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5D4A" w14:textId="77777777" w:rsidR="00B8754C" w:rsidRPr="00B8754C" w:rsidRDefault="00B8754C" w:rsidP="00B8754C">
      <w:pPr>
        <w:jc w:val="center"/>
        <w:rPr>
          <w:rFonts w:eastAsia="Calibri"/>
          <w:sz w:val="28"/>
          <w:szCs w:val="28"/>
          <w:lang w:eastAsia="en-US"/>
        </w:rPr>
      </w:pPr>
      <w:r w:rsidRPr="00B8754C">
        <w:rPr>
          <w:rFonts w:eastAsia="Calibri"/>
          <w:sz w:val="28"/>
          <w:szCs w:val="28"/>
          <w:lang w:eastAsia="en-US"/>
        </w:rPr>
        <w:t>МІНІСТЕРСТВО ОСВІТИ І НАУКИ УКРАЇНИ</w:t>
      </w:r>
    </w:p>
    <w:p w14:paraId="4D88CD81" w14:textId="77777777" w:rsidR="00B8754C" w:rsidRPr="00B8754C" w:rsidRDefault="00B8754C" w:rsidP="00B8754C">
      <w:pPr>
        <w:jc w:val="center"/>
        <w:rPr>
          <w:rFonts w:eastAsia="Calibri"/>
          <w:sz w:val="28"/>
          <w:szCs w:val="28"/>
          <w:lang w:eastAsia="en-US"/>
        </w:rPr>
      </w:pPr>
      <w:r w:rsidRPr="00B8754C">
        <w:rPr>
          <w:rFonts w:eastAsia="Calibri"/>
          <w:sz w:val="28"/>
          <w:szCs w:val="28"/>
          <w:lang w:eastAsia="en-US"/>
        </w:rPr>
        <w:t>ЗАПОРІЗЬКИЙ НАЦІОНАЛЬНИЙ УНІВЕРСИТЕТ</w:t>
      </w:r>
    </w:p>
    <w:p w14:paraId="14409DBD" w14:textId="77777777" w:rsidR="00B8754C" w:rsidRPr="00B8754C" w:rsidRDefault="00B8754C" w:rsidP="00B8754C">
      <w:pPr>
        <w:jc w:val="center"/>
        <w:rPr>
          <w:rFonts w:eastAsia="Calibri"/>
          <w:sz w:val="28"/>
          <w:szCs w:val="28"/>
          <w:lang w:eastAsia="en-US"/>
        </w:rPr>
      </w:pPr>
    </w:p>
    <w:p w14:paraId="0DF02744" w14:textId="77777777" w:rsidR="00B8754C" w:rsidRPr="00B8754C" w:rsidRDefault="00B8754C" w:rsidP="00B8754C">
      <w:pPr>
        <w:jc w:val="center"/>
        <w:rPr>
          <w:rFonts w:eastAsia="Calibri"/>
          <w:sz w:val="28"/>
          <w:szCs w:val="28"/>
          <w:lang w:val="uk-UA" w:eastAsia="en-US"/>
        </w:rPr>
      </w:pPr>
      <w:r w:rsidRPr="00B8754C">
        <w:rPr>
          <w:rFonts w:eastAsia="Calibri"/>
          <w:sz w:val="28"/>
          <w:szCs w:val="28"/>
          <w:lang w:eastAsia="en-US"/>
        </w:rPr>
        <w:t xml:space="preserve">ФАКУЛЬТЕТ </w:t>
      </w:r>
      <w:r w:rsidRPr="00B8754C">
        <w:rPr>
          <w:rFonts w:eastAsia="Calibri"/>
          <w:sz w:val="28"/>
          <w:szCs w:val="28"/>
          <w:lang w:val="uk-UA" w:eastAsia="en-US"/>
        </w:rPr>
        <w:t>ФІЗИЧНОГО ВИХОВАННЯ, ЗДОРОВ’Я ТА ТУРИЗМУ</w:t>
      </w:r>
    </w:p>
    <w:p w14:paraId="511F19BE" w14:textId="77777777" w:rsidR="00B8754C" w:rsidRPr="00B8754C" w:rsidRDefault="00B8754C" w:rsidP="00B8754C">
      <w:pPr>
        <w:jc w:val="center"/>
        <w:rPr>
          <w:rFonts w:eastAsia="Calibri"/>
          <w:sz w:val="28"/>
          <w:szCs w:val="28"/>
          <w:lang w:val="uk-UA" w:eastAsia="en-US"/>
        </w:rPr>
      </w:pPr>
      <w:r w:rsidRPr="00B8754C">
        <w:rPr>
          <w:rFonts w:eastAsia="Calibri"/>
          <w:sz w:val="28"/>
          <w:szCs w:val="28"/>
          <w:lang w:val="uk-UA" w:eastAsia="en-US"/>
        </w:rPr>
        <w:t>КАФЕДРА ФІЗИЧНОЇ ТЕРАПІЇ, ЕРГОТЕРАПІЇ</w:t>
      </w:r>
    </w:p>
    <w:p w14:paraId="312B7726" w14:textId="77777777" w:rsidR="00B8754C" w:rsidRPr="00B8754C" w:rsidRDefault="00B8754C" w:rsidP="00B8754C">
      <w:pPr>
        <w:jc w:val="center"/>
        <w:rPr>
          <w:rFonts w:eastAsia="Calibri"/>
          <w:sz w:val="28"/>
          <w:szCs w:val="28"/>
          <w:lang w:val="uk-UA" w:eastAsia="en-US"/>
        </w:rPr>
      </w:pPr>
    </w:p>
    <w:p w14:paraId="6B86C092" w14:textId="77777777" w:rsidR="00B8754C" w:rsidRPr="00B8754C" w:rsidRDefault="00B8754C" w:rsidP="00B8754C">
      <w:pPr>
        <w:jc w:val="center"/>
        <w:rPr>
          <w:rFonts w:eastAsia="Calibri"/>
          <w:sz w:val="28"/>
          <w:szCs w:val="28"/>
          <w:lang w:val="uk-UA" w:eastAsia="en-US"/>
        </w:rPr>
      </w:pPr>
    </w:p>
    <w:p w14:paraId="2B96A417" w14:textId="77777777" w:rsidR="00B8754C" w:rsidRPr="00B8754C" w:rsidRDefault="00B8754C" w:rsidP="00B8754C">
      <w:pPr>
        <w:jc w:val="center"/>
        <w:rPr>
          <w:rFonts w:eastAsia="Calibri"/>
          <w:sz w:val="28"/>
          <w:szCs w:val="28"/>
          <w:lang w:val="uk-UA" w:eastAsia="en-US"/>
        </w:rPr>
      </w:pPr>
    </w:p>
    <w:p w14:paraId="4D21D45B" w14:textId="77777777" w:rsidR="00B8754C" w:rsidRPr="00B8754C" w:rsidRDefault="00B8754C" w:rsidP="00B8754C">
      <w:pPr>
        <w:jc w:val="center"/>
        <w:rPr>
          <w:rFonts w:eastAsia="Calibri"/>
          <w:sz w:val="28"/>
          <w:szCs w:val="28"/>
          <w:lang w:val="uk-UA" w:eastAsia="en-US"/>
        </w:rPr>
      </w:pPr>
    </w:p>
    <w:p w14:paraId="25DC8445" w14:textId="77777777" w:rsidR="00B8754C" w:rsidRPr="00B8754C" w:rsidRDefault="00B8754C" w:rsidP="00B8754C">
      <w:pPr>
        <w:jc w:val="center"/>
        <w:rPr>
          <w:rFonts w:eastAsia="Calibri"/>
          <w:sz w:val="28"/>
          <w:szCs w:val="28"/>
          <w:lang w:val="uk-UA" w:eastAsia="en-US"/>
        </w:rPr>
      </w:pPr>
    </w:p>
    <w:p w14:paraId="17CB2369" w14:textId="77777777" w:rsidR="00B8754C" w:rsidRPr="00B8754C" w:rsidRDefault="00B8754C" w:rsidP="00B8754C">
      <w:pPr>
        <w:jc w:val="center"/>
        <w:rPr>
          <w:rFonts w:eastAsia="Calibri"/>
          <w:sz w:val="28"/>
          <w:szCs w:val="28"/>
          <w:lang w:val="uk-UA" w:eastAsia="en-US"/>
        </w:rPr>
      </w:pPr>
    </w:p>
    <w:p w14:paraId="671A2C8A" w14:textId="77777777" w:rsidR="00B8754C" w:rsidRPr="00B8754C" w:rsidRDefault="00B8754C" w:rsidP="00B8754C">
      <w:pPr>
        <w:jc w:val="center"/>
        <w:rPr>
          <w:rFonts w:eastAsia="Calibri"/>
          <w:b/>
          <w:sz w:val="28"/>
          <w:szCs w:val="28"/>
          <w:lang w:val="uk-UA" w:eastAsia="en-US"/>
        </w:rPr>
      </w:pPr>
      <w:r w:rsidRPr="00B8754C">
        <w:rPr>
          <w:rFonts w:eastAsia="Calibri"/>
          <w:b/>
          <w:sz w:val="28"/>
          <w:szCs w:val="28"/>
          <w:lang w:val="uk-UA" w:eastAsia="en-US"/>
        </w:rPr>
        <w:t>Кваліфікаційна робота</w:t>
      </w:r>
    </w:p>
    <w:p w14:paraId="722B8937" w14:textId="77777777" w:rsidR="00B8754C" w:rsidRPr="00B8754C" w:rsidRDefault="00B8754C" w:rsidP="00B8754C">
      <w:pPr>
        <w:jc w:val="center"/>
        <w:rPr>
          <w:rFonts w:eastAsia="Calibri"/>
          <w:b/>
          <w:sz w:val="28"/>
          <w:szCs w:val="28"/>
          <w:lang w:val="uk-UA" w:eastAsia="en-US"/>
        </w:rPr>
      </w:pPr>
      <w:r w:rsidRPr="00B8754C">
        <w:rPr>
          <w:rFonts w:eastAsia="Calibri"/>
          <w:b/>
          <w:sz w:val="28"/>
          <w:szCs w:val="28"/>
          <w:lang w:val="uk-UA" w:eastAsia="en-US"/>
        </w:rPr>
        <w:t>магістра</w:t>
      </w:r>
    </w:p>
    <w:p w14:paraId="0B3BF014" w14:textId="77777777" w:rsidR="00B8754C" w:rsidRPr="00B8754C" w:rsidRDefault="00B8754C" w:rsidP="00B8754C">
      <w:pPr>
        <w:jc w:val="center"/>
        <w:rPr>
          <w:rFonts w:eastAsia="Calibri"/>
          <w:sz w:val="28"/>
          <w:szCs w:val="28"/>
          <w:lang w:val="uk-UA" w:eastAsia="en-US"/>
        </w:rPr>
      </w:pPr>
    </w:p>
    <w:p w14:paraId="1575F4BA" w14:textId="77777777" w:rsidR="00B8754C" w:rsidRPr="00B8754C" w:rsidRDefault="00B8754C" w:rsidP="00B8754C">
      <w:pPr>
        <w:jc w:val="center"/>
        <w:rPr>
          <w:rFonts w:eastAsia="Calibri"/>
          <w:sz w:val="28"/>
          <w:szCs w:val="28"/>
          <w:lang w:val="uk-UA" w:eastAsia="en-US"/>
        </w:rPr>
      </w:pPr>
    </w:p>
    <w:p w14:paraId="693A45A8" w14:textId="77777777" w:rsidR="00B8754C" w:rsidRPr="00B8754C" w:rsidRDefault="00B8754C" w:rsidP="00B8754C">
      <w:pPr>
        <w:jc w:val="center"/>
        <w:rPr>
          <w:rFonts w:eastAsia="Calibri"/>
          <w:sz w:val="28"/>
          <w:szCs w:val="28"/>
          <w:lang w:val="uk-UA" w:eastAsia="en-US"/>
        </w:rPr>
      </w:pPr>
      <w:r w:rsidRPr="00B8754C">
        <w:rPr>
          <w:rFonts w:eastAsia="Calibri"/>
          <w:sz w:val="28"/>
          <w:szCs w:val="28"/>
          <w:lang w:val="uk-UA" w:eastAsia="en-US"/>
        </w:rPr>
        <w:t>на тему: «ЕФЕКТИВНІСТЬ ЗАСТОСУВАННЯ СИСТЕМИ ЦИГУН В РЕАБІЛІТАЦІЇ ОСІБ З НЕЙРОЦИРКУЛЯТОРНОЮ ДИСТОНІЄЮ»</w:t>
      </w:r>
    </w:p>
    <w:p w14:paraId="7B8F1FCF" w14:textId="77777777" w:rsidR="00B8754C" w:rsidRPr="00B8754C" w:rsidRDefault="00B8754C" w:rsidP="00B8754C">
      <w:pPr>
        <w:jc w:val="center"/>
        <w:rPr>
          <w:rFonts w:ascii="Calibri" w:eastAsia="Calibri" w:hAnsi="Calibri"/>
          <w:sz w:val="22"/>
          <w:szCs w:val="22"/>
          <w:lang w:val="uk-UA" w:eastAsia="en-US"/>
        </w:rPr>
      </w:pPr>
    </w:p>
    <w:p w14:paraId="3CC449FA" w14:textId="77777777" w:rsidR="00B8754C" w:rsidRPr="00B8754C" w:rsidRDefault="00B8754C" w:rsidP="00B8754C">
      <w:pPr>
        <w:jc w:val="center"/>
        <w:rPr>
          <w:rFonts w:ascii="Calibri" w:eastAsia="Calibri" w:hAnsi="Calibri"/>
          <w:sz w:val="22"/>
          <w:szCs w:val="22"/>
          <w:lang w:val="uk-UA" w:eastAsia="en-US"/>
        </w:rPr>
      </w:pPr>
    </w:p>
    <w:p w14:paraId="5156C660" w14:textId="77777777" w:rsidR="00B8754C" w:rsidRPr="00B8754C" w:rsidRDefault="00B8754C" w:rsidP="00B8754C">
      <w:pPr>
        <w:jc w:val="center"/>
        <w:rPr>
          <w:rFonts w:ascii="Calibri" w:eastAsia="Calibri" w:hAnsi="Calibri"/>
          <w:sz w:val="22"/>
          <w:szCs w:val="22"/>
          <w:lang w:val="uk-UA" w:eastAsia="en-US"/>
        </w:rPr>
      </w:pPr>
    </w:p>
    <w:p w14:paraId="09052074" w14:textId="77777777" w:rsidR="00B8754C" w:rsidRPr="00B8754C" w:rsidRDefault="00B8754C" w:rsidP="00B8754C">
      <w:pPr>
        <w:jc w:val="center"/>
        <w:rPr>
          <w:rFonts w:ascii="Calibri" w:eastAsia="Calibri" w:hAnsi="Calibri"/>
          <w:sz w:val="22"/>
          <w:szCs w:val="22"/>
          <w:lang w:val="uk-UA" w:eastAsia="en-US"/>
        </w:rPr>
      </w:pPr>
    </w:p>
    <w:p w14:paraId="24BAB1DF" w14:textId="77777777" w:rsidR="00B8754C" w:rsidRPr="00B8754C" w:rsidRDefault="00B8754C" w:rsidP="00B8754C">
      <w:pPr>
        <w:jc w:val="center"/>
        <w:rPr>
          <w:rFonts w:ascii="Calibri" w:eastAsia="Calibri" w:hAnsi="Calibri"/>
          <w:sz w:val="22"/>
          <w:szCs w:val="22"/>
          <w:lang w:val="uk-UA" w:eastAsia="en-US"/>
        </w:rPr>
      </w:pPr>
    </w:p>
    <w:p w14:paraId="2946868A" w14:textId="77777777" w:rsidR="00B8754C" w:rsidRPr="00B8754C" w:rsidRDefault="00B8754C" w:rsidP="00B8754C">
      <w:pPr>
        <w:jc w:val="center"/>
        <w:rPr>
          <w:rFonts w:ascii="Calibri" w:eastAsia="Calibri" w:hAnsi="Calibri"/>
          <w:sz w:val="22"/>
          <w:szCs w:val="22"/>
          <w:lang w:val="uk-UA" w:eastAsia="en-US"/>
        </w:rPr>
      </w:pPr>
    </w:p>
    <w:p w14:paraId="11A41D66" w14:textId="77777777" w:rsidR="00B8754C" w:rsidRPr="00B8754C" w:rsidRDefault="00B8754C" w:rsidP="00B8754C">
      <w:pPr>
        <w:jc w:val="center"/>
        <w:rPr>
          <w:rFonts w:ascii="Calibri" w:eastAsia="Calibri" w:hAnsi="Calibri"/>
          <w:sz w:val="22"/>
          <w:szCs w:val="22"/>
          <w:lang w:val="uk-UA" w:eastAsia="en-US"/>
        </w:rPr>
      </w:pPr>
    </w:p>
    <w:p w14:paraId="60088D8C" w14:textId="77777777" w:rsidR="00B8754C" w:rsidRPr="00B8754C" w:rsidRDefault="00B8754C" w:rsidP="00B8754C">
      <w:pPr>
        <w:jc w:val="center"/>
        <w:rPr>
          <w:rFonts w:ascii="Calibri" w:eastAsia="Calibri" w:hAnsi="Calibri"/>
          <w:sz w:val="22"/>
          <w:szCs w:val="22"/>
          <w:lang w:val="uk-UA" w:eastAsia="en-US"/>
        </w:rPr>
      </w:pPr>
    </w:p>
    <w:p w14:paraId="432B163E" w14:textId="77777777" w:rsidR="00B8754C" w:rsidRPr="00B8754C" w:rsidRDefault="00B8754C" w:rsidP="00B8754C">
      <w:pPr>
        <w:jc w:val="center"/>
        <w:rPr>
          <w:rFonts w:ascii="Calibri" w:eastAsia="Calibri" w:hAnsi="Calibri"/>
          <w:sz w:val="22"/>
          <w:szCs w:val="22"/>
          <w:lang w:val="uk-UA" w:eastAsia="en-US"/>
        </w:rPr>
      </w:pPr>
    </w:p>
    <w:p w14:paraId="67010EF4" w14:textId="77777777" w:rsidR="00B8754C" w:rsidRPr="00B8754C" w:rsidRDefault="00B8754C" w:rsidP="00B8754C">
      <w:pPr>
        <w:ind w:firstLine="3261"/>
        <w:rPr>
          <w:rFonts w:eastAsia="Calibri"/>
          <w:color w:val="000000"/>
          <w:sz w:val="28"/>
          <w:szCs w:val="28"/>
          <w:lang w:val="uk-UA" w:eastAsia="en-US"/>
        </w:rPr>
      </w:pPr>
      <w:r w:rsidRPr="00B8754C">
        <w:rPr>
          <w:rFonts w:eastAsia="Calibri"/>
          <w:color w:val="000000"/>
          <w:sz w:val="28"/>
          <w:szCs w:val="28"/>
          <w:lang w:val="uk-UA" w:eastAsia="en-US"/>
        </w:rPr>
        <w:t xml:space="preserve">Виконав: студент </w:t>
      </w:r>
      <w:r w:rsidRPr="00B8754C">
        <w:rPr>
          <w:rFonts w:eastAsia="Calibri"/>
          <w:color w:val="000000"/>
          <w:sz w:val="28"/>
          <w:szCs w:val="28"/>
          <w:u w:val="single"/>
          <w:lang w:val="uk-UA" w:eastAsia="en-US"/>
        </w:rPr>
        <w:t>ІІ</w:t>
      </w:r>
      <w:r w:rsidRPr="00B8754C">
        <w:rPr>
          <w:rFonts w:eastAsia="Calibri"/>
          <w:color w:val="000000"/>
          <w:sz w:val="28"/>
          <w:szCs w:val="28"/>
          <w:lang w:val="uk-UA" w:eastAsia="en-US"/>
        </w:rPr>
        <w:t xml:space="preserve"> курсу, групи </w:t>
      </w:r>
      <w:r w:rsidRPr="00B8754C">
        <w:rPr>
          <w:rFonts w:eastAsia="Calibri"/>
          <w:color w:val="000000"/>
          <w:sz w:val="28"/>
          <w:szCs w:val="28"/>
          <w:u w:val="single"/>
          <w:lang w:val="uk-UA" w:eastAsia="en-US"/>
        </w:rPr>
        <w:t>8.2272</w:t>
      </w:r>
    </w:p>
    <w:p w14:paraId="2EA79CF4" w14:textId="77777777" w:rsidR="00B8754C" w:rsidRPr="00B8754C" w:rsidRDefault="00B8754C" w:rsidP="00B8754C">
      <w:pPr>
        <w:ind w:firstLine="3261"/>
        <w:rPr>
          <w:rFonts w:eastAsia="Calibri"/>
          <w:color w:val="000000"/>
          <w:sz w:val="28"/>
          <w:szCs w:val="28"/>
          <w:u w:val="single"/>
          <w:lang w:val="uk-UA" w:eastAsia="en-US"/>
        </w:rPr>
      </w:pPr>
      <w:r w:rsidRPr="00B8754C">
        <w:rPr>
          <w:rFonts w:eastAsia="Calibri"/>
          <w:color w:val="000000"/>
          <w:sz w:val="28"/>
          <w:szCs w:val="28"/>
          <w:lang w:val="uk-UA" w:eastAsia="en-US"/>
        </w:rPr>
        <w:t xml:space="preserve">спеціальності </w:t>
      </w:r>
      <w:r w:rsidRPr="00B8754C">
        <w:rPr>
          <w:rFonts w:eastAsia="Calibri"/>
          <w:color w:val="000000"/>
          <w:sz w:val="28"/>
          <w:szCs w:val="28"/>
          <w:u w:val="single"/>
          <w:lang w:val="uk-UA" w:eastAsia="en-US"/>
        </w:rPr>
        <w:t>227 «Фізична терапія, ерготерапія»</w:t>
      </w:r>
    </w:p>
    <w:p w14:paraId="6F3D0F36" w14:textId="77777777" w:rsidR="00B8754C" w:rsidRPr="00B8754C" w:rsidRDefault="00B8754C" w:rsidP="00B8754C">
      <w:pPr>
        <w:ind w:firstLine="3261"/>
        <w:rPr>
          <w:rFonts w:eastAsia="Calibri"/>
          <w:color w:val="000000"/>
          <w:sz w:val="28"/>
          <w:szCs w:val="28"/>
          <w:lang w:val="uk-UA" w:eastAsia="en-US"/>
        </w:rPr>
      </w:pPr>
      <w:r w:rsidRPr="00B8754C">
        <w:rPr>
          <w:rFonts w:eastAsia="Calibri"/>
          <w:color w:val="000000"/>
          <w:sz w:val="28"/>
          <w:szCs w:val="28"/>
          <w:lang w:val="uk-UA" w:eastAsia="en-US"/>
        </w:rPr>
        <w:t xml:space="preserve">спеціалізації </w:t>
      </w:r>
      <w:r w:rsidRPr="00B8754C">
        <w:rPr>
          <w:rFonts w:eastAsia="Calibri"/>
          <w:color w:val="000000"/>
          <w:sz w:val="28"/>
          <w:szCs w:val="28"/>
          <w:u w:val="single"/>
          <w:lang w:val="uk-UA" w:eastAsia="en-US"/>
        </w:rPr>
        <w:t>227.1 «Фізична терапія»</w:t>
      </w:r>
    </w:p>
    <w:p w14:paraId="147D6AE7" w14:textId="77777777" w:rsidR="00B8754C" w:rsidRPr="00B8754C" w:rsidRDefault="00B8754C" w:rsidP="00B8754C">
      <w:pPr>
        <w:ind w:firstLine="3261"/>
        <w:rPr>
          <w:rFonts w:eastAsia="Calibri"/>
          <w:color w:val="000000"/>
          <w:sz w:val="28"/>
          <w:szCs w:val="28"/>
          <w:lang w:val="uk-UA" w:eastAsia="en-US"/>
        </w:rPr>
      </w:pPr>
      <w:r w:rsidRPr="00B8754C">
        <w:rPr>
          <w:rFonts w:eastAsia="Calibri"/>
          <w:color w:val="000000"/>
          <w:sz w:val="28"/>
          <w:szCs w:val="28"/>
          <w:lang w:val="uk-UA" w:eastAsia="en-US"/>
        </w:rPr>
        <w:t xml:space="preserve">освітньо-професійної програми </w:t>
      </w:r>
      <w:r w:rsidRPr="00B8754C">
        <w:rPr>
          <w:rFonts w:eastAsia="Calibri"/>
          <w:color w:val="000000"/>
          <w:sz w:val="28"/>
          <w:szCs w:val="28"/>
          <w:u w:val="single"/>
          <w:lang w:val="uk-UA" w:eastAsia="en-US"/>
        </w:rPr>
        <w:t>«Фізична терапія»</w:t>
      </w:r>
    </w:p>
    <w:p w14:paraId="2A7AE321" w14:textId="77777777" w:rsidR="00B8754C" w:rsidRPr="00B8754C" w:rsidRDefault="00B8754C" w:rsidP="00B8754C">
      <w:pPr>
        <w:ind w:right="1416"/>
        <w:jc w:val="center"/>
        <w:rPr>
          <w:rFonts w:ascii="Calibri" w:eastAsia="Calibri" w:hAnsi="Calibri"/>
          <w:sz w:val="22"/>
          <w:szCs w:val="22"/>
          <w:lang w:val="uk-UA" w:eastAsia="en-US"/>
        </w:rPr>
      </w:pPr>
      <w:r w:rsidRPr="00B8754C">
        <w:rPr>
          <w:rFonts w:eastAsia="Calibri"/>
          <w:color w:val="000000"/>
          <w:sz w:val="28"/>
          <w:szCs w:val="28"/>
          <w:lang w:val="uk-UA" w:eastAsia="en-US"/>
        </w:rPr>
        <w:t xml:space="preserve">                         </w:t>
      </w:r>
      <w:r w:rsidRPr="00B8754C">
        <w:rPr>
          <w:rFonts w:eastAsia="Calibri"/>
          <w:sz w:val="28"/>
          <w:szCs w:val="28"/>
          <w:u w:val="single"/>
          <w:lang w:val="uk-UA" w:eastAsia="en-US"/>
        </w:rPr>
        <w:t>Кияшко Дарина Сергіївна</w:t>
      </w:r>
    </w:p>
    <w:p w14:paraId="47684034" w14:textId="77777777" w:rsidR="00B8754C" w:rsidRPr="00B8754C" w:rsidRDefault="00B8754C" w:rsidP="00B8754C">
      <w:pPr>
        <w:jc w:val="center"/>
        <w:rPr>
          <w:rFonts w:ascii="Calibri" w:eastAsia="Calibri" w:hAnsi="Calibri"/>
          <w:sz w:val="22"/>
          <w:szCs w:val="22"/>
          <w:lang w:val="uk-UA" w:eastAsia="en-US"/>
        </w:rPr>
      </w:pPr>
    </w:p>
    <w:p w14:paraId="0573F538" w14:textId="77777777" w:rsidR="00B8754C" w:rsidRPr="00B8754C" w:rsidRDefault="00B8754C" w:rsidP="00B8754C">
      <w:pPr>
        <w:jc w:val="center"/>
        <w:rPr>
          <w:rFonts w:ascii="Calibri" w:eastAsia="Calibri" w:hAnsi="Calibri"/>
          <w:sz w:val="22"/>
          <w:szCs w:val="22"/>
          <w:lang w:val="uk-UA" w:eastAsia="en-US"/>
        </w:rPr>
      </w:pPr>
    </w:p>
    <w:p w14:paraId="4C930F27" w14:textId="77777777" w:rsidR="00B8754C" w:rsidRPr="00B8754C" w:rsidRDefault="00B8754C" w:rsidP="00B8754C">
      <w:pPr>
        <w:ind w:left="3402" w:hanging="708"/>
        <w:jc w:val="center"/>
        <w:rPr>
          <w:rFonts w:eastAsia="Calibri"/>
          <w:color w:val="000000"/>
          <w:sz w:val="28"/>
          <w:szCs w:val="28"/>
          <w:lang w:val="uk-UA" w:eastAsia="en-US"/>
        </w:rPr>
      </w:pPr>
      <w:r w:rsidRPr="00B8754C">
        <w:rPr>
          <w:rFonts w:eastAsia="Calibri"/>
          <w:color w:val="000000"/>
          <w:sz w:val="28"/>
          <w:szCs w:val="28"/>
          <w:lang w:val="uk-UA" w:eastAsia="en-US"/>
        </w:rPr>
        <w:t xml:space="preserve">Керівник доцент, </w:t>
      </w:r>
      <w:proofErr w:type="spellStart"/>
      <w:r w:rsidRPr="00B8754C">
        <w:rPr>
          <w:rFonts w:eastAsia="Calibri"/>
          <w:color w:val="000000"/>
          <w:sz w:val="28"/>
          <w:szCs w:val="28"/>
          <w:lang w:val="uk-UA" w:eastAsia="en-US"/>
        </w:rPr>
        <w:t>к.н.фіз.вих</w:t>
      </w:r>
      <w:proofErr w:type="spellEnd"/>
      <w:r w:rsidRPr="00B8754C">
        <w:rPr>
          <w:rFonts w:eastAsia="Calibri"/>
          <w:color w:val="000000"/>
          <w:sz w:val="28"/>
          <w:szCs w:val="28"/>
          <w:lang w:val="uk-UA" w:eastAsia="en-US"/>
        </w:rPr>
        <w:t xml:space="preserve">. </w:t>
      </w:r>
      <w:proofErr w:type="spellStart"/>
      <w:r w:rsidRPr="00B8754C">
        <w:rPr>
          <w:rFonts w:eastAsia="Calibri"/>
          <w:color w:val="000000"/>
          <w:sz w:val="28"/>
          <w:szCs w:val="28"/>
          <w:lang w:val="uk-UA" w:eastAsia="en-US"/>
        </w:rPr>
        <w:t>Бойченко</w:t>
      </w:r>
      <w:proofErr w:type="spellEnd"/>
      <w:r w:rsidRPr="00B8754C">
        <w:rPr>
          <w:rFonts w:eastAsia="Calibri"/>
          <w:color w:val="000000"/>
          <w:sz w:val="28"/>
          <w:szCs w:val="28"/>
          <w:lang w:val="uk-UA" w:eastAsia="en-US"/>
        </w:rPr>
        <w:t xml:space="preserve"> К.Ю.</w:t>
      </w:r>
    </w:p>
    <w:p w14:paraId="40B932A5" w14:textId="77777777" w:rsidR="00B8754C" w:rsidRPr="00B8754C" w:rsidRDefault="00B8754C" w:rsidP="00B8754C">
      <w:pPr>
        <w:jc w:val="center"/>
        <w:rPr>
          <w:rFonts w:eastAsia="Calibri"/>
          <w:color w:val="000000"/>
          <w:sz w:val="28"/>
          <w:szCs w:val="28"/>
          <w:lang w:val="uk-UA" w:eastAsia="en-US"/>
        </w:rPr>
      </w:pPr>
    </w:p>
    <w:p w14:paraId="1BD8B7DD" w14:textId="77777777" w:rsidR="00B8754C" w:rsidRPr="00B8754C" w:rsidRDefault="00B8754C" w:rsidP="00B8754C">
      <w:pPr>
        <w:ind w:firstLine="2835"/>
        <w:jc w:val="center"/>
        <w:rPr>
          <w:rFonts w:eastAsia="Calibri"/>
          <w:sz w:val="22"/>
          <w:szCs w:val="22"/>
          <w:lang w:val="uk-UA" w:eastAsia="en-US"/>
        </w:rPr>
      </w:pPr>
      <w:r w:rsidRPr="00B8754C">
        <w:rPr>
          <w:rFonts w:eastAsia="Calibri"/>
          <w:color w:val="000000"/>
          <w:sz w:val="28"/>
          <w:szCs w:val="28"/>
          <w:lang w:val="uk-UA" w:eastAsia="en-US"/>
        </w:rPr>
        <w:t>Рецензент професор, д.б.н. Богдановська Н.В.</w:t>
      </w:r>
    </w:p>
    <w:p w14:paraId="64125D8B" w14:textId="77777777" w:rsidR="00B8754C" w:rsidRPr="00B8754C" w:rsidRDefault="00B8754C" w:rsidP="00B8754C">
      <w:pPr>
        <w:jc w:val="center"/>
        <w:rPr>
          <w:rFonts w:ascii="Calibri" w:eastAsia="Calibri" w:hAnsi="Calibri"/>
          <w:sz w:val="22"/>
          <w:szCs w:val="22"/>
          <w:lang w:val="uk-UA" w:eastAsia="en-US"/>
        </w:rPr>
      </w:pPr>
    </w:p>
    <w:p w14:paraId="2F9B898B" w14:textId="77777777" w:rsidR="00B8754C" w:rsidRPr="00B8754C" w:rsidRDefault="00B8754C" w:rsidP="00B8754C">
      <w:pPr>
        <w:jc w:val="center"/>
        <w:rPr>
          <w:rFonts w:ascii="Calibri" w:eastAsia="Calibri" w:hAnsi="Calibri"/>
          <w:sz w:val="22"/>
          <w:szCs w:val="22"/>
          <w:lang w:val="uk-UA" w:eastAsia="en-US"/>
        </w:rPr>
      </w:pPr>
    </w:p>
    <w:p w14:paraId="7CF8707C" w14:textId="77777777" w:rsidR="00B8754C" w:rsidRPr="00B8754C" w:rsidRDefault="00B8754C" w:rsidP="00B8754C">
      <w:pPr>
        <w:jc w:val="center"/>
        <w:rPr>
          <w:rFonts w:ascii="Calibri" w:eastAsia="Calibri" w:hAnsi="Calibri"/>
          <w:sz w:val="22"/>
          <w:szCs w:val="22"/>
          <w:lang w:val="uk-UA" w:eastAsia="en-US"/>
        </w:rPr>
      </w:pPr>
    </w:p>
    <w:p w14:paraId="620040D4" w14:textId="77777777" w:rsidR="00B8754C" w:rsidRPr="00B8754C" w:rsidRDefault="00B8754C" w:rsidP="00B8754C">
      <w:pPr>
        <w:jc w:val="center"/>
        <w:rPr>
          <w:rFonts w:ascii="Calibri" w:eastAsia="Calibri" w:hAnsi="Calibri"/>
          <w:sz w:val="22"/>
          <w:szCs w:val="22"/>
          <w:lang w:val="uk-UA" w:eastAsia="en-US"/>
        </w:rPr>
      </w:pPr>
    </w:p>
    <w:p w14:paraId="3EC3E18D" w14:textId="77777777" w:rsidR="00B8754C" w:rsidRPr="00B8754C" w:rsidRDefault="00B8754C" w:rsidP="00B8754C">
      <w:pPr>
        <w:jc w:val="center"/>
        <w:rPr>
          <w:rFonts w:ascii="Calibri" w:eastAsia="Calibri" w:hAnsi="Calibri"/>
          <w:sz w:val="22"/>
          <w:szCs w:val="22"/>
          <w:lang w:val="uk-UA" w:eastAsia="en-US"/>
        </w:rPr>
      </w:pPr>
    </w:p>
    <w:p w14:paraId="7BB0C492" w14:textId="77777777" w:rsidR="00B8754C" w:rsidRPr="00B8754C" w:rsidRDefault="00B8754C" w:rsidP="00B8754C">
      <w:pPr>
        <w:jc w:val="center"/>
        <w:rPr>
          <w:rFonts w:ascii="Calibri" w:eastAsia="Calibri" w:hAnsi="Calibri"/>
          <w:sz w:val="22"/>
          <w:szCs w:val="22"/>
          <w:lang w:val="uk-UA" w:eastAsia="en-US"/>
        </w:rPr>
      </w:pPr>
    </w:p>
    <w:p w14:paraId="477219E3" w14:textId="77777777" w:rsidR="00B8754C" w:rsidRPr="00B8754C" w:rsidRDefault="00B8754C" w:rsidP="00B8754C">
      <w:pPr>
        <w:jc w:val="center"/>
        <w:rPr>
          <w:rFonts w:ascii="Calibri" w:eastAsia="Calibri" w:hAnsi="Calibri"/>
          <w:sz w:val="22"/>
          <w:szCs w:val="22"/>
          <w:lang w:val="uk-UA" w:eastAsia="en-US"/>
        </w:rPr>
      </w:pPr>
    </w:p>
    <w:p w14:paraId="7F57F540" w14:textId="77777777" w:rsidR="00B8754C" w:rsidRPr="00B8754C" w:rsidRDefault="00B8754C" w:rsidP="00B8754C">
      <w:pPr>
        <w:jc w:val="center"/>
        <w:rPr>
          <w:rFonts w:ascii="Calibri" w:eastAsia="Calibri" w:hAnsi="Calibri"/>
          <w:sz w:val="22"/>
          <w:szCs w:val="22"/>
          <w:lang w:val="uk-UA" w:eastAsia="en-US"/>
        </w:rPr>
      </w:pPr>
    </w:p>
    <w:p w14:paraId="6C6885A5" w14:textId="77777777" w:rsidR="00B8754C" w:rsidRPr="00B8754C" w:rsidRDefault="00B8754C" w:rsidP="00B8754C">
      <w:pPr>
        <w:rPr>
          <w:rFonts w:eastAsia="Calibri"/>
          <w:sz w:val="28"/>
          <w:szCs w:val="28"/>
          <w:lang w:val="uk-UA" w:eastAsia="en-US"/>
        </w:rPr>
      </w:pPr>
    </w:p>
    <w:p w14:paraId="00DBEC47" w14:textId="77777777" w:rsidR="00B8754C" w:rsidRPr="00B8754C" w:rsidRDefault="00B8754C" w:rsidP="00B8754C">
      <w:pPr>
        <w:rPr>
          <w:rFonts w:eastAsia="Calibri"/>
          <w:sz w:val="28"/>
          <w:szCs w:val="28"/>
          <w:lang w:val="uk-UA" w:eastAsia="en-US"/>
        </w:rPr>
      </w:pPr>
    </w:p>
    <w:p w14:paraId="10041179" w14:textId="77777777" w:rsidR="00B8754C" w:rsidRPr="00B8754C" w:rsidRDefault="00B8754C" w:rsidP="00B8754C">
      <w:pPr>
        <w:rPr>
          <w:rFonts w:eastAsia="Calibri"/>
          <w:sz w:val="28"/>
          <w:szCs w:val="28"/>
          <w:lang w:val="uk-UA" w:eastAsia="en-US"/>
        </w:rPr>
      </w:pPr>
    </w:p>
    <w:p w14:paraId="071F12D9" w14:textId="77777777" w:rsidR="00B8754C" w:rsidRPr="00B8754C" w:rsidRDefault="00B8754C" w:rsidP="00B8754C">
      <w:pPr>
        <w:jc w:val="center"/>
        <w:rPr>
          <w:rFonts w:eastAsia="Calibri"/>
          <w:sz w:val="28"/>
          <w:szCs w:val="28"/>
          <w:lang w:val="uk-UA" w:eastAsia="en-US"/>
        </w:rPr>
      </w:pPr>
      <w:r w:rsidRPr="00B8754C">
        <w:rPr>
          <w:rFonts w:eastAsia="Calibri"/>
          <w:sz w:val="28"/>
          <w:szCs w:val="28"/>
          <w:lang w:val="uk-UA" w:eastAsia="en-US"/>
        </w:rPr>
        <w:t>Запоріжжя- 2023</w:t>
      </w:r>
    </w:p>
    <w:p w14:paraId="5C4B996C" w14:textId="77777777" w:rsidR="007C2536" w:rsidRPr="00782897" w:rsidRDefault="007C2536" w:rsidP="0075520D">
      <w:pPr>
        <w:keepNext/>
        <w:widowControl w:val="0"/>
        <w:tabs>
          <w:tab w:val="left" w:pos="284"/>
          <w:tab w:val="left" w:pos="426"/>
        </w:tabs>
        <w:spacing w:line="360" w:lineRule="auto"/>
        <w:jc w:val="center"/>
        <w:rPr>
          <w:caps/>
          <w:color w:val="000000"/>
          <w:sz w:val="28"/>
          <w:szCs w:val="28"/>
          <w:lang w:val="uk-UA"/>
        </w:rPr>
      </w:pPr>
      <w:r w:rsidRPr="00782897">
        <w:rPr>
          <w:caps/>
          <w:color w:val="000000"/>
          <w:sz w:val="28"/>
          <w:szCs w:val="28"/>
          <w:lang w:val="uk-UA"/>
        </w:rPr>
        <w:lastRenderedPageBreak/>
        <w:t>ЗМІСТ</w:t>
      </w:r>
    </w:p>
    <w:p w14:paraId="5B49B6CC" w14:textId="77777777" w:rsidR="007C2536" w:rsidRPr="002F15E8" w:rsidRDefault="007C2536" w:rsidP="0075520D">
      <w:pPr>
        <w:pStyle w:val="a8"/>
        <w:tabs>
          <w:tab w:val="left" w:pos="284"/>
          <w:tab w:val="left" w:pos="426"/>
        </w:tabs>
        <w:spacing w:before="0" w:beforeAutospacing="0" w:after="0" w:afterAutospacing="0" w:line="360" w:lineRule="auto"/>
        <w:rPr>
          <w:color w:val="000000"/>
          <w:lang w:val="uk-UA"/>
        </w:rPr>
      </w:pPr>
    </w:p>
    <w:p w14:paraId="35F6A5E6" w14:textId="77777777" w:rsidR="007C2536" w:rsidRPr="002F15E8" w:rsidRDefault="007C2536" w:rsidP="0075520D">
      <w:pPr>
        <w:tabs>
          <w:tab w:val="left" w:pos="284"/>
          <w:tab w:val="left" w:pos="426"/>
        </w:tabs>
        <w:spacing w:line="360" w:lineRule="auto"/>
        <w:rPr>
          <w:color w:val="000000"/>
          <w:sz w:val="28"/>
          <w:szCs w:val="32"/>
          <w:lang w:val="uk-UA"/>
        </w:rPr>
      </w:pPr>
      <w:r w:rsidRPr="002F15E8">
        <w:rPr>
          <w:color w:val="000000"/>
          <w:sz w:val="28"/>
          <w:szCs w:val="28"/>
          <w:lang w:val="uk-UA"/>
        </w:rPr>
        <w:t>Зміст</w:t>
      </w:r>
      <w:r w:rsidRPr="002F15E8">
        <w:rPr>
          <w:color w:val="000000"/>
          <w:sz w:val="28"/>
          <w:szCs w:val="32"/>
          <w:lang w:val="uk-UA"/>
        </w:rPr>
        <w:t xml:space="preserve"> </w:t>
      </w:r>
      <w:r w:rsidRPr="002F15E8">
        <w:rPr>
          <w:color w:val="000000"/>
          <w:sz w:val="28"/>
          <w:szCs w:val="28"/>
          <w:lang w:val="uk-UA"/>
        </w:rPr>
        <w:t>. . . . . . . . . . . . . . . . . . . . . . . . . . . . . . . . . . . . . . . . . . . . . . . . . . . . . . . . . . . . .4</w:t>
      </w:r>
    </w:p>
    <w:p w14:paraId="524730B6" w14:textId="77777777" w:rsidR="007C2536" w:rsidRPr="002F15E8" w:rsidRDefault="007C2536" w:rsidP="0075520D">
      <w:pPr>
        <w:tabs>
          <w:tab w:val="left" w:pos="284"/>
          <w:tab w:val="left" w:pos="426"/>
        </w:tabs>
        <w:spacing w:line="360" w:lineRule="auto"/>
        <w:rPr>
          <w:color w:val="000000"/>
          <w:sz w:val="28"/>
          <w:szCs w:val="28"/>
          <w:lang w:val="uk-UA"/>
        </w:rPr>
      </w:pPr>
      <w:r w:rsidRPr="002F15E8">
        <w:rPr>
          <w:color w:val="000000"/>
          <w:sz w:val="28"/>
          <w:szCs w:val="28"/>
          <w:lang w:val="uk-UA"/>
        </w:rPr>
        <w:t>Реферат. . . . . . . . . . . . . . . . . . . . . . . . . . . . . . . . . . . . . . . . . . . . . . . . . . . . . . . . . . .5</w:t>
      </w:r>
    </w:p>
    <w:p w14:paraId="10248CE3" w14:textId="77777777" w:rsidR="007C2536" w:rsidRPr="002F15E8" w:rsidRDefault="007C2536" w:rsidP="0075520D">
      <w:pPr>
        <w:tabs>
          <w:tab w:val="left" w:pos="284"/>
          <w:tab w:val="left" w:pos="426"/>
        </w:tabs>
        <w:spacing w:line="360" w:lineRule="auto"/>
        <w:rPr>
          <w:color w:val="000000"/>
          <w:sz w:val="28"/>
          <w:szCs w:val="28"/>
          <w:lang w:val="uk-UA"/>
        </w:rPr>
      </w:pPr>
      <w:r w:rsidRPr="002F15E8">
        <w:rPr>
          <w:color w:val="000000"/>
          <w:sz w:val="28"/>
          <w:szCs w:val="28"/>
          <w:lang w:val="uk-UA"/>
        </w:rPr>
        <w:t>Перелік умовних позначень, символів, одиниць, скорочень і термінів . . . . . ..7</w:t>
      </w:r>
    </w:p>
    <w:p w14:paraId="653DA0FA" w14:textId="77777777" w:rsidR="007C2536" w:rsidRPr="002F15E8" w:rsidRDefault="007C2536" w:rsidP="0075520D">
      <w:pPr>
        <w:tabs>
          <w:tab w:val="left" w:pos="284"/>
          <w:tab w:val="left" w:pos="426"/>
        </w:tabs>
        <w:spacing w:line="360" w:lineRule="auto"/>
        <w:rPr>
          <w:color w:val="000000"/>
          <w:sz w:val="28"/>
          <w:szCs w:val="32"/>
          <w:lang w:val="uk-UA"/>
        </w:rPr>
      </w:pPr>
      <w:r w:rsidRPr="002F15E8">
        <w:rPr>
          <w:color w:val="000000"/>
          <w:sz w:val="28"/>
          <w:szCs w:val="32"/>
          <w:lang w:val="uk-UA"/>
        </w:rPr>
        <w:t xml:space="preserve">Вступ </w:t>
      </w:r>
      <w:r w:rsidRPr="002F15E8">
        <w:rPr>
          <w:color w:val="000000"/>
          <w:sz w:val="28"/>
          <w:szCs w:val="28"/>
          <w:lang w:val="uk-UA"/>
        </w:rPr>
        <w:t>. . . . . . . . . . . . . . . . . . . . . . . . . . . . . . . . . . . . . . . . . . . . . . . . . . . . . . . . . . . . 8</w:t>
      </w:r>
    </w:p>
    <w:p w14:paraId="08557FB9" w14:textId="77777777" w:rsidR="007C2536" w:rsidRPr="002F15E8" w:rsidRDefault="007C2536" w:rsidP="0075520D">
      <w:pPr>
        <w:tabs>
          <w:tab w:val="left" w:pos="284"/>
          <w:tab w:val="left" w:pos="426"/>
        </w:tabs>
        <w:spacing w:line="360" w:lineRule="auto"/>
        <w:rPr>
          <w:color w:val="000000"/>
          <w:sz w:val="28"/>
          <w:szCs w:val="28"/>
          <w:lang w:val="uk-UA"/>
        </w:rPr>
      </w:pPr>
      <w:r w:rsidRPr="002F15E8">
        <w:rPr>
          <w:color w:val="000000"/>
          <w:sz w:val="28"/>
          <w:szCs w:val="32"/>
          <w:lang w:val="uk-UA"/>
        </w:rPr>
        <w:t>1</w:t>
      </w:r>
      <w:r w:rsidRPr="002F15E8">
        <w:rPr>
          <w:color w:val="000000"/>
          <w:sz w:val="28"/>
          <w:szCs w:val="32"/>
          <w:lang w:val="uk-UA"/>
        </w:rPr>
        <w:tab/>
      </w:r>
      <w:r w:rsidRPr="002F15E8">
        <w:rPr>
          <w:color w:val="000000"/>
          <w:sz w:val="28"/>
          <w:szCs w:val="28"/>
          <w:lang w:val="uk-UA"/>
        </w:rPr>
        <w:t>Огляд літератури . . . . . . . . . . . . . . . . . . . . . . . . . . . . . . . . . . . . . . . . . . . . . ...</w:t>
      </w:r>
      <w:r w:rsidR="0045614C">
        <w:rPr>
          <w:color w:val="000000"/>
          <w:sz w:val="28"/>
          <w:szCs w:val="28"/>
          <w:lang w:val="uk-UA"/>
        </w:rPr>
        <w:t>.</w:t>
      </w:r>
      <w:r w:rsidRPr="002F15E8">
        <w:rPr>
          <w:color w:val="000000"/>
          <w:sz w:val="28"/>
          <w:szCs w:val="28"/>
          <w:lang w:val="uk-UA"/>
        </w:rPr>
        <w:t>10</w:t>
      </w:r>
    </w:p>
    <w:p w14:paraId="53119B12" w14:textId="77777777" w:rsidR="007C2536" w:rsidRPr="002F15E8" w:rsidRDefault="007C2536" w:rsidP="0075520D">
      <w:pPr>
        <w:tabs>
          <w:tab w:val="left" w:pos="284"/>
          <w:tab w:val="left" w:pos="426"/>
        </w:tabs>
        <w:spacing w:line="360" w:lineRule="auto"/>
        <w:ind w:firstLine="284"/>
        <w:rPr>
          <w:color w:val="000000"/>
          <w:sz w:val="28"/>
          <w:szCs w:val="28"/>
          <w:lang w:val="uk-UA"/>
        </w:rPr>
      </w:pPr>
      <w:r w:rsidRPr="002F15E8">
        <w:rPr>
          <w:color w:val="000000"/>
          <w:sz w:val="28"/>
          <w:szCs w:val="28"/>
          <w:lang w:val="uk-UA"/>
        </w:rPr>
        <w:t>1.1</w:t>
      </w:r>
      <w:r w:rsidRPr="002F15E8">
        <w:rPr>
          <w:color w:val="000000"/>
          <w:sz w:val="28"/>
          <w:szCs w:val="28"/>
          <w:lang w:val="uk-UA"/>
        </w:rPr>
        <w:tab/>
      </w:r>
      <w:r w:rsidRPr="002F15E8">
        <w:rPr>
          <w:color w:val="000000"/>
          <w:sz w:val="28"/>
          <w:lang w:val="uk-UA"/>
        </w:rPr>
        <w:t xml:space="preserve">Загальні відомості про </w:t>
      </w:r>
      <w:proofErr w:type="spellStart"/>
      <w:r w:rsidR="0045614C">
        <w:rPr>
          <w:color w:val="000000"/>
          <w:sz w:val="28"/>
          <w:lang w:val="uk-UA"/>
        </w:rPr>
        <w:t>нейроциркуляторну</w:t>
      </w:r>
      <w:proofErr w:type="spellEnd"/>
      <w:r w:rsidR="0045614C">
        <w:rPr>
          <w:color w:val="000000"/>
          <w:sz w:val="28"/>
          <w:lang w:val="uk-UA"/>
        </w:rPr>
        <w:t xml:space="preserve"> дистонію</w:t>
      </w:r>
      <w:r w:rsidRPr="002F15E8">
        <w:rPr>
          <w:color w:val="000000"/>
          <w:sz w:val="28"/>
          <w:szCs w:val="28"/>
          <w:lang w:val="uk-UA"/>
        </w:rPr>
        <w:t>. . . . . . . . . . . . . . 10</w:t>
      </w:r>
    </w:p>
    <w:p w14:paraId="6576EA96" w14:textId="08B283C2" w:rsidR="007C2536" w:rsidRPr="002F15E8" w:rsidRDefault="007C2536" w:rsidP="0075520D">
      <w:pPr>
        <w:tabs>
          <w:tab w:val="left" w:pos="284"/>
          <w:tab w:val="left" w:pos="426"/>
          <w:tab w:val="left" w:pos="900"/>
        </w:tabs>
        <w:spacing w:line="360" w:lineRule="auto"/>
        <w:ind w:left="709" w:hanging="425"/>
        <w:rPr>
          <w:iCs/>
          <w:color w:val="000000"/>
          <w:spacing w:val="2"/>
          <w:sz w:val="28"/>
          <w:szCs w:val="28"/>
          <w:lang w:val="uk-UA"/>
        </w:rPr>
      </w:pPr>
      <w:r w:rsidRPr="002F15E8">
        <w:rPr>
          <w:iCs/>
          <w:color w:val="000000"/>
          <w:spacing w:val="2"/>
          <w:sz w:val="28"/>
          <w:szCs w:val="28"/>
          <w:lang w:val="uk-UA"/>
        </w:rPr>
        <w:t>1.2</w:t>
      </w:r>
      <w:r w:rsidRPr="002F15E8">
        <w:rPr>
          <w:iCs/>
          <w:color w:val="000000"/>
          <w:spacing w:val="2"/>
          <w:sz w:val="28"/>
          <w:szCs w:val="28"/>
          <w:lang w:val="uk-UA"/>
        </w:rPr>
        <w:tab/>
      </w:r>
      <w:r w:rsidRPr="002F15E8">
        <w:rPr>
          <w:color w:val="000000"/>
          <w:sz w:val="28"/>
          <w:szCs w:val="28"/>
          <w:lang w:val="uk-UA"/>
        </w:rPr>
        <w:t>Класичні підходи поетапно</w:t>
      </w:r>
      <w:r w:rsidR="00EA0521">
        <w:rPr>
          <w:color w:val="000000"/>
          <w:sz w:val="28"/>
          <w:szCs w:val="28"/>
          <w:lang w:val="uk-UA"/>
        </w:rPr>
        <w:t>ї</w:t>
      </w:r>
      <w:r w:rsidRPr="002F15E8">
        <w:rPr>
          <w:color w:val="000000"/>
          <w:sz w:val="28"/>
          <w:szCs w:val="28"/>
          <w:lang w:val="uk-UA"/>
        </w:rPr>
        <w:t xml:space="preserve"> системи реабілітаці</w:t>
      </w:r>
      <w:r w:rsidR="00EA0521">
        <w:rPr>
          <w:color w:val="000000"/>
          <w:sz w:val="28"/>
          <w:szCs w:val="28"/>
          <w:lang w:val="uk-UA"/>
        </w:rPr>
        <w:t>ї</w:t>
      </w:r>
      <w:r w:rsidRPr="002F15E8">
        <w:rPr>
          <w:color w:val="000000"/>
          <w:sz w:val="28"/>
          <w:szCs w:val="28"/>
          <w:lang w:val="uk-UA"/>
        </w:rPr>
        <w:t xml:space="preserve"> хворих з</w:t>
      </w:r>
      <w:r>
        <w:rPr>
          <w:color w:val="000000"/>
          <w:sz w:val="28"/>
          <w:szCs w:val="28"/>
          <w:lang w:val="uk-UA"/>
        </w:rPr>
        <w:t> </w:t>
      </w:r>
      <w:proofErr w:type="spellStart"/>
      <w:r w:rsidR="0045614C">
        <w:rPr>
          <w:color w:val="000000"/>
          <w:sz w:val="28"/>
          <w:lang w:val="uk-UA"/>
        </w:rPr>
        <w:t>нейроциркуляторн</w:t>
      </w:r>
      <w:r w:rsidR="000A4E0F">
        <w:rPr>
          <w:color w:val="000000"/>
          <w:sz w:val="28"/>
          <w:lang w:val="uk-UA"/>
        </w:rPr>
        <w:t>ою</w:t>
      </w:r>
      <w:proofErr w:type="spellEnd"/>
      <w:r w:rsidR="0045614C">
        <w:rPr>
          <w:color w:val="000000"/>
          <w:sz w:val="28"/>
          <w:lang w:val="uk-UA"/>
        </w:rPr>
        <w:t xml:space="preserve"> дистоні</w:t>
      </w:r>
      <w:r w:rsidR="000A4E0F">
        <w:rPr>
          <w:color w:val="000000"/>
          <w:sz w:val="28"/>
          <w:lang w:val="uk-UA"/>
        </w:rPr>
        <w:t>єю</w:t>
      </w:r>
      <w:r w:rsidRPr="002F15E8">
        <w:rPr>
          <w:color w:val="000000"/>
          <w:sz w:val="28"/>
          <w:szCs w:val="28"/>
          <w:lang w:val="uk-UA"/>
        </w:rPr>
        <w:t>. . . . . . . . . . . . . . . . . . . . . . . . . . .</w:t>
      </w:r>
      <w:r w:rsidRPr="008D6510">
        <w:rPr>
          <w:color w:val="000000"/>
          <w:sz w:val="28"/>
          <w:szCs w:val="28"/>
          <w:lang w:val="uk-UA"/>
        </w:rPr>
        <w:t xml:space="preserve"> </w:t>
      </w:r>
      <w:r w:rsidRPr="002F15E8">
        <w:rPr>
          <w:color w:val="000000"/>
          <w:sz w:val="28"/>
          <w:szCs w:val="28"/>
          <w:lang w:val="uk-UA"/>
        </w:rPr>
        <w:t>. . . .13</w:t>
      </w:r>
    </w:p>
    <w:p w14:paraId="1E126FA9" w14:textId="09A6C0DE" w:rsidR="007C2536" w:rsidRPr="002F15E8" w:rsidRDefault="007C2536" w:rsidP="0075520D">
      <w:pPr>
        <w:tabs>
          <w:tab w:val="left" w:pos="284"/>
          <w:tab w:val="left" w:pos="426"/>
        </w:tabs>
        <w:spacing w:line="360" w:lineRule="auto"/>
        <w:ind w:firstLine="284"/>
        <w:rPr>
          <w:color w:val="000000"/>
          <w:sz w:val="28"/>
          <w:szCs w:val="28"/>
          <w:lang w:val="uk-UA"/>
        </w:rPr>
      </w:pPr>
      <w:r w:rsidRPr="002F15E8">
        <w:rPr>
          <w:color w:val="000000"/>
          <w:sz w:val="28"/>
          <w:szCs w:val="28"/>
          <w:lang w:val="uk-UA"/>
        </w:rPr>
        <w:t>1.3</w:t>
      </w:r>
      <w:r w:rsidRPr="002F15E8">
        <w:rPr>
          <w:color w:val="000000"/>
          <w:sz w:val="28"/>
          <w:szCs w:val="28"/>
          <w:lang w:val="uk-UA"/>
        </w:rPr>
        <w:tab/>
      </w:r>
      <w:r w:rsidRPr="002F15E8">
        <w:rPr>
          <w:color w:val="000000"/>
          <w:sz w:val="28"/>
          <w:lang w:val="uk-UA"/>
        </w:rPr>
        <w:t>Сучасні підходи в реабілітаці</w:t>
      </w:r>
      <w:r w:rsidR="00EA0521">
        <w:rPr>
          <w:color w:val="000000"/>
          <w:sz w:val="28"/>
          <w:lang w:val="uk-UA"/>
        </w:rPr>
        <w:t>ї</w:t>
      </w:r>
      <w:r w:rsidRPr="002F15E8">
        <w:rPr>
          <w:color w:val="000000"/>
          <w:sz w:val="28"/>
          <w:lang w:val="uk-UA"/>
        </w:rPr>
        <w:t xml:space="preserve"> </w:t>
      </w:r>
      <w:r w:rsidR="0045614C">
        <w:rPr>
          <w:color w:val="000000"/>
          <w:sz w:val="28"/>
          <w:lang w:val="uk-UA"/>
        </w:rPr>
        <w:t xml:space="preserve">осіб з </w:t>
      </w:r>
      <w:proofErr w:type="spellStart"/>
      <w:r w:rsidR="0045614C">
        <w:rPr>
          <w:color w:val="000000"/>
          <w:sz w:val="28"/>
          <w:lang w:val="uk-UA"/>
        </w:rPr>
        <w:t>нейроциркуляторною</w:t>
      </w:r>
      <w:proofErr w:type="spellEnd"/>
      <w:r w:rsidR="0045614C">
        <w:rPr>
          <w:color w:val="000000"/>
          <w:sz w:val="28"/>
          <w:lang w:val="uk-UA"/>
        </w:rPr>
        <w:t xml:space="preserve"> дистонією</w:t>
      </w:r>
      <w:r w:rsidRPr="002F15E8">
        <w:rPr>
          <w:color w:val="000000"/>
          <w:sz w:val="28"/>
          <w:szCs w:val="28"/>
          <w:lang w:val="uk-UA"/>
        </w:rPr>
        <w:t xml:space="preserve">. . . . . . . . . . . . . . . . . . . . . . . . . . . . . . . . . . . . . . . . . . . . . . . . . . . </w:t>
      </w:r>
      <w:r w:rsidR="0045614C">
        <w:rPr>
          <w:color w:val="000000"/>
          <w:sz w:val="28"/>
          <w:szCs w:val="28"/>
          <w:lang w:val="uk-UA"/>
        </w:rPr>
        <w:t>…………………..</w:t>
      </w:r>
      <w:r w:rsidRPr="002F15E8">
        <w:rPr>
          <w:color w:val="000000"/>
          <w:sz w:val="28"/>
          <w:szCs w:val="28"/>
          <w:lang w:val="uk-UA"/>
        </w:rPr>
        <w:t>1</w:t>
      </w:r>
      <w:r w:rsidR="000A4E0F">
        <w:rPr>
          <w:color w:val="000000"/>
          <w:sz w:val="28"/>
          <w:szCs w:val="28"/>
          <w:lang w:val="uk-UA"/>
        </w:rPr>
        <w:t>6</w:t>
      </w:r>
    </w:p>
    <w:p w14:paraId="445260D7" w14:textId="0D61E0BD" w:rsidR="007C2536" w:rsidRPr="002F15E8" w:rsidRDefault="007C2536" w:rsidP="0075520D">
      <w:pPr>
        <w:tabs>
          <w:tab w:val="left" w:pos="284"/>
          <w:tab w:val="left" w:pos="426"/>
        </w:tabs>
        <w:autoSpaceDE w:val="0"/>
        <w:autoSpaceDN w:val="0"/>
        <w:adjustRightInd w:val="0"/>
        <w:spacing w:line="360" w:lineRule="auto"/>
        <w:ind w:left="709" w:hanging="425"/>
        <w:rPr>
          <w:color w:val="000000"/>
          <w:sz w:val="28"/>
          <w:szCs w:val="28"/>
          <w:lang w:val="uk-UA"/>
        </w:rPr>
      </w:pPr>
      <w:r w:rsidRPr="002F15E8">
        <w:rPr>
          <w:color w:val="000000"/>
          <w:sz w:val="28"/>
          <w:szCs w:val="28"/>
          <w:lang w:val="uk-UA"/>
        </w:rPr>
        <w:t xml:space="preserve">1.4  </w:t>
      </w:r>
      <w:r w:rsidRPr="002F15E8">
        <w:rPr>
          <w:sz w:val="28"/>
          <w:szCs w:val="28"/>
          <w:lang w:val="uk-UA"/>
        </w:rPr>
        <w:t xml:space="preserve">Основні положення, терапевтичні принципи та клінічні спостереження системи </w:t>
      </w:r>
      <w:proofErr w:type="spellStart"/>
      <w:r w:rsidRPr="002F15E8">
        <w:rPr>
          <w:sz w:val="28"/>
          <w:szCs w:val="28"/>
          <w:lang w:val="uk-UA"/>
        </w:rPr>
        <w:t>Цигун</w:t>
      </w:r>
      <w:proofErr w:type="spellEnd"/>
      <w:r w:rsidRPr="002F15E8">
        <w:rPr>
          <w:sz w:val="28"/>
          <w:szCs w:val="28"/>
          <w:lang w:val="uk-UA"/>
        </w:rPr>
        <w:t xml:space="preserve"> </w:t>
      </w:r>
      <w:r w:rsidRPr="002F15E8">
        <w:rPr>
          <w:color w:val="000000"/>
          <w:sz w:val="28"/>
          <w:szCs w:val="28"/>
          <w:lang w:val="uk-UA"/>
        </w:rPr>
        <w:t>в реабілітаці</w:t>
      </w:r>
      <w:r w:rsidR="00EA0521">
        <w:rPr>
          <w:color w:val="000000"/>
          <w:sz w:val="28"/>
          <w:szCs w:val="28"/>
          <w:lang w:val="uk-UA"/>
        </w:rPr>
        <w:t>ї</w:t>
      </w:r>
      <w:r w:rsidRPr="002F15E8">
        <w:rPr>
          <w:color w:val="000000"/>
          <w:sz w:val="28"/>
          <w:szCs w:val="28"/>
          <w:lang w:val="uk-UA"/>
        </w:rPr>
        <w:t xml:space="preserve">. . . . . . . . </w:t>
      </w:r>
      <w:r w:rsidRPr="002F15E8">
        <w:rPr>
          <w:color w:val="000000"/>
          <w:szCs w:val="28"/>
          <w:lang w:val="uk-UA"/>
        </w:rPr>
        <w:t>. .</w:t>
      </w:r>
      <w:r w:rsidRPr="002F15E8">
        <w:rPr>
          <w:color w:val="000000"/>
          <w:sz w:val="28"/>
          <w:szCs w:val="28"/>
          <w:lang w:val="uk-UA"/>
        </w:rPr>
        <w:t xml:space="preserve"> . . . . . . . . . . </w:t>
      </w:r>
      <w:r w:rsidR="0045614C">
        <w:rPr>
          <w:color w:val="000000"/>
          <w:sz w:val="28"/>
          <w:szCs w:val="28"/>
          <w:lang w:val="uk-UA"/>
        </w:rPr>
        <w:t>………………….</w:t>
      </w:r>
      <w:r w:rsidR="00EA0521">
        <w:rPr>
          <w:color w:val="000000"/>
          <w:sz w:val="28"/>
          <w:szCs w:val="28"/>
          <w:lang w:val="uk-UA"/>
        </w:rPr>
        <w:t>19</w:t>
      </w:r>
    </w:p>
    <w:p w14:paraId="2759E5A8" w14:textId="77777777" w:rsidR="007C2536" w:rsidRPr="002F15E8" w:rsidRDefault="007C2536" w:rsidP="0075520D">
      <w:pPr>
        <w:pStyle w:val="3"/>
        <w:tabs>
          <w:tab w:val="left" w:pos="284"/>
          <w:tab w:val="left" w:pos="360"/>
          <w:tab w:val="left" w:pos="426"/>
        </w:tabs>
        <w:spacing w:line="360" w:lineRule="auto"/>
        <w:rPr>
          <w:color w:val="000000"/>
          <w:szCs w:val="28"/>
          <w:lang w:val="uk-UA"/>
        </w:rPr>
      </w:pPr>
      <w:r w:rsidRPr="002F15E8">
        <w:rPr>
          <w:color w:val="000000"/>
          <w:szCs w:val="28"/>
          <w:lang w:val="uk-UA"/>
        </w:rPr>
        <w:t>2</w:t>
      </w:r>
      <w:r w:rsidRPr="002F15E8">
        <w:rPr>
          <w:color w:val="000000"/>
          <w:szCs w:val="28"/>
          <w:lang w:val="uk-UA"/>
        </w:rPr>
        <w:tab/>
        <w:t xml:space="preserve">Завдання, методи і організація дослідження . . . . . . . . . . . . . . . . . . . . . . . . </w:t>
      </w:r>
      <w:r>
        <w:rPr>
          <w:color w:val="000000"/>
          <w:szCs w:val="28"/>
          <w:lang w:val="uk-UA"/>
        </w:rPr>
        <w:t>33</w:t>
      </w:r>
    </w:p>
    <w:p w14:paraId="3ECC37CC" w14:textId="77777777" w:rsidR="007C2536" w:rsidRPr="002F15E8" w:rsidRDefault="007C2536" w:rsidP="0045614C">
      <w:pPr>
        <w:tabs>
          <w:tab w:val="left" w:pos="284"/>
          <w:tab w:val="left" w:pos="426"/>
        </w:tabs>
        <w:spacing w:line="360" w:lineRule="auto"/>
        <w:ind w:firstLine="284"/>
        <w:rPr>
          <w:color w:val="000000"/>
          <w:sz w:val="28"/>
          <w:szCs w:val="28"/>
          <w:lang w:val="uk-UA"/>
        </w:rPr>
      </w:pPr>
      <w:r w:rsidRPr="002F15E8">
        <w:rPr>
          <w:color w:val="000000"/>
          <w:sz w:val="28"/>
          <w:szCs w:val="28"/>
          <w:lang w:val="uk-UA"/>
        </w:rPr>
        <w:t>2.1</w:t>
      </w:r>
      <w:r w:rsidRPr="002F15E8">
        <w:rPr>
          <w:color w:val="000000"/>
          <w:sz w:val="28"/>
          <w:szCs w:val="28"/>
          <w:lang w:val="uk-UA"/>
        </w:rPr>
        <w:tab/>
        <w:t>Завдання дослідження . . . . . . . . . . . . . . . . . . . . . . . . . . . . . . . . . . . . . . .</w:t>
      </w:r>
      <w:r>
        <w:rPr>
          <w:color w:val="000000"/>
          <w:sz w:val="28"/>
          <w:szCs w:val="28"/>
          <w:lang w:val="uk-UA"/>
        </w:rPr>
        <w:t>33</w:t>
      </w:r>
    </w:p>
    <w:p w14:paraId="3B8557D0" w14:textId="77777777" w:rsidR="007C2536" w:rsidRPr="002F15E8" w:rsidRDefault="007C2536" w:rsidP="0045614C">
      <w:pPr>
        <w:tabs>
          <w:tab w:val="left" w:pos="284"/>
          <w:tab w:val="left" w:pos="426"/>
        </w:tabs>
        <w:spacing w:line="360" w:lineRule="auto"/>
        <w:ind w:firstLine="284"/>
        <w:rPr>
          <w:color w:val="000000"/>
          <w:sz w:val="28"/>
          <w:szCs w:val="28"/>
          <w:lang w:val="uk-UA"/>
        </w:rPr>
      </w:pPr>
      <w:r w:rsidRPr="002F15E8">
        <w:rPr>
          <w:color w:val="000000"/>
          <w:sz w:val="28"/>
          <w:szCs w:val="28"/>
          <w:lang w:val="uk-UA"/>
        </w:rPr>
        <w:t>2.2</w:t>
      </w:r>
      <w:r w:rsidRPr="002F15E8">
        <w:rPr>
          <w:color w:val="000000"/>
          <w:sz w:val="28"/>
          <w:szCs w:val="28"/>
          <w:lang w:val="uk-UA"/>
        </w:rPr>
        <w:tab/>
        <w:t xml:space="preserve">Методи дослідження. . . . . . . . . . . . . . . . . . . . . . . . . . . . . . . . . . . . . . . . </w:t>
      </w:r>
      <w:r>
        <w:rPr>
          <w:color w:val="000000"/>
          <w:sz w:val="28"/>
          <w:szCs w:val="28"/>
          <w:lang w:val="uk-UA"/>
        </w:rPr>
        <w:t>33</w:t>
      </w:r>
    </w:p>
    <w:p w14:paraId="0586A414" w14:textId="77777777" w:rsidR="007C2536" w:rsidRPr="002F15E8" w:rsidRDefault="007C2536" w:rsidP="0045614C">
      <w:pPr>
        <w:tabs>
          <w:tab w:val="left" w:pos="284"/>
          <w:tab w:val="left" w:pos="426"/>
          <w:tab w:val="left" w:pos="600"/>
          <w:tab w:val="left" w:pos="840"/>
        </w:tabs>
        <w:spacing w:line="360" w:lineRule="auto"/>
        <w:ind w:firstLine="284"/>
        <w:rPr>
          <w:color w:val="000000"/>
          <w:sz w:val="28"/>
          <w:szCs w:val="28"/>
          <w:lang w:val="uk-UA"/>
        </w:rPr>
      </w:pPr>
      <w:r w:rsidRPr="002F15E8">
        <w:rPr>
          <w:color w:val="000000"/>
          <w:sz w:val="28"/>
          <w:szCs w:val="28"/>
          <w:lang w:val="uk-UA"/>
        </w:rPr>
        <w:t>2.3</w:t>
      </w:r>
      <w:r w:rsidRPr="002F15E8">
        <w:rPr>
          <w:color w:val="000000"/>
          <w:sz w:val="28"/>
          <w:szCs w:val="28"/>
          <w:lang w:val="uk-UA"/>
        </w:rPr>
        <w:tab/>
        <w:t>Організація дослідження . . . . . . . . . . . . . . . . . . . . . . . . . . . . . . . . . . . . .</w:t>
      </w:r>
      <w:r>
        <w:rPr>
          <w:color w:val="000000"/>
          <w:sz w:val="28"/>
          <w:szCs w:val="28"/>
          <w:lang w:val="uk-UA"/>
        </w:rPr>
        <w:t>40</w:t>
      </w:r>
    </w:p>
    <w:p w14:paraId="19513AC1" w14:textId="77777777" w:rsidR="007C2536" w:rsidRPr="002F15E8" w:rsidRDefault="007C2536" w:rsidP="0075520D">
      <w:pPr>
        <w:pStyle w:val="4"/>
        <w:tabs>
          <w:tab w:val="left" w:pos="284"/>
          <w:tab w:val="left" w:pos="360"/>
          <w:tab w:val="left" w:pos="426"/>
        </w:tabs>
        <w:spacing w:line="360" w:lineRule="auto"/>
        <w:ind w:left="0" w:firstLine="0"/>
        <w:rPr>
          <w:color w:val="000000"/>
          <w:sz w:val="28"/>
          <w:szCs w:val="28"/>
          <w:lang w:val="uk-UA"/>
        </w:rPr>
      </w:pPr>
      <w:r w:rsidRPr="002F15E8">
        <w:rPr>
          <w:color w:val="000000"/>
          <w:sz w:val="28"/>
          <w:szCs w:val="28"/>
          <w:lang w:val="uk-UA"/>
        </w:rPr>
        <w:t>3</w:t>
      </w:r>
      <w:r w:rsidRPr="002F15E8">
        <w:rPr>
          <w:color w:val="000000"/>
          <w:sz w:val="28"/>
          <w:szCs w:val="28"/>
          <w:lang w:val="uk-UA"/>
        </w:rPr>
        <w:tab/>
        <w:t>Результати дослідження. . . . . . . . . . . . . . . . . . . . . . . . . . . . . . . . . . . . . . . . . .</w:t>
      </w:r>
      <w:r>
        <w:rPr>
          <w:color w:val="000000"/>
          <w:sz w:val="28"/>
          <w:szCs w:val="28"/>
          <w:lang w:val="uk-UA"/>
        </w:rPr>
        <w:t>42</w:t>
      </w:r>
    </w:p>
    <w:p w14:paraId="5C47CD63" w14:textId="77777777" w:rsidR="007C2536" w:rsidRPr="002F15E8" w:rsidRDefault="007C2536" w:rsidP="0075520D">
      <w:pPr>
        <w:tabs>
          <w:tab w:val="left" w:pos="284"/>
          <w:tab w:val="left" w:pos="426"/>
          <w:tab w:val="left" w:pos="600"/>
        </w:tabs>
        <w:spacing w:line="360" w:lineRule="auto"/>
        <w:rPr>
          <w:color w:val="000000"/>
          <w:sz w:val="28"/>
          <w:szCs w:val="32"/>
          <w:lang w:val="uk-UA"/>
        </w:rPr>
      </w:pPr>
      <w:r w:rsidRPr="002F15E8">
        <w:rPr>
          <w:color w:val="000000"/>
          <w:sz w:val="28"/>
          <w:szCs w:val="32"/>
          <w:lang w:val="uk-UA"/>
        </w:rPr>
        <w:t>Висновки</w:t>
      </w:r>
      <w:r w:rsidRPr="002F15E8">
        <w:rPr>
          <w:color w:val="000000"/>
          <w:sz w:val="28"/>
          <w:szCs w:val="28"/>
          <w:lang w:val="uk-UA"/>
        </w:rPr>
        <w:t xml:space="preserve"> . . . . . . . . . . . . . . . . . . . . . . . . . . . . . . . . . . . . . . . . . . . . . . . . . . . . . . . .</w:t>
      </w:r>
      <w:r>
        <w:rPr>
          <w:color w:val="000000"/>
          <w:sz w:val="28"/>
          <w:szCs w:val="28"/>
          <w:lang w:val="uk-UA"/>
        </w:rPr>
        <w:t>55</w:t>
      </w:r>
    </w:p>
    <w:p w14:paraId="499F2F8C" w14:textId="77777777" w:rsidR="007C2536" w:rsidRPr="002F15E8" w:rsidRDefault="007C2536" w:rsidP="0075520D">
      <w:pPr>
        <w:tabs>
          <w:tab w:val="left" w:pos="284"/>
          <w:tab w:val="left" w:pos="426"/>
          <w:tab w:val="left" w:pos="600"/>
        </w:tabs>
        <w:spacing w:line="360" w:lineRule="auto"/>
        <w:rPr>
          <w:color w:val="000000"/>
          <w:sz w:val="28"/>
          <w:szCs w:val="28"/>
          <w:lang w:val="uk-UA"/>
        </w:rPr>
      </w:pPr>
      <w:r w:rsidRPr="002F15E8">
        <w:rPr>
          <w:color w:val="000000"/>
          <w:sz w:val="28"/>
          <w:szCs w:val="32"/>
          <w:lang w:val="uk-UA"/>
        </w:rPr>
        <w:t xml:space="preserve">Перелік посилань </w:t>
      </w:r>
      <w:r w:rsidRPr="002F15E8">
        <w:rPr>
          <w:color w:val="000000"/>
          <w:sz w:val="28"/>
          <w:szCs w:val="28"/>
          <w:lang w:val="uk-UA"/>
        </w:rPr>
        <w:t xml:space="preserve">. . . . . . . . . . . . . . . . . . . . . . . . . . . . . . . . . . . . . . . . . . . . . . . . . </w:t>
      </w:r>
      <w:r>
        <w:rPr>
          <w:color w:val="000000"/>
          <w:sz w:val="28"/>
          <w:szCs w:val="28"/>
          <w:lang w:val="uk-UA"/>
        </w:rPr>
        <w:t>56</w:t>
      </w:r>
    </w:p>
    <w:p w14:paraId="7AEFECDD" w14:textId="77777777" w:rsidR="007C2536" w:rsidRPr="002F15E8" w:rsidRDefault="007C2536" w:rsidP="0075520D">
      <w:pPr>
        <w:tabs>
          <w:tab w:val="left" w:pos="284"/>
          <w:tab w:val="left" w:pos="426"/>
          <w:tab w:val="left" w:pos="600"/>
        </w:tabs>
        <w:spacing w:line="360" w:lineRule="auto"/>
        <w:rPr>
          <w:color w:val="000000"/>
          <w:sz w:val="28"/>
          <w:szCs w:val="28"/>
          <w:lang w:val="uk-UA"/>
        </w:rPr>
      </w:pPr>
      <w:r w:rsidRPr="002F15E8">
        <w:rPr>
          <w:color w:val="000000"/>
          <w:sz w:val="28"/>
          <w:szCs w:val="32"/>
          <w:lang w:val="uk-UA"/>
        </w:rPr>
        <w:t xml:space="preserve">Додатки </w:t>
      </w:r>
      <w:r w:rsidRPr="002F15E8">
        <w:rPr>
          <w:color w:val="000000"/>
          <w:sz w:val="28"/>
          <w:szCs w:val="28"/>
          <w:lang w:val="uk-UA"/>
        </w:rPr>
        <w:t xml:space="preserve">. . . . . . . . . . . . . . . . . . . . . . . . . . . . . . . . . . . . . . . . . . . . . . . . . . . . . . . . . </w:t>
      </w:r>
      <w:r>
        <w:rPr>
          <w:color w:val="000000"/>
          <w:sz w:val="28"/>
          <w:szCs w:val="28"/>
          <w:lang w:val="uk-UA"/>
        </w:rPr>
        <w:t>62</w:t>
      </w:r>
    </w:p>
    <w:p w14:paraId="615EE6C6" w14:textId="77777777" w:rsidR="007C2536" w:rsidRPr="002F15E8" w:rsidRDefault="007C2536" w:rsidP="0075520D">
      <w:pPr>
        <w:tabs>
          <w:tab w:val="left" w:pos="284"/>
          <w:tab w:val="left" w:pos="426"/>
        </w:tabs>
        <w:spacing w:line="360" w:lineRule="auto"/>
        <w:jc w:val="center"/>
        <w:rPr>
          <w:color w:val="000000"/>
          <w:sz w:val="28"/>
          <w:lang w:val="uk-UA"/>
        </w:rPr>
      </w:pPr>
      <w:r w:rsidRPr="002F15E8">
        <w:rPr>
          <w:color w:val="000000"/>
          <w:sz w:val="28"/>
          <w:lang w:val="uk-UA"/>
        </w:rPr>
        <w:br w:type="page"/>
      </w:r>
      <w:r w:rsidRPr="002F15E8">
        <w:rPr>
          <w:color w:val="000000"/>
          <w:sz w:val="28"/>
          <w:lang w:val="uk-UA"/>
        </w:rPr>
        <w:lastRenderedPageBreak/>
        <w:t>РЕФЕРАТ</w:t>
      </w:r>
    </w:p>
    <w:p w14:paraId="10C829F3" w14:textId="77777777" w:rsidR="007C2536" w:rsidRPr="002F15E8" w:rsidRDefault="007C2536" w:rsidP="007C2536">
      <w:pPr>
        <w:spacing w:line="360" w:lineRule="auto"/>
        <w:ind w:firstLine="708"/>
        <w:jc w:val="both"/>
        <w:rPr>
          <w:color w:val="000000"/>
          <w:sz w:val="28"/>
          <w:lang w:val="uk-UA"/>
        </w:rPr>
      </w:pPr>
    </w:p>
    <w:p w14:paraId="69FE17F5" w14:textId="57B36893" w:rsidR="007C2536" w:rsidRPr="002F15E8" w:rsidRDefault="007C2536" w:rsidP="007C2536">
      <w:pPr>
        <w:pStyle w:val="a6"/>
        <w:keepNext/>
        <w:spacing w:line="360" w:lineRule="auto"/>
        <w:ind w:left="0" w:firstLine="709"/>
        <w:rPr>
          <w:color w:val="000000"/>
          <w:lang w:val="uk-UA"/>
        </w:rPr>
      </w:pPr>
      <w:r w:rsidRPr="002F15E8">
        <w:rPr>
          <w:color w:val="000000"/>
          <w:lang w:val="uk-UA"/>
        </w:rPr>
        <w:t xml:space="preserve">Кваліфікаційна робота: </w:t>
      </w:r>
      <w:r w:rsidR="00B8754C">
        <w:rPr>
          <w:color w:val="000000"/>
          <w:lang w:val="uk-UA"/>
        </w:rPr>
        <w:t>68</w:t>
      </w:r>
      <w:r w:rsidRPr="002F15E8">
        <w:rPr>
          <w:color w:val="000000"/>
          <w:lang w:val="uk-UA"/>
        </w:rPr>
        <w:t xml:space="preserve"> сторінк</w:t>
      </w:r>
      <w:r>
        <w:rPr>
          <w:color w:val="000000"/>
          <w:lang w:val="uk-UA"/>
        </w:rPr>
        <w:t>а</w:t>
      </w:r>
      <w:r w:rsidRPr="002F15E8">
        <w:rPr>
          <w:color w:val="000000"/>
          <w:lang w:val="uk-UA"/>
        </w:rPr>
        <w:t>, 11 таблиць, 4 рисунка, 65 літературних джерел.</w:t>
      </w:r>
    </w:p>
    <w:p w14:paraId="53E9F32F" w14:textId="1B8BB4B2" w:rsidR="007C2536" w:rsidRPr="002F15E8" w:rsidRDefault="007C2536" w:rsidP="007C2536">
      <w:pPr>
        <w:spacing w:line="360" w:lineRule="auto"/>
        <w:ind w:firstLine="709"/>
        <w:jc w:val="both"/>
        <w:rPr>
          <w:color w:val="000000"/>
          <w:sz w:val="28"/>
          <w:lang w:val="uk-UA"/>
        </w:rPr>
      </w:pPr>
      <w:r w:rsidRPr="002F15E8">
        <w:rPr>
          <w:color w:val="000000"/>
          <w:sz w:val="28"/>
          <w:lang w:val="uk-UA"/>
        </w:rPr>
        <w:t>Об</w:t>
      </w:r>
      <w:r w:rsidR="00C37677">
        <w:rPr>
          <w:color w:val="000000"/>
          <w:sz w:val="28"/>
          <w:lang w:val="uk-UA"/>
        </w:rPr>
        <w:t>’</w:t>
      </w:r>
      <w:r w:rsidRPr="002F15E8">
        <w:rPr>
          <w:color w:val="000000"/>
          <w:sz w:val="28"/>
          <w:lang w:val="uk-UA"/>
        </w:rPr>
        <w:t>єкт дослідження – рівень функціонального стану й адаптивних можливостей серцево-судинно</w:t>
      </w:r>
      <w:r w:rsidR="00EA0521">
        <w:rPr>
          <w:color w:val="000000"/>
          <w:sz w:val="28"/>
          <w:lang w:val="uk-UA"/>
        </w:rPr>
        <w:t>ї</w:t>
      </w:r>
      <w:r w:rsidRPr="002F15E8">
        <w:rPr>
          <w:color w:val="000000"/>
          <w:sz w:val="28"/>
          <w:lang w:val="uk-UA"/>
        </w:rPr>
        <w:t xml:space="preserve"> системи чоловіків та жінок з </w:t>
      </w:r>
      <w:proofErr w:type="spellStart"/>
      <w:r w:rsidR="00A70D0B">
        <w:rPr>
          <w:color w:val="000000"/>
          <w:sz w:val="28"/>
          <w:lang w:val="uk-UA"/>
        </w:rPr>
        <w:t>нейроциркуляторною</w:t>
      </w:r>
      <w:proofErr w:type="spellEnd"/>
      <w:r w:rsidR="00A70D0B">
        <w:rPr>
          <w:color w:val="000000"/>
          <w:sz w:val="28"/>
          <w:lang w:val="uk-UA"/>
        </w:rPr>
        <w:t xml:space="preserve"> дистонією</w:t>
      </w:r>
      <w:r w:rsidRPr="002F15E8">
        <w:rPr>
          <w:color w:val="000000"/>
          <w:sz w:val="28"/>
          <w:lang w:val="uk-UA"/>
        </w:rPr>
        <w:t>.</w:t>
      </w:r>
    </w:p>
    <w:p w14:paraId="51234277" w14:textId="3081AF86" w:rsidR="007C2536" w:rsidRPr="003D2923" w:rsidRDefault="007C2536" w:rsidP="007C2536">
      <w:pPr>
        <w:spacing w:line="360" w:lineRule="auto"/>
        <w:ind w:firstLine="709"/>
        <w:jc w:val="both"/>
        <w:rPr>
          <w:color w:val="000000"/>
          <w:sz w:val="28"/>
          <w:szCs w:val="28"/>
          <w:lang w:val="uk-UA"/>
        </w:rPr>
      </w:pPr>
      <w:r w:rsidRPr="003D2923">
        <w:rPr>
          <w:color w:val="000000"/>
          <w:sz w:val="28"/>
          <w:szCs w:val="28"/>
          <w:lang w:val="uk-UA"/>
        </w:rPr>
        <w:t xml:space="preserve">Мета дослідження – </w:t>
      </w:r>
      <w:r w:rsidR="003D2923" w:rsidRPr="003D2923">
        <w:rPr>
          <w:color w:val="000000"/>
          <w:sz w:val="28"/>
          <w:szCs w:val="28"/>
          <w:lang w:val="uk-UA"/>
        </w:rPr>
        <w:t xml:space="preserve">визначення </w:t>
      </w:r>
      <w:r w:rsidR="003D2923" w:rsidRPr="003D2923">
        <w:rPr>
          <w:sz w:val="28"/>
          <w:szCs w:val="28"/>
          <w:lang w:val="uk-UA"/>
        </w:rPr>
        <w:t xml:space="preserve">ефективності застосування системи </w:t>
      </w:r>
      <w:proofErr w:type="spellStart"/>
      <w:r w:rsidR="003D2923" w:rsidRPr="003D2923">
        <w:rPr>
          <w:sz w:val="28"/>
          <w:szCs w:val="28"/>
          <w:lang w:val="uk-UA"/>
        </w:rPr>
        <w:t>Цигун</w:t>
      </w:r>
      <w:proofErr w:type="spellEnd"/>
      <w:r w:rsidR="003D2923" w:rsidRPr="003D2923">
        <w:rPr>
          <w:sz w:val="28"/>
          <w:szCs w:val="28"/>
          <w:lang w:val="uk-UA"/>
        </w:rPr>
        <w:t xml:space="preserve"> в реабілітації осіб з </w:t>
      </w:r>
      <w:proofErr w:type="spellStart"/>
      <w:r w:rsidR="003D2923" w:rsidRPr="003D2923">
        <w:rPr>
          <w:sz w:val="28"/>
          <w:szCs w:val="28"/>
          <w:lang w:val="uk-UA"/>
        </w:rPr>
        <w:t>нейроциркуляторною</w:t>
      </w:r>
      <w:proofErr w:type="spellEnd"/>
      <w:r w:rsidR="003D2923" w:rsidRPr="003D2923">
        <w:rPr>
          <w:sz w:val="28"/>
          <w:szCs w:val="28"/>
          <w:lang w:val="uk-UA"/>
        </w:rPr>
        <w:t xml:space="preserve"> дистонією</w:t>
      </w:r>
      <w:r w:rsidR="003D2923" w:rsidRPr="003D2923">
        <w:rPr>
          <w:color w:val="000000"/>
          <w:sz w:val="28"/>
          <w:szCs w:val="28"/>
          <w:lang w:val="uk-UA"/>
        </w:rPr>
        <w:t>.</w:t>
      </w:r>
      <w:r w:rsidRPr="003D2923">
        <w:rPr>
          <w:color w:val="000000"/>
          <w:sz w:val="28"/>
          <w:szCs w:val="28"/>
          <w:lang w:val="uk-UA"/>
        </w:rPr>
        <w:t>.</w:t>
      </w:r>
    </w:p>
    <w:p w14:paraId="50B9BAC0" w14:textId="298CFC52" w:rsidR="007C2536" w:rsidRPr="002F15E8" w:rsidRDefault="007C2536" w:rsidP="007C2536">
      <w:pPr>
        <w:spacing w:line="360" w:lineRule="auto"/>
        <w:ind w:firstLine="709"/>
        <w:jc w:val="both"/>
        <w:rPr>
          <w:color w:val="000000"/>
          <w:sz w:val="28"/>
          <w:szCs w:val="28"/>
          <w:lang w:val="uk-UA"/>
        </w:rPr>
      </w:pPr>
      <w:r w:rsidRPr="002F15E8">
        <w:rPr>
          <w:color w:val="000000"/>
          <w:sz w:val="28"/>
          <w:szCs w:val="28"/>
          <w:lang w:val="uk-UA"/>
        </w:rPr>
        <w:t>Методи дослідження: аналіз літературних джерел, природний експеримент, приватні методики (</w:t>
      </w:r>
      <w:proofErr w:type="spellStart"/>
      <w:r w:rsidRPr="002F15E8">
        <w:rPr>
          <w:color w:val="000000"/>
          <w:sz w:val="28"/>
          <w:szCs w:val="28"/>
          <w:lang w:val="uk-UA"/>
        </w:rPr>
        <w:t>тонометрія</w:t>
      </w:r>
      <w:proofErr w:type="spellEnd"/>
      <w:r w:rsidRPr="002F15E8">
        <w:rPr>
          <w:color w:val="000000"/>
          <w:sz w:val="28"/>
          <w:szCs w:val="28"/>
          <w:lang w:val="uk-UA"/>
        </w:rPr>
        <w:t>, електрокардіографія, оцінка адаптивних можливостей серцево-судинно</w:t>
      </w:r>
      <w:r w:rsidR="00EA0521">
        <w:rPr>
          <w:color w:val="000000"/>
          <w:sz w:val="28"/>
          <w:szCs w:val="28"/>
          <w:lang w:val="uk-UA"/>
        </w:rPr>
        <w:t>ї</w:t>
      </w:r>
      <w:r w:rsidRPr="002F15E8">
        <w:rPr>
          <w:color w:val="000000"/>
          <w:sz w:val="28"/>
          <w:szCs w:val="28"/>
          <w:lang w:val="uk-UA"/>
        </w:rPr>
        <w:t xml:space="preserve"> системи організму), методи математично</w:t>
      </w:r>
      <w:r w:rsidR="00EA0521">
        <w:rPr>
          <w:color w:val="000000"/>
          <w:sz w:val="28"/>
          <w:szCs w:val="28"/>
          <w:lang w:val="uk-UA"/>
        </w:rPr>
        <w:t>ї</w:t>
      </w:r>
      <w:r w:rsidRPr="002F15E8">
        <w:rPr>
          <w:color w:val="000000"/>
          <w:sz w:val="28"/>
          <w:szCs w:val="28"/>
          <w:lang w:val="uk-UA"/>
        </w:rPr>
        <w:t xml:space="preserve"> статистики.</w:t>
      </w:r>
    </w:p>
    <w:p w14:paraId="003E4AB2" w14:textId="7606BD34" w:rsidR="007C2536" w:rsidRPr="002F15E8" w:rsidRDefault="007C2536" w:rsidP="007C2536">
      <w:pPr>
        <w:spacing w:line="360" w:lineRule="auto"/>
        <w:ind w:firstLine="709"/>
        <w:jc w:val="both"/>
        <w:rPr>
          <w:color w:val="000000"/>
          <w:sz w:val="28"/>
          <w:lang w:val="uk-UA"/>
        </w:rPr>
      </w:pPr>
      <w:r w:rsidRPr="002F15E8">
        <w:rPr>
          <w:color w:val="000000"/>
          <w:sz w:val="28"/>
          <w:lang w:val="uk-UA"/>
        </w:rPr>
        <w:t>У рамках нашого дослідження проведено вивчення артеріального тиску, функціонального стану й адаптивних можливостей серцево-судинно</w:t>
      </w:r>
      <w:r w:rsidR="00EA0521">
        <w:rPr>
          <w:color w:val="000000"/>
          <w:sz w:val="28"/>
          <w:lang w:val="uk-UA"/>
        </w:rPr>
        <w:t>ї</w:t>
      </w:r>
      <w:r w:rsidRPr="002F15E8">
        <w:rPr>
          <w:color w:val="000000"/>
          <w:sz w:val="28"/>
          <w:lang w:val="uk-UA"/>
        </w:rPr>
        <w:t xml:space="preserve"> системи чоловіків і жінок у віці 40-60 років, що перебувають на реабілітаці</w:t>
      </w:r>
      <w:r w:rsidR="00EA0521">
        <w:rPr>
          <w:color w:val="000000"/>
          <w:sz w:val="28"/>
          <w:lang w:val="uk-UA"/>
        </w:rPr>
        <w:t>ї</w:t>
      </w:r>
      <w:r w:rsidRPr="002F15E8">
        <w:rPr>
          <w:color w:val="000000"/>
          <w:sz w:val="28"/>
          <w:lang w:val="uk-UA"/>
        </w:rPr>
        <w:t xml:space="preserve"> в </w:t>
      </w:r>
      <w:r w:rsidR="00A70D0B">
        <w:rPr>
          <w:color w:val="000000"/>
          <w:sz w:val="28"/>
          <w:lang w:val="uk-UA"/>
        </w:rPr>
        <w:t xml:space="preserve">Обласній лікарні з </w:t>
      </w:r>
      <w:proofErr w:type="spellStart"/>
      <w:r w:rsidR="00A70D0B">
        <w:rPr>
          <w:color w:val="000000"/>
          <w:sz w:val="28"/>
          <w:lang w:val="uk-UA"/>
        </w:rPr>
        <w:t>нейроциркуляторною</w:t>
      </w:r>
      <w:proofErr w:type="spellEnd"/>
      <w:r w:rsidR="00A70D0B">
        <w:rPr>
          <w:color w:val="000000"/>
          <w:sz w:val="28"/>
          <w:lang w:val="uk-UA"/>
        </w:rPr>
        <w:t xml:space="preserve"> дистонією</w:t>
      </w:r>
      <w:r w:rsidRPr="002F15E8">
        <w:rPr>
          <w:color w:val="000000"/>
          <w:sz w:val="28"/>
          <w:lang w:val="uk-UA"/>
        </w:rPr>
        <w:t xml:space="preserve"> до й після застосування </w:t>
      </w:r>
      <w:r w:rsidRPr="002F15E8">
        <w:rPr>
          <w:color w:val="000000"/>
          <w:sz w:val="28"/>
          <w:szCs w:val="28"/>
          <w:lang w:val="uk-UA"/>
        </w:rPr>
        <w:t xml:space="preserve">комплексу вправ системи </w:t>
      </w:r>
      <w:proofErr w:type="spellStart"/>
      <w:r w:rsidRPr="002F15E8">
        <w:rPr>
          <w:color w:val="000000"/>
          <w:sz w:val="28"/>
          <w:szCs w:val="28"/>
          <w:lang w:val="uk-UA"/>
        </w:rPr>
        <w:t>Цигун</w:t>
      </w:r>
      <w:proofErr w:type="spellEnd"/>
      <w:r w:rsidRPr="002F15E8">
        <w:rPr>
          <w:color w:val="000000"/>
          <w:sz w:val="28"/>
          <w:lang w:val="uk-UA"/>
        </w:rPr>
        <w:t>.</w:t>
      </w:r>
    </w:p>
    <w:p w14:paraId="70C43433" w14:textId="542444A5" w:rsidR="007C2536" w:rsidRPr="002F15E8" w:rsidRDefault="007C2536" w:rsidP="007C2536">
      <w:pPr>
        <w:spacing w:line="360" w:lineRule="auto"/>
        <w:ind w:firstLine="709"/>
        <w:jc w:val="both"/>
        <w:rPr>
          <w:color w:val="000000"/>
          <w:sz w:val="28"/>
          <w:lang w:val="uk-UA"/>
        </w:rPr>
      </w:pPr>
      <w:r w:rsidRPr="002F15E8">
        <w:rPr>
          <w:color w:val="000000"/>
          <w:sz w:val="28"/>
          <w:lang w:val="uk-UA"/>
        </w:rPr>
        <w:t xml:space="preserve">Показано, що після проходження курсу </w:t>
      </w:r>
      <w:r w:rsidRPr="002F15E8">
        <w:rPr>
          <w:color w:val="000000"/>
          <w:sz w:val="28"/>
          <w:szCs w:val="28"/>
          <w:lang w:val="uk-UA"/>
        </w:rPr>
        <w:t xml:space="preserve">комплексу вправ системи </w:t>
      </w:r>
      <w:proofErr w:type="spellStart"/>
      <w:r w:rsidRPr="002F15E8">
        <w:rPr>
          <w:color w:val="000000"/>
          <w:sz w:val="28"/>
          <w:szCs w:val="28"/>
          <w:lang w:val="uk-UA"/>
        </w:rPr>
        <w:t>Цигун</w:t>
      </w:r>
      <w:proofErr w:type="spellEnd"/>
      <w:r w:rsidRPr="002F15E8">
        <w:rPr>
          <w:color w:val="000000"/>
          <w:sz w:val="28"/>
          <w:lang w:val="uk-UA"/>
        </w:rPr>
        <w:t xml:space="preserve"> у всіх обстежених осіб, незалежно від статі, спостерігалося зниження й стабілізація артеріального тиску, функціонально</w:t>
      </w:r>
      <w:r w:rsidR="00EA0521">
        <w:rPr>
          <w:color w:val="000000"/>
          <w:sz w:val="28"/>
          <w:lang w:val="uk-UA"/>
        </w:rPr>
        <w:t>ї</w:t>
      </w:r>
      <w:r w:rsidRPr="002F15E8">
        <w:rPr>
          <w:color w:val="000000"/>
          <w:sz w:val="28"/>
          <w:lang w:val="uk-UA"/>
        </w:rPr>
        <w:t xml:space="preserve"> напруги серцево-судинно</w:t>
      </w:r>
      <w:r w:rsidR="00EA0521">
        <w:rPr>
          <w:color w:val="000000"/>
          <w:sz w:val="28"/>
          <w:lang w:val="uk-UA"/>
        </w:rPr>
        <w:t>ї</w:t>
      </w:r>
      <w:r w:rsidRPr="002F15E8">
        <w:rPr>
          <w:color w:val="000000"/>
          <w:sz w:val="28"/>
          <w:lang w:val="uk-UA"/>
        </w:rPr>
        <w:t xml:space="preserve"> системи й підвищення </w:t>
      </w:r>
      <w:r w:rsidR="00EA0521">
        <w:rPr>
          <w:color w:val="000000"/>
          <w:sz w:val="28"/>
          <w:lang w:val="uk-UA"/>
        </w:rPr>
        <w:t>її</w:t>
      </w:r>
      <w:r w:rsidRPr="002F15E8">
        <w:rPr>
          <w:color w:val="000000"/>
          <w:sz w:val="28"/>
          <w:lang w:val="uk-UA"/>
        </w:rPr>
        <w:t xml:space="preserve"> адаптивних можливостей та якості життя.</w:t>
      </w:r>
    </w:p>
    <w:p w14:paraId="321388CF" w14:textId="1F2DEB5F" w:rsidR="007C2536" w:rsidRPr="002F15E8" w:rsidRDefault="007C2536" w:rsidP="007C2536">
      <w:pPr>
        <w:pStyle w:val="a6"/>
        <w:spacing w:line="360" w:lineRule="auto"/>
        <w:ind w:left="0" w:firstLine="709"/>
        <w:rPr>
          <w:color w:val="000000"/>
          <w:lang w:val="uk-UA"/>
        </w:rPr>
      </w:pPr>
      <w:r w:rsidRPr="002F15E8">
        <w:rPr>
          <w:color w:val="000000"/>
          <w:lang w:val="uk-UA"/>
        </w:rPr>
        <w:t>Результати роботи можуть бути рекомендовані для практичного використання при роботі з особами даного віку й нозологі</w:t>
      </w:r>
      <w:r w:rsidR="00EA0521">
        <w:rPr>
          <w:color w:val="000000"/>
          <w:lang w:val="uk-UA"/>
        </w:rPr>
        <w:t>ї</w:t>
      </w:r>
      <w:r w:rsidRPr="002F15E8">
        <w:rPr>
          <w:color w:val="000000"/>
          <w:lang w:val="uk-UA"/>
        </w:rPr>
        <w:t>.</w:t>
      </w:r>
    </w:p>
    <w:p w14:paraId="32742DDD" w14:textId="77777777" w:rsidR="007C2536" w:rsidRPr="002F15E8" w:rsidRDefault="007C2536" w:rsidP="007C2536">
      <w:pPr>
        <w:spacing w:line="360" w:lineRule="auto"/>
        <w:ind w:firstLine="720"/>
        <w:jc w:val="both"/>
        <w:rPr>
          <w:color w:val="000000"/>
          <w:sz w:val="28"/>
          <w:lang w:val="uk-UA"/>
        </w:rPr>
      </w:pPr>
    </w:p>
    <w:p w14:paraId="2E1047C2" w14:textId="49DD34DF" w:rsidR="007C2536" w:rsidRPr="002F15E8" w:rsidRDefault="007C2536" w:rsidP="007C2536">
      <w:pPr>
        <w:spacing w:line="360" w:lineRule="auto"/>
        <w:jc w:val="both"/>
        <w:rPr>
          <w:color w:val="000000"/>
          <w:sz w:val="28"/>
          <w:lang w:val="uk-UA"/>
        </w:rPr>
      </w:pPr>
      <w:r w:rsidRPr="002F15E8">
        <w:rPr>
          <w:color w:val="000000"/>
          <w:sz w:val="28"/>
          <w:szCs w:val="28"/>
          <w:lang w:val="uk-UA"/>
        </w:rPr>
        <w:t>СИСТЕМА ЦИГУН,</w:t>
      </w:r>
      <w:r w:rsidRPr="002F15E8">
        <w:rPr>
          <w:b/>
          <w:color w:val="000000"/>
          <w:sz w:val="28"/>
          <w:szCs w:val="28"/>
          <w:lang w:val="uk-UA"/>
        </w:rPr>
        <w:t xml:space="preserve"> </w:t>
      </w:r>
      <w:r w:rsidR="00A70D0B" w:rsidRPr="00A70D0B">
        <w:rPr>
          <w:bCs/>
          <w:color w:val="000000"/>
          <w:sz w:val="28"/>
          <w:szCs w:val="28"/>
          <w:lang w:val="uk-UA"/>
        </w:rPr>
        <w:t>НЕЙРОЦИРКУЛЯТОРНА ДИСТОНІЯ,</w:t>
      </w:r>
      <w:r w:rsidR="00A70D0B">
        <w:rPr>
          <w:b/>
          <w:color w:val="000000"/>
          <w:sz w:val="28"/>
          <w:szCs w:val="28"/>
          <w:lang w:val="uk-UA"/>
        </w:rPr>
        <w:t xml:space="preserve"> </w:t>
      </w:r>
      <w:r w:rsidRPr="002F15E8">
        <w:rPr>
          <w:color w:val="000000"/>
          <w:sz w:val="28"/>
          <w:szCs w:val="28"/>
          <w:lang w:val="uk-UA"/>
        </w:rPr>
        <w:t>РЕАБІЛІТАЦІЯ,</w:t>
      </w:r>
      <w:r w:rsidRPr="002F15E8">
        <w:rPr>
          <w:color w:val="000000"/>
          <w:sz w:val="28"/>
          <w:lang w:val="uk-UA"/>
        </w:rPr>
        <w:t xml:space="preserve"> ФУНКЦІОНАЛЬНИЙ СТАН, СЕРЦЕВО-СУДИННА СИСТЕМА, АДАПТИВНІ МОЖЛИВОСТІ, ЧОЛОВІКИ, ЖІНКИ </w:t>
      </w:r>
    </w:p>
    <w:p w14:paraId="419DBA76" w14:textId="77777777" w:rsidR="007C2536" w:rsidRPr="002F15E8" w:rsidRDefault="007C2536" w:rsidP="007C2536">
      <w:pPr>
        <w:pStyle w:val="2"/>
        <w:spacing w:before="0" w:after="0" w:line="360" w:lineRule="auto"/>
        <w:jc w:val="center"/>
        <w:rPr>
          <w:rFonts w:ascii="Times New Roman" w:hAnsi="Times New Roman" w:cs="Times New Roman"/>
          <w:b w:val="0"/>
          <w:i w:val="0"/>
          <w:color w:val="000000"/>
          <w:lang w:val="uk-UA"/>
        </w:rPr>
      </w:pPr>
      <w:r w:rsidRPr="002F15E8">
        <w:rPr>
          <w:rFonts w:ascii="Times New Roman" w:hAnsi="Times New Roman" w:cs="Times New Roman"/>
          <w:color w:val="000000"/>
          <w:lang w:val="uk-UA"/>
        </w:rPr>
        <w:br w:type="page"/>
      </w:r>
      <w:r w:rsidRPr="002F15E8">
        <w:rPr>
          <w:rFonts w:ascii="Times New Roman" w:hAnsi="Times New Roman" w:cs="Times New Roman"/>
          <w:b w:val="0"/>
          <w:i w:val="0"/>
          <w:color w:val="000000"/>
          <w:lang w:val="uk-UA"/>
        </w:rPr>
        <w:lastRenderedPageBreak/>
        <w:t>ABSTRACT</w:t>
      </w:r>
    </w:p>
    <w:p w14:paraId="5B072AAA" w14:textId="77777777" w:rsidR="007C2536" w:rsidRPr="002F15E8" w:rsidRDefault="007C2536" w:rsidP="007C2536">
      <w:pPr>
        <w:pStyle w:val="2"/>
        <w:spacing w:before="0" w:after="0" w:line="360" w:lineRule="auto"/>
        <w:ind w:firstLine="709"/>
        <w:jc w:val="both"/>
        <w:rPr>
          <w:rFonts w:ascii="Times New Roman" w:hAnsi="Times New Roman" w:cs="Times New Roman"/>
          <w:b w:val="0"/>
          <w:i w:val="0"/>
          <w:color w:val="000000"/>
          <w:lang w:val="uk-UA"/>
        </w:rPr>
      </w:pPr>
    </w:p>
    <w:p w14:paraId="51D50CDE" w14:textId="0F7E36A6" w:rsidR="00DF3E21" w:rsidRPr="00892D34" w:rsidRDefault="00B8754C" w:rsidP="00DF3E21">
      <w:pPr>
        <w:pStyle w:val="2"/>
        <w:spacing w:before="0" w:after="0" w:line="360" w:lineRule="auto"/>
        <w:ind w:firstLine="709"/>
        <w:jc w:val="both"/>
        <w:rPr>
          <w:rFonts w:ascii="Times New Roman" w:hAnsi="Times New Roman" w:cs="Times New Roman"/>
          <w:b w:val="0"/>
          <w:i w:val="0"/>
          <w:color w:val="000000"/>
          <w:lang w:val="en-US"/>
        </w:rPr>
      </w:pPr>
      <w:bookmarkStart w:id="0" w:name="_GoBack"/>
      <w:r>
        <w:rPr>
          <w:rFonts w:ascii="Times New Roman" w:hAnsi="Times New Roman" w:cs="Times New Roman"/>
          <w:b w:val="0"/>
          <w:i w:val="0"/>
          <w:color w:val="000000"/>
          <w:lang w:val="en-US"/>
        </w:rPr>
        <w:t>Qualification work: 68</w:t>
      </w:r>
      <w:r w:rsidR="00DF3E21" w:rsidRPr="00892D34">
        <w:rPr>
          <w:rFonts w:ascii="Times New Roman" w:hAnsi="Times New Roman" w:cs="Times New Roman"/>
          <w:b w:val="0"/>
          <w:i w:val="0"/>
          <w:color w:val="000000"/>
          <w:lang w:val="en-US"/>
        </w:rPr>
        <w:t xml:space="preserve"> pages, 11 tables, 4 figures, 65 literary sources.</w:t>
      </w:r>
    </w:p>
    <w:p w14:paraId="755B753D" w14:textId="77777777" w:rsidR="00DF3E21" w:rsidRPr="00892D34" w:rsidRDefault="00DF3E21" w:rsidP="00DF3E21">
      <w:pPr>
        <w:pStyle w:val="2"/>
        <w:spacing w:before="0" w:after="0" w:line="360" w:lineRule="auto"/>
        <w:ind w:firstLine="709"/>
        <w:jc w:val="both"/>
        <w:rPr>
          <w:rFonts w:ascii="Times New Roman" w:hAnsi="Times New Roman" w:cs="Times New Roman"/>
          <w:b w:val="0"/>
          <w:i w:val="0"/>
          <w:color w:val="000000"/>
          <w:lang w:val="en-US"/>
        </w:rPr>
      </w:pPr>
      <w:r w:rsidRPr="00892D34">
        <w:rPr>
          <w:rFonts w:ascii="Times New Roman" w:hAnsi="Times New Roman" w:cs="Times New Roman"/>
          <w:b w:val="0"/>
          <w:i w:val="0"/>
          <w:color w:val="000000"/>
          <w:lang w:val="en-US"/>
        </w:rPr>
        <w:t>The object of the research is the level of functional state and adaptive capabilities of the cardiovascular system of men and women with neurocirculatory dystonia.</w:t>
      </w:r>
    </w:p>
    <w:p w14:paraId="50ADA822" w14:textId="77777777" w:rsidR="00DF3E21" w:rsidRPr="00892D34" w:rsidRDefault="00DF3E21" w:rsidP="00DF3E21">
      <w:pPr>
        <w:pStyle w:val="2"/>
        <w:spacing w:before="0" w:after="0" w:line="360" w:lineRule="auto"/>
        <w:ind w:firstLine="709"/>
        <w:jc w:val="both"/>
        <w:rPr>
          <w:rFonts w:ascii="Times New Roman" w:hAnsi="Times New Roman" w:cs="Times New Roman"/>
          <w:b w:val="0"/>
          <w:i w:val="0"/>
          <w:color w:val="000000"/>
          <w:lang w:val="en-US"/>
        </w:rPr>
      </w:pPr>
      <w:r w:rsidRPr="00892D34">
        <w:rPr>
          <w:rFonts w:ascii="Times New Roman" w:hAnsi="Times New Roman" w:cs="Times New Roman"/>
          <w:b w:val="0"/>
          <w:i w:val="0"/>
          <w:color w:val="000000"/>
          <w:lang w:val="en-US"/>
        </w:rPr>
        <w:t>The purpose of the study is to determine the effectiveness of the Qigong system in the rehabilitation of people with neurocirculatory dystonia.</w:t>
      </w:r>
    </w:p>
    <w:p w14:paraId="31180DAC" w14:textId="77777777" w:rsidR="00DF3E21" w:rsidRPr="00892D34" w:rsidRDefault="00DF3E21" w:rsidP="00DF3E21">
      <w:pPr>
        <w:pStyle w:val="2"/>
        <w:spacing w:before="0" w:after="0" w:line="360" w:lineRule="auto"/>
        <w:ind w:firstLine="709"/>
        <w:jc w:val="both"/>
        <w:rPr>
          <w:rFonts w:ascii="Times New Roman" w:hAnsi="Times New Roman" w:cs="Times New Roman"/>
          <w:b w:val="0"/>
          <w:i w:val="0"/>
          <w:color w:val="000000"/>
          <w:lang w:val="en-US"/>
        </w:rPr>
      </w:pPr>
      <w:r w:rsidRPr="00892D34">
        <w:rPr>
          <w:rFonts w:ascii="Times New Roman" w:hAnsi="Times New Roman" w:cs="Times New Roman"/>
          <w:b w:val="0"/>
          <w:i w:val="0"/>
          <w:color w:val="000000"/>
          <w:lang w:val="en-US"/>
        </w:rPr>
        <w:t>Research methods: analysis of literary sources, natural experiment, private methods (tonometry, electrocardiography, assessment of adaptive capabilities of the cardiovascular system of the body), methods of mathematical statistics.</w:t>
      </w:r>
    </w:p>
    <w:p w14:paraId="02D159DA" w14:textId="77777777" w:rsidR="00DF3E21" w:rsidRPr="00892D34" w:rsidRDefault="00DF3E21" w:rsidP="00DF3E21">
      <w:pPr>
        <w:pStyle w:val="2"/>
        <w:spacing w:before="0" w:after="0" w:line="360" w:lineRule="auto"/>
        <w:ind w:firstLine="709"/>
        <w:jc w:val="both"/>
        <w:rPr>
          <w:rFonts w:ascii="Times New Roman" w:hAnsi="Times New Roman" w:cs="Times New Roman"/>
          <w:b w:val="0"/>
          <w:i w:val="0"/>
          <w:color w:val="000000"/>
          <w:lang w:val="en-US"/>
        </w:rPr>
      </w:pPr>
      <w:r w:rsidRPr="00892D34">
        <w:rPr>
          <w:rFonts w:ascii="Times New Roman" w:hAnsi="Times New Roman" w:cs="Times New Roman"/>
          <w:b w:val="0"/>
          <w:i w:val="0"/>
          <w:color w:val="000000"/>
          <w:lang w:val="en-US"/>
        </w:rPr>
        <w:t>As part of our research, the study of blood pressure, functional state and adaptive capabilities of the cardiovascular system of men and women aged 40-60 years undergoing rehabilitation at the Regional Hospital with neurocirculatory dystonia before and after the application of a set of exercises of the Qigong system was carried out.</w:t>
      </w:r>
    </w:p>
    <w:p w14:paraId="3470B5EC" w14:textId="77777777" w:rsidR="00DF3E21" w:rsidRPr="00892D34" w:rsidRDefault="00DF3E21" w:rsidP="00DF3E21">
      <w:pPr>
        <w:pStyle w:val="2"/>
        <w:spacing w:before="0" w:after="0" w:line="360" w:lineRule="auto"/>
        <w:ind w:firstLine="709"/>
        <w:jc w:val="both"/>
        <w:rPr>
          <w:rFonts w:ascii="Times New Roman" w:hAnsi="Times New Roman" w:cs="Times New Roman"/>
          <w:b w:val="0"/>
          <w:i w:val="0"/>
          <w:color w:val="000000"/>
          <w:lang w:val="en-US"/>
        </w:rPr>
      </w:pPr>
      <w:r w:rsidRPr="00892D34">
        <w:rPr>
          <w:rFonts w:ascii="Times New Roman" w:hAnsi="Times New Roman" w:cs="Times New Roman"/>
          <w:b w:val="0"/>
          <w:i w:val="0"/>
          <w:color w:val="000000"/>
          <w:lang w:val="en-US"/>
        </w:rPr>
        <w:t>It is shown that after completing a course of exercises of the Qigong system, a decrease and stabilization of blood pressure, functional tension of the cardiovascular system and an increase in its adaptive capabilities and quality of life were observed in all examined persons, regardless of gender.</w:t>
      </w:r>
    </w:p>
    <w:p w14:paraId="62FFDB47" w14:textId="77777777" w:rsidR="00DF3E21" w:rsidRPr="00892D34" w:rsidRDefault="00DF3E21" w:rsidP="00DF3E21">
      <w:pPr>
        <w:pStyle w:val="2"/>
        <w:spacing w:before="0" w:after="0" w:line="360" w:lineRule="auto"/>
        <w:ind w:firstLine="709"/>
        <w:jc w:val="both"/>
        <w:rPr>
          <w:rFonts w:ascii="Times New Roman" w:hAnsi="Times New Roman" w:cs="Times New Roman"/>
          <w:b w:val="0"/>
          <w:i w:val="0"/>
          <w:color w:val="000000"/>
          <w:lang w:val="en-US"/>
        </w:rPr>
      </w:pPr>
      <w:r w:rsidRPr="00892D34">
        <w:rPr>
          <w:rFonts w:ascii="Times New Roman" w:hAnsi="Times New Roman" w:cs="Times New Roman"/>
          <w:b w:val="0"/>
          <w:i w:val="0"/>
          <w:color w:val="000000"/>
          <w:lang w:val="en-US"/>
        </w:rPr>
        <w:t>The results of the work can be recommended for practical use when working with persons of a given age and nosology.</w:t>
      </w:r>
    </w:p>
    <w:p w14:paraId="0C8C1AA6" w14:textId="77777777" w:rsidR="00DF3E21" w:rsidRDefault="00DF3E21" w:rsidP="00DF3E21">
      <w:pPr>
        <w:pStyle w:val="2"/>
        <w:spacing w:line="360" w:lineRule="auto"/>
        <w:jc w:val="center"/>
        <w:rPr>
          <w:rFonts w:ascii="Times New Roman" w:hAnsi="Times New Roman" w:cs="Times New Roman"/>
          <w:b w:val="0"/>
          <w:i w:val="0"/>
          <w:color w:val="000000"/>
          <w:lang w:val="uk-UA"/>
        </w:rPr>
      </w:pPr>
    </w:p>
    <w:p w14:paraId="61902066" w14:textId="77777777" w:rsidR="00892D34" w:rsidRDefault="00892D34" w:rsidP="00892D34">
      <w:pPr>
        <w:rPr>
          <w:lang w:val="uk-UA"/>
        </w:rPr>
      </w:pPr>
    </w:p>
    <w:p w14:paraId="06CEB3BE" w14:textId="77777777" w:rsidR="00892D34" w:rsidRDefault="00892D34" w:rsidP="00892D34">
      <w:pPr>
        <w:rPr>
          <w:lang w:val="uk-UA"/>
        </w:rPr>
      </w:pPr>
    </w:p>
    <w:p w14:paraId="1411928E" w14:textId="77777777" w:rsidR="00892D34" w:rsidRDefault="00892D34" w:rsidP="00892D34">
      <w:pPr>
        <w:rPr>
          <w:lang w:val="uk-UA"/>
        </w:rPr>
      </w:pPr>
    </w:p>
    <w:p w14:paraId="2CC8AB42" w14:textId="77777777" w:rsidR="00892D34" w:rsidRPr="00892D34" w:rsidRDefault="00892D34" w:rsidP="00892D34">
      <w:pPr>
        <w:rPr>
          <w:lang w:val="uk-UA"/>
        </w:rPr>
      </w:pPr>
    </w:p>
    <w:p w14:paraId="1389E516" w14:textId="690CA0AE" w:rsidR="007C2536" w:rsidRPr="00DF3E21" w:rsidRDefault="00DF3E21" w:rsidP="00DF3E21">
      <w:pPr>
        <w:pStyle w:val="2"/>
        <w:spacing w:line="360" w:lineRule="auto"/>
        <w:jc w:val="both"/>
        <w:rPr>
          <w:rFonts w:ascii="Times New Roman" w:hAnsi="Times New Roman" w:cs="Times New Roman"/>
          <w:b w:val="0"/>
          <w:i w:val="0"/>
          <w:color w:val="000000"/>
          <w:lang w:val="en-US"/>
        </w:rPr>
      </w:pPr>
      <w:r w:rsidRPr="00DF3E21">
        <w:rPr>
          <w:rFonts w:ascii="Times New Roman" w:hAnsi="Times New Roman" w:cs="Times New Roman"/>
          <w:b w:val="0"/>
          <w:i w:val="0"/>
          <w:color w:val="000000"/>
          <w:lang w:val="en-US"/>
        </w:rPr>
        <w:t>QIGONG SYSTEM, NEUROCIRCULATORY DYSTONIA, REHABILITATION, FUNCTIONAL CONDITION, CARDIOVASCULAR SYSTEM, ADAPTIVE CAPABILITIES, MEN, WOMEN</w:t>
      </w:r>
    </w:p>
    <w:bookmarkEnd w:id="0"/>
    <w:p w14:paraId="53B8F3C0" w14:textId="77777777" w:rsidR="007C2536" w:rsidRPr="002F15E8" w:rsidRDefault="007C2536" w:rsidP="007C2536">
      <w:pPr>
        <w:pStyle w:val="2"/>
        <w:keepNext w:val="0"/>
        <w:pageBreakBefore/>
        <w:spacing w:line="360" w:lineRule="auto"/>
        <w:jc w:val="center"/>
        <w:rPr>
          <w:rFonts w:ascii="Times New Roman" w:hAnsi="Times New Roman" w:cs="Times New Roman"/>
          <w:b w:val="0"/>
          <w:i w:val="0"/>
          <w:color w:val="000000"/>
          <w:lang w:val="uk-UA"/>
        </w:rPr>
      </w:pPr>
      <w:r w:rsidRPr="002F15E8">
        <w:rPr>
          <w:rFonts w:ascii="Times New Roman" w:hAnsi="Times New Roman" w:cs="Times New Roman"/>
          <w:b w:val="0"/>
          <w:i w:val="0"/>
          <w:color w:val="000000"/>
          <w:lang w:val="uk-UA"/>
        </w:rPr>
        <w:lastRenderedPageBreak/>
        <w:t>ПЕРЕЛІК УМОВНИХ ПОЗНАЧЕНЬ, СИМВОЛІВ, ОДИНИЦЬ, СКОРОЧЕНЬ І ТЕРМІНІВ</w:t>
      </w:r>
    </w:p>
    <w:p w14:paraId="796BF9FE" w14:textId="77777777" w:rsidR="007C2536" w:rsidRPr="002F15E8" w:rsidRDefault="007C2536" w:rsidP="007C2536">
      <w:pPr>
        <w:spacing w:line="360" w:lineRule="auto"/>
        <w:ind w:left="360" w:firstLine="720"/>
        <w:jc w:val="both"/>
        <w:rPr>
          <w:color w:val="000000"/>
          <w:sz w:val="28"/>
          <w:lang w:val="uk-UA"/>
        </w:rPr>
      </w:pPr>
    </w:p>
    <w:p w14:paraId="3E627F08" w14:textId="18C3CDA2" w:rsidR="007C2536" w:rsidRPr="002F15E8" w:rsidRDefault="00AE75A9" w:rsidP="007C2536">
      <w:pPr>
        <w:spacing w:line="360" w:lineRule="auto"/>
        <w:jc w:val="both"/>
        <w:rPr>
          <w:color w:val="000000"/>
          <w:sz w:val="28"/>
          <w:szCs w:val="28"/>
          <w:lang w:val="uk-UA"/>
        </w:rPr>
      </w:pPr>
      <w:r>
        <w:rPr>
          <w:color w:val="000000"/>
          <w:sz w:val="28"/>
          <w:szCs w:val="28"/>
        </w:rPr>
        <w:t>НЦД</w:t>
      </w:r>
      <w:r w:rsidR="007C2536" w:rsidRPr="002F15E8">
        <w:rPr>
          <w:color w:val="000000"/>
          <w:sz w:val="28"/>
          <w:szCs w:val="28"/>
          <w:lang w:val="uk-UA"/>
        </w:rPr>
        <w:t xml:space="preserve"> – </w:t>
      </w:r>
      <w:proofErr w:type="spellStart"/>
      <w:r>
        <w:rPr>
          <w:color w:val="000000"/>
          <w:sz w:val="28"/>
          <w:szCs w:val="28"/>
          <w:lang w:val="uk-UA"/>
        </w:rPr>
        <w:t>нейроциркуляторна</w:t>
      </w:r>
      <w:proofErr w:type="spellEnd"/>
      <w:r>
        <w:rPr>
          <w:color w:val="000000"/>
          <w:sz w:val="28"/>
          <w:szCs w:val="28"/>
          <w:lang w:val="uk-UA"/>
        </w:rPr>
        <w:t xml:space="preserve"> дистонія</w:t>
      </w:r>
      <w:r w:rsidR="007C2536" w:rsidRPr="002F15E8">
        <w:rPr>
          <w:color w:val="000000"/>
          <w:sz w:val="28"/>
          <w:szCs w:val="28"/>
          <w:lang w:val="uk-UA"/>
        </w:rPr>
        <w:t>;</w:t>
      </w:r>
    </w:p>
    <w:p w14:paraId="63B03630" w14:textId="77777777" w:rsidR="007C2536" w:rsidRPr="002F15E8" w:rsidRDefault="007C2536" w:rsidP="007C2536">
      <w:pPr>
        <w:spacing w:line="360" w:lineRule="auto"/>
        <w:jc w:val="both"/>
        <w:rPr>
          <w:color w:val="000000"/>
          <w:sz w:val="28"/>
          <w:lang w:val="uk-UA"/>
        </w:rPr>
      </w:pPr>
      <w:r w:rsidRPr="002F15E8">
        <w:rPr>
          <w:color w:val="000000"/>
          <w:sz w:val="28"/>
          <w:lang w:val="uk-UA"/>
        </w:rPr>
        <w:t>ЛГ – лікувальна гімнастика;</w:t>
      </w:r>
    </w:p>
    <w:p w14:paraId="7A1BB8EF" w14:textId="77777777" w:rsidR="007C2536" w:rsidRPr="002F15E8" w:rsidRDefault="007C2536" w:rsidP="007C2536">
      <w:pPr>
        <w:spacing w:line="360" w:lineRule="auto"/>
        <w:jc w:val="both"/>
        <w:rPr>
          <w:color w:val="000000"/>
          <w:sz w:val="28"/>
          <w:lang w:val="uk-UA"/>
        </w:rPr>
      </w:pPr>
      <w:r w:rsidRPr="002F15E8">
        <w:rPr>
          <w:color w:val="000000"/>
          <w:sz w:val="28"/>
          <w:lang w:val="uk-UA"/>
        </w:rPr>
        <w:t xml:space="preserve">АТ – артеріальний тиск, мм </w:t>
      </w:r>
      <w:proofErr w:type="spellStart"/>
      <w:r w:rsidRPr="002F15E8">
        <w:rPr>
          <w:color w:val="000000"/>
          <w:sz w:val="28"/>
          <w:lang w:val="uk-UA"/>
        </w:rPr>
        <w:t>рт.ст</w:t>
      </w:r>
      <w:proofErr w:type="spellEnd"/>
      <w:r w:rsidRPr="002F15E8">
        <w:rPr>
          <w:color w:val="000000"/>
          <w:sz w:val="28"/>
          <w:lang w:val="uk-UA"/>
        </w:rPr>
        <w:t>.;</w:t>
      </w:r>
    </w:p>
    <w:p w14:paraId="14929F70" w14:textId="77777777" w:rsidR="007C2536" w:rsidRPr="002F15E8" w:rsidRDefault="007C2536" w:rsidP="007C2536">
      <w:pPr>
        <w:spacing w:line="360" w:lineRule="auto"/>
        <w:jc w:val="both"/>
        <w:rPr>
          <w:color w:val="000000"/>
          <w:sz w:val="28"/>
          <w:lang w:val="uk-UA"/>
        </w:rPr>
      </w:pPr>
      <w:r w:rsidRPr="002F15E8">
        <w:rPr>
          <w:color w:val="000000"/>
          <w:sz w:val="28"/>
          <w:lang w:val="uk-UA"/>
        </w:rPr>
        <w:t xml:space="preserve">ЧСС – частота серцевих скорочень, </w:t>
      </w:r>
      <w:proofErr w:type="spellStart"/>
      <w:r w:rsidRPr="002F15E8">
        <w:rPr>
          <w:color w:val="000000"/>
          <w:sz w:val="28"/>
          <w:lang w:val="uk-UA"/>
        </w:rPr>
        <w:t>уд</w:t>
      </w:r>
      <w:proofErr w:type="spellEnd"/>
      <w:r w:rsidRPr="002F15E8">
        <w:rPr>
          <w:color w:val="000000"/>
          <w:sz w:val="28"/>
          <w:lang w:val="uk-UA"/>
        </w:rPr>
        <w:t>/хв;</w:t>
      </w:r>
    </w:p>
    <w:p w14:paraId="57FB53D8" w14:textId="77777777" w:rsidR="007C2536" w:rsidRPr="002F15E8" w:rsidRDefault="007C2536" w:rsidP="007C2536">
      <w:pPr>
        <w:spacing w:line="360" w:lineRule="auto"/>
        <w:jc w:val="both"/>
        <w:rPr>
          <w:color w:val="000000"/>
          <w:sz w:val="28"/>
          <w:lang w:val="uk-UA"/>
        </w:rPr>
      </w:pPr>
      <w:r w:rsidRPr="002F15E8">
        <w:rPr>
          <w:color w:val="000000"/>
          <w:sz w:val="28"/>
          <w:lang w:val="uk-UA"/>
        </w:rPr>
        <w:t>ХОК – хвилинний об’єм крові, л/хв;</w:t>
      </w:r>
    </w:p>
    <w:p w14:paraId="5FCC5C3C" w14:textId="77777777" w:rsidR="007C2536" w:rsidRPr="002F15E8" w:rsidRDefault="007C2536" w:rsidP="007C2536">
      <w:pPr>
        <w:spacing w:line="360" w:lineRule="auto"/>
        <w:jc w:val="both"/>
        <w:rPr>
          <w:color w:val="000000"/>
          <w:sz w:val="28"/>
          <w:lang w:val="uk-UA"/>
        </w:rPr>
      </w:pPr>
      <w:r w:rsidRPr="002F15E8">
        <w:rPr>
          <w:color w:val="000000"/>
          <w:sz w:val="28"/>
          <w:lang w:val="uk-UA"/>
        </w:rPr>
        <w:t>СОК – систолічний об’єм крові, мл;</w:t>
      </w:r>
    </w:p>
    <w:p w14:paraId="3DFB50AD" w14:textId="77777777" w:rsidR="007C2536" w:rsidRPr="002F15E8" w:rsidRDefault="007C2536" w:rsidP="007C2536">
      <w:pPr>
        <w:spacing w:line="360" w:lineRule="auto"/>
        <w:jc w:val="both"/>
        <w:rPr>
          <w:color w:val="000000"/>
          <w:sz w:val="28"/>
          <w:lang w:val="uk-UA"/>
        </w:rPr>
      </w:pPr>
      <w:r w:rsidRPr="002F15E8">
        <w:rPr>
          <w:color w:val="000000"/>
          <w:sz w:val="28"/>
          <w:lang w:val="uk-UA"/>
        </w:rPr>
        <w:t>АГ – артеріальна гіпертензія;</w:t>
      </w:r>
    </w:p>
    <w:p w14:paraId="6D52BF62" w14:textId="77777777" w:rsidR="007C2536" w:rsidRPr="002F15E8" w:rsidRDefault="007C2536" w:rsidP="007C2536">
      <w:pPr>
        <w:spacing w:line="360" w:lineRule="auto"/>
        <w:jc w:val="both"/>
        <w:rPr>
          <w:color w:val="000000"/>
          <w:sz w:val="28"/>
          <w:lang w:val="uk-UA"/>
        </w:rPr>
      </w:pPr>
      <w:r w:rsidRPr="002F15E8">
        <w:rPr>
          <w:color w:val="000000"/>
          <w:sz w:val="28"/>
          <w:lang w:val="uk-UA"/>
        </w:rPr>
        <w:t>ЕКГ – електрокардіограма;</w:t>
      </w:r>
    </w:p>
    <w:p w14:paraId="1A84F7D5" w14:textId="77777777" w:rsidR="007C2536" w:rsidRPr="002F15E8" w:rsidRDefault="007C2536" w:rsidP="007C2536">
      <w:pPr>
        <w:spacing w:line="360" w:lineRule="auto"/>
        <w:jc w:val="both"/>
        <w:rPr>
          <w:color w:val="000000"/>
          <w:sz w:val="28"/>
          <w:lang w:val="uk-UA"/>
        </w:rPr>
      </w:pPr>
      <w:proofErr w:type="spellStart"/>
      <w:r w:rsidRPr="002F15E8">
        <w:rPr>
          <w:color w:val="000000"/>
          <w:sz w:val="28"/>
          <w:lang w:val="uk-UA"/>
        </w:rPr>
        <w:t>Мо</w:t>
      </w:r>
      <w:proofErr w:type="spellEnd"/>
      <w:r w:rsidRPr="002F15E8">
        <w:rPr>
          <w:color w:val="000000"/>
          <w:sz w:val="28"/>
          <w:lang w:val="uk-UA"/>
        </w:rPr>
        <w:t xml:space="preserve"> – мода;</w:t>
      </w:r>
    </w:p>
    <w:p w14:paraId="7A246923" w14:textId="77777777" w:rsidR="007C2536" w:rsidRPr="002F15E8" w:rsidRDefault="007C2536" w:rsidP="007C2536">
      <w:pPr>
        <w:spacing w:line="360" w:lineRule="auto"/>
        <w:jc w:val="both"/>
        <w:rPr>
          <w:color w:val="000000"/>
          <w:sz w:val="28"/>
          <w:lang w:val="uk-UA"/>
        </w:rPr>
      </w:pPr>
      <w:proofErr w:type="spellStart"/>
      <w:r w:rsidRPr="002F15E8">
        <w:rPr>
          <w:color w:val="000000"/>
          <w:sz w:val="28"/>
          <w:lang w:val="uk-UA"/>
        </w:rPr>
        <w:t>АМо</w:t>
      </w:r>
      <w:proofErr w:type="spellEnd"/>
      <w:r w:rsidRPr="002F15E8">
        <w:rPr>
          <w:color w:val="000000"/>
          <w:sz w:val="28"/>
          <w:lang w:val="uk-UA"/>
        </w:rPr>
        <w:t xml:space="preserve"> – амплітуда моди;</w:t>
      </w:r>
    </w:p>
    <w:p w14:paraId="61E25DD9" w14:textId="77777777" w:rsidR="007C2536" w:rsidRPr="002F15E8" w:rsidRDefault="007C2536" w:rsidP="007C2536">
      <w:pPr>
        <w:spacing w:line="360" w:lineRule="auto"/>
        <w:jc w:val="both"/>
        <w:rPr>
          <w:color w:val="000000"/>
          <w:sz w:val="28"/>
          <w:lang w:val="uk-UA"/>
        </w:rPr>
      </w:pPr>
      <w:r w:rsidRPr="002F15E8">
        <w:rPr>
          <w:color w:val="000000"/>
          <w:sz w:val="28"/>
          <w:lang w:val="uk-UA"/>
        </w:rPr>
        <w:sym w:font="Symbol" w:char="F044"/>
      </w:r>
      <w:r w:rsidRPr="002F15E8">
        <w:rPr>
          <w:color w:val="000000"/>
          <w:sz w:val="28"/>
          <w:lang w:val="uk-UA"/>
        </w:rPr>
        <w:t xml:space="preserve">Х </w:t>
      </w:r>
      <w:r w:rsidRPr="002F15E8">
        <w:rPr>
          <w:color w:val="000000"/>
          <w:sz w:val="28"/>
          <w:lang w:val="uk-UA"/>
        </w:rPr>
        <w:noBreakHyphen/>
        <w:t xml:space="preserve">  варіаційний розмах;</w:t>
      </w:r>
    </w:p>
    <w:p w14:paraId="44372AAB" w14:textId="2E21021F" w:rsidR="007C2536" w:rsidRPr="002F15E8" w:rsidRDefault="007C2536" w:rsidP="007C2536">
      <w:pPr>
        <w:spacing w:line="360" w:lineRule="auto"/>
        <w:jc w:val="both"/>
        <w:rPr>
          <w:color w:val="000000"/>
          <w:sz w:val="28"/>
          <w:lang w:val="uk-UA"/>
        </w:rPr>
      </w:pPr>
      <w:proofErr w:type="spellStart"/>
      <w:r w:rsidRPr="002F15E8">
        <w:rPr>
          <w:color w:val="000000"/>
          <w:sz w:val="28"/>
          <w:lang w:val="uk-UA"/>
        </w:rPr>
        <w:t>ІНссс</w:t>
      </w:r>
      <w:proofErr w:type="spellEnd"/>
      <w:r w:rsidRPr="002F15E8">
        <w:rPr>
          <w:color w:val="000000"/>
          <w:sz w:val="28"/>
          <w:lang w:val="uk-UA"/>
        </w:rPr>
        <w:t xml:space="preserve"> – індекс напруги серцево-судинно</w:t>
      </w:r>
      <w:r w:rsidR="00EA0521">
        <w:rPr>
          <w:color w:val="000000"/>
          <w:sz w:val="28"/>
          <w:lang w:val="uk-UA"/>
        </w:rPr>
        <w:t>ї</w:t>
      </w:r>
      <w:r w:rsidRPr="002F15E8">
        <w:rPr>
          <w:color w:val="000000"/>
          <w:sz w:val="28"/>
          <w:lang w:val="uk-UA"/>
        </w:rPr>
        <w:t xml:space="preserve"> системи;</w:t>
      </w:r>
    </w:p>
    <w:p w14:paraId="136CBDFC" w14:textId="1B2968F6" w:rsidR="007C2536" w:rsidRPr="002F15E8" w:rsidRDefault="007C2536" w:rsidP="007C2536">
      <w:pPr>
        <w:spacing w:line="360" w:lineRule="auto"/>
        <w:jc w:val="both"/>
        <w:rPr>
          <w:color w:val="000000"/>
          <w:sz w:val="28"/>
          <w:lang w:val="uk-UA"/>
        </w:rPr>
      </w:pPr>
      <w:r w:rsidRPr="002F15E8">
        <w:rPr>
          <w:color w:val="000000"/>
          <w:sz w:val="28"/>
          <w:lang w:val="uk-UA"/>
        </w:rPr>
        <w:t>ІВР – індекс вегетативно</w:t>
      </w:r>
      <w:r w:rsidR="00EA0521">
        <w:rPr>
          <w:color w:val="000000"/>
          <w:sz w:val="28"/>
          <w:lang w:val="uk-UA"/>
        </w:rPr>
        <w:t>ї</w:t>
      </w:r>
      <w:r w:rsidRPr="002F15E8">
        <w:rPr>
          <w:color w:val="000000"/>
          <w:sz w:val="28"/>
          <w:lang w:val="uk-UA"/>
        </w:rPr>
        <w:t xml:space="preserve"> рівноваги;</w:t>
      </w:r>
    </w:p>
    <w:p w14:paraId="4DC13A8C" w14:textId="77777777" w:rsidR="007C2536" w:rsidRPr="002F15E8" w:rsidRDefault="007C2536" w:rsidP="007C2536">
      <w:pPr>
        <w:spacing w:line="360" w:lineRule="auto"/>
        <w:jc w:val="both"/>
        <w:rPr>
          <w:color w:val="000000"/>
          <w:sz w:val="28"/>
          <w:lang w:val="uk-UA"/>
        </w:rPr>
      </w:pPr>
      <w:r w:rsidRPr="002F15E8">
        <w:rPr>
          <w:color w:val="000000"/>
          <w:sz w:val="28"/>
          <w:lang w:val="uk-UA"/>
        </w:rPr>
        <w:t>АП – адаптаційний потенціал.</w:t>
      </w:r>
    </w:p>
    <w:p w14:paraId="08EFEA13" w14:textId="77777777" w:rsidR="007C2536" w:rsidRPr="002F15E8" w:rsidRDefault="007C2536" w:rsidP="007C2536">
      <w:pPr>
        <w:pStyle w:val="2"/>
        <w:spacing w:before="0" w:after="0" w:line="360" w:lineRule="auto"/>
        <w:jc w:val="center"/>
        <w:rPr>
          <w:rFonts w:ascii="Times New Roman" w:hAnsi="Times New Roman" w:cs="Times New Roman"/>
          <w:b w:val="0"/>
          <w:i w:val="0"/>
          <w:color w:val="000000"/>
          <w:lang w:val="uk-UA"/>
        </w:rPr>
      </w:pPr>
      <w:r w:rsidRPr="002F15E8">
        <w:rPr>
          <w:rFonts w:ascii="Times New Roman" w:hAnsi="Times New Roman" w:cs="Times New Roman"/>
          <w:color w:val="000000"/>
          <w:lang w:val="uk-UA"/>
        </w:rPr>
        <w:br w:type="page"/>
      </w:r>
      <w:r w:rsidRPr="002F15E8">
        <w:rPr>
          <w:rFonts w:ascii="Times New Roman" w:hAnsi="Times New Roman" w:cs="Times New Roman"/>
          <w:b w:val="0"/>
          <w:i w:val="0"/>
          <w:color w:val="000000"/>
          <w:lang w:val="uk-UA"/>
        </w:rPr>
        <w:lastRenderedPageBreak/>
        <w:t>ВСТУП</w:t>
      </w:r>
    </w:p>
    <w:p w14:paraId="76F38CE0" w14:textId="77777777" w:rsidR="007C2536" w:rsidRPr="002F15E8" w:rsidRDefault="007C2536" w:rsidP="007C2536">
      <w:pPr>
        <w:spacing w:line="360" w:lineRule="auto"/>
        <w:ind w:left="360" w:firstLine="720"/>
        <w:jc w:val="both"/>
        <w:rPr>
          <w:color w:val="000000"/>
          <w:sz w:val="28"/>
          <w:lang w:val="uk-UA"/>
        </w:rPr>
      </w:pPr>
    </w:p>
    <w:p w14:paraId="2B417122" w14:textId="159B29A1" w:rsidR="00EA0521" w:rsidRPr="00EA0521" w:rsidRDefault="00EA0521" w:rsidP="00EA0521">
      <w:pPr>
        <w:spacing w:line="360" w:lineRule="auto"/>
        <w:ind w:firstLine="720"/>
        <w:jc w:val="both"/>
        <w:rPr>
          <w:color w:val="000000"/>
          <w:sz w:val="28"/>
          <w:szCs w:val="28"/>
          <w:lang w:val="uk-UA"/>
        </w:rPr>
      </w:pPr>
      <w:proofErr w:type="spellStart"/>
      <w:r w:rsidRPr="006F0B94">
        <w:rPr>
          <w:rFonts w:eastAsiaTheme="minorHAnsi"/>
          <w:kern w:val="2"/>
          <w:sz w:val="28"/>
          <w:szCs w:val="28"/>
          <w:lang w:val="uk-UA" w:eastAsia="en-US"/>
          <w14:ligatures w14:val="standardContextual"/>
        </w:rPr>
        <w:t>Нейроциркуляторна</w:t>
      </w:r>
      <w:proofErr w:type="spellEnd"/>
      <w:r w:rsidRPr="006F0B94">
        <w:rPr>
          <w:rFonts w:eastAsiaTheme="minorHAnsi"/>
          <w:kern w:val="2"/>
          <w:sz w:val="28"/>
          <w:szCs w:val="28"/>
          <w:lang w:val="uk-UA" w:eastAsia="en-US"/>
          <w14:ligatures w14:val="standardContextual"/>
        </w:rPr>
        <w:t xml:space="preserve"> дистонія, чи </w:t>
      </w:r>
      <w:proofErr w:type="spellStart"/>
      <w:r w:rsidRPr="006F0B94">
        <w:rPr>
          <w:rFonts w:eastAsiaTheme="minorHAnsi"/>
          <w:kern w:val="2"/>
          <w:sz w:val="28"/>
          <w:szCs w:val="28"/>
          <w:lang w:val="uk-UA" w:eastAsia="en-US"/>
          <w14:ligatures w14:val="standardContextual"/>
        </w:rPr>
        <w:t>кардіальний</w:t>
      </w:r>
      <w:proofErr w:type="spellEnd"/>
      <w:r w:rsidRPr="006F0B94">
        <w:rPr>
          <w:rFonts w:eastAsiaTheme="minorHAnsi"/>
          <w:kern w:val="2"/>
          <w:sz w:val="28"/>
          <w:szCs w:val="28"/>
          <w:lang w:val="uk-UA" w:eastAsia="en-US"/>
          <w14:ligatures w14:val="standardContextual"/>
        </w:rPr>
        <w:t xml:space="preserve"> невроз – це функціональне захворювання системи кровообігу, спричинене </w:t>
      </w:r>
      <w:proofErr w:type="spellStart"/>
      <w:r w:rsidRPr="006F0B94">
        <w:rPr>
          <w:rFonts w:eastAsiaTheme="minorHAnsi"/>
          <w:kern w:val="2"/>
          <w:sz w:val="28"/>
          <w:szCs w:val="28"/>
          <w:lang w:val="uk-UA" w:eastAsia="en-US"/>
          <w14:ligatures w14:val="standardContextual"/>
        </w:rPr>
        <w:t>соматоформною</w:t>
      </w:r>
      <w:proofErr w:type="spellEnd"/>
      <w:r w:rsidRPr="006F0B94">
        <w:rPr>
          <w:rFonts w:eastAsiaTheme="minorHAnsi"/>
          <w:kern w:val="2"/>
          <w:sz w:val="28"/>
          <w:szCs w:val="28"/>
          <w:lang w:val="uk-UA" w:eastAsia="en-US"/>
          <w14:ligatures w14:val="standardContextual"/>
        </w:rPr>
        <w:t xml:space="preserve"> </w:t>
      </w:r>
      <w:proofErr w:type="spellStart"/>
      <w:r w:rsidRPr="006F0B94">
        <w:rPr>
          <w:rFonts w:eastAsiaTheme="minorHAnsi"/>
          <w:kern w:val="2"/>
          <w:sz w:val="28"/>
          <w:szCs w:val="28"/>
          <w:lang w:val="uk-UA" w:eastAsia="en-US"/>
          <w14:ligatures w14:val="standardContextual"/>
        </w:rPr>
        <w:t>дисфункцією</w:t>
      </w:r>
      <w:proofErr w:type="spellEnd"/>
      <w:r w:rsidRPr="006F0B94">
        <w:rPr>
          <w:rFonts w:eastAsiaTheme="minorHAnsi"/>
          <w:kern w:val="2"/>
          <w:sz w:val="28"/>
          <w:szCs w:val="28"/>
          <w:lang w:val="uk-UA" w:eastAsia="en-US"/>
          <w14:ligatures w14:val="standardContextual"/>
        </w:rPr>
        <w:t xml:space="preserve"> вегетативної НС і характеризується доброякісним перебігом без виникнення </w:t>
      </w:r>
      <w:proofErr w:type="spellStart"/>
      <w:r w:rsidRPr="006F0B94">
        <w:rPr>
          <w:rFonts w:eastAsiaTheme="minorHAnsi"/>
          <w:kern w:val="2"/>
          <w:sz w:val="28"/>
          <w:szCs w:val="28"/>
          <w:lang w:val="uk-UA" w:eastAsia="en-US"/>
          <w14:ligatures w14:val="standardContextual"/>
        </w:rPr>
        <w:t>кардіомегалії</w:t>
      </w:r>
      <w:proofErr w:type="spellEnd"/>
      <w:r w:rsidRPr="006F0B94">
        <w:rPr>
          <w:rFonts w:eastAsiaTheme="minorHAnsi"/>
          <w:kern w:val="2"/>
          <w:sz w:val="28"/>
          <w:szCs w:val="28"/>
          <w:lang w:val="uk-UA" w:eastAsia="en-US"/>
          <w14:ligatures w14:val="standardContextual"/>
        </w:rPr>
        <w:t xml:space="preserve"> та серцевої недостатності. У медичній практиці це захворювання діагностують у близько 30% хворих. Люди хворіють в молодому та зрілому віці (18-40 років), переважно жінки</w:t>
      </w:r>
      <w:r>
        <w:rPr>
          <w:rFonts w:eastAsiaTheme="minorHAnsi"/>
          <w:kern w:val="2"/>
          <w:sz w:val="28"/>
          <w:szCs w:val="28"/>
          <w:lang w:val="uk-UA" w:eastAsia="en-US"/>
          <w14:ligatures w14:val="standardContextual"/>
        </w:rPr>
        <w:t xml:space="preserve"> </w:t>
      </w:r>
      <w:r w:rsidRPr="002F15E8">
        <w:rPr>
          <w:color w:val="000000"/>
          <w:sz w:val="28"/>
          <w:szCs w:val="28"/>
          <w:lang w:val="uk-UA"/>
        </w:rPr>
        <w:t>[</w:t>
      </w:r>
      <w:r>
        <w:rPr>
          <w:color w:val="000000"/>
          <w:sz w:val="28"/>
          <w:szCs w:val="28"/>
          <w:lang w:val="uk-UA"/>
        </w:rPr>
        <w:t>1</w:t>
      </w:r>
      <w:r w:rsidRPr="002F15E8">
        <w:rPr>
          <w:color w:val="000000"/>
          <w:sz w:val="28"/>
          <w:szCs w:val="28"/>
          <w:lang w:val="uk-UA"/>
        </w:rPr>
        <w:t>]</w:t>
      </w:r>
      <w:r w:rsidRPr="006F0B94">
        <w:rPr>
          <w:rFonts w:eastAsiaTheme="minorHAnsi"/>
          <w:kern w:val="2"/>
          <w:sz w:val="28"/>
          <w:szCs w:val="28"/>
          <w:lang w:val="uk-UA" w:eastAsia="en-US"/>
          <w14:ligatures w14:val="standardContextual"/>
        </w:rPr>
        <w:t>.</w:t>
      </w:r>
    </w:p>
    <w:p w14:paraId="089DE51F" w14:textId="0A823A48" w:rsidR="00EA0521" w:rsidRPr="00EA0521" w:rsidRDefault="00EA0521" w:rsidP="00EA0521">
      <w:pPr>
        <w:spacing w:line="360" w:lineRule="auto"/>
        <w:ind w:firstLine="720"/>
        <w:jc w:val="both"/>
        <w:rPr>
          <w:color w:val="000000"/>
          <w:sz w:val="28"/>
          <w:szCs w:val="28"/>
          <w:lang w:val="uk-UA"/>
        </w:rPr>
      </w:pPr>
      <w:r w:rsidRPr="006F0B94">
        <w:rPr>
          <w:rFonts w:eastAsiaTheme="minorHAnsi"/>
          <w:kern w:val="2"/>
          <w:sz w:val="28"/>
          <w:szCs w:val="28"/>
          <w:lang w:val="uk-UA" w:eastAsia="en-US"/>
          <w14:ligatures w14:val="standardContextual"/>
        </w:rPr>
        <w:t xml:space="preserve">Розвиток НЦД спричиняють такі фактори як: спадково-конституційні особливості; несприятливі соціально-економічні умови; </w:t>
      </w:r>
      <w:proofErr w:type="spellStart"/>
      <w:r w:rsidRPr="006F0B94">
        <w:rPr>
          <w:rFonts w:eastAsiaTheme="minorHAnsi"/>
          <w:kern w:val="2"/>
          <w:sz w:val="28"/>
          <w:szCs w:val="28"/>
          <w:lang w:val="uk-UA" w:eastAsia="en-US"/>
          <w14:ligatures w14:val="standardContextual"/>
        </w:rPr>
        <w:t>вроджено</w:t>
      </w:r>
      <w:proofErr w:type="spellEnd"/>
      <w:r w:rsidRPr="006F0B94">
        <w:rPr>
          <w:rFonts w:eastAsiaTheme="minorHAnsi"/>
          <w:kern w:val="2"/>
          <w:sz w:val="28"/>
          <w:szCs w:val="28"/>
          <w:lang w:val="uk-UA" w:eastAsia="en-US"/>
          <w14:ligatures w14:val="standardContextual"/>
        </w:rPr>
        <w:t xml:space="preserve"> неповноцінні певні структури вегетативної НС. Також існують чинники, які провокують хворобу, це: психогенні (стреси), порушення сну, фізико-хімічні (радіація, вібрація, інтоксикація тощо), дисгормональні, інфекційні фактори, порушення ритму праці та відпочинку. Прогноз для життя сприятливий, оскільки НЦД не призводить до органічного ураження серця, однак у 50% випадків вона погіршує якість життя</w:t>
      </w:r>
      <w:r>
        <w:rPr>
          <w:rFonts w:eastAsiaTheme="minorHAnsi"/>
          <w:kern w:val="2"/>
          <w:sz w:val="28"/>
          <w:szCs w:val="28"/>
          <w:lang w:val="uk-UA" w:eastAsia="en-US"/>
          <w14:ligatures w14:val="standardContextual"/>
        </w:rPr>
        <w:t xml:space="preserve"> </w:t>
      </w:r>
      <w:r w:rsidRPr="002F15E8">
        <w:rPr>
          <w:color w:val="000000"/>
          <w:sz w:val="28"/>
          <w:szCs w:val="28"/>
          <w:lang w:val="uk-UA"/>
        </w:rPr>
        <w:t>[2, 3]</w:t>
      </w:r>
      <w:r w:rsidRPr="006F0B94">
        <w:rPr>
          <w:rFonts w:eastAsiaTheme="minorHAnsi"/>
          <w:kern w:val="2"/>
          <w:sz w:val="28"/>
          <w:szCs w:val="28"/>
          <w:lang w:val="uk-UA" w:eastAsia="en-US"/>
          <w14:ligatures w14:val="standardContextual"/>
        </w:rPr>
        <w:t>.</w:t>
      </w:r>
    </w:p>
    <w:p w14:paraId="2C6B797B" w14:textId="77777777" w:rsidR="00EA0521" w:rsidRPr="006F0B94" w:rsidRDefault="00EA0521" w:rsidP="00EA0521">
      <w:pPr>
        <w:widowControl w:val="0"/>
        <w:shd w:val="clear" w:color="auto" w:fill="FFFFFF"/>
        <w:spacing w:line="360" w:lineRule="auto"/>
        <w:ind w:firstLine="709"/>
        <w:jc w:val="both"/>
        <w:rPr>
          <w:rFonts w:eastAsiaTheme="minorHAnsi"/>
          <w:kern w:val="2"/>
          <w:sz w:val="28"/>
          <w:szCs w:val="28"/>
          <w:lang w:val="uk-UA" w:eastAsia="en-US"/>
          <w14:ligatures w14:val="standardContextual"/>
        </w:rPr>
      </w:pPr>
      <w:r w:rsidRPr="006F0B94">
        <w:rPr>
          <w:rFonts w:eastAsiaTheme="minorHAnsi"/>
          <w:kern w:val="2"/>
          <w:sz w:val="28"/>
          <w:szCs w:val="28"/>
          <w:lang w:val="uk-UA" w:eastAsia="en-US"/>
          <w14:ligatures w14:val="standardContextual"/>
        </w:rPr>
        <w:t xml:space="preserve">При цьому, слід зазначити, що ефективних лікарських препаратів для терапії при НЦД не існує, а </w:t>
      </w:r>
      <w:r w:rsidRPr="006F0B94">
        <w:rPr>
          <w:sz w:val="28"/>
          <w:szCs w:val="28"/>
          <w:lang w:val="uk-UA"/>
        </w:rPr>
        <w:t>терапевти стикаються з труднощами при їх підборі</w:t>
      </w:r>
      <w:r w:rsidRPr="006F0B94">
        <w:rPr>
          <w:rFonts w:eastAsiaTheme="minorHAnsi"/>
          <w:kern w:val="2"/>
          <w:sz w:val="28"/>
          <w:szCs w:val="28"/>
          <w:lang w:val="uk-UA" w:eastAsia="en-US"/>
          <w14:ligatures w14:val="standardContextual"/>
        </w:rPr>
        <w:t>. Тому, велике значення має здоровий спосіб життя та регулярн</w:t>
      </w:r>
      <w:r>
        <w:rPr>
          <w:rFonts w:eastAsiaTheme="minorHAnsi"/>
          <w:kern w:val="2"/>
          <w:sz w:val="28"/>
          <w:szCs w:val="28"/>
          <w:lang w:val="uk-UA" w:eastAsia="en-US"/>
          <w14:ligatures w14:val="standardContextual"/>
        </w:rPr>
        <w:t xml:space="preserve">а </w:t>
      </w:r>
      <w:r w:rsidRPr="006F0B94">
        <w:rPr>
          <w:rFonts w:eastAsiaTheme="minorHAnsi"/>
          <w:kern w:val="2"/>
          <w:sz w:val="28"/>
          <w:szCs w:val="28"/>
          <w:lang w:val="uk-UA" w:eastAsia="en-US"/>
          <w14:ligatures w14:val="standardContextual"/>
        </w:rPr>
        <w:t xml:space="preserve">фізична </w:t>
      </w:r>
      <w:r>
        <w:rPr>
          <w:rFonts w:eastAsiaTheme="minorHAnsi"/>
          <w:kern w:val="2"/>
          <w:sz w:val="28"/>
          <w:szCs w:val="28"/>
          <w:lang w:val="uk-UA" w:eastAsia="en-US"/>
          <w14:ligatures w14:val="standardContextual"/>
        </w:rPr>
        <w:t>активність</w:t>
      </w:r>
      <w:r w:rsidRPr="006F0B94">
        <w:rPr>
          <w:rFonts w:eastAsiaTheme="minorHAnsi"/>
          <w:kern w:val="2"/>
          <w:sz w:val="28"/>
          <w:szCs w:val="28"/>
          <w:lang w:val="uk-UA" w:eastAsia="en-US"/>
          <w14:ligatures w14:val="standardContextual"/>
        </w:rPr>
        <w:t xml:space="preserve"> – ходьба, біг, плавання, їзда на велосипеді. </w:t>
      </w:r>
      <w:r w:rsidRPr="006F0B94">
        <w:rPr>
          <w:color w:val="000000"/>
          <w:sz w:val="28"/>
          <w:szCs w:val="28"/>
          <w:lang w:val="uk-UA"/>
        </w:rPr>
        <w:t>Для корекції функціонального стану</w:t>
      </w:r>
      <w:r>
        <w:rPr>
          <w:color w:val="000000"/>
          <w:sz w:val="28"/>
          <w:szCs w:val="28"/>
          <w:lang w:val="uk-UA"/>
        </w:rPr>
        <w:t xml:space="preserve"> зазначеної категорії осіб</w:t>
      </w:r>
      <w:r w:rsidRPr="006F0B94">
        <w:rPr>
          <w:color w:val="000000"/>
          <w:sz w:val="28"/>
          <w:szCs w:val="28"/>
          <w:lang w:val="uk-UA"/>
        </w:rPr>
        <w:t xml:space="preserve">, зняття стресу та підвищення якості </w:t>
      </w:r>
      <w:r>
        <w:rPr>
          <w:color w:val="000000"/>
          <w:sz w:val="28"/>
          <w:szCs w:val="28"/>
          <w:lang w:val="uk-UA"/>
        </w:rPr>
        <w:t xml:space="preserve">їх </w:t>
      </w:r>
      <w:r w:rsidRPr="006F0B94">
        <w:rPr>
          <w:color w:val="000000"/>
          <w:sz w:val="28"/>
          <w:szCs w:val="28"/>
          <w:lang w:val="uk-UA"/>
        </w:rPr>
        <w:t xml:space="preserve">життя все частіше стають альтернативою клінічної медицини та втілюються в практику </w:t>
      </w:r>
      <w:proofErr w:type="spellStart"/>
      <w:r w:rsidRPr="006F0B94">
        <w:rPr>
          <w:color w:val="000000"/>
          <w:sz w:val="28"/>
          <w:szCs w:val="28"/>
          <w:lang w:val="uk-UA"/>
        </w:rPr>
        <w:t>реабілітології</w:t>
      </w:r>
      <w:proofErr w:type="spellEnd"/>
      <w:r w:rsidRPr="006F0B94">
        <w:rPr>
          <w:color w:val="000000"/>
          <w:sz w:val="28"/>
          <w:szCs w:val="28"/>
          <w:lang w:val="uk-UA"/>
        </w:rPr>
        <w:t xml:space="preserve"> кардіологічної спрямованості різноманітні системи </w:t>
      </w:r>
      <w:r w:rsidRPr="006F0B94">
        <w:rPr>
          <w:sz w:val="28"/>
          <w:szCs w:val="28"/>
          <w:lang w:val="uk-UA"/>
        </w:rPr>
        <w:t>східної і європейської традицій</w:t>
      </w:r>
      <w:r w:rsidRPr="006F0B94">
        <w:rPr>
          <w:color w:val="000000"/>
          <w:sz w:val="28"/>
          <w:szCs w:val="28"/>
          <w:lang w:val="uk-UA"/>
        </w:rPr>
        <w:t>.</w:t>
      </w:r>
    </w:p>
    <w:p w14:paraId="2813732A" w14:textId="0B25EC8E"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 xml:space="preserve">Основними принципами </w:t>
      </w:r>
      <w:r w:rsidR="00EA0521">
        <w:rPr>
          <w:color w:val="000000"/>
          <w:sz w:val="28"/>
          <w:szCs w:val="28"/>
          <w:lang w:val="uk-UA"/>
        </w:rPr>
        <w:t>її</w:t>
      </w:r>
      <w:r w:rsidRPr="002F15E8">
        <w:rPr>
          <w:color w:val="000000"/>
          <w:sz w:val="28"/>
          <w:szCs w:val="28"/>
          <w:lang w:val="uk-UA"/>
        </w:rPr>
        <w:t xml:space="preserve"> є: ранній початок, комплексне використання всіх видів реабілітаці</w:t>
      </w:r>
      <w:r w:rsidR="00EA0521">
        <w:rPr>
          <w:color w:val="000000"/>
          <w:sz w:val="28"/>
          <w:szCs w:val="28"/>
          <w:lang w:val="uk-UA"/>
        </w:rPr>
        <w:t>ї</w:t>
      </w:r>
      <w:r w:rsidRPr="002F15E8">
        <w:rPr>
          <w:color w:val="000000"/>
          <w:sz w:val="28"/>
          <w:szCs w:val="28"/>
          <w:lang w:val="uk-UA"/>
        </w:rPr>
        <w:t>, безперервність і наступність між фазами, включення в процес реабілітаці</w:t>
      </w:r>
      <w:r w:rsidR="00EA0521">
        <w:rPr>
          <w:color w:val="000000"/>
          <w:sz w:val="28"/>
          <w:szCs w:val="28"/>
          <w:lang w:val="uk-UA"/>
        </w:rPr>
        <w:t>ї</w:t>
      </w:r>
      <w:r w:rsidRPr="002F15E8">
        <w:rPr>
          <w:color w:val="000000"/>
          <w:sz w:val="28"/>
          <w:szCs w:val="28"/>
          <w:lang w:val="uk-UA"/>
        </w:rPr>
        <w:t xml:space="preserve"> всіх хворих з гіпертонічною хворобою, здійснення всіх реабілітаційних заходів для поновлення працездатності людини [4].</w:t>
      </w:r>
    </w:p>
    <w:p w14:paraId="0D35D0FA" w14:textId="2FF7A8E9"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Створення ново</w:t>
      </w:r>
      <w:r w:rsidR="00EA0521">
        <w:rPr>
          <w:sz w:val="28"/>
          <w:szCs w:val="28"/>
          <w:lang w:val="uk-UA"/>
        </w:rPr>
        <w:t>ї</w:t>
      </w:r>
      <w:r w:rsidRPr="002F15E8">
        <w:rPr>
          <w:sz w:val="28"/>
          <w:szCs w:val="28"/>
          <w:lang w:val="uk-UA"/>
        </w:rPr>
        <w:t xml:space="preserve"> медицини, засновано</w:t>
      </w:r>
      <w:r w:rsidR="00EA0521">
        <w:rPr>
          <w:sz w:val="28"/>
          <w:szCs w:val="28"/>
          <w:lang w:val="uk-UA"/>
        </w:rPr>
        <w:t>ї</w:t>
      </w:r>
      <w:r w:rsidRPr="002F15E8">
        <w:rPr>
          <w:sz w:val="28"/>
          <w:szCs w:val="28"/>
          <w:lang w:val="uk-UA"/>
        </w:rPr>
        <w:t xml:space="preserve"> на свідомі</w:t>
      </w:r>
      <w:r w:rsidR="004E53E0">
        <w:rPr>
          <w:sz w:val="28"/>
          <w:szCs w:val="28"/>
          <w:lang w:val="uk-UA"/>
        </w:rPr>
        <w:t>й</w:t>
      </w:r>
      <w:r w:rsidRPr="002F15E8">
        <w:rPr>
          <w:sz w:val="28"/>
          <w:szCs w:val="28"/>
          <w:lang w:val="uk-UA"/>
        </w:rPr>
        <w:t xml:space="preserve"> саморегуляці</w:t>
      </w:r>
      <w:r w:rsidR="00EA0521">
        <w:rPr>
          <w:sz w:val="28"/>
          <w:szCs w:val="28"/>
          <w:lang w:val="uk-UA"/>
        </w:rPr>
        <w:t>ї</w:t>
      </w:r>
      <w:r w:rsidRPr="002F15E8">
        <w:rPr>
          <w:sz w:val="28"/>
          <w:szCs w:val="28"/>
          <w:lang w:val="uk-UA"/>
        </w:rPr>
        <w:t xml:space="preserve"> біоенергетики організму, шляхом злиття східно</w:t>
      </w:r>
      <w:r w:rsidR="00EA0521">
        <w:rPr>
          <w:sz w:val="28"/>
          <w:szCs w:val="28"/>
          <w:lang w:val="uk-UA"/>
        </w:rPr>
        <w:t>ї</w:t>
      </w:r>
      <w:r w:rsidRPr="002F15E8">
        <w:rPr>
          <w:sz w:val="28"/>
          <w:szCs w:val="28"/>
          <w:lang w:val="uk-UA"/>
        </w:rPr>
        <w:t xml:space="preserve"> і європе</w:t>
      </w:r>
      <w:r w:rsidR="004E53E0">
        <w:rPr>
          <w:sz w:val="28"/>
          <w:szCs w:val="28"/>
          <w:lang w:val="uk-UA"/>
        </w:rPr>
        <w:t>й</w:t>
      </w:r>
      <w:r w:rsidRPr="002F15E8">
        <w:rPr>
          <w:sz w:val="28"/>
          <w:szCs w:val="28"/>
          <w:lang w:val="uk-UA"/>
        </w:rPr>
        <w:t>сько</w:t>
      </w:r>
      <w:r w:rsidR="00EA0521">
        <w:rPr>
          <w:sz w:val="28"/>
          <w:szCs w:val="28"/>
          <w:lang w:val="uk-UA"/>
        </w:rPr>
        <w:t>ї</w:t>
      </w:r>
      <w:r w:rsidRPr="002F15E8">
        <w:rPr>
          <w:sz w:val="28"/>
          <w:szCs w:val="28"/>
          <w:lang w:val="uk-UA"/>
        </w:rPr>
        <w:t xml:space="preserve"> традиці</w:t>
      </w:r>
      <w:r w:rsidR="004E53E0">
        <w:rPr>
          <w:sz w:val="28"/>
          <w:szCs w:val="28"/>
          <w:lang w:val="uk-UA"/>
        </w:rPr>
        <w:t>й</w:t>
      </w:r>
      <w:r w:rsidRPr="002F15E8">
        <w:rPr>
          <w:sz w:val="28"/>
          <w:szCs w:val="28"/>
          <w:lang w:val="uk-UA"/>
        </w:rPr>
        <w:t xml:space="preserve"> є </w:t>
      </w:r>
      <w:r w:rsidRPr="002F15E8">
        <w:rPr>
          <w:sz w:val="28"/>
          <w:szCs w:val="28"/>
          <w:lang w:val="uk-UA"/>
        </w:rPr>
        <w:lastRenderedPageBreak/>
        <w:t>предметом зусиль лікарів всього світу. Завдяки сво</w:t>
      </w:r>
      <w:r w:rsidR="00EA0521">
        <w:rPr>
          <w:sz w:val="28"/>
          <w:szCs w:val="28"/>
          <w:lang w:val="uk-UA"/>
        </w:rPr>
        <w:t>ї</w:t>
      </w:r>
      <w:r w:rsidR="004E53E0">
        <w:rPr>
          <w:sz w:val="28"/>
          <w:szCs w:val="28"/>
          <w:lang w:val="uk-UA"/>
        </w:rPr>
        <w:t>й</w:t>
      </w:r>
      <w:r w:rsidRPr="002F15E8">
        <w:rPr>
          <w:sz w:val="28"/>
          <w:szCs w:val="28"/>
          <w:lang w:val="uk-UA"/>
        </w:rPr>
        <w:t xml:space="preserve"> результативності і прекрасному поєднанню з європе</w:t>
      </w:r>
      <w:r w:rsidR="004E53E0">
        <w:rPr>
          <w:sz w:val="28"/>
          <w:szCs w:val="28"/>
          <w:lang w:val="uk-UA"/>
        </w:rPr>
        <w:t>й</w:t>
      </w:r>
      <w:r w:rsidRPr="002F15E8">
        <w:rPr>
          <w:sz w:val="28"/>
          <w:szCs w:val="28"/>
          <w:lang w:val="uk-UA"/>
        </w:rPr>
        <w:t xml:space="preserve">ською медициною, сучасні методики </w:t>
      </w:r>
      <w:proofErr w:type="spellStart"/>
      <w:r w:rsidR="00EA0521">
        <w:rPr>
          <w:sz w:val="28"/>
          <w:szCs w:val="28"/>
          <w:lang w:val="uk-UA"/>
        </w:rPr>
        <w:t>Ц</w:t>
      </w:r>
      <w:r w:rsidRPr="002F15E8">
        <w:rPr>
          <w:sz w:val="28"/>
          <w:szCs w:val="28"/>
          <w:lang w:val="uk-UA"/>
        </w:rPr>
        <w:t>игун</w:t>
      </w:r>
      <w:proofErr w:type="spellEnd"/>
      <w:r w:rsidRPr="002F15E8">
        <w:rPr>
          <w:rFonts w:ascii="Cambria Math" w:hAnsi="Cambria Math" w:cs="Cambria Math"/>
          <w:sz w:val="28"/>
          <w:szCs w:val="28"/>
          <w:lang w:val="uk-UA"/>
        </w:rPr>
        <w:t>‐</w:t>
      </w:r>
      <w:r w:rsidRPr="002F15E8">
        <w:rPr>
          <w:sz w:val="28"/>
          <w:szCs w:val="28"/>
          <w:lang w:val="uk-UA"/>
        </w:rPr>
        <w:t>терапі</w:t>
      </w:r>
      <w:r w:rsidR="00EA0521">
        <w:rPr>
          <w:sz w:val="28"/>
          <w:szCs w:val="28"/>
          <w:lang w:val="uk-UA"/>
        </w:rPr>
        <w:t>ї</w:t>
      </w:r>
      <w:r w:rsidRPr="002F15E8">
        <w:rPr>
          <w:sz w:val="28"/>
          <w:szCs w:val="28"/>
          <w:lang w:val="uk-UA"/>
        </w:rPr>
        <w:t xml:space="preserve"> вже завоювали кра</w:t>
      </w:r>
      <w:r w:rsidR="00EA0521">
        <w:rPr>
          <w:sz w:val="28"/>
          <w:szCs w:val="28"/>
          <w:lang w:val="uk-UA"/>
        </w:rPr>
        <w:t>ї</w:t>
      </w:r>
      <w:r w:rsidRPr="002F15E8">
        <w:rPr>
          <w:sz w:val="28"/>
          <w:szCs w:val="28"/>
          <w:lang w:val="uk-UA"/>
        </w:rPr>
        <w:t xml:space="preserve">ни Сходу і Заходу. </w:t>
      </w:r>
    </w:p>
    <w:p w14:paraId="649EBB91" w14:textId="084C28F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Наразі т</w:t>
      </w:r>
      <w:r w:rsidRPr="00CD00C0">
        <w:rPr>
          <w:sz w:val="28"/>
          <w:szCs w:val="28"/>
          <w:lang w:val="uk-UA"/>
        </w:rPr>
        <w:t xml:space="preserve">ерапевти стикаються з труднощами при підборі лікарських препаратів для лікування </w:t>
      </w:r>
      <w:r>
        <w:rPr>
          <w:sz w:val="28"/>
          <w:szCs w:val="28"/>
          <w:lang w:val="uk-UA"/>
        </w:rPr>
        <w:t>гіпертонічно</w:t>
      </w:r>
      <w:r w:rsidR="00EA0521">
        <w:rPr>
          <w:sz w:val="28"/>
          <w:szCs w:val="28"/>
          <w:lang w:val="uk-UA"/>
        </w:rPr>
        <w:t>ї</w:t>
      </w:r>
      <w:r>
        <w:rPr>
          <w:sz w:val="28"/>
          <w:szCs w:val="28"/>
          <w:lang w:val="uk-UA"/>
        </w:rPr>
        <w:t xml:space="preserve"> хвороби</w:t>
      </w:r>
      <w:r w:rsidRPr="00CD00C0">
        <w:rPr>
          <w:sz w:val="28"/>
          <w:szCs w:val="28"/>
          <w:lang w:val="uk-UA"/>
        </w:rPr>
        <w:t xml:space="preserve">. Застосування </w:t>
      </w:r>
      <w:proofErr w:type="spellStart"/>
      <w:r w:rsidRPr="00CD00C0">
        <w:rPr>
          <w:sz w:val="28"/>
          <w:szCs w:val="28"/>
          <w:lang w:val="uk-UA"/>
        </w:rPr>
        <w:t>цигун</w:t>
      </w:r>
      <w:proofErr w:type="spellEnd"/>
      <w:r w:rsidRPr="00CD00C0">
        <w:rPr>
          <w:sz w:val="28"/>
          <w:szCs w:val="28"/>
          <w:lang w:val="uk-UA"/>
        </w:rPr>
        <w:t>-терапі</w:t>
      </w:r>
      <w:r w:rsidR="00EA0521">
        <w:rPr>
          <w:sz w:val="28"/>
          <w:szCs w:val="28"/>
          <w:lang w:val="uk-UA"/>
        </w:rPr>
        <w:t>ї</w:t>
      </w:r>
      <w:r w:rsidRPr="00CD00C0">
        <w:rPr>
          <w:sz w:val="28"/>
          <w:szCs w:val="28"/>
          <w:lang w:val="uk-UA"/>
        </w:rPr>
        <w:t xml:space="preserve"> як методу відновно</w:t>
      </w:r>
      <w:r w:rsidR="00EA0521">
        <w:rPr>
          <w:sz w:val="28"/>
          <w:szCs w:val="28"/>
          <w:lang w:val="uk-UA"/>
        </w:rPr>
        <w:t>ї</w:t>
      </w:r>
      <w:r w:rsidRPr="00CD00C0">
        <w:rPr>
          <w:sz w:val="28"/>
          <w:szCs w:val="28"/>
          <w:lang w:val="uk-UA"/>
        </w:rPr>
        <w:t xml:space="preserve"> медицини в комплексному лікуванні дозволить</w:t>
      </w:r>
      <w:r>
        <w:rPr>
          <w:sz w:val="28"/>
          <w:szCs w:val="28"/>
          <w:lang w:val="uk-UA"/>
        </w:rPr>
        <w:t xml:space="preserve"> нормалізувати тиск та</w:t>
      </w:r>
      <w:r w:rsidRPr="00CD00C0">
        <w:rPr>
          <w:sz w:val="28"/>
          <w:szCs w:val="28"/>
          <w:lang w:val="uk-UA"/>
        </w:rPr>
        <w:t xml:space="preserve"> прискорити одужання хворого.</w:t>
      </w:r>
    </w:p>
    <w:p w14:paraId="388EA515" w14:textId="323ACD88"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Оздоровча гімнастика включає вправи, направлені на регуляцію фізіологічно</w:t>
      </w:r>
      <w:r w:rsidR="00EA0521">
        <w:rPr>
          <w:sz w:val="28"/>
          <w:szCs w:val="28"/>
          <w:lang w:val="uk-UA"/>
        </w:rPr>
        <w:t>ї</w:t>
      </w:r>
      <w:r w:rsidRPr="002F15E8">
        <w:rPr>
          <w:sz w:val="28"/>
          <w:szCs w:val="28"/>
          <w:lang w:val="uk-UA"/>
        </w:rPr>
        <w:t xml:space="preserve"> діяльності організму, тренування пам’яті і мислення, зміцнення і розвиток спільного фізичного стану людини, благоді</w:t>
      </w:r>
      <w:r w:rsidR="004E53E0">
        <w:rPr>
          <w:sz w:val="28"/>
          <w:szCs w:val="28"/>
          <w:lang w:val="uk-UA"/>
        </w:rPr>
        <w:t>й</w:t>
      </w:r>
      <w:r w:rsidRPr="002F15E8">
        <w:rPr>
          <w:sz w:val="28"/>
          <w:szCs w:val="28"/>
          <w:lang w:val="uk-UA"/>
        </w:rPr>
        <w:t>но впливає на центральну нервову систему, серцево</w:t>
      </w:r>
      <w:r w:rsidRPr="002F15E8">
        <w:rPr>
          <w:rFonts w:ascii="Cambria Math" w:hAnsi="Cambria Math" w:cs="Cambria Math"/>
          <w:sz w:val="28"/>
          <w:szCs w:val="28"/>
          <w:lang w:val="uk-UA"/>
        </w:rPr>
        <w:t>‐</w:t>
      </w:r>
      <w:r w:rsidRPr="002F15E8">
        <w:rPr>
          <w:sz w:val="28"/>
          <w:szCs w:val="28"/>
          <w:lang w:val="uk-UA"/>
        </w:rPr>
        <w:t xml:space="preserve">судинну, дихальну та інші системи. </w:t>
      </w:r>
    </w:p>
    <w:p w14:paraId="535FF6B0" w14:textId="2DA31246"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Порушення нормального функціонування органів виникає внаслідок багатьох чинників. Життя в урбанізованому суспільстві повне фізичних і емоці</w:t>
      </w:r>
      <w:r w:rsidR="004E53E0">
        <w:rPr>
          <w:sz w:val="28"/>
          <w:szCs w:val="28"/>
          <w:lang w:val="uk-UA"/>
        </w:rPr>
        <w:t>й</w:t>
      </w:r>
      <w:r w:rsidRPr="002F15E8">
        <w:rPr>
          <w:sz w:val="28"/>
          <w:szCs w:val="28"/>
          <w:lang w:val="uk-UA"/>
        </w:rPr>
        <w:t xml:space="preserve">них стресів, таких як перенаселення, забруднення навколишнього середовища, радіація, неякісна </w:t>
      </w:r>
      <w:r w:rsidR="00EA0521">
        <w:rPr>
          <w:sz w:val="28"/>
          <w:szCs w:val="28"/>
          <w:lang w:val="uk-UA"/>
        </w:rPr>
        <w:t>ї</w:t>
      </w:r>
      <w:r w:rsidRPr="002F15E8">
        <w:rPr>
          <w:sz w:val="28"/>
          <w:szCs w:val="28"/>
          <w:lang w:val="uk-UA"/>
        </w:rPr>
        <w:t>жа, різноманітні хімічні добавки, неспокі</w:t>
      </w:r>
      <w:r w:rsidR="004E53E0">
        <w:rPr>
          <w:sz w:val="28"/>
          <w:szCs w:val="28"/>
          <w:lang w:val="uk-UA"/>
        </w:rPr>
        <w:t>й</w:t>
      </w:r>
      <w:r w:rsidRPr="002F15E8">
        <w:rPr>
          <w:sz w:val="28"/>
          <w:szCs w:val="28"/>
          <w:lang w:val="uk-UA"/>
        </w:rPr>
        <w:t xml:space="preserve">, самота і раптове або дуже велике фізичне навантаження. </w:t>
      </w:r>
    </w:p>
    <w:p w14:paraId="23879289" w14:textId="0CC4144D"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Узяті окремо і всі разом, ці </w:t>
      </w:r>
      <w:proofErr w:type="spellStart"/>
      <w:r w:rsidRPr="002F15E8">
        <w:rPr>
          <w:sz w:val="28"/>
          <w:szCs w:val="28"/>
          <w:lang w:val="uk-UA"/>
        </w:rPr>
        <w:t>стресогенні</w:t>
      </w:r>
      <w:proofErr w:type="spellEnd"/>
      <w:r w:rsidRPr="002F15E8">
        <w:rPr>
          <w:sz w:val="28"/>
          <w:szCs w:val="28"/>
          <w:lang w:val="uk-UA"/>
        </w:rPr>
        <w:t xml:space="preserve"> фактори викликають перенапруження, яке починає перешкоджати вільному перебігу енергі</w:t>
      </w:r>
      <w:r w:rsidR="00EA0521">
        <w:rPr>
          <w:sz w:val="28"/>
          <w:szCs w:val="28"/>
          <w:lang w:val="uk-UA"/>
        </w:rPr>
        <w:t>ї</w:t>
      </w:r>
      <w:r w:rsidRPr="002F15E8">
        <w:rPr>
          <w:sz w:val="28"/>
          <w:szCs w:val="28"/>
          <w:lang w:val="uk-UA"/>
        </w:rPr>
        <w:t xml:space="preserve"> в тілі, внаслідок чого орган перегрівається. Тривали</w:t>
      </w:r>
      <w:r w:rsidR="004E53E0">
        <w:rPr>
          <w:sz w:val="28"/>
          <w:szCs w:val="28"/>
          <w:lang w:val="uk-UA"/>
        </w:rPr>
        <w:t>й</w:t>
      </w:r>
      <w:r w:rsidRPr="002F15E8">
        <w:rPr>
          <w:sz w:val="28"/>
          <w:szCs w:val="28"/>
          <w:lang w:val="uk-UA"/>
        </w:rPr>
        <w:t xml:space="preserve"> перегрів примушує орган стискуватись і тверднути, що погіршує </w:t>
      </w:r>
      <w:r w:rsidR="004E53E0">
        <w:rPr>
          <w:sz w:val="28"/>
          <w:szCs w:val="28"/>
          <w:lang w:val="uk-UA"/>
        </w:rPr>
        <w:t>й</w:t>
      </w:r>
      <w:r w:rsidRPr="002F15E8">
        <w:rPr>
          <w:sz w:val="28"/>
          <w:szCs w:val="28"/>
          <w:lang w:val="uk-UA"/>
        </w:rPr>
        <w:t xml:space="preserve">ого діяльність і викликає хворобу. </w:t>
      </w:r>
    </w:p>
    <w:p w14:paraId="230D4805" w14:textId="2C1102DB" w:rsidR="007C2536" w:rsidRPr="002F15E8" w:rsidRDefault="007C2536" w:rsidP="007C2536">
      <w:pPr>
        <w:shd w:val="clear" w:color="auto" w:fill="FFFFFF"/>
        <w:spacing w:line="360" w:lineRule="auto"/>
        <w:ind w:firstLine="709"/>
        <w:jc w:val="both"/>
        <w:rPr>
          <w:color w:val="000000"/>
          <w:sz w:val="28"/>
          <w:szCs w:val="28"/>
          <w:lang w:val="uk-UA"/>
        </w:rPr>
      </w:pPr>
      <w:r w:rsidRPr="002F15E8">
        <w:rPr>
          <w:color w:val="000000"/>
          <w:sz w:val="28"/>
          <w:szCs w:val="28"/>
          <w:lang w:val="uk-UA"/>
        </w:rPr>
        <w:t>Таким чином, різноманітні системи для корекці</w:t>
      </w:r>
      <w:r w:rsidR="00EA0521">
        <w:rPr>
          <w:color w:val="000000"/>
          <w:sz w:val="28"/>
          <w:szCs w:val="28"/>
          <w:lang w:val="uk-UA"/>
        </w:rPr>
        <w:t>ї</w:t>
      </w:r>
      <w:r w:rsidRPr="002F15E8">
        <w:rPr>
          <w:color w:val="000000"/>
          <w:sz w:val="28"/>
          <w:szCs w:val="28"/>
          <w:lang w:val="uk-UA"/>
        </w:rPr>
        <w:t xml:space="preserve"> функціонального стану, зняття стресу та підвищення якості життя все частіше стають альтернативою клінічно</w:t>
      </w:r>
      <w:r w:rsidR="00EA0521">
        <w:rPr>
          <w:color w:val="000000"/>
          <w:sz w:val="28"/>
          <w:szCs w:val="28"/>
          <w:lang w:val="uk-UA"/>
        </w:rPr>
        <w:t>ї</w:t>
      </w:r>
      <w:r w:rsidRPr="002F15E8">
        <w:rPr>
          <w:color w:val="000000"/>
          <w:sz w:val="28"/>
          <w:szCs w:val="28"/>
          <w:lang w:val="uk-UA"/>
        </w:rPr>
        <w:t xml:space="preserve"> медицини та втілюються в практику </w:t>
      </w:r>
      <w:proofErr w:type="spellStart"/>
      <w:r w:rsidRPr="002F15E8">
        <w:rPr>
          <w:color w:val="000000"/>
          <w:sz w:val="28"/>
          <w:szCs w:val="28"/>
          <w:lang w:val="uk-UA"/>
        </w:rPr>
        <w:t>реабілітологі</w:t>
      </w:r>
      <w:r w:rsidR="00EA0521">
        <w:rPr>
          <w:color w:val="000000"/>
          <w:sz w:val="28"/>
          <w:szCs w:val="28"/>
          <w:lang w:val="uk-UA"/>
        </w:rPr>
        <w:t>ї</w:t>
      </w:r>
      <w:proofErr w:type="spellEnd"/>
      <w:r w:rsidRPr="002F15E8">
        <w:rPr>
          <w:color w:val="000000"/>
          <w:sz w:val="28"/>
          <w:szCs w:val="28"/>
          <w:lang w:val="uk-UA"/>
        </w:rPr>
        <w:t xml:space="preserve"> кардіологічно</w:t>
      </w:r>
      <w:r w:rsidR="00EA0521">
        <w:rPr>
          <w:color w:val="000000"/>
          <w:sz w:val="28"/>
          <w:szCs w:val="28"/>
          <w:lang w:val="uk-UA"/>
        </w:rPr>
        <w:t>ї</w:t>
      </w:r>
      <w:r w:rsidRPr="002F15E8">
        <w:rPr>
          <w:color w:val="000000"/>
          <w:sz w:val="28"/>
          <w:szCs w:val="28"/>
          <w:lang w:val="uk-UA"/>
        </w:rPr>
        <w:t xml:space="preserve"> спрямованості.</w:t>
      </w:r>
    </w:p>
    <w:p w14:paraId="4B17B10F" w14:textId="77777777" w:rsidR="00EA0521" w:rsidRPr="006F0B94" w:rsidRDefault="00EA0521" w:rsidP="00EA0521">
      <w:pPr>
        <w:pStyle w:val="a6"/>
        <w:spacing w:line="360" w:lineRule="auto"/>
        <w:ind w:left="0" w:firstLine="709"/>
        <w:rPr>
          <w:color w:val="000000"/>
          <w:szCs w:val="28"/>
          <w:lang w:val="uk-UA"/>
        </w:rPr>
      </w:pPr>
      <w:r w:rsidRPr="006F0B94">
        <w:rPr>
          <w:color w:val="000000"/>
          <w:szCs w:val="28"/>
          <w:lang w:val="uk-UA"/>
        </w:rPr>
        <w:t xml:space="preserve">В зв’язку з актуальністю даної проблеми </w:t>
      </w:r>
      <w:r w:rsidRPr="006F0B94">
        <w:rPr>
          <w:b/>
          <w:bCs/>
          <w:i/>
          <w:iCs/>
          <w:color w:val="000000"/>
          <w:szCs w:val="28"/>
          <w:lang w:val="uk-UA"/>
        </w:rPr>
        <w:t>метою</w:t>
      </w:r>
      <w:r w:rsidRPr="006F0B94">
        <w:rPr>
          <w:b/>
          <w:bCs/>
          <w:color w:val="000000"/>
          <w:szCs w:val="28"/>
          <w:lang w:val="uk-UA"/>
        </w:rPr>
        <w:t xml:space="preserve"> </w:t>
      </w:r>
      <w:r w:rsidRPr="006F0B94">
        <w:rPr>
          <w:color w:val="000000"/>
          <w:szCs w:val="28"/>
          <w:lang w:val="uk-UA"/>
        </w:rPr>
        <w:t xml:space="preserve">нашого дослідження стало визначення </w:t>
      </w:r>
      <w:r w:rsidRPr="006F0B94">
        <w:rPr>
          <w:szCs w:val="28"/>
          <w:lang w:val="uk-UA"/>
        </w:rPr>
        <w:t xml:space="preserve">ефективності застосування системи </w:t>
      </w:r>
      <w:proofErr w:type="spellStart"/>
      <w:r w:rsidRPr="006F0B94">
        <w:rPr>
          <w:szCs w:val="28"/>
          <w:lang w:val="uk-UA"/>
        </w:rPr>
        <w:t>Цигун</w:t>
      </w:r>
      <w:proofErr w:type="spellEnd"/>
      <w:r w:rsidRPr="006F0B94">
        <w:rPr>
          <w:szCs w:val="28"/>
          <w:lang w:val="uk-UA"/>
        </w:rPr>
        <w:t xml:space="preserve"> в реабілітації осіб з </w:t>
      </w:r>
      <w:proofErr w:type="spellStart"/>
      <w:r w:rsidRPr="006F0B94">
        <w:rPr>
          <w:szCs w:val="28"/>
          <w:lang w:val="uk-UA"/>
        </w:rPr>
        <w:t>нейроциркуляторною</w:t>
      </w:r>
      <w:proofErr w:type="spellEnd"/>
      <w:r w:rsidRPr="006F0B94">
        <w:rPr>
          <w:szCs w:val="28"/>
          <w:lang w:val="uk-UA"/>
        </w:rPr>
        <w:t xml:space="preserve"> дистонією</w:t>
      </w:r>
      <w:r w:rsidRPr="006F0B94">
        <w:rPr>
          <w:color w:val="000000"/>
          <w:szCs w:val="28"/>
          <w:lang w:val="uk-UA"/>
        </w:rPr>
        <w:t>.</w:t>
      </w:r>
    </w:p>
    <w:p w14:paraId="7C8DBC4A" w14:textId="77777777" w:rsidR="007C2536" w:rsidRPr="002F15E8" w:rsidRDefault="007C2536" w:rsidP="007C2536">
      <w:pPr>
        <w:pageBreakBefore/>
        <w:tabs>
          <w:tab w:val="left" w:pos="1134"/>
        </w:tabs>
        <w:spacing w:line="360" w:lineRule="auto"/>
        <w:jc w:val="center"/>
        <w:rPr>
          <w:caps/>
          <w:color w:val="000000"/>
          <w:sz w:val="28"/>
          <w:szCs w:val="28"/>
          <w:lang w:val="uk-UA"/>
        </w:rPr>
      </w:pPr>
      <w:r w:rsidRPr="002F15E8">
        <w:rPr>
          <w:caps/>
          <w:color w:val="000000"/>
          <w:sz w:val="28"/>
          <w:szCs w:val="28"/>
          <w:lang w:val="uk-UA"/>
        </w:rPr>
        <w:lastRenderedPageBreak/>
        <w:t>1 ОГЛЯД ЛІТЕРАТУРИ</w:t>
      </w:r>
    </w:p>
    <w:p w14:paraId="647D6555" w14:textId="77777777" w:rsidR="007C2536" w:rsidRPr="002F15E8" w:rsidRDefault="007C2536" w:rsidP="007C2536">
      <w:pPr>
        <w:spacing w:line="360" w:lineRule="auto"/>
        <w:ind w:left="709"/>
        <w:jc w:val="both"/>
        <w:rPr>
          <w:caps/>
          <w:color w:val="000000"/>
          <w:sz w:val="28"/>
          <w:szCs w:val="28"/>
          <w:lang w:val="uk-UA"/>
        </w:rPr>
      </w:pPr>
    </w:p>
    <w:p w14:paraId="39A550DC" w14:textId="3734273E" w:rsidR="007C2536" w:rsidRPr="002F15E8" w:rsidRDefault="007C2536" w:rsidP="007C2536">
      <w:pPr>
        <w:pStyle w:val="11"/>
        <w:ind w:left="1134" w:hanging="425"/>
        <w:jc w:val="left"/>
        <w:rPr>
          <w:color w:val="000000"/>
          <w:lang w:val="uk-UA"/>
        </w:rPr>
      </w:pPr>
      <w:r w:rsidRPr="002F15E8">
        <w:rPr>
          <w:color w:val="000000"/>
          <w:lang w:val="uk-UA"/>
        </w:rPr>
        <w:t>1.1</w:t>
      </w:r>
      <w:r w:rsidRPr="002F15E8">
        <w:rPr>
          <w:color w:val="000000"/>
          <w:lang w:val="uk-UA"/>
        </w:rPr>
        <w:tab/>
        <w:t xml:space="preserve">Загальні питання про </w:t>
      </w:r>
      <w:proofErr w:type="spellStart"/>
      <w:r w:rsidR="004A4957">
        <w:rPr>
          <w:color w:val="000000"/>
          <w:lang w:val="uk-UA"/>
        </w:rPr>
        <w:t>нейроциркуляторну</w:t>
      </w:r>
      <w:proofErr w:type="spellEnd"/>
      <w:r w:rsidR="004A4957">
        <w:rPr>
          <w:color w:val="000000"/>
          <w:lang w:val="uk-UA"/>
        </w:rPr>
        <w:t xml:space="preserve"> дистонію</w:t>
      </w:r>
    </w:p>
    <w:p w14:paraId="161BDFBE" w14:textId="77777777" w:rsidR="007C2536" w:rsidRPr="002F15E8" w:rsidRDefault="007C2536" w:rsidP="007C2536">
      <w:pPr>
        <w:pStyle w:val="210"/>
        <w:spacing w:line="360" w:lineRule="auto"/>
        <w:ind w:firstLine="700"/>
        <w:jc w:val="both"/>
        <w:rPr>
          <w:color w:val="000000"/>
          <w:szCs w:val="28"/>
        </w:rPr>
      </w:pPr>
    </w:p>
    <w:p w14:paraId="700B26BA" w14:textId="77777777" w:rsidR="004A4957" w:rsidRPr="006F0B94" w:rsidRDefault="004A4957" w:rsidP="004A4957">
      <w:pPr>
        <w:widowControl w:val="0"/>
        <w:shd w:val="clear" w:color="auto" w:fill="FFFFFF"/>
        <w:spacing w:line="360" w:lineRule="auto"/>
        <w:ind w:firstLine="709"/>
        <w:jc w:val="both"/>
        <w:rPr>
          <w:rFonts w:eastAsiaTheme="minorHAnsi"/>
          <w:kern w:val="2"/>
          <w:sz w:val="28"/>
          <w:szCs w:val="28"/>
          <w:lang w:val="uk-UA" w:eastAsia="en-US"/>
          <w14:ligatures w14:val="standardContextual"/>
        </w:rPr>
      </w:pPr>
      <w:proofErr w:type="spellStart"/>
      <w:r w:rsidRPr="006F0B94">
        <w:rPr>
          <w:rFonts w:eastAsiaTheme="minorHAnsi"/>
          <w:kern w:val="2"/>
          <w:sz w:val="28"/>
          <w:szCs w:val="28"/>
          <w:lang w:val="uk-UA" w:eastAsia="en-US"/>
          <w14:ligatures w14:val="standardContextual"/>
        </w:rPr>
        <w:t>Нейроциркуляторна</w:t>
      </w:r>
      <w:proofErr w:type="spellEnd"/>
      <w:r w:rsidRPr="006F0B94">
        <w:rPr>
          <w:rFonts w:eastAsiaTheme="minorHAnsi"/>
          <w:kern w:val="2"/>
          <w:sz w:val="28"/>
          <w:szCs w:val="28"/>
          <w:lang w:val="uk-UA" w:eastAsia="en-US"/>
          <w14:ligatures w14:val="standardContextual"/>
        </w:rPr>
        <w:t xml:space="preserve"> дистонія, чи </w:t>
      </w:r>
      <w:proofErr w:type="spellStart"/>
      <w:r w:rsidRPr="006F0B94">
        <w:rPr>
          <w:rFonts w:eastAsiaTheme="minorHAnsi"/>
          <w:kern w:val="2"/>
          <w:sz w:val="28"/>
          <w:szCs w:val="28"/>
          <w:lang w:val="uk-UA" w:eastAsia="en-US"/>
          <w14:ligatures w14:val="standardContextual"/>
        </w:rPr>
        <w:t>кардіальний</w:t>
      </w:r>
      <w:proofErr w:type="spellEnd"/>
      <w:r w:rsidRPr="006F0B94">
        <w:rPr>
          <w:rFonts w:eastAsiaTheme="minorHAnsi"/>
          <w:kern w:val="2"/>
          <w:sz w:val="28"/>
          <w:szCs w:val="28"/>
          <w:lang w:val="uk-UA" w:eastAsia="en-US"/>
          <w14:ligatures w14:val="standardContextual"/>
        </w:rPr>
        <w:t xml:space="preserve"> невроз – це функціональне захворювання системи кровообігу, спричинене </w:t>
      </w:r>
      <w:proofErr w:type="spellStart"/>
      <w:r w:rsidRPr="006F0B94">
        <w:rPr>
          <w:rFonts w:eastAsiaTheme="minorHAnsi"/>
          <w:kern w:val="2"/>
          <w:sz w:val="28"/>
          <w:szCs w:val="28"/>
          <w:lang w:val="uk-UA" w:eastAsia="en-US"/>
          <w14:ligatures w14:val="standardContextual"/>
        </w:rPr>
        <w:t>соматоформною</w:t>
      </w:r>
      <w:proofErr w:type="spellEnd"/>
      <w:r w:rsidRPr="006F0B94">
        <w:rPr>
          <w:rFonts w:eastAsiaTheme="minorHAnsi"/>
          <w:kern w:val="2"/>
          <w:sz w:val="28"/>
          <w:szCs w:val="28"/>
          <w:lang w:val="uk-UA" w:eastAsia="en-US"/>
          <w14:ligatures w14:val="standardContextual"/>
        </w:rPr>
        <w:t xml:space="preserve"> </w:t>
      </w:r>
      <w:proofErr w:type="spellStart"/>
      <w:r w:rsidRPr="006F0B94">
        <w:rPr>
          <w:rFonts w:eastAsiaTheme="minorHAnsi"/>
          <w:kern w:val="2"/>
          <w:sz w:val="28"/>
          <w:szCs w:val="28"/>
          <w:lang w:val="uk-UA" w:eastAsia="en-US"/>
          <w14:ligatures w14:val="standardContextual"/>
        </w:rPr>
        <w:t>дисфункцією</w:t>
      </w:r>
      <w:proofErr w:type="spellEnd"/>
      <w:r w:rsidRPr="006F0B94">
        <w:rPr>
          <w:rFonts w:eastAsiaTheme="minorHAnsi"/>
          <w:kern w:val="2"/>
          <w:sz w:val="28"/>
          <w:szCs w:val="28"/>
          <w:lang w:val="uk-UA" w:eastAsia="en-US"/>
          <w14:ligatures w14:val="standardContextual"/>
        </w:rPr>
        <w:t xml:space="preserve"> вегетативної НС і характеризується доброякісним перебігом без виникнення </w:t>
      </w:r>
      <w:proofErr w:type="spellStart"/>
      <w:r w:rsidRPr="006F0B94">
        <w:rPr>
          <w:rFonts w:eastAsiaTheme="minorHAnsi"/>
          <w:kern w:val="2"/>
          <w:sz w:val="28"/>
          <w:szCs w:val="28"/>
          <w:lang w:val="uk-UA" w:eastAsia="en-US"/>
          <w14:ligatures w14:val="standardContextual"/>
        </w:rPr>
        <w:t>кардіомегалії</w:t>
      </w:r>
      <w:proofErr w:type="spellEnd"/>
      <w:r w:rsidRPr="006F0B94">
        <w:rPr>
          <w:rFonts w:eastAsiaTheme="minorHAnsi"/>
          <w:kern w:val="2"/>
          <w:sz w:val="28"/>
          <w:szCs w:val="28"/>
          <w:lang w:val="uk-UA" w:eastAsia="en-US"/>
          <w14:ligatures w14:val="standardContextual"/>
        </w:rPr>
        <w:t xml:space="preserve"> та серцевої недостатності. У медичній практиці це захворювання діагностують у близько 30% хворих. Люди хворіють в молодому та зрілому віці (18-40 років), переважно жінки.</w:t>
      </w:r>
    </w:p>
    <w:p w14:paraId="76D99A10" w14:textId="77777777" w:rsidR="004A4957" w:rsidRPr="006F0B94" w:rsidRDefault="004A4957" w:rsidP="004A4957">
      <w:pPr>
        <w:widowControl w:val="0"/>
        <w:shd w:val="clear" w:color="auto" w:fill="FFFFFF"/>
        <w:spacing w:line="360" w:lineRule="auto"/>
        <w:ind w:firstLine="709"/>
        <w:jc w:val="both"/>
        <w:rPr>
          <w:rFonts w:eastAsiaTheme="minorHAnsi"/>
          <w:kern w:val="2"/>
          <w:sz w:val="28"/>
          <w:szCs w:val="28"/>
          <w:lang w:val="uk-UA" w:eastAsia="en-US"/>
          <w14:ligatures w14:val="standardContextual"/>
        </w:rPr>
      </w:pPr>
      <w:r w:rsidRPr="006F0B94">
        <w:rPr>
          <w:rFonts w:eastAsiaTheme="minorHAnsi"/>
          <w:kern w:val="2"/>
          <w:sz w:val="28"/>
          <w:szCs w:val="28"/>
          <w:lang w:val="uk-UA" w:eastAsia="en-US"/>
          <w14:ligatures w14:val="standardContextual"/>
        </w:rPr>
        <w:t xml:space="preserve">Розвиток НЦД спричиняють такі фактори як: спадково-конституційні особливості; несприятливі соціально-економічні умови; </w:t>
      </w:r>
      <w:proofErr w:type="spellStart"/>
      <w:r w:rsidRPr="006F0B94">
        <w:rPr>
          <w:rFonts w:eastAsiaTheme="minorHAnsi"/>
          <w:kern w:val="2"/>
          <w:sz w:val="28"/>
          <w:szCs w:val="28"/>
          <w:lang w:val="uk-UA" w:eastAsia="en-US"/>
          <w14:ligatures w14:val="standardContextual"/>
        </w:rPr>
        <w:t>вроджено</w:t>
      </w:r>
      <w:proofErr w:type="spellEnd"/>
      <w:r w:rsidRPr="006F0B94">
        <w:rPr>
          <w:rFonts w:eastAsiaTheme="minorHAnsi"/>
          <w:kern w:val="2"/>
          <w:sz w:val="28"/>
          <w:szCs w:val="28"/>
          <w:lang w:val="uk-UA" w:eastAsia="en-US"/>
          <w14:ligatures w14:val="standardContextual"/>
        </w:rPr>
        <w:t xml:space="preserve"> неповноцінні певні структури вегетативної НС. Також існують чинники, які провокують хворобу, це: психогенні (стреси), порушення сну, фізико-хімічні (радіація, вібрація, інтоксикація тощо), дисгормональні, інфекційні фактори, порушення ритму праці та відпочинку. Прогноз для життя сприятливий, оскільки НЦД не призводить до органічного ураження серця, однак у 50% випадків вона погіршує якість життя.</w:t>
      </w:r>
    </w:p>
    <w:p w14:paraId="46632B01" w14:textId="01951BD2" w:rsidR="007C2536" w:rsidRPr="002F15E8" w:rsidRDefault="007655D3" w:rsidP="007C2536">
      <w:pPr>
        <w:pStyle w:val="210"/>
        <w:spacing w:line="360" w:lineRule="auto"/>
        <w:ind w:firstLine="700"/>
        <w:jc w:val="both"/>
        <w:rPr>
          <w:b w:val="0"/>
          <w:color w:val="000000"/>
          <w:szCs w:val="28"/>
        </w:rPr>
      </w:pPr>
      <w:r w:rsidRPr="007655D3">
        <w:rPr>
          <w:b w:val="0"/>
          <w:color w:val="000000"/>
          <w:szCs w:val="28"/>
        </w:rPr>
        <w:t xml:space="preserve">Також треба зауважити, що </w:t>
      </w:r>
      <w:proofErr w:type="spellStart"/>
      <w:r w:rsidRPr="007655D3">
        <w:rPr>
          <w:b w:val="0"/>
          <w:color w:val="000000"/>
          <w:szCs w:val="28"/>
        </w:rPr>
        <w:t>нейроциркуляторна</w:t>
      </w:r>
      <w:proofErr w:type="spellEnd"/>
      <w:r w:rsidRPr="007655D3">
        <w:rPr>
          <w:b w:val="0"/>
          <w:color w:val="000000"/>
          <w:szCs w:val="28"/>
        </w:rPr>
        <w:t xml:space="preserve"> дистонія може перерости у г</w:t>
      </w:r>
      <w:r w:rsidR="007C2536" w:rsidRPr="002F15E8">
        <w:rPr>
          <w:b w:val="0"/>
          <w:color w:val="000000"/>
          <w:szCs w:val="28"/>
        </w:rPr>
        <w:t>іпертонічн</w:t>
      </w:r>
      <w:r w:rsidRPr="007655D3">
        <w:rPr>
          <w:b w:val="0"/>
          <w:color w:val="000000"/>
          <w:szCs w:val="28"/>
        </w:rPr>
        <w:t>у</w:t>
      </w:r>
      <w:r w:rsidR="007C2536" w:rsidRPr="002F15E8">
        <w:rPr>
          <w:b w:val="0"/>
          <w:color w:val="000000"/>
          <w:szCs w:val="28"/>
        </w:rPr>
        <w:t xml:space="preserve"> хвороб</w:t>
      </w:r>
      <w:r w:rsidRPr="007655D3">
        <w:rPr>
          <w:b w:val="0"/>
          <w:color w:val="000000"/>
          <w:szCs w:val="28"/>
        </w:rPr>
        <w:t>у</w:t>
      </w:r>
      <w:r w:rsidR="007C2536" w:rsidRPr="002F15E8">
        <w:rPr>
          <w:b w:val="0"/>
          <w:color w:val="000000"/>
          <w:szCs w:val="28"/>
        </w:rPr>
        <w:t xml:space="preserve"> (ГХ) – захворювання, яке характеризується рівнем артеріального тиску &gt; 140/90 мм </w:t>
      </w:r>
      <w:proofErr w:type="spellStart"/>
      <w:r w:rsidR="007C2536" w:rsidRPr="002F15E8">
        <w:rPr>
          <w:b w:val="0"/>
          <w:color w:val="000000"/>
          <w:szCs w:val="28"/>
        </w:rPr>
        <w:t>рт</w:t>
      </w:r>
      <w:proofErr w:type="spellEnd"/>
      <w:r w:rsidR="007C2536" w:rsidRPr="002F15E8">
        <w:rPr>
          <w:b w:val="0"/>
          <w:color w:val="000000"/>
          <w:szCs w:val="28"/>
        </w:rPr>
        <w:t>. ст., що обумовлене сполученням генетичних і зовнішніх факторів і не пов’язане з якими-небудь самостійними поразками органів і систем (так звані вторинні гіпертоні</w:t>
      </w:r>
      <w:r w:rsidR="00EA0521">
        <w:rPr>
          <w:b w:val="0"/>
          <w:color w:val="000000"/>
          <w:szCs w:val="28"/>
        </w:rPr>
        <w:t>ї</w:t>
      </w:r>
      <w:r w:rsidR="007C2536" w:rsidRPr="002F15E8">
        <w:rPr>
          <w:b w:val="0"/>
          <w:color w:val="000000"/>
          <w:szCs w:val="28"/>
        </w:rPr>
        <w:t>, при яких артеріальна гіпертонія є одним із проявів хвороби). В основі ГХ лежить зрив нормально</w:t>
      </w:r>
      <w:r w:rsidR="00EA0521">
        <w:rPr>
          <w:b w:val="0"/>
          <w:color w:val="000000"/>
          <w:szCs w:val="28"/>
        </w:rPr>
        <w:t>ї</w:t>
      </w:r>
      <w:r w:rsidR="007C2536" w:rsidRPr="002F15E8">
        <w:rPr>
          <w:b w:val="0"/>
          <w:color w:val="000000"/>
          <w:szCs w:val="28"/>
        </w:rPr>
        <w:t xml:space="preserve"> </w:t>
      </w:r>
      <w:proofErr w:type="spellStart"/>
      <w:r w:rsidR="007C2536" w:rsidRPr="002F15E8">
        <w:rPr>
          <w:b w:val="0"/>
          <w:color w:val="000000"/>
          <w:szCs w:val="28"/>
        </w:rPr>
        <w:t>неврогенно</w:t>
      </w:r>
      <w:r w:rsidR="00EA0521">
        <w:rPr>
          <w:b w:val="0"/>
          <w:color w:val="000000"/>
          <w:szCs w:val="28"/>
        </w:rPr>
        <w:t>ї</w:t>
      </w:r>
      <w:proofErr w:type="spellEnd"/>
      <w:r w:rsidR="007C2536" w:rsidRPr="002F15E8">
        <w:rPr>
          <w:b w:val="0"/>
          <w:color w:val="000000"/>
          <w:szCs w:val="28"/>
        </w:rPr>
        <w:t xml:space="preserve"> і/або гуморально</w:t>
      </w:r>
      <w:r w:rsidR="00EA0521">
        <w:rPr>
          <w:b w:val="0"/>
          <w:color w:val="000000"/>
          <w:szCs w:val="28"/>
        </w:rPr>
        <w:t>ї</w:t>
      </w:r>
      <w:r w:rsidR="007C2536" w:rsidRPr="002F15E8">
        <w:rPr>
          <w:b w:val="0"/>
          <w:color w:val="000000"/>
          <w:szCs w:val="28"/>
        </w:rPr>
        <w:t xml:space="preserve"> регуляці</w:t>
      </w:r>
      <w:r w:rsidR="00EA0521">
        <w:rPr>
          <w:b w:val="0"/>
          <w:color w:val="000000"/>
          <w:szCs w:val="28"/>
        </w:rPr>
        <w:t>ї</w:t>
      </w:r>
      <w:r w:rsidR="007C2536" w:rsidRPr="002F15E8">
        <w:rPr>
          <w:b w:val="0"/>
          <w:color w:val="000000"/>
          <w:szCs w:val="28"/>
        </w:rPr>
        <w:t xml:space="preserve"> судинного тонусу з поступовим формуванням органічних змін серця й судинного русла [6].</w:t>
      </w:r>
    </w:p>
    <w:p w14:paraId="65759AEE" w14:textId="3EE0BF64"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xml:space="preserve">Існує цілий ряд факторів, які впливають на виникнення й розвиток підвищеного артеріального тиску, </w:t>
      </w:r>
      <w:proofErr w:type="spellStart"/>
      <w:r w:rsidRPr="002F15E8">
        <w:rPr>
          <w:b w:val="0"/>
          <w:color w:val="000000"/>
          <w:szCs w:val="28"/>
        </w:rPr>
        <w:t>т.зв</w:t>
      </w:r>
      <w:proofErr w:type="spellEnd"/>
      <w:r w:rsidRPr="002F15E8">
        <w:rPr>
          <w:b w:val="0"/>
          <w:color w:val="000000"/>
          <w:szCs w:val="28"/>
        </w:rPr>
        <w:t>. фактори ризику. Фактори ризику обтяжують плин артеріально</w:t>
      </w:r>
      <w:r w:rsidR="00EA0521">
        <w:rPr>
          <w:b w:val="0"/>
          <w:color w:val="000000"/>
          <w:szCs w:val="28"/>
        </w:rPr>
        <w:t>ї</w:t>
      </w:r>
      <w:r w:rsidRPr="002F15E8">
        <w:rPr>
          <w:b w:val="0"/>
          <w:color w:val="000000"/>
          <w:szCs w:val="28"/>
        </w:rPr>
        <w:t xml:space="preserve"> гіпертоні</w:t>
      </w:r>
      <w:r w:rsidR="00EA0521">
        <w:rPr>
          <w:b w:val="0"/>
          <w:color w:val="000000"/>
          <w:szCs w:val="28"/>
        </w:rPr>
        <w:t>ї</w:t>
      </w:r>
      <w:r w:rsidRPr="002F15E8">
        <w:rPr>
          <w:b w:val="0"/>
          <w:color w:val="000000"/>
          <w:szCs w:val="28"/>
        </w:rPr>
        <w:t xml:space="preserve"> й погіршують </w:t>
      </w:r>
      <w:r w:rsidR="00EA0521">
        <w:rPr>
          <w:b w:val="0"/>
          <w:color w:val="000000"/>
          <w:szCs w:val="28"/>
        </w:rPr>
        <w:t>її</w:t>
      </w:r>
      <w:r w:rsidRPr="002F15E8">
        <w:rPr>
          <w:b w:val="0"/>
          <w:color w:val="000000"/>
          <w:szCs w:val="28"/>
        </w:rPr>
        <w:t xml:space="preserve"> прогноз. Вони діляться на ті, що можна й не можна коригувати. До факторів, що піддаються </w:t>
      </w:r>
      <w:r w:rsidRPr="002F15E8">
        <w:rPr>
          <w:b w:val="0"/>
          <w:color w:val="000000"/>
          <w:szCs w:val="28"/>
        </w:rPr>
        <w:lastRenderedPageBreak/>
        <w:t>корекці</w:t>
      </w:r>
      <w:r w:rsidR="00EA0521">
        <w:rPr>
          <w:b w:val="0"/>
          <w:color w:val="000000"/>
          <w:szCs w:val="28"/>
        </w:rPr>
        <w:t>ї</w:t>
      </w:r>
      <w:r w:rsidRPr="002F15E8">
        <w:rPr>
          <w:b w:val="0"/>
          <w:color w:val="000000"/>
          <w:szCs w:val="28"/>
        </w:rPr>
        <w:t xml:space="preserve"> належать паління, малорухомий спосіб життя, нейропсихічна перенапруга, емоційний стрес, підвищений холестерин, цукровий діабет, надлишкова маса тіла й особливості харчування, професійні шкідливості. Фактори, що не коригуються, це – вік (у чоловіків старше 55 років, у жінок старше 65 років), сімейний анамнез, етнічна група. </w:t>
      </w:r>
    </w:p>
    <w:p w14:paraId="6BC586EF" w14:textId="4A106141"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У патогенезі гіпертонічно</w:t>
      </w:r>
      <w:r w:rsidR="00EA0521">
        <w:rPr>
          <w:b w:val="0"/>
          <w:color w:val="000000"/>
          <w:szCs w:val="28"/>
        </w:rPr>
        <w:t>ї</w:t>
      </w:r>
      <w:r w:rsidRPr="002F15E8">
        <w:rPr>
          <w:b w:val="0"/>
          <w:color w:val="000000"/>
          <w:szCs w:val="28"/>
        </w:rPr>
        <w:t xml:space="preserve"> хвороби провідну роль грає порушення </w:t>
      </w:r>
      <w:proofErr w:type="spellStart"/>
      <w:r w:rsidRPr="002F15E8">
        <w:rPr>
          <w:b w:val="0"/>
          <w:color w:val="000000"/>
          <w:szCs w:val="28"/>
        </w:rPr>
        <w:t>ауторегуляці</w:t>
      </w:r>
      <w:r w:rsidR="00EA0521">
        <w:rPr>
          <w:b w:val="0"/>
          <w:color w:val="000000"/>
          <w:szCs w:val="28"/>
        </w:rPr>
        <w:t>ї</w:t>
      </w:r>
      <w:proofErr w:type="spellEnd"/>
      <w:r w:rsidRPr="002F15E8">
        <w:rPr>
          <w:b w:val="0"/>
          <w:color w:val="000000"/>
          <w:szCs w:val="28"/>
        </w:rPr>
        <w:t xml:space="preserve"> судинного русла, збільшення хвилинного об’єму крові, що супроводжується підвищення периферичного судинного опору з подальшим стійким звуженням резистивних судин. </w:t>
      </w:r>
    </w:p>
    <w:p w14:paraId="13D65CF0" w14:textId="3837F546"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Класифікація. На цей час прийняті нормативи артеріального тиску у здорових осіб</w:t>
      </w:r>
      <w:r w:rsidR="007655D3">
        <w:rPr>
          <w:b w:val="0"/>
          <w:color w:val="000000"/>
          <w:szCs w:val="28"/>
          <w:lang w:val="ru-RU"/>
        </w:rPr>
        <w:t xml:space="preserve"> </w:t>
      </w:r>
      <w:r w:rsidRPr="002F15E8">
        <w:rPr>
          <w:b w:val="0"/>
          <w:color w:val="000000"/>
          <w:szCs w:val="28"/>
        </w:rPr>
        <w:t>[7].</w:t>
      </w:r>
    </w:p>
    <w:p w14:paraId="21B81C0F" w14:textId="6D1C3F80"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Відповідно до рекомендацій експертів Всесвітньо</w:t>
      </w:r>
      <w:r w:rsidR="00EA0521">
        <w:rPr>
          <w:b w:val="0"/>
          <w:color w:val="000000"/>
          <w:szCs w:val="28"/>
        </w:rPr>
        <w:t>ї</w:t>
      </w:r>
      <w:r w:rsidRPr="002F15E8">
        <w:rPr>
          <w:b w:val="0"/>
          <w:color w:val="000000"/>
          <w:szCs w:val="28"/>
        </w:rPr>
        <w:t xml:space="preserve"> Організаці</w:t>
      </w:r>
      <w:r w:rsidR="00EA0521">
        <w:rPr>
          <w:b w:val="0"/>
          <w:color w:val="000000"/>
          <w:szCs w:val="28"/>
        </w:rPr>
        <w:t>ї</w:t>
      </w:r>
      <w:r w:rsidRPr="002F15E8">
        <w:rPr>
          <w:b w:val="0"/>
          <w:color w:val="000000"/>
          <w:szCs w:val="28"/>
        </w:rPr>
        <w:t xml:space="preserve"> Охорони здоров’я, виділяють три стаді</w:t>
      </w:r>
      <w:r w:rsidR="00EA0521">
        <w:rPr>
          <w:b w:val="0"/>
          <w:color w:val="000000"/>
          <w:szCs w:val="28"/>
        </w:rPr>
        <w:t>ї</w:t>
      </w:r>
      <w:r w:rsidRPr="002F15E8">
        <w:rPr>
          <w:b w:val="0"/>
          <w:color w:val="000000"/>
          <w:szCs w:val="28"/>
        </w:rPr>
        <w:t xml:space="preserve"> гіпертонічно</w:t>
      </w:r>
      <w:r w:rsidR="00EA0521">
        <w:rPr>
          <w:b w:val="0"/>
          <w:color w:val="000000"/>
          <w:szCs w:val="28"/>
        </w:rPr>
        <w:t>ї</w:t>
      </w:r>
      <w:r w:rsidRPr="002F15E8">
        <w:rPr>
          <w:b w:val="0"/>
          <w:color w:val="000000"/>
          <w:szCs w:val="28"/>
        </w:rPr>
        <w:t xml:space="preserve"> хвороби (в основу класифікаці</w:t>
      </w:r>
      <w:r w:rsidR="00EA0521">
        <w:rPr>
          <w:b w:val="0"/>
          <w:color w:val="000000"/>
          <w:szCs w:val="28"/>
        </w:rPr>
        <w:t>ї</w:t>
      </w:r>
      <w:r w:rsidRPr="002F15E8">
        <w:rPr>
          <w:b w:val="0"/>
          <w:color w:val="000000"/>
          <w:szCs w:val="28"/>
        </w:rPr>
        <w:t xml:space="preserve"> покладені наявність і виразність поразки внутрішніх органів):</w:t>
      </w:r>
    </w:p>
    <w:p w14:paraId="2F19401F"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I стадія ГХ – відсутні об’єктивні ознаки поразки внутрішніх органів (так званих органів-мішеней), є лише підвищення АТ.</w:t>
      </w:r>
    </w:p>
    <w:p w14:paraId="76BDA27A" w14:textId="3FF03F82"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II</w:t>
      </w:r>
      <w:r w:rsidRPr="002F15E8">
        <w:rPr>
          <w:b w:val="0"/>
          <w:color w:val="000000"/>
          <w:szCs w:val="28"/>
        </w:rPr>
        <w:tab/>
        <w:t xml:space="preserve">стадія ГХ – збільшення АТ зі змінами у внутрішніх органах без порушення </w:t>
      </w:r>
      <w:r w:rsidR="00EA0521">
        <w:rPr>
          <w:b w:val="0"/>
          <w:color w:val="000000"/>
          <w:szCs w:val="28"/>
        </w:rPr>
        <w:t>ї</w:t>
      </w:r>
      <w:r w:rsidRPr="002F15E8">
        <w:rPr>
          <w:b w:val="0"/>
          <w:color w:val="000000"/>
          <w:szCs w:val="28"/>
        </w:rPr>
        <w:t xml:space="preserve">хніх функцій (гіпертрофія лівого шлуночка, ішемічна хвороба серця, зміни очного </w:t>
      </w:r>
      <w:proofErr w:type="spellStart"/>
      <w:r w:rsidRPr="002F15E8">
        <w:rPr>
          <w:b w:val="0"/>
          <w:color w:val="000000"/>
          <w:szCs w:val="28"/>
        </w:rPr>
        <w:t>дна</w:t>
      </w:r>
      <w:proofErr w:type="spellEnd"/>
      <w:r w:rsidRPr="002F15E8">
        <w:rPr>
          <w:b w:val="0"/>
          <w:color w:val="000000"/>
          <w:szCs w:val="28"/>
        </w:rPr>
        <w:t xml:space="preserve">).  </w:t>
      </w:r>
    </w:p>
    <w:p w14:paraId="640F0B85" w14:textId="54268624"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III</w:t>
      </w:r>
      <w:r w:rsidRPr="002F15E8">
        <w:rPr>
          <w:b w:val="0"/>
          <w:color w:val="000000"/>
          <w:szCs w:val="28"/>
        </w:rPr>
        <w:tab/>
        <w:t xml:space="preserve">стадія ГХ – підвищення АТ зі змінами у внутрішніх органах і порушеннями </w:t>
      </w:r>
      <w:r w:rsidR="00EA0521">
        <w:rPr>
          <w:b w:val="0"/>
          <w:color w:val="000000"/>
          <w:szCs w:val="28"/>
        </w:rPr>
        <w:t>ї</w:t>
      </w:r>
      <w:r w:rsidRPr="002F15E8">
        <w:rPr>
          <w:b w:val="0"/>
          <w:color w:val="000000"/>
          <w:szCs w:val="28"/>
        </w:rPr>
        <w:t xml:space="preserve">хніх функцій (мозок – минуще порушення мозкового кровообігу, енцефалопатія, інсульт; серце – стенокардія, інфаркт міокарда, серцева недостатність; нирки, очі) [8]. </w:t>
      </w:r>
    </w:p>
    <w:p w14:paraId="228D650D" w14:textId="1498AA3F"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xml:space="preserve">Клінічна картина. </w:t>
      </w:r>
      <w:r w:rsidR="007655D3" w:rsidRPr="007655D3">
        <w:rPr>
          <w:b w:val="0"/>
          <w:color w:val="000000"/>
          <w:szCs w:val="28"/>
        </w:rPr>
        <w:t>НЦД за г</w:t>
      </w:r>
      <w:r w:rsidRPr="002F15E8">
        <w:rPr>
          <w:b w:val="0"/>
          <w:color w:val="000000"/>
          <w:szCs w:val="28"/>
        </w:rPr>
        <w:t>іпертонічн</w:t>
      </w:r>
      <w:r w:rsidR="007655D3" w:rsidRPr="007655D3">
        <w:rPr>
          <w:b w:val="0"/>
          <w:color w:val="000000"/>
          <w:szCs w:val="28"/>
        </w:rPr>
        <w:t>им</w:t>
      </w:r>
      <w:r w:rsidRPr="002F15E8">
        <w:rPr>
          <w:b w:val="0"/>
          <w:color w:val="000000"/>
          <w:szCs w:val="28"/>
        </w:rPr>
        <w:t xml:space="preserve"> </w:t>
      </w:r>
      <w:r w:rsidR="007655D3" w:rsidRPr="007655D3">
        <w:rPr>
          <w:b w:val="0"/>
          <w:color w:val="000000"/>
          <w:szCs w:val="28"/>
        </w:rPr>
        <w:t>типом</w:t>
      </w:r>
      <w:r w:rsidRPr="002F15E8">
        <w:rPr>
          <w:b w:val="0"/>
          <w:color w:val="000000"/>
          <w:szCs w:val="28"/>
        </w:rPr>
        <w:t xml:space="preserve"> характеризується тривалим плином, мінливістю величини артеріального тиску, стадійністю розвитку, гарним ефектом гіпотензивно</w:t>
      </w:r>
      <w:r w:rsidR="00EA0521">
        <w:rPr>
          <w:b w:val="0"/>
          <w:color w:val="000000"/>
          <w:szCs w:val="28"/>
        </w:rPr>
        <w:t>ї</w:t>
      </w:r>
      <w:r w:rsidRPr="002F15E8">
        <w:rPr>
          <w:b w:val="0"/>
          <w:color w:val="000000"/>
          <w:szCs w:val="28"/>
        </w:rPr>
        <w:t xml:space="preserve"> терапі</w:t>
      </w:r>
      <w:r w:rsidR="00EA0521">
        <w:rPr>
          <w:b w:val="0"/>
          <w:color w:val="000000"/>
          <w:szCs w:val="28"/>
        </w:rPr>
        <w:t>ї</w:t>
      </w:r>
      <w:r w:rsidRPr="002F15E8">
        <w:rPr>
          <w:b w:val="0"/>
          <w:color w:val="000000"/>
          <w:szCs w:val="28"/>
        </w:rPr>
        <w:t>. Основні клінічні прояви залежать від стаді</w:t>
      </w:r>
      <w:r w:rsidR="00EA0521">
        <w:rPr>
          <w:b w:val="0"/>
          <w:color w:val="000000"/>
          <w:szCs w:val="28"/>
        </w:rPr>
        <w:t>ї</w:t>
      </w:r>
      <w:r w:rsidRPr="002F15E8">
        <w:rPr>
          <w:b w:val="0"/>
          <w:color w:val="000000"/>
          <w:szCs w:val="28"/>
        </w:rPr>
        <w:t xml:space="preserve"> гіпертонічно</w:t>
      </w:r>
      <w:r w:rsidR="00EA0521">
        <w:rPr>
          <w:b w:val="0"/>
          <w:color w:val="000000"/>
          <w:szCs w:val="28"/>
        </w:rPr>
        <w:t>ї</w:t>
      </w:r>
      <w:r w:rsidRPr="002F15E8">
        <w:rPr>
          <w:b w:val="0"/>
          <w:color w:val="000000"/>
          <w:szCs w:val="28"/>
        </w:rPr>
        <w:t xml:space="preserve"> хвороби. </w:t>
      </w:r>
    </w:p>
    <w:p w14:paraId="256A6A4F" w14:textId="2065FF89"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Гіпертонічна хвороба I стаді</w:t>
      </w:r>
      <w:r w:rsidR="00EA0521">
        <w:rPr>
          <w:b w:val="0"/>
          <w:color w:val="000000"/>
          <w:szCs w:val="28"/>
        </w:rPr>
        <w:t>ї</w:t>
      </w:r>
      <w:r w:rsidRPr="002F15E8">
        <w:rPr>
          <w:b w:val="0"/>
          <w:color w:val="000000"/>
          <w:szCs w:val="28"/>
        </w:rPr>
        <w:t xml:space="preserve"> (легка) характеризується порівняно невеликими підйомами артеріального тиску в межах 160-179/95-105 мм </w:t>
      </w:r>
      <w:proofErr w:type="spellStart"/>
      <w:r w:rsidRPr="002F15E8">
        <w:rPr>
          <w:b w:val="0"/>
          <w:color w:val="000000"/>
          <w:szCs w:val="28"/>
        </w:rPr>
        <w:t>рт</w:t>
      </w:r>
      <w:proofErr w:type="spellEnd"/>
      <w:r w:rsidRPr="002F15E8">
        <w:rPr>
          <w:b w:val="0"/>
          <w:color w:val="000000"/>
          <w:szCs w:val="28"/>
        </w:rPr>
        <w:t xml:space="preserve">. ст. Рівень артеріального тиску нестійкий, під час відпочинку тиск поступово </w:t>
      </w:r>
      <w:r w:rsidRPr="002F15E8">
        <w:rPr>
          <w:b w:val="0"/>
          <w:color w:val="000000"/>
          <w:szCs w:val="28"/>
        </w:rPr>
        <w:lastRenderedPageBreak/>
        <w:t>нормалізується, але підвищення артеріального тиску неминуче відбувається знову. Частина хворих не відчуває ніяких змін у стані здоров’я. Суб’єктивні симптоми I стаді</w:t>
      </w:r>
      <w:r w:rsidR="00EA0521">
        <w:rPr>
          <w:b w:val="0"/>
          <w:color w:val="000000"/>
          <w:szCs w:val="28"/>
        </w:rPr>
        <w:t>ї</w:t>
      </w:r>
      <w:r w:rsidRPr="002F15E8">
        <w:rPr>
          <w:b w:val="0"/>
          <w:color w:val="000000"/>
          <w:szCs w:val="28"/>
        </w:rPr>
        <w:t xml:space="preserve"> в основному зводяться до функціональних порушень нервово</w:t>
      </w:r>
      <w:r w:rsidR="00EA0521">
        <w:rPr>
          <w:b w:val="0"/>
          <w:color w:val="000000"/>
          <w:szCs w:val="28"/>
        </w:rPr>
        <w:t>ї</w:t>
      </w:r>
      <w:r w:rsidRPr="002F15E8">
        <w:rPr>
          <w:b w:val="0"/>
          <w:color w:val="000000"/>
          <w:szCs w:val="28"/>
        </w:rPr>
        <w:t xml:space="preserve"> системи: знижується розумова працездатність, з’являються дратівливість, втомлюваність, головний біль, порушується сон. Іноді суб’єктивні симптоми взагалі відсутні. Підвищення артеріального тиску звичайно виявляється випадково.</w:t>
      </w:r>
    </w:p>
    <w:p w14:paraId="7E7D1038" w14:textId="66914D4E"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Гіпертонічна хвороба II стаді</w:t>
      </w:r>
      <w:r w:rsidR="00EA0521">
        <w:rPr>
          <w:b w:val="0"/>
          <w:color w:val="000000"/>
          <w:szCs w:val="28"/>
        </w:rPr>
        <w:t>ї</w:t>
      </w:r>
      <w:r w:rsidRPr="002F15E8">
        <w:rPr>
          <w:b w:val="0"/>
          <w:color w:val="000000"/>
          <w:szCs w:val="28"/>
        </w:rPr>
        <w:t xml:space="preserve"> (середня) характеризується наявністю велико</w:t>
      </w:r>
      <w:r w:rsidR="00EA0521">
        <w:rPr>
          <w:b w:val="0"/>
          <w:color w:val="000000"/>
          <w:szCs w:val="28"/>
        </w:rPr>
        <w:t>ї</w:t>
      </w:r>
      <w:r w:rsidRPr="002F15E8">
        <w:rPr>
          <w:b w:val="0"/>
          <w:color w:val="000000"/>
          <w:szCs w:val="28"/>
        </w:rPr>
        <w:t xml:space="preserve"> кількості симптомів. Хворих турбують головні болі, запаморочення, іноді приступи стенокарді</w:t>
      </w:r>
      <w:r w:rsidR="00EA0521">
        <w:rPr>
          <w:b w:val="0"/>
          <w:color w:val="000000"/>
          <w:szCs w:val="28"/>
        </w:rPr>
        <w:t>ї</w:t>
      </w:r>
      <w:r w:rsidRPr="002F15E8">
        <w:rPr>
          <w:b w:val="0"/>
          <w:color w:val="000000"/>
          <w:szCs w:val="28"/>
        </w:rPr>
        <w:t xml:space="preserve">, задишка при фізичних зусиллях, зниження працездатності, порушення сну. Артеріальний тиск постійно підвищений: систолічний становить 180-199 мм </w:t>
      </w:r>
      <w:proofErr w:type="spellStart"/>
      <w:r w:rsidRPr="002F15E8">
        <w:rPr>
          <w:b w:val="0"/>
          <w:color w:val="000000"/>
          <w:szCs w:val="28"/>
        </w:rPr>
        <w:t>рт</w:t>
      </w:r>
      <w:proofErr w:type="spellEnd"/>
      <w:r w:rsidRPr="002F15E8">
        <w:rPr>
          <w:b w:val="0"/>
          <w:color w:val="000000"/>
          <w:szCs w:val="28"/>
        </w:rPr>
        <w:t xml:space="preserve">. ст., діастолічний – 104-114 мм </w:t>
      </w:r>
      <w:proofErr w:type="spellStart"/>
      <w:r w:rsidRPr="002F15E8">
        <w:rPr>
          <w:b w:val="0"/>
          <w:color w:val="000000"/>
          <w:szCs w:val="28"/>
        </w:rPr>
        <w:t>рт</w:t>
      </w:r>
      <w:proofErr w:type="spellEnd"/>
      <w:r w:rsidRPr="002F15E8">
        <w:rPr>
          <w:b w:val="0"/>
          <w:color w:val="000000"/>
          <w:szCs w:val="28"/>
        </w:rPr>
        <w:t>. ст.. Для ціє</w:t>
      </w:r>
      <w:r w:rsidR="00EA0521">
        <w:rPr>
          <w:b w:val="0"/>
          <w:color w:val="000000"/>
          <w:szCs w:val="28"/>
        </w:rPr>
        <w:t>ї</w:t>
      </w:r>
      <w:r w:rsidRPr="002F15E8">
        <w:rPr>
          <w:b w:val="0"/>
          <w:color w:val="000000"/>
          <w:szCs w:val="28"/>
        </w:rPr>
        <w:t xml:space="preserve"> стаді</w:t>
      </w:r>
      <w:r w:rsidR="00EA0521">
        <w:rPr>
          <w:b w:val="0"/>
          <w:color w:val="000000"/>
          <w:szCs w:val="28"/>
        </w:rPr>
        <w:t>ї</w:t>
      </w:r>
      <w:r w:rsidRPr="002F15E8">
        <w:rPr>
          <w:b w:val="0"/>
          <w:color w:val="000000"/>
          <w:szCs w:val="28"/>
        </w:rPr>
        <w:t xml:space="preserve"> захворювання типові </w:t>
      </w:r>
      <w:proofErr w:type="spellStart"/>
      <w:r w:rsidRPr="002F15E8">
        <w:rPr>
          <w:b w:val="0"/>
          <w:color w:val="000000"/>
          <w:szCs w:val="28"/>
        </w:rPr>
        <w:t>гипертензивні</w:t>
      </w:r>
      <w:proofErr w:type="spellEnd"/>
      <w:r w:rsidRPr="002F15E8">
        <w:rPr>
          <w:b w:val="0"/>
          <w:color w:val="000000"/>
          <w:szCs w:val="28"/>
        </w:rPr>
        <w:t xml:space="preserve"> кризи. Серцевий викид у більшості або нормальний, або злегка знижений; при фізичному навантаженні він зростає в меншому ступені, чим у здорових людей. Показники судинного периферичного опору помітно збільшені, чітко зростає швидкість поширення пульсово</w:t>
      </w:r>
      <w:r w:rsidR="00EA0521">
        <w:rPr>
          <w:b w:val="0"/>
          <w:color w:val="000000"/>
          <w:szCs w:val="28"/>
        </w:rPr>
        <w:t>ї</w:t>
      </w:r>
      <w:r w:rsidRPr="002F15E8">
        <w:rPr>
          <w:b w:val="0"/>
          <w:color w:val="000000"/>
          <w:szCs w:val="28"/>
        </w:rPr>
        <w:t xml:space="preserve"> хвилі по артеріях. Виявляються ознаки поразки органів-мішеней.</w:t>
      </w:r>
    </w:p>
    <w:p w14:paraId="1EE4250A" w14:textId="1047E070"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Гіпертонічна хвороба III стаді</w:t>
      </w:r>
      <w:r w:rsidR="00EA0521">
        <w:rPr>
          <w:b w:val="0"/>
          <w:color w:val="000000"/>
          <w:szCs w:val="28"/>
        </w:rPr>
        <w:t>ї</w:t>
      </w:r>
      <w:r w:rsidRPr="002F15E8">
        <w:rPr>
          <w:b w:val="0"/>
          <w:color w:val="000000"/>
          <w:szCs w:val="28"/>
        </w:rPr>
        <w:t xml:space="preserve"> (важка) характеризується стійким підвищенням артеріального тиску. Систолічний артеріальний тиск досягає 200-230 мм </w:t>
      </w:r>
      <w:proofErr w:type="spellStart"/>
      <w:r w:rsidRPr="002F15E8">
        <w:rPr>
          <w:b w:val="0"/>
          <w:color w:val="000000"/>
          <w:szCs w:val="28"/>
        </w:rPr>
        <w:t>рт</w:t>
      </w:r>
      <w:proofErr w:type="spellEnd"/>
      <w:r w:rsidRPr="002F15E8">
        <w:rPr>
          <w:b w:val="0"/>
          <w:color w:val="000000"/>
          <w:szCs w:val="28"/>
        </w:rPr>
        <w:t xml:space="preserve">. ст., діастолічний – 115-129 мм </w:t>
      </w:r>
      <w:proofErr w:type="spellStart"/>
      <w:r w:rsidRPr="002F15E8">
        <w:rPr>
          <w:b w:val="0"/>
          <w:color w:val="000000"/>
          <w:szCs w:val="28"/>
        </w:rPr>
        <w:t>рт</w:t>
      </w:r>
      <w:proofErr w:type="spellEnd"/>
      <w:r w:rsidRPr="002F15E8">
        <w:rPr>
          <w:b w:val="0"/>
          <w:color w:val="000000"/>
          <w:szCs w:val="28"/>
        </w:rPr>
        <w:t>. ст., може спонтанно знижуватися, що обумовлено зниженням скорочувально</w:t>
      </w:r>
      <w:r w:rsidR="00EA0521">
        <w:rPr>
          <w:b w:val="0"/>
          <w:color w:val="000000"/>
          <w:szCs w:val="28"/>
        </w:rPr>
        <w:t>ї</w:t>
      </w:r>
      <w:r w:rsidRPr="002F15E8">
        <w:rPr>
          <w:b w:val="0"/>
          <w:color w:val="000000"/>
          <w:szCs w:val="28"/>
        </w:rPr>
        <w:t xml:space="preserve"> функці</w:t>
      </w:r>
      <w:r w:rsidR="00EA0521">
        <w:rPr>
          <w:b w:val="0"/>
          <w:color w:val="000000"/>
          <w:szCs w:val="28"/>
        </w:rPr>
        <w:t>ї</w:t>
      </w:r>
      <w:r w:rsidRPr="002F15E8">
        <w:rPr>
          <w:b w:val="0"/>
          <w:color w:val="000000"/>
          <w:szCs w:val="28"/>
        </w:rPr>
        <w:t xml:space="preserve"> міокарда. На III стаді</w:t>
      </w:r>
      <w:r w:rsidR="00EA0521">
        <w:rPr>
          <w:b w:val="0"/>
          <w:color w:val="000000"/>
          <w:szCs w:val="28"/>
        </w:rPr>
        <w:t>ї</w:t>
      </w:r>
      <w:r w:rsidRPr="002F15E8">
        <w:rPr>
          <w:b w:val="0"/>
          <w:color w:val="000000"/>
          <w:szCs w:val="28"/>
        </w:rPr>
        <w:t xml:space="preserve"> ГХ часто виникають </w:t>
      </w:r>
      <w:proofErr w:type="spellStart"/>
      <w:r w:rsidRPr="002F15E8">
        <w:rPr>
          <w:b w:val="0"/>
          <w:color w:val="000000"/>
          <w:szCs w:val="28"/>
        </w:rPr>
        <w:t>гипертензивні</w:t>
      </w:r>
      <w:proofErr w:type="spellEnd"/>
      <w:r w:rsidRPr="002F15E8">
        <w:rPr>
          <w:b w:val="0"/>
          <w:color w:val="000000"/>
          <w:szCs w:val="28"/>
        </w:rPr>
        <w:t xml:space="preserve"> кризи, які супроводжуються тимчасовими розладами мозкового кровообігу. Клінічна картина поразки серця – це стенокардія, інфаркт міокарда, аритмія, недостатність кровообігу. Церебральні порушення – ішемічні й геморагічні інсульти (інфаркти головного мозку), енцефалопаті</w:t>
      </w:r>
      <w:r w:rsidR="00EA0521">
        <w:rPr>
          <w:b w:val="0"/>
          <w:color w:val="000000"/>
          <w:szCs w:val="28"/>
        </w:rPr>
        <w:t>ї</w:t>
      </w:r>
      <w:r w:rsidRPr="002F15E8">
        <w:rPr>
          <w:b w:val="0"/>
          <w:color w:val="000000"/>
          <w:szCs w:val="28"/>
        </w:rPr>
        <w:t xml:space="preserve"> [10, 11, 12].</w:t>
      </w:r>
    </w:p>
    <w:p w14:paraId="316DAB4E" w14:textId="70AA87EF"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В залежності від стану хворого, від ступеня та стаді</w:t>
      </w:r>
      <w:r w:rsidR="00EA0521">
        <w:rPr>
          <w:b w:val="0"/>
          <w:color w:val="000000"/>
          <w:szCs w:val="28"/>
        </w:rPr>
        <w:t>ї</w:t>
      </w:r>
      <w:r w:rsidRPr="002F15E8">
        <w:rPr>
          <w:b w:val="0"/>
          <w:color w:val="000000"/>
          <w:szCs w:val="28"/>
        </w:rPr>
        <w:t xml:space="preserve"> гіпертонічно</w:t>
      </w:r>
      <w:r w:rsidR="00EA0521">
        <w:rPr>
          <w:b w:val="0"/>
          <w:color w:val="000000"/>
          <w:szCs w:val="28"/>
        </w:rPr>
        <w:t>ї</w:t>
      </w:r>
      <w:r w:rsidRPr="002F15E8">
        <w:rPr>
          <w:b w:val="0"/>
          <w:color w:val="000000"/>
          <w:szCs w:val="28"/>
        </w:rPr>
        <w:t xml:space="preserve"> хвороби застосовують ті або інші засоби реабілітаці</w:t>
      </w:r>
      <w:r w:rsidR="00EA0521">
        <w:rPr>
          <w:b w:val="0"/>
          <w:color w:val="000000"/>
          <w:szCs w:val="28"/>
        </w:rPr>
        <w:t>ї</w:t>
      </w:r>
      <w:r w:rsidRPr="002F15E8">
        <w:rPr>
          <w:b w:val="0"/>
          <w:color w:val="000000"/>
          <w:szCs w:val="28"/>
        </w:rPr>
        <w:t>, при цьому дотримуючись певних методичних особливостей.</w:t>
      </w:r>
    </w:p>
    <w:p w14:paraId="57518B6D" w14:textId="77777777" w:rsidR="007C2536" w:rsidRPr="002F15E8" w:rsidRDefault="007C2536" w:rsidP="007C2536">
      <w:pPr>
        <w:pStyle w:val="210"/>
        <w:spacing w:line="360" w:lineRule="auto"/>
        <w:ind w:firstLine="700"/>
        <w:jc w:val="both"/>
        <w:rPr>
          <w:b w:val="0"/>
          <w:color w:val="000000"/>
          <w:szCs w:val="28"/>
        </w:rPr>
      </w:pPr>
    </w:p>
    <w:p w14:paraId="6E5EC85C" w14:textId="01AE06C8" w:rsidR="007C2536" w:rsidRPr="007655D3" w:rsidRDefault="007C2536" w:rsidP="007C2536">
      <w:pPr>
        <w:pStyle w:val="210"/>
        <w:spacing w:line="360" w:lineRule="auto"/>
        <w:ind w:firstLine="700"/>
        <w:jc w:val="both"/>
        <w:rPr>
          <w:b w:val="0"/>
          <w:color w:val="000000"/>
          <w:szCs w:val="28"/>
        </w:rPr>
      </w:pPr>
      <w:r w:rsidRPr="002F15E8">
        <w:rPr>
          <w:b w:val="0"/>
          <w:color w:val="000000"/>
          <w:szCs w:val="28"/>
        </w:rPr>
        <w:lastRenderedPageBreak/>
        <w:t>1.2 Класичні підходи в реабілітаці</w:t>
      </w:r>
      <w:r w:rsidR="00EA0521">
        <w:rPr>
          <w:b w:val="0"/>
          <w:color w:val="000000"/>
          <w:szCs w:val="28"/>
        </w:rPr>
        <w:t>ї</w:t>
      </w:r>
      <w:r w:rsidRPr="002F15E8">
        <w:rPr>
          <w:b w:val="0"/>
          <w:color w:val="000000"/>
          <w:szCs w:val="28"/>
        </w:rPr>
        <w:t xml:space="preserve"> хворих з </w:t>
      </w:r>
      <w:proofErr w:type="spellStart"/>
      <w:r w:rsidR="007655D3" w:rsidRPr="007655D3">
        <w:rPr>
          <w:b w:val="0"/>
          <w:color w:val="000000"/>
          <w:szCs w:val="28"/>
        </w:rPr>
        <w:t>нейроциркуляторною</w:t>
      </w:r>
      <w:proofErr w:type="spellEnd"/>
      <w:r w:rsidR="007655D3" w:rsidRPr="007655D3">
        <w:rPr>
          <w:b w:val="0"/>
          <w:color w:val="000000"/>
          <w:szCs w:val="28"/>
        </w:rPr>
        <w:t xml:space="preserve"> хворобою</w:t>
      </w:r>
    </w:p>
    <w:p w14:paraId="4539639D" w14:textId="77777777" w:rsidR="007C2536" w:rsidRPr="002F15E8" w:rsidRDefault="007C2536" w:rsidP="007C2536">
      <w:pPr>
        <w:pStyle w:val="210"/>
        <w:spacing w:line="360" w:lineRule="auto"/>
        <w:ind w:firstLine="700"/>
        <w:jc w:val="both"/>
        <w:rPr>
          <w:b w:val="0"/>
          <w:color w:val="000000"/>
          <w:szCs w:val="28"/>
        </w:rPr>
      </w:pPr>
    </w:p>
    <w:p w14:paraId="45AF50FB" w14:textId="5EE5CB45" w:rsidR="007C2536" w:rsidRPr="002F15E8" w:rsidRDefault="007C2536" w:rsidP="007655D3">
      <w:pPr>
        <w:pStyle w:val="210"/>
        <w:spacing w:line="360" w:lineRule="auto"/>
        <w:ind w:firstLine="700"/>
        <w:jc w:val="both"/>
        <w:rPr>
          <w:b w:val="0"/>
          <w:color w:val="000000"/>
          <w:szCs w:val="28"/>
        </w:rPr>
      </w:pPr>
      <w:r w:rsidRPr="002F15E8">
        <w:rPr>
          <w:b w:val="0"/>
          <w:color w:val="000000"/>
          <w:szCs w:val="28"/>
        </w:rPr>
        <w:t xml:space="preserve">Реабілітація хворих з </w:t>
      </w:r>
      <w:proofErr w:type="spellStart"/>
      <w:r w:rsidR="007655D3" w:rsidRPr="007655D3">
        <w:rPr>
          <w:b w:val="0"/>
          <w:color w:val="000000"/>
          <w:szCs w:val="28"/>
        </w:rPr>
        <w:t>нейроциркуляторною</w:t>
      </w:r>
      <w:proofErr w:type="spellEnd"/>
      <w:r w:rsidR="007655D3" w:rsidRPr="007655D3">
        <w:rPr>
          <w:b w:val="0"/>
          <w:color w:val="000000"/>
          <w:szCs w:val="28"/>
        </w:rPr>
        <w:t xml:space="preserve"> хворобою</w:t>
      </w:r>
      <w:r w:rsidR="007655D3">
        <w:rPr>
          <w:b w:val="0"/>
          <w:color w:val="000000"/>
          <w:szCs w:val="28"/>
          <w:lang w:val="ru-RU"/>
        </w:rPr>
        <w:t xml:space="preserve"> </w:t>
      </w:r>
      <w:r w:rsidRPr="002F15E8">
        <w:rPr>
          <w:b w:val="0"/>
          <w:color w:val="000000"/>
          <w:szCs w:val="28"/>
        </w:rPr>
        <w:t>повинна бути строго індивідуальною й здійснюватися за такими принципами:</w:t>
      </w:r>
    </w:p>
    <w:p w14:paraId="71C289F1" w14:textId="24124C03"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1. При приграничній артеріальній гіпертензі</w:t>
      </w:r>
      <w:r w:rsidR="00EA0521">
        <w:rPr>
          <w:b w:val="0"/>
          <w:color w:val="000000"/>
          <w:szCs w:val="28"/>
        </w:rPr>
        <w:t>ї</w:t>
      </w:r>
      <w:r w:rsidRPr="002F15E8">
        <w:rPr>
          <w:b w:val="0"/>
          <w:color w:val="000000"/>
          <w:szCs w:val="28"/>
        </w:rPr>
        <w:t xml:space="preserve"> й гіпертонічна хвороба </w:t>
      </w:r>
      <w:r w:rsidRPr="002F15E8">
        <w:rPr>
          <w:b w:val="0"/>
          <w:color w:val="000000"/>
          <w:szCs w:val="28"/>
        </w:rPr>
        <w:br/>
        <w:t>I стаді</w:t>
      </w:r>
      <w:r w:rsidR="00EA0521">
        <w:rPr>
          <w:b w:val="0"/>
          <w:color w:val="000000"/>
          <w:szCs w:val="28"/>
        </w:rPr>
        <w:t>ї</w:t>
      </w:r>
      <w:r w:rsidRPr="002F15E8">
        <w:rPr>
          <w:b w:val="0"/>
          <w:color w:val="000000"/>
          <w:szCs w:val="28"/>
        </w:rPr>
        <w:t xml:space="preserve"> реабілітація проводиться немедикаментозними методами (безсольова дієта, лікувальна фізкультура, аутогенне тренування та ін.).</w:t>
      </w:r>
    </w:p>
    <w:p w14:paraId="4F32DDCF" w14:textId="6F42B59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2. Хворим з I і II стадією гіпертонічно</w:t>
      </w:r>
      <w:r w:rsidR="00EA0521">
        <w:rPr>
          <w:b w:val="0"/>
          <w:color w:val="000000"/>
          <w:szCs w:val="28"/>
        </w:rPr>
        <w:t>ї</w:t>
      </w:r>
      <w:r w:rsidRPr="002F15E8">
        <w:rPr>
          <w:b w:val="0"/>
          <w:color w:val="000000"/>
          <w:szCs w:val="28"/>
        </w:rPr>
        <w:t xml:space="preserve"> хвороби призначають як профілактичні заходи, так і медикаментозну терапію, що повинна носити комплексний характер.</w:t>
      </w:r>
    </w:p>
    <w:p w14:paraId="6D742065" w14:textId="0A75F4CB"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3. У процесі фізично</w:t>
      </w:r>
      <w:r w:rsidR="00EA0521">
        <w:rPr>
          <w:b w:val="0"/>
          <w:color w:val="000000"/>
          <w:szCs w:val="28"/>
        </w:rPr>
        <w:t>ї</w:t>
      </w:r>
      <w:r w:rsidRPr="002F15E8">
        <w:rPr>
          <w:b w:val="0"/>
          <w:color w:val="000000"/>
          <w:szCs w:val="28"/>
        </w:rPr>
        <w:t xml:space="preserve"> реабілітаці</w:t>
      </w:r>
      <w:r w:rsidR="00EA0521">
        <w:rPr>
          <w:b w:val="0"/>
          <w:color w:val="000000"/>
          <w:szCs w:val="28"/>
        </w:rPr>
        <w:t>ї</w:t>
      </w:r>
      <w:r w:rsidRPr="002F15E8">
        <w:rPr>
          <w:b w:val="0"/>
          <w:color w:val="000000"/>
          <w:szCs w:val="28"/>
        </w:rPr>
        <w:t xml:space="preserve"> необхідне спрямоване тренування хворих для стимуляці</w:t>
      </w:r>
      <w:r w:rsidR="00EA0521">
        <w:rPr>
          <w:b w:val="0"/>
          <w:color w:val="000000"/>
          <w:szCs w:val="28"/>
        </w:rPr>
        <w:t>ї</w:t>
      </w:r>
      <w:r w:rsidRPr="002F15E8">
        <w:rPr>
          <w:b w:val="0"/>
          <w:color w:val="000000"/>
          <w:szCs w:val="28"/>
        </w:rPr>
        <w:t xml:space="preserve"> відновних процесів в організмі, а також поступова адаптація організму хворого до зростаючого фізичного навантаження [13].</w:t>
      </w:r>
    </w:p>
    <w:p w14:paraId="1B0BA680" w14:textId="16882D14"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В основі зниження АТ під впливом фізичних навантажень лежить складний механізм, що реалізується на різних «етапах» регуляці</w:t>
      </w:r>
      <w:r w:rsidR="00EA0521">
        <w:rPr>
          <w:b w:val="0"/>
          <w:color w:val="000000"/>
          <w:szCs w:val="28"/>
        </w:rPr>
        <w:t>ї</w:t>
      </w:r>
      <w:r w:rsidRPr="002F15E8">
        <w:rPr>
          <w:b w:val="0"/>
          <w:color w:val="000000"/>
          <w:szCs w:val="28"/>
        </w:rPr>
        <w:t xml:space="preserve"> тиску. Фізичні тренування найбільш ефективні при гіпертонічній хворобі I стаді</w:t>
      </w:r>
      <w:r w:rsidR="00EA0521">
        <w:rPr>
          <w:b w:val="0"/>
          <w:color w:val="000000"/>
          <w:szCs w:val="28"/>
        </w:rPr>
        <w:t>ї</w:t>
      </w:r>
      <w:r w:rsidRPr="002F15E8">
        <w:rPr>
          <w:b w:val="0"/>
          <w:color w:val="000000"/>
          <w:szCs w:val="28"/>
        </w:rPr>
        <w:t>. Механізми зниження артеріального тиску: зменшення хвилинного об’єму крові, зниження загального периферичного судинного опору, втрата маси тіла, сольовий режим, зниження рівня інсуліну, оволодіння технікою релаксаці</w:t>
      </w:r>
      <w:r w:rsidR="00EA0521">
        <w:rPr>
          <w:b w:val="0"/>
          <w:color w:val="000000"/>
          <w:szCs w:val="28"/>
        </w:rPr>
        <w:t>ї</w:t>
      </w:r>
      <w:r w:rsidRPr="002F15E8">
        <w:rPr>
          <w:b w:val="0"/>
          <w:color w:val="000000"/>
          <w:szCs w:val="28"/>
        </w:rPr>
        <w:t>. Для хворих гіпертонічною хворобою II стаді</w:t>
      </w:r>
      <w:r w:rsidR="00EA0521">
        <w:rPr>
          <w:b w:val="0"/>
          <w:color w:val="000000"/>
          <w:szCs w:val="28"/>
        </w:rPr>
        <w:t>ї</w:t>
      </w:r>
      <w:r w:rsidRPr="002F15E8">
        <w:rPr>
          <w:b w:val="0"/>
          <w:color w:val="000000"/>
          <w:szCs w:val="28"/>
        </w:rPr>
        <w:t xml:space="preserve"> фізичні тренування повинні сполучатися з медикаментозним лікуванням, тому що у відповідь на фізичне навантаження у хворих гіпертонічно</w:t>
      </w:r>
      <w:r w:rsidR="00EA0521">
        <w:rPr>
          <w:b w:val="0"/>
          <w:color w:val="000000"/>
          <w:szCs w:val="28"/>
        </w:rPr>
        <w:t>ї</w:t>
      </w:r>
      <w:r w:rsidRPr="002F15E8">
        <w:rPr>
          <w:b w:val="0"/>
          <w:color w:val="000000"/>
          <w:szCs w:val="28"/>
        </w:rPr>
        <w:t xml:space="preserve"> хвороби ІІ стаді</w:t>
      </w:r>
      <w:r w:rsidR="00EA0521">
        <w:rPr>
          <w:b w:val="0"/>
          <w:color w:val="000000"/>
          <w:szCs w:val="28"/>
        </w:rPr>
        <w:t>ї</w:t>
      </w:r>
      <w:r w:rsidRPr="002F15E8">
        <w:rPr>
          <w:b w:val="0"/>
          <w:color w:val="000000"/>
          <w:szCs w:val="28"/>
        </w:rPr>
        <w:t xml:space="preserve"> розвивається гіпертонічна реакція серцево-судинно</w:t>
      </w:r>
      <w:r w:rsidR="00EA0521">
        <w:rPr>
          <w:b w:val="0"/>
          <w:color w:val="000000"/>
          <w:szCs w:val="28"/>
        </w:rPr>
        <w:t>ї</w:t>
      </w:r>
      <w:r w:rsidRPr="002F15E8">
        <w:rPr>
          <w:b w:val="0"/>
          <w:color w:val="000000"/>
          <w:szCs w:val="28"/>
        </w:rPr>
        <w:t xml:space="preserve"> системи [14].</w:t>
      </w:r>
    </w:p>
    <w:p w14:paraId="28FF2DE1" w14:textId="3F3B2621"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Протипоказання до призначення лікувально</w:t>
      </w:r>
      <w:r w:rsidR="00EA0521">
        <w:rPr>
          <w:b w:val="0"/>
          <w:color w:val="000000"/>
          <w:szCs w:val="28"/>
        </w:rPr>
        <w:t>ї</w:t>
      </w:r>
      <w:r w:rsidRPr="002F15E8">
        <w:rPr>
          <w:b w:val="0"/>
          <w:color w:val="000000"/>
          <w:szCs w:val="28"/>
        </w:rPr>
        <w:t xml:space="preserve"> фізично</w:t>
      </w:r>
      <w:r w:rsidR="00EA0521">
        <w:rPr>
          <w:b w:val="0"/>
          <w:color w:val="000000"/>
          <w:szCs w:val="28"/>
        </w:rPr>
        <w:t>ї</w:t>
      </w:r>
      <w:r w:rsidRPr="002F15E8">
        <w:rPr>
          <w:b w:val="0"/>
          <w:color w:val="000000"/>
          <w:szCs w:val="28"/>
        </w:rPr>
        <w:t xml:space="preserve"> культури: важка форма гіпертензі</w:t>
      </w:r>
      <w:r w:rsidR="00EA0521">
        <w:rPr>
          <w:b w:val="0"/>
          <w:color w:val="000000"/>
          <w:szCs w:val="28"/>
        </w:rPr>
        <w:t>ї</w:t>
      </w:r>
      <w:r w:rsidRPr="002F15E8">
        <w:rPr>
          <w:b w:val="0"/>
          <w:color w:val="000000"/>
          <w:szCs w:val="28"/>
        </w:rPr>
        <w:t xml:space="preserve"> (220/110 мм </w:t>
      </w:r>
      <w:proofErr w:type="spellStart"/>
      <w:r w:rsidRPr="002F15E8">
        <w:rPr>
          <w:b w:val="0"/>
          <w:color w:val="000000"/>
          <w:szCs w:val="28"/>
        </w:rPr>
        <w:t>рт</w:t>
      </w:r>
      <w:proofErr w:type="spellEnd"/>
      <w:r w:rsidRPr="002F15E8">
        <w:rPr>
          <w:b w:val="0"/>
          <w:color w:val="000000"/>
          <w:szCs w:val="28"/>
        </w:rPr>
        <w:t>. ст.), стан після гіпертонічного кризу або різкого зниження артеріального тиску з погіршенням загального стану хворого, важка форма серцево</w:t>
      </w:r>
      <w:r w:rsidR="00EA0521">
        <w:rPr>
          <w:b w:val="0"/>
          <w:color w:val="000000"/>
          <w:szCs w:val="28"/>
        </w:rPr>
        <w:t>ї</w:t>
      </w:r>
      <w:r w:rsidRPr="002F15E8">
        <w:rPr>
          <w:b w:val="0"/>
          <w:color w:val="000000"/>
          <w:szCs w:val="28"/>
        </w:rPr>
        <w:t xml:space="preserve"> або серцево-судинно</w:t>
      </w:r>
      <w:r w:rsidR="00EA0521">
        <w:rPr>
          <w:b w:val="0"/>
          <w:color w:val="000000"/>
          <w:szCs w:val="28"/>
        </w:rPr>
        <w:t>ї</w:t>
      </w:r>
      <w:r w:rsidRPr="002F15E8">
        <w:rPr>
          <w:b w:val="0"/>
          <w:color w:val="000000"/>
          <w:szCs w:val="28"/>
        </w:rPr>
        <w:t xml:space="preserve"> недостатності, важка форма аритмі</w:t>
      </w:r>
      <w:r w:rsidR="00EA0521">
        <w:rPr>
          <w:b w:val="0"/>
          <w:color w:val="000000"/>
          <w:szCs w:val="28"/>
        </w:rPr>
        <w:t>ї</w:t>
      </w:r>
      <w:r w:rsidRPr="002F15E8">
        <w:rPr>
          <w:b w:val="0"/>
          <w:color w:val="000000"/>
          <w:szCs w:val="28"/>
        </w:rPr>
        <w:t xml:space="preserve"> [</w:t>
      </w:r>
      <w:r w:rsidRPr="004D42BD">
        <w:rPr>
          <w:b w:val="0"/>
          <w:color w:val="000000"/>
          <w:szCs w:val="28"/>
        </w:rPr>
        <w:t>10</w:t>
      </w:r>
      <w:r w:rsidRPr="002F15E8">
        <w:rPr>
          <w:b w:val="0"/>
          <w:color w:val="000000"/>
          <w:szCs w:val="28"/>
        </w:rPr>
        <w:t>,</w:t>
      </w:r>
      <w:r w:rsidRPr="004D42BD">
        <w:rPr>
          <w:b w:val="0"/>
          <w:color w:val="000000"/>
          <w:szCs w:val="28"/>
        </w:rPr>
        <w:t xml:space="preserve"> </w:t>
      </w:r>
      <w:r w:rsidRPr="002F15E8">
        <w:rPr>
          <w:b w:val="0"/>
          <w:color w:val="000000"/>
          <w:szCs w:val="28"/>
        </w:rPr>
        <w:t>15].</w:t>
      </w:r>
    </w:p>
    <w:p w14:paraId="608FDF1D" w14:textId="0A53B779"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Загальні завдання лікувально</w:t>
      </w:r>
      <w:r w:rsidR="00EA0521">
        <w:rPr>
          <w:b w:val="0"/>
          <w:color w:val="000000"/>
          <w:szCs w:val="28"/>
        </w:rPr>
        <w:t>ї</w:t>
      </w:r>
      <w:r w:rsidRPr="002F15E8">
        <w:rPr>
          <w:b w:val="0"/>
          <w:color w:val="000000"/>
          <w:szCs w:val="28"/>
        </w:rPr>
        <w:t xml:space="preserve"> фізично</w:t>
      </w:r>
      <w:r w:rsidR="00EA0521">
        <w:rPr>
          <w:b w:val="0"/>
          <w:color w:val="000000"/>
          <w:szCs w:val="28"/>
        </w:rPr>
        <w:t>ї</w:t>
      </w:r>
      <w:r w:rsidRPr="002F15E8">
        <w:rPr>
          <w:b w:val="0"/>
          <w:color w:val="000000"/>
          <w:szCs w:val="28"/>
        </w:rPr>
        <w:t xml:space="preserve"> культури: </w:t>
      </w:r>
    </w:p>
    <w:p w14:paraId="0A6F353A"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lastRenderedPageBreak/>
        <w:t xml:space="preserve">→ поліпшення гемодинаміки, </w:t>
      </w:r>
    </w:p>
    <w:p w14:paraId="6759B5CE" w14:textId="7BE159B1"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збільшення аеробно</w:t>
      </w:r>
      <w:r w:rsidR="00EA0521">
        <w:rPr>
          <w:b w:val="0"/>
          <w:color w:val="000000"/>
          <w:szCs w:val="28"/>
        </w:rPr>
        <w:t>ї</w:t>
      </w:r>
      <w:r w:rsidRPr="002F15E8">
        <w:rPr>
          <w:b w:val="0"/>
          <w:color w:val="000000"/>
          <w:szCs w:val="28"/>
        </w:rPr>
        <w:t xml:space="preserve"> продуктивності організму, </w:t>
      </w:r>
    </w:p>
    <w:p w14:paraId="77A08177"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xml:space="preserve">→ зміна обмінних процесів (збільшення толерантності до глюкози, зниження холестерину, активізація жирового обміну), </w:t>
      </w:r>
    </w:p>
    <w:p w14:paraId="6393A611" w14:textId="619EC30A"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поліпшення функці</w:t>
      </w:r>
      <w:r w:rsidR="00EA0521">
        <w:rPr>
          <w:b w:val="0"/>
          <w:color w:val="000000"/>
          <w:szCs w:val="28"/>
        </w:rPr>
        <w:t>ї</w:t>
      </w:r>
      <w:r w:rsidRPr="002F15E8">
        <w:rPr>
          <w:b w:val="0"/>
          <w:color w:val="000000"/>
          <w:szCs w:val="28"/>
        </w:rPr>
        <w:t xml:space="preserve"> й стану опорно-рухового апарата (збільшення сили й еластичності </w:t>
      </w:r>
      <w:proofErr w:type="spellStart"/>
      <w:r w:rsidRPr="002F15E8">
        <w:rPr>
          <w:b w:val="0"/>
          <w:color w:val="000000"/>
          <w:szCs w:val="28"/>
        </w:rPr>
        <w:t>міофасціальних</w:t>
      </w:r>
      <w:proofErr w:type="spellEnd"/>
      <w:r w:rsidRPr="002F15E8">
        <w:rPr>
          <w:b w:val="0"/>
          <w:color w:val="000000"/>
          <w:szCs w:val="28"/>
        </w:rPr>
        <w:t xml:space="preserve"> структур) [16].</w:t>
      </w:r>
    </w:p>
    <w:p w14:paraId="3256D37C" w14:textId="13D9470E" w:rsidR="007C2536" w:rsidRPr="002F15E8" w:rsidRDefault="007C2536" w:rsidP="007C2536">
      <w:pPr>
        <w:pStyle w:val="210"/>
        <w:spacing w:line="360" w:lineRule="auto"/>
        <w:jc w:val="both"/>
        <w:rPr>
          <w:b w:val="0"/>
          <w:color w:val="000000"/>
          <w:szCs w:val="28"/>
        </w:rPr>
      </w:pPr>
      <w:r w:rsidRPr="002F15E8">
        <w:rPr>
          <w:b w:val="0"/>
          <w:color w:val="000000"/>
          <w:szCs w:val="28"/>
        </w:rPr>
        <w:tab/>
        <w:t>Фізична реабілітація при гіпертонічній хворобі І стаді</w:t>
      </w:r>
      <w:r w:rsidR="00EA0521">
        <w:rPr>
          <w:b w:val="0"/>
          <w:color w:val="000000"/>
          <w:szCs w:val="28"/>
        </w:rPr>
        <w:t>ї</w:t>
      </w:r>
      <w:r w:rsidRPr="002F15E8">
        <w:rPr>
          <w:b w:val="0"/>
          <w:color w:val="000000"/>
          <w:szCs w:val="28"/>
        </w:rPr>
        <w:t xml:space="preserve"> проводиться в умовах амбулаторного або санаторного етапів, включає лікувальну гімнастику, туризм, спортивні ігри, дозовану ходьбу, біг, плавання, тренування на </w:t>
      </w:r>
      <w:proofErr w:type="spellStart"/>
      <w:r w:rsidRPr="002F15E8">
        <w:rPr>
          <w:b w:val="0"/>
          <w:color w:val="000000"/>
          <w:szCs w:val="28"/>
        </w:rPr>
        <w:t>тредмілі</w:t>
      </w:r>
      <w:proofErr w:type="spellEnd"/>
      <w:r w:rsidRPr="002F15E8">
        <w:rPr>
          <w:b w:val="0"/>
          <w:color w:val="000000"/>
          <w:szCs w:val="28"/>
        </w:rPr>
        <w:t xml:space="preserve"> й велоергометрі. Лікувальна фізична культура у цій стаді</w:t>
      </w:r>
      <w:r w:rsidR="00EA0521">
        <w:rPr>
          <w:b w:val="0"/>
          <w:color w:val="000000"/>
          <w:szCs w:val="28"/>
        </w:rPr>
        <w:t>ї</w:t>
      </w:r>
      <w:r w:rsidRPr="002F15E8">
        <w:rPr>
          <w:b w:val="0"/>
          <w:color w:val="000000"/>
          <w:szCs w:val="28"/>
        </w:rPr>
        <w:t xml:space="preserve"> має лікувальну й профілактичну спрямованість. </w:t>
      </w:r>
      <w:r w:rsidRPr="002F15E8">
        <w:rPr>
          <w:b w:val="0"/>
          <w:color w:val="000000"/>
          <w:szCs w:val="28"/>
        </w:rPr>
        <w:tab/>
      </w:r>
    </w:p>
    <w:p w14:paraId="47FC18CF" w14:textId="660C568D" w:rsidR="007C2536" w:rsidRPr="002F15E8" w:rsidRDefault="007C2536" w:rsidP="007C2536">
      <w:pPr>
        <w:pStyle w:val="210"/>
        <w:spacing w:line="360" w:lineRule="auto"/>
        <w:jc w:val="both"/>
        <w:rPr>
          <w:b w:val="0"/>
          <w:color w:val="000000"/>
          <w:szCs w:val="28"/>
        </w:rPr>
      </w:pPr>
      <w:r w:rsidRPr="002F15E8">
        <w:rPr>
          <w:b w:val="0"/>
          <w:color w:val="000000"/>
          <w:szCs w:val="28"/>
        </w:rPr>
        <w:tab/>
        <w:t>Лікувальна гімнастика проводиться груповим способом у вихідних положеннях: лежачи, сидячи й стоячи. Використовуються вправи для всіх м’язових груп, темп виконання середній, тривалість занять 25-30 хвилин. Звичайно у осіб із приграничною артеріальною гіпертензією і у хворих гіпертонічно</w:t>
      </w:r>
      <w:r w:rsidR="00EA0521">
        <w:rPr>
          <w:b w:val="0"/>
          <w:color w:val="000000"/>
          <w:szCs w:val="28"/>
        </w:rPr>
        <w:t>ї</w:t>
      </w:r>
      <w:r w:rsidRPr="002F15E8">
        <w:rPr>
          <w:b w:val="0"/>
          <w:color w:val="000000"/>
          <w:szCs w:val="28"/>
        </w:rPr>
        <w:t xml:space="preserve"> хвороби І стаді</w:t>
      </w:r>
      <w:r w:rsidR="00EA0521">
        <w:rPr>
          <w:b w:val="0"/>
          <w:color w:val="000000"/>
          <w:szCs w:val="28"/>
        </w:rPr>
        <w:t>ї</w:t>
      </w:r>
      <w:r w:rsidRPr="002F15E8">
        <w:rPr>
          <w:b w:val="0"/>
          <w:color w:val="000000"/>
          <w:szCs w:val="28"/>
        </w:rPr>
        <w:t xml:space="preserve"> використовують навантаження, при яких частота серцевих скорочень не перевищує 65-85 % максимально</w:t>
      </w:r>
      <w:r w:rsidR="00EA0521">
        <w:rPr>
          <w:b w:val="0"/>
          <w:color w:val="000000"/>
          <w:szCs w:val="28"/>
        </w:rPr>
        <w:t>ї</w:t>
      </w:r>
      <w:r w:rsidRPr="002F15E8">
        <w:rPr>
          <w:b w:val="0"/>
          <w:color w:val="000000"/>
          <w:szCs w:val="28"/>
        </w:rPr>
        <w:t xml:space="preserve"> теоретично</w:t>
      </w:r>
      <w:r w:rsidR="00EA0521">
        <w:rPr>
          <w:b w:val="0"/>
          <w:color w:val="000000"/>
          <w:szCs w:val="28"/>
        </w:rPr>
        <w:t>ї</w:t>
      </w:r>
      <w:r w:rsidRPr="002F15E8">
        <w:rPr>
          <w:b w:val="0"/>
          <w:color w:val="000000"/>
          <w:szCs w:val="28"/>
        </w:rPr>
        <w:t xml:space="preserve"> ЧСС (130-140 </w:t>
      </w:r>
      <w:proofErr w:type="spellStart"/>
      <w:r w:rsidRPr="002F15E8">
        <w:rPr>
          <w:b w:val="0"/>
          <w:color w:val="000000"/>
          <w:szCs w:val="28"/>
        </w:rPr>
        <w:t>уд</w:t>
      </w:r>
      <w:proofErr w:type="spellEnd"/>
      <w:r w:rsidRPr="002F15E8">
        <w:rPr>
          <w:b w:val="0"/>
          <w:color w:val="000000"/>
          <w:szCs w:val="28"/>
        </w:rPr>
        <w:t xml:space="preserve">/хв), а артеріальний тиск – 180/100 мм </w:t>
      </w:r>
      <w:proofErr w:type="spellStart"/>
      <w:r w:rsidRPr="002F15E8">
        <w:rPr>
          <w:b w:val="0"/>
          <w:color w:val="000000"/>
          <w:szCs w:val="28"/>
        </w:rPr>
        <w:t>рт</w:t>
      </w:r>
      <w:proofErr w:type="spellEnd"/>
      <w:r w:rsidRPr="002F15E8">
        <w:rPr>
          <w:b w:val="0"/>
          <w:color w:val="000000"/>
          <w:szCs w:val="28"/>
        </w:rPr>
        <w:t>. ст.</w:t>
      </w:r>
      <w:r w:rsidRPr="002F15E8">
        <w:rPr>
          <w:b w:val="0"/>
          <w:color w:val="000000"/>
          <w:szCs w:val="28"/>
        </w:rPr>
        <w:tab/>
      </w:r>
    </w:p>
    <w:p w14:paraId="2D509218" w14:textId="2DFE6577" w:rsidR="007C2536" w:rsidRPr="002F15E8" w:rsidRDefault="007C2536" w:rsidP="007C2536">
      <w:pPr>
        <w:pStyle w:val="210"/>
        <w:spacing w:line="360" w:lineRule="auto"/>
        <w:jc w:val="both"/>
        <w:rPr>
          <w:b w:val="0"/>
          <w:color w:val="000000"/>
          <w:szCs w:val="28"/>
        </w:rPr>
      </w:pPr>
      <w:r w:rsidRPr="002F15E8">
        <w:rPr>
          <w:b w:val="0"/>
          <w:color w:val="000000"/>
          <w:szCs w:val="28"/>
        </w:rPr>
        <w:tab/>
        <w:t>Реабілітаційні заходи при гіпертонічній хворобі II стаді</w:t>
      </w:r>
      <w:r w:rsidR="00EA0521">
        <w:rPr>
          <w:b w:val="0"/>
          <w:color w:val="000000"/>
          <w:szCs w:val="28"/>
        </w:rPr>
        <w:t>ї</w:t>
      </w:r>
      <w:r w:rsidRPr="002F15E8">
        <w:rPr>
          <w:b w:val="0"/>
          <w:color w:val="000000"/>
          <w:szCs w:val="28"/>
        </w:rPr>
        <w:t xml:space="preserve"> залежать від стану хворого, наявності ускладнень і ступеня адаптаці</w:t>
      </w:r>
      <w:r w:rsidR="00EA0521">
        <w:rPr>
          <w:b w:val="0"/>
          <w:color w:val="000000"/>
          <w:szCs w:val="28"/>
        </w:rPr>
        <w:t>ї</w:t>
      </w:r>
      <w:r w:rsidRPr="002F15E8">
        <w:rPr>
          <w:b w:val="0"/>
          <w:color w:val="000000"/>
          <w:szCs w:val="28"/>
        </w:rPr>
        <w:t xml:space="preserve"> до фізичного навантаження, проводяться в умовах стаціонару, поліклініки або санаторію. Форми лікувально</w:t>
      </w:r>
      <w:r w:rsidR="00EA0521">
        <w:rPr>
          <w:b w:val="0"/>
          <w:color w:val="000000"/>
          <w:szCs w:val="28"/>
        </w:rPr>
        <w:t>ї</w:t>
      </w:r>
      <w:r w:rsidRPr="002F15E8">
        <w:rPr>
          <w:b w:val="0"/>
          <w:color w:val="000000"/>
          <w:szCs w:val="28"/>
        </w:rPr>
        <w:t xml:space="preserve"> фізично</w:t>
      </w:r>
      <w:r w:rsidR="00EA0521">
        <w:rPr>
          <w:b w:val="0"/>
          <w:color w:val="000000"/>
          <w:szCs w:val="28"/>
        </w:rPr>
        <w:t>ї</w:t>
      </w:r>
      <w:r w:rsidRPr="002F15E8">
        <w:rPr>
          <w:b w:val="0"/>
          <w:color w:val="000000"/>
          <w:szCs w:val="28"/>
        </w:rPr>
        <w:t xml:space="preserve"> культури: ранкова гігієнічна гімнастика, спеціальні вправи, дозована ходьба, плавання, помірні </w:t>
      </w:r>
      <w:proofErr w:type="spellStart"/>
      <w:r w:rsidRPr="002F15E8">
        <w:rPr>
          <w:b w:val="0"/>
          <w:color w:val="000000"/>
          <w:szCs w:val="28"/>
        </w:rPr>
        <w:t>велоергометричні</w:t>
      </w:r>
      <w:proofErr w:type="spellEnd"/>
      <w:r w:rsidRPr="002F15E8">
        <w:rPr>
          <w:b w:val="0"/>
          <w:color w:val="000000"/>
          <w:szCs w:val="28"/>
        </w:rPr>
        <w:t xml:space="preserve"> навантаження, теренкур, ігри, аутогенне тренування. Максимальна частота серцевих скорочень не повинна перевищувати 40-65% граничного пульсу. Значна увага приділяється масажу й самомасажу, особливо комірково</w:t>
      </w:r>
      <w:r w:rsidR="00EA0521">
        <w:rPr>
          <w:b w:val="0"/>
          <w:color w:val="000000"/>
          <w:szCs w:val="28"/>
        </w:rPr>
        <w:t>ї</w:t>
      </w:r>
      <w:r w:rsidRPr="002F15E8">
        <w:rPr>
          <w:b w:val="0"/>
          <w:color w:val="000000"/>
          <w:szCs w:val="28"/>
        </w:rPr>
        <w:t xml:space="preserve"> зони.  </w:t>
      </w:r>
    </w:p>
    <w:p w14:paraId="070174D8" w14:textId="4A806F97" w:rsidR="007C2536" w:rsidRPr="002F15E8" w:rsidRDefault="007C2536" w:rsidP="007C2536">
      <w:pPr>
        <w:pStyle w:val="210"/>
        <w:spacing w:line="360" w:lineRule="auto"/>
        <w:jc w:val="both"/>
        <w:rPr>
          <w:b w:val="0"/>
          <w:color w:val="000000"/>
          <w:szCs w:val="28"/>
        </w:rPr>
      </w:pPr>
      <w:r w:rsidRPr="002F15E8">
        <w:rPr>
          <w:b w:val="0"/>
          <w:color w:val="000000"/>
          <w:szCs w:val="28"/>
        </w:rPr>
        <w:tab/>
        <w:t>При гіпертонічній хворобі III стаді</w:t>
      </w:r>
      <w:r w:rsidR="00EA0521">
        <w:rPr>
          <w:b w:val="0"/>
          <w:color w:val="000000"/>
          <w:szCs w:val="28"/>
        </w:rPr>
        <w:t>ї</w:t>
      </w:r>
      <w:r w:rsidRPr="002F15E8">
        <w:rPr>
          <w:b w:val="0"/>
          <w:color w:val="000000"/>
          <w:szCs w:val="28"/>
        </w:rPr>
        <w:t xml:space="preserve"> й після гіпертонічних кризів заняття проходять, як правило, в умовах стаціонару й відповідають характеру наявних ускладнень (інфаркт міокарда, інсульт) [17, 18].</w:t>
      </w:r>
    </w:p>
    <w:p w14:paraId="5DEC38F1" w14:textId="74FAA3A0" w:rsidR="007C2536" w:rsidRPr="002F15E8" w:rsidRDefault="007C2536" w:rsidP="007C2536">
      <w:pPr>
        <w:pStyle w:val="210"/>
        <w:spacing w:line="360" w:lineRule="auto"/>
        <w:jc w:val="both"/>
        <w:rPr>
          <w:b w:val="0"/>
          <w:color w:val="000000"/>
          <w:szCs w:val="28"/>
        </w:rPr>
      </w:pPr>
      <w:r w:rsidRPr="002F15E8">
        <w:rPr>
          <w:b w:val="0"/>
          <w:color w:val="000000"/>
          <w:szCs w:val="28"/>
        </w:rPr>
        <w:lastRenderedPageBreak/>
        <w:tab/>
        <w:t>На стаціонарному етапі реабілітаці</w:t>
      </w:r>
      <w:r w:rsidR="00EA0521">
        <w:rPr>
          <w:b w:val="0"/>
          <w:color w:val="000000"/>
          <w:szCs w:val="28"/>
        </w:rPr>
        <w:t>ї</w:t>
      </w:r>
      <w:r w:rsidRPr="002F15E8">
        <w:rPr>
          <w:b w:val="0"/>
          <w:color w:val="000000"/>
          <w:szCs w:val="28"/>
        </w:rPr>
        <w:t xml:space="preserve"> застосовують лікувальну гімнастику, лікувальний масаж, фізіотерапію. Весь процес реабілітаці</w:t>
      </w:r>
      <w:r w:rsidR="00EA0521">
        <w:rPr>
          <w:b w:val="0"/>
          <w:color w:val="000000"/>
          <w:szCs w:val="28"/>
        </w:rPr>
        <w:t>ї</w:t>
      </w:r>
      <w:r w:rsidRPr="002F15E8">
        <w:rPr>
          <w:b w:val="0"/>
          <w:color w:val="000000"/>
          <w:szCs w:val="28"/>
        </w:rPr>
        <w:t xml:space="preserve"> будується по трьох рухових режимах: постільний, </w:t>
      </w:r>
      <w:proofErr w:type="spellStart"/>
      <w:r w:rsidRPr="002F15E8">
        <w:rPr>
          <w:b w:val="0"/>
          <w:color w:val="000000"/>
          <w:szCs w:val="28"/>
        </w:rPr>
        <w:t>напівпостільний</w:t>
      </w:r>
      <w:proofErr w:type="spellEnd"/>
      <w:r w:rsidRPr="002F15E8">
        <w:rPr>
          <w:b w:val="0"/>
          <w:color w:val="000000"/>
          <w:szCs w:val="28"/>
        </w:rPr>
        <w:t xml:space="preserve"> й вільний. Завдання лікувально</w:t>
      </w:r>
      <w:r w:rsidR="00EA0521">
        <w:rPr>
          <w:b w:val="0"/>
          <w:color w:val="000000"/>
          <w:szCs w:val="28"/>
        </w:rPr>
        <w:t>ї</w:t>
      </w:r>
      <w:r w:rsidRPr="002F15E8">
        <w:rPr>
          <w:b w:val="0"/>
          <w:color w:val="000000"/>
          <w:szCs w:val="28"/>
        </w:rPr>
        <w:t xml:space="preserve"> фізично</w:t>
      </w:r>
      <w:r w:rsidR="00EA0521">
        <w:rPr>
          <w:b w:val="0"/>
          <w:color w:val="000000"/>
          <w:szCs w:val="28"/>
        </w:rPr>
        <w:t>ї</w:t>
      </w:r>
      <w:r w:rsidRPr="002F15E8">
        <w:rPr>
          <w:b w:val="0"/>
          <w:color w:val="000000"/>
          <w:szCs w:val="28"/>
        </w:rPr>
        <w:t xml:space="preserve"> культури на стаціонарному етапі:</w:t>
      </w:r>
    </w:p>
    <w:p w14:paraId="4A51516A" w14:textId="77777777" w:rsidR="007C2536" w:rsidRPr="002F15E8" w:rsidRDefault="007C2536" w:rsidP="007C2536">
      <w:pPr>
        <w:pStyle w:val="210"/>
        <w:tabs>
          <w:tab w:val="left" w:pos="540"/>
        </w:tabs>
        <w:spacing w:line="360" w:lineRule="auto"/>
        <w:jc w:val="both"/>
        <w:rPr>
          <w:b w:val="0"/>
          <w:color w:val="000000"/>
          <w:szCs w:val="28"/>
        </w:rPr>
      </w:pPr>
      <w:r w:rsidRPr="002F15E8">
        <w:rPr>
          <w:b w:val="0"/>
          <w:color w:val="000000"/>
          <w:szCs w:val="28"/>
        </w:rPr>
        <w:tab/>
        <w:t>→ поліпшення нервово-психічного статусу хворого;</w:t>
      </w:r>
    </w:p>
    <w:p w14:paraId="2CAD1D82" w14:textId="7485F81B" w:rsidR="007C2536" w:rsidRPr="002F15E8" w:rsidRDefault="007C2536" w:rsidP="007C2536">
      <w:pPr>
        <w:pStyle w:val="210"/>
        <w:tabs>
          <w:tab w:val="left" w:pos="540"/>
        </w:tabs>
        <w:spacing w:line="360" w:lineRule="auto"/>
        <w:ind w:left="1080" w:hanging="900"/>
        <w:jc w:val="both"/>
        <w:rPr>
          <w:b w:val="0"/>
          <w:color w:val="000000"/>
          <w:szCs w:val="28"/>
        </w:rPr>
      </w:pPr>
      <w:r w:rsidRPr="002F15E8">
        <w:rPr>
          <w:b w:val="0"/>
          <w:color w:val="000000"/>
          <w:szCs w:val="28"/>
        </w:rPr>
        <w:tab/>
        <w:t>→ підвищення адаптаці</w:t>
      </w:r>
      <w:r w:rsidR="00EA0521">
        <w:rPr>
          <w:b w:val="0"/>
          <w:color w:val="000000"/>
          <w:szCs w:val="28"/>
        </w:rPr>
        <w:t>ї</w:t>
      </w:r>
      <w:r w:rsidRPr="002F15E8">
        <w:rPr>
          <w:b w:val="0"/>
          <w:color w:val="000000"/>
          <w:szCs w:val="28"/>
        </w:rPr>
        <w:t xml:space="preserve"> </w:t>
      </w:r>
      <w:proofErr w:type="spellStart"/>
      <w:r w:rsidRPr="002F15E8">
        <w:rPr>
          <w:b w:val="0"/>
          <w:color w:val="000000"/>
          <w:szCs w:val="28"/>
        </w:rPr>
        <w:t>opгaнізму</w:t>
      </w:r>
      <w:proofErr w:type="spellEnd"/>
      <w:r w:rsidRPr="002F15E8">
        <w:rPr>
          <w:b w:val="0"/>
          <w:color w:val="000000"/>
          <w:szCs w:val="28"/>
        </w:rPr>
        <w:t xml:space="preserve"> до фізичного навантаження;</w:t>
      </w:r>
    </w:p>
    <w:p w14:paraId="0851E171" w14:textId="77777777" w:rsidR="007C2536" w:rsidRPr="002F15E8" w:rsidRDefault="007C2536" w:rsidP="007C2536">
      <w:pPr>
        <w:pStyle w:val="210"/>
        <w:tabs>
          <w:tab w:val="left" w:pos="540"/>
        </w:tabs>
        <w:spacing w:line="360" w:lineRule="auto"/>
        <w:jc w:val="both"/>
        <w:rPr>
          <w:b w:val="0"/>
          <w:color w:val="000000"/>
          <w:szCs w:val="28"/>
        </w:rPr>
      </w:pPr>
      <w:r w:rsidRPr="002F15E8">
        <w:rPr>
          <w:b w:val="0"/>
          <w:color w:val="000000"/>
          <w:szCs w:val="28"/>
        </w:rPr>
        <w:tab/>
        <w:t>→ поступове зниження судинного тонусу;</w:t>
      </w:r>
    </w:p>
    <w:p w14:paraId="48425E07" w14:textId="77777777" w:rsidR="007C2536" w:rsidRPr="002F15E8" w:rsidRDefault="007C2536" w:rsidP="007C2536">
      <w:pPr>
        <w:pStyle w:val="210"/>
        <w:tabs>
          <w:tab w:val="left" w:pos="540"/>
        </w:tabs>
        <w:spacing w:line="360" w:lineRule="auto"/>
        <w:ind w:left="1080" w:hanging="900"/>
        <w:jc w:val="both"/>
        <w:rPr>
          <w:b w:val="0"/>
          <w:color w:val="000000"/>
          <w:szCs w:val="28"/>
        </w:rPr>
      </w:pPr>
      <w:r w:rsidRPr="002F15E8">
        <w:rPr>
          <w:b w:val="0"/>
          <w:color w:val="000000"/>
          <w:szCs w:val="28"/>
        </w:rPr>
        <w:tab/>
        <w:t>→ поліпшення периферичного кровообігу, усунення застійних явищ;</w:t>
      </w:r>
    </w:p>
    <w:p w14:paraId="351E124D" w14:textId="77777777" w:rsidR="007C2536" w:rsidRPr="002F15E8" w:rsidRDefault="007C2536" w:rsidP="007C2536">
      <w:pPr>
        <w:pStyle w:val="210"/>
        <w:tabs>
          <w:tab w:val="left" w:pos="540"/>
        </w:tabs>
        <w:spacing w:line="360" w:lineRule="auto"/>
        <w:jc w:val="both"/>
        <w:rPr>
          <w:b w:val="0"/>
          <w:color w:val="000000"/>
          <w:szCs w:val="28"/>
        </w:rPr>
      </w:pPr>
      <w:r w:rsidRPr="002F15E8">
        <w:rPr>
          <w:b w:val="0"/>
          <w:color w:val="000000"/>
          <w:szCs w:val="28"/>
        </w:rPr>
        <w:tab/>
        <w:t>→ поліпшення обмінних процесів в організмі [19].</w:t>
      </w:r>
    </w:p>
    <w:p w14:paraId="5DB0F30E" w14:textId="4769A97E" w:rsidR="007C2536" w:rsidRPr="002F15E8" w:rsidRDefault="007C2536" w:rsidP="007C2536">
      <w:pPr>
        <w:pStyle w:val="210"/>
        <w:spacing w:line="360" w:lineRule="auto"/>
        <w:jc w:val="both"/>
        <w:rPr>
          <w:b w:val="0"/>
          <w:color w:val="000000"/>
          <w:szCs w:val="28"/>
        </w:rPr>
      </w:pPr>
      <w:r w:rsidRPr="002F15E8">
        <w:rPr>
          <w:b w:val="0"/>
          <w:color w:val="000000"/>
          <w:szCs w:val="28"/>
        </w:rPr>
        <w:tab/>
        <w:t>У умовах постільного рухового режиму лікувальна фізкультура проводиться у формі ранково</w:t>
      </w:r>
      <w:r w:rsidR="00EA0521">
        <w:rPr>
          <w:b w:val="0"/>
          <w:color w:val="000000"/>
          <w:szCs w:val="28"/>
        </w:rPr>
        <w:t>ї</w:t>
      </w:r>
      <w:r w:rsidRPr="002F15E8">
        <w:rPr>
          <w:b w:val="0"/>
          <w:color w:val="000000"/>
          <w:szCs w:val="28"/>
        </w:rPr>
        <w:t xml:space="preserve"> гігієнічно</w:t>
      </w:r>
      <w:r w:rsidR="00EA0521">
        <w:rPr>
          <w:b w:val="0"/>
          <w:color w:val="000000"/>
          <w:szCs w:val="28"/>
        </w:rPr>
        <w:t>ї</w:t>
      </w:r>
      <w:r w:rsidRPr="002F15E8">
        <w:rPr>
          <w:b w:val="0"/>
          <w:color w:val="000000"/>
          <w:szCs w:val="28"/>
        </w:rPr>
        <w:t xml:space="preserve"> гімнастики, лікувально</w:t>
      </w:r>
      <w:r w:rsidR="00EA0521">
        <w:rPr>
          <w:b w:val="0"/>
          <w:color w:val="000000"/>
          <w:szCs w:val="28"/>
        </w:rPr>
        <w:t>ї</w:t>
      </w:r>
      <w:r w:rsidRPr="002F15E8">
        <w:rPr>
          <w:b w:val="0"/>
          <w:color w:val="000000"/>
          <w:szCs w:val="28"/>
        </w:rPr>
        <w:t xml:space="preserve"> гімнастики з вихідних положень лежачи на спині з високо піднятим узголів’ям і сидячи (обмежено). Заняття проводяться індивідуальним способом. Комплекси складаються із загальнорозвиваючих та дихальних вправ у співвідношенні 1:1. Застосовуються вправи для всіх м’язових груп у повільному темпі з обмеженою амплітудою рухів. У заняття включають вправи на розслаблення, поступове тренування вестибулярного апарата. Тривалість заняття 10-15 хвилин. Лікувальна гімнастика сполучається з масажем стоп, гомілки й </w:t>
      </w:r>
      <w:proofErr w:type="spellStart"/>
      <w:r w:rsidRPr="002F15E8">
        <w:rPr>
          <w:b w:val="0"/>
          <w:color w:val="000000"/>
          <w:szCs w:val="28"/>
        </w:rPr>
        <w:t>комірцево</w:t>
      </w:r>
      <w:r w:rsidR="00EA0521">
        <w:rPr>
          <w:b w:val="0"/>
          <w:color w:val="000000"/>
          <w:szCs w:val="28"/>
        </w:rPr>
        <w:t>ї</w:t>
      </w:r>
      <w:proofErr w:type="spellEnd"/>
      <w:r w:rsidRPr="002F15E8">
        <w:rPr>
          <w:b w:val="0"/>
          <w:color w:val="000000"/>
          <w:szCs w:val="28"/>
        </w:rPr>
        <w:t xml:space="preserve"> зони [20].</w:t>
      </w:r>
    </w:p>
    <w:p w14:paraId="68694D2E" w14:textId="593015CA" w:rsidR="007C2536" w:rsidRPr="002F15E8" w:rsidRDefault="007C2536" w:rsidP="007C2536">
      <w:pPr>
        <w:pStyle w:val="210"/>
        <w:spacing w:line="360" w:lineRule="auto"/>
        <w:jc w:val="both"/>
        <w:rPr>
          <w:b w:val="0"/>
          <w:color w:val="000000"/>
          <w:szCs w:val="28"/>
        </w:rPr>
      </w:pPr>
      <w:r w:rsidRPr="002F15E8">
        <w:rPr>
          <w:b w:val="0"/>
          <w:color w:val="000000"/>
          <w:szCs w:val="28"/>
        </w:rPr>
        <w:tab/>
        <w:t xml:space="preserve">На етапі </w:t>
      </w:r>
      <w:proofErr w:type="spellStart"/>
      <w:r w:rsidRPr="002F15E8">
        <w:rPr>
          <w:b w:val="0"/>
          <w:color w:val="000000"/>
          <w:szCs w:val="28"/>
        </w:rPr>
        <w:t>напівпостільного</w:t>
      </w:r>
      <w:proofErr w:type="spellEnd"/>
      <w:r w:rsidRPr="002F15E8">
        <w:rPr>
          <w:b w:val="0"/>
          <w:color w:val="000000"/>
          <w:szCs w:val="28"/>
        </w:rPr>
        <w:t xml:space="preserve"> режиму лікувальна гімнастика проводиться з вихідних положень лежачи, сидячи й стоячи (обмежено) для всіх м’язових груп з невеликим м’язовим зусиллям у повільному й середньому темпі. Застосовуються вправи статичного й динамічного характеру з неповною амплітудою в сполученні з дихальними вправами (2:1), дозовану ходьбу у межах палати. Загальна тривалість занять до 25 хвилин. Призначається масаж </w:t>
      </w:r>
      <w:proofErr w:type="spellStart"/>
      <w:r w:rsidRPr="002F15E8">
        <w:rPr>
          <w:b w:val="0"/>
          <w:color w:val="000000"/>
          <w:szCs w:val="28"/>
        </w:rPr>
        <w:t>комірцево</w:t>
      </w:r>
      <w:r w:rsidR="00EA0521">
        <w:rPr>
          <w:b w:val="0"/>
          <w:color w:val="000000"/>
          <w:szCs w:val="28"/>
        </w:rPr>
        <w:t>ї</w:t>
      </w:r>
      <w:proofErr w:type="spellEnd"/>
      <w:r w:rsidRPr="002F15E8">
        <w:rPr>
          <w:b w:val="0"/>
          <w:color w:val="000000"/>
          <w:szCs w:val="28"/>
        </w:rPr>
        <w:t xml:space="preserve"> зони, при якому проводиться глибоке </w:t>
      </w:r>
      <w:proofErr w:type="spellStart"/>
      <w:r w:rsidRPr="002F15E8">
        <w:rPr>
          <w:b w:val="0"/>
          <w:color w:val="000000"/>
          <w:szCs w:val="28"/>
        </w:rPr>
        <w:t>поглажування</w:t>
      </w:r>
      <w:proofErr w:type="spellEnd"/>
      <w:r w:rsidRPr="002F15E8">
        <w:rPr>
          <w:b w:val="0"/>
          <w:color w:val="000000"/>
          <w:szCs w:val="28"/>
        </w:rPr>
        <w:t xml:space="preserve">, розтирання, </w:t>
      </w:r>
      <w:proofErr w:type="spellStart"/>
      <w:r w:rsidRPr="002F15E8">
        <w:rPr>
          <w:b w:val="0"/>
          <w:color w:val="000000"/>
          <w:szCs w:val="28"/>
        </w:rPr>
        <w:t>розминання</w:t>
      </w:r>
      <w:proofErr w:type="spellEnd"/>
      <w:r w:rsidRPr="002F15E8">
        <w:rPr>
          <w:b w:val="0"/>
          <w:color w:val="000000"/>
          <w:szCs w:val="28"/>
        </w:rPr>
        <w:t xml:space="preserve"> трапецієподібних м’язів [21].  </w:t>
      </w:r>
    </w:p>
    <w:p w14:paraId="2AC2C989"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ab/>
        <w:t xml:space="preserve">Вільний режим в умовах стаціонару відрізняється найбільшою руховою активністю. Лікувальну гімнастику виконують з вихідних положень сидячи і стоячи для всіх м’язових груп з повною амплітудою рухів. Включаються </w:t>
      </w:r>
      <w:r w:rsidRPr="002F15E8">
        <w:rPr>
          <w:b w:val="0"/>
          <w:color w:val="000000"/>
          <w:szCs w:val="28"/>
        </w:rPr>
        <w:lastRenderedPageBreak/>
        <w:t xml:space="preserve">вправи із предметами, на координацію, на рівновагу, на розслаблення м’язових груп. Співвідношення дихальних вправ до </w:t>
      </w:r>
      <w:proofErr w:type="spellStart"/>
      <w:r w:rsidRPr="002F15E8">
        <w:rPr>
          <w:b w:val="0"/>
          <w:color w:val="000000"/>
          <w:szCs w:val="28"/>
        </w:rPr>
        <w:t>загальрозвиваючих</w:t>
      </w:r>
      <w:proofErr w:type="spellEnd"/>
      <w:r w:rsidRPr="002F15E8">
        <w:rPr>
          <w:b w:val="0"/>
          <w:color w:val="000000"/>
          <w:szCs w:val="28"/>
        </w:rPr>
        <w:t xml:space="preserve"> 1:3. Хворому дозволяється вільно ходити по відділенню, рекомендується ходити по сходам (у межах трьох поверхів) з паузами для відпочинку; до моменту виписки хворий повинен долати дистанцію у 1500 м.  У процесі заняття використовуються елементи аутогенного тренування. Загальна тривалість занять становить 20-35 хвилин [</w:t>
      </w:r>
      <w:r w:rsidRPr="00F15914">
        <w:rPr>
          <w:b w:val="0"/>
          <w:color w:val="000000"/>
          <w:szCs w:val="28"/>
        </w:rPr>
        <w:t>21</w:t>
      </w:r>
      <w:r w:rsidRPr="002F15E8">
        <w:rPr>
          <w:b w:val="0"/>
          <w:color w:val="000000"/>
          <w:szCs w:val="28"/>
        </w:rPr>
        <w:t>,</w:t>
      </w:r>
      <w:r w:rsidRPr="00F15914">
        <w:rPr>
          <w:b w:val="0"/>
          <w:color w:val="000000"/>
          <w:szCs w:val="28"/>
        </w:rPr>
        <w:t xml:space="preserve"> </w:t>
      </w:r>
      <w:r w:rsidRPr="002F15E8">
        <w:rPr>
          <w:b w:val="0"/>
          <w:color w:val="000000"/>
          <w:szCs w:val="28"/>
        </w:rPr>
        <w:t xml:space="preserve">22]. </w:t>
      </w:r>
    </w:p>
    <w:p w14:paraId="0DBA4EDC" w14:textId="11841D6B"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xml:space="preserve">Застосовується фізіотерапевтичне лікування: електрофорез лікарських речовин, електросон, </w:t>
      </w:r>
      <w:proofErr w:type="spellStart"/>
      <w:r w:rsidRPr="002F15E8">
        <w:rPr>
          <w:b w:val="0"/>
          <w:color w:val="000000"/>
          <w:szCs w:val="28"/>
        </w:rPr>
        <w:t>магнитотерапію</w:t>
      </w:r>
      <w:proofErr w:type="spellEnd"/>
      <w:r w:rsidRPr="002F15E8">
        <w:rPr>
          <w:b w:val="0"/>
          <w:color w:val="000000"/>
          <w:szCs w:val="28"/>
        </w:rPr>
        <w:t xml:space="preserve"> </w:t>
      </w:r>
      <w:proofErr w:type="spellStart"/>
      <w:r w:rsidRPr="002F15E8">
        <w:rPr>
          <w:b w:val="0"/>
          <w:color w:val="000000"/>
          <w:szCs w:val="28"/>
        </w:rPr>
        <w:t>комірцево</w:t>
      </w:r>
      <w:r w:rsidR="00EA0521">
        <w:rPr>
          <w:b w:val="0"/>
          <w:color w:val="000000"/>
          <w:szCs w:val="28"/>
        </w:rPr>
        <w:t>ї</w:t>
      </w:r>
      <w:proofErr w:type="spellEnd"/>
      <w:r w:rsidRPr="002F15E8">
        <w:rPr>
          <w:b w:val="0"/>
          <w:color w:val="000000"/>
          <w:szCs w:val="28"/>
        </w:rPr>
        <w:t xml:space="preserve"> зони, бальнеотерапію (</w:t>
      </w:r>
      <w:proofErr w:type="spellStart"/>
      <w:r w:rsidRPr="002F15E8">
        <w:rPr>
          <w:b w:val="0"/>
          <w:color w:val="000000"/>
          <w:szCs w:val="28"/>
        </w:rPr>
        <w:t>хлоридно</w:t>
      </w:r>
      <w:proofErr w:type="spellEnd"/>
      <w:r w:rsidRPr="002F15E8">
        <w:rPr>
          <w:b w:val="0"/>
          <w:color w:val="000000"/>
          <w:szCs w:val="28"/>
        </w:rPr>
        <w:t xml:space="preserve">-натрієві, вуглекислі, сульфідні, </w:t>
      </w:r>
      <w:proofErr w:type="spellStart"/>
      <w:r w:rsidRPr="002F15E8">
        <w:rPr>
          <w:b w:val="0"/>
          <w:color w:val="000000"/>
          <w:szCs w:val="28"/>
        </w:rPr>
        <w:t>йодобромні</w:t>
      </w:r>
      <w:proofErr w:type="spellEnd"/>
      <w:r w:rsidRPr="002F15E8">
        <w:rPr>
          <w:b w:val="0"/>
          <w:color w:val="000000"/>
          <w:szCs w:val="28"/>
        </w:rPr>
        <w:t xml:space="preserve"> й радонові ванни) [</w:t>
      </w:r>
      <w:r w:rsidRPr="004D42BD">
        <w:rPr>
          <w:b w:val="0"/>
          <w:color w:val="000000"/>
          <w:szCs w:val="28"/>
        </w:rPr>
        <w:t>5</w:t>
      </w:r>
      <w:r w:rsidRPr="002F15E8">
        <w:rPr>
          <w:b w:val="0"/>
          <w:color w:val="000000"/>
          <w:szCs w:val="28"/>
        </w:rPr>
        <w:t>,</w:t>
      </w:r>
      <w:r w:rsidRPr="004D42BD">
        <w:rPr>
          <w:b w:val="0"/>
          <w:color w:val="000000"/>
          <w:szCs w:val="28"/>
        </w:rPr>
        <w:t xml:space="preserve"> </w:t>
      </w:r>
      <w:r w:rsidRPr="002F15E8">
        <w:rPr>
          <w:b w:val="0"/>
          <w:color w:val="000000"/>
          <w:szCs w:val="28"/>
        </w:rPr>
        <w:t xml:space="preserve">23].  </w:t>
      </w:r>
    </w:p>
    <w:p w14:paraId="3F700957" w14:textId="084CBC0E" w:rsidR="007C2536" w:rsidRPr="002F15E8" w:rsidRDefault="007C2536" w:rsidP="007C2536">
      <w:pPr>
        <w:pStyle w:val="210"/>
        <w:spacing w:line="360" w:lineRule="auto"/>
        <w:ind w:firstLine="700"/>
        <w:jc w:val="both"/>
        <w:rPr>
          <w:b w:val="0"/>
          <w:color w:val="000000"/>
          <w:szCs w:val="28"/>
        </w:rPr>
      </w:pPr>
      <w:proofErr w:type="spellStart"/>
      <w:r w:rsidRPr="002F15E8">
        <w:rPr>
          <w:b w:val="0"/>
          <w:color w:val="000000"/>
          <w:szCs w:val="28"/>
        </w:rPr>
        <w:t>Післястаціонарний</w:t>
      </w:r>
      <w:proofErr w:type="spellEnd"/>
      <w:r w:rsidRPr="002F15E8">
        <w:rPr>
          <w:b w:val="0"/>
          <w:color w:val="000000"/>
          <w:szCs w:val="28"/>
        </w:rPr>
        <w:t xml:space="preserve"> етап фізично</w:t>
      </w:r>
      <w:r w:rsidR="00EA0521">
        <w:rPr>
          <w:b w:val="0"/>
          <w:color w:val="000000"/>
          <w:szCs w:val="28"/>
        </w:rPr>
        <w:t>ї</w:t>
      </w:r>
      <w:r w:rsidRPr="002F15E8">
        <w:rPr>
          <w:b w:val="0"/>
          <w:color w:val="000000"/>
          <w:szCs w:val="28"/>
        </w:rPr>
        <w:t xml:space="preserve"> реабілітаці</w:t>
      </w:r>
      <w:r w:rsidR="00EA0521">
        <w:rPr>
          <w:b w:val="0"/>
          <w:color w:val="000000"/>
          <w:szCs w:val="28"/>
        </w:rPr>
        <w:t>ї</w:t>
      </w:r>
      <w:r w:rsidRPr="002F15E8">
        <w:rPr>
          <w:b w:val="0"/>
          <w:color w:val="000000"/>
          <w:szCs w:val="28"/>
        </w:rPr>
        <w:t xml:space="preserve"> хворих гіпертонічною хворобою містить у собі три режими рухово</w:t>
      </w:r>
      <w:r w:rsidR="00EA0521">
        <w:rPr>
          <w:b w:val="0"/>
          <w:color w:val="000000"/>
          <w:szCs w:val="28"/>
        </w:rPr>
        <w:t>ї</w:t>
      </w:r>
      <w:r w:rsidRPr="002F15E8">
        <w:rPr>
          <w:b w:val="0"/>
          <w:color w:val="000000"/>
          <w:szCs w:val="28"/>
        </w:rPr>
        <w:t xml:space="preserve"> активності: щадний руховий режим (5-7 днів); </w:t>
      </w:r>
      <w:proofErr w:type="spellStart"/>
      <w:r w:rsidRPr="002F15E8">
        <w:rPr>
          <w:b w:val="0"/>
          <w:color w:val="000000"/>
          <w:szCs w:val="28"/>
        </w:rPr>
        <w:t>щадно-тренуючий</w:t>
      </w:r>
      <w:proofErr w:type="spellEnd"/>
      <w:r w:rsidRPr="002F15E8">
        <w:rPr>
          <w:b w:val="0"/>
          <w:color w:val="000000"/>
          <w:szCs w:val="28"/>
        </w:rPr>
        <w:t xml:space="preserve"> режим (2 тижня) і </w:t>
      </w:r>
      <w:proofErr w:type="spellStart"/>
      <w:r w:rsidRPr="002F15E8">
        <w:rPr>
          <w:b w:val="0"/>
          <w:color w:val="000000"/>
          <w:szCs w:val="28"/>
        </w:rPr>
        <w:t>тренуючий</w:t>
      </w:r>
      <w:proofErr w:type="spellEnd"/>
      <w:r w:rsidRPr="002F15E8">
        <w:rPr>
          <w:b w:val="0"/>
          <w:color w:val="000000"/>
          <w:szCs w:val="28"/>
        </w:rPr>
        <w:t xml:space="preserve"> руховий режим (4 тижня). Завдання лікувально</w:t>
      </w:r>
      <w:r w:rsidR="00EA0521">
        <w:rPr>
          <w:b w:val="0"/>
          <w:color w:val="000000"/>
          <w:szCs w:val="28"/>
        </w:rPr>
        <w:t>ї</w:t>
      </w:r>
      <w:r w:rsidRPr="002F15E8">
        <w:rPr>
          <w:b w:val="0"/>
          <w:color w:val="000000"/>
          <w:szCs w:val="28"/>
        </w:rPr>
        <w:t xml:space="preserve"> фізично</w:t>
      </w:r>
      <w:r w:rsidR="00EA0521">
        <w:rPr>
          <w:b w:val="0"/>
          <w:color w:val="000000"/>
          <w:szCs w:val="28"/>
        </w:rPr>
        <w:t>ї</w:t>
      </w:r>
      <w:r w:rsidRPr="002F15E8">
        <w:rPr>
          <w:b w:val="0"/>
          <w:color w:val="000000"/>
          <w:szCs w:val="28"/>
        </w:rPr>
        <w:t xml:space="preserve"> культури на </w:t>
      </w:r>
      <w:proofErr w:type="spellStart"/>
      <w:r w:rsidRPr="002F15E8">
        <w:rPr>
          <w:b w:val="0"/>
          <w:color w:val="000000"/>
          <w:szCs w:val="28"/>
        </w:rPr>
        <w:t>післястаціонарному</w:t>
      </w:r>
      <w:proofErr w:type="spellEnd"/>
      <w:r w:rsidRPr="002F15E8">
        <w:rPr>
          <w:b w:val="0"/>
          <w:color w:val="000000"/>
          <w:szCs w:val="28"/>
        </w:rPr>
        <w:t xml:space="preserve"> етапі:</w:t>
      </w:r>
    </w:p>
    <w:p w14:paraId="48232A05"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нормалізація артеріального тиску;</w:t>
      </w:r>
    </w:p>
    <w:p w14:paraId="080FCC60"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зміцнення серцевого м’яза;</w:t>
      </w:r>
    </w:p>
    <w:p w14:paraId="61202815" w14:textId="10E19D78" w:rsidR="007C2536" w:rsidRPr="002F15E8" w:rsidRDefault="007C2536" w:rsidP="007C2536">
      <w:pPr>
        <w:pStyle w:val="210"/>
        <w:tabs>
          <w:tab w:val="left" w:pos="1080"/>
        </w:tabs>
        <w:spacing w:line="360" w:lineRule="auto"/>
        <w:ind w:left="1080" w:hanging="380"/>
        <w:jc w:val="both"/>
        <w:rPr>
          <w:b w:val="0"/>
          <w:color w:val="000000"/>
          <w:szCs w:val="28"/>
        </w:rPr>
      </w:pPr>
      <w:r w:rsidRPr="002F15E8">
        <w:rPr>
          <w:b w:val="0"/>
          <w:color w:val="000000"/>
          <w:szCs w:val="28"/>
        </w:rPr>
        <w:t>→ підвищення функціональних можливостей серцево-судинно</w:t>
      </w:r>
      <w:r w:rsidR="00EA0521">
        <w:rPr>
          <w:b w:val="0"/>
          <w:color w:val="000000"/>
          <w:szCs w:val="28"/>
        </w:rPr>
        <w:t>ї</w:t>
      </w:r>
      <w:r w:rsidRPr="002F15E8">
        <w:rPr>
          <w:b w:val="0"/>
          <w:color w:val="000000"/>
          <w:szCs w:val="28"/>
        </w:rPr>
        <w:t xml:space="preserve"> системи;</w:t>
      </w:r>
    </w:p>
    <w:p w14:paraId="29AEAA16"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xml:space="preserve">→ активізація обмінних процесів в організмі, </w:t>
      </w:r>
    </w:p>
    <w:p w14:paraId="2CBFDC85" w14:textId="77777777"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підготовка до побутових і професійних фізичних навантажень;</w:t>
      </w:r>
    </w:p>
    <w:p w14:paraId="577B9B94" w14:textId="6D4D7B10"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досягнення максимально</w:t>
      </w:r>
      <w:r w:rsidR="00EA0521">
        <w:rPr>
          <w:b w:val="0"/>
          <w:color w:val="000000"/>
          <w:szCs w:val="28"/>
        </w:rPr>
        <w:t>ї</w:t>
      </w:r>
      <w:r w:rsidRPr="002F15E8">
        <w:rPr>
          <w:b w:val="0"/>
          <w:color w:val="000000"/>
          <w:szCs w:val="28"/>
        </w:rPr>
        <w:t xml:space="preserve"> індивідуально</w:t>
      </w:r>
      <w:r w:rsidR="00EA0521">
        <w:rPr>
          <w:b w:val="0"/>
          <w:color w:val="000000"/>
          <w:szCs w:val="28"/>
        </w:rPr>
        <w:t>ї</w:t>
      </w:r>
      <w:r w:rsidRPr="002F15E8">
        <w:rPr>
          <w:b w:val="0"/>
          <w:color w:val="000000"/>
          <w:szCs w:val="28"/>
        </w:rPr>
        <w:t xml:space="preserve"> фізично</w:t>
      </w:r>
      <w:r w:rsidR="00EA0521">
        <w:rPr>
          <w:b w:val="0"/>
          <w:color w:val="000000"/>
          <w:szCs w:val="28"/>
        </w:rPr>
        <w:t>ї</w:t>
      </w:r>
      <w:r w:rsidRPr="002F15E8">
        <w:rPr>
          <w:b w:val="0"/>
          <w:color w:val="000000"/>
          <w:szCs w:val="28"/>
        </w:rPr>
        <w:t xml:space="preserve"> активності [</w:t>
      </w:r>
      <w:r>
        <w:rPr>
          <w:b w:val="0"/>
          <w:color w:val="000000"/>
          <w:szCs w:val="28"/>
          <w:lang w:val="ru-RU"/>
        </w:rPr>
        <w:t>6</w:t>
      </w:r>
      <w:r w:rsidRPr="002F15E8">
        <w:rPr>
          <w:b w:val="0"/>
          <w:color w:val="000000"/>
          <w:szCs w:val="28"/>
        </w:rPr>
        <w:t>,</w:t>
      </w:r>
      <w:r>
        <w:rPr>
          <w:b w:val="0"/>
          <w:color w:val="000000"/>
          <w:szCs w:val="28"/>
          <w:lang w:val="ru-RU"/>
        </w:rPr>
        <w:t xml:space="preserve"> </w:t>
      </w:r>
      <w:r w:rsidRPr="002F15E8">
        <w:rPr>
          <w:b w:val="0"/>
          <w:color w:val="000000"/>
          <w:szCs w:val="28"/>
        </w:rPr>
        <w:t>24].</w:t>
      </w:r>
    </w:p>
    <w:p w14:paraId="3C0C5E9F" w14:textId="4385962A"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xml:space="preserve">У щадному руховому режимі використовують ранкову гігієнічну гімнастику, лікувальну гімнастику, дозовану ходьбу, теренкур, спортивні вправи, масаж, фізіотерапію. Лікувальну гімнастику виконують з вихідних положень сидячи і стоячи. Використовуються вправи для великих і середніх м’язових груп у повільному і середньому темпі з повною амплітудою, дихальні вправи (3:1), вправи на рівновагу, розслаблення, координацію рухів. Призначають також тренування на велотренажері, </w:t>
      </w:r>
      <w:proofErr w:type="spellStart"/>
      <w:r w:rsidRPr="002F15E8">
        <w:rPr>
          <w:b w:val="0"/>
          <w:color w:val="000000"/>
          <w:szCs w:val="28"/>
        </w:rPr>
        <w:t>тредмілі</w:t>
      </w:r>
      <w:proofErr w:type="spellEnd"/>
      <w:r w:rsidRPr="002F15E8">
        <w:rPr>
          <w:b w:val="0"/>
          <w:color w:val="000000"/>
          <w:szCs w:val="28"/>
        </w:rPr>
        <w:t xml:space="preserve">, дозовану ходьбу </w:t>
      </w:r>
      <w:r w:rsidRPr="002F15E8">
        <w:rPr>
          <w:b w:val="0"/>
          <w:color w:val="000000"/>
          <w:szCs w:val="28"/>
        </w:rPr>
        <w:lastRenderedPageBreak/>
        <w:t xml:space="preserve">на 1,5-2 км. Тривалість заняття – 20-25 хвилин. Застосовують масаж </w:t>
      </w:r>
      <w:proofErr w:type="spellStart"/>
      <w:r w:rsidRPr="002F15E8">
        <w:rPr>
          <w:b w:val="0"/>
          <w:color w:val="000000"/>
          <w:szCs w:val="28"/>
        </w:rPr>
        <w:t>паравертебральних</w:t>
      </w:r>
      <w:proofErr w:type="spellEnd"/>
      <w:r w:rsidRPr="002F15E8">
        <w:rPr>
          <w:b w:val="0"/>
          <w:color w:val="000000"/>
          <w:szCs w:val="28"/>
        </w:rPr>
        <w:t xml:space="preserve"> сегментів шийного і </w:t>
      </w:r>
      <w:proofErr w:type="spellStart"/>
      <w:r w:rsidRPr="002F15E8">
        <w:rPr>
          <w:b w:val="0"/>
          <w:color w:val="000000"/>
          <w:szCs w:val="28"/>
        </w:rPr>
        <w:t>верхньогрудного</w:t>
      </w:r>
      <w:proofErr w:type="spellEnd"/>
      <w:r w:rsidRPr="002F15E8">
        <w:rPr>
          <w:b w:val="0"/>
          <w:color w:val="000000"/>
          <w:szCs w:val="28"/>
        </w:rPr>
        <w:t xml:space="preserve"> відділів хребта, голови, ши</w:t>
      </w:r>
      <w:r w:rsidR="00EA0521">
        <w:rPr>
          <w:b w:val="0"/>
          <w:color w:val="000000"/>
          <w:szCs w:val="28"/>
        </w:rPr>
        <w:t>ї</w:t>
      </w:r>
      <w:r w:rsidRPr="002F15E8">
        <w:rPr>
          <w:b w:val="0"/>
          <w:color w:val="000000"/>
          <w:szCs w:val="28"/>
        </w:rPr>
        <w:t xml:space="preserve"> й комірково</w:t>
      </w:r>
      <w:r w:rsidR="00EA0521">
        <w:rPr>
          <w:b w:val="0"/>
          <w:color w:val="000000"/>
          <w:szCs w:val="28"/>
        </w:rPr>
        <w:t>ї</w:t>
      </w:r>
      <w:r w:rsidRPr="002F15E8">
        <w:rPr>
          <w:b w:val="0"/>
          <w:color w:val="000000"/>
          <w:szCs w:val="28"/>
        </w:rPr>
        <w:t xml:space="preserve"> зони. Корисні загальні повітряні ванни, з фізіотерапевтичних процедур – електросон, сірководневі, </w:t>
      </w:r>
      <w:proofErr w:type="spellStart"/>
      <w:r w:rsidRPr="002F15E8">
        <w:rPr>
          <w:b w:val="0"/>
          <w:color w:val="000000"/>
          <w:szCs w:val="28"/>
        </w:rPr>
        <w:t>йодобромні</w:t>
      </w:r>
      <w:proofErr w:type="spellEnd"/>
      <w:r w:rsidRPr="002F15E8">
        <w:rPr>
          <w:b w:val="0"/>
          <w:color w:val="000000"/>
          <w:szCs w:val="28"/>
        </w:rPr>
        <w:t xml:space="preserve"> й радонові ванни, ультрафіолетове опромінення [25,</w:t>
      </w:r>
      <w:r w:rsidRPr="00F15914">
        <w:rPr>
          <w:b w:val="0"/>
          <w:color w:val="000000"/>
          <w:szCs w:val="28"/>
        </w:rPr>
        <w:t xml:space="preserve"> 41</w:t>
      </w:r>
      <w:r w:rsidRPr="002F15E8">
        <w:rPr>
          <w:b w:val="0"/>
          <w:color w:val="000000"/>
          <w:szCs w:val="28"/>
        </w:rPr>
        <w:t>].</w:t>
      </w:r>
    </w:p>
    <w:p w14:paraId="4196DC25" w14:textId="443AEE6D" w:rsidR="007C2536" w:rsidRPr="002F15E8" w:rsidRDefault="007C2536" w:rsidP="007C2536">
      <w:pPr>
        <w:pStyle w:val="210"/>
        <w:spacing w:line="360" w:lineRule="auto"/>
        <w:ind w:firstLine="700"/>
        <w:jc w:val="both"/>
        <w:rPr>
          <w:b w:val="0"/>
          <w:color w:val="000000"/>
          <w:szCs w:val="28"/>
        </w:rPr>
      </w:pPr>
      <w:proofErr w:type="spellStart"/>
      <w:r w:rsidRPr="002F15E8">
        <w:rPr>
          <w:b w:val="0"/>
          <w:color w:val="000000"/>
          <w:szCs w:val="28"/>
        </w:rPr>
        <w:t>Щадно-тренуючий</w:t>
      </w:r>
      <w:proofErr w:type="spellEnd"/>
      <w:r w:rsidRPr="002F15E8">
        <w:rPr>
          <w:b w:val="0"/>
          <w:color w:val="000000"/>
          <w:szCs w:val="28"/>
        </w:rPr>
        <w:t xml:space="preserve"> режим призначають при відносній стабілізаці</w:t>
      </w:r>
      <w:r w:rsidR="00EA0521">
        <w:rPr>
          <w:b w:val="0"/>
          <w:color w:val="000000"/>
          <w:szCs w:val="28"/>
        </w:rPr>
        <w:t>ї</w:t>
      </w:r>
      <w:r w:rsidRPr="002F15E8">
        <w:rPr>
          <w:b w:val="0"/>
          <w:color w:val="000000"/>
          <w:szCs w:val="28"/>
        </w:rPr>
        <w:t xml:space="preserve"> артеріального тиску, при підвищенні стійкості організму до фізичних навантажень, що визначається лікарським контролем реакці</w:t>
      </w:r>
      <w:r w:rsidR="00EA0521">
        <w:rPr>
          <w:b w:val="0"/>
          <w:color w:val="000000"/>
          <w:szCs w:val="28"/>
        </w:rPr>
        <w:t>ї</w:t>
      </w:r>
      <w:r w:rsidRPr="002F15E8">
        <w:rPr>
          <w:b w:val="0"/>
          <w:color w:val="000000"/>
          <w:szCs w:val="28"/>
        </w:rPr>
        <w:t xml:space="preserve"> на заняття лікувальною гімнастикою, спеціальними функціональними пробами. Форми ЛФК не відрізняються від попереднього режиму, але заняття становляться більш інтенсивними і тривалими. У виконанні фізичних вправ беруть участь всі м’язові групи, в заняття включаються нахили й повороти тулуба, голови, вправи на координацію рухів, дихальні вправи (у співвідношенні 4:1). Додатково вводяться вправи з обтяженнями (гантелі, </w:t>
      </w:r>
      <w:proofErr w:type="spellStart"/>
      <w:r w:rsidRPr="002F15E8">
        <w:rPr>
          <w:b w:val="0"/>
          <w:color w:val="000000"/>
          <w:szCs w:val="28"/>
        </w:rPr>
        <w:t>медболи</w:t>
      </w:r>
      <w:proofErr w:type="spellEnd"/>
      <w:r w:rsidRPr="002F15E8">
        <w:rPr>
          <w:b w:val="0"/>
          <w:color w:val="000000"/>
          <w:szCs w:val="28"/>
        </w:rPr>
        <w:t>). Дистанція дозовано</w:t>
      </w:r>
      <w:r w:rsidR="00EA0521">
        <w:rPr>
          <w:b w:val="0"/>
          <w:color w:val="000000"/>
          <w:szCs w:val="28"/>
        </w:rPr>
        <w:t>ї</w:t>
      </w:r>
      <w:r w:rsidRPr="002F15E8">
        <w:rPr>
          <w:b w:val="0"/>
          <w:color w:val="000000"/>
          <w:szCs w:val="28"/>
        </w:rPr>
        <w:t xml:space="preserve"> ходьби збільшується до 3 км. Вводиться дозований біг підтюпцем починаючи з 30 до 60-метрових відрізків, що чергується з ходьбою. Також проводяться заняття на тренажерах, сеанси масажу й </w:t>
      </w:r>
      <w:proofErr w:type="spellStart"/>
      <w:r w:rsidRPr="002F15E8">
        <w:rPr>
          <w:b w:val="0"/>
          <w:color w:val="000000"/>
          <w:szCs w:val="28"/>
        </w:rPr>
        <w:t>фізіопроцедури</w:t>
      </w:r>
      <w:proofErr w:type="spellEnd"/>
      <w:r w:rsidRPr="002F15E8">
        <w:rPr>
          <w:b w:val="0"/>
          <w:color w:val="000000"/>
          <w:szCs w:val="28"/>
        </w:rPr>
        <w:t xml:space="preserve"> [26].</w:t>
      </w:r>
    </w:p>
    <w:p w14:paraId="53883DE0" w14:textId="2D5CBEE2" w:rsidR="007C2536" w:rsidRPr="002F15E8" w:rsidRDefault="007C2536" w:rsidP="007C2536">
      <w:pPr>
        <w:pStyle w:val="210"/>
        <w:spacing w:line="360" w:lineRule="auto"/>
        <w:ind w:firstLine="700"/>
        <w:jc w:val="both"/>
        <w:rPr>
          <w:b w:val="0"/>
          <w:color w:val="000000"/>
          <w:szCs w:val="28"/>
        </w:rPr>
      </w:pPr>
      <w:proofErr w:type="spellStart"/>
      <w:r w:rsidRPr="002F15E8">
        <w:rPr>
          <w:b w:val="0"/>
          <w:color w:val="000000"/>
          <w:szCs w:val="28"/>
        </w:rPr>
        <w:t>Тренуючий</w:t>
      </w:r>
      <w:proofErr w:type="spellEnd"/>
      <w:r w:rsidRPr="002F15E8">
        <w:rPr>
          <w:b w:val="0"/>
          <w:color w:val="000000"/>
          <w:szCs w:val="28"/>
        </w:rPr>
        <w:t xml:space="preserve"> руховий режим</w:t>
      </w:r>
      <w:r w:rsidRPr="002F15E8">
        <w:rPr>
          <w:color w:val="000000"/>
          <w:szCs w:val="28"/>
        </w:rPr>
        <w:t xml:space="preserve"> </w:t>
      </w:r>
      <w:r w:rsidRPr="002F15E8">
        <w:rPr>
          <w:b w:val="0"/>
          <w:color w:val="000000"/>
          <w:szCs w:val="28"/>
        </w:rPr>
        <w:t>призначається при подальшому поліпшенні стану й адаптаці</w:t>
      </w:r>
      <w:r w:rsidR="00EA0521">
        <w:rPr>
          <w:b w:val="0"/>
          <w:color w:val="000000"/>
          <w:szCs w:val="28"/>
        </w:rPr>
        <w:t>ї</w:t>
      </w:r>
      <w:r w:rsidRPr="002F15E8">
        <w:rPr>
          <w:b w:val="0"/>
          <w:color w:val="000000"/>
          <w:szCs w:val="28"/>
        </w:rPr>
        <w:t xml:space="preserve"> хворого до навантажень попереднього режиму. Основними вправами є прискорена ходьба, повільний біг. Дистанція ходьби збільшується послідовно в межах від 4 до 8 км, темп становить 4 км/годину. Дозований біг на відстань 1-2 км зі швидкістю 5 км/годину. За бажанням пацієнта вони можуть доповнюватися заняттями на велотренажерах або </w:t>
      </w:r>
      <w:r w:rsidR="00EA0521">
        <w:rPr>
          <w:b w:val="0"/>
          <w:color w:val="000000"/>
          <w:szCs w:val="28"/>
        </w:rPr>
        <w:t>ї</w:t>
      </w:r>
      <w:r w:rsidRPr="002F15E8">
        <w:rPr>
          <w:b w:val="0"/>
          <w:color w:val="000000"/>
          <w:szCs w:val="28"/>
        </w:rPr>
        <w:t xml:space="preserve">здою на велосипеді. Залежно від індивідуальних особливостей можна застосовувати й інші циклічні вправи [27]. </w:t>
      </w:r>
    </w:p>
    <w:p w14:paraId="2CBA8A53" w14:textId="3DE70C36"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t xml:space="preserve">Не слід припиняти заняття гімнастичними вправами, ранковою зарядкою, після значних фізичних навантажень і перед сном – м’язовою релаксацією. При обмеженні можливості використання циклічних вправ </w:t>
      </w:r>
      <w:r w:rsidR="00EA0521">
        <w:rPr>
          <w:b w:val="0"/>
          <w:color w:val="000000"/>
          <w:szCs w:val="28"/>
        </w:rPr>
        <w:t>ї</w:t>
      </w:r>
      <w:r w:rsidRPr="002F15E8">
        <w:rPr>
          <w:b w:val="0"/>
          <w:color w:val="000000"/>
          <w:szCs w:val="28"/>
        </w:rPr>
        <w:t xml:space="preserve">х потрібно замінити ускладненими комплексами гімнастики зі збільшенням кількості повторень. </w:t>
      </w:r>
    </w:p>
    <w:p w14:paraId="0B5964BA" w14:textId="30C147CC" w:rsidR="007C2536" w:rsidRPr="002F15E8" w:rsidRDefault="007C2536" w:rsidP="007C2536">
      <w:pPr>
        <w:pStyle w:val="210"/>
        <w:spacing w:line="360" w:lineRule="auto"/>
        <w:ind w:firstLine="700"/>
        <w:jc w:val="both"/>
        <w:rPr>
          <w:b w:val="0"/>
          <w:color w:val="000000"/>
          <w:szCs w:val="28"/>
        </w:rPr>
      </w:pPr>
      <w:r w:rsidRPr="002F15E8">
        <w:rPr>
          <w:b w:val="0"/>
          <w:color w:val="000000"/>
          <w:szCs w:val="28"/>
        </w:rPr>
        <w:lastRenderedPageBreak/>
        <w:t>На заняттях з лікувально</w:t>
      </w:r>
      <w:r w:rsidR="00EA0521">
        <w:rPr>
          <w:b w:val="0"/>
          <w:color w:val="000000"/>
          <w:szCs w:val="28"/>
        </w:rPr>
        <w:t>ї</w:t>
      </w:r>
      <w:r w:rsidRPr="002F15E8">
        <w:rPr>
          <w:b w:val="0"/>
          <w:color w:val="000000"/>
          <w:szCs w:val="28"/>
        </w:rPr>
        <w:t xml:space="preserve"> гімнастики застосовуються вправи з різних вихідних положень, з максимальною амплітудою рухів, вправи з обтяженнями, вправи на координацію рухів, рівновагу, дихальні вправи, елементи спортивних ігор [28].</w:t>
      </w:r>
    </w:p>
    <w:p w14:paraId="7F79ED7D" w14:textId="5B58B8BA" w:rsidR="007C2536" w:rsidRPr="002F15E8" w:rsidRDefault="007C2536" w:rsidP="007C2536">
      <w:pPr>
        <w:pStyle w:val="a8"/>
        <w:spacing w:before="0" w:beforeAutospacing="0" w:after="0" w:afterAutospacing="0" w:line="360" w:lineRule="auto"/>
        <w:jc w:val="both"/>
        <w:rPr>
          <w:color w:val="000000"/>
          <w:sz w:val="28"/>
          <w:szCs w:val="28"/>
          <w:lang w:val="uk-UA"/>
        </w:rPr>
      </w:pPr>
      <w:r w:rsidRPr="002F15E8">
        <w:rPr>
          <w:color w:val="000000"/>
          <w:sz w:val="28"/>
          <w:szCs w:val="28"/>
          <w:lang w:val="uk-UA"/>
        </w:rPr>
        <w:tab/>
        <w:t>Найбільшу цінність при гіпертоні</w:t>
      </w:r>
      <w:r w:rsidR="00EA0521">
        <w:rPr>
          <w:color w:val="000000"/>
          <w:sz w:val="28"/>
          <w:szCs w:val="28"/>
          <w:lang w:val="uk-UA"/>
        </w:rPr>
        <w:t>ї</w:t>
      </w:r>
      <w:r w:rsidRPr="002F15E8">
        <w:rPr>
          <w:color w:val="000000"/>
          <w:sz w:val="28"/>
          <w:szCs w:val="28"/>
          <w:lang w:val="uk-UA"/>
        </w:rPr>
        <w:t xml:space="preserve"> мають аеробні вправи: біг (підтюпцем), бігові лижі, танці, велосипедні прогулянки, велотренажер, плавання, звичайна ходьба. Один з найбільш розповсюджених методів тренування – заняття на велоергометрі [29, 30].  </w:t>
      </w:r>
    </w:p>
    <w:p w14:paraId="188FD8EE" w14:textId="77777777" w:rsidR="000A4E0F" w:rsidRDefault="007C2536" w:rsidP="007C2536">
      <w:pPr>
        <w:pStyle w:val="a8"/>
        <w:spacing w:before="0" w:beforeAutospacing="0" w:after="0" w:afterAutospacing="0" w:line="360" w:lineRule="auto"/>
        <w:jc w:val="both"/>
        <w:rPr>
          <w:color w:val="000000"/>
          <w:sz w:val="28"/>
          <w:szCs w:val="28"/>
          <w:lang w:val="uk-UA"/>
        </w:rPr>
      </w:pPr>
      <w:r w:rsidRPr="002F15E8">
        <w:rPr>
          <w:color w:val="000000"/>
          <w:sz w:val="28"/>
          <w:szCs w:val="28"/>
          <w:lang w:val="uk-UA"/>
        </w:rPr>
        <w:t xml:space="preserve"> </w:t>
      </w:r>
      <w:r w:rsidRPr="002F15E8">
        <w:rPr>
          <w:color w:val="000000"/>
          <w:sz w:val="28"/>
          <w:szCs w:val="28"/>
          <w:lang w:val="uk-UA"/>
        </w:rPr>
        <w:tab/>
        <w:t>Заняття на велоергометрі будується за класичною схемою заняття лікувально</w:t>
      </w:r>
      <w:r w:rsidR="00EA0521">
        <w:rPr>
          <w:color w:val="000000"/>
          <w:sz w:val="28"/>
          <w:szCs w:val="28"/>
          <w:lang w:val="uk-UA"/>
        </w:rPr>
        <w:t>ї</w:t>
      </w:r>
      <w:r w:rsidRPr="002F15E8">
        <w:rPr>
          <w:color w:val="000000"/>
          <w:sz w:val="28"/>
          <w:szCs w:val="28"/>
          <w:lang w:val="uk-UA"/>
        </w:rPr>
        <w:t xml:space="preserve"> фізично</w:t>
      </w:r>
      <w:r w:rsidR="00EA0521">
        <w:rPr>
          <w:color w:val="000000"/>
          <w:sz w:val="28"/>
          <w:szCs w:val="28"/>
          <w:lang w:val="uk-UA"/>
        </w:rPr>
        <w:t>ї</w:t>
      </w:r>
      <w:r w:rsidRPr="002F15E8">
        <w:rPr>
          <w:color w:val="000000"/>
          <w:sz w:val="28"/>
          <w:szCs w:val="28"/>
          <w:lang w:val="uk-UA"/>
        </w:rPr>
        <w:t xml:space="preserve"> культури із виділенням вступного, основного й заключного розділів. Тренування передбачає 5-6-разові заняття в тиждень, загальною тривалістю 2-3 тижня. Заняття на велоергометрі починають із навантаження низько</w:t>
      </w:r>
      <w:r w:rsidR="00EA0521">
        <w:rPr>
          <w:color w:val="000000"/>
          <w:sz w:val="28"/>
          <w:szCs w:val="28"/>
          <w:lang w:val="uk-UA"/>
        </w:rPr>
        <w:t>ї</w:t>
      </w:r>
      <w:r w:rsidRPr="002F15E8">
        <w:rPr>
          <w:color w:val="000000"/>
          <w:sz w:val="28"/>
          <w:szCs w:val="28"/>
          <w:lang w:val="uk-UA"/>
        </w:rPr>
        <w:t xml:space="preserve"> потужності (25 Вт = 150 </w:t>
      </w:r>
      <w:proofErr w:type="spellStart"/>
      <w:r w:rsidRPr="002F15E8">
        <w:rPr>
          <w:color w:val="000000"/>
          <w:sz w:val="28"/>
          <w:szCs w:val="28"/>
          <w:lang w:val="uk-UA"/>
        </w:rPr>
        <w:t>кгм</w:t>
      </w:r>
      <w:proofErr w:type="spellEnd"/>
      <w:r w:rsidRPr="002F15E8">
        <w:rPr>
          <w:color w:val="000000"/>
          <w:sz w:val="28"/>
          <w:szCs w:val="28"/>
          <w:lang w:val="uk-UA"/>
        </w:rPr>
        <w:t xml:space="preserve">/хв) і швидкості обертання педалей (40 об/хв) протягом 4 хв із метою </w:t>
      </w:r>
      <w:proofErr w:type="spellStart"/>
      <w:r w:rsidRPr="002F15E8">
        <w:rPr>
          <w:color w:val="000000"/>
          <w:sz w:val="28"/>
          <w:szCs w:val="28"/>
          <w:lang w:val="uk-UA"/>
        </w:rPr>
        <w:t>впрацювання</w:t>
      </w:r>
      <w:proofErr w:type="spellEnd"/>
      <w:r w:rsidRPr="002F15E8">
        <w:rPr>
          <w:color w:val="000000"/>
          <w:sz w:val="28"/>
          <w:szCs w:val="28"/>
          <w:lang w:val="uk-UA"/>
        </w:rPr>
        <w:t xml:space="preserve"> організму у навантаження (вступний період). </w:t>
      </w:r>
    </w:p>
    <w:p w14:paraId="0398BDEA" w14:textId="6DF985D3" w:rsidR="007C2536" w:rsidRPr="002F15E8" w:rsidRDefault="007C2536" w:rsidP="007C2536">
      <w:pPr>
        <w:pStyle w:val="a8"/>
        <w:spacing w:before="0" w:beforeAutospacing="0" w:after="0" w:afterAutospacing="0" w:line="360" w:lineRule="auto"/>
        <w:jc w:val="both"/>
        <w:rPr>
          <w:color w:val="000000"/>
          <w:sz w:val="28"/>
          <w:szCs w:val="28"/>
          <w:lang w:val="uk-UA"/>
        </w:rPr>
      </w:pPr>
      <w:r w:rsidRPr="002F15E8">
        <w:rPr>
          <w:color w:val="000000"/>
          <w:sz w:val="28"/>
          <w:szCs w:val="28"/>
          <w:lang w:val="uk-UA"/>
        </w:rPr>
        <w:t xml:space="preserve">В основному розділі використовують інтервальний метод: інтенсивне обертання педалей зі швидкістю 50 об/хв чергується з періодами повільного обертання без навантаження зі швидкістю 40 об/хв протягом 3 хвилин. Число періодів інтенсивного обертання в основному розділі заняття становить чотири у 1-ший тиждень тренування, п’ять у 2-гий тиждень і шість у 3-тій тиждень. </w:t>
      </w:r>
    </w:p>
    <w:p w14:paraId="15BA63E5" w14:textId="77777777" w:rsidR="007C2536" w:rsidRPr="002F15E8" w:rsidRDefault="007C2536" w:rsidP="007C2536">
      <w:pPr>
        <w:pStyle w:val="a8"/>
        <w:spacing w:before="0" w:beforeAutospacing="0" w:after="0" w:afterAutospacing="0" w:line="360" w:lineRule="auto"/>
        <w:ind w:firstLine="708"/>
        <w:jc w:val="both"/>
        <w:rPr>
          <w:color w:val="000000"/>
          <w:sz w:val="28"/>
          <w:szCs w:val="28"/>
          <w:lang w:val="uk-UA"/>
        </w:rPr>
      </w:pPr>
      <w:r w:rsidRPr="002F15E8">
        <w:rPr>
          <w:color w:val="000000"/>
          <w:sz w:val="28"/>
          <w:szCs w:val="28"/>
          <w:lang w:val="uk-UA"/>
        </w:rPr>
        <w:t xml:space="preserve">У заключному розділі величина навантаження на організм знижується, і показники кровообігу відновлюються до вихідних величин. Потужність навантаження становить 25 Вт (150 </w:t>
      </w:r>
      <w:proofErr w:type="spellStart"/>
      <w:r w:rsidRPr="002F15E8">
        <w:rPr>
          <w:color w:val="000000"/>
          <w:sz w:val="28"/>
          <w:szCs w:val="28"/>
          <w:lang w:val="uk-UA"/>
        </w:rPr>
        <w:t>кгм</w:t>
      </w:r>
      <w:proofErr w:type="spellEnd"/>
      <w:r w:rsidRPr="002F15E8">
        <w:rPr>
          <w:color w:val="000000"/>
          <w:sz w:val="28"/>
          <w:szCs w:val="28"/>
          <w:lang w:val="uk-UA"/>
        </w:rPr>
        <w:t>/хв) при швидкості обертання 40 об/хв протягом 4 хвилин [</w:t>
      </w:r>
      <w:r>
        <w:rPr>
          <w:color w:val="000000"/>
          <w:sz w:val="28"/>
          <w:szCs w:val="28"/>
          <w:lang w:val="uk-UA"/>
        </w:rPr>
        <w:t>27</w:t>
      </w:r>
      <w:r w:rsidRPr="002F15E8">
        <w:rPr>
          <w:b/>
          <w:color w:val="000000"/>
          <w:szCs w:val="28"/>
        </w:rPr>
        <w:t>,</w:t>
      </w:r>
      <w:r>
        <w:rPr>
          <w:b/>
          <w:color w:val="000000"/>
          <w:szCs w:val="28"/>
        </w:rPr>
        <w:t xml:space="preserve"> </w:t>
      </w:r>
      <w:r w:rsidRPr="002F15E8">
        <w:rPr>
          <w:color w:val="000000"/>
          <w:sz w:val="28"/>
          <w:szCs w:val="28"/>
          <w:lang w:val="uk-UA"/>
        </w:rPr>
        <w:t>31, 32, 33].</w:t>
      </w:r>
    </w:p>
    <w:p w14:paraId="2A971046" w14:textId="4102A95C" w:rsidR="007C2536" w:rsidRPr="002F15E8" w:rsidRDefault="007C2536" w:rsidP="007C2536">
      <w:pPr>
        <w:pStyle w:val="a8"/>
        <w:spacing w:before="0" w:beforeAutospacing="0" w:after="0" w:afterAutospacing="0" w:line="360" w:lineRule="auto"/>
        <w:jc w:val="both"/>
        <w:rPr>
          <w:color w:val="000000"/>
          <w:sz w:val="28"/>
          <w:szCs w:val="28"/>
          <w:lang w:val="uk-UA"/>
        </w:rPr>
      </w:pPr>
      <w:r w:rsidRPr="002F15E8">
        <w:rPr>
          <w:color w:val="000000"/>
          <w:sz w:val="28"/>
          <w:szCs w:val="28"/>
          <w:lang w:val="uk-UA"/>
        </w:rPr>
        <w:tab/>
        <w:t>При гіпертонічній хворобі при відновленні, як видно з викладеного вище, традиційно застосовуються засоби фізично</w:t>
      </w:r>
      <w:r w:rsidR="00EA0521">
        <w:rPr>
          <w:color w:val="000000"/>
          <w:sz w:val="28"/>
          <w:szCs w:val="28"/>
          <w:lang w:val="uk-UA"/>
        </w:rPr>
        <w:t>ї</w:t>
      </w:r>
      <w:r w:rsidRPr="002F15E8">
        <w:rPr>
          <w:color w:val="000000"/>
          <w:sz w:val="28"/>
          <w:szCs w:val="28"/>
          <w:lang w:val="uk-UA"/>
        </w:rPr>
        <w:t xml:space="preserve"> спрямованості, але останнім часом рекомендуються і інші технологі</w:t>
      </w:r>
      <w:r w:rsidR="00EA0521">
        <w:rPr>
          <w:color w:val="000000"/>
          <w:sz w:val="28"/>
          <w:szCs w:val="28"/>
          <w:lang w:val="uk-UA"/>
        </w:rPr>
        <w:t>ї</w:t>
      </w:r>
      <w:r w:rsidRPr="002F15E8">
        <w:rPr>
          <w:color w:val="000000"/>
          <w:sz w:val="28"/>
          <w:szCs w:val="28"/>
          <w:lang w:val="uk-UA"/>
        </w:rPr>
        <w:t xml:space="preserve"> корекці</w:t>
      </w:r>
      <w:r w:rsidR="00EA0521">
        <w:rPr>
          <w:color w:val="000000"/>
          <w:sz w:val="28"/>
          <w:szCs w:val="28"/>
          <w:lang w:val="uk-UA"/>
        </w:rPr>
        <w:t>ї</w:t>
      </w:r>
      <w:r w:rsidRPr="002F15E8">
        <w:rPr>
          <w:color w:val="000000"/>
          <w:sz w:val="28"/>
          <w:szCs w:val="28"/>
          <w:lang w:val="uk-UA"/>
        </w:rPr>
        <w:t xml:space="preserve"> артеріального тиску.</w:t>
      </w:r>
    </w:p>
    <w:p w14:paraId="00581D3C" w14:textId="77777777" w:rsidR="007C2536" w:rsidRDefault="007C2536" w:rsidP="007C2536">
      <w:pPr>
        <w:spacing w:line="360" w:lineRule="auto"/>
        <w:ind w:firstLine="709"/>
        <w:jc w:val="both"/>
        <w:rPr>
          <w:color w:val="000000"/>
          <w:sz w:val="28"/>
          <w:szCs w:val="28"/>
          <w:lang w:val="uk-UA"/>
        </w:rPr>
      </w:pPr>
    </w:p>
    <w:p w14:paraId="4E29DC26" w14:textId="77777777" w:rsidR="000A4E0F" w:rsidRPr="002F15E8" w:rsidRDefault="000A4E0F" w:rsidP="007C2536">
      <w:pPr>
        <w:spacing w:line="360" w:lineRule="auto"/>
        <w:ind w:firstLine="709"/>
        <w:jc w:val="both"/>
        <w:rPr>
          <w:color w:val="000000"/>
          <w:sz w:val="28"/>
          <w:szCs w:val="28"/>
          <w:lang w:val="uk-UA"/>
        </w:rPr>
      </w:pPr>
    </w:p>
    <w:p w14:paraId="4F662511" w14:textId="1EB2D484" w:rsidR="007C2536" w:rsidRPr="007655D3" w:rsidRDefault="007C2536" w:rsidP="007C2536">
      <w:pPr>
        <w:pStyle w:val="a8"/>
        <w:shd w:val="clear" w:color="auto" w:fill="FFFFFF"/>
        <w:spacing w:before="0" w:beforeAutospacing="0" w:after="0" w:afterAutospacing="0" w:line="360" w:lineRule="auto"/>
        <w:ind w:firstLine="709"/>
        <w:jc w:val="both"/>
        <w:rPr>
          <w:bCs/>
          <w:sz w:val="28"/>
          <w:szCs w:val="28"/>
          <w:lang w:val="uk-UA"/>
        </w:rPr>
      </w:pPr>
      <w:r w:rsidRPr="002F15E8">
        <w:rPr>
          <w:color w:val="000000"/>
          <w:sz w:val="28"/>
          <w:szCs w:val="28"/>
          <w:lang w:val="uk-UA"/>
        </w:rPr>
        <w:lastRenderedPageBreak/>
        <w:t xml:space="preserve">1.3 </w:t>
      </w:r>
      <w:r w:rsidRPr="002F15E8">
        <w:rPr>
          <w:color w:val="000000"/>
          <w:sz w:val="28"/>
          <w:lang w:val="uk-UA"/>
        </w:rPr>
        <w:t>Сучасні підходи в реабілітаці</w:t>
      </w:r>
      <w:r w:rsidR="00EA0521">
        <w:rPr>
          <w:color w:val="000000"/>
          <w:sz w:val="28"/>
          <w:lang w:val="uk-UA"/>
        </w:rPr>
        <w:t>ї</w:t>
      </w:r>
      <w:r w:rsidRPr="002F15E8">
        <w:rPr>
          <w:color w:val="000000"/>
          <w:sz w:val="28"/>
          <w:lang w:val="uk-UA"/>
        </w:rPr>
        <w:t xml:space="preserve"> при </w:t>
      </w:r>
      <w:proofErr w:type="spellStart"/>
      <w:r w:rsidR="007655D3" w:rsidRPr="007655D3">
        <w:rPr>
          <w:bCs/>
          <w:color w:val="000000"/>
          <w:sz w:val="28"/>
          <w:szCs w:val="28"/>
          <w:lang w:val="uk-UA"/>
        </w:rPr>
        <w:t>нейроциркуляторною</w:t>
      </w:r>
      <w:proofErr w:type="spellEnd"/>
      <w:r w:rsidR="007655D3" w:rsidRPr="007655D3">
        <w:rPr>
          <w:bCs/>
          <w:color w:val="000000"/>
          <w:sz w:val="28"/>
          <w:szCs w:val="28"/>
          <w:lang w:val="uk-UA"/>
        </w:rPr>
        <w:t xml:space="preserve"> хворобою</w:t>
      </w:r>
    </w:p>
    <w:p w14:paraId="1CA8E5B4" w14:textId="77777777" w:rsidR="007C2536" w:rsidRPr="002F15E8" w:rsidRDefault="007C2536" w:rsidP="007C2536">
      <w:pPr>
        <w:spacing w:line="360" w:lineRule="auto"/>
        <w:ind w:firstLine="709"/>
        <w:jc w:val="both"/>
        <w:rPr>
          <w:color w:val="000000"/>
          <w:sz w:val="28"/>
          <w:szCs w:val="28"/>
          <w:lang w:val="uk-UA"/>
        </w:rPr>
      </w:pPr>
    </w:p>
    <w:p w14:paraId="1680FB2B" w14:textId="2C6FECBF" w:rsidR="007C2536" w:rsidRPr="002F15E8" w:rsidRDefault="007C2536" w:rsidP="007C2536">
      <w:pPr>
        <w:spacing w:line="360" w:lineRule="auto"/>
        <w:ind w:firstLine="709"/>
        <w:jc w:val="both"/>
        <w:rPr>
          <w:color w:val="000000"/>
          <w:sz w:val="28"/>
          <w:lang w:val="uk-UA"/>
        </w:rPr>
      </w:pPr>
      <w:r w:rsidRPr="002F15E8">
        <w:rPr>
          <w:color w:val="000000"/>
          <w:sz w:val="28"/>
          <w:lang w:val="uk-UA"/>
        </w:rPr>
        <w:t>У відбудовному лікуванні при захворюваннях серцево-судинно</w:t>
      </w:r>
      <w:r w:rsidR="00EA0521">
        <w:rPr>
          <w:color w:val="000000"/>
          <w:sz w:val="28"/>
          <w:lang w:val="uk-UA"/>
        </w:rPr>
        <w:t>ї</w:t>
      </w:r>
      <w:r w:rsidRPr="002F15E8">
        <w:rPr>
          <w:color w:val="000000"/>
          <w:sz w:val="28"/>
          <w:lang w:val="uk-UA"/>
        </w:rPr>
        <w:t xml:space="preserve"> системи традиційно застосовується комплексний підхід, що включає в себе – </w:t>
      </w:r>
      <w:proofErr w:type="spellStart"/>
      <w:r w:rsidRPr="002F15E8">
        <w:rPr>
          <w:color w:val="000000"/>
          <w:sz w:val="28"/>
          <w:lang w:val="uk-UA"/>
        </w:rPr>
        <w:t>кінезотерапію</w:t>
      </w:r>
      <w:proofErr w:type="spellEnd"/>
      <w:r w:rsidRPr="002F15E8">
        <w:rPr>
          <w:color w:val="000000"/>
          <w:sz w:val="28"/>
          <w:lang w:val="uk-UA"/>
        </w:rPr>
        <w:t xml:space="preserve">, лікувальну гімнастику, дозовану ходьбу, </w:t>
      </w:r>
      <w:proofErr w:type="spellStart"/>
      <w:r w:rsidRPr="002F15E8">
        <w:rPr>
          <w:color w:val="000000"/>
          <w:sz w:val="28"/>
          <w:lang w:val="uk-UA"/>
        </w:rPr>
        <w:t>теренкури</w:t>
      </w:r>
      <w:proofErr w:type="spellEnd"/>
      <w:r w:rsidRPr="002F15E8">
        <w:rPr>
          <w:color w:val="000000"/>
          <w:sz w:val="28"/>
          <w:lang w:val="uk-UA"/>
        </w:rPr>
        <w:t xml:space="preserve">, тренування на велоергометрі, масаж [34, 35]. Для зниження артеріального тиску й купування нападів </w:t>
      </w:r>
      <w:proofErr w:type="spellStart"/>
      <w:r w:rsidRPr="002F15E8">
        <w:rPr>
          <w:color w:val="000000"/>
          <w:sz w:val="28"/>
          <w:lang w:val="uk-UA"/>
        </w:rPr>
        <w:t>загрудиного</w:t>
      </w:r>
      <w:proofErr w:type="spellEnd"/>
      <w:r w:rsidRPr="002F15E8">
        <w:rPr>
          <w:color w:val="000000"/>
          <w:sz w:val="28"/>
          <w:lang w:val="uk-UA"/>
        </w:rPr>
        <w:t xml:space="preserve"> болю використовуються методи фізичного й фізіотерапевтичного впливу [36].</w:t>
      </w:r>
    </w:p>
    <w:p w14:paraId="6D304CC0" w14:textId="0766C315" w:rsidR="007C2536" w:rsidRPr="002F15E8" w:rsidRDefault="007C2536" w:rsidP="007C2536">
      <w:pPr>
        <w:spacing w:line="360" w:lineRule="auto"/>
        <w:ind w:firstLine="720"/>
        <w:jc w:val="both"/>
        <w:rPr>
          <w:color w:val="000000"/>
          <w:sz w:val="28"/>
          <w:lang w:val="uk-UA"/>
        </w:rPr>
      </w:pPr>
      <w:r w:rsidRPr="002F15E8">
        <w:rPr>
          <w:color w:val="000000"/>
          <w:sz w:val="28"/>
          <w:lang w:val="uk-UA"/>
        </w:rPr>
        <w:t>Крім класичних методів реабілітаці</w:t>
      </w:r>
      <w:r w:rsidR="00EA0521">
        <w:rPr>
          <w:color w:val="000000"/>
          <w:sz w:val="28"/>
          <w:lang w:val="uk-UA"/>
        </w:rPr>
        <w:t>ї</w:t>
      </w:r>
      <w:r w:rsidRPr="002F15E8">
        <w:rPr>
          <w:color w:val="000000"/>
          <w:sz w:val="28"/>
          <w:lang w:val="uk-UA"/>
        </w:rPr>
        <w:t xml:space="preserve"> в багатьох клінічних лікарнях і центрах реабілітаці</w:t>
      </w:r>
      <w:r w:rsidR="00EA0521">
        <w:rPr>
          <w:color w:val="000000"/>
          <w:sz w:val="28"/>
          <w:lang w:val="uk-UA"/>
        </w:rPr>
        <w:t>ї</w:t>
      </w:r>
      <w:r w:rsidRPr="002F15E8">
        <w:rPr>
          <w:color w:val="000000"/>
          <w:sz w:val="28"/>
          <w:lang w:val="uk-UA"/>
        </w:rPr>
        <w:t xml:space="preserve"> все частіше застосовуються інноваційні й нетрадиційні методи [37].</w:t>
      </w:r>
    </w:p>
    <w:p w14:paraId="70FD616D" w14:textId="7521C84E" w:rsidR="007C2536" w:rsidRPr="002F15E8" w:rsidRDefault="007C2536" w:rsidP="007C2536">
      <w:pPr>
        <w:spacing w:line="360" w:lineRule="auto"/>
        <w:ind w:firstLine="720"/>
        <w:jc w:val="both"/>
        <w:rPr>
          <w:color w:val="000000"/>
          <w:sz w:val="28"/>
          <w:lang w:val="uk-UA"/>
        </w:rPr>
      </w:pPr>
      <w:r w:rsidRPr="002F15E8">
        <w:rPr>
          <w:color w:val="000000"/>
          <w:sz w:val="28"/>
          <w:lang w:val="uk-UA"/>
        </w:rPr>
        <w:t>До числа інноваційних методів реабілітаці</w:t>
      </w:r>
      <w:r w:rsidR="00EA0521">
        <w:rPr>
          <w:color w:val="000000"/>
          <w:sz w:val="28"/>
          <w:lang w:val="uk-UA"/>
        </w:rPr>
        <w:t>ї</w:t>
      </w:r>
      <w:r w:rsidRPr="002F15E8">
        <w:rPr>
          <w:color w:val="000000"/>
          <w:sz w:val="28"/>
          <w:lang w:val="uk-UA"/>
        </w:rPr>
        <w:t xml:space="preserve"> хворих із серцево-судинною патологією можна віднести:</w:t>
      </w:r>
    </w:p>
    <w:p w14:paraId="438F8038" w14:textId="4424E0CA" w:rsidR="007C2536" w:rsidRPr="002F15E8" w:rsidRDefault="007C2536" w:rsidP="007C2536">
      <w:pPr>
        <w:spacing w:line="360" w:lineRule="auto"/>
        <w:ind w:firstLine="720"/>
        <w:jc w:val="both"/>
        <w:rPr>
          <w:color w:val="000000"/>
          <w:sz w:val="28"/>
          <w:lang w:val="uk-UA"/>
        </w:rPr>
      </w:pPr>
      <w:r w:rsidRPr="002F15E8">
        <w:rPr>
          <w:color w:val="000000"/>
          <w:sz w:val="28"/>
          <w:lang w:val="uk-UA"/>
        </w:rPr>
        <w:t xml:space="preserve">- </w:t>
      </w:r>
      <w:proofErr w:type="spellStart"/>
      <w:r w:rsidRPr="002F15E8">
        <w:rPr>
          <w:color w:val="000000"/>
          <w:sz w:val="28"/>
          <w:lang w:val="uk-UA"/>
        </w:rPr>
        <w:t>біорезонансну</w:t>
      </w:r>
      <w:proofErr w:type="spellEnd"/>
      <w:r w:rsidRPr="002F15E8">
        <w:rPr>
          <w:color w:val="000000"/>
          <w:sz w:val="28"/>
          <w:lang w:val="uk-UA"/>
        </w:rPr>
        <w:t xml:space="preserve"> терапію – це вплив електромагнітними коливаннями людського організму, після </w:t>
      </w:r>
      <w:r w:rsidR="00EA0521">
        <w:rPr>
          <w:color w:val="000000"/>
          <w:sz w:val="28"/>
          <w:lang w:val="uk-UA"/>
        </w:rPr>
        <w:t>ї</w:t>
      </w:r>
      <w:r w:rsidRPr="002F15E8">
        <w:rPr>
          <w:color w:val="000000"/>
          <w:sz w:val="28"/>
          <w:lang w:val="uk-UA"/>
        </w:rPr>
        <w:t>хньо</w:t>
      </w:r>
      <w:r w:rsidR="00EA0521">
        <w:rPr>
          <w:color w:val="000000"/>
          <w:sz w:val="28"/>
          <w:lang w:val="uk-UA"/>
        </w:rPr>
        <w:t>ї</w:t>
      </w:r>
      <w:r w:rsidRPr="002F15E8">
        <w:rPr>
          <w:color w:val="000000"/>
          <w:sz w:val="28"/>
          <w:lang w:val="uk-UA"/>
        </w:rPr>
        <w:t xml:space="preserve"> спеціально</w:t>
      </w:r>
      <w:r w:rsidR="00EA0521">
        <w:rPr>
          <w:color w:val="000000"/>
          <w:sz w:val="28"/>
          <w:lang w:val="uk-UA"/>
        </w:rPr>
        <w:t>ї</w:t>
      </w:r>
      <w:r w:rsidRPr="002F15E8">
        <w:rPr>
          <w:color w:val="000000"/>
          <w:sz w:val="28"/>
          <w:lang w:val="uk-UA"/>
        </w:rPr>
        <w:t xml:space="preserve"> обробки, у результаті чого патологічні коливання нейтралізуються, а імунні сили організму відновлюються й активізуються. При цьому ніяко</w:t>
      </w:r>
      <w:r w:rsidR="00EA0521">
        <w:rPr>
          <w:color w:val="000000"/>
          <w:sz w:val="28"/>
          <w:lang w:val="uk-UA"/>
        </w:rPr>
        <w:t>ї</w:t>
      </w:r>
      <w:r w:rsidRPr="002F15E8">
        <w:rPr>
          <w:color w:val="000000"/>
          <w:sz w:val="28"/>
          <w:lang w:val="uk-UA"/>
        </w:rPr>
        <w:t xml:space="preserve"> зовнішньо</w:t>
      </w:r>
      <w:r w:rsidR="00EA0521">
        <w:rPr>
          <w:color w:val="000000"/>
          <w:sz w:val="28"/>
          <w:lang w:val="uk-UA"/>
        </w:rPr>
        <w:t>ї</w:t>
      </w:r>
      <w:r w:rsidRPr="002F15E8">
        <w:rPr>
          <w:color w:val="000000"/>
          <w:sz w:val="28"/>
          <w:lang w:val="uk-UA"/>
        </w:rPr>
        <w:t xml:space="preserve"> енергі</w:t>
      </w:r>
      <w:r w:rsidR="00EA0521">
        <w:rPr>
          <w:color w:val="000000"/>
          <w:sz w:val="28"/>
          <w:lang w:val="uk-UA"/>
        </w:rPr>
        <w:t>ї</w:t>
      </w:r>
      <w:r w:rsidRPr="002F15E8">
        <w:rPr>
          <w:color w:val="000000"/>
          <w:sz w:val="28"/>
          <w:lang w:val="uk-UA"/>
        </w:rPr>
        <w:t xml:space="preserve"> не використовується, всі коливання фізіологічні. У процесі проведення </w:t>
      </w:r>
      <w:proofErr w:type="spellStart"/>
      <w:r w:rsidRPr="002F15E8">
        <w:rPr>
          <w:color w:val="000000"/>
          <w:sz w:val="28"/>
          <w:lang w:val="uk-UA"/>
        </w:rPr>
        <w:t>біорезонансно</w:t>
      </w:r>
      <w:r w:rsidR="00EA0521">
        <w:rPr>
          <w:color w:val="000000"/>
          <w:sz w:val="28"/>
          <w:lang w:val="uk-UA"/>
        </w:rPr>
        <w:t>ї</w:t>
      </w:r>
      <w:proofErr w:type="spellEnd"/>
      <w:r w:rsidRPr="002F15E8">
        <w:rPr>
          <w:color w:val="000000"/>
          <w:sz w:val="28"/>
          <w:lang w:val="uk-UA"/>
        </w:rPr>
        <w:t xml:space="preserve"> терапі</w:t>
      </w:r>
      <w:r w:rsidR="00EA0521">
        <w:rPr>
          <w:color w:val="000000"/>
          <w:sz w:val="28"/>
          <w:lang w:val="uk-UA"/>
        </w:rPr>
        <w:t>ї</w:t>
      </w:r>
      <w:r w:rsidRPr="002F15E8">
        <w:rPr>
          <w:color w:val="000000"/>
          <w:sz w:val="28"/>
          <w:lang w:val="uk-UA"/>
        </w:rPr>
        <w:t xml:space="preserve"> відбувається виведення з організму накопичених </w:t>
      </w:r>
      <w:proofErr w:type="spellStart"/>
      <w:r w:rsidRPr="002F15E8">
        <w:rPr>
          <w:color w:val="000000"/>
          <w:sz w:val="28"/>
          <w:lang w:val="uk-UA"/>
        </w:rPr>
        <w:t>екзо</w:t>
      </w:r>
      <w:proofErr w:type="spellEnd"/>
      <w:r w:rsidRPr="002F15E8">
        <w:rPr>
          <w:color w:val="000000"/>
          <w:sz w:val="28"/>
          <w:lang w:val="uk-UA"/>
        </w:rPr>
        <w:t xml:space="preserve">- і ендотоксинів, тобто </w:t>
      </w:r>
      <w:proofErr w:type="spellStart"/>
      <w:r w:rsidRPr="002F15E8">
        <w:rPr>
          <w:color w:val="000000"/>
          <w:sz w:val="28"/>
          <w:lang w:val="uk-UA"/>
        </w:rPr>
        <w:t>мезанхімальна</w:t>
      </w:r>
      <w:proofErr w:type="spellEnd"/>
      <w:r w:rsidRPr="002F15E8">
        <w:rPr>
          <w:color w:val="000000"/>
          <w:sz w:val="28"/>
          <w:lang w:val="uk-UA"/>
        </w:rPr>
        <w:t xml:space="preserve"> </w:t>
      </w:r>
      <w:proofErr w:type="spellStart"/>
      <w:r w:rsidRPr="002F15E8">
        <w:rPr>
          <w:color w:val="000000"/>
          <w:sz w:val="28"/>
          <w:lang w:val="uk-UA"/>
        </w:rPr>
        <w:t>реактивація</w:t>
      </w:r>
      <w:proofErr w:type="spellEnd"/>
      <w:r w:rsidRPr="002F15E8">
        <w:rPr>
          <w:color w:val="000000"/>
          <w:sz w:val="28"/>
          <w:lang w:val="uk-UA"/>
        </w:rPr>
        <w:t xml:space="preserve">. </w:t>
      </w:r>
      <w:proofErr w:type="spellStart"/>
      <w:r w:rsidRPr="002F15E8">
        <w:rPr>
          <w:color w:val="000000"/>
          <w:sz w:val="28"/>
          <w:lang w:val="uk-UA"/>
        </w:rPr>
        <w:t>Біорезонансна</w:t>
      </w:r>
      <w:proofErr w:type="spellEnd"/>
      <w:r w:rsidRPr="002F15E8">
        <w:rPr>
          <w:color w:val="000000"/>
          <w:sz w:val="28"/>
          <w:lang w:val="uk-UA"/>
        </w:rPr>
        <w:t xml:space="preserve"> терапія особливо ефективно у випадках, коли досягнення терапевтичного успіху традиційними методами неможливо або зв’язане з великими тимчасовими витратами [38].</w:t>
      </w:r>
    </w:p>
    <w:p w14:paraId="7336B44A" w14:textId="75335CBE" w:rsidR="007C2536" w:rsidRPr="002F15E8" w:rsidRDefault="007C2536" w:rsidP="007C2536">
      <w:pPr>
        <w:spacing w:line="360" w:lineRule="auto"/>
        <w:ind w:firstLine="720"/>
        <w:jc w:val="both"/>
        <w:rPr>
          <w:color w:val="000000"/>
          <w:sz w:val="28"/>
          <w:lang w:val="uk-UA"/>
        </w:rPr>
      </w:pPr>
      <w:r w:rsidRPr="002F15E8">
        <w:rPr>
          <w:color w:val="000000"/>
          <w:sz w:val="28"/>
          <w:lang w:val="uk-UA"/>
        </w:rPr>
        <w:t>- Су Джок терапію – універсальний метод впливу голками на кисть і стопу, лікування захворювань без прийому ліків, не наносячи шкоди всьому організму. Метод надання першо</w:t>
      </w:r>
      <w:r w:rsidR="00EA0521">
        <w:rPr>
          <w:color w:val="000000"/>
          <w:sz w:val="28"/>
          <w:lang w:val="uk-UA"/>
        </w:rPr>
        <w:t>ї</w:t>
      </w:r>
      <w:r w:rsidRPr="002F15E8">
        <w:rPr>
          <w:color w:val="000000"/>
          <w:sz w:val="28"/>
          <w:lang w:val="uk-UA"/>
        </w:rPr>
        <w:t xml:space="preserve"> медично</w:t>
      </w:r>
      <w:r w:rsidR="00EA0521">
        <w:rPr>
          <w:color w:val="000000"/>
          <w:sz w:val="28"/>
          <w:lang w:val="uk-UA"/>
        </w:rPr>
        <w:t>ї</w:t>
      </w:r>
      <w:r w:rsidRPr="002F15E8">
        <w:rPr>
          <w:color w:val="000000"/>
          <w:sz w:val="28"/>
          <w:lang w:val="uk-UA"/>
        </w:rPr>
        <w:t xml:space="preserve"> допомоги при невідкладних станах. Метод, що є специфічним для кожного даного захворювання. Метод, що не вимагає значних матеріальних витрат і спеціальних медичних знань, складних навичок і інструментів. Метод, що може осво</w:t>
      </w:r>
      <w:r w:rsidR="00EA0521">
        <w:rPr>
          <w:color w:val="000000"/>
          <w:sz w:val="28"/>
          <w:lang w:val="uk-UA"/>
        </w:rPr>
        <w:t>ї</w:t>
      </w:r>
      <w:r w:rsidRPr="002F15E8">
        <w:rPr>
          <w:color w:val="000000"/>
          <w:sz w:val="28"/>
          <w:lang w:val="uk-UA"/>
        </w:rPr>
        <w:t xml:space="preserve">ти кожна людина в будь-якому віці й з користю для свого здоров’я. Багатьом відоме </w:t>
      </w:r>
      <w:r w:rsidRPr="002F15E8">
        <w:rPr>
          <w:color w:val="000000"/>
          <w:sz w:val="28"/>
          <w:lang w:val="uk-UA"/>
        </w:rPr>
        <w:lastRenderedPageBreak/>
        <w:t xml:space="preserve">голковколювання, що має багатовікову історію і його різновиди: точковий масаж, вплив на біологічно активні точки теплом, електрикою й </w:t>
      </w:r>
      <w:proofErr w:type="spellStart"/>
      <w:r w:rsidRPr="002F15E8">
        <w:rPr>
          <w:color w:val="000000"/>
          <w:sz w:val="28"/>
          <w:lang w:val="uk-UA"/>
        </w:rPr>
        <w:t>т.і</w:t>
      </w:r>
      <w:proofErr w:type="spellEnd"/>
      <w:r w:rsidRPr="002F15E8">
        <w:rPr>
          <w:color w:val="000000"/>
          <w:sz w:val="28"/>
          <w:lang w:val="uk-UA"/>
        </w:rPr>
        <w:t xml:space="preserve">. Ці методики лікування можливі після тривалого навчання. Корейський лікар, професор Пак </w:t>
      </w:r>
      <w:proofErr w:type="spellStart"/>
      <w:r w:rsidRPr="002F15E8">
        <w:rPr>
          <w:color w:val="000000"/>
          <w:sz w:val="28"/>
          <w:lang w:val="uk-UA"/>
        </w:rPr>
        <w:t>Чжэ</w:t>
      </w:r>
      <w:proofErr w:type="spellEnd"/>
      <w:r w:rsidRPr="002F15E8">
        <w:rPr>
          <w:color w:val="000000"/>
          <w:sz w:val="28"/>
          <w:lang w:val="uk-UA"/>
        </w:rPr>
        <w:t xml:space="preserve"> </w:t>
      </w:r>
      <w:proofErr w:type="spellStart"/>
      <w:r w:rsidRPr="002F15E8">
        <w:rPr>
          <w:color w:val="000000"/>
          <w:sz w:val="28"/>
          <w:lang w:val="uk-UA"/>
        </w:rPr>
        <w:t>Ву</w:t>
      </w:r>
      <w:proofErr w:type="spellEnd"/>
      <w:r w:rsidRPr="002F15E8">
        <w:rPr>
          <w:color w:val="000000"/>
          <w:sz w:val="28"/>
          <w:lang w:val="uk-UA"/>
        </w:rPr>
        <w:t xml:space="preserve"> (</w:t>
      </w:r>
      <w:proofErr w:type="spellStart"/>
      <w:r w:rsidRPr="002F15E8">
        <w:rPr>
          <w:color w:val="000000"/>
          <w:sz w:val="28"/>
          <w:lang w:val="uk-UA"/>
        </w:rPr>
        <w:t>Park</w:t>
      </w:r>
      <w:proofErr w:type="spellEnd"/>
      <w:r w:rsidRPr="002F15E8">
        <w:rPr>
          <w:color w:val="000000"/>
          <w:sz w:val="28"/>
          <w:lang w:val="uk-UA"/>
        </w:rPr>
        <w:t xml:space="preserve"> </w:t>
      </w:r>
      <w:proofErr w:type="spellStart"/>
      <w:r w:rsidRPr="002F15E8">
        <w:rPr>
          <w:color w:val="000000"/>
          <w:sz w:val="28"/>
          <w:lang w:val="uk-UA"/>
        </w:rPr>
        <w:t>Jae</w:t>
      </w:r>
      <w:proofErr w:type="spellEnd"/>
      <w:r w:rsidRPr="002F15E8">
        <w:rPr>
          <w:color w:val="000000"/>
          <w:sz w:val="28"/>
          <w:lang w:val="uk-UA"/>
        </w:rPr>
        <w:t xml:space="preserve"> </w:t>
      </w:r>
      <w:proofErr w:type="spellStart"/>
      <w:r w:rsidRPr="002F15E8">
        <w:rPr>
          <w:color w:val="000000"/>
          <w:sz w:val="28"/>
          <w:lang w:val="uk-UA"/>
        </w:rPr>
        <w:t>Woo</w:t>
      </w:r>
      <w:proofErr w:type="spellEnd"/>
      <w:r w:rsidRPr="002F15E8">
        <w:rPr>
          <w:color w:val="000000"/>
          <w:sz w:val="28"/>
          <w:lang w:val="uk-UA"/>
        </w:rPr>
        <w:t xml:space="preserve">) відкрив унікальний метод оздоровлення організму за допомогою рук і ніг [39]. </w:t>
      </w:r>
      <w:r w:rsidR="00EA0521">
        <w:rPr>
          <w:color w:val="000000"/>
          <w:sz w:val="28"/>
          <w:lang w:val="uk-UA"/>
        </w:rPr>
        <w:t>Ї</w:t>
      </w:r>
      <w:r w:rsidRPr="002F15E8">
        <w:rPr>
          <w:color w:val="000000"/>
          <w:sz w:val="28"/>
          <w:lang w:val="uk-UA"/>
        </w:rPr>
        <w:t>м доведено, що на кистях і стопах є зони, зв’язані з усіма органами й системами організму. Патологічні зміни в організмі проявляються хворобливістю цих зон, а вплив на них різними способами, особливо голковколюванням, надає лікувальний ефект. Його теорія про розташування зон відповідності органам несе більш інформаційний зміст, ніж інші методи.</w:t>
      </w:r>
    </w:p>
    <w:p w14:paraId="14AF73D2" w14:textId="20BB5F50" w:rsidR="007C2536" w:rsidRPr="002F15E8" w:rsidRDefault="007C2536" w:rsidP="007C2536">
      <w:pPr>
        <w:spacing w:line="360" w:lineRule="auto"/>
        <w:ind w:firstLine="720"/>
        <w:jc w:val="both"/>
        <w:rPr>
          <w:color w:val="000000"/>
          <w:sz w:val="28"/>
          <w:lang w:val="uk-UA"/>
        </w:rPr>
      </w:pPr>
      <w:r w:rsidRPr="002F15E8">
        <w:rPr>
          <w:color w:val="000000"/>
          <w:sz w:val="28"/>
          <w:lang w:val="uk-UA"/>
        </w:rPr>
        <w:t xml:space="preserve">- </w:t>
      </w:r>
      <w:proofErr w:type="spellStart"/>
      <w:r w:rsidRPr="002F15E8">
        <w:rPr>
          <w:color w:val="000000"/>
          <w:sz w:val="28"/>
          <w:lang w:val="uk-UA"/>
        </w:rPr>
        <w:t>кольоротерапію</w:t>
      </w:r>
      <w:proofErr w:type="spellEnd"/>
      <w:r w:rsidRPr="002F15E8">
        <w:rPr>
          <w:color w:val="000000"/>
          <w:sz w:val="28"/>
          <w:lang w:val="uk-UA"/>
        </w:rPr>
        <w:t xml:space="preserve"> – багато захворювань, особливо захворювання, що мають зовнішні прояви, можна лікувати кольором. Якщо хвороба проявляється лише почервонінням, ще немає набряклості й болю, </w:t>
      </w:r>
      <w:r w:rsidR="00EA0521">
        <w:rPr>
          <w:color w:val="000000"/>
          <w:sz w:val="28"/>
          <w:lang w:val="uk-UA"/>
        </w:rPr>
        <w:t>її</w:t>
      </w:r>
      <w:r w:rsidRPr="002F15E8">
        <w:rPr>
          <w:color w:val="000000"/>
          <w:sz w:val="28"/>
          <w:lang w:val="uk-UA"/>
        </w:rPr>
        <w:t xml:space="preserve"> треба лікувати чорним кольором. Якщо хвороба проявляється набряком, сверблячкою, слабкими тупими минущими болями, </w:t>
      </w:r>
      <w:r w:rsidR="00EA0521">
        <w:rPr>
          <w:color w:val="000000"/>
          <w:sz w:val="28"/>
          <w:lang w:val="uk-UA"/>
        </w:rPr>
        <w:t>її</w:t>
      </w:r>
      <w:r w:rsidRPr="002F15E8">
        <w:rPr>
          <w:color w:val="000000"/>
          <w:sz w:val="28"/>
          <w:lang w:val="uk-UA"/>
        </w:rPr>
        <w:t xml:space="preserve"> треба лікувати зеленим, синім кольором. Якщо хвороба проявляється значними, але не постійними болями, появою ерозій, </w:t>
      </w:r>
      <w:r w:rsidR="00EA0521">
        <w:rPr>
          <w:color w:val="000000"/>
          <w:sz w:val="28"/>
          <w:lang w:val="uk-UA"/>
        </w:rPr>
        <w:t>її</w:t>
      </w:r>
      <w:r w:rsidRPr="002F15E8">
        <w:rPr>
          <w:color w:val="000000"/>
          <w:sz w:val="28"/>
          <w:lang w:val="uk-UA"/>
        </w:rPr>
        <w:t xml:space="preserve"> треба лікувати червоним, жовтим кольором. Якщо хвороба проявляється сильними постійними болями, з’являються виразки, місце поразки здобуває сірувато-чорний відтінок, </w:t>
      </w:r>
      <w:r w:rsidR="00EA0521">
        <w:rPr>
          <w:color w:val="000000"/>
          <w:sz w:val="28"/>
          <w:lang w:val="uk-UA"/>
        </w:rPr>
        <w:t>її</w:t>
      </w:r>
      <w:r w:rsidRPr="002F15E8">
        <w:rPr>
          <w:color w:val="000000"/>
          <w:sz w:val="28"/>
          <w:lang w:val="uk-UA"/>
        </w:rPr>
        <w:t xml:space="preserve"> треба лікувати жовтим, червоним кольором. Для застосування </w:t>
      </w:r>
      <w:proofErr w:type="spellStart"/>
      <w:r w:rsidRPr="002F15E8">
        <w:rPr>
          <w:color w:val="000000"/>
          <w:sz w:val="28"/>
          <w:lang w:val="uk-UA"/>
        </w:rPr>
        <w:t>кольоролікування</w:t>
      </w:r>
      <w:proofErr w:type="spellEnd"/>
      <w:r w:rsidRPr="002F15E8">
        <w:rPr>
          <w:color w:val="000000"/>
          <w:sz w:val="28"/>
          <w:lang w:val="uk-UA"/>
        </w:rPr>
        <w:t xml:space="preserve"> потрібно точки або області відповідності пофарбувати фломастером відповідного кольору. Цей метод лікування кольором має гарну дію й при захворюваннях серцево-судинно</w:t>
      </w:r>
      <w:r w:rsidR="00EA0521">
        <w:rPr>
          <w:color w:val="000000"/>
          <w:sz w:val="28"/>
          <w:lang w:val="uk-UA"/>
        </w:rPr>
        <w:t>ї</w:t>
      </w:r>
      <w:r w:rsidRPr="002F15E8">
        <w:rPr>
          <w:color w:val="000000"/>
          <w:sz w:val="28"/>
          <w:lang w:val="uk-UA"/>
        </w:rPr>
        <w:t xml:space="preserve"> системи [40].</w:t>
      </w:r>
    </w:p>
    <w:p w14:paraId="29FAF95C" w14:textId="668028E2" w:rsidR="007C2536" w:rsidRPr="002F15E8" w:rsidRDefault="007C2536" w:rsidP="007C2536">
      <w:pPr>
        <w:spacing w:line="360" w:lineRule="auto"/>
        <w:ind w:firstLine="720"/>
        <w:jc w:val="both"/>
        <w:rPr>
          <w:color w:val="000000"/>
          <w:sz w:val="28"/>
          <w:lang w:val="uk-UA"/>
        </w:rPr>
      </w:pPr>
      <w:r w:rsidRPr="002F15E8">
        <w:rPr>
          <w:color w:val="000000"/>
          <w:sz w:val="28"/>
          <w:lang w:val="uk-UA"/>
        </w:rPr>
        <w:t>- апітерапію – бджолина отрута впливає на дрібні закінчення нервів, розташованих у шкірному покриві тіла; звідси подразнення передається в центральну нервову систему й у такий спосіб стимулює кровообіг і обмін речовин. Це дозволяє організму відновити нормальне функціонування всіх тканин. Отрута бджіл має дію не тільки на вегетативну, але й на соматичну центральну нервову систему. Під впливом бджолино</w:t>
      </w:r>
      <w:r w:rsidR="00EA0521">
        <w:rPr>
          <w:color w:val="000000"/>
          <w:sz w:val="28"/>
          <w:lang w:val="uk-UA"/>
        </w:rPr>
        <w:t>ї</w:t>
      </w:r>
      <w:r w:rsidRPr="002F15E8">
        <w:rPr>
          <w:color w:val="000000"/>
          <w:sz w:val="28"/>
          <w:lang w:val="uk-UA"/>
        </w:rPr>
        <w:t xml:space="preserve"> отрути змінюється електрична активність різних відділів головного мозку, у тому числі </w:t>
      </w:r>
      <w:r w:rsidRPr="002F15E8">
        <w:rPr>
          <w:color w:val="000000"/>
          <w:sz w:val="28"/>
          <w:lang w:val="uk-UA"/>
        </w:rPr>
        <w:lastRenderedPageBreak/>
        <w:t>ретикулярно</w:t>
      </w:r>
      <w:r w:rsidR="00EA0521">
        <w:rPr>
          <w:color w:val="000000"/>
          <w:sz w:val="28"/>
          <w:lang w:val="uk-UA"/>
        </w:rPr>
        <w:t>ї</w:t>
      </w:r>
      <w:r w:rsidRPr="002F15E8">
        <w:rPr>
          <w:color w:val="000000"/>
          <w:sz w:val="28"/>
          <w:lang w:val="uk-UA"/>
        </w:rPr>
        <w:t xml:space="preserve"> фармаці</w:t>
      </w:r>
      <w:r w:rsidR="00EA0521">
        <w:rPr>
          <w:color w:val="000000"/>
          <w:sz w:val="28"/>
          <w:lang w:val="uk-UA"/>
        </w:rPr>
        <w:t>ї</w:t>
      </w:r>
      <w:r w:rsidRPr="002F15E8">
        <w:rPr>
          <w:color w:val="000000"/>
          <w:sz w:val="28"/>
          <w:lang w:val="uk-UA"/>
        </w:rPr>
        <w:t xml:space="preserve"> кори головного мозку, що призводить до нормалізаці</w:t>
      </w:r>
      <w:r w:rsidR="00EA0521">
        <w:rPr>
          <w:color w:val="000000"/>
          <w:sz w:val="28"/>
          <w:lang w:val="uk-UA"/>
        </w:rPr>
        <w:t>ї</w:t>
      </w:r>
      <w:r w:rsidRPr="002F15E8">
        <w:rPr>
          <w:color w:val="000000"/>
          <w:sz w:val="28"/>
          <w:lang w:val="uk-UA"/>
        </w:rPr>
        <w:t xml:space="preserve"> артеріального тиску [41].</w:t>
      </w:r>
    </w:p>
    <w:p w14:paraId="1C3D0F7F" w14:textId="566F5FB6" w:rsidR="007C2536" w:rsidRPr="002F15E8" w:rsidRDefault="007C2536" w:rsidP="007C2536">
      <w:pPr>
        <w:spacing w:line="360" w:lineRule="auto"/>
        <w:ind w:firstLine="720"/>
        <w:jc w:val="both"/>
        <w:rPr>
          <w:color w:val="000000"/>
          <w:sz w:val="28"/>
          <w:lang w:val="uk-UA"/>
        </w:rPr>
      </w:pPr>
      <w:r w:rsidRPr="002F15E8">
        <w:rPr>
          <w:color w:val="000000"/>
          <w:sz w:val="28"/>
          <w:lang w:val="uk-UA"/>
        </w:rPr>
        <w:t xml:space="preserve">- </w:t>
      </w:r>
      <w:proofErr w:type="spellStart"/>
      <w:r w:rsidRPr="002F15E8">
        <w:rPr>
          <w:color w:val="000000"/>
          <w:sz w:val="28"/>
          <w:lang w:val="uk-UA"/>
        </w:rPr>
        <w:t>гірудотерапію</w:t>
      </w:r>
      <w:proofErr w:type="spellEnd"/>
      <w:r w:rsidRPr="002F15E8">
        <w:rPr>
          <w:color w:val="000000"/>
          <w:sz w:val="28"/>
          <w:lang w:val="uk-UA"/>
        </w:rPr>
        <w:t xml:space="preserve"> – найдавніший метод лікування п’явками (від латинського </w:t>
      </w:r>
      <w:proofErr w:type="spellStart"/>
      <w:r w:rsidRPr="002F15E8">
        <w:rPr>
          <w:color w:val="000000"/>
          <w:sz w:val="28"/>
          <w:lang w:val="uk-UA"/>
        </w:rPr>
        <w:t>Hirudina</w:t>
      </w:r>
      <w:proofErr w:type="spellEnd"/>
      <w:r w:rsidRPr="002F15E8">
        <w:rPr>
          <w:color w:val="000000"/>
          <w:sz w:val="28"/>
          <w:lang w:val="uk-UA"/>
        </w:rPr>
        <w:t xml:space="preserve"> – п’явка), незаслужено забутий сучасною медициною, знову знаходить «другу молодість» у самому кінці XX сторіччя. Протягом останніх десятиліть, завдяки проведеним науковим дослідженням, учені змогли дати наукове обґрунтування методу </w:t>
      </w:r>
      <w:proofErr w:type="spellStart"/>
      <w:r>
        <w:rPr>
          <w:color w:val="000000"/>
          <w:sz w:val="28"/>
          <w:lang w:val="uk-UA"/>
        </w:rPr>
        <w:t>Цигун</w:t>
      </w:r>
      <w:proofErr w:type="spellEnd"/>
      <w:r>
        <w:rPr>
          <w:color w:val="000000"/>
          <w:sz w:val="28"/>
          <w:lang w:val="uk-UA"/>
        </w:rPr>
        <w:t>-терапі</w:t>
      </w:r>
      <w:r w:rsidR="00EA0521">
        <w:rPr>
          <w:color w:val="000000"/>
          <w:sz w:val="28"/>
          <w:lang w:val="uk-UA"/>
        </w:rPr>
        <w:t>ї</w:t>
      </w:r>
      <w:r w:rsidRPr="002F15E8">
        <w:rPr>
          <w:color w:val="000000"/>
          <w:sz w:val="28"/>
          <w:lang w:val="uk-UA"/>
        </w:rPr>
        <w:t>, виділили зі слини медично</w:t>
      </w:r>
      <w:r w:rsidR="00EA0521">
        <w:rPr>
          <w:color w:val="000000"/>
          <w:sz w:val="28"/>
          <w:lang w:val="uk-UA"/>
        </w:rPr>
        <w:t>ї</w:t>
      </w:r>
      <w:r w:rsidRPr="002F15E8">
        <w:rPr>
          <w:color w:val="000000"/>
          <w:sz w:val="28"/>
          <w:lang w:val="uk-UA"/>
        </w:rPr>
        <w:t xml:space="preserve"> п’явки цілу гаму біологічно активних речовин, що забезпечують лікувальний ефект [42</w:t>
      </w:r>
      <w:r>
        <w:rPr>
          <w:color w:val="000000"/>
          <w:sz w:val="28"/>
          <w:lang w:val="uk-UA"/>
        </w:rPr>
        <w:t>, 43, 44</w:t>
      </w:r>
      <w:r w:rsidRPr="002F15E8">
        <w:rPr>
          <w:color w:val="000000"/>
          <w:sz w:val="28"/>
          <w:lang w:val="uk-UA"/>
        </w:rPr>
        <w:t>].</w:t>
      </w:r>
    </w:p>
    <w:p w14:paraId="6D884324" w14:textId="48D514BE" w:rsidR="007C2536" w:rsidRPr="002F15E8" w:rsidRDefault="007C2536" w:rsidP="007C2536">
      <w:pPr>
        <w:spacing w:line="360" w:lineRule="auto"/>
        <w:ind w:firstLine="720"/>
        <w:jc w:val="both"/>
        <w:rPr>
          <w:color w:val="000000"/>
          <w:sz w:val="28"/>
          <w:szCs w:val="28"/>
          <w:lang w:val="uk-UA"/>
        </w:rPr>
      </w:pPr>
      <w:r w:rsidRPr="002F15E8">
        <w:rPr>
          <w:color w:val="000000"/>
          <w:sz w:val="28"/>
          <w:lang w:val="uk-UA"/>
        </w:rPr>
        <w:t xml:space="preserve">Лікувальний ефект </w:t>
      </w:r>
      <w:proofErr w:type="spellStart"/>
      <w:r>
        <w:rPr>
          <w:color w:val="000000"/>
          <w:sz w:val="28"/>
          <w:szCs w:val="28"/>
          <w:lang w:val="uk-UA"/>
        </w:rPr>
        <w:t>Цигун</w:t>
      </w:r>
      <w:proofErr w:type="spellEnd"/>
      <w:r>
        <w:rPr>
          <w:color w:val="000000"/>
          <w:sz w:val="28"/>
          <w:szCs w:val="28"/>
          <w:lang w:val="uk-UA"/>
        </w:rPr>
        <w:t>-терапі</w:t>
      </w:r>
      <w:r w:rsidR="00EA0521">
        <w:rPr>
          <w:color w:val="000000"/>
          <w:sz w:val="28"/>
          <w:szCs w:val="28"/>
          <w:lang w:val="uk-UA"/>
        </w:rPr>
        <w:t>ї</w:t>
      </w:r>
      <w:r w:rsidRPr="002F15E8">
        <w:rPr>
          <w:color w:val="000000"/>
          <w:sz w:val="28"/>
          <w:lang w:val="uk-UA"/>
        </w:rPr>
        <w:t xml:space="preserve"> складається з декількох факторів: рефлекторного, механічного й біологічного. Рефлекторна дія: п’явка прокушує шкіру тільки в біологічно активних точках. Механізм рефлекторно</w:t>
      </w:r>
      <w:r w:rsidR="00EA0521">
        <w:rPr>
          <w:color w:val="000000"/>
          <w:sz w:val="28"/>
          <w:lang w:val="uk-UA"/>
        </w:rPr>
        <w:t>ї</w:t>
      </w:r>
      <w:r w:rsidRPr="002F15E8">
        <w:rPr>
          <w:color w:val="000000"/>
          <w:sz w:val="28"/>
          <w:lang w:val="uk-UA"/>
        </w:rPr>
        <w:t xml:space="preserve"> ді</w:t>
      </w:r>
      <w:r w:rsidR="00EA0521">
        <w:rPr>
          <w:color w:val="000000"/>
          <w:sz w:val="28"/>
          <w:lang w:val="uk-UA"/>
        </w:rPr>
        <w:t>ї</w:t>
      </w:r>
      <w:r w:rsidRPr="002F15E8">
        <w:rPr>
          <w:color w:val="000000"/>
          <w:sz w:val="28"/>
          <w:lang w:val="uk-UA"/>
        </w:rPr>
        <w:t xml:space="preserve"> подібний до </w:t>
      </w:r>
      <w:proofErr w:type="spellStart"/>
      <w:r w:rsidRPr="002F15E8">
        <w:rPr>
          <w:color w:val="000000"/>
          <w:sz w:val="28"/>
          <w:lang w:val="uk-UA"/>
        </w:rPr>
        <w:t>іглорефлексотерапі</w:t>
      </w:r>
      <w:r w:rsidR="00EA0521">
        <w:rPr>
          <w:color w:val="000000"/>
          <w:sz w:val="28"/>
          <w:lang w:val="uk-UA"/>
        </w:rPr>
        <w:t>ї</w:t>
      </w:r>
      <w:proofErr w:type="spellEnd"/>
      <w:r w:rsidRPr="002F15E8">
        <w:rPr>
          <w:color w:val="000000"/>
          <w:sz w:val="28"/>
          <w:lang w:val="uk-UA"/>
        </w:rPr>
        <w:t>. Механічна дія: виражається в розвантаженні регіонального кровотоку п’явками. Біологічна дія забезпечується завдяки наявності в слині п’явки ціло</w:t>
      </w:r>
      <w:r w:rsidR="00EA0521">
        <w:rPr>
          <w:color w:val="000000"/>
          <w:sz w:val="28"/>
          <w:lang w:val="uk-UA"/>
        </w:rPr>
        <w:t>ї</w:t>
      </w:r>
      <w:r w:rsidRPr="002F15E8">
        <w:rPr>
          <w:color w:val="000000"/>
          <w:sz w:val="28"/>
          <w:lang w:val="uk-UA"/>
        </w:rPr>
        <w:t xml:space="preserve"> гами БАР, серед яких особливо можна виділити наступні: </w:t>
      </w:r>
      <w:proofErr w:type="spellStart"/>
      <w:r w:rsidRPr="002F15E8">
        <w:rPr>
          <w:color w:val="000000"/>
          <w:sz w:val="28"/>
          <w:lang w:val="uk-UA"/>
        </w:rPr>
        <w:t>Гірудин</w:t>
      </w:r>
      <w:proofErr w:type="spellEnd"/>
      <w:r w:rsidRPr="002F15E8">
        <w:rPr>
          <w:color w:val="000000"/>
          <w:sz w:val="28"/>
          <w:lang w:val="uk-UA"/>
        </w:rPr>
        <w:t xml:space="preserve"> – потужний інгібітор тромбіну, блокує згортання фібриногену, сповільнює активацію тромбіном факторів згортання V, VIII, XIII перешкоджають агрегаці</w:t>
      </w:r>
      <w:r w:rsidR="00EA0521">
        <w:rPr>
          <w:color w:val="000000"/>
          <w:sz w:val="28"/>
          <w:lang w:val="uk-UA"/>
        </w:rPr>
        <w:t>ї</w:t>
      </w:r>
      <w:r w:rsidRPr="002F15E8">
        <w:rPr>
          <w:color w:val="000000"/>
          <w:sz w:val="28"/>
          <w:lang w:val="uk-UA"/>
        </w:rPr>
        <w:t xml:space="preserve"> тромбоцитів [</w:t>
      </w:r>
      <w:r>
        <w:rPr>
          <w:color w:val="000000"/>
          <w:sz w:val="28"/>
          <w:lang w:val="uk-UA"/>
        </w:rPr>
        <w:t>44</w:t>
      </w:r>
      <w:r w:rsidRPr="00F66E2D">
        <w:rPr>
          <w:b/>
          <w:color w:val="000000"/>
          <w:szCs w:val="28"/>
          <w:lang w:val="uk-UA"/>
        </w:rPr>
        <w:t>,</w:t>
      </w:r>
      <w:r>
        <w:rPr>
          <w:b/>
          <w:color w:val="000000"/>
          <w:szCs w:val="28"/>
          <w:lang w:val="uk-UA"/>
        </w:rPr>
        <w:t xml:space="preserve"> </w:t>
      </w:r>
      <w:r w:rsidRPr="002F15E8">
        <w:rPr>
          <w:color w:val="000000"/>
          <w:sz w:val="28"/>
          <w:lang w:val="uk-UA"/>
        </w:rPr>
        <w:t>4</w:t>
      </w:r>
      <w:r>
        <w:rPr>
          <w:color w:val="000000"/>
          <w:sz w:val="28"/>
          <w:lang w:val="uk-UA"/>
        </w:rPr>
        <w:t>5</w:t>
      </w:r>
      <w:r w:rsidRPr="002F15E8">
        <w:rPr>
          <w:color w:val="000000"/>
          <w:sz w:val="28"/>
          <w:lang w:val="uk-UA"/>
        </w:rPr>
        <w:t>].</w:t>
      </w:r>
    </w:p>
    <w:p w14:paraId="1F84AB46" w14:textId="3EBDC0F4" w:rsidR="007C2536"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Враховуючі результативність і прекрасне поєднання з традиційною медициною, до сучасних методик залучають все більше різноманітних терапевтичних практик інших кра</w:t>
      </w:r>
      <w:r w:rsidR="00EA0521">
        <w:rPr>
          <w:sz w:val="28"/>
          <w:szCs w:val="28"/>
          <w:lang w:val="uk-UA"/>
        </w:rPr>
        <w:t>ї</w:t>
      </w:r>
      <w:r w:rsidRPr="002F15E8">
        <w:rPr>
          <w:sz w:val="28"/>
          <w:szCs w:val="28"/>
          <w:lang w:val="uk-UA"/>
        </w:rPr>
        <w:t xml:space="preserve">н Сходу і Заходу. </w:t>
      </w:r>
    </w:p>
    <w:p w14:paraId="1F431EC8" w14:textId="77777777" w:rsidR="000A4E0F" w:rsidRDefault="000A4E0F" w:rsidP="007C2536">
      <w:pPr>
        <w:shd w:val="clear" w:color="auto" w:fill="FFFFFF"/>
        <w:spacing w:line="360" w:lineRule="auto"/>
        <w:ind w:firstLine="709"/>
        <w:jc w:val="both"/>
        <w:rPr>
          <w:sz w:val="28"/>
          <w:szCs w:val="28"/>
          <w:lang w:val="uk-UA"/>
        </w:rPr>
      </w:pPr>
    </w:p>
    <w:p w14:paraId="3FAB652F" w14:textId="36EF8EB9" w:rsidR="007C2536" w:rsidRPr="002F15E8" w:rsidRDefault="007C2536" w:rsidP="007C2536">
      <w:pPr>
        <w:shd w:val="clear" w:color="auto" w:fill="FFFFFF"/>
        <w:spacing w:line="360" w:lineRule="auto"/>
        <w:ind w:firstLine="709"/>
        <w:jc w:val="both"/>
        <w:rPr>
          <w:color w:val="000000"/>
          <w:sz w:val="28"/>
          <w:szCs w:val="28"/>
          <w:lang w:val="uk-UA"/>
        </w:rPr>
      </w:pPr>
      <w:r w:rsidRPr="002F15E8">
        <w:rPr>
          <w:sz w:val="28"/>
          <w:szCs w:val="28"/>
          <w:lang w:val="uk-UA"/>
        </w:rPr>
        <w:t xml:space="preserve">1.4 Основні положення, терапевтичні принципи та клінічні спостереження системи </w:t>
      </w:r>
      <w:proofErr w:type="spellStart"/>
      <w:r w:rsidRPr="002F15E8">
        <w:rPr>
          <w:sz w:val="28"/>
          <w:szCs w:val="28"/>
          <w:lang w:val="uk-UA"/>
        </w:rPr>
        <w:t>Цигун</w:t>
      </w:r>
      <w:proofErr w:type="spellEnd"/>
      <w:r w:rsidRPr="002F15E8">
        <w:rPr>
          <w:sz w:val="28"/>
          <w:szCs w:val="28"/>
          <w:lang w:val="uk-UA"/>
        </w:rPr>
        <w:t xml:space="preserve"> </w:t>
      </w:r>
      <w:r w:rsidRPr="002F15E8">
        <w:rPr>
          <w:color w:val="000000"/>
          <w:sz w:val="28"/>
          <w:szCs w:val="28"/>
          <w:lang w:val="uk-UA"/>
        </w:rPr>
        <w:t>в реабілітаці</w:t>
      </w:r>
      <w:r w:rsidR="00EA0521">
        <w:rPr>
          <w:color w:val="000000"/>
          <w:sz w:val="28"/>
          <w:szCs w:val="28"/>
          <w:lang w:val="uk-UA"/>
        </w:rPr>
        <w:t>ї</w:t>
      </w:r>
    </w:p>
    <w:p w14:paraId="2D55A43A" w14:textId="77777777" w:rsidR="007C2536" w:rsidRPr="002F15E8" w:rsidRDefault="007C2536" w:rsidP="007C2536">
      <w:pPr>
        <w:shd w:val="clear" w:color="auto" w:fill="FFFFFF"/>
        <w:spacing w:line="360" w:lineRule="auto"/>
        <w:ind w:firstLine="709"/>
        <w:jc w:val="both"/>
        <w:rPr>
          <w:color w:val="000000"/>
          <w:sz w:val="28"/>
          <w:szCs w:val="28"/>
          <w:lang w:val="uk-UA"/>
        </w:rPr>
      </w:pPr>
    </w:p>
    <w:p w14:paraId="498A0AFA" w14:textId="77777777" w:rsidR="007C2536" w:rsidRPr="002F15E8" w:rsidRDefault="007C2536" w:rsidP="007C2536">
      <w:pPr>
        <w:shd w:val="clear" w:color="auto" w:fill="FFFFFF"/>
        <w:spacing w:line="360" w:lineRule="auto"/>
        <w:ind w:firstLine="709"/>
        <w:jc w:val="both"/>
        <w:rPr>
          <w:color w:val="000000"/>
          <w:sz w:val="28"/>
          <w:szCs w:val="28"/>
          <w:lang w:val="uk-UA"/>
        </w:rPr>
      </w:pPr>
      <w:r w:rsidRPr="002F15E8">
        <w:rPr>
          <w:color w:val="000000"/>
          <w:sz w:val="28"/>
          <w:szCs w:val="28"/>
          <w:lang w:val="uk-UA"/>
        </w:rPr>
        <w:t xml:space="preserve">Відродження в останні роки інтересу лікарів і пацієнтів до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на тлі витрат технократичних лікувальних методів показує численні переваги природних впливів перед хіміотерапевтичними, хірургічними й апаратними способами лікування й оздоровлення</w:t>
      </w:r>
      <w:r>
        <w:rPr>
          <w:color w:val="000000"/>
          <w:sz w:val="28"/>
          <w:szCs w:val="28"/>
          <w:lang w:val="uk-UA"/>
        </w:rPr>
        <w:t xml:space="preserve"> </w:t>
      </w:r>
      <w:r w:rsidRPr="002F15E8">
        <w:rPr>
          <w:color w:val="000000"/>
          <w:sz w:val="28"/>
          <w:lang w:val="uk-UA"/>
        </w:rPr>
        <w:t>[</w:t>
      </w:r>
      <w:r>
        <w:rPr>
          <w:color w:val="000000"/>
          <w:sz w:val="28"/>
          <w:lang w:val="uk-UA"/>
        </w:rPr>
        <w:t>46</w:t>
      </w:r>
      <w:r w:rsidRPr="00F66E2D">
        <w:rPr>
          <w:b/>
          <w:color w:val="000000"/>
          <w:szCs w:val="28"/>
          <w:lang w:val="uk-UA"/>
        </w:rPr>
        <w:t xml:space="preserve">, </w:t>
      </w:r>
      <w:r w:rsidRPr="002F15E8">
        <w:rPr>
          <w:color w:val="000000"/>
          <w:sz w:val="28"/>
          <w:lang w:val="uk-UA"/>
        </w:rPr>
        <w:t>4</w:t>
      </w:r>
      <w:r>
        <w:rPr>
          <w:color w:val="000000"/>
          <w:sz w:val="28"/>
          <w:lang w:val="uk-UA"/>
        </w:rPr>
        <w:t>7, 48</w:t>
      </w:r>
      <w:r w:rsidRPr="002F15E8">
        <w:rPr>
          <w:color w:val="000000"/>
          <w:sz w:val="28"/>
          <w:lang w:val="uk-UA"/>
        </w:rPr>
        <w:t>]</w:t>
      </w:r>
      <w:r w:rsidRPr="002F15E8">
        <w:rPr>
          <w:color w:val="000000"/>
          <w:sz w:val="28"/>
          <w:szCs w:val="28"/>
          <w:lang w:val="uk-UA"/>
        </w:rPr>
        <w:t xml:space="preserve">. </w:t>
      </w:r>
    </w:p>
    <w:p w14:paraId="4FD404B7" w14:textId="19ECC04C"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lastRenderedPageBreak/>
        <w:t>Завдяки сво</w:t>
      </w:r>
      <w:r w:rsidR="00EA0521">
        <w:rPr>
          <w:sz w:val="28"/>
          <w:szCs w:val="28"/>
          <w:lang w:val="uk-UA"/>
        </w:rPr>
        <w:t>ї</w:t>
      </w:r>
      <w:r w:rsidR="004E53E0">
        <w:rPr>
          <w:sz w:val="28"/>
          <w:szCs w:val="28"/>
          <w:lang w:val="uk-UA"/>
        </w:rPr>
        <w:t>й</w:t>
      </w:r>
      <w:r w:rsidRPr="002F15E8">
        <w:rPr>
          <w:sz w:val="28"/>
          <w:szCs w:val="28"/>
          <w:lang w:val="uk-UA"/>
        </w:rPr>
        <w:t xml:space="preserve"> результативності і прекрасному поєднанню з європе</w:t>
      </w:r>
      <w:r w:rsidR="004E53E0">
        <w:rPr>
          <w:sz w:val="28"/>
          <w:szCs w:val="28"/>
          <w:lang w:val="uk-UA"/>
        </w:rPr>
        <w:t>й</w:t>
      </w:r>
      <w:r w:rsidRPr="002F15E8">
        <w:rPr>
          <w:sz w:val="28"/>
          <w:szCs w:val="28"/>
          <w:lang w:val="uk-UA"/>
        </w:rPr>
        <w:t xml:space="preserve">ською медициною, сучасні методики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терапі</w:t>
      </w:r>
      <w:r w:rsidR="00EA0521">
        <w:rPr>
          <w:sz w:val="28"/>
          <w:szCs w:val="28"/>
          <w:lang w:val="uk-UA"/>
        </w:rPr>
        <w:t>ї</w:t>
      </w:r>
      <w:r w:rsidRPr="002F15E8">
        <w:rPr>
          <w:sz w:val="28"/>
          <w:szCs w:val="28"/>
          <w:lang w:val="uk-UA"/>
        </w:rPr>
        <w:t xml:space="preserve"> вже завоювали кра</w:t>
      </w:r>
      <w:r w:rsidR="00EA0521">
        <w:rPr>
          <w:sz w:val="28"/>
          <w:szCs w:val="28"/>
          <w:lang w:val="uk-UA"/>
        </w:rPr>
        <w:t>ї</w:t>
      </w:r>
      <w:r w:rsidRPr="002F15E8">
        <w:rPr>
          <w:sz w:val="28"/>
          <w:szCs w:val="28"/>
          <w:lang w:val="uk-UA"/>
        </w:rPr>
        <w:t xml:space="preserve">ни Сходу і Заходу </w:t>
      </w:r>
      <w:r w:rsidRPr="002F15E8">
        <w:rPr>
          <w:color w:val="000000"/>
          <w:sz w:val="28"/>
          <w:lang w:val="uk-UA"/>
        </w:rPr>
        <w:t>[4</w:t>
      </w:r>
      <w:r>
        <w:rPr>
          <w:color w:val="000000"/>
          <w:sz w:val="28"/>
          <w:lang w:val="uk-UA"/>
        </w:rPr>
        <w:t>9, 50</w:t>
      </w:r>
      <w:r w:rsidRPr="002F15E8">
        <w:rPr>
          <w:color w:val="000000"/>
          <w:sz w:val="28"/>
          <w:lang w:val="uk-UA"/>
        </w:rPr>
        <w:t>]</w:t>
      </w:r>
      <w:r w:rsidRPr="002F15E8">
        <w:rPr>
          <w:sz w:val="28"/>
          <w:szCs w:val="28"/>
          <w:lang w:val="uk-UA"/>
        </w:rPr>
        <w:t xml:space="preserve">. </w:t>
      </w:r>
    </w:p>
    <w:p w14:paraId="13C5CFE7" w14:textId="6CEE20DE"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Оздоровча гімнастика включає вправи, направлені на регуляцію фізіологічно</w:t>
      </w:r>
      <w:r w:rsidR="00EA0521">
        <w:rPr>
          <w:sz w:val="28"/>
          <w:szCs w:val="28"/>
          <w:lang w:val="uk-UA"/>
        </w:rPr>
        <w:t>ї</w:t>
      </w:r>
      <w:r w:rsidRPr="002F15E8">
        <w:rPr>
          <w:sz w:val="28"/>
          <w:szCs w:val="28"/>
          <w:lang w:val="uk-UA"/>
        </w:rPr>
        <w:t xml:space="preserve"> діяльності організму, тренування пам’яті і мислення, зміцнення і розвиток спільного фізичного стану людини, благоді</w:t>
      </w:r>
      <w:r w:rsidR="004E53E0">
        <w:rPr>
          <w:sz w:val="28"/>
          <w:szCs w:val="28"/>
          <w:lang w:val="uk-UA"/>
        </w:rPr>
        <w:t>й</w:t>
      </w:r>
      <w:r w:rsidRPr="002F15E8">
        <w:rPr>
          <w:sz w:val="28"/>
          <w:szCs w:val="28"/>
          <w:lang w:val="uk-UA"/>
        </w:rPr>
        <w:t>но впливає на центральну нервову систему, серцево</w:t>
      </w:r>
      <w:r w:rsidRPr="002F15E8">
        <w:rPr>
          <w:rFonts w:ascii="Cambria Math" w:hAnsi="Cambria Math" w:cs="Cambria Math"/>
          <w:sz w:val="28"/>
          <w:szCs w:val="28"/>
          <w:lang w:val="uk-UA"/>
        </w:rPr>
        <w:t>‐</w:t>
      </w:r>
      <w:r w:rsidRPr="002F15E8">
        <w:rPr>
          <w:sz w:val="28"/>
          <w:szCs w:val="28"/>
          <w:lang w:val="uk-UA"/>
        </w:rPr>
        <w:t xml:space="preserve">судинну, дихальну, травну, сечостатеву системи, захищає від хвороботворних чинників. </w:t>
      </w:r>
    </w:p>
    <w:p w14:paraId="26C58838" w14:textId="7FA4E19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У Древньому Кита</w:t>
      </w:r>
      <w:r w:rsidR="00EA0521">
        <w:rPr>
          <w:sz w:val="28"/>
          <w:szCs w:val="28"/>
          <w:lang w:val="uk-UA"/>
        </w:rPr>
        <w:t>ї</w:t>
      </w:r>
      <w:r w:rsidRPr="002F15E8">
        <w:rPr>
          <w:sz w:val="28"/>
          <w:szCs w:val="28"/>
          <w:lang w:val="uk-UA"/>
        </w:rPr>
        <w:t xml:space="preserve"> існувало безліч різних оздоровчих систем, причому створювалися вони так давно, що історія </w:t>
      </w:r>
      <w:r w:rsidR="00EA0521">
        <w:rPr>
          <w:sz w:val="28"/>
          <w:szCs w:val="28"/>
          <w:lang w:val="uk-UA"/>
        </w:rPr>
        <w:t>ї</w:t>
      </w:r>
      <w:r w:rsidRPr="002F15E8">
        <w:rPr>
          <w:sz w:val="28"/>
          <w:szCs w:val="28"/>
          <w:lang w:val="uk-UA"/>
        </w:rPr>
        <w:t xml:space="preserve">х появи </w:t>
      </w:r>
      <w:proofErr w:type="spellStart"/>
      <w:r w:rsidRPr="002F15E8">
        <w:rPr>
          <w:sz w:val="28"/>
          <w:szCs w:val="28"/>
          <w:lang w:val="uk-UA"/>
        </w:rPr>
        <w:t>збереглася</w:t>
      </w:r>
      <w:proofErr w:type="spellEnd"/>
      <w:r w:rsidRPr="002F15E8">
        <w:rPr>
          <w:sz w:val="28"/>
          <w:szCs w:val="28"/>
          <w:lang w:val="uk-UA"/>
        </w:rPr>
        <w:t xml:space="preserve"> лише в легендах. Відомо, що основними центрами, де розвивалися вчення про будову Всесвіту і людини, були монастирі. На</w:t>
      </w:r>
      <w:r w:rsidR="004E53E0">
        <w:rPr>
          <w:sz w:val="28"/>
          <w:szCs w:val="28"/>
          <w:lang w:val="uk-UA"/>
        </w:rPr>
        <w:t>й</w:t>
      </w:r>
      <w:r w:rsidRPr="002F15E8">
        <w:rPr>
          <w:sz w:val="28"/>
          <w:szCs w:val="28"/>
          <w:lang w:val="uk-UA"/>
        </w:rPr>
        <w:t>більш знаменити</w:t>
      </w:r>
      <w:r w:rsidR="004E53E0">
        <w:rPr>
          <w:sz w:val="28"/>
          <w:szCs w:val="28"/>
          <w:lang w:val="uk-UA"/>
        </w:rPr>
        <w:t>й</w:t>
      </w:r>
      <w:r w:rsidRPr="002F15E8">
        <w:rPr>
          <w:sz w:val="28"/>
          <w:szCs w:val="28"/>
          <w:lang w:val="uk-UA"/>
        </w:rPr>
        <w:t xml:space="preserve"> сво</w:t>
      </w:r>
      <w:r w:rsidR="00EA0521">
        <w:rPr>
          <w:sz w:val="28"/>
          <w:szCs w:val="28"/>
          <w:lang w:val="uk-UA"/>
        </w:rPr>
        <w:t>ї</w:t>
      </w:r>
      <w:r w:rsidRPr="002F15E8">
        <w:rPr>
          <w:sz w:val="28"/>
          <w:szCs w:val="28"/>
          <w:lang w:val="uk-UA"/>
        </w:rPr>
        <w:t>ми оздоровчими системами монастир Шаолінь, у якому древні даоські оздоровчі системи в III</w:t>
      </w:r>
      <w:r w:rsidRPr="002F15E8">
        <w:rPr>
          <w:rFonts w:ascii="Cambria Math" w:hAnsi="Cambria Math" w:cs="Cambria Math"/>
          <w:sz w:val="28"/>
          <w:szCs w:val="28"/>
          <w:lang w:val="uk-UA"/>
        </w:rPr>
        <w:t>‐</w:t>
      </w:r>
      <w:r w:rsidRPr="002F15E8">
        <w:rPr>
          <w:sz w:val="28"/>
          <w:szCs w:val="28"/>
          <w:lang w:val="uk-UA"/>
        </w:rPr>
        <w:t>V ст. були істотно доповнені і розвинуті інді</w:t>
      </w:r>
      <w:r w:rsidR="004E53E0">
        <w:rPr>
          <w:sz w:val="28"/>
          <w:szCs w:val="28"/>
          <w:lang w:val="uk-UA"/>
        </w:rPr>
        <w:t>й</w:t>
      </w:r>
      <w:r w:rsidRPr="002F15E8">
        <w:rPr>
          <w:sz w:val="28"/>
          <w:szCs w:val="28"/>
          <w:lang w:val="uk-UA"/>
        </w:rPr>
        <w:t>ськими будді</w:t>
      </w:r>
      <w:r w:rsidR="004E53E0">
        <w:rPr>
          <w:sz w:val="28"/>
          <w:szCs w:val="28"/>
          <w:lang w:val="uk-UA"/>
        </w:rPr>
        <w:t>й</w:t>
      </w:r>
      <w:r w:rsidRPr="002F15E8">
        <w:rPr>
          <w:sz w:val="28"/>
          <w:szCs w:val="28"/>
          <w:lang w:val="uk-UA"/>
        </w:rPr>
        <w:t>ськими ченцями, що оселилися в Кита</w:t>
      </w:r>
      <w:r w:rsidR="00EA0521">
        <w:rPr>
          <w:sz w:val="28"/>
          <w:szCs w:val="28"/>
          <w:lang w:val="uk-UA"/>
        </w:rPr>
        <w:t>ї</w:t>
      </w:r>
      <w:r w:rsidRPr="002F15E8">
        <w:rPr>
          <w:sz w:val="28"/>
          <w:szCs w:val="28"/>
          <w:lang w:val="uk-UA"/>
        </w:rPr>
        <w:t>. Але не лише ченці вивчали і зберігали традиці</w:t>
      </w:r>
      <w:r w:rsidR="00EA0521">
        <w:rPr>
          <w:sz w:val="28"/>
          <w:szCs w:val="28"/>
          <w:lang w:val="uk-UA"/>
        </w:rPr>
        <w:t>ї</w:t>
      </w:r>
      <w:r w:rsidRPr="002F15E8">
        <w:rPr>
          <w:sz w:val="28"/>
          <w:szCs w:val="28"/>
          <w:lang w:val="uk-UA"/>
        </w:rPr>
        <w:t xml:space="preserve"> кита</w:t>
      </w:r>
      <w:r w:rsidR="004E53E0">
        <w:rPr>
          <w:sz w:val="28"/>
          <w:szCs w:val="28"/>
          <w:lang w:val="uk-UA"/>
        </w:rPr>
        <w:t>й</w:t>
      </w:r>
      <w:r w:rsidRPr="002F15E8">
        <w:rPr>
          <w:sz w:val="28"/>
          <w:szCs w:val="28"/>
          <w:lang w:val="uk-UA"/>
        </w:rPr>
        <w:t>сько</w:t>
      </w:r>
      <w:r w:rsidR="00EA0521">
        <w:rPr>
          <w:sz w:val="28"/>
          <w:szCs w:val="28"/>
          <w:lang w:val="uk-UA"/>
        </w:rPr>
        <w:t>ї</w:t>
      </w:r>
      <w:r w:rsidRPr="002F15E8">
        <w:rPr>
          <w:sz w:val="28"/>
          <w:szCs w:val="28"/>
          <w:lang w:val="uk-UA"/>
        </w:rPr>
        <w:t xml:space="preserve"> медицини</w:t>
      </w:r>
      <w:r>
        <w:rPr>
          <w:sz w:val="28"/>
          <w:szCs w:val="28"/>
          <w:lang w:val="uk-UA"/>
        </w:rPr>
        <w:t xml:space="preserve"> </w:t>
      </w:r>
      <w:r w:rsidRPr="002F15E8">
        <w:rPr>
          <w:color w:val="000000"/>
          <w:sz w:val="28"/>
          <w:lang w:val="uk-UA"/>
        </w:rPr>
        <w:t>[</w:t>
      </w:r>
      <w:r>
        <w:rPr>
          <w:color w:val="000000"/>
          <w:sz w:val="28"/>
          <w:lang w:val="uk-UA"/>
        </w:rPr>
        <w:t>51</w:t>
      </w:r>
      <w:r w:rsidRPr="002F15E8">
        <w:rPr>
          <w:color w:val="000000"/>
          <w:sz w:val="28"/>
          <w:lang w:val="uk-UA"/>
        </w:rPr>
        <w:t>]</w:t>
      </w:r>
      <w:r w:rsidRPr="002F15E8">
        <w:rPr>
          <w:sz w:val="28"/>
          <w:szCs w:val="28"/>
          <w:lang w:val="uk-UA"/>
        </w:rPr>
        <w:t xml:space="preserve">. </w:t>
      </w:r>
    </w:p>
    <w:p w14:paraId="030781C6" w14:textId="6E99A2F6"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За багаточисельними легендами і історичними свідоцтвами, багато кита</w:t>
      </w:r>
      <w:r w:rsidR="004E53E0">
        <w:rPr>
          <w:sz w:val="28"/>
          <w:szCs w:val="28"/>
          <w:lang w:val="uk-UA"/>
        </w:rPr>
        <w:t>й</w:t>
      </w:r>
      <w:r w:rsidRPr="002F15E8">
        <w:rPr>
          <w:sz w:val="28"/>
          <w:szCs w:val="28"/>
          <w:lang w:val="uk-UA"/>
        </w:rPr>
        <w:t>ських сіме</w:t>
      </w:r>
      <w:r w:rsidR="004E53E0">
        <w:rPr>
          <w:sz w:val="28"/>
          <w:szCs w:val="28"/>
          <w:lang w:val="uk-UA"/>
        </w:rPr>
        <w:t>й</w:t>
      </w:r>
      <w:r w:rsidRPr="002F15E8">
        <w:rPr>
          <w:sz w:val="28"/>
          <w:szCs w:val="28"/>
          <w:lang w:val="uk-UA"/>
        </w:rPr>
        <w:t xml:space="preserve"> мали свою особливу фамільну оздоровчу систему, що передавалася з покоління в покоління. </w:t>
      </w:r>
    </w:p>
    <w:p w14:paraId="520A2999" w14:textId="3881E300"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Якими б не були різними вправи або рецепти здоров’я Древнього Китаю, в основі лежать єдині уявлення про будову людини і про основні принципи функціонування організму. Тому кожна система давала гарни</w:t>
      </w:r>
      <w:r w:rsidR="004E53E0">
        <w:rPr>
          <w:sz w:val="28"/>
          <w:szCs w:val="28"/>
          <w:lang w:val="uk-UA"/>
        </w:rPr>
        <w:t>й</w:t>
      </w:r>
      <w:r w:rsidRPr="002F15E8">
        <w:rPr>
          <w:sz w:val="28"/>
          <w:szCs w:val="28"/>
          <w:lang w:val="uk-UA"/>
        </w:rPr>
        <w:t xml:space="preserve"> результат: прочищалися енергетичні канали, приводила в гармонію протилежні субстанці</w:t>
      </w:r>
      <w:r w:rsidR="00EA0521">
        <w:rPr>
          <w:sz w:val="28"/>
          <w:szCs w:val="28"/>
          <w:lang w:val="uk-UA"/>
        </w:rPr>
        <w:t>ї</w:t>
      </w:r>
      <w:r w:rsidRPr="002F15E8">
        <w:rPr>
          <w:sz w:val="28"/>
          <w:szCs w:val="28"/>
          <w:lang w:val="uk-UA"/>
        </w:rPr>
        <w:t xml:space="preserve"> </w:t>
      </w:r>
      <w:proofErr w:type="spellStart"/>
      <w:r w:rsidRPr="002F15E8">
        <w:rPr>
          <w:sz w:val="28"/>
          <w:szCs w:val="28"/>
          <w:lang w:val="uk-UA"/>
        </w:rPr>
        <w:t>Інь</w:t>
      </w:r>
      <w:proofErr w:type="spellEnd"/>
      <w:r w:rsidRPr="002F15E8">
        <w:rPr>
          <w:sz w:val="28"/>
          <w:szCs w:val="28"/>
          <w:lang w:val="uk-UA"/>
        </w:rPr>
        <w:t xml:space="preserve"> і </w:t>
      </w:r>
      <w:proofErr w:type="spellStart"/>
      <w:r w:rsidRPr="002F15E8">
        <w:rPr>
          <w:sz w:val="28"/>
          <w:szCs w:val="28"/>
          <w:lang w:val="uk-UA"/>
        </w:rPr>
        <w:t>Янь</w:t>
      </w:r>
      <w:proofErr w:type="spellEnd"/>
      <w:r w:rsidRPr="002F15E8">
        <w:rPr>
          <w:sz w:val="28"/>
          <w:szCs w:val="28"/>
          <w:lang w:val="uk-UA"/>
        </w:rPr>
        <w:t xml:space="preserve">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Філософські іде</w:t>
      </w:r>
      <w:r w:rsidR="00EA0521">
        <w:rPr>
          <w:sz w:val="28"/>
          <w:szCs w:val="28"/>
          <w:lang w:val="uk-UA"/>
        </w:rPr>
        <w:t>ї</w:t>
      </w:r>
      <w:r w:rsidRPr="002F15E8">
        <w:rPr>
          <w:sz w:val="28"/>
          <w:szCs w:val="28"/>
          <w:lang w:val="uk-UA"/>
        </w:rPr>
        <w:t xml:space="preserve"> виховували в людях працьовитість, терпіння та наполегливість</w:t>
      </w:r>
      <w:r>
        <w:rPr>
          <w:sz w:val="28"/>
          <w:szCs w:val="28"/>
          <w:lang w:val="uk-UA"/>
        </w:rPr>
        <w:t xml:space="preserve"> </w:t>
      </w:r>
      <w:r w:rsidRPr="002F15E8">
        <w:rPr>
          <w:color w:val="000000"/>
          <w:sz w:val="28"/>
          <w:lang w:val="uk-UA"/>
        </w:rPr>
        <w:t>[</w:t>
      </w:r>
      <w:r>
        <w:rPr>
          <w:color w:val="000000"/>
          <w:sz w:val="28"/>
          <w:lang w:val="uk-UA"/>
        </w:rPr>
        <w:t>52</w:t>
      </w:r>
      <w:r w:rsidRPr="002F15E8">
        <w:rPr>
          <w:color w:val="000000"/>
          <w:sz w:val="28"/>
          <w:lang w:val="uk-UA"/>
        </w:rPr>
        <w:t>]</w:t>
      </w:r>
      <w:r w:rsidRPr="002F15E8">
        <w:rPr>
          <w:sz w:val="28"/>
          <w:szCs w:val="28"/>
          <w:lang w:val="uk-UA"/>
        </w:rPr>
        <w:t xml:space="preserve">. </w:t>
      </w:r>
    </w:p>
    <w:p w14:paraId="6AEAB3EA" w14:textId="7B06E265"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Сучасні лікарі кита</w:t>
      </w:r>
      <w:r w:rsidR="004E53E0">
        <w:rPr>
          <w:sz w:val="28"/>
          <w:szCs w:val="28"/>
          <w:lang w:val="uk-UA"/>
        </w:rPr>
        <w:t>й</w:t>
      </w:r>
      <w:r w:rsidRPr="002F15E8">
        <w:rPr>
          <w:sz w:val="28"/>
          <w:szCs w:val="28"/>
          <w:lang w:val="uk-UA"/>
        </w:rPr>
        <w:t>сько</w:t>
      </w:r>
      <w:r w:rsidR="00EA0521">
        <w:rPr>
          <w:sz w:val="28"/>
          <w:szCs w:val="28"/>
          <w:lang w:val="uk-UA"/>
        </w:rPr>
        <w:t>ї</w:t>
      </w:r>
      <w:r w:rsidRPr="002F15E8">
        <w:rPr>
          <w:sz w:val="28"/>
          <w:szCs w:val="28"/>
          <w:lang w:val="uk-UA"/>
        </w:rPr>
        <w:t xml:space="preserve"> медицини – хранителі на</w:t>
      </w:r>
      <w:r w:rsidR="004E53E0">
        <w:rPr>
          <w:sz w:val="28"/>
          <w:szCs w:val="28"/>
          <w:lang w:val="uk-UA"/>
        </w:rPr>
        <w:t>й</w:t>
      </w:r>
      <w:r w:rsidRPr="002F15E8">
        <w:rPr>
          <w:sz w:val="28"/>
          <w:szCs w:val="28"/>
          <w:lang w:val="uk-UA"/>
        </w:rPr>
        <w:t>древніших знань результатів напружених пошуків багатьох поколінь. Але сьогодні завдання полягає не лише в популяризаці</w:t>
      </w:r>
      <w:r w:rsidR="00EA0521">
        <w:rPr>
          <w:sz w:val="28"/>
          <w:szCs w:val="28"/>
          <w:lang w:val="uk-UA"/>
        </w:rPr>
        <w:t>ї</w:t>
      </w:r>
      <w:r w:rsidRPr="002F15E8">
        <w:rPr>
          <w:sz w:val="28"/>
          <w:szCs w:val="28"/>
          <w:lang w:val="uk-UA"/>
        </w:rPr>
        <w:t xml:space="preserve"> древніх систем оздоровлення. Сучасні європе</w:t>
      </w:r>
      <w:r w:rsidR="004E53E0">
        <w:rPr>
          <w:sz w:val="28"/>
          <w:szCs w:val="28"/>
          <w:lang w:val="uk-UA"/>
        </w:rPr>
        <w:t>й</w:t>
      </w:r>
      <w:r w:rsidRPr="002F15E8">
        <w:rPr>
          <w:sz w:val="28"/>
          <w:szCs w:val="28"/>
          <w:lang w:val="uk-UA"/>
        </w:rPr>
        <w:t xml:space="preserve">ські медикаментозні методи лікування принесли з собою особливу специфіку, на яку древні медики не орієнтувалися. Наприклад, у наш час </w:t>
      </w:r>
      <w:r w:rsidRPr="002F15E8">
        <w:rPr>
          <w:sz w:val="28"/>
          <w:szCs w:val="28"/>
          <w:lang w:val="uk-UA"/>
        </w:rPr>
        <w:lastRenderedPageBreak/>
        <w:t>масове застосування антибактеріальних препаратів різко знизило імунітет люде</w:t>
      </w:r>
      <w:r w:rsidR="004E53E0">
        <w:rPr>
          <w:sz w:val="28"/>
          <w:szCs w:val="28"/>
          <w:lang w:val="uk-UA"/>
        </w:rPr>
        <w:t>й</w:t>
      </w:r>
      <w:r w:rsidRPr="002F15E8">
        <w:rPr>
          <w:sz w:val="28"/>
          <w:szCs w:val="28"/>
          <w:lang w:val="uk-UA"/>
        </w:rPr>
        <w:t>. На психологічному рівні з’явилися ускладнення, пов’язані з швидкою дією сучасних хімічних препаратів. Ефект від вживання традиці</w:t>
      </w:r>
      <w:r w:rsidR="004E53E0">
        <w:rPr>
          <w:sz w:val="28"/>
          <w:szCs w:val="28"/>
          <w:lang w:val="uk-UA"/>
        </w:rPr>
        <w:t>й</w:t>
      </w:r>
      <w:r w:rsidRPr="002F15E8">
        <w:rPr>
          <w:sz w:val="28"/>
          <w:szCs w:val="28"/>
          <w:lang w:val="uk-UA"/>
        </w:rPr>
        <w:t>них східних методів лікування настає набагато повільніше, тому більшість люде</w:t>
      </w:r>
      <w:r w:rsidR="004E53E0">
        <w:rPr>
          <w:sz w:val="28"/>
          <w:szCs w:val="28"/>
          <w:lang w:val="uk-UA"/>
        </w:rPr>
        <w:t>й</w:t>
      </w:r>
      <w:r w:rsidRPr="002F15E8">
        <w:rPr>
          <w:sz w:val="28"/>
          <w:szCs w:val="28"/>
          <w:lang w:val="uk-UA"/>
        </w:rPr>
        <w:t xml:space="preserve"> для усунення зовнішніх симптомів застуди надають перевагу швидкодіючим пігулкам, не замислюючись над тим, що таким чином, вони забивають шлаками енергетичні канали свого організму. Ні для кого вже не секрет, що хіміопрепарати не лікують хворобу, а лише усувають </w:t>
      </w:r>
      <w:r w:rsidR="00EA0521">
        <w:rPr>
          <w:sz w:val="28"/>
          <w:szCs w:val="28"/>
          <w:lang w:val="uk-UA"/>
        </w:rPr>
        <w:t>її</w:t>
      </w:r>
      <w:r w:rsidRPr="002F15E8">
        <w:rPr>
          <w:sz w:val="28"/>
          <w:szCs w:val="28"/>
          <w:lang w:val="uk-UA"/>
        </w:rPr>
        <w:t xml:space="preserve"> зовнішні прояви, заганяють </w:t>
      </w:r>
      <w:r w:rsidR="00EA0521">
        <w:rPr>
          <w:sz w:val="28"/>
          <w:szCs w:val="28"/>
          <w:lang w:val="uk-UA"/>
        </w:rPr>
        <w:t>її</w:t>
      </w:r>
      <w:r w:rsidRPr="002F15E8">
        <w:rPr>
          <w:sz w:val="28"/>
          <w:szCs w:val="28"/>
          <w:lang w:val="uk-UA"/>
        </w:rPr>
        <w:t xml:space="preserve"> всередину, тим самим переводячи з гостро</w:t>
      </w:r>
      <w:r w:rsidR="00EA0521">
        <w:rPr>
          <w:sz w:val="28"/>
          <w:szCs w:val="28"/>
          <w:lang w:val="uk-UA"/>
        </w:rPr>
        <w:t>ї</w:t>
      </w:r>
      <w:r w:rsidRPr="002F15E8">
        <w:rPr>
          <w:sz w:val="28"/>
          <w:szCs w:val="28"/>
          <w:lang w:val="uk-UA"/>
        </w:rPr>
        <w:t xml:space="preserve"> форми в хронічну. Можна хворіти роками, не здогадуючись про ру</w:t>
      </w:r>
      <w:r w:rsidR="004E53E0">
        <w:rPr>
          <w:sz w:val="28"/>
          <w:szCs w:val="28"/>
          <w:lang w:val="uk-UA"/>
        </w:rPr>
        <w:t>й</w:t>
      </w:r>
      <w:r w:rsidRPr="002F15E8">
        <w:rPr>
          <w:sz w:val="28"/>
          <w:szCs w:val="28"/>
          <w:lang w:val="uk-UA"/>
        </w:rPr>
        <w:t>нівні процеси в своєму організмі</w:t>
      </w:r>
      <w:r>
        <w:rPr>
          <w:sz w:val="28"/>
          <w:szCs w:val="28"/>
          <w:lang w:val="uk-UA"/>
        </w:rPr>
        <w:t xml:space="preserve"> </w:t>
      </w:r>
      <w:r w:rsidRPr="002F15E8">
        <w:rPr>
          <w:color w:val="000000"/>
          <w:sz w:val="28"/>
          <w:lang w:val="uk-UA"/>
        </w:rPr>
        <w:t>[</w:t>
      </w:r>
      <w:r>
        <w:rPr>
          <w:color w:val="000000"/>
          <w:sz w:val="28"/>
          <w:lang w:val="uk-UA"/>
        </w:rPr>
        <w:t>53, 54</w:t>
      </w:r>
      <w:r w:rsidRPr="002F15E8">
        <w:rPr>
          <w:color w:val="000000"/>
          <w:sz w:val="28"/>
          <w:lang w:val="uk-UA"/>
        </w:rPr>
        <w:t>]</w:t>
      </w:r>
      <w:r w:rsidRPr="002F15E8">
        <w:rPr>
          <w:sz w:val="28"/>
          <w:szCs w:val="28"/>
          <w:lang w:val="uk-UA"/>
        </w:rPr>
        <w:t>.</w:t>
      </w:r>
    </w:p>
    <w:p w14:paraId="490506FA" w14:textId="6D9AE49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Впродовж ма</w:t>
      </w:r>
      <w:r w:rsidR="004E53E0">
        <w:rPr>
          <w:sz w:val="28"/>
          <w:szCs w:val="28"/>
          <w:lang w:val="uk-UA"/>
        </w:rPr>
        <w:t>й</w:t>
      </w:r>
      <w:r w:rsidRPr="002F15E8">
        <w:rPr>
          <w:sz w:val="28"/>
          <w:szCs w:val="28"/>
          <w:lang w:val="uk-UA"/>
        </w:rPr>
        <w:t>же вісімнадцяти років авторами вивчались особливості спри</w:t>
      </w:r>
      <w:r w:rsidR="004E53E0">
        <w:rPr>
          <w:sz w:val="28"/>
          <w:szCs w:val="28"/>
          <w:lang w:val="uk-UA"/>
        </w:rPr>
        <w:t>й</w:t>
      </w:r>
      <w:r w:rsidRPr="002F15E8">
        <w:rPr>
          <w:sz w:val="28"/>
          <w:szCs w:val="28"/>
          <w:lang w:val="uk-UA"/>
        </w:rPr>
        <w:t>няття східних методів лікування в Укра</w:t>
      </w:r>
      <w:r w:rsidR="00EA0521">
        <w:rPr>
          <w:sz w:val="28"/>
          <w:szCs w:val="28"/>
          <w:lang w:val="uk-UA"/>
        </w:rPr>
        <w:t>ї</w:t>
      </w:r>
      <w:r w:rsidRPr="002F15E8">
        <w:rPr>
          <w:sz w:val="28"/>
          <w:szCs w:val="28"/>
          <w:lang w:val="uk-UA"/>
        </w:rPr>
        <w:t>ні. Необхідно було враховувати розбіжність ментального європе</w:t>
      </w:r>
      <w:r w:rsidR="004E53E0">
        <w:rPr>
          <w:sz w:val="28"/>
          <w:szCs w:val="28"/>
          <w:lang w:val="uk-UA"/>
        </w:rPr>
        <w:t>й</w:t>
      </w:r>
      <w:r w:rsidRPr="002F15E8">
        <w:rPr>
          <w:sz w:val="28"/>
          <w:szCs w:val="28"/>
          <w:lang w:val="uk-UA"/>
        </w:rPr>
        <w:t>ського типу, психічних і емоці</w:t>
      </w:r>
      <w:r w:rsidR="004E53E0">
        <w:rPr>
          <w:sz w:val="28"/>
          <w:szCs w:val="28"/>
          <w:lang w:val="uk-UA"/>
        </w:rPr>
        <w:t>й</w:t>
      </w:r>
      <w:r w:rsidRPr="002F15E8">
        <w:rPr>
          <w:sz w:val="28"/>
          <w:szCs w:val="28"/>
          <w:lang w:val="uk-UA"/>
        </w:rPr>
        <w:t>них реакці</w:t>
      </w:r>
      <w:r w:rsidR="004E53E0">
        <w:rPr>
          <w:sz w:val="28"/>
          <w:szCs w:val="28"/>
          <w:lang w:val="uk-UA"/>
        </w:rPr>
        <w:t>й</w:t>
      </w:r>
      <w:r w:rsidRPr="002F15E8">
        <w:rPr>
          <w:sz w:val="28"/>
          <w:szCs w:val="28"/>
          <w:lang w:val="uk-UA"/>
        </w:rPr>
        <w:t xml:space="preserve"> на певні вправи або методи лікування.</w:t>
      </w:r>
    </w:p>
    <w:p w14:paraId="60E97F1B" w14:textId="124E98B0"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Отже,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 xml:space="preserve">терапія – це </w:t>
      </w:r>
      <w:proofErr w:type="spellStart"/>
      <w:r w:rsidRPr="002F15E8">
        <w:rPr>
          <w:sz w:val="28"/>
          <w:szCs w:val="28"/>
          <w:lang w:val="uk-UA"/>
        </w:rPr>
        <w:t>старовиннокита</w:t>
      </w:r>
      <w:r w:rsidR="004E53E0">
        <w:rPr>
          <w:sz w:val="28"/>
          <w:szCs w:val="28"/>
          <w:lang w:val="uk-UA"/>
        </w:rPr>
        <w:t>й</w:t>
      </w:r>
      <w:r w:rsidRPr="002F15E8">
        <w:rPr>
          <w:sz w:val="28"/>
          <w:szCs w:val="28"/>
          <w:lang w:val="uk-UA"/>
        </w:rPr>
        <w:t>ська</w:t>
      </w:r>
      <w:proofErr w:type="spellEnd"/>
      <w:r w:rsidRPr="002F15E8">
        <w:rPr>
          <w:sz w:val="28"/>
          <w:szCs w:val="28"/>
          <w:lang w:val="uk-UA"/>
        </w:rPr>
        <w:t xml:space="preserve"> оздоровча система, що поєднує дві більш древні гімнастики. </w:t>
      </w:r>
      <w:proofErr w:type="spellStart"/>
      <w:r w:rsidRPr="002F15E8">
        <w:rPr>
          <w:sz w:val="28"/>
          <w:szCs w:val="28"/>
          <w:lang w:val="uk-UA"/>
        </w:rPr>
        <w:t>Цигун</w:t>
      </w:r>
      <w:proofErr w:type="spellEnd"/>
      <w:r w:rsidRPr="002F15E8">
        <w:rPr>
          <w:sz w:val="28"/>
          <w:szCs w:val="28"/>
          <w:lang w:val="uk-UA"/>
        </w:rPr>
        <w:t xml:space="preserve"> – робота з внутрішньою енергією </w:t>
      </w:r>
      <w:proofErr w:type="spellStart"/>
      <w:r w:rsidRPr="002F15E8">
        <w:rPr>
          <w:sz w:val="28"/>
          <w:szCs w:val="28"/>
          <w:lang w:val="uk-UA"/>
        </w:rPr>
        <w:t>Ци</w:t>
      </w:r>
      <w:proofErr w:type="spellEnd"/>
      <w:r w:rsidRPr="002F15E8">
        <w:rPr>
          <w:sz w:val="28"/>
          <w:szCs w:val="28"/>
          <w:lang w:val="uk-UA"/>
        </w:rPr>
        <w:t xml:space="preserve">, метод «усунення хвороби і продовження життя». Мета гімнастики </w:t>
      </w:r>
      <w:proofErr w:type="spellStart"/>
      <w:r w:rsidRPr="002F15E8">
        <w:rPr>
          <w:sz w:val="28"/>
          <w:szCs w:val="28"/>
          <w:lang w:val="uk-UA"/>
        </w:rPr>
        <w:t>Цигун</w:t>
      </w:r>
      <w:proofErr w:type="spellEnd"/>
      <w:r w:rsidRPr="002F15E8">
        <w:rPr>
          <w:sz w:val="28"/>
          <w:szCs w:val="28"/>
          <w:lang w:val="uk-UA"/>
        </w:rPr>
        <w:t xml:space="preserve"> – зміцнення ді</w:t>
      </w:r>
      <w:r w:rsidR="004E53E0">
        <w:rPr>
          <w:sz w:val="28"/>
          <w:szCs w:val="28"/>
          <w:lang w:val="uk-UA"/>
        </w:rPr>
        <w:t>й</w:t>
      </w:r>
      <w:r w:rsidRPr="002F15E8">
        <w:rPr>
          <w:sz w:val="28"/>
          <w:szCs w:val="28"/>
          <w:lang w:val="uk-UA"/>
        </w:rPr>
        <w:t>сно</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очищення енергетичних каналів від шлаків. Робота з внутрішньою енергією на основі принципу Велико</w:t>
      </w:r>
      <w:r w:rsidR="00EA0521">
        <w:rPr>
          <w:sz w:val="28"/>
          <w:szCs w:val="28"/>
          <w:lang w:val="uk-UA"/>
        </w:rPr>
        <w:t>ї</w:t>
      </w:r>
      <w:r w:rsidRPr="002F15E8">
        <w:rPr>
          <w:sz w:val="28"/>
          <w:szCs w:val="28"/>
          <w:lang w:val="uk-UA"/>
        </w:rPr>
        <w:t xml:space="preserve"> Межі – одне з основних в </w:t>
      </w:r>
      <w:proofErr w:type="spellStart"/>
      <w:r w:rsidRPr="002F15E8">
        <w:rPr>
          <w:sz w:val="28"/>
          <w:szCs w:val="28"/>
          <w:lang w:val="uk-UA"/>
        </w:rPr>
        <w:t>древньокита</w:t>
      </w:r>
      <w:r w:rsidR="004E53E0">
        <w:rPr>
          <w:sz w:val="28"/>
          <w:szCs w:val="28"/>
          <w:lang w:val="uk-UA"/>
        </w:rPr>
        <w:t>й</w:t>
      </w:r>
      <w:r w:rsidRPr="002F15E8">
        <w:rPr>
          <w:sz w:val="28"/>
          <w:szCs w:val="28"/>
          <w:lang w:val="uk-UA"/>
        </w:rPr>
        <w:t>ські</w:t>
      </w:r>
      <w:r w:rsidR="004E53E0">
        <w:rPr>
          <w:sz w:val="28"/>
          <w:szCs w:val="28"/>
          <w:lang w:val="uk-UA"/>
        </w:rPr>
        <w:t>й</w:t>
      </w:r>
      <w:proofErr w:type="spellEnd"/>
      <w:r w:rsidRPr="002F15E8">
        <w:rPr>
          <w:sz w:val="28"/>
          <w:szCs w:val="28"/>
          <w:lang w:val="uk-UA"/>
        </w:rPr>
        <w:t xml:space="preserve"> філософі</w:t>
      </w:r>
      <w:r w:rsidR="00EA0521">
        <w:rPr>
          <w:sz w:val="28"/>
          <w:szCs w:val="28"/>
          <w:lang w:val="uk-UA"/>
        </w:rPr>
        <w:t>ї</w:t>
      </w:r>
      <w:r w:rsidRPr="002F15E8">
        <w:rPr>
          <w:sz w:val="28"/>
          <w:szCs w:val="28"/>
          <w:lang w:val="uk-UA"/>
        </w:rPr>
        <w:t xml:space="preserve"> – направлено на досягнення гармоні</w:t>
      </w:r>
      <w:r w:rsidR="00EA0521">
        <w:rPr>
          <w:sz w:val="28"/>
          <w:szCs w:val="28"/>
          <w:lang w:val="uk-UA"/>
        </w:rPr>
        <w:t>ї</w:t>
      </w:r>
      <w:r w:rsidRPr="002F15E8">
        <w:rPr>
          <w:sz w:val="28"/>
          <w:szCs w:val="28"/>
          <w:lang w:val="uk-UA"/>
        </w:rPr>
        <w:t xml:space="preserve"> тіла, душі, духу і двох основних космічних сил </w:t>
      </w:r>
      <w:proofErr w:type="spellStart"/>
      <w:r w:rsidRPr="002F15E8">
        <w:rPr>
          <w:sz w:val="28"/>
          <w:szCs w:val="28"/>
          <w:lang w:val="uk-UA"/>
        </w:rPr>
        <w:t>Інь</w:t>
      </w:r>
      <w:proofErr w:type="spellEnd"/>
      <w:r w:rsidRPr="002F15E8">
        <w:rPr>
          <w:sz w:val="28"/>
          <w:szCs w:val="28"/>
          <w:lang w:val="uk-UA"/>
        </w:rPr>
        <w:t xml:space="preserve"> і </w:t>
      </w:r>
      <w:proofErr w:type="spellStart"/>
      <w:r w:rsidRPr="002F15E8">
        <w:rPr>
          <w:sz w:val="28"/>
          <w:szCs w:val="28"/>
          <w:lang w:val="uk-UA"/>
        </w:rPr>
        <w:t>Янь</w:t>
      </w:r>
      <w:proofErr w:type="spellEnd"/>
      <w:r w:rsidRPr="002F15E8">
        <w:rPr>
          <w:sz w:val="28"/>
          <w:szCs w:val="28"/>
          <w:lang w:val="uk-UA"/>
        </w:rPr>
        <w:t xml:space="preserve">. Таким чином, </w:t>
      </w:r>
      <w:proofErr w:type="spellStart"/>
      <w:r w:rsidRPr="002F15E8">
        <w:rPr>
          <w:sz w:val="28"/>
          <w:szCs w:val="28"/>
          <w:lang w:val="uk-UA"/>
        </w:rPr>
        <w:t>Цигун</w:t>
      </w:r>
      <w:proofErr w:type="spellEnd"/>
      <w:r w:rsidRPr="002F15E8">
        <w:rPr>
          <w:sz w:val="28"/>
          <w:szCs w:val="28"/>
          <w:lang w:val="uk-UA"/>
        </w:rPr>
        <w:t xml:space="preserve"> – робота з внутрішньою енергією </w:t>
      </w:r>
      <w:proofErr w:type="spellStart"/>
      <w:r w:rsidRPr="002F15E8">
        <w:rPr>
          <w:sz w:val="28"/>
          <w:szCs w:val="28"/>
          <w:lang w:val="uk-UA"/>
        </w:rPr>
        <w:t>Ци</w:t>
      </w:r>
      <w:proofErr w:type="spellEnd"/>
      <w:r w:rsidRPr="002F15E8">
        <w:rPr>
          <w:sz w:val="28"/>
          <w:szCs w:val="28"/>
          <w:lang w:val="uk-UA"/>
        </w:rPr>
        <w:t xml:space="preserve"> на основі принципу Велико</w:t>
      </w:r>
      <w:r w:rsidR="00EA0521">
        <w:rPr>
          <w:sz w:val="28"/>
          <w:szCs w:val="28"/>
          <w:lang w:val="uk-UA"/>
        </w:rPr>
        <w:t>ї</w:t>
      </w:r>
      <w:r w:rsidRPr="002F15E8">
        <w:rPr>
          <w:sz w:val="28"/>
          <w:szCs w:val="28"/>
          <w:lang w:val="uk-UA"/>
        </w:rPr>
        <w:t xml:space="preserve"> Межі</w:t>
      </w:r>
      <w:r>
        <w:rPr>
          <w:sz w:val="28"/>
          <w:szCs w:val="28"/>
          <w:lang w:val="uk-UA"/>
        </w:rPr>
        <w:t xml:space="preserve"> </w:t>
      </w:r>
      <w:r w:rsidRPr="002F15E8">
        <w:rPr>
          <w:color w:val="000000"/>
          <w:sz w:val="28"/>
          <w:lang w:val="uk-UA"/>
        </w:rPr>
        <w:t>[</w:t>
      </w:r>
      <w:r>
        <w:rPr>
          <w:color w:val="000000"/>
          <w:sz w:val="28"/>
          <w:lang w:val="uk-UA"/>
        </w:rPr>
        <w:t>55, 56</w:t>
      </w:r>
      <w:r w:rsidRPr="002F15E8">
        <w:rPr>
          <w:color w:val="000000"/>
          <w:sz w:val="28"/>
          <w:lang w:val="uk-UA"/>
        </w:rPr>
        <w:t>]</w:t>
      </w:r>
      <w:r w:rsidRPr="002F15E8">
        <w:rPr>
          <w:sz w:val="28"/>
          <w:szCs w:val="28"/>
          <w:lang w:val="uk-UA"/>
        </w:rPr>
        <w:t xml:space="preserve">. </w:t>
      </w:r>
    </w:p>
    <w:p w14:paraId="78BE2A4A" w14:textId="500431DE"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proofErr w:type="spellStart"/>
      <w:r w:rsidRPr="002F15E8">
        <w:rPr>
          <w:sz w:val="28"/>
          <w:szCs w:val="28"/>
          <w:lang w:val="uk-UA"/>
        </w:rPr>
        <w:t>Цигун</w:t>
      </w:r>
      <w:proofErr w:type="spellEnd"/>
      <w:r w:rsidRPr="002F15E8">
        <w:rPr>
          <w:sz w:val="28"/>
          <w:szCs w:val="28"/>
          <w:lang w:val="uk-UA"/>
        </w:rPr>
        <w:t xml:space="preserve"> поєднує принципи даосько</w:t>
      </w:r>
      <w:r w:rsidR="00EA0521">
        <w:rPr>
          <w:sz w:val="28"/>
          <w:szCs w:val="28"/>
          <w:lang w:val="uk-UA"/>
        </w:rPr>
        <w:t>ї</w:t>
      </w:r>
      <w:r w:rsidRPr="002F15E8">
        <w:rPr>
          <w:sz w:val="28"/>
          <w:szCs w:val="28"/>
          <w:lang w:val="uk-UA"/>
        </w:rPr>
        <w:t xml:space="preserve"> дихально</w:t>
      </w:r>
      <w:r w:rsidR="00EA0521">
        <w:rPr>
          <w:sz w:val="28"/>
          <w:szCs w:val="28"/>
          <w:lang w:val="uk-UA"/>
        </w:rPr>
        <w:t>ї</w:t>
      </w:r>
      <w:r w:rsidRPr="002F15E8">
        <w:rPr>
          <w:sz w:val="28"/>
          <w:szCs w:val="28"/>
          <w:lang w:val="uk-UA"/>
        </w:rPr>
        <w:t xml:space="preserve"> гімнастики з м’якими рухами. Не дивлячись на різноманітні методики, даоська дихальна гімнастика має основні положення, на яких базується будь</w:t>
      </w:r>
      <w:r w:rsidRPr="002F15E8">
        <w:rPr>
          <w:rFonts w:ascii="Cambria Math" w:hAnsi="Cambria Math" w:cs="Cambria Math"/>
          <w:sz w:val="28"/>
          <w:szCs w:val="28"/>
          <w:lang w:val="uk-UA"/>
        </w:rPr>
        <w:t>‐</w:t>
      </w:r>
      <w:r w:rsidRPr="002F15E8">
        <w:rPr>
          <w:sz w:val="28"/>
          <w:szCs w:val="28"/>
          <w:lang w:val="uk-UA"/>
        </w:rPr>
        <w:t>яки</w:t>
      </w:r>
      <w:r w:rsidR="004E53E0">
        <w:rPr>
          <w:sz w:val="28"/>
          <w:szCs w:val="28"/>
          <w:lang w:val="uk-UA"/>
        </w:rPr>
        <w:t>й</w:t>
      </w:r>
      <w:r w:rsidRPr="002F15E8">
        <w:rPr>
          <w:sz w:val="28"/>
          <w:szCs w:val="28"/>
          <w:lang w:val="uk-UA"/>
        </w:rPr>
        <w:t xml:space="preserve"> з </w:t>
      </w:r>
      <w:r w:rsidR="00EA0521">
        <w:rPr>
          <w:sz w:val="28"/>
          <w:szCs w:val="28"/>
          <w:lang w:val="uk-UA"/>
        </w:rPr>
        <w:t>її</w:t>
      </w:r>
      <w:r w:rsidRPr="002F15E8">
        <w:rPr>
          <w:sz w:val="28"/>
          <w:szCs w:val="28"/>
          <w:lang w:val="uk-UA"/>
        </w:rPr>
        <w:t xml:space="preserve"> комплексів. Головними складовими </w:t>
      </w:r>
      <w:proofErr w:type="spellStart"/>
      <w:r w:rsidRPr="002F15E8">
        <w:rPr>
          <w:sz w:val="28"/>
          <w:szCs w:val="28"/>
          <w:lang w:val="uk-UA"/>
        </w:rPr>
        <w:t>Та</w:t>
      </w:r>
      <w:r w:rsidR="004E53E0">
        <w:rPr>
          <w:sz w:val="28"/>
          <w:szCs w:val="28"/>
          <w:lang w:val="uk-UA"/>
        </w:rPr>
        <w:t>й</w:t>
      </w:r>
      <w:r w:rsidRPr="002F15E8">
        <w:rPr>
          <w:sz w:val="28"/>
          <w:szCs w:val="28"/>
          <w:lang w:val="uk-UA"/>
        </w:rPr>
        <w:t>цзицигун</w:t>
      </w:r>
      <w:proofErr w:type="spellEnd"/>
      <w:r w:rsidRPr="002F15E8">
        <w:rPr>
          <w:sz w:val="28"/>
          <w:szCs w:val="28"/>
          <w:lang w:val="uk-UA"/>
        </w:rPr>
        <w:t xml:space="preserve"> є «спокі</w:t>
      </w:r>
      <w:r w:rsidR="004E53E0">
        <w:rPr>
          <w:sz w:val="28"/>
          <w:szCs w:val="28"/>
          <w:lang w:val="uk-UA"/>
        </w:rPr>
        <w:t>й</w:t>
      </w:r>
      <w:r w:rsidRPr="002F15E8">
        <w:rPr>
          <w:sz w:val="28"/>
          <w:szCs w:val="28"/>
          <w:lang w:val="uk-UA"/>
        </w:rPr>
        <w:t>», «дихання» і «рух»</w:t>
      </w:r>
      <w:r>
        <w:rPr>
          <w:sz w:val="28"/>
          <w:szCs w:val="28"/>
          <w:lang w:val="uk-UA"/>
        </w:rPr>
        <w:t xml:space="preserve"> </w:t>
      </w:r>
      <w:r w:rsidRPr="002F15E8">
        <w:rPr>
          <w:color w:val="000000"/>
          <w:sz w:val="28"/>
          <w:lang w:val="uk-UA"/>
        </w:rPr>
        <w:t>[</w:t>
      </w:r>
      <w:r>
        <w:rPr>
          <w:color w:val="000000"/>
          <w:sz w:val="28"/>
          <w:lang w:val="uk-UA"/>
        </w:rPr>
        <w:t>57, 58</w:t>
      </w:r>
      <w:r w:rsidRPr="002F15E8">
        <w:rPr>
          <w:color w:val="000000"/>
          <w:sz w:val="28"/>
          <w:lang w:val="uk-UA"/>
        </w:rPr>
        <w:t>]</w:t>
      </w:r>
      <w:r w:rsidRPr="002F15E8">
        <w:rPr>
          <w:sz w:val="28"/>
          <w:szCs w:val="28"/>
          <w:lang w:val="uk-UA"/>
        </w:rPr>
        <w:t xml:space="preserve">. </w:t>
      </w:r>
    </w:p>
    <w:p w14:paraId="32693FE9" w14:textId="2046C601"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Комплекс вправ, який буде запропоновано нашим пацієнтам з гіпертонічною хворобою, був адаптовани</w:t>
      </w:r>
      <w:r w:rsidR="004E53E0">
        <w:rPr>
          <w:sz w:val="28"/>
          <w:szCs w:val="28"/>
          <w:lang w:val="uk-UA"/>
        </w:rPr>
        <w:t>й</w:t>
      </w:r>
      <w:r w:rsidRPr="002F15E8">
        <w:rPr>
          <w:sz w:val="28"/>
          <w:szCs w:val="28"/>
          <w:lang w:val="uk-UA"/>
        </w:rPr>
        <w:t xml:space="preserve"> для сучасного використання кита</w:t>
      </w:r>
      <w:r w:rsidR="004E53E0">
        <w:rPr>
          <w:sz w:val="28"/>
          <w:szCs w:val="28"/>
          <w:lang w:val="uk-UA"/>
        </w:rPr>
        <w:t>й</w:t>
      </w:r>
      <w:r w:rsidRPr="002F15E8">
        <w:rPr>
          <w:sz w:val="28"/>
          <w:szCs w:val="28"/>
          <w:lang w:val="uk-UA"/>
        </w:rPr>
        <w:t xml:space="preserve">ським лікарем Лін </w:t>
      </w:r>
      <w:proofErr w:type="spellStart"/>
      <w:r w:rsidRPr="002F15E8">
        <w:rPr>
          <w:sz w:val="28"/>
          <w:szCs w:val="28"/>
          <w:lang w:val="uk-UA"/>
        </w:rPr>
        <w:t>Хоумінем</w:t>
      </w:r>
      <w:proofErr w:type="spellEnd"/>
      <w:r w:rsidRPr="002F15E8">
        <w:rPr>
          <w:sz w:val="28"/>
          <w:szCs w:val="28"/>
          <w:lang w:val="uk-UA"/>
        </w:rPr>
        <w:t xml:space="preserve">. Він виділив 18 основних вправ з великого </w:t>
      </w:r>
      <w:r w:rsidRPr="002F15E8">
        <w:rPr>
          <w:sz w:val="28"/>
          <w:szCs w:val="28"/>
          <w:lang w:val="uk-UA"/>
        </w:rPr>
        <w:lastRenderedPageBreak/>
        <w:t xml:space="preserve">числа рухів </w:t>
      </w:r>
      <w:proofErr w:type="spellStart"/>
      <w:r w:rsidRPr="002F15E8">
        <w:rPr>
          <w:sz w:val="28"/>
          <w:szCs w:val="28"/>
          <w:lang w:val="uk-UA"/>
        </w:rPr>
        <w:t>Цигун</w:t>
      </w:r>
      <w:proofErr w:type="spellEnd"/>
      <w:r w:rsidRPr="002F15E8">
        <w:rPr>
          <w:sz w:val="28"/>
          <w:szCs w:val="28"/>
          <w:lang w:val="uk-UA"/>
        </w:rPr>
        <w:t>. При виконанні вправ необхідно прагнути до заспокоєння (розслаблення м’язів). Слід звернути увагу на принципи тонізаці</w:t>
      </w:r>
      <w:r w:rsidR="00EA0521">
        <w:rPr>
          <w:sz w:val="28"/>
          <w:szCs w:val="28"/>
          <w:lang w:val="uk-UA"/>
        </w:rPr>
        <w:t>ї</w:t>
      </w:r>
      <w:r w:rsidRPr="002F15E8">
        <w:rPr>
          <w:sz w:val="28"/>
          <w:szCs w:val="28"/>
          <w:lang w:val="uk-UA"/>
        </w:rPr>
        <w:t xml:space="preserve"> </w:t>
      </w:r>
      <w:proofErr w:type="spellStart"/>
      <w:r w:rsidRPr="002F15E8">
        <w:rPr>
          <w:sz w:val="28"/>
          <w:szCs w:val="28"/>
          <w:lang w:val="uk-UA"/>
        </w:rPr>
        <w:t>Янь</w:t>
      </w:r>
      <w:proofErr w:type="spellEnd"/>
      <w:r w:rsidRPr="002F15E8">
        <w:rPr>
          <w:sz w:val="28"/>
          <w:szCs w:val="28"/>
          <w:lang w:val="uk-UA"/>
        </w:rPr>
        <w:t xml:space="preserve"> і відчуття </w:t>
      </w:r>
      <w:proofErr w:type="spellStart"/>
      <w:r w:rsidRPr="002F15E8">
        <w:rPr>
          <w:sz w:val="28"/>
          <w:szCs w:val="28"/>
          <w:lang w:val="uk-UA"/>
        </w:rPr>
        <w:t>Інь</w:t>
      </w:r>
      <w:proofErr w:type="spellEnd"/>
      <w:r w:rsidRPr="002F15E8">
        <w:rPr>
          <w:sz w:val="28"/>
          <w:szCs w:val="28"/>
          <w:lang w:val="uk-UA"/>
        </w:rPr>
        <w:t>. При підвищеному тиску, т</w:t>
      </w:r>
      <w:r>
        <w:rPr>
          <w:sz w:val="28"/>
          <w:szCs w:val="28"/>
          <w:lang w:val="uk-UA"/>
        </w:rPr>
        <w:t>і</w:t>
      </w:r>
      <w:r w:rsidRPr="002F15E8">
        <w:rPr>
          <w:sz w:val="28"/>
          <w:szCs w:val="28"/>
          <w:lang w:val="uk-UA"/>
        </w:rPr>
        <w:t>ло вимагає очищення, рухи виконуються зліва направо. При необхідності тонізаці</w:t>
      </w:r>
      <w:r w:rsidR="00EA0521">
        <w:rPr>
          <w:sz w:val="28"/>
          <w:szCs w:val="28"/>
          <w:lang w:val="uk-UA"/>
        </w:rPr>
        <w:t>ї</w:t>
      </w:r>
      <w:r w:rsidRPr="002F15E8">
        <w:rPr>
          <w:sz w:val="28"/>
          <w:szCs w:val="28"/>
          <w:lang w:val="uk-UA"/>
        </w:rPr>
        <w:t>, збудження – навпаки, справа наліво</w:t>
      </w:r>
      <w:r>
        <w:rPr>
          <w:sz w:val="28"/>
          <w:szCs w:val="28"/>
          <w:lang w:val="uk-UA"/>
        </w:rPr>
        <w:t xml:space="preserve"> </w:t>
      </w:r>
      <w:r w:rsidRPr="002F15E8">
        <w:rPr>
          <w:color w:val="000000"/>
          <w:sz w:val="28"/>
          <w:lang w:val="uk-UA"/>
        </w:rPr>
        <w:t>[</w:t>
      </w:r>
      <w:r>
        <w:rPr>
          <w:color w:val="000000"/>
          <w:sz w:val="28"/>
          <w:lang w:val="uk-UA"/>
        </w:rPr>
        <w:t>59</w:t>
      </w:r>
      <w:r w:rsidRPr="002F15E8">
        <w:rPr>
          <w:color w:val="000000"/>
          <w:sz w:val="28"/>
          <w:lang w:val="uk-UA"/>
        </w:rPr>
        <w:t>]</w:t>
      </w:r>
      <w:r w:rsidRPr="002F15E8">
        <w:rPr>
          <w:sz w:val="28"/>
          <w:szCs w:val="28"/>
          <w:lang w:val="uk-UA"/>
        </w:rPr>
        <w:t xml:space="preserve">. </w:t>
      </w:r>
    </w:p>
    <w:p w14:paraId="0AC59E32" w14:textId="29518ED4"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При закритих очах відбувається тонізація, при відкритих – очищення. Також потрібно акцентувати увагу на три чинники, які в традиці</w:t>
      </w:r>
      <w:r w:rsidR="004E53E0">
        <w:rPr>
          <w:sz w:val="28"/>
          <w:szCs w:val="28"/>
          <w:lang w:val="uk-UA"/>
        </w:rPr>
        <w:t>й</w:t>
      </w:r>
      <w:r w:rsidRPr="002F15E8">
        <w:rPr>
          <w:sz w:val="28"/>
          <w:szCs w:val="28"/>
          <w:lang w:val="uk-UA"/>
        </w:rPr>
        <w:t>ному кита</w:t>
      </w:r>
      <w:r w:rsidR="004E53E0">
        <w:rPr>
          <w:sz w:val="28"/>
          <w:szCs w:val="28"/>
          <w:lang w:val="uk-UA"/>
        </w:rPr>
        <w:t>й</w:t>
      </w:r>
      <w:r w:rsidRPr="002F15E8">
        <w:rPr>
          <w:sz w:val="28"/>
          <w:szCs w:val="28"/>
          <w:lang w:val="uk-UA"/>
        </w:rPr>
        <w:t>ському розумінні приводять до успіху. Перше – це правильна постановка техніки, вона спрощена, доступна і не повинна викликати особливих труднощів. Други</w:t>
      </w:r>
      <w:r w:rsidR="004E53E0">
        <w:rPr>
          <w:sz w:val="28"/>
          <w:szCs w:val="28"/>
          <w:lang w:val="uk-UA"/>
        </w:rPr>
        <w:t>й</w:t>
      </w:r>
      <w:r w:rsidRPr="002F15E8">
        <w:rPr>
          <w:sz w:val="28"/>
          <w:szCs w:val="28"/>
          <w:lang w:val="uk-UA"/>
        </w:rPr>
        <w:t xml:space="preserve"> важливи</w:t>
      </w:r>
      <w:r w:rsidR="004E53E0">
        <w:rPr>
          <w:sz w:val="28"/>
          <w:szCs w:val="28"/>
          <w:lang w:val="uk-UA"/>
        </w:rPr>
        <w:t>й</w:t>
      </w:r>
      <w:r w:rsidRPr="002F15E8">
        <w:rPr>
          <w:sz w:val="28"/>
          <w:szCs w:val="28"/>
          <w:lang w:val="uk-UA"/>
        </w:rPr>
        <w:t xml:space="preserve"> чинник – наполегливість, бо без не</w:t>
      </w:r>
      <w:r w:rsidR="00EA0521">
        <w:rPr>
          <w:sz w:val="28"/>
          <w:szCs w:val="28"/>
          <w:lang w:val="uk-UA"/>
        </w:rPr>
        <w:t>ї</w:t>
      </w:r>
      <w:r w:rsidRPr="002F15E8">
        <w:rPr>
          <w:sz w:val="28"/>
          <w:szCs w:val="28"/>
          <w:lang w:val="uk-UA"/>
        </w:rPr>
        <w:t xml:space="preserve"> немає сенсу в заняттях, які мають бути систематичними. Можна не дивитись телевізор або не поснідати, але у жодному випадку, якщо тільки це не загострення важкого захворювання, не можна пропустити заняття </w:t>
      </w:r>
      <w:proofErr w:type="spellStart"/>
      <w:r w:rsidRPr="002F15E8">
        <w:rPr>
          <w:sz w:val="28"/>
          <w:szCs w:val="28"/>
          <w:lang w:val="uk-UA"/>
        </w:rPr>
        <w:t>Цигун</w:t>
      </w:r>
      <w:proofErr w:type="spellEnd"/>
      <w:r w:rsidRPr="002F15E8">
        <w:rPr>
          <w:sz w:val="28"/>
          <w:szCs w:val="28"/>
          <w:lang w:val="uk-UA"/>
        </w:rPr>
        <w:t>. Треті</w:t>
      </w:r>
      <w:r w:rsidR="004E53E0">
        <w:rPr>
          <w:sz w:val="28"/>
          <w:szCs w:val="28"/>
          <w:lang w:val="uk-UA"/>
        </w:rPr>
        <w:t>й</w:t>
      </w:r>
      <w:r w:rsidRPr="002F15E8">
        <w:rPr>
          <w:sz w:val="28"/>
          <w:szCs w:val="28"/>
          <w:lang w:val="uk-UA"/>
        </w:rPr>
        <w:t xml:space="preserve"> чинник – індивідуальні здібності – може лише прискорити оволодіння </w:t>
      </w:r>
      <w:proofErr w:type="spellStart"/>
      <w:r w:rsidRPr="002F15E8">
        <w:rPr>
          <w:sz w:val="28"/>
          <w:szCs w:val="28"/>
          <w:lang w:val="uk-UA"/>
        </w:rPr>
        <w:t>Цигун</w:t>
      </w:r>
      <w:proofErr w:type="spellEnd"/>
      <w:r>
        <w:rPr>
          <w:sz w:val="28"/>
          <w:szCs w:val="28"/>
          <w:lang w:val="uk-UA"/>
        </w:rPr>
        <w:t xml:space="preserve"> </w:t>
      </w:r>
      <w:r w:rsidRPr="002F15E8">
        <w:rPr>
          <w:color w:val="000000"/>
          <w:sz w:val="28"/>
          <w:lang w:val="uk-UA"/>
        </w:rPr>
        <w:t>[</w:t>
      </w:r>
      <w:r>
        <w:rPr>
          <w:color w:val="000000"/>
          <w:sz w:val="28"/>
          <w:lang w:val="uk-UA"/>
        </w:rPr>
        <w:t>60</w:t>
      </w:r>
      <w:r w:rsidRPr="002F15E8">
        <w:rPr>
          <w:color w:val="000000"/>
          <w:sz w:val="28"/>
          <w:lang w:val="uk-UA"/>
        </w:rPr>
        <w:t>]</w:t>
      </w:r>
      <w:r w:rsidRPr="002F15E8">
        <w:rPr>
          <w:sz w:val="28"/>
          <w:szCs w:val="28"/>
          <w:lang w:val="uk-UA"/>
        </w:rPr>
        <w:t xml:space="preserve">. </w:t>
      </w:r>
    </w:p>
    <w:p w14:paraId="5A52A1C1" w14:textId="5D0528D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Всі спроби учених використовувати різні прилади, що імітують енергію </w:t>
      </w:r>
      <w:proofErr w:type="spellStart"/>
      <w:r w:rsidRPr="002F15E8">
        <w:rPr>
          <w:sz w:val="28"/>
          <w:szCs w:val="28"/>
          <w:lang w:val="uk-UA"/>
        </w:rPr>
        <w:t>Ци</w:t>
      </w:r>
      <w:proofErr w:type="spellEnd"/>
      <w:r w:rsidRPr="002F15E8">
        <w:rPr>
          <w:sz w:val="28"/>
          <w:szCs w:val="28"/>
          <w:lang w:val="uk-UA"/>
        </w:rPr>
        <w:t xml:space="preserve"> за допомогою, наприклад, інфрачервоного випромінювання і </w:t>
      </w:r>
      <w:proofErr w:type="spellStart"/>
      <w:r w:rsidRPr="002F15E8">
        <w:rPr>
          <w:sz w:val="28"/>
          <w:szCs w:val="28"/>
          <w:lang w:val="uk-UA"/>
        </w:rPr>
        <w:t>т.п</w:t>
      </w:r>
      <w:proofErr w:type="spellEnd"/>
      <w:r w:rsidRPr="002F15E8">
        <w:rPr>
          <w:sz w:val="28"/>
          <w:szCs w:val="28"/>
          <w:lang w:val="uk-UA"/>
        </w:rPr>
        <w:t>., поки що не приводять до результатів, які досягаються кита</w:t>
      </w:r>
      <w:r w:rsidR="004E53E0">
        <w:rPr>
          <w:sz w:val="28"/>
          <w:szCs w:val="28"/>
          <w:lang w:val="uk-UA"/>
        </w:rPr>
        <w:t>й</w:t>
      </w:r>
      <w:r w:rsidRPr="002F15E8">
        <w:rPr>
          <w:sz w:val="28"/>
          <w:szCs w:val="28"/>
          <w:lang w:val="uk-UA"/>
        </w:rPr>
        <w:t>ськими ма</w:t>
      </w:r>
      <w:r w:rsidR="004E53E0">
        <w:rPr>
          <w:sz w:val="28"/>
          <w:szCs w:val="28"/>
          <w:lang w:val="uk-UA"/>
        </w:rPr>
        <w:t>й</w:t>
      </w:r>
      <w:r w:rsidRPr="002F15E8">
        <w:rPr>
          <w:sz w:val="28"/>
          <w:szCs w:val="28"/>
          <w:lang w:val="uk-UA"/>
        </w:rPr>
        <w:t xml:space="preserve">страми. Навіть у наше технократичне століття людина залишається неперевершеним «пристроєм», здатним управляти зовнішньою і внутрішньою </w:t>
      </w:r>
      <w:proofErr w:type="spellStart"/>
      <w:r w:rsidRPr="002F15E8">
        <w:rPr>
          <w:sz w:val="28"/>
          <w:szCs w:val="28"/>
          <w:lang w:val="uk-UA"/>
        </w:rPr>
        <w:t>Ци</w:t>
      </w:r>
      <w:proofErr w:type="spellEnd"/>
      <w:r w:rsidRPr="002F15E8">
        <w:rPr>
          <w:sz w:val="28"/>
          <w:szCs w:val="28"/>
          <w:lang w:val="uk-UA"/>
        </w:rPr>
        <w:t>, відновлювати порушени</w:t>
      </w:r>
      <w:r w:rsidR="004E53E0">
        <w:rPr>
          <w:sz w:val="28"/>
          <w:szCs w:val="28"/>
          <w:lang w:val="uk-UA"/>
        </w:rPr>
        <w:t>й</w:t>
      </w:r>
      <w:r w:rsidRPr="002F15E8">
        <w:rPr>
          <w:sz w:val="28"/>
          <w:szCs w:val="28"/>
          <w:lang w:val="uk-UA"/>
        </w:rPr>
        <w:t xml:space="preserve"> в організмі баланс </w:t>
      </w:r>
      <w:proofErr w:type="spellStart"/>
      <w:r w:rsidRPr="002F15E8">
        <w:rPr>
          <w:sz w:val="28"/>
          <w:szCs w:val="28"/>
          <w:lang w:val="uk-UA"/>
        </w:rPr>
        <w:t>Інь</w:t>
      </w:r>
      <w:proofErr w:type="spellEnd"/>
      <w:r w:rsidRPr="002F15E8">
        <w:rPr>
          <w:sz w:val="28"/>
          <w:szCs w:val="28"/>
          <w:lang w:val="uk-UA"/>
        </w:rPr>
        <w:t xml:space="preserve"> і </w:t>
      </w:r>
      <w:proofErr w:type="spellStart"/>
      <w:r w:rsidRPr="002F15E8">
        <w:rPr>
          <w:sz w:val="28"/>
          <w:szCs w:val="28"/>
          <w:lang w:val="uk-UA"/>
        </w:rPr>
        <w:t>Янь</w:t>
      </w:r>
      <w:proofErr w:type="spellEnd"/>
      <w:r w:rsidRPr="002F15E8">
        <w:rPr>
          <w:sz w:val="28"/>
          <w:szCs w:val="28"/>
          <w:lang w:val="uk-UA"/>
        </w:rPr>
        <w:t>, перемагаючи на</w:t>
      </w:r>
      <w:r w:rsidR="004E53E0">
        <w:rPr>
          <w:sz w:val="28"/>
          <w:szCs w:val="28"/>
          <w:lang w:val="uk-UA"/>
        </w:rPr>
        <w:t>й</w:t>
      </w:r>
      <w:r w:rsidRPr="002F15E8">
        <w:rPr>
          <w:sz w:val="28"/>
          <w:szCs w:val="28"/>
          <w:lang w:val="uk-UA"/>
        </w:rPr>
        <w:t>важчі захворювання</w:t>
      </w:r>
      <w:r>
        <w:rPr>
          <w:sz w:val="28"/>
          <w:szCs w:val="28"/>
          <w:lang w:val="uk-UA"/>
        </w:rPr>
        <w:t xml:space="preserve"> </w:t>
      </w:r>
      <w:r w:rsidRPr="002F15E8">
        <w:rPr>
          <w:color w:val="000000"/>
          <w:sz w:val="28"/>
          <w:lang w:val="uk-UA"/>
        </w:rPr>
        <w:t>[</w:t>
      </w:r>
      <w:r>
        <w:rPr>
          <w:color w:val="000000"/>
          <w:sz w:val="28"/>
          <w:lang w:val="uk-UA"/>
        </w:rPr>
        <w:t>61</w:t>
      </w:r>
      <w:r w:rsidRPr="002F15E8">
        <w:rPr>
          <w:color w:val="000000"/>
          <w:sz w:val="28"/>
          <w:lang w:val="uk-UA"/>
        </w:rPr>
        <w:t>]</w:t>
      </w:r>
      <w:r w:rsidRPr="002F15E8">
        <w:rPr>
          <w:sz w:val="28"/>
          <w:szCs w:val="28"/>
          <w:lang w:val="uk-UA"/>
        </w:rPr>
        <w:t xml:space="preserve">. </w:t>
      </w:r>
    </w:p>
    <w:p w14:paraId="2F144ECB"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Наразі існує </w:t>
      </w:r>
      <w:proofErr w:type="spellStart"/>
      <w:r>
        <w:rPr>
          <w:sz w:val="28"/>
          <w:szCs w:val="28"/>
          <w:lang w:val="uk-UA"/>
        </w:rPr>
        <w:t>нформація</w:t>
      </w:r>
      <w:proofErr w:type="spellEnd"/>
      <w:r>
        <w:rPr>
          <w:sz w:val="28"/>
          <w:szCs w:val="28"/>
          <w:lang w:val="uk-UA"/>
        </w:rPr>
        <w:t xml:space="preserve"> про з</w:t>
      </w:r>
      <w:r w:rsidRPr="002F15E8">
        <w:rPr>
          <w:sz w:val="28"/>
          <w:szCs w:val="28"/>
          <w:lang w:val="uk-UA"/>
        </w:rPr>
        <w:t xml:space="preserve">ахворювання, що виліковуються за допомогою різних вправ </w:t>
      </w:r>
      <w:proofErr w:type="spellStart"/>
      <w:r w:rsidRPr="002F15E8">
        <w:rPr>
          <w:sz w:val="28"/>
          <w:szCs w:val="28"/>
          <w:lang w:val="uk-UA"/>
        </w:rPr>
        <w:t>Цигун</w:t>
      </w:r>
      <w:proofErr w:type="spellEnd"/>
      <w:r w:rsidRPr="002F15E8">
        <w:rPr>
          <w:sz w:val="28"/>
          <w:szCs w:val="28"/>
          <w:lang w:val="uk-UA"/>
        </w:rPr>
        <w:t xml:space="preserve">. </w:t>
      </w:r>
    </w:p>
    <w:p w14:paraId="391F87E1" w14:textId="0DB14E8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Існує п’ять фундаментальних вправ </w:t>
      </w:r>
      <w:proofErr w:type="spellStart"/>
      <w:r w:rsidRPr="002F15E8">
        <w:rPr>
          <w:sz w:val="28"/>
          <w:szCs w:val="28"/>
          <w:lang w:val="uk-UA"/>
        </w:rPr>
        <w:t>Цигун</w:t>
      </w:r>
      <w:proofErr w:type="spellEnd"/>
      <w:r w:rsidRPr="002F15E8">
        <w:rPr>
          <w:sz w:val="28"/>
          <w:szCs w:val="28"/>
          <w:lang w:val="uk-UA"/>
        </w:rPr>
        <w:t>, призначених для поліпшення циркуляці</w:t>
      </w:r>
      <w:r w:rsidR="00EA0521">
        <w:rPr>
          <w:sz w:val="28"/>
          <w:szCs w:val="28"/>
          <w:lang w:val="uk-UA"/>
        </w:rPr>
        <w:t>ї</w:t>
      </w:r>
      <w:r w:rsidRPr="002F15E8">
        <w:rPr>
          <w:sz w:val="28"/>
          <w:szCs w:val="28"/>
          <w:lang w:val="uk-UA"/>
        </w:rPr>
        <w:t xml:space="preserve">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по каналах п’яти відповідних щільних органів. Існує вісім додаткових каналів, окрім дванадцяти основних. Ці вісім додаткових каналів прямо не пов’язані з внутрішніми органами, але є особливими шляхами для регуляці</w:t>
      </w:r>
      <w:r w:rsidR="00EA0521">
        <w:rPr>
          <w:sz w:val="28"/>
          <w:szCs w:val="28"/>
          <w:lang w:val="uk-UA"/>
        </w:rPr>
        <w:t>ї</w:t>
      </w:r>
      <w:r w:rsidRPr="002F15E8">
        <w:rPr>
          <w:sz w:val="28"/>
          <w:szCs w:val="28"/>
          <w:lang w:val="uk-UA"/>
        </w:rPr>
        <w:t xml:space="preserve"> п’яти щільних органів і шести порожнистих органів через дванадцять каналів</w:t>
      </w:r>
      <w:r>
        <w:rPr>
          <w:sz w:val="28"/>
          <w:szCs w:val="28"/>
          <w:lang w:val="uk-UA"/>
        </w:rPr>
        <w:t xml:space="preserve"> </w:t>
      </w:r>
      <w:r w:rsidRPr="002F15E8">
        <w:rPr>
          <w:color w:val="000000"/>
          <w:sz w:val="28"/>
          <w:lang w:val="uk-UA"/>
        </w:rPr>
        <w:t>[</w:t>
      </w:r>
      <w:r>
        <w:rPr>
          <w:color w:val="000000"/>
          <w:sz w:val="28"/>
          <w:lang w:val="uk-UA"/>
        </w:rPr>
        <w:t>62</w:t>
      </w:r>
      <w:r w:rsidRPr="002F15E8">
        <w:rPr>
          <w:color w:val="000000"/>
          <w:sz w:val="28"/>
          <w:lang w:val="uk-UA"/>
        </w:rPr>
        <w:t>]</w:t>
      </w:r>
      <w:r w:rsidRPr="002F15E8">
        <w:rPr>
          <w:sz w:val="28"/>
          <w:szCs w:val="28"/>
          <w:lang w:val="uk-UA"/>
        </w:rPr>
        <w:t xml:space="preserve">. </w:t>
      </w:r>
    </w:p>
    <w:p w14:paraId="09AC9D2E" w14:textId="52939B2D"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lastRenderedPageBreak/>
        <w:t xml:space="preserve">Вправа по масажу голови і заспокоєння розуму може лікувати хвороби, пов’язані з каналом серця, каналом тонкого </w:t>
      </w:r>
      <w:proofErr w:type="spellStart"/>
      <w:r w:rsidRPr="002F15E8">
        <w:rPr>
          <w:sz w:val="28"/>
          <w:szCs w:val="28"/>
          <w:lang w:val="uk-UA"/>
        </w:rPr>
        <w:t>кішківника</w:t>
      </w:r>
      <w:proofErr w:type="spellEnd"/>
      <w:r w:rsidRPr="002F15E8">
        <w:rPr>
          <w:sz w:val="28"/>
          <w:szCs w:val="28"/>
          <w:lang w:val="uk-UA"/>
        </w:rPr>
        <w:t xml:space="preserve">, каналом перикарду і </w:t>
      </w:r>
      <w:proofErr w:type="spellStart"/>
      <w:r w:rsidRPr="002F15E8">
        <w:rPr>
          <w:sz w:val="28"/>
          <w:szCs w:val="28"/>
          <w:lang w:val="uk-UA"/>
        </w:rPr>
        <w:t>Ду</w:t>
      </w:r>
      <w:proofErr w:type="spellEnd"/>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xml:space="preserve"> (</w:t>
      </w:r>
      <w:proofErr w:type="spellStart"/>
      <w:r w:rsidRPr="002F15E8">
        <w:rPr>
          <w:sz w:val="28"/>
          <w:szCs w:val="28"/>
          <w:lang w:val="uk-UA"/>
        </w:rPr>
        <w:t>задньосерединни</w:t>
      </w:r>
      <w:r w:rsidR="004E53E0">
        <w:rPr>
          <w:sz w:val="28"/>
          <w:szCs w:val="28"/>
          <w:lang w:val="uk-UA"/>
        </w:rPr>
        <w:t>й</w:t>
      </w:r>
      <w:proofErr w:type="spellEnd"/>
      <w:r w:rsidRPr="002F15E8">
        <w:rPr>
          <w:sz w:val="28"/>
          <w:szCs w:val="28"/>
          <w:lang w:val="uk-UA"/>
        </w:rPr>
        <w:t xml:space="preserve"> канал, канал управління); </w:t>
      </w:r>
      <w:proofErr w:type="spellStart"/>
      <w:r w:rsidRPr="002F15E8">
        <w:rPr>
          <w:sz w:val="28"/>
          <w:szCs w:val="28"/>
          <w:lang w:val="uk-UA"/>
        </w:rPr>
        <w:t>розслабляюча</w:t>
      </w:r>
      <w:proofErr w:type="spellEnd"/>
      <w:r w:rsidRPr="002F15E8">
        <w:rPr>
          <w:sz w:val="28"/>
          <w:szCs w:val="28"/>
          <w:lang w:val="uk-UA"/>
        </w:rPr>
        <w:t>, заспокі</w:t>
      </w:r>
      <w:r w:rsidR="004E53E0">
        <w:rPr>
          <w:sz w:val="28"/>
          <w:szCs w:val="28"/>
          <w:lang w:val="uk-UA"/>
        </w:rPr>
        <w:t>й</w:t>
      </w:r>
      <w:r w:rsidRPr="002F15E8">
        <w:rPr>
          <w:sz w:val="28"/>
          <w:szCs w:val="28"/>
          <w:lang w:val="uk-UA"/>
        </w:rPr>
        <w:t xml:space="preserve">лива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регулююча вправа може лікувати хвороби, пов’язані з каналом печінки, перикарду, сердечним каналом, каналами жовчного міхура і нирок; вправа по переміщенню і перетворенню енергі</w:t>
      </w:r>
      <w:r w:rsidR="00EA0521">
        <w:rPr>
          <w:sz w:val="28"/>
          <w:szCs w:val="28"/>
          <w:lang w:val="uk-UA"/>
        </w:rPr>
        <w:t>ї</w:t>
      </w:r>
      <w:r w:rsidRPr="002F15E8">
        <w:rPr>
          <w:sz w:val="28"/>
          <w:szCs w:val="28"/>
          <w:lang w:val="uk-UA"/>
        </w:rPr>
        <w:t xml:space="preserve"> при піднятих пальцях може лікувати хвороби, пов’язані з каналом селезінки, каналом шлунку, серцевим каналом </w:t>
      </w:r>
      <w:proofErr w:type="spellStart"/>
      <w:r w:rsidRPr="002F15E8">
        <w:rPr>
          <w:sz w:val="28"/>
          <w:szCs w:val="28"/>
          <w:lang w:val="uk-UA"/>
        </w:rPr>
        <w:t>Ду</w:t>
      </w:r>
      <w:proofErr w:type="spellEnd"/>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Жень</w:t>
      </w:r>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xml:space="preserve">, </w:t>
      </w:r>
      <w:proofErr w:type="spellStart"/>
      <w:r w:rsidRPr="002F15E8">
        <w:rPr>
          <w:sz w:val="28"/>
          <w:szCs w:val="28"/>
          <w:lang w:val="uk-UA"/>
        </w:rPr>
        <w:t>Чун</w:t>
      </w:r>
      <w:proofErr w:type="spellEnd"/>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xml:space="preserve">, </w:t>
      </w:r>
      <w:proofErr w:type="spellStart"/>
      <w:r w:rsidRPr="002F15E8">
        <w:rPr>
          <w:sz w:val="28"/>
          <w:szCs w:val="28"/>
          <w:lang w:val="uk-UA"/>
        </w:rPr>
        <w:t>Інь</w:t>
      </w:r>
      <w:r w:rsidRPr="002F15E8">
        <w:rPr>
          <w:rFonts w:ascii="Cambria Math" w:hAnsi="Cambria Math" w:cs="Cambria Math"/>
          <w:sz w:val="28"/>
          <w:szCs w:val="28"/>
          <w:lang w:val="uk-UA"/>
        </w:rPr>
        <w:t>‐</w:t>
      </w:r>
      <w:r w:rsidRPr="002F15E8">
        <w:rPr>
          <w:sz w:val="28"/>
          <w:szCs w:val="28"/>
          <w:lang w:val="uk-UA"/>
        </w:rPr>
        <w:t>цяо</w:t>
      </w:r>
      <w:proofErr w:type="spellEnd"/>
      <w:r w:rsidRPr="002F15E8">
        <w:rPr>
          <w:sz w:val="28"/>
          <w:szCs w:val="28"/>
          <w:lang w:val="uk-UA"/>
        </w:rPr>
        <w:t xml:space="preserve"> та, </w:t>
      </w:r>
      <w:proofErr w:type="spellStart"/>
      <w:r w:rsidRPr="002F15E8">
        <w:rPr>
          <w:sz w:val="28"/>
          <w:szCs w:val="28"/>
          <w:lang w:val="uk-UA"/>
        </w:rPr>
        <w:t>Інь</w:t>
      </w:r>
      <w:proofErr w:type="spellEnd"/>
      <w:r w:rsidRPr="002F15E8">
        <w:rPr>
          <w:rFonts w:ascii="Cambria Math" w:hAnsi="Cambria Math" w:cs="Cambria Math"/>
          <w:sz w:val="28"/>
          <w:szCs w:val="28"/>
          <w:lang w:val="uk-UA"/>
        </w:rPr>
        <w:t>‐</w:t>
      </w:r>
      <w:proofErr w:type="spellStart"/>
      <w:r w:rsidRPr="002F15E8">
        <w:rPr>
          <w:sz w:val="28"/>
          <w:szCs w:val="28"/>
          <w:lang w:val="uk-UA"/>
        </w:rPr>
        <w:t>ве</w:t>
      </w:r>
      <w:r w:rsidR="004E53E0">
        <w:rPr>
          <w:sz w:val="28"/>
          <w:szCs w:val="28"/>
          <w:lang w:val="uk-UA"/>
        </w:rPr>
        <w:t>й</w:t>
      </w:r>
      <w:proofErr w:type="spellEnd"/>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вправа по регуляці</w:t>
      </w:r>
      <w:r w:rsidR="00EA0521">
        <w:rPr>
          <w:sz w:val="28"/>
          <w:szCs w:val="28"/>
          <w:lang w:val="uk-UA"/>
        </w:rPr>
        <w:t>ї</w:t>
      </w:r>
      <w:r w:rsidRPr="002F15E8">
        <w:rPr>
          <w:sz w:val="28"/>
          <w:szCs w:val="28"/>
          <w:lang w:val="uk-UA"/>
        </w:rPr>
        <w:t xml:space="preserve"> дихання і посиленню </w:t>
      </w:r>
      <w:proofErr w:type="spellStart"/>
      <w:r w:rsidRPr="002F15E8">
        <w:rPr>
          <w:sz w:val="28"/>
          <w:szCs w:val="28"/>
          <w:lang w:val="uk-UA"/>
        </w:rPr>
        <w:t>Ци</w:t>
      </w:r>
      <w:proofErr w:type="spellEnd"/>
      <w:r w:rsidRPr="002F15E8">
        <w:rPr>
          <w:sz w:val="28"/>
          <w:szCs w:val="28"/>
          <w:lang w:val="uk-UA"/>
        </w:rPr>
        <w:t xml:space="preserve"> може лікувати хвороби, пов’язані з каналом </w:t>
      </w:r>
      <w:proofErr w:type="spellStart"/>
      <w:r w:rsidRPr="002F15E8">
        <w:rPr>
          <w:sz w:val="28"/>
          <w:szCs w:val="28"/>
          <w:lang w:val="uk-UA"/>
        </w:rPr>
        <w:t>легенів</w:t>
      </w:r>
      <w:proofErr w:type="spellEnd"/>
      <w:r w:rsidRPr="002F15E8">
        <w:rPr>
          <w:sz w:val="28"/>
          <w:szCs w:val="28"/>
          <w:lang w:val="uk-UA"/>
        </w:rPr>
        <w:t xml:space="preserve">, каналом товстого </w:t>
      </w:r>
      <w:proofErr w:type="spellStart"/>
      <w:r w:rsidRPr="002F15E8">
        <w:rPr>
          <w:sz w:val="28"/>
          <w:szCs w:val="28"/>
          <w:lang w:val="uk-UA"/>
        </w:rPr>
        <w:t>кішківника</w:t>
      </w:r>
      <w:proofErr w:type="spellEnd"/>
      <w:r w:rsidRPr="002F15E8">
        <w:rPr>
          <w:sz w:val="28"/>
          <w:szCs w:val="28"/>
          <w:lang w:val="uk-UA"/>
        </w:rPr>
        <w:t>, Жень</w:t>
      </w:r>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xml:space="preserve">, </w:t>
      </w:r>
      <w:proofErr w:type="spellStart"/>
      <w:r w:rsidRPr="002F15E8">
        <w:rPr>
          <w:sz w:val="28"/>
          <w:szCs w:val="28"/>
          <w:lang w:val="uk-UA"/>
        </w:rPr>
        <w:t>Інь</w:t>
      </w:r>
      <w:r w:rsidRPr="002F15E8">
        <w:rPr>
          <w:rFonts w:ascii="Cambria Math" w:hAnsi="Cambria Math" w:cs="Cambria Math"/>
          <w:sz w:val="28"/>
          <w:szCs w:val="28"/>
          <w:lang w:val="uk-UA"/>
        </w:rPr>
        <w:t>‐</w:t>
      </w:r>
      <w:r w:rsidRPr="002F15E8">
        <w:rPr>
          <w:sz w:val="28"/>
          <w:szCs w:val="28"/>
          <w:lang w:val="uk-UA"/>
        </w:rPr>
        <w:t>цяо</w:t>
      </w:r>
      <w:proofErr w:type="spellEnd"/>
      <w:r w:rsidRPr="002F15E8">
        <w:rPr>
          <w:sz w:val="28"/>
          <w:szCs w:val="28"/>
          <w:lang w:val="uk-UA"/>
        </w:rPr>
        <w:t xml:space="preserve">, </w:t>
      </w:r>
      <w:proofErr w:type="spellStart"/>
      <w:r w:rsidRPr="002F15E8">
        <w:rPr>
          <w:sz w:val="28"/>
          <w:szCs w:val="28"/>
          <w:lang w:val="uk-UA"/>
        </w:rPr>
        <w:t>Янь</w:t>
      </w:r>
      <w:proofErr w:type="spellEnd"/>
      <w:r w:rsidRPr="002F15E8">
        <w:rPr>
          <w:rFonts w:ascii="Cambria Math" w:hAnsi="Cambria Math" w:cs="Cambria Math"/>
          <w:sz w:val="28"/>
          <w:szCs w:val="28"/>
          <w:lang w:val="uk-UA"/>
        </w:rPr>
        <w:t>‐</w:t>
      </w:r>
      <w:proofErr w:type="spellStart"/>
      <w:r w:rsidRPr="002F15E8">
        <w:rPr>
          <w:sz w:val="28"/>
          <w:szCs w:val="28"/>
          <w:lang w:val="uk-UA"/>
        </w:rPr>
        <w:t>цяо</w:t>
      </w:r>
      <w:proofErr w:type="spellEnd"/>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xml:space="preserve"> і </w:t>
      </w:r>
      <w:proofErr w:type="spellStart"/>
      <w:r w:rsidRPr="002F15E8">
        <w:rPr>
          <w:sz w:val="28"/>
          <w:szCs w:val="28"/>
          <w:lang w:val="uk-UA"/>
        </w:rPr>
        <w:t>Інь</w:t>
      </w:r>
      <w:proofErr w:type="spellEnd"/>
      <w:r w:rsidRPr="002F15E8">
        <w:rPr>
          <w:rFonts w:ascii="Cambria Math" w:hAnsi="Cambria Math" w:cs="Cambria Math"/>
          <w:sz w:val="28"/>
          <w:szCs w:val="28"/>
          <w:lang w:val="uk-UA"/>
        </w:rPr>
        <w:t>‐</w:t>
      </w:r>
      <w:proofErr w:type="spellStart"/>
      <w:r w:rsidRPr="002F15E8">
        <w:rPr>
          <w:sz w:val="28"/>
          <w:szCs w:val="28"/>
          <w:lang w:val="uk-UA"/>
        </w:rPr>
        <w:t>ве</w:t>
      </w:r>
      <w:r w:rsidR="004E53E0">
        <w:rPr>
          <w:sz w:val="28"/>
          <w:szCs w:val="28"/>
          <w:lang w:val="uk-UA"/>
        </w:rPr>
        <w:t>й</w:t>
      </w:r>
      <w:proofErr w:type="spellEnd"/>
      <w:r w:rsidRPr="002F15E8">
        <w:rPr>
          <w:rFonts w:ascii="Cambria Math" w:hAnsi="Cambria Math" w:cs="Cambria Math"/>
          <w:sz w:val="28"/>
          <w:szCs w:val="28"/>
          <w:lang w:val="uk-UA"/>
        </w:rPr>
        <w:t>‐</w:t>
      </w:r>
      <w:r w:rsidRPr="002F15E8">
        <w:rPr>
          <w:sz w:val="28"/>
          <w:szCs w:val="28"/>
          <w:lang w:val="uk-UA"/>
        </w:rPr>
        <w:t>ма</w:t>
      </w:r>
      <w:r w:rsidR="004E53E0">
        <w:rPr>
          <w:sz w:val="28"/>
          <w:szCs w:val="28"/>
          <w:lang w:val="uk-UA"/>
        </w:rPr>
        <w:t>й</w:t>
      </w:r>
      <w:r w:rsidRPr="002F15E8">
        <w:rPr>
          <w:sz w:val="28"/>
          <w:szCs w:val="28"/>
          <w:lang w:val="uk-UA"/>
        </w:rPr>
        <w:t>; вправи по масажу нирок і поліпшенню енергі</w:t>
      </w:r>
      <w:r w:rsidR="00EA0521">
        <w:rPr>
          <w:sz w:val="28"/>
          <w:szCs w:val="28"/>
          <w:lang w:val="uk-UA"/>
        </w:rPr>
        <w:t>ї</w:t>
      </w:r>
      <w:r w:rsidRPr="002F15E8">
        <w:rPr>
          <w:sz w:val="28"/>
          <w:szCs w:val="28"/>
          <w:lang w:val="uk-UA"/>
        </w:rPr>
        <w:t xml:space="preserve"> можуть лікувати хвороби, пов’язані з каналами нирок і сечового міхура</w:t>
      </w:r>
      <w:r>
        <w:rPr>
          <w:sz w:val="28"/>
          <w:szCs w:val="28"/>
          <w:lang w:val="uk-UA"/>
        </w:rPr>
        <w:t xml:space="preserve"> </w:t>
      </w:r>
      <w:r w:rsidRPr="002F15E8">
        <w:rPr>
          <w:color w:val="000000"/>
          <w:sz w:val="28"/>
          <w:lang w:val="uk-UA"/>
        </w:rPr>
        <w:t>[</w:t>
      </w:r>
      <w:r>
        <w:rPr>
          <w:color w:val="000000"/>
          <w:sz w:val="28"/>
          <w:lang w:val="uk-UA"/>
        </w:rPr>
        <w:t>55</w:t>
      </w:r>
      <w:r w:rsidRPr="002F15E8">
        <w:rPr>
          <w:color w:val="000000"/>
          <w:sz w:val="28"/>
          <w:lang w:val="uk-UA"/>
        </w:rPr>
        <w:t>]</w:t>
      </w:r>
      <w:r w:rsidRPr="002F15E8">
        <w:rPr>
          <w:sz w:val="28"/>
          <w:szCs w:val="28"/>
          <w:lang w:val="uk-UA"/>
        </w:rPr>
        <w:t xml:space="preserve">. </w:t>
      </w:r>
    </w:p>
    <w:p w14:paraId="3E16AA67" w14:textId="0780C10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proofErr w:type="spellStart"/>
      <w:r w:rsidRPr="002F15E8">
        <w:rPr>
          <w:bCs/>
          <w:sz w:val="28"/>
          <w:szCs w:val="28"/>
          <w:lang w:val="uk-UA"/>
        </w:rPr>
        <w:t>Цигун</w:t>
      </w:r>
      <w:proofErr w:type="spellEnd"/>
      <w:r w:rsidRPr="002F15E8">
        <w:rPr>
          <w:bCs/>
          <w:sz w:val="28"/>
          <w:szCs w:val="28"/>
          <w:lang w:val="uk-UA"/>
        </w:rPr>
        <w:t xml:space="preserve"> як управління життям може впливати на</w:t>
      </w:r>
      <w:r>
        <w:rPr>
          <w:b/>
          <w:bCs/>
          <w:sz w:val="28"/>
          <w:szCs w:val="28"/>
          <w:lang w:val="uk-UA"/>
        </w:rPr>
        <w:t xml:space="preserve"> </w:t>
      </w:r>
      <w:r w:rsidRPr="002F15E8">
        <w:rPr>
          <w:bCs/>
          <w:iCs/>
          <w:sz w:val="28"/>
          <w:szCs w:val="28"/>
          <w:lang w:val="uk-UA"/>
        </w:rPr>
        <w:t>регуляцію внутрішніх патогенних чинників. Так,</w:t>
      </w:r>
      <w:r w:rsidRPr="004D4E02">
        <w:rPr>
          <w:sz w:val="28"/>
          <w:szCs w:val="28"/>
          <w:lang w:val="uk-UA"/>
        </w:rPr>
        <w:t xml:space="preserve"> </w:t>
      </w:r>
      <w:r>
        <w:rPr>
          <w:sz w:val="28"/>
          <w:szCs w:val="28"/>
          <w:lang w:val="uk-UA"/>
        </w:rPr>
        <w:t>о</w:t>
      </w:r>
      <w:r w:rsidRPr="002F15E8">
        <w:rPr>
          <w:sz w:val="28"/>
          <w:szCs w:val="28"/>
          <w:lang w:val="uk-UA"/>
        </w:rPr>
        <w:t>дин вислів свідчить: «Хвороба лікується швидше відновленням сил, чим за допомогою ліків». Це означає, що відновлення життєвих сил і енергі</w:t>
      </w:r>
      <w:r w:rsidR="00EA0521">
        <w:rPr>
          <w:sz w:val="28"/>
          <w:szCs w:val="28"/>
          <w:lang w:val="uk-UA"/>
        </w:rPr>
        <w:t>ї</w:t>
      </w:r>
      <w:r w:rsidRPr="002F15E8">
        <w:rPr>
          <w:sz w:val="28"/>
          <w:szCs w:val="28"/>
          <w:lang w:val="uk-UA"/>
        </w:rPr>
        <w:t xml:space="preserve"> є важливішим, ніж медикаментозне лікування.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 xml:space="preserve"> терапія буде ефективнішою при наступному розпорядку: вісім годин для сну, чотири години для практики </w:t>
      </w:r>
      <w:proofErr w:type="spellStart"/>
      <w:r w:rsidRPr="002F15E8">
        <w:rPr>
          <w:sz w:val="28"/>
          <w:szCs w:val="28"/>
          <w:lang w:val="uk-UA"/>
        </w:rPr>
        <w:t>Цигун</w:t>
      </w:r>
      <w:proofErr w:type="spellEnd"/>
      <w:r w:rsidRPr="002F15E8">
        <w:rPr>
          <w:sz w:val="28"/>
          <w:szCs w:val="28"/>
          <w:lang w:val="uk-UA"/>
        </w:rPr>
        <w:t xml:space="preserve">, дванадцять годин на роботу і відпочинок. В цьому випадку робота того, що практикує і </w:t>
      </w:r>
      <w:r w:rsidR="004E53E0">
        <w:rPr>
          <w:sz w:val="28"/>
          <w:szCs w:val="28"/>
          <w:lang w:val="uk-UA"/>
        </w:rPr>
        <w:t>й</w:t>
      </w:r>
      <w:r w:rsidRPr="002F15E8">
        <w:rPr>
          <w:sz w:val="28"/>
          <w:szCs w:val="28"/>
          <w:lang w:val="uk-UA"/>
        </w:rPr>
        <w:t>ого життя будуть відповідно до закону достатку внутрішньо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Якщо робота і життєдіяльність суперечитиме закону внутрішньо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то не лише порушиться ефективність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терапі</w:t>
      </w:r>
      <w:r w:rsidR="00EA0521">
        <w:rPr>
          <w:sz w:val="28"/>
          <w:szCs w:val="28"/>
          <w:lang w:val="uk-UA"/>
        </w:rPr>
        <w:t>ї</w:t>
      </w:r>
      <w:r w:rsidRPr="002F15E8">
        <w:rPr>
          <w:sz w:val="28"/>
          <w:szCs w:val="28"/>
          <w:lang w:val="uk-UA"/>
        </w:rPr>
        <w:t xml:space="preserve">, але і загостриться хвороба. Отже, для практикуючого </w:t>
      </w:r>
      <w:proofErr w:type="spellStart"/>
      <w:r w:rsidRPr="002F15E8">
        <w:rPr>
          <w:sz w:val="28"/>
          <w:szCs w:val="28"/>
          <w:lang w:val="uk-UA"/>
        </w:rPr>
        <w:t>Цигун</w:t>
      </w:r>
      <w:proofErr w:type="spellEnd"/>
      <w:r w:rsidRPr="002F15E8">
        <w:rPr>
          <w:sz w:val="28"/>
          <w:szCs w:val="28"/>
          <w:lang w:val="uk-UA"/>
        </w:rPr>
        <w:t xml:space="preserve"> дуже важливо правильно організувати свою щоденну роботу і життя</w:t>
      </w:r>
      <w:r>
        <w:rPr>
          <w:sz w:val="28"/>
          <w:szCs w:val="28"/>
          <w:lang w:val="uk-UA"/>
        </w:rPr>
        <w:t xml:space="preserve"> </w:t>
      </w:r>
      <w:r w:rsidRPr="002F15E8">
        <w:rPr>
          <w:color w:val="000000"/>
          <w:sz w:val="28"/>
          <w:lang w:val="uk-UA"/>
        </w:rPr>
        <w:t>[</w:t>
      </w:r>
      <w:r>
        <w:rPr>
          <w:color w:val="000000"/>
          <w:sz w:val="28"/>
          <w:lang w:val="uk-UA"/>
        </w:rPr>
        <w:t>56</w:t>
      </w:r>
      <w:r w:rsidRPr="002F15E8">
        <w:rPr>
          <w:color w:val="000000"/>
          <w:sz w:val="28"/>
          <w:lang w:val="uk-UA"/>
        </w:rPr>
        <w:t>]</w:t>
      </w:r>
      <w:r w:rsidRPr="002F15E8">
        <w:rPr>
          <w:sz w:val="28"/>
          <w:szCs w:val="28"/>
          <w:lang w:val="uk-UA"/>
        </w:rPr>
        <w:t xml:space="preserve">. </w:t>
      </w:r>
    </w:p>
    <w:p w14:paraId="06941035" w14:textId="398325E9"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У повсякденному житті люди часто піддаються семи видам емоці</w:t>
      </w:r>
      <w:r w:rsidR="004E53E0">
        <w:rPr>
          <w:sz w:val="28"/>
          <w:szCs w:val="28"/>
          <w:lang w:val="uk-UA"/>
        </w:rPr>
        <w:t>й</w:t>
      </w:r>
      <w:r w:rsidRPr="002F15E8">
        <w:rPr>
          <w:sz w:val="28"/>
          <w:szCs w:val="28"/>
          <w:lang w:val="uk-UA"/>
        </w:rPr>
        <w:t>: радості, злості, печалі, надмірним роздумам, смутку, страху і тривозі. Всі вони пов’язані з внутрішніми органами. Згідно кита</w:t>
      </w:r>
      <w:r w:rsidR="004E53E0">
        <w:rPr>
          <w:sz w:val="28"/>
          <w:szCs w:val="28"/>
          <w:lang w:val="uk-UA"/>
        </w:rPr>
        <w:t>й</w:t>
      </w:r>
      <w:r w:rsidRPr="002F15E8">
        <w:rPr>
          <w:sz w:val="28"/>
          <w:szCs w:val="28"/>
          <w:lang w:val="uk-UA"/>
        </w:rPr>
        <w:t>сько</w:t>
      </w:r>
      <w:r w:rsidR="00EA0521">
        <w:rPr>
          <w:sz w:val="28"/>
          <w:szCs w:val="28"/>
          <w:lang w:val="uk-UA"/>
        </w:rPr>
        <w:t>ї</w:t>
      </w:r>
      <w:r w:rsidRPr="002F15E8">
        <w:rPr>
          <w:sz w:val="28"/>
          <w:szCs w:val="28"/>
          <w:lang w:val="uk-UA"/>
        </w:rPr>
        <w:t xml:space="preserve"> традиці</w:t>
      </w:r>
      <w:r w:rsidR="004E53E0">
        <w:rPr>
          <w:sz w:val="28"/>
          <w:szCs w:val="28"/>
          <w:lang w:val="uk-UA"/>
        </w:rPr>
        <w:t>й</w:t>
      </w:r>
      <w:r w:rsidRPr="002F15E8">
        <w:rPr>
          <w:sz w:val="28"/>
          <w:szCs w:val="28"/>
          <w:lang w:val="uk-UA"/>
        </w:rPr>
        <w:t>ні</w:t>
      </w:r>
      <w:r w:rsidR="004E53E0">
        <w:rPr>
          <w:sz w:val="28"/>
          <w:szCs w:val="28"/>
          <w:lang w:val="uk-UA"/>
        </w:rPr>
        <w:t>й</w:t>
      </w:r>
      <w:r w:rsidRPr="002F15E8">
        <w:rPr>
          <w:sz w:val="28"/>
          <w:szCs w:val="28"/>
          <w:lang w:val="uk-UA"/>
        </w:rPr>
        <w:t xml:space="preserve"> медицині, порушення роботи печінки може викликати злість. Серце керує радістю. Захворювання селезінки часто є причиною печалі і надмірних роздумів. Смуток може бути викликани</w:t>
      </w:r>
      <w:r w:rsidR="004E53E0">
        <w:rPr>
          <w:sz w:val="28"/>
          <w:szCs w:val="28"/>
          <w:lang w:val="uk-UA"/>
        </w:rPr>
        <w:t>й</w:t>
      </w:r>
      <w:r w:rsidRPr="002F15E8">
        <w:rPr>
          <w:sz w:val="28"/>
          <w:szCs w:val="28"/>
          <w:lang w:val="uk-UA"/>
        </w:rPr>
        <w:t xml:space="preserve"> порушенням роботи </w:t>
      </w:r>
      <w:proofErr w:type="spellStart"/>
      <w:r w:rsidRPr="002F15E8">
        <w:rPr>
          <w:sz w:val="28"/>
          <w:szCs w:val="28"/>
          <w:lang w:val="uk-UA"/>
        </w:rPr>
        <w:t>легенів</w:t>
      </w:r>
      <w:proofErr w:type="spellEnd"/>
      <w:r w:rsidRPr="002F15E8">
        <w:rPr>
          <w:sz w:val="28"/>
          <w:szCs w:val="28"/>
          <w:lang w:val="uk-UA"/>
        </w:rPr>
        <w:t xml:space="preserve">. Патологія нирок </w:t>
      </w:r>
      <w:r w:rsidRPr="002F15E8">
        <w:rPr>
          <w:sz w:val="28"/>
          <w:szCs w:val="28"/>
          <w:lang w:val="uk-UA"/>
        </w:rPr>
        <w:lastRenderedPageBreak/>
        <w:t>часто пов’язана із станом переляку і турботи. При нормальних обставинах ці сім видів емоці</w:t>
      </w:r>
      <w:r w:rsidR="004E53E0">
        <w:rPr>
          <w:sz w:val="28"/>
          <w:szCs w:val="28"/>
          <w:lang w:val="uk-UA"/>
        </w:rPr>
        <w:t>й</w:t>
      </w:r>
      <w:r w:rsidRPr="002F15E8">
        <w:rPr>
          <w:sz w:val="28"/>
          <w:szCs w:val="28"/>
          <w:lang w:val="uk-UA"/>
        </w:rPr>
        <w:t>но</w:t>
      </w:r>
      <w:r w:rsidR="00EA0521">
        <w:rPr>
          <w:sz w:val="28"/>
          <w:szCs w:val="28"/>
          <w:lang w:val="uk-UA"/>
        </w:rPr>
        <w:t>ї</w:t>
      </w:r>
      <w:r w:rsidRPr="002F15E8">
        <w:rPr>
          <w:sz w:val="28"/>
          <w:szCs w:val="28"/>
          <w:lang w:val="uk-UA"/>
        </w:rPr>
        <w:t xml:space="preserve"> поведінки є корисними для здоров’я. Наприклад, праведна злість і обурення допомагають зменшити енергію печінки, тобто вони запобігають застою енергі</w:t>
      </w:r>
      <w:r w:rsidR="00EA0521">
        <w:rPr>
          <w:sz w:val="28"/>
          <w:szCs w:val="28"/>
          <w:lang w:val="uk-UA"/>
        </w:rPr>
        <w:t>ї</w:t>
      </w:r>
      <w:r w:rsidRPr="002F15E8">
        <w:rPr>
          <w:sz w:val="28"/>
          <w:szCs w:val="28"/>
          <w:lang w:val="uk-UA"/>
        </w:rPr>
        <w:t xml:space="preserve"> печінки. Проте потрібно уникати переростання </w:t>
      </w:r>
      <w:r w:rsidR="00EA0521">
        <w:rPr>
          <w:sz w:val="28"/>
          <w:szCs w:val="28"/>
          <w:lang w:val="uk-UA"/>
        </w:rPr>
        <w:t>ї</w:t>
      </w:r>
      <w:r w:rsidRPr="002F15E8">
        <w:rPr>
          <w:sz w:val="28"/>
          <w:szCs w:val="28"/>
          <w:lang w:val="uk-UA"/>
        </w:rPr>
        <w:t>х в гнів і лють. Гнів приводить до ненормального підвищення внутрішньо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що викликає прилив крові до обличчя і вух, задишку і прискорене дихання. Неконтрольована злість і лють можуть привести до порушень печінки, пошкодженню оче</w:t>
      </w:r>
      <w:r w:rsidR="004E53E0">
        <w:rPr>
          <w:sz w:val="28"/>
          <w:szCs w:val="28"/>
          <w:lang w:val="uk-UA"/>
        </w:rPr>
        <w:t>й</w:t>
      </w:r>
      <w:r w:rsidRPr="002F15E8">
        <w:rPr>
          <w:sz w:val="28"/>
          <w:szCs w:val="28"/>
          <w:lang w:val="uk-UA"/>
        </w:rPr>
        <w:t>, до непритомності, крововиливу в мозок або навіть до смерті</w:t>
      </w:r>
      <w:r>
        <w:rPr>
          <w:sz w:val="28"/>
          <w:szCs w:val="28"/>
          <w:lang w:val="uk-UA"/>
        </w:rPr>
        <w:t xml:space="preserve"> </w:t>
      </w:r>
      <w:r w:rsidRPr="002F15E8">
        <w:rPr>
          <w:color w:val="000000"/>
          <w:sz w:val="28"/>
          <w:lang w:val="uk-UA"/>
        </w:rPr>
        <w:t>[</w:t>
      </w:r>
      <w:r>
        <w:rPr>
          <w:color w:val="000000"/>
          <w:sz w:val="28"/>
          <w:lang w:val="uk-UA"/>
        </w:rPr>
        <w:t>57</w:t>
      </w:r>
      <w:r w:rsidRPr="002F15E8">
        <w:rPr>
          <w:color w:val="000000"/>
          <w:sz w:val="28"/>
          <w:lang w:val="uk-UA"/>
        </w:rPr>
        <w:t>]</w:t>
      </w:r>
      <w:r w:rsidRPr="002F15E8">
        <w:rPr>
          <w:sz w:val="28"/>
          <w:szCs w:val="28"/>
          <w:lang w:val="uk-UA"/>
        </w:rPr>
        <w:t xml:space="preserve">. </w:t>
      </w:r>
    </w:p>
    <w:p w14:paraId="793E6C1C" w14:textId="6508AE4C"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Те ж стосується і радості. У нормальні</w:t>
      </w:r>
      <w:r w:rsidR="004E53E0">
        <w:rPr>
          <w:sz w:val="28"/>
          <w:szCs w:val="28"/>
          <w:lang w:val="uk-UA"/>
        </w:rPr>
        <w:t>й</w:t>
      </w:r>
      <w:r w:rsidRPr="002F15E8">
        <w:rPr>
          <w:sz w:val="28"/>
          <w:szCs w:val="28"/>
          <w:lang w:val="uk-UA"/>
        </w:rPr>
        <w:t xml:space="preserve"> обстановці жарт допомагає людині відчувати себе </w:t>
      </w:r>
      <w:proofErr w:type="spellStart"/>
      <w:r w:rsidRPr="002F15E8">
        <w:rPr>
          <w:sz w:val="28"/>
          <w:szCs w:val="28"/>
          <w:lang w:val="uk-UA"/>
        </w:rPr>
        <w:t>комфортно</w:t>
      </w:r>
      <w:proofErr w:type="spellEnd"/>
      <w:r w:rsidRPr="002F15E8">
        <w:rPr>
          <w:sz w:val="28"/>
          <w:szCs w:val="28"/>
          <w:lang w:val="uk-UA"/>
        </w:rPr>
        <w:t xml:space="preserve">, оскільки </w:t>
      </w:r>
      <w:r w:rsidR="004E53E0">
        <w:rPr>
          <w:sz w:val="28"/>
          <w:szCs w:val="28"/>
          <w:lang w:val="uk-UA"/>
        </w:rPr>
        <w:t>й</w:t>
      </w:r>
      <w:r w:rsidRPr="002F15E8">
        <w:rPr>
          <w:sz w:val="28"/>
          <w:szCs w:val="28"/>
          <w:lang w:val="uk-UA"/>
        </w:rPr>
        <w:t>ого сердечна енергія тече плавно. Таким чином, радість сприяє ослабленню енергі</w:t>
      </w:r>
      <w:r w:rsidR="00EA0521">
        <w:rPr>
          <w:sz w:val="28"/>
          <w:szCs w:val="28"/>
          <w:lang w:val="uk-UA"/>
        </w:rPr>
        <w:t>ї</w:t>
      </w:r>
      <w:r w:rsidRPr="002F15E8">
        <w:rPr>
          <w:sz w:val="28"/>
          <w:szCs w:val="28"/>
          <w:lang w:val="uk-UA"/>
        </w:rPr>
        <w:t xml:space="preserve"> серця. Крім того, надмірна радість може привести до уповільнення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Отже, сердечна енергія позбавлена активності і не здатна підніматися для живлення розуму, і в результаті відбуваються функціональні порушення мозку і серця. Деякі випадки можуть мати фатальни</w:t>
      </w:r>
      <w:r w:rsidR="004E53E0">
        <w:rPr>
          <w:sz w:val="28"/>
          <w:szCs w:val="28"/>
          <w:lang w:val="uk-UA"/>
        </w:rPr>
        <w:t>й</w:t>
      </w:r>
      <w:r w:rsidRPr="002F15E8">
        <w:rPr>
          <w:sz w:val="28"/>
          <w:szCs w:val="28"/>
          <w:lang w:val="uk-UA"/>
        </w:rPr>
        <w:t xml:space="preserve"> результат. Будь</w:t>
      </w:r>
      <w:r w:rsidRPr="002F15E8">
        <w:rPr>
          <w:rFonts w:ascii="Cambria Math" w:hAnsi="Cambria Math" w:cs="Cambria Math"/>
          <w:sz w:val="28"/>
          <w:szCs w:val="28"/>
          <w:lang w:val="uk-UA"/>
        </w:rPr>
        <w:t>‐</w:t>
      </w:r>
      <w:r w:rsidRPr="002F15E8">
        <w:rPr>
          <w:sz w:val="28"/>
          <w:szCs w:val="28"/>
          <w:lang w:val="uk-UA"/>
        </w:rPr>
        <w:t>які переходи між цими емоці</w:t>
      </w:r>
      <w:r w:rsidR="004E53E0">
        <w:rPr>
          <w:sz w:val="28"/>
          <w:szCs w:val="28"/>
          <w:lang w:val="uk-UA"/>
        </w:rPr>
        <w:t>й</w:t>
      </w:r>
      <w:r w:rsidRPr="002F15E8">
        <w:rPr>
          <w:sz w:val="28"/>
          <w:szCs w:val="28"/>
          <w:lang w:val="uk-UA"/>
        </w:rPr>
        <w:t>ними станами приводять до небажано</w:t>
      </w:r>
      <w:r w:rsidR="00EA0521">
        <w:rPr>
          <w:sz w:val="28"/>
          <w:szCs w:val="28"/>
          <w:lang w:val="uk-UA"/>
        </w:rPr>
        <w:t>ї</w:t>
      </w:r>
      <w:r w:rsidRPr="002F15E8">
        <w:rPr>
          <w:sz w:val="28"/>
          <w:szCs w:val="28"/>
          <w:lang w:val="uk-UA"/>
        </w:rPr>
        <w:t xml:space="preserve"> витрати і пошкодження внутрішньо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Тому життєві енергі</w:t>
      </w:r>
      <w:r w:rsidR="00EA0521">
        <w:rPr>
          <w:sz w:val="28"/>
          <w:szCs w:val="28"/>
          <w:lang w:val="uk-UA"/>
        </w:rPr>
        <w:t>ї</w:t>
      </w:r>
      <w:r w:rsidRPr="002F15E8">
        <w:rPr>
          <w:sz w:val="28"/>
          <w:szCs w:val="28"/>
          <w:lang w:val="uk-UA"/>
        </w:rPr>
        <w:t>, що переміщуються по каналах внутрішніх органів, стануть розбалансованими, тим самим викликаючи ненормальну діяльність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і функціональні порушення кори головного мозку. Це внутрішні патогенні чинники</w:t>
      </w:r>
      <w:r>
        <w:rPr>
          <w:sz w:val="28"/>
          <w:szCs w:val="28"/>
          <w:lang w:val="uk-UA"/>
        </w:rPr>
        <w:t xml:space="preserve"> </w:t>
      </w:r>
      <w:r w:rsidRPr="002F15E8">
        <w:rPr>
          <w:color w:val="000000"/>
          <w:sz w:val="28"/>
          <w:lang w:val="uk-UA"/>
        </w:rPr>
        <w:t>[</w:t>
      </w:r>
      <w:r>
        <w:rPr>
          <w:color w:val="000000"/>
          <w:sz w:val="28"/>
          <w:lang w:val="uk-UA"/>
        </w:rPr>
        <w:t>62</w:t>
      </w:r>
      <w:r w:rsidRPr="002F15E8">
        <w:rPr>
          <w:color w:val="000000"/>
          <w:sz w:val="28"/>
          <w:lang w:val="uk-UA"/>
        </w:rPr>
        <w:t>]</w:t>
      </w:r>
      <w:r w:rsidRPr="002F15E8">
        <w:rPr>
          <w:sz w:val="28"/>
          <w:szCs w:val="28"/>
          <w:lang w:val="uk-UA"/>
        </w:rPr>
        <w:t>.</w:t>
      </w:r>
    </w:p>
    <w:p w14:paraId="6AC66A7A" w14:textId="4881DDD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Практикуючі </w:t>
      </w:r>
      <w:proofErr w:type="spellStart"/>
      <w:r w:rsidRPr="002F15E8">
        <w:rPr>
          <w:sz w:val="28"/>
          <w:szCs w:val="28"/>
          <w:lang w:val="uk-UA"/>
        </w:rPr>
        <w:t>Цигун</w:t>
      </w:r>
      <w:proofErr w:type="spellEnd"/>
      <w:r w:rsidRPr="002F15E8">
        <w:rPr>
          <w:sz w:val="28"/>
          <w:szCs w:val="28"/>
          <w:lang w:val="uk-UA"/>
        </w:rPr>
        <w:t xml:space="preserve"> і пацієнти </w:t>
      </w:r>
      <w:proofErr w:type="spellStart"/>
      <w:r w:rsidRPr="002F15E8">
        <w:rPr>
          <w:sz w:val="28"/>
          <w:szCs w:val="28"/>
          <w:lang w:val="uk-UA"/>
        </w:rPr>
        <w:t>Цигун</w:t>
      </w:r>
      <w:proofErr w:type="spellEnd"/>
      <w:r w:rsidRPr="002F15E8">
        <w:rPr>
          <w:sz w:val="28"/>
          <w:szCs w:val="28"/>
          <w:lang w:val="uk-UA"/>
        </w:rPr>
        <w:t xml:space="preserve"> що за</w:t>
      </w:r>
      <w:r w:rsidR="004E53E0">
        <w:rPr>
          <w:sz w:val="28"/>
          <w:szCs w:val="28"/>
          <w:lang w:val="uk-UA"/>
        </w:rPr>
        <w:t>й</w:t>
      </w:r>
      <w:r w:rsidRPr="002F15E8">
        <w:rPr>
          <w:sz w:val="28"/>
          <w:szCs w:val="28"/>
          <w:lang w:val="uk-UA"/>
        </w:rPr>
        <w:t xml:space="preserve">маються для лікування </w:t>
      </w:r>
      <w:proofErr w:type="spellStart"/>
      <w:r w:rsidRPr="002F15E8">
        <w:rPr>
          <w:sz w:val="28"/>
          <w:szCs w:val="28"/>
          <w:lang w:val="uk-UA"/>
        </w:rPr>
        <w:t>хвороб</w:t>
      </w:r>
      <w:proofErr w:type="spellEnd"/>
      <w:r w:rsidRPr="002F15E8">
        <w:rPr>
          <w:sz w:val="28"/>
          <w:szCs w:val="28"/>
          <w:lang w:val="uk-UA"/>
        </w:rPr>
        <w:t>, повинні уникати будь</w:t>
      </w:r>
      <w:r w:rsidRPr="002F15E8">
        <w:rPr>
          <w:rFonts w:ascii="Cambria Math" w:hAnsi="Cambria Math" w:cs="Cambria Math"/>
          <w:sz w:val="28"/>
          <w:szCs w:val="28"/>
          <w:lang w:val="uk-UA"/>
        </w:rPr>
        <w:t>‐</w:t>
      </w:r>
      <w:r w:rsidRPr="002F15E8">
        <w:rPr>
          <w:sz w:val="28"/>
          <w:szCs w:val="28"/>
          <w:lang w:val="uk-UA"/>
        </w:rPr>
        <w:t>яких емоці</w:t>
      </w:r>
      <w:r w:rsidR="004E53E0">
        <w:rPr>
          <w:sz w:val="28"/>
          <w:szCs w:val="28"/>
          <w:lang w:val="uk-UA"/>
        </w:rPr>
        <w:t>й</w:t>
      </w:r>
      <w:r w:rsidRPr="002F15E8">
        <w:rPr>
          <w:sz w:val="28"/>
          <w:szCs w:val="28"/>
          <w:lang w:val="uk-UA"/>
        </w:rPr>
        <w:t xml:space="preserve">них перепадів. Інакше </w:t>
      </w:r>
      <w:r w:rsidR="00EA0521">
        <w:rPr>
          <w:sz w:val="28"/>
          <w:szCs w:val="28"/>
          <w:lang w:val="uk-UA"/>
        </w:rPr>
        <w:t>ї</w:t>
      </w:r>
      <w:r w:rsidRPr="002F15E8">
        <w:rPr>
          <w:sz w:val="28"/>
          <w:szCs w:val="28"/>
          <w:lang w:val="uk-UA"/>
        </w:rPr>
        <w:t>х хвороби не лише загостряться, але вони також втратять всі сво</w:t>
      </w:r>
      <w:r w:rsidR="00EA0521">
        <w:rPr>
          <w:sz w:val="28"/>
          <w:szCs w:val="28"/>
          <w:lang w:val="uk-UA"/>
        </w:rPr>
        <w:t>ї</w:t>
      </w:r>
      <w:r w:rsidRPr="002F15E8">
        <w:rPr>
          <w:sz w:val="28"/>
          <w:szCs w:val="28"/>
          <w:lang w:val="uk-UA"/>
        </w:rPr>
        <w:t xml:space="preserve"> успіхи, досягнуті в результаті тривало</w:t>
      </w:r>
      <w:r w:rsidR="00EA0521">
        <w:rPr>
          <w:sz w:val="28"/>
          <w:szCs w:val="28"/>
          <w:lang w:val="uk-UA"/>
        </w:rPr>
        <w:t>ї</w:t>
      </w:r>
      <w:r w:rsidRPr="002F15E8">
        <w:rPr>
          <w:sz w:val="28"/>
          <w:szCs w:val="28"/>
          <w:lang w:val="uk-UA"/>
        </w:rPr>
        <w:t xml:space="preserve"> практики </w:t>
      </w:r>
      <w:proofErr w:type="spellStart"/>
      <w:r w:rsidRPr="002F15E8">
        <w:rPr>
          <w:sz w:val="28"/>
          <w:szCs w:val="28"/>
          <w:lang w:val="uk-UA"/>
        </w:rPr>
        <w:t>Цигун</w:t>
      </w:r>
      <w:proofErr w:type="spellEnd"/>
      <w:r w:rsidRPr="002F15E8">
        <w:rPr>
          <w:sz w:val="28"/>
          <w:szCs w:val="28"/>
          <w:lang w:val="uk-UA"/>
        </w:rPr>
        <w:t>.</w:t>
      </w:r>
    </w:p>
    <w:p w14:paraId="58EFB158" w14:textId="43DC18D2"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Для запобігання емоці</w:t>
      </w:r>
      <w:r w:rsidR="004E53E0">
        <w:rPr>
          <w:sz w:val="28"/>
          <w:szCs w:val="28"/>
          <w:lang w:val="uk-UA"/>
        </w:rPr>
        <w:t>й</w:t>
      </w:r>
      <w:r w:rsidRPr="002F15E8">
        <w:rPr>
          <w:sz w:val="28"/>
          <w:szCs w:val="28"/>
          <w:lang w:val="uk-UA"/>
        </w:rPr>
        <w:t>ним перепадам практикуючи</w:t>
      </w:r>
      <w:r w:rsidR="004E53E0">
        <w:rPr>
          <w:sz w:val="28"/>
          <w:szCs w:val="28"/>
          <w:lang w:val="uk-UA"/>
        </w:rPr>
        <w:t>й</w:t>
      </w:r>
      <w:r w:rsidRPr="002F15E8">
        <w:rPr>
          <w:sz w:val="28"/>
          <w:szCs w:val="28"/>
          <w:lang w:val="uk-UA"/>
        </w:rPr>
        <w:t xml:space="preserve"> </w:t>
      </w:r>
      <w:proofErr w:type="spellStart"/>
      <w:r w:rsidRPr="002F15E8">
        <w:rPr>
          <w:sz w:val="28"/>
          <w:szCs w:val="28"/>
          <w:lang w:val="uk-UA"/>
        </w:rPr>
        <w:t>Цигун</w:t>
      </w:r>
      <w:proofErr w:type="spellEnd"/>
      <w:r w:rsidRPr="002F15E8">
        <w:rPr>
          <w:sz w:val="28"/>
          <w:szCs w:val="28"/>
          <w:lang w:val="uk-UA"/>
        </w:rPr>
        <w:t xml:space="preserve"> повинен робити більше хороших вчинків, наповнюючи серце світлом і розслабляючи повністю розум. Потрапляючи в стан раптового збудження, ви повинні сконцентрувати сві</w:t>
      </w:r>
      <w:r w:rsidR="004E53E0">
        <w:rPr>
          <w:sz w:val="28"/>
          <w:szCs w:val="28"/>
          <w:lang w:val="uk-UA"/>
        </w:rPr>
        <w:t>й</w:t>
      </w:r>
      <w:r w:rsidRPr="002F15E8">
        <w:rPr>
          <w:sz w:val="28"/>
          <w:szCs w:val="28"/>
          <w:lang w:val="uk-UA"/>
        </w:rPr>
        <w:t xml:space="preserve"> розум на русі потоку енергі</w:t>
      </w:r>
      <w:r w:rsidR="00EA0521">
        <w:rPr>
          <w:sz w:val="28"/>
          <w:szCs w:val="28"/>
          <w:lang w:val="uk-UA"/>
        </w:rPr>
        <w:t>ї</w:t>
      </w:r>
      <w:r w:rsidRPr="002F15E8">
        <w:rPr>
          <w:sz w:val="28"/>
          <w:szCs w:val="28"/>
          <w:lang w:val="uk-UA"/>
        </w:rPr>
        <w:t xml:space="preserve"> вниз, розслаблюючи тіло і кінцівки, щоб ефективно уникнути будь</w:t>
      </w:r>
      <w:r w:rsidRPr="002F15E8">
        <w:rPr>
          <w:rFonts w:ascii="Cambria Math" w:hAnsi="Cambria Math" w:cs="Cambria Math"/>
          <w:sz w:val="28"/>
          <w:szCs w:val="28"/>
          <w:lang w:val="uk-UA"/>
        </w:rPr>
        <w:t>‐</w:t>
      </w:r>
      <w:r w:rsidRPr="002F15E8">
        <w:rPr>
          <w:sz w:val="28"/>
          <w:szCs w:val="28"/>
          <w:lang w:val="uk-UA"/>
        </w:rPr>
        <w:t>яко</w:t>
      </w:r>
      <w:r w:rsidR="00EA0521">
        <w:rPr>
          <w:sz w:val="28"/>
          <w:szCs w:val="28"/>
          <w:lang w:val="uk-UA"/>
        </w:rPr>
        <w:t>ї</w:t>
      </w:r>
      <w:r w:rsidRPr="002F15E8">
        <w:rPr>
          <w:sz w:val="28"/>
          <w:szCs w:val="28"/>
          <w:lang w:val="uk-UA"/>
        </w:rPr>
        <w:t xml:space="preserve"> значно</w:t>
      </w:r>
      <w:r w:rsidR="00EA0521">
        <w:rPr>
          <w:sz w:val="28"/>
          <w:szCs w:val="28"/>
          <w:lang w:val="uk-UA"/>
        </w:rPr>
        <w:t>ї</w:t>
      </w:r>
      <w:r w:rsidRPr="002F15E8">
        <w:rPr>
          <w:sz w:val="28"/>
          <w:szCs w:val="28"/>
          <w:lang w:val="uk-UA"/>
        </w:rPr>
        <w:t xml:space="preserve"> витрати або порушення </w:t>
      </w:r>
      <w:r w:rsidRPr="002F15E8">
        <w:rPr>
          <w:sz w:val="28"/>
          <w:szCs w:val="28"/>
          <w:lang w:val="uk-UA"/>
        </w:rPr>
        <w:lastRenderedPageBreak/>
        <w:t>внутрішньо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Коли ви відчуєте, що ваші емоці</w:t>
      </w:r>
      <w:r w:rsidR="00EA0521">
        <w:rPr>
          <w:sz w:val="28"/>
          <w:szCs w:val="28"/>
          <w:lang w:val="uk-UA"/>
        </w:rPr>
        <w:t>ї</w:t>
      </w:r>
      <w:r w:rsidRPr="002F15E8">
        <w:rPr>
          <w:sz w:val="28"/>
          <w:szCs w:val="28"/>
          <w:lang w:val="uk-UA"/>
        </w:rPr>
        <w:t xml:space="preserve"> або емоці</w:t>
      </w:r>
      <w:r w:rsidR="00EA0521">
        <w:rPr>
          <w:sz w:val="28"/>
          <w:szCs w:val="28"/>
          <w:lang w:val="uk-UA"/>
        </w:rPr>
        <w:t>ї</w:t>
      </w:r>
      <w:r w:rsidRPr="002F15E8">
        <w:rPr>
          <w:sz w:val="28"/>
          <w:szCs w:val="28"/>
          <w:lang w:val="uk-UA"/>
        </w:rPr>
        <w:t xml:space="preserve"> іншо</w:t>
      </w:r>
      <w:r w:rsidR="00EA0521">
        <w:rPr>
          <w:sz w:val="28"/>
          <w:szCs w:val="28"/>
          <w:lang w:val="uk-UA"/>
        </w:rPr>
        <w:t>ї</w:t>
      </w:r>
      <w:r w:rsidRPr="002F15E8">
        <w:rPr>
          <w:sz w:val="28"/>
          <w:szCs w:val="28"/>
          <w:lang w:val="uk-UA"/>
        </w:rPr>
        <w:t xml:space="preserve"> людини можуть виплеснутися назовні, спробу</w:t>
      </w:r>
      <w:r w:rsidR="004E53E0">
        <w:rPr>
          <w:sz w:val="28"/>
          <w:szCs w:val="28"/>
          <w:lang w:val="uk-UA"/>
        </w:rPr>
        <w:t>й</w:t>
      </w:r>
      <w:r w:rsidRPr="002F15E8">
        <w:rPr>
          <w:sz w:val="28"/>
          <w:szCs w:val="28"/>
          <w:lang w:val="uk-UA"/>
        </w:rPr>
        <w:t>те відрегулювати і управляти вашим емоці</w:t>
      </w:r>
      <w:r w:rsidR="004E53E0">
        <w:rPr>
          <w:sz w:val="28"/>
          <w:szCs w:val="28"/>
          <w:lang w:val="uk-UA"/>
        </w:rPr>
        <w:t>й</w:t>
      </w:r>
      <w:r w:rsidRPr="002F15E8">
        <w:rPr>
          <w:sz w:val="28"/>
          <w:szCs w:val="28"/>
          <w:lang w:val="uk-UA"/>
        </w:rPr>
        <w:t>ним станом, щоб енергія внутрішніх органів, що готова вибухнути, була приборкана і заспокоєна</w:t>
      </w:r>
      <w:r>
        <w:rPr>
          <w:sz w:val="28"/>
          <w:szCs w:val="28"/>
          <w:lang w:val="uk-UA"/>
        </w:rPr>
        <w:t xml:space="preserve"> </w:t>
      </w:r>
      <w:r w:rsidRPr="002F15E8">
        <w:rPr>
          <w:color w:val="000000"/>
          <w:sz w:val="28"/>
          <w:lang w:val="uk-UA"/>
        </w:rPr>
        <w:t>[</w:t>
      </w:r>
      <w:r>
        <w:rPr>
          <w:color w:val="000000"/>
          <w:sz w:val="28"/>
          <w:lang w:val="uk-UA"/>
        </w:rPr>
        <w:t>59</w:t>
      </w:r>
      <w:r w:rsidRPr="002F15E8">
        <w:rPr>
          <w:color w:val="000000"/>
          <w:sz w:val="28"/>
          <w:lang w:val="uk-UA"/>
        </w:rPr>
        <w:t>]</w:t>
      </w:r>
      <w:r w:rsidRPr="002F15E8">
        <w:rPr>
          <w:sz w:val="28"/>
          <w:szCs w:val="28"/>
          <w:lang w:val="uk-UA"/>
        </w:rPr>
        <w:t>.</w:t>
      </w:r>
    </w:p>
    <w:p w14:paraId="7E7373E0" w14:textId="689BFA4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Стосунки між емоці</w:t>
      </w:r>
      <w:r w:rsidR="004E53E0">
        <w:rPr>
          <w:sz w:val="28"/>
          <w:szCs w:val="28"/>
          <w:lang w:val="uk-UA"/>
        </w:rPr>
        <w:t>й</w:t>
      </w:r>
      <w:r w:rsidRPr="002F15E8">
        <w:rPr>
          <w:sz w:val="28"/>
          <w:szCs w:val="28"/>
          <w:lang w:val="uk-UA"/>
        </w:rPr>
        <w:t xml:space="preserve">ним станом людини і </w:t>
      </w:r>
      <w:r w:rsidR="004E53E0">
        <w:rPr>
          <w:sz w:val="28"/>
          <w:szCs w:val="28"/>
          <w:lang w:val="uk-UA"/>
        </w:rPr>
        <w:t>й</w:t>
      </w:r>
      <w:r w:rsidRPr="002F15E8">
        <w:rPr>
          <w:sz w:val="28"/>
          <w:szCs w:val="28"/>
          <w:lang w:val="uk-UA"/>
        </w:rPr>
        <w:t>ого внутрішніми органами були одним з предметів теорі</w:t>
      </w:r>
      <w:r w:rsidR="00EA0521">
        <w:rPr>
          <w:sz w:val="28"/>
          <w:szCs w:val="28"/>
          <w:lang w:val="uk-UA"/>
        </w:rPr>
        <w:t>ї</w:t>
      </w:r>
      <w:r w:rsidRPr="002F15E8">
        <w:rPr>
          <w:sz w:val="28"/>
          <w:szCs w:val="28"/>
          <w:lang w:val="uk-UA"/>
        </w:rPr>
        <w:t xml:space="preserve"> про п’ять елементів в древньому Кита</w:t>
      </w:r>
      <w:r w:rsidR="00EA0521">
        <w:rPr>
          <w:sz w:val="28"/>
          <w:szCs w:val="28"/>
          <w:lang w:val="uk-UA"/>
        </w:rPr>
        <w:t>ї</w:t>
      </w:r>
      <w:r w:rsidRPr="002F15E8">
        <w:rPr>
          <w:sz w:val="28"/>
          <w:szCs w:val="28"/>
          <w:lang w:val="uk-UA"/>
        </w:rPr>
        <w:t>. Цю теорію можна застосувати не лише до людського тіла, але і до природи.</w:t>
      </w:r>
    </w:p>
    <w:p w14:paraId="2E3162B2"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Стосунки між цими п’ятьма елементами характеризуються </w:t>
      </w:r>
      <w:proofErr w:type="spellStart"/>
      <w:r w:rsidRPr="002F15E8">
        <w:rPr>
          <w:sz w:val="28"/>
          <w:szCs w:val="28"/>
          <w:lang w:val="uk-UA"/>
        </w:rPr>
        <w:t>взаємопосилюючими</w:t>
      </w:r>
      <w:proofErr w:type="spellEnd"/>
      <w:r w:rsidRPr="002F15E8">
        <w:rPr>
          <w:sz w:val="28"/>
          <w:szCs w:val="28"/>
          <w:lang w:val="uk-UA"/>
        </w:rPr>
        <w:t xml:space="preserve">, </w:t>
      </w:r>
      <w:proofErr w:type="spellStart"/>
      <w:r w:rsidRPr="002F15E8">
        <w:rPr>
          <w:sz w:val="28"/>
          <w:szCs w:val="28"/>
          <w:lang w:val="uk-UA"/>
        </w:rPr>
        <w:t>взаємопровіряючими</w:t>
      </w:r>
      <w:proofErr w:type="spellEnd"/>
      <w:r w:rsidRPr="002F15E8">
        <w:rPr>
          <w:sz w:val="28"/>
          <w:szCs w:val="28"/>
          <w:lang w:val="uk-UA"/>
        </w:rPr>
        <w:t xml:space="preserve"> функціями. Термін «взаємопосилення» означає сприяти народженню і зростанню. «Взаємоперевірка» означає обмежувати і стримувати</w:t>
      </w:r>
      <w:r>
        <w:rPr>
          <w:sz w:val="28"/>
          <w:szCs w:val="28"/>
          <w:lang w:val="uk-UA"/>
        </w:rPr>
        <w:t xml:space="preserve"> </w:t>
      </w:r>
      <w:r w:rsidRPr="002F15E8">
        <w:rPr>
          <w:color w:val="000000"/>
          <w:sz w:val="28"/>
          <w:lang w:val="uk-UA"/>
        </w:rPr>
        <w:t>[</w:t>
      </w:r>
      <w:r>
        <w:rPr>
          <w:color w:val="000000"/>
          <w:sz w:val="28"/>
          <w:lang w:val="uk-UA"/>
        </w:rPr>
        <w:t>60</w:t>
      </w:r>
      <w:r w:rsidRPr="002F15E8">
        <w:rPr>
          <w:color w:val="000000"/>
          <w:sz w:val="28"/>
          <w:lang w:val="uk-UA"/>
        </w:rPr>
        <w:t>]</w:t>
      </w:r>
      <w:r w:rsidRPr="002F15E8">
        <w:rPr>
          <w:sz w:val="28"/>
          <w:szCs w:val="28"/>
          <w:lang w:val="uk-UA"/>
        </w:rPr>
        <w:t>.</w:t>
      </w:r>
    </w:p>
    <w:p w14:paraId="37A40621" w14:textId="566C9B64"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Послідовність </w:t>
      </w:r>
      <w:proofErr w:type="spellStart"/>
      <w:r w:rsidRPr="002F15E8">
        <w:rPr>
          <w:sz w:val="28"/>
          <w:szCs w:val="28"/>
          <w:lang w:val="uk-UA"/>
        </w:rPr>
        <w:t>взаємопосилюючого</w:t>
      </w:r>
      <w:proofErr w:type="spellEnd"/>
      <w:r w:rsidRPr="002F15E8">
        <w:rPr>
          <w:sz w:val="28"/>
          <w:szCs w:val="28"/>
          <w:lang w:val="uk-UA"/>
        </w:rPr>
        <w:t xml:space="preserve"> відношення п’яти елементів така: дерево народжує вогонь; вогонь народжує землю; земля народжує метал; метал народжує воду; вода народжує дерево. Це</w:t>
      </w:r>
      <w:r w:rsidR="004E53E0">
        <w:rPr>
          <w:sz w:val="28"/>
          <w:szCs w:val="28"/>
          <w:lang w:val="uk-UA"/>
        </w:rPr>
        <w:t>й</w:t>
      </w:r>
      <w:r w:rsidRPr="002F15E8">
        <w:rPr>
          <w:sz w:val="28"/>
          <w:szCs w:val="28"/>
          <w:lang w:val="uk-UA"/>
        </w:rPr>
        <w:t xml:space="preserve"> цикл безкінечни</w:t>
      </w:r>
      <w:r w:rsidR="004E53E0">
        <w:rPr>
          <w:sz w:val="28"/>
          <w:szCs w:val="28"/>
          <w:lang w:val="uk-UA"/>
        </w:rPr>
        <w:t>й</w:t>
      </w:r>
      <w:r w:rsidRPr="002F15E8">
        <w:rPr>
          <w:sz w:val="28"/>
          <w:szCs w:val="28"/>
          <w:lang w:val="uk-UA"/>
        </w:rPr>
        <w:t>. Послідовність стримуючих стосунків така: дерево стримує землю; земля стримує воду; вода стримує вогонь; вогонь стримує метал; метал стримує дерево. Таке коло є теж безкінечним. Ці стримуючі стосунки можна застосувати для вирішення проблем емоці</w:t>
      </w:r>
      <w:r w:rsidR="004E53E0">
        <w:rPr>
          <w:sz w:val="28"/>
          <w:szCs w:val="28"/>
          <w:lang w:val="uk-UA"/>
        </w:rPr>
        <w:t>й</w:t>
      </w:r>
      <w:r w:rsidRPr="002F15E8">
        <w:rPr>
          <w:sz w:val="28"/>
          <w:szCs w:val="28"/>
          <w:lang w:val="uk-UA"/>
        </w:rPr>
        <w:t>них станів. Наприклад, злість, викликана підніманням енергі</w:t>
      </w:r>
      <w:r w:rsidR="00EA0521">
        <w:rPr>
          <w:sz w:val="28"/>
          <w:szCs w:val="28"/>
          <w:lang w:val="uk-UA"/>
        </w:rPr>
        <w:t>ї</w:t>
      </w:r>
      <w:r w:rsidRPr="002F15E8">
        <w:rPr>
          <w:sz w:val="28"/>
          <w:szCs w:val="28"/>
          <w:lang w:val="uk-UA"/>
        </w:rPr>
        <w:t xml:space="preserve"> печінки, може бути не</w:t>
      </w:r>
      <w:r w:rsidR="004E53E0">
        <w:rPr>
          <w:sz w:val="28"/>
          <w:szCs w:val="28"/>
          <w:lang w:val="uk-UA"/>
        </w:rPr>
        <w:t>й</w:t>
      </w:r>
      <w:r w:rsidRPr="002F15E8">
        <w:rPr>
          <w:sz w:val="28"/>
          <w:szCs w:val="28"/>
          <w:lang w:val="uk-UA"/>
        </w:rPr>
        <w:t xml:space="preserve">тралізована енергією </w:t>
      </w:r>
      <w:proofErr w:type="spellStart"/>
      <w:r w:rsidRPr="002F15E8">
        <w:rPr>
          <w:sz w:val="28"/>
          <w:szCs w:val="28"/>
          <w:lang w:val="uk-UA"/>
        </w:rPr>
        <w:t>легенів</w:t>
      </w:r>
      <w:proofErr w:type="spellEnd"/>
      <w:r w:rsidRPr="002F15E8">
        <w:rPr>
          <w:sz w:val="28"/>
          <w:szCs w:val="28"/>
          <w:lang w:val="uk-UA"/>
        </w:rPr>
        <w:t xml:space="preserve">, що опускається. Смуток знаходиться під контролем </w:t>
      </w:r>
      <w:proofErr w:type="spellStart"/>
      <w:r w:rsidRPr="002F15E8">
        <w:rPr>
          <w:sz w:val="28"/>
          <w:szCs w:val="28"/>
          <w:lang w:val="uk-UA"/>
        </w:rPr>
        <w:t>легенів</w:t>
      </w:r>
      <w:proofErr w:type="spellEnd"/>
      <w:r w:rsidRPr="002F15E8">
        <w:rPr>
          <w:sz w:val="28"/>
          <w:szCs w:val="28"/>
          <w:lang w:val="uk-UA"/>
        </w:rPr>
        <w:t xml:space="preserve"> і може привести до зниження надлишкового піднімання енергі</w:t>
      </w:r>
      <w:r w:rsidR="00EA0521">
        <w:rPr>
          <w:sz w:val="28"/>
          <w:szCs w:val="28"/>
          <w:lang w:val="uk-UA"/>
        </w:rPr>
        <w:t>ї</w:t>
      </w:r>
      <w:r w:rsidRPr="002F15E8">
        <w:rPr>
          <w:sz w:val="28"/>
          <w:szCs w:val="28"/>
          <w:lang w:val="uk-UA"/>
        </w:rPr>
        <w:t xml:space="preserve"> печінки. Радість управляється швидким підніманням потоку енергі</w:t>
      </w:r>
      <w:r w:rsidR="00EA0521">
        <w:rPr>
          <w:sz w:val="28"/>
          <w:szCs w:val="28"/>
          <w:lang w:val="uk-UA"/>
        </w:rPr>
        <w:t>ї</w:t>
      </w:r>
      <w:r w:rsidRPr="002F15E8">
        <w:rPr>
          <w:sz w:val="28"/>
          <w:szCs w:val="28"/>
          <w:lang w:val="uk-UA"/>
        </w:rPr>
        <w:t xml:space="preserve"> серця. Вона може бути знижена впливом емоці</w:t>
      </w:r>
      <w:r w:rsidR="00EA0521">
        <w:rPr>
          <w:sz w:val="28"/>
          <w:szCs w:val="28"/>
          <w:lang w:val="uk-UA"/>
        </w:rPr>
        <w:t>ї</w:t>
      </w:r>
      <w:r w:rsidRPr="002F15E8">
        <w:rPr>
          <w:sz w:val="28"/>
          <w:szCs w:val="28"/>
          <w:lang w:val="uk-UA"/>
        </w:rPr>
        <w:t xml:space="preserve"> страху, яка контролюється швидкою енергією нирок, що опускається. Страх може привести до різкого падіння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протидіючи</w:t>
      </w:r>
      <w:proofErr w:type="spellEnd"/>
      <w:r w:rsidRPr="002F15E8">
        <w:rPr>
          <w:sz w:val="28"/>
          <w:szCs w:val="28"/>
          <w:lang w:val="uk-UA"/>
        </w:rPr>
        <w:t xml:space="preserve"> швидкому підніманню сердечно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Надмірни</w:t>
      </w:r>
      <w:r w:rsidR="004E53E0">
        <w:rPr>
          <w:sz w:val="28"/>
          <w:szCs w:val="28"/>
          <w:lang w:val="uk-UA"/>
        </w:rPr>
        <w:t>й</w:t>
      </w:r>
      <w:r w:rsidRPr="002F15E8">
        <w:rPr>
          <w:sz w:val="28"/>
          <w:szCs w:val="28"/>
          <w:lang w:val="uk-UA"/>
        </w:rPr>
        <w:t xml:space="preserve"> смуток може привести до надлишково</w:t>
      </w:r>
      <w:r w:rsidR="00EA0521">
        <w:rPr>
          <w:sz w:val="28"/>
          <w:szCs w:val="28"/>
          <w:lang w:val="uk-UA"/>
        </w:rPr>
        <w:t>ї</w:t>
      </w:r>
      <w:r w:rsidRPr="002F15E8">
        <w:rPr>
          <w:sz w:val="28"/>
          <w:szCs w:val="28"/>
          <w:lang w:val="uk-UA"/>
        </w:rPr>
        <w:t xml:space="preserve"> витрати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легенів</w:t>
      </w:r>
      <w:proofErr w:type="spellEnd"/>
      <w:r w:rsidRPr="002F15E8">
        <w:rPr>
          <w:sz w:val="28"/>
          <w:szCs w:val="28"/>
          <w:lang w:val="uk-UA"/>
        </w:rPr>
        <w:t xml:space="preserve">, ушкоджуючи </w:t>
      </w:r>
      <w:proofErr w:type="spellStart"/>
      <w:r w:rsidRPr="002F15E8">
        <w:rPr>
          <w:sz w:val="28"/>
          <w:szCs w:val="28"/>
          <w:lang w:val="uk-UA"/>
        </w:rPr>
        <w:t>Інь</w:t>
      </w:r>
      <w:proofErr w:type="spellEnd"/>
      <w:r w:rsidRPr="002F15E8">
        <w:rPr>
          <w:sz w:val="28"/>
          <w:szCs w:val="28"/>
          <w:lang w:val="uk-UA"/>
        </w:rPr>
        <w:t xml:space="preserve"> і серце. Зменшенню запасу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легенів</w:t>
      </w:r>
      <w:proofErr w:type="spellEnd"/>
      <w:r w:rsidRPr="002F15E8">
        <w:rPr>
          <w:sz w:val="28"/>
          <w:szCs w:val="28"/>
          <w:lang w:val="uk-UA"/>
        </w:rPr>
        <w:t xml:space="preserve"> можна запобігти за допомогою сердечно</w:t>
      </w:r>
      <w:r w:rsidR="00EA0521">
        <w:rPr>
          <w:sz w:val="28"/>
          <w:szCs w:val="28"/>
          <w:lang w:val="uk-UA"/>
        </w:rPr>
        <w:t>ї</w:t>
      </w:r>
      <w:r w:rsidRPr="002F15E8">
        <w:rPr>
          <w:sz w:val="28"/>
          <w:szCs w:val="28"/>
          <w:lang w:val="uk-UA"/>
        </w:rPr>
        <w:t xml:space="preserve"> енергі</w:t>
      </w:r>
      <w:r w:rsidR="00EA0521">
        <w:rPr>
          <w:sz w:val="28"/>
          <w:szCs w:val="28"/>
          <w:lang w:val="uk-UA"/>
        </w:rPr>
        <w:t>ї</w:t>
      </w:r>
      <w:r>
        <w:rPr>
          <w:sz w:val="28"/>
          <w:szCs w:val="28"/>
          <w:lang w:val="uk-UA"/>
        </w:rPr>
        <w:t xml:space="preserve"> – </w:t>
      </w:r>
      <w:r w:rsidRPr="002F15E8">
        <w:rPr>
          <w:sz w:val="28"/>
          <w:szCs w:val="28"/>
          <w:lang w:val="uk-UA"/>
        </w:rPr>
        <w:t>радощі</w:t>
      </w:r>
      <w:r>
        <w:rPr>
          <w:sz w:val="28"/>
          <w:szCs w:val="28"/>
          <w:lang w:val="uk-UA"/>
        </w:rPr>
        <w:t xml:space="preserve"> </w:t>
      </w:r>
      <w:r w:rsidRPr="002F15E8">
        <w:rPr>
          <w:color w:val="000000"/>
          <w:sz w:val="28"/>
          <w:lang w:val="uk-UA"/>
        </w:rPr>
        <w:t>[</w:t>
      </w:r>
      <w:r>
        <w:rPr>
          <w:color w:val="000000"/>
          <w:sz w:val="28"/>
          <w:lang w:val="uk-UA"/>
        </w:rPr>
        <w:t>51</w:t>
      </w:r>
      <w:r w:rsidRPr="002F15E8">
        <w:rPr>
          <w:color w:val="000000"/>
          <w:sz w:val="28"/>
          <w:lang w:val="uk-UA"/>
        </w:rPr>
        <w:t>]</w:t>
      </w:r>
      <w:r w:rsidRPr="002F15E8">
        <w:rPr>
          <w:sz w:val="28"/>
          <w:szCs w:val="28"/>
          <w:lang w:val="uk-UA"/>
        </w:rPr>
        <w:t>.</w:t>
      </w:r>
    </w:p>
    <w:p w14:paraId="2A8BF40F" w14:textId="2350259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Надмірна злість може привести до зниження рівня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Страх і переляк можуть привести до розпилення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w:t>
      </w:r>
      <w:r w:rsidRPr="002F15E8">
        <w:rPr>
          <w:sz w:val="28"/>
          <w:szCs w:val="28"/>
          <w:lang w:val="uk-UA"/>
        </w:rPr>
        <w:lastRenderedPageBreak/>
        <w:t>ушкоджуючи при цьому енергію нирок. Надмірні роздуми можуть бути використані для ментального контролю. Надмірні роздуми можуть привести до того, що життєва енергія концентруватиметься, сприяючи поверненню розсіяні</w:t>
      </w:r>
      <w:r w:rsidR="004E53E0">
        <w:rPr>
          <w:sz w:val="28"/>
          <w:szCs w:val="28"/>
          <w:lang w:val="uk-UA"/>
        </w:rPr>
        <w:t>й</w:t>
      </w:r>
      <w:r w:rsidRPr="002F15E8">
        <w:rPr>
          <w:sz w:val="28"/>
          <w:szCs w:val="28"/>
          <w:lang w:val="uk-UA"/>
        </w:rPr>
        <w:t xml:space="preserve"> енергі</w:t>
      </w:r>
      <w:r w:rsidR="00EA0521">
        <w:rPr>
          <w:sz w:val="28"/>
          <w:szCs w:val="28"/>
          <w:lang w:val="uk-UA"/>
        </w:rPr>
        <w:t>ї</w:t>
      </w:r>
      <w:r w:rsidRPr="002F15E8">
        <w:rPr>
          <w:sz w:val="28"/>
          <w:szCs w:val="28"/>
          <w:lang w:val="uk-UA"/>
        </w:rPr>
        <w:t>. Крім того, роздуми і занепокоєння можуть привести до депресі</w:t>
      </w:r>
      <w:r w:rsidR="00EA0521">
        <w:rPr>
          <w:sz w:val="28"/>
          <w:szCs w:val="28"/>
          <w:lang w:val="uk-UA"/>
        </w:rPr>
        <w:t>ї</w:t>
      </w:r>
      <w:r w:rsidRPr="002F15E8">
        <w:rPr>
          <w:sz w:val="28"/>
          <w:szCs w:val="28"/>
          <w:lang w:val="uk-UA"/>
        </w:rPr>
        <w:t xml:space="preserve"> і застою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результатом чого буде </w:t>
      </w:r>
      <w:proofErr w:type="spellStart"/>
      <w:r w:rsidRPr="002F15E8">
        <w:rPr>
          <w:sz w:val="28"/>
          <w:szCs w:val="28"/>
          <w:lang w:val="uk-UA"/>
        </w:rPr>
        <w:t>ослабіння</w:t>
      </w:r>
      <w:proofErr w:type="spellEnd"/>
      <w:r w:rsidRPr="002F15E8">
        <w:rPr>
          <w:sz w:val="28"/>
          <w:szCs w:val="28"/>
          <w:lang w:val="uk-UA"/>
        </w:rPr>
        <w:t xml:space="preserve"> перенесення і перетворення енергі</w:t>
      </w:r>
      <w:r w:rsidR="00EA0521">
        <w:rPr>
          <w:sz w:val="28"/>
          <w:szCs w:val="28"/>
          <w:lang w:val="uk-UA"/>
        </w:rPr>
        <w:t>ї</w:t>
      </w:r>
      <w:r w:rsidRPr="002F15E8">
        <w:rPr>
          <w:sz w:val="28"/>
          <w:szCs w:val="28"/>
          <w:lang w:val="uk-UA"/>
        </w:rPr>
        <w:t xml:space="preserve"> селезінки і відсутність апетиту. У легших випадках виникає диспепсія, розширення черевно</w:t>
      </w:r>
      <w:r w:rsidR="00EA0521">
        <w:rPr>
          <w:sz w:val="28"/>
          <w:szCs w:val="28"/>
          <w:lang w:val="uk-UA"/>
        </w:rPr>
        <w:t>ї</w:t>
      </w:r>
      <w:r w:rsidRPr="002F15E8">
        <w:rPr>
          <w:sz w:val="28"/>
          <w:szCs w:val="28"/>
          <w:lang w:val="uk-UA"/>
        </w:rPr>
        <w:t xml:space="preserve"> порожнини і пронос. В деяких випадках кров і життєва енергія застоюються в грудях і </w:t>
      </w:r>
      <w:proofErr w:type="spellStart"/>
      <w:r w:rsidRPr="002F15E8">
        <w:rPr>
          <w:sz w:val="28"/>
          <w:szCs w:val="28"/>
          <w:lang w:val="uk-UA"/>
        </w:rPr>
        <w:t>брюшні</w:t>
      </w:r>
      <w:r w:rsidR="004E53E0">
        <w:rPr>
          <w:sz w:val="28"/>
          <w:szCs w:val="28"/>
          <w:lang w:val="uk-UA"/>
        </w:rPr>
        <w:t>й</w:t>
      </w:r>
      <w:proofErr w:type="spellEnd"/>
      <w:r w:rsidRPr="002F15E8">
        <w:rPr>
          <w:sz w:val="28"/>
          <w:szCs w:val="28"/>
          <w:lang w:val="uk-UA"/>
        </w:rPr>
        <w:t xml:space="preserve"> порожнині, викликаючи відчуття тягаря в грудях або верхні</w:t>
      </w:r>
      <w:r w:rsidR="004E53E0">
        <w:rPr>
          <w:sz w:val="28"/>
          <w:szCs w:val="28"/>
          <w:lang w:val="uk-UA"/>
        </w:rPr>
        <w:t>й</w:t>
      </w:r>
      <w:r w:rsidRPr="002F15E8">
        <w:rPr>
          <w:sz w:val="28"/>
          <w:szCs w:val="28"/>
          <w:lang w:val="uk-UA"/>
        </w:rPr>
        <w:t xml:space="preserve"> частині живота. Це засті</w:t>
      </w:r>
      <w:r w:rsidR="004E53E0">
        <w:rPr>
          <w:sz w:val="28"/>
          <w:szCs w:val="28"/>
          <w:lang w:val="uk-UA"/>
        </w:rPr>
        <w:t>й</w:t>
      </w:r>
      <w:r w:rsidRPr="002F15E8">
        <w:rPr>
          <w:sz w:val="28"/>
          <w:szCs w:val="28"/>
          <w:lang w:val="uk-UA"/>
        </w:rPr>
        <w:t>не зниження рівня енергі</w:t>
      </w:r>
      <w:r w:rsidR="00EA0521">
        <w:rPr>
          <w:sz w:val="28"/>
          <w:szCs w:val="28"/>
          <w:lang w:val="uk-UA"/>
        </w:rPr>
        <w:t>ї</w:t>
      </w:r>
      <w:r w:rsidRPr="002F15E8">
        <w:rPr>
          <w:sz w:val="28"/>
          <w:szCs w:val="28"/>
          <w:lang w:val="uk-UA"/>
        </w:rPr>
        <w:t xml:space="preserve"> селезінки може бути здолане стимулюючою енергією печінки, що </w:t>
      </w:r>
      <w:r w:rsidR="004E53E0">
        <w:rPr>
          <w:sz w:val="28"/>
          <w:szCs w:val="28"/>
          <w:lang w:val="uk-UA"/>
        </w:rPr>
        <w:t>й</w:t>
      </w:r>
      <w:r w:rsidRPr="002F15E8">
        <w:rPr>
          <w:sz w:val="28"/>
          <w:szCs w:val="28"/>
          <w:lang w:val="uk-UA"/>
        </w:rPr>
        <w:t xml:space="preserve">де вгору, коли людина знаходиться в розсердженому стані. Можна сказати, що гіперактивність </w:t>
      </w:r>
      <w:proofErr w:type="spellStart"/>
      <w:r w:rsidRPr="002F15E8">
        <w:rPr>
          <w:sz w:val="28"/>
          <w:szCs w:val="28"/>
          <w:lang w:val="uk-UA"/>
        </w:rPr>
        <w:t>Інь</w:t>
      </w:r>
      <w:proofErr w:type="spellEnd"/>
      <w:r w:rsidRPr="002F15E8">
        <w:rPr>
          <w:sz w:val="28"/>
          <w:szCs w:val="28"/>
          <w:lang w:val="uk-UA"/>
        </w:rPr>
        <w:t xml:space="preserve"> виліковується енергією Ян, запобігаючи внутрішньому колу витратити внутрішню енергію і підсилюючи м’яку </w:t>
      </w:r>
      <w:proofErr w:type="spellStart"/>
      <w:r w:rsidRPr="002F15E8">
        <w:rPr>
          <w:sz w:val="28"/>
          <w:szCs w:val="28"/>
          <w:lang w:val="uk-UA"/>
        </w:rPr>
        <w:t>Інь</w:t>
      </w:r>
      <w:proofErr w:type="spellEnd"/>
      <w:r w:rsidRPr="002F15E8">
        <w:rPr>
          <w:sz w:val="28"/>
          <w:szCs w:val="28"/>
          <w:lang w:val="uk-UA"/>
        </w:rPr>
        <w:t xml:space="preserve"> прихованою енергією Ян. Тому кров і життєва енергія течуть безперервно і людина не хворіє</w:t>
      </w:r>
      <w:r>
        <w:rPr>
          <w:sz w:val="28"/>
          <w:szCs w:val="28"/>
          <w:lang w:val="uk-UA"/>
        </w:rPr>
        <w:t xml:space="preserve"> </w:t>
      </w:r>
      <w:r w:rsidRPr="002F15E8">
        <w:rPr>
          <w:color w:val="000000"/>
          <w:sz w:val="28"/>
          <w:lang w:val="uk-UA"/>
        </w:rPr>
        <w:t>[</w:t>
      </w:r>
      <w:r>
        <w:rPr>
          <w:color w:val="000000"/>
          <w:sz w:val="28"/>
          <w:lang w:val="uk-UA"/>
        </w:rPr>
        <w:t>50</w:t>
      </w:r>
      <w:r w:rsidRPr="002F15E8">
        <w:rPr>
          <w:color w:val="000000"/>
          <w:sz w:val="28"/>
          <w:lang w:val="uk-UA"/>
        </w:rPr>
        <w:t>]</w:t>
      </w:r>
      <w:r w:rsidRPr="002F15E8">
        <w:rPr>
          <w:sz w:val="28"/>
          <w:szCs w:val="28"/>
          <w:lang w:val="uk-UA"/>
        </w:rPr>
        <w:t>.</w:t>
      </w:r>
    </w:p>
    <w:p w14:paraId="561EB5A5" w14:textId="2323F4AF"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Всі складні проблеми, пов’язані з великою кількістю захворювань зручно поділити на дві великі групи відповідно до двох основними принципів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терапі</w:t>
      </w:r>
      <w:r w:rsidR="00EA0521">
        <w:rPr>
          <w:sz w:val="28"/>
          <w:szCs w:val="28"/>
          <w:lang w:val="uk-UA"/>
        </w:rPr>
        <w:t>ї</w:t>
      </w:r>
      <w:r w:rsidRPr="002F15E8">
        <w:rPr>
          <w:sz w:val="28"/>
          <w:szCs w:val="28"/>
          <w:lang w:val="uk-UA"/>
        </w:rPr>
        <w:t xml:space="preserve">: «приведення в гармонію </w:t>
      </w:r>
      <w:proofErr w:type="spellStart"/>
      <w:r w:rsidRPr="002F15E8">
        <w:rPr>
          <w:sz w:val="28"/>
          <w:szCs w:val="28"/>
          <w:lang w:val="uk-UA"/>
        </w:rPr>
        <w:t>інь</w:t>
      </w:r>
      <w:r w:rsidRPr="002F15E8">
        <w:rPr>
          <w:rFonts w:ascii="Cambria Math" w:hAnsi="Cambria Math" w:cs="Cambria Math"/>
          <w:sz w:val="28"/>
          <w:szCs w:val="28"/>
          <w:lang w:val="uk-UA"/>
        </w:rPr>
        <w:t>‐</w:t>
      </w:r>
      <w:r w:rsidRPr="002F15E8">
        <w:rPr>
          <w:sz w:val="28"/>
          <w:szCs w:val="28"/>
          <w:lang w:val="uk-UA"/>
        </w:rPr>
        <w:t>ян</w:t>
      </w:r>
      <w:proofErr w:type="spellEnd"/>
      <w:r w:rsidRPr="002F15E8">
        <w:rPr>
          <w:sz w:val="28"/>
          <w:szCs w:val="28"/>
          <w:lang w:val="uk-UA"/>
        </w:rPr>
        <w:t xml:space="preserve">» та «очищення меридіанів». </w:t>
      </w:r>
    </w:p>
    <w:p w14:paraId="732B5EBE" w14:textId="167EC7E8"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Якщо потік </w:t>
      </w:r>
      <w:proofErr w:type="spellStart"/>
      <w:r w:rsidRPr="002F15E8">
        <w:rPr>
          <w:sz w:val="28"/>
          <w:szCs w:val="28"/>
          <w:lang w:val="uk-UA"/>
        </w:rPr>
        <w:t>ци</w:t>
      </w:r>
      <w:proofErr w:type="spellEnd"/>
      <w:r w:rsidRPr="002F15E8">
        <w:rPr>
          <w:sz w:val="28"/>
          <w:szCs w:val="28"/>
          <w:lang w:val="uk-UA"/>
        </w:rPr>
        <w:t xml:space="preserve"> буде порушени</w:t>
      </w:r>
      <w:r w:rsidR="004E53E0">
        <w:rPr>
          <w:sz w:val="28"/>
          <w:szCs w:val="28"/>
          <w:lang w:val="uk-UA"/>
        </w:rPr>
        <w:t>й</w:t>
      </w:r>
      <w:r w:rsidRPr="002F15E8">
        <w:rPr>
          <w:sz w:val="28"/>
          <w:szCs w:val="28"/>
          <w:lang w:val="uk-UA"/>
        </w:rPr>
        <w:t>, інформація може бути спотворена. Наприклад, якщо заблоковани</w:t>
      </w:r>
      <w:r w:rsidR="004E53E0">
        <w:rPr>
          <w:sz w:val="28"/>
          <w:szCs w:val="28"/>
          <w:lang w:val="uk-UA"/>
        </w:rPr>
        <w:t>й</w:t>
      </w:r>
      <w:r w:rsidRPr="002F15E8">
        <w:rPr>
          <w:sz w:val="28"/>
          <w:szCs w:val="28"/>
          <w:lang w:val="uk-UA"/>
        </w:rPr>
        <w:t xml:space="preserve"> один з меридіанів деякі енергетичні імпульси </w:t>
      </w:r>
      <w:proofErr w:type="spellStart"/>
      <w:r w:rsidRPr="002F15E8">
        <w:rPr>
          <w:sz w:val="28"/>
          <w:szCs w:val="28"/>
          <w:lang w:val="uk-UA"/>
        </w:rPr>
        <w:t>ци</w:t>
      </w:r>
      <w:proofErr w:type="spellEnd"/>
      <w:r w:rsidRPr="002F15E8">
        <w:rPr>
          <w:sz w:val="28"/>
          <w:szCs w:val="28"/>
          <w:lang w:val="uk-UA"/>
        </w:rPr>
        <w:t xml:space="preserve">, що несуть в собі інформацію, можуть не досягти мозку. Порушення потоку </w:t>
      </w:r>
      <w:proofErr w:type="spellStart"/>
      <w:r w:rsidRPr="002F15E8">
        <w:rPr>
          <w:sz w:val="28"/>
          <w:szCs w:val="28"/>
          <w:lang w:val="uk-UA"/>
        </w:rPr>
        <w:t>ци</w:t>
      </w:r>
      <w:proofErr w:type="spellEnd"/>
      <w:r w:rsidRPr="002F15E8">
        <w:rPr>
          <w:sz w:val="28"/>
          <w:szCs w:val="28"/>
          <w:lang w:val="uk-UA"/>
        </w:rPr>
        <w:t xml:space="preserve"> може бути викликане яким</w:t>
      </w:r>
      <w:r w:rsidRPr="002F15E8">
        <w:rPr>
          <w:rFonts w:ascii="Cambria Math" w:hAnsi="Cambria Math" w:cs="Cambria Math"/>
          <w:sz w:val="28"/>
          <w:szCs w:val="28"/>
          <w:lang w:val="uk-UA"/>
        </w:rPr>
        <w:t>‐</w:t>
      </w:r>
      <w:r w:rsidRPr="002F15E8">
        <w:rPr>
          <w:sz w:val="28"/>
          <w:szCs w:val="28"/>
          <w:lang w:val="uk-UA"/>
        </w:rPr>
        <w:t>небудь тілесним ушкодженням, неправильним харчуванням, неефективним видаленням відходів з організму або стресом</w:t>
      </w:r>
      <w:r>
        <w:rPr>
          <w:sz w:val="28"/>
          <w:szCs w:val="28"/>
          <w:lang w:val="uk-UA"/>
        </w:rPr>
        <w:t xml:space="preserve"> </w:t>
      </w:r>
      <w:r w:rsidRPr="002F15E8">
        <w:rPr>
          <w:color w:val="000000"/>
          <w:sz w:val="28"/>
          <w:lang w:val="uk-UA"/>
        </w:rPr>
        <w:t>[</w:t>
      </w:r>
      <w:r>
        <w:rPr>
          <w:color w:val="000000"/>
          <w:sz w:val="28"/>
          <w:lang w:val="uk-UA"/>
        </w:rPr>
        <w:t>61</w:t>
      </w:r>
      <w:r w:rsidRPr="002F15E8">
        <w:rPr>
          <w:color w:val="000000"/>
          <w:sz w:val="28"/>
          <w:lang w:val="uk-UA"/>
        </w:rPr>
        <w:t>]</w:t>
      </w:r>
      <w:r w:rsidRPr="002F15E8">
        <w:rPr>
          <w:sz w:val="28"/>
          <w:szCs w:val="28"/>
          <w:lang w:val="uk-UA"/>
        </w:rPr>
        <w:t>.</w:t>
      </w:r>
    </w:p>
    <w:p w14:paraId="61DE9D20" w14:textId="6B82AF12"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За</w:t>
      </w:r>
      <w:r w:rsidR="004E53E0">
        <w:rPr>
          <w:sz w:val="28"/>
          <w:szCs w:val="28"/>
          <w:lang w:val="uk-UA"/>
        </w:rPr>
        <w:t>й</w:t>
      </w:r>
      <w:r w:rsidRPr="002F15E8">
        <w:rPr>
          <w:sz w:val="28"/>
          <w:szCs w:val="28"/>
          <w:lang w:val="uk-UA"/>
        </w:rPr>
        <w:t xml:space="preserve">маючись </w:t>
      </w:r>
      <w:proofErr w:type="spellStart"/>
      <w:r w:rsidRPr="002F15E8">
        <w:rPr>
          <w:sz w:val="28"/>
          <w:szCs w:val="28"/>
          <w:lang w:val="uk-UA"/>
        </w:rPr>
        <w:t>цигун</w:t>
      </w:r>
      <w:proofErr w:type="spellEnd"/>
      <w:r w:rsidRPr="002F15E8">
        <w:rPr>
          <w:sz w:val="28"/>
          <w:szCs w:val="28"/>
          <w:lang w:val="uk-UA"/>
        </w:rPr>
        <w:t>, ми стимулюємо і покращуємо струм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xml:space="preserve">. Поглинаючи позитивну космічну енергію для збільшення запасу </w:t>
      </w:r>
      <w:proofErr w:type="spellStart"/>
      <w:r w:rsidRPr="002F15E8">
        <w:rPr>
          <w:sz w:val="28"/>
          <w:szCs w:val="28"/>
          <w:lang w:val="uk-UA"/>
        </w:rPr>
        <w:t>ци</w:t>
      </w:r>
      <w:proofErr w:type="spellEnd"/>
      <w:r w:rsidRPr="002F15E8">
        <w:rPr>
          <w:sz w:val="28"/>
          <w:szCs w:val="28"/>
          <w:lang w:val="uk-UA"/>
        </w:rPr>
        <w:t>, ми тим самим підсилюємо струм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яки</w:t>
      </w:r>
      <w:r w:rsidR="004E53E0">
        <w:rPr>
          <w:sz w:val="28"/>
          <w:szCs w:val="28"/>
          <w:lang w:val="uk-UA"/>
        </w:rPr>
        <w:t>й</w:t>
      </w:r>
      <w:r w:rsidRPr="002F15E8">
        <w:rPr>
          <w:sz w:val="28"/>
          <w:szCs w:val="28"/>
          <w:lang w:val="uk-UA"/>
        </w:rPr>
        <w:t xml:space="preserve"> може прочистити меридіани, що засмітилися. У термінологі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цигун</w:t>
      </w:r>
      <w:proofErr w:type="spellEnd"/>
      <w:r w:rsidRPr="002F15E8">
        <w:rPr>
          <w:sz w:val="28"/>
          <w:szCs w:val="28"/>
          <w:lang w:val="uk-UA"/>
        </w:rPr>
        <w:t xml:space="preserve"> це</w:t>
      </w:r>
      <w:r w:rsidR="004E53E0">
        <w:rPr>
          <w:sz w:val="28"/>
          <w:szCs w:val="28"/>
          <w:lang w:val="uk-UA"/>
        </w:rPr>
        <w:t>й</w:t>
      </w:r>
      <w:r w:rsidRPr="002F15E8">
        <w:rPr>
          <w:sz w:val="28"/>
          <w:szCs w:val="28"/>
          <w:lang w:val="uk-UA"/>
        </w:rPr>
        <w:t xml:space="preserve"> процес називається «проривом». Негативна енергія заблокованих меридіанів виштовхується з них і поступово вимивається з тіла при допомозі дихання, шкірного випару, потовиділення і іншими шляхами. Це називається «Вимиванням </w:t>
      </w:r>
      <w:proofErr w:type="spellStart"/>
      <w:r w:rsidRPr="002F15E8">
        <w:rPr>
          <w:sz w:val="28"/>
          <w:szCs w:val="28"/>
          <w:lang w:val="uk-UA"/>
        </w:rPr>
        <w:t>ци</w:t>
      </w:r>
      <w:proofErr w:type="spellEnd"/>
      <w:r w:rsidRPr="002F15E8">
        <w:rPr>
          <w:sz w:val="28"/>
          <w:szCs w:val="28"/>
          <w:lang w:val="uk-UA"/>
        </w:rPr>
        <w:t xml:space="preserve"> та поглинання ново</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xml:space="preserve">». </w:t>
      </w:r>
    </w:p>
    <w:p w14:paraId="343EC970" w14:textId="37349CEF"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lastRenderedPageBreak/>
        <w:t>У міру посилення циркуляці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xml:space="preserve"> по нашому тілу знімаються різні блоки в каналах та інших частинах нашого організму. Таким чином, посилення потоку </w:t>
      </w:r>
      <w:proofErr w:type="spellStart"/>
      <w:r w:rsidRPr="002F15E8">
        <w:rPr>
          <w:sz w:val="28"/>
          <w:szCs w:val="28"/>
          <w:lang w:val="uk-UA"/>
        </w:rPr>
        <w:t>ци</w:t>
      </w:r>
      <w:proofErr w:type="spellEnd"/>
      <w:r w:rsidRPr="002F15E8">
        <w:rPr>
          <w:sz w:val="28"/>
          <w:szCs w:val="28"/>
          <w:lang w:val="uk-UA"/>
        </w:rPr>
        <w:t xml:space="preserve"> для лікування хвороби може одночасно вилікувати і інші захворювання</w:t>
      </w:r>
      <w:r>
        <w:rPr>
          <w:sz w:val="28"/>
          <w:szCs w:val="28"/>
          <w:lang w:val="uk-UA"/>
        </w:rPr>
        <w:t xml:space="preserve"> </w:t>
      </w:r>
      <w:r w:rsidRPr="002F15E8">
        <w:rPr>
          <w:color w:val="000000"/>
          <w:sz w:val="28"/>
          <w:lang w:val="uk-UA"/>
        </w:rPr>
        <w:t>[</w:t>
      </w:r>
      <w:r>
        <w:rPr>
          <w:color w:val="000000"/>
          <w:sz w:val="28"/>
          <w:lang w:val="uk-UA"/>
        </w:rPr>
        <w:t>62</w:t>
      </w:r>
      <w:r w:rsidRPr="002F15E8">
        <w:rPr>
          <w:color w:val="000000"/>
          <w:sz w:val="28"/>
          <w:lang w:val="uk-UA"/>
        </w:rPr>
        <w:t>]</w:t>
      </w:r>
      <w:r w:rsidRPr="002F15E8">
        <w:rPr>
          <w:sz w:val="28"/>
          <w:szCs w:val="28"/>
          <w:lang w:val="uk-UA"/>
        </w:rPr>
        <w:t>.</w:t>
      </w:r>
    </w:p>
    <w:p w14:paraId="67C2AE58" w14:textId="4637843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У цьому виявляється цілісни</w:t>
      </w:r>
      <w:r w:rsidR="004E53E0">
        <w:rPr>
          <w:sz w:val="28"/>
          <w:szCs w:val="28"/>
          <w:lang w:val="uk-UA"/>
        </w:rPr>
        <w:t>й</w:t>
      </w:r>
      <w:r w:rsidRPr="002F15E8">
        <w:rPr>
          <w:sz w:val="28"/>
          <w:szCs w:val="28"/>
          <w:lang w:val="uk-UA"/>
        </w:rPr>
        <w:t xml:space="preserve"> аспект </w:t>
      </w:r>
      <w:proofErr w:type="spellStart"/>
      <w:r w:rsidRPr="002F15E8">
        <w:rPr>
          <w:sz w:val="28"/>
          <w:szCs w:val="28"/>
          <w:lang w:val="uk-UA"/>
        </w:rPr>
        <w:t>цигун</w:t>
      </w:r>
      <w:proofErr w:type="spellEnd"/>
      <w:r w:rsidRPr="002F15E8">
        <w:rPr>
          <w:sz w:val="28"/>
          <w:szCs w:val="28"/>
          <w:lang w:val="uk-UA"/>
        </w:rPr>
        <w:t>. Якщо практикуючи</w:t>
      </w:r>
      <w:r w:rsidR="004E53E0">
        <w:rPr>
          <w:sz w:val="28"/>
          <w:szCs w:val="28"/>
          <w:lang w:val="uk-UA"/>
        </w:rPr>
        <w:t>й</w:t>
      </w:r>
      <w:r w:rsidRPr="002F15E8">
        <w:rPr>
          <w:sz w:val="28"/>
          <w:szCs w:val="28"/>
          <w:lang w:val="uk-UA"/>
        </w:rPr>
        <w:t xml:space="preserve"> продовжуватиме заняття, він навчиться не лише підтримувати сво</w:t>
      </w:r>
      <w:r w:rsidR="00EA0521">
        <w:rPr>
          <w:sz w:val="28"/>
          <w:szCs w:val="28"/>
          <w:lang w:val="uk-UA"/>
        </w:rPr>
        <w:t>ї</w:t>
      </w:r>
      <w:r w:rsidRPr="002F15E8">
        <w:rPr>
          <w:sz w:val="28"/>
          <w:szCs w:val="28"/>
          <w:lang w:val="uk-UA"/>
        </w:rPr>
        <w:t xml:space="preserve"> органи в</w:t>
      </w:r>
      <w:r>
        <w:rPr>
          <w:sz w:val="28"/>
          <w:szCs w:val="28"/>
          <w:lang w:val="uk-UA"/>
        </w:rPr>
        <w:t> </w:t>
      </w:r>
      <w:r w:rsidRPr="002F15E8">
        <w:rPr>
          <w:sz w:val="28"/>
          <w:szCs w:val="28"/>
          <w:lang w:val="uk-UA"/>
        </w:rPr>
        <w:t xml:space="preserve">ідеальному стані, але і попереджувати виникнення </w:t>
      </w:r>
      <w:proofErr w:type="spellStart"/>
      <w:r w:rsidRPr="002F15E8">
        <w:rPr>
          <w:sz w:val="28"/>
          <w:szCs w:val="28"/>
          <w:lang w:val="uk-UA"/>
        </w:rPr>
        <w:t>хвороб</w:t>
      </w:r>
      <w:proofErr w:type="spellEnd"/>
      <w:r w:rsidRPr="002F15E8">
        <w:rPr>
          <w:sz w:val="28"/>
          <w:szCs w:val="28"/>
          <w:lang w:val="uk-UA"/>
        </w:rPr>
        <w:t xml:space="preserve"> в ма</w:t>
      </w:r>
      <w:r w:rsidR="004E53E0">
        <w:rPr>
          <w:sz w:val="28"/>
          <w:szCs w:val="28"/>
          <w:lang w:val="uk-UA"/>
        </w:rPr>
        <w:t>й</w:t>
      </w:r>
      <w:r w:rsidRPr="002F15E8">
        <w:rPr>
          <w:sz w:val="28"/>
          <w:szCs w:val="28"/>
          <w:lang w:val="uk-UA"/>
        </w:rPr>
        <w:t>бутньому.</w:t>
      </w:r>
    </w:p>
    <w:p w14:paraId="32A74BF3" w14:textId="1CF0F89C"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Життя – це розумни</w:t>
      </w:r>
      <w:r w:rsidR="004E53E0">
        <w:rPr>
          <w:sz w:val="28"/>
          <w:szCs w:val="28"/>
          <w:lang w:val="uk-UA"/>
        </w:rPr>
        <w:t>й</w:t>
      </w:r>
      <w:r w:rsidRPr="002F15E8">
        <w:rPr>
          <w:sz w:val="28"/>
          <w:szCs w:val="28"/>
          <w:lang w:val="uk-UA"/>
        </w:rPr>
        <w:t xml:space="preserve"> </w:t>
      </w:r>
      <w:proofErr w:type="spellStart"/>
      <w:r w:rsidRPr="002F15E8">
        <w:rPr>
          <w:sz w:val="28"/>
          <w:szCs w:val="28"/>
          <w:lang w:val="uk-UA"/>
        </w:rPr>
        <w:t>взаємообмін</w:t>
      </w:r>
      <w:proofErr w:type="spellEnd"/>
      <w:r w:rsidRPr="002F15E8">
        <w:rPr>
          <w:sz w:val="28"/>
          <w:szCs w:val="28"/>
          <w:lang w:val="uk-UA"/>
        </w:rPr>
        <w:t xml:space="preserve"> енергіями. Кита</w:t>
      </w:r>
      <w:r w:rsidR="004E53E0">
        <w:rPr>
          <w:sz w:val="28"/>
          <w:szCs w:val="28"/>
          <w:lang w:val="uk-UA"/>
        </w:rPr>
        <w:t>й</w:t>
      </w:r>
      <w:r w:rsidRPr="002F15E8">
        <w:rPr>
          <w:sz w:val="28"/>
          <w:szCs w:val="28"/>
          <w:lang w:val="uk-UA"/>
        </w:rPr>
        <w:t xml:space="preserve">ська медицина відносить функціональні розлади до захворювань </w:t>
      </w:r>
      <w:proofErr w:type="spellStart"/>
      <w:r w:rsidRPr="002F15E8">
        <w:rPr>
          <w:sz w:val="28"/>
          <w:szCs w:val="28"/>
          <w:lang w:val="uk-UA"/>
        </w:rPr>
        <w:t>янь</w:t>
      </w:r>
      <w:proofErr w:type="spellEnd"/>
      <w:r w:rsidRPr="002F15E8">
        <w:rPr>
          <w:sz w:val="28"/>
          <w:szCs w:val="28"/>
          <w:lang w:val="uk-UA"/>
        </w:rPr>
        <w:t xml:space="preserve">, в протилежність структурним порушенням, які вона зараховує до захворювань </w:t>
      </w:r>
      <w:proofErr w:type="spellStart"/>
      <w:r w:rsidRPr="002F15E8">
        <w:rPr>
          <w:sz w:val="28"/>
          <w:szCs w:val="28"/>
          <w:lang w:val="uk-UA"/>
        </w:rPr>
        <w:t>інь</w:t>
      </w:r>
      <w:proofErr w:type="spellEnd"/>
      <w:r w:rsidRPr="002F15E8">
        <w:rPr>
          <w:sz w:val="28"/>
          <w:szCs w:val="28"/>
          <w:lang w:val="uk-UA"/>
        </w:rPr>
        <w:t xml:space="preserve">. </w:t>
      </w:r>
    </w:p>
    <w:p w14:paraId="571964EB" w14:textId="1798C2D2"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Тривали</w:t>
      </w:r>
      <w:r w:rsidR="004E53E0">
        <w:rPr>
          <w:sz w:val="28"/>
          <w:szCs w:val="28"/>
          <w:lang w:val="uk-UA"/>
        </w:rPr>
        <w:t>й</w:t>
      </w:r>
      <w:r w:rsidRPr="002F15E8">
        <w:rPr>
          <w:sz w:val="28"/>
          <w:szCs w:val="28"/>
          <w:lang w:val="uk-UA"/>
        </w:rPr>
        <w:t xml:space="preserve"> функціональни</w:t>
      </w:r>
      <w:r w:rsidR="004E53E0">
        <w:rPr>
          <w:sz w:val="28"/>
          <w:szCs w:val="28"/>
          <w:lang w:val="uk-UA"/>
        </w:rPr>
        <w:t>й</w:t>
      </w:r>
      <w:r w:rsidRPr="002F15E8">
        <w:rPr>
          <w:sz w:val="28"/>
          <w:szCs w:val="28"/>
          <w:lang w:val="uk-UA"/>
        </w:rPr>
        <w:t xml:space="preserve"> розлад приводить до структурних порушень. Проте структурні порушення можуть бути за рахунок інфекці</w:t>
      </w:r>
      <w:r w:rsidR="004E53E0">
        <w:rPr>
          <w:sz w:val="28"/>
          <w:szCs w:val="28"/>
          <w:lang w:val="uk-UA"/>
        </w:rPr>
        <w:t>й</w:t>
      </w:r>
      <w:r w:rsidRPr="002F15E8">
        <w:rPr>
          <w:sz w:val="28"/>
          <w:szCs w:val="28"/>
          <w:lang w:val="uk-UA"/>
        </w:rPr>
        <w:t xml:space="preserve"> або стресу. Емоці</w:t>
      </w:r>
      <w:r w:rsidR="004E53E0">
        <w:rPr>
          <w:sz w:val="28"/>
          <w:szCs w:val="28"/>
          <w:lang w:val="uk-UA"/>
        </w:rPr>
        <w:t>й</w:t>
      </w:r>
      <w:r w:rsidRPr="002F15E8">
        <w:rPr>
          <w:sz w:val="28"/>
          <w:szCs w:val="28"/>
          <w:lang w:val="uk-UA"/>
        </w:rPr>
        <w:t>ни</w:t>
      </w:r>
      <w:r w:rsidR="004E53E0">
        <w:rPr>
          <w:sz w:val="28"/>
          <w:szCs w:val="28"/>
          <w:lang w:val="uk-UA"/>
        </w:rPr>
        <w:t>й</w:t>
      </w:r>
      <w:r w:rsidRPr="002F15E8">
        <w:rPr>
          <w:sz w:val="28"/>
          <w:szCs w:val="28"/>
          <w:lang w:val="uk-UA"/>
        </w:rPr>
        <w:t xml:space="preserve"> стрес може викликати затвердіння органу, оскільки негативна енергія блокує тим самим простір, по якому повинна протікати життєва енергія, омиваючи клітки, живлячи </w:t>
      </w:r>
      <w:r w:rsidR="00EA0521">
        <w:rPr>
          <w:sz w:val="28"/>
          <w:szCs w:val="28"/>
          <w:lang w:val="uk-UA"/>
        </w:rPr>
        <w:t>ї</w:t>
      </w:r>
      <w:r w:rsidRPr="002F15E8">
        <w:rPr>
          <w:sz w:val="28"/>
          <w:szCs w:val="28"/>
          <w:lang w:val="uk-UA"/>
        </w:rPr>
        <w:t>х і вимиваючи токсичні відходи</w:t>
      </w:r>
      <w:r>
        <w:rPr>
          <w:sz w:val="28"/>
          <w:szCs w:val="28"/>
          <w:lang w:val="uk-UA"/>
        </w:rPr>
        <w:t xml:space="preserve"> </w:t>
      </w:r>
      <w:r w:rsidRPr="002F15E8">
        <w:rPr>
          <w:color w:val="000000"/>
          <w:sz w:val="28"/>
          <w:lang w:val="uk-UA"/>
        </w:rPr>
        <w:t>[4</w:t>
      </w:r>
      <w:r>
        <w:rPr>
          <w:color w:val="000000"/>
          <w:sz w:val="28"/>
          <w:lang w:val="uk-UA"/>
        </w:rPr>
        <w:t>9, 62</w:t>
      </w:r>
      <w:r w:rsidRPr="002F15E8">
        <w:rPr>
          <w:color w:val="000000"/>
          <w:sz w:val="28"/>
          <w:lang w:val="uk-UA"/>
        </w:rPr>
        <w:t>]</w:t>
      </w:r>
      <w:r w:rsidRPr="002F15E8">
        <w:rPr>
          <w:sz w:val="28"/>
          <w:szCs w:val="28"/>
          <w:lang w:val="uk-UA"/>
        </w:rPr>
        <w:t xml:space="preserve">. </w:t>
      </w:r>
    </w:p>
    <w:p w14:paraId="04417BB1" w14:textId="318F10A4"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Звича</w:t>
      </w:r>
      <w:r w:rsidR="004E53E0">
        <w:rPr>
          <w:sz w:val="28"/>
          <w:szCs w:val="28"/>
          <w:lang w:val="uk-UA"/>
        </w:rPr>
        <w:t>й</w:t>
      </w:r>
      <w:r w:rsidRPr="002F15E8">
        <w:rPr>
          <w:sz w:val="28"/>
          <w:szCs w:val="28"/>
          <w:lang w:val="uk-UA"/>
        </w:rPr>
        <w:t>но, всі наші органи, тканини і клітки пості</w:t>
      </w:r>
      <w:r w:rsidR="004E53E0">
        <w:rPr>
          <w:sz w:val="28"/>
          <w:szCs w:val="28"/>
          <w:lang w:val="uk-UA"/>
        </w:rPr>
        <w:t>й</w:t>
      </w:r>
      <w:r w:rsidRPr="002F15E8">
        <w:rPr>
          <w:sz w:val="28"/>
          <w:szCs w:val="28"/>
          <w:lang w:val="uk-UA"/>
        </w:rPr>
        <w:t>но підлягають впливу мікроорганізмів, діям стресів і багатьох інших шкідливих чинників. Те, що нам вдається вижити в такі</w:t>
      </w:r>
      <w:r w:rsidR="004E53E0">
        <w:rPr>
          <w:sz w:val="28"/>
          <w:szCs w:val="28"/>
          <w:lang w:val="uk-UA"/>
        </w:rPr>
        <w:t>й</w:t>
      </w:r>
      <w:r w:rsidRPr="002F15E8">
        <w:rPr>
          <w:sz w:val="28"/>
          <w:szCs w:val="28"/>
          <w:lang w:val="uk-UA"/>
        </w:rPr>
        <w:t xml:space="preserve"> несприятливі</w:t>
      </w:r>
      <w:r w:rsidR="004E53E0">
        <w:rPr>
          <w:sz w:val="28"/>
          <w:szCs w:val="28"/>
          <w:lang w:val="uk-UA"/>
        </w:rPr>
        <w:t>й</w:t>
      </w:r>
      <w:r w:rsidRPr="002F15E8">
        <w:rPr>
          <w:sz w:val="28"/>
          <w:szCs w:val="28"/>
          <w:lang w:val="uk-UA"/>
        </w:rPr>
        <w:t xml:space="preserve"> обстановці, це можливо завдяки наші</w:t>
      </w:r>
      <w:r w:rsidR="004E53E0">
        <w:rPr>
          <w:sz w:val="28"/>
          <w:szCs w:val="28"/>
          <w:lang w:val="uk-UA"/>
        </w:rPr>
        <w:t>й</w:t>
      </w:r>
      <w:r w:rsidRPr="002F15E8">
        <w:rPr>
          <w:sz w:val="28"/>
          <w:szCs w:val="28"/>
          <w:lang w:val="uk-UA"/>
        </w:rPr>
        <w:t xml:space="preserve"> дивні</w:t>
      </w:r>
      <w:r w:rsidR="004E53E0">
        <w:rPr>
          <w:sz w:val="28"/>
          <w:szCs w:val="28"/>
          <w:lang w:val="uk-UA"/>
        </w:rPr>
        <w:t>й</w:t>
      </w:r>
      <w:r w:rsidRPr="002F15E8">
        <w:rPr>
          <w:sz w:val="28"/>
          <w:szCs w:val="28"/>
          <w:lang w:val="uk-UA"/>
        </w:rPr>
        <w:t>, захисні</w:t>
      </w:r>
      <w:r w:rsidR="004E53E0">
        <w:rPr>
          <w:sz w:val="28"/>
          <w:szCs w:val="28"/>
          <w:lang w:val="uk-UA"/>
        </w:rPr>
        <w:t>й</w:t>
      </w:r>
      <w:r w:rsidRPr="002F15E8">
        <w:rPr>
          <w:sz w:val="28"/>
          <w:szCs w:val="28"/>
          <w:lang w:val="uk-UA"/>
        </w:rPr>
        <w:t>, саморегулюючі</w:t>
      </w:r>
      <w:r w:rsidR="004E53E0">
        <w:rPr>
          <w:sz w:val="28"/>
          <w:szCs w:val="28"/>
          <w:lang w:val="uk-UA"/>
        </w:rPr>
        <w:t>й</w:t>
      </w:r>
      <w:r w:rsidRPr="002F15E8">
        <w:rPr>
          <w:sz w:val="28"/>
          <w:szCs w:val="28"/>
          <w:lang w:val="uk-UA"/>
        </w:rPr>
        <w:t xml:space="preserve"> та іншим системам. Якщо наша життєва енергія протікає по тілу гармоні</w:t>
      </w:r>
      <w:r w:rsidR="004E53E0">
        <w:rPr>
          <w:sz w:val="28"/>
          <w:szCs w:val="28"/>
          <w:lang w:val="uk-UA"/>
        </w:rPr>
        <w:t>й</w:t>
      </w:r>
      <w:r w:rsidRPr="002F15E8">
        <w:rPr>
          <w:sz w:val="28"/>
          <w:szCs w:val="28"/>
          <w:lang w:val="uk-UA"/>
        </w:rPr>
        <w:t xml:space="preserve">но, всі ці системи функціонуватимуть нормально. </w:t>
      </w:r>
    </w:p>
    <w:p w14:paraId="5F32F37D" w14:textId="34B74DBE"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Багаточисельні методи лікування розуму в кита</w:t>
      </w:r>
      <w:r w:rsidR="004E53E0">
        <w:rPr>
          <w:sz w:val="28"/>
          <w:szCs w:val="28"/>
          <w:lang w:val="uk-UA"/>
        </w:rPr>
        <w:t>й</w:t>
      </w:r>
      <w:r w:rsidRPr="002F15E8">
        <w:rPr>
          <w:sz w:val="28"/>
          <w:szCs w:val="28"/>
          <w:lang w:val="uk-UA"/>
        </w:rPr>
        <w:t>ські</w:t>
      </w:r>
      <w:r w:rsidR="004E53E0">
        <w:rPr>
          <w:sz w:val="28"/>
          <w:szCs w:val="28"/>
          <w:lang w:val="uk-UA"/>
        </w:rPr>
        <w:t>й</w:t>
      </w:r>
      <w:r w:rsidRPr="002F15E8">
        <w:rPr>
          <w:sz w:val="28"/>
          <w:szCs w:val="28"/>
          <w:lang w:val="uk-UA"/>
        </w:rPr>
        <w:t xml:space="preserve"> медицині можна поділити на сім основних категорі</w:t>
      </w:r>
      <w:r w:rsidR="004E53E0">
        <w:rPr>
          <w:sz w:val="28"/>
          <w:szCs w:val="28"/>
          <w:lang w:val="uk-UA"/>
        </w:rPr>
        <w:t>й</w:t>
      </w:r>
      <w:r w:rsidRPr="002F15E8">
        <w:rPr>
          <w:sz w:val="28"/>
          <w:szCs w:val="28"/>
          <w:lang w:val="uk-UA"/>
        </w:rPr>
        <w:t>: заспокоювання розуму, відкриття «серця» (робить пацієнта веселим), подолання підозрілості, переміщення фокусу, переконливі пояснення, циркуляція енергі</w:t>
      </w:r>
      <w:r w:rsidR="00EA0521">
        <w:rPr>
          <w:sz w:val="28"/>
          <w:szCs w:val="28"/>
          <w:lang w:val="uk-UA"/>
        </w:rPr>
        <w:t>ї</w:t>
      </w:r>
      <w:r w:rsidRPr="002F15E8">
        <w:rPr>
          <w:sz w:val="28"/>
          <w:szCs w:val="28"/>
          <w:lang w:val="uk-UA"/>
        </w:rPr>
        <w:t xml:space="preserve"> і контроль взаємоді</w:t>
      </w:r>
      <w:r w:rsidR="00EA0521">
        <w:rPr>
          <w:sz w:val="28"/>
          <w:szCs w:val="28"/>
          <w:lang w:val="uk-UA"/>
        </w:rPr>
        <w:t>ї</w:t>
      </w:r>
      <w:r w:rsidRPr="002F15E8">
        <w:rPr>
          <w:sz w:val="28"/>
          <w:szCs w:val="28"/>
          <w:lang w:val="uk-UA"/>
        </w:rPr>
        <w:t xml:space="preserve"> емоці</w:t>
      </w:r>
      <w:r w:rsidR="004E53E0">
        <w:rPr>
          <w:sz w:val="28"/>
          <w:szCs w:val="28"/>
          <w:lang w:val="uk-UA"/>
        </w:rPr>
        <w:t>й</w:t>
      </w:r>
      <w:r w:rsidRPr="002F15E8">
        <w:rPr>
          <w:sz w:val="28"/>
          <w:szCs w:val="28"/>
          <w:lang w:val="uk-UA"/>
        </w:rPr>
        <w:t xml:space="preserve">.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терапія безпосередньо входить в першу і шосту категорі</w:t>
      </w:r>
      <w:r w:rsidR="00EA0521">
        <w:rPr>
          <w:sz w:val="28"/>
          <w:szCs w:val="28"/>
          <w:lang w:val="uk-UA"/>
        </w:rPr>
        <w:t>ї</w:t>
      </w:r>
      <w:r w:rsidRPr="002F15E8">
        <w:rPr>
          <w:sz w:val="28"/>
          <w:szCs w:val="28"/>
          <w:lang w:val="uk-UA"/>
        </w:rPr>
        <w:t>. Емоці</w:t>
      </w:r>
      <w:r w:rsidR="004E53E0">
        <w:rPr>
          <w:sz w:val="28"/>
          <w:szCs w:val="28"/>
          <w:lang w:val="uk-UA"/>
        </w:rPr>
        <w:t>й</w:t>
      </w:r>
      <w:r w:rsidRPr="002F15E8">
        <w:rPr>
          <w:sz w:val="28"/>
          <w:szCs w:val="28"/>
          <w:lang w:val="uk-UA"/>
        </w:rPr>
        <w:t>ні розлади відбуваються з</w:t>
      </w:r>
      <w:r w:rsidRPr="002F15E8">
        <w:rPr>
          <w:rFonts w:ascii="Cambria Math" w:hAnsi="Cambria Math" w:cs="Cambria Math"/>
          <w:sz w:val="28"/>
          <w:szCs w:val="28"/>
          <w:lang w:val="uk-UA"/>
        </w:rPr>
        <w:t>‐</w:t>
      </w:r>
      <w:r w:rsidRPr="002F15E8">
        <w:rPr>
          <w:sz w:val="28"/>
          <w:szCs w:val="28"/>
          <w:lang w:val="uk-UA"/>
        </w:rPr>
        <w:t xml:space="preserve">за </w:t>
      </w:r>
      <w:proofErr w:type="spellStart"/>
      <w:r w:rsidRPr="002F15E8">
        <w:rPr>
          <w:sz w:val="28"/>
          <w:szCs w:val="28"/>
          <w:lang w:val="uk-UA"/>
        </w:rPr>
        <w:t>дизгармоні</w:t>
      </w:r>
      <w:r w:rsidR="00EA0521">
        <w:rPr>
          <w:sz w:val="28"/>
          <w:szCs w:val="28"/>
          <w:lang w:val="uk-UA"/>
        </w:rPr>
        <w:t>ї</w:t>
      </w:r>
      <w:proofErr w:type="spellEnd"/>
      <w:r w:rsidRPr="002F15E8">
        <w:rPr>
          <w:sz w:val="28"/>
          <w:szCs w:val="28"/>
          <w:lang w:val="uk-UA"/>
        </w:rPr>
        <w:t xml:space="preserve">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Кита</w:t>
      </w:r>
      <w:r w:rsidR="004E53E0">
        <w:rPr>
          <w:sz w:val="28"/>
          <w:szCs w:val="28"/>
          <w:lang w:val="uk-UA"/>
        </w:rPr>
        <w:t>й</w:t>
      </w:r>
      <w:r w:rsidRPr="002F15E8">
        <w:rPr>
          <w:sz w:val="28"/>
          <w:szCs w:val="28"/>
          <w:lang w:val="uk-UA"/>
        </w:rPr>
        <w:t xml:space="preserve">ська медична філософія підрозділяє причини </w:t>
      </w:r>
      <w:proofErr w:type="spellStart"/>
      <w:r w:rsidRPr="002F15E8">
        <w:rPr>
          <w:sz w:val="28"/>
          <w:szCs w:val="28"/>
          <w:lang w:val="uk-UA"/>
        </w:rPr>
        <w:t>хвороб</w:t>
      </w:r>
      <w:proofErr w:type="spellEnd"/>
      <w:r w:rsidRPr="002F15E8">
        <w:rPr>
          <w:sz w:val="28"/>
          <w:szCs w:val="28"/>
          <w:lang w:val="uk-UA"/>
        </w:rPr>
        <w:t xml:space="preserve"> на групи: «шість зовнішніх причин», «сім емоці</w:t>
      </w:r>
      <w:r w:rsidR="004E53E0">
        <w:rPr>
          <w:sz w:val="28"/>
          <w:szCs w:val="28"/>
          <w:lang w:val="uk-UA"/>
        </w:rPr>
        <w:t>й</w:t>
      </w:r>
      <w:r w:rsidRPr="002F15E8">
        <w:rPr>
          <w:sz w:val="28"/>
          <w:szCs w:val="28"/>
          <w:lang w:val="uk-UA"/>
        </w:rPr>
        <w:t xml:space="preserve"> внутрішніх причин» і «причини не внутрішні і не зовнішні». Сім </w:t>
      </w:r>
      <w:r w:rsidRPr="002F15E8">
        <w:rPr>
          <w:sz w:val="28"/>
          <w:szCs w:val="28"/>
          <w:lang w:val="uk-UA"/>
        </w:rPr>
        <w:lastRenderedPageBreak/>
        <w:t>емоці</w:t>
      </w:r>
      <w:r w:rsidR="004E53E0">
        <w:rPr>
          <w:sz w:val="28"/>
          <w:szCs w:val="28"/>
          <w:lang w:val="uk-UA"/>
        </w:rPr>
        <w:t>й</w:t>
      </w:r>
      <w:r w:rsidRPr="002F15E8">
        <w:rPr>
          <w:sz w:val="28"/>
          <w:szCs w:val="28"/>
          <w:lang w:val="uk-UA"/>
        </w:rPr>
        <w:t>, відповідальних за емоці</w:t>
      </w:r>
      <w:r w:rsidR="004E53E0">
        <w:rPr>
          <w:sz w:val="28"/>
          <w:szCs w:val="28"/>
          <w:lang w:val="uk-UA"/>
        </w:rPr>
        <w:t>й</w:t>
      </w:r>
      <w:r w:rsidRPr="002F15E8">
        <w:rPr>
          <w:sz w:val="28"/>
          <w:szCs w:val="28"/>
          <w:lang w:val="uk-UA"/>
        </w:rPr>
        <w:t>ні захворювання, це радість, гнів, занепокоєння, хвилювання, скорбота, страх і шок</w:t>
      </w:r>
      <w:r>
        <w:rPr>
          <w:sz w:val="28"/>
          <w:szCs w:val="28"/>
          <w:lang w:val="uk-UA"/>
        </w:rPr>
        <w:t xml:space="preserve"> </w:t>
      </w:r>
      <w:r w:rsidRPr="002F15E8">
        <w:rPr>
          <w:color w:val="000000"/>
          <w:sz w:val="28"/>
          <w:lang w:val="uk-UA"/>
        </w:rPr>
        <w:t>[</w:t>
      </w:r>
      <w:r>
        <w:rPr>
          <w:color w:val="000000"/>
          <w:sz w:val="28"/>
          <w:lang w:val="uk-UA"/>
        </w:rPr>
        <w:t>49, 59</w:t>
      </w:r>
      <w:r w:rsidRPr="002F15E8">
        <w:rPr>
          <w:color w:val="000000"/>
          <w:sz w:val="28"/>
          <w:lang w:val="uk-UA"/>
        </w:rPr>
        <w:t>]</w:t>
      </w:r>
      <w:r w:rsidRPr="002F15E8">
        <w:rPr>
          <w:sz w:val="28"/>
          <w:szCs w:val="28"/>
          <w:lang w:val="uk-UA"/>
        </w:rPr>
        <w:t xml:space="preserve">. </w:t>
      </w:r>
    </w:p>
    <w:p w14:paraId="40B3F979" w14:textId="7124FA2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Відповідно до кита</w:t>
      </w:r>
      <w:r w:rsidR="004E53E0">
        <w:rPr>
          <w:sz w:val="28"/>
          <w:szCs w:val="28"/>
          <w:lang w:val="uk-UA"/>
        </w:rPr>
        <w:t>й</w:t>
      </w:r>
      <w:r w:rsidRPr="002F15E8">
        <w:rPr>
          <w:sz w:val="28"/>
          <w:szCs w:val="28"/>
          <w:lang w:val="uk-UA"/>
        </w:rPr>
        <w:t>сько</w:t>
      </w:r>
      <w:r w:rsidR="00EA0521">
        <w:rPr>
          <w:sz w:val="28"/>
          <w:szCs w:val="28"/>
          <w:lang w:val="uk-UA"/>
        </w:rPr>
        <w:t>ї</w:t>
      </w:r>
      <w:r w:rsidRPr="002F15E8">
        <w:rPr>
          <w:sz w:val="28"/>
          <w:szCs w:val="28"/>
          <w:lang w:val="uk-UA"/>
        </w:rPr>
        <w:t xml:space="preserve"> медично</w:t>
      </w:r>
      <w:r w:rsidR="00EA0521">
        <w:rPr>
          <w:sz w:val="28"/>
          <w:szCs w:val="28"/>
          <w:lang w:val="uk-UA"/>
        </w:rPr>
        <w:t>ї</w:t>
      </w:r>
      <w:r w:rsidRPr="002F15E8">
        <w:rPr>
          <w:sz w:val="28"/>
          <w:szCs w:val="28"/>
          <w:lang w:val="uk-UA"/>
        </w:rPr>
        <w:t xml:space="preserve"> думки, недостатність радості шкодить серцю, гнів приголомшує печінку, збентеженість і скорбота приголомшують легені, хвилювання шкодить селезінці, а шок приголомшує нирки. Коли людина весела, </w:t>
      </w:r>
      <w:r w:rsidR="00EA0521">
        <w:rPr>
          <w:sz w:val="28"/>
          <w:szCs w:val="28"/>
          <w:lang w:val="uk-UA"/>
        </w:rPr>
        <w:t>її</w:t>
      </w:r>
      <w:r w:rsidRPr="002F15E8">
        <w:rPr>
          <w:sz w:val="28"/>
          <w:szCs w:val="28"/>
          <w:lang w:val="uk-UA"/>
        </w:rPr>
        <w:t xml:space="preserve"> енергія тече плавно, але надмірна радість або </w:t>
      </w:r>
      <w:r w:rsidR="00EA0521">
        <w:rPr>
          <w:sz w:val="28"/>
          <w:szCs w:val="28"/>
          <w:lang w:val="uk-UA"/>
        </w:rPr>
        <w:t>її</w:t>
      </w:r>
      <w:r w:rsidRPr="002F15E8">
        <w:rPr>
          <w:sz w:val="28"/>
          <w:szCs w:val="28"/>
          <w:lang w:val="uk-UA"/>
        </w:rPr>
        <w:t xml:space="preserve"> нестача можуть визвати втрату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xml:space="preserve">. Коли людина злиться, </w:t>
      </w:r>
      <w:proofErr w:type="spellStart"/>
      <w:r w:rsidRPr="002F15E8">
        <w:rPr>
          <w:sz w:val="28"/>
          <w:szCs w:val="28"/>
          <w:lang w:val="uk-UA"/>
        </w:rPr>
        <w:t>ци</w:t>
      </w:r>
      <w:proofErr w:type="spellEnd"/>
      <w:r w:rsidRPr="002F15E8">
        <w:rPr>
          <w:sz w:val="28"/>
          <w:szCs w:val="28"/>
          <w:lang w:val="uk-UA"/>
        </w:rPr>
        <w:t xml:space="preserve"> направляється в голову, занепокоєння уповільнює перебіг </w:t>
      </w:r>
      <w:proofErr w:type="spellStart"/>
      <w:r w:rsidRPr="002F15E8">
        <w:rPr>
          <w:sz w:val="28"/>
          <w:szCs w:val="28"/>
          <w:lang w:val="uk-UA"/>
        </w:rPr>
        <w:t>ци</w:t>
      </w:r>
      <w:proofErr w:type="spellEnd"/>
      <w:r w:rsidRPr="002F15E8">
        <w:rPr>
          <w:sz w:val="28"/>
          <w:szCs w:val="28"/>
          <w:lang w:val="uk-UA"/>
        </w:rPr>
        <w:t xml:space="preserve">, а хвилювання викликає енергетичні тромби. Скорбота ослабляє </w:t>
      </w:r>
      <w:proofErr w:type="spellStart"/>
      <w:r w:rsidRPr="002F15E8">
        <w:rPr>
          <w:sz w:val="28"/>
          <w:szCs w:val="28"/>
          <w:lang w:val="uk-UA"/>
        </w:rPr>
        <w:t>ци</w:t>
      </w:r>
      <w:proofErr w:type="spellEnd"/>
      <w:r w:rsidRPr="002F15E8">
        <w:rPr>
          <w:sz w:val="28"/>
          <w:szCs w:val="28"/>
          <w:lang w:val="uk-UA"/>
        </w:rPr>
        <w:t xml:space="preserve"> і приводить до </w:t>
      </w:r>
      <w:r w:rsidR="00EA0521">
        <w:rPr>
          <w:sz w:val="28"/>
          <w:szCs w:val="28"/>
          <w:lang w:val="uk-UA"/>
        </w:rPr>
        <w:t>її</w:t>
      </w:r>
      <w:r w:rsidRPr="002F15E8">
        <w:rPr>
          <w:sz w:val="28"/>
          <w:szCs w:val="28"/>
          <w:lang w:val="uk-UA"/>
        </w:rPr>
        <w:t xml:space="preserve"> втрати. Страх направляє </w:t>
      </w:r>
      <w:proofErr w:type="spellStart"/>
      <w:r w:rsidRPr="002F15E8">
        <w:rPr>
          <w:sz w:val="28"/>
          <w:szCs w:val="28"/>
          <w:lang w:val="uk-UA"/>
        </w:rPr>
        <w:t>ци</w:t>
      </w:r>
      <w:proofErr w:type="spellEnd"/>
      <w:r w:rsidRPr="002F15E8">
        <w:rPr>
          <w:sz w:val="28"/>
          <w:szCs w:val="28"/>
          <w:lang w:val="uk-UA"/>
        </w:rPr>
        <w:t xml:space="preserve"> вниз, а шок порушує </w:t>
      </w:r>
      <w:r w:rsidR="00EA0521">
        <w:rPr>
          <w:sz w:val="28"/>
          <w:szCs w:val="28"/>
          <w:lang w:val="uk-UA"/>
        </w:rPr>
        <w:t>її</w:t>
      </w:r>
      <w:r w:rsidRPr="002F15E8">
        <w:rPr>
          <w:sz w:val="28"/>
          <w:szCs w:val="28"/>
          <w:lang w:val="uk-UA"/>
        </w:rPr>
        <w:t xml:space="preserve"> рух. Простіше кажучи, хвороби чи навряд відвідуватимуть вас, якщо ви веселі. У сумних люде</w:t>
      </w:r>
      <w:r w:rsidR="004E53E0">
        <w:rPr>
          <w:sz w:val="28"/>
          <w:szCs w:val="28"/>
          <w:lang w:val="uk-UA"/>
        </w:rPr>
        <w:t>й</w:t>
      </w:r>
      <w:r w:rsidRPr="002F15E8">
        <w:rPr>
          <w:sz w:val="28"/>
          <w:szCs w:val="28"/>
          <w:lang w:val="uk-UA"/>
        </w:rPr>
        <w:t xml:space="preserve"> є тенденція мати слабкі легені, і вони схильні до таких захворювань, як бронхіт і туберкульоз. Люди, що легко піддаються гніву, збільшують вірогідність перенапруження і </w:t>
      </w:r>
      <w:proofErr w:type="spellStart"/>
      <w:r w:rsidRPr="002F15E8">
        <w:rPr>
          <w:sz w:val="28"/>
          <w:szCs w:val="28"/>
          <w:lang w:val="uk-UA"/>
        </w:rPr>
        <w:t>хвороб</w:t>
      </w:r>
      <w:proofErr w:type="spellEnd"/>
      <w:r w:rsidRPr="002F15E8">
        <w:rPr>
          <w:sz w:val="28"/>
          <w:szCs w:val="28"/>
          <w:lang w:val="uk-UA"/>
        </w:rPr>
        <w:t xml:space="preserve"> серця. Люди, які багато турбуються і хвилюються, мають тенденцію до захворюванням органів травлення. Сильни</w:t>
      </w:r>
      <w:r w:rsidR="004E53E0">
        <w:rPr>
          <w:sz w:val="28"/>
          <w:szCs w:val="28"/>
          <w:lang w:val="uk-UA"/>
        </w:rPr>
        <w:t>й</w:t>
      </w:r>
      <w:r w:rsidRPr="002F15E8">
        <w:rPr>
          <w:sz w:val="28"/>
          <w:szCs w:val="28"/>
          <w:lang w:val="uk-UA"/>
        </w:rPr>
        <w:t xml:space="preserve"> переляк може призвести до самовільного сечовипускання. Надмірна скорбота може настільки ослабити перебіг </w:t>
      </w:r>
      <w:proofErr w:type="spellStart"/>
      <w:r w:rsidRPr="002F15E8">
        <w:rPr>
          <w:sz w:val="28"/>
          <w:szCs w:val="28"/>
          <w:lang w:val="uk-UA"/>
        </w:rPr>
        <w:t>ци</w:t>
      </w:r>
      <w:proofErr w:type="spellEnd"/>
      <w:r w:rsidRPr="002F15E8">
        <w:rPr>
          <w:sz w:val="28"/>
          <w:szCs w:val="28"/>
          <w:lang w:val="uk-UA"/>
        </w:rPr>
        <w:t xml:space="preserve">, що живить розум, що </w:t>
      </w:r>
      <w:r w:rsidR="00EA0521">
        <w:rPr>
          <w:sz w:val="28"/>
          <w:szCs w:val="28"/>
          <w:lang w:val="uk-UA"/>
        </w:rPr>
        <w:t>її</w:t>
      </w:r>
      <w:r w:rsidRPr="002F15E8">
        <w:rPr>
          <w:sz w:val="28"/>
          <w:szCs w:val="28"/>
          <w:lang w:val="uk-UA"/>
        </w:rPr>
        <w:t xml:space="preserve"> стає недостатньо для підтримки певних розумових функці</w:t>
      </w:r>
      <w:r w:rsidR="004E53E0">
        <w:rPr>
          <w:sz w:val="28"/>
          <w:szCs w:val="28"/>
          <w:lang w:val="uk-UA"/>
        </w:rPr>
        <w:t>й</w:t>
      </w:r>
      <w:r w:rsidRPr="002F15E8">
        <w:rPr>
          <w:sz w:val="28"/>
          <w:szCs w:val="28"/>
          <w:lang w:val="uk-UA"/>
        </w:rPr>
        <w:t>, в результаті чого виникає депресія, втрата пам’яті та інші психіатричні проблеми. Слабки</w:t>
      </w:r>
      <w:r w:rsidR="004E53E0">
        <w:rPr>
          <w:sz w:val="28"/>
          <w:szCs w:val="28"/>
          <w:lang w:val="uk-UA"/>
        </w:rPr>
        <w:t>й</w:t>
      </w:r>
      <w:r w:rsidRPr="002F15E8">
        <w:rPr>
          <w:sz w:val="28"/>
          <w:szCs w:val="28"/>
          <w:lang w:val="uk-UA"/>
        </w:rPr>
        <w:t xml:space="preserve"> потік </w:t>
      </w:r>
      <w:proofErr w:type="spellStart"/>
      <w:r w:rsidRPr="002F15E8">
        <w:rPr>
          <w:sz w:val="28"/>
          <w:szCs w:val="28"/>
          <w:lang w:val="uk-UA"/>
        </w:rPr>
        <w:t>ци</w:t>
      </w:r>
      <w:proofErr w:type="spellEnd"/>
      <w:r w:rsidRPr="002F15E8">
        <w:rPr>
          <w:sz w:val="28"/>
          <w:szCs w:val="28"/>
          <w:lang w:val="uk-UA"/>
        </w:rPr>
        <w:t xml:space="preserve"> не може очистити мозок від шлаків, внаслідок чого виникають нервові розлади</w:t>
      </w:r>
      <w:r>
        <w:rPr>
          <w:sz w:val="28"/>
          <w:szCs w:val="28"/>
          <w:lang w:val="uk-UA"/>
        </w:rPr>
        <w:t xml:space="preserve"> </w:t>
      </w:r>
      <w:r w:rsidRPr="002F15E8">
        <w:rPr>
          <w:color w:val="000000"/>
          <w:sz w:val="28"/>
          <w:lang w:val="uk-UA"/>
        </w:rPr>
        <w:t>[</w:t>
      </w:r>
      <w:r>
        <w:rPr>
          <w:color w:val="000000"/>
          <w:sz w:val="28"/>
          <w:lang w:val="uk-UA"/>
        </w:rPr>
        <w:t>55</w:t>
      </w:r>
      <w:r w:rsidRPr="002F15E8">
        <w:rPr>
          <w:color w:val="000000"/>
          <w:sz w:val="28"/>
          <w:lang w:val="uk-UA"/>
        </w:rPr>
        <w:t>]</w:t>
      </w:r>
      <w:r w:rsidRPr="002F15E8">
        <w:rPr>
          <w:sz w:val="28"/>
          <w:szCs w:val="28"/>
          <w:lang w:val="uk-UA"/>
        </w:rPr>
        <w:t xml:space="preserve">. </w:t>
      </w:r>
    </w:p>
    <w:p w14:paraId="5376627C" w14:textId="7FBDC80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Краще всього можна здолати подібну дисгармонію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xml:space="preserve"> за допомогою практики </w:t>
      </w:r>
      <w:proofErr w:type="spellStart"/>
      <w:r w:rsidRPr="002F15E8">
        <w:rPr>
          <w:sz w:val="28"/>
          <w:szCs w:val="28"/>
          <w:lang w:val="uk-UA"/>
        </w:rPr>
        <w:t>цигун</w:t>
      </w:r>
      <w:proofErr w:type="spellEnd"/>
      <w:r w:rsidRPr="002F15E8">
        <w:rPr>
          <w:sz w:val="28"/>
          <w:szCs w:val="28"/>
          <w:lang w:val="uk-UA"/>
        </w:rPr>
        <w:t>; вона виліковує ці розлади двома способами: збільшує кількість енергі</w:t>
      </w:r>
      <w:r w:rsidR="00EA0521">
        <w:rPr>
          <w:sz w:val="28"/>
          <w:szCs w:val="28"/>
          <w:lang w:val="uk-UA"/>
        </w:rPr>
        <w:t>ї</w:t>
      </w:r>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робить потік енергі</w:t>
      </w:r>
      <w:r w:rsidR="00EA0521">
        <w:rPr>
          <w:sz w:val="28"/>
          <w:szCs w:val="28"/>
          <w:lang w:val="uk-UA"/>
        </w:rPr>
        <w:t>ї</w:t>
      </w:r>
      <w:r w:rsidRPr="002F15E8">
        <w:rPr>
          <w:sz w:val="28"/>
          <w:szCs w:val="28"/>
          <w:lang w:val="uk-UA"/>
        </w:rPr>
        <w:t xml:space="preserve"> плавним і рівномірним. </w:t>
      </w:r>
    </w:p>
    <w:p w14:paraId="7FAD0C7B" w14:textId="0F60764A"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На дани</w:t>
      </w:r>
      <w:r w:rsidR="004E53E0">
        <w:rPr>
          <w:sz w:val="28"/>
          <w:szCs w:val="28"/>
          <w:lang w:val="uk-UA"/>
        </w:rPr>
        <w:t>й</w:t>
      </w:r>
      <w:r w:rsidRPr="002F15E8">
        <w:rPr>
          <w:sz w:val="28"/>
          <w:szCs w:val="28"/>
          <w:lang w:val="uk-UA"/>
        </w:rPr>
        <w:t xml:space="preserve"> час однією з головних проблем медицини є боротьба з болем. За останні</w:t>
      </w:r>
      <w:r w:rsidR="004E53E0">
        <w:rPr>
          <w:sz w:val="28"/>
          <w:szCs w:val="28"/>
          <w:lang w:val="uk-UA"/>
        </w:rPr>
        <w:t>й</w:t>
      </w:r>
      <w:r w:rsidRPr="002F15E8">
        <w:rPr>
          <w:sz w:val="28"/>
          <w:szCs w:val="28"/>
          <w:lang w:val="uk-UA"/>
        </w:rPr>
        <w:t xml:space="preserve"> час досягнуті певні успіхи в ці</w:t>
      </w:r>
      <w:r w:rsidR="004E53E0">
        <w:rPr>
          <w:sz w:val="28"/>
          <w:szCs w:val="28"/>
          <w:lang w:val="uk-UA"/>
        </w:rPr>
        <w:t>й</w:t>
      </w:r>
      <w:r w:rsidRPr="002F15E8">
        <w:rPr>
          <w:sz w:val="28"/>
          <w:szCs w:val="28"/>
          <w:lang w:val="uk-UA"/>
        </w:rPr>
        <w:t xml:space="preserve"> сфері, які значною мірою зобов’язані успіхам фармакологі</w:t>
      </w:r>
      <w:r w:rsidR="00EA0521">
        <w:rPr>
          <w:sz w:val="28"/>
          <w:szCs w:val="28"/>
          <w:lang w:val="uk-UA"/>
        </w:rPr>
        <w:t>ї</w:t>
      </w:r>
      <w:r w:rsidRPr="002F15E8">
        <w:rPr>
          <w:sz w:val="28"/>
          <w:szCs w:val="28"/>
          <w:lang w:val="uk-UA"/>
        </w:rPr>
        <w:t>: анальгетиків, седативних та інших психотерапевтичних засобів. На дани</w:t>
      </w:r>
      <w:r w:rsidR="004E53E0">
        <w:rPr>
          <w:sz w:val="28"/>
          <w:szCs w:val="28"/>
          <w:lang w:val="uk-UA"/>
        </w:rPr>
        <w:t>й</w:t>
      </w:r>
      <w:r w:rsidRPr="002F15E8">
        <w:rPr>
          <w:sz w:val="28"/>
          <w:szCs w:val="28"/>
          <w:lang w:val="uk-UA"/>
        </w:rPr>
        <w:t xml:space="preserve"> час спостерігається швидки</w:t>
      </w:r>
      <w:r w:rsidR="004E53E0">
        <w:rPr>
          <w:sz w:val="28"/>
          <w:szCs w:val="28"/>
          <w:lang w:val="uk-UA"/>
        </w:rPr>
        <w:t>й</w:t>
      </w:r>
      <w:r w:rsidRPr="002F15E8">
        <w:rPr>
          <w:sz w:val="28"/>
          <w:szCs w:val="28"/>
          <w:lang w:val="uk-UA"/>
        </w:rPr>
        <w:t xml:space="preserve"> розвиток рефлекторних методів лікування без застосування хімічних препаратів, одним із яких, і доволі ефективним, є </w:t>
      </w:r>
      <w:proofErr w:type="spellStart"/>
      <w:r>
        <w:rPr>
          <w:sz w:val="28"/>
          <w:szCs w:val="28"/>
          <w:lang w:val="uk-UA"/>
        </w:rPr>
        <w:t>Ц</w:t>
      </w:r>
      <w:r w:rsidRPr="002F15E8">
        <w:rPr>
          <w:sz w:val="28"/>
          <w:szCs w:val="28"/>
          <w:lang w:val="uk-UA"/>
        </w:rPr>
        <w:t>игун</w:t>
      </w:r>
      <w:proofErr w:type="spellEnd"/>
      <w:r w:rsidRPr="002F15E8">
        <w:rPr>
          <w:rFonts w:ascii="Cambria Math" w:hAnsi="Cambria Math" w:cs="Cambria Math"/>
          <w:sz w:val="28"/>
          <w:szCs w:val="28"/>
          <w:lang w:val="uk-UA"/>
        </w:rPr>
        <w:t>‐</w:t>
      </w:r>
      <w:r w:rsidRPr="002F15E8">
        <w:rPr>
          <w:sz w:val="28"/>
          <w:szCs w:val="28"/>
          <w:lang w:val="uk-UA"/>
        </w:rPr>
        <w:t xml:space="preserve"> терапія</w:t>
      </w:r>
      <w:r>
        <w:rPr>
          <w:sz w:val="28"/>
          <w:szCs w:val="28"/>
          <w:lang w:val="uk-UA"/>
        </w:rPr>
        <w:t xml:space="preserve"> </w:t>
      </w:r>
      <w:r w:rsidRPr="002F15E8">
        <w:rPr>
          <w:color w:val="000000"/>
          <w:sz w:val="28"/>
          <w:lang w:val="uk-UA"/>
        </w:rPr>
        <w:t>[</w:t>
      </w:r>
      <w:r>
        <w:rPr>
          <w:color w:val="000000"/>
          <w:sz w:val="28"/>
          <w:lang w:val="uk-UA"/>
        </w:rPr>
        <w:t>29, 45</w:t>
      </w:r>
      <w:r w:rsidRPr="002F15E8">
        <w:rPr>
          <w:color w:val="000000"/>
          <w:sz w:val="28"/>
          <w:lang w:val="uk-UA"/>
        </w:rPr>
        <w:t>]</w:t>
      </w:r>
      <w:r w:rsidRPr="002F15E8">
        <w:rPr>
          <w:sz w:val="28"/>
          <w:szCs w:val="28"/>
          <w:lang w:val="uk-UA"/>
        </w:rPr>
        <w:t xml:space="preserve">. </w:t>
      </w:r>
    </w:p>
    <w:p w14:paraId="2CC4B7EE" w14:textId="6B47668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lastRenderedPageBreak/>
        <w:t>Методи кита</w:t>
      </w:r>
      <w:r w:rsidR="004E53E0">
        <w:rPr>
          <w:sz w:val="28"/>
          <w:szCs w:val="28"/>
          <w:lang w:val="uk-UA"/>
        </w:rPr>
        <w:t>й</w:t>
      </w:r>
      <w:r w:rsidRPr="002F15E8">
        <w:rPr>
          <w:sz w:val="28"/>
          <w:szCs w:val="28"/>
          <w:lang w:val="uk-UA"/>
        </w:rPr>
        <w:t>сько</w:t>
      </w:r>
      <w:r w:rsidR="00EA0521">
        <w:rPr>
          <w:sz w:val="28"/>
          <w:szCs w:val="28"/>
          <w:lang w:val="uk-UA"/>
        </w:rPr>
        <w:t>ї</w:t>
      </w:r>
      <w:r w:rsidRPr="002F15E8">
        <w:rPr>
          <w:sz w:val="28"/>
          <w:szCs w:val="28"/>
          <w:lang w:val="uk-UA"/>
        </w:rPr>
        <w:t xml:space="preserve"> медицини дозволяють </w:t>
      </w:r>
      <w:proofErr w:type="spellStart"/>
      <w:r w:rsidRPr="002F15E8">
        <w:rPr>
          <w:sz w:val="28"/>
          <w:szCs w:val="28"/>
          <w:lang w:val="uk-UA"/>
        </w:rPr>
        <w:t>купі</w:t>
      </w:r>
      <w:r w:rsidR="004E53E0">
        <w:rPr>
          <w:sz w:val="28"/>
          <w:szCs w:val="28"/>
          <w:lang w:val="uk-UA"/>
        </w:rPr>
        <w:t>й</w:t>
      </w:r>
      <w:r w:rsidRPr="002F15E8">
        <w:rPr>
          <w:sz w:val="28"/>
          <w:szCs w:val="28"/>
          <w:lang w:val="uk-UA"/>
        </w:rPr>
        <w:t>увати</w:t>
      </w:r>
      <w:proofErr w:type="spellEnd"/>
      <w:r w:rsidRPr="002F15E8">
        <w:rPr>
          <w:sz w:val="28"/>
          <w:szCs w:val="28"/>
          <w:lang w:val="uk-UA"/>
        </w:rPr>
        <w:t xml:space="preserve"> будь</w:t>
      </w:r>
      <w:r w:rsidRPr="002F15E8">
        <w:rPr>
          <w:rFonts w:ascii="Cambria Math" w:hAnsi="Cambria Math" w:cs="Cambria Math"/>
          <w:sz w:val="28"/>
          <w:szCs w:val="28"/>
          <w:lang w:val="uk-UA"/>
        </w:rPr>
        <w:t>‐</w:t>
      </w:r>
      <w:r w:rsidRPr="002F15E8">
        <w:rPr>
          <w:sz w:val="28"/>
          <w:szCs w:val="28"/>
          <w:lang w:val="uk-UA"/>
        </w:rPr>
        <w:t>яки</w:t>
      </w:r>
      <w:r w:rsidR="004E53E0">
        <w:rPr>
          <w:sz w:val="28"/>
          <w:szCs w:val="28"/>
          <w:lang w:val="uk-UA"/>
        </w:rPr>
        <w:t>й</w:t>
      </w:r>
      <w:r w:rsidRPr="002F15E8">
        <w:rPr>
          <w:sz w:val="28"/>
          <w:szCs w:val="28"/>
          <w:lang w:val="uk-UA"/>
        </w:rPr>
        <w:t xml:space="preserve"> больови</w:t>
      </w:r>
      <w:r w:rsidR="004E53E0">
        <w:rPr>
          <w:sz w:val="28"/>
          <w:szCs w:val="28"/>
          <w:lang w:val="uk-UA"/>
        </w:rPr>
        <w:t>й</w:t>
      </w:r>
      <w:r w:rsidRPr="002F15E8">
        <w:rPr>
          <w:sz w:val="28"/>
          <w:szCs w:val="28"/>
          <w:lang w:val="uk-UA"/>
        </w:rPr>
        <w:t xml:space="preserve"> синдром, відновити порушені функці</w:t>
      </w:r>
      <w:r w:rsidR="00EA0521">
        <w:rPr>
          <w:sz w:val="28"/>
          <w:szCs w:val="28"/>
          <w:lang w:val="uk-UA"/>
        </w:rPr>
        <w:t>ї</w:t>
      </w:r>
      <w:r w:rsidRPr="002F15E8">
        <w:rPr>
          <w:sz w:val="28"/>
          <w:szCs w:val="28"/>
          <w:lang w:val="uk-UA"/>
        </w:rPr>
        <w:t xml:space="preserve"> внутрішніх органів і імунно</w:t>
      </w:r>
      <w:r w:rsidR="00EA0521">
        <w:rPr>
          <w:sz w:val="28"/>
          <w:szCs w:val="28"/>
          <w:lang w:val="uk-UA"/>
        </w:rPr>
        <w:t>ї</w:t>
      </w:r>
      <w:r w:rsidRPr="002F15E8">
        <w:rPr>
          <w:sz w:val="28"/>
          <w:szCs w:val="28"/>
          <w:lang w:val="uk-UA"/>
        </w:rPr>
        <w:t xml:space="preserve"> системи та нормалізувати </w:t>
      </w:r>
      <w:proofErr w:type="spellStart"/>
      <w:r w:rsidRPr="002F15E8">
        <w:rPr>
          <w:sz w:val="28"/>
          <w:szCs w:val="28"/>
          <w:lang w:val="uk-UA"/>
        </w:rPr>
        <w:t>кровяний</w:t>
      </w:r>
      <w:proofErr w:type="spellEnd"/>
      <w:r w:rsidRPr="002F15E8">
        <w:rPr>
          <w:sz w:val="28"/>
          <w:szCs w:val="28"/>
          <w:lang w:val="uk-UA"/>
        </w:rPr>
        <w:t xml:space="preserve"> тиск.</w:t>
      </w:r>
    </w:p>
    <w:p w14:paraId="11D0F902" w14:textId="33D9A454"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терапія – універсальни</w:t>
      </w:r>
      <w:r w:rsidR="004E53E0">
        <w:rPr>
          <w:sz w:val="28"/>
          <w:szCs w:val="28"/>
          <w:lang w:val="uk-UA"/>
        </w:rPr>
        <w:t>й</w:t>
      </w:r>
      <w:r w:rsidRPr="002F15E8">
        <w:rPr>
          <w:sz w:val="28"/>
          <w:szCs w:val="28"/>
          <w:lang w:val="uk-UA"/>
        </w:rPr>
        <w:t xml:space="preserve"> метод лікування, яки</w:t>
      </w:r>
      <w:r w:rsidR="004E53E0">
        <w:rPr>
          <w:sz w:val="28"/>
          <w:szCs w:val="28"/>
          <w:lang w:val="uk-UA"/>
        </w:rPr>
        <w:t>й</w:t>
      </w:r>
      <w:r w:rsidRPr="002F15E8">
        <w:rPr>
          <w:sz w:val="28"/>
          <w:szCs w:val="28"/>
          <w:lang w:val="uk-UA"/>
        </w:rPr>
        <w:t xml:space="preserve"> дозволяє людині позбавитися від багатьох недуг, досягти гармоні</w:t>
      </w:r>
      <w:r w:rsidR="00EA0521">
        <w:rPr>
          <w:sz w:val="28"/>
          <w:szCs w:val="28"/>
          <w:lang w:val="uk-UA"/>
        </w:rPr>
        <w:t>ї</w:t>
      </w:r>
      <w:r w:rsidRPr="002F15E8">
        <w:rPr>
          <w:sz w:val="28"/>
          <w:szCs w:val="28"/>
          <w:lang w:val="uk-UA"/>
        </w:rPr>
        <w:t xml:space="preserve"> духу і тіла, фізичних і психічних процесів. За допомогою повільних, плавних рухів </w:t>
      </w:r>
      <w:proofErr w:type="spellStart"/>
      <w:r w:rsidRPr="002F15E8">
        <w:rPr>
          <w:sz w:val="28"/>
          <w:szCs w:val="28"/>
          <w:lang w:val="uk-UA"/>
        </w:rPr>
        <w:t>цигун</w:t>
      </w:r>
      <w:proofErr w:type="spellEnd"/>
      <w:r w:rsidRPr="002F15E8">
        <w:rPr>
          <w:sz w:val="28"/>
          <w:szCs w:val="28"/>
          <w:lang w:val="uk-UA"/>
        </w:rPr>
        <w:t>, концентраці</w:t>
      </w:r>
      <w:r w:rsidR="00EA0521">
        <w:rPr>
          <w:sz w:val="28"/>
          <w:szCs w:val="28"/>
          <w:lang w:val="uk-UA"/>
        </w:rPr>
        <w:t>ї</w:t>
      </w:r>
      <w:r w:rsidRPr="002F15E8">
        <w:rPr>
          <w:sz w:val="28"/>
          <w:szCs w:val="28"/>
          <w:lang w:val="uk-UA"/>
        </w:rPr>
        <w:t xml:space="preserve"> уваги і певних при</w:t>
      </w:r>
      <w:r w:rsidR="004E53E0">
        <w:rPr>
          <w:sz w:val="28"/>
          <w:szCs w:val="28"/>
          <w:lang w:val="uk-UA"/>
        </w:rPr>
        <w:t>й</w:t>
      </w:r>
      <w:r w:rsidRPr="002F15E8">
        <w:rPr>
          <w:sz w:val="28"/>
          <w:szCs w:val="28"/>
          <w:lang w:val="uk-UA"/>
        </w:rPr>
        <w:t>омів дихання зді</w:t>
      </w:r>
      <w:r w:rsidR="004E53E0">
        <w:rPr>
          <w:sz w:val="28"/>
          <w:szCs w:val="28"/>
          <w:lang w:val="uk-UA"/>
        </w:rPr>
        <w:t>й</w:t>
      </w:r>
      <w:r w:rsidRPr="002F15E8">
        <w:rPr>
          <w:sz w:val="28"/>
          <w:szCs w:val="28"/>
          <w:lang w:val="uk-UA"/>
        </w:rPr>
        <w:t xml:space="preserve">снюється робота людини із зовнішньою і внутрішньою енергією, </w:t>
      </w:r>
      <w:r w:rsidR="00EA0521">
        <w:rPr>
          <w:sz w:val="28"/>
          <w:szCs w:val="28"/>
          <w:lang w:val="uk-UA"/>
        </w:rPr>
        <w:t>ї</w:t>
      </w:r>
      <w:r w:rsidRPr="002F15E8">
        <w:rPr>
          <w:sz w:val="28"/>
          <w:szCs w:val="28"/>
          <w:lang w:val="uk-UA"/>
        </w:rPr>
        <w:t xml:space="preserve">х перетворення. </w:t>
      </w:r>
      <w:r>
        <w:rPr>
          <w:sz w:val="28"/>
          <w:szCs w:val="28"/>
          <w:lang w:val="uk-UA"/>
        </w:rPr>
        <w:t xml:space="preserve">В </w:t>
      </w:r>
      <w:r w:rsidRPr="002F15E8">
        <w:rPr>
          <w:sz w:val="28"/>
          <w:szCs w:val="28"/>
          <w:lang w:val="uk-UA"/>
        </w:rPr>
        <w:t xml:space="preserve">результаті </w:t>
      </w:r>
      <w:r>
        <w:rPr>
          <w:sz w:val="28"/>
          <w:szCs w:val="28"/>
          <w:lang w:val="uk-UA"/>
        </w:rPr>
        <w:t xml:space="preserve">цього </w:t>
      </w:r>
      <w:r w:rsidRPr="002F15E8">
        <w:rPr>
          <w:sz w:val="28"/>
          <w:szCs w:val="28"/>
          <w:lang w:val="uk-UA"/>
        </w:rPr>
        <w:t xml:space="preserve">відбувається відновлення потенціалу людини і підвищення </w:t>
      </w:r>
      <w:r>
        <w:rPr>
          <w:sz w:val="28"/>
          <w:szCs w:val="28"/>
          <w:lang w:val="uk-UA"/>
        </w:rPr>
        <w:t>якості життя.</w:t>
      </w:r>
      <w:r w:rsidRPr="002F15E8">
        <w:rPr>
          <w:sz w:val="28"/>
          <w:szCs w:val="28"/>
          <w:lang w:val="uk-UA"/>
        </w:rPr>
        <w:t xml:space="preserve"> </w:t>
      </w:r>
    </w:p>
    <w:p w14:paraId="18ED8983" w14:textId="0A233109"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Дослідження цього методу показало ефективність </w:t>
      </w:r>
      <w:r w:rsidR="004E53E0">
        <w:rPr>
          <w:sz w:val="28"/>
          <w:szCs w:val="28"/>
          <w:lang w:val="uk-UA"/>
        </w:rPr>
        <w:t>й</w:t>
      </w:r>
      <w:r w:rsidRPr="002F15E8">
        <w:rPr>
          <w:sz w:val="28"/>
          <w:szCs w:val="28"/>
          <w:lang w:val="uk-UA"/>
        </w:rPr>
        <w:t>ого використання в лікувальні</w:t>
      </w:r>
      <w:r w:rsidR="004E53E0">
        <w:rPr>
          <w:sz w:val="28"/>
          <w:szCs w:val="28"/>
          <w:lang w:val="uk-UA"/>
        </w:rPr>
        <w:t>й</w:t>
      </w:r>
      <w:r w:rsidRPr="002F15E8">
        <w:rPr>
          <w:sz w:val="28"/>
          <w:szCs w:val="28"/>
          <w:lang w:val="uk-UA"/>
        </w:rPr>
        <w:t xml:space="preserve"> практиці. </w:t>
      </w:r>
    </w:p>
    <w:p w14:paraId="6BC11A83" w14:textId="42A181E3" w:rsidR="007C2536" w:rsidRPr="002F15E8" w:rsidRDefault="007C2536" w:rsidP="007C2536">
      <w:pPr>
        <w:spacing w:line="360" w:lineRule="auto"/>
        <w:ind w:firstLine="720"/>
        <w:jc w:val="both"/>
        <w:rPr>
          <w:color w:val="000000"/>
          <w:sz w:val="28"/>
          <w:lang w:val="uk-UA"/>
        </w:rPr>
      </w:pPr>
      <w:r w:rsidRPr="002F15E8">
        <w:rPr>
          <w:color w:val="000000"/>
          <w:sz w:val="28"/>
          <w:lang w:val="uk-UA"/>
        </w:rPr>
        <w:t>Таким чином, наведені в літературному огляді матеріали переконливо свідчать про істотну роль серцево-судинно</w:t>
      </w:r>
      <w:r w:rsidR="00EA0521">
        <w:rPr>
          <w:color w:val="000000"/>
          <w:sz w:val="28"/>
          <w:lang w:val="uk-UA"/>
        </w:rPr>
        <w:t>ї</w:t>
      </w:r>
      <w:r w:rsidRPr="002F15E8">
        <w:rPr>
          <w:color w:val="000000"/>
          <w:sz w:val="28"/>
          <w:lang w:val="uk-UA"/>
        </w:rPr>
        <w:t xml:space="preserve"> системи в забезпеченні якісних адаптивних реакцій організму людини яка страждає від підвищеного артеріального тиску, а при зниженні адаптаційних можливостей дано</w:t>
      </w:r>
      <w:r w:rsidR="00EA0521">
        <w:rPr>
          <w:color w:val="000000"/>
          <w:sz w:val="28"/>
          <w:lang w:val="uk-UA"/>
        </w:rPr>
        <w:t>ї</w:t>
      </w:r>
      <w:r w:rsidRPr="002F15E8">
        <w:rPr>
          <w:color w:val="000000"/>
          <w:sz w:val="28"/>
          <w:lang w:val="uk-UA"/>
        </w:rPr>
        <w:t xml:space="preserve"> системи неминуче виникнення різних патологічних станів, ліквідація яких, крім медикаментозного лікування, можлива за допомогою засобів </w:t>
      </w:r>
      <w:r>
        <w:rPr>
          <w:color w:val="000000"/>
          <w:sz w:val="28"/>
          <w:lang w:val="uk-UA"/>
        </w:rPr>
        <w:t xml:space="preserve">таких засобів </w:t>
      </w:r>
      <w:r w:rsidRPr="002F15E8">
        <w:rPr>
          <w:color w:val="000000"/>
          <w:sz w:val="28"/>
          <w:lang w:val="uk-UA"/>
        </w:rPr>
        <w:t>реабілітаці</w:t>
      </w:r>
      <w:r w:rsidR="00EA0521">
        <w:rPr>
          <w:color w:val="000000"/>
          <w:sz w:val="28"/>
          <w:lang w:val="uk-UA"/>
        </w:rPr>
        <w:t>ї</w:t>
      </w:r>
      <w:r>
        <w:rPr>
          <w:color w:val="000000"/>
          <w:sz w:val="28"/>
          <w:lang w:val="uk-UA"/>
        </w:rPr>
        <w:t xml:space="preserve"> як системи </w:t>
      </w:r>
      <w:proofErr w:type="spellStart"/>
      <w:r>
        <w:rPr>
          <w:color w:val="000000"/>
          <w:sz w:val="28"/>
          <w:lang w:val="uk-UA"/>
        </w:rPr>
        <w:t>Цигун</w:t>
      </w:r>
      <w:proofErr w:type="spellEnd"/>
      <w:r>
        <w:rPr>
          <w:color w:val="000000"/>
          <w:sz w:val="28"/>
          <w:lang w:val="uk-UA"/>
        </w:rPr>
        <w:t>.</w:t>
      </w:r>
    </w:p>
    <w:p w14:paraId="6A230F12" w14:textId="7DFFD97F" w:rsidR="007C2536" w:rsidRPr="002F15E8" w:rsidRDefault="007C2536" w:rsidP="007C2536">
      <w:pPr>
        <w:shd w:val="clear" w:color="auto" w:fill="FFFFFF"/>
        <w:spacing w:line="360" w:lineRule="auto"/>
        <w:ind w:right="43" w:firstLine="709"/>
        <w:jc w:val="both"/>
        <w:rPr>
          <w:color w:val="000000"/>
          <w:sz w:val="28"/>
          <w:szCs w:val="28"/>
          <w:lang w:val="uk-UA"/>
        </w:rPr>
      </w:pPr>
      <w:r w:rsidRPr="002F15E8">
        <w:rPr>
          <w:color w:val="000000"/>
          <w:sz w:val="28"/>
          <w:szCs w:val="28"/>
          <w:lang w:val="uk-UA"/>
        </w:rPr>
        <w:t xml:space="preserve">Виходячи з вищевикладеного можна зробити висновок, що виконання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як нетрадиційного засобу, може використовуватися в кардіологічних хворих з </w:t>
      </w:r>
      <w:proofErr w:type="spellStart"/>
      <w:r w:rsidR="00384F50">
        <w:rPr>
          <w:color w:val="000000"/>
          <w:sz w:val="28"/>
          <w:szCs w:val="28"/>
          <w:lang w:val="uk-UA"/>
        </w:rPr>
        <w:t>нейроциркуляторною</w:t>
      </w:r>
      <w:proofErr w:type="spellEnd"/>
      <w:r w:rsidR="00384F50">
        <w:rPr>
          <w:color w:val="000000"/>
          <w:sz w:val="28"/>
          <w:szCs w:val="28"/>
          <w:lang w:val="uk-UA"/>
        </w:rPr>
        <w:t xml:space="preserve"> дистонією за </w:t>
      </w:r>
      <w:r w:rsidRPr="002F15E8">
        <w:rPr>
          <w:color w:val="000000"/>
          <w:sz w:val="28"/>
          <w:szCs w:val="28"/>
          <w:lang w:val="uk-UA"/>
        </w:rPr>
        <w:t>гіпертонічн</w:t>
      </w:r>
      <w:r w:rsidR="00384F50">
        <w:rPr>
          <w:color w:val="000000"/>
          <w:sz w:val="28"/>
          <w:szCs w:val="28"/>
          <w:lang w:val="uk-UA"/>
        </w:rPr>
        <w:t>им</w:t>
      </w:r>
      <w:r w:rsidRPr="002F15E8">
        <w:rPr>
          <w:color w:val="000000"/>
          <w:sz w:val="28"/>
          <w:szCs w:val="28"/>
          <w:lang w:val="uk-UA"/>
        </w:rPr>
        <w:t xml:space="preserve"> </w:t>
      </w:r>
      <w:r w:rsidR="00384F50">
        <w:rPr>
          <w:color w:val="000000"/>
          <w:sz w:val="28"/>
          <w:szCs w:val="28"/>
          <w:lang w:val="uk-UA"/>
        </w:rPr>
        <w:t>типом</w:t>
      </w:r>
      <w:r w:rsidRPr="002F15E8">
        <w:rPr>
          <w:color w:val="000000"/>
          <w:sz w:val="28"/>
          <w:szCs w:val="28"/>
          <w:lang w:val="uk-UA"/>
        </w:rPr>
        <w:t xml:space="preserve"> і повинна носити комплексний характер при складанні реабілітаційних програм.</w:t>
      </w:r>
    </w:p>
    <w:p w14:paraId="5E060C90" w14:textId="77777777" w:rsidR="007C2536" w:rsidRPr="002F15E8" w:rsidRDefault="007C2536" w:rsidP="007C2536">
      <w:pPr>
        <w:pStyle w:val="5"/>
        <w:pageBreakBefore/>
        <w:spacing w:before="0" w:after="0"/>
        <w:jc w:val="center"/>
        <w:rPr>
          <w:b w:val="0"/>
          <w:i w:val="0"/>
          <w:color w:val="000000"/>
          <w:sz w:val="28"/>
          <w:szCs w:val="28"/>
          <w:lang w:val="uk-UA"/>
        </w:rPr>
      </w:pPr>
      <w:r w:rsidRPr="002F15E8">
        <w:rPr>
          <w:b w:val="0"/>
          <w:i w:val="0"/>
          <w:color w:val="000000"/>
          <w:sz w:val="28"/>
          <w:szCs w:val="28"/>
          <w:lang w:val="uk-UA"/>
        </w:rPr>
        <w:lastRenderedPageBreak/>
        <w:t>2 ЗАВДАННЯ, МЕТОДИ ТА ОРГАНІЗАЦІЯ ДОСЛІДЖЕННЯ</w:t>
      </w:r>
    </w:p>
    <w:p w14:paraId="291CE727" w14:textId="77777777" w:rsidR="007C2536" w:rsidRPr="002F15E8" w:rsidRDefault="007C2536" w:rsidP="007C2536">
      <w:pPr>
        <w:spacing w:line="360" w:lineRule="auto"/>
        <w:ind w:firstLine="720"/>
        <w:jc w:val="both"/>
        <w:rPr>
          <w:color w:val="000000"/>
          <w:sz w:val="28"/>
          <w:szCs w:val="28"/>
          <w:lang w:val="uk-UA"/>
        </w:rPr>
      </w:pPr>
    </w:p>
    <w:p w14:paraId="54DC79CA" w14:textId="77777777"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2.1 Завдання дослідження</w:t>
      </w:r>
    </w:p>
    <w:p w14:paraId="2939242F" w14:textId="77777777" w:rsidR="007C2536" w:rsidRPr="002F15E8" w:rsidRDefault="007C2536" w:rsidP="007C2536">
      <w:pPr>
        <w:spacing w:line="360" w:lineRule="auto"/>
        <w:ind w:firstLine="720"/>
        <w:jc w:val="both"/>
        <w:rPr>
          <w:color w:val="000000"/>
          <w:sz w:val="28"/>
          <w:szCs w:val="28"/>
          <w:lang w:val="uk-UA"/>
        </w:rPr>
      </w:pPr>
    </w:p>
    <w:p w14:paraId="73C81784" w14:textId="61A72514" w:rsidR="00D95D3E" w:rsidRPr="006F0B94" w:rsidRDefault="00D95D3E" w:rsidP="00D95D3E">
      <w:pPr>
        <w:pStyle w:val="a6"/>
        <w:spacing w:line="360" w:lineRule="auto"/>
        <w:ind w:left="0" w:firstLine="709"/>
        <w:rPr>
          <w:color w:val="000000"/>
          <w:szCs w:val="28"/>
          <w:lang w:val="uk-UA"/>
        </w:rPr>
      </w:pPr>
      <w:r w:rsidRPr="006F0B94">
        <w:rPr>
          <w:color w:val="000000"/>
          <w:szCs w:val="28"/>
          <w:lang w:val="uk-UA"/>
        </w:rPr>
        <w:t>В зв’язку з актуальністю дано</w:t>
      </w:r>
      <w:r w:rsidR="00EA0521">
        <w:rPr>
          <w:color w:val="000000"/>
          <w:szCs w:val="28"/>
          <w:lang w:val="uk-UA"/>
        </w:rPr>
        <w:t>ї</w:t>
      </w:r>
      <w:r w:rsidRPr="006F0B94">
        <w:rPr>
          <w:color w:val="000000"/>
          <w:szCs w:val="28"/>
          <w:lang w:val="uk-UA"/>
        </w:rPr>
        <w:t xml:space="preserve"> проблеми </w:t>
      </w:r>
      <w:r w:rsidRPr="006F0B94">
        <w:rPr>
          <w:b/>
          <w:bCs/>
          <w:i/>
          <w:iCs/>
          <w:color w:val="000000"/>
          <w:szCs w:val="28"/>
          <w:lang w:val="uk-UA"/>
        </w:rPr>
        <w:t>метою</w:t>
      </w:r>
      <w:r w:rsidRPr="006F0B94">
        <w:rPr>
          <w:b/>
          <w:bCs/>
          <w:color w:val="000000"/>
          <w:szCs w:val="28"/>
          <w:lang w:val="uk-UA"/>
        </w:rPr>
        <w:t xml:space="preserve"> </w:t>
      </w:r>
      <w:r w:rsidRPr="006F0B94">
        <w:rPr>
          <w:color w:val="000000"/>
          <w:szCs w:val="28"/>
          <w:lang w:val="uk-UA"/>
        </w:rPr>
        <w:t xml:space="preserve">нашого дослідження стало визначення </w:t>
      </w:r>
      <w:r w:rsidRPr="006F0B94">
        <w:rPr>
          <w:szCs w:val="28"/>
          <w:lang w:val="uk-UA"/>
        </w:rPr>
        <w:t xml:space="preserve">ефективності застосування системи </w:t>
      </w:r>
      <w:proofErr w:type="spellStart"/>
      <w:r w:rsidRPr="006F0B94">
        <w:rPr>
          <w:szCs w:val="28"/>
          <w:lang w:val="uk-UA"/>
        </w:rPr>
        <w:t>Цигун</w:t>
      </w:r>
      <w:proofErr w:type="spellEnd"/>
      <w:r w:rsidRPr="006F0B94">
        <w:rPr>
          <w:szCs w:val="28"/>
          <w:lang w:val="uk-UA"/>
        </w:rPr>
        <w:t xml:space="preserve"> в реабілітаці</w:t>
      </w:r>
      <w:r w:rsidR="00EA0521">
        <w:rPr>
          <w:szCs w:val="28"/>
          <w:lang w:val="uk-UA"/>
        </w:rPr>
        <w:t>ї</w:t>
      </w:r>
      <w:r w:rsidRPr="006F0B94">
        <w:rPr>
          <w:szCs w:val="28"/>
          <w:lang w:val="uk-UA"/>
        </w:rPr>
        <w:t xml:space="preserve"> осіб з </w:t>
      </w:r>
      <w:proofErr w:type="spellStart"/>
      <w:r w:rsidRPr="006F0B94">
        <w:rPr>
          <w:szCs w:val="28"/>
          <w:lang w:val="uk-UA"/>
        </w:rPr>
        <w:t>нейроциркуляторною</w:t>
      </w:r>
      <w:proofErr w:type="spellEnd"/>
      <w:r w:rsidRPr="006F0B94">
        <w:rPr>
          <w:szCs w:val="28"/>
          <w:lang w:val="uk-UA"/>
        </w:rPr>
        <w:t xml:space="preserve"> дистонією</w:t>
      </w:r>
      <w:r w:rsidRPr="006F0B94">
        <w:rPr>
          <w:color w:val="000000"/>
          <w:szCs w:val="28"/>
          <w:lang w:val="uk-UA"/>
        </w:rPr>
        <w:t>.</w:t>
      </w:r>
    </w:p>
    <w:p w14:paraId="5E3B270D" w14:textId="77777777" w:rsidR="00D95D3E" w:rsidRPr="006F0B94" w:rsidRDefault="00D95D3E" w:rsidP="00D95D3E">
      <w:pPr>
        <w:rPr>
          <w:sz w:val="28"/>
          <w:szCs w:val="28"/>
          <w:lang w:val="uk-UA"/>
        </w:rPr>
      </w:pPr>
    </w:p>
    <w:p w14:paraId="1E56008E" w14:textId="77777777" w:rsidR="00D95D3E" w:rsidRPr="006F0B94" w:rsidRDefault="00D95D3E" w:rsidP="00D95D3E">
      <w:pPr>
        <w:tabs>
          <w:tab w:val="left" w:pos="709"/>
        </w:tabs>
        <w:spacing w:line="360" w:lineRule="auto"/>
        <w:ind w:firstLine="709"/>
        <w:rPr>
          <w:sz w:val="28"/>
          <w:szCs w:val="28"/>
          <w:lang w:val="uk-UA"/>
        </w:rPr>
      </w:pPr>
      <w:r w:rsidRPr="006F0B94">
        <w:rPr>
          <w:sz w:val="28"/>
          <w:szCs w:val="28"/>
          <w:lang w:val="uk-UA"/>
        </w:rPr>
        <w:t xml:space="preserve">Для досягнення мети нами в роботі були поставлені наступні </w:t>
      </w:r>
      <w:r w:rsidRPr="006F0B94">
        <w:rPr>
          <w:b/>
          <w:bCs/>
          <w:i/>
          <w:iCs/>
          <w:sz w:val="28"/>
          <w:szCs w:val="28"/>
          <w:lang w:val="uk-UA"/>
        </w:rPr>
        <w:t>задачі</w:t>
      </w:r>
      <w:r w:rsidRPr="006F0B94">
        <w:rPr>
          <w:sz w:val="28"/>
          <w:szCs w:val="28"/>
          <w:lang w:val="uk-UA"/>
        </w:rPr>
        <w:t>:</w:t>
      </w:r>
    </w:p>
    <w:p w14:paraId="64601177" w14:textId="7CEE01EB" w:rsidR="00D95D3E" w:rsidRPr="006F0B94" w:rsidRDefault="00D95D3E" w:rsidP="00D95D3E">
      <w:pPr>
        <w:tabs>
          <w:tab w:val="left" w:pos="709"/>
        </w:tabs>
        <w:spacing w:line="360" w:lineRule="auto"/>
        <w:ind w:firstLine="709"/>
        <w:jc w:val="both"/>
        <w:rPr>
          <w:sz w:val="28"/>
          <w:szCs w:val="28"/>
          <w:lang w:val="uk-UA"/>
        </w:rPr>
      </w:pPr>
      <w:r w:rsidRPr="006F0B94">
        <w:rPr>
          <w:i/>
          <w:iCs/>
          <w:sz w:val="28"/>
          <w:szCs w:val="28"/>
          <w:lang w:val="uk-UA"/>
        </w:rPr>
        <w:t>Перша</w:t>
      </w:r>
      <w:r w:rsidRPr="006F0B94">
        <w:rPr>
          <w:sz w:val="28"/>
          <w:szCs w:val="28"/>
          <w:lang w:val="uk-UA"/>
        </w:rPr>
        <w:t xml:space="preserve">. </w:t>
      </w:r>
      <w:r w:rsidRPr="006F0B94">
        <w:rPr>
          <w:color w:val="000000"/>
          <w:sz w:val="28"/>
          <w:szCs w:val="28"/>
          <w:lang w:val="uk-UA"/>
        </w:rPr>
        <w:t xml:space="preserve">Вивчити рівень функціонального стану і якості життя </w:t>
      </w:r>
      <w:r w:rsidRPr="006F0B94">
        <w:rPr>
          <w:sz w:val="28"/>
          <w:szCs w:val="28"/>
          <w:lang w:val="uk-UA"/>
        </w:rPr>
        <w:t xml:space="preserve">осіб з </w:t>
      </w:r>
      <w:proofErr w:type="spellStart"/>
      <w:r w:rsidRPr="006F0B94">
        <w:rPr>
          <w:sz w:val="28"/>
          <w:szCs w:val="28"/>
          <w:lang w:val="uk-UA"/>
        </w:rPr>
        <w:t>нейроциркуляторною</w:t>
      </w:r>
      <w:proofErr w:type="spellEnd"/>
      <w:r w:rsidRPr="006F0B94">
        <w:rPr>
          <w:sz w:val="28"/>
          <w:szCs w:val="28"/>
          <w:lang w:val="uk-UA"/>
        </w:rPr>
        <w:t xml:space="preserve"> дистонією до реабілітаці</w:t>
      </w:r>
      <w:r w:rsidR="00EA0521">
        <w:rPr>
          <w:sz w:val="28"/>
          <w:szCs w:val="28"/>
          <w:lang w:val="uk-UA"/>
        </w:rPr>
        <w:t>ї</w:t>
      </w:r>
      <w:r w:rsidRPr="006F0B94">
        <w:rPr>
          <w:sz w:val="28"/>
          <w:szCs w:val="28"/>
          <w:lang w:val="uk-UA"/>
        </w:rPr>
        <w:t>.</w:t>
      </w:r>
    </w:p>
    <w:p w14:paraId="548ADFD1" w14:textId="2F97E6B8" w:rsidR="00D95D3E" w:rsidRPr="006F0B94" w:rsidRDefault="00D95D3E" w:rsidP="00D95D3E">
      <w:pPr>
        <w:tabs>
          <w:tab w:val="left" w:pos="709"/>
        </w:tabs>
        <w:spacing w:line="360" w:lineRule="auto"/>
        <w:ind w:firstLine="709"/>
        <w:jc w:val="both"/>
        <w:rPr>
          <w:i/>
          <w:iCs/>
          <w:sz w:val="28"/>
          <w:szCs w:val="28"/>
          <w:lang w:val="uk-UA"/>
        </w:rPr>
      </w:pPr>
      <w:r w:rsidRPr="006F0B94">
        <w:rPr>
          <w:i/>
          <w:iCs/>
          <w:sz w:val="28"/>
          <w:szCs w:val="28"/>
          <w:lang w:val="uk-UA"/>
        </w:rPr>
        <w:t xml:space="preserve">Друга. </w:t>
      </w:r>
      <w:r w:rsidRPr="006F0B94">
        <w:rPr>
          <w:sz w:val="28"/>
          <w:szCs w:val="28"/>
          <w:lang w:val="uk-UA"/>
        </w:rPr>
        <w:t>Розробити програму реабілітаці</w:t>
      </w:r>
      <w:r w:rsidR="00EA0521">
        <w:rPr>
          <w:sz w:val="28"/>
          <w:szCs w:val="28"/>
          <w:lang w:val="uk-UA"/>
        </w:rPr>
        <w:t>ї</w:t>
      </w:r>
      <w:r w:rsidRPr="006F0B94">
        <w:rPr>
          <w:sz w:val="28"/>
          <w:szCs w:val="28"/>
          <w:lang w:val="uk-UA"/>
        </w:rPr>
        <w:t xml:space="preserve"> із застосуванням системи </w:t>
      </w:r>
      <w:proofErr w:type="spellStart"/>
      <w:r w:rsidRPr="006F0B94">
        <w:rPr>
          <w:sz w:val="28"/>
          <w:szCs w:val="28"/>
          <w:lang w:val="uk-UA"/>
        </w:rPr>
        <w:t>Цигун</w:t>
      </w:r>
      <w:proofErr w:type="spellEnd"/>
      <w:r w:rsidRPr="006F0B94">
        <w:rPr>
          <w:sz w:val="28"/>
          <w:szCs w:val="28"/>
          <w:lang w:val="uk-UA"/>
        </w:rPr>
        <w:t xml:space="preserve"> для осіб з </w:t>
      </w:r>
      <w:proofErr w:type="spellStart"/>
      <w:r w:rsidRPr="006F0B94">
        <w:rPr>
          <w:sz w:val="28"/>
          <w:szCs w:val="28"/>
          <w:lang w:val="uk-UA"/>
        </w:rPr>
        <w:t>з</w:t>
      </w:r>
      <w:proofErr w:type="spellEnd"/>
      <w:r w:rsidRPr="006F0B94">
        <w:rPr>
          <w:sz w:val="28"/>
          <w:szCs w:val="28"/>
          <w:lang w:val="uk-UA"/>
        </w:rPr>
        <w:t xml:space="preserve"> </w:t>
      </w:r>
      <w:proofErr w:type="spellStart"/>
      <w:r w:rsidRPr="006F0B94">
        <w:rPr>
          <w:sz w:val="28"/>
          <w:szCs w:val="28"/>
          <w:lang w:val="uk-UA"/>
        </w:rPr>
        <w:t>нейроциркуляторною</w:t>
      </w:r>
      <w:proofErr w:type="spellEnd"/>
      <w:r w:rsidRPr="006F0B94">
        <w:rPr>
          <w:sz w:val="28"/>
          <w:szCs w:val="28"/>
          <w:lang w:val="uk-UA"/>
        </w:rPr>
        <w:t xml:space="preserve"> дистонією</w:t>
      </w:r>
      <w:r>
        <w:rPr>
          <w:sz w:val="28"/>
          <w:szCs w:val="28"/>
          <w:lang w:val="uk-UA"/>
        </w:rPr>
        <w:t xml:space="preserve"> за гіпертонічним типом</w:t>
      </w:r>
      <w:r w:rsidRPr="006F0B94">
        <w:rPr>
          <w:sz w:val="28"/>
          <w:szCs w:val="28"/>
          <w:lang w:val="uk-UA"/>
        </w:rPr>
        <w:t>.</w:t>
      </w:r>
    </w:p>
    <w:p w14:paraId="6EB929BE" w14:textId="169F355C" w:rsidR="00D95D3E" w:rsidRPr="006F0B94" w:rsidRDefault="00D95D3E" w:rsidP="00D95D3E">
      <w:pPr>
        <w:tabs>
          <w:tab w:val="left" w:pos="709"/>
        </w:tabs>
        <w:spacing w:line="360" w:lineRule="auto"/>
        <w:ind w:firstLine="709"/>
        <w:jc w:val="both"/>
        <w:rPr>
          <w:i/>
          <w:iCs/>
          <w:sz w:val="28"/>
          <w:szCs w:val="28"/>
          <w:lang w:val="uk-UA"/>
        </w:rPr>
      </w:pPr>
      <w:r w:rsidRPr="006F0B94">
        <w:rPr>
          <w:i/>
          <w:iCs/>
          <w:sz w:val="28"/>
          <w:szCs w:val="28"/>
          <w:lang w:val="uk-UA"/>
        </w:rPr>
        <w:t xml:space="preserve">Третя. </w:t>
      </w:r>
      <w:r w:rsidRPr="006F0B94">
        <w:rPr>
          <w:color w:val="000000"/>
          <w:sz w:val="28"/>
          <w:szCs w:val="28"/>
          <w:lang w:val="uk-UA"/>
        </w:rPr>
        <w:t xml:space="preserve">Визначити рівень функціонального стану і якості життя </w:t>
      </w:r>
      <w:r w:rsidRPr="006F0B94">
        <w:rPr>
          <w:sz w:val="28"/>
          <w:szCs w:val="28"/>
          <w:lang w:val="uk-UA"/>
        </w:rPr>
        <w:t>осіб з </w:t>
      </w:r>
      <w:proofErr w:type="spellStart"/>
      <w:r w:rsidRPr="006F0B94">
        <w:rPr>
          <w:sz w:val="28"/>
          <w:szCs w:val="28"/>
          <w:lang w:val="uk-UA"/>
        </w:rPr>
        <w:t>нейроциркуляторною</w:t>
      </w:r>
      <w:proofErr w:type="spellEnd"/>
      <w:r w:rsidRPr="006F0B94">
        <w:rPr>
          <w:sz w:val="28"/>
          <w:szCs w:val="28"/>
          <w:lang w:val="uk-UA"/>
        </w:rPr>
        <w:t xml:space="preserve"> дистонією після реабілітаці</w:t>
      </w:r>
      <w:r w:rsidR="00EA0521">
        <w:rPr>
          <w:sz w:val="28"/>
          <w:szCs w:val="28"/>
          <w:lang w:val="uk-UA"/>
        </w:rPr>
        <w:t>ї</w:t>
      </w:r>
      <w:r w:rsidRPr="006F0B94">
        <w:rPr>
          <w:sz w:val="28"/>
          <w:szCs w:val="28"/>
          <w:lang w:val="uk-UA"/>
        </w:rPr>
        <w:t>.</w:t>
      </w:r>
    </w:p>
    <w:p w14:paraId="50834F8A" w14:textId="3CDBD542" w:rsidR="00D95D3E" w:rsidRPr="006F0B94" w:rsidRDefault="00D95D3E" w:rsidP="00D95D3E">
      <w:pPr>
        <w:tabs>
          <w:tab w:val="left" w:pos="709"/>
        </w:tabs>
        <w:spacing w:line="360" w:lineRule="auto"/>
        <w:ind w:firstLine="709"/>
        <w:jc w:val="both"/>
        <w:rPr>
          <w:i/>
          <w:iCs/>
          <w:sz w:val="28"/>
          <w:szCs w:val="28"/>
          <w:lang w:val="uk-UA"/>
        </w:rPr>
      </w:pPr>
      <w:r w:rsidRPr="006F0B94">
        <w:rPr>
          <w:i/>
          <w:iCs/>
          <w:sz w:val="28"/>
          <w:szCs w:val="28"/>
          <w:lang w:val="uk-UA"/>
        </w:rPr>
        <w:t xml:space="preserve">Четверта. </w:t>
      </w:r>
      <w:r w:rsidRPr="006F0B94">
        <w:rPr>
          <w:sz w:val="28"/>
          <w:szCs w:val="28"/>
          <w:lang w:val="uk-UA"/>
        </w:rPr>
        <w:t>Дати оцінку</w:t>
      </w:r>
      <w:r w:rsidRPr="006F0B94">
        <w:rPr>
          <w:i/>
          <w:iCs/>
          <w:sz w:val="28"/>
          <w:szCs w:val="28"/>
          <w:lang w:val="uk-UA"/>
        </w:rPr>
        <w:t xml:space="preserve"> </w:t>
      </w:r>
      <w:r w:rsidRPr="006F0B94">
        <w:rPr>
          <w:sz w:val="28"/>
          <w:szCs w:val="28"/>
          <w:lang w:val="uk-UA"/>
        </w:rPr>
        <w:t xml:space="preserve">ефективності застосування системи </w:t>
      </w:r>
      <w:proofErr w:type="spellStart"/>
      <w:r w:rsidRPr="006F0B94">
        <w:rPr>
          <w:sz w:val="28"/>
          <w:szCs w:val="28"/>
          <w:lang w:val="uk-UA"/>
        </w:rPr>
        <w:t>Цигун</w:t>
      </w:r>
      <w:proofErr w:type="spellEnd"/>
      <w:r w:rsidRPr="006F0B94">
        <w:rPr>
          <w:sz w:val="28"/>
          <w:szCs w:val="28"/>
          <w:lang w:val="uk-UA"/>
        </w:rPr>
        <w:t xml:space="preserve"> в реабілітаці</w:t>
      </w:r>
      <w:r w:rsidR="00EA0521">
        <w:rPr>
          <w:sz w:val="28"/>
          <w:szCs w:val="28"/>
          <w:lang w:val="uk-UA"/>
        </w:rPr>
        <w:t>ї</w:t>
      </w:r>
      <w:r w:rsidRPr="006F0B94">
        <w:rPr>
          <w:sz w:val="28"/>
          <w:szCs w:val="28"/>
          <w:lang w:val="uk-UA"/>
        </w:rPr>
        <w:t xml:space="preserve"> осіб з </w:t>
      </w:r>
      <w:proofErr w:type="spellStart"/>
      <w:r w:rsidRPr="006F0B94">
        <w:rPr>
          <w:sz w:val="28"/>
          <w:szCs w:val="28"/>
          <w:lang w:val="uk-UA"/>
        </w:rPr>
        <w:t>нейроциркуляторною</w:t>
      </w:r>
      <w:proofErr w:type="spellEnd"/>
      <w:r w:rsidRPr="006F0B94">
        <w:rPr>
          <w:sz w:val="28"/>
          <w:szCs w:val="28"/>
          <w:lang w:val="uk-UA"/>
        </w:rPr>
        <w:t xml:space="preserve"> дистонією.</w:t>
      </w:r>
    </w:p>
    <w:p w14:paraId="68B532B6" w14:textId="77777777" w:rsidR="007C2536" w:rsidRPr="002F15E8" w:rsidRDefault="007C2536" w:rsidP="007C2536">
      <w:pPr>
        <w:spacing w:line="360" w:lineRule="auto"/>
        <w:jc w:val="both"/>
        <w:rPr>
          <w:color w:val="000000"/>
          <w:sz w:val="28"/>
          <w:szCs w:val="28"/>
          <w:lang w:val="uk-UA"/>
        </w:rPr>
      </w:pPr>
    </w:p>
    <w:p w14:paraId="0A674DB5" w14:textId="77777777" w:rsidR="007C2536" w:rsidRPr="002F15E8" w:rsidRDefault="007C2536" w:rsidP="007C2536">
      <w:pPr>
        <w:widowControl w:val="0"/>
        <w:spacing w:line="360" w:lineRule="auto"/>
        <w:ind w:firstLine="709"/>
        <w:jc w:val="both"/>
        <w:rPr>
          <w:color w:val="000000"/>
          <w:sz w:val="28"/>
          <w:szCs w:val="28"/>
          <w:lang w:val="uk-UA"/>
        </w:rPr>
      </w:pPr>
      <w:r w:rsidRPr="002F15E8">
        <w:rPr>
          <w:color w:val="000000"/>
          <w:sz w:val="28"/>
          <w:szCs w:val="28"/>
          <w:lang w:val="uk-UA"/>
        </w:rPr>
        <w:t>2.2 Методи дослідження</w:t>
      </w:r>
    </w:p>
    <w:p w14:paraId="381CC736" w14:textId="77777777" w:rsidR="007C2536" w:rsidRPr="002F15E8" w:rsidRDefault="007C2536" w:rsidP="007C2536">
      <w:pPr>
        <w:widowControl w:val="0"/>
        <w:spacing w:line="360" w:lineRule="auto"/>
        <w:ind w:firstLine="709"/>
        <w:jc w:val="both"/>
        <w:rPr>
          <w:color w:val="000000"/>
          <w:sz w:val="28"/>
          <w:szCs w:val="28"/>
          <w:lang w:val="uk-UA"/>
        </w:rPr>
      </w:pPr>
    </w:p>
    <w:p w14:paraId="43132DC5" w14:textId="51EACE83" w:rsidR="007C2536" w:rsidRPr="002F15E8" w:rsidRDefault="007C2536" w:rsidP="007C2536">
      <w:pPr>
        <w:pStyle w:val="ae"/>
        <w:widowControl w:val="0"/>
        <w:autoSpaceDE w:val="0"/>
        <w:autoSpaceDN w:val="0"/>
        <w:adjustRightInd w:val="0"/>
        <w:spacing w:after="0" w:line="360" w:lineRule="auto"/>
        <w:ind w:firstLine="720"/>
        <w:jc w:val="both"/>
        <w:rPr>
          <w:color w:val="000000"/>
          <w:sz w:val="28"/>
          <w:szCs w:val="28"/>
          <w:lang w:val="uk-UA"/>
        </w:rPr>
      </w:pPr>
      <w:r w:rsidRPr="002F15E8">
        <w:rPr>
          <w:color w:val="000000"/>
          <w:sz w:val="28"/>
          <w:szCs w:val="28"/>
          <w:lang w:val="uk-UA"/>
        </w:rPr>
        <w:t>2.2.1 Методи визначення артеріального тиску серцево-судинно</w:t>
      </w:r>
      <w:r w:rsidR="00EA0521">
        <w:rPr>
          <w:color w:val="000000"/>
          <w:sz w:val="28"/>
          <w:szCs w:val="28"/>
          <w:lang w:val="uk-UA"/>
        </w:rPr>
        <w:t>ї</w:t>
      </w:r>
      <w:r w:rsidRPr="002F15E8">
        <w:rPr>
          <w:color w:val="000000"/>
          <w:sz w:val="28"/>
          <w:szCs w:val="28"/>
          <w:lang w:val="uk-UA"/>
        </w:rPr>
        <w:t xml:space="preserve"> системи організму</w:t>
      </w:r>
    </w:p>
    <w:p w14:paraId="51CFBF86" w14:textId="77777777" w:rsidR="007C2536" w:rsidRPr="002F15E8" w:rsidRDefault="007C2536" w:rsidP="007C2536">
      <w:pPr>
        <w:pStyle w:val="ae"/>
        <w:widowControl w:val="0"/>
        <w:autoSpaceDE w:val="0"/>
        <w:autoSpaceDN w:val="0"/>
        <w:adjustRightInd w:val="0"/>
        <w:spacing w:after="0" w:line="360" w:lineRule="auto"/>
        <w:ind w:firstLine="709"/>
        <w:jc w:val="both"/>
        <w:rPr>
          <w:color w:val="000000"/>
          <w:sz w:val="28"/>
          <w:szCs w:val="28"/>
          <w:lang w:val="uk-UA"/>
        </w:rPr>
      </w:pPr>
    </w:p>
    <w:p w14:paraId="29F3532B" w14:textId="32370A0D" w:rsidR="007C2536" w:rsidRPr="002F15E8" w:rsidRDefault="007C2536" w:rsidP="007C2536">
      <w:pPr>
        <w:pStyle w:val="ae"/>
        <w:widowControl w:val="0"/>
        <w:autoSpaceDE w:val="0"/>
        <w:autoSpaceDN w:val="0"/>
        <w:adjustRightInd w:val="0"/>
        <w:spacing w:after="0" w:line="360" w:lineRule="auto"/>
        <w:ind w:firstLine="709"/>
        <w:jc w:val="both"/>
        <w:rPr>
          <w:color w:val="000000"/>
          <w:sz w:val="28"/>
          <w:szCs w:val="28"/>
          <w:lang w:val="uk-UA"/>
        </w:rPr>
      </w:pPr>
      <w:r w:rsidRPr="002F15E8">
        <w:rPr>
          <w:color w:val="000000"/>
          <w:sz w:val="28"/>
          <w:szCs w:val="28"/>
          <w:lang w:val="uk-UA"/>
        </w:rPr>
        <w:t>Для оцінки функціонального стану серцево-судинно</w:t>
      </w:r>
      <w:r w:rsidR="00EA0521">
        <w:rPr>
          <w:color w:val="000000"/>
          <w:sz w:val="28"/>
          <w:szCs w:val="28"/>
          <w:lang w:val="uk-UA"/>
        </w:rPr>
        <w:t>ї</w:t>
      </w:r>
      <w:r w:rsidRPr="002F15E8">
        <w:rPr>
          <w:color w:val="000000"/>
          <w:sz w:val="28"/>
          <w:szCs w:val="28"/>
          <w:lang w:val="uk-UA"/>
        </w:rPr>
        <w:t xml:space="preserve"> системи чоловіків та жінок, що прийняли участь в нашому дослідженні здійснювалася реєстрація традиційно використовуваних параметрів центрально</w:t>
      </w:r>
      <w:r w:rsidR="00EA0521">
        <w:rPr>
          <w:color w:val="000000"/>
          <w:sz w:val="28"/>
          <w:szCs w:val="28"/>
          <w:lang w:val="uk-UA"/>
        </w:rPr>
        <w:t>ї</w:t>
      </w:r>
      <w:r w:rsidRPr="002F15E8">
        <w:rPr>
          <w:color w:val="000000"/>
          <w:sz w:val="28"/>
          <w:szCs w:val="28"/>
          <w:lang w:val="uk-UA"/>
        </w:rPr>
        <w:t xml:space="preserve"> гемодинаміки [</w:t>
      </w:r>
      <w:r>
        <w:rPr>
          <w:color w:val="000000"/>
          <w:sz w:val="28"/>
          <w:szCs w:val="28"/>
          <w:lang w:val="uk-UA"/>
        </w:rPr>
        <w:t>64</w:t>
      </w:r>
      <w:r w:rsidRPr="002F15E8">
        <w:rPr>
          <w:color w:val="000000"/>
          <w:sz w:val="28"/>
          <w:szCs w:val="28"/>
          <w:lang w:val="uk-UA"/>
        </w:rPr>
        <w:t>].</w:t>
      </w:r>
    </w:p>
    <w:p w14:paraId="76CA6A24" w14:textId="77777777" w:rsidR="007C2536" w:rsidRPr="002F15E8" w:rsidRDefault="007C2536" w:rsidP="007C2536">
      <w:pPr>
        <w:widowControl w:val="0"/>
        <w:tabs>
          <w:tab w:val="left" w:pos="720"/>
        </w:tabs>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ab/>
        <w:t>Величина ЧСС (</w:t>
      </w:r>
      <w:proofErr w:type="spellStart"/>
      <w:r w:rsidRPr="002F15E8">
        <w:rPr>
          <w:color w:val="000000"/>
          <w:sz w:val="28"/>
          <w:szCs w:val="28"/>
          <w:lang w:val="uk-UA"/>
        </w:rPr>
        <w:t>уд</w:t>
      </w:r>
      <w:proofErr w:type="spellEnd"/>
      <w:r w:rsidRPr="002F15E8">
        <w:rPr>
          <w:color w:val="000000"/>
          <w:sz w:val="28"/>
          <w:szCs w:val="28"/>
          <w:lang w:val="uk-UA"/>
        </w:rPr>
        <w:t xml:space="preserve">/хв) визначалася </w:t>
      </w:r>
      <w:proofErr w:type="spellStart"/>
      <w:r w:rsidRPr="002F15E8">
        <w:rPr>
          <w:color w:val="000000"/>
          <w:sz w:val="28"/>
          <w:szCs w:val="28"/>
          <w:lang w:val="uk-UA"/>
        </w:rPr>
        <w:t>пальпаторно</w:t>
      </w:r>
      <w:proofErr w:type="spellEnd"/>
      <w:r w:rsidRPr="002F15E8">
        <w:rPr>
          <w:color w:val="000000"/>
          <w:sz w:val="28"/>
          <w:szCs w:val="28"/>
          <w:lang w:val="uk-UA"/>
        </w:rPr>
        <w:t xml:space="preserve"> шляхом підрахунку кількості коливань стінки артерій за 10 с і наступним множенням на 6.</w:t>
      </w:r>
    </w:p>
    <w:p w14:paraId="4E56D8E5" w14:textId="77777777" w:rsidR="007C2536" w:rsidRPr="002F15E8" w:rsidRDefault="007C2536" w:rsidP="007C2536">
      <w:pPr>
        <w:widowControl w:val="0"/>
        <w:spacing w:line="360" w:lineRule="auto"/>
        <w:ind w:firstLine="709"/>
        <w:jc w:val="both"/>
        <w:rPr>
          <w:color w:val="000000"/>
          <w:sz w:val="28"/>
          <w:szCs w:val="28"/>
          <w:lang w:val="uk-UA"/>
        </w:rPr>
      </w:pPr>
      <w:r w:rsidRPr="002F15E8">
        <w:rPr>
          <w:color w:val="000000"/>
          <w:sz w:val="28"/>
          <w:szCs w:val="28"/>
          <w:lang w:val="uk-UA"/>
        </w:rPr>
        <w:t xml:space="preserve">Величина артеріального тиску вимірялася за методом М.С. Короткова за допомогою тонометра й фонендоскопа. Визначали наступні основні види артеріального тиску: </w:t>
      </w:r>
    </w:p>
    <w:p w14:paraId="74CB9FBB" w14:textId="77777777" w:rsidR="007C2536" w:rsidRPr="002F15E8" w:rsidRDefault="007C2536" w:rsidP="007C2536">
      <w:pPr>
        <w:widowControl w:val="0"/>
        <w:numPr>
          <w:ilvl w:val="0"/>
          <w:numId w:val="10"/>
        </w:numPr>
        <w:spacing w:line="360" w:lineRule="auto"/>
        <w:ind w:left="0" w:firstLine="709"/>
        <w:jc w:val="both"/>
        <w:rPr>
          <w:color w:val="000000"/>
          <w:sz w:val="28"/>
          <w:szCs w:val="28"/>
          <w:lang w:val="uk-UA"/>
        </w:rPr>
      </w:pPr>
      <w:proofErr w:type="spellStart"/>
      <w:r w:rsidRPr="002F15E8">
        <w:rPr>
          <w:color w:val="000000"/>
          <w:sz w:val="28"/>
          <w:szCs w:val="28"/>
          <w:lang w:val="uk-UA"/>
        </w:rPr>
        <w:lastRenderedPageBreak/>
        <w:t>АТс</w:t>
      </w:r>
      <w:proofErr w:type="spellEnd"/>
      <w:r w:rsidRPr="002F15E8">
        <w:rPr>
          <w:color w:val="000000"/>
          <w:sz w:val="28"/>
          <w:szCs w:val="28"/>
          <w:lang w:val="uk-UA"/>
        </w:rPr>
        <w:t xml:space="preserve"> – систолічний артеріальний тиск, мм </w:t>
      </w:r>
      <w:proofErr w:type="spellStart"/>
      <w:r w:rsidRPr="002F15E8">
        <w:rPr>
          <w:color w:val="000000"/>
          <w:sz w:val="28"/>
          <w:szCs w:val="28"/>
          <w:lang w:val="uk-UA"/>
        </w:rPr>
        <w:t>рт</w:t>
      </w:r>
      <w:proofErr w:type="spellEnd"/>
      <w:r w:rsidRPr="002F15E8">
        <w:rPr>
          <w:color w:val="000000"/>
          <w:sz w:val="28"/>
          <w:szCs w:val="28"/>
          <w:lang w:val="uk-UA"/>
        </w:rPr>
        <w:t>. ст.;</w:t>
      </w:r>
    </w:p>
    <w:p w14:paraId="42BBC145" w14:textId="77777777" w:rsidR="007C2536" w:rsidRPr="002F15E8" w:rsidRDefault="007C2536" w:rsidP="007C2536">
      <w:pPr>
        <w:widowControl w:val="0"/>
        <w:numPr>
          <w:ilvl w:val="0"/>
          <w:numId w:val="10"/>
        </w:numPr>
        <w:spacing w:line="360" w:lineRule="auto"/>
        <w:ind w:left="0" w:firstLine="709"/>
        <w:jc w:val="both"/>
        <w:rPr>
          <w:color w:val="000000"/>
          <w:sz w:val="28"/>
          <w:szCs w:val="28"/>
          <w:lang w:val="uk-UA"/>
        </w:rPr>
      </w:pPr>
      <w:proofErr w:type="spellStart"/>
      <w:r w:rsidRPr="002F15E8">
        <w:rPr>
          <w:color w:val="000000"/>
          <w:sz w:val="28"/>
          <w:szCs w:val="28"/>
          <w:lang w:val="uk-UA"/>
        </w:rPr>
        <w:t>АТд</w:t>
      </w:r>
      <w:proofErr w:type="spellEnd"/>
      <w:r w:rsidRPr="002F15E8">
        <w:rPr>
          <w:color w:val="000000"/>
          <w:sz w:val="28"/>
          <w:szCs w:val="28"/>
          <w:lang w:val="uk-UA"/>
        </w:rPr>
        <w:t xml:space="preserve"> – </w:t>
      </w:r>
      <w:proofErr w:type="spellStart"/>
      <w:r w:rsidRPr="002F15E8">
        <w:rPr>
          <w:color w:val="000000"/>
          <w:sz w:val="28"/>
          <w:szCs w:val="28"/>
          <w:lang w:val="uk-UA"/>
        </w:rPr>
        <w:t>діастолічний</w:t>
      </w:r>
      <w:proofErr w:type="spellEnd"/>
      <w:r w:rsidRPr="002F15E8">
        <w:rPr>
          <w:color w:val="000000"/>
          <w:sz w:val="28"/>
          <w:szCs w:val="28"/>
          <w:lang w:val="uk-UA"/>
        </w:rPr>
        <w:t xml:space="preserve"> артеріальний тиск, мм </w:t>
      </w:r>
      <w:proofErr w:type="spellStart"/>
      <w:r w:rsidRPr="002F15E8">
        <w:rPr>
          <w:color w:val="000000"/>
          <w:sz w:val="28"/>
          <w:szCs w:val="28"/>
          <w:lang w:val="uk-UA"/>
        </w:rPr>
        <w:t>рт</w:t>
      </w:r>
      <w:proofErr w:type="spellEnd"/>
      <w:r w:rsidRPr="002F15E8">
        <w:rPr>
          <w:color w:val="000000"/>
          <w:sz w:val="28"/>
          <w:szCs w:val="28"/>
          <w:lang w:val="uk-UA"/>
        </w:rPr>
        <w:t>. ст.;</w:t>
      </w:r>
    </w:p>
    <w:p w14:paraId="37F2431E" w14:textId="77777777" w:rsidR="007C2536" w:rsidRPr="002F15E8" w:rsidRDefault="007C2536" w:rsidP="007C2536">
      <w:pPr>
        <w:pStyle w:val="ae"/>
        <w:widowControl w:val="0"/>
        <w:numPr>
          <w:ilvl w:val="0"/>
          <w:numId w:val="10"/>
        </w:numPr>
        <w:spacing w:after="0" w:line="360" w:lineRule="auto"/>
        <w:ind w:left="0" w:firstLine="709"/>
        <w:jc w:val="both"/>
        <w:rPr>
          <w:color w:val="000000"/>
          <w:sz w:val="28"/>
          <w:szCs w:val="28"/>
          <w:lang w:val="uk-UA"/>
        </w:rPr>
      </w:pPr>
      <w:proofErr w:type="spellStart"/>
      <w:r w:rsidRPr="002F15E8">
        <w:rPr>
          <w:color w:val="000000"/>
          <w:sz w:val="28"/>
          <w:szCs w:val="28"/>
          <w:lang w:val="uk-UA"/>
        </w:rPr>
        <w:t>АТп</w:t>
      </w:r>
      <w:proofErr w:type="spellEnd"/>
      <w:r w:rsidRPr="002F15E8">
        <w:rPr>
          <w:color w:val="000000"/>
          <w:sz w:val="28"/>
          <w:szCs w:val="28"/>
          <w:lang w:val="uk-UA"/>
        </w:rPr>
        <w:t xml:space="preserve"> – пульсовий артеріальний тиск, що розраховується як різниця між величинами систолічного й діастолічного артеріального тиску, мм </w:t>
      </w:r>
      <w:proofErr w:type="spellStart"/>
      <w:r w:rsidRPr="002F15E8">
        <w:rPr>
          <w:color w:val="000000"/>
          <w:sz w:val="28"/>
          <w:szCs w:val="28"/>
          <w:lang w:val="uk-UA"/>
        </w:rPr>
        <w:t>рт</w:t>
      </w:r>
      <w:proofErr w:type="spellEnd"/>
      <w:r w:rsidRPr="002F15E8">
        <w:rPr>
          <w:color w:val="000000"/>
          <w:sz w:val="28"/>
          <w:szCs w:val="28"/>
          <w:lang w:val="uk-UA"/>
        </w:rPr>
        <w:t>. ст.;</w:t>
      </w:r>
    </w:p>
    <w:p w14:paraId="6405A193" w14:textId="77777777" w:rsidR="007C2536" w:rsidRPr="002F15E8" w:rsidRDefault="007C2536" w:rsidP="007C2536">
      <w:pPr>
        <w:widowControl w:val="0"/>
        <w:numPr>
          <w:ilvl w:val="0"/>
          <w:numId w:val="10"/>
        </w:numPr>
        <w:spacing w:line="360" w:lineRule="auto"/>
        <w:ind w:left="0" w:firstLine="709"/>
        <w:jc w:val="both"/>
        <w:rPr>
          <w:color w:val="000000"/>
          <w:sz w:val="28"/>
          <w:szCs w:val="28"/>
          <w:lang w:val="uk-UA"/>
        </w:rPr>
      </w:pPr>
      <w:proofErr w:type="spellStart"/>
      <w:r w:rsidRPr="002F15E8">
        <w:rPr>
          <w:color w:val="000000"/>
          <w:sz w:val="28"/>
          <w:szCs w:val="28"/>
          <w:lang w:val="uk-UA"/>
        </w:rPr>
        <w:t>АТср</w:t>
      </w:r>
      <w:proofErr w:type="spellEnd"/>
      <w:r w:rsidRPr="002F15E8">
        <w:rPr>
          <w:color w:val="000000"/>
          <w:sz w:val="28"/>
          <w:szCs w:val="28"/>
          <w:lang w:val="uk-UA"/>
        </w:rPr>
        <w:t xml:space="preserve"> – середній артеріальний тиск, розрахований за формулою – АТ ср = </w:t>
      </w:r>
      <w:proofErr w:type="spellStart"/>
      <w:r w:rsidRPr="002F15E8">
        <w:rPr>
          <w:color w:val="000000"/>
          <w:sz w:val="28"/>
          <w:szCs w:val="28"/>
          <w:lang w:val="uk-UA"/>
        </w:rPr>
        <w:t>АТд</w:t>
      </w:r>
      <w:proofErr w:type="spellEnd"/>
      <w:r w:rsidRPr="002F15E8">
        <w:rPr>
          <w:color w:val="000000"/>
          <w:sz w:val="28"/>
          <w:szCs w:val="28"/>
          <w:lang w:val="uk-UA"/>
        </w:rPr>
        <w:t xml:space="preserve"> + 1/3 </w:t>
      </w:r>
      <w:proofErr w:type="spellStart"/>
      <w:r w:rsidRPr="002F15E8">
        <w:rPr>
          <w:color w:val="000000"/>
          <w:sz w:val="28"/>
          <w:szCs w:val="28"/>
          <w:lang w:val="uk-UA"/>
        </w:rPr>
        <w:t>АТп</w:t>
      </w:r>
      <w:proofErr w:type="spellEnd"/>
      <w:r w:rsidRPr="002F15E8">
        <w:rPr>
          <w:color w:val="000000"/>
          <w:sz w:val="28"/>
          <w:szCs w:val="28"/>
          <w:lang w:val="uk-UA"/>
        </w:rPr>
        <w:t xml:space="preserve">, мм </w:t>
      </w:r>
      <w:proofErr w:type="spellStart"/>
      <w:r w:rsidRPr="002F15E8">
        <w:rPr>
          <w:color w:val="000000"/>
          <w:sz w:val="28"/>
          <w:szCs w:val="28"/>
          <w:lang w:val="uk-UA"/>
        </w:rPr>
        <w:t>рт</w:t>
      </w:r>
      <w:proofErr w:type="spellEnd"/>
      <w:r w:rsidRPr="002F15E8">
        <w:rPr>
          <w:color w:val="000000"/>
          <w:sz w:val="28"/>
          <w:szCs w:val="28"/>
          <w:lang w:val="uk-UA"/>
        </w:rPr>
        <w:t>. ст.</w:t>
      </w:r>
    </w:p>
    <w:p w14:paraId="47146FC6" w14:textId="77777777" w:rsidR="007C2536" w:rsidRPr="002F15E8" w:rsidRDefault="007C2536" w:rsidP="007C2536">
      <w:pPr>
        <w:widowControl w:val="0"/>
        <w:spacing w:line="360" w:lineRule="auto"/>
        <w:ind w:firstLine="709"/>
        <w:jc w:val="both"/>
        <w:rPr>
          <w:color w:val="000000"/>
          <w:sz w:val="28"/>
          <w:szCs w:val="28"/>
          <w:lang w:val="uk-UA"/>
        </w:rPr>
      </w:pPr>
    </w:p>
    <w:p w14:paraId="7610E3EE" w14:textId="3D611EA9"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2.2.2 Метод визначення ступеня функціонально</w:t>
      </w:r>
      <w:r w:rsidR="00EA0521">
        <w:rPr>
          <w:color w:val="000000"/>
          <w:szCs w:val="28"/>
          <w:lang w:val="uk-UA"/>
        </w:rPr>
        <w:t>ї</w:t>
      </w:r>
      <w:r w:rsidRPr="002F15E8">
        <w:rPr>
          <w:color w:val="000000"/>
          <w:szCs w:val="28"/>
          <w:lang w:val="uk-UA"/>
        </w:rPr>
        <w:t xml:space="preserve"> напруги серцево-судинно</w:t>
      </w:r>
      <w:r w:rsidR="00EA0521">
        <w:rPr>
          <w:color w:val="000000"/>
          <w:szCs w:val="28"/>
          <w:lang w:val="uk-UA"/>
        </w:rPr>
        <w:t>ї</w:t>
      </w:r>
      <w:r w:rsidRPr="002F15E8">
        <w:rPr>
          <w:color w:val="000000"/>
          <w:szCs w:val="28"/>
          <w:lang w:val="uk-UA"/>
        </w:rPr>
        <w:t xml:space="preserve"> системи організму (електрокардіографія)</w:t>
      </w:r>
    </w:p>
    <w:p w14:paraId="01051BF9" w14:textId="77777777" w:rsidR="007C2536" w:rsidRPr="002F15E8" w:rsidRDefault="007C2536" w:rsidP="007C2536">
      <w:pPr>
        <w:pStyle w:val="a6"/>
        <w:spacing w:line="360" w:lineRule="auto"/>
        <w:ind w:left="0" w:firstLine="709"/>
        <w:rPr>
          <w:color w:val="000000"/>
          <w:szCs w:val="28"/>
          <w:lang w:val="uk-UA"/>
        </w:rPr>
      </w:pPr>
    </w:p>
    <w:p w14:paraId="3C0ED255" w14:textId="1D4451AC" w:rsidR="007C2536" w:rsidRPr="002F15E8" w:rsidRDefault="007C2536" w:rsidP="007C2536">
      <w:pPr>
        <w:widowControl w:val="0"/>
        <w:spacing w:line="360" w:lineRule="auto"/>
        <w:ind w:firstLine="709"/>
        <w:jc w:val="both"/>
        <w:rPr>
          <w:color w:val="000000"/>
          <w:sz w:val="28"/>
          <w:szCs w:val="28"/>
          <w:lang w:val="uk-UA"/>
        </w:rPr>
      </w:pPr>
      <w:r w:rsidRPr="002F15E8">
        <w:rPr>
          <w:color w:val="000000"/>
          <w:sz w:val="28"/>
          <w:szCs w:val="28"/>
          <w:lang w:val="uk-UA"/>
        </w:rPr>
        <w:t>З метою одержання інформаці</w:t>
      </w:r>
      <w:r w:rsidR="00EA0521">
        <w:rPr>
          <w:color w:val="000000"/>
          <w:sz w:val="28"/>
          <w:szCs w:val="28"/>
          <w:lang w:val="uk-UA"/>
        </w:rPr>
        <w:t>ї</w:t>
      </w:r>
      <w:r w:rsidRPr="002F15E8">
        <w:rPr>
          <w:color w:val="000000"/>
          <w:sz w:val="28"/>
          <w:szCs w:val="28"/>
          <w:lang w:val="uk-UA"/>
        </w:rPr>
        <w:t xml:space="preserve"> про рівень напруги регуляторних механізмів </w:t>
      </w:r>
      <w:proofErr w:type="spellStart"/>
      <w:r w:rsidRPr="002F15E8">
        <w:rPr>
          <w:color w:val="000000"/>
          <w:sz w:val="28"/>
          <w:szCs w:val="28"/>
          <w:lang w:val="uk-UA"/>
        </w:rPr>
        <w:t>визваних</w:t>
      </w:r>
      <w:proofErr w:type="spellEnd"/>
      <w:r w:rsidRPr="002F15E8">
        <w:rPr>
          <w:color w:val="000000"/>
          <w:sz w:val="28"/>
          <w:szCs w:val="28"/>
          <w:lang w:val="uk-UA"/>
        </w:rPr>
        <w:t xml:space="preserve"> підвищеним артеріальним тиском, необхідно</w:t>
      </w:r>
      <w:r w:rsidR="00EA0521">
        <w:rPr>
          <w:color w:val="000000"/>
          <w:sz w:val="28"/>
          <w:szCs w:val="28"/>
          <w:lang w:val="uk-UA"/>
        </w:rPr>
        <w:t>ї</w:t>
      </w:r>
      <w:r w:rsidRPr="002F15E8">
        <w:rPr>
          <w:color w:val="000000"/>
          <w:sz w:val="28"/>
          <w:szCs w:val="28"/>
          <w:lang w:val="uk-UA"/>
        </w:rPr>
        <w:t xml:space="preserve"> для математичного аналізу серцевого ритму, проводиться безперервний запис електрокардіограми у випробуваних в ІІ стандартному відведенні протягом 2-3 хвилин. Після виміру величини інтервалів R-R (у мм) (не менш 100 інтервалів) складається динамічний ряд, що і піддається статистичній обробці, у результаті чого розраховуються [</w:t>
      </w:r>
      <w:r>
        <w:rPr>
          <w:color w:val="000000"/>
          <w:sz w:val="28"/>
          <w:szCs w:val="28"/>
          <w:lang w:val="uk-UA"/>
        </w:rPr>
        <w:t>64</w:t>
      </w:r>
      <w:r w:rsidRPr="002F15E8">
        <w:rPr>
          <w:color w:val="000000"/>
          <w:sz w:val="28"/>
          <w:szCs w:val="28"/>
          <w:lang w:val="uk-UA"/>
        </w:rPr>
        <w:t>]:</w:t>
      </w:r>
    </w:p>
    <w:p w14:paraId="1FA7ED89" w14:textId="0BB40D73" w:rsidR="007C2536" w:rsidRPr="002F15E8" w:rsidRDefault="007C2536" w:rsidP="007C2536">
      <w:pPr>
        <w:numPr>
          <w:ilvl w:val="0"/>
          <w:numId w:val="6"/>
        </w:numPr>
        <w:spacing w:line="360" w:lineRule="auto"/>
        <w:ind w:left="0" w:firstLine="720"/>
        <w:jc w:val="both"/>
        <w:rPr>
          <w:color w:val="000000"/>
          <w:sz w:val="28"/>
          <w:szCs w:val="28"/>
          <w:lang w:val="uk-UA"/>
        </w:rPr>
      </w:pPr>
      <w:r w:rsidRPr="002F15E8">
        <w:rPr>
          <w:color w:val="000000"/>
          <w:sz w:val="28"/>
          <w:szCs w:val="28"/>
          <w:lang w:val="uk-UA"/>
        </w:rPr>
        <w:t>Мода (</w:t>
      </w:r>
      <w:proofErr w:type="spellStart"/>
      <w:r w:rsidRPr="002F15E8">
        <w:rPr>
          <w:color w:val="000000"/>
          <w:sz w:val="28"/>
          <w:szCs w:val="28"/>
          <w:lang w:val="uk-UA"/>
        </w:rPr>
        <w:t>Мо</w:t>
      </w:r>
      <w:proofErr w:type="spellEnd"/>
      <w:r w:rsidRPr="002F15E8">
        <w:rPr>
          <w:color w:val="000000"/>
          <w:sz w:val="28"/>
          <w:szCs w:val="28"/>
          <w:lang w:val="uk-UA"/>
        </w:rPr>
        <w:t>, с) величина інтервалу R-R, що найбільш часто зустрічається та відбиває вплив центрального контуру регуляці</w:t>
      </w:r>
      <w:r w:rsidR="00EA0521">
        <w:rPr>
          <w:color w:val="000000"/>
          <w:sz w:val="28"/>
          <w:szCs w:val="28"/>
          <w:lang w:val="uk-UA"/>
        </w:rPr>
        <w:t>ї</w:t>
      </w:r>
      <w:r w:rsidRPr="002F15E8">
        <w:rPr>
          <w:color w:val="000000"/>
          <w:sz w:val="28"/>
          <w:szCs w:val="28"/>
          <w:lang w:val="uk-UA"/>
        </w:rPr>
        <w:t xml:space="preserve"> на автономний по гуморальних каналах.</w:t>
      </w:r>
    </w:p>
    <w:p w14:paraId="085059DE" w14:textId="77777777" w:rsidR="007C2536" w:rsidRPr="002F15E8" w:rsidRDefault="007C2536" w:rsidP="007C2536">
      <w:pPr>
        <w:numPr>
          <w:ilvl w:val="0"/>
          <w:numId w:val="6"/>
        </w:numPr>
        <w:spacing w:line="360" w:lineRule="auto"/>
        <w:ind w:left="0" w:firstLine="720"/>
        <w:jc w:val="both"/>
        <w:rPr>
          <w:color w:val="000000"/>
          <w:sz w:val="28"/>
          <w:szCs w:val="28"/>
          <w:lang w:val="uk-UA"/>
        </w:rPr>
      </w:pPr>
      <w:r w:rsidRPr="002F15E8">
        <w:rPr>
          <w:color w:val="000000"/>
          <w:sz w:val="28"/>
          <w:szCs w:val="28"/>
          <w:lang w:val="uk-UA"/>
        </w:rPr>
        <w:t>Амплітуда моди (</w:t>
      </w:r>
      <w:proofErr w:type="spellStart"/>
      <w:r w:rsidRPr="002F15E8">
        <w:rPr>
          <w:color w:val="000000"/>
          <w:sz w:val="28"/>
          <w:szCs w:val="28"/>
          <w:lang w:val="uk-UA"/>
        </w:rPr>
        <w:t>АМо</w:t>
      </w:r>
      <w:proofErr w:type="spellEnd"/>
      <w:r w:rsidRPr="002F15E8">
        <w:rPr>
          <w:color w:val="000000"/>
          <w:sz w:val="28"/>
          <w:szCs w:val="28"/>
          <w:lang w:val="uk-UA"/>
        </w:rPr>
        <w:t xml:space="preserve">, %) – число інтервалів R-R, що відповідають значенням </w:t>
      </w:r>
      <w:proofErr w:type="spellStart"/>
      <w:r w:rsidRPr="002F15E8">
        <w:rPr>
          <w:color w:val="000000"/>
          <w:sz w:val="28"/>
          <w:szCs w:val="28"/>
          <w:lang w:val="uk-UA"/>
        </w:rPr>
        <w:t>Мо</w:t>
      </w:r>
      <w:proofErr w:type="spellEnd"/>
      <w:r w:rsidRPr="002F15E8">
        <w:rPr>
          <w:color w:val="000000"/>
          <w:sz w:val="28"/>
          <w:szCs w:val="28"/>
          <w:lang w:val="uk-UA"/>
        </w:rPr>
        <w:t>, виражена у відсотках і відбиває впливи центрального контуру на автономний по нервових каналах.</w:t>
      </w:r>
    </w:p>
    <w:p w14:paraId="0D945CDD" w14:textId="223B9C52" w:rsidR="007C2536" w:rsidRPr="002F15E8" w:rsidRDefault="007C2536" w:rsidP="007C2536">
      <w:pPr>
        <w:numPr>
          <w:ilvl w:val="0"/>
          <w:numId w:val="6"/>
        </w:numPr>
        <w:spacing w:line="360" w:lineRule="auto"/>
        <w:ind w:left="0" w:firstLine="720"/>
        <w:jc w:val="both"/>
        <w:rPr>
          <w:color w:val="000000"/>
          <w:sz w:val="28"/>
          <w:szCs w:val="28"/>
          <w:lang w:val="uk-UA"/>
        </w:rPr>
      </w:pPr>
      <w:r w:rsidRPr="002F15E8">
        <w:rPr>
          <w:color w:val="000000"/>
          <w:sz w:val="28"/>
          <w:szCs w:val="28"/>
          <w:lang w:val="uk-UA"/>
        </w:rPr>
        <w:t>Варіаційний розмах (</w:t>
      </w:r>
      <w:r w:rsidRPr="002F15E8">
        <w:rPr>
          <w:color w:val="000000"/>
          <w:sz w:val="28"/>
          <w:szCs w:val="28"/>
          <w:lang w:val="uk-UA"/>
        </w:rPr>
        <w:sym w:font="Symbol" w:char="F044"/>
      </w:r>
      <w:r w:rsidRPr="002F15E8">
        <w:rPr>
          <w:color w:val="000000"/>
          <w:sz w:val="28"/>
          <w:szCs w:val="28"/>
          <w:lang w:val="uk-UA"/>
        </w:rPr>
        <w:t>Х) – різниця між максимальним і мінімальним значеннями інтервалів R-R, що характеризує діяльність автономно</w:t>
      </w:r>
      <w:r w:rsidR="00EA0521">
        <w:rPr>
          <w:color w:val="000000"/>
          <w:sz w:val="28"/>
          <w:szCs w:val="28"/>
          <w:lang w:val="uk-UA"/>
        </w:rPr>
        <w:t>ї</w:t>
      </w:r>
      <w:r w:rsidRPr="002F15E8">
        <w:rPr>
          <w:color w:val="000000"/>
          <w:sz w:val="28"/>
          <w:szCs w:val="28"/>
          <w:lang w:val="uk-UA"/>
        </w:rPr>
        <w:t xml:space="preserve"> регуляці</w:t>
      </w:r>
      <w:r w:rsidR="00EA0521">
        <w:rPr>
          <w:color w:val="000000"/>
          <w:sz w:val="28"/>
          <w:szCs w:val="28"/>
          <w:lang w:val="uk-UA"/>
        </w:rPr>
        <w:t>ї</w:t>
      </w:r>
      <w:r w:rsidRPr="002F15E8">
        <w:rPr>
          <w:color w:val="000000"/>
          <w:sz w:val="28"/>
          <w:szCs w:val="28"/>
          <w:lang w:val="uk-UA"/>
        </w:rPr>
        <w:t xml:space="preserve"> ритму серця.</w:t>
      </w:r>
    </w:p>
    <w:p w14:paraId="0FBB3B24" w14:textId="70929D49" w:rsidR="007C2536" w:rsidRPr="002F15E8" w:rsidRDefault="007C2536" w:rsidP="007C2536">
      <w:pPr>
        <w:numPr>
          <w:ilvl w:val="0"/>
          <w:numId w:val="6"/>
        </w:numPr>
        <w:spacing w:line="360" w:lineRule="auto"/>
        <w:ind w:left="0" w:firstLine="720"/>
        <w:jc w:val="both"/>
        <w:rPr>
          <w:color w:val="000000"/>
          <w:sz w:val="28"/>
          <w:szCs w:val="28"/>
          <w:lang w:val="uk-UA"/>
        </w:rPr>
      </w:pPr>
      <w:proofErr w:type="spellStart"/>
      <w:r w:rsidRPr="002F15E8">
        <w:rPr>
          <w:color w:val="000000"/>
          <w:sz w:val="28"/>
          <w:szCs w:val="28"/>
          <w:lang w:val="uk-UA"/>
        </w:rPr>
        <w:t>АМо</w:t>
      </w:r>
      <w:proofErr w:type="spellEnd"/>
      <w:r w:rsidRPr="002F15E8">
        <w:rPr>
          <w:color w:val="000000"/>
          <w:sz w:val="28"/>
          <w:szCs w:val="28"/>
          <w:lang w:val="uk-UA"/>
        </w:rPr>
        <w:t>/</w:t>
      </w:r>
      <w:r w:rsidRPr="002F15E8">
        <w:rPr>
          <w:color w:val="000000"/>
          <w:sz w:val="28"/>
          <w:szCs w:val="28"/>
          <w:lang w:val="uk-UA"/>
        </w:rPr>
        <w:sym w:font="Symbol" w:char="F044"/>
      </w:r>
      <w:r w:rsidRPr="002F15E8">
        <w:rPr>
          <w:color w:val="000000"/>
          <w:sz w:val="28"/>
          <w:szCs w:val="28"/>
          <w:lang w:val="uk-UA"/>
        </w:rPr>
        <w:t>Х або індекс вегетативно</w:t>
      </w:r>
      <w:r w:rsidR="00EA0521">
        <w:rPr>
          <w:color w:val="000000"/>
          <w:sz w:val="28"/>
          <w:szCs w:val="28"/>
          <w:lang w:val="uk-UA"/>
        </w:rPr>
        <w:t>ї</w:t>
      </w:r>
      <w:r w:rsidRPr="002F15E8">
        <w:rPr>
          <w:color w:val="000000"/>
          <w:sz w:val="28"/>
          <w:szCs w:val="28"/>
          <w:lang w:val="uk-UA"/>
        </w:rPr>
        <w:t xml:space="preserve"> рівноваги (ІВР, </w:t>
      </w:r>
      <w:proofErr w:type="spellStart"/>
      <w:r>
        <w:rPr>
          <w:color w:val="000000"/>
          <w:sz w:val="28"/>
          <w:szCs w:val="28"/>
          <w:lang w:val="uk-UA"/>
        </w:rPr>
        <w:t>у</w:t>
      </w:r>
      <w:r w:rsidRPr="002F15E8">
        <w:rPr>
          <w:color w:val="000000"/>
          <w:sz w:val="28"/>
          <w:szCs w:val="28"/>
          <w:lang w:val="uk-UA"/>
        </w:rPr>
        <w:t>.о</w:t>
      </w:r>
      <w:proofErr w:type="spellEnd"/>
      <w:r w:rsidRPr="002F15E8">
        <w:rPr>
          <w:color w:val="000000"/>
          <w:sz w:val="28"/>
          <w:szCs w:val="28"/>
          <w:lang w:val="uk-UA"/>
        </w:rPr>
        <w:t>.) - співвідношення між симпатичною й парасимпатичною регуляцією серцевого ритму.</w:t>
      </w:r>
    </w:p>
    <w:p w14:paraId="1CD8980A" w14:textId="424219D2"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lastRenderedPageBreak/>
        <w:t>На основі отриманих даних розраховували індекс напруги (</w:t>
      </w:r>
      <w:proofErr w:type="spellStart"/>
      <w:r w:rsidRPr="002F15E8">
        <w:rPr>
          <w:color w:val="000000"/>
          <w:sz w:val="28"/>
          <w:szCs w:val="28"/>
          <w:lang w:val="uk-UA"/>
        </w:rPr>
        <w:t>ІНссс</w:t>
      </w:r>
      <w:proofErr w:type="spellEnd"/>
      <w:r w:rsidRPr="002F15E8">
        <w:rPr>
          <w:color w:val="000000"/>
          <w:sz w:val="28"/>
          <w:szCs w:val="28"/>
          <w:lang w:val="uk-UA"/>
        </w:rPr>
        <w:t xml:space="preserve">, </w:t>
      </w:r>
      <w:proofErr w:type="spellStart"/>
      <w:r>
        <w:rPr>
          <w:color w:val="000000"/>
          <w:sz w:val="28"/>
          <w:szCs w:val="28"/>
          <w:lang w:val="uk-UA"/>
        </w:rPr>
        <w:t>у</w:t>
      </w:r>
      <w:r w:rsidRPr="002F15E8">
        <w:rPr>
          <w:color w:val="000000"/>
          <w:sz w:val="28"/>
          <w:szCs w:val="28"/>
          <w:lang w:val="uk-UA"/>
        </w:rPr>
        <w:t>.о</w:t>
      </w:r>
      <w:proofErr w:type="spellEnd"/>
      <w:r w:rsidRPr="002F15E8">
        <w:rPr>
          <w:color w:val="000000"/>
          <w:sz w:val="28"/>
          <w:szCs w:val="28"/>
          <w:lang w:val="uk-UA"/>
        </w:rPr>
        <w:t>.), що характеризує ступінь функціонально</w:t>
      </w:r>
      <w:r w:rsidR="00EA0521">
        <w:rPr>
          <w:color w:val="000000"/>
          <w:sz w:val="28"/>
          <w:szCs w:val="28"/>
          <w:lang w:val="uk-UA"/>
        </w:rPr>
        <w:t>ї</w:t>
      </w:r>
      <w:r w:rsidRPr="002F15E8">
        <w:rPr>
          <w:color w:val="000000"/>
          <w:sz w:val="28"/>
          <w:szCs w:val="28"/>
          <w:lang w:val="uk-UA"/>
        </w:rPr>
        <w:t xml:space="preserve"> напруги системи кровообігу:</w:t>
      </w:r>
    </w:p>
    <w:p w14:paraId="3C4D87CE" w14:textId="77777777" w:rsidR="007C2536" w:rsidRPr="002F15E8" w:rsidRDefault="007C2536" w:rsidP="007C2536">
      <w:pPr>
        <w:spacing w:line="360" w:lineRule="auto"/>
        <w:ind w:firstLine="720"/>
        <w:jc w:val="both"/>
        <w:rPr>
          <w:color w:val="000000"/>
          <w:sz w:val="28"/>
          <w:szCs w:val="28"/>
          <w:lang w:val="uk-UA"/>
        </w:rPr>
      </w:pPr>
      <w:proofErr w:type="spellStart"/>
      <w:r w:rsidRPr="002F15E8">
        <w:rPr>
          <w:color w:val="000000"/>
          <w:sz w:val="28"/>
          <w:szCs w:val="28"/>
          <w:lang w:val="uk-UA"/>
        </w:rPr>
        <w:t>ІНссс</w:t>
      </w:r>
      <w:proofErr w:type="spellEnd"/>
      <w:r w:rsidRPr="002F15E8">
        <w:rPr>
          <w:color w:val="000000"/>
          <w:sz w:val="28"/>
          <w:szCs w:val="28"/>
          <w:lang w:val="uk-UA"/>
        </w:rPr>
        <w:t xml:space="preserve"> = </w:t>
      </w:r>
      <w:proofErr w:type="spellStart"/>
      <w:r w:rsidRPr="002F15E8">
        <w:rPr>
          <w:color w:val="000000"/>
          <w:sz w:val="28"/>
          <w:szCs w:val="28"/>
          <w:lang w:val="uk-UA"/>
        </w:rPr>
        <w:t>АМо</w:t>
      </w:r>
      <w:proofErr w:type="spellEnd"/>
      <w:r w:rsidRPr="002F15E8">
        <w:rPr>
          <w:color w:val="000000"/>
          <w:sz w:val="28"/>
          <w:szCs w:val="28"/>
          <w:lang w:val="uk-UA"/>
        </w:rPr>
        <w:t xml:space="preserve">/ 2 </w:t>
      </w:r>
      <w:proofErr w:type="spellStart"/>
      <w:r w:rsidRPr="002F15E8">
        <w:rPr>
          <w:color w:val="000000"/>
          <w:sz w:val="28"/>
          <w:szCs w:val="28"/>
          <w:lang w:val="uk-UA"/>
        </w:rPr>
        <w:t>Мо</w:t>
      </w:r>
      <w:proofErr w:type="spellEnd"/>
      <w:r w:rsidRPr="002F15E8">
        <w:rPr>
          <w:color w:val="000000"/>
          <w:sz w:val="28"/>
          <w:szCs w:val="28"/>
          <w:lang w:val="uk-UA"/>
        </w:rPr>
        <w:t xml:space="preserve"> х </w:t>
      </w:r>
      <w:r w:rsidRPr="002F15E8">
        <w:rPr>
          <w:color w:val="000000"/>
          <w:sz w:val="28"/>
          <w:szCs w:val="28"/>
          <w:lang w:val="uk-UA"/>
        </w:rPr>
        <w:sym w:font="Symbol" w:char="F044"/>
      </w:r>
      <w:proofErr w:type="spellStart"/>
      <w:r w:rsidRPr="002F15E8">
        <w:rPr>
          <w:color w:val="000000"/>
          <w:sz w:val="28"/>
          <w:szCs w:val="28"/>
          <w:lang w:val="uk-UA"/>
        </w:rPr>
        <w:t>Х</w:t>
      </w:r>
      <w:proofErr w:type="spellEnd"/>
      <w:r w:rsidRPr="002F15E8">
        <w:rPr>
          <w:color w:val="000000"/>
          <w:sz w:val="28"/>
          <w:szCs w:val="28"/>
          <w:lang w:val="uk-UA"/>
        </w:rPr>
        <w:t>.</w:t>
      </w:r>
    </w:p>
    <w:p w14:paraId="055FD151" w14:textId="77777777" w:rsidR="007C2536" w:rsidRPr="002F15E8" w:rsidRDefault="007C2536" w:rsidP="007C2536">
      <w:pPr>
        <w:spacing w:line="360" w:lineRule="auto"/>
        <w:ind w:firstLine="720"/>
        <w:jc w:val="both"/>
        <w:rPr>
          <w:color w:val="000000"/>
          <w:sz w:val="28"/>
          <w:szCs w:val="28"/>
          <w:lang w:val="uk-UA"/>
        </w:rPr>
      </w:pPr>
    </w:p>
    <w:p w14:paraId="47EDBDFB" w14:textId="05B5658E"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2.2.3 Методика оцінки адаптивних можливостей серцево-судинно</w:t>
      </w:r>
      <w:r w:rsidR="00EA0521">
        <w:rPr>
          <w:color w:val="000000"/>
          <w:sz w:val="28"/>
          <w:szCs w:val="28"/>
          <w:lang w:val="uk-UA"/>
        </w:rPr>
        <w:t>ї</w:t>
      </w:r>
      <w:r w:rsidRPr="002F15E8">
        <w:rPr>
          <w:color w:val="000000"/>
          <w:sz w:val="28"/>
          <w:szCs w:val="28"/>
          <w:lang w:val="uk-UA"/>
        </w:rPr>
        <w:t xml:space="preserve"> системи організму</w:t>
      </w:r>
    </w:p>
    <w:p w14:paraId="069E30CF" w14:textId="77777777" w:rsidR="007C2536" w:rsidRPr="002F15E8" w:rsidRDefault="007C2536" w:rsidP="007C2536">
      <w:pPr>
        <w:spacing w:line="360" w:lineRule="auto"/>
        <w:ind w:left="1418" w:hanging="698"/>
        <w:jc w:val="both"/>
        <w:rPr>
          <w:color w:val="000000"/>
          <w:sz w:val="28"/>
          <w:szCs w:val="28"/>
          <w:lang w:val="uk-UA"/>
        </w:rPr>
      </w:pPr>
    </w:p>
    <w:p w14:paraId="7DC33AE1" w14:textId="43AC733A"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В нашому дослідженні для оцінки адаптивних можливостей серцево-судинно</w:t>
      </w:r>
      <w:r w:rsidR="00EA0521">
        <w:rPr>
          <w:color w:val="000000"/>
          <w:sz w:val="28"/>
          <w:szCs w:val="28"/>
          <w:lang w:val="uk-UA"/>
        </w:rPr>
        <w:t>ї</w:t>
      </w:r>
      <w:r w:rsidRPr="002F15E8">
        <w:rPr>
          <w:color w:val="000000"/>
          <w:sz w:val="28"/>
          <w:szCs w:val="28"/>
          <w:lang w:val="uk-UA"/>
        </w:rPr>
        <w:t xml:space="preserve"> системи </w:t>
      </w:r>
      <w:proofErr w:type="spellStart"/>
      <w:r w:rsidRPr="002F15E8">
        <w:rPr>
          <w:color w:val="000000"/>
          <w:sz w:val="28"/>
          <w:szCs w:val="28"/>
          <w:lang w:val="uk-UA"/>
        </w:rPr>
        <w:t>прийнявших</w:t>
      </w:r>
      <w:proofErr w:type="spellEnd"/>
      <w:r w:rsidRPr="002F15E8">
        <w:rPr>
          <w:color w:val="000000"/>
          <w:sz w:val="28"/>
          <w:szCs w:val="28"/>
          <w:lang w:val="uk-UA"/>
        </w:rPr>
        <w:t xml:space="preserve"> участь в експерименті осіб ми використовували методику, запропоновану М.В. </w:t>
      </w:r>
      <w:proofErr w:type="spellStart"/>
      <w:r w:rsidRPr="002F15E8">
        <w:rPr>
          <w:color w:val="000000"/>
          <w:sz w:val="28"/>
          <w:szCs w:val="28"/>
          <w:lang w:val="uk-UA"/>
        </w:rPr>
        <w:t>Маліковим</w:t>
      </w:r>
      <w:proofErr w:type="spellEnd"/>
      <w:r w:rsidRPr="002F15E8">
        <w:rPr>
          <w:color w:val="000000"/>
          <w:sz w:val="28"/>
          <w:szCs w:val="28"/>
          <w:lang w:val="uk-UA"/>
        </w:rPr>
        <w:t xml:space="preserve"> та Н.В. </w:t>
      </w:r>
      <w:proofErr w:type="spellStart"/>
      <w:r w:rsidRPr="002F15E8">
        <w:rPr>
          <w:color w:val="000000"/>
          <w:sz w:val="28"/>
          <w:szCs w:val="28"/>
          <w:lang w:val="uk-UA"/>
        </w:rPr>
        <w:t>Богдановською</w:t>
      </w:r>
      <w:proofErr w:type="spellEnd"/>
      <w:r w:rsidRPr="002F15E8">
        <w:rPr>
          <w:color w:val="000000"/>
          <w:sz w:val="28"/>
          <w:szCs w:val="28"/>
          <w:lang w:val="uk-UA"/>
        </w:rPr>
        <w:t xml:space="preserve"> [</w:t>
      </w:r>
      <w:r w:rsidRPr="00964229">
        <w:rPr>
          <w:color w:val="000000"/>
          <w:sz w:val="28"/>
          <w:szCs w:val="28"/>
          <w:lang w:val="uk-UA"/>
        </w:rPr>
        <w:t>63</w:t>
      </w:r>
      <w:r w:rsidRPr="004D42BD">
        <w:rPr>
          <w:color w:val="000000"/>
          <w:sz w:val="28"/>
          <w:szCs w:val="28"/>
          <w:lang w:val="uk-UA"/>
        </w:rPr>
        <w:t>, 65</w:t>
      </w:r>
      <w:r w:rsidRPr="002F15E8">
        <w:rPr>
          <w:color w:val="000000"/>
          <w:sz w:val="28"/>
          <w:szCs w:val="28"/>
          <w:lang w:val="uk-UA"/>
        </w:rPr>
        <w:t xml:space="preserve">]. </w:t>
      </w:r>
    </w:p>
    <w:p w14:paraId="45B6C718" w14:textId="1FA485A2"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Відповідно до дано</w:t>
      </w:r>
      <w:r w:rsidR="00EA0521">
        <w:rPr>
          <w:color w:val="000000"/>
          <w:sz w:val="28"/>
          <w:szCs w:val="28"/>
          <w:lang w:val="uk-UA"/>
        </w:rPr>
        <w:t>ї</w:t>
      </w:r>
      <w:r w:rsidRPr="002F15E8">
        <w:rPr>
          <w:color w:val="000000"/>
          <w:sz w:val="28"/>
          <w:szCs w:val="28"/>
          <w:lang w:val="uk-UA"/>
        </w:rPr>
        <w:t xml:space="preserve"> методики у випробуваного записували електрокардіограму (ЕКГ) у другому стандартному відведенні й на основі статистичного аналізу певно</w:t>
      </w:r>
      <w:r w:rsidR="00EA0521">
        <w:rPr>
          <w:color w:val="000000"/>
          <w:sz w:val="28"/>
          <w:szCs w:val="28"/>
          <w:lang w:val="uk-UA"/>
        </w:rPr>
        <w:t>ї</w:t>
      </w:r>
      <w:r w:rsidRPr="002F15E8">
        <w:rPr>
          <w:color w:val="000000"/>
          <w:sz w:val="28"/>
          <w:szCs w:val="28"/>
          <w:lang w:val="uk-UA"/>
        </w:rPr>
        <w:t xml:space="preserve"> вибірки амплітуд комплексів QRS (не менш 100), розраховували наступні показники: </w:t>
      </w:r>
      <w:proofErr w:type="spellStart"/>
      <w:r w:rsidRPr="002F15E8">
        <w:rPr>
          <w:color w:val="000000"/>
          <w:sz w:val="28"/>
          <w:szCs w:val="28"/>
          <w:lang w:val="uk-UA"/>
        </w:rPr>
        <w:t>Моh</w:t>
      </w:r>
      <w:proofErr w:type="spellEnd"/>
      <w:r w:rsidRPr="002F15E8">
        <w:rPr>
          <w:color w:val="000000"/>
          <w:sz w:val="28"/>
          <w:szCs w:val="28"/>
          <w:lang w:val="uk-UA"/>
        </w:rPr>
        <w:t xml:space="preserve"> (</w:t>
      </w:r>
      <w:proofErr w:type="spellStart"/>
      <w:r w:rsidRPr="002F15E8">
        <w:rPr>
          <w:color w:val="000000"/>
          <w:sz w:val="28"/>
          <w:szCs w:val="28"/>
          <w:lang w:val="uk-UA"/>
        </w:rPr>
        <w:t>мВ</w:t>
      </w:r>
      <w:proofErr w:type="spellEnd"/>
      <w:r w:rsidRPr="002F15E8">
        <w:rPr>
          <w:color w:val="000000"/>
          <w:sz w:val="28"/>
          <w:szCs w:val="28"/>
          <w:lang w:val="uk-UA"/>
        </w:rPr>
        <w:t xml:space="preserve">) – величина амплітуди комплексу, що найбільш часто зустрічається; </w:t>
      </w:r>
      <w:proofErr w:type="spellStart"/>
      <w:r w:rsidRPr="002F15E8">
        <w:rPr>
          <w:color w:val="000000"/>
          <w:sz w:val="28"/>
          <w:szCs w:val="28"/>
          <w:lang w:val="uk-UA"/>
        </w:rPr>
        <w:t>АMoh</w:t>
      </w:r>
      <w:proofErr w:type="spellEnd"/>
      <w:r w:rsidRPr="002F15E8">
        <w:rPr>
          <w:color w:val="000000"/>
          <w:sz w:val="28"/>
          <w:szCs w:val="28"/>
          <w:lang w:val="uk-UA"/>
        </w:rPr>
        <w:t xml:space="preserve"> (%) – відношення числа амплітуд комплексів, що відповідають </w:t>
      </w:r>
      <w:proofErr w:type="spellStart"/>
      <w:r w:rsidRPr="002F15E8">
        <w:rPr>
          <w:color w:val="000000"/>
          <w:sz w:val="28"/>
          <w:szCs w:val="28"/>
          <w:lang w:val="uk-UA"/>
        </w:rPr>
        <w:t>Моh</w:t>
      </w:r>
      <w:proofErr w:type="spellEnd"/>
      <w:r w:rsidRPr="002F15E8">
        <w:rPr>
          <w:color w:val="000000"/>
          <w:sz w:val="28"/>
          <w:szCs w:val="28"/>
          <w:lang w:val="uk-UA"/>
        </w:rPr>
        <w:t xml:space="preserve">, до загального числа амплітуд, виражене у відсотках; </w:t>
      </w:r>
      <w:r w:rsidRPr="002F15E8">
        <w:rPr>
          <w:color w:val="000000"/>
          <w:sz w:val="28"/>
          <w:szCs w:val="28"/>
          <w:lang w:val="uk-UA"/>
        </w:rPr>
        <w:sym w:font="Symbol" w:char="F044"/>
      </w:r>
      <w:proofErr w:type="spellStart"/>
      <w:r w:rsidRPr="002F15E8">
        <w:rPr>
          <w:color w:val="000000"/>
          <w:sz w:val="28"/>
          <w:szCs w:val="28"/>
          <w:lang w:val="uk-UA"/>
        </w:rPr>
        <w:t>Хh</w:t>
      </w:r>
      <w:proofErr w:type="spellEnd"/>
      <w:r w:rsidRPr="002F15E8">
        <w:rPr>
          <w:color w:val="000000"/>
          <w:sz w:val="28"/>
          <w:szCs w:val="28"/>
          <w:lang w:val="uk-UA"/>
        </w:rPr>
        <w:t xml:space="preserve"> (</w:t>
      </w:r>
      <w:proofErr w:type="spellStart"/>
      <w:r w:rsidRPr="002F15E8">
        <w:rPr>
          <w:color w:val="000000"/>
          <w:sz w:val="28"/>
          <w:szCs w:val="28"/>
          <w:lang w:val="uk-UA"/>
        </w:rPr>
        <w:t>мВ</w:t>
      </w:r>
      <w:proofErr w:type="spellEnd"/>
      <w:r w:rsidRPr="002F15E8">
        <w:rPr>
          <w:color w:val="000000"/>
          <w:sz w:val="28"/>
          <w:szCs w:val="28"/>
          <w:lang w:val="uk-UA"/>
        </w:rPr>
        <w:t>) – різниця між максимальним і мінімальним значеннями амплітуд комплексів.</w:t>
      </w:r>
    </w:p>
    <w:p w14:paraId="1000B937" w14:textId="77777777"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 xml:space="preserve">На основі зазначених параметрів розраховується показник ефективності роботи серця (ПЕРС, в абсолютних одиницях, </w:t>
      </w:r>
      <w:proofErr w:type="spellStart"/>
      <w:r w:rsidRPr="002F15E8">
        <w:rPr>
          <w:color w:val="000000"/>
          <w:szCs w:val="28"/>
          <w:lang w:val="uk-UA"/>
        </w:rPr>
        <w:t>а.о</w:t>
      </w:r>
      <w:proofErr w:type="spellEnd"/>
      <w:r w:rsidRPr="002F15E8">
        <w:rPr>
          <w:color w:val="000000"/>
          <w:szCs w:val="28"/>
          <w:lang w:val="uk-UA"/>
        </w:rPr>
        <w:t>.):</w:t>
      </w:r>
    </w:p>
    <w:p w14:paraId="06CE3020" w14:textId="77777777"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 xml:space="preserve">ПЕРС = </w:t>
      </w:r>
      <w:proofErr w:type="spellStart"/>
      <w:r w:rsidRPr="002F15E8">
        <w:rPr>
          <w:color w:val="000000"/>
          <w:szCs w:val="28"/>
          <w:lang w:val="uk-UA"/>
        </w:rPr>
        <w:t>АMoh</w:t>
      </w:r>
      <w:proofErr w:type="spellEnd"/>
      <w:r w:rsidRPr="002F15E8">
        <w:rPr>
          <w:color w:val="000000"/>
          <w:szCs w:val="28"/>
          <w:lang w:val="uk-UA"/>
        </w:rPr>
        <w:t xml:space="preserve"> х </w:t>
      </w:r>
      <w:proofErr w:type="spellStart"/>
      <w:r w:rsidRPr="002F15E8">
        <w:rPr>
          <w:color w:val="000000"/>
          <w:szCs w:val="28"/>
          <w:lang w:val="uk-UA"/>
        </w:rPr>
        <w:t>Моh</w:t>
      </w:r>
      <w:proofErr w:type="spellEnd"/>
      <w:r w:rsidRPr="002F15E8">
        <w:rPr>
          <w:color w:val="000000"/>
          <w:szCs w:val="28"/>
          <w:lang w:val="uk-UA"/>
        </w:rPr>
        <w:t xml:space="preserve"> / 2 </w:t>
      </w:r>
      <w:r w:rsidRPr="002F15E8">
        <w:rPr>
          <w:color w:val="000000"/>
          <w:szCs w:val="28"/>
          <w:lang w:val="uk-UA"/>
        </w:rPr>
        <w:sym w:font="Symbol" w:char="F044"/>
      </w:r>
      <w:r w:rsidRPr="002F15E8">
        <w:rPr>
          <w:color w:val="000000"/>
          <w:szCs w:val="28"/>
          <w:lang w:val="uk-UA"/>
        </w:rPr>
        <w:t xml:space="preserve"> Хв..</w:t>
      </w:r>
    </w:p>
    <w:p w14:paraId="2F18F77E" w14:textId="7F9F9490"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Адаптаційний потенціал серцево-судинно</w:t>
      </w:r>
      <w:r w:rsidR="00EA0521">
        <w:rPr>
          <w:color w:val="000000"/>
          <w:szCs w:val="28"/>
          <w:lang w:val="uk-UA"/>
        </w:rPr>
        <w:t>ї</w:t>
      </w:r>
      <w:r w:rsidRPr="002F15E8">
        <w:rPr>
          <w:color w:val="000000"/>
          <w:szCs w:val="28"/>
          <w:lang w:val="uk-UA"/>
        </w:rPr>
        <w:t xml:space="preserve"> системи організму (АП, в абсолютних одиницях, </w:t>
      </w:r>
      <w:proofErr w:type="spellStart"/>
      <w:r w:rsidRPr="002F15E8">
        <w:rPr>
          <w:color w:val="000000"/>
          <w:szCs w:val="28"/>
          <w:lang w:val="uk-UA"/>
        </w:rPr>
        <w:t>а.о</w:t>
      </w:r>
      <w:proofErr w:type="spellEnd"/>
      <w:r w:rsidRPr="002F15E8">
        <w:rPr>
          <w:color w:val="000000"/>
          <w:szCs w:val="28"/>
          <w:lang w:val="uk-UA"/>
        </w:rPr>
        <w:t>.):</w:t>
      </w:r>
    </w:p>
    <w:p w14:paraId="6BDB7BA1" w14:textId="77777777"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 xml:space="preserve">АП = ПЕРС / </w:t>
      </w:r>
      <w:proofErr w:type="spellStart"/>
      <w:r w:rsidRPr="002F15E8">
        <w:rPr>
          <w:color w:val="000000"/>
          <w:szCs w:val="28"/>
          <w:lang w:val="uk-UA"/>
        </w:rPr>
        <w:t>ІНссс</w:t>
      </w:r>
      <w:proofErr w:type="spellEnd"/>
      <w:r w:rsidRPr="002F15E8">
        <w:rPr>
          <w:color w:val="000000"/>
          <w:szCs w:val="28"/>
          <w:lang w:val="uk-UA"/>
        </w:rPr>
        <w:t>.</w:t>
      </w:r>
    </w:p>
    <w:p w14:paraId="5E22CE0A" w14:textId="77777777"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Оцінка отриманих за наведеною формулою значень АП вироблялася відповідно до даних, представлених в табл. 2.1.</w:t>
      </w:r>
    </w:p>
    <w:p w14:paraId="677BB5E2" w14:textId="77777777" w:rsidR="00D95D3E" w:rsidRDefault="00D95D3E" w:rsidP="007C2536">
      <w:pPr>
        <w:pStyle w:val="9"/>
        <w:spacing w:before="0" w:after="0" w:line="360" w:lineRule="auto"/>
        <w:ind w:left="2552" w:hanging="2552"/>
        <w:jc w:val="right"/>
        <w:rPr>
          <w:rFonts w:ascii="Times New Roman" w:hAnsi="Times New Roman" w:cs="Times New Roman"/>
          <w:color w:val="000000"/>
          <w:sz w:val="28"/>
          <w:szCs w:val="28"/>
          <w:lang w:val="uk-UA"/>
        </w:rPr>
      </w:pPr>
    </w:p>
    <w:p w14:paraId="78474DE4" w14:textId="1F2EF50D" w:rsidR="007C2536" w:rsidRPr="002F15E8" w:rsidRDefault="007C2536" w:rsidP="007C2536">
      <w:pPr>
        <w:pStyle w:val="9"/>
        <w:spacing w:before="0" w:after="0" w:line="360" w:lineRule="auto"/>
        <w:ind w:left="2552" w:hanging="2552"/>
        <w:jc w:val="right"/>
        <w:rPr>
          <w:rFonts w:ascii="Times New Roman" w:hAnsi="Times New Roman" w:cs="Times New Roman"/>
          <w:color w:val="000000"/>
          <w:sz w:val="28"/>
          <w:szCs w:val="28"/>
          <w:lang w:val="uk-UA"/>
        </w:rPr>
      </w:pPr>
      <w:r w:rsidRPr="002F15E8">
        <w:rPr>
          <w:rFonts w:ascii="Times New Roman" w:hAnsi="Times New Roman" w:cs="Times New Roman"/>
          <w:color w:val="000000"/>
          <w:sz w:val="28"/>
          <w:szCs w:val="28"/>
          <w:lang w:val="uk-UA"/>
        </w:rPr>
        <w:t>Таблиця 2.1</w:t>
      </w:r>
    </w:p>
    <w:p w14:paraId="6284121F" w14:textId="06747185" w:rsidR="007C2536" w:rsidRPr="002F15E8" w:rsidRDefault="007C2536" w:rsidP="007C2536">
      <w:pPr>
        <w:pStyle w:val="9"/>
        <w:spacing w:before="0" w:after="0" w:line="360" w:lineRule="auto"/>
        <w:ind w:firstLine="709"/>
        <w:jc w:val="both"/>
        <w:rPr>
          <w:rFonts w:ascii="Times New Roman" w:hAnsi="Times New Roman" w:cs="Times New Roman"/>
          <w:color w:val="000000"/>
          <w:sz w:val="28"/>
          <w:szCs w:val="28"/>
          <w:lang w:val="uk-UA"/>
        </w:rPr>
      </w:pPr>
      <w:r w:rsidRPr="002F15E8">
        <w:rPr>
          <w:rFonts w:ascii="Times New Roman" w:hAnsi="Times New Roman" w:cs="Times New Roman"/>
          <w:color w:val="000000"/>
          <w:sz w:val="28"/>
          <w:szCs w:val="28"/>
          <w:lang w:val="uk-UA"/>
        </w:rPr>
        <w:t>Шкала оцінки адаптивних можливостей серцево-судинно</w:t>
      </w:r>
      <w:r w:rsidR="00EA0521">
        <w:rPr>
          <w:rFonts w:ascii="Times New Roman" w:hAnsi="Times New Roman" w:cs="Times New Roman"/>
          <w:color w:val="000000"/>
          <w:sz w:val="28"/>
          <w:szCs w:val="28"/>
          <w:lang w:val="uk-UA"/>
        </w:rPr>
        <w:t>ї</w:t>
      </w:r>
      <w:r w:rsidRPr="002F15E8">
        <w:rPr>
          <w:rFonts w:ascii="Times New Roman" w:hAnsi="Times New Roman" w:cs="Times New Roman"/>
          <w:color w:val="000000"/>
          <w:sz w:val="28"/>
          <w:szCs w:val="28"/>
          <w:lang w:val="uk-UA"/>
        </w:rPr>
        <w:t xml:space="preserve"> системи організму</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4740"/>
      </w:tblGrid>
      <w:tr w:rsidR="007C2536" w:rsidRPr="002F15E8" w14:paraId="7D414F71" w14:textId="77777777" w:rsidTr="002F79D4">
        <w:trPr>
          <w:cantSplit/>
          <w:trHeight w:val="890"/>
        </w:trPr>
        <w:tc>
          <w:tcPr>
            <w:tcW w:w="4740" w:type="dxa"/>
            <w:vAlign w:val="center"/>
          </w:tcPr>
          <w:p w14:paraId="7FB8177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lastRenderedPageBreak/>
              <w:t>Рівні адаптивних можливостей</w:t>
            </w:r>
          </w:p>
        </w:tc>
        <w:tc>
          <w:tcPr>
            <w:tcW w:w="4740" w:type="dxa"/>
            <w:tcBorders>
              <w:bottom w:val="single" w:sz="4" w:space="0" w:color="auto"/>
            </w:tcBorders>
            <w:vAlign w:val="center"/>
          </w:tcPr>
          <w:p w14:paraId="5469E34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Значення АП</w:t>
            </w:r>
          </w:p>
        </w:tc>
      </w:tr>
      <w:tr w:rsidR="007C2536" w:rsidRPr="002F15E8" w14:paraId="5E680842" w14:textId="77777777" w:rsidTr="002F79D4">
        <w:trPr>
          <w:cantSplit/>
          <w:trHeight w:hRule="exact" w:val="397"/>
        </w:trPr>
        <w:tc>
          <w:tcPr>
            <w:tcW w:w="4740" w:type="dxa"/>
            <w:vAlign w:val="center"/>
          </w:tcPr>
          <w:p w14:paraId="4D919FC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Низький</w:t>
            </w:r>
          </w:p>
        </w:tc>
        <w:tc>
          <w:tcPr>
            <w:tcW w:w="4740" w:type="dxa"/>
            <w:vAlign w:val="center"/>
          </w:tcPr>
          <w:p w14:paraId="66AB8DB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3C"/>
            </w:r>
            <w:r w:rsidRPr="002F15E8">
              <w:rPr>
                <w:color w:val="000000"/>
                <w:sz w:val="28"/>
                <w:szCs w:val="28"/>
                <w:lang w:val="uk-UA"/>
              </w:rPr>
              <w:t xml:space="preserve"> 0,519</w:t>
            </w:r>
          </w:p>
        </w:tc>
      </w:tr>
      <w:tr w:rsidR="007C2536" w:rsidRPr="002F15E8" w14:paraId="2197F602" w14:textId="77777777" w:rsidTr="002F79D4">
        <w:trPr>
          <w:cantSplit/>
          <w:trHeight w:hRule="exact" w:val="397"/>
        </w:trPr>
        <w:tc>
          <w:tcPr>
            <w:tcW w:w="4740" w:type="dxa"/>
            <w:vAlign w:val="center"/>
          </w:tcPr>
          <w:p w14:paraId="5811ABF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Нижче середнього</w:t>
            </w:r>
          </w:p>
        </w:tc>
        <w:tc>
          <w:tcPr>
            <w:tcW w:w="4740" w:type="dxa"/>
            <w:vAlign w:val="center"/>
          </w:tcPr>
          <w:p w14:paraId="38FEC9F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 520-0,869</w:t>
            </w:r>
          </w:p>
        </w:tc>
      </w:tr>
      <w:tr w:rsidR="007C2536" w:rsidRPr="002F15E8" w14:paraId="514761D2" w14:textId="77777777" w:rsidTr="002F79D4">
        <w:trPr>
          <w:cantSplit/>
          <w:trHeight w:hRule="exact" w:val="397"/>
        </w:trPr>
        <w:tc>
          <w:tcPr>
            <w:tcW w:w="4740" w:type="dxa"/>
            <w:vAlign w:val="center"/>
          </w:tcPr>
          <w:p w14:paraId="5DC5714F" w14:textId="77777777" w:rsidR="007C2536" w:rsidRPr="002F15E8" w:rsidRDefault="007C2536" w:rsidP="002F79D4">
            <w:pPr>
              <w:pStyle w:val="7"/>
              <w:spacing w:before="0" w:after="0" w:line="360" w:lineRule="auto"/>
              <w:jc w:val="center"/>
              <w:rPr>
                <w:color w:val="000000"/>
                <w:sz w:val="28"/>
                <w:szCs w:val="28"/>
                <w:lang w:val="uk-UA"/>
              </w:rPr>
            </w:pPr>
            <w:r w:rsidRPr="002F15E8">
              <w:rPr>
                <w:color w:val="000000"/>
                <w:sz w:val="28"/>
                <w:szCs w:val="28"/>
                <w:lang w:val="uk-UA"/>
              </w:rPr>
              <w:t>Середній</w:t>
            </w:r>
          </w:p>
        </w:tc>
        <w:tc>
          <w:tcPr>
            <w:tcW w:w="4740" w:type="dxa"/>
            <w:vAlign w:val="center"/>
          </w:tcPr>
          <w:p w14:paraId="7A98C19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 870-1,569</w:t>
            </w:r>
          </w:p>
        </w:tc>
      </w:tr>
      <w:tr w:rsidR="007C2536" w:rsidRPr="002F15E8" w14:paraId="77770049" w14:textId="77777777" w:rsidTr="002F79D4">
        <w:trPr>
          <w:cantSplit/>
          <w:trHeight w:hRule="exact" w:val="397"/>
        </w:trPr>
        <w:tc>
          <w:tcPr>
            <w:tcW w:w="4740" w:type="dxa"/>
            <w:vAlign w:val="center"/>
          </w:tcPr>
          <w:p w14:paraId="3A809652"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Вище за середнє</w:t>
            </w:r>
          </w:p>
        </w:tc>
        <w:tc>
          <w:tcPr>
            <w:tcW w:w="4740" w:type="dxa"/>
            <w:vAlign w:val="center"/>
          </w:tcPr>
          <w:p w14:paraId="7213AA3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 570-1,919</w:t>
            </w:r>
          </w:p>
        </w:tc>
      </w:tr>
      <w:tr w:rsidR="007C2536" w:rsidRPr="002F15E8" w14:paraId="2D8D1356" w14:textId="77777777" w:rsidTr="002F79D4">
        <w:trPr>
          <w:cantSplit/>
          <w:trHeight w:hRule="exact" w:val="397"/>
        </w:trPr>
        <w:tc>
          <w:tcPr>
            <w:tcW w:w="4740" w:type="dxa"/>
            <w:vAlign w:val="center"/>
          </w:tcPr>
          <w:p w14:paraId="2B52E2C9" w14:textId="77777777" w:rsidR="007C2536" w:rsidRPr="002F15E8" w:rsidRDefault="007C2536" w:rsidP="002F79D4">
            <w:pPr>
              <w:pStyle w:val="7"/>
              <w:spacing w:before="0" w:after="0" w:line="360" w:lineRule="auto"/>
              <w:jc w:val="center"/>
              <w:rPr>
                <w:color w:val="000000"/>
                <w:sz w:val="28"/>
                <w:szCs w:val="28"/>
                <w:lang w:val="uk-UA"/>
              </w:rPr>
            </w:pPr>
            <w:r w:rsidRPr="002F15E8">
              <w:rPr>
                <w:color w:val="000000"/>
                <w:sz w:val="28"/>
                <w:szCs w:val="28"/>
                <w:lang w:val="uk-UA"/>
              </w:rPr>
              <w:t>Високий</w:t>
            </w:r>
          </w:p>
        </w:tc>
        <w:tc>
          <w:tcPr>
            <w:tcW w:w="4740" w:type="dxa"/>
            <w:vAlign w:val="center"/>
          </w:tcPr>
          <w:p w14:paraId="25D3130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3E"/>
            </w:r>
            <w:r w:rsidRPr="002F15E8">
              <w:rPr>
                <w:color w:val="000000"/>
                <w:sz w:val="28"/>
                <w:szCs w:val="28"/>
                <w:lang w:val="uk-UA"/>
              </w:rPr>
              <w:t xml:space="preserve"> 1,919</w:t>
            </w:r>
          </w:p>
        </w:tc>
      </w:tr>
    </w:tbl>
    <w:p w14:paraId="182B9B64" w14:textId="77777777"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 xml:space="preserve"> </w:t>
      </w:r>
    </w:p>
    <w:p w14:paraId="5BF51A4D" w14:textId="4903C71D" w:rsidR="007C2536" w:rsidRPr="002F15E8" w:rsidRDefault="007C2536" w:rsidP="007C2536">
      <w:pPr>
        <w:pStyle w:val="24"/>
        <w:spacing w:after="0" w:line="360" w:lineRule="auto"/>
        <w:ind w:left="0" w:firstLine="720"/>
        <w:jc w:val="both"/>
        <w:rPr>
          <w:color w:val="000000"/>
          <w:sz w:val="28"/>
          <w:szCs w:val="28"/>
          <w:lang w:val="uk-UA"/>
        </w:rPr>
      </w:pPr>
      <w:r w:rsidRPr="002F15E8">
        <w:rPr>
          <w:color w:val="000000"/>
          <w:sz w:val="28"/>
          <w:szCs w:val="28"/>
          <w:lang w:val="uk-UA"/>
        </w:rPr>
        <w:t xml:space="preserve">2.2.3 Методика застосування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у хворих з </w:t>
      </w:r>
      <w:proofErr w:type="spellStart"/>
      <w:r w:rsidR="00E47713">
        <w:rPr>
          <w:color w:val="000000"/>
          <w:sz w:val="28"/>
          <w:szCs w:val="28"/>
          <w:lang w:val="uk-UA"/>
        </w:rPr>
        <w:t>нейроциркуляторною</w:t>
      </w:r>
      <w:proofErr w:type="spellEnd"/>
      <w:r w:rsidR="00E47713">
        <w:rPr>
          <w:color w:val="000000"/>
          <w:sz w:val="28"/>
          <w:szCs w:val="28"/>
          <w:lang w:val="uk-UA"/>
        </w:rPr>
        <w:t xml:space="preserve"> дистонією</w:t>
      </w:r>
    </w:p>
    <w:p w14:paraId="64FEE70B" w14:textId="77777777" w:rsidR="007C2536" w:rsidRPr="002F15E8" w:rsidRDefault="007C2536" w:rsidP="007C2536">
      <w:pPr>
        <w:pStyle w:val="24"/>
        <w:spacing w:after="0" w:line="360" w:lineRule="auto"/>
        <w:ind w:left="0"/>
        <w:rPr>
          <w:color w:val="000000"/>
          <w:sz w:val="28"/>
          <w:szCs w:val="28"/>
          <w:lang w:val="uk-UA"/>
        </w:rPr>
      </w:pPr>
    </w:p>
    <w:p w14:paraId="21F2807E" w14:textId="4E5A6397" w:rsidR="007C2536" w:rsidRPr="002F15E8" w:rsidRDefault="007C2536" w:rsidP="007C2536">
      <w:pPr>
        <w:spacing w:line="360" w:lineRule="auto"/>
        <w:ind w:firstLine="720"/>
        <w:jc w:val="both"/>
        <w:rPr>
          <w:color w:val="000000"/>
          <w:sz w:val="28"/>
          <w:lang w:val="uk-UA"/>
        </w:rPr>
      </w:pPr>
      <w:r w:rsidRPr="002F15E8">
        <w:rPr>
          <w:color w:val="000000"/>
          <w:sz w:val="28"/>
          <w:lang w:val="uk-UA"/>
        </w:rPr>
        <w:t xml:space="preserve">Реабілітаційна програма для осіб з </w:t>
      </w:r>
      <w:proofErr w:type="spellStart"/>
      <w:r w:rsidR="00E47713">
        <w:rPr>
          <w:color w:val="000000"/>
          <w:sz w:val="28"/>
          <w:szCs w:val="28"/>
          <w:lang w:val="uk-UA"/>
        </w:rPr>
        <w:t>нейроциркуляторною</w:t>
      </w:r>
      <w:proofErr w:type="spellEnd"/>
      <w:r w:rsidR="00E47713">
        <w:rPr>
          <w:color w:val="000000"/>
          <w:sz w:val="28"/>
          <w:szCs w:val="28"/>
          <w:lang w:val="uk-UA"/>
        </w:rPr>
        <w:t xml:space="preserve"> дистонією</w:t>
      </w:r>
      <w:r w:rsidR="00E47713" w:rsidRPr="002F15E8">
        <w:rPr>
          <w:color w:val="000000"/>
          <w:sz w:val="28"/>
          <w:szCs w:val="28"/>
          <w:lang w:val="uk-UA"/>
        </w:rPr>
        <w:t xml:space="preserve"> </w:t>
      </w:r>
      <w:r w:rsidR="00E47713">
        <w:rPr>
          <w:color w:val="000000"/>
          <w:sz w:val="28"/>
          <w:szCs w:val="28"/>
          <w:lang w:val="uk-UA"/>
        </w:rPr>
        <w:t xml:space="preserve">за </w:t>
      </w:r>
      <w:r w:rsidRPr="002F15E8">
        <w:rPr>
          <w:color w:val="000000"/>
          <w:sz w:val="28"/>
          <w:szCs w:val="28"/>
          <w:lang w:val="uk-UA"/>
        </w:rPr>
        <w:t>гіпертонічн</w:t>
      </w:r>
      <w:r w:rsidR="00E47713">
        <w:rPr>
          <w:color w:val="000000"/>
          <w:sz w:val="28"/>
          <w:szCs w:val="28"/>
          <w:lang w:val="uk-UA"/>
        </w:rPr>
        <w:t>им</w:t>
      </w:r>
      <w:r w:rsidRPr="002F15E8">
        <w:rPr>
          <w:color w:val="000000"/>
          <w:sz w:val="28"/>
          <w:szCs w:val="28"/>
          <w:lang w:val="uk-UA"/>
        </w:rPr>
        <w:t xml:space="preserve"> </w:t>
      </w:r>
      <w:r w:rsidR="00E47713">
        <w:rPr>
          <w:color w:val="000000"/>
          <w:sz w:val="28"/>
          <w:szCs w:val="28"/>
          <w:lang w:val="uk-UA"/>
        </w:rPr>
        <w:t>типом</w:t>
      </w:r>
      <w:r w:rsidRPr="002F15E8">
        <w:rPr>
          <w:color w:val="000000"/>
          <w:sz w:val="28"/>
          <w:lang w:val="uk-UA"/>
        </w:rPr>
        <w:t xml:space="preserve"> була розроблена </w:t>
      </w:r>
      <w:proofErr w:type="spellStart"/>
      <w:r w:rsidRPr="002F15E8">
        <w:rPr>
          <w:color w:val="000000"/>
          <w:sz w:val="28"/>
          <w:lang w:val="uk-UA"/>
        </w:rPr>
        <w:t>мультидисциплінарною</w:t>
      </w:r>
      <w:proofErr w:type="spellEnd"/>
      <w:r w:rsidRPr="002F15E8">
        <w:rPr>
          <w:color w:val="000000"/>
          <w:sz w:val="28"/>
          <w:lang w:val="uk-UA"/>
        </w:rPr>
        <w:t xml:space="preserve"> командою </w:t>
      </w:r>
      <w:r w:rsidR="00D95D3E">
        <w:rPr>
          <w:color w:val="000000"/>
          <w:sz w:val="28"/>
          <w:lang w:val="uk-UA"/>
        </w:rPr>
        <w:t>реабілітаційн</w:t>
      </w:r>
      <w:r w:rsidRPr="002F15E8">
        <w:rPr>
          <w:color w:val="000000"/>
          <w:sz w:val="28"/>
          <w:lang w:val="uk-UA"/>
        </w:rPr>
        <w:t xml:space="preserve">ого відділення </w:t>
      </w:r>
      <w:r w:rsidR="00D95D3E">
        <w:rPr>
          <w:color w:val="000000"/>
          <w:sz w:val="28"/>
          <w:lang w:val="uk-UA"/>
        </w:rPr>
        <w:t>Обласно</w:t>
      </w:r>
      <w:r w:rsidR="00EA0521">
        <w:rPr>
          <w:color w:val="000000"/>
          <w:sz w:val="28"/>
          <w:lang w:val="uk-UA"/>
        </w:rPr>
        <w:t>ї</w:t>
      </w:r>
      <w:r w:rsidR="00D95D3E">
        <w:rPr>
          <w:color w:val="000000"/>
          <w:sz w:val="28"/>
          <w:lang w:val="uk-UA"/>
        </w:rPr>
        <w:t xml:space="preserve"> клінічно</w:t>
      </w:r>
      <w:r w:rsidR="00EA0521">
        <w:rPr>
          <w:color w:val="000000"/>
          <w:sz w:val="28"/>
          <w:lang w:val="uk-UA"/>
        </w:rPr>
        <w:t>ї</w:t>
      </w:r>
      <w:r w:rsidR="00D95D3E">
        <w:rPr>
          <w:color w:val="000000"/>
          <w:sz w:val="28"/>
          <w:lang w:val="uk-UA"/>
        </w:rPr>
        <w:t xml:space="preserve"> </w:t>
      </w:r>
      <w:proofErr w:type="spellStart"/>
      <w:r w:rsidR="00D95D3E">
        <w:rPr>
          <w:color w:val="000000"/>
          <w:sz w:val="28"/>
          <w:lang w:val="uk-UA"/>
        </w:rPr>
        <w:t>лікарні</w:t>
      </w:r>
      <w:r w:rsidRPr="002F15E8">
        <w:rPr>
          <w:color w:val="000000"/>
          <w:sz w:val="28"/>
          <w:lang w:val="uk-UA"/>
        </w:rPr>
        <w:t>і</w:t>
      </w:r>
      <w:proofErr w:type="spellEnd"/>
      <w:r w:rsidRPr="002F15E8">
        <w:rPr>
          <w:color w:val="000000"/>
          <w:sz w:val="28"/>
          <w:lang w:val="uk-UA"/>
        </w:rPr>
        <w:t xml:space="preserve"> містила в собі:</w:t>
      </w:r>
    </w:p>
    <w:p w14:paraId="6F382009" w14:textId="77777777" w:rsidR="007C2536" w:rsidRPr="002F15E8" w:rsidRDefault="007C2536" w:rsidP="007C2536">
      <w:pPr>
        <w:spacing w:line="360" w:lineRule="auto"/>
        <w:ind w:left="709" w:hanging="142"/>
        <w:jc w:val="both"/>
        <w:rPr>
          <w:color w:val="000000"/>
          <w:sz w:val="28"/>
          <w:lang w:val="uk-UA"/>
        </w:rPr>
      </w:pPr>
      <w:r w:rsidRPr="002F15E8">
        <w:rPr>
          <w:color w:val="000000"/>
          <w:sz w:val="28"/>
          <w:lang w:val="uk-UA"/>
        </w:rPr>
        <w:t>- медикаментозне лікування (прийом препаратів за призначенням лікаря);</w:t>
      </w:r>
    </w:p>
    <w:p w14:paraId="5731F74C" w14:textId="77777777" w:rsidR="007C2536" w:rsidRPr="002F15E8" w:rsidRDefault="007C2536" w:rsidP="007C2536">
      <w:pPr>
        <w:spacing w:line="360" w:lineRule="auto"/>
        <w:ind w:left="709" w:hanging="142"/>
        <w:jc w:val="both"/>
        <w:rPr>
          <w:color w:val="000000"/>
          <w:sz w:val="28"/>
          <w:lang w:val="uk-UA"/>
        </w:rPr>
      </w:pPr>
      <w:r w:rsidRPr="002F15E8">
        <w:rPr>
          <w:color w:val="000000"/>
          <w:sz w:val="28"/>
          <w:lang w:val="uk-UA"/>
        </w:rPr>
        <w:t>- лікувальну гімнастику (щоденне виконання комплексу спеціальних вправ) (додаток Б);</w:t>
      </w:r>
    </w:p>
    <w:p w14:paraId="32E90C88" w14:textId="5BDEA12D" w:rsidR="007C2536" w:rsidRPr="002F15E8" w:rsidRDefault="007C2536" w:rsidP="007C2536">
      <w:pPr>
        <w:spacing w:line="360" w:lineRule="auto"/>
        <w:ind w:left="709" w:hanging="142"/>
        <w:jc w:val="both"/>
        <w:rPr>
          <w:color w:val="000000"/>
          <w:sz w:val="28"/>
          <w:lang w:val="uk-UA"/>
        </w:rPr>
      </w:pPr>
      <w:r w:rsidRPr="002F15E8">
        <w:rPr>
          <w:color w:val="000000"/>
          <w:sz w:val="28"/>
          <w:lang w:val="uk-UA"/>
        </w:rPr>
        <w:t xml:space="preserve">- лікувальний масаж (класичний, </w:t>
      </w:r>
      <w:proofErr w:type="spellStart"/>
      <w:r w:rsidRPr="002F15E8">
        <w:rPr>
          <w:color w:val="000000"/>
          <w:sz w:val="28"/>
          <w:lang w:val="uk-UA"/>
        </w:rPr>
        <w:t>комірцево</w:t>
      </w:r>
      <w:r w:rsidR="00EA0521">
        <w:rPr>
          <w:color w:val="000000"/>
          <w:sz w:val="28"/>
          <w:lang w:val="uk-UA"/>
        </w:rPr>
        <w:t>ї</w:t>
      </w:r>
      <w:proofErr w:type="spellEnd"/>
      <w:r w:rsidRPr="002F15E8">
        <w:rPr>
          <w:color w:val="000000"/>
          <w:sz w:val="28"/>
          <w:lang w:val="uk-UA"/>
        </w:rPr>
        <w:t xml:space="preserve"> ділянки) (додаток В);</w:t>
      </w:r>
    </w:p>
    <w:p w14:paraId="319282CB" w14:textId="77777777" w:rsidR="007C2536" w:rsidRPr="002F15E8" w:rsidRDefault="007C2536" w:rsidP="007C2536">
      <w:pPr>
        <w:spacing w:line="360" w:lineRule="auto"/>
        <w:ind w:left="709" w:hanging="142"/>
        <w:jc w:val="both"/>
        <w:rPr>
          <w:color w:val="000000"/>
          <w:sz w:val="28"/>
          <w:lang w:val="uk-UA"/>
        </w:rPr>
      </w:pPr>
      <w:r w:rsidRPr="002F15E8">
        <w:rPr>
          <w:color w:val="000000"/>
          <w:sz w:val="28"/>
          <w:lang w:val="uk-UA"/>
        </w:rPr>
        <w:t xml:space="preserve">- </w:t>
      </w:r>
      <w:proofErr w:type="spellStart"/>
      <w:r w:rsidRPr="002F15E8">
        <w:rPr>
          <w:color w:val="000000"/>
          <w:sz w:val="28"/>
          <w:szCs w:val="28"/>
          <w:lang w:val="uk-UA"/>
        </w:rPr>
        <w:t>Цигун</w:t>
      </w:r>
      <w:proofErr w:type="spellEnd"/>
      <w:r w:rsidRPr="002F15E8">
        <w:rPr>
          <w:color w:val="000000"/>
          <w:sz w:val="28"/>
          <w:szCs w:val="28"/>
          <w:lang w:val="uk-UA"/>
        </w:rPr>
        <w:t>-терапія</w:t>
      </w:r>
      <w:r w:rsidRPr="002F15E8">
        <w:rPr>
          <w:color w:val="000000"/>
          <w:sz w:val="28"/>
          <w:lang w:val="uk-UA"/>
        </w:rPr>
        <w:t xml:space="preserve"> (два курси за схемою) (додаток А).</w:t>
      </w:r>
    </w:p>
    <w:p w14:paraId="5CB060DD" w14:textId="13A1E5E4"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Завдяки сво</w:t>
      </w:r>
      <w:r w:rsidR="00EA0521">
        <w:rPr>
          <w:sz w:val="28"/>
          <w:szCs w:val="28"/>
          <w:lang w:val="uk-UA"/>
        </w:rPr>
        <w:t>ї</w:t>
      </w:r>
      <w:r w:rsidR="004E53E0">
        <w:rPr>
          <w:sz w:val="28"/>
          <w:szCs w:val="28"/>
          <w:lang w:val="uk-UA"/>
        </w:rPr>
        <w:t>й</w:t>
      </w:r>
      <w:r w:rsidRPr="002F15E8">
        <w:rPr>
          <w:sz w:val="28"/>
          <w:szCs w:val="28"/>
          <w:lang w:val="uk-UA"/>
        </w:rPr>
        <w:t xml:space="preserve"> результативності і прекрасному поєднанню з європе</w:t>
      </w:r>
      <w:r w:rsidR="004E53E0">
        <w:rPr>
          <w:sz w:val="28"/>
          <w:szCs w:val="28"/>
          <w:lang w:val="uk-UA"/>
        </w:rPr>
        <w:t>й</w:t>
      </w:r>
      <w:r w:rsidRPr="002F15E8">
        <w:rPr>
          <w:sz w:val="28"/>
          <w:szCs w:val="28"/>
          <w:lang w:val="uk-UA"/>
        </w:rPr>
        <w:t xml:space="preserve">ською медициною, сучасні методики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терапі</w:t>
      </w:r>
      <w:r w:rsidR="00EA0521">
        <w:rPr>
          <w:sz w:val="28"/>
          <w:szCs w:val="28"/>
          <w:lang w:val="uk-UA"/>
        </w:rPr>
        <w:t>ї</w:t>
      </w:r>
      <w:r w:rsidRPr="002F15E8">
        <w:rPr>
          <w:sz w:val="28"/>
          <w:szCs w:val="28"/>
          <w:lang w:val="uk-UA"/>
        </w:rPr>
        <w:t xml:space="preserve"> вже завоювали кра</w:t>
      </w:r>
      <w:r w:rsidR="00EA0521">
        <w:rPr>
          <w:sz w:val="28"/>
          <w:szCs w:val="28"/>
          <w:lang w:val="uk-UA"/>
        </w:rPr>
        <w:t>ї</w:t>
      </w:r>
      <w:r w:rsidRPr="002F15E8">
        <w:rPr>
          <w:sz w:val="28"/>
          <w:szCs w:val="28"/>
          <w:lang w:val="uk-UA"/>
        </w:rPr>
        <w:t xml:space="preserve">ни Сходу і Заходу. </w:t>
      </w:r>
    </w:p>
    <w:p w14:paraId="7580E42F" w14:textId="3C240ACB"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Оздоровча гімнастика включає вправи, направлені на регуляцію фізіологічно</w:t>
      </w:r>
      <w:r w:rsidR="00EA0521">
        <w:rPr>
          <w:sz w:val="28"/>
          <w:szCs w:val="28"/>
          <w:lang w:val="uk-UA"/>
        </w:rPr>
        <w:t>ї</w:t>
      </w:r>
      <w:r w:rsidRPr="002F15E8">
        <w:rPr>
          <w:sz w:val="28"/>
          <w:szCs w:val="28"/>
          <w:lang w:val="uk-UA"/>
        </w:rPr>
        <w:t xml:space="preserve"> діяльності організму, тренування пам’яті і мислення, зміцнення і розвиток спільного фізичного стану людини, благоді</w:t>
      </w:r>
      <w:r w:rsidR="004E53E0">
        <w:rPr>
          <w:sz w:val="28"/>
          <w:szCs w:val="28"/>
          <w:lang w:val="uk-UA"/>
        </w:rPr>
        <w:t>й</w:t>
      </w:r>
      <w:r w:rsidRPr="002F15E8">
        <w:rPr>
          <w:sz w:val="28"/>
          <w:szCs w:val="28"/>
          <w:lang w:val="uk-UA"/>
        </w:rPr>
        <w:t>но впливає на центральну нервову систему, серцево</w:t>
      </w:r>
      <w:r w:rsidRPr="002F15E8">
        <w:rPr>
          <w:rFonts w:ascii="Cambria Math" w:hAnsi="Cambria Math" w:cs="Cambria Math"/>
          <w:sz w:val="28"/>
          <w:szCs w:val="28"/>
          <w:lang w:val="uk-UA"/>
        </w:rPr>
        <w:t>‐</w:t>
      </w:r>
      <w:r w:rsidRPr="002F15E8">
        <w:rPr>
          <w:sz w:val="28"/>
          <w:szCs w:val="28"/>
          <w:lang w:val="uk-UA"/>
        </w:rPr>
        <w:t>судинну, дихальну, травну, сечостатеву системи, захищає від хвороботворних чинників</w:t>
      </w:r>
      <w:r>
        <w:rPr>
          <w:sz w:val="28"/>
          <w:szCs w:val="28"/>
          <w:lang w:val="uk-UA"/>
        </w:rPr>
        <w:t xml:space="preserve"> </w:t>
      </w:r>
      <w:r w:rsidRPr="002F15E8">
        <w:rPr>
          <w:color w:val="000000"/>
          <w:sz w:val="28"/>
          <w:lang w:val="uk-UA"/>
        </w:rPr>
        <w:t>[</w:t>
      </w:r>
      <w:r>
        <w:rPr>
          <w:color w:val="000000"/>
          <w:sz w:val="28"/>
          <w:lang w:val="uk-UA"/>
        </w:rPr>
        <w:t>47</w:t>
      </w:r>
      <w:r w:rsidRPr="002F15E8">
        <w:rPr>
          <w:color w:val="000000"/>
          <w:sz w:val="28"/>
          <w:lang w:val="uk-UA"/>
        </w:rPr>
        <w:t>]</w:t>
      </w:r>
      <w:r w:rsidRPr="002F15E8">
        <w:rPr>
          <w:sz w:val="28"/>
          <w:szCs w:val="28"/>
          <w:lang w:val="uk-UA"/>
        </w:rPr>
        <w:t xml:space="preserve">. </w:t>
      </w:r>
    </w:p>
    <w:p w14:paraId="6CBEE079" w14:textId="2CEA3825"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Як вже було зазначено, порушення нормального функціонування органів виникає внаслідок багатьох чинників. Життя в урбанізованому суспільстві повне фізичних і емоці</w:t>
      </w:r>
      <w:r w:rsidR="004E53E0">
        <w:rPr>
          <w:sz w:val="28"/>
          <w:szCs w:val="28"/>
          <w:lang w:val="uk-UA"/>
        </w:rPr>
        <w:t>й</w:t>
      </w:r>
      <w:r w:rsidRPr="002F15E8">
        <w:rPr>
          <w:sz w:val="28"/>
          <w:szCs w:val="28"/>
          <w:lang w:val="uk-UA"/>
        </w:rPr>
        <w:t xml:space="preserve">них стресів, таких як перенаселення, забруднення навколишнього середовища, радіація, неякісна </w:t>
      </w:r>
      <w:r w:rsidR="00EA0521">
        <w:rPr>
          <w:sz w:val="28"/>
          <w:szCs w:val="28"/>
          <w:lang w:val="uk-UA"/>
        </w:rPr>
        <w:t>ї</w:t>
      </w:r>
      <w:r w:rsidRPr="002F15E8">
        <w:rPr>
          <w:sz w:val="28"/>
          <w:szCs w:val="28"/>
          <w:lang w:val="uk-UA"/>
        </w:rPr>
        <w:t xml:space="preserve">жа, різноманітні </w:t>
      </w:r>
      <w:r w:rsidRPr="002F15E8">
        <w:rPr>
          <w:sz w:val="28"/>
          <w:szCs w:val="28"/>
          <w:lang w:val="uk-UA"/>
        </w:rPr>
        <w:lastRenderedPageBreak/>
        <w:t>хімічні добавки, неспокі</w:t>
      </w:r>
      <w:r w:rsidR="004E53E0">
        <w:rPr>
          <w:sz w:val="28"/>
          <w:szCs w:val="28"/>
          <w:lang w:val="uk-UA"/>
        </w:rPr>
        <w:t>й</w:t>
      </w:r>
      <w:r w:rsidRPr="002F15E8">
        <w:rPr>
          <w:sz w:val="28"/>
          <w:szCs w:val="28"/>
          <w:lang w:val="uk-UA"/>
        </w:rPr>
        <w:t xml:space="preserve">, самота, хворі положення тіла і раптове або дуже велике фізичне навантаження, що призводить до підвищення тиску. </w:t>
      </w:r>
    </w:p>
    <w:p w14:paraId="71B67678" w14:textId="1F730DD4"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Узяті окремо і всі разом, ці </w:t>
      </w:r>
      <w:proofErr w:type="spellStart"/>
      <w:r w:rsidRPr="002F15E8">
        <w:rPr>
          <w:sz w:val="28"/>
          <w:szCs w:val="28"/>
          <w:lang w:val="uk-UA"/>
        </w:rPr>
        <w:t>стресогенні</w:t>
      </w:r>
      <w:proofErr w:type="spellEnd"/>
      <w:r w:rsidRPr="002F15E8">
        <w:rPr>
          <w:sz w:val="28"/>
          <w:szCs w:val="28"/>
          <w:lang w:val="uk-UA"/>
        </w:rPr>
        <w:t xml:space="preserve"> фактори викликають перенапруження, яке починає перешкоджати вільному перебігу енергі</w:t>
      </w:r>
      <w:r w:rsidR="00EA0521">
        <w:rPr>
          <w:sz w:val="28"/>
          <w:szCs w:val="28"/>
          <w:lang w:val="uk-UA"/>
        </w:rPr>
        <w:t>ї</w:t>
      </w:r>
      <w:r w:rsidRPr="002F15E8">
        <w:rPr>
          <w:sz w:val="28"/>
          <w:szCs w:val="28"/>
          <w:lang w:val="uk-UA"/>
        </w:rPr>
        <w:t xml:space="preserve"> в тілі, внаслідок чого орган перегрівається. Тривали</w:t>
      </w:r>
      <w:r w:rsidR="004E53E0">
        <w:rPr>
          <w:sz w:val="28"/>
          <w:szCs w:val="28"/>
          <w:lang w:val="uk-UA"/>
        </w:rPr>
        <w:t>й</w:t>
      </w:r>
      <w:r w:rsidRPr="002F15E8">
        <w:rPr>
          <w:sz w:val="28"/>
          <w:szCs w:val="28"/>
          <w:lang w:val="uk-UA"/>
        </w:rPr>
        <w:t xml:space="preserve"> перегрів примушує орган </w:t>
      </w:r>
      <w:proofErr w:type="spellStart"/>
      <w:r w:rsidRPr="002F15E8">
        <w:rPr>
          <w:sz w:val="28"/>
          <w:szCs w:val="28"/>
          <w:lang w:val="uk-UA"/>
        </w:rPr>
        <w:t>стискуватис</w:t>
      </w:r>
      <w:proofErr w:type="spellEnd"/>
      <w:r w:rsidRPr="002F15E8">
        <w:rPr>
          <w:sz w:val="28"/>
          <w:szCs w:val="28"/>
          <w:lang w:val="uk-UA"/>
        </w:rPr>
        <w:t xml:space="preserve"> і тверднути, що погіршує </w:t>
      </w:r>
      <w:r w:rsidR="004E53E0">
        <w:rPr>
          <w:sz w:val="28"/>
          <w:szCs w:val="28"/>
          <w:lang w:val="uk-UA"/>
        </w:rPr>
        <w:t>й</w:t>
      </w:r>
      <w:r w:rsidRPr="002F15E8">
        <w:rPr>
          <w:sz w:val="28"/>
          <w:szCs w:val="28"/>
          <w:lang w:val="uk-UA"/>
        </w:rPr>
        <w:t xml:space="preserve">ого діяльність і викликає хворобу. </w:t>
      </w:r>
    </w:p>
    <w:p w14:paraId="7FEBC4D0" w14:textId="6941DDBA"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color w:val="000000"/>
          <w:sz w:val="28"/>
          <w:szCs w:val="28"/>
          <w:lang w:val="uk-UA"/>
        </w:rPr>
        <w:t xml:space="preserve">Нами було запропоновано відповідну схема виконання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w:t>
      </w:r>
      <w:r w:rsidRPr="002F15E8">
        <w:rPr>
          <w:sz w:val="28"/>
          <w:szCs w:val="28"/>
          <w:lang w:val="uk-UA"/>
        </w:rPr>
        <w:t xml:space="preserve">Комплекс </w:t>
      </w:r>
      <w:proofErr w:type="spellStart"/>
      <w:r w:rsidRPr="002F15E8">
        <w:rPr>
          <w:sz w:val="28"/>
          <w:szCs w:val="28"/>
          <w:lang w:val="uk-UA"/>
        </w:rPr>
        <w:t>Цигун</w:t>
      </w:r>
      <w:proofErr w:type="spellEnd"/>
      <w:r w:rsidRPr="002F15E8">
        <w:rPr>
          <w:sz w:val="28"/>
          <w:szCs w:val="28"/>
          <w:lang w:val="uk-UA"/>
        </w:rPr>
        <w:t xml:space="preserve"> слід виконувати вранці і увечері 1</w:t>
      </w:r>
      <w:r w:rsidRPr="002F15E8">
        <w:rPr>
          <w:rFonts w:ascii="Cambria Math" w:hAnsi="Cambria Math" w:cs="Cambria Math"/>
          <w:sz w:val="28"/>
          <w:szCs w:val="28"/>
          <w:lang w:val="uk-UA"/>
        </w:rPr>
        <w:t>‐</w:t>
      </w:r>
      <w:r w:rsidRPr="002F15E8">
        <w:rPr>
          <w:sz w:val="28"/>
          <w:szCs w:val="28"/>
          <w:lang w:val="uk-UA"/>
        </w:rPr>
        <w:t>3 рази. Залежно від самопочуття і зовнішніх обставин – на свіжому повітрі або в провітреному приміщенні. Вранці рекомендували за</w:t>
      </w:r>
      <w:r w:rsidR="004E53E0">
        <w:rPr>
          <w:sz w:val="28"/>
          <w:szCs w:val="28"/>
          <w:lang w:val="uk-UA"/>
        </w:rPr>
        <w:t>й</w:t>
      </w:r>
      <w:r w:rsidRPr="002F15E8">
        <w:rPr>
          <w:sz w:val="28"/>
          <w:szCs w:val="28"/>
          <w:lang w:val="uk-UA"/>
        </w:rPr>
        <w:t>матися відразу після пробудження, з попередньою розминкою, а увечері – перед сном. Не рекомендується при</w:t>
      </w:r>
      <w:r w:rsidR="004E53E0">
        <w:rPr>
          <w:sz w:val="28"/>
          <w:szCs w:val="28"/>
          <w:lang w:val="uk-UA"/>
        </w:rPr>
        <w:t>й</w:t>
      </w:r>
      <w:r w:rsidRPr="002F15E8">
        <w:rPr>
          <w:sz w:val="28"/>
          <w:szCs w:val="28"/>
          <w:lang w:val="uk-UA"/>
        </w:rPr>
        <w:t xml:space="preserve">мати </w:t>
      </w:r>
      <w:r w:rsidR="00EA0521">
        <w:rPr>
          <w:sz w:val="28"/>
          <w:szCs w:val="28"/>
          <w:lang w:val="uk-UA"/>
        </w:rPr>
        <w:t>ї</w:t>
      </w:r>
      <w:r w:rsidRPr="002F15E8">
        <w:rPr>
          <w:sz w:val="28"/>
          <w:szCs w:val="28"/>
          <w:lang w:val="uk-UA"/>
        </w:rPr>
        <w:t>жу протягом двох годин до, а також протягом півгодини після занять. Після занять не можна при</w:t>
      </w:r>
      <w:r w:rsidR="004E53E0">
        <w:rPr>
          <w:sz w:val="28"/>
          <w:szCs w:val="28"/>
          <w:lang w:val="uk-UA"/>
        </w:rPr>
        <w:t>й</w:t>
      </w:r>
      <w:r w:rsidRPr="002F15E8">
        <w:rPr>
          <w:sz w:val="28"/>
          <w:szCs w:val="28"/>
          <w:lang w:val="uk-UA"/>
        </w:rPr>
        <w:t>мати холодни</w:t>
      </w:r>
      <w:r w:rsidR="004E53E0">
        <w:rPr>
          <w:sz w:val="28"/>
          <w:szCs w:val="28"/>
          <w:lang w:val="uk-UA"/>
        </w:rPr>
        <w:t>й</w:t>
      </w:r>
      <w:r w:rsidRPr="002F15E8">
        <w:rPr>
          <w:sz w:val="28"/>
          <w:szCs w:val="28"/>
          <w:lang w:val="uk-UA"/>
        </w:rPr>
        <w:t xml:space="preserve"> душ. Одяг має бути вільним і зручним. Гарним показником буде зняття втоми, відчуття душевного під</w:t>
      </w:r>
      <w:r w:rsidR="004E53E0">
        <w:rPr>
          <w:sz w:val="28"/>
          <w:szCs w:val="28"/>
          <w:lang w:val="uk-UA"/>
        </w:rPr>
        <w:t>й</w:t>
      </w:r>
      <w:r w:rsidRPr="002F15E8">
        <w:rPr>
          <w:sz w:val="28"/>
          <w:szCs w:val="28"/>
          <w:lang w:val="uk-UA"/>
        </w:rPr>
        <w:t>ому, поява на лобі легкого випоту, але не поту. Якщо людина сильно спітніла, треба поміняти одяг, уникаючи переохолодження</w:t>
      </w:r>
      <w:r>
        <w:rPr>
          <w:sz w:val="28"/>
          <w:szCs w:val="28"/>
          <w:lang w:val="uk-UA"/>
        </w:rPr>
        <w:t xml:space="preserve"> </w:t>
      </w:r>
      <w:r w:rsidRPr="002F15E8">
        <w:rPr>
          <w:color w:val="000000"/>
          <w:sz w:val="28"/>
          <w:lang w:val="uk-UA"/>
        </w:rPr>
        <w:t>[</w:t>
      </w:r>
      <w:r>
        <w:rPr>
          <w:color w:val="000000"/>
          <w:sz w:val="28"/>
          <w:lang w:val="uk-UA"/>
        </w:rPr>
        <w:t>47</w:t>
      </w:r>
      <w:r w:rsidRPr="002F15E8">
        <w:rPr>
          <w:color w:val="000000"/>
          <w:sz w:val="28"/>
          <w:lang w:val="uk-UA"/>
        </w:rPr>
        <w:t>]</w:t>
      </w:r>
      <w:r w:rsidRPr="002F15E8">
        <w:rPr>
          <w:sz w:val="28"/>
          <w:szCs w:val="28"/>
          <w:lang w:val="uk-UA"/>
        </w:rPr>
        <w:t xml:space="preserve">. </w:t>
      </w:r>
    </w:p>
    <w:p w14:paraId="12EA5D12"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Перш ніж приступити до вправ, звертали увагу пацієнтів на наступне: </w:t>
      </w:r>
    </w:p>
    <w:p w14:paraId="4401389B" w14:textId="4BF0052D"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b/>
          <w:bCs/>
          <w:sz w:val="28"/>
          <w:szCs w:val="28"/>
          <w:lang w:val="uk-UA"/>
        </w:rPr>
        <w:t xml:space="preserve">- </w:t>
      </w:r>
      <w:r w:rsidRPr="002F15E8">
        <w:rPr>
          <w:sz w:val="28"/>
          <w:szCs w:val="28"/>
          <w:lang w:val="uk-UA"/>
        </w:rPr>
        <w:t>Під час занять кінчик язика пості</w:t>
      </w:r>
      <w:r w:rsidR="004E53E0">
        <w:rPr>
          <w:sz w:val="28"/>
          <w:szCs w:val="28"/>
          <w:lang w:val="uk-UA"/>
        </w:rPr>
        <w:t>й</w:t>
      </w:r>
      <w:r w:rsidRPr="002F15E8">
        <w:rPr>
          <w:sz w:val="28"/>
          <w:szCs w:val="28"/>
          <w:lang w:val="uk-UA"/>
        </w:rPr>
        <w:t xml:space="preserve">но злегка торкається піднебіння за верхніми передніми зубами. </w:t>
      </w:r>
    </w:p>
    <w:p w14:paraId="7DE56D91" w14:textId="67BC0A0C"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bCs/>
          <w:sz w:val="28"/>
          <w:szCs w:val="28"/>
          <w:lang w:val="uk-UA"/>
        </w:rPr>
        <w:t>- Губи</w:t>
      </w:r>
      <w:r w:rsidRPr="002F15E8">
        <w:rPr>
          <w:b/>
          <w:bCs/>
          <w:sz w:val="28"/>
          <w:szCs w:val="28"/>
          <w:lang w:val="uk-UA"/>
        </w:rPr>
        <w:t xml:space="preserve"> </w:t>
      </w:r>
      <w:r w:rsidRPr="002F15E8">
        <w:rPr>
          <w:sz w:val="28"/>
          <w:szCs w:val="28"/>
          <w:lang w:val="uk-UA"/>
        </w:rPr>
        <w:t>злегка зімкнуті в ледве помітні</w:t>
      </w:r>
      <w:r w:rsidR="004E53E0">
        <w:rPr>
          <w:sz w:val="28"/>
          <w:szCs w:val="28"/>
          <w:lang w:val="uk-UA"/>
        </w:rPr>
        <w:t>й</w:t>
      </w:r>
      <w:r w:rsidRPr="002F15E8">
        <w:rPr>
          <w:sz w:val="28"/>
          <w:szCs w:val="28"/>
          <w:lang w:val="uk-UA"/>
        </w:rPr>
        <w:t xml:space="preserve"> посмішці. </w:t>
      </w:r>
    </w:p>
    <w:p w14:paraId="65A95D04"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bCs/>
          <w:sz w:val="28"/>
          <w:szCs w:val="28"/>
          <w:lang w:val="uk-UA"/>
        </w:rPr>
        <w:t>- Очі</w:t>
      </w:r>
      <w:r w:rsidRPr="002F15E8">
        <w:rPr>
          <w:b/>
          <w:bCs/>
          <w:sz w:val="28"/>
          <w:szCs w:val="28"/>
          <w:lang w:val="uk-UA"/>
        </w:rPr>
        <w:t xml:space="preserve"> </w:t>
      </w:r>
      <w:r w:rsidRPr="002F15E8">
        <w:rPr>
          <w:sz w:val="28"/>
          <w:szCs w:val="28"/>
          <w:lang w:val="uk-UA"/>
        </w:rPr>
        <w:t xml:space="preserve">напівзакриті або закриті. У першому випадку напрям погляду завжди відповідає руху голови, очі не напружуються, потрібно дотримуватися принципів «дивитися, але не бачити», «бачити, але не надавати нічому значення», що сприяє збереженню спокою. </w:t>
      </w:r>
    </w:p>
    <w:p w14:paraId="2D6260B5" w14:textId="2E0B257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bCs/>
          <w:sz w:val="28"/>
          <w:szCs w:val="28"/>
          <w:lang w:val="uk-UA"/>
        </w:rPr>
        <w:t>- Слиновиділення.</w:t>
      </w:r>
      <w:r w:rsidRPr="002F15E8">
        <w:rPr>
          <w:b/>
          <w:bCs/>
          <w:sz w:val="28"/>
          <w:szCs w:val="28"/>
          <w:lang w:val="uk-UA"/>
        </w:rPr>
        <w:t xml:space="preserve"> </w:t>
      </w:r>
      <w:r w:rsidRPr="002F15E8">
        <w:rPr>
          <w:sz w:val="28"/>
          <w:szCs w:val="28"/>
          <w:lang w:val="uk-UA"/>
        </w:rPr>
        <w:t xml:space="preserve">Можливо, що в процесі занять вироблятиметься велика кількість слини, це нормальне явище. У цьому випадку не треба спльовувати або ковтати </w:t>
      </w:r>
      <w:r w:rsidR="00EA0521">
        <w:rPr>
          <w:sz w:val="28"/>
          <w:szCs w:val="28"/>
          <w:lang w:val="uk-UA"/>
        </w:rPr>
        <w:t>її</w:t>
      </w:r>
      <w:r w:rsidRPr="002F15E8">
        <w:rPr>
          <w:sz w:val="28"/>
          <w:szCs w:val="28"/>
          <w:lang w:val="uk-UA"/>
        </w:rPr>
        <w:t xml:space="preserve"> одразу. У кінці занять проковтнете </w:t>
      </w:r>
      <w:r w:rsidR="00EA0521">
        <w:rPr>
          <w:sz w:val="28"/>
          <w:szCs w:val="28"/>
          <w:lang w:val="uk-UA"/>
        </w:rPr>
        <w:t>її</w:t>
      </w:r>
      <w:r w:rsidRPr="002F15E8">
        <w:rPr>
          <w:sz w:val="28"/>
          <w:szCs w:val="28"/>
          <w:lang w:val="uk-UA"/>
        </w:rPr>
        <w:t xml:space="preserve"> трьома невеликими ковтками, подібно до ковтання твердо</w:t>
      </w:r>
      <w:r w:rsidR="00EA0521">
        <w:rPr>
          <w:sz w:val="28"/>
          <w:szCs w:val="28"/>
          <w:lang w:val="uk-UA"/>
        </w:rPr>
        <w:t>ї</w:t>
      </w:r>
      <w:r w:rsidRPr="002F15E8">
        <w:rPr>
          <w:sz w:val="28"/>
          <w:szCs w:val="28"/>
          <w:lang w:val="uk-UA"/>
        </w:rPr>
        <w:t xml:space="preserve"> </w:t>
      </w:r>
      <w:r w:rsidR="00EA0521">
        <w:rPr>
          <w:sz w:val="28"/>
          <w:szCs w:val="28"/>
          <w:lang w:val="uk-UA"/>
        </w:rPr>
        <w:t>ї</w:t>
      </w:r>
      <w:r w:rsidRPr="002F15E8">
        <w:rPr>
          <w:sz w:val="28"/>
          <w:szCs w:val="28"/>
          <w:lang w:val="uk-UA"/>
        </w:rPr>
        <w:t>жі, щоб слина не потрапила в гортань «грудкою» і не дратувала шлунково</w:t>
      </w:r>
      <w:r w:rsidRPr="002F15E8">
        <w:rPr>
          <w:rFonts w:ascii="Cambria Math" w:hAnsi="Cambria Math" w:cs="Cambria Math"/>
          <w:sz w:val="28"/>
          <w:szCs w:val="28"/>
          <w:lang w:val="uk-UA"/>
        </w:rPr>
        <w:t>‐</w:t>
      </w:r>
      <w:r w:rsidRPr="002F15E8">
        <w:rPr>
          <w:sz w:val="28"/>
          <w:szCs w:val="28"/>
          <w:lang w:val="uk-UA"/>
        </w:rPr>
        <w:t>кишкови</w:t>
      </w:r>
      <w:r w:rsidR="004E53E0">
        <w:rPr>
          <w:sz w:val="28"/>
          <w:szCs w:val="28"/>
          <w:lang w:val="uk-UA"/>
        </w:rPr>
        <w:t>й</w:t>
      </w:r>
      <w:r w:rsidRPr="002F15E8">
        <w:rPr>
          <w:sz w:val="28"/>
          <w:szCs w:val="28"/>
          <w:lang w:val="uk-UA"/>
        </w:rPr>
        <w:t xml:space="preserve"> тракт. </w:t>
      </w:r>
    </w:p>
    <w:p w14:paraId="3224DC11" w14:textId="3C65AAD9"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bCs/>
          <w:sz w:val="28"/>
          <w:szCs w:val="28"/>
          <w:lang w:val="uk-UA"/>
        </w:rPr>
        <w:lastRenderedPageBreak/>
        <w:t>- Швидкість руху</w:t>
      </w:r>
      <w:r w:rsidRPr="002F15E8">
        <w:rPr>
          <w:b/>
          <w:bCs/>
          <w:sz w:val="28"/>
          <w:szCs w:val="28"/>
          <w:lang w:val="uk-UA"/>
        </w:rPr>
        <w:t xml:space="preserve"> </w:t>
      </w:r>
      <w:r w:rsidRPr="002F15E8">
        <w:rPr>
          <w:sz w:val="28"/>
          <w:szCs w:val="28"/>
          <w:lang w:val="uk-UA"/>
        </w:rPr>
        <w:t>– визначається частотою дихання і станом здоров’я людини, яка за</w:t>
      </w:r>
      <w:r w:rsidR="004E53E0">
        <w:rPr>
          <w:sz w:val="28"/>
          <w:szCs w:val="28"/>
          <w:lang w:val="uk-UA"/>
        </w:rPr>
        <w:t>й</w:t>
      </w:r>
      <w:r w:rsidRPr="002F15E8">
        <w:rPr>
          <w:sz w:val="28"/>
          <w:szCs w:val="28"/>
          <w:lang w:val="uk-UA"/>
        </w:rPr>
        <w:t xml:space="preserve">мається. Перевіркою правильності вибраного темпу може служити саме дихання: якщо воно не утруднене виконанням руху, швидкість вибрана вірно. </w:t>
      </w:r>
    </w:p>
    <w:p w14:paraId="4B1B499F" w14:textId="660526CE"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bCs/>
          <w:sz w:val="28"/>
          <w:szCs w:val="28"/>
          <w:lang w:val="uk-UA"/>
        </w:rPr>
        <w:t xml:space="preserve">Обов’язковим моментом було пояснення пацієнтам використання техніки </w:t>
      </w:r>
      <w:proofErr w:type="spellStart"/>
      <w:r w:rsidRPr="002F15E8">
        <w:rPr>
          <w:bCs/>
          <w:sz w:val="28"/>
          <w:szCs w:val="28"/>
          <w:lang w:val="uk-UA"/>
        </w:rPr>
        <w:t>цигун</w:t>
      </w:r>
      <w:proofErr w:type="spellEnd"/>
      <w:r w:rsidRPr="002F15E8">
        <w:rPr>
          <w:rFonts w:ascii="Cambria Math" w:hAnsi="Cambria Math" w:cs="Cambria Math"/>
          <w:bCs/>
          <w:sz w:val="28"/>
          <w:szCs w:val="28"/>
          <w:lang w:val="uk-UA"/>
        </w:rPr>
        <w:t>‐</w:t>
      </w:r>
      <w:r w:rsidRPr="002F15E8">
        <w:rPr>
          <w:bCs/>
          <w:sz w:val="28"/>
          <w:szCs w:val="28"/>
          <w:lang w:val="uk-UA"/>
        </w:rPr>
        <w:t>терапі</w:t>
      </w:r>
      <w:r w:rsidR="00EA0521">
        <w:rPr>
          <w:bCs/>
          <w:sz w:val="28"/>
          <w:szCs w:val="28"/>
          <w:lang w:val="uk-UA"/>
        </w:rPr>
        <w:t>ї</w:t>
      </w:r>
      <w:r w:rsidRPr="002F15E8">
        <w:rPr>
          <w:bCs/>
          <w:sz w:val="28"/>
          <w:szCs w:val="28"/>
          <w:lang w:val="uk-UA"/>
        </w:rPr>
        <w:t xml:space="preserve"> та</w:t>
      </w:r>
      <w:r w:rsidRPr="002F15E8">
        <w:rPr>
          <w:b/>
          <w:bCs/>
          <w:sz w:val="28"/>
          <w:szCs w:val="28"/>
          <w:lang w:val="uk-UA"/>
        </w:rPr>
        <w:t xml:space="preserve"> </w:t>
      </w:r>
      <w:r w:rsidRPr="002F15E8">
        <w:rPr>
          <w:sz w:val="28"/>
          <w:szCs w:val="28"/>
          <w:lang w:val="uk-UA"/>
        </w:rPr>
        <w:t>вказано на ч</w:t>
      </w:r>
      <w:r w:rsidRPr="002F15E8">
        <w:rPr>
          <w:bCs/>
          <w:sz w:val="28"/>
          <w:szCs w:val="28"/>
          <w:lang w:val="uk-UA"/>
        </w:rPr>
        <w:t>ас для виконання вправ.</w:t>
      </w:r>
      <w:r w:rsidRPr="002F15E8">
        <w:rPr>
          <w:b/>
          <w:bCs/>
          <w:sz w:val="28"/>
          <w:szCs w:val="28"/>
          <w:lang w:val="uk-UA"/>
        </w:rPr>
        <w:t xml:space="preserve"> </w:t>
      </w:r>
      <w:r w:rsidRPr="002F15E8">
        <w:rPr>
          <w:bCs/>
          <w:sz w:val="28"/>
          <w:szCs w:val="28"/>
          <w:lang w:val="uk-UA"/>
        </w:rPr>
        <w:t xml:space="preserve">А саме, вказували на те, що </w:t>
      </w:r>
      <w:r w:rsidRPr="002F15E8">
        <w:rPr>
          <w:sz w:val="28"/>
          <w:szCs w:val="28"/>
          <w:lang w:val="uk-UA"/>
        </w:rPr>
        <w:t>атмосферні зміни викликають зміни всередині людського тіла і внутрішня енергія тече усередині тіла згідно своєму власному закону по дванадцяти каналам, які з’єднуються, утворюючи циркулюючи</w:t>
      </w:r>
      <w:r w:rsidR="004E53E0">
        <w:rPr>
          <w:sz w:val="28"/>
          <w:szCs w:val="28"/>
          <w:lang w:val="uk-UA"/>
        </w:rPr>
        <w:t>й</w:t>
      </w:r>
      <w:r w:rsidRPr="002F15E8">
        <w:rPr>
          <w:sz w:val="28"/>
          <w:szCs w:val="28"/>
          <w:lang w:val="uk-UA"/>
        </w:rPr>
        <w:t xml:space="preserve"> потік. </w:t>
      </w:r>
    </w:p>
    <w:p w14:paraId="70E4439B" w14:textId="3A8DD435"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Традиці</w:t>
      </w:r>
      <w:r w:rsidR="00E47713">
        <w:rPr>
          <w:sz w:val="28"/>
          <w:szCs w:val="28"/>
          <w:lang w:val="uk-UA"/>
        </w:rPr>
        <w:t>й</w:t>
      </w:r>
      <w:r w:rsidRPr="002F15E8">
        <w:rPr>
          <w:sz w:val="28"/>
          <w:szCs w:val="28"/>
          <w:lang w:val="uk-UA"/>
        </w:rPr>
        <w:t xml:space="preserve">на </w:t>
      </w:r>
      <w:proofErr w:type="spellStart"/>
      <w:r w:rsidRPr="002F15E8">
        <w:rPr>
          <w:sz w:val="28"/>
          <w:szCs w:val="28"/>
          <w:lang w:val="uk-UA"/>
        </w:rPr>
        <w:t>кита</w:t>
      </w:r>
      <w:proofErr w:type="spellEnd"/>
      <w:r w:rsidR="00E47713">
        <w:rPr>
          <w:sz w:val="28"/>
          <w:szCs w:val="28"/>
        </w:rPr>
        <w:t>й</w:t>
      </w:r>
      <w:proofErr w:type="spellStart"/>
      <w:r w:rsidRPr="002F15E8">
        <w:rPr>
          <w:sz w:val="28"/>
          <w:szCs w:val="28"/>
          <w:lang w:val="uk-UA"/>
        </w:rPr>
        <w:t>ська</w:t>
      </w:r>
      <w:proofErr w:type="spellEnd"/>
      <w:r w:rsidRPr="002F15E8">
        <w:rPr>
          <w:sz w:val="28"/>
          <w:szCs w:val="28"/>
          <w:lang w:val="uk-UA"/>
        </w:rPr>
        <w:t xml:space="preserve"> медицина вважає, що на протязі доби «внутрішня енергія тече по каналу жовчного міхура з 23 години до 1 години ночі, в меридіанне серце – з 11 години ранку до 13 години. Земля робить один оберт за одну добу. Так само внутрішня енергія за добу робить одне коло. Існує періодичність перебіг енергі</w:t>
      </w:r>
      <w:r w:rsidR="00EA0521">
        <w:rPr>
          <w:sz w:val="28"/>
          <w:szCs w:val="28"/>
          <w:lang w:val="uk-UA"/>
        </w:rPr>
        <w:t>ї</w:t>
      </w:r>
      <w:r w:rsidRPr="002F15E8">
        <w:rPr>
          <w:sz w:val="28"/>
          <w:szCs w:val="28"/>
          <w:lang w:val="uk-UA"/>
        </w:rPr>
        <w:t xml:space="preserve"> по дванадцяти меридіанам. </w:t>
      </w:r>
    </w:p>
    <w:p w14:paraId="00029244" w14:textId="74D39A23" w:rsidR="007C2536"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На</w:t>
      </w:r>
      <w:r w:rsidR="004E53E0">
        <w:rPr>
          <w:sz w:val="28"/>
          <w:szCs w:val="28"/>
          <w:lang w:val="uk-UA"/>
        </w:rPr>
        <w:t>й</w:t>
      </w:r>
      <w:r w:rsidRPr="002F15E8">
        <w:rPr>
          <w:sz w:val="28"/>
          <w:szCs w:val="28"/>
          <w:lang w:val="uk-UA"/>
        </w:rPr>
        <w:t>більша кількість внутрішньо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міститься в каналі у відповідни</w:t>
      </w:r>
      <w:r w:rsidR="004E53E0">
        <w:rPr>
          <w:sz w:val="28"/>
          <w:szCs w:val="28"/>
          <w:lang w:val="uk-UA"/>
        </w:rPr>
        <w:t>й</w:t>
      </w:r>
      <w:r w:rsidRPr="002F15E8">
        <w:rPr>
          <w:sz w:val="28"/>
          <w:szCs w:val="28"/>
          <w:lang w:val="uk-UA"/>
        </w:rPr>
        <w:t xml:space="preserve"> період часу. Наприклад, вправа по регуляці</w:t>
      </w:r>
      <w:r w:rsidR="00EA0521">
        <w:rPr>
          <w:sz w:val="28"/>
          <w:szCs w:val="28"/>
          <w:lang w:val="uk-UA"/>
        </w:rPr>
        <w:t>ї</w:t>
      </w:r>
      <w:r w:rsidRPr="002F15E8">
        <w:rPr>
          <w:sz w:val="28"/>
          <w:szCs w:val="28"/>
          <w:lang w:val="uk-UA"/>
        </w:rPr>
        <w:t xml:space="preserve"> дихання і посиленню </w:t>
      </w:r>
      <w:proofErr w:type="spellStart"/>
      <w:r w:rsidRPr="002F15E8">
        <w:rPr>
          <w:sz w:val="28"/>
          <w:szCs w:val="28"/>
          <w:lang w:val="uk-UA"/>
        </w:rPr>
        <w:t>Ци</w:t>
      </w:r>
      <w:proofErr w:type="spellEnd"/>
      <w:r w:rsidRPr="002F15E8">
        <w:rPr>
          <w:sz w:val="28"/>
          <w:szCs w:val="28"/>
          <w:lang w:val="uk-UA"/>
        </w:rPr>
        <w:t xml:space="preserve">, яка є вправою для каналу </w:t>
      </w:r>
      <w:proofErr w:type="spellStart"/>
      <w:r w:rsidRPr="002F15E8">
        <w:rPr>
          <w:sz w:val="28"/>
          <w:szCs w:val="28"/>
          <w:lang w:val="uk-UA"/>
        </w:rPr>
        <w:t>легенів</w:t>
      </w:r>
      <w:proofErr w:type="spellEnd"/>
      <w:r w:rsidRPr="002F15E8">
        <w:rPr>
          <w:sz w:val="28"/>
          <w:szCs w:val="28"/>
          <w:lang w:val="uk-UA"/>
        </w:rPr>
        <w:t xml:space="preserve">, потрібно виконувати з 3 до 5 ранку. Оскільки канали товстого </w:t>
      </w:r>
      <w:proofErr w:type="spellStart"/>
      <w:r w:rsidRPr="002F15E8">
        <w:rPr>
          <w:sz w:val="28"/>
          <w:szCs w:val="28"/>
          <w:lang w:val="uk-UA"/>
        </w:rPr>
        <w:t>кішківника</w:t>
      </w:r>
      <w:proofErr w:type="spellEnd"/>
      <w:r w:rsidRPr="002F15E8">
        <w:rPr>
          <w:sz w:val="28"/>
          <w:szCs w:val="28"/>
          <w:lang w:val="uk-UA"/>
        </w:rPr>
        <w:t xml:space="preserve"> і легені взаємозв’язані, також доцільно виконувати вправу для каналу легені з 5 до 7 ранку. </w:t>
      </w:r>
    </w:p>
    <w:p w14:paraId="7DB1DF0A" w14:textId="1BACF71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З 3 до 7 ранку внутрішня енергія тече в каналах товстого </w:t>
      </w:r>
      <w:proofErr w:type="spellStart"/>
      <w:r w:rsidRPr="002F15E8">
        <w:rPr>
          <w:sz w:val="28"/>
          <w:szCs w:val="28"/>
          <w:lang w:val="uk-UA"/>
        </w:rPr>
        <w:t>кішківника</w:t>
      </w:r>
      <w:proofErr w:type="spellEnd"/>
      <w:r w:rsidRPr="002F15E8">
        <w:rPr>
          <w:sz w:val="28"/>
          <w:szCs w:val="28"/>
          <w:lang w:val="uk-UA"/>
        </w:rPr>
        <w:t xml:space="preserve"> і</w:t>
      </w:r>
      <w:r>
        <w:rPr>
          <w:sz w:val="28"/>
          <w:szCs w:val="28"/>
          <w:lang w:val="uk-UA"/>
        </w:rPr>
        <w:t> </w:t>
      </w:r>
      <w:proofErr w:type="spellStart"/>
      <w:r w:rsidRPr="002F15E8">
        <w:rPr>
          <w:sz w:val="28"/>
          <w:szCs w:val="28"/>
          <w:lang w:val="uk-UA"/>
        </w:rPr>
        <w:t>легенів</w:t>
      </w:r>
      <w:proofErr w:type="spellEnd"/>
      <w:r w:rsidRPr="002F15E8">
        <w:rPr>
          <w:sz w:val="28"/>
          <w:szCs w:val="28"/>
          <w:lang w:val="uk-UA"/>
        </w:rPr>
        <w:t>. Легені відповідальні за в’язучі властивості. Впродовж цього періоду часу енергія сходячого сонця відповідальна за народження. «Народження і</w:t>
      </w:r>
      <w:r>
        <w:rPr>
          <w:sz w:val="28"/>
          <w:szCs w:val="28"/>
          <w:lang w:val="uk-UA"/>
        </w:rPr>
        <w:t> </w:t>
      </w:r>
      <w:r w:rsidRPr="002F15E8">
        <w:rPr>
          <w:sz w:val="28"/>
          <w:szCs w:val="28"/>
          <w:lang w:val="uk-UA"/>
        </w:rPr>
        <w:t xml:space="preserve">в’язкість» подібні до голодного дитяти, що </w:t>
      </w:r>
      <w:proofErr w:type="spellStart"/>
      <w:r w:rsidRPr="002F15E8">
        <w:rPr>
          <w:sz w:val="28"/>
          <w:szCs w:val="28"/>
          <w:lang w:val="uk-UA"/>
        </w:rPr>
        <w:t>смокче</w:t>
      </w:r>
      <w:proofErr w:type="spellEnd"/>
      <w:r w:rsidRPr="002F15E8">
        <w:rPr>
          <w:sz w:val="28"/>
          <w:szCs w:val="28"/>
          <w:lang w:val="uk-UA"/>
        </w:rPr>
        <w:t xml:space="preserve"> груди </w:t>
      </w:r>
      <w:proofErr w:type="spellStart"/>
      <w:r w:rsidRPr="002F15E8">
        <w:rPr>
          <w:sz w:val="28"/>
          <w:szCs w:val="28"/>
          <w:lang w:val="uk-UA"/>
        </w:rPr>
        <w:t>матери</w:t>
      </w:r>
      <w:proofErr w:type="spellEnd"/>
      <w:r w:rsidRPr="002F15E8">
        <w:rPr>
          <w:sz w:val="28"/>
          <w:szCs w:val="28"/>
          <w:lang w:val="uk-UA"/>
        </w:rPr>
        <w:t>, щоб наповнити серце. Таким чином, на</w:t>
      </w:r>
      <w:r w:rsidR="004E53E0">
        <w:rPr>
          <w:sz w:val="28"/>
          <w:szCs w:val="28"/>
          <w:lang w:val="uk-UA"/>
        </w:rPr>
        <w:t>й</w:t>
      </w:r>
      <w:r w:rsidRPr="002F15E8">
        <w:rPr>
          <w:sz w:val="28"/>
          <w:szCs w:val="28"/>
          <w:lang w:val="uk-UA"/>
        </w:rPr>
        <w:t xml:space="preserve">ефективніше виконувати вправу, регулюючи дихання і зміцнюючи </w:t>
      </w:r>
      <w:proofErr w:type="spellStart"/>
      <w:r w:rsidRPr="002F15E8">
        <w:rPr>
          <w:sz w:val="28"/>
          <w:szCs w:val="28"/>
          <w:lang w:val="uk-UA"/>
        </w:rPr>
        <w:t>Ци</w:t>
      </w:r>
      <w:proofErr w:type="spellEnd"/>
      <w:r w:rsidRPr="002F15E8">
        <w:rPr>
          <w:sz w:val="28"/>
          <w:szCs w:val="28"/>
          <w:lang w:val="uk-UA"/>
        </w:rPr>
        <w:t>, в це</w:t>
      </w:r>
      <w:r w:rsidR="004E53E0">
        <w:rPr>
          <w:sz w:val="28"/>
          <w:szCs w:val="28"/>
          <w:lang w:val="uk-UA"/>
        </w:rPr>
        <w:t>й</w:t>
      </w:r>
      <w:r w:rsidRPr="002F15E8">
        <w:rPr>
          <w:sz w:val="28"/>
          <w:szCs w:val="28"/>
          <w:lang w:val="uk-UA"/>
        </w:rPr>
        <w:t xml:space="preserve"> час. </w:t>
      </w:r>
    </w:p>
    <w:p w14:paraId="2BC68682" w14:textId="773DA62D"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Відповідно до часу року, атмосфера весни і літа відноситься до Ян, тому дихання повинне регулюватися </w:t>
      </w:r>
      <w:proofErr w:type="spellStart"/>
      <w:r w:rsidRPr="002F15E8">
        <w:rPr>
          <w:sz w:val="28"/>
          <w:szCs w:val="28"/>
          <w:lang w:val="uk-UA"/>
        </w:rPr>
        <w:t>Інь</w:t>
      </w:r>
      <w:proofErr w:type="spellEnd"/>
      <w:r w:rsidRPr="002F15E8">
        <w:rPr>
          <w:sz w:val="28"/>
          <w:szCs w:val="28"/>
          <w:lang w:val="uk-UA"/>
        </w:rPr>
        <w:t xml:space="preserve">. Атмосфера осені і зими відноситься до </w:t>
      </w:r>
      <w:proofErr w:type="spellStart"/>
      <w:r w:rsidRPr="002F15E8">
        <w:rPr>
          <w:sz w:val="28"/>
          <w:szCs w:val="28"/>
          <w:lang w:val="uk-UA"/>
        </w:rPr>
        <w:t>Інь</w:t>
      </w:r>
      <w:proofErr w:type="spellEnd"/>
      <w:r w:rsidRPr="002F15E8">
        <w:rPr>
          <w:sz w:val="28"/>
          <w:szCs w:val="28"/>
          <w:lang w:val="uk-UA"/>
        </w:rPr>
        <w:t xml:space="preserve">, тому дихання повинне регулюватися Ян. З 3 до 5 внутрішня енергія проходить через легені, які є одним з п’яти органів, що відносяться до </w:t>
      </w:r>
      <w:proofErr w:type="spellStart"/>
      <w:r w:rsidRPr="002F15E8">
        <w:rPr>
          <w:sz w:val="28"/>
          <w:szCs w:val="28"/>
          <w:lang w:val="uk-UA"/>
        </w:rPr>
        <w:t>Інь</w:t>
      </w:r>
      <w:proofErr w:type="spellEnd"/>
      <w:r w:rsidRPr="002F15E8">
        <w:rPr>
          <w:sz w:val="28"/>
          <w:szCs w:val="28"/>
          <w:lang w:val="uk-UA"/>
        </w:rPr>
        <w:t>. Тому літо – на</w:t>
      </w:r>
      <w:r w:rsidR="004E53E0">
        <w:rPr>
          <w:sz w:val="28"/>
          <w:szCs w:val="28"/>
          <w:lang w:val="uk-UA"/>
        </w:rPr>
        <w:t>й</w:t>
      </w:r>
      <w:r w:rsidRPr="002F15E8">
        <w:rPr>
          <w:sz w:val="28"/>
          <w:szCs w:val="28"/>
          <w:lang w:val="uk-UA"/>
        </w:rPr>
        <w:t>більш сприятливи</w:t>
      </w:r>
      <w:r w:rsidR="004E53E0">
        <w:rPr>
          <w:sz w:val="28"/>
          <w:szCs w:val="28"/>
          <w:lang w:val="uk-UA"/>
        </w:rPr>
        <w:t>й</w:t>
      </w:r>
      <w:r w:rsidRPr="002F15E8">
        <w:rPr>
          <w:sz w:val="28"/>
          <w:szCs w:val="28"/>
          <w:lang w:val="uk-UA"/>
        </w:rPr>
        <w:t xml:space="preserve"> час для цього виду практики. Внутрішня </w:t>
      </w:r>
      <w:r w:rsidRPr="002F15E8">
        <w:rPr>
          <w:sz w:val="28"/>
          <w:szCs w:val="28"/>
          <w:lang w:val="uk-UA"/>
        </w:rPr>
        <w:lastRenderedPageBreak/>
        <w:t>енергія проходить через канал товсто</w:t>
      </w:r>
      <w:r w:rsidR="00EA0521">
        <w:rPr>
          <w:sz w:val="28"/>
          <w:szCs w:val="28"/>
          <w:lang w:val="uk-UA"/>
        </w:rPr>
        <w:t>ї</w:t>
      </w:r>
      <w:r w:rsidRPr="002F15E8">
        <w:rPr>
          <w:sz w:val="28"/>
          <w:szCs w:val="28"/>
          <w:lang w:val="uk-UA"/>
        </w:rPr>
        <w:t xml:space="preserve"> кишки з 5 до 7 ранку. Товсти</w:t>
      </w:r>
      <w:r w:rsidR="004E53E0">
        <w:rPr>
          <w:sz w:val="28"/>
          <w:szCs w:val="28"/>
          <w:lang w:val="uk-UA"/>
        </w:rPr>
        <w:t>й</w:t>
      </w:r>
      <w:r w:rsidRPr="002F15E8">
        <w:rPr>
          <w:sz w:val="28"/>
          <w:szCs w:val="28"/>
          <w:lang w:val="uk-UA"/>
        </w:rPr>
        <w:t xml:space="preserve"> кишечник, один з шести порожнистих органів, відноситься до Ян. Тому в це</w:t>
      </w:r>
      <w:r w:rsidR="004E53E0">
        <w:rPr>
          <w:sz w:val="28"/>
          <w:szCs w:val="28"/>
          <w:lang w:val="uk-UA"/>
        </w:rPr>
        <w:t>й</w:t>
      </w:r>
      <w:r w:rsidRPr="002F15E8">
        <w:rPr>
          <w:sz w:val="28"/>
          <w:szCs w:val="28"/>
          <w:lang w:val="uk-UA"/>
        </w:rPr>
        <w:t xml:space="preserve"> час доби добре практикувати восени. </w:t>
      </w:r>
    </w:p>
    <w:p w14:paraId="7A230503" w14:textId="3D9252D6"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Оскільки вправа для заспокоєння розуму і масаж голови направлені на зміцнення каналу серця, краще виконувати ці вправи з 11 до 13 години. Але вони можуть також виконуватися в період з 19 до 21. Масаж нирок і вправа по поліпшенню енерг</w:t>
      </w:r>
      <w:r w:rsidR="00E47713">
        <w:rPr>
          <w:sz w:val="28"/>
          <w:szCs w:val="28"/>
          <w:lang w:val="uk-UA"/>
        </w:rPr>
        <w:t>і</w:t>
      </w:r>
      <w:r w:rsidR="00EA0521">
        <w:rPr>
          <w:sz w:val="28"/>
          <w:szCs w:val="28"/>
          <w:lang w:val="uk-UA"/>
        </w:rPr>
        <w:t>ї</w:t>
      </w:r>
      <w:r w:rsidRPr="002F15E8">
        <w:rPr>
          <w:sz w:val="28"/>
          <w:szCs w:val="28"/>
          <w:lang w:val="uk-UA"/>
        </w:rPr>
        <w:t xml:space="preserve"> направлені на зміцнення нирок. Тому якна</w:t>
      </w:r>
      <w:r w:rsidR="00E47713">
        <w:rPr>
          <w:sz w:val="28"/>
          <w:szCs w:val="28"/>
          <w:lang w:val="uk-UA"/>
        </w:rPr>
        <w:t>й</w:t>
      </w:r>
      <w:r w:rsidRPr="002F15E8">
        <w:rPr>
          <w:sz w:val="28"/>
          <w:szCs w:val="28"/>
          <w:lang w:val="uk-UA"/>
        </w:rPr>
        <w:t>кращи</w:t>
      </w:r>
      <w:r w:rsidR="00E47713">
        <w:rPr>
          <w:sz w:val="28"/>
          <w:szCs w:val="28"/>
          <w:lang w:val="uk-UA"/>
        </w:rPr>
        <w:t>й</w:t>
      </w:r>
      <w:r w:rsidRPr="002F15E8">
        <w:rPr>
          <w:sz w:val="28"/>
          <w:szCs w:val="28"/>
          <w:lang w:val="uk-UA"/>
        </w:rPr>
        <w:t xml:space="preserve"> час для виконання ціє</w:t>
      </w:r>
      <w:r w:rsidR="00EA0521">
        <w:rPr>
          <w:sz w:val="28"/>
          <w:szCs w:val="28"/>
          <w:lang w:val="uk-UA"/>
        </w:rPr>
        <w:t>ї</w:t>
      </w:r>
      <w:r w:rsidRPr="002F15E8">
        <w:rPr>
          <w:sz w:val="28"/>
          <w:szCs w:val="28"/>
          <w:lang w:val="uk-UA"/>
        </w:rPr>
        <w:t xml:space="preserve"> вправи з 17 до 19 години. Якщо це</w:t>
      </w:r>
      <w:r w:rsidR="00E47713">
        <w:rPr>
          <w:sz w:val="28"/>
          <w:szCs w:val="28"/>
          <w:lang w:val="uk-UA"/>
        </w:rPr>
        <w:t>й</w:t>
      </w:r>
      <w:r w:rsidRPr="002F15E8">
        <w:rPr>
          <w:sz w:val="28"/>
          <w:szCs w:val="28"/>
          <w:lang w:val="uk-UA"/>
        </w:rPr>
        <w:t xml:space="preserve"> час не підходить, </w:t>
      </w:r>
      <w:r w:rsidR="00EA0521">
        <w:rPr>
          <w:sz w:val="28"/>
          <w:szCs w:val="28"/>
          <w:lang w:val="uk-UA"/>
        </w:rPr>
        <w:t>її</w:t>
      </w:r>
      <w:r w:rsidRPr="002F15E8">
        <w:rPr>
          <w:sz w:val="28"/>
          <w:szCs w:val="28"/>
          <w:lang w:val="uk-UA"/>
        </w:rPr>
        <w:t xml:space="preserve"> можна виконувати також з 15 до 17 години, коли внутрішня енергія проходить через канал сечового міхура. Також добре </w:t>
      </w:r>
      <w:r w:rsidR="00E47713">
        <w:rPr>
          <w:sz w:val="28"/>
          <w:szCs w:val="28"/>
          <w:lang w:val="uk-UA"/>
        </w:rPr>
        <w:t>й</w:t>
      </w:r>
      <w:r w:rsidRPr="002F15E8">
        <w:rPr>
          <w:sz w:val="28"/>
          <w:szCs w:val="28"/>
          <w:lang w:val="uk-UA"/>
        </w:rPr>
        <w:t>ого виконувати в</w:t>
      </w:r>
      <w:r>
        <w:rPr>
          <w:sz w:val="28"/>
          <w:szCs w:val="28"/>
          <w:lang w:val="uk-UA"/>
        </w:rPr>
        <w:t> </w:t>
      </w:r>
      <w:r w:rsidRPr="002F15E8">
        <w:rPr>
          <w:sz w:val="28"/>
          <w:szCs w:val="28"/>
          <w:lang w:val="uk-UA"/>
        </w:rPr>
        <w:t xml:space="preserve">період з 21 до 23, коли внутрішня енергія тече по каналу «трьох обігрівачів». </w:t>
      </w:r>
    </w:p>
    <w:p w14:paraId="2C84317D" w14:textId="4FB843CE"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Вправа ходьби з піднятими пальцями і перетворення </w:t>
      </w:r>
      <w:proofErr w:type="spellStart"/>
      <w:r w:rsidRPr="002F15E8">
        <w:rPr>
          <w:sz w:val="28"/>
          <w:szCs w:val="28"/>
          <w:lang w:val="uk-UA"/>
        </w:rPr>
        <w:t>Ци</w:t>
      </w:r>
      <w:proofErr w:type="spellEnd"/>
      <w:r w:rsidRPr="002F15E8">
        <w:rPr>
          <w:sz w:val="28"/>
          <w:szCs w:val="28"/>
          <w:lang w:val="uk-UA"/>
        </w:rPr>
        <w:t xml:space="preserve"> при цьому направлена на заспокоєння і нормалізацію роботи селезінки і шлунку. Селезінка відноситься до внутрішніх органів, тому цю вправу потрібно виконувати в будь</w:t>
      </w:r>
      <w:r w:rsidRPr="002F15E8">
        <w:rPr>
          <w:rFonts w:ascii="Cambria Math" w:hAnsi="Cambria Math" w:cs="Cambria Math"/>
          <w:sz w:val="28"/>
          <w:szCs w:val="28"/>
          <w:lang w:val="uk-UA"/>
        </w:rPr>
        <w:t>‐</w:t>
      </w:r>
      <w:r w:rsidRPr="002F15E8">
        <w:rPr>
          <w:sz w:val="28"/>
          <w:szCs w:val="28"/>
          <w:lang w:val="uk-UA"/>
        </w:rPr>
        <w:t>яки</w:t>
      </w:r>
      <w:r w:rsidR="004E53E0">
        <w:rPr>
          <w:sz w:val="28"/>
          <w:szCs w:val="28"/>
          <w:lang w:val="uk-UA"/>
        </w:rPr>
        <w:t>й</w:t>
      </w:r>
      <w:r w:rsidRPr="002F15E8">
        <w:rPr>
          <w:sz w:val="28"/>
          <w:szCs w:val="28"/>
          <w:lang w:val="uk-UA"/>
        </w:rPr>
        <w:t xml:space="preserve"> період, окрім часу, коли пекуче сонце знаходиться прямо над головою, для запобігання швидкому підніманню внутрішньо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що може привести до надлишку Ян. </w:t>
      </w:r>
    </w:p>
    <w:p w14:paraId="666B4360"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Відповідним часом для </w:t>
      </w:r>
      <w:proofErr w:type="spellStart"/>
      <w:r w:rsidRPr="002F15E8">
        <w:rPr>
          <w:sz w:val="28"/>
          <w:szCs w:val="28"/>
          <w:lang w:val="uk-UA"/>
        </w:rPr>
        <w:t>Цигун</w:t>
      </w:r>
      <w:proofErr w:type="spellEnd"/>
      <w:r w:rsidRPr="002F15E8">
        <w:rPr>
          <w:rFonts w:ascii="Cambria Math" w:hAnsi="Cambria Math" w:cs="Cambria Math"/>
          <w:sz w:val="28"/>
          <w:szCs w:val="28"/>
          <w:lang w:val="uk-UA"/>
        </w:rPr>
        <w:t>‐</w:t>
      </w:r>
      <w:r w:rsidRPr="002F15E8">
        <w:rPr>
          <w:sz w:val="28"/>
          <w:szCs w:val="28"/>
          <w:lang w:val="uk-UA"/>
        </w:rPr>
        <w:t xml:space="preserve">вправ і роботи з каналами селезінки і шлунку є проміжок між 7 і 11 ранку. </w:t>
      </w:r>
    </w:p>
    <w:p w14:paraId="3C04B834" w14:textId="31234403"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Вправа </w:t>
      </w:r>
      <w:proofErr w:type="spellStart"/>
      <w:r w:rsidRPr="002F15E8">
        <w:rPr>
          <w:sz w:val="28"/>
          <w:szCs w:val="28"/>
          <w:lang w:val="uk-UA"/>
        </w:rPr>
        <w:t>Цигун</w:t>
      </w:r>
      <w:proofErr w:type="spellEnd"/>
      <w:r w:rsidRPr="002F15E8">
        <w:rPr>
          <w:sz w:val="28"/>
          <w:szCs w:val="28"/>
          <w:lang w:val="uk-UA"/>
        </w:rPr>
        <w:t xml:space="preserve"> по розслабленню і заспокоєнню направлена на посилення печінки. Потік енергі</w:t>
      </w:r>
      <w:r w:rsidR="00EA0521">
        <w:rPr>
          <w:sz w:val="28"/>
          <w:szCs w:val="28"/>
          <w:lang w:val="uk-UA"/>
        </w:rPr>
        <w:t>ї</w:t>
      </w:r>
      <w:r w:rsidRPr="002F15E8">
        <w:rPr>
          <w:sz w:val="28"/>
          <w:szCs w:val="28"/>
          <w:lang w:val="uk-UA"/>
        </w:rPr>
        <w:t xml:space="preserve"> цього органу на</w:t>
      </w:r>
      <w:r w:rsidR="004E53E0">
        <w:rPr>
          <w:sz w:val="28"/>
          <w:szCs w:val="28"/>
          <w:lang w:val="uk-UA"/>
        </w:rPr>
        <w:t>й</w:t>
      </w:r>
      <w:r w:rsidRPr="002F15E8">
        <w:rPr>
          <w:sz w:val="28"/>
          <w:szCs w:val="28"/>
          <w:lang w:val="uk-UA"/>
        </w:rPr>
        <w:t xml:space="preserve">більш </w:t>
      </w:r>
      <w:r w:rsidR="00E47713" w:rsidRPr="002F15E8">
        <w:rPr>
          <w:sz w:val="28"/>
          <w:szCs w:val="28"/>
          <w:lang w:val="uk-UA"/>
        </w:rPr>
        <w:t>сильний</w:t>
      </w:r>
      <w:r w:rsidR="00E47713">
        <w:rPr>
          <w:sz w:val="28"/>
          <w:szCs w:val="28"/>
          <w:lang w:val="uk-UA"/>
        </w:rPr>
        <w:t xml:space="preserve"> </w:t>
      </w:r>
      <w:r w:rsidRPr="002F15E8">
        <w:rPr>
          <w:sz w:val="28"/>
          <w:szCs w:val="28"/>
          <w:lang w:val="uk-UA"/>
        </w:rPr>
        <w:t xml:space="preserve">впродовж періоду часу з 1 до 3 години ранку, але практикувати </w:t>
      </w:r>
      <w:proofErr w:type="spellStart"/>
      <w:r w:rsidRPr="002F15E8">
        <w:rPr>
          <w:sz w:val="28"/>
          <w:szCs w:val="28"/>
          <w:lang w:val="uk-UA"/>
        </w:rPr>
        <w:t>Цигун</w:t>
      </w:r>
      <w:proofErr w:type="spellEnd"/>
      <w:r w:rsidRPr="002F15E8">
        <w:rPr>
          <w:sz w:val="28"/>
          <w:szCs w:val="28"/>
          <w:lang w:val="uk-UA"/>
        </w:rPr>
        <w:t xml:space="preserve"> в таки</w:t>
      </w:r>
      <w:r w:rsidR="004E53E0">
        <w:rPr>
          <w:sz w:val="28"/>
          <w:szCs w:val="28"/>
          <w:lang w:val="uk-UA"/>
        </w:rPr>
        <w:t>й</w:t>
      </w:r>
      <w:r w:rsidRPr="002F15E8">
        <w:rPr>
          <w:sz w:val="28"/>
          <w:szCs w:val="28"/>
          <w:lang w:val="uk-UA"/>
        </w:rPr>
        <w:t xml:space="preserve"> час досить незручно. Тому цю вправу для посилення потоку життєво</w:t>
      </w:r>
      <w:r w:rsidR="00EA0521">
        <w:rPr>
          <w:sz w:val="28"/>
          <w:szCs w:val="28"/>
          <w:lang w:val="uk-UA"/>
        </w:rPr>
        <w:t>ї</w:t>
      </w:r>
      <w:r w:rsidRPr="002F15E8">
        <w:rPr>
          <w:sz w:val="28"/>
          <w:szCs w:val="28"/>
          <w:lang w:val="uk-UA"/>
        </w:rPr>
        <w:t xml:space="preserve"> енергі</w:t>
      </w:r>
      <w:r w:rsidR="00EA0521">
        <w:rPr>
          <w:sz w:val="28"/>
          <w:szCs w:val="28"/>
          <w:lang w:val="uk-UA"/>
        </w:rPr>
        <w:t>ї</w:t>
      </w:r>
      <w:r w:rsidRPr="002F15E8">
        <w:rPr>
          <w:sz w:val="28"/>
          <w:szCs w:val="28"/>
          <w:lang w:val="uk-UA"/>
        </w:rPr>
        <w:t xml:space="preserve"> і крові можна практикувати в другі</w:t>
      </w:r>
      <w:r w:rsidR="00E47713">
        <w:rPr>
          <w:sz w:val="28"/>
          <w:szCs w:val="28"/>
          <w:lang w:val="uk-UA"/>
        </w:rPr>
        <w:t>й</w:t>
      </w:r>
      <w:r w:rsidRPr="002F15E8">
        <w:rPr>
          <w:sz w:val="28"/>
          <w:szCs w:val="28"/>
          <w:lang w:val="uk-UA"/>
        </w:rPr>
        <w:t xml:space="preserve"> половині дня, що також в деякі</w:t>
      </w:r>
      <w:r w:rsidR="00E47713">
        <w:rPr>
          <w:sz w:val="28"/>
          <w:szCs w:val="28"/>
          <w:lang w:val="uk-UA"/>
        </w:rPr>
        <w:t>й</w:t>
      </w:r>
      <w:r w:rsidRPr="002F15E8">
        <w:rPr>
          <w:sz w:val="28"/>
          <w:szCs w:val="28"/>
          <w:lang w:val="uk-UA"/>
        </w:rPr>
        <w:t xml:space="preserve">: ступені здатне поліпшити здоров’я. </w:t>
      </w:r>
    </w:p>
    <w:p w14:paraId="1C1B862C" w14:textId="77777777" w:rsidR="007C2536" w:rsidRDefault="007C2536" w:rsidP="007C2536">
      <w:pPr>
        <w:pStyle w:val="ae"/>
        <w:tabs>
          <w:tab w:val="num" w:pos="0"/>
        </w:tabs>
        <w:spacing w:after="0" w:line="360" w:lineRule="auto"/>
        <w:ind w:firstLine="709"/>
        <w:jc w:val="both"/>
        <w:rPr>
          <w:color w:val="000000"/>
          <w:sz w:val="28"/>
          <w:szCs w:val="28"/>
          <w:lang w:val="uk-UA"/>
        </w:rPr>
      </w:pPr>
      <w:r>
        <w:rPr>
          <w:color w:val="000000"/>
          <w:sz w:val="28"/>
          <w:szCs w:val="28"/>
          <w:lang w:val="uk-UA"/>
        </w:rPr>
        <w:t xml:space="preserve">Таким чином, система </w:t>
      </w:r>
      <w:proofErr w:type="spellStart"/>
      <w:r w:rsidRPr="00CB1F7D">
        <w:rPr>
          <w:color w:val="000000"/>
          <w:sz w:val="28"/>
          <w:szCs w:val="28"/>
          <w:lang w:val="uk-UA"/>
        </w:rPr>
        <w:t>Цигун</w:t>
      </w:r>
      <w:proofErr w:type="spellEnd"/>
      <w:r w:rsidRPr="00CB1F7D">
        <w:rPr>
          <w:color w:val="000000"/>
          <w:sz w:val="28"/>
          <w:szCs w:val="28"/>
          <w:lang w:val="uk-UA"/>
        </w:rPr>
        <w:t xml:space="preserve"> включа</w:t>
      </w:r>
      <w:r>
        <w:rPr>
          <w:color w:val="000000"/>
          <w:sz w:val="28"/>
          <w:szCs w:val="28"/>
          <w:lang w:val="uk-UA"/>
        </w:rPr>
        <w:t>ла</w:t>
      </w:r>
      <w:r w:rsidRPr="00CB1F7D">
        <w:rPr>
          <w:color w:val="000000"/>
          <w:sz w:val="28"/>
          <w:szCs w:val="28"/>
          <w:lang w:val="uk-UA"/>
        </w:rPr>
        <w:t xml:space="preserve"> в себе: </w:t>
      </w:r>
    </w:p>
    <w:p w14:paraId="66F7134F" w14:textId="77777777" w:rsidR="007C2536" w:rsidRDefault="007C2536" w:rsidP="007C2536">
      <w:pPr>
        <w:pStyle w:val="ae"/>
        <w:tabs>
          <w:tab w:val="num" w:pos="0"/>
        </w:tabs>
        <w:spacing w:after="0" w:line="360" w:lineRule="auto"/>
        <w:ind w:firstLine="709"/>
        <w:jc w:val="both"/>
        <w:rPr>
          <w:color w:val="000000"/>
          <w:sz w:val="28"/>
          <w:szCs w:val="28"/>
          <w:lang w:val="uk-UA"/>
        </w:rPr>
      </w:pPr>
      <w:r w:rsidRPr="00CB1F7D">
        <w:rPr>
          <w:color w:val="000000"/>
          <w:sz w:val="28"/>
          <w:szCs w:val="28"/>
          <w:lang w:val="uk-UA"/>
        </w:rPr>
        <w:t xml:space="preserve">1) тренування психіки (психогенний </w:t>
      </w:r>
      <w:proofErr w:type="spellStart"/>
      <w:r w:rsidRPr="00CB1F7D">
        <w:rPr>
          <w:color w:val="000000"/>
          <w:sz w:val="28"/>
          <w:szCs w:val="28"/>
          <w:lang w:val="uk-UA"/>
        </w:rPr>
        <w:t>даоинь</w:t>
      </w:r>
      <w:proofErr w:type="spellEnd"/>
      <w:r w:rsidRPr="00CB1F7D">
        <w:rPr>
          <w:color w:val="000000"/>
          <w:sz w:val="28"/>
          <w:szCs w:val="28"/>
          <w:lang w:val="uk-UA"/>
        </w:rPr>
        <w:t>), яка вимагає, щоб думки були сконцентровані на одному об</w:t>
      </w:r>
      <w:r>
        <w:rPr>
          <w:color w:val="000000"/>
          <w:sz w:val="28"/>
          <w:szCs w:val="28"/>
          <w:lang w:val="uk-UA"/>
        </w:rPr>
        <w:t>’</w:t>
      </w:r>
      <w:r w:rsidRPr="00CB1F7D">
        <w:rPr>
          <w:color w:val="000000"/>
          <w:sz w:val="28"/>
          <w:szCs w:val="28"/>
          <w:lang w:val="uk-UA"/>
        </w:rPr>
        <w:t xml:space="preserve">єкті, що вводить кору головного мозку в особливу загальмований стан «внутрішнє зосередження»; </w:t>
      </w:r>
    </w:p>
    <w:p w14:paraId="2FACA8EC" w14:textId="77777777" w:rsidR="007C2536" w:rsidRDefault="007C2536" w:rsidP="007C2536">
      <w:pPr>
        <w:pStyle w:val="ae"/>
        <w:tabs>
          <w:tab w:val="num" w:pos="0"/>
        </w:tabs>
        <w:spacing w:after="0" w:line="360" w:lineRule="auto"/>
        <w:ind w:firstLine="709"/>
        <w:jc w:val="both"/>
        <w:rPr>
          <w:color w:val="000000"/>
          <w:sz w:val="28"/>
          <w:szCs w:val="28"/>
          <w:lang w:val="uk-UA"/>
        </w:rPr>
      </w:pPr>
      <w:r w:rsidRPr="00CB1F7D">
        <w:rPr>
          <w:color w:val="000000"/>
          <w:sz w:val="28"/>
          <w:szCs w:val="28"/>
          <w:lang w:val="uk-UA"/>
        </w:rPr>
        <w:lastRenderedPageBreak/>
        <w:t xml:space="preserve">2) тренування дихання (дихальний </w:t>
      </w:r>
      <w:proofErr w:type="spellStart"/>
      <w:r w:rsidRPr="00CB1F7D">
        <w:rPr>
          <w:color w:val="000000"/>
          <w:sz w:val="28"/>
          <w:szCs w:val="28"/>
          <w:lang w:val="uk-UA"/>
        </w:rPr>
        <w:t>даоинь</w:t>
      </w:r>
      <w:proofErr w:type="spellEnd"/>
      <w:r w:rsidRPr="00CB1F7D">
        <w:rPr>
          <w:color w:val="000000"/>
          <w:sz w:val="28"/>
          <w:szCs w:val="28"/>
          <w:lang w:val="uk-UA"/>
        </w:rPr>
        <w:t xml:space="preserve">), що включає в себе вправи вдих, видих глибокий, сильне дихання, слабке дихання, затримка дихання; </w:t>
      </w:r>
    </w:p>
    <w:p w14:paraId="0DD93CCE" w14:textId="77777777" w:rsidR="007C2536" w:rsidRDefault="007C2536" w:rsidP="007C2536">
      <w:pPr>
        <w:pStyle w:val="ae"/>
        <w:tabs>
          <w:tab w:val="num" w:pos="0"/>
        </w:tabs>
        <w:spacing w:after="0" w:line="360" w:lineRule="auto"/>
        <w:ind w:firstLine="709"/>
        <w:jc w:val="both"/>
        <w:rPr>
          <w:color w:val="000000"/>
          <w:sz w:val="28"/>
          <w:szCs w:val="28"/>
          <w:lang w:val="uk-UA"/>
        </w:rPr>
      </w:pPr>
      <w:r w:rsidRPr="00CB1F7D">
        <w:rPr>
          <w:color w:val="000000"/>
          <w:sz w:val="28"/>
          <w:szCs w:val="28"/>
          <w:lang w:val="uk-UA"/>
        </w:rPr>
        <w:t xml:space="preserve">3) тренування тіла (тілесний </w:t>
      </w:r>
      <w:proofErr w:type="spellStart"/>
      <w:r w:rsidRPr="00CB1F7D">
        <w:rPr>
          <w:color w:val="000000"/>
          <w:sz w:val="28"/>
          <w:szCs w:val="28"/>
          <w:lang w:val="uk-UA"/>
        </w:rPr>
        <w:t>даоинь</w:t>
      </w:r>
      <w:proofErr w:type="spellEnd"/>
      <w:r w:rsidRPr="00CB1F7D">
        <w:rPr>
          <w:color w:val="000000"/>
          <w:sz w:val="28"/>
          <w:szCs w:val="28"/>
          <w:lang w:val="uk-UA"/>
        </w:rPr>
        <w:t>), що складається з вправ при ходьбі, стоячи, сидячи, лежачи на колінах і масажу</w:t>
      </w:r>
      <w:r>
        <w:rPr>
          <w:color w:val="000000"/>
          <w:sz w:val="28"/>
          <w:szCs w:val="28"/>
          <w:lang w:val="uk-UA"/>
        </w:rPr>
        <w:t>.</w:t>
      </w:r>
    </w:p>
    <w:p w14:paraId="61FE60DC" w14:textId="77777777" w:rsidR="007C2536" w:rsidRPr="002F15E8" w:rsidRDefault="007C2536" w:rsidP="007C2536">
      <w:pPr>
        <w:pStyle w:val="ae"/>
        <w:tabs>
          <w:tab w:val="num" w:pos="0"/>
        </w:tabs>
        <w:spacing w:after="0" w:line="360" w:lineRule="auto"/>
        <w:ind w:firstLine="709"/>
        <w:jc w:val="both"/>
        <w:rPr>
          <w:color w:val="000000"/>
          <w:sz w:val="28"/>
          <w:szCs w:val="28"/>
          <w:lang w:val="uk-UA"/>
        </w:rPr>
      </w:pPr>
    </w:p>
    <w:p w14:paraId="76D6B056" w14:textId="77777777" w:rsidR="007C2536" w:rsidRPr="002F15E8" w:rsidRDefault="007C2536" w:rsidP="007C2536">
      <w:pPr>
        <w:pStyle w:val="24"/>
        <w:spacing w:after="0" w:line="360" w:lineRule="auto"/>
        <w:ind w:left="0" w:firstLine="709"/>
        <w:jc w:val="both"/>
        <w:rPr>
          <w:color w:val="000000"/>
          <w:sz w:val="28"/>
          <w:szCs w:val="28"/>
          <w:lang w:val="uk-UA"/>
        </w:rPr>
      </w:pPr>
      <w:r w:rsidRPr="002F15E8">
        <w:rPr>
          <w:color w:val="000000"/>
          <w:sz w:val="28"/>
          <w:szCs w:val="28"/>
          <w:lang w:val="uk-UA"/>
        </w:rPr>
        <w:t>2.2.4 Математична обробка результатів дослідження</w:t>
      </w:r>
    </w:p>
    <w:p w14:paraId="2537B9F9" w14:textId="77777777" w:rsidR="007C2536" w:rsidRPr="002F15E8" w:rsidRDefault="007C2536" w:rsidP="007C2536">
      <w:pPr>
        <w:pStyle w:val="24"/>
        <w:spacing w:after="0" w:line="360" w:lineRule="auto"/>
        <w:ind w:left="0" w:firstLine="709"/>
        <w:jc w:val="both"/>
        <w:rPr>
          <w:color w:val="000000"/>
          <w:sz w:val="28"/>
          <w:szCs w:val="28"/>
          <w:lang w:val="uk-UA"/>
        </w:rPr>
      </w:pPr>
    </w:p>
    <w:p w14:paraId="65E63A21" w14:textId="3F3D7E25" w:rsidR="007C2536" w:rsidRPr="002F15E8" w:rsidRDefault="007C2536" w:rsidP="007C2536">
      <w:pPr>
        <w:pStyle w:val="24"/>
        <w:spacing w:after="0" w:line="360" w:lineRule="auto"/>
        <w:ind w:left="0" w:firstLine="709"/>
        <w:jc w:val="both"/>
        <w:rPr>
          <w:color w:val="000000"/>
          <w:sz w:val="28"/>
          <w:szCs w:val="28"/>
          <w:lang w:val="uk-UA"/>
        </w:rPr>
      </w:pPr>
      <w:r w:rsidRPr="002F15E8">
        <w:rPr>
          <w:color w:val="000000"/>
          <w:sz w:val="28"/>
          <w:szCs w:val="28"/>
          <w:lang w:val="uk-UA"/>
        </w:rPr>
        <w:t>Всі отримані в ході роботи дані були оброблені стандартними методами математично</w:t>
      </w:r>
      <w:r w:rsidR="00EA0521">
        <w:rPr>
          <w:color w:val="000000"/>
          <w:sz w:val="28"/>
          <w:szCs w:val="28"/>
          <w:lang w:val="uk-UA"/>
        </w:rPr>
        <w:t>ї</w:t>
      </w:r>
      <w:r w:rsidRPr="002F15E8">
        <w:rPr>
          <w:color w:val="000000"/>
          <w:sz w:val="28"/>
          <w:szCs w:val="28"/>
          <w:lang w:val="uk-UA"/>
        </w:rPr>
        <w:t xml:space="preserve"> статистики з розрахунком: </w:t>
      </w:r>
    </w:p>
    <w:p w14:paraId="4C50F86D" w14:textId="4B91DCF2" w:rsidR="007C2536" w:rsidRPr="002F15E8" w:rsidRDefault="007C2536" w:rsidP="007C2536">
      <w:pPr>
        <w:pStyle w:val="24"/>
        <w:spacing w:after="0" w:line="360" w:lineRule="auto"/>
        <w:ind w:left="0" w:firstLine="709"/>
        <w:jc w:val="both"/>
        <w:rPr>
          <w:color w:val="000000"/>
          <w:sz w:val="28"/>
          <w:szCs w:val="28"/>
          <w:lang w:val="uk-UA"/>
        </w:rPr>
      </w:pPr>
      <w:r w:rsidRPr="002F15E8">
        <w:rPr>
          <w:color w:val="000000"/>
          <w:sz w:val="28"/>
          <w:szCs w:val="28"/>
          <w:lang w:val="uk-UA"/>
        </w:rPr>
        <w:t>М (середньо</w:t>
      </w:r>
      <w:r w:rsidR="00EA0521">
        <w:rPr>
          <w:color w:val="000000"/>
          <w:sz w:val="28"/>
          <w:szCs w:val="28"/>
          <w:lang w:val="uk-UA"/>
        </w:rPr>
        <w:t>ї</w:t>
      </w:r>
      <w:r w:rsidRPr="002F15E8">
        <w:rPr>
          <w:color w:val="000000"/>
          <w:sz w:val="28"/>
          <w:szCs w:val="28"/>
          <w:lang w:val="uk-UA"/>
        </w:rPr>
        <w:t xml:space="preserve"> арифметично</w:t>
      </w:r>
      <w:r w:rsidR="00EA0521">
        <w:rPr>
          <w:color w:val="000000"/>
          <w:sz w:val="28"/>
          <w:szCs w:val="28"/>
          <w:lang w:val="uk-UA"/>
        </w:rPr>
        <w:t>ї</w:t>
      </w:r>
      <w:r w:rsidRPr="002F15E8">
        <w:rPr>
          <w:color w:val="000000"/>
          <w:sz w:val="28"/>
          <w:szCs w:val="28"/>
          <w:lang w:val="uk-UA"/>
        </w:rPr>
        <w:t>);</w:t>
      </w:r>
    </w:p>
    <w:p w14:paraId="595751C7" w14:textId="77777777" w:rsidR="007C2536" w:rsidRPr="002F15E8" w:rsidRDefault="007C2536" w:rsidP="007C2536">
      <w:pPr>
        <w:pStyle w:val="24"/>
        <w:spacing w:after="0" w:line="360" w:lineRule="auto"/>
        <w:ind w:left="0" w:firstLine="709"/>
        <w:jc w:val="both"/>
        <w:rPr>
          <w:color w:val="000000"/>
          <w:sz w:val="28"/>
          <w:szCs w:val="28"/>
          <w:lang w:val="uk-UA"/>
        </w:rPr>
      </w:pPr>
      <w:r w:rsidRPr="002F15E8">
        <w:rPr>
          <w:color w:val="000000"/>
          <w:sz w:val="28"/>
          <w:szCs w:val="28"/>
          <w:lang w:val="uk-UA"/>
        </w:rPr>
        <w:t>σ (середньоквадратичного відхилення);</w:t>
      </w:r>
    </w:p>
    <w:p w14:paraId="05E91384" w14:textId="723807DA" w:rsidR="007C2536" w:rsidRPr="002F15E8" w:rsidRDefault="007C2536" w:rsidP="007C2536">
      <w:pPr>
        <w:pStyle w:val="24"/>
        <w:spacing w:after="0" w:line="360" w:lineRule="auto"/>
        <w:ind w:left="0" w:firstLine="709"/>
        <w:jc w:val="both"/>
        <w:rPr>
          <w:color w:val="000000"/>
          <w:sz w:val="28"/>
          <w:szCs w:val="28"/>
          <w:lang w:val="uk-UA"/>
        </w:rPr>
      </w:pPr>
      <w:r w:rsidRPr="002F15E8">
        <w:rPr>
          <w:color w:val="000000"/>
          <w:sz w:val="28"/>
          <w:szCs w:val="28"/>
          <w:lang w:val="uk-UA"/>
        </w:rPr>
        <w:t>m (помилки середньо</w:t>
      </w:r>
      <w:r w:rsidR="00EA0521">
        <w:rPr>
          <w:color w:val="000000"/>
          <w:sz w:val="28"/>
          <w:szCs w:val="28"/>
          <w:lang w:val="uk-UA"/>
        </w:rPr>
        <w:t>ї</w:t>
      </w:r>
      <w:r w:rsidRPr="002F15E8">
        <w:rPr>
          <w:color w:val="000000"/>
          <w:sz w:val="28"/>
          <w:szCs w:val="28"/>
          <w:lang w:val="uk-UA"/>
        </w:rPr>
        <w:t xml:space="preserve"> арифметично</w:t>
      </w:r>
      <w:r w:rsidR="00EA0521">
        <w:rPr>
          <w:color w:val="000000"/>
          <w:sz w:val="28"/>
          <w:szCs w:val="28"/>
          <w:lang w:val="uk-UA"/>
        </w:rPr>
        <w:t>ї</w:t>
      </w:r>
      <w:r w:rsidRPr="002F15E8">
        <w:rPr>
          <w:color w:val="000000"/>
          <w:sz w:val="28"/>
          <w:szCs w:val="28"/>
          <w:lang w:val="uk-UA"/>
        </w:rPr>
        <w:t>);</w:t>
      </w:r>
    </w:p>
    <w:p w14:paraId="599E68B9" w14:textId="77777777" w:rsidR="007C2536" w:rsidRPr="002F15E8" w:rsidRDefault="007C2536" w:rsidP="007C2536">
      <w:pPr>
        <w:pStyle w:val="24"/>
        <w:spacing w:after="0" w:line="360" w:lineRule="auto"/>
        <w:ind w:left="0" w:firstLine="709"/>
        <w:jc w:val="both"/>
        <w:rPr>
          <w:color w:val="000000"/>
          <w:sz w:val="28"/>
          <w:szCs w:val="28"/>
          <w:lang w:val="uk-UA"/>
        </w:rPr>
      </w:pPr>
      <w:r w:rsidRPr="002F15E8">
        <w:rPr>
          <w:color w:val="000000"/>
          <w:sz w:val="28"/>
          <w:szCs w:val="28"/>
          <w:lang w:val="uk-UA"/>
        </w:rPr>
        <w:t>t (критерію вірогідності за Стьюдентом).</w:t>
      </w:r>
    </w:p>
    <w:p w14:paraId="2D245CC5" w14:textId="77777777" w:rsidR="007C2536" w:rsidRPr="002F15E8" w:rsidRDefault="007C2536" w:rsidP="007C2536">
      <w:pPr>
        <w:spacing w:line="360" w:lineRule="auto"/>
        <w:jc w:val="both"/>
        <w:rPr>
          <w:color w:val="000000"/>
          <w:sz w:val="28"/>
          <w:szCs w:val="28"/>
          <w:lang w:val="uk-UA"/>
        </w:rPr>
      </w:pPr>
    </w:p>
    <w:p w14:paraId="6707CA0E" w14:textId="77777777"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2.3 Організація дослідження</w:t>
      </w:r>
    </w:p>
    <w:p w14:paraId="30DF68C8" w14:textId="77777777" w:rsidR="007C2536" w:rsidRPr="002F15E8" w:rsidRDefault="007C2536" w:rsidP="007C2536">
      <w:pPr>
        <w:pStyle w:val="a3"/>
        <w:spacing w:line="360" w:lineRule="auto"/>
        <w:ind w:firstLine="720"/>
        <w:jc w:val="both"/>
        <w:rPr>
          <w:color w:val="000000"/>
          <w:sz w:val="28"/>
          <w:szCs w:val="28"/>
          <w:lang w:val="uk-UA"/>
        </w:rPr>
      </w:pPr>
    </w:p>
    <w:p w14:paraId="14F7DE95" w14:textId="45B7771C" w:rsidR="00494EEE" w:rsidRPr="006F0B94" w:rsidRDefault="00494EEE" w:rsidP="00494EEE">
      <w:pPr>
        <w:pStyle w:val="a6"/>
        <w:spacing w:line="360" w:lineRule="auto"/>
        <w:ind w:left="0" w:firstLine="708"/>
        <w:rPr>
          <w:color w:val="000000"/>
          <w:szCs w:val="28"/>
          <w:lang w:val="uk-UA"/>
        </w:rPr>
      </w:pPr>
      <w:r w:rsidRPr="006F0B94">
        <w:rPr>
          <w:color w:val="000000"/>
          <w:szCs w:val="28"/>
          <w:lang w:val="uk-UA"/>
        </w:rPr>
        <w:t>Відповідно до поставлено</w:t>
      </w:r>
      <w:r w:rsidR="00EA0521">
        <w:rPr>
          <w:color w:val="000000"/>
          <w:szCs w:val="28"/>
          <w:lang w:val="uk-UA"/>
        </w:rPr>
        <w:t>ї</w:t>
      </w:r>
      <w:r w:rsidRPr="006F0B94">
        <w:rPr>
          <w:color w:val="000000"/>
          <w:szCs w:val="28"/>
          <w:lang w:val="uk-UA"/>
        </w:rPr>
        <w:t xml:space="preserve"> в роботі мети та завдань нами з </w:t>
      </w:r>
      <w:r>
        <w:rPr>
          <w:color w:val="000000"/>
          <w:szCs w:val="28"/>
          <w:lang w:val="uk-UA"/>
        </w:rPr>
        <w:t>лютого по листопад</w:t>
      </w:r>
      <w:r w:rsidRPr="006F0B94">
        <w:rPr>
          <w:color w:val="000000"/>
          <w:szCs w:val="28"/>
          <w:lang w:val="uk-UA"/>
        </w:rPr>
        <w:t xml:space="preserve"> </w:t>
      </w:r>
      <w:r>
        <w:rPr>
          <w:color w:val="000000"/>
          <w:szCs w:val="28"/>
          <w:lang w:val="uk-UA"/>
        </w:rPr>
        <w:t>2023</w:t>
      </w:r>
      <w:r w:rsidRPr="006F0B94">
        <w:rPr>
          <w:color w:val="000000"/>
          <w:szCs w:val="28"/>
          <w:lang w:val="uk-UA"/>
        </w:rPr>
        <w:t xml:space="preserve"> р</w:t>
      </w:r>
      <w:r>
        <w:rPr>
          <w:color w:val="000000"/>
          <w:szCs w:val="28"/>
          <w:lang w:val="uk-UA"/>
        </w:rPr>
        <w:t>оку</w:t>
      </w:r>
      <w:r w:rsidRPr="006F0B94">
        <w:rPr>
          <w:color w:val="000000"/>
          <w:szCs w:val="28"/>
          <w:lang w:val="uk-UA"/>
        </w:rPr>
        <w:t xml:space="preserve"> було проведене обстеження 9 чоловіків і 7 жінок віком </w:t>
      </w:r>
      <w:r w:rsidRPr="006F0B94">
        <w:rPr>
          <w:color w:val="000000"/>
          <w:szCs w:val="28"/>
          <w:lang w:val="uk-UA"/>
        </w:rPr>
        <w:br/>
      </w:r>
      <w:r w:rsidRPr="002B19FE">
        <w:rPr>
          <w:color w:val="000000"/>
          <w:szCs w:val="28"/>
          <w:lang w:val="uk-UA"/>
        </w:rPr>
        <w:t xml:space="preserve">20-40 років, з </w:t>
      </w:r>
      <w:proofErr w:type="spellStart"/>
      <w:r w:rsidRPr="002B19FE">
        <w:rPr>
          <w:color w:val="000000"/>
          <w:szCs w:val="28"/>
          <w:lang w:val="uk-UA"/>
        </w:rPr>
        <w:t>нейроциркуляторною</w:t>
      </w:r>
      <w:proofErr w:type="spellEnd"/>
      <w:r w:rsidRPr="002B19FE">
        <w:rPr>
          <w:color w:val="000000"/>
          <w:szCs w:val="28"/>
          <w:lang w:val="uk-UA"/>
        </w:rPr>
        <w:t xml:space="preserve"> дистонією за гіпертонічним типом.</w:t>
      </w:r>
      <w:r w:rsidRPr="006F0B94">
        <w:rPr>
          <w:color w:val="000000"/>
          <w:szCs w:val="28"/>
          <w:lang w:val="uk-UA"/>
        </w:rPr>
        <w:t xml:space="preserve"> Обстеження було проведено на базі </w:t>
      </w:r>
      <w:r>
        <w:rPr>
          <w:color w:val="000000"/>
          <w:szCs w:val="28"/>
          <w:lang w:val="uk-UA"/>
        </w:rPr>
        <w:t>реабілітацій</w:t>
      </w:r>
      <w:r w:rsidRPr="006F0B94">
        <w:rPr>
          <w:color w:val="000000"/>
          <w:szCs w:val="28"/>
          <w:lang w:val="uk-UA"/>
        </w:rPr>
        <w:t xml:space="preserve">ного відділення </w:t>
      </w:r>
      <w:r>
        <w:rPr>
          <w:color w:val="000000"/>
          <w:szCs w:val="28"/>
          <w:lang w:val="uk-UA"/>
        </w:rPr>
        <w:t>Обласно</w:t>
      </w:r>
      <w:r w:rsidR="00EA0521">
        <w:rPr>
          <w:color w:val="000000"/>
          <w:szCs w:val="28"/>
          <w:lang w:val="uk-UA"/>
        </w:rPr>
        <w:t>ї</w:t>
      </w:r>
      <w:r>
        <w:rPr>
          <w:color w:val="000000"/>
          <w:szCs w:val="28"/>
          <w:lang w:val="uk-UA"/>
        </w:rPr>
        <w:t xml:space="preserve"> клінічно</w:t>
      </w:r>
      <w:r w:rsidR="00EA0521">
        <w:rPr>
          <w:color w:val="000000"/>
          <w:szCs w:val="28"/>
          <w:lang w:val="uk-UA"/>
        </w:rPr>
        <w:t>ї</w:t>
      </w:r>
      <w:r>
        <w:rPr>
          <w:color w:val="000000"/>
          <w:szCs w:val="28"/>
          <w:lang w:val="uk-UA"/>
        </w:rPr>
        <w:t xml:space="preserve"> лікарні</w:t>
      </w:r>
      <w:r w:rsidRPr="006F0B94">
        <w:rPr>
          <w:color w:val="000000"/>
          <w:szCs w:val="28"/>
          <w:lang w:val="uk-UA"/>
        </w:rPr>
        <w:t xml:space="preserve">. </w:t>
      </w:r>
    </w:p>
    <w:p w14:paraId="3B97D0FB" w14:textId="77777777"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 xml:space="preserve">У зазначений термін проходили курс лікування в умовах денного стаціонару, що включав в себе – медикаментозне лікування, лікувальну гімнастику, лікувальний масаж і </w:t>
      </w:r>
      <w:r>
        <w:rPr>
          <w:color w:val="000000"/>
          <w:szCs w:val="28"/>
          <w:lang w:val="uk-UA"/>
        </w:rPr>
        <w:t>два</w:t>
      </w:r>
      <w:r w:rsidRPr="002F15E8">
        <w:rPr>
          <w:color w:val="000000"/>
          <w:szCs w:val="28"/>
          <w:lang w:val="uk-UA"/>
        </w:rPr>
        <w:t xml:space="preserve"> курси комплексу вправ системи </w:t>
      </w:r>
      <w:proofErr w:type="spellStart"/>
      <w:r w:rsidRPr="002F15E8">
        <w:rPr>
          <w:color w:val="000000"/>
          <w:szCs w:val="28"/>
          <w:lang w:val="uk-UA"/>
        </w:rPr>
        <w:t>Цигун</w:t>
      </w:r>
      <w:proofErr w:type="spellEnd"/>
      <w:r w:rsidRPr="002F15E8">
        <w:rPr>
          <w:color w:val="000000"/>
          <w:szCs w:val="28"/>
          <w:lang w:val="uk-UA"/>
        </w:rPr>
        <w:t xml:space="preserve"> </w:t>
      </w:r>
      <w:r w:rsidRPr="002F15E8">
        <w:rPr>
          <w:color w:val="000000"/>
          <w:szCs w:val="28"/>
          <w:lang w:val="uk-UA"/>
        </w:rPr>
        <w:br/>
        <w:t xml:space="preserve">(1-ий </w:t>
      </w:r>
      <w:r>
        <w:rPr>
          <w:color w:val="000000"/>
          <w:szCs w:val="28"/>
          <w:lang w:val="uk-UA"/>
        </w:rPr>
        <w:t xml:space="preserve">– теоретичні знання </w:t>
      </w:r>
      <w:proofErr w:type="spellStart"/>
      <w:r>
        <w:rPr>
          <w:color w:val="000000"/>
          <w:szCs w:val="28"/>
          <w:lang w:val="uk-UA"/>
        </w:rPr>
        <w:t>просистему</w:t>
      </w:r>
      <w:proofErr w:type="spellEnd"/>
      <w:r>
        <w:rPr>
          <w:color w:val="000000"/>
          <w:szCs w:val="28"/>
          <w:lang w:val="uk-UA"/>
        </w:rPr>
        <w:t xml:space="preserve"> </w:t>
      </w:r>
      <w:proofErr w:type="spellStart"/>
      <w:r>
        <w:rPr>
          <w:color w:val="000000"/>
          <w:szCs w:val="28"/>
          <w:lang w:val="uk-UA"/>
        </w:rPr>
        <w:t>Цигун</w:t>
      </w:r>
      <w:proofErr w:type="spellEnd"/>
      <w:r>
        <w:rPr>
          <w:color w:val="000000"/>
          <w:szCs w:val="28"/>
          <w:lang w:val="uk-UA"/>
        </w:rPr>
        <w:t xml:space="preserve"> і початковий етап засвоєння </w:t>
      </w:r>
      <w:r w:rsidRPr="002F15E8">
        <w:rPr>
          <w:color w:val="000000"/>
          <w:szCs w:val="28"/>
          <w:lang w:val="uk-UA"/>
        </w:rPr>
        <w:t xml:space="preserve">та 2-ий </w:t>
      </w:r>
      <w:r>
        <w:rPr>
          <w:color w:val="000000"/>
          <w:szCs w:val="28"/>
          <w:lang w:val="uk-UA"/>
        </w:rPr>
        <w:t>– виконання вправ в повному обсязі</w:t>
      </w:r>
      <w:r w:rsidRPr="002F15E8">
        <w:rPr>
          <w:color w:val="000000"/>
          <w:szCs w:val="28"/>
          <w:lang w:val="uk-UA"/>
        </w:rPr>
        <w:t>). Контроль за клінічними й функціональними показниками здійснював лікар</w:t>
      </w:r>
      <w:r>
        <w:rPr>
          <w:color w:val="000000"/>
          <w:szCs w:val="28"/>
          <w:lang w:val="uk-UA"/>
        </w:rPr>
        <w:t xml:space="preserve"> та фізичний терапевт</w:t>
      </w:r>
      <w:r w:rsidRPr="002F15E8">
        <w:rPr>
          <w:color w:val="000000"/>
          <w:szCs w:val="28"/>
          <w:lang w:val="uk-UA"/>
        </w:rPr>
        <w:t>.</w:t>
      </w:r>
    </w:p>
    <w:p w14:paraId="4A3911F6" w14:textId="44A3B332"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 xml:space="preserve">Оцінку ефективності застосування </w:t>
      </w:r>
      <w:proofErr w:type="spellStart"/>
      <w:r>
        <w:rPr>
          <w:color w:val="000000"/>
          <w:szCs w:val="28"/>
          <w:lang w:val="uk-UA"/>
        </w:rPr>
        <w:t>Цигун</w:t>
      </w:r>
      <w:proofErr w:type="spellEnd"/>
      <w:r>
        <w:rPr>
          <w:color w:val="000000"/>
          <w:szCs w:val="28"/>
          <w:lang w:val="uk-UA"/>
        </w:rPr>
        <w:t>-терапі</w:t>
      </w:r>
      <w:r w:rsidR="00EA0521">
        <w:rPr>
          <w:color w:val="000000"/>
          <w:szCs w:val="28"/>
          <w:lang w:val="uk-UA"/>
        </w:rPr>
        <w:t>ї</w:t>
      </w:r>
      <w:r w:rsidRPr="002F15E8">
        <w:rPr>
          <w:color w:val="000000"/>
          <w:szCs w:val="28"/>
          <w:lang w:val="uk-UA"/>
        </w:rPr>
        <w:t xml:space="preserve"> проводили шляхом визначення частоти серцевих скорочень (ЧСС), артеріального тиску систолічного (</w:t>
      </w:r>
      <w:proofErr w:type="spellStart"/>
      <w:r w:rsidRPr="002F15E8">
        <w:rPr>
          <w:color w:val="000000"/>
          <w:szCs w:val="28"/>
          <w:lang w:val="uk-UA"/>
        </w:rPr>
        <w:t>АТс</w:t>
      </w:r>
      <w:proofErr w:type="spellEnd"/>
      <w:r w:rsidRPr="002F15E8">
        <w:rPr>
          <w:color w:val="000000"/>
          <w:szCs w:val="28"/>
          <w:lang w:val="uk-UA"/>
        </w:rPr>
        <w:t xml:space="preserve">), </w:t>
      </w:r>
      <w:proofErr w:type="spellStart"/>
      <w:r w:rsidRPr="002F15E8">
        <w:rPr>
          <w:color w:val="000000"/>
          <w:szCs w:val="28"/>
          <w:lang w:val="uk-UA"/>
        </w:rPr>
        <w:t>діастолічного</w:t>
      </w:r>
      <w:proofErr w:type="spellEnd"/>
      <w:r w:rsidRPr="002F15E8">
        <w:rPr>
          <w:color w:val="000000"/>
          <w:szCs w:val="28"/>
          <w:lang w:val="uk-UA"/>
        </w:rPr>
        <w:t xml:space="preserve"> (</w:t>
      </w:r>
      <w:proofErr w:type="spellStart"/>
      <w:r w:rsidRPr="002F15E8">
        <w:rPr>
          <w:color w:val="000000"/>
          <w:szCs w:val="28"/>
          <w:lang w:val="uk-UA"/>
        </w:rPr>
        <w:t>АТд</w:t>
      </w:r>
      <w:proofErr w:type="spellEnd"/>
      <w:r w:rsidRPr="002F15E8">
        <w:rPr>
          <w:color w:val="000000"/>
          <w:szCs w:val="28"/>
          <w:lang w:val="uk-UA"/>
        </w:rPr>
        <w:t xml:space="preserve">), розраховували артеріальний тиск </w:t>
      </w:r>
      <w:r w:rsidRPr="002F15E8">
        <w:rPr>
          <w:color w:val="000000"/>
          <w:szCs w:val="28"/>
          <w:lang w:val="uk-UA"/>
        </w:rPr>
        <w:lastRenderedPageBreak/>
        <w:t>середній, пульсовий (</w:t>
      </w:r>
      <w:proofErr w:type="spellStart"/>
      <w:r w:rsidRPr="002F15E8">
        <w:rPr>
          <w:color w:val="000000"/>
          <w:szCs w:val="28"/>
          <w:lang w:val="uk-UA"/>
        </w:rPr>
        <w:t>АТср</w:t>
      </w:r>
      <w:proofErr w:type="spellEnd"/>
      <w:r w:rsidRPr="002F15E8">
        <w:rPr>
          <w:color w:val="000000"/>
          <w:szCs w:val="28"/>
          <w:lang w:val="uk-UA"/>
        </w:rPr>
        <w:t xml:space="preserve">, </w:t>
      </w:r>
      <w:proofErr w:type="spellStart"/>
      <w:r w:rsidRPr="002F15E8">
        <w:rPr>
          <w:color w:val="000000"/>
          <w:szCs w:val="28"/>
          <w:lang w:val="uk-UA"/>
        </w:rPr>
        <w:t>АТп</w:t>
      </w:r>
      <w:proofErr w:type="spellEnd"/>
      <w:r w:rsidRPr="002F15E8">
        <w:rPr>
          <w:color w:val="000000"/>
          <w:szCs w:val="28"/>
          <w:lang w:val="uk-UA"/>
        </w:rPr>
        <w:t>); визначення ступеня функціонально</w:t>
      </w:r>
      <w:r w:rsidR="00EA0521">
        <w:rPr>
          <w:color w:val="000000"/>
          <w:szCs w:val="28"/>
          <w:lang w:val="uk-UA"/>
        </w:rPr>
        <w:t>ї</w:t>
      </w:r>
      <w:r w:rsidRPr="002F15E8">
        <w:rPr>
          <w:color w:val="000000"/>
          <w:szCs w:val="28"/>
          <w:lang w:val="uk-UA"/>
        </w:rPr>
        <w:t xml:space="preserve"> напруги системи кровообігу, для чого в кожного випробуваного записували ЕКГ і розраховували: моду (</w:t>
      </w:r>
      <w:proofErr w:type="spellStart"/>
      <w:r w:rsidRPr="002F15E8">
        <w:rPr>
          <w:color w:val="000000"/>
          <w:szCs w:val="28"/>
          <w:lang w:val="uk-UA"/>
        </w:rPr>
        <w:t>Мо</w:t>
      </w:r>
      <w:proofErr w:type="spellEnd"/>
      <w:r w:rsidRPr="002F15E8">
        <w:rPr>
          <w:color w:val="000000"/>
          <w:szCs w:val="28"/>
          <w:lang w:val="uk-UA"/>
        </w:rPr>
        <w:t xml:space="preserve">, с), амплітуду моди </w:t>
      </w:r>
      <w:proofErr w:type="spellStart"/>
      <w:r w:rsidRPr="002F15E8">
        <w:rPr>
          <w:color w:val="000000"/>
          <w:szCs w:val="28"/>
          <w:lang w:val="uk-UA"/>
        </w:rPr>
        <w:t>АМо</w:t>
      </w:r>
      <w:proofErr w:type="spellEnd"/>
      <w:r w:rsidRPr="002F15E8">
        <w:rPr>
          <w:color w:val="000000"/>
          <w:szCs w:val="28"/>
          <w:lang w:val="uk-UA"/>
        </w:rPr>
        <w:t xml:space="preserve"> (%), варіаційний розмах (</w:t>
      </w:r>
      <w:r w:rsidRPr="002F15E8">
        <w:rPr>
          <w:color w:val="000000"/>
          <w:szCs w:val="28"/>
          <w:lang w:val="uk-UA"/>
        </w:rPr>
        <w:sym w:font="Symbol" w:char="F044"/>
      </w:r>
      <w:r w:rsidRPr="002F15E8">
        <w:rPr>
          <w:color w:val="000000"/>
          <w:szCs w:val="28"/>
          <w:lang w:val="uk-UA"/>
        </w:rPr>
        <w:t>Х, с) і індекс напруги серцево-судинно</w:t>
      </w:r>
      <w:r w:rsidR="00EA0521">
        <w:rPr>
          <w:color w:val="000000"/>
          <w:szCs w:val="28"/>
          <w:lang w:val="uk-UA"/>
        </w:rPr>
        <w:t>ї</w:t>
      </w:r>
      <w:r w:rsidRPr="002F15E8">
        <w:rPr>
          <w:color w:val="000000"/>
          <w:szCs w:val="28"/>
          <w:lang w:val="uk-UA"/>
        </w:rPr>
        <w:t xml:space="preserve"> системи (</w:t>
      </w:r>
      <w:proofErr w:type="spellStart"/>
      <w:r w:rsidRPr="002F15E8">
        <w:rPr>
          <w:color w:val="000000"/>
          <w:szCs w:val="28"/>
          <w:lang w:val="uk-UA"/>
        </w:rPr>
        <w:t>ІНссс</w:t>
      </w:r>
      <w:proofErr w:type="spellEnd"/>
      <w:r w:rsidRPr="002F15E8">
        <w:rPr>
          <w:color w:val="000000"/>
          <w:szCs w:val="28"/>
          <w:lang w:val="uk-UA"/>
        </w:rPr>
        <w:t xml:space="preserve">, </w:t>
      </w:r>
      <w:proofErr w:type="spellStart"/>
      <w:r w:rsidRPr="002F15E8">
        <w:rPr>
          <w:color w:val="000000"/>
          <w:szCs w:val="28"/>
          <w:lang w:val="uk-UA"/>
        </w:rPr>
        <w:t>у.о</w:t>
      </w:r>
      <w:proofErr w:type="spellEnd"/>
      <w:r w:rsidRPr="002F15E8">
        <w:rPr>
          <w:color w:val="000000"/>
          <w:szCs w:val="28"/>
          <w:lang w:val="uk-UA"/>
        </w:rPr>
        <w:t>.), а також розраховували величину адаптаційного потенціалу серцево-судинно</w:t>
      </w:r>
      <w:r w:rsidR="00EA0521">
        <w:rPr>
          <w:color w:val="000000"/>
          <w:szCs w:val="28"/>
          <w:lang w:val="uk-UA"/>
        </w:rPr>
        <w:t>ї</w:t>
      </w:r>
      <w:r w:rsidRPr="002F15E8">
        <w:rPr>
          <w:color w:val="000000"/>
          <w:szCs w:val="28"/>
          <w:lang w:val="uk-UA"/>
        </w:rPr>
        <w:t xml:space="preserve"> системи (АП, </w:t>
      </w:r>
      <w:proofErr w:type="spellStart"/>
      <w:r w:rsidRPr="002F15E8">
        <w:rPr>
          <w:color w:val="000000"/>
          <w:szCs w:val="28"/>
          <w:lang w:val="uk-UA"/>
        </w:rPr>
        <w:t>у.о</w:t>
      </w:r>
      <w:proofErr w:type="spellEnd"/>
      <w:r w:rsidRPr="002F15E8">
        <w:rPr>
          <w:color w:val="000000"/>
          <w:szCs w:val="28"/>
          <w:lang w:val="uk-UA"/>
        </w:rPr>
        <w:t>.).</w:t>
      </w:r>
    </w:p>
    <w:p w14:paraId="0A72EFF9" w14:textId="43BC54B3" w:rsidR="007C2536" w:rsidRPr="002F15E8" w:rsidRDefault="007C2536" w:rsidP="007C2536">
      <w:pPr>
        <w:pStyle w:val="a6"/>
        <w:spacing w:line="360" w:lineRule="auto"/>
        <w:ind w:left="0" w:firstLine="708"/>
        <w:rPr>
          <w:color w:val="000000"/>
          <w:szCs w:val="28"/>
          <w:lang w:val="uk-UA"/>
        </w:rPr>
      </w:pPr>
      <w:r w:rsidRPr="002F15E8">
        <w:rPr>
          <w:color w:val="000000"/>
          <w:szCs w:val="28"/>
          <w:lang w:val="uk-UA"/>
        </w:rPr>
        <w:t>Всі отримані в ході роботи дані були оброблені стандартними методами математично</w:t>
      </w:r>
      <w:r w:rsidR="00EA0521">
        <w:rPr>
          <w:color w:val="000000"/>
          <w:szCs w:val="28"/>
          <w:lang w:val="uk-UA"/>
        </w:rPr>
        <w:t>ї</w:t>
      </w:r>
      <w:r w:rsidRPr="002F15E8">
        <w:rPr>
          <w:color w:val="000000"/>
          <w:szCs w:val="28"/>
          <w:lang w:val="uk-UA"/>
        </w:rPr>
        <w:t xml:space="preserve"> статистики. </w:t>
      </w:r>
    </w:p>
    <w:p w14:paraId="766CE29E" w14:textId="77777777" w:rsidR="007C2536" w:rsidRPr="002F15E8" w:rsidRDefault="007C2536" w:rsidP="007C2536">
      <w:pPr>
        <w:pStyle w:val="ae"/>
        <w:spacing w:after="0" w:line="360" w:lineRule="auto"/>
        <w:jc w:val="center"/>
        <w:rPr>
          <w:caps/>
          <w:color w:val="000000"/>
          <w:sz w:val="28"/>
          <w:szCs w:val="28"/>
          <w:lang w:val="uk-UA"/>
        </w:rPr>
      </w:pPr>
      <w:r w:rsidRPr="002F15E8">
        <w:rPr>
          <w:color w:val="000000"/>
          <w:szCs w:val="28"/>
          <w:lang w:val="uk-UA"/>
        </w:rPr>
        <w:br w:type="page"/>
      </w:r>
      <w:r w:rsidRPr="002F15E8">
        <w:rPr>
          <w:caps/>
          <w:color w:val="000000"/>
          <w:sz w:val="28"/>
          <w:szCs w:val="28"/>
          <w:lang w:val="uk-UA"/>
        </w:rPr>
        <w:lastRenderedPageBreak/>
        <w:t>3 РЕЗУЛЬТАТИ ДОСЛІДЖЕННЯ</w:t>
      </w:r>
    </w:p>
    <w:p w14:paraId="4A3ECC52" w14:textId="77777777" w:rsidR="007C2536" w:rsidRPr="002F15E8" w:rsidRDefault="007C2536" w:rsidP="007C2536">
      <w:pPr>
        <w:pStyle w:val="ae"/>
        <w:spacing w:after="0" w:line="360" w:lineRule="auto"/>
        <w:ind w:firstLine="709"/>
        <w:jc w:val="both"/>
        <w:rPr>
          <w:caps/>
          <w:color w:val="000000"/>
          <w:sz w:val="28"/>
          <w:szCs w:val="28"/>
          <w:lang w:val="uk-UA"/>
        </w:rPr>
      </w:pPr>
    </w:p>
    <w:p w14:paraId="6631489E" w14:textId="017F735A"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На початковому етапі нашого </w:t>
      </w:r>
      <w:r>
        <w:rPr>
          <w:color w:val="000000"/>
          <w:sz w:val="28"/>
          <w:szCs w:val="28"/>
          <w:lang w:val="uk-UA"/>
        </w:rPr>
        <w:t>дослідження</w:t>
      </w:r>
      <w:r w:rsidRPr="002F15E8">
        <w:rPr>
          <w:color w:val="000000"/>
          <w:sz w:val="28"/>
          <w:szCs w:val="28"/>
          <w:lang w:val="uk-UA"/>
        </w:rPr>
        <w:t xml:space="preserve"> нами була проведена оцінка вихідного стану артеріального тиску та регуляторних ланок системи кровообігу осіб які перебувають на диспансерному обліку з приводу </w:t>
      </w:r>
      <w:proofErr w:type="spellStart"/>
      <w:r w:rsidR="00BC7F90">
        <w:rPr>
          <w:color w:val="000000"/>
          <w:sz w:val="28"/>
          <w:szCs w:val="28"/>
          <w:lang w:val="uk-UA"/>
        </w:rPr>
        <w:t>нейроциркуляторно</w:t>
      </w:r>
      <w:r w:rsidR="00EA0521">
        <w:rPr>
          <w:color w:val="000000"/>
          <w:sz w:val="28"/>
          <w:szCs w:val="28"/>
          <w:lang w:val="uk-UA"/>
        </w:rPr>
        <w:t>ї</w:t>
      </w:r>
      <w:proofErr w:type="spellEnd"/>
      <w:r w:rsidR="00BC7F90">
        <w:rPr>
          <w:color w:val="000000"/>
          <w:sz w:val="28"/>
          <w:szCs w:val="28"/>
          <w:lang w:val="uk-UA"/>
        </w:rPr>
        <w:t xml:space="preserve"> дистоні</w:t>
      </w:r>
      <w:r w:rsidR="00EA0521">
        <w:rPr>
          <w:color w:val="000000"/>
          <w:sz w:val="28"/>
          <w:szCs w:val="28"/>
          <w:lang w:val="uk-UA"/>
        </w:rPr>
        <w:t>ї</w:t>
      </w:r>
      <w:r w:rsidR="00BC7F90">
        <w:rPr>
          <w:color w:val="000000"/>
          <w:sz w:val="28"/>
          <w:szCs w:val="28"/>
          <w:lang w:val="uk-UA"/>
        </w:rPr>
        <w:t xml:space="preserve"> за</w:t>
      </w:r>
      <w:r w:rsidR="00BC7F90" w:rsidRPr="002F15E8">
        <w:rPr>
          <w:color w:val="000000"/>
          <w:sz w:val="28"/>
          <w:szCs w:val="28"/>
          <w:lang w:val="uk-UA"/>
        </w:rPr>
        <w:t xml:space="preserve"> </w:t>
      </w:r>
      <w:proofErr w:type="spellStart"/>
      <w:r w:rsidRPr="002F15E8">
        <w:rPr>
          <w:color w:val="000000"/>
          <w:sz w:val="28"/>
          <w:szCs w:val="28"/>
          <w:lang w:val="uk-UA"/>
        </w:rPr>
        <w:t>гіпертонічн</w:t>
      </w:r>
      <w:r w:rsidR="00BC7F90">
        <w:rPr>
          <w:color w:val="000000"/>
          <w:sz w:val="28"/>
          <w:szCs w:val="28"/>
          <w:lang w:val="uk-UA"/>
        </w:rPr>
        <w:t>ічним</w:t>
      </w:r>
      <w:proofErr w:type="spellEnd"/>
      <w:r w:rsidRPr="002F15E8">
        <w:rPr>
          <w:color w:val="000000"/>
          <w:sz w:val="28"/>
          <w:szCs w:val="28"/>
          <w:lang w:val="uk-UA"/>
        </w:rPr>
        <w:t xml:space="preserve"> </w:t>
      </w:r>
      <w:r w:rsidR="00BC7F90">
        <w:rPr>
          <w:color w:val="000000"/>
          <w:sz w:val="28"/>
          <w:szCs w:val="28"/>
          <w:lang w:val="uk-UA"/>
        </w:rPr>
        <w:t xml:space="preserve">типом. </w:t>
      </w:r>
    </w:p>
    <w:p w14:paraId="0BBBC5A5" w14:textId="77777777"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Результати попереднього дослідження проводилося в умовах </w:t>
      </w:r>
      <w:r w:rsidRPr="002F15E8">
        <w:rPr>
          <w:color w:val="000000"/>
          <w:sz w:val="28"/>
          <w:lang w:val="uk-UA"/>
        </w:rPr>
        <w:t>терапевтичного</w:t>
      </w:r>
      <w:r w:rsidRPr="002F15E8">
        <w:rPr>
          <w:color w:val="000000"/>
          <w:sz w:val="28"/>
          <w:szCs w:val="28"/>
          <w:lang w:val="uk-UA"/>
        </w:rPr>
        <w:t xml:space="preserve"> відділення Клініки «Мотор-Січ», до застосування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і представлені в таблиці 3.1.</w:t>
      </w:r>
    </w:p>
    <w:p w14:paraId="3D9A022A" w14:textId="77777777" w:rsidR="007C2536" w:rsidRPr="002F15E8" w:rsidRDefault="007C2536" w:rsidP="007C2536">
      <w:pPr>
        <w:pStyle w:val="ae"/>
        <w:spacing w:after="0" w:line="360" w:lineRule="auto"/>
        <w:ind w:firstLine="709"/>
        <w:jc w:val="right"/>
        <w:rPr>
          <w:color w:val="000000"/>
          <w:sz w:val="28"/>
          <w:szCs w:val="28"/>
          <w:lang w:val="uk-UA"/>
        </w:rPr>
      </w:pPr>
      <w:r w:rsidRPr="002F15E8">
        <w:rPr>
          <w:color w:val="000000"/>
          <w:sz w:val="28"/>
          <w:szCs w:val="28"/>
          <w:lang w:val="uk-UA"/>
        </w:rPr>
        <w:t>Таблиця 3.1</w:t>
      </w:r>
    </w:p>
    <w:p w14:paraId="5851DA13" w14:textId="663F60B8" w:rsidR="007C2536" w:rsidRPr="002F15E8" w:rsidRDefault="007C2536" w:rsidP="007C2536">
      <w:pPr>
        <w:pStyle w:val="ae"/>
        <w:spacing w:after="240" w:line="360" w:lineRule="auto"/>
        <w:ind w:firstLine="851"/>
        <w:jc w:val="both"/>
        <w:rPr>
          <w:color w:val="000000"/>
          <w:sz w:val="28"/>
          <w:szCs w:val="28"/>
          <w:lang w:val="uk-UA"/>
        </w:rPr>
      </w:pPr>
      <w:r w:rsidRPr="002F15E8">
        <w:rPr>
          <w:color w:val="000000"/>
          <w:sz w:val="28"/>
          <w:szCs w:val="28"/>
          <w:lang w:val="uk-UA"/>
        </w:rPr>
        <w:t>Величини показників, що характеризують функціональний стан серцево-судинно</w:t>
      </w:r>
      <w:r w:rsidR="00EA0521">
        <w:rPr>
          <w:color w:val="000000"/>
          <w:sz w:val="28"/>
          <w:szCs w:val="28"/>
          <w:lang w:val="uk-UA"/>
        </w:rPr>
        <w:t>ї</w:t>
      </w:r>
      <w:r w:rsidRPr="002F15E8">
        <w:rPr>
          <w:color w:val="000000"/>
          <w:sz w:val="28"/>
          <w:szCs w:val="28"/>
          <w:lang w:val="uk-UA"/>
        </w:rPr>
        <w:t xml:space="preserve"> системи чоловіків і жінок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 xml:space="preserve">до застосування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w:t>
      </w:r>
      <w:proofErr w:type="spellStart"/>
      <w:r w:rsidRPr="002F15E8">
        <w:rPr>
          <w:color w:val="000000"/>
          <w:sz w:val="28"/>
          <w:szCs w:val="28"/>
          <w:lang w:val="uk-UA"/>
        </w:rPr>
        <w:t>М±м</w:t>
      </w:r>
      <w:proofErr w:type="spellEnd"/>
      <w:r w:rsidRPr="002F15E8">
        <w:rPr>
          <w:color w:val="000000"/>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15"/>
        <w:gridCol w:w="2768"/>
      </w:tblGrid>
      <w:tr w:rsidR="007C2536" w:rsidRPr="002F15E8" w14:paraId="37762363" w14:textId="77777777" w:rsidTr="002F79D4">
        <w:trPr>
          <w:trHeight w:val="454"/>
          <w:jc w:val="center"/>
        </w:trPr>
        <w:tc>
          <w:tcPr>
            <w:tcW w:w="3544" w:type="dxa"/>
            <w:vAlign w:val="center"/>
          </w:tcPr>
          <w:p w14:paraId="5727FC6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Показники</w:t>
            </w:r>
          </w:p>
        </w:tc>
        <w:tc>
          <w:tcPr>
            <w:tcW w:w="2815" w:type="dxa"/>
            <w:vAlign w:val="center"/>
          </w:tcPr>
          <w:p w14:paraId="340B75D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Чоловіки</w:t>
            </w:r>
          </w:p>
        </w:tc>
        <w:tc>
          <w:tcPr>
            <w:tcW w:w="2768" w:type="dxa"/>
            <w:vAlign w:val="center"/>
          </w:tcPr>
          <w:p w14:paraId="36B42181" w14:textId="77777777" w:rsidR="007C2536" w:rsidRPr="002F15E8" w:rsidRDefault="007C2536" w:rsidP="002F79D4">
            <w:pPr>
              <w:pStyle w:val="1"/>
              <w:rPr>
                <w:color w:val="000000"/>
                <w:sz w:val="28"/>
                <w:szCs w:val="28"/>
                <w:lang w:val="uk-UA"/>
              </w:rPr>
            </w:pPr>
            <w:r w:rsidRPr="002F15E8">
              <w:rPr>
                <w:color w:val="000000"/>
                <w:sz w:val="28"/>
                <w:szCs w:val="28"/>
                <w:lang w:val="uk-UA"/>
              </w:rPr>
              <w:t>Жінки</w:t>
            </w:r>
          </w:p>
        </w:tc>
      </w:tr>
      <w:tr w:rsidR="007C2536" w:rsidRPr="002F15E8" w14:paraId="442606C4" w14:textId="77777777" w:rsidTr="002F79D4">
        <w:trPr>
          <w:trHeight w:val="600"/>
          <w:jc w:val="center"/>
        </w:trPr>
        <w:tc>
          <w:tcPr>
            <w:tcW w:w="3544" w:type="dxa"/>
            <w:vAlign w:val="center"/>
          </w:tcPr>
          <w:p w14:paraId="4A38586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ЧСС (</w:t>
            </w:r>
            <w:proofErr w:type="spellStart"/>
            <w:r w:rsidRPr="002F15E8">
              <w:rPr>
                <w:color w:val="000000"/>
                <w:sz w:val="28"/>
                <w:szCs w:val="28"/>
                <w:lang w:val="uk-UA"/>
              </w:rPr>
              <w:t>уд</w:t>
            </w:r>
            <w:proofErr w:type="spellEnd"/>
            <w:r w:rsidRPr="002F15E8">
              <w:rPr>
                <w:color w:val="000000"/>
                <w:sz w:val="28"/>
                <w:szCs w:val="28"/>
                <w:lang w:val="uk-UA"/>
              </w:rPr>
              <w:t>/хв)</w:t>
            </w:r>
          </w:p>
        </w:tc>
        <w:tc>
          <w:tcPr>
            <w:tcW w:w="2815" w:type="dxa"/>
            <w:vAlign w:val="center"/>
          </w:tcPr>
          <w:p w14:paraId="6EA4D75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83,67</w:t>
            </w:r>
            <w:r w:rsidRPr="002F15E8">
              <w:rPr>
                <w:color w:val="000000"/>
                <w:sz w:val="28"/>
                <w:szCs w:val="28"/>
                <w:lang w:val="uk-UA"/>
              </w:rPr>
              <w:sym w:font="Symbol" w:char="F0B1"/>
            </w:r>
            <w:r w:rsidRPr="002F15E8">
              <w:rPr>
                <w:color w:val="000000"/>
                <w:sz w:val="28"/>
                <w:szCs w:val="28"/>
                <w:lang w:val="uk-UA"/>
              </w:rPr>
              <w:t>1,24</w:t>
            </w:r>
          </w:p>
        </w:tc>
        <w:tc>
          <w:tcPr>
            <w:tcW w:w="2768" w:type="dxa"/>
            <w:vAlign w:val="center"/>
          </w:tcPr>
          <w:p w14:paraId="44E5EF9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79,21</w:t>
            </w:r>
            <w:r w:rsidRPr="002F15E8">
              <w:rPr>
                <w:color w:val="000000"/>
                <w:sz w:val="28"/>
                <w:szCs w:val="28"/>
                <w:lang w:val="uk-UA"/>
              </w:rPr>
              <w:sym w:font="Symbol" w:char="F0B1"/>
            </w:r>
            <w:r w:rsidRPr="002F15E8">
              <w:rPr>
                <w:color w:val="000000"/>
                <w:sz w:val="28"/>
                <w:szCs w:val="28"/>
                <w:lang w:val="uk-UA"/>
              </w:rPr>
              <w:t>1,87</w:t>
            </w:r>
            <w:r w:rsidRPr="002F15E8">
              <w:rPr>
                <w:color w:val="000000"/>
                <w:sz w:val="28"/>
                <w:szCs w:val="28"/>
                <w:lang w:val="uk-UA"/>
              </w:rPr>
              <w:sym w:font="Symbol" w:char="F02A"/>
            </w:r>
          </w:p>
        </w:tc>
      </w:tr>
      <w:tr w:rsidR="007C2536" w:rsidRPr="002F15E8" w14:paraId="78296B70" w14:textId="77777777" w:rsidTr="002F79D4">
        <w:trPr>
          <w:trHeight w:val="600"/>
          <w:jc w:val="center"/>
        </w:trPr>
        <w:tc>
          <w:tcPr>
            <w:tcW w:w="3544" w:type="dxa"/>
            <w:vAlign w:val="center"/>
          </w:tcPr>
          <w:p w14:paraId="01DE77E8"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815" w:type="dxa"/>
            <w:vAlign w:val="center"/>
          </w:tcPr>
          <w:p w14:paraId="4EAAA592"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155,71</w:t>
            </w:r>
            <w:r w:rsidRPr="002F15E8">
              <w:rPr>
                <w:color w:val="000000"/>
                <w:sz w:val="28"/>
                <w:szCs w:val="28"/>
                <w:lang w:val="uk-UA"/>
              </w:rPr>
              <w:sym w:font="Symbol" w:char="F0B1"/>
            </w:r>
            <w:r w:rsidRPr="002F15E8">
              <w:rPr>
                <w:color w:val="000000"/>
                <w:sz w:val="28"/>
                <w:szCs w:val="28"/>
                <w:lang w:val="uk-UA"/>
              </w:rPr>
              <w:t>2,03</w:t>
            </w:r>
          </w:p>
        </w:tc>
        <w:tc>
          <w:tcPr>
            <w:tcW w:w="2768" w:type="dxa"/>
            <w:vAlign w:val="center"/>
          </w:tcPr>
          <w:p w14:paraId="039EA4E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149,32</w:t>
            </w:r>
            <w:r w:rsidRPr="002F15E8">
              <w:rPr>
                <w:color w:val="000000"/>
                <w:sz w:val="28"/>
                <w:szCs w:val="28"/>
                <w:lang w:val="uk-UA"/>
              </w:rPr>
              <w:sym w:font="Symbol" w:char="F0B1"/>
            </w:r>
            <w:r w:rsidRPr="002F15E8">
              <w:rPr>
                <w:color w:val="000000"/>
                <w:sz w:val="28"/>
                <w:szCs w:val="28"/>
                <w:lang w:val="uk-UA"/>
              </w:rPr>
              <w:t>1,75</w:t>
            </w:r>
            <w:r w:rsidRPr="002F15E8">
              <w:rPr>
                <w:color w:val="000000"/>
                <w:sz w:val="28"/>
                <w:szCs w:val="28"/>
                <w:lang w:val="uk-UA"/>
              </w:rPr>
              <w:sym w:font="Symbol" w:char="F02A"/>
            </w:r>
          </w:p>
        </w:tc>
      </w:tr>
      <w:tr w:rsidR="007C2536" w:rsidRPr="002F15E8" w14:paraId="456AB22E" w14:textId="77777777" w:rsidTr="002F79D4">
        <w:trPr>
          <w:trHeight w:val="600"/>
          <w:jc w:val="center"/>
        </w:trPr>
        <w:tc>
          <w:tcPr>
            <w:tcW w:w="3544" w:type="dxa"/>
            <w:vAlign w:val="center"/>
          </w:tcPr>
          <w:p w14:paraId="680B9DFF"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АТд</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815" w:type="dxa"/>
            <w:vAlign w:val="center"/>
          </w:tcPr>
          <w:p w14:paraId="20B938A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95,12</w:t>
            </w:r>
            <w:r w:rsidRPr="002F15E8">
              <w:rPr>
                <w:color w:val="000000"/>
                <w:sz w:val="28"/>
                <w:szCs w:val="28"/>
                <w:lang w:val="uk-UA"/>
              </w:rPr>
              <w:sym w:font="Symbol" w:char="F0B1"/>
            </w:r>
            <w:r w:rsidRPr="002F15E8">
              <w:rPr>
                <w:color w:val="000000"/>
                <w:sz w:val="28"/>
                <w:szCs w:val="28"/>
                <w:lang w:val="uk-UA"/>
              </w:rPr>
              <w:t>1,59</w:t>
            </w:r>
          </w:p>
        </w:tc>
        <w:tc>
          <w:tcPr>
            <w:tcW w:w="2768" w:type="dxa"/>
            <w:vAlign w:val="center"/>
          </w:tcPr>
          <w:p w14:paraId="7CBEF93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85,26</w:t>
            </w:r>
            <w:r w:rsidRPr="002F15E8">
              <w:rPr>
                <w:color w:val="000000"/>
                <w:sz w:val="28"/>
                <w:szCs w:val="28"/>
                <w:lang w:val="uk-UA"/>
              </w:rPr>
              <w:sym w:font="Symbol" w:char="F0B1"/>
            </w:r>
            <w:r w:rsidRPr="002F15E8">
              <w:rPr>
                <w:color w:val="000000"/>
                <w:sz w:val="28"/>
                <w:szCs w:val="28"/>
                <w:lang w:val="uk-UA"/>
              </w:rPr>
              <w:t>1,43</w:t>
            </w:r>
            <w:r w:rsidRPr="002F15E8">
              <w:rPr>
                <w:color w:val="000000"/>
                <w:sz w:val="28"/>
                <w:szCs w:val="28"/>
                <w:lang w:val="uk-UA"/>
              </w:rPr>
              <w:sym w:font="Symbol" w:char="F02A"/>
            </w:r>
          </w:p>
        </w:tc>
      </w:tr>
      <w:tr w:rsidR="007C2536" w:rsidRPr="002F15E8" w14:paraId="3C0035B1" w14:textId="77777777" w:rsidTr="002F79D4">
        <w:trPr>
          <w:trHeight w:val="600"/>
          <w:jc w:val="center"/>
        </w:trPr>
        <w:tc>
          <w:tcPr>
            <w:tcW w:w="3544" w:type="dxa"/>
            <w:vAlign w:val="center"/>
          </w:tcPr>
          <w:p w14:paraId="29425F69"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АТп</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815" w:type="dxa"/>
            <w:vAlign w:val="center"/>
          </w:tcPr>
          <w:p w14:paraId="72530AA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60,59</w:t>
            </w:r>
            <w:r w:rsidRPr="002F15E8">
              <w:rPr>
                <w:color w:val="000000"/>
                <w:sz w:val="28"/>
                <w:szCs w:val="28"/>
                <w:lang w:val="uk-UA"/>
              </w:rPr>
              <w:sym w:font="Symbol" w:char="F0B1"/>
            </w:r>
            <w:r w:rsidRPr="002F15E8">
              <w:rPr>
                <w:color w:val="000000"/>
                <w:sz w:val="28"/>
                <w:szCs w:val="28"/>
                <w:lang w:val="uk-UA"/>
              </w:rPr>
              <w:t>1,23</w:t>
            </w:r>
          </w:p>
        </w:tc>
        <w:tc>
          <w:tcPr>
            <w:tcW w:w="2768" w:type="dxa"/>
            <w:vAlign w:val="center"/>
          </w:tcPr>
          <w:p w14:paraId="76CD45E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64,06</w:t>
            </w:r>
            <w:r w:rsidRPr="002F15E8">
              <w:rPr>
                <w:color w:val="000000"/>
                <w:sz w:val="28"/>
                <w:szCs w:val="28"/>
                <w:lang w:val="uk-UA"/>
              </w:rPr>
              <w:sym w:font="Symbol" w:char="F0B1"/>
            </w:r>
            <w:r w:rsidRPr="002F15E8">
              <w:rPr>
                <w:color w:val="000000"/>
                <w:sz w:val="28"/>
                <w:szCs w:val="28"/>
                <w:lang w:val="uk-UA"/>
              </w:rPr>
              <w:t>1,25</w:t>
            </w:r>
          </w:p>
        </w:tc>
      </w:tr>
      <w:tr w:rsidR="007C2536" w:rsidRPr="002F15E8" w14:paraId="5AA0C2AA" w14:textId="77777777" w:rsidTr="002F79D4">
        <w:trPr>
          <w:trHeight w:val="600"/>
          <w:jc w:val="center"/>
        </w:trPr>
        <w:tc>
          <w:tcPr>
            <w:tcW w:w="3544" w:type="dxa"/>
            <w:vAlign w:val="center"/>
          </w:tcPr>
          <w:p w14:paraId="6F18A1BD"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АТср</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815" w:type="dxa"/>
            <w:vAlign w:val="center"/>
          </w:tcPr>
          <w:p w14:paraId="1F01B2B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115,31</w:t>
            </w:r>
            <w:r w:rsidRPr="002F15E8">
              <w:rPr>
                <w:color w:val="000000"/>
                <w:sz w:val="28"/>
                <w:szCs w:val="28"/>
                <w:lang w:val="uk-UA"/>
              </w:rPr>
              <w:sym w:font="Symbol" w:char="F0B1"/>
            </w:r>
            <w:r w:rsidRPr="002F15E8">
              <w:rPr>
                <w:color w:val="000000"/>
                <w:sz w:val="28"/>
                <w:szCs w:val="28"/>
                <w:lang w:val="uk-UA"/>
              </w:rPr>
              <w:t>1,69</w:t>
            </w:r>
          </w:p>
        </w:tc>
        <w:tc>
          <w:tcPr>
            <w:tcW w:w="2768" w:type="dxa"/>
            <w:vAlign w:val="center"/>
          </w:tcPr>
          <w:p w14:paraId="1F31F56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106,61</w:t>
            </w:r>
            <w:r w:rsidRPr="002F15E8">
              <w:rPr>
                <w:color w:val="000000"/>
                <w:sz w:val="28"/>
                <w:szCs w:val="28"/>
                <w:lang w:val="uk-UA"/>
              </w:rPr>
              <w:sym w:font="Symbol" w:char="F0B1"/>
            </w:r>
            <w:r w:rsidRPr="002F15E8">
              <w:rPr>
                <w:color w:val="000000"/>
                <w:sz w:val="28"/>
                <w:szCs w:val="28"/>
                <w:lang w:val="uk-UA"/>
              </w:rPr>
              <w:t>1,52</w:t>
            </w:r>
            <w:r w:rsidRPr="002F15E8">
              <w:rPr>
                <w:color w:val="000000"/>
                <w:sz w:val="28"/>
                <w:szCs w:val="28"/>
                <w:lang w:val="uk-UA"/>
              </w:rPr>
              <w:sym w:font="Symbol" w:char="F02A"/>
            </w:r>
          </w:p>
        </w:tc>
      </w:tr>
      <w:tr w:rsidR="007C2536" w:rsidRPr="002F15E8" w14:paraId="4FF96E8E" w14:textId="77777777" w:rsidTr="002F79D4">
        <w:trPr>
          <w:trHeight w:val="600"/>
          <w:jc w:val="center"/>
        </w:trPr>
        <w:tc>
          <w:tcPr>
            <w:tcW w:w="3544" w:type="dxa"/>
            <w:vAlign w:val="center"/>
          </w:tcPr>
          <w:p w14:paraId="6458E7D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Мо</w:t>
            </w:r>
            <w:proofErr w:type="spellEnd"/>
            <w:r w:rsidRPr="002F15E8">
              <w:rPr>
                <w:color w:val="000000"/>
                <w:sz w:val="28"/>
                <w:szCs w:val="28"/>
                <w:lang w:val="uk-UA"/>
              </w:rPr>
              <w:t xml:space="preserve"> (с)</w:t>
            </w:r>
          </w:p>
        </w:tc>
        <w:tc>
          <w:tcPr>
            <w:tcW w:w="2815" w:type="dxa"/>
            <w:vAlign w:val="center"/>
          </w:tcPr>
          <w:p w14:paraId="41C24AF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0,697±0,011</w:t>
            </w:r>
          </w:p>
        </w:tc>
        <w:tc>
          <w:tcPr>
            <w:tcW w:w="2768" w:type="dxa"/>
            <w:vAlign w:val="center"/>
          </w:tcPr>
          <w:p w14:paraId="55C3B4B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0,611±0,012</w:t>
            </w:r>
            <w:r w:rsidRPr="002F15E8">
              <w:rPr>
                <w:color w:val="000000"/>
                <w:sz w:val="28"/>
                <w:szCs w:val="28"/>
                <w:lang w:val="uk-UA"/>
              </w:rPr>
              <w:sym w:font="Symbol" w:char="F02A"/>
            </w:r>
          </w:p>
        </w:tc>
      </w:tr>
      <w:tr w:rsidR="007C2536" w:rsidRPr="002F15E8" w14:paraId="6999AD0A" w14:textId="77777777" w:rsidTr="002F79D4">
        <w:trPr>
          <w:trHeight w:val="600"/>
          <w:jc w:val="center"/>
        </w:trPr>
        <w:tc>
          <w:tcPr>
            <w:tcW w:w="3544" w:type="dxa"/>
            <w:vAlign w:val="center"/>
          </w:tcPr>
          <w:p w14:paraId="2F132AC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АМо</w:t>
            </w:r>
            <w:proofErr w:type="spellEnd"/>
            <w:r w:rsidRPr="002F15E8">
              <w:rPr>
                <w:color w:val="000000"/>
                <w:sz w:val="28"/>
                <w:szCs w:val="28"/>
                <w:lang w:val="uk-UA"/>
              </w:rPr>
              <w:t xml:space="preserve"> (%)</w:t>
            </w:r>
          </w:p>
        </w:tc>
        <w:tc>
          <w:tcPr>
            <w:tcW w:w="2815" w:type="dxa"/>
            <w:vAlign w:val="center"/>
          </w:tcPr>
          <w:p w14:paraId="0D5C20E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49,02±2,64</w:t>
            </w:r>
          </w:p>
        </w:tc>
        <w:tc>
          <w:tcPr>
            <w:tcW w:w="2768" w:type="dxa"/>
            <w:vAlign w:val="center"/>
          </w:tcPr>
          <w:p w14:paraId="2267224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58,42±2,35</w:t>
            </w:r>
            <w:r w:rsidRPr="002F15E8">
              <w:rPr>
                <w:color w:val="000000"/>
                <w:sz w:val="28"/>
                <w:szCs w:val="28"/>
                <w:lang w:val="uk-UA"/>
              </w:rPr>
              <w:sym w:font="Symbol" w:char="F02A"/>
            </w:r>
          </w:p>
        </w:tc>
      </w:tr>
      <w:tr w:rsidR="007C2536" w:rsidRPr="002F15E8" w14:paraId="6C080281" w14:textId="77777777" w:rsidTr="002F79D4">
        <w:trPr>
          <w:trHeight w:val="600"/>
          <w:jc w:val="center"/>
        </w:trPr>
        <w:tc>
          <w:tcPr>
            <w:tcW w:w="3544" w:type="dxa"/>
            <w:vAlign w:val="center"/>
          </w:tcPr>
          <w:p w14:paraId="479056E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44"/>
            </w:r>
            <w:r w:rsidRPr="002F15E8">
              <w:rPr>
                <w:color w:val="000000"/>
                <w:sz w:val="28"/>
                <w:szCs w:val="28"/>
                <w:lang w:val="uk-UA"/>
              </w:rPr>
              <w:t>Х (с)</w:t>
            </w:r>
          </w:p>
        </w:tc>
        <w:tc>
          <w:tcPr>
            <w:tcW w:w="2815" w:type="dxa"/>
            <w:vAlign w:val="center"/>
          </w:tcPr>
          <w:p w14:paraId="07621EC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0,167±0,012</w:t>
            </w:r>
          </w:p>
        </w:tc>
        <w:tc>
          <w:tcPr>
            <w:tcW w:w="2768" w:type="dxa"/>
            <w:vAlign w:val="center"/>
          </w:tcPr>
          <w:p w14:paraId="5A4389B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0,134±0,010</w:t>
            </w:r>
            <w:r w:rsidRPr="002F15E8">
              <w:rPr>
                <w:color w:val="000000"/>
                <w:sz w:val="28"/>
                <w:szCs w:val="28"/>
                <w:lang w:val="uk-UA"/>
              </w:rPr>
              <w:sym w:font="Symbol" w:char="F02A"/>
            </w:r>
          </w:p>
        </w:tc>
      </w:tr>
      <w:tr w:rsidR="007C2536" w:rsidRPr="002F15E8" w14:paraId="43E05ADA" w14:textId="77777777" w:rsidTr="002F79D4">
        <w:trPr>
          <w:trHeight w:val="600"/>
          <w:jc w:val="center"/>
        </w:trPr>
        <w:tc>
          <w:tcPr>
            <w:tcW w:w="3544" w:type="dxa"/>
            <w:vAlign w:val="center"/>
          </w:tcPr>
          <w:p w14:paraId="0A550FD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ІНссс</w:t>
            </w:r>
            <w:proofErr w:type="spellEnd"/>
            <w:r w:rsidRPr="002F15E8">
              <w:rPr>
                <w:color w:val="000000"/>
                <w:sz w:val="28"/>
                <w:szCs w:val="28"/>
                <w:lang w:val="uk-UA"/>
              </w:rPr>
              <w:t xml:space="preserve"> (</w:t>
            </w:r>
            <w:proofErr w:type="spellStart"/>
            <w:r w:rsidRPr="002F15E8">
              <w:rPr>
                <w:color w:val="000000"/>
                <w:sz w:val="28"/>
                <w:szCs w:val="28"/>
                <w:lang w:val="uk-UA"/>
              </w:rPr>
              <w:t>у.о</w:t>
            </w:r>
            <w:proofErr w:type="spellEnd"/>
            <w:r w:rsidRPr="002F15E8">
              <w:rPr>
                <w:color w:val="000000"/>
                <w:sz w:val="28"/>
                <w:szCs w:val="28"/>
                <w:lang w:val="uk-UA"/>
              </w:rPr>
              <w:t>.)</w:t>
            </w:r>
          </w:p>
        </w:tc>
        <w:tc>
          <w:tcPr>
            <w:tcW w:w="2815" w:type="dxa"/>
            <w:vAlign w:val="center"/>
          </w:tcPr>
          <w:p w14:paraId="7C4C8FA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260,51±11,25</w:t>
            </w:r>
          </w:p>
        </w:tc>
        <w:tc>
          <w:tcPr>
            <w:tcW w:w="2768" w:type="dxa"/>
            <w:vAlign w:val="center"/>
          </w:tcPr>
          <w:p w14:paraId="202EF10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356,62±12,63</w:t>
            </w:r>
            <w:r w:rsidRPr="002F15E8">
              <w:rPr>
                <w:color w:val="000000"/>
                <w:sz w:val="28"/>
                <w:szCs w:val="28"/>
                <w:lang w:val="uk-UA"/>
              </w:rPr>
              <w:sym w:font="Symbol" w:char="F02A"/>
            </w:r>
          </w:p>
        </w:tc>
      </w:tr>
      <w:tr w:rsidR="007C2536" w:rsidRPr="002F15E8" w14:paraId="1DC22A30" w14:textId="77777777" w:rsidTr="002F79D4">
        <w:trPr>
          <w:trHeight w:val="600"/>
          <w:jc w:val="center"/>
        </w:trPr>
        <w:tc>
          <w:tcPr>
            <w:tcW w:w="3544" w:type="dxa"/>
            <w:vAlign w:val="center"/>
          </w:tcPr>
          <w:p w14:paraId="110A2C7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ІВР (</w:t>
            </w:r>
            <w:proofErr w:type="spellStart"/>
            <w:r w:rsidRPr="002F15E8">
              <w:rPr>
                <w:color w:val="000000"/>
                <w:sz w:val="28"/>
                <w:szCs w:val="28"/>
                <w:lang w:val="uk-UA"/>
              </w:rPr>
              <w:t>у.о</w:t>
            </w:r>
            <w:proofErr w:type="spellEnd"/>
            <w:r w:rsidRPr="002F15E8">
              <w:rPr>
                <w:color w:val="000000"/>
                <w:sz w:val="28"/>
                <w:szCs w:val="28"/>
                <w:lang w:val="uk-UA"/>
              </w:rPr>
              <w:t>.)</w:t>
            </w:r>
          </w:p>
        </w:tc>
        <w:tc>
          <w:tcPr>
            <w:tcW w:w="2815" w:type="dxa"/>
            <w:vAlign w:val="center"/>
          </w:tcPr>
          <w:p w14:paraId="4E58D82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348,20±13,42</w:t>
            </w:r>
          </w:p>
        </w:tc>
        <w:tc>
          <w:tcPr>
            <w:tcW w:w="2768" w:type="dxa"/>
            <w:vAlign w:val="center"/>
          </w:tcPr>
          <w:p w14:paraId="416A155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435,21±14,41</w:t>
            </w:r>
            <w:r w:rsidRPr="002F15E8">
              <w:rPr>
                <w:color w:val="000000"/>
                <w:sz w:val="28"/>
                <w:szCs w:val="28"/>
                <w:lang w:val="uk-UA"/>
              </w:rPr>
              <w:sym w:font="Symbol" w:char="F02A"/>
            </w:r>
          </w:p>
        </w:tc>
      </w:tr>
    </w:tbl>
    <w:p w14:paraId="3CD93D05" w14:textId="77777777" w:rsidR="007C2536" w:rsidRPr="002F15E8" w:rsidRDefault="007C2536" w:rsidP="007C2536">
      <w:pPr>
        <w:pStyle w:val="ae"/>
        <w:spacing w:before="240" w:line="360" w:lineRule="auto"/>
        <w:jc w:val="both"/>
        <w:rPr>
          <w:color w:val="000000"/>
          <w:sz w:val="28"/>
          <w:szCs w:val="28"/>
          <w:lang w:val="uk-UA"/>
        </w:rPr>
      </w:pPr>
      <w:r w:rsidRPr="002F15E8">
        <w:rPr>
          <w:color w:val="000000"/>
          <w:sz w:val="28"/>
          <w:szCs w:val="28"/>
          <w:lang w:val="uk-UA"/>
        </w:rPr>
        <w:t xml:space="preserve">Примітка: </w:t>
      </w:r>
      <w:r w:rsidRPr="002F15E8">
        <w:rPr>
          <w:color w:val="000000"/>
          <w:sz w:val="28"/>
          <w:szCs w:val="28"/>
          <w:lang w:val="uk-UA"/>
        </w:rPr>
        <w:sym w:font="Symbol" w:char="F02A"/>
      </w:r>
      <w:r w:rsidRPr="002F15E8">
        <w:rPr>
          <w:color w:val="000000"/>
          <w:sz w:val="28"/>
          <w:szCs w:val="28"/>
          <w:lang w:val="uk-UA"/>
        </w:rPr>
        <w:t xml:space="preserve"> - р</w:t>
      </w:r>
      <w:r w:rsidRPr="002F15E8">
        <w:rPr>
          <w:color w:val="000000"/>
          <w:sz w:val="28"/>
          <w:szCs w:val="28"/>
          <w:lang w:val="uk-UA"/>
        </w:rPr>
        <w:sym w:font="Symbol" w:char="F03C"/>
      </w:r>
      <w:r w:rsidRPr="002F15E8">
        <w:rPr>
          <w:color w:val="000000"/>
          <w:sz w:val="28"/>
          <w:szCs w:val="28"/>
          <w:lang w:val="uk-UA"/>
        </w:rPr>
        <w:t xml:space="preserve"> 0,05 у порівнянні із групою чоловіків.</w:t>
      </w:r>
    </w:p>
    <w:p w14:paraId="7506AA87" w14:textId="77777777"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lastRenderedPageBreak/>
        <w:t>Як видно з результатів, представлених у таблиці 3.1, на початку дослідження у всіх обстежених, незалежно від статі, реєструвалися несприятливі величини показників, що характеризують рівень функціонального стану системи кровообігу.</w:t>
      </w:r>
    </w:p>
    <w:p w14:paraId="1BC8E259" w14:textId="77777777" w:rsidR="007C2536" w:rsidRPr="002F15E8" w:rsidRDefault="007C2536" w:rsidP="007C2536">
      <w:pPr>
        <w:pStyle w:val="ae"/>
        <w:spacing w:after="0" w:line="360" w:lineRule="auto"/>
        <w:ind w:firstLine="720"/>
        <w:jc w:val="both"/>
        <w:rPr>
          <w:color w:val="000000"/>
          <w:sz w:val="28"/>
          <w:szCs w:val="28"/>
          <w:lang w:val="uk-UA"/>
        </w:rPr>
      </w:pPr>
      <w:r w:rsidRPr="002F15E8">
        <w:rPr>
          <w:color w:val="000000"/>
          <w:sz w:val="28"/>
          <w:szCs w:val="28"/>
          <w:lang w:val="uk-UA"/>
        </w:rPr>
        <w:t xml:space="preserve">Так, і для чоловіків і для жінок був характерним підвищений тиск, як систолічний, діастолічний і була характерна виражена централізація керування серцевим ритмом, на користь чого свідчили високі значення </w:t>
      </w:r>
      <w:proofErr w:type="spellStart"/>
      <w:r w:rsidRPr="002F15E8">
        <w:rPr>
          <w:color w:val="000000"/>
          <w:sz w:val="28"/>
          <w:szCs w:val="28"/>
          <w:lang w:val="uk-UA"/>
        </w:rPr>
        <w:t>АМо</w:t>
      </w:r>
      <w:proofErr w:type="spellEnd"/>
      <w:r w:rsidRPr="002F15E8">
        <w:rPr>
          <w:color w:val="000000"/>
          <w:sz w:val="28"/>
          <w:szCs w:val="28"/>
          <w:lang w:val="uk-UA"/>
        </w:rPr>
        <w:t xml:space="preserve"> (відповідно 49,02±2,64% і 49,02±2,64%), ІВР (відповідно 348,20±13,42 </w:t>
      </w:r>
      <w:proofErr w:type="spellStart"/>
      <w:r w:rsidRPr="002F15E8">
        <w:rPr>
          <w:color w:val="000000"/>
          <w:sz w:val="28"/>
          <w:szCs w:val="28"/>
          <w:lang w:val="uk-UA"/>
        </w:rPr>
        <w:t>у.о</w:t>
      </w:r>
      <w:proofErr w:type="spellEnd"/>
      <w:r w:rsidRPr="002F15E8">
        <w:rPr>
          <w:color w:val="000000"/>
          <w:sz w:val="28"/>
          <w:szCs w:val="28"/>
          <w:lang w:val="uk-UA"/>
        </w:rPr>
        <w:t>. і</w:t>
      </w:r>
      <w:r>
        <w:rPr>
          <w:color w:val="000000"/>
          <w:sz w:val="28"/>
          <w:szCs w:val="28"/>
          <w:lang w:val="uk-UA"/>
        </w:rPr>
        <w:t> </w:t>
      </w:r>
      <w:r w:rsidRPr="002F15E8">
        <w:rPr>
          <w:color w:val="000000"/>
          <w:sz w:val="28"/>
          <w:szCs w:val="28"/>
          <w:lang w:val="uk-UA"/>
        </w:rPr>
        <w:t xml:space="preserve">425,21±14,41 </w:t>
      </w:r>
      <w:proofErr w:type="spellStart"/>
      <w:r w:rsidRPr="002F15E8">
        <w:rPr>
          <w:color w:val="000000"/>
          <w:sz w:val="28"/>
          <w:szCs w:val="28"/>
          <w:lang w:val="uk-UA"/>
        </w:rPr>
        <w:t>у.о</w:t>
      </w:r>
      <w:proofErr w:type="spellEnd"/>
      <w:r w:rsidRPr="002F15E8">
        <w:rPr>
          <w:color w:val="000000"/>
          <w:sz w:val="28"/>
          <w:szCs w:val="28"/>
          <w:lang w:val="uk-UA"/>
        </w:rPr>
        <w:t xml:space="preserve">.) і низькі показники </w:t>
      </w:r>
      <w:proofErr w:type="spellStart"/>
      <w:r w:rsidRPr="002F15E8">
        <w:rPr>
          <w:color w:val="000000"/>
          <w:sz w:val="28"/>
          <w:szCs w:val="28"/>
          <w:lang w:val="uk-UA"/>
        </w:rPr>
        <w:t>Мо</w:t>
      </w:r>
      <w:proofErr w:type="spellEnd"/>
      <w:r w:rsidRPr="002F15E8">
        <w:rPr>
          <w:color w:val="000000"/>
          <w:sz w:val="28"/>
          <w:szCs w:val="28"/>
          <w:lang w:val="uk-UA"/>
        </w:rPr>
        <w:t xml:space="preserve"> (відповідно 0,697±0,011</w:t>
      </w:r>
      <w:r>
        <w:rPr>
          <w:color w:val="000000"/>
          <w:sz w:val="28"/>
          <w:szCs w:val="28"/>
          <w:lang w:val="uk-UA"/>
        </w:rPr>
        <w:t> </w:t>
      </w:r>
      <w:r w:rsidRPr="002F15E8">
        <w:rPr>
          <w:color w:val="000000"/>
          <w:sz w:val="28"/>
          <w:szCs w:val="28"/>
          <w:lang w:val="uk-UA"/>
        </w:rPr>
        <w:t>с і</w:t>
      </w:r>
      <w:r>
        <w:rPr>
          <w:color w:val="000000"/>
          <w:sz w:val="28"/>
          <w:szCs w:val="28"/>
          <w:lang w:val="uk-UA"/>
        </w:rPr>
        <w:t> </w:t>
      </w:r>
      <w:r w:rsidRPr="002F15E8">
        <w:rPr>
          <w:color w:val="000000"/>
          <w:sz w:val="28"/>
          <w:szCs w:val="28"/>
          <w:lang w:val="uk-UA"/>
        </w:rPr>
        <w:t>0,611±0,012 с).</w:t>
      </w:r>
    </w:p>
    <w:p w14:paraId="04A039FE" w14:textId="2DF1AFA6" w:rsidR="007C2536" w:rsidRPr="002F15E8" w:rsidRDefault="007C2536" w:rsidP="007C2536">
      <w:pPr>
        <w:pStyle w:val="ae"/>
        <w:spacing w:after="0" w:line="360" w:lineRule="auto"/>
        <w:ind w:firstLine="720"/>
        <w:jc w:val="both"/>
        <w:rPr>
          <w:color w:val="000000"/>
          <w:sz w:val="28"/>
          <w:szCs w:val="28"/>
          <w:lang w:val="uk-UA"/>
        </w:rPr>
      </w:pPr>
      <w:r w:rsidRPr="002F15E8">
        <w:rPr>
          <w:color w:val="000000"/>
          <w:sz w:val="28"/>
          <w:szCs w:val="28"/>
          <w:lang w:val="uk-UA"/>
        </w:rPr>
        <w:t>У зв’язку з відзначеними величинами в обстежених осіб реєструвалися й високого, несприятливі, значення інтегрального показника – індексу напруги серцево-судинно</w:t>
      </w:r>
      <w:r w:rsidR="00EA0521">
        <w:rPr>
          <w:color w:val="000000"/>
          <w:sz w:val="28"/>
          <w:szCs w:val="28"/>
          <w:lang w:val="uk-UA"/>
        </w:rPr>
        <w:t>ї</w:t>
      </w:r>
      <w:r w:rsidRPr="002F15E8">
        <w:rPr>
          <w:color w:val="000000"/>
          <w:sz w:val="28"/>
          <w:szCs w:val="28"/>
          <w:lang w:val="uk-UA"/>
        </w:rPr>
        <w:t xml:space="preserve"> системи (</w:t>
      </w:r>
      <w:proofErr w:type="spellStart"/>
      <w:r w:rsidRPr="002F15E8">
        <w:rPr>
          <w:color w:val="000000"/>
          <w:sz w:val="28"/>
          <w:szCs w:val="28"/>
          <w:lang w:val="uk-UA"/>
        </w:rPr>
        <w:t>ІНссс</w:t>
      </w:r>
      <w:proofErr w:type="spellEnd"/>
      <w:r w:rsidRPr="002F15E8">
        <w:rPr>
          <w:color w:val="000000"/>
          <w:sz w:val="28"/>
          <w:szCs w:val="28"/>
          <w:lang w:val="uk-UA"/>
        </w:rPr>
        <w:t xml:space="preserve">) (відповідно 260,51±11,25 </w:t>
      </w:r>
      <w:proofErr w:type="spellStart"/>
      <w:r w:rsidRPr="002F15E8">
        <w:rPr>
          <w:color w:val="000000"/>
          <w:sz w:val="28"/>
          <w:szCs w:val="28"/>
          <w:lang w:val="uk-UA"/>
        </w:rPr>
        <w:t>у.о</w:t>
      </w:r>
      <w:proofErr w:type="spellEnd"/>
      <w:r w:rsidRPr="002F15E8">
        <w:rPr>
          <w:color w:val="000000"/>
          <w:sz w:val="28"/>
          <w:szCs w:val="28"/>
          <w:lang w:val="uk-UA"/>
        </w:rPr>
        <w:t xml:space="preserve">. і 343,62±12,63 </w:t>
      </w:r>
      <w:proofErr w:type="spellStart"/>
      <w:r w:rsidRPr="002F15E8">
        <w:rPr>
          <w:color w:val="000000"/>
          <w:sz w:val="28"/>
          <w:szCs w:val="28"/>
          <w:lang w:val="uk-UA"/>
        </w:rPr>
        <w:t>у.о</w:t>
      </w:r>
      <w:proofErr w:type="spellEnd"/>
      <w:r w:rsidRPr="002F15E8">
        <w:rPr>
          <w:color w:val="000000"/>
          <w:sz w:val="28"/>
          <w:szCs w:val="28"/>
          <w:lang w:val="uk-UA"/>
        </w:rPr>
        <w:t>.).</w:t>
      </w:r>
    </w:p>
    <w:p w14:paraId="11DD6798" w14:textId="77777777" w:rsidR="007C2536" w:rsidRPr="002F15E8" w:rsidRDefault="007C2536" w:rsidP="007C2536">
      <w:pPr>
        <w:pStyle w:val="ae"/>
        <w:spacing w:after="0" w:line="360" w:lineRule="auto"/>
        <w:ind w:firstLine="720"/>
        <w:jc w:val="both"/>
        <w:rPr>
          <w:color w:val="000000"/>
          <w:sz w:val="28"/>
          <w:szCs w:val="28"/>
          <w:lang w:val="uk-UA"/>
        </w:rPr>
      </w:pPr>
      <w:r w:rsidRPr="002F15E8">
        <w:rPr>
          <w:color w:val="000000"/>
          <w:sz w:val="28"/>
          <w:szCs w:val="28"/>
          <w:lang w:val="uk-UA"/>
        </w:rPr>
        <w:t>Слід також зазначити, що практично всі досліджувані показники в групі жінок були вірогідно гірше, ніж у групі чоловіків даного віку й з даною нозологічною формою.</w:t>
      </w:r>
    </w:p>
    <w:p w14:paraId="75DBED09" w14:textId="6EF561C4" w:rsidR="007C2536" w:rsidRPr="002F15E8" w:rsidRDefault="007C2536" w:rsidP="007C2536">
      <w:pPr>
        <w:pStyle w:val="ae"/>
        <w:spacing w:after="0" w:line="360" w:lineRule="auto"/>
        <w:ind w:firstLine="720"/>
        <w:jc w:val="both"/>
        <w:rPr>
          <w:color w:val="000000"/>
          <w:sz w:val="28"/>
          <w:szCs w:val="28"/>
          <w:lang w:val="uk-UA"/>
        </w:rPr>
      </w:pPr>
      <w:r w:rsidRPr="002F15E8">
        <w:rPr>
          <w:color w:val="000000"/>
          <w:sz w:val="28"/>
          <w:szCs w:val="28"/>
          <w:lang w:val="uk-UA"/>
        </w:rPr>
        <w:t>Таким чином, представлені дані переконливо свідчать про те, що на початку дослідження у всіх обстежуваних нами був зареєстрований високий рівень функціонально</w:t>
      </w:r>
      <w:r w:rsidR="00EA0521">
        <w:rPr>
          <w:color w:val="000000"/>
          <w:sz w:val="28"/>
          <w:szCs w:val="28"/>
          <w:lang w:val="uk-UA"/>
        </w:rPr>
        <w:t>ї</w:t>
      </w:r>
      <w:r w:rsidRPr="002F15E8">
        <w:rPr>
          <w:color w:val="000000"/>
          <w:sz w:val="28"/>
          <w:szCs w:val="28"/>
          <w:lang w:val="uk-UA"/>
        </w:rPr>
        <w:t xml:space="preserve"> напруги серцево-судинно</w:t>
      </w:r>
      <w:r w:rsidR="00EA0521">
        <w:rPr>
          <w:color w:val="000000"/>
          <w:sz w:val="28"/>
          <w:szCs w:val="28"/>
          <w:lang w:val="uk-UA"/>
        </w:rPr>
        <w:t>ї</w:t>
      </w:r>
      <w:r w:rsidRPr="002F15E8">
        <w:rPr>
          <w:color w:val="000000"/>
          <w:sz w:val="28"/>
          <w:szCs w:val="28"/>
          <w:lang w:val="uk-UA"/>
        </w:rPr>
        <w:t xml:space="preserve"> системи </w:t>
      </w:r>
      <w:r w:rsidR="00EA0521">
        <w:rPr>
          <w:color w:val="000000"/>
          <w:sz w:val="28"/>
          <w:szCs w:val="28"/>
          <w:lang w:val="uk-UA"/>
        </w:rPr>
        <w:t>ї</w:t>
      </w:r>
      <w:r w:rsidRPr="002F15E8">
        <w:rPr>
          <w:color w:val="000000"/>
          <w:sz w:val="28"/>
          <w:szCs w:val="28"/>
          <w:lang w:val="uk-UA"/>
        </w:rPr>
        <w:t>хнього організму, особливо виражений у групі жінок.</w:t>
      </w:r>
    </w:p>
    <w:p w14:paraId="112162AA" w14:textId="77777777" w:rsidR="007C2536" w:rsidRPr="002F15E8" w:rsidRDefault="007C2536" w:rsidP="007C2536">
      <w:pPr>
        <w:pStyle w:val="ae"/>
        <w:spacing w:after="0" w:line="360" w:lineRule="auto"/>
        <w:ind w:firstLine="720"/>
        <w:jc w:val="both"/>
        <w:rPr>
          <w:color w:val="000000"/>
          <w:sz w:val="28"/>
          <w:szCs w:val="28"/>
          <w:lang w:val="uk-UA"/>
        </w:rPr>
      </w:pPr>
      <w:r w:rsidRPr="002F15E8">
        <w:rPr>
          <w:color w:val="000000"/>
          <w:sz w:val="28"/>
          <w:szCs w:val="28"/>
          <w:lang w:val="uk-UA"/>
        </w:rPr>
        <w:t xml:space="preserve">Цілком природним представлялося проведення повторного обстеження чоловіків та жінок, які прийняли участь в експерименті, після проходження ними курсу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w:t>
      </w:r>
    </w:p>
    <w:p w14:paraId="48D2D8EB" w14:textId="27415EEC" w:rsidR="007C2536" w:rsidRPr="002F15E8" w:rsidRDefault="007C2536" w:rsidP="007C2536">
      <w:pPr>
        <w:pStyle w:val="ae"/>
        <w:spacing w:after="0" w:line="360" w:lineRule="auto"/>
        <w:ind w:firstLine="720"/>
        <w:jc w:val="both"/>
        <w:rPr>
          <w:color w:val="000000"/>
          <w:sz w:val="28"/>
          <w:szCs w:val="28"/>
          <w:lang w:val="uk-UA"/>
        </w:rPr>
      </w:pPr>
      <w:r w:rsidRPr="002F15E8">
        <w:rPr>
          <w:color w:val="000000"/>
          <w:sz w:val="28"/>
          <w:szCs w:val="28"/>
          <w:lang w:val="uk-UA"/>
        </w:rPr>
        <w:t xml:space="preserve">У таблиці 3.2 представлені дані повторного обстеження чоловіків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Pr="002F15E8">
        <w:rPr>
          <w:color w:val="000000"/>
          <w:sz w:val="28"/>
          <w:szCs w:val="28"/>
          <w:lang w:val="uk-UA"/>
        </w:rPr>
        <w:t xml:space="preserve">. </w:t>
      </w:r>
    </w:p>
    <w:p w14:paraId="5BD87BF2" w14:textId="30E01DE4"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t xml:space="preserve">Як видно з наведених даних після курсу </w:t>
      </w:r>
      <w:proofErr w:type="spellStart"/>
      <w:r>
        <w:rPr>
          <w:color w:val="000000"/>
          <w:sz w:val="28"/>
          <w:szCs w:val="28"/>
          <w:lang w:val="uk-UA"/>
        </w:rPr>
        <w:t>Цигун</w:t>
      </w:r>
      <w:proofErr w:type="spellEnd"/>
      <w:r>
        <w:rPr>
          <w:color w:val="000000"/>
          <w:sz w:val="28"/>
          <w:szCs w:val="28"/>
          <w:lang w:val="uk-UA"/>
        </w:rPr>
        <w:t>-терапі</w:t>
      </w:r>
      <w:r w:rsidR="00EA0521">
        <w:rPr>
          <w:color w:val="000000"/>
          <w:sz w:val="28"/>
          <w:szCs w:val="28"/>
          <w:lang w:val="uk-UA"/>
        </w:rPr>
        <w:t>ї</w:t>
      </w:r>
      <w:r w:rsidRPr="002F15E8">
        <w:rPr>
          <w:color w:val="000000"/>
          <w:sz w:val="28"/>
          <w:szCs w:val="28"/>
          <w:lang w:val="uk-UA"/>
        </w:rPr>
        <w:t xml:space="preserve"> в чоловіків було зареєстровано достовірне зниження артеріального тиску, падіння ступеня функціонально</w:t>
      </w:r>
      <w:r w:rsidR="00EA0521">
        <w:rPr>
          <w:color w:val="000000"/>
          <w:sz w:val="28"/>
          <w:szCs w:val="28"/>
          <w:lang w:val="uk-UA"/>
        </w:rPr>
        <w:t>ї</w:t>
      </w:r>
      <w:r w:rsidRPr="002F15E8">
        <w:rPr>
          <w:color w:val="000000"/>
          <w:sz w:val="28"/>
          <w:szCs w:val="28"/>
          <w:lang w:val="uk-UA"/>
        </w:rPr>
        <w:t xml:space="preserve"> напруги системи кровообігу, що не можна не визнати позитивним фактом.</w:t>
      </w:r>
    </w:p>
    <w:p w14:paraId="1B17E52F" w14:textId="374E4953" w:rsidR="007C2536" w:rsidRPr="002F15E8" w:rsidRDefault="007C2536" w:rsidP="007C2536">
      <w:pPr>
        <w:spacing w:line="360" w:lineRule="auto"/>
        <w:ind w:firstLine="720"/>
        <w:jc w:val="both"/>
        <w:rPr>
          <w:color w:val="000000"/>
          <w:sz w:val="28"/>
          <w:szCs w:val="28"/>
          <w:lang w:val="uk-UA"/>
        </w:rPr>
      </w:pPr>
      <w:r w:rsidRPr="002F15E8">
        <w:rPr>
          <w:color w:val="000000"/>
          <w:sz w:val="28"/>
          <w:szCs w:val="28"/>
          <w:lang w:val="uk-UA"/>
        </w:rPr>
        <w:lastRenderedPageBreak/>
        <w:t>Так, величина індексу напруги серцево-судинно</w:t>
      </w:r>
      <w:r w:rsidR="00EA0521">
        <w:rPr>
          <w:color w:val="000000"/>
          <w:sz w:val="28"/>
          <w:szCs w:val="28"/>
          <w:lang w:val="uk-UA"/>
        </w:rPr>
        <w:t>ї</w:t>
      </w:r>
      <w:r w:rsidRPr="002F15E8">
        <w:rPr>
          <w:color w:val="000000"/>
          <w:sz w:val="28"/>
          <w:szCs w:val="28"/>
          <w:lang w:val="uk-UA"/>
        </w:rPr>
        <w:t xml:space="preserve"> системи (</w:t>
      </w:r>
      <w:proofErr w:type="spellStart"/>
      <w:r w:rsidRPr="002F15E8">
        <w:rPr>
          <w:color w:val="000000"/>
          <w:sz w:val="28"/>
          <w:szCs w:val="28"/>
          <w:lang w:val="uk-UA"/>
        </w:rPr>
        <w:t>ІНссс</w:t>
      </w:r>
      <w:proofErr w:type="spellEnd"/>
      <w:r w:rsidRPr="002F15E8">
        <w:rPr>
          <w:color w:val="000000"/>
          <w:sz w:val="28"/>
          <w:szCs w:val="28"/>
          <w:lang w:val="uk-UA"/>
        </w:rPr>
        <w:t xml:space="preserve">) знизилася до 167,62±9,14 </w:t>
      </w:r>
      <w:proofErr w:type="spellStart"/>
      <w:r w:rsidRPr="002F15E8">
        <w:rPr>
          <w:color w:val="000000"/>
          <w:sz w:val="28"/>
          <w:szCs w:val="28"/>
          <w:lang w:val="uk-UA"/>
        </w:rPr>
        <w:t>у.о</w:t>
      </w:r>
      <w:proofErr w:type="spellEnd"/>
      <w:r w:rsidRPr="002F15E8">
        <w:rPr>
          <w:color w:val="000000"/>
          <w:sz w:val="28"/>
          <w:szCs w:val="28"/>
          <w:lang w:val="uk-UA"/>
        </w:rPr>
        <w:t xml:space="preserve">., індекс вегетативного рівноваги (ІВР) </w:t>
      </w:r>
      <w:r w:rsidRPr="002F15E8">
        <w:rPr>
          <w:color w:val="000000"/>
          <w:sz w:val="28"/>
          <w:szCs w:val="28"/>
          <w:lang w:val="uk-UA"/>
        </w:rPr>
        <w:noBreakHyphen/>
        <w:t xml:space="preserve"> до 237,92±11,05 </w:t>
      </w:r>
      <w:proofErr w:type="spellStart"/>
      <w:r w:rsidRPr="002F15E8">
        <w:rPr>
          <w:color w:val="000000"/>
          <w:sz w:val="28"/>
          <w:szCs w:val="28"/>
          <w:lang w:val="uk-UA"/>
        </w:rPr>
        <w:t>у.о</w:t>
      </w:r>
      <w:proofErr w:type="spellEnd"/>
      <w:r w:rsidRPr="002F15E8">
        <w:rPr>
          <w:color w:val="000000"/>
          <w:sz w:val="28"/>
          <w:szCs w:val="28"/>
          <w:lang w:val="uk-UA"/>
        </w:rPr>
        <w:t>. і величина амплітуди моди (</w:t>
      </w:r>
      <w:proofErr w:type="spellStart"/>
      <w:r w:rsidRPr="002F15E8">
        <w:rPr>
          <w:color w:val="000000"/>
          <w:sz w:val="28"/>
          <w:szCs w:val="28"/>
          <w:lang w:val="uk-UA"/>
        </w:rPr>
        <w:t>АМо</w:t>
      </w:r>
      <w:proofErr w:type="spellEnd"/>
      <w:r w:rsidRPr="002F15E8">
        <w:rPr>
          <w:color w:val="000000"/>
          <w:sz w:val="28"/>
          <w:szCs w:val="28"/>
          <w:lang w:val="uk-UA"/>
        </w:rPr>
        <w:t>) – до 42,78±3,05%. Незважаючи на відсутність достовірних змін моди (</w:t>
      </w:r>
      <w:proofErr w:type="spellStart"/>
      <w:r w:rsidRPr="002F15E8">
        <w:rPr>
          <w:color w:val="000000"/>
          <w:sz w:val="28"/>
          <w:szCs w:val="28"/>
          <w:lang w:val="uk-UA"/>
        </w:rPr>
        <w:t>Мо</w:t>
      </w:r>
      <w:proofErr w:type="spellEnd"/>
      <w:r w:rsidRPr="002F15E8">
        <w:rPr>
          <w:color w:val="000000"/>
          <w:sz w:val="28"/>
          <w:szCs w:val="28"/>
          <w:lang w:val="uk-UA"/>
        </w:rPr>
        <w:t>) і варіаційного розмаху (</w:t>
      </w:r>
      <w:r w:rsidRPr="002F15E8">
        <w:rPr>
          <w:color w:val="000000"/>
          <w:sz w:val="28"/>
          <w:szCs w:val="28"/>
          <w:lang w:val="uk-UA"/>
        </w:rPr>
        <w:sym w:font="Symbol" w:char="F044"/>
      </w:r>
      <w:r w:rsidRPr="002F15E8">
        <w:rPr>
          <w:color w:val="000000"/>
          <w:sz w:val="28"/>
          <w:szCs w:val="28"/>
          <w:lang w:val="uk-UA"/>
        </w:rPr>
        <w:t xml:space="preserve">Х) не можна не відзначити безсумнівну тенденцію до </w:t>
      </w:r>
      <w:r w:rsidR="00EA0521">
        <w:rPr>
          <w:color w:val="000000"/>
          <w:sz w:val="28"/>
          <w:szCs w:val="28"/>
          <w:lang w:val="uk-UA"/>
        </w:rPr>
        <w:t>ї</w:t>
      </w:r>
      <w:r w:rsidRPr="002F15E8">
        <w:rPr>
          <w:color w:val="000000"/>
          <w:sz w:val="28"/>
          <w:szCs w:val="28"/>
          <w:lang w:val="uk-UA"/>
        </w:rPr>
        <w:t>хнього поліпшення.</w:t>
      </w:r>
    </w:p>
    <w:p w14:paraId="7EBFEF9F" w14:textId="77777777" w:rsidR="007C2536" w:rsidRPr="002F15E8" w:rsidRDefault="007C2536" w:rsidP="007C2536">
      <w:pPr>
        <w:pStyle w:val="ae"/>
        <w:spacing w:after="0" w:line="360" w:lineRule="auto"/>
        <w:ind w:hanging="1929"/>
        <w:jc w:val="right"/>
        <w:rPr>
          <w:color w:val="000000"/>
          <w:sz w:val="28"/>
          <w:szCs w:val="28"/>
          <w:lang w:val="uk-UA"/>
        </w:rPr>
      </w:pPr>
      <w:r w:rsidRPr="002F15E8">
        <w:rPr>
          <w:color w:val="000000"/>
          <w:sz w:val="28"/>
          <w:szCs w:val="28"/>
          <w:lang w:val="uk-UA"/>
        </w:rPr>
        <w:t>Таблиця 3.2</w:t>
      </w:r>
    </w:p>
    <w:p w14:paraId="2458A5C4" w14:textId="60AC3970" w:rsidR="007C2536" w:rsidRPr="002F15E8" w:rsidRDefault="007C2536" w:rsidP="007C2536">
      <w:pPr>
        <w:pStyle w:val="ae"/>
        <w:spacing w:after="240" w:line="360" w:lineRule="auto"/>
        <w:ind w:firstLine="851"/>
        <w:jc w:val="both"/>
        <w:rPr>
          <w:color w:val="000000"/>
          <w:sz w:val="28"/>
          <w:szCs w:val="28"/>
          <w:lang w:val="uk-UA"/>
        </w:rPr>
      </w:pPr>
      <w:r w:rsidRPr="002F15E8">
        <w:rPr>
          <w:color w:val="000000"/>
          <w:sz w:val="28"/>
          <w:szCs w:val="28"/>
          <w:lang w:val="uk-UA"/>
        </w:rPr>
        <w:t>Величини показників, що характеризують функціональний стан серцево-судинно</w:t>
      </w:r>
      <w:r w:rsidR="00EA0521">
        <w:rPr>
          <w:color w:val="000000"/>
          <w:sz w:val="28"/>
          <w:szCs w:val="28"/>
          <w:lang w:val="uk-UA"/>
        </w:rPr>
        <w:t>ї</w:t>
      </w:r>
      <w:r w:rsidRPr="002F15E8">
        <w:rPr>
          <w:color w:val="000000"/>
          <w:sz w:val="28"/>
          <w:szCs w:val="28"/>
          <w:lang w:val="uk-UA"/>
        </w:rPr>
        <w:t xml:space="preserve"> системи чоловіків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 xml:space="preserve">до й після застосування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w:t>
      </w:r>
      <w:proofErr w:type="spellStart"/>
      <w:r w:rsidRPr="002F15E8">
        <w:rPr>
          <w:color w:val="000000"/>
          <w:sz w:val="28"/>
          <w:szCs w:val="28"/>
          <w:lang w:val="uk-UA"/>
        </w:rPr>
        <w:t>М±м</w:t>
      </w:r>
      <w:proofErr w:type="spellEnd"/>
      <w:r w:rsidRPr="002F15E8">
        <w:rPr>
          <w:color w:val="000000"/>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7C2536" w:rsidRPr="002F15E8" w14:paraId="2DB76852" w14:textId="77777777" w:rsidTr="002F79D4">
        <w:trPr>
          <w:trHeight w:val="840"/>
        </w:trPr>
        <w:tc>
          <w:tcPr>
            <w:tcW w:w="3120" w:type="dxa"/>
            <w:vAlign w:val="center"/>
          </w:tcPr>
          <w:p w14:paraId="77DC258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Показники</w:t>
            </w:r>
          </w:p>
        </w:tc>
        <w:tc>
          <w:tcPr>
            <w:tcW w:w="3120" w:type="dxa"/>
            <w:vAlign w:val="center"/>
          </w:tcPr>
          <w:p w14:paraId="5399416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Початок</w:t>
            </w:r>
          </w:p>
          <w:p w14:paraId="396FDD39" w14:textId="77777777" w:rsidR="007C2536" w:rsidRPr="002F15E8" w:rsidRDefault="007C2536" w:rsidP="002F79D4">
            <w:pPr>
              <w:spacing w:line="360" w:lineRule="auto"/>
              <w:jc w:val="center"/>
              <w:rPr>
                <w:color w:val="000000"/>
                <w:sz w:val="28"/>
                <w:szCs w:val="28"/>
                <w:lang w:val="uk-UA"/>
              </w:rPr>
            </w:pPr>
            <w:r>
              <w:rPr>
                <w:color w:val="000000"/>
                <w:sz w:val="28"/>
                <w:szCs w:val="28"/>
                <w:lang w:val="uk-UA"/>
              </w:rPr>
              <w:t>дослідження</w:t>
            </w:r>
          </w:p>
        </w:tc>
        <w:tc>
          <w:tcPr>
            <w:tcW w:w="3120" w:type="dxa"/>
            <w:vAlign w:val="center"/>
          </w:tcPr>
          <w:p w14:paraId="13869965"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w:t>
            </w:r>
            <w:r>
              <w:rPr>
                <w:color w:val="000000"/>
                <w:sz w:val="28"/>
                <w:szCs w:val="28"/>
                <w:lang w:val="uk-UA"/>
              </w:rPr>
              <w:t>дослідження</w:t>
            </w:r>
          </w:p>
        </w:tc>
      </w:tr>
      <w:tr w:rsidR="007C2536" w:rsidRPr="002F15E8" w14:paraId="463401A7" w14:textId="77777777" w:rsidTr="002F79D4">
        <w:trPr>
          <w:trHeight w:val="520"/>
        </w:trPr>
        <w:tc>
          <w:tcPr>
            <w:tcW w:w="3120" w:type="dxa"/>
            <w:vAlign w:val="center"/>
          </w:tcPr>
          <w:p w14:paraId="7029E73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ЧСС (</w:t>
            </w:r>
            <w:proofErr w:type="spellStart"/>
            <w:r w:rsidRPr="002F15E8">
              <w:rPr>
                <w:color w:val="000000"/>
                <w:sz w:val="28"/>
                <w:szCs w:val="28"/>
                <w:lang w:val="uk-UA"/>
              </w:rPr>
              <w:t>уд</w:t>
            </w:r>
            <w:proofErr w:type="spellEnd"/>
            <w:r w:rsidRPr="002F15E8">
              <w:rPr>
                <w:color w:val="000000"/>
                <w:sz w:val="28"/>
                <w:szCs w:val="28"/>
                <w:lang w:val="uk-UA"/>
              </w:rPr>
              <w:t>/хв)</w:t>
            </w:r>
          </w:p>
        </w:tc>
        <w:tc>
          <w:tcPr>
            <w:tcW w:w="3120" w:type="dxa"/>
            <w:vAlign w:val="center"/>
          </w:tcPr>
          <w:p w14:paraId="1297B8C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83,67</w:t>
            </w:r>
            <w:r w:rsidRPr="002F15E8">
              <w:rPr>
                <w:color w:val="000000"/>
                <w:sz w:val="28"/>
                <w:szCs w:val="28"/>
                <w:lang w:val="uk-UA"/>
              </w:rPr>
              <w:sym w:font="Symbol" w:char="F0B1"/>
            </w:r>
            <w:r w:rsidRPr="002F15E8">
              <w:rPr>
                <w:color w:val="000000"/>
                <w:sz w:val="28"/>
                <w:szCs w:val="28"/>
                <w:lang w:val="uk-UA"/>
              </w:rPr>
              <w:t>1,24</w:t>
            </w:r>
          </w:p>
        </w:tc>
        <w:tc>
          <w:tcPr>
            <w:tcW w:w="3120" w:type="dxa"/>
            <w:vAlign w:val="center"/>
          </w:tcPr>
          <w:p w14:paraId="619903C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80,43</w:t>
            </w:r>
            <w:r w:rsidRPr="002F15E8">
              <w:rPr>
                <w:color w:val="000000"/>
                <w:sz w:val="28"/>
                <w:szCs w:val="28"/>
                <w:lang w:val="uk-UA"/>
              </w:rPr>
              <w:sym w:font="Symbol" w:char="F0B1"/>
            </w:r>
            <w:r w:rsidRPr="002F15E8">
              <w:rPr>
                <w:color w:val="000000"/>
                <w:sz w:val="28"/>
                <w:szCs w:val="28"/>
                <w:lang w:val="uk-UA"/>
              </w:rPr>
              <w:t>1,27</w:t>
            </w:r>
          </w:p>
        </w:tc>
      </w:tr>
      <w:tr w:rsidR="007C2536" w:rsidRPr="002F15E8" w14:paraId="1260990F" w14:textId="77777777" w:rsidTr="002F79D4">
        <w:trPr>
          <w:trHeight w:val="520"/>
        </w:trPr>
        <w:tc>
          <w:tcPr>
            <w:tcW w:w="3120" w:type="dxa"/>
            <w:vAlign w:val="center"/>
          </w:tcPr>
          <w:p w14:paraId="54303B4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595E39C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155,71</w:t>
            </w:r>
            <w:r w:rsidRPr="002F15E8">
              <w:rPr>
                <w:color w:val="000000"/>
                <w:sz w:val="28"/>
                <w:szCs w:val="28"/>
                <w:lang w:val="uk-UA"/>
              </w:rPr>
              <w:sym w:font="Symbol" w:char="F0B1"/>
            </w:r>
            <w:r w:rsidRPr="002F15E8">
              <w:rPr>
                <w:color w:val="000000"/>
                <w:sz w:val="28"/>
                <w:szCs w:val="28"/>
                <w:lang w:val="uk-UA"/>
              </w:rPr>
              <w:t>2,03</w:t>
            </w:r>
          </w:p>
        </w:tc>
        <w:tc>
          <w:tcPr>
            <w:tcW w:w="3120" w:type="dxa"/>
            <w:vAlign w:val="center"/>
          </w:tcPr>
          <w:p w14:paraId="0EDB693A"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145,28</w:t>
            </w:r>
            <w:r w:rsidRPr="002F15E8">
              <w:rPr>
                <w:color w:val="000000"/>
                <w:sz w:val="28"/>
                <w:szCs w:val="28"/>
                <w:lang w:val="uk-UA"/>
              </w:rPr>
              <w:sym w:font="Symbol" w:char="F0B1"/>
            </w:r>
            <w:r w:rsidRPr="002F15E8">
              <w:rPr>
                <w:color w:val="000000"/>
                <w:sz w:val="28"/>
                <w:szCs w:val="28"/>
                <w:lang w:val="uk-UA"/>
              </w:rPr>
              <w:t>2,06</w:t>
            </w:r>
          </w:p>
        </w:tc>
      </w:tr>
      <w:tr w:rsidR="007C2536" w:rsidRPr="002F15E8" w14:paraId="6C0A1360" w14:textId="77777777" w:rsidTr="002F79D4">
        <w:trPr>
          <w:trHeight w:val="520"/>
        </w:trPr>
        <w:tc>
          <w:tcPr>
            <w:tcW w:w="3120" w:type="dxa"/>
            <w:vAlign w:val="center"/>
          </w:tcPr>
          <w:p w14:paraId="1EDC96C3"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АТд</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0F90872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95,12</w:t>
            </w:r>
            <w:r w:rsidRPr="002F15E8">
              <w:rPr>
                <w:color w:val="000000"/>
                <w:sz w:val="28"/>
                <w:szCs w:val="28"/>
                <w:lang w:val="uk-UA"/>
              </w:rPr>
              <w:sym w:font="Symbol" w:char="F0B1"/>
            </w:r>
            <w:r w:rsidRPr="002F15E8">
              <w:rPr>
                <w:color w:val="000000"/>
                <w:sz w:val="28"/>
                <w:szCs w:val="28"/>
                <w:lang w:val="uk-UA"/>
              </w:rPr>
              <w:t>1,59</w:t>
            </w:r>
          </w:p>
        </w:tc>
        <w:tc>
          <w:tcPr>
            <w:tcW w:w="3120" w:type="dxa"/>
            <w:vAlign w:val="center"/>
          </w:tcPr>
          <w:p w14:paraId="369E254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90,15</w:t>
            </w:r>
            <w:r w:rsidRPr="002F15E8">
              <w:rPr>
                <w:color w:val="000000"/>
                <w:sz w:val="28"/>
                <w:szCs w:val="28"/>
                <w:lang w:val="uk-UA"/>
              </w:rPr>
              <w:sym w:font="Symbol" w:char="F0B1"/>
            </w:r>
            <w:r w:rsidRPr="002F15E8">
              <w:rPr>
                <w:color w:val="000000"/>
                <w:sz w:val="28"/>
                <w:szCs w:val="28"/>
                <w:lang w:val="uk-UA"/>
              </w:rPr>
              <w:t>1,67</w:t>
            </w:r>
          </w:p>
        </w:tc>
      </w:tr>
      <w:tr w:rsidR="007C2536" w:rsidRPr="002F15E8" w14:paraId="57DF9F83" w14:textId="77777777" w:rsidTr="002F79D4">
        <w:trPr>
          <w:trHeight w:val="520"/>
        </w:trPr>
        <w:tc>
          <w:tcPr>
            <w:tcW w:w="3120" w:type="dxa"/>
            <w:vAlign w:val="center"/>
          </w:tcPr>
          <w:p w14:paraId="5996353F"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АТп</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728596F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60,59</w:t>
            </w:r>
            <w:r w:rsidRPr="002F15E8">
              <w:rPr>
                <w:color w:val="000000"/>
                <w:sz w:val="28"/>
                <w:szCs w:val="28"/>
                <w:lang w:val="uk-UA"/>
              </w:rPr>
              <w:sym w:font="Symbol" w:char="F0B1"/>
            </w:r>
            <w:r w:rsidRPr="002F15E8">
              <w:rPr>
                <w:color w:val="000000"/>
                <w:sz w:val="28"/>
                <w:szCs w:val="28"/>
                <w:lang w:val="uk-UA"/>
              </w:rPr>
              <w:t>1,23</w:t>
            </w:r>
          </w:p>
        </w:tc>
        <w:tc>
          <w:tcPr>
            <w:tcW w:w="3120" w:type="dxa"/>
            <w:vAlign w:val="center"/>
          </w:tcPr>
          <w:p w14:paraId="09FD5CD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55,13</w:t>
            </w:r>
            <w:r w:rsidRPr="002F15E8">
              <w:rPr>
                <w:color w:val="000000"/>
                <w:sz w:val="28"/>
                <w:szCs w:val="28"/>
                <w:lang w:val="uk-UA"/>
              </w:rPr>
              <w:sym w:font="Symbol" w:char="F0B1"/>
            </w:r>
            <w:r w:rsidRPr="002F15E8">
              <w:rPr>
                <w:color w:val="000000"/>
                <w:sz w:val="28"/>
                <w:szCs w:val="28"/>
                <w:lang w:val="uk-UA"/>
              </w:rPr>
              <w:t>1,16</w:t>
            </w:r>
          </w:p>
        </w:tc>
      </w:tr>
      <w:tr w:rsidR="007C2536" w:rsidRPr="002F15E8" w14:paraId="4A2F6494" w14:textId="77777777" w:rsidTr="002F79D4">
        <w:trPr>
          <w:trHeight w:val="520"/>
        </w:trPr>
        <w:tc>
          <w:tcPr>
            <w:tcW w:w="3120" w:type="dxa"/>
            <w:vAlign w:val="center"/>
          </w:tcPr>
          <w:p w14:paraId="38F744A6"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АТср</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011168E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115,31</w:t>
            </w:r>
            <w:r w:rsidRPr="002F15E8">
              <w:rPr>
                <w:color w:val="000000"/>
                <w:sz w:val="28"/>
                <w:szCs w:val="28"/>
                <w:lang w:val="uk-UA"/>
              </w:rPr>
              <w:sym w:font="Symbol" w:char="F0B1"/>
            </w:r>
            <w:r w:rsidRPr="002F15E8">
              <w:rPr>
                <w:color w:val="000000"/>
                <w:sz w:val="28"/>
                <w:szCs w:val="28"/>
                <w:lang w:val="uk-UA"/>
              </w:rPr>
              <w:t>1,69</w:t>
            </w:r>
          </w:p>
        </w:tc>
        <w:tc>
          <w:tcPr>
            <w:tcW w:w="3120" w:type="dxa"/>
            <w:vAlign w:val="center"/>
          </w:tcPr>
          <w:p w14:paraId="13F21C2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108,52</w:t>
            </w:r>
            <w:r w:rsidRPr="002F15E8">
              <w:rPr>
                <w:color w:val="000000"/>
                <w:sz w:val="28"/>
                <w:szCs w:val="28"/>
                <w:lang w:val="uk-UA"/>
              </w:rPr>
              <w:sym w:font="Symbol" w:char="F0B1"/>
            </w:r>
            <w:r w:rsidRPr="002F15E8">
              <w:rPr>
                <w:color w:val="000000"/>
                <w:sz w:val="28"/>
                <w:szCs w:val="28"/>
                <w:lang w:val="uk-UA"/>
              </w:rPr>
              <w:t>1,23</w:t>
            </w:r>
          </w:p>
        </w:tc>
      </w:tr>
      <w:tr w:rsidR="007C2536" w:rsidRPr="002F15E8" w14:paraId="00B0313B" w14:textId="77777777" w:rsidTr="002F79D4">
        <w:trPr>
          <w:trHeight w:val="520"/>
        </w:trPr>
        <w:tc>
          <w:tcPr>
            <w:tcW w:w="3120" w:type="dxa"/>
            <w:vAlign w:val="center"/>
          </w:tcPr>
          <w:p w14:paraId="173267A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Мо</w:t>
            </w:r>
            <w:proofErr w:type="spellEnd"/>
            <w:r w:rsidRPr="002F15E8">
              <w:rPr>
                <w:color w:val="000000"/>
                <w:sz w:val="28"/>
                <w:szCs w:val="28"/>
                <w:lang w:val="uk-UA"/>
              </w:rPr>
              <w:t xml:space="preserve"> (с)</w:t>
            </w:r>
          </w:p>
        </w:tc>
        <w:tc>
          <w:tcPr>
            <w:tcW w:w="3120" w:type="dxa"/>
            <w:vAlign w:val="center"/>
          </w:tcPr>
          <w:p w14:paraId="03BE7631"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0,697±0,011</w:t>
            </w:r>
          </w:p>
        </w:tc>
        <w:tc>
          <w:tcPr>
            <w:tcW w:w="3120" w:type="dxa"/>
            <w:vAlign w:val="center"/>
          </w:tcPr>
          <w:p w14:paraId="3CC8DC1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0,712±0,010</w:t>
            </w:r>
          </w:p>
        </w:tc>
      </w:tr>
      <w:tr w:rsidR="007C2536" w:rsidRPr="002F15E8" w14:paraId="7F593562" w14:textId="77777777" w:rsidTr="002F79D4">
        <w:trPr>
          <w:trHeight w:val="520"/>
        </w:trPr>
        <w:tc>
          <w:tcPr>
            <w:tcW w:w="3120" w:type="dxa"/>
            <w:vAlign w:val="center"/>
          </w:tcPr>
          <w:p w14:paraId="025D53DE"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АМо</w:t>
            </w:r>
            <w:proofErr w:type="spellEnd"/>
            <w:r w:rsidRPr="002F15E8">
              <w:rPr>
                <w:color w:val="000000"/>
                <w:sz w:val="28"/>
                <w:szCs w:val="28"/>
                <w:lang w:val="uk-UA"/>
              </w:rPr>
              <w:t xml:space="preserve"> (%)</w:t>
            </w:r>
          </w:p>
        </w:tc>
        <w:tc>
          <w:tcPr>
            <w:tcW w:w="3120" w:type="dxa"/>
            <w:vAlign w:val="center"/>
          </w:tcPr>
          <w:p w14:paraId="51671E4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49,02±2,64</w:t>
            </w:r>
          </w:p>
        </w:tc>
        <w:tc>
          <w:tcPr>
            <w:tcW w:w="3120" w:type="dxa"/>
            <w:vAlign w:val="center"/>
          </w:tcPr>
          <w:p w14:paraId="7C024D3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42,78±3,05</w:t>
            </w:r>
            <w:r w:rsidRPr="002F15E8">
              <w:rPr>
                <w:color w:val="000000"/>
                <w:sz w:val="28"/>
                <w:szCs w:val="28"/>
                <w:lang w:val="uk-UA"/>
              </w:rPr>
              <w:sym w:font="Symbol" w:char="F02A"/>
            </w:r>
          </w:p>
        </w:tc>
      </w:tr>
      <w:tr w:rsidR="007C2536" w:rsidRPr="002F15E8" w14:paraId="353CCE75" w14:textId="77777777" w:rsidTr="002F79D4">
        <w:trPr>
          <w:trHeight w:val="520"/>
        </w:trPr>
        <w:tc>
          <w:tcPr>
            <w:tcW w:w="3120" w:type="dxa"/>
            <w:vAlign w:val="center"/>
          </w:tcPr>
          <w:p w14:paraId="1C61DAE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44"/>
            </w:r>
            <w:r w:rsidRPr="002F15E8">
              <w:rPr>
                <w:color w:val="000000"/>
                <w:sz w:val="28"/>
                <w:szCs w:val="28"/>
                <w:lang w:val="uk-UA"/>
              </w:rPr>
              <w:t>Х (с)</w:t>
            </w:r>
          </w:p>
        </w:tc>
        <w:tc>
          <w:tcPr>
            <w:tcW w:w="3120" w:type="dxa"/>
            <w:vAlign w:val="center"/>
          </w:tcPr>
          <w:p w14:paraId="7118865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0,167±0,012</w:t>
            </w:r>
          </w:p>
        </w:tc>
        <w:tc>
          <w:tcPr>
            <w:tcW w:w="3120" w:type="dxa"/>
            <w:vAlign w:val="center"/>
          </w:tcPr>
          <w:p w14:paraId="54E6CC6A"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0,179±0,011</w:t>
            </w:r>
          </w:p>
        </w:tc>
      </w:tr>
      <w:tr w:rsidR="007C2536" w:rsidRPr="002F15E8" w14:paraId="36C09186" w14:textId="77777777" w:rsidTr="002F79D4">
        <w:trPr>
          <w:trHeight w:val="520"/>
        </w:trPr>
        <w:tc>
          <w:tcPr>
            <w:tcW w:w="3120" w:type="dxa"/>
            <w:vAlign w:val="center"/>
          </w:tcPr>
          <w:p w14:paraId="78C9311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ІНссс</w:t>
            </w:r>
            <w:proofErr w:type="spellEnd"/>
            <w:r w:rsidRPr="002F15E8">
              <w:rPr>
                <w:color w:val="000000"/>
                <w:sz w:val="28"/>
                <w:szCs w:val="28"/>
                <w:lang w:val="uk-UA"/>
              </w:rPr>
              <w:t xml:space="preserve"> (</w:t>
            </w:r>
            <w:proofErr w:type="spellStart"/>
            <w:r w:rsidRPr="002F15E8">
              <w:rPr>
                <w:color w:val="000000"/>
                <w:sz w:val="28"/>
                <w:szCs w:val="28"/>
                <w:lang w:val="uk-UA"/>
              </w:rPr>
              <w:t>у.о</w:t>
            </w:r>
            <w:proofErr w:type="spellEnd"/>
            <w:r w:rsidRPr="002F15E8">
              <w:rPr>
                <w:color w:val="000000"/>
                <w:sz w:val="28"/>
                <w:szCs w:val="28"/>
                <w:lang w:val="uk-UA"/>
              </w:rPr>
              <w:t>.)</w:t>
            </w:r>
          </w:p>
        </w:tc>
        <w:tc>
          <w:tcPr>
            <w:tcW w:w="3120" w:type="dxa"/>
            <w:vAlign w:val="center"/>
          </w:tcPr>
          <w:p w14:paraId="596C862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260,51±11,25</w:t>
            </w:r>
          </w:p>
        </w:tc>
        <w:tc>
          <w:tcPr>
            <w:tcW w:w="3120" w:type="dxa"/>
            <w:vAlign w:val="center"/>
          </w:tcPr>
          <w:p w14:paraId="3364A2A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167,62±9,14</w:t>
            </w:r>
            <w:r w:rsidRPr="002F15E8">
              <w:rPr>
                <w:color w:val="000000"/>
                <w:sz w:val="28"/>
                <w:szCs w:val="28"/>
                <w:lang w:val="uk-UA"/>
              </w:rPr>
              <w:sym w:font="Symbol" w:char="F02A"/>
            </w:r>
          </w:p>
        </w:tc>
      </w:tr>
      <w:tr w:rsidR="007C2536" w:rsidRPr="002F15E8" w14:paraId="764AB1FD" w14:textId="77777777" w:rsidTr="002F79D4">
        <w:trPr>
          <w:trHeight w:val="520"/>
        </w:trPr>
        <w:tc>
          <w:tcPr>
            <w:tcW w:w="3120" w:type="dxa"/>
            <w:vAlign w:val="center"/>
          </w:tcPr>
          <w:p w14:paraId="149B85A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ІВР (</w:t>
            </w:r>
            <w:proofErr w:type="spellStart"/>
            <w:r w:rsidRPr="002F15E8">
              <w:rPr>
                <w:color w:val="000000"/>
                <w:sz w:val="28"/>
                <w:szCs w:val="28"/>
                <w:lang w:val="uk-UA"/>
              </w:rPr>
              <w:t>у.о</w:t>
            </w:r>
            <w:proofErr w:type="spellEnd"/>
            <w:r w:rsidRPr="002F15E8">
              <w:rPr>
                <w:color w:val="000000"/>
                <w:sz w:val="28"/>
                <w:szCs w:val="28"/>
                <w:lang w:val="uk-UA"/>
              </w:rPr>
              <w:t>.)</w:t>
            </w:r>
          </w:p>
        </w:tc>
        <w:tc>
          <w:tcPr>
            <w:tcW w:w="3120" w:type="dxa"/>
            <w:vAlign w:val="center"/>
          </w:tcPr>
          <w:p w14:paraId="2D62B4C1"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348,20±13,42</w:t>
            </w:r>
          </w:p>
        </w:tc>
        <w:tc>
          <w:tcPr>
            <w:tcW w:w="3120" w:type="dxa"/>
            <w:vAlign w:val="center"/>
          </w:tcPr>
          <w:p w14:paraId="3EBD113A"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237,92±11,05</w:t>
            </w:r>
            <w:r w:rsidRPr="002F15E8">
              <w:rPr>
                <w:color w:val="000000"/>
                <w:sz w:val="28"/>
                <w:szCs w:val="28"/>
                <w:lang w:val="uk-UA"/>
              </w:rPr>
              <w:sym w:font="Symbol" w:char="F02A"/>
            </w:r>
          </w:p>
        </w:tc>
      </w:tr>
    </w:tbl>
    <w:p w14:paraId="2A9B2189" w14:textId="77777777" w:rsidR="007C2536" w:rsidRPr="002F15E8" w:rsidRDefault="007C2536" w:rsidP="007C2536">
      <w:pPr>
        <w:pStyle w:val="1"/>
        <w:spacing w:before="240"/>
        <w:jc w:val="both"/>
        <w:rPr>
          <w:color w:val="000000"/>
          <w:sz w:val="28"/>
          <w:szCs w:val="28"/>
          <w:lang w:val="uk-UA"/>
        </w:rPr>
      </w:pPr>
      <w:r w:rsidRPr="002F15E8">
        <w:rPr>
          <w:color w:val="000000"/>
          <w:sz w:val="28"/>
          <w:szCs w:val="28"/>
          <w:lang w:val="uk-UA"/>
        </w:rPr>
        <w:t xml:space="preserve">Примітка: </w:t>
      </w:r>
      <w:r w:rsidRPr="002F15E8">
        <w:rPr>
          <w:color w:val="000000"/>
          <w:sz w:val="28"/>
          <w:szCs w:val="28"/>
          <w:lang w:val="uk-UA"/>
        </w:rPr>
        <w:sym w:font="Symbol" w:char="F02A"/>
      </w:r>
      <w:r w:rsidRPr="002F15E8">
        <w:rPr>
          <w:color w:val="000000"/>
          <w:sz w:val="28"/>
          <w:szCs w:val="28"/>
          <w:lang w:val="uk-UA"/>
        </w:rPr>
        <w:t xml:space="preserve">- р </w:t>
      </w:r>
      <w:r w:rsidRPr="002F15E8">
        <w:rPr>
          <w:color w:val="000000"/>
          <w:sz w:val="28"/>
          <w:szCs w:val="28"/>
          <w:lang w:val="uk-UA"/>
        </w:rPr>
        <w:sym w:font="Symbol" w:char="F03C"/>
      </w:r>
      <w:r w:rsidRPr="002F15E8">
        <w:rPr>
          <w:color w:val="000000"/>
          <w:sz w:val="28"/>
          <w:szCs w:val="28"/>
          <w:lang w:val="uk-UA"/>
        </w:rPr>
        <w:t xml:space="preserve">  0,05 у порівнянні з початком </w:t>
      </w:r>
      <w:r>
        <w:rPr>
          <w:color w:val="000000"/>
          <w:sz w:val="28"/>
          <w:szCs w:val="28"/>
          <w:lang w:val="uk-UA"/>
        </w:rPr>
        <w:t>дослідження</w:t>
      </w:r>
      <w:r w:rsidRPr="002F15E8">
        <w:rPr>
          <w:color w:val="000000"/>
          <w:sz w:val="28"/>
          <w:szCs w:val="28"/>
          <w:lang w:val="uk-UA"/>
        </w:rPr>
        <w:t>.</w:t>
      </w:r>
    </w:p>
    <w:p w14:paraId="1C624A88" w14:textId="77777777" w:rsidR="007C2536" w:rsidRPr="002F15E8" w:rsidRDefault="007C2536" w:rsidP="007C2536">
      <w:pPr>
        <w:spacing w:line="360" w:lineRule="auto"/>
        <w:jc w:val="both"/>
        <w:rPr>
          <w:color w:val="000000"/>
          <w:sz w:val="28"/>
          <w:szCs w:val="28"/>
          <w:lang w:val="uk-UA"/>
        </w:rPr>
      </w:pPr>
    </w:p>
    <w:p w14:paraId="01D1FB02" w14:textId="7E3F6D62" w:rsidR="007C2536" w:rsidRPr="002F15E8" w:rsidRDefault="007C2536" w:rsidP="007C2536">
      <w:pPr>
        <w:spacing w:line="360" w:lineRule="auto"/>
        <w:ind w:firstLine="709"/>
        <w:jc w:val="both"/>
        <w:rPr>
          <w:color w:val="000000"/>
          <w:sz w:val="28"/>
          <w:szCs w:val="28"/>
          <w:lang w:val="uk-UA"/>
        </w:rPr>
      </w:pPr>
      <w:r w:rsidRPr="002F15E8">
        <w:rPr>
          <w:color w:val="000000"/>
          <w:sz w:val="28"/>
          <w:szCs w:val="28"/>
          <w:lang w:val="uk-UA"/>
        </w:rPr>
        <w:t xml:space="preserve">Очевидно, таким чином, що під впливом проведеного курсу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в чоловіків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спостерігалася виражена оптимізація функціонального стану дано</w:t>
      </w:r>
      <w:r w:rsidR="00EA0521">
        <w:rPr>
          <w:color w:val="000000"/>
          <w:sz w:val="28"/>
          <w:szCs w:val="28"/>
          <w:lang w:val="uk-UA"/>
        </w:rPr>
        <w:t>ї</w:t>
      </w:r>
      <w:r w:rsidRPr="002F15E8">
        <w:rPr>
          <w:color w:val="000000"/>
          <w:sz w:val="28"/>
          <w:szCs w:val="28"/>
          <w:lang w:val="uk-UA"/>
        </w:rPr>
        <w:t xml:space="preserve"> фізіологічно</w:t>
      </w:r>
      <w:r w:rsidR="00EA0521">
        <w:rPr>
          <w:color w:val="000000"/>
          <w:sz w:val="28"/>
          <w:szCs w:val="28"/>
          <w:lang w:val="uk-UA"/>
        </w:rPr>
        <w:t>ї</w:t>
      </w:r>
      <w:r w:rsidRPr="002F15E8">
        <w:rPr>
          <w:color w:val="000000"/>
          <w:sz w:val="28"/>
          <w:szCs w:val="28"/>
          <w:lang w:val="uk-UA"/>
        </w:rPr>
        <w:t xml:space="preserve"> системи.</w:t>
      </w:r>
    </w:p>
    <w:p w14:paraId="6F9726A8" w14:textId="77777777" w:rsidR="007C2536" w:rsidRPr="002F15E8" w:rsidRDefault="007C2536" w:rsidP="007C2536">
      <w:pPr>
        <w:spacing w:line="360" w:lineRule="auto"/>
        <w:ind w:firstLine="709"/>
        <w:jc w:val="both"/>
        <w:rPr>
          <w:color w:val="000000"/>
          <w:sz w:val="28"/>
          <w:szCs w:val="28"/>
          <w:lang w:val="uk-UA"/>
        </w:rPr>
      </w:pPr>
      <w:r w:rsidRPr="002F15E8">
        <w:rPr>
          <w:color w:val="000000"/>
          <w:sz w:val="28"/>
          <w:szCs w:val="28"/>
          <w:lang w:val="uk-UA"/>
        </w:rPr>
        <w:lastRenderedPageBreak/>
        <w:t xml:space="preserve">Практично аналогічні дані були отримані нами при повторному обстеженні жінок, що страждають тією ж нозологічною формою й також пройшли курс системи </w:t>
      </w:r>
      <w:proofErr w:type="spellStart"/>
      <w:r w:rsidRPr="002F15E8">
        <w:rPr>
          <w:color w:val="000000"/>
          <w:sz w:val="28"/>
          <w:szCs w:val="28"/>
          <w:lang w:val="uk-UA"/>
        </w:rPr>
        <w:t>Цигун</w:t>
      </w:r>
      <w:proofErr w:type="spellEnd"/>
      <w:r w:rsidRPr="002F15E8">
        <w:rPr>
          <w:color w:val="000000"/>
          <w:sz w:val="28"/>
          <w:szCs w:val="28"/>
          <w:lang w:val="uk-UA"/>
        </w:rPr>
        <w:t>.</w:t>
      </w:r>
    </w:p>
    <w:p w14:paraId="14B2FE50" w14:textId="26AA34CB" w:rsidR="007C2536" w:rsidRPr="002F15E8" w:rsidRDefault="007C2536" w:rsidP="007C2536">
      <w:pPr>
        <w:pStyle w:val="ae"/>
        <w:spacing w:line="360" w:lineRule="auto"/>
        <w:ind w:firstLine="709"/>
        <w:jc w:val="both"/>
        <w:rPr>
          <w:color w:val="000000"/>
          <w:sz w:val="28"/>
          <w:szCs w:val="28"/>
          <w:lang w:val="uk-UA"/>
        </w:rPr>
      </w:pPr>
      <w:r w:rsidRPr="002F15E8">
        <w:rPr>
          <w:color w:val="000000"/>
          <w:sz w:val="28"/>
          <w:szCs w:val="28"/>
          <w:lang w:val="uk-UA"/>
        </w:rPr>
        <w:t xml:space="preserve">Так, у групі обстежених жінок спостерігалося достовірне зниження артеріального тиску, величини амплітуди моди </w:t>
      </w:r>
      <w:proofErr w:type="spellStart"/>
      <w:r w:rsidRPr="002F15E8">
        <w:rPr>
          <w:color w:val="000000"/>
          <w:sz w:val="28"/>
          <w:szCs w:val="28"/>
          <w:lang w:val="uk-UA"/>
        </w:rPr>
        <w:t>АМо</w:t>
      </w:r>
      <w:proofErr w:type="spellEnd"/>
      <w:r w:rsidRPr="002F15E8">
        <w:rPr>
          <w:color w:val="000000"/>
          <w:sz w:val="28"/>
          <w:szCs w:val="28"/>
          <w:lang w:val="uk-UA"/>
        </w:rPr>
        <w:t xml:space="preserve"> (до 49,38±2,57%), індексу напруги серцево-судинно</w:t>
      </w:r>
      <w:r w:rsidR="00EA0521">
        <w:rPr>
          <w:color w:val="000000"/>
          <w:sz w:val="28"/>
          <w:szCs w:val="28"/>
          <w:lang w:val="uk-UA"/>
        </w:rPr>
        <w:t>ї</w:t>
      </w:r>
      <w:r w:rsidRPr="002F15E8">
        <w:rPr>
          <w:color w:val="000000"/>
          <w:sz w:val="28"/>
          <w:szCs w:val="28"/>
          <w:lang w:val="uk-UA"/>
        </w:rPr>
        <w:t xml:space="preserve"> системи </w:t>
      </w:r>
      <w:proofErr w:type="spellStart"/>
      <w:r w:rsidRPr="002F15E8">
        <w:rPr>
          <w:color w:val="000000"/>
          <w:sz w:val="28"/>
          <w:szCs w:val="28"/>
          <w:lang w:val="uk-UA"/>
        </w:rPr>
        <w:t>ІНссс</w:t>
      </w:r>
      <w:proofErr w:type="spellEnd"/>
      <w:r w:rsidRPr="002F15E8">
        <w:rPr>
          <w:color w:val="000000"/>
          <w:sz w:val="28"/>
          <w:szCs w:val="28"/>
          <w:lang w:val="uk-UA"/>
        </w:rPr>
        <w:t xml:space="preserve"> (до 242,83±11,09 </w:t>
      </w:r>
      <w:proofErr w:type="spellStart"/>
      <w:r w:rsidRPr="002F15E8">
        <w:rPr>
          <w:color w:val="000000"/>
          <w:sz w:val="28"/>
          <w:szCs w:val="28"/>
          <w:lang w:val="uk-UA"/>
        </w:rPr>
        <w:t>у.о</w:t>
      </w:r>
      <w:proofErr w:type="spellEnd"/>
      <w:r w:rsidRPr="002F15E8">
        <w:rPr>
          <w:color w:val="000000"/>
          <w:sz w:val="28"/>
          <w:szCs w:val="28"/>
          <w:lang w:val="uk-UA"/>
        </w:rPr>
        <w:t>.), індексу вегетативно</w:t>
      </w:r>
      <w:r w:rsidR="00EA0521">
        <w:rPr>
          <w:color w:val="000000"/>
          <w:sz w:val="28"/>
          <w:szCs w:val="28"/>
          <w:lang w:val="uk-UA"/>
        </w:rPr>
        <w:t>ї</w:t>
      </w:r>
      <w:r w:rsidRPr="002F15E8">
        <w:rPr>
          <w:color w:val="000000"/>
          <w:sz w:val="28"/>
          <w:szCs w:val="28"/>
          <w:lang w:val="uk-UA"/>
        </w:rPr>
        <w:t xml:space="preserve"> рівноваги ІВР (до 307,43±11,23 </w:t>
      </w:r>
      <w:proofErr w:type="spellStart"/>
      <w:r w:rsidRPr="002F15E8">
        <w:rPr>
          <w:color w:val="000000"/>
          <w:sz w:val="28"/>
          <w:szCs w:val="28"/>
          <w:lang w:val="uk-UA"/>
        </w:rPr>
        <w:t>у.о</w:t>
      </w:r>
      <w:proofErr w:type="spellEnd"/>
      <w:r w:rsidRPr="002F15E8">
        <w:rPr>
          <w:color w:val="000000"/>
          <w:sz w:val="28"/>
          <w:szCs w:val="28"/>
          <w:lang w:val="uk-UA"/>
        </w:rPr>
        <w:t>.) і тенденція до оптимізаці</w:t>
      </w:r>
      <w:r w:rsidR="00EA0521">
        <w:rPr>
          <w:color w:val="000000"/>
          <w:sz w:val="28"/>
          <w:szCs w:val="28"/>
          <w:lang w:val="uk-UA"/>
        </w:rPr>
        <w:t>ї</w:t>
      </w:r>
      <w:r w:rsidRPr="002F15E8">
        <w:rPr>
          <w:color w:val="000000"/>
          <w:sz w:val="28"/>
          <w:szCs w:val="28"/>
          <w:lang w:val="uk-UA"/>
        </w:rPr>
        <w:t xml:space="preserve"> (збільшенню) таких параметрів варіаційно</w:t>
      </w:r>
      <w:r w:rsidR="00EA0521">
        <w:rPr>
          <w:color w:val="000000"/>
          <w:sz w:val="28"/>
          <w:szCs w:val="28"/>
          <w:lang w:val="uk-UA"/>
        </w:rPr>
        <w:t>ї</w:t>
      </w:r>
      <w:r w:rsidRPr="002F15E8">
        <w:rPr>
          <w:color w:val="000000"/>
          <w:sz w:val="28"/>
          <w:szCs w:val="28"/>
          <w:lang w:val="uk-UA"/>
        </w:rPr>
        <w:t xml:space="preserve"> </w:t>
      </w:r>
      <w:proofErr w:type="spellStart"/>
      <w:r w:rsidRPr="002F15E8">
        <w:rPr>
          <w:color w:val="000000"/>
          <w:sz w:val="28"/>
          <w:szCs w:val="28"/>
          <w:lang w:val="uk-UA"/>
        </w:rPr>
        <w:t>пульсометрі</w:t>
      </w:r>
      <w:r w:rsidR="00EA0521">
        <w:rPr>
          <w:color w:val="000000"/>
          <w:sz w:val="28"/>
          <w:szCs w:val="28"/>
          <w:lang w:val="uk-UA"/>
        </w:rPr>
        <w:t>ї</w:t>
      </w:r>
      <w:proofErr w:type="spellEnd"/>
      <w:r w:rsidRPr="002F15E8">
        <w:rPr>
          <w:color w:val="000000"/>
          <w:sz w:val="28"/>
          <w:szCs w:val="28"/>
          <w:lang w:val="uk-UA"/>
        </w:rPr>
        <w:t xml:space="preserve"> як мода </w:t>
      </w:r>
      <w:proofErr w:type="spellStart"/>
      <w:r w:rsidRPr="002F15E8">
        <w:rPr>
          <w:color w:val="000000"/>
          <w:sz w:val="28"/>
          <w:szCs w:val="28"/>
          <w:lang w:val="uk-UA"/>
        </w:rPr>
        <w:t>Мо</w:t>
      </w:r>
      <w:proofErr w:type="spellEnd"/>
      <w:r w:rsidRPr="002F15E8">
        <w:rPr>
          <w:color w:val="000000"/>
          <w:sz w:val="28"/>
          <w:szCs w:val="28"/>
          <w:lang w:val="uk-UA"/>
        </w:rPr>
        <w:t xml:space="preserve"> (до 0,634±0,011с) і  варіаційний розмах </w:t>
      </w:r>
      <w:r w:rsidRPr="002F15E8">
        <w:rPr>
          <w:color w:val="000000"/>
          <w:sz w:val="28"/>
          <w:szCs w:val="28"/>
          <w:lang w:val="uk-UA"/>
        </w:rPr>
        <w:sym w:font="Symbol" w:char="F044"/>
      </w:r>
      <w:r w:rsidRPr="002F15E8">
        <w:rPr>
          <w:color w:val="000000"/>
          <w:sz w:val="28"/>
          <w:szCs w:val="28"/>
          <w:lang w:val="uk-UA"/>
        </w:rPr>
        <w:t>Х (до 0,159±0,012с) (табл.. 3.3).</w:t>
      </w:r>
    </w:p>
    <w:p w14:paraId="31D2F03F" w14:textId="77777777" w:rsidR="007C2536" w:rsidRPr="002F15E8" w:rsidRDefault="007C2536" w:rsidP="007C2536">
      <w:pPr>
        <w:pStyle w:val="ae"/>
        <w:spacing w:line="360" w:lineRule="auto"/>
        <w:ind w:left="1985" w:hanging="1985"/>
        <w:jc w:val="right"/>
        <w:rPr>
          <w:color w:val="000000"/>
          <w:sz w:val="28"/>
          <w:szCs w:val="28"/>
          <w:lang w:val="uk-UA"/>
        </w:rPr>
      </w:pPr>
      <w:r w:rsidRPr="002F15E8">
        <w:rPr>
          <w:color w:val="000000"/>
          <w:sz w:val="28"/>
          <w:szCs w:val="28"/>
          <w:lang w:val="uk-UA"/>
        </w:rPr>
        <w:t>Таблиця 3.3</w:t>
      </w:r>
    </w:p>
    <w:p w14:paraId="045768AC" w14:textId="35067DD7" w:rsidR="007C2536" w:rsidRPr="002F15E8" w:rsidRDefault="007C2536" w:rsidP="007C2536">
      <w:pPr>
        <w:pStyle w:val="ae"/>
        <w:spacing w:line="360" w:lineRule="auto"/>
        <w:ind w:firstLine="709"/>
        <w:jc w:val="both"/>
        <w:rPr>
          <w:color w:val="000000"/>
          <w:sz w:val="28"/>
          <w:szCs w:val="28"/>
          <w:lang w:val="uk-UA"/>
        </w:rPr>
      </w:pPr>
      <w:r w:rsidRPr="002F15E8">
        <w:rPr>
          <w:color w:val="000000"/>
          <w:sz w:val="28"/>
          <w:szCs w:val="28"/>
          <w:lang w:val="uk-UA"/>
        </w:rPr>
        <w:t>Величини показників, що характеризують функціональний стан серцево-судинно</w:t>
      </w:r>
      <w:r w:rsidR="00EA0521">
        <w:rPr>
          <w:color w:val="000000"/>
          <w:sz w:val="28"/>
          <w:szCs w:val="28"/>
          <w:lang w:val="uk-UA"/>
        </w:rPr>
        <w:t>ї</w:t>
      </w:r>
      <w:r w:rsidRPr="002F15E8">
        <w:rPr>
          <w:color w:val="000000"/>
          <w:sz w:val="28"/>
          <w:szCs w:val="28"/>
          <w:lang w:val="uk-UA"/>
        </w:rPr>
        <w:t xml:space="preserve"> системи жінок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 xml:space="preserve">до й після застосування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w:t>
      </w:r>
      <w:proofErr w:type="spellStart"/>
      <w:r w:rsidRPr="002F15E8">
        <w:rPr>
          <w:color w:val="000000"/>
          <w:sz w:val="28"/>
          <w:szCs w:val="28"/>
          <w:lang w:val="uk-UA"/>
        </w:rPr>
        <w:t>М±м</w:t>
      </w:r>
      <w:proofErr w:type="spellEnd"/>
      <w:r w:rsidRPr="002F15E8">
        <w:rPr>
          <w:color w:val="000000"/>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7C2536" w:rsidRPr="002F15E8" w14:paraId="1CA02EC0" w14:textId="77777777" w:rsidTr="002F79D4">
        <w:trPr>
          <w:trHeight w:val="840"/>
        </w:trPr>
        <w:tc>
          <w:tcPr>
            <w:tcW w:w="3120" w:type="dxa"/>
            <w:vAlign w:val="center"/>
          </w:tcPr>
          <w:p w14:paraId="2857426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Показники</w:t>
            </w:r>
          </w:p>
        </w:tc>
        <w:tc>
          <w:tcPr>
            <w:tcW w:w="3120" w:type="dxa"/>
            <w:vAlign w:val="center"/>
          </w:tcPr>
          <w:p w14:paraId="369B8B44" w14:textId="77777777" w:rsidR="007C2536" w:rsidRPr="002F15E8" w:rsidRDefault="007C2536" w:rsidP="002F79D4">
            <w:pPr>
              <w:pStyle w:val="1"/>
              <w:rPr>
                <w:color w:val="000000"/>
                <w:sz w:val="28"/>
                <w:szCs w:val="28"/>
                <w:lang w:val="uk-UA"/>
              </w:rPr>
            </w:pPr>
            <w:r w:rsidRPr="002F15E8">
              <w:rPr>
                <w:color w:val="000000"/>
                <w:sz w:val="28"/>
                <w:szCs w:val="28"/>
                <w:lang w:val="uk-UA"/>
              </w:rPr>
              <w:t>Початок</w:t>
            </w:r>
          </w:p>
          <w:p w14:paraId="083A705F" w14:textId="77777777" w:rsidR="007C2536" w:rsidRPr="002F15E8" w:rsidRDefault="007C2536" w:rsidP="002F79D4">
            <w:pPr>
              <w:pStyle w:val="1"/>
              <w:rPr>
                <w:color w:val="000000"/>
                <w:sz w:val="28"/>
                <w:szCs w:val="28"/>
                <w:lang w:val="uk-UA"/>
              </w:rPr>
            </w:pPr>
            <w:r>
              <w:rPr>
                <w:color w:val="000000"/>
                <w:sz w:val="28"/>
                <w:szCs w:val="28"/>
                <w:lang w:val="uk-UA"/>
              </w:rPr>
              <w:t>дослідження</w:t>
            </w:r>
          </w:p>
        </w:tc>
        <w:tc>
          <w:tcPr>
            <w:tcW w:w="3120" w:type="dxa"/>
            <w:vAlign w:val="center"/>
          </w:tcPr>
          <w:p w14:paraId="44F5969F"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w:t>
            </w:r>
            <w:r>
              <w:rPr>
                <w:color w:val="000000"/>
                <w:sz w:val="28"/>
                <w:szCs w:val="28"/>
                <w:lang w:val="uk-UA"/>
              </w:rPr>
              <w:t>дослідження</w:t>
            </w:r>
          </w:p>
        </w:tc>
      </w:tr>
      <w:tr w:rsidR="007C2536" w:rsidRPr="002F15E8" w14:paraId="374632EC" w14:textId="77777777" w:rsidTr="002F79D4">
        <w:trPr>
          <w:trHeight w:val="600"/>
        </w:trPr>
        <w:tc>
          <w:tcPr>
            <w:tcW w:w="3120" w:type="dxa"/>
            <w:vAlign w:val="center"/>
          </w:tcPr>
          <w:p w14:paraId="482E3F2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ЧСС (</w:t>
            </w:r>
            <w:proofErr w:type="spellStart"/>
            <w:r w:rsidRPr="002F15E8">
              <w:rPr>
                <w:color w:val="000000"/>
                <w:sz w:val="28"/>
                <w:szCs w:val="28"/>
                <w:lang w:val="uk-UA"/>
              </w:rPr>
              <w:t>уд</w:t>
            </w:r>
            <w:proofErr w:type="spellEnd"/>
            <w:r w:rsidRPr="002F15E8">
              <w:rPr>
                <w:color w:val="000000"/>
                <w:sz w:val="28"/>
                <w:szCs w:val="28"/>
                <w:lang w:val="uk-UA"/>
              </w:rPr>
              <w:t>/хв)</w:t>
            </w:r>
          </w:p>
        </w:tc>
        <w:tc>
          <w:tcPr>
            <w:tcW w:w="3120" w:type="dxa"/>
            <w:vAlign w:val="center"/>
          </w:tcPr>
          <w:p w14:paraId="313ADA32"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79,21</w:t>
            </w:r>
            <w:r w:rsidRPr="002F15E8">
              <w:rPr>
                <w:color w:val="000000"/>
                <w:sz w:val="28"/>
                <w:szCs w:val="28"/>
                <w:lang w:val="uk-UA"/>
              </w:rPr>
              <w:sym w:font="Symbol" w:char="F0B1"/>
            </w:r>
            <w:r w:rsidRPr="002F15E8">
              <w:rPr>
                <w:color w:val="000000"/>
                <w:sz w:val="28"/>
                <w:szCs w:val="28"/>
                <w:lang w:val="uk-UA"/>
              </w:rPr>
              <w:t>1,87</w:t>
            </w:r>
          </w:p>
        </w:tc>
        <w:tc>
          <w:tcPr>
            <w:tcW w:w="3120" w:type="dxa"/>
            <w:vAlign w:val="center"/>
          </w:tcPr>
          <w:p w14:paraId="39D18E2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75,48</w:t>
            </w:r>
            <w:r w:rsidRPr="002F15E8">
              <w:rPr>
                <w:color w:val="000000"/>
                <w:sz w:val="28"/>
                <w:szCs w:val="28"/>
                <w:lang w:val="uk-UA"/>
              </w:rPr>
              <w:sym w:font="Symbol" w:char="F0B1"/>
            </w:r>
            <w:r w:rsidRPr="002F15E8">
              <w:rPr>
                <w:color w:val="000000"/>
                <w:sz w:val="28"/>
                <w:szCs w:val="28"/>
                <w:lang w:val="uk-UA"/>
              </w:rPr>
              <w:t>1,83</w:t>
            </w:r>
          </w:p>
        </w:tc>
      </w:tr>
      <w:tr w:rsidR="007C2536" w:rsidRPr="002F15E8" w14:paraId="6157D3C8" w14:textId="77777777" w:rsidTr="002F79D4">
        <w:trPr>
          <w:trHeight w:val="600"/>
        </w:trPr>
        <w:tc>
          <w:tcPr>
            <w:tcW w:w="3120" w:type="dxa"/>
            <w:vAlign w:val="center"/>
          </w:tcPr>
          <w:p w14:paraId="1B1C64A6"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2B4DF0C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149,32</w:t>
            </w:r>
            <w:r w:rsidRPr="002F15E8">
              <w:rPr>
                <w:color w:val="000000"/>
                <w:sz w:val="28"/>
                <w:szCs w:val="28"/>
                <w:lang w:val="uk-UA"/>
              </w:rPr>
              <w:sym w:font="Symbol" w:char="F0B1"/>
            </w:r>
            <w:r w:rsidRPr="002F15E8">
              <w:rPr>
                <w:color w:val="000000"/>
                <w:sz w:val="28"/>
                <w:szCs w:val="28"/>
                <w:lang w:val="uk-UA"/>
              </w:rPr>
              <w:t>1,75</w:t>
            </w:r>
          </w:p>
        </w:tc>
        <w:tc>
          <w:tcPr>
            <w:tcW w:w="3120" w:type="dxa"/>
            <w:vAlign w:val="center"/>
          </w:tcPr>
          <w:p w14:paraId="681AA5C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140,22</w:t>
            </w:r>
            <w:r w:rsidRPr="002F15E8">
              <w:rPr>
                <w:color w:val="000000"/>
                <w:sz w:val="28"/>
                <w:szCs w:val="28"/>
                <w:lang w:val="uk-UA"/>
              </w:rPr>
              <w:sym w:font="Symbol" w:char="F0B1"/>
            </w:r>
            <w:r w:rsidRPr="002F15E8">
              <w:rPr>
                <w:color w:val="000000"/>
                <w:sz w:val="28"/>
                <w:szCs w:val="28"/>
                <w:lang w:val="uk-UA"/>
              </w:rPr>
              <w:t>1,45</w:t>
            </w:r>
          </w:p>
        </w:tc>
      </w:tr>
      <w:tr w:rsidR="007C2536" w:rsidRPr="002F15E8" w14:paraId="2F6348D1" w14:textId="77777777" w:rsidTr="002F79D4">
        <w:trPr>
          <w:trHeight w:val="600"/>
        </w:trPr>
        <w:tc>
          <w:tcPr>
            <w:tcW w:w="3120" w:type="dxa"/>
            <w:vAlign w:val="center"/>
          </w:tcPr>
          <w:p w14:paraId="01649AD8"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АТд</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0B94F54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85,26</w:t>
            </w:r>
            <w:r w:rsidRPr="002F15E8">
              <w:rPr>
                <w:color w:val="000000"/>
                <w:sz w:val="28"/>
                <w:szCs w:val="28"/>
                <w:lang w:val="uk-UA"/>
              </w:rPr>
              <w:sym w:font="Symbol" w:char="F0B1"/>
            </w:r>
            <w:r w:rsidRPr="002F15E8">
              <w:rPr>
                <w:color w:val="000000"/>
                <w:sz w:val="28"/>
                <w:szCs w:val="28"/>
                <w:lang w:val="uk-UA"/>
              </w:rPr>
              <w:t>1,43</w:t>
            </w:r>
          </w:p>
        </w:tc>
        <w:tc>
          <w:tcPr>
            <w:tcW w:w="3120" w:type="dxa"/>
            <w:vAlign w:val="center"/>
          </w:tcPr>
          <w:p w14:paraId="6C91C5E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80,35</w:t>
            </w:r>
            <w:r w:rsidRPr="002F15E8">
              <w:rPr>
                <w:color w:val="000000"/>
                <w:sz w:val="28"/>
                <w:szCs w:val="28"/>
                <w:lang w:val="uk-UA"/>
              </w:rPr>
              <w:sym w:font="Symbol" w:char="F0B1"/>
            </w:r>
            <w:r w:rsidRPr="002F15E8">
              <w:rPr>
                <w:color w:val="000000"/>
                <w:sz w:val="28"/>
                <w:szCs w:val="28"/>
                <w:lang w:val="uk-UA"/>
              </w:rPr>
              <w:t>1,43</w:t>
            </w:r>
          </w:p>
        </w:tc>
      </w:tr>
      <w:tr w:rsidR="007C2536" w:rsidRPr="002F15E8" w14:paraId="47CF880D" w14:textId="77777777" w:rsidTr="002F79D4">
        <w:trPr>
          <w:trHeight w:val="600"/>
        </w:trPr>
        <w:tc>
          <w:tcPr>
            <w:tcW w:w="3120" w:type="dxa"/>
            <w:vAlign w:val="center"/>
          </w:tcPr>
          <w:p w14:paraId="0EED33D9"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АТп</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3CEACEF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64,06</w:t>
            </w:r>
            <w:r w:rsidRPr="002F15E8">
              <w:rPr>
                <w:color w:val="000000"/>
                <w:sz w:val="28"/>
                <w:szCs w:val="28"/>
                <w:lang w:val="uk-UA"/>
              </w:rPr>
              <w:sym w:font="Symbol" w:char="F0B1"/>
            </w:r>
            <w:r w:rsidRPr="002F15E8">
              <w:rPr>
                <w:color w:val="000000"/>
                <w:sz w:val="28"/>
                <w:szCs w:val="28"/>
                <w:lang w:val="uk-UA"/>
              </w:rPr>
              <w:t>0,32</w:t>
            </w:r>
          </w:p>
        </w:tc>
        <w:tc>
          <w:tcPr>
            <w:tcW w:w="3120" w:type="dxa"/>
            <w:vAlign w:val="center"/>
          </w:tcPr>
          <w:p w14:paraId="1712D05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59,87</w:t>
            </w:r>
            <w:r w:rsidRPr="002F15E8">
              <w:rPr>
                <w:color w:val="000000"/>
                <w:sz w:val="28"/>
                <w:szCs w:val="28"/>
                <w:lang w:val="uk-UA"/>
              </w:rPr>
              <w:sym w:font="Symbol" w:char="F0B1"/>
            </w:r>
            <w:r w:rsidRPr="002F15E8">
              <w:rPr>
                <w:color w:val="000000"/>
                <w:sz w:val="28"/>
                <w:szCs w:val="28"/>
                <w:lang w:val="uk-UA"/>
              </w:rPr>
              <w:t>0,02</w:t>
            </w:r>
          </w:p>
        </w:tc>
      </w:tr>
      <w:tr w:rsidR="007C2536" w:rsidRPr="002F15E8" w14:paraId="2E2BC73E" w14:textId="77777777" w:rsidTr="002F79D4">
        <w:trPr>
          <w:trHeight w:val="600"/>
        </w:trPr>
        <w:tc>
          <w:tcPr>
            <w:tcW w:w="3120" w:type="dxa"/>
            <w:vAlign w:val="center"/>
          </w:tcPr>
          <w:p w14:paraId="7FA32A85"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АТср</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20" w:type="dxa"/>
            <w:vAlign w:val="center"/>
          </w:tcPr>
          <w:p w14:paraId="31A31B51"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106,61</w:t>
            </w:r>
            <w:r w:rsidRPr="002F15E8">
              <w:rPr>
                <w:color w:val="000000"/>
                <w:sz w:val="28"/>
                <w:szCs w:val="28"/>
                <w:lang w:val="uk-UA"/>
              </w:rPr>
              <w:sym w:font="Symbol" w:char="F0B1"/>
            </w:r>
            <w:r w:rsidRPr="002F15E8">
              <w:rPr>
                <w:color w:val="000000"/>
                <w:sz w:val="28"/>
                <w:szCs w:val="28"/>
                <w:lang w:val="uk-UA"/>
              </w:rPr>
              <w:t>1,52</w:t>
            </w:r>
          </w:p>
        </w:tc>
        <w:tc>
          <w:tcPr>
            <w:tcW w:w="3120" w:type="dxa"/>
            <w:vAlign w:val="center"/>
          </w:tcPr>
          <w:p w14:paraId="595BB49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100,30</w:t>
            </w:r>
            <w:r w:rsidRPr="002F15E8">
              <w:rPr>
                <w:color w:val="000000"/>
                <w:sz w:val="28"/>
                <w:szCs w:val="28"/>
                <w:lang w:val="uk-UA"/>
              </w:rPr>
              <w:sym w:font="Symbol" w:char="F0B1"/>
            </w:r>
            <w:r w:rsidRPr="002F15E8">
              <w:rPr>
                <w:color w:val="000000"/>
                <w:sz w:val="28"/>
                <w:szCs w:val="28"/>
                <w:lang w:val="uk-UA"/>
              </w:rPr>
              <w:t>1,48</w:t>
            </w:r>
          </w:p>
        </w:tc>
      </w:tr>
      <w:tr w:rsidR="007C2536" w:rsidRPr="002F15E8" w14:paraId="3D576986" w14:textId="77777777" w:rsidTr="002F79D4">
        <w:trPr>
          <w:trHeight w:val="600"/>
        </w:trPr>
        <w:tc>
          <w:tcPr>
            <w:tcW w:w="3120" w:type="dxa"/>
            <w:vAlign w:val="center"/>
          </w:tcPr>
          <w:p w14:paraId="60876CD0"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Мо</w:t>
            </w:r>
            <w:proofErr w:type="spellEnd"/>
            <w:r w:rsidRPr="002F15E8">
              <w:rPr>
                <w:color w:val="000000"/>
                <w:sz w:val="28"/>
                <w:szCs w:val="28"/>
                <w:lang w:val="uk-UA"/>
              </w:rPr>
              <w:t xml:space="preserve"> (с)</w:t>
            </w:r>
          </w:p>
        </w:tc>
        <w:tc>
          <w:tcPr>
            <w:tcW w:w="3120" w:type="dxa"/>
            <w:vAlign w:val="center"/>
          </w:tcPr>
          <w:p w14:paraId="466658D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0,611±0,012</w:t>
            </w:r>
          </w:p>
        </w:tc>
        <w:tc>
          <w:tcPr>
            <w:tcW w:w="3120" w:type="dxa"/>
            <w:vAlign w:val="center"/>
          </w:tcPr>
          <w:p w14:paraId="5F6B959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0,634±0,011</w:t>
            </w:r>
          </w:p>
        </w:tc>
      </w:tr>
      <w:tr w:rsidR="007C2536" w:rsidRPr="002F15E8" w14:paraId="2BD50BA7" w14:textId="77777777" w:rsidTr="002F79D4">
        <w:trPr>
          <w:trHeight w:val="600"/>
        </w:trPr>
        <w:tc>
          <w:tcPr>
            <w:tcW w:w="3120" w:type="dxa"/>
            <w:vAlign w:val="center"/>
          </w:tcPr>
          <w:p w14:paraId="5D780A14"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АМо</w:t>
            </w:r>
            <w:proofErr w:type="spellEnd"/>
            <w:r w:rsidRPr="002F15E8">
              <w:rPr>
                <w:color w:val="000000"/>
                <w:sz w:val="28"/>
                <w:szCs w:val="28"/>
                <w:lang w:val="uk-UA"/>
              </w:rPr>
              <w:t xml:space="preserve"> (%)</w:t>
            </w:r>
          </w:p>
        </w:tc>
        <w:tc>
          <w:tcPr>
            <w:tcW w:w="3120" w:type="dxa"/>
            <w:vAlign w:val="center"/>
          </w:tcPr>
          <w:p w14:paraId="6127774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58,42±2,35</w:t>
            </w:r>
          </w:p>
        </w:tc>
        <w:tc>
          <w:tcPr>
            <w:tcW w:w="3120" w:type="dxa"/>
            <w:vAlign w:val="center"/>
          </w:tcPr>
          <w:p w14:paraId="4217F31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49,38±2,57</w:t>
            </w:r>
            <w:r w:rsidRPr="002F15E8">
              <w:rPr>
                <w:color w:val="000000"/>
                <w:sz w:val="28"/>
                <w:szCs w:val="28"/>
                <w:lang w:val="uk-UA"/>
              </w:rPr>
              <w:sym w:font="Symbol" w:char="F02A"/>
            </w:r>
          </w:p>
        </w:tc>
      </w:tr>
      <w:tr w:rsidR="007C2536" w:rsidRPr="002F15E8" w14:paraId="3098B615" w14:textId="77777777" w:rsidTr="002F79D4">
        <w:trPr>
          <w:trHeight w:val="600"/>
        </w:trPr>
        <w:tc>
          <w:tcPr>
            <w:tcW w:w="3120" w:type="dxa"/>
            <w:vAlign w:val="center"/>
          </w:tcPr>
          <w:p w14:paraId="272CC0CA"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44"/>
            </w:r>
            <w:r w:rsidRPr="002F15E8">
              <w:rPr>
                <w:color w:val="000000"/>
                <w:sz w:val="28"/>
                <w:szCs w:val="28"/>
                <w:lang w:val="uk-UA"/>
              </w:rPr>
              <w:t>Х (с)</w:t>
            </w:r>
          </w:p>
        </w:tc>
        <w:tc>
          <w:tcPr>
            <w:tcW w:w="3120" w:type="dxa"/>
            <w:vAlign w:val="center"/>
          </w:tcPr>
          <w:p w14:paraId="7AECC4E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0,134±0,010</w:t>
            </w:r>
          </w:p>
        </w:tc>
        <w:tc>
          <w:tcPr>
            <w:tcW w:w="3120" w:type="dxa"/>
            <w:vAlign w:val="center"/>
          </w:tcPr>
          <w:p w14:paraId="684B6CC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0,159±0,012</w:t>
            </w:r>
          </w:p>
        </w:tc>
      </w:tr>
      <w:tr w:rsidR="007C2536" w:rsidRPr="002F15E8" w14:paraId="4C2065E9" w14:textId="77777777" w:rsidTr="002F79D4">
        <w:trPr>
          <w:trHeight w:val="600"/>
        </w:trPr>
        <w:tc>
          <w:tcPr>
            <w:tcW w:w="3120" w:type="dxa"/>
            <w:vAlign w:val="center"/>
          </w:tcPr>
          <w:p w14:paraId="6D8E0869"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ІНссс</w:t>
            </w:r>
            <w:proofErr w:type="spellEnd"/>
            <w:r w:rsidRPr="002F15E8">
              <w:rPr>
                <w:color w:val="000000"/>
                <w:sz w:val="28"/>
                <w:szCs w:val="28"/>
                <w:lang w:val="uk-UA"/>
              </w:rPr>
              <w:t xml:space="preserve"> (</w:t>
            </w:r>
            <w:proofErr w:type="spellStart"/>
            <w:r w:rsidRPr="002F15E8">
              <w:rPr>
                <w:color w:val="000000"/>
                <w:sz w:val="28"/>
                <w:szCs w:val="28"/>
                <w:lang w:val="uk-UA"/>
              </w:rPr>
              <w:t>у.о</w:t>
            </w:r>
            <w:proofErr w:type="spellEnd"/>
            <w:r w:rsidRPr="002F15E8">
              <w:rPr>
                <w:color w:val="000000"/>
                <w:sz w:val="28"/>
                <w:szCs w:val="28"/>
                <w:lang w:val="uk-UA"/>
              </w:rPr>
              <w:t>.)</w:t>
            </w:r>
          </w:p>
        </w:tc>
        <w:tc>
          <w:tcPr>
            <w:tcW w:w="3120" w:type="dxa"/>
            <w:vAlign w:val="center"/>
          </w:tcPr>
          <w:p w14:paraId="7CE59A9A"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356,62±12,63</w:t>
            </w:r>
          </w:p>
        </w:tc>
        <w:tc>
          <w:tcPr>
            <w:tcW w:w="3120" w:type="dxa"/>
            <w:vAlign w:val="center"/>
          </w:tcPr>
          <w:p w14:paraId="0F690CE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242,83±11,09</w:t>
            </w:r>
            <w:r w:rsidRPr="002F15E8">
              <w:rPr>
                <w:color w:val="000000"/>
                <w:sz w:val="28"/>
                <w:szCs w:val="28"/>
                <w:lang w:val="uk-UA"/>
              </w:rPr>
              <w:sym w:font="Symbol" w:char="F02A"/>
            </w:r>
          </w:p>
        </w:tc>
      </w:tr>
      <w:tr w:rsidR="007C2536" w:rsidRPr="002F15E8" w14:paraId="1082EB23" w14:textId="77777777" w:rsidTr="002F79D4">
        <w:trPr>
          <w:trHeight w:val="600"/>
        </w:trPr>
        <w:tc>
          <w:tcPr>
            <w:tcW w:w="3120" w:type="dxa"/>
            <w:vAlign w:val="center"/>
          </w:tcPr>
          <w:p w14:paraId="11F288B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ІВР (</w:t>
            </w:r>
            <w:proofErr w:type="spellStart"/>
            <w:r w:rsidRPr="002F15E8">
              <w:rPr>
                <w:color w:val="000000"/>
                <w:sz w:val="28"/>
                <w:szCs w:val="28"/>
                <w:lang w:val="uk-UA"/>
              </w:rPr>
              <w:t>у.о</w:t>
            </w:r>
            <w:proofErr w:type="spellEnd"/>
            <w:r w:rsidRPr="002F15E8">
              <w:rPr>
                <w:color w:val="000000"/>
                <w:sz w:val="28"/>
                <w:szCs w:val="28"/>
                <w:lang w:val="uk-UA"/>
              </w:rPr>
              <w:t>.)</w:t>
            </w:r>
          </w:p>
        </w:tc>
        <w:tc>
          <w:tcPr>
            <w:tcW w:w="3120" w:type="dxa"/>
            <w:vAlign w:val="center"/>
          </w:tcPr>
          <w:p w14:paraId="2074A67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435,21±14,41</w:t>
            </w:r>
          </w:p>
        </w:tc>
        <w:tc>
          <w:tcPr>
            <w:tcW w:w="3120" w:type="dxa"/>
            <w:vAlign w:val="center"/>
          </w:tcPr>
          <w:p w14:paraId="3623A522"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307,43±11,23</w:t>
            </w:r>
            <w:r w:rsidRPr="002F15E8">
              <w:rPr>
                <w:color w:val="000000"/>
                <w:sz w:val="28"/>
                <w:szCs w:val="28"/>
                <w:lang w:val="uk-UA"/>
              </w:rPr>
              <w:sym w:font="Symbol" w:char="F02A"/>
            </w:r>
          </w:p>
        </w:tc>
      </w:tr>
    </w:tbl>
    <w:p w14:paraId="098352C5" w14:textId="77777777" w:rsidR="007C2536" w:rsidRPr="002F15E8" w:rsidRDefault="007C2536" w:rsidP="007C2536">
      <w:pPr>
        <w:pStyle w:val="ae"/>
        <w:spacing w:before="240" w:line="360" w:lineRule="auto"/>
        <w:jc w:val="both"/>
        <w:rPr>
          <w:color w:val="000000"/>
          <w:sz w:val="28"/>
          <w:szCs w:val="28"/>
          <w:lang w:val="uk-UA"/>
        </w:rPr>
      </w:pPr>
      <w:r w:rsidRPr="002F15E8">
        <w:rPr>
          <w:color w:val="000000"/>
          <w:sz w:val="28"/>
          <w:szCs w:val="28"/>
          <w:lang w:val="uk-UA"/>
        </w:rPr>
        <w:t xml:space="preserve">Примітка: </w:t>
      </w:r>
      <w:r w:rsidRPr="002F15E8">
        <w:rPr>
          <w:color w:val="000000"/>
          <w:sz w:val="28"/>
          <w:szCs w:val="28"/>
          <w:lang w:val="uk-UA"/>
        </w:rPr>
        <w:sym w:font="Symbol" w:char="F02A"/>
      </w:r>
      <w:r w:rsidRPr="002F15E8">
        <w:rPr>
          <w:color w:val="000000"/>
          <w:sz w:val="28"/>
          <w:szCs w:val="28"/>
          <w:lang w:val="uk-UA"/>
        </w:rPr>
        <w:t xml:space="preserve">- р </w:t>
      </w:r>
      <w:r w:rsidRPr="002F15E8">
        <w:rPr>
          <w:color w:val="000000"/>
          <w:sz w:val="28"/>
          <w:szCs w:val="28"/>
          <w:lang w:val="uk-UA"/>
        </w:rPr>
        <w:sym w:font="Symbol" w:char="F03C"/>
      </w:r>
      <w:r w:rsidRPr="002F15E8">
        <w:rPr>
          <w:color w:val="000000"/>
          <w:sz w:val="28"/>
          <w:szCs w:val="28"/>
          <w:lang w:val="uk-UA"/>
        </w:rPr>
        <w:t xml:space="preserve">  0,05 у порівнянні з початком </w:t>
      </w:r>
      <w:r>
        <w:rPr>
          <w:color w:val="000000"/>
          <w:sz w:val="28"/>
          <w:szCs w:val="28"/>
          <w:lang w:val="uk-UA"/>
        </w:rPr>
        <w:t>дослідження</w:t>
      </w:r>
      <w:r w:rsidRPr="002F15E8">
        <w:rPr>
          <w:color w:val="000000"/>
          <w:sz w:val="28"/>
          <w:szCs w:val="28"/>
          <w:lang w:val="uk-UA"/>
        </w:rPr>
        <w:t>.</w:t>
      </w:r>
    </w:p>
    <w:p w14:paraId="0E0AF3C3" w14:textId="57AE87A8" w:rsidR="007C2536" w:rsidRPr="002F15E8" w:rsidRDefault="007C2536" w:rsidP="007C2536">
      <w:pPr>
        <w:pStyle w:val="ae"/>
        <w:spacing w:line="360" w:lineRule="auto"/>
        <w:ind w:firstLine="709"/>
        <w:jc w:val="both"/>
        <w:rPr>
          <w:color w:val="000000"/>
          <w:sz w:val="28"/>
          <w:szCs w:val="28"/>
          <w:lang w:val="uk-UA"/>
        </w:rPr>
      </w:pPr>
      <w:r w:rsidRPr="002F15E8">
        <w:rPr>
          <w:color w:val="000000"/>
          <w:sz w:val="28"/>
          <w:szCs w:val="28"/>
          <w:lang w:val="uk-UA"/>
        </w:rPr>
        <w:lastRenderedPageBreak/>
        <w:t>У таблиці 3.3 представлені матеріали, які свідчать про виражене зниження функціонально</w:t>
      </w:r>
      <w:r w:rsidR="00EA0521">
        <w:rPr>
          <w:color w:val="000000"/>
          <w:sz w:val="28"/>
          <w:szCs w:val="28"/>
          <w:lang w:val="uk-UA"/>
        </w:rPr>
        <w:t>ї</w:t>
      </w:r>
      <w:r w:rsidRPr="002F15E8">
        <w:rPr>
          <w:color w:val="000000"/>
          <w:sz w:val="28"/>
          <w:szCs w:val="28"/>
          <w:lang w:val="uk-UA"/>
        </w:rPr>
        <w:t xml:space="preserve"> напруги системи кровообігу обстежених жінок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Pr="002F15E8">
        <w:rPr>
          <w:color w:val="000000"/>
          <w:sz w:val="28"/>
          <w:szCs w:val="28"/>
          <w:lang w:val="uk-UA"/>
        </w:rPr>
        <w:t>.</w:t>
      </w:r>
    </w:p>
    <w:p w14:paraId="5536290D" w14:textId="77777777"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У зв’язку з виявленою нами однобічністю змін, зареєстрованих в обстежених чоловіків і жінок на заключному етапі </w:t>
      </w:r>
      <w:r>
        <w:rPr>
          <w:color w:val="000000"/>
          <w:sz w:val="28"/>
          <w:szCs w:val="28"/>
          <w:lang w:val="uk-UA"/>
        </w:rPr>
        <w:t>дослідження</w:t>
      </w:r>
      <w:r w:rsidRPr="002F15E8">
        <w:rPr>
          <w:color w:val="000000"/>
          <w:sz w:val="28"/>
          <w:szCs w:val="28"/>
          <w:lang w:val="uk-UA"/>
        </w:rPr>
        <w:t xml:space="preserve"> нами був проведений порівняльний аналіз величин відносного приросту досліджуваних показників.</w:t>
      </w:r>
    </w:p>
    <w:p w14:paraId="19D1ADD1" w14:textId="77777777"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Як видно з результатів, представлених у таблиці 3.4, у жінок з захворюванням системи кровообігу спостерігалися більш високі, у порівнянні із чоловіками, позитивні темпи зниження артеріального тиску (</w:t>
      </w:r>
      <w:proofErr w:type="spellStart"/>
      <w:r w:rsidRPr="002F15E8">
        <w:rPr>
          <w:color w:val="000000"/>
          <w:sz w:val="28"/>
          <w:szCs w:val="28"/>
          <w:lang w:val="uk-UA"/>
        </w:rPr>
        <w:t>АТс</w:t>
      </w:r>
      <w:proofErr w:type="spellEnd"/>
      <w:r w:rsidRPr="002F15E8">
        <w:rPr>
          <w:color w:val="000000"/>
          <w:sz w:val="28"/>
          <w:szCs w:val="28"/>
          <w:lang w:val="uk-UA"/>
        </w:rPr>
        <w:t xml:space="preserve"> відповідно -10,43% і -9,10), артеріального тиску </w:t>
      </w:r>
      <w:proofErr w:type="spellStart"/>
      <w:r w:rsidRPr="002F15E8">
        <w:rPr>
          <w:color w:val="000000"/>
          <w:sz w:val="28"/>
          <w:szCs w:val="28"/>
          <w:lang w:val="uk-UA"/>
        </w:rPr>
        <w:t>діастолічного</w:t>
      </w:r>
      <w:proofErr w:type="spellEnd"/>
      <w:r w:rsidRPr="002F15E8">
        <w:rPr>
          <w:color w:val="000000"/>
          <w:sz w:val="28"/>
          <w:szCs w:val="28"/>
          <w:lang w:val="uk-UA"/>
        </w:rPr>
        <w:t xml:space="preserve"> (</w:t>
      </w:r>
      <w:proofErr w:type="spellStart"/>
      <w:r w:rsidRPr="002F15E8">
        <w:rPr>
          <w:color w:val="000000"/>
          <w:sz w:val="28"/>
          <w:szCs w:val="28"/>
          <w:lang w:val="uk-UA"/>
        </w:rPr>
        <w:t>АТд</w:t>
      </w:r>
      <w:proofErr w:type="spellEnd"/>
      <w:r w:rsidRPr="002F15E8">
        <w:rPr>
          <w:color w:val="000000"/>
          <w:sz w:val="28"/>
          <w:szCs w:val="28"/>
          <w:lang w:val="uk-UA"/>
        </w:rPr>
        <w:t xml:space="preserve"> відповідно -4,97 і -4,91), приросту таких показників як величина моди </w:t>
      </w:r>
      <w:proofErr w:type="spellStart"/>
      <w:r w:rsidRPr="002F15E8">
        <w:rPr>
          <w:color w:val="000000"/>
          <w:sz w:val="28"/>
          <w:szCs w:val="28"/>
          <w:lang w:val="uk-UA"/>
        </w:rPr>
        <w:t>Мо</w:t>
      </w:r>
      <w:proofErr w:type="spellEnd"/>
      <w:r w:rsidRPr="002F15E8">
        <w:rPr>
          <w:color w:val="000000"/>
          <w:sz w:val="28"/>
          <w:szCs w:val="28"/>
          <w:lang w:val="uk-UA"/>
        </w:rPr>
        <w:t xml:space="preserve"> (відповідно +3,76% і +2,15%), величини амплітуди моди </w:t>
      </w:r>
      <w:proofErr w:type="spellStart"/>
      <w:r w:rsidRPr="002F15E8">
        <w:rPr>
          <w:color w:val="000000"/>
          <w:sz w:val="28"/>
          <w:szCs w:val="28"/>
          <w:lang w:val="uk-UA"/>
        </w:rPr>
        <w:t>АМо</w:t>
      </w:r>
      <w:proofErr w:type="spellEnd"/>
      <w:r w:rsidRPr="002F15E8">
        <w:rPr>
          <w:color w:val="000000"/>
          <w:sz w:val="28"/>
          <w:szCs w:val="28"/>
          <w:lang w:val="uk-UA"/>
        </w:rPr>
        <w:t xml:space="preserve"> (відповідно </w:t>
      </w:r>
      <w:r w:rsidRPr="002F15E8">
        <w:rPr>
          <w:color w:val="000000"/>
          <w:sz w:val="28"/>
          <w:szCs w:val="28"/>
          <w:lang w:val="uk-UA"/>
        </w:rPr>
        <w:br/>
        <w:t xml:space="preserve">-15,47% і -12,73%), варіаційний розмах </w:t>
      </w:r>
      <w:r w:rsidRPr="002F15E8">
        <w:rPr>
          <w:color w:val="000000"/>
          <w:sz w:val="28"/>
          <w:szCs w:val="28"/>
          <w:lang w:val="uk-UA"/>
        </w:rPr>
        <w:sym w:font="Symbol" w:char="F044"/>
      </w:r>
      <w:r w:rsidRPr="002F15E8">
        <w:rPr>
          <w:color w:val="000000"/>
          <w:sz w:val="28"/>
          <w:szCs w:val="28"/>
          <w:lang w:val="uk-UA"/>
        </w:rPr>
        <w:t xml:space="preserve">Х (відповідно +18,66% і +7,19%). </w:t>
      </w:r>
    </w:p>
    <w:p w14:paraId="1C05F974" w14:textId="04E0AE40"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З результатів, представлених також у таблиці 3.4, видно, що величини відносного приросту інтегральних показників були практично однаковими в обох групах (за індексом напруги серцево-судинно</w:t>
      </w:r>
      <w:r w:rsidR="00EA0521">
        <w:rPr>
          <w:color w:val="000000"/>
          <w:sz w:val="28"/>
          <w:szCs w:val="28"/>
          <w:lang w:val="uk-UA"/>
        </w:rPr>
        <w:t>ї</w:t>
      </w:r>
      <w:r w:rsidRPr="002F15E8">
        <w:rPr>
          <w:color w:val="000000"/>
          <w:sz w:val="28"/>
          <w:szCs w:val="28"/>
          <w:lang w:val="uk-UA"/>
        </w:rPr>
        <w:t xml:space="preserve"> системи – </w:t>
      </w:r>
      <w:proofErr w:type="spellStart"/>
      <w:r w:rsidRPr="002F15E8">
        <w:rPr>
          <w:color w:val="000000"/>
          <w:sz w:val="28"/>
          <w:szCs w:val="28"/>
          <w:lang w:val="uk-UA"/>
        </w:rPr>
        <w:t>ІНссс</w:t>
      </w:r>
      <w:proofErr w:type="spellEnd"/>
      <w:r w:rsidRPr="002F15E8">
        <w:rPr>
          <w:color w:val="000000"/>
          <w:sz w:val="28"/>
          <w:szCs w:val="28"/>
          <w:lang w:val="uk-UA"/>
        </w:rPr>
        <w:t xml:space="preserve"> це виглядало як -31,90% і -35,66%, а за індексом вегетативно</w:t>
      </w:r>
      <w:r w:rsidR="00EA0521">
        <w:rPr>
          <w:color w:val="000000"/>
          <w:sz w:val="28"/>
          <w:szCs w:val="28"/>
          <w:lang w:val="uk-UA"/>
        </w:rPr>
        <w:t>ї</w:t>
      </w:r>
      <w:r w:rsidRPr="002F15E8">
        <w:rPr>
          <w:color w:val="000000"/>
          <w:sz w:val="28"/>
          <w:szCs w:val="28"/>
          <w:lang w:val="uk-UA"/>
        </w:rPr>
        <w:t xml:space="preserve"> рівноваги – ІВР як - 29,36% і - 31,67%).</w:t>
      </w:r>
    </w:p>
    <w:p w14:paraId="2C3F9868" w14:textId="360FF6F0"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Отримані дані переконливо свідчать про те, що незалежно від статі обстежуваних осіб, як у чоловіків так і в жінок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 xml:space="preserve">після проходження ними курсу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спостерігалося виражене поліпшення артеріального тиску, функціонального стану серцево-судинно</w:t>
      </w:r>
      <w:r w:rsidR="00EA0521">
        <w:rPr>
          <w:color w:val="000000"/>
          <w:sz w:val="28"/>
          <w:szCs w:val="28"/>
          <w:lang w:val="uk-UA"/>
        </w:rPr>
        <w:t>ї</w:t>
      </w:r>
      <w:r w:rsidRPr="002F15E8">
        <w:rPr>
          <w:color w:val="000000"/>
          <w:sz w:val="28"/>
          <w:szCs w:val="28"/>
          <w:lang w:val="uk-UA"/>
        </w:rPr>
        <w:t xml:space="preserve"> системи, що виражалося в істотному зниженні рівня функціонально</w:t>
      </w:r>
      <w:r w:rsidR="00EA0521">
        <w:rPr>
          <w:color w:val="000000"/>
          <w:sz w:val="28"/>
          <w:szCs w:val="28"/>
          <w:lang w:val="uk-UA"/>
        </w:rPr>
        <w:t>ї</w:t>
      </w:r>
      <w:r w:rsidRPr="002F15E8">
        <w:rPr>
          <w:color w:val="000000"/>
          <w:sz w:val="28"/>
          <w:szCs w:val="28"/>
          <w:lang w:val="uk-UA"/>
        </w:rPr>
        <w:t xml:space="preserve"> напруги системи кровообігу. </w:t>
      </w:r>
    </w:p>
    <w:p w14:paraId="1EC68947" w14:textId="3989A5A5"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Виявлена динаміка зміни в процесі </w:t>
      </w:r>
      <w:r>
        <w:rPr>
          <w:color w:val="000000"/>
          <w:sz w:val="28"/>
          <w:szCs w:val="28"/>
          <w:lang w:val="uk-UA"/>
        </w:rPr>
        <w:t>дослідження</w:t>
      </w:r>
      <w:r w:rsidRPr="002F15E8">
        <w:rPr>
          <w:color w:val="000000"/>
          <w:sz w:val="28"/>
          <w:szCs w:val="28"/>
          <w:lang w:val="uk-UA"/>
        </w:rPr>
        <w:t xml:space="preserve"> вивчених параметрів варіаційно</w:t>
      </w:r>
      <w:r w:rsidR="00EA0521">
        <w:rPr>
          <w:color w:val="000000"/>
          <w:sz w:val="28"/>
          <w:szCs w:val="28"/>
          <w:lang w:val="uk-UA"/>
        </w:rPr>
        <w:t>ї</w:t>
      </w:r>
      <w:r w:rsidRPr="002F15E8">
        <w:rPr>
          <w:color w:val="000000"/>
          <w:sz w:val="28"/>
          <w:szCs w:val="28"/>
          <w:lang w:val="uk-UA"/>
        </w:rPr>
        <w:t xml:space="preserve"> </w:t>
      </w:r>
      <w:proofErr w:type="spellStart"/>
      <w:r w:rsidRPr="002F15E8">
        <w:rPr>
          <w:color w:val="000000"/>
          <w:sz w:val="28"/>
          <w:szCs w:val="28"/>
          <w:lang w:val="uk-UA"/>
        </w:rPr>
        <w:t>пульсометрі</w:t>
      </w:r>
      <w:r w:rsidR="00EA0521">
        <w:rPr>
          <w:color w:val="000000"/>
          <w:sz w:val="28"/>
          <w:szCs w:val="28"/>
          <w:lang w:val="uk-UA"/>
        </w:rPr>
        <w:t>ї</w:t>
      </w:r>
      <w:proofErr w:type="spellEnd"/>
      <w:r w:rsidRPr="002F15E8">
        <w:rPr>
          <w:color w:val="000000"/>
          <w:sz w:val="28"/>
          <w:szCs w:val="28"/>
          <w:lang w:val="uk-UA"/>
        </w:rPr>
        <w:t xml:space="preserve"> дозволила констатувати також досить високу ефективність застосованого в дослідженні методу реабілітаці</w:t>
      </w:r>
      <w:r w:rsidR="00EA0521">
        <w:rPr>
          <w:color w:val="000000"/>
          <w:sz w:val="28"/>
          <w:szCs w:val="28"/>
          <w:lang w:val="uk-UA"/>
        </w:rPr>
        <w:t>ї</w:t>
      </w:r>
      <w:r w:rsidRPr="002F15E8">
        <w:rPr>
          <w:color w:val="000000"/>
          <w:sz w:val="28"/>
          <w:szCs w:val="28"/>
          <w:lang w:val="uk-UA"/>
        </w:rPr>
        <w:t xml:space="preserve"> –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серед осіб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Pr="002F15E8">
        <w:rPr>
          <w:color w:val="000000"/>
          <w:sz w:val="28"/>
          <w:szCs w:val="28"/>
          <w:lang w:val="uk-UA"/>
        </w:rPr>
        <w:t>.</w:t>
      </w:r>
    </w:p>
    <w:p w14:paraId="418D24D0" w14:textId="77777777" w:rsidR="007C2536" w:rsidRPr="002F15E8" w:rsidRDefault="007C2536" w:rsidP="007C2536">
      <w:pPr>
        <w:pStyle w:val="ae"/>
        <w:spacing w:after="0" w:line="360" w:lineRule="auto"/>
        <w:ind w:firstLine="709"/>
        <w:jc w:val="both"/>
        <w:rPr>
          <w:color w:val="000000"/>
          <w:sz w:val="28"/>
          <w:szCs w:val="28"/>
          <w:lang w:val="uk-UA"/>
        </w:rPr>
      </w:pPr>
    </w:p>
    <w:p w14:paraId="5ECA05FE" w14:textId="77777777" w:rsidR="007C2536" w:rsidRPr="002F15E8" w:rsidRDefault="007C2536" w:rsidP="007C2536">
      <w:pPr>
        <w:pStyle w:val="ae"/>
        <w:spacing w:line="360" w:lineRule="auto"/>
        <w:ind w:left="2552" w:hanging="2507"/>
        <w:jc w:val="right"/>
        <w:rPr>
          <w:color w:val="000000"/>
          <w:sz w:val="28"/>
          <w:szCs w:val="28"/>
          <w:lang w:val="uk-UA"/>
        </w:rPr>
      </w:pPr>
      <w:r w:rsidRPr="002F15E8">
        <w:rPr>
          <w:color w:val="000000"/>
          <w:sz w:val="28"/>
          <w:szCs w:val="28"/>
          <w:lang w:val="uk-UA"/>
        </w:rPr>
        <w:lastRenderedPageBreak/>
        <w:t>Таблиця 3.4</w:t>
      </w:r>
    </w:p>
    <w:p w14:paraId="0754D797" w14:textId="73FC6D83" w:rsidR="007C2536" w:rsidRPr="002F15E8" w:rsidRDefault="007C2536" w:rsidP="007C2536">
      <w:pPr>
        <w:pStyle w:val="ae"/>
        <w:spacing w:line="360" w:lineRule="auto"/>
        <w:ind w:firstLine="709"/>
        <w:jc w:val="both"/>
        <w:rPr>
          <w:color w:val="000000"/>
          <w:sz w:val="28"/>
          <w:szCs w:val="28"/>
          <w:lang w:val="uk-UA"/>
        </w:rPr>
      </w:pPr>
      <w:r w:rsidRPr="002F15E8">
        <w:rPr>
          <w:color w:val="000000"/>
          <w:sz w:val="28"/>
          <w:szCs w:val="28"/>
          <w:lang w:val="uk-UA"/>
        </w:rPr>
        <w:t>Величини відносного приросту показників, що характеризують функціональний стан серцево-судинно</w:t>
      </w:r>
      <w:r w:rsidR="00EA0521">
        <w:rPr>
          <w:color w:val="000000"/>
          <w:sz w:val="28"/>
          <w:szCs w:val="28"/>
          <w:lang w:val="uk-UA"/>
        </w:rPr>
        <w:t>ї</w:t>
      </w:r>
      <w:r w:rsidRPr="002F15E8">
        <w:rPr>
          <w:color w:val="000000"/>
          <w:sz w:val="28"/>
          <w:szCs w:val="28"/>
          <w:lang w:val="uk-UA"/>
        </w:rPr>
        <w:t xml:space="preserve"> системи чоловіків і жінок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 xml:space="preserve">до заключного етапу застосування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(у % до величини показників, зареєстрованих до застосування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1"/>
        <w:gridCol w:w="3243"/>
      </w:tblGrid>
      <w:tr w:rsidR="007C2536" w:rsidRPr="002F15E8" w14:paraId="34A96C98" w14:textId="77777777" w:rsidTr="002F79D4">
        <w:trPr>
          <w:trHeight w:val="840"/>
        </w:trPr>
        <w:tc>
          <w:tcPr>
            <w:tcW w:w="3686" w:type="dxa"/>
            <w:vAlign w:val="center"/>
          </w:tcPr>
          <w:p w14:paraId="5CDF681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Показники</w:t>
            </w:r>
          </w:p>
        </w:tc>
        <w:tc>
          <w:tcPr>
            <w:tcW w:w="2551" w:type="dxa"/>
            <w:vAlign w:val="center"/>
          </w:tcPr>
          <w:p w14:paraId="01A80E19" w14:textId="77777777" w:rsidR="007C2536" w:rsidRPr="002F15E8" w:rsidRDefault="007C2536" w:rsidP="002F79D4">
            <w:pPr>
              <w:pStyle w:val="1"/>
              <w:rPr>
                <w:color w:val="000000"/>
                <w:sz w:val="28"/>
                <w:szCs w:val="28"/>
                <w:lang w:val="uk-UA"/>
              </w:rPr>
            </w:pPr>
            <w:r w:rsidRPr="002F15E8">
              <w:rPr>
                <w:color w:val="000000"/>
                <w:sz w:val="28"/>
                <w:szCs w:val="28"/>
                <w:lang w:val="uk-UA"/>
              </w:rPr>
              <w:t>Чоловіки</w:t>
            </w:r>
          </w:p>
        </w:tc>
        <w:tc>
          <w:tcPr>
            <w:tcW w:w="3243" w:type="dxa"/>
            <w:vAlign w:val="center"/>
          </w:tcPr>
          <w:p w14:paraId="27319838" w14:textId="77777777" w:rsidR="007C2536" w:rsidRPr="002F15E8" w:rsidRDefault="007C2536" w:rsidP="002F79D4">
            <w:pPr>
              <w:pStyle w:val="1"/>
              <w:rPr>
                <w:color w:val="000000"/>
                <w:sz w:val="28"/>
                <w:szCs w:val="28"/>
                <w:lang w:val="uk-UA"/>
              </w:rPr>
            </w:pPr>
            <w:r w:rsidRPr="002F15E8">
              <w:rPr>
                <w:color w:val="000000"/>
                <w:sz w:val="28"/>
                <w:szCs w:val="28"/>
                <w:lang w:val="uk-UA"/>
              </w:rPr>
              <w:t>Жінки</w:t>
            </w:r>
          </w:p>
        </w:tc>
      </w:tr>
      <w:tr w:rsidR="007C2536" w:rsidRPr="002F15E8" w14:paraId="7C728BE5" w14:textId="77777777" w:rsidTr="002F79D4">
        <w:trPr>
          <w:trHeight w:val="480"/>
        </w:trPr>
        <w:tc>
          <w:tcPr>
            <w:tcW w:w="3686" w:type="dxa"/>
            <w:vAlign w:val="center"/>
          </w:tcPr>
          <w:p w14:paraId="62B7D6C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ЧСС (</w:t>
            </w:r>
            <w:proofErr w:type="spellStart"/>
            <w:r w:rsidRPr="002F15E8">
              <w:rPr>
                <w:color w:val="000000"/>
                <w:sz w:val="28"/>
                <w:szCs w:val="28"/>
                <w:lang w:val="uk-UA"/>
              </w:rPr>
              <w:t>уд</w:t>
            </w:r>
            <w:proofErr w:type="spellEnd"/>
            <w:r w:rsidRPr="002F15E8">
              <w:rPr>
                <w:color w:val="000000"/>
                <w:sz w:val="28"/>
                <w:szCs w:val="28"/>
                <w:lang w:val="uk-UA"/>
              </w:rPr>
              <w:t>/хв)</w:t>
            </w:r>
          </w:p>
        </w:tc>
        <w:tc>
          <w:tcPr>
            <w:tcW w:w="2551" w:type="dxa"/>
            <w:vAlign w:val="center"/>
          </w:tcPr>
          <w:p w14:paraId="41B854E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-3,24</w:t>
            </w:r>
          </w:p>
        </w:tc>
        <w:tc>
          <w:tcPr>
            <w:tcW w:w="3243" w:type="dxa"/>
            <w:vAlign w:val="center"/>
          </w:tcPr>
          <w:p w14:paraId="579EA6D1"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-3,73</w:t>
            </w:r>
          </w:p>
        </w:tc>
      </w:tr>
      <w:tr w:rsidR="007C2536" w:rsidRPr="002F15E8" w14:paraId="07532B2A" w14:textId="77777777" w:rsidTr="002F79D4">
        <w:trPr>
          <w:trHeight w:val="480"/>
        </w:trPr>
        <w:tc>
          <w:tcPr>
            <w:tcW w:w="3686" w:type="dxa"/>
            <w:vAlign w:val="center"/>
          </w:tcPr>
          <w:p w14:paraId="516DC694"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551" w:type="dxa"/>
            <w:vAlign w:val="center"/>
          </w:tcPr>
          <w:p w14:paraId="7B67F54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-10,43</w:t>
            </w:r>
          </w:p>
        </w:tc>
        <w:tc>
          <w:tcPr>
            <w:tcW w:w="3243" w:type="dxa"/>
            <w:vAlign w:val="center"/>
          </w:tcPr>
          <w:p w14:paraId="5E3A8D7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-9,10</w:t>
            </w:r>
          </w:p>
        </w:tc>
      </w:tr>
      <w:tr w:rsidR="007C2536" w:rsidRPr="002F15E8" w14:paraId="6EFDA280" w14:textId="77777777" w:rsidTr="002F79D4">
        <w:trPr>
          <w:trHeight w:val="480"/>
        </w:trPr>
        <w:tc>
          <w:tcPr>
            <w:tcW w:w="3686" w:type="dxa"/>
            <w:vAlign w:val="center"/>
          </w:tcPr>
          <w:p w14:paraId="1CAB9E8F"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АТд</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551" w:type="dxa"/>
            <w:vAlign w:val="center"/>
          </w:tcPr>
          <w:p w14:paraId="7EEEA58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-4,97</w:t>
            </w:r>
          </w:p>
        </w:tc>
        <w:tc>
          <w:tcPr>
            <w:tcW w:w="3243" w:type="dxa"/>
            <w:vAlign w:val="center"/>
          </w:tcPr>
          <w:p w14:paraId="2451BE4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-4,91</w:t>
            </w:r>
          </w:p>
        </w:tc>
      </w:tr>
      <w:tr w:rsidR="007C2536" w:rsidRPr="002F15E8" w14:paraId="39EA63EA" w14:textId="77777777" w:rsidTr="002F79D4">
        <w:trPr>
          <w:trHeight w:val="480"/>
        </w:trPr>
        <w:tc>
          <w:tcPr>
            <w:tcW w:w="3686" w:type="dxa"/>
            <w:vAlign w:val="center"/>
          </w:tcPr>
          <w:p w14:paraId="134FFA3F"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АТп</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551" w:type="dxa"/>
            <w:vAlign w:val="center"/>
          </w:tcPr>
          <w:p w14:paraId="7E3FEC2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-5,46</w:t>
            </w:r>
          </w:p>
        </w:tc>
        <w:tc>
          <w:tcPr>
            <w:tcW w:w="3243" w:type="dxa"/>
            <w:vAlign w:val="center"/>
          </w:tcPr>
          <w:p w14:paraId="7554310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-4,19</w:t>
            </w:r>
          </w:p>
        </w:tc>
      </w:tr>
      <w:tr w:rsidR="007C2536" w:rsidRPr="002F15E8" w14:paraId="401C5114" w14:textId="77777777" w:rsidTr="002F79D4">
        <w:trPr>
          <w:trHeight w:val="480"/>
        </w:trPr>
        <w:tc>
          <w:tcPr>
            <w:tcW w:w="3686" w:type="dxa"/>
            <w:vAlign w:val="center"/>
          </w:tcPr>
          <w:p w14:paraId="7007D7A7"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АТср</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2551" w:type="dxa"/>
            <w:vAlign w:val="center"/>
          </w:tcPr>
          <w:p w14:paraId="77E9251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-6,79</w:t>
            </w:r>
          </w:p>
        </w:tc>
        <w:tc>
          <w:tcPr>
            <w:tcW w:w="3243" w:type="dxa"/>
            <w:vAlign w:val="center"/>
          </w:tcPr>
          <w:p w14:paraId="4640D44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-6,31</w:t>
            </w:r>
          </w:p>
        </w:tc>
      </w:tr>
      <w:tr w:rsidR="007C2536" w:rsidRPr="002F15E8" w14:paraId="5DE12AD8" w14:textId="77777777" w:rsidTr="002F79D4">
        <w:trPr>
          <w:trHeight w:val="480"/>
        </w:trPr>
        <w:tc>
          <w:tcPr>
            <w:tcW w:w="3686" w:type="dxa"/>
            <w:vAlign w:val="center"/>
          </w:tcPr>
          <w:p w14:paraId="195F4954"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Мо</w:t>
            </w:r>
            <w:proofErr w:type="spellEnd"/>
            <w:r w:rsidRPr="002F15E8">
              <w:rPr>
                <w:color w:val="000000"/>
                <w:sz w:val="28"/>
                <w:szCs w:val="28"/>
                <w:lang w:val="uk-UA"/>
              </w:rPr>
              <w:t xml:space="preserve"> (с)</w:t>
            </w:r>
          </w:p>
        </w:tc>
        <w:tc>
          <w:tcPr>
            <w:tcW w:w="2551" w:type="dxa"/>
            <w:vAlign w:val="center"/>
          </w:tcPr>
          <w:p w14:paraId="778CE5E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+2,15</w:t>
            </w:r>
          </w:p>
        </w:tc>
        <w:tc>
          <w:tcPr>
            <w:tcW w:w="3243" w:type="dxa"/>
            <w:vAlign w:val="center"/>
          </w:tcPr>
          <w:p w14:paraId="735D505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+3,76</w:t>
            </w:r>
          </w:p>
        </w:tc>
      </w:tr>
      <w:tr w:rsidR="007C2536" w:rsidRPr="002F15E8" w14:paraId="54D19E97" w14:textId="77777777" w:rsidTr="002F79D4">
        <w:trPr>
          <w:trHeight w:val="480"/>
        </w:trPr>
        <w:tc>
          <w:tcPr>
            <w:tcW w:w="3686" w:type="dxa"/>
            <w:vAlign w:val="center"/>
          </w:tcPr>
          <w:p w14:paraId="223594AF"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АМо</w:t>
            </w:r>
            <w:proofErr w:type="spellEnd"/>
            <w:r w:rsidRPr="002F15E8">
              <w:rPr>
                <w:color w:val="000000"/>
                <w:sz w:val="28"/>
                <w:szCs w:val="28"/>
                <w:lang w:val="uk-UA"/>
              </w:rPr>
              <w:t xml:space="preserve"> (%)</w:t>
            </w:r>
          </w:p>
        </w:tc>
        <w:tc>
          <w:tcPr>
            <w:tcW w:w="2551" w:type="dxa"/>
            <w:vAlign w:val="center"/>
          </w:tcPr>
          <w:p w14:paraId="7C95CCD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-12,73</w:t>
            </w:r>
          </w:p>
        </w:tc>
        <w:tc>
          <w:tcPr>
            <w:tcW w:w="3243" w:type="dxa"/>
            <w:vAlign w:val="center"/>
          </w:tcPr>
          <w:p w14:paraId="19E0816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-15,47</w:t>
            </w:r>
          </w:p>
        </w:tc>
      </w:tr>
      <w:tr w:rsidR="007C2536" w:rsidRPr="002F15E8" w14:paraId="33C03357" w14:textId="77777777" w:rsidTr="002F79D4">
        <w:trPr>
          <w:trHeight w:val="480"/>
        </w:trPr>
        <w:tc>
          <w:tcPr>
            <w:tcW w:w="3686" w:type="dxa"/>
            <w:vAlign w:val="center"/>
          </w:tcPr>
          <w:p w14:paraId="08BDF3F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44"/>
            </w:r>
            <w:r w:rsidRPr="002F15E8">
              <w:rPr>
                <w:color w:val="000000"/>
                <w:sz w:val="28"/>
                <w:szCs w:val="28"/>
                <w:lang w:val="uk-UA"/>
              </w:rPr>
              <w:t>Х (с)</w:t>
            </w:r>
          </w:p>
        </w:tc>
        <w:tc>
          <w:tcPr>
            <w:tcW w:w="2551" w:type="dxa"/>
            <w:vAlign w:val="center"/>
          </w:tcPr>
          <w:p w14:paraId="7A449D1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+7,19</w:t>
            </w:r>
          </w:p>
        </w:tc>
        <w:tc>
          <w:tcPr>
            <w:tcW w:w="3243" w:type="dxa"/>
            <w:vAlign w:val="center"/>
          </w:tcPr>
          <w:p w14:paraId="354BB08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+18,66</w:t>
            </w:r>
          </w:p>
        </w:tc>
      </w:tr>
      <w:tr w:rsidR="007C2536" w:rsidRPr="002F15E8" w14:paraId="6CDBB1DA" w14:textId="77777777" w:rsidTr="002F79D4">
        <w:trPr>
          <w:trHeight w:val="480"/>
        </w:trPr>
        <w:tc>
          <w:tcPr>
            <w:tcW w:w="3686" w:type="dxa"/>
            <w:vAlign w:val="center"/>
          </w:tcPr>
          <w:p w14:paraId="6F7E5397"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ІНссс</w:t>
            </w:r>
            <w:proofErr w:type="spellEnd"/>
            <w:r w:rsidRPr="002F15E8">
              <w:rPr>
                <w:color w:val="000000"/>
                <w:sz w:val="28"/>
                <w:szCs w:val="28"/>
                <w:lang w:val="uk-UA"/>
              </w:rPr>
              <w:t xml:space="preserve"> (</w:t>
            </w:r>
            <w:proofErr w:type="spellStart"/>
            <w:r w:rsidRPr="002F15E8">
              <w:rPr>
                <w:color w:val="000000"/>
                <w:sz w:val="28"/>
                <w:szCs w:val="28"/>
                <w:lang w:val="uk-UA"/>
              </w:rPr>
              <w:t>у.о</w:t>
            </w:r>
            <w:proofErr w:type="spellEnd"/>
            <w:r w:rsidRPr="002F15E8">
              <w:rPr>
                <w:color w:val="000000"/>
                <w:sz w:val="28"/>
                <w:szCs w:val="28"/>
                <w:lang w:val="uk-UA"/>
              </w:rPr>
              <w:t>.)</w:t>
            </w:r>
          </w:p>
        </w:tc>
        <w:tc>
          <w:tcPr>
            <w:tcW w:w="2551" w:type="dxa"/>
            <w:vAlign w:val="center"/>
          </w:tcPr>
          <w:p w14:paraId="5C59B08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-35,66</w:t>
            </w:r>
          </w:p>
        </w:tc>
        <w:tc>
          <w:tcPr>
            <w:tcW w:w="3243" w:type="dxa"/>
            <w:vAlign w:val="center"/>
          </w:tcPr>
          <w:p w14:paraId="77D621C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-31,90</w:t>
            </w:r>
          </w:p>
        </w:tc>
      </w:tr>
      <w:tr w:rsidR="007C2536" w:rsidRPr="002F15E8" w14:paraId="4627BE28" w14:textId="77777777" w:rsidTr="002F79D4">
        <w:trPr>
          <w:trHeight w:val="480"/>
        </w:trPr>
        <w:tc>
          <w:tcPr>
            <w:tcW w:w="3686" w:type="dxa"/>
            <w:vAlign w:val="center"/>
          </w:tcPr>
          <w:p w14:paraId="4342E61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ІВР (</w:t>
            </w:r>
            <w:proofErr w:type="spellStart"/>
            <w:r w:rsidRPr="002F15E8">
              <w:rPr>
                <w:color w:val="000000"/>
                <w:sz w:val="28"/>
                <w:szCs w:val="28"/>
                <w:lang w:val="uk-UA"/>
              </w:rPr>
              <w:t>у.о</w:t>
            </w:r>
            <w:proofErr w:type="spellEnd"/>
            <w:r w:rsidRPr="002F15E8">
              <w:rPr>
                <w:color w:val="000000"/>
                <w:sz w:val="28"/>
                <w:szCs w:val="28"/>
                <w:lang w:val="uk-UA"/>
              </w:rPr>
              <w:t>.)</w:t>
            </w:r>
          </w:p>
        </w:tc>
        <w:tc>
          <w:tcPr>
            <w:tcW w:w="2551" w:type="dxa"/>
            <w:vAlign w:val="center"/>
          </w:tcPr>
          <w:p w14:paraId="7882D25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-31,67</w:t>
            </w:r>
          </w:p>
        </w:tc>
        <w:tc>
          <w:tcPr>
            <w:tcW w:w="3243" w:type="dxa"/>
            <w:vAlign w:val="center"/>
          </w:tcPr>
          <w:p w14:paraId="4DCCD582"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-29,36</w:t>
            </w:r>
          </w:p>
        </w:tc>
      </w:tr>
    </w:tbl>
    <w:p w14:paraId="7DB6EDE1" w14:textId="77777777" w:rsidR="007C2536" w:rsidRPr="002F15E8" w:rsidRDefault="007C2536" w:rsidP="007C2536">
      <w:pPr>
        <w:pStyle w:val="ae"/>
        <w:spacing w:line="360" w:lineRule="auto"/>
        <w:ind w:firstLine="720"/>
        <w:jc w:val="both"/>
        <w:rPr>
          <w:color w:val="000000"/>
          <w:sz w:val="28"/>
          <w:szCs w:val="28"/>
          <w:lang w:val="uk-UA"/>
        </w:rPr>
      </w:pPr>
    </w:p>
    <w:p w14:paraId="6DD0B969" w14:textId="5971FEDF"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З метою підтвердження ефективності запропонованого обстежуваним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в рамках справжнього дослідження було проведено повторне дослідження функціонального стану осіб, що прийняли участь в експерименті. Обстеження було проведено з лютого по </w:t>
      </w:r>
      <w:r w:rsidR="00BC7F90">
        <w:rPr>
          <w:color w:val="000000"/>
          <w:sz w:val="28"/>
          <w:szCs w:val="28"/>
          <w:lang w:val="uk-UA"/>
        </w:rPr>
        <w:t>листопад</w:t>
      </w:r>
      <w:r w:rsidRPr="002F15E8">
        <w:rPr>
          <w:color w:val="000000"/>
          <w:sz w:val="28"/>
          <w:szCs w:val="28"/>
          <w:lang w:val="uk-UA"/>
        </w:rPr>
        <w:t xml:space="preserve"> 20</w:t>
      </w:r>
      <w:r w:rsidR="00BC7F90">
        <w:rPr>
          <w:color w:val="000000"/>
          <w:sz w:val="28"/>
          <w:szCs w:val="28"/>
          <w:lang w:val="uk-UA"/>
        </w:rPr>
        <w:t>23</w:t>
      </w:r>
      <w:r w:rsidRPr="002F15E8">
        <w:rPr>
          <w:color w:val="000000"/>
          <w:sz w:val="28"/>
          <w:szCs w:val="28"/>
          <w:lang w:val="uk-UA"/>
        </w:rPr>
        <w:t xml:space="preserve"> року.</w:t>
      </w:r>
    </w:p>
    <w:p w14:paraId="7B65E7E7" w14:textId="0EB8CDF2"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Крім вивчення артеріального тиску та функціонального стану регуляторних ланок апарата кровообігу при проведенні повторного обстеження була зроблена оцінка адаптивних можливостей серцево-судинно</w:t>
      </w:r>
      <w:r w:rsidR="00EA0521">
        <w:rPr>
          <w:color w:val="000000"/>
          <w:sz w:val="28"/>
          <w:szCs w:val="28"/>
          <w:lang w:val="uk-UA"/>
        </w:rPr>
        <w:t>ї</w:t>
      </w:r>
      <w:r w:rsidRPr="002F15E8">
        <w:rPr>
          <w:color w:val="000000"/>
          <w:sz w:val="28"/>
          <w:szCs w:val="28"/>
          <w:lang w:val="uk-UA"/>
        </w:rPr>
        <w:t xml:space="preserve"> системи, що відбивають ступінь стійкості організму до комплексу зовнішніх впливів, зокрема </w:t>
      </w:r>
      <w:r>
        <w:rPr>
          <w:color w:val="000000"/>
          <w:sz w:val="28"/>
          <w:szCs w:val="28"/>
          <w:lang w:val="uk-UA"/>
        </w:rPr>
        <w:t>виконання запропонованих вправ</w:t>
      </w:r>
      <w:r w:rsidRPr="002F15E8">
        <w:rPr>
          <w:color w:val="000000"/>
          <w:sz w:val="28"/>
          <w:szCs w:val="28"/>
          <w:lang w:val="uk-UA"/>
        </w:rPr>
        <w:t>.</w:t>
      </w:r>
    </w:p>
    <w:p w14:paraId="0F7E8561" w14:textId="6CFF712F"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lastRenderedPageBreak/>
        <w:t xml:space="preserve">Як видно з результатів, представлених у таблиці 3.5, до закінчення 2-го етапу </w:t>
      </w:r>
      <w:r>
        <w:rPr>
          <w:color w:val="000000"/>
          <w:sz w:val="28"/>
          <w:szCs w:val="28"/>
          <w:lang w:val="uk-UA"/>
        </w:rPr>
        <w:t>дослідження</w:t>
      </w:r>
      <w:r w:rsidRPr="002F15E8">
        <w:rPr>
          <w:color w:val="000000"/>
          <w:sz w:val="28"/>
          <w:szCs w:val="28"/>
          <w:lang w:val="uk-UA"/>
        </w:rPr>
        <w:t xml:space="preserve"> або після повторного курсу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в</w:t>
      </w:r>
      <w:r>
        <w:rPr>
          <w:color w:val="000000"/>
          <w:sz w:val="28"/>
          <w:szCs w:val="28"/>
          <w:lang w:val="uk-UA"/>
        </w:rPr>
        <w:t> </w:t>
      </w:r>
      <w:r w:rsidRPr="002F15E8">
        <w:rPr>
          <w:color w:val="000000"/>
          <w:sz w:val="28"/>
          <w:szCs w:val="28"/>
          <w:lang w:val="uk-UA"/>
        </w:rPr>
        <w:t>обстежених чоловіків з гіпертонічною хворобою спостерігалася подальша оптимізація артеріального тиску та показників функціонального стану серцево-судинно</w:t>
      </w:r>
      <w:r w:rsidR="00EA0521">
        <w:rPr>
          <w:color w:val="000000"/>
          <w:sz w:val="28"/>
          <w:szCs w:val="28"/>
          <w:lang w:val="uk-UA"/>
        </w:rPr>
        <w:t>ї</w:t>
      </w:r>
      <w:r w:rsidRPr="002F15E8">
        <w:rPr>
          <w:color w:val="000000"/>
          <w:sz w:val="28"/>
          <w:szCs w:val="28"/>
          <w:lang w:val="uk-UA"/>
        </w:rPr>
        <w:t xml:space="preserve"> системи </w:t>
      </w:r>
      <w:r w:rsidR="00EA0521">
        <w:rPr>
          <w:color w:val="000000"/>
          <w:sz w:val="28"/>
          <w:szCs w:val="28"/>
          <w:lang w:val="uk-UA"/>
        </w:rPr>
        <w:t>ї</w:t>
      </w:r>
      <w:r w:rsidRPr="002F15E8">
        <w:rPr>
          <w:color w:val="000000"/>
          <w:sz w:val="28"/>
          <w:szCs w:val="28"/>
          <w:lang w:val="uk-UA"/>
        </w:rPr>
        <w:t>хнього організму.</w:t>
      </w:r>
    </w:p>
    <w:p w14:paraId="03CF827B" w14:textId="77777777" w:rsidR="007C2536" w:rsidRPr="002F15E8" w:rsidRDefault="007C2536" w:rsidP="007C2536">
      <w:pPr>
        <w:pStyle w:val="ae"/>
        <w:spacing w:after="0" w:line="360" w:lineRule="auto"/>
        <w:ind w:firstLine="709"/>
        <w:jc w:val="right"/>
        <w:rPr>
          <w:color w:val="000000"/>
          <w:sz w:val="28"/>
          <w:szCs w:val="28"/>
          <w:lang w:val="uk-UA"/>
        </w:rPr>
      </w:pPr>
      <w:r w:rsidRPr="002F15E8">
        <w:rPr>
          <w:color w:val="000000"/>
          <w:sz w:val="28"/>
          <w:szCs w:val="28"/>
          <w:lang w:val="uk-UA"/>
        </w:rPr>
        <w:t>Таблиця 3.5</w:t>
      </w:r>
    </w:p>
    <w:p w14:paraId="4ACD4A8D" w14:textId="6094804A"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Величини показників, що характеризують функціональний стан серцево-судинно</w:t>
      </w:r>
      <w:r w:rsidR="00EA0521">
        <w:rPr>
          <w:color w:val="000000"/>
          <w:sz w:val="28"/>
          <w:szCs w:val="28"/>
          <w:lang w:val="uk-UA"/>
        </w:rPr>
        <w:t>ї</w:t>
      </w:r>
      <w:r w:rsidRPr="002F15E8">
        <w:rPr>
          <w:color w:val="000000"/>
          <w:sz w:val="28"/>
          <w:szCs w:val="28"/>
          <w:lang w:val="uk-UA"/>
        </w:rPr>
        <w:t xml:space="preserve"> системи чоловіків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 xml:space="preserve">після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на 1-му і 2-му етапах </w:t>
      </w:r>
      <w:r>
        <w:rPr>
          <w:color w:val="000000"/>
          <w:sz w:val="28"/>
          <w:szCs w:val="28"/>
          <w:lang w:val="uk-UA"/>
        </w:rPr>
        <w:t>дослідження</w:t>
      </w:r>
      <w:r w:rsidRPr="002F15E8">
        <w:rPr>
          <w:color w:val="000000"/>
          <w:sz w:val="28"/>
          <w:szCs w:val="28"/>
          <w:lang w:val="uk-UA"/>
        </w:rPr>
        <w:t xml:space="preserve"> (</w:t>
      </w:r>
      <w:proofErr w:type="spellStart"/>
      <w:r w:rsidRPr="002F15E8">
        <w:rPr>
          <w:color w:val="000000"/>
          <w:sz w:val="28"/>
          <w:szCs w:val="28"/>
          <w:lang w:val="uk-UA"/>
        </w:rPr>
        <w:t>М±м</w:t>
      </w:r>
      <w:proofErr w:type="spellEnd"/>
      <w:r w:rsidRPr="002F15E8">
        <w:rPr>
          <w:color w:val="000000"/>
          <w:sz w:val="28"/>
          <w:szCs w:val="28"/>
          <w:lang w:val="uk-UA"/>
        </w:rPr>
        <w:t>)</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0"/>
        <w:gridCol w:w="3160"/>
        <w:gridCol w:w="3160"/>
      </w:tblGrid>
      <w:tr w:rsidR="007C2536" w:rsidRPr="002F15E8" w14:paraId="2E0B5776" w14:textId="77777777" w:rsidTr="002F79D4">
        <w:trPr>
          <w:trHeight w:val="840"/>
        </w:trPr>
        <w:tc>
          <w:tcPr>
            <w:tcW w:w="3160" w:type="dxa"/>
            <w:vAlign w:val="center"/>
          </w:tcPr>
          <w:p w14:paraId="40B1E0F5"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Показники</w:t>
            </w:r>
          </w:p>
        </w:tc>
        <w:tc>
          <w:tcPr>
            <w:tcW w:w="3160" w:type="dxa"/>
            <w:vAlign w:val="center"/>
          </w:tcPr>
          <w:p w14:paraId="030FF9C3"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1-го  курсу системи </w:t>
            </w:r>
            <w:proofErr w:type="spellStart"/>
            <w:r w:rsidRPr="002F15E8">
              <w:rPr>
                <w:color w:val="000000"/>
                <w:sz w:val="28"/>
                <w:szCs w:val="28"/>
                <w:lang w:val="uk-UA"/>
              </w:rPr>
              <w:t>Цигун</w:t>
            </w:r>
            <w:proofErr w:type="spellEnd"/>
          </w:p>
        </w:tc>
        <w:tc>
          <w:tcPr>
            <w:tcW w:w="3160" w:type="dxa"/>
            <w:vAlign w:val="center"/>
          </w:tcPr>
          <w:p w14:paraId="16ED70C1"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2-го  курсу системи </w:t>
            </w:r>
            <w:proofErr w:type="spellStart"/>
            <w:r w:rsidRPr="002F15E8">
              <w:rPr>
                <w:color w:val="000000"/>
                <w:sz w:val="28"/>
                <w:szCs w:val="28"/>
                <w:lang w:val="uk-UA"/>
              </w:rPr>
              <w:t>Цигун</w:t>
            </w:r>
            <w:proofErr w:type="spellEnd"/>
          </w:p>
        </w:tc>
      </w:tr>
      <w:tr w:rsidR="007C2536" w:rsidRPr="002F15E8" w14:paraId="57728DF8" w14:textId="77777777" w:rsidTr="002F79D4">
        <w:trPr>
          <w:trHeight w:val="520"/>
        </w:trPr>
        <w:tc>
          <w:tcPr>
            <w:tcW w:w="3160" w:type="dxa"/>
            <w:vAlign w:val="center"/>
          </w:tcPr>
          <w:p w14:paraId="04270EF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ЧСС (</w:t>
            </w:r>
            <w:proofErr w:type="spellStart"/>
            <w:r w:rsidRPr="002F15E8">
              <w:rPr>
                <w:color w:val="000000"/>
                <w:sz w:val="28"/>
                <w:szCs w:val="28"/>
                <w:lang w:val="uk-UA"/>
              </w:rPr>
              <w:t>уд</w:t>
            </w:r>
            <w:proofErr w:type="spellEnd"/>
            <w:r w:rsidRPr="002F15E8">
              <w:rPr>
                <w:color w:val="000000"/>
                <w:sz w:val="28"/>
                <w:szCs w:val="28"/>
                <w:lang w:val="uk-UA"/>
              </w:rPr>
              <w:t>/хв)</w:t>
            </w:r>
          </w:p>
        </w:tc>
        <w:tc>
          <w:tcPr>
            <w:tcW w:w="3160" w:type="dxa"/>
            <w:vAlign w:val="center"/>
          </w:tcPr>
          <w:p w14:paraId="69756C3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80,43</w:t>
            </w:r>
            <w:r w:rsidRPr="002F15E8">
              <w:rPr>
                <w:color w:val="000000"/>
                <w:sz w:val="28"/>
                <w:szCs w:val="28"/>
                <w:lang w:val="uk-UA"/>
              </w:rPr>
              <w:sym w:font="Symbol" w:char="F0B1"/>
            </w:r>
            <w:r w:rsidRPr="002F15E8">
              <w:rPr>
                <w:color w:val="000000"/>
                <w:sz w:val="28"/>
                <w:szCs w:val="28"/>
                <w:lang w:val="uk-UA"/>
              </w:rPr>
              <w:t>1,27</w:t>
            </w:r>
          </w:p>
        </w:tc>
        <w:tc>
          <w:tcPr>
            <w:tcW w:w="3160" w:type="dxa"/>
            <w:vAlign w:val="center"/>
          </w:tcPr>
          <w:p w14:paraId="58C6A346"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72,79</w:t>
            </w:r>
            <w:r w:rsidRPr="002F15E8">
              <w:rPr>
                <w:color w:val="000000"/>
                <w:sz w:val="28"/>
                <w:szCs w:val="28"/>
                <w:lang w:val="uk-UA"/>
              </w:rPr>
              <w:sym w:font="Symbol" w:char="F0B1"/>
            </w:r>
            <w:r w:rsidRPr="002F15E8">
              <w:rPr>
                <w:color w:val="000000"/>
                <w:sz w:val="28"/>
                <w:szCs w:val="28"/>
                <w:lang w:val="uk-UA"/>
              </w:rPr>
              <w:t>1,44</w:t>
            </w:r>
            <w:r w:rsidRPr="002F15E8">
              <w:rPr>
                <w:color w:val="000000"/>
                <w:sz w:val="28"/>
                <w:szCs w:val="28"/>
                <w:lang w:val="uk-UA"/>
              </w:rPr>
              <w:sym w:font="Symbol" w:char="F02A"/>
            </w:r>
          </w:p>
        </w:tc>
      </w:tr>
      <w:tr w:rsidR="007C2536" w:rsidRPr="002F15E8" w14:paraId="64B4DA8D" w14:textId="77777777" w:rsidTr="002F79D4">
        <w:trPr>
          <w:trHeight w:val="520"/>
        </w:trPr>
        <w:tc>
          <w:tcPr>
            <w:tcW w:w="3160" w:type="dxa"/>
            <w:vAlign w:val="center"/>
          </w:tcPr>
          <w:p w14:paraId="60BD3F41"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60" w:type="dxa"/>
            <w:vAlign w:val="center"/>
          </w:tcPr>
          <w:p w14:paraId="57308A7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145,28</w:t>
            </w:r>
            <w:r w:rsidRPr="002F15E8">
              <w:rPr>
                <w:color w:val="000000"/>
                <w:sz w:val="28"/>
                <w:szCs w:val="28"/>
                <w:lang w:val="uk-UA"/>
              </w:rPr>
              <w:sym w:font="Symbol" w:char="F0B1"/>
            </w:r>
            <w:r w:rsidRPr="002F15E8">
              <w:rPr>
                <w:color w:val="000000"/>
                <w:sz w:val="28"/>
                <w:szCs w:val="28"/>
                <w:lang w:val="uk-UA"/>
              </w:rPr>
              <w:t>2,06</w:t>
            </w:r>
          </w:p>
        </w:tc>
        <w:tc>
          <w:tcPr>
            <w:tcW w:w="3160" w:type="dxa"/>
            <w:vAlign w:val="center"/>
          </w:tcPr>
          <w:p w14:paraId="7C3DAA22"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123,68</w:t>
            </w:r>
            <w:r w:rsidRPr="002F15E8">
              <w:rPr>
                <w:color w:val="000000"/>
                <w:sz w:val="28"/>
                <w:szCs w:val="28"/>
                <w:lang w:val="uk-UA"/>
              </w:rPr>
              <w:sym w:font="Symbol" w:char="F0B1"/>
            </w:r>
            <w:r w:rsidRPr="002F15E8">
              <w:rPr>
                <w:color w:val="000000"/>
                <w:sz w:val="28"/>
                <w:szCs w:val="28"/>
                <w:lang w:val="uk-UA"/>
              </w:rPr>
              <w:t>1,85</w:t>
            </w:r>
            <w:r w:rsidRPr="002F15E8">
              <w:rPr>
                <w:color w:val="000000"/>
                <w:sz w:val="28"/>
                <w:szCs w:val="28"/>
                <w:lang w:val="uk-UA"/>
              </w:rPr>
              <w:sym w:font="Symbol" w:char="F02A"/>
            </w:r>
          </w:p>
        </w:tc>
      </w:tr>
      <w:tr w:rsidR="007C2536" w:rsidRPr="002F15E8" w14:paraId="07F62ED6" w14:textId="77777777" w:rsidTr="002F79D4">
        <w:trPr>
          <w:trHeight w:val="520"/>
        </w:trPr>
        <w:tc>
          <w:tcPr>
            <w:tcW w:w="3160" w:type="dxa"/>
            <w:vAlign w:val="center"/>
          </w:tcPr>
          <w:p w14:paraId="09314B56"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АТд</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60" w:type="dxa"/>
            <w:vAlign w:val="center"/>
          </w:tcPr>
          <w:p w14:paraId="4323DC3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90,15</w:t>
            </w:r>
            <w:r w:rsidRPr="002F15E8">
              <w:rPr>
                <w:color w:val="000000"/>
                <w:sz w:val="28"/>
                <w:szCs w:val="28"/>
                <w:lang w:val="uk-UA"/>
              </w:rPr>
              <w:sym w:font="Symbol" w:char="F0B1"/>
            </w:r>
            <w:r w:rsidRPr="002F15E8">
              <w:rPr>
                <w:color w:val="000000"/>
                <w:sz w:val="28"/>
                <w:szCs w:val="28"/>
                <w:lang w:val="uk-UA"/>
              </w:rPr>
              <w:t>1,67</w:t>
            </w:r>
          </w:p>
        </w:tc>
        <w:tc>
          <w:tcPr>
            <w:tcW w:w="3160" w:type="dxa"/>
            <w:vAlign w:val="center"/>
          </w:tcPr>
          <w:p w14:paraId="51C4DA4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76,22</w:t>
            </w:r>
            <w:r w:rsidRPr="002F15E8">
              <w:rPr>
                <w:color w:val="000000"/>
                <w:sz w:val="28"/>
                <w:szCs w:val="28"/>
                <w:lang w:val="uk-UA"/>
              </w:rPr>
              <w:sym w:font="Symbol" w:char="F0B1"/>
            </w:r>
            <w:r w:rsidRPr="002F15E8">
              <w:rPr>
                <w:color w:val="000000"/>
                <w:sz w:val="28"/>
                <w:szCs w:val="28"/>
                <w:lang w:val="uk-UA"/>
              </w:rPr>
              <w:t>1,34</w:t>
            </w:r>
            <w:r w:rsidRPr="002F15E8">
              <w:rPr>
                <w:color w:val="000000"/>
                <w:sz w:val="28"/>
                <w:szCs w:val="28"/>
                <w:lang w:val="uk-UA"/>
              </w:rPr>
              <w:sym w:font="Symbol" w:char="F02A"/>
            </w:r>
          </w:p>
        </w:tc>
      </w:tr>
      <w:tr w:rsidR="007C2536" w:rsidRPr="002F15E8" w14:paraId="549DB4BA" w14:textId="77777777" w:rsidTr="002F79D4">
        <w:trPr>
          <w:trHeight w:val="520"/>
        </w:trPr>
        <w:tc>
          <w:tcPr>
            <w:tcW w:w="3160" w:type="dxa"/>
            <w:vAlign w:val="center"/>
          </w:tcPr>
          <w:p w14:paraId="0A6F69D7"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АТп</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60" w:type="dxa"/>
            <w:vAlign w:val="center"/>
          </w:tcPr>
          <w:p w14:paraId="6F3C030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55,13</w:t>
            </w:r>
            <w:r w:rsidRPr="002F15E8">
              <w:rPr>
                <w:color w:val="000000"/>
                <w:sz w:val="28"/>
                <w:szCs w:val="28"/>
                <w:lang w:val="uk-UA"/>
              </w:rPr>
              <w:sym w:font="Symbol" w:char="F0B1"/>
            </w:r>
            <w:r w:rsidRPr="002F15E8">
              <w:rPr>
                <w:color w:val="000000"/>
                <w:sz w:val="28"/>
                <w:szCs w:val="28"/>
                <w:lang w:val="uk-UA"/>
              </w:rPr>
              <w:t>1,16</w:t>
            </w:r>
          </w:p>
        </w:tc>
        <w:tc>
          <w:tcPr>
            <w:tcW w:w="3160" w:type="dxa"/>
            <w:vAlign w:val="center"/>
          </w:tcPr>
          <w:p w14:paraId="6C4CAD3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47,46</w:t>
            </w:r>
            <w:r w:rsidRPr="002F15E8">
              <w:rPr>
                <w:color w:val="000000"/>
                <w:sz w:val="28"/>
                <w:szCs w:val="28"/>
                <w:lang w:val="uk-UA"/>
              </w:rPr>
              <w:sym w:font="Symbol" w:char="F0B1"/>
            </w:r>
            <w:r w:rsidRPr="002F15E8">
              <w:rPr>
                <w:color w:val="000000"/>
                <w:sz w:val="28"/>
                <w:szCs w:val="28"/>
                <w:lang w:val="uk-UA"/>
              </w:rPr>
              <w:t>1,09</w:t>
            </w:r>
            <w:r w:rsidRPr="002F15E8">
              <w:rPr>
                <w:color w:val="000000"/>
                <w:sz w:val="28"/>
                <w:szCs w:val="28"/>
                <w:lang w:val="uk-UA"/>
              </w:rPr>
              <w:sym w:font="Symbol" w:char="F02A"/>
            </w:r>
          </w:p>
        </w:tc>
      </w:tr>
      <w:tr w:rsidR="007C2536" w:rsidRPr="002F15E8" w14:paraId="33D4026A" w14:textId="77777777" w:rsidTr="002F79D4">
        <w:trPr>
          <w:trHeight w:val="520"/>
        </w:trPr>
        <w:tc>
          <w:tcPr>
            <w:tcW w:w="3160" w:type="dxa"/>
            <w:vAlign w:val="center"/>
          </w:tcPr>
          <w:p w14:paraId="412B21C1"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АТср</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160" w:type="dxa"/>
            <w:vAlign w:val="center"/>
          </w:tcPr>
          <w:p w14:paraId="2EBACF51"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108,52</w:t>
            </w:r>
            <w:r w:rsidRPr="002F15E8">
              <w:rPr>
                <w:color w:val="000000"/>
                <w:sz w:val="28"/>
                <w:szCs w:val="28"/>
                <w:lang w:val="uk-UA"/>
              </w:rPr>
              <w:sym w:font="Symbol" w:char="F0B1"/>
            </w:r>
            <w:r w:rsidRPr="002F15E8">
              <w:rPr>
                <w:color w:val="000000"/>
                <w:sz w:val="28"/>
                <w:szCs w:val="28"/>
                <w:lang w:val="uk-UA"/>
              </w:rPr>
              <w:t>1,23</w:t>
            </w:r>
          </w:p>
        </w:tc>
        <w:tc>
          <w:tcPr>
            <w:tcW w:w="3160" w:type="dxa"/>
            <w:vAlign w:val="center"/>
          </w:tcPr>
          <w:p w14:paraId="4FB026F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92,17</w:t>
            </w:r>
            <w:r w:rsidRPr="002F15E8">
              <w:rPr>
                <w:color w:val="000000"/>
                <w:sz w:val="28"/>
                <w:szCs w:val="28"/>
                <w:lang w:val="uk-UA"/>
              </w:rPr>
              <w:sym w:font="Symbol" w:char="F0B1"/>
            </w:r>
            <w:r w:rsidRPr="002F15E8">
              <w:rPr>
                <w:color w:val="000000"/>
                <w:sz w:val="28"/>
                <w:szCs w:val="28"/>
                <w:lang w:val="uk-UA"/>
              </w:rPr>
              <w:t>1,38</w:t>
            </w:r>
            <w:r w:rsidRPr="002F15E8">
              <w:rPr>
                <w:color w:val="000000"/>
                <w:sz w:val="28"/>
                <w:szCs w:val="28"/>
                <w:lang w:val="uk-UA"/>
              </w:rPr>
              <w:sym w:font="Symbol" w:char="F02A"/>
            </w:r>
          </w:p>
        </w:tc>
      </w:tr>
      <w:tr w:rsidR="007C2536" w:rsidRPr="002F15E8" w14:paraId="079A2B90" w14:textId="77777777" w:rsidTr="002F79D4">
        <w:trPr>
          <w:trHeight w:val="520"/>
        </w:trPr>
        <w:tc>
          <w:tcPr>
            <w:tcW w:w="3160" w:type="dxa"/>
            <w:vAlign w:val="center"/>
          </w:tcPr>
          <w:p w14:paraId="676D5BD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Мо</w:t>
            </w:r>
            <w:proofErr w:type="spellEnd"/>
            <w:r w:rsidRPr="002F15E8">
              <w:rPr>
                <w:color w:val="000000"/>
                <w:sz w:val="28"/>
                <w:szCs w:val="28"/>
                <w:lang w:val="uk-UA"/>
              </w:rPr>
              <w:t xml:space="preserve"> (с)</w:t>
            </w:r>
          </w:p>
        </w:tc>
        <w:tc>
          <w:tcPr>
            <w:tcW w:w="3160" w:type="dxa"/>
            <w:vAlign w:val="center"/>
          </w:tcPr>
          <w:p w14:paraId="696873C8"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0,712±0,010</w:t>
            </w:r>
          </w:p>
        </w:tc>
        <w:tc>
          <w:tcPr>
            <w:tcW w:w="3160" w:type="dxa"/>
            <w:vAlign w:val="center"/>
          </w:tcPr>
          <w:p w14:paraId="672EC075"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0,745±0,014</w:t>
            </w:r>
            <w:r w:rsidRPr="002F15E8">
              <w:rPr>
                <w:color w:val="000000"/>
                <w:sz w:val="28"/>
                <w:szCs w:val="28"/>
                <w:lang w:val="uk-UA"/>
              </w:rPr>
              <w:sym w:font="Symbol" w:char="F02A"/>
            </w:r>
          </w:p>
        </w:tc>
      </w:tr>
      <w:tr w:rsidR="007C2536" w:rsidRPr="002F15E8" w14:paraId="3F433B01" w14:textId="77777777" w:rsidTr="002F79D4">
        <w:trPr>
          <w:trHeight w:val="520"/>
        </w:trPr>
        <w:tc>
          <w:tcPr>
            <w:tcW w:w="3160" w:type="dxa"/>
            <w:vAlign w:val="center"/>
          </w:tcPr>
          <w:p w14:paraId="4085EBBC"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АМо</w:t>
            </w:r>
            <w:proofErr w:type="spellEnd"/>
            <w:r w:rsidRPr="002F15E8">
              <w:rPr>
                <w:color w:val="000000"/>
                <w:sz w:val="28"/>
                <w:szCs w:val="28"/>
                <w:lang w:val="uk-UA"/>
              </w:rPr>
              <w:t xml:space="preserve"> (%)</w:t>
            </w:r>
          </w:p>
        </w:tc>
        <w:tc>
          <w:tcPr>
            <w:tcW w:w="3160" w:type="dxa"/>
            <w:vAlign w:val="center"/>
          </w:tcPr>
          <w:p w14:paraId="6CB15C84"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42,78±3,05</w:t>
            </w:r>
          </w:p>
        </w:tc>
        <w:tc>
          <w:tcPr>
            <w:tcW w:w="3160" w:type="dxa"/>
            <w:vAlign w:val="center"/>
          </w:tcPr>
          <w:p w14:paraId="6B373042"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34,22±1,24</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1A1C2E7A" w14:textId="77777777" w:rsidTr="002F79D4">
        <w:trPr>
          <w:trHeight w:val="520"/>
        </w:trPr>
        <w:tc>
          <w:tcPr>
            <w:tcW w:w="3160" w:type="dxa"/>
            <w:vAlign w:val="center"/>
          </w:tcPr>
          <w:p w14:paraId="113B65EA"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44"/>
            </w:r>
            <w:r w:rsidRPr="002F15E8">
              <w:rPr>
                <w:color w:val="000000"/>
                <w:sz w:val="28"/>
                <w:szCs w:val="28"/>
                <w:lang w:val="uk-UA"/>
              </w:rPr>
              <w:t>Х (с)</w:t>
            </w:r>
          </w:p>
        </w:tc>
        <w:tc>
          <w:tcPr>
            <w:tcW w:w="3160" w:type="dxa"/>
            <w:vAlign w:val="center"/>
          </w:tcPr>
          <w:p w14:paraId="2EC17F9A"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0,179±0,011</w:t>
            </w:r>
          </w:p>
        </w:tc>
        <w:tc>
          <w:tcPr>
            <w:tcW w:w="3160" w:type="dxa"/>
            <w:vAlign w:val="center"/>
          </w:tcPr>
          <w:p w14:paraId="5048F642"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0,243±0,012</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2D899635" w14:textId="77777777" w:rsidTr="002F79D4">
        <w:trPr>
          <w:trHeight w:val="520"/>
        </w:trPr>
        <w:tc>
          <w:tcPr>
            <w:tcW w:w="3160" w:type="dxa"/>
            <w:vAlign w:val="center"/>
          </w:tcPr>
          <w:p w14:paraId="462FB265"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ІНссс</w:t>
            </w:r>
            <w:proofErr w:type="spellEnd"/>
            <w:r w:rsidRPr="002F15E8">
              <w:rPr>
                <w:color w:val="000000"/>
                <w:sz w:val="28"/>
                <w:szCs w:val="28"/>
                <w:lang w:val="uk-UA"/>
              </w:rPr>
              <w:t xml:space="preserve"> (</w:t>
            </w:r>
            <w:proofErr w:type="spellStart"/>
            <w:r w:rsidRPr="002F15E8">
              <w:rPr>
                <w:color w:val="000000"/>
                <w:sz w:val="28"/>
                <w:szCs w:val="28"/>
                <w:lang w:val="uk-UA"/>
              </w:rPr>
              <w:t>у.о</w:t>
            </w:r>
            <w:proofErr w:type="spellEnd"/>
            <w:r w:rsidRPr="002F15E8">
              <w:rPr>
                <w:color w:val="000000"/>
                <w:sz w:val="28"/>
                <w:szCs w:val="28"/>
                <w:lang w:val="uk-UA"/>
              </w:rPr>
              <w:t>.)</w:t>
            </w:r>
          </w:p>
        </w:tc>
        <w:tc>
          <w:tcPr>
            <w:tcW w:w="3160" w:type="dxa"/>
            <w:vAlign w:val="center"/>
          </w:tcPr>
          <w:p w14:paraId="2EDBAFBF"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167,62±9,14</w:t>
            </w:r>
          </w:p>
        </w:tc>
        <w:tc>
          <w:tcPr>
            <w:tcW w:w="3160" w:type="dxa"/>
            <w:vAlign w:val="center"/>
          </w:tcPr>
          <w:p w14:paraId="3CF2112C"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94,57±3,16</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3E351E87" w14:textId="77777777" w:rsidTr="002F79D4">
        <w:trPr>
          <w:trHeight w:val="520"/>
        </w:trPr>
        <w:tc>
          <w:tcPr>
            <w:tcW w:w="3160" w:type="dxa"/>
            <w:vAlign w:val="center"/>
          </w:tcPr>
          <w:p w14:paraId="1254453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ІВР (</w:t>
            </w:r>
            <w:proofErr w:type="spellStart"/>
            <w:r w:rsidRPr="002F15E8">
              <w:rPr>
                <w:color w:val="000000"/>
                <w:sz w:val="28"/>
                <w:szCs w:val="28"/>
                <w:lang w:val="uk-UA"/>
              </w:rPr>
              <w:t>у.о</w:t>
            </w:r>
            <w:proofErr w:type="spellEnd"/>
            <w:r w:rsidRPr="002F15E8">
              <w:rPr>
                <w:color w:val="000000"/>
                <w:sz w:val="28"/>
                <w:szCs w:val="28"/>
                <w:lang w:val="uk-UA"/>
              </w:rPr>
              <w:t>.)</w:t>
            </w:r>
          </w:p>
        </w:tc>
        <w:tc>
          <w:tcPr>
            <w:tcW w:w="3160" w:type="dxa"/>
            <w:vAlign w:val="center"/>
          </w:tcPr>
          <w:p w14:paraId="45EF761E"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237,92±11,05</w:t>
            </w:r>
          </w:p>
        </w:tc>
        <w:tc>
          <w:tcPr>
            <w:tcW w:w="3160" w:type="dxa"/>
            <w:vAlign w:val="center"/>
          </w:tcPr>
          <w:p w14:paraId="0E932668"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140,87±4,23</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02397461" w14:textId="77777777" w:rsidTr="002F79D4">
        <w:trPr>
          <w:trHeight w:val="520"/>
        </w:trPr>
        <w:tc>
          <w:tcPr>
            <w:tcW w:w="3160" w:type="dxa"/>
            <w:vAlign w:val="center"/>
          </w:tcPr>
          <w:p w14:paraId="16E0E41B"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АП (</w:t>
            </w:r>
            <w:proofErr w:type="spellStart"/>
            <w:r w:rsidRPr="002F15E8">
              <w:rPr>
                <w:color w:val="000000"/>
                <w:sz w:val="28"/>
                <w:szCs w:val="28"/>
                <w:lang w:val="uk-UA"/>
              </w:rPr>
              <w:t>у.о</w:t>
            </w:r>
            <w:proofErr w:type="spellEnd"/>
            <w:r w:rsidRPr="002F15E8">
              <w:rPr>
                <w:color w:val="000000"/>
                <w:sz w:val="28"/>
                <w:szCs w:val="28"/>
                <w:lang w:val="uk-UA"/>
              </w:rPr>
              <w:t>.)</w:t>
            </w:r>
          </w:p>
        </w:tc>
        <w:tc>
          <w:tcPr>
            <w:tcW w:w="3160" w:type="dxa"/>
            <w:vAlign w:val="center"/>
          </w:tcPr>
          <w:p w14:paraId="4C9BA917"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0,57±0,02</w:t>
            </w:r>
          </w:p>
        </w:tc>
        <w:tc>
          <w:tcPr>
            <w:tcW w:w="3160" w:type="dxa"/>
            <w:vAlign w:val="center"/>
          </w:tcPr>
          <w:p w14:paraId="0AB2A390" w14:textId="77777777" w:rsidR="007C2536" w:rsidRPr="002F15E8" w:rsidRDefault="007C2536" w:rsidP="002F79D4">
            <w:pPr>
              <w:spacing w:line="360" w:lineRule="auto"/>
              <w:ind w:firstLine="709"/>
              <w:rPr>
                <w:color w:val="000000"/>
                <w:sz w:val="28"/>
                <w:szCs w:val="28"/>
                <w:lang w:val="uk-UA"/>
              </w:rPr>
            </w:pPr>
            <w:r w:rsidRPr="002F15E8">
              <w:rPr>
                <w:color w:val="000000"/>
                <w:sz w:val="28"/>
                <w:szCs w:val="28"/>
                <w:lang w:val="uk-UA"/>
              </w:rPr>
              <w:t>0,86±0,03</w:t>
            </w:r>
            <w:r w:rsidRPr="002F15E8">
              <w:rPr>
                <w:color w:val="000000"/>
                <w:sz w:val="28"/>
                <w:szCs w:val="28"/>
                <w:lang w:val="uk-UA"/>
              </w:rPr>
              <w:sym w:font="Symbol" w:char="F02A"/>
            </w:r>
            <w:r w:rsidRPr="002F15E8">
              <w:rPr>
                <w:color w:val="000000"/>
                <w:sz w:val="28"/>
                <w:szCs w:val="28"/>
                <w:lang w:val="uk-UA"/>
              </w:rPr>
              <w:sym w:font="Symbol" w:char="F02A"/>
            </w:r>
          </w:p>
        </w:tc>
      </w:tr>
    </w:tbl>
    <w:p w14:paraId="71324F07" w14:textId="77777777" w:rsidR="007C2536" w:rsidRPr="002F15E8" w:rsidRDefault="007C2536" w:rsidP="007C2536">
      <w:pPr>
        <w:pStyle w:val="1"/>
        <w:spacing w:before="240"/>
        <w:jc w:val="both"/>
        <w:rPr>
          <w:color w:val="000000"/>
          <w:sz w:val="28"/>
          <w:szCs w:val="28"/>
          <w:lang w:val="uk-UA"/>
        </w:rPr>
      </w:pPr>
      <w:r w:rsidRPr="002F15E8">
        <w:rPr>
          <w:color w:val="000000"/>
          <w:sz w:val="28"/>
          <w:szCs w:val="28"/>
          <w:lang w:val="uk-UA"/>
        </w:rPr>
        <w:t xml:space="preserve">Примітка: </w:t>
      </w:r>
      <w:r w:rsidRPr="002F15E8">
        <w:rPr>
          <w:color w:val="000000"/>
          <w:sz w:val="28"/>
          <w:szCs w:val="28"/>
          <w:lang w:val="uk-UA"/>
        </w:rPr>
        <w:sym w:font="Symbol" w:char="F02A"/>
      </w:r>
      <w:r w:rsidRPr="002F15E8">
        <w:rPr>
          <w:color w:val="000000"/>
          <w:sz w:val="28"/>
          <w:szCs w:val="28"/>
          <w:lang w:val="uk-UA"/>
        </w:rPr>
        <w:t xml:space="preserve">- р </w:t>
      </w:r>
      <w:r w:rsidRPr="002F15E8">
        <w:rPr>
          <w:color w:val="000000"/>
          <w:sz w:val="28"/>
          <w:szCs w:val="28"/>
          <w:lang w:val="uk-UA"/>
        </w:rPr>
        <w:sym w:font="Symbol" w:char="F03C"/>
      </w:r>
      <w:r w:rsidRPr="002F15E8">
        <w:rPr>
          <w:color w:val="000000"/>
          <w:sz w:val="28"/>
          <w:szCs w:val="28"/>
          <w:lang w:val="uk-UA"/>
        </w:rPr>
        <w:t xml:space="preserve"> 0,05 у порівнянні із закінченням 1-го етапу </w:t>
      </w:r>
      <w:r>
        <w:rPr>
          <w:color w:val="000000"/>
          <w:sz w:val="28"/>
          <w:szCs w:val="28"/>
          <w:lang w:val="uk-UA"/>
        </w:rPr>
        <w:t>дослідження</w:t>
      </w:r>
      <w:r w:rsidRPr="002F15E8">
        <w:rPr>
          <w:color w:val="000000"/>
          <w:sz w:val="28"/>
          <w:szCs w:val="28"/>
          <w:lang w:val="uk-UA"/>
        </w:rPr>
        <w:t>;</w:t>
      </w:r>
      <w:r w:rsidRPr="002F15E8">
        <w:rPr>
          <w:color w:val="000000"/>
          <w:sz w:val="28"/>
          <w:szCs w:val="28"/>
          <w:lang w:val="uk-UA"/>
        </w:rPr>
        <w:br/>
        <w:t xml:space="preserve"> - </w:t>
      </w:r>
      <w:r w:rsidRPr="002F15E8">
        <w:rPr>
          <w:color w:val="000000"/>
          <w:sz w:val="28"/>
          <w:szCs w:val="28"/>
          <w:lang w:val="uk-UA"/>
        </w:rPr>
        <w:sym w:font="Symbol" w:char="F02A"/>
      </w:r>
      <w:r w:rsidRPr="002F15E8">
        <w:rPr>
          <w:color w:val="000000"/>
          <w:sz w:val="28"/>
          <w:szCs w:val="28"/>
          <w:lang w:val="uk-UA"/>
        </w:rPr>
        <w:sym w:font="Symbol" w:char="F02A"/>
      </w:r>
      <w:r w:rsidRPr="002F15E8">
        <w:rPr>
          <w:color w:val="000000"/>
          <w:sz w:val="28"/>
          <w:szCs w:val="28"/>
          <w:lang w:val="uk-UA"/>
        </w:rPr>
        <w:t xml:space="preserve"> - р </w:t>
      </w:r>
      <w:r w:rsidRPr="002F15E8">
        <w:rPr>
          <w:color w:val="000000"/>
          <w:sz w:val="28"/>
          <w:szCs w:val="28"/>
          <w:lang w:val="uk-UA"/>
        </w:rPr>
        <w:sym w:font="Symbol" w:char="F03C"/>
      </w:r>
      <w:r w:rsidRPr="002F15E8">
        <w:rPr>
          <w:color w:val="000000"/>
          <w:sz w:val="28"/>
          <w:szCs w:val="28"/>
          <w:lang w:val="uk-UA"/>
        </w:rPr>
        <w:t xml:space="preserve">  0,05 у порівнянні із закінченням 1-го етапу </w:t>
      </w:r>
      <w:r>
        <w:rPr>
          <w:color w:val="000000"/>
          <w:sz w:val="28"/>
          <w:szCs w:val="28"/>
          <w:lang w:val="uk-UA"/>
        </w:rPr>
        <w:t>дослідження</w:t>
      </w:r>
      <w:r w:rsidRPr="002F15E8">
        <w:rPr>
          <w:color w:val="000000"/>
          <w:sz w:val="28"/>
          <w:szCs w:val="28"/>
          <w:lang w:val="uk-UA"/>
        </w:rPr>
        <w:t>.</w:t>
      </w:r>
    </w:p>
    <w:p w14:paraId="320EBCAD" w14:textId="77777777" w:rsidR="007C2536" w:rsidRPr="002F15E8" w:rsidRDefault="007C2536" w:rsidP="007C2536">
      <w:pPr>
        <w:spacing w:line="360" w:lineRule="auto"/>
        <w:ind w:firstLine="709"/>
        <w:jc w:val="both"/>
        <w:rPr>
          <w:color w:val="000000"/>
          <w:sz w:val="28"/>
          <w:szCs w:val="28"/>
          <w:lang w:val="uk-UA"/>
        </w:rPr>
      </w:pPr>
    </w:p>
    <w:p w14:paraId="7A691070" w14:textId="77777777"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Так, у </w:t>
      </w:r>
      <w:r>
        <w:rPr>
          <w:color w:val="000000"/>
          <w:szCs w:val="28"/>
          <w:lang w:val="uk-UA"/>
        </w:rPr>
        <w:t>чоловіків обох груп</w:t>
      </w:r>
      <w:r w:rsidRPr="002F15E8">
        <w:rPr>
          <w:color w:val="000000"/>
          <w:szCs w:val="28"/>
          <w:lang w:val="uk-UA"/>
        </w:rPr>
        <w:t xml:space="preserve"> реєструвалося статистично значиме зниження артеріального тиску систолічного, діастолічного, середнього та пульсового. </w:t>
      </w:r>
    </w:p>
    <w:p w14:paraId="2BA87F7E" w14:textId="46827082"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Також значиме зниження централізаці</w:t>
      </w:r>
      <w:r w:rsidR="00EA0521">
        <w:rPr>
          <w:color w:val="000000"/>
          <w:szCs w:val="28"/>
          <w:lang w:val="uk-UA"/>
        </w:rPr>
        <w:t>ї</w:t>
      </w:r>
      <w:r w:rsidRPr="002F15E8">
        <w:rPr>
          <w:color w:val="000000"/>
          <w:szCs w:val="28"/>
          <w:lang w:val="uk-UA"/>
        </w:rPr>
        <w:t xml:space="preserve"> керування серцевим ритмом </w:t>
      </w:r>
      <w:r w:rsidRPr="002F15E8">
        <w:rPr>
          <w:color w:val="000000"/>
          <w:szCs w:val="28"/>
          <w:lang w:val="uk-UA"/>
        </w:rPr>
        <w:lastRenderedPageBreak/>
        <w:t xml:space="preserve">(величина амплітуда моди – </w:t>
      </w:r>
      <w:proofErr w:type="spellStart"/>
      <w:r w:rsidRPr="002F15E8">
        <w:rPr>
          <w:color w:val="000000"/>
          <w:szCs w:val="28"/>
          <w:lang w:val="uk-UA"/>
        </w:rPr>
        <w:t>АМо</w:t>
      </w:r>
      <w:proofErr w:type="spellEnd"/>
      <w:r w:rsidRPr="002F15E8">
        <w:rPr>
          <w:color w:val="000000"/>
          <w:szCs w:val="28"/>
          <w:lang w:val="uk-UA"/>
        </w:rPr>
        <w:t xml:space="preserve"> зменшувалася до 34,22±1,24%, а індексу вегетативно</w:t>
      </w:r>
      <w:r w:rsidR="00EA0521">
        <w:rPr>
          <w:color w:val="000000"/>
          <w:szCs w:val="28"/>
          <w:lang w:val="uk-UA"/>
        </w:rPr>
        <w:t>ї</w:t>
      </w:r>
      <w:r w:rsidRPr="002F15E8">
        <w:rPr>
          <w:color w:val="000000"/>
          <w:szCs w:val="28"/>
          <w:lang w:val="uk-UA"/>
        </w:rPr>
        <w:t xml:space="preserve"> рівноваги до 140,87±4,23 </w:t>
      </w:r>
      <w:proofErr w:type="spellStart"/>
      <w:r w:rsidRPr="002F15E8">
        <w:rPr>
          <w:color w:val="000000"/>
          <w:szCs w:val="28"/>
          <w:lang w:val="uk-UA"/>
        </w:rPr>
        <w:t>у.о</w:t>
      </w:r>
      <w:proofErr w:type="spellEnd"/>
      <w:r w:rsidRPr="002F15E8">
        <w:rPr>
          <w:color w:val="000000"/>
          <w:szCs w:val="28"/>
          <w:lang w:val="uk-UA"/>
        </w:rPr>
        <w:t xml:space="preserve">.) і аналогічне підвищення значень </w:t>
      </w:r>
      <w:proofErr w:type="spellStart"/>
      <w:r w:rsidRPr="002F15E8">
        <w:rPr>
          <w:color w:val="000000"/>
          <w:szCs w:val="28"/>
          <w:lang w:val="uk-UA"/>
        </w:rPr>
        <w:t>Мо</w:t>
      </w:r>
      <w:proofErr w:type="spellEnd"/>
      <w:r w:rsidRPr="002F15E8">
        <w:rPr>
          <w:color w:val="000000"/>
          <w:szCs w:val="28"/>
          <w:lang w:val="uk-UA"/>
        </w:rPr>
        <w:t xml:space="preserve"> (до 0,745±0,014 с), а </w:t>
      </w:r>
      <w:r w:rsidRPr="002F15E8">
        <w:rPr>
          <w:color w:val="000000"/>
          <w:szCs w:val="28"/>
          <w:lang w:val="uk-UA"/>
        </w:rPr>
        <w:sym w:font="Symbol" w:char="F044"/>
      </w:r>
      <w:r w:rsidRPr="002F15E8">
        <w:rPr>
          <w:color w:val="000000"/>
          <w:szCs w:val="28"/>
          <w:lang w:val="uk-UA"/>
        </w:rPr>
        <w:t>Х (до 0,243±0,012 с). Підсумком даних перетворень стало істотне зниження ступеня функціонально</w:t>
      </w:r>
      <w:r w:rsidR="00EA0521">
        <w:rPr>
          <w:color w:val="000000"/>
          <w:szCs w:val="28"/>
          <w:lang w:val="uk-UA"/>
        </w:rPr>
        <w:t>ї</w:t>
      </w:r>
      <w:r w:rsidRPr="002F15E8">
        <w:rPr>
          <w:color w:val="000000"/>
          <w:szCs w:val="28"/>
          <w:lang w:val="uk-UA"/>
        </w:rPr>
        <w:t xml:space="preserve"> напруги серцево-судинно</w:t>
      </w:r>
      <w:r w:rsidR="00EA0521">
        <w:rPr>
          <w:color w:val="000000"/>
          <w:szCs w:val="28"/>
          <w:lang w:val="uk-UA"/>
        </w:rPr>
        <w:t>ї</w:t>
      </w:r>
      <w:r w:rsidRPr="002F15E8">
        <w:rPr>
          <w:color w:val="000000"/>
          <w:szCs w:val="28"/>
          <w:lang w:val="uk-UA"/>
        </w:rPr>
        <w:t xml:space="preserve"> системи обстежених чоловіків, на користь чого свідчило достовірне, майже у два рази, зниження </w:t>
      </w:r>
      <w:proofErr w:type="spellStart"/>
      <w:r w:rsidRPr="002F15E8">
        <w:rPr>
          <w:color w:val="000000"/>
          <w:szCs w:val="28"/>
          <w:lang w:val="uk-UA"/>
        </w:rPr>
        <w:t>ІНссс</w:t>
      </w:r>
      <w:proofErr w:type="spellEnd"/>
      <w:r w:rsidRPr="002F15E8">
        <w:rPr>
          <w:color w:val="000000"/>
          <w:szCs w:val="28"/>
          <w:lang w:val="uk-UA"/>
        </w:rPr>
        <w:t xml:space="preserve"> до 94,57±3,16 </w:t>
      </w:r>
      <w:proofErr w:type="spellStart"/>
      <w:r w:rsidRPr="002F15E8">
        <w:rPr>
          <w:color w:val="000000"/>
          <w:szCs w:val="28"/>
          <w:lang w:val="uk-UA"/>
        </w:rPr>
        <w:t>у.о</w:t>
      </w:r>
      <w:proofErr w:type="spellEnd"/>
      <w:r w:rsidRPr="002F15E8">
        <w:rPr>
          <w:color w:val="000000"/>
          <w:szCs w:val="28"/>
          <w:lang w:val="uk-UA"/>
        </w:rPr>
        <w:t>.</w:t>
      </w:r>
    </w:p>
    <w:p w14:paraId="7A2FC057" w14:textId="77777777"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Підтвердили наведені вище дані й результати порівняльного аналізу значень адаптаційних потенціалів системи кровообігу, які були зареєстровані наприкінці 1-го й 2-го етапів </w:t>
      </w:r>
      <w:r>
        <w:rPr>
          <w:color w:val="000000"/>
          <w:szCs w:val="28"/>
          <w:lang w:val="uk-UA"/>
        </w:rPr>
        <w:t>дослідження</w:t>
      </w:r>
      <w:r w:rsidRPr="002F15E8">
        <w:rPr>
          <w:color w:val="000000"/>
          <w:szCs w:val="28"/>
          <w:lang w:val="uk-UA"/>
        </w:rPr>
        <w:t>.</w:t>
      </w:r>
    </w:p>
    <w:p w14:paraId="14F2B2F5" w14:textId="77777777"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Так, до закінчення нашого дослідження для всіх чоловіків було характерно статистично достовірне підвищення абсолютних значень адаптаційного потенціалу. </w:t>
      </w:r>
    </w:p>
    <w:p w14:paraId="3DC82377" w14:textId="77777777"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Досить відзначити, що якщо до закінчення 1-го етапу експерименту він становив 0,57±0,02 </w:t>
      </w:r>
      <w:proofErr w:type="spellStart"/>
      <w:r w:rsidRPr="002F15E8">
        <w:rPr>
          <w:color w:val="000000"/>
          <w:szCs w:val="28"/>
          <w:lang w:val="uk-UA"/>
        </w:rPr>
        <w:t>у.о</w:t>
      </w:r>
      <w:proofErr w:type="spellEnd"/>
      <w:r w:rsidRPr="002F15E8">
        <w:rPr>
          <w:color w:val="000000"/>
          <w:szCs w:val="28"/>
          <w:lang w:val="uk-UA"/>
        </w:rPr>
        <w:t xml:space="preserve">. і відповідав рівню адаптивних можливостей «нижче середнього», то до кінця 2-го етапу </w:t>
      </w:r>
      <w:r>
        <w:rPr>
          <w:color w:val="000000"/>
          <w:szCs w:val="28"/>
          <w:lang w:val="uk-UA"/>
        </w:rPr>
        <w:t>дослідження</w:t>
      </w:r>
      <w:r w:rsidRPr="002F15E8">
        <w:rPr>
          <w:color w:val="000000"/>
          <w:szCs w:val="28"/>
          <w:lang w:val="uk-UA"/>
        </w:rPr>
        <w:t xml:space="preserve"> величина адаптаційного потенціалу АП зросла до 0,86±0,03 </w:t>
      </w:r>
      <w:proofErr w:type="spellStart"/>
      <w:r w:rsidRPr="002F15E8">
        <w:rPr>
          <w:color w:val="000000"/>
          <w:szCs w:val="28"/>
          <w:lang w:val="uk-UA"/>
        </w:rPr>
        <w:t>у.о</w:t>
      </w:r>
      <w:proofErr w:type="spellEnd"/>
      <w:r w:rsidRPr="002F15E8">
        <w:rPr>
          <w:color w:val="000000"/>
          <w:szCs w:val="28"/>
          <w:lang w:val="uk-UA"/>
        </w:rPr>
        <w:t xml:space="preserve">., що відповідало вже практично «середнім» адаптаційним </w:t>
      </w:r>
      <w:proofErr w:type="spellStart"/>
      <w:r w:rsidRPr="002F15E8">
        <w:rPr>
          <w:color w:val="000000"/>
          <w:szCs w:val="28"/>
          <w:lang w:val="uk-UA"/>
        </w:rPr>
        <w:t>здатностям</w:t>
      </w:r>
      <w:proofErr w:type="spellEnd"/>
      <w:r w:rsidRPr="002F15E8">
        <w:rPr>
          <w:color w:val="000000"/>
          <w:szCs w:val="28"/>
          <w:lang w:val="uk-UA"/>
        </w:rPr>
        <w:t xml:space="preserve"> апарата кровообігу.</w:t>
      </w:r>
    </w:p>
    <w:p w14:paraId="42056A7E" w14:textId="7B01F4CB"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Істотним підтвердженням наведеним даним послужили також результати внутрігрупового розподілу чоловіків з </w:t>
      </w:r>
      <w:proofErr w:type="spellStart"/>
      <w:r w:rsidR="00BC7F90">
        <w:rPr>
          <w:color w:val="000000"/>
          <w:szCs w:val="28"/>
          <w:lang w:val="uk-UA"/>
        </w:rPr>
        <w:t>нейроциркуляторною</w:t>
      </w:r>
      <w:proofErr w:type="spellEnd"/>
      <w:r w:rsidR="00BC7F90">
        <w:rPr>
          <w:color w:val="000000"/>
          <w:szCs w:val="28"/>
          <w:lang w:val="uk-UA"/>
        </w:rPr>
        <w:t xml:space="preserve"> дистонією</w:t>
      </w:r>
      <w:r w:rsidR="00BC7F90" w:rsidRPr="002F15E8">
        <w:rPr>
          <w:color w:val="000000"/>
          <w:szCs w:val="28"/>
          <w:lang w:val="uk-UA"/>
        </w:rPr>
        <w:t xml:space="preserve"> </w:t>
      </w:r>
      <w:r w:rsidRPr="002F15E8">
        <w:rPr>
          <w:color w:val="000000"/>
          <w:szCs w:val="28"/>
          <w:lang w:val="uk-UA"/>
        </w:rPr>
        <w:t xml:space="preserve">за величиною </w:t>
      </w:r>
      <w:r w:rsidR="00EA0521">
        <w:rPr>
          <w:color w:val="000000"/>
          <w:szCs w:val="28"/>
          <w:lang w:val="uk-UA"/>
        </w:rPr>
        <w:t>ї</w:t>
      </w:r>
      <w:r w:rsidRPr="002F15E8">
        <w:rPr>
          <w:color w:val="000000"/>
          <w:szCs w:val="28"/>
          <w:lang w:val="uk-UA"/>
        </w:rPr>
        <w:t>хнього адаптаційного потенціалу (табл. 3.6).</w:t>
      </w:r>
    </w:p>
    <w:p w14:paraId="64D32A94" w14:textId="77777777"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Насамперед необхідно відзначити, що до закінчення 2-го етап</w:t>
      </w:r>
      <w:r>
        <w:rPr>
          <w:color w:val="000000"/>
          <w:szCs w:val="28"/>
          <w:lang w:val="uk-UA"/>
        </w:rPr>
        <w:t>у</w:t>
      </w:r>
      <w:r w:rsidRPr="002F15E8">
        <w:rPr>
          <w:color w:val="000000"/>
          <w:szCs w:val="28"/>
          <w:lang w:val="uk-UA"/>
        </w:rPr>
        <w:t xml:space="preserve"> </w:t>
      </w:r>
      <w:r>
        <w:rPr>
          <w:color w:val="000000"/>
          <w:szCs w:val="28"/>
          <w:lang w:val="uk-UA"/>
        </w:rPr>
        <w:t>дослідження</w:t>
      </w:r>
      <w:r w:rsidRPr="002F15E8">
        <w:rPr>
          <w:color w:val="000000"/>
          <w:szCs w:val="28"/>
          <w:lang w:val="uk-UA"/>
        </w:rPr>
        <w:t xml:space="preserve"> для обстежених чоловіків було характерно зниження представництва в несприятливому «низькому» функціональному класі.</w:t>
      </w:r>
    </w:p>
    <w:p w14:paraId="1415628F" w14:textId="7D1E33AD"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Як видно з наведених у даній таблиці результатів до закінчення 2-го етапу </w:t>
      </w:r>
      <w:r>
        <w:rPr>
          <w:color w:val="000000"/>
          <w:szCs w:val="28"/>
          <w:lang w:val="uk-UA"/>
        </w:rPr>
        <w:t>дослідження</w:t>
      </w:r>
      <w:r w:rsidRPr="002F15E8">
        <w:rPr>
          <w:color w:val="000000"/>
          <w:szCs w:val="28"/>
          <w:lang w:val="uk-UA"/>
        </w:rPr>
        <w:t xml:space="preserve"> для обстежених чоловіків з гіпертонічною хворобою було характерно зниження представництва в несприятливому «низькому» функціональному класі до 44,44 % і, навпроти, підвищення кількості чоловіків з рівнем адаптивних можливостей серцево-судинно</w:t>
      </w:r>
      <w:r w:rsidR="00EA0521">
        <w:rPr>
          <w:color w:val="000000"/>
          <w:szCs w:val="28"/>
          <w:lang w:val="uk-UA"/>
        </w:rPr>
        <w:t>ї</w:t>
      </w:r>
      <w:r w:rsidRPr="002F15E8">
        <w:rPr>
          <w:color w:val="000000"/>
          <w:szCs w:val="28"/>
          <w:lang w:val="uk-UA"/>
        </w:rPr>
        <w:t xml:space="preserve"> системи «нижче середнього» до 44,44 %, а з «середніми» </w:t>
      </w:r>
      <w:proofErr w:type="spellStart"/>
      <w:r w:rsidRPr="002F15E8">
        <w:rPr>
          <w:color w:val="000000"/>
          <w:szCs w:val="28"/>
          <w:lang w:val="uk-UA"/>
        </w:rPr>
        <w:t>здатностями</w:t>
      </w:r>
      <w:proofErr w:type="spellEnd"/>
      <w:r w:rsidRPr="002F15E8">
        <w:rPr>
          <w:color w:val="000000"/>
          <w:szCs w:val="28"/>
          <w:lang w:val="uk-UA"/>
        </w:rPr>
        <w:t xml:space="preserve"> до 11,12 %.</w:t>
      </w:r>
    </w:p>
    <w:p w14:paraId="1372C5EB" w14:textId="2FAF9BB5"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Таким чином, отримані дані свідчать про досить ефективний вплив </w:t>
      </w:r>
      <w:r w:rsidRPr="002F15E8">
        <w:rPr>
          <w:color w:val="000000"/>
          <w:szCs w:val="28"/>
          <w:lang w:val="uk-UA"/>
        </w:rPr>
        <w:lastRenderedPageBreak/>
        <w:t xml:space="preserve">курсу комплексу вправ системи </w:t>
      </w:r>
      <w:proofErr w:type="spellStart"/>
      <w:r w:rsidRPr="002F15E8">
        <w:rPr>
          <w:color w:val="000000"/>
          <w:szCs w:val="28"/>
          <w:lang w:val="uk-UA"/>
        </w:rPr>
        <w:t>Цигун</w:t>
      </w:r>
      <w:proofErr w:type="spellEnd"/>
      <w:r w:rsidRPr="002F15E8">
        <w:rPr>
          <w:color w:val="000000"/>
          <w:szCs w:val="28"/>
          <w:lang w:val="uk-UA"/>
        </w:rPr>
        <w:t>, що сприяв вираженій оптимізаці</w:t>
      </w:r>
      <w:r w:rsidR="00EA0521">
        <w:rPr>
          <w:color w:val="000000"/>
          <w:szCs w:val="28"/>
          <w:lang w:val="uk-UA"/>
        </w:rPr>
        <w:t>ї</w:t>
      </w:r>
      <w:r w:rsidRPr="002F15E8">
        <w:rPr>
          <w:color w:val="000000"/>
          <w:szCs w:val="28"/>
          <w:lang w:val="uk-UA"/>
        </w:rPr>
        <w:t xml:space="preserve"> </w:t>
      </w:r>
      <w:r w:rsidR="00EA0521">
        <w:rPr>
          <w:color w:val="000000"/>
          <w:szCs w:val="28"/>
          <w:lang w:val="uk-UA"/>
        </w:rPr>
        <w:t>ї</w:t>
      </w:r>
      <w:r w:rsidRPr="002F15E8">
        <w:rPr>
          <w:color w:val="000000"/>
          <w:szCs w:val="28"/>
          <w:lang w:val="uk-UA"/>
        </w:rPr>
        <w:t>хнього функціонального стану й росту адаптивних можливостей.</w:t>
      </w:r>
    </w:p>
    <w:p w14:paraId="351F842A" w14:textId="506D8774"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За аналогічною схемою було проведено й обстеження жінок з </w:t>
      </w:r>
      <w:proofErr w:type="spellStart"/>
      <w:r w:rsidR="00BC7F90">
        <w:rPr>
          <w:color w:val="000000"/>
          <w:szCs w:val="28"/>
          <w:lang w:val="uk-UA"/>
        </w:rPr>
        <w:t>нейроциркуляторною</w:t>
      </w:r>
      <w:proofErr w:type="spellEnd"/>
      <w:r w:rsidR="00BC7F90">
        <w:rPr>
          <w:color w:val="000000"/>
          <w:szCs w:val="28"/>
          <w:lang w:val="uk-UA"/>
        </w:rPr>
        <w:t xml:space="preserve"> дистонією</w:t>
      </w:r>
      <w:r w:rsidRPr="002F15E8">
        <w:rPr>
          <w:color w:val="000000"/>
          <w:szCs w:val="28"/>
          <w:lang w:val="uk-UA"/>
        </w:rPr>
        <w:t>.</w:t>
      </w:r>
    </w:p>
    <w:p w14:paraId="151E1727" w14:textId="77777777" w:rsidR="007C2536" w:rsidRPr="002F15E8" w:rsidRDefault="007C2536" w:rsidP="007C2536">
      <w:pPr>
        <w:pStyle w:val="ae"/>
        <w:spacing w:after="0" w:line="360" w:lineRule="auto"/>
        <w:ind w:firstLine="709"/>
        <w:jc w:val="right"/>
        <w:rPr>
          <w:color w:val="000000"/>
          <w:sz w:val="28"/>
          <w:szCs w:val="28"/>
          <w:lang w:val="uk-UA"/>
        </w:rPr>
      </w:pPr>
      <w:r w:rsidRPr="002F15E8">
        <w:rPr>
          <w:color w:val="000000"/>
          <w:sz w:val="28"/>
          <w:szCs w:val="28"/>
          <w:lang w:val="uk-UA"/>
        </w:rPr>
        <w:t>Таблиця 3.6</w:t>
      </w:r>
    </w:p>
    <w:p w14:paraId="3E6AE91E" w14:textId="2AFB6AE2"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Внутрігруповий розподіл чоловіків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за величиною адаптаційного потенціалу серцево-судинно</w:t>
      </w:r>
      <w:r w:rsidR="00EA0521">
        <w:rPr>
          <w:color w:val="000000"/>
          <w:sz w:val="28"/>
          <w:szCs w:val="28"/>
          <w:lang w:val="uk-UA"/>
        </w:rPr>
        <w:t>ї</w:t>
      </w:r>
      <w:r w:rsidRPr="002F15E8">
        <w:rPr>
          <w:color w:val="000000"/>
          <w:sz w:val="28"/>
          <w:szCs w:val="28"/>
          <w:lang w:val="uk-UA"/>
        </w:rPr>
        <w:t xml:space="preserve"> системи після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на 1 і 2 етапах </w:t>
      </w:r>
      <w:r>
        <w:rPr>
          <w:color w:val="000000"/>
          <w:sz w:val="28"/>
          <w:szCs w:val="28"/>
          <w:lang w:val="uk-UA"/>
        </w:rPr>
        <w:t>дослідження</w:t>
      </w:r>
      <w:r w:rsidRPr="002F15E8">
        <w:rPr>
          <w:color w:val="000000"/>
          <w:sz w:val="28"/>
          <w:szCs w:val="28"/>
          <w:lang w:val="uk-UA"/>
        </w:rPr>
        <w:t xml:space="preserve"> (у % від загально</w:t>
      </w:r>
      <w:r w:rsidR="00EA0521">
        <w:rPr>
          <w:color w:val="000000"/>
          <w:sz w:val="28"/>
          <w:szCs w:val="28"/>
          <w:lang w:val="uk-UA"/>
        </w:rPr>
        <w:t>ї</w:t>
      </w:r>
      <w:r w:rsidRPr="002F15E8">
        <w:rPr>
          <w:color w:val="000000"/>
          <w:sz w:val="28"/>
          <w:szCs w:val="28"/>
          <w:lang w:val="uk-UA"/>
        </w:rPr>
        <w:t xml:space="preserve"> кількості обстежених у групі)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91"/>
        <w:gridCol w:w="3192"/>
      </w:tblGrid>
      <w:tr w:rsidR="007C2536" w:rsidRPr="002F15E8" w14:paraId="1242C196" w14:textId="77777777" w:rsidTr="002F79D4">
        <w:trPr>
          <w:trHeight w:val="840"/>
        </w:trPr>
        <w:tc>
          <w:tcPr>
            <w:tcW w:w="2977" w:type="dxa"/>
            <w:vAlign w:val="center"/>
          </w:tcPr>
          <w:p w14:paraId="267DF55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Рівні адаптивних можливостей</w:t>
            </w:r>
          </w:p>
        </w:tc>
        <w:tc>
          <w:tcPr>
            <w:tcW w:w="3191" w:type="dxa"/>
            <w:vAlign w:val="center"/>
          </w:tcPr>
          <w:p w14:paraId="493A1BD1"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1-го курсу системи </w:t>
            </w:r>
            <w:proofErr w:type="spellStart"/>
            <w:r w:rsidRPr="002F15E8">
              <w:rPr>
                <w:color w:val="000000"/>
                <w:sz w:val="28"/>
                <w:szCs w:val="28"/>
                <w:lang w:val="uk-UA"/>
              </w:rPr>
              <w:t>Цигун</w:t>
            </w:r>
            <w:proofErr w:type="spellEnd"/>
          </w:p>
        </w:tc>
        <w:tc>
          <w:tcPr>
            <w:tcW w:w="3192" w:type="dxa"/>
            <w:vAlign w:val="center"/>
          </w:tcPr>
          <w:p w14:paraId="5549FB83"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2-го курси системи </w:t>
            </w:r>
            <w:proofErr w:type="spellStart"/>
            <w:r w:rsidRPr="002F15E8">
              <w:rPr>
                <w:color w:val="000000"/>
                <w:sz w:val="28"/>
                <w:szCs w:val="28"/>
                <w:lang w:val="uk-UA"/>
              </w:rPr>
              <w:t>Цигун</w:t>
            </w:r>
            <w:proofErr w:type="spellEnd"/>
          </w:p>
        </w:tc>
      </w:tr>
      <w:tr w:rsidR="007C2536" w:rsidRPr="002F15E8" w14:paraId="3037A986" w14:textId="77777777" w:rsidTr="002F79D4">
        <w:trPr>
          <w:trHeight w:val="520"/>
        </w:trPr>
        <w:tc>
          <w:tcPr>
            <w:tcW w:w="2977" w:type="dxa"/>
            <w:vAlign w:val="center"/>
          </w:tcPr>
          <w:p w14:paraId="260947AC" w14:textId="77777777" w:rsidR="007C2536" w:rsidRPr="002F15E8" w:rsidRDefault="007C2536" w:rsidP="002F79D4">
            <w:pPr>
              <w:spacing w:line="360" w:lineRule="auto"/>
              <w:jc w:val="both"/>
              <w:rPr>
                <w:color w:val="000000"/>
                <w:sz w:val="28"/>
                <w:szCs w:val="28"/>
                <w:lang w:val="uk-UA"/>
              </w:rPr>
            </w:pPr>
            <w:r w:rsidRPr="002F15E8">
              <w:rPr>
                <w:color w:val="000000"/>
                <w:sz w:val="28"/>
                <w:szCs w:val="28"/>
                <w:lang w:val="uk-UA"/>
              </w:rPr>
              <w:t>Низький</w:t>
            </w:r>
          </w:p>
        </w:tc>
        <w:tc>
          <w:tcPr>
            <w:tcW w:w="3191" w:type="dxa"/>
            <w:vAlign w:val="center"/>
          </w:tcPr>
          <w:p w14:paraId="4D0F6375"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66,67</w:t>
            </w:r>
          </w:p>
        </w:tc>
        <w:tc>
          <w:tcPr>
            <w:tcW w:w="3192" w:type="dxa"/>
            <w:vAlign w:val="center"/>
          </w:tcPr>
          <w:p w14:paraId="62674E67"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44,44</w:t>
            </w:r>
          </w:p>
        </w:tc>
      </w:tr>
      <w:tr w:rsidR="007C2536" w:rsidRPr="002F15E8" w14:paraId="24242323" w14:textId="77777777" w:rsidTr="002F79D4">
        <w:trPr>
          <w:trHeight w:val="520"/>
        </w:trPr>
        <w:tc>
          <w:tcPr>
            <w:tcW w:w="2977" w:type="dxa"/>
            <w:vAlign w:val="center"/>
          </w:tcPr>
          <w:p w14:paraId="626F46EE" w14:textId="77777777" w:rsidR="007C2536" w:rsidRPr="002F15E8" w:rsidRDefault="007C2536" w:rsidP="002F79D4">
            <w:pPr>
              <w:spacing w:line="360" w:lineRule="auto"/>
              <w:jc w:val="both"/>
              <w:rPr>
                <w:color w:val="000000"/>
                <w:sz w:val="28"/>
                <w:szCs w:val="28"/>
                <w:lang w:val="uk-UA"/>
              </w:rPr>
            </w:pPr>
            <w:r w:rsidRPr="002F15E8">
              <w:rPr>
                <w:color w:val="000000"/>
                <w:sz w:val="28"/>
                <w:szCs w:val="28"/>
                <w:lang w:val="uk-UA"/>
              </w:rPr>
              <w:t>Нижче середнього</w:t>
            </w:r>
          </w:p>
        </w:tc>
        <w:tc>
          <w:tcPr>
            <w:tcW w:w="3191" w:type="dxa"/>
            <w:vAlign w:val="center"/>
          </w:tcPr>
          <w:p w14:paraId="6200FCB7"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33,33</w:t>
            </w:r>
          </w:p>
        </w:tc>
        <w:tc>
          <w:tcPr>
            <w:tcW w:w="3192" w:type="dxa"/>
            <w:vAlign w:val="center"/>
          </w:tcPr>
          <w:p w14:paraId="5AEBD3AB"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44,44</w:t>
            </w:r>
          </w:p>
        </w:tc>
      </w:tr>
      <w:tr w:rsidR="007C2536" w:rsidRPr="002F15E8" w14:paraId="150E973D" w14:textId="77777777" w:rsidTr="002F79D4">
        <w:trPr>
          <w:trHeight w:val="520"/>
        </w:trPr>
        <w:tc>
          <w:tcPr>
            <w:tcW w:w="2977" w:type="dxa"/>
            <w:vAlign w:val="center"/>
          </w:tcPr>
          <w:p w14:paraId="1964AB4B" w14:textId="77777777" w:rsidR="007C2536" w:rsidRPr="002F15E8" w:rsidRDefault="007C2536" w:rsidP="002F79D4">
            <w:pPr>
              <w:spacing w:line="360" w:lineRule="auto"/>
              <w:jc w:val="both"/>
              <w:rPr>
                <w:color w:val="000000"/>
                <w:sz w:val="28"/>
                <w:szCs w:val="28"/>
                <w:lang w:val="uk-UA"/>
              </w:rPr>
            </w:pPr>
            <w:r w:rsidRPr="002F15E8">
              <w:rPr>
                <w:color w:val="000000"/>
                <w:sz w:val="28"/>
                <w:szCs w:val="28"/>
                <w:lang w:val="uk-UA"/>
              </w:rPr>
              <w:t>Середній</w:t>
            </w:r>
          </w:p>
        </w:tc>
        <w:tc>
          <w:tcPr>
            <w:tcW w:w="3191" w:type="dxa"/>
            <w:vAlign w:val="center"/>
          </w:tcPr>
          <w:p w14:paraId="460C0ADA"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w:t>
            </w:r>
          </w:p>
        </w:tc>
        <w:tc>
          <w:tcPr>
            <w:tcW w:w="3192" w:type="dxa"/>
            <w:vAlign w:val="center"/>
          </w:tcPr>
          <w:p w14:paraId="57092649"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11,12</w:t>
            </w:r>
          </w:p>
        </w:tc>
      </w:tr>
      <w:tr w:rsidR="007C2536" w:rsidRPr="002F15E8" w14:paraId="26A4D704" w14:textId="77777777" w:rsidTr="002F79D4">
        <w:trPr>
          <w:trHeight w:val="520"/>
        </w:trPr>
        <w:tc>
          <w:tcPr>
            <w:tcW w:w="2977" w:type="dxa"/>
            <w:vAlign w:val="center"/>
          </w:tcPr>
          <w:p w14:paraId="6BCCB508" w14:textId="77777777" w:rsidR="007C2536" w:rsidRPr="002F15E8" w:rsidRDefault="007C2536" w:rsidP="002F79D4">
            <w:pPr>
              <w:spacing w:line="360" w:lineRule="auto"/>
              <w:jc w:val="both"/>
              <w:rPr>
                <w:color w:val="000000"/>
                <w:sz w:val="28"/>
                <w:szCs w:val="28"/>
                <w:lang w:val="uk-UA"/>
              </w:rPr>
            </w:pPr>
            <w:r w:rsidRPr="002F15E8">
              <w:rPr>
                <w:color w:val="000000"/>
                <w:sz w:val="28"/>
                <w:szCs w:val="28"/>
                <w:lang w:val="uk-UA"/>
              </w:rPr>
              <w:t>Вище за середнє</w:t>
            </w:r>
          </w:p>
        </w:tc>
        <w:tc>
          <w:tcPr>
            <w:tcW w:w="3191" w:type="dxa"/>
            <w:vAlign w:val="center"/>
          </w:tcPr>
          <w:p w14:paraId="2749E4C0"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w:t>
            </w:r>
          </w:p>
        </w:tc>
        <w:tc>
          <w:tcPr>
            <w:tcW w:w="3192" w:type="dxa"/>
            <w:vAlign w:val="center"/>
          </w:tcPr>
          <w:p w14:paraId="58D96281"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w:t>
            </w:r>
          </w:p>
        </w:tc>
      </w:tr>
      <w:tr w:rsidR="007C2536" w:rsidRPr="002F15E8" w14:paraId="3C1D4521" w14:textId="77777777" w:rsidTr="002F79D4">
        <w:trPr>
          <w:trHeight w:val="520"/>
        </w:trPr>
        <w:tc>
          <w:tcPr>
            <w:tcW w:w="2977" w:type="dxa"/>
            <w:vAlign w:val="center"/>
          </w:tcPr>
          <w:p w14:paraId="1CD97A5D" w14:textId="77777777" w:rsidR="007C2536" w:rsidRPr="002F15E8" w:rsidRDefault="007C2536" w:rsidP="002F79D4">
            <w:pPr>
              <w:spacing w:line="360" w:lineRule="auto"/>
              <w:jc w:val="both"/>
              <w:rPr>
                <w:color w:val="000000"/>
                <w:sz w:val="28"/>
                <w:szCs w:val="28"/>
                <w:lang w:val="uk-UA"/>
              </w:rPr>
            </w:pPr>
            <w:r w:rsidRPr="002F15E8">
              <w:rPr>
                <w:color w:val="000000"/>
                <w:sz w:val="28"/>
                <w:szCs w:val="28"/>
                <w:lang w:val="uk-UA"/>
              </w:rPr>
              <w:t>Високий</w:t>
            </w:r>
          </w:p>
        </w:tc>
        <w:tc>
          <w:tcPr>
            <w:tcW w:w="3191" w:type="dxa"/>
            <w:vAlign w:val="center"/>
          </w:tcPr>
          <w:p w14:paraId="5E380751"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w:t>
            </w:r>
          </w:p>
        </w:tc>
        <w:tc>
          <w:tcPr>
            <w:tcW w:w="3192" w:type="dxa"/>
            <w:vAlign w:val="center"/>
          </w:tcPr>
          <w:p w14:paraId="267D9DD9" w14:textId="77777777" w:rsidR="007C2536" w:rsidRPr="002F15E8" w:rsidRDefault="007C2536" w:rsidP="002F79D4">
            <w:pPr>
              <w:spacing w:line="360" w:lineRule="auto"/>
              <w:ind w:firstLine="709"/>
              <w:jc w:val="center"/>
              <w:rPr>
                <w:color w:val="000000"/>
                <w:sz w:val="28"/>
                <w:szCs w:val="28"/>
                <w:lang w:val="uk-UA"/>
              </w:rPr>
            </w:pPr>
            <w:r w:rsidRPr="002F15E8">
              <w:rPr>
                <w:color w:val="000000"/>
                <w:sz w:val="28"/>
                <w:szCs w:val="28"/>
                <w:lang w:val="uk-UA"/>
              </w:rPr>
              <w:t>-</w:t>
            </w:r>
          </w:p>
        </w:tc>
      </w:tr>
    </w:tbl>
    <w:p w14:paraId="49F1DEC6" w14:textId="77777777" w:rsidR="007C2536" w:rsidRPr="002F15E8" w:rsidRDefault="007C2536" w:rsidP="007C2536">
      <w:pPr>
        <w:pStyle w:val="a6"/>
        <w:spacing w:line="360" w:lineRule="auto"/>
        <w:ind w:left="0" w:firstLine="709"/>
        <w:rPr>
          <w:color w:val="000000"/>
          <w:szCs w:val="28"/>
          <w:lang w:val="uk-UA"/>
        </w:rPr>
      </w:pPr>
    </w:p>
    <w:p w14:paraId="5EFC3F53" w14:textId="77777777"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Представлені в таблиці 3.7 матеріали переконливо свідчили про подальшу оптимізацію функціонального стану апарата кровообігу обстежених жінок із захворюваннями системи кровообігу.</w:t>
      </w:r>
    </w:p>
    <w:p w14:paraId="0E16347D" w14:textId="38FE8AB6" w:rsidR="007C2536" w:rsidRPr="002F15E8" w:rsidRDefault="007C2536" w:rsidP="007C2536">
      <w:pPr>
        <w:pStyle w:val="a6"/>
        <w:spacing w:line="360" w:lineRule="auto"/>
        <w:ind w:left="0" w:firstLine="709"/>
        <w:rPr>
          <w:color w:val="000000"/>
          <w:szCs w:val="28"/>
          <w:lang w:val="uk-UA"/>
        </w:rPr>
      </w:pPr>
      <w:r w:rsidRPr="002F15E8">
        <w:rPr>
          <w:color w:val="000000"/>
          <w:szCs w:val="28"/>
          <w:lang w:val="uk-UA"/>
        </w:rPr>
        <w:t xml:space="preserve">Насамперед необхідно відзначити, що до закінчення 2-го етапу </w:t>
      </w:r>
      <w:r>
        <w:rPr>
          <w:color w:val="000000"/>
          <w:szCs w:val="28"/>
          <w:lang w:val="uk-UA"/>
        </w:rPr>
        <w:t>дослідження</w:t>
      </w:r>
      <w:r w:rsidRPr="002F15E8">
        <w:rPr>
          <w:color w:val="000000"/>
          <w:szCs w:val="28"/>
          <w:lang w:val="uk-UA"/>
        </w:rPr>
        <w:t xml:space="preserve"> в обстежено</w:t>
      </w:r>
      <w:r w:rsidR="00EA0521">
        <w:rPr>
          <w:color w:val="000000"/>
          <w:szCs w:val="28"/>
          <w:lang w:val="uk-UA"/>
        </w:rPr>
        <w:t>ї</w:t>
      </w:r>
      <w:r w:rsidRPr="002F15E8">
        <w:rPr>
          <w:color w:val="000000"/>
          <w:szCs w:val="28"/>
          <w:lang w:val="uk-UA"/>
        </w:rPr>
        <w:t xml:space="preserve"> категорі</w:t>
      </w:r>
      <w:r w:rsidR="00EA0521">
        <w:rPr>
          <w:color w:val="000000"/>
          <w:szCs w:val="28"/>
          <w:lang w:val="uk-UA"/>
        </w:rPr>
        <w:t>ї</w:t>
      </w:r>
      <w:r w:rsidRPr="002F15E8">
        <w:rPr>
          <w:color w:val="000000"/>
          <w:szCs w:val="28"/>
          <w:lang w:val="uk-UA"/>
        </w:rPr>
        <w:t xml:space="preserve"> жінок реєструвалося виражене (практично в 2 рази) зниження ступеня функціонально</w:t>
      </w:r>
      <w:r w:rsidR="00EA0521">
        <w:rPr>
          <w:color w:val="000000"/>
          <w:szCs w:val="28"/>
          <w:lang w:val="uk-UA"/>
        </w:rPr>
        <w:t>ї</w:t>
      </w:r>
      <w:r w:rsidRPr="002F15E8">
        <w:rPr>
          <w:color w:val="000000"/>
          <w:szCs w:val="28"/>
          <w:lang w:val="uk-UA"/>
        </w:rPr>
        <w:t xml:space="preserve"> напруги механізмів регуляці</w:t>
      </w:r>
      <w:r w:rsidR="00EA0521">
        <w:rPr>
          <w:color w:val="000000"/>
          <w:szCs w:val="28"/>
          <w:lang w:val="uk-UA"/>
        </w:rPr>
        <w:t>ї</w:t>
      </w:r>
      <w:r w:rsidRPr="002F15E8">
        <w:rPr>
          <w:color w:val="000000"/>
          <w:szCs w:val="28"/>
          <w:lang w:val="uk-UA"/>
        </w:rPr>
        <w:t xml:space="preserve"> серцевого ритму.</w:t>
      </w:r>
    </w:p>
    <w:p w14:paraId="04E85104" w14:textId="0FB0A2D8" w:rsidR="007C2536" w:rsidRPr="002F15E8" w:rsidRDefault="007C2536" w:rsidP="007C2536">
      <w:pPr>
        <w:spacing w:line="360" w:lineRule="auto"/>
        <w:ind w:firstLine="709"/>
        <w:jc w:val="both"/>
        <w:rPr>
          <w:color w:val="000000"/>
          <w:sz w:val="28"/>
          <w:szCs w:val="28"/>
          <w:lang w:val="uk-UA"/>
        </w:rPr>
      </w:pPr>
      <w:r w:rsidRPr="002F15E8">
        <w:rPr>
          <w:color w:val="000000"/>
          <w:sz w:val="28"/>
          <w:szCs w:val="28"/>
          <w:lang w:val="uk-UA"/>
        </w:rPr>
        <w:t xml:space="preserve">Про це свідчило статистично значиме зменшення в них, до закінчення дослідження, абсолютних значень </w:t>
      </w:r>
      <w:proofErr w:type="spellStart"/>
      <w:r w:rsidRPr="002F15E8">
        <w:rPr>
          <w:color w:val="000000"/>
          <w:sz w:val="28"/>
          <w:szCs w:val="28"/>
          <w:lang w:val="uk-UA"/>
        </w:rPr>
        <w:t>АМо</w:t>
      </w:r>
      <w:proofErr w:type="spellEnd"/>
      <w:r w:rsidRPr="002F15E8">
        <w:rPr>
          <w:color w:val="000000"/>
          <w:sz w:val="28"/>
          <w:szCs w:val="28"/>
          <w:lang w:val="uk-UA"/>
        </w:rPr>
        <w:t xml:space="preserve"> (до 40,35±2,02%), індексу вегетативно</w:t>
      </w:r>
      <w:r w:rsidR="00EA0521">
        <w:rPr>
          <w:color w:val="000000"/>
          <w:sz w:val="28"/>
          <w:szCs w:val="28"/>
          <w:lang w:val="uk-UA"/>
        </w:rPr>
        <w:t>ї</w:t>
      </w:r>
      <w:r w:rsidRPr="002F15E8">
        <w:rPr>
          <w:color w:val="000000"/>
          <w:sz w:val="28"/>
          <w:szCs w:val="28"/>
          <w:lang w:val="uk-UA"/>
        </w:rPr>
        <w:t xml:space="preserve"> рівноваги (ІВР) (до 188,55±5,35 </w:t>
      </w:r>
      <w:proofErr w:type="spellStart"/>
      <w:r w:rsidRPr="002F15E8">
        <w:rPr>
          <w:color w:val="000000"/>
          <w:sz w:val="28"/>
          <w:szCs w:val="28"/>
          <w:lang w:val="uk-UA"/>
        </w:rPr>
        <w:t>у.о</w:t>
      </w:r>
      <w:proofErr w:type="spellEnd"/>
      <w:r w:rsidRPr="002F15E8">
        <w:rPr>
          <w:color w:val="000000"/>
          <w:sz w:val="28"/>
          <w:szCs w:val="28"/>
          <w:lang w:val="uk-UA"/>
        </w:rPr>
        <w:t>.), індексу напруги серцево-судинно</w:t>
      </w:r>
      <w:r w:rsidR="00EA0521">
        <w:rPr>
          <w:color w:val="000000"/>
          <w:sz w:val="28"/>
          <w:szCs w:val="28"/>
          <w:lang w:val="uk-UA"/>
        </w:rPr>
        <w:t>ї</w:t>
      </w:r>
      <w:r w:rsidRPr="002F15E8">
        <w:rPr>
          <w:color w:val="000000"/>
          <w:sz w:val="28"/>
          <w:szCs w:val="28"/>
          <w:lang w:val="uk-UA"/>
        </w:rPr>
        <w:t xml:space="preserve"> системи (</w:t>
      </w:r>
      <w:proofErr w:type="spellStart"/>
      <w:r w:rsidRPr="002F15E8">
        <w:rPr>
          <w:color w:val="000000"/>
          <w:sz w:val="28"/>
          <w:szCs w:val="28"/>
          <w:lang w:val="uk-UA"/>
        </w:rPr>
        <w:t>ІНссс</w:t>
      </w:r>
      <w:proofErr w:type="spellEnd"/>
      <w:r w:rsidRPr="002F15E8">
        <w:rPr>
          <w:color w:val="000000"/>
          <w:sz w:val="28"/>
          <w:szCs w:val="28"/>
          <w:lang w:val="uk-UA"/>
        </w:rPr>
        <w:t xml:space="preserve">) (до 132,64±4,12 </w:t>
      </w:r>
      <w:proofErr w:type="spellStart"/>
      <w:r w:rsidRPr="002F15E8">
        <w:rPr>
          <w:color w:val="000000"/>
          <w:sz w:val="28"/>
          <w:szCs w:val="28"/>
          <w:lang w:val="uk-UA"/>
        </w:rPr>
        <w:t>у.о</w:t>
      </w:r>
      <w:proofErr w:type="spellEnd"/>
      <w:r w:rsidRPr="002F15E8">
        <w:rPr>
          <w:color w:val="000000"/>
          <w:sz w:val="28"/>
          <w:szCs w:val="28"/>
          <w:lang w:val="uk-UA"/>
        </w:rPr>
        <w:t xml:space="preserve">.), а також достовірне підвищення </w:t>
      </w:r>
      <w:proofErr w:type="spellStart"/>
      <w:r w:rsidRPr="002F15E8">
        <w:rPr>
          <w:color w:val="000000"/>
          <w:sz w:val="28"/>
          <w:szCs w:val="28"/>
          <w:lang w:val="uk-UA"/>
        </w:rPr>
        <w:t>Мо</w:t>
      </w:r>
      <w:proofErr w:type="spellEnd"/>
      <w:r w:rsidRPr="002F15E8">
        <w:rPr>
          <w:color w:val="000000"/>
          <w:sz w:val="28"/>
          <w:szCs w:val="28"/>
          <w:lang w:val="uk-UA"/>
        </w:rPr>
        <w:t xml:space="preserve"> (до 0,711±0,010 с) і </w:t>
      </w:r>
      <w:r w:rsidRPr="002F15E8">
        <w:rPr>
          <w:color w:val="000000"/>
          <w:sz w:val="28"/>
          <w:szCs w:val="28"/>
          <w:lang w:val="uk-UA"/>
        </w:rPr>
        <w:sym w:font="Symbol" w:char="F044"/>
      </w:r>
      <w:r w:rsidRPr="002F15E8">
        <w:rPr>
          <w:color w:val="000000"/>
          <w:sz w:val="28"/>
          <w:szCs w:val="28"/>
          <w:lang w:val="uk-UA"/>
        </w:rPr>
        <w:t>Х (до 0,214±0,011 с).</w:t>
      </w:r>
    </w:p>
    <w:p w14:paraId="5F78C35E" w14:textId="77777777" w:rsidR="007C2536" w:rsidRPr="002F15E8" w:rsidRDefault="007C2536" w:rsidP="007C2536">
      <w:pPr>
        <w:spacing w:line="360" w:lineRule="auto"/>
        <w:ind w:firstLine="709"/>
        <w:jc w:val="both"/>
        <w:rPr>
          <w:color w:val="000000"/>
          <w:sz w:val="28"/>
          <w:szCs w:val="28"/>
          <w:lang w:val="uk-UA"/>
        </w:rPr>
      </w:pPr>
      <w:r w:rsidRPr="002F15E8">
        <w:rPr>
          <w:color w:val="000000"/>
          <w:sz w:val="28"/>
          <w:szCs w:val="28"/>
          <w:lang w:val="uk-UA"/>
        </w:rPr>
        <w:lastRenderedPageBreak/>
        <w:t xml:space="preserve">Істотно підвищились в жінок, що пройшли курси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і адаптивні можливості апарата кровообігу.</w:t>
      </w:r>
    </w:p>
    <w:p w14:paraId="36EBE0D7" w14:textId="77777777" w:rsidR="007C2536" w:rsidRPr="002F15E8" w:rsidRDefault="007C2536" w:rsidP="007C2536">
      <w:pPr>
        <w:pStyle w:val="ae"/>
        <w:spacing w:after="0" w:line="360" w:lineRule="auto"/>
        <w:ind w:firstLine="709"/>
        <w:jc w:val="right"/>
        <w:rPr>
          <w:color w:val="000000"/>
          <w:sz w:val="28"/>
          <w:szCs w:val="28"/>
          <w:lang w:val="uk-UA"/>
        </w:rPr>
      </w:pPr>
      <w:r w:rsidRPr="002F15E8">
        <w:rPr>
          <w:color w:val="000000"/>
          <w:sz w:val="28"/>
          <w:szCs w:val="28"/>
          <w:lang w:val="uk-UA"/>
        </w:rPr>
        <w:t>Таблиця 3.7</w:t>
      </w:r>
    </w:p>
    <w:p w14:paraId="121D5CF8" w14:textId="44B559B0" w:rsidR="007C2536" w:rsidRPr="002F15E8" w:rsidRDefault="007C2536" w:rsidP="007C2536">
      <w:pPr>
        <w:pStyle w:val="ae"/>
        <w:spacing w:line="360" w:lineRule="auto"/>
        <w:ind w:firstLine="709"/>
        <w:jc w:val="both"/>
        <w:rPr>
          <w:color w:val="000000"/>
          <w:sz w:val="28"/>
          <w:szCs w:val="28"/>
          <w:lang w:val="uk-UA"/>
        </w:rPr>
      </w:pPr>
      <w:r w:rsidRPr="002F15E8">
        <w:rPr>
          <w:color w:val="000000"/>
          <w:sz w:val="28"/>
          <w:szCs w:val="28"/>
          <w:lang w:val="uk-UA"/>
        </w:rPr>
        <w:t>Величини показників, що характеризують функціональний стан серцево-судинно</w:t>
      </w:r>
      <w:r w:rsidR="00EA0521">
        <w:rPr>
          <w:color w:val="000000"/>
          <w:sz w:val="28"/>
          <w:szCs w:val="28"/>
          <w:lang w:val="uk-UA"/>
        </w:rPr>
        <w:t>ї</w:t>
      </w:r>
      <w:r w:rsidRPr="002F15E8">
        <w:rPr>
          <w:color w:val="000000"/>
          <w:sz w:val="28"/>
          <w:szCs w:val="28"/>
          <w:lang w:val="uk-UA"/>
        </w:rPr>
        <w:t xml:space="preserve"> системи жінок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00BC7F90" w:rsidRPr="002F15E8">
        <w:rPr>
          <w:color w:val="000000"/>
          <w:sz w:val="28"/>
          <w:szCs w:val="28"/>
          <w:lang w:val="uk-UA"/>
        </w:rPr>
        <w:t xml:space="preserve"> </w:t>
      </w:r>
      <w:r w:rsidRPr="002F15E8">
        <w:rPr>
          <w:color w:val="000000"/>
          <w:sz w:val="28"/>
          <w:szCs w:val="28"/>
          <w:lang w:val="uk-UA"/>
        </w:rPr>
        <w:t xml:space="preserve">після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на 1 і 2 етапах </w:t>
      </w:r>
      <w:r>
        <w:rPr>
          <w:color w:val="000000"/>
          <w:sz w:val="28"/>
          <w:szCs w:val="28"/>
          <w:lang w:val="uk-UA"/>
        </w:rPr>
        <w:t>дослідження</w:t>
      </w:r>
      <w:r w:rsidRPr="002F15E8">
        <w:rPr>
          <w:color w:val="000000"/>
          <w:sz w:val="28"/>
          <w:szCs w:val="28"/>
          <w:lang w:val="uk-UA"/>
        </w:rPr>
        <w:t xml:space="preserve"> (</w:t>
      </w:r>
      <w:proofErr w:type="spellStart"/>
      <w:r w:rsidRPr="002F15E8">
        <w:rPr>
          <w:color w:val="000000"/>
          <w:sz w:val="28"/>
          <w:szCs w:val="28"/>
          <w:lang w:val="uk-UA"/>
        </w:rPr>
        <w:t>М±м</w:t>
      </w:r>
      <w:proofErr w:type="spellEnd"/>
      <w:r w:rsidRPr="002F15E8">
        <w:rPr>
          <w:color w:val="000000"/>
          <w:sz w:val="28"/>
          <w:szCs w:val="28"/>
          <w:lang w:val="uk-UA"/>
        </w:rPr>
        <w: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51"/>
        <w:gridCol w:w="3252"/>
      </w:tblGrid>
      <w:tr w:rsidR="007C2536" w:rsidRPr="002F15E8" w14:paraId="6A8B23F2" w14:textId="77777777" w:rsidTr="002F79D4">
        <w:trPr>
          <w:trHeight w:val="840"/>
          <w:jc w:val="center"/>
        </w:trPr>
        <w:tc>
          <w:tcPr>
            <w:tcW w:w="2977" w:type="dxa"/>
            <w:vAlign w:val="center"/>
          </w:tcPr>
          <w:p w14:paraId="0B8446C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Показники</w:t>
            </w:r>
          </w:p>
        </w:tc>
        <w:tc>
          <w:tcPr>
            <w:tcW w:w="3251" w:type="dxa"/>
            <w:vAlign w:val="center"/>
          </w:tcPr>
          <w:p w14:paraId="6C9CDC7E"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1-го  курсу системи </w:t>
            </w:r>
            <w:proofErr w:type="spellStart"/>
            <w:r w:rsidRPr="002F15E8">
              <w:rPr>
                <w:color w:val="000000"/>
                <w:sz w:val="28"/>
                <w:szCs w:val="28"/>
                <w:lang w:val="uk-UA"/>
              </w:rPr>
              <w:t>Цигун</w:t>
            </w:r>
            <w:proofErr w:type="spellEnd"/>
          </w:p>
        </w:tc>
        <w:tc>
          <w:tcPr>
            <w:tcW w:w="3252" w:type="dxa"/>
            <w:vAlign w:val="center"/>
          </w:tcPr>
          <w:p w14:paraId="58C3CC8D"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2-го  курсу системи </w:t>
            </w:r>
            <w:proofErr w:type="spellStart"/>
            <w:r w:rsidRPr="002F15E8">
              <w:rPr>
                <w:color w:val="000000"/>
                <w:sz w:val="28"/>
                <w:szCs w:val="28"/>
                <w:lang w:val="uk-UA"/>
              </w:rPr>
              <w:t>Цигун</w:t>
            </w:r>
            <w:proofErr w:type="spellEnd"/>
          </w:p>
        </w:tc>
      </w:tr>
      <w:tr w:rsidR="007C2536" w:rsidRPr="002F15E8" w14:paraId="703D2618" w14:textId="77777777" w:rsidTr="002F79D4">
        <w:trPr>
          <w:trHeight w:val="520"/>
          <w:jc w:val="center"/>
        </w:trPr>
        <w:tc>
          <w:tcPr>
            <w:tcW w:w="2977" w:type="dxa"/>
            <w:vAlign w:val="center"/>
          </w:tcPr>
          <w:p w14:paraId="76EEFC3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ЧСС (</w:t>
            </w:r>
            <w:proofErr w:type="spellStart"/>
            <w:r w:rsidRPr="002F15E8">
              <w:rPr>
                <w:color w:val="000000"/>
                <w:sz w:val="28"/>
                <w:szCs w:val="28"/>
                <w:lang w:val="uk-UA"/>
              </w:rPr>
              <w:t>уд</w:t>
            </w:r>
            <w:proofErr w:type="spellEnd"/>
            <w:r w:rsidRPr="002F15E8">
              <w:rPr>
                <w:color w:val="000000"/>
                <w:sz w:val="28"/>
                <w:szCs w:val="28"/>
                <w:lang w:val="uk-UA"/>
              </w:rPr>
              <w:t>/хв)</w:t>
            </w:r>
          </w:p>
        </w:tc>
        <w:tc>
          <w:tcPr>
            <w:tcW w:w="3251" w:type="dxa"/>
            <w:vAlign w:val="center"/>
          </w:tcPr>
          <w:p w14:paraId="494F9DA1"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79,21</w:t>
            </w:r>
            <w:r w:rsidRPr="002F15E8">
              <w:rPr>
                <w:color w:val="000000"/>
                <w:sz w:val="28"/>
                <w:szCs w:val="28"/>
                <w:lang w:val="uk-UA"/>
              </w:rPr>
              <w:sym w:font="Symbol" w:char="F0B1"/>
            </w:r>
            <w:r w:rsidRPr="002F15E8">
              <w:rPr>
                <w:color w:val="000000"/>
                <w:sz w:val="28"/>
                <w:szCs w:val="28"/>
                <w:lang w:val="uk-UA"/>
              </w:rPr>
              <w:t>1,87</w:t>
            </w:r>
            <w:r w:rsidRPr="002F15E8">
              <w:rPr>
                <w:color w:val="000000"/>
                <w:sz w:val="28"/>
                <w:szCs w:val="28"/>
                <w:lang w:val="uk-UA"/>
              </w:rPr>
              <w:sym w:font="Symbol" w:char="F02A"/>
            </w:r>
          </w:p>
        </w:tc>
        <w:tc>
          <w:tcPr>
            <w:tcW w:w="3252" w:type="dxa"/>
            <w:vAlign w:val="center"/>
          </w:tcPr>
          <w:p w14:paraId="0E5F11D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72,67</w:t>
            </w:r>
            <w:r w:rsidRPr="002F15E8">
              <w:rPr>
                <w:color w:val="000000"/>
                <w:sz w:val="28"/>
                <w:szCs w:val="28"/>
                <w:lang w:val="uk-UA"/>
              </w:rPr>
              <w:sym w:font="Symbol" w:char="F0B1"/>
            </w:r>
            <w:r w:rsidRPr="002F15E8">
              <w:rPr>
                <w:color w:val="000000"/>
                <w:sz w:val="28"/>
                <w:szCs w:val="28"/>
                <w:lang w:val="uk-UA"/>
              </w:rPr>
              <w:t>1,24</w:t>
            </w:r>
            <w:r w:rsidRPr="002F15E8">
              <w:rPr>
                <w:color w:val="000000"/>
                <w:sz w:val="28"/>
                <w:szCs w:val="28"/>
                <w:lang w:val="uk-UA"/>
              </w:rPr>
              <w:sym w:font="Symbol" w:char="F02A"/>
            </w:r>
          </w:p>
        </w:tc>
      </w:tr>
      <w:tr w:rsidR="007C2536" w:rsidRPr="002F15E8" w14:paraId="54A3B761" w14:textId="77777777" w:rsidTr="002F79D4">
        <w:trPr>
          <w:trHeight w:val="520"/>
          <w:jc w:val="center"/>
        </w:trPr>
        <w:tc>
          <w:tcPr>
            <w:tcW w:w="2977" w:type="dxa"/>
            <w:vAlign w:val="center"/>
          </w:tcPr>
          <w:p w14:paraId="74EB6C9D"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251" w:type="dxa"/>
            <w:vAlign w:val="center"/>
          </w:tcPr>
          <w:p w14:paraId="06B2B3A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149,32</w:t>
            </w:r>
            <w:r w:rsidRPr="002F15E8">
              <w:rPr>
                <w:color w:val="000000"/>
                <w:sz w:val="28"/>
                <w:szCs w:val="28"/>
                <w:lang w:val="uk-UA"/>
              </w:rPr>
              <w:sym w:font="Symbol" w:char="F0B1"/>
            </w:r>
            <w:r w:rsidRPr="002F15E8">
              <w:rPr>
                <w:color w:val="000000"/>
                <w:sz w:val="28"/>
                <w:szCs w:val="28"/>
                <w:lang w:val="uk-UA"/>
              </w:rPr>
              <w:t>1,75</w:t>
            </w:r>
            <w:r w:rsidRPr="002F15E8">
              <w:rPr>
                <w:color w:val="000000"/>
                <w:sz w:val="28"/>
                <w:szCs w:val="28"/>
                <w:lang w:val="uk-UA"/>
              </w:rPr>
              <w:sym w:font="Symbol" w:char="F02A"/>
            </w:r>
          </w:p>
        </w:tc>
        <w:tc>
          <w:tcPr>
            <w:tcW w:w="3252" w:type="dxa"/>
            <w:vAlign w:val="center"/>
          </w:tcPr>
          <w:p w14:paraId="10A2E7C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125,71</w:t>
            </w:r>
            <w:r w:rsidRPr="002F15E8">
              <w:rPr>
                <w:color w:val="000000"/>
                <w:sz w:val="28"/>
                <w:szCs w:val="28"/>
                <w:lang w:val="uk-UA"/>
              </w:rPr>
              <w:sym w:font="Symbol" w:char="F0B1"/>
            </w:r>
            <w:r w:rsidRPr="002F15E8">
              <w:rPr>
                <w:color w:val="000000"/>
                <w:sz w:val="28"/>
                <w:szCs w:val="28"/>
                <w:lang w:val="uk-UA"/>
              </w:rPr>
              <w:t>2,03</w:t>
            </w:r>
            <w:r w:rsidRPr="002F15E8">
              <w:rPr>
                <w:color w:val="000000"/>
                <w:sz w:val="28"/>
                <w:szCs w:val="28"/>
                <w:lang w:val="uk-UA"/>
              </w:rPr>
              <w:sym w:font="Symbol" w:char="F02A"/>
            </w:r>
          </w:p>
        </w:tc>
      </w:tr>
      <w:tr w:rsidR="007C2536" w:rsidRPr="002F15E8" w14:paraId="6424CBFB" w14:textId="77777777" w:rsidTr="002F79D4">
        <w:trPr>
          <w:trHeight w:val="520"/>
          <w:jc w:val="center"/>
        </w:trPr>
        <w:tc>
          <w:tcPr>
            <w:tcW w:w="2977" w:type="dxa"/>
            <w:vAlign w:val="center"/>
          </w:tcPr>
          <w:p w14:paraId="27BEF382"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АТд</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251" w:type="dxa"/>
            <w:vAlign w:val="center"/>
          </w:tcPr>
          <w:p w14:paraId="639091F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85,26</w:t>
            </w:r>
            <w:r w:rsidRPr="002F15E8">
              <w:rPr>
                <w:color w:val="000000"/>
                <w:sz w:val="28"/>
                <w:szCs w:val="28"/>
                <w:lang w:val="uk-UA"/>
              </w:rPr>
              <w:sym w:font="Symbol" w:char="F0B1"/>
            </w:r>
            <w:r w:rsidRPr="002F15E8">
              <w:rPr>
                <w:color w:val="000000"/>
                <w:sz w:val="28"/>
                <w:szCs w:val="28"/>
                <w:lang w:val="uk-UA"/>
              </w:rPr>
              <w:t>1,43</w:t>
            </w:r>
            <w:r w:rsidRPr="002F15E8">
              <w:rPr>
                <w:color w:val="000000"/>
                <w:sz w:val="28"/>
                <w:szCs w:val="28"/>
                <w:lang w:val="uk-UA"/>
              </w:rPr>
              <w:sym w:font="Symbol" w:char="F02A"/>
            </w:r>
          </w:p>
        </w:tc>
        <w:tc>
          <w:tcPr>
            <w:tcW w:w="3252" w:type="dxa"/>
            <w:vAlign w:val="center"/>
          </w:tcPr>
          <w:p w14:paraId="3C3BFB4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83,12</w:t>
            </w:r>
            <w:r w:rsidRPr="002F15E8">
              <w:rPr>
                <w:color w:val="000000"/>
                <w:sz w:val="28"/>
                <w:szCs w:val="28"/>
                <w:lang w:val="uk-UA"/>
              </w:rPr>
              <w:sym w:font="Symbol" w:char="F0B1"/>
            </w:r>
            <w:r w:rsidRPr="002F15E8">
              <w:rPr>
                <w:color w:val="000000"/>
                <w:sz w:val="28"/>
                <w:szCs w:val="28"/>
                <w:lang w:val="uk-UA"/>
              </w:rPr>
              <w:t>1,59</w:t>
            </w:r>
            <w:r w:rsidRPr="002F15E8">
              <w:rPr>
                <w:color w:val="000000"/>
                <w:sz w:val="28"/>
                <w:szCs w:val="28"/>
                <w:lang w:val="uk-UA"/>
              </w:rPr>
              <w:sym w:font="Symbol" w:char="F02A"/>
            </w:r>
          </w:p>
        </w:tc>
      </w:tr>
      <w:tr w:rsidR="007C2536" w:rsidRPr="002F15E8" w14:paraId="1CA3C10E" w14:textId="77777777" w:rsidTr="002F79D4">
        <w:trPr>
          <w:trHeight w:val="520"/>
          <w:jc w:val="center"/>
        </w:trPr>
        <w:tc>
          <w:tcPr>
            <w:tcW w:w="2977" w:type="dxa"/>
            <w:vAlign w:val="center"/>
          </w:tcPr>
          <w:p w14:paraId="72B2448E"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АТп</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251" w:type="dxa"/>
            <w:vAlign w:val="center"/>
          </w:tcPr>
          <w:p w14:paraId="3BFCFCC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64,06</w:t>
            </w:r>
            <w:r w:rsidRPr="002F15E8">
              <w:rPr>
                <w:color w:val="000000"/>
                <w:sz w:val="28"/>
                <w:szCs w:val="28"/>
                <w:lang w:val="uk-UA"/>
              </w:rPr>
              <w:sym w:font="Symbol" w:char="F0B1"/>
            </w:r>
            <w:r w:rsidRPr="002F15E8">
              <w:rPr>
                <w:color w:val="000000"/>
                <w:sz w:val="28"/>
                <w:szCs w:val="28"/>
                <w:lang w:val="uk-UA"/>
              </w:rPr>
              <w:t>1,25</w:t>
            </w:r>
          </w:p>
        </w:tc>
        <w:tc>
          <w:tcPr>
            <w:tcW w:w="3252" w:type="dxa"/>
            <w:vAlign w:val="center"/>
          </w:tcPr>
          <w:p w14:paraId="7379A45F"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42,59</w:t>
            </w:r>
            <w:r w:rsidRPr="002F15E8">
              <w:rPr>
                <w:color w:val="000000"/>
                <w:sz w:val="28"/>
                <w:szCs w:val="28"/>
                <w:lang w:val="uk-UA"/>
              </w:rPr>
              <w:sym w:font="Symbol" w:char="F0B1"/>
            </w:r>
            <w:r w:rsidRPr="002F15E8">
              <w:rPr>
                <w:color w:val="000000"/>
                <w:sz w:val="28"/>
                <w:szCs w:val="28"/>
                <w:lang w:val="uk-UA"/>
              </w:rPr>
              <w:t>1,23</w:t>
            </w:r>
            <w:r w:rsidRPr="002F15E8">
              <w:rPr>
                <w:color w:val="000000"/>
                <w:sz w:val="28"/>
                <w:szCs w:val="28"/>
                <w:lang w:val="uk-UA"/>
              </w:rPr>
              <w:sym w:font="Symbol" w:char="F02A"/>
            </w:r>
          </w:p>
        </w:tc>
      </w:tr>
      <w:tr w:rsidR="007C2536" w:rsidRPr="002F15E8" w14:paraId="22B42163" w14:textId="77777777" w:rsidTr="002F79D4">
        <w:trPr>
          <w:trHeight w:val="520"/>
          <w:jc w:val="center"/>
        </w:trPr>
        <w:tc>
          <w:tcPr>
            <w:tcW w:w="2977" w:type="dxa"/>
            <w:vAlign w:val="center"/>
          </w:tcPr>
          <w:p w14:paraId="51320955"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АТср</w:t>
            </w:r>
            <w:proofErr w:type="spellEnd"/>
            <w:r w:rsidRPr="002F15E8">
              <w:rPr>
                <w:color w:val="000000"/>
                <w:sz w:val="28"/>
                <w:szCs w:val="28"/>
                <w:lang w:val="uk-UA"/>
              </w:rPr>
              <w:t xml:space="preserve"> (мм </w:t>
            </w:r>
            <w:proofErr w:type="spellStart"/>
            <w:r w:rsidRPr="002F15E8">
              <w:rPr>
                <w:color w:val="000000"/>
                <w:sz w:val="28"/>
                <w:szCs w:val="28"/>
                <w:lang w:val="uk-UA"/>
              </w:rPr>
              <w:t>рт.ст</w:t>
            </w:r>
            <w:proofErr w:type="spellEnd"/>
            <w:r w:rsidRPr="002F15E8">
              <w:rPr>
                <w:color w:val="000000"/>
                <w:sz w:val="28"/>
                <w:szCs w:val="28"/>
                <w:lang w:val="uk-UA"/>
              </w:rPr>
              <w:t>)</w:t>
            </w:r>
          </w:p>
        </w:tc>
        <w:tc>
          <w:tcPr>
            <w:tcW w:w="3251" w:type="dxa"/>
            <w:vAlign w:val="center"/>
          </w:tcPr>
          <w:p w14:paraId="079CD42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106,61</w:t>
            </w:r>
            <w:r w:rsidRPr="002F15E8">
              <w:rPr>
                <w:color w:val="000000"/>
                <w:sz w:val="28"/>
                <w:szCs w:val="28"/>
                <w:lang w:val="uk-UA"/>
              </w:rPr>
              <w:sym w:font="Symbol" w:char="F0B1"/>
            </w:r>
            <w:r w:rsidRPr="002F15E8">
              <w:rPr>
                <w:color w:val="000000"/>
                <w:sz w:val="28"/>
                <w:szCs w:val="28"/>
                <w:lang w:val="uk-UA"/>
              </w:rPr>
              <w:t>1,52</w:t>
            </w:r>
            <w:r w:rsidRPr="002F15E8">
              <w:rPr>
                <w:color w:val="000000"/>
                <w:sz w:val="28"/>
                <w:szCs w:val="28"/>
                <w:lang w:val="uk-UA"/>
              </w:rPr>
              <w:sym w:font="Symbol" w:char="F02A"/>
            </w:r>
          </w:p>
        </w:tc>
        <w:tc>
          <w:tcPr>
            <w:tcW w:w="3252" w:type="dxa"/>
            <w:vAlign w:val="center"/>
          </w:tcPr>
          <w:p w14:paraId="2683A09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97,12</w:t>
            </w:r>
            <w:r w:rsidRPr="002F15E8">
              <w:rPr>
                <w:color w:val="000000"/>
                <w:sz w:val="28"/>
                <w:szCs w:val="28"/>
                <w:lang w:val="uk-UA"/>
              </w:rPr>
              <w:sym w:font="Symbol" w:char="F0B1"/>
            </w:r>
            <w:r w:rsidRPr="002F15E8">
              <w:rPr>
                <w:color w:val="000000"/>
                <w:sz w:val="28"/>
                <w:szCs w:val="28"/>
                <w:lang w:val="uk-UA"/>
              </w:rPr>
              <w:t>1,69</w:t>
            </w:r>
            <w:r w:rsidRPr="002F15E8">
              <w:rPr>
                <w:color w:val="000000"/>
                <w:sz w:val="28"/>
                <w:szCs w:val="28"/>
                <w:lang w:val="uk-UA"/>
              </w:rPr>
              <w:sym w:font="Symbol" w:char="F02A"/>
            </w:r>
          </w:p>
        </w:tc>
      </w:tr>
      <w:tr w:rsidR="007C2536" w:rsidRPr="002F15E8" w14:paraId="1417ED5C" w14:textId="77777777" w:rsidTr="002F79D4">
        <w:trPr>
          <w:trHeight w:val="520"/>
          <w:jc w:val="center"/>
        </w:trPr>
        <w:tc>
          <w:tcPr>
            <w:tcW w:w="2977" w:type="dxa"/>
            <w:vAlign w:val="center"/>
          </w:tcPr>
          <w:p w14:paraId="7371A1B6"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Мо</w:t>
            </w:r>
            <w:proofErr w:type="spellEnd"/>
            <w:r w:rsidRPr="002F15E8">
              <w:rPr>
                <w:color w:val="000000"/>
                <w:sz w:val="28"/>
                <w:szCs w:val="28"/>
                <w:lang w:val="uk-UA"/>
              </w:rPr>
              <w:t xml:space="preserve"> (с)</w:t>
            </w:r>
          </w:p>
        </w:tc>
        <w:tc>
          <w:tcPr>
            <w:tcW w:w="3251" w:type="dxa"/>
            <w:vAlign w:val="center"/>
          </w:tcPr>
          <w:p w14:paraId="6955BFA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0,634±0,011</w:t>
            </w:r>
          </w:p>
        </w:tc>
        <w:tc>
          <w:tcPr>
            <w:tcW w:w="3252" w:type="dxa"/>
            <w:vAlign w:val="center"/>
          </w:tcPr>
          <w:p w14:paraId="19A618F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 xml:space="preserve">0,711±0,010 </w:t>
            </w:r>
            <w:r w:rsidRPr="002F15E8">
              <w:rPr>
                <w:color w:val="000000"/>
                <w:sz w:val="28"/>
                <w:szCs w:val="28"/>
                <w:lang w:val="uk-UA"/>
              </w:rPr>
              <w:sym w:font="Symbol" w:char="F02A"/>
            </w:r>
          </w:p>
        </w:tc>
      </w:tr>
      <w:tr w:rsidR="007C2536" w:rsidRPr="002F15E8" w14:paraId="7753797F" w14:textId="77777777" w:rsidTr="002F79D4">
        <w:trPr>
          <w:trHeight w:val="520"/>
          <w:jc w:val="center"/>
        </w:trPr>
        <w:tc>
          <w:tcPr>
            <w:tcW w:w="2977" w:type="dxa"/>
            <w:vAlign w:val="center"/>
          </w:tcPr>
          <w:p w14:paraId="74F9960B"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АМо</w:t>
            </w:r>
            <w:proofErr w:type="spellEnd"/>
            <w:r w:rsidRPr="002F15E8">
              <w:rPr>
                <w:color w:val="000000"/>
                <w:sz w:val="28"/>
                <w:szCs w:val="28"/>
                <w:lang w:val="uk-UA"/>
              </w:rPr>
              <w:t xml:space="preserve"> (%)</w:t>
            </w:r>
          </w:p>
        </w:tc>
        <w:tc>
          <w:tcPr>
            <w:tcW w:w="3251" w:type="dxa"/>
            <w:vAlign w:val="center"/>
          </w:tcPr>
          <w:p w14:paraId="25FE29F8"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49,38±2,57</w:t>
            </w:r>
            <w:r w:rsidRPr="002F15E8">
              <w:rPr>
                <w:color w:val="000000"/>
                <w:sz w:val="28"/>
                <w:szCs w:val="28"/>
                <w:lang w:val="uk-UA"/>
              </w:rPr>
              <w:sym w:font="Symbol" w:char="F02A"/>
            </w:r>
          </w:p>
        </w:tc>
        <w:tc>
          <w:tcPr>
            <w:tcW w:w="3252" w:type="dxa"/>
            <w:vAlign w:val="center"/>
          </w:tcPr>
          <w:p w14:paraId="229CE03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40,35±2,02</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45113703" w14:textId="77777777" w:rsidTr="002F79D4">
        <w:trPr>
          <w:trHeight w:val="520"/>
          <w:jc w:val="center"/>
        </w:trPr>
        <w:tc>
          <w:tcPr>
            <w:tcW w:w="2977" w:type="dxa"/>
            <w:vAlign w:val="center"/>
          </w:tcPr>
          <w:p w14:paraId="5868E83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sym w:font="Symbol" w:char="F044"/>
            </w:r>
            <w:r w:rsidRPr="002F15E8">
              <w:rPr>
                <w:color w:val="000000"/>
                <w:sz w:val="28"/>
                <w:szCs w:val="28"/>
                <w:lang w:val="uk-UA"/>
              </w:rPr>
              <w:t>Х (с)</w:t>
            </w:r>
          </w:p>
        </w:tc>
        <w:tc>
          <w:tcPr>
            <w:tcW w:w="3251" w:type="dxa"/>
            <w:vAlign w:val="center"/>
          </w:tcPr>
          <w:p w14:paraId="4BA128D2"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0,159±0,012</w:t>
            </w:r>
          </w:p>
        </w:tc>
        <w:tc>
          <w:tcPr>
            <w:tcW w:w="3252" w:type="dxa"/>
            <w:vAlign w:val="center"/>
          </w:tcPr>
          <w:p w14:paraId="00A7EBE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0,214±0,011</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4F205BA7" w14:textId="77777777" w:rsidTr="002F79D4">
        <w:trPr>
          <w:trHeight w:val="520"/>
          <w:jc w:val="center"/>
        </w:trPr>
        <w:tc>
          <w:tcPr>
            <w:tcW w:w="2977" w:type="dxa"/>
            <w:vAlign w:val="center"/>
          </w:tcPr>
          <w:p w14:paraId="407835DF" w14:textId="77777777" w:rsidR="007C2536" w:rsidRPr="002F15E8" w:rsidRDefault="007C2536" w:rsidP="002F79D4">
            <w:pPr>
              <w:spacing w:line="360" w:lineRule="auto"/>
              <w:jc w:val="center"/>
              <w:rPr>
                <w:color w:val="000000"/>
                <w:sz w:val="28"/>
                <w:szCs w:val="28"/>
                <w:lang w:val="uk-UA"/>
              </w:rPr>
            </w:pPr>
            <w:proofErr w:type="spellStart"/>
            <w:r w:rsidRPr="002F15E8">
              <w:rPr>
                <w:color w:val="000000"/>
                <w:sz w:val="28"/>
                <w:szCs w:val="28"/>
                <w:lang w:val="uk-UA"/>
              </w:rPr>
              <w:t>ІНссс</w:t>
            </w:r>
            <w:proofErr w:type="spellEnd"/>
            <w:r w:rsidRPr="002F15E8">
              <w:rPr>
                <w:color w:val="000000"/>
                <w:sz w:val="28"/>
                <w:szCs w:val="28"/>
                <w:lang w:val="uk-UA"/>
              </w:rPr>
              <w:t xml:space="preserve"> (</w:t>
            </w:r>
            <w:proofErr w:type="spellStart"/>
            <w:r w:rsidRPr="002F15E8">
              <w:rPr>
                <w:color w:val="000000"/>
                <w:sz w:val="28"/>
                <w:szCs w:val="28"/>
                <w:lang w:val="uk-UA"/>
              </w:rPr>
              <w:t>у.о</w:t>
            </w:r>
            <w:proofErr w:type="spellEnd"/>
            <w:r w:rsidRPr="002F15E8">
              <w:rPr>
                <w:color w:val="000000"/>
                <w:sz w:val="28"/>
                <w:szCs w:val="28"/>
                <w:lang w:val="uk-UA"/>
              </w:rPr>
              <w:t>.)</w:t>
            </w:r>
          </w:p>
        </w:tc>
        <w:tc>
          <w:tcPr>
            <w:tcW w:w="3251" w:type="dxa"/>
            <w:vAlign w:val="center"/>
          </w:tcPr>
          <w:p w14:paraId="5EB791C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242,83±11,09</w:t>
            </w:r>
            <w:r w:rsidRPr="002F15E8">
              <w:rPr>
                <w:color w:val="000000"/>
                <w:sz w:val="28"/>
                <w:szCs w:val="28"/>
                <w:lang w:val="uk-UA"/>
              </w:rPr>
              <w:sym w:font="Symbol" w:char="F02A"/>
            </w:r>
          </w:p>
        </w:tc>
        <w:tc>
          <w:tcPr>
            <w:tcW w:w="3252" w:type="dxa"/>
            <w:vAlign w:val="center"/>
          </w:tcPr>
          <w:p w14:paraId="435FD94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132,64±4,12</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3CA59318" w14:textId="77777777" w:rsidTr="002F79D4">
        <w:trPr>
          <w:trHeight w:val="520"/>
          <w:jc w:val="center"/>
        </w:trPr>
        <w:tc>
          <w:tcPr>
            <w:tcW w:w="2977" w:type="dxa"/>
            <w:vAlign w:val="center"/>
          </w:tcPr>
          <w:p w14:paraId="2768F91A"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ІВР (</w:t>
            </w:r>
            <w:proofErr w:type="spellStart"/>
            <w:r w:rsidRPr="002F15E8">
              <w:rPr>
                <w:color w:val="000000"/>
                <w:sz w:val="28"/>
                <w:szCs w:val="28"/>
                <w:lang w:val="uk-UA"/>
              </w:rPr>
              <w:t>у.о</w:t>
            </w:r>
            <w:proofErr w:type="spellEnd"/>
            <w:r w:rsidRPr="002F15E8">
              <w:rPr>
                <w:color w:val="000000"/>
                <w:sz w:val="28"/>
                <w:szCs w:val="28"/>
                <w:lang w:val="uk-UA"/>
              </w:rPr>
              <w:t>.)</w:t>
            </w:r>
          </w:p>
        </w:tc>
        <w:tc>
          <w:tcPr>
            <w:tcW w:w="3251" w:type="dxa"/>
            <w:vAlign w:val="center"/>
          </w:tcPr>
          <w:p w14:paraId="01290F5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307,43±11,23</w:t>
            </w:r>
            <w:r w:rsidRPr="002F15E8">
              <w:rPr>
                <w:color w:val="000000"/>
                <w:sz w:val="28"/>
                <w:szCs w:val="28"/>
                <w:lang w:val="uk-UA"/>
              </w:rPr>
              <w:sym w:font="Symbol" w:char="F02A"/>
            </w:r>
          </w:p>
        </w:tc>
        <w:tc>
          <w:tcPr>
            <w:tcW w:w="3252" w:type="dxa"/>
            <w:vAlign w:val="center"/>
          </w:tcPr>
          <w:p w14:paraId="1F3E85F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188,55±5,35</w:t>
            </w:r>
            <w:r w:rsidRPr="002F15E8">
              <w:rPr>
                <w:color w:val="000000"/>
                <w:sz w:val="28"/>
                <w:szCs w:val="28"/>
                <w:lang w:val="uk-UA"/>
              </w:rPr>
              <w:sym w:font="Symbol" w:char="F02A"/>
            </w:r>
            <w:r w:rsidRPr="002F15E8">
              <w:rPr>
                <w:color w:val="000000"/>
                <w:sz w:val="28"/>
                <w:szCs w:val="28"/>
                <w:lang w:val="uk-UA"/>
              </w:rPr>
              <w:sym w:font="Symbol" w:char="F02A"/>
            </w:r>
          </w:p>
        </w:tc>
      </w:tr>
      <w:tr w:rsidR="007C2536" w:rsidRPr="002F15E8" w14:paraId="03B0B34D" w14:textId="77777777" w:rsidTr="002F79D4">
        <w:trPr>
          <w:trHeight w:val="520"/>
          <w:jc w:val="center"/>
        </w:trPr>
        <w:tc>
          <w:tcPr>
            <w:tcW w:w="2977" w:type="dxa"/>
            <w:vAlign w:val="center"/>
          </w:tcPr>
          <w:p w14:paraId="3708E09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АП (</w:t>
            </w:r>
            <w:proofErr w:type="spellStart"/>
            <w:r w:rsidRPr="002F15E8">
              <w:rPr>
                <w:color w:val="000000"/>
                <w:sz w:val="28"/>
                <w:szCs w:val="28"/>
                <w:lang w:val="uk-UA"/>
              </w:rPr>
              <w:t>у.о</w:t>
            </w:r>
            <w:proofErr w:type="spellEnd"/>
            <w:r w:rsidRPr="002F15E8">
              <w:rPr>
                <w:color w:val="000000"/>
                <w:sz w:val="28"/>
                <w:szCs w:val="28"/>
                <w:lang w:val="uk-UA"/>
              </w:rPr>
              <w:t>.)</w:t>
            </w:r>
          </w:p>
        </w:tc>
        <w:tc>
          <w:tcPr>
            <w:tcW w:w="3251" w:type="dxa"/>
            <w:vAlign w:val="center"/>
          </w:tcPr>
          <w:p w14:paraId="6A9BD890"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0,55±0,03</w:t>
            </w:r>
          </w:p>
        </w:tc>
        <w:tc>
          <w:tcPr>
            <w:tcW w:w="3252" w:type="dxa"/>
            <w:vAlign w:val="center"/>
          </w:tcPr>
          <w:p w14:paraId="77D00DD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0,84±0,03</w:t>
            </w:r>
            <w:r w:rsidRPr="002F15E8">
              <w:rPr>
                <w:color w:val="000000"/>
                <w:sz w:val="28"/>
                <w:szCs w:val="28"/>
                <w:lang w:val="uk-UA"/>
              </w:rPr>
              <w:sym w:font="Symbol" w:char="F02A"/>
            </w:r>
            <w:r w:rsidRPr="002F15E8">
              <w:rPr>
                <w:color w:val="000000"/>
                <w:sz w:val="28"/>
                <w:szCs w:val="28"/>
                <w:lang w:val="uk-UA"/>
              </w:rPr>
              <w:sym w:font="Symbol" w:char="F02A"/>
            </w:r>
          </w:p>
        </w:tc>
      </w:tr>
    </w:tbl>
    <w:p w14:paraId="2CDB468C" w14:textId="77777777" w:rsidR="007C2536" w:rsidRPr="002F15E8" w:rsidRDefault="007C2536" w:rsidP="007C2536">
      <w:pPr>
        <w:pStyle w:val="1"/>
        <w:spacing w:before="240"/>
        <w:jc w:val="both"/>
        <w:rPr>
          <w:color w:val="000000"/>
          <w:sz w:val="28"/>
          <w:szCs w:val="28"/>
          <w:lang w:val="uk-UA"/>
        </w:rPr>
      </w:pPr>
      <w:r w:rsidRPr="002F15E8">
        <w:rPr>
          <w:color w:val="000000"/>
          <w:sz w:val="28"/>
          <w:szCs w:val="28"/>
          <w:lang w:val="uk-UA"/>
        </w:rPr>
        <w:t xml:space="preserve">Примітка: </w:t>
      </w:r>
      <w:r w:rsidRPr="002F15E8">
        <w:rPr>
          <w:color w:val="000000"/>
          <w:sz w:val="28"/>
          <w:szCs w:val="28"/>
          <w:lang w:val="uk-UA"/>
        </w:rPr>
        <w:sym w:font="Symbol" w:char="F02A"/>
      </w:r>
      <w:r w:rsidRPr="002F15E8">
        <w:rPr>
          <w:color w:val="000000"/>
          <w:sz w:val="28"/>
          <w:szCs w:val="28"/>
          <w:lang w:val="uk-UA"/>
        </w:rPr>
        <w:t xml:space="preserve">- р </w:t>
      </w:r>
      <w:r w:rsidRPr="002F15E8">
        <w:rPr>
          <w:color w:val="000000"/>
          <w:sz w:val="28"/>
          <w:szCs w:val="28"/>
          <w:lang w:val="uk-UA"/>
        </w:rPr>
        <w:sym w:font="Symbol" w:char="F03C"/>
      </w:r>
      <w:r w:rsidRPr="002F15E8">
        <w:rPr>
          <w:color w:val="000000"/>
          <w:sz w:val="28"/>
          <w:szCs w:val="28"/>
          <w:lang w:val="uk-UA"/>
        </w:rPr>
        <w:t xml:space="preserve">  0,05 у порівнянні із закінченням 1-го етапу </w:t>
      </w:r>
      <w:r>
        <w:rPr>
          <w:color w:val="000000"/>
          <w:sz w:val="28"/>
          <w:szCs w:val="28"/>
          <w:lang w:val="uk-UA"/>
        </w:rPr>
        <w:t>дослідження</w:t>
      </w:r>
      <w:r w:rsidRPr="002F15E8">
        <w:rPr>
          <w:color w:val="000000"/>
          <w:sz w:val="28"/>
          <w:szCs w:val="28"/>
          <w:lang w:val="uk-UA"/>
        </w:rPr>
        <w:t xml:space="preserve">; </w:t>
      </w:r>
      <w:r>
        <w:rPr>
          <w:color w:val="000000"/>
          <w:sz w:val="28"/>
          <w:szCs w:val="28"/>
          <w:lang w:val="uk-UA"/>
        </w:rPr>
        <w:br/>
      </w:r>
      <w:r w:rsidRPr="002F15E8">
        <w:rPr>
          <w:color w:val="000000"/>
          <w:sz w:val="28"/>
          <w:szCs w:val="28"/>
          <w:lang w:val="uk-UA"/>
        </w:rPr>
        <w:sym w:font="Symbol" w:char="F02A"/>
      </w:r>
      <w:r w:rsidRPr="002F15E8">
        <w:rPr>
          <w:color w:val="000000"/>
          <w:sz w:val="28"/>
          <w:szCs w:val="28"/>
          <w:lang w:val="uk-UA"/>
        </w:rPr>
        <w:sym w:font="Symbol" w:char="F02A"/>
      </w:r>
      <w:r w:rsidRPr="002F15E8">
        <w:rPr>
          <w:color w:val="000000"/>
          <w:sz w:val="28"/>
          <w:szCs w:val="28"/>
          <w:lang w:val="uk-UA"/>
        </w:rPr>
        <w:t xml:space="preserve"> - р </w:t>
      </w:r>
      <w:r w:rsidRPr="002F15E8">
        <w:rPr>
          <w:color w:val="000000"/>
          <w:sz w:val="28"/>
          <w:szCs w:val="28"/>
          <w:lang w:val="uk-UA"/>
        </w:rPr>
        <w:sym w:font="Symbol" w:char="F03C"/>
      </w:r>
      <w:r w:rsidRPr="002F15E8">
        <w:rPr>
          <w:color w:val="000000"/>
          <w:sz w:val="28"/>
          <w:szCs w:val="28"/>
          <w:lang w:val="uk-UA"/>
        </w:rPr>
        <w:t xml:space="preserve">  0,05 у порівнянні із закінченням 1-го етапу </w:t>
      </w:r>
      <w:r>
        <w:rPr>
          <w:color w:val="000000"/>
          <w:sz w:val="28"/>
          <w:szCs w:val="28"/>
          <w:lang w:val="uk-UA"/>
        </w:rPr>
        <w:t>дослідження</w:t>
      </w:r>
      <w:r w:rsidRPr="002F15E8">
        <w:rPr>
          <w:color w:val="000000"/>
          <w:sz w:val="28"/>
          <w:szCs w:val="28"/>
          <w:lang w:val="uk-UA"/>
        </w:rPr>
        <w:t>.</w:t>
      </w:r>
    </w:p>
    <w:p w14:paraId="732E3DD3" w14:textId="77777777" w:rsidR="007C2536" w:rsidRPr="002F15E8" w:rsidRDefault="007C2536" w:rsidP="007C2536">
      <w:pPr>
        <w:spacing w:line="360" w:lineRule="auto"/>
        <w:ind w:firstLine="709"/>
        <w:jc w:val="both"/>
        <w:rPr>
          <w:color w:val="000000"/>
          <w:sz w:val="28"/>
          <w:szCs w:val="28"/>
          <w:lang w:val="uk-UA"/>
        </w:rPr>
      </w:pPr>
    </w:p>
    <w:p w14:paraId="5006C71B" w14:textId="04ED1182" w:rsidR="007C2536" w:rsidRPr="002F15E8" w:rsidRDefault="007C2536" w:rsidP="007C2536">
      <w:pPr>
        <w:spacing w:line="360" w:lineRule="auto"/>
        <w:ind w:firstLine="709"/>
        <w:jc w:val="both"/>
        <w:rPr>
          <w:color w:val="000000"/>
          <w:sz w:val="28"/>
          <w:szCs w:val="28"/>
          <w:lang w:val="uk-UA"/>
        </w:rPr>
      </w:pPr>
      <w:r w:rsidRPr="002F15E8">
        <w:rPr>
          <w:color w:val="000000"/>
          <w:sz w:val="28"/>
          <w:szCs w:val="28"/>
          <w:lang w:val="uk-UA"/>
        </w:rPr>
        <w:t xml:space="preserve">Так, якщо після 1-го курсу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величина АП становила 0,55±0,03 </w:t>
      </w:r>
      <w:proofErr w:type="spellStart"/>
      <w:r w:rsidRPr="002F15E8">
        <w:rPr>
          <w:color w:val="000000"/>
          <w:sz w:val="28"/>
          <w:szCs w:val="28"/>
          <w:lang w:val="uk-UA"/>
        </w:rPr>
        <w:t>у.о</w:t>
      </w:r>
      <w:proofErr w:type="spellEnd"/>
      <w:r w:rsidRPr="002F15E8">
        <w:rPr>
          <w:color w:val="000000"/>
          <w:sz w:val="28"/>
          <w:szCs w:val="28"/>
          <w:lang w:val="uk-UA"/>
        </w:rPr>
        <w:t xml:space="preserve">., що відповідало рівню адаптаційних </w:t>
      </w:r>
      <w:proofErr w:type="spellStart"/>
      <w:r w:rsidRPr="002F15E8">
        <w:rPr>
          <w:color w:val="000000"/>
          <w:sz w:val="28"/>
          <w:szCs w:val="28"/>
          <w:lang w:val="uk-UA"/>
        </w:rPr>
        <w:t>здатностей</w:t>
      </w:r>
      <w:proofErr w:type="spellEnd"/>
      <w:r w:rsidRPr="002F15E8">
        <w:rPr>
          <w:color w:val="000000"/>
          <w:sz w:val="28"/>
          <w:szCs w:val="28"/>
          <w:lang w:val="uk-UA"/>
        </w:rPr>
        <w:t xml:space="preserve"> «нижче середнього», то вже після повторного курсу даних заходів абсолютне значення АП вірогідно зросло до 0,84±0,03 </w:t>
      </w:r>
      <w:proofErr w:type="spellStart"/>
      <w:r w:rsidRPr="002F15E8">
        <w:rPr>
          <w:color w:val="000000"/>
          <w:sz w:val="28"/>
          <w:szCs w:val="28"/>
          <w:lang w:val="uk-UA"/>
        </w:rPr>
        <w:t>у.о</w:t>
      </w:r>
      <w:proofErr w:type="spellEnd"/>
      <w:r w:rsidRPr="002F15E8">
        <w:rPr>
          <w:color w:val="000000"/>
          <w:sz w:val="28"/>
          <w:szCs w:val="28"/>
          <w:lang w:val="uk-UA"/>
        </w:rPr>
        <w:t xml:space="preserve">., практично відповідаючи функціональному класу «середній» рівень адаптаційних </w:t>
      </w:r>
      <w:proofErr w:type="spellStart"/>
      <w:r w:rsidRPr="002F15E8">
        <w:rPr>
          <w:color w:val="000000"/>
          <w:sz w:val="28"/>
          <w:szCs w:val="28"/>
          <w:lang w:val="uk-UA"/>
        </w:rPr>
        <w:t>здатностей</w:t>
      </w:r>
      <w:proofErr w:type="spellEnd"/>
      <w:r w:rsidRPr="002F15E8">
        <w:rPr>
          <w:color w:val="000000"/>
          <w:sz w:val="28"/>
          <w:szCs w:val="28"/>
          <w:lang w:val="uk-UA"/>
        </w:rPr>
        <w:t xml:space="preserve"> серцево-судинно</w:t>
      </w:r>
      <w:r w:rsidR="00EA0521">
        <w:rPr>
          <w:color w:val="000000"/>
          <w:sz w:val="28"/>
          <w:szCs w:val="28"/>
          <w:lang w:val="uk-UA"/>
        </w:rPr>
        <w:t>ї</w:t>
      </w:r>
      <w:r w:rsidRPr="002F15E8">
        <w:rPr>
          <w:color w:val="000000"/>
          <w:sz w:val="28"/>
          <w:szCs w:val="28"/>
          <w:lang w:val="uk-UA"/>
        </w:rPr>
        <w:t xml:space="preserve"> системи.</w:t>
      </w:r>
    </w:p>
    <w:p w14:paraId="2F112F9A" w14:textId="4CB57895" w:rsidR="007C2536" w:rsidRPr="002F15E8" w:rsidRDefault="007C2536" w:rsidP="007C2536">
      <w:pPr>
        <w:spacing w:line="360" w:lineRule="auto"/>
        <w:ind w:firstLine="709"/>
        <w:jc w:val="both"/>
        <w:rPr>
          <w:color w:val="000000"/>
          <w:sz w:val="28"/>
          <w:szCs w:val="28"/>
          <w:lang w:val="uk-UA"/>
        </w:rPr>
      </w:pPr>
      <w:r w:rsidRPr="002F15E8">
        <w:rPr>
          <w:color w:val="000000"/>
          <w:sz w:val="28"/>
          <w:szCs w:val="28"/>
          <w:lang w:val="uk-UA"/>
        </w:rPr>
        <w:lastRenderedPageBreak/>
        <w:t xml:space="preserve">Як і в чоловіків підтвердили наведені дані й результати внутрігрупового розподілу обстежених жінок за величиною </w:t>
      </w:r>
      <w:r w:rsidR="00EA0521">
        <w:rPr>
          <w:color w:val="000000"/>
          <w:sz w:val="28"/>
          <w:szCs w:val="28"/>
          <w:lang w:val="uk-UA"/>
        </w:rPr>
        <w:t>ї</w:t>
      </w:r>
      <w:r w:rsidRPr="002F15E8">
        <w:rPr>
          <w:color w:val="000000"/>
          <w:sz w:val="28"/>
          <w:szCs w:val="28"/>
          <w:lang w:val="uk-UA"/>
        </w:rPr>
        <w:t>хнього адаптаційного потенціалу.</w:t>
      </w:r>
    </w:p>
    <w:p w14:paraId="415BE3CA" w14:textId="77777777" w:rsidR="007C2536" w:rsidRPr="002F15E8" w:rsidRDefault="007C2536" w:rsidP="007C2536">
      <w:pPr>
        <w:pStyle w:val="ae"/>
        <w:spacing w:after="0" w:line="360" w:lineRule="auto"/>
        <w:ind w:firstLine="709"/>
        <w:jc w:val="both"/>
        <w:rPr>
          <w:color w:val="000000"/>
          <w:sz w:val="28"/>
          <w:szCs w:val="28"/>
          <w:lang w:val="uk-UA"/>
        </w:rPr>
      </w:pPr>
      <w:r w:rsidRPr="002F15E8">
        <w:rPr>
          <w:color w:val="000000"/>
          <w:sz w:val="28"/>
          <w:szCs w:val="28"/>
          <w:lang w:val="uk-UA"/>
        </w:rPr>
        <w:t xml:space="preserve">Відповідно до даних, представлених в таблиці 3.8, якщо наприкінці </w:t>
      </w:r>
      <w:r w:rsidRPr="002F15E8">
        <w:rPr>
          <w:color w:val="000000"/>
          <w:sz w:val="28"/>
          <w:szCs w:val="28"/>
          <w:lang w:val="uk-UA"/>
        </w:rPr>
        <w:br/>
        <w:t xml:space="preserve">1-го етапу </w:t>
      </w:r>
      <w:r>
        <w:rPr>
          <w:color w:val="000000"/>
          <w:sz w:val="28"/>
          <w:szCs w:val="28"/>
          <w:lang w:val="uk-UA"/>
        </w:rPr>
        <w:t>дослідження</w:t>
      </w:r>
      <w:r w:rsidRPr="002F15E8">
        <w:rPr>
          <w:color w:val="000000"/>
          <w:sz w:val="28"/>
          <w:szCs w:val="28"/>
          <w:lang w:val="uk-UA"/>
        </w:rPr>
        <w:t xml:space="preserve">, тобто після проходження обстеженими жінками курсу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серед них домінували жінки з «низьким» рівнем адаптивних можливостей (85,71%), то до закінчення повторного курсу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серед них істотно знизилася кількість представниць в «низькому» структурному підрозділі (до 57,14%) і, навпроти, зросла кількість жінок с «нижче середнього» (до 28,57%) і «середніми» (до 14,29%) адаптивними можливостями апарата кровообігу.</w:t>
      </w:r>
    </w:p>
    <w:p w14:paraId="7D3E82BD" w14:textId="77777777" w:rsidR="007C2536" w:rsidRPr="002F15E8" w:rsidRDefault="007C2536" w:rsidP="007C2536">
      <w:pPr>
        <w:pStyle w:val="ae"/>
        <w:spacing w:after="0" w:line="360" w:lineRule="auto"/>
        <w:ind w:firstLine="709"/>
        <w:jc w:val="right"/>
        <w:rPr>
          <w:color w:val="000000"/>
          <w:sz w:val="28"/>
          <w:szCs w:val="28"/>
          <w:lang w:val="uk-UA"/>
        </w:rPr>
      </w:pPr>
      <w:r w:rsidRPr="002F15E8">
        <w:rPr>
          <w:color w:val="000000"/>
          <w:sz w:val="28"/>
          <w:szCs w:val="28"/>
          <w:lang w:val="uk-UA"/>
        </w:rPr>
        <w:t>Таблиця 3.8</w:t>
      </w:r>
    </w:p>
    <w:p w14:paraId="622A7C00" w14:textId="3E7C5CCD" w:rsidR="007C2536" w:rsidRPr="002F15E8" w:rsidRDefault="007C2536" w:rsidP="007C2536">
      <w:pPr>
        <w:pStyle w:val="ae"/>
        <w:spacing w:after="0" w:line="360" w:lineRule="auto"/>
        <w:ind w:firstLine="851"/>
        <w:jc w:val="both"/>
        <w:rPr>
          <w:color w:val="000000"/>
          <w:sz w:val="28"/>
          <w:szCs w:val="28"/>
          <w:lang w:val="uk-UA"/>
        </w:rPr>
      </w:pPr>
      <w:r w:rsidRPr="002F15E8">
        <w:rPr>
          <w:color w:val="000000"/>
          <w:sz w:val="28"/>
          <w:szCs w:val="28"/>
          <w:lang w:val="uk-UA"/>
        </w:rPr>
        <w:t xml:space="preserve">Внутрігруповий розподіл чоловіків з </w:t>
      </w:r>
      <w:proofErr w:type="spellStart"/>
      <w:r w:rsidR="00BC7F90">
        <w:rPr>
          <w:color w:val="000000"/>
          <w:sz w:val="28"/>
          <w:szCs w:val="28"/>
          <w:lang w:val="uk-UA"/>
        </w:rPr>
        <w:t>нейроциркуляторною</w:t>
      </w:r>
      <w:proofErr w:type="spellEnd"/>
      <w:r w:rsidR="00BC7F90">
        <w:rPr>
          <w:color w:val="000000"/>
          <w:sz w:val="28"/>
          <w:szCs w:val="28"/>
          <w:lang w:val="uk-UA"/>
        </w:rPr>
        <w:t xml:space="preserve"> дистонією</w:t>
      </w:r>
      <w:r w:rsidRPr="002F15E8">
        <w:rPr>
          <w:color w:val="000000"/>
          <w:sz w:val="28"/>
          <w:szCs w:val="28"/>
          <w:lang w:val="uk-UA"/>
        </w:rPr>
        <w:t xml:space="preserve"> за величиною адаптаційного потенціалу серцево-судинно</w:t>
      </w:r>
      <w:r w:rsidR="00EA0521">
        <w:rPr>
          <w:color w:val="000000"/>
          <w:sz w:val="28"/>
          <w:szCs w:val="28"/>
          <w:lang w:val="uk-UA"/>
        </w:rPr>
        <w:t>ї</w:t>
      </w:r>
      <w:r w:rsidRPr="002F15E8">
        <w:rPr>
          <w:color w:val="000000"/>
          <w:sz w:val="28"/>
          <w:szCs w:val="28"/>
          <w:lang w:val="uk-UA"/>
        </w:rPr>
        <w:t xml:space="preserve"> системи після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(у % від загально</w:t>
      </w:r>
      <w:r w:rsidR="00EA0521">
        <w:rPr>
          <w:color w:val="000000"/>
          <w:sz w:val="28"/>
          <w:szCs w:val="28"/>
          <w:lang w:val="uk-UA"/>
        </w:rPr>
        <w:t>ї</w:t>
      </w:r>
      <w:r w:rsidRPr="002F15E8">
        <w:rPr>
          <w:color w:val="000000"/>
          <w:sz w:val="28"/>
          <w:szCs w:val="28"/>
          <w:lang w:val="uk-UA"/>
        </w:rPr>
        <w:t xml:space="preserve"> кількості обстежених у групі)</w:t>
      </w:r>
    </w:p>
    <w:tbl>
      <w:tblPr>
        <w:tblW w:w="9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80"/>
        <w:gridCol w:w="3181"/>
      </w:tblGrid>
      <w:tr w:rsidR="007C2536" w:rsidRPr="002F15E8" w14:paraId="59199081" w14:textId="77777777" w:rsidTr="002F79D4">
        <w:trPr>
          <w:trHeight w:val="840"/>
        </w:trPr>
        <w:tc>
          <w:tcPr>
            <w:tcW w:w="2977" w:type="dxa"/>
            <w:vAlign w:val="center"/>
          </w:tcPr>
          <w:p w14:paraId="12E4093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Рівні адаптивних можливостей</w:t>
            </w:r>
          </w:p>
        </w:tc>
        <w:tc>
          <w:tcPr>
            <w:tcW w:w="3180" w:type="dxa"/>
            <w:vAlign w:val="center"/>
          </w:tcPr>
          <w:p w14:paraId="5141FDBC"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1-го  курсу системи </w:t>
            </w:r>
            <w:proofErr w:type="spellStart"/>
            <w:r w:rsidRPr="002F15E8">
              <w:rPr>
                <w:color w:val="000000"/>
                <w:sz w:val="28"/>
                <w:szCs w:val="28"/>
                <w:lang w:val="uk-UA"/>
              </w:rPr>
              <w:t>Цигун</w:t>
            </w:r>
            <w:proofErr w:type="spellEnd"/>
          </w:p>
        </w:tc>
        <w:tc>
          <w:tcPr>
            <w:tcW w:w="3181" w:type="dxa"/>
            <w:vAlign w:val="center"/>
          </w:tcPr>
          <w:p w14:paraId="6BAFFA13" w14:textId="77777777" w:rsidR="007C2536" w:rsidRPr="002F15E8" w:rsidRDefault="007C2536" w:rsidP="002F79D4">
            <w:pPr>
              <w:pStyle w:val="1"/>
              <w:rPr>
                <w:color w:val="000000"/>
                <w:sz w:val="28"/>
                <w:szCs w:val="28"/>
                <w:lang w:val="uk-UA"/>
              </w:rPr>
            </w:pPr>
            <w:r w:rsidRPr="002F15E8">
              <w:rPr>
                <w:color w:val="000000"/>
                <w:sz w:val="28"/>
                <w:szCs w:val="28"/>
                <w:lang w:val="uk-UA"/>
              </w:rPr>
              <w:t xml:space="preserve">Закінчення 2-го  курсу системи </w:t>
            </w:r>
            <w:proofErr w:type="spellStart"/>
            <w:r w:rsidRPr="002F15E8">
              <w:rPr>
                <w:color w:val="000000"/>
                <w:sz w:val="28"/>
                <w:szCs w:val="28"/>
                <w:lang w:val="uk-UA"/>
              </w:rPr>
              <w:t>Цигун</w:t>
            </w:r>
            <w:proofErr w:type="spellEnd"/>
          </w:p>
        </w:tc>
      </w:tr>
      <w:tr w:rsidR="007C2536" w:rsidRPr="002F15E8" w14:paraId="79F634BF" w14:textId="77777777" w:rsidTr="002F79D4">
        <w:trPr>
          <w:trHeight w:val="520"/>
        </w:trPr>
        <w:tc>
          <w:tcPr>
            <w:tcW w:w="2977" w:type="dxa"/>
            <w:vAlign w:val="center"/>
          </w:tcPr>
          <w:p w14:paraId="44C98A6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Низький</w:t>
            </w:r>
          </w:p>
        </w:tc>
        <w:tc>
          <w:tcPr>
            <w:tcW w:w="3180" w:type="dxa"/>
            <w:vAlign w:val="center"/>
          </w:tcPr>
          <w:p w14:paraId="02CEFCE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85,71</w:t>
            </w:r>
          </w:p>
        </w:tc>
        <w:tc>
          <w:tcPr>
            <w:tcW w:w="3181" w:type="dxa"/>
            <w:vAlign w:val="center"/>
          </w:tcPr>
          <w:p w14:paraId="59C87325"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57,14</w:t>
            </w:r>
          </w:p>
        </w:tc>
      </w:tr>
      <w:tr w:rsidR="007C2536" w:rsidRPr="002F15E8" w14:paraId="69326026" w14:textId="77777777" w:rsidTr="002F79D4">
        <w:trPr>
          <w:trHeight w:val="520"/>
        </w:trPr>
        <w:tc>
          <w:tcPr>
            <w:tcW w:w="2977" w:type="dxa"/>
            <w:vAlign w:val="center"/>
          </w:tcPr>
          <w:p w14:paraId="7552803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Нижче середнього</w:t>
            </w:r>
          </w:p>
        </w:tc>
        <w:tc>
          <w:tcPr>
            <w:tcW w:w="3180" w:type="dxa"/>
            <w:vAlign w:val="center"/>
          </w:tcPr>
          <w:p w14:paraId="790DAF7E"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14,29</w:t>
            </w:r>
          </w:p>
        </w:tc>
        <w:tc>
          <w:tcPr>
            <w:tcW w:w="3181" w:type="dxa"/>
            <w:vAlign w:val="center"/>
          </w:tcPr>
          <w:p w14:paraId="1D127C2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28,57</w:t>
            </w:r>
          </w:p>
        </w:tc>
      </w:tr>
      <w:tr w:rsidR="007C2536" w:rsidRPr="002F15E8" w14:paraId="7E3FC6D5" w14:textId="77777777" w:rsidTr="002F79D4">
        <w:trPr>
          <w:trHeight w:val="520"/>
        </w:trPr>
        <w:tc>
          <w:tcPr>
            <w:tcW w:w="2977" w:type="dxa"/>
            <w:vAlign w:val="center"/>
          </w:tcPr>
          <w:p w14:paraId="4C9F8C89"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Середній</w:t>
            </w:r>
          </w:p>
        </w:tc>
        <w:tc>
          <w:tcPr>
            <w:tcW w:w="3180" w:type="dxa"/>
            <w:vAlign w:val="center"/>
          </w:tcPr>
          <w:p w14:paraId="1FDF51D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w:t>
            </w:r>
          </w:p>
        </w:tc>
        <w:tc>
          <w:tcPr>
            <w:tcW w:w="3181" w:type="dxa"/>
            <w:vAlign w:val="center"/>
          </w:tcPr>
          <w:p w14:paraId="5553786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14,29</w:t>
            </w:r>
          </w:p>
        </w:tc>
      </w:tr>
      <w:tr w:rsidR="007C2536" w:rsidRPr="002F15E8" w14:paraId="292D29D6" w14:textId="77777777" w:rsidTr="002F79D4">
        <w:trPr>
          <w:trHeight w:val="520"/>
        </w:trPr>
        <w:tc>
          <w:tcPr>
            <w:tcW w:w="2977" w:type="dxa"/>
            <w:vAlign w:val="center"/>
          </w:tcPr>
          <w:p w14:paraId="6FBBE66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Вище за середнє</w:t>
            </w:r>
          </w:p>
        </w:tc>
        <w:tc>
          <w:tcPr>
            <w:tcW w:w="3180" w:type="dxa"/>
            <w:vAlign w:val="center"/>
          </w:tcPr>
          <w:p w14:paraId="168284D7"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w:t>
            </w:r>
          </w:p>
        </w:tc>
        <w:tc>
          <w:tcPr>
            <w:tcW w:w="3181" w:type="dxa"/>
            <w:vAlign w:val="center"/>
          </w:tcPr>
          <w:p w14:paraId="282EDEFC"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w:t>
            </w:r>
          </w:p>
        </w:tc>
      </w:tr>
      <w:tr w:rsidR="007C2536" w:rsidRPr="002F15E8" w14:paraId="060646B3" w14:textId="77777777" w:rsidTr="002F79D4">
        <w:trPr>
          <w:trHeight w:val="520"/>
        </w:trPr>
        <w:tc>
          <w:tcPr>
            <w:tcW w:w="2977" w:type="dxa"/>
            <w:vAlign w:val="center"/>
          </w:tcPr>
          <w:p w14:paraId="44AACABD"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Високий</w:t>
            </w:r>
          </w:p>
        </w:tc>
        <w:tc>
          <w:tcPr>
            <w:tcW w:w="3180" w:type="dxa"/>
            <w:vAlign w:val="center"/>
          </w:tcPr>
          <w:p w14:paraId="67307FE3"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w:t>
            </w:r>
          </w:p>
        </w:tc>
        <w:tc>
          <w:tcPr>
            <w:tcW w:w="3181" w:type="dxa"/>
            <w:vAlign w:val="center"/>
          </w:tcPr>
          <w:p w14:paraId="4AA70F64" w14:textId="77777777" w:rsidR="007C2536" w:rsidRPr="002F15E8" w:rsidRDefault="007C2536" w:rsidP="002F79D4">
            <w:pPr>
              <w:spacing w:line="360" w:lineRule="auto"/>
              <w:jc w:val="center"/>
              <w:rPr>
                <w:color w:val="000000"/>
                <w:sz w:val="28"/>
                <w:szCs w:val="28"/>
                <w:lang w:val="uk-UA"/>
              </w:rPr>
            </w:pPr>
            <w:r w:rsidRPr="002F15E8">
              <w:rPr>
                <w:color w:val="000000"/>
                <w:sz w:val="28"/>
                <w:szCs w:val="28"/>
                <w:lang w:val="uk-UA"/>
              </w:rPr>
              <w:t>-</w:t>
            </w:r>
          </w:p>
        </w:tc>
      </w:tr>
    </w:tbl>
    <w:p w14:paraId="39D2EC90" w14:textId="77777777" w:rsidR="007C2536" w:rsidRPr="002F15E8" w:rsidRDefault="007C2536" w:rsidP="007C2536">
      <w:pPr>
        <w:shd w:val="clear" w:color="auto" w:fill="FFFFFF"/>
        <w:spacing w:line="360" w:lineRule="auto"/>
        <w:ind w:firstLine="709"/>
        <w:jc w:val="both"/>
        <w:rPr>
          <w:color w:val="000000"/>
          <w:sz w:val="28"/>
          <w:szCs w:val="28"/>
          <w:lang w:val="uk-UA"/>
        </w:rPr>
      </w:pPr>
    </w:p>
    <w:p w14:paraId="6BCA183E" w14:textId="748A0332" w:rsidR="007C2536" w:rsidRPr="002F15E8" w:rsidRDefault="007C2536" w:rsidP="007C2536">
      <w:pPr>
        <w:shd w:val="clear" w:color="auto" w:fill="FFFFFF"/>
        <w:spacing w:line="360" w:lineRule="auto"/>
        <w:ind w:firstLine="709"/>
        <w:jc w:val="both"/>
        <w:rPr>
          <w:color w:val="000000"/>
          <w:sz w:val="28"/>
          <w:szCs w:val="28"/>
          <w:lang w:val="uk-UA"/>
        </w:rPr>
      </w:pPr>
      <w:r w:rsidRPr="002F15E8">
        <w:rPr>
          <w:color w:val="000000"/>
          <w:sz w:val="28"/>
          <w:szCs w:val="28"/>
          <w:lang w:val="uk-UA"/>
        </w:rPr>
        <w:t xml:space="preserve">Також наша власна практика в умовах роботи Клініки показала, що </w:t>
      </w:r>
      <w:r>
        <w:rPr>
          <w:color w:val="000000"/>
          <w:sz w:val="28"/>
          <w:szCs w:val="28"/>
          <w:lang w:val="uk-UA"/>
        </w:rPr>
        <w:t xml:space="preserve">комплексне виконання вправ системи </w:t>
      </w:r>
      <w:proofErr w:type="spellStart"/>
      <w:r>
        <w:rPr>
          <w:color w:val="000000"/>
          <w:sz w:val="28"/>
          <w:szCs w:val="28"/>
          <w:lang w:val="uk-UA"/>
        </w:rPr>
        <w:t>Цигун</w:t>
      </w:r>
      <w:proofErr w:type="spellEnd"/>
      <w:r>
        <w:rPr>
          <w:color w:val="000000"/>
          <w:sz w:val="28"/>
          <w:szCs w:val="28"/>
          <w:lang w:val="uk-UA"/>
        </w:rPr>
        <w:t xml:space="preserve"> в поєднанні з масажем та гімнастикою</w:t>
      </w:r>
      <w:r w:rsidRPr="002F15E8">
        <w:rPr>
          <w:color w:val="000000"/>
          <w:sz w:val="28"/>
          <w:szCs w:val="28"/>
          <w:lang w:val="uk-UA"/>
        </w:rPr>
        <w:t xml:space="preserve">, </w:t>
      </w:r>
      <w:r>
        <w:rPr>
          <w:color w:val="000000"/>
          <w:sz w:val="28"/>
          <w:szCs w:val="28"/>
          <w:lang w:val="uk-UA"/>
        </w:rPr>
        <w:t>сприяє</w:t>
      </w:r>
      <w:r w:rsidRPr="002F15E8">
        <w:rPr>
          <w:color w:val="000000"/>
          <w:sz w:val="28"/>
          <w:szCs w:val="28"/>
          <w:lang w:val="uk-UA"/>
        </w:rPr>
        <w:t xml:space="preserve"> контролю кровопостачання серця, головного мозку (церебральна форма артеріально</w:t>
      </w:r>
      <w:r w:rsidR="00EA0521">
        <w:rPr>
          <w:color w:val="000000"/>
          <w:sz w:val="28"/>
          <w:szCs w:val="28"/>
          <w:lang w:val="uk-UA"/>
        </w:rPr>
        <w:t>ї</w:t>
      </w:r>
      <w:r w:rsidRPr="002F15E8">
        <w:rPr>
          <w:color w:val="000000"/>
          <w:sz w:val="28"/>
          <w:szCs w:val="28"/>
          <w:lang w:val="uk-UA"/>
        </w:rPr>
        <w:t xml:space="preserve"> гіпертензі</w:t>
      </w:r>
      <w:r w:rsidR="00EA0521">
        <w:rPr>
          <w:color w:val="000000"/>
          <w:sz w:val="28"/>
          <w:szCs w:val="28"/>
          <w:lang w:val="uk-UA"/>
        </w:rPr>
        <w:t>ї</w:t>
      </w:r>
      <w:r w:rsidRPr="002F15E8">
        <w:rPr>
          <w:color w:val="000000"/>
          <w:sz w:val="28"/>
          <w:szCs w:val="28"/>
          <w:lang w:val="uk-UA"/>
        </w:rPr>
        <w:t xml:space="preserve"> й інші види патологічних станів в осіб з гіпертонічною хворобою та ішемічними хворобами серця), веде до поліпшення самопочуття й оптимізаці</w:t>
      </w:r>
      <w:r w:rsidR="00EA0521">
        <w:rPr>
          <w:color w:val="000000"/>
          <w:sz w:val="28"/>
          <w:szCs w:val="28"/>
          <w:lang w:val="uk-UA"/>
        </w:rPr>
        <w:t>ї</w:t>
      </w:r>
      <w:r w:rsidRPr="002F15E8">
        <w:rPr>
          <w:color w:val="000000"/>
          <w:sz w:val="28"/>
          <w:szCs w:val="28"/>
          <w:lang w:val="uk-UA"/>
        </w:rPr>
        <w:t xml:space="preserve"> настрою пацієнтів, підвищенню </w:t>
      </w:r>
      <w:r w:rsidRPr="002F15E8">
        <w:rPr>
          <w:color w:val="000000"/>
          <w:sz w:val="28"/>
          <w:szCs w:val="28"/>
          <w:lang w:val="uk-UA"/>
        </w:rPr>
        <w:lastRenderedPageBreak/>
        <w:t>продуктивності розумових процесів і пам’яті, нормалізаці</w:t>
      </w:r>
      <w:r w:rsidR="00EA0521">
        <w:rPr>
          <w:color w:val="000000"/>
          <w:sz w:val="28"/>
          <w:szCs w:val="28"/>
          <w:lang w:val="uk-UA"/>
        </w:rPr>
        <w:t>ї</w:t>
      </w:r>
      <w:r w:rsidRPr="002F15E8">
        <w:rPr>
          <w:color w:val="000000"/>
          <w:sz w:val="28"/>
          <w:szCs w:val="28"/>
          <w:lang w:val="uk-UA"/>
        </w:rPr>
        <w:t xml:space="preserve"> формули сну в осіб із проявами атеросклерозу.</w:t>
      </w:r>
    </w:p>
    <w:p w14:paraId="4310EAC0" w14:textId="1A7E4F3C" w:rsidR="007C2536" w:rsidRPr="002F15E8" w:rsidRDefault="007C2536" w:rsidP="007C2536">
      <w:pPr>
        <w:shd w:val="clear" w:color="auto" w:fill="FFFFFF"/>
        <w:spacing w:line="360" w:lineRule="auto"/>
        <w:ind w:firstLine="709"/>
        <w:jc w:val="both"/>
        <w:rPr>
          <w:color w:val="000000"/>
          <w:sz w:val="28"/>
          <w:szCs w:val="28"/>
          <w:lang w:val="uk-UA"/>
        </w:rPr>
      </w:pPr>
      <w:r w:rsidRPr="002F15E8">
        <w:rPr>
          <w:color w:val="000000"/>
          <w:sz w:val="28"/>
          <w:szCs w:val="28"/>
          <w:lang w:val="uk-UA"/>
        </w:rPr>
        <w:t xml:space="preserve">Пацієнти після </w:t>
      </w:r>
      <w:r>
        <w:rPr>
          <w:color w:val="000000"/>
          <w:sz w:val="28"/>
          <w:szCs w:val="28"/>
          <w:lang w:val="uk-UA"/>
        </w:rPr>
        <w:t xml:space="preserve">засвоєння та виконання вправ системи </w:t>
      </w:r>
      <w:proofErr w:type="spellStart"/>
      <w:r>
        <w:rPr>
          <w:color w:val="000000"/>
          <w:sz w:val="28"/>
          <w:szCs w:val="28"/>
          <w:lang w:val="uk-UA"/>
        </w:rPr>
        <w:t>Цигун</w:t>
      </w:r>
      <w:proofErr w:type="spellEnd"/>
      <w:r>
        <w:rPr>
          <w:color w:val="000000"/>
          <w:sz w:val="28"/>
          <w:szCs w:val="28"/>
          <w:lang w:val="uk-UA"/>
        </w:rPr>
        <w:t xml:space="preserve"> </w:t>
      </w:r>
      <w:r w:rsidRPr="002F15E8">
        <w:rPr>
          <w:color w:val="000000"/>
          <w:sz w:val="28"/>
          <w:szCs w:val="28"/>
          <w:lang w:val="uk-UA"/>
        </w:rPr>
        <w:t xml:space="preserve">відзначали, що «спадала завіса з очей», вони «починали краще бачити й чути», багато хто говорив про зникнення головних болів, тяжкості в скронях і запамороченнях. У пацієнтів майже повністю зникали такі симптоми, як мелькання «мушок» і «іскорок» перед очами, почуття </w:t>
      </w:r>
      <w:proofErr w:type="spellStart"/>
      <w:r w:rsidRPr="002F15E8">
        <w:rPr>
          <w:color w:val="000000"/>
          <w:sz w:val="28"/>
          <w:szCs w:val="28"/>
          <w:lang w:val="uk-UA"/>
        </w:rPr>
        <w:t>сдавлення</w:t>
      </w:r>
      <w:proofErr w:type="spellEnd"/>
      <w:r w:rsidRPr="002F15E8">
        <w:rPr>
          <w:color w:val="000000"/>
          <w:sz w:val="28"/>
          <w:szCs w:val="28"/>
          <w:lang w:val="uk-UA"/>
        </w:rPr>
        <w:t xml:space="preserve"> в грудній клітині, зменшувалася задишка при виконанні фізично</w:t>
      </w:r>
      <w:r w:rsidR="00EA0521">
        <w:rPr>
          <w:color w:val="000000"/>
          <w:sz w:val="28"/>
          <w:szCs w:val="28"/>
          <w:lang w:val="uk-UA"/>
        </w:rPr>
        <w:t>ї</w:t>
      </w:r>
      <w:r w:rsidRPr="002F15E8">
        <w:rPr>
          <w:color w:val="000000"/>
          <w:sz w:val="28"/>
          <w:szCs w:val="28"/>
          <w:lang w:val="uk-UA"/>
        </w:rPr>
        <w:t xml:space="preserve"> роботи й легше переносилися хвилювання при психоемоційних і інтелектуальних </w:t>
      </w:r>
      <w:proofErr w:type="spellStart"/>
      <w:r w:rsidRPr="002F15E8">
        <w:rPr>
          <w:color w:val="000000"/>
          <w:sz w:val="28"/>
          <w:szCs w:val="28"/>
          <w:lang w:val="uk-UA"/>
        </w:rPr>
        <w:t>перенапругах</w:t>
      </w:r>
      <w:proofErr w:type="spellEnd"/>
      <w:r w:rsidRPr="002F15E8">
        <w:rPr>
          <w:color w:val="000000"/>
          <w:sz w:val="28"/>
          <w:szCs w:val="28"/>
          <w:lang w:val="uk-UA"/>
        </w:rPr>
        <w:t>.</w:t>
      </w:r>
    </w:p>
    <w:p w14:paraId="7B0A94B3" w14:textId="5598F604" w:rsidR="007C2536" w:rsidRPr="002F15E8" w:rsidRDefault="007C2536" w:rsidP="007C2536">
      <w:pPr>
        <w:shd w:val="clear" w:color="auto" w:fill="FFFFFF"/>
        <w:spacing w:line="360" w:lineRule="auto"/>
        <w:ind w:firstLine="709"/>
        <w:jc w:val="both"/>
        <w:rPr>
          <w:color w:val="000000"/>
          <w:sz w:val="28"/>
          <w:szCs w:val="28"/>
          <w:lang w:val="uk-UA"/>
        </w:rPr>
      </w:pPr>
      <w:r w:rsidRPr="002F15E8">
        <w:rPr>
          <w:color w:val="000000"/>
          <w:sz w:val="28"/>
          <w:szCs w:val="28"/>
          <w:lang w:val="uk-UA"/>
        </w:rPr>
        <w:t>Також нівелювалися явища ішемі</w:t>
      </w:r>
      <w:r w:rsidR="00EA0521">
        <w:rPr>
          <w:color w:val="000000"/>
          <w:sz w:val="28"/>
          <w:szCs w:val="28"/>
          <w:lang w:val="uk-UA"/>
        </w:rPr>
        <w:t>ї</w:t>
      </w:r>
      <w:r w:rsidRPr="002F15E8">
        <w:rPr>
          <w:color w:val="000000"/>
          <w:sz w:val="28"/>
          <w:szCs w:val="28"/>
          <w:lang w:val="uk-UA"/>
        </w:rPr>
        <w:t xml:space="preserve"> життєво важливих органів, створюючи тим самим сприятливий фон для зменшення патологічного процесу в системах і тканинах, у яких найбільше виразно маніфестує патологія. Оскільки </w:t>
      </w:r>
      <w:r>
        <w:rPr>
          <w:color w:val="000000"/>
          <w:sz w:val="28"/>
          <w:szCs w:val="28"/>
          <w:lang w:val="uk-UA"/>
        </w:rPr>
        <w:t>здобуті</w:t>
      </w:r>
      <w:r w:rsidRPr="002F15E8">
        <w:rPr>
          <w:color w:val="000000"/>
          <w:sz w:val="28"/>
          <w:szCs w:val="28"/>
          <w:lang w:val="uk-UA"/>
        </w:rPr>
        <w:t xml:space="preserve"> ефекти локальні й територіальні, </w:t>
      </w:r>
      <w:r>
        <w:rPr>
          <w:color w:val="000000"/>
          <w:sz w:val="28"/>
          <w:szCs w:val="28"/>
          <w:lang w:val="uk-UA"/>
        </w:rPr>
        <w:t xml:space="preserve">виконання комплексу вправ </w:t>
      </w:r>
      <w:r w:rsidRPr="002F15E8">
        <w:rPr>
          <w:color w:val="000000"/>
          <w:sz w:val="28"/>
          <w:szCs w:val="28"/>
          <w:lang w:val="uk-UA"/>
        </w:rPr>
        <w:t xml:space="preserve">найбільше показано саме в той період, коли в організмі вже </w:t>
      </w:r>
      <w:r>
        <w:rPr>
          <w:color w:val="000000"/>
          <w:sz w:val="28"/>
          <w:szCs w:val="28"/>
          <w:lang w:val="uk-UA"/>
        </w:rPr>
        <w:t>виникла певна</w:t>
      </w:r>
      <w:r w:rsidRPr="002F15E8">
        <w:rPr>
          <w:color w:val="000000"/>
          <w:sz w:val="28"/>
          <w:szCs w:val="28"/>
          <w:lang w:val="uk-UA"/>
        </w:rPr>
        <w:t xml:space="preserve"> концентрація </w:t>
      </w:r>
      <w:proofErr w:type="spellStart"/>
      <w:r w:rsidRPr="002F15E8">
        <w:rPr>
          <w:color w:val="000000"/>
          <w:sz w:val="28"/>
          <w:szCs w:val="28"/>
          <w:lang w:val="uk-UA"/>
        </w:rPr>
        <w:t>етіотропних</w:t>
      </w:r>
      <w:proofErr w:type="spellEnd"/>
      <w:r w:rsidRPr="002F15E8">
        <w:rPr>
          <w:color w:val="000000"/>
          <w:sz w:val="28"/>
          <w:szCs w:val="28"/>
          <w:lang w:val="uk-UA"/>
        </w:rPr>
        <w:t xml:space="preserve"> і </w:t>
      </w:r>
      <w:proofErr w:type="spellStart"/>
      <w:r w:rsidRPr="002F15E8">
        <w:rPr>
          <w:color w:val="000000"/>
          <w:sz w:val="28"/>
          <w:szCs w:val="28"/>
          <w:lang w:val="uk-UA"/>
        </w:rPr>
        <w:t>патогенетично</w:t>
      </w:r>
      <w:proofErr w:type="spellEnd"/>
      <w:r w:rsidRPr="002F15E8">
        <w:rPr>
          <w:color w:val="000000"/>
          <w:sz w:val="28"/>
          <w:szCs w:val="28"/>
          <w:lang w:val="uk-UA"/>
        </w:rPr>
        <w:t xml:space="preserve"> діючих лікарських засобів. </w:t>
      </w:r>
      <w:r>
        <w:rPr>
          <w:color w:val="000000"/>
          <w:sz w:val="28"/>
          <w:szCs w:val="28"/>
          <w:lang w:val="uk-UA"/>
        </w:rPr>
        <w:t>Фізичні вправи</w:t>
      </w:r>
      <w:r w:rsidRPr="002F15E8">
        <w:rPr>
          <w:color w:val="000000"/>
          <w:sz w:val="28"/>
          <w:szCs w:val="28"/>
          <w:lang w:val="uk-UA"/>
        </w:rPr>
        <w:t xml:space="preserve"> допомагає забезпечувати </w:t>
      </w:r>
      <w:r w:rsidR="00EA0521">
        <w:rPr>
          <w:color w:val="000000"/>
          <w:sz w:val="28"/>
          <w:szCs w:val="28"/>
          <w:lang w:val="uk-UA"/>
        </w:rPr>
        <w:t>ї</w:t>
      </w:r>
      <w:r w:rsidRPr="002F15E8">
        <w:rPr>
          <w:color w:val="000000"/>
          <w:sz w:val="28"/>
          <w:szCs w:val="28"/>
          <w:lang w:val="uk-UA"/>
        </w:rPr>
        <w:t xml:space="preserve">хню доставку безпосередньо в патологічне вогнище, що блоковане у результаті </w:t>
      </w:r>
      <w:proofErr w:type="spellStart"/>
      <w:r w:rsidRPr="002F15E8">
        <w:rPr>
          <w:color w:val="000000"/>
          <w:sz w:val="28"/>
          <w:szCs w:val="28"/>
          <w:lang w:val="uk-UA"/>
        </w:rPr>
        <w:t>мікроциркуляторних</w:t>
      </w:r>
      <w:proofErr w:type="spellEnd"/>
      <w:r w:rsidRPr="002F15E8">
        <w:rPr>
          <w:color w:val="000000"/>
          <w:sz w:val="28"/>
          <w:szCs w:val="28"/>
          <w:lang w:val="uk-UA"/>
        </w:rPr>
        <w:t xml:space="preserve"> порушень.</w:t>
      </w:r>
    </w:p>
    <w:p w14:paraId="72EF91CF" w14:textId="1E2814DD" w:rsidR="00BC7F90" w:rsidRDefault="00BC7F90" w:rsidP="00BC7F90">
      <w:pPr>
        <w:shd w:val="clear" w:color="auto" w:fill="FFFFFF"/>
        <w:spacing w:line="360" w:lineRule="auto"/>
        <w:ind w:firstLine="709"/>
        <w:jc w:val="both"/>
        <w:rPr>
          <w:color w:val="000000"/>
          <w:sz w:val="28"/>
          <w:szCs w:val="28"/>
          <w:lang w:val="uk-UA"/>
        </w:rPr>
      </w:pPr>
      <w:r w:rsidRPr="006F0B94">
        <w:rPr>
          <w:color w:val="000000"/>
          <w:sz w:val="28"/>
          <w:szCs w:val="28"/>
          <w:lang w:val="uk-UA"/>
        </w:rPr>
        <w:t>Також нівелювалися явища ішемі</w:t>
      </w:r>
      <w:r w:rsidR="00EA0521">
        <w:rPr>
          <w:color w:val="000000"/>
          <w:sz w:val="28"/>
          <w:szCs w:val="28"/>
          <w:lang w:val="uk-UA"/>
        </w:rPr>
        <w:t>ї</w:t>
      </w:r>
      <w:r w:rsidRPr="006F0B94">
        <w:rPr>
          <w:color w:val="000000"/>
          <w:sz w:val="28"/>
          <w:szCs w:val="28"/>
          <w:lang w:val="uk-UA"/>
        </w:rPr>
        <w:t xml:space="preserve"> життєво важливих органів, створюючи тим самим сприятливий фон для зменшення патологічного процесу в системах і тканинах, у яких найбільше виразно маніфестує патологія. Оскільки здобуті ефекти локальні й територіальні, виконання комплексу вправ найбільше показано саме в той період, коли в організмі вже виникла певна концентрація </w:t>
      </w:r>
      <w:proofErr w:type="spellStart"/>
      <w:r w:rsidRPr="006F0B94">
        <w:rPr>
          <w:color w:val="000000"/>
          <w:sz w:val="28"/>
          <w:szCs w:val="28"/>
          <w:lang w:val="uk-UA"/>
        </w:rPr>
        <w:t>етіотропних</w:t>
      </w:r>
      <w:proofErr w:type="spellEnd"/>
      <w:r w:rsidRPr="006F0B94">
        <w:rPr>
          <w:color w:val="000000"/>
          <w:sz w:val="28"/>
          <w:szCs w:val="28"/>
          <w:lang w:val="uk-UA"/>
        </w:rPr>
        <w:t xml:space="preserve"> і </w:t>
      </w:r>
      <w:proofErr w:type="spellStart"/>
      <w:r w:rsidRPr="006F0B94">
        <w:rPr>
          <w:color w:val="000000"/>
          <w:sz w:val="28"/>
          <w:szCs w:val="28"/>
          <w:lang w:val="uk-UA"/>
        </w:rPr>
        <w:t>патогенетично</w:t>
      </w:r>
      <w:proofErr w:type="spellEnd"/>
      <w:r w:rsidRPr="006F0B94">
        <w:rPr>
          <w:color w:val="000000"/>
          <w:sz w:val="28"/>
          <w:szCs w:val="28"/>
          <w:lang w:val="uk-UA"/>
        </w:rPr>
        <w:t xml:space="preserve"> діючих лікарських засобів. </w:t>
      </w:r>
    </w:p>
    <w:p w14:paraId="4C784545" w14:textId="7B35874C" w:rsidR="00BC7F90" w:rsidRPr="006F0B94" w:rsidRDefault="00BC7F90" w:rsidP="00BC7F90">
      <w:pPr>
        <w:shd w:val="clear" w:color="auto" w:fill="FFFFFF"/>
        <w:spacing w:line="360" w:lineRule="auto"/>
        <w:ind w:firstLine="709"/>
        <w:jc w:val="both"/>
        <w:rPr>
          <w:color w:val="000000"/>
          <w:sz w:val="28"/>
          <w:szCs w:val="28"/>
          <w:lang w:val="uk-UA"/>
        </w:rPr>
      </w:pPr>
      <w:r>
        <w:rPr>
          <w:color w:val="000000"/>
          <w:sz w:val="28"/>
          <w:szCs w:val="28"/>
          <w:lang w:val="uk-UA"/>
        </w:rPr>
        <w:t>Дозовані</w:t>
      </w:r>
      <w:r>
        <w:rPr>
          <w:b/>
          <w:bCs/>
          <w:color w:val="000000"/>
          <w:sz w:val="28"/>
          <w:szCs w:val="28"/>
          <w:lang w:val="uk-UA"/>
        </w:rPr>
        <w:t xml:space="preserve"> </w:t>
      </w:r>
      <w:r w:rsidRPr="00B619CD">
        <w:rPr>
          <w:color w:val="000000"/>
          <w:sz w:val="28"/>
          <w:szCs w:val="28"/>
          <w:lang w:val="uk-UA"/>
        </w:rPr>
        <w:t>фізичні навантаження</w:t>
      </w:r>
      <w:r w:rsidRPr="006F0B94">
        <w:rPr>
          <w:color w:val="000000"/>
          <w:sz w:val="28"/>
          <w:szCs w:val="28"/>
          <w:lang w:val="uk-UA"/>
        </w:rPr>
        <w:t xml:space="preserve"> </w:t>
      </w:r>
      <w:r>
        <w:rPr>
          <w:color w:val="000000"/>
          <w:sz w:val="28"/>
          <w:szCs w:val="28"/>
          <w:lang w:val="uk-UA"/>
        </w:rPr>
        <w:t>сприяють</w:t>
      </w:r>
      <w:r w:rsidRPr="006F0B94">
        <w:rPr>
          <w:color w:val="000000"/>
          <w:sz w:val="28"/>
          <w:szCs w:val="28"/>
          <w:lang w:val="uk-UA"/>
        </w:rPr>
        <w:t xml:space="preserve"> забезпеч</w:t>
      </w:r>
      <w:r>
        <w:rPr>
          <w:color w:val="000000"/>
          <w:sz w:val="28"/>
          <w:szCs w:val="28"/>
          <w:lang w:val="uk-UA"/>
        </w:rPr>
        <w:t>енню</w:t>
      </w:r>
      <w:r w:rsidRPr="006F0B94">
        <w:rPr>
          <w:color w:val="000000"/>
          <w:sz w:val="28"/>
          <w:szCs w:val="28"/>
          <w:lang w:val="uk-UA"/>
        </w:rPr>
        <w:t xml:space="preserve"> </w:t>
      </w:r>
      <w:r w:rsidR="00EA0521">
        <w:rPr>
          <w:color w:val="000000"/>
          <w:sz w:val="28"/>
          <w:szCs w:val="28"/>
          <w:lang w:val="uk-UA"/>
        </w:rPr>
        <w:t>ї</w:t>
      </w:r>
      <w:r w:rsidRPr="006F0B94">
        <w:rPr>
          <w:color w:val="000000"/>
          <w:sz w:val="28"/>
          <w:szCs w:val="28"/>
          <w:lang w:val="uk-UA"/>
        </w:rPr>
        <w:t>х доставк</w:t>
      </w:r>
      <w:r>
        <w:rPr>
          <w:color w:val="000000"/>
          <w:sz w:val="28"/>
          <w:szCs w:val="28"/>
          <w:lang w:val="uk-UA"/>
        </w:rPr>
        <w:t>и</w:t>
      </w:r>
      <w:r w:rsidRPr="006F0B94">
        <w:rPr>
          <w:color w:val="000000"/>
          <w:sz w:val="28"/>
          <w:szCs w:val="28"/>
          <w:lang w:val="uk-UA"/>
        </w:rPr>
        <w:t xml:space="preserve"> безпосередньо в патологічне вогнище, що блоковане у результаті </w:t>
      </w:r>
      <w:proofErr w:type="spellStart"/>
      <w:r w:rsidRPr="006F0B94">
        <w:rPr>
          <w:color w:val="000000"/>
          <w:sz w:val="28"/>
          <w:szCs w:val="28"/>
          <w:lang w:val="uk-UA"/>
        </w:rPr>
        <w:t>мікроциркуляторних</w:t>
      </w:r>
      <w:proofErr w:type="spellEnd"/>
      <w:r w:rsidRPr="006F0B94">
        <w:rPr>
          <w:color w:val="000000"/>
          <w:sz w:val="28"/>
          <w:szCs w:val="28"/>
          <w:lang w:val="uk-UA"/>
        </w:rPr>
        <w:t xml:space="preserve"> порушень.</w:t>
      </w:r>
    </w:p>
    <w:p w14:paraId="3D064BCC" w14:textId="0BE7D031" w:rsidR="00BC7F90" w:rsidRDefault="00BC7F90" w:rsidP="00BC7F90">
      <w:pPr>
        <w:pStyle w:val="ae"/>
        <w:spacing w:after="0" w:line="360" w:lineRule="auto"/>
        <w:ind w:firstLine="709"/>
        <w:jc w:val="both"/>
        <w:rPr>
          <w:color w:val="000000"/>
          <w:sz w:val="28"/>
          <w:szCs w:val="28"/>
          <w:lang w:val="uk-UA"/>
        </w:rPr>
      </w:pPr>
      <w:r w:rsidRPr="006F0B94">
        <w:rPr>
          <w:color w:val="000000"/>
          <w:sz w:val="28"/>
          <w:szCs w:val="28"/>
          <w:lang w:val="uk-UA"/>
        </w:rPr>
        <w:t xml:space="preserve">Таким чином, наведені в даному дослідженні матеріали переконливо свідчать про виражений позитивний вплив такого нетрадиційного засобу як </w:t>
      </w:r>
      <w:r w:rsidRPr="006F0B94">
        <w:rPr>
          <w:color w:val="000000"/>
          <w:sz w:val="28"/>
          <w:szCs w:val="28"/>
          <w:lang w:val="uk-UA"/>
        </w:rPr>
        <w:lastRenderedPageBreak/>
        <w:t xml:space="preserve">комплекс вправ системи </w:t>
      </w:r>
      <w:proofErr w:type="spellStart"/>
      <w:r w:rsidRPr="006F0B94">
        <w:rPr>
          <w:color w:val="000000"/>
          <w:sz w:val="28"/>
          <w:szCs w:val="28"/>
          <w:lang w:val="uk-UA"/>
        </w:rPr>
        <w:t>Цигун</w:t>
      </w:r>
      <w:proofErr w:type="spellEnd"/>
      <w:r w:rsidRPr="006F0B94">
        <w:rPr>
          <w:color w:val="000000"/>
          <w:sz w:val="28"/>
          <w:szCs w:val="28"/>
          <w:lang w:val="uk-UA"/>
        </w:rPr>
        <w:t xml:space="preserve"> на артеріальний тиск, функціональний стан і адаптивні можливості серцево-судинно</w:t>
      </w:r>
      <w:r w:rsidR="00EA0521">
        <w:rPr>
          <w:color w:val="000000"/>
          <w:sz w:val="28"/>
          <w:szCs w:val="28"/>
          <w:lang w:val="uk-UA"/>
        </w:rPr>
        <w:t>ї</w:t>
      </w:r>
      <w:r w:rsidRPr="006F0B94">
        <w:rPr>
          <w:color w:val="000000"/>
          <w:sz w:val="28"/>
          <w:szCs w:val="28"/>
          <w:lang w:val="uk-UA"/>
        </w:rPr>
        <w:t xml:space="preserve"> системи осіб з </w:t>
      </w:r>
      <w:proofErr w:type="spellStart"/>
      <w:r>
        <w:rPr>
          <w:color w:val="000000"/>
          <w:sz w:val="28"/>
          <w:szCs w:val="28"/>
          <w:lang w:val="uk-UA"/>
        </w:rPr>
        <w:t>нейроциркуляторною</w:t>
      </w:r>
      <w:proofErr w:type="spellEnd"/>
      <w:r>
        <w:rPr>
          <w:color w:val="000000"/>
          <w:sz w:val="28"/>
          <w:szCs w:val="28"/>
          <w:lang w:val="uk-UA"/>
        </w:rPr>
        <w:t xml:space="preserve"> дистонією за </w:t>
      </w:r>
      <w:r w:rsidRPr="006F0B94">
        <w:rPr>
          <w:color w:val="000000"/>
          <w:sz w:val="28"/>
          <w:szCs w:val="28"/>
          <w:lang w:val="uk-UA"/>
        </w:rPr>
        <w:t>гіпертонічн</w:t>
      </w:r>
      <w:r>
        <w:rPr>
          <w:color w:val="000000"/>
          <w:sz w:val="28"/>
          <w:szCs w:val="28"/>
          <w:lang w:val="uk-UA"/>
        </w:rPr>
        <w:t>им типом</w:t>
      </w:r>
      <w:r w:rsidRPr="006F0B94">
        <w:rPr>
          <w:color w:val="000000"/>
          <w:sz w:val="28"/>
          <w:szCs w:val="28"/>
          <w:lang w:val="uk-UA"/>
        </w:rPr>
        <w:t>.</w:t>
      </w:r>
    </w:p>
    <w:p w14:paraId="69E21C49" w14:textId="77777777" w:rsidR="007C2536" w:rsidRPr="002F15E8" w:rsidRDefault="007C2536" w:rsidP="007C2536">
      <w:pPr>
        <w:pageBreakBefore/>
        <w:spacing w:line="360" w:lineRule="auto"/>
        <w:ind w:firstLine="709"/>
        <w:jc w:val="center"/>
        <w:rPr>
          <w:color w:val="000000"/>
          <w:sz w:val="28"/>
          <w:szCs w:val="28"/>
          <w:lang w:val="uk-UA"/>
        </w:rPr>
      </w:pPr>
      <w:r w:rsidRPr="002F15E8">
        <w:rPr>
          <w:color w:val="000000"/>
          <w:sz w:val="28"/>
          <w:szCs w:val="28"/>
          <w:lang w:val="uk-UA"/>
        </w:rPr>
        <w:lastRenderedPageBreak/>
        <w:t>ВИСНОВКИ</w:t>
      </w:r>
    </w:p>
    <w:p w14:paraId="22641E4C" w14:textId="77777777" w:rsidR="007C2536" w:rsidRPr="002F15E8" w:rsidRDefault="007C2536" w:rsidP="007C2536">
      <w:pPr>
        <w:spacing w:line="360" w:lineRule="auto"/>
        <w:ind w:firstLine="709"/>
        <w:jc w:val="both"/>
        <w:rPr>
          <w:color w:val="000000"/>
          <w:sz w:val="28"/>
          <w:szCs w:val="28"/>
          <w:lang w:val="uk-UA"/>
        </w:rPr>
      </w:pPr>
    </w:p>
    <w:p w14:paraId="73E66A2A" w14:textId="1D098C28" w:rsidR="001F413C" w:rsidRPr="002F15E8" w:rsidRDefault="001F413C" w:rsidP="001F413C">
      <w:pPr>
        <w:pStyle w:val="ae"/>
        <w:numPr>
          <w:ilvl w:val="0"/>
          <w:numId w:val="7"/>
        </w:numPr>
        <w:spacing w:after="0" w:line="360" w:lineRule="auto"/>
        <w:ind w:left="0" w:firstLine="709"/>
        <w:jc w:val="both"/>
        <w:rPr>
          <w:color w:val="000000"/>
          <w:sz w:val="28"/>
          <w:szCs w:val="28"/>
          <w:lang w:val="uk-UA"/>
        </w:rPr>
      </w:pPr>
      <w:r w:rsidRPr="002F15E8">
        <w:rPr>
          <w:color w:val="000000"/>
          <w:sz w:val="28"/>
          <w:szCs w:val="28"/>
          <w:lang w:val="uk-UA"/>
        </w:rPr>
        <w:t>На початку дослідження у всіх обстежуваних був зареєстрований високий рівень артеріального тиску, функціонально</w:t>
      </w:r>
      <w:r w:rsidR="00EA0521">
        <w:rPr>
          <w:color w:val="000000"/>
          <w:sz w:val="28"/>
          <w:szCs w:val="28"/>
          <w:lang w:val="uk-UA"/>
        </w:rPr>
        <w:t>ї</w:t>
      </w:r>
      <w:r w:rsidRPr="002F15E8">
        <w:rPr>
          <w:color w:val="000000"/>
          <w:sz w:val="28"/>
          <w:szCs w:val="28"/>
          <w:lang w:val="uk-UA"/>
        </w:rPr>
        <w:t xml:space="preserve"> напруги серцево-судинно</w:t>
      </w:r>
      <w:r w:rsidR="00EA0521">
        <w:rPr>
          <w:color w:val="000000"/>
          <w:sz w:val="28"/>
          <w:szCs w:val="28"/>
          <w:lang w:val="uk-UA"/>
        </w:rPr>
        <w:t>ї</w:t>
      </w:r>
      <w:r w:rsidRPr="002F15E8">
        <w:rPr>
          <w:color w:val="000000"/>
          <w:sz w:val="28"/>
          <w:szCs w:val="28"/>
          <w:lang w:val="uk-UA"/>
        </w:rPr>
        <w:t xml:space="preserve"> системи організму, особливо виражений у групі жінок з </w:t>
      </w:r>
      <w:proofErr w:type="spellStart"/>
      <w:r>
        <w:rPr>
          <w:color w:val="000000"/>
          <w:sz w:val="28"/>
          <w:szCs w:val="28"/>
          <w:lang w:val="uk-UA"/>
        </w:rPr>
        <w:t>нейроциркулторною</w:t>
      </w:r>
      <w:proofErr w:type="spellEnd"/>
      <w:r>
        <w:rPr>
          <w:color w:val="000000"/>
          <w:sz w:val="28"/>
          <w:szCs w:val="28"/>
          <w:lang w:val="uk-UA"/>
        </w:rPr>
        <w:t xml:space="preserve"> дистонією за </w:t>
      </w:r>
      <w:r w:rsidRPr="002F15E8">
        <w:rPr>
          <w:color w:val="000000"/>
          <w:sz w:val="28"/>
          <w:szCs w:val="28"/>
          <w:lang w:val="uk-UA"/>
        </w:rPr>
        <w:t>гіпертонічн</w:t>
      </w:r>
      <w:r>
        <w:rPr>
          <w:color w:val="000000"/>
          <w:sz w:val="28"/>
          <w:szCs w:val="28"/>
          <w:lang w:val="uk-UA"/>
        </w:rPr>
        <w:t>им типом</w:t>
      </w:r>
      <w:r w:rsidRPr="002F15E8">
        <w:rPr>
          <w:color w:val="000000"/>
          <w:sz w:val="28"/>
          <w:szCs w:val="28"/>
          <w:lang w:val="uk-UA"/>
        </w:rPr>
        <w:t>.</w:t>
      </w:r>
    </w:p>
    <w:p w14:paraId="6983BE66" w14:textId="7C9EE7B3" w:rsidR="001F413C" w:rsidRPr="002F15E8" w:rsidRDefault="001F413C" w:rsidP="001F413C">
      <w:pPr>
        <w:pStyle w:val="ae"/>
        <w:numPr>
          <w:ilvl w:val="0"/>
          <w:numId w:val="7"/>
        </w:numPr>
        <w:spacing w:after="0" w:line="360" w:lineRule="auto"/>
        <w:ind w:left="0" w:firstLine="709"/>
        <w:jc w:val="both"/>
        <w:rPr>
          <w:color w:val="000000"/>
          <w:sz w:val="28"/>
          <w:szCs w:val="28"/>
          <w:lang w:val="uk-UA"/>
        </w:rPr>
      </w:pPr>
      <w:r w:rsidRPr="002F15E8">
        <w:rPr>
          <w:color w:val="000000"/>
          <w:sz w:val="28"/>
          <w:szCs w:val="28"/>
          <w:lang w:val="uk-UA"/>
        </w:rPr>
        <w:t xml:space="preserve">Після проходження </w:t>
      </w:r>
      <w:r>
        <w:rPr>
          <w:color w:val="000000"/>
          <w:sz w:val="28"/>
          <w:szCs w:val="28"/>
          <w:lang w:val="uk-UA"/>
        </w:rPr>
        <w:t>курсу реабілітаці</w:t>
      </w:r>
      <w:r w:rsidR="00EA0521">
        <w:rPr>
          <w:color w:val="000000"/>
          <w:sz w:val="28"/>
          <w:szCs w:val="28"/>
          <w:lang w:val="uk-UA"/>
        </w:rPr>
        <w:t>ї</w:t>
      </w:r>
      <w:r w:rsidRPr="002F15E8">
        <w:rPr>
          <w:color w:val="000000"/>
          <w:sz w:val="28"/>
          <w:szCs w:val="28"/>
          <w:lang w:val="uk-UA"/>
        </w:rPr>
        <w:t>, незалежно від статі, спостерігалося виражене поліпшення функціонального стану серцево-судинно</w:t>
      </w:r>
      <w:r w:rsidR="00EA0521">
        <w:rPr>
          <w:color w:val="000000"/>
          <w:sz w:val="28"/>
          <w:szCs w:val="28"/>
          <w:lang w:val="uk-UA"/>
        </w:rPr>
        <w:t>ї</w:t>
      </w:r>
      <w:r w:rsidRPr="002F15E8">
        <w:rPr>
          <w:color w:val="000000"/>
          <w:sz w:val="28"/>
          <w:szCs w:val="28"/>
          <w:lang w:val="uk-UA"/>
        </w:rPr>
        <w:t xml:space="preserve"> системи, що виражалося в істотному зниженні артеріального тиску та рівня функціонально</w:t>
      </w:r>
      <w:r w:rsidR="00EA0521">
        <w:rPr>
          <w:color w:val="000000"/>
          <w:sz w:val="28"/>
          <w:szCs w:val="28"/>
          <w:lang w:val="uk-UA"/>
        </w:rPr>
        <w:t>ї</w:t>
      </w:r>
      <w:r w:rsidRPr="002F15E8">
        <w:rPr>
          <w:color w:val="000000"/>
          <w:sz w:val="28"/>
          <w:szCs w:val="28"/>
          <w:lang w:val="uk-UA"/>
        </w:rPr>
        <w:t xml:space="preserve"> напруги системи кровообігу.</w:t>
      </w:r>
    </w:p>
    <w:p w14:paraId="7E2C3388" w14:textId="01ABBE38" w:rsidR="001F413C" w:rsidRPr="002F15E8" w:rsidRDefault="001F413C" w:rsidP="001F413C">
      <w:pPr>
        <w:pStyle w:val="ae"/>
        <w:numPr>
          <w:ilvl w:val="0"/>
          <w:numId w:val="7"/>
        </w:numPr>
        <w:spacing w:after="0" w:line="360" w:lineRule="auto"/>
        <w:ind w:left="0" w:firstLine="709"/>
        <w:jc w:val="both"/>
        <w:rPr>
          <w:color w:val="000000"/>
          <w:sz w:val="28"/>
          <w:szCs w:val="28"/>
          <w:lang w:val="uk-UA"/>
        </w:rPr>
      </w:pPr>
      <w:r w:rsidRPr="002F15E8">
        <w:rPr>
          <w:color w:val="000000"/>
          <w:sz w:val="28"/>
          <w:szCs w:val="28"/>
          <w:lang w:val="uk-UA"/>
        </w:rPr>
        <w:t xml:space="preserve">Виявлена динаміка зміни, у процесі </w:t>
      </w:r>
      <w:r>
        <w:rPr>
          <w:color w:val="000000"/>
          <w:sz w:val="28"/>
          <w:szCs w:val="28"/>
          <w:lang w:val="uk-UA"/>
        </w:rPr>
        <w:t>дослідження</w:t>
      </w:r>
      <w:r w:rsidRPr="002F15E8">
        <w:rPr>
          <w:color w:val="000000"/>
          <w:sz w:val="28"/>
          <w:szCs w:val="28"/>
          <w:lang w:val="uk-UA"/>
        </w:rPr>
        <w:t>, вивчених параметрів варіаційно</w:t>
      </w:r>
      <w:r w:rsidR="00EA0521">
        <w:rPr>
          <w:color w:val="000000"/>
          <w:sz w:val="28"/>
          <w:szCs w:val="28"/>
          <w:lang w:val="uk-UA"/>
        </w:rPr>
        <w:t>ї</w:t>
      </w:r>
      <w:r w:rsidRPr="002F15E8">
        <w:rPr>
          <w:color w:val="000000"/>
          <w:sz w:val="28"/>
          <w:szCs w:val="28"/>
          <w:lang w:val="uk-UA"/>
        </w:rPr>
        <w:t xml:space="preserve"> </w:t>
      </w:r>
      <w:proofErr w:type="spellStart"/>
      <w:r w:rsidRPr="002F15E8">
        <w:rPr>
          <w:color w:val="000000"/>
          <w:sz w:val="28"/>
          <w:szCs w:val="28"/>
          <w:lang w:val="uk-UA"/>
        </w:rPr>
        <w:t>пульсометрі</w:t>
      </w:r>
      <w:r w:rsidR="00EA0521">
        <w:rPr>
          <w:color w:val="000000"/>
          <w:sz w:val="28"/>
          <w:szCs w:val="28"/>
          <w:lang w:val="uk-UA"/>
        </w:rPr>
        <w:t>ї</w:t>
      </w:r>
      <w:proofErr w:type="spellEnd"/>
      <w:r w:rsidRPr="002F15E8">
        <w:rPr>
          <w:color w:val="000000"/>
          <w:sz w:val="28"/>
          <w:szCs w:val="28"/>
          <w:lang w:val="uk-UA"/>
        </w:rPr>
        <w:t xml:space="preserve"> дозволила констатувати досить високу ефективність застосованого в дослідженні курсу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w:t>
      </w:r>
      <w:r>
        <w:rPr>
          <w:color w:val="000000"/>
          <w:sz w:val="28"/>
          <w:szCs w:val="28"/>
          <w:lang w:val="uk-UA"/>
        </w:rPr>
        <w:t>в комплексній реабілітаці</w:t>
      </w:r>
      <w:r w:rsidR="00EA0521">
        <w:rPr>
          <w:color w:val="000000"/>
          <w:sz w:val="28"/>
          <w:szCs w:val="28"/>
          <w:lang w:val="uk-UA"/>
        </w:rPr>
        <w:t>ї</w:t>
      </w:r>
      <w:r>
        <w:rPr>
          <w:color w:val="000000"/>
          <w:sz w:val="28"/>
          <w:szCs w:val="28"/>
          <w:lang w:val="uk-UA"/>
        </w:rPr>
        <w:t xml:space="preserve"> </w:t>
      </w:r>
      <w:r w:rsidRPr="002F15E8">
        <w:rPr>
          <w:color w:val="000000"/>
          <w:sz w:val="28"/>
          <w:szCs w:val="28"/>
          <w:lang w:val="uk-UA"/>
        </w:rPr>
        <w:t xml:space="preserve">осіб з </w:t>
      </w:r>
      <w:proofErr w:type="spellStart"/>
      <w:r>
        <w:rPr>
          <w:color w:val="000000"/>
          <w:sz w:val="28"/>
          <w:szCs w:val="28"/>
          <w:lang w:val="uk-UA"/>
        </w:rPr>
        <w:t>нейроциркулторною</w:t>
      </w:r>
      <w:proofErr w:type="spellEnd"/>
      <w:r>
        <w:rPr>
          <w:color w:val="000000"/>
          <w:sz w:val="28"/>
          <w:szCs w:val="28"/>
          <w:lang w:val="uk-UA"/>
        </w:rPr>
        <w:t xml:space="preserve"> дистонією за </w:t>
      </w:r>
      <w:r w:rsidRPr="002F15E8">
        <w:rPr>
          <w:color w:val="000000"/>
          <w:sz w:val="28"/>
          <w:szCs w:val="28"/>
          <w:lang w:val="uk-UA"/>
        </w:rPr>
        <w:t>гіпертонічн</w:t>
      </w:r>
      <w:r>
        <w:rPr>
          <w:color w:val="000000"/>
          <w:sz w:val="28"/>
          <w:szCs w:val="28"/>
          <w:lang w:val="uk-UA"/>
        </w:rPr>
        <w:t>им типом</w:t>
      </w:r>
      <w:r w:rsidRPr="002F15E8">
        <w:rPr>
          <w:color w:val="000000"/>
          <w:sz w:val="28"/>
          <w:szCs w:val="28"/>
          <w:lang w:val="uk-UA"/>
        </w:rPr>
        <w:t>.</w:t>
      </w:r>
    </w:p>
    <w:p w14:paraId="00C1D881" w14:textId="2D6FB66C" w:rsidR="001F413C" w:rsidRPr="002F15E8" w:rsidRDefault="001F413C" w:rsidP="001F413C">
      <w:pPr>
        <w:pStyle w:val="ae"/>
        <w:numPr>
          <w:ilvl w:val="0"/>
          <w:numId w:val="7"/>
        </w:numPr>
        <w:spacing w:after="0" w:line="360" w:lineRule="auto"/>
        <w:ind w:left="0" w:firstLine="709"/>
        <w:jc w:val="both"/>
        <w:rPr>
          <w:color w:val="000000"/>
          <w:sz w:val="28"/>
          <w:szCs w:val="28"/>
          <w:lang w:val="uk-UA"/>
        </w:rPr>
      </w:pPr>
      <w:r w:rsidRPr="002F15E8">
        <w:rPr>
          <w:color w:val="000000"/>
          <w:sz w:val="28"/>
          <w:szCs w:val="28"/>
          <w:lang w:val="uk-UA"/>
        </w:rPr>
        <w:t xml:space="preserve">Отримані </w:t>
      </w:r>
      <w:r>
        <w:rPr>
          <w:color w:val="000000"/>
          <w:sz w:val="28"/>
          <w:szCs w:val="28"/>
          <w:lang w:val="uk-UA"/>
        </w:rPr>
        <w:t>результати</w:t>
      </w:r>
      <w:r w:rsidRPr="002F15E8">
        <w:rPr>
          <w:color w:val="000000"/>
          <w:sz w:val="28"/>
          <w:szCs w:val="28"/>
          <w:lang w:val="uk-UA"/>
        </w:rPr>
        <w:t xml:space="preserve"> підтвердили раніше зроблений висновок про досить високу ефективність комплексу вправ системи </w:t>
      </w:r>
      <w:proofErr w:type="spellStart"/>
      <w:r w:rsidRPr="002F15E8">
        <w:rPr>
          <w:color w:val="000000"/>
          <w:sz w:val="28"/>
          <w:szCs w:val="28"/>
          <w:lang w:val="uk-UA"/>
        </w:rPr>
        <w:t>Цигун</w:t>
      </w:r>
      <w:proofErr w:type="spellEnd"/>
      <w:r w:rsidRPr="002F15E8">
        <w:rPr>
          <w:color w:val="000000"/>
          <w:sz w:val="28"/>
          <w:szCs w:val="28"/>
          <w:lang w:val="uk-UA"/>
        </w:rPr>
        <w:t xml:space="preserve"> </w:t>
      </w:r>
      <w:r>
        <w:rPr>
          <w:color w:val="000000"/>
          <w:sz w:val="28"/>
          <w:szCs w:val="28"/>
          <w:lang w:val="uk-UA"/>
        </w:rPr>
        <w:t>в комплексній реабілітаці</w:t>
      </w:r>
      <w:r w:rsidR="00EA0521">
        <w:rPr>
          <w:color w:val="000000"/>
          <w:sz w:val="28"/>
          <w:szCs w:val="28"/>
          <w:lang w:val="uk-UA"/>
        </w:rPr>
        <w:t>ї</w:t>
      </w:r>
      <w:r>
        <w:rPr>
          <w:color w:val="000000"/>
          <w:sz w:val="28"/>
          <w:szCs w:val="28"/>
          <w:lang w:val="uk-UA"/>
        </w:rPr>
        <w:t xml:space="preserve"> </w:t>
      </w:r>
      <w:r w:rsidRPr="002F15E8">
        <w:rPr>
          <w:color w:val="000000"/>
          <w:sz w:val="28"/>
          <w:szCs w:val="28"/>
          <w:lang w:val="uk-UA"/>
        </w:rPr>
        <w:t>як</w:t>
      </w:r>
      <w:r>
        <w:rPr>
          <w:color w:val="000000"/>
          <w:sz w:val="28"/>
          <w:szCs w:val="28"/>
          <w:lang w:val="uk-UA"/>
        </w:rPr>
        <w:t>а</w:t>
      </w:r>
      <w:r w:rsidRPr="002F15E8">
        <w:rPr>
          <w:color w:val="000000"/>
          <w:sz w:val="28"/>
          <w:szCs w:val="28"/>
          <w:lang w:val="uk-UA"/>
        </w:rPr>
        <w:t xml:space="preserve"> застосовува</w:t>
      </w:r>
      <w:r>
        <w:rPr>
          <w:color w:val="000000"/>
          <w:sz w:val="28"/>
          <w:szCs w:val="28"/>
          <w:lang w:val="uk-UA"/>
        </w:rPr>
        <w:t xml:space="preserve">лась </w:t>
      </w:r>
      <w:r w:rsidRPr="002F15E8">
        <w:rPr>
          <w:color w:val="000000"/>
          <w:sz w:val="28"/>
          <w:szCs w:val="28"/>
          <w:lang w:val="uk-UA"/>
        </w:rPr>
        <w:t xml:space="preserve">серед </w:t>
      </w:r>
      <w:r>
        <w:rPr>
          <w:color w:val="000000"/>
          <w:sz w:val="28"/>
          <w:szCs w:val="28"/>
          <w:lang w:val="uk-UA"/>
        </w:rPr>
        <w:t>пацієнтів</w:t>
      </w:r>
      <w:r w:rsidRPr="002F15E8">
        <w:rPr>
          <w:color w:val="000000"/>
          <w:sz w:val="28"/>
          <w:szCs w:val="28"/>
          <w:lang w:val="uk-UA"/>
        </w:rPr>
        <w:t xml:space="preserve">, </w:t>
      </w:r>
      <w:r>
        <w:rPr>
          <w:color w:val="000000"/>
          <w:sz w:val="28"/>
          <w:szCs w:val="28"/>
          <w:lang w:val="uk-UA"/>
        </w:rPr>
        <w:t xml:space="preserve">тому </w:t>
      </w:r>
      <w:r w:rsidR="00EA0521">
        <w:rPr>
          <w:color w:val="000000"/>
          <w:sz w:val="28"/>
          <w:szCs w:val="28"/>
          <w:lang w:val="uk-UA"/>
        </w:rPr>
        <w:t>її</w:t>
      </w:r>
      <w:r>
        <w:rPr>
          <w:color w:val="000000"/>
          <w:sz w:val="28"/>
          <w:szCs w:val="28"/>
          <w:lang w:val="uk-UA"/>
        </w:rPr>
        <w:t xml:space="preserve"> можна рекомендувати фізичним терапевтам для</w:t>
      </w:r>
      <w:r w:rsidRPr="002F15E8">
        <w:rPr>
          <w:color w:val="000000"/>
          <w:sz w:val="28"/>
          <w:szCs w:val="28"/>
          <w:lang w:val="uk-UA"/>
        </w:rPr>
        <w:t xml:space="preserve"> практичного застосування в системі контролю </w:t>
      </w:r>
      <w:r>
        <w:rPr>
          <w:color w:val="000000"/>
          <w:sz w:val="28"/>
          <w:szCs w:val="28"/>
          <w:lang w:val="uk-UA"/>
        </w:rPr>
        <w:t>та корекці</w:t>
      </w:r>
      <w:r w:rsidR="00EA0521">
        <w:rPr>
          <w:color w:val="000000"/>
          <w:sz w:val="28"/>
          <w:szCs w:val="28"/>
          <w:lang w:val="uk-UA"/>
        </w:rPr>
        <w:t>ї</w:t>
      </w:r>
      <w:r>
        <w:rPr>
          <w:color w:val="000000"/>
          <w:sz w:val="28"/>
          <w:szCs w:val="28"/>
          <w:lang w:val="uk-UA"/>
        </w:rPr>
        <w:t xml:space="preserve"> </w:t>
      </w:r>
      <w:r w:rsidRPr="002F15E8">
        <w:rPr>
          <w:color w:val="000000"/>
          <w:sz w:val="28"/>
          <w:szCs w:val="28"/>
          <w:lang w:val="uk-UA"/>
        </w:rPr>
        <w:t>функціональн</w:t>
      </w:r>
      <w:r>
        <w:rPr>
          <w:color w:val="000000"/>
          <w:sz w:val="28"/>
          <w:szCs w:val="28"/>
          <w:lang w:val="uk-UA"/>
        </w:rPr>
        <w:t>ого</w:t>
      </w:r>
      <w:r w:rsidRPr="002F15E8">
        <w:rPr>
          <w:color w:val="000000"/>
          <w:sz w:val="28"/>
          <w:szCs w:val="28"/>
          <w:lang w:val="uk-UA"/>
        </w:rPr>
        <w:t xml:space="preserve"> стан</w:t>
      </w:r>
      <w:r>
        <w:rPr>
          <w:color w:val="000000"/>
          <w:sz w:val="28"/>
          <w:szCs w:val="28"/>
          <w:lang w:val="uk-UA"/>
        </w:rPr>
        <w:t>у</w:t>
      </w:r>
      <w:r w:rsidRPr="002F15E8">
        <w:rPr>
          <w:color w:val="000000"/>
          <w:sz w:val="28"/>
          <w:szCs w:val="28"/>
          <w:lang w:val="uk-UA"/>
        </w:rPr>
        <w:t xml:space="preserve"> організму осіб з </w:t>
      </w:r>
      <w:proofErr w:type="spellStart"/>
      <w:r>
        <w:rPr>
          <w:color w:val="000000"/>
          <w:sz w:val="28"/>
          <w:szCs w:val="28"/>
          <w:lang w:val="uk-UA"/>
        </w:rPr>
        <w:t>нейроциркулторною</w:t>
      </w:r>
      <w:proofErr w:type="spellEnd"/>
      <w:r>
        <w:rPr>
          <w:color w:val="000000"/>
          <w:sz w:val="28"/>
          <w:szCs w:val="28"/>
          <w:lang w:val="uk-UA"/>
        </w:rPr>
        <w:t xml:space="preserve"> дистонією за </w:t>
      </w:r>
      <w:r w:rsidRPr="002F15E8">
        <w:rPr>
          <w:color w:val="000000"/>
          <w:sz w:val="28"/>
          <w:szCs w:val="28"/>
          <w:lang w:val="uk-UA"/>
        </w:rPr>
        <w:t>гіпертонічн</w:t>
      </w:r>
      <w:r>
        <w:rPr>
          <w:color w:val="000000"/>
          <w:sz w:val="28"/>
          <w:szCs w:val="28"/>
          <w:lang w:val="uk-UA"/>
        </w:rPr>
        <w:t>им типом</w:t>
      </w:r>
      <w:r w:rsidRPr="002F15E8">
        <w:rPr>
          <w:color w:val="000000"/>
          <w:sz w:val="28"/>
          <w:szCs w:val="28"/>
          <w:lang w:val="uk-UA"/>
        </w:rPr>
        <w:t>.</w:t>
      </w:r>
    </w:p>
    <w:p w14:paraId="565989F6" w14:textId="77777777" w:rsidR="007C2536" w:rsidRPr="002F15E8" w:rsidRDefault="007C2536" w:rsidP="007C2536">
      <w:pPr>
        <w:rPr>
          <w:color w:val="000000"/>
          <w:sz w:val="28"/>
          <w:szCs w:val="28"/>
          <w:lang w:val="uk-UA"/>
        </w:rPr>
      </w:pPr>
    </w:p>
    <w:p w14:paraId="440E7DB4" w14:textId="77777777" w:rsidR="007C2536" w:rsidRPr="002F15E8" w:rsidRDefault="007C2536" w:rsidP="007C2536">
      <w:pPr>
        <w:rPr>
          <w:color w:val="000000"/>
          <w:lang w:val="uk-UA"/>
        </w:rPr>
      </w:pPr>
    </w:p>
    <w:p w14:paraId="7AF94C56" w14:textId="77777777" w:rsidR="007C2536" w:rsidRPr="002F15E8" w:rsidRDefault="007C2536" w:rsidP="007C2536">
      <w:pPr>
        <w:pStyle w:val="ae"/>
        <w:pageBreakBefore/>
        <w:spacing w:line="360" w:lineRule="auto"/>
        <w:jc w:val="center"/>
        <w:rPr>
          <w:color w:val="000000"/>
          <w:sz w:val="28"/>
          <w:szCs w:val="28"/>
          <w:lang w:val="uk-UA"/>
        </w:rPr>
      </w:pPr>
      <w:r w:rsidRPr="002F15E8">
        <w:rPr>
          <w:color w:val="000000"/>
          <w:sz w:val="28"/>
          <w:szCs w:val="28"/>
          <w:lang w:val="uk-UA"/>
        </w:rPr>
        <w:lastRenderedPageBreak/>
        <w:t>ПЕРЕЛІК ПОСИЛАНЬ</w:t>
      </w:r>
    </w:p>
    <w:p w14:paraId="48F2794D" w14:textId="77777777" w:rsidR="007C2536" w:rsidRPr="002F15E8" w:rsidRDefault="007C2536" w:rsidP="007C2536">
      <w:pPr>
        <w:pStyle w:val="ae"/>
        <w:spacing w:line="360" w:lineRule="auto"/>
        <w:ind w:left="360" w:firstLine="720"/>
        <w:jc w:val="center"/>
        <w:rPr>
          <w:color w:val="000000"/>
          <w:sz w:val="28"/>
          <w:szCs w:val="28"/>
          <w:lang w:val="uk-UA"/>
        </w:rPr>
      </w:pPr>
    </w:p>
    <w:p w14:paraId="192454C5" w14:textId="30514041"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1. </w:t>
      </w:r>
      <w:r w:rsidR="00A9404D" w:rsidRPr="00A9404D">
        <w:rPr>
          <w:color w:val="000000"/>
          <w:sz w:val="28"/>
          <w:szCs w:val="28"/>
          <w:lang w:val="uk-UA"/>
        </w:rPr>
        <w:t>Милославський Д.К. Гіпертонічна хвороба – одна з головних проблем сучасно</w:t>
      </w:r>
      <w:r w:rsidR="00EA0521">
        <w:rPr>
          <w:color w:val="000000"/>
          <w:sz w:val="28"/>
          <w:szCs w:val="28"/>
          <w:lang w:val="uk-UA"/>
        </w:rPr>
        <w:t>ї</w:t>
      </w:r>
      <w:r w:rsidR="00A9404D" w:rsidRPr="00A9404D">
        <w:rPr>
          <w:color w:val="000000"/>
          <w:sz w:val="28"/>
          <w:szCs w:val="28"/>
          <w:lang w:val="uk-UA"/>
        </w:rPr>
        <w:t xml:space="preserve"> медицини</w:t>
      </w:r>
      <w:r w:rsidR="00A9404D">
        <w:rPr>
          <w:color w:val="000000"/>
          <w:sz w:val="28"/>
          <w:szCs w:val="28"/>
          <w:lang w:val="uk-UA"/>
        </w:rPr>
        <w:t>.</w:t>
      </w:r>
      <w:r w:rsidR="00A9404D" w:rsidRPr="00A9404D">
        <w:rPr>
          <w:color w:val="000000"/>
          <w:sz w:val="28"/>
          <w:szCs w:val="28"/>
          <w:lang w:val="uk-UA"/>
        </w:rPr>
        <w:t xml:space="preserve"> </w:t>
      </w:r>
      <w:r w:rsidR="00A9404D" w:rsidRPr="00A9404D">
        <w:rPr>
          <w:i/>
          <w:iCs/>
          <w:color w:val="000000"/>
          <w:sz w:val="28"/>
          <w:szCs w:val="28"/>
          <w:lang w:val="uk-UA"/>
        </w:rPr>
        <w:t>Лікарська практика</w:t>
      </w:r>
      <w:r w:rsidR="00A9404D" w:rsidRPr="00A9404D">
        <w:rPr>
          <w:color w:val="000000"/>
          <w:sz w:val="28"/>
          <w:szCs w:val="28"/>
          <w:lang w:val="uk-UA"/>
        </w:rPr>
        <w:t>. 2017. № 3. С. 74-79.</w:t>
      </w:r>
    </w:p>
    <w:p w14:paraId="21D4BC38" w14:textId="758C740E"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 </w:t>
      </w:r>
      <w:proofErr w:type="spellStart"/>
      <w:r w:rsidR="00434FAF" w:rsidRPr="00434FAF">
        <w:rPr>
          <w:color w:val="000000"/>
          <w:sz w:val="28"/>
          <w:szCs w:val="28"/>
          <w:lang w:val="uk-UA"/>
        </w:rPr>
        <w:t>Бєлєнков</w:t>
      </w:r>
      <w:proofErr w:type="spellEnd"/>
      <w:r w:rsidR="00434FAF" w:rsidRPr="00434FAF">
        <w:rPr>
          <w:color w:val="000000"/>
          <w:sz w:val="28"/>
          <w:szCs w:val="28"/>
          <w:lang w:val="uk-UA"/>
        </w:rPr>
        <w:t xml:space="preserve"> Ю.М. Сучасний підхід до вирішення діагностики, профілактики та реабілітаці</w:t>
      </w:r>
      <w:r w:rsidR="00EA0521">
        <w:rPr>
          <w:color w:val="000000"/>
          <w:sz w:val="28"/>
          <w:szCs w:val="28"/>
          <w:lang w:val="uk-UA"/>
        </w:rPr>
        <w:t>ї</w:t>
      </w:r>
      <w:r w:rsidR="00434FAF">
        <w:rPr>
          <w:color w:val="000000"/>
          <w:sz w:val="28"/>
          <w:szCs w:val="28"/>
          <w:lang w:val="uk-UA"/>
        </w:rPr>
        <w:t xml:space="preserve">. </w:t>
      </w:r>
      <w:r w:rsidR="00434FAF" w:rsidRPr="00434FAF">
        <w:rPr>
          <w:i/>
          <w:iCs/>
          <w:color w:val="000000"/>
          <w:sz w:val="28"/>
          <w:szCs w:val="28"/>
          <w:lang w:val="uk-UA"/>
        </w:rPr>
        <w:t>Кардіологія</w:t>
      </w:r>
      <w:r w:rsidR="00434FAF" w:rsidRPr="00434FAF">
        <w:rPr>
          <w:color w:val="000000"/>
          <w:sz w:val="28"/>
          <w:szCs w:val="28"/>
          <w:lang w:val="uk-UA"/>
        </w:rPr>
        <w:t>. 2010. № 6. С. 30-32.</w:t>
      </w:r>
    </w:p>
    <w:p w14:paraId="79458216" w14:textId="579F0D7E"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3. </w:t>
      </w:r>
      <w:proofErr w:type="spellStart"/>
      <w:r w:rsidR="00434FAF" w:rsidRPr="00434FAF">
        <w:rPr>
          <w:color w:val="000000"/>
          <w:sz w:val="28"/>
          <w:szCs w:val="28"/>
          <w:lang w:val="uk-UA"/>
        </w:rPr>
        <w:t>Андрієвська</w:t>
      </w:r>
      <w:proofErr w:type="spellEnd"/>
      <w:r w:rsidR="00434FAF" w:rsidRPr="00434FAF">
        <w:rPr>
          <w:color w:val="000000"/>
          <w:sz w:val="28"/>
          <w:szCs w:val="28"/>
          <w:lang w:val="uk-UA"/>
        </w:rPr>
        <w:t xml:space="preserve"> С.А., Калинчук С.В., </w:t>
      </w:r>
      <w:proofErr w:type="spellStart"/>
      <w:r w:rsidR="00434FAF" w:rsidRPr="00434FAF">
        <w:rPr>
          <w:color w:val="000000"/>
          <w:sz w:val="28"/>
          <w:szCs w:val="28"/>
          <w:lang w:val="uk-UA"/>
        </w:rPr>
        <w:t>Кротенко</w:t>
      </w:r>
      <w:proofErr w:type="spellEnd"/>
      <w:r w:rsidR="00434FAF" w:rsidRPr="00434FAF">
        <w:rPr>
          <w:color w:val="000000"/>
          <w:sz w:val="28"/>
          <w:szCs w:val="28"/>
          <w:lang w:val="uk-UA"/>
        </w:rPr>
        <w:t xml:space="preserve"> В.К. Медична реабілітація хворих на гіпертонічну хворобу </w:t>
      </w:r>
      <w:r w:rsidR="00434FAF">
        <w:rPr>
          <w:color w:val="000000"/>
          <w:sz w:val="28"/>
          <w:szCs w:val="28"/>
          <w:lang w:val="uk-UA"/>
        </w:rPr>
        <w:t>–</w:t>
      </w:r>
      <w:r w:rsidR="00434FAF" w:rsidRPr="00434FAF">
        <w:rPr>
          <w:color w:val="000000"/>
          <w:sz w:val="28"/>
          <w:szCs w:val="28"/>
          <w:lang w:val="uk-UA"/>
        </w:rPr>
        <w:t xml:space="preserve"> тактика і стратегія успіху в глобальному та приватному</w:t>
      </w:r>
      <w:r w:rsidR="00434FAF">
        <w:rPr>
          <w:color w:val="000000"/>
          <w:sz w:val="28"/>
          <w:szCs w:val="28"/>
          <w:lang w:val="uk-UA"/>
        </w:rPr>
        <w:t>.</w:t>
      </w:r>
      <w:r w:rsidR="00434FAF" w:rsidRPr="00434FAF">
        <w:rPr>
          <w:color w:val="000000"/>
          <w:sz w:val="28"/>
          <w:szCs w:val="28"/>
          <w:lang w:val="uk-UA"/>
        </w:rPr>
        <w:t xml:space="preserve"> </w:t>
      </w:r>
      <w:r w:rsidR="00434FAF" w:rsidRPr="00434FAF">
        <w:rPr>
          <w:i/>
          <w:iCs/>
          <w:color w:val="000000"/>
          <w:sz w:val="28"/>
          <w:szCs w:val="28"/>
          <w:lang w:val="uk-UA"/>
        </w:rPr>
        <w:t>Медична реабілітація, курортологія, фізіотерапія</w:t>
      </w:r>
      <w:r w:rsidR="00434FAF" w:rsidRPr="00434FAF">
        <w:rPr>
          <w:color w:val="000000"/>
          <w:sz w:val="28"/>
          <w:szCs w:val="28"/>
          <w:lang w:val="uk-UA"/>
        </w:rPr>
        <w:t>. 2017. № 4. С. 44-47.</w:t>
      </w:r>
    </w:p>
    <w:p w14:paraId="7A9C8CB6" w14:textId="090CF271"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4. </w:t>
      </w:r>
      <w:proofErr w:type="spellStart"/>
      <w:r w:rsidR="00434FAF" w:rsidRPr="00434FAF">
        <w:rPr>
          <w:color w:val="000000"/>
          <w:sz w:val="28"/>
          <w:szCs w:val="28"/>
          <w:lang w:val="uk-UA"/>
        </w:rPr>
        <w:t>Касирський</w:t>
      </w:r>
      <w:proofErr w:type="spellEnd"/>
      <w:r w:rsidR="00434FAF" w:rsidRPr="00434FAF">
        <w:rPr>
          <w:color w:val="000000"/>
          <w:sz w:val="28"/>
          <w:szCs w:val="28"/>
          <w:lang w:val="uk-UA"/>
        </w:rPr>
        <w:t xml:space="preserve"> Б.Л. Реабілітація кардіологічних хворих: досвід та проблема</w:t>
      </w:r>
      <w:r w:rsidR="00434FAF">
        <w:rPr>
          <w:color w:val="000000"/>
          <w:sz w:val="28"/>
          <w:szCs w:val="28"/>
          <w:lang w:val="uk-UA"/>
        </w:rPr>
        <w:t>.</w:t>
      </w:r>
      <w:r w:rsidR="00434FAF" w:rsidRPr="00434FAF">
        <w:rPr>
          <w:color w:val="000000"/>
          <w:sz w:val="28"/>
          <w:szCs w:val="28"/>
          <w:lang w:val="uk-UA"/>
        </w:rPr>
        <w:t xml:space="preserve"> </w:t>
      </w:r>
      <w:r w:rsidR="00434FAF" w:rsidRPr="00434FAF">
        <w:rPr>
          <w:i/>
          <w:iCs/>
          <w:color w:val="000000"/>
          <w:sz w:val="28"/>
          <w:szCs w:val="28"/>
          <w:lang w:val="uk-UA"/>
        </w:rPr>
        <w:t>Кардіологія</w:t>
      </w:r>
      <w:r w:rsidR="00434FAF" w:rsidRPr="00434FAF">
        <w:rPr>
          <w:color w:val="000000"/>
          <w:sz w:val="28"/>
          <w:szCs w:val="28"/>
          <w:lang w:val="uk-UA"/>
        </w:rPr>
        <w:t>. 2012. № 2. С. 12-15.</w:t>
      </w:r>
    </w:p>
    <w:p w14:paraId="7BE86309" w14:textId="77777777" w:rsidR="00434FAF"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5. </w:t>
      </w:r>
      <w:proofErr w:type="spellStart"/>
      <w:r w:rsidR="00434FAF" w:rsidRPr="00434FAF">
        <w:rPr>
          <w:color w:val="000000"/>
          <w:sz w:val="28"/>
          <w:szCs w:val="28"/>
          <w:lang w:val="uk-UA"/>
        </w:rPr>
        <w:t>Єпіфанов</w:t>
      </w:r>
      <w:proofErr w:type="spellEnd"/>
      <w:r w:rsidR="00434FAF" w:rsidRPr="00434FAF">
        <w:rPr>
          <w:color w:val="000000"/>
          <w:sz w:val="28"/>
          <w:szCs w:val="28"/>
          <w:lang w:val="uk-UA"/>
        </w:rPr>
        <w:t xml:space="preserve"> В.А. Медична реабілітація.</w:t>
      </w:r>
      <w:r w:rsidR="00434FAF">
        <w:rPr>
          <w:color w:val="000000"/>
          <w:sz w:val="28"/>
          <w:szCs w:val="28"/>
          <w:lang w:val="uk-UA"/>
        </w:rPr>
        <w:t xml:space="preserve"> К.</w:t>
      </w:r>
      <w:r w:rsidR="00434FAF" w:rsidRPr="00434FAF">
        <w:rPr>
          <w:color w:val="000000"/>
          <w:sz w:val="28"/>
          <w:szCs w:val="28"/>
          <w:lang w:val="uk-UA"/>
        </w:rPr>
        <w:t>: МЕД прес-</w:t>
      </w:r>
      <w:proofErr w:type="spellStart"/>
      <w:r w:rsidR="00434FAF" w:rsidRPr="00434FAF">
        <w:rPr>
          <w:color w:val="000000"/>
          <w:sz w:val="28"/>
          <w:szCs w:val="28"/>
          <w:lang w:val="uk-UA"/>
        </w:rPr>
        <w:t>інформ</w:t>
      </w:r>
      <w:proofErr w:type="spellEnd"/>
      <w:r w:rsidR="00434FAF" w:rsidRPr="00434FAF">
        <w:rPr>
          <w:color w:val="000000"/>
          <w:sz w:val="28"/>
          <w:szCs w:val="28"/>
          <w:lang w:val="uk-UA"/>
        </w:rPr>
        <w:t xml:space="preserve">, 2015. </w:t>
      </w:r>
    </w:p>
    <w:p w14:paraId="62CF12BC" w14:textId="048EF8B8" w:rsidR="007C2536" w:rsidRPr="002F15E8" w:rsidRDefault="00434FAF" w:rsidP="00434FAF">
      <w:pPr>
        <w:widowControl w:val="0"/>
        <w:autoSpaceDE w:val="0"/>
        <w:autoSpaceDN w:val="0"/>
        <w:adjustRightInd w:val="0"/>
        <w:spacing w:line="360" w:lineRule="auto"/>
        <w:jc w:val="both"/>
        <w:rPr>
          <w:color w:val="000000"/>
          <w:sz w:val="28"/>
          <w:szCs w:val="28"/>
          <w:lang w:val="uk-UA"/>
        </w:rPr>
      </w:pPr>
      <w:r w:rsidRPr="00434FAF">
        <w:rPr>
          <w:color w:val="000000"/>
          <w:sz w:val="28"/>
          <w:szCs w:val="28"/>
          <w:lang w:val="uk-UA"/>
        </w:rPr>
        <w:t>328 с.</w:t>
      </w:r>
    </w:p>
    <w:p w14:paraId="3D0E9070" w14:textId="66FF3144"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6. </w:t>
      </w:r>
      <w:r w:rsidR="004A5248" w:rsidRPr="004A5248">
        <w:rPr>
          <w:color w:val="000000"/>
          <w:sz w:val="28"/>
          <w:szCs w:val="28"/>
          <w:lang w:val="uk-UA"/>
        </w:rPr>
        <w:t>Поллока М.Л., Шмідт Д.Х. Захворювання серця та реабілітація. К.: Олімпійська література, 2010. 407 с.</w:t>
      </w:r>
    </w:p>
    <w:p w14:paraId="72C7DFDE" w14:textId="41ABA71D"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7. </w:t>
      </w:r>
      <w:proofErr w:type="spellStart"/>
      <w:r w:rsidR="004A5248" w:rsidRPr="004A5248">
        <w:rPr>
          <w:color w:val="000000"/>
          <w:sz w:val="28"/>
          <w:szCs w:val="28"/>
          <w:lang w:val="uk-UA"/>
        </w:rPr>
        <w:t>Подколзіна</w:t>
      </w:r>
      <w:proofErr w:type="spellEnd"/>
      <w:r w:rsidR="004A5248" w:rsidRPr="004A5248">
        <w:rPr>
          <w:color w:val="000000"/>
          <w:sz w:val="28"/>
          <w:szCs w:val="28"/>
          <w:lang w:val="uk-UA"/>
        </w:rPr>
        <w:t xml:space="preserve"> В.А., Шевченко М.І. Гіпертонія. Повний довідник.</w:t>
      </w:r>
      <w:r w:rsidR="004A5248">
        <w:rPr>
          <w:color w:val="000000"/>
          <w:sz w:val="28"/>
          <w:szCs w:val="28"/>
          <w:lang w:val="uk-UA"/>
        </w:rPr>
        <w:t xml:space="preserve"> К</w:t>
      </w:r>
      <w:r w:rsidR="004A5248" w:rsidRPr="004A5248">
        <w:rPr>
          <w:color w:val="000000"/>
          <w:sz w:val="28"/>
          <w:szCs w:val="28"/>
          <w:lang w:val="uk-UA"/>
        </w:rPr>
        <w:t xml:space="preserve">.: </w:t>
      </w:r>
      <w:proofErr w:type="spellStart"/>
      <w:r w:rsidR="004A5248" w:rsidRPr="004A5248">
        <w:rPr>
          <w:color w:val="000000"/>
          <w:sz w:val="28"/>
          <w:szCs w:val="28"/>
          <w:lang w:val="uk-UA"/>
        </w:rPr>
        <w:t>Ексмо</w:t>
      </w:r>
      <w:proofErr w:type="spellEnd"/>
      <w:r w:rsidR="004A5248" w:rsidRPr="004A5248">
        <w:rPr>
          <w:color w:val="000000"/>
          <w:sz w:val="28"/>
          <w:szCs w:val="28"/>
          <w:lang w:val="uk-UA"/>
        </w:rPr>
        <w:t>, 2017. 448 с.</w:t>
      </w:r>
    </w:p>
    <w:p w14:paraId="78E436EA" w14:textId="6481C03B"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8. Бойцов С.А. Вивчення етіологі</w:t>
      </w:r>
      <w:r w:rsidR="00EA0521">
        <w:rPr>
          <w:color w:val="000000"/>
          <w:sz w:val="28"/>
          <w:szCs w:val="28"/>
          <w:lang w:val="uk-UA"/>
        </w:rPr>
        <w:t>ї</w:t>
      </w:r>
      <w:r w:rsidRPr="002F15E8">
        <w:rPr>
          <w:color w:val="000000"/>
          <w:sz w:val="28"/>
          <w:szCs w:val="28"/>
          <w:lang w:val="uk-UA"/>
        </w:rPr>
        <w:t xml:space="preserve"> та патогенезу гіпертонічно</w:t>
      </w:r>
      <w:r w:rsidR="00EA0521">
        <w:rPr>
          <w:color w:val="000000"/>
          <w:sz w:val="28"/>
          <w:szCs w:val="28"/>
          <w:lang w:val="uk-UA"/>
        </w:rPr>
        <w:t>ї</w:t>
      </w:r>
      <w:r w:rsidRPr="002F15E8">
        <w:rPr>
          <w:color w:val="000000"/>
          <w:sz w:val="28"/>
          <w:szCs w:val="28"/>
          <w:lang w:val="uk-UA"/>
        </w:rPr>
        <w:t xml:space="preserve"> хвороби продовжується</w:t>
      </w:r>
      <w:r w:rsidR="004A5248">
        <w:rPr>
          <w:color w:val="000000"/>
          <w:sz w:val="28"/>
          <w:szCs w:val="28"/>
          <w:lang w:val="uk-UA"/>
        </w:rPr>
        <w:t>.</w:t>
      </w:r>
      <w:r w:rsidRPr="002F15E8">
        <w:rPr>
          <w:color w:val="000000"/>
          <w:sz w:val="28"/>
          <w:szCs w:val="28"/>
          <w:lang w:val="uk-UA"/>
        </w:rPr>
        <w:t xml:space="preserve"> </w:t>
      </w:r>
      <w:r w:rsidRPr="004A5248">
        <w:rPr>
          <w:i/>
          <w:iCs/>
          <w:color w:val="000000"/>
          <w:sz w:val="28"/>
          <w:szCs w:val="28"/>
          <w:lang w:val="uk-UA"/>
        </w:rPr>
        <w:t xml:space="preserve">Терапевтичний </w:t>
      </w:r>
      <w:proofErr w:type="spellStart"/>
      <w:r w:rsidRPr="004A5248">
        <w:rPr>
          <w:i/>
          <w:iCs/>
          <w:color w:val="000000"/>
          <w:sz w:val="28"/>
          <w:szCs w:val="28"/>
          <w:lang w:val="uk-UA"/>
        </w:rPr>
        <w:t>арх</w:t>
      </w:r>
      <w:proofErr w:type="spellEnd"/>
      <w:r w:rsidRPr="002F15E8">
        <w:rPr>
          <w:color w:val="000000"/>
          <w:sz w:val="28"/>
          <w:szCs w:val="28"/>
          <w:lang w:val="uk-UA"/>
        </w:rPr>
        <w:t>. 2016. Т.38, №9</w:t>
      </w:r>
      <w:r w:rsidR="004A5248">
        <w:rPr>
          <w:color w:val="000000"/>
          <w:sz w:val="28"/>
          <w:szCs w:val="28"/>
          <w:lang w:val="uk-UA"/>
        </w:rPr>
        <w:t>.</w:t>
      </w:r>
      <w:r w:rsidRPr="002F15E8">
        <w:rPr>
          <w:color w:val="000000"/>
          <w:sz w:val="28"/>
          <w:szCs w:val="28"/>
          <w:lang w:val="uk-UA"/>
        </w:rPr>
        <w:t xml:space="preserve"> С. 5-12.</w:t>
      </w:r>
    </w:p>
    <w:p w14:paraId="661BA52B" w14:textId="11A3BD8B"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9.Павлов О.Г. Фактори ризику гіпертонічно</w:t>
      </w:r>
      <w:r w:rsidR="00EA0521">
        <w:rPr>
          <w:color w:val="000000"/>
          <w:sz w:val="28"/>
          <w:szCs w:val="28"/>
          <w:lang w:val="uk-UA"/>
        </w:rPr>
        <w:t>ї</w:t>
      </w:r>
      <w:r w:rsidRPr="002F15E8">
        <w:rPr>
          <w:color w:val="000000"/>
          <w:sz w:val="28"/>
          <w:szCs w:val="28"/>
          <w:lang w:val="uk-UA"/>
        </w:rPr>
        <w:t xml:space="preserve"> хвороби</w:t>
      </w:r>
      <w:r w:rsidR="004A5248">
        <w:rPr>
          <w:color w:val="000000"/>
          <w:sz w:val="28"/>
          <w:szCs w:val="28"/>
          <w:lang w:val="uk-UA"/>
        </w:rPr>
        <w:t>.</w:t>
      </w:r>
      <w:r w:rsidRPr="002F15E8">
        <w:rPr>
          <w:color w:val="000000"/>
          <w:sz w:val="28"/>
          <w:szCs w:val="28"/>
          <w:lang w:val="uk-UA"/>
        </w:rPr>
        <w:t xml:space="preserve"> </w:t>
      </w:r>
      <w:r w:rsidRPr="004A5248">
        <w:rPr>
          <w:i/>
          <w:iCs/>
          <w:color w:val="000000"/>
          <w:sz w:val="28"/>
          <w:szCs w:val="28"/>
          <w:lang w:val="uk-UA"/>
        </w:rPr>
        <w:t>Проблема соціально</w:t>
      </w:r>
      <w:r w:rsidR="00EA0521">
        <w:rPr>
          <w:i/>
          <w:iCs/>
          <w:color w:val="000000"/>
          <w:sz w:val="28"/>
          <w:szCs w:val="28"/>
          <w:lang w:val="uk-UA"/>
        </w:rPr>
        <w:t>ї</w:t>
      </w:r>
      <w:r w:rsidRPr="004A5248">
        <w:rPr>
          <w:i/>
          <w:iCs/>
          <w:color w:val="000000"/>
          <w:sz w:val="28"/>
          <w:szCs w:val="28"/>
          <w:lang w:val="uk-UA"/>
        </w:rPr>
        <w:t xml:space="preserve"> гігієни, охорони здоров’я та історично</w:t>
      </w:r>
      <w:r w:rsidR="00EA0521">
        <w:rPr>
          <w:i/>
          <w:iCs/>
          <w:color w:val="000000"/>
          <w:sz w:val="28"/>
          <w:szCs w:val="28"/>
          <w:lang w:val="uk-UA"/>
        </w:rPr>
        <w:t>ї</w:t>
      </w:r>
      <w:r w:rsidRPr="004A5248">
        <w:rPr>
          <w:i/>
          <w:iCs/>
          <w:color w:val="000000"/>
          <w:sz w:val="28"/>
          <w:szCs w:val="28"/>
          <w:lang w:val="uk-UA"/>
        </w:rPr>
        <w:t xml:space="preserve"> медицини.</w:t>
      </w:r>
      <w:r w:rsidRPr="002F15E8">
        <w:rPr>
          <w:color w:val="000000"/>
          <w:sz w:val="28"/>
          <w:szCs w:val="28"/>
          <w:lang w:val="uk-UA"/>
        </w:rPr>
        <w:t xml:space="preserve"> 2015.</w:t>
      </w:r>
      <w:r w:rsidR="004A5248">
        <w:rPr>
          <w:color w:val="000000"/>
          <w:sz w:val="28"/>
          <w:szCs w:val="28"/>
          <w:lang w:val="uk-UA"/>
        </w:rPr>
        <w:t xml:space="preserve"> </w:t>
      </w:r>
      <w:r w:rsidRPr="002F15E8">
        <w:rPr>
          <w:color w:val="000000"/>
          <w:sz w:val="28"/>
          <w:szCs w:val="28"/>
          <w:lang w:val="uk-UA"/>
        </w:rPr>
        <w:t>№1. С. 17-20.</w:t>
      </w:r>
    </w:p>
    <w:p w14:paraId="4D9C4DB1" w14:textId="4F8A9E46"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10. </w:t>
      </w:r>
      <w:proofErr w:type="spellStart"/>
      <w:r w:rsidR="004A5248" w:rsidRPr="004A5248">
        <w:rPr>
          <w:color w:val="000000"/>
          <w:sz w:val="28"/>
          <w:szCs w:val="28"/>
          <w:lang w:val="uk-UA"/>
        </w:rPr>
        <w:t>Солдатченко</w:t>
      </w:r>
      <w:proofErr w:type="spellEnd"/>
      <w:r w:rsidR="004A5248" w:rsidRPr="004A5248">
        <w:rPr>
          <w:color w:val="000000"/>
          <w:sz w:val="28"/>
          <w:szCs w:val="28"/>
          <w:lang w:val="uk-UA"/>
        </w:rPr>
        <w:t xml:space="preserve"> С.С. Гіпертонічна хвороба</w:t>
      </w:r>
      <w:r w:rsidR="004A5248">
        <w:rPr>
          <w:color w:val="000000"/>
          <w:sz w:val="28"/>
          <w:szCs w:val="28"/>
          <w:lang w:val="uk-UA"/>
        </w:rPr>
        <w:t>.</w:t>
      </w:r>
      <w:r w:rsidR="004A5248" w:rsidRPr="004A5248">
        <w:rPr>
          <w:color w:val="000000"/>
          <w:sz w:val="28"/>
          <w:szCs w:val="28"/>
          <w:lang w:val="uk-UA"/>
        </w:rPr>
        <w:t xml:space="preserve"> </w:t>
      </w:r>
      <w:r w:rsidR="004A5248" w:rsidRPr="004A5248">
        <w:rPr>
          <w:i/>
          <w:iCs/>
          <w:color w:val="000000"/>
          <w:sz w:val="28"/>
          <w:szCs w:val="28"/>
          <w:lang w:val="uk-UA"/>
        </w:rPr>
        <w:t>Кримський мед. формуляр</w:t>
      </w:r>
      <w:r w:rsidR="004A5248" w:rsidRPr="004A5248">
        <w:rPr>
          <w:color w:val="000000"/>
          <w:sz w:val="28"/>
          <w:szCs w:val="28"/>
          <w:lang w:val="uk-UA"/>
        </w:rPr>
        <w:t>. 2011. №2. С. 92-96.</w:t>
      </w:r>
    </w:p>
    <w:p w14:paraId="005D6ECC" w14:textId="3677B7B5"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11. </w:t>
      </w:r>
      <w:r w:rsidR="00C96374" w:rsidRPr="00C96374">
        <w:rPr>
          <w:color w:val="000000"/>
          <w:sz w:val="28"/>
          <w:szCs w:val="28"/>
          <w:lang w:val="uk-UA"/>
        </w:rPr>
        <w:t>Артеріальні гіпертоні</w:t>
      </w:r>
      <w:r w:rsidR="00EA0521">
        <w:rPr>
          <w:color w:val="000000"/>
          <w:sz w:val="28"/>
          <w:szCs w:val="28"/>
          <w:lang w:val="uk-UA"/>
        </w:rPr>
        <w:t>ї</w:t>
      </w:r>
      <w:r w:rsidR="00C96374" w:rsidRPr="00C96374">
        <w:rPr>
          <w:color w:val="000000"/>
          <w:sz w:val="28"/>
          <w:szCs w:val="28"/>
          <w:lang w:val="uk-UA"/>
        </w:rPr>
        <w:t xml:space="preserve"> та </w:t>
      </w:r>
      <w:r w:rsidR="00EA0521">
        <w:rPr>
          <w:color w:val="000000"/>
          <w:sz w:val="28"/>
          <w:szCs w:val="28"/>
          <w:lang w:val="uk-UA"/>
        </w:rPr>
        <w:t>ї</w:t>
      </w:r>
      <w:r w:rsidR="00C96374" w:rsidRPr="00C96374">
        <w:rPr>
          <w:color w:val="000000"/>
          <w:sz w:val="28"/>
          <w:szCs w:val="28"/>
          <w:lang w:val="uk-UA"/>
        </w:rPr>
        <w:t xml:space="preserve">х лікування. </w:t>
      </w:r>
      <w:r w:rsidR="00C96374">
        <w:rPr>
          <w:color w:val="000000"/>
          <w:sz w:val="28"/>
          <w:szCs w:val="28"/>
          <w:lang w:val="uk-UA"/>
        </w:rPr>
        <w:t>К</w:t>
      </w:r>
      <w:r w:rsidR="00C96374" w:rsidRPr="00C96374">
        <w:rPr>
          <w:color w:val="000000"/>
          <w:sz w:val="28"/>
          <w:szCs w:val="28"/>
          <w:lang w:val="uk-UA"/>
        </w:rPr>
        <w:t>.: Мед. інформативне агентство, 2015. 168 с.</w:t>
      </w:r>
    </w:p>
    <w:p w14:paraId="1B704661" w14:textId="54A94EB9"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12. Основні фактори ризику серцево-судинних захворювань у осіб з артеріальною гіпертонією</w:t>
      </w:r>
      <w:r w:rsidR="00C96374">
        <w:rPr>
          <w:color w:val="000000"/>
          <w:sz w:val="28"/>
          <w:szCs w:val="28"/>
          <w:lang w:val="uk-UA"/>
        </w:rPr>
        <w:t>.</w:t>
      </w:r>
      <w:r w:rsidRPr="002F15E8">
        <w:rPr>
          <w:color w:val="000000"/>
          <w:sz w:val="28"/>
          <w:szCs w:val="28"/>
          <w:lang w:val="uk-UA"/>
        </w:rPr>
        <w:t xml:space="preserve"> </w:t>
      </w:r>
      <w:proofErr w:type="spellStart"/>
      <w:r w:rsidRPr="00C96374">
        <w:rPr>
          <w:i/>
          <w:iCs/>
          <w:color w:val="000000"/>
          <w:sz w:val="28"/>
          <w:szCs w:val="28"/>
          <w:lang w:val="uk-UA"/>
        </w:rPr>
        <w:t>Укр</w:t>
      </w:r>
      <w:proofErr w:type="spellEnd"/>
      <w:r w:rsidRPr="00C96374">
        <w:rPr>
          <w:i/>
          <w:iCs/>
          <w:color w:val="000000"/>
          <w:sz w:val="28"/>
          <w:szCs w:val="28"/>
          <w:lang w:val="uk-UA"/>
        </w:rPr>
        <w:t xml:space="preserve">. </w:t>
      </w:r>
      <w:proofErr w:type="spellStart"/>
      <w:r w:rsidRPr="00C96374">
        <w:rPr>
          <w:i/>
          <w:iCs/>
          <w:color w:val="000000"/>
          <w:sz w:val="28"/>
          <w:szCs w:val="28"/>
          <w:lang w:val="uk-UA"/>
        </w:rPr>
        <w:t>кардіологіч</w:t>
      </w:r>
      <w:proofErr w:type="spellEnd"/>
      <w:r w:rsidRPr="00C96374">
        <w:rPr>
          <w:i/>
          <w:iCs/>
          <w:color w:val="000000"/>
          <w:sz w:val="28"/>
          <w:szCs w:val="28"/>
          <w:lang w:val="uk-UA"/>
        </w:rPr>
        <w:t>. журнал.</w:t>
      </w:r>
      <w:r w:rsidRPr="002F15E8">
        <w:rPr>
          <w:color w:val="000000"/>
          <w:sz w:val="28"/>
          <w:szCs w:val="28"/>
          <w:lang w:val="uk-UA"/>
        </w:rPr>
        <w:t xml:space="preserve"> 2017. №5. С. 131.</w:t>
      </w:r>
    </w:p>
    <w:p w14:paraId="3D48A88B" w14:textId="788C6D26"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13. Поширення основних факторів ризику серцево-судинних </w:t>
      </w:r>
      <w:r w:rsidRPr="002F15E8">
        <w:rPr>
          <w:color w:val="000000"/>
          <w:sz w:val="28"/>
          <w:szCs w:val="28"/>
          <w:lang w:val="uk-UA"/>
        </w:rPr>
        <w:lastRenderedPageBreak/>
        <w:t>захворювань серед жінок з артеріальною гіпертонією</w:t>
      </w:r>
      <w:r w:rsidR="00C96374">
        <w:rPr>
          <w:color w:val="000000"/>
          <w:sz w:val="28"/>
          <w:szCs w:val="28"/>
          <w:lang w:val="uk-UA"/>
        </w:rPr>
        <w:t xml:space="preserve">. </w:t>
      </w:r>
      <w:r w:rsidRPr="00C96374">
        <w:rPr>
          <w:i/>
          <w:iCs/>
          <w:color w:val="000000"/>
          <w:sz w:val="28"/>
          <w:szCs w:val="28"/>
          <w:lang w:val="uk-UA"/>
        </w:rPr>
        <w:t>Лікарська практика.</w:t>
      </w:r>
      <w:r w:rsidRPr="002F15E8">
        <w:rPr>
          <w:color w:val="000000"/>
          <w:sz w:val="28"/>
          <w:szCs w:val="28"/>
          <w:lang w:val="uk-UA"/>
        </w:rPr>
        <w:t xml:space="preserve"> 2017.</w:t>
      </w:r>
      <w:r w:rsidR="00C96374">
        <w:rPr>
          <w:color w:val="000000"/>
          <w:sz w:val="28"/>
          <w:szCs w:val="28"/>
          <w:lang w:val="uk-UA"/>
        </w:rPr>
        <w:t xml:space="preserve"> </w:t>
      </w:r>
      <w:r w:rsidRPr="002F15E8">
        <w:rPr>
          <w:color w:val="000000"/>
          <w:sz w:val="28"/>
          <w:szCs w:val="28"/>
          <w:lang w:val="uk-UA"/>
        </w:rPr>
        <w:t>№3. С. 70-73.</w:t>
      </w:r>
    </w:p>
    <w:p w14:paraId="2776B24A" w14:textId="18200CBA"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14. Зайва вага як фактор ризику гіпертонічно</w:t>
      </w:r>
      <w:r w:rsidR="00EA0521">
        <w:rPr>
          <w:color w:val="000000"/>
          <w:sz w:val="28"/>
          <w:szCs w:val="28"/>
          <w:lang w:val="uk-UA"/>
        </w:rPr>
        <w:t>ї</w:t>
      </w:r>
      <w:r w:rsidRPr="002F15E8">
        <w:rPr>
          <w:color w:val="000000"/>
          <w:sz w:val="28"/>
          <w:szCs w:val="28"/>
          <w:lang w:val="uk-UA"/>
        </w:rPr>
        <w:t xml:space="preserve"> хвороби</w:t>
      </w:r>
      <w:r w:rsidR="00C96374">
        <w:rPr>
          <w:color w:val="000000"/>
          <w:sz w:val="28"/>
          <w:szCs w:val="28"/>
          <w:lang w:val="uk-UA"/>
        </w:rPr>
        <w:t>.</w:t>
      </w:r>
      <w:r w:rsidRPr="002F15E8">
        <w:rPr>
          <w:color w:val="000000"/>
          <w:sz w:val="28"/>
          <w:szCs w:val="28"/>
          <w:lang w:val="uk-UA"/>
        </w:rPr>
        <w:t xml:space="preserve"> </w:t>
      </w:r>
      <w:r w:rsidRPr="00C96374">
        <w:rPr>
          <w:i/>
          <w:iCs/>
          <w:color w:val="000000"/>
          <w:sz w:val="28"/>
          <w:szCs w:val="28"/>
          <w:lang w:val="uk-UA"/>
        </w:rPr>
        <w:t>Клінічна медицина.</w:t>
      </w:r>
      <w:r w:rsidRPr="002F15E8">
        <w:rPr>
          <w:color w:val="000000"/>
          <w:sz w:val="28"/>
          <w:szCs w:val="28"/>
          <w:lang w:val="uk-UA"/>
        </w:rPr>
        <w:t xml:space="preserve"> 2013.</w:t>
      </w:r>
      <w:r w:rsidR="00C96374">
        <w:rPr>
          <w:color w:val="000000"/>
          <w:sz w:val="28"/>
          <w:szCs w:val="28"/>
          <w:lang w:val="uk-UA"/>
        </w:rPr>
        <w:t xml:space="preserve"> </w:t>
      </w:r>
      <w:r w:rsidRPr="002F15E8">
        <w:rPr>
          <w:color w:val="000000"/>
          <w:sz w:val="28"/>
          <w:szCs w:val="28"/>
          <w:lang w:val="uk-UA"/>
        </w:rPr>
        <w:t>Т. 81, № 9 С. 35-39.</w:t>
      </w:r>
    </w:p>
    <w:p w14:paraId="0FA299E7" w14:textId="0FDC6BEB"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15. Алкоголь і смертність від гіпертонічно</w:t>
      </w:r>
      <w:r w:rsidR="00EA0521">
        <w:rPr>
          <w:color w:val="000000"/>
          <w:sz w:val="28"/>
          <w:szCs w:val="28"/>
          <w:lang w:val="uk-UA"/>
        </w:rPr>
        <w:t>ї</w:t>
      </w:r>
      <w:r w:rsidRPr="002F15E8">
        <w:rPr>
          <w:color w:val="000000"/>
          <w:sz w:val="28"/>
          <w:szCs w:val="28"/>
          <w:lang w:val="uk-UA"/>
        </w:rPr>
        <w:t xml:space="preserve"> хвороби</w:t>
      </w:r>
      <w:r w:rsidR="00C96374">
        <w:rPr>
          <w:color w:val="000000"/>
          <w:sz w:val="28"/>
          <w:szCs w:val="28"/>
          <w:lang w:val="uk-UA"/>
        </w:rPr>
        <w:t>.</w:t>
      </w:r>
      <w:r w:rsidRPr="002F15E8">
        <w:rPr>
          <w:color w:val="000000"/>
          <w:sz w:val="28"/>
          <w:szCs w:val="28"/>
          <w:lang w:val="uk-UA"/>
        </w:rPr>
        <w:t xml:space="preserve"> </w:t>
      </w:r>
      <w:r w:rsidRPr="00C96374">
        <w:rPr>
          <w:i/>
          <w:iCs/>
          <w:color w:val="000000"/>
          <w:sz w:val="28"/>
          <w:szCs w:val="28"/>
          <w:lang w:val="uk-UA"/>
        </w:rPr>
        <w:t>Лікарська справа.</w:t>
      </w:r>
      <w:r w:rsidRPr="002F15E8">
        <w:rPr>
          <w:color w:val="000000"/>
          <w:sz w:val="28"/>
          <w:szCs w:val="28"/>
          <w:lang w:val="uk-UA"/>
        </w:rPr>
        <w:t xml:space="preserve"> – 2014. № 4. С. 33-35.</w:t>
      </w:r>
    </w:p>
    <w:p w14:paraId="6BF6DE4D" w14:textId="0A8AAF2A"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16. </w:t>
      </w:r>
      <w:proofErr w:type="spellStart"/>
      <w:r w:rsidR="00C96374" w:rsidRPr="00C96374">
        <w:rPr>
          <w:color w:val="000000"/>
          <w:sz w:val="28"/>
          <w:szCs w:val="28"/>
          <w:lang w:val="uk-UA"/>
        </w:rPr>
        <w:t>Свищенко</w:t>
      </w:r>
      <w:proofErr w:type="spellEnd"/>
      <w:r w:rsidR="00C96374" w:rsidRPr="00C96374">
        <w:rPr>
          <w:color w:val="000000"/>
          <w:sz w:val="28"/>
          <w:szCs w:val="28"/>
          <w:lang w:val="uk-UA"/>
        </w:rPr>
        <w:t xml:space="preserve"> О.П., Коваленко В.М. Гіпертонія: Практи</w:t>
      </w:r>
      <w:r w:rsidR="00C96374">
        <w:rPr>
          <w:color w:val="000000"/>
          <w:sz w:val="28"/>
          <w:szCs w:val="28"/>
          <w:lang w:val="uk-UA"/>
        </w:rPr>
        <w:t>ка.</w:t>
      </w:r>
      <w:r w:rsidR="00C96374" w:rsidRPr="00C96374">
        <w:rPr>
          <w:color w:val="000000"/>
          <w:sz w:val="28"/>
          <w:szCs w:val="28"/>
          <w:lang w:val="uk-UA"/>
        </w:rPr>
        <w:t xml:space="preserve"> К.: </w:t>
      </w:r>
      <w:proofErr w:type="spellStart"/>
      <w:r w:rsidR="00C96374" w:rsidRPr="00C96374">
        <w:rPr>
          <w:color w:val="000000"/>
          <w:sz w:val="28"/>
          <w:szCs w:val="28"/>
          <w:lang w:val="uk-UA"/>
        </w:rPr>
        <w:t>Моріон</w:t>
      </w:r>
      <w:proofErr w:type="spellEnd"/>
      <w:r w:rsidR="00C96374" w:rsidRPr="00C96374">
        <w:rPr>
          <w:color w:val="000000"/>
          <w:sz w:val="28"/>
          <w:szCs w:val="28"/>
          <w:lang w:val="uk-UA"/>
        </w:rPr>
        <w:t>, 2011. 528 с.</w:t>
      </w:r>
    </w:p>
    <w:p w14:paraId="78BB1054" w14:textId="66E30DEA"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17. Герасимова Є.В. Ураження органів-мішень при гіпертонічній хворобі. Роль спадковості та середовища</w:t>
      </w:r>
      <w:r w:rsidR="00C96374">
        <w:rPr>
          <w:color w:val="000000"/>
          <w:sz w:val="28"/>
          <w:szCs w:val="28"/>
          <w:lang w:val="uk-UA"/>
        </w:rPr>
        <w:t>.</w:t>
      </w:r>
      <w:r w:rsidRPr="002F15E8">
        <w:rPr>
          <w:color w:val="000000"/>
          <w:sz w:val="28"/>
          <w:szCs w:val="28"/>
          <w:lang w:val="uk-UA"/>
        </w:rPr>
        <w:t xml:space="preserve"> </w:t>
      </w:r>
      <w:r w:rsidRPr="00C96374">
        <w:rPr>
          <w:i/>
          <w:iCs/>
          <w:color w:val="000000"/>
          <w:sz w:val="28"/>
          <w:szCs w:val="28"/>
          <w:lang w:val="uk-UA"/>
        </w:rPr>
        <w:t>Кардіологія.</w:t>
      </w:r>
      <w:r w:rsidRPr="002F15E8">
        <w:rPr>
          <w:color w:val="000000"/>
          <w:sz w:val="28"/>
          <w:szCs w:val="28"/>
          <w:lang w:val="uk-UA"/>
        </w:rPr>
        <w:t xml:space="preserve"> 2013. Т. 43, № 5. С. 29-34.</w:t>
      </w:r>
    </w:p>
    <w:p w14:paraId="3B6E5722" w14:textId="1D493108"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18. </w:t>
      </w:r>
      <w:r w:rsidR="00C96374" w:rsidRPr="00C96374">
        <w:rPr>
          <w:color w:val="000000"/>
          <w:sz w:val="28"/>
          <w:szCs w:val="28"/>
          <w:lang w:val="uk-UA"/>
        </w:rPr>
        <w:t>Сидоренко Г.І. Перспективи функціонально</w:t>
      </w:r>
      <w:r w:rsidR="00EA0521">
        <w:rPr>
          <w:color w:val="000000"/>
          <w:sz w:val="28"/>
          <w:szCs w:val="28"/>
          <w:lang w:val="uk-UA"/>
        </w:rPr>
        <w:t>ї</w:t>
      </w:r>
      <w:r w:rsidR="00C96374" w:rsidRPr="00C96374">
        <w:rPr>
          <w:color w:val="000000"/>
          <w:sz w:val="28"/>
          <w:szCs w:val="28"/>
          <w:lang w:val="uk-UA"/>
        </w:rPr>
        <w:t xml:space="preserve"> діагностики при ГБ</w:t>
      </w:r>
      <w:r w:rsidR="00C96374">
        <w:rPr>
          <w:color w:val="000000"/>
          <w:sz w:val="28"/>
          <w:szCs w:val="28"/>
          <w:lang w:val="uk-UA"/>
        </w:rPr>
        <w:t>.</w:t>
      </w:r>
      <w:r w:rsidR="00C96374" w:rsidRPr="00C96374">
        <w:rPr>
          <w:color w:val="000000"/>
          <w:sz w:val="28"/>
          <w:szCs w:val="28"/>
          <w:lang w:val="uk-UA"/>
        </w:rPr>
        <w:t xml:space="preserve"> </w:t>
      </w:r>
      <w:r w:rsidR="00C96374" w:rsidRPr="00C96374">
        <w:rPr>
          <w:i/>
          <w:iCs/>
          <w:color w:val="000000"/>
          <w:sz w:val="28"/>
          <w:szCs w:val="28"/>
          <w:lang w:val="uk-UA"/>
        </w:rPr>
        <w:t>Кардіологія</w:t>
      </w:r>
      <w:r w:rsidR="00C96374" w:rsidRPr="00C96374">
        <w:rPr>
          <w:color w:val="000000"/>
          <w:sz w:val="28"/>
          <w:szCs w:val="28"/>
          <w:lang w:val="uk-UA"/>
        </w:rPr>
        <w:t>. 2010. № 3. С. 4-11.</w:t>
      </w:r>
    </w:p>
    <w:p w14:paraId="13118D7E" w14:textId="7093BADA"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19. Солошенко Д.М. Гіпертонічна хвороба: клініка та діагностика</w:t>
      </w:r>
      <w:r w:rsidR="00C96374">
        <w:rPr>
          <w:color w:val="000000"/>
          <w:sz w:val="28"/>
          <w:szCs w:val="28"/>
          <w:lang w:val="uk-UA"/>
        </w:rPr>
        <w:t>.</w:t>
      </w:r>
      <w:r w:rsidRPr="002F15E8">
        <w:rPr>
          <w:color w:val="000000"/>
          <w:sz w:val="28"/>
          <w:szCs w:val="28"/>
          <w:lang w:val="uk-UA"/>
        </w:rPr>
        <w:t xml:space="preserve"> </w:t>
      </w:r>
      <w:r w:rsidRPr="00C96374">
        <w:rPr>
          <w:i/>
          <w:iCs/>
          <w:color w:val="000000"/>
          <w:sz w:val="28"/>
          <w:szCs w:val="28"/>
          <w:lang w:val="uk-UA"/>
        </w:rPr>
        <w:t>Клінічна медицина.</w:t>
      </w:r>
      <w:r w:rsidRPr="002F15E8">
        <w:rPr>
          <w:color w:val="000000"/>
          <w:sz w:val="28"/>
          <w:szCs w:val="28"/>
          <w:lang w:val="uk-UA"/>
        </w:rPr>
        <w:t xml:space="preserve"> 2011. Т. 73, № 5. С. 65-67.</w:t>
      </w:r>
    </w:p>
    <w:p w14:paraId="236DE1F5" w14:textId="3A412059"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20. </w:t>
      </w:r>
      <w:proofErr w:type="spellStart"/>
      <w:r w:rsidRPr="002F15E8">
        <w:rPr>
          <w:color w:val="000000"/>
          <w:sz w:val="28"/>
          <w:szCs w:val="28"/>
          <w:lang w:val="uk-UA"/>
        </w:rPr>
        <w:t>Гогін</w:t>
      </w:r>
      <w:proofErr w:type="spellEnd"/>
      <w:r w:rsidRPr="002F15E8">
        <w:rPr>
          <w:color w:val="000000"/>
          <w:sz w:val="28"/>
          <w:szCs w:val="28"/>
          <w:lang w:val="uk-UA"/>
        </w:rPr>
        <w:t xml:space="preserve"> Є.Є. Гіпертонічна хвороба. </w:t>
      </w:r>
      <w:r w:rsidR="00C96374">
        <w:rPr>
          <w:color w:val="000000"/>
          <w:sz w:val="28"/>
          <w:szCs w:val="28"/>
          <w:lang w:val="uk-UA"/>
        </w:rPr>
        <w:t>К</w:t>
      </w:r>
      <w:r w:rsidRPr="002F15E8">
        <w:rPr>
          <w:color w:val="000000"/>
          <w:sz w:val="28"/>
          <w:szCs w:val="28"/>
          <w:lang w:val="uk-UA"/>
        </w:rPr>
        <w:t>.: Фенікс, 2007. 383 с.</w:t>
      </w:r>
    </w:p>
    <w:p w14:paraId="49823CE9" w14:textId="7526DF6D"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21. Яковлєв В.А., Валуєва О.М. Гіпертонічна хвороба: патогенез, клініка, функціональна діагностика, лікування</w:t>
      </w:r>
      <w:r w:rsidR="00C96374">
        <w:rPr>
          <w:color w:val="000000"/>
          <w:sz w:val="28"/>
          <w:szCs w:val="28"/>
          <w:lang w:val="uk-UA"/>
        </w:rPr>
        <w:t>.</w:t>
      </w:r>
      <w:r w:rsidRPr="002F15E8">
        <w:rPr>
          <w:color w:val="000000"/>
          <w:sz w:val="28"/>
          <w:szCs w:val="28"/>
          <w:lang w:val="uk-UA"/>
        </w:rPr>
        <w:t xml:space="preserve"> </w:t>
      </w:r>
      <w:r w:rsidRPr="00C96374">
        <w:rPr>
          <w:i/>
          <w:iCs/>
          <w:color w:val="000000"/>
          <w:sz w:val="28"/>
          <w:szCs w:val="28"/>
          <w:lang w:val="uk-UA"/>
        </w:rPr>
        <w:t>Лікарська справа.</w:t>
      </w:r>
      <w:r w:rsidRPr="002F15E8">
        <w:rPr>
          <w:color w:val="000000"/>
          <w:sz w:val="28"/>
          <w:szCs w:val="28"/>
          <w:lang w:val="uk-UA"/>
        </w:rPr>
        <w:t xml:space="preserve"> 2011. № 4. С. 31-34.</w:t>
      </w:r>
    </w:p>
    <w:p w14:paraId="2467865F" w14:textId="147F5A53"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22. </w:t>
      </w:r>
      <w:proofErr w:type="spellStart"/>
      <w:r w:rsidRPr="002F15E8">
        <w:rPr>
          <w:color w:val="000000"/>
          <w:sz w:val="28"/>
          <w:szCs w:val="28"/>
          <w:lang w:val="uk-UA"/>
        </w:rPr>
        <w:t>Хапаєв</w:t>
      </w:r>
      <w:proofErr w:type="spellEnd"/>
      <w:r w:rsidRPr="002F15E8">
        <w:rPr>
          <w:color w:val="000000"/>
          <w:sz w:val="28"/>
          <w:szCs w:val="28"/>
          <w:lang w:val="uk-UA"/>
        </w:rPr>
        <w:t xml:space="preserve"> Б.А., </w:t>
      </w:r>
      <w:proofErr w:type="spellStart"/>
      <w:r w:rsidRPr="002F15E8">
        <w:rPr>
          <w:color w:val="000000"/>
          <w:sz w:val="28"/>
          <w:szCs w:val="28"/>
          <w:lang w:val="uk-UA"/>
        </w:rPr>
        <w:t>Ольбінська</w:t>
      </w:r>
      <w:proofErr w:type="spellEnd"/>
      <w:r w:rsidRPr="002F15E8">
        <w:rPr>
          <w:color w:val="000000"/>
          <w:sz w:val="28"/>
          <w:szCs w:val="28"/>
          <w:lang w:val="uk-UA"/>
        </w:rPr>
        <w:t xml:space="preserve"> Л.І. Добов</w:t>
      </w:r>
      <w:r w:rsidR="009F0BA4">
        <w:rPr>
          <w:color w:val="000000"/>
          <w:sz w:val="28"/>
          <w:szCs w:val="28"/>
          <w:lang w:val="uk-UA"/>
        </w:rPr>
        <w:t>ий</w:t>
      </w:r>
      <w:r w:rsidRPr="002F15E8">
        <w:rPr>
          <w:color w:val="000000"/>
          <w:sz w:val="28"/>
          <w:szCs w:val="28"/>
          <w:lang w:val="uk-UA"/>
        </w:rPr>
        <w:t xml:space="preserve"> монітор</w:t>
      </w:r>
      <w:r w:rsidR="009F0BA4">
        <w:rPr>
          <w:color w:val="000000"/>
          <w:sz w:val="28"/>
          <w:szCs w:val="28"/>
          <w:lang w:val="uk-UA"/>
        </w:rPr>
        <w:t>инг</w:t>
      </w:r>
      <w:r w:rsidRPr="002F15E8">
        <w:rPr>
          <w:color w:val="000000"/>
          <w:sz w:val="28"/>
          <w:szCs w:val="28"/>
          <w:lang w:val="uk-UA"/>
        </w:rPr>
        <w:t xml:space="preserve"> артеріального тиску в діагностиці та лікуванні гіпертонічно</w:t>
      </w:r>
      <w:r w:rsidR="00EA0521">
        <w:rPr>
          <w:color w:val="000000"/>
          <w:sz w:val="28"/>
          <w:szCs w:val="28"/>
          <w:lang w:val="uk-UA"/>
        </w:rPr>
        <w:t>ї</w:t>
      </w:r>
      <w:r w:rsidRPr="002F15E8">
        <w:rPr>
          <w:color w:val="000000"/>
          <w:sz w:val="28"/>
          <w:szCs w:val="28"/>
          <w:lang w:val="uk-UA"/>
        </w:rPr>
        <w:t xml:space="preserve"> хвороби. Рекомендаці</w:t>
      </w:r>
      <w:r w:rsidR="00EA0521">
        <w:rPr>
          <w:color w:val="000000"/>
          <w:sz w:val="28"/>
          <w:szCs w:val="28"/>
          <w:lang w:val="uk-UA"/>
        </w:rPr>
        <w:t>ї</w:t>
      </w:r>
      <w:r w:rsidRPr="002F15E8">
        <w:rPr>
          <w:color w:val="000000"/>
          <w:sz w:val="28"/>
          <w:szCs w:val="28"/>
          <w:lang w:val="uk-UA"/>
        </w:rPr>
        <w:t xml:space="preserve"> для лікарів</w:t>
      </w:r>
      <w:r w:rsidR="00C96374">
        <w:rPr>
          <w:color w:val="000000"/>
          <w:sz w:val="28"/>
          <w:szCs w:val="28"/>
          <w:lang w:val="uk-UA"/>
        </w:rPr>
        <w:t>.</w:t>
      </w:r>
      <w:r w:rsidRPr="002F15E8">
        <w:rPr>
          <w:color w:val="000000"/>
          <w:sz w:val="28"/>
          <w:szCs w:val="28"/>
          <w:lang w:val="uk-UA"/>
        </w:rPr>
        <w:t xml:space="preserve"> </w:t>
      </w:r>
      <w:r w:rsidRPr="00C96374">
        <w:rPr>
          <w:i/>
          <w:iCs/>
          <w:color w:val="000000"/>
          <w:sz w:val="28"/>
          <w:szCs w:val="28"/>
          <w:lang w:val="uk-UA"/>
        </w:rPr>
        <w:t>Кардіологія</w:t>
      </w:r>
      <w:r w:rsidRPr="002F15E8">
        <w:rPr>
          <w:color w:val="000000"/>
          <w:sz w:val="28"/>
          <w:szCs w:val="28"/>
          <w:lang w:val="uk-UA"/>
        </w:rPr>
        <w:t>. 2007. № 6. С. 96-104.</w:t>
      </w:r>
    </w:p>
    <w:p w14:paraId="329AA82E" w14:textId="72B469FA"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23. Сіренко Ю.М., Гранич В.М. Значення добового </w:t>
      </w:r>
      <w:r w:rsidR="009F0BA4" w:rsidRPr="002F15E8">
        <w:rPr>
          <w:color w:val="000000"/>
          <w:sz w:val="28"/>
          <w:szCs w:val="28"/>
          <w:lang w:val="uk-UA"/>
        </w:rPr>
        <w:t>монітор</w:t>
      </w:r>
      <w:r w:rsidR="009F0BA4">
        <w:rPr>
          <w:color w:val="000000"/>
          <w:sz w:val="28"/>
          <w:szCs w:val="28"/>
          <w:lang w:val="uk-UA"/>
        </w:rPr>
        <w:t>ингу</w:t>
      </w:r>
      <w:r w:rsidRPr="002F15E8">
        <w:rPr>
          <w:color w:val="000000"/>
          <w:sz w:val="28"/>
          <w:szCs w:val="28"/>
          <w:lang w:val="uk-UA"/>
        </w:rPr>
        <w:t xml:space="preserve"> артеріального тиску в діагностиці та лікуванні гіпертонічно</w:t>
      </w:r>
      <w:r w:rsidR="00EA0521">
        <w:rPr>
          <w:color w:val="000000"/>
          <w:sz w:val="28"/>
          <w:szCs w:val="28"/>
          <w:lang w:val="uk-UA"/>
        </w:rPr>
        <w:t>ї</w:t>
      </w:r>
      <w:r w:rsidRPr="002F15E8">
        <w:rPr>
          <w:color w:val="000000"/>
          <w:sz w:val="28"/>
          <w:szCs w:val="28"/>
          <w:lang w:val="uk-UA"/>
        </w:rPr>
        <w:t xml:space="preserve"> хвороби</w:t>
      </w:r>
      <w:r w:rsidR="009F0BA4">
        <w:rPr>
          <w:color w:val="000000"/>
          <w:sz w:val="28"/>
          <w:szCs w:val="28"/>
          <w:lang w:val="uk-UA"/>
        </w:rPr>
        <w:t>.</w:t>
      </w:r>
      <w:r w:rsidRPr="002F15E8">
        <w:rPr>
          <w:color w:val="000000"/>
          <w:sz w:val="28"/>
          <w:szCs w:val="28"/>
          <w:lang w:val="uk-UA"/>
        </w:rPr>
        <w:t xml:space="preserve"> </w:t>
      </w:r>
      <w:proofErr w:type="spellStart"/>
      <w:r w:rsidRPr="009F0BA4">
        <w:rPr>
          <w:i/>
          <w:iCs/>
          <w:color w:val="000000"/>
          <w:sz w:val="28"/>
          <w:szCs w:val="28"/>
          <w:lang w:val="uk-UA"/>
        </w:rPr>
        <w:t>Укр</w:t>
      </w:r>
      <w:proofErr w:type="spellEnd"/>
      <w:r w:rsidRPr="009F0BA4">
        <w:rPr>
          <w:i/>
          <w:iCs/>
          <w:color w:val="000000"/>
          <w:sz w:val="28"/>
          <w:szCs w:val="28"/>
          <w:lang w:val="uk-UA"/>
        </w:rPr>
        <w:t>. Кардіологічний журнал.</w:t>
      </w:r>
      <w:r w:rsidRPr="002F15E8">
        <w:rPr>
          <w:color w:val="000000"/>
          <w:sz w:val="28"/>
          <w:szCs w:val="28"/>
          <w:lang w:val="uk-UA"/>
        </w:rPr>
        <w:t xml:space="preserve"> 2009. № 2. С. 71-76.</w:t>
      </w:r>
    </w:p>
    <w:p w14:paraId="40782A8F" w14:textId="0E8F4E17" w:rsidR="009F0BA4"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24. Горбунов В.М. 24-годинн</w:t>
      </w:r>
      <w:r w:rsidR="009F0BA4">
        <w:rPr>
          <w:color w:val="000000"/>
          <w:sz w:val="28"/>
          <w:szCs w:val="28"/>
          <w:lang w:val="uk-UA"/>
        </w:rPr>
        <w:t>ий</w:t>
      </w:r>
      <w:r w:rsidRPr="002F15E8">
        <w:rPr>
          <w:color w:val="000000"/>
          <w:sz w:val="28"/>
          <w:szCs w:val="28"/>
          <w:lang w:val="uk-UA"/>
        </w:rPr>
        <w:t xml:space="preserve"> автоматичн</w:t>
      </w:r>
      <w:r w:rsidR="009F0BA4">
        <w:rPr>
          <w:color w:val="000000"/>
          <w:sz w:val="28"/>
          <w:szCs w:val="28"/>
          <w:lang w:val="uk-UA"/>
        </w:rPr>
        <w:t>ий</w:t>
      </w:r>
      <w:r w:rsidRPr="002F15E8">
        <w:rPr>
          <w:color w:val="000000"/>
          <w:sz w:val="28"/>
          <w:szCs w:val="28"/>
          <w:lang w:val="uk-UA"/>
        </w:rPr>
        <w:t xml:space="preserve"> </w:t>
      </w:r>
      <w:r w:rsidR="009F0BA4" w:rsidRPr="002F15E8">
        <w:rPr>
          <w:color w:val="000000"/>
          <w:sz w:val="28"/>
          <w:szCs w:val="28"/>
          <w:lang w:val="uk-UA"/>
        </w:rPr>
        <w:t>монітор</w:t>
      </w:r>
      <w:r w:rsidR="009F0BA4">
        <w:rPr>
          <w:color w:val="000000"/>
          <w:sz w:val="28"/>
          <w:szCs w:val="28"/>
          <w:lang w:val="uk-UA"/>
        </w:rPr>
        <w:t>инг</w:t>
      </w:r>
      <w:r w:rsidRPr="002F15E8">
        <w:rPr>
          <w:color w:val="000000"/>
          <w:sz w:val="28"/>
          <w:szCs w:val="28"/>
          <w:lang w:val="uk-UA"/>
        </w:rPr>
        <w:t xml:space="preserve"> артеріального тиску в діагностиці та лікуванні гіпертонічно</w:t>
      </w:r>
      <w:r w:rsidR="00EA0521">
        <w:rPr>
          <w:color w:val="000000"/>
          <w:sz w:val="28"/>
          <w:szCs w:val="28"/>
          <w:lang w:val="uk-UA"/>
        </w:rPr>
        <w:t>ї</w:t>
      </w:r>
      <w:r w:rsidRPr="002F15E8">
        <w:rPr>
          <w:color w:val="000000"/>
          <w:sz w:val="28"/>
          <w:szCs w:val="28"/>
          <w:lang w:val="uk-UA"/>
        </w:rPr>
        <w:t xml:space="preserve"> хвороби</w:t>
      </w:r>
      <w:r w:rsidR="009F0BA4">
        <w:rPr>
          <w:color w:val="000000"/>
          <w:sz w:val="28"/>
          <w:szCs w:val="28"/>
          <w:lang w:val="uk-UA"/>
        </w:rPr>
        <w:t>.</w:t>
      </w:r>
      <w:r w:rsidRPr="002F15E8">
        <w:rPr>
          <w:color w:val="000000"/>
          <w:sz w:val="28"/>
          <w:szCs w:val="28"/>
          <w:lang w:val="uk-UA"/>
        </w:rPr>
        <w:t xml:space="preserve"> </w:t>
      </w:r>
      <w:r w:rsidRPr="009F0BA4">
        <w:rPr>
          <w:i/>
          <w:iCs/>
          <w:color w:val="000000"/>
          <w:sz w:val="28"/>
          <w:szCs w:val="28"/>
          <w:lang w:val="uk-UA"/>
        </w:rPr>
        <w:t>Кардіологія</w:t>
      </w:r>
      <w:r w:rsidRPr="002F15E8">
        <w:rPr>
          <w:color w:val="000000"/>
          <w:sz w:val="28"/>
          <w:szCs w:val="28"/>
          <w:lang w:val="uk-UA"/>
        </w:rPr>
        <w:t xml:space="preserve">. 2009. </w:t>
      </w:r>
    </w:p>
    <w:p w14:paraId="1E09A2A7" w14:textId="5D057841" w:rsidR="007C2536" w:rsidRPr="009F0BA4" w:rsidRDefault="007C2536" w:rsidP="009F0BA4">
      <w:pPr>
        <w:widowControl w:val="0"/>
        <w:autoSpaceDE w:val="0"/>
        <w:autoSpaceDN w:val="0"/>
        <w:adjustRightInd w:val="0"/>
        <w:spacing w:line="360" w:lineRule="auto"/>
        <w:jc w:val="both"/>
        <w:rPr>
          <w:color w:val="000000"/>
          <w:sz w:val="28"/>
          <w:szCs w:val="28"/>
          <w:lang w:val="uk-UA"/>
        </w:rPr>
      </w:pPr>
      <w:r w:rsidRPr="002F15E8">
        <w:rPr>
          <w:color w:val="000000"/>
          <w:sz w:val="28"/>
          <w:szCs w:val="28"/>
          <w:lang w:val="uk-UA"/>
        </w:rPr>
        <w:t>№ 8. С. 67-69.</w:t>
      </w:r>
    </w:p>
    <w:p w14:paraId="72B19531" w14:textId="2F68EAA8"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25. </w:t>
      </w:r>
      <w:r w:rsidR="009F0BA4" w:rsidRPr="009F0BA4">
        <w:rPr>
          <w:color w:val="000000"/>
          <w:sz w:val="28"/>
          <w:szCs w:val="28"/>
          <w:lang w:val="uk-UA"/>
        </w:rPr>
        <w:t>Руденко В.Г., Чумаченко Л.М. Добовий моніторинг АТ у сучасній діагностиці та лікуванні Г</w:t>
      </w:r>
      <w:r w:rsidR="009F0BA4">
        <w:rPr>
          <w:color w:val="000000"/>
          <w:sz w:val="28"/>
          <w:szCs w:val="28"/>
          <w:lang w:val="uk-UA"/>
        </w:rPr>
        <w:t>Х.</w:t>
      </w:r>
      <w:r w:rsidR="009F0BA4" w:rsidRPr="009F0BA4">
        <w:rPr>
          <w:color w:val="000000"/>
          <w:sz w:val="28"/>
          <w:szCs w:val="28"/>
          <w:lang w:val="uk-UA"/>
        </w:rPr>
        <w:t xml:space="preserve"> </w:t>
      </w:r>
      <w:r w:rsidR="009F0BA4" w:rsidRPr="009F0BA4">
        <w:rPr>
          <w:i/>
          <w:iCs/>
          <w:color w:val="000000"/>
          <w:sz w:val="28"/>
          <w:szCs w:val="28"/>
          <w:lang w:val="uk-UA"/>
        </w:rPr>
        <w:t>Мед. реабілітація, курортологія, фізіотерапія</w:t>
      </w:r>
      <w:r w:rsidR="009F0BA4" w:rsidRPr="009F0BA4">
        <w:rPr>
          <w:color w:val="000000"/>
          <w:sz w:val="28"/>
          <w:szCs w:val="28"/>
          <w:lang w:val="uk-UA"/>
        </w:rPr>
        <w:t xml:space="preserve">. </w:t>
      </w:r>
      <w:r w:rsidR="009F0BA4" w:rsidRPr="009F0BA4">
        <w:rPr>
          <w:color w:val="000000"/>
          <w:sz w:val="28"/>
          <w:szCs w:val="28"/>
          <w:lang w:val="uk-UA"/>
        </w:rPr>
        <w:lastRenderedPageBreak/>
        <w:t>2003. № 3. С. 28-31.</w:t>
      </w:r>
    </w:p>
    <w:p w14:paraId="231D0C4B" w14:textId="77777777" w:rsidR="009F0BA4"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26. </w:t>
      </w:r>
      <w:proofErr w:type="spellStart"/>
      <w:r w:rsidRPr="002F15E8">
        <w:rPr>
          <w:color w:val="000000"/>
          <w:sz w:val="28"/>
          <w:szCs w:val="28"/>
          <w:lang w:val="uk-UA"/>
        </w:rPr>
        <w:t>Бритов</w:t>
      </w:r>
      <w:proofErr w:type="spellEnd"/>
      <w:r w:rsidRPr="002F15E8">
        <w:rPr>
          <w:color w:val="000000"/>
          <w:sz w:val="28"/>
          <w:szCs w:val="28"/>
          <w:lang w:val="uk-UA"/>
        </w:rPr>
        <w:t xml:space="preserve"> А.Н. Боротьба з гіпертонічною хворобою</w:t>
      </w:r>
      <w:r w:rsidR="009F0BA4">
        <w:rPr>
          <w:color w:val="000000"/>
          <w:sz w:val="28"/>
          <w:szCs w:val="28"/>
          <w:lang w:val="uk-UA"/>
        </w:rPr>
        <w:t>.</w:t>
      </w:r>
      <w:r w:rsidRPr="009F0BA4">
        <w:rPr>
          <w:i/>
          <w:iCs/>
          <w:color w:val="000000"/>
          <w:sz w:val="28"/>
          <w:szCs w:val="28"/>
          <w:lang w:val="uk-UA"/>
        </w:rPr>
        <w:t xml:space="preserve"> Лікар. </w:t>
      </w:r>
      <w:r w:rsidRPr="002F15E8">
        <w:rPr>
          <w:color w:val="000000"/>
          <w:sz w:val="28"/>
          <w:szCs w:val="28"/>
          <w:lang w:val="uk-UA"/>
        </w:rPr>
        <w:t xml:space="preserve">2017. №5. </w:t>
      </w:r>
    </w:p>
    <w:p w14:paraId="21B55F4E" w14:textId="55BF333A" w:rsidR="007C2536" w:rsidRPr="002F15E8" w:rsidRDefault="007C2536" w:rsidP="009F0BA4">
      <w:pPr>
        <w:widowControl w:val="0"/>
        <w:autoSpaceDE w:val="0"/>
        <w:autoSpaceDN w:val="0"/>
        <w:adjustRightInd w:val="0"/>
        <w:spacing w:line="360" w:lineRule="auto"/>
        <w:jc w:val="both"/>
        <w:rPr>
          <w:color w:val="000000"/>
          <w:sz w:val="28"/>
          <w:szCs w:val="28"/>
          <w:lang w:val="uk-UA"/>
        </w:rPr>
      </w:pPr>
      <w:r w:rsidRPr="002F15E8">
        <w:rPr>
          <w:color w:val="000000"/>
          <w:sz w:val="28"/>
          <w:szCs w:val="28"/>
          <w:lang w:val="uk-UA"/>
        </w:rPr>
        <w:t xml:space="preserve">С. 33-35. </w:t>
      </w:r>
    </w:p>
    <w:p w14:paraId="4615F965" w14:textId="622674B1"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27. Лядова К.В. Преображенський В.Н. Реабілітація кардіологічних хворих. </w:t>
      </w:r>
      <w:r w:rsidR="009F0BA4">
        <w:rPr>
          <w:color w:val="000000"/>
          <w:sz w:val="28"/>
          <w:szCs w:val="28"/>
          <w:lang w:val="uk-UA"/>
        </w:rPr>
        <w:t>К</w:t>
      </w:r>
      <w:r w:rsidRPr="002F15E8">
        <w:rPr>
          <w:color w:val="000000"/>
          <w:sz w:val="28"/>
          <w:szCs w:val="28"/>
          <w:lang w:val="uk-UA"/>
        </w:rPr>
        <w:t>.: ГЕОТАР Медіа, 2015. 288 с.</w:t>
      </w:r>
    </w:p>
    <w:p w14:paraId="540D6B29" w14:textId="1F018E70"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28. </w:t>
      </w:r>
      <w:proofErr w:type="spellStart"/>
      <w:r w:rsidR="00442A60" w:rsidRPr="00442A60">
        <w:rPr>
          <w:color w:val="000000"/>
          <w:sz w:val="28"/>
          <w:szCs w:val="28"/>
          <w:lang w:val="uk-UA"/>
        </w:rPr>
        <w:t>Лукіна</w:t>
      </w:r>
      <w:proofErr w:type="spellEnd"/>
      <w:r w:rsidR="00442A60" w:rsidRPr="00442A60">
        <w:rPr>
          <w:color w:val="000000"/>
          <w:sz w:val="28"/>
          <w:szCs w:val="28"/>
          <w:lang w:val="uk-UA"/>
        </w:rPr>
        <w:t xml:space="preserve"> Ю.В., Єгоров В.А., Семенова Ю.Е. Комплексна терапія при Г</w:t>
      </w:r>
      <w:r w:rsidR="00442A60">
        <w:rPr>
          <w:color w:val="000000"/>
          <w:sz w:val="28"/>
          <w:szCs w:val="28"/>
          <w:lang w:val="uk-UA"/>
        </w:rPr>
        <w:t>Х.</w:t>
      </w:r>
      <w:r w:rsidR="00442A60" w:rsidRPr="00442A60">
        <w:rPr>
          <w:color w:val="000000"/>
          <w:sz w:val="28"/>
          <w:szCs w:val="28"/>
          <w:lang w:val="uk-UA"/>
        </w:rPr>
        <w:t xml:space="preserve"> Лікар. 2016. №3. 33-36.</w:t>
      </w:r>
    </w:p>
    <w:p w14:paraId="21D4EB13" w14:textId="2DDE7C81"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29. </w:t>
      </w:r>
      <w:proofErr w:type="spellStart"/>
      <w:r w:rsidRPr="002F15E8">
        <w:rPr>
          <w:color w:val="000000"/>
          <w:sz w:val="28"/>
          <w:szCs w:val="28"/>
          <w:lang w:val="uk-UA"/>
        </w:rPr>
        <w:t>Гусаров</w:t>
      </w:r>
      <w:proofErr w:type="spellEnd"/>
      <w:r w:rsidRPr="002F15E8">
        <w:rPr>
          <w:color w:val="000000"/>
          <w:sz w:val="28"/>
          <w:szCs w:val="28"/>
          <w:lang w:val="uk-UA"/>
        </w:rPr>
        <w:t xml:space="preserve"> П.І. Способи усунення факторів ризику при гіпертонічній хворобі</w:t>
      </w:r>
      <w:r w:rsidR="0094239C">
        <w:rPr>
          <w:color w:val="000000"/>
          <w:sz w:val="28"/>
          <w:szCs w:val="28"/>
          <w:lang w:val="uk-UA"/>
        </w:rPr>
        <w:t>.</w:t>
      </w:r>
      <w:r w:rsidRPr="002F15E8">
        <w:rPr>
          <w:color w:val="000000"/>
          <w:sz w:val="28"/>
          <w:szCs w:val="28"/>
          <w:lang w:val="uk-UA"/>
        </w:rPr>
        <w:t xml:space="preserve"> </w:t>
      </w:r>
      <w:r w:rsidRPr="0094239C">
        <w:rPr>
          <w:i/>
          <w:iCs/>
          <w:color w:val="000000"/>
          <w:sz w:val="28"/>
          <w:szCs w:val="28"/>
          <w:lang w:val="uk-UA"/>
        </w:rPr>
        <w:t>Лікар.</w:t>
      </w:r>
      <w:r w:rsidRPr="002F15E8">
        <w:rPr>
          <w:color w:val="000000"/>
          <w:sz w:val="28"/>
          <w:szCs w:val="28"/>
          <w:lang w:val="uk-UA"/>
        </w:rPr>
        <w:t xml:space="preserve"> 2012. № 6. С. 32-34. </w:t>
      </w:r>
    </w:p>
    <w:p w14:paraId="004AEFF4" w14:textId="6C9F86C4"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30. </w:t>
      </w:r>
      <w:proofErr w:type="spellStart"/>
      <w:r w:rsidRPr="002F15E8">
        <w:rPr>
          <w:color w:val="000000"/>
          <w:sz w:val="28"/>
          <w:szCs w:val="28"/>
          <w:lang w:val="uk-UA"/>
        </w:rPr>
        <w:t>Шендеров</w:t>
      </w:r>
      <w:proofErr w:type="spellEnd"/>
      <w:r w:rsidRPr="002F15E8">
        <w:rPr>
          <w:color w:val="000000"/>
          <w:sz w:val="28"/>
          <w:szCs w:val="28"/>
          <w:lang w:val="uk-UA"/>
        </w:rPr>
        <w:t xml:space="preserve"> Б.А. Функціональне харчування при гіпертонічній хворобі</w:t>
      </w:r>
      <w:r w:rsidR="00442A60">
        <w:rPr>
          <w:color w:val="000000"/>
          <w:sz w:val="28"/>
          <w:szCs w:val="28"/>
          <w:lang w:val="uk-UA"/>
        </w:rPr>
        <w:t>.</w:t>
      </w:r>
      <w:r w:rsidRPr="002F15E8">
        <w:rPr>
          <w:color w:val="000000"/>
          <w:sz w:val="28"/>
          <w:szCs w:val="28"/>
          <w:lang w:val="uk-UA"/>
        </w:rPr>
        <w:t xml:space="preserve"> </w:t>
      </w:r>
      <w:r w:rsidRPr="00442A60">
        <w:rPr>
          <w:i/>
          <w:iCs/>
          <w:color w:val="000000"/>
          <w:sz w:val="28"/>
          <w:szCs w:val="28"/>
          <w:lang w:val="uk-UA"/>
        </w:rPr>
        <w:t>Лікуючий лікар</w:t>
      </w:r>
      <w:r w:rsidRPr="002F15E8">
        <w:rPr>
          <w:color w:val="000000"/>
          <w:sz w:val="28"/>
          <w:szCs w:val="28"/>
          <w:lang w:val="uk-UA"/>
        </w:rPr>
        <w:t>. 2016. № 3. С. 14</w:t>
      </w:r>
      <w:r w:rsidR="00442A60">
        <w:rPr>
          <w:color w:val="000000"/>
          <w:sz w:val="28"/>
          <w:szCs w:val="28"/>
          <w:lang w:val="uk-UA"/>
        </w:rPr>
        <w:t>-</w:t>
      </w:r>
      <w:r w:rsidRPr="002F15E8">
        <w:rPr>
          <w:color w:val="000000"/>
          <w:sz w:val="28"/>
          <w:szCs w:val="28"/>
          <w:lang w:val="uk-UA"/>
        </w:rPr>
        <w:t>17.</w:t>
      </w:r>
    </w:p>
    <w:p w14:paraId="55E41205" w14:textId="30E6726E"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31.Свищенко О.П. Обмеження споживання кухонно</w:t>
      </w:r>
      <w:r w:rsidR="00EA0521">
        <w:rPr>
          <w:color w:val="000000"/>
          <w:sz w:val="28"/>
          <w:szCs w:val="28"/>
          <w:lang w:val="uk-UA"/>
        </w:rPr>
        <w:t>ї</w:t>
      </w:r>
      <w:r w:rsidRPr="002F15E8">
        <w:rPr>
          <w:color w:val="000000"/>
          <w:sz w:val="28"/>
          <w:szCs w:val="28"/>
          <w:lang w:val="uk-UA"/>
        </w:rPr>
        <w:t xml:space="preserve"> солі при лікуванні гіпертонічно</w:t>
      </w:r>
      <w:r w:rsidR="00EA0521">
        <w:rPr>
          <w:color w:val="000000"/>
          <w:sz w:val="28"/>
          <w:szCs w:val="28"/>
          <w:lang w:val="uk-UA"/>
        </w:rPr>
        <w:t>ї</w:t>
      </w:r>
      <w:r w:rsidRPr="002F15E8">
        <w:rPr>
          <w:color w:val="000000"/>
          <w:sz w:val="28"/>
          <w:szCs w:val="28"/>
          <w:lang w:val="uk-UA"/>
        </w:rPr>
        <w:t xml:space="preserve"> хвороби</w:t>
      </w:r>
      <w:r w:rsidR="00B73BF6">
        <w:rPr>
          <w:color w:val="000000"/>
          <w:sz w:val="28"/>
          <w:szCs w:val="28"/>
          <w:lang w:val="uk-UA"/>
        </w:rPr>
        <w:t>.</w:t>
      </w:r>
      <w:r w:rsidRPr="002F15E8">
        <w:rPr>
          <w:color w:val="000000"/>
          <w:sz w:val="28"/>
          <w:szCs w:val="28"/>
          <w:lang w:val="uk-UA"/>
        </w:rPr>
        <w:t xml:space="preserve"> </w:t>
      </w:r>
      <w:r w:rsidRPr="00B73BF6">
        <w:rPr>
          <w:i/>
          <w:iCs/>
          <w:color w:val="000000"/>
          <w:sz w:val="28"/>
          <w:szCs w:val="28"/>
          <w:lang w:val="uk-UA"/>
        </w:rPr>
        <w:t>Журнал практичного лікаря.</w:t>
      </w:r>
      <w:r w:rsidRPr="002F15E8">
        <w:rPr>
          <w:color w:val="000000"/>
          <w:sz w:val="28"/>
          <w:szCs w:val="28"/>
          <w:lang w:val="uk-UA"/>
        </w:rPr>
        <w:t xml:space="preserve"> 2012. № 2. С. 66 – 68.</w:t>
      </w:r>
    </w:p>
    <w:p w14:paraId="2994345E" w14:textId="3650966C"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32. Григоров Ю.Г., </w:t>
      </w:r>
      <w:proofErr w:type="spellStart"/>
      <w:r w:rsidRPr="002F15E8">
        <w:rPr>
          <w:color w:val="000000"/>
          <w:sz w:val="28"/>
          <w:szCs w:val="28"/>
          <w:lang w:val="uk-UA"/>
        </w:rPr>
        <w:t>Козловская</w:t>
      </w:r>
      <w:proofErr w:type="spellEnd"/>
      <w:r w:rsidRPr="002F15E8">
        <w:rPr>
          <w:color w:val="000000"/>
          <w:sz w:val="28"/>
          <w:szCs w:val="28"/>
          <w:lang w:val="uk-UA"/>
        </w:rPr>
        <w:t xml:space="preserve"> С.Г., </w:t>
      </w:r>
      <w:proofErr w:type="spellStart"/>
      <w:r w:rsidRPr="002F15E8">
        <w:rPr>
          <w:color w:val="000000"/>
          <w:sz w:val="28"/>
          <w:szCs w:val="28"/>
          <w:lang w:val="uk-UA"/>
        </w:rPr>
        <w:t>Семесько</w:t>
      </w:r>
      <w:proofErr w:type="spellEnd"/>
      <w:r w:rsidRPr="002F15E8">
        <w:rPr>
          <w:color w:val="000000"/>
          <w:sz w:val="28"/>
          <w:szCs w:val="28"/>
          <w:lang w:val="uk-UA"/>
        </w:rPr>
        <w:t xml:space="preserve"> Т.М. Харчування при гіпертонічній хворобі та </w:t>
      </w:r>
      <w:r w:rsidR="00EA0521">
        <w:rPr>
          <w:color w:val="000000"/>
          <w:sz w:val="28"/>
          <w:szCs w:val="28"/>
          <w:lang w:val="uk-UA"/>
        </w:rPr>
        <w:t>її</w:t>
      </w:r>
      <w:r w:rsidRPr="002F15E8">
        <w:rPr>
          <w:color w:val="000000"/>
          <w:sz w:val="28"/>
          <w:szCs w:val="28"/>
          <w:lang w:val="uk-UA"/>
        </w:rPr>
        <w:t xml:space="preserve"> профілактиці</w:t>
      </w:r>
      <w:r w:rsidR="00B73BF6">
        <w:rPr>
          <w:color w:val="000000"/>
          <w:sz w:val="28"/>
          <w:szCs w:val="28"/>
          <w:lang w:val="uk-UA"/>
        </w:rPr>
        <w:t>.</w:t>
      </w:r>
      <w:r w:rsidRPr="002F15E8">
        <w:rPr>
          <w:color w:val="000000"/>
          <w:sz w:val="28"/>
          <w:szCs w:val="28"/>
          <w:lang w:val="uk-UA"/>
        </w:rPr>
        <w:t xml:space="preserve"> </w:t>
      </w:r>
      <w:r w:rsidRPr="00B73BF6">
        <w:rPr>
          <w:i/>
          <w:iCs/>
          <w:color w:val="000000"/>
          <w:sz w:val="28"/>
          <w:szCs w:val="28"/>
          <w:lang w:val="uk-UA"/>
        </w:rPr>
        <w:t>Лікар.</w:t>
      </w:r>
      <w:r w:rsidRPr="002F15E8">
        <w:rPr>
          <w:color w:val="000000"/>
          <w:sz w:val="28"/>
          <w:szCs w:val="28"/>
          <w:lang w:val="uk-UA"/>
        </w:rPr>
        <w:t xml:space="preserve"> 2013. № 3. С. 64-66.</w:t>
      </w:r>
    </w:p>
    <w:p w14:paraId="35A9C740" w14:textId="6DED47E9"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33. Яковлєв В.А., </w:t>
      </w:r>
      <w:proofErr w:type="spellStart"/>
      <w:r w:rsidRPr="002F15E8">
        <w:rPr>
          <w:color w:val="000000"/>
          <w:sz w:val="28"/>
          <w:szCs w:val="28"/>
          <w:lang w:val="uk-UA"/>
        </w:rPr>
        <w:t>Удальцов</w:t>
      </w:r>
      <w:proofErr w:type="spellEnd"/>
      <w:r w:rsidRPr="002F15E8">
        <w:rPr>
          <w:color w:val="000000"/>
          <w:sz w:val="28"/>
          <w:szCs w:val="28"/>
          <w:lang w:val="uk-UA"/>
        </w:rPr>
        <w:t xml:space="preserve"> Б.Б. Місце дієтотерапі</w:t>
      </w:r>
      <w:r w:rsidR="00EA0521">
        <w:rPr>
          <w:color w:val="000000"/>
          <w:sz w:val="28"/>
          <w:szCs w:val="28"/>
          <w:lang w:val="uk-UA"/>
        </w:rPr>
        <w:t>ї</w:t>
      </w:r>
      <w:r w:rsidRPr="002F15E8">
        <w:rPr>
          <w:color w:val="000000"/>
          <w:sz w:val="28"/>
          <w:szCs w:val="28"/>
          <w:lang w:val="uk-UA"/>
        </w:rPr>
        <w:t xml:space="preserve"> при лікуванні гіпертонічно</w:t>
      </w:r>
      <w:r w:rsidR="00EA0521">
        <w:rPr>
          <w:color w:val="000000"/>
          <w:sz w:val="28"/>
          <w:szCs w:val="28"/>
          <w:lang w:val="uk-UA"/>
        </w:rPr>
        <w:t>ї</w:t>
      </w:r>
      <w:r w:rsidRPr="002F15E8">
        <w:rPr>
          <w:color w:val="000000"/>
          <w:sz w:val="28"/>
          <w:szCs w:val="28"/>
          <w:lang w:val="uk-UA"/>
        </w:rPr>
        <w:t xml:space="preserve"> хвороби</w:t>
      </w:r>
      <w:r w:rsidR="00B73BF6">
        <w:rPr>
          <w:color w:val="000000"/>
          <w:sz w:val="28"/>
          <w:szCs w:val="28"/>
          <w:lang w:val="uk-UA"/>
        </w:rPr>
        <w:t>.</w:t>
      </w:r>
      <w:r w:rsidRPr="002F15E8">
        <w:rPr>
          <w:color w:val="000000"/>
          <w:sz w:val="28"/>
          <w:szCs w:val="28"/>
          <w:lang w:val="uk-UA"/>
        </w:rPr>
        <w:t xml:space="preserve"> </w:t>
      </w:r>
      <w:r w:rsidRPr="00B73BF6">
        <w:rPr>
          <w:i/>
          <w:iCs/>
          <w:color w:val="000000"/>
          <w:sz w:val="28"/>
          <w:szCs w:val="28"/>
          <w:lang w:val="uk-UA"/>
        </w:rPr>
        <w:t>Клінічна медицина.</w:t>
      </w:r>
      <w:r w:rsidRPr="002F15E8">
        <w:rPr>
          <w:color w:val="000000"/>
          <w:sz w:val="28"/>
          <w:szCs w:val="28"/>
          <w:lang w:val="uk-UA"/>
        </w:rPr>
        <w:t xml:space="preserve"> 2017. № 9. С. 86-88.</w:t>
      </w:r>
    </w:p>
    <w:p w14:paraId="4D4DB891" w14:textId="0954ADB2"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34. Карпов В.Г. Дієтотерапія при гіпертонічній хворобі: показання, протипоказання, методичні вказівки</w:t>
      </w:r>
      <w:r w:rsidR="00B73BF6">
        <w:rPr>
          <w:color w:val="000000"/>
          <w:sz w:val="28"/>
          <w:szCs w:val="28"/>
          <w:lang w:val="uk-UA"/>
        </w:rPr>
        <w:t>.</w:t>
      </w:r>
      <w:r w:rsidRPr="002F15E8">
        <w:rPr>
          <w:color w:val="000000"/>
          <w:sz w:val="28"/>
          <w:szCs w:val="28"/>
          <w:lang w:val="uk-UA"/>
        </w:rPr>
        <w:t xml:space="preserve"> </w:t>
      </w:r>
      <w:r w:rsidRPr="00B73BF6">
        <w:rPr>
          <w:i/>
          <w:iCs/>
          <w:color w:val="000000"/>
          <w:sz w:val="28"/>
          <w:szCs w:val="28"/>
          <w:lang w:val="uk-UA"/>
        </w:rPr>
        <w:t>Укра</w:t>
      </w:r>
      <w:r w:rsidR="00EA0521">
        <w:rPr>
          <w:i/>
          <w:iCs/>
          <w:color w:val="000000"/>
          <w:sz w:val="28"/>
          <w:szCs w:val="28"/>
          <w:lang w:val="uk-UA"/>
        </w:rPr>
        <w:t>ї</w:t>
      </w:r>
      <w:r w:rsidRPr="00B73BF6">
        <w:rPr>
          <w:i/>
          <w:iCs/>
          <w:color w:val="000000"/>
          <w:sz w:val="28"/>
          <w:szCs w:val="28"/>
          <w:lang w:val="uk-UA"/>
        </w:rPr>
        <w:t>нський кардіологічний журнал</w:t>
      </w:r>
      <w:r w:rsidRPr="002F15E8">
        <w:rPr>
          <w:color w:val="000000"/>
          <w:sz w:val="28"/>
          <w:szCs w:val="28"/>
          <w:lang w:val="uk-UA"/>
        </w:rPr>
        <w:t>. 2003. № 7. С. 56-58.</w:t>
      </w:r>
    </w:p>
    <w:p w14:paraId="39AE761B" w14:textId="3AD20BE1"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35. Сидоренко М.П. </w:t>
      </w:r>
      <w:proofErr w:type="spellStart"/>
      <w:r w:rsidRPr="002F15E8">
        <w:rPr>
          <w:color w:val="000000"/>
          <w:sz w:val="28"/>
          <w:szCs w:val="28"/>
          <w:lang w:val="uk-UA"/>
        </w:rPr>
        <w:t>Жильцова</w:t>
      </w:r>
      <w:proofErr w:type="spellEnd"/>
      <w:r w:rsidRPr="002F15E8">
        <w:rPr>
          <w:color w:val="000000"/>
          <w:sz w:val="28"/>
          <w:szCs w:val="28"/>
          <w:lang w:val="uk-UA"/>
        </w:rPr>
        <w:t xml:space="preserve"> Н.В. Фізичні фактори, котрі застосовуються при гіпертонічній хворобі</w:t>
      </w:r>
      <w:r w:rsidR="00B73BF6">
        <w:rPr>
          <w:color w:val="000000"/>
          <w:sz w:val="28"/>
          <w:szCs w:val="28"/>
          <w:lang w:val="uk-UA"/>
        </w:rPr>
        <w:t>.</w:t>
      </w:r>
      <w:r w:rsidRPr="002F15E8">
        <w:rPr>
          <w:color w:val="000000"/>
          <w:sz w:val="28"/>
          <w:szCs w:val="28"/>
          <w:lang w:val="uk-UA"/>
        </w:rPr>
        <w:t xml:space="preserve"> </w:t>
      </w:r>
      <w:r w:rsidRPr="00B73BF6">
        <w:rPr>
          <w:i/>
          <w:iCs/>
          <w:color w:val="000000"/>
          <w:sz w:val="28"/>
          <w:szCs w:val="28"/>
          <w:lang w:val="uk-UA"/>
        </w:rPr>
        <w:t>Укра</w:t>
      </w:r>
      <w:r w:rsidR="00EA0521">
        <w:rPr>
          <w:i/>
          <w:iCs/>
          <w:color w:val="000000"/>
          <w:sz w:val="28"/>
          <w:szCs w:val="28"/>
          <w:lang w:val="uk-UA"/>
        </w:rPr>
        <w:t>ї</w:t>
      </w:r>
      <w:r w:rsidRPr="00B73BF6">
        <w:rPr>
          <w:i/>
          <w:iCs/>
          <w:color w:val="000000"/>
          <w:sz w:val="28"/>
          <w:szCs w:val="28"/>
          <w:lang w:val="uk-UA"/>
        </w:rPr>
        <w:t>нський кардіологічний журнал</w:t>
      </w:r>
      <w:r w:rsidRPr="002F15E8">
        <w:rPr>
          <w:color w:val="000000"/>
          <w:sz w:val="28"/>
          <w:szCs w:val="28"/>
          <w:lang w:val="uk-UA"/>
        </w:rPr>
        <w:t>. 2004. № 6. С. 45-49.</w:t>
      </w:r>
    </w:p>
    <w:p w14:paraId="13962686" w14:textId="3B022C4F" w:rsidR="007C2536" w:rsidRPr="002F15E8" w:rsidRDefault="007C2536" w:rsidP="00B73BF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 xml:space="preserve">36. Кузнєцов О.Ф., </w:t>
      </w:r>
      <w:proofErr w:type="spellStart"/>
      <w:r w:rsidRPr="002F15E8">
        <w:rPr>
          <w:color w:val="000000"/>
          <w:sz w:val="28"/>
          <w:szCs w:val="28"/>
          <w:lang w:val="uk-UA"/>
        </w:rPr>
        <w:t>Стяжкина</w:t>
      </w:r>
      <w:proofErr w:type="spellEnd"/>
      <w:r w:rsidRPr="002F15E8">
        <w:rPr>
          <w:color w:val="000000"/>
          <w:sz w:val="28"/>
          <w:szCs w:val="28"/>
          <w:lang w:val="uk-UA"/>
        </w:rPr>
        <w:t xml:space="preserve"> Е.И., </w:t>
      </w:r>
      <w:proofErr w:type="spellStart"/>
      <w:r w:rsidRPr="002F15E8">
        <w:rPr>
          <w:color w:val="000000"/>
          <w:sz w:val="28"/>
          <w:szCs w:val="28"/>
          <w:lang w:val="uk-UA"/>
        </w:rPr>
        <w:t>Стяжкин</w:t>
      </w:r>
      <w:proofErr w:type="spellEnd"/>
      <w:r w:rsidRPr="002F15E8">
        <w:rPr>
          <w:color w:val="000000"/>
          <w:sz w:val="28"/>
          <w:szCs w:val="28"/>
          <w:lang w:val="uk-UA"/>
        </w:rPr>
        <w:t xml:space="preserve"> В.Ю. Фізіотерапевтичні заходи при лікуванні гіпертонічно</w:t>
      </w:r>
      <w:r w:rsidR="00EA0521">
        <w:rPr>
          <w:color w:val="000000"/>
          <w:sz w:val="28"/>
          <w:szCs w:val="28"/>
          <w:lang w:val="uk-UA"/>
        </w:rPr>
        <w:t>ї</w:t>
      </w:r>
      <w:r w:rsidRPr="002F15E8">
        <w:rPr>
          <w:color w:val="000000"/>
          <w:sz w:val="28"/>
          <w:szCs w:val="28"/>
          <w:lang w:val="uk-UA"/>
        </w:rPr>
        <w:t xml:space="preserve"> хвороби</w:t>
      </w:r>
      <w:r w:rsidR="00B73BF6">
        <w:rPr>
          <w:color w:val="000000"/>
          <w:sz w:val="28"/>
          <w:szCs w:val="28"/>
          <w:lang w:val="uk-UA"/>
        </w:rPr>
        <w:t>.</w:t>
      </w:r>
      <w:r w:rsidRPr="002F15E8">
        <w:rPr>
          <w:color w:val="000000"/>
          <w:sz w:val="28"/>
          <w:szCs w:val="28"/>
          <w:lang w:val="uk-UA"/>
        </w:rPr>
        <w:t xml:space="preserve"> </w:t>
      </w:r>
      <w:r w:rsidR="00B73BF6" w:rsidRPr="00B73BF6">
        <w:rPr>
          <w:i/>
          <w:iCs/>
          <w:color w:val="000000"/>
          <w:sz w:val="28"/>
          <w:szCs w:val="28"/>
          <w:lang w:val="uk-UA"/>
        </w:rPr>
        <w:t>Питання курортологі</w:t>
      </w:r>
      <w:r w:rsidR="00EA0521">
        <w:rPr>
          <w:i/>
          <w:iCs/>
          <w:color w:val="000000"/>
          <w:sz w:val="28"/>
          <w:szCs w:val="28"/>
          <w:lang w:val="uk-UA"/>
        </w:rPr>
        <w:t>ї</w:t>
      </w:r>
      <w:r w:rsidR="00B73BF6" w:rsidRPr="00B73BF6">
        <w:rPr>
          <w:i/>
          <w:iCs/>
          <w:color w:val="000000"/>
          <w:sz w:val="28"/>
          <w:szCs w:val="28"/>
          <w:lang w:val="uk-UA"/>
        </w:rPr>
        <w:t>, фізіотерапі</w:t>
      </w:r>
      <w:r w:rsidR="00EA0521">
        <w:rPr>
          <w:i/>
          <w:iCs/>
          <w:color w:val="000000"/>
          <w:sz w:val="28"/>
          <w:szCs w:val="28"/>
          <w:lang w:val="uk-UA"/>
        </w:rPr>
        <w:t>ї</w:t>
      </w:r>
      <w:r w:rsidR="00B73BF6" w:rsidRPr="00B73BF6">
        <w:rPr>
          <w:i/>
          <w:iCs/>
          <w:color w:val="000000"/>
          <w:sz w:val="28"/>
          <w:szCs w:val="28"/>
          <w:lang w:val="uk-UA"/>
        </w:rPr>
        <w:t xml:space="preserve"> </w:t>
      </w:r>
      <w:r w:rsidR="00B73BF6">
        <w:rPr>
          <w:i/>
          <w:iCs/>
          <w:color w:val="000000"/>
          <w:sz w:val="28"/>
          <w:szCs w:val="28"/>
          <w:lang w:val="uk-UA"/>
        </w:rPr>
        <w:t>і</w:t>
      </w:r>
      <w:r w:rsidRPr="00B73BF6">
        <w:rPr>
          <w:i/>
          <w:iCs/>
          <w:color w:val="000000"/>
          <w:sz w:val="28"/>
          <w:szCs w:val="28"/>
          <w:lang w:val="uk-UA"/>
        </w:rPr>
        <w:t xml:space="preserve"> ЛФК</w:t>
      </w:r>
      <w:r w:rsidRPr="002F15E8">
        <w:rPr>
          <w:color w:val="000000"/>
          <w:sz w:val="28"/>
          <w:szCs w:val="28"/>
          <w:lang w:val="uk-UA"/>
        </w:rPr>
        <w:t>. 2007. № 2. С. 6-8.</w:t>
      </w:r>
    </w:p>
    <w:p w14:paraId="02509436" w14:textId="0D472FA5" w:rsidR="007C2536" w:rsidRPr="002F15E8" w:rsidRDefault="007C2536" w:rsidP="007C2536">
      <w:pPr>
        <w:widowControl w:val="0"/>
        <w:autoSpaceDE w:val="0"/>
        <w:autoSpaceDN w:val="0"/>
        <w:adjustRightInd w:val="0"/>
        <w:spacing w:line="360" w:lineRule="auto"/>
        <w:ind w:firstLine="709"/>
        <w:jc w:val="both"/>
        <w:rPr>
          <w:color w:val="000000"/>
          <w:sz w:val="28"/>
          <w:szCs w:val="28"/>
          <w:lang w:val="uk-UA"/>
        </w:rPr>
      </w:pPr>
      <w:r w:rsidRPr="002F15E8">
        <w:rPr>
          <w:color w:val="000000"/>
          <w:sz w:val="28"/>
          <w:szCs w:val="28"/>
          <w:lang w:val="uk-UA"/>
        </w:rPr>
        <w:t>37. Якименко Е.А. Застосування магнітотерапі</w:t>
      </w:r>
      <w:r w:rsidR="00EA0521">
        <w:rPr>
          <w:color w:val="000000"/>
          <w:sz w:val="28"/>
          <w:szCs w:val="28"/>
          <w:lang w:val="uk-UA"/>
        </w:rPr>
        <w:t>ї</w:t>
      </w:r>
      <w:r w:rsidRPr="002F15E8">
        <w:rPr>
          <w:color w:val="000000"/>
          <w:sz w:val="28"/>
          <w:szCs w:val="28"/>
          <w:lang w:val="uk-UA"/>
        </w:rPr>
        <w:t xml:space="preserve"> в комплексній </w:t>
      </w:r>
      <w:r w:rsidRPr="00B73BF6">
        <w:rPr>
          <w:i/>
          <w:iCs/>
          <w:color w:val="000000"/>
          <w:sz w:val="28"/>
          <w:szCs w:val="28"/>
          <w:lang w:val="uk-UA"/>
        </w:rPr>
        <w:t>реабілітаці</w:t>
      </w:r>
      <w:r w:rsidR="00EA0521">
        <w:rPr>
          <w:i/>
          <w:iCs/>
          <w:color w:val="000000"/>
          <w:sz w:val="28"/>
          <w:szCs w:val="28"/>
          <w:lang w:val="uk-UA"/>
        </w:rPr>
        <w:t>ї</w:t>
      </w:r>
      <w:r w:rsidRPr="00B73BF6">
        <w:rPr>
          <w:i/>
          <w:iCs/>
          <w:color w:val="000000"/>
          <w:sz w:val="28"/>
          <w:szCs w:val="28"/>
          <w:lang w:val="uk-UA"/>
        </w:rPr>
        <w:t xml:space="preserve"> хворих гіпертонічною хворобою</w:t>
      </w:r>
      <w:r w:rsidR="00B73BF6" w:rsidRPr="00B73BF6">
        <w:rPr>
          <w:i/>
          <w:iCs/>
          <w:color w:val="000000"/>
          <w:sz w:val="28"/>
          <w:szCs w:val="28"/>
          <w:lang w:val="uk-UA"/>
        </w:rPr>
        <w:t>.</w:t>
      </w:r>
      <w:r w:rsidRPr="00B73BF6">
        <w:rPr>
          <w:i/>
          <w:iCs/>
          <w:color w:val="000000"/>
          <w:sz w:val="28"/>
          <w:szCs w:val="28"/>
          <w:lang w:val="uk-UA"/>
        </w:rPr>
        <w:t xml:space="preserve"> Вісник</w:t>
      </w:r>
      <w:r w:rsidRPr="002F15E8">
        <w:rPr>
          <w:color w:val="000000"/>
          <w:sz w:val="28"/>
          <w:szCs w:val="28"/>
          <w:lang w:val="uk-UA"/>
        </w:rPr>
        <w:t xml:space="preserve"> фізіотерапі</w:t>
      </w:r>
      <w:r w:rsidR="00EA0521">
        <w:rPr>
          <w:color w:val="000000"/>
          <w:sz w:val="28"/>
          <w:szCs w:val="28"/>
          <w:lang w:val="uk-UA"/>
        </w:rPr>
        <w:t>ї</w:t>
      </w:r>
      <w:r w:rsidRPr="002F15E8">
        <w:rPr>
          <w:color w:val="000000"/>
          <w:sz w:val="28"/>
          <w:szCs w:val="28"/>
          <w:lang w:val="uk-UA"/>
        </w:rPr>
        <w:t xml:space="preserve"> та курортологі</w:t>
      </w:r>
      <w:r w:rsidR="00EA0521">
        <w:rPr>
          <w:color w:val="000000"/>
          <w:sz w:val="28"/>
          <w:szCs w:val="28"/>
          <w:lang w:val="uk-UA"/>
        </w:rPr>
        <w:t>ї</w:t>
      </w:r>
      <w:r w:rsidRPr="002F15E8">
        <w:rPr>
          <w:color w:val="000000"/>
          <w:sz w:val="28"/>
          <w:szCs w:val="28"/>
          <w:lang w:val="uk-UA"/>
        </w:rPr>
        <w:t>. 2015. № 4. С. 23-25.</w:t>
      </w:r>
    </w:p>
    <w:p w14:paraId="68529190" w14:textId="13E82547" w:rsidR="007C2536" w:rsidRPr="002F15E8" w:rsidRDefault="007C2536" w:rsidP="007C2536">
      <w:pPr>
        <w:pStyle w:val="210"/>
        <w:tabs>
          <w:tab w:val="left" w:pos="0"/>
        </w:tabs>
        <w:spacing w:line="360" w:lineRule="auto"/>
        <w:ind w:firstLine="709"/>
        <w:jc w:val="both"/>
        <w:rPr>
          <w:b w:val="0"/>
          <w:color w:val="000000"/>
          <w:szCs w:val="28"/>
        </w:rPr>
      </w:pPr>
      <w:r w:rsidRPr="002F15E8">
        <w:rPr>
          <w:b w:val="0"/>
          <w:color w:val="000000"/>
          <w:szCs w:val="28"/>
        </w:rPr>
        <w:lastRenderedPageBreak/>
        <w:t>38. Мухін В.Н. Фізична реабілітація. К.: Олімпійська література, 2000. 422 с.</w:t>
      </w:r>
    </w:p>
    <w:p w14:paraId="4C892396" w14:textId="159445A8" w:rsidR="00B412BB" w:rsidRDefault="00B412BB" w:rsidP="007C2536">
      <w:pPr>
        <w:pStyle w:val="210"/>
        <w:numPr>
          <w:ilvl w:val="0"/>
          <w:numId w:val="11"/>
        </w:numPr>
        <w:tabs>
          <w:tab w:val="clear" w:pos="720"/>
          <w:tab w:val="left" w:pos="0"/>
          <w:tab w:val="left" w:pos="1260"/>
        </w:tabs>
        <w:spacing w:line="360" w:lineRule="auto"/>
        <w:ind w:left="0" w:firstLine="709"/>
        <w:jc w:val="both"/>
        <w:rPr>
          <w:b w:val="0"/>
          <w:color w:val="000000"/>
          <w:szCs w:val="28"/>
        </w:rPr>
      </w:pPr>
      <w:proofErr w:type="spellStart"/>
      <w:r w:rsidRPr="00B412BB">
        <w:rPr>
          <w:b w:val="0"/>
          <w:color w:val="000000"/>
          <w:szCs w:val="28"/>
        </w:rPr>
        <w:t>Бабов</w:t>
      </w:r>
      <w:proofErr w:type="spellEnd"/>
      <w:r w:rsidRPr="00B412BB">
        <w:rPr>
          <w:b w:val="0"/>
          <w:color w:val="000000"/>
          <w:szCs w:val="28"/>
        </w:rPr>
        <w:t xml:space="preserve"> К.Д., </w:t>
      </w:r>
      <w:proofErr w:type="spellStart"/>
      <w:r w:rsidRPr="00B412BB">
        <w:rPr>
          <w:b w:val="0"/>
          <w:color w:val="000000"/>
          <w:szCs w:val="28"/>
        </w:rPr>
        <w:t>Блінер</w:t>
      </w:r>
      <w:proofErr w:type="spellEnd"/>
      <w:r w:rsidRPr="00B412BB">
        <w:rPr>
          <w:b w:val="0"/>
          <w:color w:val="000000"/>
          <w:szCs w:val="28"/>
        </w:rPr>
        <w:t xml:space="preserve"> М.А. та ін. Немедикаментозне лікування у клініці внутрішніх </w:t>
      </w:r>
      <w:proofErr w:type="spellStart"/>
      <w:r w:rsidRPr="00B412BB">
        <w:rPr>
          <w:b w:val="0"/>
          <w:color w:val="000000"/>
          <w:szCs w:val="28"/>
        </w:rPr>
        <w:t>хвороб</w:t>
      </w:r>
      <w:proofErr w:type="spellEnd"/>
      <w:r>
        <w:rPr>
          <w:b w:val="0"/>
          <w:color w:val="000000"/>
          <w:szCs w:val="28"/>
          <w:lang w:val="ru-RU"/>
        </w:rPr>
        <w:t>.</w:t>
      </w:r>
      <w:r w:rsidRPr="00B412BB">
        <w:rPr>
          <w:b w:val="0"/>
          <w:color w:val="000000"/>
          <w:szCs w:val="28"/>
        </w:rPr>
        <w:t xml:space="preserve"> К.: </w:t>
      </w:r>
      <w:proofErr w:type="spellStart"/>
      <w:r w:rsidRPr="00B412BB">
        <w:rPr>
          <w:b w:val="0"/>
          <w:color w:val="000000"/>
          <w:szCs w:val="28"/>
        </w:rPr>
        <w:t>Здоров</w:t>
      </w:r>
      <w:proofErr w:type="spellEnd"/>
      <w:r>
        <w:rPr>
          <w:b w:val="0"/>
          <w:color w:val="000000"/>
          <w:szCs w:val="28"/>
          <w:lang w:val="ru-RU"/>
        </w:rPr>
        <w:t>’</w:t>
      </w:r>
      <w:r w:rsidRPr="00B412BB">
        <w:rPr>
          <w:b w:val="0"/>
          <w:color w:val="000000"/>
          <w:szCs w:val="28"/>
        </w:rPr>
        <w:t>я, 2005. 528 с.</w:t>
      </w:r>
    </w:p>
    <w:p w14:paraId="24475C1D" w14:textId="4FBFC2D8" w:rsidR="007C2536" w:rsidRPr="002F15E8" w:rsidRDefault="007C2536" w:rsidP="007C2536">
      <w:pPr>
        <w:pStyle w:val="210"/>
        <w:numPr>
          <w:ilvl w:val="0"/>
          <w:numId w:val="11"/>
        </w:numPr>
        <w:tabs>
          <w:tab w:val="clear" w:pos="720"/>
          <w:tab w:val="left" w:pos="0"/>
          <w:tab w:val="left" w:pos="1260"/>
        </w:tabs>
        <w:spacing w:line="360" w:lineRule="auto"/>
        <w:ind w:left="0" w:firstLine="709"/>
        <w:jc w:val="both"/>
        <w:rPr>
          <w:b w:val="0"/>
          <w:color w:val="000000"/>
          <w:szCs w:val="28"/>
        </w:rPr>
      </w:pPr>
      <w:r w:rsidRPr="002F15E8">
        <w:rPr>
          <w:b w:val="0"/>
          <w:color w:val="000000"/>
          <w:szCs w:val="28"/>
        </w:rPr>
        <w:t xml:space="preserve">Комарова Л.А., Терентьєва Л.А., </w:t>
      </w:r>
      <w:proofErr w:type="spellStart"/>
      <w:r w:rsidRPr="002F15E8">
        <w:rPr>
          <w:b w:val="0"/>
          <w:color w:val="000000"/>
          <w:szCs w:val="28"/>
        </w:rPr>
        <w:t>Егорова</w:t>
      </w:r>
      <w:proofErr w:type="spellEnd"/>
      <w:r w:rsidRPr="002F15E8">
        <w:rPr>
          <w:b w:val="0"/>
          <w:color w:val="000000"/>
          <w:szCs w:val="28"/>
        </w:rPr>
        <w:t xml:space="preserve"> Г.И. </w:t>
      </w:r>
      <w:proofErr w:type="spellStart"/>
      <w:r w:rsidRPr="002F15E8">
        <w:rPr>
          <w:b w:val="0"/>
          <w:color w:val="000000"/>
          <w:szCs w:val="28"/>
        </w:rPr>
        <w:t>Сочетанные</w:t>
      </w:r>
      <w:proofErr w:type="spellEnd"/>
      <w:r w:rsidRPr="002F15E8">
        <w:rPr>
          <w:b w:val="0"/>
          <w:color w:val="000000"/>
          <w:szCs w:val="28"/>
        </w:rPr>
        <w:t xml:space="preserve"> </w:t>
      </w:r>
      <w:proofErr w:type="spellStart"/>
      <w:r w:rsidRPr="002F15E8">
        <w:rPr>
          <w:b w:val="0"/>
          <w:color w:val="000000"/>
          <w:szCs w:val="28"/>
        </w:rPr>
        <w:t>методы</w:t>
      </w:r>
      <w:proofErr w:type="spellEnd"/>
      <w:r w:rsidRPr="002F15E8">
        <w:rPr>
          <w:b w:val="0"/>
          <w:color w:val="000000"/>
          <w:szCs w:val="28"/>
        </w:rPr>
        <w:t xml:space="preserve"> </w:t>
      </w:r>
      <w:proofErr w:type="spellStart"/>
      <w:r w:rsidRPr="002F15E8">
        <w:rPr>
          <w:b w:val="0"/>
          <w:color w:val="000000"/>
          <w:szCs w:val="28"/>
        </w:rPr>
        <w:t>физиотерапии</w:t>
      </w:r>
      <w:proofErr w:type="spellEnd"/>
      <w:r w:rsidRPr="002F15E8">
        <w:rPr>
          <w:b w:val="0"/>
          <w:color w:val="000000"/>
          <w:szCs w:val="28"/>
        </w:rPr>
        <w:t xml:space="preserve">. Рига: </w:t>
      </w:r>
      <w:proofErr w:type="spellStart"/>
      <w:r w:rsidRPr="002F15E8">
        <w:rPr>
          <w:b w:val="0"/>
          <w:color w:val="000000"/>
          <w:szCs w:val="28"/>
        </w:rPr>
        <w:t>Знание</w:t>
      </w:r>
      <w:proofErr w:type="spellEnd"/>
      <w:r w:rsidRPr="002F15E8">
        <w:rPr>
          <w:b w:val="0"/>
          <w:color w:val="000000"/>
          <w:szCs w:val="28"/>
        </w:rPr>
        <w:t>, 2006. 296 с.</w:t>
      </w:r>
    </w:p>
    <w:p w14:paraId="6A1C1060" w14:textId="661A6F5F" w:rsidR="00B412BB" w:rsidRDefault="00B412BB" w:rsidP="007C2536">
      <w:pPr>
        <w:numPr>
          <w:ilvl w:val="0"/>
          <w:numId w:val="11"/>
        </w:numPr>
        <w:tabs>
          <w:tab w:val="clear" w:pos="720"/>
          <w:tab w:val="left" w:pos="0"/>
          <w:tab w:val="left" w:pos="1260"/>
        </w:tabs>
        <w:spacing w:line="360" w:lineRule="auto"/>
        <w:ind w:left="0" w:firstLine="709"/>
        <w:jc w:val="both"/>
        <w:rPr>
          <w:color w:val="000000"/>
          <w:sz w:val="28"/>
          <w:szCs w:val="28"/>
          <w:lang w:val="uk-UA"/>
        </w:rPr>
      </w:pPr>
      <w:r w:rsidRPr="00B412BB">
        <w:rPr>
          <w:color w:val="000000"/>
          <w:sz w:val="28"/>
          <w:szCs w:val="28"/>
          <w:lang w:val="uk-UA"/>
        </w:rPr>
        <w:t>Фізіотерапія. Лікувальна фізкультура. Масаж. Навчальний посібник</w:t>
      </w:r>
      <w:r w:rsidR="00F50D45">
        <w:rPr>
          <w:color w:val="000000"/>
          <w:sz w:val="28"/>
          <w:szCs w:val="28"/>
          <w:lang w:val="uk-UA"/>
        </w:rPr>
        <w:t>. З</w:t>
      </w:r>
      <w:r w:rsidRPr="00B412BB">
        <w:rPr>
          <w:color w:val="000000"/>
          <w:sz w:val="28"/>
          <w:szCs w:val="28"/>
          <w:lang w:val="uk-UA"/>
        </w:rPr>
        <w:t xml:space="preserve">а ред. проф. В.С. </w:t>
      </w:r>
      <w:proofErr w:type="spellStart"/>
      <w:r w:rsidRPr="00B412BB">
        <w:rPr>
          <w:color w:val="000000"/>
          <w:sz w:val="28"/>
          <w:szCs w:val="28"/>
          <w:lang w:val="uk-UA"/>
        </w:rPr>
        <w:t>Улащика</w:t>
      </w:r>
      <w:proofErr w:type="spellEnd"/>
      <w:r w:rsidRPr="00B412BB">
        <w:rPr>
          <w:color w:val="000000"/>
          <w:sz w:val="28"/>
          <w:szCs w:val="28"/>
          <w:lang w:val="uk-UA"/>
        </w:rPr>
        <w:t xml:space="preserve">. </w:t>
      </w:r>
      <w:r w:rsidR="00F50D45">
        <w:rPr>
          <w:color w:val="000000"/>
          <w:sz w:val="28"/>
          <w:szCs w:val="28"/>
          <w:lang w:val="uk-UA"/>
        </w:rPr>
        <w:t>К</w:t>
      </w:r>
      <w:r w:rsidRPr="00B412BB">
        <w:rPr>
          <w:color w:val="000000"/>
          <w:sz w:val="28"/>
          <w:szCs w:val="28"/>
          <w:lang w:val="uk-UA"/>
        </w:rPr>
        <w:t>.: Вищ</w:t>
      </w:r>
      <w:r w:rsidR="00F50D45">
        <w:rPr>
          <w:color w:val="000000"/>
          <w:sz w:val="28"/>
          <w:szCs w:val="28"/>
          <w:lang w:val="uk-UA"/>
        </w:rPr>
        <w:t>а</w:t>
      </w:r>
      <w:r w:rsidRPr="00B412BB">
        <w:rPr>
          <w:color w:val="000000"/>
          <w:sz w:val="28"/>
          <w:szCs w:val="28"/>
          <w:lang w:val="uk-UA"/>
        </w:rPr>
        <w:t>. шк</w:t>
      </w:r>
      <w:r w:rsidR="00F50D45">
        <w:rPr>
          <w:color w:val="000000"/>
          <w:sz w:val="28"/>
          <w:szCs w:val="28"/>
          <w:lang w:val="uk-UA"/>
        </w:rPr>
        <w:t>ола</w:t>
      </w:r>
      <w:r w:rsidRPr="00B412BB">
        <w:rPr>
          <w:color w:val="000000"/>
          <w:sz w:val="28"/>
          <w:szCs w:val="28"/>
          <w:lang w:val="uk-UA"/>
        </w:rPr>
        <w:t>. 1999. 335 с.</w:t>
      </w:r>
    </w:p>
    <w:p w14:paraId="4B7A88E7" w14:textId="7E89089B" w:rsidR="007C2536" w:rsidRPr="002F15E8" w:rsidRDefault="007C2536" w:rsidP="007C2536">
      <w:pPr>
        <w:numPr>
          <w:ilvl w:val="0"/>
          <w:numId w:val="11"/>
        </w:numPr>
        <w:tabs>
          <w:tab w:val="clear" w:pos="720"/>
          <w:tab w:val="left" w:pos="0"/>
          <w:tab w:val="left" w:pos="1260"/>
        </w:tabs>
        <w:spacing w:line="360" w:lineRule="auto"/>
        <w:ind w:left="0" w:firstLine="709"/>
        <w:jc w:val="both"/>
        <w:rPr>
          <w:color w:val="000000"/>
          <w:sz w:val="28"/>
          <w:szCs w:val="28"/>
          <w:lang w:val="uk-UA"/>
        </w:rPr>
      </w:pPr>
      <w:proofErr w:type="spellStart"/>
      <w:r w:rsidRPr="002F15E8">
        <w:rPr>
          <w:color w:val="000000"/>
          <w:sz w:val="28"/>
          <w:szCs w:val="28"/>
          <w:lang w:val="uk-UA"/>
        </w:rPr>
        <w:t>Пересадин</w:t>
      </w:r>
      <w:proofErr w:type="spellEnd"/>
      <w:r w:rsidRPr="002F15E8">
        <w:rPr>
          <w:color w:val="000000"/>
          <w:sz w:val="28"/>
          <w:szCs w:val="28"/>
          <w:lang w:val="uk-UA"/>
        </w:rPr>
        <w:t xml:space="preserve"> Н.А., Дьяченко Т.В. </w:t>
      </w:r>
      <w:proofErr w:type="spellStart"/>
      <w:r w:rsidRPr="002F15E8">
        <w:rPr>
          <w:color w:val="000000"/>
          <w:sz w:val="28"/>
          <w:szCs w:val="28"/>
          <w:lang w:val="uk-UA"/>
        </w:rPr>
        <w:t>Реабилитология</w:t>
      </w:r>
      <w:proofErr w:type="spellEnd"/>
      <w:r w:rsidRPr="002F15E8">
        <w:rPr>
          <w:color w:val="000000"/>
          <w:sz w:val="28"/>
          <w:szCs w:val="28"/>
          <w:lang w:val="uk-UA"/>
        </w:rPr>
        <w:t xml:space="preserve">. </w:t>
      </w:r>
      <w:proofErr w:type="spellStart"/>
      <w:r w:rsidRPr="002F15E8">
        <w:rPr>
          <w:color w:val="000000"/>
          <w:sz w:val="28"/>
          <w:szCs w:val="28"/>
          <w:lang w:val="uk-UA"/>
        </w:rPr>
        <w:t>Стратегия</w:t>
      </w:r>
      <w:proofErr w:type="spellEnd"/>
      <w:r w:rsidRPr="002F15E8">
        <w:rPr>
          <w:color w:val="000000"/>
          <w:sz w:val="28"/>
          <w:szCs w:val="28"/>
          <w:lang w:val="uk-UA"/>
        </w:rPr>
        <w:t xml:space="preserve"> и тактика </w:t>
      </w:r>
      <w:proofErr w:type="spellStart"/>
      <w:r w:rsidRPr="002F15E8">
        <w:rPr>
          <w:color w:val="000000"/>
          <w:sz w:val="28"/>
          <w:szCs w:val="28"/>
          <w:lang w:val="uk-UA"/>
        </w:rPr>
        <w:t>эффективного</w:t>
      </w:r>
      <w:proofErr w:type="spellEnd"/>
      <w:r w:rsidRPr="002F15E8">
        <w:rPr>
          <w:color w:val="000000"/>
          <w:sz w:val="28"/>
          <w:szCs w:val="28"/>
          <w:lang w:val="uk-UA"/>
        </w:rPr>
        <w:t xml:space="preserve"> </w:t>
      </w:r>
      <w:proofErr w:type="spellStart"/>
      <w:r w:rsidRPr="002F15E8">
        <w:rPr>
          <w:color w:val="000000"/>
          <w:sz w:val="28"/>
          <w:szCs w:val="28"/>
          <w:lang w:val="uk-UA"/>
        </w:rPr>
        <w:t>восстановления</w:t>
      </w:r>
      <w:proofErr w:type="spellEnd"/>
      <w:r w:rsidRPr="002F15E8">
        <w:rPr>
          <w:color w:val="000000"/>
          <w:sz w:val="28"/>
          <w:szCs w:val="28"/>
          <w:lang w:val="uk-UA"/>
        </w:rPr>
        <w:t xml:space="preserve"> </w:t>
      </w:r>
      <w:proofErr w:type="spellStart"/>
      <w:r w:rsidRPr="002F15E8">
        <w:rPr>
          <w:color w:val="000000"/>
          <w:sz w:val="28"/>
          <w:szCs w:val="28"/>
          <w:lang w:val="uk-UA"/>
        </w:rPr>
        <w:t>здоровья</w:t>
      </w:r>
      <w:proofErr w:type="spellEnd"/>
      <w:r w:rsidRPr="002F15E8">
        <w:rPr>
          <w:color w:val="000000"/>
          <w:sz w:val="28"/>
          <w:szCs w:val="28"/>
          <w:lang w:val="uk-UA"/>
        </w:rPr>
        <w:t xml:space="preserve">. </w:t>
      </w:r>
      <w:proofErr w:type="spellStart"/>
      <w:r w:rsidRPr="002F15E8">
        <w:rPr>
          <w:color w:val="000000"/>
          <w:sz w:val="28"/>
          <w:szCs w:val="28"/>
          <w:lang w:val="uk-UA"/>
        </w:rPr>
        <w:t>Монография</w:t>
      </w:r>
      <w:proofErr w:type="spellEnd"/>
      <w:r w:rsidRPr="002F15E8">
        <w:rPr>
          <w:color w:val="000000"/>
          <w:sz w:val="28"/>
          <w:szCs w:val="28"/>
          <w:lang w:val="uk-UA"/>
        </w:rPr>
        <w:t xml:space="preserve">. – </w:t>
      </w:r>
      <w:proofErr w:type="spellStart"/>
      <w:r w:rsidRPr="002F15E8">
        <w:rPr>
          <w:color w:val="000000"/>
          <w:sz w:val="28"/>
          <w:szCs w:val="28"/>
          <w:lang w:val="uk-UA"/>
        </w:rPr>
        <w:t>Луганск</w:t>
      </w:r>
      <w:proofErr w:type="spellEnd"/>
      <w:r w:rsidRPr="002F15E8">
        <w:rPr>
          <w:color w:val="000000"/>
          <w:sz w:val="28"/>
          <w:szCs w:val="28"/>
          <w:lang w:val="uk-UA"/>
        </w:rPr>
        <w:t xml:space="preserve">: </w:t>
      </w:r>
      <w:proofErr w:type="spellStart"/>
      <w:r w:rsidRPr="002F15E8">
        <w:rPr>
          <w:color w:val="000000"/>
          <w:sz w:val="28"/>
          <w:szCs w:val="28"/>
          <w:lang w:val="uk-UA"/>
        </w:rPr>
        <w:t>Знание</w:t>
      </w:r>
      <w:proofErr w:type="spellEnd"/>
      <w:r w:rsidRPr="002F15E8">
        <w:rPr>
          <w:color w:val="000000"/>
          <w:sz w:val="28"/>
          <w:szCs w:val="28"/>
          <w:lang w:val="uk-UA"/>
        </w:rPr>
        <w:t>, 2014. – 480 с.</w:t>
      </w:r>
    </w:p>
    <w:p w14:paraId="6CD1C72B" w14:textId="138B42C0" w:rsidR="00F50D45" w:rsidRDefault="00F50D45" w:rsidP="007C2536">
      <w:pPr>
        <w:numPr>
          <w:ilvl w:val="0"/>
          <w:numId w:val="11"/>
        </w:numPr>
        <w:tabs>
          <w:tab w:val="clear" w:pos="720"/>
          <w:tab w:val="left" w:pos="0"/>
          <w:tab w:val="left" w:pos="1260"/>
        </w:tabs>
        <w:spacing w:line="360" w:lineRule="auto"/>
        <w:ind w:left="0" w:firstLine="709"/>
        <w:jc w:val="both"/>
        <w:rPr>
          <w:color w:val="000000"/>
          <w:sz w:val="28"/>
          <w:szCs w:val="28"/>
          <w:lang w:val="uk-UA"/>
        </w:rPr>
      </w:pPr>
      <w:r w:rsidRPr="00F50D45">
        <w:rPr>
          <w:color w:val="000000"/>
          <w:sz w:val="28"/>
          <w:szCs w:val="28"/>
          <w:lang w:val="uk-UA"/>
        </w:rPr>
        <w:t xml:space="preserve">Каменєв О.Ю., Травень В.М. Вам допоможе п'явка. Практичний посібник з </w:t>
      </w:r>
      <w:proofErr w:type="spellStart"/>
      <w:r w:rsidRPr="00F50D45">
        <w:rPr>
          <w:color w:val="000000"/>
          <w:sz w:val="28"/>
          <w:szCs w:val="28"/>
          <w:lang w:val="uk-UA"/>
        </w:rPr>
        <w:t>гірудотерапі</w:t>
      </w:r>
      <w:r w:rsidR="00EA0521">
        <w:rPr>
          <w:color w:val="000000"/>
          <w:sz w:val="28"/>
          <w:szCs w:val="28"/>
          <w:lang w:val="uk-UA"/>
        </w:rPr>
        <w:t>ї</w:t>
      </w:r>
      <w:proofErr w:type="spellEnd"/>
      <w:r w:rsidRPr="00F50D45">
        <w:rPr>
          <w:color w:val="000000"/>
          <w:sz w:val="28"/>
          <w:szCs w:val="28"/>
          <w:lang w:val="uk-UA"/>
        </w:rPr>
        <w:t xml:space="preserve">. </w:t>
      </w:r>
      <w:r w:rsidRPr="00F50D45">
        <w:rPr>
          <w:color w:val="000000"/>
          <w:sz w:val="28"/>
          <w:szCs w:val="28"/>
        </w:rPr>
        <w:t>К.: Здоров</w:t>
      </w:r>
      <w:r w:rsidRPr="00F50D45">
        <w:rPr>
          <w:b/>
          <w:color w:val="000000"/>
          <w:sz w:val="28"/>
          <w:szCs w:val="28"/>
        </w:rPr>
        <w:t>’</w:t>
      </w:r>
      <w:r w:rsidRPr="00F50D45">
        <w:rPr>
          <w:color w:val="000000"/>
          <w:sz w:val="28"/>
          <w:szCs w:val="28"/>
        </w:rPr>
        <w:t xml:space="preserve">я, </w:t>
      </w:r>
      <w:r w:rsidRPr="00F50D45">
        <w:rPr>
          <w:color w:val="000000"/>
          <w:sz w:val="28"/>
          <w:szCs w:val="28"/>
          <w:lang w:val="uk-UA"/>
        </w:rPr>
        <w:t>2000. 156 с</w:t>
      </w:r>
      <w:r>
        <w:rPr>
          <w:color w:val="000000"/>
          <w:sz w:val="28"/>
          <w:szCs w:val="28"/>
          <w:lang w:val="uk-UA"/>
        </w:rPr>
        <w:t>.</w:t>
      </w:r>
    </w:p>
    <w:p w14:paraId="4C7077CD" w14:textId="5F43583D" w:rsidR="00F50D45" w:rsidRDefault="00F50D45" w:rsidP="007C2536">
      <w:pPr>
        <w:numPr>
          <w:ilvl w:val="0"/>
          <w:numId w:val="11"/>
        </w:numPr>
        <w:tabs>
          <w:tab w:val="clear" w:pos="720"/>
          <w:tab w:val="left" w:pos="0"/>
          <w:tab w:val="left" w:pos="1260"/>
        </w:tabs>
        <w:spacing w:line="360" w:lineRule="auto"/>
        <w:ind w:left="0" w:firstLine="709"/>
        <w:jc w:val="both"/>
        <w:rPr>
          <w:color w:val="000000"/>
          <w:sz w:val="28"/>
          <w:szCs w:val="28"/>
          <w:lang w:val="uk-UA"/>
        </w:rPr>
      </w:pPr>
      <w:r w:rsidRPr="00F50D45">
        <w:rPr>
          <w:color w:val="000000"/>
          <w:sz w:val="28"/>
          <w:szCs w:val="28"/>
          <w:lang w:val="uk-UA"/>
        </w:rPr>
        <w:t xml:space="preserve">Селезньов К.Г., </w:t>
      </w:r>
      <w:proofErr w:type="spellStart"/>
      <w:r w:rsidRPr="00F50D45">
        <w:rPr>
          <w:color w:val="000000"/>
          <w:sz w:val="28"/>
          <w:szCs w:val="28"/>
          <w:lang w:val="uk-UA"/>
        </w:rPr>
        <w:t>Буров</w:t>
      </w:r>
      <w:proofErr w:type="spellEnd"/>
      <w:r w:rsidRPr="00F50D45">
        <w:rPr>
          <w:color w:val="000000"/>
          <w:sz w:val="28"/>
          <w:szCs w:val="28"/>
          <w:lang w:val="uk-UA"/>
        </w:rPr>
        <w:t xml:space="preserve"> М.М. Лікування п'явками. </w:t>
      </w:r>
      <w:proofErr w:type="spellStart"/>
      <w:r w:rsidRPr="00F50D45">
        <w:rPr>
          <w:color w:val="000000"/>
          <w:sz w:val="28"/>
          <w:szCs w:val="28"/>
          <w:lang w:val="uk-UA"/>
        </w:rPr>
        <w:t>Гірудотерапія</w:t>
      </w:r>
      <w:proofErr w:type="spellEnd"/>
      <w:r w:rsidRPr="00F50D45">
        <w:rPr>
          <w:color w:val="000000"/>
          <w:sz w:val="28"/>
          <w:szCs w:val="28"/>
          <w:lang w:val="uk-UA"/>
        </w:rPr>
        <w:t xml:space="preserve">. </w:t>
      </w:r>
      <w:r>
        <w:rPr>
          <w:color w:val="000000"/>
          <w:sz w:val="28"/>
          <w:szCs w:val="28"/>
          <w:lang w:val="uk-UA"/>
        </w:rPr>
        <w:t xml:space="preserve">К.: </w:t>
      </w:r>
      <w:r w:rsidRPr="00F50D45">
        <w:rPr>
          <w:color w:val="000000"/>
          <w:sz w:val="28"/>
          <w:szCs w:val="28"/>
          <w:lang w:val="uk-UA"/>
        </w:rPr>
        <w:t>Фенікс</w:t>
      </w:r>
      <w:r>
        <w:rPr>
          <w:color w:val="000000"/>
          <w:sz w:val="28"/>
          <w:szCs w:val="28"/>
          <w:lang w:val="uk-UA"/>
        </w:rPr>
        <w:t>.</w:t>
      </w:r>
      <w:r w:rsidRPr="00F50D45">
        <w:rPr>
          <w:color w:val="000000"/>
          <w:sz w:val="28"/>
          <w:szCs w:val="28"/>
          <w:lang w:val="uk-UA"/>
        </w:rPr>
        <w:t xml:space="preserve"> 2005. 31 с.</w:t>
      </w:r>
    </w:p>
    <w:p w14:paraId="369C90E2" w14:textId="0874FB01" w:rsidR="00F50D45" w:rsidRDefault="00F50D45" w:rsidP="00F50D45">
      <w:pPr>
        <w:pStyle w:val="22"/>
        <w:widowControl/>
        <w:tabs>
          <w:tab w:val="num" w:pos="2340"/>
        </w:tabs>
        <w:autoSpaceDE/>
        <w:autoSpaceDN/>
        <w:adjustRightInd/>
        <w:rPr>
          <w:bCs/>
          <w:color w:val="000000"/>
          <w:lang w:val="uk-UA"/>
        </w:rPr>
      </w:pPr>
      <w:r>
        <w:rPr>
          <w:bCs/>
          <w:color w:val="000000"/>
          <w:lang w:val="uk-UA"/>
        </w:rPr>
        <w:t xml:space="preserve">45. </w:t>
      </w:r>
      <w:r w:rsidRPr="00F50D45">
        <w:rPr>
          <w:bCs/>
          <w:color w:val="000000"/>
          <w:lang w:val="uk-UA"/>
        </w:rPr>
        <w:t>Баскова І.П. Ефективність та перспективи використання нетрадиційних методів відновлення</w:t>
      </w:r>
      <w:r>
        <w:rPr>
          <w:bCs/>
          <w:color w:val="000000"/>
          <w:lang w:val="uk-UA"/>
        </w:rPr>
        <w:t>.</w:t>
      </w:r>
      <w:r w:rsidRPr="00F50D45">
        <w:rPr>
          <w:bCs/>
          <w:color w:val="000000"/>
          <w:lang w:val="uk-UA"/>
        </w:rPr>
        <w:t xml:space="preserve"> </w:t>
      </w:r>
      <w:r w:rsidRPr="00F50D45">
        <w:rPr>
          <w:bCs/>
          <w:i/>
          <w:iCs/>
          <w:color w:val="000000"/>
          <w:lang w:val="uk-UA"/>
        </w:rPr>
        <w:t>Вісник відновлювально</w:t>
      </w:r>
      <w:r w:rsidR="00EA0521">
        <w:rPr>
          <w:bCs/>
          <w:i/>
          <w:iCs/>
          <w:color w:val="000000"/>
          <w:lang w:val="uk-UA"/>
        </w:rPr>
        <w:t>ї</w:t>
      </w:r>
      <w:r w:rsidRPr="00F50D45">
        <w:rPr>
          <w:bCs/>
          <w:i/>
          <w:iCs/>
          <w:color w:val="000000"/>
          <w:lang w:val="uk-UA"/>
        </w:rPr>
        <w:t xml:space="preserve"> медицини.</w:t>
      </w:r>
      <w:r w:rsidRPr="00F50D45">
        <w:rPr>
          <w:bCs/>
          <w:color w:val="000000"/>
          <w:lang w:val="uk-UA"/>
        </w:rPr>
        <w:t xml:space="preserve"> 2004. № 1. С. 41-42.</w:t>
      </w:r>
    </w:p>
    <w:p w14:paraId="17E71144" w14:textId="06BE77EF" w:rsidR="007C2536" w:rsidRPr="002F15E8" w:rsidRDefault="007C2536" w:rsidP="007C2536">
      <w:pPr>
        <w:pStyle w:val="22"/>
        <w:widowControl/>
        <w:tabs>
          <w:tab w:val="left" w:pos="0"/>
          <w:tab w:val="num" w:pos="2340"/>
        </w:tabs>
        <w:autoSpaceDE/>
        <w:autoSpaceDN/>
        <w:adjustRightInd/>
        <w:rPr>
          <w:bCs/>
          <w:color w:val="000000"/>
          <w:lang w:val="uk-UA"/>
        </w:rPr>
      </w:pPr>
      <w:r w:rsidRPr="002F15E8">
        <w:rPr>
          <w:bCs/>
          <w:color w:val="000000"/>
          <w:lang w:val="uk-UA"/>
        </w:rPr>
        <w:t>4</w:t>
      </w:r>
      <w:r>
        <w:rPr>
          <w:bCs/>
          <w:color w:val="000000"/>
          <w:lang w:val="uk-UA"/>
        </w:rPr>
        <w:t>6</w:t>
      </w:r>
      <w:r w:rsidRPr="002F15E8">
        <w:rPr>
          <w:bCs/>
          <w:color w:val="000000"/>
          <w:lang w:val="uk-UA"/>
        </w:rPr>
        <w:t xml:space="preserve">. </w:t>
      </w:r>
      <w:proofErr w:type="spellStart"/>
      <w:r w:rsidRPr="002F15E8">
        <w:rPr>
          <w:lang w:val="uk-UA"/>
        </w:rPr>
        <w:t>Абаев</w:t>
      </w:r>
      <w:proofErr w:type="spellEnd"/>
      <w:r w:rsidRPr="002F15E8">
        <w:rPr>
          <w:lang w:val="uk-UA"/>
        </w:rPr>
        <w:t xml:space="preserve"> Н.А. </w:t>
      </w:r>
      <w:proofErr w:type="spellStart"/>
      <w:r w:rsidRPr="002F15E8">
        <w:rPr>
          <w:lang w:val="uk-UA"/>
        </w:rPr>
        <w:t>Цигун</w:t>
      </w:r>
      <w:proofErr w:type="spellEnd"/>
      <w:r w:rsidRPr="002F15E8">
        <w:rPr>
          <w:lang w:val="uk-UA"/>
        </w:rPr>
        <w:t xml:space="preserve">: </w:t>
      </w:r>
      <w:proofErr w:type="spellStart"/>
      <w:r w:rsidRPr="002F15E8">
        <w:rPr>
          <w:lang w:val="uk-UA"/>
        </w:rPr>
        <w:t>искусство</w:t>
      </w:r>
      <w:proofErr w:type="spellEnd"/>
      <w:r w:rsidRPr="002F15E8">
        <w:rPr>
          <w:lang w:val="uk-UA"/>
        </w:rPr>
        <w:t xml:space="preserve"> </w:t>
      </w:r>
      <w:proofErr w:type="spellStart"/>
      <w:r w:rsidRPr="002F15E8">
        <w:rPr>
          <w:lang w:val="uk-UA"/>
        </w:rPr>
        <w:t>саморегуляции</w:t>
      </w:r>
      <w:proofErr w:type="spellEnd"/>
      <w:r w:rsidR="0087168F">
        <w:rPr>
          <w:lang w:val="uk-UA"/>
        </w:rPr>
        <w:t>.</w:t>
      </w:r>
      <w:r w:rsidRPr="002F15E8">
        <w:rPr>
          <w:lang w:val="uk-UA"/>
        </w:rPr>
        <w:t xml:space="preserve"> </w:t>
      </w:r>
      <w:proofErr w:type="spellStart"/>
      <w:r w:rsidRPr="0087168F">
        <w:rPr>
          <w:i/>
          <w:iCs/>
          <w:lang w:val="uk-UA"/>
        </w:rPr>
        <w:t>Азия</w:t>
      </w:r>
      <w:proofErr w:type="spellEnd"/>
      <w:r w:rsidRPr="0087168F">
        <w:rPr>
          <w:i/>
          <w:iCs/>
          <w:lang w:val="uk-UA"/>
        </w:rPr>
        <w:t xml:space="preserve"> и Африка</w:t>
      </w:r>
      <w:r w:rsidR="0087168F">
        <w:rPr>
          <w:i/>
          <w:iCs/>
          <w:lang w:val="uk-UA"/>
        </w:rPr>
        <w:t xml:space="preserve">. </w:t>
      </w:r>
      <w:r w:rsidRPr="002F15E8">
        <w:rPr>
          <w:lang w:val="uk-UA"/>
        </w:rPr>
        <w:t>1990</w:t>
      </w:r>
      <w:r>
        <w:rPr>
          <w:lang w:val="uk-UA"/>
        </w:rPr>
        <w:t xml:space="preserve">. </w:t>
      </w:r>
      <w:r w:rsidRPr="002F15E8">
        <w:rPr>
          <w:lang w:val="uk-UA"/>
        </w:rPr>
        <w:t>№</w:t>
      </w:r>
      <w:r>
        <w:rPr>
          <w:lang w:val="uk-UA"/>
        </w:rPr>
        <w:t xml:space="preserve"> </w:t>
      </w:r>
      <w:r w:rsidRPr="002F15E8">
        <w:rPr>
          <w:lang w:val="uk-UA"/>
        </w:rPr>
        <w:t>8</w:t>
      </w:r>
      <w:r>
        <w:rPr>
          <w:lang w:val="uk-UA"/>
        </w:rPr>
        <w:t xml:space="preserve">. С. </w:t>
      </w:r>
      <w:r w:rsidRPr="002F15E8">
        <w:rPr>
          <w:lang w:val="uk-UA"/>
        </w:rPr>
        <w:t>10</w:t>
      </w:r>
      <w:r>
        <w:rPr>
          <w:lang w:val="uk-UA"/>
        </w:rPr>
        <w:t>-</w:t>
      </w:r>
      <w:r w:rsidRPr="002F15E8">
        <w:rPr>
          <w:lang w:val="uk-UA"/>
        </w:rPr>
        <w:t>12.</w:t>
      </w:r>
    </w:p>
    <w:p w14:paraId="428446F4" w14:textId="5A1A23C9" w:rsidR="0087168F" w:rsidRPr="002F15E8" w:rsidRDefault="007C2536" w:rsidP="0087168F">
      <w:pPr>
        <w:spacing w:line="360" w:lineRule="auto"/>
        <w:ind w:firstLine="709"/>
        <w:jc w:val="both"/>
        <w:rPr>
          <w:sz w:val="28"/>
          <w:szCs w:val="28"/>
          <w:lang w:val="uk-UA"/>
        </w:rPr>
      </w:pPr>
      <w:r>
        <w:rPr>
          <w:sz w:val="28"/>
          <w:szCs w:val="28"/>
          <w:lang w:val="uk-UA"/>
        </w:rPr>
        <w:t>47</w:t>
      </w:r>
      <w:r w:rsidRPr="002F15E8">
        <w:rPr>
          <w:sz w:val="28"/>
          <w:szCs w:val="28"/>
          <w:lang w:val="uk-UA"/>
        </w:rPr>
        <w:t>.</w:t>
      </w:r>
      <w:r w:rsidR="0087168F">
        <w:rPr>
          <w:sz w:val="28"/>
          <w:szCs w:val="28"/>
          <w:lang w:val="uk-UA"/>
        </w:rPr>
        <w:t xml:space="preserve"> </w:t>
      </w:r>
      <w:proofErr w:type="spellStart"/>
      <w:r w:rsidR="0087168F" w:rsidRPr="0087168F">
        <w:rPr>
          <w:sz w:val="28"/>
          <w:szCs w:val="28"/>
          <w:lang w:val="uk-UA"/>
        </w:rPr>
        <w:t>Цінь</w:t>
      </w:r>
      <w:proofErr w:type="spellEnd"/>
      <w:r w:rsidR="0087168F" w:rsidRPr="0087168F">
        <w:rPr>
          <w:sz w:val="28"/>
          <w:szCs w:val="28"/>
          <w:lang w:val="uk-UA"/>
        </w:rPr>
        <w:t xml:space="preserve"> </w:t>
      </w:r>
      <w:proofErr w:type="spellStart"/>
      <w:r w:rsidR="0087168F" w:rsidRPr="0087168F">
        <w:rPr>
          <w:sz w:val="28"/>
          <w:szCs w:val="28"/>
          <w:lang w:val="uk-UA"/>
        </w:rPr>
        <w:t>Юйфен</w:t>
      </w:r>
      <w:proofErr w:type="spellEnd"/>
      <w:r w:rsidR="0087168F" w:rsidRPr="0087168F">
        <w:rPr>
          <w:sz w:val="28"/>
          <w:szCs w:val="28"/>
          <w:lang w:val="uk-UA"/>
        </w:rPr>
        <w:t xml:space="preserve">. </w:t>
      </w:r>
      <w:proofErr w:type="spellStart"/>
      <w:r w:rsidR="0087168F" w:rsidRPr="0087168F">
        <w:rPr>
          <w:sz w:val="28"/>
          <w:szCs w:val="28"/>
          <w:lang w:val="uk-UA"/>
        </w:rPr>
        <w:t>Цигун</w:t>
      </w:r>
      <w:proofErr w:type="spellEnd"/>
      <w:r w:rsidR="0087168F" w:rsidRPr="0087168F">
        <w:rPr>
          <w:sz w:val="28"/>
          <w:szCs w:val="28"/>
          <w:lang w:val="uk-UA"/>
        </w:rPr>
        <w:t xml:space="preserve"> </w:t>
      </w:r>
      <w:r w:rsidR="0087168F">
        <w:rPr>
          <w:sz w:val="28"/>
          <w:szCs w:val="28"/>
          <w:lang w:val="uk-UA"/>
        </w:rPr>
        <w:t>–</w:t>
      </w:r>
      <w:r w:rsidR="0087168F" w:rsidRPr="0087168F">
        <w:rPr>
          <w:sz w:val="28"/>
          <w:szCs w:val="28"/>
          <w:lang w:val="uk-UA"/>
        </w:rPr>
        <w:t xml:space="preserve"> китайська гімнастика для здоров'я: сучасне мистецтво за стародавньою методикою лікування. </w:t>
      </w:r>
      <w:r w:rsidR="0087168F">
        <w:rPr>
          <w:sz w:val="28"/>
          <w:szCs w:val="28"/>
          <w:lang w:val="uk-UA"/>
        </w:rPr>
        <w:t>К</w:t>
      </w:r>
      <w:r w:rsidR="0087168F" w:rsidRPr="0087168F">
        <w:rPr>
          <w:sz w:val="28"/>
          <w:szCs w:val="28"/>
          <w:lang w:val="uk-UA"/>
        </w:rPr>
        <w:t>.: Видавництво «Е», 2017. 320 с.</w:t>
      </w:r>
    </w:p>
    <w:p w14:paraId="6799D0D0" w14:textId="2CF70509" w:rsidR="007C2536" w:rsidRPr="002F15E8" w:rsidRDefault="007C2536" w:rsidP="007C2536">
      <w:pPr>
        <w:spacing w:line="360" w:lineRule="auto"/>
        <w:ind w:firstLine="709"/>
        <w:jc w:val="both"/>
        <w:rPr>
          <w:sz w:val="28"/>
          <w:szCs w:val="28"/>
          <w:lang w:val="uk-UA"/>
        </w:rPr>
      </w:pPr>
      <w:r>
        <w:rPr>
          <w:sz w:val="28"/>
          <w:szCs w:val="28"/>
          <w:lang w:val="uk-UA"/>
        </w:rPr>
        <w:t>48</w:t>
      </w:r>
      <w:r w:rsidRPr="002F15E8">
        <w:rPr>
          <w:sz w:val="28"/>
          <w:szCs w:val="28"/>
          <w:lang w:val="uk-UA"/>
        </w:rPr>
        <w:t xml:space="preserve">. </w:t>
      </w:r>
      <w:proofErr w:type="spellStart"/>
      <w:r w:rsidR="0087168F" w:rsidRPr="0087168F">
        <w:rPr>
          <w:sz w:val="28"/>
          <w:szCs w:val="28"/>
          <w:lang w:val="uk-UA"/>
        </w:rPr>
        <w:t>Богачихін</w:t>
      </w:r>
      <w:proofErr w:type="spellEnd"/>
      <w:r w:rsidR="0087168F" w:rsidRPr="0087168F">
        <w:rPr>
          <w:sz w:val="28"/>
          <w:szCs w:val="28"/>
          <w:lang w:val="uk-UA"/>
        </w:rPr>
        <w:t xml:space="preserve"> М.М. </w:t>
      </w:r>
      <w:proofErr w:type="spellStart"/>
      <w:r w:rsidR="0087168F" w:rsidRPr="0087168F">
        <w:rPr>
          <w:sz w:val="28"/>
          <w:szCs w:val="28"/>
          <w:lang w:val="uk-UA"/>
        </w:rPr>
        <w:t>Уроки</w:t>
      </w:r>
      <w:proofErr w:type="spellEnd"/>
      <w:r w:rsidR="0087168F" w:rsidRPr="0087168F">
        <w:rPr>
          <w:sz w:val="28"/>
          <w:szCs w:val="28"/>
          <w:lang w:val="uk-UA"/>
        </w:rPr>
        <w:t xml:space="preserve"> китайсько</w:t>
      </w:r>
      <w:r w:rsidR="00EA0521">
        <w:rPr>
          <w:sz w:val="28"/>
          <w:szCs w:val="28"/>
          <w:lang w:val="uk-UA"/>
        </w:rPr>
        <w:t>ї</w:t>
      </w:r>
      <w:r w:rsidR="0087168F" w:rsidRPr="0087168F">
        <w:rPr>
          <w:sz w:val="28"/>
          <w:szCs w:val="28"/>
          <w:lang w:val="uk-UA"/>
        </w:rPr>
        <w:t xml:space="preserve"> гімнастики. </w:t>
      </w:r>
      <w:r w:rsidR="0087168F" w:rsidRPr="0087168F">
        <w:rPr>
          <w:bCs/>
          <w:i/>
          <w:iCs/>
          <w:color w:val="000000"/>
          <w:sz w:val="28"/>
          <w:szCs w:val="28"/>
          <w:lang w:val="uk-UA"/>
        </w:rPr>
        <w:t>Вісник відновлювально</w:t>
      </w:r>
      <w:r w:rsidR="00EA0521">
        <w:rPr>
          <w:bCs/>
          <w:i/>
          <w:iCs/>
          <w:color w:val="000000"/>
          <w:sz w:val="28"/>
          <w:szCs w:val="28"/>
          <w:lang w:val="uk-UA"/>
        </w:rPr>
        <w:t>ї</w:t>
      </w:r>
      <w:r w:rsidR="0087168F" w:rsidRPr="0087168F">
        <w:rPr>
          <w:bCs/>
          <w:i/>
          <w:iCs/>
          <w:color w:val="000000"/>
          <w:sz w:val="28"/>
          <w:szCs w:val="28"/>
          <w:lang w:val="uk-UA"/>
        </w:rPr>
        <w:t xml:space="preserve"> медицини</w:t>
      </w:r>
      <w:r w:rsidR="0087168F">
        <w:rPr>
          <w:bCs/>
          <w:i/>
          <w:iCs/>
          <w:color w:val="000000"/>
          <w:sz w:val="28"/>
          <w:szCs w:val="28"/>
          <w:lang w:val="uk-UA"/>
        </w:rPr>
        <w:t>.</w:t>
      </w:r>
      <w:r w:rsidR="0087168F" w:rsidRPr="0087168F">
        <w:rPr>
          <w:sz w:val="28"/>
          <w:szCs w:val="28"/>
          <w:lang w:val="uk-UA"/>
        </w:rPr>
        <w:t xml:space="preserve"> 1990. </w:t>
      </w:r>
      <w:proofErr w:type="spellStart"/>
      <w:r w:rsidR="0087168F" w:rsidRPr="0087168F">
        <w:rPr>
          <w:sz w:val="28"/>
          <w:szCs w:val="28"/>
          <w:lang w:val="uk-UA"/>
        </w:rPr>
        <w:t>Вип</w:t>
      </w:r>
      <w:proofErr w:type="spellEnd"/>
      <w:r w:rsidR="0087168F" w:rsidRPr="0087168F">
        <w:rPr>
          <w:sz w:val="28"/>
          <w:szCs w:val="28"/>
          <w:lang w:val="uk-UA"/>
        </w:rPr>
        <w:t>. 2. С. 53.</w:t>
      </w:r>
    </w:p>
    <w:p w14:paraId="12ECBB3E" w14:textId="2DA21C7D" w:rsidR="007C2536" w:rsidRPr="002F15E8" w:rsidRDefault="007C2536" w:rsidP="007C2536">
      <w:pPr>
        <w:spacing w:line="360" w:lineRule="auto"/>
        <w:ind w:firstLine="709"/>
        <w:jc w:val="both"/>
        <w:rPr>
          <w:sz w:val="28"/>
          <w:szCs w:val="28"/>
          <w:lang w:val="uk-UA"/>
        </w:rPr>
      </w:pPr>
      <w:r>
        <w:rPr>
          <w:sz w:val="28"/>
          <w:szCs w:val="28"/>
          <w:lang w:val="uk-UA"/>
        </w:rPr>
        <w:t>49</w:t>
      </w:r>
      <w:r w:rsidRPr="002F15E8">
        <w:rPr>
          <w:sz w:val="28"/>
          <w:szCs w:val="28"/>
          <w:lang w:val="uk-UA"/>
        </w:rPr>
        <w:t xml:space="preserve">. </w:t>
      </w:r>
      <w:proofErr w:type="spellStart"/>
      <w:r w:rsidRPr="002F15E8">
        <w:rPr>
          <w:sz w:val="28"/>
          <w:szCs w:val="28"/>
          <w:lang w:val="uk-UA"/>
        </w:rPr>
        <w:t>Основы</w:t>
      </w:r>
      <w:proofErr w:type="spellEnd"/>
      <w:r w:rsidRPr="002F15E8">
        <w:rPr>
          <w:sz w:val="28"/>
          <w:szCs w:val="28"/>
          <w:lang w:val="uk-UA"/>
        </w:rPr>
        <w:t xml:space="preserve"> </w:t>
      </w:r>
      <w:proofErr w:type="spellStart"/>
      <w:r w:rsidRPr="002F15E8">
        <w:rPr>
          <w:sz w:val="28"/>
          <w:szCs w:val="28"/>
          <w:lang w:val="uk-UA"/>
        </w:rPr>
        <w:t>теории</w:t>
      </w:r>
      <w:proofErr w:type="spellEnd"/>
      <w:r w:rsidRPr="002F15E8">
        <w:rPr>
          <w:sz w:val="28"/>
          <w:szCs w:val="28"/>
          <w:lang w:val="uk-UA"/>
        </w:rPr>
        <w:t xml:space="preserve"> </w:t>
      </w:r>
      <w:proofErr w:type="spellStart"/>
      <w:r w:rsidRPr="002F15E8">
        <w:rPr>
          <w:sz w:val="28"/>
          <w:szCs w:val="28"/>
          <w:lang w:val="uk-UA"/>
        </w:rPr>
        <w:t>китайской</w:t>
      </w:r>
      <w:proofErr w:type="spellEnd"/>
      <w:r w:rsidRPr="002F15E8">
        <w:rPr>
          <w:sz w:val="28"/>
          <w:szCs w:val="28"/>
          <w:lang w:val="uk-UA"/>
        </w:rPr>
        <w:t xml:space="preserve"> </w:t>
      </w:r>
      <w:proofErr w:type="spellStart"/>
      <w:r w:rsidRPr="002F15E8">
        <w:rPr>
          <w:sz w:val="28"/>
          <w:szCs w:val="28"/>
          <w:lang w:val="uk-UA"/>
        </w:rPr>
        <w:t>традиционной</w:t>
      </w:r>
      <w:proofErr w:type="spellEnd"/>
      <w:r w:rsidRPr="002F15E8">
        <w:rPr>
          <w:sz w:val="28"/>
          <w:szCs w:val="28"/>
          <w:lang w:val="uk-UA"/>
        </w:rPr>
        <w:t xml:space="preserve"> </w:t>
      </w:r>
      <w:proofErr w:type="spellStart"/>
      <w:r w:rsidRPr="002F15E8">
        <w:rPr>
          <w:sz w:val="28"/>
          <w:szCs w:val="28"/>
          <w:lang w:val="uk-UA"/>
        </w:rPr>
        <w:t>медицины</w:t>
      </w:r>
      <w:proofErr w:type="spellEnd"/>
      <w:r w:rsidRPr="002F15E8">
        <w:rPr>
          <w:sz w:val="28"/>
          <w:szCs w:val="28"/>
          <w:lang w:val="uk-UA"/>
        </w:rPr>
        <w:t xml:space="preserve"> и </w:t>
      </w:r>
      <w:proofErr w:type="spellStart"/>
      <w:r w:rsidRPr="002F15E8">
        <w:rPr>
          <w:sz w:val="28"/>
          <w:szCs w:val="28"/>
          <w:lang w:val="uk-UA"/>
        </w:rPr>
        <w:t>чжэнь-цзю</w:t>
      </w:r>
      <w:proofErr w:type="spellEnd"/>
      <w:r w:rsidRPr="002F15E8">
        <w:rPr>
          <w:sz w:val="28"/>
          <w:szCs w:val="28"/>
          <w:lang w:val="uk-UA"/>
        </w:rPr>
        <w:t xml:space="preserve"> </w:t>
      </w:r>
      <w:proofErr w:type="spellStart"/>
      <w:r w:rsidRPr="002F15E8">
        <w:rPr>
          <w:sz w:val="28"/>
          <w:szCs w:val="28"/>
          <w:lang w:val="uk-UA"/>
        </w:rPr>
        <w:t>терапии</w:t>
      </w:r>
      <w:proofErr w:type="spellEnd"/>
      <w:r w:rsidRPr="002F15E8">
        <w:rPr>
          <w:sz w:val="28"/>
          <w:szCs w:val="28"/>
          <w:lang w:val="uk-UA"/>
        </w:rPr>
        <w:t xml:space="preserve">. </w:t>
      </w:r>
      <w:proofErr w:type="spellStart"/>
      <w:r w:rsidRPr="002F15E8">
        <w:rPr>
          <w:sz w:val="28"/>
          <w:szCs w:val="28"/>
          <w:lang w:val="uk-UA"/>
        </w:rPr>
        <w:t>Харбин</w:t>
      </w:r>
      <w:proofErr w:type="spellEnd"/>
      <w:r w:rsidRPr="002F15E8">
        <w:rPr>
          <w:sz w:val="28"/>
          <w:szCs w:val="28"/>
          <w:lang w:val="uk-UA"/>
        </w:rPr>
        <w:t xml:space="preserve">: </w:t>
      </w:r>
      <w:proofErr w:type="spellStart"/>
      <w:r w:rsidRPr="002F15E8">
        <w:rPr>
          <w:sz w:val="28"/>
          <w:szCs w:val="28"/>
          <w:lang w:val="uk-UA"/>
        </w:rPr>
        <w:t>Хэйлунцзянский</w:t>
      </w:r>
      <w:proofErr w:type="spellEnd"/>
      <w:r w:rsidRPr="002F15E8">
        <w:rPr>
          <w:sz w:val="28"/>
          <w:szCs w:val="28"/>
          <w:lang w:val="uk-UA"/>
        </w:rPr>
        <w:t xml:space="preserve"> </w:t>
      </w:r>
      <w:proofErr w:type="spellStart"/>
      <w:r w:rsidRPr="002F15E8">
        <w:rPr>
          <w:sz w:val="28"/>
          <w:szCs w:val="28"/>
          <w:lang w:val="uk-UA"/>
        </w:rPr>
        <w:t>институт</w:t>
      </w:r>
      <w:proofErr w:type="spellEnd"/>
      <w:r w:rsidRPr="002F15E8">
        <w:rPr>
          <w:sz w:val="28"/>
          <w:szCs w:val="28"/>
          <w:lang w:val="uk-UA"/>
        </w:rPr>
        <w:t xml:space="preserve"> </w:t>
      </w:r>
      <w:proofErr w:type="spellStart"/>
      <w:r w:rsidRPr="002F15E8">
        <w:rPr>
          <w:sz w:val="28"/>
          <w:szCs w:val="28"/>
          <w:lang w:val="uk-UA"/>
        </w:rPr>
        <w:t>китайской</w:t>
      </w:r>
      <w:proofErr w:type="spellEnd"/>
      <w:r w:rsidRPr="002F15E8">
        <w:rPr>
          <w:sz w:val="28"/>
          <w:szCs w:val="28"/>
          <w:lang w:val="uk-UA"/>
        </w:rPr>
        <w:t xml:space="preserve"> </w:t>
      </w:r>
      <w:proofErr w:type="spellStart"/>
      <w:r w:rsidRPr="002F15E8">
        <w:rPr>
          <w:sz w:val="28"/>
          <w:szCs w:val="28"/>
          <w:lang w:val="uk-UA"/>
        </w:rPr>
        <w:t>традиционной</w:t>
      </w:r>
      <w:proofErr w:type="spellEnd"/>
      <w:r w:rsidRPr="002F15E8">
        <w:rPr>
          <w:sz w:val="28"/>
          <w:szCs w:val="28"/>
          <w:lang w:val="uk-UA"/>
        </w:rPr>
        <w:t xml:space="preserve"> </w:t>
      </w:r>
      <w:proofErr w:type="spellStart"/>
      <w:r w:rsidRPr="002F15E8">
        <w:rPr>
          <w:sz w:val="28"/>
          <w:szCs w:val="28"/>
          <w:lang w:val="uk-UA"/>
        </w:rPr>
        <w:t>медицины</w:t>
      </w:r>
      <w:proofErr w:type="spellEnd"/>
      <w:r w:rsidR="0087168F">
        <w:rPr>
          <w:sz w:val="28"/>
          <w:szCs w:val="28"/>
          <w:lang w:val="uk-UA"/>
        </w:rPr>
        <w:t>.</w:t>
      </w:r>
      <w:r w:rsidRPr="002F15E8">
        <w:rPr>
          <w:sz w:val="28"/>
          <w:szCs w:val="28"/>
          <w:lang w:val="uk-UA"/>
        </w:rPr>
        <w:t xml:space="preserve"> 1988.</w:t>
      </w:r>
      <w:r>
        <w:rPr>
          <w:sz w:val="28"/>
          <w:szCs w:val="28"/>
          <w:lang w:val="uk-UA"/>
        </w:rPr>
        <w:t xml:space="preserve"> С. 47-50.</w:t>
      </w:r>
    </w:p>
    <w:p w14:paraId="1ED800C8" w14:textId="70FF8865" w:rsidR="007C2536" w:rsidRPr="002F15E8" w:rsidRDefault="007C2536" w:rsidP="007C2536">
      <w:pPr>
        <w:spacing w:line="360" w:lineRule="auto"/>
        <w:ind w:firstLine="709"/>
        <w:jc w:val="both"/>
        <w:rPr>
          <w:sz w:val="28"/>
          <w:szCs w:val="28"/>
          <w:lang w:val="uk-UA"/>
        </w:rPr>
      </w:pPr>
      <w:r w:rsidRPr="002F15E8">
        <w:rPr>
          <w:sz w:val="28"/>
          <w:szCs w:val="28"/>
          <w:lang w:val="uk-UA"/>
        </w:rPr>
        <w:t>5</w:t>
      </w:r>
      <w:r>
        <w:rPr>
          <w:sz w:val="28"/>
          <w:szCs w:val="28"/>
          <w:lang w:val="uk-UA"/>
        </w:rPr>
        <w:t>0</w:t>
      </w:r>
      <w:r w:rsidRPr="002F15E8">
        <w:rPr>
          <w:sz w:val="28"/>
          <w:szCs w:val="28"/>
          <w:lang w:val="uk-UA"/>
        </w:rPr>
        <w:t xml:space="preserve">. </w:t>
      </w:r>
      <w:r w:rsidR="0087168F" w:rsidRPr="0087168F">
        <w:rPr>
          <w:sz w:val="28"/>
          <w:szCs w:val="28"/>
          <w:lang w:val="uk-UA"/>
        </w:rPr>
        <w:t xml:space="preserve">Управління диханням </w:t>
      </w:r>
      <w:proofErr w:type="spellStart"/>
      <w:r w:rsidR="0087168F" w:rsidRPr="0087168F">
        <w:rPr>
          <w:sz w:val="28"/>
          <w:szCs w:val="28"/>
          <w:lang w:val="uk-UA"/>
        </w:rPr>
        <w:t>ци</w:t>
      </w:r>
      <w:proofErr w:type="spellEnd"/>
      <w:r w:rsidR="0087168F" w:rsidRPr="0087168F">
        <w:rPr>
          <w:sz w:val="28"/>
          <w:szCs w:val="28"/>
          <w:lang w:val="uk-UA"/>
        </w:rPr>
        <w:t xml:space="preserve">-гун у </w:t>
      </w:r>
      <w:proofErr w:type="spellStart"/>
      <w:r w:rsidR="0087168F" w:rsidRPr="0087168F">
        <w:rPr>
          <w:sz w:val="28"/>
          <w:szCs w:val="28"/>
          <w:lang w:val="uk-UA"/>
        </w:rPr>
        <w:t>шаолінській</w:t>
      </w:r>
      <w:proofErr w:type="spellEnd"/>
      <w:r w:rsidR="0087168F" w:rsidRPr="0087168F">
        <w:rPr>
          <w:sz w:val="28"/>
          <w:szCs w:val="28"/>
          <w:lang w:val="uk-UA"/>
        </w:rPr>
        <w:t xml:space="preserve"> традиці</w:t>
      </w:r>
      <w:r w:rsidR="00EA0521">
        <w:rPr>
          <w:sz w:val="28"/>
          <w:szCs w:val="28"/>
          <w:lang w:val="uk-UA"/>
        </w:rPr>
        <w:t>ї</w:t>
      </w:r>
      <w:r w:rsidR="0087168F" w:rsidRPr="0087168F">
        <w:rPr>
          <w:sz w:val="28"/>
          <w:szCs w:val="28"/>
          <w:lang w:val="uk-UA"/>
        </w:rPr>
        <w:t xml:space="preserve">:. </w:t>
      </w:r>
      <w:r w:rsidR="0087168F">
        <w:rPr>
          <w:sz w:val="28"/>
          <w:szCs w:val="28"/>
          <w:lang w:val="uk-UA"/>
        </w:rPr>
        <w:t>К</w:t>
      </w:r>
      <w:r w:rsidR="0087168F" w:rsidRPr="0087168F">
        <w:rPr>
          <w:sz w:val="28"/>
          <w:szCs w:val="28"/>
          <w:lang w:val="uk-UA"/>
        </w:rPr>
        <w:t>.: ЦІОСДВ, 1990. С. 96.</w:t>
      </w:r>
    </w:p>
    <w:p w14:paraId="5FA2C887" w14:textId="3AD7F96A" w:rsidR="007C2536" w:rsidRPr="002F15E8" w:rsidRDefault="007C2536" w:rsidP="007C2536">
      <w:pPr>
        <w:spacing w:line="360" w:lineRule="auto"/>
        <w:ind w:firstLine="709"/>
        <w:jc w:val="both"/>
        <w:rPr>
          <w:sz w:val="28"/>
          <w:szCs w:val="28"/>
          <w:lang w:val="uk-UA"/>
        </w:rPr>
      </w:pPr>
      <w:r w:rsidRPr="002F15E8">
        <w:rPr>
          <w:sz w:val="28"/>
          <w:szCs w:val="28"/>
          <w:lang w:val="uk-UA"/>
        </w:rPr>
        <w:lastRenderedPageBreak/>
        <w:t>5</w:t>
      </w:r>
      <w:r>
        <w:rPr>
          <w:sz w:val="28"/>
          <w:szCs w:val="28"/>
          <w:lang w:val="uk-UA"/>
        </w:rPr>
        <w:t>1</w:t>
      </w:r>
      <w:r w:rsidRPr="002F15E8">
        <w:rPr>
          <w:sz w:val="28"/>
          <w:szCs w:val="28"/>
          <w:lang w:val="uk-UA"/>
        </w:rPr>
        <w:t xml:space="preserve">. Кравченко Л.В. </w:t>
      </w:r>
      <w:proofErr w:type="spellStart"/>
      <w:r w:rsidRPr="002F15E8">
        <w:rPr>
          <w:sz w:val="28"/>
          <w:szCs w:val="28"/>
          <w:lang w:val="uk-UA"/>
        </w:rPr>
        <w:t>Основы</w:t>
      </w:r>
      <w:proofErr w:type="spellEnd"/>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xml:space="preserve">-гун </w:t>
      </w:r>
      <w:proofErr w:type="spellStart"/>
      <w:r w:rsidRPr="002F15E8">
        <w:rPr>
          <w:sz w:val="28"/>
          <w:szCs w:val="28"/>
          <w:lang w:val="uk-UA"/>
        </w:rPr>
        <w:t>терапии</w:t>
      </w:r>
      <w:proofErr w:type="spellEnd"/>
      <w:r w:rsidRPr="002F15E8">
        <w:rPr>
          <w:sz w:val="28"/>
          <w:szCs w:val="28"/>
          <w:lang w:val="uk-UA"/>
        </w:rPr>
        <w:t xml:space="preserve">. </w:t>
      </w:r>
      <w:r w:rsidR="0087168F">
        <w:rPr>
          <w:sz w:val="28"/>
          <w:szCs w:val="28"/>
          <w:lang w:val="uk-UA"/>
        </w:rPr>
        <w:t>К</w:t>
      </w:r>
      <w:r w:rsidRPr="002F15E8">
        <w:rPr>
          <w:sz w:val="28"/>
          <w:szCs w:val="28"/>
          <w:lang w:val="uk-UA"/>
        </w:rPr>
        <w:t>.: Наука, 1989.</w:t>
      </w:r>
      <w:r>
        <w:rPr>
          <w:sz w:val="28"/>
          <w:szCs w:val="28"/>
          <w:lang w:val="uk-UA"/>
        </w:rPr>
        <w:t xml:space="preserve"> </w:t>
      </w:r>
      <w:r w:rsidRPr="002F15E8">
        <w:rPr>
          <w:sz w:val="28"/>
          <w:szCs w:val="28"/>
          <w:lang w:val="uk-UA"/>
        </w:rPr>
        <w:t>С.</w:t>
      </w:r>
      <w:r>
        <w:rPr>
          <w:sz w:val="28"/>
          <w:szCs w:val="28"/>
          <w:lang w:val="uk-UA"/>
        </w:rPr>
        <w:t xml:space="preserve"> </w:t>
      </w:r>
      <w:r w:rsidRPr="002F15E8">
        <w:rPr>
          <w:sz w:val="28"/>
          <w:szCs w:val="28"/>
          <w:lang w:val="uk-UA"/>
        </w:rPr>
        <w:t>78.</w:t>
      </w:r>
    </w:p>
    <w:p w14:paraId="02F3D503" w14:textId="1C6648CC" w:rsidR="007C2536" w:rsidRPr="002F15E8" w:rsidRDefault="007C2536" w:rsidP="007C2536">
      <w:pPr>
        <w:spacing w:line="360" w:lineRule="auto"/>
        <w:ind w:firstLine="709"/>
        <w:jc w:val="both"/>
        <w:rPr>
          <w:sz w:val="28"/>
          <w:szCs w:val="28"/>
          <w:lang w:val="uk-UA"/>
        </w:rPr>
      </w:pPr>
      <w:r w:rsidRPr="002F15E8">
        <w:rPr>
          <w:sz w:val="28"/>
          <w:szCs w:val="28"/>
          <w:lang w:val="uk-UA"/>
        </w:rPr>
        <w:t>5</w:t>
      </w:r>
      <w:r>
        <w:rPr>
          <w:sz w:val="28"/>
          <w:szCs w:val="28"/>
          <w:lang w:val="uk-UA"/>
        </w:rPr>
        <w:t>2</w:t>
      </w:r>
      <w:r w:rsidRPr="002F15E8">
        <w:rPr>
          <w:sz w:val="28"/>
          <w:szCs w:val="28"/>
          <w:lang w:val="uk-UA"/>
        </w:rPr>
        <w:t xml:space="preserve">. </w:t>
      </w:r>
      <w:proofErr w:type="spellStart"/>
      <w:r w:rsidR="002906C5" w:rsidRPr="002906C5">
        <w:rPr>
          <w:sz w:val="28"/>
          <w:szCs w:val="28"/>
          <w:lang w:val="uk-UA"/>
        </w:rPr>
        <w:t>Лувсан</w:t>
      </w:r>
      <w:proofErr w:type="spellEnd"/>
      <w:r w:rsidR="002906C5" w:rsidRPr="002906C5">
        <w:rPr>
          <w:sz w:val="28"/>
          <w:szCs w:val="28"/>
          <w:lang w:val="uk-UA"/>
        </w:rPr>
        <w:t xml:space="preserve"> Г. Традиційні та сучасні аспекти східно</w:t>
      </w:r>
      <w:r w:rsidR="00EA0521">
        <w:rPr>
          <w:sz w:val="28"/>
          <w:szCs w:val="28"/>
          <w:lang w:val="uk-UA"/>
        </w:rPr>
        <w:t>ї</w:t>
      </w:r>
      <w:r w:rsidR="002906C5" w:rsidRPr="002906C5">
        <w:rPr>
          <w:sz w:val="28"/>
          <w:szCs w:val="28"/>
          <w:lang w:val="uk-UA"/>
        </w:rPr>
        <w:t xml:space="preserve"> </w:t>
      </w:r>
      <w:proofErr w:type="spellStart"/>
      <w:r w:rsidR="002906C5" w:rsidRPr="002906C5">
        <w:rPr>
          <w:sz w:val="28"/>
          <w:szCs w:val="28"/>
          <w:lang w:val="uk-UA"/>
        </w:rPr>
        <w:t>рефлексотерапі</w:t>
      </w:r>
      <w:r w:rsidR="00EA0521">
        <w:rPr>
          <w:sz w:val="28"/>
          <w:szCs w:val="28"/>
          <w:lang w:val="uk-UA"/>
        </w:rPr>
        <w:t>ї</w:t>
      </w:r>
      <w:proofErr w:type="spellEnd"/>
      <w:r w:rsidR="002906C5" w:rsidRPr="002906C5">
        <w:rPr>
          <w:sz w:val="28"/>
          <w:szCs w:val="28"/>
          <w:lang w:val="uk-UA"/>
        </w:rPr>
        <w:t xml:space="preserve">. </w:t>
      </w:r>
      <w:r w:rsidR="002906C5">
        <w:rPr>
          <w:sz w:val="28"/>
          <w:szCs w:val="28"/>
          <w:lang w:val="uk-UA"/>
        </w:rPr>
        <w:t>К</w:t>
      </w:r>
      <w:r w:rsidR="002906C5" w:rsidRPr="002906C5">
        <w:rPr>
          <w:sz w:val="28"/>
          <w:szCs w:val="28"/>
          <w:lang w:val="uk-UA"/>
        </w:rPr>
        <w:t>.: Наука</w:t>
      </w:r>
      <w:r w:rsidR="002906C5">
        <w:rPr>
          <w:sz w:val="28"/>
          <w:szCs w:val="28"/>
          <w:lang w:val="uk-UA"/>
        </w:rPr>
        <w:t>.</w:t>
      </w:r>
      <w:r w:rsidR="002906C5" w:rsidRPr="002906C5">
        <w:rPr>
          <w:sz w:val="28"/>
          <w:szCs w:val="28"/>
          <w:lang w:val="uk-UA"/>
        </w:rPr>
        <w:t xml:space="preserve"> 1986. С. 23-25.</w:t>
      </w:r>
    </w:p>
    <w:p w14:paraId="38006BC8" w14:textId="6D3C88E9" w:rsidR="002906C5" w:rsidRDefault="007C2536" w:rsidP="007C2536">
      <w:pPr>
        <w:spacing w:line="360" w:lineRule="auto"/>
        <w:ind w:firstLine="709"/>
        <w:jc w:val="both"/>
        <w:rPr>
          <w:sz w:val="28"/>
          <w:szCs w:val="28"/>
          <w:lang w:val="uk-UA"/>
        </w:rPr>
      </w:pPr>
      <w:r w:rsidRPr="002F15E8">
        <w:rPr>
          <w:sz w:val="28"/>
          <w:szCs w:val="28"/>
          <w:lang w:val="uk-UA"/>
        </w:rPr>
        <w:t>5</w:t>
      </w:r>
      <w:r>
        <w:rPr>
          <w:sz w:val="28"/>
          <w:szCs w:val="28"/>
          <w:lang w:val="uk-UA"/>
        </w:rPr>
        <w:t>3</w:t>
      </w:r>
      <w:r w:rsidRPr="002F15E8">
        <w:rPr>
          <w:sz w:val="28"/>
          <w:szCs w:val="28"/>
          <w:lang w:val="uk-UA"/>
        </w:rPr>
        <w:t xml:space="preserve">. </w:t>
      </w:r>
      <w:proofErr w:type="spellStart"/>
      <w:r w:rsidR="002906C5" w:rsidRPr="002906C5">
        <w:rPr>
          <w:sz w:val="28"/>
          <w:szCs w:val="28"/>
          <w:lang w:val="uk-UA"/>
        </w:rPr>
        <w:t>Табеєва</w:t>
      </w:r>
      <w:proofErr w:type="spellEnd"/>
      <w:r w:rsidR="002906C5" w:rsidRPr="002906C5">
        <w:rPr>
          <w:sz w:val="28"/>
          <w:szCs w:val="28"/>
          <w:lang w:val="uk-UA"/>
        </w:rPr>
        <w:t xml:space="preserve"> А.М. Посібник з </w:t>
      </w:r>
      <w:proofErr w:type="spellStart"/>
      <w:r w:rsidR="002906C5" w:rsidRPr="002906C5">
        <w:rPr>
          <w:sz w:val="28"/>
          <w:szCs w:val="28"/>
          <w:lang w:val="uk-UA"/>
        </w:rPr>
        <w:t>рефлексотерапі</w:t>
      </w:r>
      <w:r w:rsidR="00EA0521">
        <w:rPr>
          <w:sz w:val="28"/>
          <w:szCs w:val="28"/>
          <w:lang w:val="uk-UA"/>
        </w:rPr>
        <w:t>ї</w:t>
      </w:r>
      <w:proofErr w:type="spellEnd"/>
      <w:r w:rsidR="002906C5" w:rsidRPr="002906C5">
        <w:rPr>
          <w:sz w:val="28"/>
          <w:szCs w:val="28"/>
          <w:lang w:val="uk-UA"/>
        </w:rPr>
        <w:t xml:space="preserve">. </w:t>
      </w:r>
      <w:r w:rsidR="002906C5">
        <w:rPr>
          <w:sz w:val="28"/>
          <w:szCs w:val="28"/>
          <w:lang w:val="uk-UA"/>
        </w:rPr>
        <w:t>К</w:t>
      </w:r>
      <w:r w:rsidR="002906C5" w:rsidRPr="002906C5">
        <w:rPr>
          <w:sz w:val="28"/>
          <w:szCs w:val="28"/>
          <w:lang w:val="uk-UA"/>
        </w:rPr>
        <w:t xml:space="preserve">.: Медицина. 1984. </w:t>
      </w:r>
    </w:p>
    <w:p w14:paraId="5F3F9221" w14:textId="63150227" w:rsidR="007C2536" w:rsidRPr="002F15E8" w:rsidRDefault="002906C5" w:rsidP="002906C5">
      <w:pPr>
        <w:spacing w:line="360" w:lineRule="auto"/>
        <w:jc w:val="both"/>
        <w:rPr>
          <w:sz w:val="28"/>
          <w:szCs w:val="28"/>
          <w:lang w:val="uk-UA"/>
        </w:rPr>
      </w:pPr>
      <w:r w:rsidRPr="002906C5">
        <w:rPr>
          <w:sz w:val="28"/>
          <w:szCs w:val="28"/>
          <w:lang w:val="uk-UA"/>
        </w:rPr>
        <w:t>С. 876.</w:t>
      </w:r>
    </w:p>
    <w:p w14:paraId="24D5E51E" w14:textId="141DB054" w:rsidR="007C2536" w:rsidRPr="002F15E8" w:rsidRDefault="007C2536" w:rsidP="007C2536">
      <w:pPr>
        <w:spacing w:line="360" w:lineRule="auto"/>
        <w:ind w:firstLine="709"/>
        <w:jc w:val="both"/>
        <w:rPr>
          <w:sz w:val="28"/>
          <w:szCs w:val="28"/>
          <w:lang w:val="uk-UA"/>
        </w:rPr>
      </w:pPr>
      <w:r w:rsidRPr="002F15E8">
        <w:rPr>
          <w:sz w:val="28"/>
          <w:szCs w:val="28"/>
          <w:lang w:val="uk-UA"/>
        </w:rPr>
        <w:t>5</w:t>
      </w:r>
      <w:r>
        <w:rPr>
          <w:sz w:val="28"/>
          <w:szCs w:val="28"/>
          <w:lang w:val="uk-UA"/>
        </w:rPr>
        <w:t>4</w:t>
      </w:r>
      <w:r w:rsidRPr="002F15E8">
        <w:rPr>
          <w:sz w:val="28"/>
          <w:szCs w:val="28"/>
          <w:lang w:val="uk-UA"/>
        </w:rPr>
        <w:t xml:space="preserve">. </w:t>
      </w:r>
      <w:proofErr w:type="spellStart"/>
      <w:r w:rsidRPr="002F15E8">
        <w:rPr>
          <w:sz w:val="28"/>
          <w:szCs w:val="28"/>
          <w:lang w:val="uk-UA"/>
        </w:rPr>
        <w:t>Мачерет</w:t>
      </w:r>
      <w:proofErr w:type="spellEnd"/>
      <w:r w:rsidRPr="002F15E8">
        <w:rPr>
          <w:sz w:val="28"/>
          <w:szCs w:val="28"/>
          <w:lang w:val="uk-UA"/>
        </w:rPr>
        <w:t xml:space="preserve"> Е.Л. </w:t>
      </w:r>
      <w:proofErr w:type="spellStart"/>
      <w:r>
        <w:rPr>
          <w:sz w:val="28"/>
          <w:szCs w:val="28"/>
          <w:lang w:val="uk-UA"/>
        </w:rPr>
        <w:t>Р</w:t>
      </w:r>
      <w:r w:rsidRPr="002F15E8">
        <w:rPr>
          <w:sz w:val="28"/>
          <w:szCs w:val="28"/>
          <w:lang w:val="uk-UA"/>
        </w:rPr>
        <w:t>уководство</w:t>
      </w:r>
      <w:proofErr w:type="spellEnd"/>
      <w:r w:rsidRPr="002F15E8">
        <w:rPr>
          <w:sz w:val="28"/>
          <w:szCs w:val="28"/>
          <w:lang w:val="uk-UA"/>
        </w:rPr>
        <w:t xml:space="preserve"> по </w:t>
      </w:r>
      <w:proofErr w:type="spellStart"/>
      <w:r w:rsidRPr="002F15E8">
        <w:rPr>
          <w:sz w:val="28"/>
          <w:szCs w:val="28"/>
          <w:lang w:val="uk-UA"/>
        </w:rPr>
        <w:t>рефлексотерапии</w:t>
      </w:r>
      <w:proofErr w:type="spellEnd"/>
      <w:r w:rsidRPr="002F15E8">
        <w:rPr>
          <w:sz w:val="28"/>
          <w:szCs w:val="28"/>
          <w:lang w:val="uk-UA"/>
        </w:rPr>
        <w:t>.</w:t>
      </w:r>
      <w:r>
        <w:rPr>
          <w:sz w:val="28"/>
          <w:szCs w:val="28"/>
          <w:lang w:val="uk-UA"/>
        </w:rPr>
        <w:t xml:space="preserve"> – </w:t>
      </w:r>
      <w:r w:rsidRPr="002F15E8">
        <w:rPr>
          <w:sz w:val="28"/>
          <w:szCs w:val="28"/>
          <w:lang w:val="uk-UA"/>
        </w:rPr>
        <w:t>К.: Вища шк</w:t>
      </w:r>
      <w:r>
        <w:rPr>
          <w:sz w:val="28"/>
          <w:szCs w:val="28"/>
          <w:lang w:val="uk-UA"/>
        </w:rPr>
        <w:t>ола</w:t>
      </w:r>
      <w:r w:rsidR="002906C5">
        <w:rPr>
          <w:sz w:val="28"/>
          <w:szCs w:val="28"/>
          <w:lang w:val="uk-UA"/>
        </w:rPr>
        <w:t>.</w:t>
      </w:r>
      <w:r w:rsidRPr="002F15E8">
        <w:rPr>
          <w:sz w:val="28"/>
          <w:szCs w:val="28"/>
          <w:lang w:val="uk-UA"/>
        </w:rPr>
        <w:t xml:space="preserve"> 19</w:t>
      </w:r>
      <w:r>
        <w:rPr>
          <w:sz w:val="28"/>
          <w:szCs w:val="28"/>
          <w:lang w:val="uk-UA"/>
        </w:rPr>
        <w:t>9</w:t>
      </w:r>
      <w:r w:rsidRPr="002F15E8">
        <w:rPr>
          <w:sz w:val="28"/>
          <w:szCs w:val="28"/>
          <w:lang w:val="uk-UA"/>
        </w:rPr>
        <w:t>2.</w:t>
      </w:r>
      <w:r>
        <w:rPr>
          <w:sz w:val="28"/>
          <w:szCs w:val="28"/>
          <w:lang w:val="uk-UA"/>
        </w:rPr>
        <w:t xml:space="preserve"> –</w:t>
      </w:r>
      <w:r w:rsidRPr="002F15E8">
        <w:rPr>
          <w:sz w:val="28"/>
          <w:szCs w:val="28"/>
          <w:lang w:val="uk-UA"/>
        </w:rPr>
        <w:t xml:space="preserve"> 19</w:t>
      </w:r>
      <w:r>
        <w:rPr>
          <w:sz w:val="28"/>
          <w:szCs w:val="28"/>
          <w:lang w:val="uk-UA"/>
        </w:rPr>
        <w:t xml:space="preserve"> </w:t>
      </w:r>
      <w:r w:rsidRPr="002F15E8">
        <w:rPr>
          <w:sz w:val="28"/>
          <w:szCs w:val="28"/>
          <w:lang w:val="uk-UA"/>
        </w:rPr>
        <w:t>с.</w:t>
      </w:r>
    </w:p>
    <w:p w14:paraId="3CC3744F" w14:textId="3042D7DC" w:rsidR="007C2536" w:rsidRPr="002F15E8" w:rsidRDefault="007C2536" w:rsidP="007C2536">
      <w:pPr>
        <w:spacing w:line="360" w:lineRule="auto"/>
        <w:ind w:firstLine="709"/>
        <w:jc w:val="both"/>
        <w:rPr>
          <w:sz w:val="28"/>
          <w:szCs w:val="28"/>
          <w:lang w:val="uk-UA"/>
        </w:rPr>
      </w:pPr>
      <w:r w:rsidRPr="002F15E8">
        <w:rPr>
          <w:sz w:val="28"/>
          <w:szCs w:val="28"/>
          <w:lang w:val="uk-UA"/>
        </w:rPr>
        <w:t>5</w:t>
      </w:r>
      <w:r>
        <w:rPr>
          <w:sz w:val="28"/>
          <w:szCs w:val="28"/>
          <w:lang w:val="uk-UA"/>
        </w:rPr>
        <w:t>5</w:t>
      </w:r>
      <w:r w:rsidRPr="002F15E8">
        <w:rPr>
          <w:sz w:val="28"/>
          <w:szCs w:val="28"/>
          <w:lang w:val="uk-UA"/>
        </w:rPr>
        <w:t xml:space="preserve">. </w:t>
      </w:r>
      <w:r w:rsidR="002906C5" w:rsidRPr="002906C5">
        <w:rPr>
          <w:sz w:val="28"/>
          <w:szCs w:val="28"/>
          <w:lang w:val="uk-UA"/>
        </w:rPr>
        <w:t xml:space="preserve">Шан Мін Гу. Китайська Ці-гун терапія. </w:t>
      </w:r>
      <w:r w:rsidR="002906C5">
        <w:rPr>
          <w:sz w:val="28"/>
          <w:szCs w:val="28"/>
          <w:lang w:val="uk-UA"/>
        </w:rPr>
        <w:t>К</w:t>
      </w:r>
      <w:r w:rsidR="002906C5" w:rsidRPr="002906C5">
        <w:rPr>
          <w:sz w:val="28"/>
          <w:szCs w:val="28"/>
          <w:lang w:val="uk-UA"/>
        </w:rPr>
        <w:t>.: Вища школа, 1991. 208 с.</w:t>
      </w:r>
    </w:p>
    <w:p w14:paraId="3151CE52" w14:textId="36970C0F" w:rsidR="007C2536" w:rsidRPr="002F15E8" w:rsidRDefault="007C2536" w:rsidP="007C2536">
      <w:pPr>
        <w:spacing w:line="360" w:lineRule="auto"/>
        <w:ind w:firstLine="709"/>
        <w:jc w:val="both"/>
        <w:rPr>
          <w:sz w:val="28"/>
          <w:szCs w:val="28"/>
          <w:lang w:val="uk-UA"/>
        </w:rPr>
      </w:pPr>
      <w:r w:rsidRPr="002F15E8">
        <w:rPr>
          <w:sz w:val="28"/>
          <w:szCs w:val="28"/>
          <w:lang w:val="uk-UA"/>
        </w:rPr>
        <w:t>5</w:t>
      </w:r>
      <w:r>
        <w:rPr>
          <w:sz w:val="28"/>
          <w:szCs w:val="28"/>
          <w:lang w:val="uk-UA"/>
        </w:rPr>
        <w:t>6</w:t>
      </w:r>
      <w:r w:rsidRPr="002F15E8">
        <w:rPr>
          <w:sz w:val="28"/>
          <w:szCs w:val="28"/>
          <w:lang w:val="uk-UA"/>
        </w:rPr>
        <w:t xml:space="preserve">. </w:t>
      </w:r>
      <w:proofErr w:type="spellStart"/>
      <w:r w:rsidR="002906C5" w:rsidRPr="002906C5">
        <w:rPr>
          <w:sz w:val="28"/>
          <w:szCs w:val="28"/>
          <w:lang w:val="uk-UA"/>
        </w:rPr>
        <w:t>Женьмінь</w:t>
      </w:r>
      <w:proofErr w:type="spellEnd"/>
      <w:r w:rsidR="002906C5" w:rsidRPr="002906C5">
        <w:rPr>
          <w:sz w:val="28"/>
          <w:szCs w:val="28"/>
          <w:lang w:val="uk-UA"/>
        </w:rPr>
        <w:t xml:space="preserve"> Ю., </w:t>
      </w:r>
      <w:proofErr w:type="spellStart"/>
      <w:r w:rsidR="002906C5" w:rsidRPr="002906C5">
        <w:rPr>
          <w:sz w:val="28"/>
          <w:szCs w:val="28"/>
          <w:lang w:val="uk-UA"/>
        </w:rPr>
        <w:t>Сансінь</w:t>
      </w:r>
      <w:proofErr w:type="spellEnd"/>
      <w:r w:rsidR="002906C5" w:rsidRPr="002906C5">
        <w:rPr>
          <w:sz w:val="28"/>
          <w:szCs w:val="28"/>
          <w:lang w:val="uk-UA"/>
        </w:rPr>
        <w:t xml:space="preserve"> Ань. Китайська цігун-терапія: Пер. з </w:t>
      </w:r>
      <w:proofErr w:type="spellStart"/>
      <w:r w:rsidR="002906C5" w:rsidRPr="002906C5">
        <w:rPr>
          <w:sz w:val="28"/>
          <w:szCs w:val="28"/>
          <w:lang w:val="uk-UA"/>
        </w:rPr>
        <w:t>англ</w:t>
      </w:r>
      <w:proofErr w:type="spellEnd"/>
      <w:r w:rsidR="002906C5" w:rsidRPr="002906C5">
        <w:rPr>
          <w:sz w:val="28"/>
          <w:szCs w:val="28"/>
          <w:lang w:val="uk-UA"/>
        </w:rPr>
        <w:t xml:space="preserve">. </w:t>
      </w:r>
      <w:r w:rsidR="002906C5">
        <w:rPr>
          <w:sz w:val="28"/>
          <w:szCs w:val="28"/>
          <w:lang w:val="uk-UA"/>
        </w:rPr>
        <w:t>К</w:t>
      </w:r>
      <w:r w:rsidR="002906C5" w:rsidRPr="002906C5">
        <w:rPr>
          <w:sz w:val="28"/>
          <w:szCs w:val="28"/>
          <w:lang w:val="uk-UA"/>
        </w:rPr>
        <w:t xml:space="preserve">.: </w:t>
      </w:r>
      <w:r w:rsidR="002906C5" w:rsidRPr="002F15E8">
        <w:rPr>
          <w:sz w:val="28"/>
          <w:szCs w:val="28"/>
          <w:lang w:val="uk-UA"/>
        </w:rPr>
        <w:t>Вища шк</w:t>
      </w:r>
      <w:r w:rsidR="002906C5">
        <w:rPr>
          <w:sz w:val="28"/>
          <w:szCs w:val="28"/>
          <w:lang w:val="uk-UA"/>
        </w:rPr>
        <w:t>ола.</w:t>
      </w:r>
      <w:r w:rsidR="002906C5" w:rsidRPr="002906C5">
        <w:rPr>
          <w:sz w:val="28"/>
          <w:szCs w:val="28"/>
          <w:lang w:val="uk-UA"/>
        </w:rPr>
        <w:t xml:space="preserve"> 1991. 124 с.</w:t>
      </w:r>
    </w:p>
    <w:p w14:paraId="2A64EE8A" w14:textId="7042DDF0" w:rsidR="007C2536" w:rsidRPr="002F15E8" w:rsidRDefault="007C2536" w:rsidP="007C2536">
      <w:pPr>
        <w:spacing w:line="360" w:lineRule="auto"/>
        <w:ind w:firstLine="709"/>
        <w:jc w:val="both"/>
        <w:rPr>
          <w:sz w:val="28"/>
          <w:szCs w:val="28"/>
          <w:lang w:val="uk-UA"/>
        </w:rPr>
      </w:pPr>
      <w:r>
        <w:rPr>
          <w:sz w:val="28"/>
          <w:szCs w:val="28"/>
          <w:lang w:val="uk-UA"/>
        </w:rPr>
        <w:t>57</w:t>
      </w:r>
      <w:r w:rsidRPr="002F15E8">
        <w:rPr>
          <w:sz w:val="28"/>
          <w:szCs w:val="28"/>
          <w:lang w:val="uk-UA"/>
        </w:rPr>
        <w:t xml:space="preserve">. </w:t>
      </w:r>
      <w:proofErr w:type="spellStart"/>
      <w:r w:rsidR="002906C5" w:rsidRPr="002906C5">
        <w:rPr>
          <w:sz w:val="28"/>
          <w:szCs w:val="28"/>
          <w:lang w:val="uk-UA"/>
        </w:rPr>
        <w:t>Жернов</w:t>
      </w:r>
      <w:proofErr w:type="spellEnd"/>
      <w:r w:rsidR="002906C5" w:rsidRPr="002906C5">
        <w:rPr>
          <w:sz w:val="28"/>
          <w:szCs w:val="28"/>
          <w:lang w:val="uk-UA"/>
        </w:rPr>
        <w:t xml:space="preserve"> В.А. Клінічна та економічна ефективність </w:t>
      </w:r>
      <w:proofErr w:type="spellStart"/>
      <w:r w:rsidR="002906C5" w:rsidRPr="002906C5">
        <w:rPr>
          <w:sz w:val="28"/>
          <w:szCs w:val="28"/>
          <w:lang w:val="uk-UA"/>
        </w:rPr>
        <w:t>рефлексотерапі</w:t>
      </w:r>
      <w:r w:rsidR="00EA0521">
        <w:rPr>
          <w:sz w:val="28"/>
          <w:szCs w:val="28"/>
          <w:lang w:val="uk-UA"/>
        </w:rPr>
        <w:t>ї</w:t>
      </w:r>
      <w:proofErr w:type="spellEnd"/>
      <w:r w:rsidR="002906C5">
        <w:rPr>
          <w:sz w:val="28"/>
          <w:szCs w:val="28"/>
          <w:lang w:val="uk-UA"/>
        </w:rPr>
        <w:t>.</w:t>
      </w:r>
      <w:r w:rsidR="002906C5" w:rsidRPr="002906C5">
        <w:rPr>
          <w:sz w:val="28"/>
          <w:szCs w:val="28"/>
          <w:lang w:val="uk-UA"/>
        </w:rPr>
        <w:t xml:space="preserve"> Тез</w:t>
      </w:r>
      <w:r w:rsidR="002906C5">
        <w:rPr>
          <w:sz w:val="28"/>
          <w:szCs w:val="28"/>
          <w:lang w:val="uk-UA"/>
        </w:rPr>
        <w:t>и</w:t>
      </w:r>
      <w:r w:rsidR="002906C5" w:rsidRPr="002906C5">
        <w:rPr>
          <w:sz w:val="28"/>
          <w:szCs w:val="28"/>
          <w:lang w:val="uk-UA"/>
        </w:rPr>
        <w:t xml:space="preserve"> </w:t>
      </w:r>
      <w:r w:rsidR="002906C5">
        <w:rPr>
          <w:sz w:val="28"/>
          <w:szCs w:val="28"/>
          <w:lang w:val="uk-UA"/>
        </w:rPr>
        <w:t>н</w:t>
      </w:r>
      <w:r w:rsidR="002906C5" w:rsidRPr="002906C5">
        <w:rPr>
          <w:sz w:val="28"/>
          <w:szCs w:val="28"/>
          <w:lang w:val="uk-UA"/>
        </w:rPr>
        <w:t>ау</w:t>
      </w:r>
      <w:r w:rsidR="002906C5">
        <w:rPr>
          <w:sz w:val="28"/>
          <w:szCs w:val="28"/>
          <w:lang w:val="uk-UA"/>
        </w:rPr>
        <w:t>ков</w:t>
      </w:r>
      <w:r w:rsidR="002906C5" w:rsidRPr="002906C5">
        <w:rPr>
          <w:sz w:val="28"/>
          <w:szCs w:val="28"/>
          <w:lang w:val="uk-UA"/>
        </w:rPr>
        <w:t>о-</w:t>
      </w:r>
      <w:proofErr w:type="spellStart"/>
      <w:r w:rsidR="002906C5" w:rsidRPr="002906C5">
        <w:rPr>
          <w:sz w:val="28"/>
          <w:szCs w:val="28"/>
          <w:lang w:val="uk-UA"/>
        </w:rPr>
        <w:t>практ</w:t>
      </w:r>
      <w:proofErr w:type="spellEnd"/>
      <w:r w:rsidR="002906C5" w:rsidRPr="002906C5">
        <w:rPr>
          <w:sz w:val="28"/>
          <w:szCs w:val="28"/>
          <w:lang w:val="uk-UA"/>
        </w:rPr>
        <w:t>. конференці</w:t>
      </w:r>
      <w:r w:rsidR="00EA0521">
        <w:rPr>
          <w:sz w:val="28"/>
          <w:szCs w:val="28"/>
          <w:lang w:val="uk-UA"/>
        </w:rPr>
        <w:t>ї</w:t>
      </w:r>
      <w:r w:rsidR="002906C5" w:rsidRPr="002906C5">
        <w:rPr>
          <w:sz w:val="28"/>
          <w:szCs w:val="28"/>
          <w:lang w:val="uk-UA"/>
        </w:rPr>
        <w:t xml:space="preserve"> «Традиційні методи лікування геронтологі</w:t>
      </w:r>
      <w:r w:rsidR="00EA0521">
        <w:rPr>
          <w:sz w:val="28"/>
          <w:szCs w:val="28"/>
          <w:lang w:val="uk-UA"/>
        </w:rPr>
        <w:t>ї</w:t>
      </w:r>
      <w:r w:rsidR="002906C5" w:rsidRPr="002906C5">
        <w:rPr>
          <w:sz w:val="28"/>
          <w:szCs w:val="28"/>
          <w:lang w:val="uk-UA"/>
        </w:rPr>
        <w:t>»</w:t>
      </w:r>
      <w:r w:rsidR="002906C5">
        <w:rPr>
          <w:sz w:val="28"/>
          <w:szCs w:val="28"/>
          <w:lang w:val="uk-UA"/>
        </w:rPr>
        <w:t>.</w:t>
      </w:r>
      <w:r w:rsidR="002906C5" w:rsidRPr="002906C5">
        <w:rPr>
          <w:sz w:val="28"/>
          <w:szCs w:val="28"/>
          <w:lang w:val="uk-UA"/>
        </w:rPr>
        <w:t xml:space="preserve"> 2001. З. 66-67.</w:t>
      </w:r>
    </w:p>
    <w:p w14:paraId="7D1FFA4C" w14:textId="6274F5D4" w:rsidR="007C2536" w:rsidRPr="002F15E8" w:rsidRDefault="007C2536" w:rsidP="007C2536">
      <w:pPr>
        <w:spacing w:line="360" w:lineRule="auto"/>
        <w:ind w:firstLine="709"/>
        <w:jc w:val="both"/>
        <w:rPr>
          <w:sz w:val="28"/>
          <w:szCs w:val="28"/>
          <w:lang w:val="uk-UA"/>
        </w:rPr>
      </w:pPr>
      <w:r>
        <w:rPr>
          <w:sz w:val="28"/>
          <w:szCs w:val="28"/>
          <w:lang w:val="uk-UA"/>
        </w:rPr>
        <w:t>58</w:t>
      </w:r>
      <w:r w:rsidRPr="002F15E8">
        <w:rPr>
          <w:sz w:val="28"/>
          <w:szCs w:val="28"/>
          <w:lang w:val="uk-UA"/>
        </w:rPr>
        <w:t xml:space="preserve">. </w:t>
      </w:r>
      <w:proofErr w:type="spellStart"/>
      <w:r w:rsidR="00BB508D" w:rsidRPr="00BB508D">
        <w:rPr>
          <w:sz w:val="28"/>
          <w:szCs w:val="28"/>
          <w:lang w:val="uk-UA"/>
        </w:rPr>
        <w:t>Лазебник</w:t>
      </w:r>
      <w:proofErr w:type="spellEnd"/>
      <w:r w:rsidR="00BB508D" w:rsidRPr="00BB508D">
        <w:rPr>
          <w:sz w:val="28"/>
          <w:szCs w:val="28"/>
          <w:lang w:val="uk-UA"/>
        </w:rPr>
        <w:t xml:space="preserve"> Л.Б., </w:t>
      </w:r>
      <w:proofErr w:type="spellStart"/>
      <w:r w:rsidR="00BB508D" w:rsidRPr="00BB508D">
        <w:rPr>
          <w:sz w:val="28"/>
          <w:szCs w:val="28"/>
          <w:lang w:val="uk-UA"/>
        </w:rPr>
        <w:t>Жернов</w:t>
      </w:r>
      <w:proofErr w:type="spellEnd"/>
      <w:r w:rsidR="00BB508D" w:rsidRPr="00BB508D">
        <w:rPr>
          <w:sz w:val="28"/>
          <w:szCs w:val="28"/>
          <w:lang w:val="uk-UA"/>
        </w:rPr>
        <w:t xml:space="preserve"> В.А. Вплив </w:t>
      </w:r>
      <w:proofErr w:type="spellStart"/>
      <w:r w:rsidR="00BB508D" w:rsidRPr="00BB508D">
        <w:rPr>
          <w:sz w:val="28"/>
          <w:szCs w:val="28"/>
          <w:lang w:val="uk-UA"/>
        </w:rPr>
        <w:t>рефлексотерапі</w:t>
      </w:r>
      <w:r w:rsidR="00EA0521">
        <w:rPr>
          <w:sz w:val="28"/>
          <w:szCs w:val="28"/>
          <w:lang w:val="uk-UA"/>
        </w:rPr>
        <w:t>ї</w:t>
      </w:r>
      <w:proofErr w:type="spellEnd"/>
      <w:r w:rsidR="00BB508D" w:rsidRPr="00BB508D">
        <w:rPr>
          <w:sz w:val="28"/>
          <w:szCs w:val="28"/>
          <w:lang w:val="uk-UA"/>
        </w:rPr>
        <w:t xml:space="preserve"> </w:t>
      </w:r>
      <w:r w:rsidR="00BB508D">
        <w:rPr>
          <w:sz w:val="28"/>
          <w:szCs w:val="28"/>
          <w:lang w:val="uk-UA"/>
        </w:rPr>
        <w:t xml:space="preserve">та </w:t>
      </w:r>
      <w:r w:rsidR="00BB508D" w:rsidRPr="00BB508D">
        <w:rPr>
          <w:sz w:val="28"/>
          <w:szCs w:val="28"/>
          <w:lang w:val="uk-UA"/>
        </w:rPr>
        <w:t>ефективність медикаментозного лікування в літніх</w:t>
      </w:r>
      <w:r w:rsidR="00BB508D">
        <w:rPr>
          <w:sz w:val="28"/>
          <w:szCs w:val="28"/>
          <w:lang w:val="uk-UA"/>
        </w:rPr>
        <w:t xml:space="preserve"> людей.</w:t>
      </w:r>
      <w:r w:rsidR="00BB508D" w:rsidRPr="00BB508D">
        <w:rPr>
          <w:sz w:val="28"/>
          <w:szCs w:val="28"/>
          <w:lang w:val="uk-UA"/>
        </w:rPr>
        <w:t xml:space="preserve"> Тези конгресу «</w:t>
      </w:r>
      <w:proofErr w:type="spellStart"/>
      <w:r w:rsidR="00BB508D" w:rsidRPr="00BB508D">
        <w:rPr>
          <w:sz w:val="28"/>
          <w:szCs w:val="28"/>
          <w:lang w:val="uk-UA"/>
        </w:rPr>
        <w:t>Фармакоекономіка</w:t>
      </w:r>
      <w:proofErr w:type="spellEnd"/>
      <w:r w:rsidR="00BB508D" w:rsidRPr="00BB508D">
        <w:rPr>
          <w:sz w:val="28"/>
          <w:szCs w:val="28"/>
          <w:lang w:val="uk-UA"/>
        </w:rPr>
        <w:t xml:space="preserve"> межі третього тисячоліття»</w:t>
      </w:r>
      <w:r w:rsidR="00BB508D">
        <w:rPr>
          <w:sz w:val="28"/>
          <w:szCs w:val="28"/>
          <w:lang w:val="uk-UA"/>
        </w:rPr>
        <w:t>.</w:t>
      </w:r>
      <w:r w:rsidR="00BB508D" w:rsidRPr="00BB508D">
        <w:rPr>
          <w:sz w:val="28"/>
          <w:szCs w:val="28"/>
          <w:lang w:val="uk-UA"/>
        </w:rPr>
        <w:t xml:space="preserve"> </w:t>
      </w:r>
      <w:proofErr w:type="spellStart"/>
      <w:r w:rsidR="00BB508D" w:rsidRPr="00BB508D">
        <w:rPr>
          <w:i/>
          <w:iCs/>
          <w:sz w:val="28"/>
          <w:szCs w:val="28"/>
          <w:lang w:val="uk-UA"/>
        </w:rPr>
        <w:t>Пробл</w:t>
      </w:r>
      <w:proofErr w:type="spellEnd"/>
      <w:r w:rsidR="00BB508D" w:rsidRPr="00BB508D">
        <w:rPr>
          <w:i/>
          <w:iCs/>
          <w:sz w:val="28"/>
          <w:szCs w:val="28"/>
          <w:lang w:val="uk-UA"/>
        </w:rPr>
        <w:t>. стандартизаці</w:t>
      </w:r>
      <w:r w:rsidR="00EA0521">
        <w:rPr>
          <w:i/>
          <w:iCs/>
          <w:sz w:val="28"/>
          <w:szCs w:val="28"/>
          <w:lang w:val="uk-UA"/>
        </w:rPr>
        <w:t>ї</w:t>
      </w:r>
      <w:r w:rsidR="00BB508D" w:rsidRPr="00BB508D">
        <w:rPr>
          <w:i/>
          <w:iCs/>
          <w:sz w:val="28"/>
          <w:szCs w:val="28"/>
          <w:lang w:val="uk-UA"/>
        </w:rPr>
        <w:t xml:space="preserve"> у охороні здоров'я</w:t>
      </w:r>
      <w:r w:rsidR="00BB508D">
        <w:rPr>
          <w:sz w:val="28"/>
          <w:szCs w:val="28"/>
          <w:lang w:val="uk-UA"/>
        </w:rPr>
        <w:t>.</w:t>
      </w:r>
      <w:r w:rsidR="00BB508D" w:rsidRPr="00BB508D">
        <w:rPr>
          <w:sz w:val="28"/>
          <w:szCs w:val="28"/>
          <w:lang w:val="uk-UA"/>
        </w:rPr>
        <w:t xml:space="preserve"> 2000. № 4. С. 102.</w:t>
      </w:r>
    </w:p>
    <w:p w14:paraId="4ED23177" w14:textId="77777777" w:rsidR="007C2536" w:rsidRPr="002F15E8" w:rsidRDefault="007C2536" w:rsidP="007C2536">
      <w:pPr>
        <w:spacing w:line="360" w:lineRule="auto"/>
        <w:ind w:firstLine="709"/>
        <w:jc w:val="both"/>
        <w:rPr>
          <w:sz w:val="28"/>
          <w:szCs w:val="28"/>
          <w:lang w:val="uk-UA"/>
        </w:rPr>
      </w:pPr>
      <w:r>
        <w:rPr>
          <w:sz w:val="28"/>
          <w:szCs w:val="28"/>
          <w:lang w:val="uk-UA"/>
        </w:rPr>
        <w:t>59</w:t>
      </w:r>
      <w:r w:rsidRPr="002F15E8">
        <w:rPr>
          <w:sz w:val="28"/>
          <w:szCs w:val="28"/>
          <w:lang w:val="uk-UA"/>
        </w:rPr>
        <w:t xml:space="preserve">. </w:t>
      </w:r>
      <w:proofErr w:type="spellStart"/>
      <w:r w:rsidRPr="002F15E8">
        <w:rPr>
          <w:sz w:val="28"/>
          <w:szCs w:val="28"/>
          <w:lang w:val="uk-UA"/>
        </w:rPr>
        <w:t>Вэйсинь</w:t>
      </w:r>
      <w:proofErr w:type="spellEnd"/>
      <w:r w:rsidRPr="002F15E8">
        <w:rPr>
          <w:sz w:val="28"/>
          <w:szCs w:val="28"/>
          <w:lang w:val="uk-UA"/>
        </w:rPr>
        <w:t xml:space="preserve"> У. </w:t>
      </w:r>
      <w:proofErr w:type="spellStart"/>
      <w:r w:rsidRPr="002F15E8">
        <w:rPr>
          <w:sz w:val="28"/>
          <w:szCs w:val="28"/>
          <w:lang w:val="uk-UA"/>
        </w:rPr>
        <w:t>Цигун-терапия</w:t>
      </w:r>
      <w:proofErr w:type="spellEnd"/>
      <w:r w:rsidRPr="002F15E8">
        <w:rPr>
          <w:sz w:val="28"/>
          <w:szCs w:val="28"/>
          <w:lang w:val="uk-UA"/>
        </w:rPr>
        <w:t xml:space="preserve">. </w:t>
      </w:r>
      <w:proofErr w:type="spellStart"/>
      <w:r w:rsidR="00975D48">
        <w:rPr>
          <w:sz w:val="28"/>
          <w:szCs w:val="28"/>
          <w:lang w:val="uk-UA"/>
        </w:rPr>
        <w:t>Киев</w:t>
      </w:r>
      <w:proofErr w:type="spellEnd"/>
      <w:r w:rsidRPr="002F15E8">
        <w:rPr>
          <w:sz w:val="28"/>
          <w:szCs w:val="28"/>
          <w:lang w:val="uk-UA"/>
        </w:rPr>
        <w:t xml:space="preserve">: </w:t>
      </w:r>
      <w:proofErr w:type="spellStart"/>
      <w:r w:rsidRPr="002F15E8">
        <w:rPr>
          <w:sz w:val="28"/>
          <w:szCs w:val="28"/>
          <w:lang w:val="uk-UA"/>
        </w:rPr>
        <w:t>Гиппократ</w:t>
      </w:r>
      <w:proofErr w:type="spellEnd"/>
      <w:r w:rsidRPr="002F15E8">
        <w:rPr>
          <w:sz w:val="28"/>
          <w:szCs w:val="28"/>
          <w:lang w:val="uk-UA"/>
        </w:rPr>
        <w:t>, 1992.</w:t>
      </w:r>
      <w:r>
        <w:rPr>
          <w:sz w:val="28"/>
          <w:szCs w:val="28"/>
          <w:lang w:val="uk-UA"/>
        </w:rPr>
        <w:t xml:space="preserve"> С. 45-47.</w:t>
      </w:r>
    </w:p>
    <w:p w14:paraId="70C085CF" w14:textId="77777777" w:rsidR="007C2536" w:rsidRPr="002F15E8" w:rsidRDefault="007C2536" w:rsidP="007C2536">
      <w:pPr>
        <w:spacing w:line="360" w:lineRule="auto"/>
        <w:ind w:firstLine="709"/>
        <w:jc w:val="both"/>
        <w:rPr>
          <w:sz w:val="28"/>
          <w:szCs w:val="28"/>
          <w:lang w:val="uk-UA"/>
        </w:rPr>
      </w:pPr>
      <w:r w:rsidRPr="002F15E8">
        <w:rPr>
          <w:sz w:val="28"/>
          <w:szCs w:val="28"/>
          <w:lang w:val="uk-UA"/>
        </w:rPr>
        <w:t>6</w:t>
      </w:r>
      <w:r>
        <w:rPr>
          <w:sz w:val="28"/>
          <w:szCs w:val="28"/>
          <w:lang w:val="uk-UA"/>
        </w:rPr>
        <w:t>0</w:t>
      </w:r>
      <w:r w:rsidRPr="002F15E8">
        <w:rPr>
          <w:sz w:val="28"/>
          <w:szCs w:val="28"/>
          <w:lang w:val="uk-UA"/>
        </w:rPr>
        <w:t xml:space="preserve">. </w:t>
      </w:r>
      <w:proofErr w:type="spellStart"/>
      <w:r w:rsidRPr="002F15E8">
        <w:rPr>
          <w:sz w:val="28"/>
          <w:szCs w:val="28"/>
          <w:lang w:val="uk-UA"/>
        </w:rPr>
        <w:t>Вэйсинь</w:t>
      </w:r>
      <w:proofErr w:type="spellEnd"/>
      <w:r w:rsidRPr="002F15E8">
        <w:rPr>
          <w:sz w:val="28"/>
          <w:szCs w:val="28"/>
          <w:lang w:val="uk-UA"/>
        </w:rPr>
        <w:t xml:space="preserve"> У. </w:t>
      </w:r>
      <w:proofErr w:type="spellStart"/>
      <w:r w:rsidRPr="002F15E8">
        <w:rPr>
          <w:sz w:val="28"/>
          <w:szCs w:val="28"/>
          <w:lang w:val="uk-UA"/>
        </w:rPr>
        <w:t>Секреты</w:t>
      </w:r>
      <w:proofErr w:type="spellEnd"/>
      <w:r w:rsidRPr="002F15E8">
        <w:rPr>
          <w:sz w:val="28"/>
          <w:szCs w:val="28"/>
          <w:lang w:val="uk-UA"/>
        </w:rPr>
        <w:t xml:space="preserve"> </w:t>
      </w:r>
      <w:proofErr w:type="spellStart"/>
      <w:r w:rsidR="00975D48">
        <w:rPr>
          <w:sz w:val="28"/>
          <w:szCs w:val="28"/>
          <w:lang w:val="uk-UA"/>
        </w:rPr>
        <w:t>Ц</w:t>
      </w:r>
      <w:r w:rsidRPr="002F15E8">
        <w:rPr>
          <w:sz w:val="28"/>
          <w:szCs w:val="28"/>
          <w:lang w:val="uk-UA"/>
        </w:rPr>
        <w:t>игун-терапии</w:t>
      </w:r>
      <w:proofErr w:type="spellEnd"/>
      <w:r w:rsidRPr="002F15E8">
        <w:rPr>
          <w:sz w:val="28"/>
          <w:szCs w:val="28"/>
          <w:lang w:val="uk-UA"/>
        </w:rPr>
        <w:t xml:space="preserve">. </w:t>
      </w:r>
      <w:proofErr w:type="spellStart"/>
      <w:r w:rsidR="00975D48">
        <w:rPr>
          <w:sz w:val="28"/>
          <w:szCs w:val="28"/>
          <w:lang w:val="uk-UA"/>
        </w:rPr>
        <w:t>Харьков</w:t>
      </w:r>
      <w:proofErr w:type="spellEnd"/>
      <w:r w:rsidRPr="002F15E8">
        <w:rPr>
          <w:sz w:val="28"/>
          <w:szCs w:val="28"/>
          <w:lang w:val="uk-UA"/>
        </w:rPr>
        <w:t xml:space="preserve">: </w:t>
      </w:r>
      <w:proofErr w:type="spellStart"/>
      <w:r w:rsidRPr="002F15E8">
        <w:rPr>
          <w:sz w:val="28"/>
          <w:szCs w:val="28"/>
          <w:lang w:val="uk-UA"/>
        </w:rPr>
        <w:t>Олма-пресс</w:t>
      </w:r>
      <w:proofErr w:type="spellEnd"/>
      <w:r w:rsidRPr="002F15E8">
        <w:rPr>
          <w:sz w:val="28"/>
          <w:szCs w:val="28"/>
          <w:lang w:val="uk-UA"/>
        </w:rPr>
        <w:t>,</w:t>
      </w:r>
      <w:r>
        <w:rPr>
          <w:sz w:val="28"/>
          <w:szCs w:val="28"/>
          <w:lang w:val="uk-UA"/>
        </w:rPr>
        <w:t xml:space="preserve"> </w:t>
      </w:r>
      <w:r w:rsidRPr="002F15E8">
        <w:rPr>
          <w:sz w:val="28"/>
          <w:szCs w:val="28"/>
          <w:lang w:val="uk-UA"/>
        </w:rPr>
        <w:t>1999.</w:t>
      </w:r>
      <w:r>
        <w:rPr>
          <w:sz w:val="28"/>
          <w:szCs w:val="28"/>
          <w:lang w:val="uk-UA"/>
        </w:rPr>
        <w:t xml:space="preserve"> 26 с.</w:t>
      </w:r>
    </w:p>
    <w:p w14:paraId="24DA3F67" w14:textId="4FF5B1E1" w:rsidR="007C2536" w:rsidRPr="002F15E8" w:rsidRDefault="007C2536" w:rsidP="007C2536">
      <w:pPr>
        <w:spacing w:line="360" w:lineRule="auto"/>
        <w:ind w:firstLine="709"/>
        <w:jc w:val="both"/>
        <w:rPr>
          <w:sz w:val="28"/>
          <w:szCs w:val="28"/>
          <w:lang w:val="uk-UA"/>
        </w:rPr>
      </w:pPr>
      <w:r w:rsidRPr="002F15E8">
        <w:rPr>
          <w:sz w:val="28"/>
          <w:szCs w:val="28"/>
          <w:lang w:val="uk-UA"/>
        </w:rPr>
        <w:t>6</w:t>
      </w:r>
      <w:r>
        <w:rPr>
          <w:sz w:val="28"/>
          <w:szCs w:val="28"/>
          <w:lang w:val="uk-UA"/>
        </w:rPr>
        <w:t>1</w:t>
      </w:r>
      <w:r w:rsidRPr="002F15E8">
        <w:rPr>
          <w:sz w:val="28"/>
          <w:szCs w:val="28"/>
          <w:lang w:val="uk-UA"/>
        </w:rPr>
        <w:t xml:space="preserve">. </w:t>
      </w:r>
      <w:r w:rsidR="00BB508D" w:rsidRPr="00BB508D">
        <w:rPr>
          <w:sz w:val="28"/>
          <w:szCs w:val="28"/>
          <w:lang w:val="uk-UA"/>
        </w:rPr>
        <w:t xml:space="preserve">Якуніна Є.Б., </w:t>
      </w:r>
      <w:proofErr w:type="spellStart"/>
      <w:r w:rsidR="00BB508D" w:rsidRPr="00BB508D">
        <w:rPr>
          <w:sz w:val="28"/>
          <w:szCs w:val="28"/>
          <w:lang w:val="uk-UA"/>
        </w:rPr>
        <w:t>Жернов</w:t>
      </w:r>
      <w:proofErr w:type="spellEnd"/>
      <w:r w:rsidR="00BB508D" w:rsidRPr="00BB508D">
        <w:rPr>
          <w:sz w:val="28"/>
          <w:szCs w:val="28"/>
          <w:lang w:val="uk-UA"/>
        </w:rPr>
        <w:t xml:space="preserve"> В.А., Кирилов І.В., Орлов В.Г., </w:t>
      </w:r>
      <w:proofErr w:type="spellStart"/>
      <w:r w:rsidR="00BB508D" w:rsidRPr="00BB508D">
        <w:rPr>
          <w:sz w:val="28"/>
          <w:szCs w:val="28"/>
          <w:lang w:val="uk-UA"/>
        </w:rPr>
        <w:t>Масленников</w:t>
      </w:r>
      <w:proofErr w:type="spellEnd"/>
      <w:r w:rsidR="00BB508D" w:rsidRPr="00BB508D">
        <w:rPr>
          <w:sz w:val="28"/>
          <w:szCs w:val="28"/>
          <w:lang w:val="uk-UA"/>
        </w:rPr>
        <w:t xml:space="preserve"> С.Г. Особливості </w:t>
      </w:r>
      <w:proofErr w:type="spellStart"/>
      <w:r w:rsidR="00BB508D" w:rsidRPr="00BB508D">
        <w:rPr>
          <w:sz w:val="28"/>
          <w:szCs w:val="28"/>
          <w:lang w:val="uk-UA"/>
        </w:rPr>
        <w:t>цигун</w:t>
      </w:r>
      <w:proofErr w:type="spellEnd"/>
      <w:r w:rsidR="00BB508D" w:rsidRPr="00BB508D">
        <w:rPr>
          <w:sz w:val="28"/>
          <w:szCs w:val="28"/>
          <w:lang w:val="uk-UA"/>
        </w:rPr>
        <w:t>-терапі</w:t>
      </w:r>
      <w:r w:rsidR="00EA0521">
        <w:rPr>
          <w:sz w:val="28"/>
          <w:szCs w:val="28"/>
          <w:lang w:val="uk-UA"/>
        </w:rPr>
        <w:t>ї</w:t>
      </w:r>
      <w:r w:rsidR="00BB508D" w:rsidRPr="00BB508D">
        <w:rPr>
          <w:sz w:val="28"/>
          <w:szCs w:val="28"/>
          <w:lang w:val="uk-UA"/>
        </w:rPr>
        <w:t xml:space="preserve"> в літньому віці. «Традиційна медицина-2000»: </w:t>
      </w:r>
      <w:proofErr w:type="spellStart"/>
      <w:r w:rsidR="00BB508D" w:rsidRPr="00BB508D">
        <w:rPr>
          <w:sz w:val="28"/>
          <w:szCs w:val="28"/>
          <w:lang w:val="uk-UA"/>
        </w:rPr>
        <w:t>Зб</w:t>
      </w:r>
      <w:proofErr w:type="spellEnd"/>
      <w:r w:rsidR="00BB508D" w:rsidRPr="00BB508D">
        <w:rPr>
          <w:sz w:val="28"/>
          <w:szCs w:val="28"/>
          <w:lang w:val="uk-UA"/>
        </w:rPr>
        <w:t xml:space="preserve">. мат. </w:t>
      </w:r>
      <w:proofErr w:type="spellStart"/>
      <w:r w:rsidR="00BB508D" w:rsidRPr="00BB508D">
        <w:rPr>
          <w:sz w:val="28"/>
          <w:szCs w:val="28"/>
          <w:lang w:val="uk-UA"/>
        </w:rPr>
        <w:t>конгр</w:t>
      </w:r>
      <w:proofErr w:type="spellEnd"/>
      <w:r w:rsidR="00BB508D" w:rsidRPr="00BB508D">
        <w:rPr>
          <w:sz w:val="28"/>
          <w:szCs w:val="28"/>
          <w:lang w:val="uk-UA"/>
        </w:rPr>
        <w:t xml:space="preserve">. </w:t>
      </w:r>
      <w:proofErr w:type="spellStart"/>
      <w:r w:rsidR="00BB508D" w:rsidRPr="00BB508D">
        <w:rPr>
          <w:sz w:val="28"/>
          <w:szCs w:val="28"/>
          <w:lang w:val="uk-UA"/>
        </w:rPr>
        <w:t>практ</w:t>
      </w:r>
      <w:proofErr w:type="spellEnd"/>
      <w:r w:rsidR="00BB508D" w:rsidRPr="00BB508D">
        <w:rPr>
          <w:sz w:val="28"/>
          <w:szCs w:val="28"/>
          <w:lang w:val="uk-UA"/>
        </w:rPr>
        <w:t xml:space="preserve">. центр </w:t>
      </w:r>
      <w:proofErr w:type="spellStart"/>
      <w:r w:rsidR="00BB508D" w:rsidRPr="00BB508D">
        <w:rPr>
          <w:sz w:val="28"/>
          <w:szCs w:val="28"/>
          <w:lang w:val="uk-UA"/>
        </w:rPr>
        <w:t>традиц</w:t>
      </w:r>
      <w:proofErr w:type="spellEnd"/>
      <w:r w:rsidR="00BB508D" w:rsidRPr="00BB508D">
        <w:rPr>
          <w:sz w:val="28"/>
          <w:szCs w:val="28"/>
          <w:lang w:val="uk-UA"/>
        </w:rPr>
        <w:t>. мед. та гомеопаті</w:t>
      </w:r>
      <w:r w:rsidR="00EA0521">
        <w:rPr>
          <w:sz w:val="28"/>
          <w:szCs w:val="28"/>
          <w:lang w:val="uk-UA"/>
        </w:rPr>
        <w:t>ї</w:t>
      </w:r>
      <w:r w:rsidR="00BB508D" w:rsidRPr="00BB508D">
        <w:rPr>
          <w:sz w:val="28"/>
          <w:szCs w:val="28"/>
          <w:lang w:val="uk-UA"/>
        </w:rPr>
        <w:t>. МОЗ Укра</w:t>
      </w:r>
      <w:r w:rsidR="00EA0521">
        <w:rPr>
          <w:sz w:val="28"/>
          <w:szCs w:val="28"/>
          <w:lang w:val="uk-UA"/>
        </w:rPr>
        <w:t>ї</w:t>
      </w:r>
      <w:r w:rsidR="00BB508D" w:rsidRPr="00BB508D">
        <w:rPr>
          <w:sz w:val="28"/>
          <w:szCs w:val="28"/>
          <w:lang w:val="uk-UA"/>
        </w:rPr>
        <w:t>ни, 2000. С. 436-438.</w:t>
      </w:r>
    </w:p>
    <w:p w14:paraId="63BF06CA" w14:textId="7509EA99" w:rsidR="007C2536" w:rsidRDefault="007C2536" w:rsidP="007C2536">
      <w:pPr>
        <w:pStyle w:val="Default"/>
        <w:spacing w:line="360" w:lineRule="auto"/>
        <w:ind w:firstLine="709"/>
        <w:jc w:val="both"/>
        <w:rPr>
          <w:rFonts w:ascii="Times New Roman" w:hAnsi="Times New Roman" w:cs="Times New Roman"/>
          <w:color w:val="auto"/>
          <w:sz w:val="28"/>
          <w:szCs w:val="28"/>
          <w:lang w:val="uk-UA"/>
        </w:rPr>
      </w:pPr>
      <w:r w:rsidRPr="002F15E8">
        <w:rPr>
          <w:rFonts w:ascii="Times New Roman" w:hAnsi="Times New Roman" w:cs="Times New Roman"/>
          <w:color w:val="auto"/>
          <w:sz w:val="28"/>
          <w:szCs w:val="28"/>
          <w:lang w:val="uk-UA"/>
        </w:rPr>
        <w:t>6</w:t>
      </w:r>
      <w:r>
        <w:rPr>
          <w:rFonts w:ascii="Times New Roman" w:hAnsi="Times New Roman" w:cs="Times New Roman"/>
          <w:color w:val="auto"/>
          <w:sz w:val="28"/>
          <w:szCs w:val="28"/>
          <w:lang w:val="uk-UA"/>
        </w:rPr>
        <w:t>2</w:t>
      </w:r>
      <w:r w:rsidRPr="002F15E8">
        <w:rPr>
          <w:rFonts w:ascii="Times New Roman" w:hAnsi="Times New Roman" w:cs="Times New Roman"/>
          <w:color w:val="auto"/>
          <w:sz w:val="28"/>
          <w:szCs w:val="28"/>
          <w:lang w:val="uk-UA"/>
        </w:rPr>
        <w:t xml:space="preserve">. </w:t>
      </w:r>
      <w:proofErr w:type="spellStart"/>
      <w:r w:rsidR="00BB508D" w:rsidRPr="00BB508D">
        <w:rPr>
          <w:rFonts w:ascii="Times New Roman" w:hAnsi="Times New Roman" w:cs="Times New Roman"/>
          <w:color w:val="auto"/>
          <w:sz w:val="28"/>
          <w:szCs w:val="28"/>
          <w:lang w:val="uk-UA"/>
        </w:rPr>
        <w:t>Розумов</w:t>
      </w:r>
      <w:proofErr w:type="spellEnd"/>
      <w:r w:rsidR="00BB508D" w:rsidRPr="00BB508D">
        <w:rPr>
          <w:rFonts w:ascii="Times New Roman" w:hAnsi="Times New Roman" w:cs="Times New Roman"/>
          <w:color w:val="auto"/>
          <w:sz w:val="28"/>
          <w:szCs w:val="28"/>
          <w:lang w:val="uk-UA"/>
        </w:rPr>
        <w:t xml:space="preserve"> О.М. Деякі фізіологічні аспекти механізмів ді</w:t>
      </w:r>
      <w:r w:rsidR="00EA0521">
        <w:rPr>
          <w:rFonts w:ascii="Times New Roman" w:hAnsi="Times New Roman" w:cs="Times New Roman"/>
          <w:color w:val="auto"/>
          <w:sz w:val="28"/>
          <w:szCs w:val="28"/>
          <w:lang w:val="uk-UA"/>
        </w:rPr>
        <w:t>ї</w:t>
      </w:r>
      <w:r w:rsidR="00BB508D" w:rsidRPr="00BB508D">
        <w:rPr>
          <w:rFonts w:ascii="Times New Roman" w:hAnsi="Times New Roman" w:cs="Times New Roman"/>
          <w:color w:val="auto"/>
          <w:sz w:val="28"/>
          <w:szCs w:val="28"/>
          <w:lang w:val="uk-UA"/>
        </w:rPr>
        <w:t xml:space="preserve"> традиційних оздоровчих </w:t>
      </w:r>
      <w:proofErr w:type="spellStart"/>
      <w:r w:rsidR="00BB508D" w:rsidRPr="00BB508D">
        <w:rPr>
          <w:rFonts w:ascii="Times New Roman" w:hAnsi="Times New Roman" w:cs="Times New Roman"/>
          <w:color w:val="auto"/>
          <w:sz w:val="28"/>
          <w:szCs w:val="28"/>
          <w:lang w:val="uk-UA"/>
        </w:rPr>
        <w:t>методик</w:t>
      </w:r>
      <w:proofErr w:type="spellEnd"/>
      <w:r w:rsidR="00BB508D" w:rsidRPr="00BB508D">
        <w:rPr>
          <w:rFonts w:ascii="Times New Roman" w:hAnsi="Times New Roman" w:cs="Times New Roman"/>
          <w:color w:val="auto"/>
          <w:sz w:val="28"/>
          <w:szCs w:val="28"/>
          <w:lang w:val="uk-UA"/>
        </w:rPr>
        <w:t xml:space="preserve"> (</w:t>
      </w:r>
      <w:proofErr w:type="spellStart"/>
      <w:r w:rsidR="00BB508D" w:rsidRPr="00BB508D">
        <w:rPr>
          <w:rFonts w:ascii="Times New Roman" w:hAnsi="Times New Roman" w:cs="Times New Roman"/>
          <w:color w:val="auto"/>
          <w:sz w:val="28"/>
          <w:szCs w:val="28"/>
          <w:lang w:val="uk-UA"/>
        </w:rPr>
        <w:t>Цигун</w:t>
      </w:r>
      <w:proofErr w:type="spellEnd"/>
      <w:r w:rsidR="00BB508D" w:rsidRPr="00BB508D">
        <w:rPr>
          <w:rFonts w:ascii="Times New Roman" w:hAnsi="Times New Roman" w:cs="Times New Roman"/>
          <w:color w:val="auto"/>
          <w:sz w:val="28"/>
          <w:szCs w:val="28"/>
          <w:lang w:val="uk-UA"/>
        </w:rPr>
        <w:t xml:space="preserve">, індійська та тибетська йога). </w:t>
      </w:r>
      <w:r w:rsidR="00BB508D" w:rsidRPr="00BB508D">
        <w:rPr>
          <w:rFonts w:ascii="Times New Roman" w:hAnsi="Times New Roman" w:cs="Times New Roman"/>
          <w:i/>
          <w:iCs/>
          <w:color w:val="auto"/>
          <w:sz w:val="28"/>
          <w:szCs w:val="28"/>
          <w:lang w:val="uk-UA"/>
        </w:rPr>
        <w:t>Питання курортологі</w:t>
      </w:r>
      <w:r w:rsidR="00EA0521">
        <w:rPr>
          <w:rFonts w:ascii="Times New Roman" w:hAnsi="Times New Roman" w:cs="Times New Roman"/>
          <w:i/>
          <w:iCs/>
          <w:color w:val="auto"/>
          <w:sz w:val="28"/>
          <w:szCs w:val="28"/>
          <w:lang w:val="uk-UA"/>
        </w:rPr>
        <w:t>ї</w:t>
      </w:r>
      <w:r w:rsidR="00BB508D" w:rsidRPr="00BB508D">
        <w:rPr>
          <w:rFonts w:ascii="Times New Roman" w:hAnsi="Times New Roman" w:cs="Times New Roman"/>
          <w:i/>
          <w:iCs/>
          <w:color w:val="auto"/>
          <w:sz w:val="28"/>
          <w:szCs w:val="28"/>
          <w:lang w:val="uk-UA"/>
        </w:rPr>
        <w:t>, фізіотерапі</w:t>
      </w:r>
      <w:r w:rsidR="00EA0521">
        <w:rPr>
          <w:rFonts w:ascii="Times New Roman" w:hAnsi="Times New Roman" w:cs="Times New Roman"/>
          <w:i/>
          <w:iCs/>
          <w:color w:val="auto"/>
          <w:sz w:val="28"/>
          <w:szCs w:val="28"/>
          <w:lang w:val="uk-UA"/>
        </w:rPr>
        <w:t>ї</w:t>
      </w:r>
      <w:r w:rsidR="00BB508D" w:rsidRPr="00BB508D">
        <w:rPr>
          <w:rFonts w:ascii="Times New Roman" w:hAnsi="Times New Roman" w:cs="Times New Roman"/>
          <w:i/>
          <w:iCs/>
          <w:color w:val="auto"/>
          <w:sz w:val="28"/>
          <w:szCs w:val="28"/>
          <w:lang w:val="uk-UA"/>
        </w:rPr>
        <w:t xml:space="preserve"> та ЛФК. </w:t>
      </w:r>
      <w:r w:rsidR="00BB508D" w:rsidRPr="00BB508D">
        <w:rPr>
          <w:rFonts w:ascii="Times New Roman" w:hAnsi="Times New Roman" w:cs="Times New Roman"/>
          <w:color w:val="auto"/>
          <w:sz w:val="28"/>
          <w:szCs w:val="28"/>
          <w:lang w:val="uk-UA"/>
        </w:rPr>
        <w:t>2008. № 4. С. 55-60.</w:t>
      </w:r>
    </w:p>
    <w:p w14:paraId="32747250" w14:textId="77777777" w:rsidR="007C2536" w:rsidRPr="002F15E8" w:rsidRDefault="007C2536" w:rsidP="007C2536">
      <w:pPr>
        <w:keepNext/>
        <w:widowControl w:val="0"/>
        <w:tabs>
          <w:tab w:val="left" w:pos="0"/>
          <w:tab w:val="left" w:pos="1260"/>
        </w:tabs>
        <w:spacing w:line="360" w:lineRule="auto"/>
        <w:ind w:firstLine="709"/>
        <w:jc w:val="both"/>
        <w:rPr>
          <w:color w:val="000000"/>
          <w:sz w:val="28"/>
          <w:szCs w:val="28"/>
          <w:lang w:val="uk-UA"/>
        </w:rPr>
      </w:pPr>
      <w:r>
        <w:rPr>
          <w:color w:val="000000"/>
          <w:sz w:val="28"/>
          <w:szCs w:val="28"/>
          <w:lang w:val="uk-UA"/>
        </w:rPr>
        <w:t>63. </w:t>
      </w:r>
      <w:r w:rsidRPr="002F15E8">
        <w:rPr>
          <w:color w:val="000000"/>
          <w:sz w:val="28"/>
          <w:szCs w:val="28"/>
          <w:lang w:val="uk-UA"/>
        </w:rPr>
        <w:t xml:space="preserve">Маликов Н.В. </w:t>
      </w:r>
      <w:proofErr w:type="spellStart"/>
      <w:r w:rsidRPr="002F15E8">
        <w:rPr>
          <w:color w:val="000000"/>
          <w:sz w:val="28"/>
          <w:szCs w:val="28"/>
          <w:lang w:val="uk-UA"/>
        </w:rPr>
        <w:t>Адаптация</w:t>
      </w:r>
      <w:proofErr w:type="spellEnd"/>
      <w:r w:rsidRPr="002F15E8">
        <w:rPr>
          <w:color w:val="000000"/>
          <w:sz w:val="28"/>
          <w:szCs w:val="28"/>
          <w:lang w:val="uk-UA"/>
        </w:rPr>
        <w:t xml:space="preserve">: </w:t>
      </w:r>
      <w:proofErr w:type="spellStart"/>
      <w:r w:rsidRPr="002F15E8">
        <w:rPr>
          <w:color w:val="000000"/>
          <w:sz w:val="28"/>
          <w:szCs w:val="28"/>
          <w:lang w:val="uk-UA"/>
        </w:rPr>
        <w:t>проблемы</w:t>
      </w:r>
      <w:proofErr w:type="spellEnd"/>
      <w:r w:rsidRPr="002F15E8">
        <w:rPr>
          <w:color w:val="000000"/>
          <w:sz w:val="28"/>
          <w:szCs w:val="28"/>
          <w:lang w:val="uk-UA"/>
        </w:rPr>
        <w:t xml:space="preserve">, </w:t>
      </w:r>
      <w:proofErr w:type="spellStart"/>
      <w:r w:rsidRPr="002F15E8">
        <w:rPr>
          <w:color w:val="000000"/>
          <w:sz w:val="28"/>
          <w:szCs w:val="28"/>
          <w:lang w:val="uk-UA"/>
        </w:rPr>
        <w:t>гипотезы</w:t>
      </w:r>
      <w:proofErr w:type="spellEnd"/>
      <w:r w:rsidRPr="002F15E8">
        <w:rPr>
          <w:color w:val="000000"/>
          <w:sz w:val="28"/>
          <w:szCs w:val="28"/>
          <w:lang w:val="uk-UA"/>
        </w:rPr>
        <w:t xml:space="preserve">, </w:t>
      </w:r>
      <w:proofErr w:type="spellStart"/>
      <w:r w:rsidRPr="002F15E8">
        <w:rPr>
          <w:color w:val="000000"/>
          <w:sz w:val="28"/>
          <w:szCs w:val="28"/>
          <w:lang w:val="uk-UA"/>
        </w:rPr>
        <w:t>эксперименты</w:t>
      </w:r>
      <w:proofErr w:type="spellEnd"/>
      <w:r w:rsidRPr="002F15E8">
        <w:rPr>
          <w:color w:val="000000"/>
          <w:sz w:val="28"/>
          <w:szCs w:val="28"/>
          <w:lang w:val="uk-UA"/>
        </w:rPr>
        <w:t xml:space="preserve"> (</w:t>
      </w:r>
      <w:proofErr w:type="spellStart"/>
      <w:r w:rsidRPr="002F15E8">
        <w:rPr>
          <w:color w:val="000000"/>
          <w:sz w:val="28"/>
          <w:szCs w:val="28"/>
          <w:lang w:val="uk-UA"/>
        </w:rPr>
        <w:t>монография</w:t>
      </w:r>
      <w:proofErr w:type="spellEnd"/>
      <w:r w:rsidRPr="002F15E8">
        <w:rPr>
          <w:color w:val="000000"/>
          <w:sz w:val="28"/>
          <w:szCs w:val="28"/>
          <w:lang w:val="uk-UA"/>
        </w:rPr>
        <w:t xml:space="preserve">). </w:t>
      </w:r>
      <w:proofErr w:type="spellStart"/>
      <w:r w:rsidRPr="002F15E8">
        <w:rPr>
          <w:color w:val="000000"/>
          <w:sz w:val="28"/>
          <w:szCs w:val="28"/>
          <w:lang w:val="uk-UA"/>
        </w:rPr>
        <w:t>Запорожье</w:t>
      </w:r>
      <w:proofErr w:type="spellEnd"/>
      <w:r w:rsidRPr="002F15E8">
        <w:rPr>
          <w:color w:val="000000"/>
          <w:sz w:val="28"/>
          <w:szCs w:val="28"/>
          <w:lang w:val="uk-UA"/>
        </w:rPr>
        <w:t xml:space="preserve">: </w:t>
      </w:r>
      <w:proofErr w:type="spellStart"/>
      <w:r w:rsidRPr="002F15E8">
        <w:rPr>
          <w:color w:val="000000"/>
          <w:sz w:val="28"/>
          <w:szCs w:val="28"/>
          <w:lang w:val="uk-UA"/>
        </w:rPr>
        <w:t>Запорожский</w:t>
      </w:r>
      <w:proofErr w:type="spellEnd"/>
      <w:r w:rsidRPr="002F15E8">
        <w:rPr>
          <w:color w:val="000000"/>
          <w:sz w:val="28"/>
          <w:szCs w:val="28"/>
          <w:lang w:val="uk-UA"/>
        </w:rPr>
        <w:t xml:space="preserve"> </w:t>
      </w:r>
      <w:proofErr w:type="spellStart"/>
      <w:r w:rsidRPr="002F15E8">
        <w:rPr>
          <w:color w:val="000000"/>
          <w:sz w:val="28"/>
          <w:szCs w:val="28"/>
          <w:lang w:val="uk-UA"/>
        </w:rPr>
        <w:t>государственный</w:t>
      </w:r>
      <w:proofErr w:type="spellEnd"/>
      <w:r w:rsidRPr="002F15E8">
        <w:rPr>
          <w:color w:val="000000"/>
          <w:sz w:val="28"/>
          <w:szCs w:val="28"/>
          <w:lang w:val="uk-UA"/>
        </w:rPr>
        <w:t xml:space="preserve"> </w:t>
      </w:r>
      <w:proofErr w:type="spellStart"/>
      <w:r w:rsidRPr="002F15E8">
        <w:rPr>
          <w:color w:val="000000"/>
          <w:sz w:val="28"/>
          <w:szCs w:val="28"/>
          <w:lang w:val="uk-UA"/>
        </w:rPr>
        <w:t>университет</w:t>
      </w:r>
      <w:proofErr w:type="spellEnd"/>
      <w:r w:rsidRPr="002F15E8">
        <w:rPr>
          <w:color w:val="000000"/>
          <w:sz w:val="28"/>
          <w:szCs w:val="28"/>
          <w:lang w:val="uk-UA"/>
        </w:rPr>
        <w:t xml:space="preserve">, 2001. </w:t>
      </w:r>
      <w:r w:rsidRPr="002F15E8">
        <w:rPr>
          <w:color w:val="000000"/>
          <w:sz w:val="28"/>
          <w:szCs w:val="28"/>
          <w:lang w:val="uk-UA"/>
        </w:rPr>
        <w:lastRenderedPageBreak/>
        <w:t>358 с.</w:t>
      </w:r>
    </w:p>
    <w:p w14:paraId="3852355D" w14:textId="1889486D" w:rsidR="007C2536" w:rsidRPr="002F15E8" w:rsidRDefault="007C2536" w:rsidP="007C2536">
      <w:pPr>
        <w:widowControl w:val="0"/>
        <w:tabs>
          <w:tab w:val="left" w:pos="0"/>
          <w:tab w:val="left" w:pos="1260"/>
          <w:tab w:val="num" w:pos="2160"/>
        </w:tabs>
        <w:spacing w:line="360" w:lineRule="auto"/>
        <w:ind w:firstLine="709"/>
        <w:jc w:val="both"/>
        <w:rPr>
          <w:color w:val="000000"/>
          <w:sz w:val="28"/>
          <w:szCs w:val="28"/>
          <w:lang w:val="uk-UA"/>
        </w:rPr>
      </w:pPr>
      <w:r>
        <w:rPr>
          <w:color w:val="000000"/>
          <w:sz w:val="28"/>
          <w:szCs w:val="28"/>
          <w:lang w:val="uk-UA"/>
        </w:rPr>
        <w:t xml:space="preserve">64. </w:t>
      </w:r>
      <w:proofErr w:type="spellStart"/>
      <w:r w:rsidR="00BB508D" w:rsidRPr="00BB508D">
        <w:rPr>
          <w:color w:val="000000"/>
          <w:sz w:val="28"/>
          <w:szCs w:val="28"/>
          <w:lang w:val="uk-UA"/>
        </w:rPr>
        <w:t>Баєвський</w:t>
      </w:r>
      <w:proofErr w:type="spellEnd"/>
      <w:r w:rsidR="00BB508D" w:rsidRPr="00BB508D">
        <w:rPr>
          <w:color w:val="000000"/>
          <w:sz w:val="28"/>
          <w:szCs w:val="28"/>
          <w:lang w:val="uk-UA"/>
        </w:rPr>
        <w:t xml:space="preserve"> Р.М., Берсенєва А.П. </w:t>
      </w:r>
      <w:proofErr w:type="spellStart"/>
      <w:r w:rsidR="00BB508D" w:rsidRPr="00BB508D">
        <w:rPr>
          <w:color w:val="000000"/>
          <w:sz w:val="28"/>
          <w:szCs w:val="28"/>
          <w:lang w:val="uk-UA"/>
        </w:rPr>
        <w:t>Донозологічна</w:t>
      </w:r>
      <w:proofErr w:type="spellEnd"/>
      <w:r w:rsidR="00BB508D" w:rsidRPr="00BB508D">
        <w:rPr>
          <w:color w:val="000000"/>
          <w:sz w:val="28"/>
          <w:szCs w:val="28"/>
          <w:lang w:val="uk-UA"/>
        </w:rPr>
        <w:t xml:space="preserve"> діагностика щодо оцінки стану здоров</w:t>
      </w:r>
      <w:r w:rsidR="00BB508D">
        <w:rPr>
          <w:color w:val="000000"/>
          <w:sz w:val="28"/>
          <w:szCs w:val="28"/>
          <w:lang w:val="uk-UA"/>
        </w:rPr>
        <w:t>’</w:t>
      </w:r>
      <w:r w:rsidR="00BB508D" w:rsidRPr="00BB508D">
        <w:rPr>
          <w:color w:val="000000"/>
          <w:sz w:val="28"/>
          <w:szCs w:val="28"/>
          <w:lang w:val="uk-UA"/>
        </w:rPr>
        <w:t>я. Валеологія: діагностика, засоби та практика забезпечення здоров</w:t>
      </w:r>
      <w:r w:rsidR="00BB508D">
        <w:rPr>
          <w:color w:val="000000"/>
          <w:sz w:val="28"/>
          <w:szCs w:val="28"/>
          <w:lang w:val="uk-UA"/>
        </w:rPr>
        <w:t>’</w:t>
      </w:r>
      <w:r w:rsidR="00BB508D" w:rsidRPr="00BB508D">
        <w:rPr>
          <w:color w:val="000000"/>
          <w:sz w:val="28"/>
          <w:szCs w:val="28"/>
          <w:lang w:val="uk-UA"/>
        </w:rPr>
        <w:t>я. Ки</w:t>
      </w:r>
      <w:r w:rsidR="00EA0521">
        <w:rPr>
          <w:color w:val="000000"/>
          <w:sz w:val="28"/>
          <w:szCs w:val="28"/>
          <w:lang w:val="uk-UA"/>
        </w:rPr>
        <w:t>ї</w:t>
      </w:r>
      <w:r w:rsidR="00BB508D" w:rsidRPr="00BB508D">
        <w:rPr>
          <w:color w:val="000000"/>
          <w:sz w:val="28"/>
          <w:szCs w:val="28"/>
          <w:lang w:val="uk-UA"/>
        </w:rPr>
        <w:t>в: Наука</w:t>
      </w:r>
      <w:r w:rsidR="00BB508D">
        <w:rPr>
          <w:color w:val="000000"/>
          <w:sz w:val="28"/>
          <w:szCs w:val="28"/>
          <w:lang w:val="uk-UA"/>
        </w:rPr>
        <w:t>.</w:t>
      </w:r>
      <w:r w:rsidR="00BB508D" w:rsidRPr="00BB508D">
        <w:rPr>
          <w:color w:val="000000"/>
          <w:sz w:val="28"/>
          <w:szCs w:val="28"/>
          <w:lang w:val="uk-UA"/>
        </w:rPr>
        <w:t xml:space="preserve"> 1993. С. 33-48.</w:t>
      </w:r>
    </w:p>
    <w:p w14:paraId="44D60382" w14:textId="77777777" w:rsidR="007C2536" w:rsidRPr="002F15E8" w:rsidRDefault="007C2536" w:rsidP="007C2536">
      <w:pPr>
        <w:pStyle w:val="22"/>
        <w:widowControl/>
        <w:tabs>
          <w:tab w:val="left" w:pos="0"/>
          <w:tab w:val="num" w:pos="2340"/>
        </w:tabs>
        <w:autoSpaceDE/>
        <w:autoSpaceDN/>
        <w:adjustRightInd/>
        <w:rPr>
          <w:bCs/>
          <w:color w:val="000000"/>
          <w:lang w:val="uk-UA"/>
        </w:rPr>
      </w:pPr>
      <w:r>
        <w:rPr>
          <w:bCs/>
          <w:color w:val="000000"/>
          <w:lang w:val="uk-UA"/>
        </w:rPr>
        <w:t xml:space="preserve">65. </w:t>
      </w:r>
      <w:proofErr w:type="spellStart"/>
      <w:r w:rsidRPr="002F15E8">
        <w:rPr>
          <w:bCs/>
          <w:color w:val="000000"/>
          <w:lang w:val="uk-UA"/>
        </w:rPr>
        <w:t>Маліков</w:t>
      </w:r>
      <w:proofErr w:type="spellEnd"/>
      <w:r w:rsidRPr="002F15E8">
        <w:rPr>
          <w:bCs/>
          <w:color w:val="000000"/>
          <w:lang w:val="uk-UA"/>
        </w:rPr>
        <w:t xml:space="preserve"> М.В., Богдановська Н.В., </w:t>
      </w:r>
      <w:proofErr w:type="spellStart"/>
      <w:r w:rsidRPr="002F15E8">
        <w:rPr>
          <w:bCs/>
          <w:color w:val="000000"/>
          <w:lang w:val="uk-UA"/>
        </w:rPr>
        <w:t>Сватьев</w:t>
      </w:r>
      <w:proofErr w:type="spellEnd"/>
      <w:r w:rsidRPr="002F15E8">
        <w:rPr>
          <w:bCs/>
          <w:color w:val="000000"/>
          <w:lang w:val="uk-UA"/>
        </w:rPr>
        <w:t> А.В. Функціональна діагностика у фізичному вихованні і спорті. Запоріжжя: ЗНУ, 2006. 195 с.</w:t>
      </w:r>
    </w:p>
    <w:p w14:paraId="61515A15" w14:textId="77777777" w:rsidR="007C2536" w:rsidRPr="002F15E8" w:rsidRDefault="007C2536" w:rsidP="007C2536">
      <w:pPr>
        <w:pStyle w:val="Default"/>
        <w:spacing w:line="360" w:lineRule="auto"/>
        <w:ind w:firstLine="709"/>
        <w:jc w:val="both"/>
        <w:rPr>
          <w:rFonts w:ascii="Times New Roman" w:hAnsi="Times New Roman" w:cs="Times New Roman"/>
          <w:color w:val="auto"/>
          <w:sz w:val="28"/>
          <w:szCs w:val="28"/>
          <w:lang w:val="uk-UA"/>
        </w:rPr>
      </w:pPr>
      <w:r w:rsidRPr="002F15E8">
        <w:rPr>
          <w:rFonts w:ascii="Times New Roman" w:hAnsi="Times New Roman" w:cs="Times New Roman"/>
          <w:color w:val="auto"/>
          <w:sz w:val="28"/>
          <w:szCs w:val="28"/>
          <w:lang w:val="uk-UA"/>
        </w:rPr>
        <w:t xml:space="preserve"> </w:t>
      </w:r>
    </w:p>
    <w:p w14:paraId="08F9B8E4" w14:textId="77777777" w:rsidR="005434A9" w:rsidRDefault="007C2536" w:rsidP="005434A9">
      <w:pPr>
        <w:pStyle w:val="a8"/>
        <w:rPr>
          <w:b/>
          <w:color w:val="000000"/>
          <w:lang w:val="uk-UA"/>
        </w:rPr>
      </w:pPr>
      <w:r w:rsidRPr="002F15E8">
        <w:rPr>
          <w:color w:val="000000"/>
          <w:sz w:val="28"/>
          <w:szCs w:val="28"/>
          <w:lang w:val="uk-UA"/>
        </w:rPr>
        <w:br w:type="page"/>
      </w:r>
    </w:p>
    <w:p w14:paraId="1B14F52C" w14:textId="77777777" w:rsidR="00B8754C" w:rsidRPr="00B8754C" w:rsidRDefault="00B8754C" w:rsidP="00B8754C">
      <w:pPr>
        <w:jc w:val="center"/>
        <w:rPr>
          <w:rFonts w:eastAsia="Calibri"/>
          <w:sz w:val="28"/>
          <w:szCs w:val="28"/>
          <w:lang w:eastAsia="en-US"/>
        </w:rPr>
      </w:pPr>
      <w:r w:rsidRPr="00B8754C">
        <w:rPr>
          <w:rFonts w:eastAsia="Calibri"/>
          <w:sz w:val="28"/>
          <w:szCs w:val="28"/>
          <w:lang w:eastAsia="en-US"/>
        </w:rPr>
        <w:lastRenderedPageBreak/>
        <w:t>МІНІСТЕРСТВО ОСВІТИ І НАУКИ УКРАЇНИ</w:t>
      </w:r>
    </w:p>
    <w:p w14:paraId="0E0E4BCA" w14:textId="77777777" w:rsidR="00B8754C" w:rsidRPr="00B8754C" w:rsidRDefault="00B8754C" w:rsidP="00B8754C">
      <w:pPr>
        <w:jc w:val="center"/>
        <w:rPr>
          <w:rFonts w:eastAsia="Calibri"/>
          <w:sz w:val="28"/>
          <w:szCs w:val="28"/>
          <w:lang w:eastAsia="en-US"/>
        </w:rPr>
      </w:pPr>
      <w:r w:rsidRPr="00B8754C">
        <w:rPr>
          <w:rFonts w:eastAsia="Calibri"/>
          <w:sz w:val="28"/>
          <w:szCs w:val="28"/>
          <w:lang w:eastAsia="en-US"/>
        </w:rPr>
        <w:t>ЗАПОРІЗЬКИЙ НАЦІОНАЛЬНИЙ УНІВЕРСИТЕТ</w:t>
      </w:r>
    </w:p>
    <w:p w14:paraId="557E3DB4" w14:textId="77777777" w:rsidR="00B8754C" w:rsidRPr="00B8754C" w:rsidRDefault="00B8754C" w:rsidP="00B8754C">
      <w:pPr>
        <w:jc w:val="center"/>
        <w:rPr>
          <w:rFonts w:eastAsia="Calibri"/>
          <w:sz w:val="28"/>
          <w:szCs w:val="28"/>
          <w:lang w:eastAsia="en-US"/>
        </w:rPr>
      </w:pPr>
    </w:p>
    <w:p w14:paraId="6711FA81" w14:textId="77777777" w:rsidR="00B8754C" w:rsidRPr="00B8754C" w:rsidRDefault="00B8754C" w:rsidP="00B8754C">
      <w:pPr>
        <w:jc w:val="center"/>
        <w:rPr>
          <w:rFonts w:eastAsia="Calibri"/>
          <w:sz w:val="28"/>
          <w:szCs w:val="28"/>
          <w:lang w:val="uk-UA" w:eastAsia="en-US"/>
        </w:rPr>
      </w:pPr>
      <w:r w:rsidRPr="00B8754C">
        <w:rPr>
          <w:rFonts w:eastAsia="Calibri"/>
          <w:sz w:val="28"/>
          <w:szCs w:val="28"/>
          <w:lang w:eastAsia="en-US"/>
        </w:rPr>
        <w:t xml:space="preserve">ФАКУЛЬТЕТ </w:t>
      </w:r>
      <w:r w:rsidRPr="00B8754C">
        <w:rPr>
          <w:rFonts w:eastAsia="Calibri"/>
          <w:sz w:val="28"/>
          <w:szCs w:val="28"/>
          <w:lang w:val="uk-UA" w:eastAsia="en-US"/>
        </w:rPr>
        <w:t>ФІЗИЧНОГО ВИХОВАННЯ, ЗДОРОВ’Я ТА ТУРИЗМУ</w:t>
      </w:r>
    </w:p>
    <w:p w14:paraId="37C41815" w14:textId="77777777" w:rsidR="00B8754C" w:rsidRPr="00B8754C" w:rsidRDefault="00B8754C" w:rsidP="00B8754C">
      <w:pPr>
        <w:jc w:val="center"/>
        <w:rPr>
          <w:rFonts w:eastAsia="Calibri"/>
          <w:sz w:val="28"/>
          <w:szCs w:val="28"/>
          <w:lang w:val="uk-UA" w:eastAsia="en-US"/>
        </w:rPr>
      </w:pPr>
      <w:r w:rsidRPr="00B8754C">
        <w:rPr>
          <w:rFonts w:eastAsia="Calibri"/>
          <w:sz w:val="28"/>
          <w:szCs w:val="28"/>
          <w:lang w:val="uk-UA" w:eastAsia="en-US"/>
        </w:rPr>
        <w:t>КАФЕДРА ФІЗИЧНОЇ ТЕРАПІЇ, ЕРГОТЕРАПІЇ</w:t>
      </w:r>
    </w:p>
    <w:p w14:paraId="78DCA2B6" w14:textId="77777777" w:rsidR="00B8754C" w:rsidRPr="00B8754C" w:rsidRDefault="00B8754C" w:rsidP="00B8754C">
      <w:pPr>
        <w:jc w:val="center"/>
        <w:rPr>
          <w:rFonts w:eastAsia="Calibri"/>
          <w:sz w:val="28"/>
          <w:szCs w:val="28"/>
          <w:lang w:val="uk-UA" w:eastAsia="en-US"/>
        </w:rPr>
      </w:pPr>
    </w:p>
    <w:p w14:paraId="435B0C17" w14:textId="77777777" w:rsidR="00B8754C" w:rsidRPr="00B8754C" w:rsidRDefault="00B8754C" w:rsidP="00B8754C">
      <w:pPr>
        <w:jc w:val="center"/>
        <w:rPr>
          <w:rFonts w:eastAsia="Calibri"/>
          <w:sz w:val="28"/>
          <w:szCs w:val="28"/>
          <w:lang w:val="uk-UA" w:eastAsia="en-US"/>
        </w:rPr>
      </w:pPr>
    </w:p>
    <w:p w14:paraId="16EB9E75" w14:textId="77777777" w:rsidR="00B8754C" w:rsidRPr="00B8754C" w:rsidRDefault="00B8754C" w:rsidP="00B8754C">
      <w:pPr>
        <w:jc w:val="center"/>
        <w:rPr>
          <w:rFonts w:eastAsia="Calibri"/>
          <w:sz w:val="28"/>
          <w:szCs w:val="28"/>
          <w:lang w:val="uk-UA" w:eastAsia="en-US"/>
        </w:rPr>
      </w:pPr>
    </w:p>
    <w:p w14:paraId="682AA8A5" w14:textId="77777777" w:rsidR="00B8754C" w:rsidRPr="00B8754C" w:rsidRDefault="00B8754C" w:rsidP="00B8754C">
      <w:pPr>
        <w:jc w:val="center"/>
        <w:rPr>
          <w:rFonts w:eastAsia="Calibri"/>
          <w:sz w:val="28"/>
          <w:szCs w:val="28"/>
          <w:lang w:val="uk-UA" w:eastAsia="en-US"/>
        </w:rPr>
      </w:pPr>
    </w:p>
    <w:p w14:paraId="4794C058" w14:textId="77777777" w:rsidR="00B8754C" w:rsidRPr="00B8754C" w:rsidRDefault="00B8754C" w:rsidP="00B8754C">
      <w:pPr>
        <w:jc w:val="center"/>
        <w:rPr>
          <w:rFonts w:eastAsia="Calibri"/>
          <w:sz w:val="28"/>
          <w:szCs w:val="28"/>
          <w:lang w:val="uk-UA" w:eastAsia="en-US"/>
        </w:rPr>
      </w:pPr>
    </w:p>
    <w:p w14:paraId="30A3DA38" w14:textId="77777777" w:rsidR="00B8754C" w:rsidRPr="00B8754C" w:rsidRDefault="00B8754C" w:rsidP="00B8754C">
      <w:pPr>
        <w:jc w:val="center"/>
        <w:rPr>
          <w:rFonts w:eastAsia="Calibri"/>
          <w:sz w:val="28"/>
          <w:szCs w:val="28"/>
          <w:lang w:val="uk-UA" w:eastAsia="en-US"/>
        </w:rPr>
      </w:pPr>
    </w:p>
    <w:p w14:paraId="18F75F8D" w14:textId="66444F25" w:rsidR="00B8754C" w:rsidRPr="00B8754C" w:rsidRDefault="00B8754C" w:rsidP="00B8754C">
      <w:pPr>
        <w:jc w:val="center"/>
        <w:rPr>
          <w:rFonts w:eastAsia="Calibri"/>
          <w:b/>
          <w:sz w:val="28"/>
          <w:szCs w:val="28"/>
          <w:lang w:val="uk-UA" w:eastAsia="en-US"/>
        </w:rPr>
      </w:pPr>
      <w:r>
        <w:rPr>
          <w:rFonts w:eastAsia="Calibri"/>
          <w:b/>
          <w:sz w:val="28"/>
          <w:szCs w:val="28"/>
          <w:lang w:val="uk-UA" w:eastAsia="en-US"/>
        </w:rPr>
        <w:t>Додатки</w:t>
      </w:r>
    </w:p>
    <w:p w14:paraId="65196974" w14:textId="77777777" w:rsidR="00B8754C" w:rsidRPr="00B8754C" w:rsidRDefault="00B8754C" w:rsidP="00B8754C">
      <w:pPr>
        <w:jc w:val="center"/>
        <w:rPr>
          <w:rFonts w:eastAsia="Calibri"/>
          <w:b/>
          <w:sz w:val="28"/>
          <w:szCs w:val="28"/>
          <w:lang w:val="uk-UA" w:eastAsia="en-US"/>
        </w:rPr>
      </w:pPr>
      <w:r w:rsidRPr="00B8754C">
        <w:rPr>
          <w:rFonts w:eastAsia="Calibri"/>
          <w:b/>
          <w:sz w:val="28"/>
          <w:szCs w:val="28"/>
          <w:lang w:val="uk-UA" w:eastAsia="en-US"/>
        </w:rPr>
        <w:t>магістра</w:t>
      </w:r>
    </w:p>
    <w:p w14:paraId="1AEF810D" w14:textId="77777777" w:rsidR="00B8754C" w:rsidRPr="00B8754C" w:rsidRDefault="00B8754C" w:rsidP="00B8754C">
      <w:pPr>
        <w:jc w:val="center"/>
        <w:rPr>
          <w:rFonts w:eastAsia="Calibri"/>
          <w:sz w:val="28"/>
          <w:szCs w:val="28"/>
          <w:lang w:val="uk-UA" w:eastAsia="en-US"/>
        </w:rPr>
      </w:pPr>
    </w:p>
    <w:p w14:paraId="71369780" w14:textId="77777777" w:rsidR="00B8754C" w:rsidRPr="00B8754C" w:rsidRDefault="00B8754C" w:rsidP="00B8754C">
      <w:pPr>
        <w:jc w:val="center"/>
        <w:rPr>
          <w:rFonts w:eastAsia="Calibri"/>
          <w:sz w:val="28"/>
          <w:szCs w:val="28"/>
          <w:lang w:val="uk-UA" w:eastAsia="en-US"/>
        </w:rPr>
      </w:pPr>
    </w:p>
    <w:p w14:paraId="565F0A27" w14:textId="77777777" w:rsidR="00B8754C" w:rsidRPr="00B8754C" w:rsidRDefault="00B8754C" w:rsidP="00B8754C">
      <w:pPr>
        <w:jc w:val="center"/>
        <w:rPr>
          <w:rFonts w:eastAsia="Calibri"/>
          <w:sz w:val="28"/>
          <w:szCs w:val="28"/>
          <w:lang w:val="uk-UA" w:eastAsia="en-US"/>
        </w:rPr>
      </w:pPr>
      <w:r w:rsidRPr="00B8754C">
        <w:rPr>
          <w:rFonts w:eastAsia="Calibri"/>
          <w:sz w:val="28"/>
          <w:szCs w:val="28"/>
          <w:lang w:val="uk-UA" w:eastAsia="en-US"/>
        </w:rPr>
        <w:t>на тему: «ЕФЕКТИВНІСТЬ ЗАСТОСУВАННЯ СИСТЕМИ ЦИГУН В РЕАБІЛІТАЦІЇ ОСІБ З НЕЙРОЦИРКУЛЯТОРНОЮ ДИСТОНІЄЮ»</w:t>
      </w:r>
    </w:p>
    <w:p w14:paraId="17154F5D" w14:textId="77777777" w:rsidR="00B8754C" w:rsidRPr="00B8754C" w:rsidRDefault="00B8754C" w:rsidP="00B8754C">
      <w:pPr>
        <w:jc w:val="center"/>
        <w:rPr>
          <w:rFonts w:ascii="Calibri" w:eastAsia="Calibri" w:hAnsi="Calibri"/>
          <w:sz w:val="22"/>
          <w:szCs w:val="22"/>
          <w:lang w:val="uk-UA" w:eastAsia="en-US"/>
        </w:rPr>
      </w:pPr>
    </w:p>
    <w:p w14:paraId="27926A6B" w14:textId="77777777" w:rsidR="00B8754C" w:rsidRPr="00B8754C" w:rsidRDefault="00B8754C" w:rsidP="00B8754C">
      <w:pPr>
        <w:jc w:val="center"/>
        <w:rPr>
          <w:rFonts w:ascii="Calibri" w:eastAsia="Calibri" w:hAnsi="Calibri"/>
          <w:sz w:val="22"/>
          <w:szCs w:val="22"/>
          <w:lang w:val="uk-UA" w:eastAsia="en-US"/>
        </w:rPr>
      </w:pPr>
    </w:p>
    <w:p w14:paraId="37095739" w14:textId="77777777" w:rsidR="00B8754C" w:rsidRPr="00B8754C" w:rsidRDefault="00B8754C" w:rsidP="00B8754C">
      <w:pPr>
        <w:jc w:val="center"/>
        <w:rPr>
          <w:rFonts w:ascii="Calibri" w:eastAsia="Calibri" w:hAnsi="Calibri"/>
          <w:sz w:val="22"/>
          <w:szCs w:val="22"/>
          <w:lang w:val="uk-UA" w:eastAsia="en-US"/>
        </w:rPr>
      </w:pPr>
    </w:p>
    <w:p w14:paraId="7C640310" w14:textId="77777777" w:rsidR="00B8754C" w:rsidRPr="00B8754C" w:rsidRDefault="00B8754C" w:rsidP="00B8754C">
      <w:pPr>
        <w:jc w:val="center"/>
        <w:rPr>
          <w:rFonts w:ascii="Calibri" w:eastAsia="Calibri" w:hAnsi="Calibri"/>
          <w:sz w:val="22"/>
          <w:szCs w:val="22"/>
          <w:lang w:val="uk-UA" w:eastAsia="en-US"/>
        </w:rPr>
      </w:pPr>
    </w:p>
    <w:p w14:paraId="23D68974" w14:textId="77777777" w:rsidR="00B8754C" w:rsidRPr="00B8754C" w:rsidRDefault="00B8754C" w:rsidP="00B8754C">
      <w:pPr>
        <w:jc w:val="center"/>
        <w:rPr>
          <w:rFonts w:ascii="Calibri" w:eastAsia="Calibri" w:hAnsi="Calibri"/>
          <w:sz w:val="22"/>
          <w:szCs w:val="22"/>
          <w:lang w:val="uk-UA" w:eastAsia="en-US"/>
        </w:rPr>
      </w:pPr>
    </w:p>
    <w:p w14:paraId="7863FEBB" w14:textId="77777777" w:rsidR="00B8754C" w:rsidRPr="00B8754C" w:rsidRDefault="00B8754C" w:rsidP="00B8754C">
      <w:pPr>
        <w:jc w:val="center"/>
        <w:rPr>
          <w:rFonts w:ascii="Calibri" w:eastAsia="Calibri" w:hAnsi="Calibri"/>
          <w:sz w:val="22"/>
          <w:szCs w:val="22"/>
          <w:lang w:val="uk-UA" w:eastAsia="en-US"/>
        </w:rPr>
      </w:pPr>
    </w:p>
    <w:p w14:paraId="2F3032BD" w14:textId="77777777" w:rsidR="00B8754C" w:rsidRPr="00B8754C" w:rsidRDefault="00B8754C" w:rsidP="00B8754C">
      <w:pPr>
        <w:jc w:val="center"/>
        <w:rPr>
          <w:rFonts w:ascii="Calibri" w:eastAsia="Calibri" w:hAnsi="Calibri"/>
          <w:sz w:val="22"/>
          <w:szCs w:val="22"/>
          <w:lang w:val="uk-UA" w:eastAsia="en-US"/>
        </w:rPr>
      </w:pPr>
    </w:p>
    <w:p w14:paraId="6717383A" w14:textId="77777777" w:rsidR="00B8754C" w:rsidRPr="00B8754C" w:rsidRDefault="00B8754C" w:rsidP="00B8754C">
      <w:pPr>
        <w:jc w:val="center"/>
        <w:rPr>
          <w:rFonts w:ascii="Calibri" w:eastAsia="Calibri" w:hAnsi="Calibri"/>
          <w:sz w:val="22"/>
          <w:szCs w:val="22"/>
          <w:lang w:val="uk-UA" w:eastAsia="en-US"/>
        </w:rPr>
      </w:pPr>
    </w:p>
    <w:p w14:paraId="00D4F26C" w14:textId="77777777" w:rsidR="00B8754C" w:rsidRPr="00B8754C" w:rsidRDefault="00B8754C" w:rsidP="00B8754C">
      <w:pPr>
        <w:jc w:val="center"/>
        <w:rPr>
          <w:rFonts w:ascii="Calibri" w:eastAsia="Calibri" w:hAnsi="Calibri"/>
          <w:sz w:val="22"/>
          <w:szCs w:val="22"/>
          <w:lang w:val="uk-UA" w:eastAsia="en-US"/>
        </w:rPr>
      </w:pPr>
    </w:p>
    <w:p w14:paraId="0464DB8D" w14:textId="77777777" w:rsidR="00B8754C" w:rsidRPr="00B8754C" w:rsidRDefault="00B8754C" w:rsidP="00B8754C">
      <w:pPr>
        <w:ind w:firstLine="3261"/>
        <w:rPr>
          <w:rFonts w:eastAsia="Calibri"/>
          <w:color w:val="000000"/>
          <w:sz w:val="28"/>
          <w:szCs w:val="28"/>
          <w:lang w:val="uk-UA" w:eastAsia="en-US"/>
        </w:rPr>
      </w:pPr>
      <w:r w:rsidRPr="00B8754C">
        <w:rPr>
          <w:rFonts w:eastAsia="Calibri"/>
          <w:color w:val="000000"/>
          <w:sz w:val="28"/>
          <w:szCs w:val="28"/>
          <w:lang w:val="uk-UA" w:eastAsia="en-US"/>
        </w:rPr>
        <w:t xml:space="preserve">Виконав: студент </w:t>
      </w:r>
      <w:r w:rsidRPr="00B8754C">
        <w:rPr>
          <w:rFonts w:eastAsia="Calibri"/>
          <w:color w:val="000000"/>
          <w:sz w:val="28"/>
          <w:szCs w:val="28"/>
          <w:u w:val="single"/>
          <w:lang w:val="uk-UA" w:eastAsia="en-US"/>
        </w:rPr>
        <w:t>ІІ</w:t>
      </w:r>
      <w:r w:rsidRPr="00B8754C">
        <w:rPr>
          <w:rFonts w:eastAsia="Calibri"/>
          <w:color w:val="000000"/>
          <w:sz w:val="28"/>
          <w:szCs w:val="28"/>
          <w:lang w:val="uk-UA" w:eastAsia="en-US"/>
        </w:rPr>
        <w:t xml:space="preserve"> курсу, групи </w:t>
      </w:r>
      <w:r w:rsidRPr="00B8754C">
        <w:rPr>
          <w:rFonts w:eastAsia="Calibri"/>
          <w:color w:val="000000"/>
          <w:sz w:val="28"/>
          <w:szCs w:val="28"/>
          <w:u w:val="single"/>
          <w:lang w:val="uk-UA" w:eastAsia="en-US"/>
        </w:rPr>
        <w:t>8.2272</w:t>
      </w:r>
    </w:p>
    <w:p w14:paraId="2C475A2F" w14:textId="77777777" w:rsidR="00B8754C" w:rsidRPr="00B8754C" w:rsidRDefault="00B8754C" w:rsidP="00B8754C">
      <w:pPr>
        <w:ind w:firstLine="3261"/>
        <w:rPr>
          <w:rFonts w:eastAsia="Calibri"/>
          <w:color w:val="000000"/>
          <w:sz w:val="28"/>
          <w:szCs w:val="28"/>
          <w:u w:val="single"/>
          <w:lang w:val="uk-UA" w:eastAsia="en-US"/>
        </w:rPr>
      </w:pPr>
      <w:r w:rsidRPr="00B8754C">
        <w:rPr>
          <w:rFonts w:eastAsia="Calibri"/>
          <w:color w:val="000000"/>
          <w:sz w:val="28"/>
          <w:szCs w:val="28"/>
          <w:lang w:val="uk-UA" w:eastAsia="en-US"/>
        </w:rPr>
        <w:t xml:space="preserve">спеціальності </w:t>
      </w:r>
      <w:r w:rsidRPr="00B8754C">
        <w:rPr>
          <w:rFonts w:eastAsia="Calibri"/>
          <w:color w:val="000000"/>
          <w:sz w:val="28"/>
          <w:szCs w:val="28"/>
          <w:u w:val="single"/>
          <w:lang w:val="uk-UA" w:eastAsia="en-US"/>
        </w:rPr>
        <w:t>227 «Фізична терапія, ерготерапія»</w:t>
      </w:r>
    </w:p>
    <w:p w14:paraId="485B979F" w14:textId="77777777" w:rsidR="00B8754C" w:rsidRPr="00B8754C" w:rsidRDefault="00B8754C" w:rsidP="00B8754C">
      <w:pPr>
        <w:ind w:firstLine="3261"/>
        <w:rPr>
          <w:rFonts w:eastAsia="Calibri"/>
          <w:color w:val="000000"/>
          <w:sz w:val="28"/>
          <w:szCs w:val="28"/>
          <w:lang w:val="uk-UA" w:eastAsia="en-US"/>
        </w:rPr>
      </w:pPr>
      <w:r w:rsidRPr="00B8754C">
        <w:rPr>
          <w:rFonts w:eastAsia="Calibri"/>
          <w:color w:val="000000"/>
          <w:sz w:val="28"/>
          <w:szCs w:val="28"/>
          <w:lang w:val="uk-UA" w:eastAsia="en-US"/>
        </w:rPr>
        <w:t xml:space="preserve">спеціалізації </w:t>
      </w:r>
      <w:r w:rsidRPr="00B8754C">
        <w:rPr>
          <w:rFonts w:eastAsia="Calibri"/>
          <w:color w:val="000000"/>
          <w:sz w:val="28"/>
          <w:szCs w:val="28"/>
          <w:u w:val="single"/>
          <w:lang w:val="uk-UA" w:eastAsia="en-US"/>
        </w:rPr>
        <w:t>227.1 «Фізична терапія»</w:t>
      </w:r>
    </w:p>
    <w:p w14:paraId="7CD48171" w14:textId="77777777" w:rsidR="00B8754C" w:rsidRPr="00B8754C" w:rsidRDefault="00B8754C" w:rsidP="00B8754C">
      <w:pPr>
        <w:ind w:firstLine="3261"/>
        <w:rPr>
          <w:rFonts w:eastAsia="Calibri"/>
          <w:color w:val="000000"/>
          <w:sz w:val="28"/>
          <w:szCs w:val="28"/>
          <w:lang w:val="uk-UA" w:eastAsia="en-US"/>
        </w:rPr>
      </w:pPr>
      <w:r w:rsidRPr="00B8754C">
        <w:rPr>
          <w:rFonts w:eastAsia="Calibri"/>
          <w:color w:val="000000"/>
          <w:sz w:val="28"/>
          <w:szCs w:val="28"/>
          <w:lang w:val="uk-UA" w:eastAsia="en-US"/>
        </w:rPr>
        <w:t xml:space="preserve">освітньо-професійної програми </w:t>
      </w:r>
      <w:r w:rsidRPr="00B8754C">
        <w:rPr>
          <w:rFonts w:eastAsia="Calibri"/>
          <w:color w:val="000000"/>
          <w:sz w:val="28"/>
          <w:szCs w:val="28"/>
          <w:u w:val="single"/>
          <w:lang w:val="uk-UA" w:eastAsia="en-US"/>
        </w:rPr>
        <w:t>«Фізична терапія»</w:t>
      </w:r>
    </w:p>
    <w:p w14:paraId="7F76C9ED" w14:textId="77777777" w:rsidR="00B8754C" w:rsidRPr="00B8754C" w:rsidRDefault="00B8754C" w:rsidP="00B8754C">
      <w:pPr>
        <w:ind w:right="1416"/>
        <w:jc w:val="center"/>
        <w:rPr>
          <w:rFonts w:ascii="Calibri" w:eastAsia="Calibri" w:hAnsi="Calibri"/>
          <w:sz w:val="22"/>
          <w:szCs w:val="22"/>
          <w:lang w:val="uk-UA" w:eastAsia="en-US"/>
        </w:rPr>
      </w:pPr>
      <w:r w:rsidRPr="00B8754C">
        <w:rPr>
          <w:rFonts w:eastAsia="Calibri"/>
          <w:color w:val="000000"/>
          <w:sz w:val="28"/>
          <w:szCs w:val="28"/>
          <w:lang w:val="uk-UA" w:eastAsia="en-US"/>
        </w:rPr>
        <w:t xml:space="preserve">                         </w:t>
      </w:r>
      <w:r w:rsidRPr="00B8754C">
        <w:rPr>
          <w:rFonts w:eastAsia="Calibri"/>
          <w:sz w:val="28"/>
          <w:szCs w:val="28"/>
          <w:u w:val="single"/>
          <w:lang w:val="uk-UA" w:eastAsia="en-US"/>
        </w:rPr>
        <w:t>Кияшко Дарина Сергіївна</w:t>
      </w:r>
    </w:p>
    <w:p w14:paraId="0B2D8F4C" w14:textId="77777777" w:rsidR="00B8754C" w:rsidRPr="00B8754C" w:rsidRDefault="00B8754C" w:rsidP="00B8754C">
      <w:pPr>
        <w:jc w:val="center"/>
        <w:rPr>
          <w:rFonts w:ascii="Calibri" w:eastAsia="Calibri" w:hAnsi="Calibri"/>
          <w:sz w:val="22"/>
          <w:szCs w:val="22"/>
          <w:lang w:val="uk-UA" w:eastAsia="en-US"/>
        </w:rPr>
      </w:pPr>
    </w:p>
    <w:p w14:paraId="6DDF165F" w14:textId="77777777" w:rsidR="00B8754C" w:rsidRPr="00B8754C" w:rsidRDefault="00B8754C" w:rsidP="00B8754C">
      <w:pPr>
        <w:jc w:val="center"/>
        <w:rPr>
          <w:rFonts w:ascii="Calibri" w:eastAsia="Calibri" w:hAnsi="Calibri"/>
          <w:sz w:val="22"/>
          <w:szCs w:val="22"/>
          <w:lang w:val="uk-UA" w:eastAsia="en-US"/>
        </w:rPr>
      </w:pPr>
    </w:p>
    <w:p w14:paraId="226A2A75" w14:textId="77777777" w:rsidR="00B8754C" w:rsidRPr="00B8754C" w:rsidRDefault="00B8754C" w:rsidP="00B8754C">
      <w:pPr>
        <w:ind w:left="3402" w:hanging="708"/>
        <w:jc w:val="center"/>
        <w:rPr>
          <w:rFonts w:eastAsia="Calibri"/>
          <w:color w:val="000000"/>
          <w:sz w:val="28"/>
          <w:szCs w:val="28"/>
          <w:lang w:val="uk-UA" w:eastAsia="en-US"/>
        </w:rPr>
      </w:pPr>
      <w:r w:rsidRPr="00B8754C">
        <w:rPr>
          <w:rFonts w:eastAsia="Calibri"/>
          <w:color w:val="000000"/>
          <w:sz w:val="28"/>
          <w:szCs w:val="28"/>
          <w:lang w:val="uk-UA" w:eastAsia="en-US"/>
        </w:rPr>
        <w:t xml:space="preserve">Керівник доцент, </w:t>
      </w:r>
      <w:proofErr w:type="spellStart"/>
      <w:r w:rsidRPr="00B8754C">
        <w:rPr>
          <w:rFonts w:eastAsia="Calibri"/>
          <w:color w:val="000000"/>
          <w:sz w:val="28"/>
          <w:szCs w:val="28"/>
          <w:lang w:val="uk-UA" w:eastAsia="en-US"/>
        </w:rPr>
        <w:t>к.н.фіз.вих</w:t>
      </w:r>
      <w:proofErr w:type="spellEnd"/>
      <w:r w:rsidRPr="00B8754C">
        <w:rPr>
          <w:rFonts w:eastAsia="Calibri"/>
          <w:color w:val="000000"/>
          <w:sz w:val="28"/>
          <w:szCs w:val="28"/>
          <w:lang w:val="uk-UA" w:eastAsia="en-US"/>
        </w:rPr>
        <w:t xml:space="preserve">. </w:t>
      </w:r>
      <w:proofErr w:type="spellStart"/>
      <w:r w:rsidRPr="00B8754C">
        <w:rPr>
          <w:rFonts w:eastAsia="Calibri"/>
          <w:color w:val="000000"/>
          <w:sz w:val="28"/>
          <w:szCs w:val="28"/>
          <w:lang w:val="uk-UA" w:eastAsia="en-US"/>
        </w:rPr>
        <w:t>Бойченко</w:t>
      </w:r>
      <w:proofErr w:type="spellEnd"/>
      <w:r w:rsidRPr="00B8754C">
        <w:rPr>
          <w:rFonts w:eastAsia="Calibri"/>
          <w:color w:val="000000"/>
          <w:sz w:val="28"/>
          <w:szCs w:val="28"/>
          <w:lang w:val="uk-UA" w:eastAsia="en-US"/>
        </w:rPr>
        <w:t xml:space="preserve"> К.Ю.</w:t>
      </w:r>
    </w:p>
    <w:p w14:paraId="5DEB8C5D" w14:textId="77777777" w:rsidR="00B8754C" w:rsidRPr="00B8754C" w:rsidRDefault="00B8754C" w:rsidP="00B8754C">
      <w:pPr>
        <w:jc w:val="center"/>
        <w:rPr>
          <w:rFonts w:eastAsia="Calibri"/>
          <w:color w:val="000000"/>
          <w:sz w:val="28"/>
          <w:szCs w:val="28"/>
          <w:lang w:val="uk-UA" w:eastAsia="en-US"/>
        </w:rPr>
      </w:pPr>
    </w:p>
    <w:p w14:paraId="3074BF07" w14:textId="77777777" w:rsidR="00B8754C" w:rsidRPr="00B8754C" w:rsidRDefault="00B8754C" w:rsidP="00B8754C">
      <w:pPr>
        <w:ind w:firstLine="2835"/>
        <w:jc w:val="center"/>
        <w:rPr>
          <w:rFonts w:eastAsia="Calibri"/>
          <w:sz w:val="22"/>
          <w:szCs w:val="22"/>
          <w:lang w:val="uk-UA" w:eastAsia="en-US"/>
        </w:rPr>
      </w:pPr>
      <w:r w:rsidRPr="00B8754C">
        <w:rPr>
          <w:rFonts w:eastAsia="Calibri"/>
          <w:color w:val="000000"/>
          <w:sz w:val="28"/>
          <w:szCs w:val="28"/>
          <w:lang w:val="uk-UA" w:eastAsia="en-US"/>
        </w:rPr>
        <w:t>Рецензент професор, д.б.н. Богдановська Н.В.</w:t>
      </w:r>
    </w:p>
    <w:p w14:paraId="09D130F6" w14:textId="77777777" w:rsidR="00B8754C" w:rsidRPr="00B8754C" w:rsidRDefault="00B8754C" w:rsidP="00B8754C">
      <w:pPr>
        <w:jc w:val="center"/>
        <w:rPr>
          <w:rFonts w:ascii="Calibri" w:eastAsia="Calibri" w:hAnsi="Calibri"/>
          <w:sz w:val="22"/>
          <w:szCs w:val="22"/>
          <w:lang w:val="uk-UA" w:eastAsia="en-US"/>
        </w:rPr>
      </w:pPr>
    </w:p>
    <w:p w14:paraId="394FF06F" w14:textId="77777777" w:rsidR="00B8754C" w:rsidRPr="00B8754C" w:rsidRDefault="00B8754C" w:rsidP="00B8754C">
      <w:pPr>
        <w:jc w:val="center"/>
        <w:rPr>
          <w:rFonts w:ascii="Calibri" w:eastAsia="Calibri" w:hAnsi="Calibri"/>
          <w:sz w:val="22"/>
          <w:szCs w:val="22"/>
          <w:lang w:val="uk-UA" w:eastAsia="en-US"/>
        </w:rPr>
      </w:pPr>
    </w:p>
    <w:p w14:paraId="4AC7AC76" w14:textId="77777777" w:rsidR="00B8754C" w:rsidRPr="00B8754C" w:rsidRDefault="00B8754C" w:rsidP="00B8754C">
      <w:pPr>
        <w:jc w:val="center"/>
        <w:rPr>
          <w:rFonts w:ascii="Calibri" w:eastAsia="Calibri" w:hAnsi="Calibri"/>
          <w:sz w:val="22"/>
          <w:szCs w:val="22"/>
          <w:lang w:val="uk-UA" w:eastAsia="en-US"/>
        </w:rPr>
      </w:pPr>
    </w:p>
    <w:p w14:paraId="69301869" w14:textId="77777777" w:rsidR="00B8754C" w:rsidRPr="00B8754C" w:rsidRDefault="00B8754C" w:rsidP="00B8754C">
      <w:pPr>
        <w:jc w:val="center"/>
        <w:rPr>
          <w:rFonts w:ascii="Calibri" w:eastAsia="Calibri" w:hAnsi="Calibri"/>
          <w:sz w:val="22"/>
          <w:szCs w:val="22"/>
          <w:lang w:val="uk-UA" w:eastAsia="en-US"/>
        </w:rPr>
      </w:pPr>
    </w:p>
    <w:p w14:paraId="75256369" w14:textId="77777777" w:rsidR="00B8754C" w:rsidRPr="00B8754C" w:rsidRDefault="00B8754C" w:rsidP="00B8754C">
      <w:pPr>
        <w:jc w:val="center"/>
        <w:rPr>
          <w:rFonts w:ascii="Calibri" w:eastAsia="Calibri" w:hAnsi="Calibri"/>
          <w:sz w:val="22"/>
          <w:szCs w:val="22"/>
          <w:lang w:val="uk-UA" w:eastAsia="en-US"/>
        </w:rPr>
      </w:pPr>
    </w:p>
    <w:p w14:paraId="3663A93C" w14:textId="77777777" w:rsidR="00B8754C" w:rsidRPr="00B8754C" w:rsidRDefault="00B8754C" w:rsidP="00B8754C">
      <w:pPr>
        <w:jc w:val="center"/>
        <w:rPr>
          <w:rFonts w:ascii="Calibri" w:eastAsia="Calibri" w:hAnsi="Calibri"/>
          <w:sz w:val="22"/>
          <w:szCs w:val="22"/>
          <w:lang w:val="uk-UA" w:eastAsia="en-US"/>
        </w:rPr>
      </w:pPr>
    </w:p>
    <w:p w14:paraId="28602077" w14:textId="77777777" w:rsidR="00B8754C" w:rsidRPr="00B8754C" w:rsidRDefault="00B8754C" w:rsidP="00B8754C">
      <w:pPr>
        <w:jc w:val="center"/>
        <w:rPr>
          <w:rFonts w:ascii="Calibri" w:eastAsia="Calibri" w:hAnsi="Calibri"/>
          <w:sz w:val="22"/>
          <w:szCs w:val="22"/>
          <w:lang w:val="uk-UA" w:eastAsia="en-US"/>
        </w:rPr>
      </w:pPr>
    </w:p>
    <w:p w14:paraId="0ACA3B84" w14:textId="77777777" w:rsidR="00B8754C" w:rsidRPr="00B8754C" w:rsidRDefault="00B8754C" w:rsidP="00B8754C">
      <w:pPr>
        <w:jc w:val="center"/>
        <w:rPr>
          <w:rFonts w:ascii="Calibri" w:eastAsia="Calibri" w:hAnsi="Calibri"/>
          <w:sz w:val="22"/>
          <w:szCs w:val="22"/>
          <w:lang w:val="uk-UA" w:eastAsia="en-US"/>
        </w:rPr>
      </w:pPr>
    </w:p>
    <w:p w14:paraId="0B59F8F8" w14:textId="77777777" w:rsidR="00B8754C" w:rsidRPr="00B8754C" w:rsidRDefault="00B8754C" w:rsidP="00B8754C">
      <w:pPr>
        <w:rPr>
          <w:rFonts w:eastAsia="Calibri"/>
          <w:sz w:val="28"/>
          <w:szCs w:val="28"/>
          <w:lang w:val="uk-UA" w:eastAsia="en-US"/>
        </w:rPr>
      </w:pPr>
    </w:p>
    <w:p w14:paraId="15B0F68C" w14:textId="77777777" w:rsidR="00B8754C" w:rsidRPr="00B8754C" w:rsidRDefault="00B8754C" w:rsidP="00B8754C">
      <w:pPr>
        <w:rPr>
          <w:rFonts w:eastAsia="Calibri"/>
          <w:sz w:val="28"/>
          <w:szCs w:val="28"/>
          <w:lang w:val="uk-UA" w:eastAsia="en-US"/>
        </w:rPr>
      </w:pPr>
    </w:p>
    <w:p w14:paraId="40EF1208" w14:textId="77777777" w:rsidR="00B8754C" w:rsidRPr="00B8754C" w:rsidRDefault="00B8754C" w:rsidP="00B8754C">
      <w:pPr>
        <w:rPr>
          <w:rFonts w:eastAsia="Calibri"/>
          <w:sz w:val="28"/>
          <w:szCs w:val="28"/>
          <w:lang w:val="uk-UA" w:eastAsia="en-US"/>
        </w:rPr>
      </w:pPr>
    </w:p>
    <w:p w14:paraId="0A0578B2" w14:textId="77777777" w:rsidR="00B8754C" w:rsidRDefault="00B8754C" w:rsidP="00B8754C">
      <w:pPr>
        <w:jc w:val="center"/>
        <w:rPr>
          <w:rFonts w:eastAsia="Calibri"/>
          <w:sz w:val="28"/>
          <w:szCs w:val="28"/>
          <w:lang w:val="uk-UA" w:eastAsia="en-US"/>
        </w:rPr>
      </w:pPr>
      <w:r w:rsidRPr="00B8754C">
        <w:rPr>
          <w:rFonts w:eastAsia="Calibri"/>
          <w:sz w:val="28"/>
          <w:szCs w:val="28"/>
          <w:lang w:val="uk-UA" w:eastAsia="en-US"/>
        </w:rPr>
        <w:t>Запоріжжя- 2023</w:t>
      </w:r>
    </w:p>
    <w:p w14:paraId="776B9E65" w14:textId="0EF3EAF5" w:rsidR="007C2536" w:rsidRPr="00B8754C" w:rsidRDefault="007C2536" w:rsidP="00B8754C">
      <w:pPr>
        <w:jc w:val="right"/>
        <w:rPr>
          <w:rFonts w:eastAsia="Calibri"/>
          <w:sz w:val="28"/>
          <w:szCs w:val="28"/>
          <w:lang w:val="uk-UA" w:eastAsia="en-US"/>
        </w:rPr>
      </w:pPr>
      <w:r w:rsidRPr="002F15E8">
        <w:rPr>
          <w:color w:val="000000"/>
          <w:sz w:val="28"/>
          <w:lang w:val="uk-UA"/>
        </w:rPr>
        <w:lastRenderedPageBreak/>
        <w:t>ДОДАТОК А</w:t>
      </w:r>
    </w:p>
    <w:p w14:paraId="76A8848B" w14:textId="77777777" w:rsidR="007C2536" w:rsidRDefault="007C2536" w:rsidP="007C2536">
      <w:pPr>
        <w:spacing w:line="360" w:lineRule="auto"/>
        <w:jc w:val="center"/>
        <w:rPr>
          <w:color w:val="000000"/>
          <w:sz w:val="28"/>
          <w:lang w:val="uk-UA"/>
        </w:rPr>
      </w:pPr>
    </w:p>
    <w:p w14:paraId="39F1D271" w14:textId="77777777" w:rsidR="007C2536" w:rsidRPr="002F15E8" w:rsidRDefault="007C2536" w:rsidP="007C2536">
      <w:pPr>
        <w:spacing w:line="360" w:lineRule="auto"/>
        <w:ind w:left="180" w:hanging="180"/>
        <w:jc w:val="center"/>
        <w:rPr>
          <w:color w:val="000000"/>
          <w:sz w:val="28"/>
          <w:lang w:val="uk-UA"/>
        </w:rPr>
      </w:pPr>
      <w:r w:rsidRPr="002F15E8">
        <w:rPr>
          <w:color w:val="000000"/>
          <w:sz w:val="28"/>
          <w:szCs w:val="28"/>
          <w:lang w:val="uk-UA" w:eastAsia="uk-UA"/>
        </w:rPr>
        <w:t xml:space="preserve">Приклад комплексу </w:t>
      </w:r>
      <w:r w:rsidRPr="002F15E8">
        <w:rPr>
          <w:color w:val="000000"/>
          <w:sz w:val="28"/>
          <w:lang w:val="uk-UA"/>
        </w:rPr>
        <w:t xml:space="preserve">спеціальних вправ </w:t>
      </w:r>
      <w:r>
        <w:rPr>
          <w:color w:val="000000"/>
          <w:sz w:val="28"/>
          <w:lang w:val="uk-UA"/>
        </w:rPr>
        <w:t xml:space="preserve">системи </w:t>
      </w:r>
      <w:proofErr w:type="spellStart"/>
      <w:r>
        <w:rPr>
          <w:color w:val="000000"/>
          <w:sz w:val="28"/>
          <w:lang w:val="uk-UA"/>
        </w:rPr>
        <w:t>Цигун</w:t>
      </w:r>
      <w:proofErr w:type="spellEnd"/>
      <w:r w:rsidRPr="002F15E8">
        <w:rPr>
          <w:color w:val="000000"/>
          <w:sz w:val="28"/>
          <w:lang w:val="uk-UA"/>
        </w:rPr>
        <w:t xml:space="preserve"> пацієнтами з</w:t>
      </w:r>
      <w:r>
        <w:rPr>
          <w:color w:val="000000"/>
          <w:sz w:val="28"/>
          <w:lang w:val="uk-UA"/>
        </w:rPr>
        <w:t> </w:t>
      </w:r>
      <w:proofErr w:type="spellStart"/>
      <w:r w:rsidR="005434A9">
        <w:rPr>
          <w:color w:val="000000"/>
          <w:sz w:val="28"/>
          <w:lang w:val="uk-UA"/>
        </w:rPr>
        <w:t>нейроциркуляторною</w:t>
      </w:r>
      <w:proofErr w:type="spellEnd"/>
      <w:r w:rsidR="005434A9">
        <w:rPr>
          <w:color w:val="000000"/>
          <w:sz w:val="28"/>
          <w:lang w:val="uk-UA"/>
        </w:rPr>
        <w:t xml:space="preserve"> дистонією</w:t>
      </w:r>
    </w:p>
    <w:p w14:paraId="0D22FBF7" w14:textId="77777777" w:rsidR="007C2536" w:rsidRDefault="007C2536" w:rsidP="007C2536">
      <w:pPr>
        <w:pStyle w:val="a8"/>
        <w:shd w:val="clear" w:color="auto" w:fill="FFFFFF"/>
        <w:spacing w:before="0" w:beforeAutospacing="0" w:after="0" w:afterAutospacing="0" w:line="360" w:lineRule="auto"/>
        <w:ind w:firstLine="709"/>
        <w:jc w:val="both"/>
        <w:rPr>
          <w:sz w:val="28"/>
          <w:szCs w:val="28"/>
          <w:lang w:val="uk-UA"/>
        </w:rPr>
      </w:pPr>
    </w:p>
    <w:p w14:paraId="1228EE14"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Уміння розслаблятися як фізично, так і ментально, – це один з перших навиків, яким слід оволодіти вивчаючому </w:t>
      </w:r>
      <w:proofErr w:type="spellStart"/>
      <w:r w:rsidRPr="002F15E8">
        <w:rPr>
          <w:sz w:val="28"/>
          <w:szCs w:val="28"/>
          <w:lang w:val="uk-UA"/>
        </w:rPr>
        <w:t>цигун</w:t>
      </w:r>
      <w:proofErr w:type="spellEnd"/>
      <w:r w:rsidRPr="002F15E8">
        <w:rPr>
          <w:sz w:val="28"/>
          <w:szCs w:val="28"/>
          <w:lang w:val="uk-UA"/>
        </w:rPr>
        <w:t xml:space="preserve">. </w:t>
      </w:r>
    </w:p>
    <w:p w14:paraId="47422359" w14:textId="6257A6D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Встаньте, сядьте або ляжте так, щоб вам було зручно. Закри</w:t>
      </w:r>
      <w:r w:rsidR="004E53E0">
        <w:rPr>
          <w:sz w:val="28"/>
          <w:szCs w:val="28"/>
          <w:lang w:val="uk-UA"/>
        </w:rPr>
        <w:t>й</w:t>
      </w:r>
      <w:r w:rsidRPr="002F15E8">
        <w:rPr>
          <w:sz w:val="28"/>
          <w:szCs w:val="28"/>
          <w:lang w:val="uk-UA"/>
        </w:rPr>
        <w:t>те очі і посміхніться від щирого серця. Розслабте всі частини свого тіла, починаючи з верхівки голови, повільно просуваючись вниз по тулубу, рукам і ногам до самих пальців ніг. Після разом зробіть близько десяти повільних і плавних вдихів звича</w:t>
      </w:r>
      <w:r w:rsidR="004E53E0">
        <w:rPr>
          <w:sz w:val="28"/>
          <w:szCs w:val="28"/>
          <w:lang w:val="uk-UA"/>
        </w:rPr>
        <w:t>й</w:t>
      </w:r>
      <w:r w:rsidRPr="002F15E8">
        <w:rPr>
          <w:sz w:val="28"/>
          <w:szCs w:val="28"/>
          <w:lang w:val="uk-UA"/>
        </w:rPr>
        <w:t>ним для вас способом, але приділяв диханню особливу. Потім на п’ять</w:t>
      </w:r>
      <w:r w:rsidRPr="002F15E8">
        <w:rPr>
          <w:rFonts w:ascii="Cambria Math" w:hAnsi="Cambria Math" w:cs="Cambria Math"/>
          <w:sz w:val="28"/>
          <w:szCs w:val="28"/>
          <w:lang w:val="uk-UA"/>
        </w:rPr>
        <w:t>‐</w:t>
      </w:r>
      <w:r w:rsidRPr="002F15E8">
        <w:rPr>
          <w:sz w:val="28"/>
          <w:szCs w:val="28"/>
          <w:lang w:val="uk-UA"/>
        </w:rPr>
        <w:t xml:space="preserve">десять хвилин </w:t>
      </w:r>
      <w:proofErr w:type="spellStart"/>
      <w:r w:rsidRPr="002F15E8">
        <w:rPr>
          <w:sz w:val="28"/>
          <w:szCs w:val="28"/>
          <w:lang w:val="uk-UA"/>
        </w:rPr>
        <w:t>забудьте</w:t>
      </w:r>
      <w:proofErr w:type="spellEnd"/>
      <w:r w:rsidRPr="002F15E8">
        <w:rPr>
          <w:sz w:val="28"/>
          <w:szCs w:val="28"/>
          <w:lang w:val="uk-UA"/>
        </w:rPr>
        <w:t xml:space="preserve"> про своє дихання, </w:t>
      </w:r>
      <w:proofErr w:type="spellStart"/>
      <w:r w:rsidRPr="002F15E8">
        <w:rPr>
          <w:sz w:val="28"/>
          <w:szCs w:val="28"/>
          <w:lang w:val="uk-UA"/>
        </w:rPr>
        <w:t>забудьте</w:t>
      </w:r>
      <w:proofErr w:type="spellEnd"/>
      <w:r w:rsidRPr="002F15E8">
        <w:rPr>
          <w:sz w:val="28"/>
          <w:szCs w:val="28"/>
          <w:lang w:val="uk-UA"/>
        </w:rPr>
        <w:t xml:space="preserve"> про себе, </w:t>
      </w:r>
      <w:proofErr w:type="spellStart"/>
      <w:r w:rsidRPr="002F15E8">
        <w:rPr>
          <w:sz w:val="28"/>
          <w:szCs w:val="28"/>
          <w:lang w:val="uk-UA"/>
        </w:rPr>
        <w:t>забудьте</w:t>
      </w:r>
      <w:proofErr w:type="spellEnd"/>
      <w:r w:rsidRPr="002F15E8">
        <w:rPr>
          <w:sz w:val="28"/>
          <w:szCs w:val="28"/>
          <w:lang w:val="uk-UA"/>
        </w:rPr>
        <w:t xml:space="preserve"> про все на світі; проте м’яко нагаду</w:t>
      </w:r>
      <w:r w:rsidR="004E53E0">
        <w:rPr>
          <w:sz w:val="28"/>
          <w:szCs w:val="28"/>
          <w:lang w:val="uk-UA"/>
        </w:rPr>
        <w:t>й</w:t>
      </w:r>
      <w:r w:rsidRPr="002F15E8">
        <w:rPr>
          <w:sz w:val="28"/>
          <w:szCs w:val="28"/>
          <w:lang w:val="uk-UA"/>
        </w:rPr>
        <w:t>те собі про те, щоб не засинати.</w:t>
      </w:r>
    </w:p>
    <w:p w14:paraId="4F52DC02" w14:textId="4500D6BC"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В</w:t>
      </w:r>
      <w:r w:rsidRPr="002F15E8">
        <w:rPr>
          <w:sz w:val="28"/>
          <w:szCs w:val="28"/>
          <w:lang w:val="uk-UA"/>
        </w:rPr>
        <w:t>иконувати вправу на релаксацію протягом 10 хвилин</w:t>
      </w:r>
      <w:r>
        <w:rPr>
          <w:sz w:val="28"/>
          <w:szCs w:val="28"/>
          <w:lang w:val="uk-UA"/>
        </w:rPr>
        <w:t xml:space="preserve"> за </w:t>
      </w:r>
      <w:r w:rsidRPr="002F15E8">
        <w:rPr>
          <w:sz w:val="28"/>
          <w:szCs w:val="28"/>
          <w:lang w:val="uk-UA"/>
        </w:rPr>
        <w:t>11 розділ</w:t>
      </w:r>
      <w:r>
        <w:rPr>
          <w:sz w:val="28"/>
          <w:szCs w:val="28"/>
          <w:lang w:val="uk-UA"/>
        </w:rPr>
        <w:t>ами</w:t>
      </w:r>
      <w:r w:rsidRPr="002F15E8">
        <w:rPr>
          <w:sz w:val="28"/>
          <w:szCs w:val="28"/>
          <w:lang w:val="uk-UA"/>
        </w:rPr>
        <w:t>, відповідни</w:t>
      </w:r>
      <w:r>
        <w:rPr>
          <w:sz w:val="28"/>
          <w:szCs w:val="28"/>
          <w:lang w:val="uk-UA"/>
        </w:rPr>
        <w:t>ми</w:t>
      </w:r>
      <w:r w:rsidRPr="002F15E8">
        <w:rPr>
          <w:sz w:val="28"/>
          <w:szCs w:val="28"/>
          <w:lang w:val="uk-UA"/>
        </w:rPr>
        <w:t xml:space="preserve"> принципам здоров’я і довголіття згідно древньо</w:t>
      </w:r>
      <w:r w:rsidR="00EA0521">
        <w:rPr>
          <w:sz w:val="28"/>
          <w:szCs w:val="28"/>
          <w:lang w:val="uk-UA"/>
        </w:rPr>
        <w:t>ї</w:t>
      </w:r>
      <w:r w:rsidRPr="002F15E8">
        <w:rPr>
          <w:sz w:val="28"/>
          <w:szCs w:val="28"/>
          <w:lang w:val="uk-UA"/>
        </w:rPr>
        <w:t xml:space="preserve"> кита</w:t>
      </w:r>
      <w:r w:rsidR="004E53E0">
        <w:rPr>
          <w:sz w:val="28"/>
          <w:szCs w:val="28"/>
          <w:lang w:val="uk-UA"/>
        </w:rPr>
        <w:t>й</w:t>
      </w:r>
      <w:r w:rsidRPr="002F15E8">
        <w:rPr>
          <w:sz w:val="28"/>
          <w:szCs w:val="28"/>
          <w:lang w:val="uk-UA"/>
        </w:rPr>
        <w:t>сько</w:t>
      </w:r>
      <w:r w:rsidR="00EA0521">
        <w:rPr>
          <w:sz w:val="28"/>
          <w:szCs w:val="28"/>
          <w:lang w:val="uk-UA"/>
        </w:rPr>
        <w:t>ї</w:t>
      </w:r>
      <w:r w:rsidRPr="002F15E8">
        <w:rPr>
          <w:sz w:val="28"/>
          <w:szCs w:val="28"/>
          <w:lang w:val="uk-UA"/>
        </w:rPr>
        <w:t xml:space="preserve"> медицини</w:t>
      </w:r>
      <w:r>
        <w:rPr>
          <w:sz w:val="28"/>
          <w:szCs w:val="28"/>
          <w:lang w:val="uk-UA"/>
        </w:rPr>
        <w:t>:</w:t>
      </w:r>
      <w:r w:rsidRPr="002F15E8">
        <w:rPr>
          <w:sz w:val="28"/>
          <w:szCs w:val="28"/>
          <w:lang w:val="uk-UA"/>
        </w:rPr>
        <w:t xml:space="preserve"> </w:t>
      </w:r>
    </w:p>
    <w:p w14:paraId="38CF07ED"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1. Єдність свідомості і тіла.</w:t>
      </w:r>
    </w:p>
    <w:p w14:paraId="796FE8B5" w14:textId="0022AF96"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2. Єдність </w:t>
      </w:r>
      <w:proofErr w:type="spellStart"/>
      <w:r w:rsidRPr="002F15E8">
        <w:rPr>
          <w:sz w:val="28"/>
          <w:szCs w:val="28"/>
          <w:lang w:val="uk-UA"/>
        </w:rPr>
        <w:t>цзин</w:t>
      </w:r>
      <w:proofErr w:type="spellEnd"/>
      <w:r w:rsidRPr="002F15E8">
        <w:rPr>
          <w:sz w:val="28"/>
          <w:szCs w:val="28"/>
          <w:lang w:val="uk-UA"/>
        </w:rPr>
        <w:t xml:space="preserve">, </w:t>
      </w:r>
      <w:proofErr w:type="spellStart"/>
      <w:r w:rsidRPr="002F15E8">
        <w:rPr>
          <w:sz w:val="28"/>
          <w:szCs w:val="28"/>
          <w:lang w:val="uk-UA"/>
        </w:rPr>
        <w:t>ци</w:t>
      </w:r>
      <w:proofErr w:type="spellEnd"/>
      <w:r w:rsidRPr="002F15E8">
        <w:rPr>
          <w:sz w:val="28"/>
          <w:szCs w:val="28"/>
          <w:lang w:val="uk-UA"/>
        </w:rPr>
        <w:t xml:space="preserve"> і шен – есенці</w:t>
      </w:r>
      <w:r w:rsidR="00EA0521">
        <w:rPr>
          <w:sz w:val="28"/>
          <w:szCs w:val="28"/>
          <w:lang w:val="uk-UA"/>
        </w:rPr>
        <w:t>ї</w:t>
      </w:r>
      <w:r w:rsidRPr="002F15E8">
        <w:rPr>
          <w:sz w:val="28"/>
          <w:szCs w:val="28"/>
          <w:lang w:val="uk-UA"/>
        </w:rPr>
        <w:t>, енергі</w:t>
      </w:r>
      <w:r w:rsidR="00EA0521">
        <w:rPr>
          <w:sz w:val="28"/>
          <w:szCs w:val="28"/>
          <w:lang w:val="uk-UA"/>
        </w:rPr>
        <w:t>ї</w:t>
      </w:r>
      <w:r w:rsidRPr="002F15E8">
        <w:rPr>
          <w:sz w:val="28"/>
          <w:szCs w:val="28"/>
          <w:lang w:val="uk-UA"/>
        </w:rPr>
        <w:t xml:space="preserve"> і розуму.</w:t>
      </w:r>
    </w:p>
    <w:p w14:paraId="553F713F"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3. Дух як реальна сила, що управляє життям.</w:t>
      </w:r>
    </w:p>
    <w:p w14:paraId="7DE863B6"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4. У досягненні здоров’я і довголіття акцент робиться не стільки </w:t>
      </w:r>
    </w:p>
    <w:p w14:paraId="5746378D"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на тіло, скільки на розум.</w:t>
      </w:r>
    </w:p>
    <w:p w14:paraId="3BCDEE92" w14:textId="7777777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5. Важливість морального аспекту в розвитку розуму.</w:t>
      </w:r>
    </w:p>
    <w:p w14:paraId="6646226A" w14:textId="78F8A60A"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6. Важливість розуму в тренуванні досягнення гармоні</w:t>
      </w:r>
      <w:r w:rsidR="00EA0521">
        <w:rPr>
          <w:sz w:val="28"/>
          <w:szCs w:val="28"/>
          <w:lang w:val="uk-UA"/>
        </w:rPr>
        <w:t>ї</w:t>
      </w:r>
      <w:r w:rsidRPr="002F15E8">
        <w:rPr>
          <w:sz w:val="28"/>
          <w:szCs w:val="28"/>
          <w:lang w:val="uk-UA"/>
        </w:rPr>
        <w:t xml:space="preserve"> «розуму, здоров’я і стану».</w:t>
      </w:r>
    </w:p>
    <w:p w14:paraId="2BA3325F" w14:textId="107413A7"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7. Функці</w:t>
      </w:r>
      <w:r w:rsidR="00EA0521">
        <w:rPr>
          <w:sz w:val="28"/>
          <w:szCs w:val="28"/>
          <w:lang w:val="uk-UA"/>
        </w:rPr>
        <w:t>ї</w:t>
      </w:r>
      <w:r w:rsidRPr="002F15E8">
        <w:rPr>
          <w:sz w:val="28"/>
          <w:szCs w:val="28"/>
          <w:lang w:val="uk-UA"/>
        </w:rPr>
        <w:t xml:space="preserve"> розуму в «культиваці</w:t>
      </w:r>
      <w:r w:rsidR="00EA0521">
        <w:rPr>
          <w:sz w:val="28"/>
          <w:szCs w:val="28"/>
          <w:lang w:val="uk-UA"/>
        </w:rPr>
        <w:t>ї</w:t>
      </w:r>
      <w:r w:rsidRPr="002F15E8">
        <w:rPr>
          <w:sz w:val="28"/>
          <w:szCs w:val="28"/>
          <w:lang w:val="uk-UA"/>
        </w:rPr>
        <w:t xml:space="preserve"> тиші».</w:t>
      </w:r>
    </w:p>
    <w:p w14:paraId="2ED035A3" w14:textId="6DE1310F"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8. Тренування розуму відповідно до часу доби і пори року. 9. Сім емоці</w:t>
      </w:r>
      <w:r w:rsidR="004E53E0">
        <w:rPr>
          <w:sz w:val="28"/>
          <w:szCs w:val="28"/>
          <w:lang w:val="uk-UA"/>
        </w:rPr>
        <w:t>й</w:t>
      </w:r>
      <w:r w:rsidRPr="002F15E8">
        <w:rPr>
          <w:sz w:val="28"/>
          <w:szCs w:val="28"/>
          <w:lang w:val="uk-UA"/>
        </w:rPr>
        <w:t xml:space="preserve"> як внутрішня причина </w:t>
      </w:r>
      <w:proofErr w:type="spellStart"/>
      <w:r w:rsidRPr="002F15E8">
        <w:rPr>
          <w:sz w:val="28"/>
          <w:szCs w:val="28"/>
          <w:lang w:val="uk-UA"/>
        </w:rPr>
        <w:t>хвороб</w:t>
      </w:r>
      <w:proofErr w:type="spellEnd"/>
      <w:r w:rsidRPr="002F15E8">
        <w:rPr>
          <w:sz w:val="28"/>
          <w:szCs w:val="28"/>
          <w:lang w:val="uk-UA"/>
        </w:rPr>
        <w:t xml:space="preserve">. </w:t>
      </w:r>
    </w:p>
    <w:p w14:paraId="04A680DD" w14:textId="77777777" w:rsidR="007C2536"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 xml:space="preserve">10. Біль – симптом енергетичного блоку. </w:t>
      </w:r>
    </w:p>
    <w:p w14:paraId="02AA5F2D" w14:textId="5AA9C454" w:rsidR="007C2536" w:rsidRPr="002F15E8" w:rsidRDefault="007C2536" w:rsidP="007C2536">
      <w:pPr>
        <w:pStyle w:val="a8"/>
        <w:shd w:val="clear" w:color="auto" w:fill="FFFFFF"/>
        <w:spacing w:before="0" w:beforeAutospacing="0" w:after="0" w:afterAutospacing="0" w:line="360" w:lineRule="auto"/>
        <w:ind w:firstLine="709"/>
        <w:jc w:val="both"/>
        <w:rPr>
          <w:sz w:val="28"/>
          <w:szCs w:val="28"/>
          <w:lang w:val="uk-UA"/>
        </w:rPr>
      </w:pPr>
      <w:r w:rsidRPr="002F15E8">
        <w:rPr>
          <w:sz w:val="28"/>
          <w:szCs w:val="28"/>
          <w:lang w:val="uk-UA"/>
        </w:rPr>
        <w:t>11. Різні рівні свідомості в медитаці</w:t>
      </w:r>
      <w:r w:rsidR="00EA0521">
        <w:rPr>
          <w:sz w:val="28"/>
          <w:szCs w:val="28"/>
          <w:lang w:val="uk-UA"/>
        </w:rPr>
        <w:t>ї</w:t>
      </w:r>
      <w:r w:rsidRPr="002F15E8">
        <w:rPr>
          <w:sz w:val="28"/>
          <w:szCs w:val="28"/>
          <w:lang w:val="uk-UA"/>
        </w:rPr>
        <w:t xml:space="preserve">. </w:t>
      </w:r>
    </w:p>
    <w:p w14:paraId="5D12005C" w14:textId="77777777" w:rsidR="007C2536" w:rsidRDefault="007C2536" w:rsidP="007C2536">
      <w:pPr>
        <w:spacing w:line="360" w:lineRule="auto"/>
        <w:jc w:val="right"/>
        <w:rPr>
          <w:color w:val="000000"/>
          <w:sz w:val="28"/>
          <w:lang w:val="uk-UA"/>
        </w:rPr>
      </w:pPr>
      <w:r>
        <w:rPr>
          <w:color w:val="000000"/>
          <w:sz w:val="28"/>
          <w:lang w:val="uk-UA"/>
        </w:rPr>
        <w:lastRenderedPageBreak/>
        <w:t>Продовження Додатку А</w:t>
      </w:r>
    </w:p>
    <w:p w14:paraId="16A4C06A" w14:textId="77777777" w:rsidR="007C2536" w:rsidRPr="00782897" w:rsidRDefault="007C2536" w:rsidP="007C2536">
      <w:pPr>
        <w:spacing w:line="360" w:lineRule="auto"/>
        <w:jc w:val="right"/>
        <w:rPr>
          <w:color w:val="000000"/>
          <w:sz w:val="28"/>
          <w:szCs w:val="28"/>
        </w:rPr>
      </w:pPr>
    </w:p>
    <w:p w14:paraId="497657B5" w14:textId="77777777" w:rsidR="007C2536" w:rsidRDefault="007C2536" w:rsidP="007C2536">
      <w:r>
        <w:fldChar w:fldCharType="begin"/>
      </w:r>
      <w:r>
        <w:instrText xml:space="preserve"> INCLUDEPICTURE "/var/folders/1q/tck1dg0d0zq10h6l0qb7jnjc0000gn/T/com.microsoft.Word/WebArchiveCopyPasteTempFiles/page101image33459664" \* MERGEFORMATINET </w:instrText>
      </w:r>
      <w:r>
        <w:fldChar w:fldCharType="separate"/>
      </w:r>
      <w:r>
        <w:rPr>
          <w:noProof/>
        </w:rPr>
        <w:drawing>
          <wp:inline distT="0" distB="0" distL="0" distR="0" wp14:anchorId="3FDDDBF6" wp14:editId="3D4C3739">
            <wp:extent cx="3799205" cy="3753485"/>
            <wp:effectExtent l="0" t="0" r="0" b="0"/>
            <wp:docPr id="1" name="Рисунок 4" descr="page101image33459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01image3345966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205" cy="3753485"/>
                    </a:xfrm>
                    <a:prstGeom prst="rect">
                      <a:avLst/>
                    </a:prstGeom>
                    <a:noFill/>
                    <a:ln>
                      <a:noFill/>
                    </a:ln>
                  </pic:spPr>
                </pic:pic>
              </a:graphicData>
            </a:graphic>
          </wp:inline>
        </w:drawing>
      </w:r>
      <w:r>
        <w:fldChar w:fldCharType="end"/>
      </w:r>
    </w:p>
    <w:p w14:paraId="5C0F933E" w14:textId="77777777" w:rsidR="007C2536" w:rsidRDefault="007C2536" w:rsidP="007C2536">
      <w:r>
        <w:fldChar w:fldCharType="begin"/>
      </w:r>
      <w:r>
        <w:instrText xml:space="preserve"> INCLUDEPICTURE "/var/folders/1q/tck1dg0d0zq10h6l0qb7jnjc0000gn/T/com.microsoft.Word/WebArchiveCopyPasteTempFiles/page101image33467984" \* MERGEFORMATINET </w:instrText>
      </w:r>
      <w:r>
        <w:fldChar w:fldCharType="separate"/>
      </w:r>
      <w:r>
        <w:rPr>
          <w:noProof/>
        </w:rPr>
        <w:drawing>
          <wp:inline distT="0" distB="0" distL="0" distR="0" wp14:anchorId="2FEF4ACB" wp14:editId="0A15135C">
            <wp:extent cx="3799205" cy="3753485"/>
            <wp:effectExtent l="0" t="0" r="0" b="0"/>
            <wp:docPr id="2" name="Рисунок 3" descr="page101image33467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01image3346798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3753485"/>
                    </a:xfrm>
                    <a:prstGeom prst="rect">
                      <a:avLst/>
                    </a:prstGeom>
                    <a:noFill/>
                    <a:ln>
                      <a:noFill/>
                    </a:ln>
                  </pic:spPr>
                </pic:pic>
              </a:graphicData>
            </a:graphic>
          </wp:inline>
        </w:drawing>
      </w:r>
      <w:r>
        <w:fldChar w:fldCharType="end"/>
      </w:r>
    </w:p>
    <w:p w14:paraId="5C909F38" w14:textId="77777777" w:rsidR="007C2536" w:rsidRDefault="007C2536" w:rsidP="007C2536">
      <w:pPr>
        <w:spacing w:line="360" w:lineRule="auto"/>
        <w:ind w:firstLine="709"/>
        <w:jc w:val="both"/>
        <w:rPr>
          <w:color w:val="000000"/>
          <w:sz w:val="28"/>
          <w:lang w:val="uk-UA"/>
        </w:rPr>
      </w:pPr>
    </w:p>
    <w:p w14:paraId="3338FE30" w14:textId="1A1A151F" w:rsidR="007C2536" w:rsidRPr="002F15E8" w:rsidRDefault="007C2536" w:rsidP="007C2536">
      <w:pPr>
        <w:spacing w:line="360" w:lineRule="auto"/>
        <w:ind w:firstLine="709"/>
        <w:jc w:val="both"/>
        <w:rPr>
          <w:color w:val="000000"/>
          <w:sz w:val="28"/>
          <w:lang w:val="uk-UA"/>
        </w:rPr>
      </w:pPr>
      <w:r>
        <w:rPr>
          <w:color w:val="000000"/>
          <w:sz w:val="28"/>
          <w:lang w:val="uk-UA"/>
        </w:rPr>
        <w:t>Дана система</w:t>
      </w:r>
      <w:r w:rsidRPr="00E830E4">
        <w:rPr>
          <w:color w:val="000000"/>
          <w:sz w:val="28"/>
          <w:lang w:val="uk-UA"/>
        </w:rPr>
        <w:t xml:space="preserve"> сприяє поліпшенню церебрально</w:t>
      </w:r>
      <w:r w:rsidR="00EA0521">
        <w:rPr>
          <w:color w:val="000000"/>
          <w:sz w:val="28"/>
          <w:lang w:val="uk-UA"/>
        </w:rPr>
        <w:t>ї</w:t>
      </w:r>
      <w:r w:rsidRPr="00E830E4">
        <w:rPr>
          <w:color w:val="000000"/>
          <w:sz w:val="28"/>
          <w:lang w:val="uk-UA"/>
        </w:rPr>
        <w:t xml:space="preserve"> гемодинаміки, впливає на метаболізм мозку з урахуванням провідних клінічних синдромів, покращує реологічні властивості крові</w:t>
      </w:r>
      <w:r>
        <w:rPr>
          <w:color w:val="000000"/>
          <w:sz w:val="28"/>
          <w:lang w:val="uk-UA"/>
        </w:rPr>
        <w:t xml:space="preserve"> та знижує </w:t>
      </w:r>
      <w:proofErr w:type="spellStart"/>
      <w:r>
        <w:rPr>
          <w:color w:val="000000"/>
          <w:sz w:val="28"/>
          <w:lang w:val="uk-UA"/>
        </w:rPr>
        <w:t>кровяний</w:t>
      </w:r>
      <w:proofErr w:type="spellEnd"/>
      <w:r>
        <w:rPr>
          <w:color w:val="000000"/>
          <w:sz w:val="28"/>
          <w:lang w:val="uk-UA"/>
        </w:rPr>
        <w:t xml:space="preserve"> тиск.</w:t>
      </w:r>
    </w:p>
    <w:p w14:paraId="2C7C3EEC" w14:textId="77777777" w:rsidR="007C2536" w:rsidRPr="002F15E8" w:rsidRDefault="007C2536" w:rsidP="007C2536">
      <w:pPr>
        <w:pStyle w:val="ae"/>
        <w:pageBreakBefore/>
        <w:widowControl w:val="0"/>
        <w:spacing w:line="360" w:lineRule="auto"/>
        <w:jc w:val="right"/>
        <w:rPr>
          <w:color w:val="000000"/>
          <w:sz w:val="28"/>
          <w:szCs w:val="28"/>
          <w:lang w:val="uk-UA"/>
        </w:rPr>
      </w:pPr>
      <w:r w:rsidRPr="002F15E8">
        <w:rPr>
          <w:color w:val="000000"/>
          <w:sz w:val="28"/>
          <w:szCs w:val="28"/>
          <w:lang w:val="uk-UA"/>
        </w:rPr>
        <w:lastRenderedPageBreak/>
        <w:t>ДОДАТОК Б</w:t>
      </w:r>
    </w:p>
    <w:p w14:paraId="3586A227" w14:textId="77777777" w:rsidR="007C2536" w:rsidRPr="002F15E8" w:rsidRDefault="007C2536" w:rsidP="007C2536">
      <w:pPr>
        <w:spacing w:line="360" w:lineRule="auto"/>
        <w:jc w:val="both"/>
        <w:rPr>
          <w:color w:val="000000"/>
          <w:sz w:val="28"/>
          <w:szCs w:val="28"/>
          <w:lang w:val="uk-UA" w:eastAsia="uk-UA"/>
        </w:rPr>
      </w:pPr>
    </w:p>
    <w:p w14:paraId="09077169" w14:textId="77777777" w:rsidR="007C2536" w:rsidRPr="002F15E8" w:rsidRDefault="007C2536" w:rsidP="007C2536">
      <w:pPr>
        <w:spacing w:line="360" w:lineRule="auto"/>
        <w:ind w:left="180" w:hanging="180"/>
        <w:jc w:val="center"/>
        <w:rPr>
          <w:color w:val="000000"/>
          <w:sz w:val="28"/>
          <w:lang w:val="uk-UA"/>
        </w:rPr>
      </w:pPr>
      <w:r w:rsidRPr="002F15E8">
        <w:rPr>
          <w:color w:val="000000"/>
          <w:sz w:val="28"/>
          <w:szCs w:val="28"/>
          <w:lang w:val="uk-UA" w:eastAsia="uk-UA"/>
        </w:rPr>
        <w:t xml:space="preserve">Приклад комплексу </w:t>
      </w:r>
      <w:r w:rsidRPr="002F15E8">
        <w:rPr>
          <w:color w:val="000000"/>
          <w:sz w:val="28"/>
          <w:lang w:val="uk-UA"/>
        </w:rPr>
        <w:t xml:space="preserve">спеціальних вправ для щоденного виконання пацієнтами з </w:t>
      </w:r>
      <w:proofErr w:type="spellStart"/>
      <w:r w:rsidR="005434A9">
        <w:rPr>
          <w:color w:val="000000"/>
          <w:sz w:val="28"/>
          <w:lang w:val="uk-UA"/>
        </w:rPr>
        <w:t>нейроциркуляторною</w:t>
      </w:r>
      <w:proofErr w:type="spellEnd"/>
      <w:r w:rsidR="005434A9">
        <w:rPr>
          <w:color w:val="000000"/>
          <w:sz w:val="28"/>
          <w:lang w:val="uk-UA"/>
        </w:rPr>
        <w:t xml:space="preserve"> дистонією</w:t>
      </w:r>
    </w:p>
    <w:p w14:paraId="7D96884E" w14:textId="77777777" w:rsidR="007C2536" w:rsidRPr="002F15E8" w:rsidRDefault="007C2536" w:rsidP="007C2536">
      <w:pPr>
        <w:spacing w:line="360" w:lineRule="auto"/>
        <w:ind w:firstLine="709"/>
        <w:jc w:val="both"/>
        <w:rPr>
          <w:color w:val="000000"/>
          <w:sz w:val="28"/>
          <w:szCs w:val="28"/>
          <w:lang w:val="uk-UA" w:eastAsia="uk-UA"/>
        </w:rPr>
      </w:pPr>
    </w:p>
    <w:p w14:paraId="12F81D43"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Спочатку для пацієнтів було запропоновано здійснити звичайну ходьбу, потім на носках з високим підніманням ніг. Далі потрібно ходити за наступною схемою: крок лівою ногою поворот тіла в праву сторону, після крок правою ногою і поворот тіла вліво. Після 2-3 хвилини знову звичайна ходьба.</w:t>
      </w:r>
    </w:p>
    <w:p w14:paraId="53874FCE"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Потім комплекс вправ з палицею. Для цього треба прийняти положення стоячи і затиснути палицю з обох кінців руками. Руки слід піднімати вперед і вгору, а ногу відводити назад, стаючи на носок.</w:t>
      </w:r>
    </w:p>
    <w:p w14:paraId="090D8215"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При цьому треба зробити вдих, а повертаючись у ВП – видих. Кількість повторень – до 8 разів.</w:t>
      </w:r>
    </w:p>
    <w:p w14:paraId="664416D9" w14:textId="6E33FCD2"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Наступна вправа з палицею така: ВП стоячи, палиця затиснута в руках, які підняті вгору, ліва нога відведена в сторону і сто</w:t>
      </w:r>
      <w:r w:rsidR="00EA0521">
        <w:rPr>
          <w:color w:val="000000"/>
          <w:sz w:val="28"/>
          <w:szCs w:val="28"/>
          <w:lang w:val="uk-UA" w:eastAsia="uk-UA"/>
        </w:rPr>
        <w:t>ї</w:t>
      </w:r>
      <w:r w:rsidRPr="002F15E8">
        <w:rPr>
          <w:color w:val="000000"/>
          <w:sz w:val="28"/>
          <w:szCs w:val="28"/>
          <w:lang w:val="uk-UA" w:eastAsia="uk-UA"/>
        </w:rPr>
        <w:t>ть на носку. Так, потрібно робити нахили тулубом в різні сторони. Для досягнення результату необхідно виконати 6-8 підходів.</w:t>
      </w:r>
    </w:p>
    <w:p w14:paraId="5D2D7E03" w14:textId="7F532EC2"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аналогічне до попередньо</w:t>
      </w:r>
      <w:r w:rsidR="00EA0521">
        <w:rPr>
          <w:color w:val="000000"/>
          <w:sz w:val="28"/>
          <w:szCs w:val="28"/>
          <w:lang w:val="uk-UA" w:eastAsia="uk-UA"/>
        </w:rPr>
        <w:t>ї</w:t>
      </w:r>
      <w:r w:rsidRPr="002F15E8">
        <w:rPr>
          <w:color w:val="000000"/>
          <w:sz w:val="28"/>
          <w:szCs w:val="28"/>
          <w:lang w:val="uk-UA" w:eastAsia="uk-UA"/>
        </w:rPr>
        <w:t xml:space="preserve"> вправи. При цьому руки спрямовані в ліву сторону, а лівий кінець палиці спрямований вгору, далі все потрібно повторити правою рукою. Число повторень – до 10 разів.</w:t>
      </w:r>
    </w:p>
    <w:p w14:paraId="35482A9B"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Початкове положення те ж. Тулуб треба повертати вправо і вліво, відводячи палицю на висоту плечей. Потім робиться видих і все повторюється. Таку вправу слід виконувати не менше 6 разів.</w:t>
      </w:r>
    </w:p>
    <w:p w14:paraId="2C975D44" w14:textId="6C71A098"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аналогічне попередньому, але ноги зведені. Отже, потрібно зробити випад вліво, відводячи палицю в цю ж сторону, потім видихнути і повернутися у вихідне положення, а потім зробити вдих. Такі ж маніпуляці</w:t>
      </w:r>
      <w:r w:rsidR="00EA0521">
        <w:rPr>
          <w:color w:val="000000"/>
          <w:sz w:val="28"/>
          <w:szCs w:val="28"/>
          <w:lang w:val="uk-UA" w:eastAsia="uk-UA"/>
        </w:rPr>
        <w:t>ї</w:t>
      </w:r>
      <w:r w:rsidRPr="002F15E8">
        <w:rPr>
          <w:color w:val="000000"/>
          <w:sz w:val="28"/>
          <w:szCs w:val="28"/>
          <w:lang w:val="uk-UA" w:eastAsia="uk-UA"/>
        </w:rPr>
        <w:t xml:space="preserve"> потрібно проробити з правою стороною, виконуючи по 6-8 підходів.</w:t>
      </w:r>
    </w:p>
    <w:p w14:paraId="45E1D531" w14:textId="77777777" w:rsidR="007C2536" w:rsidRPr="002F15E8" w:rsidRDefault="007C2536" w:rsidP="007C2536">
      <w:pPr>
        <w:spacing w:line="360" w:lineRule="auto"/>
        <w:ind w:firstLine="709"/>
        <w:jc w:val="both"/>
        <w:rPr>
          <w:color w:val="000000"/>
          <w:sz w:val="28"/>
          <w:szCs w:val="28"/>
          <w:lang w:val="uk-UA" w:eastAsia="uk-UA"/>
        </w:rPr>
      </w:pPr>
    </w:p>
    <w:p w14:paraId="03BC8A54" w14:textId="77777777" w:rsidR="005434A9" w:rsidRDefault="005434A9" w:rsidP="007C2536">
      <w:pPr>
        <w:spacing w:line="360" w:lineRule="auto"/>
        <w:ind w:firstLine="709"/>
        <w:jc w:val="right"/>
        <w:rPr>
          <w:color w:val="000000"/>
          <w:sz w:val="28"/>
          <w:szCs w:val="28"/>
          <w:lang w:val="uk-UA" w:eastAsia="uk-UA"/>
        </w:rPr>
      </w:pPr>
    </w:p>
    <w:p w14:paraId="73135D9A" w14:textId="77777777" w:rsidR="007C2536" w:rsidRPr="002F15E8" w:rsidRDefault="007C2536" w:rsidP="007C2536">
      <w:pPr>
        <w:spacing w:line="360" w:lineRule="auto"/>
        <w:ind w:firstLine="709"/>
        <w:jc w:val="right"/>
        <w:rPr>
          <w:color w:val="000000"/>
          <w:sz w:val="28"/>
          <w:szCs w:val="28"/>
          <w:lang w:val="uk-UA" w:eastAsia="uk-UA"/>
        </w:rPr>
      </w:pPr>
      <w:r w:rsidRPr="002F15E8">
        <w:rPr>
          <w:color w:val="000000"/>
          <w:sz w:val="28"/>
          <w:szCs w:val="28"/>
          <w:lang w:val="uk-UA" w:eastAsia="uk-UA"/>
        </w:rPr>
        <w:lastRenderedPageBreak/>
        <w:t>Продовження додатка Б</w:t>
      </w:r>
    </w:p>
    <w:p w14:paraId="48FAD9C7" w14:textId="77777777" w:rsidR="007C2536" w:rsidRPr="002F15E8" w:rsidRDefault="007C2536" w:rsidP="007C2536">
      <w:pPr>
        <w:spacing w:line="360" w:lineRule="auto"/>
        <w:ind w:firstLine="709"/>
        <w:jc w:val="both"/>
        <w:rPr>
          <w:color w:val="000000"/>
          <w:sz w:val="28"/>
          <w:szCs w:val="28"/>
          <w:lang w:val="uk-UA" w:eastAsia="uk-UA"/>
        </w:rPr>
      </w:pPr>
    </w:p>
    <w:p w14:paraId="5A817272" w14:textId="2DBDDA43"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Наступна вправа. ВП стоячи, руки з палицею витягнуті вперед. Коліном право</w:t>
      </w:r>
      <w:r w:rsidR="00EA0521">
        <w:rPr>
          <w:color w:val="000000"/>
          <w:sz w:val="28"/>
          <w:szCs w:val="28"/>
          <w:lang w:val="uk-UA" w:eastAsia="uk-UA"/>
        </w:rPr>
        <w:t>ї</w:t>
      </w:r>
      <w:r w:rsidRPr="002F15E8">
        <w:rPr>
          <w:color w:val="000000"/>
          <w:sz w:val="28"/>
          <w:szCs w:val="28"/>
          <w:lang w:val="uk-UA" w:eastAsia="uk-UA"/>
        </w:rPr>
        <w:t xml:space="preserve"> ноги потрібно дістати палицю, потім зробити видих і повернутися у ВП, а потім зробити вдих. Кількість повторів – до 10 разів.</w:t>
      </w:r>
    </w:p>
    <w:p w14:paraId="3310605F"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аналогічне, тільки палицю потрібно тримати позаду тулуба. Спочатку потрібно піднятися на носки, потім прогнутися і відвести назад палицю, після чого треба зробити вдих і на видиху повернутися у ВП. Вправа повторюється від 4 до 6 разів.</w:t>
      </w:r>
    </w:p>
    <w:p w14:paraId="164DF801" w14:textId="6018815F"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 xml:space="preserve">ВП – стоячи, палицю треба тримати у вертикальному положенні, спершись руками об </w:t>
      </w:r>
      <w:r w:rsidR="00EA0521">
        <w:rPr>
          <w:color w:val="000000"/>
          <w:sz w:val="28"/>
          <w:szCs w:val="28"/>
          <w:lang w:val="uk-UA" w:eastAsia="uk-UA"/>
        </w:rPr>
        <w:t>її</w:t>
      </w:r>
      <w:r w:rsidRPr="002F15E8">
        <w:rPr>
          <w:color w:val="000000"/>
          <w:sz w:val="28"/>
          <w:szCs w:val="28"/>
          <w:lang w:val="uk-UA" w:eastAsia="uk-UA"/>
        </w:rPr>
        <w:t xml:space="preserve"> верхню частину. При піднятті на шкарпетки робиться вдих, потім потрібно присісти і на видиху розвести коліна в сторони. Таких повторень слід зробити не менше 6-8 разів.</w:t>
      </w:r>
    </w:p>
    <w:p w14:paraId="482FE986" w14:textId="24CFCBA4"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 xml:space="preserve">ВП – стоячи, палицю тримають у руках, міцно стиснувши </w:t>
      </w:r>
      <w:r w:rsidR="00EA0521">
        <w:rPr>
          <w:color w:val="000000"/>
          <w:sz w:val="28"/>
          <w:szCs w:val="28"/>
          <w:lang w:val="uk-UA" w:eastAsia="uk-UA"/>
        </w:rPr>
        <w:t>її</w:t>
      </w:r>
      <w:r w:rsidRPr="002F15E8">
        <w:rPr>
          <w:color w:val="000000"/>
          <w:sz w:val="28"/>
          <w:szCs w:val="28"/>
          <w:lang w:val="uk-UA" w:eastAsia="uk-UA"/>
        </w:rPr>
        <w:t xml:space="preserve"> кінці. На вдиху треба відвести палицю за голову, а потім вгору, на видиху треба повернутися у ВП. Число повторень – до 10 разів.</w:t>
      </w:r>
    </w:p>
    <w:p w14:paraId="711E8521"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стоячи, ноги на рівні плечей. Тепер слід по черзі трусити кінцівками 6-8 разів, розслабляючи м’язи. Потім 1-2 хвилин треба повільно бігати, а після цього ходити 1-2 хвилини.</w:t>
      </w:r>
    </w:p>
    <w:p w14:paraId="3AE63FD2"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Далі знову приймається основна стійка, при цьому на вдиху руки потрібно розвести в сторони, а на видиху повернутися у ВП. Число повторень – до 6 разів.</w:t>
      </w:r>
    </w:p>
    <w:p w14:paraId="2E2B2672"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стоячи, руки на поясі, ноги стоять на рівні плечей. На видиху робиться нахил вперед, потім повернутися у ВП і зробити вдих. Така гімнастика робиться 4-6 разів.</w:t>
      </w:r>
    </w:p>
    <w:p w14:paraId="486E9E02"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сидячи, при цьому потрібно 6-10 разів струснути ноги, розслабляючи м’язи. Також в аналогічному положенні на видиху потрібно робити повороти голови в сторони, повертаючись у ВП, роблячи видих. Кількість повторів 4 рази вліво і 4 рази вправо.</w:t>
      </w:r>
    </w:p>
    <w:p w14:paraId="56B08E37" w14:textId="77777777" w:rsidR="007C2536" w:rsidRPr="002F15E8" w:rsidRDefault="007C2536" w:rsidP="007C2536">
      <w:pPr>
        <w:spacing w:line="360" w:lineRule="auto"/>
        <w:ind w:firstLine="709"/>
        <w:jc w:val="both"/>
        <w:outlineLvl w:val="1"/>
        <w:rPr>
          <w:b/>
          <w:bCs/>
          <w:color w:val="000000"/>
          <w:sz w:val="28"/>
          <w:szCs w:val="28"/>
          <w:lang w:val="uk-UA" w:eastAsia="uk-UA"/>
        </w:rPr>
      </w:pPr>
    </w:p>
    <w:p w14:paraId="4E4CA580" w14:textId="77777777" w:rsidR="005434A9" w:rsidRDefault="005434A9" w:rsidP="007C2536">
      <w:pPr>
        <w:spacing w:line="360" w:lineRule="auto"/>
        <w:ind w:firstLine="709"/>
        <w:jc w:val="right"/>
        <w:outlineLvl w:val="1"/>
        <w:rPr>
          <w:bCs/>
          <w:color w:val="000000"/>
          <w:sz w:val="28"/>
          <w:szCs w:val="28"/>
          <w:lang w:val="uk-UA" w:eastAsia="uk-UA"/>
        </w:rPr>
      </w:pPr>
    </w:p>
    <w:p w14:paraId="6D761150" w14:textId="77777777" w:rsidR="007C2536" w:rsidRPr="002F15E8" w:rsidRDefault="007C2536" w:rsidP="007C2536">
      <w:pPr>
        <w:spacing w:line="360" w:lineRule="auto"/>
        <w:ind w:firstLine="709"/>
        <w:jc w:val="right"/>
        <w:outlineLvl w:val="1"/>
        <w:rPr>
          <w:bCs/>
          <w:color w:val="000000"/>
          <w:sz w:val="28"/>
          <w:szCs w:val="28"/>
          <w:lang w:val="uk-UA" w:eastAsia="uk-UA"/>
        </w:rPr>
      </w:pPr>
      <w:r w:rsidRPr="002F15E8">
        <w:rPr>
          <w:bCs/>
          <w:color w:val="000000"/>
          <w:sz w:val="28"/>
          <w:szCs w:val="28"/>
          <w:lang w:val="uk-UA" w:eastAsia="uk-UA"/>
        </w:rPr>
        <w:t>Продовження додатка Б</w:t>
      </w:r>
    </w:p>
    <w:p w14:paraId="658326E4" w14:textId="77777777" w:rsidR="007C2536" w:rsidRPr="002F15E8" w:rsidRDefault="007C2536" w:rsidP="007C2536">
      <w:pPr>
        <w:spacing w:line="360" w:lineRule="auto"/>
        <w:ind w:firstLine="709"/>
        <w:jc w:val="both"/>
        <w:outlineLvl w:val="1"/>
        <w:rPr>
          <w:b/>
          <w:bCs/>
          <w:color w:val="000000"/>
          <w:sz w:val="28"/>
          <w:szCs w:val="28"/>
          <w:lang w:val="uk-UA" w:eastAsia="uk-UA"/>
        </w:rPr>
      </w:pPr>
    </w:p>
    <w:p w14:paraId="7377EA57" w14:textId="77777777" w:rsidR="007C2536" w:rsidRPr="002F15E8" w:rsidRDefault="007C2536" w:rsidP="007C2536">
      <w:pPr>
        <w:spacing w:line="360" w:lineRule="auto"/>
        <w:ind w:firstLine="709"/>
        <w:jc w:val="both"/>
        <w:outlineLvl w:val="1"/>
        <w:rPr>
          <w:bCs/>
          <w:color w:val="000000"/>
          <w:sz w:val="28"/>
          <w:szCs w:val="28"/>
          <w:lang w:val="uk-UA" w:eastAsia="uk-UA"/>
        </w:rPr>
      </w:pPr>
      <w:r w:rsidRPr="002F15E8">
        <w:rPr>
          <w:bCs/>
          <w:color w:val="000000"/>
          <w:sz w:val="28"/>
          <w:szCs w:val="28"/>
          <w:lang w:val="uk-UA" w:eastAsia="uk-UA"/>
        </w:rPr>
        <w:t>Також було запропоновано виконання вправ сидячі для пацієнтів з наявністю головокружіння.</w:t>
      </w:r>
    </w:p>
    <w:p w14:paraId="5A6612ED"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Початкова ВП – сидячи на стільці. Руки розводять у сторони, роблячи вдих, а потім повертають на видиху у ВП. Таких повторень треба зробити не менше 4 разів.</w:t>
      </w:r>
    </w:p>
    <w:p w14:paraId="18F0E9BD" w14:textId="77777777" w:rsidR="007C2536" w:rsidRPr="002F15E8" w:rsidRDefault="007C2536" w:rsidP="007C2536">
      <w:pPr>
        <w:spacing w:line="360" w:lineRule="auto"/>
        <w:ind w:firstLine="709"/>
        <w:jc w:val="center"/>
        <w:rPr>
          <w:color w:val="000000"/>
          <w:sz w:val="28"/>
          <w:szCs w:val="28"/>
          <w:lang w:val="uk-UA" w:eastAsia="uk-UA"/>
        </w:rPr>
      </w:pPr>
      <w:r w:rsidRPr="00D14060">
        <w:rPr>
          <w:noProof/>
          <w:color w:val="000000"/>
          <w:sz w:val="28"/>
          <w:szCs w:val="28"/>
        </w:rPr>
        <w:drawing>
          <wp:inline distT="0" distB="0" distL="0" distR="0" wp14:anchorId="65945A14" wp14:editId="0750B12C">
            <wp:extent cx="1429385" cy="1429385"/>
            <wp:effectExtent l="0" t="0" r="0" b="0"/>
            <wp:docPr id="3" name="Рисунок 8" descr="ЛФК при гіпертонії: комплекс вправ при гіпертонічній хворобі"/>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ЛФК при гіпертонії: комплекс вправ при гіпертонічній хворобі"/>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inline>
        </w:drawing>
      </w:r>
    </w:p>
    <w:p w14:paraId="6D43B0C1"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сидячи, руки притиснуті до плечей, а лікті відведені в сторони. Слід робити обертальні рухи в плечових суглобах в різні сторони від 12 до 16 разів.</w:t>
      </w:r>
    </w:p>
    <w:p w14:paraId="58E0C5B0"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аналогічно попередньому, ноги прямі і витягнуті вперед, а п’ятки притиснуті до підлоги. При довільному диханні виконується обертання стоп вліво і вправо (6-8 разів).</w:t>
      </w:r>
    </w:p>
    <w:p w14:paraId="420CC83B" w14:textId="496A87BE"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таке ж. Тулуб повертається вліво, а ліва рука відводиться в сторону, а правою рукою на видиху потрібно торкнутися стільця ліворуч, потім, повернувшись у ВП зробити вдих. Ті ж маніпуляці</w:t>
      </w:r>
      <w:r w:rsidR="00EA0521">
        <w:rPr>
          <w:color w:val="000000"/>
          <w:sz w:val="28"/>
          <w:szCs w:val="28"/>
          <w:lang w:val="uk-UA" w:eastAsia="uk-UA"/>
        </w:rPr>
        <w:t>ї</w:t>
      </w:r>
      <w:r w:rsidRPr="002F15E8">
        <w:rPr>
          <w:color w:val="000000"/>
          <w:sz w:val="28"/>
          <w:szCs w:val="28"/>
          <w:lang w:val="uk-UA" w:eastAsia="uk-UA"/>
        </w:rPr>
        <w:t xml:space="preserve"> слід виконати не менше 4 разів з іншою стороною.</w:t>
      </w:r>
    </w:p>
    <w:p w14:paraId="7F6A4A5C"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сидячи, права нога випрямлена, а ліва зігнута в коліні. Далі при довільному диханні робиться зміна положення кінцівок (8-12 разів).</w:t>
      </w:r>
    </w:p>
    <w:p w14:paraId="2BB39DD7"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сидячи на стільці, спершись про його спинку, при цьому ноги витягнуті вперед, ліва рука лежить на животі, а права на грудях. Суть вправи – виконання діафрагмально-грудного дихання, роблячи від 3 до 4 повторів.</w:t>
      </w:r>
    </w:p>
    <w:p w14:paraId="24BB02AB"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Також показана гімнастика, яка включає звичайну ходьбу із підніманням колін протягом 1,5 хвилин.</w:t>
      </w:r>
    </w:p>
    <w:p w14:paraId="3562317D" w14:textId="77777777" w:rsidR="007C2536" w:rsidRPr="002F15E8" w:rsidRDefault="007C2536" w:rsidP="007C2536">
      <w:pPr>
        <w:spacing w:line="360" w:lineRule="auto"/>
        <w:ind w:firstLine="709"/>
        <w:jc w:val="both"/>
        <w:rPr>
          <w:color w:val="000000"/>
          <w:sz w:val="28"/>
          <w:szCs w:val="28"/>
          <w:lang w:val="uk-UA" w:eastAsia="uk-UA"/>
        </w:rPr>
      </w:pPr>
    </w:p>
    <w:p w14:paraId="13115A4F" w14:textId="77777777" w:rsidR="005434A9" w:rsidRDefault="005434A9" w:rsidP="007C2536">
      <w:pPr>
        <w:spacing w:line="360" w:lineRule="auto"/>
        <w:ind w:firstLine="709"/>
        <w:jc w:val="right"/>
        <w:outlineLvl w:val="1"/>
        <w:rPr>
          <w:bCs/>
          <w:color w:val="000000"/>
          <w:sz w:val="28"/>
          <w:szCs w:val="28"/>
          <w:lang w:val="uk-UA" w:eastAsia="uk-UA"/>
        </w:rPr>
      </w:pPr>
    </w:p>
    <w:p w14:paraId="1BC250A2" w14:textId="77777777" w:rsidR="005434A9" w:rsidRDefault="005434A9" w:rsidP="007C2536">
      <w:pPr>
        <w:spacing w:line="360" w:lineRule="auto"/>
        <w:ind w:firstLine="709"/>
        <w:jc w:val="right"/>
        <w:outlineLvl w:val="1"/>
        <w:rPr>
          <w:bCs/>
          <w:color w:val="000000"/>
          <w:sz w:val="28"/>
          <w:szCs w:val="28"/>
          <w:lang w:val="uk-UA" w:eastAsia="uk-UA"/>
        </w:rPr>
      </w:pPr>
    </w:p>
    <w:p w14:paraId="089C18B8" w14:textId="77777777" w:rsidR="007C2536" w:rsidRPr="002F15E8" w:rsidRDefault="007C2536" w:rsidP="007C2536">
      <w:pPr>
        <w:spacing w:line="360" w:lineRule="auto"/>
        <w:ind w:firstLine="709"/>
        <w:jc w:val="right"/>
        <w:outlineLvl w:val="1"/>
        <w:rPr>
          <w:bCs/>
          <w:color w:val="000000"/>
          <w:sz w:val="28"/>
          <w:szCs w:val="28"/>
          <w:lang w:val="uk-UA" w:eastAsia="uk-UA"/>
        </w:rPr>
      </w:pPr>
      <w:r w:rsidRPr="002F15E8">
        <w:rPr>
          <w:bCs/>
          <w:color w:val="000000"/>
          <w:sz w:val="28"/>
          <w:szCs w:val="28"/>
          <w:lang w:val="uk-UA" w:eastAsia="uk-UA"/>
        </w:rPr>
        <w:t>Продовження додатка Б</w:t>
      </w:r>
    </w:p>
    <w:p w14:paraId="676CF15B" w14:textId="77777777" w:rsidR="007C2536" w:rsidRPr="002F15E8" w:rsidRDefault="007C2536" w:rsidP="007C2536">
      <w:pPr>
        <w:spacing w:line="360" w:lineRule="auto"/>
        <w:ind w:firstLine="709"/>
        <w:jc w:val="both"/>
        <w:rPr>
          <w:color w:val="000000"/>
          <w:sz w:val="28"/>
          <w:szCs w:val="28"/>
          <w:lang w:val="uk-UA" w:eastAsia="uk-UA"/>
        </w:rPr>
      </w:pPr>
    </w:p>
    <w:p w14:paraId="597417D5"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 xml:space="preserve">ВП – основна стійка. По черзі слід виконувати </w:t>
      </w:r>
      <w:proofErr w:type="spellStart"/>
      <w:r w:rsidRPr="002F15E8">
        <w:rPr>
          <w:color w:val="000000"/>
          <w:sz w:val="28"/>
          <w:szCs w:val="28"/>
          <w:lang w:val="uk-UA" w:eastAsia="uk-UA"/>
        </w:rPr>
        <w:t>потряхування</w:t>
      </w:r>
      <w:proofErr w:type="spellEnd"/>
      <w:r w:rsidRPr="002F15E8">
        <w:rPr>
          <w:color w:val="000000"/>
          <w:sz w:val="28"/>
          <w:szCs w:val="28"/>
          <w:lang w:val="uk-UA" w:eastAsia="uk-UA"/>
        </w:rPr>
        <w:t xml:space="preserve"> ніг в розслабленому стані. Кожною ногою треба зробити по 2-3 рази.</w:t>
      </w:r>
    </w:p>
    <w:p w14:paraId="55C3362C"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аналогічне. Треба підніматися на носки, руки повинні ковзати вздовж тулуба до пахв на вдиху, а потім треба зробити видих і повернутися у ВП.</w:t>
      </w:r>
    </w:p>
    <w:p w14:paraId="3D021020"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таке ж. Ліва рука за головою, а треба нахилити тулуб вправо, роблячи вдих, після повернення у ВП робиться видих. В кожну сторону треба зробити 4-6 разів.</w:t>
      </w:r>
    </w:p>
    <w:p w14:paraId="133162CF"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стоячи, при цьому рукою слід триматися за спинку стільця. Робляться махи ногою назад і вперед з розслабленням м’язів. Кожною ногою треба зробити не менше 8 разів. Потім потрібно походити на протязі 1,5 хвилин.</w:t>
      </w:r>
    </w:p>
    <w:p w14:paraId="68A8681A"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лежачи на спині (</w:t>
      </w:r>
      <w:proofErr w:type="spellStart"/>
      <w:r w:rsidRPr="002F15E8">
        <w:rPr>
          <w:color w:val="000000"/>
          <w:sz w:val="28"/>
          <w:szCs w:val="28"/>
          <w:lang w:val="uk-UA" w:eastAsia="uk-UA"/>
        </w:rPr>
        <w:t>ізголів’є</w:t>
      </w:r>
      <w:proofErr w:type="spellEnd"/>
      <w:r w:rsidRPr="002F15E8">
        <w:rPr>
          <w:color w:val="000000"/>
          <w:sz w:val="28"/>
          <w:szCs w:val="28"/>
          <w:lang w:val="uk-UA" w:eastAsia="uk-UA"/>
        </w:rPr>
        <w:t xml:space="preserve"> високе), ліва рука лежить на животі, а права на грудях. Тепер треба подихати діафрагмально-грудним диханням не менше 4 разів.</w:t>
      </w:r>
    </w:p>
    <w:p w14:paraId="1FAEA389" w14:textId="77777777"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ВП – лежачи на спині. Ноги зігнуті в колінах, на вдиху коліно підтягується вперед, а повертаючись у ВП робиться видих. Кількість вправ – 8-10 разів.</w:t>
      </w:r>
    </w:p>
    <w:p w14:paraId="09C47C70" w14:textId="77777777" w:rsidR="007C2536" w:rsidRPr="002F15E8" w:rsidRDefault="007C2536" w:rsidP="007C2536">
      <w:pPr>
        <w:spacing w:line="360" w:lineRule="auto"/>
        <w:ind w:firstLine="709"/>
        <w:jc w:val="both"/>
        <w:rPr>
          <w:color w:val="000000"/>
          <w:sz w:val="28"/>
          <w:szCs w:val="28"/>
          <w:lang w:val="uk-UA" w:eastAsia="uk-UA"/>
        </w:rPr>
      </w:pPr>
    </w:p>
    <w:p w14:paraId="51E69AF8" w14:textId="204106B9" w:rsidR="007C2536" w:rsidRPr="002F15E8" w:rsidRDefault="007C2536" w:rsidP="007C2536">
      <w:pPr>
        <w:spacing w:line="360" w:lineRule="auto"/>
        <w:ind w:firstLine="709"/>
        <w:jc w:val="both"/>
        <w:rPr>
          <w:color w:val="000000"/>
          <w:sz w:val="28"/>
          <w:szCs w:val="28"/>
          <w:lang w:val="uk-UA" w:eastAsia="uk-UA"/>
        </w:rPr>
      </w:pPr>
      <w:r w:rsidRPr="002F15E8">
        <w:rPr>
          <w:color w:val="000000"/>
          <w:sz w:val="28"/>
          <w:szCs w:val="28"/>
          <w:lang w:val="uk-UA" w:eastAsia="uk-UA"/>
        </w:rPr>
        <w:t>Виконання рекомендованих вправ також сприяє нормалізаці</w:t>
      </w:r>
      <w:r w:rsidR="00EA0521">
        <w:rPr>
          <w:color w:val="000000"/>
          <w:sz w:val="28"/>
          <w:szCs w:val="28"/>
          <w:lang w:val="uk-UA" w:eastAsia="uk-UA"/>
        </w:rPr>
        <w:t>ї</w:t>
      </w:r>
      <w:r w:rsidRPr="002F15E8">
        <w:rPr>
          <w:color w:val="000000"/>
          <w:sz w:val="28"/>
          <w:szCs w:val="28"/>
          <w:lang w:val="uk-UA" w:eastAsia="uk-UA"/>
        </w:rPr>
        <w:t xml:space="preserve"> тиску за рахунок навантаження периферичних судин.</w:t>
      </w:r>
    </w:p>
    <w:p w14:paraId="16D40479" w14:textId="77777777" w:rsidR="007C2536" w:rsidRPr="002F15E8" w:rsidRDefault="007C2536" w:rsidP="007C2536">
      <w:pPr>
        <w:spacing w:line="360" w:lineRule="auto"/>
        <w:ind w:firstLine="709"/>
        <w:jc w:val="both"/>
        <w:rPr>
          <w:color w:val="000000"/>
          <w:sz w:val="28"/>
          <w:szCs w:val="28"/>
          <w:lang w:val="uk-UA"/>
        </w:rPr>
      </w:pPr>
    </w:p>
    <w:p w14:paraId="5EBC4A68" w14:textId="77777777" w:rsidR="007C2536" w:rsidRPr="002F15E8" w:rsidRDefault="007C2536" w:rsidP="007C2536">
      <w:pPr>
        <w:pStyle w:val="a8"/>
        <w:pageBreakBefore/>
        <w:widowControl w:val="0"/>
        <w:spacing w:before="0" w:beforeAutospacing="0" w:after="0" w:afterAutospacing="0" w:line="360" w:lineRule="auto"/>
        <w:ind w:firstLine="709"/>
        <w:jc w:val="right"/>
        <w:rPr>
          <w:color w:val="000000"/>
          <w:sz w:val="28"/>
          <w:szCs w:val="28"/>
          <w:lang w:val="uk-UA"/>
        </w:rPr>
      </w:pPr>
      <w:r w:rsidRPr="002F15E8">
        <w:rPr>
          <w:color w:val="000000"/>
          <w:sz w:val="28"/>
          <w:szCs w:val="28"/>
          <w:lang w:val="uk-UA"/>
        </w:rPr>
        <w:lastRenderedPageBreak/>
        <w:t>ДОДАТОК В</w:t>
      </w:r>
    </w:p>
    <w:p w14:paraId="787F5750"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p>
    <w:p w14:paraId="4845889B" w14:textId="77777777" w:rsidR="007C2536" w:rsidRPr="002F15E8" w:rsidRDefault="007C2536" w:rsidP="007C2536">
      <w:pPr>
        <w:spacing w:line="360" w:lineRule="auto"/>
        <w:ind w:firstLine="708"/>
        <w:jc w:val="center"/>
        <w:rPr>
          <w:color w:val="000000"/>
          <w:sz w:val="28"/>
          <w:lang w:val="uk-UA"/>
        </w:rPr>
      </w:pPr>
      <w:r w:rsidRPr="002F15E8">
        <w:rPr>
          <w:color w:val="000000"/>
          <w:sz w:val="28"/>
          <w:lang w:val="uk-UA"/>
        </w:rPr>
        <w:t>Приклад проведення процедури лікувального масажу пацієнтам з гіпертонічною хворобою</w:t>
      </w:r>
    </w:p>
    <w:p w14:paraId="2E96758E" w14:textId="77777777" w:rsidR="007C2536" w:rsidRPr="002F15E8" w:rsidRDefault="007C2536" w:rsidP="007C2536">
      <w:pPr>
        <w:spacing w:line="360" w:lineRule="auto"/>
        <w:ind w:firstLine="708"/>
        <w:jc w:val="both"/>
        <w:rPr>
          <w:color w:val="000000"/>
          <w:sz w:val="28"/>
          <w:lang w:val="uk-UA"/>
        </w:rPr>
      </w:pPr>
    </w:p>
    <w:p w14:paraId="5D289ADB" w14:textId="003BA1E6" w:rsidR="007C2536" w:rsidRPr="002F15E8" w:rsidRDefault="007C2536" w:rsidP="007C2536">
      <w:pPr>
        <w:spacing w:line="360" w:lineRule="auto"/>
        <w:ind w:firstLine="708"/>
        <w:jc w:val="both"/>
        <w:rPr>
          <w:color w:val="000000"/>
          <w:sz w:val="28"/>
          <w:lang w:val="uk-UA"/>
        </w:rPr>
      </w:pPr>
      <w:r w:rsidRPr="002F15E8">
        <w:rPr>
          <w:color w:val="000000"/>
          <w:sz w:val="28"/>
          <w:lang w:val="uk-UA"/>
        </w:rPr>
        <w:t xml:space="preserve">Лікувальний масаж </w:t>
      </w:r>
      <w:proofErr w:type="spellStart"/>
      <w:r w:rsidRPr="002F15E8">
        <w:rPr>
          <w:color w:val="000000"/>
          <w:sz w:val="28"/>
          <w:lang w:val="uk-UA"/>
        </w:rPr>
        <w:t>комірцево</w:t>
      </w:r>
      <w:r w:rsidR="00EA0521">
        <w:rPr>
          <w:color w:val="000000"/>
          <w:sz w:val="28"/>
          <w:lang w:val="uk-UA"/>
        </w:rPr>
        <w:t>ї</w:t>
      </w:r>
      <w:proofErr w:type="spellEnd"/>
      <w:r w:rsidRPr="002F15E8">
        <w:rPr>
          <w:color w:val="000000"/>
          <w:sz w:val="28"/>
          <w:lang w:val="uk-UA"/>
        </w:rPr>
        <w:t xml:space="preserve"> ділянки виконували за класичною схемою, при цьому враховували </w:t>
      </w:r>
      <w:r w:rsidRPr="002F15E8">
        <w:rPr>
          <w:color w:val="000000"/>
          <w:sz w:val="28"/>
          <w:szCs w:val="28"/>
          <w:lang w:val="uk-UA"/>
        </w:rPr>
        <w:t>показання до масажу, це – перша і друга стаді</w:t>
      </w:r>
      <w:r w:rsidR="00EA0521">
        <w:rPr>
          <w:color w:val="000000"/>
          <w:sz w:val="28"/>
          <w:szCs w:val="28"/>
          <w:lang w:val="uk-UA"/>
        </w:rPr>
        <w:t>ї</w:t>
      </w:r>
      <w:r w:rsidRPr="002F15E8">
        <w:rPr>
          <w:color w:val="000000"/>
          <w:sz w:val="28"/>
          <w:szCs w:val="28"/>
          <w:lang w:val="uk-UA"/>
        </w:rPr>
        <w:t xml:space="preserve"> гіпертонічно</w:t>
      </w:r>
      <w:r w:rsidR="00EA0521">
        <w:rPr>
          <w:color w:val="000000"/>
          <w:sz w:val="28"/>
          <w:szCs w:val="28"/>
          <w:lang w:val="uk-UA"/>
        </w:rPr>
        <w:t>ї</w:t>
      </w:r>
      <w:r w:rsidRPr="002F15E8">
        <w:rPr>
          <w:color w:val="000000"/>
          <w:sz w:val="28"/>
          <w:szCs w:val="28"/>
          <w:lang w:val="uk-UA"/>
        </w:rPr>
        <w:t xml:space="preserve"> хвороби, якщо немає загострення, за відсутністю виражених склеротичних змін у внутрішніх органах і загальних протипоказань до масажу. </w:t>
      </w:r>
    </w:p>
    <w:p w14:paraId="79C9AE54" w14:textId="3A61FC43"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 xml:space="preserve">Як правило, проводиться масаж </w:t>
      </w:r>
      <w:proofErr w:type="spellStart"/>
      <w:r w:rsidRPr="002F15E8">
        <w:rPr>
          <w:color w:val="000000"/>
          <w:sz w:val="28"/>
          <w:szCs w:val="28"/>
          <w:lang w:val="uk-UA"/>
        </w:rPr>
        <w:t>шийно-комірцово</w:t>
      </w:r>
      <w:r w:rsidR="00EA0521">
        <w:rPr>
          <w:color w:val="000000"/>
          <w:sz w:val="28"/>
          <w:szCs w:val="28"/>
          <w:lang w:val="uk-UA"/>
        </w:rPr>
        <w:t>ї</w:t>
      </w:r>
      <w:proofErr w:type="spellEnd"/>
      <w:r w:rsidRPr="002F15E8">
        <w:rPr>
          <w:color w:val="000000"/>
          <w:sz w:val="28"/>
          <w:szCs w:val="28"/>
          <w:lang w:val="uk-UA"/>
        </w:rPr>
        <w:t xml:space="preserve"> зони, тобто задньо</w:t>
      </w:r>
      <w:r w:rsidR="00EA0521">
        <w:rPr>
          <w:color w:val="000000"/>
          <w:sz w:val="28"/>
          <w:szCs w:val="28"/>
          <w:lang w:val="uk-UA"/>
        </w:rPr>
        <w:t>ї</w:t>
      </w:r>
      <w:r w:rsidRPr="002F15E8">
        <w:rPr>
          <w:color w:val="000000"/>
          <w:sz w:val="28"/>
          <w:szCs w:val="28"/>
          <w:lang w:val="uk-UA"/>
        </w:rPr>
        <w:t xml:space="preserve"> поверхні ши</w:t>
      </w:r>
      <w:r w:rsidR="00EA0521">
        <w:rPr>
          <w:color w:val="000000"/>
          <w:sz w:val="28"/>
          <w:szCs w:val="28"/>
          <w:lang w:val="uk-UA"/>
        </w:rPr>
        <w:t>ї</w:t>
      </w:r>
      <w:r w:rsidRPr="002F15E8">
        <w:rPr>
          <w:color w:val="000000"/>
          <w:sz w:val="28"/>
          <w:szCs w:val="28"/>
          <w:lang w:val="uk-UA"/>
        </w:rPr>
        <w:t>, ділянки надпліччя, верхньо</w:t>
      </w:r>
      <w:r w:rsidR="00EA0521">
        <w:rPr>
          <w:color w:val="000000"/>
          <w:sz w:val="28"/>
          <w:szCs w:val="28"/>
          <w:lang w:val="uk-UA"/>
        </w:rPr>
        <w:t>ї</w:t>
      </w:r>
      <w:r w:rsidRPr="002F15E8">
        <w:rPr>
          <w:color w:val="000000"/>
          <w:sz w:val="28"/>
          <w:szCs w:val="28"/>
          <w:lang w:val="uk-UA"/>
        </w:rPr>
        <w:t xml:space="preserve"> частини спини до рівня 4-го грудного хребця і грудей до рівня 2-го ребра. Крім масажу </w:t>
      </w:r>
      <w:proofErr w:type="spellStart"/>
      <w:r w:rsidRPr="002F15E8">
        <w:rPr>
          <w:color w:val="000000"/>
          <w:sz w:val="28"/>
          <w:szCs w:val="28"/>
          <w:lang w:val="uk-UA"/>
        </w:rPr>
        <w:t>шийнокомірцево</w:t>
      </w:r>
      <w:r w:rsidR="00EA0521">
        <w:rPr>
          <w:color w:val="000000"/>
          <w:sz w:val="28"/>
          <w:szCs w:val="28"/>
          <w:lang w:val="uk-UA"/>
        </w:rPr>
        <w:t>ї</w:t>
      </w:r>
      <w:proofErr w:type="spellEnd"/>
      <w:r w:rsidRPr="002F15E8">
        <w:rPr>
          <w:color w:val="000000"/>
          <w:sz w:val="28"/>
          <w:szCs w:val="28"/>
          <w:lang w:val="uk-UA"/>
        </w:rPr>
        <w:t xml:space="preserve"> зони може також проводитись масаж спини, волосисто</w:t>
      </w:r>
      <w:r w:rsidR="00EA0521">
        <w:rPr>
          <w:color w:val="000000"/>
          <w:sz w:val="28"/>
          <w:szCs w:val="28"/>
          <w:lang w:val="uk-UA"/>
        </w:rPr>
        <w:t>ї</w:t>
      </w:r>
      <w:r w:rsidRPr="002F15E8">
        <w:rPr>
          <w:color w:val="000000"/>
          <w:sz w:val="28"/>
          <w:szCs w:val="28"/>
          <w:lang w:val="uk-UA"/>
        </w:rPr>
        <w:t xml:space="preserve"> частини голови, обличчя, живота.</w:t>
      </w:r>
    </w:p>
    <w:p w14:paraId="4931C680"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 xml:space="preserve">Положення пацієнта під час процедури масажу – лежачи на животі з опорою голови на кушетку або сидячи з опорою голови пацієнта на </w:t>
      </w:r>
      <w:proofErr w:type="spellStart"/>
      <w:r w:rsidRPr="002F15E8">
        <w:rPr>
          <w:color w:val="000000"/>
          <w:sz w:val="28"/>
          <w:szCs w:val="28"/>
          <w:lang w:val="uk-UA"/>
        </w:rPr>
        <w:t>підголовник</w:t>
      </w:r>
      <w:proofErr w:type="spellEnd"/>
      <w:r w:rsidRPr="002F15E8">
        <w:rPr>
          <w:color w:val="000000"/>
          <w:sz w:val="28"/>
          <w:szCs w:val="28"/>
          <w:lang w:val="uk-UA"/>
        </w:rPr>
        <w:t>, на спинку стільця, на валик.</w:t>
      </w:r>
    </w:p>
    <w:p w14:paraId="1598EB41" w14:textId="0906B418"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В цілому при гіпертонічній хворобі проводиться щадний масаж. Принцип щадіння полягає у виключенні інтенсивних масажних прийомів, щадному і скороченому виконанні масажних прийомів, обмеженою тривалістю процедури масажу. Прийоми вібраці</w:t>
      </w:r>
      <w:r w:rsidR="00EA0521">
        <w:rPr>
          <w:color w:val="000000"/>
          <w:sz w:val="28"/>
          <w:szCs w:val="28"/>
          <w:lang w:val="uk-UA"/>
        </w:rPr>
        <w:t>ї</w:t>
      </w:r>
      <w:r w:rsidRPr="002F15E8">
        <w:rPr>
          <w:color w:val="000000"/>
          <w:sz w:val="28"/>
          <w:szCs w:val="28"/>
          <w:lang w:val="uk-UA"/>
        </w:rPr>
        <w:t xml:space="preserve"> не використовуються. Велике значення має виконання масажних прийомів в суворій послідовності і повільному темпі.</w:t>
      </w:r>
    </w:p>
    <w:p w14:paraId="2685CC6B" w14:textId="485CE382"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 xml:space="preserve">Застосовуються в основному такі прийоми: </w:t>
      </w:r>
      <w:proofErr w:type="spellStart"/>
      <w:r w:rsidRPr="002F15E8">
        <w:rPr>
          <w:color w:val="000000"/>
          <w:sz w:val="28"/>
          <w:szCs w:val="28"/>
          <w:lang w:val="uk-UA"/>
        </w:rPr>
        <w:t>погладжування</w:t>
      </w:r>
      <w:proofErr w:type="spellEnd"/>
      <w:r w:rsidRPr="002F15E8">
        <w:rPr>
          <w:color w:val="000000"/>
          <w:sz w:val="28"/>
          <w:szCs w:val="28"/>
          <w:lang w:val="uk-UA"/>
        </w:rPr>
        <w:t xml:space="preserve">, розтирання, </w:t>
      </w:r>
      <w:proofErr w:type="spellStart"/>
      <w:r w:rsidRPr="002F15E8">
        <w:rPr>
          <w:color w:val="000000"/>
          <w:sz w:val="28"/>
          <w:szCs w:val="28"/>
          <w:lang w:val="uk-UA"/>
        </w:rPr>
        <w:t>розминання</w:t>
      </w:r>
      <w:proofErr w:type="spellEnd"/>
      <w:r w:rsidRPr="002F15E8">
        <w:rPr>
          <w:color w:val="000000"/>
          <w:sz w:val="28"/>
          <w:szCs w:val="28"/>
          <w:lang w:val="uk-UA"/>
        </w:rPr>
        <w:t xml:space="preserve"> (з обмеженням). Дуже обережно повинен проводитись масаж задньо</w:t>
      </w:r>
      <w:r w:rsidR="00EA0521">
        <w:rPr>
          <w:color w:val="000000"/>
          <w:sz w:val="28"/>
          <w:szCs w:val="28"/>
          <w:lang w:val="uk-UA"/>
        </w:rPr>
        <w:t>ї</w:t>
      </w:r>
      <w:r w:rsidRPr="002F15E8">
        <w:rPr>
          <w:color w:val="000000"/>
          <w:sz w:val="28"/>
          <w:szCs w:val="28"/>
          <w:lang w:val="uk-UA"/>
        </w:rPr>
        <w:t xml:space="preserve"> поверхні ши</w:t>
      </w:r>
      <w:r w:rsidR="00EA0521">
        <w:rPr>
          <w:color w:val="000000"/>
          <w:sz w:val="28"/>
          <w:szCs w:val="28"/>
          <w:lang w:val="uk-UA"/>
        </w:rPr>
        <w:t>ї</w:t>
      </w:r>
      <w:r w:rsidRPr="002F15E8">
        <w:rPr>
          <w:color w:val="000000"/>
          <w:sz w:val="28"/>
          <w:szCs w:val="28"/>
          <w:lang w:val="uk-UA"/>
        </w:rPr>
        <w:t>, особливо у осіб другого зрілого віку із супутньою патологією з боку серця.</w:t>
      </w:r>
    </w:p>
    <w:p w14:paraId="75FFFA5C" w14:textId="77777777" w:rsidR="007C2536" w:rsidRPr="002F15E8" w:rsidRDefault="007C2536" w:rsidP="007C2536">
      <w:pPr>
        <w:pStyle w:val="a8"/>
        <w:pageBreakBefore/>
        <w:widowControl w:val="0"/>
        <w:spacing w:before="0" w:beforeAutospacing="0" w:after="0" w:afterAutospacing="0" w:line="360" w:lineRule="auto"/>
        <w:ind w:firstLine="709"/>
        <w:jc w:val="right"/>
        <w:rPr>
          <w:color w:val="000000"/>
          <w:sz w:val="28"/>
          <w:lang w:val="uk-UA"/>
        </w:rPr>
      </w:pPr>
      <w:r w:rsidRPr="002F15E8">
        <w:rPr>
          <w:color w:val="000000"/>
          <w:sz w:val="28"/>
          <w:lang w:val="uk-UA"/>
        </w:rPr>
        <w:lastRenderedPageBreak/>
        <w:t>Прод</w:t>
      </w:r>
      <w:r w:rsidR="005434A9">
        <w:rPr>
          <w:color w:val="000000"/>
          <w:sz w:val="28"/>
          <w:lang w:val="uk-UA"/>
        </w:rPr>
        <w:t>о</w:t>
      </w:r>
      <w:r w:rsidRPr="002F15E8">
        <w:rPr>
          <w:color w:val="000000"/>
          <w:sz w:val="28"/>
          <w:lang w:val="uk-UA"/>
        </w:rPr>
        <w:t>вження додатка В</w:t>
      </w:r>
    </w:p>
    <w:p w14:paraId="7834A549" w14:textId="77777777" w:rsidR="007C2536" w:rsidRPr="002F15E8" w:rsidRDefault="007C2536" w:rsidP="007C2536">
      <w:pPr>
        <w:rPr>
          <w:color w:val="000000"/>
          <w:lang w:val="uk-UA"/>
        </w:rPr>
      </w:pPr>
      <w:r w:rsidRPr="002F15E8">
        <w:rPr>
          <w:color w:val="000000"/>
          <w:lang w:val="uk-UA"/>
        </w:rPr>
        <w:fldChar w:fldCharType="begin"/>
      </w:r>
      <w:r w:rsidRPr="002F15E8">
        <w:rPr>
          <w:color w:val="000000"/>
          <w:lang w:val="uk-UA"/>
        </w:rPr>
        <w:instrText xml:space="preserve"> INCLUDEPICTURE "/var/folders/1q/tck1dg0d0zq10h6l0qb7jnjc0000gn/T/com.microsoft.Word/WebArchiveCopyPasteTempFiles/742a25df2cc35a44dbf8b66477be3f04.jpg" \* MERGEFORMATINET </w:instrText>
      </w:r>
      <w:r w:rsidRPr="002F15E8">
        <w:rPr>
          <w:color w:val="000000"/>
          <w:lang w:val="uk-UA"/>
        </w:rPr>
        <w:fldChar w:fldCharType="separate"/>
      </w:r>
      <w:r w:rsidRPr="00D14060">
        <w:rPr>
          <w:noProof/>
          <w:color w:val="000000"/>
        </w:rPr>
        <w:drawing>
          <wp:inline distT="0" distB="0" distL="0" distR="0" wp14:anchorId="3DA99AC9" wp14:editId="2EA3D488">
            <wp:extent cx="2293620" cy="1525905"/>
            <wp:effectExtent l="0" t="0" r="0" b="0"/>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1525905"/>
                    </a:xfrm>
                    <a:prstGeom prst="rect">
                      <a:avLst/>
                    </a:prstGeom>
                    <a:noFill/>
                    <a:ln>
                      <a:noFill/>
                    </a:ln>
                  </pic:spPr>
                </pic:pic>
              </a:graphicData>
            </a:graphic>
          </wp:inline>
        </w:drawing>
      </w:r>
      <w:r w:rsidRPr="002F15E8">
        <w:rPr>
          <w:color w:val="000000"/>
          <w:lang w:val="uk-UA"/>
        </w:rPr>
        <w:fldChar w:fldCharType="end"/>
      </w:r>
    </w:p>
    <w:p w14:paraId="16B5EA1E" w14:textId="77777777" w:rsidR="007C2536" w:rsidRPr="002F15E8" w:rsidRDefault="007C2536" w:rsidP="007C2536">
      <w:pPr>
        <w:pStyle w:val="a8"/>
        <w:widowControl w:val="0"/>
        <w:spacing w:before="0" w:beforeAutospacing="0" w:after="0" w:afterAutospacing="0" w:line="360" w:lineRule="auto"/>
        <w:ind w:firstLine="709"/>
        <w:jc w:val="both"/>
        <w:rPr>
          <w:color w:val="000000"/>
          <w:sz w:val="28"/>
          <w:szCs w:val="28"/>
          <w:lang w:val="uk-UA"/>
        </w:rPr>
      </w:pPr>
    </w:p>
    <w:p w14:paraId="5BE33978" w14:textId="77777777" w:rsidR="007C2536" w:rsidRPr="002F15E8" w:rsidRDefault="007C2536" w:rsidP="007C2536">
      <w:pPr>
        <w:jc w:val="right"/>
        <w:rPr>
          <w:color w:val="000000"/>
          <w:lang w:val="uk-UA"/>
        </w:rPr>
      </w:pPr>
      <w:r w:rsidRPr="002F15E8">
        <w:rPr>
          <w:color w:val="000000"/>
          <w:lang w:val="uk-UA"/>
        </w:rPr>
        <w:fldChar w:fldCharType="begin"/>
      </w:r>
      <w:r w:rsidRPr="002F15E8">
        <w:rPr>
          <w:color w:val="000000"/>
          <w:lang w:val="uk-UA"/>
        </w:rPr>
        <w:instrText xml:space="preserve"> INCLUDEPICTURE "/var/folders/1q/tck1dg0d0zq10h6l0qb7jnjc0000gn/T/com.microsoft.Word/WebArchiveCopyPasteTempFiles/e8ce4e9786fbb70a98b8cf45c550e39b.jpg" \* MERGEFORMATINET </w:instrText>
      </w:r>
      <w:r w:rsidRPr="002F15E8">
        <w:rPr>
          <w:color w:val="000000"/>
          <w:lang w:val="uk-UA"/>
        </w:rPr>
        <w:fldChar w:fldCharType="separate"/>
      </w:r>
      <w:r w:rsidRPr="00D14060">
        <w:rPr>
          <w:noProof/>
          <w:color w:val="000000"/>
        </w:rPr>
        <w:drawing>
          <wp:inline distT="0" distB="0" distL="0" distR="0" wp14:anchorId="5E1D3222" wp14:editId="21191C31">
            <wp:extent cx="2339340" cy="1510665"/>
            <wp:effectExtent l="0" t="0" r="0"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1510665"/>
                    </a:xfrm>
                    <a:prstGeom prst="rect">
                      <a:avLst/>
                    </a:prstGeom>
                    <a:noFill/>
                    <a:ln>
                      <a:noFill/>
                    </a:ln>
                  </pic:spPr>
                </pic:pic>
              </a:graphicData>
            </a:graphic>
          </wp:inline>
        </w:drawing>
      </w:r>
      <w:r w:rsidRPr="002F15E8">
        <w:rPr>
          <w:color w:val="000000"/>
          <w:lang w:val="uk-UA"/>
        </w:rPr>
        <w:fldChar w:fldCharType="end"/>
      </w:r>
    </w:p>
    <w:p w14:paraId="37208FC1" w14:textId="77777777" w:rsidR="007C2536" w:rsidRPr="002F15E8" w:rsidRDefault="007C2536" w:rsidP="007C2536">
      <w:pPr>
        <w:pStyle w:val="a8"/>
        <w:widowControl w:val="0"/>
        <w:spacing w:before="0" w:beforeAutospacing="0" w:after="0" w:afterAutospacing="0" w:line="360" w:lineRule="auto"/>
        <w:ind w:firstLine="709"/>
        <w:jc w:val="both"/>
        <w:rPr>
          <w:color w:val="000000"/>
          <w:sz w:val="28"/>
          <w:szCs w:val="28"/>
          <w:lang w:val="uk-UA"/>
        </w:rPr>
      </w:pPr>
    </w:p>
    <w:p w14:paraId="7737ACD0" w14:textId="756C685E" w:rsidR="007C2536" w:rsidRPr="002F15E8" w:rsidRDefault="007C2536" w:rsidP="007C2536">
      <w:pPr>
        <w:pStyle w:val="a8"/>
        <w:widowControl w:val="0"/>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 xml:space="preserve">Починають масаж </w:t>
      </w:r>
      <w:proofErr w:type="spellStart"/>
      <w:r w:rsidRPr="002F15E8">
        <w:rPr>
          <w:color w:val="000000"/>
          <w:sz w:val="28"/>
          <w:szCs w:val="28"/>
          <w:lang w:val="uk-UA"/>
        </w:rPr>
        <w:t>паравертебральних</w:t>
      </w:r>
      <w:proofErr w:type="spellEnd"/>
      <w:r w:rsidRPr="002F15E8">
        <w:rPr>
          <w:color w:val="000000"/>
          <w:sz w:val="28"/>
          <w:szCs w:val="28"/>
          <w:lang w:val="uk-UA"/>
        </w:rPr>
        <w:t xml:space="preserve"> зон шийних, </w:t>
      </w:r>
      <w:proofErr w:type="spellStart"/>
      <w:r w:rsidRPr="002F15E8">
        <w:rPr>
          <w:color w:val="000000"/>
          <w:sz w:val="28"/>
          <w:szCs w:val="28"/>
          <w:lang w:val="uk-UA"/>
        </w:rPr>
        <w:t>верхньогрудних</w:t>
      </w:r>
      <w:proofErr w:type="spellEnd"/>
      <w:r w:rsidRPr="002F15E8">
        <w:rPr>
          <w:color w:val="000000"/>
          <w:sz w:val="28"/>
          <w:szCs w:val="28"/>
          <w:lang w:val="uk-UA"/>
        </w:rPr>
        <w:t xml:space="preserve"> </w:t>
      </w:r>
      <w:proofErr w:type="spellStart"/>
      <w:r w:rsidRPr="002F15E8">
        <w:rPr>
          <w:color w:val="000000"/>
          <w:sz w:val="28"/>
          <w:szCs w:val="28"/>
          <w:lang w:val="uk-UA"/>
        </w:rPr>
        <w:t>спиномозкових</w:t>
      </w:r>
      <w:proofErr w:type="spellEnd"/>
      <w:r w:rsidRPr="002F15E8">
        <w:rPr>
          <w:color w:val="000000"/>
          <w:sz w:val="28"/>
          <w:szCs w:val="28"/>
          <w:lang w:val="uk-UA"/>
        </w:rPr>
        <w:t xml:space="preserve"> сегментів за напрямком зверху вниз і від «центру» до «перифері</w:t>
      </w:r>
      <w:r w:rsidR="00EA0521">
        <w:rPr>
          <w:color w:val="000000"/>
          <w:sz w:val="28"/>
          <w:szCs w:val="28"/>
          <w:lang w:val="uk-UA"/>
        </w:rPr>
        <w:t>ї</w:t>
      </w:r>
      <w:r w:rsidRPr="002F15E8">
        <w:rPr>
          <w:color w:val="000000"/>
          <w:sz w:val="28"/>
          <w:szCs w:val="28"/>
          <w:lang w:val="uk-UA"/>
        </w:rPr>
        <w:t>», тобто від ши</w:t>
      </w:r>
      <w:r w:rsidR="00EA0521">
        <w:rPr>
          <w:color w:val="000000"/>
          <w:sz w:val="28"/>
          <w:szCs w:val="28"/>
          <w:lang w:val="uk-UA"/>
        </w:rPr>
        <w:t>ї</w:t>
      </w:r>
      <w:r w:rsidRPr="002F15E8">
        <w:rPr>
          <w:color w:val="000000"/>
          <w:sz w:val="28"/>
          <w:szCs w:val="28"/>
          <w:lang w:val="uk-UA"/>
        </w:rPr>
        <w:t xml:space="preserve"> і хребта до лопаток і плечових суглобів. Використовується поверхневе і глибоке </w:t>
      </w:r>
      <w:proofErr w:type="spellStart"/>
      <w:r w:rsidRPr="002F15E8">
        <w:rPr>
          <w:color w:val="000000"/>
          <w:sz w:val="28"/>
          <w:szCs w:val="28"/>
          <w:lang w:val="uk-UA"/>
        </w:rPr>
        <w:t>погладжування</w:t>
      </w:r>
      <w:proofErr w:type="spellEnd"/>
      <w:r w:rsidRPr="002F15E8">
        <w:rPr>
          <w:color w:val="000000"/>
          <w:sz w:val="28"/>
          <w:szCs w:val="28"/>
          <w:lang w:val="uk-UA"/>
        </w:rPr>
        <w:t xml:space="preserve">, в тому числі гребенеподібне, граблеподібне, </w:t>
      </w:r>
      <w:proofErr w:type="spellStart"/>
      <w:r w:rsidRPr="002F15E8">
        <w:rPr>
          <w:color w:val="000000"/>
          <w:sz w:val="28"/>
          <w:szCs w:val="28"/>
          <w:lang w:val="uk-UA"/>
        </w:rPr>
        <w:t>гладиння</w:t>
      </w:r>
      <w:proofErr w:type="spellEnd"/>
      <w:r w:rsidRPr="002F15E8">
        <w:rPr>
          <w:color w:val="000000"/>
          <w:sz w:val="28"/>
          <w:szCs w:val="28"/>
          <w:lang w:val="uk-UA"/>
        </w:rPr>
        <w:t xml:space="preserve">; розтирання прямолінійне, циркулярне, спіралеподібне, гребенеподібне, штрихування, стругання; несильне </w:t>
      </w:r>
      <w:proofErr w:type="spellStart"/>
      <w:r w:rsidRPr="002F15E8">
        <w:rPr>
          <w:color w:val="000000"/>
          <w:sz w:val="28"/>
          <w:szCs w:val="28"/>
          <w:lang w:val="uk-UA"/>
        </w:rPr>
        <w:t>розминання</w:t>
      </w:r>
      <w:proofErr w:type="spellEnd"/>
      <w:r w:rsidRPr="002F15E8">
        <w:rPr>
          <w:color w:val="000000"/>
          <w:sz w:val="28"/>
          <w:szCs w:val="28"/>
          <w:lang w:val="uk-UA"/>
        </w:rPr>
        <w:t xml:space="preserve">, в тому числі натискання, зсування, розтягування, </w:t>
      </w:r>
      <w:proofErr w:type="spellStart"/>
      <w:r w:rsidRPr="002F15E8">
        <w:rPr>
          <w:color w:val="000000"/>
          <w:sz w:val="28"/>
          <w:szCs w:val="28"/>
          <w:lang w:val="uk-UA"/>
        </w:rPr>
        <w:t>щипцеподібне</w:t>
      </w:r>
      <w:proofErr w:type="spellEnd"/>
      <w:r w:rsidRPr="002F15E8">
        <w:rPr>
          <w:color w:val="000000"/>
          <w:sz w:val="28"/>
          <w:szCs w:val="28"/>
          <w:lang w:val="uk-UA"/>
        </w:rPr>
        <w:t xml:space="preserve"> </w:t>
      </w:r>
      <w:proofErr w:type="spellStart"/>
      <w:r w:rsidRPr="002F15E8">
        <w:rPr>
          <w:color w:val="000000"/>
          <w:sz w:val="28"/>
          <w:szCs w:val="28"/>
          <w:lang w:val="uk-UA"/>
        </w:rPr>
        <w:t>розминання</w:t>
      </w:r>
      <w:proofErr w:type="spellEnd"/>
      <w:r w:rsidRPr="002F15E8">
        <w:rPr>
          <w:color w:val="000000"/>
          <w:sz w:val="28"/>
          <w:szCs w:val="28"/>
          <w:lang w:val="uk-UA"/>
        </w:rPr>
        <w:t>, легка безперервна лабільна вібрація. На задній поверхні ши</w:t>
      </w:r>
      <w:r w:rsidR="00EA0521">
        <w:rPr>
          <w:color w:val="000000"/>
          <w:sz w:val="28"/>
          <w:szCs w:val="28"/>
          <w:lang w:val="uk-UA"/>
        </w:rPr>
        <w:t>ї</w:t>
      </w:r>
      <w:r w:rsidRPr="002F15E8">
        <w:rPr>
          <w:color w:val="000000"/>
          <w:sz w:val="28"/>
          <w:szCs w:val="28"/>
          <w:lang w:val="uk-UA"/>
        </w:rPr>
        <w:t xml:space="preserve"> і ділянці </w:t>
      </w:r>
      <w:proofErr w:type="spellStart"/>
      <w:r w:rsidRPr="002F15E8">
        <w:rPr>
          <w:color w:val="000000"/>
          <w:sz w:val="28"/>
          <w:szCs w:val="28"/>
          <w:lang w:val="uk-UA"/>
        </w:rPr>
        <w:t>надпліч</w:t>
      </w:r>
      <w:proofErr w:type="spellEnd"/>
      <w:r w:rsidRPr="002F15E8">
        <w:rPr>
          <w:color w:val="000000"/>
          <w:sz w:val="28"/>
          <w:szCs w:val="28"/>
          <w:lang w:val="uk-UA"/>
        </w:rPr>
        <w:t xml:space="preserve"> масаж проводиться за ходом м’язових волокон </w:t>
      </w:r>
      <w:proofErr w:type="spellStart"/>
      <w:r w:rsidRPr="002F15E8">
        <w:rPr>
          <w:color w:val="000000"/>
          <w:sz w:val="28"/>
          <w:szCs w:val="28"/>
          <w:lang w:val="uk-UA"/>
        </w:rPr>
        <w:t>трапецеподібних</w:t>
      </w:r>
      <w:proofErr w:type="spellEnd"/>
      <w:r w:rsidRPr="002F15E8">
        <w:rPr>
          <w:color w:val="000000"/>
          <w:sz w:val="28"/>
          <w:szCs w:val="28"/>
          <w:lang w:val="uk-UA"/>
        </w:rPr>
        <w:t xml:space="preserve"> і дельтоподібних м’язів зверху вниз і зсередини назовні, використовуючи такі самі прийоми, що і на </w:t>
      </w:r>
      <w:proofErr w:type="spellStart"/>
      <w:r w:rsidRPr="002F15E8">
        <w:rPr>
          <w:color w:val="000000"/>
          <w:sz w:val="28"/>
          <w:szCs w:val="28"/>
          <w:lang w:val="uk-UA"/>
        </w:rPr>
        <w:t>паравертебральній</w:t>
      </w:r>
      <w:proofErr w:type="spellEnd"/>
      <w:r w:rsidRPr="002F15E8">
        <w:rPr>
          <w:color w:val="000000"/>
          <w:sz w:val="28"/>
          <w:szCs w:val="28"/>
          <w:lang w:val="uk-UA"/>
        </w:rPr>
        <w:t xml:space="preserve"> зони.</w:t>
      </w:r>
    </w:p>
    <w:p w14:paraId="2DED8F44"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 xml:space="preserve">На верхній частині грудей в напрямі від грудини до </w:t>
      </w:r>
      <w:proofErr w:type="spellStart"/>
      <w:r w:rsidRPr="002F15E8">
        <w:rPr>
          <w:color w:val="000000"/>
          <w:sz w:val="28"/>
          <w:szCs w:val="28"/>
          <w:lang w:val="uk-UA"/>
        </w:rPr>
        <w:t>підпахвових</w:t>
      </w:r>
      <w:proofErr w:type="spellEnd"/>
      <w:r w:rsidRPr="002F15E8">
        <w:rPr>
          <w:color w:val="000000"/>
          <w:sz w:val="28"/>
          <w:szCs w:val="28"/>
          <w:lang w:val="uk-UA"/>
        </w:rPr>
        <w:t xml:space="preserve"> впадин за ходом волокон великих грудних м’язів здійснюється </w:t>
      </w:r>
      <w:proofErr w:type="spellStart"/>
      <w:r w:rsidRPr="002F15E8">
        <w:rPr>
          <w:color w:val="000000"/>
          <w:sz w:val="28"/>
          <w:szCs w:val="28"/>
          <w:lang w:val="uk-UA"/>
        </w:rPr>
        <w:t>погладжування</w:t>
      </w:r>
      <w:proofErr w:type="spellEnd"/>
      <w:r w:rsidRPr="002F15E8">
        <w:rPr>
          <w:color w:val="000000"/>
          <w:sz w:val="28"/>
          <w:szCs w:val="28"/>
          <w:lang w:val="uk-UA"/>
        </w:rPr>
        <w:t xml:space="preserve">, розтирання, </w:t>
      </w:r>
      <w:proofErr w:type="spellStart"/>
      <w:r w:rsidRPr="002F15E8">
        <w:rPr>
          <w:color w:val="000000"/>
          <w:sz w:val="28"/>
          <w:szCs w:val="28"/>
          <w:lang w:val="uk-UA"/>
        </w:rPr>
        <w:t>розминання</w:t>
      </w:r>
      <w:proofErr w:type="spellEnd"/>
      <w:r w:rsidRPr="002F15E8">
        <w:rPr>
          <w:color w:val="000000"/>
          <w:sz w:val="28"/>
          <w:szCs w:val="28"/>
          <w:lang w:val="uk-UA"/>
        </w:rPr>
        <w:t>.</w:t>
      </w:r>
    </w:p>
    <w:p w14:paraId="0D9DE62B"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p>
    <w:p w14:paraId="7D93B784"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p>
    <w:p w14:paraId="26F43020"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p>
    <w:p w14:paraId="00E70822" w14:textId="77777777" w:rsidR="007C2536" w:rsidRPr="002F15E8" w:rsidRDefault="007C2536" w:rsidP="007C2536">
      <w:pPr>
        <w:pStyle w:val="a8"/>
        <w:spacing w:before="0" w:beforeAutospacing="0" w:after="0" w:afterAutospacing="0" w:line="360" w:lineRule="auto"/>
        <w:ind w:firstLine="709"/>
        <w:jc w:val="right"/>
        <w:rPr>
          <w:color w:val="000000"/>
          <w:sz w:val="28"/>
          <w:szCs w:val="28"/>
          <w:lang w:val="uk-UA"/>
        </w:rPr>
      </w:pPr>
      <w:r w:rsidRPr="002F15E8">
        <w:rPr>
          <w:color w:val="000000"/>
          <w:sz w:val="28"/>
          <w:szCs w:val="28"/>
          <w:lang w:val="uk-UA"/>
        </w:rPr>
        <w:lastRenderedPageBreak/>
        <w:t>Продовження додатка В</w:t>
      </w:r>
    </w:p>
    <w:p w14:paraId="3A2F9EEC"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p>
    <w:p w14:paraId="4FF0A1C5" w14:textId="4888DD91"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При масажі волосяно</w:t>
      </w:r>
      <w:r w:rsidR="00EA0521">
        <w:rPr>
          <w:color w:val="000000"/>
          <w:sz w:val="28"/>
          <w:szCs w:val="28"/>
          <w:lang w:val="uk-UA"/>
        </w:rPr>
        <w:t>ї</w:t>
      </w:r>
      <w:r w:rsidRPr="002F15E8">
        <w:rPr>
          <w:color w:val="000000"/>
          <w:sz w:val="28"/>
          <w:szCs w:val="28"/>
          <w:lang w:val="uk-UA"/>
        </w:rPr>
        <w:t xml:space="preserve"> часті голови застосовують прийоми:</w:t>
      </w:r>
    </w:p>
    <w:p w14:paraId="5D7AE64B" w14:textId="77777777" w:rsidR="007C2536" w:rsidRPr="002F15E8" w:rsidRDefault="007C2536" w:rsidP="007C2536">
      <w:pPr>
        <w:pStyle w:val="a8"/>
        <w:numPr>
          <w:ilvl w:val="0"/>
          <w:numId w:val="13"/>
        </w:numPr>
        <w:spacing w:before="0" w:beforeAutospacing="0" w:after="0" w:afterAutospacing="0" w:line="360" w:lineRule="auto"/>
        <w:ind w:left="851" w:hanging="142"/>
        <w:jc w:val="both"/>
        <w:rPr>
          <w:color w:val="000000"/>
          <w:sz w:val="28"/>
          <w:szCs w:val="28"/>
          <w:lang w:val="uk-UA"/>
        </w:rPr>
      </w:pPr>
      <w:proofErr w:type="spellStart"/>
      <w:r w:rsidRPr="002F15E8">
        <w:rPr>
          <w:color w:val="000000"/>
          <w:sz w:val="28"/>
          <w:szCs w:val="28"/>
          <w:lang w:val="uk-UA"/>
        </w:rPr>
        <w:t>охоплююче</w:t>
      </w:r>
      <w:proofErr w:type="spellEnd"/>
      <w:r w:rsidRPr="002F15E8">
        <w:rPr>
          <w:color w:val="000000"/>
          <w:sz w:val="28"/>
          <w:szCs w:val="28"/>
          <w:lang w:val="uk-UA"/>
        </w:rPr>
        <w:t xml:space="preserve"> поверхневе і глибоке </w:t>
      </w:r>
      <w:proofErr w:type="spellStart"/>
      <w:r w:rsidRPr="002F15E8">
        <w:rPr>
          <w:color w:val="000000"/>
          <w:sz w:val="28"/>
          <w:szCs w:val="28"/>
          <w:lang w:val="uk-UA"/>
        </w:rPr>
        <w:t>погладжування</w:t>
      </w:r>
      <w:proofErr w:type="spellEnd"/>
      <w:r w:rsidRPr="002F15E8">
        <w:rPr>
          <w:color w:val="000000"/>
          <w:sz w:val="28"/>
          <w:szCs w:val="28"/>
          <w:lang w:val="uk-UA"/>
        </w:rPr>
        <w:t xml:space="preserve"> паралельно двома руками в напрямку до потилиці, від тім’я до завушних ділянок;</w:t>
      </w:r>
    </w:p>
    <w:p w14:paraId="4EE1C262" w14:textId="77777777" w:rsidR="007C2536" w:rsidRPr="002F15E8" w:rsidRDefault="007C2536" w:rsidP="007C2536">
      <w:pPr>
        <w:pStyle w:val="a8"/>
        <w:numPr>
          <w:ilvl w:val="0"/>
          <w:numId w:val="13"/>
        </w:numPr>
        <w:spacing w:before="0" w:beforeAutospacing="0" w:after="0" w:afterAutospacing="0" w:line="360" w:lineRule="auto"/>
        <w:ind w:left="851" w:hanging="142"/>
        <w:jc w:val="both"/>
        <w:rPr>
          <w:color w:val="000000"/>
          <w:sz w:val="28"/>
          <w:szCs w:val="28"/>
          <w:lang w:val="uk-UA"/>
        </w:rPr>
      </w:pPr>
      <w:r w:rsidRPr="002F15E8">
        <w:rPr>
          <w:color w:val="000000"/>
          <w:sz w:val="28"/>
          <w:szCs w:val="28"/>
          <w:lang w:val="uk-UA"/>
        </w:rPr>
        <w:t xml:space="preserve">граблеподібне </w:t>
      </w:r>
      <w:proofErr w:type="spellStart"/>
      <w:r w:rsidRPr="002F15E8">
        <w:rPr>
          <w:color w:val="000000"/>
          <w:sz w:val="28"/>
          <w:szCs w:val="28"/>
          <w:lang w:val="uk-UA"/>
        </w:rPr>
        <w:t>погладжування</w:t>
      </w:r>
      <w:proofErr w:type="spellEnd"/>
      <w:r w:rsidRPr="002F15E8">
        <w:rPr>
          <w:color w:val="000000"/>
          <w:sz w:val="28"/>
          <w:szCs w:val="28"/>
          <w:lang w:val="uk-UA"/>
        </w:rPr>
        <w:t xml:space="preserve"> двома руками від лоба до потилиці і до скроневих ділянок;</w:t>
      </w:r>
    </w:p>
    <w:p w14:paraId="45EAFC19" w14:textId="77777777" w:rsidR="007C2536" w:rsidRPr="002F15E8" w:rsidRDefault="007C2536" w:rsidP="007C2536">
      <w:pPr>
        <w:pStyle w:val="a8"/>
        <w:numPr>
          <w:ilvl w:val="0"/>
          <w:numId w:val="13"/>
        </w:numPr>
        <w:spacing w:before="0" w:beforeAutospacing="0" w:after="0" w:afterAutospacing="0" w:line="360" w:lineRule="auto"/>
        <w:ind w:left="851" w:hanging="142"/>
        <w:jc w:val="both"/>
        <w:rPr>
          <w:color w:val="000000"/>
          <w:sz w:val="28"/>
          <w:szCs w:val="28"/>
          <w:lang w:val="uk-UA"/>
        </w:rPr>
      </w:pPr>
      <w:r w:rsidRPr="002F15E8">
        <w:rPr>
          <w:color w:val="000000"/>
          <w:sz w:val="28"/>
          <w:szCs w:val="28"/>
          <w:lang w:val="uk-UA"/>
        </w:rPr>
        <w:t>граблеподібне розтирання подушечками пальців шкіри черепа циркулярно;</w:t>
      </w:r>
    </w:p>
    <w:p w14:paraId="62D62465" w14:textId="77777777" w:rsidR="007C2536" w:rsidRPr="002F15E8" w:rsidRDefault="007C2536" w:rsidP="007C2536">
      <w:pPr>
        <w:pStyle w:val="a8"/>
        <w:numPr>
          <w:ilvl w:val="0"/>
          <w:numId w:val="13"/>
        </w:numPr>
        <w:spacing w:before="0" w:beforeAutospacing="0" w:after="0" w:afterAutospacing="0" w:line="360" w:lineRule="auto"/>
        <w:ind w:left="851" w:hanging="142"/>
        <w:jc w:val="both"/>
        <w:rPr>
          <w:color w:val="000000"/>
          <w:sz w:val="28"/>
          <w:szCs w:val="28"/>
          <w:lang w:val="uk-UA"/>
        </w:rPr>
      </w:pPr>
      <w:r w:rsidRPr="002F15E8">
        <w:rPr>
          <w:color w:val="000000"/>
          <w:sz w:val="28"/>
          <w:szCs w:val="28"/>
          <w:lang w:val="uk-UA"/>
        </w:rPr>
        <w:t>розтирання кінцями пальців лобового і потиличного м’язів;</w:t>
      </w:r>
    </w:p>
    <w:p w14:paraId="4C3F2450" w14:textId="77777777" w:rsidR="007C2536" w:rsidRPr="002F15E8" w:rsidRDefault="007C2536" w:rsidP="007C2536">
      <w:pPr>
        <w:pStyle w:val="a8"/>
        <w:numPr>
          <w:ilvl w:val="0"/>
          <w:numId w:val="13"/>
        </w:numPr>
        <w:spacing w:before="0" w:beforeAutospacing="0" w:after="0" w:afterAutospacing="0" w:line="360" w:lineRule="auto"/>
        <w:ind w:left="851" w:hanging="142"/>
        <w:jc w:val="both"/>
        <w:rPr>
          <w:color w:val="000000"/>
          <w:sz w:val="28"/>
          <w:szCs w:val="28"/>
          <w:lang w:val="uk-UA"/>
        </w:rPr>
      </w:pPr>
      <w:r w:rsidRPr="002F15E8">
        <w:rPr>
          <w:color w:val="000000"/>
          <w:sz w:val="28"/>
          <w:szCs w:val="28"/>
          <w:lang w:val="uk-UA"/>
        </w:rPr>
        <w:t>переривчасте натискання кінцями пальців;</w:t>
      </w:r>
    </w:p>
    <w:p w14:paraId="2D60E0F0" w14:textId="77777777" w:rsidR="007C2536" w:rsidRPr="002F15E8" w:rsidRDefault="007C2536" w:rsidP="007C2536">
      <w:pPr>
        <w:pStyle w:val="a8"/>
        <w:numPr>
          <w:ilvl w:val="0"/>
          <w:numId w:val="13"/>
        </w:numPr>
        <w:spacing w:before="0" w:beforeAutospacing="0" w:after="0" w:afterAutospacing="0" w:line="360" w:lineRule="auto"/>
        <w:ind w:left="851" w:hanging="142"/>
        <w:jc w:val="both"/>
        <w:rPr>
          <w:color w:val="000000"/>
          <w:sz w:val="28"/>
          <w:szCs w:val="28"/>
          <w:lang w:val="uk-UA"/>
        </w:rPr>
      </w:pPr>
      <w:r w:rsidRPr="002F15E8">
        <w:rPr>
          <w:color w:val="000000"/>
          <w:sz w:val="28"/>
          <w:szCs w:val="28"/>
          <w:lang w:val="uk-UA"/>
        </w:rPr>
        <w:t xml:space="preserve">глибоке </w:t>
      </w:r>
      <w:proofErr w:type="spellStart"/>
      <w:r w:rsidRPr="002F15E8">
        <w:rPr>
          <w:color w:val="000000"/>
          <w:sz w:val="28"/>
          <w:szCs w:val="28"/>
          <w:lang w:val="uk-UA"/>
        </w:rPr>
        <w:t>погладжування</w:t>
      </w:r>
      <w:proofErr w:type="spellEnd"/>
      <w:r w:rsidRPr="002F15E8">
        <w:rPr>
          <w:color w:val="000000"/>
          <w:sz w:val="28"/>
          <w:szCs w:val="28"/>
          <w:lang w:val="uk-UA"/>
        </w:rPr>
        <w:t xml:space="preserve"> опорною поверхнею кисті двома руками;</w:t>
      </w:r>
    </w:p>
    <w:p w14:paraId="78A222C9" w14:textId="77777777" w:rsidR="007C2536" w:rsidRPr="002F15E8" w:rsidRDefault="007C2536" w:rsidP="007C2536">
      <w:pPr>
        <w:pStyle w:val="a8"/>
        <w:numPr>
          <w:ilvl w:val="0"/>
          <w:numId w:val="13"/>
        </w:numPr>
        <w:spacing w:before="0" w:beforeAutospacing="0" w:after="0" w:afterAutospacing="0" w:line="360" w:lineRule="auto"/>
        <w:ind w:left="851" w:hanging="142"/>
        <w:jc w:val="both"/>
        <w:rPr>
          <w:color w:val="000000"/>
          <w:sz w:val="28"/>
          <w:szCs w:val="28"/>
          <w:lang w:val="uk-UA"/>
        </w:rPr>
      </w:pPr>
      <w:r w:rsidRPr="002F15E8">
        <w:rPr>
          <w:color w:val="000000"/>
          <w:sz w:val="28"/>
          <w:szCs w:val="28"/>
          <w:lang w:val="uk-UA"/>
        </w:rPr>
        <w:t>зрушення м’яких покровів черепа поздовжньо і поперечно.</w:t>
      </w:r>
    </w:p>
    <w:p w14:paraId="7F1D83C8"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p>
    <w:p w14:paraId="2A559F25" w14:textId="10B5A173"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Проводячи масаж голови, звертають увагу на больові точки і зони, що розташовуються по середній ліні</w:t>
      </w:r>
      <w:r w:rsidR="00EA0521">
        <w:rPr>
          <w:color w:val="000000"/>
          <w:sz w:val="28"/>
          <w:szCs w:val="28"/>
          <w:lang w:val="uk-UA"/>
        </w:rPr>
        <w:t>ї</w:t>
      </w:r>
      <w:r w:rsidRPr="002F15E8">
        <w:rPr>
          <w:color w:val="000000"/>
          <w:sz w:val="28"/>
          <w:szCs w:val="28"/>
          <w:lang w:val="uk-UA"/>
        </w:rPr>
        <w:t xml:space="preserve"> голови і тім’яно</w:t>
      </w:r>
      <w:r w:rsidR="00EA0521">
        <w:rPr>
          <w:color w:val="000000"/>
          <w:sz w:val="28"/>
          <w:szCs w:val="28"/>
          <w:lang w:val="uk-UA"/>
        </w:rPr>
        <w:t>ї</w:t>
      </w:r>
      <w:r w:rsidRPr="002F15E8">
        <w:rPr>
          <w:color w:val="000000"/>
          <w:sz w:val="28"/>
          <w:szCs w:val="28"/>
          <w:lang w:val="uk-UA"/>
        </w:rPr>
        <w:t xml:space="preserve"> ділянки, між бровами, а також у місцях прикріплення </w:t>
      </w:r>
      <w:proofErr w:type="spellStart"/>
      <w:r w:rsidRPr="002F15E8">
        <w:rPr>
          <w:color w:val="000000"/>
          <w:sz w:val="28"/>
          <w:szCs w:val="28"/>
          <w:lang w:val="uk-UA"/>
        </w:rPr>
        <w:t>грудинно</w:t>
      </w:r>
      <w:proofErr w:type="spellEnd"/>
      <w:r w:rsidRPr="002F15E8">
        <w:rPr>
          <w:color w:val="000000"/>
          <w:sz w:val="28"/>
          <w:szCs w:val="28"/>
          <w:lang w:val="uk-UA"/>
        </w:rPr>
        <w:t>-</w:t>
      </w:r>
      <w:proofErr w:type="spellStart"/>
      <w:r w:rsidRPr="002F15E8">
        <w:rPr>
          <w:color w:val="000000"/>
          <w:sz w:val="28"/>
          <w:szCs w:val="28"/>
          <w:lang w:val="uk-UA"/>
        </w:rPr>
        <w:t>ключично</w:t>
      </w:r>
      <w:proofErr w:type="spellEnd"/>
      <w:r w:rsidRPr="002F15E8">
        <w:rPr>
          <w:color w:val="000000"/>
          <w:sz w:val="28"/>
          <w:szCs w:val="28"/>
          <w:lang w:val="uk-UA"/>
        </w:rPr>
        <w:t xml:space="preserve">-соскоподібних </w:t>
      </w:r>
      <w:proofErr w:type="spellStart"/>
      <w:r w:rsidRPr="002F15E8">
        <w:rPr>
          <w:color w:val="000000"/>
          <w:sz w:val="28"/>
          <w:szCs w:val="28"/>
          <w:lang w:val="uk-UA"/>
        </w:rPr>
        <w:t>мязів</w:t>
      </w:r>
      <w:proofErr w:type="spellEnd"/>
      <w:r w:rsidRPr="002F15E8">
        <w:rPr>
          <w:color w:val="000000"/>
          <w:sz w:val="28"/>
          <w:szCs w:val="28"/>
          <w:lang w:val="uk-UA"/>
        </w:rPr>
        <w:t xml:space="preserve"> і в ділянках, розташованих ззовні від потиличного горба. </w:t>
      </w:r>
      <w:proofErr w:type="spellStart"/>
      <w:r w:rsidRPr="002F15E8">
        <w:rPr>
          <w:color w:val="000000"/>
          <w:sz w:val="28"/>
          <w:szCs w:val="28"/>
          <w:lang w:val="uk-UA"/>
        </w:rPr>
        <w:t>Погладжування</w:t>
      </w:r>
      <w:proofErr w:type="spellEnd"/>
      <w:r w:rsidRPr="002F15E8">
        <w:rPr>
          <w:color w:val="000000"/>
          <w:sz w:val="28"/>
          <w:szCs w:val="28"/>
          <w:lang w:val="uk-UA"/>
        </w:rPr>
        <w:t>, розтирання і ніжна безперервна вібрація вказаних зон і точок зменшує болі у цих місцях.</w:t>
      </w:r>
    </w:p>
    <w:p w14:paraId="31C7224A" w14:textId="207F3D3E"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r w:rsidRPr="002F15E8">
        <w:rPr>
          <w:color w:val="000000"/>
          <w:sz w:val="28"/>
          <w:szCs w:val="28"/>
          <w:lang w:val="uk-UA"/>
        </w:rPr>
        <w:t xml:space="preserve">Процедуру масажу закінчували широкими штрихами </w:t>
      </w:r>
      <w:proofErr w:type="spellStart"/>
      <w:r w:rsidRPr="002F15E8">
        <w:rPr>
          <w:color w:val="000000"/>
          <w:sz w:val="28"/>
          <w:szCs w:val="28"/>
          <w:lang w:val="uk-UA"/>
        </w:rPr>
        <w:t>погладжування</w:t>
      </w:r>
      <w:proofErr w:type="spellEnd"/>
      <w:r w:rsidRPr="002F15E8">
        <w:rPr>
          <w:color w:val="000000"/>
          <w:sz w:val="28"/>
          <w:szCs w:val="28"/>
          <w:lang w:val="uk-UA"/>
        </w:rPr>
        <w:t xml:space="preserve"> голови, ши</w:t>
      </w:r>
      <w:r w:rsidR="00EA0521">
        <w:rPr>
          <w:color w:val="000000"/>
          <w:sz w:val="28"/>
          <w:szCs w:val="28"/>
          <w:lang w:val="uk-UA"/>
        </w:rPr>
        <w:t>ї</w:t>
      </w:r>
      <w:r w:rsidRPr="002F15E8">
        <w:rPr>
          <w:color w:val="000000"/>
          <w:sz w:val="28"/>
          <w:szCs w:val="28"/>
          <w:lang w:val="uk-UA"/>
        </w:rPr>
        <w:t xml:space="preserve">, </w:t>
      </w:r>
      <w:proofErr w:type="spellStart"/>
      <w:r w:rsidRPr="002F15E8">
        <w:rPr>
          <w:color w:val="000000"/>
          <w:sz w:val="28"/>
          <w:szCs w:val="28"/>
          <w:lang w:val="uk-UA"/>
        </w:rPr>
        <w:t>надпліч</w:t>
      </w:r>
      <w:proofErr w:type="spellEnd"/>
      <w:r w:rsidRPr="002F15E8">
        <w:rPr>
          <w:color w:val="000000"/>
          <w:sz w:val="28"/>
          <w:szCs w:val="28"/>
          <w:lang w:val="uk-UA"/>
        </w:rPr>
        <w:t xml:space="preserve">, </w:t>
      </w:r>
      <w:proofErr w:type="spellStart"/>
      <w:r w:rsidRPr="002F15E8">
        <w:rPr>
          <w:color w:val="000000"/>
          <w:sz w:val="28"/>
          <w:szCs w:val="28"/>
          <w:lang w:val="uk-UA"/>
        </w:rPr>
        <w:t>міжлопатково</w:t>
      </w:r>
      <w:r w:rsidR="00EA0521">
        <w:rPr>
          <w:color w:val="000000"/>
          <w:sz w:val="28"/>
          <w:szCs w:val="28"/>
          <w:lang w:val="uk-UA"/>
        </w:rPr>
        <w:t>ї</w:t>
      </w:r>
      <w:proofErr w:type="spellEnd"/>
      <w:r w:rsidRPr="002F15E8">
        <w:rPr>
          <w:color w:val="000000"/>
          <w:sz w:val="28"/>
          <w:szCs w:val="28"/>
          <w:lang w:val="uk-UA"/>
        </w:rPr>
        <w:t xml:space="preserve"> зони.</w:t>
      </w:r>
    </w:p>
    <w:p w14:paraId="3F7B2E2D" w14:textId="77777777" w:rsidR="007C2536" w:rsidRPr="002F15E8" w:rsidRDefault="007C2536" w:rsidP="007C2536">
      <w:pPr>
        <w:pStyle w:val="a8"/>
        <w:spacing w:before="0" w:beforeAutospacing="0" w:after="0" w:afterAutospacing="0" w:line="360" w:lineRule="auto"/>
        <w:ind w:firstLine="709"/>
        <w:jc w:val="both"/>
        <w:rPr>
          <w:color w:val="000000"/>
          <w:sz w:val="28"/>
          <w:szCs w:val="28"/>
          <w:lang w:val="uk-UA"/>
        </w:rPr>
      </w:pPr>
      <w:proofErr w:type="spellStart"/>
      <w:r w:rsidRPr="002F15E8">
        <w:rPr>
          <w:color w:val="000000"/>
          <w:sz w:val="28"/>
          <w:szCs w:val="28"/>
          <w:lang w:val="uk-UA"/>
        </w:rPr>
        <w:t>Тривадість</w:t>
      </w:r>
      <w:proofErr w:type="spellEnd"/>
      <w:r w:rsidRPr="002F15E8">
        <w:rPr>
          <w:color w:val="000000"/>
          <w:sz w:val="28"/>
          <w:szCs w:val="28"/>
          <w:lang w:val="uk-UA"/>
        </w:rPr>
        <w:t xml:space="preserve"> процедури – від 8-12 хв до 18-22 хв. Масаж проводили щоденно, на курс від 10-12 до 20-24 процедур, в середньому 12-15 процедур.</w:t>
      </w:r>
    </w:p>
    <w:p w14:paraId="73A73E26" w14:textId="77777777" w:rsidR="007C2536" w:rsidRPr="002F15E8" w:rsidRDefault="007C2536" w:rsidP="007C2536">
      <w:pPr>
        <w:pStyle w:val="ae"/>
        <w:spacing w:line="360" w:lineRule="auto"/>
        <w:jc w:val="right"/>
        <w:rPr>
          <w:color w:val="000000"/>
          <w:sz w:val="28"/>
          <w:szCs w:val="28"/>
          <w:lang w:val="uk-UA"/>
        </w:rPr>
      </w:pPr>
    </w:p>
    <w:p w14:paraId="720834C8" w14:textId="77777777" w:rsidR="00A63212" w:rsidRPr="007C2536" w:rsidRDefault="00A63212">
      <w:pPr>
        <w:rPr>
          <w:sz w:val="28"/>
          <w:szCs w:val="28"/>
          <w:lang w:val="uk-UA"/>
        </w:rPr>
      </w:pPr>
    </w:p>
    <w:sectPr w:rsidR="00A63212" w:rsidRPr="007C2536" w:rsidSect="00D612D6">
      <w:headerReference w:type="even" r:id="rId12"/>
      <w:headerReference w:type="default" r:id="rId13"/>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45F11" w14:textId="77777777" w:rsidR="009266E9" w:rsidRDefault="009266E9">
      <w:r>
        <w:separator/>
      </w:r>
    </w:p>
  </w:endnote>
  <w:endnote w:type="continuationSeparator" w:id="0">
    <w:p w14:paraId="51F141D8" w14:textId="77777777" w:rsidR="009266E9" w:rsidRDefault="0092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32F9A" w14:textId="77777777" w:rsidR="009266E9" w:rsidRDefault="009266E9">
      <w:r>
        <w:separator/>
      </w:r>
    </w:p>
  </w:footnote>
  <w:footnote w:type="continuationSeparator" w:id="0">
    <w:p w14:paraId="0F79777A" w14:textId="77777777" w:rsidR="009266E9" w:rsidRDefault="00926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90C1" w14:textId="77777777" w:rsidR="00BD1F44" w:rsidRDefault="001626A8" w:rsidP="004668FD">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398E073" w14:textId="77777777" w:rsidR="00BD1F44" w:rsidRDefault="00BD1F44" w:rsidP="00D612D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9785" w14:textId="77777777" w:rsidR="00BD1F44" w:rsidRPr="00191E20" w:rsidRDefault="001626A8" w:rsidP="004668FD">
    <w:pPr>
      <w:pStyle w:val="a3"/>
      <w:framePr w:wrap="around" w:vAnchor="text" w:hAnchor="margin" w:xAlign="right" w:y="1"/>
      <w:rPr>
        <w:rStyle w:val="ad"/>
        <w:sz w:val="28"/>
        <w:szCs w:val="28"/>
      </w:rPr>
    </w:pPr>
    <w:r w:rsidRPr="00191E20">
      <w:rPr>
        <w:rStyle w:val="ad"/>
        <w:sz w:val="28"/>
        <w:szCs w:val="28"/>
      </w:rPr>
      <w:fldChar w:fldCharType="begin"/>
    </w:r>
    <w:r w:rsidRPr="00191E20">
      <w:rPr>
        <w:rStyle w:val="ad"/>
        <w:sz w:val="28"/>
        <w:szCs w:val="28"/>
      </w:rPr>
      <w:instrText xml:space="preserve">PAGE  </w:instrText>
    </w:r>
    <w:r w:rsidRPr="00191E20">
      <w:rPr>
        <w:rStyle w:val="ad"/>
        <w:sz w:val="28"/>
        <w:szCs w:val="28"/>
      </w:rPr>
      <w:fldChar w:fldCharType="separate"/>
    </w:r>
    <w:r w:rsidR="00B8754C">
      <w:rPr>
        <w:rStyle w:val="ad"/>
        <w:noProof/>
        <w:sz w:val="28"/>
        <w:szCs w:val="28"/>
      </w:rPr>
      <w:t>5</w:t>
    </w:r>
    <w:r w:rsidRPr="00191E20">
      <w:rPr>
        <w:rStyle w:val="ad"/>
        <w:sz w:val="28"/>
        <w:szCs w:val="28"/>
      </w:rPr>
      <w:fldChar w:fldCharType="end"/>
    </w:r>
  </w:p>
  <w:p w14:paraId="06959898" w14:textId="77777777" w:rsidR="00BD1F44" w:rsidRDefault="00BD1F44" w:rsidP="00D612D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6E2D"/>
    <w:multiLevelType w:val="multilevel"/>
    <w:tmpl w:val="EFC0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75977"/>
    <w:multiLevelType w:val="singleLevel"/>
    <w:tmpl w:val="E46E008E"/>
    <w:lvl w:ilvl="0">
      <w:start w:val="18"/>
      <w:numFmt w:val="bullet"/>
      <w:lvlText w:val="-"/>
      <w:lvlJc w:val="left"/>
      <w:pPr>
        <w:tabs>
          <w:tab w:val="num" w:pos="1080"/>
        </w:tabs>
        <w:ind w:left="1080" w:hanging="360"/>
      </w:pPr>
      <w:rPr>
        <w:rFonts w:hint="default"/>
      </w:rPr>
    </w:lvl>
  </w:abstractNum>
  <w:abstractNum w:abstractNumId="2">
    <w:nsid w:val="3C6B09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0EC4F0C"/>
    <w:multiLevelType w:val="hybridMultilevel"/>
    <w:tmpl w:val="5EC2A648"/>
    <w:lvl w:ilvl="0" w:tplc="0422000F">
      <w:start w:val="39"/>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42115581"/>
    <w:multiLevelType w:val="singleLevel"/>
    <w:tmpl w:val="0D82A93E"/>
    <w:lvl w:ilvl="0">
      <w:start w:val="1"/>
      <w:numFmt w:val="decimal"/>
      <w:lvlText w:val="%1."/>
      <w:legacy w:legacy="1" w:legacySpace="0" w:legacyIndent="254"/>
      <w:lvlJc w:val="left"/>
      <w:rPr>
        <w:rFonts w:ascii="Times New Roman" w:hAnsi="Times New Roman" w:cs="Times New Roman" w:hint="default"/>
      </w:rPr>
    </w:lvl>
  </w:abstractNum>
  <w:abstractNum w:abstractNumId="5">
    <w:nsid w:val="4AEA2505"/>
    <w:multiLevelType w:val="singleLevel"/>
    <w:tmpl w:val="0419000F"/>
    <w:lvl w:ilvl="0">
      <w:start w:val="1"/>
      <w:numFmt w:val="decimal"/>
      <w:lvlText w:val="%1."/>
      <w:lvlJc w:val="left"/>
      <w:pPr>
        <w:tabs>
          <w:tab w:val="num" w:pos="360"/>
        </w:tabs>
        <w:ind w:left="360" w:hanging="360"/>
      </w:pPr>
    </w:lvl>
  </w:abstractNum>
  <w:abstractNum w:abstractNumId="6">
    <w:nsid w:val="4D3F3FB8"/>
    <w:multiLevelType w:val="hybridMultilevel"/>
    <w:tmpl w:val="851AADD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569D1478"/>
    <w:multiLevelType w:val="singleLevel"/>
    <w:tmpl w:val="74AA28BA"/>
    <w:lvl w:ilvl="0">
      <w:start w:val="1"/>
      <w:numFmt w:val="decimal"/>
      <w:lvlText w:val="%1."/>
      <w:lvlJc w:val="left"/>
      <w:pPr>
        <w:tabs>
          <w:tab w:val="num" w:pos="360"/>
        </w:tabs>
        <w:ind w:left="360" w:hanging="360"/>
      </w:pPr>
    </w:lvl>
  </w:abstractNum>
  <w:abstractNum w:abstractNumId="8">
    <w:nsid w:val="5C724490"/>
    <w:multiLevelType w:val="multilevel"/>
    <w:tmpl w:val="3AC8736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E80135C"/>
    <w:multiLevelType w:val="hybridMultilevel"/>
    <w:tmpl w:val="25F69818"/>
    <w:lvl w:ilvl="0" w:tplc="3F5289D8">
      <w:start w:val="1"/>
      <w:numFmt w:val="decimal"/>
      <w:lvlText w:val="%1"/>
      <w:lvlJc w:val="left"/>
      <w:pPr>
        <w:tabs>
          <w:tab w:val="num" w:pos="1065"/>
        </w:tabs>
        <w:ind w:left="1065" w:hanging="705"/>
      </w:pPr>
      <w:rPr>
        <w:rFonts w:hint="default"/>
      </w:rPr>
    </w:lvl>
    <w:lvl w:ilvl="1" w:tplc="E242C416">
      <w:start w:val="1"/>
      <w:numFmt w:val="decimal"/>
      <w:lvlText w:val="%2."/>
      <w:lvlJc w:val="left"/>
      <w:pPr>
        <w:tabs>
          <w:tab w:val="num" w:pos="1440"/>
        </w:tabs>
        <w:ind w:left="1440" w:hanging="360"/>
      </w:pPr>
      <w:rPr>
        <w:rFonts w:hint="default"/>
      </w:rPr>
    </w:lvl>
    <w:lvl w:ilvl="2" w:tplc="5E9C0E4C">
      <w:start w:val="1"/>
      <w:numFmt w:val="bullet"/>
      <w:lvlText w:val="-"/>
      <w:lvlJc w:val="left"/>
      <w:pPr>
        <w:tabs>
          <w:tab w:val="num" w:pos="2685"/>
        </w:tabs>
        <w:ind w:left="2685" w:hanging="705"/>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0214E8"/>
    <w:multiLevelType w:val="hybridMultilevel"/>
    <w:tmpl w:val="623AC45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65647CA5"/>
    <w:multiLevelType w:val="hybridMultilevel"/>
    <w:tmpl w:val="125A7EF8"/>
    <w:lvl w:ilvl="0" w:tplc="E46E008E">
      <w:start w:val="1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83332C"/>
    <w:multiLevelType w:val="singleLevel"/>
    <w:tmpl w:val="AD16BCD2"/>
    <w:lvl w:ilvl="0">
      <w:start w:val="1"/>
      <w:numFmt w:val="bullet"/>
      <w:lvlText w:val="-"/>
      <w:lvlJc w:val="left"/>
      <w:pPr>
        <w:tabs>
          <w:tab w:val="num" w:pos="1080"/>
        </w:tabs>
        <w:ind w:left="1080" w:hanging="360"/>
      </w:pPr>
      <w:rPr>
        <w:rFonts w:hint="default"/>
      </w:rPr>
    </w:lvl>
  </w:abstractNum>
  <w:abstractNum w:abstractNumId="13">
    <w:nsid w:val="76BA7CBD"/>
    <w:multiLevelType w:val="hybridMultilevel"/>
    <w:tmpl w:val="F454BB50"/>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B52A29"/>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8"/>
  </w:num>
  <w:num w:numId="3">
    <w:abstractNumId w:val="7"/>
  </w:num>
  <w:num w:numId="4">
    <w:abstractNumId w:val="12"/>
  </w:num>
  <w:num w:numId="5">
    <w:abstractNumId w:val="4"/>
  </w:num>
  <w:num w:numId="6">
    <w:abstractNumId w:val="1"/>
  </w:num>
  <w:num w:numId="7">
    <w:abstractNumId w:val="5"/>
  </w:num>
  <w:num w:numId="8">
    <w:abstractNumId w:val="14"/>
  </w:num>
  <w:num w:numId="9">
    <w:abstractNumId w:val="10"/>
  </w:num>
  <w:num w:numId="10">
    <w:abstractNumId w:val="2"/>
  </w:num>
  <w:num w:numId="11">
    <w:abstractNumId w:val="3"/>
  </w:num>
  <w:num w:numId="12">
    <w:abstractNumId w:val="6"/>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12"/>
    <w:rsid w:val="000A4E0F"/>
    <w:rsid w:val="001626A8"/>
    <w:rsid w:val="001F413C"/>
    <w:rsid w:val="002906C5"/>
    <w:rsid w:val="00384F50"/>
    <w:rsid w:val="003D2923"/>
    <w:rsid w:val="00434FAF"/>
    <w:rsid w:val="00442A60"/>
    <w:rsid w:val="0045614C"/>
    <w:rsid w:val="00494EEE"/>
    <w:rsid w:val="004A4957"/>
    <w:rsid w:val="004A5248"/>
    <w:rsid w:val="004D42BD"/>
    <w:rsid w:val="004E53E0"/>
    <w:rsid w:val="005434A9"/>
    <w:rsid w:val="005D0A8F"/>
    <w:rsid w:val="00674EF5"/>
    <w:rsid w:val="0075520D"/>
    <w:rsid w:val="007655D3"/>
    <w:rsid w:val="007C2536"/>
    <w:rsid w:val="008150C8"/>
    <w:rsid w:val="0087168F"/>
    <w:rsid w:val="00892D34"/>
    <w:rsid w:val="009266E9"/>
    <w:rsid w:val="0094239C"/>
    <w:rsid w:val="00975D48"/>
    <w:rsid w:val="009F0BA4"/>
    <w:rsid w:val="00A63212"/>
    <w:rsid w:val="00A70D0B"/>
    <w:rsid w:val="00A9404D"/>
    <w:rsid w:val="00AE75A9"/>
    <w:rsid w:val="00B412BB"/>
    <w:rsid w:val="00B73BF6"/>
    <w:rsid w:val="00B8754C"/>
    <w:rsid w:val="00BB508D"/>
    <w:rsid w:val="00BC7F90"/>
    <w:rsid w:val="00BD1F44"/>
    <w:rsid w:val="00C37677"/>
    <w:rsid w:val="00C96374"/>
    <w:rsid w:val="00D95D3E"/>
    <w:rsid w:val="00DF3E21"/>
    <w:rsid w:val="00E47713"/>
    <w:rsid w:val="00EA0521"/>
    <w:rsid w:val="00F5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FB53"/>
  <w15:chartTrackingRefBased/>
  <w15:docId w15:val="{C11C0B63-860D-C343-AE9E-9271F21E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536"/>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7C2536"/>
    <w:pPr>
      <w:keepNext/>
      <w:autoSpaceDE w:val="0"/>
      <w:autoSpaceDN w:val="0"/>
      <w:adjustRightInd w:val="0"/>
      <w:spacing w:line="360" w:lineRule="auto"/>
      <w:jc w:val="center"/>
      <w:outlineLvl w:val="0"/>
    </w:pPr>
    <w:rPr>
      <w:sz w:val="32"/>
      <w:szCs w:val="32"/>
    </w:rPr>
  </w:style>
  <w:style w:type="paragraph" w:styleId="2">
    <w:name w:val="heading 2"/>
    <w:basedOn w:val="a"/>
    <w:next w:val="a"/>
    <w:link w:val="20"/>
    <w:qFormat/>
    <w:rsid w:val="007C2536"/>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7C2536"/>
    <w:pPr>
      <w:keepNext/>
      <w:widowControl w:val="0"/>
      <w:autoSpaceDE w:val="0"/>
      <w:autoSpaceDN w:val="0"/>
      <w:adjustRightInd w:val="0"/>
      <w:spacing w:line="360" w:lineRule="exact"/>
      <w:outlineLvl w:val="2"/>
    </w:pPr>
    <w:rPr>
      <w:sz w:val="28"/>
    </w:rPr>
  </w:style>
  <w:style w:type="paragraph" w:styleId="4">
    <w:name w:val="heading 4"/>
    <w:basedOn w:val="a"/>
    <w:next w:val="a"/>
    <w:link w:val="40"/>
    <w:qFormat/>
    <w:rsid w:val="007C2536"/>
    <w:pPr>
      <w:keepNext/>
      <w:autoSpaceDE w:val="0"/>
      <w:autoSpaceDN w:val="0"/>
      <w:adjustRightInd w:val="0"/>
      <w:spacing w:line="360" w:lineRule="exact"/>
      <w:ind w:left="709" w:hanging="709"/>
      <w:outlineLvl w:val="3"/>
    </w:pPr>
    <w:rPr>
      <w:sz w:val="32"/>
      <w:szCs w:val="32"/>
    </w:rPr>
  </w:style>
  <w:style w:type="paragraph" w:styleId="5">
    <w:name w:val="heading 5"/>
    <w:basedOn w:val="a"/>
    <w:next w:val="a"/>
    <w:link w:val="50"/>
    <w:qFormat/>
    <w:rsid w:val="007C2536"/>
    <w:pPr>
      <w:spacing w:before="240" w:after="60"/>
      <w:outlineLvl w:val="4"/>
    </w:pPr>
    <w:rPr>
      <w:b/>
      <w:bCs/>
      <w:i/>
      <w:iCs/>
      <w:sz w:val="26"/>
      <w:szCs w:val="26"/>
    </w:rPr>
  </w:style>
  <w:style w:type="paragraph" w:styleId="6">
    <w:name w:val="heading 6"/>
    <w:basedOn w:val="a"/>
    <w:next w:val="a"/>
    <w:link w:val="60"/>
    <w:qFormat/>
    <w:rsid w:val="007C2536"/>
    <w:pPr>
      <w:spacing w:before="240" w:after="60"/>
      <w:outlineLvl w:val="5"/>
    </w:pPr>
    <w:rPr>
      <w:b/>
      <w:bCs/>
      <w:sz w:val="22"/>
      <w:szCs w:val="22"/>
    </w:rPr>
  </w:style>
  <w:style w:type="paragraph" w:styleId="7">
    <w:name w:val="heading 7"/>
    <w:basedOn w:val="a"/>
    <w:next w:val="a"/>
    <w:link w:val="70"/>
    <w:qFormat/>
    <w:rsid w:val="007C2536"/>
    <w:pPr>
      <w:spacing w:before="240" w:after="60"/>
      <w:outlineLvl w:val="6"/>
    </w:pPr>
  </w:style>
  <w:style w:type="paragraph" w:styleId="8">
    <w:name w:val="heading 8"/>
    <w:basedOn w:val="a"/>
    <w:next w:val="a"/>
    <w:link w:val="80"/>
    <w:qFormat/>
    <w:rsid w:val="007C2536"/>
    <w:pPr>
      <w:spacing w:before="240" w:after="60"/>
      <w:outlineLvl w:val="7"/>
    </w:pPr>
    <w:rPr>
      <w:i/>
      <w:iCs/>
      <w:lang w:eastAsia="uk-UA"/>
    </w:rPr>
  </w:style>
  <w:style w:type="paragraph" w:styleId="9">
    <w:name w:val="heading 9"/>
    <w:basedOn w:val="a"/>
    <w:next w:val="a"/>
    <w:link w:val="90"/>
    <w:qFormat/>
    <w:rsid w:val="007C253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536"/>
    <w:rPr>
      <w:rFonts w:ascii="Times New Roman" w:eastAsia="Times New Roman" w:hAnsi="Times New Roman" w:cs="Times New Roman"/>
      <w:kern w:val="0"/>
      <w:sz w:val="32"/>
      <w:szCs w:val="32"/>
      <w:lang w:val="ru-RU" w:eastAsia="ru-RU"/>
      <w14:ligatures w14:val="none"/>
    </w:rPr>
  </w:style>
  <w:style w:type="character" w:customStyle="1" w:styleId="20">
    <w:name w:val="Заголовок 2 Знак"/>
    <w:basedOn w:val="a0"/>
    <w:link w:val="2"/>
    <w:rsid w:val="007C2536"/>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7C2536"/>
    <w:rPr>
      <w:rFonts w:ascii="Times New Roman" w:eastAsia="Times New Roman" w:hAnsi="Times New Roman" w:cs="Times New Roman"/>
      <w:kern w:val="0"/>
      <w:sz w:val="28"/>
      <w:lang w:val="ru-RU" w:eastAsia="ru-RU"/>
      <w14:ligatures w14:val="none"/>
    </w:rPr>
  </w:style>
  <w:style w:type="character" w:customStyle="1" w:styleId="40">
    <w:name w:val="Заголовок 4 Знак"/>
    <w:basedOn w:val="a0"/>
    <w:link w:val="4"/>
    <w:rsid w:val="007C2536"/>
    <w:rPr>
      <w:rFonts w:ascii="Times New Roman" w:eastAsia="Times New Roman" w:hAnsi="Times New Roman" w:cs="Times New Roman"/>
      <w:kern w:val="0"/>
      <w:sz w:val="32"/>
      <w:szCs w:val="32"/>
      <w:lang w:val="ru-RU" w:eastAsia="ru-RU"/>
      <w14:ligatures w14:val="none"/>
    </w:rPr>
  </w:style>
  <w:style w:type="character" w:customStyle="1" w:styleId="50">
    <w:name w:val="Заголовок 5 Знак"/>
    <w:basedOn w:val="a0"/>
    <w:link w:val="5"/>
    <w:rsid w:val="007C2536"/>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7C2536"/>
    <w:rPr>
      <w:rFonts w:ascii="Times New Roman" w:eastAsia="Times New Roman" w:hAnsi="Times New Roman" w:cs="Times New Roman"/>
      <w:b/>
      <w:bCs/>
      <w:kern w:val="0"/>
      <w:sz w:val="22"/>
      <w:szCs w:val="22"/>
      <w:lang w:val="ru-RU" w:eastAsia="ru-RU"/>
      <w14:ligatures w14:val="none"/>
    </w:rPr>
  </w:style>
  <w:style w:type="character" w:customStyle="1" w:styleId="70">
    <w:name w:val="Заголовок 7 Знак"/>
    <w:basedOn w:val="a0"/>
    <w:link w:val="7"/>
    <w:rsid w:val="007C2536"/>
    <w:rPr>
      <w:rFonts w:ascii="Times New Roman" w:eastAsia="Times New Roman" w:hAnsi="Times New Roman" w:cs="Times New Roman"/>
      <w:kern w:val="0"/>
      <w:lang w:val="ru-RU" w:eastAsia="ru-RU"/>
      <w14:ligatures w14:val="none"/>
    </w:rPr>
  </w:style>
  <w:style w:type="character" w:customStyle="1" w:styleId="80">
    <w:name w:val="Заголовок 8 Знак"/>
    <w:basedOn w:val="a0"/>
    <w:link w:val="8"/>
    <w:rsid w:val="007C2536"/>
    <w:rPr>
      <w:rFonts w:ascii="Times New Roman" w:eastAsia="Times New Roman" w:hAnsi="Times New Roman" w:cs="Times New Roman"/>
      <w:i/>
      <w:iCs/>
      <w:kern w:val="0"/>
      <w:lang w:val="ru-RU" w:eastAsia="uk-UA"/>
      <w14:ligatures w14:val="none"/>
    </w:rPr>
  </w:style>
  <w:style w:type="character" w:customStyle="1" w:styleId="90">
    <w:name w:val="Заголовок 9 Знак"/>
    <w:basedOn w:val="a0"/>
    <w:link w:val="9"/>
    <w:rsid w:val="007C2536"/>
    <w:rPr>
      <w:rFonts w:ascii="Arial" w:eastAsia="Times New Roman" w:hAnsi="Arial" w:cs="Arial"/>
      <w:kern w:val="0"/>
      <w:sz w:val="22"/>
      <w:szCs w:val="22"/>
      <w:lang w:val="ru-RU" w:eastAsia="ru-RU"/>
      <w14:ligatures w14:val="none"/>
    </w:rPr>
  </w:style>
  <w:style w:type="paragraph" w:customStyle="1" w:styleId="21">
    <w:name w:val="заголовок 2"/>
    <w:basedOn w:val="a"/>
    <w:next w:val="a"/>
    <w:rsid w:val="007C2536"/>
    <w:pPr>
      <w:keepNext/>
      <w:widowControl w:val="0"/>
      <w:autoSpaceDE w:val="0"/>
      <w:autoSpaceDN w:val="0"/>
      <w:adjustRightInd w:val="0"/>
      <w:spacing w:line="360" w:lineRule="auto"/>
      <w:ind w:firstLine="709"/>
      <w:jc w:val="both"/>
    </w:pPr>
    <w:rPr>
      <w:sz w:val="28"/>
      <w:szCs w:val="28"/>
    </w:rPr>
  </w:style>
  <w:style w:type="paragraph" w:styleId="a3">
    <w:name w:val="header"/>
    <w:basedOn w:val="a"/>
    <w:link w:val="a4"/>
    <w:rsid w:val="007C2536"/>
    <w:pPr>
      <w:widowControl w:val="0"/>
      <w:tabs>
        <w:tab w:val="center" w:pos="4536"/>
        <w:tab w:val="right" w:pos="9072"/>
      </w:tabs>
      <w:autoSpaceDE w:val="0"/>
      <w:autoSpaceDN w:val="0"/>
      <w:adjustRightInd w:val="0"/>
    </w:pPr>
    <w:rPr>
      <w:sz w:val="20"/>
    </w:rPr>
  </w:style>
  <w:style w:type="character" w:customStyle="1" w:styleId="a4">
    <w:name w:val="Верхний колонтитул Знак"/>
    <w:basedOn w:val="a0"/>
    <w:link w:val="a3"/>
    <w:rsid w:val="007C2536"/>
    <w:rPr>
      <w:rFonts w:ascii="Times New Roman" w:eastAsia="Times New Roman" w:hAnsi="Times New Roman" w:cs="Times New Roman"/>
      <w:kern w:val="0"/>
      <w:sz w:val="20"/>
      <w:lang w:val="ru-RU" w:eastAsia="ru-RU"/>
      <w14:ligatures w14:val="none"/>
    </w:rPr>
  </w:style>
  <w:style w:type="paragraph" w:styleId="22">
    <w:name w:val="Body Text 2"/>
    <w:basedOn w:val="a"/>
    <w:link w:val="23"/>
    <w:rsid w:val="007C2536"/>
    <w:pPr>
      <w:widowControl w:val="0"/>
      <w:autoSpaceDE w:val="0"/>
      <w:autoSpaceDN w:val="0"/>
      <w:adjustRightInd w:val="0"/>
      <w:spacing w:line="360" w:lineRule="auto"/>
      <w:ind w:firstLine="709"/>
      <w:jc w:val="both"/>
    </w:pPr>
    <w:rPr>
      <w:sz w:val="28"/>
      <w:szCs w:val="28"/>
    </w:rPr>
  </w:style>
  <w:style w:type="character" w:customStyle="1" w:styleId="23">
    <w:name w:val="Основной текст 2 Знак"/>
    <w:basedOn w:val="a0"/>
    <w:link w:val="22"/>
    <w:rsid w:val="007C2536"/>
    <w:rPr>
      <w:rFonts w:ascii="Times New Roman" w:eastAsia="Times New Roman" w:hAnsi="Times New Roman" w:cs="Times New Roman"/>
      <w:kern w:val="0"/>
      <w:sz w:val="28"/>
      <w:szCs w:val="28"/>
      <w:lang w:val="ru-RU" w:eastAsia="ru-RU"/>
      <w14:ligatures w14:val="none"/>
    </w:rPr>
  </w:style>
  <w:style w:type="paragraph" w:styleId="a5">
    <w:name w:val="caption"/>
    <w:basedOn w:val="a"/>
    <w:qFormat/>
    <w:rsid w:val="007C2536"/>
    <w:pPr>
      <w:widowControl w:val="0"/>
      <w:autoSpaceDE w:val="0"/>
      <w:autoSpaceDN w:val="0"/>
      <w:adjustRightInd w:val="0"/>
      <w:spacing w:line="360" w:lineRule="auto"/>
      <w:ind w:firstLine="709"/>
      <w:jc w:val="center"/>
    </w:pPr>
    <w:rPr>
      <w:b/>
      <w:bCs/>
      <w:sz w:val="28"/>
      <w:szCs w:val="28"/>
    </w:rPr>
  </w:style>
  <w:style w:type="paragraph" w:styleId="a6">
    <w:name w:val="Body Text Indent"/>
    <w:basedOn w:val="a"/>
    <w:link w:val="a7"/>
    <w:rsid w:val="007C2536"/>
    <w:pPr>
      <w:widowControl w:val="0"/>
      <w:autoSpaceDE w:val="0"/>
      <w:autoSpaceDN w:val="0"/>
      <w:adjustRightInd w:val="0"/>
      <w:spacing w:line="360" w:lineRule="exact"/>
      <w:ind w:left="2835" w:hanging="2126"/>
      <w:jc w:val="both"/>
    </w:pPr>
    <w:rPr>
      <w:sz w:val="28"/>
    </w:rPr>
  </w:style>
  <w:style w:type="character" w:customStyle="1" w:styleId="a7">
    <w:name w:val="Основной текст с отступом Знак"/>
    <w:basedOn w:val="a0"/>
    <w:link w:val="a6"/>
    <w:rsid w:val="007C2536"/>
    <w:rPr>
      <w:rFonts w:ascii="Times New Roman" w:eastAsia="Times New Roman" w:hAnsi="Times New Roman" w:cs="Times New Roman"/>
      <w:kern w:val="0"/>
      <w:sz w:val="28"/>
      <w:lang w:val="ru-RU" w:eastAsia="ru-RU"/>
      <w14:ligatures w14:val="none"/>
    </w:rPr>
  </w:style>
  <w:style w:type="paragraph" w:customStyle="1" w:styleId="a8">
    <w:basedOn w:val="a"/>
    <w:next w:val="a9"/>
    <w:link w:val="aa"/>
    <w:rsid w:val="007C2536"/>
    <w:pPr>
      <w:spacing w:before="100" w:beforeAutospacing="1" w:after="100" w:afterAutospacing="1"/>
    </w:pPr>
    <w:rPr>
      <w:sz w:val="32"/>
      <w:szCs w:val="32"/>
    </w:rPr>
  </w:style>
  <w:style w:type="paragraph" w:styleId="31">
    <w:name w:val="Body Text Indent 3"/>
    <w:basedOn w:val="a"/>
    <w:link w:val="32"/>
    <w:rsid w:val="007C2536"/>
    <w:pPr>
      <w:spacing w:line="480" w:lineRule="auto"/>
      <w:ind w:left="1260" w:hanging="540"/>
    </w:pPr>
    <w:rPr>
      <w:sz w:val="28"/>
    </w:rPr>
  </w:style>
  <w:style w:type="character" w:customStyle="1" w:styleId="32">
    <w:name w:val="Основной текст с отступом 3 Знак"/>
    <w:basedOn w:val="a0"/>
    <w:link w:val="31"/>
    <w:rsid w:val="007C2536"/>
    <w:rPr>
      <w:rFonts w:ascii="Times New Roman" w:eastAsia="Times New Roman" w:hAnsi="Times New Roman" w:cs="Times New Roman"/>
      <w:kern w:val="0"/>
      <w:sz w:val="28"/>
      <w:lang w:val="ru-RU" w:eastAsia="ru-RU"/>
      <w14:ligatures w14:val="none"/>
    </w:rPr>
  </w:style>
  <w:style w:type="paragraph" w:styleId="24">
    <w:name w:val="Body Text Indent 2"/>
    <w:basedOn w:val="a"/>
    <w:link w:val="25"/>
    <w:rsid w:val="007C2536"/>
    <w:pPr>
      <w:spacing w:after="120" w:line="480" w:lineRule="auto"/>
      <w:ind w:left="283"/>
    </w:pPr>
  </w:style>
  <w:style w:type="character" w:customStyle="1" w:styleId="25">
    <w:name w:val="Основной текст с отступом 2 Знак"/>
    <w:basedOn w:val="a0"/>
    <w:link w:val="24"/>
    <w:rsid w:val="007C2536"/>
    <w:rPr>
      <w:rFonts w:ascii="Times New Roman" w:eastAsia="Times New Roman" w:hAnsi="Times New Roman" w:cs="Times New Roman"/>
      <w:kern w:val="0"/>
      <w:lang w:val="ru-RU" w:eastAsia="ru-RU"/>
      <w14:ligatures w14:val="none"/>
    </w:rPr>
  </w:style>
  <w:style w:type="paragraph" w:styleId="33">
    <w:name w:val="Body Text 3"/>
    <w:basedOn w:val="a"/>
    <w:link w:val="34"/>
    <w:rsid w:val="007C2536"/>
    <w:pPr>
      <w:spacing w:after="120"/>
    </w:pPr>
    <w:rPr>
      <w:sz w:val="16"/>
      <w:szCs w:val="16"/>
    </w:rPr>
  </w:style>
  <w:style w:type="character" w:customStyle="1" w:styleId="34">
    <w:name w:val="Основной текст 3 Знак"/>
    <w:basedOn w:val="a0"/>
    <w:link w:val="33"/>
    <w:rsid w:val="007C2536"/>
    <w:rPr>
      <w:rFonts w:ascii="Times New Roman" w:eastAsia="Times New Roman" w:hAnsi="Times New Roman" w:cs="Times New Roman"/>
      <w:kern w:val="0"/>
      <w:sz w:val="16"/>
      <w:szCs w:val="16"/>
      <w:lang w:val="ru-RU" w:eastAsia="ru-RU"/>
      <w14:ligatures w14:val="none"/>
    </w:rPr>
  </w:style>
  <w:style w:type="paragraph" w:styleId="ab">
    <w:name w:val="annotation text"/>
    <w:basedOn w:val="a"/>
    <w:link w:val="ac"/>
    <w:semiHidden/>
    <w:rsid w:val="007C2536"/>
    <w:rPr>
      <w:sz w:val="20"/>
      <w:szCs w:val="20"/>
      <w:lang w:val="uk-UA"/>
    </w:rPr>
  </w:style>
  <w:style w:type="character" w:customStyle="1" w:styleId="ac">
    <w:name w:val="Текст примечания Знак"/>
    <w:basedOn w:val="a0"/>
    <w:link w:val="ab"/>
    <w:semiHidden/>
    <w:rsid w:val="007C2536"/>
    <w:rPr>
      <w:rFonts w:ascii="Times New Roman" w:eastAsia="Times New Roman" w:hAnsi="Times New Roman" w:cs="Times New Roman"/>
      <w:kern w:val="0"/>
      <w:sz w:val="20"/>
      <w:szCs w:val="20"/>
      <w:lang w:val="uk-UA" w:eastAsia="ru-RU"/>
      <w14:ligatures w14:val="none"/>
    </w:rPr>
  </w:style>
  <w:style w:type="paragraph" w:customStyle="1" w:styleId="210">
    <w:name w:val="Основной текст 21"/>
    <w:basedOn w:val="a"/>
    <w:rsid w:val="007C2536"/>
    <w:pPr>
      <w:overflowPunct w:val="0"/>
      <w:autoSpaceDE w:val="0"/>
      <w:autoSpaceDN w:val="0"/>
      <w:adjustRightInd w:val="0"/>
      <w:textAlignment w:val="baseline"/>
    </w:pPr>
    <w:rPr>
      <w:b/>
      <w:sz w:val="28"/>
      <w:szCs w:val="20"/>
      <w:lang w:val="uk-UA"/>
    </w:rPr>
  </w:style>
  <w:style w:type="character" w:styleId="ad">
    <w:name w:val="page number"/>
    <w:basedOn w:val="a0"/>
    <w:rsid w:val="007C2536"/>
  </w:style>
  <w:style w:type="paragraph" w:customStyle="1" w:styleId="11">
    <w:name w:val="заголовок 1"/>
    <w:basedOn w:val="a"/>
    <w:next w:val="a"/>
    <w:rsid w:val="007C2536"/>
    <w:pPr>
      <w:keepNext/>
      <w:widowControl w:val="0"/>
      <w:autoSpaceDE w:val="0"/>
      <w:autoSpaceDN w:val="0"/>
      <w:adjustRightInd w:val="0"/>
      <w:spacing w:line="360" w:lineRule="auto"/>
      <w:jc w:val="center"/>
    </w:pPr>
    <w:rPr>
      <w:sz w:val="28"/>
      <w:szCs w:val="28"/>
    </w:rPr>
  </w:style>
  <w:style w:type="paragraph" w:customStyle="1" w:styleId="rvps13">
    <w:name w:val="rvps13"/>
    <w:basedOn w:val="a"/>
    <w:rsid w:val="007C2536"/>
    <w:pPr>
      <w:spacing w:before="100" w:beforeAutospacing="1" w:after="100" w:afterAutospacing="1"/>
    </w:pPr>
    <w:rPr>
      <w:lang w:val="uk-UA" w:eastAsia="uk-UA"/>
    </w:rPr>
  </w:style>
  <w:style w:type="character" w:customStyle="1" w:styleId="rvts7">
    <w:name w:val="rvts7"/>
    <w:basedOn w:val="a0"/>
    <w:rsid w:val="007C2536"/>
  </w:style>
  <w:style w:type="paragraph" w:styleId="ae">
    <w:name w:val="Body Text"/>
    <w:basedOn w:val="a"/>
    <w:link w:val="af"/>
    <w:rsid w:val="007C2536"/>
    <w:pPr>
      <w:spacing w:after="120"/>
    </w:pPr>
  </w:style>
  <w:style w:type="character" w:customStyle="1" w:styleId="af">
    <w:name w:val="Основной текст Знак"/>
    <w:basedOn w:val="a0"/>
    <w:link w:val="ae"/>
    <w:rsid w:val="007C2536"/>
    <w:rPr>
      <w:rFonts w:ascii="Times New Roman" w:eastAsia="Times New Roman" w:hAnsi="Times New Roman" w:cs="Times New Roman"/>
      <w:kern w:val="0"/>
      <w:lang w:val="ru-RU" w:eastAsia="ru-RU"/>
      <w14:ligatures w14:val="none"/>
    </w:rPr>
  </w:style>
  <w:style w:type="paragraph" w:styleId="af0">
    <w:name w:val="footer"/>
    <w:basedOn w:val="a"/>
    <w:link w:val="af1"/>
    <w:rsid w:val="007C2536"/>
    <w:pPr>
      <w:tabs>
        <w:tab w:val="center" w:pos="4819"/>
        <w:tab w:val="right" w:pos="9639"/>
      </w:tabs>
    </w:pPr>
  </w:style>
  <w:style w:type="character" w:customStyle="1" w:styleId="af1">
    <w:name w:val="Нижний колонтитул Знак"/>
    <w:basedOn w:val="a0"/>
    <w:link w:val="af0"/>
    <w:rsid w:val="007C2536"/>
    <w:rPr>
      <w:rFonts w:ascii="Times New Roman" w:eastAsia="Times New Roman" w:hAnsi="Times New Roman" w:cs="Times New Roman"/>
      <w:kern w:val="0"/>
      <w:lang w:val="ru-RU" w:eastAsia="ru-RU"/>
      <w14:ligatures w14:val="none"/>
    </w:rPr>
  </w:style>
  <w:style w:type="paragraph" w:customStyle="1" w:styleId="af2">
    <w:name w:val="Знак"/>
    <w:basedOn w:val="a"/>
    <w:rsid w:val="007C2536"/>
    <w:rPr>
      <w:rFonts w:ascii="Verdana" w:hAnsi="Verdana"/>
      <w:sz w:val="20"/>
      <w:szCs w:val="20"/>
      <w:lang w:val="en-US" w:eastAsia="en-US"/>
    </w:rPr>
  </w:style>
  <w:style w:type="character" w:customStyle="1" w:styleId="aa">
    <w:name w:val="Название Знак"/>
    <w:link w:val="a8"/>
    <w:rsid w:val="007C2536"/>
    <w:rPr>
      <w:rFonts w:ascii="Times New Roman" w:eastAsia="Times New Roman" w:hAnsi="Times New Roman" w:cs="Times New Roman"/>
      <w:kern w:val="0"/>
      <w:sz w:val="32"/>
      <w:szCs w:val="32"/>
      <w:lang w:val="ru-RU" w:eastAsia="ru-RU"/>
      <w14:ligatures w14:val="none"/>
    </w:rPr>
  </w:style>
  <w:style w:type="paragraph" w:customStyle="1" w:styleId="Default">
    <w:name w:val="Default"/>
    <w:rsid w:val="007C2536"/>
    <w:pPr>
      <w:autoSpaceDE w:val="0"/>
      <w:autoSpaceDN w:val="0"/>
      <w:adjustRightInd w:val="0"/>
    </w:pPr>
    <w:rPr>
      <w:rFonts w:ascii="Arial" w:eastAsia="Times New Roman" w:hAnsi="Arial" w:cs="Arial"/>
      <w:color w:val="000000"/>
      <w:kern w:val="0"/>
      <w:lang w:eastAsia="ru-RU"/>
      <w14:ligatures w14:val="none"/>
    </w:rPr>
  </w:style>
  <w:style w:type="paragraph" w:styleId="af3">
    <w:name w:val="Title"/>
    <w:basedOn w:val="a"/>
    <w:next w:val="a"/>
    <w:link w:val="12"/>
    <w:uiPriority w:val="10"/>
    <w:qFormat/>
    <w:rsid w:val="007C2536"/>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3"/>
    <w:uiPriority w:val="10"/>
    <w:rsid w:val="007C2536"/>
    <w:rPr>
      <w:rFonts w:asciiTheme="majorHAnsi" w:eastAsiaTheme="majorEastAsia" w:hAnsiTheme="majorHAnsi" w:cstheme="majorBidi"/>
      <w:spacing w:val="-10"/>
      <w:kern w:val="28"/>
      <w:sz w:val="56"/>
      <w:szCs w:val="56"/>
      <w:lang w:val="ru-RU" w:eastAsia="ru-RU"/>
      <w14:ligatures w14:val="none"/>
    </w:rPr>
  </w:style>
  <w:style w:type="paragraph" w:styleId="a9">
    <w:name w:val="Normal (Web)"/>
    <w:basedOn w:val="a"/>
    <w:uiPriority w:val="99"/>
    <w:semiHidden/>
    <w:unhideWhenUsed/>
    <w:rsid w:val="007C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68</Pages>
  <Words>15620</Words>
  <Characters>89039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34</cp:revision>
  <dcterms:created xsi:type="dcterms:W3CDTF">2024-01-23T17:32:00Z</dcterms:created>
  <dcterms:modified xsi:type="dcterms:W3CDTF">2024-01-25T10:38:00Z</dcterms:modified>
</cp:coreProperties>
</file>