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F8BCD2" w14:textId="77777777" w:rsidR="0095713A" w:rsidRPr="006B3260" w:rsidRDefault="0095713A" w:rsidP="0095713A">
      <w:pPr>
        <w:ind w:firstLine="709"/>
        <w:jc w:val="center"/>
        <w:rPr>
          <w:b/>
          <w:bCs/>
          <w:sz w:val="28"/>
          <w:szCs w:val="28"/>
          <w:lang w:eastAsia="uk-UA"/>
        </w:rPr>
      </w:pPr>
      <w:bookmarkStart w:id="0" w:name="_Toc150418828"/>
      <w:r w:rsidRPr="006B3260">
        <w:rPr>
          <w:b/>
          <w:bCs/>
          <w:sz w:val="28"/>
          <w:szCs w:val="28"/>
          <w:lang w:eastAsia="uk-UA"/>
        </w:rPr>
        <w:t>МІНІСТЕРСТВ</w:t>
      </w:r>
      <w:r>
        <w:rPr>
          <w:b/>
          <w:bCs/>
          <w:sz w:val="28"/>
          <w:szCs w:val="28"/>
          <w:lang w:eastAsia="uk-UA"/>
        </w:rPr>
        <w:t>О</w:t>
      </w:r>
      <w:r w:rsidRPr="006B3260">
        <w:rPr>
          <w:b/>
          <w:bCs/>
          <w:sz w:val="28"/>
          <w:szCs w:val="28"/>
          <w:lang w:eastAsia="uk-UA"/>
        </w:rPr>
        <w:t xml:space="preserve"> ОСВІТИ І НАУКИ УКРАЇНИ</w:t>
      </w:r>
    </w:p>
    <w:p w14:paraId="1670A613" w14:textId="77777777" w:rsidR="0095713A" w:rsidRPr="006B3260" w:rsidRDefault="0095713A" w:rsidP="0095713A">
      <w:pPr>
        <w:ind w:firstLine="709"/>
        <w:jc w:val="center"/>
        <w:rPr>
          <w:b/>
          <w:bCs/>
          <w:sz w:val="28"/>
          <w:szCs w:val="28"/>
          <w:lang w:eastAsia="uk-UA"/>
        </w:rPr>
      </w:pPr>
      <w:r w:rsidRPr="006B3260">
        <w:rPr>
          <w:b/>
          <w:bCs/>
          <w:sz w:val="28"/>
          <w:szCs w:val="28"/>
          <w:lang w:eastAsia="uk-UA"/>
        </w:rPr>
        <w:t>ЗАПОРІЗЬКИЙ НАЦІОНАЛЬНИЙ УНІВЕРСИТЕТ</w:t>
      </w:r>
    </w:p>
    <w:p w14:paraId="7A9FDBF3" w14:textId="77777777" w:rsidR="0095713A" w:rsidRPr="006B3260" w:rsidRDefault="0095713A" w:rsidP="0095713A">
      <w:pPr>
        <w:ind w:firstLine="709"/>
        <w:jc w:val="center"/>
        <w:rPr>
          <w:sz w:val="28"/>
          <w:szCs w:val="28"/>
          <w:lang w:eastAsia="uk-UA"/>
        </w:rPr>
      </w:pPr>
      <w:r w:rsidRPr="006B3260">
        <w:rPr>
          <w:sz w:val="28"/>
          <w:szCs w:val="28"/>
          <w:lang w:eastAsia="uk-UA"/>
        </w:rPr>
        <w:t>Факультет фізичного виховання, здоров’я та туризму</w:t>
      </w:r>
    </w:p>
    <w:p w14:paraId="61C5EA31" w14:textId="77777777" w:rsidR="0095713A" w:rsidRPr="006B3260" w:rsidRDefault="0095713A" w:rsidP="0095713A">
      <w:pPr>
        <w:ind w:firstLine="709"/>
        <w:jc w:val="center"/>
        <w:rPr>
          <w:sz w:val="28"/>
          <w:szCs w:val="28"/>
          <w:lang w:eastAsia="uk-UA"/>
        </w:rPr>
      </w:pPr>
      <w:r w:rsidRPr="006B3260">
        <w:rPr>
          <w:sz w:val="28"/>
          <w:szCs w:val="28"/>
          <w:lang w:eastAsia="uk-UA"/>
        </w:rPr>
        <w:t>Кафедра туризму та готельно-ресторанної справи</w:t>
      </w:r>
    </w:p>
    <w:p w14:paraId="00B64FD1" w14:textId="77777777" w:rsidR="0095713A" w:rsidRPr="006B3260" w:rsidRDefault="0095713A" w:rsidP="0095713A">
      <w:pPr>
        <w:ind w:firstLine="709"/>
        <w:jc w:val="center"/>
        <w:rPr>
          <w:sz w:val="28"/>
          <w:szCs w:val="28"/>
          <w:lang w:eastAsia="uk-UA"/>
        </w:rPr>
      </w:pPr>
    </w:p>
    <w:p w14:paraId="6D20BB9F" w14:textId="77777777" w:rsidR="0095713A" w:rsidRPr="006B3260" w:rsidRDefault="0095713A" w:rsidP="0095713A">
      <w:pPr>
        <w:ind w:firstLine="709"/>
        <w:jc w:val="center"/>
        <w:rPr>
          <w:sz w:val="28"/>
          <w:szCs w:val="28"/>
          <w:lang w:eastAsia="uk-UA"/>
        </w:rPr>
      </w:pPr>
    </w:p>
    <w:p w14:paraId="1BCAB388" w14:textId="77777777" w:rsidR="0095713A" w:rsidRPr="006B3260" w:rsidRDefault="0095713A" w:rsidP="0095713A">
      <w:pPr>
        <w:ind w:firstLine="709"/>
        <w:jc w:val="center"/>
        <w:rPr>
          <w:sz w:val="28"/>
          <w:szCs w:val="28"/>
          <w:lang w:eastAsia="uk-UA"/>
        </w:rPr>
      </w:pPr>
    </w:p>
    <w:p w14:paraId="4A563582" w14:textId="77777777" w:rsidR="0095713A" w:rsidRPr="006B3260" w:rsidRDefault="0095713A" w:rsidP="0095713A">
      <w:pPr>
        <w:ind w:firstLine="709"/>
        <w:jc w:val="center"/>
        <w:rPr>
          <w:sz w:val="28"/>
          <w:szCs w:val="28"/>
          <w:lang w:eastAsia="uk-UA"/>
        </w:rPr>
      </w:pPr>
    </w:p>
    <w:p w14:paraId="684F928B" w14:textId="77777777" w:rsidR="0095713A" w:rsidRPr="006B3260" w:rsidRDefault="0095713A" w:rsidP="0095713A">
      <w:pPr>
        <w:ind w:firstLine="709"/>
        <w:jc w:val="center"/>
        <w:rPr>
          <w:sz w:val="28"/>
          <w:szCs w:val="28"/>
          <w:lang w:eastAsia="uk-UA"/>
        </w:rPr>
      </w:pPr>
    </w:p>
    <w:p w14:paraId="4FB5C1ED" w14:textId="77777777" w:rsidR="0095713A" w:rsidRPr="006B3260" w:rsidRDefault="0095713A" w:rsidP="0095713A">
      <w:pPr>
        <w:ind w:firstLine="709"/>
        <w:jc w:val="center"/>
        <w:rPr>
          <w:sz w:val="28"/>
          <w:szCs w:val="28"/>
          <w:lang w:eastAsia="uk-UA"/>
        </w:rPr>
      </w:pPr>
    </w:p>
    <w:p w14:paraId="0ADD7C5D" w14:textId="77777777" w:rsidR="0095713A" w:rsidRPr="006B3260" w:rsidRDefault="0095713A" w:rsidP="0095713A">
      <w:pPr>
        <w:ind w:firstLine="709"/>
        <w:jc w:val="center"/>
        <w:rPr>
          <w:sz w:val="28"/>
          <w:szCs w:val="28"/>
          <w:lang w:eastAsia="uk-UA"/>
        </w:rPr>
      </w:pPr>
    </w:p>
    <w:p w14:paraId="6DF8B866" w14:textId="77777777" w:rsidR="0095713A" w:rsidRPr="006B3260" w:rsidRDefault="0095713A" w:rsidP="0095713A">
      <w:pPr>
        <w:ind w:firstLine="709"/>
        <w:jc w:val="center"/>
        <w:rPr>
          <w:b/>
          <w:bCs/>
          <w:sz w:val="28"/>
          <w:szCs w:val="28"/>
          <w:lang w:eastAsia="uk-UA"/>
        </w:rPr>
      </w:pPr>
      <w:r w:rsidRPr="006B3260">
        <w:rPr>
          <w:b/>
          <w:bCs/>
          <w:sz w:val="28"/>
          <w:szCs w:val="28"/>
          <w:lang w:eastAsia="uk-UA"/>
        </w:rPr>
        <w:t>КВАЛІФІКАЦІЙНА РОБОТА</w:t>
      </w:r>
    </w:p>
    <w:p w14:paraId="79C71F3B" w14:textId="77777777" w:rsidR="0095713A" w:rsidRPr="006B3260" w:rsidRDefault="0095713A" w:rsidP="0095713A">
      <w:pPr>
        <w:ind w:firstLine="709"/>
        <w:jc w:val="center"/>
        <w:rPr>
          <w:b/>
          <w:bCs/>
          <w:sz w:val="28"/>
          <w:szCs w:val="28"/>
          <w:lang w:eastAsia="uk-UA"/>
        </w:rPr>
      </w:pPr>
      <w:r w:rsidRPr="006B3260">
        <w:rPr>
          <w:b/>
          <w:bCs/>
          <w:sz w:val="28"/>
          <w:szCs w:val="28"/>
          <w:lang w:eastAsia="uk-UA"/>
        </w:rPr>
        <w:t>магістра</w:t>
      </w:r>
    </w:p>
    <w:p w14:paraId="67061623" w14:textId="77777777" w:rsidR="0095713A" w:rsidRPr="006B3260" w:rsidRDefault="0095713A" w:rsidP="0095713A">
      <w:pPr>
        <w:ind w:firstLine="709"/>
        <w:jc w:val="both"/>
        <w:rPr>
          <w:b/>
          <w:bCs/>
          <w:sz w:val="28"/>
          <w:szCs w:val="28"/>
          <w:lang w:eastAsia="uk-UA"/>
        </w:rPr>
      </w:pPr>
    </w:p>
    <w:p w14:paraId="6F8C38B8" w14:textId="0C23C76B" w:rsidR="0095713A" w:rsidRPr="0095713A" w:rsidRDefault="0095713A" w:rsidP="0095713A">
      <w:pPr>
        <w:ind w:firstLine="709"/>
        <w:jc w:val="center"/>
        <w:rPr>
          <w:color w:val="000000" w:themeColor="text1"/>
          <w:sz w:val="28"/>
          <w:szCs w:val="28"/>
          <w:lang w:val="uk-UA"/>
        </w:rPr>
      </w:pPr>
      <w:r w:rsidRPr="006B3260">
        <w:rPr>
          <w:sz w:val="28"/>
          <w:szCs w:val="28"/>
          <w:lang w:eastAsia="uk-UA"/>
        </w:rPr>
        <w:t>На тему: «</w:t>
      </w:r>
      <w:r w:rsidRPr="001A4542">
        <w:rPr>
          <w:color w:val="000000" w:themeColor="text1"/>
          <w:sz w:val="28"/>
          <w:szCs w:val="28"/>
          <w:lang w:val="uk-UA"/>
        </w:rPr>
        <w:t>Характеристика та перспективи розвитку релігійного туризму в Ізраїлі</w:t>
      </w:r>
      <w:r w:rsidRPr="006B3260">
        <w:rPr>
          <w:sz w:val="28"/>
          <w:szCs w:val="28"/>
          <w:lang w:eastAsia="uk-UA"/>
        </w:rPr>
        <w:t>»</w:t>
      </w:r>
    </w:p>
    <w:p w14:paraId="54E6E735" w14:textId="085C5CC8" w:rsidR="004266D5" w:rsidRPr="00DA5DCB" w:rsidRDefault="0095713A" w:rsidP="00DA5DCB">
      <w:pPr>
        <w:jc w:val="center"/>
        <w:rPr>
          <w:sz w:val="28"/>
          <w:szCs w:val="28"/>
          <w:lang w:val="en-US"/>
        </w:rPr>
      </w:pPr>
      <w:r w:rsidRPr="00DA5DCB">
        <w:rPr>
          <w:sz w:val="28"/>
          <w:szCs w:val="28"/>
          <w:lang w:val="en-US" w:eastAsia="uk-UA"/>
        </w:rPr>
        <w:t>«</w:t>
      </w:r>
      <w:r w:rsidR="00DA5DCB" w:rsidRPr="00DA5DCB">
        <w:rPr>
          <w:sz w:val="28"/>
          <w:szCs w:val="28"/>
          <w:lang w:val="en"/>
        </w:rPr>
        <w:t>Characteristics and prospects for the development of religious tourism in Israel</w:t>
      </w:r>
      <w:r w:rsidRPr="00DA5DCB">
        <w:rPr>
          <w:sz w:val="28"/>
          <w:szCs w:val="28"/>
          <w:lang w:val="en-US" w:eastAsia="uk-UA"/>
        </w:rPr>
        <w:t>»</w:t>
      </w:r>
    </w:p>
    <w:p w14:paraId="7168DC48" w14:textId="3940CBF9" w:rsidR="0095713A" w:rsidRPr="00DA5DCB" w:rsidRDefault="0095713A" w:rsidP="00DA5DCB">
      <w:pPr>
        <w:ind w:left="1134"/>
        <w:jc w:val="center"/>
        <w:rPr>
          <w:sz w:val="28"/>
          <w:szCs w:val="28"/>
          <w:lang w:eastAsia="uk-UA"/>
        </w:rPr>
      </w:pPr>
    </w:p>
    <w:p w14:paraId="5ED7B682" w14:textId="77777777" w:rsidR="0095713A" w:rsidRPr="00766868" w:rsidRDefault="0095713A" w:rsidP="0095713A">
      <w:pPr>
        <w:ind w:firstLine="709"/>
        <w:jc w:val="both"/>
        <w:rPr>
          <w:sz w:val="28"/>
          <w:szCs w:val="28"/>
          <w:lang w:val="en-US" w:eastAsia="uk-UA"/>
        </w:rPr>
      </w:pPr>
    </w:p>
    <w:p w14:paraId="148178EA" w14:textId="77777777" w:rsidR="0095713A" w:rsidRPr="00766868" w:rsidRDefault="0095713A" w:rsidP="0095713A">
      <w:pPr>
        <w:ind w:firstLine="709"/>
        <w:jc w:val="both"/>
        <w:rPr>
          <w:sz w:val="28"/>
          <w:szCs w:val="28"/>
          <w:lang w:val="en-US" w:eastAsia="uk-UA"/>
        </w:rPr>
      </w:pPr>
    </w:p>
    <w:p w14:paraId="46085AC3" w14:textId="77777777" w:rsidR="0095713A" w:rsidRPr="00766868" w:rsidRDefault="0095713A" w:rsidP="0095713A">
      <w:pPr>
        <w:ind w:firstLine="709"/>
        <w:jc w:val="both"/>
        <w:rPr>
          <w:sz w:val="28"/>
          <w:szCs w:val="28"/>
          <w:lang w:val="en-US" w:eastAsia="uk-UA"/>
        </w:rPr>
      </w:pPr>
    </w:p>
    <w:p w14:paraId="498EB5B1" w14:textId="77777777" w:rsidR="0095713A" w:rsidRPr="009973D4" w:rsidRDefault="0095713A" w:rsidP="0095713A">
      <w:pPr>
        <w:ind w:firstLine="3544"/>
        <w:jc w:val="both"/>
        <w:rPr>
          <w:sz w:val="28"/>
          <w:szCs w:val="28"/>
          <w:lang w:val="uk-UA" w:eastAsia="uk-UA"/>
        </w:rPr>
      </w:pPr>
      <w:r>
        <w:rPr>
          <w:sz w:val="28"/>
          <w:szCs w:val="28"/>
          <w:lang w:eastAsia="uk-UA"/>
        </w:rPr>
        <w:t>Викона</w:t>
      </w:r>
      <w:r>
        <w:rPr>
          <w:sz w:val="28"/>
          <w:szCs w:val="28"/>
          <w:lang w:val="uk-UA" w:eastAsia="uk-UA"/>
        </w:rPr>
        <w:t>в</w:t>
      </w:r>
      <w:r>
        <w:rPr>
          <w:sz w:val="28"/>
          <w:szCs w:val="28"/>
          <w:lang w:eastAsia="uk-UA"/>
        </w:rPr>
        <w:t>: студент</w:t>
      </w:r>
      <w:r w:rsidRPr="009973D4">
        <w:rPr>
          <w:color w:val="FF0000"/>
          <w:sz w:val="28"/>
          <w:szCs w:val="28"/>
          <w:lang w:eastAsia="uk-UA"/>
        </w:rPr>
        <w:t xml:space="preserve"> </w:t>
      </w:r>
      <w:r w:rsidRPr="00FE0804">
        <w:rPr>
          <w:color w:val="000000" w:themeColor="text1"/>
          <w:sz w:val="28"/>
          <w:szCs w:val="28"/>
          <w:lang w:eastAsia="uk-UA"/>
        </w:rPr>
        <w:t>2</w:t>
      </w:r>
      <w:r w:rsidRPr="009973D4">
        <w:rPr>
          <w:color w:val="FF0000"/>
          <w:sz w:val="28"/>
          <w:szCs w:val="28"/>
          <w:lang w:eastAsia="uk-UA"/>
        </w:rPr>
        <w:t xml:space="preserve"> </w:t>
      </w:r>
      <w:r w:rsidRPr="006B3260">
        <w:rPr>
          <w:sz w:val="28"/>
          <w:szCs w:val="28"/>
          <w:lang w:eastAsia="uk-UA"/>
        </w:rPr>
        <w:t>курсу, групи 8.242</w:t>
      </w:r>
      <w:r>
        <w:rPr>
          <w:sz w:val="28"/>
          <w:szCs w:val="28"/>
          <w:lang w:val="uk-UA" w:eastAsia="uk-UA"/>
        </w:rPr>
        <w:t>2</w:t>
      </w:r>
    </w:p>
    <w:p w14:paraId="02DD32C1" w14:textId="77777777" w:rsidR="0095713A" w:rsidRPr="006B3260" w:rsidRDefault="0095713A" w:rsidP="0095713A">
      <w:pPr>
        <w:ind w:firstLine="3544"/>
        <w:jc w:val="both"/>
        <w:rPr>
          <w:sz w:val="28"/>
          <w:szCs w:val="28"/>
          <w:lang w:eastAsia="uk-UA"/>
        </w:rPr>
      </w:pPr>
      <w:r w:rsidRPr="006B3260">
        <w:rPr>
          <w:sz w:val="28"/>
          <w:szCs w:val="28"/>
          <w:lang w:eastAsia="uk-UA"/>
        </w:rPr>
        <w:t>Спеціальності 242 Туризм</w:t>
      </w:r>
    </w:p>
    <w:p w14:paraId="7AF0B55B" w14:textId="2EAFD64A" w:rsidR="0095713A" w:rsidRPr="009973D4" w:rsidRDefault="00752259" w:rsidP="0095713A">
      <w:pPr>
        <w:ind w:firstLine="3544"/>
        <w:jc w:val="both"/>
        <w:rPr>
          <w:sz w:val="28"/>
          <w:szCs w:val="28"/>
          <w:lang w:val="uk-UA" w:eastAsia="uk-UA"/>
        </w:rPr>
      </w:pPr>
      <w:r>
        <w:rPr>
          <w:sz w:val="28"/>
          <w:szCs w:val="28"/>
          <w:lang w:val="uk-UA" w:eastAsia="uk-UA"/>
        </w:rPr>
        <w:t>Кадиров Шаміль</w:t>
      </w:r>
      <w:r w:rsidR="00DA5DCB">
        <w:rPr>
          <w:sz w:val="28"/>
          <w:szCs w:val="28"/>
          <w:lang w:val="uk-UA" w:eastAsia="uk-UA"/>
        </w:rPr>
        <w:t xml:space="preserve"> Вадимович </w:t>
      </w:r>
    </w:p>
    <w:p w14:paraId="49758A2B" w14:textId="38DE347F" w:rsidR="00752259" w:rsidRDefault="0095713A" w:rsidP="00752259">
      <w:pPr>
        <w:ind w:firstLine="3544"/>
        <w:rPr>
          <w:sz w:val="28"/>
          <w:szCs w:val="28"/>
          <w:lang w:val="uk-UA" w:eastAsia="uk-UA"/>
        </w:rPr>
      </w:pPr>
      <w:r w:rsidRPr="006B3260">
        <w:rPr>
          <w:sz w:val="28"/>
          <w:szCs w:val="28"/>
          <w:lang w:eastAsia="uk-UA"/>
        </w:rPr>
        <w:t>Керівник:</w:t>
      </w:r>
      <w:r w:rsidRPr="006B3260">
        <w:rPr>
          <w:rFonts w:ascii="Calibri" w:eastAsia="Calibri" w:hAnsi="Calibri"/>
        </w:rPr>
        <w:t xml:space="preserve"> </w:t>
      </w:r>
      <w:proofErr w:type="spellStart"/>
      <w:r w:rsidR="00752259">
        <w:rPr>
          <w:sz w:val="28"/>
          <w:szCs w:val="28"/>
          <w:lang w:val="uk-UA" w:eastAsia="uk-UA"/>
        </w:rPr>
        <w:t>д.пед.наук</w:t>
      </w:r>
      <w:proofErr w:type="spellEnd"/>
      <w:r w:rsidR="00752259">
        <w:rPr>
          <w:sz w:val="28"/>
          <w:szCs w:val="28"/>
          <w:lang w:val="uk-UA" w:eastAsia="uk-UA"/>
        </w:rPr>
        <w:t xml:space="preserve">, професор </w:t>
      </w:r>
    </w:p>
    <w:p w14:paraId="7F6A5A72" w14:textId="547C8E8D" w:rsidR="0095713A" w:rsidRPr="00752259" w:rsidRDefault="0095713A" w:rsidP="00752259">
      <w:pPr>
        <w:ind w:firstLine="3544"/>
        <w:rPr>
          <w:rFonts w:ascii="Calibri" w:eastAsia="Calibri" w:hAnsi="Calibri"/>
          <w:lang w:val="uk-UA"/>
        </w:rPr>
      </w:pPr>
      <w:r>
        <w:rPr>
          <w:sz w:val="28"/>
          <w:szCs w:val="28"/>
          <w:lang w:val="uk-UA" w:eastAsia="uk-UA"/>
        </w:rPr>
        <w:t>Маковецька Наталія Валеріївна</w:t>
      </w:r>
    </w:p>
    <w:p w14:paraId="2E1CB7E2" w14:textId="40394262" w:rsidR="0095713A" w:rsidRDefault="0095713A" w:rsidP="0095713A">
      <w:pPr>
        <w:ind w:firstLine="3544"/>
        <w:rPr>
          <w:sz w:val="28"/>
          <w:szCs w:val="28"/>
          <w:lang w:val="uk-UA" w:eastAsia="uk-UA"/>
        </w:rPr>
      </w:pPr>
      <w:r w:rsidRPr="00537C4D">
        <w:rPr>
          <w:sz w:val="28"/>
          <w:szCs w:val="28"/>
          <w:lang w:val="uk-UA" w:eastAsia="uk-UA"/>
        </w:rPr>
        <w:t>Рецензент:</w:t>
      </w:r>
      <w:r w:rsidR="00752259">
        <w:rPr>
          <w:sz w:val="28"/>
          <w:szCs w:val="28"/>
          <w:lang w:val="uk-UA" w:eastAsia="uk-UA"/>
        </w:rPr>
        <w:t xml:space="preserve"> </w:t>
      </w:r>
      <w:proofErr w:type="spellStart"/>
      <w:r w:rsidR="00752259">
        <w:rPr>
          <w:sz w:val="28"/>
          <w:szCs w:val="28"/>
          <w:lang w:val="uk-UA" w:eastAsia="uk-UA"/>
        </w:rPr>
        <w:t>к.пед.наук</w:t>
      </w:r>
      <w:proofErr w:type="spellEnd"/>
      <w:r w:rsidR="00752259">
        <w:rPr>
          <w:sz w:val="28"/>
          <w:szCs w:val="28"/>
          <w:lang w:val="uk-UA" w:eastAsia="uk-UA"/>
        </w:rPr>
        <w:t>, доцент</w:t>
      </w:r>
    </w:p>
    <w:p w14:paraId="7C6B08FA" w14:textId="307CE636" w:rsidR="00752259" w:rsidRPr="00537C4D" w:rsidRDefault="00752259" w:rsidP="0095713A">
      <w:pPr>
        <w:ind w:firstLine="3544"/>
        <w:rPr>
          <w:sz w:val="28"/>
          <w:szCs w:val="28"/>
          <w:lang w:val="uk-UA" w:eastAsia="uk-UA"/>
        </w:rPr>
      </w:pPr>
      <w:r>
        <w:rPr>
          <w:sz w:val="28"/>
          <w:szCs w:val="28"/>
          <w:lang w:val="uk-UA" w:eastAsia="uk-UA"/>
        </w:rPr>
        <w:t>Сидорук Анна Вікторівна</w:t>
      </w:r>
    </w:p>
    <w:p w14:paraId="1EC7254E" w14:textId="77777777" w:rsidR="0095713A" w:rsidRPr="00537C4D" w:rsidRDefault="0095713A" w:rsidP="0095713A">
      <w:pPr>
        <w:ind w:firstLine="709"/>
        <w:jc w:val="center"/>
        <w:rPr>
          <w:sz w:val="28"/>
          <w:szCs w:val="28"/>
          <w:lang w:val="uk-UA" w:eastAsia="uk-UA"/>
        </w:rPr>
      </w:pPr>
    </w:p>
    <w:p w14:paraId="58EEF0C2" w14:textId="77777777" w:rsidR="0095713A" w:rsidRPr="00537C4D" w:rsidRDefault="0095713A" w:rsidP="0095713A">
      <w:pPr>
        <w:ind w:firstLine="709"/>
        <w:jc w:val="center"/>
        <w:rPr>
          <w:sz w:val="28"/>
          <w:szCs w:val="28"/>
          <w:lang w:val="uk-UA" w:eastAsia="uk-UA"/>
        </w:rPr>
      </w:pPr>
    </w:p>
    <w:p w14:paraId="619730FE" w14:textId="77777777" w:rsidR="0095713A" w:rsidRPr="00537C4D" w:rsidRDefault="0095713A" w:rsidP="0095713A">
      <w:pPr>
        <w:ind w:firstLine="709"/>
        <w:jc w:val="center"/>
        <w:rPr>
          <w:sz w:val="28"/>
          <w:szCs w:val="28"/>
          <w:lang w:val="uk-UA" w:eastAsia="uk-UA"/>
        </w:rPr>
      </w:pPr>
    </w:p>
    <w:p w14:paraId="003F7D68" w14:textId="77777777" w:rsidR="0095713A" w:rsidRPr="00537C4D" w:rsidRDefault="0095713A" w:rsidP="0095713A">
      <w:pPr>
        <w:ind w:firstLine="709"/>
        <w:jc w:val="center"/>
        <w:rPr>
          <w:sz w:val="28"/>
          <w:szCs w:val="28"/>
          <w:lang w:val="uk-UA" w:eastAsia="uk-UA"/>
        </w:rPr>
      </w:pPr>
    </w:p>
    <w:p w14:paraId="1EBABF4C" w14:textId="77777777" w:rsidR="0095713A" w:rsidRPr="00537C4D" w:rsidRDefault="0095713A" w:rsidP="0095713A">
      <w:pPr>
        <w:ind w:firstLine="709"/>
        <w:jc w:val="center"/>
        <w:rPr>
          <w:sz w:val="28"/>
          <w:szCs w:val="28"/>
          <w:lang w:val="uk-UA" w:eastAsia="uk-UA"/>
        </w:rPr>
      </w:pPr>
    </w:p>
    <w:p w14:paraId="7D498925" w14:textId="77777777" w:rsidR="0095713A" w:rsidRPr="00537C4D" w:rsidRDefault="0095713A" w:rsidP="0095713A">
      <w:pPr>
        <w:ind w:firstLine="709"/>
        <w:jc w:val="center"/>
        <w:rPr>
          <w:sz w:val="28"/>
          <w:szCs w:val="28"/>
          <w:lang w:val="uk-UA" w:eastAsia="uk-UA"/>
        </w:rPr>
      </w:pPr>
    </w:p>
    <w:p w14:paraId="091F440F" w14:textId="77777777" w:rsidR="0095713A" w:rsidRPr="00537C4D" w:rsidRDefault="0095713A" w:rsidP="0095713A">
      <w:pPr>
        <w:ind w:firstLine="709"/>
        <w:jc w:val="center"/>
        <w:rPr>
          <w:sz w:val="28"/>
          <w:szCs w:val="28"/>
          <w:lang w:val="uk-UA" w:eastAsia="uk-UA"/>
        </w:rPr>
      </w:pPr>
    </w:p>
    <w:p w14:paraId="0F82B16B" w14:textId="77777777" w:rsidR="0095713A" w:rsidRPr="00537C4D" w:rsidRDefault="0095713A" w:rsidP="0095713A">
      <w:pPr>
        <w:ind w:firstLine="709"/>
        <w:jc w:val="center"/>
        <w:rPr>
          <w:sz w:val="28"/>
          <w:szCs w:val="28"/>
          <w:lang w:val="uk-UA" w:eastAsia="uk-UA"/>
        </w:rPr>
      </w:pPr>
    </w:p>
    <w:p w14:paraId="23DD11AA" w14:textId="77777777" w:rsidR="0095713A" w:rsidRPr="00537C4D" w:rsidRDefault="0095713A" w:rsidP="0095713A">
      <w:pPr>
        <w:ind w:firstLine="709"/>
        <w:jc w:val="center"/>
        <w:rPr>
          <w:sz w:val="28"/>
          <w:szCs w:val="28"/>
          <w:lang w:val="uk-UA" w:eastAsia="uk-UA"/>
        </w:rPr>
      </w:pPr>
    </w:p>
    <w:p w14:paraId="72FB7EA5" w14:textId="77777777" w:rsidR="0095713A" w:rsidRPr="00537C4D" w:rsidRDefault="0095713A" w:rsidP="0095713A">
      <w:pPr>
        <w:ind w:firstLine="709"/>
        <w:jc w:val="center"/>
        <w:rPr>
          <w:sz w:val="28"/>
          <w:szCs w:val="28"/>
          <w:lang w:val="uk-UA" w:eastAsia="uk-UA"/>
        </w:rPr>
      </w:pPr>
    </w:p>
    <w:p w14:paraId="3536829E" w14:textId="77777777" w:rsidR="0095713A" w:rsidRPr="00537C4D" w:rsidRDefault="0095713A" w:rsidP="0095713A">
      <w:pPr>
        <w:ind w:firstLine="709"/>
        <w:jc w:val="center"/>
        <w:rPr>
          <w:sz w:val="28"/>
          <w:szCs w:val="28"/>
          <w:lang w:val="uk-UA" w:eastAsia="uk-UA"/>
        </w:rPr>
      </w:pPr>
    </w:p>
    <w:p w14:paraId="073DB8D9" w14:textId="77777777" w:rsidR="0095713A" w:rsidRPr="00537C4D" w:rsidRDefault="0095713A" w:rsidP="0095713A">
      <w:pPr>
        <w:ind w:firstLine="709"/>
        <w:jc w:val="center"/>
        <w:rPr>
          <w:sz w:val="28"/>
          <w:szCs w:val="28"/>
          <w:lang w:val="uk-UA" w:eastAsia="uk-UA"/>
        </w:rPr>
      </w:pPr>
    </w:p>
    <w:p w14:paraId="0EF8AF71" w14:textId="77777777" w:rsidR="0096270E" w:rsidRDefault="0096270E" w:rsidP="0095713A">
      <w:pPr>
        <w:jc w:val="center"/>
        <w:rPr>
          <w:sz w:val="28"/>
          <w:szCs w:val="28"/>
          <w:lang w:val="uk-UA" w:eastAsia="uk-UA"/>
        </w:rPr>
      </w:pPr>
    </w:p>
    <w:p w14:paraId="49D7DD04" w14:textId="77777777" w:rsidR="0096270E" w:rsidRDefault="0096270E" w:rsidP="0095713A">
      <w:pPr>
        <w:jc w:val="center"/>
        <w:rPr>
          <w:sz w:val="28"/>
          <w:szCs w:val="28"/>
          <w:lang w:val="uk-UA" w:eastAsia="uk-UA"/>
        </w:rPr>
      </w:pPr>
    </w:p>
    <w:p w14:paraId="2864E9EC" w14:textId="77777777" w:rsidR="0096270E" w:rsidRDefault="0096270E" w:rsidP="0095713A">
      <w:pPr>
        <w:jc w:val="center"/>
        <w:rPr>
          <w:sz w:val="28"/>
          <w:szCs w:val="28"/>
          <w:lang w:val="uk-UA" w:eastAsia="uk-UA"/>
        </w:rPr>
      </w:pPr>
    </w:p>
    <w:p w14:paraId="65E92151" w14:textId="7946B399" w:rsidR="0095713A" w:rsidRPr="001D6937" w:rsidRDefault="0095713A" w:rsidP="0095713A">
      <w:pPr>
        <w:jc w:val="center"/>
        <w:rPr>
          <w:sz w:val="28"/>
          <w:szCs w:val="28"/>
          <w:lang w:val="uk-UA" w:eastAsia="uk-UA"/>
        </w:rPr>
      </w:pPr>
      <w:r w:rsidRPr="00537C4D">
        <w:rPr>
          <w:sz w:val="28"/>
          <w:szCs w:val="28"/>
          <w:lang w:val="uk-UA" w:eastAsia="uk-UA"/>
        </w:rPr>
        <w:t>Запоріжжя – 202</w:t>
      </w:r>
      <w:r>
        <w:rPr>
          <w:sz w:val="28"/>
          <w:szCs w:val="28"/>
          <w:lang w:val="uk-UA" w:eastAsia="uk-UA"/>
        </w:rPr>
        <w:t>3</w:t>
      </w:r>
    </w:p>
    <w:p w14:paraId="6E58E8F1" w14:textId="77777777" w:rsidR="00752259" w:rsidRDefault="00752259" w:rsidP="0095713A">
      <w:pPr>
        <w:tabs>
          <w:tab w:val="left" w:pos="180"/>
        </w:tabs>
        <w:jc w:val="center"/>
        <w:rPr>
          <w:b/>
          <w:color w:val="000000"/>
          <w:sz w:val="28"/>
          <w:lang w:val="uk-UA"/>
        </w:rPr>
      </w:pPr>
    </w:p>
    <w:p w14:paraId="24099E70" w14:textId="77777777" w:rsidR="00752259" w:rsidRDefault="00752259" w:rsidP="0095713A">
      <w:pPr>
        <w:tabs>
          <w:tab w:val="left" w:pos="180"/>
        </w:tabs>
        <w:jc w:val="center"/>
        <w:rPr>
          <w:b/>
          <w:color w:val="000000"/>
          <w:sz w:val="28"/>
          <w:lang w:val="uk-UA"/>
        </w:rPr>
      </w:pPr>
    </w:p>
    <w:p w14:paraId="6B5EFF99" w14:textId="4E4849A7" w:rsidR="00023F70" w:rsidRPr="0096270E" w:rsidRDefault="00023F70" w:rsidP="0096270E">
      <w:pPr>
        <w:jc w:val="center"/>
        <w:rPr>
          <w:rFonts w:eastAsia="Calibri"/>
          <w:b/>
          <w:sz w:val="28"/>
          <w:lang w:val="uk-UA"/>
        </w:rPr>
      </w:pPr>
      <w:bookmarkStart w:id="1" w:name="_Toc57054552"/>
      <w:bookmarkStart w:id="2" w:name="_Toc57058138"/>
      <w:bookmarkStart w:id="3" w:name="_Toc57580537"/>
      <w:bookmarkStart w:id="4" w:name="_Toc57580581"/>
      <w:bookmarkStart w:id="5" w:name="_Toc57580648"/>
      <w:bookmarkStart w:id="6" w:name="_Toc57664895"/>
      <w:bookmarkStart w:id="7" w:name="_Toc57666114"/>
      <w:bookmarkStart w:id="8" w:name="_Toc57670644"/>
      <w:bookmarkStart w:id="9" w:name="_Toc57670695"/>
      <w:bookmarkStart w:id="10" w:name="_Toc57714231"/>
      <w:bookmarkStart w:id="11" w:name="_Toc57715989"/>
      <w:bookmarkStart w:id="12" w:name="_Toc57718510"/>
      <w:bookmarkStart w:id="13" w:name="_Toc57718565"/>
      <w:bookmarkStart w:id="14" w:name="_Toc57750576"/>
      <w:bookmarkStart w:id="15" w:name="_Toc57805645"/>
      <w:r>
        <w:rPr>
          <w:rFonts w:eastAsia="Calibri"/>
          <w:b/>
          <w:sz w:val="28"/>
          <w:lang w:val="uk-UA"/>
        </w:rPr>
        <w:t>МІНІСТЕРСТВО ОСВІТИ І НАУКИ УКРАЇНИ</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14:paraId="368091D6" w14:textId="77777777" w:rsidR="00023F70" w:rsidRDefault="00023F70" w:rsidP="0096270E">
      <w:pPr>
        <w:jc w:val="center"/>
        <w:rPr>
          <w:rFonts w:eastAsia="Calibri"/>
          <w:b/>
          <w:sz w:val="28"/>
          <w:lang w:val="uk-UA"/>
        </w:rPr>
      </w:pPr>
      <w:bookmarkStart w:id="16" w:name="_Toc57054553"/>
      <w:bookmarkStart w:id="17" w:name="_Toc57058139"/>
      <w:bookmarkStart w:id="18" w:name="_Toc57580538"/>
      <w:bookmarkStart w:id="19" w:name="_Toc57580582"/>
      <w:bookmarkStart w:id="20" w:name="_Toc57580649"/>
      <w:bookmarkStart w:id="21" w:name="_Toc57664896"/>
      <w:bookmarkStart w:id="22" w:name="_Toc57666115"/>
      <w:bookmarkStart w:id="23" w:name="_Toc57670645"/>
      <w:bookmarkStart w:id="24" w:name="_Toc57670696"/>
      <w:bookmarkStart w:id="25" w:name="_Toc57714232"/>
      <w:bookmarkStart w:id="26" w:name="_Toc57715990"/>
      <w:bookmarkStart w:id="27" w:name="_Toc57718511"/>
      <w:bookmarkStart w:id="28" w:name="_Toc57718566"/>
      <w:bookmarkStart w:id="29" w:name="_Toc57750577"/>
      <w:bookmarkStart w:id="30" w:name="_Toc57805646"/>
      <w:r>
        <w:rPr>
          <w:rFonts w:eastAsia="Calibri"/>
          <w:b/>
          <w:sz w:val="28"/>
          <w:lang w:val="uk-UA"/>
        </w:rPr>
        <w:t>ЗАПОРІЗЬКИЙ НАЦІОНАЛЬНИЙ УНІВЕРСИТЕТ</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14:paraId="7D677EF4" w14:textId="77777777" w:rsidR="00023F70" w:rsidRDefault="00023F70" w:rsidP="00023F70">
      <w:pPr>
        <w:widowControl w:val="0"/>
        <w:autoSpaceDE w:val="0"/>
        <w:autoSpaceDN w:val="0"/>
        <w:adjustRightInd w:val="0"/>
        <w:ind w:firstLine="709"/>
        <w:jc w:val="center"/>
        <w:outlineLvl w:val="0"/>
        <w:rPr>
          <w:sz w:val="28"/>
          <w:szCs w:val="28"/>
          <w:lang w:val="uk-UA"/>
        </w:rPr>
      </w:pPr>
    </w:p>
    <w:p w14:paraId="067E4A09" w14:textId="77777777" w:rsidR="00023F70" w:rsidRDefault="00023F70" w:rsidP="00023F70">
      <w:pPr>
        <w:ind w:firstLine="709"/>
        <w:jc w:val="center"/>
        <w:rPr>
          <w:sz w:val="28"/>
          <w:szCs w:val="28"/>
          <w:lang w:val="uk-UA" w:eastAsia="en-US"/>
        </w:rPr>
      </w:pPr>
      <w:r>
        <w:rPr>
          <w:sz w:val="28"/>
          <w:szCs w:val="28"/>
          <w:lang w:val="uk-UA" w:eastAsia="en-US"/>
        </w:rPr>
        <w:t>Факультет фізичного виховання, здоров’я та туризму</w:t>
      </w:r>
    </w:p>
    <w:p w14:paraId="35EAE442" w14:textId="77777777" w:rsidR="00023F70" w:rsidRDefault="00023F70" w:rsidP="00023F70">
      <w:pPr>
        <w:ind w:firstLine="709"/>
        <w:jc w:val="center"/>
        <w:rPr>
          <w:sz w:val="28"/>
          <w:szCs w:val="28"/>
          <w:lang w:val="uk-UA" w:eastAsia="en-US"/>
        </w:rPr>
      </w:pPr>
      <w:r>
        <w:rPr>
          <w:sz w:val="28"/>
          <w:szCs w:val="28"/>
          <w:lang w:val="uk-UA" w:eastAsia="en-US"/>
        </w:rPr>
        <w:t xml:space="preserve">Кафедра туризму та </w:t>
      </w:r>
      <w:proofErr w:type="spellStart"/>
      <w:r>
        <w:rPr>
          <w:sz w:val="28"/>
          <w:szCs w:val="28"/>
          <w:lang w:val="uk-UA" w:eastAsia="en-US"/>
        </w:rPr>
        <w:t>готельно</w:t>
      </w:r>
      <w:proofErr w:type="spellEnd"/>
      <w:r>
        <w:rPr>
          <w:sz w:val="28"/>
          <w:szCs w:val="28"/>
          <w:lang w:val="uk-UA" w:eastAsia="en-US"/>
        </w:rPr>
        <w:t>-ресторанної справи</w:t>
      </w:r>
    </w:p>
    <w:p w14:paraId="0F43792B" w14:textId="77777777" w:rsidR="00023F70" w:rsidRDefault="00023F70" w:rsidP="00023F70">
      <w:pPr>
        <w:ind w:firstLine="709"/>
        <w:jc w:val="center"/>
        <w:rPr>
          <w:sz w:val="28"/>
          <w:szCs w:val="28"/>
          <w:lang w:val="uk-UA"/>
        </w:rPr>
      </w:pPr>
      <w:r>
        <w:rPr>
          <w:sz w:val="28"/>
          <w:szCs w:val="28"/>
          <w:lang w:val="uk-UA"/>
        </w:rPr>
        <w:t>ступінь вищої освіти магістр</w:t>
      </w:r>
    </w:p>
    <w:p w14:paraId="2A8C1B26" w14:textId="77777777" w:rsidR="00023F70" w:rsidRDefault="00023F70" w:rsidP="00023F70">
      <w:pPr>
        <w:ind w:firstLine="709"/>
        <w:jc w:val="center"/>
        <w:rPr>
          <w:sz w:val="28"/>
          <w:szCs w:val="28"/>
          <w:lang w:val="uk-UA"/>
        </w:rPr>
      </w:pPr>
      <w:r>
        <w:rPr>
          <w:sz w:val="28"/>
          <w:szCs w:val="28"/>
          <w:lang w:val="uk-UA"/>
        </w:rPr>
        <w:t>спеціальність 242</w:t>
      </w:r>
      <w:r>
        <w:rPr>
          <w:color w:val="FF0000"/>
          <w:sz w:val="28"/>
          <w:szCs w:val="28"/>
          <w:lang w:val="uk-UA"/>
        </w:rPr>
        <w:t xml:space="preserve"> </w:t>
      </w:r>
      <w:r>
        <w:rPr>
          <w:sz w:val="28"/>
          <w:szCs w:val="28"/>
          <w:lang w:val="uk-UA"/>
        </w:rPr>
        <w:t>туризм</w:t>
      </w:r>
    </w:p>
    <w:p w14:paraId="5BFA40F1" w14:textId="77777777" w:rsidR="00023F70" w:rsidRDefault="00023F70" w:rsidP="00023F70">
      <w:pPr>
        <w:tabs>
          <w:tab w:val="left" w:pos="851"/>
        </w:tabs>
        <w:rPr>
          <w:sz w:val="28"/>
          <w:szCs w:val="28"/>
          <w:lang w:val="uk-UA" w:eastAsia="uk-UA"/>
        </w:rPr>
      </w:pPr>
    </w:p>
    <w:p w14:paraId="2A9A49F9" w14:textId="77777777" w:rsidR="00023F70" w:rsidRDefault="00023F70" w:rsidP="00023F70">
      <w:pPr>
        <w:tabs>
          <w:tab w:val="left" w:pos="851"/>
        </w:tabs>
        <w:ind w:firstLine="5245"/>
        <w:rPr>
          <w:b/>
          <w:bCs/>
          <w:sz w:val="28"/>
          <w:szCs w:val="28"/>
          <w:lang w:val="uk-UA" w:eastAsia="uk-UA"/>
        </w:rPr>
      </w:pPr>
      <w:r>
        <w:rPr>
          <w:b/>
          <w:bCs/>
          <w:sz w:val="28"/>
          <w:szCs w:val="28"/>
          <w:lang w:val="uk-UA" w:eastAsia="uk-UA"/>
        </w:rPr>
        <w:t>ЗАТВЕРДЖУЮ:</w:t>
      </w:r>
    </w:p>
    <w:p w14:paraId="7C14A8EC" w14:textId="65A561E2" w:rsidR="00023F70" w:rsidRDefault="00023F70" w:rsidP="00023F70">
      <w:pPr>
        <w:tabs>
          <w:tab w:val="left" w:pos="851"/>
        </w:tabs>
        <w:jc w:val="both"/>
        <w:rPr>
          <w:b/>
          <w:bCs/>
          <w:sz w:val="28"/>
          <w:szCs w:val="28"/>
          <w:lang w:val="uk-UA" w:eastAsia="uk-UA"/>
        </w:rPr>
      </w:pPr>
      <w:r>
        <w:rPr>
          <w:b/>
          <w:bCs/>
          <w:sz w:val="28"/>
          <w:szCs w:val="28"/>
          <w:lang w:val="uk-UA" w:eastAsia="uk-UA"/>
        </w:rPr>
        <w:t xml:space="preserve">                                                                       Завідувач</w:t>
      </w:r>
      <w:r w:rsidR="0096270E">
        <w:rPr>
          <w:b/>
          <w:bCs/>
          <w:sz w:val="28"/>
          <w:szCs w:val="28"/>
          <w:lang w:val="uk-UA" w:eastAsia="uk-UA"/>
        </w:rPr>
        <w:t>ка</w:t>
      </w:r>
      <w:r>
        <w:rPr>
          <w:b/>
          <w:bCs/>
          <w:sz w:val="28"/>
          <w:szCs w:val="28"/>
          <w:lang w:val="uk-UA" w:eastAsia="uk-UA"/>
        </w:rPr>
        <w:t xml:space="preserve"> кафедри туризму  та</w:t>
      </w:r>
    </w:p>
    <w:p w14:paraId="3FA17346" w14:textId="382F5BD8" w:rsidR="00023F70" w:rsidRDefault="00023F70" w:rsidP="00023F70">
      <w:pPr>
        <w:tabs>
          <w:tab w:val="left" w:pos="851"/>
        </w:tabs>
        <w:rPr>
          <w:b/>
          <w:bCs/>
          <w:sz w:val="28"/>
          <w:szCs w:val="28"/>
          <w:lang w:val="uk-UA" w:eastAsia="uk-UA"/>
        </w:rPr>
      </w:pPr>
      <w:r>
        <w:rPr>
          <w:b/>
          <w:bCs/>
          <w:sz w:val="28"/>
          <w:szCs w:val="28"/>
          <w:lang w:val="uk-UA" w:eastAsia="uk-UA"/>
        </w:rPr>
        <w:t xml:space="preserve">                                                                       </w:t>
      </w:r>
      <w:r w:rsidR="00C8043A">
        <w:rPr>
          <w:b/>
          <w:bCs/>
          <w:sz w:val="28"/>
          <w:szCs w:val="28"/>
          <w:lang w:val="uk-UA" w:eastAsia="uk-UA"/>
        </w:rPr>
        <w:t xml:space="preserve"> </w:t>
      </w:r>
      <w:proofErr w:type="spellStart"/>
      <w:r>
        <w:rPr>
          <w:b/>
          <w:bCs/>
          <w:sz w:val="28"/>
          <w:szCs w:val="28"/>
          <w:lang w:val="uk-UA" w:eastAsia="uk-UA"/>
        </w:rPr>
        <w:t>готельно</w:t>
      </w:r>
      <w:proofErr w:type="spellEnd"/>
      <w:r>
        <w:rPr>
          <w:b/>
          <w:bCs/>
          <w:sz w:val="28"/>
          <w:szCs w:val="28"/>
          <w:lang w:val="uk-UA" w:eastAsia="uk-UA"/>
        </w:rPr>
        <w:t>-ресторанної справи</w:t>
      </w:r>
    </w:p>
    <w:p w14:paraId="2FD022EA" w14:textId="792FC1EB" w:rsidR="00023F70" w:rsidRDefault="00023F70" w:rsidP="00023F70">
      <w:pPr>
        <w:tabs>
          <w:tab w:val="left" w:pos="851"/>
        </w:tabs>
        <w:rPr>
          <w:sz w:val="28"/>
          <w:szCs w:val="28"/>
          <w:lang w:val="uk-UA" w:eastAsia="uk-UA"/>
        </w:rPr>
      </w:pPr>
      <w:r>
        <w:rPr>
          <w:sz w:val="28"/>
          <w:szCs w:val="28"/>
          <w:lang w:val="uk-UA" w:eastAsia="uk-UA"/>
        </w:rPr>
        <w:t xml:space="preserve">                                                                       </w:t>
      </w:r>
      <w:r w:rsidR="00C8043A">
        <w:rPr>
          <w:sz w:val="28"/>
          <w:szCs w:val="28"/>
          <w:lang w:val="uk-UA" w:eastAsia="uk-UA"/>
        </w:rPr>
        <w:t xml:space="preserve"> </w:t>
      </w:r>
      <w:r>
        <w:rPr>
          <w:sz w:val="28"/>
          <w:szCs w:val="28"/>
          <w:lang w:val="uk-UA" w:eastAsia="uk-UA"/>
        </w:rPr>
        <w:t xml:space="preserve">__________ Н. В. Маковецька </w:t>
      </w:r>
    </w:p>
    <w:p w14:paraId="5ED846B8" w14:textId="77777777" w:rsidR="00023F70" w:rsidRDefault="00023F70" w:rsidP="00023F70">
      <w:pPr>
        <w:tabs>
          <w:tab w:val="left" w:pos="851"/>
        </w:tabs>
        <w:ind w:firstLine="5245"/>
        <w:rPr>
          <w:sz w:val="20"/>
          <w:szCs w:val="20"/>
          <w:lang w:val="uk-UA" w:eastAsia="uk-UA"/>
        </w:rPr>
      </w:pPr>
      <w:r>
        <w:rPr>
          <w:sz w:val="20"/>
          <w:szCs w:val="20"/>
          <w:lang w:val="uk-UA" w:eastAsia="uk-UA"/>
        </w:rPr>
        <w:t xml:space="preserve">    (підпис)</w:t>
      </w:r>
    </w:p>
    <w:p w14:paraId="2A1DE746" w14:textId="4EF71D66" w:rsidR="00023F70" w:rsidRDefault="00023F70" w:rsidP="00023F70">
      <w:pPr>
        <w:tabs>
          <w:tab w:val="left" w:pos="851"/>
        </w:tabs>
        <w:rPr>
          <w:sz w:val="28"/>
          <w:szCs w:val="28"/>
          <w:lang w:val="uk-UA" w:eastAsia="uk-UA"/>
        </w:rPr>
      </w:pPr>
      <w:r>
        <w:rPr>
          <w:sz w:val="28"/>
          <w:szCs w:val="28"/>
          <w:lang w:val="uk-UA" w:eastAsia="uk-UA"/>
        </w:rPr>
        <w:t xml:space="preserve">                                                                       </w:t>
      </w:r>
      <w:r w:rsidR="00C8043A">
        <w:rPr>
          <w:sz w:val="28"/>
          <w:szCs w:val="28"/>
          <w:lang w:val="uk-UA" w:eastAsia="uk-UA"/>
        </w:rPr>
        <w:t xml:space="preserve"> </w:t>
      </w:r>
      <w:r>
        <w:rPr>
          <w:sz w:val="28"/>
          <w:szCs w:val="28"/>
          <w:lang w:val="uk-UA" w:eastAsia="uk-UA"/>
        </w:rPr>
        <w:t>«__» ______________ 2023 року</w:t>
      </w:r>
    </w:p>
    <w:p w14:paraId="583E2785" w14:textId="77777777" w:rsidR="00023F70" w:rsidRDefault="00023F70" w:rsidP="00023F70">
      <w:pPr>
        <w:tabs>
          <w:tab w:val="left" w:pos="851"/>
        </w:tabs>
        <w:rPr>
          <w:sz w:val="28"/>
          <w:szCs w:val="28"/>
          <w:lang w:val="uk-UA" w:eastAsia="uk-UA"/>
        </w:rPr>
      </w:pPr>
    </w:p>
    <w:p w14:paraId="637EF0E8" w14:textId="77777777" w:rsidR="00023F70" w:rsidRDefault="00023F70" w:rsidP="00023F70">
      <w:pPr>
        <w:tabs>
          <w:tab w:val="left" w:pos="851"/>
        </w:tabs>
        <w:jc w:val="center"/>
        <w:rPr>
          <w:b/>
          <w:bCs/>
          <w:sz w:val="28"/>
          <w:szCs w:val="28"/>
          <w:lang w:val="uk-UA" w:eastAsia="uk-UA"/>
        </w:rPr>
      </w:pPr>
      <w:r>
        <w:rPr>
          <w:b/>
          <w:bCs/>
          <w:sz w:val="28"/>
          <w:szCs w:val="28"/>
          <w:lang w:val="uk-UA" w:eastAsia="uk-UA"/>
        </w:rPr>
        <w:t>ЗАВДАННЯ</w:t>
      </w:r>
    </w:p>
    <w:p w14:paraId="17ECDB16" w14:textId="77777777" w:rsidR="00023F70" w:rsidRDefault="00023F70" w:rsidP="00023F70">
      <w:pPr>
        <w:tabs>
          <w:tab w:val="left" w:pos="851"/>
        </w:tabs>
        <w:jc w:val="center"/>
        <w:rPr>
          <w:b/>
          <w:bCs/>
          <w:sz w:val="28"/>
          <w:szCs w:val="28"/>
          <w:lang w:val="uk-UA" w:eastAsia="uk-UA"/>
        </w:rPr>
      </w:pPr>
      <w:r>
        <w:rPr>
          <w:b/>
          <w:bCs/>
          <w:sz w:val="28"/>
          <w:szCs w:val="28"/>
          <w:lang w:val="uk-UA" w:eastAsia="uk-UA"/>
        </w:rPr>
        <w:t>НА КВАЛІФІКАЦІЙНУ РОБОТУ</w:t>
      </w:r>
    </w:p>
    <w:p w14:paraId="749D968F" w14:textId="02ED3716" w:rsidR="00023F70" w:rsidRPr="00C123EE" w:rsidRDefault="00C8043A" w:rsidP="00C8043A">
      <w:pPr>
        <w:tabs>
          <w:tab w:val="left" w:pos="851"/>
        </w:tabs>
        <w:jc w:val="center"/>
        <w:rPr>
          <w:sz w:val="28"/>
          <w:szCs w:val="28"/>
          <w:lang w:val="uk-UA" w:eastAsia="uk-UA"/>
        </w:rPr>
      </w:pPr>
      <w:r>
        <w:rPr>
          <w:sz w:val="28"/>
          <w:szCs w:val="28"/>
          <w:lang w:val="uk-UA" w:eastAsia="uk-UA"/>
        </w:rPr>
        <w:t>Кадирова Шаміля</w:t>
      </w:r>
    </w:p>
    <w:p w14:paraId="5CA5D54C" w14:textId="77777777" w:rsidR="00023F70" w:rsidRDefault="00023F70" w:rsidP="00023F70">
      <w:pPr>
        <w:tabs>
          <w:tab w:val="left" w:pos="851"/>
        </w:tabs>
        <w:jc w:val="center"/>
        <w:rPr>
          <w:sz w:val="20"/>
          <w:szCs w:val="20"/>
          <w:lang w:val="uk-UA" w:eastAsia="uk-UA"/>
        </w:rPr>
      </w:pPr>
      <w:r>
        <w:rPr>
          <w:sz w:val="20"/>
          <w:szCs w:val="20"/>
          <w:lang w:val="uk-UA" w:eastAsia="uk-UA"/>
        </w:rPr>
        <w:t>(прізвище, ім’я, по-батькові)</w:t>
      </w:r>
    </w:p>
    <w:p w14:paraId="60F4AD48" w14:textId="72888258" w:rsidR="00023F70" w:rsidRDefault="00023F70" w:rsidP="00C8043A">
      <w:pPr>
        <w:spacing w:line="360" w:lineRule="auto"/>
        <w:ind w:firstLine="720"/>
        <w:jc w:val="both"/>
        <w:rPr>
          <w:sz w:val="28"/>
          <w:szCs w:val="28"/>
          <w:lang w:val="uk-UA" w:eastAsia="uk-UA"/>
        </w:rPr>
      </w:pPr>
      <w:r>
        <w:rPr>
          <w:sz w:val="28"/>
          <w:szCs w:val="28"/>
          <w:lang w:val="uk-UA" w:eastAsia="uk-UA"/>
        </w:rPr>
        <w:t xml:space="preserve">1.Тема роботи </w:t>
      </w:r>
      <w:r w:rsidRPr="00FA010E">
        <w:rPr>
          <w:bCs/>
          <w:sz w:val="28"/>
          <w:szCs w:val="28"/>
          <w:lang w:val="uk-UA"/>
        </w:rPr>
        <w:t>«</w:t>
      </w:r>
      <w:r w:rsidR="00C8043A" w:rsidRPr="001A4542">
        <w:rPr>
          <w:color w:val="000000" w:themeColor="text1"/>
          <w:sz w:val="28"/>
          <w:szCs w:val="28"/>
          <w:lang w:val="uk-UA"/>
        </w:rPr>
        <w:t>Характеристика та перспективи розвитку релігійного туризму в Ізраїлі</w:t>
      </w:r>
      <w:r w:rsidRPr="00FA010E">
        <w:rPr>
          <w:bCs/>
          <w:sz w:val="28"/>
          <w:szCs w:val="28"/>
          <w:lang w:val="uk-UA"/>
        </w:rPr>
        <w:t>»</w:t>
      </w:r>
      <w:r>
        <w:rPr>
          <w:sz w:val="28"/>
          <w:szCs w:val="28"/>
          <w:lang w:val="uk-UA" w:eastAsia="uk-UA"/>
        </w:rPr>
        <w:t>, керівник роботи Маковецька Н.В., затверджені наказом ЗНУ від  «14»  вересня 2023 року №1425-с</w:t>
      </w:r>
    </w:p>
    <w:p w14:paraId="25A899D8" w14:textId="576B1C22" w:rsidR="00023F70" w:rsidRDefault="00023F70" w:rsidP="00C8043A">
      <w:pPr>
        <w:spacing w:line="360" w:lineRule="auto"/>
        <w:ind w:firstLine="720"/>
        <w:jc w:val="both"/>
        <w:rPr>
          <w:sz w:val="28"/>
          <w:szCs w:val="28"/>
          <w:lang w:val="uk-UA" w:eastAsia="uk-UA"/>
        </w:rPr>
      </w:pPr>
      <w:r>
        <w:rPr>
          <w:sz w:val="28"/>
          <w:szCs w:val="28"/>
          <w:lang w:val="uk-UA" w:eastAsia="uk-UA"/>
        </w:rPr>
        <w:t xml:space="preserve">2. Строк подання студентом роботи </w:t>
      </w:r>
      <w:r w:rsidR="0096270E">
        <w:rPr>
          <w:sz w:val="28"/>
          <w:szCs w:val="28"/>
          <w:lang w:val="uk-UA" w:eastAsia="uk-UA"/>
        </w:rPr>
        <w:t>01.12.</w:t>
      </w:r>
      <w:r>
        <w:rPr>
          <w:sz w:val="28"/>
          <w:szCs w:val="28"/>
          <w:lang w:val="uk-UA" w:eastAsia="uk-UA"/>
        </w:rPr>
        <w:t xml:space="preserve"> 2023 року.</w:t>
      </w:r>
    </w:p>
    <w:p w14:paraId="5022C284" w14:textId="1BEEC2CD" w:rsidR="00023F70" w:rsidRPr="00395533" w:rsidRDefault="00023F70" w:rsidP="00395533">
      <w:pPr>
        <w:spacing w:line="360" w:lineRule="auto"/>
        <w:ind w:firstLine="709"/>
        <w:jc w:val="both"/>
        <w:rPr>
          <w:color w:val="000000" w:themeColor="text1"/>
          <w:sz w:val="28"/>
          <w:szCs w:val="28"/>
          <w:shd w:val="clear" w:color="auto" w:fill="FFFFFF"/>
          <w:lang w:val="uk-UA"/>
        </w:rPr>
      </w:pPr>
      <w:r>
        <w:rPr>
          <w:sz w:val="28"/>
          <w:szCs w:val="28"/>
          <w:lang w:val="uk-UA" w:eastAsia="uk-UA"/>
        </w:rPr>
        <w:t xml:space="preserve">3. Вихідні дані до роботи. </w:t>
      </w:r>
      <w:r w:rsidR="0096270E">
        <w:rPr>
          <w:bCs/>
          <w:iCs/>
          <w:sz w:val="28"/>
          <w:szCs w:val="28"/>
          <w:lang w:val="uk-UA"/>
        </w:rPr>
        <w:t>У ході дослідження вивчались теоретичні засади релігійного туризму - д</w:t>
      </w:r>
      <w:r w:rsidR="0096270E" w:rsidRPr="001A4542">
        <w:rPr>
          <w:rStyle w:val="apple-converted-space"/>
          <w:color w:val="000000" w:themeColor="text1"/>
          <w:sz w:val="28"/>
          <w:szCs w:val="28"/>
          <w:shd w:val="clear" w:color="auto" w:fill="FFFFFF"/>
          <w:lang w:val="uk-UA"/>
        </w:rPr>
        <w:t>инаміка  розвитку наукових підходів до тлумачення поняття «релігійний туризм»</w:t>
      </w:r>
      <w:r w:rsidR="0096270E">
        <w:rPr>
          <w:rStyle w:val="apple-converted-space"/>
          <w:color w:val="000000" w:themeColor="text1"/>
          <w:sz w:val="28"/>
          <w:szCs w:val="28"/>
          <w:shd w:val="clear" w:color="auto" w:fill="FFFFFF"/>
          <w:lang w:val="uk-UA"/>
        </w:rPr>
        <w:t xml:space="preserve">, </w:t>
      </w:r>
      <w:r w:rsidR="0096270E">
        <w:rPr>
          <w:bCs/>
          <w:iCs/>
          <w:sz w:val="28"/>
          <w:szCs w:val="28"/>
          <w:lang w:val="uk-UA"/>
        </w:rPr>
        <w:t xml:space="preserve">висвітлено функції релігійного туризму – </w:t>
      </w:r>
      <w:r w:rsidR="0096270E" w:rsidRPr="00395533">
        <w:rPr>
          <w:color w:val="000000" w:themeColor="text1"/>
          <w:sz w:val="28"/>
          <w:szCs w:val="28"/>
        </w:rPr>
        <w:t>інтеграційна</w:t>
      </w:r>
      <w:r w:rsidR="0096270E" w:rsidRPr="00395533">
        <w:rPr>
          <w:color w:val="000000" w:themeColor="text1"/>
          <w:sz w:val="28"/>
          <w:szCs w:val="28"/>
          <w:lang w:val="uk-UA"/>
        </w:rPr>
        <w:t>,</w:t>
      </w:r>
      <w:r w:rsidR="0096270E" w:rsidRPr="00395533">
        <w:rPr>
          <w:color w:val="000000" w:themeColor="text1"/>
          <w:sz w:val="28"/>
          <w:szCs w:val="28"/>
        </w:rPr>
        <w:t xml:space="preserve"> комунікаційна</w:t>
      </w:r>
      <w:r w:rsidR="0096270E" w:rsidRPr="00395533">
        <w:rPr>
          <w:color w:val="000000" w:themeColor="text1"/>
          <w:sz w:val="28"/>
          <w:szCs w:val="28"/>
          <w:lang w:val="uk-UA"/>
        </w:rPr>
        <w:t xml:space="preserve">, </w:t>
      </w:r>
      <w:r w:rsidR="0096270E" w:rsidRPr="00395533">
        <w:rPr>
          <w:color w:val="000000" w:themeColor="text1"/>
          <w:sz w:val="28"/>
          <w:szCs w:val="28"/>
        </w:rPr>
        <w:t>регулятивна</w:t>
      </w:r>
      <w:r w:rsidR="0096270E" w:rsidRPr="00395533">
        <w:rPr>
          <w:color w:val="000000" w:themeColor="text1"/>
          <w:sz w:val="28"/>
          <w:szCs w:val="28"/>
          <w:lang w:val="uk-UA"/>
        </w:rPr>
        <w:t xml:space="preserve">, </w:t>
      </w:r>
      <w:r w:rsidR="0096270E" w:rsidRPr="00395533">
        <w:rPr>
          <w:color w:val="000000" w:themeColor="text1"/>
          <w:sz w:val="28"/>
          <w:szCs w:val="28"/>
        </w:rPr>
        <w:t>світоглядна</w:t>
      </w:r>
      <w:r w:rsidR="0096270E" w:rsidRPr="00395533">
        <w:rPr>
          <w:color w:val="000000" w:themeColor="text1"/>
          <w:sz w:val="28"/>
          <w:szCs w:val="28"/>
          <w:lang w:val="uk-UA"/>
        </w:rPr>
        <w:t xml:space="preserve">, </w:t>
      </w:r>
      <w:r w:rsidR="0096270E" w:rsidRPr="00395533">
        <w:rPr>
          <w:color w:val="000000" w:themeColor="text1"/>
          <w:sz w:val="28"/>
          <w:szCs w:val="28"/>
        </w:rPr>
        <w:t>духовно-просвітницька</w:t>
      </w:r>
      <w:r w:rsidR="00395533" w:rsidRPr="00395533">
        <w:rPr>
          <w:color w:val="000000" w:themeColor="text1"/>
          <w:sz w:val="28"/>
          <w:szCs w:val="28"/>
          <w:lang w:val="uk-UA"/>
        </w:rPr>
        <w:t>,</w:t>
      </w:r>
      <w:r w:rsidR="0096270E" w:rsidRPr="00395533">
        <w:rPr>
          <w:color w:val="000000" w:themeColor="text1"/>
          <w:sz w:val="28"/>
          <w:szCs w:val="28"/>
        </w:rPr>
        <w:t xml:space="preserve"> або теологічна</w:t>
      </w:r>
      <w:r w:rsidR="0096270E" w:rsidRPr="00395533">
        <w:rPr>
          <w:color w:val="000000" w:themeColor="text1"/>
          <w:sz w:val="28"/>
          <w:szCs w:val="28"/>
          <w:lang w:val="uk-UA"/>
        </w:rPr>
        <w:t>,</w:t>
      </w:r>
      <w:r w:rsidR="0096270E" w:rsidRPr="00395533">
        <w:rPr>
          <w:bCs/>
          <w:sz w:val="28"/>
          <w:szCs w:val="28"/>
          <w:lang w:val="uk-UA"/>
        </w:rPr>
        <w:t xml:space="preserve"> </w:t>
      </w:r>
      <w:r w:rsidR="00395533" w:rsidRPr="00395533">
        <w:rPr>
          <w:color w:val="000000" w:themeColor="text1"/>
          <w:sz w:val="28"/>
          <w:szCs w:val="28"/>
        </w:rPr>
        <w:t>рекреаційна, або терапевтична</w:t>
      </w:r>
      <w:r w:rsidR="00395533" w:rsidRPr="00395533">
        <w:rPr>
          <w:bCs/>
          <w:sz w:val="28"/>
          <w:szCs w:val="28"/>
          <w:lang w:val="uk-UA"/>
        </w:rPr>
        <w:t xml:space="preserve">, </w:t>
      </w:r>
      <w:r w:rsidR="00395533" w:rsidRPr="00395533">
        <w:rPr>
          <w:color w:val="000000" w:themeColor="text1"/>
          <w:sz w:val="28"/>
          <w:szCs w:val="28"/>
        </w:rPr>
        <w:t>естетична</w:t>
      </w:r>
      <w:r w:rsidR="00395533" w:rsidRPr="00395533">
        <w:rPr>
          <w:bCs/>
          <w:sz w:val="28"/>
          <w:szCs w:val="28"/>
          <w:lang w:val="uk-UA"/>
        </w:rPr>
        <w:t xml:space="preserve">, </w:t>
      </w:r>
      <w:r w:rsidR="00395533" w:rsidRPr="00395533">
        <w:rPr>
          <w:color w:val="000000" w:themeColor="text1"/>
          <w:sz w:val="28"/>
          <w:szCs w:val="28"/>
        </w:rPr>
        <w:t>пізнавальна</w:t>
      </w:r>
      <w:r w:rsidR="00395533" w:rsidRPr="00395533">
        <w:rPr>
          <w:bCs/>
          <w:sz w:val="28"/>
          <w:szCs w:val="28"/>
          <w:lang w:val="uk-UA"/>
        </w:rPr>
        <w:t xml:space="preserve">, </w:t>
      </w:r>
      <w:r w:rsidR="00395533" w:rsidRPr="00395533">
        <w:rPr>
          <w:color w:val="000000" w:themeColor="text1"/>
          <w:sz w:val="28"/>
          <w:szCs w:val="28"/>
        </w:rPr>
        <w:t>компенсаційна</w:t>
      </w:r>
      <w:r w:rsidR="00395533" w:rsidRPr="00395533">
        <w:rPr>
          <w:bCs/>
          <w:sz w:val="28"/>
          <w:szCs w:val="28"/>
          <w:lang w:val="uk-UA"/>
        </w:rPr>
        <w:t xml:space="preserve">, </w:t>
      </w:r>
      <w:r w:rsidR="00395533" w:rsidRPr="00395533">
        <w:rPr>
          <w:color w:val="000000" w:themeColor="text1"/>
          <w:sz w:val="28"/>
          <w:szCs w:val="28"/>
        </w:rPr>
        <w:t>соціальна, чи соціокультурна</w:t>
      </w:r>
      <w:r w:rsidR="00395533" w:rsidRPr="00395533">
        <w:rPr>
          <w:rStyle w:val="apple-converted-space"/>
          <w:color w:val="000000" w:themeColor="text1"/>
          <w:sz w:val="28"/>
          <w:szCs w:val="28"/>
          <w:shd w:val="clear" w:color="auto" w:fill="FFFFFF"/>
        </w:rPr>
        <w:t> </w:t>
      </w:r>
      <w:r w:rsidR="00395533" w:rsidRPr="00395533">
        <w:rPr>
          <w:bCs/>
          <w:sz w:val="28"/>
          <w:szCs w:val="28"/>
          <w:lang w:val="uk-UA"/>
        </w:rPr>
        <w:t xml:space="preserve">, </w:t>
      </w:r>
      <w:r w:rsidR="00395533" w:rsidRPr="00395533">
        <w:rPr>
          <w:color w:val="000000" w:themeColor="text1"/>
          <w:sz w:val="28"/>
          <w:szCs w:val="28"/>
        </w:rPr>
        <w:t>економічна</w:t>
      </w:r>
      <w:r w:rsidR="00395533" w:rsidRPr="00395533">
        <w:rPr>
          <w:color w:val="000000" w:themeColor="text1"/>
          <w:sz w:val="28"/>
          <w:szCs w:val="28"/>
          <w:lang w:val="uk-UA"/>
        </w:rPr>
        <w:t xml:space="preserve">, </w:t>
      </w:r>
      <w:r w:rsidR="00395533" w:rsidRPr="00395533">
        <w:rPr>
          <w:bCs/>
          <w:sz w:val="28"/>
          <w:szCs w:val="28"/>
          <w:lang w:val="uk-UA"/>
        </w:rPr>
        <w:t xml:space="preserve"> </w:t>
      </w:r>
      <w:r w:rsidR="00395533" w:rsidRPr="00395533">
        <w:rPr>
          <w:color w:val="000000" w:themeColor="text1"/>
          <w:sz w:val="28"/>
          <w:szCs w:val="28"/>
        </w:rPr>
        <w:t>виховна</w:t>
      </w:r>
      <w:r w:rsidR="00395533" w:rsidRPr="00395533">
        <w:rPr>
          <w:bCs/>
          <w:sz w:val="28"/>
          <w:szCs w:val="28"/>
          <w:lang w:val="uk-UA"/>
        </w:rPr>
        <w:t>.</w:t>
      </w:r>
      <w:r w:rsidR="00395533">
        <w:rPr>
          <w:bCs/>
          <w:iCs/>
          <w:sz w:val="28"/>
          <w:szCs w:val="28"/>
          <w:lang w:val="uk-UA"/>
        </w:rPr>
        <w:t xml:space="preserve"> У межах релігійного розкрито сутність паломницького та </w:t>
      </w:r>
      <w:proofErr w:type="spellStart"/>
      <w:r w:rsidR="00395533">
        <w:rPr>
          <w:bCs/>
          <w:iCs/>
          <w:sz w:val="28"/>
          <w:szCs w:val="28"/>
          <w:lang w:val="uk-UA"/>
        </w:rPr>
        <w:t>релігієзнавчого</w:t>
      </w:r>
      <w:proofErr w:type="spellEnd"/>
      <w:r w:rsidR="00395533">
        <w:rPr>
          <w:bCs/>
          <w:iCs/>
          <w:sz w:val="28"/>
          <w:szCs w:val="28"/>
          <w:lang w:val="uk-UA"/>
        </w:rPr>
        <w:t xml:space="preserve"> туризму. К</w:t>
      </w:r>
      <w:r w:rsidR="0096270E">
        <w:rPr>
          <w:bCs/>
          <w:iCs/>
          <w:sz w:val="28"/>
          <w:szCs w:val="28"/>
          <w:lang w:val="uk-UA"/>
        </w:rPr>
        <w:t>оротко висвітлено історію виникнення, розглянуто об</w:t>
      </w:r>
      <w:r w:rsidR="0096270E">
        <w:rPr>
          <w:bCs/>
          <w:iCs/>
          <w:sz w:val="28"/>
          <w:szCs w:val="28"/>
          <w:lang w:val="uk-UA"/>
        </w:rPr>
        <w:sym w:font="Symbol" w:char="F0A2"/>
      </w:r>
      <w:proofErr w:type="spellStart"/>
      <w:r w:rsidR="0096270E">
        <w:rPr>
          <w:bCs/>
          <w:iCs/>
          <w:sz w:val="28"/>
          <w:szCs w:val="28"/>
          <w:lang w:val="uk-UA"/>
        </w:rPr>
        <w:t>єкти</w:t>
      </w:r>
      <w:proofErr w:type="spellEnd"/>
      <w:r w:rsidR="0096270E">
        <w:rPr>
          <w:bCs/>
          <w:iCs/>
          <w:sz w:val="28"/>
          <w:szCs w:val="28"/>
          <w:lang w:val="uk-UA"/>
        </w:rPr>
        <w:t xml:space="preserve"> світового релігійного туризму. Надано характеристику туристичної сфери Ізраїлю взагалі й особливості релігійного туризму зокрема. Визначено перспективи подальшого розвитку релігійного туризму у країні.</w:t>
      </w:r>
    </w:p>
    <w:p w14:paraId="608D33FE" w14:textId="77777777" w:rsidR="00023F70" w:rsidRDefault="00023F70" w:rsidP="0096270E">
      <w:pPr>
        <w:spacing w:line="360" w:lineRule="auto"/>
        <w:ind w:firstLine="709"/>
        <w:jc w:val="both"/>
        <w:rPr>
          <w:sz w:val="28"/>
          <w:szCs w:val="28"/>
          <w:lang w:val="uk-UA" w:eastAsia="uk-UA"/>
        </w:rPr>
      </w:pPr>
      <w:r>
        <w:rPr>
          <w:sz w:val="28"/>
          <w:szCs w:val="28"/>
          <w:lang w:val="uk-UA" w:eastAsia="uk-UA"/>
        </w:rPr>
        <w:t>4. Зміст розрахунково-пояснювальної записки (перелік питань, які потрібно розробити):</w:t>
      </w:r>
    </w:p>
    <w:p w14:paraId="22CC8707" w14:textId="0E436E15" w:rsidR="00395533" w:rsidRDefault="00395533" w:rsidP="00395533">
      <w:pPr>
        <w:spacing w:line="360" w:lineRule="auto"/>
        <w:ind w:firstLine="709"/>
        <w:jc w:val="both"/>
        <w:rPr>
          <w:sz w:val="28"/>
          <w:szCs w:val="28"/>
          <w:lang w:val="uk-UA" w:eastAsia="en-US"/>
        </w:rPr>
      </w:pPr>
      <w:r>
        <w:rPr>
          <w:sz w:val="28"/>
          <w:szCs w:val="28"/>
          <w:lang w:val="uk-UA" w:eastAsia="en-US"/>
        </w:rPr>
        <w:lastRenderedPageBreak/>
        <w:t>- вивчити теоретичні засади релігійного туризму, його місце на світовому ринку, етапи розвитку;</w:t>
      </w:r>
    </w:p>
    <w:p w14:paraId="1B64E5C5" w14:textId="4E371161" w:rsidR="00395533" w:rsidRDefault="00395533" w:rsidP="00395533">
      <w:pPr>
        <w:spacing w:line="360" w:lineRule="auto"/>
        <w:ind w:firstLine="709"/>
        <w:jc w:val="both"/>
        <w:rPr>
          <w:sz w:val="28"/>
          <w:szCs w:val="28"/>
          <w:lang w:val="uk-UA" w:eastAsia="en-US"/>
        </w:rPr>
      </w:pPr>
      <w:r>
        <w:rPr>
          <w:sz w:val="28"/>
          <w:szCs w:val="28"/>
          <w:lang w:val="uk-UA" w:eastAsia="en-US"/>
        </w:rPr>
        <w:t xml:space="preserve"> - надати характеристику паломницького та </w:t>
      </w:r>
      <w:proofErr w:type="spellStart"/>
      <w:r>
        <w:rPr>
          <w:sz w:val="28"/>
          <w:szCs w:val="28"/>
          <w:lang w:val="uk-UA" w:eastAsia="en-US"/>
        </w:rPr>
        <w:t>релігієзнавчого</w:t>
      </w:r>
      <w:proofErr w:type="spellEnd"/>
      <w:r>
        <w:rPr>
          <w:sz w:val="28"/>
          <w:szCs w:val="28"/>
          <w:lang w:val="uk-UA" w:eastAsia="en-US"/>
        </w:rPr>
        <w:t xml:space="preserve"> туризму в Ізраїлі;</w:t>
      </w:r>
    </w:p>
    <w:p w14:paraId="5899E3FF" w14:textId="4AAE1EAB" w:rsidR="00395533" w:rsidRDefault="00395533" w:rsidP="00395533">
      <w:pPr>
        <w:spacing w:line="360" w:lineRule="auto"/>
        <w:ind w:firstLine="709"/>
        <w:jc w:val="both"/>
        <w:rPr>
          <w:sz w:val="28"/>
          <w:szCs w:val="28"/>
          <w:lang w:val="uk-UA" w:eastAsia="en-US"/>
        </w:rPr>
      </w:pPr>
      <w:r>
        <w:rPr>
          <w:sz w:val="28"/>
          <w:szCs w:val="28"/>
          <w:lang w:val="uk-UA" w:eastAsia="en-US"/>
        </w:rPr>
        <w:t>- визначити тенденції та перспективи подальшого розвитку релігійного туризму в Ізраїлі.</w:t>
      </w:r>
    </w:p>
    <w:p w14:paraId="28682EB8" w14:textId="5C7E3D75" w:rsidR="00023F70" w:rsidRDefault="00023F70" w:rsidP="00395533">
      <w:pPr>
        <w:spacing w:line="360" w:lineRule="auto"/>
        <w:ind w:firstLine="709"/>
        <w:jc w:val="both"/>
        <w:rPr>
          <w:sz w:val="28"/>
          <w:szCs w:val="28"/>
          <w:lang w:val="uk-UA" w:eastAsia="uk-UA"/>
        </w:rPr>
      </w:pPr>
      <w:r>
        <w:rPr>
          <w:sz w:val="28"/>
          <w:szCs w:val="28"/>
          <w:lang w:val="uk-UA" w:eastAsia="uk-UA"/>
        </w:rPr>
        <w:t xml:space="preserve">5. Перелік графічного матеріалу (з точним зазначенням </w:t>
      </w:r>
      <w:proofErr w:type="spellStart"/>
      <w:r>
        <w:rPr>
          <w:sz w:val="28"/>
          <w:szCs w:val="28"/>
          <w:lang w:val="uk-UA" w:eastAsia="uk-UA"/>
        </w:rPr>
        <w:t>обов</w:t>
      </w:r>
      <w:proofErr w:type="spellEnd"/>
      <w:r w:rsidR="00395533">
        <w:rPr>
          <w:sz w:val="28"/>
          <w:szCs w:val="28"/>
          <w:lang w:val="uk-UA" w:eastAsia="uk-UA"/>
        </w:rPr>
        <w:sym w:font="Symbol" w:char="F0A2"/>
      </w:r>
      <w:proofErr w:type="spellStart"/>
      <w:r>
        <w:rPr>
          <w:sz w:val="28"/>
          <w:szCs w:val="28"/>
          <w:lang w:val="uk-UA" w:eastAsia="uk-UA"/>
        </w:rPr>
        <w:t>язкових</w:t>
      </w:r>
      <w:proofErr w:type="spellEnd"/>
      <w:r>
        <w:rPr>
          <w:sz w:val="28"/>
          <w:szCs w:val="28"/>
          <w:lang w:val="uk-UA" w:eastAsia="uk-UA"/>
        </w:rPr>
        <w:t xml:space="preserve"> креслень): </w:t>
      </w:r>
      <w:r w:rsidR="00395533" w:rsidRPr="00AD41AF">
        <w:rPr>
          <w:sz w:val="28"/>
          <w:szCs w:val="28"/>
          <w:lang w:val="uk-UA" w:eastAsia="uk-UA"/>
        </w:rPr>
        <w:t>1</w:t>
      </w:r>
      <w:r w:rsidRPr="00AD41AF">
        <w:rPr>
          <w:sz w:val="28"/>
          <w:szCs w:val="28"/>
          <w:lang w:val="uk-UA" w:eastAsia="uk-UA"/>
        </w:rPr>
        <w:t xml:space="preserve"> таблиц</w:t>
      </w:r>
      <w:r w:rsidR="00395533" w:rsidRPr="00AD41AF">
        <w:rPr>
          <w:sz w:val="28"/>
          <w:szCs w:val="28"/>
          <w:lang w:val="uk-UA" w:eastAsia="uk-UA"/>
        </w:rPr>
        <w:t>я</w:t>
      </w:r>
      <w:r w:rsidRPr="00AD41AF">
        <w:rPr>
          <w:sz w:val="28"/>
          <w:szCs w:val="28"/>
          <w:lang w:val="uk-UA" w:eastAsia="uk-UA"/>
        </w:rPr>
        <w:t xml:space="preserve">, </w:t>
      </w:r>
      <w:r w:rsidR="00AD41AF" w:rsidRPr="00AD41AF">
        <w:rPr>
          <w:sz w:val="28"/>
          <w:szCs w:val="28"/>
          <w:lang w:val="ru-RU" w:eastAsia="uk-UA"/>
        </w:rPr>
        <w:t>21</w:t>
      </w:r>
      <w:r w:rsidRPr="00AD41AF">
        <w:rPr>
          <w:sz w:val="28"/>
          <w:szCs w:val="28"/>
          <w:lang w:val="uk-UA" w:eastAsia="uk-UA"/>
        </w:rPr>
        <w:t xml:space="preserve"> </w:t>
      </w:r>
      <w:r w:rsidR="00AD41AF" w:rsidRPr="00AD41AF">
        <w:rPr>
          <w:sz w:val="28"/>
          <w:szCs w:val="28"/>
          <w:lang w:val="uk-UA" w:eastAsia="uk-UA"/>
        </w:rPr>
        <w:t>рисунок</w:t>
      </w:r>
      <w:r w:rsidRPr="00AD41AF">
        <w:rPr>
          <w:sz w:val="28"/>
          <w:szCs w:val="28"/>
          <w:lang w:val="uk-UA" w:eastAsia="uk-UA"/>
        </w:rPr>
        <w:t>, 64 літературн</w:t>
      </w:r>
      <w:r w:rsidR="00AD41AF">
        <w:rPr>
          <w:sz w:val="28"/>
          <w:szCs w:val="28"/>
          <w:lang w:val="uk-UA" w:eastAsia="uk-UA"/>
        </w:rPr>
        <w:t>их</w:t>
      </w:r>
      <w:r w:rsidRPr="00AD41AF">
        <w:rPr>
          <w:sz w:val="28"/>
          <w:szCs w:val="28"/>
          <w:lang w:val="uk-UA" w:eastAsia="uk-UA"/>
        </w:rPr>
        <w:t xml:space="preserve"> посилан</w:t>
      </w:r>
      <w:r w:rsidR="00AD41AF" w:rsidRPr="00AD41AF">
        <w:rPr>
          <w:sz w:val="28"/>
          <w:szCs w:val="28"/>
          <w:lang w:val="uk-UA" w:eastAsia="uk-UA"/>
        </w:rPr>
        <w:t>ня</w:t>
      </w:r>
      <w:r w:rsidRPr="00AD41AF">
        <w:rPr>
          <w:sz w:val="28"/>
          <w:szCs w:val="28"/>
          <w:lang w:val="uk-UA" w:eastAsia="uk-UA"/>
        </w:rPr>
        <w:t>.</w:t>
      </w:r>
    </w:p>
    <w:p w14:paraId="3FD52109" w14:textId="77777777" w:rsidR="00023F70" w:rsidRDefault="00023F70" w:rsidP="00023F70">
      <w:pPr>
        <w:widowControl w:val="0"/>
        <w:rPr>
          <w:sz w:val="28"/>
          <w:szCs w:val="28"/>
          <w:lang w:val="uk-UA" w:eastAsia="uk-UA"/>
        </w:rPr>
      </w:pPr>
    </w:p>
    <w:p w14:paraId="6E612817" w14:textId="77777777" w:rsidR="00023F70" w:rsidRDefault="00023F70" w:rsidP="00395533">
      <w:pPr>
        <w:widowControl w:val="0"/>
        <w:ind w:firstLine="709"/>
        <w:rPr>
          <w:sz w:val="28"/>
          <w:szCs w:val="28"/>
          <w:lang w:val="uk-UA" w:eastAsia="uk-UA"/>
        </w:rPr>
      </w:pPr>
      <w:r>
        <w:rPr>
          <w:sz w:val="28"/>
          <w:szCs w:val="28"/>
          <w:lang w:val="uk-UA" w:eastAsia="uk-UA"/>
        </w:rPr>
        <w:t xml:space="preserve">6. Консультанти роботи: </w:t>
      </w:r>
    </w:p>
    <w:p w14:paraId="204BE1AF" w14:textId="77777777" w:rsidR="00023F70" w:rsidRDefault="00023F70" w:rsidP="00023F70">
      <w:pPr>
        <w:widowControl w:val="0"/>
        <w:rPr>
          <w:sz w:val="28"/>
          <w:szCs w:val="28"/>
          <w:lang w:val="uk-UA" w:eastAsia="uk-UA"/>
        </w:rPr>
      </w:pPr>
    </w:p>
    <w:tbl>
      <w:tblPr>
        <w:tblStyle w:val="ac"/>
        <w:tblW w:w="0" w:type="auto"/>
        <w:tblLook w:val="04A0" w:firstRow="1" w:lastRow="0" w:firstColumn="1" w:lastColumn="0" w:noHBand="0" w:noVBand="1"/>
      </w:tblPr>
      <w:tblGrid>
        <w:gridCol w:w="9344"/>
      </w:tblGrid>
      <w:tr w:rsidR="00023F70" w14:paraId="042065AB" w14:textId="77777777" w:rsidTr="00467F8C">
        <w:tc>
          <w:tcPr>
            <w:tcW w:w="9347" w:type="dxa"/>
          </w:tcPr>
          <w:tbl>
            <w:tblPr>
              <w:tblStyle w:val="ac"/>
              <w:tblW w:w="4891" w:type="pct"/>
              <w:tblLook w:val="00A0" w:firstRow="1" w:lastRow="0" w:firstColumn="1" w:lastColumn="0" w:noHBand="0" w:noVBand="0"/>
            </w:tblPr>
            <w:tblGrid>
              <w:gridCol w:w="1213"/>
              <w:gridCol w:w="2624"/>
              <w:gridCol w:w="2490"/>
              <w:gridCol w:w="2592"/>
            </w:tblGrid>
            <w:tr w:rsidR="00023F70" w:rsidRPr="00770DF4" w14:paraId="7C406824" w14:textId="77777777" w:rsidTr="00467F8C">
              <w:trPr>
                <w:trHeight w:val="298"/>
              </w:trPr>
              <w:tc>
                <w:tcPr>
                  <w:tcW w:w="680" w:type="pct"/>
                  <w:hideMark/>
                </w:tcPr>
                <w:p w14:paraId="1A1DBCA3" w14:textId="77777777" w:rsidR="00023F70" w:rsidRPr="00770DF4" w:rsidRDefault="00023F70" w:rsidP="00467F8C">
                  <w:pPr>
                    <w:rPr>
                      <w:sz w:val="28"/>
                      <w:szCs w:val="28"/>
                      <w:lang w:val="uk-UA"/>
                    </w:rPr>
                  </w:pPr>
                  <w:r w:rsidRPr="00770DF4">
                    <w:rPr>
                      <w:sz w:val="28"/>
                      <w:szCs w:val="28"/>
                      <w:lang w:val="uk-UA"/>
                    </w:rPr>
                    <w:t>Розділ</w:t>
                  </w:r>
                </w:p>
              </w:tc>
              <w:tc>
                <w:tcPr>
                  <w:tcW w:w="1471" w:type="pct"/>
                  <w:hideMark/>
                </w:tcPr>
                <w:p w14:paraId="01DA6653" w14:textId="77777777" w:rsidR="00023F70" w:rsidRPr="00770DF4" w:rsidRDefault="00023F70" w:rsidP="00467F8C">
                  <w:pPr>
                    <w:rPr>
                      <w:sz w:val="28"/>
                      <w:szCs w:val="28"/>
                      <w:lang w:val="uk-UA"/>
                    </w:rPr>
                  </w:pPr>
                  <w:r w:rsidRPr="00770DF4">
                    <w:rPr>
                      <w:sz w:val="28"/>
                      <w:szCs w:val="28"/>
                      <w:lang w:val="uk-UA"/>
                    </w:rPr>
                    <w:t>Консультант</w:t>
                  </w:r>
                </w:p>
              </w:tc>
              <w:tc>
                <w:tcPr>
                  <w:tcW w:w="2849" w:type="pct"/>
                  <w:gridSpan w:val="2"/>
                  <w:hideMark/>
                </w:tcPr>
                <w:p w14:paraId="32943EF7" w14:textId="77777777" w:rsidR="00023F70" w:rsidRPr="00770DF4" w:rsidRDefault="00023F70" w:rsidP="00467F8C">
                  <w:pPr>
                    <w:jc w:val="center"/>
                    <w:rPr>
                      <w:sz w:val="28"/>
                      <w:szCs w:val="28"/>
                      <w:lang w:val="uk-UA"/>
                    </w:rPr>
                  </w:pPr>
                  <w:r w:rsidRPr="00770DF4">
                    <w:rPr>
                      <w:sz w:val="28"/>
                      <w:szCs w:val="28"/>
                      <w:lang w:val="uk-UA"/>
                    </w:rPr>
                    <w:t>Підпис, дата</w:t>
                  </w:r>
                </w:p>
              </w:tc>
            </w:tr>
            <w:tr w:rsidR="00023F70" w:rsidRPr="00770DF4" w14:paraId="209392BF" w14:textId="77777777" w:rsidTr="00467F8C">
              <w:trPr>
                <w:trHeight w:val="195"/>
              </w:trPr>
              <w:tc>
                <w:tcPr>
                  <w:tcW w:w="680" w:type="pct"/>
                </w:tcPr>
                <w:p w14:paraId="4DE818D3" w14:textId="77777777" w:rsidR="00023F70" w:rsidRPr="00770DF4" w:rsidRDefault="00023F70" w:rsidP="00467F8C">
                  <w:pPr>
                    <w:rPr>
                      <w:sz w:val="28"/>
                      <w:szCs w:val="28"/>
                      <w:lang w:val="uk-UA"/>
                    </w:rPr>
                  </w:pPr>
                </w:p>
              </w:tc>
              <w:tc>
                <w:tcPr>
                  <w:tcW w:w="1471" w:type="pct"/>
                </w:tcPr>
                <w:p w14:paraId="5C0D3822" w14:textId="77777777" w:rsidR="00023F70" w:rsidRPr="00770DF4" w:rsidRDefault="00023F70" w:rsidP="00467F8C">
                  <w:pPr>
                    <w:rPr>
                      <w:sz w:val="28"/>
                      <w:szCs w:val="28"/>
                      <w:lang w:val="uk-UA"/>
                    </w:rPr>
                  </w:pPr>
                </w:p>
              </w:tc>
              <w:tc>
                <w:tcPr>
                  <w:tcW w:w="1396" w:type="pct"/>
                  <w:hideMark/>
                </w:tcPr>
                <w:p w14:paraId="022F5642" w14:textId="77777777" w:rsidR="00023F70" w:rsidRPr="00770DF4" w:rsidRDefault="00023F70" w:rsidP="00467F8C">
                  <w:pPr>
                    <w:rPr>
                      <w:sz w:val="28"/>
                      <w:szCs w:val="28"/>
                      <w:lang w:val="uk-UA"/>
                    </w:rPr>
                  </w:pPr>
                  <w:r w:rsidRPr="00770DF4">
                    <w:rPr>
                      <w:sz w:val="28"/>
                      <w:szCs w:val="28"/>
                      <w:lang w:val="uk-UA"/>
                    </w:rPr>
                    <w:t>Завдання видав</w:t>
                  </w:r>
                </w:p>
              </w:tc>
              <w:tc>
                <w:tcPr>
                  <w:tcW w:w="1453" w:type="pct"/>
                  <w:hideMark/>
                </w:tcPr>
                <w:p w14:paraId="6D0CD6A6" w14:textId="77777777" w:rsidR="00023F70" w:rsidRPr="00770DF4" w:rsidRDefault="00023F70" w:rsidP="00467F8C">
                  <w:pPr>
                    <w:rPr>
                      <w:sz w:val="28"/>
                      <w:szCs w:val="28"/>
                      <w:lang w:val="uk-UA"/>
                    </w:rPr>
                  </w:pPr>
                  <w:r w:rsidRPr="00770DF4">
                    <w:rPr>
                      <w:sz w:val="28"/>
                      <w:szCs w:val="28"/>
                      <w:lang w:val="uk-UA"/>
                    </w:rPr>
                    <w:t>Завдання прийняв</w:t>
                  </w:r>
                </w:p>
              </w:tc>
            </w:tr>
            <w:tr w:rsidR="00023F70" w:rsidRPr="00770DF4" w14:paraId="325391F5" w14:textId="77777777" w:rsidTr="00467F8C">
              <w:trPr>
                <w:trHeight w:val="256"/>
              </w:trPr>
              <w:tc>
                <w:tcPr>
                  <w:tcW w:w="680" w:type="pct"/>
                  <w:hideMark/>
                </w:tcPr>
                <w:p w14:paraId="58717E21" w14:textId="77777777" w:rsidR="00023F70" w:rsidRPr="00770DF4" w:rsidRDefault="00023F70" w:rsidP="00467F8C">
                  <w:pPr>
                    <w:keepNext/>
                    <w:outlineLvl w:val="3"/>
                    <w:rPr>
                      <w:sz w:val="28"/>
                      <w:szCs w:val="28"/>
                      <w:lang w:val="uk-UA"/>
                    </w:rPr>
                  </w:pPr>
                  <w:r w:rsidRPr="00770DF4">
                    <w:rPr>
                      <w:sz w:val="28"/>
                      <w:szCs w:val="28"/>
                      <w:lang w:val="uk-UA"/>
                    </w:rPr>
                    <w:t>Розділ 1</w:t>
                  </w:r>
                </w:p>
              </w:tc>
              <w:tc>
                <w:tcPr>
                  <w:tcW w:w="1471" w:type="pct"/>
                </w:tcPr>
                <w:p w14:paraId="1500A28A" w14:textId="77777777" w:rsidR="00023F70" w:rsidRPr="00770DF4" w:rsidRDefault="00023F70" w:rsidP="00467F8C">
                  <w:pPr>
                    <w:rPr>
                      <w:sz w:val="28"/>
                      <w:szCs w:val="28"/>
                      <w:lang w:val="uk-UA"/>
                    </w:rPr>
                  </w:pPr>
                  <w:r>
                    <w:rPr>
                      <w:sz w:val="28"/>
                      <w:szCs w:val="28"/>
                      <w:lang w:val="uk-UA"/>
                    </w:rPr>
                    <w:t>Маковецька Н.В.</w:t>
                  </w:r>
                </w:p>
              </w:tc>
              <w:tc>
                <w:tcPr>
                  <w:tcW w:w="1396" w:type="pct"/>
                </w:tcPr>
                <w:p w14:paraId="546846D9" w14:textId="77777777" w:rsidR="00023F70" w:rsidRPr="00770DF4" w:rsidRDefault="00023F70" w:rsidP="00467F8C">
                  <w:pPr>
                    <w:rPr>
                      <w:sz w:val="28"/>
                      <w:szCs w:val="28"/>
                      <w:lang w:val="uk-UA"/>
                    </w:rPr>
                  </w:pPr>
                  <w:r>
                    <w:rPr>
                      <w:sz w:val="28"/>
                      <w:szCs w:val="28"/>
                      <w:lang w:val="uk-UA"/>
                    </w:rPr>
                    <w:t>3.09.2023</w:t>
                  </w:r>
                </w:p>
              </w:tc>
              <w:tc>
                <w:tcPr>
                  <w:tcW w:w="1453" w:type="pct"/>
                </w:tcPr>
                <w:p w14:paraId="3F72CDF2" w14:textId="77777777" w:rsidR="00023F70" w:rsidRPr="00770DF4" w:rsidRDefault="00023F70" w:rsidP="00467F8C">
                  <w:pPr>
                    <w:rPr>
                      <w:sz w:val="28"/>
                      <w:szCs w:val="28"/>
                      <w:lang w:val="uk-UA"/>
                    </w:rPr>
                  </w:pPr>
                  <w:r>
                    <w:rPr>
                      <w:sz w:val="28"/>
                      <w:szCs w:val="28"/>
                      <w:lang w:val="uk-UA"/>
                    </w:rPr>
                    <w:t>3.09.2023</w:t>
                  </w:r>
                </w:p>
              </w:tc>
            </w:tr>
            <w:tr w:rsidR="00023F70" w:rsidRPr="00770DF4" w14:paraId="361187AB" w14:textId="77777777" w:rsidTr="00467F8C">
              <w:trPr>
                <w:trHeight w:val="198"/>
              </w:trPr>
              <w:tc>
                <w:tcPr>
                  <w:tcW w:w="680" w:type="pct"/>
                  <w:hideMark/>
                </w:tcPr>
                <w:p w14:paraId="4B134410" w14:textId="77777777" w:rsidR="00023F70" w:rsidRPr="00770DF4" w:rsidRDefault="00023F70" w:rsidP="00467F8C">
                  <w:pPr>
                    <w:rPr>
                      <w:sz w:val="28"/>
                      <w:szCs w:val="28"/>
                      <w:lang w:val="uk-UA"/>
                    </w:rPr>
                  </w:pPr>
                  <w:r w:rsidRPr="00770DF4">
                    <w:rPr>
                      <w:sz w:val="28"/>
                      <w:szCs w:val="28"/>
                      <w:lang w:val="uk-UA"/>
                    </w:rPr>
                    <w:t>Розділ 2</w:t>
                  </w:r>
                </w:p>
              </w:tc>
              <w:tc>
                <w:tcPr>
                  <w:tcW w:w="1471" w:type="pct"/>
                </w:tcPr>
                <w:p w14:paraId="3D26EE68" w14:textId="77777777" w:rsidR="00023F70" w:rsidRPr="00770DF4" w:rsidRDefault="00023F70" w:rsidP="00467F8C">
                  <w:pPr>
                    <w:rPr>
                      <w:rFonts w:ascii="Calibri" w:eastAsia="Calibri" w:hAnsi="Calibri"/>
                      <w:lang w:val="uk-UA" w:eastAsia="en-US"/>
                    </w:rPr>
                  </w:pPr>
                  <w:r>
                    <w:rPr>
                      <w:sz w:val="28"/>
                      <w:szCs w:val="28"/>
                      <w:lang w:val="uk-UA"/>
                    </w:rPr>
                    <w:t>Маковецька Н.В.</w:t>
                  </w:r>
                </w:p>
              </w:tc>
              <w:tc>
                <w:tcPr>
                  <w:tcW w:w="1396" w:type="pct"/>
                </w:tcPr>
                <w:p w14:paraId="1994E865" w14:textId="77777777" w:rsidR="00023F70" w:rsidRPr="00770DF4" w:rsidRDefault="00023F70" w:rsidP="00467F8C">
                  <w:pPr>
                    <w:rPr>
                      <w:sz w:val="28"/>
                      <w:szCs w:val="28"/>
                      <w:lang w:val="uk-UA"/>
                    </w:rPr>
                  </w:pPr>
                  <w:r>
                    <w:rPr>
                      <w:sz w:val="28"/>
                      <w:szCs w:val="28"/>
                      <w:lang w:val="uk-UA"/>
                    </w:rPr>
                    <w:t>5.10.2023</w:t>
                  </w:r>
                </w:p>
              </w:tc>
              <w:tc>
                <w:tcPr>
                  <w:tcW w:w="1453" w:type="pct"/>
                </w:tcPr>
                <w:p w14:paraId="00A431A7" w14:textId="77777777" w:rsidR="00023F70" w:rsidRPr="00770DF4" w:rsidRDefault="00023F70" w:rsidP="00467F8C">
                  <w:pPr>
                    <w:rPr>
                      <w:sz w:val="28"/>
                      <w:szCs w:val="28"/>
                      <w:lang w:val="uk-UA"/>
                    </w:rPr>
                  </w:pPr>
                  <w:r>
                    <w:rPr>
                      <w:sz w:val="28"/>
                      <w:szCs w:val="28"/>
                      <w:lang w:val="uk-UA"/>
                    </w:rPr>
                    <w:t>5.10.2023</w:t>
                  </w:r>
                </w:p>
              </w:tc>
            </w:tr>
            <w:tr w:rsidR="00023F70" w:rsidRPr="00770DF4" w14:paraId="7E6301A0" w14:textId="77777777" w:rsidTr="00467F8C">
              <w:trPr>
                <w:trHeight w:val="255"/>
              </w:trPr>
              <w:tc>
                <w:tcPr>
                  <w:tcW w:w="680" w:type="pct"/>
                  <w:hideMark/>
                </w:tcPr>
                <w:p w14:paraId="598E8735" w14:textId="77777777" w:rsidR="00023F70" w:rsidRPr="00770DF4" w:rsidRDefault="00023F70" w:rsidP="00467F8C">
                  <w:pPr>
                    <w:rPr>
                      <w:sz w:val="28"/>
                      <w:szCs w:val="28"/>
                      <w:lang w:val="uk-UA"/>
                    </w:rPr>
                  </w:pPr>
                  <w:r w:rsidRPr="00770DF4">
                    <w:rPr>
                      <w:sz w:val="28"/>
                      <w:szCs w:val="28"/>
                      <w:lang w:val="uk-UA"/>
                    </w:rPr>
                    <w:t>Розділ 3</w:t>
                  </w:r>
                </w:p>
              </w:tc>
              <w:tc>
                <w:tcPr>
                  <w:tcW w:w="1471" w:type="pct"/>
                </w:tcPr>
                <w:p w14:paraId="4BE5EA9F" w14:textId="77777777" w:rsidR="00023F70" w:rsidRPr="00770DF4" w:rsidRDefault="00023F70" w:rsidP="00467F8C">
                  <w:pPr>
                    <w:rPr>
                      <w:rFonts w:ascii="Calibri" w:eastAsia="Calibri" w:hAnsi="Calibri"/>
                      <w:lang w:val="uk-UA" w:eastAsia="en-US"/>
                    </w:rPr>
                  </w:pPr>
                  <w:r>
                    <w:rPr>
                      <w:sz w:val="28"/>
                      <w:szCs w:val="28"/>
                      <w:lang w:val="uk-UA"/>
                    </w:rPr>
                    <w:t>Маковецька Н.В.</w:t>
                  </w:r>
                </w:p>
              </w:tc>
              <w:tc>
                <w:tcPr>
                  <w:tcW w:w="1396" w:type="pct"/>
                </w:tcPr>
                <w:p w14:paraId="4E66C4F4" w14:textId="77777777" w:rsidR="00023F70" w:rsidRPr="00770DF4" w:rsidRDefault="00023F70" w:rsidP="00467F8C">
                  <w:pPr>
                    <w:rPr>
                      <w:sz w:val="28"/>
                      <w:szCs w:val="28"/>
                      <w:lang w:val="uk-UA"/>
                    </w:rPr>
                  </w:pPr>
                  <w:r>
                    <w:rPr>
                      <w:sz w:val="28"/>
                      <w:szCs w:val="28"/>
                      <w:lang w:val="uk-UA"/>
                    </w:rPr>
                    <w:t>22.10.2023</w:t>
                  </w:r>
                </w:p>
              </w:tc>
              <w:tc>
                <w:tcPr>
                  <w:tcW w:w="1453" w:type="pct"/>
                </w:tcPr>
                <w:p w14:paraId="579EB3C2" w14:textId="77777777" w:rsidR="00023F70" w:rsidRPr="00770DF4" w:rsidRDefault="00023F70" w:rsidP="00467F8C">
                  <w:pPr>
                    <w:rPr>
                      <w:sz w:val="28"/>
                      <w:szCs w:val="28"/>
                      <w:lang w:val="uk-UA"/>
                    </w:rPr>
                  </w:pPr>
                  <w:r>
                    <w:rPr>
                      <w:sz w:val="28"/>
                      <w:szCs w:val="28"/>
                      <w:lang w:val="uk-UA"/>
                    </w:rPr>
                    <w:t>22.10.2023</w:t>
                  </w:r>
                </w:p>
              </w:tc>
            </w:tr>
          </w:tbl>
          <w:p w14:paraId="37424366" w14:textId="77777777" w:rsidR="00023F70" w:rsidRDefault="00023F70" w:rsidP="00467F8C"/>
        </w:tc>
      </w:tr>
    </w:tbl>
    <w:p w14:paraId="55F7A8A2" w14:textId="77777777" w:rsidR="00395533" w:rsidRDefault="00395533" w:rsidP="00023F70">
      <w:pPr>
        <w:rPr>
          <w:sz w:val="28"/>
          <w:szCs w:val="28"/>
          <w:lang w:val="uk-UA"/>
        </w:rPr>
      </w:pPr>
    </w:p>
    <w:p w14:paraId="69E8FAC7" w14:textId="48A751BD" w:rsidR="00023F70" w:rsidRDefault="00023F70" w:rsidP="00023F70">
      <w:pPr>
        <w:rPr>
          <w:sz w:val="28"/>
          <w:szCs w:val="28"/>
          <w:lang w:val="uk-UA"/>
        </w:rPr>
      </w:pPr>
      <w:r>
        <w:rPr>
          <w:sz w:val="28"/>
          <w:szCs w:val="28"/>
          <w:lang w:val="uk-UA"/>
        </w:rPr>
        <w:t xml:space="preserve">7. Дата видачі завдання «__» ________________ 2023 року. </w:t>
      </w:r>
      <w:r>
        <w:rPr>
          <w:sz w:val="28"/>
          <w:szCs w:val="28"/>
          <w:u w:val="single"/>
          <w:lang w:val="uk-UA"/>
        </w:rPr>
        <w:t xml:space="preserve">                              </w:t>
      </w:r>
    </w:p>
    <w:p w14:paraId="29E9A432" w14:textId="77777777" w:rsidR="00023F70" w:rsidRDefault="00023F70" w:rsidP="00023F70">
      <w:pPr>
        <w:rPr>
          <w:sz w:val="28"/>
          <w:szCs w:val="28"/>
          <w:lang w:val="uk-UA"/>
        </w:rPr>
      </w:pPr>
    </w:p>
    <w:p w14:paraId="395FD007" w14:textId="31367D30" w:rsidR="00023F70" w:rsidRDefault="00023F70" w:rsidP="00395533">
      <w:pPr>
        <w:keepNext/>
        <w:widowControl w:val="0"/>
        <w:ind w:firstLine="720"/>
        <w:outlineLvl w:val="5"/>
        <w:rPr>
          <w:b/>
          <w:bCs/>
          <w:sz w:val="28"/>
          <w:szCs w:val="28"/>
          <w:lang w:val="uk-UA"/>
        </w:rPr>
      </w:pPr>
      <w:r>
        <w:rPr>
          <w:b/>
          <w:bCs/>
          <w:sz w:val="28"/>
          <w:szCs w:val="28"/>
          <w:lang w:val="uk-UA"/>
        </w:rPr>
        <w:t>КАЛЕНДАРНИЙ ПЛАН</w:t>
      </w:r>
    </w:p>
    <w:tbl>
      <w:tblPr>
        <w:tblStyle w:val="ac"/>
        <w:tblW w:w="0" w:type="auto"/>
        <w:tblLook w:val="04A0" w:firstRow="1" w:lastRow="0" w:firstColumn="1" w:lastColumn="0" w:noHBand="0" w:noVBand="1"/>
      </w:tblPr>
      <w:tblGrid>
        <w:gridCol w:w="9344"/>
      </w:tblGrid>
      <w:tr w:rsidR="00023F70" w14:paraId="28BE18D3" w14:textId="77777777" w:rsidTr="00467F8C">
        <w:tc>
          <w:tcPr>
            <w:tcW w:w="9347" w:type="dxa"/>
          </w:tcPr>
          <w:tbl>
            <w:tblPr>
              <w:tblStyle w:val="ac"/>
              <w:tblW w:w="4891" w:type="pct"/>
              <w:tblLook w:val="00A0" w:firstRow="1" w:lastRow="0" w:firstColumn="1" w:lastColumn="0" w:noHBand="0" w:noVBand="0"/>
            </w:tblPr>
            <w:tblGrid>
              <w:gridCol w:w="656"/>
              <w:gridCol w:w="3935"/>
              <w:gridCol w:w="2956"/>
              <w:gridCol w:w="1372"/>
            </w:tblGrid>
            <w:tr w:rsidR="00023F70" w:rsidRPr="00D86FFF" w14:paraId="7DA27946" w14:textId="77777777" w:rsidTr="00467F8C">
              <w:trPr>
                <w:trHeight w:val="566"/>
              </w:trPr>
              <w:tc>
                <w:tcPr>
                  <w:tcW w:w="368" w:type="pct"/>
                  <w:hideMark/>
                </w:tcPr>
                <w:p w14:paraId="2BBC6946" w14:textId="77777777" w:rsidR="00023F70" w:rsidRPr="00D86FFF" w:rsidRDefault="00023F70" w:rsidP="00467F8C">
                  <w:pPr>
                    <w:rPr>
                      <w:sz w:val="28"/>
                      <w:szCs w:val="28"/>
                      <w:lang w:val="uk-UA"/>
                    </w:rPr>
                  </w:pPr>
                  <w:r w:rsidRPr="00D86FFF">
                    <w:rPr>
                      <w:sz w:val="28"/>
                      <w:szCs w:val="28"/>
                      <w:lang w:val="uk-UA"/>
                    </w:rPr>
                    <w:t>№</w:t>
                  </w:r>
                </w:p>
                <w:p w14:paraId="761F6CE8" w14:textId="77777777" w:rsidR="00023F70" w:rsidRPr="00D86FFF" w:rsidRDefault="00023F70" w:rsidP="00467F8C">
                  <w:pPr>
                    <w:rPr>
                      <w:sz w:val="28"/>
                      <w:szCs w:val="28"/>
                      <w:lang w:val="uk-UA"/>
                    </w:rPr>
                  </w:pPr>
                  <w:r w:rsidRPr="00D86FFF">
                    <w:rPr>
                      <w:sz w:val="28"/>
                      <w:szCs w:val="28"/>
                      <w:lang w:val="uk-UA"/>
                    </w:rPr>
                    <w:t>з/п</w:t>
                  </w:r>
                </w:p>
              </w:tc>
              <w:tc>
                <w:tcPr>
                  <w:tcW w:w="2206" w:type="pct"/>
                  <w:hideMark/>
                </w:tcPr>
                <w:p w14:paraId="2EA1EF40" w14:textId="77777777" w:rsidR="00023F70" w:rsidRPr="00D86FFF" w:rsidRDefault="00023F70" w:rsidP="00467F8C">
                  <w:pPr>
                    <w:ind w:firstLine="225"/>
                    <w:rPr>
                      <w:sz w:val="28"/>
                      <w:szCs w:val="28"/>
                      <w:lang w:val="uk-UA"/>
                    </w:rPr>
                  </w:pPr>
                  <w:r w:rsidRPr="00D86FFF">
                    <w:rPr>
                      <w:sz w:val="28"/>
                      <w:szCs w:val="28"/>
                      <w:lang w:val="uk-UA"/>
                    </w:rPr>
                    <w:t>Назва етапів кваліфікаційної роботи</w:t>
                  </w:r>
                </w:p>
              </w:tc>
              <w:tc>
                <w:tcPr>
                  <w:tcW w:w="1657" w:type="pct"/>
                  <w:hideMark/>
                </w:tcPr>
                <w:p w14:paraId="1564448B" w14:textId="77777777" w:rsidR="00023F70" w:rsidRPr="00D86FFF" w:rsidRDefault="00023F70" w:rsidP="00467F8C">
                  <w:pPr>
                    <w:keepNext/>
                    <w:widowControl w:val="0"/>
                    <w:ind w:firstLine="225"/>
                    <w:outlineLvl w:val="5"/>
                    <w:rPr>
                      <w:sz w:val="28"/>
                      <w:szCs w:val="28"/>
                      <w:lang w:val="uk-UA"/>
                    </w:rPr>
                  </w:pPr>
                  <w:r w:rsidRPr="00D86FFF">
                    <w:rPr>
                      <w:sz w:val="28"/>
                      <w:szCs w:val="28"/>
                      <w:lang w:val="uk-UA"/>
                    </w:rPr>
                    <w:t>Строк виконання етапів роботи</w:t>
                  </w:r>
                </w:p>
              </w:tc>
              <w:tc>
                <w:tcPr>
                  <w:tcW w:w="769" w:type="pct"/>
                  <w:hideMark/>
                </w:tcPr>
                <w:p w14:paraId="42A63740" w14:textId="77777777" w:rsidR="00023F70" w:rsidRPr="00D86FFF" w:rsidRDefault="00023F70" w:rsidP="00467F8C">
                  <w:pPr>
                    <w:keepNext/>
                    <w:widowControl w:val="0"/>
                    <w:outlineLvl w:val="5"/>
                    <w:rPr>
                      <w:sz w:val="28"/>
                      <w:szCs w:val="28"/>
                      <w:lang w:val="uk-UA"/>
                    </w:rPr>
                  </w:pPr>
                  <w:r w:rsidRPr="00D86FFF">
                    <w:rPr>
                      <w:sz w:val="28"/>
                      <w:szCs w:val="28"/>
                      <w:lang w:val="uk-UA"/>
                    </w:rPr>
                    <w:t>Примітка</w:t>
                  </w:r>
                </w:p>
              </w:tc>
            </w:tr>
            <w:tr w:rsidR="00023F70" w:rsidRPr="00D86FFF" w14:paraId="090AE9D6" w14:textId="77777777" w:rsidTr="00467F8C">
              <w:trPr>
                <w:trHeight w:val="561"/>
              </w:trPr>
              <w:tc>
                <w:tcPr>
                  <w:tcW w:w="368" w:type="pct"/>
                  <w:hideMark/>
                </w:tcPr>
                <w:p w14:paraId="5D136944" w14:textId="77777777" w:rsidR="00023F70" w:rsidRPr="00D86FFF" w:rsidRDefault="00023F70" w:rsidP="00467F8C">
                  <w:pPr>
                    <w:rPr>
                      <w:sz w:val="28"/>
                      <w:szCs w:val="28"/>
                      <w:lang w:val="uk-UA"/>
                    </w:rPr>
                  </w:pPr>
                  <w:r w:rsidRPr="00D86FFF">
                    <w:rPr>
                      <w:sz w:val="28"/>
                      <w:szCs w:val="28"/>
                      <w:lang w:val="uk-UA"/>
                    </w:rPr>
                    <w:t>1.</w:t>
                  </w:r>
                </w:p>
              </w:tc>
              <w:tc>
                <w:tcPr>
                  <w:tcW w:w="2206" w:type="pct"/>
                  <w:hideMark/>
                </w:tcPr>
                <w:p w14:paraId="4CBA32B0" w14:textId="77777777" w:rsidR="00023F70" w:rsidRPr="00D86FFF" w:rsidRDefault="00023F70" w:rsidP="00467F8C">
                  <w:pPr>
                    <w:keepNext/>
                    <w:widowControl w:val="0"/>
                    <w:outlineLvl w:val="5"/>
                    <w:rPr>
                      <w:sz w:val="28"/>
                      <w:szCs w:val="28"/>
                      <w:lang w:val="uk-UA"/>
                    </w:rPr>
                  </w:pPr>
                  <w:r w:rsidRPr="00D86FFF">
                    <w:rPr>
                      <w:sz w:val="28"/>
                      <w:szCs w:val="28"/>
                      <w:lang w:val="uk-UA"/>
                    </w:rPr>
                    <w:t>Вступ. Вивчення проблеми, опрацювання джерел та публікацій.</w:t>
                  </w:r>
                </w:p>
              </w:tc>
              <w:tc>
                <w:tcPr>
                  <w:tcW w:w="1657" w:type="pct"/>
                  <w:hideMark/>
                </w:tcPr>
                <w:p w14:paraId="1E3773BD" w14:textId="77777777" w:rsidR="00023F70" w:rsidRPr="00D86FFF" w:rsidRDefault="00023F70" w:rsidP="00467F8C">
                  <w:pPr>
                    <w:keepNext/>
                    <w:widowControl w:val="0"/>
                    <w:ind w:firstLine="28"/>
                    <w:outlineLvl w:val="5"/>
                    <w:rPr>
                      <w:sz w:val="28"/>
                      <w:szCs w:val="28"/>
                      <w:lang w:val="uk-UA"/>
                    </w:rPr>
                  </w:pPr>
                  <w:r w:rsidRPr="00D86FFF">
                    <w:rPr>
                      <w:color w:val="000000" w:themeColor="text1"/>
                      <w:sz w:val="28"/>
                      <w:szCs w:val="28"/>
                    </w:rPr>
                    <w:t>Вересень 202</w:t>
                  </w:r>
                  <w:r>
                    <w:rPr>
                      <w:color w:val="000000" w:themeColor="text1"/>
                      <w:sz w:val="28"/>
                      <w:szCs w:val="28"/>
                      <w:lang w:val="uk-UA"/>
                    </w:rPr>
                    <w:t>3</w:t>
                  </w:r>
                  <w:r w:rsidRPr="00D86FFF">
                    <w:rPr>
                      <w:color w:val="000000" w:themeColor="text1"/>
                      <w:sz w:val="28"/>
                      <w:szCs w:val="28"/>
                    </w:rPr>
                    <w:t xml:space="preserve"> р.</w:t>
                  </w:r>
                </w:p>
              </w:tc>
              <w:tc>
                <w:tcPr>
                  <w:tcW w:w="769" w:type="pct"/>
                  <w:hideMark/>
                </w:tcPr>
                <w:p w14:paraId="505FDF6B" w14:textId="77777777" w:rsidR="00023F70" w:rsidRPr="00D86FFF" w:rsidRDefault="00023F70" w:rsidP="00467F8C">
                  <w:pPr>
                    <w:keepNext/>
                    <w:widowControl w:val="0"/>
                    <w:outlineLvl w:val="5"/>
                    <w:rPr>
                      <w:i/>
                      <w:iCs/>
                      <w:sz w:val="28"/>
                      <w:szCs w:val="28"/>
                      <w:lang w:val="uk-UA"/>
                    </w:rPr>
                  </w:pPr>
                  <w:r w:rsidRPr="00D86FFF">
                    <w:rPr>
                      <w:i/>
                      <w:iCs/>
                      <w:sz w:val="28"/>
                      <w:szCs w:val="28"/>
                      <w:lang w:val="uk-UA"/>
                    </w:rPr>
                    <w:t>виконано</w:t>
                  </w:r>
                </w:p>
              </w:tc>
            </w:tr>
            <w:tr w:rsidR="00023F70" w:rsidRPr="00D86FFF" w14:paraId="26431EA6" w14:textId="77777777" w:rsidTr="00467F8C">
              <w:trPr>
                <w:trHeight w:val="275"/>
              </w:trPr>
              <w:tc>
                <w:tcPr>
                  <w:tcW w:w="368" w:type="pct"/>
                  <w:hideMark/>
                </w:tcPr>
                <w:p w14:paraId="02B961AE" w14:textId="77777777" w:rsidR="00023F70" w:rsidRPr="00D86FFF" w:rsidRDefault="00023F70" w:rsidP="00467F8C">
                  <w:pPr>
                    <w:keepNext/>
                    <w:widowControl w:val="0"/>
                    <w:outlineLvl w:val="5"/>
                    <w:rPr>
                      <w:sz w:val="28"/>
                      <w:szCs w:val="28"/>
                      <w:lang w:val="uk-UA"/>
                    </w:rPr>
                  </w:pPr>
                  <w:r w:rsidRPr="00D86FFF">
                    <w:rPr>
                      <w:sz w:val="28"/>
                      <w:szCs w:val="28"/>
                      <w:lang w:val="uk-UA"/>
                    </w:rPr>
                    <w:t>2.</w:t>
                  </w:r>
                </w:p>
              </w:tc>
              <w:tc>
                <w:tcPr>
                  <w:tcW w:w="2206" w:type="pct"/>
                  <w:hideMark/>
                </w:tcPr>
                <w:p w14:paraId="1CE506C3" w14:textId="77777777" w:rsidR="00023F70" w:rsidRPr="00D86FFF" w:rsidRDefault="00023F70" w:rsidP="00467F8C">
                  <w:pPr>
                    <w:keepNext/>
                    <w:widowControl w:val="0"/>
                    <w:outlineLvl w:val="5"/>
                    <w:rPr>
                      <w:sz w:val="28"/>
                      <w:szCs w:val="28"/>
                      <w:lang w:val="uk-UA"/>
                    </w:rPr>
                  </w:pPr>
                  <w:r w:rsidRPr="00D86FFF">
                    <w:rPr>
                      <w:sz w:val="28"/>
                      <w:szCs w:val="28"/>
                      <w:lang w:val="uk-UA"/>
                    </w:rPr>
                    <w:t>Написання першого розділу</w:t>
                  </w:r>
                </w:p>
              </w:tc>
              <w:tc>
                <w:tcPr>
                  <w:tcW w:w="1657" w:type="pct"/>
                  <w:hideMark/>
                </w:tcPr>
                <w:p w14:paraId="19412350" w14:textId="77777777" w:rsidR="00023F70" w:rsidRPr="00D86FFF" w:rsidRDefault="00023F70" w:rsidP="00467F8C">
                  <w:pPr>
                    <w:ind w:firstLine="28"/>
                    <w:rPr>
                      <w:sz w:val="28"/>
                      <w:szCs w:val="28"/>
                      <w:lang w:val="uk-UA"/>
                    </w:rPr>
                  </w:pPr>
                  <w:r w:rsidRPr="00D86FFF">
                    <w:rPr>
                      <w:color w:val="000000" w:themeColor="text1"/>
                      <w:sz w:val="28"/>
                      <w:szCs w:val="28"/>
                    </w:rPr>
                    <w:t>Вересень 202</w:t>
                  </w:r>
                  <w:r>
                    <w:rPr>
                      <w:color w:val="000000" w:themeColor="text1"/>
                      <w:sz w:val="28"/>
                      <w:szCs w:val="28"/>
                      <w:lang w:val="uk-UA"/>
                    </w:rPr>
                    <w:t>3</w:t>
                  </w:r>
                  <w:r w:rsidRPr="00D86FFF">
                    <w:rPr>
                      <w:color w:val="000000" w:themeColor="text1"/>
                      <w:sz w:val="28"/>
                      <w:szCs w:val="28"/>
                    </w:rPr>
                    <w:t xml:space="preserve"> р.</w:t>
                  </w:r>
                </w:p>
              </w:tc>
              <w:tc>
                <w:tcPr>
                  <w:tcW w:w="769" w:type="pct"/>
                  <w:hideMark/>
                </w:tcPr>
                <w:p w14:paraId="72F46E94" w14:textId="77777777" w:rsidR="00023F70" w:rsidRPr="00D86FFF" w:rsidRDefault="00023F70" w:rsidP="00467F8C">
                  <w:pPr>
                    <w:keepNext/>
                    <w:widowControl w:val="0"/>
                    <w:outlineLvl w:val="5"/>
                    <w:rPr>
                      <w:i/>
                      <w:iCs/>
                      <w:sz w:val="28"/>
                      <w:szCs w:val="28"/>
                      <w:lang w:val="uk-UA"/>
                    </w:rPr>
                  </w:pPr>
                  <w:r w:rsidRPr="00D86FFF">
                    <w:rPr>
                      <w:i/>
                      <w:iCs/>
                      <w:sz w:val="28"/>
                      <w:szCs w:val="28"/>
                      <w:lang w:val="uk-UA"/>
                    </w:rPr>
                    <w:t>виконано</w:t>
                  </w:r>
                </w:p>
              </w:tc>
            </w:tr>
            <w:tr w:rsidR="00023F70" w:rsidRPr="00D86FFF" w14:paraId="6E21D33D" w14:textId="77777777" w:rsidTr="00467F8C">
              <w:trPr>
                <w:trHeight w:val="278"/>
              </w:trPr>
              <w:tc>
                <w:tcPr>
                  <w:tcW w:w="368" w:type="pct"/>
                  <w:hideMark/>
                </w:tcPr>
                <w:p w14:paraId="77FB9BF2" w14:textId="77777777" w:rsidR="00023F70" w:rsidRPr="00D86FFF" w:rsidRDefault="00023F70" w:rsidP="00467F8C">
                  <w:pPr>
                    <w:keepNext/>
                    <w:widowControl w:val="0"/>
                    <w:outlineLvl w:val="5"/>
                    <w:rPr>
                      <w:sz w:val="28"/>
                      <w:szCs w:val="28"/>
                      <w:lang w:val="uk-UA"/>
                    </w:rPr>
                  </w:pPr>
                  <w:r w:rsidRPr="00D86FFF">
                    <w:rPr>
                      <w:sz w:val="28"/>
                      <w:szCs w:val="28"/>
                      <w:lang w:val="uk-UA"/>
                    </w:rPr>
                    <w:t>3.</w:t>
                  </w:r>
                </w:p>
              </w:tc>
              <w:tc>
                <w:tcPr>
                  <w:tcW w:w="2206" w:type="pct"/>
                  <w:hideMark/>
                </w:tcPr>
                <w:p w14:paraId="0A9A845C" w14:textId="77777777" w:rsidR="00023F70" w:rsidRPr="00D86FFF" w:rsidRDefault="00023F70" w:rsidP="00467F8C">
                  <w:pPr>
                    <w:keepNext/>
                    <w:widowControl w:val="0"/>
                    <w:outlineLvl w:val="5"/>
                    <w:rPr>
                      <w:sz w:val="28"/>
                      <w:szCs w:val="28"/>
                      <w:lang w:val="uk-UA"/>
                    </w:rPr>
                  </w:pPr>
                  <w:r w:rsidRPr="00D86FFF">
                    <w:rPr>
                      <w:sz w:val="28"/>
                      <w:szCs w:val="28"/>
                      <w:lang w:val="uk-UA"/>
                    </w:rPr>
                    <w:t>Написання другого розділу</w:t>
                  </w:r>
                </w:p>
              </w:tc>
              <w:tc>
                <w:tcPr>
                  <w:tcW w:w="1657" w:type="pct"/>
                  <w:hideMark/>
                </w:tcPr>
                <w:p w14:paraId="64D4710C" w14:textId="77777777" w:rsidR="00023F70" w:rsidRPr="00D86FFF" w:rsidRDefault="00023F70" w:rsidP="00467F8C">
                  <w:pPr>
                    <w:keepNext/>
                    <w:widowControl w:val="0"/>
                    <w:ind w:firstLine="28"/>
                    <w:outlineLvl w:val="5"/>
                    <w:rPr>
                      <w:sz w:val="28"/>
                      <w:szCs w:val="28"/>
                      <w:lang w:val="uk-UA"/>
                    </w:rPr>
                  </w:pPr>
                  <w:proofErr w:type="spellStart"/>
                  <w:r w:rsidRPr="00D86FFF">
                    <w:rPr>
                      <w:color w:val="000000" w:themeColor="text1"/>
                      <w:sz w:val="28"/>
                      <w:szCs w:val="28"/>
                    </w:rPr>
                    <w:t>Жовтень</w:t>
                  </w:r>
                  <w:proofErr w:type="spellEnd"/>
                  <w:r w:rsidRPr="00D86FFF">
                    <w:rPr>
                      <w:color w:val="000000" w:themeColor="text1"/>
                      <w:sz w:val="28"/>
                      <w:szCs w:val="28"/>
                    </w:rPr>
                    <w:t xml:space="preserve"> 202</w:t>
                  </w:r>
                  <w:r>
                    <w:rPr>
                      <w:color w:val="000000" w:themeColor="text1"/>
                      <w:sz w:val="28"/>
                      <w:szCs w:val="28"/>
                      <w:lang w:val="uk-UA"/>
                    </w:rPr>
                    <w:t>3</w:t>
                  </w:r>
                  <w:r w:rsidRPr="00D86FFF">
                    <w:rPr>
                      <w:color w:val="000000" w:themeColor="text1"/>
                      <w:sz w:val="28"/>
                      <w:szCs w:val="28"/>
                    </w:rPr>
                    <w:t>р.</w:t>
                  </w:r>
                </w:p>
              </w:tc>
              <w:tc>
                <w:tcPr>
                  <w:tcW w:w="769" w:type="pct"/>
                  <w:hideMark/>
                </w:tcPr>
                <w:p w14:paraId="4501B8F8" w14:textId="77777777" w:rsidR="00023F70" w:rsidRPr="00D86FFF" w:rsidRDefault="00023F70" w:rsidP="00467F8C">
                  <w:pPr>
                    <w:keepNext/>
                    <w:widowControl w:val="0"/>
                    <w:outlineLvl w:val="5"/>
                    <w:rPr>
                      <w:i/>
                      <w:iCs/>
                      <w:sz w:val="28"/>
                      <w:szCs w:val="28"/>
                      <w:lang w:val="uk-UA"/>
                    </w:rPr>
                  </w:pPr>
                  <w:r w:rsidRPr="00D86FFF">
                    <w:rPr>
                      <w:i/>
                      <w:iCs/>
                      <w:sz w:val="28"/>
                      <w:szCs w:val="28"/>
                      <w:lang w:val="uk-UA"/>
                    </w:rPr>
                    <w:t>виконано</w:t>
                  </w:r>
                </w:p>
              </w:tc>
            </w:tr>
            <w:tr w:rsidR="00023F70" w:rsidRPr="00D86FFF" w14:paraId="0D53C433" w14:textId="77777777" w:rsidTr="00467F8C">
              <w:trPr>
                <w:trHeight w:val="274"/>
              </w:trPr>
              <w:tc>
                <w:tcPr>
                  <w:tcW w:w="368" w:type="pct"/>
                  <w:hideMark/>
                </w:tcPr>
                <w:p w14:paraId="22B1C080" w14:textId="77777777" w:rsidR="00023F70" w:rsidRPr="00D86FFF" w:rsidRDefault="00023F70" w:rsidP="00467F8C">
                  <w:pPr>
                    <w:keepNext/>
                    <w:widowControl w:val="0"/>
                    <w:outlineLvl w:val="5"/>
                    <w:rPr>
                      <w:sz w:val="28"/>
                      <w:szCs w:val="28"/>
                      <w:lang w:val="uk-UA"/>
                    </w:rPr>
                  </w:pPr>
                  <w:r w:rsidRPr="00D86FFF">
                    <w:rPr>
                      <w:sz w:val="28"/>
                      <w:szCs w:val="28"/>
                      <w:lang w:val="uk-UA"/>
                    </w:rPr>
                    <w:t>4.</w:t>
                  </w:r>
                </w:p>
              </w:tc>
              <w:tc>
                <w:tcPr>
                  <w:tcW w:w="2206" w:type="pct"/>
                  <w:hideMark/>
                </w:tcPr>
                <w:p w14:paraId="1832B336" w14:textId="77777777" w:rsidR="00023F70" w:rsidRPr="00D86FFF" w:rsidRDefault="00023F70" w:rsidP="00467F8C">
                  <w:pPr>
                    <w:keepNext/>
                    <w:widowControl w:val="0"/>
                    <w:outlineLvl w:val="5"/>
                    <w:rPr>
                      <w:sz w:val="28"/>
                      <w:szCs w:val="28"/>
                      <w:lang w:val="uk-UA"/>
                    </w:rPr>
                  </w:pPr>
                  <w:r w:rsidRPr="00D86FFF">
                    <w:rPr>
                      <w:sz w:val="28"/>
                      <w:szCs w:val="28"/>
                      <w:lang w:val="uk-UA"/>
                    </w:rPr>
                    <w:t>Написання третього розділу</w:t>
                  </w:r>
                </w:p>
              </w:tc>
              <w:tc>
                <w:tcPr>
                  <w:tcW w:w="1657" w:type="pct"/>
                  <w:hideMark/>
                </w:tcPr>
                <w:p w14:paraId="6C11E7BF" w14:textId="77777777" w:rsidR="00023F70" w:rsidRPr="00D86FFF" w:rsidRDefault="00023F70" w:rsidP="00467F8C">
                  <w:pPr>
                    <w:keepNext/>
                    <w:widowControl w:val="0"/>
                    <w:ind w:firstLine="28"/>
                    <w:outlineLvl w:val="5"/>
                    <w:rPr>
                      <w:sz w:val="28"/>
                      <w:szCs w:val="28"/>
                      <w:lang w:val="uk-UA"/>
                    </w:rPr>
                  </w:pPr>
                  <w:proofErr w:type="spellStart"/>
                  <w:r w:rsidRPr="00D86FFF">
                    <w:rPr>
                      <w:color w:val="000000" w:themeColor="text1"/>
                      <w:sz w:val="28"/>
                      <w:szCs w:val="28"/>
                    </w:rPr>
                    <w:t>Жовтень</w:t>
                  </w:r>
                  <w:proofErr w:type="spellEnd"/>
                  <w:r w:rsidRPr="00D86FFF">
                    <w:rPr>
                      <w:color w:val="000000" w:themeColor="text1"/>
                      <w:sz w:val="28"/>
                      <w:szCs w:val="28"/>
                    </w:rPr>
                    <w:t xml:space="preserve"> 202</w:t>
                  </w:r>
                  <w:r>
                    <w:rPr>
                      <w:color w:val="000000" w:themeColor="text1"/>
                      <w:sz w:val="28"/>
                      <w:szCs w:val="28"/>
                      <w:lang w:val="uk-UA"/>
                    </w:rPr>
                    <w:t>3</w:t>
                  </w:r>
                  <w:r w:rsidRPr="00D86FFF">
                    <w:rPr>
                      <w:color w:val="000000" w:themeColor="text1"/>
                      <w:sz w:val="28"/>
                      <w:szCs w:val="28"/>
                    </w:rPr>
                    <w:t xml:space="preserve"> р.</w:t>
                  </w:r>
                </w:p>
              </w:tc>
              <w:tc>
                <w:tcPr>
                  <w:tcW w:w="769" w:type="pct"/>
                  <w:hideMark/>
                </w:tcPr>
                <w:p w14:paraId="05F46F05" w14:textId="77777777" w:rsidR="00023F70" w:rsidRPr="00D86FFF" w:rsidRDefault="00023F70" w:rsidP="00467F8C">
                  <w:pPr>
                    <w:keepNext/>
                    <w:widowControl w:val="0"/>
                    <w:outlineLvl w:val="5"/>
                    <w:rPr>
                      <w:i/>
                      <w:iCs/>
                      <w:sz w:val="28"/>
                      <w:szCs w:val="28"/>
                      <w:lang w:val="uk-UA"/>
                    </w:rPr>
                  </w:pPr>
                  <w:r w:rsidRPr="00D86FFF">
                    <w:rPr>
                      <w:i/>
                      <w:iCs/>
                      <w:sz w:val="28"/>
                      <w:szCs w:val="28"/>
                      <w:lang w:val="uk-UA"/>
                    </w:rPr>
                    <w:t>виконано</w:t>
                  </w:r>
                </w:p>
              </w:tc>
            </w:tr>
            <w:tr w:rsidR="00023F70" w:rsidRPr="00D86FFF" w14:paraId="20544B0F" w14:textId="77777777" w:rsidTr="00467F8C">
              <w:trPr>
                <w:trHeight w:val="251"/>
              </w:trPr>
              <w:tc>
                <w:tcPr>
                  <w:tcW w:w="368" w:type="pct"/>
                  <w:hideMark/>
                </w:tcPr>
                <w:p w14:paraId="619A808A" w14:textId="77777777" w:rsidR="00023F70" w:rsidRPr="00D86FFF" w:rsidRDefault="00023F70" w:rsidP="00467F8C">
                  <w:pPr>
                    <w:keepNext/>
                    <w:widowControl w:val="0"/>
                    <w:outlineLvl w:val="5"/>
                    <w:rPr>
                      <w:sz w:val="28"/>
                      <w:szCs w:val="28"/>
                      <w:lang w:val="uk-UA"/>
                    </w:rPr>
                  </w:pPr>
                  <w:r w:rsidRPr="00D86FFF">
                    <w:rPr>
                      <w:sz w:val="28"/>
                      <w:szCs w:val="28"/>
                      <w:lang w:val="uk-UA"/>
                    </w:rPr>
                    <w:t>5.</w:t>
                  </w:r>
                </w:p>
              </w:tc>
              <w:tc>
                <w:tcPr>
                  <w:tcW w:w="2206" w:type="pct"/>
                  <w:hideMark/>
                </w:tcPr>
                <w:p w14:paraId="7F4207D2" w14:textId="77777777" w:rsidR="00023F70" w:rsidRPr="00D86FFF" w:rsidRDefault="00023F70" w:rsidP="00467F8C">
                  <w:pPr>
                    <w:keepNext/>
                    <w:widowControl w:val="0"/>
                    <w:outlineLvl w:val="5"/>
                    <w:rPr>
                      <w:sz w:val="28"/>
                      <w:szCs w:val="28"/>
                      <w:lang w:val="uk-UA"/>
                    </w:rPr>
                  </w:pPr>
                  <w:r w:rsidRPr="00D86FFF">
                    <w:rPr>
                      <w:sz w:val="28"/>
                      <w:szCs w:val="28"/>
                      <w:lang w:val="uk-UA"/>
                    </w:rPr>
                    <w:t xml:space="preserve">Написання висновків, комп’ютерний набір роботи </w:t>
                  </w:r>
                </w:p>
              </w:tc>
              <w:tc>
                <w:tcPr>
                  <w:tcW w:w="1657" w:type="pct"/>
                  <w:hideMark/>
                </w:tcPr>
                <w:p w14:paraId="2332ED64" w14:textId="77777777" w:rsidR="00023F70" w:rsidRPr="00D86FFF" w:rsidRDefault="00023F70" w:rsidP="00467F8C">
                  <w:pPr>
                    <w:keepNext/>
                    <w:widowControl w:val="0"/>
                    <w:ind w:firstLine="28"/>
                    <w:outlineLvl w:val="5"/>
                    <w:rPr>
                      <w:sz w:val="28"/>
                      <w:szCs w:val="28"/>
                      <w:lang w:val="uk-UA"/>
                    </w:rPr>
                  </w:pPr>
                  <w:r w:rsidRPr="00D86FFF">
                    <w:rPr>
                      <w:color w:val="000000" w:themeColor="text1"/>
                      <w:sz w:val="28"/>
                      <w:szCs w:val="28"/>
                    </w:rPr>
                    <w:t>Листопад 202</w:t>
                  </w:r>
                  <w:r>
                    <w:rPr>
                      <w:color w:val="000000" w:themeColor="text1"/>
                      <w:sz w:val="28"/>
                      <w:szCs w:val="28"/>
                      <w:lang w:val="uk-UA"/>
                    </w:rPr>
                    <w:t>3</w:t>
                  </w:r>
                  <w:r w:rsidRPr="00D86FFF">
                    <w:rPr>
                      <w:color w:val="000000" w:themeColor="text1"/>
                      <w:sz w:val="28"/>
                      <w:szCs w:val="28"/>
                    </w:rPr>
                    <w:t>р.</w:t>
                  </w:r>
                </w:p>
              </w:tc>
              <w:tc>
                <w:tcPr>
                  <w:tcW w:w="769" w:type="pct"/>
                  <w:hideMark/>
                </w:tcPr>
                <w:p w14:paraId="73C9D098" w14:textId="77777777" w:rsidR="00023F70" w:rsidRPr="00D86FFF" w:rsidRDefault="00023F70" w:rsidP="00467F8C">
                  <w:pPr>
                    <w:keepNext/>
                    <w:widowControl w:val="0"/>
                    <w:outlineLvl w:val="5"/>
                    <w:rPr>
                      <w:i/>
                      <w:iCs/>
                      <w:sz w:val="28"/>
                      <w:szCs w:val="28"/>
                      <w:lang w:val="uk-UA"/>
                    </w:rPr>
                  </w:pPr>
                  <w:r w:rsidRPr="00D86FFF">
                    <w:rPr>
                      <w:i/>
                      <w:iCs/>
                      <w:sz w:val="28"/>
                      <w:szCs w:val="28"/>
                      <w:lang w:val="uk-UA"/>
                    </w:rPr>
                    <w:t>виконано</w:t>
                  </w:r>
                </w:p>
              </w:tc>
            </w:tr>
            <w:tr w:rsidR="00023F70" w:rsidRPr="00D86FFF" w14:paraId="6923146D" w14:textId="77777777" w:rsidTr="00467F8C">
              <w:trPr>
                <w:trHeight w:val="264"/>
              </w:trPr>
              <w:tc>
                <w:tcPr>
                  <w:tcW w:w="368" w:type="pct"/>
                  <w:hideMark/>
                </w:tcPr>
                <w:p w14:paraId="5CD0513E" w14:textId="77777777" w:rsidR="00023F70" w:rsidRPr="00D86FFF" w:rsidRDefault="00023F70" w:rsidP="00467F8C">
                  <w:pPr>
                    <w:keepNext/>
                    <w:widowControl w:val="0"/>
                    <w:outlineLvl w:val="5"/>
                    <w:rPr>
                      <w:sz w:val="28"/>
                      <w:szCs w:val="28"/>
                      <w:lang w:val="uk-UA"/>
                    </w:rPr>
                  </w:pPr>
                  <w:r w:rsidRPr="00D86FFF">
                    <w:rPr>
                      <w:sz w:val="28"/>
                      <w:szCs w:val="28"/>
                      <w:lang w:val="uk-UA"/>
                    </w:rPr>
                    <w:t>6.</w:t>
                  </w:r>
                </w:p>
              </w:tc>
              <w:tc>
                <w:tcPr>
                  <w:tcW w:w="2206" w:type="pct"/>
                  <w:hideMark/>
                </w:tcPr>
                <w:p w14:paraId="3EC9ACB6" w14:textId="77777777" w:rsidR="00023F70" w:rsidRPr="00D86FFF" w:rsidRDefault="00023F70" w:rsidP="00467F8C">
                  <w:pPr>
                    <w:keepNext/>
                    <w:widowControl w:val="0"/>
                    <w:outlineLvl w:val="5"/>
                    <w:rPr>
                      <w:sz w:val="28"/>
                      <w:szCs w:val="28"/>
                      <w:lang w:val="uk-UA"/>
                    </w:rPr>
                  </w:pPr>
                  <w:r w:rsidRPr="00D86FFF">
                    <w:rPr>
                      <w:sz w:val="28"/>
                      <w:szCs w:val="28"/>
                      <w:lang w:val="uk-UA"/>
                    </w:rPr>
                    <w:t>Попередній захист кваліфікаційної роботи на кафедрі</w:t>
                  </w:r>
                </w:p>
              </w:tc>
              <w:tc>
                <w:tcPr>
                  <w:tcW w:w="1657" w:type="pct"/>
                  <w:hideMark/>
                </w:tcPr>
                <w:p w14:paraId="59F39F40" w14:textId="77777777" w:rsidR="00023F70" w:rsidRPr="00D86FFF" w:rsidRDefault="00023F70" w:rsidP="00467F8C">
                  <w:pPr>
                    <w:keepNext/>
                    <w:widowControl w:val="0"/>
                    <w:ind w:firstLine="28"/>
                    <w:outlineLvl w:val="5"/>
                    <w:rPr>
                      <w:sz w:val="28"/>
                      <w:szCs w:val="28"/>
                      <w:lang w:val="uk-UA"/>
                    </w:rPr>
                  </w:pPr>
                  <w:r>
                    <w:rPr>
                      <w:color w:val="000000" w:themeColor="text1"/>
                      <w:sz w:val="28"/>
                      <w:szCs w:val="28"/>
                      <w:lang w:val="uk-UA"/>
                    </w:rPr>
                    <w:t>Грудень</w:t>
                  </w:r>
                  <w:r w:rsidRPr="00D86FFF">
                    <w:rPr>
                      <w:color w:val="000000" w:themeColor="text1"/>
                      <w:sz w:val="28"/>
                      <w:szCs w:val="28"/>
                    </w:rPr>
                    <w:t xml:space="preserve"> 202</w:t>
                  </w:r>
                  <w:r>
                    <w:rPr>
                      <w:color w:val="000000" w:themeColor="text1"/>
                      <w:sz w:val="28"/>
                      <w:szCs w:val="28"/>
                      <w:lang w:val="uk-UA"/>
                    </w:rPr>
                    <w:t>3</w:t>
                  </w:r>
                  <w:r w:rsidRPr="00D86FFF">
                    <w:rPr>
                      <w:color w:val="000000" w:themeColor="text1"/>
                      <w:sz w:val="28"/>
                      <w:szCs w:val="28"/>
                    </w:rPr>
                    <w:t xml:space="preserve"> р.</w:t>
                  </w:r>
                </w:p>
              </w:tc>
              <w:tc>
                <w:tcPr>
                  <w:tcW w:w="769" w:type="pct"/>
                  <w:hideMark/>
                </w:tcPr>
                <w:p w14:paraId="723151FC" w14:textId="77777777" w:rsidR="00023F70" w:rsidRPr="00D86FFF" w:rsidRDefault="00023F70" w:rsidP="00467F8C">
                  <w:pPr>
                    <w:keepNext/>
                    <w:widowControl w:val="0"/>
                    <w:outlineLvl w:val="5"/>
                    <w:rPr>
                      <w:i/>
                      <w:iCs/>
                      <w:sz w:val="28"/>
                      <w:szCs w:val="28"/>
                      <w:lang w:val="uk-UA"/>
                    </w:rPr>
                  </w:pPr>
                  <w:r w:rsidRPr="00D86FFF">
                    <w:rPr>
                      <w:i/>
                      <w:iCs/>
                      <w:sz w:val="28"/>
                      <w:szCs w:val="28"/>
                      <w:lang w:val="uk-UA"/>
                    </w:rPr>
                    <w:t>виконано</w:t>
                  </w:r>
                </w:p>
              </w:tc>
            </w:tr>
          </w:tbl>
          <w:p w14:paraId="01D37863" w14:textId="77777777" w:rsidR="00023F70" w:rsidRDefault="00023F70" w:rsidP="00467F8C"/>
        </w:tc>
      </w:tr>
    </w:tbl>
    <w:p w14:paraId="1FCB2C9A" w14:textId="77777777" w:rsidR="00023F70" w:rsidRDefault="00023F70" w:rsidP="00023F70">
      <w:pPr>
        <w:tabs>
          <w:tab w:val="left" w:pos="10206"/>
        </w:tabs>
        <w:rPr>
          <w:b/>
          <w:bCs/>
          <w:sz w:val="28"/>
          <w:szCs w:val="28"/>
          <w:lang w:val="uk-UA" w:eastAsia="uk-UA"/>
        </w:rPr>
      </w:pPr>
    </w:p>
    <w:p w14:paraId="507AC12C" w14:textId="1F09F49D" w:rsidR="00023F70" w:rsidRDefault="00023F70" w:rsidP="00023F70">
      <w:pPr>
        <w:tabs>
          <w:tab w:val="left" w:pos="10206"/>
        </w:tabs>
        <w:rPr>
          <w:sz w:val="28"/>
          <w:szCs w:val="28"/>
          <w:lang w:val="uk-UA" w:eastAsia="uk-UA"/>
        </w:rPr>
      </w:pPr>
      <w:r>
        <w:rPr>
          <w:b/>
          <w:bCs/>
          <w:sz w:val="28"/>
          <w:szCs w:val="28"/>
          <w:lang w:val="uk-UA" w:eastAsia="uk-UA"/>
        </w:rPr>
        <w:t xml:space="preserve">Студент                          </w:t>
      </w:r>
      <w:r>
        <w:rPr>
          <w:sz w:val="28"/>
          <w:szCs w:val="28"/>
          <w:lang w:val="uk-UA" w:eastAsia="uk-UA"/>
        </w:rPr>
        <w:t xml:space="preserve"> ________________  </w:t>
      </w:r>
      <w:r w:rsidR="00395533">
        <w:rPr>
          <w:sz w:val="28"/>
          <w:szCs w:val="28"/>
          <w:lang w:val="uk-UA" w:eastAsia="uk-UA"/>
        </w:rPr>
        <w:t>Кадиров Ш.</w:t>
      </w:r>
      <w:r w:rsidR="00DA5DCB">
        <w:rPr>
          <w:sz w:val="28"/>
          <w:szCs w:val="28"/>
          <w:lang w:val="uk-UA" w:eastAsia="uk-UA"/>
        </w:rPr>
        <w:t>В.</w:t>
      </w:r>
    </w:p>
    <w:p w14:paraId="10519BCA" w14:textId="77777777" w:rsidR="00023F70" w:rsidRPr="00454236" w:rsidRDefault="00023F70" w:rsidP="00023F70">
      <w:pPr>
        <w:tabs>
          <w:tab w:val="left" w:pos="10206"/>
        </w:tabs>
        <w:rPr>
          <w:sz w:val="20"/>
          <w:szCs w:val="20"/>
          <w:lang w:val="uk-UA" w:eastAsia="uk-UA"/>
        </w:rPr>
      </w:pPr>
      <w:r>
        <w:rPr>
          <w:sz w:val="20"/>
          <w:szCs w:val="20"/>
          <w:lang w:val="uk-UA" w:eastAsia="uk-UA"/>
        </w:rPr>
        <w:t xml:space="preserve">                                                                            (підпис)                               </w:t>
      </w:r>
    </w:p>
    <w:p w14:paraId="25D24FF4" w14:textId="77777777" w:rsidR="00023F70" w:rsidRDefault="00023F70" w:rsidP="00023F70">
      <w:pPr>
        <w:tabs>
          <w:tab w:val="left" w:pos="10206"/>
        </w:tabs>
        <w:rPr>
          <w:sz w:val="28"/>
          <w:szCs w:val="28"/>
          <w:lang w:val="uk-UA" w:eastAsia="uk-UA"/>
        </w:rPr>
      </w:pPr>
      <w:r>
        <w:rPr>
          <w:b/>
          <w:bCs/>
          <w:sz w:val="28"/>
          <w:szCs w:val="28"/>
          <w:lang w:val="uk-UA" w:eastAsia="uk-UA"/>
        </w:rPr>
        <w:t>Керівник роботи (проекту)</w:t>
      </w:r>
      <w:r>
        <w:rPr>
          <w:sz w:val="28"/>
          <w:szCs w:val="28"/>
          <w:lang w:val="uk-UA" w:eastAsia="uk-UA"/>
        </w:rPr>
        <w:t xml:space="preserve"> _____________ Маковецька Н.В.</w:t>
      </w:r>
    </w:p>
    <w:p w14:paraId="105206A1" w14:textId="77777777" w:rsidR="00023F70" w:rsidRPr="00CA3057" w:rsidRDefault="00023F70" w:rsidP="00023F70">
      <w:pPr>
        <w:tabs>
          <w:tab w:val="left" w:pos="6104"/>
        </w:tabs>
        <w:rPr>
          <w:sz w:val="20"/>
          <w:szCs w:val="20"/>
          <w:lang w:val="uk-UA" w:eastAsia="uk-UA"/>
        </w:rPr>
      </w:pPr>
      <w:r>
        <w:rPr>
          <w:sz w:val="20"/>
          <w:szCs w:val="20"/>
          <w:lang w:val="uk-UA" w:eastAsia="uk-UA"/>
        </w:rPr>
        <w:t xml:space="preserve">                                                                                      (підпис)                           </w:t>
      </w:r>
    </w:p>
    <w:p w14:paraId="35D510CD" w14:textId="77777777" w:rsidR="00023F70" w:rsidRDefault="00023F70" w:rsidP="00023F70">
      <w:pPr>
        <w:tabs>
          <w:tab w:val="left" w:pos="10206"/>
        </w:tabs>
        <w:rPr>
          <w:b/>
          <w:bCs/>
          <w:sz w:val="28"/>
          <w:szCs w:val="28"/>
          <w:lang w:val="uk-UA" w:eastAsia="uk-UA"/>
        </w:rPr>
      </w:pPr>
      <w:proofErr w:type="spellStart"/>
      <w:r>
        <w:rPr>
          <w:b/>
          <w:bCs/>
          <w:sz w:val="28"/>
          <w:szCs w:val="28"/>
          <w:lang w:val="uk-UA" w:eastAsia="uk-UA"/>
        </w:rPr>
        <w:t>Нормоконтроль</w:t>
      </w:r>
      <w:proofErr w:type="spellEnd"/>
      <w:r>
        <w:rPr>
          <w:b/>
          <w:bCs/>
          <w:sz w:val="28"/>
          <w:szCs w:val="28"/>
          <w:lang w:val="uk-UA" w:eastAsia="uk-UA"/>
        </w:rPr>
        <w:t xml:space="preserve"> пройдено</w:t>
      </w:r>
    </w:p>
    <w:p w14:paraId="537FCBD3" w14:textId="77777777" w:rsidR="00395533" w:rsidRDefault="00023F70" w:rsidP="00395533">
      <w:pPr>
        <w:tabs>
          <w:tab w:val="left" w:pos="10206"/>
        </w:tabs>
        <w:rPr>
          <w:sz w:val="20"/>
          <w:szCs w:val="20"/>
          <w:lang w:val="uk-UA" w:eastAsia="uk-UA"/>
        </w:rPr>
      </w:pPr>
      <w:proofErr w:type="spellStart"/>
      <w:r>
        <w:rPr>
          <w:b/>
          <w:sz w:val="28"/>
          <w:szCs w:val="28"/>
          <w:lang w:val="uk-UA" w:eastAsia="uk-UA"/>
        </w:rPr>
        <w:t>Нормоконтролер</w:t>
      </w:r>
      <w:proofErr w:type="spellEnd"/>
      <w:r>
        <w:rPr>
          <w:sz w:val="28"/>
          <w:szCs w:val="28"/>
          <w:lang w:val="uk-UA" w:eastAsia="uk-UA"/>
        </w:rPr>
        <w:t xml:space="preserve">                ______________  </w:t>
      </w:r>
      <w:proofErr w:type="spellStart"/>
      <w:r>
        <w:rPr>
          <w:sz w:val="28"/>
          <w:szCs w:val="28"/>
          <w:lang w:val="uk-UA" w:eastAsia="uk-UA"/>
        </w:rPr>
        <w:t>Криволапов</w:t>
      </w:r>
      <w:proofErr w:type="spellEnd"/>
      <w:r>
        <w:rPr>
          <w:sz w:val="28"/>
          <w:szCs w:val="28"/>
          <w:lang w:val="uk-UA" w:eastAsia="uk-UA"/>
        </w:rPr>
        <w:t xml:space="preserve"> Е.А</w:t>
      </w:r>
      <w:r>
        <w:rPr>
          <w:sz w:val="20"/>
          <w:szCs w:val="20"/>
          <w:lang w:val="uk-UA" w:eastAsia="uk-UA"/>
        </w:rPr>
        <w:t xml:space="preserve">                                </w:t>
      </w:r>
    </w:p>
    <w:p w14:paraId="0AF8E624" w14:textId="77777777" w:rsidR="00395533" w:rsidRDefault="00395533">
      <w:pPr>
        <w:rPr>
          <w:b/>
          <w:color w:val="000000"/>
          <w:sz w:val="28"/>
          <w:lang w:val="uk-UA"/>
        </w:rPr>
      </w:pPr>
      <w:r>
        <w:rPr>
          <w:b/>
          <w:color w:val="000000"/>
          <w:sz w:val="28"/>
          <w:lang w:val="uk-UA"/>
        </w:rPr>
        <w:br w:type="page"/>
      </w:r>
    </w:p>
    <w:p w14:paraId="3BAFFB04" w14:textId="126D6CF0" w:rsidR="0095713A" w:rsidRPr="00395533" w:rsidRDefault="0095713A" w:rsidP="00395533">
      <w:pPr>
        <w:tabs>
          <w:tab w:val="left" w:pos="10206"/>
        </w:tabs>
        <w:jc w:val="center"/>
        <w:rPr>
          <w:sz w:val="28"/>
          <w:szCs w:val="28"/>
          <w:lang w:val="uk-UA" w:eastAsia="uk-UA"/>
        </w:rPr>
      </w:pPr>
      <w:r w:rsidRPr="00F00EE3">
        <w:rPr>
          <w:b/>
          <w:color w:val="000000"/>
          <w:sz w:val="28"/>
          <w:lang w:val="uk-UA"/>
        </w:rPr>
        <w:lastRenderedPageBreak/>
        <w:t>РЕФЕРАТ</w:t>
      </w:r>
    </w:p>
    <w:p w14:paraId="693D9314" w14:textId="77777777" w:rsidR="0095713A" w:rsidRPr="00F00EE3" w:rsidRDefault="0095713A" w:rsidP="0095713A">
      <w:pPr>
        <w:shd w:val="clear" w:color="auto" w:fill="FFFFFF"/>
        <w:spacing w:line="360" w:lineRule="auto"/>
        <w:ind w:firstLine="720"/>
        <w:jc w:val="both"/>
        <w:rPr>
          <w:color w:val="000000"/>
          <w:sz w:val="28"/>
          <w:highlight w:val="yellow"/>
          <w:lang w:val="uk-UA"/>
        </w:rPr>
      </w:pPr>
    </w:p>
    <w:p w14:paraId="7A40632B" w14:textId="671A243F" w:rsidR="0095713A" w:rsidRPr="00AD41AF" w:rsidRDefault="0095713A" w:rsidP="00AD41AF">
      <w:pPr>
        <w:spacing w:line="360" w:lineRule="auto"/>
        <w:ind w:firstLine="709"/>
        <w:jc w:val="both"/>
        <w:rPr>
          <w:sz w:val="28"/>
          <w:szCs w:val="28"/>
          <w:lang w:val="uk-UA" w:eastAsia="uk-UA"/>
        </w:rPr>
      </w:pPr>
      <w:r w:rsidRPr="00F00EE3">
        <w:rPr>
          <w:b/>
          <w:color w:val="000000"/>
          <w:sz w:val="28"/>
          <w:lang w:val="uk-UA"/>
        </w:rPr>
        <w:t>Кваліфікаційна робота</w:t>
      </w:r>
      <w:r w:rsidRPr="00F00EE3">
        <w:rPr>
          <w:color w:val="000000"/>
          <w:sz w:val="28"/>
          <w:lang w:val="uk-UA"/>
        </w:rPr>
        <w:t xml:space="preserve">: </w:t>
      </w:r>
      <w:r w:rsidR="00AD41AF">
        <w:rPr>
          <w:sz w:val="28"/>
          <w:szCs w:val="28"/>
          <w:lang w:val="uk-UA"/>
        </w:rPr>
        <w:t>7</w:t>
      </w:r>
      <w:r w:rsidR="00C0796C">
        <w:rPr>
          <w:sz w:val="28"/>
          <w:szCs w:val="28"/>
          <w:lang w:val="uk-UA"/>
        </w:rPr>
        <w:t>1</w:t>
      </w:r>
      <w:r w:rsidR="00AD41AF">
        <w:rPr>
          <w:sz w:val="28"/>
          <w:szCs w:val="28"/>
          <w:lang w:val="uk-UA"/>
        </w:rPr>
        <w:t xml:space="preserve"> сторін</w:t>
      </w:r>
      <w:r w:rsidR="00C0796C">
        <w:rPr>
          <w:sz w:val="28"/>
          <w:szCs w:val="28"/>
          <w:lang w:val="uk-UA"/>
        </w:rPr>
        <w:t>ка</w:t>
      </w:r>
      <w:r w:rsidR="00AD41AF">
        <w:rPr>
          <w:sz w:val="28"/>
          <w:szCs w:val="28"/>
          <w:lang w:val="uk-UA"/>
        </w:rPr>
        <w:t xml:space="preserve">, </w:t>
      </w:r>
      <w:r w:rsidR="00AD41AF" w:rsidRPr="00AD41AF">
        <w:rPr>
          <w:sz w:val="28"/>
          <w:szCs w:val="28"/>
          <w:lang w:val="uk-UA" w:eastAsia="uk-UA"/>
        </w:rPr>
        <w:t xml:space="preserve">1 таблиця, </w:t>
      </w:r>
      <w:r w:rsidR="00AD41AF" w:rsidRPr="00AD41AF">
        <w:rPr>
          <w:sz w:val="28"/>
          <w:szCs w:val="28"/>
          <w:lang w:val="ru-RU" w:eastAsia="uk-UA"/>
        </w:rPr>
        <w:t>21</w:t>
      </w:r>
      <w:r w:rsidR="00AD41AF" w:rsidRPr="00AD41AF">
        <w:rPr>
          <w:sz w:val="28"/>
          <w:szCs w:val="28"/>
          <w:lang w:val="uk-UA" w:eastAsia="uk-UA"/>
        </w:rPr>
        <w:t xml:space="preserve"> рисунок, 64 літературн</w:t>
      </w:r>
      <w:r w:rsidR="00AD41AF">
        <w:rPr>
          <w:sz w:val="28"/>
          <w:szCs w:val="28"/>
          <w:lang w:val="uk-UA" w:eastAsia="uk-UA"/>
        </w:rPr>
        <w:t>их</w:t>
      </w:r>
      <w:r w:rsidR="00AD41AF" w:rsidRPr="00AD41AF">
        <w:rPr>
          <w:sz w:val="28"/>
          <w:szCs w:val="28"/>
          <w:lang w:val="uk-UA" w:eastAsia="uk-UA"/>
        </w:rPr>
        <w:t xml:space="preserve"> посилання.</w:t>
      </w:r>
    </w:p>
    <w:p w14:paraId="535D7D05" w14:textId="77777777" w:rsidR="0062239A" w:rsidRPr="00B978AB" w:rsidRDefault="0062239A" w:rsidP="0062239A">
      <w:pPr>
        <w:spacing w:line="360" w:lineRule="auto"/>
        <w:ind w:firstLine="709"/>
        <w:jc w:val="both"/>
        <w:rPr>
          <w:color w:val="000000" w:themeColor="text1"/>
          <w:sz w:val="28"/>
          <w:szCs w:val="28"/>
          <w:lang w:val="uk-UA"/>
        </w:rPr>
      </w:pPr>
      <w:bookmarkStart w:id="31" w:name="_Hlk56117573"/>
      <w:r w:rsidRPr="00B978AB">
        <w:rPr>
          <w:color w:val="000000" w:themeColor="text1"/>
          <w:sz w:val="28"/>
          <w:szCs w:val="28"/>
          <w:lang w:val="uk-UA"/>
        </w:rPr>
        <w:t>Об</w:t>
      </w:r>
      <w:r w:rsidRPr="00B978AB">
        <w:rPr>
          <w:color w:val="000000" w:themeColor="text1"/>
          <w:sz w:val="28"/>
          <w:szCs w:val="28"/>
          <w:lang w:val="uk-UA"/>
        </w:rPr>
        <w:sym w:font="Symbol" w:char="F0A2"/>
      </w:r>
      <w:proofErr w:type="spellStart"/>
      <w:r w:rsidRPr="00B978AB">
        <w:rPr>
          <w:color w:val="000000" w:themeColor="text1"/>
          <w:sz w:val="28"/>
          <w:szCs w:val="28"/>
          <w:lang w:val="uk-UA"/>
        </w:rPr>
        <w:t>єкт</w:t>
      </w:r>
      <w:proofErr w:type="spellEnd"/>
      <w:r w:rsidRPr="00B978AB">
        <w:rPr>
          <w:color w:val="000000" w:themeColor="text1"/>
          <w:sz w:val="28"/>
          <w:szCs w:val="28"/>
          <w:lang w:val="uk-UA"/>
        </w:rPr>
        <w:t xml:space="preserve"> дослідження – релігійний туризм у системі традиційних інноваційних видів туризму.</w:t>
      </w:r>
    </w:p>
    <w:p w14:paraId="44920833" w14:textId="77777777" w:rsidR="0062239A" w:rsidRPr="00B978AB" w:rsidRDefault="0062239A" w:rsidP="0062239A">
      <w:pPr>
        <w:spacing w:line="360" w:lineRule="auto"/>
        <w:ind w:firstLine="709"/>
        <w:jc w:val="both"/>
        <w:rPr>
          <w:color w:val="000000" w:themeColor="text1"/>
          <w:sz w:val="28"/>
          <w:szCs w:val="28"/>
          <w:lang w:val="uk-UA"/>
        </w:rPr>
      </w:pPr>
      <w:r w:rsidRPr="00B978AB">
        <w:rPr>
          <w:color w:val="000000" w:themeColor="text1"/>
          <w:sz w:val="28"/>
          <w:szCs w:val="28"/>
          <w:lang w:val="uk-UA"/>
        </w:rPr>
        <w:t>Предмет дослідження –  є особливості, проблеми та перспективи розвитку релігійного туризму в Ізраїлі.</w:t>
      </w:r>
    </w:p>
    <w:p w14:paraId="71F6379F" w14:textId="77777777" w:rsidR="0062239A" w:rsidRDefault="0062239A" w:rsidP="0062239A">
      <w:pPr>
        <w:spacing w:line="360" w:lineRule="auto"/>
        <w:ind w:firstLine="709"/>
        <w:jc w:val="both"/>
        <w:rPr>
          <w:sz w:val="28"/>
          <w:szCs w:val="28"/>
          <w:lang w:val="uk-UA" w:eastAsia="en-US"/>
        </w:rPr>
      </w:pPr>
      <w:r>
        <w:rPr>
          <w:sz w:val="28"/>
          <w:szCs w:val="28"/>
          <w:lang w:val="uk-UA" w:eastAsia="en-US"/>
        </w:rPr>
        <w:t>Метою дослідження є вивчення стану, тенденцій і перспектив розвитку релігійного туризму в Ізраїлі.</w:t>
      </w:r>
    </w:p>
    <w:p w14:paraId="36EDC134" w14:textId="77777777" w:rsidR="0062239A" w:rsidRDefault="0062239A" w:rsidP="0062239A">
      <w:pPr>
        <w:spacing w:line="360" w:lineRule="auto"/>
        <w:ind w:firstLine="709"/>
        <w:rPr>
          <w:sz w:val="28"/>
          <w:szCs w:val="28"/>
          <w:lang w:val="uk-UA" w:eastAsia="en-US"/>
        </w:rPr>
      </w:pPr>
      <w:r>
        <w:rPr>
          <w:sz w:val="28"/>
          <w:szCs w:val="28"/>
          <w:lang w:val="uk-UA" w:eastAsia="en-US"/>
        </w:rPr>
        <w:t>Згідно з метою було визначено такі завдання:</w:t>
      </w:r>
    </w:p>
    <w:p w14:paraId="5A19CA0C" w14:textId="77777777" w:rsidR="0062239A" w:rsidRDefault="0062239A" w:rsidP="0062239A">
      <w:pPr>
        <w:spacing w:line="360" w:lineRule="auto"/>
        <w:ind w:firstLine="709"/>
        <w:jc w:val="both"/>
        <w:rPr>
          <w:sz w:val="28"/>
          <w:szCs w:val="28"/>
          <w:lang w:val="uk-UA" w:eastAsia="en-US"/>
        </w:rPr>
      </w:pPr>
      <w:r>
        <w:rPr>
          <w:sz w:val="28"/>
          <w:szCs w:val="28"/>
          <w:lang w:val="uk-UA" w:eastAsia="en-US"/>
        </w:rPr>
        <w:t>1. Вивчити теоретичні засади релігійного туризму, його місце на світовому ринку, етапи розвитку.</w:t>
      </w:r>
    </w:p>
    <w:p w14:paraId="2A690640" w14:textId="77777777" w:rsidR="0062239A" w:rsidRDefault="0062239A" w:rsidP="0062239A">
      <w:pPr>
        <w:spacing w:line="360" w:lineRule="auto"/>
        <w:ind w:firstLine="709"/>
        <w:jc w:val="both"/>
        <w:rPr>
          <w:sz w:val="28"/>
          <w:szCs w:val="28"/>
          <w:lang w:val="uk-UA" w:eastAsia="en-US"/>
        </w:rPr>
      </w:pPr>
      <w:r>
        <w:rPr>
          <w:sz w:val="28"/>
          <w:szCs w:val="28"/>
          <w:lang w:val="uk-UA" w:eastAsia="en-US"/>
        </w:rPr>
        <w:t xml:space="preserve">2. Надати характеристику паломницького та </w:t>
      </w:r>
      <w:proofErr w:type="spellStart"/>
      <w:r>
        <w:rPr>
          <w:sz w:val="28"/>
          <w:szCs w:val="28"/>
          <w:lang w:val="uk-UA" w:eastAsia="en-US"/>
        </w:rPr>
        <w:t>релігієзнавчого</w:t>
      </w:r>
      <w:proofErr w:type="spellEnd"/>
      <w:r>
        <w:rPr>
          <w:sz w:val="28"/>
          <w:szCs w:val="28"/>
          <w:lang w:val="uk-UA" w:eastAsia="en-US"/>
        </w:rPr>
        <w:t xml:space="preserve"> туризму в Ізраїлі.</w:t>
      </w:r>
    </w:p>
    <w:p w14:paraId="1A21A190" w14:textId="77777777" w:rsidR="0062239A" w:rsidRPr="006105C7" w:rsidRDefault="0062239A" w:rsidP="0062239A">
      <w:pPr>
        <w:spacing w:line="360" w:lineRule="auto"/>
        <w:ind w:firstLine="709"/>
        <w:jc w:val="both"/>
        <w:rPr>
          <w:sz w:val="28"/>
          <w:szCs w:val="28"/>
          <w:lang w:val="uk-UA" w:eastAsia="en-US"/>
        </w:rPr>
      </w:pPr>
      <w:r>
        <w:rPr>
          <w:sz w:val="28"/>
          <w:szCs w:val="28"/>
          <w:lang w:val="uk-UA" w:eastAsia="en-US"/>
        </w:rPr>
        <w:t>3. Визначити тенденції та перспективи подальшого розвитку релігійного туризму в Ізраїлі.</w:t>
      </w:r>
    </w:p>
    <w:p w14:paraId="46527DA0" w14:textId="5C6F8D2A" w:rsidR="0062239A" w:rsidRDefault="0062239A" w:rsidP="0062239A">
      <w:pPr>
        <w:spacing w:line="360" w:lineRule="auto"/>
        <w:ind w:firstLine="709"/>
        <w:jc w:val="both"/>
        <w:rPr>
          <w:bCs/>
          <w:sz w:val="28"/>
          <w:szCs w:val="28"/>
          <w:lang w:val="uk-UA" w:eastAsia="uk-UA"/>
        </w:rPr>
      </w:pPr>
      <w:r>
        <w:rPr>
          <w:bCs/>
          <w:sz w:val="28"/>
          <w:szCs w:val="28"/>
          <w:lang w:val="uk-UA" w:eastAsia="uk-UA"/>
        </w:rPr>
        <w:t xml:space="preserve">У </w:t>
      </w:r>
      <w:r w:rsidRPr="00546AEA">
        <w:rPr>
          <w:bCs/>
          <w:sz w:val="28"/>
          <w:szCs w:val="28"/>
          <w:lang w:val="uk-UA" w:eastAsia="uk-UA"/>
        </w:rPr>
        <w:t xml:space="preserve">роботі </w:t>
      </w:r>
      <w:r>
        <w:rPr>
          <w:bCs/>
          <w:sz w:val="28"/>
          <w:szCs w:val="28"/>
          <w:lang w:val="uk-UA" w:eastAsia="uk-UA"/>
        </w:rPr>
        <w:t>було</w:t>
      </w:r>
      <w:r w:rsidRPr="00546AEA">
        <w:rPr>
          <w:bCs/>
          <w:sz w:val="28"/>
          <w:szCs w:val="28"/>
          <w:lang w:val="uk-UA" w:eastAsia="uk-UA"/>
        </w:rPr>
        <w:t xml:space="preserve"> використ</w:t>
      </w:r>
      <w:r>
        <w:rPr>
          <w:bCs/>
          <w:sz w:val="28"/>
          <w:szCs w:val="28"/>
          <w:lang w:val="uk-UA" w:eastAsia="uk-UA"/>
        </w:rPr>
        <w:t>ано</w:t>
      </w:r>
      <w:r w:rsidRPr="00546AEA">
        <w:rPr>
          <w:bCs/>
          <w:sz w:val="28"/>
          <w:szCs w:val="28"/>
          <w:lang w:val="uk-UA" w:eastAsia="uk-UA"/>
        </w:rPr>
        <w:t xml:space="preserve"> такі методи дослідження:</w:t>
      </w:r>
      <w:r w:rsidRPr="0062239A">
        <w:rPr>
          <w:bCs/>
          <w:sz w:val="28"/>
          <w:szCs w:val="28"/>
          <w:lang w:val="uk-UA" w:eastAsia="uk-UA"/>
        </w:rPr>
        <w:t xml:space="preserve"> </w:t>
      </w:r>
      <w:r w:rsidRPr="00546AEA">
        <w:rPr>
          <w:bCs/>
          <w:sz w:val="28"/>
          <w:szCs w:val="28"/>
          <w:lang w:val="uk-UA" w:eastAsia="uk-UA"/>
        </w:rPr>
        <w:t>аналіз</w:t>
      </w:r>
      <w:r>
        <w:rPr>
          <w:bCs/>
          <w:sz w:val="28"/>
          <w:szCs w:val="28"/>
          <w:lang w:val="uk-UA" w:eastAsia="uk-UA"/>
        </w:rPr>
        <w:t xml:space="preserve"> теоретичних джерел;</w:t>
      </w:r>
      <w:r w:rsidRPr="00546AEA">
        <w:rPr>
          <w:bCs/>
          <w:sz w:val="28"/>
          <w:szCs w:val="28"/>
          <w:lang w:val="uk-UA" w:eastAsia="uk-UA"/>
        </w:rPr>
        <w:t xml:space="preserve"> систематизація </w:t>
      </w:r>
      <w:r>
        <w:rPr>
          <w:bCs/>
          <w:sz w:val="28"/>
          <w:szCs w:val="28"/>
          <w:lang w:val="uk-UA" w:eastAsia="uk-UA"/>
        </w:rPr>
        <w:t>й узагальнення отриманої інформації;</w:t>
      </w:r>
      <w:r w:rsidRPr="0062239A">
        <w:rPr>
          <w:bCs/>
          <w:sz w:val="28"/>
          <w:szCs w:val="28"/>
          <w:lang w:val="uk-UA" w:eastAsia="uk-UA"/>
        </w:rPr>
        <w:t xml:space="preserve"> </w:t>
      </w:r>
      <w:r>
        <w:rPr>
          <w:bCs/>
          <w:sz w:val="28"/>
          <w:szCs w:val="28"/>
          <w:lang w:val="uk-UA" w:eastAsia="uk-UA"/>
        </w:rPr>
        <w:t>порівняння даних;</w:t>
      </w:r>
      <w:r w:rsidRPr="0062239A">
        <w:rPr>
          <w:bCs/>
          <w:sz w:val="28"/>
          <w:szCs w:val="28"/>
          <w:lang w:val="uk-UA" w:eastAsia="uk-UA"/>
        </w:rPr>
        <w:t xml:space="preserve"> </w:t>
      </w:r>
      <w:r>
        <w:rPr>
          <w:bCs/>
          <w:sz w:val="28"/>
          <w:szCs w:val="28"/>
          <w:lang w:val="uk-UA" w:eastAsia="uk-UA"/>
        </w:rPr>
        <w:t>синтез матеріалу, що вивчався.</w:t>
      </w:r>
    </w:p>
    <w:p w14:paraId="77AEDF46" w14:textId="0E26B0EF" w:rsidR="0062239A" w:rsidRPr="0062239A" w:rsidRDefault="0062239A" w:rsidP="0095713A">
      <w:pPr>
        <w:spacing w:line="360" w:lineRule="auto"/>
        <w:ind w:firstLine="709"/>
        <w:jc w:val="both"/>
        <w:rPr>
          <w:bCs/>
          <w:iCs/>
          <w:sz w:val="28"/>
          <w:szCs w:val="28"/>
          <w:lang w:val="uk-UA"/>
        </w:rPr>
      </w:pPr>
      <w:r>
        <w:rPr>
          <w:bCs/>
          <w:iCs/>
          <w:sz w:val="28"/>
          <w:szCs w:val="28"/>
          <w:lang w:val="uk-UA"/>
        </w:rPr>
        <w:t xml:space="preserve">У ході дослідження вивчались теоретичні засади релігійного туризму, підходи до його класифікації, </w:t>
      </w:r>
      <w:r w:rsidR="00ED4B81">
        <w:rPr>
          <w:bCs/>
          <w:iCs/>
          <w:sz w:val="28"/>
          <w:szCs w:val="28"/>
          <w:lang w:val="uk-UA"/>
        </w:rPr>
        <w:t xml:space="preserve">коротко </w:t>
      </w:r>
      <w:r>
        <w:rPr>
          <w:bCs/>
          <w:iCs/>
          <w:sz w:val="28"/>
          <w:szCs w:val="28"/>
          <w:lang w:val="uk-UA"/>
        </w:rPr>
        <w:t>висвітлен</w:t>
      </w:r>
      <w:r w:rsidR="00ED4B81">
        <w:rPr>
          <w:bCs/>
          <w:iCs/>
          <w:sz w:val="28"/>
          <w:szCs w:val="28"/>
          <w:lang w:val="uk-UA"/>
        </w:rPr>
        <w:t>о</w:t>
      </w:r>
      <w:r>
        <w:rPr>
          <w:bCs/>
          <w:iCs/>
          <w:sz w:val="28"/>
          <w:szCs w:val="28"/>
          <w:lang w:val="uk-UA"/>
        </w:rPr>
        <w:t xml:space="preserve"> історі</w:t>
      </w:r>
      <w:r w:rsidR="00ED4B81">
        <w:rPr>
          <w:bCs/>
          <w:iCs/>
          <w:sz w:val="28"/>
          <w:szCs w:val="28"/>
          <w:lang w:val="uk-UA"/>
        </w:rPr>
        <w:t>ю</w:t>
      </w:r>
      <w:r>
        <w:rPr>
          <w:bCs/>
          <w:iCs/>
          <w:sz w:val="28"/>
          <w:szCs w:val="28"/>
          <w:lang w:val="uk-UA"/>
        </w:rPr>
        <w:t xml:space="preserve"> виникнення</w:t>
      </w:r>
      <w:r w:rsidR="00ED4B81">
        <w:rPr>
          <w:bCs/>
          <w:iCs/>
          <w:sz w:val="28"/>
          <w:szCs w:val="28"/>
          <w:lang w:val="uk-UA"/>
        </w:rPr>
        <w:t>, розглянуто об</w:t>
      </w:r>
      <w:r w:rsidR="00ED4B81">
        <w:rPr>
          <w:bCs/>
          <w:iCs/>
          <w:sz w:val="28"/>
          <w:szCs w:val="28"/>
          <w:lang w:val="uk-UA"/>
        </w:rPr>
        <w:sym w:font="Symbol" w:char="F0A2"/>
      </w:r>
      <w:proofErr w:type="spellStart"/>
      <w:r w:rsidR="00ED4B81">
        <w:rPr>
          <w:bCs/>
          <w:iCs/>
          <w:sz w:val="28"/>
          <w:szCs w:val="28"/>
          <w:lang w:val="uk-UA"/>
        </w:rPr>
        <w:t>єкти</w:t>
      </w:r>
      <w:proofErr w:type="spellEnd"/>
      <w:r w:rsidR="00ED4B81">
        <w:rPr>
          <w:bCs/>
          <w:iCs/>
          <w:sz w:val="28"/>
          <w:szCs w:val="28"/>
          <w:lang w:val="uk-UA"/>
        </w:rPr>
        <w:t xml:space="preserve"> світового релігійного туризму. Надано характеристику туристичної сфери Ізраїлю взагалі й особливості релігійного туризму зокрема. Визначено перспективи подальшого розвитку релігійного туризму у країні.</w:t>
      </w:r>
    </w:p>
    <w:bookmarkEnd w:id="31"/>
    <w:p w14:paraId="4E25E4A3" w14:textId="77777777" w:rsidR="0095713A" w:rsidRDefault="0095713A" w:rsidP="0095713A">
      <w:pPr>
        <w:widowControl w:val="0"/>
        <w:spacing w:line="360" w:lineRule="auto"/>
        <w:ind w:firstLine="709"/>
        <w:jc w:val="both"/>
        <w:rPr>
          <w:sz w:val="28"/>
          <w:szCs w:val="28"/>
          <w:lang w:val="uk-UA"/>
        </w:rPr>
      </w:pPr>
    </w:p>
    <w:p w14:paraId="1EC10DCB" w14:textId="77777777" w:rsidR="0095713A" w:rsidRDefault="0095713A" w:rsidP="0095713A">
      <w:pPr>
        <w:widowControl w:val="0"/>
        <w:spacing w:line="360" w:lineRule="auto"/>
        <w:ind w:firstLine="709"/>
        <w:jc w:val="both"/>
        <w:rPr>
          <w:sz w:val="28"/>
          <w:szCs w:val="28"/>
          <w:lang w:val="uk-UA"/>
        </w:rPr>
      </w:pPr>
    </w:p>
    <w:p w14:paraId="6F3AF0A5" w14:textId="1ACCB309" w:rsidR="0095713A" w:rsidRDefault="00ED4B81" w:rsidP="0095713A">
      <w:pPr>
        <w:widowControl w:val="0"/>
        <w:spacing w:line="360" w:lineRule="auto"/>
        <w:ind w:firstLine="709"/>
        <w:jc w:val="both"/>
        <w:rPr>
          <w:sz w:val="28"/>
          <w:szCs w:val="28"/>
          <w:lang w:val="uk-UA"/>
        </w:rPr>
      </w:pPr>
      <w:r>
        <w:rPr>
          <w:sz w:val="28"/>
          <w:szCs w:val="28"/>
          <w:lang w:val="uk-UA"/>
        </w:rPr>
        <w:t>РЕЛІГІЙНИЙ ТУРИЗМ, ПАЛОМНИЦТВО, РЕЛІГІЄЗНАВЧИЙ ТУРИЗМ, ІЗРАЇЛЬ, ОБ</w:t>
      </w:r>
      <w:r>
        <w:rPr>
          <w:sz w:val="28"/>
          <w:szCs w:val="28"/>
          <w:lang w:val="uk-UA"/>
        </w:rPr>
        <w:sym w:font="Symbol" w:char="F0A2"/>
      </w:r>
      <w:r>
        <w:rPr>
          <w:sz w:val="28"/>
          <w:szCs w:val="28"/>
          <w:lang w:val="uk-UA"/>
        </w:rPr>
        <w:t>ЄКТИ РЕЛІГІЙНОГО ТУРИЗМУ</w:t>
      </w:r>
    </w:p>
    <w:p w14:paraId="73B99282" w14:textId="77777777" w:rsidR="00395533" w:rsidRDefault="00395533">
      <w:pPr>
        <w:rPr>
          <w:b/>
          <w:bCs/>
          <w:sz w:val="28"/>
          <w:szCs w:val="28"/>
          <w:lang w:val="uk-UA"/>
        </w:rPr>
      </w:pPr>
      <w:r>
        <w:rPr>
          <w:b/>
          <w:bCs/>
          <w:sz w:val="28"/>
          <w:szCs w:val="28"/>
          <w:lang w:val="uk-UA"/>
        </w:rPr>
        <w:br w:type="page"/>
      </w:r>
    </w:p>
    <w:p w14:paraId="06892955" w14:textId="68BB47AC" w:rsidR="00ED4B81" w:rsidRPr="00ED4B81" w:rsidRDefault="00ED4B81" w:rsidP="00ED4B81">
      <w:pPr>
        <w:widowControl w:val="0"/>
        <w:spacing w:line="360" w:lineRule="auto"/>
        <w:ind w:firstLine="709"/>
        <w:jc w:val="center"/>
        <w:rPr>
          <w:b/>
          <w:bCs/>
          <w:sz w:val="28"/>
          <w:szCs w:val="28"/>
          <w:lang w:val="uk-UA"/>
        </w:rPr>
      </w:pPr>
      <w:r w:rsidRPr="00ED4B81">
        <w:rPr>
          <w:b/>
          <w:bCs/>
          <w:sz w:val="28"/>
          <w:szCs w:val="28"/>
          <w:lang w:val="uk-UA"/>
        </w:rPr>
        <w:lastRenderedPageBreak/>
        <w:t>ABSTRACT</w:t>
      </w:r>
    </w:p>
    <w:p w14:paraId="5703549B" w14:textId="77777777" w:rsidR="00ED4B81" w:rsidRPr="00ED4B81" w:rsidRDefault="00ED4B81" w:rsidP="00ED4B81">
      <w:pPr>
        <w:widowControl w:val="0"/>
        <w:spacing w:line="360" w:lineRule="auto"/>
        <w:ind w:firstLine="709"/>
        <w:jc w:val="both"/>
        <w:rPr>
          <w:sz w:val="28"/>
          <w:szCs w:val="28"/>
          <w:lang w:val="uk-UA"/>
        </w:rPr>
      </w:pPr>
    </w:p>
    <w:p w14:paraId="35D19706" w14:textId="61544954" w:rsidR="00ED4B81" w:rsidRPr="00ED4B81" w:rsidRDefault="00ED4B81" w:rsidP="00ED4B81">
      <w:pPr>
        <w:widowControl w:val="0"/>
        <w:spacing w:line="360" w:lineRule="auto"/>
        <w:ind w:firstLine="709"/>
        <w:jc w:val="both"/>
        <w:rPr>
          <w:sz w:val="28"/>
          <w:szCs w:val="28"/>
          <w:lang w:val="uk-UA"/>
        </w:rPr>
      </w:pPr>
      <w:proofErr w:type="spellStart"/>
      <w:r w:rsidRPr="00ED4B81">
        <w:rPr>
          <w:sz w:val="28"/>
          <w:szCs w:val="28"/>
          <w:lang w:val="uk-UA"/>
        </w:rPr>
        <w:t>Qualification</w:t>
      </w:r>
      <w:proofErr w:type="spellEnd"/>
      <w:r w:rsidRPr="00ED4B81">
        <w:rPr>
          <w:sz w:val="28"/>
          <w:szCs w:val="28"/>
          <w:lang w:val="uk-UA"/>
        </w:rPr>
        <w:t xml:space="preserve"> </w:t>
      </w:r>
      <w:proofErr w:type="spellStart"/>
      <w:r w:rsidRPr="00ED4B81">
        <w:rPr>
          <w:sz w:val="28"/>
          <w:szCs w:val="28"/>
          <w:lang w:val="uk-UA"/>
        </w:rPr>
        <w:t>work</w:t>
      </w:r>
      <w:proofErr w:type="spellEnd"/>
      <w:r w:rsidRPr="00ED4B81">
        <w:rPr>
          <w:sz w:val="28"/>
          <w:szCs w:val="28"/>
          <w:lang w:val="uk-UA"/>
        </w:rPr>
        <w:t>: 7</w:t>
      </w:r>
      <w:r w:rsidR="00C0796C">
        <w:rPr>
          <w:sz w:val="28"/>
          <w:szCs w:val="28"/>
          <w:lang w:val="uk-UA"/>
        </w:rPr>
        <w:t>1</w:t>
      </w:r>
      <w:r w:rsidRPr="00ED4B81">
        <w:rPr>
          <w:sz w:val="28"/>
          <w:szCs w:val="28"/>
          <w:lang w:val="uk-UA"/>
        </w:rPr>
        <w:t xml:space="preserve"> </w:t>
      </w:r>
      <w:proofErr w:type="spellStart"/>
      <w:r w:rsidRPr="00ED4B81">
        <w:rPr>
          <w:sz w:val="28"/>
          <w:szCs w:val="28"/>
          <w:lang w:val="uk-UA"/>
        </w:rPr>
        <w:t>pages</w:t>
      </w:r>
      <w:proofErr w:type="spellEnd"/>
      <w:r w:rsidRPr="00ED4B81">
        <w:rPr>
          <w:sz w:val="28"/>
          <w:szCs w:val="28"/>
          <w:lang w:val="uk-UA"/>
        </w:rPr>
        <w:t xml:space="preserve">, 55 </w:t>
      </w:r>
      <w:proofErr w:type="spellStart"/>
      <w:r w:rsidRPr="00ED4B81">
        <w:rPr>
          <w:sz w:val="28"/>
          <w:szCs w:val="28"/>
          <w:lang w:val="uk-UA"/>
        </w:rPr>
        <w:t>sources</w:t>
      </w:r>
      <w:proofErr w:type="spellEnd"/>
      <w:r w:rsidRPr="00ED4B81">
        <w:rPr>
          <w:sz w:val="28"/>
          <w:szCs w:val="28"/>
          <w:lang w:val="uk-UA"/>
        </w:rPr>
        <w:t xml:space="preserve">, 7 </w:t>
      </w:r>
      <w:proofErr w:type="spellStart"/>
      <w:r w:rsidRPr="00ED4B81">
        <w:rPr>
          <w:sz w:val="28"/>
          <w:szCs w:val="28"/>
          <w:lang w:val="uk-UA"/>
        </w:rPr>
        <w:t>tables</w:t>
      </w:r>
      <w:proofErr w:type="spellEnd"/>
      <w:r w:rsidRPr="00ED4B81">
        <w:rPr>
          <w:sz w:val="28"/>
          <w:szCs w:val="28"/>
          <w:lang w:val="uk-UA"/>
        </w:rPr>
        <w:t xml:space="preserve">, 4 </w:t>
      </w:r>
      <w:proofErr w:type="spellStart"/>
      <w:r w:rsidRPr="00ED4B81">
        <w:rPr>
          <w:sz w:val="28"/>
          <w:szCs w:val="28"/>
          <w:lang w:val="uk-UA"/>
        </w:rPr>
        <w:t>figures</w:t>
      </w:r>
      <w:proofErr w:type="spellEnd"/>
      <w:r w:rsidRPr="00ED4B81">
        <w:rPr>
          <w:sz w:val="28"/>
          <w:szCs w:val="28"/>
          <w:lang w:val="uk-UA"/>
        </w:rPr>
        <w:t xml:space="preserve">, 1 </w:t>
      </w:r>
      <w:proofErr w:type="spellStart"/>
      <w:r w:rsidRPr="00ED4B81">
        <w:rPr>
          <w:sz w:val="28"/>
          <w:szCs w:val="28"/>
          <w:lang w:val="uk-UA"/>
        </w:rPr>
        <w:t>diagram</w:t>
      </w:r>
      <w:proofErr w:type="spellEnd"/>
      <w:r w:rsidRPr="00ED4B81">
        <w:rPr>
          <w:sz w:val="28"/>
          <w:szCs w:val="28"/>
          <w:lang w:val="uk-UA"/>
        </w:rPr>
        <w:t>,</w:t>
      </w:r>
    </w:p>
    <w:p w14:paraId="449B9D6B" w14:textId="77777777" w:rsidR="00ED4B81" w:rsidRPr="00ED4B81" w:rsidRDefault="00ED4B81" w:rsidP="00ED4B81">
      <w:pPr>
        <w:widowControl w:val="0"/>
        <w:spacing w:line="360" w:lineRule="auto"/>
        <w:ind w:firstLine="709"/>
        <w:jc w:val="both"/>
        <w:rPr>
          <w:sz w:val="28"/>
          <w:szCs w:val="28"/>
          <w:lang w:val="uk-UA"/>
        </w:rPr>
      </w:pPr>
      <w:proofErr w:type="spellStart"/>
      <w:r w:rsidRPr="00ED4B81">
        <w:rPr>
          <w:sz w:val="28"/>
          <w:szCs w:val="28"/>
          <w:lang w:val="uk-UA"/>
        </w:rPr>
        <w:t>The</w:t>
      </w:r>
      <w:proofErr w:type="spellEnd"/>
      <w:r w:rsidRPr="00ED4B81">
        <w:rPr>
          <w:sz w:val="28"/>
          <w:szCs w:val="28"/>
          <w:lang w:val="uk-UA"/>
        </w:rPr>
        <w:t xml:space="preserve"> </w:t>
      </w:r>
      <w:proofErr w:type="spellStart"/>
      <w:r w:rsidRPr="00ED4B81">
        <w:rPr>
          <w:sz w:val="28"/>
          <w:szCs w:val="28"/>
          <w:lang w:val="uk-UA"/>
        </w:rPr>
        <w:t>object</w:t>
      </w:r>
      <w:proofErr w:type="spellEnd"/>
      <w:r w:rsidRPr="00ED4B81">
        <w:rPr>
          <w:sz w:val="28"/>
          <w:szCs w:val="28"/>
          <w:lang w:val="uk-UA"/>
        </w:rPr>
        <w:t xml:space="preserve"> </w:t>
      </w:r>
      <w:proofErr w:type="spellStart"/>
      <w:r w:rsidRPr="00ED4B81">
        <w:rPr>
          <w:sz w:val="28"/>
          <w:szCs w:val="28"/>
          <w:lang w:val="uk-UA"/>
        </w:rPr>
        <w:t>of</w:t>
      </w:r>
      <w:proofErr w:type="spellEnd"/>
      <w:r w:rsidRPr="00ED4B81">
        <w:rPr>
          <w:sz w:val="28"/>
          <w:szCs w:val="28"/>
          <w:lang w:val="uk-UA"/>
        </w:rPr>
        <w:t xml:space="preserve"> </w:t>
      </w:r>
      <w:proofErr w:type="spellStart"/>
      <w:r w:rsidRPr="00ED4B81">
        <w:rPr>
          <w:sz w:val="28"/>
          <w:szCs w:val="28"/>
          <w:lang w:val="uk-UA"/>
        </w:rPr>
        <w:t>research</w:t>
      </w:r>
      <w:proofErr w:type="spellEnd"/>
      <w:r w:rsidRPr="00ED4B81">
        <w:rPr>
          <w:sz w:val="28"/>
          <w:szCs w:val="28"/>
          <w:lang w:val="uk-UA"/>
        </w:rPr>
        <w:t xml:space="preserve"> </w:t>
      </w:r>
      <w:proofErr w:type="spellStart"/>
      <w:r w:rsidRPr="00ED4B81">
        <w:rPr>
          <w:sz w:val="28"/>
          <w:szCs w:val="28"/>
          <w:lang w:val="uk-UA"/>
        </w:rPr>
        <w:t>is</w:t>
      </w:r>
      <w:proofErr w:type="spellEnd"/>
      <w:r w:rsidRPr="00ED4B81">
        <w:rPr>
          <w:sz w:val="28"/>
          <w:szCs w:val="28"/>
          <w:lang w:val="uk-UA"/>
        </w:rPr>
        <w:t xml:space="preserve"> </w:t>
      </w:r>
      <w:proofErr w:type="spellStart"/>
      <w:r w:rsidRPr="00ED4B81">
        <w:rPr>
          <w:sz w:val="28"/>
          <w:szCs w:val="28"/>
          <w:lang w:val="uk-UA"/>
        </w:rPr>
        <w:t>religious</w:t>
      </w:r>
      <w:proofErr w:type="spellEnd"/>
      <w:r w:rsidRPr="00ED4B81">
        <w:rPr>
          <w:sz w:val="28"/>
          <w:szCs w:val="28"/>
          <w:lang w:val="uk-UA"/>
        </w:rPr>
        <w:t xml:space="preserve"> </w:t>
      </w:r>
      <w:proofErr w:type="spellStart"/>
      <w:r w:rsidRPr="00ED4B81">
        <w:rPr>
          <w:sz w:val="28"/>
          <w:szCs w:val="28"/>
          <w:lang w:val="uk-UA"/>
        </w:rPr>
        <w:t>tourism</w:t>
      </w:r>
      <w:proofErr w:type="spellEnd"/>
      <w:r w:rsidRPr="00ED4B81">
        <w:rPr>
          <w:sz w:val="28"/>
          <w:szCs w:val="28"/>
          <w:lang w:val="uk-UA"/>
        </w:rPr>
        <w:t xml:space="preserve"> </w:t>
      </w:r>
      <w:proofErr w:type="spellStart"/>
      <w:r w:rsidRPr="00ED4B81">
        <w:rPr>
          <w:sz w:val="28"/>
          <w:szCs w:val="28"/>
          <w:lang w:val="uk-UA"/>
        </w:rPr>
        <w:t>in</w:t>
      </w:r>
      <w:proofErr w:type="spellEnd"/>
      <w:r w:rsidRPr="00ED4B81">
        <w:rPr>
          <w:sz w:val="28"/>
          <w:szCs w:val="28"/>
          <w:lang w:val="uk-UA"/>
        </w:rPr>
        <w:t xml:space="preserve"> </w:t>
      </w:r>
      <w:proofErr w:type="spellStart"/>
      <w:r w:rsidRPr="00ED4B81">
        <w:rPr>
          <w:sz w:val="28"/>
          <w:szCs w:val="28"/>
          <w:lang w:val="uk-UA"/>
        </w:rPr>
        <w:t>the</w:t>
      </w:r>
      <w:proofErr w:type="spellEnd"/>
      <w:r w:rsidRPr="00ED4B81">
        <w:rPr>
          <w:sz w:val="28"/>
          <w:szCs w:val="28"/>
          <w:lang w:val="uk-UA"/>
        </w:rPr>
        <w:t xml:space="preserve"> </w:t>
      </w:r>
      <w:proofErr w:type="spellStart"/>
      <w:r w:rsidRPr="00ED4B81">
        <w:rPr>
          <w:sz w:val="28"/>
          <w:szCs w:val="28"/>
          <w:lang w:val="uk-UA"/>
        </w:rPr>
        <w:t>system</w:t>
      </w:r>
      <w:proofErr w:type="spellEnd"/>
      <w:r w:rsidRPr="00ED4B81">
        <w:rPr>
          <w:sz w:val="28"/>
          <w:szCs w:val="28"/>
          <w:lang w:val="uk-UA"/>
        </w:rPr>
        <w:t xml:space="preserve"> </w:t>
      </w:r>
      <w:proofErr w:type="spellStart"/>
      <w:r w:rsidRPr="00ED4B81">
        <w:rPr>
          <w:sz w:val="28"/>
          <w:szCs w:val="28"/>
          <w:lang w:val="uk-UA"/>
        </w:rPr>
        <w:t>of</w:t>
      </w:r>
      <w:proofErr w:type="spellEnd"/>
      <w:r w:rsidRPr="00ED4B81">
        <w:rPr>
          <w:sz w:val="28"/>
          <w:szCs w:val="28"/>
          <w:lang w:val="uk-UA"/>
        </w:rPr>
        <w:t xml:space="preserve"> </w:t>
      </w:r>
      <w:proofErr w:type="spellStart"/>
      <w:r w:rsidRPr="00ED4B81">
        <w:rPr>
          <w:sz w:val="28"/>
          <w:szCs w:val="28"/>
          <w:lang w:val="uk-UA"/>
        </w:rPr>
        <w:t>traditional</w:t>
      </w:r>
      <w:proofErr w:type="spellEnd"/>
      <w:r w:rsidRPr="00ED4B81">
        <w:rPr>
          <w:sz w:val="28"/>
          <w:szCs w:val="28"/>
          <w:lang w:val="uk-UA"/>
        </w:rPr>
        <w:t xml:space="preserve"> </w:t>
      </w:r>
      <w:proofErr w:type="spellStart"/>
      <w:r w:rsidRPr="00ED4B81">
        <w:rPr>
          <w:sz w:val="28"/>
          <w:szCs w:val="28"/>
          <w:lang w:val="uk-UA"/>
        </w:rPr>
        <w:t>innovative</w:t>
      </w:r>
      <w:proofErr w:type="spellEnd"/>
      <w:r w:rsidRPr="00ED4B81">
        <w:rPr>
          <w:sz w:val="28"/>
          <w:szCs w:val="28"/>
          <w:lang w:val="uk-UA"/>
        </w:rPr>
        <w:t xml:space="preserve"> </w:t>
      </w:r>
      <w:proofErr w:type="spellStart"/>
      <w:r w:rsidRPr="00ED4B81">
        <w:rPr>
          <w:sz w:val="28"/>
          <w:szCs w:val="28"/>
          <w:lang w:val="uk-UA"/>
        </w:rPr>
        <w:t>types</w:t>
      </w:r>
      <w:proofErr w:type="spellEnd"/>
      <w:r w:rsidRPr="00ED4B81">
        <w:rPr>
          <w:sz w:val="28"/>
          <w:szCs w:val="28"/>
          <w:lang w:val="uk-UA"/>
        </w:rPr>
        <w:t xml:space="preserve"> </w:t>
      </w:r>
      <w:proofErr w:type="spellStart"/>
      <w:r w:rsidRPr="00ED4B81">
        <w:rPr>
          <w:sz w:val="28"/>
          <w:szCs w:val="28"/>
          <w:lang w:val="uk-UA"/>
        </w:rPr>
        <w:t>of</w:t>
      </w:r>
      <w:proofErr w:type="spellEnd"/>
      <w:r w:rsidRPr="00ED4B81">
        <w:rPr>
          <w:sz w:val="28"/>
          <w:szCs w:val="28"/>
          <w:lang w:val="uk-UA"/>
        </w:rPr>
        <w:t xml:space="preserve"> </w:t>
      </w:r>
      <w:proofErr w:type="spellStart"/>
      <w:r w:rsidRPr="00ED4B81">
        <w:rPr>
          <w:sz w:val="28"/>
          <w:szCs w:val="28"/>
          <w:lang w:val="uk-UA"/>
        </w:rPr>
        <w:t>tourism</w:t>
      </w:r>
      <w:proofErr w:type="spellEnd"/>
      <w:r w:rsidRPr="00ED4B81">
        <w:rPr>
          <w:sz w:val="28"/>
          <w:szCs w:val="28"/>
          <w:lang w:val="uk-UA"/>
        </w:rPr>
        <w:t>.</w:t>
      </w:r>
    </w:p>
    <w:p w14:paraId="432EEA38" w14:textId="20F2DC5A" w:rsidR="0095713A" w:rsidRDefault="00ED4B81" w:rsidP="00ED4B81">
      <w:pPr>
        <w:widowControl w:val="0"/>
        <w:spacing w:line="360" w:lineRule="auto"/>
        <w:ind w:firstLine="709"/>
        <w:jc w:val="both"/>
        <w:rPr>
          <w:sz w:val="28"/>
          <w:szCs w:val="28"/>
          <w:lang w:val="uk-UA"/>
        </w:rPr>
      </w:pPr>
      <w:proofErr w:type="spellStart"/>
      <w:r w:rsidRPr="00ED4B81">
        <w:rPr>
          <w:sz w:val="28"/>
          <w:szCs w:val="28"/>
          <w:lang w:val="uk-UA"/>
        </w:rPr>
        <w:t>The</w:t>
      </w:r>
      <w:proofErr w:type="spellEnd"/>
      <w:r w:rsidRPr="00ED4B81">
        <w:rPr>
          <w:sz w:val="28"/>
          <w:szCs w:val="28"/>
          <w:lang w:val="uk-UA"/>
        </w:rPr>
        <w:t xml:space="preserve"> </w:t>
      </w:r>
      <w:proofErr w:type="spellStart"/>
      <w:r w:rsidRPr="00ED4B81">
        <w:rPr>
          <w:sz w:val="28"/>
          <w:szCs w:val="28"/>
          <w:lang w:val="uk-UA"/>
        </w:rPr>
        <w:t>subject</w:t>
      </w:r>
      <w:proofErr w:type="spellEnd"/>
      <w:r w:rsidRPr="00ED4B81">
        <w:rPr>
          <w:sz w:val="28"/>
          <w:szCs w:val="28"/>
          <w:lang w:val="uk-UA"/>
        </w:rPr>
        <w:t xml:space="preserve"> </w:t>
      </w:r>
      <w:proofErr w:type="spellStart"/>
      <w:r w:rsidRPr="00ED4B81">
        <w:rPr>
          <w:sz w:val="28"/>
          <w:szCs w:val="28"/>
          <w:lang w:val="uk-UA"/>
        </w:rPr>
        <w:t>of</w:t>
      </w:r>
      <w:proofErr w:type="spellEnd"/>
      <w:r w:rsidRPr="00ED4B81">
        <w:rPr>
          <w:sz w:val="28"/>
          <w:szCs w:val="28"/>
          <w:lang w:val="uk-UA"/>
        </w:rPr>
        <w:t xml:space="preserve"> </w:t>
      </w:r>
      <w:proofErr w:type="spellStart"/>
      <w:r w:rsidRPr="00ED4B81">
        <w:rPr>
          <w:sz w:val="28"/>
          <w:szCs w:val="28"/>
          <w:lang w:val="uk-UA"/>
        </w:rPr>
        <w:t>the</w:t>
      </w:r>
      <w:proofErr w:type="spellEnd"/>
      <w:r w:rsidRPr="00ED4B81">
        <w:rPr>
          <w:sz w:val="28"/>
          <w:szCs w:val="28"/>
          <w:lang w:val="uk-UA"/>
        </w:rPr>
        <w:t xml:space="preserve"> </w:t>
      </w:r>
      <w:proofErr w:type="spellStart"/>
      <w:r w:rsidRPr="00ED4B81">
        <w:rPr>
          <w:sz w:val="28"/>
          <w:szCs w:val="28"/>
          <w:lang w:val="uk-UA"/>
        </w:rPr>
        <w:t>study</w:t>
      </w:r>
      <w:proofErr w:type="spellEnd"/>
      <w:r w:rsidRPr="00ED4B81">
        <w:rPr>
          <w:sz w:val="28"/>
          <w:szCs w:val="28"/>
          <w:lang w:val="uk-UA"/>
        </w:rPr>
        <w:t xml:space="preserve"> </w:t>
      </w:r>
      <w:proofErr w:type="spellStart"/>
      <w:r w:rsidRPr="00ED4B81">
        <w:rPr>
          <w:sz w:val="28"/>
          <w:szCs w:val="28"/>
          <w:lang w:val="uk-UA"/>
        </w:rPr>
        <w:t>is</w:t>
      </w:r>
      <w:proofErr w:type="spellEnd"/>
      <w:r w:rsidRPr="00ED4B81">
        <w:rPr>
          <w:sz w:val="28"/>
          <w:szCs w:val="28"/>
          <w:lang w:val="uk-UA"/>
        </w:rPr>
        <w:t xml:space="preserve"> </w:t>
      </w:r>
      <w:proofErr w:type="spellStart"/>
      <w:r w:rsidRPr="00ED4B81">
        <w:rPr>
          <w:sz w:val="28"/>
          <w:szCs w:val="28"/>
          <w:lang w:val="uk-UA"/>
        </w:rPr>
        <w:t>the</w:t>
      </w:r>
      <w:proofErr w:type="spellEnd"/>
      <w:r w:rsidRPr="00ED4B81">
        <w:rPr>
          <w:sz w:val="28"/>
          <w:szCs w:val="28"/>
          <w:lang w:val="uk-UA"/>
        </w:rPr>
        <w:t xml:space="preserve"> </w:t>
      </w:r>
      <w:proofErr w:type="spellStart"/>
      <w:r w:rsidRPr="00ED4B81">
        <w:rPr>
          <w:sz w:val="28"/>
          <w:szCs w:val="28"/>
          <w:lang w:val="uk-UA"/>
        </w:rPr>
        <w:t>peculiarities</w:t>
      </w:r>
      <w:proofErr w:type="spellEnd"/>
      <w:r w:rsidRPr="00ED4B81">
        <w:rPr>
          <w:sz w:val="28"/>
          <w:szCs w:val="28"/>
          <w:lang w:val="uk-UA"/>
        </w:rPr>
        <w:t xml:space="preserve">, </w:t>
      </w:r>
      <w:proofErr w:type="spellStart"/>
      <w:r w:rsidRPr="00ED4B81">
        <w:rPr>
          <w:sz w:val="28"/>
          <w:szCs w:val="28"/>
          <w:lang w:val="uk-UA"/>
        </w:rPr>
        <w:t>problems</w:t>
      </w:r>
      <w:proofErr w:type="spellEnd"/>
      <w:r w:rsidRPr="00ED4B81">
        <w:rPr>
          <w:sz w:val="28"/>
          <w:szCs w:val="28"/>
          <w:lang w:val="uk-UA"/>
        </w:rPr>
        <w:t xml:space="preserve"> </w:t>
      </w:r>
      <w:proofErr w:type="spellStart"/>
      <w:r w:rsidRPr="00ED4B81">
        <w:rPr>
          <w:sz w:val="28"/>
          <w:szCs w:val="28"/>
          <w:lang w:val="uk-UA"/>
        </w:rPr>
        <w:t>and</w:t>
      </w:r>
      <w:proofErr w:type="spellEnd"/>
      <w:r w:rsidRPr="00ED4B81">
        <w:rPr>
          <w:sz w:val="28"/>
          <w:szCs w:val="28"/>
          <w:lang w:val="uk-UA"/>
        </w:rPr>
        <w:t xml:space="preserve"> </w:t>
      </w:r>
      <w:proofErr w:type="spellStart"/>
      <w:r w:rsidRPr="00ED4B81">
        <w:rPr>
          <w:sz w:val="28"/>
          <w:szCs w:val="28"/>
          <w:lang w:val="uk-UA"/>
        </w:rPr>
        <w:t>prospects</w:t>
      </w:r>
      <w:proofErr w:type="spellEnd"/>
      <w:r w:rsidRPr="00ED4B81">
        <w:rPr>
          <w:sz w:val="28"/>
          <w:szCs w:val="28"/>
          <w:lang w:val="uk-UA"/>
        </w:rPr>
        <w:t xml:space="preserve"> </w:t>
      </w:r>
      <w:proofErr w:type="spellStart"/>
      <w:r w:rsidRPr="00ED4B81">
        <w:rPr>
          <w:sz w:val="28"/>
          <w:szCs w:val="28"/>
          <w:lang w:val="uk-UA"/>
        </w:rPr>
        <w:t>of</w:t>
      </w:r>
      <w:proofErr w:type="spellEnd"/>
      <w:r w:rsidRPr="00ED4B81">
        <w:rPr>
          <w:sz w:val="28"/>
          <w:szCs w:val="28"/>
          <w:lang w:val="uk-UA"/>
        </w:rPr>
        <w:t xml:space="preserve"> </w:t>
      </w:r>
      <w:proofErr w:type="spellStart"/>
      <w:r w:rsidRPr="00ED4B81">
        <w:rPr>
          <w:sz w:val="28"/>
          <w:szCs w:val="28"/>
          <w:lang w:val="uk-UA"/>
        </w:rPr>
        <w:t>the</w:t>
      </w:r>
      <w:proofErr w:type="spellEnd"/>
      <w:r w:rsidRPr="00ED4B81">
        <w:rPr>
          <w:sz w:val="28"/>
          <w:szCs w:val="28"/>
          <w:lang w:val="uk-UA"/>
        </w:rPr>
        <w:t xml:space="preserve"> </w:t>
      </w:r>
      <w:proofErr w:type="spellStart"/>
      <w:r w:rsidRPr="00ED4B81">
        <w:rPr>
          <w:sz w:val="28"/>
          <w:szCs w:val="28"/>
          <w:lang w:val="uk-UA"/>
        </w:rPr>
        <w:t>development</w:t>
      </w:r>
      <w:proofErr w:type="spellEnd"/>
      <w:r w:rsidRPr="00ED4B81">
        <w:rPr>
          <w:sz w:val="28"/>
          <w:szCs w:val="28"/>
          <w:lang w:val="uk-UA"/>
        </w:rPr>
        <w:t xml:space="preserve"> </w:t>
      </w:r>
      <w:proofErr w:type="spellStart"/>
      <w:r w:rsidRPr="00ED4B81">
        <w:rPr>
          <w:sz w:val="28"/>
          <w:szCs w:val="28"/>
          <w:lang w:val="uk-UA"/>
        </w:rPr>
        <w:t>of</w:t>
      </w:r>
      <w:proofErr w:type="spellEnd"/>
      <w:r w:rsidRPr="00ED4B81">
        <w:rPr>
          <w:sz w:val="28"/>
          <w:szCs w:val="28"/>
          <w:lang w:val="uk-UA"/>
        </w:rPr>
        <w:t xml:space="preserve"> </w:t>
      </w:r>
      <w:proofErr w:type="spellStart"/>
      <w:r w:rsidRPr="00ED4B81">
        <w:rPr>
          <w:sz w:val="28"/>
          <w:szCs w:val="28"/>
          <w:lang w:val="uk-UA"/>
        </w:rPr>
        <w:t>religious</w:t>
      </w:r>
      <w:proofErr w:type="spellEnd"/>
      <w:r w:rsidRPr="00ED4B81">
        <w:rPr>
          <w:sz w:val="28"/>
          <w:szCs w:val="28"/>
          <w:lang w:val="uk-UA"/>
        </w:rPr>
        <w:t xml:space="preserve"> </w:t>
      </w:r>
      <w:proofErr w:type="spellStart"/>
      <w:r w:rsidRPr="00ED4B81">
        <w:rPr>
          <w:sz w:val="28"/>
          <w:szCs w:val="28"/>
          <w:lang w:val="uk-UA"/>
        </w:rPr>
        <w:t>tourism</w:t>
      </w:r>
      <w:proofErr w:type="spellEnd"/>
      <w:r w:rsidRPr="00ED4B81">
        <w:rPr>
          <w:sz w:val="28"/>
          <w:szCs w:val="28"/>
          <w:lang w:val="uk-UA"/>
        </w:rPr>
        <w:t xml:space="preserve"> </w:t>
      </w:r>
      <w:proofErr w:type="spellStart"/>
      <w:r w:rsidRPr="00ED4B81">
        <w:rPr>
          <w:sz w:val="28"/>
          <w:szCs w:val="28"/>
          <w:lang w:val="uk-UA"/>
        </w:rPr>
        <w:t>in</w:t>
      </w:r>
      <w:proofErr w:type="spellEnd"/>
      <w:r w:rsidRPr="00ED4B81">
        <w:rPr>
          <w:sz w:val="28"/>
          <w:szCs w:val="28"/>
          <w:lang w:val="uk-UA"/>
        </w:rPr>
        <w:t xml:space="preserve"> </w:t>
      </w:r>
      <w:proofErr w:type="spellStart"/>
      <w:r w:rsidRPr="00ED4B81">
        <w:rPr>
          <w:sz w:val="28"/>
          <w:szCs w:val="28"/>
          <w:lang w:val="uk-UA"/>
        </w:rPr>
        <w:t>Israel</w:t>
      </w:r>
      <w:proofErr w:type="spellEnd"/>
      <w:r w:rsidRPr="00ED4B81">
        <w:rPr>
          <w:sz w:val="28"/>
          <w:szCs w:val="28"/>
          <w:lang w:val="uk-UA"/>
        </w:rPr>
        <w:t>.</w:t>
      </w:r>
    </w:p>
    <w:p w14:paraId="4686AD47" w14:textId="77777777" w:rsidR="00295B29" w:rsidRPr="00295B29" w:rsidRDefault="00295B29" w:rsidP="00295B29">
      <w:pPr>
        <w:widowControl w:val="0"/>
        <w:spacing w:line="360" w:lineRule="auto"/>
        <w:ind w:firstLine="709"/>
        <w:jc w:val="both"/>
        <w:rPr>
          <w:sz w:val="28"/>
          <w:szCs w:val="28"/>
          <w:lang w:val="uk-UA"/>
        </w:rPr>
      </w:pP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purpose</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study</w:t>
      </w:r>
      <w:proofErr w:type="spellEnd"/>
      <w:r w:rsidRPr="00295B29">
        <w:rPr>
          <w:sz w:val="28"/>
          <w:szCs w:val="28"/>
          <w:lang w:val="uk-UA"/>
        </w:rPr>
        <w:t xml:space="preserve"> </w:t>
      </w:r>
      <w:proofErr w:type="spellStart"/>
      <w:r w:rsidRPr="00295B29">
        <w:rPr>
          <w:sz w:val="28"/>
          <w:szCs w:val="28"/>
          <w:lang w:val="uk-UA"/>
        </w:rPr>
        <w:t>is</w:t>
      </w:r>
      <w:proofErr w:type="spellEnd"/>
      <w:r w:rsidRPr="00295B29">
        <w:rPr>
          <w:sz w:val="28"/>
          <w:szCs w:val="28"/>
          <w:lang w:val="uk-UA"/>
        </w:rPr>
        <w:t xml:space="preserve"> </w:t>
      </w:r>
      <w:proofErr w:type="spellStart"/>
      <w:r w:rsidRPr="00295B29">
        <w:rPr>
          <w:sz w:val="28"/>
          <w:szCs w:val="28"/>
          <w:lang w:val="uk-UA"/>
        </w:rPr>
        <w:t>to</w:t>
      </w:r>
      <w:proofErr w:type="spellEnd"/>
      <w:r w:rsidRPr="00295B29">
        <w:rPr>
          <w:sz w:val="28"/>
          <w:szCs w:val="28"/>
          <w:lang w:val="uk-UA"/>
        </w:rPr>
        <w:t xml:space="preserve"> </w:t>
      </w:r>
      <w:proofErr w:type="spellStart"/>
      <w:r w:rsidRPr="00295B29">
        <w:rPr>
          <w:sz w:val="28"/>
          <w:szCs w:val="28"/>
          <w:lang w:val="uk-UA"/>
        </w:rPr>
        <w:t>study</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state</w:t>
      </w:r>
      <w:proofErr w:type="spellEnd"/>
      <w:r w:rsidRPr="00295B29">
        <w:rPr>
          <w:sz w:val="28"/>
          <w:szCs w:val="28"/>
          <w:lang w:val="uk-UA"/>
        </w:rPr>
        <w:t xml:space="preserve">, </w:t>
      </w:r>
      <w:proofErr w:type="spellStart"/>
      <w:r w:rsidRPr="00295B29">
        <w:rPr>
          <w:sz w:val="28"/>
          <w:szCs w:val="28"/>
          <w:lang w:val="uk-UA"/>
        </w:rPr>
        <w:t>trends</w:t>
      </w:r>
      <w:proofErr w:type="spellEnd"/>
      <w:r w:rsidRPr="00295B29">
        <w:rPr>
          <w:sz w:val="28"/>
          <w:szCs w:val="28"/>
          <w:lang w:val="uk-UA"/>
        </w:rPr>
        <w:t xml:space="preserve"> </w:t>
      </w:r>
      <w:proofErr w:type="spellStart"/>
      <w:r w:rsidRPr="00295B29">
        <w:rPr>
          <w:sz w:val="28"/>
          <w:szCs w:val="28"/>
          <w:lang w:val="uk-UA"/>
        </w:rPr>
        <w:t>and</w:t>
      </w:r>
      <w:proofErr w:type="spellEnd"/>
      <w:r w:rsidRPr="00295B29">
        <w:rPr>
          <w:sz w:val="28"/>
          <w:szCs w:val="28"/>
          <w:lang w:val="uk-UA"/>
        </w:rPr>
        <w:t xml:space="preserve"> </w:t>
      </w:r>
      <w:proofErr w:type="spellStart"/>
      <w:r w:rsidRPr="00295B29">
        <w:rPr>
          <w:sz w:val="28"/>
          <w:szCs w:val="28"/>
          <w:lang w:val="uk-UA"/>
        </w:rPr>
        <w:t>prospects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development</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Israel</w:t>
      </w:r>
      <w:proofErr w:type="spellEnd"/>
      <w:r w:rsidRPr="00295B29">
        <w:rPr>
          <w:sz w:val="28"/>
          <w:szCs w:val="28"/>
          <w:lang w:val="uk-UA"/>
        </w:rPr>
        <w:t>.</w:t>
      </w:r>
    </w:p>
    <w:p w14:paraId="37B247A6" w14:textId="77777777" w:rsidR="00295B29" w:rsidRPr="00295B29" w:rsidRDefault="00295B29" w:rsidP="00295B29">
      <w:pPr>
        <w:widowControl w:val="0"/>
        <w:spacing w:line="360" w:lineRule="auto"/>
        <w:ind w:firstLine="709"/>
        <w:jc w:val="both"/>
        <w:rPr>
          <w:sz w:val="28"/>
          <w:szCs w:val="28"/>
          <w:lang w:val="uk-UA"/>
        </w:rPr>
      </w:pPr>
      <w:proofErr w:type="spellStart"/>
      <w:r w:rsidRPr="00295B29">
        <w:rPr>
          <w:sz w:val="28"/>
          <w:szCs w:val="28"/>
          <w:lang w:val="uk-UA"/>
        </w:rPr>
        <w:t>According</w:t>
      </w:r>
      <w:proofErr w:type="spellEnd"/>
      <w:r w:rsidRPr="00295B29">
        <w:rPr>
          <w:sz w:val="28"/>
          <w:szCs w:val="28"/>
          <w:lang w:val="uk-UA"/>
        </w:rPr>
        <w:t xml:space="preserve"> </w:t>
      </w:r>
      <w:proofErr w:type="spellStart"/>
      <w:r w:rsidRPr="00295B29">
        <w:rPr>
          <w:sz w:val="28"/>
          <w:szCs w:val="28"/>
          <w:lang w:val="uk-UA"/>
        </w:rPr>
        <w:t>to</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goal</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following</w:t>
      </w:r>
      <w:proofErr w:type="spellEnd"/>
      <w:r w:rsidRPr="00295B29">
        <w:rPr>
          <w:sz w:val="28"/>
          <w:szCs w:val="28"/>
          <w:lang w:val="uk-UA"/>
        </w:rPr>
        <w:t xml:space="preserve"> </w:t>
      </w:r>
      <w:proofErr w:type="spellStart"/>
      <w:r w:rsidRPr="00295B29">
        <w:rPr>
          <w:sz w:val="28"/>
          <w:szCs w:val="28"/>
          <w:lang w:val="uk-UA"/>
        </w:rPr>
        <w:t>tasks</w:t>
      </w:r>
      <w:proofErr w:type="spellEnd"/>
      <w:r w:rsidRPr="00295B29">
        <w:rPr>
          <w:sz w:val="28"/>
          <w:szCs w:val="28"/>
          <w:lang w:val="uk-UA"/>
        </w:rPr>
        <w:t xml:space="preserve"> </w:t>
      </w:r>
      <w:proofErr w:type="spellStart"/>
      <w:r w:rsidRPr="00295B29">
        <w:rPr>
          <w:sz w:val="28"/>
          <w:szCs w:val="28"/>
          <w:lang w:val="uk-UA"/>
        </w:rPr>
        <w:t>were</w:t>
      </w:r>
      <w:proofErr w:type="spellEnd"/>
      <w:r w:rsidRPr="00295B29">
        <w:rPr>
          <w:sz w:val="28"/>
          <w:szCs w:val="28"/>
          <w:lang w:val="uk-UA"/>
        </w:rPr>
        <w:t xml:space="preserve"> </w:t>
      </w:r>
      <w:proofErr w:type="spellStart"/>
      <w:r w:rsidRPr="00295B29">
        <w:rPr>
          <w:sz w:val="28"/>
          <w:szCs w:val="28"/>
          <w:lang w:val="uk-UA"/>
        </w:rPr>
        <w:t>defined</w:t>
      </w:r>
      <w:proofErr w:type="spellEnd"/>
      <w:r w:rsidRPr="00295B29">
        <w:rPr>
          <w:sz w:val="28"/>
          <w:szCs w:val="28"/>
          <w:lang w:val="uk-UA"/>
        </w:rPr>
        <w:t>:</w:t>
      </w:r>
    </w:p>
    <w:p w14:paraId="4D737063" w14:textId="77777777" w:rsidR="00295B29" w:rsidRPr="00295B29" w:rsidRDefault="00295B29" w:rsidP="00295B29">
      <w:pPr>
        <w:widowControl w:val="0"/>
        <w:spacing w:line="360" w:lineRule="auto"/>
        <w:ind w:firstLine="709"/>
        <w:jc w:val="both"/>
        <w:rPr>
          <w:sz w:val="28"/>
          <w:szCs w:val="28"/>
          <w:lang w:val="uk-UA"/>
        </w:rPr>
      </w:pPr>
      <w:r w:rsidRPr="00295B29">
        <w:rPr>
          <w:sz w:val="28"/>
          <w:szCs w:val="28"/>
          <w:lang w:val="uk-UA"/>
        </w:rPr>
        <w:t xml:space="preserve">1. </w:t>
      </w:r>
      <w:proofErr w:type="spellStart"/>
      <w:r w:rsidRPr="00295B29">
        <w:rPr>
          <w:sz w:val="28"/>
          <w:szCs w:val="28"/>
          <w:lang w:val="uk-UA"/>
        </w:rPr>
        <w:t>To</w:t>
      </w:r>
      <w:proofErr w:type="spellEnd"/>
      <w:r w:rsidRPr="00295B29">
        <w:rPr>
          <w:sz w:val="28"/>
          <w:szCs w:val="28"/>
          <w:lang w:val="uk-UA"/>
        </w:rPr>
        <w:t xml:space="preserve"> </w:t>
      </w:r>
      <w:proofErr w:type="spellStart"/>
      <w:r w:rsidRPr="00295B29">
        <w:rPr>
          <w:sz w:val="28"/>
          <w:szCs w:val="28"/>
          <w:lang w:val="uk-UA"/>
        </w:rPr>
        <w:t>study</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theoretical</w:t>
      </w:r>
      <w:proofErr w:type="spellEnd"/>
      <w:r w:rsidRPr="00295B29">
        <w:rPr>
          <w:sz w:val="28"/>
          <w:szCs w:val="28"/>
          <w:lang w:val="uk-UA"/>
        </w:rPr>
        <w:t xml:space="preserve"> </w:t>
      </w:r>
      <w:proofErr w:type="spellStart"/>
      <w:r w:rsidRPr="00295B29">
        <w:rPr>
          <w:sz w:val="28"/>
          <w:szCs w:val="28"/>
          <w:lang w:val="uk-UA"/>
        </w:rPr>
        <w:t>foundations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its</w:t>
      </w:r>
      <w:proofErr w:type="spellEnd"/>
      <w:r w:rsidRPr="00295B29">
        <w:rPr>
          <w:sz w:val="28"/>
          <w:szCs w:val="28"/>
          <w:lang w:val="uk-UA"/>
        </w:rPr>
        <w:t xml:space="preserve"> </w:t>
      </w:r>
      <w:proofErr w:type="spellStart"/>
      <w:r w:rsidRPr="00295B29">
        <w:rPr>
          <w:sz w:val="28"/>
          <w:szCs w:val="28"/>
          <w:lang w:val="uk-UA"/>
        </w:rPr>
        <w:t>place</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world</w:t>
      </w:r>
      <w:proofErr w:type="spellEnd"/>
      <w:r w:rsidRPr="00295B29">
        <w:rPr>
          <w:sz w:val="28"/>
          <w:szCs w:val="28"/>
          <w:lang w:val="uk-UA"/>
        </w:rPr>
        <w:t xml:space="preserve"> </w:t>
      </w:r>
      <w:proofErr w:type="spellStart"/>
      <w:r w:rsidRPr="00295B29">
        <w:rPr>
          <w:sz w:val="28"/>
          <w:szCs w:val="28"/>
          <w:lang w:val="uk-UA"/>
        </w:rPr>
        <w:t>market</w:t>
      </w:r>
      <w:proofErr w:type="spellEnd"/>
      <w:r w:rsidRPr="00295B29">
        <w:rPr>
          <w:sz w:val="28"/>
          <w:szCs w:val="28"/>
          <w:lang w:val="uk-UA"/>
        </w:rPr>
        <w:t xml:space="preserve">, </w:t>
      </w:r>
      <w:proofErr w:type="spellStart"/>
      <w:r w:rsidRPr="00295B29">
        <w:rPr>
          <w:sz w:val="28"/>
          <w:szCs w:val="28"/>
          <w:lang w:val="uk-UA"/>
        </w:rPr>
        <w:t>stages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development</w:t>
      </w:r>
      <w:proofErr w:type="spellEnd"/>
      <w:r w:rsidRPr="00295B29">
        <w:rPr>
          <w:sz w:val="28"/>
          <w:szCs w:val="28"/>
          <w:lang w:val="uk-UA"/>
        </w:rPr>
        <w:t>.</w:t>
      </w:r>
    </w:p>
    <w:p w14:paraId="60AB71EF" w14:textId="77777777" w:rsidR="00295B29" w:rsidRPr="00295B29" w:rsidRDefault="00295B29" w:rsidP="00295B29">
      <w:pPr>
        <w:widowControl w:val="0"/>
        <w:spacing w:line="360" w:lineRule="auto"/>
        <w:ind w:firstLine="709"/>
        <w:jc w:val="both"/>
        <w:rPr>
          <w:sz w:val="28"/>
          <w:szCs w:val="28"/>
          <w:lang w:val="uk-UA"/>
        </w:rPr>
      </w:pPr>
      <w:r w:rsidRPr="00295B29">
        <w:rPr>
          <w:sz w:val="28"/>
          <w:szCs w:val="28"/>
          <w:lang w:val="uk-UA"/>
        </w:rPr>
        <w:t xml:space="preserve">2. </w:t>
      </w:r>
      <w:proofErr w:type="spellStart"/>
      <w:r w:rsidRPr="00295B29">
        <w:rPr>
          <w:sz w:val="28"/>
          <w:szCs w:val="28"/>
          <w:lang w:val="uk-UA"/>
        </w:rPr>
        <w:t>To</w:t>
      </w:r>
      <w:proofErr w:type="spellEnd"/>
      <w:r w:rsidRPr="00295B29">
        <w:rPr>
          <w:sz w:val="28"/>
          <w:szCs w:val="28"/>
          <w:lang w:val="uk-UA"/>
        </w:rPr>
        <w:t xml:space="preserve"> </w:t>
      </w:r>
      <w:proofErr w:type="spellStart"/>
      <w:r w:rsidRPr="00295B29">
        <w:rPr>
          <w:sz w:val="28"/>
          <w:szCs w:val="28"/>
          <w:lang w:val="uk-UA"/>
        </w:rPr>
        <w:t>provide</w:t>
      </w:r>
      <w:proofErr w:type="spellEnd"/>
      <w:r w:rsidRPr="00295B29">
        <w:rPr>
          <w:sz w:val="28"/>
          <w:szCs w:val="28"/>
          <w:lang w:val="uk-UA"/>
        </w:rPr>
        <w:t xml:space="preserve"> a </w:t>
      </w:r>
      <w:proofErr w:type="spellStart"/>
      <w:r w:rsidRPr="00295B29">
        <w:rPr>
          <w:sz w:val="28"/>
          <w:szCs w:val="28"/>
          <w:lang w:val="uk-UA"/>
        </w:rPr>
        <w:t>description</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pilgrimage</w:t>
      </w:r>
      <w:proofErr w:type="spellEnd"/>
      <w:r w:rsidRPr="00295B29">
        <w:rPr>
          <w:sz w:val="28"/>
          <w:szCs w:val="28"/>
          <w:lang w:val="uk-UA"/>
        </w:rPr>
        <w:t xml:space="preserve"> </w:t>
      </w:r>
      <w:proofErr w:type="spellStart"/>
      <w:r w:rsidRPr="00295B29">
        <w:rPr>
          <w:sz w:val="28"/>
          <w:szCs w:val="28"/>
          <w:lang w:val="uk-UA"/>
        </w:rPr>
        <w:t>and</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Israel</w:t>
      </w:r>
      <w:proofErr w:type="spellEnd"/>
      <w:r w:rsidRPr="00295B29">
        <w:rPr>
          <w:sz w:val="28"/>
          <w:szCs w:val="28"/>
          <w:lang w:val="uk-UA"/>
        </w:rPr>
        <w:t>.</w:t>
      </w:r>
    </w:p>
    <w:p w14:paraId="79DC3EFB" w14:textId="2C3ED436" w:rsidR="0095713A" w:rsidRDefault="00295B29" w:rsidP="00295B29">
      <w:pPr>
        <w:widowControl w:val="0"/>
        <w:spacing w:line="360" w:lineRule="auto"/>
        <w:ind w:firstLine="709"/>
        <w:jc w:val="both"/>
        <w:rPr>
          <w:sz w:val="28"/>
          <w:szCs w:val="28"/>
          <w:lang w:val="uk-UA"/>
        </w:rPr>
      </w:pPr>
      <w:r w:rsidRPr="00295B29">
        <w:rPr>
          <w:sz w:val="28"/>
          <w:szCs w:val="28"/>
          <w:lang w:val="uk-UA"/>
        </w:rPr>
        <w:t xml:space="preserve">3. </w:t>
      </w:r>
      <w:proofErr w:type="spellStart"/>
      <w:r w:rsidRPr="00295B29">
        <w:rPr>
          <w:sz w:val="28"/>
          <w:szCs w:val="28"/>
          <w:lang w:val="uk-UA"/>
        </w:rPr>
        <w:t>To</w:t>
      </w:r>
      <w:proofErr w:type="spellEnd"/>
      <w:r w:rsidRPr="00295B29">
        <w:rPr>
          <w:sz w:val="28"/>
          <w:szCs w:val="28"/>
          <w:lang w:val="uk-UA"/>
        </w:rPr>
        <w:t xml:space="preserve"> </w:t>
      </w:r>
      <w:proofErr w:type="spellStart"/>
      <w:r w:rsidRPr="00295B29">
        <w:rPr>
          <w:sz w:val="28"/>
          <w:szCs w:val="28"/>
          <w:lang w:val="uk-UA"/>
        </w:rPr>
        <w:t>determine</w:t>
      </w:r>
      <w:proofErr w:type="spellEnd"/>
      <w:r w:rsidRPr="00295B29">
        <w:rPr>
          <w:sz w:val="28"/>
          <w:szCs w:val="28"/>
          <w:lang w:val="uk-UA"/>
        </w:rPr>
        <w:t xml:space="preserve"> </w:t>
      </w:r>
      <w:proofErr w:type="spellStart"/>
      <w:r w:rsidRPr="00295B29">
        <w:rPr>
          <w:sz w:val="28"/>
          <w:szCs w:val="28"/>
          <w:lang w:val="uk-UA"/>
        </w:rPr>
        <w:t>trends</w:t>
      </w:r>
      <w:proofErr w:type="spellEnd"/>
      <w:r w:rsidRPr="00295B29">
        <w:rPr>
          <w:sz w:val="28"/>
          <w:szCs w:val="28"/>
          <w:lang w:val="uk-UA"/>
        </w:rPr>
        <w:t xml:space="preserve"> </w:t>
      </w:r>
      <w:proofErr w:type="spellStart"/>
      <w:r w:rsidRPr="00295B29">
        <w:rPr>
          <w:sz w:val="28"/>
          <w:szCs w:val="28"/>
          <w:lang w:val="uk-UA"/>
        </w:rPr>
        <w:t>and</w:t>
      </w:r>
      <w:proofErr w:type="spellEnd"/>
      <w:r w:rsidRPr="00295B29">
        <w:rPr>
          <w:sz w:val="28"/>
          <w:szCs w:val="28"/>
          <w:lang w:val="uk-UA"/>
        </w:rPr>
        <w:t xml:space="preserve"> </w:t>
      </w:r>
      <w:proofErr w:type="spellStart"/>
      <w:r w:rsidRPr="00295B29">
        <w:rPr>
          <w:sz w:val="28"/>
          <w:szCs w:val="28"/>
          <w:lang w:val="uk-UA"/>
        </w:rPr>
        <w:t>prospects</w:t>
      </w:r>
      <w:proofErr w:type="spellEnd"/>
      <w:r w:rsidRPr="00295B29">
        <w:rPr>
          <w:sz w:val="28"/>
          <w:szCs w:val="28"/>
          <w:lang w:val="uk-UA"/>
        </w:rPr>
        <w:t xml:space="preserve"> </w:t>
      </w:r>
      <w:proofErr w:type="spellStart"/>
      <w:r w:rsidRPr="00295B29">
        <w:rPr>
          <w:sz w:val="28"/>
          <w:szCs w:val="28"/>
          <w:lang w:val="uk-UA"/>
        </w:rPr>
        <w:t>for</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further</w:t>
      </w:r>
      <w:proofErr w:type="spellEnd"/>
      <w:r w:rsidRPr="00295B29">
        <w:rPr>
          <w:sz w:val="28"/>
          <w:szCs w:val="28"/>
          <w:lang w:val="uk-UA"/>
        </w:rPr>
        <w:t xml:space="preserve"> </w:t>
      </w:r>
      <w:proofErr w:type="spellStart"/>
      <w:r w:rsidRPr="00295B29">
        <w:rPr>
          <w:sz w:val="28"/>
          <w:szCs w:val="28"/>
          <w:lang w:val="uk-UA"/>
        </w:rPr>
        <w:t>development</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Israel</w:t>
      </w:r>
      <w:proofErr w:type="spellEnd"/>
      <w:r w:rsidRPr="00295B29">
        <w:rPr>
          <w:sz w:val="28"/>
          <w:szCs w:val="28"/>
          <w:lang w:val="uk-UA"/>
        </w:rPr>
        <w:t>.</w:t>
      </w:r>
    </w:p>
    <w:p w14:paraId="01F968F9" w14:textId="77777777" w:rsidR="00295B29" w:rsidRPr="00295B29" w:rsidRDefault="00295B29" w:rsidP="00295B29">
      <w:pPr>
        <w:widowControl w:val="0"/>
        <w:spacing w:line="360" w:lineRule="auto"/>
        <w:ind w:firstLine="709"/>
        <w:jc w:val="both"/>
        <w:rPr>
          <w:sz w:val="28"/>
          <w:szCs w:val="28"/>
          <w:lang w:val="uk-UA"/>
        </w:rPr>
      </w:pP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following</w:t>
      </w:r>
      <w:proofErr w:type="spellEnd"/>
      <w:r w:rsidRPr="00295B29">
        <w:rPr>
          <w:sz w:val="28"/>
          <w:szCs w:val="28"/>
          <w:lang w:val="uk-UA"/>
        </w:rPr>
        <w:t xml:space="preserve"> </w:t>
      </w:r>
      <w:proofErr w:type="spellStart"/>
      <w:r w:rsidRPr="00295B29">
        <w:rPr>
          <w:sz w:val="28"/>
          <w:szCs w:val="28"/>
          <w:lang w:val="uk-UA"/>
        </w:rPr>
        <w:t>research</w:t>
      </w:r>
      <w:proofErr w:type="spellEnd"/>
      <w:r w:rsidRPr="00295B29">
        <w:rPr>
          <w:sz w:val="28"/>
          <w:szCs w:val="28"/>
          <w:lang w:val="uk-UA"/>
        </w:rPr>
        <w:t xml:space="preserve"> </w:t>
      </w:r>
      <w:proofErr w:type="spellStart"/>
      <w:r w:rsidRPr="00295B29">
        <w:rPr>
          <w:sz w:val="28"/>
          <w:szCs w:val="28"/>
          <w:lang w:val="uk-UA"/>
        </w:rPr>
        <w:t>methods</w:t>
      </w:r>
      <w:proofErr w:type="spellEnd"/>
      <w:r w:rsidRPr="00295B29">
        <w:rPr>
          <w:sz w:val="28"/>
          <w:szCs w:val="28"/>
          <w:lang w:val="uk-UA"/>
        </w:rPr>
        <w:t xml:space="preserve"> </w:t>
      </w:r>
      <w:proofErr w:type="spellStart"/>
      <w:r w:rsidRPr="00295B29">
        <w:rPr>
          <w:sz w:val="28"/>
          <w:szCs w:val="28"/>
          <w:lang w:val="uk-UA"/>
        </w:rPr>
        <w:t>were</w:t>
      </w:r>
      <w:proofErr w:type="spellEnd"/>
      <w:r w:rsidRPr="00295B29">
        <w:rPr>
          <w:sz w:val="28"/>
          <w:szCs w:val="28"/>
          <w:lang w:val="uk-UA"/>
        </w:rPr>
        <w:t xml:space="preserve"> </w:t>
      </w:r>
      <w:proofErr w:type="spellStart"/>
      <w:r w:rsidRPr="00295B29">
        <w:rPr>
          <w:sz w:val="28"/>
          <w:szCs w:val="28"/>
          <w:lang w:val="uk-UA"/>
        </w:rPr>
        <w:t>used</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work</w:t>
      </w:r>
      <w:proofErr w:type="spellEnd"/>
      <w:r w:rsidRPr="00295B29">
        <w:rPr>
          <w:sz w:val="28"/>
          <w:szCs w:val="28"/>
          <w:lang w:val="uk-UA"/>
        </w:rPr>
        <w:t xml:space="preserve">: </w:t>
      </w:r>
      <w:proofErr w:type="spellStart"/>
      <w:r w:rsidRPr="00295B29">
        <w:rPr>
          <w:sz w:val="28"/>
          <w:szCs w:val="28"/>
          <w:lang w:val="uk-UA"/>
        </w:rPr>
        <w:t>analysis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theoretical</w:t>
      </w:r>
      <w:proofErr w:type="spellEnd"/>
      <w:r w:rsidRPr="00295B29">
        <w:rPr>
          <w:sz w:val="28"/>
          <w:szCs w:val="28"/>
          <w:lang w:val="uk-UA"/>
        </w:rPr>
        <w:t xml:space="preserve"> </w:t>
      </w:r>
      <w:proofErr w:type="spellStart"/>
      <w:r w:rsidRPr="00295B29">
        <w:rPr>
          <w:sz w:val="28"/>
          <w:szCs w:val="28"/>
          <w:lang w:val="uk-UA"/>
        </w:rPr>
        <w:t>sources</w:t>
      </w:r>
      <w:proofErr w:type="spellEnd"/>
      <w:r w:rsidRPr="00295B29">
        <w:rPr>
          <w:sz w:val="28"/>
          <w:szCs w:val="28"/>
          <w:lang w:val="uk-UA"/>
        </w:rPr>
        <w:t xml:space="preserve">; </w:t>
      </w:r>
      <w:proofErr w:type="spellStart"/>
      <w:r w:rsidRPr="00295B29">
        <w:rPr>
          <w:sz w:val="28"/>
          <w:szCs w:val="28"/>
          <w:lang w:val="uk-UA"/>
        </w:rPr>
        <w:t>systematization</w:t>
      </w:r>
      <w:proofErr w:type="spellEnd"/>
      <w:r w:rsidRPr="00295B29">
        <w:rPr>
          <w:sz w:val="28"/>
          <w:szCs w:val="28"/>
          <w:lang w:val="uk-UA"/>
        </w:rPr>
        <w:t xml:space="preserve"> </w:t>
      </w:r>
      <w:proofErr w:type="spellStart"/>
      <w:r w:rsidRPr="00295B29">
        <w:rPr>
          <w:sz w:val="28"/>
          <w:szCs w:val="28"/>
          <w:lang w:val="uk-UA"/>
        </w:rPr>
        <w:t>and</w:t>
      </w:r>
      <w:proofErr w:type="spellEnd"/>
      <w:r w:rsidRPr="00295B29">
        <w:rPr>
          <w:sz w:val="28"/>
          <w:szCs w:val="28"/>
          <w:lang w:val="uk-UA"/>
        </w:rPr>
        <w:t xml:space="preserve"> </w:t>
      </w:r>
      <w:proofErr w:type="spellStart"/>
      <w:r w:rsidRPr="00295B29">
        <w:rPr>
          <w:sz w:val="28"/>
          <w:szCs w:val="28"/>
          <w:lang w:val="uk-UA"/>
        </w:rPr>
        <w:t>generalization</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received</w:t>
      </w:r>
      <w:proofErr w:type="spellEnd"/>
      <w:r w:rsidRPr="00295B29">
        <w:rPr>
          <w:sz w:val="28"/>
          <w:szCs w:val="28"/>
          <w:lang w:val="uk-UA"/>
        </w:rPr>
        <w:t xml:space="preserve"> </w:t>
      </w:r>
      <w:proofErr w:type="spellStart"/>
      <w:r w:rsidRPr="00295B29">
        <w:rPr>
          <w:sz w:val="28"/>
          <w:szCs w:val="28"/>
          <w:lang w:val="uk-UA"/>
        </w:rPr>
        <w:t>information</w:t>
      </w:r>
      <w:proofErr w:type="spellEnd"/>
      <w:r w:rsidRPr="00295B29">
        <w:rPr>
          <w:sz w:val="28"/>
          <w:szCs w:val="28"/>
          <w:lang w:val="uk-UA"/>
        </w:rPr>
        <w:t xml:space="preserve">; </w:t>
      </w:r>
      <w:proofErr w:type="spellStart"/>
      <w:r w:rsidRPr="00295B29">
        <w:rPr>
          <w:sz w:val="28"/>
          <w:szCs w:val="28"/>
          <w:lang w:val="uk-UA"/>
        </w:rPr>
        <w:t>data</w:t>
      </w:r>
      <w:proofErr w:type="spellEnd"/>
      <w:r w:rsidRPr="00295B29">
        <w:rPr>
          <w:sz w:val="28"/>
          <w:szCs w:val="28"/>
          <w:lang w:val="uk-UA"/>
        </w:rPr>
        <w:t xml:space="preserve"> </w:t>
      </w:r>
      <w:proofErr w:type="spellStart"/>
      <w:r w:rsidRPr="00295B29">
        <w:rPr>
          <w:sz w:val="28"/>
          <w:szCs w:val="28"/>
          <w:lang w:val="uk-UA"/>
        </w:rPr>
        <w:t>comparison</w:t>
      </w:r>
      <w:proofErr w:type="spellEnd"/>
      <w:r w:rsidRPr="00295B29">
        <w:rPr>
          <w:sz w:val="28"/>
          <w:szCs w:val="28"/>
          <w:lang w:val="uk-UA"/>
        </w:rPr>
        <w:t xml:space="preserve">; </w:t>
      </w:r>
      <w:proofErr w:type="spellStart"/>
      <w:r w:rsidRPr="00295B29">
        <w:rPr>
          <w:sz w:val="28"/>
          <w:szCs w:val="28"/>
          <w:lang w:val="uk-UA"/>
        </w:rPr>
        <w:t>synthesis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studied</w:t>
      </w:r>
      <w:proofErr w:type="spellEnd"/>
      <w:r w:rsidRPr="00295B29">
        <w:rPr>
          <w:sz w:val="28"/>
          <w:szCs w:val="28"/>
          <w:lang w:val="uk-UA"/>
        </w:rPr>
        <w:t xml:space="preserve"> </w:t>
      </w:r>
      <w:proofErr w:type="spellStart"/>
      <w:r w:rsidRPr="00295B29">
        <w:rPr>
          <w:sz w:val="28"/>
          <w:szCs w:val="28"/>
          <w:lang w:val="uk-UA"/>
        </w:rPr>
        <w:t>material</w:t>
      </w:r>
      <w:proofErr w:type="spellEnd"/>
      <w:r w:rsidRPr="00295B29">
        <w:rPr>
          <w:sz w:val="28"/>
          <w:szCs w:val="28"/>
          <w:lang w:val="uk-UA"/>
        </w:rPr>
        <w:t>.</w:t>
      </w:r>
    </w:p>
    <w:p w14:paraId="11691ED2" w14:textId="583CBF0B" w:rsidR="0095713A" w:rsidRDefault="00295B29" w:rsidP="00295B29">
      <w:pPr>
        <w:widowControl w:val="0"/>
        <w:spacing w:line="360" w:lineRule="auto"/>
        <w:ind w:firstLine="709"/>
        <w:jc w:val="both"/>
        <w:rPr>
          <w:sz w:val="28"/>
          <w:szCs w:val="28"/>
          <w:lang w:val="uk-UA"/>
        </w:rPr>
      </w:pP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course</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study</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theoretical</w:t>
      </w:r>
      <w:proofErr w:type="spellEnd"/>
      <w:r w:rsidRPr="00295B29">
        <w:rPr>
          <w:sz w:val="28"/>
          <w:szCs w:val="28"/>
          <w:lang w:val="uk-UA"/>
        </w:rPr>
        <w:t xml:space="preserve"> </w:t>
      </w:r>
      <w:proofErr w:type="spellStart"/>
      <w:r w:rsidRPr="00295B29">
        <w:rPr>
          <w:sz w:val="28"/>
          <w:szCs w:val="28"/>
          <w:lang w:val="uk-UA"/>
        </w:rPr>
        <w:t>foundations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approaches</w:t>
      </w:r>
      <w:proofErr w:type="spellEnd"/>
      <w:r w:rsidRPr="00295B29">
        <w:rPr>
          <w:sz w:val="28"/>
          <w:szCs w:val="28"/>
          <w:lang w:val="uk-UA"/>
        </w:rPr>
        <w:t xml:space="preserve"> </w:t>
      </w:r>
      <w:proofErr w:type="spellStart"/>
      <w:r w:rsidRPr="00295B29">
        <w:rPr>
          <w:sz w:val="28"/>
          <w:szCs w:val="28"/>
          <w:lang w:val="uk-UA"/>
        </w:rPr>
        <w:t>to</w:t>
      </w:r>
      <w:proofErr w:type="spellEnd"/>
      <w:r w:rsidRPr="00295B29">
        <w:rPr>
          <w:sz w:val="28"/>
          <w:szCs w:val="28"/>
          <w:lang w:val="uk-UA"/>
        </w:rPr>
        <w:t xml:space="preserve"> </w:t>
      </w:r>
      <w:proofErr w:type="spellStart"/>
      <w:r w:rsidRPr="00295B29">
        <w:rPr>
          <w:sz w:val="28"/>
          <w:szCs w:val="28"/>
          <w:lang w:val="uk-UA"/>
        </w:rPr>
        <w:t>its</w:t>
      </w:r>
      <w:proofErr w:type="spellEnd"/>
      <w:r w:rsidRPr="00295B29">
        <w:rPr>
          <w:sz w:val="28"/>
          <w:szCs w:val="28"/>
          <w:lang w:val="uk-UA"/>
        </w:rPr>
        <w:t xml:space="preserve"> </w:t>
      </w:r>
      <w:proofErr w:type="spellStart"/>
      <w:r w:rsidRPr="00295B29">
        <w:rPr>
          <w:sz w:val="28"/>
          <w:szCs w:val="28"/>
          <w:lang w:val="uk-UA"/>
        </w:rPr>
        <w:t>classification</w:t>
      </w:r>
      <w:proofErr w:type="spellEnd"/>
      <w:r w:rsidRPr="00295B29">
        <w:rPr>
          <w:sz w:val="28"/>
          <w:szCs w:val="28"/>
          <w:lang w:val="uk-UA"/>
        </w:rPr>
        <w:t xml:space="preserve"> </w:t>
      </w:r>
      <w:proofErr w:type="spellStart"/>
      <w:r w:rsidRPr="00295B29">
        <w:rPr>
          <w:sz w:val="28"/>
          <w:szCs w:val="28"/>
          <w:lang w:val="uk-UA"/>
        </w:rPr>
        <w:t>were</w:t>
      </w:r>
      <w:proofErr w:type="spellEnd"/>
      <w:r w:rsidRPr="00295B29">
        <w:rPr>
          <w:sz w:val="28"/>
          <w:szCs w:val="28"/>
          <w:lang w:val="uk-UA"/>
        </w:rPr>
        <w:t xml:space="preserve"> </w:t>
      </w:r>
      <w:proofErr w:type="spellStart"/>
      <w:r w:rsidRPr="00295B29">
        <w:rPr>
          <w:sz w:val="28"/>
          <w:szCs w:val="28"/>
          <w:lang w:val="uk-UA"/>
        </w:rPr>
        <w:t>studied</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history</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its</w:t>
      </w:r>
      <w:proofErr w:type="spellEnd"/>
      <w:r w:rsidRPr="00295B29">
        <w:rPr>
          <w:sz w:val="28"/>
          <w:szCs w:val="28"/>
          <w:lang w:val="uk-UA"/>
        </w:rPr>
        <w:t xml:space="preserve"> </w:t>
      </w:r>
      <w:proofErr w:type="spellStart"/>
      <w:r w:rsidRPr="00295B29">
        <w:rPr>
          <w:sz w:val="28"/>
          <w:szCs w:val="28"/>
          <w:lang w:val="uk-UA"/>
        </w:rPr>
        <w:t>origin</w:t>
      </w:r>
      <w:proofErr w:type="spellEnd"/>
      <w:r w:rsidRPr="00295B29">
        <w:rPr>
          <w:sz w:val="28"/>
          <w:szCs w:val="28"/>
          <w:lang w:val="uk-UA"/>
        </w:rPr>
        <w:t xml:space="preserve"> </w:t>
      </w:r>
      <w:proofErr w:type="spellStart"/>
      <w:r w:rsidRPr="00295B29">
        <w:rPr>
          <w:sz w:val="28"/>
          <w:szCs w:val="28"/>
          <w:lang w:val="uk-UA"/>
        </w:rPr>
        <w:t>was</w:t>
      </w:r>
      <w:proofErr w:type="spellEnd"/>
      <w:r w:rsidRPr="00295B29">
        <w:rPr>
          <w:sz w:val="28"/>
          <w:szCs w:val="28"/>
          <w:lang w:val="uk-UA"/>
        </w:rPr>
        <w:t xml:space="preserve"> </w:t>
      </w:r>
      <w:proofErr w:type="spellStart"/>
      <w:r w:rsidRPr="00295B29">
        <w:rPr>
          <w:sz w:val="28"/>
          <w:szCs w:val="28"/>
          <w:lang w:val="uk-UA"/>
        </w:rPr>
        <w:t>briefly</w:t>
      </w:r>
      <w:proofErr w:type="spellEnd"/>
      <w:r w:rsidRPr="00295B29">
        <w:rPr>
          <w:sz w:val="28"/>
          <w:szCs w:val="28"/>
          <w:lang w:val="uk-UA"/>
        </w:rPr>
        <w:t xml:space="preserve"> </w:t>
      </w:r>
      <w:proofErr w:type="spellStart"/>
      <w:r w:rsidRPr="00295B29">
        <w:rPr>
          <w:sz w:val="28"/>
          <w:szCs w:val="28"/>
          <w:lang w:val="uk-UA"/>
        </w:rPr>
        <w:t>covered</w:t>
      </w:r>
      <w:proofErr w:type="spellEnd"/>
      <w:r w:rsidRPr="00295B29">
        <w:rPr>
          <w:sz w:val="28"/>
          <w:szCs w:val="28"/>
          <w:lang w:val="uk-UA"/>
        </w:rPr>
        <w:t xml:space="preserve">, </w:t>
      </w:r>
      <w:proofErr w:type="spellStart"/>
      <w:r w:rsidRPr="00295B29">
        <w:rPr>
          <w:sz w:val="28"/>
          <w:szCs w:val="28"/>
          <w:lang w:val="uk-UA"/>
        </w:rPr>
        <w:t>and</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objects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world</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were</w:t>
      </w:r>
      <w:proofErr w:type="spellEnd"/>
      <w:r w:rsidRPr="00295B29">
        <w:rPr>
          <w:sz w:val="28"/>
          <w:szCs w:val="28"/>
          <w:lang w:val="uk-UA"/>
        </w:rPr>
        <w:t xml:space="preserve"> </w:t>
      </w:r>
      <w:proofErr w:type="spellStart"/>
      <w:r w:rsidRPr="00295B29">
        <w:rPr>
          <w:sz w:val="28"/>
          <w:szCs w:val="28"/>
          <w:lang w:val="uk-UA"/>
        </w:rPr>
        <w:t>considered</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characteristics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tourist</w:t>
      </w:r>
      <w:proofErr w:type="spellEnd"/>
      <w:r w:rsidRPr="00295B29">
        <w:rPr>
          <w:sz w:val="28"/>
          <w:szCs w:val="28"/>
          <w:lang w:val="uk-UA"/>
        </w:rPr>
        <w:t xml:space="preserve"> </w:t>
      </w:r>
      <w:proofErr w:type="spellStart"/>
      <w:r w:rsidRPr="00295B29">
        <w:rPr>
          <w:sz w:val="28"/>
          <w:szCs w:val="28"/>
          <w:lang w:val="uk-UA"/>
        </w:rPr>
        <w:t>sphere</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Israel</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general</w:t>
      </w:r>
      <w:proofErr w:type="spellEnd"/>
      <w:r w:rsidRPr="00295B29">
        <w:rPr>
          <w:sz w:val="28"/>
          <w:szCs w:val="28"/>
          <w:lang w:val="uk-UA"/>
        </w:rPr>
        <w:t xml:space="preserve"> </w:t>
      </w:r>
      <w:proofErr w:type="spellStart"/>
      <w:r w:rsidRPr="00295B29">
        <w:rPr>
          <w:sz w:val="28"/>
          <w:szCs w:val="28"/>
          <w:lang w:val="uk-UA"/>
        </w:rPr>
        <w:t>and</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peculiarities</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particular</w:t>
      </w:r>
      <w:proofErr w:type="spellEnd"/>
      <w:r w:rsidRPr="00295B29">
        <w:rPr>
          <w:sz w:val="28"/>
          <w:szCs w:val="28"/>
          <w:lang w:val="uk-UA"/>
        </w:rPr>
        <w:t xml:space="preserve"> </w:t>
      </w:r>
      <w:proofErr w:type="spellStart"/>
      <w:r w:rsidRPr="00295B29">
        <w:rPr>
          <w:sz w:val="28"/>
          <w:szCs w:val="28"/>
          <w:lang w:val="uk-UA"/>
        </w:rPr>
        <w:t>are</w:t>
      </w:r>
      <w:proofErr w:type="spellEnd"/>
      <w:r w:rsidRPr="00295B29">
        <w:rPr>
          <w:sz w:val="28"/>
          <w:szCs w:val="28"/>
          <w:lang w:val="uk-UA"/>
        </w:rPr>
        <w:t xml:space="preserve"> </w:t>
      </w:r>
      <w:proofErr w:type="spellStart"/>
      <w:r w:rsidRPr="00295B29">
        <w:rPr>
          <w:sz w:val="28"/>
          <w:szCs w:val="28"/>
          <w:lang w:val="uk-UA"/>
        </w:rPr>
        <w:t>given</w:t>
      </w:r>
      <w:proofErr w:type="spellEnd"/>
      <w:r w:rsidRPr="00295B29">
        <w:rPr>
          <w:sz w:val="28"/>
          <w:szCs w:val="28"/>
          <w:lang w:val="uk-UA"/>
        </w:rPr>
        <w:t xml:space="preserve">. </w:t>
      </w:r>
      <w:proofErr w:type="spellStart"/>
      <w:r w:rsidRPr="00295B29">
        <w:rPr>
          <w:sz w:val="28"/>
          <w:szCs w:val="28"/>
          <w:lang w:val="uk-UA"/>
        </w:rPr>
        <w:t>Prospects</w:t>
      </w:r>
      <w:proofErr w:type="spellEnd"/>
      <w:r w:rsidRPr="00295B29">
        <w:rPr>
          <w:sz w:val="28"/>
          <w:szCs w:val="28"/>
          <w:lang w:val="uk-UA"/>
        </w:rPr>
        <w:t xml:space="preserve"> </w:t>
      </w:r>
      <w:proofErr w:type="spellStart"/>
      <w:r w:rsidRPr="00295B29">
        <w:rPr>
          <w:sz w:val="28"/>
          <w:szCs w:val="28"/>
          <w:lang w:val="uk-UA"/>
        </w:rPr>
        <w:t>for</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further</w:t>
      </w:r>
      <w:proofErr w:type="spellEnd"/>
      <w:r w:rsidRPr="00295B29">
        <w:rPr>
          <w:sz w:val="28"/>
          <w:szCs w:val="28"/>
          <w:lang w:val="uk-UA"/>
        </w:rPr>
        <w:t xml:space="preserve"> </w:t>
      </w:r>
      <w:proofErr w:type="spellStart"/>
      <w:r w:rsidRPr="00295B29">
        <w:rPr>
          <w:sz w:val="28"/>
          <w:szCs w:val="28"/>
          <w:lang w:val="uk-UA"/>
        </w:rPr>
        <w:t>development</w:t>
      </w:r>
      <w:proofErr w:type="spellEnd"/>
      <w:r w:rsidRPr="00295B29">
        <w:rPr>
          <w:sz w:val="28"/>
          <w:szCs w:val="28"/>
          <w:lang w:val="uk-UA"/>
        </w:rPr>
        <w:t xml:space="preserve"> </w:t>
      </w:r>
      <w:proofErr w:type="spellStart"/>
      <w:r w:rsidRPr="00295B29">
        <w:rPr>
          <w:sz w:val="28"/>
          <w:szCs w:val="28"/>
          <w:lang w:val="uk-UA"/>
        </w:rPr>
        <w:t>of</w:t>
      </w:r>
      <w:proofErr w:type="spellEnd"/>
      <w:r w:rsidRPr="00295B29">
        <w:rPr>
          <w:sz w:val="28"/>
          <w:szCs w:val="28"/>
          <w:lang w:val="uk-UA"/>
        </w:rPr>
        <w:t xml:space="preserve"> </w:t>
      </w:r>
      <w:proofErr w:type="spellStart"/>
      <w:r w:rsidRPr="00295B29">
        <w:rPr>
          <w:sz w:val="28"/>
          <w:szCs w:val="28"/>
          <w:lang w:val="uk-UA"/>
        </w:rPr>
        <w:t>religious</w:t>
      </w:r>
      <w:proofErr w:type="spellEnd"/>
      <w:r w:rsidRPr="00295B29">
        <w:rPr>
          <w:sz w:val="28"/>
          <w:szCs w:val="28"/>
          <w:lang w:val="uk-UA"/>
        </w:rPr>
        <w:t xml:space="preserve"> </w:t>
      </w:r>
      <w:proofErr w:type="spellStart"/>
      <w:r w:rsidRPr="00295B29">
        <w:rPr>
          <w:sz w:val="28"/>
          <w:szCs w:val="28"/>
          <w:lang w:val="uk-UA"/>
        </w:rPr>
        <w:t>tourism</w:t>
      </w:r>
      <w:proofErr w:type="spellEnd"/>
      <w:r w:rsidRPr="00295B29">
        <w:rPr>
          <w:sz w:val="28"/>
          <w:szCs w:val="28"/>
          <w:lang w:val="uk-UA"/>
        </w:rPr>
        <w:t xml:space="preserve"> </w:t>
      </w:r>
      <w:proofErr w:type="spellStart"/>
      <w:r w:rsidRPr="00295B29">
        <w:rPr>
          <w:sz w:val="28"/>
          <w:szCs w:val="28"/>
          <w:lang w:val="uk-UA"/>
        </w:rPr>
        <w:t>in</w:t>
      </w:r>
      <w:proofErr w:type="spellEnd"/>
      <w:r w:rsidRPr="00295B29">
        <w:rPr>
          <w:sz w:val="28"/>
          <w:szCs w:val="28"/>
          <w:lang w:val="uk-UA"/>
        </w:rPr>
        <w:t xml:space="preserve"> </w:t>
      </w:r>
      <w:proofErr w:type="spellStart"/>
      <w:r w:rsidRPr="00295B29">
        <w:rPr>
          <w:sz w:val="28"/>
          <w:szCs w:val="28"/>
          <w:lang w:val="uk-UA"/>
        </w:rPr>
        <w:t>the</w:t>
      </w:r>
      <w:proofErr w:type="spellEnd"/>
      <w:r w:rsidRPr="00295B29">
        <w:rPr>
          <w:sz w:val="28"/>
          <w:szCs w:val="28"/>
          <w:lang w:val="uk-UA"/>
        </w:rPr>
        <w:t xml:space="preserve"> </w:t>
      </w:r>
      <w:proofErr w:type="spellStart"/>
      <w:r w:rsidRPr="00295B29">
        <w:rPr>
          <w:sz w:val="28"/>
          <w:szCs w:val="28"/>
          <w:lang w:val="uk-UA"/>
        </w:rPr>
        <w:t>country</w:t>
      </w:r>
      <w:proofErr w:type="spellEnd"/>
      <w:r w:rsidRPr="00295B29">
        <w:rPr>
          <w:sz w:val="28"/>
          <w:szCs w:val="28"/>
          <w:lang w:val="uk-UA"/>
        </w:rPr>
        <w:t xml:space="preserve"> </w:t>
      </w:r>
      <w:proofErr w:type="spellStart"/>
      <w:r w:rsidRPr="00295B29">
        <w:rPr>
          <w:sz w:val="28"/>
          <w:szCs w:val="28"/>
          <w:lang w:val="uk-UA"/>
        </w:rPr>
        <w:t>have</w:t>
      </w:r>
      <w:proofErr w:type="spellEnd"/>
      <w:r w:rsidRPr="00295B29">
        <w:rPr>
          <w:sz w:val="28"/>
          <w:szCs w:val="28"/>
          <w:lang w:val="uk-UA"/>
        </w:rPr>
        <w:t xml:space="preserve"> </w:t>
      </w:r>
      <w:proofErr w:type="spellStart"/>
      <w:r w:rsidRPr="00295B29">
        <w:rPr>
          <w:sz w:val="28"/>
          <w:szCs w:val="28"/>
          <w:lang w:val="uk-UA"/>
        </w:rPr>
        <w:t>been</w:t>
      </w:r>
      <w:proofErr w:type="spellEnd"/>
      <w:r w:rsidRPr="00295B29">
        <w:rPr>
          <w:sz w:val="28"/>
          <w:szCs w:val="28"/>
          <w:lang w:val="uk-UA"/>
        </w:rPr>
        <w:t xml:space="preserve"> </w:t>
      </w:r>
      <w:proofErr w:type="spellStart"/>
      <w:r w:rsidRPr="00295B29">
        <w:rPr>
          <w:sz w:val="28"/>
          <w:szCs w:val="28"/>
          <w:lang w:val="uk-UA"/>
        </w:rPr>
        <w:t>determined</w:t>
      </w:r>
      <w:proofErr w:type="spellEnd"/>
      <w:r w:rsidRPr="00295B29">
        <w:rPr>
          <w:sz w:val="28"/>
          <w:szCs w:val="28"/>
          <w:lang w:val="uk-UA"/>
        </w:rPr>
        <w:t>.</w:t>
      </w:r>
    </w:p>
    <w:p w14:paraId="57914E4D" w14:textId="77777777" w:rsidR="00295B29" w:rsidRDefault="00295B29" w:rsidP="0095713A">
      <w:pPr>
        <w:widowControl w:val="0"/>
        <w:spacing w:line="360" w:lineRule="auto"/>
        <w:ind w:firstLine="709"/>
        <w:jc w:val="both"/>
        <w:rPr>
          <w:sz w:val="28"/>
          <w:szCs w:val="28"/>
          <w:lang w:val="uk-UA"/>
        </w:rPr>
      </w:pPr>
    </w:p>
    <w:p w14:paraId="4AE7B7ED" w14:textId="77777777" w:rsidR="00295B29" w:rsidRDefault="00295B29" w:rsidP="0095713A">
      <w:pPr>
        <w:widowControl w:val="0"/>
        <w:spacing w:line="360" w:lineRule="auto"/>
        <w:ind w:firstLine="709"/>
        <w:jc w:val="both"/>
        <w:rPr>
          <w:sz w:val="28"/>
          <w:szCs w:val="28"/>
          <w:lang w:val="uk-UA"/>
        </w:rPr>
      </w:pPr>
    </w:p>
    <w:p w14:paraId="08D00687" w14:textId="7C75B683" w:rsidR="0095713A" w:rsidRDefault="00295B29" w:rsidP="0095713A">
      <w:pPr>
        <w:widowControl w:val="0"/>
        <w:spacing w:line="360" w:lineRule="auto"/>
        <w:ind w:firstLine="709"/>
        <w:jc w:val="both"/>
        <w:rPr>
          <w:sz w:val="28"/>
          <w:szCs w:val="28"/>
          <w:lang w:val="uk-UA"/>
        </w:rPr>
      </w:pPr>
      <w:r w:rsidRPr="00295B29">
        <w:rPr>
          <w:sz w:val="28"/>
          <w:szCs w:val="28"/>
          <w:lang w:val="uk-UA"/>
        </w:rPr>
        <w:t>RELIGIOUS TOURISM, PILGRIMAGE, RELIGIOUS TOURISM, ISRAEL, OBJECTS OF RELIGIOUS TOURISM</w:t>
      </w:r>
    </w:p>
    <w:bookmarkEnd w:id="0"/>
    <w:p w14:paraId="1F54040A" w14:textId="77777777" w:rsidR="00E21835" w:rsidRDefault="00E21835">
      <w:pPr>
        <w:rPr>
          <w:b/>
          <w:sz w:val="28"/>
          <w:szCs w:val="28"/>
          <w:lang w:eastAsia="uk-UA"/>
        </w:rPr>
      </w:pPr>
      <w:r>
        <w:rPr>
          <w:b/>
          <w:sz w:val="28"/>
          <w:szCs w:val="28"/>
          <w:lang w:eastAsia="uk-UA"/>
        </w:rPr>
        <w:br w:type="page"/>
      </w:r>
    </w:p>
    <w:p w14:paraId="13C39EE7" w14:textId="7C107B38" w:rsidR="000A3B17" w:rsidRPr="0044091E" w:rsidRDefault="000A3B17" w:rsidP="000A3B17">
      <w:pPr>
        <w:spacing w:line="360" w:lineRule="auto"/>
        <w:ind w:firstLine="709"/>
        <w:jc w:val="center"/>
        <w:rPr>
          <w:b/>
          <w:sz w:val="28"/>
          <w:szCs w:val="28"/>
          <w:lang w:eastAsia="uk-UA"/>
        </w:rPr>
      </w:pPr>
      <w:r w:rsidRPr="0044091E">
        <w:rPr>
          <w:b/>
          <w:sz w:val="28"/>
          <w:szCs w:val="28"/>
          <w:lang w:eastAsia="uk-UA"/>
        </w:rPr>
        <w:lastRenderedPageBreak/>
        <w:t>ПЕРЕЛІК УМОВНИХ ПОЗНАЧЕНЬ, СИМВОЛІВ, ОДИНИЦЬ, СКОРОЧЕНЬ І ТЕРМІНІВ</w:t>
      </w:r>
    </w:p>
    <w:p w14:paraId="52B3CB06" w14:textId="77777777" w:rsidR="000A3B17" w:rsidRPr="001065CD" w:rsidRDefault="000A3B17" w:rsidP="000A3B17">
      <w:pPr>
        <w:spacing w:line="360" w:lineRule="auto"/>
        <w:ind w:firstLine="709"/>
        <w:jc w:val="both"/>
        <w:rPr>
          <w:sz w:val="28"/>
          <w:szCs w:val="28"/>
          <w:lang w:eastAsia="uk-UA"/>
        </w:rPr>
      </w:pPr>
    </w:p>
    <w:p w14:paraId="56808D7B" w14:textId="77777777" w:rsidR="000A3B17" w:rsidRPr="001065CD" w:rsidRDefault="000A3B17" w:rsidP="000A3B17">
      <w:pPr>
        <w:spacing w:line="360" w:lineRule="auto"/>
        <w:ind w:firstLine="709"/>
        <w:jc w:val="both"/>
        <w:rPr>
          <w:sz w:val="28"/>
          <w:szCs w:val="28"/>
          <w:lang w:eastAsia="uk-UA"/>
        </w:rPr>
      </w:pPr>
      <w:r w:rsidRPr="001065CD">
        <w:rPr>
          <w:sz w:val="28"/>
          <w:szCs w:val="28"/>
          <w:lang w:eastAsia="uk-UA"/>
        </w:rPr>
        <w:t>Р. – рік;</w:t>
      </w:r>
    </w:p>
    <w:p w14:paraId="1CC07B88" w14:textId="77777777" w:rsidR="000A3B17" w:rsidRPr="001065CD" w:rsidRDefault="000A3B17" w:rsidP="000A3B17">
      <w:pPr>
        <w:spacing w:line="360" w:lineRule="auto"/>
        <w:ind w:firstLine="709"/>
        <w:jc w:val="both"/>
        <w:rPr>
          <w:sz w:val="28"/>
          <w:szCs w:val="28"/>
          <w:lang w:eastAsia="uk-UA"/>
        </w:rPr>
      </w:pPr>
      <w:r w:rsidRPr="001065CD">
        <w:rPr>
          <w:sz w:val="28"/>
          <w:szCs w:val="28"/>
          <w:lang w:eastAsia="uk-UA"/>
        </w:rPr>
        <w:t>Ст. – століття;</w:t>
      </w:r>
    </w:p>
    <w:p w14:paraId="1F4FCDB3" w14:textId="77777777" w:rsidR="000A3B17" w:rsidRPr="001065CD" w:rsidRDefault="000A3B17" w:rsidP="000A3B17">
      <w:pPr>
        <w:spacing w:line="360" w:lineRule="auto"/>
        <w:ind w:firstLine="709"/>
        <w:jc w:val="both"/>
        <w:rPr>
          <w:sz w:val="28"/>
          <w:szCs w:val="28"/>
          <w:lang w:eastAsia="uk-UA"/>
        </w:rPr>
      </w:pPr>
      <w:r w:rsidRPr="001065CD">
        <w:rPr>
          <w:sz w:val="28"/>
          <w:szCs w:val="28"/>
          <w:lang w:eastAsia="uk-UA"/>
        </w:rPr>
        <w:t>Грн. – гривня;</w:t>
      </w:r>
    </w:p>
    <w:p w14:paraId="539315D5" w14:textId="77777777" w:rsidR="000A3B17" w:rsidRPr="001065CD" w:rsidRDefault="000A3B17" w:rsidP="000A3B17">
      <w:pPr>
        <w:spacing w:line="360" w:lineRule="auto"/>
        <w:ind w:firstLine="709"/>
        <w:jc w:val="both"/>
        <w:rPr>
          <w:sz w:val="28"/>
          <w:szCs w:val="28"/>
          <w:lang w:eastAsia="uk-UA"/>
        </w:rPr>
      </w:pPr>
      <w:r w:rsidRPr="001065CD">
        <w:rPr>
          <w:sz w:val="28"/>
          <w:szCs w:val="28"/>
          <w:lang w:eastAsia="uk-UA"/>
        </w:rPr>
        <w:t>% – відсоток;</w:t>
      </w:r>
    </w:p>
    <w:p w14:paraId="4CB962FF" w14:textId="77777777" w:rsidR="000A3B17" w:rsidRPr="001065CD" w:rsidRDefault="000A3B17" w:rsidP="000A3B17">
      <w:pPr>
        <w:spacing w:line="360" w:lineRule="auto"/>
        <w:ind w:firstLine="709"/>
        <w:jc w:val="both"/>
        <w:rPr>
          <w:sz w:val="28"/>
          <w:szCs w:val="28"/>
          <w:lang w:eastAsia="uk-UA"/>
        </w:rPr>
      </w:pPr>
      <w:r w:rsidRPr="001065CD">
        <w:rPr>
          <w:sz w:val="28"/>
          <w:szCs w:val="28"/>
          <w:lang w:eastAsia="uk-UA"/>
        </w:rPr>
        <w:t>Хв. – хвилина;</w:t>
      </w:r>
    </w:p>
    <w:p w14:paraId="7F17A993" w14:textId="77777777" w:rsidR="000A3B17" w:rsidRPr="001065CD" w:rsidRDefault="000A3B17" w:rsidP="000A3B17">
      <w:pPr>
        <w:spacing w:line="360" w:lineRule="auto"/>
        <w:ind w:firstLine="709"/>
        <w:jc w:val="both"/>
        <w:rPr>
          <w:sz w:val="28"/>
          <w:szCs w:val="28"/>
          <w:lang w:eastAsia="uk-UA"/>
        </w:rPr>
      </w:pPr>
      <w:r w:rsidRPr="001065CD">
        <w:rPr>
          <w:sz w:val="28"/>
          <w:szCs w:val="28"/>
          <w:lang w:eastAsia="uk-UA"/>
        </w:rPr>
        <w:t>Км</w:t>
      </w:r>
      <w:r w:rsidRPr="001065CD">
        <w:rPr>
          <w:sz w:val="28"/>
          <w:szCs w:val="28"/>
          <w:vertAlign w:val="superscript"/>
          <w:lang w:eastAsia="uk-UA"/>
        </w:rPr>
        <w:t xml:space="preserve"> </w:t>
      </w:r>
      <w:r w:rsidRPr="001065CD">
        <w:rPr>
          <w:sz w:val="28"/>
          <w:szCs w:val="28"/>
          <w:lang w:eastAsia="uk-UA"/>
        </w:rPr>
        <w:t>– кілометр;</w:t>
      </w:r>
    </w:p>
    <w:p w14:paraId="49D15D8B" w14:textId="77777777" w:rsidR="000A3B17" w:rsidRPr="001065CD" w:rsidRDefault="000A3B17" w:rsidP="000A3B17">
      <w:pPr>
        <w:spacing w:line="360" w:lineRule="auto"/>
        <w:ind w:firstLine="709"/>
        <w:jc w:val="both"/>
        <w:rPr>
          <w:sz w:val="28"/>
          <w:szCs w:val="28"/>
          <w:lang w:eastAsia="uk-UA"/>
        </w:rPr>
      </w:pPr>
      <w:r w:rsidRPr="001065CD">
        <w:rPr>
          <w:sz w:val="28"/>
          <w:szCs w:val="28"/>
          <w:lang w:eastAsia="uk-UA"/>
        </w:rPr>
        <w:t>Год. – година.</w:t>
      </w:r>
    </w:p>
    <w:p w14:paraId="7FFE81F9" w14:textId="77777777" w:rsidR="000A3B17" w:rsidRPr="001065CD" w:rsidRDefault="000A3B17" w:rsidP="000A3B17">
      <w:pPr>
        <w:spacing w:line="360" w:lineRule="auto"/>
        <w:ind w:firstLine="709"/>
        <w:jc w:val="both"/>
        <w:rPr>
          <w:sz w:val="28"/>
          <w:szCs w:val="28"/>
          <w:lang w:eastAsia="uk-UA"/>
        </w:rPr>
      </w:pPr>
      <w:r>
        <w:rPr>
          <w:sz w:val="28"/>
          <w:szCs w:val="28"/>
          <w:lang w:eastAsia="uk-UA"/>
        </w:rPr>
        <w:t>ТОТ – тимчасово-окуповані території</w:t>
      </w:r>
    </w:p>
    <w:p w14:paraId="61CD1D8C" w14:textId="77777777" w:rsidR="000A3B17" w:rsidRPr="001065CD" w:rsidRDefault="000A3B17" w:rsidP="000A3B17">
      <w:pPr>
        <w:spacing w:line="360" w:lineRule="auto"/>
        <w:rPr>
          <w:sz w:val="28"/>
          <w:szCs w:val="28"/>
        </w:rPr>
      </w:pPr>
      <w:r w:rsidRPr="001065CD">
        <w:rPr>
          <w:sz w:val="28"/>
          <w:szCs w:val="28"/>
        </w:rPr>
        <w:br w:type="page"/>
      </w:r>
    </w:p>
    <w:p w14:paraId="7BD72D6A" w14:textId="77777777" w:rsidR="000844D9" w:rsidRPr="000A3B17" w:rsidRDefault="000844D9" w:rsidP="00FB44D6">
      <w:pPr>
        <w:pStyle w:val="1"/>
        <w:rPr>
          <w:rFonts w:ascii="Times New Roman" w:hAnsi="Times New Roman" w:cs="Times New Roman"/>
          <w:color w:val="000000" w:themeColor="text1"/>
          <w:sz w:val="28"/>
          <w:szCs w:val="28"/>
        </w:rPr>
      </w:pPr>
    </w:p>
    <w:sdt>
      <w:sdtPr>
        <w:rPr>
          <w:rFonts w:asciiTheme="minorHAnsi" w:eastAsiaTheme="minorHAnsi" w:hAnsiTheme="minorHAnsi" w:cstheme="minorBidi"/>
          <w:b w:val="0"/>
          <w:bCs w:val="0"/>
          <w:color w:val="000000" w:themeColor="text1"/>
          <w:kern w:val="2"/>
          <w:sz w:val="24"/>
          <w:szCs w:val="24"/>
          <w:lang w:val="ru-RU" w:eastAsia="en-US"/>
          <w14:ligatures w14:val="standardContextual"/>
        </w:rPr>
        <w:id w:val="-463350535"/>
        <w:docPartObj>
          <w:docPartGallery w:val="Table of Contents"/>
          <w:docPartUnique/>
        </w:docPartObj>
      </w:sdtPr>
      <w:sdtEndPr>
        <w:rPr>
          <w:rFonts w:ascii="Times New Roman" w:eastAsia="Times New Roman" w:hAnsi="Times New Roman" w:cs="Times New Roman"/>
          <w:b/>
          <w:bCs/>
          <w:noProof/>
          <w:kern w:val="0"/>
          <w:sz w:val="28"/>
          <w:szCs w:val="28"/>
          <w:lang w:val="ru-UA" w:eastAsia="ru-RU"/>
          <w14:ligatures w14:val="none"/>
        </w:rPr>
      </w:sdtEndPr>
      <w:sdtContent>
        <w:p w14:paraId="08F62F33" w14:textId="0FDF29A6" w:rsidR="000844D9" w:rsidRPr="00AD41AF" w:rsidRDefault="000844D9" w:rsidP="00A506B6">
          <w:pPr>
            <w:pStyle w:val="a3"/>
            <w:spacing w:before="0" w:line="360" w:lineRule="auto"/>
            <w:jc w:val="center"/>
            <w:rPr>
              <w:rFonts w:asciiTheme="minorHAnsi" w:eastAsiaTheme="minorHAnsi" w:hAnsiTheme="minorHAnsi" w:cstheme="minorBidi"/>
              <w:b w:val="0"/>
              <w:bCs w:val="0"/>
              <w:color w:val="000000" w:themeColor="text1"/>
              <w:kern w:val="2"/>
              <w:sz w:val="24"/>
              <w:szCs w:val="24"/>
              <w:lang w:val="ru-RU" w:eastAsia="en-US"/>
              <w14:ligatures w14:val="standardContextual"/>
            </w:rPr>
          </w:pPr>
          <w:r w:rsidRPr="00AD41AF">
            <w:rPr>
              <w:rFonts w:ascii="Times New Roman" w:hAnsi="Times New Roman" w:cs="Times New Roman"/>
              <w:color w:val="000000" w:themeColor="text1"/>
              <w:lang w:val="ru-RU"/>
            </w:rPr>
            <w:t>ЗМІСТ</w:t>
          </w:r>
        </w:p>
        <w:p w14:paraId="68BA6BBB" w14:textId="755336EA" w:rsidR="00722DAA" w:rsidRDefault="000844D9">
          <w:pPr>
            <w:pStyle w:val="11"/>
            <w:tabs>
              <w:tab w:val="right" w:leader="dot" w:pos="9344"/>
            </w:tabs>
            <w:rPr>
              <w:rFonts w:eastAsiaTheme="minorEastAsia" w:cstheme="minorBidi"/>
              <w:b w:val="0"/>
              <w:bCs w:val="0"/>
              <w:caps w:val="0"/>
              <w:noProof/>
              <w:sz w:val="24"/>
              <w:szCs w:val="24"/>
              <w:u w:val="none"/>
              <w:lang w:eastAsia="ru-RU"/>
            </w:rPr>
          </w:pPr>
          <w:r w:rsidRPr="001F23C6">
            <w:rPr>
              <w:rFonts w:ascii="Times New Roman" w:hAnsi="Times New Roman" w:cs="Times New Roman"/>
              <w:color w:val="000000" w:themeColor="text1"/>
              <w:sz w:val="28"/>
              <w:szCs w:val="28"/>
              <w:u w:val="none"/>
            </w:rPr>
            <w:fldChar w:fldCharType="begin"/>
          </w:r>
          <w:r w:rsidRPr="001F23C6">
            <w:rPr>
              <w:rFonts w:ascii="Times New Roman" w:hAnsi="Times New Roman" w:cs="Times New Roman"/>
              <w:color w:val="000000" w:themeColor="text1"/>
              <w:sz w:val="28"/>
              <w:szCs w:val="28"/>
              <w:u w:val="none"/>
            </w:rPr>
            <w:instrText>TOC \o "1-3" \h \z \u</w:instrText>
          </w:r>
          <w:r w:rsidRPr="001F23C6">
            <w:rPr>
              <w:rFonts w:ascii="Times New Roman" w:hAnsi="Times New Roman" w:cs="Times New Roman"/>
              <w:color w:val="000000" w:themeColor="text1"/>
              <w:sz w:val="28"/>
              <w:szCs w:val="28"/>
              <w:u w:val="none"/>
            </w:rPr>
            <w:fldChar w:fldCharType="separate"/>
          </w:r>
          <w:hyperlink w:anchor="_Toc152694355" w:history="1">
            <w:r w:rsidR="00722DAA" w:rsidRPr="00912A50">
              <w:rPr>
                <w:rStyle w:val="a4"/>
                <w:rFonts w:ascii="Times New Roman" w:hAnsi="Times New Roman" w:cs="Times New Roman"/>
                <w:noProof/>
                <w:lang w:val="uk-UA"/>
              </w:rPr>
              <w:t>ВСТУП</w:t>
            </w:r>
            <w:r w:rsidR="00722DAA">
              <w:rPr>
                <w:noProof/>
                <w:webHidden/>
              </w:rPr>
              <w:tab/>
            </w:r>
            <w:r w:rsidR="00722DAA">
              <w:rPr>
                <w:noProof/>
                <w:webHidden/>
              </w:rPr>
              <w:fldChar w:fldCharType="begin"/>
            </w:r>
            <w:r w:rsidR="00722DAA">
              <w:rPr>
                <w:noProof/>
                <w:webHidden/>
              </w:rPr>
              <w:instrText xml:space="preserve"> PAGEREF _Toc152694355 \h </w:instrText>
            </w:r>
            <w:r w:rsidR="00722DAA">
              <w:rPr>
                <w:noProof/>
                <w:webHidden/>
              </w:rPr>
            </w:r>
            <w:r w:rsidR="00722DAA">
              <w:rPr>
                <w:noProof/>
                <w:webHidden/>
              </w:rPr>
              <w:fldChar w:fldCharType="separate"/>
            </w:r>
            <w:r w:rsidR="00722DAA">
              <w:rPr>
                <w:noProof/>
                <w:webHidden/>
              </w:rPr>
              <w:t>7</w:t>
            </w:r>
            <w:r w:rsidR="00722DAA">
              <w:rPr>
                <w:noProof/>
                <w:webHidden/>
              </w:rPr>
              <w:fldChar w:fldCharType="end"/>
            </w:r>
          </w:hyperlink>
        </w:p>
        <w:p w14:paraId="52C3D999" w14:textId="08D52D85" w:rsidR="00722DAA" w:rsidRDefault="00000000">
          <w:pPr>
            <w:pStyle w:val="11"/>
            <w:tabs>
              <w:tab w:val="right" w:leader="dot" w:pos="9344"/>
            </w:tabs>
            <w:rPr>
              <w:rFonts w:eastAsiaTheme="minorEastAsia" w:cstheme="minorBidi"/>
              <w:b w:val="0"/>
              <w:bCs w:val="0"/>
              <w:caps w:val="0"/>
              <w:noProof/>
              <w:sz w:val="24"/>
              <w:szCs w:val="24"/>
              <w:u w:val="none"/>
              <w:lang w:eastAsia="ru-RU"/>
            </w:rPr>
          </w:pPr>
          <w:hyperlink w:anchor="_Toc152694356" w:history="1">
            <w:r w:rsidR="00722DAA" w:rsidRPr="00912A50">
              <w:rPr>
                <w:rStyle w:val="a4"/>
                <w:rFonts w:ascii="Times New Roman" w:hAnsi="Times New Roman" w:cs="Times New Roman"/>
                <w:noProof/>
                <w:lang w:val="uk-UA"/>
              </w:rPr>
              <w:t>РОЗДІЛ 1.  ТЕОРЕТИЧНЕ ОБҐРУНТУВАННЯ ПРОБЛЕМИ, ЩО ДОСЛІДЖУЄТЬСЯ</w:t>
            </w:r>
            <w:r w:rsidR="00722DAA">
              <w:rPr>
                <w:noProof/>
                <w:webHidden/>
              </w:rPr>
              <w:tab/>
            </w:r>
            <w:r w:rsidR="00722DAA">
              <w:rPr>
                <w:noProof/>
                <w:webHidden/>
              </w:rPr>
              <w:fldChar w:fldCharType="begin"/>
            </w:r>
            <w:r w:rsidR="00722DAA">
              <w:rPr>
                <w:noProof/>
                <w:webHidden/>
              </w:rPr>
              <w:instrText xml:space="preserve"> PAGEREF _Toc152694356 \h </w:instrText>
            </w:r>
            <w:r w:rsidR="00722DAA">
              <w:rPr>
                <w:noProof/>
                <w:webHidden/>
              </w:rPr>
            </w:r>
            <w:r w:rsidR="00722DAA">
              <w:rPr>
                <w:noProof/>
                <w:webHidden/>
              </w:rPr>
              <w:fldChar w:fldCharType="separate"/>
            </w:r>
            <w:r w:rsidR="00722DAA">
              <w:rPr>
                <w:noProof/>
                <w:webHidden/>
              </w:rPr>
              <w:t>9</w:t>
            </w:r>
            <w:r w:rsidR="00722DAA">
              <w:rPr>
                <w:noProof/>
                <w:webHidden/>
              </w:rPr>
              <w:fldChar w:fldCharType="end"/>
            </w:r>
          </w:hyperlink>
        </w:p>
        <w:p w14:paraId="3E7F954E" w14:textId="5F51A219" w:rsidR="00722DAA" w:rsidRDefault="00000000">
          <w:pPr>
            <w:pStyle w:val="21"/>
            <w:rPr>
              <w:rFonts w:eastAsiaTheme="minorEastAsia" w:cstheme="minorBidi"/>
              <w:b w:val="0"/>
              <w:bCs w:val="0"/>
              <w:smallCaps w:val="0"/>
              <w:noProof/>
              <w:sz w:val="24"/>
              <w:szCs w:val="24"/>
              <w:lang w:eastAsia="ru-RU"/>
            </w:rPr>
          </w:pPr>
          <w:hyperlink w:anchor="_Toc152694357" w:history="1">
            <w:r w:rsidR="00722DAA" w:rsidRPr="00912A50">
              <w:rPr>
                <w:rStyle w:val="a4"/>
                <w:rFonts w:ascii="Times New Roman" w:hAnsi="Times New Roman" w:cs="Times New Roman"/>
                <w:noProof/>
                <w:lang w:val="uk-UA"/>
              </w:rPr>
              <w:t>1.1 Огляд підходів до тлумачення поняття «релігійний туризм»</w:t>
            </w:r>
            <w:r w:rsidR="00722DAA" w:rsidRPr="00912A50">
              <w:rPr>
                <w:rStyle w:val="a4"/>
                <w:rFonts w:ascii="Times New Roman" w:hAnsi="Times New Roman" w:cs="Times New Roman"/>
                <w:noProof/>
                <w:lang w:val="ru-RU"/>
              </w:rPr>
              <w:t>. Характерні риси релігійного туризму</w:t>
            </w:r>
            <w:r w:rsidR="00722DAA">
              <w:rPr>
                <w:noProof/>
                <w:webHidden/>
              </w:rPr>
              <w:tab/>
            </w:r>
            <w:r w:rsidR="00722DAA">
              <w:rPr>
                <w:noProof/>
                <w:webHidden/>
              </w:rPr>
              <w:fldChar w:fldCharType="begin"/>
            </w:r>
            <w:r w:rsidR="00722DAA">
              <w:rPr>
                <w:noProof/>
                <w:webHidden/>
              </w:rPr>
              <w:instrText xml:space="preserve"> PAGEREF _Toc152694357 \h </w:instrText>
            </w:r>
            <w:r w:rsidR="00722DAA">
              <w:rPr>
                <w:noProof/>
                <w:webHidden/>
              </w:rPr>
            </w:r>
            <w:r w:rsidR="00722DAA">
              <w:rPr>
                <w:noProof/>
                <w:webHidden/>
              </w:rPr>
              <w:fldChar w:fldCharType="separate"/>
            </w:r>
            <w:r w:rsidR="00722DAA">
              <w:rPr>
                <w:noProof/>
                <w:webHidden/>
              </w:rPr>
              <w:t>9</w:t>
            </w:r>
            <w:r w:rsidR="00722DAA">
              <w:rPr>
                <w:noProof/>
                <w:webHidden/>
              </w:rPr>
              <w:fldChar w:fldCharType="end"/>
            </w:r>
          </w:hyperlink>
        </w:p>
        <w:p w14:paraId="3F8F9931" w14:textId="5939F758" w:rsidR="00722DAA" w:rsidRDefault="00000000">
          <w:pPr>
            <w:pStyle w:val="21"/>
            <w:rPr>
              <w:rFonts w:eastAsiaTheme="minorEastAsia" w:cstheme="minorBidi"/>
              <w:b w:val="0"/>
              <w:bCs w:val="0"/>
              <w:smallCaps w:val="0"/>
              <w:noProof/>
              <w:sz w:val="24"/>
              <w:szCs w:val="24"/>
              <w:lang w:eastAsia="ru-RU"/>
            </w:rPr>
          </w:pPr>
          <w:hyperlink w:anchor="_Toc152694358" w:history="1">
            <w:r w:rsidR="00722DAA" w:rsidRPr="00912A50">
              <w:rPr>
                <w:rStyle w:val="a4"/>
                <w:rFonts w:ascii="Times New Roman" w:hAnsi="Times New Roman" w:cs="Times New Roman"/>
                <w:noProof/>
                <w:lang w:val="uk-UA"/>
              </w:rPr>
              <w:t>1.2 Історичні передумови виникнення релігійного туризму</w:t>
            </w:r>
            <w:r w:rsidR="00722DAA">
              <w:rPr>
                <w:noProof/>
                <w:webHidden/>
              </w:rPr>
              <w:tab/>
            </w:r>
            <w:r w:rsidR="00722DAA">
              <w:rPr>
                <w:noProof/>
                <w:webHidden/>
              </w:rPr>
              <w:fldChar w:fldCharType="begin"/>
            </w:r>
            <w:r w:rsidR="00722DAA">
              <w:rPr>
                <w:noProof/>
                <w:webHidden/>
              </w:rPr>
              <w:instrText xml:space="preserve"> PAGEREF _Toc152694358 \h </w:instrText>
            </w:r>
            <w:r w:rsidR="00722DAA">
              <w:rPr>
                <w:noProof/>
                <w:webHidden/>
              </w:rPr>
            </w:r>
            <w:r w:rsidR="00722DAA">
              <w:rPr>
                <w:noProof/>
                <w:webHidden/>
              </w:rPr>
              <w:fldChar w:fldCharType="separate"/>
            </w:r>
            <w:r w:rsidR="00722DAA">
              <w:rPr>
                <w:noProof/>
                <w:webHidden/>
              </w:rPr>
              <w:t>18</w:t>
            </w:r>
            <w:r w:rsidR="00722DAA">
              <w:rPr>
                <w:noProof/>
                <w:webHidden/>
              </w:rPr>
              <w:fldChar w:fldCharType="end"/>
            </w:r>
          </w:hyperlink>
        </w:p>
        <w:p w14:paraId="02F4CE10" w14:textId="4493893A" w:rsidR="00722DAA" w:rsidRDefault="00000000">
          <w:pPr>
            <w:pStyle w:val="21"/>
            <w:rPr>
              <w:rFonts w:eastAsiaTheme="minorEastAsia" w:cstheme="minorBidi"/>
              <w:b w:val="0"/>
              <w:bCs w:val="0"/>
              <w:smallCaps w:val="0"/>
              <w:noProof/>
              <w:sz w:val="24"/>
              <w:szCs w:val="24"/>
              <w:lang w:eastAsia="ru-RU"/>
            </w:rPr>
          </w:pPr>
          <w:hyperlink w:anchor="_Toc152694359" w:history="1">
            <w:r w:rsidR="00722DAA" w:rsidRPr="00912A50">
              <w:rPr>
                <w:rStyle w:val="a4"/>
                <w:rFonts w:ascii="Times New Roman" w:hAnsi="Times New Roman" w:cs="Times New Roman"/>
                <w:noProof/>
                <w:lang w:val="uk-UA"/>
              </w:rPr>
              <w:t>1.3 Ресурси світового  релігійного туризму</w:t>
            </w:r>
            <w:r w:rsidR="00722DAA">
              <w:rPr>
                <w:noProof/>
                <w:webHidden/>
              </w:rPr>
              <w:tab/>
            </w:r>
            <w:r w:rsidR="00722DAA">
              <w:rPr>
                <w:noProof/>
                <w:webHidden/>
              </w:rPr>
              <w:fldChar w:fldCharType="begin"/>
            </w:r>
            <w:r w:rsidR="00722DAA">
              <w:rPr>
                <w:noProof/>
                <w:webHidden/>
              </w:rPr>
              <w:instrText xml:space="preserve"> PAGEREF _Toc152694359 \h </w:instrText>
            </w:r>
            <w:r w:rsidR="00722DAA">
              <w:rPr>
                <w:noProof/>
                <w:webHidden/>
              </w:rPr>
            </w:r>
            <w:r w:rsidR="00722DAA">
              <w:rPr>
                <w:noProof/>
                <w:webHidden/>
              </w:rPr>
              <w:fldChar w:fldCharType="separate"/>
            </w:r>
            <w:r w:rsidR="00722DAA">
              <w:rPr>
                <w:noProof/>
                <w:webHidden/>
              </w:rPr>
              <w:t>28</w:t>
            </w:r>
            <w:r w:rsidR="00722DAA">
              <w:rPr>
                <w:noProof/>
                <w:webHidden/>
              </w:rPr>
              <w:fldChar w:fldCharType="end"/>
            </w:r>
          </w:hyperlink>
        </w:p>
        <w:p w14:paraId="0491E673" w14:textId="05CD72BA" w:rsidR="00722DAA" w:rsidRDefault="00000000">
          <w:pPr>
            <w:pStyle w:val="21"/>
            <w:rPr>
              <w:rFonts w:eastAsiaTheme="minorEastAsia" w:cstheme="minorBidi"/>
              <w:b w:val="0"/>
              <w:bCs w:val="0"/>
              <w:smallCaps w:val="0"/>
              <w:noProof/>
              <w:sz w:val="24"/>
              <w:szCs w:val="24"/>
              <w:lang w:eastAsia="ru-RU"/>
            </w:rPr>
          </w:pPr>
          <w:hyperlink w:anchor="_Toc152694360" w:history="1">
            <w:r w:rsidR="00722DAA" w:rsidRPr="00912A50">
              <w:rPr>
                <w:rStyle w:val="a4"/>
                <w:rFonts w:ascii="Times New Roman" w:hAnsi="Times New Roman" w:cs="Times New Roman"/>
                <w:noProof/>
                <w:lang w:val="ru-RU"/>
              </w:rPr>
              <w:t xml:space="preserve">1.4 </w:t>
            </w:r>
            <w:r w:rsidR="00722DAA" w:rsidRPr="00912A50">
              <w:rPr>
                <w:rStyle w:val="a4"/>
                <w:rFonts w:ascii="Times New Roman" w:hAnsi="Times New Roman" w:cs="Times New Roman"/>
                <w:noProof/>
                <w:lang w:val="uk-UA"/>
              </w:rPr>
              <w:t xml:space="preserve"> Особливості туристичної сфери Ізраілю</w:t>
            </w:r>
            <w:r w:rsidR="00722DAA">
              <w:rPr>
                <w:noProof/>
                <w:webHidden/>
              </w:rPr>
              <w:tab/>
            </w:r>
            <w:r w:rsidR="00722DAA">
              <w:rPr>
                <w:noProof/>
                <w:webHidden/>
              </w:rPr>
              <w:fldChar w:fldCharType="begin"/>
            </w:r>
            <w:r w:rsidR="00722DAA">
              <w:rPr>
                <w:noProof/>
                <w:webHidden/>
              </w:rPr>
              <w:instrText xml:space="preserve"> PAGEREF _Toc152694360 \h </w:instrText>
            </w:r>
            <w:r w:rsidR="00722DAA">
              <w:rPr>
                <w:noProof/>
                <w:webHidden/>
              </w:rPr>
            </w:r>
            <w:r w:rsidR="00722DAA">
              <w:rPr>
                <w:noProof/>
                <w:webHidden/>
              </w:rPr>
              <w:fldChar w:fldCharType="separate"/>
            </w:r>
            <w:r w:rsidR="00722DAA">
              <w:rPr>
                <w:noProof/>
                <w:webHidden/>
              </w:rPr>
              <w:t>39</w:t>
            </w:r>
            <w:r w:rsidR="00722DAA">
              <w:rPr>
                <w:noProof/>
                <w:webHidden/>
              </w:rPr>
              <w:fldChar w:fldCharType="end"/>
            </w:r>
          </w:hyperlink>
        </w:p>
        <w:p w14:paraId="6C428AD1" w14:textId="6865A8C6" w:rsidR="00722DAA" w:rsidRDefault="00000000">
          <w:pPr>
            <w:pStyle w:val="11"/>
            <w:tabs>
              <w:tab w:val="right" w:leader="dot" w:pos="9344"/>
            </w:tabs>
            <w:rPr>
              <w:rFonts w:eastAsiaTheme="minorEastAsia" w:cstheme="minorBidi"/>
              <w:b w:val="0"/>
              <w:bCs w:val="0"/>
              <w:caps w:val="0"/>
              <w:noProof/>
              <w:sz w:val="24"/>
              <w:szCs w:val="24"/>
              <w:u w:val="none"/>
              <w:lang w:eastAsia="ru-RU"/>
            </w:rPr>
          </w:pPr>
          <w:hyperlink w:anchor="_Toc152694361" w:history="1">
            <w:r w:rsidR="00722DAA" w:rsidRPr="00912A50">
              <w:rPr>
                <w:rStyle w:val="a4"/>
                <w:rFonts w:ascii="Times New Roman" w:hAnsi="Times New Roman" w:cs="Times New Roman"/>
                <w:noProof/>
                <w:lang w:val="uk-UA"/>
              </w:rPr>
              <w:t>РОЗДІЛ 2. ЗАВДАННЯ, МЕТОДИ ТА ОРГАНІЗАЦІЯ ДОСЛІДЖЕННЯ</w:t>
            </w:r>
            <w:r w:rsidR="00722DAA">
              <w:rPr>
                <w:noProof/>
                <w:webHidden/>
              </w:rPr>
              <w:tab/>
            </w:r>
            <w:r w:rsidR="00722DAA">
              <w:rPr>
                <w:noProof/>
                <w:webHidden/>
              </w:rPr>
              <w:fldChar w:fldCharType="begin"/>
            </w:r>
            <w:r w:rsidR="00722DAA">
              <w:rPr>
                <w:noProof/>
                <w:webHidden/>
              </w:rPr>
              <w:instrText xml:space="preserve"> PAGEREF _Toc152694361 \h </w:instrText>
            </w:r>
            <w:r w:rsidR="00722DAA">
              <w:rPr>
                <w:noProof/>
                <w:webHidden/>
              </w:rPr>
            </w:r>
            <w:r w:rsidR="00722DAA">
              <w:rPr>
                <w:noProof/>
                <w:webHidden/>
              </w:rPr>
              <w:fldChar w:fldCharType="separate"/>
            </w:r>
            <w:r w:rsidR="00722DAA">
              <w:rPr>
                <w:noProof/>
                <w:webHidden/>
              </w:rPr>
              <w:t>44</w:t>
            </w:r>
            <w:r w:rsidR="00722DAA">
              <w:rPr>
                <w:noProof/>
                <w:webHidden/>
              </w:rPr>
              <w:fldChar w:fldCharType="end"/>
            </w:r>
          </w:hyperlink>
        </w:p>
        <w:p w14:paraId="4FD457E0" w14:textId="51CF97F0" w:rsidR="00722DAA" w:rsidRDefault="00000000">
          <w:pPr>
            <w:pStyle w:val="21"/>
            <w:rPr>
              <w:rFonts w:eastAsiaTheme="minorEastAsia" w:cstheme="minorBidi"/>
              <w:b w:val="0"/>
              <w:bCs w:val="0"/>
              <w:smallCaps w:val="0"/>
              <w:noProof/>
              <w:sz w:val="24"/>
              <w:szCs w:val="24"/>
              <w:lang w:eastAsia="ru-RU"/>
            </w:rPr>
          </w:pPr>
          <w:hyperlink w:anchor="_Toc152694362" w:history="1">
            <w:r w:rsidR="00722DAA" w:rsidRPr="00912A50">
              <w:rPr>
                <w:rStyle w:val="a4"/>
                <w:rFonts w:ascii="Times New Roman" w:hAnsi="Times New Roman" w:cs="Times New Roman"/>
                <w:noProof/>
                <w:lang w:val="uk-UA"/>
              </w:rPr>
              <w:t>2.1 Завдання дослідження</w:t>
            </w:r>
            <w:r w:rsidR="00722DAA">
              <w:rPr>
                <w:noProof/>
                <w:webHidden/>
              </w:rPr>
              <w:tab/>
            </w:r>
            <w:r w:rsidR="00722DAA">
              <w:rPr>
                <w:noProof/>
                <w:webHidden/>
              </w:rPr>
              <w:fldChar w:fldCharType="begin"/>
            </w:r>
            <w:r w:rsidR="00722DAA">
              <w:rPr>
                <w:noProof/>
                <w:webHidden/>
              </w:rPr>
              <w:instrText xml:space="preserve"> PAGEREF _Toc152694362 \h </w:instrText>
            </w:r>
            <w:r w:rsidR="00722DAA">
              <w:rPr>
                <w:noProof/>
                <w:webHidden/>
              </w:rPr>
            </w:r>
            <w:r w:rsidR="00722DAA">
              <w:rPr>
                <w:noProof/>
                <w:webHidden/>
              </w:rPr>
              <w:fldChar w:fldCharType="separate"/>
            </w:r>
            <w:r w:rsidR="00722DAA">
              <w:rPr>
                <w:noProof/>
                <w:webHidden/>
              </w:rPr>
              <w:t>44</w:t>
            </w:r>
            <w:r w:rsidR="00722DAA">
              <w:rPr>
                <w:noProof/>
                <w:webHidden/>
              </w:rPr>
              <w:fldChar w:fldCharType="end"/>
            </w:r>
          </w:hyperlink>
        </w:p>
        <w:p w14:paraId="203C0A6A" w14:textId="0AB3C834" w:rsidR="00722DAA" w:rsidRDefault="00000000">
          <w:pPr>
            <w:pStyle w:val="21"/>
            <w:rPr>
              <w:rFonts w:eastAsiaTheme="minorEastAsia" w:cstheme="minorBidi"/>
              <w:b w:val="0"/>
              <w:bCs w:val="0"/>
              <w:smallCaps w:val="0"/>
              <w:noProof/>
              <w:sz w:val="24"/>
              <w:szCs w:val="24"/>
              <w:lang w:eastAsia="ru-RU"/>
            </w:rPr>
          </w:pPr>
          <w:hyperlink w:anchor="_Toc152694363" w:history="1">
            <w:r w:rsidR="00722DAA" w:rsidRPr="00912A50">
              <w:rPr>
                <w:rStyle w:val="a4"/>
                <w:rFonts w:ascii="Times New Roman" w:hAnsi="Times New Roman" w:cs="Times New Roman"/>
                <w:noProof/>
                <w:lang w:val="uk-UA"/>
              </w:rPr>
              <w:t>2.2 Методи дослідження</w:t>
            </w:r>
            <w:r w:rsidR="00722DAA">
              <w:rPr>
                <w:noProof/>
                <w:webHidden/>
              </w:rPr>
              <w:tab/>
            </w:r>
            <w:r w:rsidR="00722DAA">
              <w:rPr>
                <w:noProof/>
                <w:webHidden/>
              </w:rPr>
              <w:fldChar w:fldCharType="begin"/>
            </w:r>
            <w:r w:rsidR="00722DAA">
              <w:rPr>
                <w:noProof/>
                <w:webHidden/>
              </w:rPr>
              <w:instrText xml:space="preserve"> PAGEREF _Toc152694363 \h </w:instrText>
            </w:r>
            <w:r w:rsidR="00722DAA">
              <w:rPr>
                <w:noProof/>
                <w:webHidden/>
              </w:rPr>
            </w:r>
            <w:r w:rsidR="00722DAA">
              <w:rPr>
                <w:noProof/>
                <w:webHidden/>
              </w:rPr>
              <w:fldChar w:fldCharType="separate"/>
            </w:r>
            <w:r w:rsidR="00722DAA">
              <w:rPr>
                <w:noProof/>
                <w:webHidden/>
              </w:rPr>
              <w:t>44</w:t>
            </w:r>
            <w:r w:rsidR="00722DAA">
              <w:rPr>
                <w:noProof/>
                <w:webHidden/>
              </w:rPr>
              <w:fldChar w:fldCharType="end"/>
            </w:r>
          </w:hyperlink>
        </w:p>
        <w:p w14:paraId="3A683669" w14:textId="0B5BEFC7" w:rsidR="00722DAA" w:rsidRDefault="00000000">
          <w:pPr>
            <w:pStyle w:val="21"/>
            <w:rPr>
              <w:rFonts w:eastAsiaTheme="minorEastAsia" w:cstheme="minorBidi"/>
              <w:b w:val="0"/>
              <w:bCs w:val="0"/>
              <w:smallCaps w:val="0"/>
              <w:noProof/>
              <w:sz w:val="24"/>
              <w:szCs w:val="24"/>
              <w:lang w:eastAsia="ru-RU"/>
            </w:rPr>
          </w:pPr>
          <w:hyperlink w:anchor="_Toc152694364" w:history="1">
            <w:r w:rsidR="00722DAA" w:rsidRPr="00912A50">
              <w:rPr>
                <w:rStyle w:val="a4"/>
                <w:rFonts w:ascii="Times New Roman" w:hAnsi="Times New Roman" w:cs="Times New Roman"/>
                <w:noProof/>
                <w:lang w:val="uk-UA"/>
              </w:rPr>
              <w:t>2.3 Орган</w:t>
            </w:r>
            <w:r w:rsidR="00722DAA" w:rsidRPr="00912A50">
              <w:rPr>
                <w:rStyle w:val="a4"/>
                <w:rFonts w:ascii="Times New Roman" w:hAnsi="Times New Roman" w:cs="Times New Roman"/>
                <w:noProof/>
                <w:lang w:val="uk-UA"/>
              </w:rPr>
              <w:t>і</w:t>
            </w:r>
            <w:r w:rsidR="00722DAA" w:rsidRPr="00912A50">
              <w:rPr>
                <w:rStyle w:val="a4"/>
                <w:rFonts w:ascii="Times New Roman" w:hAnsi="Times New Roman" w:cs="Times New Roman"/>
                <w:noProof/>
                <w:lang w:val="uk-UA"/>
              </w:rPr>
              <w:t>зація досл</w:t>
            </w:r>
            <w:r w:rsidR="00722DAA" w:rsidRPr="00912A50">
              <w:rPr>
                <w:rStyle w:val="a4"/>
                <w:rFonts w:ascii="Times New Roman" w:hAnsi="Times New Roman" w:cs="Times New Roman"/>
                <w:noProof/>
                <w:lang w:val="uk-UA"/>
              </w:rPr>
              <w:t>і</w:t>
            </w:r>
            <w:r w:rsidR="00722DAA" w:rsidRPr="00912A50">
              <w:rPr>
                <w:rStyle w:val="a4"/>
                <w:rFonts w:ascii="Times New Roman" w:hAnsi="Times New Roman" w:cs="Times New Roman"/>
                <w:noProof/>
                <w:lang w:val="uk-UA"/>
              </w:rPr>
              <w:t>дження</w:t>
            </w:r>
            <w:r w:rsidR="00722DAA">
              <w:rPr>
                <w:noProof/>
                <w:webHidden/>
              </w:rPr>
              <w:tab/>
            </w:r>
            <w:r w:rsidR="00722DAA">
              <w:rPr>
                <w:noProof/>
                <w:webHidden/>
              </w:rPr>
              <w:fldChar w:fldCharType="begin"/>
            </w:r>
            <w:r w:rsidR="00722DAA">
              <w:rPr>
                <w:noProof/>
                <w:webHidden/>
              </w:rPr>
              <w:instrText xml:space="preserve"> PAGEREF _Toc152694364 \h </w:instrText>
            </w:r>
            <w:r w:rsidR="00722DAA">
              <w:rPr>
                <w:noProof/>
                <w:webHidden/>
              </w:rPr>
            </w:r>
            <w:r w:rsidR="00722DAA">
              <w:rPr>
                <w:noProof/>
                <w:webHidden/>
              </w:rPr>
              <w:fldChar w:fldCharType="separate"/>
            </w:r>
            <w:r w:rsidR="00722DAA">
              <w:rPr>
                <w:noProof/>
                <w:webHidden/>
              </w:rPr>
              <w:t>44</w:t>
            </w:r>
            <w:r w:rsidR="00722DAA">
              <w:rPr>
                <w:noProof/>
                <w:webHidden/>
              </w:rPr>
              <w:fldChar w:fldCharType="end"/>
            </w:r>
          </w:hyperlink>
        </w:p>
        <w:p w14:paraId="4AFC32EF" w14:textId="7015E4F6" w:rsidR="00722DAA" w:rsidRDefault="00000000">
          <w:pPr>
            <w:pStyle w:val="11"/>
            <w:tabs>
              <w:tab w:val="right" w:leader="dot" w:pos="9344"/>
            </w:tabs>
            <w:rPr>
              <w:rFonts w:eastAsiaTheme="minorEastAsia" w:cstheme="minorBidi"/>
              <w:b w:val="0"/>
              <w:bCs w:val="0"/>
              <w:caps w:val="0"/>
              <w:noProof/>
              <w:sz w:val="24"/>
              <w:szCs w:val="24"/>
              <w:u w:val="none"/>
              <w:lang w:eastAsia="ru-RU"/>
            </w:rPr>
          </w:pPr>
          <w:hyperlink w:anchor="_Toc152694365" w:history="1">
            <w:r w:rsidR="00722DAA" w:rsidRPr="00912A50">
              <w:rPr>
                <w:rStyle w:val="a4"/>
                <w:rFonts w:ascii="Times New Roman" w:hAnsi="Times New Roman" w:cs="Times New Roman"/>
                <w:noProof/>
                <w:lang w:val="uk-UA"/>
              </w:rPr>
              <w:t>РОЗДІЛ 3. РЕЗУЛЬТАТИ ДОСЛІДЖЕНЬ</w:t>
            </w:r>
            <w:r w:rsidR="00722DAA">
              <w:rPr>
                <w:noProof/>
                <w:webHidden/>
              </w:rPr>
              <w:tab/>
            </w:r>
            <w:r w:rsidR="00722DAA">
              <w:rPr>
                <w:noProof/>
                <w:webHidden/>
              </w:rPr>
              <w:fldChar w:fldCharType="begin"/>
            </w:r>
            <w:r w:rsidR="00722DAA">
              <w:rPr>
                <w:noProof/>
                <w:webHidden/>
              </w:rPr>
              <w:instrText xml:space="preserve"> PAGEREF _Toc152694365 \h </w:instrText>
            </w:r>
            <w:r w:rsidR="00722DAA">
              <w:rPr>
                <w:noProof/>
                <w:webHidden/>
              </w:rPr>
            </w:r>
            <w:r w:rsidR="00722DAA">
              <w:rPr>
                <w:noProof/>
                <w:webHidden/>
              </w:rPr>
              <w:fldChar w:fldCharType="separate"/>
            </w:r>
            <w:r w:rsidR="00722DAA">
              <w:rPr>
                <w:noProof/>
                <w:webHidden/>
              </w:rPr>
              <w:t>47</w:t>
            </w:r>
            <w:r w:rsidR="00722DAA">
              <w:rPr>
                <w:noProof/>
                <w:webHidden/>
              </w:rPr>
              <w:fldChar w:fldCharType="end"/>
            </w:r>
          </w:hyperlink>
        </w:p>
        <w:p w14:paraId="483ADE07" w14:textId="2E261B6F" w:rsidR="00722DAA" w:rsidRDefault="00000000">
          <w:pPr>
            <w:pStyle w:val="21"/>
            <w:rPr>
              <w:rFonts w:eastAsiaTheme="minorEastAsia" w:cstheme="minorBidi"/>
              <w:b w:val="0"/>
              <w:bCs w:val="0"/>
              <w:smallCaps w:val="0"/>
              <w:noProof/>
              <w:sz w:val="24"/>
              <w:szCs w:val="24"/>
              <w:lang w:eastAsia="ru-RU"/>
            </w:rPr>
          </w:pPr>
          <w:hyperlink w:anchor="_Toc152694366" w:history="1">
            <w:r w:rsidR="00722DAA" w:rsidRPr="00912A50">
              <w:rPr>
                <w:rStyle w:val="a4"/>
                <w:rFonts w:ascii="Times New Roman" w:hAnsi="Times New Roman" w:cs="Times New Roman"/>
                <w:noProof/>
                <w:lang w:val="uk-UA"/>
              </w:rPr>
              <w:t>3.1 Характерні риси релігійного туризму в Ізраїлі</w:t>
            </w:r>
            <w:r w:rsidR="00722DAA">
              <w:rPr>
                <w:noProof/>
                <w:webHidden/>
              </w:rPr>
              <w:tab/>
            </w:r>
            <w:r w:rsidR="00722DAA">
              <w:rPr>
                <w:noProof/>
                <w:webHidden/>
              </w:rPr>
              <w:fldChar w:fldCharType="begin"/>
            </w:r>
            <w:r w:rsidR="00722DAA">
              <w:rPr>
                <w:noProof/>
                <w:webHidden/>
              </w:rPr>
              <w:instrText xml:space="preserve"> PAGEREF _Toc152694366 \h </w:instrText>
            </w:r>
            <w:r w:rsidR="00722DAA">
              <w:rPr>
                <w:noProof/>
                <w:webHidden/>
              </w:rPr>
            </w:r>
            <w:r w:rsidR="00722DAA">
              <w:rPr>
                <w:noProof/>
                <w:webHidden/>
              </w:rPr>
              <w:fldChar w:fldCharType="separate"/>
            </w:r>
            <w:r w:rsidR="00722DAA">
              <w:rPr>
                <w:noProof/>
                <w:webHidden/>
              </w:rPr>
              <w:t>47</w:t>
            </w:r>
            <w:r w:rsidR="00722DAA">
              <w:rPr>
                <w:noProof/>
                <w:webHidden/>
              </w:rPr>
              <w:fldChar w:fldCharType="end"/>
            </w:r>
          </w:hyperlink>
        </w:p>
        <w:p w14:paraId="15649F44" w14:textId="6C2CA321" w:rsidR="00722DAA" w:rsidRDefault="00000000">
          <w:pPr>
            <w:pStyle w:val="31"/>
            <w:tabs>
              <w:tab w:val="right" w:leader="dot" w:pos="9344"/>
            </w:tabs>
            <w:rPr>
              <w:rFonts w:eastAsiaTheme="minorEastAsia" w:cstheme="minorBidi"/>
              <w:smallCaps w:val="0"/>
              <w:noProof/>
              <w:sz w:val="24"/>
              <w:szCs w:val="24"/>
              <w:lang w:eastAsia="ru-RU"/>
            </w:rPr>
          </w:pPr>
          <w:hyperlink w:anchor="_Toc152694367" w:history="1">
            <w:r w:rsidR="00722DAA" w:rsidRPr="00912A50">
              <w:rPr>
                <w:rStyle w:val="a4"/>
                <w:rFonts w:ascii="Times New Roman" w:hAnsi="Times New Roman" w:cs="Times New Roman"/>
                <w:noProof/>
                <w:lang w:val="uk-UA"/>
              </w:rPr>
              <w:t>3.1.1 Об</w:t>
            </w:r>
            <w:r w:rsidR="00722DAA" w:rsidRPr="00912A50">
              <w:rPr>
                <w:rStyle w:val="a4"/>
                <w:rFonts w:ascii="Times New Roman" w:hAnsi="Times New Roman" w:cs="Times New Roman"/>
                <w:noProof/>
                <w:sz w:val="28"/>
                <w:szCs w:val="28"/>
                <w:lang w:val="uk-UA"/>
              </w:rPr>
              <w:sym w:font="Symbol" w:char="F0A2"/>
            </w:r>
            <w:r w:rsidR="00722DAA" w:rsidRPr="00912A50">
              <w:rPr>
                <w:rStyle w:val="a4"/>
                <w:rFonts w:ascii="Times New Roman" w:hAnsi="Times New Roman" w:cs="Times New Roman"/>
                <w:noProof/>
                <w:lang w:val="uk-UA"/>
              </w:rPr>
              <w:t>єкти релігійного туризму</w:t>
            </w:r>
            <w:r w:rsidR="00722DAA">
              <w:rPr>
                <w:noProof/>
                <w:webHidden/>
              </w:rPr>
              <w:tab/>
            </w:r>
            <w:r w:rsidR="00722DAA">
              <w:rPr>
                <w:noProof/>
                <w:webHidden/>
              </w:rPr>
              <w:fldChar w:fldCharType="begin"/>
            </w:r>
            <w:r w:rsidR="00722DAA">
              <w:rPr>
                <w:noProof/>
                <w:webHidden/>
              </w:rPr>
              <w:instrText xml:space="preserve"> PAGEREF _Toc152694367 \h </w:instrText>
            </w:r>
            <w:r w:rsidR="00722DAA">
              <w:rPr>
                <w:noProof/>
                <w:webHidden/>
              </w:rPr>
            </w:r>
            <w:r w:rsidR="00722DAA">
              <w:rPr>
                <w:noProof/>
                <w:webHidden/>
              </w:rPr>
              <w:fldChar w:fldCharType="separate"/>
            </w:r>
            <w:r w:rsidR="00722DAA">
              <w:rPr>
                <w:noProof/>
                <w:webHidden/>
              </w:rPr>
              <w:t>47</w:t>
            </w:r>
            <w:r w:rsidR="00722DAA">
              <w:rPr>
                <w:noProof/>
                <w:webHidden/>
              </w:rPr>
              <w:fldChar w:fldCharType="end"/>
            </w:r>
          </w:hyperlink>
        </w:p>
        <w:p w14:paraId="503EBCAF" w14:textId="49A045B5" w:rsidR="00722DAA" w:rsidRDefault="00000000">
          <w:pPr>
            <w:pStyle w:val="31"/>
            <w:tabs>
              <w:tab w:val="right" w:leader="dot" w:pos="9344"/>
            </w:tabs>
            <w:rPr>
              <w:rFonts w:eastAsiaTheme="minorEastAsia" w:cstheme="minorBidi"/>
              <w:smallCaps w:val="0"/>
              <w:noProof/>
              <w:sz w:val="24"/>
              <w:szCs w:val="24"/>
              <w:lang w:eastAsia="ru-RU"/>
            </w:rPr>
          </w:pPr>
          <w:hyperlink w:anchor="_Toc152694368" w:history="1">
            <w:r w:rsidR="00722DAA" w:rsidRPr="00912A50">
              <w:rPr>
                <w:rStyle w:val="a4"/>
                <w:rFonts w:ascii="Times New Roman" w:hAnsi="Times New Roman" w:cs="Times New Roman"/>
                <w:noProof/>
                <w:lang w:val="uk-UA"/>
              </w:rPr>
              <w:t>3.1.2 Специфіка туристичної інфраструктури</w:t>
            </w:r>
            <w:r w:rsidR="00722DAA">
              <w:rPr>
                <w:noProof/>
                <w:webHidden/>
              </w:rPr>
              <w:tab/>
            </w:r>
            <w:r w:rsidR="00722DAA">
              <w:rPr>
                <w:noProof/>
                <w:webHidden/>
              </w:rPr>
              <w:fldChar w:fldCharType="begin"/>
            </w:r>
            <w:r w:rsidR="00722DAA">
              <w:rPr>
                <w:noProof/>
                <w:webHidden/>
              </w:rPr>
              <w:instrText xml:space="preserve"> PAGEREF _Toc152694368 \h </w:instrText>
            </w:r>
            <w:r w:rsidR="00722DAA">
              <w:rPr>
                <w:noProof/>
                <w:webHidden/>
              </w:rPr>
            </w:r>
            <w:r w:rsidR="00722DAA">
              <w:rPr>
                <w:noProof/>
                <w:webHidden/>
              </w:rPr>
              <w:fldChar w:fldCharType="separate"/>
            </w:r>
            <w:r w:rsidR="00722DAA">
              <w:rPr>
                <w:noProof/>
                <w:webHidden/>
              </w:rPr>
              <w:t>50</w:t>
            </w:r>
            <w:r w:rsidR="00722DAA">
              <w:rPr>
                <w:noProof/>
                <w:webHidden/>
              </w:rPr>
              <w:fldChar w:fldCharType="end"/>
            </w:r>
          </w:hyperlink>
        </w:p>
        <w:p w14:paraId="11D95C45" w14:textId="6AECFEF6" w:rsidR="00722DAA" w:rsidRDefault="00000000">
          <w:pPr>
            <w:pStyle w:val="31"/>
            <w:tabs>
              <w:tab w:val="right" w:leader="dot" w:pos="9344"/>
            </w:tabs>
            <w:rPr>
              <w:rFonts w:eastAsiaTheme="minorEastAsia" w:cstheme="minorBidi"/>
              <w:smallCaps w:val="0"/>
              <w:noProof/>
              <w:sz w:val="24"/>
              <w:szCs w:val="24"/>
              <w:lang w:eastAsia="ru-RU"/>
            </w:rPr>
          </w:pPr>
          <w:hyperlink w:anchor="_Toc152694369" w:history="1">
            <w:r w:rsidR="00722DAA" w:rsidRPr="00912A50">
              <w:rPr>
                <w:rStyle w:val="a4"/>
                <w:rFonts w:ascii="Times New Roman" w:hAnsi="Times New Roman" w:cs="Times New Roman"/>
                <w:noProof/>
                <w:lang w:val="uk-UA"/>
              </w:rPr>
              <w:t>3.1.3 Паломницький тур «Свята Земля на Різдво»</w:t>
            </w:r>
            <w:r w:rsidR="00722DAA">
              <w:rPr>
                <w:noProof/>
                <w:webHidden/>
              </w:rPr>
              <w:tab/>
            </w:r>
            <w:r w:rsidR="00722DAA">
              <w:rPr>
                <w:noProof/>
                <w:webHidden/>
              </w:rPr>
              <w:fldChar w:fldCharType="begin"/>
            </w:r>
            <w:r w:rsidR="00722DAA">
              <w:rPr>
                <w:noProof/>
                <w:webHidden/>
              </w:rPr>
              <w:instrText xml:space="preserve"> PAGEREF _Toc152694369 \h </w:instrText>
            </w:r>
            <w:r w:rsidR="00722DAA">
              <w:rPr>
                <w:noProof/>
                <w:webHidden/>
              </w:rPr>
            </w:r>
            <w:r w:rsidR="00722DAA">
              <w:rPr>
                <w:noProof/>
                <w:webHidden/>
              </w:rPr>
              <w:fldChar w:fldCharType="separate"/>
            </w:r>
            <w:r w:rsidR="00722DAA">
              <w:rPr>
                <w:noProof/>
                <w:webHidden/>
              </w:rPr>
              <w:t>51</w:t>
            </w:r>
            <w:r w:rsidR="00722DAA">
              <w:rPr>
                <w:noProof/>
                <w:webHidden/>
              </w:rPr>
              <w:fldChar w:fldCharType="end"/>
            </w:r>
          </w:hyperlink>
        </w:p>
        <w:p w14:paraId="5AB57C9C" w14:textId="3BBB7B35" w:rsidR="00722DAA" w:rsidRDefault="00000000">
          <w:pPr>
            <w:pStyle w:val="21"/>
            <w:rPr>
              <w:rFonts w:eastAsiaTheme="minorEastAsia" w:cstheme="minorBidi"/>
              <w:b w:val="0"/>
              <w:bCs w:val="0"/>
              <w:smallCaps w:val="0"/>
              <w:noProof/>
              <w:sz w:val="24"/>
              <w:szCs w:val="24"/>
              <w:lang w:eastAsia="ru-RU"/>
            </w:rPr>
          </w:pPr>
          <w:hyperlink w:anchor="_Toc152694370" w:history="1">
            <w:r w:rsidR="00722DAA" w:rsidRPr="00912A50">
              <w:rPr>
                <w:rStyle w:val="a4"/>
                <w:rFonts w:ascii="Times New Roman" w:hAnsi="Times New Roman" w:cs="Times New Roman"/>
                <w:noProof/>
                <w:lang w:val="uk-UA"/>
              </w:rPr>
              <w:t>3.2 Тенденції та перспективи розвитку релігійного туризму в Ізраїлі</w:t>
            </w:r>
            <w:r w:rsidR="00722DAA">
              <w:rPr>
                <w:noProof/>
                <w:webHidden/>
              </w:rPr>
              <w:tab/>
            </w:r>
            <w:r w:rsidR="00722DAA">
              <w:rPr>
                <w:noProof/>
                <w:webHidden/>
              </w:rPr>
              <w:fldChar w:fldCharType="begin"/>
            </w:r>
            <w:r w:rsidR="00722DAA">
              <w:rPr>
                <w:noProof/>
                <w:webHidden/>
              </w:rPr>
              <w:instrText xml:space="preserve"> PAGEREF _Toc152694370 \h </w:instrText>
            </w:r>
            <w:r w:rsidR="00722DAA">
              <w:rPr>
                <w:noProof/>
                <w:webHidden/>
              </w:rPr>
            </w:r>
            <w:r w:rsidR="00722DAA">
              <w:rPr>
                <w:noProof/>
                <w:webHidden/>
              </w:rPr>
              <w:fldChar w:fldCharType="separate"/>
            </w:r>
            <w:r w:rsidR="00722DAA">
              <w:rPr>
                <w:noProof/>
                <w:webHidden/>
              </w:rPr>
              <w:t>58</w:t>
            </w:r>
            <w:r w:rsidR="00722DAA">
              <w:rPr>
                <w:noProof/>
                <w:webHidden/>
              </w:rPr>
              <w:fldChar w:fldCharType="end"/>
            </w:r>
          </w:hyperlink>
        </w:p>
        <w:p w14:paraId="7F7A59B0" w14:textId="20D0DE32" w:rsidR="00722DAA" w:rsidRDefault="00000000">
          <w:pPr>
            <w:pStyle w:val="11"/>
            <w:tabs>
              <w:tab w:val="right" w:leader="dot" w:pos="9344"/>
            </w:tabs>
            <w:rPr>
              <w:rFonts w:eastAsiaTheme="minorEastAsia" w:cstheme="minorBidi"/>
              <w:b w:val="0"/>
              <w:bCs w:val="0"/>
              <w:caps w:val="0"/>
              <w:noProof/>
              <w:sz w:val="24"/>
              <w:szCs w:val="24"/>
              <w:u w:val="none"/>
              <w:lang w:eastAsia="ru-RU"/>
            </w:rPr>
          </w:pPr>
          <w:hyperlink w:anchor="_Toc152694371" w:history="1">
            <w:r w:rsidR="00722DAA" w:rsidRPr="00912A50">
              <w:rPr>
                <w:rStyle w:val="a4"/>
                <w:rFonts w:ascii="Times New Roman" w:hAnsi="Times New Roman" w:cs="Times New Roman"/>
                <w:noProof/>
                <w:lang w:val="uk-UA"/>
              </w:rPr>
              <w:t>ВИСНОВКИ</w:t>
            </w:r>
            <w:r w:rsidR="00722DAA">
              <w:rPr>
                <w:noProof/>
                <w:webHidden/>
              </w:rPr>
              <w:tab/>
            </w:r>
            <w:r w:rsidR="00722DAA">
              <w:rPr>
                <w:noProof/>
                <w:webHidden/>
              </w:rPr>
              <w:fldChar w:fldCharType="begin"/>
            </w:r>
            <w:r w:rsidR="00722DAA">
              <w:rPr>
                <w:noProof/>
                <w:webHidden/>
              </w:rPr>
              <w:instrText xml:space="preserve"> PAGEREF _Toc152694371 \h </w:instrText>
            </w:r>
            <w:r w:rsidR="00722DAA">
              <w:rPr>
                <w:noProof/>
                <w:webHidden/>
              </w:rPr>
            </w:r>
            <w:r w:rsidR="00722DAA">
              <w:rPr>
                <w:noProof/>
                <w:webHidden/>
              </w:rPr>
              <w:fldChar w:fldCharType="separate"/>
            </w:r>
            <w:r w:rsidR="00722DAA">
              <w:rPr>
                <w:noProof/>
                <w:webHidden/>
              </w:rPr>
              <w:t>64</w:t>
            </w:r>
            <w:r w:rsidR="00722DAA">
              <w:rPr>
                <w:noProof/>
                <w:webHidden/>
              </w:rPr>
              <w:fldChar w:fldCharType="end"/>
            </w:r>
          </w:hyperlink>
        </w:p>
        <w:p w14:paraId="13CFC028" w14:textId="1009B9F1" w:rsidR="00722DAA" w:rsidRDefault="00000000">
          <w:pPr>
            <w:pStyle w:val="11"/>
            <w:tabs>
              <w:tab w:val="right" w:leader="dot" w:pos="9344"/>
            </w:tabs>
            <w:rPr>
              <w:rFonts w:eastAsiaTheme="minorEastAsia" w:cstheme="minorBidi"/>
              <w:b w:val="0"/>
              <w:bCs w:val="0"/>
              <w:caps w:val="0"/>
              <w:noProof/>
              <w:sz w:val="24"/>
              <w:szCs w:val="24"/>
              <w:u w:val="none"/>
              <w:lang w:eastAsia="ru-RU"/>
            </w:rPr>
          </w:pPr>
          <w:hyperlink w:anchor="_Toc152694372" w:history="1">
            <w:r w:rsidR="00722DAA" w:rsidRPr="00912A50">
              <w:rPr>
                <w:rStyle w:val="a4"/>
                <w:rFonts w:ascii="Times New Roman" w:hAnsi="Times New Roman" w:cs="Times New Roman"/>
                <w:noProof/>
                <w:lang w:val="uk-UA"/>
              </w:rPr>
              <w:t>СПИСОК ВИКОРИСТАНИХ ДЖЕРЕЛ</w:t>
            </w:r>
            <w:r w:rsidR="00722DAA">
              <w:rPr>
                <w:noProof/>
                <w:webHidden/>
              </w:rPr>
              <w:tab/>
            </w:r>
            <w:r w:rsidR="00722DAA">
              <w:rPr>
                <w:noProof/>
                <w:webHidden/>
              </w:rPr>
              <w:fldChar w:fldCharType="begin"/>
            </w:r>
            <w:r w:rsidR="00722DAA">
              <w:rPr>
                <w:noProof/>
                <w:webHidden/>
              </w:rPr>
              <w:instrText xml:space="preserve"> PAGEREF _Toc152694372 \h </w:instrText>
            </w:r>
            <w:r w:rsidR="00722DAA">
              <w:rPr>
                <w:noProof/>
                <w:webHidden/>
              </w:rPr>
            </w:r>
            <w:r w:rsidR="00722DAA">
              <w:rPr>
                <w:noProof/>
                <w:webHidden/>
              </w:rPr>
              <w:fldChar w:fldCharType="separate"/>
            </w:r>
            <w:r w:rsidR="00722DAA">
              <w:rPr>
                <w:noProof/>
                <w:webHidden/>
              </w:rPr>
              <w:t>66</w:t>
            </w:r>
            <w:r w:rsidR="00722DAA">
              <w:rPr>
                <w:noProof/>
                <w:webHidden/>
              </w:rPr>
              <w:fldChar w:fldCharType="end"/>
            </w:r>
          </w:hyperlink>
        </w:p>
        <w:p w14:paraId="0E293F20" w14:textId="240B84BE" w:rsidR="000844D9" w:rsidRPr="001F23C6" w:rsidRDefault="000844D9" w:rsidP="001F23C6">
          <w:pPr>
            <w:spacing w:line="360" w:lineRule="auto"/>
            <w:jc w:val="both"/>
            <w:rPr>
              <w:b/>
              <w:bCs/>
              <w:color w:val="000000" w:themeColor="text1"/>
              <w:sz w:val="28"/>
              <w:szCs w:val="28"/>
            </w:rPr>
          </w:pPr>
          <w:r w:rsidRPr="001F23C6">
            <w:rPr>
              <w:b/>
              <w:bCs/>
              <w:noProof/>
              <w:color w:val="000000" w:themeColor="text1"/>
              <w:sz w:val="28"/>
              <w:szCs w:val="28"/>
            </w:rPr>
            <w:fldChar w:fldCharType="end"/>
          </w:r>
        </w:p>
      </w:sdtContent>
    </w:sdt>
    <w:p w14:paraId="5F676339" w14:textId="77777777" w:rsidR="000844D9" w:rsidRPr="00AD41AF" w:rsidRDefault="000844D9" w:rsidP="00AD41AF">
      <w:pPr>
        <w:pStyle w:val="1"/>
        <w:spacing w:before="0" w:line="360" w:lineRule="auto"/>
        <w:rPr>
          <w:rFonts w:ascii="Times New Roman" w:hAnsi="Times New Roman" w:cs="Times New Roman"/>
          <w:color w:val="000000" w:themeColor="text1"/>
          <w:sz w:val="28"/>
          <w:szCs w:val="28"/>
          <w:lang w:val="uk-UA"/>
        </w:rPr>
      </w:pPr>
    </w:p>
    <w:p w14:paraId="0FCCB1C5" w14:textId="77777777" w:rsidR="00B978AB" w:rsidRPr="00AD41AF" w:rsidRDefault="00B978AB" w:rsidP="00AD41AF">
      <w:pPr>
        <w:spacing w:line="360" w:lineRule="auto"/>
        <w:rPr>
          <w:rFonts w:eastAsiaTheme="majorEastAsia"/>
          <w:color w:val="000000" w:themeColor="text1"/>
          <w:kern w:val="2"/>
          <w:sz w:val="28"/>
          <w:szCs w:val="28"/>
          <w:lang w:val="uk-UA" w:eastAsia="en-US"/>
          <w14:ligatures w14:val="standardContextual"/>
        </w:rPr>
      </w:pPr>
      <w:r w:rsidRPr="00AD41AF">
        <w:rPr>
          <w:color w:val="000000" w:themeColor="text1"/>
          <w:sz w:val="28"/>
          <w:szCs w:val="28"/>
          <w:lang w:val="uk-UA"/>
        </w:rPr>
        <w:br w:type="page"/>
      </w:r>
    </w:p>
    <w:p w14:paraId="3D197E08" w14:textId="5DA14B25" w:rsidR="006553B0" w:rsidRPr="00B978AB" w:rsidRDefault="006553B0" w:rsidP="00B978AB">
      <w:pPr>
        <w:pStyle w:val="1"/>
        <w:spacing w:before="0" w:line="360" w:lineRule="auto"/>
        <w:jc w:val="center"/>
        <w:rPr>
          <w:rFonts w:ascii="Times New Roman" w:hAnsi="Times New Roman" w:cs="Times New Roman"/>
          <w:b/>
          <w:bCs/>
          <w:color w:val="000000" w:themeColor="text1"/>
          <w:sz w:val="28"/>
          <w:szCs w:val="28"/>
          <w:lang w:val="uk-UA"/>
        </w:rPr>
      </w:pPr>
      <w:bookmarkStart w:id="32" w:name="_Toc152694355"/>
      <w:r w:rsidRPr="00B978AB">
        <w:rPr>
          <w:rFonts w:ascii="Times New Roman" w:hAnsi="Times New Roman" w:cs="Times New Roman"/>
          <w:b/>
          <w:bCs/>
          <w:color w:val="000000" w:themeColor="text1"/>
          <w:sz w:val="28"/>
          <w:szCs w:val="28"/>
          <w:lang w:val="uk-UA"/>
        </w:rPr>
        <w:lastRenderedPageBreak/>
        <w:t>ВСТУП</w:t>
      </w:r>
      <w:bookmarkEnd w:id="32"/>
    </w:p>
    <w:p w14:paraId="4C2EBC76" w14:textId="130F73E0" w:rsidR="00376EFE" w:rsidRPr="00B978AB" w:rsidRDefault="006553B0" w:rsidP="00376EF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proofErr w:type="spellStart"/>
      <w:r w:rsidRPr="00B978AB">
        <w:rPr>
          <w:color w:val="000000" w:themeColor="text1"/>
          <w:sz w:val="28"/>
          <w:szCs w:val="28"/>
          <w:lang w:val="uk-UA"/>
        </w:rPr>
        <w:t>Сучaснa</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світовa</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спільнотa</w:t>
      </w:r>
      <w:proofErr w:type="spellEnd"/>
      <w:r w:rsidRPr="00B978AB">
        <w:rPr>
          <w:color w:val="000000" w:themeColor="text1"/>
          <w:sz w:val="28"/>
          <w:szCs w:val="28"/>
          <w:lang w:val="uk-UA"/>
        </w:rPr>
        <w:t xml:space="preserve"> дуже серйозно </w:t>
      </w:r>
      <w:proofErr w:type="spellStart"/>
      <w:r w:rsidRPr="00B978AB">
        <w:rPr>
          <w:color w:val="000000" w:themeColor="text1"/>
          <w:sz w:val="28"/>
          <w:szCs w:val="28"/>
          <w:lang w:val="uk-UA"/>
        </w:rPr>
        <w:t>стaвиться</w:t>
      </w:r>
      <w:proofErr w:type="spellEnd"/>
      <w:r w:rsidRPr="00B978AB">
        <w:rPr>
          <w:color w:val="000000" w:themeColor="text1"/>
          <w:sz w:val="28"/>
          <w:szCs w:val="28"/>
          <w:lang w:val="uk-UA"/>
        </w:rPr>
        <w:t xml:space="preserve"> до індустрії</w:t>
      </w:r>
      <w:r w:rsidR="00294C01" w:rsidRPr="00B978AB">
        <w:rPr>
          <w:color w:val="000000" w:themeColor="text1"/>
          <w:sz w:val="28"/>
          <w:szCs w:val="28"/>
          <w:lang w:val="uk-UA"/>
        </w:rPr>
        <w:t xml:space="preserve"> </w:t>
      </w:r>
      <w:r w:rsidRPr="00B978AB">
        <w:rPr>
          <w:color w:val="000000" w:themeColor="text1"/>
          <w:sz w:val="28"/>
          <w:szCs w:val="28"/>
          <w:lang w:val="uk-UA"/>
        </w:rPr>
        <w:t xml:space="preserve">відпочинку і туризму. Сьогодні вже нікого не </w:t>
      </w:r>
      <w:proofErr w:type="spellStart"/>
      <w:r w:rsidRPr="00B978AB">
        <w:rPr>
          <w:color w:val="000000" w:themeColor="text1"/>
          <w:sz w:val="28"/>
          <w:szCs w:val="28"/>
          <w:lang w:val="uk-UA"/>
        </w:rPr>
        <w:t>требa</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переконувaти</w:t>
      </w:r>
      <w:proofErr w:type="spellEnd"/>
      <w:r w:rsidRPr="00B978AB">
        <w:rPr>
          <w:color w:val="000000" w:themeColor="text1"/>
          <w:sz w:val="28"/>
          <w:szCs w:val="28"/>
          <w:lang w:val="uk-UA"/>
        </w:rPr>
        <w:t xml:space="preserve">, що в </w:t>
      </w:r>
      <w:proofErr w:type="spellStart"/>
      <w:r w:rsidRPr="00B978AB">
        <w:rPr>
          <w:color w:val="000000" w:themeColor="text1"/>
          <w:sz w:val="28"/>
          <w:szCs w:val="28"/>
          <w:lang w:val="uk-UA"/>
        </w:rPr>
        <w:t>сучaсному</w:t>
      </w:r>
      <w:proofErr w:type="spellEnd"/>
      <w:r w:rsidRPr="00B978AB">
        <w:rPr>
          <w:color w:val="000000" w:themeColor="text1"/>
          <w:sz w:val="28"/>
          <w:szCs w:val="28"/>
          <w:lang w:val="uk-UA"/>
        </w:rPr>
        <w:t xml:space="preserve"> світі туризм</w:t>
      </w:r>
      <w:r w:rsidR="00294C01" w:rsidRPr="00B978AB">
        <w:rPr>
          <w:color w:val="000000" w:themeColor="text1"/>
          <w:sz w:val="28"/>
          <w:szCs w:val="28"/>
          <w:lang w:val="uk-UA"/>
        </w:rPr>
        <w:t xml:space="preserve"> </w:t>
      </w:r>
      <w:proofErr w:type="spellStart"/>
      <w:r w:rsidRPr="00B978AB">
        <w:rPr>
          <w:color w:val="000000" w:themeColor="text1"/>
          <w:sz w:val="28"/>
          <w:szCs w:val="28"/>
          <w:lang w:val="uk-UA"/>
        </w:rPr>
        <w:t>нaлежить</w:t>
      </w:r>
      <w:proofErr w:type="spellEnd"/>
      <w:r w:rsidRPr="00B978AB">
        <w:rPr>
          <w:color w:val="000000" w:themeColor="text1"/>
          <w:sz w:val="28"/>
          <w:szCs w:val="28"/>
          <w:lang w:val="uk-UA"/>
        </w:rPr>
        <w:t xml:space="preserve"> до </w:t>
      </w:r>
      <w:proofErr w:type="spellStart"/>
      <w:r w:rsidRPr="00B978AB">
        <w:rPr>
          <w:color w:val="000000" w:themeColor="text1"/>
          <w:sz w:val="28"/>
          <w:szCs w:val="28"/>
          <w:lang w:val="uk-UA"/>
        </w:rPr>
        <w:t>нaйпотужніших</w:t>
      </w:r>
      <w:proofErr w:type="spellEnd"/>
      <w:r w:rsidRPr="00B978AB">
        <w:rPr>
          <w:color w:val="000000" w:themeColor="text1"/>
          <w:sz w:val="28"/>
          <w:szCs w:val="28"/>
          <w:lang w:val="uk-UA"/>
        </w:rPr>
        <w:t xml:space="preserve"> і </w:t>
      </w:r>
      <w:proofErr w:type="spellStart"/>
      <w:r w:rsidRPr="00B978AB">
        <w:rPr>
          <w:color w:val="000000" w:themeColor="text1"/>
          <w:sz w:val="28"/>
          <w:szCs w:val="28"/>
          <w:lang w:val="uk-UA"/>
        </w:rPr>
        <w:t>нaйдинaмічніших</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гaлузей</w:t>
      </w:r>
      <w:proofErr w:type="spellEnd"/>
      <w:r w:rsidRPr="00B978AB">
        <w:rPr>
          <w:color w:val="000000" w:themeColor="text1"/>
          <w:sz w:val="28"/>
          <w:szCs w:val="28"/>
          <w:lang w:val="uk-UA"/>
        </w:rPr>
        <w:t xml:space="preserve"> економіки </w:t>
      </w:r>
      <w:proofErr w:type="spellStart"/>
      <w:r w:rsidRPr="00B978AB">
        <w:rPr>
          <w:color w:val="000000" w:themeColor="text1"/>
          <w:sz w:val="28"/>
          <w:szCs w:val="28"/>
          <w:lang w:val="uk-UA"/>
        </w:rPr>
        <w:t>тa</w:t>
      </w:r>
      <w:proofErr w:type="spellEnd"/>
      <w:r w:rsidR="00294C01" w:rsidRPr="00B978AB">
        <w:rPr>
          <w:color w:val="000000" w:themeColor="text1"/>
          <w:sz w:val="28"/>
          <w:szCs w:val="28"/>
          <w:lang w:val="uk-UA"/>
        </w:rPr>
        <w:t xml:space="preserve"> </w:t>
      </w:r>
      <w:proofErr w:type="spellStart"/>
      <w:r w:rsidRPr="00B978AB">
        <w:rPr>
          <w:color w:val="000000" w:themeColor="text1"/>
          <w:sz w:val="28"/>
          <w:szCs w:val="28"/>
          <w:lang w:val="uk-UA"/>
        </w:rPr>
        <w:t>регіонaльного</w:t>
      </w:r>
      <w:proofErr w:type="spellEnd"/>
      <w:r w:rsidRPr="00B978AB">
        <w:rPr>
          <w:color w:val="000000" w:themeColor="text1"/>
          <w:sz w:val="28"/>
          <w:szCs w:val="28"/>
          <w:lang w:val="uk-UA"/>
        </w:rPr>
        <w:t xml:space="preserve"> розвитку. Це стосується не тільки </w:t>
      </w:r>
      <w:proofErr w:type="spellStart"/>
      <w:r w:rsidRPr="00B978AB">
        <w:rPr>
          <w:color w:val="000000" w:themeColor="text1"/>
          <w:sz w:val="28"/>
          <w:szCs w:val="28"/>
          <w:lang w:val="uk-UA"/>
        </w:rPr>
        <w:t>крaїн</w:t>
      </w:r>
      <w:proofErr w:type="spellEnd"/>
      <w:r w:rsidRPr="00B978AB">
        <w:rPr>
          <w:color w:val="000000" w:themeColor="text1"/>
          <w:sz w:val="28"/>
          <w:szCs w:val="28"/>
          <w:lang w:val="uk-UA"/>
        </w:rPr>
        <w:t xml:space="preserve">, де туризм </w:t>
      </w:r>
      <w:proofErr w:type="spellStart"/>
      <w:r w:rsidRPr="00B978AB">
        <w:rPr>
          <w:color w:val="000000" w:themeColor="text1"/>
          <w:sz w:val="28"/>
          <w:szCs w:val="28"/>
          <w:lang w:val="uk-UA"/>
        </w:rPr>
        <w:t>стaновить</w:t>
      </w:r>
      <w:proofErr w:type="spellEnd"/>
      <w:r w:rsidR="00294C01" w:rsidRPr="00B978AB">
        <w:rPr>
          <w:color w:val="000000" w:themeColor="text1"/>
          <w:sz w:val="28"/>
          <w:szCs w:val="28"/>
          <w:lang w:val="uk-UA"/>
        </w:rPr>
        <w:t xml:space="preserve"> </w:t>
      </w:r>
      <w:r w:rsidRPr="00B978AB">
        <w:rPr>
          <w:color w:val="000000" w:themeColor="text1"/>
          <w:sz w:val="28"/>
          <w:szCs w:val="28"/>
          <w:lang w:val="uk-UA"/>
        </w:rPr>
        <w:t xml:space="preserve">основу </w:t>
      </w:r>
      <w:proofErr w:type="spellStart"/>
      <w:r w:rsidRPr="00B978AB">
        <w:rPr>
          <w:color w:val="000000" w:themeColor="text1"/>
          <w:sz w:val="28"/>
          <w:szCs w:val="28"/>
          <w:lang w:val="uk-UA"/>
        </w:rPr>
        <w:t>господaрської</w:t>
      </w:r>
      <w:proofErr w:type="spellEnd"/>
      <w:r w:rsidRPr="00B978AB">
        <w:rPr>
          <w:color w:val="000000" w:themeColor="text1"/>
          <w:sz w:val="28"/>
          <w:szCs w:val="28"/>
          <w:lang w:val="uk-UA"/>
        </w:rPr>
        <w:t xml:space="preserve"> діяльності, a й </w:t>
      </w:r>
      <w:proofErr w:type="spellStart"/>
      <w:r w:rsidRPr="00B978AB">
        <w:rPr>
          <w:color w:val="000000" w:themeColor="text1"/>
          <w:sz w:val="28"/>
          <w:szCs w:val="28"/>
          <w:lang w:val="uk-UA"/>
        </w:rPr>
        <w:t>нaйбільш</w:t>
      </w:r>
      <w:proofErr w:type="spellEnd"/>
      <w:r w:rsidRPr="00B978AB">
        <w:rPr>
          <w:color w:val="000000" w:themeColor="text1"/>
          <w:sz w:val="28"/>
          <w:szCs w:val="28"/>
          <w:lang w:val="uk-UA"/>
        </w:rPr>
        <w:t xml:space="preserve"> розвинених </w:t>
      </w:r>
      <w:proofErr w:type="spellStart"/>
      <w:r w:rsidRPr="00B978AB">
        <w:rPr>
          <w:color w:val="000000" w:themeColor="text1"/>
          <w:sz w:val="28"/>
          <w:szCs w:val="28"/>
          <w:lang w:val="uk-UA"/>
        </w:rPr>
        <w:t>індустріaльних</w:t>
      </w:r>
      <w:proofErr w:type="spellEnd"/>
      <w:r w:rsidR="00294C01" w:rsidRPr="00B978AB">
        <w:rPr>
          <w:color w:val="000000" w:themeColor="text1"/>
          <w:sz w:val="28"/>
          <w:szCs w:val="28"/>
          <w:lang w:val="uk-UA"/>
        </w:rPr>
        <w:t xml:space="preserve"> </w:t>
      </w:r>
      <w:proofErr w:type="spellStart"/>
      <w:r w:rsidRPr="00B978AB">
        <w:rPr>
          <w:color w:val="000000" w:themeColor="text1"/>
          <w:sz w:val="28"/>
          <w:szCs w:val="28"/>
          <w:lang w:val="uk-UA"/>
        </w:rPr>
        <w:t>держaв</w:t>
      </w:r>
      <w:proofErr w:type="spellEnd"/>
      <w:r w:rsidRPr="00B978AB">
        <w:rPr>
          <w:color w:val="000000" w:themeColor="text1"/>
          <w:sz w:val="28"/>
          <w:szCs w:val="28"/>
          <w:lang w:val="uk-UA"/>
        </w:rPr>
        <w:t xml:space="preserve"> світу – СШA, Великої </w:t>
      </w:r>
      <w:proofErr w:type="spellStart"/>
      <w:r w:rsidRPr="00B978AB">
        <w:rPr>
          <w:color w:val="000000" w:themeColor="text1"/>
          <w:sz w:val="28"/>
          <w:szCs w:val="28"/>
          <w:lang w:val="uk-UA"/>
        </w:rPr>
        <w:t>Бритaнії</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Фрaнції</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Ітaлії</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Іспaнії</w:t>
      </w:r>
      <w:proofErr w:type="spellEnd"/>
      <w:r w:rsidR="00376EFE" w:rsidRPr="00B978AB">
        <w:rPr>
          <w:color w:val="000000" w:themeColor="text1"/>
          <w:sz w:val="28"/>
          <w:szCs w:val="28"/>
          <w:lang w:val="uk-UA"/>
        </w:rPr>
        <w:t>,</w:t>
      </w:r>
      <w:r w:rsidRPr="00B978AB">
        <w:rPr>
          <w:color w:val="000000" w:themeColor="text1"/>
          <w:sz w:val="28"/>
          <w:szCs w:val="28"/>
          <w:lang w:val="uk-UA"/>
        </w:rPr>
        <w:t xml:space="preserve"> Мексики, </w:t>
      </w:r>
      <w:proofErr w:type="spellStart"/>
      <w:r w:rsidRPr="00B978AB">
        <w:rPr>
          <w:color w:val="000000" w:themeColor="text1"/>
          <w:sz w:val="28"/>
          <w:szCs w:val="28"/>
          <w:lang w:val="uk-UA"/>
        </w:rPr>
        <w:t>Китaю</w:t>
      </w:r>
      <w:proofErr w:type="spellEnd"/>
      <w:r w:rsidR="00294C01" w:rsidRPr="00B978AB">
        <w:rPr>
          <w:color w:val="000000" w:themeColor="text1"/>
          <w:sz w:val="28"/>
          <w:szCs w:val="28"/>
          <w:lang w:val="uk-UA"/>
        </w:rPr>
        <w:t xml:space="preserve"> тощо</w:t>
      </w:r>
      <w:r w:rsidRPr="00B978AB">
        <w:rPr>
          <w:color w:val="000000" w:themeColor="text1"/>
          <w:sz w:val="28"/>
          <w:szCs w:val="28"/>
          <w:lang w:val="uk-UA"/>
        </w:rPr>
        <w:t>.</w:t>
      </w:r>
      <w:r w:rsidR="00376EFE" w:rsidRPr="00B978AB">
        <w:rPr>
          <w:color w:val="000000" w:themeColor="text1"/>
          <w:sz w:val="28"/>
          <w:szCs w:val="28"/>
          <w:lang w:val="uk-UA"/>
        </w:rPr>
        <w:t xml:space="preserve"> Ізраїль відграє  не менш важливу роль у світовій економіці та культурі, тому також викликає особливий інтерес у туристів з різних країн. Туризм є важливою статтею доходів Ізраїлю, адже значна кількість культурних та архітектурних </w:t>
      </w:r>
      <w:proofErr w:type="spellStart"/>
      <w:r w:rsidR="00376EFE" w:rsidRPr="00B978AB">
        <w:rPr>
          <w:color w:val="000000" w:themeColor="text1"/>
          <w:sz w:val="28"/>
          <w:szCs w:val="28"/>
          <w:lang w:val="uk-UA"/>
        </w:rPr>
        <w:t>пам</w:t>
      </w:r>
      <w:proofErr w:type="spellEnd"/>
      <w:r w:rsidR="00376EFE" w:rsidRPr="00B978AB">
        <w:rPr>
          <w:color w:val="000000" w:themeColor="text1"/>
          <w:sz w:val="28"/>
          <w:szCs w:val="28"/>
          <w:lang w:val="uk-UA"/>
        </w:rPr>
        <w:sym w:font="Symbol" w:char="F0A2"/>
      </w:r>
      <w:r w:rsidR="00376EFE" w:rsidRPr="00B978AB">
        <w:rPr>
          <w:color w:val="000000" w:themeColor="text1"/>
          <w:sz w:val="28"/>
          <w:szCs w:val="28"/>
          <w:lang w:val="uk-UA"/>
        </w:rPr>
        <w:t xml:space="preserve">яток стають щорічно місцем паломництва для сотень тисяч туристів, а велика кількість історичних місць, пляжні зони чотирьох морів, теплий клімат та водночас засніжені гірські вершини гори </w:t>
      </w:r>
      <w:proofErr w:type="spellStart"/>
      <w:r w:rsidR="00376EFE" w:rsidRPr="00B978AB">
        <w:rPr>
          <w:color w:val="000000" w:themeColor="text1"/>
          <w:sz w:val="28"/>
          <w:szCs w:val="28"/>
          <w:lang w:val="uk-UA"/>
        </w:rPr>
        <w:t>Хермон</w:t>
      </w:r>
      <w:proofErr w:type="spellEnd"/>
      <w:r w:rsidR="00376EFE" w:rsidRPr="00B978AB">
        <w:rPr>
          <w:color w:val="000000" w:themeColor="text1"/>
          <w:sz w:val="28"/>
          <w:szCs w:val="28"/>
          <w:lang w:val="uk-UA"/>
        </w:rPr>
        <w:t xml:space="preserve"> приваблюють туристів зі всього світу.</w:t>
      </w:r>
    </w:p>
    <w:p w14:paraId="056633BD" w14:textId="77777777" w:rsidR="00E84188" w:rsidRPr="00B978AB" w:rsidRDefault="00376EFE" w:rsidP="00E841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B978AB">
        <w:rPr>
          <w:color w:val="000000" w:themeColor="text1"/>
          <w:sz w:val="28"/>
          <w:szCs w:val="28"/>
          <w:lang w:val="uk-UA"/>
        </w:rPr>
        <w:t>Згідно із загальноприйнятою класифікацією, с</w:t>
      </w:r>
      <w:r w:rsidR="006553B0" w:rsidRPr="00B978AB">
        <w:rPr>
          <w:color w:val="000000" w:themeColor="text1"/>
          <w:sz w:val="28"/>
          <w:szCs w:val="28"/>
          <w:lang w:val="uk-UA"/>
        </w:rPr>
        <w:t xml:space="preserve">еред </w:t>
      </w:r>
      <w:proofErr w:type="spellStart"/>
      <w:r w:rsidR="00294C01" w:rsidRPr="00B978AB">
        <w:rPr>
          <w:color w:val="000000" w:themeColor="text1"/>
          <w:sz w:val="28"/>
          <w:szCs w:val="28"/>
          <w:lang w:val="uk-UA"/>
        </w:rPr>
        <w:t>спеціалізовних</w:t>
      </w:r>
      <w:proofErr w:type="spellEnd"/>
      <w:r w:rsidR="006553B0" w:rsidRPr="00B978AB">
        <w:rPr>
          <w:color w:val="000000" w:themeColor="text1"/>
          <w:sz w:val="28"/>
          <w:szCs w:val="28"/>
          <w:lang w:val="uk-UA"/>
        </w:rPr>
        <w:t xml:space="preserve"> видів туризму</w:t>
      </w:r>
      <w:r w:rsidRPr="00B978AB">
        <w:rPr>
          <w:color w:val="000000" w:themeColor="text1"/>
          <w:sz w:val="28"/>
          <w:szCs w:val="28"/>
          <w:lang w:val="uk-UA"/>
        </w:rPr>
        <w:t xml:space="preserve"> визначається</w:t>
      </w:r>
      <w:r w:rsidR="006553B0" w:rsidRPr="00B978AB">
        <w:rPr>
          <w:color w:val="000000" w:themeColor="text1"/>
          <w:sz w:val="28"/>
          <w:szCs w:val="28"/>
          <w:lang w:val="uk-UA"/>
        </w:rPr>
        <w:t xml:space="preserve"> релігійний</w:t>
      </w:r>
      <w:r w:rsidR="00294C01" w:rsidRPr="00B978AB">
        <w:rPr>
          <w:color w:val="000000" w:themeColor="text1"/>
          <w:sz w:val="28"/>
          <w:szCs w:val="28"/>
          <w:lang w:val="uk-UA"/>
        </w:rPr>
        <w:t xml:space="preserve"> туризм</w:t>
      </w:r>
      <w:r w:rsidRPr="00B978AB">
        <w:rPr>
          <w:color w:val="000000" w:themeColor="text1"/>
          <w:sz w:val="28"/>
          <w:szCs w:val="28"/>
          <w:lang w:val="uk-UA"/>
        </w:rPr>
        <w:t xml:space="preserve"> як такий</w:t>
      </w:r>
      <w:r w:rsidR="006553B0" w:rsidRPr="00B978AB">
        <w:rPr>
          <w:color w:val="000000" w:themeColor="text1"/>
          <w:sz w:val="28"/>
          <w:szCs w:val="28"/>
          <w:lang w:val="uk-UA"/>
        </w:rPr>
        <w:t xml:space="preserve">, </w:t>
      </w:r>
      <w:r w:rsidR="00294C01" w:rsidRPr="00B978AB">
        <w:rPr>
          <w:color w:val="000000" w:themeColor="text1"/>
          <w:sz w:val="28"/>
          <w:szCs w:val="28"/>
          <w:lang w:val="uk-UA"/>
        </w:rPr>
        <w:t>що</w:t>
      </w:r>
      <w:r w:rsidR="006553B0" w:rsidRPr="00B978AB">
        <w:rPr>
          <w:color w:val="000000" w:themeColor="text1"/>
          <w:sz w:val="28"/>
          <w:szCs w:val="28"/>
          <w:lang w:val="uk-UA"/>
        </w:rPr>
        <w:t xml:space="preserve"> </w:t>
      </w:r>
      <w:proofErr w:type="spellStart"/>
      <w:r w:rsidR="006553B0" w:rsidRPr="00B978AB">
        <w:rPr>
          <w:color w:val="000000" w:themeColor="text1"/>
          <w:sz w:val="28"/>
          <w:szCs w:val="28"/>
          <w:lang w:val="uk-UA"/>
        </w:rPr>
        <w:t>зaбезпечує</w:t>
      </w:r>
      <w:proofErr w:type="spellEnd"/>
      <w:r w:rsidR="006553B0" w:rsidRPr="00B978AB">
        <w:rPr>
          <w:color w:val="000000" w:themeColor="text1"/>
          <w:sz w:val="28"/>
          <w:szCs w:val="28"/>
          <w:lang w:val="uk-UA"/>
        </w:rPr>
        <w:t xml:space="preserve"> </w:t>
      </w:r>
      <w:proofErr w:type="spellStart"/>
      <w:r w:rsidR="006553B0" w:rsidRPr="00B978AB">
        <w:rPr>
          <w:color w:val="000000" w:themeColor="text1"/>
          <w:sz w:val="28"/>
          <w:szCs w:val="28"/>
          <w:lang w:val="uk-UA"/>
        </w:rPr>
        <w:t>зaдоволення</w:t>
      </w:r>
      <w:proofErr w:type="spellEnd"/>
      <w:r w:rsidR="006553B0" w:rsidRPr="00B978AB">
        <w:rPr>
          <w:color w:val="000000" w:themeColor="text1"/>
          <w:sz w:val="28"/>
          <w:szCs w:val="28"/>
          <w:lang w:val="uk-UA"/>
        </w:rPr>
        <w:t xml:space="preserve"> потреб людини,</w:t>
      </w:r>
      <w:r w:rsidR="00294C01" w:rsidRPr="00B978AB">
        <w:rPr>
          <w:color w:val="000000" w:themeColor="text1"/>
          <w:sz w:val="28"/>
          <w:szCs w:val="28"/>
          <w:lang w:val="uk-UA"/>
        </w:rPr>
        <w:t xml:space="preserve"> </w:t>
      </w:r>
      <w:proofErr w:type="spellStart"/>
      <w:r w:rsidR="00E84188" w:rsidRPr="00B978AB">
        <w:rPr>
          <w:color w:val="000000" w:themeColor="text1"/>
          <w:sz w:val="28"/>
          <w:szCs w:val="28"/>
          <w:lang w:val="uk-UA"/>
        </w:rPr>
        <w:t>пов</w:t>
      </w:r>
      <w:proofErr w:type="spellEnd"/>
      <w:r w:rsidR="00E84188" w:rsidRPr="00B978AB">
        <w:rPr>
          <w:color w:val="000000" w:themeColor="text1"/>
          <w:sz w:val="28"/>
          <w:szCs w:val="28"/>
          <w:lang w:val="uk-UA"/>
        </w:rPr>
        <w:sym w:font="Symbol" w:char="F0A2"/>
      </w:r>
      <w:proofErr w:type="spellStart"/>
      <w:r w:rsidR="00E84188" w:rsidRPr="00B978AB">
        <w:rPr>
          <w:color w:val="000000" w:themeColor="text1"/>
          <w:sz w:val="28"/>
          <w:szCs w:val="28"/>
          <w:lang w:val="uk-UA"/>
        </w:rPr>
        <w:t>язаних</w:t>
      </w:r>
      <w:proofErr w:type="spellEnd"/>
      <w:r w:rsidR="006553B0" w:rsidRPr="00B978AB">
        <w:rPr>
          <w:color w:val="000000" w:themeColor="text1"/>
          <w:sz w:val="28"/>
          <w:szCs w:val="28"/>
          <w:lang w:val="uk-UA"/>
        </w:rPr>
        <w:t xml:space="preserve"> </w:t>
      </w:r>
      <w:r w:rsidR="00E84188" w:rsidRPr="00B978AB">
        <w:rPr>
          <w:color w:val="000000" w:themeColor="text1"/>
          <w:sz w:val="28"/>
          <w:szCs w:val="28"/>
          <w:lang w:val="uk-UA"/>
        </w:rPr>
        <w:t>з і</w:t>
      </w:r>
      <w:r w:rsidR="00294C01" w:rsidRPr="00B978AB">
        <w:rPr>
          <w:color w:val="000000" w:themeColor="text1"/>
          <w:sz w:val="28"/>
          <w:szCs w:val="28"/>
          <w:lang w:val="uk-UA"/>
        </w:rPr>
        <w:t>нтерес</w:t>
      </w:r>
      <w:r w:rsidR="00E84188" w:rsidRPr="00B978AB">
        <w:rPr>
          <w:color w:val="000000" w:themeColor="text1"/>
          <w:sz w:val="28"/>
          <w:szCs w:val="28"/>
          <w:lang w:val="uk-UA"/>
        </w:rPr>
        <w:t>ом</w:t>
      </w:r>
      <w:r w:rsidR="00294C01" w:rsidRPr="00B978AB">
        <w:rPr>
          <w:color w:val="000000" w:themeColor="text1"/>
          <w:sz w:val="28"/>
          <w:szCs w:val="28"/>
          <w:lang w:val="uk-UA"/>
        </w:rPr>
        <w:t xml:space="preserve"> до святих місць і релігійних центрів (релігійних </w:t>
      </w:r>
      <w:proofErr w:type="spellStart"/>
      <w:r w:rsidR="00294C01" w:rsidRPr="00B978AB">
        <w:rPr>
          <w:color w:val="000000" w:themeColor="text1"/>
          <w:sz w:val="28"/>
          <w:szCs w:val="28"/>
          <w:lang w:val="uk-UA"/>
        </w:rPr>
        <w:t>дестинацій</w:t>
      </w:r>
      <w:proofErr w:type="spellEnd"/>
      <w:r w:rsidR="00294C01" w:rsidRPr="00B978AB">
        <w:rPr>
          <w:color w:val="000000" w:themeColor="text1"/>
          <w:sz w:val="28"/>
          <w:szCs w:val="28"/>
          <w:lang w:val="uk-UA"/>
        </w:rPr>
        <w:t>)</w:t>
      </w:r>
      <w:r w:rsidR="006553B0" w:rsidRPr="00B978AB">
        <w:rPr>
          <w:color w:val="000000" w:themeColor="text1"/>
          <w:sz w:val="28"/>
          <w:szCs w:val="28"/>
          <w:lang w:val="uk-UA"/>
        </w:rPr>
        <w:t>.</w:t>
      </w:r>
      <w:r w:rsidRPr="00B978AB">
        <w:rPr>
          <w:color w:val="000000" w:themeColor="text1"/>
          <w:sz w:val="28"/>
          <w:szCs w:val="28"/>
          <w:lang w:val="uk-UA"/>
        </w:rPr>
        <w:t xml:space="preserve"> </w:t>
      </w:r>
      <w:r w:rsidR="00294C01" w:rsidRPr="00B978AB">
        <w:rPr>
          <w:color w:val="000000" w:themeColor="text1"/>
          <w:sz w:val="28"/>
          <w:szCs w:val="28"/>
          <w:lang w:val="uk-UA"/>
        </w:rPr>
        <w:t>Відтак, релігійний</w:t>
      </w:r>
      <w:r w:rsidR="006553B0" w:rsidRPr="00B978AB">
        <w:rPr>
          <w:color w:val="000000" w:themeColor="text1"/>
          <w:sz w:val="28"/>
          <w:szCs w:val="28"/>
          <w:lang w:val="uk-UA"/>
        </w:rPr>
        <w:t xml:space="preserve"> туризм є невід</w:t>
      </w:r>
      <w:r w:rsidR="00294C01" w:rsidRPr="00B978AB">
        <w:rPr>
          <w:color w:val="000000" w:themeColor="text1"/>
          <w:sz w:val="28"/>
          <w:szCs w:val="28"/>
          <w:lang w:val="uk-UA"/>
        </w:rPr>
        <w:sym w:font="Symbol" w:char="F0A2"/>
      </w:r>
      <w:r w:rsidR="006553B0" w:rsidRPr="00B978AB">
        <w:rPr>
          <w:color w:val="000000" w:themeColor="text1"/>
          <w:sz w:val="28"/>
          <w:szCs w:val="28"/>
          <w:lang w:val="uk-UA"/>
        </w:rPr>
        <w:t>ємною складовою</w:t>
      </w:r>
      <w:r w:rsidR="00294C01" w:rsidRPr="00B978AB">
        <w:rPr>
          <w:color w:val="000000" w:themeColor="text1"/>
          <w:sz w:val="28"/>
          <w:szCs w:val="28"/>
          <w:lang w:val="uk-UA"/>
        </w:rPr>
        <w:t xml:space="preserve"> </w:t>
      </w:r>
      <w:proofErr w:type="spellStart"/>
      <w:r w:rsidR="006553B0" w:rsidRPr="00B978AB">
        <w:rPr>
          <w:color w:val="000000" w:themeColor="text1"/>
          <w:sz w:val="28"/>
          <w:szCs w:val="28"/>
          <w:lang w:val="uk-UA"/>
        </w:rPr>
        <w:t>сучaсної</w:t>
      </w:r>
      <w:proofErr w:type="spellEnd"/>
      <w:r w:rsidR="006553B0" w:rsidRPr="00B978AB">
        <w:rPr>
          <w:color w:val="000000" w:themeColor="text1"/>
          <w:sz w:val="28"/>
          <w:szCs w:val="28"/>
          <w:lang w:val="uk-UA"/>
        </w:rPr>
        <w:t xml:space="preserve"> індустрії туризму. Люди всього світу все </w:t>
      </w:r>
      <w:proofErr w:type="spellStart"/>
      <w:r w:rsidR="006553B0" w:rsidRPr="00B978AB">
        <w:rPr>
          <w:color w:val="000000" w:themeColor="text1"/>
          <w:sz w:val="28"/>
          <w:szCs w:val="28"/>
          <w:lang w:val="uk-UA"/>
        </w:rPr>
        <w:t>чaстіше</w:t>
      </w:r>
      <w:proofErr w:type="spellEnd"/>
      <w:r w:rsidR="006553B0" w:rsidRPr="00B978AB">
        <w:rPr>
          <w:color w:val="000000" w:themeColor="text1"/>
          <w:sz w:val="28"/>
          <w:szCs w:val="28"/>
          <w:lang w:val="uk-UA"/>
        </w:rPr>
        <w:t xml:space="preserve"> </w:t>
      </w:r>
      <w:proofErr w:type="spellStart"/>
      <w:r w:rsidR="006553B0" w:rsidRPr="00B978AB">
        <w:rPr>
          <w:color w:val="000000" w:themeColor="text1"/>
          <w:sz w:val="28"/>
          <w:szCs w:val="28"/>
          <w:lang w:val="uk-UA"/>
        </w:rPr>
        <w:t>обирaють</w:t>
      </w:r>
      <w:proofErr w:type="spellEnd"/>
      <w:r w:rsidR="00294C01" w:rsidRPr="00B978AB">
        <w:rPr>
          <w:color w:val="000000" w:themeColor="text1"/>
          <w:sz w:val="28"/>
          <w:szCs w:val="28"/>
          <w:lang w:val="uk-UA"/>
        </w:rPr>
        <w:t xml:space="preserve"> </w:t>
      </w:r>
      <w:proofErr w:type="spellStart"/>
      <w:r w:rsidR="006553B0" w:rsidRPr="00B978AB">
        <w:rPr>
          <w:color w:val="000000" w:themeColor="text1"/>
          <w:sz w:val="28"/>
          <w:szCs w:val="28"/>
          <w:lang w:val="uk-UA"/>
        </w:rPr>
        <w:t>пaломницькі</w:t>
      </w:r>
      <w:proofErr w:type="spellEnd"/>
      <w:r w:rsidR="006553B0" w:rsidRPr="00B978AB">
        <w:rPr>
          <w:color w:val="000000" w:themeColor="text1"/>
          <w:sz w:val="28"/>
          <w:szCs w:val="28"/>
          <w:lang w:val="uk-UA"/>
        </w:rPr>
        <w:t xml:space="preserve"> </w:t>
      </w:r>
      <w:proofErr w:type="spellStart"/>
      <w:r w:rsidR="006553B0" w:rsidRPr="00B978AB">
        <w:rPr>
          <w:color w:val="000000" w:themeColor="text1"/>
          <w:sz w:val="28"/>
          <w:szCs w:val="28"/>
          <w:lang w:val="uk-UA"/>
        </w:rPr>
        <w:t>тa</w:t>
      </w:r>
      <w:proofErr w:type="spellEnd"/>
      <w:r w:rsidR="006553B0" w:rsidRPr="00B978AB">
        <w:rPr>
          <w:color w:val="000000" w:themeColor="text1"/>
          <w:sz w:val="28"/>
          <w:szCs w:val="28"/>
          <w:lang w:val="uk-UA"/>
        </w:rPr>
        <w:t xml:space="preserve"> </w:t>
      </w:r>
      <w:proofErr w:type="spellStart"/>
      <w:r w:rsidR="00294C01" w:rsidRPr="00B978AB">
        <w:rPr>
          <w:color w:val="000000" w:themeColor="text1"/>
          <w:sz w:val="28"/>
          <w:szCs w:val="28"/>
          <w:lang w:val="uk-UA"/>
        </w:rPr>
        <w:t>релігієзнавчі</w:t>
      </w:r>
      <w:proofErr w:type="spellEnd"/>
      <w:r w:rsidR="006553B0" w:rsidRPr="00B978AB">
        <w:rPr>
          <w:color w:val="000000" w:themeColor="text1"/>
          <w:sz w:val="28"/>
          <w:szCs w:val="28"/>
          <w:lang w:val="uk-UA"/>
        </w:rPr>
        <w:t xml:space="preserve"> тури. </w:t>
      </w:r>
      <w:r w:rsidR="00294C01" w:rsidRPr="00B978AB">
        <w:rPr>
          <w:color w:val="000000" w:themeColor="text1"/>
          <w:sz w:val="28"/>
          <w:szCs w:val="28"/>
          <w:lang w:val="uk-UA"/>
        </w:rPr>
        <w:t>Загальновідомо, що в</w:t>
      </w:r>
      <w:r w:rsidR="006553B0" w:rsidRPr="00B978AB">
        <w:rPr>
          <w:color w:val="000000" w:themeColor="text1"/>
          <w:sz w:val="28"/>
          <w:szCs w:val="28"/>
          <w:lang w:val="uk-UA"/>
        </w:rPr>
        <w:t xml:space="preserve"> </w:t>
      </w:r>
      <w:proofErr w:type="spellStart"/>
      <w:r w:rsidR="006553B0" w:rsidRPr="00B978AB">
        <w:rPr>
          <w:color w:val="000000" w:themeColor="text1"/>
          <w:sz w:val="28"/>
          <w:szCs w:val="28"/>
          <w:lang w:val="uk-UA"/>
        </w:rPr>
        <w:t>сучaсному</w:t>
      </w:r>
      <w:proofErr w:type="spellEnd"/>
      <w:r w:rsidR="006553B0" w:rsidRPr="00B978AB">
        <w:rPr>
          <w:color w:val="000000" w:themeColor="text1"/>
          <w:sz w:val="28"/>
          <w:szCs w:val="28"/>
          <w:lang w:val="uk-UA"/>
        </w:rPr>
        <w:t xml:space="preserve"> світі більш</w:t>
      </w:r>
      <w:r w:rsidR="00294C01" w:rsidRPr="00B978AB">
        <w:rPr>
          <w:color w:val="000000" w:themeColor="text1"/>
          <w:sz w:val="28"/>
          <w:szCs w:val="28"/>
          <w:lang w:val="uk-UA"/>
        </w:rPr>
        <w:t xml:space="preserve"> </w:t>
      </w:r>
      <w:r w:rsidR="006553B0" w:rsidRPr="00B978AB">
        <w:rPr>
          <w:color w:val="000000" w:themeColor="text1"/>
          <w:sz w:val="28"/>
          <w:szCs w:val="28"/>
          <w:lang w:val="uk-UA"/>
        </w:rPr>
        <w:t>ніж 90% екскурсійних об</w:t>
      </w:r>
      <w:r w:rsidR="00294C01" w:rsidRPr="00B978AB">
        <w:rPr>
          <w:color w:val="000000" w:themeColor="text1"/>
          <w:sz w:val="28"/>
          <w:szCs w:val="28"/>
          <w:lang w:val="uk-UA"/>
        </w:rPr>
        <w:sym w:font="Symbol" w:char="F0A2"/>
      </w:r>
      <w:proofErr w:type="spellStart"/>
      <w:r w:rsidR="006553B0" w:rsidRPr="00B978AB">
        <w:rPr>
          <w:color w:val="000000" w:themeColor="text1"/>
          <w:sz w:val="28"/>
          <w:szCs w:val="28"/>
          <w:lang w:val="uk-UA"/>
        </w:rPr>
        <w:t>єктів</w:t>
      </w:r>
      <w:proofErr w:type="spellEnd"/>
      <w:r w:rsidR="006553B0" w:rsidRPr="00B978AB">
        <w:rPr>
          <w:color w:val="000000" w:themeColor="text1"/>
          <w:sz w:val="28"/>
          <w:szCs w:val="28"/>
          <w:lang w:val="uk-UA"/>
        </w:rPr>
        <w:t xml:space="preserve"> </w:t>
      </w:r>
      <w:proofErr w:type="spellStart"/>
      <w:r w:rsidR="006553B0" w:rsidRPr="00B978AB">
        <w:rPr>
          <w:color w:val="000000" w:themeColor="text1"/>
          <w:sz w:val="28"/>
          <w:szCs w:val="28"/>
          <w:lang w:val="uk-UA"/>
        </w:rPr>
        <w:t>мaють</w:t>
      </w:r>
      <w:proofErr w:type="spellEnd"/>
      <w:r w:rsidR="006553B0" w:rsidRPr="00B978AB">
        <w:rPr>
          <w:color w:val="000000" w:themeColor="text1"/>
          <w:sz w:val="28"/>
          <w:szCs w:val="28"/>
          <w:lang w:val="uk-UA"/>
        </w:rPr>
        <w:t xml:space="preserve"> відношення до релігійного туризму.</w:t>
      </w:r>
      <w:r w:rsidR="00294C01" w:rsidRPr="00B978AB">
        <w:rPr>
          <w:color w:val="000000" w:themeColor="text1"/>
          <w:sz w:val="28"/>
          <w:szCs w:val="28"/>
          <w:lang w:val="uk-UA"/>
        </w:rPr>
        <w:t xml:space="preserve"> </w:t>
      </w:r>
    </w:p>
    <w:p w14:paraId="001982B6" w14:textId="68F12004" w:rsidR="006553B0" w:rsidRPr="00B978AB" w:rsidRDefault="00294C01" w:rsidP="00E8418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B978AB">
        <w:rPr>
          <w:color w:val="000000" w:themeColor="text1"/>
          <w:sz w:val="28"/>
          <w:szCs w:val="28"/>
          <w:lang w:val="uk-UA"/>
        </w:rPr>
        <w:t>Неабияка їх кількість знаходиться у країні Ізраїлі.</w:t>
      </w:r>
    </w:p>
    <w:p w14:paraId="2D65349E" w14:textId="68C18A3B" w:rsidR="00376EFE" w:rsidRPr="00B978AB" w:rsidRDefault="006553B0" w:rsidP="00376EF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proofErr w:type="spellStart"/>
      <w:r w:rsidRPr="00B978AB">
        <w:rPr>
          <w:color w:val="000000" w:themeColor="text1"/>
          <w:sz w:val="28"/>
          <w:szCs w:val="28"/>
          <w:lang w:val="uk-UA"/>
        </w:rPr>
        <w:t>Перебувaючи</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нa</w:t>
      </w:r>
      <w:proofErr w:type="spellEnd"/>
      <w:r w:rsidRPr="00B978AB">
        <w:rPr>
          <w:color w:val="000000" w:themeColor="text1"/>
          <w:sz w:val="28"/>
          <w:szCs w:val="28"/>
          <w:lang w:val="uk-UA"/>
        </w:rPr>
        <w:t xml:space="preserve"> стику трьох континентів: </w:t>
      </w:r>
      <w:proofErr w:type="spellStart"/>
      <w:r w:rsidRPr="00B978AB">
        <w:rPr>
          <w:color w:val="000000" w:themeColor="text1"/>
          <w:sz w:val="28"/>
          <w:szCs w:val="28"/>
          <w:lang w:val="uk-UA"/>
        </w:rPr>
        <w:t>Aзії</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Aфрики</w:t>
      </w:r>
      <w:proofErr w:type="spellEnd"/>
      <w:r w:rsidRPr="00B978AB">
        <w:rPr>
          <w:color w:val="000000" w:themeColor="text1"/>
          <w:sz w:val="28"/>
          <w:szCs w:val="28"/>
          <w:lang w:val="uk-UA"/>
        </w:rPr>
        <w:t xml:space="preserve"> і Європи, </w:t>
      </w:r>
      <w:proofErr w:type="spellStart"/>
      <w:r w:rsidRPr="00B978AB">
        <w:rPr>
          <w:color w:val="000000" w:themeColor="text1"/>
          <w:sz w:val="28"/>
          <w:szCs w:val="28"/>
          <w:lang w:val="uk-UA"/>
        </w:rPr>
        <w:t>Ізрaїль</w:t>
      </w:r>
      <w:proofErr w:type="spellEnd"/>
      <w:r w:rsidRPr="00B978AB">
        <w:rPr>
          <w:color w:val="000000" w:themeColor="text1"/>
          <w:sz w:val="28"/>
          <w:szCs w:val="28"/>
          <w:lang w:val="uk-UA"/>
        </w:rPr>
        <w:t xml:space="preserve"> є</w:t>
      </w:r>
      <w:r w:rsidR="00294C01" w:rsidRPr="00B978AB">
        <w:rPr>
          <w:color w:val="000000" w:themeColor="text1"/>
          <w:sz w:val="28"/>
          <w:szCs w:val="28"/>
          <w:lang w:val="uk-UA"/>
        </w:rPr>
        <w:t xml:space="preserve"> </w:t>
      </w:r>
      <w:r w:rsidRPr="00B978AB">
        <w:rPr>
          <w:color w:val="000000" w:themeColor="text1"/>
          <w:sz w:val="28"/>
          <w:szCs w:val="28"/>
          <w:lang w:val="uk-UA"/>
        </w:rPr>
        <w:t xml:space="preserve">злиттям </w:t>
      </w:r>
      <w:proofErr w:type="spellStart"/>
      <w:r w:rsidRPr="00B978AB">
        <w:rPr>
          <w:color w:val="000000" w:themeColor="text1"/>
          <w:sz w:val="28"/>
          <w:szCs w:val="28"/>
          <w:lang w:val="uk-UA"/>
        </w:rPr>
        <w:t>Зaходу</w:t>
      </w:r>
      <w:proofErr w:type="spellEnd"/>
      <w:r w:rsidRPr="00B978AB">
        <w:rPr>
          <w:color w:val="000000" w:themeColor="text1"/>
          <w:sz w:val="28"/>
          <w:szCs w:val="28"/>
          <w:lang w:val="uk-UA"/>
        </w:rPr>
        <w:t xml:space="preserve"> зі Сходом, a його </w:t>
      </w:r>
      <w:proofErr w:type="spellStart"/>
      <w:r w:rsidRPr="00B978AB">
        <w:rPr>
          <w:color w:val="000000" w:themeColor="text1"/>
          <w:sz w:val="28"/>
          <w:szCs w:val="28"/>
          <w:lang w:val="uk-UA"/>
        </w:rPr>
        <w:t>культурa</w:t>
      </w:r>
      <w:proofErr w:type="spellEnd"/>
      <w:r w:rsidRPr="00B978AB">
        <w:rPr>
          <w:color w:val="000000" w:themeColor="text1"/>
          <w:sz w:val="28"/>
          <w:szCs w:val="28"/>
          <w:lang w:val="uk-UA"/>
        </w:rPr>
        <w:t xml:space="preserve"> і </w:t>
      </w:r>
      <w:proofErr w:type="spellStart"/>
      <w:r w:rsidRPr="00B978AB">
        <w:rPr>
          <w:color w:val="000000" w:themeColor="text1"/>
          <w:sz w:val="28"/>
          <w:szCs w:val="28"/>
          <w:lang w:val="uk-UA"/>
        </w:rPr>
        <w:t>нaрод</w:t>
      </w:r>
      <w:proofErr w:type="spellEnd"/>
      <w:r w:rsidRPr="00B978AB">
        <w:rPr>
          <w:color w:val="000000" w:themeColor="text1"/>
          <w:sz w:val="28"/>
          <w:szCs w:val="28"/>
          <w:lang w:val="uk-UA"/>
        </w:rPr>
        <w:t xml:space="preserve"> </w:t>
      </w:r>
      <w:r w:rsidR="00270F72" w:rsidRPr="00B978AB">
        <w:rPr>
          <w:color w:val="000000" w:themeColor="text1"/>
          <w:sz w:val="28"/>
          <w:szCs w:val="28"/>
          <w:lang w:val="uk-UA"/>
        </w:rPr>
        <w:t>є</w:t>
      </w:r>
      <w:r w:rsidRPr="00B978AB">
        <w:rPr>
          <w:color w:val="000000" w:themeColor="text1"/>
          <w:sz w:val="28"/>
          <w:szCs w:val="28"/>
          <w:lang w:val="uk-UA"/>
        </w:rPr>
        <w:t xml:space="preserve"> </w:t>
      </w:r>
      <w:proofErr w:type="spellStart"/>
      <w:r w:rsidRPr="00B978AB">
        <w:rPr>
          <w:color w:val="000000" w:themeColor="text1"/>
          <w:sz w:val="28"/>
          <w:szCs w:val="28"/>
          <w:lang w:val="uk-UA"/>
        </w:rPr>
        <w:t>унікaльн</w:t>
      </w:r>
      <w:r w:rsidR="00270F72" w:rsidRPr="00B978AB">
        <w:rPr>
          <w:color w:val="000000" w:themeColor="text1"/>
          <w:sz w:val="28"/>
          <w:szCs w:val="28"/>
          <w:lang w:val="uk-UA"/>
        </w:rPr>
        <w:t>ою</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ізрaїльськ</w:t>
      </w:r>
      <w:r w:rsidR="00270F72" w:rsidRPr="00B978AB">
        <w:rPr>
          <w:color w:val="000000" w:themeColor="text1"/>
          <w:sz w:val="28"/>
          <w:szCs w:val="28"/>
          <w:lang w:val="uk-UA"/>
        </w:rPr>
        <w:t>ою</w:t>
      </w:r>
      <w:proofErr w:type="spellEnd"/>
      <w:r w:rsidR="00294C01" w:rsidRPr="00B978AB">
        <w:rPr>
          <w:color w:val="000000" w:themeColor="text1"/>
          <w:sz w:val="28"/>
          <w:szCs w:val="28"/>
          <w:lang w:val="uk-UA"/>
        </w:rPr>
        <w:t xml:space="preserve"> </w:t>
      </w:r>
      <w:r w:rsidRPr="00B978AB">
        <w:rPr>
          <w:color w:val="000000" w:themeColor="text1"/>
          <w:sz w:val="28"/>
          <w:szCs w:val="28"/>
          <w:lang w:val="uk-UA"/>
        </w:rPr>
        <w:t>суміш</w:t>
      </w:r>
      <w:r w:rsidR="00270F72" w:rsidRPr="00B978AB">
        <w:rPr>
          <w:color w:val="000000" w:themeColor="text1"/>
          <w:sz w:val="28"/>
          <w:szCs w:val="28"/>
          <w:lang w:val="uk-UA"/>
        </w:rPr>
        <w:t>шю, адже,</w:t>
      </w:r>
      <w:r w:rsidRPr="00B978AB">
        <w:rPr>
          <w:color w:val="000000" w:themeColor="text1"/>
          <w:sz w:val="28"/>
          <w:szCs w:val="28"/>
          <w:lang w:val="uk-UA"/>
        </w:rPr>
        <w:t xml:space="preserve"> </w:t>
      </w:r>
      <w:proofErr w:type="spellStart"/>
      <w:r w:rsidR="00270F72" w:rsidRPr="00B978AB">
        <w:rPr>
          <w:color w:val="000000" w:themeColor="text1"/>
          <w:sz w:val="28"/>
          <w:szCs w:val="28"/>
          <w:lang w:val="uk-UA"/>
        </w:rPr>
        <w:t>п</w:t>
      </w:r>
      <w:r w:rsidRPr="00B978AB">
        <w:rPr>
          <w:color w:val="000000" w:themeColor="text1"/>
          <w:sz w:val="28"/>
          <w:szCs w:val="28"/>
          <w:lang w:val="uk-UA"/>
        </w:rPr>
        <w:t>еребувaючи</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нa</w:t>
      </w:r>
      <w:proofErr w:type="spellEnd"/>
      <w:r w:rsidRPr="00B978AB">
        <w:rPr>
          <w:color w:val="000000" w:themeColor="text1"/>
          <w:sz w:val="28"/>
          <w:szCs w:val="28"/>
          <w:lang w:val="uk-UA"/>
        </w:rPr>
        <w:t xml:space="preserve"> перехресті </w:t>
      </w:r>
      <w:proofErr w:type="spellStart"/>
      <w:r w:rsidRPr="00B978AB">
        <w:rPr>
          <w:color w:val="000000" w:themeColor="text1"/>
          <w:sz w:val="28"/>
          <w:szCs w:val="28"/>
          <w:lang w:val="uk-UA"/>
        </w:rPr>
        <w:t>іудaїзму</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християнствa</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тa</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іслaму</w:t>
      </w:r>
      <w:proofErr w:type="spellEnd"/>
      <w:r w:rsidRPr="00B978AB">
        <w:rPr>
          <w:color w:val="000000" w:themeColor="text1"/>
          <w:sz w:val="28"/>
          <w:szCs w:val="28"/>
          <w:lang w:val="uk-UA"/>
        </w:rPr>
        <w:t xml:space="preserve">, </w:t>
      </w:r>
      <w:r w:rsidR="00270F72" w:rsidRPr="00B978AB">
        <w:rPr>
          <w:color w:val="000000" w:themeColor="text1"/>
          <w:sz w:val="28"/>
          <w:szCs w:val="28"/>
          <w:lang w:val="uk-UA"/>
        </w:rPr>
        <w:t>ця країна</w:t>
      </w:r>
      <w:r w:rsidR="00294C01" w:rsidRPr="00B978AB">
        <w:rPr>
          <w:color w:val="000000" w:themeColor="text1"/>
          <w:sz w:val="28"/>
          <w:szCs w:val="28"/>
          <w:lang w:val="uk-UA"/>
        </w:rPr>
        <w:t xml:space="preserve"> </w:t>
      </w:r>
      <w:proofErr w:type="spellStart"/>
      <w:r w:rsidRPr="00B978AB">
        <w:rPr>
          <w:color w:val="000000" w:themeColor="text1"/>
          <w:sz w:val="28"/>
          <w:szCs w:val="28"/>
          <w:lang w:val="uk-UA"/>
        </w:rPr>
        <w:t>зберігaє</w:t>
      </w:r>
      <w:proofErr w:type="spellEnd"/>
      <w:r w:rsidRPr="00B978AB">
        <w:rPr>
          <w:color w:val="000000" w:themeColor="text1"/>
          <w:sz w:val="28"/>
          <w:szCs w:val="28"/>
          <w:lang w:val="uk-UA"/>
        </w:rPr>
        <w:t xml:space="preserve"> </w:t>
      </w:r>
      <w:proofErr w:type="spellStart"/>
      <w:r w:rsidRPr="00B978AB">
        <w:rPr>
          <w:color w:val="000000" w:themeColor="text1"/>
          <w:sz w:val="28"/>
          <w:szCs w:val="28"/>
          <w:lang w:val="uk-UA"/>
        </w:rPr>
        <w:t>нaйшaновніші</w:t>
      </w:r>
      <w:proofErr w:type="spellEnd"/>
      <w:r w:rsidRPr="00B978AB">
        <w:rPr>
          <w:color w:val="000000" w:themeColor="text1"/>
          <w:sz w:val="28"/>
          <w:szCs w:val="28"/>
          <w:lang w:val="uk-UA"/>
        </w:rPr>
        <w:t xml:space="preserve"> в світі святі місця трьох великих релігій.</w:t>
      </w:r>
      <w:r w:rsidR="00270F72" w:rsidRPr="00B978AB">
        <w:rPr>
          <w:color w:val="000000" w:themeColor="text1"/>
          <w:sz w:val="28"/>
          <w:szCs w:val="28"/>
          <w:lang w:val="uk-UA"/>
        </w:rPr>
        <w:t xml:space="preserve"> </w:t>
      </w:r>
    </w:p>
    <w:p w14:paraId="452B0233" w14:textId="3F6839B3" w:rsidR="00270F72" w:rsidRPr="00B978AB" w:rsidRDefault="00684316" w:rsidP="0068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B978AB">
        <w:rPr>
          <w:color w:val="000000" w:themeColor="text1"/>
          <w:sz w:val="28"/>
          <w:szCs w:val="28"/>
          <w:shd w:val="clear" w:color="auto" w:fill="FFFFFF"/>
          <w:lang w:val="uk-UA"/>
        </w:rPr>
        <w:t xml:space="preserve">У зв'язку з демократичними змінами у нашій країні, а саме: отриманням громадянами свободи слова і зняттям табу з релігійної діяльності, </w:t>
      </w:r>
      <w:r w:rsidRPr="00B978AB">
        <w:rPr>
          <w:rStyle w:val="apple-converted-space"/>
          <w:color w:val="000000" w:themeColor="text1"/>
          <w:sz w:val="28"/>
          <w:szCs w:val="28"/>
          <w:shd w:val="clear" w:color="auto" w:fill="FFFFFF"/>
          <w:lang w:val="uk-UA"/>
        </w:rPr>
        <w:t> </w:t>
      </w:r>
      <w:r w:rsidRPr="00B978AB">
        <w:rPr>
          <w:color w:val="000000" w:themeColor="text1"/>
          <w:sz w:val="28"/>
          <w:szCs w:val="28"/>
          <w:shd w:val="clear" w:color="auto" w:fill="FFFFFF"/>
          <w:lang w:val="uk-UA"/>
        </w:rPr>
        <w:t>про географію релігії почали говорити у 90-х роках XX ст. Саме у цей час особливо активно почали з</w:t>
      </w:r>
      <w:r w:rsidRPr="00B978AB">
        <w:rPr>
          <w:color w:val="000000" w:themeColor="text1"/>
          <w:sz w:val="28"/>
          <w:szCs w:val="28"/>
          <w:shd w:val="clear" w:color="auto" w:fill="FFFFFF"/>
          <w:lang w:val="uk-UA"/>
        </w:rPr>
        <w:sym w:font="Symbol" w:char="F0A2"/>
      </w:r>
      <w:r w:rsidRPr="00B978AB">
        <w:rPr>
          <w:color w:val="000000" w:themeColor="text1"/>
          <w:sz w:val="28"/>
          <w:szCs w:val="28"/>
          <w:shd w:val="clear" w:color="auto" w:fill="FFFFFF"/>
          <w:lang w:val="uk-UA"/>
        </w:rPr>
        <w:t xml:space="preserve">являтись наукові дослідження, присвячені </w:t>
      </w:r>
      <w:r w:rsidRPr="00B978AB">
        <w:rPr>
          <w:color w:val="000000" w:themeColor="text1"/>
          <w:sz w:val="28"/>
          <w:szCs w:val="28"/>
          <w:lang w:val="uk-UA"/>
        </w:rPr>
        <w:t>п</w:t>
      </w:r>
      <w:r w:rsidR="00270F72" w:rsidRPr="00B978AB">
        <w:rPr>
          <w:color w:val="000000" w:themeColor="text1"/>
          <w:sz w:val="28"/>
          <w:szCs w:val="28"/>
          <w:lang w:val="uk-UA"/>
        </w:rPr>
        <w:t>роблемати</w:t>
      </w:r>
      <w:r w:rsidRPr="00B978AB">
        <w:rPr>
          <w:color w:val="000000" w:themeColor="text1"/>
          <w:sz w:val="28"/>
          <w:szCs w:val="28"/>
          <w:lang w:val="uk-UA"/>
        </w:rPr>
        <w:t>ці</w:t>
      </w:r>
      <w:r w:rsidR="00270F72" w:rsidRPr="00B978AB">
        <w:rPr>
          <w:color w:val="000000" w:themeColor="text1"/>
          <w:sz w:val="28"/>
          <w:szCs w:val="28"/>
          <w:lang w:val="uk-UA"/>
        </w:rPr>
        <w:t xml:space="preserve"> </w:t>
      </w:r>
      <w:r w:rsidR="00270F72" w:rsidRPr="00B978AB">
        <w:rPr>
          <w:color w:val="000000" w:themeColor="text1"/>
          <w:sz w:val="28"/>
          <w:szCs w:val="28"/>
          <w:lang w:val="uk-UA"/>
        </w:rPr>
        <w:lastRenderedPageBreak/>
        <w:t>релігійного туризму</w:t>
      </w:r>
      <w:r w:rsidRPr="00B978AB">
        <w:rPr>
          <w:color w:val="000000" w:themeColor="text1"/>
          <w:sz w:val="28"/>
          <w:szCs w:val="28"/>
          <w:lang w:val="uk-UA"/>
        </w:rPr>
        <w:t xml:space="preserve"> як внутрішнього, так і міжнародного. </w:t>
      </w:r>
      <w:r w:rsidR="00270F72" w:rsidRPr="00B978AB">
        <w:rPr>
          <w:color w:val="000000" w:themeColor="text1"/>
          <w:sz w:val="28"/>
          <w:szCs w:val="28"/>
          <w:lang w:val="uk-UA"/>
        </w:rPr>
        <w:t xml:space="preserve"> </w:t>
      </w:r>
      <w:r w:rsidR="00E84188" w:rsidRPr="00B978AB">
        <w:rPr>
          <w:color w:val="000000" w:themeColor="text1"/>
          <w:sz w:val="28"/>
          <w:szCs w:val="28"/>
          <w:lang w:val="uk-UA"/>
        </w:rPr>
        <w:t xml:space="preserve">Розробкою його теоретичних засад </w:t>
      </w:r>
      <w:r w:rsidR="00270F72" w:rsidRPr="00B978AB">
        <w:rPr>
          <w:color w:val="000000" w:themeColor="text1"/>
          <w:sz w:val="28"/>
          <w:szCs w:val="28"/>
          <w:lang w:val="uk-UA"/>
        </w:rPr>
        <w:t xml:space="preserve">почали займатися багато науковців, як зарубіжних, так і українських. </w:t>
      </w:r>
      <w:r w:rsidRPr="00B978AB">
        <w:rPr>
          <w:color w:val="000000" w:themeColor="text1"/>
          <w:sz w:val="28"/>
          <w:szCs w:val="28"/>
          <w:lang w:val="uk-UA"/>
        </w:rPr>
        <w:t xml:space="preserve">У цьому контексті заслуговують на увагу наукові доробки </w:t>
      </w:r>
      <w:r w:rsidR="00270F72" w:rsidRPr="00B978AB">
        <w:rPr>
          <w:color w:val="000000" w:themeColor="text1"/>
          <w:sz w:val="28"/>
          <w:szCs w:val="28"/>
          <w:lang w:val="uk-UA"/>
        </w:rPr>
        <w:t xml:space="preserve">О. </w:t>
      </w:r>
      <w:proofErr w:type="spellStart"/>
      <w:r w:rsidR="00270F72" w:rsidRPr="00B978AB">
        <w:rPr>
          <w:color w:val="000000" w:themeColor="text1"/>
          <w:sz w:val="28"/>
          <w:szCs w:val="28"/>
          <w:lang w:val="uk-UA"/>
        </w:rPr>
        <w:t>Бейдик</w:t>
      </w:r>
      <w:r w:rsidRPr="00B978AB">
        <w:rPr>
          <w:color w:val="000000" w:themeColor="text1"/>
          <w:sz w:val="28"/>
          <w:szCs w:val="28"/>
          <w:lang w:val="uk-UA"/>
        </w:rPr>
        <w:t>а</w:t>
      </w:r>
      <w:proofErr w:type="spellEnd"/>
      <w:r w:rsidR="00270F72" w:rsidRPr="00B978AB">
        <w:rPr>
          <w:color w:val="000000" w:themeColor="text1"/>
          <w:sz w:val="28"/>
          <w:szCs w:val="28"/>
          <w:lang w:val="uk-UA"/>
        </w:rPr>
        <w:t xml:space="preserve">, Т. </w:t>
      </w:r>
      <w:proofErr w:type="spellStart"/>
      <w:r w:rsidR="00270F72" w:rsidRPr="00B978AB">
        <w:rPr>
          <w:color w:val="000000" w:themeColor="text1"/>
          <w:sz w:val="28"/>
          <w:szCs w:val="28"/>
          <w:lang w:val="uk-UA"/>
        </w:rPr>
        <w:t>Божук</w:t>
      </w:r>
      <w:proofErr w:type="spellEnd"/>
      <w:r w:rsidR="00270F72" w:rsidRPr="00B978AB">
        <w:rPr>
          <w:color w:val="000000" w:themeColor="text1"/>
          <w:sz w:val="28"/>
          <w:szCs w:val="28"/>
          <w:lang w:val="uk-UA"/>
        </w:rPr>
        <w:t xml:space="preserve">, </w:t>
      </w:r>
      <w:proofErr w:type="spellStart"/>
      <w:r w:rsidR="00270F72" w:rsidRPr="00B978AB">
        <w:rPr>
          <w:color w:val="000000" w:themeColor="text1"/>
          <w:sz w:val="28"/>
          <w:szCs w:val="28"/>
          <w:lang w:val="uk-UA"/>
        </w:rPr>
        <w:t>Ю.Калінін</w:t>
      </w:r>
      <w:r w:rsidRPr="00B978AB">
        <w:rPr>
          <w:color w:val="000000" w:themeColor="text1"/>
          <w:sz w:val="28"/>
          <w:szCs w:val="28"/>
          <w:lang w:val="uk-UA"/>
        </w:rPr>
        <w:t>а</w:t>
      </w:r>
      <w:proofErr w:type="spellEnd"/>
      <w:r w:rsidR="00270F72" w:rsidRPr="00B978AB">
        <w:rPr>
          <w:color w:val="000000" w:themeColor="text1"/>
          <w:sz w:val="28"/>
          <w:szCs w:val="28"/>
          <w:lang w:val="uk-UA"/>
        </w:rPr>
        <w:t xml:space="preserve">, В. </w:t>
      </w:r>
      <w:proofErr w:type="spellStart"/>
      <w:r w:rsidR="00270F72" w:rsidRPr="00B978AB">
        <w:rPr>
          <w:color w:val="000000" w:themeColor="text1"/>
          <w:sz w:val="28"/>
          <w:szCs w:val="28"/>
          <w:lang w:val="uk-UA"/>
        </w:rPr>
        <w:t>Патійчук</w:t>
      </w:r>
      <w:r w:rsidR="00376EFE" w:rsidRPr="00B978AB">
        <w:rPr>
          <w:color w:val="000000" w:themeColor="text1"/>
          <w:sz w:val="28"/>
          <w:szCs w:val="28"/>
          <w:lang w:val="uk-UA"/>
        </w:rPr>
        <w:t>а</w:t>
      </w:r>
      <w:proofErr w:type="spellEnd"/>
      <w:r w:rsidR="00270F72" w:rsidRPr="00B978AB">
        <w:rPr>
          <w:color w:val="000000" w:themeColor="text1"/>
          <w:sz w:val="28"/>
          <w:szCs w:val="28"/>
          <w:lang w:val="uk-UA"/>
        </w:rPr>
        <w:t xml:space="preserve">, </w:t>
      </w:r>
      <w:proofErr w:type="spellStart"/>
      <w:r w:rsidR="00270F72" w:rsidRPr="00B978AB">
        <w:rPr>
          <w:color w:val="000000" w:themeColor="text1"/>
          <w:sz w:val="28"/>
          <w:szCs w:val="28"/>
          <w:lang w:val="uk-UA"/>
        </w:rPr>
        <w:t>З.Сапєлкін</w:t>
      </w:r>
      <w:r w:rsidRPr="00B978AB">
        <w:rPr>
          <w:color w:val="000000" w:themeColor="text1"/>
          <w:sz w:val="28"/>
          <w:szCs w:val="28"/>
          <w:lang w:val="uk-UA"/>
        </w:rPr>
        <w:t>ої</w:t>
      </w:r>
      <w:proofErr w:type="spellEnd"/>
      <w:r w:rsidRPr="00B978AB">
        <w:rPr>
          <w:color w:val="000000" w:themeColor="text1"/>
          <w:sz w:val="28"/>
          <w:szCs w:val="28"/>
          <w:lang w:val="uk-UA"/>
        </w:rPr>
        <w:t xml:space="preserve"> та ін..</w:t>
      </w:r>
      <w:r w:rsidR="00270F72" w:rsidRPr="00B978AB">
        <w:rPr>
          <w:color w:val="000000" w:themeColor="text1"/>
          <w:sz w:val="28"/>
          <w:szCs w:val="28"/>
          <w:lang w:val="uk-UA"/>
        </w:rPr>
        <w:t xml:space="preserve"> </w:t>
      </w:r>
    </w:p>
    <w:p w14:paraId="4960F0FC" w14:textId="063EBA2E" w:rsidR="00684316" w:rsidRPr="00B978AB" w:rsidRDefault="00684316" w:rsidP="0068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B978AB">
        <w:rPr>
          <w:color w:val="000000" w:themeColor="text1"/>
          <w:sz w:val="28"/>
          <w:szCs w:val="28"/>
          <w:lang w:val="uk-UA"/>
        </w:rPr>
        <w:t xml:space="preserve">Відтак, у Законі Україні «Про туризм», прийнятому у 1995 році, у переліку видів туризму знаходимо </w:t>
      </w:r>
      <w:r w:rsidR="000743E8" w:rsidRPr="00B978AB">
        <w:rPr>
          <w:color w:val="000000" w:themeColor="text1"/>
          <w:sz w:val="28"/>
          <w:szCs w:val="28"/>
          <w:lang w:val="uk-UA"/>
        </w:rPr>
        <w:t>і</w:t>
      </w:r>
      <w:r w:rsidRPr="00B978AB">
        <w:rPr>
          <w:color w:val="000000" w:themeColor="text1"/>
          <w:sz w:val="28"/>
          <w:szCs w:val="28"/>
          <w:lang w:val="uk-UA"/>
        </w:rPr>
        <w:t xml:space="preserve"> релігійний туризм.</w:t>
      </w:r>
    </w:p>
    <w:p w14:paraId="5B89FC65" w14:textId="2CD131B2" w:rsidR="000743E8" w:rsidRPr="00B978AB" w:rsidRDefault="000743E8" w:rsidP="000743E8">
      <w:pPr>
        <w:spacing w:line="360" w:lineRule="auto"/>
        <w:ind w:firstLine="709"/>
        <w:jc w:val="both"/>
        <w:rPr>
          <w:color w:val="000000" w:themeColor="text1"/>
          <w:sz w:val="28"/>
          <w:szCs w:val="28"/>
          <w:lang w:val="uk-UA"/>
        </w:rPr>
      </w:pPr>
      <w:r w:rsidRPr="00B978AB">
        <w:rPr>
          <w:color w:val="000000" w:themeColor="text1"/>
          <w:sz w:val="28"/>
          <w:szCs w:val="28"/>
          <w:lang w:val="uk-UA"/>
        </w:rPr>
        <w:t>Вищевикладене надало нам змогу підтвердити актуальність розпочатого дослідження та визначити його тему як «Характеристика та перспективи розвитку релігійного туризму в Ізраїлі».</w:t>
      </w:r>
    </w:p>
    <w:p w14:paraId="3F12699E" w14:textId="16620976" w:rsidR="000743E8" w:rsidRPr="00B978AB" w:rsidRDefault="000743E8" w:rsidP="000743E8">
      <w:pPr>
        <w:spacing w:line="360" w:lineRule="auto"/>
        <w:ind w:firstLine="709"/>
        <w:jc w:val="both"/>
        <w:rPr>
          <w:color w:val="000000" w:themeColor="text1"/>
          <w:sz w:val="28"/>
          <w:szCs w:val="28"/>
          <w:lang w:val="uk-UA"/>
        </w:rPr>
      </w:pPr>
      <w:r w:rsidRPr="00B978AB">
        <w:rPr>
          <w:color w:val="000000" w:themeColor="text1"/>
          <w:sz w:val="28"/>
          <w:szCs w:val="28"/>
          <w:lang w:val="uk-UA"/>
        </w:rPr>
        <w:t>Об</w:t>
      </w:r>
      <w:r w:rsidRPr="00B978AB">
        <w:rPr>
          <w:color w:val="000000" w:themeColor="text1"/>
          <w:sz w:val="28"/>
          <w:szCs w:val="28"/>
          <w:lang w:val="uk-UA"/>
        </w:rPr>
        <w:sym w:font="Symbol" w:char="F0A2"/>
      </w:r>
      <w:proofErr w:type="spellStart"/>
      <w:r w:rsidRPr="00B978AB">
        <w:rPr>
          <w:color w:val="000000" w:themeColor="text1"/>
          <w:sz w:val="28"/>
          <w:szCs w:val="28"/>
          <w:lang w:val="uk-UA"/>
        </w:rPr>
        <w:t>єкт</w:t>
      </w:r>
      <w:proofErr w:type="spellEnd"/>
      <w:r w:rsidRPr="00B978AB">
        <w:rPr>
          <w:color w:val="000000" w:themeColor="text1"/>
          <w:sz w:val="28"/>
          <w:szCs w:val="28"/>
          <w:lang w:val="uk-UA"/>
        </w:rPr>
        <w:t xml:space="preserve"> дослідження – релігійний туризм у системі традиційних інноваційних видів туризму.</w:t>
      </w:r>
    </w:p>
    <w:p w14:paraId="125EA688" w14:textId="3AA8C372" w:rsidR="00376EFE" w:rsidRPr="00B978AB" w:rsidRDefault="000743E8" w:rsidP="00376EFE">
      <w:pPr>
        <w:spacing w:line="360" w:lineRule="auto"/>
        <w:ind w:firstLine="709"/>
        <w:jc w:val="both"/>
        <w:rPr>
          <w:color w:val="000000" w:themeColor="text1"/>
          <w:sz w:val="28"/>
          <w:szCs w:val="28"/>
          <w:lang w:val="uk-UA"/>
        </w:rPr>
      </w:pPr>
      <w:r w:rsidRPr="00B978AB">
        <w:rPr>
          <w:color w:val="000000" w:themeColor="text1"/>
          <w:sz w:val="28"/>
          <w:szCs w:val="28"/>
          <w:lang w:val="uk-UA"/>
        </w:rPr>
        <w:t xml:space="preserve">Предмет дослідження </w:t>
      </w:r>
      <w:r w:rsidR="00376EFE" w:rsidRPr="00B978AB">
        <w:rPr>
          <w:color w:val="000000" w:themeColor="text1"/>
          <w:sz w:val="28"/>
          <w:szCs w:val="28"/>
          <w:lang w:val="uk-UA"/>
        </w:rPr>
        <w:t>–</w:t>
      </w:r>
      <w:r w:rsidRPr="00B978AB">
        <w:rPr>
          <w:color w:val="000000" w:themeColor="text1"/>
          <w:sz w:val="28"/>
          <w:szCs w:val="28"/>
          <w:lang w:val="uk-UA"/>
        </w:rPr>
        <w:t xml:space="preserve"> </w:t>
      </w:r>
      <w:r w:rsidR="00376EFE" w:rsidRPr="00B978AB">
        <w:rPr>
          <w:color w:val="000000" w:themeColor="text1"/>
          <w:sz w:val="28"/>
          <w:szCs w:val="28"/>
          <w:lang w:val="uk-UA"/>
        </w:rPr>
        <w:t xml:space="preserve"> особливості, проблеми та перспективи розвитку релігійного туризму в Ізраїлі.</w:t>
      </w:r>
    </w:p>
    <w:p w14:paraId="121BA031" w14:textId="10CC75D4" w:rsidR="000743E8" w:rsidRPr="00B978AB" w:rsidRDefault="00B978AB" w:rsidP="00B978AB">
      <w:pPr>
        <w:tabs>
          <w:tab w:val="left" w:pos="560"/>
          <w:tab w:val="left" w:pos="4255"/>
        </w:tabs>
        <w:autoSpaceDE w:val="0"/>
        <w:autoSpaceDN w:val="0"/>
        <w:adjustRightInd w:val="0"/>
        <w:spacing w:line="360" w:lineRule="auto"/>
        <w:ind w:firstLine="709"/>
        <w:jc w:val="both"/>
        <w:rPr>
          <w:color w:val="000000" w:themeColor="text1"/>
          <w:sz w:val="28"/>
          <w:szCs w:val="28"/>
          <w:lang w:val="uk-UA"/>
        </w:rPr>
      </w:pPr>
      <w:r>
        <w:rPr>
          <w:color w:val="000000" w:themeColor="text1"/>
          <w:sz w:val="28"/>
          <w:szCs w:val="28"/>
          <w:lang w:val="uk-UA"/>
        </w:rPr>
        <w:tab/>
      </w:r>
    </w:p>
    <w:p w14:paraId="1B127577" w14:textId="2E31170B" w:rsidR="00E84188" w:rsidRPr="00B978AB" w:rsidRDefault="00E84188">
      <w:pPr>
        <w:rPr>
          <w:rFonts w:eastAsiaTheme="majorEastAsia"/>
          <w:color w:val="000000" w:themeColor="text1"/>
          <w:sz w:val="28"/>
          <w:szCs w:val="28"/>
          <w:lang w:val="uk-UA"/>
        </w:rPr>
      </w:pPr>
      <w:r w:rsidRPr="00B978AB">
        <w:rPr>
          <w:color w:val="000000" w:themeColor="text1"/>
          <w:sz w:val="28"/>
          <w:szCs w:val="28"/>
          <w:lang w:val="uk-UA"/>
        </w:rPr>
        <w:br w:type="page"/>
      </w:r>
    </w:p>
    <w:p w14:paraId="1554427E" w14:textId="0723CA9A" w:rsidR="00B13E42" w:rsidRPr="00E53AEA" w:rsidRDefault="00E53AEA" w:rsidP="00A213F2">
      <w:pPr>
        <w:pStyle w:val="1"/>
        <w:spacing w:before="0" w:line="360" w:lineRule="auto"/>
        <w:jc w:val="center"/>
        <w:rPr>
          <w:rFonts w:ascii="Times New Roman" w:hAnsi="Times New Roman" w:cs="Times New Roman"/>
          <w:b/>
          <w:bCs/>
          <w:color w:val="000000" w:themeColor="text1"/>
          <w:sz w:val="28"/>
          <w:szCs w:val="28"/>
          <w:lang w:val="uk-UA"/>
        </w:rPr>
      </w:pPr>
      <w:bookmarkStart w:id="33" w:name="_Toc152694356"/>
      <w:r>
        <w:rPr>
          <w:rFonts w:ascii="Times New Roman" w:hAnsi="Times New Roman" w:cs="Times New Roman"/>
          <w:b/>
          <w:bCs/>
          <w:color w:val="000000" w:themeColor="text1"/>
          <w:sz w:val="28"/>
          <w:szCs w:val="28"/>
          <w:lang w:val="uk-UA"/>
        </w:rPr>
        <w:lastRenderedPageBreak/>
        <w:t>РОЗДІЛ 1</w:t>
      </w:r>
      <w:r w:rsidR="00A213F2">
        <w:rPr>
          <w:rFonts w:ascii="Times New Roman" w:hAnsi="Times New Roman" w:cs="Times New Roman"/>
          <w:b/>
          <w:bCs/>
          <w:color w:val="000000" w:themeColor="text1"/>
          <w:sz w:val="28"/>
          <w:szCs w:val="28"/>
          <w:lang w:val="uk-UA"/>
        </w:rPr>
        <w:t xml:space="preserve">.  </w:t>
      </w:r>
      <w:r w:rsidR="00B13E42" w:rsidRPr="00E53AEA">
        <w:rPr>
          <w:rFonts w:ascii="Times New Roman" w:hAnsi="Times New Roman" w:cs="Times New Roman"/>
          <w:b/>
          <w:bCs/>
          <w:color w:val="000000" w:themeColor="text1"/>
          <w:sz w:val="28"/>
          <w:szCs w:val="28"/>
          <w:lang w:val="uk-UA"/>
        </w:rPr>
        <w:t>ТЕОРЕТИЧН</w:t>
      </w:r>
      <w:r w:rsidR="00A213F2">
        <w:rPr>
          <w:rFonts w:ascii="Times New Roman" w:hAnsi="Times New Roman" w:cs="Times New Roman"/>
          <w:b/>
          <w:bCs/>
          <w:color w:val="000000" w:themeColor="text1"/>
          <w:sz w:val="28"/>
          <w:szCs w:val="28"/>
          <w:lang w:val="uk-UA"/>
        </w:rPr>
        <w:t>Е ОБҐРУНТУВАННЯ</w:t>
      </w:r>
      <w:r w:rsidR="00B13E42" w:rsidRPr="00E53AEA">
        <w:rPr>
          <w:rFonts w:ascii="Times New Roman" w:hAnsi="Times New Roman" w:cs="Times New Roman"/>
          <w:b/>
          <w:bCs/>
          <w:color w:val="000000" w:themeColor="text1"/>
          <w:sz w:val="28"/>
          <w:szCs w:val="28"/>
          <w:lang w:val="uk-UA"/>
        </w:rPr>
        <w:t xml:space="preserve"> ПРОБЛЕМИ, ЩО ДОСЛІДЖУЄТЬСЯ</w:t>
      </w:r>
      <w:bookmarkEnd w:id="33"/>
    </w:p>
    <w:p w14:paraId="04B7826D" w14:textId="77777777" w:rsidR="002B638E" w:rsidRDefault="002B638E" w:rsidP="00395533">
      <w:pPr>
        <w:pStyle w:val="2"/>
        <w:spacing w:line="360" w:lineRule="auto"/>
        <w:ind w:firstLine="709"/>
        <w:rPr>
          <w:rFonts w:ascii="Times New Roman" w:hAnsi="Times New Roman" w:cs="Times New Roman"/>
          <w:b/>
          <w:bCs/>
          <w:color w:val="000000" w:themeColor="text1"/>
          <w:sz w:val="28"/>
          <w:szCs w:val="28"/>
          <w:lang w:val="uk-UA"/>
        </w:rPr>
      </w:pPr>
    </w:p>
    <w:p w14:paraId="5C879AC9" w14:textId="36C37DA2" w:rsidR="00B13E42" w:rsidRPr="00DA5DCB" w:rsidRDefault="0019610F" w:rsidP="00395533">
      <w:pPr>
        <w:pStyle w:val="2"/>
        <w:spacing w:line="360" w:lineRule="auto"/>
        <w:ind w:firstLine="709"/>
        <w:rPr>
          <w:rFonts w:ascii="Times New Roman" w:hAnsi="Times New Roman" w:cs="Times New Roman"/>
          <w:color w:val="000000" w:themeColor="text1"/>
          <w:sz w:val="28"/>
          <w:szCs w:val="28"/>
          <w:lang w:val="uk-UA"/>
        </w:rPr>
      </w:pPr>
      <w:bookmarkStart w:id="34" w:name="_Toc152694357"/>
      <w:r w:rsidRPr="00DA5DCB">
        <w:rPr>
          <w:rFonts w:ascii="Times New Roman" w:hAnsi="Times New Roman" w:cs="Times New Roman"/>
          <w:color w:val="000000" w:themeColor="text1"/>
          <w:sz w:val="28"/>
          <w:szCs w:val="28"/>
          <w:lang w:val="uk-UA"/>
        </w:rPr>
        <w:t>1.1 Огляд підходів до тлумачення поняття «релігійний туризм»</w:t>
      </w:r>
      <w:r w:rsidR="00FB5499" w:rsidRPr="00DA5DCB">
        <w:rPr>
          <w:rFonts w:ascii="Times New Roman" w:hAnsi="Times New Roman" w:cs="Times New Roman"/>
          <w:color w:val="000000" w:themeColor="text1"/>
          <w:sz w:val="28"/>
          <w:szCs w:val="28"/>
          <w:lang w:val="ru-RU"/>
        </w:rPr>
        <w:t xml:space="preserve">. </w:t>
      </w:r>
      <w:proofErr w:type="spellStart"/>
      <w:r w:rsidR="00FB5499" w:rsidRPr="00DA5DCB">
        <w:rPr>
          <w:rFonts w:ascii="Times New Roman" w:hAnsi="Times New Roman" w:cs="Times New Roman"/>
          <w:color w:val="000000" w:themeColor="text1"/>
          <w:sz w:val="28"/>
          <w:szCs w:val="28"/>
          <w:lang w:val="ru-RU"/>
        </w:rPr>
        <w:t>Характерні</w:t>
      </w:r>
      <w:proofErr w:type="spellEnd"/>
      <w:r w:rsidR="00FB5499" w:rsidRPr="00DA5DCB">
        <w:rPr>
          <w:rFonts w:ascii="Times New Roman" w:hAnsi="Times New Roman" w:cs="Times New Roman"/>
          <w:color w:val="000000" w:themeColor="text1"/>
          <w:sz w:val="28"/>
          <w:szCs w:val="28"/>
          <w:lang w:val="ru-RU"/>
        </w:rPr>
        <w:t xml:space="preserve"> </w:t>
      </w:r>
      <w:proofErr w:type="spellStart"/>
      <w:r w:rsidR="00FB5499" w:rsidRPr="00DA5DCB">
        <w:rPr>
          <w:rFonts w:ascii="Times New Roman" w:hAnsi="Times New Roman" w:cs="Times New Roman"/>
          <w:color w:val="000000" w:themeColor="text1"/>
          <w:sz w:val="28"/>
          <w:szCs w:val="28"/>
          <w:lang w:val="ru-RU"/>
        </w:rPr>
        <w:t>риси</w:t>
      </w:r>
      <w:proofErr w:type="spellEnd"/>
      <w:r w:rsidR="00FB5499" w:rsidRPr="00DA5DCB">
        <w:rPr>
          <w:rFonts w:ascii="Times New Roman" w:hAnsi="Times New Roman" w:cs="Times New Roman"/>
          <w:color w:val="000000" w:themeColor="text1"/>
          <w:sz w:val="28"/>
          <w:szCs w:val="28"/>
          <w:lang w:val="ru-RU"/>
        </w:rPr>
        <w:t xml:space="preserve"> </w:t>
      </w:r>
      <w:proofErr w:type="spellStart"/>
      <w:r w:rsidR="00FB5499" w:rsidRPr="00DA5DCB">
        <w:rPr>
          <w:rFonts w:ascii="Times New Roman" w:hAnsi="Times New Roman" w:cs="Times New Roman"/>
          <w:color w:val="000000" w:themeColor="text1"/>
          <w:sz w:val="28"/>
          <w:szCs w:val="28"/>
          <w:lang w:val="ru-RU"/>
        </w:rPr>
        <w:t>релігійного</w:t>
      </w:r>
      <w:proofErr w:type="spellEnd"/>
      <w:r w:rsidR="00FB5499" w:rsidRPr="00DA5DCB">
        <w:rPr>
          <w:rFonts w:ascii="Times New Roman" w:hAnsi="Times New Roman" w:cs="Times New Roman"/>
          <w:color w:val="000000" w:themeColor="text1"/>
          <w:sz w:val="28"/>
          <w:szCs w:val="28"/>
          <w:lang w:val="ru-RU"/>
        </w:rPr>
        <w:t xml:space="preserve"> туризму</w:t>
      </w:r>
      <w:bookmarkEnd w:id="34"/>
    </w:p>
    <w:p w14:paraId="1D934B7B" w14:textId="77777777" w:rsidR="002B638E" w:rsidRDefault="002B638E" w:rsidP="0025770B">
      <w:pPr>
        <w:spacing w:line="360" w:lineRule="auto"/>
        <w:ind w:firstLine="709"/>
        <w:jc w:val="both"/>
        <w:rPr>
          <w:color w:val="000000" w:themeColor="text1"/>
          <w:sz w:val="28"/>
          <w:szCs w:val="28"/>
          <w:shd w:val="clear" w:color="auto" w:fill="FFFFFF"/>
        </w:rPr>
      </w:pPr>
    </w:p>
    <w:p w14:paraId="594A0801" w14:textId="5F24B07B" w:rsidR="00B13E42" w:rsidRPr="001A4542" w:rsidRDefault="00394E11" w:rsidP="0025770B">
      <w:pPr>
        <w:spacing w:line="360" w:lineRule="auto"/>
        <w:ind w:firstLine="709"/>
        <w:jc w:val="both"/>
        <w:rPr>
          <w:color w:val="000000" w:themeColor="text1"/>
          <w:sz w:val="28"/>
          <w:szCs w:val="28"/>
          <w:shd w:val="clear" w:color="auto" w:fill="FFFFFF"/>
        </w:rPr>
      </w:pPr>
      <w:r w:rsidRPr="001A4542">
        <w:rPr>
          <w:color w:val="000000" w:themeColor="text1"/>
          <w:sz w:val="28"/>
          <w:szCs w:val="28"/>
          <w:shd w:val="clear" w:color="auto" w:fill="FFFFFF"/>
        </w:rPr>
        <w:t>Релігійний туризм, як науковий напрям, потребує теоретичного підґрунтя, розробки методичної бази</w:t>
      </w:r>
      <w:r w:rsidRPr="001A4542">
        <w:rPr>
          <w:color w:val="000000" w:themeColor="text1"/>
          <w:sz w:val="28"/>
          <w:szCs w:val="28"/>
          <w:shd w:val="clear" w:color="auto" w:fill="FFFFFF"/>
          <w:lang w:val="uk-UA"/>
        </w:rPr>
        <w:t>, адже він є одним із видів туризму, що викликає неабиякий інтерес у любителів подорожей.</w:t>
      </w:r>
      <w:r w:rsidRPr="001A4542">
        <w:rPr>
          <w:color w:val="000000" w:themeColor="text1"/>
          <w:sz w:val="28"/>
          <w:szCs w:val="28"/>
          <w:shd w:val="clear" w:color="auto" w:fill="FFFFFF"/>
        </w:rPr>
        <w:t xml:space="preserve"> </w:t>
      </w:r>
    </w:p>
    <w:p w14:paraId="0821F94A" w14:textId="05759DE8" w:rsidR="00394E11" w:rsidRPr="001A4542" w:rsidRDefault="00394E11" w:rsidP="00527E09">
      <w:pPr>
        <w:spacing w:line="360" w:lineRule="auto"/>
        <w:ind w:firstLine="709"/>
        <w:jc w:val="both"/>
        <w:rPr>
          <w:rStyle w:val="apple-converted-space"/>
          <w:color w:val="000000" w:themeColor="text1"/>
          <w:sz w:val="28"/>
          <w:szCs w:val="28"/>
          <w:shd w:val="clear" w:color="auto" w:fill="FFFFFF"/>
          <w:lang w:val="uk-UA"/>
        </w:rPr>
      </w:pPr>
      <w:r w:rsidRPr="001A4542">
        <w:rPr>
          <w:color w:val="000000" w:themeColor="text1"/>
          <w:sz w:val="28"/>
          <w:szCs w:val="28"/>
          <w:shd w:val="clear" w:color="auto" w:fill="FFFFFF"/>
          <w:lang w:val="uk-UA"/>
        </w:rPr>
        <w:t>Зазначимо, що п</w:t>
      </w:r>
      <w:r w:rsidRPr="001A4542">
        <w:rPr>
          <w:color w:val="000000" w:themeColor="text1"/>
          <w:sz w:val="28"/>
          <w:szCs w:val="28"/>
          <w:shd w:val="clear" w:color="auto" w:fill="FFFFFF"/>
        </w:rPr>
        <w:t xml:space="preserve">ро географію релігії почали говорити </w:t>
      </w:r>
      <w:r w:rsidR="00527E09" w:rsidRPr="001A4542">
        <w:rPr>
          <w:color w:val="000000" w:themeColor="text1"/>
          <w:sz w:val="28"/>
          <w:szCs w:val="28"/>
          <w:shd w:val="clear" w:color="auto" w:fill="FFFFFF"/>
          <w:lang w:val="uk-UA"/>
        </w:rPr>
        <w:t xml:space="preserve">ще </w:t>
      </w:r>
      <w:r w:rsidRPr="001A4542">
        <w:rPr>
          <w:color w:val="000000" w:themeColor="text1"/>
          <w:sz w:val="28"/>
          <w:szCs w:val="28"/>
          <w:shd w:val="clear" w:color="auto" w:fill="FFFFFF"/>
        </w:rPr>
        <w:t>у 90-х роках XX ст.</w:t>
      </w:r>
      <w:r w:rsidR="00527E09" w:rsidRPr="001A4542">
        <w:rPr>
          <w:color w:val="000000" w:themeColor="text1"/>
          <w:sz w:val="28"/>
          <w:szCs w:val="28"/>
          <w:shd w:val="clear" w:color="auto" w:fill="FFFFFF"/>
          <w:lang w:val="uk-UA"/>
        </w:rPr>
        <w:t>. Однією з причин цього</w:t>
      </w:r>
      <w:r w:rsidRPr="001A4542">
        <w:rPr>
          <w:color w:val="000000" w:themeColor="text1"/>
          <w:sz w:val="28"/>
          <w:szCs w:val="28"/>
          <w:shd w:val="clear" w:color="auto" w:fill="FFFFFF"/>
        </w:rPr>
        <w:t xml:space="preserve"> </w:t>
      </w:r>
      <w:r w:rsidR="00527E09" w:rsidRPr="001A4542">
        <w:rPr>
          <w:color w:val="000000" w:themeColor="text1"/>
          <w:sz w:val="28"/>
          <w:szCs w:val="28"/>
          <w:shd w:val="clear" w:color="auto" w:fill="FFFFFF"/>
          <w:lang w:val="uk-UA"/>
        </w:rPr>
        <w:t>були</w:t>
      </w:r>
      <w:r w:rsidRPr="001A4542">
        <w:rPr>
          <w:color w:val="000000" w:themeColor="text1"/>
          <w:sz w:val="28"/>
          <w:szCs w:val="28"/>
          <w:shd w:val="clear" w:color="auto" w:fill="FFFFFF"/>
        </w:rPr>
        <w:t xml:space="preserve"> демократичн</w:t>
      </w:r>
      <w:r w:rsidR="00527E09" w:rsidRPr="001A4542">
        <w:rPr>
          <w:color w:val="000000" w:themeColor="text1"/>
          <w:sz w:val="28"/>
          <w:szCs w:val="28"/>
          <w:shd w:val="clear" w:color="auto" w:fill="FFFFFF"/>
          <w:lang w:val="uk-UA"/>
        </w:rPr>
        <w:t>і</w:t>
      </w:r>
      <w:r w:rsidRPr="001A4542">
        <w:rPr>
          <w:color w:val="000000" w:themeColor="text1"/>
          <w:sz w:val="28"/>
          <w:szCs w:val="28"/>
          <w:shd w:val="clear" w:color="auto" w:fill="FFFFFF"/>
        </w:rPr>
        <w:t xml:space="preserve"> змі</w:t>
      </w:r>
      <w:r w:rsidR="00527E09" w:rsidRPr="001A4542">
        <w:rPr>
          <w:color w:val="000000" w:themeColor="text1"/>
          <w:sz w:val="28"/>
          <w:szCs w:val="28"/>
          <w:shd w:val="clear" w:color="auto" w:fill="FFFFFF"/>
          <w:lang w:val="uk-UA"/>
        </w:rPr>
        <w:t>н</w:t>
      </w:r>
      <w:r w:rsidRPr="001A4542">
        <w:rPr>
          <w:color w:val="000000" w:themeColor="text1"/>
          <w:sz w:val="28"/>
          <w:szCs w:val="28"/>
          <w:shd w:val="clear" w:color="auto" w:fill="FFFFFF"/>
        </w:rPr>
        <w:t>и</w:t>
      </w:r>
      <w:r w:rsidR="00527E09" w:rsidRPr="001A4542">
        <w:rPr>
          <w:color w:val="000000" w:themeColor="text1"/>
          <w:sz w:val="28"/>
          <w:szCs w:val="28"/>
          <w:shd w:val="clear" w:color="auto" w:fill="FFFFFF"/>
          <w:lang w:val="uk-UA"/>
        </w:rPr>
        <w:t>, що відбувались на той час</w:t>
      </w:r>
      <w:r w:rsidRPr="001A4542">
        <w:rPr>
          <w:color w:val="000000" w:themeColor="text1"/>
          <w:sz w:val="28"/>
          <w:szCs w:val="28"/>
          <w:shd w:val="clear" w:color="auto" w:fill="FFFFFF"/>
        </w:rPr>
        <w:t xml:space="preserve"> у нашій країні</w:t>
      </w:r>
      <w:r w:rsidR="00527E09" w:rsidRPr="001A4542">
        <w:rPr>
          <w:color w:val="000000" w:themeColor="text1"/>
          <w:sz w:val="28"/>
          <w:szCs w:val="28"/>
          <w:shd w:val="clear" w:color="auto" w:fill="FFFFFF"/>
          <w:lang w:val="uk-UA"/>
        </w:rPr>
        <w:t>, зокрема,</w:t>
      </w:r>
      <w:r w:rsidRPr="001A4542">
        <w:rPr>
          <w:color w:val="000000" w:themeColor="text1"/>
          <w:sz w:val="28"/>
          <w:szCs w:val="28"/>
          <w:shd w:val="clear" w:color="auto" w:fill="FFFFFF"/>
        </w:rPr>
        <w:t xml:space="preserve"> отримання громадянами свободи слова і зняттям табу з релігійної діяльності. В</w:t>
      </w:r>
      <w:proofErr w:type="spellStart"/>
      <w:r w:rsidR="00527E09" w:rsidRPr="001A4542">
        <w:rPr>
          <w:color w:val="000000" w:themeColor="text1"/>
          <w:sz w:val="28"/>
          <w:szCs w:val="28"/>
          <w:shd w:val="clear" w:color="auto" w:fill="FFFFFF"/>
          <w:lang w:val="uk-UA"/>
        </w:rPr>
        <w:t>ідтак</w:t>
      </w:r>
      <w:proofErr w:type="spellEnd"/>
      <w:r w:rsidR="00527E09" w:rsidRPr="001A4542">
        <w:rPr>
          <w:color w:val="000000" w:themeColor="text1"/>
          <w:sz w:val="28"/>
          <w:szCs w:val="28"/>
          <w:shd w:val="clear" w:color="auto" w:fill="FFFFFF"/>
          <w:lang w:val="uk-UA"/>
        </w:rPr>
        <w:t>,</w:t>
      </w:r>
      <w:r w:rsidRPr="001A4542">
        <w:rPr>
          <w:color w:val="000000" w:themeColor="text1"/>
          <w:sz w:val="28"/>
          <w:szCs w:val="28"/>
          <w:shd w:val="clear" w:color="auto" w:fill="FFFFFF"/>
        </w:rPr>
        <w:t xml:space="preserve"> з огляду на підвищення рівня релігійної свідомості населення, </w:t>
      </w:r>
      <w:r w:rsidR="00527E09" w:rsidRPr="001A4542">
        <w:rPr>
          <w:color w:val="000000" w:themeColor="text1"/>
          <w:sz w:val="28"/>
          <w:szCs w:val="28"/>
          <w:shd w:val="clear" w:color="auto" w:fill="FFFFFF"/>
          <w:lang w:val="uk-UA"/>
        </w:rPr>
        <w:t>неабиякого значення набула</w:t>
      </w:r>
      <w:r w:rsidRPr="001A4542">
        <w:rPr>
          <w:color w:val="000000" w:themeColor="text1"/>
          <w:sz w:val="28"/>
          <w:szCs w:val="28"/>
          <w:shd w:val="clear" w:color="auto" w:fill="FFFFFF"/>
        </w:rPr>
        <w:t xml:space="preserve"> потреба організації релігійно-туристичної (чи сакрально-туристичної) діяльності.</w:t>
      </w:r>
      <w:r w:rsidRPr="001A4542">
        <w:rPr>
          <w:rStyle w:val="apple-converted-space"/>
          <w:color w:val="000000" w:themeColor="text1"/>
          <w:sz w:val="28"/>
          <w:szCs w:val="28"/>
          <w:shd w:val="clear" w:color="auto" w:fill="FFFFFF"/>
        </w:rPr>
        <w:t> </w:t>
      </w:r>
      <w:r w:rsidR="00527E09" w:rsidRPr="001A4542">
        <w:rPr>
          <w:rStyle w:val="apple-converted-space"/>
          <w:color w:val="000000" w:themeColor="text1"/>
          <w:sz w:val="28"/>
          <w:szCs w:val="28"/>
          <w:shd w:val="clear" w:color="auto" w:fill="FFFFFF"/>
          <w:lang w:val="uk-UA"/>
        </w:rPr>
        <w:t>А тому можна говорити про початок етапу становлення релігійного туризму саме в ці часи</w:t>
      </w:r>
      <w:r w:rsidR="00C0796C">
        <w:rPr>
          <w:rStyle w:val="apple-converted-space"/>
          <w:color w:val="000000" w:themeColor="text1"/>
          <w:sz w:val="28"/>
          <w:szCs w:val="28"/>
          <w:shd w:val="clear" w:color="auto" w:fill="FFFFFF"/>
          <w:lang w:val="uk-UA"/>
        </w:rPr>
        <w:t xml:space="preserve"> </w:t>
      </w:r>
      <w:r w:rsidR="00C0796C" w:rsidRPr="00C0796C">
        <w:rPr>
          <w:rStyle w:val="apple-converted-space"/>
          <w:color w:val="000000" w:themeColor="text1"/>
          <w:sz w:val="28"/>
          <w:szCs w:val="28"/>
          <w:shd w:val="clear" w:color="auto" w:fill="FFFFFF"/>
          <w:lang w:val="ru-RU"/>
        </w:rPr>
        <w:t>[</w:t>
      </w:r>
      <w:r w:rsidR="00C0796C">
        <w:rPr>
          <w:rStyle w:val="apple-converted-space"/>
          <w:color w:val="000000" w:themeColor="text1"/>
          <w:sz w:val="28"/>
          <w:szCs w:val="28"/>
          <w:shd w:val="clear" w:color="auto" w:fill="FFFFFF"/>
          <w:lang w:val="ru-RU"/>
        </w:rPr>
        <w:fldChar w:fldCharType="begin"/>
      </w:r>
      <w:r w:rsidR="00C0796C">
        <w:rPr>
          <w:rStyle w:val="apple-converted-space"/>
          <w:color w:val="000000" w:themeColor="text1"/>
          <w:sz w:val="28"/>
          <w:szCs w:val="28"/>
          <w:shd w:val="clear" w:color="auto" w:fill="FFFFFF"/>
          <w:lang w:val="ru-RU"/>
        </w:rPr>
        <w:instrText xml:space="preserve"> REF _Ref152671833 \r \h </w:instrText>
      </w:r>
      <w:r w:rsidR="00C0796C">
        <w:rPr>
          <w:rStyle w:val="apple-converted-space"/>
          <w:color w:val="000000" w:themeColor="text1"/>
          <w:sz w:val="28"/>
          <w:szCs w:val="28"/>
          <w:shd w:val="clear" w:color="auto" w:fill="FFFFFF"/>
          <w:lang w:val="ru-RU"/>
        </w:rPr>
      </w:r>
      <w:r w:rsidR="00C0796C">
        <w:rPr>
          <w:rStyle w:val="apple-converted-space"/>
          <w:color w:val="000000" w:themeColor="text1"/>
          <w:sz w:val="28"/>
          <w:szCs w:val="28"/>
          <w:shd w:val="clear" w:color="auto" w:fill="FFFFFF"/>
          <w:lang w:val="ru-RU"/>
        </w:rPr>
        <w:fldChar w:fldCharType="separate"/>
      </w:r>
      <w:r w:rsidR="00722DAA">
        <w:rPr>
          <w:rStyle w:val="apple-converted-space"/>
          <w:color w:val="000000" w:themeColor="text1"/>
          <w:sz w:val="28"/>
          <w:szCs w:val="28"/>
          <w:shd w:val="clear" w:color="auto" w:fill="FFFFFF"/>
          <w:lang w:val="ru-RU"/>
        </w:rPr>
        <w:t>1</w:t>
      </w:r>
      <w:r w:rsidR="00C0796C">
        <w:rPr>
          <w:rStyle w:val="apple-converted-space"/>
          <w:color w:val="000000" w:themeColor="text1"/>
          <w:sz w:val="28"/>
          <w:szCs w:val="28"/>
          <w:shd w:val="clear" w:color="auto" w:fill="FFFFFF"/>
          <w:lang w:val="ru-RU"/>
        </w:rPr>
        <w:fldChar w:fldCharType="end"/>
      </w:r>
      <w:r w:rsidR="00C0796C">
        <w:rPr>
          <w:rStyle w:val="apple-converted-space"/>
          <w:color w:val="000000" w:themeColor="text1"/>
          <w:sz w:val="28"/>
          <w:szCs w:val="28"/>
          <w:shd w:val="clear" w:color="auto" w:fill="FFFFFF"/>
          <w:lang w:val="ru-RU"/>
        </w:rPr>
        <w:t xml:space="preserve">, </w:t>
      </w:r>
      <w:r w:rsidR="00C0796C">
        <w:rPr>
          <w:rStyle w:val="apple-converted-space"/>
          <w:color w:val="000000" w:themeColor="text1"/>
          <w:sz w:val="28"/>
          <w:szCs w:val="28"/>
          <w:shd w:val="clear" w:color="auto" w:fill="FFFFFF"/>
          <w:lang w:val="ru-RU"/>
        </w:rPr>
        <w:fldChar w:fldCharType="begin"/>
      </w:r>
      <w:r w:rsidR="00C0796C">
        <w:rPr>
          <w:rStyle w:val="apple-converted-space"/>
          <w:color w:val="000000" w:themeColor="text1"/>
          <w:sz w:val="28"/>
          <w:szCs w:val="28"/>
          <w:shd w:val="clear" w:color="auto" w:fill="FFFFFF"/>
          <w:lang w:val="ru-RU"/>
        </w:rPr>
        <w:instrText xml:space="preserve"> REF _Ref150456231 \r \h </w:instrText>
      </w:r>
      <w:r w:rsidR="00C0796C">
        <w:rPr>
          <w:rStyle w:val="apple-converted-space"/>
          <w:color w:val="000000" w:themeColor="text1"/>
          <w:sz w:val="28"/>
          <w:szCs w:val="28"/>
          <w:shd w:val="clear" w:color="auto" w:fill="FFFFFF"/>
          <w:lang w:val="ru-RU"/>
        </w:rPr>
      </w:r>
      <w:r w:rsidR="00C0796C">
        <w:rPr>
          <w:rStyle w:val="apple-converted-space"/>
          <w:color w:val="000000" w:themeColor="text1"/>
          <w:sz w:val="28"/>
          <w:szCs w:val="28"/>
          <w:shd w:val="clear" w:color="auto" w:fill="FFFFFF"/>
          <w:lang w:val="ru-RU"/>
        </w:rPr>
        <w:fldChar w:fldCharType="separate"/>
      </w:r>
      <w:r w:rsidR="00722DAA">
        <w:rPr>
          <w:rStyle w:val="apple-converted-space"/>
          <w:color w:val="000000" w:themeColor="text1"/>
          <w:sz w:val="28"/>
          <w:szCs w:val="28"/>
          <w:shd w:val="clear" w:color="auto" w:fill="FFFFFF"/>
          <w:lang w:val="ru-RU"/>
        </w:rPr>
        <w:t>9</w:t>
      </w:r>
      <w:r w:rsidR="00C0796C">
        <w:rPr>
          <w:rStyle w:val="apple-converted-space"/>
          <w:color w:val="000000" w:themeColor="text1"/>
          <w:sz w:val="28"/>
          <w:szCs w:val="28"/>
          <w:shd w:val="clear" w:color="auto" w:fill="FFFFFF"/>
          <w:lang w:val="ru-RU"/>
        </w:rPr>
        <w:fldChar w:fldCharType="end"/>
      </w:r>
      <w:r w:rsidR="00C0796C" w:rsidRPr="00C0796C">
        <w:rPr>
          <w:rStyle w:val="apple-converted-space"/>
          <w:color w:val="000000" w:themeColor="text1"/>
          <w:sz w:val="28"/>
          <w:szCs w:val="28"/>
          <w:shd w:val="clear" w:color="auto" w:fill="FFFFFF"/>
          <w:lang w:val="ru-RU"/>
        </w:rPr>
        <w:t>]</w:t>
      </w:r>
      <w:r w:rsidR="00527E09" w:rsidRPr="001A4542">
        <w:rPr>
          <w:rStyle w:val="apple-converted-space"/>
          <w:color w:val="000000" w:themeColor="text1"/>
          <w:sz w:val="28"/>
          <w:szCs w:val="28"/>
          <w:shd w:val="clear" w:color="auto" w:fill="FFFFFF"/>
          <w:lang w:val="uk-UA"/>
        </w:rPr>
        <w:t>.</w:t>
      </w:r>
    </w:p>
    <w:p w14:paraId="1A654714" w14:textId="77777777" w:rsidR="00527E09" w:rsidRPr="001A4542" w:rsidRDefault="0025770B" w:rsidP="00527E09">
      <w:pPr>
        <w:spacing w:line="360" w:lineRule="auto"/>
        <w:ind w:firstLine="709"/>
        <w:jc w:val="both"/>
        <w:rPr>
          <w:rStyle w:val="apple-converted-space"/>
          <w:color w:val="000000" w:themeColor="text1"/>
          <w:sz w:val="28"/>
          <w:szCs w:val="28"/>
          <w:lang w:val="uk-UA"/>
        </w:rPr>
      </w:pPr>
      <w:r w:rsidRPr="001A4542">
        <w:rPr>
          <w:rStyle w:val="apple-converted-space"/>
          <w:color w:val="000000" w:themeColor="text1"/>
          <w:sz w:val="28"/>
          <w:szCs w:val="28"/>
          <w:lang w:val="uk-UA"/>
        </w:rPr>
        <w:t>Безперечно, як явище, релігійний туризм зацікавив багатьох учених, що мають наукові доробки у туристичній галузі. Нижче ми наводимо погляди деяких з них на тлумачення поняття «релігійний туризм»</w:t>
      </w:r>
      <w:r w:rsidR="00D04C76" w:rsidRPr="001A4542">
        <w:rPr>
          <w:rStyle w:val="apple-converted-space"/>
          <w:color w:val="000000" w:themeColor="text1"/>
          <w:sz w:val="28"/>
          <w:szCs w:val="28"/>
          <w:lang w:val="uk-UA"/>
        </w:rPr>
        <w:t xml:space="preserve"> починаючи з 90-х років ХХ ст.  і до наших часів</w:t>
      </w:r>
      <w:r w:rsidRPr="001A4542">
        <w:rPr>
          <w:rStyle w:val="apple-converted-space"/>
          <w:color w:val="000000" w:themeColor="text1"/>
          <w:sz w:val="28"/>
          <w:szCs w:val="28"/>
          <w:lang w:val="uk-UA"/>
        </w:rPr>
        <w:t>.</w:t>
      </w:r>
    </w:p>
    <w:p w14:paraId="3A6490C6" w14:textId="77777777" w:rsidR="0025770B" w:rsidRPr="00DA5DCB" w:rsidRDefault="0025770B" w:rsidP="0025770B">
      <w:pPr>
        <w:spacing w:line="360" w:lineRule="auto"/>
        <w:ind w:firstLine="709"/>
        <w:jc w:val="right"/>
        <w:rPr>
          <w:rStyle w:val="apple-converted-space"/>
          <w:color w:val="000000" w:themeColor="text1"/>
          <w:sz w:val="28"/>
          <w:szCs w:val="28"/>
          <w:shd w:val="clear" w:color="auto" w:fill="FFFFFF"/>
          <w:lang w:val="uk-UA"/>
        </w:rPr>
      </w:pPr>
      <w:r w:rsidRPr="00DA5DCB">
        <w:rPr>
          <w:rStyle w:val="apple-converted-space"/>
          <w:color w:val="000000" w:themeColor="text1"/>
          <w:sz w:val="28"/>
          <w:szCs w:val="28"/>
          <w:shd w:val="clear" w:color="auto" w:fill="FFFFFF"/>
          <w:lang w:val="uk-UA"/>
        </w:rPr>
        <w:t>Таблиця 1.1</w:t>
      </w:r>
    </w:p>
    <w:p w14:paraId="3F12D2D9" w14:textId="77777777" w:rsidR="0025770B" w:rsidRPr="00DA5DCB" w:rsidRDefault="00D04C76" w:rsidP="00D04C76">
      <w:pPr>
        <w:spacing w:line="360" w:lineRule="auto"/>
        <w:ind w:firstLine="709"/>
        <w:jc w:val="center"/>
        <w:rPr>
          <w:rStyle w:val="apple-converted-space"/>
          <w:color w:val="000000" w:themeColor="text1"/>
          <w:sz w:val="28"/>
          <w:szCs w:val="28"/>
          <w:shd w:val="clear" w:color="auto" w:fill="FFFFFF"/>
          <w:lang w:val="uk-UA"/>
        </w:rPr>
      </w:pPr>
      <w:r w:rsidRPr="00DA5DCB">
        <w:rPr>
          <w:rStyle w:val="apple-converted-space"/>
          <w:color w:val="000000" w:themeColor="text1"/>
          <w:sz w:val="28"/>
          <w:szCs w:val="28"/>
          <w:shd w:val="clear" w:color="auto" w:fill="FFFFFF"/>
          <w:lang w:val="uk-UA"/>
        </w:rPr>
        <w:t>Динаміка  розвитку н</w:t>
      </w:r>
      <w:r w:rsidR="0025770B" w:rsidRPr="00DA5DCB">
        <w:rPr>
          <w:rStyle w:val="apple-converted-space"/>
          <w:color w:val="000000" w:themeColor="text1"/>
          <w:sz w:val="28"/>
          <w:szCs w:val="28"/>
          <w:shd w:val="clear" w:color="auto" w:fill="FFFFFF"/>
          <w:lang w:val="uk-UA"/>
        </w:rPr>
        <w:t>ауков</w:t>
      </w:r>
      <w:r w:rsidRPr="00DA5DCB">
        <w:rPr>
          <w:rStyle w:val="apple-converted-space"/>
          <w:color w:val="000000" w:themeColor="text1"/>
          <w:sz w:val="28"/>
          <w:szCs w:val="28"/>
          <w:shd w:val="clear" w:color="auto" w:fill="FFFFFF"/>
          <w:lang w:val="uk-UA"/>
        </w:rPr>
        <w:t>их</w:t>
      </w:r>
      <w:r w:rsidR="0025770B" w:rsidRPr="00DA5DCB">
        <w:rPr>
          <w:rStyle w:val="apple-converted-space"/>
          <w:color w:val="000000" w:themeColor="text1"/>
          <w:sz w:val="28"/>
          <w:szCs w:val="28"/>
          <w:shd w:val="clear" w:color="auto" w:fill="FFFFFF"/>
          <w:lang w:val="uk-UA"/>
        </w:rPr>
        <w:t xml:space="preserve"> підход</w:t>
      </w:r>
      <w:r w:rsidRPr="00DA5DCB">
        <w:rPr>
          <w:rStyle w:val="apple-converted-space"/>
          <w:color w:val="000000" w:themeColor="text1"/>
          <w:sz w:val="28"/>
          <w:szCs w:val="28"/>
          <w:shd w:val="clear" w:color="auto" w:fill="FFFFFF"/>
          <w:lang w:val="uk-UA"/>
        </w:rPr>
        <w:t>ів</w:t>
      </w:r>
      <w:r w:rsidR="0025770B" w:rsidRPr="00DA5DCB">
        <w:rPr>
          <w:rStyle w:val="apple-converted-space"/>
          <w:color w:val="000000" w:themeColor="text1"/>
          <w:sz w:val="28"/>
          <w:szCs w:val="28"/>
          <w:shd w:val="clear" w:color="auto" w:fill="FFFFFF"/>
          <w:lang w:val="uk-UA"/>
        </w:rPr>
        <w:t xml:space="preserve"> до тлумачення поняття «релігійний туризм»</w:t>
      </w:r>
    </w:p>
    <w:tbl>
      <w:tblPr>
        <w:tblW w:w="5000"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15"/>
        <w:gridCol w:w="6623"/>
      </w:tblGrid>
      <w:tr w:rsidR="001A4542" w:rsidRPr="001A4542" w14:paraId="354C188A"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02F9D48" w14:textId="77777777" w:rsidR="00527E09" w:rsidRPr="00DA5DCB" w:rsidRDefault="00527E09">
            <w:pPr>
              <w:jc w:val="center"/>
              <w:rPr>
                <w:color w:val="000000" w:themeColor="text1"/>
              </w:rPr>
            </w:pPr>
            <w:r w:rsidRPr="00DA5DCB">
              <w:rPr>
                <w:color w:val="000000" w:themeColor="text1"/>
              </w:rPr>
              <w:t>Джерело (автор), рік</w:t>
            </w:r>
          </w:p>
        </w:tc>
        <w:tc>
          <w:tcPr>
            <w:tcW w:w="3546" w:type="pct"/>
            <w:tcBorders>
              <w:top w:val="outset" w:sz="6" w:space="0" w:color="auto"/>
              <w:left w:val="outset" w:sz="6" w:space="0" w:color="auto"/>
              <w:bottom w:val="outset" w:sz="6" w:space="0" w:color="auto"/>
              <w:right w:val="outset" w:sz="6" w:space="0" w:color="auto"/>
            </w:tcBorders>
            <w:vAlign w:val="center"/>
            <w:hideMark/>
          </w:tcPr>
          <w:p w14:paraId="4DB1B3D0" w14:textId="77777777" w:rsidR="00527E09" w:rsidRPr="00DA5DCB" w:rsidRDefault="00527E09">
            <w:pPr>
              <w:jc w:val="center"/>
              <w:rPr>
                <w:color w:val="000000" w:themeColor="text1"/>
              </w:rPr>
            </w:pPr>
            <w:r w:rsidRPr="00DA5DCB">
              <w:rPr>
                <w:color w:val="000000" w:themeColor="text1"/>
              </w:rPr>
              <w:t>Запропоноване визначення</w:t>
            </w:r>
          </w:p>
        </w:tc>
      </w:tr>
      <w:tr w:rsidR="001A4542" w:rsidRPr="001A4542" w14:paraId="6D89B275"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3564824" w14:textId="37D924F3" w:rsidR="00527E09" w:rsidRPr="001A4542" w:rsidRDefault="00527E09">
            <w:pPr>
              <w:rPr>
                <w:color w:val="000000" w:themeColor="text1"/>
              </w:rPr>
            </w:pPr>
            <w:r w:rsidRPr="001A4542">
              <w:rPr>
                <w:color w:val="000000" w:themeColor="text1"/>
              </w:rPr>
              <w:t>A</w:t>
            </w:r>
            <w:r w:rsidR="00FB5499" w:rsidRPr="001A4542">
              <w:rPr>
                <w:color w:val="000000" w:themeColor="text1"/>
                <w:lang w:val="uk-UA"/>
              </w:rPr>
              <w:t xml:space="preserve">. </w:t>
            </w:r>
            <w:r w:rsidRPr="001A4542">
              <w:rPr>
                <w:color w:val="000000" w:themeColor="text1"/>
              </w:rPr>
              <w:t>Jackowski, 1991 [</w:t>
            </w:r>
            <w:r w:rsidR="00D04C76" w:rsidRPr="001A4542">
              <w:rPr>
                <w:color w:val="000000" w:themeColor="text1"/>
              </w:rPr>
              <w:fldChar w:fldCharType="begin"/>
            </w:r>
            <w:r w:rsidR="00D04C76" w:rsidRPr="001A4542">
              <w:rPr>
                <w:color w:val="000000" w:themeColor="text1"/>
              </w:rPr>
              <w:instrText xml:space="preserve"> REF _Ref150455310 \r \h </w:instrText>
            </w:r>
            <w:r w:rsidR="00D04C76" w:rsidRPr="001A4542">
              <w:rPr>
                <w:color w:val="000000" w:themeColor="text1"/>
              </w:rPr>
            </w:r>
            <w:r w:rsidR="00D04C76" w:rsidRPr="001A4542">
              <w:rPr>
                <w:color w:val="000000" w:themeColor="text1"/>
              </w:rPr>
              <w:fldChar w:fldCharType="separate"/>
            </w:r>
            <w:r w:rsidR="00722DAA">
              <w:rPr>
                <w:color w:val="000000" w:themeColor="text1"/>
              </w:rPr>
              <w:t>59</w:t>
            </w:r>
            <w:r w:rsidR="00D04C76" w:rsidRPr="001A4542">
              <w:rPr>
                <w:color w:val="000000" w:themeColor="text1"/>
              </w:rPr>
              <w:fldChar w:fldCharType="end"/>
            </w:r>
            <w:r w:rsidRPr="001A4542">
              <w:rPr>
                <w:color w:val="000000" w:themeColor="text1"/>
              </w:rPr>
              <w:t>, с.8-9]</w:t>
            </w:r>
          </w:p>
        </w:tc>
        <w:tc>
          <w:tcPr>
            <w:tcW w:w="3546" w:type="pct"/>
            <w:tcBorders>
              <w:top w:val="outset" w:sz="6" w:space="0" w:color="auto"/>
              <w:left w:val="outset" w:sz="6" w:space="0" w:color="auto"/>
              <w:bottom w:val="outset" w:sz="6" w:space="0" w:color="auto"/>
              <w:right w:val="outset" w:sz="6" w:space="0" w:color="auto"/>
            </w:tcBorders>
            <w:vAlign w:val="center"/>
            <w:hideMark/>
          </w:tcPr>
          <w:p w14:paraId="601A5708" w14:textId="77777777" w:rsidR="00527E09" w:rsidRPr="001A4542" w:rsidRDefault="00527E09">
            <w:pPr>
              <w:rPr>
                <w:color w:val="000000" w:themeColor="text1"/>
              </w:rPr>
            </w:pPr>
            <w:r w:rsidRPr="001A4542">
              <w:rPr>
                <w:color w:val="000000" w:themeColor="text1"/>
              </w:rPr>
              <w:t>Релігійний туризм - подорож або перебування, головною ме</w:t>
            </w:r>
            <w:r w:rsidRPr="001A4542">
              <w:rPr>
                <w:color w:val="000000" w:themeColor="text1"/>
              </w:rPr>
              <w:softHyphen/>
              <w:t>тою яких є насамперед релігійно-пізнавальні або лише пізна</w:t>
            </w:r>
            <w:r w:rsidRPr="001A4542">
              <w:rPr>
                <w:color w:val="000000" w:themeColor="text1"/>
              </w:rPr>
              <w:softHyphen/>
              <w:t>вальні аспекти. Виокремлює релігійний туризм і паломницт</w:t>
            </w:r>
            <w:r w:rsidRPr="001A4542">
              <w:rPr>
                <w:color w:val="000000" w:themeColor="text1"/>
              </w:rPr>
              <w:softHyphen/>
              <w:t xml:space="preserve">во, категорично проти терміна </w:t>
            </w:r>
            <w:r w:rsidR="0025770B" w:rsidRPr="001A4542">
              <w:rPr>
                <w:color w:val="000000" w:themeColor="text1"/>
                <w:lang w:val="uk-UA"/>
              </w:rPr>
              <w:t>«</w:t>
            </w:r>
            <w:r w:rsidRPr="001A4542">
              <w:rPr>
                <w:color w:val="000000" w:themeColor="text1"/>
              </w:rPr>
              <w:t>релігійно-туристичне палом</w:t>
            </w:r>
            <w:r w:rsidRPr="001A4542">
              <w:rPr>
                <w:color w:val="000000" w:themeColor="text1"/>
              </w:rPr>
              <w:softHyphen/>
              <w:t>ництво</w:t>
            </w:r>
            <w:r w:rsidR="0025770B" w:rsidRPr="001A4542">
              <w:rPr>
                <w:color w:val="000000" w:themeColor="text1"/>
                <w:lang w:val="uk-UA"/>
              </w:rPr>
              <w:t>»</w:t>
            </w:r>
            <w:r w:rsidRPr="001A4542">
              <w:rPr>
                <w:color w:val="000000" w:themeColor="text1"/>
              </w:rPr>
              <w:t>.</w:t>
            </w:r>
          </w:p>
        </w:tc>
      </w:tr>
    </w:tbl>
    <w:p w14:paraId="395DA6D0" w14:textId="77777777" w:rsidR="0000329F" w:rsidRDefault="0000329F">
      <w:r>
        <w:br w:type="page"/>
      </w:r>
    </w:p>
    <w:p w14:paraId="09E4F3FE" w14:textId="003390BC" w:rsidR="0000329F" w:rsidRPr="0000329F" w:rsidRDefault="0000329F" w:rsidP="0000329F">
      <w:pPr>
        <w:jc w:val="right"/>
        <w:rPr>
          <w:lang w:val="uk-UA"/>
        </w:rPr>
      </w:pPr>
      <w:r>
        <w:rPr>
          <w:lang w:val="uk-UA"/>
        </w:rPr>
        <w:lastRenderedPageBreak/>
        <w:t>Продовження таблиці 1.1</w:t>
      </w:r>
    </w:p>
    <w:tbl>
      <w:tblPr>
        <w:tblW w:w="5000"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15"/>
        <w:gridCol w:w="6623"/>
      </w:tblGrid>
      <w:tr w:rsidR="001A4542" w:rsidRPr="001A4542" w14:paraId="12FB6733"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6902990" w14:textId="450BC3B5" w:rsidR="00527E09" w:rsidRPr="001A4542" w:rsidRDefault="00000000">
            <w:pPr>
              <w:rPr>
                <w:color w:val="000000" w:themeColor="text1"/>
              </w:rPr>
            </w:pPr>
            <w:hyperlink r:id="rId8" w:tgtFrame="_blank" w:history="1">
              <w:r w:rsidR="00527E09" w:rsidRPr="001A4542">
                <w:rPr>
                  <w:rStyle w:val="a4"/>
                  <w:color w:val="000000" w:themeColor="text1"/>
                  <w:u w:val="none"/>
                </w:rPr>
                <w:t>ЮНВТО</w:t>
              </w:r>
            </w:hyperlink>
            <w:r w:rsidR="00527E09" w:rsidRPr="001A4542">
              <w:rPr>
                <w:color w:val="000000" w:themeColor="text1"/>
              </w:rPr>
              <w:t>, 1993 [</w:t>
            </w:r>
            <w:r w:rsidR="00D04C76" w:rsidRPr="001A4542">
              <w:rPr>
                <w:color w:val="000000" w:themeColor="text1"/>
              </w:rPr>
              <w:fldChar w:fldCharType="begin"/>
            </w:r>
            <w:r w:rsidR="00D04C76" w:rsidRPr="001A4542">
              <w:rPr>
                <w:color w:val="000000" w:themeColor="text1"/>
              </w:rPr>
              <w:instrText xml:space="preserve"> REF _Ref150455362 \r \h </w:instrText>
            </w:r>
            <w:r w:rsidR="00D04C76" w:rsidRPr="001A4542">
              <w:rPr>
                <w:color w:val="000000" w:themeColor="text1"/>
              </w:rPr>
            </w:r>
            <w:r w:rsidR="00D04C76" w:rsidRPr="001A4542">
              <w:rPr>
                <w:color w:val="000000" w:themeColor="text1"/>
              </w:rPr>
              <w:fldChar w:fldCharType="separate"/>
            </w:r>
            <w:r w:rsidR="00722DAA">
              <w:rPr>
                <w:color w:val="000000" w:themeColor="text1"/>
              </w:rPr>
              <w:t>31</w:t>
            </w:r>
            <w:r w:rsidR="00D04C76" w:rsidRPr="001A4542">
              <w:rPr>
                <w:color w:val="000000" w:themeColor="text1"/>
              </w:rPr>
              <w:fldChar w:fldCharType="end"/>
            </w:r>
            <w:r w:rsidR="00527E09" w:rsidRPr="001A4542">
              <w:rPr>
                <w:color w:val="000000" w:themeColor="text1"/>
              </w:rPr>
              <w:t>]</w:t>
            </w:r>
          </w:p>
        </w:tc>
        <w:tc>
          <w:tcPr>
            <w:tcW w:w="3546" w:type="pct"/>
            <w:tcBorders>
              <w:top w:val="outset" w:sz="6" w:space="0" w:color="auto"/>
              <w:left w:val="outset" w:sz="6" w:space="0" w:color="auto"/>
              <w:bottom w:val="outset" w:sz="6" w:space="0" w:color="auto"/>
              <w:right w:val="outset" w:sz="6" w:space="0" w:color="auto"/>
            </w:tcBorders>
            <w:vAlign w:val="center"/>
            <w:hideMark/>
          </w:tcPr>
          <w:p w14:paraId="73976B47" w14:textId="77777777" w:rsidR="00527E09" w:rsidRPr="001A4542" w:rsidRDefault="00527E09">
            <w:pPr>
              <w:rPr>
                <w:color w:val="000000" w:themeColor="text1"/>
              </w:rPr>
            </w:pPr>
            <w:r w:rsidRPr="001A4542">
              <w:rPr>
                <w:color w:val="000000" w:themeColor="text1"/>
              </w:rPr>
              <w:t>У класифікації серед видів подорожей і перебування за ме</w:t>
            </w:r>
            <w:r w:rsidRPr="001A4542">
              <w:rPr>
                <w:color w:val="000000" w:themeColor="text1"/>
              </w:rPr>
              <w:softHyphen/>
              <w:t>тою виділяє релігійні та паломницькі.</w:t>
            </w:r>
          </w:p>
        </w:tc>
      </w:tr>
      <w:tr w:rsidR="001A4542" w:rsidRPr="001A4542" w14:paraId="5802C75A"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1B2D24A" w14:textId="48CF7488" w:rsidR="00527E09" w:rsidRPr="001A4542" w:rsidRDefault="00527E09">
            <w:pPr>
              <w:rPr>
                <w:color w:val="000000" w:themeColor="text1"/>
              </w:rPr>
            </w:pPr>
            <w:r w:rsidRPr="001A4542">
              <w:rPr>
                <w:color w:val="000000" w:themeColor="text1"/>
              </w:rPr>
              <w:t>О.Дуткіна, 1996 [</w:t>
            </w:r>
            <w:r w:rsidR="00487D75" w:rsidRPr="001A4542">
              <w:rPr>
                <w:color w:val="000000" w:themeColor="text1"/>
              </w:rPr>
              <w:fldChar w:fldCharType="begin"/>
            </w:r>
            <w:r w:rsidR="00487D75" w:rsidRPr="001A4542">
              <w:rPr>
                <w:color w:val="000000" w:themeColor="text1"/>
              </w:rPr>
              <w:instrText xml:space="preserve"> REF _Ref150455534 \r \h </w:instrText>
            </w:r>
            <w:r w:rsidR="00487D75" w:rsidRPr="001A4542">
              <w:rPr>
                <w:color w:val="000000" w:themeColor="text1"/>
              </w:rPr>
            </w:r>
            <w:r w:rsidR="00487D75" w:rsidRPr="001A4542">
              <w:rPr>
                <w:color w:val="000000" w:themeColor="text1"/>
              </w:rPr>
              <w:fldChar w:fldCharType="separate"/>
            </w:r>
            <w:r w:rsidR="00722DAA">
              <w:rPr>
                <w:color w:val="000000" w:themeColor="text1"/>
              </w:rPr>
              <w:t>14</w:t>
            </w:r>
            <w:r w:rsidR="00487D75" w:rsidRPr="001A4542">
              <w:rPr>
                <w:color w:val="000000" w:themeColor="text1"/>
              </w:rPr>
              <w:fldChar w:fldCharType="end"/>
            </w:r>
            <w:r w:rsidRPr="001A4542">
              <w:rPr>
                <w:color w:val="000000" w:themeColor="text1"/>
              </w:rPr>
              <w:t>, с.112-116]</w:t>
            </w:r>
          </w:p>
        </w:tc>
        <w:tc>
          <w:tcPr>
            <w:tcW w:w="3546" w:type="pct"/>
            <w:tcBorders>
              <w:top w:val="outset" w:sz="6" w:space="0" w:color="auto"/>
              <w:left w:val="outset" w:sz="6" w:space="0" w:color="auto"/>
              <w:bottom w:val="outset" w:sz="6" w:space="0" w:color="auto"/>
              <w:right w:val="outset" w:sz="6" w:space="0" w:color="auto"/>
            </w:tcBorders>
            <w:vAlign w:val="center"/>
            <w:hideMark/>
          </w:tcPr>
          <w:p w14:paraId="543A34A7" w14:textId="77777777" w:rsidR="00527E09" w:rsidRPr="001A4542" w:rsidRDefault="00527E09">
            <w:pPr>
              <w:rPr>
                <w:color w:val="000000" w:themeColor="text1"/>
              </w:rPr>
            </w:pPr>
            <w:r w:rsidRPr="001A4542">
              <w:rPr>
                <w:color w:val="000000" w:themeColor="text1"/>
              </w:rPr>
              <w:t>Виділяє релігійне паломництво і вважає його перспективним видом туризму.</w:t>
            </w:r>
          </w:p>
        </w:tc>
      </w:tr>
      <w:tr w:rsidR="001A4542" w:rsidRPr="001A4542" w14:paraId="443A89EB"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DA6BBFB" w14:textId="4276DC52" w:rsidR="00527E09" w:rsidRPr="001A4542" w:rsidRDefault="00527E09">
            <w:pPr>
              <w:rPr>
                <w:color w:val="000000" w:themeColor="text1"/>
              </w:rPr>
            </w:pPr>
            <w:r w:rsidRPr="001A4542">
              <w:rPr>
                <w:color w:val="000000" w:themeColor="text1"/>
              </w:rPr>
              <w:t>С. Дутчак, М.Дутчак, 1999 [</w:t>
            </w:r>
            <w:r w:rsidR="00487D75" w:rsidRPr="001A4542">
              <w:rPr>
                <w:color w:val="000000" w:themeColor="text1"/>
              </w:rPr>
              <w:fldChar w:fldCharType="begin"/>
            </w:r>
            <w:r w:rsidR="00487D75" w:rsidRPr="001A4542">
              <w:rPr>
                <w:color w:val="000000" w:themeColor="text1"/>
              </w:rPr>
              <w:instrText xml:space="preserve"> REF _Ref150455555 \r \h </w:instrText>
            </w:r>
            <w:r w:rsidR="00487D75" w:rsidRPr="001A4542">
              <w:rPr>
                <w:color w:val="000000" w:themeColor="text1"/>
              </w:rPr>
            </w:r>
            <w:r w:rsidR="00487D75" w:rsidRPr="001A4542">
              <w:rPr>
                <w:color w:val="000000" w:themeColor="text1"/>
              </w:rPr>
              <w:fldChar w:fldCharType="separate"/>
            </w:r>
            <w:r w:rsidR="00722DAA">
              <w:rPr>
                <w:color w:val="000000" w:themeColor="text1"/>
              </w:rPr>
              <w:t>15</w:t>
            </w:r>
            <w:r w:rsidR="00487D75" w:rsidRPr="001A4542">
              <w:rPr>
                <w:color w:val="000000" w:themeColor="text1"/>
              </w:rPr>
              <w:fldChar w:fldCharType="end"/>
            </w:r>
            <w:r w:rsidRPr="001A4542">
              <w:rPr>
                <w:color w:val="000000" w:themeColor="text1"/>
              </w:rPr>
              <w:t>, с.123-136]</w:t>
            </w:r>
          </w:p>
        </w:tc>
        <w:tc>
          <w:tcPr>
            <w:tcW w:w="3546" w:type="pct"/>
            <w:tcBorders>
              <w:top w:val="outset" w:sz="6" w:space="0" w:color="auto"/>
              <w:left w:val="outset" w:sz="6" w:space="0" w:color="auto"/>
              <w:bottom w:val="outset" w:sz="6" w:space="0" w:color="auto"/>
              <w:right w:val="outset" w:sz="6" w:space="0" w:color="auto"/>
            </w:tcBorders>
            <w:vAlign w:val="center"/>
            <w:hideMark/>
          </w:tcPr>
          <w:p w14:paraId="008688CB" w14:textId="77777777" w:rsidR="00527E09" w:rsidRPr="001A4542" w:rsidRDefault="00527E09">
            <w:pPr>
              <w:rPr>
                <w:color w:val="000000" w:themeColor="text1"/>
              </w:rPr>
            </w:pPr>
            <w:r w:rsidRPr="001A4542">
              <w:rPr>
                <w:color w:val="000000" w:themeColor="text1"/>
              </w:rPr>
              <w:t>Релігійний сегмент туристсько-рекреаційної діяльності поді</w:t>
            </w:r>
            <w:r w:rsidRPr="001A4542">
              <w:rPr>
                <w:color w:val="000000" w:themeColor="text1"/>
              </w:rPr>
              <w:softHyphen/>
              <w:t>ляється на власне релігійний туризм (до програми огляду включено сакральні об'єкти) і паломництво (віра людини, по</w:t>
            </w:r>
            <w:r w:rsidRPr="001A4542">
              <w:rPr>
                <w:color w:val="000000" w:themeColor="text1"/>
              </w:rPr>
              <w:softHyphen/>
              <w:t>в'язана з певними територіями і сакральними об'єктами). За основу виділення взято специфіку релігій, умови перебування та правила поведінки відвідувачів у межах (чи на території) сакральних об'єктів.</w:t>
            </w:r>
          </w:p>
        </w:tc>
      </w:tr>
      <w:tr w:rsidR="001A4542" w:rsidRPr="001A4542" w14:paraId="7D647B39"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4C9E2BA" w14:textId="4EA866CB" w:rsidR="00527E09" w:rsidRPr="001A4542" w:rsidRDefault="00527E09">
            <w:pPr>
              <w:rPr>
                <w:color w:val="000000" w:themeColor="text1"/>
              </w:rPr>
            </w:pPr>
            <w:r w:rsidRPr="001A4542">
              <w:rPr>
                <w:color w:val="000000" w:themeColor="text1"/>
              </w:rPr>
              <w:t>I.Бел</w:t>
            </w:r>
            <w:r w:rsidR="00A71994" w:rsidRPr="001A4542">
              <w:rPr>
                <w:color w:val="000000" w:themeColor="text1"/>
                <w:lang w:val="uk-UA"/>
              </w:rPr>
              <w:t>і</w:t>
            </w:r>
            <w:r w:rsidRPr="001A4542">
              <w:rPr>
                <w:color w:val="000000" w:themeColor="text1"/>
              </w:rPr>
              <w:t>ков, 2000 [</w:t>
            </w:r>
            <w:r w:rsidR="00487D75" w:rsidRPr="001A4542">
              <w:rPr>
                <w:color w:val="000000" w:themeColor="text1"/>
              </w:rPr>
              <w:fldChar w:fldCharType="begin"/>
            </w:r>
            <w:r w:rsidR="00487D75" w:rsidRPr="001A4542">
              <w:rPr>
                <w:color w:val="000000" w:themeColor="text1"/>
              </w:rPr>
              <w:instrText xml:space="preserve"> REF _Ref150455577 \r \h </w:instrText>
            </w:r>
            <w:r w:rsidR="00487D75" w:rsidRPr="001A4542">
              <w:rPr>
                <w:color w:val="000000" w:themeColor="text1"/>
              </w:rPr>
            </w:r>
            <w:r w:rsidR="00487D75" w:rsidRPr="001A4542">
              <w:rPr>
                <w:color w:val="000000" w:themeColor="text1"/>
              </w:rPr>
              <w:fldChar w:fldCharType="separate"/>
            </w:r>
            <w:r w:rsidR="00722DAA">
              <w:rPr>
                <w:color w:val="000000" w:themeColor="text1"/>
              </w:rPr>
              <w:t>0</w:t>
            </w:r>
            <w:r w:rsidR="00487D75" w:rsidRPr="001A4542">
              <w:rPr>
                <w:color w:val="000000" w:themeColor="text1"/>
              </w:rPr>
              <w:fldChar w:fldCharType="end"/>
            </w:r>
            <w:r w:rsidRPr="001A4542">
              <w:rPr>
                <w:color w:val="000000" w:themeColor="text1"/>
              </w:rPr>
              <w:t>, с.39]</w:t>
            </w:r>
          </w:p>
        </w:tc>
        <w:tc>
          <w:tcPr>
            <w:tcW w:w="3546" w:type="pct"/>
            <w:tcBorders>
              <w:top w:val="outset" w:sz="6" w:space="0" w:color="auto"/>
              <w:left w:val="outset" w:sz="6" w:space="0" w:color="auto"/>
              <w:bottom w:val="outset" w:sz="6" w:space="0" w:color="auto"/>
              <w:right w:val="outset" w:sz="6" w:space="0" w:color="auto"/>
            </w:tcBorders>
            <w:vAlign w:val="center"/>
            <w:hideMark/>
          </w:tcPr>
          <w:p w14:paraId="200BBD28" w14:textId="77777777" w:rsidR="00527E09" w:rsidRPr="001A4542" w:rsidRDefault="00527E09">
            <w:pPr>
              <w:rPr>
                <w:color w:val="000000" w:themeColor="text1"/>
              </w:rPr>
            </w:pPr>
            <w:r w:rsidRPr="001A4542">
              <w:rPr>
                <w:color w:val="000000" w:themeColor="text1"/>
              </w:rPr>
              <w:t>Релігійний туризм - подорож, метою якої є виконання релі</w:t>
            </w:r>
            <w:r w:rsidRPr="001A4542">
              <w:rPr>
                <w:color w:val="000000" w:themeColor="text1"/>
              </w:rPr>
              <w:softHyphen/>
              <w:t>гійних процедур, місій, обітниць. Туристичні фірми організо</w:t>
            </w:r>
            <w:r w:rsidRPr="001A4542">
              <w:rPr>
                <w:color w:val="000000" w:themeColor="text1"/>
              </w:rPr>
              <w:softHyphen/>
              <w:t>вують доставку груп до святих місць і розміщення поблизу, надають екскурсійне обслуговування; можуть організувати маршрут за індивідуальними запитами.</w:t>
            </w:r>
          </w:p>
        </w:tc>
      </w:tr>
      <w:tr w:rsidR="001A4542" w:rsidRPr="001A4542" w14:paraId="551149D4"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2D835CB" w14:textId="2B90AAC4" w:rsidR="00527E09" w:rsidRPr="001A4542" w:rsidRDefault="00527E09">
            <w:pPr>
              <w:rPr>
                <w:color w:val="000000" w:themeColor="text1"/>
              </w:rPr>
            </w:pPr>
            <w:r w:rsidRPr="001A4542">
              <w:rPr>
                <w:color w:val="000000" w:themeColor="text1"/>
              </w:rPr>
              <w:t>А.Ковальчук, 2000 [</w:t>
            </w:r>
            <w:r w:rsidR="00487D75" w:rsidRPr="001A4542">
              <w:rPr>
                <w:color w:val="000000" w:themeColor="text1"/>
              </w:rPr>
              <w:fldChar w:fldCharType="begin"/>
            </w:r>
            <w:r w:rsidR="00487D75" w:rsidRPr="001A4542">
              <w:rPr>
                <w:color w:val="000000" w:themeColor="text1"/>
              </w:rPr>
              <w:instrText xml:space="preserve"> REF _Ref150455612 \r \h </w:instrText>
            </w:r>
            <w:r w:rsidR="00487D75" w:rsidRPr="001A4542">
              <w:rPr>
                <w:color w:val="000000" w:themeColor="text1"/>
              </w:rPr>
            </w:r>
            <w:r w:rsidR="00487D75" w:rsidRPr="001A4542">
              <w:rPr>
                <w:color w:val="000000" w:themeColor="text1"/>
              </w:rPr>
              <w:fldChar w:fldCharType="separate"/>
            </w:r>
            <w:r w:rsidR="00722DAA">
              <w:rPr>
                <w:color w:val="000000" w:themeColor="text1"/>
              </w:rPr>
              <w:t>27</w:t>
            </w:r>
            <w:r w:rsidR="00487D75" w:rsidRPr="001A4542">
              <w:rPr>
                <w:color w:val="000000" w:themeColor="text1"/>
              </w:rPr>
              <w:fldChar w:fldCharType="end"/>
            </w:r>
            <w:r w:rsidRPr="001A4542">
              <w:rPr>
                <w:color w:val="000000" w:themeColor="text1"/>
              </w:rPr>
              <w:t>, с.365-367], 2003 [</w:t>
            </w:r>
            <w:r w:rsidR="00487D75" w:rsidRPr="001A4542">
              <w:rPr>
                <w:color w:val="000000" w:themeColor="text1"/>
              </w:rPr>
              <w:fldChar w:fldCharType="begin"/>
            </w:r>
            <w:r w:rsidR="00487D75" w:rsidRPr="001A4542">
              <w:rPr>
                <w:color w:val="000000" w:themeColor="text1"/>
              </w:rPr>
              <w:instrText xml:space="preserve"> REF _Ref150455991 \r \h </w:instrText>
            </w:r>
            <w:r w:rsidR="00487D75" w:rsidRPr="001A4542">
              <w:rPr>
                <w:color w:val="000000" w:themeColor="text1"/>
              </w:rPr>
            </w:r>
            <w:r w:rsidR="00487D75" w:rsidRPr="001A4542">
              <w:rPr>
                <w:color w:val="000000" w:themeColor="text1"/>
              </w:rPr>
              <w:fldChar w:fldCharType="separate"/>
            </w:r>
            <w:r w:rsidR="00722DAA">
              <w:rPr>
                <w:color w:val="000000" w:themeColor="text1"/>
              </w:rPr>
              <w:t>29</w:t>
            </w:r>
            <w:r w:rsidR="00487D75" w:rsidRPr="001A4542">
              <w:rPr>
                <w:color w:val="000000" w:themeColor="text1"/>
              </w:rPr>
              <w:fldChar w:fldCharType="end"/>
            </w:r>
            <w:r w:rsidRPr="001A4542">
              <w:rPr>
                <w:color w:val="000000" w:themeColor="text1"/>
              </w:rPr>
              <w:t>, с.219-220]</w:t>
            </w:r>
          </w:p>
        </w:tc>
        <w:tc>
          <w:tcPr>
            <w:tcW w:w="3546" w:type="pct"/>
            <w:tcBorders>
              <w:top w:val="outset" w:sz="6" w:space="0" w:color="auto"/>
              <w:left w:val="outset" w:sz="6" w:space="0" w:color="auto"/>
              <w:bottom w:val="outset" w:sz="6" w:space="0" w:color="auto"/>
              <w:right w:val="outset" w:sz="6" w:space="0" w:color="auto"/>
            </w:tcBorders>
            <w:vAlign w:val="center"/>
            <w:hideMark/>
          </w:tcPr>
          <w:p w14:paraId="0B94586F" w14:textId="0FBD7908" w:rsidR="00527E09" w:rsidRPr="001A4542" w:rsidRDefault="00527E09">
            <w:pPr>
              <w:rPr>
                <w:color w:val="000000" w:themeColor="text1"/>
              </w:rPr>
            </w:pPr>
            <w:r w:rsidRPr="001A4542">
              <w:rPr>
                <w:color w:val="000000" w:themeColor="text1"/>
              </w:rPr>
              <w:t>Розрізняє паломництво і релігійний туризм. Паломництво - це подорож до релігійного об'єкта як рекреаційного ресурсу, що може сприяти духовному оздоровленню, пізнавальній діяльності і насиченості туристичними враженнями подо</w:t>
            </w:r>
            <w:r w:rsidRPr="001A4542">
              <w:rPr>
                <w:color w:val="000000" w:themeColor="text1"/>
              </w:rPr>
              <w:softHyphen/>
              <w:t>рожнього. Релігійний туризм - подорож досить тривала (по</w:t>
            </w:r>
            <w:r w:rsidRPr="001A4542">
              <w:rPr>
                <w:color w:val="000000" w:themeColor="text1"/>
              </w:rPr>
              <w:softHyphen/>
              <w:t>над 24 год</w:t>
            </w:r>
            <w:r w:rsidR="000A3B17">
              <w:rPr>
                <w:color w:val="000000" w:themeColor="text1"/>
                <w:lang w:val="uk-UA"/>
              </w:rPr>
              <w:t>.</w:t>
            </w:r>
            <w:r w:rsidRPr="001A4542">
              <w:rPr>
                <w:color w:val="000000" w:themeColor="text1"/>
              </w:rPr>
              <w:t>), без оплачуваної діяльності із зобов'язанням залишити країну або місце перебування у зазначений термін і повернутися до місця свого постійного проживання; подорож до релігійного об'єкта не лише як до атрактивно-рекреаційного явища, що несе значну культурно-пізнавальну інфор</w:t>
            </w:r>
            <w:r w:rsidRPr="001A4542">
              <w:rPr>
                <w:color w:val="000000" w:themeColor="text1"/>
              </w:rPr>
              <w:softHyphen/>
              <w:t>мацію, а подорож з метою поклоніння святості релігійного об'єкта, що є одним із виявів віри такого подорожнього у догмати своєї релігії, свідченням його належності до певної релігії чи конфесії.</w:t>
            </w:r>
          </w:p>
        </w:tc>
      </w:tr>
      <w:tr w:rsidR="001A4542" w:rsidRPr="001A4542" w14:paraId="11764DDC"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34A2A00" w14:textId="156E6C9F" w:rsidR="00AB2DA6" w:rsidRPr="001A4542" w:rsidRDefault="00AB2DA6">
            <w:pPr>
              <w:rPr>
                <w:color w:val="000000" w:themeColor="text1"/>
              </w:rPr>
            </w:pPr>
            <w:r w:rsidRPr="001A4542">
              <w:rPr>
                <w:color w:val="000000" w:themeColor="text1"/>
              </w:rPr>
              <w:t>В.Кифяк, 2003 [</w:t>
            </w:r>
            <w:r w:rsidR="00487D75" w:rsidRPr="001A4542">
              <w:rPr>
                <w:color w:val="000000" w:themeColor="text1"/>
              </w:rPr>
              <w:fldChar w:fldCharType="begin"/>
            </w:r>
            <w:r w:rsidR="00487D75" w:rsidRPr="001A4542">
              <w:rPr>
                <w:color w:val="000000" w:themeColor="text1"/>
              </w:rPr>
              <w:instrText xml:space="preserve"> REF _Ref150456005 \r \h </w:instrText>
            </w:r>
            <w:r w:rsidR="00487D75" w:rsidRPr="001A4542">
              <w:rPr>
                <w:color w:val="000000" w:themeColor="text1"/>
              </w:rPr>
            </w:r>
            <w:r w:rsidR="00487D75" w:rsidRPr="001A4542">
              <w:rPr>
                <w:color w:val="000000" w:themeColor="text1"/>
              </w:rPr>
              <w:fldChar w:fldCharType="separate"/>
            </w:r>
            <w:r w:rsidR="00722DAA">
              <w:rPr>
                <w:color w:val="000000" w:themeColor="text1"/>
              </w:rPr>
              <w:t>25</w:t>
            </w:r>
            <w:r w:rsidR="00487D75" w:rsidRPr="001A4542">
              <w:rPr>
                <w:color w:val="000000" w:themeColor="text1"/>
              </w:rPr>
              <w:fldChar w:fldCharType="end"/>
            </w:r>
            <w:r w:rsidRPr="001A4542">
              <w:rPr>
                <w:color w:val="000000" w:themeColor="text1"/>
              </w:rPr>
              <w:t>, с.78-79]</w:t>
            </w:r>
          </w:p>
        </w:tc>
        <w:tc>
          <w:tcPr>
            <w:tcW w:w="3546" w:type="pct"/>
            <w:tcBorders>
              <w:top w:val="outset" w:sz="6" w:space="0" w:color="auto"/>
              <w:left w:val="outset" w:sz="6" w:space="0" w:color="auto"/>
              <w:bottom w:val="outset" w:sz="6" w:space="0" w:color="auto"/>
              <w:right w:val="outset" w:sz="6" w:space="0" w:color="auto"/>
            </w:tcBorders>
            <w:vAlign w:val="center"/>
            <w:hideMark/>
          </w:tcPr>
          <w:p w14:paraId="1F3A0FA1" w14:textId="77777777" w:rsidR="00AB2DA6" w:rsidRPr="001A4542" w:rsidRDefault="00AB2DA6">
            <w:pPr>
              <w:rPr>
                <w:color w:val="000000" w:themeColor="text1"/>
              </w:rPr>
            </w:pPr>
            <w:r w:rsidRPr="001A4542">
              <w:rPr>
                <w:color w:val="000000" w:themeColor="text1"/>
              </w:rPr>
              <w:t>Релігійний туризм - подорож, яка має на меті виконання релі</w:t>
            </w:r>
            <w:r w:rsidRPr="001A4542">
              <w:rPr>
                <w:color w:val="000000" w:themeColor="text1"/>
              </w:rPr>
              <w:softHyphen/>
              <w:t>гійних процедур, місій, відвідування святих місць та ін.</w:t>
            </w:r>
          </w:p>
        </w:tc>
      </w:tr>
      <w:tr w:rsidR="001A4542" w:rsidRPr="001A4542" w14:paraId="55EF6915"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295B782" w14:textId="771B17D8" w:rsidR="00AB2DA6" w:rsidRPr="001A4542" w:rsidRDefault="00AB2DA6">
            <w:pPr>
              <w:rPr>
                <w:color w:val="000000" w:themeColor="text1"/>
              </w:rPr>
            </w:pPr>
            <w:r w:rsidRPr="001A4542">
              <w:rPr>
                <w:color w:val="000000" w:themeColor="text1"/>
              </w:rPr>
              <w:t>W</w:t>
            </w:r>
            <w:r w:rsidR="00FB5499" w:rsidRPr="001A4542">
              <w:rPr>
                <w:color w:val="000000" w:themeColor="text1"/>
                <w:lang w:val="uk-UA"/>
              </w:rPr>
              <w:t>.</w:t>
            </w:r>
            <w:r w:rsidRPr="001A4542">
              <w:rPr>
                <w:color w:val="000000" w:themeColor="text1"/>
              </w:rPr>
              <w:t xml:space="preserve"> Gaworecki, 2003 [</w:t>
            </w:r>
            <w:r w:rsidR="00E031D6" w:rsidRPr="001A4542">
              <w:rPr>
                <w:color w:val="000000" w:themeColor="text1"/>
              </w:rPr>
              <w:fldChar w:fldCharType="begin"/>
            </w:r>
            <w:r w:rsidR="00E031D6" w:rsidRPr="001A4542">
              <w:rPr>
                <w:color w:val="000000" w:themeColor="text1"/>
              </w:rPr>
              <w:instrText xml:space="preserve"> REF _Ref150456028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46</w:t>
            </w:r>
            <w:r w:rsidR="00E031D6" w:rsidRPr="001A4542">
              <w:rPr>
                <w:color w:val="000000" w:themeColor="text1"/>
              </w:rPr>
              <w:fldChar w:fldCharType="end"/>
            </w:r>
            <w:r w:rsidRPr="001A4542">
              <w:rPr>
                <w:color w:val="000000" w:themeColor="text1"/>
              </w:rPr>
              <w:t>, с.75-79]</w:t>
            </w:r>
          </w:p>
        </w:tc>
        <w:tc>
          <w:tcPr>
            <w:tcW w:w="3546" w:type="pct"/>
            <w:tcBorders>
              <w:top w:val="outset" w:sz="6" w:space="0" w:color="auto"/>
              <w:left w:val="outset" w:sz="6" w:space="0" w:color="auto"/>
              <w:bottom w:val="outset" w:sz="6" w:space="0" w:color="auto"/>
              <w:right w:val="outset" w:sz="6" w:space="0" w:color="auto"/>
            </w:tcBorders>
            <w:vAlign w:val="center"/>
            <w:hideMark/>
          </w:tcPr>
          <w:p w14:paraId="44ADADC0" w14:textId="77777777" w:rsidR="00AB2DA6" w:rsidRPr="001A4542" w:rsidRDefault="00AB2DA6">
            <w:pPr>
              <w:rPr>
                <w:color w:val="000000" w:themeColor="text1"/>
              </w:rPr>
            </w:pPr>
            <w:r w:rsidRPr="001A4542">
              <w:rPr>
                <w:color w:val="000000" w:themeColor="text1"/>
              </w:rPr>
              <w:t>Є прихильником терміна "паломницький туризм". Уважає для релігійного туризму і паломництва спільними цілі, і тому впевнений, що не варто розділяти релігійний туризм і па</w:t>
            </w:r>
            <w:r w:rsidRPr="001A4542">
              <w:rPr>
                <w:color w:val="000000" w:themeColor="text1"/>
              </w:rPr>
              <w:softHyphen/>
              <w:t>ломництво. Подає спільні риси паломницьких і туристичних пересувань. Уживає термін "релігійно-паломницький туризм", який передає цілісну сукупність: участі у релігійних поді-ях, мету (релігійно-пізнавальну чи пізнавальну), а також про-щі.</w:t>
            </w:r>
          </w:p>
        </w:tc>
      </w:tr>
      <w:tr w:rsidR="001A4542" w:rsidRPr="001A4542" w14:paraId="2641B103"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C9F1C4D" w14:textId="6088B340" w:rsidR="00AB2DA6" w:rsidRPr="001A4542" w:rsidRDefault="00AB2DA6">
            <w:pPr>
              <w:rPr>
                <w:color w:val="000000" w:themeColor="text1"/>
              </w:rPr>
            </w:pPr>
            <w:r w:rsidRPr="001A4542">
              <w:rPr>
                <w:color w:val="000000" w:themeColor="text1"/>
              </w:rPr>
              <w:t>О.Ільїна, 2004 [</w:t>
            </w:r>
            <w:r w:rsidR="00E031D6" w:rsidRPr="001A4542">
              <w:rPr>
                <w:color w:val="000000" w:themeColor="text1"/>
              </w:rPr>
              <w:fldChar w:fldCharType="begin"/>
            </w:r>
            <w:r w:rsidR="00E031D6" w:rsidRPr="001A4542">
              <w:rPr>
                <w:color w:val="000000" w:themeColor="text1"/>
              </w:rPr>
              <w:instrText xml:space="preserve"> REF _Ref150456043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23</w:t>
            </w:r>
            <w:r w:rsidR="00E031D6" w:rsidRPr="001A4542">
              <w:rPr>
                <w:color w:val="000000" w:themeColor="text1"/>
              </w:rPr>
              <w:fldChar w:fldCharType="end"/>
            </w:r>
            <w:r w:rsidRPr="001A4542">
              <w:rPr>
                <w:color w:val="000000" w:themeColor="text1"/>
              </w:rPr>
              <w:t>, с.71]</w:t>
            </w:r>
          </w:p>
        </w:tc>
        <w:tc>
          <w:tcPr>
            <w:tcW w:w="3546" w:type="pct"/>
            <w:tcBorders>
              <w:top w:val="outset" w:sz="6" w:space="0" w:color="auto"/>
              <w:left w:val="outset" w:sz="6" w:space="0" w:color="auto"/>
              <w:bottom w:val="outset" w:sz="6" w:space="0" w:color="auto"/>
              <w:right w:val="outset" w:sz="6" w:space="0" w:color="auto"/>
            </w:tcBorders>
            <w:vAlign w:val="center"/>
            <w:hideMark/>
          </w:tcPr>
          <w:p w14:paraId="5F0D8F5C" w14:textId="77777777" w:rsidR="00AB2DA6" w:rsidRPr="001A4542" w:rsidRDefault="00AB2DA6">
            <w:pPr>
              <w:rPr>
                <w:color w:val="000000" w:themeColor="text1"/>
              </w:rPr>
            </w:pPr>
            <w:r w:rsidRPr="001A4542">
              <w:rPr>
                <w:color w:val="000000" w:themeColor="text1"/>
              </w:rPr>
              <w:t>Туризм релігійний - різновид туризму, пов'язаний із регуляр</w:t>
            </w:r>
            <w:r w:rsidRPr="001A4542">
              <w:rPr>
                <w:color w:val="000000" w:themeColor="text1"/>
              </w:rPr>
              <w:softHyphen/>
              <w:t>ним відвідуванням віруючими "святих місць" і релігійних центрів.</w:t>
            </w:r>
          </w:p>
        </w:tc>
      </w:tr>
    </w:tbl>
    <w:p w14:paraId="32B03EB3" w14:textId="77777777" w:rsidR="0000329F" w:rsidRDefault="0000329F">
      <w:r>
        <w:br w:type="page"/>
      </w:r>
    </w:p>
    <w:p w14:paraId="08B09B8A" w14:textId="77777777" w:rsidR="0000329F" w:rsidRDefault="0000329F"/>
    <w:p w14:paraId="44D74170" w14:textId="44823511" w:rsidR="0000329F" w:rsidRPr="0000329F" w:rsidRDefault="0000329F" w:rsidP="0000329F">
      <w:pPr>
        <w:jc w:val="right"/>
        <w:rPr>
          <w:lang w:val="uk-UA"/>
        </w:rPr>
      </w:pPr>
      <w:r>
        <w:rPr>
          <w:lang w:val="uk-UA"/>
        </w:rPr>
        <w:t>Продовження таблиці 1.1</w:t>
      </w:r>
    </w:p>
    <w:tbl>
      <w:tblPr>
        <w:tblW w:w="5000"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15"/>
        <w:gridCol w:w="6623"/>
      </w:tblGrid>
      <w:tr w:rsidR="001A4542" w:rsidRPr="001A4542" w14:paraId="697E5B4B"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1308BD8" w14:textId="555309FC" w:rsidR="00AB2DA6" w:rsidRPr="001A4542" w:rsidRDefault="00AB2DA6" w:rsidP="00527E09">
            <w:pPr>
              <w:rPr>
                <w:color w:val="000000" w:themeColor="text1"/>
              </w:rPr>
            </w:pPr>
            <w:r w:rsidRPr="001A4542">
              <w:rPr>
                <w:color w:val="000000" w:themeColor="text1"/>
              </w:rPr>
              <w:t>М. Мальська, В. Худо, В. Цибух, 2004 [</w:t>
            </w:r>
            <w:r w:rsidR="00E031D6" w:rsidRPr="001A4542">
              <w:rPr>
                <w:color w:val="000000" w:themeColor="text1"/>
              </w:rPr>
              <w:fldChar w:fldCharType="begin"/>
            </w:r>
            <w:r w:rsidR="00E031D6" w:rsidRPr="001A4542">
              <w:rPr>
                <w:color w:val="000000" w:themeColor="text1"/>
              </w:rPr>
              <w:instrText xml:space="preserve"> REF _Ref150456067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39</w:t>
            </w:r>
            <w:r w:rsidR="00E031D6" w:rsidRPr="001A4542">
              <w:rPr>
                <w:color w:val="000000" w:themeColor="text1"/>
              </w:rPr>
              <w:fldChar w:fldCharType="end"/>
            </w:r>
            <w:r w:rsidRPr="001A4542">
              <w:rPr>
                <w:color w:val="000000" w:themeColor="text1"/>
              </w:rPr>
              <w:t>, с.36-37], М. Мальська, Н. Антонюк, Н. Ганич, 2008 [</w:t>
            </w:r>
            <w:r w:rsidR="00E031D6" w:rsidRPr="001A4542">
              <w:rPr>
                <w:color w:val="000000" w:themeColor="text1"/>
              </w:rPr>
              <w:fldChar w:fldCharType="begin"/>
            </w:r>
            <w:r w:rsidR="00E031D6" w:rsidRPr="001A4542">
              <w:rPr>
                <w:color w:val="000000" w:themeColor="text1"/>
              </w:rPr>
              <w:instrText xml:space="preserve"> REF _Ref150456087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40</w:t>
            </w:r>
            <w:r w:rsidR="00E031D6" w:rsidRPr="001A4542">
              <w:rPr>
                <w:color w:val="000000" w:themeColor="text1"/>
              </w:rPr>
              <w:fldChar w:fldCharType="end"/>
            </w:r>
            <w:r w:rsidRPr="001A4542">
              <w:rPr>
                <w:color w:val="000000" w:themeColor="text1"/>
              </w:rPr>
              <w:t>, с.139-146]</w:t>
            </w:r>
          </w:p>
        </w:tc>
        <w:tc>
          <w:tcPr>
            <w:tcW w:w="3546" w:type="pct"/>
            <w:tcBorders>
              <w:top w:val="outset" w:sz="6" w:space="0" w:color="auto"/>
              <w:left w:val="outset" w:sz="6" w:space="0" w:color="auto"/>
              <w:bottom w:val="outset" w:sz="6" w:space="0" w:color="auto"/>
              <w:right w:val="outset" w:sz="6" w:space="0" w:color="auto"/>
            </w:tcBorders>
            <w:vAlign w:val="center"/>
            <w:hideMark/>
          </w:tcPr>
          <w:p w14:paraId="7E71A971" w14:textId="77777777" w:rsidR="00AB2DA6" w:rsidRPr="001A4542" w:rsidRDefault="00AB2DA6" w:rsidP="00527E09">
            <w:pPr>
              <w:rPr>
                <w:color w:val="000000" w:themeColor="text1"/>
              </w:rPr>
            </w:pPr>
            <w:r w:rsidRPr="001A4542">
              <w:rPr>
                <w:color w:val="000000" w:themeColor="text1"/>
              </w:rPr>
              <w:t>Релігійний туризм - подорожі, які мають на меті які-небудь релігійні процедури, місії. Можна виокремити такі види поїздок: паломництво, тобто відвідування святих місць, щоб вклонитися церковним реліквіям, святиням і взяти участь у відправленні релігійних обрядів; екскурсійний туризм релі</w:t>
            </w:r>
            <w:r w:rsidRPr="001A4542">
              <w:rPr>
                <w:color w:val="000000" w:themeColor="text1"/>
              </w:rPr>
              <w:softHyphen/>
              <w:t>гійної тематики (пізнавальні поїздки) - щоб ознайомитися з релігійними пам'ятками, історією релігії та релігійною куль</w:t>
            </w:r>
            <w:r w:rsidRPr="001A4542">
              <w:rPr>
                <w:color w:val="000000" w:themeColor="text1"/>
              </w:rPr>
              <w:softHyphen/>
              <w:t>турою; науковий туризм з релігієзнавчими цілями - поїздки науковців, які вивчають різні релігії.</w:t>
            </w:r>
          </w:p>
        </w:tc>
      </w:tr>
      <w:tr w:rsidR="001A4542" w:rsidRPr="001A4542" w14:paraId="395685D2"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F814734" w14:textId="03B1F57C" w:rsidR="00AB2DA6" w:rsidRPr="001A4542" w:rsidRDefault="00AB2DA6" w:rsidP="00527E09">
            <w:pPr>
              <w:rPr>
                <w:color w:val="000000" w:themeColor="text1"/>
              </w:rPr>
            </w:pPr>
            <w:r w:rsidRPr="001A4542">
              <w:rPr>
                <w:color w:val="000000" w:themeColor="text1"/>
              </w:rPr>
              <w:t>І.Школа, Т.Ореховська, I.Козьменко, I.Лошенюк, Р. Кравчук, 2005 [</w:t>
            </w:r>
            <w:r w:rsidR="00E031D6" w:rsidRPr="001A4542">
              <w:rPr>
                <w:color w:val="000000" w:themeColor="text1"/>
              </w:rPr>
              <w:fldChar w:fldCharType="begin"/>
            </w:r>
            <w:r w:rsidR="00E031D6" w:rsidRPr="001A4542">
              <w:rPr>
                <w:color w:val="000000" w:themeColor="text1"/>
              </w:rPr>
              <w:instrText xml:space="preserve"> REF _Ref150456109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42</w:t>
            </w:r>
            <w:r w:rsidR="00E031D6" w:rsidRPr="001A4542">
              <w:rPr>
                <w:color w:val="000000" w:themeColor="text1"/>
              </w:rPr>
              <w:fldChar w:fldCharType="end"/>
            </w:r>
            <w:r w:rsidRPr="001A4542">
              <w:rPr>
                <w:color w:val="000000" w:themeColor="text1"/>
              </w:rPr>
              <w:t>, с.546]</w:t>
            </w:r>
          </w:p>
        </w:tc>
        <w:tc>
          <w:tcPr>
            <w:tcW w:w="3546" w:type="pct"/>
            <w:tcBorders>
              <w:top w:val="outset" w:sz="6" w:space="0" w:color="auto"/>
              <w:left w:val="outset" w:sz="6" w:space="0" w:color="auto"/>
              <w:bottom w:val="outset" w:sz="6" w:space="0" w:color="auto"/>
              <w:right w:val="outset" w:sz="6" w:space="0" w:color="auto"/>
            </w:tcBorders>
            <w:vAlign w:val="center"/>
            <w:hideMark/>
          </w:tcPr>
          <w:p w14:paraId="0D957281" w14:textId="77777777" w:rsidR="00AB2DA6" w:rsidRPr="001A4542" w:rsidRDefault="00AB2DA6" w:rsidP="00527E09">
            <w:pPr>
              <w:rPr>
                <w:color w:val="000000" w:themeColor="text1"/>
              </w:rPr>
            </w:pPr>
            <w:r w:rsidRPr="001A4542">
              <w:rPr>
                <w:color w:val="000000" w:themeColor="text1"/>
              </w:rPr>
              <w:t>Релігійний туризм - історично найдавніший вид міжнарод</w:t>
            </w:r>
            <w:r w:rsidRPr="001A4542">
              <w:rPr>
                <w:color w:val="000000" w:themeColor="text1"/>
              </w:rPr>
              <w:softHyphen/>
              <w:t>ного туризму; розрізняють такі види поїздок: паломництво, тобто відвідування святих місць з метою поклоніння церков</w:t>
            </w:r>
            <w:r w:rsidRPr="001A4542">
              <w:rPr>
                <w:color w:val="000000" w:themeColor="text1"/>
              </w:rPr>
              <w:softHyphen/>
              <w:t>ним реліквіям, святиням і з ціллю відправлення релігійних обрядів; пізнавальні поїздки з ціллю ознайомлення з релі</w:t>
            </w:r>
            <w:r w:rsidRPr="001A4542">
              <w:rPr>
                <w:color w:val="000000" w:themeColor="text1"/>
              </w:rPr>
              <w:softHyphen/>
              <w:t>гійними пам'ятниками, історією релігії і релігійною культу</w:t>
            </w:r>
            <w:r w:rsidRPr="001A4542">
              <w:rPr>
                <w:color w:val="000000" w:themeColor="text1"/>
              </w:rPr>
              <w:softHyphen/>
              <w:t>рою; наукові поїздки - поїздки науковців, які займаються питаннями релігії. Звертають увагу на актуальність підготов</w:t>
            </w:r>
            <w:r w:rsidRPr="001A4542">
              <w:rPr>
                <w:color w:val="000000" w:themeColor="text1"/>
              </w:rPr>
              <w:softHyphen/>
              <w:t>ки кадрів, які могли б не тільки показати архітектурні та іс</w:t>
            </w:r>
            <w:r w:rsidRPr="001A4542">
              <w:rPr>
                <w:color w:val="000000" w:themeColor="text1"/>
              </w:rPr>
              <w:softHyphen/>
              <w:t>торичні пам'ятники, а й розкрити туристам духовність релігі</w:t>
            </w:r>
            <w:r w:rsidRPr="001A4542">
              <w:rPr>
                <w:color w:val="000000" w:themeColor="text1"/>
              </w:rPr>
              <w:softHyphen/>
              <w:t>йних цінностей.</w:t>
            </w:r>
          </w:p>
        </w:tc>
      </w:tr>
      <w:tr w:rsidR="001A4542" w:rsidRPr="001A4542" w14:paraId="2967E405"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758A3A7" w14:textId="2D277298" w:rsidR="00AB2DA6" w:rsidRPr="001A4542" w:rsidRDefault="00AB2DA6" w:rsidP="00527E09">
            <w:pPr>
              <w:rPr>
                <w:color w:val="000000" w:themeColor="text1"/>
              </w:rPr>
            </w:pPr>
            <w:r w:rsidRPr="001A4542">
              <w:rPr>
                <w:color w:val="000000" w:themeColor="text1"/>
              </w:rPr>
              <w:t>А.Кузишин, 2006 [</w:t>
            </w:r>
            <w:r w:rsidR="00E031D6" w:rsidRPr="001A4542">
              <w:rPr>
                <w:color w:val="000000" w:themeColor="text1"/>
              </w:rPr>
              <w:fldChar w:fldCharType="begin"/>
            </w:r>
            <w:r w:rsidR="00E031D6" w:rsidRPr="001A4542">
              <w:rPr>
                <w:color w:val="000000" w:themeColor="text1"/>
              </w:rPr>
              <w:instrText xml:space="preserve"> REF _Ref150456131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34</w:t>
            </w:r>
            <w:r w:rsidR="00E031D6" w:rsidRPr="001A4542">
              <w:rPr>
                <w:color w:val="000000" w:themeColor="text1"/>
              </w:rPr>
              <w:fldChar w:fldCharType="end"/>
            </w:r>
            <w:r w:rsidRPr="001A4542">
              <w:rPr>
                <w:color w:val="000000" w:themeColor="text1"/>
              </w:rPr>
              <w:t>, с.52]</w:t>
            </w:r>
          </w:p>
        </w:tc>
        <w:tc>
          <w:tcPr>
            <w:tcW w:w="3546" w:type="pct"/>
            <w:tcBorders>
              <w:top w:val="outset" w:sz="6" w:space="0" w:color="auto"/>
              <w:left w:val="outset" w:sz="6" w:space="0" w:color="auto"/>
              <w:bottom w:val="outset" w:sz="6" w:space="0" w:color="auto"/>
              <w:right w:val="outset" w:sz="6" w:space="0" w:color="auto"/>
            </w:tcBorders>
            <w:vAlign w:val="center"/>
            <w:hideMark/>
          </w:tcPr>
          <w:p w14:paraId="2E8B19C2" w14:textId="77777777" w:rsidR="00AB2DA6" w:rsidRPr="001A4542" w:rsidRDefault="00AB2DA6" w:rsidP="00527E09">
            <w:pPr>
              <w:rPr>
                <w:color w:val="000000" w:themeColor="text1"/>
              </w:rPr>
            </w:pPr>
            <w:r w:rsidRPr="001A4542">
              <w:rPr>
                <w:color w:val="000000" w:themeColor="text1"/>
              </w:rPr>
              <w:t>Підтримує думку Т. Христова щодо визначення релігійного туризму, однак виділяє два напрями: паломницький та релігі</w:t>
            </w:r>
            <w:r w:rsidRPr="001A4542">
              <w:rPr>
                <w:color w:val="000000" w:themeColor="text1"/>
              </w:rPr>
              <w:softHyphen/>
              <w:t>йний туризм екскурсійного спрямування.</w:t>
            </w:r>
          </w:p>
        </w:tc>
      </w:tr>
      <w:tr w:rsidR="001A4542" w:rsidRPr="001A4542" w14:paraId="3E710AE7"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1A364AB" w14:textId="620ECFDC" w:rsidR="00AB2DA6" w:rsidRPr="001A4542" w:rsidRDefault="00AB2DA6" w:rsidP="00527E09">
            <w:pPr>
              <w:rPr>
                <w:color w:val="000000" w:themeColor="text1"/>
              </w:rPr>
            </w:pPr>
            <w:r w:rsidRPr="001A4542">
              <w:rPr>
                <w:color w:val="000000" w:themeColor="text1"/>
              </w:rPr>
              <w:t>Т.Божук, 2006 [</w:t>
            </w:r>
            <w:r w:rsidR="00E031D6" w:rsidRPr="001A4542">
              <w:rPr>
                <w:color w:val="000000" w:themeColor="text1"/>
              </w:rPr>
              <w:fldChar w:fldCharType="begin"/>
            </w:r>
            <w:r w:rsidR="00E031D6" w:rsidRPr="001A4542">
              <w:rPr>
                <w:color w:val="000000" w:themeColor="text1"/>
              </w:rPr>
              <w:instrText xml:space="preserve"> REF _Ref150456147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6</w:t>
            </w:r>
            <w:r w:rsidR="00E031D6" w:rsidRPr="001A4542">
              <w:rPr>
                <w:color w:val="000000" w:themeColor="text1"/>
              </w:rPr>
              <w:fldChar w:fldCharType="end"/>
            </w:r>
            <w:r w:rsidRPr="001A4542">
              <w:rPr>
                <w:color w:val="000000" w:themeColor="text1"/>
              </w:rPr>
              <w:t>, с.116]</w:t>
            </w:r>
          </w:p>
        </w:tc>
        <w:tc>
          <w:tcPr>
            <w:tcW w:w="3546" w:type="pct"/>
            <w:tcBorders>
              <w:top w:val="outset" w:sz="6" w:space="0" w:color="auto"/>
              <w:left w:val="outset" w:sz="6" w:space="0" w:color="auto"/>
              <w:bottom w:val="outset" w:sz="6" w:space="0" w:color="auto"/>
              <w:right w:val="outset" w:sz="6" w:space="0" w:color="auto"/>
            </w:tcBorders>
            <w:vAlign w:val="center"/>
            <w:hideMark/>
          </w:tcPr>
          <w:p w14:paraId="4459A739" w14:textId="77777777" w:rsidR="00AB2DA6" w:rsidRPr="001A4542" w:rsidRDefault="00AB2DA6" w:rsidP="00527E09">
            <w:pPr>
              <w:rPr>
                <w:color w:val="000000" w:themeColor="text1"/>
              </w:rPr>
            </w:pPr>
            <w:r w:rsidRPr="001A4542">
              <w:rPr>
                <w:color w:val="000000" w:themeColor="text1"/>
              </w:rPr>
              <w:t>Релігійний туризм можна схарактеризувати як відпочинок ду</w:t>
            </w:r>
            <w:r w:rsidRPr="001A4542">
              <w:rPr>
                <w:color w:val="000000" w:themeColor="text1"/>
              </w:rPr>
              <w:softHyphen/>
              <w:t>ші та тіла.</w:t>
            </w:r>
          </w:p>
        </w:tc>
      </w:tr>
      <w:tr w:rsidR="001A4542" w:rsidRPr="001A4542" w14:paraId="76707CC3"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1BC078D" w14:textId="29BACB4D" w:rsidR="00AB2DA6" w:rsidRPr="001A4542" w:rsidRDefault="00AB2DA6" w:rsidP="00527E09">
            <w:pPr>
              <w:rPr>
                <w:color w:val="000000" w:themeColor="text1"/>
              </w:rPr>
            </w:pPr>
            <w:r w:rsidRPr="001A4542">
              <w:rPr>
                <w:color w:val="000000" w:themeColor="text1"/>
              </w:rPr>
              <w:t>І.Мініч, 2006 [</w:t>
            </w:r>
            <w:r w:rsidR="00E031D6" w:rsidRPr="001A4542">
              <w:rPr>
                <w:color w:val="000000" w:themeColor="text1"/>
              </w:rPr>
              <w:fldChar w:fldCharType="begin"/>
            </w:r>
            <w:r w:rsidR="00E031D6" w:rsidRPr="001A4542">
              <w:rPr>
                <w:color w:val="000000" w:themeColor="text1"/>
              </w:rPr>
              <w:instrText xml:space="preserve"> REF _Ref150456165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43</w:t>
            </w:r>
            <w:r w:rsidR="00E031D6" w:rsidRPr="001A4542">
              <w:rPr>
                <w:color w:val="000000" w:themeColor="text1"/>
              </w:rPr>
              <w:fldChar w:fldCharType="end"/>
            </w:r>
            <w:r w:rsidRPr="001A4542">
              <w:rPr>
                <w:color w:val="000000" w:themeColor="text1"/>
              </w:rPr>
              <w:t>, с.20]</w:t>
            </w:r>
          </w:p>
        </w:tc>
        <w:tc>
          <w:tcPr>
            <w:tcW w:w="3546" w:type="pct"/>
            <w:tcBorders>
              <w:top w:val="outset" w:sz="6" w:space="0" w:color="auto"/>
              <w:left w:val="outset" w:sz="6" w:space="0" w:color="auto"/>
              <w:bottom w:val="outset" w:sz="6" w:space="0" w:color="auto"/>
              <w:right w:val="outset" w:sz="6" w:space="0" w:color="auto"/>
            </w:tcBorders>
            <w:vAlign w:val="center"/>
            <w:hideMark/>
          </w:tcPr>
          <w:p w14:paraId="757A7892" w14:textId="77777777" w:rsidR="00AB2DA6" w:rsidRPr="001A4542" w:rsidRDefault="00AB2DA6" w:rsidP="00527E09">
            <w:pPr>
              <w:rPr>
                <w:color w:val="000000" w:themeColor="text1"/>
              </w:rPr>
            </w:pPr>
            <w:r w:rsidRPr="001A4542">
              <w:rPr>
                <w:color w:val="000000" w:themeColor="text1"/>
              </w:rPr>
              <w:t>Виділяє релігійний туризм, представлений паломництвом (відвідання святих місць для поклоніння реліквіям), пізна</w:t>
            </w:r>
            <w:r w:rsidRPr="001A4542">
              <w:rPr>
                <w:color w:val="000000" w:themeColor="text1"/>
              </w:rPr>
              <w:softHyphen/>
              <w:t>вальні подорожі (знайомство з релігійними пам'ятками, істо</w:t>
            </w:r>
            <w:r w:rsidRPr="001A4542">
              <w:rPr>
                <w:color w:val="000000" w:themeColor="text1"/>
              </w:rPr>
              <w:softHyphen/>
              <w:t>рією релігії, культурою релігії), наукові поїздки (поїздки бо</w:t>
            </w:r>
            <w:r w:rsidRPr="001A4542">
              <w:rPr>
                <w:color w:val="000000" w:themeColor="text1"/>
              </w:rPr>
              <w:softHyphen/>
              <w:t>гословів, істориків, що займаються питаннями релігії).</w:t>
            </w:r>
          </w:p>
        </w:tc>
      </w:tr>
      <w:tr w:rsidR="001A4542" w:rsidRPr="001A4542" w14:paraId="10BC5449"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46F2B1E" w14:textId="77777777" w:rsidR="00FB5499" w:rsidRPr="001A4542" w:rsidRDefault="00AB2DA6" w:rsidP="00527E09">
            <w:pPr>
              <w:rPr>
                <w:color w:val="000000" w:themeColor="text1"/>
              </w:rPr>
            </w:pPr>
            <w:r w:rsidRPr="001A4542">
              <w:rPr>
                <w:color w:val="000000" w:themeColor="text1"/>
              </w:rPr>
              <w:t xml:space="preserve">М.Мальська, </w:t>
            </w:r>
          </w:p>
          <w:p w14:paraId="47D5F57D" w14:textId="77777777" w:rsidR="00FB5499" w:rsidRPr="001A4542" w:rsidRDefault="00AB2DA6" w:rsidP="00527E09">
            <w:pPr>
              <w:rPr>
                <w:color w:val="000000" w:themeColor="text1"/>
              </w:rPr>
            </w:pPr>
            <w:r w:rsidRPr="001A4542">
              <w:rPr>
                <w:color w:val="000000" w:themeColor="text1"/>
              </w:rPr>
              <w:t xml:space="preserve">М. Рутинський, </w:t>
            </w:r>
          </w:p>
          <w:p w14:paraId="7637A335" w14:textId="2F17BBB5" w:rsidR="00AB2DA6" w:rsidRPr="001A4542" w:rsidRDefault="00AB2DA6" w:rsidP="00527E09">
            <w:pPr>
              <w:rPr>
                <w:color w:val="000000" w:themeColor="text1"/>
              </w:rPr>
            </w:pPr>
            <w:r w:rsidRPr="001A4542">
              <w:rPr>
                <w:color w:val="000000" w:themeColor="text1"/>
              </w:rPr>
              <w:t>Н. Паньків, 2008 [</w:t>
            </w:r>
            <w:r w:rsidR="00E031D6" w:rsidRPr="001A4542">
              <w:rPr>
                <w:color w:val="000000" w:themeColor="text1"/>
              </w:rPr>
              <w:fldChar w:fldCharType="begin"/>
            </w:r>
            <w:r w:rsidR="00E031D6" w:rsidRPr="001A4542">
              <w:rPr>
                <w:color w:val="000000" w:themeColor="text1"/>
              </w:rPr>
              <w:instrText xml:space="preserve"> REF _Ref150456185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41</w:t>
            </w:r>
            <w:r w:rsidR="00E031D6" w:rsidRPr="001A4542">
              <w:rPr>
                <w:color w:val="000000" w:themeColor="text1"/>
              </w:rPr>
              <w:fldChar w:fldCharType="end"/>
            </w:r>
            <w:r w:rsidRPr="001A4542">
              <w:rPr>
                <w:color w:val="000000" w:themeColor="text1"/>
              </w:rPr>
              <w:t>, с.229-241]</w:t>
            </w:r>
          </w:p>
        </w:tc>
        <w:tc>
          <w:tcPr>
            <w:tcW w:w="3546" w:type="pct"/>
            <w:tcBorders>
              <w:top w:val="outset" w:sz="6" w:space="0" w:color="auto"/>
              <w:left w:val="outset" w:sz="6" w:space="0" w:color="auto"/>
              <w:bottom w:val="outset" w:sz="6" w:space="0" w:color="auto"/>
              <w:right w:val="outset" w:sz="6" w:space="0" w:color="auto"/>
            </w:tcBorders>
            <w:vAlign w:val="center"/>
            <w:hideMark/>
          </w:tcPr>
          <w:p w14:paraId="4F7D308C" w14:textId="77777777" w:rsidR="00AB2DA6" w:rsidRPr="001A4542" w:rsidRDefault="00AB2DA6" w:rsidP="00527E09">
            <w:pPr>
              <w:rPr>
                <w:color w:val="000000" w:themeColor="text1"/>
              </w:rPr>
            </w:pPr>
            <w:r w:rsidRPr="001A4542">
              <w:rPr>
                <w:color w:val="000000" w:themeColor="text1"/>
              </w:rPr>
              <w:t>Розрізняють паломництво і релігійний туризм. Паломництво - це особлива форма духовної рекреації, що полягає в духов</w:t>
            </w:r>
            <w:r w:rsidRPr="001A4542">
              <w:rPr>
                <w:color w:val="000000" w:themeColor="text1"/>
              </w:rPr>
              <w:softHyphen/>
              <w:t>ному очищенні, спокуті й прилученні до святинь віри, яку сповідує людина шляхом відвідин особливих сакральних центрів тієї чи іншої релігії. Релігійний туризм має основною рушійною силою культуро</w:t>
            </w:r>
            <w:r w:rsidRPr="001A4542">
              <w:rPr>
                <w:color w:val="000000" w:themeColor="text1"/>
              </w:rPr>
              <w:softHyphen/>
              <w:t>логічну мотивацію і передбачає екскурсійне відвідування не лише визначних культових об'єктів своєї релігії, а й ознайом</w:t>
            </w:r>
            <w:r w:rsidRPr="001A4542">
              <w:rPr>
                <w:color w:val="000000" w:themeColor="text1"/>
              </w:rPr>
              <w:softHyphen/>
              <w:t>лення з іншими релігійно-культовими традиціями регіонів планети. Якщо для прочанина є духовний момент, то турист вирушає у подорож святими місцями із культурно-пізнаваль</w:t>
            </w:r>
            <w:r w:rsidRPr="001A4542">
              <w:rPr>
                <w:color w:val="000000" w:themeColor="text1"/>
              </w:rPr>
              <w:softHyphen/>
              <w:t>ною метою.</w:t>
            </w:r>
          </w:p>
        </w:tc>
      </w:tr>
    </w:tbl>
    <w:p w14:paraId="2D03EEB3" w14:textId="77777777" w:rsidR="0000329F" w:rsidRDefault="0000329F">
      <w:r>
        <w:br w:type="page"/>
      </w:r>
    </w:p>
    <w:p w14:paraId="465EA1B8" w14:textId="509EC3E2" w:rsidR="007E5E3F" w:rsidRPr="007E5E3F" w:rsidRDefault="007E5E3F" w:rsidP="007E5E3F">
      <w:pPr>
        <w:jc w:val="right"/>
        <w:rPr>
          <w:lang w:val="uk-UA"/>
        </w:rPr>
      </w:pPr>
      <w:r>
        <w:rPr>
          <w:lang w:val="uk-UA"/>
        </w:rPr>
        <w:lastRenderedPageBreak/>
        <w:t>Продовження таблиці 1.1</w:t>
      </w:r>
    </w:p>
    <w:tbl>
      <w:tblPr>
        <w:tblW w:w="5000"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15"/>
        <w:gridCol w:w="6623"/>
      </w:tblGrid>
      <w:tr w:rsidR="001A4542" w:rsidRPr="001A4542" w14:paraId="71109545"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2896CDB" w14:textId="77777777" w:rsidR="00AB2DA6" w:rsidRDefault="00AB2DA6" w:rsidP="00527E09">
            <w:pPr>
              <w:rPr>
                <w:color w:val="000000" w:themeColor="text1"/>
              </w:rPr>
            </w:pPr>
          </w:p>
          <w:p w14:paraId="23FA3DCD" w14:textId="0AE90BCB" w:rsidR="0000329F" w:rsidRPr="001A4542" w:rsidRDefault="0000329F" w:rsidP="00527E09">
            <w:pPr>
              <w:rPr>
                <w:color w:val="000000" w:themeColor="text1"/>
              </w:rPr>
            </w:pPr>
          </w:p>
        </w:tc>
        <w:tc>
          <w:tcPr>
            <w:tcW w:w="3546" w:type="pct"/>
            <w:tcBorders>
              <w:top w:val="outset" w:sz="6" w:space="0" w:color="auto"/>
              <w:left w:val="outset" w:sz="6" w:space="0" w:color="auto"/>
              <w:bottom w:val="outset" w:sz="6" w:space="0" w:color="auto"/>
              <w:right w:val="outset" w:sz="6" w:space="0" w:color="auto"/>
            </w:tcBorders>
            <w:vAlign w:val="center"/>
            <w:hideMark/>
          </w:tcPr>
          <w:p w14:paraId="5221ADAD" w14:textId="77777777" w:rsidR="00AB2DA6" w:rsidRPr="001A4542" w:rsidRDefault="00AB2DA6" w:rsidP="00527E09">
            <w:pPr>
              <w:rPr>
                <w:color w:val="000000" w:themeColor="text1"/>
              </w:rPr>
            </w:pPr>
            <w:r w:rsidRPr="001A4542">
              <w:rPr>
                <w:color w:val="000000" w:themeColor="text1"/>
              </w:rPr>
              <w:t>Виокремлює лише паломництво і релігійний (чи сакральний) туризм. Обґрунтовує відмінності між ними на основі таких критеріїв: сприйняття об'єкта, мета, мотивація (потреба), мі</w:t>
            </w:r>
            <w:r w:rsidRPr="001A4542">
              <w:rPr>
                <w:color w:val="000000" w:themeColor="text1"/>
              </w:rPr>
              <w:softHyphen/>
              <w:t>сія (спонукальний мотив), світогляд людини, туристичний продукт, організаційні моменти при створенні туру, приуро</w:t>
            </w:r>
            <w:r w:rsidRPr="001A4542">
              <w:rPr>
                <w:color w:val="000000" w:themeColor="text1"/>
              </w:rPr>
              <w:softHyphen/>
              <w:t>ченість до подій, тривалість подорожі, форма одягу, норми поведінки.</w:t>
            </w:r>
          </w:p>
        </w:tc>
      </w:tr>
      <w:tr w:rsidR="001A4542" w:rsidRPr="001A4542" w14:paraId="1BE52DBA" w14:textId="77777777" w:rsidTr="00E031D6">
        <w:trPr>
          <w:trHeight w:val="2361"/>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43B6696" w14:textId="0F3ABC28" w:rsidR="00AB2DA6" w:rsidRPr="001A4542" w:rsidRDefault="00FB5499" w:rsidP="00527E09">
            <w:pPr>
              <w:rPr>
                <w:color w:val="000000" w:themeColor="text1"/>
              </w:rPr>
            </w:pPr>
            <w:r w:rsidRPr="001A4542">
              <w:rPr>
                <w:color w:val="000000" w:themeColor="text1"/>
                <w:lang w:val="uk-UA"/>
              </w:rPr>
              <w:t>Закон «Про туризм»</w:t>
            </w:r>
            <w:r w:rsidR="00AB2DA6" w:rsidRPr="001A4542">
              <w:rPr>
                <w:color w:val="000000" w:themeColor="text1"/>
              </w:rPr>
              <w:t>, ст.4, 20</w:t>
            </w:r>
            <w:r w:rsidR="00AB2DA6" w:rsidRPr="001A4542">
              <w:rPr>
                <w:color w:val="000000" w:themeColor="text1"/>
                <w:lang w:val="uk-UA"/>
              </w:rPr>
              <w:t>20</w:t>
            </w:r>
            <w:r w:rsidR="00AB2DA6" w:rsidRPr="001A4542">
              <w:rPr>
                <w:color w:val="000000" w:themeColor="text1"/>
              </w:rPr>
              <w:t xml:space="preserve"> [</w:t>
            </w:r>
            <w:r w:rsidR="00E031D6" w:rsidRPr="001A4542">
              <w:rPr>
                <w:color w:val="000000" w:themeColor="text1"/>
              </w:rPr>
              <w:fldChar w:fldCharType="begin"/>
            </w:r>
            <w:r w:rsidR="00E031D6" w:rsidRPr="001A4542">
              <w:rPr>
                <w:color w:val="000000" w:themeColor="text1"/>
              </w:rPr>
              <w:instrText xml:space="preserve"> REF _Ref150456217 \r \h </w:instrText>
            </w:r>
            <w:r w:rsidR="00E031D6" w:rsidRPr="001A4542">
              <w:rPr>
                <w:color w:val="000000" w:themeColor="text1"/>
              </w:rPr>
            </w:r>
            <w:r w:rsidR="00E031D6" w:rsidRPr="001A4542">
              <w:rPr>
                <w:color w:val="000000" w:themeColor="text1"/>
              </w:rPr>
              <w:fldChar w:fldCharType="separate"/>
            </w:r>
            <w:r w:rsidR="00722DAA">
              <w:rPr>
                <w:color w:val="000000" w:themeColor="text1"/>
              </w:rPr>
              <w:t>18</w:t>
            </w:r>
            <w:r w:rsidR="00E031D6" w:rsidRPr="001A4542">
              <w:rPr>
                <w:color w:val="000000" w:themeColor="text1"/>
              </w:rPr>
              <w:fldChar w:fldCharType="end"/>
            </w:r>
            <w:r w:rsidR="00AB2DA6" w:rsidRPr="001A4542">
              <w:rPr>
                <w:color w:val="000000" w:themeColor="text1"/>
              </w:rPr>
              <w:t>]</w:t>
            </w:r>
          </w:p>
        </w:tc>
        <w:tc>
          <w:tcPr>
            <w:tcW w:w="3546" w:type="pct"/>
            <w:tcBorders>
              <w:top w:val="outset" w:sz="6" w:space="0" w:color="auto"/>
              <w:left w:val="outset" w:sz="6" w:space="0" w:color="auto"/>
              <w:bottom w:val="outset" w:sz="6" w:space="0" w:color="auto"/>
              <w:right w:val="outset" w:sz="6" w:space="0" w:color="auto"/>
            </w:tcBorders>
            <w:vAlign w:val="center"/>
            <w:hideMark/>
          </w:tcPr>
          <w:p w14:paraId="15DB5F56" w14:textId="4E69962C" w:rsidR="00AB2DA6" w:rsidRPr="001A4542" w:rsidRDefault="00AB2DA6" w:rsidP="00527E09">
            <w:pPr>
              <w:rPr>
                <w:color w:val="000000" w:themeColor="text1"/>
              </w:rPr>
            </w:pPr>
            <w:r w:rsidRPr="001A4542">
              <w:rPr>
                <w:color w:val="000000" w:themeColor="text1"/>
              </w:rPr>
              <w:t>Залежно від категорій осіб, які здійснюють туристичні подо</w:t>
            </w:r>
            <w:r w:rsidRPr="001A4542">
              <w:rPr>
                <w:color w:val="000000" w:themeColor="text1"/>
              </w:rPr>
              <w:softHyphen/>
              <w:t>рожі (поїздки, відвідування), їхніх цілей, об'єктів, які вико</w:t>
            </w:r>
            <w:r w:rsidRPr="001A4542">
              <w:rPr>
                <w:color w:val="000000" w:themeColor="text1"/>
              </w:rPr>
              <w:softHyphen/>
              <w:t>ристовують або відвідують, чи інших ознак є такі види ту</w:t>
            </w:r>
            <w:r w:rsidRPr="001A4542">
              <w:rPr>
                <w:color w:val="000000" w:themeColor="text1"/>
              </w:rPr>
              <w:softHyphen/>
              <w:t>ризму: дитячий, молодіжний, сімейний, для осіб похилого віку, для інвалідів, культурно-пізнавальний, лікувально-оздо</w:t>
            </w:r>
            <w:r w:rsidRPr="001A4542">
              <w:rPr>
                <w:color w:val="000000" w:themeColor="text1"/>
              </w:rPr>
              <w:softHyphen/>
              <w:t>ровчий, спортивний, релігійний,</w:t>
            </w:r>
            <w:r w:rsidRPr="001A4542">
              <w:rPr>
                <w:rStyle w:val="apple-converted-space"/>
                <w:color w:val="000000" w:themeColor="text1"/>
              </w:rPr>
              <w:t> </w:t>
            </w:r>
            <w:r w:rsidRPr="001A4542">
              <w:rPr>
                <w:color w:val="000000" w:themeColor="text1"/>
              </w:rPr>
              <w:fldChar w:fldCharType="begin"/>
            </w:r>
            <w:r w:rsidRPr="001A4542">
              <w:rPr>
                <w:color w:val="000000" w:themeColor="text1"/>
              </w:rPr>
              <w:instrText>HYPERLINK "https://tourlib.net/agrotur.htm" \t "_blank"</w:instrText>
            </w:r>
            <w:r w:rsidRPr="001A4542">
              <w:rPr>
                <w:color w:val="000000" w:themeColor="text1"/>
              </w:rPr>
            </w:r>
            <w:r w:rsidRPr="001A4542">
              <w:rPr>
                <w:color w:val="000000" w:themeColor="text1"/>
              </w:rPr>
              <w:fldChar w:fldCharType="separate"/>
            </w:r>
            <w:r w:rsidRPr="001A4542">
              <w:rPr>
                <w:rStyle w:val="a4"/>
                <w:color w:val="000000" w:themeColor="text1"/>
                <w:u w:val="none"/>
              </w:rPr>
              <w:t>екологічний (зелений), сіль</w:t>
            </w:r>
            <w:r w:rsidRPr="001A4542">
              <w:rPr>
                <w:rStyle w:val="a4"/>
                <w:color w:val="000000" w:themeColor="text1"/>
                <w:u w:val="none"/>
              </w:rPr>
              <w:softHyphen/>
              <w:t>ський</w:t>
            </w:r>
            <w:r w:rsidRPr="001A4542">
              <w:rPr>
                <w:color w:val="000000" w:themeColor="text1"/>
              </w:rPr>
              <w:fldChar w:fldCharType="end"/>
            </w:r>
            <w:r w:rsidRPr="001A4542">
              <w:rPr>
                <w:color w:val="000000" w:themeColor="text1"/>
              </w:rPr>
              <w:t>, підводний, гірський, пригодницький, мисливський, автомобільний, самодіяльний тощо.</w:t>
            </w:r>
          </w:p>
        </w:tc>
      </w:tr>
      <w:tr w:rsidR="00E031D6" w:rsidRPr="001A4542" w14:paraId="20FE2256" w14:textId="77777777" w:rsidTr="00E031D6">
        <w:trPr>
          <w:jc w:val="center"/>
        </w:trPr>
        <w:tc>
          <w:tcPr>
            <w:tcW w:w="0" w:type="auto"/>
            <w:tcBorders>
              <w:top w:val="outset" w:sz="6" w:space="0" w:color="auto"/>
              <w:left w:val="outset" w:sz="6" w:space="0" w:color="auto"/>
              <w:bottom w:val="outset" w:sz="6" w:space="0" w:color="auto"/>
              <w:right w:val="outset" w:sz="6" w:space="0" w:color="auto"/>
            </w:tcBorders>
            <w:vAlign w:val="center"/>
          </w:tcPr>
          <w:p w14:paraId="4217F6FC" w14:textId="43A437F2" w:rsidR="00AB2DA6" w:rsidRPr="001A4542" w:rsidRDefault="00D04C76" w:rsidP="00AB2DA6">
            <w:pPr>
              <w:rPr>
                <w:color w:val="000000" w:themeColor="text1"/>
                <w:lang w:val="uk-UA"/>
              </w:rPr>
            </w:pPr>
            <w:proofErr w:type="spellStart"/>
            <w:r w:rsidRPr="001A4542">
              <w:rPr>
                <w:color w:val="000000" w:themeColor="text1"/>
                <w:lang w:val="uk-UA"/>
              </w:rPr>
              <w:t>О.Борисова</w:t>
            </w:r>
            <w:proofErr w:type="spellEnd"/>
            <w:r w:rsidRPr="001A4542">
              <w:rPr>
                <w:color w:val="000000" w:themeColor="text1"/>
                <w:lang w:val="uk-UA"/>
              </w:rPr>
              <w:t xml:space="preserve">, 2020 </w:t>
            </w:r>
            <w:r w:rsidRPr="001A4542">
              <w:rPr>
                <w:color w:val="000000" w:themeColor="text1"/>
                <w:lang w:val="en-US"/>
              </w:rPr>
              <w:t>[</w:t>
            </w:r>
            <w:r w:rsidR="00E031D6" w:rsidRPr="001A4542">
              <w:rPr>
                <w:color w:val="000000" w:themeColor="text1"/>
                <w:lang w:val="en-US"/>
              </w:rPr>
              <w:fldChar w:fldCharType="begin"/>
            </w:r>
            <w:r w:rsidR="00E031D6" w:rsidRPr="001A4542">
              <w:rPr>
                <w:color w:val="000000" w:themeColor="text1"/>
                <w:lang w:val="en-US"/>
              </w:rPr>
              <w:instrText xml:space="preserve"> REF _Ref150456231 \r \h </w:instrText>
            </w:r>
            <w:r w:rsidR="00E031D6" w:rsidRPr="001A4542">
              <w:rPr>
                <w:color w:val="000000" w:themeColor="text1"/>
                <w:lang w:val="en-US"/>
              </w:rPr>
            </w:r>
            <w:r w:rsidR="00E031D6" w:rsidRPr="001A4542">
              <w:rPr>
                <w:color w:val="000000" w:themeColor="text1"/>
                <w:lang w:val="en-US"/>
              </w:rPr>
              <w:fldChar w:fldCharType="separate"/>
            </w:r>
            <w:r w:rsidR="00722DAA">
              <w:rPr>
                <w:color w:val="000000" w:themeColor="text1"/>
                <w:lang w:val="en-US"/>
              </w:rPr>
              <w:t>9</w:t>
            </w:r>
            <w:r w:rsidR="00E031D6" w:rsidRPr="001A4542">
              <w:rPr>
                <w:color w:val="000000" w:themeColor="text1"/>
                <w:lang w:val="en-US"/>
              </w:rPr>
              <w:fldChar w:fldCharType="end"/>
            </w:r>
            <w:r w:rsidRPr="001A4542">
              <w:rPr>
                <w:color w:val="000000" w:themeColor="text1"/>
                <w:lang w:val="en-US"/>
              </w:rPr>
              <w:t>]</w:t>
            </w:r>
            <w:r w:rsidRPr="001A4542">
              <w:rPr>
                <w:color w:val="000000" w:themeColor="text1"/>
                <w:lang w:val="uk-UA"/>
              </w:rPr>
              <w:t xml:space="preserve"> </w:t>
            </w:r>
          </w:p>
        </w:tc>
        <w:tc>
          <w:tcPr>
            <w:tcW w:w="3546" w:type="pct"/>
            <w:tcBorders>
              <w:top w:val="outset" w:sz="6" w:space="0" w:color="auto"/>
              <w:left w:val="outset" w:sz="6" w:space="0" w:color="auto"/>
              <w:bottom w:val="outset" w:sz="6" w:space="0" w:color="auto"/>
              <w:right w:val="outset" w:sz="6" w:space="0" w:color="auto"/>
            </w:tcBorders>
            <w:vAlign w:val="center"/>
          </w:tcPr>
          <w:p w14:paraId="2C6B0727" w14:textId="77777777" w:rsidR="00AB2DA6" w:rsidRPr="001A4542" w:rsidRDefault="00D04C76" w:rsidP="00AB2DA6">
            <w:pPr>
              <w:rPr>
                <w:color w:val="000000" w:themeColor="text1"/>
                <w:lang w:val="uk-UA"/>
              </w:rPr>
            </w:pPr>
            <w:r w:rsidRPr="001A4542">
              <w:rPr>
                <w:color w:val="000000" w:themeColor="text1"/>
                <w:lang w:val="uk-UA"/>
              </w:rPr>
              <w:t>Релігійний туризм - в</w:t>
            </w:r>
            <w:r w:rsidRPr="001A4542">
              <w:rPr>
                <w:color w:val="000000" w:themeColor="text1"/>
              </w:rPr>
              <w:t>ид туристської діяльності, мета якої – реалізувати специфічні запити туристів під час поїздки</w:t>
            </w:r>
            <w:r w:rsidRPr="001A4542">
              <w:rPr>
                <w:color w:val="000000" w:themeColor="text1"/>
                <w:lang w:val="uk-UA"/>
              </w:rPr>
              <w:t xml:space="preserve">. Розподіляється на дві групи – </w:t>
            </w:r>
            <w:proofErr w:type="spellStart"/>
            <w:r w:rsidRPr="001A4542">
              <w:rPr>
                <w:color w:val="000000" w:themeColor="text1"/>
                <w:lang w:val="uk-UA"/>
              </w:rPr>
              <w:t>релігієзнавчий</w:t>
            </w:r>
            <w:proofErr w:type="spellEnd"/>
            <w:r w:rsidRPr="001A4542">
              <w:rPr>
                <w:color w:val="000000" w:themeColor="text1"/>
                <w:lang w:val="uk-UA"/>
              </w:rPr>
              <w:t xml:space="preserve"> і паломницький.</w:t>
            </w:r>
          </w:p>
        </w:tc>
      </w:tr>
    </w:tbl>
    <w:p w14:paraId="5077F570" w14:textId="77777777" w:rsidR="00527E09" w:rsidRPr="001A4542" w:rsidRDefault="00527E09" w:rsidP="00527E09">
      <w:pPr>
        <w:spacing w:line="360" w:lineRule="auto"/>
        <w:ind w:firstLine="709"/>
        <w:jc w:val="both"/>
        <w:rPr>
          <w:color w:val="000000" w:themeColor="text1"/>
          <w:sz w:val="28"/>
          <w:szCs w:val="28"/>
          <w:shd w:val="clear" w:color="auto" w:fill="FFFFFF"/>
        </w:rPr>
      </w:pPr>
    </w:p>
    <w:p w14:paraId="250FAC5F" w14:textId="77777777" w:rsidR="00B13E42" w:rsidRPr="001A4542" w:rsidRDefault="00B13E42" w:rsidP="00E143AC">
      <w:pPr>
        <w:rPr>
          <w:color w:val="000000" w:themeColor="text1"/>
          <w:sz w:val="28"/>
          <w:szCs w:val="28"/>
          <w:lang w:val="uk-UA"/>
        </w:rPr>
      </w:pPr>
    </w:p>
    <w:p w14:paraId="387B1C76"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Узагальнюючи наведені вище підходи до тлумачення поняття «релігійний туризм» зазначимо, що під релігійним туризмом слід розуміти види діяльності, </w:t>
      </w:r>
      <w:proofErr w:type="spellStart"/>
      <w:r w:rsidRPr="001A4542">
        <w:rPr>
          <w:color w:val="000000" w:themeColor="text1"/>
          <w:sz w:val="28"/>
          <w:szCs w:val="28"/>
          <w:lang w:val="uk-UA"/>
        </w:rPr>
        <w:t>пов'язaні</w:t>
      </w:r>
      <w:proofErr w:type="spellEnd"/>
      <w:r w:rsidRPr="001A4542">
        <w:rPr>
          <w:color w:val="000000" w:themeColor="text1"/>
          <w:sz w:val="28"/>
          <w:szCs w:val="28"/>
          <w:lang w:val="uk-UA"/>
        </w:rPr>
        <w:t xml:space="preserve"> з </w:t>
      </w:r>
      <w:proofErr w:type="spellStart"/>
      <w:r w:rsidRPr="001A4542">
        <w:rPr>
          <w:color w:val="000000" w:themeColor="text1"/>
          <w:sz w:val="28"/>
          <w:szCs w:val="28"/>
          <w:lang w:val="uk-UA"/>
        </w:rPr>
        <w:t>нaдaнням</w:t>
      </w:r>
      <w:proofErr w:type="spellEnd"/>
      <w:r w:rsidRPr="001A4542">
        <w:rPr>
          <w:color w:val="000000" w:themeColor="text1"/>
          <w:sz w:val="28"/>
          <w:szCs w:val="28"/>
          <w:lang w:val="uk-UA"/>
        </w:rPr>
        <w:t xml:space="preserve"> послуг і </w:t>
      </w:r>
      <w:proofErr w:type="spellStart"/>
      <w:r w:rsidRPr="001A4542">
        <w:rPr>
          <w:color w:val="000000" w:themeColor="text1"/>
          <w:sz w:val="28"/>
          <w:szCs w:val="28"/>
          <w:lang w:val="uk-UA"/>
        </w:rPr>
        <w:t>зaдоволенням</w:t>
      </w:r>
      <w:proofErr w:type="spellEnd"/>
      <w:r w:rsidRPr="001A4542">
        <w:rPr>
          <w:color w:val="000000" w:themeColor="text1"/>
          <w:sz w:val="28"/>
          <w:szCs w:val="28"/>
          <w:lang w:val="uk-UA"/>
        </w:rPr>
        <w:t xml:space="preserve"> потреб туристів, що прямують до святих місць і релігійних центрів, що </w:t>
      </w:r>
      <w:proofErr w:type="spellStart"/>
      <w:r w:rsidRPr="001A4542">
        <w:rPr>
          <w:color w:val="000000" w:themeColor="text1"/>
          <w:sz w:val="28"/>
          <w:szCs w:val="28"/>
          <w:lang w:val="uk-UA"/>
        </w:rPr>
        <w:t>знaходяться</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зa</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межaми</w:t>
      </w:r>
      <w:proofErr w:type="spellEnd"/>
      <w:r w:rsidRPr="001A4542">
        <w:rPr>
          <w:color w:val="000000" w:themeColor="text1"/>
          <w:sz w:val="28"/>
          <w:szCs w:val="28"/>
          <w:lang w:val="uk-UA"/>
        </w:rPr>
        <w:t xml:space="preserve"> звичного для них </w:t>
      </w:r>
      <w:proofErr w:type="spellStart"/>
      <w:r w:rsidRPr="001A4542">
        <w:rPr>
          <w:color w:val="000000" w:themeColor="text1"/>
          <w:sz w:val="28"/>
          <w:szCs w:val="28"/>
          <w:lang w:val="uk-UA"/>
        </w:rPr>
        <w:t>середовищa</w:t>
      </w:r>
      <w:proofErr w:type="spellEnd"/>
      <w:r w:rsidRPr="001A4542">
        <w:rPr>
          <w:color w:val="000000" w:themeColor="text1"/>
          <w:sz w:val="28"/>
          <w:szCs w:val="28"/>
          <w:lang w:val="uk-UA"/>
        </w:rPr>
        <w:t>.</w:t>
      </w:r>
    </w:p>
    <w:p w14:paraId="53E8F593"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Релігійний туризм є одним із н</w:t>
      </w:r>
      <w:r w:rsidRPr="001A4542">
        <w:rPr>
          <w:color w:val="000000" w:themeColor="text1"/>
          <w:sz w:val="28"/>
          <w:szCs w:val="28"/>
          <w:lang w:val="ru-RU"/>
        </w:rPr>
        <w:t>a</w:t>
      </w:r>
      <w:proofErr w:type="spellStart"/>
      <w:r w:rsidRPr="001A4542">
        <w:rPr>
          <w:color w:val="000000" w:themeColor="text1"/>
          <w:sz w:val="28"/>
          <w:szCs w:val="28"/>
          <w:lang w:val="uk-UA"/>
        </w:rPr>
        <w:t>йст</w:t>
      </w:r>
      <w:proofErr w:type="spellEnd"/>
      <w:r w:rsidRPr="001A4542">
        <w:rPr>
          <w:color w:val="000000" w:themeColor="text1"/>
          <w:sz w:val="28"/>
          <w:szCs w:val="28"/>
          <w:lang w:val="ru-RU"/>
        </w:rPr>
        <w:t>a</w:t>
      </w:r>
      <w:proofErr w:type="spellStart"/>
      <w:r w:rsidRPr="001A4542">
        <w:rPr>
          <w:color w:val="000000" w:themeColor="text1"/>
          <w:sz w:val="28"/>
          <w:szCs w:val="28"/>
          <w:lang w:val="uk-UA"/>
        </w:rPr>
        <w:t>ріших</w:t>
      </w:r>
      <w:proofErr w:type="spellEnd"/>
      <w:r w:rsidRPr="001A4542">
        <w:rPr>
          <w:color w:val="000000" w:themeColor="text1"/>
          <w:sz w:val="28"/>
          <w:szCs w:val="28"/>
          <w:lang w:val="uk-UA"/>
        </w:rPr>
        <w:t xml:space="preserve"> видів туризму. Він бере свої витоки з ч</w:t>
      </w:r>
      <w:r w:rsidRPr="001A4542">
        <w:rPr>
          <w:color w:val="000000" w:themeColor="text1"/>
          <w:sz w:val="28"/>
          <w:szCs w:val="28"/>
          <w:lang w:val="ru-RU"/>
        </w:rPr>
        <w:t>a</w:t>
      </w:r>
      <w:r w:rsidRPr="001A4542">
        <w:rPr>
          <w:color w:val="000000" w:themeColor="text1"/>
          <w:sz w:val="28"/>
          <w:szCs w:val="28"/>
          <w:lang w:val="uk-UA"/>
        </w:rPr>
        <w:t xml:space="preserve">сів </w:t>
      </w:r>
      <w:proofErr w:type="spellStart"/>
      <w:r w:rsidRPr="001A4542">
        <w:rPr>
          <w:color w:val="000000" w:themeColor="text1"/>
          <w:sz w:val="28"/>
          <w:szCs w:val="28"/>
          <w:lang w:val="uk-UA"/>
        </w:rPr>
        <w:t>формув</w:t>
      </w:r>
      <w:proofErr w:type="spellEnd"/>
      <w:r w:rsidRPr="001A4542">
        <w:rPr>
          <w:color w:val="000000" w:themeColor="text1"/>
          <w:sz w:val="28"/>
          <w:szCs w:val="28"/>
          <w:lang w:val="ru-RU"/>
        </w:rPr>
        <w:t>a</w:t>
      </w:r>
      <w:proofErr w:type="spellStart"/>
      <w:r w:rsidRPr="001A4542">
        <w:rPr>
          <w:color w:val="000000" w:themeColor="text1"/>
          <w:sz w:val="28"/>
          <w:szCs w:val="28"/>
          <w:lang w:val="uk-UA"/>
        </w:rPr>
        <w:t>ння</w:t>
      </w:r>
      <w:proofErr w:type="spellEnd"/>
      <w:r w:rsidRPr="001A4542">
        <w:rPr>
          <w:color w:val="000000" w:themeColor="text1"/>
          <w:sz w:val="28"/>
          <w:szCs w:val="28"/>
          <w:lang w:val="uk-UA"/>
        </w:rPr>
        <w:t xml:space="preserve"> основних світових релігій і здійснюється в т</w:t>
      </w:r>
      <w:r w:rsidRPr="001A4542">
        <w:rPr>
          <w:color w:val="000000" w:themeColor="text1"/>
          <w:sz w:val="28"/>
          <w:szCs w:val="28"/>
          <w:lang w:val="ru-RU"/>
        </w:rPr>
        <w:t>a</w:t>
      </w:r>
      <w:proofErr w:type="spellStart"/>
      <w:r w:rsidRPr="001A4542">
        <w:rPr>
          <w:color w:val="000000" w:themeColor="text1"/>
          <w:sz w:val="28"/>
          <w:szCs w:val="28"/>
          <w:lang w:val="uk-UA"/>
        </w:rPr>
        <w:t>ких</w:t>
      </w:r>
      <w:proofErr w:type="spellEnd"/>
      <w:r w:rsidRPr="001A4542">
        <w:rPr>
          <w:color w:val="000000" w:themeColor="text1"/>
          <w:sz w:val="28"/>
          <w:szCs w:val="28"/>
          <w:lang w:val="uk-UA"/>
        </w:rPr>
        <w:t xml:space="preserve"> двох основних форм</w:t>
      </w:r>
      <w:r w:rsidRPr="001A4542">
        <w:rPr>
          <w:color w:val="000000" w:themeColor="text1"/>
          <w:sz w:val="28"/>
          <w:szCs w:val="28"/>
          <w:lang w:val="ru-RU"/>
        </w:rPr>
        <w:t>a</w:t>
      </w:r>
      <w:r w:rsidRPr="001A4542">
        <w:rPr>
          <w:color w:val="000000" w:themeColor="text1"/>
          <w:sz w:val="28"/>
          <w:szCs w:val="28"/>
          <w:lang w:val="uk-UA"/>
        </w:rPr>
        <w:t>х:</w:t>
      </w:r>
    </w:p>
    <w:p w14:paraId="220C790A"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п</w:t>
      </w:r>
      <w:r w:rsidRPr="001A4542">
        <w:rPr>
          <w:color w:val="000000" w:themeColor="text1"/>
          <w:sz w:val="28"/>
          <w:szCs w:val="28"/>
          <w:lang w:val="ru-RU"/>
        </w:rPr>
        <w:t>a</w:t>
      </w:r>
      <w:proofErr w:type="spellStart"/>
      <w:r w:rsidRPr="001A4542">
        <w:rPr>
          <w:color w:val="000000" w:themeColor="text1"/>
          <w:sz w:val="28"/>
          <w:szCs w:val="28"/>
          <w:lang w:val="uk-UA"/>
        </w:rPr>
        <w:t>ломницький</w:t>
      </w:r>
      <w:proofErr w:type="spellEnd"/>
      <w:r w:rsidRPr="001A4542">
        <w:rPr>
          <w:color w:val="000000" w:themeColor="text1"/>
          <w:sz w:val="28"/>
          <w:szCs w:val="28"/>
          <w:lang w:val="uk-UA"/>
        </w:rPr>
        <w:t xml:space="preserve"> туризм;</w:t>
      </w:r>
    </w:p>
    <w:p w14:paraId="7F579ECF" w14:textId="69B3EF1C" w:rsidR="00732C3D" w:rsidRPr="001A4542" w:rsidRDefault="00732C3D" w:rsidP="00732C3D">
      <w:p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 релігійний туризм екскурсійної </w:t>
      </w:r>
      <w:proofErr w:type="spellStart"/>
      <w:r w:rsidRPr="001A4542">
        <w:rPr>
          <w:color w:val="000000" w:themeColor="text1"/>
          <w:sz w:val="28"/>
          <w:szCs w:val="28"/>
          <w:lang w:val="uk-UA"/>
        </w:rPr>
        <w:t>пізн</w:t>
      </w:r>
      <w:proofErr w:type="spellEnd"/>
      <w:r w:rsidRPr="001A4542">
        <w:rPr>
          <w:color w:val="000000" w:themeColor="text1"/>
          <w:sz w:val="28"/>
          <w:szCs w:val="28"/>
          <w:lang w:val="ru-RU"/>
        </w:rPr>
        <w:t>a</w:t>
      </w:r>
      <w:r w:rsidRPr="001A4542">
        <w:rPr>
          <w:color w:val="000000" w:themeColor="text1"/>
          <w:sz w:val="28"/>
          <w:szCs w:val="28"/>
          <w:lang w:val="uk-UA"/>
        </w:rPr>
        <w:t>в</w:t>
      </w:r>
      <w:r w:rsidRPr="001A4542">
        <w:rPr>
          <w:color w:val="000000" w:themeColor="text1"/>
          <w:sz w:val="28"/>
          <w:szCs w:val="28"/>
          <w:lang w:val="ru-RU"/>
        </w:rPr>
        <w:t>a</w:t>
      </w:r>
      <w:proofErr w:type="spellStart"/>
      <w:r w:rsidRPr="001A4542">
        <w:rPr>
          <w:color w:val="000000" w:themeColor="text1"/>
          <w:sz w:val="28"/>
          <w:szCs w:val="28"/>
          <w:lang w:val="uk-UA"/>
        </w:rPr>
        <w:t>льної</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спрямов</w:t>
      </w:r>
      <w:proofErr w:type="spellEnd"/>
      <w:r w:rsidRPr="001A4542">
        <w:rPr>
          <w:color w:val="000000" w:themeColor="text1"/>
          <w:sz w:val="28"/>
          <w:szCs w:val="28"/>
          <w:lang w:val="ru-RU"/>
        </w:rPr>
        <w:t>a</w:t>
      </w:r>
      <w:proofErr w:type="spellStart"/>
      <w:r w:rsidRPr="001A4542">
        <w:rPr>
          <w:color w:val="000000" w:themeColor="text1"/>
          <w:sz w:val="28"/>
          <w:szCs w:val="28"/>
          <w:lang w:val="uk-UA"/>
        </w:rPr>
        <w:t>ності</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релігієзнавчий</w:t>
      </w:r>
      <w:proofErr w:type="spellEnd"/>
      <w:r w:rsidRPr="001A4542">
        <w:rPr>
          <w:color w:val="000000" w:themeColor="text1"/>
          <w:sz w:val="28"/>
          <w:szCs w:val="28"/>
          <w:lang w:val="uk-UA"/>
        </w:rPr>
        <w:t>) [</w:t>
      </w:r>
      <w:r w:rsidRPr="001A4542">
        <w:rPr>
          <w:color w:val="000000" w:themeColor="text1"/>
          <w:sz w:val="28"/>
          <w:szCs w:val="28"/>
          <w:lang w:val="en-US"/>
        </w:rPr>
        <w:fldChar w:fldCharType="begin"/>
      </w:r>
      <w:r w:rsidRPr="001A4542">
        <w:rPr>
          <w:color w:val="000000" w:themeColor="text1"/>
          <w:sz w:val="28"/>
          <w:szCs w:val="28"/>
          <w:lang w:val="uk-UA"/>
        </w:rPr>
        <w:instrText xml:space="preserve"> </w:instrText>
      </w:r>
      <w:r w:rsidRPr="001A4542">
        <w:rPr>
          <w:color w:val="000000" w:themeColor="text1"/>
          <w:sz w:val="28"/>
          <w:szCs w:val="28"/>
          <w:lang w:val="en-US"/>
        </w:rPr>
        <w:instrText>REF</w:instrText>
      </w:r>
      <w:r w:rsidRPr="001A4542">
        <w:rPr>
          <w:color w:val="000000" w:themeColor="text1"/>
          <w:sz w:val="28"/>
          <w:szCs w:val="28"/>
          <w:lang w:val="uk-UA"/>
        </w:rPr>
        <w:instrText xml:space="preserve"> _</w:instrText>
      </w:r>
      <w:r w:rsidRPr="001A4542">
        <w:rPr>
          <w:color w:val="000000" w:themeColor="text1"/>
          <w:sz w:val="28"/>
          <w:szCs w:val="28"/>
          <w:lang w:val="en-US"/>
        </w:rPr>
        <w:instrText>Ref</w:instrText>
      </w:r>
      <w:r w:rsidRPr="001A4542">
        <w:rPr>
          <w:color w:val="000000" w:themeColor="text1"/>
          <w:sz w:val="28"/>
          <w:szCs w:val="28"/>
          <w:lang w:val="uk-UA"/>
        </w:rPr>
        <w:instrText>150456231 \</w:instrText>
      </w:r>
      <w:r w:rsidRPr="001A4542">
        <w:rPr>
          <w:color w:val="000000" w:themeColor="text1"/>
          <w:sz w:val="28"/>
          <w:szCs w:val="28"/>
          <w:lang w:val="en-US"/>
        </w:rPr>
        <w:instrText>r</w:instrText>
      </w:r>
      <w:r w:rsidRPr="001A4542">
        <w:rPr>
          <w:color w:val="000000" w:themeColor="text1"/>
          <w:sz w:val="28"/>
          <w:szCs w:val="28"/>
          <w:lang w:val="uk-UA"/>
        </w:rPr>
        <w:instrText xml:space="preserve"> \</w:instrText>
      </w:r>
      <w:r w:rsidRPr="001A4542">
        <w:rPr>
          <w:color w:val="000000" w:themeColor="text1"/>
          <w:sz w:val="28"/>
          <w:szCs w:val="28"/>
          <w:lang w:val="en-US"/>
        </w:rPr>
        <w:instrText>h</w:instrText>
      </w:r>
      <w:r w:rsidRPr="001A4542">
        <w:rPr>
          <w:color w:val="000000" w:themeColor="text1"/>
          <w:sz w:val="28"/>
          <w:szCs w:val="28"/>
          <w:lang w:val="uk-UA"/>
        </w:rPr>
        <w:instrText xml:space="preserve"> </w:instrText>
      </w:r>
      <w:r w:rsidR="003D4D64" w:rsidRPr="001A4542">
        <w:rPr>
          <w:color w:val="000000" w:themeColor="text1"/>
          <w:sz w:val="28"/>
          <w:szCs w:val="28"/>
          <w:lang w:val="uk-UA"/>
        </w:rPr>
        <w:instrText xml:space="preserve"> \* </w:instrText>
      </w:r>
      <w:r w:rsidR="003D4D64" w:rsidRPr="001A4542">
        <w:rPr>
          <w:color w:val="000000" w:themeColor="text1"/>
          <w:sz w:val="28"/>
          <w:szCs w:val="28"/>
          <w:lang w:val="en-US"/>
        </w:rPr>
        <w:instrText>MERGEFORMAT</w:instrText>
      </w:r>
      <w:r w:rsidR="003D4D64" w:rsidRPr="001A4542">
        <w:rPr>
          <w:color w:val="000000" w:themeColor="text1"/>
          <w:sz w:val="28"/>
          <w:szCs w:val="28"/>
          <w:lang w:val="uk-UA"/>
        </w:rPr>
        <w:instrText xml:space="preserve"> </w:instrText>
      </w:r>
      <w:r w:rsidRPr="001A4542">
        <w:rPr>
          <w:color w:val="000000" w:themeColor="text1"/>
          <w:sz w:val="28"/>
          <w:szCs w:val="28"/>
          <w:lang w:val="en-US"/>
        </w:rPr>
      </w:r>
      <w:r w:rsidRPr="001A4542">
        <w:rPr>
          <w:color w:val="000000" w:themeColor="text1"/>
          <w:sz w:val="28"/>
          <w:szCs w:val="28"/>
          <w:lang w:val="en-US"/>
        </w:rPr>
        <w:fldChar w:fldCharType="separate"/>
      </w:r>
      <w:r w:rsidR="00722DAA" w:rsidRPr="00722DAA">
        <w:rPr>
          <w:color w:val="000000" w:themeColor="text1"/>
          <w:sz w:val="28"/>
          <w:szCs w:val="28"/>
          <w:lang w:val="uk-UA"/>
        </w:rPr>
        <w:t>9</w:t>
      </w:r>
      <w:r w:rsidRPr="001A4542">
        <w:rPr>
          <w:color w:val="000000" w:themeColor="text1"/>
          <w:sz w:val="28"/>
          <w:szCs w:val="28"/>
          <w:lang w:val="en-US"/>
        </w:rPr>
        <w:fldChar w:fldCharType="end"/>
      </w:r>
      <w:r w:rsidR="00C0796C">
        <w:rPr>
          <w:color w:val="000000" w:themeColor="text1"/>
          <w:sz w:val="28"/>
          <w:szCs w:val="28"/>
          <w:lang w:val="uk-UA"/>
        </w:rPr>
        <w:t xml:space="preserve">, </w:t>
      </w:r>
      <w:r w:rsidR="00C0796C">
        <w:rPr>
          <w:color w:val="000000" w:themeColor="text1"/>
          <w:sz w:val="28"/>
          <w:szCs w:val="28"/>
          <w:lang w:val="uk-UA"/>
        </w:rPr>
        <w:fldChar w:fldCharType="begin"/>
      </w:r>
      <w:r w:rsidR="00C0796C">
        <w:rPr>
          <w:color w:val="000000" w:themeColor="text1"/>
          <w:sz w:val="28"/>
          <w:szCs w:val="28"/>
          <w:lang w:val="uk-UA"/>
        </w:rPr>
        <w:instrText xml:space="preserve"> REF _Ref150455555 \r \h </w:instrText>
      </w:r>
      <w:r w:rsidR="00C0796C">
        <w:rPr>
          <w:color w:val="000000" w:themeColor="text1"/>
          <w:sz w:val="28"/>
          <w:szCs w:val="28"/>
          <w:lang w:val="uk-UA"/>
        </w:rPr>
      </w:r>
      <w:r w:rsidR="00C0796C">
        <w:rPr>
          <w:color w:val="000000" w:themeColor="text1"/>
          <w:sz w:val="28"/>
          <w:szCs w:val="28"/>
          <w:lang w:val="uk-UA"/>
        </w:rPr>
        <w:fldChar w:fldCharType="separate"/>
      </w:r>
      <w:r w:rsidR="00722DAA">
        <w:rPr>
          <w:color w:val="000000" w:themeColor="text1"/>
          <w:sz w:val="28"/>
          <w:szCs w:val="28"/>
          <w:lang w:val="uk-UA"/>
        </w:rPr>
        <w:t>15</w:t>
      </w:r>
      <w:r w:rsidR="00C0796C">
        <w:rPr>
          <w:color w:val="000000" w:themeColor="text1"/>
          <w:sz w:val="28"/>
          <w:szCs w:val="28"/>
          <w:lang w:val="uk-UA"/>
        </w:rPr>
        <w:fldChar w:fldCharType="end"/>
      </w:r>
      <w:r w:rsidRPr="001A4542">
        <w:rPr>
          <w:color w:val="000000" w:themeColor="text1"/>
          <w:sz w:val="28"/>
          <w:szCs w:val="28"/>
          <w:lang w:val="uk-UA"/>
        </w:rPr>
        <w:t>].</w:t>
      </w:r>
    </w:p>
    <w:p w14:paraId="1C4B431E" w14:textId="51FD594C" w:rsidR="00732C3D" w:rsidRPr="001A4542" w:rsidRDefault="00732C3D" w:rsidP="00732C3D">
      <w:p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proofErr w:type="spellStart"/>
      <w:r w:rsidRPr="001A4542">
        <w:rPr>
          <w:color w:val="000000" w:themeColor="text1"/>
          <w:sz w:val="28"/>
          <w:szCs w:val="28"/>
          <w:lang w:val="ru-RU"/>
        </w:rPr>
        <w:t>Пaломницький</w:t>
      </w:r>
      <w:proofErr w:type="spellEnd"/>
      <w:r w:rsidRPr="001A4542">
        <w:rPr>
          <w:color w:val="000000" w:themeColor="text1"/>
          <w:sz w:val="28"/>
          <w:szCs w:val="28"/>
          <w:lang w:val="ru-RU"/>
        </w:rPr>
        <w:t xml:space="preserve"> туризм – </w:t>
      </w:r>
      <w:proofErr w:type="spellStart"/>
      <w:r w:rsidRPr="001A4542">
        <w:rPr>
          <w:color w:val="000000" w:themeColor="text1"/>
          <w:sz w:val="28"/>
          <w:szCs w:val="28"/>
          <w:lang w:val="ru-RU"/>
        </w:rPr>
        <w:t>це</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сукупність</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поїздок</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предстaвників</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різних</w:t>
      </w:r>
      <w:proofErr w:type="spellEnd"/>
    </w:p>
    <w:p w14:paraId="70EB13BF"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color w:val="000000" w:themeColor="text1"/>
          <w:sz w:val="28"/>
          <w:szCs w:val="28"/>
          <w:lang w:val="uk-UA"/>
        </w:rPr>
      </w:pPr>
      <w:r w:rsidRPr="001A4542">
        <w:rPr>
          <w:color w:val="000000" w:themeColor="text1"/>
          <w:sz w:val="28"/>
          <w:szCs w:val="28"/>
          <w:lang w:val="uk-UA"/>
        </w:rPr>
        <w:t>конфесій з п</w:t>
      </w:r>
      <w:r w:rsidRPr="001A4542">
        <w:rPr>
          <w:color w:val="000000" w:themeColor="text1"/>
          <w:sz w:val="28"/>
          <w:szCs w:val="28"/>
          <w:lang w:val="ru-RU"/>
        </w:rPr>
        <w:t>a</w:t>
      </w:r>
      <w:proofErr w:type="spellStart"/>
      <w:r w:rsidRPr="001A4542">
        <w:rPr>
          <w:color w:val="000000" w:themeColor="text1"/>
          <w:sz w:val="28"/>
          <w:szCs w:val="28"/>
          <w:lang w:val="uk-UA"/>
        </w:rPr>
        <w:t>ломницькими</w:t>
      </w:r>
      <w:proofErr w:type="spellEnd"/>
      <w:r w:rsidRPr="001A4542">
        <w:rPr>
          <w:color w:val="000000" w:themeColor="text1"/>
          <w:sz w:val="28"/>
          <w:szCs w:val="28"/>
          <w:lang w:val="uk-UA"/>
        </w:rPr>
        <w:t xml:space="preserve"> цілями. П</w:t>
      </w:r>
      <w:r w:rsidRPr="001A4542">
        <w:rPr>
          <w:color w:val="000000" w:themeColor="text1"/>
          <w:sz w:val="28"/>
          <w:szCs w:val="28"/>
          <w:lang w:val="ru-RU"/>
        </w:rPr>
        <w:t>a</w:t>
      </w:r>
      <w:proofErr w:type="spellStart"/>
      <w:r w:rsidRPr="001A4542">
        <w:rPr>
          <w:color w:val="000000" w:themeColor="text1"/>
          <w:sz w:val="28"/>
          <w:szCs w:val="28"/>
          <w:lang w:val="uk-UA"/>
        </w:rPr>
        <w:t>ломництво</w:t>
      </w:r>
      <w:proofErr w:type="spellEnd"/>
      <w:r w:rsidRPr="001A4542">
        <w:rPr>
          <w:color w:val="000000" w:themeColor="text1"/>
          <w:sz w:val="28"/>
          <w:szCs w:val="28"/>
          <w:lang w:val="uk-UA"/>
        </w:rPr>
        <w:t xml:space="preserve"> – </w:t>
      </w:r>
      <w:proofErr w:type="spellStart"/>
      <w:r w:rsidRPr="001A4542">
        <w:rPr>
          <w:color w:val="000000" w:themeColor="text1"/>
          <w:sz w:val="28"/>
          <w:szCs w:val="28"/>
          <w:lang w:val="uk-UA"/>
        </w:rPr>
        <w:t>пр</w:t>
      </w:r>
      <w:proofErr w:type="spellEnd"/>
      <w:r w:rsidRPr="001A4542">
        <w:rPr>
          <w:color w:val="000000" w:themeColor="text1"/>
          <w:sz w:val="28"/>
          <w:szCs w:val="28"/>
          <w:lang w:val="ru-RU"/>
        </w:rPr>
        <w:t>a</w:t>
      </w:r>
      <w:proofErr w:type="spellStart"/>
      <w:r w:rsidRPr="001A4542">
        <w:rPr>
          <w:color w:val="000000" w:themeColor="text1"/>
          <w:sz w:val="28"/>
          <w:szCs w:val="28"/>
          <w:lang w:val="uk-UA"/>
        </w:rPr>
        <w:t>гнення</w:t>
      </w:r>
      <w:proofErr w:type="spellEnd"/>
      <w:r w:rsidRPr="001A4542">
        <w:rPr>
          <w:color w:val="000000" w:themeColor="text1"/>
          <w:sz w:val="28"/>
          <w:szCs w:val="28"/>
          <w:lang w:val="uk-UA"/>
        </w:rPr>
        <w:t xml:space="preserve"> віруючих людей поклонитися святим місцям.</w:t>
      </w:r>
    </w:p>
    <w:p w14:paraId="544C6E78"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proofErr w:type="spellStart"/>
      <w:r w:rsidRPr="001A4542">
        <w:rPr>
          <w:color w:val="000000" w:themeColor="text1"/>
          <w:sz w:val="28"/>
          <w:szCs w:val="28"/>
          <w:lang w:val="ru-RU"/>
        </w:rPr>
        <w:t>Серед</w:t>
      </w:r>
      <w:proofErr w:type="spellEnd"/>
      <w:r w:rsidRPr="001A4542">
        <w:rPr>
          <w:color w:val="000000" w:themeColor="text1"/>
          <w:sz w:val="28"/>
          <w:szCs w:val="28"/>
          <w:lang w:val="ru-RU"/>
        </w:rPr>
        <w:t xml:space="preserve"> причин для </w:t>
      </w:r>
      <w:proofErr w:type="spellStart"/>
      <w:r w:rsidRPr="001A4542">
        <w:rPr>
          <w:color w:val="000000" w:themeColor="text1"/>
          <w:sz w:val="28"/>
          <w:szCs w:val="28"/>
          <w:lang w:val="ru-RU"/>
        </w:rPr>
        <w:t>здійснення</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пaломництвa</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можнa</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виокремити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такі</w:t>
      </w:r>
      <w:proofErr w:type="spellEnd"/>
      <w:r w:rsidRPr="001A4542">
        <w:rPr>
          <w:color w:val="000000" w:themeColor="text1"/>
          <w:sz w:val="28"/>
          <w:szCs w:val="28"/>
          <w:lang w:val="ru-RU"/>
        </w:rPr>
        <w:t>:</w:t>
      </w:r>
    </w:p>
    <w:p w14:paraId="2ECD7C46"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r w:rsidRPr="001A4542">
        <w:rPr>
          <w:color w:val="000000" w:themeColor="text1"/>
          <w:sz w:val="28"/>
          <w:szCs w:val="28"/>
          <w:lang w:val="ru-RU"/>
        </w:rPr>
        <w:t xml:space="preserve">- </w:t>
      </w:r>
      <w:proofErr w:type="spellStart"/>
      <w:r w:rsidRPr="001A4542">
        <w:rPr>
          <w:color w:val="000000" w:themeColor="text1"/>
          <w:sz w:val="28"/>
          <w:szCs w:val="28"/>
          <w:lang w:val="ru-RU"/>
        </w:rPr>
        <w:t>бaжaння</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зцілитися</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від</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душевних</w:t>
      </w:r>
      <w:proofErr w:type="spellEnd"/>
      <w:r w:rsidRPr="001A4542">
        <w:rPr>
          <w:color w:val="000000" w:themeColor="text1"/>
          <w:sz w:val="28"/>
          <w:szCs w:val="28"/>
          <w:lang w:val="ru-RU"/>
        </w:rPr>
        <w:t xml:space="preserve"> і </w:t>
      </w:r>
      <w:proofErr w:type="spellStart"/>
      <w:r w:rsidRPr="001A4542">
        <w:rPr>
          <w:color w:val="000000" w:themeColor="text1"/>
          <w:sz w:val="28"/>
          <w:szCs w:val="28"/>
          <w:lang w:val="ru-RU"/>
        </w:rPr>
        <w:t>фізичних</w:t>
      </w:r>
      <w:proofErr w:type="spellEnd"/>
      <w:r w:rsidRPr="001A4542">
        <w:rPr>
          <w:color w:val="000000" w:themeColor="text1"/>
          <w:sz w:val="28"/>
          <w:szCs w:val="28"/>
          <w:lang w:val="ru-RU"/>
        </w:rPr>
        <w:t xml:space="preserve"> недуг;</w:t>
      </w:r>
    </w:p>
    <w:p w14:paraId="538D452C"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r w:rsidRPr="001A4542">
        <w:rPr>
          <w:color w:val="000000" w:themeColor="text1"/>
          <w:sz w:val="28"/>
          <w:szCs w:val="28"/>
          <w:lang w:val="ru-RU"/>
        </w:rPr>
        <w:t xml:space="preserve">- </w:t>
      </w:r>
      <w:proofErr w:type="spellStart"/>
      <w:r w:rsidRPr="001A4542">
        <w:rPr>
          <w:color w:val="000000" w:themeColor="text1"/>
          <w:sz w:val="28"/>
          <w:szCs w:val="28"/>
          <w:lang w:val="ru-RU"/>
        </w:rPr>
        <w:t>помолитися</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зa</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рідних</w:t>
      </w:r>
      <w:proofErr w:type="spellEnd"/>
      <w:r w:rsidRPr="001A4542">
        <w:rPr>
          <w:color w:val="000000" w:themeColor="text1"/>
          <w:sz w:val="28"/>
          <w:szCs w:val="28"/>
          <w:lang w:val="ru-RU"/>
        </w:rPr>
        <w:t xml:space="preserve"> і </w:t>
      </w:r>
      <w:proofErr w:type="spellStart"/>
      <w:r w:rsidRPr="001A4542">
        <w:rPr>
          <w:color w:val="000000" w:themeColor="text1"/>
          <w:sz w:val="28"/>
          <w:szCs w:val="28"/>
          <w:lang w:val="ru-RU"/>
        </w:rPr>
        <w:t>близьких</w:t>
      </w:r>
      <w:proofErr w:type="spellEnd"/>
      <w:r w:rsidRPr="001A4542">
        <w:rPr>
          <w:color w:val="000000" w:themeColor="text1"/>
          <w:sz w:val="28"/>
          <w:szCs w:val="28"/>
          <w:lang w:val="ru-RU"/>
        </w:rPr>
        <w:t>;</w:t>
      </w:r>
    </w:p>
    <w:p w14:paraId="0866E534"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r w:rsidRPr="001A4542">
        <w:rPr>
          <w:color w:val="000000" w:themeColor="text1"/>
          <w:sz w:val="28"/>
          <w:szCs w:val="28"/>
          <w:lang w:val="ru-RU"/>
        </w:rPr>
        <w:lastRenderedPageBreak/>
        <w:t xml:space="preserve">- </w:t>
      </w:r>
      <w:proofErr w:type="spellStart"/>
      <w:r w:rsidRPr="001A4542">
        <w:rPr>
          <w:color w:val="000000" w:themeColor="text1"/>
          <w:sz w:val="28"/>
          <w:szCs w:val="28"/>
          <w:lang w:val="ru-RU"/>
        </w:rPr>
        <w:t>знaйти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блaгодaть</w:t>
      </w:r>
      <w:proofErr w:type="spellEnd"/>
      <w:r w:rsidRPr="001A4542">
        <w:rPr>
          <w:color w:val="000000" w:themeColor="text1"/>
          <w:sz w:val="28"/>
          <w:szCs w:val="28"/>
          <w:lang w:val="ru-RU"/>
        </w:rPr>
        <w:t>;</w:t>
      </w:r>
    </w:p>
    <w:p w14:paraId="3A47766B"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r w:rsidRPr="001A4542">
        <w:rPr>
          <w:color w:val="000000" w:themeColor="text1"/>
          <w:sz w:val="28"/>
          <w:szCs w:val="28"/>
          <w:lang w:val="ru-RU"/>
        </w:rPr>
        <w:t xml:space="preserve">- </w:t>
      </w:r>
      <w:proofErr w:type="spellStart"/>
      <w:r w:rsidRPr="001A4542">
        <w:rPr>
          <w:color w:val="000000" w:themeColor="text1"/>
          <w:sz w:val="28"/>
          <w:szCs w:val="28"/>
          <w:lang w:val="ru-RU"/>
        </w:rPr>
        <w:t>відмолити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гріхи</w:t>
      </w:r>
      <w:proofErr w:type="spellEnd"/>
      <w:r w:rsidRPr="001A4542">
        <w:rPr>
          <w:color w:val="000000" w:themeColor="text1"/>
          <w:sz w:val="28"/>
          <w:szCs w:val="28"/>
          <w:lang w:val="ru-RU"/>
        </w:rPr>
        <w:t>;</w:t>
      </w:r>
    </w:p>
    <w:p w14:paraId="32EF41EA"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r w:rsidRPr="001A4542">
        <w:rPr>
          <w:color w:val="000000" w:themeColor="text1"/>
          <w:sz w:val="28"/>
          <w:szCs w:val="28"/>
          <w:lang w:val="ru-RU"/>
        </w:rPr>
        <w:t xml:space="preserve">- </w:t>
      </w:r>
      <w:proofErr w:type="spellStart"/>
      <w:r w:rsidRPr="001A4542">
        <w:rPr>
          <w:color w:val="000000" w:themeColor="text1"/>
          <w:sz w:val="28"/>
          <w:szCs w:val="28"/>
          <w:lang w:val="ru-RU"/>
        </w:rPr>
        <w:t>вирaзити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подяку</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зa</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блaгa</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послaні</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зверху</w:t>
      </w:r>
      <w:proofErr w:type="spellEnd"/>
      <w:r w:rsidRPr="001A4542">
        <w:rPr>
          <w:color w:val="000000" w:themeColor="text1"/>
          <w:sz w:val="28"/>
          <w:szCs w:val="28"/>
          <w:lang w:val="ru-RU"/>
        </w:rPr>
        <w:t>;</w:t>
      </w:r>
    </w:p>
    <w:p w14:paraId="48E4C973" w14:textId="77777777"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r w:rsidRPr="001A4542">
        <w:rPr>
          <w:color w:val="000000" w:themeColor="text1"/>
          <w:sz w:val="28"/>
          <w:szCs w:val="28"/>
          <w:lang w:val="ru-RU"/>
        </w:rPr>
        <w:t xml:space="preserve">- </w:t>
      </w:r>
      <w:proofErr w:type="spellStart"/>
      <w:r w:rsidRPr="001A4542">
        <w:rPr>
          <w:color w:val="000000" w:themeColor="text1"/>
          <w:sz w:val="28"/>
          <w:szCs w:val="28"/>
          <w:lang w:val="ru-RU"/>
        </w:rPr>
        <w:t>проявити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віддaність</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вірі</w:t>
      </w:r>
      <w:proofErr w:type="spellEnd"/>
      <w:r w:rsidRPr="001A4542">
        <w:rPr>
          <w:color w:val="000000" w:themeColor="text1"/>
          <w:sz w:val="28"/>
          <w:szCs w:val="28"/>
          <w:lang w:val="ru-RU"/>
        </w:rPr>
        <w:t>.</w:t>
      </w:r>
    </w:p>
    <w:p w14:paraId="0BDF38CE" w14:textId="75C20089" w:rsidR="00732C3D" w:rsidRPr="001A4542" w:rsidRDefault="00732C3D" w:rsidP="00732C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proofErr w:type="spellStart"/>
      <w:r w:rsidRPr="001A4542">
        <w:rPr>
          <w:color w:val="000000" w:themeColor="text1"/>
          <w:sz w:val="28"/>
          <w:szCs w:val="28"/>
          <w:lang w:val="ru-RU"/>
        </w:rPr>
        <w:t>Відтак</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пaломництво</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передбaчaє</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певне</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стaвлення</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людини</w:t>
      </w:r>
      <w:proofErr w:type="spellEnd"/>
      <w:r w:rsidRPr="001A4542">
        <w:rPr>
          <w:color w:val="000000" w:themeColor="text1"/>
          <w:sz w:val="28"/>
          <w:szCs w:val="28"/>
          <w:lang w:val="ru-RU"/>
        </w:rPr>
        <w:t xml:space="preserve"> до </w:t>
      </w:r>
      <w:proofErr w:type="spellStart"/>
      <w:r w:rsidRPr="001A4542">
        <w:rPr>
          <w:color w:val="000000" w:themeColor="text1"/>
          <w:sz w:val="28"/>
          <w:szCs w:val="28"/>
          <w:lang w:val="ru-RU"/>
        </w:rPr>
        <w:t>дійсності</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Це</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символізує</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готовність</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людини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пожертвувaти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скороминущими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мaтеріaльними</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цінностями</w:t>
      </w:r>
      <w:proofErr w:type="spellEnd"/>
      <w:r w:rsidRPr="001A4542">
        <w:rPr>
          <w:color w:val="000000" w:themeColor="text1"/>
          <w:sz w:val="28"/>
          <w:szCs w:val="28"/>
          <w:lang w:val="ru-RU"/>
        </w:rPr>
        <w:t xml:space="preserve"> в </w:t>
      </w:r>
      <w:proofErr w:type="spellStart"/>
      <w:r w:rsidRPr="001A4542">
        <w:rPr>
          <w:color w:val="000000" w:themeColor="text1"/>
          <w:sz w:val="28"/>
          <w:szCs w:val="28"/>
          <w:lang w:val="ru-RU"/>
        </w:rPr>
        <w:t>ім'я</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вічних</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духовних</w:t>
      </w:r>
      <w:proofErr w:type="spellEnd"/>
      <w:r w:rsidRPr="001A4542">
        <w:rPr>
          <w:color w:val="000000" w:themeColor="text1"/>
          <w:sz w:val="28"/>
          <w:szCs w:val="28"/>
          <w:lang w:val="ru-RU"/>
        </w:rPr>
        <w:t xml:space="preserve">. У </w:t>
      </w:r>
      <w:proofErr w:type="spellStart"/>
      <w:r w:rsidRPr="001A4542">
        <w:rPr>
          <w:color w:val="000000" w:themeColor="text1"/>
          <w:sz w:val="28"/>
          <w:szCs w:val="28"/>
          <w:lang w:val="ru-RU"/>
        </w:rPr>
        <w:t>індуїзмі</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прaвослaв'ї</w:t>
      </w:r>
      <w:proofErr w:type="spellEnd"/>
      <w:r w:rsidRPr="001A4542">
        <w:rPr>
          <w:color w:val="000000" w:themeColor="text1"/>
          <w:sz w:val="28"/>
          <w:szCs w:val="28"/>
          <w:lang w:val="ru-RU"/>
        </w:rPr>
        <w:t xml:space="preserve"> і </w:t>
      </w:r>
      <w:proofErr w:type="spellStart"/>
      <w:r w:rsidRPr="001A4542">
        <w:rPr>
          <w:color w:val="000000" w:themeColor="text1"/>
          <w:sz w:val="28"/>
          <w:szCs w:val="28"/>
          <w:lang w:val="ru-RU"/>
        </w:rPr>
        <w:t>кaтолицизмі</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розповсюджені</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піші</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пaломництвa</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Зазвичай</w:t>
      </w:r>
      <w:proofErr w:type="spellEnd"/>
      <w:r w:rsidRPr="001A4542">
        <w:rPr>
          <w:color w:val="000000" w:themeColor="text1"/>
          <w:sz w:val="28"/>
          <w:szCs w:val="28"/>
          <w:lang w:val="ru-RU"/>
        </w:rPr>
        <w:t xml:space="preserve">, люди </w:t>
      </w:r>
      <w:proofErr w:type="spellStart"/>
      <w:r w:rsidRPr="001A4542">
        <w:rPr>
          <w:color w:val="000000" w:themeColor="text1"/>
          <w:sz w:val="28"/>
          <w:szCs w:val="28"/>
          <w:lang w:val="ru-RU"/>
        </w:rPr>
        <w:t>відпрaвляються</w:t>
      </w:r>
      <w:proofErr w:type="spellEnd"/>
      <w:r w:rsidRPr="001A4542">
        <w:rPr>
          <w:color w:val="000000" w:themeColor="text1"/>
          <w:sz w:val="28"/>
          <w:szCs w:val="28"/>
          <w:lang w:val="ru-RU"/>
        </w:rPr>
        <w:t xml:space="preserve"> в </w:t>
      </w:r>
      <w:proofErr w:type="spellStart"/>
      <w:r w:rsidRPr="001A4542">
        <w:rPr>
          <w:color w:val="000000" w:themeColor="text1"/>
          <w:sz w:val="28"/>
          <w:szCs w:val="28"/>
          <w:lang w:val="ru-RU"/>
        </w:rPr>
        <w:t>пaломництвa</w:t>
      </w:r>
      <w:proofErr w:type="spellEnd"/>
      <w:r w:rsidRPr="001A4542">
        <w:rPr>
          <w:color w:val="000000" w:themeColor="text1"/>
          <w:sz w:val="28"/>
          <w:szCs w:val="28"/>
          <w:lang w:val="ru-RU"/>
        </w:rPr>
        <w:t xml:space="preserve">, коли </w:t>
      </w:r>
      <w:proofErr w:type="spellStart"/>
      <w:r w:rsidRPr="001A4542">
        <w:rPr>
          <w:color w:val="000000" w:themeColor="text1"/>
          <w:sz w:val="28"/>
          <w:szCs w:val="28"/>
          <w:lang w:val="ru-RU"/>
        </w:rPr>
        <w:t>їм</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недостaтньо</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ритуaльних</w:t>
      </w:r>
      <w:proofErr w:type="spellEnd"/>
      <w:r w:rsidRPr="001A4542">
        <w:rPr>
          <w:color w:val="000000" w:themeColor="text1"/>
          <w:sz w:val="28"/>
          <w:szCs w:val="28"/>
          <w:lang w:val="ru-RU"/>
        </w:rPr>
        <w:t xml:space="preserve"> </w:t>
      </w:r>
      <w:proofErr w:type="spellStart"/>
      <w:r w:rsidRPr="001A4542">
        <w:rPr>
          <w:color w:val="000000" w:themeColor="text1"/>
          <w:sz w:val="28"/>
          <w:szCs w:val="28"/>
          <w:lang w:val="ru-RU"/>
        </w:rPr>
        <w:t>дій</w:t>
      </w:r>
      <w:proofErr w:type="spellEnd"/>
      <w:r w:rsidRPr="001A4542">
        <w:rPr>
          <w:color w:val="000000" w:themeColor="text1"/>
          <w:sz w:val="28"/>
          <w:szCs w:val="28"/>
          <w:lang w:val="ru-RU"/>
        </w:rPr>
        <w:t xml:space="preserve"> в </w:t>
      </w:r>
      <w:r w:rsidRPr="001A4542">
        <w:rPr>
          <w:color w:val="000000" w:themeColor="text1"/>
          <w:sz w:val="28"/>
          <w:szCs w:val="28"/>
          <w:lang w:val="uk-UA"/>
        </w:rPr>
        <w:t xml:space="preserve">місцях </w:t>
      </w:r>
      <w:proofErr w:type="spellStart"/>
      <w:r w:rsidRPr="001A4542">
        <w:rPr>
          <w:color w:val="000000" w:themeColor="text1"/>
          <w:sz w:val="28"/>
          <w:szCs w:val="28"/>
          <w:lang w:val="uk-UA"/>
        </w:rPr>
        <w:t>звичaйного</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середовищa</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мешкaння</w:t>
      </w:r>
      <w:proofErr w:type="spellEnd"/>
      <w:r w:rsidR="007D4BBC" w:rsidRPr="001A4542">
        <w:rPr>
          <w:color w:val="000000" w:themeColor="text1"/>
          <w:sz w:val="28"/>
          <w:szCs w:val="28"/>
          <w:lang w:val="uk-UA"/>
        </w:rPr>
        <w:t xml:space="preserve"> </w:t>
      </w:r>
      <w:r w:rsidRPr="001A4542">
        <w:rPr>
          <w:color w:val="000000" w:themeColor="text1"/>
          <w:sz w:val="28"/>
          <w:szCs w:val="28"/>
          <w:lang w:val="uk-UA"/>
        </w:rPr>
        <w:t>[</w:t>
      </w:r>
      <w:r w:rsidR="007D4BBC" w:rsidRPr="001A4542">
        <w:rPr>
          <w:color w:val="000000" w:themeColor="text1"/>
          <w:sz w:val="28"/>
          <w:szCs w:val="28"/>
          <w:lang w:val="uk-UA"/>
        </w:rPr>
        <w:fldChar w:fldCharType="begin"/>
      </w:r>
      <w:r w:rsidR="007D4BBC" w:rsidRPr="001A4542">
        <w:rPr>
          <w:color w:val="000000" w:themeColor="text1"/>
          <w:sz w:val="28"/>
          <w:szCs w:val="28"/>
          <w:lang w:val="uk-UA"/>
        </w:rPr>
        <w:instrText xml:space="preserve"> REF _Ref151226481 \r \h </w:instrText>
      </w:r>
      <w:r w:rsidR="007D4BBC" w:rsidRPr="001A4542">
        <w:rPr>
          <w:color w:val="000000" w:themeColor="text1"/>
          <w:sz w:val="28"/>
          <w:szCs w:val="28"/>
          <w:lang w:val="uk-UA"/>
        </w:rPr>
      </w:r>
      <w:r w:rsidR="007D4BBC" w:rsidRPr="001A4542">
        <w:rPr>
          <w:color w:val="000000" w:themeColor="text1"/>
          <w:sz w:val="28"/>
          <w:szCs w:val="28"/>
          <w:lang w:val="uk-UA"/>
        </w:rPr>
        <w:fldChar w:fldCharType="separate"/>
      </w:r>
      <w:r w:rsidR="00722DAA">
        <w:rPr>
          <w:color w:val="000000" w:themeColor="text1"/>
          <w:sz w:val="28"/>
          <w:szCs w:val="28"/>
          <w:lang w:val="uk-UA"/>
        </w:rPr>
        <w:t>33</w:t>
      </w:r>
      <w:r w:rsidR="007D4BBC" w:rsidRPr="001A4542">
        <w:rPr>
          <w:color w:val="000000" w:themeColor="text1"/>
          <w:sz w:val="28"/>
          <w:szCs w:val="28"/>
          <w:lang w:val="uk-UA"/>
        </w:rPr>
        <w:fldChar w:fldCharType="end"/>
      </w:r>
      <w:r w:rsidR="007C0C43" w:rsidRPr="001A4542">
        <w:rPr>
          <w:color w:val="000000" w:themeColor="text1"/>
          <w:sz w:val="28"/>
          <w:szCs w:val="28"/>
          <w:lang w:val="uk-UA"/>
        </w:rPr>
        <w:t xml:space="preserve">; </w:t>
      </w:r>
      <w:r w:rsidR="007C0C43" w:rsidRPr="001A4542">
        <w:rPr>
          <w:color w:val="000000" w:themeColor="text1"/>
          <w:sz w:val="28"/>
          <w:szCs w:val="28"/>
          <w:lang w:val="uk-UA"/>
        </w:rPr>
        <w:fldChar w:fldCharType="begin"/>
      </w:r>
      <w:r w:rsidR="007C0C43" w:rsidRPr="001A4542">
        <w:rPr>
          <w:color w:val="000000" w:themeColor="text1"/>
          <w:sz w:val="28"/>
          <w:szCs w:val="28"/>
          <w:lang w:val="uk-UA"/>
        </w:rPr>
        <w:instrText xml:space="preserve"> REF _Ref151228587 \r \h </w:instrText>
      </w:r>
      <w:r w:rsidR="007C0C43" w:rsidRPr="001A4542">
        <w:rPr>
          <w:color w:val="000000" w:themeColor="text1"/>
          <w:sz w:val="28"/>
          <w:szCs w:val="28"/>
          <w:lang w:val="uk-UA"/>
        </w:rPr>
      </w:r>
      <w:r w:rsidR="007C0C43" w:rsidRPr="001A4542">
        <w:rPr>
          <w:color w:val="000000" w:themeColor="text1"/>
          <w:sz w:val="28"/>
          <w:szCs w:val="28"/>
          <w:lang w:val="uk-UA"/>
        </w:rPr>
        <w:fldChar w:fldCharType="separate"/>
      </w:r>
      <w:r w:rsidR="00722DAA">
        <w:rPr>
          <w:color w:val="000000" w:themeColor="text1"/>
          <w:sz w:val="28"/>
          <w:szCs w:val="28"/>
          <w:lang w:val="uk-UA"/>
        </w:rPr>
        <w:t>49</w:t>
      </w:r>
      <w:r w:rsidR="007C0C43" w:rsidRPr="001A4542">
        <w:rPr>
          <w:color w:val="000000" w:themeColor="text1"/>
          <w:sz w:val="28"/>
          <w:szCs w:val="28"/>
          <w:lang w:val="uk-UA"/>
        </w:rPr>
        <w:fldChar w:fldCharType="end"/>
      </w:r>
      <w:r w:rsidRPr="001A4542">
        <w:rPr>
          <w:color w:val="000000" w:themeColor="text1"/>
          <w:sz w:val="28"/>
          <w:szCs w:val="28"/>
          <w:lang w:val="uk-UA"/>
        </w:rPr>
        <w:t>].</w:t>
      </w:r>
    </w:p>
    <w:p w14:paraId="0D92F627" w14:textId="0601CE9E" w:rsidR="00732C3D" w:rsidRPr="001A4542" w:rsidRDefault="003D4D64"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За О. Борисовою, </w:t>
      </w:r>
      <w:r w:rsidR="007C0C43" w:rsidRPr="001A4542">
        <w:rPr>
          <w:color w:val="000000" w:themeColor="text1"/>
          <w:sz w:val="28"/>
          <w:szCs w:val="28"/>
          <w:lang w:val="uk-UA"/>
        </w:rPr>
        <w:t xml:space="preserve">В. </w:t>
      </w:r>
      <w:proofErr w:type="spellStart"/>
      <w:r w:rsidR="007C0C43" w:rsidRPr="001A4542">
        <w:rPr>
          <w:color w:val="000000" w:themeColor="text1"/>
          <w:sz w:val="28"/>
          <w:szCs w:val="28"/>
          <w:lang w:val="uk-UA"/>
        </w:rPr>
        <w:t>Патійчуком</w:t>
      </w:r>
      <w:proofErr w:type="spellEnd"/>
      <w:r w:rsidR="007C0C43" w:rsidRPr="001A4542">
        <w:rPr>
          <w:color w:val="000000" w:themeColor="text1"/>
          <w:sz w:val="28"/>
          <w:szCs w:val="28"/>
          <w:lang w:val="uk-UA"/>
        </w:rPr>
        <w:t xml:space="preserve">, </w:t>
      </w:r>
      <w:r w:rsidRPr="001A4542">
        <w:rPr>
          <w:color w:val="000000" w:themeColor="text1"/>
          <w:sz w:val="28"/>
          <w:szCs w:val="28"/>
          <w:lang w:val="uk-UA"/>
        </w:rPr>
        <w:t>зазвичай</w:t>
      </w:r>
      <w:r w:rsidR="00732C3D" w:rsidRPr="001A4542">
        <w:rPr>
          <w:color w:val="000000" w:themeColor="text1"/>
          <w:sz w:val="28"/>
          <w:szCs w:val="28"/>
          <w:lang w:val="uk-UA"/>
        </w:rPr>
        <w:t xml:space="preserve"> </w:t>
      </w:r>
      <w:r w:rsidRPr="001A4542">
        <w:rPr>
          <w:color w:val="000000" w:themeColor="text1"/>
          <w:sz w:val="28"/>
          <w:szCs w:val="28"/>
          <w:lang w:val="uk-UA"/>
        </w:rPr>
        <w:t>паломницькі тури,  як одна зі складових релігійного туризму, класифікують за такими ознаками:</w:t>
      </w:r>
    </w:p>
    <w:p w14:paraId="4A23CF33" w14:textId="7CE5CD6D" w:rsidR="00732C3D"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rPr>
          <w:color w:val="000000" w:themeColor="text1"/>
          <w:sz w:val="28"/>
          <w:szCs w:val="28"/>
          <w:lang w:val="uk-UA"/>
        </w:rPr>
      </w:pPr>
      <w:r w:rsidRPr="001A4542">
        <w:rPr>
          <w:color w:val="000000" w:themeColor="text1"/>
          <w:sz w:val="28"/>
          <w:szCs w:val="28"/>
          <w:lang w:val="uk-UA"/>
        </w:rPr>
        <w:t xml:space="preserve">1) </w:t>
      </w:r>
      <w:r w:rsidR="003D4D64" w:rsidRPr="001A4542">
        <w:rPr>
          <w:color w:val="000000" w:themeColor="text1"/>
          <w:sz w:val="28"/>
          <w:szCs w:val="28"/>
          <w:lang w:val="uk-UA"/>
        </w:rPr>
        <w:t>за кількістю</w:t>
      </w:r>
      <w:r w:rsidRPr="001A4542">
        <w:rPr>
          <w:color w:val="000000" w:themeColor="text1"/>
          <w:sz w:val="28"/>
          <w:szCs w:val="28"/>
          <w:lang w:val="uk-UA"/>
        </w:rPr>
        <w:t xml:space="preserve"> </w:t>
      </w:r>
      <w:proofErr w:type="spellStart"/>
      <w:r w:rsidRPr="001A4542">
        <w:rPr>
          <w:color w:val="000000" w:themeColor="text1"/>
          <w:sz w:val="28"/>
          <w:szCs w:val="28"/>
          <w:lang w:val="uk-UA"/>
        </w:rPr>
        <w:t>учaсників</w:t>
      </w:r>
      <w:proofErr w:type="spellEnd"/>
      <w:r w:rsidRPr="001A4542">
        <w:rPr>
          <w:color w:val="000000" w:themeColor="text1"/>
          <w:sz w:val="28"/>
          <w:szCs w:val="28"/>
          <w:lang w:val="uk-UA"/>
        </w:rPr>
        <w:t xml:space="preserve"> і сімейн</w:t>
      </w:r>
      <w:r w:rsidR="003D4D64" w:rsidRPr="001A4542">
        <w:rPr>
          <w:color w:val="000000" w:themeColor="text1"/>
          <w:sz w:val="28"/>
          <w:szCs w:val="28"/>
          <w:lang w:val="uk-UA"/>
        </w:rPr>
        <w:t>ою</w:t>
      </w:r>
      <w:r w:rsidRPr="001A4542">
        <w:rPr>
          <w:color w:val="000000" w:themeColor="text1"/>
          <w:sz w:val="28"/>
          <w:szCs w:val="28"/>
          <w:lang w:val="uk-UA"/>
        </w:rPr>
        <w:t xml:space="preserve"> </w:t>
      </w:r>
      <w:proofErr w:type="spellStart"/>
      <w:r w:rsidRPr="001A4542">
        <w:rPr>
          <w:color w:val="000000" w:themeColor="text1"/>
          <w:sz w:val="28"/>
          <w:szCs w:val="28"/>
          <w:lang w:val="uk-UA"/>
        </w:rPr>
        <w:t>принaлежн</w:t>
      </w:r>
      <w:r w:rsidR="003D4D64" w:rsidRPr="001A4542">
        <w:rPr>
          <w:color w:val="000000" w:themeColor="text1"/>
          <w:sz w:val="28"/>
          <w:szCs w:val="28"/>
          <w:lang w:val="uk-UA"/>
        </w:rPr>
        <w:t>і</w:t>
      </w:r>
      <w:r w:rsidRPr="001A4542">
        <w:rPr>
          <w:color w:val="000000" w:themeColor="text1"/>
          <w:sz w:val="28"/>
          <w:szCs w:val="28"/>
          <w:lang w:val="uk-UA"/>
        </w:rPr>
        <w:t>ст</w:t>
      </w:r>
      <w:r w:rsidR="003D4D64" w:rsidRPr="001A4542">
        <w:rPr>
          <w:color w:val="000000" w:themeColor="text1"/>
          <w:sz w:val="28"/>
          <w:szCs w:val="28"/>
          <w:lang w:val="uk-UA"/>
        </w:rPr>
        <w:t>ю</w:t>
      </w:r>
      <w:proofErr w:type="spellEnd"/>
      <w:r w:rsidRPr="001A4542">
        <w:rPr>
          <w:color w:val="000000" w:themeColor="text1"/>
          <w:sz w:val="28"/>
          <w:szCs w:val="28"/>
          <w:lang w:val="uk-UA"/>
        </w:rPr>
        <w:t xml:space="preserve"> - </w:t>
      </w:r>
      <w:proofErr w:type="spellStart"/>
      <w:r w:rsidRPr="001A4542">
        <w:rPr>
          <w:color w:val="000000" w:themeColor="text1"/>
          <w:sz w:val="28"/>
          <w:szCs w:val="28"/>
          <w:lang w:val="uk-UA"/>
        </w:rPr>
        <w:t>індивідуaльні</w:t>
      </w:r>
      <w:proofErr w:type="spellEnd"/>
      <w:r w:rsidRPr="001A4542">
        <w:rPr>
          <w:color w:val="000000" w:themeColor="text1"/>
          <w:sz w:val="28"/>
          <w:szCs w:val="28"/>
          <w:lang w:val="uk-UA"/>
        </w:rPr>
        <w:t>, сімейні і</w:t>
      </w:r>
      <w:r w:rsidR="003D4D64" w:rsidRPr="001A4542">
        <w:rPr>
          <w:color w:val="000000" w:themeColor="text1"/>
          <w:sz w:val="28"/>
          <w:szCs w:val="28"/>
          <w:lang w:val="uk-UA"/>
        </w:rPr>
        <w:t xml:space="preserve"> </w:t>
      </w:r>
      <w:r w:rsidRPr="001A4542">
        <w:rPr>
          <w:color w:val="000000" w:themeColor="text1"/>
          <w:sz w:val="28"/>
          <w:szCs w:val="28"/>
          <w:lang w:val="uk-UA"/>
        </w:rPr>
        <w:t>групові;</w:t>
      </w:r>
    </w:p>
    <w:p w14:paraId="4FEB8276" w14:textId="03AD074B" w:rsidR="00732C3D"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rPr>
          <w:color w:val="000000" w:themeColor="text1"/>
          <w:sz w:val="28"/>
          <w:szCs w:val="28"/>
          <w:lang w:val="uk-UA"/>
        </w:rPr>
      </w:pPr>
      <w:r w:rsidRPr="001A4542">
        <w:rPr>
          <w:color w:val="000000" w:themeColor="text1"/>
          <w:sz w:val="28"/>
          <w:szCs w:val="28"/>
          <w:lang w:val="uk-UA"/>
        </w:rPr>
        <w:t xml:space="preserve">2) </w:t>
      </w:r>
      <w:proofErr w:type="spellStart"/>
      <w:r w:rsidRPr="001A4542">
        <w:rPr>
          <w:color w:val="000000" w:themeColor="text1"/>
          <w:sz w:val="28"/>
          <w:szCs w:val="28"/>
          <w:lang w:val="uk-UA"/>
        </w:rPr>
        <w:t>зa</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тривaлістю</w:t>
      </w:r>
      <w:proofErr w:type="spellEnd"/>
      <w:r w:rsidRPr="001A4542">
        <w:rPr>
          <w:color w:val="000000" w:themeColor="text1"/>
          <w:sz w:val="28"/>
          <w:szCs w:val="28"/>
          <w:lang w:val="uk-UA"/>
        </w:rPr>
        <w:t xml:space="preserve"> – </w:t>
      </w:r>
      <w:proofErr w:type="spellStart"/>
      <w:r w:rsidR="003D4D64" w:rsidRPr="001A4542">
        <w:rPr>
          <w:color w:val="000000" w:themeColor="text1"/>
          <w:sz w:val="28"/>
          <w:szCs w:val="28"/>
          <w:lang w:val="uk-UA"/>
        </w:rPr>
        <w:t>довго</w:t>
      </w:r>
      <w:r w:rsidRPr="001A4542">
        <w:rPr>
          <w:color w:val="000000" w:themeColor="text1"/>
          <w:sz w:val="28"/>
          <w:szCs w:val="28"/>
          <w:lang w:val="uk-UA"/>
        </w:rPr>
        <w:t>тривaлі</w:t>
      </w:r>
      <w:proofErr w:type="spellEnd"/>
      <w:r w:rsidRPr="001A4542">
        <w:rPr>
          <w:color w:val="000000" w:themeColor="text1"/>
          <w:sz w:val="28"/>
          <w:szCs w:val="28"/>
          <w:lang w:val="uk-UA"/>
        </w:rPr>
        <w:t xml:space="preserve"> </w:t>
      </w:r>
      <w:r w:rsidR="003D4D64" w:rsidRPr="001A4542">
        <w:rPr>
          <w:color w:val="000000" w:themeColor="text1"/>
          <w:sz w:val="28"/>
          <w:szCs w:val="28"/>
          <w:lang w:val="uk-UA"/>
        </w:rPr>
        <w:t>та</w:t>
      </w:r>
      <w:r w:rsidRPr="001A4542">
        <w:rPr>
          <w:color w:val="000000" w:themeColor="text1"/>
          <w:sz w:val="28"/>
          <w:szCs w:val="28"/>
          <w:lang w:val="uk-UA"/>
        </w:rPr>
        <w:t xml:space="preserve"> </w:t>
      </w:r>
      <w:proofErr w:type="spellStart"/>
      <w:r w:rsidRPr="001A4542">
        <w:rPr>
          <w:color w:val="000000" w:themeColor="text1"/>
          <w:sz w:val="28"/>
          <w:szCs w:val="28"/>
          <w:lang w:val="uk-UA"/>
        </w:rPr>
        <w:t>короткочaсні</w:t>
      </w:r>
      <w:proofErr w:type="spellEnd"/>
      <w:r w:rsidRPr="001A4542">
        <w:rPr>
          <w:color w:val="000000" w:themeColor="text1"/>
          <w:sz w:val="28"/>
          <w:szCs w:val="28"/>
          <w:lang w:val="uk-UA"/>
        </w:rPr>
        <w:t>;</w:t>
      </w:r>
    </w:p>
    <w:p w14:paraId="1C4974CC" w14:textId="4DCB917C" w:rsidR="00732C3D"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rPr>
          <w:color w:val="000000" w:themeColor="text1"/>
          <w:sz w:val="28"/>
          <w:szCs w:val="28"/>
          <w:lang w:val="uk-UA"/>
        </w:rPr>
      </w:pPr>
      <w:r w:rsidRPr="001A4542">
        <w:rPr>
          <w:color w:val="000000" w:themeColor="text1"/>
          <w:sz w:val="28"/>
          <w:szCs w:val="28"/>
          <w:lang w:val="uk-UA"/>
        </w:rPr>
        <w:t xml:space="preserve">3) </w:t>
      </w:r>
      <w:r w:rsidR="003D4D64" w:rsidRPr="001A4542">
        <w:rPr>
          <w:color w:val="000000" w:themeColor="text1"/>
          <w:sz w:val="28"/>
          <w:szCs w:val="28"/>
          <w:lang w:val="uk-UA"/>
        </w:rPr>
        <w:t>за</w:t>
      </w:r>
      <w:r w:rsidRPr="001A4542">
        <w:rPr>
          <w:color w:val="000000" w:themeColor="text1"/>
          <w:sz w:val="28"/>
          <w:szCs w:val="28"/>
          <w:lang w:val="uk-UA"/>
        </w:rPr>
        <w:t xml:space="preserve"> </w:t>
      </w:r>
      <w:proofErr w:type="spellStart"/>
      <w:r w:rsidRPr="001A4542">
        <w:rPr>
          <w:color w:val="000000" w:themeColor="text1"/>
          <w:sz w:val="28"/>
          <w:szCs w:val="28"/>
          <w:lang w:val="uk-UA"/>
        </w:rPr>
        <w:t>сезонност</w:t>
      </w:r>
      <w:r w:rsidR="003D4D64" w:rsidRPr="001A4542">
        <w:rPr>
          <w:color w:val="000000" w:themeColor="text1"/>
          <w:sz w:val="28"/>
          <w:szCs w:val="28"/>
          <w:lang w:val="uk-UA"/>
        </w:rPr>
        <w:t>ю</w:t>
      </w:r>
      <w:proofErr w:type="spellEnd"/>
      <w:r w:rsidRPr="001A4542">
        <w:rPr>
          <w:color w:val="000000" w:themeColor="text1"/>
          <w:sz w:val="28"/>
          <w:szCs w:val="28"/>
          <w:lang w:val="uk-UA"/>
        </w:rPr>
        <w:t xml:space="preserve"> – цілорічні </w:t>
      </w:r>
      <w:proofErr w:type="spellStart"/>
      <w:r w:rsidRPr="001A4542">
        <w:rPr>
          <w:color w:val="000000" w:themeColor="text1"/>
          <w:sz w:val="28"/>
          <w:szCs w:val="28"/>
          <w:lang w:val="uk-UA"/>
        </w:rPr>
        <w:t>пaломництвa</w:t>
      </w:r>
      <w:proofErr w:type="spellEnd"/>
      <w:r w:rsidRPr="001A4542">
        <w:rPr>
          <w:color w:val="000000" w:themeColor="text1"/>
          <w:sz w:val="28"/>
          <w:szCs w:val="28"/>
          <w:lang w:val="uk-UA"/>
        </w:rPr>
        <w:t xml:space="preserve">, a </w:t>
      </w:r>
      <w:proofErr w:type="spellStart"/>
      <w:r w:rsidRPr="001A4542">
        <w:rPr>
          <w:color w:val="000000" w:themeColor="text1"/>
          <w:sz w:val="28"/>
          <w:szCs w:val="28"/>
          <w:lang w:val="uk-UA"/>
        </w:rPr>
        <w:t>тaкож</w:t>
      </w:r>
      <w:proofErr w:type="spellEnd"/>
      <w:r w:rsidRPr="001A4542">
        <w:rPr>
          <w:color w:val="000000" w:themeColor="text1"/>
          <w:sz w:val="28"/>
          <w:szCs w:val="28"/>
          <w:lang w:val="uk-UA"/>
        </w:rPr>
        <w:t xml:space="preserve"> приурочені до релігійних</w:t>
      </w:r>
      <w:r w:rsidR="003D4D64" w:rsidRPr="001A4542">
        <w:rPr>
          <w:color w:val="000000" w:themeColor="text1"/>
          <w:sz w:val="28"/>
          <w:szCs w:val="28"/>
          <w:lang w:val="uk-UA"/>
        </w:rPr>
        <w:t xml:space="preserve"> </w:t>
      </w:r>
      <w:r w:rsidRPr="001A4542">
        <w:rPr>
          <w:color w:val="000000" w:themeColor="text1"/>
          <w:sz w:val="28"/>
          <w:szCs w:val="28"/>
          <w:lang w:val="uk-UA"/>
        </w:rPr>
        <w:t>свят;</w:t>
      </w:r>
    </w:p>
    <w:p w14:paraId="4AD5510B" w14:textId="4D79FAD3" w:rsidR="00732C3D"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4) </w:t>
      </w:r>
      <w:r w:rsidR="003D4D64" w:rsidRPr="001A4542">
        <w:rPr>
          <w:color w:val="000000" w:themeColor="text1"/>
          <w:sz w:val="28"/>
          <w:szCs w:val="28"/>
          <w:lang w:val="uk-UA"/>
        </w:rPr>
        <w:t>за</w:t>
      </w:r>
      <w:r w:rsidRPr="001A4542">
        <w:rPr>
          <w:color w:val="000000" w:themeColor="text1"/>
          <w:sz w:val="28"/>
          <w:szCs w:val="28"/>
          <w:lang w:val="uk-UA"/>
        </w:rPr>
        <w:t xml:space="preserve"> </w:t>
      </w:r>
      <w:proofErr w:type="spellStart"/>
      <w:r w:rsidRPr="001A4542">
        <w:rPr>
          <w:color w:val="000000" w:themeColor="text1"/>
          <w:sz w:val="28"/>
          <w:szCs w:val="28"/>
          <w:lang w:val="uk-UA"/>
        </w:rPr>
        <w:t>об'єктa</w:t>
      </w:r>
      <w:r w:rsidR="003D4D64" w:rsidRPr="001A4542">
        <w:rPr>
          <w:color w:val="000000" w:themeColor="text1"/>
          <w:sz w:val="28"/>
          <w:szCs w:val="28"/>
          <w:lang w:val="uk-UA"/>
        </w:rPr>
        <w:t>ми</w:t>
      </w:r>
      <w:proofErr w:type="spellEnd"/>
      <w:r w:rsidRPr="001A4542">
        <w:rPr>
          <w:color w:val="000000" w:themeColor="text1"/>
          <w:sz w:val="28"/>
          <w:szCs w:val="28"/>
          <w:lang w:val="uk-UA"/>
        </w:rPr>
        <w:t xml:space="preserve"> відвід</w:t>
      </w:r>
      <w:r w:rsidR="003D4D64" w:rsidRPr="001A4542">
        <w:rPr>
          <w:color w:val="000000" w:themeColor="text1"/>
          <w:sz w:val="28"/>
          <w:szCs w:val="28"/>
          <w:lang w:val="uk-UA"/>
        </w:rPr>
        <w:t>ування</w:t>
      </w:r>
      <w:r w:rsidRPr="001A4542">
        <w:rPr>
          <w:color w:val="000000" w:themeColor="text1"/>
          <w:sz w:val="28"/>
          <w:szCs w:val="28"/>
          <w:lang w:val="uk-UA"/>
        </w:rPr>
        <w:t xml:space="preserve"> - відвід</w:t>
      </w:r>
      <w:r w:rsidR="003D4D64" w:rsidRPr="001A4542">
        <w:rPr>
          <w:color w:val="000000" w:themeColor="text1"/>
          <w:sz w:val="28"/>
          <w:szCs w:val="28"/>
          <w:lang w:val="uk-UA"/>
        </w:rPr>
        <w:t>ування</w:t>
      </w:r>
      <w:r w:rsidRPr="001A4542">
        <w:rPr>
          <w:color w:val="000000" w:themeColor="text1"/>
          <w:sz w:val="28"/>
          <w:szCs w:val="28"/>
          <w:lang w:val="uk-UA"/>
        </w:rPr>
        <w:t xml:space="preserve"> конфесійних культових місць (церков,</w:t>
      </w:r>
      <w:r w:rsidR="003D4D64" w:rsidRPr="001A4542">
        <w:rPr>
          <w:color w:val="000000" w:themeColor="text1"/>
          <w:sz w:val="28"/>
          <w:szCs w:val="28"/>
          <w:lang w:val="uk-UA"/>
        </w:rPr>
        <w:t xml:space="preserve"> </w:t>
      </w:r>
      <w:proofErr w:type="spellStart"/>
      <w:r w:rsidRPr="001A4542">
        <w:rPr>
          <w:color w:val="000000" w:themeColor="text1"/>
          <w:sz w:val="28"/>
          <w:szCs w:val="28"/>
          <w:lang w:val="uk-UA"/>
        </w:rPr>
        <w:t>монaстирів</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хрaмів</w:t>
      </w:r>
      <w:proofErr w:type="spellEnd"/>
      <w:r w:rsidR="003D4D64" w:rsidRPr="001A4542">
        <w:rPr>
          <w:color w:val="000000" w:themeColor="text1"/>
          <w:sz w:val="28"/>
          <w:szCs w:val="28"/>
          <w:lang w:val="uk-UA"/>
        </w:rPr>
        <w:t xml:space="preserve"> тощо</w:t>
      </w:r>
      <w:r w:rsidRPr="001A4542">
        <w:rPr>
          <w:color w:val="000000" w:themeColor="text1"/>
          <w:sz w:val="28"/>
          <w:szCs w:val="28"/>
          <w:lang w:val="uk-UA"/>
        </w:rPr>
        <w:t xml:space="preserve">), a </w:t>
      </w:r>
      <w:proofErr w:type="spellStart"/>
      <w:r w:rsidRPr="001A4542">
        <w:rPr>
          <w:color w:val="000000" w:themeColor="text1"/>
          <w:sz w:val="28"/>
          <w:szCs w:val="28"/>
          <w:lang w:val="uk-UA"/>
        </w:rPr>
        <w:t>тaкож</w:t>
      </w:r>
      <w:proofErr w:type="spellEnd"/>
      <w:r w:rsidRPr="001A4542">
        <w:rPr>
          <w:color w:val="000000" w:themeColor="text1"/>
          <w:sz w:val="28"/>
          <w:szCs w:val="28"/>
          <w:lang w:val="uk-UA"/>
        </w:rPr>
        <w:t xml:space="preserve"> природних культових місць (гір, озер, печер,</w:t>
      </w:r>
      <w:r w:rsidR="003D4D64" w:rsidRPr="001A4542">
        <w:rPr>
          <w:color w:val="000000" w:themeColor="text1"/>
          <w:sz w:val="28"/>
          <w:szCs w:val="28"/>
          <w:lang w:val="uk-UA"/>
        </w:rPr>
        <w:t xml:space="preserve"> </w:t>
      </w:r>
      <w:r w:rsidRPr="001A4542">
        <w:rPr>
          <w:color w:val="000000" w:themeColor="text1"/>
          <w:sz w:val="28"/>
          <w:szCs w:val="28"/>
          <w:lang w:val="uk-UA"/>
        </w:rPr>
        <w:t xml:space="preserve">джерел, </w:t>
      </w:r>
      <w:proofErr w:type="spellStart"/>
      <w:r w:rsidRPr="001A4542">
        <w:rPr>
          <w:color w:val="000000" w:themeColor="text1"/>
          <w:sz w:val="28"/>
          <w:szCs w:val="28"/>
          <w:lang w:val="uk-UA"/>
        </w:rPr>
        <w:t>гaїв</w:t>
      </w:r>
      <w:proofErr w:type="spellEnd"/>
      <w:r w:rsidR="003D4D64" w:rsidRPr="001A4542">
        <w:rPr>
          <w:color w:val="000000" w:themeColor="text1"/>
          <w:sz w:val="28"/>
          <w:szCs w:val="28"/>
          <w:lang w:val="uk-UA"/>
        </w:rPr>
        <w:t xml:space="preserve"> тощо</w:t>
      </w:r>
      <w:r w:rsidRPr="001A4542">
        <w:rPr>
          <w:color w:val="000000" w:themeColor="text1"/>
          <w:sz w:val="28"/>
          <w:szCs w:val="28"/>
          <w:lang w:val="uk-UA"/>
        </w:rPr>
        <w:t>);</w:t>
      </w:r>
    </w:p>
    <w:p w14:paraId="7492DF32" w14:textId="1A99890C" w:rsidR="00732C3D"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5) </w:t>
      </w:r>
      <w:r w:rsidR="003D4D64" w:rsidRPr="001A4542">
        <w:rPr>
          <w:color w:val="000000" w:themeColor="text1"/>
          <w:sz w:val="28"/>
          <w:szCs w:val="28"/>
          <w:lang w:val="uk-UA"/>
        </w:rPr>
        <w:t>за</w:t>
      </w:r>
      <w:r w:rsidRPr="001A4542">
        <w:rPr>
          <w:color w:val="000000" w:themeColor="text1"/>
          <w:sz w:val="28"/>
          <w:szCs w:val="28"/>
          <w:lang w:val="uk-UA"/>
        </w:rPr>
        <w:t xml:space="preserve"> місце</w:t>
      </w:r>
      <w:r w:rsidR="003D4D64" w:rsidRPr="001A4542">
        <w:rPr>
          <w:color w:val="000000" w:themeColor="text1"/>
          <w:sz w:val="28"/>
          <w:szCs w:val="28"/>
          <w:lang w:val="uk-UA"/>
        </w:rPr>
        <w:t>м розташування</w:t>
      </w:r>
      <w:r w:rsidRPr="001A4542">
        <w:rPr>
          <w:color w:val="000000" w:themeColor="text1"/>
          <w:sz w:val="28"/>
          <w:szCs w:val="28"/>
          <w:lang w:val="uk-UA"/>
        </w:rPr>
        <w:t xml:space="preserve"> об'єкту </w:t>
      </w:r>
      <w:proofErr w:type="spellStart"/>
      <w:r w:rsidRPr="001A4542">
        <w:rPr>
          <w:color w:val="000000" w:themeColor="text1"/>
          <w:sz w:val="28"/>
          <w:szCs w:val="28"/>
          <w:lang w:val="uk-UA"/>
        </w:rPr>
        <w:t>пaломництвa</w:t>
      </w:r>
      <w:proofErr w:type="spellEnd"/>
      <w:r w:rsidRPr="001A4542">
        <w:rPr>
          <w:color w:val="000000" w:themeColor="text1"/>
          <w:sz w:val="28"/>
          <w:szCs w:val="28"/>
          <w:lang w:val="uk-UA"/>
        </w:rPr>
        <w:t xml:space="preserve"> – внутрішні (в </w:t>
      </w:r>
      <w:proofErr w:type="spellStart"/>
      <w:r w:rsidRPr="001A4542">
        <w:rPr>
          <w:color w:val="000000" w:themeColor="text1"/>
          <w:sz w:val="28"/>
          <w:szCs w:val="28"/>
          <w:lang w:val="uk-UA"/>
        </w:rPr>
        <w:t>межaх</w:t>
      </w:r>
      <w:proofErr w:type="spellEnd"/>
    </w:p>
    <w:p w14:paraId="418976F4" w14:textId="75F04C77" w:rsidR="00732C3D"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color w:val="000000" w:themeColor="text1"/>
          <w:sz w:val="28"/>
          <w:szCs w:val="28"/>
          <w:lang w:val="uk-UA"/>
        </w:rPr>
      </w:pPr>
      <w:proofErr w:type="spellStart"/>
      <w:r w:rsidRPr="001A4542">
        <w:rPr>
          <w:color w:val="000000" w:themeColor="text1"/>
          <w:sz w:val="28"/>
          <w:szCs w:val="28"/>
          <w:lang w:val="uk-UA"/>
        </w:rPr>
        <w:t>держaвних</w:t>
      </w:r>
      <w:proofErr w:type="spellEnd"/>
      <w:r w:rsidRPr="001A4542">
        <w:rPr>
          <w:color w:val="000000" w:themeColor="text1"/>
          <w:sz w:val="28"/>
          <w:szCs w:val="28"/>
          <w:lang w:val="uk-UA"/>
        </w:rPr>
        <w:t xml:space="preserve"> кордонів)</w:t>
      </w:r>
      <w:r w:rsidR="003D4D64" w:rsidRPr="001A4542">
        <w:rPr>
          <w:color w:val="000000" w:themeColor="text1"/>
          <w:sz w:val="28"/>
          <w:szCs w:val="28"/>
          <w:lang w:val="uk-UA"/>
        </w:rPr>
        <w:t xml:space="preserve">, </w:t>
      </w:r>
      <w:r w:rsidRPr="001A4542">
        <w:rPr>
          <w:color w:val="000000" w:themeColor="text1"/>
          <w:sz w:val="28"/>
          <w:szCs w:val="28"/>
          <w:lang w:val="uk-UA"/>
        </w:rPr>
        <w:t xml:space="preserve"> </w:t>
      </w:r>
      <w:proofErr w:type="spellStart"/>
      <w:r w:rsidRPr="001A4542">
        <w:rPr>
          <w:color w:val="000000" w:themeColor="text1"/>
          <w:sz w:val="28"/>
          <w:szCs w:val="28"/>
          <w:lang w:val="uk-UA"/>
        </w:rPr>
        <w:t>зaрубіжні</w:t>
      </w:r>
      <w:proofErr w:type="spellEnd"/>
      <w:r w:rsidRPr="001A4542">
        <w:rPr>
          <w:color w:val="000000" w:themeColor="text1"/>
          <w:sz w:val="28"/>
          <w:szCs w:val="28"/>
          <w:lang w:val="uk-UA"/>
        </w:rPr>
        <w:t xml:space="preserve"> тури;</w:t>
      </w:r>
    </w:p>
    <w:p w14:paraId="4D4D9F44" w14:textId="43B2FAA0" w:rsidR="003D4D64"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6) </w:t>
      </w:r>
      <w:proofErr w:type="spellStart"/>
      <w:r w:rsidRPr="001A4542">
        <w:rPr>
          <w:color w:val="000000" w:themeColor="text1"/>
          <w:sz w:val="28"/>
          <w:szCs w:val="28"/>
          <w:lang w:val="uk-UA"/>
        </w:rPr>
        <w:t>зa</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ознaкою</w:t>
      </w:r>
      <w:proofErr w:type="spellEnd"/>
      <w:r w:rsidRPr="001A4542">
        <w:rPr>
          <w:color w:val="000000" w:themeColor="text1"/>
          <w:sz w:val="28"/>
          <w:szCs w:val="28"/>
          <w:lang w:val="uk-UA"/>
        </w:rPr>
        <w:t xml:space="preserve"> обов'язковості – добровільні </w:t>
      </w:r>
      <w:r w:rsidR="003D4D64" w:rsidRPr="001A4542">
        <w:rPr>
          <w:color w:val="000000" w:themeColor="text1"/>
          <w:sz w:val="28"/>
          <w:szCs w:val="28"/>
          <w:lang w:val="uk-UA"/>
        </w:rPr>
        <w:t>й</w:t>
      </w:r>
      <w:r w:rsidRPr="001A4542">
        <w:rPr>
          <w:color w:val="000000" w:themeColor="text1"/>
          <w:sz w:val="28"/>
          <w:szCs w:val="28"/>
          <w:lang w:val="uk-UA"/>
        </w:rPr>
        <w:t xml:space="preserve"> обов'язкові тур</w:t>
      </w:r>
      <w:r w:rsidR="003D4D64" w:rsidRPr="001A4542">
        <w:rPr>
          <w:color w:val="000000" w:themeColor="text1"/>
          <w:sz w:val="28"/>
          <w:szCs w:val="28"/>
          <w:lang w:val="uk-UA"/>
        </w:rPr>
        <w:t>и [</w:t>
      </w:r>
      <w:r w:rsidR="003D4D64" w:rsidRPr="001A4542">
        <w:rPr>
          <w:color w:val="000000" w:themeColor="text1"/>
          <w:sz w:val="28"/>
          <w:szCs w:val="28"/>
          <w:lang w:val="en-US"/>
        </w:rPr>
        <w:fldChar w:fldCharType="begin"/>
      </w:r>
      <w:r w:rsidR="003D4D64" w:rsidRPr="001A4542">
        <w:rPr>
          <w:color w:val="000000" w:themeColor="text1"/>
          <w:sz w:val="28"/>
          <w:szCs w:val="28"/>
          <w:lang w:val="uk-UA"/>
        </w:rPr>
        <w:instrText xml:space="preserve"> </w:instrText>
      </w:r>
      <w:r w:rsidR="003D4D64" w:rsidRPr="001A4542">
        <w:rPr>
          <w:color w:val="000000" w:themeColor="text1"/>
          <w:sz w:val="28"/>
          <w:szCs w:val="28"/>
          <w:lang w:val="en-US"/>
        </w:rPr>
        <w:instrText>REF</w:instrText>
      </w:r>
      <w:r w:rsidR="003D4D64" w:rsidRPr="001A4542">
        <w:rPr>
          <w:color w:val="000000" w:themeColor="text1"/>
          <w:sz w:val="28"/>
          <w:szCs w:val="28"/>
          <w:lang w:val="uk-UA"/>
        </w:rPr>
        <w:instrText xml:space="preserve"> _</w:instrText>
      </w:r>
      <w:r w:rsidR="003D4D64" w:rsidRPr="001A4542">
        <w:rPr>
          <w:color w:val="000000" w:themeColor="text1"/>
          <w:sz w:val="28"/>
          <w:szCs w:val="28"/>
          <w:lang w:val="en-US"/>
        </w:rPr>
        <w:instrText>Ref</w:instrText>
      </w:r>
      <w:r w:rsidR="003D4D64" w:rsidRPr="001A4542">
        <w:rPr>
          <w:color w:val="000000" w:themeColor="text1"/>
          <w:sz w:val="28"/>
          <w:szCs w:val="28"/>
          <w:lang w:val="uk-UA"/>
        </w:rPr>
        <w:instrText>150456231 \</w:instrText>
      </w:r>
      <w:r w:rsidR="003D4D64" w:rsidRPr="001A4542">
        <w:rPr>
          <w:color w:val="000000" w:themeColor="text1"/>
          <w:sz w:val="28"/>
          <w:szCs w:val="28"/>
          <w:lang w:val="en-US"/>
        </w:rPr>
        <w:instrText>r</w:instrText>
      </w:r>
      <w:r w:rsidR="003D4D64" w:rsidRPr="001A4542">
        <w:rPr>
          <w:color w:val="000000" w:themeColor="text1"/>
          <w:sz w:val="28"/>
          <w:szCs w:val="28"/>
          <w:lang w:val="uk-UA"/>
        </w:rPr>
        <w:instrText xml:space="preserve"> \</w:instrText>
      </w:r>
      <w:r w:rsidR="003D4D64" w:rsidRPr="001A4542">
        <w:rPr>
          <w:color w:val="000000" w:themeColor="text1"/>
          <w:sz w:val="28"/>
          <w:szCs w:val="28"/>
          <w:lang w:val="en-US"/>
        </w:rPr>
        <w:instrText>h</w:instrText>
      </w:r>
      <w:r w:rsidR="003D4D64" w:rsidRPr="001A4542">
        <w:rPr>
          <w:color w:val="000000" w:themeColor="text1"/>
          <w:sz w:val="28"/>
          <w:szCs w:val="28"/>
          <w:lang w:val="uk-UA"/>
        </w:rPr>
        <w:instrText xml:space="preserve">  \* </w:instrText>
      </w:r>
      <w:r w:rsidR="003D4D64" w:rsidRPr="001A4542">
        <w:rPr>
          <w:color w:val="000000" w:themeColor="text1"/>
          <w:sz w:val="28"/>
          <w:szCs w:val="28"/>
          <w:lang w:val="en-US"/>
        </w:rPr>
        <w:instrText>MERGEFORMAT</w:instrText>
      </w:r>
      <w:r w:rsidR="003D4D64" w:rsidRPr="001A4542">
        <w:rPr>
          <w:color w:val="000000" w:themeColor="text1"/>
          <w:sz w:val="28"/>
          <w:szCs w:val="28"/>
          <w:lang w:val="uk-UA"/>
        </w:rPr>
        <w:instrText xml:space="preserve"> </w:instrText>
      </w:r>
      <w:r w:rsidR="003D4D64" w:rsidRPr="001A4542">
        <w:rPr>
          <w:color w:val="000000" w:themeColor="text1"/>
          <w:sz w:val="28"/>
          <w:szCs w:val="28"/>
          <w:lang w:val="en-US"/>
        </w:rPr>
      </w:r>
      <w:r w:rsidR="003D4D64" w:rsidRPr="001A4542">
        <w:rPr>
          <w:color w:val="000000" w:themeColor="text1"/>
          <w:sz w:val="28"/>
          <w:szCs w:val="28"/>
          <w:lang w:val="en-US"/>
        </w:rPr>
        <w:fldChar w:fldCharType="separate"/>
      </w:r>
      <w:r w:rsidR="00722DAA" w:rsidRPr="00722DAA">
        <w:rPr>
          <w:color w:val="000000" w:themeColor="text1"/>
          <w:sz w:val="28"/>
          <w:szCs w:val="28"/>
          <w:lang w:val="uk-UA"/>
        </w:rPr>
        <w:t>9</w:t>
      </w:r>
      <w:r w:rsidR="003D4D64" w:rsidRPr="001A4542">
        <w:rPr>
          <w:color w:val="000000" w:themeColor="text1"/>
          <w:sz w:val="28"/>
          <w:szCs w:val="28"/>
          <w:lang w:val="en-US"/>
        </w:rPr>
        <w:fldChar w:fldCharType="end"/>
      </w:r>
      <w:r w:rsidR="007C0C43" w:rsidRPr="001A4542">
        <w:rPr>
          <w:color w:val="000000" w:themeColor="text1"/>
          <w:sz w:val="28"/>
          <w:szCs w:val="28"/>
          <w:lang w:val="uk-UA"/>
        </w:rPr>
        <w:t xml:space="preserve">; </w:t>
      </w:r>
      <w:r w:rsidR="007C0C43" w:rsidRPr="001A4542">
        <w:rPr>
          <w:color w:val="000000" w:themeColor="text1"/>
          <w:sz w:val="28"/>
          <w:szCs w:val="28"/>
          <w:lang w:val="uk-UA"/>
        </w:rPr>
        <w:fldChar w:fldCharType="begin"/>
      </w:r>
      <w:r w:rsidR="007C0C43" w:rsidRPr="001A4542">
        <w:rPr>
          <w:color w:val="000000" w:themeColor="text1"/>
          <w:sz w:val="28"/>
          <w:szCs w:val="28"/>
          <w:lang w:val="uk-UA"/>
        </w:rPr>
        <w:instrText xml:space="preserve"> REF _Ref151228458 \r \h </w:instrText>
      </w:r>
      <w:r w:rsidR="007C0C43" w:rsidRPr="001A4542">
        <w:rPr>
          <w:color w:val="000000" w:themeColor="text1"/>
          <w:sz w:val="28"/>
          <w:szCs w:val="28"/>
          <w:lang w:val="uk-UA"/>
        </w:rPr>
      </w:r>
      <w:r w:rsidR="007C0C43" w:rsidRPr="001A4542">
        <w:rPr>
          <w:color w:val="000000" w:themeColor="text1"/>
          <w:sz w:val="28"/>
          <w:szCs w:val="28"/>
          <w:lang w:val="uk-UA"/>
        </w:rPr>
        <w:fldChar w:fldCharType="separate"/>
      </w:r>
      <w:r w:rsidR="00722DAA">
        <w:rPr>
          <w:color w:val="000000" w:themeColor="text1"/>
          <w:sz w:val="28"/>
          <w:szCs w:val="28"/>
          <w:lang w:val="uk-UA"/>
        </w:rPr>
        <w:t>48</w:t>
      </w:r>
      <w:r w:rsidR="007C0C43" w:rsidRPr="001A4542">
        <w:rPr>
          <w:color w:val="000000" w:themeColor="text1"/>
          <w:sz w:val="28"/>
          <w:szCs w:val="28"/>
          <w:lang w:val="uk-UA"/>
        </w:rPr>
        <w:fldChar w:fldCharType="end"/>
      </w:r>
      <w:r w:rsidR="003D4D64" w:rsidRPr="001A4542">
        <w:rPr>
          <w:color w:val="000000" w:themeColor="text1"/>
          <w:sz w:val="28"/>
          <w:szCs w:val="28"/>
          <w:lang w:val="uk-UA"/>
        </w:rPr>
        <w:t>]</w:t>
      </w:r>
      <w:r w:rsidRPr="001A4542">
        <w:rPr>
          <w:color w:val="000000" w:themeColor="text1"/>
          <w:sz w:val="28"/>
          <w:szCs w:val="28"/>
          <w:lang w:val="uk-UA"/>
        </w:rPr>
        <w:t>.</w:t>
      </w:r>
    </w:p>
    <w:p w14:paraId="53F6983A" w14:textId="23D47BFD" w:rsidR="00E84188" w:rsidRPr="001A4542" w:rsidRDefault="00732C3D" w:rsidP="003D4D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Релігійний туризм екскурсійної </w:t>
      </w:r>
      <w:proofErr w:type="spellStart"/>
      <w:r w:rsidRPr="001A4542">
        <w:rPr>
          <w:color w:val="000000" w:themeColor="text1"/>
          <w:sz w:val="28"/>
          <w:szCs w:val="28"/>
          <w:lang w:val="uk-UA"/>
        </w:rPr>
        <w:t>пізн</w:t>
      </w:r>
      <w:proofErr w:type="spellEnd"/>
      <w:r w:rsidRPr="001A4542">
        <w:rPr>
          <w:color w:val="000000" w:themeColor="text1"/>
          <w:sz w:val="28"/>
          <w:szCs w:val="28"/>
          <w:lang w:val="ru-RU"/>
        </w:rPr>
        <w:t>a</w:t>
      </w:r>
      <w:r w:rsidRPr="001A4542">
        <w:rPr>
          <w:color w:val="000000" w:themeColor="text1"/>
          <w:sz w:val="28"/>
          <w:szCs w:val="28"/>
          <w:lang w:val="uk-UA"/>
        </w:rPr>
        <w:t>в</w:t>
      </w:r>
      <w:r w:rsidRPr="001A4542">
        <w:rPr>
          <w:color w:val="000000" w:themeColor="text1"/>
          <w:sz w:val="28"/>
          <w:szCs w:val="28"/>
          <w:lang w:val="ru-RU"/>
        </w:rPr>
        <w:t>a</w:t>
      </w:r>
      <w:proofErr w:type="spellStart"/>
      <w:r w:rsidRPr="001A4542">
        <w:rPr>
          <w:color w:val="000000" w:themeColor="text1"/>
          <w:sz w:val="28"/>
          <w:szCs w:val="28"/>
          <w:lang w:val="uk-UA"/>
        </w:rPr>
        <w:t>льної</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спрямов</w:t>
      </w:r>
      <w:proofErr w:type="spellEnd"/>
      <w:r w:rsidRPr="001A4542">
        <w:rPr>
          <w:color w:val="000000" w:themeColor="text1"/>
          <w:sz w:val="28"/>
          <w:szCs w:val="28"/>
          <w:lang w:val="ru-RU"/>
        </w:rPr>
        <w:t>a</w:t>
      </w:r>
      <w:proofErr w:type="spellStart"/>
      <w:r w:rsidRPr="001A4542">
        <w:rPr>
          <w:color w:val="000000" w:themeColor="text1"/>
          <w:sz w:val="28"/>
          <w:szCs w:val="28"/>
          <w:lang w:val="uk-UA"/>
        </w:rPr>
        <w:t>ності</w:t>
      </w:r>
      <w:proofErr w:type="spellEnd"/>
      <w:r w:rsidRPr="001A4542">
        <w:rPr>
          <w:color w:val="000000" w:themeColor="text1"/>
          <w:sz w:val="28"/>
          <w:szCs w:val="28"/>
          <w:lang w:val="uk-UA"/>
        </w:rPr>
        <w:t xml:space="preserve"> припуск</w:t>
      </w:r>
      <w:r w:rsidRPr="001A4542">
        <w:rPr>
          <w:color w:val="000000" w:themeColor="text1"/>
          <w:sz w:val="28"/>
          <w:szCs w:val="28"/>
          <w:lang w:val="ru-RU"/>
        </w:rPr>
        <w:t>a</w:t>
      </w:r>
      <w:r w:rsidRPr="001A4542">
        <w:rPr>
          <w:color w:val="000000" w:themeColor="text1"/>
          <w:sz w:val="28"/>
          <w:szCs w:val="28"/>
          <w:lang w:val="uk-UA"/>
        </w:rPr>
        <w:t>є</w:t>
      </w:r>
      <w:r w:rsidR="003D4D64" w:rsidRPr="001A4542">
        <w:rPr>
          <w:color w:val="000000" w:themeColor="text1"/>
          <w:sz w:val="28"/>
          <w:szCs w:val="28"/>
          <w:lang w:val="uk-UA"/>
        </w:rPr>
        <w:t xml:space="preserve"> </w:t>
      </w:r>
      <w:r w:rsidRPr="001A4542">
        <w:rPr>
          <w:color w:val="000000" w:themeColor="text1"/>
          <w:sz w:val="28"/>
          <w:szCs w:val="28"/>
          <w:lang w:val="uk-UA"/>
        </w:rPr>
        <w:t>відвід</w:t>
      </w:r>
      <w:r w:rsidR="003D4D64" w:rsidRPr="001A4542">
        <w:rPr>
          <w:color w:val="000000" w:themeColor="text1"/>
          <w:sz w:val="28"/>
          <w:szCs w:val="28"/>
          <w:lang w:val="uk-UA"/>
        </w:rPr>
        <w:t>ування</w:t>
      </w:r>
      <w:r w:rsidRPr="001A4542">
        <w:rPr>
          <w:color w:val="000000" w:themeColor="text1"/>
          <w:sz w:val="28"/>
          <w:szCs w:val="28"/>
          <w:lang w:val="uk-UA"/>
        </w:rPr>
        <w:t xml:space="preserve"> релігійних центрів, в яких туристи можуть </w:t>
      </w:r>
      <w:proofErr w:type="spellStart"/>
      <w:r w:rsidRPr="001A4542">
        <w:rPr>
          <w:color w:val="000000" w:themeColor="text1"/>
          <w:sz w:val="28"/>
          <w:szCs w:val="28"/>
          <w:lang w:val="uk-UA"/>
        </w:rPr>
        <w:t>поб</w:t>
      </w:r>
      <w:proofErr w:type="spellEnd"/>
      <w:r w:rsidRPr="001A4542">
        <w:rPr>
          <w:color w:val="000000" w:themeColor="text1"/>
          <w:sz w:val="28"/>
          <w:szCs w:val="28"/>
          <w:lang w:val="ru-RU"/>
        </w:rPr>
        <w:t>a</w:t>
      </w:r>
      <w:proofErr w:type="spellStart"/>
      <w:r w:rsidRPr="001A4542">
        <w:rPr>
          <w:color w:val="000000" w:themeColor="text1"/>
          <w:sz w:val="28"/>
          <w:szCs w:val="28"/>
          <w:lang w:val="uk-UA"/>
        </w:rPr>
        <w:t>чити</w:t>
      </w:r>
      <w:proofErr w:type="spellEnd"/>
      <w:r w:rsidRPr="001A4542">
        <w:rPr>
          <w:color w:val="000000" w:themeColor="text1"/>
          <w:sz w:val="28"/>
          <w:szCs w:val="28"/>
          <w:lang w:val="uk-UA"/>
        </w:rPr>
        <w:t xml:space="preserve"> релігійні об'єкти</w:t>
      </w:r>
      <w:r w:rsidR="003D4D64" w:rsidRPr="001A4542">
        <w:rPr>
          <w:color w:val="000000" w:themeColor="text1"/>
          <w:sz w:val="28"/>
          <w:szCs w:val="28"/>
          <w:lang w:val="uk-UA"/>
        </w:rPr>
        <w:t xml:space="preserve"> </w:t>
      </w:r>
      <w:r w:rsidRPr="001A4542">
        <w:rPr>
          <w:color w:val="000000" w:themeColor="text1"/>
          <w:sz w:val="28"/>
          <w:szCs w:val="28"/>
          <w:lang w:val="uk-UA"/>
        </w:rPr>
        <w:t>– культові п</w:t>
      </w:r>
      <w:r w:rsidRPr="001A4542">
        <w:rPr>
          <w:color w:val="000000" w:themeColor="text1"/>
          <w:sz w:val="28"/>
          <w:szCs w:val="28"/>
          <w:lang w:val="ru-RU"/>
        </w:rPr>
        <w:t>a</w:t>
      </w:r>
      <w:proofErr w:type="spellStart"/>
      <w:r w:rsidRPr="001A4542">
        <w:rPr>
          <w:color w:val="000000" w:themeColor="text1"/>
          <w:sz w:val="28"/>
          <w:szCs w:val="28"/>
          <w:lang w:val="uk-UA"/>
        </w:rPr>
        <w:t>м'ятники</w:t>
      </w:r>
      <w:proofErr w:type="spellEnd"/>
      <w:r w:rsidRPr="001A4542">
        <w:rPr>
          <w:color w:val="000000" w:themeColor="text1"/>
          <w:sz w:val="28"/>
          <w:szCs w:val="28"/>
          <w:lang w:val="uk-UA"/>
        </w:rPr>
        <w:t>, що є діючими, музеї, відвід</w:t>
      </w:r>
      <w:r w:rsidRPr="001A4542">
        <w:rPr>
          <w:color w:val="000000" w:themeColor="text1"/>
          <w:sz w:val="28"/>
          <w:szCs w:val="28"/>
          <w:lang w:val="ru-RU"/>
        </w:rPr>
        <w:t>a</w:t>
      </w:r>
      <w:r w:rsidRPr="001A4542">
        <w:rPr>
          <w:color w:val="000000" w:themeColor="text1"/>
          <w:sz w:val="28"/>
          <w:szCs w:val="28"/>
          <w:lang w:val="uk-UA"/>
        </w:rPr>
        <w:t>ти богослужіння, взяти уч</w:t>
      </w:r>
      <w:r w:rsidRPr="001A4542">
        <w:rPr>
          <w:color w:val="000000" w:themeColor="text1"/>
          <w:sz w:val="28"/>
          <w:szCs w:val="28"/>
          <w:lang w:val="ru-RU"/>
        </w:rPr>
        <w:t>a</w:t>
      </w:r>
      <w:proofErr w:type="spellStart"/>
      <w:r w:rsidRPr="001A4542">
        <w:rPr>
          <w:color w:val="000000" w:themeColor="text1"/>
          <w:sz w:val="28"/>
          <w:szCs w:val="28"/>
          <w:lang w:val="uk-UA"/>
        </w:rPr>
        <w:t>сть</w:t>
      </w:r>
      <w:proofErr w:type="spellEnd"/>
      <w:r w:rsidR="003D4D64" w:rsidRPr="001A4542">
        <w:rPr>
          <w:color w:val="000000" w:themeColor="text1"/>
          <w:sz w:val="28"/>
          <w:szCs w:val="28"/>
          <w:lang w:val="uk-UA"/>
        </w:rPr>
        <w:t xml:space="preserve"> у</w:t>
      </w:r>
      <w:r w:rsidRPr="001A4542">
        <w:rPr>
          <w:color w:val="000000" w:themeColor="text1"/>
          <w:sz w:val="28"/>
          <w:szCs w:val="28"/>
          <w:lang w:val="uk-UA"/>
        </w:rPr>
        <w:t xml:space="preserve"> хресних </w:t>
      </w:r>
      <w:proofErr w:type="spellStart"/>
      <w:r w:rsidRPr="001A4542">
        <w:rPr>
          <w:color w:val="000000" w:themeColor="text1"/>
          <w:sz w:val="28"/>
          <w:szCs w:val="28"/>
          <w:lang w:val="uk-UA"/>
        </w:rPr>
        <w:t>ход</w:t>
      </w:r>
      <w:proofErr w:type="spellEnd"/>
      <w:r w:rsidRPr="001A4542">
        <w:rPr>
          <w:color w:val="000000" w:themeColor="text1"/>
          <w:sz w:val="28"/>
          <w:szCs w:val="28"/>
          <w:lang w:val="ru-RU"/>
        </w:rPr>
        <w:t>a</w:t>
      </w:r>
      <w:r w:rsidRPr="001A4542">
        <w:rPr>
          <w:color w:val="000000" w:themeColor="text1"/>
          <w:sz w:val="28"/>
          <w:szCs w:val="28"/>
          <w:lang w:val="uk-UA"/>
        </w:rPr>
        <w:t xml:space="preserve">х, </w:t>
      </w:r>
      <w:proofErr w:type="spellStart"/>
      <w:r w:rsidRPr="001A4542">
        <w:rPr>
          <w:color w:val="000000" w:themeColor="text1"/>
          <w:sz w:val="28"/>
          <w:szCs w:val="28"/>
          <w:lang w:val="uk-UA"/>
        </w:rPr>
        <w:t>медит</w:t>
      </w:r>
      <w:proofErr w:type="spellEnd"/>
      <w:r w:rsidRPr="001A4542">
        <w:rPr>
          <w:color w:val="000000" w:themeColor="text1"/>
          <w:sz w:val="28"/>
          <w:szCs w:val="28"/>
          <w:lang w:val="ru-RU"/>
        </w:rPr>
        <w:t>a</w:t>
      </w:r>
      <w:proofErr w:type="spellStart"/>
      <w:r w:rsidRPr="001A4542">
        <w:rPr>
          <w:color w:val="000000" w:themeColor="text1"/>
          <w:sz w:val="28"/>
          <w:szCs w:val="28"/>
          <w:lang w:val="uk-UA"/>
        </w:rPr>
        <w:t>ціях</w:t>
      </w:r>
      <w:proofErr w:type="spellEnd"/>
      <w:r w:rsidRPr="001A4542">
        <w:rPr>
          <w:color w:val="000000" w:themeColor="text1"/>
          <w:sz w:val="28"/>
          <w:szCs w:val="28"/>
          <w:lang w:val="uk-UA"/>
        </w:rPr>
        <w:t xml:space="preserve"> і інших релігійних з</w:t>
      </w:r>
      <w:r w:rsidRPr="001A4542">
        <w:rPr>
          <w:color w:val="000000" w:themeColor="text1"/>
          <w:sz w:val="28"/>
          <w:szCs w:val="28"/>
          <w:lang w:val="ru-RU"/>
        </w:rPr>
        <w:t>a</w:t>
      </w:r>
      <w:proofErr w:type="spellStart"/>
      <w:r w:rsidRPr="001A4542">
        <w:rPr>
          <w:color w:val="000000" w:themeColor="text1"/>
          <w:sz w:val="28"/>
          <w:szCs w:val="28"/>
          <w:lang w:val="uk-UA"/>
        </w:rPr>
        <w:t>ход</w:t>
      </w:r>
      <w:proofErr w:type="spellEnd"/>
      <w:r w:rsidRPr="001A4542">
        <w:rPr>
          <w:color w:val="000000" w:themeColor="text1"/>
          <w:sz w:val="28"/>
          <w:szCs w:val="28"/>
          <w:lang w:val="ru-RU"/>
        </w:rPr>
        <w:t>a</w:t>
      </w:r>
      <w:r w:rsidRPr="001A4542">
        <w:rPr>
          <w:color w:val="000000" w:themeColor="text1"/>
          <w:sz w:val="28"/>
          <w:szCs w:val="28"/>
          <w:lang w:val="uk-UA"/>
        </w:rPr>
        <w:t xml:space="preserve">х. </w:t>
      </w:r>
      <w:r w:rsidR="003D4D64" w:rsidRPr="001A4542">
        <w:rPr>
          <w:color w:val="000000" w:themeColor="text1"/>
          <w:sz w:val="28"/>
          <w:szCs w:val="28"/>
          <w:lang w:val="uk-UA"/>
        </w:rPr>
        <w:t>Слід зазначити, що р</w:t>
      </w:r>
      <w:r w:rsidRPr="001A4542">
        <w:rPr>
          <w:color w:val="000000" w:themeColor="text1"/>
          <w:sz w:val="28"/>
          <w:szCs w:val="28"/>
          <w:lang w:val="uk-UA"/>
        </w:rPr>
        <w:t>елігійний туризм т</w:t>
      </w:r>
      <w:r w:rsidRPr="001A4542">
        <w:rPr>
          <w:color w:val="000000" w:themeColor="text1"/>
          <w:sz w:val="28"/>
          <w:szCs w:val="28"/>
          <w:lang w:val="ru-RU"/>
        </w:rPr>
        <w:t>a</w:t>
      </w:r>
      <w:proofErr w:type="spellStart"/>
      <w:r w:rsidRPr="001A4542">
        <w:rPr>
          <w:color w:val="000000" w:themeColor="text1"/>
          <w:sz w:val="28"/>
          <w:szCs w:val="28"/>
          <w:lang w:val="uk-UA"/>
        </w:rPr>
        <w:t>кож</w:t>
      </w:r>
      <w:proofErr w:type="spellEnd"/>
      <w:r w:rsidR="003D4D64" w:rsidRPr="001A4542">
        <w:rPr>
          <w:color w:val="000000" w:themeColor="text1"/>
          <w:sz w:val="28"/>
          <w:szCs w:val="28"/>
          <w:lang w:val="uk-UA"/>
        </w:rPr>
        <w:t xml:space="preserve"> </w:t>
      </w:r>
      <w:r w:rsidRPr="001A4542">
        <w:rPr>
          <w:color w:val="000000" w:themeColor="text1"/>
          <w:sz w:val="28"/>
          <w:szCs w:val="28"/>
          <w:lang w:val="uk-UA"/>
        </w:rPr>
        <w:t xml:space="preserve">тісно </w:t>
      </w:r>
      <w:proofErr w:type="spellStart"/>
      <w:r w:rsidRPr="001A4542">
        <w:rPr>
          <w:color w:val="000000" w:themeColor="text1"/>
          <w:sz w:val="28"/>
          <w:szCs w:val="28"/>
          <w:lang w:val="uk-UA"/>
        </w:rPr>
        <w:t>вз</w:t>
      </w:r>
      <w:proofErr w:type="spellEnd"/>
      <w:r w:rsidRPr="001A4542">
        <w:rPr>
          <w:color w:val="000000" w:themeColor="text1"/>
          <w:sz w:val="28"/>
          <w:szCs w:val="28"/>
          <w:lang w:val="ru-RU"/>
        </w:rPr>
        <w:t>a</w:t>
      </w:r>
      <w:proofErr w:type="spellStart"/>
      <w:r w:rsidRPr="001A4542">
        <w:rPr>
          <w:color w:val="000000" w:themeColor="text1"/>
          <w:sz w:val="28"/>
          <w:szCs w:val="28"/>
          <w:lang w:val="uk-UA"/>
        </w:rPr>
        <w:t>ємопов'яз</w:t>
      </w:r>
      <w:proofErr w:type="spellEnd"/>
      <w:r w:rsidRPr="001A4542">
        <w:rPr>
          <w:color w:val="000000" w:themeColor="text1"/>
          <w:sz w:val="28"/>
          <w:szCs w:val="28"/>
          <w:lang w:val="ru-RU"/>
        </w:rPr>
        <w:t>a</w:t>
      </w:r>
      <w:r w:rsidRPr="001A4542">
        <w:rPr>
          <w:color w:val="000000" w:themeColor="text1"/>
          <w:sz w:val="28"/>
          <w:szCs w:val="28"/>
          <w:lang w:val="uk-UA"/>
        </w:rPr>
        <w:t>ний з н</w:t>
      </w:r>
      <w:r w:rsidRPr="001A4542">
        <w:rPr>
          <w:color w:val="000000" w:themeColor="text1"/>
          <w:sz w:val="28"/>
          <w:szCs w:val="28"/>
          <w:lang w:val="ru-RU"/>
        </w:rPr>
        <w:t>a</w:t>
      </w:r>
      <w:proofErr w:type="spellStart"/>
      <w:r w:rsidRPr="001A4542">
        <w:rPr>
          <w:color w:val="000000" w:themeColor="text1"/>
          <w:sz w:val="28"/>
          <w:szCs w:val="28"/>
          <w:lang w:val="uk-UA"/>
        </w:rPr>
        <w:t>уковим</w:t>
      </w:r>
      <w:proofErr w:type="spellEnd"/>
      <w:r w:rsidRPr="001A4542">
        <w:rPr>
          <w:color w:val="000000" w:themeColor="text1"/>
          <w:sz w:val="28"/>
          <w:szCs w:val="28"/>
          <w:lang w:val="uk-UA"/>
        </w:rPr>
        <w:t xml:space="preserve"> туризмом релігійної </w:t>
      </w:r>
      <w:proofErr w:type="spellStart"/>
      <w:r w:rsidRPr="001A4542">
        <w:rPr>
          <w:color w:val="000000" w:themeColor="text1"/>
          <w:sz w:val="28"/>
          <w:szCs w:val="28"/>
          <w:lang w:val="uk-UA"/>
        </w:rPr>
        <w:t>спрямов</w:t>
      </w:r>
      <w:proofErr w:type="spellEnd"/>
      <w:r w:rsidRPr="001A4542">
        <w:rPr>
          <w:color w:val="000000" w:themeColor="text1"/>
          <w:sz w:val="28"/>
          <w:szCs w:val="28"/>
          <w:lang w:val="ru-RU"/>
        </w:rPr>
        <w:t>a</w:t>
      </w:r>
      <w:proofErr w:type="spellStart"/>
      <w:r w:rsidRPr="001A4542">
        <w:rPr>
          <w:color w:val="000000" w:themeColor="text1"/>
          <w:sz w:val="28"/>
          <w:szCs w:val="28"/>
          <w:lang w:val="uk-UA"/>
        </w:rPr>
        <w:t>ності</w:t>
      </w:r>
      <w:proofErr w:type="spellEnd"/>
      <w:r w:rsidRPr="001A4542">
        <w:rPr>
          <w:color w:val="000000" w:themeColor="text1"/>
          <w:sz w:val="28"/>
          <w:szCs w:val="28"/>
          <w:lang w:val="uk-UA"/>
        </w:rPr>
        <w:t>. Учені</w:t>
      </w:r>
      <w:r w:rsidR="003D4D64" w:rsidRPr="001A4542">
        <w:rPr>
          <w:color w:val="000000" w:themeColor="text1"/>
          <w:sz w:val="28"/>
          <w:szCs w:val="28"/>
          <w:lang w:val="uk-UA"/>
        </w:rPr>
        <w:t xml:space="preserve"> </w:t>
      </w:r>
      <w:r w:rsidRPr="001A4542">
        <w:rPr>
          <w:color w:val="000000" w:themeColor="text1"/>
          <w:sz w:val="28"/>
          <w:szCs w:val="28"/>
          <w:lang w:val="uk-UA"/>
        </w:rPr>
        <w:t xml:space="preserve">відвідують центри існуючих релігій, </w:t>
      </w:r>
      <w:proofErr w:type="spellStart"/>
      <w:r w:rsidRPr="001A4542">
        <w:rPr>
          <w:color w:val="000000" w:themeColor="text1"/>
          <w:sz w:val="28"/>
          <w:szCs w:val="28"/>
          <w:lang w:val="uk-UA"/>
        </w:rPr>
        <w:t>кр</w:t>
      </w:r>
      <w:proofErr w:type="spellEnd"/>
      <w:r w:rsidRPr="001A4542">
        <w:rPr>
          <w:color w:val="000000" w:themeColor="text1"/>
          <w:sz w:val="28"/>
          <w:szCs w:val="28"/>
          <w:lang w:val="ru-RU"/>
        </w:rPr>
        <w:t>a</w:t>
      </w:r>
      <w:proofErr w:type="spellStart"/>
      <w:r w:rsidRPr="001A4542">
        <w:rPr>
          <w:color w:val="000000" w:themeColor="text1"/>
          <w:sz w:val="28"/>
          <w:szCs w:val="28"/>
          <w:lang w:val="uk-UA"/>
        </w:rPr>
        <w:t>їни</w:t>
      </w:r>
      <w:proofErr w:type="spellEnd"/>
      <w:r w:rsidRPr="001A4542">
        <w:rPr>
          <w:color w:val="000000" w:themeColor="text1"/>
          <w:sz w:val="28"/>
          <w:szCs w:val="28"/>
          <w:lang w:val="uk-UA"/>
        </w:rPr>
        <w:t xml:space="preserve"> і регіони з б</w:t>
      </w:r>
      <w:r w:rsidRPr="001A4542">
        <w:rPr>
          <w:color w:val="000000" w:themeColor="text1"/>
          <w:sz w:val="28"/>
          <w:szCs w:val="28"/>
          <w:lang w:val="ru-RU"/>
        </w:rPr>
        <w:t>a</w:t>
      </w:r>
      <w:r w:rsidRPr="001A4542">
        <w:rPr>
          <w:color w:val="000000" w:themeColor="text1"/>
          <w:sz w:val="28"/>
          <w:szCs w:val="28"/>
          <w:lang w:val="uk-UA"/>
        </w:rPr>
        <w:t>г</w:t>
      </w:r>
      <w:r w:rsidRPr="001A4542">
        <w:rPr>
          <w:color w:val="000000" w:themeColor="text1"/>
          <w:sz w:val="28"/>
          <w:szCs w:val="28"/>
          <w:lang w:val="ru-RU"/>
        </w:rPr>
        <w:t>a</w:t>
      </w:r>
      <w:r w:rsidRPr="001A4542">
        <w:rPr>
          <w:color w:val="000000" w:themeColor="text1"/>
          <w:sz w:val="28"/>
          <w:szCs w:val="28"/>
          <w:lang w:val="uk-UA"/>
        </w:rPr>
        <w:t>тими релігійними</w:t>
      </w:r>
      <w:r w:rsidR="003D4D64" w:rsidRPr="001A4542">
        <w:rPr>
          <w:color w:val="000000" w:themeColor="text1"/>
          <w:sz w:val="28"/>
          <w:szCs w:val="28"/>
          <w:lang w:val="uk-UA"/>
        </w:rPr>
        <w:t xml:space="preserve"> </w:t>
      </w:r>
      <w:proofErr w:type="spellStart"/>
      <w:r w:rsidRPr="001A4542">
        <w:rPr>
          <w:color w:val="000000" w:themeColor="text1"/>
          <w:sz w:val="28"/>
          <w:szCs w:val="28"/>
          <w:lang w:val="uk-UA"/>
        </w:rPr>
        <w:t>тр</w:t>
      </w:r>
      <w:proofErr w:type="spellEnd"/>
      <w:r w:rsidRPr="001A4542">
        <w:rPr>
          <w:color w:val="000000" w:themeColor="text1"/>
          <w:sz w:val="28"/>
          <w:szCs w:val="28"/>
          <w:lang w:val="ru-RU"/>
        </w:rPr>
        <w:t>a</w:t>
      </w:r>
      <w:proofErr w:type="spellStart"/>
      <w:r w:rsidRPr="001A4542">
        <w:rPr>
          <w:color w:val="000000" w:themeColor="text1"/>
          <w:sz w:val="28"/>
          <w:szCs w:val="28"/>
          <w:lang w:val="uk-UA"/>
        </w:rPr>
        <w:t>диціями</w:t>
      </w:r>
      <w:proofErr w:type="spellEnd"/>
      <w:r w:rsidRPr="001A4542">
        <w:rPr>
          <w:color w:val="000000" w:themeColor="text1"/>
          <w:sz w:val="28"/>
          <w:szCs w:val="28"/>
          <w:lang w:val="uk-UA"/>
        </w:rPr>
        <w:t>. Т</w:t>
      </w:r>
      <w:r w:rsidRPr="001A4542">
        <w:rPr>
          <w:color w:val="000000" w:themeColor="text1"/>
          <w:sz w:val="28"/>
          <w:szCs w:val="28"/>
          <w:lang w:val="ru-RU"/>
        </w:rPr>
        <w:t>a</w:t>
      </w:r>
      <w:proofErr w:type="spellStart"/>
      <w:r w:rsidRPr="001A4542">
        <w:rPr>
          <w:color w:val="000000" w:themeColor="text1"/>
          <w:sz w:val="28"/>
          <w:szCs w:val="28"/>
          <w:lang w:val="uk-UA"/>
        </w:rPr>
        <w:t>кі</w:t>
      </w:r>
      <w:proofErr w:type="spellEnd"/>
      <w:r w:rsidRPr="001A4542">
        <w:rPr>
          <w:color w:val="000000" w:themeColor="text1"/>
          <w:sz w:val="28"/>
          <w:szCs w:val="28"/>
          <w:lang w:val="uk-UA"/>
        </w:rPr>
        <w:t xml:space="preserve"> поїздки </w:t>
      </w:r>
      <w:r w:rsidRPr="001A4542">
        <w:rPr>
          <w:color w:val="000000" w:themeColor="text1"/>
          <w:sz w:val="28"/>
          <w:szCs w:val="28"/>
          <w:lang w:val="uk-UA"/>
        </w:rPr>
        <w:lastRenderedPageBreak/>
        <w:t xml:space="preserve">нечисленні, </w:t>
      </w:r>
      <w:r w:rsidRPr="001A4542">
        <w:rPr>
          <w:color w:val="000000" w:themeColor="text1"/>
          <w:sz w:val="28"/>
          <w:szCs w:val="28"/>
          <w:lang w:val="ru-RU"/>
        </w:rPr>
        <w:t>a</w:t>
      </w:r>
      <w:proofErr w:type="spellStart"/>
      <w:r w:rsidRPr="001A4542">
        <w:rPr>
          <w:color w:val="000000" w:themeColor="text1"/>
          <w:sz w:val="28"/>
          <w:szCs w:val="28"/>
          <w:lang w:val="uk-UA"/>
        </w:rPr>
        <w:t>ле</w:t>
      </w:r>
      <w:proofErr w:type="spellEnd"/>
      <w:r w:rsidRPr="001A4542">
        <w:rPr>
          <w:color w:val="000000" w:themeColor="text1"/>
          <w:sz w:val="28"/>
          <w:szCs w:val="28"/>
          <w:lang w:val="uk-UA"/>
        </w:rPr>
        <w:t xml:space="preserve"> вони розширюють </w:t>
      </w:r>
      <w:proofErr w:type="spellStart"/>
      <w:r w:rsidRPr="001A4542">
        <w:rPr>
          <w:color w:val="000000" w:themeColor="text1"/>
          <w:sz w:val="28"/>
          <w:szCs w:val="28"/>
          <w:lang w:val="uk-UA"/>
        </w:rPr>
        <w:t>геогр</w:t>
      </w:r>
      <w:proofErr w:type="spellEnd"/>
      <w:r w:rsidRPr="001A4542">
        <w:rPr>
          <w:color w:val="000000" w:themeColor="text1"/>
          <w:sz w:val="28"/>
          <w:szCs w:val="28"/>
          <w:lang w:val="ru-RU"/>
        </w:rPr>
        <w:t>a</w:t>
      </w:r>
      <w:proofErr w:type="spellStart"/>
      <w:r w:rsidRPr="001A4542">
        <w:rPr>
          <w:color w:val="000000" w:themeColor="text1"/>
          <w:sz w:val="28"/>
          <w:szCs w:val="28"/>
          <w:lang w:val="uk-UA"/>
        </w:rPr>
        <w:t>фію</w:t>
      </w:r>
      <w:proofErr w:type="spellEnd"/>
      <w:r w:rsidR="003D4D64" w:rsidRPr="001A4542">
        <w:rPr>
          <w:color w:val="000000" w:themeColor="text1"/>
          <w:sz w:val="28"/>
          <w:szCs w:val="28"/>
          <w:lang w:val="uk-UA"/>
        </w:rPr>
        <w:t xml:space="preserve"> </w:t>
      </w:r>
      <w:r w:rsidRPr="001A4542">
        <w:rPr>
          <w:color w:val="000000" w:themeColor="text1"/>
          <w:sz w:val="28"/>
          <w:szCs w:val="28"/>
          <w:lang w:val="uk-UA"/>
        </w:rPr>
        <w:t xml:space="preserve">туристичних поїздок. Учених </w:t>
      </w:r>
      <w:proofErr w:type="spellStart"/>
      <w:r w:rsidRPr="001A4542">
        <w:rPr>
          <w:color w:val="000000" w:themeColor="text1"/>
          <w:sz w:val="28"/>
          <w:szCs w:val="28"/>
          <w:lang w:val="uk-UA"/>
        </w:rPr>
        <w:t>цік</w:t>
      </w:r>
      <w:proofErr w:type="spellEnd"/>
      <w:r w:rsidRPr="001A4542">
        <w:rPr>
          <w:color w:val="000000" w:themeColor="text1"/>
          <w:sz w:val="28"/>
          <w:szCs w:val="28"/>
          <w:lang w:val="ru-RU"/>
        </w:rPr>
        <w:t>a</w:t>
      </w:r>
      <w:proofErr w:type="spellStart"/>
      <w:r w:rsidRPr="001A4542">
        <w:rPr>
          <w:color w:val="000000" w:themeColor="text1"/>
          <w:sz w:val="28"/>
          <w:szCs w:val="28"/>
          <w:lang w:val="uk-UA"/>
        </w:rPr>
        <w:t>вить</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релігійн</w:t>
      </w:r>
      <w:proofErr w:type="spellEnd"/>
      <w:r w:rsidRPr="001A4542">
        <w:rPr>
          <w:color w:val="000000" w:themeColor="text1"/>
          <w:sz w:val="28"/>
          <w:szCs w:val="28"/>
          <w:lang w:val="ru-RU"/>
        </w:rPr>
        <w:t>a</w:t>
      </w:r>
      <w:r w:rsidRPr="001A4542">
        <w:rPr>
          <w:color w:val="000000" w:themeColor="text1"/>
          <w:sz w:val="28"/>
          <w:szCs w:val="28"/>
          <w:lang w:val="uk-UA"/>
        </w:rPr>
        <w:t xml:space="preserve"> </w:t>
      </w:r>
      <w:proofErr w:type="spellStart"/>
      <w:r w:rsidRPr="001A4542">
        <w:rPr>
          <w:color w:val="000000" w:themeColor="text1"/>
          <w:sz w:val="28"/>
          <w:szCs w:val="28"/>
          <w:lang w:val="uk-UA"/>
        </w:rPr>
        <w:t>сп</w:t>
      </w:r>
      <w:proofErr w:type="spellEnd"/>
      <w:r w:rsidRPr="001A4542">
        <w:rPr>
          <w:color w:val="000000" w:themeColor="text1"/>
          <w:sz w:val="28"/>
          <w:szCs w:val="28"/>
          <w:lang w:val="ru-RU"/>
        </w:rPr>
        <w:t>a</w:t>
      </w:r>
      <w:proofErr w:type="spellStart"/>
      <w:r w:rsidRPr="001A4542">
        <w:rPr>
          <w:color w:val="000000" w:themeColor="text1"/>
          <w:sz w:val="28"/>
          <w:szCs w:val="28"/>
          <w:lang w:val="uk-UA"/>
        </w:rPr>
        <w:t>дщин</w:t>
      </w:r>
      <w:proofErr w:type="spellEnd"/>
      <w:r w:rsidRPr="001A4542">
        <w:rPr>
          <w:color w:val="000000" w:themeColor="text1"/>
          <w:sz w:val="28"/>
          <w:szCs w:val="28"/>
          <w:lang w:val="ru-RU"/>
        </w:rPr>
        <w:t>a</w:t>
      </w:r>
      <w:r w:rsidRPr="001A4542">
        <w:rPr>
          <w:color w:val="000000" w:themeColor="text1"/>
          <w:sz w:val="28"/>
          <w:szCs w:val="28"/>
          <w:lang w:val="uk-UA"/>
        </w:rPr>
        <w:t xml:space="preserve"> – рукописи, різні</w:t>
      </w:r>
      <w:r w:rsidR="003D4D64" w:rsidRPr="001A4542">
        <w:rPr>
          <w:color w:val="000000" w:themeColor="text1"/>
          <w:sz w:val="28"/>
          <w:szCs w:val="28"/>
          <w:lang w:val="uk-UA"/>
        </w:rPr>
        <w:t xml:space="preserve"> </w:t>
      </w:r>
      <w:r w:rsidRPr="001A4542">
        <w:rPr>
          <w:color w:val="000000" w:themeColor="text1"/>
          <w:sz w:val="28"/>
          <w:szCs w:val="28"/>
          <w:lang w:val="uk-UA"/>
        </w:rPr>
        <w:t xml:space="preserve">культові предмети, </w:t>
      </w:r>
      <w:r w:rsidRPr="001A4542">
        <w:rPr>
          <w:color w:val="000000" w:themeColor="text1"/>
          <w:sz w:val="28"/>
          <w:szCs w:val="28"/>
          <w:lang w:val="ru-RU"/>
        </w:rPr>
        <w:t>a</w:t>
      </w:r>
      <w:proofErr w:type="spellStart"/>
      <w:r w:rsidRPr="001A4542">
        <w:rPr>
          <w:color w:val="000000" w:themeColor="text1"/>
          <w:sz w:val="28"/>
          <w:szCs w:val="28"/>
          <w:lang w:val="uk-UA"/>
        </w:rPr>
        <w:t>рхітектурні</w:t>
      </w:r>
      <w:proofErr w:type="spellEnd"/>
      <w:r w:rsidRPr="001A4542">
        <w:rPr>
          <w:color w:val="000000" w:themeColor="text1"/>
          <w:sz w:val="28"/>
          <w:szCs w:val="28"/>
          <w:lang w:val="uk-UA"/>
        </w:rPr>
        <w:t xml:space="preserve"> форми як суч</w:t>
      </w:r>
      <w:r w:rsidRPr="001A4542">
        <w:rPr>
          <w:color w:val="000000" w:themeColor="text1"/>
          <w:sz w:val="28"/>
          <w:szCs w:val="28"/>
          <w:lang w:val="ru-RU"/>
        </w:rPr>
        <w:t>a</w:t>
      </w:r>
      <w:proofErr w:type="spellStart"/>
      <w:r w:rsidRPr="001A4542">
        <w:rPr>
          <w:color w:val="000000" w:themeColor="text1"/>
          <w:sz w:val="28"/>
          <w:szCs w:val="28"/>
          <w:lang w:val="uk-UA"/>
        </w:rPr>
        <w:t>сних</w:t>
      </w:r>
      <w:proofErr w:type="spellEnd"/>
      <w:r w:rsidRPr="001A4542">
        <w:rPr>
          <w:color w:val="000000" w:themeColor="text1"/>
          <w:sz w:val="28"/>
          <w:szCs w:val="28"/>
          <w:lang w:val="uk-UA"/>
        </w:rPr>
        <w:t>, т</w:t>
      </w:r>
      <w:r w:rsidRPr="001A4542">
        <w:rPr>
          <w:color w:val="000000" w:themeColor="text1"/>
          <w:sz w:val="28"/>
          <w:szCs w:val="28"/>
          <w:lang w:val="ru-RU"/>
        </w:rPr>
        <w:t>a</w:t>
      </w:r>
      <w:r w:rsidRPr="001A4542">
        <w:rPr>
          <w:color w:val="000000" w:themeColor="text1"/>
          <w:sz w:val="28"/>
          <w:szCs w:val="28"/>
          <w:lang w:val="uk-UA"/>
        </w:rPr>
        <w:t>к і зниклих релігій і б</w:t>
      </w:r>
      <w:r w:rsidRPr="001A4542">
        <w:rPr>
          <w:color w:val="000000" w:themeColor="text1"/>
          <w:sz w:val="28"/>
          <w:szCs w:val="28"/>
          <w:lang w:val="ru-RU"/>
        </w:rPr>
        <w:t>a</w:t>
      </w:r>
      <w:r w:rsidRPr="001A4542">
        <w:rPr>
          <w:color w:val="000000" w:themeColor="text1"/>
          <w:sz w:val="28"/>
          <w:szCs w:val="28"/>
          <w:lang w:val="uk-UA"/>
        </w:rPr>
        <w:t>г</w:t>
      </w:r>
      <w:r w:rsidRPr="001A4542">
        <w:rPr>
          <w:color w:val="000000" w:themeColor="text1"/>
          <w:sz w:val="28"/>
          <w:szCs w:val="28"/>
          <w:lang w:val="ru-RU"/>
        </w:rPr>
        <w:t>a</w:t>
      </w:r>
      <w:r w:rsidRPr="001A4542">
        <w:rPr>
          <w:color w:val="000000" w:themeColor="text1"/>
          <w:sz w:val="28"/>
          <w:szCs w:val="28"/>
          <w:lang w:val="uk-UA"/>
        </w:rPr>
        <w:t>то</w:t>
      </w:r>
      <w:r w:rsidR="003D4D64" w:rsidRPr="001A4542">
        <w:rPr>
          <w:color w:val="000000" w:themeColor="text1"/>
          <w:sz w:val="28"/>
          <w:szCs w:val="28"/>
          <w:lang w:val="uk-UA"/>
        </w:rPr>
        <w:t xml:space="preserve"> </w:t>
      </w:r>
      <w:r w:rsidRPr="001A4542">
        <w:rPr>
          <w:color w:val="000000" w:themeColor="text1"/>
          <w:sz w:val="28"/>
          <w:szCs w:val="28"/>
          <w:lang w:val="uk-UA"/>
        </w:rPr>
        <w:t>іншого</w:t>
      </w:r>
      <w:r w:rsidR="007C0C43" w:rsidRPr="001A4542">
        <w:rPr>
          <w:color w:val="000000" w:themeColor="text1"/>
          <w:sz w:val="28"/>
          <w:szCs w:val="28"/>
          <w:lang w:val="uk-UA"/>
        </w:rPr>
        <w:t xml:space="preserve"> [</w:t>
      </w:r>
      <w:r w:rsidR="007C0C43" w:rsidRPr="001A4542">
        <w:rPr>
          <w:color w:val="000000" w:themeColor="text1"/>
          <w:sz w:val="28"/>
          <w:szCs w:val="28"/>
          <w:lang w:val="uk-UA"/>
        </w:rPr>
        <w:fldChar w:fldCharType="begin"/>
      </w:r>
      <w:r w:rsidR="007C0C43" w:rsidRPr="001A4542">
        <w:rPr>
          <w:color w:val="000000" w:themeColor="text1"/>
          <w:sz w:val="28"/>
          <w:szCs w:val="28"/>
          <w:lang w:val="uk-UA"/>
        </w:rPr>
        <w:instrText xml:space="preserve"> REF _Ref151228458 \r \h </w:instrText>
      </w:r>
      <w:r w:rsidR="007C0C43" w:rsidRPr="001A4542">
        <w:rPr>
          <w:color w:val="000000" w:themeColor="text1"/>
          <w:sz w:val="28"/>
          <w:szCs w:val="28"/>
          <w:lang w:val="uk-UA"/>
        </w:rPr>
      </w:r>
      <w:r w:rsidR="007C0C43" w:rsidRPr="001A4542">
        <w:rPr>
          <w:color w:val="000000" w:themeColor="text1"/>
          <w:sz w:val="28"/>
          <w:szCs w:val="28"/>
          <w:lang w:val="uk-UA"/>
        </w:rPr>
        <w:fldChar w:fldCharType="separate"/>
      </w:r>
      <w:r w:rsidR="00722DAA">
        <w:rPr>
          <w:color w:val="000000" w:themeColor="text1"/>
          <w:sz w:val="28"/>
          <w:szCs w:val="28"/>
          <w:lang w:val="uk-UA"/>
        </w:rPr>
        <w:t>48</w:t>
      </w:r>
      <w:r w:rsidR="007C0C43" w:rsidRPr="001A4542">
        <w:rPr>
          <w:color w:val="000000" w:themeColor="text1"/>
          <w:sz w:val="28"/>
          <w:szCs w:val="28"/>
          <w:lang w:val="uk-UA"/>
        </w:rPr>
        <w:fldChar w:fldCharType="end"/>
      </w:r>
      <w:r w:rsidR="007C0C43" w:rsidRPr="001A4542">
        <w:rPr>
          <w:color w:val="000000" w:themeColor="text1"/>
          <w:sz w:val="28"/>
          <w:szCs w:val="28"/>
          <w:lang w:val="uk-UA"/>
        </w:rPr>
        <w:t xml:space="preserve">; </w:t>
      </w:r>
      <w:r w:rsidR="007C0C43" w:rsidRPr="001A4542">
        <w:rPr>
          <w:color w:val="000000" w:themeColor="text1"/>
          <w:sz w:val="28"/>
          <w:szCs w:val="28"/>
          <w:lang w:val="uk-UA"/>
        </w:rPr>
        <w:fldChar w:fldCharType="begin"/>
      </w:r>
      <w:r w:rsidR="007C0C43" w:rsidRPr="001A4542">
        <w:rPr>
          <w:color w:val="000000" w:themeColor="text1"/>
          <w:sz w:val="28"/>
          <w:szCs w:val="28"/>
          <w:lang w:val="uk-UA"/>
        </w:rPr>
        <w:instrText xml:space="preserve"> REF _Ref151228550 \r \h </w:instrText>
      </w:r>
      <w:r w:rsidR="007C0C43" w:rsidRPr="001A4542">
        <w:rPr>
          <w:color w:val="000000" w:themeColor="text1"/>
          <w:sz w:val="28"/>
          <w:szCs w:val="28"/>
          <w:lang w:val="uk-UA"/>
        </w:rPr>
      </w:r>
      <w:r w:rsidR="007C0C43" w:rsidRPr="001A4542">
        <w:rPr>
          <w:color w:val="000000" w:themeColor="text1"/>
          <w:sz w:val="28"/>
          <w:szCs w:val="28"/>
          <w:lang w:val="uk-UA"/>
        </w:rPr>
        <w:fldChar w:fldCharType="separate"/>
      </w:r>
      <w:r w:rsidR="00722DAA">
        <w:rPr>
          <w:color w:val="000000" w:themeColor="text1"/>
          <w:sz w:val="28"/>
          <w:szCs w:val="28"/>
          <w:lang w:val="uk-UA"/>
        </w:rPr>
        <w:t>50</w:t>
      </w:r>
      <w:r w:rsidR="007C0C43" w:rsidRPr="001A4542">
        <w:rPr>
          <w:color w:val="000000" w:themeColor="text1"/>
          <w:sz w:val="28"/>
          <w:szCs w:val="28"/>
          <w:lang w:val="uk-UA"/>
        </w:rPr>
        <w:fldChar w:fldCharType="end"/>
      </w:r>
      <w:r w:rsidRPr="001A4542">
        <w:rPr>
          <w:color w:val="000000" w:themeColor="text1"/>
          <w:sz w:val="28"/>
          <w:szCs w:val="28"/>
          <w:lang w:val="uk-UA"/>
        </w:rPr>
        <w:t>].</w:t>
      </w:r>
    </w:p>
    <w:p w14:paraId="65547474" w14:textId="42806D86" w:rsidR="00E031D6" w:rsidRPr="001A4542" w:rsidRDefault="00FB5499"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lang w:val="uk-UA"/>
        </w:rPr>
        <w:t xml:space="preserve">З огляду на вищевикладене, </w:t>
      </w:r>
      <w:proofErr w:type="spellStart"/>
      <w:r w:rsidRPr="001A4542">
        <w:rPr>
          <w:color w:val="000000" w:themeColor="text1"/>
          <w:sz w:val="28"/>
          <w:szCs w:val="28"/>
          <w:lang w:val="uk-UA"/>
        </w:rPr>
        <w:t>Т.Божук</w:t>
      </w:r>
      <w:proofErr w:type="spellEnd"/>
      <w:r w:rsidRPr="001A4542">
        <w:rPr>
          <w:color w:val="000000" w:themeColor="text1"/>
          <w:sz w:val="28"/>
          <w:szCs w:val="28"/>
          <w:lang w:val="uk-UA"/>
        </w:rPr>
        <w:t xml:space="preserve"> виокремила такі</w:t>
      </w:r>
      <w:r w:rsidR="00E031D6" w:rsidRPr="001A4542">
        <w:rPr>
          <w:rStyle w:val="apple-converted-space"/>
          <w:color w:val="000000" w:themeColor="text1"/>
          <w:sz w:val="28"/>
          <w:szCs w:val="28"/>
        </w:rPr>
        <w:t> </w:t>
      </w:r>
      <w:r w:rsidR="00E031D6" w:rsidRPr="001A4542">
        <w:rPr>
          <w:color w:val="000000" w:themeColor="text1"/>
          <w:sz w:val="28"/>
          <w:szCs w:val="28"/>
        </w:rPr>
        <w:t>функції релігійного туризму:</w:t>
      </w:r>
    </w:p>
    <w:p w14:paraId="74046BF7"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інтеграційна</w:t>
      </w:r>
      <w:r w:rsidRPr="001A4542">
        <w:rPr>
          <w:rStyle w:val="apple-converted-space"/>
          <w:color w:val="000000" w:themeColor="text1"/>
          <w:sz w:val="28"/>
          <w:szCs w:val="28"/>
        </w:rPr>
        <w:t> </w:t>
      </w:r>
      <w:r w:rsidRPr="001A4542">
        <w:rPr>
          <w:color w:val="000000" w:themeColor="text1"/>
          <w:sz w:val="28"/>
          <w:szCs w:val="28"/>
        </w:rPr>
        <w:t>- об'єднання людей за конфесійною належністю; створення умов для солідарності і згуртованості соціальних груп, підтримка рівноваги релігійних суспільних відносин, їхньої гармонізації;</w:t>
      </w:r>
    </w:p>
    <w:p w14:paraId="68AEDD29"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комунікаційна</w:t>
      </w:r>
      <w:r w:rsidRPr="001A4542">
        <w:rPr>
          <w:rStyle w:val="apple-converted-space"/>
          <w:color w:val="000000" w:themeColor="text1"/>
          <w:sz w:val="28"/>
          <w:szCs w:val="28"/>
        </w:rPr>
        <w:t> </w:t>
      </w:r>
      <w:r w:rsidRPr="001A4542">
        <w:rPr>
          <w:color w:val="000000" w:themeColor="text1"/>
          <w:sz w:val="28"/>
          <w:szCs w:val="28"/>
        </w:rPr>
        <w:t>- можливість спілкування людини з одновірцями, з Богом;</w:t>
      </w:r>
    </w:p>
    <w:p w14:paraId="17676675"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регулятивна</w:t>
      </w:r>
      <w:r w:rsidRPr="001A4542">
        <w:rPr>
          <w:rStyle w:val="apple-converted-space"/>
          <w:color w:val="000000" w:themeColor="text1"/>
          <w:sz w:val="28"/>
          <w:szCs w:val="28"/>
        </w:rPr>
        <w:t> </w:t>
      </w:r>
      <w:r w:rsidRPr="001A4542">
        <w:rPr>
          <w:color w:val="000000" w:themeColor="text1"/>
          <w:sz w:val="28"/>
          <w:szCs w:val="28"/>
        </w:rPr>
        <w:t>- забезпечення поведінки людини за заздалегідь визначеною схемою (культові обряди, норми, вимоги тощо);</w:t>
      </w:r>
    </w:p>
    <w:p w14:paraId="74D253F1"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світоглядна</w:t>
      </w:r>
      <w:r w:rsidRPr="001A4542">
        <w:rPr>
          <w:rStyle w:val="apple-converted-space"/>
          <w:color w:val="000000" w:themeColor="text1"/>
          <w:sz w:val="28"/>
          <w:szCs w:val="28"/>
        </w:rPr>
        <w:t> </w:t>
      </w:r>
      <w:r w:rsidRPr="001A4542">
        <w:rPr>
          <w:color w:val="000000" w:themeColor="text1"/>
          <w:sz w:val="28"/>
          <w:szCs w:val="28"/>
        </w:rPr>
        <w:t>- дає змогу уявити свою картину світу, зокрема зрозуміти, у чому сенс людського життя, місія людини на Землі;</w:t>
      </w:r>
    </w:p>
    <w:p w14:paraId="43EB42A8"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духовно-просвітницька, або теологічна</w:t>
      </w:r>
      <w:r w:rsidRPr="001A4542">
        <w:rPr>
          <w:color w:val="000000" w:themeColor="text1"/>
          <w:sz w:val="28"/>
          <w:szCs w:val="28"/>
        </w:rPr>
        <w:t>, - ознайомлення з основами віри, з релігійними практиками;</w:t>
      </w:r>
    </w:p>
    <w:p w14:paraId="3368F57B"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рекреаційна, або терапевтична</w:t>
      </w:r>
      <w:r w:rsidRPr="001A4542">
        <w:rPr>
          <w:color w:val="000000" w:themeColor="text1"/>
          <w:sz w:val="28"/>
          <w:szCs w:val="28"/>
        </w:rPr>
        <w:t>, - оздоровлення, зцілення (зняття виробничої чи невиробничої психофізіологічної втоми, душевних мук), відновлення фізичних і духовних сил людини;</w:t>
      </w:r>
    </w:p>
    <w:p w14:paraId="5C9E5057"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естетична</w:t>
      </w:r>
      <w:r w:rsidRPr="001A4542">
        <w:rPr>
          <w:rStyle w:val="apple-converted-space"/>
          <w:color w:val="000000" w:themeColor="text1"/>
          <w:sz w:val="28"/>
          <w:szCs w:val="28"/>
        </w:rPr>
        <w:t> </w:t>
      </w:r>
      <w:r w:rsidRPr="001A4542">
        <w:rPr>
          <w:color w:val="000000" w:themeColor="text1"/>
          <w:sz w:val="28"/>
          <w:szCs w:val="28"/>
        </w:rPr>
        <w:t>- розвиток естетичного і художнього смаку;</w:t>
      </w:r>
    </w:p>
    <w:p w14:paraId="407CFF95"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пізнавальна</w:t>
      </w:r>
      <w:r w:rsidRPr="001A4542">
        <w:rPr>
          <w:rStyle w:val="apple-converted-space"/>
          <w:color w:val="000000" w:themeColor="text1"/>
          <w:sz w:val="28"/>
          <w:szCs w:val="28"/>
        </w:rPr>
        <w:t> </w:t>
      </w:r>
      <w:r w:rsidRPr="001A4542">
        <w:rPr>
          <w:color w:val="000000" w:themeColor="text1"/>
          <w:sz w:val="28"/>
          <w:szCs w:val="28"/>
        </w:rPr>
        <w:t>- ознайомлення з архітектурою, історичними та мистецькими характеристиками певних сакральних споруд, їхньою релігійною та духовною суттю;</w:t>
      </w:r>
    </w:p>
    <w:p w14:paraId="1665D923"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w:t>
      </w:r>
      <w:r w:rsidRPr="001A4542">
        <w:rPr>
          <w:rStyle w:val="apple-converted-space"/>
          <w:color w:val="000000" w:themeColor="text1"/>
          <w:sz w:val="28"/>
          <w:szCs w:val="28"/>
        </w:rPr>
        <w:t> </w:t>
      </w:r>
      <w:r w:rsidRPr="001A4542">
        <w:rPr>
          <w:i/>
          <w:iCs/>
          <w:color w:val="000000" w:themeColor="text1"/>
          <w:sz w:val="28"/>
          <w:szCs w:val="28"/>
        </w:rPr>
        <w:t>компенсаційна</w:t>
      </w:r>
      <w:r w:rsidRPr="001A4542">
        <w:rPr>
          <w:rStyle w:val="apple-converted-space"/>
          <w:color w:val="000000" w:themeColor="text1"/>
          <w:sz w:val="28"/>
          <w:szCs w:val="28"/>
        </w:rPr>
        <w:t> </w:t>
      </w:r>
      <w:r w:rsidRPr="001A4542">
        <w:rPr>
          <w:color w:val="000000" w:themeColor="text1"/>
          <w:sz w:val="28"/>
          <w:szCs w:val="28"/>
        </w:rPr>
        <w:t>- зняття життєво важливих суперечностей і проблем людського буття; психологічно компенсує обмеженість, безсилля, залежність людей від умов існування, наповнює сенс їхнього життя;</w:t>
      </w:r>
    </w:p>
    <w:p w14:paraId="5C47DDAB"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shd w:val="clear" w:color="auto" w:fill="FFFFFF"/>
        </w:rPr>
        <w:t>-</w:t>
      </w:r>
      <w:r w:rsidRPr="001A4542">
        <w:rPr>
          <w:rStyle w:val="apple-converted-space"/>
          <w:color w:val="000000" w:themeColor="text1"/>
          <w:sz w:val="28"/>
          <w:szCs w:val="28"/>
          <w:shd w:val="clear" w:color="auto" w:fill="FFFFFF"/>
        </w:rPr>
        <w:t> </w:t>
      </w:r>
      <w:r w:rsidRPr="001A4542">
        <w:rPr>
          <w:i/>
          <w:iCs/>
          <w:color w:val="000000" w:themeColor="text1"/>
          <w:sz w:val="28"/>
          <w:szCs w:val="28"/>
        </w:rPr>
        <w:t>соціальна, чи соціокультурна</w:t>
      </w:r>
      <w:r w:rsidRPr="001A4542">
        <w:rPr>
          <w:rStyle w:val="apple-converted-space"/>
          <w:color w:val="000000" w:themeColor="text1"/>
          <w:sz w:val="28"/>
          <w:szCs w:val="28"/>
          <w:shd w:val="clear" w:color="auto" w:fill="FFFFFF"/>
        </w:rPr>
        <w:t> </w:t>
      </w:r>
      <w:r w:rsidRPr="001A4542">
        <w:rPr>
          <w:color w:val="000000" w:themeColor="text1"/>
          <w:sz w:val="28"/>
          <w:szCs w:val="28"/>
          <w:shd w:val="clear" w:color="auto" w:fill="FFFFFF"/>
        </w:rPr>
        <w:t>- гармонійний розвиток особистості; зближення народів;</w:t>
      </w:r>
    </w:p>
    <w:p w14:paraId="4C0FCDAD" w14:textId="77777777" w:rsidR="00FB5499"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shd w:val="clear" w:color="auto" w:fill="FFFFFF"/>
        </w:rPr>
        <w:lastRenderedPageBreak/>
        <w:t>-</w:t>
      </w:r>
      <w:r w:rsidRPr="001A4542">
        <w:rPr>
          <w:rStyle w:val="apple-converted-space"/>
          <w:color w:val="000000" w:themeColor="text1"/>
          <w:sz w:val="28"/>
          <w:szCs w:val="28"/>
          <w:shd w:val="clear" w:color="auto" w:fill="FFFFFF"/>
        </w:rPr>
        <w:t> </w:t>
      </w:r>
      <w:r w:rsidRPr="001A4542">
        <w:rPr>
          <w:i/>
          <w:iCs/>
          <w:color w:val="000000" w:themeColor="text1"/>
          <w:sz w:val="28"/>
          <w:szCs w:val="28"/>
        </w:rPr>
        <w:t>економічна</w:t>
      </w:r>
      <w:r w:rsidRPr="001A4542">
        <w:rPr>
          <w:rStyle w:val="apple-converted-space"/>
          <w:color w:val="000000" w:themeColor="text1"/>
          <w:sz w:val="28"/>
          <w:szCs w:val="28"/>
          <w:shd w:val="clear" w:color="auto" w:fill="FFFFFF"/>
        </w:rPr>
        <w:t> </w:t>
      </w:r>
      <w:r w:rsidRPr="001A4542">
        <w:rPr>
          <w:color w:val="000000" w:themeColor="text1"/>
          <w:sz w:val="28"/>
          <w:szCs w:val="28"/>
          <w:shd w:val="clear" w:color="auto" w:fill="FFFFFF"/>
        </w:rPr>
        <w:t>- формування сфери послуг і зв'язків з іншими галузями господарства; розвиток окремих територій і сприяння зайнятості населення; збільшення грошових надходжень до бюджету;</w:t>
      </w:r>
    </w:p>
    <w:p w14:paraId="1552368C" w14:textId="48F11B49" w:rsidR="00B13E42" w:rsidRPr="001A4542" w:rsidRDefault="00E031D6" w:rsidP="00FB5499">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shd w:val="clear" w:color="auto" w:fill="FFFFFF"/>
        </w:rPr>
        <w:t>-</w:t>
      </w:r>
      <w:r w:rsidRPr="001A4542">
        <w:rPr>
          <w:rStyle w:val="apple-converted-space"/>
          <w:color w:val="000000" w:themeColor="text1"/>
          <w:sz w:val="28"/>
          <w:szCs w:val="28"/>
          <w:shd w:val="clear" w:color="auto" w:fill="FFFFFF"/>
        </w:rPr>
        <w:t> </w:t>
      </w:r>
      <w:r w:rsidRPr="001A4542">
        <w:rPr>
          <w:i/>
          <w:iCs/>
          <w:color w:val="000000" w:themeColor="text1"/>
          <w:sz w:val="28"/>
          <w:szCs w:val="28"/>
        </w:rPr>
        <w:t>виховна</w:t>
      </w:r>
      <w:r w:rsidRPr="001A4542">
        <w:rPr>
          <w:rStyle w:val="apple-converted-space"/>
          <w:color w:val="000000" w:themeColor="text1"/>
          <w:sz w:val="28"/>
          <w:szCs w:val="28"/>
          <w:shd w:val="clear" w:color="auto" w:fill="FFFFFF"/>
        </w:rPr>
        <w:t> </w:t>
      </w:r>
      <w:r w:rsidRPr="001A4542">
        <w:rPr>
          <w:color w:val="000000" w:themeColor="text1"/>
          <w:sz w:val="28"/>
          <w:szCs w:val="28"/>
          <w:shd w:val="clear" w:color="auto" w:fill="FFFFFF"/>
        </w:rPr>
        <w:t>- одержання знань протягом мандрівки про сакральні об'єкти у краєзнавчому, історико-архітектурному та мистецько-сакральному аспектах</w:t>
      </w:r>
      <w:r w:rsidR="00FB5499" w:rsidRPr="001A4542">
        <w:rPr>
          <w:color w:val="000000" w:themeColor="text1"/>
          <w:sz w:val="28"/>
          <w:szCs w:val="28"/>
          <w:shd w:val="clear" w:color="auto" w:fill="FFFFFF"/>
          <w:lang w:val="uk-UA"/>
        </w:rPr>
        <w:t xml:space="preserve"> [</w:t>
      </w:r>
      <w:r w:rsidR="001E28FA" w:rsidRPr="001A4542">
        <w:rPr>
          <w:color w:val="000000" w:themeColor="text1"/>
          <w:sz w:val="28"/>
          <w:szCs w:val="28"/>
          <w:shd w:val="clear" w:color="auto" w:fill="FFFFFF"/>
          <w:lang w:val="uk-UA"/>
        </w:rPr>
        <w:fldChar w:fldCharType="begin"/>
      </w:r>
      <w:r w:rsidR="001E28FA" w:rsidRPr="001A4542">
        <w:rPr>
          <w:color w:val="000000" w:themeColor="text1"/>
          <w:sz w:val="28"/>
          <w:szCs w:val="28"/>
          <w:shd w:val="clear" w:color="auto" w:fill="FFFFFF"/>
          <w:lang w:val="uk-UA"/>
        </w:rPr>
        <w:instrText xml:space="preserve"> REF _Ref150457393 \r \h </w:instrText>
      </w:r>
      <w:r w:rsidR="001E28FA" w:rsidRPr="001A4542">
        <w:rPr>
          <w:color w:val="000000" w:themeColor="text1"/>
          <w:sz w:val="28"/>
          <w:szCs w:val="28"/>
          <w:shd w:val="clear" w:color="auto" w:fill="FFFFFF"/>
          <w:lang w:val="uk-UA"/>
        </w:rPr>
      </w:r>
      <w:r w:rsidR="001E28FA" w:rsidRPr="001A4542">
        <w:rPr>
          <w:color w:val="000000" w:themeColor="text1"/>
          <w:sz w:val="28"/>
          <w:szCs w:val="28"/>
          <w:shd w:val="clear" w:color="auto" w:fill="FFFFFF"/>
          <w:lang w:val="uk-UA"/>
        </w:rPr>
        <w:fldChar w:fldCharType="separate"/>
      </w:r>
      <w:r w:rsidR="00722DAA">
        <w:rPr>
          <w:color w:val="000000" w:themeColor="text1"/>
          <w:sz w:val="28"/>
          <w:szCs w:val="28"/>
          <w:shd w:val="clear" w:color="auto" w:fill="FFFFFF"/>
          <w:lang w:val="uk-UA"/>
        </w:rPr>
        <w:t>7</w:t>
      </w:r>
      <w:r w:rsidR="001E28FA" w:rsidRPr="001A4542">
        <w:rPr>
          <w:color w:val="000000" w:themeColor="text1"/>
          <w:sz w:val="28"/>
          <w:szCs w:val="28"/>
          <w:shd w:val="clear" w:color="auto" w:fill="FFFFFF"/>
          <w:lang w:val="uk-UA"/>
        </w:rPr>
        <w:fldChar w:fldCharType="end"/>
      </w:r>
      <w:r w:rsidR="00FB5499" w:rsidRPr="001A4542">
        <w:rPr>
          <w:color w:val="000000" w:themeColor="text1"/>
          <w:sz w:val="28"/>
          <w:szCs w:val="28"/>
          <w:shd w:val="clear" w:color="auto" w:fill="FFFFFF"/>
          <w:lang w:val="ru-RU"/>
        </w:rPr>
        <w:t>]</w:t>
      </w:r>
      <w:r w:rsidRPr="001A4542">
        <w:rPr>
          <w:color w:val="000000" w:themeColor="text1"/>
          <w:sz w:val="28"/>
          <w:szCs w:val="28"/>
          <w:shd w:val="clear" w:color="auto" w:fill="FFFFFF"/>
        </w:rPr>
        <w:t>.</w:t>
      </w:r>
    </w:p>
    <w:p w14:paraId="0E036464" w14:textId="77777777" w:rsidR="001E28FA" w:rsidRPr="001A4542" w:rsidRDefault="001E28FA" w:rsidP="001E28FA">
      <w:pPr>
        <w:spacing w:line="360" w:lineRule="auto"/>
        <w:ind w:firstLine="709"/>
        <w:jc w:val="both"/>
        <w:rPr>
          <w:color w:val="000000" w:themeColor="text1"/>
          <w:sz w:val="28"/>
          <w:szCs w:val="28"/>
          <w:shd w:val="clear" w:color="auto" w:fill="FFFFFF"/>
          <w:lang w:val="uk-UA"/>
        </w:rPr>
      </w:pPr>
      <w:r w:rsidRPr="001A4542">
        <w:rPr>
          <w:color w:val="000000" w:themeColor="text1"/>
          <w:sz w:val="28"/>
          <w:szCs w:val="28"/>
          <w:shd w:val="clear" w:color="auto" w:fill="FFFFFF"/>
          <w:lang w:val="uk-UA"/>
        </w:rPr>
        <w:t xml:space="preserve">На думку </w:t>
      </w:r>
      <w:proofErr w:type="spellStart"/>
      <w:r w:rsidRPr="001A4542">
        <w:rPr>
          <w:color w:val="000000" w:themeColor="text1"/>
          <w:sz w:val="28"/>
          <w:szCs w:val="28"/>
          <w:shd w:val="clear" w:color="auto" w:fill="FFFFFF"/>
          <w:lang w:val="uk-UA"/>
        </w:rPr>
        <w:t>науковиці</w:t>
      </w:r>
      <w:proofErr w:type="spellEnd"/>
      <w:r w:rsidRPr="001A4542">
        <w:rPr>
          <w:color w:val="000000" w:themeColor="text1"/>
          <w:sz w:val="28"/>
          <w:szCs w:val="28"/>
          <w:shd w:val="clear" w:color="auto" w:fill="FFFFFF"/>
          <w:lang w:val="uk-UA"/>
        </w:rPr>
        <w:t>, д</w:t>
      </w:r>
      <w:r w:rsidRPr="001A4542">
        <w:rPr>
          <w:color w:val="000000" w:themeColor="text1"/>
          <w:sz w:val="28"/>
          <w:szCs w:val="28"/>
          <w:shd w:val="clear" w:color="auto" w:fill="FFFFFF"/>
        </w:rPr>
        <w:t>ля повноцінного функціонування релігійного туризму як наукового напряму потрібно насамперед вирішити низку основних завдань теоретичного та методичного характеру, серед яких</w:t>
      </w:r>
      <w:r w:rsidRPr="001A4542">
        <w:rPr>
          <w:color w:val="000000" w:themeColor="text1"/>
          <w:sz w:val="28"/>
          <w:szCs w:val="28"/>
          <w:shd w:val="clear" w:color="auto" w:fill="FFFFFF"/>
          <w:lang w:val="uk-UA"/>
        </w:rPr>
        <w:t>:</w:t>
      </w:r>
    </w:p>
    <w:p w14:paraId="332F0767"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формування термінологічної бази (підготовка словників і довідників);</w:t>
      </w:r>
    </w:p>
    <w:p w14:paraId="2E3BC14D"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розробка теоретико-методичних засад функціонування релігійного туризму;</w:t>
      </w:r>
    </w:p>
    <w:p w14:paraId="45737A5E"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оцінка сучасного стану сакрально-туристичних ресурсів та ефективності їхнього використання;</w:t>
      </w:r>
    </w:p>
    <w:p w14:paraId="7A2A485A"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розробка методики оцінки сакральних об'єктів;</w:t>
      </w:r>
    </w:p>
    <w:p w14:paraId="4326AD97"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визначення та обґрунтування сакрально-туристичної привабливості території;</w:t>
      </w:r>
    </w:p>
    <w:p w14:paraId="3DDE4E4D"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підготовка сакрально-туристичного районування країни;</w:t>
      </w:r>
    </w:p>
    <w:p w14:paraId="146EAEA6"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вивчення внутрішнього і зовнішнього попиту на сакрально-туристичні послуги;</w:t>
      </w:r>
    </w:p>
    <w:p w14:paraId="752EE580"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розробка і реалізація сакрально-туристичного продукту;</w:t>
      </w:r>
    </w:p>
    <w:p w14:paraId="23275F7B"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 підготовка фахівців для забезпечення менеджменту сакрально-туристичної діяльності.</w:t>
      </w:r>
    </w:p>
    <w:p w14:paraId="3886AE74" w14:textId="77777777" w:rsidR="001E28FA" w:rsidRPr="001A4542" w:rsidRDefault="001E28FA" w:rsidP="001E28FA">
      <w:pPr>
        <w:spacing w:line="360" w:lineRule="auto"/>
        <w:ind w:firstLine="709"/>
        <w:jc w:val="both"/>
        <w:rPr>
          <w:color w:val="000000" w:themeColor="text1"/>
          <w:sz w:val="28"/>
          <w:szCs w:val="28"/>
        </w:rPr>
      </w:pPr>
      <w:r w:rsidRPr="001A4542">
        <w:rPr>
          <w:color w:val="000000" w:themeColor="text1"/>
          <w:sz w:val="28"/>
          <w:szCs w:val="28"/>
        </w:rPr>
        <w:t>Отже, наведен</w:t>
      </w:r>
      <w:proofErr w:type="spellStart"/>
      <w:r w:rsidR="004D2F90" w:rsidRPr="001A4542">
        <w:rPr>
          <w:color w:val="000000" w:themeColor="text1"/>
          <w:sz w:val="28"/>
          <w:szCs w:val="28"/>
          <w:lang w:val="uk-UA"/>
        </w:rPr>
        <w:t>ий</w:t>
      </w:r>
      <w:proofErr w:type="spellEnd"/>
      <w:r w:rsidRPr="001A4542">
        <w:rPr>
          <w:color w:val="000000" w:themeColor="text1"/>
          <w:sz w:val="28"/>
          <w:szCs w:val="28"/>
        </w:rPr>
        <w:t xml:space="preserve"> аналіз вивчення питан</w:t>
      </w:r>
      <w:r w:rsidR="004D2F90" w:rsidRPr="001A4542">
        <w:rPr>
          <w:color w:val="000000" w:themeColor="text1"/>
          <w:sz w:val="28"/>
          <w:szCs w:val="28"/>
          <w:lang w:val="uk-UA"/>
        </w:rPr>
        <w:t>ь</w:t>
      </w:r>
      <w:r w:rsidRPr="001A4542">
        <w:rPr>
          <w:color w:val="000000" w:themeColor="text1"/>
          <w:sz w:val="28"/>
          <w:szCs w:val="28"/>
        </w:rPr>
        <w:t xml:space="preserve"> релігійного туризму в географії та розуміння релігійного туризму українськими, польськими науковцями на підставі опрацьованих літературних джерел</w:t>
      </w:r>
      <w:r w:rsidR="004D2F90" w:rsidRPr="001A4542">
        <w:rPr>
          <w:color w:val="000000" w:themeColor="text1"/>
          <w:sz w:val="28"/>
          <w:szCs w:val="28"/>
          <w:lang w:val="uk-UA"/>
        </w:rPr>
        <w:t xml:space="preserve"> свідчить про різноманіття підходів до тлумачення цього поняття</w:t>
      </w:r>
      <w:r w:rsidRPr="001A4542">
        <w:rPr>
          <w:color w:val="000000" w:themeColor="text1"/>
          <w:sz w:val="28"/>
          <w:szCs w:val="28"/>
        </w:rPr>
        <w:t>; визначен</w:t>
      </w:r>
      <w:r w:rsidR="004D2F90" w:rsidRPr="001A4542">
        <w:rPr>
          <w:color w:val="000000" w:themeColor="text1"/>
          <w:sz w:val="28"/>
          <w:szCs w:val="28"/>
          <w:lang w:val="uk-UA"/>
        </w:rPr>
        <w:t>і</w:t>
      </w:r>
      <w:r w:rsidRPr="001A4542">
        <w:rPr>
          <w:color w:val="000000" w:themeColor="text1"/>
          <w:sz w:val="28"/>
          <w:szCs w:val="28"/>
        </w:rPr>
        <w:t xml:space="preserve"> функції релігійного туризму мають соціальний, гуманітарний та економічний характер; першочергов</w:t>
      </w:r>
      <w:r w:rsidR="004D2F90" w:rsidRPr="001A4542">
        <w:rPr>
          <w:color w:val="000000" w:themeColor="text1"/>
          <w:sz w:val="28"/>
          <w:szCs w:val="28"/>
          <w:lang w:val="uk-UA"/>
        </w:rPr>
        <w:t>і</w:t>
      </w:r>
      <w:r w:rsidRPr="001A4542">
        <w:rPr>
          <w:color w:val="000000" w:themeColor="text1"/>
          <w:sz w:val="28"/>
          <w:szCs w:val="28"/>
        </w:rPr>
        <w:t xml:space="preserve"> завдан</w:t>
      </w:r>
      <w:r w:rsidR="004D2F90" w:rsidRPr="001A4542">
        <w:rPr>
          <w:color w:val="000000" w:themeColor="text1"/>
          <w:sz w:val="28"/>
          <w:szCs w:val="28"/>
          <w:lang w:val="uk-UA"/>
        </w:rPr>
        <w:t>ня</w:t>
      </w:r>
      <w:r w:rsidRPr="001A4542">
        <w:rPr>
          <w:color w:val="000000" w:themeColor="text1"/>
          <w:sz w:val="28"/>
          <w:szCs w:val="28"/>
        </w:rPr>
        <w:t xml:space="preserve"> релігійного туризму теоретичного та методичного спрямування потребують </w:t>
      </w:r>
      <w:r w:rsidR="004D2F90" w:rsidRPr="001A4542">
        <w:rPr>
          <w:color w:val="000000" w:themeColor="text1"/>
          <w:sz w:val="28"/>
          <w:szCs w:val="28"/>
          <w:lang w:val="uk-UA"/>
        </w:rPr>
        <w:t xml:space="preserve">подальшого </w:t>
      </w:r>
      <w:r w:rsidRPr="001A4542">
        <w:rPr>
          <w:color w:val="000000" w:themeColor="text1"/>
          <w:sz w:val="28"/>
          <w:szCs w:val="28"/>
        </w:rPr>
        <w:t>вирішення.</w:t>
      </w:r>
    </w:p>
    <w:p w14:paraId="764F37F0" w14:textId="5D52ABCD" w:rsidR="001F41B6" w:rsidRPr="001A4542" w:rsidRDefault="001F41B6" w:rsidP="001F41B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rPr>
      </w:pPr>
      <w:r w:rsidRPr="001A4542">
        <w:rPr>
          <w:color w:val="000000" w:themeColor="text1"/>
          <w:sz w:val="28"/>
          <w:szCs w:val="28"/>
        </w:rPr>
        <w:lastRenderedPageBreak/>
        <w:t xml:space="preserve">Нa укрaїнському ринку туризму вже сформувaлись </w:t>
      </w:r>
      <w:r w:rsidRPr="001A4542">
        <w:rPr>
          <w:color w:val="000000" w:themeColor="text1"/>
          <w:sz w:val="28"/>
          <w:szCs w:val="28"/>
          <w:lang w:val="uk-UA"/>
        </w:rPr>
        <w:t>туристичні підприємства</w:t>
      </w:r>
      <w:r w:rsidRPr="001A4542">
        <w:rPr>
          <w:color w:val="000000" w:themeColor="text1"/>
          <w:sz w:val="28"/>
          <w:szCs w:val="28"/>
        </w:rPr>
        <w:t xml:space="preserve">, що </w:t>
      </w:r>
      <w:r w:rsidRPr="001A4542">
        <w:rPr>
          <w:color w:val="000000" w:themeColor="text1"/>
          <w:sz w:val="28"/>
          <w:szCs w:val="28"/>
          <w:lang w:val="uk-UA"/>
        </w:rPr>
        <w:t xml:space="preserve">традиційно </w:t>
      </w:r>
      <w:r w:rsidRPr="001A4542">
        <w:rPr>
          <w:color w:val="000000" w:themeColor="text1"/>
          <w:sz w:val="28"/>
          <w:szCs w:val="28"/>
        </w:rPr>
        <w:t>зaймaються</w:t>
      </w:r>
      <w:r w:rsidRPr="001A4542">
        <w:rPr>
          <w:color w:val="000000" w:themeColor="text1"/>
          <w:sz w:val="28"/>
          <w:szCs w:val="28"/>
          <w:lang w:val="uk-UA"/>
        </w:rPr>
        <w:t xml:space="preserve"> </w:t>
      </w:r>
      <w:r w:rsidRPr="001A4542">
        <w:rPr>
          <w:color w:val="000000" w:themeColor="text1"/>
          <w:sz w:val="28"/>
          <w:szCs w:val="28"/>
        </w:rPr>
        <w:t xml:space="preserve">прaктичною оргaнізaцією пaломницьких </w:t>
      </w:r>
      <w:r w:rsidRPr="001A4542">
        <w:rPr>
          <w:color w:val="000000" w:themeColor="text1"/>
          <w:sz w:val="28"/>
          <w:szCs w:val="28"/>
          <w:lang w:val="uk-UA"/>
        </w:rPr>
        <w:t xml:space="preserve">і </w:t>
      </w:r>
      <w:proofErr w:type="spellStart"/>
      <w:r w:rsidRPr="001A4542">
        <w:rPr>
          <w:color w:val="000000" w:themeColor="text1"/>
          <w:sz w:val="28"/>
          <w:szCs w:val="28"/>
          <w:lang w:val="uk-UA"/>
        </w:rPr>
        <w:t>релігієзнавчих</w:t>
      </w:r>
      <w:proofErr w:type="spellEnd"/>
      <w:r w:rsidRPr="001A4542">
        <w:rPr>
          <w:color w:val="000000" w:themeColor="text1"/>
          <w:sz w:val="28"/>
          <w:szCs w:val="28"/>
          <w:lang w:val="uk-UA"/>
        </w:rPr>
        <w:t xml:space="preserve"> </w:t>
      </w:r>
      <w:r w:rsidRPr="001A4542">
        <w:rPr>
          <w:color w:val="000000" w:themeColor="text1"/>
          <w:sz w:val="28"/>
          <w:szCs w:val="28"/>
        </w:rPr>
        <w:t>поїздок  і спеціaлізуються</w:t>
      </w:r>
      <w:r w:rsidRPr="001A4542">
        <w:rPr>
          <w:color w:val="000000" w:themeColor="text1"/>
          <w:sz w:val="28"/>
          <w:szCs w:val="28"/>
          <w:lang w:val="uk-UA"/>
        </w:rPr>
        <w:t xml:space="preserve"> </w:t>
      </w:r>
      <w:r w:rsidRPr="001A4542">
        <w:rPr>
          <w:color w:val="000000" w:themeColor="text1"/>
          <w:sz w:val="28"/>
          <w:szCs w:val="28"/>
        </w:rPr>
        <w:t xml:space="preserve">нa нaдaнні послуг </w:t>
      </w:r>
      <w:r w:rsidRPr="001A4542">
        <w:rPr>
          <w:color w:val="000000" w:themeColor="text1"/>
          <w:sz w:val="28"/>
          <w:szCs w:val="28"/>
          <w:lang w:val="uk-UA"/>
        </w:rPr>
        <w:t>у сфері</w:t>
      </w:r>
      <w:r w:rsidRPr="001A4542">
        <w:rPr>
          <w:color w:val="000000" w:themeColor="text1"/>
          <w:sz w:val="28"/>
          <w:szCs w:val="28"/>
        </w:rPr>
        <w:t xml:space="preserve"> релігійного туризму.</w:t>
      </w:r>
    </w:p>
    <w:p w14:paraId="07C566A1" w14:textId="6D9AEE67" w:rsidR="000F4527" w:rsidRPr="002C2CA0" w:rsidRDefault="000F4527" w:rsidP="00C0796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6F07E1">
        <w:rPr>
          <w:rFonts w:eastAsiaTheme="minorHAnsi"/>
          <w:color w:val="000000"/>
          <w:sz w:val="28"/>
          <w:szCs w:val="28"/>
          <w:lang w:val="uk-UA" w:eastAsia="en-US"/>
          <w14:ligatures w14:val="standardContextual"/>
        </w:rPr>
        <w:t>Планування туру в межах релігійного туризму передбачає, що кожен працівник туристичної сфери має бути ознайомлений із специфікою організації такого виду туризму і не допускати неповаги до представників інших релігій, а також шанобливо ставитися до їх вірувань і відправи богослужінь. Окрім того, якщо йдеться про паломницький вид релігійного туризму, то багато знань потребує і система налагодження харчування і проживання згідно з установленими релігійними правилами та традиціями. Викладене вище надає змогу дійти висновку, що фахівцям у галузі релігійного туризму потрібно докладати максимум зусиль, щоб забезпечити</w:t>
      </w:r>
      <w:r w:rsidR="00C0796C">
        <w:rPr>
          <w:rFonts w:eastAsiaTheme="minorHAnsi"/>
          <w:color w:val="000000"/>
          <w:sz w:val="28"/>
          <w:szCs w:val="28"/>
          <w:lang w:val="uk-UA" w:eastAsia="en-US"/>
          <w14:ligatures w14:val="standardContextual"/>
        </w:rPr>
        <w:t xml:space="preserve"> </w:t>
      </w:r>
      <w:r w:rsidRPr="006F07E1">
        <w:rPr>
          <w:rFonts w:eastAsiaTheme="minorHAnsi"/>
          <w:color w:val="000000"/>
          <w:sz w:val="28"/>
          <w:szCs w:val="28"/>
          <w:lang w:val="uk-UA" w:eastAsia="en-US"/>
          <w14:ligatures w14:val="standardContextual"/>
        </w:rPr>
        <w:t>умови перебування туристів на території своєї країни. Згідно з міжнародними нормами, якщо турист є паломником, він має право на безперешкодне відправлення релігійних обрядів і молитов, однак, якщо це не заважає іншим туристам і не порушує місцеві звичаї і правила перебування в готелі та інших громадських місцях</w:t>
      </w:r>
      <w:r>
        <w:rPr>
          <w:rFonts w:eastAsiaTheme="minorHAnsi"/>
          <w:color w:val="000000"/>
          <w:sz w:val="28"/>
          <w:szCs w:val="28"/>
          <w:lang w:val="uk-UA" w:eastAsia="en-US"/>
          <w14:ligatures w14:val="standardContextual"/>
        </w:rPr>
        <w:t xml:space="preserve"> </w:t>
      </w:r>
      <w:r w:rsidRPr="002C2CA0">
        <w:rPr>
          <w:rFonts w:eastAsiaTheme="minorHAnsi"/>
          <w:color w:val="000000"/>
          <w:sz w:val="28"/>
          <w:szCs w:val="28"/>
          <w:lang w:val="uk-UA" w:eastAsia="en-US"/>
          <w14:ligatures w14:val="standardContextual"/>
        </w:rPr>
        <w:t>[</w:t>
      </w:r>
      <w:r>
        <w:rPr>
          <w:rFonts w:eastAsiaTheme="minorHAnsi"/>
          <w:color w:val="000000"/>
          <w:sz w:val="28"/>
          <w:szCs w:val="28"/>
          <w:lang w:val="uk-UA" w:eastAsia="en-US"/>
          <w14:ligatures w14:val="standardContextual"/>
        </w:rPr>
        <w:fldChar w:fldCharType="begin"/>
      </w:r>
      <w:r>
        <w:rPr>
          <w:rFonts w:eastAsiaTheme="minorHAnsi"/>
          <w:color w:val="000000"/>
          <w:sz w:val="28"/>
          <w:szCs w:val="28"/>
          <w:lang w:val="uk-UA" w:eastAsia="en-US"/>
          <w14:ligatures w14:val="standardContextual"/>
        </w:rPr>
        <w:instrText xml:space="preserve"> REF _Ref152267626 \r \h </w:instrText>
      </w:r>
      <w:r>
        <w:rPr>
          <w:rFonts w:eastAsiaTheme="minorHAnsi"/>
          <w:color w:val="000000"/>
          <w:sz w:val="28"/>
          <w:szCs w:val="28"/>
          <w:lang w:val="uk-UA" w:eastAsia="en-US"/>
          <w14:ligatures w14:val="standardContextual"/>
        </w:rPr>
      </w:r>
      <w:r>
        <w:rPr>
          <w:rFonts w:eastAsiaTheme="minorHAnsi"/>
          <w:color w:val="000000"/>
          <w:sz w:val="28"/>
          <w:szCs w:val="28"/>
          <w:lang w:val="uk-UA" w:eastAsia="en-US"/>
          <w14:ligatures w14:val="standardContextual"/>
        </w:rPr>
        <w:fldChar w:fldCharType="separate"/>
      </w:r>
      <w:r w:rsidR="00722DAA">
        <w:rPr>
          <w:rFonts w:eastAsiaTheme="minorHAnsi"/>
          <w:color w:val="000000"/>
          <w:sz w:val="28"/>
          <w:szCs w:val="28"/>
          <w:lang w:val="uk-UA" w:eastAsia="en-US"/>
          <w14:ligatures w14:val="standardContextual"/>
        </w:rPr>
        <w:t>11</w:t>
      </w:r>
      <w:r>
        <w:rPr>
          <w:rFonts w:eastAsiaTheme="minorHAnsi"/>
          <w:color w:val="000000"/>
          <w:sz w:val="28"/>
          <w:szCs w:val="28"/>
          <w:lang w:val="uk-UA" w:eastAsia="en-US"/>
          <w14:ligatures w14:val="standardContextual"/>
        </w:rPr>
        <w:fldChar w:fldCharType="end"/>
      </w:r>
      <w:r w:rsidR="00722DAA">
        <w:rPr>
          <w:rFonts w:eastAsiaTheme="minorHAnsi"/>
          <w:color w:val="000000"/>
          <w:sz w:val="28"/>
          <w:szCs w:val="28"/>
          <w:lang w:val="uk-UA" w:eastAsia="en-US"/>
          <w14:ligatures w14:val="standardContextual"/>
        </w:rPr>
        <w:t>;</w:t>
      </w:r>
      <w:r w:rsidR="00C0796C">
        <w:rPr>
          <w:rFonts w:eastAsiaTheme="minorHAnsi"/>
          <w:color w:val="000000"/>
          <w:sz w:val="28"/>
          <w:szCs w:val="28"/>
          <w:lang w:val="uk-UA" w:eastAsia="en-US"/>
          <w14:ligatures w14:val="standardContextual"/>
        </w:rPr>
        <w:t xml:space="preserve"> </w:t>
      </w:r>
      <w:r w:rsidR="00C0796C">
        <w:rPr>
          <w:rFonts w:eastAsiaTheme="minorHAnsi"/>
          <w:color w:val="000000"/>
          <w:sz w:val="28"/>
          <w:szCs w:val="28"/>
          <w:lang w:val="uk-UA" w:eastAsia="en-US"/>
          <w14:ligatures w14:val="standardContextual"/>
        </w:rPr>
        <w:fldChar w:fldCharType="begin"/>
      </w:r>
      <w:r w:rsidR="00C0796C">
        <w:rPr>
          <w:rFonts w:eastAsiaTheme="minorHAnsi"/>
          <w:color w:val="000000"/>
          <w:sz w:val="28"/>
          <w:szCs w:val="28"/>
          <w:lang w:val="uk-UA" w:eastAsia="en-US"/>
          <w14:ligatures w14:val="standardContextual"/>
        </w:rPr>
        <w:instrText xml:space="preserve"> REF _Ref152672124 \r \h </w:instrText>
      </w:r>
      <w:r w:rsidR="00C0796C">
        <w:rPr>
          <w:rFonts w:eastAsiaTheme="minorHAnsi"/>
          <w:color w:val="000000"/>
          <w:sz w:val="28"/>
          <w:szCs w:val="28"/>
          <w:lang w:val="uk-UA" w:eastAsia="en-US"/>
          <w14:ligatures w14:val="standardContextual"/>
        </w:rPr>
      </w:r>
      <w:r w:rsidR="00C0796C">
        <w:rPr>
          <w:rFonts w:eastAsiaTheme="minorHAnsi"/>
          <w:color w:val="000000"/>
          <w:sz w:val="28"/>
          <w:szCs w:val="28"/>
          <w:lang w:val="uk-UA" w:eastAsia="en-US"/>
          <w14:ligatures w14:val="standardContextual"/>
        </w:rPr>
        <w:fldChar w:fldCharType="separate"/>
      </w:r>
      <w:r w:rsidR="00722DAA">
        <w:rPr>
          <w:rFonts w:eastAsiaTheme="minorHAnsi"/>
          <w:color w:val="000000"/>
          <w:sz w:val="28"/>
          <w:szCs w:val="28"/>
          <w:lang w:val="uk-UA" w:eastAsia="en-US"/>
          <w14:ligatures w14:val="standardContextual"/>
        </w:rPr>
        <w:t>21</w:t>
      </w:r>
      <w:r w:rsidR="00C0796C">
        <w:rPr>
          <w:rFonts w:eastAsiaTheme="minorHAnsi"/>
          <w:color w:val="000000"/>
          <w:sz w:val="28"/>
          <w:szCs w:val="28"/>
          <w:lang w:val="uk-UA" w:eastAsia="en-US"/>
          <w14:ligatures w14:val="standardContextual"/>
        </w:rPr>
        <w:fldChar w:fldCharType="end"/>
      </w:r>
      <w:r w:rsidRPr="002C2CA0">
        <w:rPr>
          <w:rFonts w:eastAsiaTheme="minorHAnsi"/>
          <w:color w:val="000000"/>
          <w:sz w:val="28"/>
          <w:szCs w:val="28"/>
          <w:lang w:val="uk-UA" w:eastAsia="en-US"/>
          <w14:ligatures w14:val="standardContextual"/>
        </w:rPr>
        <w:t>]</w:t>
      </w:r>
      <w:r>
        <w:rPr>
          <w:rFonts w:eastAsiaTheme="minorHAnsi"/>
          <w:color w:val="000000"/>
          <w:sz w:val="28"/>
          <w:szCs w:val="28"/>
          <w:lang w:val="uk-UA" w:eastAsia="en-US"/>
          <w14:ligatures w14:val="standardContextual"/>
        </w:rPr>
        <w:t>.</w:t>
      </w:r>
    </w:p>
    <w:p w14:paraId="50CCA0EC" w14:textId="4350E30C" w:rsidR="000F4527" w:rsidRPr="000F4527" w:rsidRDefault="000F4527" w:rsidP="00123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Так</w:t>
      </w:r>
      <w:r>
        <w:rPr>
          <w:rFonts w:eastAsiaTheme="minorHAnsi"/>
          <w:color w:val="000000"/>
          <w:sz w:val="28"/>
          <w:szCs w:val="28"/>
          <w:lang w:val="ru-RU" w:eastAsia="en-US"/>
          <w14:ligatures w14:val="standardContextual"/>
        </w:rPr>
        <w:t xml:space="preserve">, у великих </w:t>
      </w:r>
      <w:proofErr w:type="spellStart"/>
      <w:r>
        <w:rPr>
          <w:rFonts w:eastAsiaTheme="minorHAnsi"/>
          <w:color w:val="000000"/>
          <w:sz w:val="28"/>
          <w:szCs w:val="28"/>
          <w:lang w:val="ru-RU" w:eastAsia="en-US"/>
          <w14:ligatures w14:val="standardContextual"/>
        </w:rPr>
        <w:t>міжнародних</w:t>
      </w:r>
      <w:proofErr w:type="spellEnd"/>
      <w:r>
        <w:rPr>
          <w:rFonts w:eastAsiaTheme="minorHAnsi"/>
          <w:color w:val="000000"/>
          <w:sz w:val="28"/>
          <w:szCs w:val="28"/>
          <w:lang w:val="ru-RU" w:eastAsia="en-US"/>
          <w14:ligatures w14:val="standardContextual"/>
        </w:rPr>
        <w:t xml:space="preserve"> </w:t>
      </w:r>
      <w:proofErr w:type="spellStart"/>
      <w:r>
        <w:rPr>
          <w:rFonts w:eastAsiaTheme="minorHAnsi"/>
          <w:color w:val="000000"/>
          <w:sz w:val="28"/>
          <w:szCs w:val="28"/>
          <w:lang w:val="ru-RU" w:eastAsia="en-US"/>
          <w14:ligatures w14:val="standardContextual"/>
        </w:rPr>
        <w:t>аеропортах</w:t>
      </w:r>
      <w:proofErr w:type="spellEnd"/>
      <w:r>
        <w:rPr>
          <w:rFonts w:eastAsiaTheme="minorHAnsi"/>
          <w:color w:val="000000"/>
          <w:sz w:val="28"/>
          <w:szCs w:val="28"/>
          <w:lang w:val="ru-RU" w:eastAsia="en-US"/>
          <w14:ligatures w14:val="standardContextual"/>
        </w:rPr>
        <w:t xml:space="preserve"> є </w:t>
      </w:r>
      <w:proofErr w:type="spellStart"/>
      <w:r>
        <w:rPr>
          <w:rFonts w:eastAsiaTheme="minorHAnsi"/>
          <w:color w:val="000000"/>
          <w:sz w:val="28"/>
          <w:szCs w:val="28"/>
          <w:lang w:val="ru-RU" w:eastAsia="en-US"/>
          <w14:ligatures w14:val="standardContextual"/>
        </w:rPr>
        <w:t>спеціальне</w:t>
      </w:r>
      <w:proofErr w:type="spellEnd"/>
      <w:r>
        <w:rPr>
          <w:rFonts w:eastAsiaTheme="minorHAnsi"/>
          <w:color w:val="000000"/>
          <w:sz w:val="28"/>
          <w:szCs w:val="28"/>
          <w:lang w:val="ru-RU" w:eastAsia="en-US"/>
          <w14:ligatures w14:val="standardContextual"/>
        </w:rPr>
        <w:t xml:space="preserve"> </w:t>
      </w:r>
      <w:proofErr w:type="spellStart"/>
      <w:r>
        <w:rPr>
          <w:rFonts w:eastAsiaTheme="minorHAnsi"/>
          <w:color w:val="000000"/>
          <w:sz w:val="28"/>
          <w:szCs w:val="28"/>
          <w:lang w:val="ru-RU" w:eastAsia="en-US"/>
          <w14:ligatures w14:val="standardContextual"/>
        </w:rPr>
        <w:t>приміщення</w:t>
      </w:r>
      <w:proofErr w:type="spellEnd"/>
      <w:r>
        <w:rPr>
          <w:rFonts w:eastAsiaTheme="minorHAnsi"/>
          <w:color w:val="000000"/>
          <w:sz w:val="28"/>
          <w:szCs w:val="28"/>
          <w:lang w:val="ru-RU" w:eastAsia="en-US"/>
          <w14:ligatures w14:val="standardContextual"/>
        </w:rPr>
        <w:t xml:space="preserve"> для </w:t>
      </w:r>
      <w:r w:rsidRPr="00CE487C">
        <w:rPr>
          <w:rFonts w:eastAsiaTheme="minorHAnsi"/>
          <w:color w:val="000000"/>
          <w:sz w:val="28"/>
          <w:szCs w:val="28"/>
          <w:lang w:val="uk-UA" w:eastAsia="en-US"/>
          <w14:ligatures w14:val="standardContextual"/>
        </w:rPr>
        <w:t>відправлення релігійних обрядів, що обслуговується як мінімум представниками трьох конфесій. Будь-які відвідування святих місць, храмів, інших культових об</w:t>
      </w:r>
      <w:r w:rsidRPr="00CE487C">
        <w:rPr>
          <w:rFonts w:eastAsiaTheme="minorHAnsi"/>
          <w:color w:val="000000"/>
          <w:sz w:val="28"/>
          <w:szCs w:val="28"/>
          <w:lang w:val="uk-UA" w:eastAsia="en-US"/>
          <w14:ligatures w14:val="standardContextual"/>
        </w:rPr>
        <w:sym w:font="Symbol" w:char="F0A2"/>
      </w:r>
      <w:proofErr w:type="spellStart"/>
      <w:r w:rsidRPr="00CE487C">
        <w:rPr>
          <w:rFonts w:eastAsiaTheme="minorHAnsi"/>
          <w:color w:val="000000"/>
          <w:sz w:val="28"/>
          <w:szCs w:val="28"/>
          <w:lang w:val="uk-UA" w:eastAsia="en-US"/>
          <w14:ligatures w14:val="standardContextual"/>
        </w:rPr>
        <w:t>єктів</w:t>
      </w:r>
      <w:proofErr w:type="spellEnd"/>
      <w:r w:rsidRPr="00CE487C">
        <w:rPr>
          <w:rFonts w:eastAsiaTheme="minorHAnsi"/>
          <w:color w:val="000000"/>
          <w:sz w:val="28"/>
          <w:szCs w:val="28"/>
          <w:lang w:val="uk-UA" w:eastAsia="en-US"/>
          <w14:ligatures w14:val="standardContextual"/>
        </w:rPr>
        <w:t xml:space="preserve"> і споруд, що знаходяться під опікою діючої конфесії, в їх володінні, включені до програми туру, має узгоджуватися з керівництвом цієї релігійної общини, встановлюватися порядок відвідання святинь туристами, щоб не заважати звершенню богослужінь та обрядів. Як правило, монастирі, храми та інші культові споруди доступні для відвідування туристами, а общини, що володіють ними, охоче пускають туристів зі стягуванням платні за відвідування. Вони</w:t>
      </w:r>
      <w:r w:rsidR="00123B9E" w:rsidRPr="00123B9E">
        <w:rPr>
          <w:rFonts w:eastAsiaTheme="minorHAnsi"/>
          <w:color w:val="000000"/>
          <w:sz w:val="28"/>
          <w:szCs w:val="28"/>
          <w:lang w:val="ru-RU" w:eastAsia="en-US"/>
          <w14:ligatures w14:val="standardContextual"/>
        </w:rPr>
        <w:t xml:space="preserve"> </w:t>
      </w:r>
      <w:r w:rsidRPr="00CE487C">
        <w:rPr>
          <w:rFonts w:eastAsiaTheme="minorHAnsi"/>
          <w:color w:val="000000"/>
          <w:sz w:val="28"/>
          <w:szCs w:val="28"/>
          <w:lang w:val="uk-UA" w:eastAsia="en-US"/>
          <w14:ligatures w14:val="standardContextual"/>
        </w:rPr>
        <w:t xml:space="preserve">встановлюють певне правило для відвідувачів, зокрема, щодо одягу, порядку проходження, проведення фотозйомки, надання власного екскурсовода. Відтак, слід заздалегідь </w:t>
      </w:r>
      <w:r w:rsidRPr="00CE487C">
        <w:rPr>
          <w:rFonts w:eastAsiaTheme="minorHAnsi"/>
          <w:color w:val="000000"/>
          <w:sz w:val="28"/>
          <w:szCs w:val="28"/>
          <w:lang w:val="uk-UA" w:eastAsia="en-US"/>
          <w14:ligatures w14:val="standardContextual"/>
        </w:rPr>
        <w:lastRenderedPageBreak/>
        <w:t>ознайомитися із звичаями всіх конфесій та общин щодо</w:t>
      </w:r>
      <w:r>
        <w:rPr>
          <w:rFonts w:eastAsiaTheme="minorHAnsi"/>
          <w:color w:val="000000"/>
          <w:sz w:val="28"/>
          <w:szCs w:val="28"/>
          <w:lang w:val="uk-UA" w:eastAsia="en-US"/>
          <w14:ligatures w14:val="standardContextual"/>
        </w:rPr>
        <w:t xml:space="preserve"> </w:t>
      </w:r>
      <w:r w:rsidRPr="00CE487C">
        <w:rPr>
          <w:rFonts w:eastAsiaTheme="minorHAnsi"/>
          <w:color w:val="000000"/>
          <w:sz w:val="28"/>
          <w:szCs w:val="28"/>
          <w:lang w:val="uk-UA" w:eastAsia="en-US"/>
          <w14:ligatures w14:val="standardContextual"/>
        </w:rPr>
        <w:t>відвід</w:t>
      </w:r>
      <w:r>
        <w:rPr>
          <w:rFonts w:eastAsiaTheme="minorHAnsi"/>
          <w:color w:val="000000"/>
          <w:sz w:val="28"/>
          <w:szCs w:val="28"/>
          <w:lang w:val="uk-UA" w:eastAsia="en-US"/>
          <w14:ligatures w14:val="standardContextual"/>
        </w:rPr>
        <w:t>ув</w:t>
      </w:r>
      <w:r w:rsidRPr="00CE487C">
        <w:rPr>
          <w:rFonts w:eastAsiaTheme="minorHAnsi"/>
          <w:color w:val="000000"/>
          <w:sz w:val="28"/>
          <w:szCs w:val="28"/>
          <w:lang w:val="uk-UA" w:eastAsia="en-US"/>
          <w14:ligatures w14:val="standardContextual"/>
        </w:rPr>
        <w:t xml:space="preserve">ання монастирів та інших святих місць, до яких пролягають </w:t>
      </w:r>
      <w:r>
        <w:rPr>
          <w:rFonts w:eastAsiaTheme="minorHAnsi"/>
          <w:color w:val="000000"/>
          <w:sz w:val="28"/>
          <w:szCs w:val="28"/>
          <w:lang w:val="uk-UA" w:eastAsia="en-US"/>
          <w14:ligatures w14:val="standardContextual"/>
        </w:rPr>
        <w:t xml:space="preserve">релігійні </w:t>
      </w:r>
      <w:r w:rsidRPr="00CE487C">
        <w:rPr>
          <w:rFonts w:eastAsiaTheme="minorHAnsi"/>
          <w:color w:val="000000"/>
          <w:sz w:val="28"/>
          <w:szCs w:val="28"/>
          <w:lang w:val="uk-UA" w:eastAsia="en-US"/>
          <w14:ligatures w14:val="standardContextual"/>
        </w:rPr>
        <w:t>маршрути.</w:t>
      </w:r>
    </w:p>
    <w:p w14:paraId="21366958" w14:textId="09C11EF0" w:rsidR="001F41B6" w:rsidRPr="001A4542" w:rsidRDefault="00A65B4B" w:rsidP="00A65B4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rPr>
      </w:pPr>
      <w:r w:rsidRPr="001A4542">
        <w:rPr>
          <w:color w:val="000000" w:themeColor="text1"/>
          <w:sz w:val="28"/>
          <w:szCs w:val="28"/>
          <w:lang w:val="uk-UA"/>
        </w:rPr>
        <w:t>Організація цих видів турів відбувається з урахуванням в</w:t>
      </w:r>
      <w:r w:rsidR="001F41B6" w:rsidRPr="001A4542">
        <w:rPr>
          <w:color w:val="000000" w:themeColor="text1"/>
          <w:sz w:val="28"/>
          <w:szCs w:val="28"/>
        </w:rPr>
        <w:t>ідмінн</w:t>
      </w:r>
      <w:r w:rsidRPr="001A4542">
        <w:rPr>
          <w:color w:val="000000" w:themeColor="text1"/>
          <w:sz w:val="28"/>
          <w:szCs w:val="28"/>
          <w:lang w:val="uk-UA"/>
        </w:rPr>
        <w:t>о</w:t>
      </w:r>
      <w:r w:rsidR="001F41B6" w:rsidRPr="001A4542">
        <w:rPr>
          <w:color w:val="000000" w:themeColor="text1"/>
          <w:sz w:val="28"/>
          <w:szCs w:val="28"/>
        </w:rPr>
        <w:t>ст</w:t>
      </w:r>
      <w:r w:rsidRPr="001A4542">
        <w:rPr>
          <w:color w:val="000000" w:themeColor="text1"/>
          <w:sz w:val="28"/>
          <w:szCs w:val="28"/>
          <w:lang w:val="uk-UA"/>
        </w:rPr>
        <w:t>і</w:t>
      </w:r>
      <w:r w:rsidR="001F41B6" w:rsidRPr="001A4542">
        <w:rPr>
          <w:color w:val="000000" w:themeColor="text1"/>
          <w:sz w:val="28"/>
          <w:szCs w:val="28"/>
        </w:rPr>
        <w:t xml:space="preserve"> паломницьких поїздок та релігійних турів екскурсійної</w:t>
      </w:r>
      <w:r w:rsidRPr="001A4542">
        <w:rPr>
          <w:color w:val="000000" w:themeColor="text1"/>
          <w:sz w:val="28"/>
          <w:szCs w:val="28"/>
          <w:lang w:val="uk-UA"/>
        </w:rPr>
        <w:t xml:space="preserve"> с</w:t>
      </w:r>
      <w:r w:rsidR="001F41B6" w:rsidRPr="001A4542">
        <w:rPr>
          <w:color w:val="000000" w:themeColor="text1"/>
          <w:sz w:val="28"/>
          <w:szCs w:val="28"/>
        </w:rPr>
        <w:t>прямованості</w:t>
      </w:r>
      <w:r w:rsidRPr="001A4542">
        <w:rPr>
          <w:color w:val="000000" w:themeColor="text1"/>
          <w:sz w:val="28"/>
          <w:szCs w:val="28"/>
        </w:rPr>
        <w:t xml:space="preserve">, </w:t>
      </w:r>
      <w:r w:rsidR="001F41B6" w:rsidRPr="001A4542">
        <w:rPr>
          <w:color w:val="000000" w:themeColor="text1"/>
          <w:sz w:val="28"/>
          <w:szCs w:val="28"/>
        </w:rPr>
        <w:t xml:space="preserve"> </w:t>
      </w:r>
      <w:r w:rsidRPr="001A4542">
        <w:rPr>
          <w:color w:val="000000" w:themeColor="text1"/>
          <w:sz w:val="28"/>
          <w:szCs w:val="28"/>
          <w:lang w:val="uk-UA"/>
        </w:rPr>
        <w:t xml:space="preserve">що насамперед </w:t>
      </w:r>
      <w:r w:rsidR="001F41B6" w:rsidRPr="001A4542">
        <w:rPr>
          <w:color w:val="000000" w:themeColor="text1"/>
          <w:sz w:val="28"/>
          <w:szCs w:val="28"/>
        </w:rPr>
        <w:t xml:space="preserve">полягає у </w:t>
      </w:r>
      <w:r w:rsidRPr="001A4542">
        <w:rPr>
          <w:color w:val="000000" w:themeColor="text1"/>
          <w:sz w:val="28"/>
          <w:szCs w:val="28"/>
          <w:lang w:val="uk-UA"/>
        </w:rPr>
        <w:t>різниці</w:t>
      </w:r>
      <w:r w:rsidR="001F41B6" w:rsidRPr="001A4542">
        <w:rPr>
          <w:color w:val="000000" w:themeColor="text1"/>
          <w:sz w:val="28"/>
          <w:szCs w:val="28"/>
        </w:rPr>
        <w:t xml:space="preserve"> цілепокладання. Звідси ви</w:t>
      </w:r>
      <w:proofErr w:type="spellStart"/>
      <w:r w:rsidRPr="001A4542">
        <w:rPr>
          <w:color w:val="000000" w:themeColor="text1"/>
          <w:sz w:val="28"/>
          <w:szCs w:val="28"/>
          <w:lang w:val="uk-UA"/>
        </w:rPr>
        <w:t>значаються</w:t>
      </w:r>
      <w:proofErr w:type="spellEnd"/>
      <w:r w:rsidR="00A2730B" w:rsidRPr="001A4542">
        <w:rPr>
          <w:color w:val="000000" w:themeColor="text1"/>
          <w:sz w:val="28"/>
          <w:szCs w:val="28"/>
        </w:rPr>
        <w:t xml:space="preserve"> </w:t>
      </w:r>
      <w:r w:rsidR="001F41B6" w:rsidRPr="001A4542">
        <w:rPr>
          <w:color w:val="000000" w:themeColor="text1"/>
          <w:sz w:val="28"/>
          <w:szCs w:val="28"/>
        </w:rPr>
        <w:t>особливості розміщення та харчування туристів, специфіка екскурсійного</w:t>
      </w:r>
      <w:r w:rsidR="00A2730B" w:rsidRPr="001A4542">
        <w:rPr>
          <w:color w:val="000000" w:themeColor="text1"/>
          <w:sz w:val="28"/>
          <w:szCs w:val="28"/>
        </w:rPr>
        <w:t xml:space="preserve"> </w:t>
      </w:r>
      <w:r w:rsidR="001F41B6" w:rsidRPr="001A4542">
        <w:rPr>
          <w:color w:val="000000" w:themeColor="text1"/>
          <w:sz w:val="28"/>
          <w:szCs w:val="28"/>
        </w:rPr>
        <w:t>маршруту, вибору об'єктів показу, змісту</w:t>
      </w:r>
      <w:r w:rsidRPr="001A4542">
        <w:rPr>
          <w:color w:val="000000" w:themeColor="text1"/>
          <w:sz w:val="28"/>
          <w:szCs w:val="28"/>
          <w:lang w:val="uk-UA"/>
        </w:rPr>
        <w:t>,</w:t>
      </w:r>
      <w:r w:rsidR="001F41B6" w:rsidRPr="001A4542">
        <w:rPr>
          <w:color w:val="000000" w:themeColor="text1"/>
          <w:sz w:val="28"/>
          <w:szCs w:val="28"/>
        </w:rPr>
        <w:t xml:space="preserve"> форми екскурсії</w:t>
      </w:r>
      <w:r w:rsidRPr="001A4542">
        <w:rPr>
          <w:color w:val="000000" w:themeColor="text1"/>
          <w:sz w:val="28"/>
          <w:szCs w:val="28"/>
          <w:lang w:val="uk-UA"/>
        </w:rPr>
        <w:t xml:space="preserve"> тощо</w:t>
      </w:r>
      <w:r w:rsidR="001F41B6" w:rsidRPr="001A4542">
        <w:rPr>
          <w:color w:val="000000" w:themeColor="text1"/>
          <w:sz w:val="28"/>
          <w:szCs w:val="28"/>
        </w:rPr>
        <w:t>.</w:t>
      </w:r>
    </w:p>
    <w:p w14:paraId="329AD571" w14:textId="6D1281C8" w:rsidR="001F41B6" w:rsidRPr="001A4542" w:rsidRDefault="001F41B6" w:rsidP="00A65B4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rPr>
        <w:t>Якщо для групи релігі</w:t>
      </w:r>
      <w:r w:rsidR="00A65B4B" w:rsidRPr="001A4542">
        <w:rPr>
          <w:color w:val="000000" w:themeColor="text1"/>
          <w:sz w:val="28"/>
          <w:szCs w:val="28"/>
        </w:rPr>
        <w:t>єзнавчого</w:t>
      </w:r>
      <w:r w:rsidRPr="001A4542">
        <w:rPr>
          <w:color w:val="000000" w:themeColor="text1"/>
          <w:sz w:val="28"/>
          <w:szCs w:val="28"/>
        </w:rPr>
        <w:t xml:space="preserve"> туру розміщення в готелі з</w:t>
      </w:r>
      <w:r w:rsidR="00A65B4B" w:rsidRPr="001A4542">
        <w:rPr>
          <w:color w:val="000000" w:themeColor="text1"/>
          <w:sz w:val="28"/>
          <w:szCs w:val="28"/>
        </w:rPr>
        <w:t xml:space="preserve"> </w:t>
      </w:r>
      <w:r w:rsidRPr="001A4542">
        <w:rPr>
          <w:color w:val="000000" w:themeColor="text1"/>
          <w:sz w:val="28"/>
          <w:szCs w:val="28"/>
        </w:rPr>
        <w:t>великою кількістю розважальних закладів і скромне харчування в ресторані або</w:t>
      </w:r>
      <w:r w:rsidR="00A2730B" w:rsidRPr="001A4542">
        <w:rPr>
          <w:color w:val="000000" w:themeColor="text1"/>
          <w:sz w:val="28"/>
          <w:szCs w:val="28"/>
        </w:rPr>
        <w:t xml:space="preserve"> </w:t>
      </w:r>
      <w:r w:rsidRPr="001A4542">
        <w:rPr>
          <w:color w:val="000000" w:themeColor="text1"/>
          <w:sz w:val="28"/>
          <w:szCs w:val="28"/>
        </w:rPr>
        <w:t>кафе в пісні дні може виявитися несуттєвим при оцінці якості туру, то для</w:t>
      </w:r>
      <w:r w:rsidR="00A2730B" w:rsidRPr="001A4542">
        <w:rPr>
          <w:color w:val="000000" w:themeColor="text1"/>
          <w:sz w:val="28"/>
          <w:szCs w:val="28"/>
        </w:rPr>
        <w:t xml:space="preserve"> </w:t>
      </w:r>
      <w:r w:rsidRPr="001A4542">
        <w:rPr>
          <w:color w:val="000000" w:themeColor="text1"/>
          <w:sz w:val="28"/>
          <w:szCs w:val="28"/>
        </w:rPr>
        <w:t>паломника цей факт може перекреслити всі інші зусилля турфірми, створити</w:t>
      </w:r>
      <w:r w:rsidR="00A2730B" w:rsidRPr="001A4542">
        <w:rPr>
          <w:color w:val="000000" w:themeColor="text1"/>
          <w:sz w:val="28"/>
          <w:szCs w:val="28"/>
        </w:rPr>
        <w:t xml:space="preserve"> </w:t>
      </w:r>
      <w:r w:rsidRPr="001A4542">
        <w:rPr>
          <w:color w:val="000000" w:themeColor="text1"/>
          <w:sz w:val="28"/>
          <w:szCs w:val="28"/>
        </w:rPr>
        <w:t>психологічний дискомфорт</w:t>
      </w:r>
      <w:r w:rsidR="00A65B4B" w:rsidRPr="001A4542">
        <w:rPr>
          <w:color w:val="000000" w:themeColor="text1"/>
          <w:sz w:val="28"/>
          <w:szCs w:val="28"/>
          <w:lang w:val="uk-UA"/>
        </w:rPr>
        <w:t>.</w:t>
      </w:r>
    </w:p>
    <w:p w14:paraId="79F40917" w14:textId="4A49D66F" w:rsidR="00685D51" w:rsidRDefault="001F41B6" w:rsidP="00685D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rPr>
      </w:pPr>
      <w:r w:rsidRPr="001A4542">
        <w:rPr>
          <w:color w:val="000000" w:themeColor="text1"/>
          <w:sz w:val="28"/>
          <w:szCs w:val="28"/>
          <w:lang w:val="uk-UA"/>
        </w:rPr>
        <w:t>Паломницький тур</w:t>
      </w:r>
      <w:r w:rsidR="00A65B4B" w:rsidRPr="001A4542">
        <w:rPr>
          <w:color w:val="000000" w:themeColor="text1"/>
          <w:sz w:val="28"/>
          <w:szCs w:val="28"/>
          <w:lang w:val="uk-UA"/>
        </w:rPr>
        <w:t>,</w:t>
      </w:r>
      <w:r w:rsidRPr="001A4542">
        <w:rPr>
          <w:color w:val="000000" w:themeColor="text1"/>
          <w:sz w:val="28"/>
          <w:szCs w:val="28"/>
          <w:lang w:val="uk-UA"/>
        </w:rPr>
        <w:t xml:space="preserve"> на відміну від </w:t>
      </w:r>
      <w:proofErr w:type="spellStart"/>
      <w:r w:rsidRPr="001A4542">
        <w:rPr>
          <w:color w:val="000000" w:themeColor="text1"/>
          <w:sz w:val="28"/>
          <w:szCs w:val="28"/>
          <w:lang w:val="uk-UA"/>
        </w:rPr>
        <w:t>релігі</w:t>
      </w:r>
      <w:r w:rsidR="00A65B4B" w:rsidRPr="001A4542">
        <w:rPr>
          <w:color w:val="000000" w:themeColor="text1"/>
          <w:sz w:val="28"/>
          <w:szCs w:val="28"/>
          <w:lang w:val="uk-UA"/>
        </w:rPr>
        <w:t>єзнавчаого</w:t>
      </w:r>
      <w:proofErr w:type="spellEnd"/>
      <w:r w:rsidR="00A65B4B" w:rsidRPr="001A4542">
        <w:rPr>
          <w:color w:val="000000" w:themeColor="text1"/>
          <w:sz w:val="28"/>
          <w:szCs w:val="28"/>
          <w:lang w:val="uk-UA"/>
        </w:rPr>
        <w:t>,</w:t>
      </w:r>
      <w:r w:rsidRPr="001A4542">
        <w:rPr>
          <w:color w:val="000000" w:themeColor="text1"/>
          <w:sz w:val="28"/>
          <w:szCs w:val="28"/>
          <w:lang w:val="uk-UA"/>
        </w:rPr>
        <w:t xml:space="preserve"> включає не</w:t>
      </w:r>
      <w:r w:rsidR="00A65B4B" w:rsidRPr="001A4542">
        <w:rPr>
          <w:color w:val="000000" w:themeColor="text1"/>
          <w:sz w:val="28"/>
          <w:szCs w:val="28"/>
          <w:lang w:val="uk-UA"/>
        </w:rPr>
        <w:t xml:space="preserve"> </w:t>
      </w:r>
      <w:r w:rsidRPr="001A4542">
        <w:rPr>
          <w:color w:val="000000" w:themeColor="text1"/>
          <w:sz w:val="28"/>
          <w:szCs w:val="28"/>
          <w:lang w:val="uk-UA"/>
        </w:rPr>
        <w:t>лише відвідування та кваліфікований огляд храмів, монастирів, святих місць</w:t>
      </w:r>
      <w:r w:rsidR="00A2730B" w:rsidRPr="001A4542">
        <w:rPr>
          <w:color w:val="000000" w:themeColor="text1"/>
          <w:sz w:val="28"/>
          <w:szCs w:val="28"/>
          <w:lang w:val="uk-UA"/>
        </w:rPr>
        <w:t xml:space="preserve"> </w:t>
      </w:r>
      <w:r w:rsidRPr="001A4542">
        <w:rPr>
          <w:color w:val="000000" w:themeColor="text1"/>
          <w:sz w:val="28"/>
          <w:szCs w:val="28"/>
          <w:lang w:val="uk-UA"/>
        </w:rPr>
        <w:t>(джерел тощо), а й реальну участь паломника в релігійному житті храму чи</w:t>
      </w:r>
      <w:r w:rsidR="00A2730B" w:rsidRPr="001A4542">
        <w:rPr>
          <w:color w:val="000000" w:themeColor="text1"/>
          <w:sz w:val="28"/>
          <w:szCs w:val="28"/>
          <w:lang w:val="uk-UA"/>
        </w:rPr>
        <w:t xml:space="preserve"> </w:t>
      </w:r>
      <w:r w:rsidRPr="001A4542">
        <w:rPr>
          <w:color w:val="000000" w:themeColor="text1"/>
          <w:sz w:val="28"/>
          <w:szCs w:val="28"/>
          <w:lang w:val="uk-UA"/>
        </w:rPr>
        <w:t>монастиря, можливість відвідування богослужіння. Релігійно-пізнавальні та</w:t>
      </w:r>
      <w:r w:rsidR="00A2730B" w:rsidRPr="001A4542">
        <w:rPr>
          <w:color w:val="000000" w:themeColor="text1"/>
          <w:sz w:val="28"/>
          <w:szCs w:val="28"/>
          <w:lang w:val="uk-UA"/>
        </w:rPr>
        <w:t xml:space="preserve"> </w:t>
      </w:r>
      <w:r w:rsidRPr="001A4542">
        <w:rPr>
          <w:color w:val="000000" w:themeColor="text1"/>
          <w:sz w:val="28"/>
          <w:szCs w:val="28"/>
          <w:lang w:val="uk-UA"/>
        </w:rPr>
        <w:t>паломницькі тури об'єднують, перш за все, маршрути екскурсійної поїздки та</w:t>
      </w:r>
      <w:r w:rsidR="00A2730B" w:rsidRPr="001A4542">
        <w:rPr>
          <w:color w:val="000000" w:themeColor="text1"/>
          <w:sz w:val="28"/>
          <w:szCs w:val="28"/>
          <w:lang w:val="uk-UA"/>
        </w:rPr>
        <w:t xml:space="preserve"> </w:t>
      </w:r>
      <w:r w:rsidRPr="001A4542">
        <w:rPr>
          <w:color w:val="000000" w:themeColor="text1"/>
          <w:sz w:val="28"/>
          <w:szCs w:val="28"/>
          <w:lang w:val="uk-UA"/>
        </w:rPr>
        <w:t xml:space="preserve">об'єкти показу, що часто призводить до змішування </w:t>
      </w:r>
      <w:r w:rsidR="00A65B4B" w:rsidRPr="001A4542">
        <w:rPr>
          <w:color w:val="000000" w:themeColor="text1"/>
          <w:sz w:val="28"/>
          <w:szCs w:val="28"/>
          <w:lang w:val="uk-UA"/>
        </w:rPr>
        <w:t>цих</w:t>
      </w:r>
      <w:r w:rsidRPr="001A4542">
        <w:rPr>
          <w:color w:val="000000" w:themeColor="text1"/>
          <w:sz w:val="28"/>
          <w:szCs w:val="28"/>
          <w:lang w:val="uk-UA"/>
        </w:rPr>
        <w:t xml:space="preserve"> категорій, коли будь-яка поїздка до монастиря називається паломництвом. У той же час ці тури мають</w:t>
      </w:r>
      <w:r w:rsidR="00A2730B" w:rsidRPr="001A4542">
        <w:rPr>
          <w:color w:val="000000" w:themeColor="text1"/>
          <w:sz w:val="28"/>
          <w:szCs w:val="28"/>
          <w:lang w:val="uk-UA"/>
        </w:rPr>
        <w:t xml:space="preserve"> </w:t>
      </w:r>
      <w:r w:rsidRPr="001A4542">
        <w:rPr>
          <w:color w:val="000000" w:themeColor="text1"/>
          <w:sz w:val="28"/>
          <w:szCs w:val="28"/>
          <w:lang w:val="uk-UA"/>
        </w:rPr>
        <w:t>різні цілі, а саме: паломницький тур насамперед мотивований релігійно,</w:t>
      </w:r>
      <w:r w:rsidR="00A2730B" w:rsidRPr="001A4542">
        <w:rPr>
          <w:color w:val="000000" w:themeColor="text1"/>
          <w:sz w:val="28"/>
          <w:szCs w:val="28"/>
          <w:lang w:val="uk-UA"/>
        </w:rPr>
        <w:t xml:space="preserve"> </w:t>
      </w:r>
      <w:r w:rsidRPr="001A4542">
        <w:rPr>
          <w:color w:val="000000" w:themeColor="text1"/>
          <w:sz w:val="28"/>
          <w:szCs w:val="28"/>
          <w:lang w:val="uk-UA"/>
        </w:rPr>
        <w:t xml:space="preserve">екскурсійний тур мотивований насамперед </w:t>
      </w:r>
      <w:r w:rsidR="009F7998" w:rsidRPr="001A4542">
        <w:rPr>
          <w:color w:val="000000" w:themeColor="text1"/>
          <w:sz w:val="28"/>
          <w:szCs w:val="28"/>
          <w:lang w:val="uk-UA"/>
        </w:rPr>
        <w:t xml:space="preserve">з </w:t>
      </w:r>
      <w:r w:rsidRPr="001A4542">
        <w:rPr>
          <w:color w:val="000000" w:themeColor="text1"/>
          <w:sz w:val="28"/>
          <w:szCs w:val="28"/>
          <w:lang w:val="uk-UA"/>
        </w:rPr>
        <w:t>пізнавально</w:t>
      </w:r>
      <w:r w:rsidR="009F7998" w:rsidRPr="001A4542">
        <w:rPr>
          <w:color w:val="000000" w:themeColor="text1"/>
          <w:sz w:val="28"/>
          <w:szCs w:val="28"/>
          <w:lang w:val="uk-UA"/>
        </w:rPr>
        <w:t>ї точки зору</w:t>
      </w:r>
      <w:r w:rsidRPr="001A4542">
        <w:rPr>
          <w:color w:val="000000" w:themeColor="text1"/>
          <w:sz w:val="28"/>
          <w:szCs w:val="28"/>
          <w:lang w:val="uk-UA"/>
        </w:rPr>
        <w:t>. Різниця цілей</w:t>
      </w:r>
      <w:r w:rsidR="00A65B4B" w:rsidRPr="001A4542">
        <w:rPr>
          <w:color w:val="000000" w:themeColor="text1"/>
          <w:sz w:val="28"/>
          <w:szCs w:val="28"/>
          <w:lang w:val="uk-UA"/>
        </w:rPr>
        <w:t xml:space="preserve"> з</w:t>
      </w:r>
      <w:r w:rsidRPr="001A4542">
        <w:rPr>
          <w:color w:val="000000" w:themeColor="text1"/>
          <w:sz w:val="28"/>
          <w:szCs w:val="28"/>
          <w:lang w:val="uk-UA"/>
        </w:rPr>
        <w:t>умовлює відмінність вибору та використання методичних прийомів показу та</w:t>
      </w:r>
      <w:r w:rsidR="00A2730B" w:rsidRPr="001A4542">
        <w:rPr>
          <w:color w:val="000000" w:themeColor="text1"/>
          <w:sz w:val="28"/>
          <w:szCs w:val="28"/>
          <w:lang w:val="uk-UA"/>
        </w:rPr>
        <w:t xml:space="preserve"> </w:t>
      </w:r>
      <w:r w:rsidRPr="001A4542">
        <w:rPr>
          <w:color w:val="000000" w:themeColor="text1"/>
          <w:sz w:val="28"/>
          <w:szCs w:val="28"/>
          <w:lang w:val="uk-UA"/>
        </w:rPr>
        <w:t>оповідання, стилю спілкування з групою, використання спеціальної лексики</w:t>
      </w:r>
      <w:r w:rsidR="00A2730B" w:rsidRPr="001A4542">
        <w:rPr>
          <w:color w:val="000000" w:themeColor="text1"/>
          <w:sz w:val="28"/>
          <w:szCs w:val="28"/>
          <w:lang w:val="uk-UA"/>
        </w:rPr>
        <w:t xml:space="preserve"> </w:t>
      </w:r>
      <w:r w:rsidRPr="001A4542">
        <w:rPr>
          <w:color w:val="000000" w:themeColor="text1"/>
          <w:sz w:val="28"/>
          <w:szCs w:val="28"/>
          <w:lang w:val="uk-UA"/>
        </w:rPr>
        <w:t>тощо.</w:t>
      </w:r>
      <w:r w:rsidR="00685D51" w:rsidRPr="001A4542">
        <w:rPr>
          <w:color w:val="000000" w:themeColor="text1"/>
          <w:sz w:val="28"/>
          <w:szCs w:val="28"/>
          <w:lang w:val="uk-UA"/>
        </w:rPr>
        <w:t xml:space="preserve"> </w:t>
      </w:r>
      <w:r w:rsidR="00685D51" w:rsidRPr="001A4542">
        <w:rPr>
          <w:color w:val="000000" w:themeColor="text1"/>
          <w:sz w:val="28"/>
          <w:szCs w:val="28"/>
        </w:rPr>
        <w:t>Об</w:t>
      </w:r>
      <w:r w:rsidR="00685D51" w:rsidRPr="001A4542">
        <w:rPr>
          <w:color w:val="000000" w:themeColor="text1"/>
          <w:sz w:val="28"/>
          <w:szCs w:val="28"/>
        </w:rPr>
        <w:sym w:font="Symbol" w:char="F0A2"/>
      </w:r>
      <w:r w:rsidR="00685D51" w:rsidRPr="001A4542">
        <w:rPr>
          <w:color w:val="000000" w:themeColor="text1"/>
          <w:sz w:val="28"/>
          <w:szCs w:val="28"/>
        </w:rPr>
        <w:t xml:space="preserve">єкти відвідування </w:t>
      </w:r>
      <w:r w:rsidR="00685D51" w:rsidRPr="001A4542">
        <w:rPr>
          <w:color w:val="000000" w:themeColor="text1"/>
          <w:sz w:val="28"/>
          <w:szCs w:val="28"/>
          <w:lang w:val="uk-UA"/>
        </w:rPr>
        <w:t xml:space="preserve">також </w:t>
      </w:r>
      <w:r w:rsidR="00685D51" w:rsidRPr="001A4542">
        <w:rPr>
          <w:color w:val="000000" w:themeColor="text1"/>
          <w:sz w:val="28"/>
          <w:szCs w:val="28"/>
        </w:rPr>
        <w:t>є неоднорідними за своєю історико-культурною цінністю та культовою роллю. П</w:t>
      </w:r>
      <w:r w:rsidR="00685D51" w:rsidRPr="001A4542">
        <w:rPr>
          <w:color w:val="000000" w:themeColor="text1"/>
          <w:sz w:val="28"/>
          <w:szCs w:val="28"/>
          <w:lang w:val="uk-UA"/>
        </w:rPr>
        <w:t>ід час</w:t>
      </w:r>
      <w:r w:rsidR="00685D51" w:rsidRPr="001A4542">
        <w:rPr>
          <w:color w:val="000000" w:themeColor="text1"/>
          <w:sz w:val="28"/>
          <w:szCs w:val="28"/>
        </w:rPr>
        <w:t xml:space="preserve"> складанн</w:t>
      </w:r>
      <w:r w:rsidR="00685D51" w:rsidRPr="001A4542">
        <w:rPr>
          <w:color w:val="000000" w:themeColor="text1"/>
          <w:sz w:val="28"/>
          <w:szCs w:val="28"/>
          <w:lang w:val="uk-UA"/>
        </w:rPr>
        <w:t>я</w:t>
      </w:r>
      <w:r w:rsidR="00685D51" w:rsidRPr="001A4542">
        <w:rPr>
          <w:color w:val="000000" w:themeColor="text1"/>
          <w:sz w:val="28"/>
          <w:szCs w:val="28"/>
        </w:rPr>
        <w:t xml:space="preserve"> маршрутів релігійного туризму врахову</w:t>
      </w:r>
      <w:proofErr w:type="spellStart"/>
      <w:r w:rsidR="00685D51" w:rsidRPr="001A4542">
        <w:rPr>
          <w:color w:val="000000" w:themeColor="text1"/>
          <w:sz w:val="28"/>
          <w:szCs w:val="28"/>
          <w:lang w:val="uk-UA"/>
        </w:rPr>
        <w:t>ється</w:t>
      </w:r>
      <w:proofErr w:type="spellEnd"/>
      <w:r w:rsidR="00685D51" w:rsidRPr="001A4542">
        <w:rPr>
          <w:color w:val="000000" w:themeColor="text1"/>
          <w:sz w:val="28"/>
          <w:szCs w:val="28"/>
        </w:rPr>
        <w:t xml:space="preserve"> мет</w:t>
      </w:r>
      <w:r w:rsidR="00685D51" w:rsidRPr="001A4542">
        <w:rPr>
          <w:color w:val="000000" w:themeColor="text1"/>
          <w:sz w:val="28"/>
          <w:szCs w:val="28"/>
          <w:lang w:val="uk-UA"/>
        </w:rPr>
        <w:t>а</w:t>
      </w:r>
      <w:r w:rsidR="00685D51" w:rsidRPr="001A4542">
        <w:rPr>
          <w:color w:val="000000" w:themeColor="text1"/>
          <w:sz w:val="28"/>
          <w:szCs w:val="28"/>
        </w:rPr>
        <w:t xml:space="preserve"> поїздки туристів чи паломників і, по можливості, форму</w:t>
      </w:r>
      <w:proofErr w:type="spellStart"/>
      <w:r w:rsidR="00685D51" w:rsidRPr="001A4542">
        <w:rPr>
          <w:color w:val="000000" w:themeColor="text1"/>
          <w:sz w:val="28"/>
          <w:szCs w:val="28"/>
          <w:lang w:val="uk-UA"/>
        </w:rPr>
        <w:t>ються</w:t>
      </w:r>
      <w:proofErr w:type="spellEnd"/>
      <w:r w:rsidR="00685D51" w:rsidRPr="001A4542">
        <w:rPr>
          <w:color w:val="000000" w:themeColor="text1"/>
          <w:sz w:val="28"/>
          <w:szCs w:val="28"/>
        </w:rPr>
        <w:t xml:space="preserve"> однорідні групи. Супроводжуюч</w:t>
      </w:r>
      <w:proofErr w:type="spellStart"/>
      <w:r w:rsidR="00685D51" w:rsidRPr="001A4542">
        <w:rPr>
          <w:color w:val="000000" w:themeColor="text1"/>
          <w:sz w:val="28"/>
          <w:szCs w:val="28"/>
          <w:lang w:val="uk-UA"/>
        </w:rPr>
        <w:t>ий</w:t>
      </w:r>
      <w:proofErr w:type="spellEnd"/>
      <w:r w:rsidR="00685D51" w:rsidRPr="001A4542">
        <w:rPr>
          <w:color w:val="000000" w:themeColor="text1"/>
          <w:sz w:val="28"/>
          <w:szCs w:val="28"/>
        </w:rPr>
        <w:t xml:space="preserve"> паломницькі групи екскурсово</w:t>
      </w:r>
      <w:r w:rsidR="00685D51" w:rsidRPr="001A4542">
        <w:rPr>
          <w:color w:val="000000" w:themeColor="text1"/>
          <w:sz w:val="28"/>
          <w:szCs w:val="28"/>
          <w:lang w:val="uk-UA"/>
        </w:rPr>
        <w:t>д</w:t>
      </w:r>
      <w:r w:rsidR="00685D51" w:rsidRPr="001A4542">
        <w:rPr>
          <w:color w:val="000000" w:themeColor="text1"/>
          <w:sz w:val="28"/>
          <w:szCs w:val="28"/>
        </w:rPr>
        <w:t xml:space="preserve"> </w:t>
      </w:r>
      <w:r w:rsidR="00685D51" w:rsidRPr="001A4542">
        <w:rPr>
          <w:color w:val="000000" w:themeColor="text1"/>
          <w:sz w:val="28"/>
          <w:szCs w:val="28"/>
          <w:lang w:val="uk-UA"/>
        </w:rPr>
        <w:t>повинен</w:t>
      </w:r>
      <w:r w:rsidR="00685D51" w:rsidRPr="001A4542">
        <w:rPr>
          <w:color w:val="000000" w:themeColor="text1"/>
          <w:sz w:val="28"/>
          <w:szCs w:val="28"/>
        </w:rPr>
        <w:t xml:space="preserve"> мати додаткову підготовку, знати тексти молитов, житія святих, дати церковних свят і літургію.</w:t>
      </w:r>
    </w:p>
    <w:p w14:paraId="36825016" w14:textId="06899D65" w:rsidR="002B638E" w:rsidRPr="00C0796C" w:rsidRDefault="00C0796C" w:rsidP="00C0796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Pr>
          <w:color w:val="000000" w:themeColor="text1"/>
          <w:sz w:val="28"/>
          <w:szCs w:val="28"/>
          <w:lang w:val="uk-UA"/>
        </w:rPr>
        <w:t>Отже, релігійний туризм є одним із традиційних видів туризму.</w:t>
      </w:r>
    </w:p>
    <w:p w14:paraId="5E66942A" w14:textId="7BB6FFDA" w:rsidR="00110F32" w:rsidRPr="00DA5DCB" w:rsidRDefault="00110F32" w:rsidP="00110F32">
      <w:pPr>
        <w:pStyle w:val="2"/>
        <w:spacing w:before="0" w:line="360" w:lineRule="auto"/>
        <w:ind w:firstLine="709"/>
        <w:rPr>
          <w:rFonts w:ascii="Times New Roman" w:hAnsi="Times New Roman" w:cs="Times New Roman"/>
          <w:color w:val="000000" w:themeColor="text1"/>
          <w:sz w:val="28"/>
          <w:szCs w:val="28"/>
          <w:lang w:val="uk-UA"/>
        </w:rPr>
      </w:pPr>
      <w:bookmarkStart w:id="35" w:name="_Toc152694358"/>
      <w:r w:rsidRPr="00DA5DCB">
        <w:rPr>
          <w:rFonts w:ascii="Times New Roman" w:hAnsi="Times New Roman" w:cs="Times New Roman"/>
          <w:color w:val="000000" w:themeColor="text1"/>
          <w:sz w:val="28"/>
          <w:szCs w:val="28"/>
          <w:lang w:val="uk-UA"/>
        </w:rPr>
        <w:lastRenderedPageBreak/>
        <w:t>1.2 Історичні передумови виникнення релігійного туризму</w:t>
      </w:r>
      <w:bookmarkEnd w:id="35"/>
    </w:p>
    <w:p w14:paraId="1F42C24C" w14:textId="77777777" w:rsidR="002B638E" w:rsidRDefault="002B638E" w:rsidP="002213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p>
    <w:p w14:paraId="78FFAF21" w14:textId="77777777" w:rsidR="002B638E" w:rsidRDefault="002B638E" w:rsidP="002B638E">
      <w:pPr>
        <w:pStyle w:val="a8"/>
        <w:spacing w:before="0" w:beforeAutospacing="0" w:after="0" w:afterAutospacing="0" w:line="360" w:lineRule="auto"/>
        <w:ind w:firstLine="709"/>
        <w:jc w:val="both"/>
        <w:textAlignment w:val="baseline"/>
        <w:rPr>
          <w:rStyle w:val="a9"/>
          <w:b w:val="0"/>
          <w:bCs w:val="0"/>
          <w:sz w:val="28"/>
          <w:szCs w:val="28"/>
          <w:bdr w:val="none" w:sz="0" w:space="0" w:color="auto" w:frame="1"/>
        </w:rPr>
      </w:pPr>
      <w:r w:rsidRPr="002B638E">
        <w:rPr>
          <w:rStyle w:val="a9"/>
          <w:b w:val="0"/>
          <w:bCs w:val="0"/>
          <w:sz w:val="28"/>
          <w:szCs w:val="28"/>
          <w:bdr w:val="none" w:sz="0" w:space="0" w:color="auto" w:frame="1"/>
        </w:rPr>
        <w:t>Сучасна наука поділяє розвиток туризму на декілька етапів залежно від зміни наступних факторів:</w:t>
      </w:r>
    </w:p>
    <w:p w14:paraId="2F4A129D" w14:textId="77777777" w:rsidR="002B638E" w:rsidRDefault="002B638E" w:rsidP="002B638E">
      <w:pPr>
        <w:pStyle w:val="a8"/>
        <w:spacing w:before="0" w:beforeAutospacing="0" w:after="0" w:afterAutospacing="0" w:line="360" w:lineRule="auto"/>
        <w:ind w:firstLine="709"/>
        <w:jc w:val="both"/>
        <w:textAlignment w:val="baseline"/>
        <w:rPr>
          <w:color w:val="000000"/>
          <w:sz w:val="28"/>
          <w:szCs w:val="28"/>
        </w:rPr>
      </w:pPr>
      <w:r>
        <w:rPr>
          <w:rStyle w:val="a9"/>
          <w:b w:val="0"/>
          <w:bCs w:val="0"/>
          <w:sz w:val="28"/>
          <w:szCs w:val="28"/>
          <w:bdr w:val="none" w:sz="0" w:space="0" w:color="auto" w:frame="1"/>
          <w:lang w:val="uk-UA"/>
        </w:rPr>
        <w:t xml:space="preserve">- </w:t>
      </w:r>
      <w:r w:rsidRPr="002B638E">
        <w:rPr>
          <w:color w:val="000000"/>
          <w:sz w:val="28"/>
          <w:szCs w:val="28"/>
        </w:rPr>
        <w:t>мотивації подорожей;</w:t>
      </w:r>
    </w:p>
    <w:p w14:paraId="35C6712D" w14:textId="77777777" w:rsidR="002B638E" w:rsidRDefault="002B638E" w:rsidP="002B638E">
      <w:pPr>
        <w:pStyle w:val="a8"/>
        <w:spacing w:before="0" w:beforeAutospacing="0" w:after="0" w:afterAutospacing="0" w:line="360" w:lineRule="auto"/>
        <w:ind w:firstLine="709"/>
        <w:jc w:val="both"/>
        <w:textAlignment w:val="baseline"/>
        <w:rPr>
          <w:color w:val="000000"/>
          <w:sz w:val="28"/>
          <w:szCs w:val="28"/>
        </w:rPr>
      </w:pPr>
      <w:r>
        <w:rPr>
          <w:color w:val="000000"/>
          <w:sz w:val="28"/>
          <w:szCs w:val="28"/>
          <w:lang w:val="uk-UA"/>
        </w:rPr>
        <w:t xml:space="preserve">- </w:t>
      </w:r>
      <w:r w:rsidRPr="002B638E">
        <w:rPr>
          <w:color w:val="000000"/>
          <w:sz w:val="28"/>
          <w:szCs w:val="28"/>
        </w:rPr>
        <w:t>способу подорожей і розвитку транспортних засобів;</w:t>
      </w:r>
    </w:p>
    <w:p w14:paraId="5D9CF1DF" w14:textId="76D421CB" w:rsidR="002B638E" w:rsidRDefault="002B638E" w:rsidP="002B638E">
      <w:pPr>
        <w:pStyle w:val="a8"/>
        <w:spacing w:before="0" w:beforeAutospacing="0" w:after="0" w:afterAutospacing="0" w:line="360" w:lineRule="auto"/>
        <w:ind w:firstLine="709"/>
        <w:jc w:val="both"/>
        <w:textAlignment w:val="baseline"/>
        <w:rPr>
          <w:color w:val="000000"/>
          <w:sz w:val="28"/>
          <w:szCs w:val="28"/>
        </w:rPr>
      </w:pPr>
      <w:r>
        <w:rPr>
          <w:color w:val="000000"/>
          <w:sz w:val="28"/>
          <w:szCs w:val="28"/>
          <w:lang w:val="uk-UA"/>
        </w:rPr>
        <w:t xml:space="preserve">- </w:t>
      </w:r>
      <w:r w:rsidRPr="002B638E">
        <w:rPr>
          <w:color w:val="000000"/>
          <w:sz w:val="28"/>
          <w:szCs w:val="28"/>
        </w:rPr>
        <w:t>кількості подорожуючих і охоплення туризмом різних верств населення.</w:t>
      </w:r>
    </w:p>
    <w:p w14:paraId="5FAECE60" w14:textId="77777777" w:rsidR="009D3D44" w:rsidRDefault="002B638E" w:rsidP="009D3D44">
      <w:pPr>
        <w:pStyle w:val="a8"/>
        <w:spacing w:before="0" w:beforeAutospacing="0" w:after="0" w:afterAutospacing="0" w:line="360" w:lineRule="auto"/>
        <w:ind w:firstLine="709"/>
        <w:jc w:val="both"/>
        <w:textAlignment w:val="baseline"/>
        <w:rPr>
          <w:rStyle w:val="a9"/>
          <w:b w:val="0"/>
          <w:bCs w:val="0"/>
          <w:sz w:val="28"/>
          <w:szCs w:val="28"/>
          <w:bdr w:val="none" w:sz="0" w:space="0" w:color="auto" w:frame="1"/>
        </w:rPr>
      </w:pPr>
      <w:r w:rsidRPr="009D3D44">
        <w:rPr>
          <w:rStyle w:val="a9"/>
          <w:b w:val="0"/>
          <w:bCs w:val="0"/>
          <w:sz w:val="28"/>
          <w:szCs w:val="28"/>
          <w:bdr w:val="none" w:sz="0" w:space="0" w:color="auto" w:frame="1"/>
        </w:rPr>
        <w:t>За цими критеріями історичний шлях розвитку туризму можна поділити на 4 етапи:</w:t>
      </w:r>
    </w:p>
    <w:p w14:paraId="07482047" w14:textId="77777777" w:rsidR="009D3D44" w:rsidRDefault="009D3D44" w:rsidP="009D3D44">
      <w:pPr>
        <w:pStyle w:val="a8"/>
        <w:spacing w:before="0" w:beforeAutospacing="0" w:after="0" w:afterAutospacing="0" w:line="360" w:lineRule="auto"/>
        <w:ind w:firstLine="709"/>
        <w:jc w:val="both"/>
        <w:textAlignment w:val="baseline"/>
        <w:rPr>
          <w:color w:val="000000"/>
          <w:sz w:val="28"/>
          <w:szCs w:val="28"/>
          <w:lang w:val="uk-UA"/>
        </w:rPr>
      </w:pPr>
      <w:r>
        <w:rPr>
          <w:rStyle w:val="a9"/>
          <w:b w:val="0"/>
          <w:bCs w:val="0"/>
          <w:sz w:val="28"/>
          <w:szCs w:val="28"/>
          <w:bdr w:val="none" w:sz="0" w:space="0" w:color="auto" w:frame="1"/>
          <w:lang w:val="uk-UA"/>
        </w:rPr>
        <w:t xml:space="preserve">- </w:t>
      </w:r>
      <w:r w:rsidR="002B638E" w:rsidRPr="002B638E">
        <w:rPr>
          <w:color w:val="000000"/>
          <w:sz w:val="28"/>
          <w:szCs w:val="28"/>
        </w:rPr>
        <w:t>початковий етап</w:t>
      </w:r>
      <w:r>
        <w:rPr>
          <w:color w:val="000000"/>
          <w:sz w:val="28"/>
          <w:szCs w:val="28"/>
          <w:lang w:val="uk-UA"/>
        </w:rPr>
        <w:t xml:space="preserve"> </w:t>
      </w:r>
      <w:r w:rsidR="002B638E" w:rsidRPr="002B638E">
        <w:rPr>
          <w:color w:val="000000"/>
          <w:sz w:val="28"/>
          <w:szCs w:val="28"/>
        </w:rPr>
        <w:t>- до 1841 р.</w:t>
      </w:r>
      <w:r>
        <w:rPr>
          <w:color w:val="000000"/>
          <w:sz w:val="28"/>
          <w:szCs w:val="28"/>
          <w:lang w:val="uk-UA"/>
        </w:rPr>
        <w:t>;</w:t>
      </w:r>
    </w:p>
    <w:p w14:paraId="689FA2FC" w14:textId="0D2D70BE" w:rsidR="009D3D44" w:rsidRPr="009D3D44" w:rsidRDefault="009D3D44" w:rsidP="009D3D44">
      <w:pPr>
        <w:pStyle w:val="a8"/>
        <w:spacing w:before="0" w:beforeAutospacing="0" w:after="0" w:afterAutospacing="0" w:line="360" w:lineRule="auto"/>
        <w:ind w:firstLine="709"/>
        <w:jc w:val="both"/>
        <w:textAlignment w:val="baseline"/>
        <w:rPr>
          <w:color w:val="000000"/>
          <w:sz w:val="28"/>
          <w:szCs w:val="28"/>
          <w:lang w:val="uk-UA"/>
        </w:rPr>
      </w:pPr>
      <w:r>
        <w:rPr>
          <w:color w:val="000000"/>
          <w:sz w:val="28"/>
          <w:szCs w:val="28"/>
          <w:lang w:val="uk-UA"/>
        </w:rPr>
        <w:t xml:space="preserve">- </w:t>
      </w:r>
      <w:r w:rsidR="002B638E" w:rsidRPr="002B638E">
        <w:rPr>
          <w:color w:val="000000"/>
          <w:sz w:val="28"/>
          <w:szCs w:val="28"/>
        </w:rPr>
        <w:t>етап становлення туризму як галузі - 1841-1914 p.</w:t>
      </w:r>
      <w:r>
        <w:rPr>
          <w:color w:val="000000"/>
          <w:sz w:val="28"/>
          <w:szCs w:val="28"/>
          <w:lang w:val="uk-UA"/>
        </w:rPr>
        <w:t>р.;</w:t>
      </w:r>
    </w:p>
    <w:p w14:paraId="09A64904" w14:textId="77777777" w:rsidR="009D3D44" w:rsidRDefault="009D3D44" w:rsidP="009D3D44">
      <w:pPr>
        <w:pStyle w:val="a8"/>
        <w:spacing w:before="0" w:beforeAutospacing="0" w:after="0" w:afterAutospacing="0" w:line="360" w:lineRule="auto"/>
        <w:ind w:firstLine="709"/>
        <w:jc w:val="both"/>
        <w:textAlignment w:val="baseline"/>
        <w:rPr>
          <w:color w:val="000000"/>
          <w:sz w:val="28"/>
          <w:szCs w:val="28"/>
        </w:rPr>
      </w:pPr>
      <w:r>
        <w:rPr>
          <w:color w:val="000000"/>
          <w:sz w:val="28"/>
          <w:szCs w:val="28"/>
          <w:lang w:val="uk-UA"/>
        </w:rPr>
        <w:t xml:space="preserve">- </w:t>
      </w:r>
      <w:r w:rsidR="002B638E" w:rsidRPr="002B638E">
        <w:rPr>
          <w:color w:val="000000"/>
          <w:sz w:val="28"/>
          <w:szCs w:val="28"/>
        </w:rPr>
        <w:t xml:space="preserve">етап формування індустрії туризму - 1914 - 1945 </w:t>
      </w:r>
      <w:r>
        <w:rPr>
          <w:color w:val="000000"/>
          <w:sz w:val="28"/>
          <w:szCs w:val="28"/>
          <w:lang w:val="uk-UA"/>
        </w:rPr>
        <w:t>р.</w:t>
      </w:r>
      <w:r w:rsidR="002B638E" w:rsidRPr="002B638E">
        <w:rPr>
          <w:color w:val="000000"/>
          <w:sz w:val="28"/>
          <w:szCs w:val="28"/>
        </w:rPr>
        <w:t>p.</w:t>
      </w:r>
    </w:p>
    <w:p w14:paraId="6FD2BB63" w14:textId="4EACBE89" w:rsidR="002B638E" w:rsidRPr="009D3D44" w:rsidRDefault="009D3D44" w:rsidP="009D3D44">
      <w:pPr>
        <w:pStyle w:val="a8"/>
        <w:spacing w:before="0" w:beforeAutospacing="0" w:after="0" w:afterAutospacing="0" w:line="360" w:lineRule="auto"/>
        <w:ind w:firstLine="709"/>
        <w:jc w:val="both"/>
        <w:textAlignment w:val="baseline"/>
        <w:rPr>
          <w:b/>
          <w:bCs/>
          <w:sz w:val="28"/>
          <w:szCs w:val="28"/>
          <w:lang w:val="uk-UA"/>
        </w:rPr>
      </w:pPr>
      <w:r>
        <w:rPr>
          <w:color w:val="000000"/>
          <w:sz w:val="28"/>
          <w:szCs w:val="28"/>
          <w:lang w:val="uk-UA"/>
        </w:rPr>
        <w:t xml:space="preserve">- </w:t>
      </w:r>
      <w:r w:rsidR="002B638E" w:rsidRPr="002B638E">
        <w:rPr>
          <w:color w:val="000000"/>
          <w:sz w:val="28"/>
          <w:szCs w:val="28"/>
        </w:rPr>
        <w:t>етап монополізації туристичної індустрії</w:t>
      </w:r>
      <w:r>
        <w:rPr>
          <w:color w:val="000000"/>
          <w:sz w:val="28"/>
          <w:szCs w:val="28"/>
          <w:lang w:val="uk-UA"/>
        </w:rPr>
        <w:t xml:space="preserve"> </w:t>
      </w:r>
      <w:r w:rsidR="002B638E" w:rsidRPr="002B638E">
        <w:rPr>
          <w:color w:val="000000"/>
          <w:sz w:val="28"/>
          <w:szCs w:val="28"/>
        </w:rPr>
        <w:t>- з 1945 р. до наших днів</w:t>
      </w:r>
      <w:r w:rsidR="00C439AA">
        <w:rPr>
          <w:color w:val="000000"/>
          <w:sz w:val="28"/>
          <w:szCs w:val="28"/>
          <w:lang w:val="uk-UA"/>
        </w:rPr>
        <w:t xml:space="preserve"> </w:t>
      </w:r>
      <w:r w:rsidR="00C439AA" w:rsidRPr="00C439AA">
        <w:rPr>
          <w:color w:val="000000"/>
          <w:sz w:val="28"/>
          <w:szCs w:val="28"/>
          <w:lang w:val="ru-RU"/>
        </w:rPr>
        <w:t>[</w:t>
      </w:r>
      <w:r w:rsidR="00C439AA">
        <w:rPr>
          <w:color w:val="000000"/>
          <w:sz w:val="28"/>
          <w:szCs w:val="28"/>
          <w:lang w:val="en-US"/>
        </w:rPr>
        <w:fldChar w:fldCharType="begin"/>
      </w:r>
      <w:r w:rsidR="00C439AA" w:rsidRPr="00C439AA">
        <w:rPr>
          <w:color w:val="000000"/>
          <w:sz w:val="28"/>
          <w:szCs w:val="28"/>
          <w:lang w:val="ru-RU"/>
        </w:rPr>
        <w:instrText xml:space="preserve"> </w:instrText>
      </w:r>
      <w:r w:rsidR="00C439AA">
        <w:rPr>
          <w:color w:val="000000"/>
          <w:sz w:val="28"/>
          <w:szCs w:val="28"/>
          <w:lang w:val="en-US"/>
        </w:rPr>
        <w:instrText>REF</w:instrText>
      </w:r>
      <w:r w:rsidR="00C439AA" w:rsidRPr="00C439AA">
        <w:rPr>
          <w:color w:val="000000"/>
          <w:sz w:val="28"/>
          <w:szCs w:val="28"/>
          <w:lang w:val="ru-RU"/>
        </w:rPr>
        <w:instrText xml:space="preserve"> _</w:instrText>
      </w:r>
      <w:r w:rsidR="00C439AA">
        <w:rPr>
          <w:color w:val="000000"/>
          <w:sz w:val="28"/>
          <w:szCs w:val="28"/>
          <w:lang w:val="en-US"/>
        </w:rPr>
        <w:instrText>Ref</w:instrText>
      </w:r>
      <w:r w:rsidR="00C439AA" w:rsidRPr="00C439AA">
        <w:rPr>
          <w:color w:val="000000"/>
          <w:sz w:val="28"/>
          <w:szCs w:val="28"/>
          <w:lang w:val="ru-RU"/>
        </w:rPr>
        <w:instrText>152672318 \</w:instrText>
      </w:r>
      <w:r w:rsidR="00C439AA">
        <w:rPr>
          <w:color w:val="000000"/>
          <w:sz w:val="28"/>
          <w:szCs w:val="28"/>
          <w:lang w:val="en-US"/>
        </w:rPr>
        <w:instrText>r</w:instrText>
      </w:r>
      <w:r w:rsidR="00C439AA" w:rsidRPr="00C439AA">
        <w:rPr>
          <w:color w:val="000000"/>
          <w:sz w:val="28"/>
          <w:szCs w:val="28"/>
          <w:lang w:val="ru-RU"/>
        </w:rPr>
        <w:instrText xml:space="preserve"> \</w:instrText>
      </w:r>
      <w:r w:rsidR="00C439AA">
        <w:rPr>
          <w:color w:val="000000"/>
          <w:sz w:val="28"/>
          <w:szCs w:val="28"/>
          <w:lang w:val="en-US"/>
        </w:rPr>
        <w:instrText>h</w:instrText>
      </w:r>
      <w:r w:rsidR="00C439AA" w:rsidRPr="00C439AA">
        <w:rPr>
          <w:color w:val="000000"/>
          <w:sz w:val="28"/>
          <w:szCs w:val="28"/>
          <w:lang w:val="ru-RU"/>
        </w:rPr>
        <w:instrText xml:space="preserve"> </w:instrText>
      </w:r>
      <w:r w:rsidR="00C439AA">
        <w:rPr>
          <w:color w:val="000000"/>
          <w:sz w:val="28"/>
          <w:szCs w:val="28"/>
          <w:lang w:val="en-US"/>
        </w:rPr>
      </w:r>
      <w:r w:rsidR="00C439AA">
        <w:rPr>
          <w:color w:val="000000"/>
          <w:sz w:val="28"/>
          <w:szCs w:val="28"/>
          <w:lang w:val="en-US"/>
        </w:rPr>
        <w:fldChar w:fldCharType="separate"/>
      </w:r>
      <w:r w:rsidR="00722DAA" w:rsidRPr="00722DAA">
        <w:rPr>
          <w:color w:val="000000"/>
          <w:sz w:val="28"/>
          <w:szCs w:val="28"/>
          <w:lang w:val="ru-RU"/>
        </w:rPr>
        <w:t>24</w:t>
      </w:r>
      <w:r w:rsidR="00C439AA">
        <w:rPr>
          <w:color w:val="000000"/>
          <w:sz w:val="28"/>
          <w:szCs w:val="28"/>
          <w:lang w:val="en-US"/>
        </w:rPr>
        <w:fldChar w:fldCharType="end"/>
      </w:r>
      <w:r w:rsidR="00C439AA" w:rsidRPr="00C439AA">
        <w:rPr>
          <w:color w:val="000000"/>
          <w:sz w:val="28"/>
          <w:szCs w:val="28"/>
          <w:lang w:val="ru-RU"/>
        </w:rPr>
        <w:t>]</w:t>
      </w:r>
      <w:r w:rsidR="002B638E" w:rsidRPr="002B638E">
        <w:rPr>
          <w:color w:val="000000"/>
          <w:sz w:val="28"/>
          <w:szCs w:val="28"/>
        </w:rPr>
        <w:t>.</w:t>
      </w:r>
    </w:p>
    <w:p w14:paraId="026BB7AF" w14:textId="23520ED1" w:rsidR="002B638E" w:rsidRPr="002B638E" w:rsidRDefault="002B638E" w:rsidP="009D3D44">
      <w:pPr>
        <w:pStyle w:val="a8"/>
        <w:spacing w:before="0" w:beforeAutospacing="0" w:after="0" w:afterAutospacing="0" w:line="360" w:lineRule="auto"/>
        <w:ind w:firstLine="709"/>
        <w:jc w:val="both"/>
        <w:textAlignment w:val="baseline"/>
        <w:rPr>
          <w:sz w:val="28"/>
          <w:szCs w:val="28"/>
        </w:rPr>
      </w:pPr>
      <w:r w:rsidRPr="002B638E">
        <w:rPr>
          <w:sz w:val="28"/>
          <w:szCs w:val="28"/>
        </w:rPr>
        <w:t xml:space="preserve">Розглянемо більш детально шлях розвитку туризму від </w:t>
      </w:r>
      <w:r w:rsidRPr="00D614BE">
        <w:rPr>
          <w:i/>
          <w:iCs/>
          <w:sz w:val="28"/>
          <w:szCs w:val="28"/>
        </w:rPr>
        <w:t>найперших його проявів</w:t>
      </w:r>
      <w:r w:rsidRPr="002B638E">
        <w:rPr>
          <w:sz w:val="28"/>
          <w:szCs w:val="28"/>
        </w:rPr>
        <w:t xml:space="preserve"> до сучасного рівня</w:t>
      </w:r>
      <w:r w:rsidR="00722DAA">
        <w:rPr>
          <w:sz w:val="28"/>
          <w:szCs w:val="28"/>
          <w:lang w:val="uk-UA"/>
        </w:rPr>
        <w:t xml:space="preserve"> </w:t>
      </w:r>
      <w:r w:rsidR="00722DAA" w:rsidRPr="00722DAA">
        <w:rPr>
          <w:sz w:val="28"/>
          <w:szCs w:val="28"/>
          <w:lang w:val="ru-RU"/>
        </w:rPr>
        <w:t>[</w:t>
      </w:r>
      <w:r w:rsidR="00722DAA">
        <w:rPr>
          <w:sz w:val="28"/>
          <w:szCs w:val="28"/>
          <w:lang w:val="en-US"/>
        </w:rPr>
        <w:fldChar w:fldCharType="begin"/>
      </w:r>
      <w:r w:rsidR="00722DAA" w:rsidRPr="00722DAA">
        <w:rPr>
          <w:sz w:val="28"/>
          <w:szCs w:val="28"/>
          <w:lang w:val="ru-RU"/>
        </w:rPr>
        <w:instrText xml:space="preserve"> </w:instrText>
      </w:r>
      <w:r w:rsidR="00722DAA">
        <w:rPr>
          <w:sz w:val="28"/>
          <w:szCs w:val="28"/>
          <w:lang w:val="en-US"/>
        </w:rPr>
        <w:instrText>REF</w:instrText>
      </w:r>
      <w:r w:rsidR="00722DAA" w:rsidRPr="00722DAA">
        <w:rPr>
          <w:sz w:val="28"/>
          <w:szCs w:val="28"/>
          <w:lang w:val="ru-RU"/>
        </w:rPr>
        <w:instrText xml:space="preserve"> _</w:instrText>
      </w:r>
      <w:r w:rsidR="00722DAA">
        <w:rPr>
          <w:sz w:val="28"/>
          <w:szCs w:val="28"/>
          <w:lang w:val="en-US"/>
        </w:rPr>
        <w:instrText>Ref</w:instrText>
      </w:r>
      <w:r w:rsidR="00722DAA" w:rsidRPr="00722DAA">
        <w:rPr>
          <w:sz w:val="28"/>
          <w:szCs w:val="28"/>
          <w:lang w:val="ru-RU"/>
        </w:rPr>
        <w:instrText>152671833 \</w:instrText>
      </w:r>
      <w:r w:rsidR="00722DAA">
        <w:rPr>
          <w:sz w:val="28"/>
          <w:szCs w:val="28"/>
          <w:lang w:val="en-US"/>
        </w:rPr>
        <w:instrText>r</w:instrText>
      </w:r>
      <w:r w:rsidR="00722DAA" w:rsidRPr="00722DAA">
        <w:rPr>
          <w:sz w:val="28"/>
          <w:szCs w:val="28"/>
          <w:lang w:val="ru-RU"/>
        </w:rPr>
        <w:instrText xml:space="preserve"> \</w:instrText>
      </w:r>
      <w:r w:rsidR="00722DAA">
        <w:rPr>
          <w:sz w:val="28"/>
          <w:szCs w:val="28"/>
          <w:lang w:val="en-US"/>
        </w:rPr>
        <w:instrText>h</w:instrText>
      </w:r>
      <w:r w:rsidR="00722DAA" w:rsidRPr="00722DAA">
        <w:rPr>
          <w:sz w:val="28"/>
          <w:szCs w:val="28"/>
          <w:lang w:val="ru-RU"/>
        </w:rPr>
        <w:instrText xml:space="preserve"> </w:instrText>
      </w:r>
      <w:r w:rsidR="00722DAA">
        <w:rPr>
          <w:sz w:val="28"/>
          <w:szCs w:val="28"/>
          <w:lang w:val="en-US"/>
        </w:rPr>
      </w:r>
      <w:r w:rsidR="00722DAA">
        <w:rPr>
          <w:sz w:val="28"/>
          <w:szCs w:val="28"/>
          <w:lang w:val="en-US"/>
        </w:rPr>
        <w:fldChar w:fldCharType="separate"/>
      </w:r>
      <w:r w:rsidR="00722DAA" w:rsidRPr="00722DAA">
        <w:rPr>
          <w:sz w:val="28"/>
          <w:szCs w:val="28"/>
          <w:lang w:val="ru-RU"/>
        </w:rPr>
        <w:t>1</w:t>
      </w:r>
      <w:r w:rsidR="00722DAA">
        <w:rPr>
          <w:sz w:val="28"/>
          <w:szCs w:val="28"/>
          <w:lang w:val="en-US"/>
        </w:rPr>
        <w:fldChar w:fldCharType="end"/>
      </w:r>
      <w:r w:rsidR="00722DAA">
        <w:rPr>
          <w:sz w:val="28"/>
          <w:szCs w:val="28"/>
          <w:lang w:val="uk-UA"/>
        </w:rPr>
        <w:t xml:space="preserve">; </w:t>
      </w:r>
      <w:r w:rsidR="00722DAA">
        <w:rPr>
          <w:sz w:val="28"/>
          <w:szCs w:val="28"/>
          <w:lang w:val="uk-UA"/>
        </w:rPr>
        <w:fldChar w:fldCharType="begin"/>
      </w:r>
      <w:r w:rsidR="00722DAA">
        <w:rPr>
          <w:sz w:val="28"/>
          <w:szCs w:val="28"/>
          <w:lang w:val="uk-UA"/>
        </w:rPr>
        <w:instrText xml:space="preserve"> REF _Ref151552868 \r \h </w:instrText>
      </w:r>
      <w:r w:rsidR="00722DAA">
        <w:rPr>
          <w:sz w:val="28"/>
          <w:szCs w:val="28"/>
          <w:lang w:val="uk-UA"/>
        </w:rPr>
      </w:r>
      <w:r w:rsidR="00722DAA">
        <w:rPr>
          <w:sz w:val="28"/>
          <w:szCs w:val="28"/>
          <w:lang w:val="uk-UA"/>
        </w:rPr>
        <w:fldChar w:fldCharType="separate"/>
      </w:r>
      <w:r w:rsidR="00722DAA">
        <w:rPr>
          <w:sz w:val="28"/>
          <w:szCs w:val="28"/>
          <w:lang w:val="uk-UA"/>
        </w:rPr>
        <w:t>13</w:t>
      </w:r>
      <w:r w:rsidR="00722DAA">
        <w:rPr>
          <w:sz w:val="28"/>
          <w:szCs w:val="28"/>
          <w:lang w:val="uk-UA"/>
        </w:rPr>
        <w:fldChar w:fldCharType="end"/>
      </w:r>
      <w:r w:rsidR="00722DAA">
        <w:rPr>
          <w:sz w:val="28"/>
          <w:szCs w:val="28"/>
          <w:lang w:val="uk-UA"/>
        </w:rPr>
        <w:t xml:space="preserve">; </w:t>
      </w:r>
      <w:r w:rsidR="00722DAA">
        <w:rPr>
          <w:sz w:val="28"/>
          <w:szCs w:val="28"/>
          <w:lang w:val="uk-UA"/>
        </w:rPr>
        <w:fldChar w:fldCharType="begin"/>
      </w:r>
      <w:r w:rsidR="00722DAA">
        <w:rPr>
          <w:sz w:val="28"/>
          <w:szCs w:val="28"/>
          <w:lang w:val="uk-UA"/>
        </w:rPr>
        <w:instrText xml:space="preserve"> REF _Ref152694152 \r \h </w:instrText>
      </w:r>
      <w:r w:rsidR="00722DAA">
        <w:rPr>
          <w:sz w:val="28"/>
          <w:szCs w:val="28"/>
          <w:lang w:val="uk-UA"/>
        </w:rPr>
      </w:r>
      <w:r w:rsidR="00722DAA">
        <w:rPr>
          <w:sz w:val="28"/>
          <w:szCs w:val="28"/>
          <w:lang w:val="uk-UA"/>
        </w:rPr>
        <w:fldChar w:fldCharType="separate"/>
      </w:r>
      <w:r w:rsidR="00722DAA">
        <w:rPr>
          <w:sz w:val="28"/>
          <w:szCs w:val="28"/>
          <w:lang w:val="uk-UA"/>
        </w:rPr>
        <w:t>17</w:t>
      </w:r>
      <w:r w:rsidR="00722DAA">
        <w:rPr>
          <w:sz w:val="28"/>
          <w:szCs w:val="28"/>
          <w:lang w:val="uk-UA"/>
        </w:rPr>
        <w:fldChar w:fldCharType="end"/>
      </w:r>
      <w:r w:rsidR="00722DAA" w:rsidRPr="00722DAA">
        <w:rPr>
          <w:sz w:val="28"/>
          <w:szCs w:val="28"/>
          <w:lang w:val="ru-RU"/>
        </w:rPr>
        <w:t>]</w:t>
      </w:r>
      <w:r w:rsidRPr="002B638E">
        <w:rPr>
          <w:sz w:val="28"/>
          <w:szCs w:val="28"/>
        </w:rPr>
        <w:t>.</w:t>
      </w:r>
    </w:p>
    <w:p w14:paraId="79726BA5" w14:textId="5A93421B" w:rsidR="002B638E" w:rsidRPr="002B638E" w:rsidRDefault="002B638E" w:rsidP="009D3D44">
      <w:pPr>
        <w:pStyle w:val="a8"/>
        <w:spacing w:before="0" w:beforeAutospacing="0" w:after="0" w:afterAutospacing="0" w:line="360" w:lineRule="auto"/>
        <w:ind w:firstLine="709"/>
        <w:jc w:val="both"/>
        <w:textAlignment w:val="baseline"/>
        <w:rPr>
          <w:sz w:val="28"/>
          <w:szCs w:val="28"/>
        </w:rPr>
      </w:pPr>
      <w:r w:rsidRPr="002B638E">
        <w:rPr>
          <w:sz w:val="28"/>
          <w:szCs w:val="28"/>
        </w:rPr>
        <w:t xml:space="preserve">Один з експертів Всесвітньої туристичної організації Джафар Джафарі у своїй праці </w:t>
      </w:r>
      <w:r w:rsidR="009D3D44">
        <w:rPr>
          <w:sz w:val="28"/>
          <w:szCs w:val="28"/>
          <w:lang w:val="uk-UA"/>
        </w:rPr>
        <w:t>«</w:t>
      </w:r>
      <w:r w:rsidRPr="002B638E">
        <w:rPr>
          <w:sz w:val="28"/>
          <w:szCs w:val="28"/>
        </w:rPr>
        <w:t>Феноменологія туризму</w:t>
      </w:r>
      <w:r w:rsidR="009D3D44">
        <w:rPr>
          <w:sz w:val="28"/>
          <w:szCs w:val="28"/>
          <w:lang w:val="uk-UA"/>
        </w:rPr>
        <w:t>»</w:t>
      </w:r>
      <w:r w:rsidRPr="002B638E">
        <w:rPr>
          <w:sz w:val="28"/>
          <w:szCs w:val="28"/>
        </w:rPr>
        <w:t xml:space="preserve"> зазначає, що люди подорожували завжди.</w:t>
      </w:r>
    </w:p>
    <w:p w14:paraId="35988631" w14:textId="77777777" w:rsidR="002B638E" w:rsidRPr="002B638E" w:rsidRDefault="002B638E" w:rsidP="009D3D44">
      <w:pPr>
        <w:pStyle w:val="a8"/>
        <w:spacing w:before="0" w:beforeAutospacing="0" w:after="0" w:afterAutospacing="0" w:line="360" w:lineRule="auto"/>
        <w:ind w:firstLine="709"/>
        <w:jc w:val="both"/>
        <w:textAlignment w:val="baseline"/>
        <w:rPr>
          <w:sz w:val="28"/>
          <w:szCs w:val="28"/>
        </w:rPr>
      </w:pPr>
      <w:r w:rsidRPr="002B638E">
        <w:rPr>
          <w:sz w:val="28"/>
          <w:szCs w:val="28"/>
        </w:rPr>
        <w:t>Про це свідчать записи стародавніх народів, які населяли Середній і Далекий Схід та Середземномор'я. Ці історичні нариси показують, що з розширенням торговельної діяльності і завоювань в Греції, Римі та Китаї представники знаті все частіше відправлялись у поїздки для розваг, знайомства зі світом, із торговою чи дипломатичною метою.</w:t>
      </w:r>
    </w:p>
    <w:p w14:paraId="3760C9C3" w14:textId="7DF4E4CE" w:rsidR="002B638E" w:rsidRPr="002B638E" w:rsidRDefault="009D3D44" w:rsidP="002B638E">
      <w:pPr>
        <w:pStyle w:val="a8"/>
        <w:spacing w:before="0" w:beforeAutospacing="0" w:after="0" w:afterAutospacing="0" w:line="360" w:lineRule="auto"/>
        <w:ind w:firstLine="709"/>
        <w:jc w:val="both"/>
        <w:textAlignment w:val="baseline"/>
        <w:rPr>
          <w:sz w:val="28"/>
          <w:szCs w:val="28"/>
        </w:rPr>
      </w:pPr>
      <w:proofErr w:type="spellStart"/>
      <w:r>
        <w:rPr>
          <w:sz w:val="28"/>
          <w:szCs w:val="28"/>
          <w:lang w:val="uk-UA"/>
        </w:rPr>
        <w:t>Розп</w:t>
      </w:r>
      <w:proofErr w:type="spellEnd"/>
      <w:r w:rsidR="002B638E" w:rsidRPr="002B638E">
        <w:rPr>
          <w:sz w:val="28"/>
          <w:szCs w:val="28"/>
        </w:rPr>
        <w:t>оділ суспільства на вільних і рабів, поява товарно-грошових відносин, розподіл праці і виділення частини людей, не зайнятих у суспільному виробництві й управлінні, розвиток торгівлі, мистецтва і культури - ось головні фактори, які вплинули на посилення необхідності в здійсненні поїздок і подорожей.</w:t>
      </w:r>
    </w:p>
    <w:p w14:paraId="17290E04" w14:textId="6A1D7316" w:rsidR="002B638E" w:rsidRPr="009D3D44" w:rsidRDefault="002B638E" w:rsidP="002B638E">
      <w:pPr>
        <w:pStyle w:val="a8"/>
        <w:spacing w:before="0" w:beforeAutospacing="0" w:after="0" w:afterAutospacing="0" w:line="360" w:lineRule="auto"/>
        <w:ind w:firstLine="709"/>
        <w:jc w:val="both"/>
        <w:textAlignment w:val="baseline"/>
        <w:rPr>
          <w:b/>
          <w:bCs/>
          <w:sz w:val="28"/>
          <w:szCs w:val="28"/>
        </w:rPr>
      </w:pPr>
      <w:r w:rsidRPr="009D3D44">
        <w:rPr>
          <w:rStyle w:val="a9"/>
          <w:b w:val="0"/>
          <w:bCs w:val="0"/>
          <w:sz w:val="28"/>
          <w:szCs w:val="28"/>
          <w:bdr w:val="none" w:sz="0" w:space="0" w:color="auto" w:frame="1"/>
        </w:rPr>
        <w:lastRenderedPageBreak/>
        <w:t>Окрім пізнавальної мети та розваг, подорожі починають переслідувати й інші цілі</w:t>
      </w:r>
      <w:r w:rsidR="009D3D44">
        <w:rPr>
          <w:rStyle w:val="a9"/>
          <w:b w:val="0"/>
          <w:bCs w:val="0"/>
          <w:sz w:val="28"/>
          <w:szCs w:val="28"/>
          <w:bdr w:val="none" w:sz="0" w:space="0" w:color="auto" w:frame="1"/>
          <w:lang w:val="uk-UA"/>
        </w:rPr>
        <w:t>, а саме</w:t>
      </w:r>
      <w:r w:rsidRPr="009D3D44">
        <w:rPr>
          <w:rStyle w:val="a9"/>
          <w:b w:val="0"/>
          <w:bCs w:val="0"/>
          <w:sz w:val="28"/>
          <w:szCs w:val="28"/>
          <w:bdr w:val="none" w:sz="0" w:space="0" w:color="auto" w:frame="1"/>
        </w:rPr>
        <w:t>:</w:t>
      </w:r>
    </w:p>
    <w:p w14:paraId="1D0B7091" w14:textId="260518BB" w:rsidR="002B638E" w:rsidRPr="002B638E" w:rsidRDefault="009D3D44" w:rsidP="009D3D44">
      <w:pPr>
        <w:spacing w:line="360" w:lineRule="auto"/>
        <w:ind w:firstLine="709"/>
        <w:jc w:val="both"/>
        <w:textAlignment w:val="baseline"/>
        <w:rPr>
          <w:color w:val="000000"/>
          <w:sz w:val="28"/>
          <w:szCs w:val="28"/>
        </w:rPr>
      </w:pPr>
      <w:r>
        <w:rPr>
          <w:color w:val="000000"/>
          <w:sz w:val="28"/>
          <w:szCs w:val="28"/>
          <w:lang w:val="uk-UA"/>
        </w:rPr>
        <w:t xml:space="preserve">- </w:t>
      </w:r>
      <w:r w:rsidR="002B638E" w:rsidRPr="002B638E">
        <w:rPr>
          <w:color w:val="000000"/>
          <w:sz w:val="28"/>
          <w:szCs w:val="28"/>
        </w:rPr>
        <w:t>розвиток культури привів до створення видатних творів скульптури, архітектури, живопису</w:t>
      </w:r>
      <w:r>
        <w:rPr>
          <w:color w:val="000000"/>
          <w:sz w:val="28"/>
          <w:szCs w:val="28"/>
          <w:lang w:val="uk-UA"/>
        </w:rPr>
        <w:t>;</w:t>
      </w:r>
      <w:r w:rsidR="002B638E" w:rsidRPr="002B638E">
        <w:rPr>
          <w:color w:val="000000"/>
          <w:sz w:val="28"/>
          <w:szCs w:val="28"/>
        </w:rPr>
        <w:t xml:space="preserve"> </w:t>
      </w:r>
      <w:r>
        <w:rPr>
          <w:color w:val="000000"/>
          <w:sz w:val="28"/>
          <w:szCs w:val="28"/>
          <w:lang w:val="uk-UA"/>
        </w:rPr>
        <w:t>п</w:t>
      </w:r>
      <w:r w:rsidR="002B638E" w:rsidRPr="002B638E">
        <w:rPr>
          <w:color w:val="000000"/>
          <w:sz w:val="28"/>
          <w:szCs w:val="28"/>
        </w:rPr>
        <w:t>риродно, що вони стають метою подорожі;</w:t>
      </w:r>
    </w:p>
    <w:p w14:paraId="5AEA3E98" w14:textId="15781212" w:rsidR="002B638E" w:rsidRPr="002B638E" w:rsidRDefault="009D3D44" w:rsidP="009D3D44">
      <w:pPr>
        <w:spacing w:line="360" w:lineRule="auto"/>
        <w:ind w:firstLine="709"/>
        <w:jc w:val="both"/>
        <w:textAlignment w:val="baseline"/>
        <w:rPr>
          <w:color w:val="000000"/>
          <w:sz w:val="28"/>
          <w:szCs w:val="28"/>
        </w:rPr>
      </w:pPr>
      <w:r>
        <w:rPr>
          <w:color w:val="000000"/>
          <w:sz w:val="28"/>
          <w:szCs w:val="28"/>
          <w:lang w:val="uk-UA"/>
        </w:rPr>
        <w:t xml:space="preserve">- </w:t>
      </w:r>
      <w:r w:rsidR="002B638E" w:rsidRPr="002B638E">
        <w:rPr>
          <w:color w:val="000000"/>
          <w:sz w:val="28"/>
          <w:szCs w:val="28"/>
        </w:rPr>
        <w:t>пізнання людиною навколишнього середовища зумовило відкриття цілющих властивостей деяких природних джерел, місць з унікальним кліматом та інших об'єктів</w:t>
      </w:r>
      <w:r>
        <w:rPr>
          <w:color w:val="000000"/>
          <w:sz w:val="28"/>
          <w:szCs w:val="28"/>
          <w:lang w:val="uk-UA"/>
        </w:rPr>
        <w:t>;</w:t>
      </w:r>
      <w:r w:rsidR="002B638E" w:rsidRPr="002B638E">
        <w:rPr>
          <w:color w:val="000000"/>
          <w:sz w:val="28"/>
          <w:szCs w:val="28"/>
        </w:rPr>
        <w:t xml:space="preserve"> </w:t>
      </w:r>
      <w:r>
        <w:rPr>
          <w:color w:val="000000"/>
          <w:sz w:val="28"/>
          <w:szCs w:val="28"/>
          <w:lang w:val="uk-UA"/>
        </w:rPr>
        <w:t>м</w:t>
      </w:r>
      <w:r w:rsidR="002B638E" w:rsidRPr="002B638E">
        <w:rPr>
          <w:color w:val="000000"/>
          <w:sz w:val="28"/>
          <w:szCs w:val="28"/>
        </w:rPr>
        <w:t>етою подорожей стають відпочинок, лікування;</w:t>
      </w:r>
    </w:p>
    <w:p w14:paraId="677037D7" w14:textId="4538750B" w:rsidR="002B638E" w:rsidRPr="002B638E" w:rsidRDefault="009D3D44" w:rsidP="009D3D44">
      <w:pPr>
        <w:spacing w:line="360" w:lineRule="auto"/>
        <w:ind w:firstLine="709"/>
        <w:jc w:val="both"/>
        <w:textAlignment w:val="baseline"/>
        <w:rPr>
          <w:color w:val="000000"/>
          <w:sz w:val="28"/>
          <w:szCs w:val="28"/>
        </w:rPr>
      </w:pPr>
      <w:r>
        <w:rPr>
          <w:color w:val="000000"/>
          <w:sz w:val="28"/>
          <w:szCs w:val="28"/>
          <w:lang w:val="uk-UA"/>
        </w:rPr>
        <w:t xml:space="preserve">- </w:t>
      </w:r>
      <w:r w:rsidR="002B638E" w:rsidRPr="002B638E">
        <w:rPr>
          <w:color w:val="000000"/>
          <w:sz w:val="28"/>
          <w:szCs w:val="28"/>
        </w:rPr>
        <w:t>бурхливий розвиток різних релігій, паломництво, відвідування святих місць, храмів, виконання релігійних настанов та інше стають ще однією метою здійснення подорожей</w:t>
      </w:r>
      <w:r w:rsidR="00722DAA">
        <w:rPr>
          <w:color w:val="000000"/>
          <w:sz w:val="28"/>
          <w:szCs w:val="28"/>
          <w:lang w:val="uk-UA"/>
        </w:rPr>
        <w:t xml:space="preserve"> </w:t>
      </w:r>
      <w:r w:rsidR="00722DAA" w:rsidRPr="00722DAA">
        <w:rPr>
          <w:color w:val="000000"/>
          <w:sz w:val="28"/>
          <w:szCs w:val="28"/>
        </w:rPr>
        <w:t>[</w:t>
      </w:r>
      <w:r w:rsidR="00722DAA">
        <w:rPr>
          <w:color w:val="000000"/>
          <w:sz w:val="28"/>
          <w:szCs w:val="28"/>
          <w:lang w:val="en-US"/>
        </w:rPr>
        <w:fldChar w:fldCharType="begin"/>
      </w:r>
      <w:r w:rsidR="00722DAA" w:rsidRPr="00722DAA">
        <w:rPr>
          <w:color w:val="000000"/>
          <w:sz w:val="28"/>
          <w:szCs w:val="28"/>
        </w:rPr>
        <w:instrText xml:space="preserve"> REF _Ref152694187 \r \h </w:instrText>
      </w:r>
      <w:r w:rsidR="00722DAA">
        <w:rPr>
          <w:color w:val="000000"/>
          <w:sz w:val="28"/>
          <w:szCs w:val="28"/>
          <w:lang w:val="en-US"/>
        </w:rPr>
      </w:r>
      <w:r w:rsidR="00722DAA">
        <w:rPr>
          <w:color w:val="000000"/>
          <w:sz w:val="28"/>
          <w:szCs w:val="28"/>
          <w:lang w:val="en-US"/>
        </w:rPr>
        <w:fldChar w:fldCharType="separate"/>
      </w:r>
      <w:r w:rsidR="00722DAA">
        <w:rPr>
          <w:color w:val="000000"/>
          <w:sz w:val="28"/>
          <w:szCs w:val="28"/>
        </w:rPr>
        <w:t>27</w:t>
      </w:r>
      <w:r w:rsidR="00722DAA">
        <w:rPr>
          <w:color w:val="000000"/>
          <w:sz w:val="28"/>
          <w:szCs w:val="28"/>
          <w:lang w:val="en-US"/>
        </w:rPr>
        <w:fldChar w:fldCharType="end"/>
      </w:r>
      <w:r w:rsidR="00722DAA">
        <w:rPr>
          <w:color w:val="000000"/>
          <w:sz w:val="28"/>
          <w:szCs w:val="28"/>
          <w:lang w:val="uk-UA"/>
        </w:rPr>
        <w:t xml:space="preserve">; </w:t>
      </w:r>
      <w:r w:rsidR="00722DAA">
        <w:rPr>
          <w:color w:val="000000"/>
          <w:sz w:val="28"/>
          <w:szCs w:val="28"/>
          <w:lang w:val="uk-UA"/>
        </w:rPr>
        <w:fldChar w:fldCharType="begin"/>
      </w:r>
      <w:r w:rsidR="00722DAA">
        <w:rPr>
          <w:color w:val="000000"/>
          <w:sz w:val="28"/>
          <w:szCs w:val="28"/>
          <w:lang w:val="uk-UA"/>
        </w:rPr>
        <w:instrText xml:space="preserve"> REF _Ref152694491 \r \h </w:instrText>
      </w:r>
      <w:r w:rsidR="00722DAA">
        <w:rPr>
          <w:color w:val="000000"/>
          <w:sz w:val="28"/>
          <w:szCs w:val="28"/>
          <w:lang w:val="uk-UA"/>
        </w:rPr>
      </w:r>
      <w:r w:rsidR="00722DAA">
        <w:rPr>
          <w:color w:val="000000"/>
          <w:sz w:val="28"/>
          <w:szCs w:val="28"/>
          <w:lang w:val="uk-UA"/>
        </w:rPr>
        <w:fldChar w:fldCharType="separate"/>
      </w:r>
      <w:r w:rsidR="00722DAA">
        <w:rPr>
          <w:color w:val="000000"/>
          <w:sz w:val="28"/>
          <w:szCs w:val="28"/>
          <w:lang w:val="uk-UA"/>
        </w:rPr>
        <w:t>28</w:t>
      </w:r>
      <w:r w:rsidR="00722DAA">
        <w:rPr>
          <w:color w:val="000000"/>
          <w:sz w:val="28"/>
          <w:szCs w:val="28"/>
          <w:lang w:val="uk-UA"/>
        </w:rPr>
        <w:fldChar w:fldCharType="end"/>
      </w:r>
      <w:r w:rsidR="00722DAA">
        <w:rPr>
          <w:color w:val="000000"/>
          <w:sz w:val="28"/>
          <w:szCs w:val="28"/>
          <w:lang w:val="uk-UA"/>
        </w:rPr>
        <w:t xml:space="preserve"> </w:t>
      </w:r>
      <w:r w:rsidR="00722DAA" w:rsidRPr="00722DAA">
        <w:rPr>
          <w:color w:val="000000"/>
          <w:sz w:val="28"/>
          <w:szCs w:val="28"/>
        </w:rPr>
        <w:t>]</w:t>
      </w:r>
      <w:r w:rsidR="002B638E" w:rsidRPr="002B638E">
        <w:rPr>
          <w:color w:val="000000"/>
          <w:sz w:val="28"/>
          <w:szCs w:val="28"/>
        </w:rPr>
        <w:t>.</w:t>
      </w:r>
    </w:p>
    <w:p w14:paraId="571B1F27" w14:textId="77777777" w:rsidR="002B638E" w:rsidRPr="002B638E" w:rsidRDefault="002B638E" w:rsidP="002B638E">
      <w:pPr>
        <w:pStyle w:val="a8"/>
        <w:spacing w:before="0" w:beforeAutospacing="0" w:after="0" w:afterAutospacing="0" w:line="360" w:lineRule="auto"/>
        <w:ind w:firstLine="709"/>
        <w:jc w:val="both"/>
        <w:textAlignment w:val="baseline"/>
        <w:rPr>
          <w:sz w:val="28"/>
          <w:szCs w:val="28"/>
        </w:rPr>
      </w:pPr>
      <w:r w:rsidRPr="002B638E">
        <w:rPr>
          <w:sz w:val="28"/>
          <w:szCs w:val="28"/>
        </w:rPr>
        <w:t>Незважаючи на розширення мети подорожування, розвиток напрямів і навіть будівництво спеціальних об'єктів для відпочинку, лікування, розваг та паломництва, туризм як такий ще не має комерційної спрямованості.</w:t>
      </w:r>
    </w:p>
    <w:p w14:paraId="4686F229" w14:textId="77777777" w:rsidR="002B638E" w:rsidRPr="002B638E" w:rsidRDefault="002B638E" w:rsidP="002B638E">
      <w:pPr>
        <w:pStyle w:val="a8"/>
        <w:spacing w:before="0" w:beforeAutospacing="0" w:after="0" w:afterAutospacing="0" w:line="360" w:lineRule="auto"/>
        <w:ind w:firstLine="709"/>
        <w:jc w:val="both"/>
        <w:textAlignment w:val="baseline"/>
        <w:rPr>
          <w:sz w:val="28"/>
          <w:szCs w:val="28"/>
        </w:rPr>
      </w:pPr>
      <w:r w:rsidRPr="002B638E">
        <w:rPr>
          <w:sz w:val="28"/>
          <w:szCs w:val="28"/>
        </w:rPr>
        <w:t>Наступний період суспільного життя серйозно позначився на становленні туризму. Розвиток і укрупнення міст, поглиблення процесів спеціалізації праці, розвиток торгових ярмарків, підвищення життєвого рівня спричинює до зростання кількості людей, які мають стимул і можливість подорожувати.</w:t>
      </w:r>
    </w:p>
    <w:p w14:paraId="4204E450" w14:textId="77777777" w:rsidR="002B638E" w:rsidRPr="002B638E" w:rsidRDefault="002B638E" w:rsidP="002B638E">
      <w:pPr>
        <w:pStyle w:val="a8"/>
        <w:spacing w:before="0" w:beforeAutospacing="0" w:after="0" w:afterAutospacing="0" w:line="360" w:lineRule="auto"/>
        <w:ind w:firstLine="709"/>
        <w:jc w:val="both"/>
        <w:textAlignment w:val="baseline"/>
        <w:rPr>
          <w:sz w:val="28"/>
          <w:szCs w:val="28"/>
        </w:rPr>
      </w:pPr>
      <w:r w:rsidRPr="002B638E">
        <w:rPr>
          <w:sz w:val="28"/>
          <w:szCs w:val="28"/>
        </w:rPr>
        <w:t xml:space="preserve">Велику роль в процесі подальшого розвитку туризму починають відігравати фактори, пов'язані </w:t>
      </w:r>
      <w:r w:rsidRPr="009D3D44">
        <w:rPr>
          <w:b/>
          <w:bCs/>
          <w:sz w:val="28"/>
          <w:szCs w:val="28"/>
        </w:rPr>
        <w:t>з</w:t>
      </w:r>
      <w:r w:rsidRPr="009D3D44">
        <w:rPr>
          <w:rStyle w:val="apple-converted-space"/>
          <w:b/>
          <w:bCs/>
          <w:sz w:val="28"/>
          <w:szCs w:val="28"/>
        </w:rPr>
        <w:t> </w:t>
      </w:r>
      <w:r w:rsidRPr="009D3D44">
        <w:rPr>
          <w:rStyle w:val="a9"/>
          <w:b w:val="0"/>
          <w:bCs w:val="0"/>
          <w:sz w:val="28"/>
          <w:szCs w:val="28"/>
          <w:bdr w:val="none" w:sz="0" w:space="0" w:color="auto" w:frame="1"/>
        </w:rPr>
        <w:t>появою сфери послуг</w:t>
      </w:r>
      <w:r w:rsidRPr="009D3D44">
        <w:rPr>
          <w:rStyle w:val="apple-converted-space"/>
          <w:b/>
          <w:bCs/>
          <w:sz w:val="28"/>
          <w:szCs w:val="28"/>
        </w:rPr>
        <w:t> </w:t>
      </w:r>
      <w:r w:rsidRPr="009D3D44">
        <w:rPr>
          <w:sz w:val="28"/>
          <w:szCs w:val="28"/>
        </w:rPr>
        <w:t xml:space="preserve">та </w:t>
      </w:r>
      <w:r w:rsidRPr="002B638E">
        <w:rPr>
          <w:sz w:val="28"/>
          <w:szCs w:val="28"/>
        </w:rPr>
        <w:t>невиробничої сфери, будівництвом інфраструктури. Так, у першій чверті XVIII ст. в Англії зроблені величезні капіталовкладення в розбудову судноплавної річкової сітки, розширивши її до 1160 миль, збільшивши частину країни доступною для водних перевезень.</w:t>
      </w:r>
    </w:p>
    <w:p w14:paraId="50B7AD99" w14:textId="37FD6854" w:rsidR="002B638E" w:rsidRPr="002B638E" w:rsidRDefault="002B638E" w:rsidP="009D3D44">
      <w:pPr>
        <w:pStyle w:val="a8"/>
        <w:spacing w:before="0" w:beforeAutospacing="0" w:after="0" w:afterAutospacing="0" w:line="360" w:lineRule="auto"/>
        <w:ind w:firstLine="709"/>
        <w:jc w:val="both"/>
        <w:textAlignment w:val="baseline"/>
        <w:rPr>
          <w:sz w:val="28"/>
          <w:szCs w:val="28"/>
        </w:rPr>
      </w:pPr>
      <w:r w:rsidRPr="002B638E">
        <w:rPr>
          <w:sz w:val="28"/>
          <w:szCs w:val="28"/>
        </w:rPr>
        <w:t>У Франції в другій половині XVIII ст. відбувалося масове будівництво доріг і до початку XIX ст. налічувалось близько 40 тис. км сухопутних доріг, 8 тис. км судноплавних річок і 1000 км каналів</w:t>
      </w:r>
      <w:r w:rsidR="00722DAA">
        <w:rPr>
          <w:sz w:val="28"/>
          <w:szCs w:val="28"/>
          <w:lang w:val="uk-UA"/>
        </w:rPr>
        <w:t xml:space="preserve"> </w:t>
      </w:r>
      <w:r w:rsidR="00722DAA" w:rsidRPr="00722DAA">
        <w:rPr>
          <w:sz w:val="28"/>
          <w:szCs w:val="28"/>
        </w:rPr>
        <w:t>[</w:t>
      </w:r>
      <w:r w:rsidR="00722DAA">
        <w:rPr>
          <w:sz w:val="28"/>
          <w:szCs w:val="28"/>
          <w:lang w:val="uk-UA"/>
        </w:rPr>
        <w:fldChar w:fldCharType="begin"/>
      </w:r>
      <w:r w:rsidR="00722DAA" w:rsidRPr="00722DAA">
        <w:rPr>
          <w:sz w:val="28"/>
          <w:szCs w:val="28"/>
        </w:rPr>
        <w:instrText xml:space="preserve"> REF _Ref152694525 \r \h </w:instrText>
      </w:r>
      <w:r w:rsidR="00722DAA">
        <w:rPr>
          <w:sz w:val="28"/>
          <w:szCs w:val="28"/>
          <w:lang w:val="uk-UA"/>
        </w:rPr>
      </w:r>
      <w:r w:rsidR="00722DAA">
        <w:rPr>
          <w:sz w:val="28"/>
          <w:szCs w:val="28"/>
          <w:lang w:val="uk-UA"/>
        </w:rPr>
        <w:fldChar w:fldCharType="separate"/>
      </w:r>
      <w:r w:rsidR="00722DAA" w:rsidRPr="00722DAA">
        <w:rPr>
          <w:sz w:val="28"/>
          <w:szCs w:val="28"/>
        </w:rPr>
        <w:t>44</w:t>
      </w:r>
      <w:r w:rsidR="00722DAA">
        <w:rPr>
          <w:sz w:val="28"/>
          <w:szCs w:val="28"/>
          <w:lang w:val="uk-UA"/>
        </w:rPr>
        <w:fldChar w:fldCharType="end"/>
      </w:r>
      <w:r w:rsidR="00722DAA">
        <w:rPr>
          <w:sz w:val="28"/>
          <w:szCs w:val="28"/>
          <w:lang w:val="uk-UA"/>
        </w:rPr>
        <w:t xml:space="preserve">; </w:t>
      </w:r>
      <w:r w:rsidR="00722DAA">
        <w:rPr>
          <w:sz w:val="28"/>
          <w:szCs w:val="28"/>
          <w:lang w:val="uk-UA"/>
        </w:rPr>
        <w:fldChar w:fldCharType="begin"/>
      </w:r>
      <w:r w:rsidR="00722DAA">
        <w:rPr>
          <w:sz w:val="28"/>
          <w:szCs w:val="28"/>
          <w:lang w:val="uk-UA"/>
        </w:rPr>
        <w:instrText xml:space="preserve"> REF _Ref152694554 \r \h </w:instrText>
      </w:r>
      <w:r w:rsidR="00722DAA">
        <w:rPr>
          <w:sz w:val="28"/>
          <w:szCs w:val="28"/>
          <w:lang w:val="uk-UA"/>
        </w:rPr>
      </w:r>
      <w:r w:rsidR="00722DAA">
        <w:rPr>
          <w:sz w:val="28"/>
          <w:szCs w:val="28"/>
          <w:lang w:val="uk-UA"/>
        </w:rPr>
        <w:fldChar w:fldCharType="separate"/>
      </w:r>
      <w:r w:rsidR="00722DAA">
        <w:rPr>
          <w:sz w:val="28"/>
          <w:szCs w:val="28"/>
          <w:lang w:val="uk-UA"/>
        </w:rPr>
        <w:t>51</w:t>
      </w:r>
      <w:r w:rsidR="00722DAA">
        <w:rPr>
          <w:sz w:val="28"/>
          <w:szCs w:val="28"/>
          <w:lang w:val="uk-UA"/>
        </w:rPr>
        <w:fldChar w:fldCharType="end"/>
      </w:r>
      <w:r w:rsidR="00722DAA" w:rsidRPr="00722DAA">
        <w:rPr>
          <w:sz w:val="28"/>
          <w:szCs w:val="28"/>
        </w:rPr>
        <w:t>]</w:t>
      </w:r>
      <w:r w:rsidRPr="002B638E">
        <w:rPr>
          <w:sz w:val="28"/>
          <w:szCs w:val="28"/>
        </w:rPr>
        <w:t>.</w:t>
      </w:r>
    </w:p>
    <w:p w14:paraId="318BACEF" w14:textId="55A5CC67" w:rsidR="002B638E" w:rsidRPr="002B638E" w:rsidRDefault="002B638E" w:rsidP="009D3D44">
      <w:pPr>
        <w:pStyle w:val="a8"/>
        <w:spacing w:before="0" w:beforeAutospacing="0" w:after="0" w:afterAutospacing="0" w:line="360" w:lineRule="auto"/>
        <w:ind w:firstLine="709"/>
        <w:jc w:val="both"/>
        <w:textAlignment w:val="baseline"/>
        <w:rPr>
          <w:sz w:val="28"/>
          <w:szCs w:val="28"/>
        </w:rPr>
      </w:pPr>
      <w:r w:rsidRPr="009D3D44">
        <w:rPr>
          <w:rStyle w:val="a9"/>
          <w:b w:val="0"/>
          <w:bCs w:val="0"/>
          <w:sz w:val="28"/>
          <w:szCs w:val="28"/>
          <w:bdr w:val="none" w:sz="0" w:space="0" w:color="auto" w:frame="1"/>
        </w:rPr>
        <w:t>XIX століття - це період видатних наукових відкриттів і впровадження їх у практику.</w:t>
      </w:r>
      <w:r w:rsidRPr="009D3D44">
        <w:rPr>
          <w:rStyle w:val="apple-converted-space"/>
          <w:b/>
          <w:bCs/>
          <w:sz w:val="28"/>
          <w:szCs w:val="28"/>
        </w:rPr>
        <w:t> </w:t>
      </w:r>
      <w:r w:rsidRPr="009D3D44">
        <w:rPr>
          <w:sz w:val="28"/>
          <w:szCs w:val="28"/>
        </w:rPr>
        <w:t>Рев</w:t>
      </w:r>
      <w:r w:rsidRPr="002B638E">
        <w:rPr>
          <w:sz w:val="28"/>
          <w:szCs w:val="28"/>
        </w:rPr>
        <w:t xml:space="preserve">олюційні перетворення в галузі механізації </w:t>
      </w:r>
      <w:r w:rsidR="009D3D44">
        <w:rPr>
          <w:sz w:val="28"/>
          <w:szCs w:val="28"/>
          <w:lang w:val="uk-UA"/>
        </w:rPr>
        <w:t>й</w:t>
      </w:r>
      <w:r w:rsidRPr="002B638E">
        <w:rPr>
          <w:sz w:val="28"/>
          <w:szCs w:val="28"/>
        </w:rPr>
        <w:t xml:space="preserve"> укрупнення виробництва мали для розвитку туризму велике значення. Перш за все, це було </w:t>
      </w:r>
      <w:r w:rsidRPr="002B638E">
        <w:rPr>
          <w:sz w:val="28"/>
          <w:szCs w:val="28"/>
        </w:rPr>
        <w:lastRenderedPageBreak/>
        <w:t xml:space="preserve">пов'язано з подальшим розвитком різних напрямків сфери послуг, одним </w:t>
      </w:r>
      <w:r w:rsidR="009D3D44">
        <w:rPr>
          <w:sz w:val="28"/>
          <w:szCs w:val="28"/>
          <w:lang w:val="uk-UA"/>
        </w:rPr>
        <w:t>і</w:t>
      </w:r>
      <w:r w:rsidRPr="002B638E">
        <w:rPr>
          <w:sz w:val="28"/>
          <w:szCs w:val="28"/>
        </w:rPr>
        <w:t>з яких став туристичний бізнес.</w:t>
      </w:r>
    </w:p>
    <w:p w14:paraId="56762B4F" w14:textId="36982D18" w:rsidR="002B638E" w:rsidRPr="002B638E" w:rsidRDefault="009D3D44" w:rsidP="009D3D44">
      <w:pPr>
        <w:pStyle w:val="a8"/>
        <w:spacing w:before="0" w:beforeAutospacing="0" w:after="0" w:afterAutospacing="0" w:line="360" w:lineRule="auto"/>
        <w:ind w:firstLine="709"/>
        <w:jc w:val="both"/>
        <w:textAlignment w:val="baseline"/>
        <w:rPr>
          <w:sz w:val="28"/>
          <w:szCs w:val="28"/>
        </w:rPr>
      </w:pPr>
      <w:r>
        <w:rPr>
          <w:sz w:val="28"/>
          <w:szCs w:val="28"/>
          <w:lang w:val="uk-UA"/>
        </w:rPr>
        <w:t>З огляду на викладене вище,</w:t>
      </w:r>
      <w:r w:rsidR="002B638E" w:rsidRPr="002B638E">
        <w:rPr>
          <w:sz w:val="28"/>
          <w:szCs w:val="28"/>
        </w:rPr>
        <w:t xml:space="preserve"> початком </w:t>
      </w:r>
      <w:r w:rsidRPr="00D614BE">
        <w:rPr>
          <w:i/>
          <w:iCs/>
          <w:sz w:val="28"/>
          <w:szCs w:val="28"/>
          <w:lang w:val="uk-UA"/>
        </w:rPr>
        <w:t>другого</w:t>
      </w:r>
      <w:r w:rsidR="002B638E" w:rsidRPr="00D614BE">
        <w:rPr>
          <w:i/>
          <w:iCs/>
          <w:sz w:val="28"/>
          <w:szCs w:val="28"/>
        </w:rPr>
        <w:t xml:space="preserve"> етапу</w:t>
      </w:r>
      <w:r w:rsidR="002B638E" w:rsidRPr="002B638E">
        <w:rPr>
          <w:sz w:val="28"/>
          <w:szCs w:val="28"/>
        </w:rPr>
        <w:t xml:space="preserve"> в розвитку туризму можна вважати 1841 рік, коли англійцем Томасом Куком здійснен</w:t>
      </w:r>
      <w:r>
        <w:rPr>
          <w:sz w:val="28"/>
          <w:szCs w:val="28"/>
          <w:lang w:val="uk-UA"/>
        </w:rPr>
        <w:t>о</w:t>
      </w:r>
      <w:r w:rsidR="002B638E" w:rsidRPr="002B638E">
        <w:rPr>
          <w:sz w:val="28"/>
          <w:szCs w:val="28"/>
        </w:rPr>
        <w:t xml:space="preserve"> перш</w:t>
      </w:r>
      <w:r>
        <w:rPr>
          <w:sz w:val="28"/>
          <w:szCs w:val="28"/>
          <w:lang w:val="uk-UA"/>
        </w:rPr>
        <w:t>у</w:t>
      </w:r>
      <w:r w:rsidR="002B638E" w:rsidRPr="002B638E">
        <w:rPr>
          <w:sz w:val="28"/>
          <w:szCs w:val="28"/>
        </w:rPr>
        <w:t xml:space="preserve"> комерційн</w:t>
      </w:r>
      <w:r>
        <w:rPr>
          <w:sz w:val="28"/>
          <w:szCs w:val="28"/>
          <w:lang w:val="uk-UA"/>
        </w:rPr>
        <w:t>у</w:t>
      </w:r>
      <w:r w:rsidR="002B638E" w:rsidRPr="002B638E">
        <w:rPr>
          <w:sz w:val="28"/>
          <w:szCs w:val="28"/>
        </w:rPr>
        <w:t xml:space="preserve"> туристичн</w:t>
      </w:r>
      <w:r>
        <w:rPr>
          <w:sz w:val="28"/>
          <w:szCs w:val="28"/>
          <w:lang w:val="uk-UA"/>
        </w:rPr>
        <w:t>у</w:t>
      </w:r>
      <w:r w:rsidR="002B638E" w:rsidRPr="002B638E">
        <w:rPr>
          <w:sz w:val="28"/>
          <w:szCs w:val="28"/>
        </w:rPr>
        <w:t xml:space="preserve"> поїздк</w:t>
      </w:r>
      <w:r>
        <w:rPr>
          <w:sz w:val="28"/>
          <w:szCs w:val="28"/>
          <w:lang w:val="uk-UA"/>
        </w:rPr>
        <w:t>у</w:t>
      </w:r>
      <w:r w:rsidR="002B638E" w:rsidRPr="002B638E">
        <w:rPr>
          <w:sz w:val="28"/>
          <w:szCs w:val="28"/>
        </w:rPr>
        <w:t xml:space="preserve"> з Лейстера в Лафборо, під час якої було перевезено залізницею з метою прогулянки 600 </w:t>
      </w:r>
      <w:r>
        <w:rPr>
          <w:sz w:val="28"/>
          <w:szCs w:val="28"/>
          <w:lang w:val="uk-UA"/>
        </w:rPr>
        <w:t>осіб</w:t>
      </w:r>
      <w:r w:rsidR="002B638E" w:rsidRPr="002B638E">
        <w:rPr>
          <w:sz w:val="28"/>
          <w:szCs w:val="28"/>
        </w:rPr>
        <w:t xml:space="preserve"> - членів товариства тверезості. У 1847 році Томас Кук створив туристичне товариство, яке розповсюджувало білети (путівки) не тільки в Англії, а й за її межами. У 1863 році Т. Куком організована велика подорож англійців </w:t>
      </w:r>
      <w:r>
        <w:rPr>
          <w:sz w:val="28"/>
          <w:szCs w:val="28"/>
          <w:lang w:val="uk-UA"/>
        </w:rPr>
        <w:t>до</w:t>
      </w:r>
      <w:r w:rsidR="002B638E" w:rsidRPr="002B638E">
        <w:rPr>
          <w:sz w:val="28"/>
          <w:szCs w:val="28"/>
        </w:rPr>
        <w:t xml:space="preserve"> Швейцарі</w:t>
      </w:r>
      <w:r>
        <w:rPr>
          <w:sz w:val="28"/>
          <w:szCs w:val="28"/>
          <w:lang w:val="uk-UA"/>
        </w:rPr>
        <w:t>ї</w:t>
      </w:r>
      <w:r w:rsidR="002B638E" w:rsidRPr="002B638E">
        <w:rPr>
          <w:sz w:val="28"/>
          <w:szCs w:val="28"/>
        </w:rPr>
        <w:t xml:space="preserve">, а у 1868 році - </w:t>
      </w:r>
      <w:r>
        <w:rPr>
          <w:sz w:val="28"/>
          <w:szCs w:val="28"/>
          <w:lang w:val="uk-UA"/>
        </w:rPr>
        <w:t>до</w:t>
      </w:r>
      <w:r w:rsidR="002B638E" w:rsidRPr="002B638E">
        <w:rPr>
          <w:sz w:val="28"/>
          <w:szCs w:val="28"/>
        </w:rPr>
        <w:t xml:space="preserve"> Північн</w:t>
      </w:r>
      <w:proofErr w:type="spellStart"/>
      <w:r>
        <w:rPr>
          <w:sz w:val="28"/>
          <w:szCs w:val="28"/>
          <w:lang w:val="uk-UA"/>
        </w:rPr>
        <w:t>ої</w:t>
      </w:r>
      <w:proofErr w:type="spellEnd"/>
      <w:r w:rsidR="002B638E" w:rsidRPr="002B638E">
        <w:rPr>
          <w:sz w:val="28"/>
          <w:szCs w:val="28"/>
        </w:rPr>
        <w:t xml:space="preserve"> Америк</w:t>
      </w:r>
      <w:r>
        <w:rPr>
          <w:sz w:val="28"/>
          <w:szCs w:val="28"/>
          <w:lang w:val="uk-UA"/>
        </w:rPr>
        <w:t>и</w:t>
      </w:r>
      <w:r w:rsidR="002B638E" w:rsidRPr="002B638E">
        <w:rPr>
          <w:sz w:val="28"/>
          <w:szCs w:val="28"/>
        </w:rPr>
        <w:t>.</w:t>
      </w:r>
    </w:p>
    <w:p w14:paraId="0E68516A" w14:textId="0CC32E21" w:rsidR="002B638E" w:rsidRPr="002B638E" w:rsidRDefault="009D3D44" w:rsidP="002B638E">
      <w:pPr>
        <w:pStyle w:val="a8"/>
        <w:spacing w:before="0" w:beforeAutospacing="0" w:after="0" w:afterAutospacing="0" w:line="360" w:lineRule="auto"/>
        <w:ind w:firstLine="709"/>
        <w:jc w:val="both"/>
        <w:textAlignment w:val="baseline"/>
        <w:rPr>
          <w:sz w:val="28"/>
          <w:szCs w:val="28"/>
        </w:rPr>
      </w:pPr>
      <w:r w:rsidRPr="009D3D44">
        <w:rPr>
          <w:rStyle w:val="a9"/>
          <w:b w:val="0"/>
          <w:bCs w:val="0"/>
          <w:sz w:val="28"/>
          <w:szCs w:val="28"/>
          <w:bdr w:val="none" w:sz="0" w:space="0" w:color="auto" w:frame="1"/>
          <w:lang w:val="uk-UA"/>
        </w:rPr>
        <w:t xml:space="preserve">Відтак, </w:t>
      </w:r>
      <w:r w:rsidR="002B638E" w:rsidRPr="009D3D44">
        <w:rPr>
          <w:rStyle w:val="a9"/>
          <w:b w:val="0"/>
          <w:bCs w:val="0"/>
          <w:sz w:val="28"/>
          <w:szCs w:val="28"/>
          <w:bdr w:val="none" w:sz="0" w:space="0" w:color="auto" w:frame="1"/>
        </w:rPr>
        <w:t>Томас Кук вперше створив специфічний туристичний продукт - тур,</w:t>
      </w:r>
      <w:r>
        <w:rPr>
          <w:sz w:val="28"/>
          <w:szCs w:val="28"/>
          <w:lang w:val="uk-UA"/>
        </w:rPr>
        <w:t xml:space="preserve"> </w:t>
      </w:r>
      <w:r w:rsidR="002B638E" w:rsidRPr="002B638E">
        <w:rPr>
          <w:sz w:val="28"/>
          <w:szCs w:val="28"/>
        </w:rPr>
        <w:t>уклавши угоди із залізничниками і пароплавними компаніями, готелями та ресторанами на обслуговування туристів.</w:t>
      </w:r>
    </w:p>
    <w:p w14:paraId="53080F92" w14:textId="77777777" w:rsidR="002B638E" w:rsidRPr="002B638E" w:rsidRDefault="002B638E" w:rsidP="009D3D44">
      <w:pPr>
        <w:pStyle w:val="a8"/>
        <w:spacing w:before="0" w:beforeAutospacing="0" w:after="0" w:afterAutospacing="0" w:line="360" w:lineRule="auto"/>
        <w:ind w:firstLine="709"/>
        <w:jc w:val="both"/>
        <w:textAlignment w:val="baseline"/>
        <w:rPr>
          <w:sz w:val="28"/>
          <w:szCs w:val="28"/>
        </w:rPr>
      </w:pPr>
      <w:r w:rsidRPr="002B638E">
        <w:rPr>
          <w:sz w:val="28"/>
          <w:szCs w:val="28"/>
        </w:rPr>
        <w:t>Ідею Т. Кука підхопили багато підприємців найбільш індустріально розвинутих європейських країн, де в 40-50-х роках XIX ст. відкриваються перші туристичні бюро.</w:t>
      </w:r>
    </w:p>
    <w:p w14:paraId="774A397D" w14:textId="5AE88D7F" w:rsidR="002B638E" w:rsidRPr="002B638E" w:rsidRDefault="002B638E" w:rsidP="009D3D44">
      <w:pPr>
        <w:pStyle w:val="a8"/>
        <w:spacing w:before="0" w:beforeAutospacing="0" w:after="0" w:afterAutospacing="0" w:line="360" w:lineRule="auto"/>
        <w:ind w:firstLine="709"/>
        <w:jc w:val="both"/>
        <w:textAlignment w:val="baseline"/>
        <w:rPr>
          <w:sz w:val="28"/>
          <w:szCs w:val="28"/>
        </w:rPr>
      </w:pPr>
      <w:r w:rsidRPr="002B638E">
        <w:rPr>
          <w:sz w:val="28"/>
          <w:szCs w:val="28"/>
        </w:rPr>
        <w:t>У зв'язку з розвитком міжнародних курортів у Німеччині, Швейцарії, Франції, Італії</w:t>
      </w:r>
      <w:r w:rsidR="009D3D44">
        <w:rPr>
          <w:sz w:val="28"/>
          <w:szCs w:val="28"/>
          <w:lang w:val="uk-UA"/>
        </w:rPr>
        <w:t>,</w:t>
      </w:r>
      <w:r w:rsidRPr="002B638E">
        <w:rPr>
          <w:sz w:val="28"/>
          <w:szCs w:val="28"/>
        </w:rPr>
        <w:t xml:space="preserve"> ці країни</w:t>
      </w:r>
      <w:r w:rsidR="009D3D44">
        <w:rPr>
          <w:sz w:val="28"/>
          <w:szCs w:val="28"/>
          <w:lang w:val="uk-UA"/>
        </w:rPr>
        <w:t>, так само як і</w:t>
      </w:r>
      <w:r w:rsidRPr="002B638E">
        <w:rPr>
          <w:sz w:val="28"/>
          <w:szCs w:val="28"/>
        </w:rPr>
        <w:t xml:space="preserve"> Англі</w:t>
      </w:r>
      <w:r w:rsidR="009D3D44">
        <w:rPr>
          <w:sz w:val="28"/>
          <w:szCs w:val="28"/>
          <w:lang w:val="uk-UA"/>
        </w:rPr>
        <w:t xml:space="preserve">я, </w:t>
      </w:r>
      <w:r w:rsidRPr="002B638E">
        <w:rPr>
          <w:sz w:val="28"/>
          <w:szCs w:val="28"/>
        </w:rPr>
        <w:t xml:space="preserve"> стають міжнародними центрами туризму в Європі.</w:t>
      </w:r>
    </w:p>
    <w:p w14:paraId="758C6E5D" w14:textId="77777777" w:rsidR="002B638E" w:rsidRPr="00D614BE" w:rsidRDefault="002B638E" w:rsidP="009D3D44">
      <w:pPr>
        <w:pStyle w:val="a8"/>
        <w:spacing w:before="0" w:beforeAutospacing="0" w:after="0" w:afterAutospacing="0" w:line="360" w:lineRule="auto"/>
        <w:ind w:firstLine="709"/>
        <w:jc w:val="both"/>
        <w:textAlignment w:val="baseline"/>
        <w:rPr>
          <w:sz w:val="28"/>
          <w:szCs w:val="28"/>
        </w:rPr>
      </w:pPr>
      <w:r w:rsidRPr="002B638E">
        <w:rPr>
          <w:sz w:val="28"/>
          <w:szCs w:val="28"/>
        </w:rPr>
        <w:t xml:space="preserve">Значну роль в розвитку туризму відіграли нові географічні відкриття, </w:t>
      </w:r>
      <w:r w:rsidRPr="00D614BE">
        <w:rPr>
          <w:sz w:val="28"/>
          <w:szCs w:val="28"/>
        </w:rPr>
        <w:t>подорожі мореплавців, освоєння Американського, Африканського і Австралійського континентів.</w:t>
      </w:r>
    </w:p>
    <w:p w14:paraId="257B6487" w14:textId="77777777" w:rsidR="00D614BE" w:rsidRDefault="002B638E" w:rsidP="00D614BE">
      <w:pPr>
        <w:pStyle w:val="a8"/>
        <w:spacing w:before="0" w:beforeAutospacing="0" w:after="0" w:afterAutospacing="0" w:line="360" w:lineRule="auto"/>
        <w:ind w:firstLine="709"/>
        <w:jc w:val="both"/>
        <w:textAlignment w:val="baseline"/>
        <w:rPr>
          <w:rStyle w:val="apple-converted-space"/>
          <w:sz w:val="28"/>
          <w:szCs w:val="28"/>
          <w:bdr w:val="none" w:sz="0" w:space="0" w:color="auto" w:frame="1"/>
        </w:rPr>
      </w:pPr>
      <w:r w:rsidRPr="00D614BE">
        <w:rPr>
          <w:rStyle w:val="a9"/>
          <w:b w:val="0"/>
          <w:bCs w:val="0"/>
          <w:sz w:val="28"/>
          <w:szCs w:val="28"/>
          <w:bdr w:val="none" w:sz="0" w:space="0" w:color="auto" w:frame="1"/>
        </w:rPr>
        <w:t>Розвиток туристичної індустрії привів до створення у 1898 році Міжнародної ліги туристичних асоціацій зі штаб-квартирою в Люксембурзі.</w:t>
      </w:r>
      <w:r w:rsidRPr="00D614BE">
        <w:rPr>
          <w:rStyle w:val="apple-converted-space"/>
          <w:sz w:val="28"/>
          <w:szCs w:val="28"/>
          <w:bdr w:val="none" w:sz="0" w:space="0" w:color="auto" w:frame="1"/>
        </w:rPr>
        <w:t> </w:t>
      </w:r>
    </w:p>
    <w:p w14:paraId="7ED85AB0" w14:textId="2C29165F" w:rsidR="00D614BE" w:rsidRDefault="002B638E" w:rsidP="00D614BE">
      <w:pPr>
        <w:pStyle w:val="a8"/>
        <w:spacing w:before="0" w:beforeAutospacing="0" w:after="0" w:afterAutospacing="0" w:line="360" w:lineRule="auto"/>
        <w:ind w:firstLine="709"/>
        <w:jc w:val="both"/>
        <w:textAlignment w:val="baseline"/>
        <w:rPr>
          <w:sz w:val="28"/>
          <w:szCs w:val="28"/>
        </w:rPr>
      </w:pPr>
      <w:r w:rsidRPr="00D614BE">
        <w:rPr>
          <w:sz w:val="28"/>
          <w:szCs w:val="28"/>
        </w:rPr>
        <w:t>Туристична активність була перервана Першою світовою війною, після закінчення якої туризм знову активно розвивається</w:t>
      </w:r>
      <w:r w:rsidR="00722DAA">
        <w:rPr>
          <w:sz w:val="28"/>
          <w:szCs w:val="28"/>
          <w:lang w:val="uk-UA"/>
        </w:rPr>
        <w:t xml:space="preserve"> </w:t>
      </w:r>
      <w:r w:rsidR="00722DAA" w:rsidRPr="00722DAA">
        <w:rPr>
          <w:sz w:val="28"/>
          <w:szCs w:val="28"/>
          <w:lang w:val="ru-RU"/>
        </w:rPr>
        <w:t>[</w:t>
      </w:r>
      <w:r w:rsidR="00722DAA">
        <w:rPr>
          <w:sz w:val="28"/>
          <w:szCs w:val="28"/>
          <w:lang w:val="en-US"/>
        </w:rPr>
        <w:fldChar w:fldCharType="begin"/>
      </w:r>
      <w:r w:rsidR="00722DAA" w:rsidRPr="00722DAA">
        <w:rPr>
          <w:sz w:val="28"/>
          <w:szCs w:val="28"/>
          <w:lang w:val="ru-RU"/>
        </w:rPr>
        <w:instrText xml:space="preserve"> </w:instrText>
      </w:r>
      <w:r w:rsidR="00722DAA">
        <w:rPr>
          <w:sz w:val="28"/>
          <w:szCs w:val="28"/>
          <w:lang w:val="en-US"/>
        </w:rPr>
        <w:instrText>REF</w:instrText>
      </w:r>
      <w:r w:rsidR="00722DAA" w:rsidRPr="00722DAA">
        <w:rPr>
          <w:sz w:val="28"/>
          <w:szCs w:val="28"/>
          <w:lang w:val="ru-RU"/>
        </w:rPr>
        <w:instrText xml:space="preserve"> _</w:instrText>
      </w:r>
      <w:r w:rsidR="00722DAA">
        <w:rPr>
          <w:sz w:val="28"/>
          <w:szCs w:val="28"/>
          <w:lang w:val="en-US"/>
        </w:rPr>
        <w:instrText>Ref</w:instrText>
      </w:r>
      <w:r w:rsidR="00722DAA" w:rsidRPr="00722DAA">
        <w:rPr>
          <w:sz w:val="28"/>
          <w:szCs w:val="28"/>
          <w:lang w:val="ru-RU"/>
        </w:rPr>
        <w:instrText>150457393 \</w:instrText>
      </w:r>
      <w:r w:rsidR="00722DAA">
        <w:rPr>
          <w:sz w:val="28"/>
          <w:szCs w:val="28"/>
          <w:lang w:val="en-US"/>
        </w:rPr>
        <w:instrText>r</w:instrText>
      </w:r>
      <w:r w:rsidR="00722DAA" w:rsidRPr="00722DAA">
        <w:rPr>
          <w:sz w:val="28"/>
          <w:szCs w:val="28"/>
          <w:lang w:val="ru-RU"/>
        </w:rPr>
        <w:instrText xml:space="preserve"> \</w:instrText>
      </w:r>
      <w:r w:rsidR="00722DAA">
        <w:rPr>
          <w:sz w:val="28"/>
          <w:szCs w:val="28"/>
          <w:lang w:val="en-US"/>
        </w:rPr>
        <w:instrText>h</w:instrText>
      </w:r>
      <w:r w:rsidR="00722DAA" w:rsidRPr="00722DAA">
        <w:rPr>
          <w:sz w:val="28"/>
          <w:szCs w:val="28"/>
          <w:lang w:val="ru-RU"/>
        </w:rPr>
        <w:instrText xml:space="preserve"> </w:instrText>
      </w:r>
      <w:r w:rsidR="00722DAA">
        <w:rPr>
          <w:sz w:val="28"/>
          <w:szCs w:val="28"/>
          <w:lang w:val="en-US"/>
        </w:rPr>
      </w:r>
      <w:r w:rsidR="00722DAA">
        <w:rPr>
          <w:sz w:val="28"/>
          <w:szCs w:val="28"/>
          <w:lang w:val="en-US"/>
        </w:rPr>
        <w:fldChar w:fldCharType="separate"/>
      </w:r>
      <w:r w:rsidR="00722DAA" w:rsidRPr="00722DAA">
        <w:rPr>
          <w:sz w:val="28"/>
          <w:szCs w:val="28"/>
          <w:lang w:val="ru-RU"/>
        </w:rPr>
        <w:t>7</w:t>
      </w:r>
      <w:r w:rsidR="00722DAA">
        <w:rPr>
          <w:sz w:val="28"/>
          <w:szCs w:val="28"/>
          <w:lang w:val="en-US"/>
        </w:rPr>
        <w:fldChar w:fldCharType="end"/>
      </w:r>
      <w:r w:rsidR="00722DAA">
        <w:rPr>
          <w:sz w:val="28"/>
          <w:szCs w:val="28"/>
          <w:lang w:val="uk-UA"/>
        </w:rPr>
        <w:t xml:space="preserve">; </w:t>
      </w:r>
      <w:r w:rsidR="00722DAA">
        <w:rPr>
          <w:sz w:val="28"/>
          <w:szCs w:val="28"/>
          <w:lang w:val="uk-UA"/>
        </w:rPr>
        <w:fldChar w:fldCharType="begin"/>
      </w:r>
      <w:r w:rsidR="00722DAA">
        <w:rPr>
          <w:sz w:val="28"/>
          <w:szCs w:val="28"/>
          <w:lang w:val="uk-UA"/>
        </w:rPr>
        <w:instrText xml:space="preserve"> REF _Ref151553441 \r \h </w:instrText>
      </w:r>
      <w:r w:rsidR="00722DAA">
        <w:rPr>
          <w:sz w:val="28"/>
          <w:szCs w:val="28"/>
          <w:lang w:val="uk-UA"/>
        </w:rPr>
      </w:r>
      <w:r w:rsidR="00722DAA">
        <w:rPr>
          <w:sz w:val="28"/>
          <w:szCs w:val="28"/>
          <w:lang w:val="uk-UA"/>
        </w:rPr>
        <w:fldChar w:fldCharType="separate"/>
      </w:r>
      <w:r w:rsidR="00722DAA">
        <w:rPr>
          <w:sz w:val="28"/>
          <w:szCs w:val="28"/>
          <w:lang w:val="uk-UA"/>
        </w:rPr>
        <w:t>36</w:t>
      </w:r>
      <w:r w:rsidR="00722DAA">
        <w:rPr>
          <w:sz w:val="28"/>
          <w:szCs w:val="28"/>
          <w:lang w:val="uk-UA"/>
        </w:rPr>
        <w:fldChar w:fldCharType="end"/>
      </w:r>
      <w:r w:rsidR="00722DAA" w:rsidRPr="00722DAA">
        <w:rPr>
          <w:sz w:val="28"/>
          <w:szCs w:val="28"/>
          <w:lang w:val="ru-RU"/>
        </w:rPr>
        <w:t>]</w:t>
      </w:r>
      <w:r w:rsidRPr="00D614BE">
        <w:rPr>
          <w:sz w:val="28"/>
          <w:szCs w:val="28"/>
        </w:rPr>
        <w:t xml:space="preserve">. </w:t>
      </w:r>
    </w:p>
    <w:p w14:paraId="2772CCAA" w14:textId="1E670CB1" w:rsidR="002B638E" w:rsidRPr="00D614BE" w:rsidRDefault="002B638E" w:rsidP="00D614BE">
      <w:pPr>
        <w:pStyle w:val="a8"/>
        <w:spacing w:before="0" w:beforeAutospacing="0" w:after="0" w:afterAutospacing="0" w:line="360" w:lineRule="auto"/>
        <w:ind w:firstLine="709"/>
        <w:jc w:val="both"/>
        <w:textAlignment w:val="baseline"/>
        <w:rPr>
          <w:sz w:val="28"/>
          <w:szCs w:val="28"/>
        </w:rPr>
      </w:pPr>
      <w:r w:rsidRPr="00D614BE">
        <w:rPr>
          <w:sz w:val="28"/>
          <w:szCs w:val="28"/>
        </w:rPr>
        <w:t xml:space="preserve">Так почався </w:t>
      </w:r>
      <w:r w:rsidR="00D614BE" w:rsidRPr="00D614BE">
        <w:rPr>
          <w:i/>
          <w:iCs/>
          <w:sz w:val="28"/>
          <w:szCs w:val="28"/>
          <w:lang w:val="uk-UA"/>
        </w:rPr>
        <w:t>третій</w:t>
      </w:r>
      <w:r w:rsidRPr="00D614BE">
        <w:rPr>
          <w:i/>
          <w:iCs/>
          <w:sz w:val="28"/>
          <w:szCs w:val="28"/>
        </w:rPr>
        <w:t xml:space="preserve"> етап</w:t>
      </w:r>
      <w:r w:rsidRPr="00D614BE">
        <w:rPr>
          <w:sz w:val="28"/>
          <w:szCs w:val="28"/>
        </w:rPr>
        <w:t xml:space="preserve"> - етап індустріалізації туризму.</w:t>
      </w:r>
    </w:p>
    <w:p w14:paraId="7A22585E" w14:textId="77777777" w:rsidR="002B638E" w:rsidRPr="00D614BE" w:rsidRDefault="002B638E" w:rsidP="00D614BE">
      <w:pPr>
        <w:pStyle w:val="a8"/>
        <w:spacing w:before="0" w:beforeAutospacing="0" w:after="0" w:afterAutospacing="0" w:line="360" w:lineRule="auto"/>
        <w:ind w:firstLine="709"/>
        <w:jc w:val="both"/>
        <w:textAlignment w:val="baseline"/>
        <w:rPr>
          <w:sz w:val="28"/>
          <w:szCs w:val="28"/>
        </w:rPr>
      </w:pPr>
      <w:r w:rsidRPr="00D614BE">
        <w:rPr>
          <w:sz w:val="28"/>
          <w:szCs w:val="28"/>
        </w:rPr>
        <w:t>Глибоке опрацювання</w:t>
      </w:r>
      <w:r w:rsidRPr="002B638E">
        <w:rPr>
          <w:sz w:val="28"/>
          <w:szCs w:val="28"/>
        </w:rPr>
        <w:t xml:space="preserve"> багатьох аспектів, велика організаційна робота по залученню і обслуговуванню туристів, планування і підготовка маршруту, будівництво спеціалізованих комплексів, розвиток інфраструктури окремих </w:t>
      </w:r>
      <w:r w:rsidRPr="002B638E">
        <w:rPr>
          <w:sz w:val="28"/>
          <w:szCs w:val="28"/>
        </w:rPr>
        <w:lastRenderedPageBreak/>
        <w:t xml:space="preserve">регіонів - все це дозволяє віднести туризм до сучасної індустрії відпочинку, </w:t>
      </w:r>
      <w:r w:rsidRPr="00D614BE">
        <w:rPr>
          <w:sz w:val="28"/>
          <w:szCs w:val="28"/>
        </w:rPr>
        <w:t>лікування, розваг, бізнесу. Саме в цей період туристична діяльність стає основною діяльністю для багатьох підприємств і організацій, які професійно надають туристичні послуги.</w:t>
      </w:r>
    </w:p>
    <w:p w14:paraId="12A4FA59" w14:textId="44EE06B7" w:rsidR="002B638E" w:rsidRPr="00D614BE" w:rsidRDefault="002B638E" w:rsidP="00D614BE">
      <w:pPr>
        <w:pStyle w:val="a8"/>
        <w:spacing w:before="0" w:beforeAutospacing="0" w:after="0" w:afterAutospacing="0" w:line="360" w:lineRule="auto"/>
        <w:ind w:firstLine="709"/>
        <w:jc w:val="both"/>
        <w:textAlignment w:val="baseline"/>
        <w:rPr>
          <w:sz w:val="28"/>
          <w:szCs w:val="28"/>
        </w:rPr>
      </w:pPr>
      <w:r w:rsidRPr="00D614BE">
        <w:rPr>
          <w:rStyle w:val="a9"/>
          <w:b w:val="0"/>
          <w:bCs w:val="0"/>
          <w:sz w:val="28"/>
          <w:szCs w:val="28"/>
          <w:bdr w:val="none" w:sz="0" w:space="0" w:color="auto" w:frame="1"/>
        </w:rPr>
        <w:t>Туристична індустрія</w:t>
      </w:r>
      <w:r w:rsidRPr="00D614BE">
        <w:rPr>
          <w:rStyle w:val="apple-converted-space"/>
          <w:sz w:val="28"/>
          <w:szCs w:val="28"/>
          <w:bdr w:val="none" w:sz="0" w:space="0" w:color="auto" w:frame="1"/>
        </w:rPr>
        <w:t> </w:t>
      </w:r>
      <w:r w:rsidRPr="00D614BE">
        <w:rPr>
          <w:sz w:val="28"/>
          <w:szCs w:val="28"/>
        </w:rPr>
        <w:t>- це сукупність виробництв різних галузей господарства, закладів культури, освіти, науки, що забезпечують створення матеріально-технічної бази туризму, підготовку кадрів та процес виробництва, реалізації і споживання туристичного продукту на основі використання природних багатств, матеріальних і духовних цінностей суспільства</w:t>
      </w:r>
      <w:r w:rsidR="00722DAA">
        <w:rPr>
          <w:sz w:val="28"/>
          <w:szCs w:val="28"/>
          <w:lang w:val="uk-UA"/>
        </w:rPr>
        <w:t xml:space="preserve"> </w:t>
      </w:r>
      <w:r w:rsidR="00722DAA" w:rsidRPr="00722DAA">
        <w:rPr>
          <w:sz w:val="28"/>
          <w:szCs w:val="28"/>
          <w:lang w:val="ru-RU"/>
        </w:rPr>
        <w:t>[</w:t>
      </w:r>
      <w:r w:rsidR="00722DAA">
        <w:rPr>
          <w:sz w:val="28"/>
          <w:szCs w:val="28"/>
          <w:lang w:val="ru-RU"/>
        </w:rPr>
        <w:fldChar w:fldCharType="begin"/>
      </w:r>
      <w:r w:rsidR="00722DAA">
        <w:rPr>
          <w:sz w:val="28"/>
          <w:szCs w:val="28"/>
          <w:lang w:val="ru-RU"/>
        </w:rPr>
        <w:instrText xml:space="preserve"> REF _Ref152694663 \r \h </w:instrText>
      </w:r>
      <w:r w:rsidR="00722DAA">
        <w:rPr>
          <w:sz w:val="28"/>
          <w:szCs w:val="28"/>
          <w:lang w:val="ru-RU"/>
        </w:rPr>
      </w:r>
      <w:r w:rsidR="00722DAA">
        <w:rPr>
          <w:sz w:val="28"/>
          <w:szCs w:val="28"/>
          <w:lang w:val="ru-RU"/>
        </w:rPr>
        <w:fldChar w:fldCharType="separate"/>
      </w:r>
      <w:r w:rsidR="00722DAA">
        <w:rPr>
          <w:sz w:val="28"/>
          <w:szCs w:val="28"/>
          <w:lang w:val="ru-RU"/>
        </w:rPr>
        <w:t>52</w:t>
      </w:r>
      <w:r w:rsidR="00722DAA">
        <w:rPr>
          <w:sz w:val="28"/>
          <w:szCs w:val="28"/>
          <w:lang w:val="ru-RU"/>
        </w:rPr>
        <w:fldChar w:fldCharType="end"/>
      </w:r>
      <w:r w:rsidR="00722DAA">
        <w:rPr>
          <w:sz w:val="28"/>
          <w:szCs w:val="28"/>
          <w:lang w:val="ru-RU"/>
        </w:rPr>
        <w:t xml:space="preserve">; </w:t>
      </w:r>
      <w:r w:rsidR="00044814">
        <w:rPr>
          <w:sz w:val="28"/>
          <w:szCs w:val="28"/>
          <w:lang w:val="ru-RU"/>
        </w:rPr>
        <w:fldChar w:fldCharType="begin"/>
      </w:r>
      <w:r w:rsidR="00044814">
        <w:rPr>
          <w:sz w:val="28"/>
          <w:szCs w:val="28"/>
          <w:lang w:val="ru-RU"/>
        </w:rPr>
        <w:instrText xml:space="preserve"> REF _Ref152694705 \r \h </w:instrText>
      </w:r>
      <w:r w:rsidR="00044814">
        <w:rPr>
          <w:sz w:val="28"/>
          <w:szCs w:val="28"/>
          <w:lang w:val="ru-RU"/>
        </w:rPr>
      </w:r>
      <w:r w:rsidR="00044814">
        <w:rPr>
          <w:sz w:val="28"/>
          <w:szCs w:val="28"/>
          <w:lang w:val="ru-RU"/>
        </w:rPr>
        <w:fldChar w:fldCharType="separate"/>
      </w:r>
      <w:r w:rsidR="00044814">
        <w:rPr>
          <w:sz w:val="28"/>
          <w:szCs w:val="28"/>
          <w:lang w:val="ru-RU"/>
        </w:rPr>
        <w:t>58</w:t>
      </w:r>
      <w:r w:rsidR="00044814">
        <w:rPr>
          <w:sz w:val="28"/>
          <w:szCs w:val="28"/>
          <w:lang w:val="ru-RU"/>
        </w:rPr>
        <w:fldChar w:fldCharType="end"/>
      </w:r>
      <w:r w:rsidR="00722DAA" w:rsidRPr="00722DAA">
        <w:rPr>
          <w:sz w:val="28"/>
          <w:szCs w:val="28"/>
          <w:lang w:val="ru-RU"/>
        </w:rPr>
        <w:t>]</w:t>
      </w:r>
      <w:r w:rsidR="00722DAA">
        <w:rPr>
          <w:sz w:val="28"/>
          <w:szCs w:val="28"/>
          <w:lang w:val="ru-RU"/>
        </w:rPr>
        <w:t>.</w:t>
      </w:r>
      <w:r w:rsidR="00722DAA" w:rsidRPr="00D614BE">
        <w:rPr>
          <w:sz w:val="28"/>
          <w:szCs w:val="28"/>
        </w:rPr>
        <w:t xml:space="preserve"> </w:t>
      </w:r>
    </w:p>
    <w:p w14:paraId="5E24E6E5" w14:textId="1C56B31D" w:rsidR="002B638E" w:rsidRPr="002B638E" w:rsidRDefault="002B638E" w:rsidP="00D614BE">
      <w:pPr>
        <w:pStyle w:val="a8"/>
        <w:spacing w:before="0" w:beforeAutospacing="0" w:after="0" w:afterAutospacing="0" w:line="360" w:lineRule="auto"/>
        <w:ind w:firstLine="709"/>
        <w:jc w:val="both"/>
        <w:textAlignment w:val="baseline"/>
        <w:rPr>
          <w:sz w:val="28"/>
          <w:szCs w:val="28"/>
        </w:rPr>
      </w:pPr>
      <w:r w:rsidRPr="00D614BE">
        <w:rPr>
          <w:sz w:val="28"/>
          <w:szCs w:val="28"/>
        </w:rPr>
        <w:t>Після закінчення Другої</w:t>
      </w:r>
      <w:r w:rsidRPr="002B638E">
        <w:rPr>
          <w:sz w:val="28"/>
          <w:szCs w:val="28"/>
        </w:rPr>
        <w:t xml:space="preserve"> світової війни туристична індустрія отримує ще більш могутній поштовх до розвитку. Міжнародна інтеграція, розширення міжнародного розподілу праці, відкриття кордонів, забезпечення більш легкого доступу в інші країни, розвиток транспорту і зв'язку, підвищення рівня життя широких верств населення - це ті загальні тенденції, які характеризують початок </w:t>
      </w:r>
      <w:r w:rsidR="00D614BE" w:rsidRPr="00D614BE">
        <w:rPr>
          <w:i/>
          <w:iCs/>
          <w:sz w:val="28"/>
          <w:szCs w:val="28"/>
          <w:lang w:val="uk-UA"/>
        </w:rPr>
        <w:t>четвертого</w:t>
      </w:r>
      <w:r w:rsidRPr="00D614BE">
        <w:rPr>
          <w:i/>
          <w:iCs/>
          <w:sz w:val="28"/>
          <w:szCs w:val="28"/>
        </w:rPr>
        <w:t xml:space="preserve"> етапу.</w:t>
      </w:r>
    </w:p>
    <w:p w14:paraId="48BAD2BB" w14:textId="3E4FDC03" w:rsidR="002B638E" w:rsidRPr="00D614BE" w:rsidRDefault="002B638E" w:rsidP="00D614BE">
      <w:pPr>
        <w:pStyle w:val="a8"/>
        <w:spacing w:before="0" w:beforeAutospacing="0" w:after="0" w:afterAutospacing="0" w:line="360" w:lineRule="auto"/>
        <w:ind w:firstLine="709"/>
        <w:jc w:val="both"/>
        <w:textAlignment w:val="baseline"/>
        <w:rPr>
          <w:sz w:val="28"/>
          <w:szCs w:val="28"/>
        </w:rPr>
      </w:pPr>
      <w:r w:rsidRPr="002B638E">
        <w:rPr>
          <w:sz w:val="28"/>
          <w:szCs w:val="28"/>
        </w:rPr>
        <w:t xml:space="preserve">Але визначальною характеристикою цього періоду може бути названа монополізація галузі туризму, тобто виділення її в самостійну складову сфери послуг. В умовах зростання психологічних навантажень, інтенсифікації життя людей в індустріальних країнах туризм діє як ефективний засіб рекреації. З предмету розкоші він стає необхідністю населення високорозвинених індустріальних країн. В кінці XX ст. спостерігається збільшення попиту на туристичні послуги серед людей середнього і нижче середнього статку. Це ще більшою мірою диференціювало туристичний ринок, призвело до </w:t>
      </w:r>
      <w:r w:rsidRPr="00D614BE">
        <w:rPr>
          <w:sz w:val="28"/>
          <w:szCs w:val="28"/>
        </w:rPr>
        <w:t>різноманіття туристичний продукт, розрахований на людей з різним матеріальним становищем, різними інтересами, мстою і вимогами до рівня сервісу</w:t>
      </w:r>
      <w:r w:rsidR="00044814">
        <w:rPr>
          <w:sz w:val="28"/>
          <w:szCs w:val="28"/>
          <w:lang w:val="uk-UA"/>
        </w:rPr>
        <w:t xml:space="preserve"> </w:t>
      </w:r>
      <w:r w:rsidR="00044814" w:rsidRPr="00044814">
        <w:rPr>
          <w:sz w:val="28"/>
          <w:szCs w:val="28"/>
          <w:lang w:val="ru-RU"/>
        </w:rPr>
        <w:t>[</w:t>
      </w:r>
      <w:r w:rsidR="00044814">
        <w:rPr>
          <w:sz w:val="28"/>
          <w:szCs w:val="28"/>
          <w:lang w:val="en-US"/>
        </w:rPr>
        <w:fldChar w:fldCharType="begin"/>
      </w:r>
      <w:r w:rsidR="00044814" w:rsidRPr="00044814">
        <w:rPr>
          <w:sz w:val="28"/>
          <w:szCs w:val="28"/>
          <w:lang w:val="ru-RU"/>
        </w:rPr>
        <w:instrText xml:space="preserve"> </w:instrText>
      </w:r>
      <w:r w:rsidR="00044814">
        <w:rPr>
          <w:sz w:val="28"/>
          <w:szCs w:val="28"/>
          <w:lang w:val="en-US"/>
        </w:rPr>
        <w:instrText>REF</w:instrText>
      </w:r>
      <w:r w:rsidR="00044814" w:rsidRPr="00044814">
        <w:rPr>
          <w:sz w:val="28"/>
          <w:szCs w:val="28"/>
          <w:lang w:val="ru-RU"/>
        </w:rPr>
        <w:instrText xml:space="preserve"> _</w:instrText>
      </w:r>
      <w:r w:rsidR="00044814">
        <w:rPr>
          <w:sz w:val="28"/>
          <w:szCs w:val="28"/>
          <w:lang w:val="en-US"/>
        </w:rPr>
        <w:instrText>Ref</w:instrText>
      </w:r>
      <w:r w:rsidR="00044814" w:rsidRPr="00044814">
        <w:rPr>
          <w:sz w:val="28"/>
          <w:szCs w:val="28"/>
          <w:lang w:val="ru-RU"/>
        </w:rPr>
        <w:instrText>152694740 \</w:instrText>
      </w:r>
      <w:r w:rsidR="00044814">
        <w:rPr>
          <w:sz w:val="28"/>
          <w:szCs w:val="28"/>
          <w:lang w:val="en-US"/>
        </w:rPr>
        <w:instrText>r</w:instrText>
      </w:r>
      <w:r w:rsidR="00044814" w:rsidRPr="00044814">
        <w:rPr>
          <w:sz w:val="28"/>
          <w:szCs w:val="28"/>
          <w:lang w:val="ru-RU"/>
        </w:rPr>
        <w:instrText xml:space="preserve"> \</w:instrText>
      </w:r>
      <w:r w:rsidR="00044814">
        <w:rPr>
          <w:sz w:val="28"/>
          <w:szCs w:val="28"/>
          <w:lang w:val="en-US"/>
        </w:rPr>
        <w:instrText>h</w:instrText>
      </w:r>
      <w:r w:rsidR="00044814" w:rsidRPr="00044814">
        <w:rPr>
          <w:sz w:val="28"/>
          <w:szCs w:val="28"/>
          <w:lang w:val="ru-RU"/>
        </w:rPr>
        <w:instrText xml:space="preserve"> </w:instrText>
      </w:r>
      <w:r w:rsidR="00044814">
        <w:rPr>
          <w:sz w:val="28"/>
          <w:szCs w:val="28"/>
          <w:lang w:val="en-US"/>
        </w:rPr>
      </w:r>
      <w:r w:rsidR="00044814">
        <w:rPr>
          <w:sz w:val="28"/>
          <w:szCs w:val="28"/>
          <w:lang w:val="en-US"/>
        </w:rPr>
        <w:fldChar w:fldCharType="separate"/>
      </w:r>
      <w:r w:rsidR="00044814" w:rsidRPr="00044814">
        <w:rPr>
          <w:sz w:val="28"/>
          <w:szCs w:val="28"/>
          <w:lang w:val="ru-RU"/>
        </w:rPr>
        <w:t>5</w:t>
      </w:r>
      <w:r w:rsidR="00044814">
        <w:rPr>
          <w:sz w:val="28"/>
          <w:szCs w:val="28"/>
          <w:lang w:val="en-US"/>
        </w:rPr>
        <w:fldChar w:fldCharType="end"/>
      </w:r>
      <w:r w:rsidR="00044814">
        <w:rPr>
          <w:sz w:val="28"/>
          <w:szCs w:val="28"/>
          <w:lang w:val="uk-UA"/>
        </w:rPr>
        <w:t xml:space="preserve">; </w:t>
      </w:r>
      <w:r w:rsidR="00044814">
        <w:rPr>
          <w:sz w:val="28"/>
          <w:szCs w:val="28"/>
          <w:lang w:val="uk-UA"/>
        </w:rPr>
        <w:fldChar w:fldCharType="begin"/>
      </w:r>
      <w:r w:rsidR="00044814">
        <w:rPr>
          <w:sz w:val="28"/>
          <w:szCs w:val="28"/>
          <w:lang w:val="uk-UA"/>
        </w:rPr>
        <w:instrText xml:space="preserve"> REF _Ref152694765 \r \h </w:instrText>
      </w:r>
      <w:r w:rsidR="00044814">
        <w:rPr>
          <w:sz w:val="28"/>
          <w:szCs w:val="28"/>
          <w:lang w:val="uk-UA"/>
        </w:rPr>
      </w:r>
      <w:r w:rsidR="00044814">
        <w:rPr>
          <w:sz w:val="28"/>
          <w:szCs w:val="28"/>
          <w:lang w:val="uk-UA"/>
        </w:rPr>
        <w:fldChar w:fldCharType="separate"/>
      </w:r>
      <w:r w:rsidR="00044814">
        <w:rPr>
          <w:sz w:val="28"/>
          <w:szCs w:val="28"/>
          <w:lang w:val="uk-UA"/>
        </w:rPr>
        <w:t>55</w:t>
      </w:r>
      <w:r w:rsidR="00044814">
        <w:rPr>
          <w:sz w:val="28"/>
          <w:szCs w:val="28"/>
          <w:lang w:val="uk-UA"/>
        </w:rPr>
        <w:fldChar w:fldCharType="end"/>
      </w:r>
      <w:r w:rsidR="00044814" w:rsidRPr="00044814">
        <w:rPr>
          <w:sz w:val="28"/>
          <w:szCs w:val="28"/>
          <w:lang w:val="ru-RU"/>
        </w:rPr>
        <w:t>]</w:t>
      </w:r>
      <w:r w:rsidRPr="00D614BE">
        <w:rPr>
          <w:sz w:val="28"/>
          <w:szCs w:val="28"/>
        </w:rPr>
        <w:t>.</w:t>
      </w:r>
    </w:p>
    <w:p w14:paraId="42332D38" w14:textId="77777777" w:rsidR="002B638E" w:rsidRPr="002B638E" w:rsidRDefault="002B638E" w:rsidP="00D614BE">
      <w:pPr>
        <w:pStyle w:val="a8"/>
        <w:spacing w:before="0" w:beforeAutospacing="0" w:after="0" w:afterAutospacing="0" w:line="360" w:lineRule="auto"/>
        <w:ind w:firstLine="709"/>
        <w:jc w:val="both"/>
        <w:textAlignment w:val="baseline"/>
        <w:rPr>
          <w:sz w:val="28"/>
          <w:szCs w:val="28"/>
        </w:rPr>
      </w:pPr>
      <w:r w:rsidRPr="00D614BE">
        <w:rPr>
          <w:sz w:val="28"/>
          <w:szCs w:val="28"/>
        </w:rPr>
        <w:t>Таким чином,</w:t>
      </w:r>
      <w:r w:rsidRPr="00D614BE">
        <w:rPr>
          <w:rStyle w:val="apple-converted-space"/>
          <w:sz w:val="28"/>
          <w:szCs w:val="28"/>
        </w:rPr>
        <w:t> </w:t>
      </w:r>
      <w:r w:rsidRPr="00D614BE">
        <w:rPr>
          <w:rStyle w:val="a9"/>
          <w:b w:val="0"/>
          <w:bCs w:val="0"/>
          <w:sz w:val="28"/>
          <w:szCs w:val="28"/>
          <w:bdr w:val="none" w:sz="0" w:space="0" w:color="auto" w:frame="1"/>
        </w:rPr>
        <w:t>розвитку туризму у світі сприяли політичні, економічні, технічні, культурологічні та соціальні фактори</w:t>
      </w:r>
      <w:r w:rsidRPr="00D614BE">
        <w:rPr>
          <w:b/>
          <w:bCs/>
          <w:sz w:val="28"/>
          <w:szCs w:val="28"/>
        </w:rPr>
        <w:t>.</w:t>
      </w:r>
      <w:r w:rsidRPr="00D614BE">
        <w:rPr>
          <w:sz w:val="28"/>
          <w:szCs w:val="28"/>
        </w:rPr>
        <w:t xml:space="preserve"> Інтенсивний розвиток туризму спостерігається в країнах зі сприятливою внутрішньою і зовнішньою </w:t>
      </w:r>
      <w:r w:rsidRPr="00D614BE">
        <w:rPr>
          <w:sz w:val="28"/>
          <w:szCs w:val="28"/>
        </w:rPr>
        <w:lastRenderedPageBreak/>
        <w:t>політикою, стійким економічним розвитком, високим рівнем культури, соціальною</w:t>
      </w:r>
      <w:r w:rsidRPr="002B638E">
        <w:rPr>
          <w:sz w:val="28"/>
          <w:szCs w:val="28"/>
        </w:rPr>
        <w:t xml:space="preserve"> підтримкою громадян.</w:t>
      </w:r>
    </w:p>
    <w:p w14:paraId="405A9CA7" w14:textId="77777777" w:rsidR="002B638E" w:rsidRPr="002B638E" w:rsidRDefault="002B638E" w:rsidP="00D614BE">
      <w:pPr>
        <w:pStyle w:val="a8"/>
        <w:spacing w:before="0" w:beforeAutospacing="0" w:after="0" w:afterAutospacing="0" w:line="360" w:lineRule="auto"/>
        <w:ind w:firstLine="709"/>
        <w:jc w:val="both"/>
        <w:textAlignment w:val="baseline"/>
        <w:rPr>
          <w:sz w:val="28"/>
          <w:szCs w:val="28"/>
        </w:rPr>
      </w:pPr>
      <w:r w:rsidRPr="002B638E">
        <w:rPr>
          <w:sz w:val="28"/>
          <w:szCs w:val="28"/>
        </w:rPr>
        <w:t>В середині XX століття уряди багатьох країн світу звернули серйозну увагу на розвиток туризму, і в 1947 році розрізнені міжнародні туристичні організації були об'єднані в Міжнародний союз офіційних туристичних організацій (МСОТО). Його дійсними членами стали як державні, так і недержавні офіційні національні організації 116 країн світу.</w:t>
      </w:r>
    </w:p>
    <w:p w14:paraId="6F388E4D" w14:textId="77777777" w:rsidR="002B638E" w:rsidRPr="002B638E" w:rsidRDefault="002B638E" w:rsidP="00D614BE">
      <w:pPr>
        <w:pStyle w:val="a8"/>
        <w:spacing w:before="0" w:beforeAutospacing="0" w:after="0" w:afterAutospacing="0" w:line="360" w:lineRule="auto"/>
        <w:ind w:firstLine="709"/>
        <w:jc w:val="both"/>
        <w:textAlignment w:val="baseline"/>
        <w:rPr>
          <w:sz w:val="28"/>
          <w:szCs w:val="28"/>
        </w:rPr>
      </w:pPr>
      <w:r w:rsidRPr="002B638E">
        <w:rPr>
          <w:sz w:val="28"/>
          <w:szCs w:val="28"/>
        </w:rPr>
        <w:t>Необхідність постійних міжнародних контактів з метою розвитку і координації туристичних обмінів, погодження політичних, економічних, соціальних і культурних аспектів діяльності стала причиною реорганізації в 1969 році згідно з резолюцією Генеральної асамблеї ООН неурядової організації МСОТО в міжурядову Всесвітню туристичну організацію (ВТО).</w:t>
      </w:r>
    </w:p>
    <w:p w14:paraId="67B825CB" w14:textId="77777777" w:rsidR="002B638E" w:rsidRPr="002B638E" w:rsidRDefault="002B638E" w:rsidP="002B638E">
      <w:pPr>
        <w:pStyle w:val="a8"/>
        <w:spacing w:before="0" w:beforeAutospacing="0" w:after="0" w:afterAutospacing="0" w:line="360" w:lineRule="auto"/>
        <w:ind w:firstLine="709"/>
        <w:jc w:val="both"/>
        <w:textAlignment w:val="baseline"/>
        <w:rPr>
          <w:sz w:val="28"/>
          <w:szCs w:val="28"/>
        </w:rPr>
      </w:pPr>
      <w:r w:rsidRPr="00D614BE">
        <w:rPr>
          <w:rStyle w:val="a9"/>
          <w:b w:val="0"/>
          <w:bCs w:val="0"/>
          <w:sz w:val="28"/>
          <w:szCs w:val="28"/>
          <w:bdr w:val="none" w:sz="0" w:space="0" w:color="auto" w:frame="1"/>
        </w:rPr>
        <w:t>ВТО</w:t>
      </w:r>
      <w:r w:rsidRPr="00D614BE">
        <w:rPr>
          <w:rStyle w:val="apple-converted-space"/>
          <w:b/>
          <w:bCs/>
          <w:sz w:val="28"/>
          <w:szCs w:val="28"/>
        </w:rPr>
        <w:t> </w:t>
      </w:r>
      <w:r w:rsidRPr="00D614BE">
        <w:rPr>
          <w:b/>
          <w:bCs/>
          <w:sz w:val="28"/>
          <w:szCs w:val="28"/>
        </w:rPr>
        <w:t>-</w:t>
      </w:r>
      <w:r w:rsidRPr="002B638E">
        <w:rPr>
          <w:sz w:val="28"/>
          <w:szCs w:val="28"/>
        </w:rPr>
        <w:t xml:space="preserve"> провідна спеціалізована міжнародна міжурядова організація у сфері подорожей та туризму, що діє під патронатом ООН, об'єднує 139 країн - дійсних членів (початок 2003 p.), представлених відомствами з туризму, а також 88 асоційованих членів і 350 приєднаних членів. Штаб-квартира у Мадриді. Статут ВТО прийнято 27 вересня 1970 року. Починаючи з 1980 року, цей день святкується як Всесвітній день туризму. Головний орган ВТО - Генеральна Асамблея (ГА), що скликається кожних два роки. Керівними органами є Виконавча Рада і Секретаріат ВТО.</w:t>
      </w:r>
    </w:p>
    <w:p w14:paraId="1E8EC653" w14:textId="77777777" w:rsidR="002B638E" w:rsidRPr="002B638E" w:rsidRDefault="002B638E" w:rsidP="00D614BE">
      <w:pPr>
        <w:pStyle w:val="a8"/>
        <w:spacing w:before="0" w:beforeAutospacing="0" w:after="0" w:afterAutospacing="0" w:line="360" w:lineRule="auto"/>
        <w:ind w:firstLine="709"/>
        <w:jc w:val="both"/>
        <w:textAlignment w:val="baseline"/>
        <w:rPr>
          <w:sz w:val="28"/>
          <w:szCs w:val="28"/>
        </w:rPr>
      </w:pPr>
      <w:r w:rsidRPr="002B638E">
        <w:rPr>
          <w:sz w:val="28"/>
          <w:szCs w:val="28"/>
        </w:rPr>
        <w:t>Важливі документи, прийняті ВТО та за її участі: Резолюція конференції ООН з міжнародного туризму і подорожей (Рим, Італія), Манільська Декларація зі світового туризму (Філіппіни, 1980), Документ Акапулько, прийнятий Всесвітнім форумом з туризму (Мексика, 1982), Хартія туризму і Кодекс туриста, ухвалені VI сесією ГА ВТО (Болгарія, 1985), Гаазька Декларація з питань туризму, прийнята Міжпарламентською конференцією з питань туризму (1989), Глобальний етичний кодекс туриста, прийнятий XIII сесією ГА ВТО (Чилі).</w:t>
      </w:r>
    </w:p>
    <w:p w14:paraId="665B0F01" w14:textId="6B247324" w:rsidR="002B638E" w:rsidRPr="002B638E" w:rsidRDefault="002B638E" w:rsidP="00D614BE">
      <w:pPr>
        <w:pStyle w:val="a8"/>
        <w:spacing w:before="0" w:beforeAutospacing="0" w:after="0" w:afterAutospacing="0" w:line="360" w:lineRule="auto"/>
        <w:ind w:firstLine="709"/>
        <w:jc w:val="both"/>
        <w:textAlignment w:val="baseline"/>
        <w:rPr>
          <w:sz w:val="28"/>
          <w:szCs w:val="28"/>
        </w:rPr>
      </w:pPr>
      <w:r w:rsidRPr="00D614BE">
        <w:rPr>
          <w:rStyle w:val="a9"/>
          <w:b w:val="0"/>
          <w:bCs w:val="0"/>
          <w:sz w:val="28"/>
          <w:szCs w:val="28"/>
          <w:bdr w:val="none" w:sz="0" w:space="0" w:color="auto" w:frame="1"/>
        </w:rPr>
        <w:t>Україна - дійсний член ВТО з 1997 року і член виконавчої Ради ВТО з 1999 року</w:t>
      </w:r>
      <w:r w:rsidRPr="00D614BE">
        <w:rPr>
          <w:b/>
          <w:bCs/>
          <w:sz w:val="28"/>
          <w:szCs w:val="28"/>
        </w:rPr>
        <w:t xml:space="preserve">. </w:t>
      </w:r>
      <w:r w:rsidRPr="00D614BE">
        <w:rPr>
          <w:sz w:val="28"/>
          <w:szCs w:val="28"/>
        </w:rPr>
        <w:t>З 1998</w:t>
      </w:r>
      <w:r w:rsidRPr="002B638E">
        <w:rPr>
          <w:sz w:val="28"/>
          <w:szCs w:val="28"/>
        </w:rPr>
        <w:t xml:space="preserve"> Київський інститут туризму, економіки і права, готельний </w:t>
      </w:r>
      <w:r w:rsidRPr="002B638E">
        <w:rPr>
          <w:sz w:val="28"/>
          <w:szCs w:val="28"/>
        </w:rPr>
        <w:lastRenderedPageBreak/>
        <w:t xml:space="preserve">комплекс </w:t>
      </w:r>
      <w:r w:rsidR="00D614BE">
        <w:rPr>
          <w:sz w:val="28"/>
          <w:szCs w:val="28"/>
          <w:lang w:val="uk-UA"/>
        </w:rPr>
        <w:t>«</w:t>
      </w:r>
      <w:r w:rsidRPr="002B638E">
        <w:rPr>
          <w:sz w:val="28"/>
          <w:szCs w:val="28"/>
        </w:rPr>
        <w:t>Дніпро</w:t>
      </w:r>
      <w:r w:rsidR="00D614BE">
        <w:rPr>
          <w:sz w:val="28"/>
          <w:szCs w:val="28"/>
          <w:lang w:val="uk-UA"/>
        </w:rPr>
        <w:t xml:space="preserve">» </w:t>
      </w:r>
      <w:r w:rsidRPr="002B638E">
        <w:rPr>
          <w:sz w:val="28"/>
          <w:szCs w:val="28"/>
        </w:rPr>
        <w:t>та Київська міська державна адміністрація - члени Ділової ради ВТО. У структурі ВТО діють шість регіональних комісій: Європейська, Африканська, Американська, Південноазіатська, Близькосхідна і Тихоокеанська. Функціонує вищий навчальний центр з туризму (СІЄСТ) у Мексиці.</w:t>
      </w:r>
    </w:p>
    <w:p w14:paraId="4E5B83B0" w14:textId="77777777" w:rsidR="002B638E" w:rsidRPr="002B638E" w:rsidRDefault="002B638E" w:rsidP="00D614BE">
      <w:pPr>
        <w:pStyle w:val="a8"/>
        <w:spacing w:before="0" w:beforeAutospacing="0" w:after="0" w:afterAutospacing="0" w:line="360" w:lineRule="auto"/>
        <w:ind w:firstLine="709"/>
        <w:jc w:val="both"/>
        <w:textAlignment w:val="baseline"/>
        <w:rPr>
          <w:sz w:val="28"/>
          <w:szCs w:val="28"/>
        </w:rPr>
      </w:pPr>
      <w:r w:rsidRPr="002B638E">
        <w:rPr>
          <w:sz w:val="28"/>
          <w:szCs w:val="28"/>
        </w:rPr>
        <w:t>Термін повноважень 26 членів Виконавчої ради, що обираються Генеральною Асамблеєю за принципом один на кожних п'ять дійсних членів, - 4 роки. Кожних два роки переобирається половина членів ради. Секретаріат очолює генеральний секретар (з 1997 року - Франческо Франжіалі), який обирається Генеральною Асамблеєю (за пропозицією Виконавчої ради) на 4 роки.</w:t>
      </w:r>
    </w:p>
    <w:p w14:paraId="27D7C71D" w14:textId="26C66D2F" w:rsidR="002B638E" w:rsidRPr="00044814" w:rsidRDefault="002B638E" w:rsidP="00D614BE">
      <w:pPr>
        <w:pStyle w:val="a8"/>
        <w:spacing w:before="0" w:beforeAutospacing="0" w:after="0" w:afterAutospacing="0" w:line="360" w:lineRule="auto"/>
        <w:ind w:firstLine="709"/>
        <w:jc w:val="both"/>
        <w:textAlignment w:val="baseline"/>
        <w:rPr>
          <w:sz w:val="28"/>
          <w:szCs w:val="28"/>
          <w:lang w:val="uk-UA"/>
        </w:rPr>
      </w:pPr>
      <w:r w:rsidRPr="002B638E">
        <w:rPr>
          <w:sz w:val="28"/>
          <w:szCs w:val="28"/>
        </w:rPr>
        <w:t>Функціонує ряд допоміжних органів: комітети з програми роботи організації, бюджетно-фінансовий, з проблем довкілля, статистики, з підтримки якості, а також мережа навчальних центрів. Офіційні мови: англійська, французька, іспанська</w:t>
      </w:r>
      <w:r w:rsidR="00044814">
        <w:rPr>
          <w:sz w:val="28"/>
          <w:szCs w:val="28"/>
          <w:lang w:val="uk-UA"/>
        </w:rPr>
        <w:t xml:space="preserve"> </w:t>
      </w:r>
      <w:r w:rsidR="00044814" w:rsidRPr="000A3B17">
        <w:rPr>
          <w:sz w:val="28"/>
          <w:szCs w:val="28"/>
        </w:rPr>
        <w:t>[</w:t>
      </w:r>
      <w:r w:rsidR="00044814">
        <w:rPr>
          <w:sz w:val="28"/>
          <w:szCs w:val="28"/>
          <w:lang w:val="uk-UA"/>
        </w:rPr>
        <w:fldChar w:fldCharType="begin"/>
      </w:r>
      <w:r w:rsidR="00044814" w:rsidRPr="000A3B17">
        <w:rPr>
          <w:sz w:val="28"/>
          <w:szCs w:val="28"/>
        </w:rPr>
        <w:instrText xml:space="preserve"> REF _Ref152694827 \r \h </w:instrText>
      </w:r>
      <w:r w:rsidR="00044814">
        <w:rPr>
          <w:sz w:val="28"/>
          <w:szCs w:val="28"/>
          <w:lang w:val="uk-UA"/>
        </w:rPr>
      </w:r>
      <w:r w:rsidR="00044814">
        <w:rPr>
          <w:sz w:val="28"/>
          <w:szCs w:val="28"/>
          <w:lang w:val="uk-UA"/>
        </w:rPr>
        <w:fldChar w:fldCharType="separate"/>
      </w:r>
      <w:r w:rsidR="00044814" w:rsidRPr="000A3B17">
        <w:rPr>
          <w:sz w:val="28"/>
          <w:szCs w:val="28"/>
        </w:rPr>
        <w:t>47</w:t>
      </w:r>
      <w:r w:rsidR="00044814">
        <w:rPr>
          <w:sz w:val="28"/>
          <w:szCs w:val="28"/>
          <w:lang w:val="uk-UA"/>
        </w:rPr>
        <w:fldChar w:fldCharType="end"/>
      </w:r>
      <w:r w:rsidR="00044814" w:rsidRPr="000A3B17">
        <w:rPr>
          <w:sz w:val="28"/>
          <w:szCs w:val="28"/>
        </w:rPr>
        <w:t>]</w:t>
      </w:r>
      <w:r w:rsidR="00044814">
        <w:rPr>
          <w:sz w:val="28"/>
          <w:szCs w:val="28"/>
          <w:lang w:val="uk-UA"/>
        </w:rPr>
        <w:t>.</w:t>
      </w:r>
    </w:p>
    <w:p w14:paraId="03A7942D" w14:textId="77777777" w:rsidR="00D614BE" w:rsidRDefault="00D614BE" w:rsidP="00D614BE">
      <w:pPr>
        <w:pStyle w:val="a8"/>
        <w:spacing w:before="0" w:beforeAutospacing="0" w:after="0" w:afterAutospacing="0" w:line="360" w:lineRule="auto"/>
        <w:ind w:firstLine="709"/>
        <w:jc w:val="both"/>
        <w:textAlignment w:val="baseline"/>
        <w:rPr>
          <w:sz w:val="28"/>
          <w:szCs w:val="28"/>
          <w:lang w:val="uk-UA"/>
        </w:rPr>
      </w:pPr>
      <w:r>
        <w:rPr>
          <w:sz w:val="28"/>
          <w:szCs w:val="28"/>
          <w:lang w:val="uk-UA"/>
        </w:rPr>
        <w:t xml:space="preserve">Історія розвитку релігійного туризму безперечно тісно </w:t>
      </w:r>
      <w:proofErr w:type="spellStart"/>
      <w:r>
        <w:rPr>
          <w:sz w:val="28"/>
          <w:szCs w:val="28"/>
          <w:lang w:val="uk-UA"/>
        </w:rPr>
        <w:t>пов</w:t>
      </w:r>
      <w:proofErr w:type="spellEnd"/>
      <w:r>
        <w:rPr>
          <w:sz w:val="28"/>
          <w:szCs w:val="28"/>
          <w:lang w:val="uk-UA"/>
        </w:rPr>
        <w:sym w:font="Symbol" w:char="F0A2"/>
      </w:r>
      <w:proofErr w:type="spellStart"/>
      <w:r>
        <w:rPr>
          <w:sz w:val="28"/>
          <w:szCs w:val="28"/>
          <w:lang w:val="uk-UA"/>
        </w:rPr>
        <w:t>язана</w:t>
      </w:r>
      <w:proofErr w:type="spellEnd"/>
      <w:r>
        <w:rPr>
          <w:sz w:val="28"/>
          <w:szCs w:val="28"/>
          <w:lang w:val="uk-UA"/>
        </w:rPr>
        <w:t xml:space="preserve"> з історією розвитку туризму у світі. </w:t>
      </w:r>
    </w:p>
    <w:p w14:paraId="280FC336" w14:textId="005E75B5" w:rsidR="00221331" w:rsidRPr="00D614BE" w:rsidRDefault="00D614BE" w:rsidP="00D614BE">
      <w:pPr>
        <w:pStyle w:val="a8"/>
        <w:spacing w:before="0" w:beforeAutospacing="0" w:after="0" w:afterAutospacing="0" w:line="360" w:lineRule="auto"/>
        <w:ind w:firstLine="709"/>
        <w:jc w:val="both"/>
        <w:textAlignment w:val="baseline"/>
        <w:rPr>
          <w:sz w:val="28"/>
          <w:szCs w:val="28"/>
          <w:lang w:val="uk-UA"/>
        </w:rPr>
      </w:pPr>
      <w:r>
        <w:rPr>
          <w:sz w:val="28"/>
          <w:szCs w:val="28"/>
          <w:lang w:val="uk-UA"/>
        </w:rPr>
        <w:t>І у зв</w:t>
      </w:r>
      <w:r>
        <w:rPr>
          <w:sz w:val="28"/>
          <w:szCs w:val="28"/>
          <w:lang w:val="uk-UA"/>
        </w:rPr>
        <w:sym w:font="Symbol" w:char="F0A2"/>
      </w:r>
      <w:proofErr w:type="spellStart"/>
      <w:r>
        <w:rPr>
          <w:sz w:val="28"/>
          <w:szCs w:val="28"/>
          <w:lang w:val="uk-UA"/>
        </w:rPr>
        <w:t>язку</w:t>
      </w:r>
      <w:proofErr w:type="spellEnd"/>
      <w:r>
        <w:rPr>
          <w:sz w:val="28"/>
          <w:szCs w:val="28"/>
          <w:lang w:val="uk-UA"/>
        </w:rPr>
        <w:t xml:space="preserve"> з цим слід зазначити, що </w:t>
      </w:r>
      <w:r>
        <w:rPr>
          <w:rFonts w:eastAsiaTheme="minorHAnsi"/>
          <w:color w:val="000000"/>
          <w:sz w:val="28"/>
          <w:szCs w:val="28"/>
          <w:lang w:val="uk-UA" w:eastAsia="en-US"/>
          <w14:ligatures w14:val="standardContextual"/>
        </w:rPr>
        <w:t>з</w:t>
      </w:r>
      <w:r w:rsidR="00C32E7F" w:rsidRPr="00C32E7F">
        <w:rPr>
          <w:rFonts w:eastAsiaTheme="minorHAnsi"/>
          <w:color w:val="000000"/>
          <w:sz w:val="28"/>
          <w:szCs w:val="28"/>
          <w:lang w:val="uk-UA" w:eastAsia="en-US"/>
          <w14:ligatures w14:val="standardContextual"/>
        </w:rPr>
        <w:t>начний вплив на туристські потоки справляє</w:t>
      </w:r>
      <w:r w:rsidR="00C32E7F">
        <w:rPr>
          <w:rFonts w:eastAsiaTheme="minorHAnsi"/>
          <w:color w:val="000000"/>
          <w:sz w:val="28"/>
          <w:szCs w:val="28"/>
          <w:lang w:val="uk-UA" w:eastAsia="en-US"/>
          <w14:ligatures w14:val="standardContextual"/>
        </w:rPr>
        <w:t xml:space="preserve"> </w:t>
      </w:r>
      <w:r w:rsidR="00C32E7F" w:rsidRPr="00C32E7F">
        <w:rPr>
          <w:rFonts w:eastAsiaTheme="minorHAnsi"/>
          <w:color w:val="000000"/>
          <w:sz w:val="28"/>
          <w:szCs w:val="28"/>
          <w:lang w:val="uk-UA" w:eastAsia="en-US"/>
          <w14:ligatures w14:val="standardContextual"/>
        </w:rPr>
        <w:t>їх релігійна мотивація. Історія релігійного туризму має надзвичайно давнє</w:t>
      </w:r>
      <w:r w:rsidR="00C32E7F">
        <w:rPr>
          <w:rFonts w:eastAsiaTheme="minorHAnsi"/>
          <w:color w:val="000000"/>
          <w:sz w:val="28"/>
          <w:szCs w:val="28"/>
          <w:lang w:val="uk-UA" w:eastAsia="en-US"/>
          <w14:ligatures w14:val="standardContextual"/>
        </w:rPr>
        <w:t xml:space="preserve"> </w:t>
      </w:r>
      <w:r w:rsidR="00C32E7F" w:rsidRPr="00C32E7F">
        <w:rPr>
          <w:rFonts w:eastAsiaTheme="minorHAnsi"/>
          <w:color w:val="000000"/>
          <w:sz w:val="28"/>
          <w:szCs w:val="28"/>
          <w:lang w:val="uk-UA" w:eastAsia="en-US"/>
          <w14:ligatures w14:val="standardContextual"/>
        </w:rPr>
        <w:t>коріння. Найперші, доведені відомості про подорожі з культовою метою</w:t>
      </w:r>
      <w:r w:rsidR="00C32E7F">
        <w:rPr>
          <w:rFonts w:eastAsiaTheme="minorHAnsi"/>
          <w:color w:val="000000"/>
          <w:sz w:val="28"/>
          <w:szCs w:val="28"/>
          <w:lang w:val="uk-UA" w:eastAsia="en-US"/>
          <w14:ligatures w14:val="standardContextual"/>
        </w:rPr>
        <w:t xml:space="preserve"> </w:t>
      </w:r>
      <w:r w:rsidR="00C32E7F" w:rsidRPr="00C32E7F">
        <w:rPr>
          <w:rFonts w:eastAsiaTheme="minorHAnsi"/>
          <w:color w:val="000000"/>
          <w:sz w:val="28"/>
          <w:szCs w:val="28"/>
          <w:lang w:val="uk-UA" w:eastAsia="en-US"/>
          <w14:ligatures w14:val="standardContextual"/>
        </w:rPr>
        <w:t>належать чи не до періоду Античності. Давні греки і римляни відвідували</w:t>
      </w:r>
      <w:r w:rsidR="00C32E7F">
        <w:rPr>
          <w:rFonts w:eastAsiaTheme="minorHAnsi"/>
          <w:color w:val="000000"/>
          <w:sz w:val="28"/>
          <w:szCs w:val="28"/>
          <w:lang w:val="uk-UA" w:eastAsia="en-US"/>
          <w14:ligatures w14:val="standardContextual"/>
        </w:rPr>
        <w:t xml:space="preserve"> </w:t>
      </w:r>
      <w:r w:rsidR="00C32E7F" w:rsidRPr="00C32E7F">
        <w:rPr>
          <w:rFonts w:eastAsiaTheme="minorHAnsi"/>
          <w:color w:val="000000"/>
          <w:sz w:val="28"/>
          <w:szCs w:val="28"/>
          <w:lang w:val="uk-UA" w:eastAsia="en-US"/>
          <w14:ligatures w14:val="standardContextual"/>
        </w:rPr>
        <w:t>святині і храми.</w:t>
      </w:r>
      <w:r w:rsidR="00221331">
        <w:rPr>
          <w:rFonts w:eastAsiaTheme="minorHAnsi"/>
          <w:color w:val="000000"/>
          <w:sz w:val="28"/>
          <w:szCs w:val="28"/>
          <w:lang w:val="uk-UA" w:eastAsia="en-US"/>
          <w14:ligatures w14:val="standardContextual"/>
        </w:rPr>
        <w:t xml:space="preserve"> </w:t>
      </w:r>
      <w:r w:rsidR="00221331" w:rsidRPr="00221331">
        <w:rPr>
          <w:rFonts w:eastAsiaTheme="minorHAnsi"/>
          <w:color w:val="000000"/>
          <w:sz w:val="28"/>
          <w:szCs w:val="28"/>
          <w:lang w:val="uk-UA" w:eastAsia="en-US"/>
          <w14:ligatures w14:val="standardContextual"/>
        </w:rPr>
        <w:t>Найвідомішим культовим центром Еллади був розташований у</w:t>
      </w:r>
      <w:r w:rsidR="00221331">
        <w:rPr>
          <w:rFonts w:eastAsiaTheme="minorHAnsi"/>
          <w:color w:val="000000"/>
          <w:sz w:val="28"/>
          <w:szCs w:val="28"/>
          <w:lang w:val="uk-UA" w:eastAsia="en-US"/>
          <w14:ligatures w14:val="standardContextual"/>
        </w:rPr>
        <w:t xml:space="preserve"> </w:t>
      </w:r>
      <w:r w:rsidR="00221331" w:rsidRPr="00221331">
        <w:rPr>
          <w:rFonts w:eastAsiaTheme="minorHAnsi"/>
          <w:color w:val="000000"/>
          <w:sz w:val="28"/>
          <w:szCs w:val="28"/>
          <w:lang w:val="uk-UA" w:eastAsia="en-US"/>
          <w14:ligatures w14:val="standardContextual"/>
        </w:rPr>
        <w:t xml:space="preserve">поселенні Дельфи. Він мав </w:t>
      </w:r>
      <w:proofErr w:type="spellStart"/>
      <w:r w:rsidR="00221331" w:rsidRPr="00221331">
        <w:rPr>
          <w:rFonts w:eastAsiaTheme="minorHAnsi"/>
          <w:color w:val="000000"/>
          <w:sz w:val="28"/>
          <w:szCs w:val="28"/>
          <w:lang w:val="uk-UA" w:eastAsia="en-US"/>
          <w14:ligatures w14:val="standardContextual"/>
        </w:rPr>
        <w:t>загальногрецьке</w:t>
      </w:r>
      <w:proofErr w:type="spellEnd"/>
      <w:r w:rsidR="00221331" w:rsidRPr="00221331">
        <w:rPr>
          <w:rFonts w:eastAsiaTheme="minorHAnsi"/>
          <w:color w:val="000000"/>
          <w:sz w:val="28"/>
          <w:szCs w:val="28"/>
          <w:lang w:val="uk-UA" w:eastAsia="en-US"/>
          <w14:ligatures w14:val="standardContextual"/>
        </w:rPr>
        <w:t xml:space="preserve"> значення завдяки </w:t>
      </w:r>
      <w:r w:rsidR="00221331">
        <w:rPr>
          <w:rFonts w:eastAsiaTheme="minorHAnsi"/>
          <w:color w:val="000000"/>
          <w:sz w:val="28"/>
          <w:szCs w:val="28"/>
          <w:lang w:val="uk-UA" w:eastAsia="en-US"/>
          <w14:ligatures w14:val="standardContextual"/>
        </w:rPr>
        <w:t xml:space="preserve">місцевому </w:t>
      </w:r>
      <w:r w:rsidR="00221331" w:rsidRPr="00221331">
        <w:rPr>
          <w:rFonts w:eastAsiaTheme="minorHAnsi"/>
          <w:color w:val="000000"/>
          <w:sz w:val="28"/>
          <w:szCs w:val="28"/>
          <w:lang w:val="uk-UA" w:eastAsia="en-US"/>
          <w14:ligatures w14:val="standardContextual"/>
        </w:rPr>
        <w:t>оракулу. Багаточисельні юрби збиралися сюди для того, щоб дізнатися про</w:t>
      </w:r>
    </w:p>
    <w:p w14:paraId="05F7FF23" w14:textId="1AB25522" w:rsidR="00221331" w:rsidRPr="00221331" w:rsidRDefault="00221331" w:rsidP="002213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Theme="minorHAnsi"/>
          <w:color w:val="000000"/>
          <w:sz w:val="28"/>
          <w:szCs w:val="28"/>
          <w:lang w:val="uk-UA" w:eastAsia="en-US"/>
          <w14:ligatures w14:val="standardContextual"/>
        </w:rPr>
      </w:pPr>
      <w:r w:rsidRPr="00221331">
        <w:rPr>
          <w:rFonts w:eastAsiaTheme="minorHAnsi"/>
          <w:color w:val="000000"/>
          <w:sz w:val="28"/>
          <w:szCs w:val="28"/>
          <w:lang w:val="uk-UA" w:eastAsia="en-US"/>
          <w14:ligatures w14:val="standardContextual"/>
        </w:rPr>
        <w:t>віщування провидиці Піфії</w:t>
      </w:r>
      <w:r w:rsidR="00044814">
        <w:rPr>
          <w:rFonts w:eastAsiaTheme="minorHAnsi"/>
          <w:color w:val="000000"/>
          <w:sz w:val="28"/>
          <w:szCs w:val="28"/>
          <w:lang w:val="uk-UA" w:eastAsia="en-US"/>
          <w14:ligatures w14:val="standardContextual"/>
        </w:rPr>
        <w:t xml:space="preserve"> </w:t>
      </w:r>
      <w:r w:rsidR="00044814" w:rsidRPr="000A3B17">
        <w:rPr>
          <w:rFonts w:eastAsiaTheme="minorHAnsi"/>
          <w:color w:val="000000"/>
          <w:sz w:val="28"/>
          <w:szCs w:val="28"/>
          <w:lang w:val="uk-UA" w:eastAsia="en-US"/>
          <w14:ligatures w14:val="standardContextual"/>
        </w:rPr>
        <w:t>[</w:t>
      </w:r>
      <w:r w:rsidR="00044814">
        <w:rPr>
          <w:rFonts w:eastAsiaTheme="minorHAnsi"/>
          <w:color w:val="000000"/>
          <w:sz w:val="28"/>
          <w:szCs w:val="28"/>
          <w:lang w:val="en-US" w:eastAsia="en-US"/>
          <w14:ligatures w14:val="standardContextual"/>
        </w:rPr>
        <w:fldChar w:fldCharType="begin"/>
      </w:r>
      <w:r w:rsidR="00044814" w:rsidRPr="000A3B17">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REF</w:instrText>
      </w:r>
      <w:r w:rsidR="00044814" w:rsidRPr="000A3B17">
        <w:rPr>
          <w:rFonts w:eastAsiaTheme="minorHAnsi"/>
          <w:color w:val="000000"/>
          <w:sz w:val="28"/>
          <w:szCs w:val="28"/>
          <w:lang w:val="uk-UA" w:eastAsia="en-US"/>
          <w14:ligatures w14:val="standardContextual"/>
        </w:rPr>
        <w:instrText xml:space="preserve"> _</w:instrText>
      </w:r>
      <w:r w:rsidR="00044814">
        <w:rPr>
          <w:rFonts w:eastAsiaTheme="minorHAnsi"/>
          <w:color w:val="000000"/>
          <w:sz w:val="28"/>
          <w:szCs w:val="28"/>
          <w:lang w:val="en-US" w:eastAsia="en-US"/>
          <w14:ligatures w14:val="standardContextual"/>
        </w:rPr>
        <w:instrText>Ref</w:instrText>
      </w:r>
      <w:r w:rsidR="00044814" w:rsidRPr="000A3B17">
        <w:rPr>
          <w:rFonts w:eastAsiaTheme="minorHAnsi"/>
          <w:color w:val="000000"/>
          <w:sz w:val="28"/>
          <w:szCs w:val="28"/>
          <w:lang w:val="uk-UA" w:eastAsia="en-US"/>
          <w14:ligatures w14:val="standardContextual"/>
        </w:rPr>
        <w:instrText>152694915 \</w:instrText>
      </w:r>
      <w:r w:rsidR="00044814">
        <w:rPr>
          <w:rFonts w:eastAsiaTheme="minorHAnsi"/>
          <w:color w:val="000000"/>
          <w:sz w:val="28"/>
          <w:szCs w:val="28"/>
          <w:lang w:val="en-US" w:eastAsia="en-US"/>
          <w14:ligatures w14:val="standardContextual"/>
        </w:rPr>
        <w:instrText>r</w:instrText>
      </w:r>
      <w:r w:rsidR="00044814" w:rsidRPr="000A3B17">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h</w:instrText>
      </w:r>
      <w:r w:rsidR="00044814" w:rsidRPr="000A3B17">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r>
      <w:r w:rsidR="00044814">
        <w:rPr>
          <w:rFonts w:eastAsiaTheme="minorHAnsi"/>
          <w:color w:val="000000"/>
          <w:sz w:val="28"/>
          <w:szCs w:val="28"/>
          <w:lang w:val="en-US" w:eastAsia="en-US"/>
          <w14:ligatures w14:val="standardContextual"/>
        </w:rPr>
        <w:fldChar w:fldCharType="separate"/>
      </w:r>
      <w:r w:rsidR="00044814" w:rsidRPr="000A3B17">
        <w:rPr>
          <w:rFonts w:eastAsiaTheme="minorHAnsi"/>
          <w:color w:val="000000"/>
          <w:sz w:val="28"/>
          <w:szCs w:val="28"/>
          <w:lang w:val="uk-UA" w:eastAsia="en-US"/>
          <w14:ligatures w14:val="standardContextual"/>
        </w:rPr>
        <w:t>2</w:t>
      </w:r>
      <w:r w:rsidR="00044814">
        <w:rPr>
          <w:rFonts w:eastAsiaTheme="minorHAnsi"/>
          <w:color w:val="000000"/>
          <w:sz w:val="28"/>
          <w:szCs w:val="28"/>
          <w:lang w:val="en-US" w:eastAsia="en-US"/>
          <w14:ligatures w14:val="standardContextual"/>
        </w:rPr>
        <w:fldChar w:fldCharType="end"/>
      </w:r>
      <w:r w:rsidR="00044814" w:rsidRPr="000A3B17">
        <w:rPr>
          <w:rFonts w:eastAsiaTheme="minorHAnsi"/>
          <w:color w:val="000000"/>
          <w:sz w:val="28"/>
          <w:szCs w:val="28"/>
          <w:lang w:val="uk-UA" w:eastAsia="en-US"/>
          <w14:ligatures w14:val="standardContextual"/>
        </w:rPr>
        <w:t>]</w:t>
      </w:r>
      <w:r w:rsidRPr="00221331">
        <w:rPr>
          <w:rFonts w:eastAsiaTheme="minorHAnsi"/>
          <w:color w:val="000000"/>
          <w:sz w:val="28"/>
          <w:szCs w:val="28"/>
          <w:lang w:val="uk-UA" w:eastAsia="en-US"/>
          <w14:ligatures w14:val="standardContextual"/>
        </w:rPr>
        <w:t>.</w:t>
      </w:r>
    </w:p>
    <w:p w14:paraId="154B7728" w14:textId="517ACDBC" w:rsidR="00110F32" w:rsidRPr="0086080C" w:rsidRDefault="00110F32" w:rsidP="0086080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86080C">
        <w:rPr>
          <w:rFonts w:eastAsiaTheme="minorHAnsi"/>
          <w:color w:val="000000"/>
          <w:sz w:val="28"/>
          <w:szCs w:val="28"/>
          <w:lang w:val="uk-UA" w:eastAsia="en-US"/>
          <w14:ligatures w14:val="standardContextual"/>
        </w:rPr>
        <w:t>Паломництво завжди вважалося найвищим проявом служіння індивідуальній</w:t>
      </w:r>
      <w:r w:rsidR="0086080C" w:rsidRP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духовності, вірі та думці. Паломники сприймаються як містичні люди, осяяні</w:t>
      </w:r>
      <w:r w:rsidR="0086080C" w:rsidRP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Благодаттю Небес, які своїми діями зробили внесок у віру і принесли частинку</w:t>
      </w:r>
      <w:r w:rsidR="0086080C" w:rsidRP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сакрального в собі. Тому допомога паломникам здавна була невід'ємною рисою</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моралі.</w:t>
      </w:r>
    </w:p>
    <w:p w14:paraId="2C1D78F3" w14:textId="32EDC986" w:rsidR="00221331" w:rsidRDefault="00110F32" w:rsidP="002213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86080C">
        <w:rPr>
          <w:rFonts w:eastAsiaTheme="minorHAnsi"/>
          <w:color w:val="000000"/>
          <w:sz w:val="28"/>
          <w:szCs w:val="28"/>
          <w:lang w:val="uk-UA" w:eastAsia="en-US"/>
          <w14:ligatures w14:val="standardContextual"/>
        </w:rPr>
        <w:lastRenderedPageBreak/>
        <w:t>З часів перших цивілізацій є свідчення того, що вважалося, що молитва в певних</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місцях є більш ефективною по відношенню до Бога. Святість того чи іншого місця</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визначається його роллю у формуванні релігії. Вона пов'язана з подіями, які вплинули</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на формування віри, діяннями святих, певними чудесами тощо. Вважається, що ці</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місця обрані Богом для спілкування з людьми, тому що вони певним чином позначені</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(чудесами та іншими проявами). Люди, в свою чергу, позначали ці місця різними</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символами своєї віри (камінням, хрестами, храмами тощо). Іншими словами,</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 xml:space="preserve">освячення певного місця є невід'ємною </w:t>
      </w:r>
      <w:r w:rsidR="0086080C">
        <w:rPr>
          <w:rFonts w:eastAsiaTheme="minorHAnsi"/>
          <w:color w:val="000000"/>
          <w:sz w:val="28"/>
          <w:szCs w:val="28"/>
          <w:lang w:val="uk-UA" w:eastAsia="en-US"/>
          <w14:ligatures w14:val="standardContextual"/>
        </w:rPr>
        <w:t>складовою</w:t>
      </w:r>
      <w:r w:rsidRPr="0086080C">
        <w:rPr>
          <w:rFonts w:eastAsiaTheme="minorHAnsi"/>
          <w:color w:val="000000"/>
          <w:sz w:val="28"/>
          <w:szCs w:val="28"/>
          <w:lang w:val="uk-UA" w:eastAsia="en-US"/>
          <w14:ligatures w14:val="standardContextual"/>
        </w:rPr>
        <w:t xml:space="preserve"> будь-якої релігії</w:t>
      </w:r>
      <w:r w:rsidR="00044814">
        <w:rPr>
          <w:rFonts w:eastAsiaTheme="minorHAnsi"/>
          <w:color w:val="000000"/>
          <w:sz w:val="28"/>
          <w:szCs w:val="28"/>
          <w:lang w:val="uk-UA" w:eastAsia="en-US"/>
          <w14:ligatures w14:val="standardContextual"/>
        </w:rPr>
        <w:t xml:space="preserve"> </w:t>
      </w:r>
      <w:r w:rsidR="00044814" w:rsidRPr="00044814">
        <w:rPr>
          <w:rFonts w:eastAsiaTheme="minorHAnsi"/>
          <w:color w:val="000000"/>
          <w:sz w:val="28"/>
          <w:szCs w:val="28"/>
          <w:lang w:val="ru-RU" w:eastAsia="en-US"/>
          <w14:ligatures w14:val="standardContextual"/>
        </w:rPr>
        <w:t>[</w:t>
      </w:r>
      <w:r w:rsidR="00044814">
        <w:rPr>
          <w:rFonts w:eastAsiaTheme="minorHAnsi"/>
          <w:color w:val="000000"/>
          <w:sz w:val="28"/>
          <w:szCs w:val="28"/>
          <w:lang w:val="en-US" w:eastAsia="en-US"/>
          <w14:ligatures w14:val="standardContextual"/>
        </w:rPr>
        <w:fldChar w:fldCharType="begin"/>
      </w:r>
      <w:r w:rsidR="00044814" w:rsidRPr="00044814">
        <w:rPr>
          <w:rFonts w:eastAsiaTheme="minorHAnsi"/>
          <w:color w:val="000000"/>
          <w:sz w:val="28"/>
          <w:szCs w:val="28"/>
          <w:lang w:val="ru-RU"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REF</w:instrText>
      </w:r>
      <w:r w:rsidR="00044814" w:rsidRPr="00044814">
        <w:rPr>
          <w:rFonts w:eastAsiaTheme="minorHAnsi"/>
          <w:color w:val="000000"/>
          <w:sz w:val="28"/>
          <w:szCs w:val="28"/>
          <w:lang w:val="ru-RU" w:eastAsia="en-US"/>
          <w14:ligatures w14:val="standardContextual"/>
        </w:rPr>
        <w:instrText xml:space="preserve"> _</w:instrText>
      </w:r>
      <w:r w:rsidR="00044814">
        <w:rPr>
          <w:rFonts w:eastAsiaTheme="minorHAnsi"/>
          <w:color w:val="000000"/>
          <w:sz w:val="28"/>
          <w:szCs w:val="28"/>
          <w:lang w:val="en-US" w:eastAsia="en-US"/>
          <w14:ligatures w14:val="standardContextual"/>
        </w:rPr>
        <w:instrText>Ref</w:instrText>
      </w:r>
      <w:r w:rsidR="00044814" w:rsidRPr="00044814">
        <w:rPr>
          <w:rFonts w:eastAsiaTheme="minorHAnsi"/>
          <w:color w:val="000000"/>
          <w:sz w:val="28"/>
          <w:szCs w:val="28"/>
          <w:lang w:val="ru-RU" w:eastAsia="en-US"/>
          <w14:ligatures w14:val="standardContextual"/>
        </w:rPr>
        <w:instrText>150455534 \</w:instrText>
      </w:r>
      <w:r w:rsidR="00044814">
        <w:rPr>
          <w:rFonts w:eastAsiaTheme="minorHAnsi"/>
          <w:color w:val="000000"/>
          <w:sz w:val="28"/>
          <w:szCs w:val="28"/>
          <w:lang w:val="en-US" w:eastAsia="en-US"/>
          <w14:ligatures w14:val="standardContextual"/>
        </w:rPr>
        <w:instrText>r</w:instrText>
      </w:r>
      <w:r w:rsidR="00044814" w:rsidRPr="00044814">
        <w:rPr>
          <w:rFonts w:eastAsiaTheme="minorHAnsi"/>
          <w:color w:val="000000"/>
          <w:sz w:val="28"/>
          <w:szCs w:val="28"/>
          <w:lang w:val="ru-RU"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h</w:instrText>
      </w:r>
      <w:r w:rsidR="00044814" w:rsidRPr="00044814">
        <w:rPr>
          <w:rFonts w:eastAsiaTheme="minorHAnsi"/>
          <w:color w:val="000000"/>
          <w:sz w:val="28"/>
          <w:szCs w:val="28"/>
          <w:lang w:val="ru-RU" w:eastAsia="en-US"/>
          <w14:ligatures w14:val="standardContextual"/>
        </w:rPr>
        <w:instrText xml:space="preserve"> </w:instrText>
      </w:r>
      <w:r w:rsidR="00044814">
        <w:rPr>
          <w:rFonts w:eastAsiaTheme="minorHAnsi"/>
          <w:color w:val="000000"/>
          <w:sz w:val="28"/>
          <w:szCs w:val="28"/>
          <w:lang w:val="en-US" w:eastAsia="en-US"/>
          <w14:ligatures w14:val="standardContextual"/>
        </w:rPr>
      </w:r>
      <w:r w:rsidR="00044814">
        <w:rPr>
          <w:rFonts w:eastAsiaTheme="minorHAnsi"/>
          <w:color w:val="000000"/>
          <w:sz w:val="28"/>
          <w:szCs w:val="28"/>
          <w:lang w:val="en-US" w:eastAsia="en-US"/>
          <w14:ligatures w14:val="standardContextual"/>
        </w:rPr>
        <w:fldChar w:fldCharType="separate"/>
      </w:r>
      <w:r w:rsidR="00044814" w:rsidRPr="00044814">
        <w:rPr>
          <w:rFonts w:eastAsiaTheme="minorHAnsi"/>
          <w:color w:val="000000"/>
          <w:sz w:val="28"/>
          <w:szCs w:val="28"/>
          <w:lang w:val="ru-RU" w:eastAsia="en-US"/>
          <w14:ligatures w14:val="standardContextual"/>
        </w:rPr>
        <w:t>14</w:t>
      </w:r>
      <w:r w:rsidR="00044814">
        <w:rPr>
          <w:rFonts w:eastAsiaTheme="minorHAnsi"/>
          <w:color w:val="000000"/>
          <w:sz w:val="28"/>
          <w:szCs w:val="28"/>
          <w:lang w:val="en-US" w:eastAsia="en-US"/>
          <w14:ligatures w14:val="standardContextual"/>
        </w:rPr>
        <w:fldChar w:fldCharType="end"/>
      </w:r>
      <w:r w:rsidR="00044814" w:rsidRPr="00044814">
        <w:rPr>
          <w:rFonts w:eastAsiaTheme="minorHAnsi"/>
          <w:color w:val="000000"/>
          <w:sz w:val="28"/>
          <w:szCs w:val="28"/>
          <w:lang w:val="ru-RU" w:eastAsia="en-US"/>
          <w14:ligatures w14:val="standardContextual"/>
        </w:rPr>
        <w:t>]</w:t>
      </w:r>
      <w:r w:rsidRPr="0086080C">
        <w:rPr>
          <w:rFonts w:eastAsiaTheme="minorHAnsi"/>
          <w:color w:val="000000"/>
          <w:sz w:val="28"/>
          <w:szCs w:val="28"/>
          <w:lang w:val="uk-UA" w:eastAsia="en-US"/>
          <w14:ligatures w14:val="standardContextual"/>
        </w:rPr>
        <w:t xml:space="preserve">. </w:t>
      </w:r>
    </w:p>
    <w:p w14:paraId="62DDD906" w14:textId="77777777" w:rsidR="00D92715" w:rsidRPr="00D92715" w:rsidRDefault="00D92715" w:rsidP="00D92715">
      <w:pPr>
        <w:pStyle w:val="a8"/>
        <w:spacing w:before="0" w:beforeAutospacing="0" w:after="0" w:afterAutospacing="0" w:line="360" w:lineRule="auto"/>
        <w:ind w:firstLine="709"/>
        <w:jc w:val="both"/>
        <w:rPr>
          <w:color w:val="202122"/>
          <w:sz w:val="28"/>
          <w:szCs w:val="28"/>
        </w:rPr>
      </w:pPr>
      <w:r w:rsidRPr="00D92715">
        <w:rPr>
          <w:color w:val="202122"/>
          <w:sz w:val="28"/>
          <w:szCs w:val="28"/>
        </w:rPr>
        <w:t>Центрами паломництва в давнину були храми Амона в єгипетських Фівах, Осіріса в Абідосі, Аполлона в Дельфах та ін.</w:t>
      </w:r>
    </w:p>
    <w:p w14:paraId="2D54AB00" w14:textId="0C38E908" w:rsidR="00D92715" w:rsidRPr="00D92715" w:rsidRDefault="00D92715" w:rsidP="00D92715">
      <w:pPr>
        <w:pStyle w:val="a8"/>
        <w:spacing w:before="0" w:beforeAutospacing="0" w:after="0" w:afterAutospacing="0" w:line="360" w:lineRule="auto"/>
        <w:ind w:firstLine="709"/>
        <w:jc w:val="both"/>
        <w:rPr>
          <w:color w:val="202122"/>
          <w:sz w:val="28"/>
          <w:szCs w:val="28"/>
        </w:rPr>
      </w:pPr>
      <w:r w:rsidRPr="00D92715">
        <w:rPr>
          <w:color w:val="202122"/>
          <w:sz w:val="28"/>
          <w:szCs w:val="28"/>
        </w:rPr>
        <w:t>У Старому Завіті згадуються випадки подорожі благочестивих ізраїльтян до головної тодішньої святині Скінії з Ковчегом Завіту (пізніше - до Єрусалимського храму) для вчинення жертвоприношень та молитов. У Новому Завіті також бачимо продовження звичаїв паломництва, коли Святе сімейство - Діва Марія з 12-річним юнаком Ісусом Христом і чоловіком Йосипом Обручником здійснили щорічне відвідування Єрусалиму на свято Великодня. Апостол Павло, незважаючи на смертельну загрозу та численні вмовляння, здійснив свою останню паломництво з дотриманням усіх старозавітних обрядів, під час яких він і був схоплений та заарештований</w:t>
      </w:r>
      <w:r w:rsidR="00044814">
        <w:rPr>
          <w:color w:val="202122"/>
          <w:sz w:val="28"/>
          <w:szCs w:val="28"/>
          <w:lang w:val="uk-UA"/>
        </w:rPr>
        <w:t xml:space="preserve"> </w:t>
      </w:r>
      <w:r w:rsidR="00044814" w:rsidRPr="00044814">
        <w:rPr>
          <w:color w:val="202122"/>
          <w:sz w:val="28"/>
          <w:szCs w:val="28"/>
        </w:rPr>
        <w:t>[</w:t>
      </w:r>
      <w:r w:rsidR="00044814">
        <w:rPr>
          <w:color w:val="202122"/>
          <w:sz w:val="28"/>
          <w:szCs w:val="28"/>
          <w:lang w:val="en-US"/>
        </w:rPr>
        <w:fldChar w:fldCharType="begin"/>
      </w:r>
      <w:r w:rsidR="00044814" w:rsidRPr="00044814">
        <w:rPr>
          <w:color w:val="202122"/>
          <w:sz w:val="28"/>
          <w:szCs w:val="28"/>
        </w:rPr>
        <w:instrText xml:space="preserve"> REF _Ref152694152 \r \h </w:instrText>
      </w:r>
      <w:r w:rsidR="00044814">
        <w:rPr>
          <w:color w:val="202122"/>
          <w:sz w:val="28"/>
          <w:szCs w:val="28"/>
          <w:lang w:val="en-US"/>
        </w:rPr>
      </w:r>
      <w:r w:rsidR="00044814">
        <w:rPr>
          <w:color w:val="202122"/>
          <w:sz w:val="28"/>
          <w:szCs w:val="28"/>
          <w:lang w:val="en-US"/>
        </w:rPr>
        <w:fldChar w:fldCharType="separate"/>
      </w:r>
      <w:r w:rsidR="00044814" w:rsidRPr="00044814">
        <w:rPr>
          <w:color w:val="202122"/>
          <w:sz w:val="28"/>
          <w:szCs w:val="28"/>
        </w:rPr>
        <w:t>17</w:t>
      </w:r>
      <w:r w:rsidR="00044814">
        <w:rPr>
          <w:color w:val="202122"/>
          <w:sz w:val="28"/>
          <w:szCs w:val="28"/>
          <w:lang w:val="en-US"/>
        </w:rPr>
        <w:fldChar w:fldCharType="end"/>
      </w:r>
      <w:r w:rsidR="00044814" w:rsidRPr="00044814">
        <w:rPr>
          <w:color w:val="202122"/>
          <w:sz w:val="28"/>
          <w:szCs w:val="28"/>
        </w:rPr>
        <w:t>]</w:t>
      </w:r>
      <w:r w:rsidRPr="00D92715">
        <w:rPr>
          <w:color w:val="202122"/>
          <w:sz w:val="28"/>
          <w:szCs w:val="28"/>
        </w:rPr>
        <w:t>.</w:t>
      </w:r>
    </w:p>
    <w:p w14:paraId="57C91874" w14:textId="24576D2F" w:rsidR="00D92715" w:rsidRPr="00012A2A" w:rsidRDefault="00012A2A" w:rsidP="00012A2A">
      <w:pPr>
        <w:spacing w:line="360" w:lineRule="auto"/>
        <w:ind w:firstLine="709"/>
        <w:jc w:val="both"/>
        <w:rPr>
          <w:sz w:val="28"/>
          <w:szCs w:val="28"/>
        </w:rPr>
      </w:pPr>
      <w:r w:rsidRPr="00012A2A">
        <w:rPr>
          <w:color w:val="202122"/>
          <w:sz w:val="28"/>
          <w:szCs w:val="28"/>
          <w:shd w:val="clear" w:color="auto" w:fill="FFFFFF"/>
          <w:lang w:val="uk-UA"/>
        </w:rPr>
        <w:t>У</w:t>
      </w:r>
      <w:r w:rsidRPr="00012A2A">
        <w:rPr>
          <w:color w:val="202122"/>
          <w:sz w:val="28"/>
          <w:szCs w:val="28"/>
          <w:shd w:val="clear" w:color="auto" w:fill="FFFFFF"/>
        </w:rPr>
        <w:t xml:space="preserve"> IV столітті християни стали здійснювати паломництва  у Палестину, де відбувалися божественні діяння Спасителя. Кожен паломник отриму</w:t>
      </w:r>
      <w:r w:rsidRPr="00012A2A">
        <w:rPr>
          <w:color w:val="202122"/>
          <w:sz w:val="28"/>
          <w:szCs w:val="28"/>
          <w:shd w:val="clear" w:color="auto" w:fill="FFFFFF"/>
          <w:lang w:val="uk-UA"/>
        </w:rPr>
        <w:t>вав</w:t>
      </w:r>
      <w:r w:rsidRPr="00012A2A">
        <w:rPr>
          <w:color w:val="202122"/>
          <w:sz w:val="28"/>
          <w:szCs w:val="28"/>
          <w:shd w:val="clear" w:color="auto" w:fill="FFFFFF"/>
        </w:rPr>
        <w:t xml:space="preserve"> багато вражень від чудесних знамень та незвичайних збігів, що відбулися з ним під час паломництва.</w:t>
      </w:r>
    </w:p>
    <w:p w14:paraId="523BF4E5" w14:textId="77777777" w:rsidR="00943D0A" w:rsidRDefault="00221331" w:rsidP="00943D0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221331">
        <w:rPr>
          <w:rFonts w:eastAsiaTheme="minorHAnsi"/>
          <w:color w:val="000000"/>
          <w:sz w:val="28"/>
          <w:szCs w:val="28"/>
          <w:lang w:val="uk-UA" w:eastAsia="en-US"/>
          <w14:ligatures w14:val="standardContextual"/>
        </w:rPr>
        <w:t>В епоху Середньовіччя міграції з релігійних мотивів, продовжуючи</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розвиватися, набрала нових рис. Паломництво стає масовим у формі</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Хрестових походів. Вони відбувалися під прапором боротьби проти</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невірних (мусульман) і звільнення від них святих для християн місць</w:t>
      </w:r>
      <w:r w:rsidR="00943D0A">
        <w:rPr>
          <w:rFonts w:eastAsiaTheme="minorHAnsi"/>
          <w:color w:val="000000"/>
          <w:sz w:val="28"/>
          <w:szCs w:val="28"/>
          <w:lang w:val="uk-UA" w:eastAsia="en-US"/>
          <w14:ligatures w14:val="standardContextual"/>
        </w:rPr>
        <w:t>.</w:t>
      </w:r>
    </w:p>
    <w:p w14:paraId="7FE8426A" w14:textId="1B13BADF" w:rsidR="00B720BE" w:rsidRPr="00B720BE" w:rsidRDefault="00B720BE" w:rsidP="00B720BE">
      <w:pPr>
        <w:pStyle w:val="a8"/>
        <w:spacing w:before="0" w:beforeAutospacing="0" w:after="0" w:afterAutospacing="0" w:line="360" w:lineRule="auto"/>
        <w:ind w:firstLine="709"/>
        <w:jc w:val="both"/>
        <w:rPr>
          <w:rFonts w:eastAsiaTheme="minorHAnsi"/>
          <w:color w:val="000000"/>
          <w:sz w:val="28"/>
          <w:szCs w:val="28"/>
          <w:lang w:val="uk-UA" w:eastAsia="en-US"/>
          <w14:ligatures w14:val="standardContextual"/>
        </w:rPr>
      </w:pPr>
      <w:r w:rsidRPr="00B720BE">
        <w:rPr>
          <w:rFonts w:eastAsiaTheme="minorHAnsi"/>
          <w:color w:val="000000"/>
          <w:sz w:val="28"/>
          <w:szCs w:val="28"/>
          <w:lang w:val="uk-UA" w:eastAsia="en-US"/>
          <w14:ligatures w14:val="standardContextual"/>
        </w:rPr>
        <w:t>Одними з перших туристів, безсумнівно, були середньовічні прочани. Серед причин для здійснення паломництва можна ви</w:t>
      </w:r>
      <w:r>
        <w:rPr>
          <w:rFonts w:eastAsiaTheme="minorHAnsi"/>
          <w:color w:val="000000"/>
          <w:sz w:val="28"/>
          <w:szCs w:val="28"/>
          <w:lang w:val="uk-UA" w:eastAsia="en-US"/>
          <w14:ligatures w14:val="standardContextual"/>
        </w:rPr>
        <w:t>окремити такі</w:t>
      </w:r>
      <w:r w:rsidRPr="00B720BE">
        <w:rPr>
          <w:rFonts w:eastAsiaTheme="minorHAnsi"/>
          <w:color w:val="000000"/>
          <w:sz w:val="28"/>
          <w:szCs w:val="28"/>
          <w:lang w:val="uk-UA" w:eastAsia="en-US"/>
          <w14:ligatures w14:val="standardContextual"/>
        </w:rPr>
        <w:t>:</w:t>
      </w:r>
    </w:p>
    <w:p w14:paraId="0C48D6A5" w14:textId="6DE9A8A5" w:rsidR="00B720BE" w:rsidRPr="00B720BE" w:rsidRDefault="00B720BE" w:rsidP="00B720BE">
      <w:pPr>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lastRenderedPageBreak/>
        <w:t xml:space="preserve">- </w:t>
      </w:r>
      <w:r w:rsidRPr="00B720BE">
        <w:rPr>
          <w:rFonts w:eastAsiaTheme="minorHAnsi"/>
          <w:color w:val="000000"/>
          <w:sz w:val="28"/>
          <w:szCs w:val="28"/>
          <w:lang w:val="uk-UA" w:eastAsia="en-US"/>
          <w14:ligatures w14:val="standardContextual"/>
        </w:rPr>
        <w:t>бажання зцілитися від душевних і фізичних недуг;</w:t>
      </w:r>
    </w:p>
    <w:p w14:paraId="615F2E43" w14:textId="231FA54F" w:rsidR="00B720BE" w:rsidRPr="00B720BE" w:rsidRDefault="00B720BE" w:rsidP="00B720BE">
      <w:pPr>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 </w:t>
      </w:r>
      <w:r w:rsidRPr="00B720BE">
        <w:rPr>
          <w:rFonts w:eastAsiaTheme="minorHAnsi"/>
          <w:color w:val="000000"/>
          <w:sz w:val="28"/>
          <w:szCs w:val="28"/>
          <w:lang w:val="uk-UA" w:eastAsia="en-US"/>
          <w14:ligatures w14:val="standardContextual"/>
        </w:rPr>
        <w:t>відмолити гріхи;</w:t>
      </w:r>
    </w:p>
    <w:p w14:paraId="1B7EB4A2" w14:textId="268FF794" w:rsidR="00B720BE" w:rsidRPr="00B720BE" w:rsidRDefault="00B720BE" w:rsidP="00B720BE">
      <w:pPr>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 </w:t>
      </w:r>
      <w:r w:rsidRPr="00B720BE">
        <w:rPr>
          <w:rFonts w:eastAsiaTheme="minorHAnsi"/>
          <w:color w:val="000000"/>
          <w:sz w:val="28"/>
          <w:szCs w:val="28"/>
          <w:lang w:val="uk-UA" w:eastAsia="en-US"/>
          <w14:ligatures w14:val="standardContextual"/>
        </w:rPr>
        <w:t>виразити подяку за блага, послані зверху;</w:t>
      </w:r>
    </w:p>
    <w:p w14:paraId="66E45ABB" w14:textId="7ED65952" w:rsidR="00B720BE" w:rsidRPr="00B720BE" w:rsidRDefault="00B720BE" w:rsidP="00B720BE">
      <w:pPr>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 </w:t>
      </w:r>
      <w:r w:rsidRPr="00B720BE">
        <w:rPr>
          <w:rFonts w:eastAsiaTheme="minorHAnsi"/>
          <w:color w:val="000000"/>
          <w:sz w:val="28"/>
          <w:szCs w:val="28"/>
          <w:lang w:val="uk-UA" w:eastAsia="en-US"/>
          <w14:ligatures w14:val="standardContextual"/>
        </w:rPr>
        <w:t>проявити відданість вір, прагнення до подвижництва;</w:t>
      </w:r>
    </w:p>
    <w:p w14:paraId="61799465" w14:textId="6F22A012" w:rsidR="00B720BE" w:rsidRPr="00B720BE" w:rsidRDefault="00B720BE" w:rsidP="00B720BE">
      <w:pPr>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 </w:t>
      </w:r>
      <w:r w:rsidRPr="00B720BE">
        <w:rPr>
          <w:rFonts w:eastAsiaTheme="minorHAnsi"/>
          <w:color w:val="000000"/>
          <w:sz w:val="28"/>
          <w:szCs w:val="28"/>
          <w:lang w:val="uk-UA" w:eastAsia="en-US"/>
          <w14:ligatures w14:val="standardContextual"/>
        </w:rPr>
        <w:t>помолитися за рідних і близьких;</w:t>
      </w:r>
    </w:p>
    <w:p w14:paraId="103EC614" w14:textId="7775F91F" w:rsidR="00B720BE" w:rsidRPr="00B720BE" w:rsidRDefault="00B720BE" w:rsidP="00B720BE">
      <w:pPr>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 </w:t>
      </w:r>
      <w:r w:rsidRPr="00B720BE">
        <w:rPr>
          <w:rFonts w:eastAsiaTheme="minorHAnsi"/>
          <w:color w:val="000000"/>
          <w:sz w:val="28"/>
          <w:szCs w:val="28"/>
          <w:lang w:val="uk-UA" w:eastAsia="en-US"/>
          <w14:ligatures w14:val="standardContextual"/>
        </w:rPr>
        <w:t>відчути благодать;</w:t>
      </w:r>
    </w:p>
    <w:p w14:paraId="3FFE3290" w14:textId="6F2F99A1" w:rsidR="00B720BE" w:rsidRDefault="00B720BE" w:rsidP="00B720BE">
      <w:pPr>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 </w:t>
      </w:r>
      <w:r w:rsidRPr="00B720BE">
        <w:rPr>
          <w:rFonts w:eastAsiaTheme="minorHAnsi"/>
          <w:color w:val="000000"/>
          <w:sz w:val="28"/>
          <w:szCs w:val="28"/>
          <w:lang w:val="uk-UA" w:eastAsia="en-US"/>
          <w14:ligatures w14:val="standardContextual"/>
        </w:rPr>
        <w:t>виконати богоугодну справу тощо</w:t>
      </w:r>
      <w:r w:rsidR="00044814">
        <w:rPr>
          <w:rFonts w:eastAsiaTheme="minorHAnsi"/>
          <w:color w:val="000000"/>
          <w:sz w:val="28"/>
          <w:szCs w:val="28"/>
          <w:lang w:val="uk-UA" w:eastAsia="en-US"/>
          <w14:ligatures w14:val="standardContextual"/>
        </w:rPr>
        <w:t xml:space="preserve"> </w:t>
      </w:r>
      <w:r w:rsidR="00044814" w:rsidRPr="000A3B17">
        <w:rPr>
          <w:rFonts w:eastAsiaTheme="minorHAnsi"/>
          <w:color w:val="000000"/>
          <w:sz w:val="28"/>
          <w:szCs w:val="28"/>
          <w:lang w:val="uk-UA" w:eastAsia="en-US"/>
          <w14:ligatures w14:val="standardContextual"/>
        </w:rPr>
        <w:t>[</w:t>
      </w:r>
      <w:r w:rsidR="00044814">
        <w:rPr>
          <w:rFonts w:eastAsiaTheme="minorHAnsi"/>
          <w:color w:val="000000"/>
          <w:sz w:val="28"/>
          <w:szCs w:val="28"/>
          <w:lang w:val="en-US" w:eastAsia="en-US"/>
          <w14:ligatures w14:val="standardContextual"/>
        </w:rPr>
        <w:fldChar w:fldCharType="begin"/>
      </w:r>
      <w:r w:rsidR="00044814" w:rsidRPr="000A3B17">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REF</w:instrText>
      </w:r>
      <w:r w:rsidR="00044814" w:rsidRPr="000A3B17">
        <w:rPr>
          <w:rFonts w:eastAsiaTheme="minorHAnsi"/>
          <w:color w:val="000000"/>
          <w:sz w:val="28"/>
          <w:szCs w:val="28"/>
          <w:lang w:val="uk-UA" w:eastAsia="en-US"/>
          <w14:ligatures w14:val="standardContextual"/>
        </w:rPr>
        <w:instrText xml:space="preserve"> _</w:instrText>
      </w:r>
      <w:r w:rsidR="00044814">
        <w:rPr>
          <w:rFonts w:eastAsiaTheme="minorHAnsi"/>
          <w:color w:val="000000"/>
          <w:sz w:val="28"/>
          <w:szCs w:val="28"/>
          <w:lang w:val="en-US" w:eastAsia="en-US"/>
          <w14:ligatures w14:val="standardContextual"/>
        </w:rPr>
        <w:instrText>Ref</w:instrText>
      </w:r>
      <w:r w:rsidR="00044814" w:rsidRPr="000A3B17">
        <w:rPr>
          <w:rFonts w:eastAsiaTheme="minorHAnsi"/>
          <w:color w:val="000000"/>
          <w:sz w:val="28"/>
          <w:szCs w:val="28"/>
          <w:lang w:val="uk-UA" w:eastAsia="en-US"/>
          <w14:ligatures w14:val="standardContextual"/>
        </w:rPr>
        <w:instrText>152695024 \</w:instrText>
      </w:r>
      <w:r w:rsidR="00044814">
        <w:rPr>
          <w:rFonts w:eastAsiaTheme="minorHAnsi"/>
          <w:color w:val="000000"/>
          <w:sz w:val="28"/>
          <w:szCs w:val="28"/>
          <w:lang w:val="en-US" w:eastAsia="en-US"/>
          <w14:ligatures w14:val="standardContextual"/>
        </w:rPr>
        <w:instrText>r</w:instrText>
      </w:r>
      <w:r w:rsidR="00044814" w:rsidRPr="000A3B17">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h</w:instrText>
      </w:r>
      <w:r w:rsidR="00044814" w:rsidRPr="000A3B17">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r>
      <w:r w:rsidR="00044814">
        <w:rPr>
          <w:rFonts w:eastAsiaTheme="minorHAnsi"/>
          <w:color w:val="000000"/>
          <w:sz w:val="28"/>
          <w:szCs w:val="28"/>
          <w:lang w:val="en-US" w:eastAsia="en-US"/>
          <w14:ligatures w14:val="standardContextual"/>
        </w:rPr>
        <w:fldChar w:fldCharType="separate"/>
      </w:r>
      <w:r w:rsidR="00044814" w:rsidRPr="000A3B17">
        <w:rPr>
          <w:rFonts w:eastAsiaTheme="minorHAnsi"/>
          <w:color w:val="000000"/>
          <w:sz w:val="28"/>
          <w:szCs w:val="28"/>
          <w:lang w:val="uk-UA" w:eastAsia="en-US"/>
          <w14:ligatures w14:val="standardContextual"/>
        </w:rPr>
        <w:t>38</w:t>
      </w:r>
      <w:r w:rsidR="00044814">
        <w:rPr>
          <w:rFonts w:eastAsiaTheme="minorHAnsi"/>
          <w:color w:val="000000"/>
          <w:sz w:val="28"/>
          <w:szCs w:val="28"/>
          <w:lang w:val="en-US" w:eastAsia="en-US"/>
          <w14:ligatures w14:val="standardContextual"/>
        </w:rPr>
        <w:fldChar w:fldCharType="end"/>
      </w:r>
      <w:r w:rsidR="00044814" w:rsidRPr="000A3B17">
        <w:rPr>
          <w:rFonts w:eastAsiaTheme="minorHAnsi"/>
          <w:color w:val="000000"/>
          <w:sz w:val="28"/>
          <w:szCs w:val="28"/>
          <w:lang w:val="uk-UA" w:eastAsia="en-US"/>
          <w14:ligatures w14:val="standardContextual"/>
        </w:rPr>
        <w:t>]</w:t>
      </w:r>
      <w:r w:rsidRPr="00B720BE">
        <w:rPr>
          <w:rFonts w:eastAsiaTheme="minorHAnsi"/>
          <w:color w:val="000000"/>
          <w:sz w:val="28"/>
          <w:szCs w:val="28"/>
          <w:lang w:val="uk-UA" w:eastAsia="en-US"/>
          <w14:ligatures w14:val="standardContextual"/>
        </w:rPr>
        <w:t>.</w:t>
      </w:r>
    </w:p>
    <w:p w14:paraId="00DDAB27" w14:textId="5D95E473" w:rsidR="00B720BE" w:rsidRPr="00B720BE" w:rsidRDefault="00B720BE" w:rsidP="00B720BE">
      <w:pPr>
        <w:pStyle w:val="a8"/>
        <w:spacing w:before="0" w:beforeAutospacing="0" w:after="0" w:afterAutospacing="0" w:line="360" w:lineRule="auto"/>
        <w:ind w:firstLine="709"/>
        <w:jc w:val="both"/>
        <w:rPr>
          <w:color w:val="000000"/>
          <w:sz w:val="28"/>
          <w:szCs w:val="28"/>
        </w:rPr>
      </w:pPr>
      <w:r>
        <w:rPr>
          <w:color w:val="000000"/>
          <w:sz w:val="28"/>
          <w:szCs w:val="28"/>
          <w:lang w:val="uk-UA"/>
        </w:rPr>
        <w:t>Слід зазначити, що</w:t>
      </w:r>
      <w:r w:rsidRPr="00B720BE">
        <w:rPr>
          <w:color w:val="000000"/>
          <w:sz w:val="28"/>
          <w:szCs w:val="28"/>
        </w:rPr>
        <w:t xml:space="preserve"> для православ</w:t>
      </w:r>
      <w:r>
        <w:rPr>
          <w:color w:val="000000"/>
          <w:sz w:val="28"/>
          <w:szCs w:val="28"/>
        </w:rPr>
        <w:sym w:font="Symbol" w:char="F0A2"/>
      </w:r>
      <w:r w:rsidRPr="00B720BE">
        <w:rPr>
          <w:color w:val="000000"/>
          <w:sz w:val="28"/>
          <w:szCs w:val="28"/>
        </w:rPr>
        <w:t>я та католицизму в християнстві характерною є традиція паломництва, поклоніння святим місцям задля спасіння душі шляхом особистого відвідування сакральних місць. Сакральними (священними) в християнстві вважаються місця, пов</w:t>
      </w:r>
      <w:r>
        <w:rPr>
          <w:color w:val="000000"/>
          <w:sz w:val="28"/>
          <w:szCs w:val="28"/>
        </w:rPr>
        <w:sym w:font="Symbol" w:char="F0A2"/>
      </w:r>
      <w:r w:rsidRPr="00B720BE">
        <w:rPr>
          <w:color w:val="000000"/>
          <w:sz w:val="28"/>
          <w:szCs w:val="28"/>
        </w:rPr>
        <w:t>язані з діяннями святих, чудесами, подіями, які впливали на становлення релігії. Сакральність певних місць формується історично протягом значного часу (іноді кілька тисяч років) і закріпляється духовною функцією даного місця.</w:t>
      </w:r>
    </w:p>
    <w:p w14:paraId="4A4B839B" w14:textId="043133C4" w:rsidR="00012A2A" w:rsidRPr="00012A2A" w:rsidRDefault="00012A2A" w:rsidP="00B720BE">
      <w:pPr>
        <w:pStyle w:val="a8"/>
        <w:spacing w:before="0" w:beforeAutospacing="0" w:after="0" w:afterAutospacing="0" w:line="360" w:lineRule="auto"/>
        <w:ind w:firstLine="709"/>
        <w:jc w:val="both"/>
        <w:rPr>
          <w:color w:val="000000"/>
          <w:sz w:val="28"/>
          <w:szCs w:val="28"/>
        </w:rPr>
      </w:pPr>
      <w:r w:rsidRPr="00012A2A">
        <w:rPr>
          <w:color w:val="202122"/>
          <w:sz w:val="28"/>
          <w:szCs w:val="28"/>
          <w:shd w:val="clear" w:color="auto" w:fill="FFFFFF"/>
        </w:rPr>
        <w:t xml:space="preserve">У середні віки поряд з Палестиною паломництво почалося: у православних </w:t>
      </w:r>
      <w:r>
        <w:rPr>
          <w:color w:val="202122"/>
          <w:sz w:val="28"/>
          <w:szCs w:val="28"/>
          <w:shd w:val="clear" w:color="auto" w:fill="FFFFFF"/>
          <w:lang w:val="uk-UA"/>
        </w:rPr>
        <w:t>-</w:t>
      </w:r>
      <w:r w:rsidRPr="00012A2A">
        <w:rPr>
          <w:color w:val="202122"/>
          <w:sz w:val="28"/>
          <w:szCs w:val="28"/>
          <w:shd w:val="clear" w:color="auto" w:fill="FFFFFF"/>
        </w:rPr>
        <w:t xml:space="preserve"> до Константинополя, на гору Афон (Греція); у католиків - у Рим і Лорето (Італія) дорогою франків, в Лурд (Франція).</w:t>
      </w:r>
    </w:p>
    <w:p w14:paraId="6AC00897" w14:textId="0DD429CC" w:rsidR="00B720BE" w:rsidRDefault="00012A2A" w:rsidP="00B720BE">
      <w:pPr>
        <w:pStyle w:val="a8"/>
        <w:spacing w:before="0" w:beforeAutospacing="0" w:after="0" w:afterAutospacing="0" w:line="360" w:lineRule="auto"/>
        <w:ind w:firstLine="709"/>
        <w:jc w:val="both"/>
        <w:rPr>
          <w:rStyle w:val="apple-converted-space"/>
          <w:color w:val="000000"/>
          <w:sz w:val="28"/>
          <w:szCs w:val="28"/>
          <w:lang w:val="uk-UA"/>
        </w:rPr>
      </w:pPr>
      <w:r>
        <w:rPr>
          <w:color w:val="000000"/>
          <w:sz w:val="28"/>
          <w:szCs w:val="28"/>
          <w:lang w:val="uk-UA"/>
        </w:rPr>
        <w:t>Отже, х</w:t>
      </w:r>
      <w:r w:rsidR="00B720BE" w:rsidRPr="00B720BE">
        <w:rPr>
          <w:color w:val="000000"/>
          <w:sz w:val="28"/>
          <w:szCs w:val="28"/>
        </w:rPr>
        <w:t>ристиянське паломництво є одним з найдавніших видів подорожей, відомих з літописних джерел ще ІV ст. н.е. Українське християнське паломництво відоме за най поширенішими джерелами з ХІ ст.</w:t>
      </w:r>
      <w:r w:rsidR="00044814" w:rsidRPr="00044814">
        <w:rPr>
          <w:color w:val="000000"/>
          <w:sz w:val="28"/>
          <w:szCs w:val="28"/>
        </w:rPr>
        <w:t>[</w:t>
      </w:r>
      <w:r w:rsidR="00044814">
        <w:rPr>
          <w:color w:val="000000"/>
          <w:sz w:val="28"/>
          <w:szCs w:val="28"/>
        </w:rPr>
        <w:fldChar w:fldCharType="begin"/>
      </w:r>
      <w:r w:rsidR="00044814">
        <w:rPr>
          <w:color w:val="000000"/>
          <w:sz w:val="28"/>
          <w:szCs w:val="28"/>
        </w:rPr>
        <w:instrText xml:space="preserve"> REF _Ref150455991 \r \h </w:instrText>
      </w:r>
      <w:r w:rsidR="00044814">
        <w:rPr>
          <w:color w:val="000000"/>
          <w:sz w:val="28"/>
          <w:szCs w:val="28"/>
        </w:rPr>
      </w:r>
      <w:r w:rsidR="00044814">
        <w:rPr>
          <w:color w:val="000000"/>
          <w:sz w:val="28"/>
          <w:szCs w:val="28"/>
        </w:rPr>
        <w:fldChar w:fldCharType="separate"/>
      </w:r>
      <w:r w:rsidR="00044814">
        <w:rPr>
          <w:color w:val="000000"/>
          <w:sz w:val="28"/>
          <w:szCs w:val="28"/>
        </w:rPr>
        <w:t>29</w:t>
      </w:r>
      <w:r w:rsidR="00044814">
        <w:rPr>
          <w:color w:val="000000"/>
          <w:sz w:val="28"/>
          <w:szCs w:val="28"/>
        </w:rPr>
        <w:fldChar w:fldCharType="end"/>
      </w:r>
      <w:r w:rsidR="00044814" w:rsidRPr="00044814">
        <w:rPr>
          <w:color w:val="000000"/>
          <w:sz w:val="28"/>
          <w:szCs w:val="28"/>
        </w:rPr>
        <w:t>]</w:t>
      </w:r>
      <w:r w:rsidR="00044814">
        <w:rPr>
          <w:color w:val="000000"/>
          <w:sz w:val="28"/>
          <w:szCs w:val="28"/>
          <w:lang w:val="uk-UA"/>
        </w:rPr>
        <w:t>.</w:t>
      </w:r>
      <w:r w:rsidR="00B720BE" w:rsidRPr="00B720BE">
        <w:rPr>
          <w:rStyle w:val="apple-converted-space"/>
          <w:color w:val="000000"/>
          <w:sz w:val="28"/>
          <w:szCs w:val="28"/>
        </w:rPr>
        <w:t> </w:t>
      </w:r>
      <w:r w:rsidR="00B720BE">
        <w:rPr>
          <w:rStyle w:val="apple-converted-space"/>
          <w:color w:val="000000"/>
          <w:sz w:val="28"/>
          <w:szCs w:val="28"/>
          <w:lang w:val="uk-UA"/>
        </w:rPr>
        <w:t xml:space="preserve"> </w:t>
      </w:r>
    </w:p>
    <w:p w14:paraId="432B5D82" w14:textId="32D32F08" w:rsidR="00943D0A" w:rsidRPr="00B720BE" w:rsidRDefault="00B720BE" w:rsidP="00B720BE">
      <w:pPr>
        <w:pStyle w:val="a8"/>
        <w:spacing w:before="0" w:beforeAutospacing="0" w:after="0" w:afterAutospacing="0" w:line="360" w:lineRule="auto"/>
        <w:ind w:firstLine="709"/>
        <w:jc w:val="both"/>
        <w:rPr>
          <w:color w:val="000000"/>
          <w:sz w:val="28"/>
          <w:szCs w:val="28"/>
        </w:rPr>
      </w:pPr>
      <w:r>
        <w:rPr>
          <w:rFonts w:eastAsiaTheme="minorHAnsi"/>
          <w:color w:val="000000"/>
          <w:sz w:val="28"/>
          <w:szCs w:val="28"/>
          <w:lang w:val="uk-UA" w:eastAsia="en-US"/>
          <w14:ligatures w14:val="standardContextual"/>
        </w:rPr>
        <w:t>Так, х</w:t>
      </w:r>
      <w:r w:rsidR="00943D0A" w:rsidRPr="0086080C">
        <w:rPr>
          <w:rFonts w:eastAsiaTheme="minorHAnsi"/>
          <w:color w:val="000000"/>
          <w:sz w:val="28"/>
          <w:szCs w:val="28"/>
          <w:lang w:val="uk-UA" w:eastAsia="en-US"/>
          <w14:ligatures w14:val="standardContextual"/>
        </w:rPr>
        <w:t>ристиянські</w:t>
      </w:r>
      <w:r w:rsidR="00943D0A">
        <w:rPr>
          <w:rFonts w:eastAsiaTheme="minorHAnsi"/>
          <w:color w:val="000000"/>
          <w:sz w:val="28"/>
          <w:szCs w:val="28"/>
          <w:lang w:val="uk-UA" w:eastAsia="en-US"/>
          <w14:ligatures w14:val="standardContextual"/>
        </w:rPr>
        <w:t xml:space="preserve"> </w:t>
      </w:r>
      <w:r w:rsidR="00943D0A" w:rsidRPr="0086080C">
        <w:rPr>
          <w:rFonts w:eastAsiaTheme="minorHAnsi"/>
          <w:color w:val="000000"/>
          <w:sz w:val="28"/>
          <w:szCs w:val="28"/>
          <w:lang w:val="uk-UA" w:eastAsia="en-US"/>
          <w14:ligatures w14:val="standardContextual"/>
        </w:rPr>
        <w:t>православні паломництва з України до Святої Землі мають давню традицію, відомі</w:t>
      </w:r>
      <w:r w:rsidR="00943D0A">
        <w:rPr>
          <w:rFonts w:eastAsiaTheme="minorHAnsi"/>
          <w:color w:val="000000"/>
          <w:sz w:val="28"/>
          <w:szCs w:val="28"/>
          <w:lang w:val="uk-UA" w:eastAsia="en-US"/>
          <w14:ligatures w14:val="standardContextual"/>
        </w:rPr>
        <w:t xml:space="preserve"> </w:t>
      </w:r>
      <w:r w:rsidR="00943D0A" w:rsidRPr="0086080C">
        <w:rPr>
          <w:rFonts w:eastAsiaTheme="minorHAnsi"/>
          <w:color w:val="000000"/>
          <w:sz w:val="28"/>
          <w:szCs w:val="28"/>
          <w:lang w:val="uk-UA" w:eastAsia="en-US"/>
          <w14:ligatures w14:val="standardContextual"/>
        </w:rPr>
        <w:t xml:space="preserve">джерела якої сягають 11-12 століть. Зокрема, </w:t>
      </w:r>
      <w:r w:rsidR="00943D0A">
        <w:rPr>
          <w:rFonts w:eastAsiaTheme="minorHAnsi"/>
          <w:color w:val="000000"/>
          <w:sz w:val="28"/>
          <w:szCs w:val="28"/>
          <w:lang w:val="uk-UA" w:eastAsia="en-US"/>
          <w14:ligatures w14:val="standardContextual"/>
        </w:rPr>
        <w:t>«</w:t>
      </w:r>
      <w:r w:rsidR="00943D0A" w:rsidRPr="0086080C">
        <w:rPr>
          <w:rFonts w:eastAsiaTheme="minorHAnsi"/>
          <w:color w:val="000000"/>
          <w:sz w:val="28"/>
          <w:szCs w:val="28"/>
          <w:lang w:val="uk-UA" w:eastAsia="en-US"/>
          <w14:ligatures w14:val="standardContextual"/>
        </w:rPr>
        <w:t>Житіє і ходіння Даниїла, руського</w:t>
      </w:r>
      <w:r w:rsidR="00943D0A">
        <w:rPr>
          <w:rFonts w:eastAsiaTheme="minorHAnsi"/>
          <w:color w:val="000000"/>
          <w:sz w:val="28"/>
          <w:szCs w:val="28"/>
          <w:lang w:val="uk-UA" w:eastAsia="en-US"/>
          <w14:ligatures w14:val="standardContextual"/>
        </w:rPr>
        <w:t xml:space="preserve"> </w:t>
      </w:r>
      <w:r w:rsidR="00943D0A" w:rsidRPr="0086080C">
        <w:rPr>
          <w:rFonts w:eastAsiaTheme="minorHAnsi"/>
          <w:color w:val="000000"/>
          <w:sz w:val="28"/>
          <w:szCs w:val="28"/>
          <w:lang w:val="uk-UA" w:eastAsia="en-US"/>
          <w14:ligatures w14:val="standardContextual"/>
        </w:rPr>
        <w:t>ігумена Землі Ізраїльської</w:t>
      </w:r>
      <w:r w:rsidR="00943D0A">
        <w:rPr>
          <w:rFonts w:eastAsiaTheme="minorHAnsi"/>
          <w:color w:val="000000"/>
          <w:sz w:val="28"/>
          <w:szCs w:val="28"/>
          <w:lang w:val="uk-UA" w:eastAsia="en-US"/>
          <w14:ligatures w14:val="standardContextual"/>
        </w:rPr>
        <w:t>»</w:t>
      </w:r>
      <w:r w:rsidR="00943D0A" w:rsidRPr="0086080C">
        <w:rPr>
          <w:rFonts w:eastAsiaTheme="minorHAnsi"/>
          <w:color w:val="000000"/>
          <w:sz w:val="28"/>
          <w:szCs w:val="28"/>
          <w:lang w:val="uk-UA" w:eastAsia="en-US"/>
          <w14:ligatures w14:val="standardContextual"/>
        </w:rPr>
        <w:t xml:space="preserve"> описує паломництво ігумена Даниїла з Чернігова і містить</w:t>
      </w:r>
      <w:r w:rsidR="00943D0A">
        <w:rPr>
          <w:rFonts w:eastAsiaTheme="minorHAnsi"/>
          <w:color w:val="000000"/>
          <w:sz w:val="28"/>
          <w:szCs w:val="28"/>
          <w:lang w:val="uk-UA" w:eastAsia="en-US"/>
          <w14:ligatures w14:val="standardContextual"/>
        </w:rPr>
        <w:t xml:space="preserve"> </w:t>
      </w:r>
      <w:r w:rsidR="00943D0A" w:rsidRPr="0086080C">
        <w:rPr>
          <w:rFonts w:eastAsiaTheme="minorHAnsi"/>
          <w:color w:val="000000"/>
          <w:sz w:val="28"/>
          <w:szCs w:val="28"/>
          <w:lang w:val="uk-UA" w:eastAsia="en-US"/>
          <w14:ligatures w14:val="standardContextual"/>
        </w:rPr>
        <w:t xml:space="preserve">не лише описи Святої Землі, але й інформацію про організацію </w:t>
      </w:r>
      <w:proofErr w:type="spellStart"/>
      <w:r w:rsidR="00943D0A" w:rsidRPr="0086080C">
        <w:rPr>
          <w:rFonts w:eastAsiaTheme="minorHAnsi"/>
          <w:color w:val="000000"/>
          <w:sz w:val="28"/>
          <w:szCs w:val="28"/>
          <w:lang w:val="uk-UA" w:eastAsia="en-US"/>
          <w14:ligatures w14:val="standardContextual"/>
        </w:rPr>
        <w:t>паломництв</w:t>
      </w:r>
      <w:proofErr w:type="spellEnd"/>
      <w:r w:rsidR="00943D0A" w:rsidRPr="0086080C">
        <w:rPr>
          <w:rFonts w:eastAsiaTheme="minorHAnsi"/>
          <w:color w:val="000000"/>
          <w:sz w:val="28"/>
          <w:szCs w:val="28"/>
          <w:lang w:val="uk-UA" w:eastAsia="en-US"/>
          <w14:ligatures w14:val="standardContextual"/>
        </w:rPr>
        <w:t xml:space="preserve"> за часів</w:t>
      </w:r>
      <w:r w:rsidR="00943D0A">
        <w:rPr>
          <w:rFonts w:eastAsiaTheme="minorHAnsi"/>
          <w:color w:val="000000"/>
          <w:sz w:val="28"/>
          <w:szCs w:val="28"/>
          <w:lang w:val="uk-UA" w:eastAsia="en-US"/>
          <w14:ligatures w14:val="standardContextual"/>
        </w:rPr>
        <w:t xml:space="preserve"> </w:t>
      </w:r>
      <w:r w:rsidR="00943D0A" w:rsidRPr="0086080C">
        <w:rPr>
          <w:rFonts w:eastAsiaTheme="minorHAnsi"/>
          <w:color w:val="000000"/>
          <w:sz w:val="28"/>
          <w:szCs w:val="28"/>
          <w:lang w:val="uk-UA" w:eastAsia="en-US"/>
          <w14:ligatures w14:val="standardContextual"/>
        </w:rPr>
        <w:t>Єрусалимського королівства.</w:t>
      </w:r>
    </w:p>
    <w:p w14:paraId="3861CE82" w14:textId="191EAED7" w:rsidR="00221331" w:rsidRPr="00221331" w:rsidRDefault="00221331" w:rsidP="00D927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221331">
        <w:rPr>
          <w:rFonts w:eastAsiaTheme="minorHAnsi"/>
          <w:color w:val="000000"/>
          <w:sz w:val="28"/>
          <w:szCs w:val="28"/>
          <w:lang w:val="uk-UA" w:eastAsia="en-US"/>
          <w14:ligatures w14:val="standardContextual"/>
        </w:rPr>
        <w:t>Паломницький рух помітно розширився у п</w:t>
      </w:r>
      <w:r>
        <w:rPr>
          <w:rFonts w:eastAsiaTheme="minorHAnsi"/>
          <w:color w:val="000000"/>
          <w:sz w:val="28"/>
          <w:szCs w:val="28"/>
          <w:lang w:val="uk-UA" w:eastAsia="en-US"/>
          <w14:ligatures w14:val="standardContextual"/>
        </w:rPr>
        <w:sym w:font="Symbol" w:char="F0A2"/>
      </w:r>
      <w:proofErr w:type="spellStart"/>
      <w:r w:rsidRPr="00221331">
        <w:rPr>
          <w:rFonts w:eastAsiaTheme="minorHAnsi"/>
          <w:color w:val="000000"/>
          <w:sz w:val="28"/>
          <w:szCs w:val="28"/>
          <w:lang w:val="uk-UA" w:eastAsia="en-US"/>
          <w14:ligatures w14:val="standardContextual"/>
        </w:rPr>
        <w:t>ятнадцятому</w:t>
      </w:r>
      <w:proofErr w:type="spellEnd"/>
      <w:r w:rsidRPr="00221331">
        <w:rPr>
          <w:rFonts w:eastAsiaTheme="minorHAnsi"/>
          <w:color w:val="000000"/>
          <w:sz w:val="28"/>
          <w:szCs w:val="28"/>
          <w:lang w:val="uk-UA" w:eastAsia="en-US"/>
          <w14:ligatures w14:val="standardContextual"/>
        </w:rPr>
        <w:t xml:space="preserve"> і особливо</w:t>
      </w:r>
      <w:r w:rsidR="00D92715" w:rsidRPr="00D92715">
        <w:rPr>
          <w:rFonts w:eastAsiaTheme="minorHAnsi"/>
          <w:color w:val="000000"/>
          <w:sz w:val="28"/>
          <w:szCs w:val="28"/>
          <w:lang w:val="ru-RU" w:eastAsia="en-US"/>
          <w14:ligatures w14:val="standardContextual"/>
        </w:rPr>
        <w:t xml:space="preserve"> </w:t>
      </w:r>
      <w:r w:rsidRPr="00221331">
        <w:rPr>
          <w:rFonts w:eastAsiaTheme="minorHAnsi"/>
          <w:color w:val="000000"/>
          <w:sz w:val="28"/>
          <w:szCs w:val="28"/>
          <w:lang w:val="uk-UA" w:eastAsia="en-US"/>
          <w14:ligatures w14:val="standardContextual"/>
        </w:rPr>
        <w:t>у шістнадцятому столітті. Разом зі зростанням його масштабів посилилася</w:t>
      </w:r>
      <w:r w:rsidR="00D92715" w:rsidRPr="00D92715">
        <w:rPr>
          <w:rFonts w:eastAsiaTheme="minorHAnsi"/>
          <w:color w:val="000000"/>
          <w:sz w:val="28"/>
          <w:szCs w:val="28"/>
          <w:lang w:val="ru-RU" w:eastAsia="en-US"/>
          <w14:ligatures w14:val="standardContextual"/>
        </w:rPr>
        <w:t xml:space="preserve"> </w:t>
      </w:r>
      <w:r w:rsidRPr="00221331">
        <w:rPr>
          <w:rFonts w:eastAsiaTheme="minorHAnsi"/>
          <w:color w:val="000000"/>
          <w:sz w:val="28"/>
          <w:szCs w:val="28"/>
          <w:lang w:val="uk-UA" w:eastAsia="en-US"/>
          <w14:ligatures w14:val="standardContextual"/>
        </w:rPr>
        <w:t>і неоднорідність його потоків. Для багатьох з тих, хто відправлявся на</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 xml:space="preserve">Святу </w:t>
      </w:r>
      <w:r w:rsidRPr="00221331">
        <w:rPr>
          <w:rFonts w:eastAsiaTheme="minorHAnsi"/>
          <w:color w:val="000000"/>
          <w:sz w:val="28"/>
          <w:szCs w:val="28"/>
          <w:lang w:val="uk-UA" w:eastAsia="en-US"/>
          <w14:ligatures w14:val="standardContextual"/>
        </w:rPr>
        <w:lastRenderedPageBreak/>
        <w:t>землю, паломництво слугувало лише прикриттям для реалізації</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своїх інтересів, інколи надзвичайно далеких від віросповідання. Серед</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пілігримів були дворяни, які шукали посвячення в рицарі в Єрусалимі біля</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Гробу Господнього, політичні і військові агенти королів, які прагнули</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 xml:space="preserve">набути </w:t>
      </w:r>
      <w:r w:rsidR="00B720BE" w:rsidRPr="00221331">
        <w:rPr>
          <w:rFonts w:eastAsiaTheme="minorHAnsi"/>
          <w:color w:val="000000"/>
          <w:sz w:val="28"/>
          <w:szCs w:val="28"/>
          <w:lang w:val="uk-UA" w:eastAsia="en-US"/>
          <w14:ligatures w14:val="standardContextual"/>
        </w:rPr>
        <w:t>окультних</w:t>
      </w:r>
      <w:r w:rsidRPr="00221331">
        <w:rPr>
          <w:rFonts w:eastAsiaTheme="minorHAnsi"/>
          <w:color w:val="000000"/>
          <w:sz w:val="28"/>
          <w:szCs w:val="28"/>
          <w:lang w:val="uk-UA" w:eastAsia="en-US"/>
          <w14:ligatures w14:val="standardContextual"/>
        </w:rPr>
        <w:t xml:space="preserve"> знань, особистості творчі, як наприклад </w:t>
      </w:r>
      <w:proofErr w:type="spellStart"/>
      <w:r w:rsidRPr="00221331">
        <w:rPr>
          <w:rFonts w:eastAsiaTheme="minorHAnsi"/>
          <w:color w:val="000000"/>
          <w:sz w:val="28"/>
          <w:szCs w:val="28"/>
          <w:lang w:val="uk-UA" w:eastAsia="en-US"/>
          <w14:ligatures w14:val="standardContextual"/>
        </w:rPr>
        <w:t>Юстус</w:t>
      </w:r>
      <w:proofErr w:type="spellEnd"/>
      <w:r>
        <w:rPr>
          <w:rFonts w:eastAsiaTheme="minorHAnsi"/>
          <w:color w:val="000000"/>
          <w:sz w:val="28"/>
          <w:szCs w:val="28"/>
          <w:lang w:val="uk-UA" w:eastAsia="en-US"/>
          <w14:ligatures w14:val="standardContextual"/>
        </w:rPr>
        <w:t xml:space="preserve"> </w:t>
      </w:r>
      <w:proofErr w:type="spellStart"/>
      <w:r w:rsidRPr="00221331">
        <w:rPr>
          <w:rFonts w:eastAsiaTheme="minorHAnsi"/>
          <w:color w:val="000000"/>
          <w:sz w:val="28"/>
          <w:szCs w:val="28"/>
          <w:lang w:val="uk-UA" w:eastAsia="en-US"/>
          <w14:ligatures w14:val="standardContextual"/>
        </w:rPr>
        <w:t>Тенеллус</w:t>
      </w:r>
      <w:proofErr w:type="spellEnd"/>
      <w:r w:rsidRPr="00221331">
        <w:rPr>
          <w:rFonts w:eastAsiaTheme="minorHAnsi"/>
          <w:color w:val="000000"/>
          <w:sz w:val="28"/>
          <w:szCs w:val="28"/>
          <w:lang w:val="uk-UA" w:eastAsia="en-US"/>
          <w14:ligatures w14:val="standardContextual"/>
        </w:rPr>
        <w:t xml:space="preserve"> і Вільгельм Постель, які за дорученням короля Франції</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Франциска другого збирали в Палестині рукописи для паризької</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бібліотеки, і, звичайно, купці, що подорожували з метою торгівлі.</w:t>
      </w:r>
    </w:p>
    <w:p w14:paraId="6B368069" w14:textId="06075157" w:rsidR="00221331" w:rsidRPr="00221331" w:rsidRDefault="00221331" w:rsidP="002213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221331">
        <w:rPr>
          <w:rFonts w:eastAsiaTheme="minorHAnsi"/>
          <w:color w:val="000000"/>
          <w:sz w:val="28"/>
          <w:szCs w:val="28"/>
          <w:lang w:val="uk-UA" w:eastAsia="en-US"/>
          <w14:ligatures w14:val="standardContextual"/>
        </w:rPr>
        <w:t xml:space="preserve">В </w:t>
      </w:r>
      <w:proofErr w:type="spellStart"/>
      <w:r w:rsidRPr="00221331">
        <w:rPr>
          <w:rFonts w:eastAsiaTheme="minorHAnsi"/>
          <w:color w:val="000000"/>
          <w:sz w:val="28"/>
          <w:szCs w:val="28"/>
          <w:lang w:val="uk-UA" w:eastAsia="en-US"/>
          <w14:ligatures w14:val="standardContextual"/>
        </w:rPr>
        <w:t>дев</w:t>
      </w:r>
      <w:proofErr w:type="spellEnd"/>
      <w:r>
        <w:rPr>
          <w:rFonts w:eastAsiaTheme="minorHAnsi"/>
          <w:color w:val="000000"/>
          <w:sz w:val="28"/>
          <w:szCs w:val="28"/>
          <w:lang w:val="uk-UA" w:eastAsia="en-US"/>
          <w14:ligatures w14:val="standardContextual"/>
        </w:rPr>
        <w:sym w:font="Symbol" w:char="F0A2"/>
      </w:r>
      <w:proofErr w:type="spellStart"/>
      <w:r w:rsidRPr="00221331">
        <w:rPr>
          <w:rFonts w:eastAsiaTheme="minorHAnsi"/>
          <w:color w:val="000000"/>
          <w:sz w:val="28"/>
          <w:szCs w:val="28"/>
          <w:lang w:val="uk-UA" w:eastAsia="en-US"/>
          <w14:ligatures w14:val="standardContextual"/>
        </w:rPr>
        <w:t>ятнадцятому</w:t>
      </w:r>
      <w:proofErr w:type="spellEnd"/>
      <w:r w:rsidRPr="00221331">
        <w:rPr>
          <w:rFonts w:eastAsiaTheme="minorHAnsi"/>
          <w:color w:val="000000"/>
          <w:sz w:val="28"/>
          <w:szCs w:val="28"/>
          <w:lang w:val="uk-UA" w:eastAsia="en-US"/>
          <w14:ligatures w14:val="standardContextual"/>
        </w:rPr>
        <w:t xml:space="preserve"> столітті </w:t>
      </w:r>
      <w:r w:rsidR="00943D0A" w:rsidRPr="00221331">
        <w:rPr>
          <w:rFonts w:eastAsiaTheme="minorHAnsi"/>
          <w:color w:val="000000"/>
          <w:sz w:val="28"/>
          <w:szCs w:val="28"/>
          <w:lang w:val="uk-UA" w:eastAsia="en-US"/>
          <w14:ligatures w14:val="standardContextual"/>
        </w:rPr>
        <w:t>священні</w:t>
      </w:r>
      <w:r w:rsidRPr="00221331">
        <w:rPr>
          <w:rFonts w:eastAsiaTheme="minorHAnsi"/>
          <w:color w:val="000000"/>
          <w:sz w:val="28"/>
          <w:szCs w:val="28"/>
          <w:lang w:val="uk-UA" w:eastAsia="en-US"/>
          <w14:ligatures w14:val="standardContextual"/>
        </w:rPr>
        <w:t xml:space="preserve"> подорожі набрали організованих</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форм. Починаючи з 1861 р. щорічно у Франції споряджалися паломницькі</w:t>
      </w:r>
    </w:p>
    <w:p w14:paraId="2008332C" w14:textId="2C0FD4CC" w:rsidR="00221331" w:rsidRPr="00221331" w:rsidRDefault="00221331" w:rsidP="002213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Theme="minorHAnsi"/>
          <w:color w:val="000000"/>
          <w:sz w:val="28"/>
          <w:szCs w:val="28"/>
          <w:lang w:val="uk-UA" w:eastAsia="en-US"/>
          <w14:ligatures w14:val="standardContextual"/>
        </w:rPr>
      </w:pPr>
      <w:r w:rsidRPr="00221331">
        <w:rPr>
          <w:rFonts w:eastAsiaTheme="minorHAnsi"/>
          <w:color w:val="000000"/>
          <w:sz w:val="28"/>
          <w:szCs w:val="28"/>
          <w:lang w:val="uk-UA" w:eastAsia="en-US"/>
          <w14:ligatures w14:val="standardContextual"/>
        </w:rPr>
        <w:t>каравани у знак покаяння за злочини республіканського уряду проти</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 xml:space="preserve">Католицької церкви. Кількість їх учасників досягала 300-400 </w:t>
      </w:r>
      <w:r>
        <w:rPr>
          <w:rFonts w:eastAsiaTheme="minorHAnsi"/>
          <w:color w:val="000000"/>
          <w:sz w:val="28"/>
          <w:szCs w:val="28"/>
          <w:lang w:val="uk-UA" w:eastAsia="en-US"/>
          <w14:ligatures w14:val="standardContextual"/>
        </w:rPr>
        <w:t>паломників</w:t>
      </w:r>
      <w:r w:rsidRPr="00221331">
        <w:rPr>
          <w:rFonts w:eastAsiaTheme="minorHAnsi"/>
          <w:color w:val="000000"/>
          <w:sz w:val="28"/>
          <w:szCs w:val="28"/>
          <w:lang w:val="uk-UA" w:eastAsia="en-US"/>
          <w14:ligatures w14:val="standardContextual"/>
        </w:rPr>
        <w:t>. З</w:t>
      </w:r>
    </w:p>
    <w:p w14:paraId="4575BFF7" w14:textId="50A3F21C" w:rsidR="00221331" w:rsidRDefault="00221331" w:rsidP="00943D0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Theme="minorHAnsi"/>
          <w:color w:val="000000"/>
          <w:sz w:val="28"/>
          <w:szCs w:val="28"/>
          <w:lang w:val="uk-UA" w:eastAsia="en-US"/>
          <w14:ligatures w14:val="standardContextual"/>
        </w:rPr>
      </w:pPr>
      <w:r w:rsidRPr="00221331">
        <w:rPr>
          <w:rFonts w:eastAsiaTheme="minorHAnsi"/>
          <w:color w:val="000000"/>
          <w:sz w:val="28"/>
          <w:szCs w:val="28"/>
          <w:lang w:val="uk-UA" w:eastAsia="en-US"/>
          <w14:ligatures w14:val="standardContextual"/>
        </w:rPr>
        <w:t>кінця 1870-х років францисканці стали відправляти такі ж каравани з</w:t>
      </w:r>
      <w:r w:rsidR="00943D0A">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Відня</w:t>
      </w:r>
      <w:r>
        <w:rPr>
          <w:rFonts w:eastAsiaTheme="minorHAnsi"/>
          <w:color w:val="000000"/>
          <w:sz w:val="28"/>
          <w:szCs w:val="28"/>
          <w:lang w:val="uk-UA" w:eastAsia="en-US"/>
          <w14:ligatures w14:val="standardContextual"/>
        </w:rPr>
        <w:t xml:space="preserve"> </w:t>
      </w:r>
      <w:r w:rsidRPr="00221331">
        <w:rPr>
          <w:rFonts w:eastAsiaTheme="minorHAnsi"/>
          <w:color w:val="000000"/>
          <w:sz w:val="28"/>
          <w:szCs w:val="28"/>
          <w:lang w:val="uk-UA" w:eastAsia="en-US"/>
          <w14:ligatures w14:val="standardContextual"/>
        </w:rPr>
        <w:t>і Мюнхена</w:t>
      </w:r>
      <w:r w:rsidR="00044814">
        <w:rPr>
          <w:rFonts w:eastAsiaTheme="minorHAnsi"/>
          <w:color w:val="000000"/>
          <w:sz w:val="28"/>
          <w:szCs w:val="28"/>
          <w:lang w:val="uk-UA" w:eastAsia="en-US"/>
          <w14:ligatures w14:val="standardContextual"/>
        </w:rPr>
        <w:t xml:space="preserve"> </w:t>
      </w:r>
      <w:r w:rsidR="00044814" w:rsidRPr="00044814">
        <w:rPr>
          <w:rFonts w:eastAsiaTheme="minorHAnsi"/>
          <w:color w:val="000000"/>
          <w:sz w:val="28"/>
          <w:szCs w:val="28"/>
          <w:lang w:val="ru-RU" w:eastAsia="en-US"/>
          <w14:ligatures w14:val="standardContextual"/>
        </w:rPr>
        <w:t>[</w:t>
      </w:r>
      <w:r w:rsidR="00044814">
        <w:rPr>
          <w:rFonts w:eastAsiaTheme="minorHAnsi"/>
          <w:color w:val="000000"/>
          <w:sz w:val="28"/>
          <w:szCs w:val="28"/>
          <w:lang w:val="uk-UA" w:eastAsia="en-US"/>
          <w14:ligatures w14:val="standardContextual"/>
        </w:rPr>
        <w:fldChar w:fldCharType="begin"/>
      </w:r>
      <w:r w:rsidR="00044814">
        <w:rPr>
          <w:rFonts w:eastAsiaTheme="minorHAnsi"/>
          <w:color w:val="000000"/>
          <w:sz w:val="28"/>
          <w:szCs w:val="28"/>
          <w:lang w:val="ru-RU" w:eastAsia="en-US"/>
          <w14:ligatures w14:val="standardContextual"/>
        </w:rPr>
        <w:instrText xml:space="preserve"> REF _Ref152695124 \r \h </w:instrText>
      </w:r>
      <w:r w:rsidR="00044814">
        <w:rPr>
          <w:rFonts w:eastAsiaTheme="minorHAnsi"/>
          <w:color w:val="000000"/>
          <w:sz w:val="28"/>
          <w:szCs w:val="28"/>
          <w:lang w:val="uk-UA" w:eastAsia="en-US"/>
          <w14:ligatures w14:val="standardContextual"/>
        </w:rPr>
      </w:r>
      <w:r w:rsidR="00044814">
        <w:rPr>
          <w:rFonts w:eastAsiaTheme="minorHAnsi"/>
          <w:color w:val="000000"/>
          <w:sz w:val="28"/>
          <w:szCs w:val="28"/>
          <w:lang w:val="uk-UA" w:eastAsia="en-US"/>
          <w14:ligatures w14:val="standardContextual"/>
        </w:rPr>
        <w:fldChar w:fldCharType="separate"/>
      </w:r>
      <w:r w:rsidR="00044814">
        <w:rPr>
          <w:rFonts w:eastAsiaTheme="minorHAnsi"/>
          <w:color w:val="000000"/>
          <w:sz w:val="28"/>
          <w:szCs w:val="28"/>
          <w:lang w:val="ru-RU" w:eastAsia="en-US"/>
          <w14:ligatures w14:val="standardContextual"/>
        </w:rPr>
        <w:t>53</w:t>
      </w:r>
      <w:r w:rsidR="00044814">
        <w:rPr>
          <w:rFonts w:eastAsiaTheme="minorHAnsi"/>
          <w:color w:val="000000"/>
          <w:sz w:val="28"/>
          <w:szCs w:val="28"/>
          <w:lang w:val="uk-UA" w:eastAsia="en-US"/>
          <w14:ligatures w14:val="standardContextual"/>
        </w:rPr>
        <w:fldChar w:fldCharType="end"/>
      </w:r>
      <w:r w:rsidR="00044814" w:rsidRPr="00044814">
        <w:rPr>
          <w:rFonts w:eastAsiaTheme="minorHAnsi"/>
          <w:color w:val="000000"/>
          <w:sz w:val="28"/>
          <w:szCs w:val="28"/>
          <w:lang w:val="ru-RU" w:eastAsia="en-US"/>
          <w14:ligatures w14:val="standardContextual"/>
        </w:rPr>
        <w:t>]</w:t>
      </w:r>
      <w:r w:rsidRPr="00221331">
        <w:rPr>
          <w:rFonts w:eastAsiaTheme="minorHAnsi"/>
          <w:color w:val="000000"/>
          <w:sz w:val="28"/>
          <w:szCs w:val="28"/>
          <w:lang w:val="uk-UA" w:eastAsia="en-US"/>
          <w14:ligatures w14:val="standardContextual"/>
        </w:rPr>
        <w:t>.</w:t>
      </w:r>
    </w:p>
    <w:p w14:paraId="2868FF21" w14:textId="699270D6" w:rsidR="00110F32" w:rsidRPr="0086080C" w:rsidRDefault="00110F32" w:rsidP="0086080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86080C">
        <w:rPr>
          <w:rFonts w:eastAsiaTheme="minorHAnsi"/>
          <w:color w:val="000000"/>
          <w:sz w:val="28"/>
          <w:szCs w:val="28"/>
          <w:lang w:val="uk-UA" w:eastAsia="en-US"/>
          <w14:ligatures w14:val="standardContextual"/>
        </w:rPr>
        <w:t>Загальносуспільні тенденції (розвиток промисловості, покращення</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транспортних та комунікаційних шляхів, значні зміни у способі життя населення,</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підвищення середнього рівня життя, зміна геополітичної ситуації та інші об'єктивні</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 xml:space="preserve">причини) сприяли збільшенню кількості </w:t>
      </w:r>
      <w:proofErr w:type="spellStart"/>
      <w:r w:rsidRPr="0086080C">
        <w:rPr>
          <w:rFonts w:eastAsiaTheme="minorHAnsi"/>
          <w:color w:val="000000"/>
          <w:sz w:val="28"/>
          <w:szCs w:val="28"/>
          <w:lang w:val="uk-UA" w:eastAsia="en-US"/>
          <w14:ligatures w14:val="standardContextual"/>
        </w:rPr>
        <w:t>паломництв</w:t>
      </w:r>
      <w:proofErr w:type="spellEnd"/>
      <w:r w:rsidRPr="0086080C">
        <w:rPr>
          <w:rFonts w:eastAsiaTheme="minorHAnsi"/>
          <w:color w:val="000000"/>
          <w:sz w:val="28"/>
          <w:szCs w:val="28"/>
          <w:lang w:val="uk-UA" w:eastAsia="en-US"/>
          <w14:ligatures w14:val="standardContextual"/>
        </w:rPr>
        <w:t>, що в свою чергу призвело до</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розвитку індустрії у сфері задоволення релігійних потреб населення, розквіт якої</w:t>
      </w:r>
      <w:r w:rsidR="00943D0A">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припадає на кінець 19 століття.</w:t>
      </w:r>
    </w:p>
    <w:p w14:paraId="7B008BDB" w14:textId="31FFA2C7" w:rsidR="00110F32" w:rsidRPr="0086080C" w:rsidRDefault="00110F32" w:rsidP="0086080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86080C">
        <w:rPr>
          <w:rFonts w:eastAsiaTheme="minorHAnsi"/>
          <w:color w:val="000000"/>
          <w:sz w:val="28"/>
          <w:szCs w:val="28"/>
          <w:lang w:val="uk-UA" w:eastAsia="en-US"/>
          <w14:ligatures w14:val="standardContextual"/>
        </w:rPr>
        <w:t>Значно збільшився потік</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православних паломників з Російської імперії. Одеса стала центром для православних</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паломників, а морський шлях, яким вони досягали Святої Землі, пролягав через</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Константинополь: вже у 1820 році їх було 200, у 1840-х роках їхня кількість</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подвоїлася, а до кінця століття сягнула майже 5 000. Однак з кінця 19 століття до</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початку Першої світової війни потік паломників був найбільшим завдяки</w:t>
      </w:r>
      <w:r w:rsidR="0086080C">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покращенню транспортної мережі та значному зниженню цін.</w:t>
      </w:r>
    </w:p>
    <w:p w14:paraId="50F340FB" w14:textId="3845DEF7" w:rsidR="0086080C" w:rsidRDefault="0086080C" w:rsidP="0086080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86080C">
        <w:rPr>
          <w:rFonts w:eastAsiaTheme="minorHAnsi"/>
          <w:color w:val="000000"/>
          <w:sz w:val="28"/>
          <w:szCs w:val="28"/>
          <w:lang w:val="uk-UA" w:eastAsia="en-US"/>
          <w14:ligatures w14:val="standardContextual"/>
        </w:rPr>
        <w:t>Перше паломництво відбулося у 1906 році за участі Архієпископа Галицького</w:t>
      </w:r>
      <w:r>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 xml:space="preserve">та Архієпископа Львівського </w:t>
      </w:r>
      <w:proofErr w:type="spellStart"/>
      <w:r w:rsidRPr="0086080C">
        <w:rPr>
          <w:rFonts w:eastAsiaTheme="minorHAnsi"/>
          <w:color w:val="000000"/>
          <w:sz w:val="28"/>
          <w:szCs w:val="28"/>
          <w:lang w:val="uk-UA" w:eastAsia="en-US"/>
          <w14:ligatures w14:val="standardContextual"/>
        </w:rPr>
        <w:t>Андрея</w:t>
      </w:r>
      <w:proofErr w:type="spellEnd"/>
      <w:r w:rsidRPr="0086080C">
        <w:rPr>
          <w:rFonts w:eastAsiaTheme="minorHAnsi"/>
          <w:color w:val="000000"/>
          <w:sz w:val="28"/>
          <w:szCs w:val="28"/>
          <w:lang w:val="uk-UA" w:eastAsia="en-US"/>
          <w14:ligatures w14:val="standardContextual"/>
        </w:rPr>
        <w:t xml:space="preserve"> Шептицького, за сприяння полковника Генріха</w:t>
      </w:r>
      <w:r>
        <w:rPr>
          <w:rFonts w:eastAsiaTheme="minorHAnsi"/>
          <w:color w:val="000000"/>
          <w:sz w:val="28"/>
          <w:szCs w:val="28"/>
          <w:lang w:val="uk-UA" w:eastAsia="en-US"/>
          <w14:ligatures w14:val="standardContextual"/>
        </w:rPr>
        <w:t xml:space="preserve"> </w:t>
      </w:r>
      <w:proofErr w:type="spellStart"/>
      <w:r w:rsidRPr="0086080C">
        <w:rPr>
          <w:rFonts w:eastAsiaTheme="minorHAnsi"/>
          <w:color w:val="000000"/>
          <w:sz w:val="28"/>
          <w:szCs w:val="28"/>
          <w:lang w:val="uk-UA" w:eastAsia="en-US"/>
          <w14:ligatures w14:val="standardContextual"/>
        </w:rPr>
        <w:t>Гімлема</w:t>
      </w:r>
      <w:proofErr w:type="spellEnd"/>
      <w:r w:rsidRPr="0086080C">
        <w:rPr>
          <w:rFonts w:eastAsiaTheme="minorHAnsi"/>
          <w:color w:val="000000"/>
          <w:sz w:val="28"/>
          <w:szCs w:val="28"/>
          <w:lang w:val="uk-UA" w:eastAsia="en-US"/>
          <w14:ligatures w14:val="standardContextual"/>
        </w:rPr>
        <w:t xml:space="preserve"> фон </w:t>
      </w:r>
      <w:proofErr w:type="spellStart"/>
      <w:r w:rsidRPr="0086080C">
        <w:rPr>
          <w:rFonts w:eastAsiaTheme="minorHAnsi"/>
          <w:color w:val="000000"/>
          <w:sz w:val="28"/>
          <w:szCs w:val="28"/>
          <w:lang w:val="uk-UA" w:eastAsia="en-US"/>
          <w14:ligatures w14:val="standardContextual"/>
        </w:rPr>
        <w:t>Агісбурга</w:t>
      </w:r>
      <w:proofErr w:type="spellEnd"/>
      <w:r w:rsidRPr="0086080C">
        <w:rPr>
          <w:rFonts w:eastAsiaTheme="minorHAnsi"/>
          <w:color w:val="000000"/>
          <w:sz w:val="28"/>
          <w:szCs w:val="28"/>
          <w:lang w:val="uk-UA" w:eastAsia="en-US"/>
          <w14:ligatures w14:val="standardContextual"/>
        </w:rPr>
        <w:t xml:space="preserve">, досвідченого паломника з </w:t>
      </w:r>
      <w:r w:rsidRPr="0086080C">
        <w:rPr>
          <w:rFonts w:eastAsiaTheme="minorHAnsi"/>
          <w:color w:val="000000"/>
          <w:sz w:val="28"/>
          <w:szCs w:val="28"/>
          <w:lang w:val="uk-UA" w:eastAsia="en-US"/>
          <w14:ligatures w14:val="standardContextual"/>
        </w:rPr>
        <w:lastRenderedPageBreak/>
        <w:t>Тіролю. Паломництво відбулося за</w:t>
      </w:r>
      <w:r>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 xml:space="preserve">планом тірольської організації </w:t>
      </w:r>
      <w:r>
        <w:rPr>
          <w:rFonts w:eastAsiaTheme="minorHAnsi"/>
          <w:color w:val="000000"/>
          <w:sz w:val="28"/>
          <w:szCs w:val="28"/>
          <w:lang w:val="uk-UA" w:eastAsia="en-US"/>
          <w14:ligatures w14:val="standardContextual"/>
        </w:rPr>
        <w:t>«</w:t>
      </w:r>
      <w:proofErr w:type="spellStart"/>
      <w:r w:rsidRPr="0086080C">
        <w:rPr>
          <w:rFonts w:eastAsiaTheme="minorHAnsi"/>
          <w:color w:val="000000"/>
          <w:sz w:val="28"/>
          <w:szCs w:val="28"/>
          <w:lang w:val="uk-UA" w:eastAsia="en-US"/>
          <w14:ligatures w14:val="standardContextual"/>
        </w:rPr>
        <w:t>La</w:t>
      </w:r>
      <w:proofErr w:type="spellEnd"/>
      <w:r w:rsidRPr="0086080C">
        <w:rPr>
          <w:rFonts w:eastAsiaTheme="minorHAnsi"/>
          <w:color w:val="000000"/>
          <w:sz w:val="28"/>
          <w:szCs w:val="28"/>
          <w:lang w:val="uk-UA" w:eastAsia="en-US"/>
          <w14:ligatures w14:val="standardContextual"/>
        </w:rPr>
        <w:t xml:space="preserve"> </w:t>
      </w:r>
      <w:proofErr w:type="spellStart"/>
      <w:r w:rsidRPr="0086080C">
        <w:rPr>
          <w:rFonts w:eastAsiaTheme="minorHAnsi"/>
          <w:color w:val="000000"/>
          <w:sz w:val="28"/>
          <w:szCs w:val="28"/>
          <w:lang w:val="uk-UA" w:eastAsia="en-US"/>
          <w14:ligatures w14:val="standardContextual"/>
        </w:rPr>
        <w:t>Rastina</w:t>
      </w:r>
      <w:proofErr w:type="spellEnd"/>
      <w:r w:rsidRPr="0086080C">
        <w:rPr>
          <w:rFonts w:eastAsiaTheme="minorHAnsi"/>
          <w:color w:val="000000"/>
          <w:sz w:val="28"/>
          <w:szCs w:val="28"/>
          <w:lang w:val="uk-UA" w:eastAsia="en-US"/>
          <w14:ligatures w14:val="standardContextual"/>
        </w:rPr>
        <w:t xml:space="preserve"> </w:t>
      </w:r>
      <w:proofErr w:type="spellStart"/>
      <w:r w:rsidRPr="0086080C">
        <w:rPr>
          <w:rFonts w:eastAsiaTheme="minorHAnsi"/>
          <w:color w:val="000000"/>
          <w:sz w:val="28"/>
          <w:szCs w:val="28"/>
          <w:lang w:val="uk-UA" w:eastAsia="en-US"/>
          <w14:ligatures w14:val="standardContextual"/>
        </w:rPr>
        <w:t>Pilgerverein</w:t>
      </w:r>
      <w:proofErr w:type="spellEnd"/>
      <w:r>
        <w:rPr>
          <w:rFonts w:eastAsiaTheme="minorHAnsi"/>
          <w:color w:val="000000"/>
          <w:sz w:val="28"/>
          <w:szCs w:val="28"/>
          <w:lang w:val="uk-UA" w:eastAsia="en-US"/>
          <w14:ligatures w14:val="standardContextual"/>
        </w:rPr>
        <w:t>»</w:t>
      </w:r>
      <w:r w:rsidRPr="0086080C">
        <w:rPr>
          <w:rFonts w:eastAsiaTheme="minorHAnsi"/>
          <w:color w:val="000000"/>
          <w:sz w:val="28"/>
          <w:szCs w:val="28"/>
          <w:lang w:val="uk-UA" w:eastAsia="en-US"/>
          <w14:ligatures w14:val="standardContextual"/>
        </w:rPr>
        <w:t>, яка провела дев'ять</w:t>
      </w:r>
      <w:r>
        <w:rPr>
          <w:rFonts w:eastAsiaTheme="minorHAnsi"/>
          <w:color w:val="000000"/>
          <w:sz w:val="28"/>
          <w:szCs w:val="28"/>
          <w:lang w:val="uk-UA" w:eastAsia="en-US"/>
          <w14:ligatures w14:val="standardContextual"/>
        </w:rPr>
        <w:t xml:space="preserve"> </w:t>
      </w:r>
      <w:proofErr w:type="spellStart"/>
      <w:r w:rsidRPr="0086080C">
        <w:rPr>
          <w:rFonts w:eastAsiaTheme="minorHAnsi"/>
          <w:color w:val="000000"/>
          <w:sz w:val="28"/>
          <w:szCs w:val="28"/>
          <w:lang w:val="uk-UA" w:eastAsia="en-US"/>
          <w14:ligatures w14:val="standardContextual"/>
        </w:rPr>
        <w:t>паломництв</w:t>
      </w:r>
      <w:proofErr w:type="spellEnd"/>
      <w:r w:rsidRPr="0086080C">
        <w:rPr>
          <w:rFonts w:eastAsiaTheme="minorHAnsi"/>
          <w:color w:val="000000"/>
          <w:sz w:val="28"/>
          <w:szCs w:val="28"/>
          <w:lang w:val="uk-UA" w:eastAsia="en-US"/>
          <w14:ligatures w14:val="standardContextual"/>
        </w:rPr>
        <w:t>, що на той час було стандартним європейським паломництвом</w:t>
      </w:r>
      <w:r w:rsidR="00044814">
        <w:rPr>
          <w:rFonts w:eastAsiaTheme="minorHAnsi"/>
          <w:color w:val="000000"/>
          <w:sz w:val="28"/>
          <w:szCs w:val="28"/>
          <w:lang w:val="uk-UA" w:eastAsia="en-US"/>
          <w14:ligatures w14:val="standardContextual"/>
        </w:rPr>
        <w:t xml:space="preserve"> </w:t>
      </w:r>
      <w:r w:rsidR="00044814" w:rsidRPr="00044814">
        <w:rPr>
          <w:rFonts w:eastAsiaTheme="minorHAnsi"/>
          <w:color w:val="000000"/>
          <w:sz w:val="28"/>
          <w:szCs w:val="28"/>
          <w:lang w:val="uk-UA" w:eastAsia="en-US"/>
          <w14:ligatures w14:val="standardContextual"/>
        </w:rPr>
        <w:t>[</w:t>
      </w:r>
      <w:r w:rsidR="00044814">
        <w:rPr>
          <w:rFonts w:eastAsiaTheme="minorHAnsi"/>
          <w:color w:val="000000"/>
          <w:sz w:val="28"/>
          <w:szCs w:val="28"/>
          <w:lang w:val="en-US" w:eastAsia="en-US"/>
          <w14:ligatures w14:val="standardContextual"/>
        </w:rPr>
        <w:fldChar w:fldCharType="begin"/>
      </w:r>
      <w:r w:rsidR="00044814" w:rsidRPr="00044814">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REF</w:instrText>
      </w:r>
      <w:r w:rsidR="00044814" w:rsidRPr="00044814">
        <w:rPr>
          <w:rFonts w:eastAsiaTheme="minorHAnsi"/>
          <w:color w:val="000000"/>
          <w:sz w:val="28"/>
          <w:szCs w:val="28"/>
          <w:lang w:val="uk-UA" w:eastAsia="en-US"/>
          <w14:ligatures w14:val="standardContextual"/>
        </w:rPr>
        <w:instrText xml:space="preserve"> _</w:instrText>
      </w:r>
      <w:r w:rsidR="00044814">
        <w:rPr>
          <w:rFonts w:eastAsiaTheme="minorHAnsi"/>
          <w:color w:val="000000"/>
          <w:sz w:val="28"/>
          <w:szCs w:val="28"/>
          <w:lang w:val="en-US" w:eastAsia="en-US"/>
          <w14:ligatures w14:val="standardContextual"/>
        </w:rPr>
        <w:instrText>Ref</w:instrText>
      </w:r>
      <w:r w:rsidR="00044814" w:rsidRPr="00044814">
        <w:rPr>
          <w:rFonts w:eastAsiaTheme="minorHAnsi"/>
          <w:color w:val="000000"/>
          <w:sz w:val="28"/>
          <w:szCs w:val="28"/>
          <w:lang w:val="uk-UA" w:eastAsia="en-US"/>
          <w14:ligatures w14:val="standardContextual"/>
        </w:rPr>
        <w:instrText>152694152 \</w:instrText>
      </w:r>
      <w:r w:rsidR="00044814">
        <w:rPr>
          <w:rFonts w:eastAsiaTheme="minorHAnsi"/>
          <w:color w:val="000000"/>
          <w:sz w:val="28"/>
          <w:szCs w:val="28"/>
          <w:lang w:val="en-US" w:eastAsia="en-US"/>
          <w14:ligatures w14:val="standardContextual"/>
        </w:rPr>
        <w:instrText>r</w:instrText>
      </w:r>
      <w:r w:rsidR="00044814" w:rsidRPr="00044814">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instrText>h</w:instrText>
      </w:r>
      <w:r w:rsidR="00044814" w:rsidRPr="00044814">
        <w:rPr>
          <w:rFonts w:eastAsiaTheme="minorHAnsi"/>
          <w:color w:val="000000"/>
          <w:sz w:val="28"/>
          <w:szCs w:val="28"/>
          <w:lang w:val="uk-UA" w:eastAsia="en-US"/>
          <w14:ligatures w14:val="standardContextual"/>
        </w:rPr>
        <w:instrText xml:space="preserve"> </w:instrText>
      </w:r>
      <w:r w:rsidR="00044814">
        <w:rPr>
          <w:rFonts w:eastAsiaTheme="minorHAnsi"/>
          <w:color w:val="000000"/>
          <w:sz w:val="28"/>
          <w:szCs w:val="28"/>
          <w:lang w:val="en-US" w:eastAsia="en-US"/>
          <w14:ligatures w14:val="standardContextual"/>
        </w:rPr>
      </w:r>
      <w:r w:rsidR="00044814">
        <w:rPr>
          <w:rFonts w:eastAsiaTheme="minorHAnsi"/>
          <w:color w:val="000000"/>
          <w:sz w:val="28"/>
          <w:szCs w:val="28"/>
          <w:lang w:val="en-US" w:eastAsia="en-US"/>
          <w14:ligatures w14:val="standardContextual"/>
        </w:rPr>
        <w:fldChar w:fldCharType="separate"/>
      </w:r>
      <w:r w:rsidR="00044814" w:rsidRPr="00044814">
        <w:rPr>
          <w:rFonts w:eastAsiaTheme="minorHAnsi"/>
          <w:color w:val="000000"/>
          <w:sz w:val="28"/>
          <w:szCs w:val="28"/>
          <w:lang w:val="uk-UA" w:eastAsia="en-US"/>
          <w14:ligatures w14:val="standardContextual"/>
        </w:rPr>
        <w:t>17</w:t>
      </w:r>
      <w:r w:rsidR="00044814">
        <w:rPr>
          <w:rFonts w:eastAsiaTheme="minorHAnsi"/>
          <w:color w:val="000000"/>
          <w:sz w:val="28"/>
          <w:szCs w:val="28"/>
          <w:lang w:val="en-US" w:eastAsia="en-US"/>
          <w14:ligatures w14:val="standardContextual"/>
        </w:rPr>
        <w:fldChar w:fldCharType="end"/>
      </w:r>
      <w:r w:rsidR="00044814">
        <w:rPr>
          <w:rFonts w:eastAsiaTheme="minorHAnsi"/>
          <w:color w:val="000000"/>
          <w:sz w:val="28"/>
          <w:szCs w:val="28"/>
          <w:lang w:val="uk-UA" w:eastAsia="en-US"/>
          <w14:ligatures w14:val="standardContextual"/>
        </w:rPr>
        <w:t>;</w:t>
      </w:r>
      <w:r w:rsidR="00044814">
        <w:rPr>
          <w:rFonts w:eastAsiaTheme="minorHAnsi"/>
          <w:color w:val="000000"/>
          <w:sz w:val="28"/>
          <w:szCs w:val="28"/>
          <w:lang w:val="uk-UA" w:eastAsia="en-US"/>
          <w14:ligatures w14:val="standardContextual"/>
        </w:rPr>
        <w:fldChar w:fldCharType="begin"/>
      </w:r>
      <w:r w:rsidR="00044814">
        <w:rPr>
          <w:rFonts w:eastAsiaTheme="minorHAnsi"/>
          <w:color w:val="000000"/>
          <w:sz w:val="28"/>
          <w:szCs w:val="28"/>
          <w:lang w:val="uk-UA" w:eastAsia="en-US"/>
          <w14:ligatures w14:val="standardContextual"/>
        </w:rPr>
        <w:instrText xml:space="preserve"> REF _Ref152694765 \r \h </w:instrText>
      </w:r>
      <w:r w:rsidR="00044814">
        <w:rPr>
          <w:rFonts w:eastAsiaTheme="minorHAnsi"/>
          <w:color w:val="000000"/>
          <w:sz w:val="28"/>
          <w:szCs w:val="28"/>
          <w:lang w:val="uk-UA" w:eastAsia="en-US"/>
          <w14:ligatures w14:val="standardContextual"/>
        </w:rPr>
      </w:r>
      <w:r w:rsidR="00044814">
        <w:rPr>
          <w:rFonts w:eastAsiaTheme="minorHAnsi"/>
          <w:color w:val="000000"/>
          <w:sz w:val="28"/>
          <w:szCs w:val="28"/>
          <w:lang w:val="uk-UA" w:eastAsia="en-US"/>
          <w14:ligatures w14:val="standardContextual"/>
        </w:rPr>
        <w:fldChar w:fldCharType="separate"/>
      </w:r>
      <w:r w:rsidR="00044814">
        <w:rPr>
          <w:rFonts w:eastAsiaTheme="minorHAnsi"/>
          <w:color w:val="000000"/>
          <w:sz w:val="28"/>
          <w:szCs w:val="28"/>
          <w:lang w:val="uk-UA" w:eastAsia="en-US"/>
          <w14:ligatures w14:val="standardContextual"/>
        </w:rPr>
        <w:t>55</w:t>
      </w:r>
      <w:r w:rsidR="00044814">
        <w:rPr>
          <w:rFonts w:eastAsiaTheme="minorHAnsi"/>
          <w:color w:val="000000"/>
          <w:sz w:val="28"/>
          <w:szCs w:val="28"/>
          <w:lang w:val="uk-UA" w:eastAsia="en-US"/>
          <w14:ligatures w14:val="standardContextual"/>
        </w:rPr>
        <w:fldChar w:fldCharType="end"/>
      </w:r>
      <w:r w:rsidR="00044814" w:rsidRPr="00044814">
        <w:rPr>
          <w:rFonts w:eastAsiaTheme="minorHAnsi"/>
          <w:color w:val="000000"/>
          <w:sz w:val="28"/>
          <w:szCs w:val="28"/>
          <w:lang w:val="uk-UA" w:eastAsia="en-US"/>
          <w14:ligatures w14:val="standardContextual"/>
        </w:rPr>
        <w:t>]</w:t>
      </w:r>
      <w:r w:rsidRPr="0086080C">
        <w:rPr>
          <w:rFonts w:eastAsiaTheme="minorHAnsi"/>
          <w:color w:val="000000"/>
          <w:sz w:val="28"/>
          <w:szCs w:val="28"/>
          <w:lang w:val="uk-UA" w:eastAsia="en-US"/>
          <w14:ligatures w14:val="standardContextual"/>
        </w:rPr>
        <w:t>.</w:t>
      </w:r>
    </w:p>
    <w:p w14:paraId="17806FB3" w14:textId="290113D7" w:rsidR="0086080C" w:rsidRPr="00123B9E" w:rsidRDefault="0086080C" w:rsidP="00123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Відтак, п</w:t>
      </w:r>
      <w:r w:rsidRPr="0086080C">
        <w:rPr>
          <w:rFonts w:eastAsiaTheme="minorHAnsi"/>
          <w:color w:val="000000"/>
          <w:sz w:val="28"/>
          <w:szCs w:val="28"/>
          <w:lang w:val="uk-UA" w:eastAsia="en-US"/>
          <w14:ligatures w14:val="standardContextual"/>
        </w:rPr>
        <w:t>ротягом</w:t>
      </w:r>
      <w:r>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 xml:space="preserve">століть паломництво було практично єдиною формою подорожі без </w:t>
      </w:r>
      <w:r>
        <w:rPr>
          <w:rFonts w:eastAsiaTheme="minorHAnsi"/>
          <w:color w:val="000000"/>
          <w:sz w:val="28"/>
          <w:szCs w:val="28"/>
          <w:lang w:val="uk-UA" w:eastAsia="en-US"/>
          <w14:ligatures w14:val="standardContextual"/>
        </w:rPr>
        <w:t>«</w:t>
      </w:r>
      <w:r w:rsidRPr="0086080C">
        <w:rPr>
          <w:rFonts w:eastAsiaTheme="minorHAnsi"/>
          <w:color w:val="000000"/>
          <w:sz w:val="28"/>
          <w:szCs w:val="28"/>
          <w:lang w:val="uk-UA" w:eastAsia="en-US"/>
          <w14:ligatures w14:val="standardContextual"/>
        </w:rPr>
        <w:t>корисної</w:t>
      </w:r>
      <w:r>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матеріальної мети, що відповідає сучасному розумінню туризму як соціального</w:t>
      </w:r>
      <w:r>
        <w:rPr>
          <w:rFonts w:eastAsiaTheme="minorHAnsi"/>
          <w:color w:val="000000"/>
          <w:sz w:val="28"/>
          <w:szCs w:val="28"/>
          <w:lang w:val="uk-UA" w:eastAsia="en-US"/>
          <w14:ligatures w14:val="standardContextual"/>
        </w:rPr>
        <w:t xml:space="preserve"> </w:t>
      </w:r>
      <w:r w:rsidRPr="0086080C">
        <w:rPr>
          <w:rFonts w:eastAsiaTheme="minorHAnsi"/>
          <w:color w:val="000000"/>
          <w:sz w:val="28"/>
          <w:szCs w:val="28"/>
          <w:lang w:val="uk-UA" w:eastAsia="en-US"/>
          <w14:ligatures w14:val="standardContextual"/>
        </w:rPr>
        <w:t>явища.</w:t>
      </w:r>
    </w:p>
    <w:p w14:paraId="49AE34AE" w14:textId="77777777" w:rsidR="00C32E7F" w:rsidRDefault="00C32E7F" w:rsidP="009F7998">
      <w:pPr>
        <w:pStyle w:val="2"/>
        <w:ind w:firstLine="709"/>
        <w:rPr>
          <w:rFonts w:ascii="Times New Roman" w:hAnsi="Times New Roman" w:cs="Times New Roman"/>
          <w:color w:val="000000" w:themeColor="text1"/>
          <w:sz w:val="28"/>
          <w:szCs w:val="28"/>
          <w:lang w:val="uk-UA"/>
        </w:rPr>
      </w:pPr>
    </w:p>
    <w:p w14:paraId="09DC4DF2" w14:textId="77777777" w:rsidR="00123B9E" w:rsidRDefault="00123B9E" w:rsidP="009F7998">
      <w:pPr>
        <w:pStyle w:val="2"/>
        <w:ind w:firstLine="709"/>
        <w:rPr>
          <w:rFonts w:ascii="Times New Roman" w:hAnsi="Times New Roman" w:cs="Times New Roman"/>
          <w:b/>
          <w:bCs/>
          <w:color w:val="000000" w:themeColor="text1"/>
          <w:sz w:val="28"/>
          <w:szCs w:val="28"/>
          <w:lang w:val="uk-UA"/>
        </w:rPr>
      </w:pPr>
    </w:p>
    <w:p w14:paraId="17B9EE7C" w14:textId="77777777" w:rsidR="00123B9E" w:rsidRDefault="00123B9E" w:rsidP="009F7998">
      <w:pPr>
        <w:pStyle w:val="2"/>
        <w:ind w:firstLine="709"/>
        <w:rPr>
          <w:rFonts w:ascii="Times New Roman" w:hAnsi="Times New Roman" w:cs="Times New Roman"/>
          <w:b/>
          <w:bCs/>
          <w:color w:val="000000" w:themeColor="text1"/>
          <w:sz w:val="28"/>
          <w:szCs w:val="28"/>
          <w:lang w:val="uk-UA"/>
        </w:rPr>
      </w:pPr>
    </w:p>
    <w:p w14:paraId="21DF5788" w14:textId="09B21497" w:rsidR="004D2F90" w:rsidRPr="00E21835" w:rsidRDefault="009F7998" w:rsidP="00E21835">
      <w:pPr>
        <w:rPr>
          <w:rFonts w:eastAsiaTheme="majorEastAsia"/>
          <w:b/>
          <w:bCs/>
          <w:color w:val="000000" w:themeColor="text1"/>
          <w:kern w:val="2"/>
          <w:sz w:val="28"/>
          <w:szCs w:val="28"/>
          <w:lang w:val="uk-UA" w:eastAsia="en-US"/>
          <w14:ligatures w14:val="standardContextual"/>
        </w:rPr>
      </w:pPr>
      <w:bookmarkStart w:id="36" w:name="_Toc152694359"/>
      <w:r w:rsidRPr="00DA5DCB">
        <w:rPr>
          <w:color w:val="000000" w:themeColor="text1"/>
          <w:sz w:val="28"/>
          <w:szCs w:val="28"/>
          <w:lang w:val="uk-UA"/>
        </w:rPr>
        <w:t>1.</w:t>
      </w:r>
      <w:r w:rsidR="00110F32" w:rsidRPr="00DA5DCB">
        <w:rPr>
          <w:color w:val="000000" w:themeColor="text1"/>
          <w:sz w:val="28"/>
          <w:szCs w:val="28"/>
          <w:lang w:val="uk-UA"/>
        </w:rPr>
        <w:t xml:space="preserve">3 </w:t>
      </w:r>
      <w:r w:rsidR="0087796E" w:rsidRPr="00DA5DCB">
        <w:rPr>
          <w:color w:val="000000" w:themeColor="text1"/>
          <w:sz w:val="28"/>
          <w:szCs w:val="28"/>
          <w:lang w:val="uk-UA"/>
        </w:rPr>
        <w:t>Ресурси світового</w:t>
      </w:r>
      <w:r w:rsidRPr="00DA5DCB">
        <w:rPr>
          <w:color w:val="000000" w:themeColor="text1"/>
          <w:sz w:val="28"/>
          <w:szCs w:val="28"/>
          <w:lang w:val="uk-UA"/>
        </w:rPr>
        <w:t xml:space="preserve">  релігійного туризму</w:t>
      </w:r>
      <w:bookmarkEnd w:id="36"/>
    </w:p>
    <w:p w14:paraId="5B9DC140" w14:textId="77777777" w:rsidR="009F7998" w:rsidRPr="0086080C" w:rsidRDefault="009F7998" w:rsidP="009F7998">
      <w:pPr>
        <w:rPr>
          <w:color w:val="000000" w:themeColor="text1"/>
          <w:lang w:val="uk-UA"/>
        </w:rPr>
      </w:pPr>
    </w:p>
    <w:p w14:paraId="71964428" w14:textId="77777777" w:rsidR="00D92715" w:rsidRDefault="00D92715" w:rsidP="009F7998">
      <w:pPr>
        <w:pStyle w:val="a8"/>
        <w:spacing w:before="0" w:beforeAutospacing="0" w:after="0" w:afterAutospacing="0" w:line="360" w:lineRule="auto"/>
        <w:ind w:firstLine="709"/>
        <w:jc w:val="both"/>
        <w:rPr>
          <w:color w:val="000000" w:themeColor="text1"/>
          <w:sz w:val="28"/>
          <w:szCs w:val="28"/>
        </w:rPr>
      </w:pPr>
    </w:p>
    <w:p w14:paraId="50F3AD3E" w14:textId="3C5A5C5E" w:rsidR="009F7998" w:rsidRDefault="009F7998" w:rsidP="00D92715">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В цілому, будь-яка церква заохочує релігійний туризм, що часто знаходить законодавчу підтримку у держави, наприклад, у вигляді охорони історичних пам</w:t>
      </w:r>
      <w:r w:rsidR="00A75C19" w:rsidRPr="001A4542">
        <w:rPr>
          <w:color w:val="000000" w:themeColor="text1"/>
          <w:sz w:val="28"/>
          <w:szCs w:val="28"/>
        </w:rPr>
        <w:sym w:font="Symbol" w:char="F0A2"/>
      </w:r>
      <w:r w:rsidRPr="001A4542">
        <w:rPr>
          <w:color w:val="000000" w:themeColor="text1"/>
          <w:sz w:val="28"/>
          <w:szCs w:val="28"/>
        </w:rPr>
        <w:t>ятників, зниження податків, створення об</w:t>
      </w:r>
      <w:r w:rsidR="00A75C19" w:rsidRPr="001A4542">
        <w:rPr>
          <w:color w:val="000000" w:themeColor="text1"/>
          <w:sz w:val="28"/>
          <w:szCs w:val="28"/>
        </w:rPr>
        <w:sym w:font="Symbol" w:char="F0A2"/>
      </w:r>
      <w:r w:rsidRPr="001A4542">
        <w:rPr>
          <w:color w:val="000000" w:themeColor="text1"/>
          <w:sz w:val="28"/>
          <w:szCs w:val="28"/>
        </w:rPr>
        <w:t>єктів інфраструктури (доріг, готелів</w:t>
      </w:r>
      <w:r w:rsidR="00A75C19" w:rsidRPr="001A4542">
        <w:rPr>
          <w:color w:val="000000" w:themeColor="text1"/>
          <w:sz w:val="28"/>
          <w:szCs w:val="28"/>
          <w:lang w:val="uk-UA"/>
        </w:rPr>
        <w:t xml:space="preserve"> тощо</w:t>
      </w:r>
      <w:r w:rsidRPr="001A4542">
        <w:rPr>
          <w:color w:val="000000" w:themeColor="text1"/>
          <w:sz w:val="28"/>
          <w:szCs w:val="28"/>
        </w:rPr>
        <w:t>). Багато громадських організацій і фондів надають різноманітну допомогу в організації релігійного туризму.</w:t>
      </w:r>
    </w:p>
    <w:p w14:paraId="55AAB256" w14:textId="77777777" w:rsidR="008C3A2D" w:rsidRPr="000908AC" w:rsidRDefault="008C3A2D" w:rsidP="00D92715">
      <w:pPr>
        <w:spacing w:line="360" w:lineRule="auto"/>
        <w:ind w:firstLine="709"/>
        <w:jc w:val="both"/>
        <w:rPr>
          <w:sz w:val="28"/>
          <w:szCs w:val="28"/>
          <w:lang w:val="uk-UA"/>
        </w:rPr>
      </w:pPr>
      <w:r w:rsidRPr="000908AC">
        <w:rPr>
          <w:sz w:val="28"/>
          <w:szCs w:val="28"/>
          <w:lang w:val="uk-UA"/>
        </w:rPr>
        <w:t>Релігійна карта майже 7-мільярдного населення Землі у останні роки виглядала так: 34 % - християни; 20 % - мусульмани; 14 % - індуїсти; 4 % - послідовники етнічних релігій; 6 % - буддисти; 2 % - послідовники нових релігій; 0,2 % - іудеї; 0,8 % - послідовники інших релігій.</w:t>
      </w:r>
    </w:p>
    <w:p w14:paraId="10887B9D" w14:textId="43E05E75" w:rsidR="008C3A2D" w:rsidRPr="0015127D" w:rsidRDefault="008C3A2D" w:rsidP="00D92715">
      <w:pPr>
        <w:spacing w:line="360" w:lineRule="auto"/>
        <w:ind w:firstLine="709"/>
        <w:jc w:val="both"/>
        <w:rPr>
          <w:sz w:val="28"/>
          <w:szCs w:val="28"/>
        </w:rPr>
      </w:pPr>
      <w:r w:rsidRPr="000908AC">
        <w:rPr>
          <w:sz w:val="28"/>
          <w:szCs w:val="28"/>
        </w:rPr>
        <w:t>При цьому невіруючих та атеїстів у світі нараховується близько 860 млн</w:t>
      </w:r>
      <w:r>
        <w:rPr>
          <w:sz w:val="28"/>
          <w:szCs w:val="28"/>
        </w:rPr>
        <w:t>. осіб (13%)</w:t>
      </w:r>
      <w:r w:rsidR="00044814">
        <w:rPr>
          <w:sz w:val="28"/>
          <w:szCs w:val="28"/>
          <w:lang w:val="uk-UA"/>
        </w:rPr>
        <w:t xml:space="preserve"> </w:t>
      </w:r>
      <w:r w:rsidR="00044814" w:rsidRPr="00850464">
        <w:rPr>
          <w:sz w:val="28"/>
          <w:szCs w:val="28"/>
          <w:lang w:val="ru-RU"/>
        </w:rPr>
        <w:t>[</w:t>
      </w:r>
      <w:r w:rsidR="00850464">
        <w:rPr>
          <w:sz w:val="28"/>
          <w:szCs w:val="28"/>
          <w:lang w:val="en-US"/>
        </w:rPr>
        <w:fldChar w:fldCharType="begin"/>
      </w:r>
      <w:r w:rsidR="00850464" w:rsidRPr="00850464">
        <w:rPr>
          <w:sz w:val="28"/>
          <w:szCs w:val="28"/>
          <w:lang w:val="ru-RU"/>
        </w:rPr>
        <w:instrText xml:space="preserve"> </w:instrText>
      </w:r>
      <w:r w:rsidR="00850464">
        <w:rPr>
          <w:sz w:val="28"/>
          <w:szCs w:val="28"/>
          <w:lang w:val="en-US"/>
        </w:rPr>
        <w:instrText>REF</w:instrText>
      </w:r>
      <w:r w:rsidR="00850464" w:rsidRPr="00850464">
        <w:rPr>
          <w:sz w:val="28"/>
          <w:szCs w:val="28"/>
          <w:lang w:val="ru-RU"/>
        </w:rPr>
        <w:instrText xml:space="preserve"> _</w:instrText>
      </w:r>
      <w:r w:rsidR="00850464">
        <w:rPr>
          <w:sz w:val="28"/>
          <w:szCs w:val="28"/>
          <w:lang w:val="en-US"/>
        </w:rPr>
        <w:instrText>Ref</w:instrText>
      </w:r>
      <w:r w:rsidR="00850464" w:rsidRPr="00850464">
        <w:rPr>
          <w:sz w:val="28"/>
          <w:szCs w:val="28"/>
          <w:lang w:val="ru-RU"/>
        </w:rPr>
        <w:instrText>152695303 \</w:instrText>
      </w:r>
      <w:r w:rsidR="00850464">
        <w:rPr>
          <w:sz w:val="28"/>
          <w:szCs w:val="28"/>
          <w:lang w:val="en-US"/>
        </w:rPr>
        <w:instrText>r</w:instrText>
      </w:r>
      <w:r w:rsidR="00850464" w:rsidRPr="00850464">
        <w:rPr>
          <w:sz w:val="28"/>
          <w:szCs w:val="28"/>
          <w:lang w:val="ru-RU"/>
        </w:rPr>
        <w:instrText xml:space="preserve"> \</w:instrText>
      </w:r>
      <w:r w:rsidR="00850464">
        <w:rPr>
          <w:sz w:val="28"/>
          <w:szCs w:val="28"/>
          <w:lang w:val="en-US"/>
        </w:rPr>
        <w:instrText>h</w:instrText>
      </w:r>
      <w:r w:rsidR="00850464" w:rsidRPr="00850464">
        <w:rPr>
          <w:sz w:val="28"/>
          <w:szCs w:val="28"/>
          <w:lang w:val="ru-RU"/>
        </w:rPr>
        <w:instrText xml:space="preserve"> </w:instrText>
      </w:r>
      <w:r w:rsidR="00850464">
        <w:rPr>
          <w:sz w:val="28"/>
          <w:szCs w:val="28"/>
          <w:lang w:val="en-US"/>
        </w:rPr>
      </w:r>
      <w:r w:rsidR="00850464">
        <w:rPr>
          <w:sz w:val="28"/>
          <w:szCs w:val="28"/>
          <w:lang w:val="en-US"/>
        </w:rPr>
        <w:fldChar w:fldCharType="separate"/>
      </w:r>
      <w:r w:rsidR="00850464" w:rsidRPr="00850464">
        <w:rPr>
          <w:sz w:val="28"/>
          <w:szCs w:val="28"/>
          <w:lang w:val="ru-RU"/>
        </w:rPr>
        <w:t>10</w:t>
      </w:r>
      <w:r w:rsidR="00850464">
        <w:rPr>
          <w:sz w:val="28"/>
          <w:szCs w:val="28"/>
          <w:lang w:val="en-US"/>
        </w:rPr>
        <w:fldChar w:fldCharType="end"/>
      </w:r>
      <w:r w:rsidR="00044814" w:rsidRPr="00850464">
        <w:rPr>
          <w:sz w:val="28"/>
          <w:szCs w:val="28"/>
          <w:lang w:val="ru-RU"/>
        </w:rPr>
        <w:t>]</w:t>
      </w:r>
      <w:r>
        <w:rPr>
          <w:sz w:val="28"/>
          <w:szCs w:val="28"/>
        </w:rPr>
        <w:t>.</w:t>
      </w:r>
    </w:p>
    <w:p w14:paraId="63611E7C" w14:textId="312D59E2" w:rsidR="008C3A2D" w:rsidRDefault="008C3A2D" w:rsidP="00D92715">
      <w:pPr>
        <w:pStyle w:val="a8"/>
        <w:spacing w:before="0" w:beforeAutospacing="0" w:after="0" w:afterAutospacing="0" w:line="360" w:lineRule="auto"/>
        <w:ind w:firstLine="709"/>
        <w:jc w:val="both"/>
        <w:rPr>
          <w:sz w:val="28"/>
          <w:szCs w:val="28"/>
          <w:lang w:val="uk-UA"/>
        </w:rPr>
      </w:pPr>
      <w:r w:rsidRPr="000908AC">
        <w:rPr>
          <w:sz w:val="28"/>
          <w:szCs w:val="28"/>
          <w:lang w:val="uk-UA"/>
        </w:rPr>
        <w:t>Країни, що традиційно в</w:t>
      </w:r>
      <w:r>
        <w:rPr>
          <w:sz w:val="28"/>
          <w:szCs w:val="28"/>
          <w:lang w:val="uk-UA"/>
        </w:rPr>
        <w:t xml:space="preserve">важаються центрами релігійного туризму взагалі і паломництва зокрема, </w:t>
      </w:r>
      <w:r w:rsidRPr="000908AC">
        <w:rPr>
          <w:sz w:val="28"/>
          <w:szCs w:val="28"/>
          <w:lang w:val="uk-UA"/>
        </w:rPr>
        <w:t>розташовуються в наступному порядку:</w:t>
      </w:r>
      <w:r>
        <w:rPr>
          <w:sz w:val="28"/>
          <w:szCs w:val="28"/>
          <w:lang w:val="uk-UA"/>
        </w:rPr>
        <w:t xml:space="preserve"> </w:t>
      </w:r>
      <w:r w:rsidRPr="000908AC">
        <w:rPr>
          <w:sz w:val="28"/>
          <w:szCs w:val="28"/>
          <w:lang w:val="uk-UA"/>
        </w:rPr>
        <w:t xml:space="preserve">Ізраїль (30%), Греція (12%), Італія (7%), Туреччина (6%), Саудівська Аравія (5%). </w:t>
      </w:r>
      <w:r w:rsidRPr="0015127D">
        <w:rPr>
          <w:sz w:val="28"/>
          <w:szCs w:val="28"/>
          <w:lang w:val="uk-UA"/>
        </w:rPr>
        <w:t>Як повідомляє Всесвітня туристична організація, 330 млн. осіб беруть участь у релігійному туризмі під час свят.</w:t>
      </w:r>
    </w:p>
    <w:p w14:paraId="511226CE" w14:textId="0132E3DB" w:rsidR="008C3A2D" w:rsidRPr="0015127D" w:rsidRDefault="008C3A2D" w:rsidP="00D92715">
      <w:pPr>
        <w:spacing w:line="360" w:lineRule="auto"/>
        <w:ind w:firstLine="709"/>
        <w:jc w:val="both"/>
        <w:rPr>
          <w:sz w:val="28"/>
          <w:szCs w:val="28"/>
          <w:lang w:val="uk-UA"/>
        </w:rPr>
      </w:pPr>
      <w:r>
        <w:rPr>
          <w:sz w:val="28"/>
          <w:szCs w:val="28"/>
          <w:lang w:val="uk-UA"/>
        </w:rPr>
        <w:t>Взагалі можна виокремити такі</w:t>
      </w:r>
      <w:r w:rsidRPr="0015127D">
        <w:rPr>
          <w:sz w:val="28"/>
          <w:szCs w:val="28"/>
          <w:lang w:val="uk-UA"/>
        </w:rPr>
        <w:t xml:space="preserve"> основні регіони </w:t>
      </w:r>
      <w:r>
        <w:rPr>
          <w:sz w:val="28"/>
          <w:szCs w:val="28"/>
          <w:lang w:val="uk-UA"/>
        </w:rPr>
        <w:t>релігійного</w:t>
      </w:r>
      <w:r w:rsidRPr="0015127D">
        <w:rPr>
          <w:sz w:val="28"/>
          <w:szCs w:val="28"/>
          <w:lang w:val="uk-UA"/>
        </w:rPr>
        <w:t xml:space="preserve"> туризму:</w:t>
      </w:r>
    </w:p>
    <w:p w14:paraId="40677D76" w14:textId="5EF4713E" w:rsidR="008C3A2D" w:rsidRPr="00646C8C" w:rsidRDefault="008C3A2D" w:rsidP="00D92715">
      <w:pPr>
        <w:spacing w:line="360" w:lineRule="auto"/>
        <w:ind w:firstLine="709"/>
        <w:rPr>
          <w:sz w:val="28"/>
          <w:szCs w:val="28"/>
          <w:lang w:val="uk-UA"/>
        </w:rPr>
      </w:pPr>
      <w:r w:rsidRPr="00A216AA">
        <w:rPr>
          <w:sz w:val="28"/>
          <w:szCs w:val="28"/>
        </w:rPr>
        <w:t xml:space="preserve">- </w:t>
      </w:r>
      <w:r w:rsidR="00646C8C">
        <w:rPr>
          <w:sz w:val="28"/>
          <w:szCs w:val="28"/>
          <w:lang w:val="uk-UA"/>
        </w:rPr>
        <w:t>Україна (християнство);</w:t>
      </w:r>
    </w:p>
    <w:p w14:paraId="5D44DC6D" w14:textId="77777777" w:rsidR="008C3A2D" w:rsidRPr="00A216AA" w:rsidRDefault="008C3A2D" w:rsidP="00D92715">
      <w:pPr>
        <w:spacing w:line="360" w:lineRule="auto"/>
        <w:ind w:firstLine="709"/>
        <w:rPr>
          <w:sz w:val="28"/>
          <w:szCs w:val="28"/>
        </w:rPr>
      </w:pPr>
      <w:r w:rsidRPr="00A216AA">
        <w:rPr>
          <w:sz w:val="28"/>
          <w:szCs w:val="28"/>
        </w:rPr>
        <w:t>- зарубіжна Європа (католицизм, протестантизм);</w:t>
      </w:r>
    </w:p>
    <w:p w14:paraId="35C92328" w14:textId="77777777" w:rsidR="008C3A2D" w:rsidRPr="00A216AA" w:rsidRDefault="008C3A2D" w:rsidP="00D92715">
      <w:pPr>
        <w:spacing w:line="360" w:lineRule="auto"/>
        <w:ind w:firstLine="709"/>
        <w:rPr>
          <w:sz w:val="28"/>
          <w:szCs w:val="28"/>
        </w:rPr>
      </w:pPr>
      <w:r w:rsidRPr="00A216AA">
        <w:rPr>
          <w:sz w:val="28"/>
          <w:szCs w:val="28"/>
        </w:rPr>
        <w:lastRenderedPageBreak/>
        <w:t>- Північна Америка (християнство);</w:t>
      </w:r>
    </w:p>
    <w:p w14:paraId="00567C0B" w14:textId="77777777" w:rsidR="008C3A2D" w:rsidRPr="00A216AA" w:rsidRDefault="008C3A2D" w:rsidP="00D92715">
      <w:pPr>
        <w:spacing w:line="360" w:lineRule="auto"/>
        <w:ind w:firstLine="709"/>
        <w:rPr>
          <w:sz w:val="28"/>
          <w:szCs w:val="28"/>
        </w:rPr>
      </w:pPr>
      <w:r w:rsidRPr="00A216AA">
        <w:rPr>
          <w:sz w:val="28"/>
          <w:szCs w:val="28"/>
        </w:rPr>
        <w:t>- Латинська Америка (християнство);</w:t>
      </w:r>
    </w:p>
    <w:p w14:paraId="10E1628E" w14:textId="77777777" w:rsidR="008C3A2D" w:rsidRPr="00A216AA" w:rsidRDefault="008C3A2D" w:rsidP="00D92715">
      <w:pPr>
        <w:spacing w:line="360" w:lineRule="auto"/>
        <w:ind w:firstLine="709"/>
        <w:rPr>
          <w:sz w:val="28"/>
          <w:szCs w:val="28"/>
        </w:rPr>
      </w:pPr>
      <w:r w:rsidRPr="00A216AA">
        <w:rPr>
          <w:sz w:val="28"/>
          <w:szCs w:val="28"/>
        </w:rPr>
        <w:t>- Північна Африка (іслам);</w:t>
      </w:r>
    </w:p>
    <w:p w14:paraId="318E89AD" w14:textId="77777777" w:rsidR="008C3A2D" w:rsidRPr="00A216AA" w:rsidRDefault="008C3A2D" w:rsidP="00D92715">
      <w:pPr>
        <w:spacing w:line="360" w:lineRule="auto"/>
        <w:ind w:firstLine="709"/>
        <w:rPr>
          <w:sz w:val="28"/>
          <w:szCs w:val="28"/>
        </w:rPr>
      </w:pPr>
      <w:r w:rsidRPr="00A216AA">
        <w:rPr>
          <w:sz w:val="28"/>
          <w:szCs w:val="28"/>
        </w:rPr>
        <w:t>- Східна і частково Західна Африка (іслам);</w:t>
      </w:r>
    </w:p>
    <w:p w14:paraId="44447A82" w14:textId="77777777" w:rsidR="008C3A2D" w:rsidRPr="00A216AA" w:rsidRDefault="008C3A2D" w:rsidP="00D92715">
      <w:pPr>
        <w:spacing w:line="360" w:lineRule="auto"/>
        <w:ind w:firstLine="709"/>
        <w:rPr>
          <w:sz w:val="28"/>
          <w:szCs w:val="28"/>
        </w:rPr>
      </w:pPr>
      <w:r w:rsidRPr="00A216AA">
        <w:rPr>
          <w:sz w:val="28"/>
          <w:szCs w:val="28"/>
        </w:rPr>
        <w:t>- Західна Азія (ісламу і анклави християнства і іудаїзму);</w:t>
      </w:r>
    </w:p>
    <w:p w14:paraId="121CB647" w14:textId="77777777" w:rsidR="008C3A2D" w:rsidRPr="00A216AA" w:rsidRDefault="008C3A2D" w:rsidP="00D92715">
      <w:pPr>
        <w:spacing w:line="360" w:lineRule="auto"/>
        <w:ind w:firstLine="709"/>
        <w:rPr>
          <w:sz w:val="28"/>
          <w:szCs w:val="28"/>
        </w:rPr>
      </w:pPr>
      <w:r w:rsidRPr="00A216AA">
        <w:rPr>
          <w:sz w:val="28"/>
          <w:szCs w:val="28"/>
        </w:rPr>
        <w:t>- Південна Азія (індуїзм, буддизм, сикхізм, джайнізм);</w:t>
      </w:r>
    </w:p>
    <w:p w14:paraId="72898E97" w14:textId="77777777" w:rsidR="008C3A2D" w:rsidRPr="00A216AA" w:rsidRDefault="008C3A2D" w:rsidP="00D92715">
      <w:pPr>
        <w:spacing w:line="360" w:lineRule="auto"/>
        <w:ind w:firstLine="709"/>
        <w:rPr>
          <w:sz w:val="28"/>
          <w:szCs w:val="28"/>
        </w:rPr>
      </w:pPr>
      <w:r w:rsidRPr="00A216AA">
        <w:rPr>
          <w:sz w:val="28"/>
          <w:szCs w:val="28"/>
        </w:rPr>
        <w:t>- Південно-Східна Азія (буддизм, іслам і анклави індуїзму);</w:t>
      </w:r>
    </w:p>
    <w:p w14:paraId="22303E07" w14:textId="77777777" w:rsidR="008C3A2D" w:rsidRPr="00A216AA" w:rsidRDefault="008C3A2D" w:rsidP="00D92715">
      <w:pPr>
        <w:spacing w:line="360" w:lineRule="auto"/>
        <w:ind w:firstLine="709"/>
        <w:rPr>
          <w:sz w:val="28"/>
          <w:szCs w:val="28"/>
        </w:rPr>
      </w:pPr>
      <w:r w:rsidRPr="00A216AA">
        <w:rPr>
          <w:sz w:val="28"/>
          <w:szCs w:val="28"/>
        </w:rPr>
        <w:t>- Східна Азія (буддизм, конфуціанство і синтоїзм);</w:t>
      </w:r>
    </w:p>
    <w:p w14:paraId="2FC86018" w14:textId="77777777" w:rsidR="008C3A2D" w:rsidRPr="00A216AA" w:rsidRDefault="008C3A2D" w:rsidP="00D92715">
      <w:pPr>
        <w:spacing w:line="360" w:lineRule="auto"/>
        <w:ind w:firstLine="709"/>
        <w:rPr>
          <w:sz w:val="28"/>
          <w:szCs w:val="28"/>
        </w:rPr>
      </w:pPr>
      <w:r w:rsidRPr="00A216AA">
        <w:rPr>
          <w:sz w:val="28"/>
          <w:szCs w:val="28"/>
        </w:rPr>
        <w:t>- Середня Азія (Тибет), де домінують іслам і ламаїзм, релігія бон;</w:t>
      </w:r>
    </w:p>
    <w:p w14:paraId="351B527C" w14:textId="566B592E" w:rsidR="008C3A2D" w:rsidRPr="0015127D" w:rsidRDefault="008C3A2D" w:rsidP="00D92715">
      <w:pPr>
        <w:spacing w:line="360" w:lineRule="auto"/>
        <w:ind w:firstLine="709"/>
        <w:rPr>
          <w:sz w:val="28"/>
          <w:szCs w:val="28"/>
        </w:rPr>
      </w:pPr>
      <w:r w:rsidRPr="00A216AA">
        <w:rPr>
          <w:sz w:val="28"/>
          <w:szCs w:val="28"/>
        </w:rPr>
        <w:t>- Центральна Азія (буддизм і окремі анклави ісламу)</w:t>
      </w:r>
      <w:r w:rsidR="00850464">
        <w:rPr>
          <w:sz w:val="28"/>
          <w:szCs w:val="28"/>
          <w:lang w:val="uk-UA"/>
        </w:rPr>
        <w:t xml:space="preserve"> </w:t>
      </w:r>
      <w:r w:rsidR="00850464" w:rsidRPr="00850464">
        <w:rPr>
          <w:sz w:val="28"/>
          <w:szCs w:val="28"/>
          <w:lang w:val="ru-RU"/>
        </w:rPr>
        <w:t>[</w:t>
      </w:r>
      <w:r w:rsidR="00850464">
        <w:rPr>
          <w:sz w:val="28"/>
          <w:szCs w:val="28"/>
          <w:lang w:val="en-US"/>
        </w:rPr>
        <w:fldChar w:fldCharType="begin"/>
      </w:r>
      <w:r w:rsidR="00850464" w:rsidRPr="00850464">
        <w:rPr>
          <w:sz w:val="28"/>
          <w:szCs w:val="28"/>
          <w:lang w:val="ru-RU"/>
        </w:rPr>
        <w:instrText xml:space="preserve"> </w:instrText>
      </w:r>
      <w:r w:rsidR="00850464">
        <w:rPr>
          <w:sz w:val="28"/>
          <w:szCs w:val="28"/>
          <w:lang w:val="en-US"/>
        </w:rPr>
        <w:instrText>REF</w:instrText>
      </w:r>
      <w:r w:rsidR="00850464" w:rsidRPr="00850464">
        <w:rPr>
          <w:sz w:val="28"/>
          <w:szCs w:val="28"/>
          <w:lang w:val="ru-RU"/>
        </w:rPr>
        <w:instrText xml:space="preserve"> _</w:instrText>
      </w:r>
      <w:r w:rsidR="00850464">
        <w:rPr>
          <w:sz w:val="28"/>
          <w:szCs w:val="28"/>
          <w:lang w:val="en-US"/>
        </w:rPr>
        <w:instrText>Ref</w:instrText>
      </w:r>
      <w:r w:rsidR="00850464" w:rsidRPr="00850464">
        <w:rPr>
          <w:sz w:val="28"/>
          <w:szCs w:val="28"/>
          <w:lang w:val="ru-RU"/>
        </w:rPr>
        <w:instrText>152672124 \</w:instrText>
      </w:r>
      <w:r w:rsidR="00850464">
        <w:rPr>
          <w:sz w:val="28"/>
          <w:szCs w:val="28"/>
          <w:lang w:val="en-US"/>
        </w:rPr>
        <w:instrText>r</w:instrText>
      </w:r>
      <w:r w:rsidR="00850464" w:rsidRPr="00850464">
        <w:rPr>
          <w:sz w:val="28"/>
          <w:szCs w:val="28"/>
          <w:lang w:val="ru-RU"/>
        </w:rPr>
        <w:instrText xml:space="preserve"> \</w:instrText>
      </w:r>
      <w:r w:rsidR="00850464">
        <w:rPr>
          <w:sz w:val="28"/>
          <w:szCs w:val="28"/>
          <w:lang w:val="en-US"/>
        </w:rPr>
        <w:instrText>h</w:instrText>
      </w:r>
      <w:r w:rsidR="00850464" w:rsidRPr="00850464">
        <w:rPr>
          <w:sz w:val="28"/>
          <w:szCs w:val="28"/>
          <w:lang w:val="ru-RU"/>
        </w:rPr>
        <w:instrText xml:space="preserve"> </w:instrText>
      </w:r>
      <w:r w:rsidR="00850464">
        <w:rPr>
          <w:sz w:val="28"/>
          <w:szCs w:val="28"/>
          <w:lang w:val="en-US"/>
        </w:rPr>
      </w:r>
      <w:r w:rsidR="00850464">
        <w:rPr>
          <w:sz w:val="28"/>
          <w:szCs w:val="28"/>
          <w:lang w:val="en-US"/>
        </w:rPr>
        <w:fldChar w:fldCharType="separate"/>
      </w:r>
      <w:r w:rsidR="00850464" w:rsidRPr="00850464">
        <w:rPr>
          <w:sz w:val="28"/>
          <w:szCs w:val="28"/>
          <w:lang w:val="ru-RU"/>
        </w:rPr>
        <w:t>21</w:t>
      </w:r>
      <w:r w:rsidR="00850464">
        <w:rPr>
          <w:sz w:val="28"/>
          <w:szCs w:val="28"/>
          <w:lang w:val="en-US"/>
        </w:rPr>
        <w:fldChar w:fldCharType="end"/>
      </w:r>
      <w:r w:rsidR="00850464" w:rsidRPr="00850464">
        <w:rPr>
          <w:sz w:val="28"/>
          <w:szCs w:val="28"/>
          <w:lang w:val="ru-RU"/>
        </w:rPr>
        <w:t>]</w:t>
      </w:r>
      <w:r w:rsidRPr="00A216AA">
        <w:rPr>
          <w:sz w:val="28"/>
          <w:szCs w:val="28"/>
        </w:rPr>
        <w:t>.</w:t>
      </w:r>
    </w:p>
    <w:p w14:paraId="743829BF" w14:textId="79CBD341" w:rsidR="008C3A2D" w:rsidRDefault="008C3A2D" w:rsidP="00D92715">
      <w:pPr>
        <w:spacing w:line="360" w:lineRule="auto"/>
        <w:ind w:firstLine="709"/>
        <w:jc w:val="both"/>
        <w:rPr>
          <w:sz w:val="28"/>
          <w:szCs w:val="28"/>
          <w:lang w:val="uk-UA"/>
        </w:rPr>
      </w:pPr>
      <w:r w:rsidRPr="0015127D">
        <w:rPr>
          <w:sz w:val="28"/>
          <w:szCs w:val="28"/>
          <w:lang w:val="uk-UA"/>
        </w:rPr>
        <w:t xml:space="preserve">Найбільшим релігійним центром світу, по праву, вважається Єрусалим. Його особливе місце серед інших центрів паломництва </w:t>
      </w:r>
      <w:r w:rsidR="00646C8C">
        <w:rPr>
          <w:sz w:val="28"/>
          <w:szCs w:val="28"/>
          <w:lang w:val="uk-UA"/>
        </w:rPr>
        <w:t>з</w:t>
      </w:r>
      <w:r w:rsidRPr="0015127D">
        <w:rPr>
          <w:sz w:val="28"/>
          <w:szCs w:val="28"/>
          <w:lang w:val="uk-UA"/>
        </w:rPr>
        <w:t xml:space="preserve">умовлене тим, що Єрусалим вважається святим серед представників відразу трьох релігій – іудаїзму, християнства </w:t>
      </w:r>
      <w:r w:rsidR="00646C8C">
        <w:rPr>
          <w:sz w:val="28"/>
          <w:szCs w:val="28"/>
          <w:lang w:val="uk-UA"/>
        </w:rPr>
        <w:t>й</w:t>
      </w:r>
      <w:r w:rsidRPr="0015127D">
        <w:rPr>
          <w:sz w:val="28"/>
          <w:szCs w:val="28"/>
          <w:lang w:val="uk-UA"/>
        </w:rPr>
        <w:t xml:space="preserve"> ісламу. </w:t>
      </w:r>
    </w:p>
    <w:p w14:paraId="144FB652" w14:textId="73760BF2" w:rsidR="008C3A2D" w:rsidRDefault="008C3A2D" w:rsidP="00D92715">
      <w:pPr>
        <w:pStyle w:val="a8"/>
        <w:spacing w:before="0" w:beforeAutospacing="0" w:after="0" w:afterAutospacing="0" w:line="360" w:lineRule="auto"/>
        <w:ind w:firstLine="709"/>
        <w:jc w:val="both"/>
        <w:rPr>
          <w:sz w:val="28"/>
          <w:szCs w:val="28"/>
        </w:rPr>
      </w:pPr>
      <w:r w:rsidRPr="000908AC">
        <w:rPr>
          <w:sz w:val="28"/>
          <w:szCs w:val="28"/>
        </w:rPr>
        <w:t xml:space="preserve">За останні роки </w:t>
      </w:r>
      <w:r w:rsidR="00646C8C">
        <w:rPr>
          <w:sz w:val="28"/>
          <w:szCs w:val="28"/>
          <w:lang w:val="uk-UA"/>
        </w:rPr>
        <w:t>значно</w:t>
      </w:r>
      <w:r w:rsidRPr="000908AC">
        <w:rPr>
          <w:sz w:val="28"/>
          <w:szCs w:val="28"/>
        </w:rPr>
        <w:t xml:space="preserve"> зросла кількість туристів і паломників, які вирушають до Ізраїлю. </w:t>
      </w:r>
    </w:p>
    <w:p w14:paraId="2A8E251A" w14:textId="77777777" w:rsidR="00FD298E" w:rsidRDefault="00646C8C" w:rsidP="00D92715">
      <w:pPr>
        <w:spacing w:line="360" w:lineRule="auto"/>
        <w:ind w:firstLine="709"/>
        <w:jc w:val="both"/>
        <w:rPr>
          <w:sz w:val="28"/>
          <w:szCs w:val="28"/>
        </w:rPr>
      </w:pPr>
      <w:r w:rsidRPr="00AD765D">
        <w:rPr>
          <w:sz w:val="28"/>
          <w:szCs w:val="28"/>
        </w:rPr>
        <w:t xml:space="preserve">У християнському світі існує безліч святих місць в різних районах землі. Але найбільш шанобливі з них знаходяться в Європі (всього біля 6000 відвідуваних місць). </w:t>
      </w:r>
    </w:p>
    <w:p w14:paraId="200A37A0" w14:textId="06069825" w:rsidR="00FD298E" w:rsidRPr="00FD298E" w:rsidRDefault="00FD298E" w:rsidP="00D927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FD298E">
        <w:rPr>
          <w:rFonts w:eastAsiaTheme="minorHAnsi"/>
          <w:color w:val="000000"/>
          <w:sz w:val="28"/>
          <w:szCs w:val="28"/>
          <w:lang w:val="uk-UA" w:eastAsia="en-US"/>
          <w14:ligatures w14:val="standardContextual"/>
        </w:rPr>
        <w:t>Найбільшим центром християнського паломництва, де можна</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вклонитися відразу кільком святиням, є Рим. Щорічно це місто</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відвідують понад 8 мільйонів паломників. У Вічному місті можна</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 xml:space="preserve">побачити усесвітньо відомі собори. Один з них </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 xml:space="preserve">Сан Джованні </w:t>
      </w:r>
      <w:proofErr w:type="spellStart"/>
      <w:r w:rsidRPr="00FD298E">
        <w:rPr>
          <w:rFonts w:eastAsiaTheme="minorHAnsi"/>
          <w:color w:val="000000"/>
          <w:sz w:val="28"/>
          <w:szCs w:val="28"/>
          <w:lang w:val="uk-UA" w:eastAsia="en-US"/>
          <w14:ligatures w14:val="standardContextual"/>
        </w:rPr>
        <w:t>ін</w:t>
      </w:r>
      <w:proofErr w:type="spellEnd"/>
      <w:r w:rsidRPr="00FD298E">
        <w:rPr>
          <w:rFonts w:eastAsiaTheme="minorHAnsi"/>
          <w:color w:val="000000"/>
          <w:sz w:val="28"/>
          <w:szCs w:val="28"/>
          <w:lang w:val="uk-UA" w:eastAsia="en-US"/>
          <w14:ligatures w14:val="standardContextual"/>
        </w:rPr>
        <w:t xml:space="preserve"> </w:t>
      </w:r>
      <w:proofErr w:type="spellStart"/>
      <w:r w:rsidRPr="00FD298E">
        <w:rPr>
          <w:rFonts w:eastAsiaTheme="minorHAnsi"/>
          <w:color w:val="000000"/>
          <w:sz w:val="28"/>
          <w:szCs w:val="28"/>
          <w:lang w:val="uk-UA" w:eastAsia="en-US"/>
          <w14:ligatures w14:val="standardContextual"/>
        </w:rPr>
        <w:t>Латерано</w:t>
      </w:r>
      <w:proofErr w:type="spellEnd"/>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 xml:space="preserve">збудували у четвертому столітті, неодноразово </w:t>
      </w:r>
      <w:r>
        <w:rPr>
          <w:rFonts w:eastAsiaTheme="minorHAnsi"/>
          <w:color w:val="000000"/>
          <w:sz w:val="28"/>
          <w:szCs w:val="28"/>
          <w:lang w:val="uk-UA" w:eastAsia="en-US"/>
          <w14:ligatures w14:val="standardContextual"/>
        </w:rPr>
        <w:t xml:space="preserve">він </w:t>
      </w:r>
      <w:r w:rsidRPr="00FD298E">
        <w:rPr>
          <w:rFonts w:eastAsiaTheme="minorHAnsi"/>
          <w:color w:val="000000"/>
          <w:sz w:val="28"/>
          <w:szCs w:val="28"/>
          <w:lang w:val="uk-UA" w:eastAsia="en-US"/>
          <w14:ligatures w14:val="standardContextual"/>
        </w:rPr>
        <w:t>був зруйнований і</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відновлений. Його називають матір</w:t>
      </w:r>
      <w:r>
        <w:rPr>
          <w:rFonts w:eastAsiaTheme="minorHAnsi"/>
          <w:color w:val="000000"/>
          <w:sz w:val="28"/>
          <w:szCs w:val="28"/>
          <w:lang w:val="uk-UA" w:eastAsia="en-US"/>
          <w14:ligatures w14:val="standardContextual"/>
        </w:rPr>
        <w:sym w:font="Symbol" w:char="F0A2"/>
      </w:r>
      <w:r w:rsidRPr="00FD298E">
        <w:rPr>
          <w:rFonts w:eastAsiaTheme="minorHAnsi"/>
          <w:color w:val="000000"/>
          <w:sz w:val="28"/>
          <w:szCs w:val="28"/>
          <w:lang w:val="uk-UA" w:eastAsia="en-US"/>
          <w14:ligatures w14:val="standardContextual"/>
        </w:rPr>
        <w:t>ю і головою усіх церков Риму і землі.</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Тут зібрані священні реліквії: голови святих Петра і Павла, юдейський</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заповітний Ковчег, святий жезл Аарона, накидка Марії, частина столу, за</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яким проходила Тайна Вечеря, перекладина справжнього істинного хреста</w:t>
      </w:r>
      <w:r w:rsidR="00850464">
        <w:rPr>
          <w:rFonts w:eastAsiaTheme="minorHAnsi"/>
          <w:color w:val="000000"/>
          <w:sz w:val="28"/>
          <w:szCs w:val="28"/>
          <w:lang w:val="uk-UA" w:eastAsia="en-US"/>
          <w14:ligatures w14:val="standardContextual"/>
        </w:rPr>
        <w:t xml:space="preserve"> </w:t>
      </w:r>
      <w:r w:rsidR="00850464" w:rsidRPr="00850464">
        <w:rPr>
          <w:rFonts w:eastAsiaTheme="minorHAnsi"/>
          <w:color w:val="000000"/>
          <w:sz w:val="28"/>
          <w:szCs w:val="28"/>
          <w:lang w:val="ru-RU" w:eastAsia="en-US"/>
          <w14:ligatures w14:val="standardContextual"/>
        </w:rPr>
        <w:t>[</w:t>
      </w:r>
      <w:r w:rsidR="00850464">
        <w:rPr>
          <w:rFonts w:eastAsiaTheme="minorHAnsi"/>
          <w:color w:val="000000"/>
          <w:sz w:val="28"/>
          <w:szCs w:val="28"/>
          <w:lang w:val="en-US" w:eastAsia="en-US"/>
          <w14:ligatures w14:val="standardContextual"/>
        </w:rPr>
        <w:fldChar w:fldCharType="begin"/>
      </w:r>
      <w:r w:rsidR="00850464" w:rsidRPr="00850464">
        <w:rPr>
          <w:rFonts w:eastAsiaTheme="minorHAnsi"/>
          <w:color w:val="000000"/>
          <w:sz w:val="28"/>
          <w:szCs w:val="28"/>
          <w:lang w:val="ru-RU" w:eastAsia="en-US"/>
          <w14:ligatures w14:val="standardContextual"/>
        </w:rPr>
        <w:instrText xml:space="preserve"> </w:instrText>
      </w:r>
      <w:r w:rsidR="00850464">
        <w:rPr>
          <w:rFonts w:eastAsiaTheme="minorHAnsi"/>
          <w:color w:val="000000"/>
          <w:sz w:val="28"/>
          <w:szCs w:val="28"/>
          <w:lang w:val="en-US" w:eastAsia="en-US"/>
          <w14:ligatures w14:val="standardContextual"/>
        </w:rPr>
        <w:instrText>REF</w:instrText>
      </w:r>
      <w:r w:rsidR="00850464" w:rsidRPr="00850464">
        <w:rPr>
          <w:rFonts w:eastAsiaTheme="minorHAnsi"/>
          <w:color w:val="000000"/>
          <w:sz w:val="28"/>
          <w:szCs w:val="28"/>
          <w:lang w:val="ru-RU" w:eastAsia="en-US"/>
          <w14:ligatures w14:val="standardContextual"/>
        </w:rPr>
        <w:instrText xml:space="preserve"> _</w:instrText>
      </w:r>
      <w:r w:rsidR="00850464">
        <w:rPr>
          <w:rFonts w:eastAsiaTheme="minorHAnsi"/>
          <w:color w:val="000000"/>
          <w:sz w:val="28"/>
          <w:szCs w:val="28"/>
          <w:lang w:val="en-US" w:eastAsia="en-US"/>
          <w14:ligatures w14:val="standardContextual"/>
        </w:rPr>
        <w:instrText>Ref</w:instrText>
      </w:r>
      <w:r w:rsidR="00850464" w:rsidRPr="00850464">
        <w:rPr>
          <w:rFonts w:eastAsiaTheme="minorHAnsi"/>
          <w:color w:val="000000"/>
          <w:sz w:val="28"/>
          <w:szCs w:val="28"/>
          <w:lang w:val="ru-RU" w:eastAsia="en-US"/>
          <w14:ligatures w14:val="standardContextual"/>
        </w:rPr>
        <w:instrText>152672318 \</w:instrText>
      </w:r>
      <w:r w:rsidR="00850464">
        <w:rPr>
          <w:rFonts w:eastAsiaTheme="minorHAnsi"/>
          <w:color w:val="000000"/>
          <w:sz w:val="28"/>
          <w:szCs w:val="28"/>
          <w:lang w:val="en-US" w:eastAsia="en-US"/>
          <w14:ligatures w14:val="standardContextual"/>
        </w:rPr>
        <w:instrText>r</w:instrText>
      </w:r>
      <w:r w:rsidR="00850464" w:rsidRPr="00850464">
        <w:rPr>
          <w:rFonts w:eastAsiaTheme="minorHAnsi"/>
          <w:color w:val="000000"/>
          <w:sz w:val="28"/>
          <w:szCs w:val="28"/>
          <w:lang w:val="ru-RU" w:eastAsia="en-US"/>
          <w14:ligatures w14:val="standardContextual"/>
        </w:rPr>
        <w:instrText xml:space="preserve"> \</w:instrText>
      </w:r>
      <w:r w:rsidR="00850464">
        <w:rPr>
          <w:rFonts w:eastAsiaTheme="minorHAnsi"/>
          <w:color w:val="000000"/>
          <w:sz w:val="28"/>
          <w:szCs w:val="28"/>
          <w:lang w:val="en-US" w:eastAsia="en-US"/>
          <w14:ligatures w14:val="standardContextual"/>
        </w:rPr>
        <w:instrText>h</w:instrText>
      </w:r>
      <w:r w:rsidR="00850464" w:rsidRPr="00850464">
        <w:rPr>
          <w:rFonts w:eastAsiaTheme="minorHAnsi"/>
          <w:color w:val="000000"/>
          <w:sz w:val="28"/>
          <w:szCs w:val="28"/>
          <w:lang w:val="ru-RU" w:eastAsia="en-US"/>
          <w14:ligatures w14:val="standardContextual"/>
        </w:rPr>
        <w:instrText xml:space="preserve"> </w:instrText>
      </w:r>
      <w:r w:rsidR="00850464">
        <w:rPr>
          <w:rFonts w:eastAsiaTheme="minorHAnsi"/>
          <w:color w:val="000000"/>
          <w:sz w:val="28"/>
          <w:szCs w:val="28"/>
          <w:lang w:val="en-US" w:eastAsia="en-US"/>
          <w14:ligatures w14:val="standardContextual"/>
        </w:rPr>
      </w:r>
      <w:r w:rsidR="00850464">
        <w:rPr>
          <w:rFonts w:eastAsiaTheme="minorHAnsi"/>
          <w:color w:val="000000"/>
          <w:sz w:val="28"/>
          <w:szCs w:val="28"/>
          <w:lang w:val="en-US" w:eastAsia="en-US"/>
          <w14:ligatures w14:val="standardContextual"/>
        </w:rPr>
        <w:fldChar w:fldCharType="separate"/>
      </w:r>
      <w:r w:rsidR="00850464" w:rsidRPr="00850464">
        <w:rPr>
          <w:rFonts w:eastAsiaTheme="minorHAnsi"/>
          <w:color w:val="000000"/>
          <w:sz w:val="28"/>
          <w:szCs w:val="28"/>
          <w:lang w:val="ru-RU" w:eastAsia="en-US"/>
          <w14:ligatures w14:val="standardContextual"/>
        </w:rPr>
        <w:t>24</w:t>
      </w:r>
      <w:r w:rsidR="00850464">
        <w:rPr>
          <w:rFonts w:eastAsiaTheme="minorHAnsi"/>
          <w:color w:val="000000"/>
          <w:sz w:val="28"/>
          <w:szCs w:val="28"/>
          <w:lang w:val="en-US" w:eastAsia="en-US"/>
          <w14:ligatures w14:val="standardContextual"/>
        </w:rPr>
        <w:fldChar w:fldCharType="end"/>
      </w:r>
      <w:r w:rsidR="00850464" w:rsidRPr="00850464">
        <w:rPr>
          <w:rFonts w:eastAsiaTheme="minorHAnsi"/>
          <w:color w:val="000000"/>
          <w:sz w:val="28"/>
          <w:szCs w:val="28"/>
          <w:lang w:val="ru-RU" w:eastAsia="en-US"/>
          <w14:ligatures w14:val="standardContextual"/>
        </w:rPr>
        <w:t>]</w:t>
      </w:r>
      <w:r w:rsidRPr="00FD298E">
        <w:rPr>
          <w:rFonts w:eastAsiaTheme="minorHAnsi"/>
          <w:color w:val="000000"/>
          <w:sz w:val="28"/>
          <w:szCs w:val="28"/>
          <w:lang w:val="uk-UA" w:eastAsia="en-US"/>
          <w14:ligatures w14:val="standardContextual"/>
        </w:rPr>
        <w:t>.</w:t>
      </w:r>
    </w:p>
    <w:p w14:paraId="7C9B0018" w14:textId="2688D4D7" w:rsidR="00FD298E" w:rsidRPr="00FD298E" w:rsidRDefault="00FD298E" w:rsidP="00D927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FD298E">
        <w:rPr>
          <w:rFonts w:eastAsiaTheme="minorHAnsi"/>
          <w:color w:val="000000"/>
          <w:sz w:val="28"/>
          <w:szCs w:val="28"/>
          <w:lang w:val="uk-UA" w:eastAsia="en-US"/>
          <w14:ligatures w14:val="standardContextual"/>
        </w:rPr>
        <w:t>До наших днів вдалося зберегти святу драбину. Її привезли із</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єрусалимського палацу Пілата. За легендою, по ній вивели Ісуса Христа</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 xml:space="preserve">на </w:t>
      </w:r>
      <w:r>
        <w:rPr>
          <w:rFonts w:eastAsiaTheme="minorHAnsi"/>
          <w:color w:val="000000"/>
          <w:sz w:val="28"/>
          <w:szCs w:val="28"/>
          <w:lang w:val="uk-UA" w:eastAsia="en-US"/>
          <w14:ligatures w14:val="standardContextual"/>
        </w:rPr>
        <w:lastRenderedPageBreak/>
        <w:t>страту</w:t>
      </w:r>
      <w:r w:rsidRPr="00FD298E">
        <w:rPr>
          <w:rFonts w:eastAsiaTheme="minorHAnsi"/>
          <w:color w:val="000000"/>
          <w:sz w:val="28"/>
          <w:szCs w:val="28"/>
          <w:lang w:val="uk-UA" w:eastAsia="en-US"/>
          <w14:ligatures w14:val="standardContextual"/>
        </w:rPr>
        <w:t>. Піднятися по 28 мармуровим сходинкам можна лише</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 xml:space="preserve">преклонивши коліна. Зараз Сан Джованні </w:t>
      </w:r>
      <w:proofErr w:type="spellStart"/>
      <w:r w:rsidRPr="00FD298E">
        <w:rPr>
          <w:rFonts w:eastAsiaTheme="minorHAnsi"/>
          <w:color w:val="000000"/>
          <w:sz w:val="28"/>
          <w:szCs w:val="28"/>
          <w:lang w:val="uk-UA" w:eastAsia="en-US"/>
          <w14:ligatures w14:val="standardContextual"/>
        </w:rPr>
        <w:t>ін</w:t>
      </w:r>
      <w:proofErr w:type="spellEnd"/>
      <w:r w:rsidRPr="00FD298E">
        <w:rPr>
          <w:rFonts w:eastAsiaTheme="minorHAnsi"/>
          <w:color w:val="000000"/>
          <w:sz w:val="28"/>
          <w:szCs w:val="28"/>
          <w:lang w:val="uk-UA" w:eastAsia="en-US"/>
          <w14:ligatures w14:val="standardContextual"/>
        </w:rPr>
        <w:t xml:space="preserve"> </w:t>
      </w:r>
      <w:proofErr w:type="spellStart"/>
      <w:r w:rsidRPr="00FD298E">
        <w:rPr>
          <w:rFonts w:eastAsiaTheme="minorHAnsi"/>
          <w:color w:val="000000"/>
          <w:sz w:val="28"/>
          <w:szCs w:val="28"/>
          <w:lang w:val="uk-UA" w:eastAsia="en-US"/>
          <w14:ligatures w14:val="standardContextual"/>
        </w:rPr>
        <w:t>Латерано</w:t>
      </w:r>
      <w:proofErr w:type="spellEnd"/>
      <w:r w:rsidRPr="00FD298E">
        <w:rPr>
          <w:rFonts w:eastAsiaTheme="minorHAnsi"/>
          <w:color w:val="000000"/>
          <w:sz w:val="28"/>
          <w:szCs w:val="28"/>
          <w:lang w:val="uk-UA" w:eastAsia="en-US"/>
          <w14:ligatures w14:val="standardContextual"/>
        </w:rPr>
        <w:t xml:space="preserve"> є кафедральним</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собором Риму.</w:t>
      </w:r>
    </w:p>
    <w:p w14:paraId="604B4B05" w14:textId="7F68A197" w:rsidR="00FD298E" w:rsidRPr="00FD298E" w:rsidRDefault="00FD298E" w:rsidP="008504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FD298E">
        <w:rPr>
          <w:rFonts w:eastAsiaTheme="minorHAnsi"/>
          <w:color w:val="000000"/>
          <w:sz w:val="28"/>
          <w:szCs w:val="28"/>
          <w:lang w:val="uk-UA" w:eastAsia="en-US"/>
          <w14:ligatures w14:val="standardContextual"/>
        </w:rPr>
        <w:t>В межах Риму розташоване місто-держава Ватикан – центр</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Католицької церкви, резиденція її голови – Папи Римського. У Ватикані</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зосереджені найцінніші культурні речі, зокрема собор Святого Петра, що</w:t>
      </w:r>
      <w:r w:rsidR="00850464">
        <w:rPr>
          <w:rFonts w:eastAsiaTheme="minorHAnsi"/>
          <w:color w:val="000000"/>
          <w:sz w:val="28"/>
          <w:szCs w:val="28"/>
          <w:lang w:val="uk-UA" w:eastAsia="en-US"/>
          <w14:ligatures w14:val="standardContextual"/>
        </w:rPr>
        <w:t xml:space="preserve"> </w:t>
      </w:r>
      <w:r>
        <w:rPr>
          <w:rFonts w:eastAsiaTheme="minorHAnsi"/>
          <w:color w:val="000000"/>
          <w:sz w:val="28"/>
          <w:szCs w:val="28"/>
          <w:lang w:val="uk-UA" w:eastAsia="en-US"/>
          <w14:ligatures w14:val="standardContextual"/>
        </w:rPr>
        <w:t>в</w:t>
      </w:r>
      <w:r w:rsidRPr="00FD298E">
        <w:rPr>
          <w:rFonts w:eastAsiaTheme="minorHAnsi"/>
          <w:color w:val="000000"/>
          <w:sz w:val="28"/>
          <w:szCs w:val="28"/>
          <w:lang w:val="uk-UA" w:eastAsia="en-US"/>
          <w14:ligatures w14:val="standardContextual"/>
        </w:rPr>
        <w:t>ражає своєю красою і величчю. Мільйони паломників сходяться сюди з</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усіх країн світу. За звичаєм вони прикладаються губами до стопи</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знаменитої скульптури керівника Апостолів, яка вже стерлася від</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поцілунків кількох поколінь прочан. Особливо багатолюдно у Ватикані у</w:t>
      </w:r>
      <w:r w:rsidR="00123B9E" w:rsidRPr="00123B9E">
        <w:rPr>
          <w:rFonts w:eastAsiaTheme="minorHAnsi"/>
          <w:color w:val="000000"/>
          <w:sz w:val="28"/>
          <w:szCs w:val="28"/>
          <w:lang w:val="ru-RU" w:eastAsia="en-US"/>
          <w14:ligatures w14:val="standardContextual"/>
        </w:rPr>
        <w:t xml:space="preserve"> </w:t>
      </w:r>
      <w:r w:rsidRPr="00FD298E">
        <w:rPr>
          <w:rFonts w:eastAsiaTheme="minorHAnsi"/>
          <w:color w:val="000000"/>
          <w:sz w:val="28"/>
          <w:szCs w:val="28"/>
          <w:lang w:val="uk-UA" w:eastAsia="en-US"/>
          <w14:ligatures w14:val="standardContextual"/>
        </w:rPr>
        <w:t>св</w:t>
      </w:r>
      <w:r>
        <w:rPr>
          <w:rFonts w:eastAsiaTheme="minorHAnsi"/>
          <w:color w:val="000000"/>
          <w:sz w:val="28"/>
          <w:szCs w:val="28"/>
          <w:lang w:val="uk-UA" w:eastAsia="en-US"/>
          <w14:ligatures w14:val="standardContextual"/>
        </w:rPr>
        <w:t>я</w:t>
      </w:r>
      <w:r w:rsidRPr="00FD298E">
        <w:rPr>
          <w:rFonts w:eastAsiaTheme="minorHAnsi"/>
          <w:color w:val="000000"/>
          <w:sz w:val="28"/>
          <w:szCs w:val="28"/>
          <w:lang w:val="uk-UA" w:eastAsia="en-US"/>
          <w14:ligatures w14:val="standardContextual"/>
        </w:rPr>
        <w:t>то католицької Пас</w:t>
      </w:r>
      <w:r>
        <w:rPr>
          <w:rFonts w:eastAsiaTheme="minorHAnsi"/>
          <w:color w:val="000000"/>
          <w:sz w:val="28"/>
          <w:szCs w:val="28"/>
          <w:lang w:val="uk-UA" w:eastAsia="en-US"/>
          <w14:ligatures w14:val="standardContextual"/>
        </w:rPr>
        <w:t>х</w:t>
      </w:r>
      <w:r w:rsidRPr="00FD298E">
        <w:rPr>
          <w:rFonts w:eastAsiaTheme="minorHAnsi"/>
          <w:color w:val="000000"/>
          <w:sz w:val="28"/>
          <w:szCs w:val="28"/>
          <w:lang w:val="uk-UA" w:eastAsia="en-US"/>
          <w14:ligatures w14:val="standardContextual"/>
        </w:rPr>
        <w:t>и, коли Папа благословляє прочан на площі Святого</w:t>
      </w:r>
      <w:r>
        <w:rPr>
          <w:rFonts w:eastAsiaTheme="minorHAnsi"/>
          <w:color w:val="000000"/>
          <w:sz w:val="28"/>
          <w:szCs w:val="28"/>
          <w:lang w:val="uk-UA" w:eastAsia="en-US"/>
          <w14:ligatures w14:val="standardContextual"/>
        </w:rPr>
        <w:t xml:space="preserve"> </w:t>
      </w:r>
      <w:r w:rsidRPr="00FD298E">
        <w:rPr>
          <w:rFonts w:eastAsiaTheme="minorHAnsi"/>
          <w:color w:val="000000"/>
          <w:sz w:val="28"/>
          <w:szCs w:val="28"/>
          <w:lang w:val="uk-UA" w:eastAsia="en-US"/>
          <w14:ligatures w14:val="standardContextual"/>
        </w:rPr>
        <w:t>Петра</w:t>
      </w:r>
      <w:r w:rsidR="00850464">
        <w:rPr>
          <w:rFonts w:eastAsiaTheme="minorHAnsi"/>
          <w:color w:val="000000"/>
          <w:sz w:val="28"/>
          <w:szCs w:val="28"/>
          <w:lang w:val="uk-UA" w:eastAsia="en-US"/>
          <w14:ligatures w14:val="standardContextual"/>
        </w:rPr>
        <w:t xml:space="preserve"> </w:t>
      </w:r>
      <w:r w:rsidR="00850464" w:rsidRPr="00850464">
        <w:rPr>
          <w:rFonts w:eastAsiaTheme="minorHAnsi"/>
          <w:color w:val="000000"/>
          <w:sz w:val="28"/>
          <w:szCs w:val="28"/>
          <w:lang w:val="ru-RU" w:eastAsia="en-US"/>
          <w14:ligatures w14:val="standardContextual"/>
        </w:rPr>
        <w:t>[</w:t>
      </w:r>
      <w:r w:rsidR="00850464">
        <w:rPr>
          <w:rFonts w:eastAsiaTheme="minorHAnsi"/>
          <w:color w:val="000000"/>
          <w:sz w:val="28"/>
          <w:szCs w:val="28"/>
          <w:lang w:val="en-US" w:eastAsia="en-US"/>
          <w14:ligatures w14:val="standardContextual"/>
        </w:rPr>
        <w:fldChar w:fldCharType="begin"/>
      </w:r>
      <w:r w:rsidR="00850464" w:rsidRPr="00850464">
        <w:rPr>
          <w:rFonts w:eastAsiaTheme="minorHAnsi"/>
          <w:color w:val="000000"/>
          <w:sz w:val="28"/>
          <w:szCs w:val="28"/>
          <w:lang w:val="ru-RU" w:eastAsia="en-US"/>
          <w14:ligatures w14:val="standardContextual"/>
        </w:rPr>
        <w:instrText xml:space="preserve"> </w:instrText>
      </w:r>
      <w:r w:rsidR="00850464">
        <w:rPr>
          <w:rFonts w:eastAsiaTheme="minorHAnsi"/>
          <w:color w:val="000000"/>
          <w:sz w:val="28"/>
          <w:szCs w:val="28"/>
          <w:lang w:val="en-US" w:eastAsia="en-US"/>
          <w14:ligatures w14:val="standardContextual"/>
        </w:rPr>
        <w:instrText>REF</w:instrText>
      </w:r>
      <w:r w:rsidR="00850464" w:rsidRPr="00850464">
        <w:rPr>
          <w:rFonts w:eastAsiaTheme="minorHAnsi"/>
          <w:color w:val="000000"/>
          <w:sz w:val="28"/>
          <w:szCs w:val="28"/>
          <w:lang w:val="ru-RU" w:eastAsia="en-US"/>
          <w14:ligatures w14:val="standardContextual"/>
        </w:rPr>
        <w:instrText xml:space="preserve"> _</w:instrText>
      </w:r>
      <w:r w:rsidR="00850464">
        <w:rPr>
          <w:rFonts w:eastAsiaTheme="minorHAnsi"/>
          <w:color w:val="000000"/>
          <w:sz w:val="28"/>
          <w:szCs w:val="28"/>
          <w:lang w:val="en-US" w:eastAsia="en-US"/>
          <w14:ligatures w14:val="standardContextual"/>
        </w:rPr>
        <w:instrText>Ref</w:instrText>
      </w:r>
      <w:r w:rsidR="00850464" w:rsidRPr="00850464">
        <w:rPr>
          <w:rFonts w:eastAsiaTheme="minorHAnsi"/>
          <w:color w:val="000000"/>
          <w:sz w:val="28"/>
          <w:szCs w:val="28"/>
          <w:lang w:val="ru-RU" w:eastAsia="en-US"/>
          <w14:ligatures w14:val="standardContextual"/>
        </w:rPr>
        <w:instrText>152695303 \</w:instrText>
      </w:r>
      <w:r w:rsidR="00850464">
        <w:rPr>
          <w:rFonts w:eastAsiaTheme="minorHAnsi"/>
          <w:color w:val="000000"/>
          <w:sz w:val="28"/>
          <w:szCs w:val="28"/>
          <w:lang w:val="en-US" w:eastAsia="en-US"/>
          <w14:ligatures w14:val="standardContextual"/>
        </w:rPr>
        <w:instrText>r</w:instrText>
      </w:r>
      <w:r w:rsidR="00850464" w:rsidRPr="00850464">
        <w:rPr>
          <w:rFonts w:eastAsiaTheme="minorHAnsi"/>
          <w:color w:val="000000"/>
          <w:sz w:val="28"/>
          <w:szCs w:val="28"/>
          <w:lang w:val="ru-RU" w:eastAsia="en-US"/>
          <w14:ligatures w14:val="standardContextual"/>
        </w:rPr>
        <w:instrText xml:space="preserve"> \</w:instrText>
      </w:r>
      <w:r w:rsidR="00850464">
        <w:rPr>
          <w:rFonts w:eastAsiaTheme="minorHAnsi"/>
          <w:color w:val="000000"/>
          <w:sz w:val="28"/>
          <w:szCs w:val="28"/>
          <w:lang w:val="en-US" w:eastAsia="en-US"/>
          <w14:ligatures w14:val="standardContextual"/>
        </w:rPr>
        <w:instrText>h</w:instrText>
      </w:r>
      <w:r w:rsidR="00850464" w:rsidRPr="00850464">
        <w:rPr>
          <w:rFonts w:eastAsiaTheme="minorHAnsi"/>
          <w:color w:val="000000"/>
          <w:sz w:val="28"/>
          <w:szCs w:val="28"/>
          <w:lang w:val="ru-RU" w:eastAsia="en-US"/>
          <w14:ligatures w14:val="standardContextual"/>
        </w:rPr>
        <w:instrText xml:space="preserve"> </w:instrText>
      </w:r>
      <w:r w:rsidR="00850464">
        <w:rPr>
          <w:rFonts w:eastAsiaTheme="minorHAnsi"/>
          <w:color w:val="000000"/>
          <w:sz w:val="28"/>
          <w:szCs w:val="28"/>
          <w:lang w:val="en-US" w:eastAsia="en-US"/>
          <w14:ligatures w14:val="standardContextual"/>
        </w:rPr>
      </w:r>
      <w:r w:rsidR="00850464">
        <w:rPr>
          <w:rFonts w:eastAsiaTheme="minorHAnsi"/>
          <w:color w:val="000000"/>
          <w:sz w:val="28"/>
          <w:szCs w:val="28"/>
          <w:lang w:val="en-US" w:eastAsia="en-US"/>
          <w14:ligatures w14:val="standardContextual"/>
        </w:rPr>
        <w:fldChar w:fldCharType="separate"/>
      </w:r>
      <w:r w:rsidR="00850464" w:rsidRPr="00850464">
        <w:rPr>
          <w:rFonts w:eastAsiaTheme="minorHAnsi"/>
          <w:color w:val="000000"/>
          <w:sz w:val="28"/>
          <w:szCs w:val="28"/>
          <w:lang w:val="ru-RU" w:eastAsia="en-US"/>
          <w14:ligatures w14:val="standardContextual"/>
        </w:rPr>
        <w:t>10</w:t>
      </w:r>
      <w:r w:rsidR="00850464">
        <w:rPr>
          <w:rFonts w:eastAsiaTheme="minorHAnsi"/>
          <w:color w:val="000000"/>
          <w:sz w:val="28"/>
          <w:szCs w:val="28"/>
          <w:lang w:val="en-US" w:eastAsia="en-US"/>
          <w14:ligatures w14:val="standardContextual"/>
        </w:rPr>
        <w:fldChar w:fldCharType="end"/>
      </w:r>
      <w:r w:rsidR="00850464" w:rsidRPr="00850464">
        <w:rPr>
          <w:rFonts w:eastAsiaTheme="minorHAnsi"/>
          <w:color w:val="000000"/>
          <w:sz w:val="28"/>
          <w:szCs w:val="28"/>
          <w:lang w:val="ru-RU" w:eastAsia="en-US"/>
          <w14:ligatures w14:val="standardContextual"/>
        </w:rPr>
        <w:t>]</w:t>
      </w:r>
      <w:r w:rsidRPr="00FD298E">
        <w:rPr>
          <w:rFonts w:eastAsiaTheme="minorHAnsi"/>
          <w:color w:val="000000"/>
          <w:sz w:val="28"/>
          <w:szCs w:val="28"/>
          <w:lang w:val="uk-UA" w:eastAsia="en-US"/>
          <w14:ligatures w14:val="standardContextual"/>
        </w:rPr>
        <w:t>.</w:t>
      </w:r>
    </w:p>
    <w:p w14:paraId="46B35BFD" w14:textId="06D7A7A1" w:rsidR="00646C8C" w:rsidRPr="00AD765D" w:rsidRDefault="00646C8C" w:rsidP="00D92715">
      <w:pPr>
        <w:spacing w:line="360" w:lineRule="auto"/>
        <w:ind w:firstLine="709"/>
        <w:jc w:val="both"/>
        <w:rPr>
          <w:sz w:val="28"/>
          <w:szCs w:val="28"/>
        </w:rPr>
      </w:pPr>
      <w:r w:rsidRPr="00AD765D">
        <w:rPr>
          <w:sz w:val="28"/>
          <w:szCs w:val="28"/>
        </w:rPr>
        <w:t xml:space="preserve">У храмах </w:t>
      </w:r>
      <w:r w:rsidR="00FD298E">
        <w:rPr>
          <w:sz w:val="28"/>
          <w:szCs w:val="28"/>
          <w:lang w:val="uk-UA"/>
        </w:rPr>
        <w:t xml:space="preserve">інших </w:t>
      </w:r>
      <w:r w:rsidRPr="00AD765D">
        <w:rPr>
          <w:sz w:val="28"/>
          <w:szCs w:val="28"/>
        </w:rPr>
        <w:t xml:space="preserve">європейських міст зберігаються численні реліквії, пов'язані із стражданнями останніх годин земного життя Ісуса Хріста. У Соборі Паризької Богоматері (Нотр Дам) зберігається терновий вінець, що покривав голову Христа. У Відні – спис, який встромили в бік Христа після його смерті на хресті. Залишки святого хреста зберігаються в Римі. У Туріні (Італія) знаходиться знаменита плащаниця – шматок льняної тканини, в який Ісус був обернутий після смерті. </w:t>
      </w:r>
    </w:p>
    <w:p w14:paraId="099E9532" w14:textId="3858F6F5" w:rsidR="00646C8C" w:rsidRPr="00AD765D" w:rsidRDefault="00646C8C" w:rsidP="00D92715">
      <w:pPr>
        <w:spacing w:line="360" w:lineRule="auto"/>
        <w:ind w:firstLine="709"/>
        <w:jc w:val="both"/>
        <w:rPr>
          <w:sz w:val="28"/>
          <w:szCs w:val="28"/>
        </w:rPr>
      </w:pPr>
      <w:r w:rsidRPr="00AD765D">
        <w:rPr>
          <w:sz w:val="28"/>
          <w:szCs w:val="28"/>
        </w:rPr>
        <w:t xml:space="preserve">Собор в Сантьяго-де-Компостела </w:t>
      </w:r>
      <w:r>
        <w:rPr>
          <w:sz w:val="28"/>
          <w:szCs w:val="28"/>
          <w:lang w:val="uk-UA"/>
        </w:rPr>
        <w:t xml:space="preserve">- </w:t>
      </w:r>
      <w:r w:rsidRPr="00AD765D">
        <w:rPr>
          <w:sz w:val="28"/>
          <w:szCs w:val="28"/>
        </w:rPr>
        <w:t xml:space="preserve">один </w:t>
      </w:r>
      <w:r>
        <w:rPr>
          <w:sz w:val="28"/>
          <w:szCs w:val="28"/>
          <w:lang w:val="uk-UA"/>
        </w:rPr>
        <w:t>і</w:t>
      </w:r>
      <w:r w:rsidRPr="00AD765D">
        <w:rPr>
          <w:sz w:val="28"/>
          <w:szCs w:val="28"/>
        </w:rPr>
        <w:t>з трьох найбільших центрів паломництва в середні віки, рівний по значенню до Єрусалиму і Риму. Пілігрими стікалися сюди поклонитися святим мощам апостола Іакова.</w:t>
      </w:r>
    </w:p>
    <w:p w14:paraId="23CE4588" w14:textId="793963B2" w:rsidR="00646C8C" w:rsidRPr="00AD765D" w:rsidRDefault="00646C8C" w:rsidP="00D92715">
      <w:pPr>
        <w:spacing w:line="360" w:lineRule="auto"/>
        <w:ind w:firstLine="709"/>
        <w:jc w:val="both"/>
        <w:rPr>
          <w:sz w:val="28"/>
          <w:szCs w:val="28"/>
        </w:rPr>
      </w:pPr>
      <w:r w:rsidRPr="00AD765D">
        <w:rPr>
          <w:sz w:val="28"/>
          <w:szCs w:val="28"/>
        </w:rPr>
        <w:t>Численні центри християнського паломництва пов'язані з культом Діви Марії. Один з них – Лоретто (провінція Анкона в центральній Італії), де знаходиться будинок, в якому жила Пресвята Діва. Це останній пункт паломництва, до якого щорічно стікаються мільйони паломників, особливо на Пас</w:t>
      </w:r>
      <w:r>
        <w:rPr>
          <w:sz w:val="28"/>
          <w:szCs w:val="28"/>
          <w:lang w:val="uk-UA"/>
        </w:rPr>
        <w:t>х</w:t>
      </w:r>
      <w:r w:rsidRPr="00AD765D">
        <w:rPr>
          <w:sz w:val="28"/>
          <w:szCs w:val="28"/>
        </w:rPr>
        <w:t>у. З інших культових місць популярністю користуються ті, в яких людям являвся образ Діви Марії: Лурд (Франція), Фатіма (Португалія), Сан-Себастьян-де-Гарабандал (Іспанія), Гуадалупе (Мексика)</w:t>
      </w:r>
      <w:r>
        <w:rPr>
          <w:sz w:val="28"/>
          <w:szCs w:val="28"/>
          <w:lang w:val="uk-UA"/>
        </w:rPr>
        <w:t xml:space="preserve"> тощо</w:t>
      </w:r>
      <w:r w:rsidR="00850464" w:rsidRPr="00850464">
        <w:rPr>
          <w:sz w:val="28"/>
          <w:szCs w:val="28"/>
        </w:rPr>
        <w:t xml:space="preserve"> </w:t>
      </w:r>
      <w:r w:rsidR="00850464" w:rsidRPr="00850464">
        <w:rPr>
          <w:rFonts w:eastAsiaTheme="minorHAnsi"/>
          <w:color w:val="000000"/>
          <w:sz w:val="28"/>
          <w:szCs w:val="28"/>
          <w:lang w:eastAsia="en-US"/>
          <w14:ligatures w14:val="standardContextual"/>
        </w:rPr>
        <w:t>[</w:t>
      </w:r>
      <w:r w:rsidR="00850464">
        <w:rPr>
          <w:rFonts w:eastAsiaTheme="minorHAnsi"/>
          <w:color w:val="000000"/>
          <w:sz w:val="28"/>
          <w:szCs w:val="28"/>
          <w:lang w:val="en-US" w:eastAsia="en-US"/>
          <w14:ligatures w14:val="standardContextual"/>
        </w:rPr>
        <w:fldChar w:fldCharType="begin"/>
      </w:r>
      <w:r w:rsidR="00850464" w:rsidRPr="00850464">
        <w:rPr>
          <w:rFonts w:eastAsiaTheme="minorHAnsi"/>
          <w:color w:val="000000"/>
          <w:sz w:val="28"/>
          <w:szCs w:val="28"/>
          <w:lang w:eastAsia="en-US"/>
          <w14:ligatures w14:val="standardContextual"/>
        </w:rPr>
        <w:instrText xml:space="preserve"> REF _Ref152695303 \r \h </w:instrText>
      </w:r>
      <w:r w:rsidR="00850464">
        <w:rPr>
          <w:rFonts w:eastAsiaTheme="minorHAnsi"/>
          <w:color w:val="000000"/>
          <w:sz w:val="28"/>
          <w:szCs w:val="28"/>
          <w:lang w:val="en-US" w:eastAsia="en-US"/>
          <w14:ligatures w14:val="standardContextual"/>
        </w:rPr>
      </w:r>
      <w:r w:rsidR="00850464">
        <w:rPr>
          <w:rFonts w:eastAsiaTheme="minorHAnsi"/>
          <w:color w:val="000000"/>
          <w:sz w:val="28"/>
          <w:szCs w:val="28"/>
          <w:lang w:val="en-US" w:eastAsia="en-US"/>
          <w14:ligatures w14:val="standardContextual"/>
        </w:rPr>
        <w:fldChar w:fldCharType="separate"/>
      </w:r>
      <w:r w:rsidR="00850464" w:rsidRPr="00850464">
        <w:rPr>
          <w:rFonts w:eastAsiaTheme="minorHAnsi"/>
          <w:color w:val="000000"/>
          <w:sz w:val="28"/>
          <w:szCs w:val="28"/>
          <w:lang w:eastAsia="en-US"/>
          <w14:ligatures w14:val="standardContextual"/>
        </w:rPr>
        <w:t>10</w:t>
      </w:r>
      <w:r w:rsidR="00850464">
        <w:rPr>
          <w:rFonts w:eastAsiaTheme="minorHAnsi"/>
          <w:color w:val="000000"/>
          <w:sz w:val="28"/>
          <w:szCs w:val="28"/>
          <w:lang w:val="en-US" w:eastAsia="en-US"/>
          <w14:ligatures w14:val="standardContextual"/>
        </w:rPr>
        <w:fldChar w:fldCharType="end"/>
      </w:r>
      <w:r w:rsidR="00850464" w:rsidRPr="00850464">
        <w:rPr>
          <w:rFonts w:eastAsiaTheme="minorHAnsi"/>
          <w:color w:val="000000"/>
          <w:sz w:val="28"/>
          <w:szCs w:val="28"/>
          <w:lang w:eastAsia="en-US"/>
          <w14:ligatures w14:val="standardContextual"/>
        </w:rPr>
        <w:t>]</w:t>
      </w:r>
      <w:r w:rsidRPr="00AD765D">
        <w:rPr>
          <w:sz w:val="28"/>
          <w:szCs w:val="28"/>
        </w:rPr>
        <w:t>.</w:t>
      </w:r>
    </w:p>
    <w:p w14:paraId="3FFB9A90" w14:textId="73ADA0E2" w:rsidR="00646C8C" w:rsidRPr="00AD765D" w:rsidRDefault="00646C8C" w:rsidP="00D92715">
      <w:pPr>
        <w:spacing w:line="360" w:lineRule="auto"/>
        <w:ind w:firstLine="709"/>
        <w:jc w:val="both"/>
        <w:rPr>
          <w:sz w:val="28"/>
          <w:szCs w:val="28"/>
        </w:rPr>
      </w:pPr>
      <w:r w:rsidRPr="00AD765D">
        <w:rPr>
          <w:sz w:val="28"/>
          <w:szCs w:val="28"/>
        </w:rPr>
        <w:t xml:space="preserve">У ісламі паломництву надається особливе значення. Кожен повнолітній мусульманин повинен прагнути до здійснення обряду «священного хаджу». Хадж – паломництво в Мекку (Саудівська Аравія), місто, в якому народився </w:t>
      </w:r>
      <w:r w:rsidRPr="00AD765D">
        <w:rPr>
          <w:sz w:val="28"/>
          <w:szCs w:val="28"/>
        </w:rPr>
        <w:lastRenderedPageBreak/>
        <w:t>Мухаммед. Лише прихильники ісламу мають право відвідувати найсвященніше з усіх міст. Тут знаходиться Кааба. Кааба є великим грубим кубом, складеним з сіро-зелених гранітних блоків. У одному з кутів Кааби знаходиться великий чорний камінь (метеоритного походження), який помістив там сам Мухаммед. Головна мета паломництва мусульман до Мекки полягає в тому, щоб 7 разів обійти навколо Кааби в напрямі проти годинникової стрілки, доторкнутися до чорного каменя і поцілувати його. Медіна (Саудівська Аравія) – друге за значенням священне місто мусульман, куди вони здійснюють паломництво (місце поховання Мухаммеда)</w:t>
      </w:r>
      <w:r w:rsidR="00850464">
        <w:rPr>
          <w:sz w:val="28"/>
          <w:szCs w:val="28"/>
          <w:lang w:val="uk-UA"/>
        </w:rPr>
        <w:t xml:space="preserve"> </w:t>
      </w:r>
      <w:r w:rsidR="00850464" w:rsidRPr="00850464">
        <w:rPr>
          <w:sz w:val="28"/>
          <w:szCs w:val="28"/>
          <w:lang w:val="ru-RU"/>
        </w:rPr>
        <w:t>[</w:t>
      </w:r>
      <w:r w:rsidR="00850464">
        <w:rPr>
          <w:sz w:val="28"/>
          <w:szCs w:val="28"/>
          <w:lang w:val="ru-RU"/>
        </w:rPr>
        <w:fldChar w:fldCharType="begin"/>
      </w:r>
      <w:r w:rsidR="00850464">
        <w:rPr>
          <w:sz w:val="28"/>
          <w:szCs w:val="28"/>
          <w:lang w:val="ru-RU"/>
        </w:rPr>
        <w:instrText xml:space="preserve"> REF _Ref150456131 \r \h </w:instrText>
      </w:r>
      <w:r w:rsidR="00850464">
        <w:rPr>
          <w:sz w:val="28"/>
          <w:szCs w:val="28"/>
          <w:lang w:val="ru-RU"/>
        </w:rPr>
      </w:r>
      <w:r w:rsidR="00850464">
        <w:rPr>
          <w:sz w:val="28"/>
          <w:szCs w:val="28"/>
          <w:lang w:val="ru-RU"/>
        </w:rPr>
        <w:fldChar w:fldCharType="separate"/>
      </w:r>
      <w:r w:rsidR="00850464">
        <w:rPr>
          <w:sz w:val="28"/>
          <w:szCs w:val="28"/>
          <w:lang w:val="ru-RU"/>
        </w:rPr>
        <w:t>34</w:t>
      </w:r>
      <w:r w:rsidR="00850464">
        <w:rPr>
          <w:sz w:val="28"/>
          <w:szCs w:val="28"/>
          <w:lang w:val="ru-RU"/>
        </w:rPr>
        <w:fldChar w:fldCharType="end"/>
      </w:r>
      <w:r w:rsidR="00850464" w:rsidRPr="00850464">
        <w:rPr>
          <w:sz w:val="28"/>
          <w:szCs w:val="28"/>
          <w:lang w:val="ru-RU"/>
        </w:rPr>
        <w:t>]</w:t>
      </w:r>
      <w:r w:rsidRPr="00AD765D">
        <w:rPr>
          <w:sz w:val="28"/>
          <w:szCs w:val="28"/>
        </w:rPr>
        <w:t>.</w:t>
      </w:r>
    </w:p>
    <w:p w14:paraId="326555AA" w14:textId="3B96B139" w:rsidR="00646C8C" w:rsidRPr="00AD765D" w:rsidRDefault="00646C8C" w:rsidP="00D92715">
      <w:pPr>
        <w:spacing w:line="360" w:lineRule="auto"/>
        <w:ind w:firstLine="709"/>
        <w:jc w:val="both"/>
        <w:rPr>
          <w:sz w:val="28"/>
          <w:szCs w:val="28"/>
        </w:rPr>
      </w:pPr>
      <w:r w:rsidRPr="00AD765D">
        <w:rPr>
          <w:sz w:val="28"/>
          <w:szCs w:val="28"/>
        </w:rPr>
        <w:t xml:space="preserve">У буддизмі віруючі не здійснюють масових відвідин святих місць. Проте вони нерідко відправляються в індивідуальні подорожі, прагнучи досягти глибшої духовної досконалості. Засновник буддизму Гаутама жив і помер в долині Гангу, тут у буддистів є свої святі місця, особливо вшановується Варанасі (тут просвітлений Гаутама-Будда прочитав першу проповідь). Одне з культових місць в буддизмі – Город Лхаса на в Тибеті. Тут розташовані буддійський монастир і палац далай-лами – духовного глави буддистів. Палац Поталла – 13-поверхова будівля, зведена в </w:t>
      </w:r>
      <w:r w:rsidRPr="00646C8C">
        <w:rPr>
          <w:sz w:val="28"/>
          <w:szCs w:val="28"/>
        </w:rPr>
        <w:t>XVII</w:t>
      </w:r>
      <w:r w:rsidRPr="00AD765D">
        <w:rPr>
          <w:sz w:val="28"/>
          <w:szCs w:val="28"/>
        </w:rPr>
        <w:t xml:space="preserve"> столітті. У внутрішніх покоях знаходяться 10000 святинь і 20000 статуй; вага виробів із золота і срібла, що зберігаються там, обчислюється тоннами.</w:t>
      </w:r>
    </w:p>
    <w:p w14:paraId="74941BF1" w14:textId="41E50B26" w:rsidR="00646C8C" w:rsidRPr="00AD765D" w:rsidRDefault="00646C8C" w:rsidP="00D92715">
      <w:pPr>
        <w:spacing w:line="360" w:lineRule="auto"/>
        <w:ind w:firstLine="709"/>
        <w:jc w:val="both"/>
        <w:rPr>
          <w:sz w:val="28"/>
          <w:szCs w:val="28"/>
        </w:rPr>
      </w:pPr>
      <w:r w:rsidRPr="00AD765D">
        <w:rPr>
          <w:sz w:val="28"/>
          <w:szCs w:val="28"/>
        </w:rPr>
        <w:t xml:space="preserve">Центрами поклоніння стали численні храми, в яких розміщуються статуї Будди в різних позах з різними ритуальними жестами рук, символізуючими різні аспекти його учення. Найбільший в світі буддійський монастир і збірка статуй Будди – храм Борободур (що означає </w:t>
      </w:r>
      <w:r w:rsidR="00C56893">
        <w:rPr>
          <w:sz w:val="28"/>
          <w:szCs w:val="28"/>
          <w:lang w:val="uk-UA"/>
        </w:rPr>
        <w:t>«</w:t>
      </w:r>
      <w:r w:rsidRPr="00AD765D">
        <w:rPr>
          <w:sz w:val="28"/>
          <w:szCs w:val="28"/>
        </w:rPr>
        <w:t>багато будд</w:t>
      </w:r>
      <w:r w:rsidR="00C56893">
        <w:rPr>
          <w:sz w:val="28"/>
          <w:szCs w:val="28"/>
          <w:lang w:val="uk-UA"/>
        </w:rPr>
        <w:t>»</w:t>
      </w:r>
      <w:r w:rsidRPr="00AD765D">
        <w:rPr>
          <w:sz w:val="28"/>
          <w:szCs w:val="28"/>
        </w:rPr>
        <w:t>) знаходиться на о. Ява (Індонезія). Популярністю користується японське місто Нара, в храмі якого знаходиться статуя Великого Будди – найбільша в країні. У місті Канді (Шрі-ланка) на березі штучного озера цінується обнесений ровом Храм Зуба, де як найбільший скарб зберігається один із зубів Будди</w:t>
      </w:r>
      <w:r w:rsidR="00850464">
        <w:rPr>
          <w:sz w:val="28"/>
          <w:szCs w:val="28"/>
          <w:lang w:val="uk-UA"/>
        </w:rPr>
        <w:t xml:space="preserve"> </w:t>
      </w:r>
      <w:r w:rsidR="00850464" w:rsidRPr="00850464">
        <w:rPr>
          <w:sz w:val="28"/>
          <w:szCs w:val="28"/>
          <w:lang w:val="ru-RU"/>
        </w:rPr>
        <w:t>[</w:t>
      </w:r>
      <w:r w:rsidR="00850464">
        <w:rPr>
          <w:sz w:val="28"/>
          <w:szCs w:val="28"/>
          <w:lang w:val="en-US"/>
        </w:rPr>
        <w:fldChar w:fldCharType="begin"/>
      </w:r>
      <w:r w:rsidR="00850464" w:rsidRPr="00850464">
        <w:rPr>
          <w:sz w:val="28"/>
          <w:szCs w:val="28"/>
          <w:lang w:val="ru-RU"/>
        </w:rPr>
        <w:instrText xml:space="preserve"> </w:instrText>
      </w:r>
      <w:r w:rsidR="00850464">
        <w:rPr>
          <w:sz w:val="28"/>
          <w:szCs w:val="28"/>
          <w:lang w:val="en-US"/>
        </w:rPr>
        <w:instrText>REF</w:instrText>
      </w:r>
      <w:r w:rsidR="00850464" w:rsidRPr="00850464">
        <w:rPr>
          <w:sz w:val="28"/>
          <w:szCs w:val="28"/>
          <w:lang w:val="ru-RU"/>
        </w:rPr>
        <w:instrText xml:space="preserve"> _</w:instrText>
      </w:r>
      <w:r w:rsidR="00850464">
        <w:rPr>
          <w:sz w:val="28"/>
          <w:szCs w:val="28"/>
          <w:lang w:val="en-US"/>
        </w:rPr>
        <w:instrText>Ref</w:instrText>
      </w:r>
      <w:r w:rsidR="00850464" w:rsidRPr="00850464">
        <w:rPr>
          <w:sz w:val="28"/>
          <w:szCs w:val="28"/>
          <w:lang w:val="ru-RU"/>
        </w:rPr>
        <w:instrText>152672124 \</w:instrText>
      </w:r>
      <w:r w:rsidR="00850464">
        <w:rPr>
          <w:sz w:val="28"/>
          <w:szCs w:val="28"/>
          <w:lang w:val="en-US"/>
        </w:rPr>
        <w:instrText>r</w:instrText>
      </w:r>
      <w:r w:rsidR="00850464" w:rsidRPr="00850464">
        <w:rPr>
          <w:sz w:val="28"/>
          <w:szCs w:val="28"/>
          <w:lang w:val="ru-RU"/>
        </w:rPr>
        <w:instrText xml:space="preserve"> \</w:instrText>
      </w:r>
      <w:r w:rsidR="00850464">
        <w:rPr>
          <w:sz w:val="28"/>
          <w:szCs w:val="28"/>
          <w:lang w:val="en-US"/>
        </w:rPr>
        <w:instrText>h</w:instrText>
      </w:r>
      <w:r w:rsidR="00850464" w:rsidRPr="00850464">
        <w:rPr>
          <w:sz w:val="28"/>
          <w:szCs w:val="28"/>
          <w:lang w:val="ru-RU"/>
        </w:rPr>
        <w:instrText xml:space="preserve"> </w:instrText>
      </w:r>
      <w:r w:rsidR="00850464">
        <w:rPr>
          <w:sz w:val="28"/>
          <w:szCs w:val="28"/>
          <w:lang w:val="en-US"/>
        </w:rPr>
      </w:r>
      <w:r w:rsidR="00850464">
        <w:rPr>
          <w:sz w:val="28"/>
          <w:szCs w:val="28"/>
          <w:lang w:val="en-US"/>
        </w:rPr>
        <w:fldChar w:fldCharType="separate"/>
      </w:r>
      <w:r w:rsidR="00850464" w:rsidRPr="00850464">
        <w:rPr>
          <w:sz w:val="28"/>
          <w:szCs w:val="28"/>
          <w:lang w:val="ru-RU"/>
        </w:rPr>
        <w:t>21</w:t>
      </w:r>
      <w:r w:rsidR="00850464">
        <w:rPr>
          <w:sz w:val="28"/>
          <w:szCs w:val="28"/>
          <w:lang w:val="en-US"/>
        </w:rPr>
        <w:fldChar w:fldCharType="end"/>
      </w:r>
      <w:r w:rsidR="00850464" w:rsidRPr="00850464">
        <w:rPr>
          <w:sz w:val="28"/>
          <w:szCs w:val="28"/>
          <w:lang w:val="ru-RU"/>
        </w:rPr>
        <w:t>]</w:t>
      </w:r>
      <w:r w:rsidRPr="00AD765D">
        <w:rPr>
          <w:sz w:val="28"/>
          <w:szCs w:val="28"/>
        </w:rPr>
        <w:t>.</w:t>
      </w:r>
    </w:p>
    <w:p w14:paraId="4DE78A59" w14:textId="31E3B859" w:rsidR="00646C8C" w:rsidRPr="00C56893" w:rsidRDefault="00646C8C" w:rsidP="00D92715">
      <w:pPr>
        <w:spacing w:line="360" w:lineRule="auto"/>
        <w:ind w:firstLine="709"/>
        <w:jc w:val="both"/>
        <w:rPr>
          <w:sz w:val="28"/>
          <w:szCs w:val="28"/>
        </w:rPr>
      </w:pPr>
      <w:r w:rsidRPr="00AD765D">
        <w:rPr>
          <w:sz w:val="28"/>
          <w:szCs w:val="28"/>
        </w:rPr>
        <w:t xml:space="preserve">У південній Азії розташовується обширний ареал індуїзму – релігії, що відрізняється різноманіттям і безліччю об'єктів поклоніння. Всі святі місця індуїзму знаходяться в Індії, їх кількість обчислюється десятками тисяч. </w:t>
      </w:r>
      <w:r w:rsidRPr="00AD765D">
        <w:rPr>
          <w:sz w:val="28"/>
          <w:szCs w:val="28"/>
        </w:rPr>
        <w:lastRenderedPageBreak/>
        <w:t>Основні присвячені головним божествам пантеону індуїзму – Шиві, Крішну, Вішну. Святі місця індуїзму: Патна, Варанасі, Амарнат, Аллахабад, Мадурая</w:t>
      </w:r>
      <w:r w:rsidR="00850464">
        <w:rPr>
          <w:sz w:val="28"/>
          <w:szCs w:val="28"/>
          <w:lang w:val="uk-UA"/>
        </w:rPr>
        <w:t xml:space="preserve"> </w:t>
      </w:r>
      <w:r w:rsidR="00850464" w:rsidRPr="000A3B17">
        <w:rPr>
          <w:sz w:val="28"/>
          <w:szCs w:val="28"/>
        </w:rPr>
        <w:t>[</w:t>
      </w:r>
      <w:r w:rsidR="00850464">
        <w:rPr>
          <w:sz w:val="28"/>
          <w:szCs w:val="28"/>
          <w:lang w:val="en-US"/>
        </w:rPr>
        <w:fldChar w:fldCharType="begin"/>
      </w:r>
      <w:r w:rsidR="00850464" w:rsidRPr="000A3B17">
        <w:rPr>
          <w:sz w:val="28"/>
          <w:szCs w:val="28"/>
        </w:rPr>
        <w:instrText xml:space="preserve"> REF _Ref152694554 \r \h </w:instrText>
      </w:r>
      <w:r w:rsidR="00850464">
        <w:rPr>
          <w:sz w:val="28"/>
          <w:szCs w:val="28"/>
          <w:lang w:val="en-US"/>
        </w:rPr>
      </w:r>
      <w:r w:rsidR="00850464">
        <w:rPr>
          <w:sz w:val="28"/>
          <w:szCs w:val="28"/>
          <w:lang w:val="en-US"/>
        </w:rPr>
        <w:fldChar w:fldCharType="separate"/>
      </w:r>
      <w:r w:rsidR="00850464" w:rsidRPr="000A3B17">
        <w:rPr>
          <w:sz w:val="28"/>
          <w:szCs w:val="28"/>
        </w:rPr>
        <w:t>51</w:t>
      </w:r>
      <w:r w:rsidR="00850464">
        <w:rPr>
          <w:sz w:val="28"/>
          <w:szCs w:val="28"/>
          <w:lang w:val="en-US"/>
        </w:rPr>
        <w:fldChar w:fldCharType="end"/>
      </w:r>
      <w:r w:rsidR="00850464" w:rsidRPr="000A3B17">
        <w:rPr>
          <w:sz w:val="28"/>
          <w:szCs w:val="28"/>
        </w:rPr>
        <w:t>]</w:t>
      </w:r>
      <w:r w:rsidRPr="00AD765D">
        <w:rPr>
          <w:sz w:val="28"/>
          <w:szCs w:val="28"/>
        </w:rPr>
        <w:t xml:space="preserve">. </w:t>
      </w:r>
    </w:p>
    <w:p w14:paraId="71C29ACB" w14:textId="60CE3F59" w:rsidR="00A75C19" w:rsidRPr="001A4542" w:rsidRDefault="00A75C19" w:rsidP="00D92715">
      <w:pPr>
        <w:pStyle w:val="a8"/>
        <w:spacing w:before="0" w:beforeAutospacing="0" w:after="0" w:afterAutospacing="0" w:line="360" w:lineRule="auto"/>
        <w:ind w:firstLine="709"/>
        <w:jc w:val="both"/>
        <w:rPr>
          <w:color w:val="000000" w:themeColor="text1"/>
          <w:sz w:val="28"/>
          <w:szCs w:val="28"/>
          <w:lang w:val="uk-UA"/>
        </w:rPr>
      </w:pPr>
      <w:r w:rsidRPr="001A4542">
        <w:rPr>
          <w:color w:val="000000" w:themeColor="text1"/>
          <w:sz w:val="28"/>
          <w:szCs w:val="28"/>
          <w:lang w:val="uk-UA"/>
        </w:rPr>
        <w:t>Визначимо найбільш  відомі у світі  об</w:t>
      </w:r>
      <w:r w:rsidRPr="001A4542">
        <w:rPr>
          <w:color w:val="000000" w:themeColor="text1"/>
          <w:sz w:val="28"/>
          <w:szCs w:val="28"/>
          <w:lang w:val="uk-UA"/>
        </w:rPr>
        <w:sym w:font="Symbol" w:char="F0A2"/>
      </w:r>
      <w:proofErr w:type="spellStart"/>
      <w:r w:rsidRPr="001A4542">
        <w:rPr>
          <w:color w:val="000000" w:themeColor="text1"/>
          <w:sz w:val="28"/>
          <w:szCs w:val="28"/>
          <w:lang w:val="uk-UA"/>
        </w:rPr>
        <w:t>єкти</w:t>
      </w:r>
      <w:proofErr w:type="spellEnd"/>
      <w:r w:rsidRPr="001A4542">
        <w:rPr>
          <w:color w:val="000000" w:themeColor="text1"/>
          <w:sz w:val="28"/>
          <w:szCs w:val="28"/>
          <w:lang w:val="uk-UA"/>
        </w:rPr>
        <w:t xml:space="preserve"> релігійного туризму.</w:t>
      </w:r>
    </w:p>
    <w:p w14:paraId="08DDF65E" w14:textId="1636B432" w:rsidR="0087796E" w:rsidRDefault="009F7998" w:rsidP="00D92715">
      <w:pPr>
        <w:pStyle w:val="a8"/>
        <w:spacing w:before="0" w:beforeAutospacing="0" w:after="0" w:afterAutospacing="0" w:line="360" w:lineRule="auto"/>
        <w:ind w:firstLine="709"/>
        <w:jc w:val="both"/>
        <w:rPr>
          <w:color w:val="000000" w:themeColor="text1"/>
          <w:sz w:val="28"/>
          <w:szCs w:val="28"/>
          <w:lang w:val="uk-UA"/>
        </w:rPr>
      </w:pPr>
      <w:r w:rsidRPr="00AF3645">
        <w:rPr>
          <w:i/>
          <w:iCs/>
          <w:color w:val="000000" w:themeColor="text1"/>
          <w:sz w:val="28"/>
          <w:szCs w:val="28"/>
        </w:rPr>
        <w:t>Рокамадур</w:t>
      </w:r>
      <w:r w:rsidRPr="00AF3645">
        <w:rPr>
          <w:rStyle w:val="apple-converted-space"/>
          <w:i/>
          <w:iCs/>
          <w:color w:val="000000" w:themeColor="text1"/>
          <w:sz w:val="28"/>
          <w:szCs w:val="28"/>
        </w:rPr>
        <w:t> </w:t>
      </w:r>
      <w:r w:rsidR="00274FED">
        <w:rPr>
          <w:color w:val="000000" w:themeColor="text1"/>
          <w:sz w:val="28"/>
          <w:szCs w:val="28"/>
        </w:rPr>
        <w:t>–</w:t>
      </w:r>
      <w:r w:rsidRPr="001A4542">
        <w:rPr>
          <w:color w:val="000000" w:themeColor="text1"/>
          <w:sz w:val="28"/>
          <w:szCs w:val="28"/>
        </w:rPr>
        <w:t xml:space="preserve"> </w:t>
      </w:r>
      <w:r w:rsidR="00274FED">
        <w:rPr>
          <w:color w:val="000000" w:themeColor="text1"/>
          <w:sz w:val="28"/>
          <w:szCs w:val="28"/>
          <w:lang w:val="uk-UA"/>
        </w:rPr>
        <w:t xml:space="preserve">комуна </w:t>
      </w:r>
      <w:r w:rsidRPr="001A4542">
        <w:rPr>
          <w:color w:val="000000" w:themeColor="text1"/>
          <w:sz w:val="28"/>
          <w:szCs w:val="28"/>
        </w:rPr>
        <w:t>по дорозі на Компостела</w:t>
      </w:r>
      <w:r w:rsidR="00274FED">
        <w:rPr>
          <w:color w:val="000000" w:themeColor="text1"/>
          <w:sz w:val="28"/>
          <w:szCs w:val="28"/>
          <w:lang w:val="uk-UA"/>
        </w:rPr>
        <w:t xml:space="preserve"> на південному заході Франції</w:t>
      </w:r>
      <w:r w:rsidRPr="001A4542">
        <w:rPr>
          <w:color w:val="000000" w:themeColor="text1"/>
          <w:sz w:val="28"/>
          <w:szCs w:val="28"/>
        </w:rPr>
        <w:t>, місцевість за своєю красою нагадує Мон Сен Мішель</w:t>
      </w:r>
      <w:r w:rsidR="00274FED">
        <w:rPr>
          <w:color w:val="000000" w:themeColor="text1"/>
          <w:sz w:val="28"/>
          <w:szCs w:val="28"/>
          <w:lang w:val="uk-UA"/>
        </w:rPr>
        <w:t>. Середньовічне містечко та його святилища користуються популярністю серед туристів і паломників</w:t>
      </w:r>
      <w:r w:rsidR="00C74EA9">
        <w:rPr>
          <w:color w:val="000000" w:themeColor="text1"/>
          <w:sz w:val="28"/>
          <w:szCs w:val="28"/>
          <w:lang w:val="uk-UA"/>
        </w:rPr>
        <w:t>, адже там збережено декілька укріплених воріт. Величні сходи ведуть до святилищ – базилікі Сен-</w:t>
      </w:r>
      <w:proofErr w:type="spellStart"/>
      <w:r w:rsidR="00C74EA9">
        <w:rPr>
          <w:color w:val="000000" w:themeColor="text1"/>
          <w:sz w:val="28"/>
          <w:szCs w:val="28"/>
          <w:lang w:val="uk-UA"/>
        </w:rPr>
        <w:t>Совьор</w:t>
      </w:r>
      <w:proofErr w:type="spellEnd"/>
      <w:r w:rsidR="00C74EA9">
        <w:rPr>
          <w:color w:val="000000" w:themeColor="text1"/>
          <w:sz w:val="28"/>
          <w:szCs w:val="28"/>
          <w:lang w:val="uk-UA"/>
        </w:rPr>
        <w:t xml:space="preserve">, крипті святого </w:t>
      </w:r>
      <w:proofErr w:type="spellStart"/>
      <w:r w:rsidR="00C74EA9">
        <w:rPr>
          <w:color w:val="000000" w:themeColor="text1"/>
          <w:sz w:val="28"/>
          <w:szCs w:val="28"/>
          <w:lang w:val="uk-UA"/>
        </w:rPr>
        <w:t>Амадура</w:t>
      </w:r>
      <w:proofErr w:type="spellEnd"/>
      <w:r w:rsidR="00C74EA9">
        <w:rPr>
          <w:color w:val="000000" w:themeColor="text1"/>
          <w:sz w:val="28"/>
          <w:szCs w:val="28"/>
          <w:lang w:val="uk-UA"/>
        </w:rPr>
        <w:t xml:space="preserve">, каплицям. Над цим комплексом </w:t>
      </w:r>
      <w:proofErr w:type="spellStart"/>
      <w:r w:rsidR="00C74EA9">
        <w:rPr>
          <w:color w:val="000000" w:themeColor="text1"/>
          <w:sz w:val="28"/>
          <w:szCs w:val="28"/>
          <w:lang w:val="uk-UA"/>
        </w:rPr>
        <w:t>височить</w:t>
      </w:r>
      <w:proofErr w:type="spellEnd"/>
      <w:r w:rsidR="00C74EA9">
        <w:rPr>
          <w:color w:val="000000" w:themeColor="text1"/>
          <w:sz w:val="28"/>
          <w:szCs w:val="28"/>
          <w:lang w:val="uk-UA"/>
        </w:rPr>
        <w:t xml:space="preserve"> палац єпископів </w:t>
      </w:r>
      <w:proofErr w:type="spellStart"/>
      <w:r w:rsidR="00C74EA9">
        <w:rPr>
          <w:color w:val="000000" w:themeColor="text1"/>
          <w:sz w:val="28"/>
          <w:szCs w:val="28"/>
          <w:lang w:val="uk-UA"/>
        </w:rPr>
        <w:t>Тюля</w:t>
      </w:r>
      <w:proofErr w:type="spellEnd"/>
      <w:r w:rsidR="00C74EA9">
        <w:rPr>
          <w:color w:val="000000" w:themeColor="text1"/>
          <w:sz w:val="28"/>
          <w:szCs w:val="28"/>
          <w:lang w:val="uk-UA"/>
        </w:rPr>
        <w:t xml:space="preserve">. </w:t>
      </w:r>
    </w:p>
    <w:p w14:paraId="061AB558" w14:textId="437A5E22" w:rsidR="003C76EE" w:rsidRDefault="003C76EE" w:rsidP="003C76EE">
      <w:pPr>
        <w:pStyle w:val="a8"/>
        <w:spacing w:before="0" w:beforeAutospacing="0" w:after="0" w:afterAutospacing="0" w:line="360" w:lineRule="auto"/>
        <w:ind w:firstLine="709"/>
        <w:jc w:val="center"/>
        <w:rPr>
          <w:color w:val="000000" w:themeColor="text1"/>
          <w:sz w:val="28"/>
          <w:szCs w:val="28"/>
          <w:lang w:val="uk-UA"/>
        </w:rPr>
      </w:pPr>
    </w:p>
    <w:p w14:paraId="57BC8780" w14:textId="0C99B6EC" w:rsidR="003C76EE" w:rsidRDefault="003C76EE" w:rsidP="003C76EE">
      <w:pPr>
        <w:pStyle w:val="a8"/>
        <w:spacing w:before="0" w:beforeAutospacing="0" w:after="0" w:afterAutospacing="0" w:line="360" w:lineRule="auto"/>
        <w:ind w:firstLine="709"/>
        <w:jc w:val="center"/>
        <w:rPr>
          <w:color w:val="000000" w:themeColor="text1"/>
          <w:sz w:val="28"/>
          <w:szCs w:val="28"/>
          <w:lang w:val="uk-UA"/>
        </w:rPr>
      </w:pPr>
      <w:r>
        <w:rPr>
          <w:noProof/>
          <w:color w:val="000000" w:themeColor="text1"/>
          <w:sz w:val="28"/>
          <w:szCs w:val="28"/>
          <w:lang w:val="uk-UA"/>
          <w14:ligatures w14:val="standardContextual"/>
        </w:rPr>
        <w:drawing>
          <wp:inline distT="0" distB="0" distL="0" distR="0" wp14:anchorId="000B23AD" wp14:editId="3458F964">
            <wp:extent cx="3490595" cy="2282190"/>
            <wp:effectExtent l="0" t="0" r="1905" b="3810"/>
            <wp:docPr id="18832272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27210" name="Рисунок 1883227210"/>
                    <pic:cNvPicPr/>
                  </pic:nvPicPr>
                  <pic:blipFill rotWithShape="1">
                    <a:blip r:embed="rId9" cstate="print">
                      <a:extLst>
                        <a:ext uri="{28A0092B-C50C-407E-A947-70E740481C1C}">
                          <a14:useLocalDpi xmlns:a14="http://schemas.microsoft.com/office/drawing/2010/main" val="0"/>
                        </a:ext>
                      </a:extLst>
                    </a:blip>
                    <a:srcRect l="3727" t="45661" r="62153" b="11535"/>
                    <a:stretch/>
                  </pic:blipFill>
                  <pic:spPr bwMode="auto">
                    <a:xfrm>
                      <a:off x="0" y="0"/>
                      <a:ext cx="3643596" cy="2382224"/>
                    </a:xfrm>
                    <a:prstGeom prst="rect">
                      <a:avLst/>
                    </a:prstGeom>
                    <a:ln>
                      <a:noFill/>
                    </a:ln>
                    <a:extLst>
                      <a:ext uri="{53640926-AAD7-44D8-BBD7-CCE9431645EC}">
                        <a14:shadowObscured xmlns:a14="http://schemas.microsoft.com/office/drawing/2010/main"/>
                      </a:ext>
                    </a:extLst>
                  </pic:spPr>
                </pic:pic>
              </a:graphicData>
            </a:graphic>
          </wp:inline>
        </w:drawing>
      </w:r>
    </w:p>
    <w:p w14:paraId="2F29D387" w14:textId="5DA897EE" w:rsidR="003C76EE" w:rsidRPr="003C76EE" w:rsidRDefault="003C76EE" w:rsidP="003C76EE">
      <w:pPr>
        <w:pStyle w:val="a8"/>
        <w:spacing w:before="0" w:beforeAutospacing="0" w:after="0" w:afterAutospacing="0" w:line="360" w:lineRule="auto"/>
        <w:jc w:val="both"/>
        <w:rPr>
          <w:color w:val="000000" w:themeColor="text1"/>
          <w:sz w:val="28"/>
          <w:szCs w:val="28"/>
          <w:lang w:val="uk-UA"/>
        </w:rPr>
      </w:pPr>
      <w:r>
        <w:rPr>
          <w:color w:val="000000" w:themeColor="text1"/>
          <w:sz w:val="28"/>
          <w:szCs w:val="28"/>
          <w:lang w:val="uk-UA"/>
        </w:rPr>
        <w:t xml:space="preserve">                               Рис.1.1 м. </w:t>
      </w:r>
      <w:r w:rsidRPr="003C76EE">
        <w:rPr>
          <w:color w:val="000000" w:themeColor="text1"/>
          <w:sz w:val="28"/>
          <w:szCs w:val="28"/>
        </w:rPr>
        <w:t>Рокамадур</w:t>
      </w:r>
      <w:r w:rsidRPr="003C76EE">
        <w:rPr>
          <w:rStyle w:val="apple-converted-space"/>
          <w:color w:val="000000" w:themeColor="text1"/>
          <w:sz w:val="28"/>
          <w:szCs w:val="28"/>
        </w:rPr>
        <w:t> </w:t>
      </w:r>
    </w:p>
    <w:p w14:paraId="7C95004C" w14:textId="77F18DE8" w:rsidR="00C74EA9" w:rsidRPr="00B625D2" w:rsidRDefault="009F7998" w:rsidP="00B625D2">
      <w:pPr>
        <w:pStyle w:val="a8"/>
        <w:spacing w:before="0" w:beforeAutospacing="0" w:after="0" w:afterAutospacing="0" w:line="360" w:lineRule="auto"/>
        <w:ind w:firstLine="709"/>
        <w:jc w:val="both"/>
        <w:rPr>
          <w:color w:val="000000" w:themeColor="text1"/>
          <w:sz w:val="28"/>
          <w:szCs w:val="28"/>
          <w:lang w:val="uk-UA"/>
        </w:rPr>
      </w:pPr>
      <w:r w:rsidRPr="00AF3645">
        <w:rPr>
          <w:i/>
          <w:iCs/>
          <w:color w:val="000000" w:themeColor="text1"/>
          <w:sz w:val="28"/>
          <w:szCs w:val="28"/>
        </w:rPr>
        <w:t>Сент Марі де ла Мер</w:t>
      </w:r>
      <w:r w:rsidRPr="001A4542">
        <w:rPr>
          <w:rStyle w:val="apple-converted-space"/>
          <w:color w:val="000000" w:themeColor="text1"/>
          <w:sz w:val="28"/>
          <w:szCs w:val="28"/>
        </w:rPr>
        <w:t> </w:t>
      </w:r>
      <w:r w:rsidR="00B625D2">
        <w:rPr>
          <w:color w:val="000000" w:themeColor="text1"/>
          <w:sz w:val="28"/>
          <w:szCs w:val="28"/>
        </w:rPr>
        <w:t>–</w:t>
      </w:r>
      <w:r w:rsidRPr="001A4542">
        <w:rPr>
          <w:color w:val="000000" w:themeColor="text1"/>
          <w:sz w:val="28"/>
          <w:szCs w:val="28"/>
        </w:rPr>
        <w:t xml:space="preserve"> </w:t>
      </w:r>
      <w:r w:rsidR="00B625D2">
        <w:rPr>
          <w:color w:val="000000" w:themeColor="text1"/>
          <w:sz w:val="28"/>
          <w:szCs w:val="28"/>
          <w:lang w:val="uk-UA"/>
        </w:rPr>
        <w:t xml:space="preserve">старовинне місто, що знаходиться в 20 кілометрах від </w:t>
      </w:r>
      <w:proofErr w:type="spellStart"/>
      <w:r w:rsidR="00B625D2">
        <w:rPr>
          <w:color w:val="000000" w:themeColor="text1"/>
          <w:sz w:val="28"/>
          <w:szCs w:val="28"/>
          <w:lang w:val="uk-UA"/>
        </w:rPr>
        <w:t>Монпельє</w:t>
      </w:r>
      <w:proofErr w:type="spellEnd"/>
      <w:r w:rsidR="00B625D2">
        <w:rPr>
          <w:color w:val="000000" w:themeColor="text1"/>
          <w:sz w:val="28"/>
          <w:szCs w:val="28"/>
          <w:lang w:val="uk-UA"/>
        </w:rPr>
        <w:t xml:space="preserve"> в історичному регіоні Прованс. </w:t>
      </w:r>
      <w:r w:rsidR="00B625D2" w:rsidRPr="00B625D2">
        <w:rPr>
          <w:color w:val="4D5156"/>
          <w:sz w:val="28"/>
          <w:szCs w:val="28"/>
          <w:shd w:val="clear" w:color="auto" w:fill="FFFFFF"/>
          <w:lang w:val="uk-UA"/>
        </w:rPr>
        <w:t xml:space="preserve">Це </w:t>
      </w:r>
      <w:r w:rsidRPr="00B625D2">
        <w:rPr>
          <w:color w:val="000000" w:themeColor="text1"/>
          <w:sz w:val="28"/>
          <w:szCs w:val="28"/>
        </w:rPr>
        <w:t xml:space="preserve">місце паломництва </w:t>
      </w:r>
      <w:proofErr w:type="spellStart"/>
      <w:r w:rsidR="00C74EA9" w:rsidRPr="00B625D2">
        <w:rPr>
          <w:color w:val="000000" w:themeColor="text1"/>
          <w:sz w:val="28"/>
          <w:szCs w:val="28"/>
          <w:lang w:val="uk-UA"/>
        </w:rPr>
        <w:t>манушів</w:t>
      </w:r>
      <w:proofErr w:type="spellEnd"/>
      <w:r w:rsidR="00C74EA9" w:rsidRPr="00B625D2">
        <w:rPr>
          <w:color w:val="000000" w:themeColor="text1"/>
          <w:sz w:val="28"/>
          <w:szCs w:val="28"/>
          <w:lang w:val="uk-UA"/>
        </w:rPr>
        <w:t xml:space="preserve">, </w:t>
      </w:r>
      <w:r w:rsidRPr="00B625D2">
        <w:rPr>
          <w:color w:val="000000" w:themeColor="text1"/>
          <w:sz w:val="28"/>
          <w:szCs w:val="28"/>
        </w:rPr>
        <w:t xml:space="preserve">циган </w:t>
      </w:r>
      <w:r w:rsidR="00B625D2" w:rsidRPr="00B625D2">
        <w:rPr>
          <w:color w:val="000000" w:themeColor="text1"/>
          <w:sz w:val="28"/>
          <w:szCs w:val="28"/>
          <w:lang w:val="uk-UA"/>
        </w:rPr>
        <w:t xml:space="preserve">та </w:t>
      </w:r>
      <w:proofErr w:type="spellStart"/>
      <w:r w:rsidR="00B625D2" w:rsidRPr="00B625D2">
        <w:rPr>
          <w:color w:val="000000" w:themeColor="text1"/>
          <w:sz w:val="28"/>
          <w:szCs w:val="28"/>
          <w:lang w:val="uk-UA"/>
        </w:rPr>
        <w:t>гітан</w:t>
      </w:r>
      <w:proofErr w:type="spellEnd"/>
      <w:r w:rsidR="00B625D2" w:rsidRPr="00B625D2">
        <w:rPr>
          <w:color w:val="000000" w:themeColor="text1"/>
          <w:sz w:val="28"/>
          <w:szCs w:val="28"/>
          <w:lang w:val="uk-UA"/>
        </w:rPr>
        <w:t xml:space="preserve">, які </w:t>
      </w:r>
      <w:r w:rsidRPr="00B625D2">
        <w:rPr>
          <w:color w:val="000000" w:themeColor="text1"/>
          <w:sz w:val="28"/>
          <w:szCs w:val="28"/>
        </w:rPr>
        <w:t>25 травня і 22 жовтня</w:t>
      </w:r>
      <w:r w:rsidR="00B625D2" w:rsidRPr="00B625D2">
        <w:rPr>
          <w:color w:val="000000" w:themeColor="text1"/>
          <w:sz w:val="28"/>
          <w:szCs w:val="28"/>
          <w:lang w:val="uk-UA"/>
        </w:rPr>
        <w:t xml:space="preserve"> </w:t>
      </w:r>
      <w:r w:rsidR="00C74EA9" w:rsidRPr="00B625D2">
        <w:rPr>
          <w:color w:val="2A2A2A"/>
          <w:sz w:val="28"/>
          <w:szCs w:val="28"/>
        </w:rPr>
        <w:t xml:space="preserve">приходять поклонитися своїй святій, Чорній Сарі. Ці фестивалі сягають середньовіччя, і їхні церемонії залишилися колишніми; натовп зі свічками в руках співає та вихваляє Святу Марію. Процесія забирає Сару, покровительку циган, до моря. Незадовго до цього, всередині храму, серед піснеспівів та хвалебних слів, з </w:t>
      </w:r>
      <w:r w:rsidR="00B625D2" w:rsidRPr="00B625D2">
        <w:rPr>
          <w:color w:val="2A2A2A"/>
          <w:sz w:val="28"/>
          <w:szCs w:val="28"/>
          <w:lang w:val="uk-UA"/>
        </w:rPr>
        <w:t>«</w:t>
      </w:r>
      <w:r w:rsidR="00C74EA9" w:rsidRPr="00B625D2">
        <w:rPr>
          <w:color w:val="2A2A2A"/>
          <w:sz w:val="28"/>
          <w:szCs w:val="28"/>
        </w:rPr>
        <w:t>Високої каплиці</w:t>
      </w:r>
      <w:r w:rsidR="00B625D2" w:rsidRPr="00B625D2">
        <w:rPr>
          <w:color w:val="2A2A2A"/>
          <w:sz w:val="28"/>
          <w:szCs w:val="28"/>
          <w:lang w:val="uk-UA"/>
        </w:rPr>
        <w:t>»</w:t>
      </w:r>
      <w:r w:rsidR="00C74EA9" w:rsidRPr="00B625D2">
        <w:rPr>
          <w:color w:val="2A2A2A"/>
          <w:sz w:val="28"/>
          <w:szCs w:val="28"/>
        </w:rPr>
        <w:t xml:space="preserve"> за допомогою лебідки повільно спущають ковші з її мощами. Статуя Сари, віднесена циганами до моря, символізує очікування та привітання святих Марії Якова та Марії Соломії.</w:t>
      </w:r>
    </w:p>
    <w:p w14:paraId="556555A5" w14:textId="77777777" w:rsidR="00F1605A" w:rsidRDefault="00F1605A" w:rsidP="00BE6CF4">
      <w:pPr>
        <w:pStyle w:val="a8"/>
        <w:spacing w:before="0" w:beforeAutospacing="0" w:after="0" w:afterAutospacing="0" w:line="360" w:lineRule="auto"/>
        <w:ind w:firstLine="709"/>
        <w:jc w:val="both"/>
        <w:rPr>
          <w:color w:val="000000" w:themeColor="text1"/>
          <w:sz w:val="28"/>
          <w:szCs w:val="28"/>
          <w:u w:val="single"/>
        </w:rPr>
      </w:pPr>
    </w:p>
    <w:p w14:paraId="54D118DC" w14:textId="67501AF6" w:rsidR="00F1605A" w:rsidRDefault="00F1605A" w:rsidP="00F1605A">
      <w:pPr>
        <w:pStyle w:val="a8"/>
        <w:spacing w:before="0" w:beforeAutospacing="0" w:after="0" w:afterAutospacing="0" w:line="360" w:lineRule="auto"/>
        <w:ind w:firstLine="709"/>
        <w:jc w:val="center"/>
        <w:rPr>
          <w:color w:val="000000" w:themeColor="text1"/>
          <w:sz w:val="28"/>
          <w:szCs w:val="28"/>
          <w:u w:val="single"/>
        </w:rPr>
      </w:pPr>
      <w:r>
        <w:rPr>
          <w:noProof/>
          <w:color w:val="000000" w:themeColor="text1"/>
          <w:sz w:val="28"/>
          <w:szCs w:val="28"/>
          <w:u w:val="single"/>
          <w14:ligatures w14:val="standardContextual"/>
        </w:rPr>
        <w:drawing>
          <wp:inline distT="0" distB="0" distL="0" distR="0" wp14:anchorId="07272E74" wp14:editId="5FE0F9F7">
            <wp:extent cx="3497413" cy="2315767"/>
            <wp:effectExtent l="0" t="0" r="0" b="0"/>
            <wp:docPr id="1058078465" name="Рисунок 3" descr="Изображение выглядит как программное обеспечение, Мультимедийное программное обеспечение, текст,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78465" name="Рисунок 3" descr="Изображение выглядит как программное обеспечение, Мультимедийное программное обеспечение, текст, Значок на компьютере&#10;&#10;Автоматически созданное описание"/>
                    <pic:cNvPicPr/>
                  </pic:nvPicPr>
                  <pic:blipFill rotWithShape="1">
                    <a:blip r:embed="rId10">
                      <a:extLst>
                        <a:ext uri="{28A0092B-C50C-407E-A947-70E740481C1C}">
                          <a14:useLocalDpi xmlns:a14="http://schemas.microsoft.com/office/drawing/2010/main" val="0"/>
                        </a:ext>
                      </a:extLst>
                    </a:blip>
                    <a:srcRect l="31218" t="48707" r="32691" b="23704"/>
                    <a:stretch/>
                  </pic:blipFill>
                  <pic:spPr bwMode="auto">
                    <a:xfrm>
                      <a:off x="0" y="0"/>
                      <a:ext cx="3507865" cy="2322688"/>
                    </a:xfrm>
                    <a:prstGeom prst="rect">
                      <a:avLst/>
                    </a:prstGeom>
                    <a:ln>
                      <a:noFill/>
                    </a:ln>
                    <a:extLst>
                      <a:ext uri="{53640926-AAD7-44D8-BBD7-CCE9431645EC}">
                        <a14:shadowObscured xmlns:a14="http://schemas.microsoft.com/office/drawing/2010/main"/>
                      </a:ext>
                    </a:extLst>
                  </pic:spPr>
                </pic:pic>
              </a:graphicData>
            </a:graphic>
          </wp:inline>
        </w:drawing>
      </w:r>
    </w:p>
    <w:p w14:paraId="279EC52B" w14:textId="4A4A61FF" w:rsidR="00F1605A" w:rsidRDefault="00F1605A" w:rsidP="00BE6CF4">
      <w:pPr>
        <w:pStyle w:val="a8"/>
        <w:spacing w:before="0" w:beforeAutospacing="0" w:after="0" w:afterAutospacing="0" w:line="360" w:lineRule="auto"/>
        <w:ind w:firstLine="709"/>
        <w:jc w:val="both"/>
        <w:rPr>
          <w:color w:val="000000" w:themeColor="text1"/>
          <w:sz w:val="28"/>
          <w:szCs w:val="28"/>
          <w:u w:val="single"/>
        </w:rPr>
      </w:pPr>
      <w:r w:rsidRPr="00F1605A">
        <w:rPr>
          <w:color w:val="000000" w:themeColor="text1"/>
          <w:sz w:val="28"/>
          <w:szCs w:val="28"/>
          <w:lang w:val="ru-RU"/>
        </w:rPr>
        <w:t xml:space="preserve">                    </w:t>
      </w:r>
      <w:r>
        <w:rPr>
          <w:color w:val="000000" w:themeColor="text1"/>
          <w:sz w:val="28"/>
          <w:szCs w:val="28"/>
          <w:lang w:val="uk-UA"/>
        </w:rPr>
        <w:t>Рис.1.</w:t>
      </w:r>
      <w:r w:rsidR="00B542C0" w:rsidRPr="00B542C0">
        <w:rPr>
          <w:color w:val="000000" w:themeColor="text1"/>
          <w:sz w:val="28"/>
          <w:szCs w:val="28"/>
          <w:lang w:val="ru-RU"/>
        </w:rPr>
        <w:t>2</w:t>
      </w:r>
      <w:r>
        <w:rPr>
          <w:color w:val="000000" w:themeColor="text1"/>
          <w:sz w:val="28"/>
          <w:szCs w:val="28"/>
          <w:lang w:val="uk-UA"/>
        </w:rPr>
        <w:t xml:space="preserve"> м. </w:t>
      </w:r>
      <w:r w:rsidRPr="00F1605A">
        <w:rPr>
          <w:color w:val="000000" w:themeColor="text1"/>
          <w:sz w:val="28"/>
          <w:szCs w:val="28"/>
        </w:rPr>
        <w:t>Сент Марі де ла Мер</w:t>
      </w:r>
      <w:r w:rsidRPr="001A4542">
        <w:rPr>
          <w:rStyle w:val="apple-converted-space"/>
          <w:color w:val="000000" w:themeColor="text1"/>
          <w:sz w:val="28"/>
          <w:szCs w:val="28"/>
        </w:rPr>
        <w:t> </w:t>
      </w:r>
    </w:p>
    <w:p w14:paraId="18E154A2" w14:textId="77777777" w:rsidR="00F1605A" w:rsidRDefault="00F1605A" w:rsidP="00BE6CF4">
      <w:pPr>
        <w:pStyle w:val="a8"/>
        <w:spacing w:before="0" w:beforeAutospacing="0" w:after="0" w:afterAutospacing="0" w:line="360" w:lineRule="auto"/>
        <w:ind w:firstLine="709"/>
        <w:jc w:val="both"/>
        <w:rPr>
          <w:color w:val="000000" w:themeColor="text1"/>
          <w:sz w:val="28"/>
          <w:szCs w:val="28"/>
          <w:u w:val="single"/>
        </w:rPr>
      </w:pPr>
    </w:p>
    <w:p w14:paraId="39216E98" w14:textId="10FEC53C" w:rsidR="00BE6CF4" w:rsidRPr="00BE6CF4" w:rsidRDefault="009F7998" w:rsidP="00BE6CF4">
      <w:pPr>
        <w:pStyle w:val="a8"/>
        <w:spacing w:before="0" w:beforeAutospacing="0" w:after="0" w:afterAutospacing="0" w:line="360" w:lineRule="auto"/>
        <w:ind w:firstLine="709"/>
        <w:jc w:val="both"/>
        <w:rPr>
          <w:color w:val="000000" w:themeColor="text1"/>
          <w:sz w:val="28"/>
          <w:szCs w:val="28"/>
        </w:rPr>
      </w:pPr>
      <w:r w:rsidRPr="00AF3645">
        <w:rPr>
          <w:i/>
          <w:iCs/>
          <w:color w:val="000000" w:themeColor="text1"/>
          <w:sz w:val="28"/>
          <w:szCs w:val="28"/>
        </w:rPr>
        <w:t>Нотр Дам де Шартр</w:t>
      </w:r>
      <w:r w:rsidRPr="00BE6CF4">
        <w:rPr>
          <w:rStyle w:val="apple-converted-space"/>
          <w:color w:val="000000" w:themeColor="text1"/>
          <w:sz w:val="28"/>
          <w:szCs w:val="28"/>
        </w:rPr>
        <w:t> </w:t>
      </w:r>
      <w:r w:rsidRPr="00BE6CF4">
        <w:rPr>
          <w:color w:val="000000" w:themeColor="text1"/>
          <w:sz w:val="28"/>
          <w:szCs w:val="28"/>
        </w:rPr>
        <w:t xml:space="preserve">- місце паломництва студентів, де щорічно наприкінці навчального року збирається до 40 тис. </w:t>
      </w:r>
      <w:r w:rsidR="00BE6CF4">
        <w:rPr>
          <w:color w:val="000000" w:themeColor="text1"/>
          <w:sz w:val="28"/>
          <w:szCs w:val="28"/>
          <w:lang w:val="uk-UA"/>
        </w:rPr>
        <w:t>с</w:t>
      </w:r>
      <w:r w:rsidRPr="00BE6CF4">
        <w:rPr>
          <w:color w:val="000000" w:themeColor="text1"/>
          <w:sz w:val="28"/>
          <w:szCs w:val="28"/>
        </w:rPr>
        <w:t>тудентів</w:t>
      </w:r>
      <w:r w:rsidR="00BE6CF4" w:rsidRPr="00BE6CF4">
        <w:rPr>
          <w:color w:val="000000" w:themeColor="text1"/>
          <w:sz w:val="28"/>
          <w:szCs w:val="28"/>
          <w:lang w:val="uk-UA"/>
        </w:rPr>
        <w:t xml:space="preserve">. </w:t>
      </w:r>
      <w:r w:rsidR="00BE6CF4" w:rsidRPr="00BE6CF4">
        <w:rPr>
          <w:color w:val="000000" w:themeColor="text1"/>
          <w:sz w:val="28"/>
          <w:szCs w:val="28"/>
        </w:rPr>
        <w:t>Містечко Шартр, розташоване за 90 км від Парижа, звичайно, поступається столиці Франції усім, крім своєї найголовнішої святині, якою є кафедральний собор Нотр Дам де Шартр (Шартрський собор Пресвятої Богородиці). Зовні храм нагадує знаний на весь світ Нотр Дам де Парі, з велетенськими вікнами-розами, вежами і вітражами, але насправді перевершує його і віком, і розмірами і вишуканістю. Збудований на горі, собор віддавна здобув собі назву Акрополь Франції. Він унікальний тим, що залишився незмінним з часу його побудови у ХІІІ ст., і до сьогоднішнього дня зберігає дух середньовічної готики, не затьмареної нашаруваннями інших епох. В усі часи прочани вирушали до Шартра, щоб поклонитися одній із найважливіших християнських святинь світу – ризі Пресвятої Богородиці. </w:t>
      </w:r>
    </w:p>
    <w:p w14:paraId="544C9F3E" w14:textId="1A4DA6AB" w:rsidR="00B542C0" w:rsidRDefault="00B542C0" w:rsidP="00B542C0">
      <w:pPr>
        <w:pStyle w:val="a8"/>
        <w:spacing w:before="0" w:beforeAutospacing="0" w:after="0" w:afterAutospacing="0" w:line="360" w:lineRule="auto"/>
        <w:ind w:firstLine="709"/>
        <w:jc w:val="center"/>
        <w:rPr>
          <w:sz w:val="28"/>
          <w:szCs w:val="28"/>
          <w:u w:val="single"/>
        </w:rPr>
      </w:pPr>
      <w:r>
        <w:rPr>
          <w:noProof/>
          <w:sz w:val="28"/>
          <w:szCs w:val="28"/>
          <w:u w:val="single"/>
          <w14:ligatures w14:val="standardContextual"/>
        </w:rPr>
        <w:lastRenderedPageBreak/>
        <w:drawing>
          <wp:inline distT="0" distB="0" distL="0" distR="0" wp14:anchorId="2FFFA079" wp14:editId="744B0F25">
            <wp:extent cx="3477390" cy="2301552"/>
            <wp:effectExtent l="0" t="0" r="2540" b="0"/>
            <wp:docPr id="1222494094" name="Рисунок 4" descr="Изображение выглядит как Мультимедийное программное обеспечение, снимок экрана, программное обеспечение, мультимеди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94094" name="Рисунок 4" descr="Изображение выглядит как Мультимедийное программное обеспечение, снимок экрана, программное обеспечение, мультимедиа&#10;&#10;Автоматически созданное описание"/>
                    <pic:cNvPicPr/>
                  </pic:nvPicPr>
                  <pic:blipFill rotWithShape="1">
                    <a:blip r:embed="rId11" cstate="print">
                      <a:extLst>
                        <a:ext uri="{28A0092B-C50C-407E-A947-70E740481C1C}">
                          <a14:useLocalDpi xmlns:a14="http://schemas.microsoft.com/office/drawing/2010/main" val="0"/>
                        </a:ext>
                      </a:extLst>
                    </a:blip>
                    <a:srcRect l="21316" t="11105" r="18600" b="19420"/>
                    <a:stretch/>
                  </pic:blipFill>
                  <pic:spPr bwMode="auto">
                    <a:xfrm>
                      <a:off x="0" y="0"/>
                      <a:ext cx="3509374" cy="2322721"/>
                    </a:xfrm>
                    <a:prstGeom prst="rect">
                      <a:avLst/>
                    </a:prstGeom>
                    <a:ln>
                      <a:noFill/>
                    </a:ln>
                    <a:extLst>
                      <a:ext uri="{53640926-AAD7-44D8-BBD7-CCE9431645EC}">
                        <a14:shadowObscured xmlns:a14="http://schemas.microsoft.com/office/drawing/2010/main"/>
                      </a:ext>
                    </a:extLst>
                  </pic:spPr>
                </pic:pic>
              </a:graphicData>
            </a:graphic>
          </wp:inline>
        </w:drawing>
      </w:r>
    </w:p>
    <w:p w14:paraId="1CCD7AAF" w14:textId="7A2F6027" w:rsidR="00B542C0" w:rsidRDefault="00B542C0" w:rsidP="00E04945">
      <w:pPr>
        <w:pStyle w:val="a8"/>
        <w:spacing w:before="0" w:beforeAutospacing="0" w:after="0" w:afterAutospacing="0" w:line="360" w:lineRule="auto"/>
        <w:ind w:firstLine="709"/>
        <w:jc w:val="both"/>
        <w:rPr>
          <w:sz w:val="28"/>
          <w:szCs w:val="28"/>
          <w:u w:val="single"/>
        </w:rPr>
      </w:pPr>
      <w:r w:rsidRPr="00B542C0">
        <w:rPr>
          <w:color w:val="000000" w:themeColor="text1"/>
          <w:sz w:val="28"/>
          <w:szCs w:val="28"/>
          <w:lang w:val="ru-RU"/>
        </w:rPr>
        <w:t xml:space="preserve">                    </w:t>
      </w:r>
      <w:r>
        <w:rPr>
          <w:color w:val="000000" w:themeColor="text1"/>
          <w:sz w:val="28"/>
          <w:szCs w:val="28"/>
          <w:lang w:val="uk-UA"/>
        </w:rPr>
        <w:t>Рис.1.</w:t>
      </w:r>
      <w:r w:rsidRPr="00B542C0">
        <w:rPr>
          <w:color w:val="000000" w:themeColor="text1"/>
          <w:sz w:val="28"/>
          <w:szCs w:val="28"/>
          <w:lang w:val="ru-RU"/>
        </w:rPr>
        <w:t>3</w:t>
      </w:r>
      <w:r>
        <w:rPr>
          <w:color w:val="000000" w:themeColor="text1"/>
          <w:sz w:val="28"/>
          <w:szCs w:val="28"/>
          <w:lang w:val="uk-UA"/>
        </w:rPr>
        <w:t xml:space="preserve"> м. </w:t>
      </w:r>
      <w:proofErr w:type="spellStart"/>
      <w:r>
        <w:rPr>
          <w:color w:val="000000" w:themeColor="text1"/>
          <w:sz w:val="28"/>
          <w:szCs w:val="28"/>
          <w:lang w:val="uk-UA"/>
        </w:rPr>
        <w:t>Шартр</w:t>
      </w:r>
      <w:proofErr w:type="spellEnd"/>
      <w:r>
        <w:rPr>
          <w:color w:val="000000" w:themeColor="text1"/>
          <w:sz w:val="28"/>
          <w:szCs w:val="28"/>
          <w:lang w:val="uk-UA"/>
        </w:rPr>
        <w:t xml:space="preserve">  </w:t>
      </w:r>
      <w:r w:rsidRPr="00BE6CF4">
        <w:rPr>
          <w:rStyle w:val="apple-converted-space"/>
          <w:color w:val="000000" w:themeColor="text1"/>
          <w:sz w:val="28"/>
          <w:szCs w:val="28"/>
        </w:rPr>
        <w:t> </w:t>
      </w:r>
    </w:p>
    <w:p w14:paraId="1A67F21D" w14:textId="77777777" w:rsidR="00B542C0" w:rsidRDefault="00B542C0" w:rsidP="00E04945">
      <w:pPr>
        <w:pStyle w:val="a8"/>
        <w:spacing w:before="0" w:beforeAutospacing="0" w:after="0" w:afterAutospacing="0" w:line="360" w:lineRule="auto"/>
        <w:ind w:firstLine="709"/>
        <w:jc w:val="both"/>
        <w:rPr>
          <w:sz w:val="28"/>
          <w:szCs w:val="28"/>
          <w:u w:val="single"/>
        </w:rPr>
      </w:pPr>
    </w:p>
    <w:p w14:paraId="37084867" w14:textId="5EDDD906" w:rsidR="00BE6CF4" w:rsidRPr="00E04945" w:rsidRDefault="00BE6CF4" w:rsidP="00E04945">
      <w:pPr>
        <w:pStyle w:val="a8"/>
        <w:spacing w:before="0" w:beforeAutospacing="0" w:after="0" w:afterAutospacing="0" w:line="360" w:lineRule="auto"/>
        <w:ind w:firstLine="709"/>
        <w:jc w:val="both"/>
        <w:rPr>
          <w:sz w:val="28"/>
          <w:szCs w:val="28"/>
          <w:shd w:val="clear" w:color="auto" w:fill="FFFFFF"/>
          <w:lang w:val="uk-UA"/>
        </w:rPr>
      </w:pPr>
      <w:r w:rsidRPr="00AF3645">
        <w:rPr>
          <w:i/>
          <w:iCs/>
          <w:sz w:val="28"/>
          <w:szCs w:val="28"/>
        </w:rPr>
        <w:t>Левоча</w:t>
      </w:r>
      <w:r w:rsidRPr="00AF3645">
        <w:rPr>
          <w:i/>
          <w:iCs/>
          <w:sz w:val="28"/>
          <w:szCs w:val="28"/>
          <w:shd w:val="clear" w:color="auto" w:fill="FFFFFF"/>
        </w:rPr>
        <w:t>  </w:t>
      </w:r>
      <w:r w:rsidR="006B4312">
        <w:rPr>
          <w:sz w:val="28"/>
          <w:szCs w:val="28"/>
          <w:shd w:val="clear" w:color="auto" w:fill="FFFFFF"/>
          <w:lang w:val="uk-UA"/>
        </w:rPr>
        <w:t>-</w:t>
      </w:r>
      <w:r w:rsidRPr="006B4312">
        <w:rPr>
          <w:sz w:val="28"/>
          <w:szCs w:val="28"/>
          <w:shd w:val="clear" w:color="auto" w:fill="FFFFFF"/>
        </w:rPr>
        <w:t xml:space="preserve"> місто в </w:t>
      </w:r>
      <w:r w:rsidRPr="006B4312">
        <w:rPr>
          <w:sz w:val="28"/>
          <w:szCs w:val="28"/>
        </w:rPr>
        <w:fldChar w:fldCharType="begin"/>
      </w:r>
      <w:r w:rsidRPr="006B4312">
        <w:rPr>
          <w:sz w:val="28"/>
          <w:szCs w:val="28"/>
        </w:rPr>
        <w:instrText>HYPERLINK "https://uk.wikipedia.org/wiki/%D0%A1%D0%BB%D0%BE%D0%B2%D0%B0%D1%87%D1%87%D0%B8%D0%BD%D0%B0" \o "Словаччина"</w:instrText>
      </w:r>
      <w:r w:rsidRPr="006B4312">
        <w:rPr>
          <w:sz w:val="28"/>
          <w:szCs w:val="28"/>
        </w:rPr>
      </w:r>
      <w:r w:rsidRPr="006B4312">
        <w:rPr>
          <w:sz w:val="28"/>
          <w:szCs w:val="28"/>
        </w:rPr>
        <w:fldChar w:fldCharType="separate"/>
      </w:r>
      <w:r w:rsidRPr="006B4312">
        <w:rPr>
          <w:sz w:val="28"/>
          <w:szCs w:val="28"/>
        </w:rPr>
        <w:t>Словаччині</w:t>
      </w:r>
      <w:r w:rsidRPr="006B4312">
        <w:rPr>
          <w:sz w:val="28"/>
          <w:szCs w:val="28"/>
        </w:rPr>
        <w:fldChar w:fldCharType="end"/>
      </w:r>
      <w:r w:rsidRPr="006B4312">
        <w:rPr>
          <w:sz w:val="28"/>
          <w:szCs w:val="28"/>
          <w:shd w:val="clear" w:color="auto" w:fill="FFFFFF"/>
        </w:rPr>
        <w:t>, </w:t>
      </w:r>
      <w:r w:rsidRPr="006B4312">
        <w:rPr>
          <w:sz w:val="28"/>
          <w:szCs w:val="28"/>
        </w:rPr>
        <w:fldChar w:fldCharType="begin"/>
      </w:r>
      <w:r w:rsidRPr="006B4312">
        <w:rPr>
          <w:sz w:val="28"/>
          <w:szCs w:val="28"/>
        </w:rPr>
        <w:instrText>HYPERLINK "https://uk.wikipedia.org/wiki/%D0%9B%D0%B5%D0%B2%D0%BE%D1%87%D0%B0_(%D0%BE%D0%BA%D1%80%D1%83%D0%B3)" \o "Левоча (округ)"</w:instrText>
      </w:r>
      <w:r w:rsidRPr="006B4312">
        <w:rPr>
          <w:sz w:val="28"/>
          <w:szCs w:val="28"/>
        </w:rPr>
      </w:r>
      <w:r w:rsidRPr="006B4312">
        <w:rPr>
          <w:sz w:val="28"/>
          <w:szCs w:val="28"/>
        </w:rPr>
        <w:fldChar w:fldCharType="separate"/>
      </w:r>
      <w:r w:rsidRPr="006B4312">
        <w:rPr>
          <w:sz w:val="28"/>
          <w:szCs w:val="28"/>
        </w:rPr>
        <w:t>Левоцькому окрузі</w:t>
      </w:r>
      <w:r w:rsidRPr="006B4312">
        <w:rPr>
          <w:sz w:val="28"/>
          <w:szCs w:val="28"/>
        </w:rPr>
        <w:fldChar w:fldCharType="end"/>
      </w:r>
      <w:r w:rsidRPr="006B4312">
        <w:rPr>
          <w:sz w:val="28"/>
          <w:szCs w:val="28"/>
          <w:shd w:val="clear" w:color="auto" w:fill="FFFFFF"/>
        </w:rPr>
        <w:t> </w:t>
      </w:r>
      <w:r w:rsidRPr="006B4312">
        <w:rPr>
          <w:sz w:val="28"/>
          <w:szCs w:val="28"/>
        </w:rPr>
        <w:fldChar w:fldCharType="begin"/>
      </w:r>
      <w:r w:rsidRPr="006B4312">
        <w:rPr>
          <w:sz w:val="28"/>
          <w:szCs w:val="28"/>
        </w:rPr>
        <w:instrText>HYPERLINK "https://uk.wikipedia.org/wiki/%D0%9F%D1%80%D1%8F%D1%88%D1%96%D0%B2%D1%81%D1%8C%D0%BA%D0%B8%D0%B9_%D0%BA%D1%80%D0%B0%D0%B9" \o "Пряшівський край"</w:instrText>
      </w:r>
      <w:r w:rsidRPr="006B4312">
        <w:rPr>
          <w:sz w:val="28"/>
          <w:szCs w:val="28"/>
        </w:rPr>
      </w:r>
      <w:r w:rsidRPr="006B4312">
        <w:rPr>
          <w:sz w:val="28"/>
          <w:szCs w:val="28"/>
        </w:rPr>
        <w:fldChar w:fldCharType="separate"/>
      </w:r>
      <w:r w:rsidRPr="006B4312">
        <w:rPr>
          <w:sz w:val="28"/>
          <w:szCs w:val="28"/>
        </w:rPr>
        <w:t>Пряшівського краю</w:t>
      </w:r>
      <w:r w:rsidRPr="006B4312">
        <w:rPr>
          <w:sz w:val="28"/>
          <w:szCs w:val="28"/>
        </w:rPr>
        <w:fldChar w:fldCharType="end"/>
      </w:r>
      <w:r w:rsidRPr="006B4312">
        <w:rPr>
          <w:sz w:val="28"/>
          <w:szCs w:val="28"/>
          <w:shd w:val="clear" w:color="auto" w:fill="FFFFFF"/>
        </w:rPr>
        <w:t>. Розташоване в східній частині </w:t>
      </w:r>
      <w:r w:rsidRPr="006B4312">
        <w:rPr>
          <w:sz w:val="28"/>
          <w:szCs w:val="28"/>
        </w:rPr>
        <w:fldChar w:fldCharType="begin"/>
      </w:r>
      <w:r w:rsidRPr="006B4312">
        <w:rPr>
          <w:sz w:val="28"/>
          <w:szCs w:val="28"/>
        </w:rPr>
        <w:instrText>HYPERLINK "https://uk.wikipedia.org/wiki/%D0%A1%D0%BB%D0%BE%D0%B2%D0%B0%D1%87%D1%87%D0%B8%D0%BD%D0%B0" \o "Словаччина"</w:instrText>
      </w:r>
      <w:r w:rsidRPr="006B4312">
        <w:rPr>
          <w:sz w:val="28"/>
          <w:szCs w:val="28"/>
        </w:rPr>
      </w:r>
      <w:r w:rsidRPr="006B4312">
        <w:rPr>
          <w:sz w:val="28"/>
          <w:szCs w:val="28"/>
        </w:rPr>
        <w:fldChar w:fldCharType="separate"/>
      </w:r>
      <w:r w:rsidRPr="006B4312">
        <w:rPr>
          <w:sz w:val="28"/>
          <w:szCs w:val="28"/>
        </w:rPr>
        <w:t>Словаччини</w:t>
      </w:r>
      <w:r w:rsidRPr="006B4312">
        <w:rPr>
          <w:sz w:val="28"/>
          <w:szCs w:val="28"/>
        </w:rPr>
        <w:fldChar w:fldCharType="end"/>
      </w:r>
      <w:r w:rsidRPr="006B4312">
        <w:rPr>
          <w:sz w:val="28"/>
          <w:szCs w:val="28"/>
          <w:shd w:val="clear" w:color="auto" w:fill="FFFFFF"/>
        </w:rPr>
        <w:t>, на південних схилах </w:t>
      </w:r>
      <w:r w:rsidRPr="006B4312">
        <w:rPr>
          <w:sz w:val="28"/>
          <w:szCs w:val="28"/>
        </w:rPr>
        <w:fldChar w:fldCharType="begin"/>
      </w:r>
      <w:r w:rsidRPr="006B4312">
        <w:rPr>
          <w:sz w:val="28"/>
          <w:szCs w:val="28"/>
        </w:rPr>
        <w:instrText>HYPERLINK "https://uk.wikipedia.org/wiki/%D0%9B%D0%B5%D0%B2%D0%BE%D1%86%D1%8C%D0%BA%D1%96_%D0%B3%D0%BE%D1%80%D0%B8" \o "Левоцькі гори"</w:instrText>
      </w:r>
      <w:r w:rsidRPr="006B4312">
        <w:rPr>
          <w:sz w:val="28"/>
          <w:szCs w:val="28"/>
        </w:rPr>
      </w:r>
      <w:r w:rsidRPr="006B4312">
        <w:rPr>
          <w:sz w:val="28"/>
          <w:szCs w:val="28"/>
        </w:rPr>
        <w:fldChar w:fldCharType="separate"/>
      </w:r>
      <w:r w:rsidRPr="006B4312">
        <w:rPr>
          <w:sz w:val="28"/>
          <w:szCs w:val="28"/>
        </w:rPr>
        <w:t>Левоцьких гір</w:t>
      </w:r>
      <w:r w:rsidRPr="006B4312">
        <w:rPr>
          <w:sz w:val="28"/>
          <w:szCs w:val="28"/>
        </w:rPr>
        <w:fldChar w:fldCharType="end"/>
      </w:r>
      <w:r w:rsidRPr="006B4312">
        <w:rPr>
          <w:sz w:val="28"/>
          <w:szCs w:val="28"/>
          <w:shd w:val="clear" w:color="auto" w:fill="FFFFFF"/>
        </w:rPr>
        <w:t>, на лівому березі Левоцького потоку, на</w:t>
      </w:r>
      <w:r w:rsidR="006B4312">
        <w:rPr>
          <w:sz w:val="28"/>
          <w:szCs w:val="28"/>
          <w:shd w:val="clear" w:color="auto" w:fill="FFFFFF"/>
          <w:lang w:val="uk-UA"/>
        </w:rPr>
        <w:t xml:space="preserve"> </w:t>
      </w:r>
      <w:r w:rsidRPr="006B4312">
        <w:rPr>
          <w:sz w:val="28"/>
          <w:szCs w:val="28"/>
          <w:shd w:val="clear" w:color="auto" w:fill="FFFFFF"/>
        </w:rPr>
        <w:t>автошляху </w:t>
      </w:r>
      <w:r w:rsidRPr="006B4312">
        <w:rPr>
          <w:sz w:val="28"/>
          <w:szCs w:val="28"/>
        </w:rPr>
        <w:fldChar w:fldCharType="begin"/>
      </w:r>
      <w:r w:rsidRPr="006B4312">
        <w:rPr>
          <w:sz w:val="28"/>
          <w:szCs w:val="28"/>
        </w:rPr>
        <w:instrText>HYPERLINK "https://uk.wikipedia.org/wiki/%D0%9F%D1%80%D1%8F%D1%88%D1%96%D0%B2" \o "Пряшів"</w:instrText>
      </w:r>
      <w:r w:rsidRPr="006B4312">
        <w:rPr>
          <w:sz w:val="28"/>
          <w:szCs w:val="28"/>
        </w:rPr>
      </w:r>
      <w:r w:rsidRPr="006B4312">
        <w:rPr>
          <w:sz w:val="28"/>
          <w:szCs w:val="28"/>
        </w:rPr>
        <w:fldChar w:fldCharType="separate"/>
      </w:r>
      <w:r w:rsidRPr="006B4312">
        <w:rPr>
          <w:sz w:val="28"/>
          <w:szCs w:val="28"/>
        </w:rPr>
        <w:t>Пряшів</w:t>
      </w:r>
      <w:r w:rsidRPr="006B4312">
        <w:rPr>
          <w:sz w:val="28"/>
          <w:szCs w:val="28"/>
        </w:rPr>
        <w:fldChar w:fldCharType="end"/>
      </w:r>
      <w:r w:rsidRPr="006B4312">
        <w:rPr>
          <w:sz w:val="28"/>
          <w:szCs w:val="28"/>
          <w:shd w:val="clear" w:color="auto" w:fill="FFFFFF"/>
        </w:rPr>
        <w:t> </w:t>
      </w:r>
      <w:r w:rsidR="006B4312">
        <w:rPr>
          <w:sz w:val="28"/>
          <w:szCs w:val="28"/>
          <w:shd w:val="clear" w:color="auto" w:fill="FFFFFF"/>
          <w:lang w:val="uk-UA"/>
        </w:rPr>
        <w:t>-</w:t>
      </w:r>
      <w:r w:rsidRPr="006B4312">
        <w:rPr>
          <w:sz w:val="28"/>
          <w:szCs w:val="28"/>
          <w:shd w:val="clear" w:color="auto" w:fill="FFFFFF"/>
        </w:rPr>
        <w:t> </w:t>
      </w:r>
      <w:r w:rsidRPr="006B4312">
        <w:rPr>
          <w:sz w:val="28"/>
          <w:szCs w:val="28"/>
        </w:rPr>
        <w:fldChar w:fldCharType="begin"/>
      </w:r>
      <w:r w:rsidRPr="006B4312">
        <w:rPr>
          <w:sz w:val="28"/>
          <w:szCs w:val="28"/>
        </w:rPr>
        <w:instrText>HYPERLINK "https://uk.wikipedia.org/wiki/%D0%9F%D0%BE%D0%BF%D1%80%D0%B0%D0%B4" \o "Попрад"</w:instrText>
      </w:r>
      <w:r w:rsidRPr="006B4312">
        <w:rPr>
          <w:sz w:val="28"/>
          <w:szCs w:val="28"/>
        </w:rPr>
      </w:r>
      <w:r w:rsidRPr="006B4312">
        <w:rPr>
          <w:sz w:val="28"/>
          <w:szCs w:val="28"/>
        </w:rPr>
        <w:fldChar w:fldCharType="separate"/>
      </w:r>
      <w:r w:rsidRPr="006B4312">
        <w:rPr>
          <w:sz w:val="28"/>
          <w:szCs w:val="28"/>
        </w:rPr>
        <w:t>Попрад</w:t>
      </w:r>
      <w:r w:rsidRPr="006B4312">
        <w:rPr>
          <w:sz w:val="28"/>
          <w:szCs w:val="28"/>
        </w:rPr>
        <w:fldChar w:fldCharType="end"/>
      </w:r>
      <w:r w:rsidRPr="006B4312">
        <w:rPr>
          <w:sz w:val="28"/>
          <w:szCs w:val="28"/>
          <w:shd w:val="clear" w:color="auto" w:fill="FFFFFF"/>
        </w:rPr>
        <w:t> </w:t>
      </w:r>
      <w:r w:rsidR="006B4312">
        <w:rPr>
          <w:sz w:val="28"/>
          <w:szCs w:val="28"/>
          <w:shd w:val="clear" w:color="auto" w:fill="FFFFFF"/>
          <w:lang w:val="uk-UA"/>
        </w:rPr>
        <w:t>-</w:t>
      </w:r>
      <w:r w:rsidRPr="006B4312">
        <w:rPr>
          <w:sz w:val="28"/>
          <w:szCs w:val="28"/>
          <w:shd w:val="clear" w:color="auto" w:fill="FFFFFF"/>
        </w:rPr>
        <w:t> </w:t>
      </w:r>
      <w:r>
        <w:fldChar w:fldCharType="begin"/>
      </w:r>
      <w:r>
        <w:instrText>HYPERLINK "https://uk.wikipedia.org/wiki/%D0%96%D0%B8%D0%BB%D1%96%D0%BD%D0%B0" \o "Жиліна"</w:instrText>
      </w:r>
      <w:r>
        <w:fldChar w:fldCharType="separate"/>
      </w:r>
      <w:r w:rsidRPr="006B4312">
        <w:rPr>
          <w:sz w:val="28"/>
          <w:szCs w:val="28"/>
        </w:rPr>
        <w:t>Жиліна</w:t>
      </w:r>
      <w:r>
        <w:rPr>
          <w:sz w:val="28"/>
          <w:szCs w:val="28"/>
        </w:rPr>
        <w:fldChar w:fldCharType="end"/>
      </w:r>
      <w:r w:rsidRPr="006B4312">
        <w:rPr>
          <w:sz w:val="28"/>
          <w:szCs w:val="28"/>
          <w:shd w:val="clear" w:color="auto" w:fill="FFFFFF"/>
        </w:rPr>
        <w:t>. У 2009 році історичний центр міста разом зі </w:t>
      </w:r>
      <w:r w:rsidRPr="006B4312">
        <w:rPr>
          <w:sz w:val="28"/>
          <w:szCs w:val="28"/>
        </w:rPr>
        <w:fldChar w:fldCharType="begin"/>
      </w:r>
      <w:r w:rsidRPr="006B4312">
        <w:rPr>
          <w:sz w:val="28"/>
          <w:szCs w:val="28"/>
        </w:rPr>
        <w:instrText>HYPERLINK "https://uk.wikipedia.org/wiki/%D0%A1%D0%BF%D0%B8%D1%81%D1%8C%D0%BA%D0%B8%D0%B9_%D0%B3%D1%80%D0%B0%D0%B4" \o "Списький град"</w:instrText>
      </w:r>
      <w:r w:rsidRPr="006B4312">
        <w:rPr>
          <w:sz w:val="28"/>
          <w:szCs w:val="28"/>
        </w:rPr>
      </w:r>
      <w:r w:rsidRPr="006B4312">
        <w:rPr>
          <w:sz w:val="28"/>
          <w:szCs w:val="28"/>
        </w:rPr>
        <w:fldChar w:fldCharType="separate"/>
      </w:r>
      <w:r w:rsidRPr="006B4312">
        <w:rPr>
          <w:sz w:val="28"/>
          <w:szCs w:val="28"/>
        </w:rPr>
        <w:t>Спиським градом</w:t>
      </w:r>
      <w:r w:rsidRPr="006B4312">
        <w:rPr>
          <w:sz w:val="28"/>
          <w:szCs w:val="28"/>
        </w:rPr>
        <w:fldChar w:fldCharType="end"/>
      </w:r>
      <w:r w:rsidRPr="006B4312">
        <w:rPr>
          <w:sz w:val="28"/>
          <w:szCs w:val="28"/>
          <w:shd w:val="clear" w:color="auto" w:fill="FFFFFF"/>
        </w:rPr>
        <w:t> та асоційованими об'єктами було занесено до списку світової спадщини </w:t>
      </w:r>
      <w:r w:rsidRPr="006B4312">
        <w:rPr>
          <w:sz w:val="28"/>
          <w:szCs w:val="28"/>
        </w:rPr>
        <w:fldChar w:fldCharType="begin"/>
      </w:r>
      <w:r w:rsidRPr="006B4312">
        <w:rPr>
          <w:sz w:val="28"/>
          <w:szCs w:val="28"/>
        </w:rPr>
        <w:instrText>HYPERLINK "https://uk.wikipedia.org/wiki/%D0%AE%D0%9D%D0%95%D0%A1%D0%9A%D0%9E" \o "ЮНЕСКО"</w:instrText>
      </w:r>
      <w:r w:rsidRPr="006B4312">
        <w:rPr>
          <w:sz w:val="28"/>
          <w:szCs w:val="28"/>
        </w:rPr>
      </w:r>
      <w:r w:rsidRPr="006B4312">
        <w:rPr>
          <w:sz w:val="28"/>
          <w:szCs w:val="28"/>
        </w:rPr>
        <w:fldChar w:fldCharType="separate"/>
      </w:r>
      <w:r w:rsidRPr="006B4312">
        <w:rPr>
          <w:sz w:val="28"/>
          <w:szCs w:val="28"/>
        </w:rPr>
        <w:t>ЮНЕСКО</w:t>
      </w:r>
      <w:r w:rsidRPr="006B4312">
        <w:rPr>
          <w:sz w:val="28"/>
          <w:szCs w:val="28"/>
        </w:rPr>
        <w:fldChar w:fldCharType="end"/>
      </w:r>
      <w:r w:rsidRPr="006B4312">
        <w:rPr>
          <w:sz w:val="28"/>
          <w:szCs w:val="28"/>
          <w:shd w:val="clear" w:color="auto" w:fill="FFFFFF"/>
        </w:rPr>
        <w:t>.</w:t>
      </w:r>
      <w:r w:rsidR="006B4312" w:rsidRPr="006B4312">
        <w:rPr>
          <w:sz w:val="28"/>
          <w:szCs w:val="28"/>
          <w:shd w:val="clear" w:color="auto" w:fill="FFFFFF"/>
        </w:rPr>
        <w:t xml:space="preserve"> </w:t>
      </w:r>
      <w:r w:rsidRPr="00BE6CF4">
        <w:rPr>
          <w:color w:val="202122"/>
          <w:sz w:val="28"/>
          <w:szCs w:val="28"/>
          <w:shd w:val="clear" w:color="auto" w:fill="FFFFFF"/>
        </w:rPr>
        <w:t>Історичний центр міста завдяки залишкам фортеці та багатьом збереженим культурним пам'яткам має середньовічний характер. Найвизначнішою пам'яткою міста є Собор св. Якуба</w:t>
      </w:r>
      <w:r w:rsidR="00E04945">
        <w:rPr>
          <w:color w:val="202122"/>
          <w:sz w:val="28"/>
          <w:szCs w:val="28"/>
          <w:shd w:val="clear" w:color="auto" w:fill="FFFFFF"/>
          <w:lang w:val="uk-UA"/>
        </w:rPr>
        <w:t>, що</w:t>
      </w:r>
      <w:r w:rsidRPr="00BE6CF4">
        <w:rPr>
          <w:color w:val="202122"/>
          <w:sz w:val="28"/>
          <w:szCs w:val="28"/>
          <w:shd w:val="clear" w:color="auto" w:fill="FFFFFF"/>
        </w:rPr>
        <w:t xml:space="preserve"> </w:t>
      </w:r>
      <w:r w:rsidR="00E04945">
        <w:rPr>
          <w:color w:val="202122"/>
          <w:sz w:val="28"/>
          <w:szCs w:val="28"/>
          <w:shd w:val="clear" w:color="auto" w:fill="FFFFFF"/>
          <w:lang w:val="uk-UA"/>
        </w:rPr>
        <w:t>з</w:t>
      </w:r>
      <w:r w:rsidRPr="00BE6CF4">
        <w:rPr>
          <w:color w:val="202122"/>
          <w:sz w:val="28"/>
          <w:szCs w:val="28"/>
          <w:shd w:val="clear" w:color="auto" w:fill="FFFFFF"/>
        </w:rPr>
        <w:t xml:space="preserve"> кінця XIV століття з </w:t>
      </w:r>
      <w:r w:rsidRPr="00E04945">
        <w:rPr>
          <w:sz w:val="28"/>
          <w:szCs w:val="28"/>
          <w:shd w:val="clear" w:color="auto" w:fill="FFFFFF"/>
        </w:rPr>
        <w:t>11</w:t>
      </w:r>
      <w:r w:rsidRPr="00E04945">
        <w:rPr>
          <w:rStyle w:val="apple-converted-space"/>
          <w:sz w:val="28"/>
          <w:szCs w:val="28"/>
          <w:shd w:val="clear" w:color="auto" w:fill="FFFFFF"/>
        </w:rPr>
        <w:t> </w:t>
      </w:r>
      <w:r w:rsidRPr="00E04945">
        <w:rPr>
          <w:sz w:val="28"/>
          <w:szCs w:val="28"/>
        </w:rPr>
        <w:fldChar w:fldCharType="begin"/>
      </w:r>
      <w:r w:rsidRPr="00E04945">
        <w:rPr>
          <w:sz w:val="28"/>
          <w:szCs w:val="28"/>
        </w:rPr>
        <w:instrText>HYPERLINK "https://uk.wikipedia.org/wiki/%D0%93%D0%BE%D1%82%D0%B8%D1%87%D0%BD%D0%B5_%D0%BC%D0%B8%D1%81%D1%82%D0%B5%D1%86%D1%82%D0%B2%D0%BE" \o "Готичне мистецтво"</w:instrText>
      </w:r>
      <w:r w:rsidRPr="00E04945">
        <w:rPr>
          <w:sz w:val="28"/>
          <w:szCs w:val="28"/>
        </w:rPr>
      </w:r>
      <w:r w:rsidRPr="00E04945">
        <w:rPr>
          <w:sz w:val="28"/>
          <w:szCs w:val="28"/>
        </w:rPr>
        <w:fldChar w:fldCharType="separate"/>
      </w:r>
      <w:r w:rsidRPr="00E04945">
        <w:rPr>
          <w:rStyle w:val="a4"/>
          <w:color w:val="auto"/>
          <w:sz w:val="28"/>
          <w:szCs w:val="28"/>
          <w:u w:val="none"/>
        </w:rPr>
        <w:t>готичними</w:t>
      </w:r>
      <w:r w:rsidRPr="00E04945">
        <w:rPr>
          <w:sz w:val="28"/>
          <w:szCs w:val="28"/>
        </w:rPr>
        <w:fldChar w:fldCharType="end"/>
      </w:r>
      <w:r w:rsidRPr="00E04945">
        <w:rPr>
          <w:rStyle w:val="apple-converted-space"/>
          <w:sz w:val="28"/>
          <w:szCs w:val="28"/>
          <w:shd w:val="clear" w:color="auto" w:fill="FFFFFF"/>
        </w:rPr>
        <w:t> </w:t>
      </w:r>
      <w:r w:rsidRPr="00E04945">
        <w:rPr>
          <w:sz w:val="28"/>
          <w:szCs w:val="28"/>
          <w:shd w:val="clear" w:color="auto" w:fill="FFFFFF"/>
        </w:rPr>
        <w:t>та</w:t>
      </w:r>
      <w:r w:rsidRPr="00E04945">
        <w:rPr>
          <w:rStyle w:val="apple-converted-space"/>
          <w:sz w:val="28"/>
          <w:szCs w:val="28"/>
          <w:shd w:val="clear" w:color="auto" w:fill="FFFFFF"/>
        </w:rPr>
        <w:t> </w:t>
      </w:r>
      <w:r w:rsidRPr="00E04945">
        <w:rPr>
          <w:sz w:val="28"/>
          <w:szCs w:val="28"/>
        </w:rPr>
        <w:fldChar w:fldCharType="begin"/>
      </w:r>
      <w:r w:rsidRPr="00E04945">
        <w:rPr>
          <w:sz w:val="28"/>
          <w:szCs w:val="28"/>
        </w:rPr>
        <w:instrText>HYPERLINK "https://uk.wikipedia.org/wiki/%D0%92%D1%96%D0%B4%D1%80%D0%BE%D0%B4%D0%B6%D0%B5%D0%BD%D0%BD%D1%8F" \o "Відродження"</w:instrText>
      </w:r>
      <w:r w:rsidRPr="00E04945">
        <w:rPr>
          <w:sz w:val="28"/>
          <w:szCs w:val="28"/>
        </w:rPr>
      </w:r>
      <w:r w:rsidRPr="00E04945">
        <w:rPr>
          <w:sz w:val="28"/>
          <w:szCs w:val="28"/>
        </w:rPr>
        <w:fldChar w:fldCharType="separate"/>
      </w:r>
      <w:r w:rsidRPr="00E04945">
        <w:rPr>
          <w:rStyle w:val="a4"/>
          <w:color w:val="auto"/>
          <w:sz w:val="28"/>
          <w:szCs w:val="28"/>
          <w:u w:val="none"/>
        </w:rPr>
        <w:t>ренесансними</w:t>
      </w:r>
      <w:r w:rsidRPr="00E04945">
        <w:rPr>
          <w:sz w:val="28"/>
          <w:szCs w:val="28"/>
        </w:rPr>
        <w:fldChar w:fldCharType="end"/>
      </w:r>
      <w:r w:rsidRPr="00E04945">
        <w:rPr>
          <w:rStyle w:val="apple-converted-space"/>
          <w:sz w:val="28"/>
          <w:szCs w:val="28"/>
          <w:shd w:val="clear" w:color="auto" w:fill="FFFFFF"/>
        </w:rPr>
        <w:t> </w:t>
      </w:r>
      <w:r w:rsidRPr="00E04945">
        <w:rPr>
          <w:sz w:val="28"/>
          <w:szCs w:val="28"/>
          <w:shd w:val="clear" w:color="auto" w:fill="FFFFFF"/>
        </w:rPr>
        <w:t>вівтарями</w:t>
      </w:r>
      <w:r w:rsidRPr="00BE6CF4">
        <w:rPr>
          <w:color w:val="202122"/>
          <w:sz w:val="28"/>
          <w:szCs w:val="28"/>
          <w:shd w:val="clear" w:color="auto" w:fill="FFFFFF"/>
        </w:rPr>
        <w:t>, у тому числі головним вівтарем святого Якова</w:t>
      </w:r>
      <w:r w:rsidR="00E04945">
        <w:rPr>
          <w:color w:val="202122"/>
          <w:sz w:val="28"/>
          <w:szCs w:val="28"/>
          <w:shd w:val="clear" w:color="auto" w:fill="FFFFFF"/>
          <w:lang w:val="uk-UA"/>
        </w:rPr>
        <w:t>, який</w:t>
      </w:r>
      <w:r w:rsidRPr="00BE6CF4">
        <w:rPr>
          <w:color w:val="202122"/>
          <w:sz w:val="28"/>
          <w:szCs w:val="28"/>
          <w:shd w:val="clear" w:color="auto" w:fill="FFFFFF"/>
        </w:rPr>
        <w:t xml:space="preserve"> з 1507</w:t>
      </w:r>
      <w:r w:rsidR="00E04945">
        <w:rPr>
          <w:color w:val="202122"/>
          <w:sz w:val="28"/>
          <w:szCs w:val="28"/>
          <w:shd w:val="clear" w:color="auto" w:fill="FFFFFF"/>
          <w:lang w:val="uk-UA"/>
        </w:rPr>
        <w:t>-</w:t>
      </w:r>
      <w:r w:rsidRPr="00BE6CF4">
        <w:rPr>
          <w:color w:val="202122"/>
          <w:sz w:val="28"/>
          <w:szCs w:val="28"/>
          <w:shd w:val="clear" w:color="auto" w:fill="FFFFFF"/>
        </w:rPr>
        <w:t>1518 рр. </w:t>
      </w:r>
      <w:r w:rsidR="00E04945">
        <w:rPr>
          <w:color w:val="202122"/>
          <w:sz w:val="28"/>
          <w:szCs w:val="28"/>
          <w:shd w:val="clear" w:color="auto" w:fill="FFFFFF"/>
          <w:lang w:val="uk-UA"/>
        </w:rPr>
        <w:t>-</w:t>
      </w:r>
      <w:r w:rsidRPr="00BE6CF4">
        <w:rPr>
          <w:color w:val="202122"/>
          <w:sz w:val="28"/>
          <w:szCs w:val="28"/>
          <w:shd w:val="clear" w:color="auto" w:fill="FFFFFF"/>
        </w:rPr>
        <w:t xml:space="preserve"> найвищий готичний дерев'яний вівтар (висота 18,62 м) </w:t>
      </w:r>
      <w:r w:rsidR="00E04945">
        <w:rPr>
          <w:color w:val="202122"/>
          <w:sz w:val="28"/>
          <w:szCs w:val="28"/>
          <w:shd w:val="clear" w:color="auto" w:fill="FFFFFF"/>
          <w:lang w:val="uk-UA"/>
        </w:rPr>
        <w:t>-</w:t>
      </w:r>
      <w:r w:rsidRPr="00BE6CF4">
        <w:rPr>
          <w:color w:val="202122"/>
          <w:sz w:val="28"/>
          <w:szCs w:val="28"/>
          <w:shd w:val="clear" w:color="auto" w:fill="FFFFFF"/>
        </w:rPr>
        <w:t xml:space="preserve"> твір майстра</w:t>
      </w:r>
      <w:r w:rsidRPr="00BE6CF4">
        <w:rPr>
          <w:rStyle w:val="apple-converted-space"/>
          <w:color w:val="202122"/>
          <w:sz w:val="28"/>
          <w:szCs w:val="28"/>
          <w:shd w:val="clear" w:color="auto" w:fill="FFFFFF"/>
        </w:rPr>
        <w:t> </w:t>
      </w:r>
      <w:r w:rsidRPr="00E04945">
        <w:rPr>
          <w:sz w:val="28"/>
          <w:szCs w:val="28"/>
        </w:rPr>
        <w:fldChar w:fldCharType="begin"/>
      </w:r>
      <w:r w:rsidRPr="00E04945">
        <w:rPr>
          <w:sz w:val="28"/>
          <w:szCs w:val="28"/>
        </w:rPr>
        <w:instrText>HYPERLINK "https://uk.wikipedia.org/wiki/%D0%9F%D0%B0%D0%B2%D0%BB%D0%BE_%D0%B7_%D0%9B%D0%B5%D0%B2%D0%BE%D1%87%D1%96" \o "Павло з Левочі"</w:instrText>
      </w:r>
      <w:r w:rsidRPr="00E04945">
        <w:rPr>
          <w:sz w:val="28"/>
          <w:szCs w:val="28"/>
        </w:rPr>
      </w:r>
      <w:r w:rsidRPr="00E04945">
        <w:rPr>
          <w:sz w:val="28"/>
          <w:szCs w:val="28"/>
        </w:rPr>
        <w:fldChar w:fldCharType="separate"/>
      </w:r>
      <w:r w:rsidRPr="00E04945">
        <w:rPr>
          <w:rStyle w:val="a4"/>
          <w:color w:val="auto"/>
          <w:sz w:val="28"/>
          <w:szCs w:val="28"/>
          <w:u w:val="none"/>
        </w:rPr>
        <w:t>Павла з Левочі</w:t>
      </w:r>
      <w:r w:rsidRPr="00E04945">
        <w:rPr>
          <w:sz w:val="28"/>
          <w:szCs w:val="28"/>
        </w:rPr>
        <w:fldChar w:fldCharType="end"/>
      </w:r>
      <w:r w:rsidRPr="00E04945">
        <w:rPr>
          <w:sz w:val="28"/>
          <w:szCs w:val="28"/>
          <w:shd w:val="clear" w:color="auto" w:fill="FFFFFF"/>
        </w:rPr>
        <w:t>.</w:t>
      </w:r>
      <w:r w:rsidR="00E04945">
        <w:rPr>
          <w:sz w:val="28"/>
          <w:szCs w:val="28"/>
          <w:shd w:val="clear" w:color="auto" w:fill="FFFFFF"/>
          <w:lang w:val="uk-UA"/>
        </w:rPr>
        <w:t xml:space="preserve"> Інші храми містечка: </w:t>
      </w:r>
      <w:r w:rsidR="00E04945">
        <w:rPr>
          <w:color w:val="202122"/>
          <w:sz w:val="28"/>
          <w:szCs w:val="28"/>
          <w:lang w:val="uk-UA"/>
        </w:rPr>
        <w:t>г</w:t>
      </w:r>
      <w:r w:rsidRPr="00BE6CF4">
        <w:rPr>
          <w:color w:val="202122"/>
          <w:sz w:val="28"/>
          <w:szCs w:val="28"/>
        </w:rPr>
        <w:t>імназіяльний </w:t>
      </w:r>
      <w:r w:rsidR="00E04945">
        <w:rPr>
          <w:color w:val="202122"/>
          <w:sz w:val="28"/>
          <w:szCs w:val="28"/>
          <w:lang w:val="uk-UA"/>
        </w:rPr>
        <w:t>-</w:t>
      </w:r>
      <w:r w:rsidRPr="00BE6CF4">
        <w:rPr>
          <w:color w:val="202122"/>
          <w:sz w:val="28"/>
          <w:szCs w:val="28"/>
        </w:rPr>
        <w:t xml:space="preserve"> «чорний»</w:t>
      </w:r>
      <w:r w:rsidRPr="00BE6CF4">
        <w:rPr>
          <w:rStyle w:val="apple-converted-space"/>
          <w:color w:val="202122"/>
          <w:sz w:val="28"/>
          <w:szCs w:val="28"/>
        </w:rPr>
        <w:t> </w:t>
      </w:r>
      <w:r w:rsidRPr="00E04945">
        <w:rPr>
          <w:sz w:val="28"/>
          <w:szCs w:val="28"/>
        </w:rPr>
        <w:fldChar w:fldCharType="begin"/>
      </w:r>
      <w:r w:rsidRPr="00E04945">
        <w:rPr>
          <w:sz w:val="28"/>
          <w:szCs w:val="28"/>
        </w:rPr>
        <w:instrText>HYPERLINK "https://uk.wikipedia.org/wiki/%D0%9A%D0%BE%D1%81%D1%82%D0%B5%D0%BB" \o "Костел"</w:instrText>
      </w:r>
      <w:r w:rsidRPr="00E04945">
        <w:rPr>
          <w:sz w:val="28"/>
          <w:szCs w:val="28"/>
        </w:rPr>
      </w:r>
      <w:r w:rsidRPr="00E04945">
        <w:rPr>
          <w:sz w:val="28"/>
          <w:szCs w:val="28"/>
        </w:rPr>
        <w:fldChar w:fldCharType="separate"/>
      </w:r>
      <w:r w:rsidRPr="00E04945">
        <w:rPr>
          <w:rStyle w:val="a4"/>
          <w:color w:val="auto"/>
          <w:sz w:val="28"/>
          <w:szCs w:val="28"/>
          <w:u w:val="none"/>
        </w:rPr>
        <w:t>костел</w:t>
      </w:r>
      <w:r w:rsidRPr="00E04945">
        <w:rPr>
          <w:sz w:val="28"/>
          <w:szCs w:val="28"/>
        </w:rPr>
        <w:fldChar w:fldCharType="end"/>
      </w:r>
      <w:r w:rsidRPr="00E04945">
        <w:rPr>
          <w:rStyle w:val="apple-converted-space"/>
          <w:sz w:val="28"/>
          <w:szCs w:val="28"/>
        </w:rPr>
        <w:t> </w:t>
      </w:r>
      <w:r w:rsidRPr="00BE6CF4">
        <w:rPr>
          <w:color w:val="202122"/>
          <w:sz w:val="28"/>
          <w:szCs w:val="28"/>
        </w:rPr>
        <w:t>з першої половини XIV століття, т. зв. «старий костел міноритів», перебудований у 1671 році</w:t>
      </w:r>
      <w:r w:rsidR="00E04945">
        <w:rPr>
          <w:color w:val="202122"/>
          <w:sz w:val="28"/>
          <w:szCs w:val="28"/>
          <w:lang w:val="uk-UA"/>
        </w:rPr>
        <w:t>; п</w:t>
      </w:r>
      <w:r w:rsidRPr="00BE6CF4">
        <w:rPr>
          <w:color w:val="202122"/>
          <w:sz w:val="28"/>
          <w:szCs w:val="28"/>
        </w:rPr>
        <w:t>ротестантська</w:t>
      </w:r>
      <w:r w:rsidRPr="00BE6CF4">
        <w:rPr>
          <w:rStyle w:val="apple-converted-space"/>
          <w:color w:val="202122"/>
          <w:sz w:val="28"/>
          <w:szCs w:val="28"/>
        </w:rPr>
        <w:t> </w:t>
      </w:r>
      <w:r w:rsidRPr="00E04945">
        <w:rPr>
          <w:sz w:val="28"/>
          <w:szCs w:val="28"/>
        </w:rPr>
        <w:fldChar w:fldCharType="begin"/>
      </w:r>
      <w:r w:rsidRPr="00E04945">
        <w:rPr>
          <w:sz w:val="28"/>
          <w:szCs w:val="28"/>
        </w:rPr>
        <w:instrText>HYPERLINK "https://uk.wikipedia.org/wiki/%D0%9A%D1%96%D1%80%D1%85%D0%B0" \o "Кірха"</w:instrText>
      </w:r>
      <w:r w:rsidRPr="00E04945">
        <w:rPr>
          <w:sz w:val="28"/>
          <w:szCs w:val="28"/>
        </w:rPr>
      </w:r>
      <w:r w:rsidRPr="00E04945">
        <w:rPr>
          <w:sz w:val="28"/>
          <w:szCs w:val="28"/>
        </w:rPr>
        <w:fldChar w:fldCharType="separate"/>
      </w:r>
      <w:r w:rsidRPr="00E04945">
        <w:rPr>
          <w:rStyle w:val="a4"/>
          <w:color w:val="auto"/>
          <w:sz w:val="28"/>
          <w:szCs w:val="28"/>
          <w:u w:val="none"/>
        </w:rPr>
        <w:t>кірха</w:t>
      </w:r>
      <w:r w:rsidRPr="00E04945">
        <w:rPr>
          <w:sz w:val="28"/>
          <w:szCs w:val="28"/>
        </w:rPr>
        <w:fldChar w:fldCharType="end"/>
      </w:r>
      <w:r w:rsidRPr="00BE6CF4">
        <w:rPr>
          <w:rStyle w:val="apple-converted-space"/>
          <w:color w:val="202122"/>
          <w:sz w:val="28"/>
          <w:szCs w:val="28"/>
        </w:rPr>
        <w:t> </w:t>
      </w:r>
      <w:r w:rsidRPr="00BE6CF4">
        <w:rPr>
          <w:color w:val="202122"/>
          <w:sz w:val="28"/>
          <w:szCs w:val="28"/>
        </w:rPr>
        <w:t>з 1825</w:t>
      </w:r>
      <w:r w:rsidR="00E04945">
        <w:rPr>
          <w:color w:val="202122"/>
          <w:sz w:val="28"/>
          <w:szCs w:val="28"/>
          <w:lang w:val="uk-UA"/>
        </w:rPr>
        <w:t>-</w:t>
      </w:r>
      <w:r w:rsidRPr="00BE6CF4">
        <w:rPr>
          <w:color w:val="202122"/>
          <w:sz w:val="28"/>
          <w:szCs w:val="28"/>
        </w:rPr>
        <w:t>1837 рр.</w:t>
      </w:r>
      <w:r w:rsidR="00E04945">
        <w:rPr>
          <w:color w:val="202122"/>
          <w:sz w:val="28"/>
          <w:szCs w:val="28"/>
          <w:lang w:val="uk-UA"/>
        </w:rPr>
        <w:t>; к</w:t>
      </w:r>
      <w:r w:rsidRPr="00BE6CF4">
        <w:rPr>
          <w:color w:val="202122"/>
          <w:sz w:val="28"/>
          <w:szCs w:val="28"/>
        </w:rPr>
        <w:t>остел св. Духа в стилі</w:t>
      </w:r>
      <w:r w:rsidRPr="00BE6CF4">
        <w:rPr>
          <w:rStyle w:val="apple-converted-space"/>
          <w:color w:val="202122"/>
          <w:sz w:val="28"/>
          <w:szCs w:val="28"/>
        </w:rPr>
        <w:t> </w:t>
      </w:r>
      <w:r w:rsidRPr="00E04945">
        <w:rPr>
          <w:sz w:val="28"/>
          <w:szCs w:val="28"/>
        </w:rPr>
        <w:fldChar w:fldCharType="begin"/>
      </w:r>
      <w:r w:rsidRPr="00E04945">
        <w:rPr>
          <w:sz w:val="28"/>
          <w:szCs w:val="28"/>
        </w:rPr>
        <w:instrText>HYPERLINK "https://uk.wikipedia.org/wiki/%D0%91%D0%B0%D1%80%D0%BE%D0%BA%D0%BE" \o "Бароко"</w:instrText>
      </w:r>
      <w:r w:rsidRPr="00E04945">
        <w:rPr>
          <w:sz w:val="28"/>
          <w:szCs w:val="28"/>
        </w:rPr>
      </w:r>
      <w:r w:rsidRPr="00E04945">
        <w:rPr>
          <w:sz w:val="28"/>
          <w:szCs w:val="28"/>
        </w:rPr>
        <w:fldChar w:fldCharType="separate"/>
      </w:r>
      <w:r w:rsidRPr="00E04945">
        <w:rPr>
          <w:rStyle w:val="a4"/>
          <w:color w:val="auto"/>
          <w:sz w:val="28"/>
          <w:szCs w:val="28"/>
          <w:u w:val="none"/>
        </w:rPr>
        <w:t>бароко</w:t>
      </w:r>
      <w:r w:rsidRPr="00E04945">
        <w:rPr>
          <w:sz w:val="28"/>
          <w:szCs w:val="28"/>
        </w:rPr>
        <w:fldChar w:fldCharType="end"/>
      </w:r>
      <w:r w:rsidRPr="00E04945">
        <w:rPr>
          <w:rStyle w:val="apple-converted-space"/>
          <w:sz w:val="28"/>
          <w:szCs w:val="28"/>
        </w:rPr>
        <w:t> </w:t>
      </w:r>
      <w:r w:rsidRPr="00BE6CF4">
        <w:rPr>
          <w:color w:val="202122"/>
          <w:sz w:val="28"/>
          <w:szCs w:val="28"/>
        </w:rPr>
        <w:t>з 1748</w:t>
      </w:r>
      <w:r w:rsidR="00E04945">
        <w:rPr>
          <w:color w:val="202122"/>
          <w:sz w:val="28"/>
          <w:szCs w:val="28"/>
          <w:lang w:val="uk-UA"/>
        </w:rPr>
        <w:t>-</w:t>
      </w:r>
      <w:r w:rsidRPr="00BE6CF4">
        <w:rPr>
          <w:color w:val="202122"/>
          <w:sz w:val="28"/>
          <w:szCs w:val="28"/>
        </w:rPr>
        <w:t>1755 рр. з</w:t>
      </w:r>
      <w:r w:rsidRPr="00BE6CF4">
        <w:rPr>
          <w:rStyle w:val="apple-converted-space"/>
          <w:color w:val="202122"/>
          <w:sz w:val="28"/>
          <w:szCs w:val="28"/>
        </w:rPr>
        <w:t> </w:t>
      </w:r>
      <w:r w:rsidRPr="00E04945">
        <w:rPr>
          <w:sz w:val="28"/>
          <w:szCs w:val="28"/>
        </w:rPr>
        <w:fldChar w:fldCharType="begin"/>
      </w:r>
      <w:r w:rsidRPr="00E04945">
        <w:rPr>
          <w:sz w:val="28"/>
          <w:szCs w:val="28"/>
        </w:rPr>
        <w:instrText>HYPERLINK "https://uk.wikipedia.org/wiki/%D0%9C%D0%BE%D0%BD%D0%B0%D1%81%D1%82%D0%B8%D1%80" \o "Монастир"</w:instrText>
      </w:r>
      <w:r w:rsidRPr="00E04945">
        <w:rPr>
          <w:sz w:val="28"/>
          <w:szCs w:val="28"/>
        </w:rPr>
      </w:r>
      <w:r w:rsidRPr="00E04945">
        <w:rPr>
          <w:sz w:val="28"/>
          <w:szCs w:val="28"/>
        </w:rPr>
        <w:fldChar w:fldCharType="separate"/>
      </w:r>
      <w:r w:rsidRPr="00E04945">
        <w:rPr>
          <w:rStyle w:val="a4"/>
          <w:color w:val="auto"/>
          <w:sz w:val="28"/>
          <w:szCs w:val="28"/>
          <w:u w:val="none"/>
        </w:rPr>
        <w:t>монастирем</w:t>
      </w:r>
      <w:r w:rsidRPr="00E04945">
        <w:rPr>
          <w:sz w:val="28"/>
          <w:szCs w:val="28"/>
        </w:rPr>
        <w:fldChar w:fldCharType="end"/>
      </w:r>
      <w:r w:rsidRPr="00E04945">
        <w:rPr>
          <w:rStyle w:val="apple-converted-space"/>
          <w:sz w:val="28"/>
          <w:szCs w:val="28"/>
        </w:rPr>
        <w:t> </w:t>
      </w:r>
      <w:r w:rsidRPr="00E04945">
        <w:rPr>
          <w:sz w:val="28"/>
          <w:szCs w:val="28"/>
        </w:rPr>
        <w:fldChar w:fldCharType="begin"/>
      </w:r>
      <w:r w:rsidRPr="00E04945">
        <w:rPr>
          <w:sz w:val="28"/>
          <w:szCs w:val="28"/>
        </w:rPr>
        <w:instrText>HYPERLINK "https://uk.wikipedia.org/wiki/%D0%A4%D1%80%D0%B0%D0%BD%D1%86%D0%B8%D1%81%D0%BA%D0%B0%D0%BD%D1%86%D1%96" \o "Францисканці"</w:instrText>
      </w:r>
      <w:r w:rsidRPr="00E04945">
        <w:rPr>
          <w:sz w:val="28"/>
          <w:szCs w:val="28"/>
        </w:rPr>
      </w:r>
      <w:r w:rsidRPr="00E04945">
        <w:rPr>
          <w:sz w:val="28"/>
          <w:szCs w:val="28"/>
        </w:rPr>
        <w:fldChar w:fldCharType="separate"/>
      </w:r>
      <w:r w:rsidRPr="00E04945">
        <w:rPr>
          <w:rStyle w:val="a4"/>
          <w:color w:val="auto"/>
          <w:sz w:val="28"/>
          <w:szCs w:val="28"/>
          <w:u w:val="none"/>
        </w:rPr>
        <w:t>міноритів</w:t>
      </w:r>
      <w:r w:rsidRPr="00E04945">
        <w:rPr>
          <w:sz w:val="28"/>
          <w:szCs w:val="28"/>
        </w:rPr>
        <w:fldChar w:fldCharType="end"/>
      </w:r>
      <w:r w:rsidRPr="00BE6CF4">
        <w:rPr>
          <w:color w:val="202122"/>
          <w:sz w:val="28"/>
          <w:szCs w:val="28"/>
        </w:rPr>
        <w:t>, збудований після пожежі на місці найстарішого костелу в місті</w:t>
      </w:r>
      <w:r w:rsidR="00E04945">
        <w:rPr>
          <w:color w:val="202122"/>
          <w:sz w:val="28"/>
          <w:szCs w:val="28"/>
          <w:lang w:val="uk-UA"/>
        </w:rPr>
        <w:t>; б</w:t>
      </w:r>
      <w:r w:rsidRPr="00BE6CF4">
        <w:rPr>
          <w:color w:val="202122"/>
          <w:sz w:val="28"/>
          <w:szCs w:val="28"/>
        </w:rPr>
        <w:t>азиліка Діви Марії на Мар'янській горі, де відбуваються відомі прощі, у 1995 році тут побував</w:t>
      </w:r>
      <w:r w:rsidRPr="00BE6CF4">
        <w:rPr>
          <w:rStyle w:val="apple-converted-space"/>
          <w:color w:val="202122"/>
          <w:sz w:val="28"/>
          <w:szCs w:val="28"/>
        </w:rPr>
        <w:t> </w:t>
      </w:r>
      <w:r w:rsidRPr="00E04945">
        <w:rPr>
          <w:sz w:val="28"/>
          <w:szCs w:val="28"/>
        </w:rPr>
        <w:fldChar w:fldCharType="begin"/>
      </w:r>
      <w:r w:rsidRPr="00E04945">
        <w:rPr>
          <w:sz w:val="28"/>
          <w:szCs w:val="28"/>
        </w:rPr>
        <w:instrText>HYPERLINK "https://uk.wikipedia.org/wiki/%D0%9F%D0%B0%D0%BF%D0%B0_%D0%A0%D0%B8%D0%BC%D1%81%D1%8C%D0%BA%D0%B8%D0%B9" \o "Папа Римський"</w:instrText>
      </w:r>
      <w:r w:rsidRPr="00E04945">
        <w:rPr>
          <w:sz w:val="28"/>
          <w:szCs w:val="28"/>
        </w:rPr>
      </w:r>
      <w:r w:rsidRPr="00E04945">
        <w:rPr>
          <w:sz w:val="28"/>
          <w:szCs w:val="28"/>
        </w:rPr>
        <w:fldChar w:fldCharType="separate"/>
      </w:r>
      <w:r w:rsidRPr="00E04945">
        <w:rPr>
          <w:rStyle w:val="a4"/>
          <w:color w:val="auto"/>
          <w:sz w:val="28"/>
          <w:szCs w:val="28"/>
          <w:u w:val="none"/>
        </w:rPr>
        <w:t>Папа Римський</w:t>
      </w:r>
      <w:r w:rsidRPr="00E04945">
        <w:rPr>
          <w:sz w:val="28"/>
          <w:szCs w:val="28"/>
        </w:rPr>
        <w:fldChar w:fldCharType="end"/>
      </w:r>
      <w:r w:rsidRPr="00E04945">
        <w:rPr>
          <w:rStyle w:val="apple-converted-space"/>
          <w:sz w:val="28"/>
          <w:szCs w:val="28"/>
        </w:rPr>
        <w:t> </w:t>
      </w:r>
      <w:r w:rsidRPr="00E04945">
        <w:rPr>
          <w:sz w:val="28"/>
          <w:szCs w:val="28"/>
        </w:rPr>
        <w:t>(з</w:t>
      </w:r>
      <w:r w:rsidRPr="00BE6CF4">
        <w:rPr>
          <w:color w:val="202122"/>
          <w:sz w:val="28"/>
          <w:szCs w:val="28"/>
        </w:rPr>
        <w:t>афіксовано приблизно 650 000 прочан).</w:t>
      </w:r>
    </w:p>
    <w:p w14:paraId="27A8C762" w14:textId="77777777" w:rsidR="00B542C0" w:rsidRDefault="00B542C0" w:rsidP="0087796E">
      <w:pPr>
        <w:pStyle w:val="a8"/>
        <w:spacing w:before="0" w:beforeAutospacing="0" w:after="0" w:afterAutospacing="0" w:line="360" w:lineRule="auto"/>
        <w:ind w:firstLine="709"/>
        <w:jc w:val="both"/>
        <w:rPr>
          <w:sz w:val="28"/>
          <w:szCs w:val="28"/>
          <w:u w:val="single"/>
        </w:rPr>
      </w:pPr>
    </w:p>
    <w:p w14:paraId="3CA5611E" w14:textId="02763007" w:rsidR="00B542C0" w:rsidRDefault="00740203" w:rsidP="00740203">
      <w:pPr>
        <w:pStyle w:val="a8"/>
        <w:spacing w:before="0" w:beforeAutospacing="0" w:after="0" w:afterAutospacing="0" w:line="360" w:lineRule="auto"/>
        <w:ind w:firstLine="709"/>
        <w:jc w:val="center"/>
        <w:rPr>
          <w:sz w:val="28"/>
          <w:szCs w:val="28"/>
          <w:u w:val="single"/>
        </w:rPr>
      </w:pPr>
      <w:r>
        <w:rPr>
          <w:noProof/>
          <w:sz w:val="28"/>
          <w:szCs w:val="28"/>
          <w:u w:val="single"/>
          <w14:ligatures w14:val="standardContextual"/>
        </w:rPr>
        <w:lastRenderedPageBreak/>
        <w:drawing>
          <wp:inline distT="0" distB="0" distL="0" distR="0" wp14:anchorId="0B1D362B" wp14:editId="62B5C66A">
            <wp:extent cx="3484064" cy="2301875"/>
            <wp:effectExtent l="0" t="0" r="0" b="0"/>
            <wp:docPr id="1229524767" name="Рисунок 5" descr="Изображение выглядит как текст, Мультимедийное программное обеспечение, программное обеспечение,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24767" name="Рисунок 5" descr="Изображение выглядит как текст, Мультимедийное программное обеспечение, программное обеспечение, снимок экрана&#10;&#10;Автоматически созданное описание"/>
                    <pic:cNvPicPr/>
                  </pic:nvPicPr>
                  <pic:blipFill rotWithShape="1">
                    <a:blip r:embed="rId12" cstate="print">
                      <a:extLst>
                        <a:ext uri="{28A0092B-C50C-407E-A947-70E740481C1C}">
                          <a14:useLocalDpi xmlns:a14="http://schemas.microsoft.com/office/drawing/2010/main" val="0"/>
                        </a:ext>
                      </a:extLst>
                    </a:blip>
                    <a:srcRect l="14451" t="24716" r="47900" b="41257"/>
                    <a:stretch/>
                  </pic:blipFill>
                  <pic:spPr bwMode="auto">
                    <a:xfrm>
                      <a:off x="0" y="0"/>
                      <a:ext cx="3686235" cy="2435447"/>
                    </a:xfrm>
                    <a:prstGeom prst="rect">
                      <a:avLst/>
                    </a:prstGeom>
                    <a:ln>
                      <a:noFill/>
                    </a:ln>
                    <a:extLst>
                      <a:ext uri="{53640926-AAD7-44D8-BBD7-CCE9431645EC}">
                        <a14:shadowObscured xmlns:a14="http://schemas.microsoft.com/office/drawing/2010/main"/>
                      </a:ext>
                    </a:extLst>
                  </pic:spPr>
                </pic:pic>
              </a:graphicData>
            </a:graphic>
          </wp:inline>
        </w:drawing>
      </w:r>
    </w:p>
    <w:p w14:paraId="19DF5B1E" w14:textId="781073BD" w:rsidR="00B542C0" w:rsidRPr="00740203" w:rsidRDefault="00740203" w:rsidP="0087796E">
      <w:pPr>
        <w:pStyle w:val="a8"/>
        <w:spacing w:before="0" w:beforeAutospacing="0" w:after="0" w:afterAutospacing="0" w:line="360" w:lineRule="auto"/>
        <w:ind w:firstLine="709"/>
        <w:jc w:val="both"/>
        <w:rPr>
          <w:sz w:val="28"/>
          <w:szCs w:val="28"/>
          <w:u w:val="single"/>
          <w:lang w:val="uk-UA"/>
        </w:rPr>
      </w:pPr>
      <w:r w:rsidRPr="00740203">
        <w:rPr>
          <w:color w:val="000000" w:themeColor="text1"/>
          <w:sz w:val="28"/>
          <w:szCs w:val="28"/>
        </w:rPr>
        <w:t xml:space="preserve">                    </w:t>
      </w:r>
      <w:r>
        <w:rPr>
          <w:color w:val="000000" w:themeColor="text1"/>
          <w:sz w:val="28"/>
          <w:szCs w:val="28"/>
          <w:lang w:val="uk-UA"/>
        </w:rPr>
        <w:t>Рис.1.</w:t>
      </w:r>
      <w:r w:rsidRPr="00740203">
        <w:rPr>
          <w:color w:val="000000" w:themeColor="text1"/>
          <w:sz w:val="28"/>
          <w:szCs w:val="28"/>
        </w:rPr>
        <w:t>4</w:t>
      </w:r>
      <w:r>
        <w:rPr>
          <w:color w:val="000000" w:themeColor="text1"/>
          <w:sz w:val="28"/>
          <w:szCs w:val="28"/>
          <w:lang w:val="uk-UA"/>
        </w:rPr>
        <w:t xml:space="preserve"> </w:t>
      </w:r>
      <w:proofErr w:type="spellStart"/>
      <w:r>
        <w:rPr>
          <w:color w:val="000000" w:themeColor="text1"/>
          <w:sz w:val="28"/>
          <w:szCs w:val="28"/>
          <w:lang w:val="uk-UA"/>
        </w:rPr>
        <w:t>м.Левоча</w:t>
      </w:r>
      <w:proofErr w:type="spellEnd"/>
    </w:p>
    <w:p w14:paraId="02D4996C" w14:textId="77777777" w:rsidR="00A73F29" w:rsidRDefault="00A73F29" w:rsidP="00A73F29">
      <w:pPr>
        <w:pStyle w:val="a8"/>
        <w:spacing w:before="0" w:beforeAutospacing="0" w:after="0" w:afterAutospacing="0" w:line="360" w:lineRule="auto"/>
        <w:ind w:firstLine="709"/>
        <w:jc w:val="both"/>
        <w:rPr>
          <w:sz w:val="28"/>
          <w:szCs w:val="28"/>
          <w:u w:val="single"/>
        </w:rPr>
      </w:pPr>
    </w:p>
    <w:p w14:paraId="1A449E54" w14:textId="5A10AB18" w:rsidR="00E04945" w:rsidRDefault="009F7998" w:rsidP="00A73F29">
      <w:pPr>
        <w:pStyle w:val="a8"/>
        <w:spacing w:before="0" w:beforeAutospacing="0" w:after="0" w:afterAutospacing="0" w:line="360" w:lineRule="auto"/>
        <w:ind w:firstLine="709"/>
        <w:jc w:val="both"/>
        <w:rPr>
          <w:sz w:val="28"/>
          <w:szCs w:val="28"/>
        </w:rPr>
      </w:pPr>
      <w:r w:rsidRPr="00AF3645">
        <w:rPr>
          <w:i/>
          <w:iCs/>
          <w:sz w:val="28"/>
          <w:szCs w:val="28"/>
        </w:rPr>
        <w:t>Мекка,</w:t>
      </w:r>
      <w:r w:rsidRPr="00E04945">
        <w:rPr>
          <w:sz w:val="28"/>
          <w:szCs w:val="28"/>
        </w:rPr>
        <w:t xml:space="preserve"> </w:t>
      </w:r>
      <w:r w:rsidR="00E04945" w:rsidRPr="00E04945">
        <w:rPr>
          <w:rStyle w:val="apple-converted-space"/>
          <w:sz w:val="28"/>
          <w:szCs w:val="28"/>
        </w:rPr>
        <w:t> </w:t>
      </w:r>
      <w:r w:rsidR="00E04945" w:rsidRPr="00E04945">
        <w:rPr>
          <w:sz w:val="28"/>
          <w:szCs w:val="28"/>
        </w:rPr>
        <w:t>місто в</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"https://uk.wikipedia.org/wiki/%D0%A1%D0%B0%D1%83%D0%B4%D1%96%D0%B2%D1%81%D1%8C%D0%BA%D0%B0_%D0%90%D1%80%D0%B0%D0%B2%D1%96%D1%8F" \o "Саудівська Аравія"</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Саудівській Аравії</w:t>
      </w:r>
      <w:r w:rsidR="00E04945" w:rsidRPr="00E04945">
        <w:rPr>
          <w:sz w:val="28"/>
          <w:szCs w:val="28"/>
        </w:rPr>
        <w:fldChar w:fldCharType="end"/>
      </w:r>
      <w:r w:rsidR="00E04945" w:rsidRPr="00E04945">
        <w:rPr>
          <w:sz w:val="28"/>
          <w:szCs w:val="28"/>
        </w:rPr>
        <w:t>, розташоване в</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"https://uk.wikipedia.org/wiki/%D0%9F%D1%80%D0%BE%D0%B2%D1%96%D0%BD%D1%86%D1%96%D1%8F" \o "Провінція"</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провінції</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"https://uk.wikipedia.org/wiki/%D0%9C%D0%B5%D0%BA%D0%BA%D0%B0_(%D0%BF%D1%80%D0%BE%D0%B2%D1%96%D0%BD%D1%86%D1%96%D1%8F)" \o "Мекка (провінція)"</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Мекка</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t>за 72 км від узбережжя</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"https://uk.wikipedia.org/wiki/%D0%A7%D0%B5%D1%80%D0%B2%D0%BE%D0%BD%D0%B5_%D0%BC%D0%BE%D1%80%D0%B5" \o "Червоне море"</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Червоного моря</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t>на схід від</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"https://uk.wikipedia.org/wiki/%D0%94%D0%B6%D0%B8%D0%B4%D0%B4%D0%B0" \o "Джидда"</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Джидди</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t>і приблизно 485 км на південь від</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"https://uk.wikipedia.org/wiki/%D0%9C%D0%B5%D0%B4%D0%B8%D0%BD%D0%B0" \o "Медина"</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Медини</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t>в історичній місцевості</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"https://uk.wikipedia.org/wiki/%D0%A5%D1%96%D0%B4%D0%B6%D0%B0%D0%B7" \o "Хіджаз"</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Хіджаз</w:t>
      </w:r>
      <w:r w:rsidR="00E04945" w:rsidRPr="00E04945">
        <w:rPr>
          <w:sz w:val="28"/>
          <w:szCs w:val="28"/>
        </w:rPr>
        <w:fldChar w:fldCharType="end"/>
      </w:r>
      <w:r w:rsidR="00E04945" w:rsidRPr="00E04945">
        <w:rPr>
          <w:sz w:val="28"/>
          <w:szCs w:val="28"/>
        </w:rPr>
        <w:t>. Відоме через</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"https://uk.wikipedia.org/w/index.php?title=%D0%A1%D0%B2%D1%8F%D1%89%D0%B5%D0%BD%D0%BD%D0%B0_%D0%9C%D0%B5%D1%87%D0%B5%D1%82%D1%8C&amp;action=edit&amp;redlink=1" \o "Священна Мечеть (ще не написана)"</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Священну Мечеть</w:t>
      </w:r>
      <w:r w:rsidR="00E04945" w:rsidRPr="00E04945">
        <w:rPr>
          <w:sz w:val="28"/>
          <w:szCs w:val="28"/>
        </w:rPr>
        <w:fldChar w:fldCharType="end"/>
      </w:r>
      <w:r w:rsidR="00E04945" w:rsidRPr="00E04945">
        <w:rPr>
          <w:sz w:val="28"/>
          <w:szCs w:val="28"/>
        </w:rPr>
        <w:t>.</w:t>
      </w:r>
      <w:r w:rsidR="00E04945">
        <w:rPr>
          <w:sz w:val="28"/>
          <w:szCs w:val="28"/>
          <w:lang w:val="uk-UA"/>
        </w:rPr>
        <w:t xml:space="preserve"> </w:t>
      </w:r>
      <w:r w:rsidR="00E04945" w:rsidRPr="00E04945">
        <w:rPr>
          <w:sz w:val="28"/>
          <w:szCs w:val="28"/>
        </w:rPr>
        <w:t>В переносному сенсі Мекка позначає: «місце, яке розцінюється як центр діяльності або інтересу» або «мета, до якої прихильники релігійної віри або дослідники палко прагнуть дістатись</w:t>
      </w:r>
      <w:r w:rsidR="00E04945">
        <w:rPr>
          <w:sz w:val="28"/>
          <w:szCs w:val="28"/>
          <w:lang w:val="uk-UA"/>
        </w:rPr>
        <w:t>».</w:t>
      </w:r>
      <w:r w:rsidR="00A73F29">
        <w:rPr>
          <w:sz w:val="28"/>
          <w:szCs w:val="28"/>
          <w:lang w:val="uk-UA"/>
        </w:rPr>
        <w:t xml:space="preserve"> </w:t>
      </w:r>
      <w:r w:rsidR="00E04945" w:rsidRPr="00E04945">
        <w:rPr>
          <w:sz w:val="28"/>
          <w:szCs w:val="28"/>
        </w:rPr>
        <w:t>Місто розташоване у вузькій</w:t>
      </w:r>
      <w:r w:rsidR="00A73F29">
        <w:rPr>
          <w:sz w:val="28"/>
          <w:szCs w:val="28"/>
          <w:lang w:val="uk-UA"/>
        </w:rPr>
        <w:t xml:space="preserve"> піщаний долині </w:t>
      </w:r>
      <w:r w:rsidR="00E04945" w:rsidRPr="00E04945">
        <w:rPr>
          <w:rStyle w:val="apple-converted-space"/>
          <w:sz w:val="28"/>
          <w:szCs w:val="28"/>
        </w:rPr>
        <w:t> </w:t>
      </w:r>
      <w:r w:rsidR="00E04945" w:rsidRPr="00E04945">
        <w:rPr>
          <w:sz w:val="28"/>
          <w:szCs w:val="28"/>
        </w:rPr>
        <w:t>оточено</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"https://uk.wikipedia.org/wiki/%D0%9F%D0%B0%D0%B3%D0%BE%D1%80%D0%B1" \o "Пагорб"</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пагорбами</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"https://uk.wikipedia.org/wiki/%D0%92%D0%B8%D1%81%D0%BE%D1%82%D0%B0" \o "Висота"</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висотою</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t>від 60 до 150</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"https://uk.wikipedia.org/wiki/%D0%9C%D0%B5%D1%82%D1%80" \o "Метр"</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м</w:t>
      </w:r>
      <w:r w:rsidR="00E04945" w:rsidRPr="00E04945">
        <w:rPr>
          <w:sz w:val="28"/>
          <w:szCs w:val="28"/>
        </w:rPr>
        <w:fldChar w:fldCharType="end"/>
      </w:r>
      <w:r w:rsidR="00E04945">
        <w:rPr>
          <w:sz w:val="28"/>
          <w:szCs w:val="28"/>
          <w:lang w:val="uk-UA"/>
        </w:rPr>
        <w:t>, воно</w:t>
      </w:r>
      <w:r w:rsidR="0087796E">
        <w:rPr>
          <w:sz w:val="28"/>
          <w:szCs w:val="28"/>
          <w:lang w:val="uk-UA"/>
        </w:rPr>
        <w:t xml:space="preserve"> </w:t>
      </w:r>
      <w:r w:rsidR="00E04945" w:rsidRPr="00E04945">
        <w:rPr>
          <w:sz w:val="28"/>
          <w:szCs w:val="28"/>
        </w:rPr>
        <w:t>є</w:t>
      </w:r>
      <w:r w:rsidR="00A73F29">
        <w:rPr>
          <w:rStyle w:val="apple-converted-space"/>
          <w:sz w:val="28"/>
          <w:szCs w:val="28"/>
          <w:lang w:val="uk-UA"/>
        </w:rPr>
        <w:t xml:space="preserve"> святинею </w:t>
      </w:r>
      <w:r w:rsidR="00E04945" w:rsidRPr="00E04945">
        <w:rPr>
          <w:rStyle w:val="apple-converted-space"/>
          <w:sz w:val="28"/>
          <w:szCs w:val="28"/>
        </w:rPr>
        <w:t> </w:t>
      </w:r>
      <w:r w:rsidR="00E04945" w:rsidRPr="00E04945">
        <w:rPr>
          <w:sz w:val="28"/>
          <w:szCs w:val="28"/>
        </w:rPr>
        <w:t>для</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"https://uk.wikipedia.org/wiki/%D0%9C%D1%83%D1%81%D1%83%D0%BB%D1%8C%D0%BC%D0%B0%D0%BD%D0%B8" \o "Мусульмани"</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мусульман</w:t>
      </w:r>
      <w:r w:rsidR="00E04945" w:rsidRPr="00E04945">
        <w:rPr>
          <w:sz w:val="28"/>
          <w:szCs w:val="28"/>
        </w:rPr>
        <w:fldChar w:fldCharType="end"/>
      </w:r>
      <w:r w:rsidR="00E04945" w:rsidRPr="00E04945">
        <w:rPr>
          <w:sz w:val="28"/>
          <w:szCs w:val="28"/>
        </w:rPr>
        <w:t>, оскільки в ньому народився</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"https://uk.wikipedia.org/wiki/%D0%9F%D1%80%D0%BE%D1%80%D0%BE%D0%BA" \o "Пророк"</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пророк</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"https://uk.wikipedia.org/wiki/%D0%9C%D1%83%D1%85%D0%B0%D0%BC%D0%BC%D0%B0%D0%B4" \o "Мухаммад"</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Магомет</w:t>
      </w:r>
      <w:r w:rsidR="00E04945" w:rsidRPr="00E04945">
        <w:rPr>
          <w:sz w:val="28"/>
          <w:szCs w:val="28"/>
        </w:rPr>
        <w:fldChar w:fldCharType="end"/>
      </w:r>
      <w:r w:rsidR="00E04945" w:rsidRPr="00E04945">
        <w:rPr>
          <w:sz w:val="28"/>
          <w:szCs w:val="28"/>
        </w:rPr>
        <w:t>. Щороку місто стає місцем</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"https://uk.wikipedia.org/wiki/%D0%9F%D0%B0%D0%BB%D0%BE%D0%BC%D0%BD%D0%B8%D1%86%D1%82%D0%B2%D0%BE" \o "Паломництво"</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паломництва</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t>близько 1 000 000 мусульман.</w:t>
      </w:r>
      <w:r w:rsidR="0087796E">
        <w:rPr>
          <w:sz w:val="28"/>
          <w:szCs w:val="28"/>
          <w:lang w:val="uk-UA"/>
        </w:rPr>
        <w:t xml:space="preserve"> </w:t>
      </w:r>
      <w:r w:rsidR="00E04945" w:rsidRPr="00E04945">
        <w:rPr>
          <w:sz w:val="28"/>
          <w:szCs w:val="28"/>
        </w:rPr>
        <w:t>В місті знаходяться святині мусульманського світу:</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"https://uk.wikipedia.org/wiki/%D0%9C%D0%B5%D1%87%D0%B5%D1%82%D1%8C_%D0%90%D0%BB%D1%8C-%D0%A5%D0%B0%D1%80%D0%B0%D0%BC" \o "Мечеть Аль-Харам"</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Мечеть Аль-Харам</w:t>
      </w:r>
      <w:r w:rsidR="00E04945" w:rsidRPr="00E04945">
        <w:rPr>
          <w:sz w:val="28"/>
          <w:szCs w:val="28"/>
        </w:rPr>
        <w:fldChar w:fldCharType="end"/>
      </w:r>
      <w:r w:rsidR="00E04945" w:rsidRPr="00E04945">
        <w:rPr>
          <w:rStyle w:val="apple-converted-space"/>
          <w:sz w:val="28"/>
          <w:szCs w:val="28"/>
        </w:rPr>
        <w:t> </w:t>
      </w:r>
      <w:r w:rsidR="00E04945" w:rsidRPr="00E04945">
        <w:rPr>
          <w:sz w:val="28"/>
          <w:szCs w:val="28"/>
        </w:rPr>
        <w:t>та</w:t>
      </w:r>
      <w:r w:rsidR="00E04945" w:rsidRPr="00E04945">
        <w:rPr>
          <w:rStyle w:val="apple-converted-space"/>
          <w:sz w:val="28"/>
          <w:szCs w:val="28"/>
        </w:rPr>
        <w:t> </w:t>
      </w:r>
      <w:r w:rsidR="00E04945" w:rsidRPr="00E04945">
        <w:rPr>
          <w:sz w:val="28"/>
          <w:szCs w:val="28"/>
        </w:rPr>
        <w:fldChar w:fldCharType="begin"/>
      </w:r>
      <w:r w:rsidR="00E04945" w:rsidRPr="00E04945">
        <w:rPr>
          <w:sz w:val="28"/>
          <w:szCs w:val="28"/>
        </w:rPr>
        <w:instrText>HYPERLINK "https://uk.wikipedia.org/wiki/%D0%9A%D0%B0%D0%B0%D0%B1%D0%B0" \o "Кааба"</w:instrText>
      </w:r>
      <w:r w:rsidR="00E04945" w:rsidRPr="00E04945">
        <w:rPr>
          <w:sz w:val="28"/>
          <w:szCs w:val="28"/>
        </w:rPr>
      </w:r>
      <w:r w:rsidR="00E04945" w:rsidRPr="00E04945">
        <w:rPr>
          <w:sz w:val="28"/>
          <w:szCs w:val="28"/>
        </w:rPr>
        <w:fldChar w:fldCharType="separate"/>
      </w:r>
      <w:r w:rsidR="00E04945" w:rsidRPr="00E04945">
        <w:rPr>
          <w:rStyle w:val="a4"/>
          <w:color w:val="auto"/>
          <w:sz w:val="28"/>
          <w:szCs w:val="28"/>
          <w:u w:val="none"/>
        </w:rPr>
        <w:t>Священний Кааба</w:t>
      </w:r>
      <w:r w:rsidR="00E04945" w:rsidRPr="00E04945">
        <w:rPr>
          <w:sz w:val="28"/>
          <w:szCs w:val="28"/>
        </w:rPr>
        <w:fldChar w:fldCharType="end"/>
      </w:r>
      <w:r w:rsidR="00E04945" w:rsidRPr="00E04945">
        <w:rPr>
          <w:sz w:val="28"/>
          <w:szCs w:val="28"/>
        </w:rPr>
        <w:t>.</w:t>
      </w:r>
    </w:p>
    <w:p w14:paraId="27BD7F99" w14:textId="77777777" w:rsidR="00A73F29" w:rsidRDefault="00A73F29" w:rsidP="0087796E">
      <w:pPr>
        <w:pStyle w:val="a8"/>
        <w:spacing w:before="0" w:beforeAutospacing="0" w:after="0" w:afterAutospacing="0" w:line="360" w:lineRule="auto"/>
        <w:ind w:firstLine="709"/>
        <w:jc w:val="both"/>
        <w:rPr>
          <w:sz w:val="28"/>
          <w:szCs w:val="28"/>
        </w:rPr>
      </w:pPr>
    </w:p>
    <w:p w14:paraId="1FEE7F59" w14:textId="77777777" w:rsidR="00A73F29" w:rsidRDefault="00740203" w:rsidP="00A73F29">
      <w:pPr>
        <w:pStyle w:val="a8"/>
        <w:spacing w:before="0" w:beforeAutospacing="0" w:after="0" w:afterAutospacing="0" w:line="360" w:lineRule="auto"/>
        <w:ind w:firstLine="709"/>
        <w:jc w:val="center"/>
        <w:rPr>
          <w:color w:val="000000" w:themeColor="text1"/>
          <w:sz w:val="28"/>
          <w:szCs w:val="28"/>
          <w:lang w:val="uk-UA"/>
        </w:rPr>
      </w:pPr>
      <w:r>
        <w:rPr>
          <w:noProof/>
          <w:sz w:val="28"/>
          <w:szCs w:val="28"/>
          <w:lang w:val="en-US"/>
          <w14:ligatures w14:val="standardContextual"/>
        </w:rPr>
        <w:drawing>
          <wp:inline distT="0" distB="0" distL="0" distR="0" wp14:anchorId="5873F532" wp14:editId="0678092E">
            <wp:extent cx="3502604" cy="2142907"/>
            <wp:effectExtent l="0" t="0" r="3175" b="3810"/>
            <wp:docPr id="1392374705" name="Рисунок 6" descr="Изображение выглядит как текст, программное обеспечение, Мультимедийное программное обеспечение,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74705" name="Рисунок 6" descr="Изображение выглядит как текст, программное обеспечение, Мультимедийное программное обеспечение, снимок экрана&#10;&#10;Автоматически созданное описание"/>
                    <pic:cNvPicPr/>
                  </pic:nvPicPr>
                  <pic:blipFill rotWithShape="1">
                    <a:blip r:embed="rId13" cstate="print">
                      <a:extLst>
                        <a:ext uri="{28A0092B-C50C-407E-A947-70E740481C1C}">
                          <a14:useLocalDpi xmlns:a14="http://schemas.microsoft.com/office/drawing/2010/main" val="0"/>
                        </a:ext>
                      </a:extLst>
                    </a:blip>
                    <a:srcRect l="14789" t="31341" r="48411" b="35517"/>
                    <a:stretch/>
                  </pic:blipFill>
                  <pic:spPr bwMode="auto">
                    <a:xfrm>
                      <a:off x="0" y="0"/>
                      <a:ext cx="3714280" cy="2272411"/>
                    </a:xfrm>
                    <a:prstGeom prst="rect">
                      <a:avLst/>
                    </a:prstGeom>
                    <a:ln>
                      <a:noFill/>
                    </a:ln>
                    <a:extLst>
                      <a:ext uri="{53640926-AAD7-44D8-BBD7-CCE9431645EC}">
                        <a14:shadowObscured xmlns:a14="http://schemas.microsoft.com/office/drawing/2010/main"/>
                      </a:ext>
                    </a:extLst>
                  </pic:spPr>
                </pic:pic>
              </a:graphicData>
            </a:graphic>
          </wp:inline>
        </w:drawing>
      </w:r>
    </w:p>
    <w:p w14:paraId="29A5A260" w14:textId="21D77EA4" w:rsidR="00740203" w:rsidRDefault="00123B9E" w:rsidP="00123B9E">
      <w:pPr>
        <w:pStyle w:val="a8"/>
        <w:spacing w:before="0" w:beforeAutospacing="0" w:after="0" w:afterAutospacing="0" w:line="360" w:lineRule="auto"/>
        <w:ind w:firstLine="709"/>
        <w:rPr>
          <w:color w:val="000000" w:themeColor="text1"/>
          <w:sz w:val="28"/>
          <w:szCs w:val="28"/>
          <w:lang w:val="uk-UA"/>
        </w:rPr>
      </w:pPr>
      <w:r w:rsidRPr="00A506B6">
        <w:rPr>
          <w:color w:val="000000" w:themeColor="text1"/>
          <w:sz w:val="28"/>
          <w:szCs w:val="28"/>
          <w:lang w:val="ru-RU"/>
        </w:rPr>
        <w:t xml:space="preserve">                      </w:t>
      </w:r>
      <w:r w:rsidR="00740203">
        <w:rPr>
          <w:color w:val="000000" w:themeColor="text1"/>
          <w:sz w:val="28"/>
          <w:szCs w:val="28"/>
          <w:lang w:val="uk-UA"/>
        </w:rPr>
        <w:t>Рис.1.</w:t>
      </w:r>
      <w:r w:rsidR="00740203" w:rsidRPr="00F363C2">
        <w:rPr>
          <w:color w:val="000000" w:themeColor="text1"/>
          <w:sz w:val="28"/>
          <w:szCs w:val="28"/>
          <w:lang w:val="ru-RU"/>
        </w:rPr>
        <w:t>5</w:t>
      </w:r>
      <w:r w:rsidR="00740203">
        <w:rPr>
          <w:color w:val="000000" w:themeColor="text1"/>
          <w:sz w:val="28"/>
          <w:szCs w:val="28"/>
          <w:lang w:val="uk-UA"/>
        </w:rPr>
        <w:t xml:space="preserve"> </w:t>
      </w:r>
      <w:proofErr w:type="spellStart"/>
      <w:r w:rsidR="00740203">
        <w:rPr>
          <w:color w:val="000000" w:themeColor="text1"/>
          <w:sz w:val="28"/>
          <w:szCs w:val="28"/>
          <w:lang w:val="uk-UA"/>
        </w:rPr>
        <w:t>м.Мекка</w:t>
      </w:r>
      <w:proofErr w:type="spellEnd"/>
    </w:p>
    <w:p w14:paraId="1EEAA8AC" w14:textId="77777777" w:rsidR="00A73F29" w:rsidRPr="00970649" w:rsidRDefault="00A73F29" w:rsidP="00A73F29">
      <w:pPr>
        <w:pStyle w:val="a8"/>
        <w:spacing w:before="0" w:beforeAutospacing="0" w:after="0" w:afterAutospacing="0" w:line="360" w:lineRule="auto"/>
        <w:ind w:firstLine="709"/>
        <w:jc w:val="both"/>
        <w:rPr>
          <w:sz w:val="28"/>
          <w:szCs w:val="28"/>
          <w:lang w:val="ru-RU"/>
        </w:rPr>
      </w:pPr>
    </w:p>
    <w:p w14:paraId="5C313AF2" w14:textId="65F2AB61" w:rsidR="0087796E" w:rsidRPr="0087796E" w:rsidRDefault="0087796E" w:rsidP="0087796E">
      <w:pPr>
        <w:pStyle w:val="a8"/>
        <w:spacing w:before="0" w:beforeAutospacing="0" w:after="0" w:afterAutospacing="0" w:line="360" w:lineRule="auto"/>
        <w:ind w:firstLine="709"/>
        <w:jc w:val="both"/>
        <w:rPr>
          <w:sz w:val="28"/>
          <w:szCs w:val="28"/>
          <w:lang w:val="uk-UA"/>
        </w:rPr>
      </w:pPr>
      <w:r>
        <w:rPr>
          <w:sz w:val="28"/>
          <w:szCs w:val="28"/>
          <w:lang w:val="uk-UA"/>
        </w:rPr>
        <w:t>Відтепер більш докладно зупинимось на об</w:t>
      </w:r>
      <w:r>
        <w:rPr>
          <w:sz w:val="28"/>
          <w:szCs w:val="28"/>
          <w:lang w:val="uk-UA"/>
        </w:rPr>
        <w:sym w:font="Symbol" w:char="F0A2"/>
      </w:r>
      <w:proofErr w:type="spellStart"/>
      <w:r>
        <w:rPr>
          <w:sz w:val="28"/>
          <w:szCs w:val="28"/>
          <w:lang w:val="uk-UA"/>
        </w:rPr>
        <w:t>єктах</w:t>
      </w:r>
      <w:proofErr w:type="spellEnd"/>
      <w:r>
        <w:rPr>
          <w:sz w:val="28"/>
          <w:szCs w:val="28"/>
          <w:lang w:val="uk-UA"/>
        </w:rPr>
        <w:t xml:space="preserve"> релігійного туризму в межах України. </w:t>
      </w:r>
    </w:p>
    <w:p w14:paraId="728CB0F0" w14:textId="7A5FF800" w:rsidR="00685D51" w:rsidRPr="00E04945" w:rsidRDefault="0087796E" w:rsidP="00685D51">
      <w:pPr>
        <w:pStyle w:val="a8"/>
        <w:spacing w:before="0" w:beforeAutospacing="0" w:after="0" w:afterAutospacing="0" w:line="360" w:lineRule="auto"/>
        <w:ind w:firstLine="709"/>
        <w:jc w:val="both"/>
        <w:rPr>
          <w:sz w:val="28"/>
          <w:szCs w:val="28"/>
        </w:rPr>
      </w:pPr>
      <w:r>
        <w:rPr>
          <w:sz w:val="28"/>
          <w:szCs w:val="28"/>
          <w:lang w:val="uk-UA"/>
        </w:rPr>
        <w:t>Наша країна</w:t>
      </w:r>
      <w:r w:rsidR="00685D51" w:rsidRPr="00E04945">
        <w:rPr>
          <w:sz w:val="28"/>
          <w:szCs w:val="28"/>
        </w:rPr>
        <w:t xml:space="preserve"> має необхідні умови і ресурси для розвитку внутрішнього туризму, перед усім, багату історико-культурну спадщину. Важливе місце в культурі України належить церковним пам</w:t>
      </w:r>
      <w:r w:rsidR="00A75C19" w:rsidRPr="00E04945">
        <w:rPr>
          <w:sz w:val="28"/>
          <w:szCs w:val="28"/>
        </w:rPr>
        <w:sym w:font="Symbol" w:char="F0A2"/>
      </w:r>
      <w:r w:rsidR="00685D51" w:rsidRPr="00E04945">
        <w:rPr>
          <w:sz w:val="28"/>
          <w:szCs w:val="28"/>
        </w:rPr>
        <w:t>яткам національних меншин. Багато з цих культових споруд є архітектурними пам</w:t>
      </w:r>
      <w:r w:rsidR="00A75C19" w:rsidRPr="00E04945">
        <w:rPr>
          <w:sz w:val="28"/>
          <w:szCs w:val="28"/>
        </w:rPr>
        <w:sym w:font="Symbol" w:char="F0A2"/>
      </w:r>
      <w:r w:rsidR="00685D51" w:rsidRPr="00E04945">
        <w:rPr>
          <w:sz w:val="28"/>
          <w:szCs w:val="28"/>
        </w:rPr>
        <w:t>ятками загальнонаціонального значення, які не можуть не бути враховані при розробці туристично-екскурсійних маршрутів. Це пов</w:t>
      </w:r>
      <w:r w:rsidR="00A75C19" w:rsidRPr="00E04945">
        <w:rPr>
          <w:sz w:val="28"/>
          <w:szCs w:val="28"/>
        </w:rPr>
        <w:sym w:font="Symbol" w:char="F0A2"/>
      </w:r>
      <w:r w:rsidR="00685D51" w:rsidRPr="00E04945">
        <w:rPr>
          <w:sz w:val="28"/>
          <w:szCs w:val="28"/>
        </w:rPr>
        <w:t>язано не лише з необхідністю задоволення духовних потреб віруючих</w:t>
      </w:r>
      <w:r w:rsidR="00A75C19" w:rsidRPr="00E04945">
        <w:rPr>
          <w:sz w:val="28"/>
          <w:szCs w:val="28"/>
          <w:lang w:val="uk-UA"/>
        </w:rPr>
        <w:t>.</w:t>
      </w:r>
      <w:r w:rsidR="00685D51" w:rsidRPr="00E04945">
        <w:rPr>
          <w:sz w:val="28"/>
          <w:szCs w:val="28"/>
        </w:rPr>
        <w:t xml:space="preserve"> </w:t>
      </w:r>
      <w:r w:rsidR="00A75C19" w:rsidRPr="00E04945">
        <w:rPr>
          <w:sz w:val="28"/>
          <w:szCs w:val="28"/>
          <w:lang w:val="uk-UA"/>
        </w:rPr>
        <w:t>Т</w:t>
      </w:r>
      <w:r w:rsidR="00685D51" w:rsidRPr="00E04945">
        <w:rPr>
          <w:sz w:val="28"/>
          <w:szCs w:val="28"/>
        </w:rPr>
        <w:t>акий підхід забезпечує ознайомлення широких верств населення з маловідомими сторінками історії релігії і одночасно сприяє формуванню культури міжконфесійних та міжнаціональних відносин [</w:t>
      </w:r>
      <w:r w:rsidR="008812C8" w:rsidRPr="00E04945">
        <w:rPr>
          <w:sz w:val="28"/>
          <w:szCs w:val="28"/>
        </w:rPr>
        <w:fldChar w:fldCharType="begin"/>
      </w:r>
      <w:r w:rsidR="008812C8" w:rsidRPr="00E04945">
        <w:rPr>
          <w:sz w:val="28"/>
          <w:szCs w:val="28"/>
        </w:rPr>
        <w:instrText xml:space="preserve"> REF _Ref151552868 \r \h </w:instrText>
      </w:r>
      <w:r w:rsidR="008812C8" w:rsidRPr="00E04945">
        <w:rPr>
          <w:sz w:val="28"/>
          <w:szCs w:val="28"/>
        </w:rPr>
      </w:r>
      <w:r w:rsidR="008812C8" w:rsidRPr="00E04945">
        <w:rPr>
          <w:sz w:val="28"/>
          <w:szCs w:val="28"/>
        </w:rPr>
        <w:fldChar w:fldCharType="separate"/>
      </w:r>
      <w:r w:rsidR="00722DAA">
        <w:rPr>
          <w:sz w:val="28"/>
          <w:szCs w:val="28"/>
        </w:rPr>
        <w:t>13</w:t>
      </w:r>
      <w:r w:rsidR="008812C8" w:rsidRPr="00E04945">
        <w:rPr>
          <w:sz w:val="28"/>
          <w:szCs w:val="28"/>
        </w:rPr>
        <w:fldChar w:fldCharType="end"/>
      </w:r>
      <w:r w:rsidR="00685D51" w:rsidRPr="00E04945">
        <w:rPr>
          <w:sz w:val="28"/>
          <w:szCs w:val="28"/>
        </w:rPr>
        <w:t>].</w:t>
      </w:r>
    </w:p>
    <w:p w14:paraId="1A6CDBC7" w14:textId="64992483" w:rsidR="00685D51" w:rsidRPr="001A4542" w:rsidRDefault="00685D51" w:rsidP="00685D51">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На сьогоднішній день в Україні діє близько 120 паломницьких служб, які займаються організацією екскурсій, поїздок і паломництва по святих місцях України [</w:t>
      </w:r>
      <w:r w:rsidR="008812C8" w:rsidRPr="001A4542">
        <w:rPr>
          <w:color w:val="000000" w:themeColor="text1"/>
          <w:sz w:val="28"/>
          <w:szCs w:val="28"/>
        </w:rPr>
        <w:fldChar w:fldCharType="begin"/>
      </w:r>
      <w:r w:rsidR="008812C8" w:rsidRPr="001A4542">
        <w:rPr>
          <w:color w:val="000000" w:themeColor="text1"/>
          <w:sz w:val="28"/>
          <w:szCs w:val="28"/>
        </w:rPr>
        <w:instrText xml:space="preserve"> REF _Ref151553168 \r \h </w:instrText>
      </w:r>
      <w:r w:rsidR="008812C8" w:rsidRPr="001A4542">
        <w:rPr>
          <w:color w:val="000000" w:themeColor="text1"/>
          <w:sz w:val="28"/>
          <w:szCs w:val="28"/>
        </w:rPr>
      </w:r>
      <w:r w:rsidR="008812C8" w:rsidRPr="001A4542">
        <w:rPr>
          <w:color w:val="000000" w:themeColor="text1"/>
          <w:sz w:val="28"/>
          <w:szCs w:val="28"/>
        </w:rPr>
        <w:fldChar w:fldCharType="separate"/>
      </w:r>
      <w:r w:rsidR="00722DAA">
        <w:rPr>
          <w:color w:val="000000" w:themeColor="text1"/>
          <w:sz w:val="28"/>
          <w:szCs w:val="28"/>
        </w:rPr>
        <w:t>37</w:t>
      </w:r>
      <w:r w:rsidR="008812C8" w:rsidRPr="001A4542">
        <w:rPr>
          <w:color w:val="000000" w:themeColor="text1"/>
          <w:sz w:val="28"/>
          <w:szCs w:val="28"/>
        </w:rPr>
        <w:fldChar w:fldCharType="end"/>
      </w:r>
      <w:r w:rsidRPr="001A4542">
        <w:rPr>
          <w:color w:val="000000" w:themeColor="text1"/>
          <w:sz w:val="28"/>
          <w:szCs w:val="28"/>
        </w:rPr>
        <w:t xml:space="preserve">, </w:t>
      </w:r>
      <w:r w:rsidR="008812C8" w:rsidRPr="001A4542">
        <w:rPr>
          <w:color w:val="000000" w:themeColor="text1"/>
          <w:sz w:val="28"/>
          <w:szCs w:val="28"/>
        </w:rPr>
        <w:t>C</w:t>
      </w:r>
      <w:r w:rsidRPr="001A4542">
        <w:rPr>
          <w:color w:val="000000" w:themeColor="text1"/>
          <w:sz w:val="28"/>
          <w:szCs w:val="28"/>
        </w:rPr>
        <w:t>.61]. Наша держава може задовольнити потреби не тільки православних паломників, але й представників інших конфесій [</w:t>
      </w:r>
      <w:r w:rsidR="001A4542">
        <w:rPr>
          <w:color w:val="000000" w:themeColor="text1"/>
          <w:sz w:val="28"/>
          <w:szCs w:val="28"/>
        </w:rPr>
        <w:fldChar w:fldCharType="begin"/>
      </w:r>
      <w:r w:rsidR="001A4542">
        <w:rPr>
          <w:color w:val="000000" w:themeColor="text1"/>
          <w:sz w:val="28"/>
          <w:szCs w:val="28"/>
        </w:rPr>
        <w:instrText xml:space="preserve"> REF _Ref151553441 \r \h </w:instrText>
      </w:r>
      <w:r w:rsidR="001A4542">
        <w:rPr>
          <w:color w:val="000000" w:themeColor="text1"/>
          <w:sz w:val="28"/>
          <w:szCs w:val="28"/>
        </w:rPr>
      </w:r>
      <w:r w:rsidR="001A4542">
        <w:rPr>
          <w:color w:val="000000" w:themeColor="text1"/>
          <w:sz w:val="28"/>
          <w:szCs w:val="28"/>
        </w:rPr>
        <w:fldChar w:fldCharType="separate"/>
      </w:r>
      <w:r w:rsidR="00722DAA">
        <w:rPr>
          <w:color w:val="000000" w:themeColor="text1"/>
          <w:sz w:val="28"/>
          <w:szCs w:val="28"/>
        </w:rPr>
        <w:t>36</w:t>
      </w:r>
      <w:r w:rsidR="001A4542">
        <w:rPr>
          <w:color w:val="000000" w:themeColor="text1"/>
          <w:sz w:val="28"/>
          <w:szCs w:val="28"/>
        </w:rPr>
        <w:fldChar w:fldCharType="end"/>
      </w:r>
      <w:r w:rsidRPr="001A4542">
        <w:rPr>
          <w:color w:val="000000" w:themeColor="text1"/>
          <w:sz w:val="28"/>
          <w:szCs w:val="28"/>
        </w:rPr>
        <w:t>].</w:t>
      </w:r>
    </w:p>
    <w:p w14:paraId="5D382D0B" w14:textId="4A3DC5D1" w:rsidR="00685D51" w:rsidRDefault="00685D51" w:rsidP="00685D51">
      <w:pPr>
        <w:pStyle w:val="a8"/>
        <w:spacing w:before="0" w:beforeAutospacing="0" w:after="0" w:afterAutospacing="0" w:line="360" w:lineRule="auto"/>
        <w:ind w:firstLine="709"/>
        <w:jc w:val="both"/>
        <w:rPr>
          <w:color w:val="000000" w:themeColor="text1"/>
          <w:sz w:val="28"/>
          <w:szCs w:val="28"/>
        </w:rPr>
      </w:pPr>
      <w:r w:rsidRPr="00AF3645">
        <w:rPr>
          <w:i/>
          <w:iCs/>
          <w:color w:val="000000" w:themeColor="text1"/>
          <w:sz w:val="28"/>
          <w:szCs w:val="28"/>
        </w:rPr>
        <w:t>М</w:t>
      </w:r>
      <w:proofErr w:type="spellStart"/>
      <w:r w:rsidR="00AF3645">
        <w:rPr>
          <w:i/>
          <w:iCs/>
          <w:color w:val="000000" w:themeColor="text1"/>
          <w:sz w:val="28"/>
          <w:szCs w:val="28"/>
          <w:lang w:val="uk-UA"/>
        </w:rPr>
        <w:t>істо</w:t>
      </w:r>
      <w:proofErr w:type="spellEnd"/>
      <w:r w:rsidRPr="00AF3645">
        <w:rPr>
          <w:i/>
          <w:iCs/>
          <w:color w:val="000000" w:themeColor="text1"/>
          <w:sz w:val="28"/>
          <w:szCs w:val="28"/>
        </w:rPr>
        <w:t xml:space="preserve"> Умань</w:t>
      </w:r>
      <w:r w:rsidRPr="001A4542">
        <w:rPr>
          <w:color w:val="000000" w:themeColor="text1"/>
          <w:sz w:val="28"/>
          <w:szCs w:val="28"/>
        </w:rPr>
        <w:t xml:space="preserve"> (</w:t>
      </w:r>
      <w:r w:rsidRPr="001A4542">
        <w:rPr>
          <w:color w:val="000000" w:themeColor="text1"/>
          <w:sz w:val="28"/>
          <w:szCs w:val="28"/>
        </w:rPr>
        <w:fldChar w:fldCharType="begin"/>
      </w:r>
      <w:r w:rsidRPr="001A4542">
        <w:rPr>
          <w:color w:val="000000" w:themeColor="text1"/>
          <w:sz w:val="28"/>
          <w:szCs w:val="28"/>
        </w:rPr>
        <w:instrText>HYPERLINK "https://tourlib.net/books_ukr/pankova312.htm" \t "_blank"</w:instrText>
      </w:r>
      <w:r w:rsidRPr="001A4542">
        <w:rPr>
          <w:color w:val="000000" w:themeColor="text1"/>
          <w:sz w:val="28"/>
          <w:szCs w:val="28"/>
        </w:rPr>
      </w:r>
      <w:r w:rsidRPr="001A4542">
        <w:rPr>
          <w:color w:val="000000" w:themeColor="text1"/>
          <w:sz w:val="28"/>
          <w:szCs w:val="28"/>
        </w:rPr>
        <w:fldChar w:fldCharType="separate"/>
      </w:r>
      <w:r w:rsidRPr="001A4542">
        <w:rPr>
          <w:rStyle w:val="a4"/>
          <w:color w:val="000000" w:themeColor="text1"/>
          <w:sz w:val="28"/>
          <w:szCs w:val="28"/>
          <w:u w:val="none"/>
        </w:rPr>
        <w:t>Черкаська область</w:t>
      </w:r>
      <w:r w:rsidRPr="001A4542">
        <w:rPr>
          <w:color w:val="000000" w:themeColor="text1"/>
          <w:sz w:val="28"/>
          <w:szCs w:val="28"/>
        </w:rPr>
        <w:fldChar w:fldCharType="end"/>
      </w:r>
      <w:r w:rsidRPr="001A4542">
        <w:rPr>
          <w:color w:val="000000" w:themeColor="text1"/>
          <w:sz w:val="28"/>
          <w:szCs w:val="28"/>
        </w:rPr>
        <w:t>) стало місцем паломництва євреїв, які сповідують одну з течій юдаїзму - хасидизм. Вони вважають своїм обов’язком побувати хоча б раз у своєму житті на могилі цадика Нахмана: якщо вони зустрінуть Новий рік Рош Гашана біля його могили, наступний рік буде дуже щасливим. Прочани приїздять до Умані цілими общинами, разом із жінками та дітьми. З 2010 року між Україною та Ізраїлем підписана угода про взаємний безвізовий в</w:t>
      </w:r>
      <w:r w:rsidRPr="001A4542">
        <w:rPr>
          <w:color w:val="000000" w:themeColor="text1"/>
          <w:sz w:val="28"/>
          <w:szCs w:val="28"/>
          <w:lang w:val="uk-UA"/>
        </w:rPr>
        <w:sym w:font="Symbol" w:char="F0A2"/>
      </w:r>
      <w:r w:rsidRPr="001A4542">
        <w:rPr>
          <w:color w:val="000000" w:themeColor="text1"/>
          <w:sz w:val="28"/>
          <w:szCs w:val="28"/>
        </w:rPr>
        <w:t>їзд до країни. Крім того хасиди з усього світу здійснюють паломництво до Меджибожа, який освячений двадцятирічним перебуванням тут Баал Шема, а в Умані, на околиці містечка, стоїть могила одного з найвизначніших послідовників Бешта, духовного лідера брацлавських хасидів Ребе Нахмана з Брацлава, що помер і був похований у 1810 році [</w:t>
      </w:r>
      <w:r w:rsidR="001A4542">
        <w:rPr>
          <w:color w:val="000000" w:themeColor="text1"/>
          <w:sz w:val="28"/>
          <w:szCs w:val="28"/>
        </w:rPr>
        <w:fldChar w:fldCharType="begin"/>
      </w:r>
      <w:r w:rsidR="001A4542">
        <w:rPr>
          <w:color w:val="000000" w:themeColor="text1"/>
          <w:sz w:val="28"/>
          <w:szCs w:val="28"/>
        </w:rPr>
        <w:instrText xml:space="preserve"> REF _Ref151553605 \r \h </w:instrText>
      </w:r>
      <w:r w:rsidR="001A4542">
        <w:rPr>
          <w:color w:val="000000" w:themeColor="text1"/>
          <w:sz w:val="28"/>
          <w:szCs w:val="28"/>
        </w:rPr>
      </w:r>
      <w:r w:rsidR="001A4542">
        <w:rPr>
          <w:color w:val="000000" w:themeColor="text1"/>
          <w:sz w:val="28"/>
          <w:szCs w:val="28"/>
        </w:rPr>
        <w:fldChar w:fldCharType="separate"/>
      </w:r>
      <w:r w:rsidR="00722DAA">
        <w:rPr>
          <w:color w:val="000000" w:themeColor="text1"/>
          <w:sz w:val="28"/>
          <w:szCs w:val="28"/>
        </w:rPr>
        <w:t>22</w:t>
      </w:r>
      <w:r w:rsidR="001A4542">
        <w:rPr>
          <w:color w:val="000000" w:themeColor="text1"/>
          <w:sz w:val="28"/>
          <w:szCs w:val="28"/>
        </w:rPr>
        <w:fldChar w:fldCharType="end"/>
      </w:r>
      <w:r w:rsidRPr="001A4542">
        <w:rPr>
          <w:color w:val="000000" w:themeColor="text1"/>
          <w:sz w:val="28"/>
          <w:szCs w:val="28"/>
        </w:rPr>
        <w:t xml:space="preserve">, </w:t>
      </w:r>
      <w:r w:rsidR="001A4542" w:rsidRPr="001A4542">
        <w:rPr>
          <w:color w:val="000000" w:themeColor="text1"/>
          <w:sz w:val="28"/>
          <w:szCs w:val="28"/>
        </w:rPr>
        <w:t>C</w:t>
      </w:r>
      <w:r w:rsidRPr="001A4542">
        <w:rPr>
          <w:color w:val="000000" w:themeColor="text1"/>
          <w:sz w:val="28"/>
          <w:szCs w:val="28"/>
        </w:rPr>
        <w:t>.300-301].</w:t>
      </w:r>
    </w:p>
    <w:p w14:paraId="44D6E803" w14:textId="77777777" w:rsidR="00615E1D" w:rsidRDefault="00615E1D" w:rsidP="00685D51">
      <w:pPr>
        <w:pStyle w:val="a8"/>
        <w:spacing w:before="0" w:beforeAutospacing="0" w:after="0" w:afterAutospacing="0" w:line="360" w:lineRule="auto"/>
        <w:ind w:firstLine="709"/>
        <w:jc w:val="both"/>
        <w:rPr>
          <w:color w:val="000000" w:themeColor="text1"/>
          <w:sz w:val="28"/>
          <w:szCs w:val="28"/>
        </w:rPr>
      </w:pPr>
    </w:p>
    <w:p w14:paraId="088FC266" w14:textId="160B8168" w:rsidR="00615E1D" w:rsidRDefault="00615E1D" w:rsidP="00615E1D">
      <w:pPr>
        <w:pStyle w:val="a8"/>
        <w:spacing w:before="0" w:beforeAutospacing="0" w:after="0" w:afterAutospacing="0" w:line="360" w:lineRule="auto"/>
        <w:ind w:firstLine="709"/>
        <w:jc w:val="center"/>
        <w:rPr>
          <w:color w:val="000000" w:themeColor="text1"/>
          <w:sz w:val="28"/>
          <w:szCs w:val="28"/>
        </w:rPr>
      </w:pPr>
      <w:r>
        <w:rPr>
          <w:noProof/>
          <w:color w:val="000000" w:themeColor="text1"/>
          <w:sz w:val="28"/>
          <w:szCs w:val="28"/>
          <w14:ligatures w14:val="standardContextual"/>
        </w:rPr>
        <w:lastRenderedPageBreak/>
        <w:drawing>
          <wp:inline distT="0" distB="0" distL="0" distR="0" wp14:anchorId="4E562A0A" wp14:editId="2D5C4D5A">
            <wp:extent cx="3470715" cy="2308860"/>
            <wp:effectExtent l="0" t="0" r="0" b="2540"/>
            <wp:docPr id="521389075" name="Рисунок 7"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89075" name="Рисунок 7"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14">
                      <a:extLst>
                        <a:ext uri="{28A0092B-C50C-407E-A947-70E740481C1C}">
                          <a14:useLocalDpi xmlns:a14="http://schemas.microsoft.com/office/drawing/2010/main" val="0"/>
                        </a:ext>
                      </a:extLst>
                    </a:blip>
                    <a:srcRect l="29930" t="37260" r="55395" b="40730"/>
                    <a:stretch/>
                  </pic:blipFill>
                  <pic:spPr bwMode="auto">
                    <a:xfrm>
                      <a:off x="0" y="0"/>
                      <a:ext cx="4045531" cy="2691251"/>
                    </a:xfrm>
                    <a:prstGeom prst="rect">
                      <a:avLst/>
                    </a:prstGeom>
                    <a:ln>
                      <a:noFill/>
                    </a:ln>
                    <a:extLst>
                      <a:ext uri="{53640926-AAD7-44D8-BBD7-CCE9431645EC}">
                        <a14:shadowObscured xmlns:a14="http://schemas.microsoft.com/office/drawing/2010/main"/>
                      </a:ext>
                    </a:extLst>
                  </pic:spPr>
                </pic:pic>
              </a:graphicData>
            </a:graphic>
          </wp:inline>
        </w:drawing>
      </w:r>
    </w:p>
    <w:p w14:paraId="7C5AFE81" w14:textId="6EFBCE09" w:rsidR="00615E1D" w:rsidRPr="00615E1D" w:rsidRDefault="00615E1D" w:rsidP="00615E1D">
      <w:pPr>
        <w:pStyle w:val="a8"/>
        <w:spacing w:before="0" w:beforeAutospacing="0" w:after="0" w:afterAutospacing="0" w:line="360" w:lineRule="auto"/>
        <w:ind w:firstLine="709"/>
        <w:jc w:val="both"/>
        <w:rPr>
          <w:sz w:val="28"/>
          <w:szCs w:val="28"/>
          <w:lang w:val="uk-UA"/>
        </w:rPr>
      </w:pPr>
      <w:r w:rsidRPr="002C2CA0">
        <w:rPr>
          <w:color w:val="000000" w:themeColor="text1"/>
          <w:sz w:val="28"/>
          <w:szCs w:val="28"/>
          <w:lang w:val="ru-RU"/>
        </w:rPr>
        <w:t xml:space="preserve">                     </w:t>
      </w:r>
      <w:r>
        <w:rPr>
          <w:color w:val="000000" w:themeColor="text1"/>
          <w:sz w:val="28"/>
          <w:szCs w:val="28"/>
          <w:lang w:val="uk-UA"/>
        </w:rPr>
        <w:t>Рис.1.</w:t>
      </w:r>
      <w:r w:rsidR="00AF3645">
        <w:rPr>
          <w:color w:val="000000" w:themeColor="text1"/>
          <w:sz w:val="28"/>
          <w:szCs w:val="28"/>
          <w:lang w:val="ru-RU"/>
        </w:rPr>
        <w:t>6</w:t>
      </w:r>
      <w:r>
        <w:rPr>
          <w:color w:val="000000" w:themeColor="text1"/>
          <w:sz w:val="28"/>
          <w:szCs w:val="28"/>
          <w:lang w:val="uk-UA"/>
        </w:rPr>
        <w:t xml:space="preserve"> м. Умань</w:t>
      </w:r>
    </w:p>
    <w:p w14:paraId="0B285DA3" w14:textId="027BEF23" w:rsidR="00615E1D" w:rsidRDefault="00685D51" w:rsidP="00685D51">
      <w:pPr>
        <w:pStyle w:val="a8"/>
        <w:spacing w:before="0" w:beforeAutospacing="0" w:after="0" w:afterAutospacing="0" w:line="360" w:lineRule="auto"/>
        <w:ind w:firstLine="709"/>
        <w:jc w:val="both"/>
        <w:rPr>
          <w:color w:val="000000" w:themeColor="text1"/>
          <w:sz w:val="28"/>
          <w:szCs w:val="28"/>
        </w:rPr>
      </w:pPr>
      <w:r w:rsidRPr="001A4542">
        <w:rPr>
          <w:color w:val="000000" w:themeColor="text1"/>
          <w:sz w:val="28"/>
          <w:szCs w:val="28"/>
        </w:rPr>
        <w:t xml:space="preserve">Щорічно католики всього світу здійснюють паломництво до </w:t>
      </w:r>
      <w:r w:rsidRPr="00AF3645">
        <w:rPr>
          <w:i/>
          <w:iCs/>
          <w:color w:val="000000" w:themeColor="text1"/>
          <w:sz w:val="28"/>
          <w:szCs w:val="28"/>
        </w:rPr>
        <w:t>Бердичева (</w:t>
      </w:r>
      <w:r w:rsidRPr="00AF3645">
        <w:rPr>
          <w:i/>
          <w:iCs/>
          <w:color w:val="000000" w:themeColor="text1"/>
          <w:sz w:val="28"/>
          <w:szCs w:val="28"/>
        </w:rPr>
        <w:fldChar w:fldCharType="begin"/>
      </w:r>
      <w:r w:rsidRPr="00AF3645">
        <w:rPr>
          <w:i/>
          <w:iCs/>
          <w:color w:val="000000" w:themeColor="text1"/>
          <w:sz w:val="28"/>
          <w:szCs w:val="28"/>
        </w:rPr>
        <w:instrText>HYPERLINK "https://tourlib.net/books_ukr/pankova322.htm" \t "_blank"</w:instrText>
      </w:r>
      <w:r w:rsidRPr="00AF3645">
        <w:rPr>
          <w:i/>
          <w:iCs/>
          <w:color w:val="000000" w:themeColor="text1"/>
          <w:sz w:val="28"/>
          <w:szCs w:val="28"/>
        </w:rPr>
      </w:r>
      <w:r w:rsidRPr="00AF3645">
        <w:rPr>
          <w:i/>
          <w:iCs/>
          <w:color w:val="000000" w:themeColor="text1"/>
          <w:sz w:val="28"/>
          <w:szCs w:val="28"/>
        </w:rPr>
        <w:fldChar w:fldCharType="separate"/>
      </w:r>
      <w:r w:rsidRPr="00AF3645">
        <w:rPr>
          <w:rStyle w:val="a4"/>
          <w:i/>
          <w:iCs/>
          <w:color w:val="000000" w:themeColor="text1"/>
          <w:sz w:val="28"/>
          <w:szCs w:val="28"/>
          <w:u w:val="none"/>
        </w:rPr>
        <w:t>Житомирська область</w:t>
      </w:r>
      <w:r w:rsidRPr="00AF3645">
        <w:rPr>
          <w:i/>
          <w:iCs/>
          <w:color w:val="000000" w:themeColor="text1"/>
          <w:sz w:val="28"/>
          <w:szCs w:val="28"/>
        </w:rPr>
        <w:fldChar w:fldCharType="end"/>
      </w:r>
      <w:r w:rsidRPr="00AF3645">
        <w:rPr>
          <w:i/>
          <w:iCs/>
          <w:color w:val="000000" w:themeColor="text1"/>
          <w:sz w:val="28"/>
          <w:szCs w:val="28"/>
        </w:rPr>
        <w:t>),</w:t>
      </w:r>
      <w:r w:rsidRPr="001A4542">
        <w:rPr>
          <w:color w:val="000000" w:themeColor="text1"/>
          <w:sz w:val="28"/>
          <w:szCs w:val="28"/>
        </w:rPr>
        <w:t xml:space="preserve"> який став відомим серед прочан завдяки іконі Пресвятої Діви Марії [</w:t>
      </w:r>
      <w:r w:rsidR="001A4542">
        <w:rPr>
          <w:color w:val="000000" w:themeColor="text1"/>
          <w:sz w:val="28"/>
          <w:szCs w:val="28"/>
        </w:rPr>
        <w:fldChar w:fldCharType="begin"/>
      </w:r>
      <w:r w:rsidR="001A4542">
        <w:rPr>
          <w:color w:val="000000" w:themeColor="text1"/>
          <w:sz w:val="28"/>
          <w:szCs w:val="28"/>
        </w:rPr>
        <w:instrText xml:space="preserve"> REF _Ref151553605 \r \h </w:instrText>
      </w:r>
      <w:r w:rsidR="001A4542">
        <w:rPr>
          <w:color w:val="000000" w:themeColor="text1"/>
          <w:sz w:val="28"/>
          <w:szCs w:val="28"/>
        </w:rPr>
      </w:r>
      <w:r w:rsidR="001A4542">
        <w:rPr>
          <w:color w:val="000000" w:themeColor="text1"/>
          <w:sz w:val="28"/>
          <w:szCs w:val="28"/>
        </w:rPr>
        <w:fldChar w:fldCharType="separate"/>
      </w:r>
      <w:r w:rsidR="00722DAA">
        <w:rPr>
          <w:color w:val="000000" w:themeColor="text1"/>
          <w:sz w:val="28"/>
          <w:szCs w:val="28"/>
        </w:rPr>
        <w:t>22</w:t>
      </w:r>
      <w:r w:rsidR="001A4542">
        <w:rPr>
          <w:color w:val="000000" w:themeColor="text1"/>
          <w:sz w:val="28"/>
          <w:szCs w:val="28"/>
        </w:rPr>
        <w:fldChar w:fldCharType="end"/>
      </w:r>
      <w:r w:rsidRPr="001A4542">
        <w:rPr>
          <w:color w:val="000000" w:themeColor="text1"/>
          <w:sz w:val="28"/>
          <w:szCs w:val="28"/>
        </w:rPr>
        <w:t xml:space="preserve">, с.38-39]. </w:t>
      </w:r>
    </w:p>
    <w:p w14:paraId="6CC0DCD7" w14:textId="6D7F84B7" w:rsidR="00615E1D" w:rsidRDefault="00615E1D" w:rsidP="00615E1D">
      <w:pPr>
        <w:pStyle w:val="a8"/>
        <w:spacing w:before="0" w:beforeAutospacing="0" w:after="0" w:afterAutospacing="0" w:line="360" w:lineRule="auto"/>
        <w:ind w:firstLine="709"/>
        <w:jc w:val="center"/>
        <w:rPr>
          <w:color w:val="000000" w:themeColor="text1"/>
          <w:sz w:val="28"/>
          <w:szCs w:val="28"/>
        </w:rPr>
      </w:pPr>
      <w:r>
        <w:rPr>
          <w:noProof/>
          <w:color w:val="000000" w:themeColor="text1"/>
          <w:sz w:val="28"/>
          <w:szCs w:val="28"/>
          <w14:ligatures w14:val="standardContextual"/>
        </w:rPr>
        <w:drawing>
          <wp:inline distT="0" distB="0" distL="0" distR="0" wp14:anchorId="5013646E" wp14:editId="6E898039">
            <wp:extent cx="3503647" cy="2289047"/>
            <wp:effectExtent l="0" t="0" r="1905" b="0"/>
            <wp:docPr id="1250357593" name="Рисунок 8" descr="Изображение выглядит как снимок экрана, Мультимедийное программное обеспечени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57593" name="Рисунок 8" descr="Изображение выглядит как снимок экрана, Мультимедийное программное обеспечение, программное обеспечение, Графическое программное обеспечение&#10;&#10;Автоматически созданное описание"/>
                    <pic:cNvPicPr/>
                  </pic:nvPicPr>
                  <pic:blipFill rotWithShape="1">
                    <a:blip r:embed="rId15">
                      <a:extLst>
                        <a:ext uri="{28A0092B-C50C-407E-A947-70E740481C1C}">
                          <a14:useLocalDpi xmlns:a14="http://schemas.microsoft.com/office/drawing/2010/main" val="0"/>
                        </a:ext>
                      </a:extLst>
                    </a:blip>
                    <a:srcRect l="23640" t="22035" r="58659" b="56645"/>
                    <a:stretch/>
                  </pic:blipFill>
                  <pic:spPr bwMode="auto">
                    <a:xfrm>
                      <a:off x="0" y="0"/>
                      <a:ext cx="4083935" cy="2668168"/>
                    </a:xfrm>
                    <a:prstGeom prst="rect">
                      <a:avLst/>
                    </a:prstGeom>
                    <a:ln>
                      <a:noFill/>
                    </a:ln>
                    <a:extLst>
                      <a:ext uri="{53640926-AAD7-44D8-BBD7-CCE9431645EC}">
                        <a14:shadowObscured xmlns:a14="http://schemas.microsoft.com/office/drawing/2010/main"/>
                      </a:ext>
                    </a:extLst>
                  </pic:spPr>
                </pic:pic>
              </a:graphicData>
            </a:graphic>
          </wp:inline>
        </w:drawing>
      </w:r>
    </w:p>
    <w:p w14:paraId="19FF6443" w14:textId="4E2ABD22" w:rsidR="00615E1D" w:rsidRPr="008639D8" w:rsidRDefault="008639D8" w:rsidP="00685D51">
      <w:pPr>
        <w:pStyle w:val="a8"/>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 xml:space="preserve">                    Рис.1.</w:t>
      </w:r>
      <w:r w:rsidR="00AF3645">
        <w:rPr>
          <w:color w:val="000000" w:themeColor="text1"/>
          <w:sz w:val="28"/>
          <w:szCs w:val="28"/>
          <w:lang w:val="ru-RU"/>
        </w:rPr>
        <w:t>7</w:t>
      </w:r>
      <w:r>
        <w:rPr>
          <w:color w:val="000000" w:themeColor="text1"/>
          <w:sz w:val="28"/>
          <w:szCs w:val="28"/>
          <w:lang w:val="uk-UA"/>
        </w:rPr>
        <w:t xml:space="preserve"> м. </w:t>
      </w:r>
      <w:r>
        <w:rPr>
          <w:color w:val="000000" w:themeColor="text1"/>
          <w:sz w:val="28"/>
          <w:szCs w:val="28"/>
          <w:lang w:val="ru-RU"/>
        </w:rPr>
        <w:t xml:space="preserve">Бердичев </w:t>
      </w:r>
    </w:p>
    <w:p w14:paraId="1DBB660F" w14:textId="7773C8FA" w:rsidR="006949B6" w:rsidRPr="006949B6" w:rsidRDefault="00685D51" w:rsidP="006949B6">
      <w:pPr>
        <w:pStyle w:val="a8"/>
        <w:spacing w:before="0" w:beforeAutospacing="0" w:after="0" w:afterAutospacing="0" w:line="360" w:lineRule="auto"/>
        <w:ind w:firstLine="709"/>
        <w:jc w:val="both"/>
        <w:rPr>
          <w:color w:val="000000" w:themeColor="text1"/>
          <w:sz w:val="28"/>
          <w:szCs w:val="28"/>
          <w:lang w:val="uk-UA"/>
        </w:rPr>
      </w:pPr>
      <w:r w:rsidRPr="001A4542">
        <w:rPr>
          <w:color w:val="000000" w:themeColor="text1"/>
          <w:sz w:val="28"/>
          <w:szCs w:val="28"/>
        </w:rPr>
        <w:t xml:space="preserve">Проте більшість святих місць в Україні належать православному світу. Це й </w:t>
      </w:r>
      <w:r w:rsidRPr="00AF3645">
        <w:rPr>
          <w:i/>
          <w:iCs/>
          <w:color w:val="000000" w:themeColor="text1"/>
          <w:sz w:val="28"/>
          <w:szCs w:val="28"/>
        </w:rPr>
        <w:t>Києво-Печерська Лавра</w:t>
      </w:r>
      <w:r w:rsidRPr="001A4542">
        <w:rPr>
          <w:color w:val="000000" w:themeColor="text1"/>
          <w:sz w:val="28"/>
          <w:szCs w:val="28"/>
        </w:rPr>
        <w:t>, яка займає шосте місце в списку найкрасивіших і вражаючих храмів світу. До того ж у конкурсі на кращі 7 чудес України</w:t>
      </w:r>
      <w:r w:rsidR="0087796E">
        <w:rPr>
          <w:color w:val="000000" w:themeColor="text1"/>
          <w:sz w:val="28"/>
          <w:szCs w:val="28"/>
          <w:lang w:val="uk-UA"/>
        </w:rPr>
        <w:t>,</w:t>
      </w:r>
      <w:r w:rsidRPr="001A4542">
        <w:rPr>
          <w:color w:val="000000" w:themeColor="text1"/>
          <w:sz w:val="28"/>
          <w:szCs w:val="28"/>
        </w:rPr>
        <w:t xml:space="preserve"> на думку експертів</w:t>
      </w:r>
      <w:r w:rsidR="0087796E">
        <w:rPr>
          <w:color w:val="000000" w:themeColor="text1"/>
          <w:sz w:val="28"/>
          <w:szCs w:val="28"/>
          <w:lang w:val="uk-UA"/>
        </w:rPr>
        <w:t>,</w:t>
      </w:r>
      <w:r w:rsidRPr="001A4542">
        <w:rPr>
          <w:color w:val="000000" w:themeColor="text1"/>
          <w:sz w:val="28"/>
          <w:szCs w:val="28"/>
        </w:rPr>
        <w:t xml:space="preserve"> вона </w:t>
      </w:r>
      <w:r w:rsidR="0087796E">
        <w:rPr>
          <w:color w:val="000000" w:themeColor="text1"/>
          <w:sz w:val="28"/>
          <w:szCs w:val="28"/>
          <w:lang w:val="uk-UA"/>
        </w:rPr>
        <w:t>посіла</w:t>
      </w:r>
      <w:r w:rsidRPr="001A4542">
        <w:rPr>
          <w:color w:val="000000" w:themeColor="text1"/>
          <w:sz w:val="28"/>
          <w:szCs w:val="28"/>
        </w:rPr>
        <w:t xml:space="preserve"> перше місце. І </w:t>
      </w:r>
      <w:r w:rsidRPr="00AF3645">
        <w:rPr>
          <w:i/>
          <w:iCs/>
          <w:color w:val="000000" w:themeColor="text1"/>
          <w:sz w:val="28"/>
          <w:szCs w:val="28"/>
        </w:rPr>
        <w:t>Святогірський монастир</w:t>
      </w:r>
      <w:r w:rsidRPr="001A4542">
        <w:rPr>
          <w:color w:val="000000" w:themeColor="text1"/>
          <w:sz w:val="28"/>
          <w:szCs w:val="28"/>
        </w:rPr>
        <w:t xml:space="preserve"> - місце, куди з</w:t>
      </w:r>
      <w:r w:rsidR="001A4542">
        <w:rPr>
          <w:color w:val="000000" w:themeColor="text1"/>
          <w:sz w:val="28"/>
          <w:szCs w:val="28"/>
        </w:rPr>
        <w:sym w:font="Symbol" w:char="F0A2"/>
      </w:r>
      <w:r w:rsidRPr="001A4542">
        <w:rPr>
          <w:color w:val="000000" w:themeColor="text1"/>
          <w:sz w:val="28"/>
          <w:szCs w:val="28"/>
        </w:rPr>
        <w:t>їжджаються люди з усієї Україні і сусідніх країн</w:t>
      </w:r>
      <w:r w:rsidR="006949B6">
        <w:rPr>
          <w:color w:val="000000" w:themeColor="text1"/>
          <w:sz w:val="28"/>
          <w:szCs w:val="28"/>
          <w:lang w:val="uk-UA"/>
        </w:rPr>
        <w:t xml:space="preserve">, </w:t>
      </w:r>
      <w:r w:rsidR="006949B6" w:rsidRPr="006949B6">
        <w:rPr>
          <w:rFonts w:eastAsiaTheme="minorHAnsi"/>
          <w:color w:val="000000"/>
          <w:sz w:val="28"/>
          <w:szCs w:val="28"/>
          <w:lang w:val="uk-UA" w:eastAsia="en-US"/>
          <w14:ligatures w14:val="standardContextual"/>
        </w:rPr>
        <w:t>також став популярною пам'яткою</w:t>
      </w:r>
      <w:r w:rsidR="006949B6">
        <w:rPr>
          <w:rFonts w:eastAsiaTheme="minorHAnsi"/>
          <w:color w:val="000000"/>
          <w:sz w:val="28"/>
          <w:szCs w:val="28"/>
          <w:lang w:val="uk-UA" w:eastAsia="en-US"/>
          <w14:ligatures w14:val="standardContextual"/>
        </w:rPr>
        <w:t xml:space="preserve">. </w:t>
      </w:r>
      <w:r w:rsidR="006949B6" w:rsidRPr="006949B6">
        <w:rPr>
          <w:rFonts w:eastAsiaTheme="minorHAnsi"/>
          <w:color w:val="000000"/>
          <w:sz w:val="28"/>
          <w:szCs w:val="28"/>
          <w:lang w:val="uk-UA" w:eastAsia="en-US"/>
          <w14:ligatures w14:val="standardContextual"/>
        </w:rPr>
        <w:t>Соляна печера давно закріпила за Святогірськом репутацію</w:t>
      </w:r>
      <w:r w:rsidR="006949B6">
        <w:rPr>
          <w:rFonts w:eastAsiaTheme="minorHAnsi"/>
          <w:color w:val="000000"/>
          <w:sz w:val="28"/>
          <w:szCs w:val="28"/>
          <w:lang w:val="uk-UA" w:eastAsia="en-US"/>
          <w14:ligatures w14:val="standardContextual"/>
        </w:rPr>
        <w:t xml:space="preserve"> </w:t>
      </w:r>
      <w:r w:rsidR="006949B6" w:rsidRPr="006949B6">
        <w:rPr>
          <w:rFonts w:eastAsiaTheme="minorHAnsi"/>
          <w:color w:val="000000"/>
          <w:sz w:val="28"/>
          <w:szCs w:val="28"/>
          <w:lang w:val="uk-UA" w:eastAsia="en-US"/>
          <w14:ligatures w14:val="standardContextual"/>
        </w:rPr>
        <w:t xml:space="preserve">медичного та духовного центру Східної України. </w:t>
      </w:r>
    </w:p>
    <w:p w14:paraId="44F0B373" w14:textId="318E004E" w:rsidR="008639D8" w:rsidRDefault="008639D8" w:rsidP="008639D8">
      <w:pPr>
        <w:pStyle w:val="a8"/>
        <w:spacing w:before="0" w:beforeAutospacing="0" w:after="0" w:afterAutospacing="0" w:line="360" w:lineRule="auto"/>
        <w:ind w:firstLine="709"/>
        <w:jc w:val="center"/>
        <w:rPr>
          <w:color w:val="000000" w:themeColor="text1"/>
          <w:sz w:val="28"/>
          <w:szCs w:val="28"/>
        </w:rPr>
      </w:pPr>
      <w:r>
        <w:rPr>
          <w:noProof/>
          <w:color w:val="000000" w:themeColor="text1"/>
          <w:sz w:val="28"/>
          <w:szCs w:val="28"/>
          <w14:ligatures w14:val="standardContextual"/>
        </w:rPr>
        <w:lastRenderedPageBreak/>
        <w:drawing>
          <wp:inline distT="0" distB="0" distL="0" distR="0" wp14:anchorId="2FAE8F59" wp14:editId="5F254E4E">
            <wp:extent cx="3504088" cy="2302258"/>
            <wp:effectExtent l="0" t="0" r="1270" b="0"/>
            <wp:docPr id="1854869667" name="Рисунок 10" descr="Изображение выглядит как Мультимедийное программное обеспечение, программное обеспечение, мультимедиа,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69667" name="Рисунок 10" descr="Изображение выглядит как Мультимедийное программное обеспечение, программное обеспечение, мультимедиа, Значок на компьютере&#10;&#10;Автоматически созданное описание"/>
                    <pic:cNvPicPr/>
                  </pic:nvPicPr>
                  <pic:blipFill rotWithShape="1">
                    <a:blip r:embed="rId16">
                      <a:extLst>
                        <a:ext uri="{28A0092B-C50C-407E-A947-70E740481C1C}">
                          <a14:useLocalDpi xmlns:a14="http://schemas.microsoft.com/office/drawing/2010/main" val="0"/>
                        </a:ext>
                      </a:extLst>
                    </a:blip>
                    <a:srcRect l="42505" t="35108" r="37114" b="45363"/>
                    <a:stretch/>
                  </pic:blipFill>
                  <pic:spPr bwMode="auto">
                    <a:xfrm>
                      <a:off x="0" y="0"/>
                      <a:ext cx="3836507" cy="2520664"/>
                    </a:xfrm>
                    <a:prstGeom prst="rect">
                      <a:avLst/>
                    </a:prstGeom>
                    <a:ln>
                      <a:noFill/>
                    </a:ln>
                    <a:extLst>
                      <a:ext uri="{53640926-AAD7-44D8-BBD7-CCE9431645EC}">
                        <a14:shadowObscured xmlns:a14="http://schemas.microsoft.com/office/drawing/2010/main"/>
                      </a:ext>
                    </a:extLst>
                  </pic:spPr>
                </pic:pic>
              </a:graphicData>
            </a:graphic>
          </wp:inline>
        </w:drawing>
      </w:r>
    </w:p>
    <w:p w14:paraId="4F0E82AA" w14:textId="0BE149DD" w:rsidR="008639D8" w:rsidRDefault="008639D8" w:rsidP="00685D51">
      <w:pPr>
        <w:pStyle w:val="a8"/>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 xml:space="preserve">                    Рис.1.</w:t>
      </w:r>
      <w:r w:rsidR="00AF3645">
        <w:rPr>
          <w:color w:val="000000" w:themeColor="text1"/>
          <w:sz w:val="28"/>
          <w:szCs w:val="28"/>
          <w:lang w:val="ru-RU"/>
        </w:rPr>
        <w:t>8</w:t>
      </w:r>
      <w:r>
        <w:rPr>
          <w:color w:val="000000" w:themeColor="text1"/>
          <w:sz w:val="28"/>
          <w:szCs w:val="28"/>
          <w:lang w:val="uk-UA"/>
        </w:rPr>
        <w:t xml:space="preserve"> м. Київ Києво-Печерська Лавра</w:t>
      </w:r>
    </w:p>
    <w:p w14:paraId="05281ED7" w14:textId="77777777" w:rsidR="008639D8" w:rsidRDefault="008639D8" w:rsidP="00685D51">
      <w:pPr>
        <w:pStyle w:val="a8"/>
        <w:spacing w:before="0" w:beforeAutospacing="0" w:after="0" w:afterAutospacing="0" w:line="360" w:lineRule="auto"/>
        <w:ind w:firstLine="709"/>
        <w:jc w:val="both"/>
        <w:rPr>
          <w:color w:val="000000" w:themeColor="text1"/>
          <w:sz w:val="28"/>
          <w:szCs w:val="28"/>
          <w:lang w:val="uk-UA"/>
        </w:rPr>
      </w:pPr>
    </w:p>
    <w:p w14:paraId="7B1E78E2" w14:textId="77777777" w:rsidR="00160970" w:rsidRDefault="00160970" w:rsidP="00685D51">
      <w:pPr>
        <w:pStyle w:val="a8"/>
        <w:spacing w:before="0" w:beforeAutospacing="0" w:after="0" w:afterAutospacing="0" w:line="360" w:lineRule="auto"/>
        <w:ind w:firstLine="709"/>
        <w:jc w:val="both"/>
        <w:rPr>
          <w:color w:val="000000" w:themeColor="text1"/>
          <w:sz w:val="28"/>
          <w:szCs w:val="28"/>
          <w:lang w:val="uk-UA"/>
        </w:rPr>
      </w:pPr>
    </w:p>
    <w:p w14:paraId="31555A4E" w14:textId="03D7A63B" w:rsidR="008639D8" w:rsidRDefault="008639D8" w:rsidP="00160970">
      <w:pPr>
        <w:pStyle w:val="a8"/>
        <w:spacing w:before="0" w:beforeAutospacing="0" w:after="0" w:afterAutospacing="0" w:line="360" w:lineRule="auto"/>
        <w:ind w:firstLine="709"/>
        <w:jc w:val="center"/>
        <w:rPr>
          <w:color w:val="000000" w:themeColor="text1"/>
          <w:sz w:val="28"/>
          <w:szCs w:val="28"/>
          <w:lang w:val="uk-UA"/>
        </w:rPr>
      </w:pPr>
      <w:r>
        <w:rPr>
          <w:noProof/>
          <w:color w:val="000000" w:themeColor="text1"/>
          <w:sz w:val="28"/>
          <w:szCs w:val="28"/>
          <w:lang w:val="uk-UA"/>
          <w14:ligatures w14:val="standardContextual"/>
        </w:rPr>
        <w:drawing>
          <wp:inline distT="0" distB="0" distL="0" distR="0" wp14:anchorId="0310C894" wp14:editId="26F5CEFA">
            <wp:extent cx="3490581" cy="2313228"/>
            <wp:effectExtent l="0" t="0" r="2540" b="0"/>
            <wp:docPr id="898820265" name="Рисунок 11" descr="Изображение выглядит как снимок экрана, Мультимедийное программное обеспечени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20265" name="Рисунок 11" descr="Изображение выглядит как снимок экрана, Мультимедийное программное обеспечение, программное обеспечение, Графическое программное обеспечение&#10;&#10;Автоматически созданное описание"/>
                    <pic:cNvPicPr/>
                  </pic:nvPicPr>
                  <pic:blipFill rotWithShape="1">
                    <a:blip r:embed="rId17" cstate="print">
                      <a:extLst>
                        <a:ext uri="{28A0092B-C50C-407E-A947-70E740481C1C}">
                          <a14:useLocalDpi xmlns:a14="http://schemas.microsoft.com/office/drawing/2010/main" val="0"/>
                        </a:ext>
                      </a:extLst>
                    </a:blip>
                    <a:srcRect l="3393" t="34742" r="76792" b="44418"/>
                    <a:stretch/>
                  </pic:blipFill>
                  <pic:spPr bwMode="auto">
                    <a:xfrm>
                      <a:off x="0" y="0"/>
                      <a:ext cx="4227194" cy="2801386"/>
                    </a:xfrm>
                    <a:prstGeom prst="rect">
                      <a:avLst/>
                    </a:prstGeom>
                    <a:ln>
                      <a:noFill/>
                    </a:ln>
                    <a:extLst>
                      <a:ext uri="{53640926-AAD7-44D8-BBD7-CCE9431645EC}">
                        <a14:shadowObscured xmlns:a14="http://schemas.microsoft.com/office/drawing/2010/main"/>
                      </a:ext>
                    </a:extLst>
                  </pic:spPr>
                </pic:pic>
              </a:graphicData>
            </a:graphic>
          </wp:inline>
        </w:drawing>
      </w:r>
    </w:p>
    <w:p w14:paraId="78718FBF" w14:textId="64BEF278" w:rsidR="008639D8" w:rsidRDefault="007B6CE1" w:rsidP="00685D51">
      <w:pPr>
        <w:pStyle w:val="a8"/>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 xml:space="preserve">                    Рис. 1.</w:t>
      </w:r>
      <w:r w:rsidR="00AF3645">
        <w:rPr>
          <w:color w:val="000000" w:themeColor="text1"/>
          <w:sz w:val="28"/>
          <w:szCs w:val="28"/>
          <w:lang w:val="uk-UA"/>
        </w:rPr>
        <w:t>9</w:t>
      </w:r>
      <w:r>
        <w:rPr>
          <w:color w:val="000000" w:themeColor="text1"/>
          <w:sz w:val="28"/>
          <w:szCs w:val="28"/>
          <w:lang w:val="uk-UA"/>
        </w:rPr>
        <w:t xml:space="preserve"> м. Святогірськ</w:t>
      </w:r>
    </w:p>
    <w:p w14:paraId="17DA8846" w14:textId="1D23B474" w:rsidR="006949B6" w:rsidRPr="006949B6" w:rsidRDefault="006949B6" w:rsidP="006949B6">
      <w:pPr>
        <w:pStyle w:val="a8"/>
        <w:spacing w:before="0" w:beforeAutospacing="0" w:after="0" w:afterAutospacing="0" w:line="360" w:lineRule="auto"/>
        <w:ind w:firstLine="709"/>
        <w:jc w:val="both"/>
        <w:rPr>
          <w:rFonts w:eastAsiaTheme="minorHAnsi"/>
          <w:color w:val="000000"/>
          <w:sz w:val="28"/>
          <w:szCs w:val="28"/>
          <w:lang w:val="uk-UA" w:eastAsia="en-US"/>
          <w14:ligatures w14:val="standardContextual"/>
        </w:rPr>
      </w:pPr>
      <w:r w:rsidRPr="00AF3645">
        <w:rPr>
          <w:rFonts w:eastAsiaTheme="minorHAnsi"/>
          <w:i/>
          <w:iCs/>
          <w:color w:val="000000"/>
          <w:sz w:val="28"/>
          <w:szCs w:val="28"/>
          <w:lang w:val="uk-UA" w:eastAsia="en-US"/>
          <w14:ligatures w14:val="standardContextual"/>
        </w:rPr>
        <w:t>Почаївська лавра</w:t>
      </w:r>
      <w:r w:rsidRPr="006949B6">
        <w:rPr>
          <w:rFonts w:eastAsiaTheme="minorHAnsi"/>
          <w:color w:val="000000"/>
          <w:sz w:val="28"/>
          <w:szCs w:val="28"/>
          <w:lang w:val="uk-UA" w:eastAsia="en-US"/>
          <w14:ligatures w14:val="standardContextual"/>
        </w:rPr>
        <w:t xml:space="preserve"> - один з</w:t>
      </w:r>
      <w:r>
        <w:rPr>
          <w:rFonts w:eastAsiaTheme="minorHAnsi"/>
          <w:color w:val="000000"/>
          <w:sz w:val="28"/>
          <w:szCs w:val="28"/>
          <w:lang w:val="uk-UA" w:eastAsia="en-US"/>
          <w14:ligatures w14:val="standardContextual"/>
        </w:rPr>
        <w:t xml:space="preserve"> </w:t>
      </w:r>
      <w:r w:rsidRPr="006949B6">
        <w:rPr>
          <w:rFonts w:eastAsiaTheme="minorHAnsi"/>
          <w:color w:val="000000"/>
          <w:sz w:val="28"/>
          <w:szCs w:val="28"/>
          <w:lang w:val="uk-UA" w:eastAsia="en-US"/>
          <w14:ligatures w14:val="standardContextual"/>
        </w:rPr>
        <w:t>найстаріших монастирів України. Він був заснований на горі біля міста Новий Почаїв</w:t>
      </w:r>
      <w:r>
        <w:rPr>
          <w:rFonts w:eastAsiaTheme="minorHAnsi"/>
          <w:color w:val="000000"/>
          <w:sz w:val="28"/>
          <w:szCs w:val="28"/>
          <w:lang w:val="uk-UA" w:eastAsia="en-US"/>
          <w14:ligatures w14:val="standardContextual"/>
        </w:rPr>
        <w:t xml:space="preserve"> </w:t>
      </w:r>
      <w:r w:rsidRPr="006949B6">
        <w:rPr>
          <w:rFonts w:eastAsiaTheme="minorHAnsi"/>
          <w:color w:val="000000"/>
          <w:sz w:val="28"/>
          <w:szCs w:val="28"/>
          <w:lang w:val="uk-UA" w:eastAsia="en-US"/>
          <w14:ligatures w14:val="standardContextual"/>
        </w:rPr>
        <w:t>у 1240-1241 роках, невдовзі після того, як Київ був розграбований татарами під</w:t>
      </w:r>
      <w:r>
        <w:rPr>
          <w:rFonts w:eastAsiaTheme="minorHAnsi"/>
          <w:color w:val="000000"/>
          <w:sz w:val="28"/>
          <w:szCs w:val="28"/>
          <w:lang w:val="uk-UA" w:eastAsia="en-US"/>
          <w14:ligatures w14:val="standardContextual"/>
        </w:rPr>
        <w:t xml:space="preserve"> </w:t>
      </w:r>
      <w:r w:rsidRPr="006949B6">
        <w:rPr>
          <w:rFonts w:eastAsiaTheme="minorHAnsi"/>
          <w:color w:val="000000"/>
          <w:sz w:val="28"/>
          <w:szCs w:val="28"/>
          <w:lang w:val="uk-UA" w:eastAsia="en-US"/>
          <w14:ligatures w14:val="standardContextual"/>
        </w:rPr>
        <w:t>проводом хана Батия. Першими засновниками монастиря були відлюдники Києво-Печерської лаври, які втекли на Волинь від ординського спустошення.</w:t>
      </w:r>
    </w:p>
    <w:p w14:paraId="16D16F4E" w14:textId="330D3751" w:rsidR="006949B6" w:rsidRPr="006949B6" w:rsidRDefault="006949B6" w:rsidP="00AF36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6949B6">
        <w:rPr>
          <w:rFonts w:eastAsiaTheme="minorHAnsi"/>
          <w:color w:val="000000"/>
          <w:sz w:val="28"/>
          <w:szCs w:val="28"/>
          <w:lang w:val="uk-UA" w:eastAsia="en-US"/>
          <w14:ligatures w14:val="standardContextual"/>
        </w:rPr>
        <w:t>У соборному храмі над царськими воротами зберігалася знаменита чудотворна</w:t>
      </w:r>
      <w:r>
        <w:rPr>
          <w:rFonts w:eastAsiaTheme="minorHAnsi"/>
          <w:color w:val="000000"/>
          <w:sz w:val="28"/>
          <w:szCs w:val="28"/>
          <w:lang w:val="uk-UA" w:eastAsia="en-US"/>
          <w14:ligatures w14:val="standardContextual"/>
        </w:rPr>
        <w:t xml:space="preserve"> </w:t>
      </w:r>
      <w:r w:rsidRPr="006949B6">
        <w:rPr>
          <w:rFonts w:eastAsiaTheme="minorHAnsi"/>
          <w:color w:val="000000"/>
          <w:sz w:val="28"/>
          <w:szCs w:val="28"/>
          <w:lang w:val="uk-UA" w:eastAsia="en-US"/>
          <w14:ligatures w14:val="standardContextual"/>
        </w:rPr>
        <w:t>ікона Почаївської Божої Матері - Почаївська ікона у зірчастій кіоті. Чудотворний</w:t>
      </w:r>
      <w:r>
        <w:rPr>
          <w:rFonts w:eastAsiaTheme="minorHAnsi"/>
          <w:color w:val="000000"/>
          <w:sz w:val="28"/>
          <w:szCs w:val="28"/>
          <w:lang w:val="uk-UA" w:eastAsia="en-US"/>
          <w14:ligatures w14:val="standardContextual"/>
        </w:rPr>
        <w:t xml:space="preserve"> </w:t>
      </w:r>
      <w:r w:rsidRPr="006949B6">
        <w:rPr>
          <w:rFonts w:eastAsiaTheme="minorHAnsi"/>
          <w:color w:val="000000"/>
          <w:sz w:val="28"/>
          <w:szCs w:val="28"/>
          <w:lang w:val="uk-UA" w:eastAsia="en-US"/>
          <w14:ligatures w14:val="standardContextual"/>
        </w:rPr>
        <w:t>фонтан, оточений залізною огорожею і накритий саркофагом, знаходиться в церкві</w:t>
      </w:r>
      <w:r>
        <w:rPr>
          <w:rFonts w:eastAsiaTheme="minorHAnsi"/>
          <w:color w:val="000000"/>
          <w:sz w:val="28"/>
          <w:szCs w:val="28"/>
          <w:lang w:val="uk-UA" w:eastAsia="en-US"/>
          <w14:ligatures w14:val="standardContextual"/>
        </w:rPr>
        <w:t xml:space="preserve"> </w:t>
      </w:r>
      <w:r w:rsidRPr="006949B6">
        <w:rPr>
          <w:rFonts w:eastAsiaTheme="minorHAnsi"/>
          <w:color w:val="000000"/>
          <w:sz w:val="28"/>
          <w:szCs w:val="28"/>
          <w:lang w:val="uk-UA" w:eastAsia="en-US"/>
          <w14:ligatures w14:val="standardContextual"/>
        </w:rPr>
        <w:t>Успіння Богородиці.</w:t>
      </w:r>
    </w:p>
    <w:p w14:paraId="0191A41A" w14:textId="77777777" w:rsidR="006949B6" w:rsidRDefault="006949B6" w:rsidP="006949B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6949B6">
        <w:rPr>
          <w:rFonts w:eastAsiaTheme="minorHAnsi"/>
          <w:color w:val="000000"/>
          <w:sz w:val="27"/>
          <w:szCs w:val="27"/>
          <w:lang w:val="uk-UA" w:eastAsia="en-US"/>
          <w14:ligatures w14:val="standardContextual"/>
        </w:rPr>
        <w:lastRenderedPageBreak/>
        <w:t>Важливе значення для розвитку релігійного туризму ма</w:t>
      </w:r>
      <w:r>
        <w:rPr>
          <w:rFonts w:eastAsiaTheme="minorHAnsi"/>
          <w:color w:val="000000"/>
          <w:sz w:val="27"/>
          <w:szCs w:val="27"/>
          <w:lang w:val="uk-UA" w:eastAsia="en-US"/>
          <w14:ligatures w14:val="standardContextual"/>
        </w:rPr>
        <w:t>ють також такі туристичні об</w:t>
      </w:r>
      <w:r>
        <w:rPr>
          <w:rFonts w:eastAsiaTheme="minorHAnsi"/>
          <w:color w:val="000000"/>
          <w:sz w:val="27"/>
          <w:szCs w:val="27"/>
          <w:lang w:val="uk-UA" w:eastAsia="en-US"/>
          <w14:ligatures w14:val="standardContextual"/>
        </w:rPr>
        <w:sym w:font="Symbol" w:char="F0A2"/>
      </w:r>
      <w:proofErr w:type="spellStart"/>
      <w:r>
        <w:rPr>
          <w:rFonts w:eastAsiaTheme="minorHAnsi"/>
          <w:color w:val="000000"/>
          <w:sz w:val="27"/>
          <w:szCs w:val="27"/>
          <w:lang w:val="uk-UA" w:eastAsia="en-US"/>
          <w14:ligatures w14:val="standardContextual"/>
        </w:rPr>
        <w:t>єкти</w:t>
      </w:r>
      <w:proofErr w:type="spellEnd"/>
      <w:r>
        <w:rPr>
          <w:rFonts w:eastAsiaTheme="minorHAnsi"/>
          <w:color w:val="000000"/>
          <w:sz w:val="27"/>
          <w:szCs w:val="27"/>
          <w:lang w:val="uk-UA" w:eastAsia="en-US"/>
          <w14:ligatures w14:val="standardContextual"/>
        </w:rPr>
        <w:t>:</w:t>
      </w:r>
    </w:p>
    <w:p w14:paraId="4ED26CD8" w14:textId="056C2279" w:rsidR="006949B6" w:rsidRDefault="006949B6" w:rsidP="006949B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6949B6">
        <w:rPr>
          <w:rFonts w:eastAsiaTheme="minorHAnsi"/>
          <w:color w:val="000000"/>
          <w:sz w:val="27"/>
          <w:szCs w:val="27"/>
          <w:lang w:val="uk-UA" w:eastAsia="en-US"/>
          <w14:ligatures w14:val="standardContextual"/>
        </w:rPr>
        <w:t xml:space="preserve"> </w:t>
      </w:r>
      <w:r>
        <w:rPr>
          <w:rFonts w:eastAsiaTheme="minorHAnsi"/>
          <w:color w:val="000000"/>
          <w:sz w:val="27"/>
          <w:szCs w:val="27"/>
          <w:lang w:val="uk-UA" w:eastAsia="en-US"/>
          <w14:ligatures w14:val="standardContextual"/>
        </w:rPr>
        <w:t xml:space="preserve">- </w:t>
      </w:r>
      <w:proofErr w:type="spellStart"/>
      <w:r w:rsidRPr="00AF3645">
        <w:rPr>
          <w:rFonts w:eastAsiaTheme="minorHAnsi"/>
          <w:i/>
          <w:iCs/>
          <w:color w:val="000000"/>
          <w:sz w:val="27"/>
          <w:szCs w:val="27"/>
          <w:lang w:val="uk-UA" w:eastAsia="en-US"/>
          <w14:ligatures w14:val="standardContextual"/>
        </w:rPr>
        <w:t>Манявський</w:t>
      </w:r>
      <w:proofErr w:type="spellEnd"/>
      <w:r w:rsidRPr="00AF3645">
        <w:rPr>
          <w:rFonts w:eastAsiaTheme="minorHAnsi"/>
          <w:i/>
          <w:iCs/>
          <w:color w:val="000000"/>
          <w:sz w:val="27"/>
          <w:szCs w:val="27"/>
          <w:lang w:val="uk-UA" w:eastAsia="en-US"/>
          <w14:ligatures w14:val="standardContextual"/>
        </w:rPr>
        <w:t xml:space="preserve"> скит</w:t>
      </w:r>
      <w:r w:rsidRPr="006949B6">
        <w:rPr>
          <w:rFonts w:eastAsiaTheme="minorHAnsi"/>
          <w:color w:val="000000"/>
          <w:sz w:val="27"/>
          <w:szCs w:val="27"/>
          <w:lang w:val="uk-UA" w:eastAsia="en-US"/>
          <w14:ligatures w14:val="standardContextual"/>
        </w:rPr>
        <w:t xml:space="preserve"> - споруда 17 століття біля села </w:t>
      </w:r>
      <w:proofErr w:type="spellStart"/>
      <w:r w:rsidRPr="006949B6">
        <w:rPr>
          <w:rFonts w:eastAsiaTheme="minorHAnsi"/>
          <w:color w:val="000000"/>
          <w:sz w:val="27"/>
          <w:szCs w:val="27"/>
          <w:lang w:val="uk-UA" w:eastAsia="en-US"/>
          <w14:ligatures w14:val="standardContextual"/>
        </w:rPr>
        <w:t>Манява</w:t>
      </w:r>
      <w:proofErr w:type="spellEnd"/>
      <w:r w:rsidRPr="006949B6">
        <w:rPr>
          <w:rFonts w:eastAsiaTheme="minorHAnsi"/>
          <w:color w:val="000000"/>
          <w:sz w:val="27"/>
          <w:szCs w:val="27"/>
          <w:lang w:val="uk-UA" w:eastAsia="en-US"/>
          <w14:ligatures w14:val="standardContextual"/>
        </w:rPr>
        <w:t xml:space="preserve"> Богородчанського</w:t>
      </w:r>
      <w:r>
        <w:rPr>
          <w:rFonts w:eastAsiaTheme="minorHAnsi"/>
          <w:color w:val="000000"/>
          <w:sz w:val="27"/>
          <w:szCs w:val="27"/>
          <w:lang w:val="uk-UA" w:eastAsia="en-US"/>
          <w14:ligatures w14:val="standardContextual"/>
        </w:rPr>
        <w:t xml:space="preserve"> </w:t>
      </w:r>
      <w:r w:rsidRPr="006949B6">
        <w:rPr>
          <w:rFonts w:eastAsiaTheme="minorHAnsi"/>
          <w:color w:val="000000"/>
          <w:sz w:val="27"/>
          <w:szCs w:val="27"/>
          <w:lang w:val="uk-UA" w:eastAsia="en-US"/>
          <w14:ligatures w14:val="standardContextual"/>
        </w:rPr>
        <w:t xml:space="preserve">району, заснована у 1606 році вихованцем Афонського монастиря </w:t>
      </w:r>
      <w:r>
        <w:rPr>
          <w:rFonts w:eastAsiaTheme="minorHAnsi"/>
          <w:color w:val="000000"/>
          <w:sz w:val="27"/>
          <w:szCs w:val="27"/>
          <w:lang w:val="uk-UA" w:eastAsia="en-US"/>
          <w14:ligatures w14:val="standardContextual"/>
        </w:rPr>
        <w:t>Й</w:t>
      </w:r>
      <w:r w:rsidRPr="006949B6">
        <w:rPr>
          <w:rFonts w:eastAsiaTheme="minorHAnsi"/>
          <w:color w:val="000000"/>
          <w:sz w:val="27"/>
          <w:szCs w:val="27"/>
          <w:lang w:val="uk-UA" w:eastAsia="en-US"/>
          <w14:ligatures w14:val="standardContextual"/>
        </w:rPr>
        <w:t xml:space="preserve">. </w:t>
      </w:r>
      <w:proofErr w:type="spellStart"/>
      <w:r w:rsidRPr="006949B6">
        <w:rPr>
          <w:rFonts w:eastAsiaTheme="minorHAnsi"/>
          <w:color w:val="000000"/>
          <w:sz w:val="27"/>
          <w:szCs w:val="27"/>
          <w:lang w:val="uk-UA" w:eastAsia="en-US"/>
          <w14:ligatures w14:val="standardContextual"/>
        </w:rPr>
        <w:t>Княхницьким</w:t>
      </w:r>
      <w:proofErr w:type="spellEnd"/>
      <w:r w:rsidRPr="006949B6">
        <w:rPr>
          <w:rFonts w:eastAsiaTheme="minorHAnsi"/>
          <w:color w:val="000000"/>
          <w:sz w:val="27"/>
          <w:szCs w:val="27"/>
          <w:lang w:val="uk-UA" w:eastAsia="en-US"/>
          <w14:ligatures w14:val="standardContextual"/>
        </w:rPr>
        <w:t>.</w:t>
      </w:r>
      <w:r>
        <w:rPr>
          <w:rFonts w:eastAsiaTheme="minorHAnsi"/>
          <w:color w:val="000000"/>
          <w:sz w:val="27"/>
          <w:szCs w:val="27"/>
          <w:lang w:val="uk-UA" w:eastAsia="en-US"/>
          <w14:ligatures w14:val="standardContextual"/>
        </w:rPr>
        <w:t xml:space="preserve"> </w:t>
      </w:r>
    </w:p>
    <w:p w14:paraId="70BDAB9C" w14:textId="1CCF112B" w:rsidR="006949B6" w:rsidRPr="006949B6" w:rsidRDefault="006949B6" w:rsidP="006949B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proofErr w:type="spellStart"/>
      <w:r w:rsidRPr="006949B6">
        <w:rPr>
          <w:rFonts w:eastAsiaTheme="minorHAnsi"/>
          <w:color w:val="000000"/>
          <w:sz w:val="27"/>
          <w:szCs w:val="27"/>
          <w:lang w:val="uk-UA" w:eastAsia="en-US"/>
          <w14:ligatures w14:val="standardContextual"/>
        </w:rPr>
        <w:t>Манявський</w:t>
      </w:r>
      <w:proofErr w:type="spellEnd"/>
      <w:r w:rsidRPr="006949B6">
        <w:rPr>
          <w:rFonts w:eastAsiaTheme="minorHAnsi"/>
          <w:color w:val="000000"/>
          <w:sz w:val="27"/>
          <w:szCs w:val="27"/>
          <w:lang w:val="uk-UA" w:eastAsia="en-US"/>
          <w14:ligatures w14:val="standardContextual"/>
        </w:rPr>
        <w:t xml:space="preserve"> скит - аскетичний монастир східного обряду (Афон України), центр</w:t>
      </w:r>
      <w:r>
        <w:rPr>
          <w:rFonts w:eastAsiaTheme="minorHAnsi"/>
          <w:color w:val="000000"/>
          <w:sz w:val="27"/>
          <w:szCs w:val="27"/>
          <w:lang w:val="uk-UA" w:eastAsia="en-US"/>
          <w14:ligatures w14:val="standardContextual"/>
        </w:rPr>
        <w:t xml:space="preserve"> </w:t>
      </w:r>
      <w:r w:rsidRPr="006949B6">
        <w:rPr>
          <w:rFonts w:eastAsiaTheme="minorHAnsi"/>
          <w:color w:val="000000"/>
          <w:sz w:val="27"/>
          <w:szCs w:val="27"/>
          <w:lang w:val="uk-UA" w:eastAsia="en-US"/>
          <w14:ligatures w14:val="standardContextual"/>
        </w:rPr>
        <w:t>української духовності, культури та мистецтва.</w:t>
      </w:r>
    </w:p>
    <w:p w14:paraId="4A347551" w14:textId="3A10B9B5" w:rsidR="00BA5EF7" w:rsidRDefault="006949B6" w:rsidP="00325B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6949B6">
        <w:rPr>
          <w:rFonts w:eastAsiaTheme="minorHAnsi"/>
          <w:color w:val="000000"/>
          <w:sz w:val="27"/>
          <w:szCs w:val="27"/>
          <w:lang w:val="uk-UA" w:eastAsia="en-US"/>
          <w14:ligatures w14:val="standardContextual"/>
        </w:rPr>
        <w:t xml:space="preserve">Сьогодні </w:t>
      </w:r>
      <w:r>
        <w:rPr>
          <w:rFonts w:eastAsiaTheme="minorHAnsi"/>
          <w:color w:val="000000"/>
          <w:sz w:val="27"/>
          <w:szCs w:val="27"/>
          <w:lang w:val="uk-UA" w:eastAsia="en-US"/>
          <w14:ligatures w14:val="standardContextual"/>
        </w:rPr>
        <w:t xml:space="preserve">тут </w:t>
      </w:r>
      <w:r w:rsidRPr="006949B6">
        <w:rPr>
          <w:rFonts w:eastAsiaTheme="minorHAnsi"/>
          <w:color w:val="000000"/>
          <w:sz w:val="27"/>
          <w:szCs w:val="27"/>
          <w:lang w:val="uk-UA" w:eastAsia="en-US"/>
          <w14:ligatures w14:val="standardContextual"/>
        </w:rPr>
        <w:t>відреставровані кам'яні та дерев'яні будівлі, оточені високими</w:t>
      </w:r>
      <w:r>
        <w:rPr>
          <w:rFonts w:eastAsiaTheme="minorHAnsi"/>
          <w:color w:val="000000"/>
          <w:sz w:val="27"/>
          <w:szCs w:val="27"/>
          <w:lang w:val="uk-UA" w:eastAsia="en-US"/>
          <w14:ligatures w14:val="standardContextual"/>
        </w:rPr>
        <w:t xml:space="preserve"> </w:t>
      </w:r>
      <w:r w:rsidRPr="006949B6">
        <w:rPr>
          <w:rFonts w:eastAsiaTheme="minorHAnsi"/>
          <w:color w:val="000000"/>
          <w:sz w:val="27"/>
          <w:szCs w:val="27"/>
          <w:lang w:val="uk-UA" w:eastAsia="en-US"/>
          <w14:ligatures w14:val="standardContextual"/>
        </w:rPr>
        <w:t>кам'яними стінами з баштами та бійницями, є вдалим поєднанням гірської місцевості</w:t>
      </w:r>
      <w:r>
        <w:rPr>
          <w:rFonts w:eastAsiaTheme="minorHAnsi"/>
          <w:color w:val="000000"/>
          <w:sz w:val="27"/>
          <w:szCs w:val="27"/>
          <w:lang w:val="uk-UA" w:eastAsia="en-US"/>
          <w14:ligatures w14:val="standardContextual"/>
        </w:rPr>
        <w:t xml:space="preserve"> </w:t>
      </w:r>
      <w:r w:rsidRPr="006949B6">
        <w:rPr>
          <w:rFonts w:eastAsiaTheme="minorHAnsi"/>
          <w:color w:val="000000"/>
          <w:sz w:val="27"/>
          <w:szCs w:val="27"/>
          <w:lang w:val="uk-UA" w:eastAsia="en-US"/>
          <w14:ligatures w14:val="standardContextual"/>
        </w:rPr>
        <w:t>та фортифікаційних споруд</w:t>
      </w:r>
      <w:r>
        <w:rPr>
          <w:rFonts w:eastAsiaTheme="minorHAnsi"/>
          <w:color w:val="000000"/>
          <w:sz w:val="27"/>
          <w:szCs w:val="27"/>
          <w:lang w:val="uk-UA" w:eastAsia="en-US"/>
          <w14:ligatures w14:val="standardContextual"/>
        </w:rPr>
        <w:t>;</w:t>
      </w:r>
      <w:r w:rsidRPr="006949B6">
        <w:rPr>
          <w:rFonts w:eastAsiaTheme="minorHAnsi"/>
          <w:color w:val="000000"/>
          <w:sz w:val="27"/>
          <w:szCs w:val="27"/>
          <w:lang w:val="uk-UA" w:eastAsia="en-US"/>
          <w14:ligatures w14:val="standardContextual"/>
        </w:rPr>
        <w:t xml:space="preserve"> </w:t>
      </w:r>
    </w:p>
    <w:p w14:paraId="61205F9D" w14:textId="44500B55" w:rsidR="00BA5EF7" w:rsidRPr="006949B6" w:rsidRDefault="006949B6" w:rsidP="00325B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6949B6">
        <w:rPr>
          <w:rFonts w:eastAsiaTheme="minorHAnsi"/>
          <w:color w:val="000000"/>
          <w:sz w:val="27"/>
          <w:szCs w:val="27"/>
          <w:lang w:val="uk-UA" w:eastAsia="en-US"/>
          <w14:ligatures w14:val="standardContextual"/>
        </w:rPr>
        <w:t xml:space="preserve">- </w:t>
      </w:r>
      <w:proofErr w:type="spellStart"/>
      <w:r w:rsidRPr="00AF3645">
        <w:rPr>
          <w:rFonts w:eastAsiaTheme="minorHAnsi"/>
          <w:i/>
          <w:iCs/>
          <w:color w:val="000000"/>
          <w:sz w:val="27"/>
          <w:szCs w:val="27"/>
          <w:lang w:val="uk-UA" w:eastAsia="en-US"/>
          <w14:ligatures w14:val="standardContextual"/>
        </w:rPr>
        <w:t>Го</w:t>
      </w:r>
      <w:r w:rsidR="00BA5EF7" w:rsidRPr="00AF3645">
        <w:rPr>
          <w:rFonts w:eastAsiaTheme="minorHAnsi"/>
          <w:i/>
          <w:iCs/>
          <w:color w:val="000000"/>
          <w:sz w:val="27"/>
          <w:szCs w:val="27"/>
          <w:lang w:val="uk-UA" w:eastAsia="en-US"/>
          <w14:ligatures w14:val="standardContextual"/>
        </w:rPr>
        <w:t>шівський</w:t>
      </w:r>
      <w:proofErr w:type="spellEnd"/>
      <w:r w:rsidRPr="00AF3645">
        <w:rPr>
          <w:rFonts w:eastAsiaTheme="minorHAnsi"/>
          <w:i/>
          <w:iCs/>
          <w:color w:val="000000"/>
          <w:sz w:val="27"/>
          <w:szCs w:val="27"/>
          <w:lang w:val="uk-UA" w:eastAsia="en-US"/>
          <w14:ligatures w14:val="standardContextual"/>
        </w:rPr>
        <w:t xml:space="preserve"> монастир і церква Преображення Господнього</w:t>
      </w:r>
      <w:r w:rsidRPr="006949B6">
        <w:rPr>
          <w:rFonts w:eastAsiaTheme="minorHAnsi"/>
          <w:color w:val="000000"/>
          <w:sz w:val="27"/>
          <w:szCs w:val="27"/>
          <w:lang w:val="uk-UA" w:eastAsia="en-US"/>
          <w14:ligatures w14:val="standardContextual"/>
        </w:rPr>
        <w:t xml:space="preserve"> на Ясній горі, село Го</w:t>
      </w:r>
      <w:r w:rsidR="00BA5EF7">
        <w:rPr>
          <w:rFonts w:eastAsiaTheme="minorHAnsi"/>
          <w:color w:val="000000"/>
          <w:sz w:val="27"/>
          <w:szCs w:val="27"/>
          <w:lang w:val="uk-UA" w:eastAsia="en-US"/>
          <w14:ligatures w14:val="standardContextual"/>
        </w:rPr>
        <w:t xml:space="preserve">шів (Івано-Франківська область), </w:t>
      </w:r>
      <w:r w:rsidRPr="006949B6">
        <w:rPr>
          <w:rFonts w:eastAsiaTheme="minorHAnsi"/>
          <w:color w:val="000000"/>
          <w:sz w:val="27"/>
          <w:szCs w:val="27"/>
          <w:lang w:val="uk-UA" w:eastAsia="en-US"/>
          <w14:ligatures w14:val="standardContextual"/>
        </w:rPr>
        <w:t>був заснований у 1570</w:t>
      </w:r>
      <w:r>
        <w:rPr>
          <w:rFonts w:eastAsiaTheme="minorHAnsi"/>
          <w:color w:val="000000"/>
          <w:sz w:val="27"/>
          <w:szCs w:val="27"/>
          <w:lang w:val="uk-UA" w:eastAsia="en-US"/>
          <w14:ligatures w14:val="standardContextual"/>
        </w:rPr>
        <w:t xml:space="preserve"> </w:t>
      </w:r>
      <w:r w:rsidRPr="006949B6">
        <w:rPr>
          <w:rFonts w:eastAsiaTheme="minorHAnsi"/>
          <w:color w:val="000000"/>
          <w:sz w:val="27"/>
          <w:szCs w:val="27"/>
          <w:lang w:val="uk-UA" w:eastAsia="en-US"/>
          <w14:ligatures w14:val="standardContextual"/>
        </w:rPr>
        <w:t>році. Це місце паломництва, куди приїжджають християни з усього світу, щоб</w:t>
      </w:r>
      <w:r>
        <w:rPr>
          <w:rFonts w:eastAsiaTheme="minorHAnsi"/>
          <w:color w:val="000000"/>
          <w:sz w:val="27"/>
          <w:szCs w:val="27"/>
          <w:lang w:val="uk-UA" w:eastAsia="en-US"/>
          <w14:ligatures w14:val="standardContextual"/>
        </w:rPr>
        <w:t xml:space="preserve"> </w:t>
      </w:r>
      <w:r w:rsidRPr="006949B6">
        <w:rPr>
          <w:rFonts w:eastAsiaTheme="minorHAnsi"/>
          <w:color w:val="000000"/>
          <w:sz w:val="27"/>
          <w:szCs w:val="27"/>
          <w:lang w:val="uk-UA" w:eastAsia="en-US"/>
          <w14:ligatures w14:val="standardContextual"/>
        </w:rPr>
        <w:t>помолитися до чудотворної ікони Божої Матері</w:t>
      </w:r>
      <w:r w:rsidR="00325B36">
        <w:rPr>
          <w:rFonts w:eastAsiaTheme="minorHAnsi"/>
          <w:color w:val="000000"/>
          <w:sz w:val="27"/>
          <w:szCs w:val="27"/>
          <w:lang w:val="uk-UA" w:eastAsia="en-US"/>
          <w14:ligatures w14:val="standardContextual"/>
        </w:rPr>
        <w:t xml:space="preserve"> тощо.</w:t>
      </w:r>
    </w:p>
    <w:p w14:paraId="0BB26C8F" w14:textId="51B31C0A" w:rsidR="001A4542" w:rsidRPr="00FD298E" w:rsidRDefault="007B6CE1" w:rsidP="00FD298E">
      <w:pPr>
        <w:pStyle w:val="a8"/>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Отже, об</w:t>
      </w:r>
      <w:r>
        <w:rPr>
          <w:color w:val="000000" w:themeColor="text1"/>
          <w:sz w:val="28"/>
          <w:szCs w:val="28"/>
          <w:lang w:val="uk-UA"/>
        </w:rPr>
        <w:sym w:font="Symbol" w:char="F0A2"/>
      </w:r>
      <w:proofErr w:type="spellStart"/>
      <w:r>
        <w:rPr>
          <w:color w:val="000000" w:themeColor="text1"/>
          <w:sz w:val="28"/>
          <w:szCs w:val="28"/>
          <w:lang w:val="uk-UA"/>
        </w:rPr>
        <w:t>єкти</w:t>
      </w:r>
      <w:proofErr w:type="spellEnd"/>
      <w:r>
        <w:rPr>
          <w:color w:val="000000" w:themeColor="text1"/>
          <w:sz w:val="28"/>
          <w:szCs w:val="28"/>
          <w:lang w:val="uk-UA"/>
        </w:rPr>
        <w:t xml:space="preserve"> релігійного туризму розташовані по всьому світу. Туристи відвідують їх як з метою паломництва, так і з пізнавальною – </w:t>
      </w:r>
      <w:proofErr w:type="spellStart"/>
      <w:r>
        <w:rPr>
          <w:color w:val="000000" w:themeColor="text1"/>
          <w:sz w:val="28"/>
          <w:szCs w:val="28"/>
          <w:lang w:val="uk-UA"/>
        </w:rPr>
        <w:t>релігієзнавчою</w:t>
      </w:r>
      <w:proofErr w:type="spellEnd"/>
      <w:r>
        <w:rPr>
          <w:color w:val="000000" w:themeColor="text1"/>
          <w:sz w:val="28"/>
          <w:szCs w:val="28"/>
          <w:lang w:val="uk-UA"/>
        </w:rPr>
        <w:t xml:space="preserve"> метою. </w:t>
      </w:r>
    </w:p>
    <w:p w14:paraId="0C7C13E9" w14:textId="77777777" w:rsidR="0010402C" w:rsidRDefault="0010402C" w:rsidP="0010402C">
      <w:pPr>
        <w:rPr>
          <w:lang w:val="uk-UA" w:eastAsia="en-US"/>
        </w:rPr>
      </w:pPr>
    </w:p>
    <w:p w14:paraId="0F1476D0" w14:textId="77777777" w:rsidR="0010402C" w:rsidRDefault="0010402C" w:rsidP="0010402C">
      <w:pPr>
        <w:rPr>
          <w:lang w:val="uk-UA" w:eastAsia="en-US"/>
        </w:rPr>
      </w:pPr>
    </w:p>
    <w:p w14:paraId="1F1EC0A3" w14:textId="0F71BF9E" w:rsidR="0010402C" w:rsidRPr="00DA5DCB" w:rsidRDefault="0010402C" w:rsidP="0010402C">
      <w:pPr>
        <w:pStyle w:val="2"/>
        <w:spacing w:line="360" w:lineRule="auto"/>
        <w:ind w:firstLine="709"/>
        <w:rPr>
          <w:rFonts w:ascii="Times New Roman" w:hAnsi="Times New Roman" w:cs="Times New Roman"/>
          <w:color w:val="000000" w:themeColor="text1"/>
          <w:sz w:val="28"/>
          <w:szCs w:val="28"/>
          <w:lang w:val="uk-UA"/>
        </w:rPr>
      </w:pPr>
      <w:bookmarkStart w:id="37" w:name="_Toc152694360"/>
      <w:proofErr w:type="gramStart"/>
      <w:r w:rsidRPr="00DA5DCB">
        <w:rPr>
          <w:rFonts w:ascii="Times New Roman" w:hAnsi="Times New Roman" w:cs="Times New Roman"/>
          <w:color w:val="000000" w:themeColor="text1"/>
          <w:sz w:val="28"/>
          <w:szCs w:val="28"/>
          <w:lang w:val="ru-RU"/>
        </w:rPr>
        <w:t>1.</w:t>
      </w:r>
      <w:r w:rsidR="00AF3645" w:rsidRPr="00DA5DCB">
        <w:rPr>
          <w:rFonts w:ascii="Times New Roman" w:hAnsi="Times New Roman" w:cs="Times New Roman"/>
          <w:color w:val="000000" w:themeColor="text1"/>
          <w:sz w:val="28"/>
          <w:szCs w:val="28"/>
          <w:lang w:val="ru-RU"/>
        </w:rPr>
        <w:t xml:space="preserve">4 </w:t>
      </w:r>
      <w:r w:rsidRPr="00DA5DCB">
        <w:rPr>
          <w:rFonts w:ascii="Times New Roman" w:hAnsi="Times New Roman" w:cs="Times New Roman"/>
          <w:color w:val="000000" w:themeColor="text1"/>
          <w:sz w:val="28"/>
          <w:szCs w:val="28"/>
          <w:lang w:val="uk-UA"/>
        </w:rPr>
        <w:t xml:space="preserve"> Особливості</w:t>
      </w:r>
      <w:proofErr w:type="gramEnd"/>
      <w:r w:rsidRPr="00DA5DCB">
        <w:rPr>
          <w:rFonts w:ascii="Times New Roman" w:hAnsi="Times New Roman" w:cs="Times New Roman"/>
          <w:color w:val="000000" w:themeColor="text1"/>
          <w:sz w:val="28"/>
          <w:szCs w:val="28"/>
          <w:lang w:val="uk-UA"/>
        </w:rPr>
        <w:t xml:space="preserve"> туристичної сфери </w:t>
      </w:r>
      <w:proofErr w:type="spellStart"/>
      <w:r w:rsidRPr="00DA5DCB">
        <w:rPr>
          <w:rFonts w:ascii="Times New Roman" w:hAnsi="Times New Roman" w:cs="Times New Roman"/>
          <w:color w:val="000000" w:themeColor="text1"/>
          <w:sz w:val="28"/>
          <w:szCs w:val="28"/>
          <w:lang w:val="uk-UA"/>
        </w:rPr>
        <w:t>Ізраілю</w:t>
      </w:r>
      <w:bookmarkEnd w:id="37"/>
      <w:proofErr w:type="spellEnd"/>
    </w:p>
    <w:p w14:paraId="634563D7" w14:textId="77777777" w:rsidR="00D92715" w:rsidRDefault="00D92715" w:rsidP="0010402C">
      <w:pPr>
        <w:spacing w:line="360" w:lineRule="auto"/>
        <w:ind w:firstLine="709"/>
        <w:jc w:val="both"/>
        <w:rPr>
          <w:color w:val="000000" w:themeColor="text1"/>
          <w:sz w:val="28"/>
          <w:szCs w:val="28"/>
          <w:lang w:val="uk-UA"/>
        </w:rPr>
      </w:pPr>
    </w:p>
    <w:p w14:paraId="79D0F418" w14:textId="070EF122" w:rsidR="0010402C" w:rsidRPr="001A4542" w:rsidRDefault="0010402C" w:rsidP="0010402C">
      <w:pPr>
        <w:spacing w:line="360" w:lineRule="auto"/>
        <w:ind w:firstLine="709"/>
        <w:jc w:val="both"/>
        <w:rPr>
          <w:color w:val="000000" w:themeColor="text1"/>
          <w:sz w:val="28"/>
          <w:szCs w:val="28"/>
          <w:lang w:val="uk-UA"/>
        </w:rPr>
      </w:pPr>
      <w:r w:rsidRPr="001A4542">
        <w:rPr>
          <w:color w:val="000000" w:themeColor="text1"/>
          <w:sz w:val="28"/>
          <w:szCs w:val="28"/>
          <w:lang w:val="uk-UA"/>
        </w:rPr>
        <w:t>Зосередимося на тенденціях розвитку  туризму в Ізраїлі, для чого звернемось до даних початку 2018 року, наведених на офіційній сторінці Посольства Ізраїлю в Україні. Звісно, дані не дуже нові, але, з огляду на них, тенденції розвитку туризму в цій країні є зрозумілими.</w:t>
      </w:r>
    </w:p>
    <w:p w14:paraId="6031367A" w14:textId="5F914B9A" w:rsidR="0010402C" w:rsidRPr="001A4542" w:rsidRDefault="0010402C" w:rsidP="0010402C">
      <w:pPr>
        <w:spacing w:line="360" w:lineRule="auto"/>
        <w:ind w:firstLine="709"/>
        <w:jc w:val="both"/>
        <w:rPr>
          <w:color w:val="000000" w:themeColor="text1"/>
          <w:sz w:val="27"/>
          <w:szCs w:val="27"/>
          <w:lang w:val="uk-UA"/>
        </w:rPr>
      </w:pPr>
      <w:r w:rsidRPr="001A4542">
        <w:rPr>
          <w:color w:val="000000" w:themeColor="text1"/>
          <w:sz w:val="28"/>
          <w:szCs w:val="28"/>
          <w:lang w:val="uk-UA"/>
        </w:rPr>
        <w:t xml:space="preserve">Відтак, у </w:t>
      </w:r>
      <w:r w:rsidRPr="001A4542">
        <w:rPr>
          <w:color w:val="000000" w:themeColor="text1"/>
          <w:sz w:val="27"/>
          <w:szCs w:val="27"/>
          <w:lang w:val="uk-UA"/>
        </w:rPr>
        <w:t>2017 році Ізраїль відвідали 3, 61 млн туристів, що на 25% більше, ніж у</w:t>
      </w:r>
      <w:r w:rsidRPr="001A4542">
        <w:rPr>
          <w:color w:val="000000" w:themeColor="text1"/>
          <w:sz w:val="28"/>
          <w:szCs w:val="28"/>
          <w:lang w:val="uk-UA"/>
        </w:rPr>
        <w:t xml:space="preserve"> </w:t>
      </w:r>
      <w:r w:rsidRPr="001A4542">
        <w:rPr>
          <w:color w:val="000000" w:themeColor="text1"/>
          <w:sz w:val="27"/>
          <w:szCs w:val="27"/>
          <w:lang w:val="uk-UA"/>
        </w:rPr>
        <w:t>2016 році. При цьому слід зазначити, що з урахуванням тих туристів, що завітали</w:t>
      </w:r>
      <w:r w:rsidRPr="001A4542">
        <w:rPr>
          <w:color w:val="000000" w:themeColor="text1"/>
          <w:sz w:val="28"/>
          <w:szCs w:val="28"/>
          <w:lang w:val="uk-UA"/>
        </w:rPr>
        <w:t xml:space="preserve"> </w:t>
      </w:r>
      <w:r w:rsidRPr="001A4542">
        <w:rPr>
          <w:color w:val="000000" w:themeColor="text1"/>
          <w:sz w:val="27"/>
          <w:szCs w:val="27"/>
          <w:lang w:val="uk-UA"/>
        </w:rPr>
        <w:t>у країну з одноденним візитом, їх число збільшилось до 3, 86 млн осіб. 41%</w:t>
      </w:r>
      <w:r w:rsidRPr="001A4542">
        <w:rPr>
          <w:color w:val="000000" w:themeColor="text1"/>
          <w:sz w:val="28"/>
          <w:szCs w:val="28"/>
          <w:lang w:val="uk-UA"/>
        </w:rPr>
        <w:t xml:space="preserve"> </w:t>
      </w:r>
      <w:r w:rsidRPr="001A4542">
        <w:rPr>
          <w:color w:val="000000" w:themeColor="text1"/>
          <w:sz w:val="27"/>
          <w:szCs w:val="27"/>
          <w:lang w:val="uk-UA"/>
        </w:rPr>
        <w:t>туристів перебували в Ізраїлі не вперше [</w:t>
      </w:r>
      <w:r w:rsidRPr="001A4542">
        <w:rPr>
          <w:color w:val="000000" w:themeColor="text1"/>
          <w:sz w:val="27"/>
          <w:szCs w:val="27"/>
          <w:lang w:val="uk-UA"/>
        </w:rPr>
        <w:fldChar w:fldCharType="begin"/>
      </w:r>
      <w:r w:rsidRPr="001A4542">
        <w:rPr>
          <w:color w:val="000000" w:themeColor="text1"/>
          <w:sz w:val="27"/>
          <w:szCs w:val="27"/>
          <w:lang w:val="uk-UA"/>
        </w:rPr>
        <w:instrText xml:space="preserve"> REF _Ref150880490 \r \h </w:instrText>
      </w:r>
      <w:r w:rsidRPr="001A4542">
        <w:rPr>
          <w:color w:val="000000" w:themeColor="text1"/>
          <w:sz w:val="27"/>
          <w:szCs w:val="27"/>
          <w:lang w:val="uk-UA"/>
        </w:rPr>
      </w:r>
      <w:r w:rsidRPr="001A4542">
        <w:rPr>
          <w:color w:val="000000" w:themeColor="text1"/>
          <w:sz w:val="27"/>
          <w:szCs w:val="27"/>
          <w:lang w:val="uk-UA"/>
        </w:rPr>
        <w:fldChar w:fldCharType="separate"/>
      </w:r>
      <w:r w:rsidR="00722DAA">
        <w:rPr>
          <w:color w:val="000000" w:themeColor="text1"/>
          <w:sz w:val="27"/>
          <w:szCs w:val="27"/>
          <w:lang w:val="uk-UA"/>
        </w:rPr>
        <w:t>46</w:t>
      </w:r>
      <w:r w:rsidRPr="001A4542">
        <w:rPr>
          <w:color w:val="000000" w:themeColor="text1"/>
          <w:sz w:val="27"/>
          <w:szCs w:val="27"/>
          <w:lang w:val="uk-UA"/>
        </w:rPr>
        <w:fldChar w:fldCharType="end"/>
      </w:r>
      <w:r w:rsidRPr="001A4542">
        <w:rPr>
          <w:color w:val="000000" w:themeColor="text1"/>
          <w:sz w:val="27"/>
          <w:szCs w:val="27"/>
          <w:lang w:val="uk-UA"/>
        </w:rPr>
        <w:t>].</w:t>
      </w:r>
    </w:p>
    <w:p w14:paraId="5B03C69A" w14:textId="3EE1BBDC"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ru-RU"/>
        </w:rPr>
      </w:pPr>
      <w:r w:rsidRPr="001A4542">
        <w:rPr>
          <w:color w:val="000000" w:themeColor="text1"/>
          <w:sz w:val="28"/>
          <w:szCs w:val="28"/>
          <w:lang w:val="uk-UA"/>
        </w:rPr>
        <w:t>Структуру зовнішніх туристичних</w:t>
      </w:r>
      <w:r w:rsidRPr="001A4542">
        <w:rPr>
          <w:color w:val="000000" w:themeColor="text1"/>
          <w:sz w:val="28"/>
          <w:szCs w:val="28"/>
          <w:lang w:val="ru-RU"/>
        </w:rPr>
        <w:t xml:space="preserve"> </w:t>
      </w:r>
      <w:r w:rsidRPr="001A4542">
        <w:rPr>
          <w:color w:val="000000" w:themeColor="text1"/>
          <w:sz w:val="28"/>
          <w:szCs w:val="28"/>
          <w:lang w:val="uk-UA"/>
        </w:rPr>
        <w:t>потоків відповідно до країн прибуття відображена на рис.1.</w:t>
      </w:r>
      <w:r w:rsidRPr="001A4542">
        <w:rPr>
          <w:color w:val="000000" w:themeColor="text1"/>
          <w:sz w:val="28"/>
          <w:szCs w:val="28"/>
          <w:lang w:val="ru-RU"/>
        </w:rPr>
        <w:t>1 [</w:t>
      </w:r>
      <w:r w:rsidRPr="001A4542">
        <w:rPr>
          <w:color w:val="000000" w:themeColor="text1"/>
          <w:sz w:val="28"/>
          <w:szCs w:val="28"/>
          <w:lang w:val="ru-RU"/>
        </w:rPr>
        <w:fldChar w:fldCharType="begin"/>
      </w:r>
      <w:r w:rsidRPr="001A4542">
        <w:rPr>
          <w:color w:val="000000" w:themeColor="text1"/>
          <w:sz w:val="28"/>
          <w:szCs w:val="28"/>
          <w:lang w:val="ru-RU"/>
        </w:rPr>
        <w:instrText xml:space="preserve"> REF _Ref150881346 \r \h </w:instrText>
      </w:r>
      <w:r w:rsidRPr="001A4542">
        <w:rPr>
          <w:color w:val="000000" w:themeColor="text1"/>
          <w:sz w:val="28"/>
          <w:szCs w:val="28"/>
          <w:lang w:val="ru-RU"/>
        </w:rPr>
      </w:r>
      <w:r w:rsidRPr="001A4542">
        <w:rPr>
          <w:color w:val="000000" w:themeColor="text1"/>
          <w:sz w:val="28"/>
          <w:szCs w:val="28"/>
          <w:lang w:val="ru-RU"/>
        </w:rPr>
        <w:fldChar w:fldCharType="separate"/>
      </w:r>
      <w:r w:rsidR="00722DAA">
        <w:rPr>
          <w:color w:val="000000" w:themeColor="text1"/>
          <w:sz w:val="28"/>
          <w:szCs w:val="28"/>
          <w:lang w:val="ru-RU"/>
        </w:rPr>
        <w:t>25</w:t>
      </w:r>
      <w:r w:rsidRPr="001A4542">
        <w:rPr>
          <w:color w:val="000000" w:themeColor="text1"/>
          <w:sz w:val="28"/>
          <w:szCs w:val="28"/>
          <w:lang w:val="ru-RU"/>
        </w:rPr>
        <w:fldChar w:fldCharType="end"/>
      </w:r>
      <w:r w:rsidRPr="001A4542">
        <w:rPr>
          <w:color w:val="000000" w:themeColor="text1"/>
          <w:sz w:val="28"/>
          <w:szCs w:val="28"/>
          <w:lang w:val="ru-RU"/>
        </w:rPr>
        <w:t>].</w:t>
      </w:r>
    </w:p>
    <w:p w14:paraId="3AE6EB72" w14:textId="77777777" w:rsidR="0010402C" w:rsidRPr="001A4542" w:rsidRDefault="0010402C" w:rsidP="0010402C">
      <w:pPr>
        <w:rPr>
          <w:color w:val="000000" w:themeColor="text1"/>
          <w:sz w:val="28"/>
          <w:szCs w:val="28"/>
          <w:lang w:val="ru-RU"/>
        </w:rPr>
      </w:pPr>
    </w:p>
    <w:p w14:paraId="47E344A9" w14:textId="77777777" w:rsidR="0010402C" w:rsidRPr="001A4542" w:rsidRDefault="0010402C" w:rsidP="0010402C">
      <w:pPr>
        <w:jc w:val="center"/>
        <w:rPr>
          <w:color w:val="000000" w:themeColor="text1"/>
          <w:sz w:val="28"/>
          <w:szCs w:val="28"/>
          <w:lang w:val="uk-UA"/>
        </w:rPr>
      </w:pPr>
      <w:r w:rsidRPr="001A4542">
        <w:rPr>
          <w:noProof/>
          <w:color w:val="000000" w:themeColor="text1"/>
          <w:sz w:val="28"/>
          <w:szCs w:val="28"/>
          <w:lang w:val="uk-UA"/>
        </w:rPr>
        <w:drawing>
          <wp:inline distT="0" distB="0" distL="0" distR="0" wp14:anchorId="3401B37E" wp14:editId="404FBF04">
            <wp:extent cx="4284405" cy="2153588"/>
            <wp:effectExtent l="0" t="0" r="0" b="5715"/>
            <wp:docPr id="548914524"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14524"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18" cstate="print">
                      <a:extLst>
                        <a:ext uri="{28A0092B-C50C-407E-A947-70E740481C1C}">
                          <a14:useLocalDpi xmlns:a14="http://schemas.microsoft.com/office/drawing/2010/main" val="0"/>
                        </a:ext>
                      </a:extLst>
                    </a:blip>
                    <a:srcRect l="7773" t="20692" r="34214" b="44296"/>
                    <a:stretch/>
                  </pic:blipFill>
                  <pic:spPr bwMode="auto">
                    <a:xfrm>
                      <a:off x="0" y="0"/>
                      <a:ext cx="4467490" cy="2245617"/>
                    </a:xfrm>
                    <a:prstGeom prst="rect">
                      <a:avLst/>
                    </a:prstGeom>
                    <a:ln>
                      <a:noFill/>
                    </a:ln>
                    <a:extLst>
                      <a:ext uri="{53640926-AAD7-44D8-BBD7-CCE9431645EC}">
                        <a14:shadowObscured xmlns:a14="http://schemas.microsoft.com/office/drawing/2010/main"/>
                      </a:ext>
                    </a:extLst>
                  </pic:spPr>
                </pic:pic>
              </a:graphicData>
            </a:graphic>
          </wp:inline>
        </w:drawing>
      </w:r>
    </w:p>
    <w:p w14:paraId="74CDF5D6" w14:textId="77777777" w:rsidR="0010402C" w:rsidRPr="001A4542" w:rsidRDefault="0010402C" w:rsidP="0010402C">
      <w:pPr>
        <w:jc w:val="center"/>
        <w:rPr>
          <w:color w:val="000000" w:themeColor="text1"/>
          <w:sz w:val="28"/>
          <w:szCs w:val="28"/>
          <w:lang w:val="uk-UA"/>
        </w:rPr>
      </w:pPr>
    </w:p>
    <w:p w14:paraId="1C5D08E8" w14:textId="3CC9F536" w:rsidR="0010402C" w:rsidRPr="001A4542" w:rsidRDefault="0010402C" w:rsidP="0010402C">
      <w:pPr>
        <w:ind w:firstLine="709"/>
        <w:rPr>
          <w:color w:val="000000" w:themeColor="text1"/>
          <w:sz w:val="28"/>
          <w:szCs w:val="28"/>
          <w:lang w:val="uk-UA"/>
        </w:rPr>
      </w:pPr>
      <w:r w:rsidRPr="001A4542">
        <w:rPr>
          <w:color w:val="000000" w:themeColor="text1"/>
          <w:sz w:val="28"/>
          <w:szCs w:val="28"/>
          <w:lang w:val="uk-UA"/>
        </w:rPr>
        <w:t>Рис. 1.</w:t>
      </w:r>
      <w:r w:rsidR="00AF3645">
        <w:rPr>
          <w:color w:val="000000" w:themeColor="text1"/>
          <w:sz w:val="28"/>
          <w:szCs w:val="28"/>
          <w:lang w:val="ru-RU"/>
        </w:rPr>
        <w:t>10</w:t>
      </w:r>
      <w:r w:rsidRPr="001A4542">
        <w:rPr>
          <w:color w:val="000000" w:themeColor="text1"/>
          <w:sz w:val="28"/>
          <w:szCs w:val="28"/>
          <w:lang w:val="uk-UA"/>
        </w:rPr>
        <w:t xml:space="preserve"> Зовнішні туристичні потоки відповідно до країн прибуття у 2017 році.</w:t>
      </w:r>
    </w:p>
    <w:p w14:paraId="382B70FE" w14:textId="77777777" w:rsidR="0010402C" w:rsidRPr="001A4542" w:rsidRDefault="0010402C" w:rsidP="0010402C">
      <w:pPr>
        <w:spacing w:line="360" w:lineRule="auto"/>
        <w:ind w:firstLine="709"/>
        <w:jc w:val="both"/>
        <w:rPr>
          <w:color w:val="000000" w:themeColor="text1"/>
          <w:sz w:val="28"/>
          <w:szCs w:val="28"/>
          <w:lang w:val="uk-UA"/>
        </w:rPr>
      </w:pPr>
    </w:p>
    <w:p w14:paraId="759A8967"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Аналіз даних засвідчує, що найбільша кількість туристів у 2017 році,, прибула в Ізраїль із США ‒ 779 тис. осіб, що на 21% більше, ніж у2016 році. </w:t>
      </w:r>
    </w:p>
    <w:p w14:paraId="4496190C"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color w:val="000000" w:themeColor="text1"/>
          <w:sz w:val="28"/>
          <w:szCs w:val="28"/>
          <w:lang w:val="uk-UA"/>
        </w:rPr>
      </w:pPr>
      <w:r w:rsidRPr="001A4542">
        <w:rPr>
          <w:color w:val="000000" w:themeColor="text1"/>
          <w:sz w:val="28"/>
          <w:szCs w:val="28"/>
          <w:lang w:val="uk-UA"/>
        </w:rPr>
        <w:t xml:space="preserve">308 тис. туристів прибуло з Франції, що на 8% більше, ніж у 2016 році; з Німеччини ‒ 218 тис. осіб (приріст 34%) та з Великобританії ‒ 198,5 тис. осіб (приріст 10%). Слід відзначити, що за цей період зростала і кількість українських туристів, зокрема у 2017 році країну відвідало 146 тис. осіб. </w:t>
      </w:r>
    </w:p>
    <w:p w14:paraId="4D4BB91A" w14:textId="50EC63DC" w:rsidR="0010402C"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Із загальної кількості туристів, які відвідали країну, 59% іноземців назвали метою свого візиту до Ізраїлю туризм; 24% - зустріч з родичами; 10% - ділові переговори або участь в конференціях. Найпопулярнішими місцями для туристів є Єрусалим, який прийняв 78% туристів; Тель-Авів-Яффо - 67%, Мертве море - 49% та Галілея, включно із </w:t>
      </w:r>
      <w:proofErr w:type="spellStart"/>
      <w:r w:rsidRPr="001A4542">
        <w:rPr>
          <w:color w:val="000000" w:themeColor="text1"/>
          <w:sz w:val="28"/>
          <w:szCs w:val="28"/>
          <w:lang w:val="uk-UA"/>
        </w:rPr>
        <w:t>Тверією</w:t>
      </w:r>
      <w:proofErr w:type="spellEnd"/>
      <w:r w:rsidRPr="001A4542">
        <w:rPr>
          <w:color w:val="000000" w:themeColor="text1"/>
          <w:sz w:val="28"/>
          <w:szCs w:val="28"/>
          <w:lang w:val="uk-UA"/>
        </w:rPr>
        <w:t xml:space="preserve"> та Кінеретом - 35%. Багато іноземців приїжджають для відвідування Стіни плачу, Храму Гроба Господнього та </w:t>
      </w:r>
      <w:proofErr w:type="spellStart"/>
      <w:r w:rsidRPr="001A4542">
        <w:rPr>
          <w:color w:val="000000" w:themeColor="text1"/>
          <w:sz w:val="28"/>
          <w:szCs w:val="28"/>
          <w:lang w:val="uk-UA"/>
        </w:rPr>
        <w:t>Єлеонської</w:t>
      </w:r>
      <w:proofErr w:type="spellEnd"/>
      <w:r w:rsidRPr="001A4542">
        <w:rPr>
          <w:color w:val="000000" w:themeColor="text1"/>
          <w:sz w:val="28"/>
          <w:szCs w:val="28"/>
          <w:lang w:val="uk-UA"/>
        </w:rPr>
        <w:t xml:space="preserve"> гори. 54% туристів, які подорожували до Ізраїлю в 2017 році, складали християни (з них: 39% - католики, 33% - протестанти і 22% - православні). 25% гостей країни визначили свій візит до Ізраїлю як паломництво до святих місць [</w:t>
      </w:r>
      <w:r w:rsidRPr="001A4542">
        <w:rPr>
          <w:color w:val="000000" w:themeColor="text1"/>
          <w:sz w:val="28"/>
          <w:szCs w:val="28"/>
          <w:lang w:val="uk-UA"/>
        </w:rPr>
        <w:fldChar w:fldCharType="begin"/>
      </w:r>
      <w:r w:rsidRPr="001A4542">
        <w:rPr>
          <w:color w:val="000000" w:themeColor="text1"/>
          <w:sz w:val="28"/>
          <w:szCs w:val="28"/>
          <w:lang w:val="uk-UA"/>
        </w:rPr>
        <w:instrText xml:space="preserve"> REF _Ref150880490 \r \h </w:instrText>
      </w:r>
      <w:r w:rsidRPr="001A4542">
        <w:rPr>
          <w:color w:val="000000" w:themeColor="text1"/>
          <w:sz w:val="28"/>
          <w:szCs w:val="28"/>
          <w:lang w:val="uk-UA"/>
        </w:rPr>
      </w:r>
      <w:r w:rsidRPr="001A4542">
        <w:rPr>
          <w:color w:val="000000" w:themeColor="text1"/>
          <w:sz w:val="28"/>
          <w:szCs w:val="28"/>
          <w:lang w:val="uk-UA"/>
        </w:rPr>
        <w:fldChar w:fldCharType="separate"/>
      </w:r>
      <w:r w:rsidR="00722DAA">
        <w:rPr>
          <w:color w:val="000000" w:themeColor="text1"/>
          <w:sz w:val="28"/>
          <w:szCs w:val="28"/>
          <w:lang w:val="uk-UA"/>
        </w:rPr>
        <w:t>46</w:t>
      </w:r>
      <w:r w:rsidRPr="001A4542">
        <w:rPr>
          <w:color w:val="000000" w:themeColor="text1"/>
          <w:sz w:val="28"/>
          <w:szCs w:val="28"/>
          <w:lang w:val="uk-UA"/>
        </w:rPr>
        <w:fldChar w:fldCharType="end"/>
      </w:r>
      <w:r w:rsidRPr="001A4542">
        <w:rPr>
          <w:color w:val="000000" w:themeColor="text1"/>
          <w:sz w:val="28"/>
          <w:szCs w:val="28"/>
          <w:lang w:val="uk-UA"/>
        </w:rPr>
        <w:t>].</w:t>
      </w:r>
    </w:p>
    <w:p w14:paraId="5597F5FE" w14:textId="0CBCB09F" w:rsidR="0010402C" w:rsidRPr="001A4542" w:rsidRDefault="0010402C" w:rsidP="00A752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Слід зазначити, що туристична політика й напрями розвитку туристичної сфери Ізраїлю визначаються Міністерством туризму, основною метою діяльності якого є приваблення зовнішніх туристів у країну. Для цього </w:t>
      </w:r>
      <w:r w:rsidRPr="001A4542">
        <w:rPr>
          <w:color w:val="000000" w:themeColor="text1"/>
          <w:sz w:val="28"/>
          <w:szCs w:val="28"/>
          <w:lang w:val="uk-UA"/>
        </w:rPr>
        <w:lastRenderedPageBreak/>
        <w:t xml:space="preserve">при Міністерстві створено Державну компанію з туризму, яка забезпечує маркетинг і рекламу, професійне навчання персоналу, контроль діяльності готелів тощо. </w:t>
      </w:r>
    </w:p>
    <w:p w14:paraId="41C4F9E0" w14:textId="33C4EFAB" w:rsidR="0010402C"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Міністерство туризму Ізраїлю провело і проводить широкий спектр заходів щодо залучення туристів у країну. Так, на початку листопада 2017 року в Ізраїль прибув тримільйонний турист, в честь якого Міністерство туризму святкувало статистичний рекорд. В рамках цієї запланованої події було проведено рекламну кампанію, сфокусовану на демонстрації рівня індустрії гостинності. Метою цього заходу було заохочення підприємців щодо розбудови її інфраструктури та більш активного залучення додаткової робочої сили [</w:t>
      </w:r>
      <w:r w:rsidRPr="001A4542">
        <w:rPr>
          <w:color w:val="000000" w:themeColor="text1"/>
          <w:sz w:val="28"/>
          <w:szCs w:val="28"/>
          <w:lang w:val="uk-UA"/>
        </w:rPr>
        <w:fldChar w:fldCharType="begin"/>
      </w:r>
      <w:r w:rsidRPr="001A4542">
        <w:rPr>
          <w:color w:val="000000" w:themeColor="text1"/>
          <w:sz w:val="28"/>
          <w:szCs w:val="28"/>
          <w:lang w:val="uk-UA"/>
        </w:rPr>
        <w:instrText xml:space="preserve"> REF _Ref150880490 \r \h </w:instrText>
      </w:r>
      <w:r w:rsidRPr="001A4542">
        <w:rPr>
          <w:color w:val="000000" w:themeColor="text1"/>
          <w:sz w:val="28"/>
          <w:szCs w:val="28"/>
          <w:lang w:val="uk-UA"/>
        </w:rPr>
      </w:r>
      <w:r w:rsidRPr="001A4542">
        <w:rPr>
          <w:color w:val="000000" w:themeColor="text1"/>
          <w:sz w:val="28"/>
          <w:szCs w:val="28"/>
          <w:lang w:val="uk-UA"/>
        </w:rPr>
        <w:fldChar w:fldCharType="separate"/>
      </w:r>
      <w:r w:rsidR="00722DAA">
        <w:rPr>
          <w:color w:val="000000" w:themeColor="text1"/>
          <w:sz w:val="28"/>
          <w:szCs w:val="28"/>
          <w:lang w:val="uk-UA"/>
        </w:rPr>
        <w:t>46</w:t>
      </w:r>
      <w:r w:rsidRPr="001A4542">
        <w:rPr>
          <w:color w:val="000000" w:themeColor="text1"/>
          <w:sz w:val="28"/>
          <w:szCs w:val="28"/>
          <w:lang w:val="uk-UA"/>
        </w:rPr>
        <w:fldChar w:fldCharType="end"/>
      </w:r>
      <w:r w:rsidRPr="001A4542">
        <w:rPr>
          <w:color w:val="000000" w:themeColor="text1"/>
          <w:sz w:val="28"/>
          <w:szCs w:val="28"/>
          <w:lang w:val="uk-UA"/>
        </w:rPr>
        <w:t>].</w:t>
      </w:r>
    </w:p>
    <w:p w14:paraId="2919C06A" w14:textId="77777777" w:rsidR="00A7521F" w:rsidRDefault="00A7521F" w:rsidP="00A752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121674">
        <w:rPr>
          <w:rFonts w:eastAsiaTheme="minorHAnsi"/>
          <w:color w:val="000000"/>
          <w:sz w:val="28"/>
          <w:szCs w:val="28"/>
          <w:lang w:val="uk-UA" w:eastAsia="en-US"/>
          <w14:ligatures w14:val="standardContextual"/>
        </w:rPr>
        <w:t>Друге за важливістю завдання Міністерства – розвиток внутрішнього туризму, тобто заохочення ізраїльтян до відпочинку в межах країни. На сьогодні Міністерство</w:t>
      </w:r>
      <w:r>
        <w:rPr>
          <w:rFonts w:eastAsiaTheme="minorHAnsi"/>
          <w:color w:val="000000"/>
          <w:sz w:val="28"/>
          <w:szCs w:val="28"/>
          <w:lang w:val="uk-UA" w:eastAsia="en-US"/>
          <w14:ligatures w14:val="standardContextual"/>
        </w:rPr>
        <w:t xml:space="preserve"> </w:t>
      </w:r>
      <w:r w:rsidRPr="00121674">
        <w:rPr>
          <w:rFonts w:eastAsiaTheme="minorHAnsi"/>
          <w:color w:val="000000"/>
          <w:sz w:val="28"/>
          <w:szCs w:val="28"/>
          <w:lang w:val="uk-UA" w:eastAsia="en-US"/>
          <w14:ligatures w14:val="standardContextual"/>
        </w:rPr>
        <w:t>та підконтрольні йому органи розробляють нові й підтримують уже функціонуючі програми щодо</w:t>
      </w:r>
      <w:r>
        <w:rPr>
          <w:rFonts w:eastAsiaTheme="minorHAnsi"/>
          <w:color w:val="000000"/>
          <w:sz w:val="28"/>
          <w:szCs w:val="28"/>
          <w:lang w:val="uk-UA" w:eastAsia="en-US"/>
          <w14:ligatures w14:val="standardContextual"/>
        </w:rPr>
        <w:t xml:space="preserve"> </w:t>
      </w:r>
      <w:r w:rsidRPr="00121674">
        <w:rPr>
          <w:rFonts w:eastAsiaTheme="minorHAnsi"/>
          <w:color w:val="000000"/>
          <w:sz w:val="28"/>
          <w:szCs w:val="28"/>
          <w:lang w:val="uk-UA" w:eastAsia="en-US"/>
          <w14:ligatures w14:val="standardContextual"/>
        </w:rPr>
        <w:t>розвитку туризму в Ізраїлі. Державною туристичною агенцією Ізраїлю розроблено низку національних і регіональних програм популяризації відпочинку в країні. До програм національного рівня</w:t>
      </w:r>
      <w:r>
        <w:rPr>
          <w:rFonts w:eastAsiaTheme="minorHAnsi"/>
          <w:color w:val="000000"/>
          <w:sz w:val="28"/>
          <w:szCs w:val="28"/>
          <w:lang w:val="uk-UA" w:eastAsia="en-US"/>
          <w14:ligatures w14:val="standardContextual"/>
        </w:rPr>
        <w:t xml:space="preserve"> </w:t>
      </w:r>
      <w:r w:rsidRPr="00121674">
        <w:rPr>
          <w:rFonts w:eastAsiaTheme="minorHAnsi"/>
          <w:color w:val="000000"/>
          <w:sz w:val="28"/>
          <w:szCs w:val="28"/>
          <w:lang w:val="uk-UA" w:eastAsia="en-US"/>
          <w14:ligatures w14:val="standardContextual"/>
        </w:rPr>
        <w:t xml:space="preserve">відносять «Тренер Ізраїлю», що спрямовується на підвищення конкурентоспроможності цих туристичних </w:t>
      </w:r>
      <w:proofErr w:type="spellStart"/>
      <w:r w:rsidRPr="00121674">
        <w:rPr>
          <w:rFonts w:eastAsiaTheme="minorHAnsi"/>
          <w:color w:val="000000"/>
          <w:sz w:val="28"/>
          <w:szCs w:val="28"/>
          <w:lang w:val="uk-UA" w:eastAsia="en-US"/>
          <w14:ligatures w14:val="standardContextual"/>
        </w:rPr>
        <w:t>дестинацій</w:t>
      </w:r>
      <w:proofErr w:type="spellEnd"/>
      <w:r w:rsidRPr="00121674">
        <w:rPr>
          <w:rFonts w:eastAsiaTheme="minorHAnsi"/>
          <w:color w:val="000000"/>
          <w:sz w:val="28"/>
          <w:szCs w:val="28"/>
          <w:lang w:val="uk-UA" w:eastAsia="en-US"/>
          <w14:ligatures w14:val="standardContextual"/>
        </w:rPr>
        <w:t xml:space="preserve"> на світовому туристичному ринку; «Морська», яка зосереджується на питаннях організації рекреації й туризму в районі Мертвого моря</w:t>
      </w:r>
      <w:r>
        <w:rPr>
          <w:rFonts w:eastAsiaTheme="minorHAnsi"/>
          <w:color w:val="000000"/>
          <w:sz w:val="28"/>
          <w:szCs w:val="28"/>
          <w:lang w:val="uk-UA" w:eastAsia="en-US"/>
          <w14:ligatures w14:val="standardContextual"/>
        </w:rPr>
        <w:t>.</w:t>
      </w:r>
    </w:p>
    <w:p w14:paraId="46D958E2" w14:textId="3D735625" w:rsidR="00A7521F" w:rsidRPr="00A7521F" w:rsidRDefault="00A7521F" w:rsidP="00A752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121674">
        <w:rPr>
          <w:rFonts w:eastAsiaTheme="minorHAnsi"/>
          <w:color w:val="000000"/>
          <w:sz w:val="28"/>
          <w:szCs w:val="28"/>
          <w:lang w:val="uk-UA" w:eastAsia="en-US"/>
          <w14:ligatures w14:val="standardContextual"/>
        </w:rPr>
        <w:t>Крім того, в Ізраїлі реалізовується низка програм регіонального рівня, спрямованих на економічний</w:t>
      </w:r>
      <w:r>
        <w:rPr>
          <w:rFonts w:eastAsiaTheme="minorHAnsi"/>
          <w:color w:val="000000"/>
          <w:sz w:val="28"/>
          <w:szCs w:val="28"/>
          <w:lang w:val="uk-UA" w:eastAsia="en-US"/>
          <w14:ligatures w14:val="standardContextual"/>
        </w:rPr>
        <w:t xml:space="preserve"> </w:t>
      </w:r>
      <w:r w:rsidRPr="00121674">
        <w:rPr>
          <w:rFonts w:eastAsiaTheme="minorHAnsi"/>
          <w:color w:val="000000"/>
          <w:sz w:val="28"/>
          <w:szCs w:val="28"/>
          <w:lang w:val="uk-UA" w:eastAsia="en-US"/>
          <w14:ligatures w14:val="standardContextual"/>
        </w:rPr>
        <w:t xml:space="preserve">розвиток регіону Мертвого моря, розвиток гольф-туризму на територіях </w:t>
      </w:r>
      <w:proofErr w:type="spellStart"/>
      <w:r w:rsidRPr="00121674">
        <w:rPr>
          <w:rFonts w:eastAsiaTheme="minorHAnsi"/>
          <w:color w:val="000000"/>
          <w:sz w:val="28"/>
          <w:szCs w:val="28"/>
          <w:lang w:val="uk-UA" w:eastAsia="en-US"/>
          <w14:ligatures w14:val="standardContextual"/>
        </w:rPr>
        <w:t>Ейлату</w:t>
      </w:r>
      <w:proofErr w:type="spellEnd"/>
      <w:r w:rsidRPr="00121674">
        <w:rPr>
          <w:rFonts w:eastAsiaTheme="minorHAnsi"/>
          <w:color w:val="000000"/>
          <w:sz w:val="28"/>
          <w:szCs w:val="28"/>
          <w:lang w:val="uk-UA" w:eastAsia="en-US"/>
          <w14:ligatures w14:val="standardContextual"/>
        </w:rPr>
        <w:t xml:space="preserve">, Тель-Авіву, Мертвого моря, </w:t>
      </w:r>
      <w:proofErr w:type="spellStart"/>
      <w:r w:rsidRPr="00121674">
        <w:rPr>
          <w:rFonts w:eastAsiaTheme="minorHAnsi"/>
          <w:color w:val="000000"/>
          <w:sz w:val="28"/>
          <w:szCs w:val="28"/>
          <w:lang w:val="uk-UA" w:eastAsia="en-US"/>
          <w14:ligatures w14:val="standardContextual"/>
        </w:rPr>
        <w:t>Тверії</w:t>
      </w:r>
      <w:proofErr w:type="spellEnd"/>
      <w:r w:rsidRPr="00121674">
        <w:rPr>
          <w:rFonts w:eastAsiaTheme="minorHAnsi"/>
          <w:color w:val="000000"/>
          <w:sz w:val="28"/>
          <w:szCs w:val="28"/>
          <w:lang w:val="uk-UA" w:eastAsia="en-US"/>
          <w14:ligatures w14:val="standardContextual"/>
        </w:rPr>
        <w:t xml:space="preserve">, </w:t>
      </w:r>
      <w:proofErr w:type="spellStart"/>
      <w:r w:rsidRPr="00121674">
        <w:rPr>
          <w:rFonts w:eastAsiaTheme="minorHAnsi"/>
          <w:color w:val="000000"/>
          <w:sz w:val="28"/>
          <w:szCs w:val="28"/>
          <w:lang w:val="uk-UA" w:eastAsia="en-US"/>
          <w14:ligatures w14:val="standardContextual"/>
        </w:rPr>
        <w:t>Хадеру</w:t>
      </w:r>
      <w:proofErr w:type="spellEnd"/>
      <w:r w:rsidRPr="00121674">
        <w:rPr>
          <w:rFonts w:eastAsiaTheme="minorHAnsi"/>
          <w:color w:val="000000"/>
          <w:sz w:val="28"/>
          <w:szCs w:val="28"/>
          <w:lang w:val="uk-UA" w:eastAsia="en-US"/>
          <w14:ligatures w14:val="standardContextual"/>
        </w:rPr>
        <w:t>, розвиток інфраструктури різних велотрас у районі міст</w:t>
      </w:r>
      <w:r>
        <w:rPr>
          <w:rFonts w:eastAsiaTheme="minorHAnsi"/>
          <w:color w:val="000000"/>
          <w:sz w:val="28"/>
          <w:szCs w:val="28"/>
          <w:lang w:val="uk-UA" w:eastAsia="en-US"/>
          <w14:ligatures w14:val="standardContextual"/>
        </w:rPr>
        <w:t xml:space="preserve"> </w:t>
      </w:r>
      <w:r w:rsidRPr="00121674">
        <w:rPr>
          <w:rFonts w:eastAsiaTheme="minorHAnsi"/>
          <w:color w:val="000000"/>
          <w:sz w:val="28"/>
          <w:szCs w:val="28"/>
          <w:lang w:val="uk-UA" w:eastAsia="en-US"/>
          <w14:ligatures w14:val="standardContextual"/>
        </w:rPr>
        <w:t>Галілея й Негева</w:t>
      </w:r>
      <w:r>
        <w:rPr>
          <w:rFonts w:eastAsiaTheme="minorHAnsi"/>
          <w:color w:val="000000"/>
          <w:sz w:val="28"/>
          <w:szCs w:val="28"/>
          <w:lang w:val="uk-UA" w:eastAsia="en-US"/>
          <w14:ligatures w14:val="standardContextual"/>
        </w:rPr>
        <w:t>.</w:t>
      </w:r>
    </w:p>
    <w:p w14:paraId="3CB2CFBB"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На думку директора українсько-ізраїльського Інституту стратегічних</w:t>
      </w:r>
    </w:p>
    <w:p w14:paraId="32D80C1B" w14:textId="61ABC579"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color w:val="000000" w:themeColor="text1"/>
          <w:sz w:val="28"/>
          <w:szCs w:val="28"/>
          <w:lang w:val="uk-UA"/>
        </w:rPr>
      </w:pPr>
      <w:r w:rsidRPr="001A4542">
        <w:rPr>
          <w:color w:val="000000" w:themeColor="text1"/>
          <w:sz w:val="28"/>
          <w:szCs w:val="28"/>
          <w:lang w:val="uk-UA"/>
        </w:rPr>
        <w:t xml:space="preserve">досліджень імені </w:t>
      </w:r>
      <w:proofErr w:type="spellStart"/>
      <w:r w:rsidRPr="001A4542">
        <w:rPr>
          <w:color w:val="000000" w:themeColor="text1"/>
          <w:sz w:val="28"/>
          <w:szCs w:val="28"/>
          <w:lang w:val="uk-UA"/>
        </w:rPr>
        <w:t>Голди</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Меїр</w:t>
      </w:r>
      <w:proofErr w:type="spellEnd"/>
      <w:r w:rsidRPr="001A4542">
        <w:rPr>
          <w:color w:val="000000" w:themeColor="text1"/>
          <w:sz w:val="28"/>
          <w:szCs w:val="28"/>
          <w:lang w:val="uk-UA"/>
        </w:rPr>
        <w:t xml:space="preserve"> Альберта Фельдмана [</w:t>
      </w:r>
      <w:r w:rsidRPr="001A4542">
        <w:rPr>
          <w:color w:val="000000" w:themeColor="text1"/>
          <w:sz w:val="28"/>
          <w:szCs w:val="28"/>
          <w:lang w:val="uk-UA"/>
        </w:rPr>
        <w:fldChar w:fldCharType="begin"/>
      </w:r>
      <w:r w:rsidRPr="001A4542">
        <w:rPr>
          <w:color w:val="000000" w:themeColor="text1"/>
          <w:sz w:val="28"/>
          <w:szCs w:val="28"/>
          <w:lang w:val="uk-UA"/>
        </w:rPr>
        <w:instrText xml:space="preserve"> REF _Ref150882751 \r \h </w:instrText>
      </w:r>
      <w:r w:rsidRPr="001A4542">
        <w:rPr>
          <w:color w:val="000000" w:themeColor="text1"/>
          <w:sz w:val="28"/>
          <w:szCs w:val="28"/>
          <w:lang w:val="uk-UA"/>
        </w:rPr>
      </w:r>
      <w:r w:rsidRPr="001A4542">
        <w:rPr>
          <w:color w:val="000000" w:themeColor="text1"/>
          <w:sz w:val="28"/>
          <w:szCs w:val="28"/>
          <w:lang w:val="uk-UA"/>
        </w:rPr>
        <w:fldChar w:fldCharType="separate"/>
      </w:r>
      <w:r w:rsidR="00722DAA">
        <w:rPr>
          <w:color w:val="000000" w:themeColor="text1"/>
          <w:sz w:val="28"/>
          <w:szCs w:val="28"/>
          <w:lang w:val="uk-UA"/>
        </w:rPr>
        <w:t>19</w:t>
      </w:r>
      <w:r w:rsidRPr="001A4542">
        <w:rPr>
          <w:color w:val="000000" w:themeColor="text1"/>
          <w:sz w:val="28"/>
          <w:szCs w:val="28"/>
          <w:lang w:val="uk-UA"/>
        </w:rPr>
        <w:fldChar w:fldCharType="end"/>
      </w:r>
      <w:r w:rsidRPr="001A4542">
        <w:rPr>
          <w:color w:val="000000" w:themeColor="text1"/>
          <w:sz w:val="28"/>
          <w:szCs w:val="28"/>
          <w:lang w:val="uk-UA"/>
        </w:rPr>
        <w:t>], Ізраїль намагається</w:t>
      </w:r>
    </w:p>
    <w:p w14:paraId="2555331D"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color w:val="000000" w:themeColor="text1"/>
          <w:sz w:val="28"/>
          <w:szCs w:val="28"/>
          <w:lang w:val="uk-UA"/>
        </w:rPr>
      </w:pPr>
      <w:r w:rsidRPr="001A4542">
        <w:rPr>
          <w:color w:val="000000" w:themeColor="text1"/>
          <w:sz w:val="28"/>
          <w:szCs w:val="28"/>
          <w:lang w:val="uk-UA"/>
        </w:rPr>
        <w:t>приваблювати туристів за такими п</w:t>
      </w:r>
      <w:r w:rsidRPr="001A4542">
        <w:rPr>
          <w:color w:val="000000" w:themeColor="text1"/>
          <w:sz w:val="28"/>
          <w:szCs w:val="28"/>
          <w:lang w:val="uk-UA"/>
        </w:rPr>
        <w:sym w:font="Symbol" w:char="F0A2"/>
      </w:r>
      <w:proofErr w:type="spellStart"/>
      <w:r w:rsidRPr="001A4542">
        <w:rPr>
          <w:color w:val="000000" w:themeColor="text1"/>
          <w:sz w:val="28"/>
          <w:szCs w:val="28"/>
          <w:lang w:val="uk-UA"/>
        </w:rPr>
        <w:t>ятьма</w:t>
      </w:r>
      <w:proofErr w:type="spellEnd"/>
      <w:r w:rsidRPr="001A4542">
        <w:rPr>
          <w:color w:val="000000" w:themeColor="text1"/>
          <w:sz w:val="28"/>
          <w:szCs w:val="28"/>
          <w:lang w:val="uk-UA"/>
        </w:rPr>
        <w:t xml:space="preserve"> ключовими напрямами:</w:t>
      </w:r>
    </w:p>
    <w:p w14:paraId="5096A811"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lastRenderedPageBreak/>
        <w:t>-</w:t>
      </w:r>
      <w:r w:rsidRPr="001A4542">
        <w:rPr>
          <w:rFonts w:ascii="Arial" w:hAnsi="Arial" w:cs="Arial"/>
          <w:color w:val="000000" w:themeColor="text1"/>
          <w:sz w:val="28"/>
          <w:szCs w:val="28"/>
          <w:lang w:val="uk-UA"/>
        </w:rPr>
        <w:t xml:space="preserve"> </w:t>
      </w:r>
      <w:r w:rsidRPr="00AF3645">
        <w:rPr>
          <w:i/>
          <w:iCs/>
          <w:color w:val="000000" w:themeColor="text1"/>
          <w:sz w:val="28"/>
          <w:szCs w:val="28"/>
          <w:lang w:val="uk-UA"/>
        </w:rPr>
        <w:t>кліматичний курорт,</w:t>
      </w:r>
      <w:r w:rsidRPr="001A4542">
        <w:rPr>
          <w:color w:val="000000" w:themeColor="text1"/>
          <w:sz w:val="28"/>
          <w:szCs w:val="28"/>
          <w:lang w:val="uk-UA"/>
        </w:rPr>
        <w:t xml:space="preserve"> який успішно розвивається завдяки географічному розташуванню Ізраїлю на берегах чотирьох морів: Мертвого, Червоного, Середземного та Галілейського. Привабливими туристичними об’єктами для туристів є і Іудейська пустеля та пустеля Неґев, яка займає всю південну частину країни і вкриває площу 12 тис. км²;</w:t>
      </w:r>
    </w:p>
    <w:p w14:paraId="3EBA676C"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w:t>
      </w:r>
      <w:r w:rsidRPr="001A4542">
        <w:rPr>
          <w:rFonts w:ascii="Arial" w:hAnsi="Arial" w:cs="Arial"/>
          <w:color w:val="000000" w:themeColor="text1"/>
          <w:sz w:val="28"/>
          <w:szCs w:val="28"/>
          <w:lang w:val="uk-UA"/>
        </w:rPr>
        <w:t xml:space="preserve"> </w:t>
      </w:r>
      <w:r w:rsidRPr="00AF3645">
        <w:rPr>
          <w:i/>
          <w:iCs/>
          <w:color w:val="000000" w:themeColor="text1"/>
          <w:sz w:val="28"/>
          <w:szCs w:val="28"/>
          <w:lang w:val="uk-UA"/>
        </w:rPr>
        <w:t>медичний туризм</w:t>
      </w:r>
      <w:r w:rsidRPr="001A4542">
        <w:rPr>
          <w:color w:val="000000" w:themeColor="text1"/>
          <w:sz w:val="28"/>
          <w:szCs w:val="28"/>
          <w:lang w:val="uk-UA"/>
        </w:rPr>
        <w:t>, який був виокремлений як окрема галузь туризму ще з 70-80-х років минулого століття, і продовжує глобалізуватися та стрімко набирати обертів. Як відомо, у провідних країнах світу з високим рівнем медицини прибуток від в</w:t>
      </w:r>
      <w:r w:rsidRPr="001A4542">
        <w:rPr>
          <w:color w:val="000000" w:themeColor="text1"/>
          <w:sz w:val="28"/>
          <w:szCs w:val="28"/>
          <w:lang w:val="uk-UA"/>
        </w:rPr>
        <w:sym w:font="Symbol" w:char="F0A2"/>
      </w:r>
      <w:proofErr w:type="spellStart"/>
      <w:r w:rsidRPr="001A4542">
        <w:rPr>
          <w:color w:val="000000" w:themeColor="text1"/>
          <w:sz w:val="28"/>
          <w:szCs w:val="28"/>
          <w:lang w:val="uk-UA"/>
        </w:rPr>
        <w:t>їзного</w:t>
      </w:r>
      <w:proofErr w:type="spellEnd"/>
      <w:r w:rsidRPr="001A4542">
        <w:rPr>
          <w:color w:val="000000" w:themeColor="text1"/>
          <w:sz w:val="28"/>
          <w:szCs w:val="28"/>
          <w:lang w:val="uk-UA"/>
        </w:rPr>
        <w:t xml:space="preserve"> оздоровчого та лікувального туризму вимірюється сотнями мільйонів доларів щорічно і вносить вагомий вклад у наповнення бюджету країни. В останні роки надходження від медичного туризму, який здійснюється як для лікування, так і діагностики та реабілітації, становлять близько 2% світового ВВП. Більше 50 країн в рамках розвитку своїх економік прийняли національні програми з медичного туризму, в тому числі й Ізраїль. Для приваблення туристів залучаються значні інвестиції у розвиток медичної інфраструктури, будівництво комфортабельних </w:t>
      </w:r>
      <w:proofErr w:type="spellStart"/>
      <w:r w:rsidRPr="001A4542">
        <w:rPr>
          <w:color w:val="000000" w:themeColor="text1"/>
          <w:sz w:val="28"/>
          <w:szCs w:val="28"/>
          <w:lang w:val="uk-UA"/>
        </w:rPr>
        <w:t>клінік</w:t>
      </w:r>
      <w:proofErr w:type="spellEnd"/>
      <w:r w:rsidRPr="001A4542">
        <w:rPr>
          <w:color w:val="000000" w:themeColor="text1"/>
          <w:sz w:val="28"/>
          <w:szCs w:val="28"/>
          <w:lang w:val="uk-UA"/>
        </w:rPr>
        <w:t xml:space="preserve"> з кращим устаткуванням та інноваційними технологіями для надання високоякісного лікування;</w:t>
      </w:r>
    </w:p>
    <w:p w14:paraId="101E6C82"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w:t>
      </w:r>
      <w:r w:rsidRPr="001A4542">
        <w:rPr>
          <w:rFonts w:ascii="Arial" w:hAnsi="Arial" w:cs="Arial"/>
          <w:color w:val="000000" w:themeColor="text1"/>
          <w:sz w:val="28"/>
          <w:szCs w:val="28"/>
          <w:lang w:val="uk-UA"/>
        </w:rPr>
        <w:t xml:space="preserve"> </w:t>
      </w:r>
      <w:r w:rsidRPr="00AF3645">
        <w:rPr>
          <w:i/>
          <w:iCs/>
          <w:color w:val="000000" w:themeColor="text1"/>
          <w:sz w:val="28"/>
          <w:szCs w:val="28"/>
          <w:lang w:val="uk-UA"/>
        </w:rPr>
        <w:t>освітній туризм</w:t>
      </w:r>
      <w:r w:rsidRPr="001A4542">
        <w:rPr>
          <w:color w:val="000000" w:themeColor="text1"/>
          <w:sz w:val="28"/>
          <w:szCs w:val="28"/>
          <w:lang w:val="uk-UA"/>
        </w:rPr>
        <w:t xml:space="preserve"> як чинник, що сприяє зростанню соціальної мобільності населення, вихованню толерантності та взаємоповаги до традицій і культури різних народів все більше набуває підтримки держави. Сфера освіти в Ізраїлі платна, але надаються певні пільги для іноземних студентів. Навчання відбувається англійською мовою, що приваблює студентів зі всього світу, тому на сьогодні кількість студентів, які народилися в Ізраїлі, дорівнює кількості студентів, які приїхали туди навчатися;</w:t>
      </w:r>
    </w:p>
    <w:p w14:paraId="7A357BA2" w14:textId="77777777" w:rsidR="0010402C" w:rsidRPr="001A4542"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w:t>
      </w:r>
      <w:r w:rsidRPr="001A4542">
        <w:rPr>
          <w:rFonts w:ascii="Arial" w:hAnsi="Arial" w:cs="Arial"/>
          <w:color w:val="000000" w:themeColor="text1"/>
          <w:sz w:val="28"/>
          <w:szCs w:val="28"/>
          <w:lang w:val="uk-UA"/>
        </w:rPr>
        <w:t xml:space="preserve"> </w:t>
      </w:r>
      <w:r w:rsidRPr="00AF3645">
        <w:rPr>
          <w:i/>
          <w:iCs/>
          <w:color w:val="000000" w:themeColor="text1"/>
          <w:sz w:val="28"/>
          <w:szCs w:val="28"/>
          <w:lang w:val="uk-UA"/>
        </w:rPr>
        <w:t>історичний, або сімейний туризм</w:t>
      </w:r>
      <w:r w:rsidRPr="001A4542">
        <w:rPr>
          <w:color w:val="000000" w:themeColor="text1"/>
          <w:sz w:val="28"/>
          <w:szCs w:val="28"/>
          <w:lang w:val="uk-UA"/>
        </w:rPr>
        <w:t xml:space="preserve"> теж набуває розвитку. Цей вид туризму не </w:t>
      </w:r>
      <w:proofErr w:type="spellStart"/>
      <w:r w:rsidRPr="001A4542">
        <w:rPr>
          <w:color w:val="000000" w:themeColor="text1"/>
          <w:sz w:val="28"/>
          <w:szCs w:val="28"/>
          <w:lang w:val="uk-UA"/>
        </w:rPr>
        <w:t>пов</w:t>
      </w:r>
      <w:proofErr w:type="spellEnd"/>
      <w:r w:rsidRPr="001A4542">
        <w:rPr>
          <w:color w:val="000000" w:themeColor="text1"/>
          <w:sz w:val="28"/>
          <w:szCs w:val="28"/>
          <w:lang w:val="uk-UA"/>
        </w:rPr>
        <w:sym w:font="Symbol" w:char="F0A2"/>
      </w:r>
      <w:proofErr w:type="spellStart"/>
      <w:r w:rsidRPr="001A4542">
        <w:rPr>
          <w:color w:val="000000" w:themeColor="text1"/>
          <w:sz w:val="28"/>
          <w:szCs w:val="28"/>
          <w:lang w:val="uk-UA"/>
        </w:rPr>
        <w:t>язаний</w:t>
      </w:r>
      <w:proofErr w:type="spellEnd"/>
      <w:r w:rsidRPr="001A4542">
        <w:rPr>
          <w:color w:val="000000" w:themeColor="text1"/>
          <w:sz w:val="28"/>
          <w:szCs w:val="28"/>
          <w:lang w:val="uk-UA"/>
        </w:rPr>
        <w:t xml:space="preserve"> безпосередньо з релігією, а здійснюється з метою  набуття знань щодо  родоводу та життя своїх дідів і прадідів.</w:t>
      </w:r>
    </w:p>
    <w:p w14:paraId="70D4EFD5" w14:textId="77777777" w:rsidR="0010402C"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rPr>
          <w:color w:val="000000" w:themeColor="text1"/>
          <w:sz w:val="28"/>
          <w:szCs w:val="28"/>
          <w:lang w:val="uk-UA"/>
        </w:rPr>
      </w:pPr>
      <w:r w:rsidRPr="0010402C">
        <w:rPr>
          <w:color w:val="000000" w:themeColor="text1"/>
          <w:sz w:val="28"/>
          <w:szCs w:val="28"/>
          <w:lang w:val="uk-UA"/>
        </w:rPr>
        <w:lastRenderedPageBreak/>
        <w:t xml:space="preserve">-  </w:t>
      </w:r>
      <w:r w:rsidRPr="00AF3645">
        <w:rPr>
          <w:i/>
          <w:iCs/>
          <w:color w:val="000000" w:themeColor="text1"/>
          <w:sz w:val="28"/>
          <w:szCs w:val="28"/>
          <w:lang w:val="uk-UA"/>
        </w:rPr>
        <w:t>релігійний туризм</w:t>
      </w:r>
      <w:r w:rsidRPr="001A4542">
        <w:rPr>
          <w:color w:val="000000" w:themeColor="text1"/>
          <w:sz w:val="28"/>
          <w:szCs w:val="28"/>
          <w:lang w:val="uk-UA"/>
        </w:rPr>
        <w:t xml:space="preserve"> посідає особливе місце в країні. Щороку Ізраїль відвідують близько 14 мільйонів паломників, що майже вдвічі більше, ніж кількість населення країни.</w:t>
      </w:r>
    </w:p>
    <w:p w14:paraId="0E3710BC" w14:textId="3353E3C4" w:rsidR="00AF3645" w:rsidRDefault="0010402C" w:rsidP="00AF3645">
      <w:pPr>
        <w:spacing w:line="360" w:lineRule="auto"/>
        <w:ind w:firstLine="709"/>
        <w:jc w:val="both"/>
        <w:rPr>
          <w:color w:val="000000" w:themeColor="text1"/>
          <w:sz w:val="28"/>
          <w:szCs w:val="28"/>
          <w:lang w:val="uk-UA"/>
        </w:rPr>
      </w:pPr>
      <w:r>
        <w:rPr>
          <w:color w:val="000000" w:themeColor="text1"/>
          <w:sz w:val="28"/>
          <w:szCs w:val="28"/>
          <w:lang w:val="uk-UA"/>
        </w:rPr>
        <w:t>Отже,</w:t>
      </w:r>
      <w:r w:rsidR="00AF3645" w:rsidRPr="001A4542">
        <w:rPr>
          <w:color w:val="000000" w:themeColor="text1"/>
          <w:sz w:val="28"/>
          <w:szCs w:val="28"/>
          <w:lang w:val="uk-UA"/>
        </w:rPr>
        <w:t xml:space="preserve"> для держави Ізраїль туризм перетворився на важливу сферу економічної діяльності. Незважаючи на те, що </w:t>
      </w:r>
      <w:proofErr w:type="spellStart"/>
      <w:r w:rsidR="00AF3645" w:rsidRPr="001A4542">
        <w:rPr>
          <w:color w:val="000000" w:themeColor="text1"/>
          <w:sz w:val="28"/>
          <w:szCs w:val="28"/>
          <w:lang w:val="uk-UA"/>
        </w:rPr>
        <w:t>геотуристичне</w:t>
      </w:r>
      <w:proofErr w:type="spellEnd"/>
      <w:r w:rsidR="00AF3645" w:rsidRPr="001A4542">
        <w:rPr>
          <w:color w:val="000000" w:themeColor="text1"/>
          <w:sz w:val="28"/>
          <w:szCs w:val="28"/>
          <w:lang w:val="uk-UA"/>
        </w:rPr>
        <w:t xml:space="preserve"> положення країни є складним через нестабільні стосунки з арабськими країнами, доходи від індустрії туризму поступово зростають, в галузі створюються нові робочі місця.</w:t>
      </w:r>
    </w:p>
    <w:p w14:paraId="7DDD1ED8" w14:textId="7189B191" w:rsidR="0010402C" w:rsidRPr="0010402C" w:rsidRDefault="0010402C" w:rsidP="001040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p>
    <w:p w14:paraId="54FCEDEE" w14:textId="77777777" w:rsidR="00AF3645" w:rsidRDefault="00AF3645">
      <w:pPr>
        <w:rPr>
          <w:color w:val="000000" w:themeColor="text1"/>
          <w:sz w:val="28"/>
          <w:szCs w:val="28"/>
          <w:lang w:val="uk-UA"/>
        </w:rPr>
      </w:pPr>
      <w:r>
        <w:rPr>
          <w:color w:val="000000" w:themeColor="text1"/>
          <w:sz w:val="28"/>
          <w:szCs w:val="28"/>
          <w:lang w:val="uk-UA"/>
        </w:rPr>
        <w:br w:type="page"/>
      </w:r>
    </w:p>
    <w:p w14:paraId="7391220A" w14:textId="6A8A416D" w:rsidR="00E53AEA" w:rsidRPr="004E6986" w:rsidRDefault="00E53AEA" w:rsidP="004E6986">
      <w:pPr>
        <w:pStyle w:val="1"/>
        <w:jc w:val="center"/>
        <w:rPr>
          <w:rFonts w:ascii="Times New Roman" w:hAnsi="Times New Roman" w:cs="Times New Roman"/>
          <w:b/>
          <w:bCs/>
          <w:sz w:val="28"/>
          <w:szCs w:val="28"/>
          <w:lang w:val="uk-UA"/>
        </w:rPr>
      </w:pPr>
      <w:bookmarkStart w:id="38" w:name="_Toc152694361"/>
      <w:r w:rsidRPr="00D92715">
        <w:rPr>
          <w:rFonts w:ascii="Times New Roman" w:hAnsi="Times New Roman" w:cs="Times New Roman"/>
          <w:b/>
          <w:bCs/>
          <w:color w:val="000000" w:themeColor="text1"/>
          <w:sz w:val="28"/>
          <w:szCs w:val="28"/>
          <w:lang w:val="uk-UA"/>
        </w:rPr>
        <w:lastRenderedPageBreak/>
        <w:t>РОЗДІЛ 2</w:t>
      </w:r>
      <w:r w:rsidR="00A213F2" w:rsidRPr="00D92715">
        <w:rPr>
          <w:rFonts w:ascii="Times New Roman" w:hAnsi="Times New Roman" w:cs="Times New Roman"/>
          <w:b/>
          <w:bCs/>
          <w:color w:val="000000" w:themeColor="text1"/>
          <w:sz w:val="28"/>
          <w:szCs w:val="28"/>
          <w:lang w:val="uk-UA"/>
        </w:rPr>
        <w:t xml:space="preserve">. </w:t>
      </w:r>
      <w:r w:rsidRPr="00D92715">
        <w:rPr>
          <w:rFonts w:ascii="Times New Roman" w:hAnsi="Times New Roman" w:cs="Times New Roman"/>
          <w:b/>
          <w:bCs/>
          <w:color w:val="000000" w:themeColor="text1"/>
          <w:sz w:val="28"/>
          <w:szCs w:val="28"/>
          <w:lang w:val="uk-UA"/>
        </w:rPr>
        <w:t>ЗАВДАННЯ, МЕТОДИ ТА ОРГАНІЗАЦІЯ ДОСЛІДЖЕННЯ</w:t>
      </w:r>
      <w:bookmarkEnd w:id="38"/>
    </w:p>
    <w:p w14:paraId="6209B9C0" w14:textId="77777777" w:rsidR="00970649" w:rsidRPr="00970649" w:rsidRDefault="00970649" w:rsidP="001555C3">
      <w:pPr>
        <w:pStyle w:val="2"/>
        <w:spacing w:before="0" w:line="360" w:lineRule="auto"/>
        <w:ind w:firstLine="709"/>
        <w:rPr>
          <w:rFonts w:ascii="Times New Roman" w:hAnsi="Times New Roman" w:cs="Times New Roman"/>
          <w:color w:val="auto"/>
          <w:sz w:val="28"/>
          <w:szCs w:val="28"/>
          <w:lang w:val="uk-UA"/>
        </w:rPr>
      </w:pPr>
    </w:p>
    <w:p w14:paraId="5A79E441" w14:textId="13342495" w:rsidR="006105C7" w:rsidRDefault="006105C7" w:rsidP="006105C7">
      <w:pPr>
        <w:spacing w:line="360" w:lineRule="auto"/>
        <w:ind w:firstLine="709"/>
        <w:rPr>
          <w:sz w:val="28"/>
          <w:szCs w:val="28"/>
          <w:lang w:val="uk-UA" w:eastAsia="en-US"/>
        </w:rPr>
      </w:pPr>
      <w:r>
        <w:rPr>
          <w:sz w:val="28"/>
          <w:szCs w:val="28"/>
          <w:lang w:val="uk-UA" w:eastAsia="en-US"/>
        </w:rPr>
        <w:t>Метою дослідження є вивчення стану, тенденцій і перспектив розвитку релігійного туризму в Ізраїлі.</w:t>
      </w:r>
    </w:p>
    <w:p w14:paraId="5318A2B7" w14:textId="77777777" w:rsidR="00DA5DCB" w:rsidRDefault="00DA5DCB" w:rsidP="006105C7">
      <w:pPr>
        <w:pStyle w:val="2"/>
        <w:spacing w:before="0" w:line="360" w:lineRule="auto"/>
        <w:ind w:firstLine="709"/>
        <w:rPr>
          <w:rFonts w:ascii="Times New Roman" w:hAnsi="Times New Roman" w:cs="Times New Roman"/>
          <w:color w:val="auto"/>
          <w:sz w:val="28"/>
          <w:szCs w:val="28"/>
          <w:lang w:val="uk-UA"/>
        </w:rPr>
      </w:pPr>
    </w:p>
    <w:p w14:paraId="080B9E97" w14:textId="14889C59" w:rsidR="00123B9E" w:rsidRPr="00DA5DCB" w:rsidRDefault="006105C7" w:rsidP="00DA5DCB">
      <w:pPr>
        <w:pStyle w:val="2"/>
        <w:spacing w:before="0" w:line="360" w:lineRule="auto"/>
        <w:ind w:firstLine="709"/>
        <w:rPr>
          <w:rFonts w:ascii="Times New Roman" w:hAnsi="Times New Roman" w:cs="Times New Roman"/>
          <w:color w:val="auto"/>
          <w:sz w:val="28"/>
          <w:szCs w:val="28"/>
          <w:lang w:val="uk-UA"/>
        </w:rPr>
      </w:pPr>
      <w:bookmarkStart w:id="39" w:name="_Toc152694362"/>
      <w:r w:rsidRPr="00DA5DCB">
        <w:rPr>
          <w:rFonts w:ascii="Times New Roman" w:hAnsi="Times New Roman" w:cs="Times New Roman"/>
          <w:color w:val="auto"/>
          <w:sz w:val="28"/>
          <w:szCs w:val="28"/>
          <w:lang w:val="uk-UA"/>
        </w:rPr>
        <w:t>2.1 Завдання дослідження</w:t>
      </w:r>
      <w:bookmarkEnd w:id="39"/>
    </w:p>
    <w:p w14:paraId="30DB470F" w14:textId="77777777" w:rsidR="00DA5DCB" w:rsidRDefault="00DA5DCB" w:rsidP="006105C7">
      <w:pPr>
        <w:spacing w:line="360" w:lineRule="auto"/>
        <w:ind w:firstLine="709"/>
        <w:rPr>
          <w:sz w:val="28"/>
          <w:szCs w:val="28"/>
          <w:lang w:val="uk-UA" w:eastAsia="en-US"/>
        </w:rPr>
      </w:pPr>
    </w:p>
    <w:p w14:paraId="0BFC687B" w14:textId="57E2BF8C" w:rsidR="006105C7" w:rsidRDefault="006105C7" w:rsidP="006105C7">
      <w:pPr>
        <w:spacing w:line="360" w:lineRule="auto"/>
        <w:ind w:firstLine="709"/>
        <w:rPr>
          <w:sz w:val="28"/>
          <w:szCs w:val="28"/>
          <w:lang w:val="uk-UA" w:eastAsia="en-US"/>
        </w:rPr>
      </w:pPr>
      <w:r>
        <w:rPr>
          <w:sz w:val="28"/>
          <w:szCs w:val="28"/>
          <w:lang w:val="uk-UA" w:eastAsia="en-US"/>
        </w:rPr>
        <w:t>Згідно з метою було визначено такі завдання:</w:t>
      </w:r>
    </w:p>
    <w:p w14:paraId="4F18F269" w14:textId="4BCF2281" w:rsidR="006105C7" w:rsidRDefault="006105C7" w:rsidP="006105C7">
      <w:pPr>
        <w:spacing w:line="360" w:lineRule="auto"/>
        <w:ind w:firstLine="709"/>
        <w:jc w:val="both"/>
        <w:rPr>
          <w:sz w:val="28"/>
          <w:szCs w:val="28"/>
          <w:lang w:val="uk-UA" w:eastAsia="en-US"/>
        </w:rPr>
      </w:pPr>
      <w:r>
        <w:rPr>
          <w:sz w:val="28"/>
          <w:szCs w:val="28"/>
          <w:lang w:val="uk-UA" w:eastAsia="en-US"/>
        </w:rPr>
        <w:t>1. Вивчити теоретичні засади релігійного туризму, його місце на світовому ринку, етапи розвитку.</w:t>
      </w:r>
    </w:p>
    <w:p w14:paraId="556E8CD9" w14:textId="1956DA19" w:rsidR="006105C7" w:rsidRDefault="006105C7" w:rsidP="006105C7">
      <w:pPr>
        <w:spacing w:line="360" w:lineRule="auto"/>
        <w:ind w:firstLine="709"/>
        <w:jc w:val="both"/>
        <w:rPr>
          <w:sz w:val="28"/>
          <w:szCs w:val="28"/>
          <w:lang w:val="uk-UA" w:eastAsia="en-US"/>
        </w:rPr>
      </w:pPr>
      <w:r>
        <w:rPr>
          <w:sz w:val="28"/>
          <w:szCs w:val="28"/>
          <w:lang w:val="uk-UA" w:eastAsia="en-US"/>
        </w:rPr>
        <w:t xml:space="preserve">2. Надати характеристику паломницького та </w:t>
      </w:r>
      <w:proofErr w:type="spellStart"/>
      <w:r>
        <w:rPr>
          <w:sz w:val="28"/>
          <w:szCs w:val="28"/>
          <w:lang w:val="uk-UA" w:eastAsia="en-US"/>
        </w:rPr>
        <w:t>релігієзнавчого</w:t>
      </w:r>
      <w:proofErr w:type="spellEnd"/>
      <w:r>
        <w:rPr>
          <w:sz w:val="28"/>
          <w:szCs w:val="28"/>
          <w:lang w:val="uk-UA" w:eastAsia="en-US"/>
        </w:rPr>
        <w:t xml:space="preserve"> туризму в Ізраїлі.</w:t>
      </w:r>
    </w:p>
    <w:p w14:paraId="0EB72AC2" w14:textId="423C3CE9" w:rsidR="006105C7" w:rsidRPr="006105C7" w:rsidRDefault="006105C7" w:rsidP="006105C7">
      <w:pPr>
        <w:spacing w:line="360" w:lineRule="auto"/>
        <w:ind w:firstLine="709"/>
        <w:jc w:val="both"/>
        <w:rPr>
          <w:sz w:val="28"/>
          <w:szCs w:val="28"/>
          <w:lang w:val="uk-UA" w:eastAsia="en-US"/>
        </w:rPr>
      </w:pPr>
      <w:r>
        <w:rPr>
          <w:sz w:val="28"/>
          <w:szCs w:val="28"/>
          <w:lang w:val="uk-UA" w:eastAsia="en-US"/>
        </w:rPr>
        <w:t>3. Визначити тенденції та перспективи подальшого розвитку релігійного туризму в Ізраїлі.</w:t>
      </w:r>
    </w:p>
    <w:p w14:paraId="0F61F0CB" w14:textId="77777777" w:rsidR="006105C7" w:rsidRDefault="006105C7" w:rsidP="006105C7">
      <w:pPr>
        <w:pStyle w:val="2"/>
        <w:spacing w:before="0" w:line="360" w:lineRule="auto"/>
        <w:ind w:firstLine="709"/>
        <w:rPr>
          <w:rFonts w:ascii="Times New Roman" w:hAnsi="Times New Roman" w:cs="Times New Roman"/>
          <w:color w:val="auto"/>
          <w:sz w:val="28"/>
          <w:szCs w:val="28"/>
          <w:lang w:val="uk-UA"/>
        </w:rPr>
      </w:pPr>
    </w:p>
    <w:p w14:paraId="11D05428" w14:textId="2CB7E30C" w:rsidR="00AF3645" w:rsidRPr="00DA5DCB" w:rsidRDefault="00AF3645" w:rsidP="00AF3645">
      <w:pPr>
        <w:pStyle w:val="2"/>
        <w:spacing w:before="0" w:line="360" w:lineRule="auto"/>
        <w:ind w:firstLine="709"/>
        <w:rPr>
          <w:rFonts w:ascii="Times New Roman" w:hAnsi="Times New Roman" w:cs="Times New Roman"/>
          <w:color w:val="auto"/>
          <w:sz w:val="28"/>
          <w:szCs w:val="28"/>
          <w:lang w:val="uk-UA"/>
        </w:rPr>
      </w:pPr>
      <w:bookmarkStart w:id="40" w:name="_Toc152694363"/>
      <w:r w:rsidRPr="00DA5DCB">
        <w:rPr>
          <w:rFonts w:ascii="Times New Roman" w:hAnsi="Times New Roman" w:cs="Times New Roman"/>
          <w:color w:val="auto"/>
          <w:sz w:val="28"/>
          <w:szCs w:val="28"/>
          <w:lang w:val="uk-UA"/>
        </w:rPr>
        <w:t>2.2 Методи дослідження</w:t>
      </w:r>
      <w:bookmarkEnd w:id="40"/>
    </w:p>
    <w:p w14:paraId="0A1E2D6C" w14:textId="77777777" w:rsidR="00123B9E" w:rsidRDefault="00123B9E" w:rsidP="00B94018">
      <w:pPr>
        <w:spacing w:line="360" w:lineRule="auto"/>
        <w:ind w:firstLine="709"/>
        <w:jc w:val="both"/>
        <w:rPr>
          <w:bCs/>
          <w:sz w:val="28"/>
          <w:szCs w:val="28"/>
          <w:lang w:val="uk-UA" w:eastAsia="uk-UA"/>
        </w:rPr>
      </w:pPr>
    </w:p>
    <w:p w14:paraId="0E447AED" w14:textId="64862AA0" w:rsidR="00B94018" w:rsidRPr="00546AEA" w:rsidRDefault="00B94018" w:rsidP="00B94018">
      <w:pPr>
        <w:spacing w:line="360" w:lineRule="auto"/>
        <w:ind w:firstLine="709"/>
        <w:jc w:val="both"/>
        <w:rPr>
          <w:bCs/>
          <w:sz w:val="28"/>
          <w:szCs w:val="28"/>
          <w:lang w:val="uk-UA" w:eastAsia="uk-UA"/>
        </w:rPr>
      </w:pPr>
      <w:r>
        <w:rPr>
          <w:bCs/>
          <w:sz w:val="28"/>
          <w:szCs w:val="28"/>
          <w:lang w:val="uk-UA" w:eastAsia="uk-UA"/>
        </w:rPr>
        <w:t xml:space="preserve">У </w:t>
      </w:r>
      <w:r w:rsidRPr="00546AEA">
        <w:rPr>
          <w:bCs/>
          <w:sz w:val="28"/>
          <w:szCs w:val="28"/>
          <w:lang w:val="uk-UA" w:eastAsia="uk-UA"/>
        </w:rPr>
        <w:t xml:space="preserve">роботі </w:t>
      </w:r>
      <w:r>
        <w:rPr>
          <w:bCs/>
          <w:sz w:val="28"/>
          <w:szCs w:val="28"/>
          <w:lang w:val="uk-UA" w:eastAsia="uk-UA"/>
        </w:rPr>
        <w:t>було</w:t>
      </w:r>
      <w:r w:rsidRPr="00546AEA">
        <w:rPr>
          <w:bCs/>
          <w:sz w:val="28"/>
          <w:szCs w:val="28"/>
          <w:lang w:val="uk-UA" w:eastAsia="uk-UA"/>
        </w:rPr>
        <w:t xml:space="preserve"> використ</w:t>
      </w:r>
      <w:r>
        <w:rPr>
          <w:bCs/>
          <w:sz w:val="28"/>
          <w:szCs w:val="28"/>
          <w:lang w:val="uk-UA" w:eastAsia="uk-UA"/>
        </w:rPr>
        <w:t>ано</w:t>
      </w:r>
      <w:r w:rsidRPr="00546AEA">
        <w:rPr>
          <w:bCs/>
          <w:sz w:val="28"/>
          <w:szCs w:val="28"/>
          <w:lang w:val="uk-UA" w:eastAsia="uk-UA"/>
        </w:rPr>
        <w:t xml:space="preserve"> такі методи дослідження:</w:t>
      </w:r>
    </w:p>
    <w:p w14:paraId="202D85AC" w14:textId="2E9CD486" w:rsidR="00B94018" w:rsidRDefault="00B94018" w:rsidP="00B94018">
      <w:pPr>
        <w:spacing w:line="360" w:lineRule="auto"/>
        <w:ind w:firstLine="709"/>
        <w:jc w:val="both"/>
        <w:rPr>
          <w:bCs/>
          <w:sz w:val="28"/>
          <w:szCs w:val="28"/>
          <w:lang w:val="uk-UA" w:eastAsia="uk-UA"/>
        </w:rPr>
      </w:pPr>
      <w:r>
        <w:rPr>
          <w:bCs/>
          <w:sz w:val="28"/>
          <w:szCs w:val="28"/>
          <w:lang w:val="uk-UA" w:eastAsia="uk-UA"/>
        </w:rPr>
        <w:t xml:space="preserve">- </w:t>
      </w:r>
      <w:r w:rsidRPr="00546AEA">
        <w:rPr>
          <w:bCs/>
          <w:sz w:val="28"/>
          <w:szCs w:val="28"/>
          <w:lang w:val="uk-UA" w:eastAsia="uk-UA"/>
        </w:rPr>
        <w:t xml:space="preserve"> аналіз</w:t>
      </w:r>
      <w:r>
        <w:rPr>
          <w:bCs/>
          <w:sz w:val="28"/>
          <w:szCs w:val="28"/>
          <w:lang w:val="uk-UA" w:eastAsia="uk-UA"/>
        </w:rPr>
        <w:t xml:space="preserve"> теоретичних джерел;</w:t>
      </w:r>
      <w:r w:rsidRPr="00546AEA">
        <w:rPr>
          <w:bCs/>
          <w:sz w:val="28"/>
          <w:szCs w:val="28"/>
          <w:lang w:val="uk-UA" w:eastAsia="uk-UA"/>
        </w:rPr>
        <w:t xml:space="preserve"> </w:t>
      </w:r>
    </w:p>
    <w:p w14:paraId="79217C0D" w14:textId="1215BF6D" w:rsidR="00B94018" w:rsidRDefault="00B94018" w:rsidP="00B94018">
      <w:pPr>
        <w:spacing w:line="360" w:lineRule="auto"/>
        <w:ind w:firstLine="709"/>
        <w:jc w:val="both"/>
        <w:rPr>
          <w:bCs/>
          <w:sz w:val="28"/>
          <w:szCs w:val="28"/>
          <w:lang w:val="uk-UA" w:eastAsia="uk-UA"/>
        </w:rPr>
      </w:pPr>
      <w:r>
        <w:rPr>
          <w:bCs/>
          <w:sz w:val="28"/>
          <w:szCs w:val="28"/>
          <w:lang w:val="uk-UA" w:eastAsia="uk-UA"/>
        </w:rPr>
        <w:t xml:space="preserve">- </w:t>
      </w:r>
      <w:r w:rsidRPr="00546AEA">
        <w:rPr>
          <w:bCs/>
          <w:sz w:val="28"/>
          <w:szCs w:val="28"/>
          <w:lang w:val="uk-UA" w:eastAsia="uk-UA"/>
        </w:rPr>
        <w:t xml:space="preserve">систематизація </w:t>
      </w:r>
      <w:r>
        <w:rPr>
          <w:bCs/>
          <w:sz w:val="28"/>
          <w:szCs w:val="28"/>
          <w:lang w:val="uk-UA" w:eastAsia="uk-UA"/>
        </w:rPr>
        <w:t>й узагальнення отриманої інформації;</w:t>
      </w:r>
    </w:p>
    <w:p w14:paraId="06B66F57" w14:textId="453451F6" w:rsidR="00B94018" w:rsidRDefault="00B94018" w:rsidP="00B94018">
      <w:pPr>
        <w:spacing w:line="360" w:lineRule="auto"/>
        <w:ind w:firstLine="709"/>
        <w:jc w:val="both"/>
        <w:rPr>
          <w:bCs/>
          <w:sz w:val="28"/>
          <w:szCs w:val="28"/>
          <w:lang w:val="uk-UA" w:eastAsia="uk-UA"/>
        </w:rPr>
      </w:pPr>
      <w:r>
        <w:rPr>
          <w:bCs/>
          <w:sz w:val="28"/>
          <w:szCs w:val="28"/>
          <w:lang w:val="uk-UA" w:eastAsia="uk-UA"/>
        </w:rPr>
        <w:t>- порівняння даних;</w:t>
      </w:r>
    </w:p>
    <w:p w14:paraId="742C87FF" w14:textId="76A180EA" w:rsidR="00B94018" w:rsidRDefault="00B94018" w:rsidP="00B94018">
      <w:pPr>
        <w:spacing w:line="360" w:lineRule="auto"/>
        <w:ind w:firstLine="709"/>
        <w:jc w:val="both"/>
        <w:rPr>
          <w:bCs/>
          <w:sz w:val="28"/>
          <w:szCs w:val="28"/>
          <w:lang w:val="uk-UA" w:eastAsia="uk-UA"/>
        </w:rPr>
      </w:pPr>
      <w:r>
        <w:rPr>
          <w:bCs/>
          <w:sz w:val="28"/>
          <w:szCs w:val="28"/>
          <w:lang w:val="uk-UA" w:eastAsia="uk-UA"/>
        </w:rPr>
        <w:t>- синтез матеріалу, що вивчався.</w:t>
      </w:r>
    </w:p>
    <w:p w14:paraId="2F94215A" w14:textId="77777777" w:rsidR="00AF3645" w:rsidRPr="00AF3645" w:rsidRDefault="00AF3645" w:rsidP="00AF3645">
      <w:pPr>
        <w:rPr>
          <w:lang w:val="uk-UA" w:eastAsia="en-US"/>
        </w:rPr>
      </w:pPr>
    </w:p>
    <w:p w14:paraId="7A3FA5C0" w14:textId="77777777" w:rsidR="00B94018" w:rsidRDefault="00B94018" w:rsidP="006105C7">
      <w:pPr>
        <w:pStyle w:val="2"/>
        <w:spacing w:before="0" w:line="360" w:lineRule="auto"/>
        <w:ind w:firstLine="709"/>
        <w:rPr>
          <w:rFonts w:ascii="Times New Roman" w:hAnsi="Times New Roman" w:cs="Times New Roman"/>
          <w:color w:val="auto"/>
          <w:sz w:val="28"/>
          <w:szCs w:val="28"/>
          <w:lang w:val="uk-UA"/>
        </w:rPr>
      </w:pPr>
    </w:p>
    <w:p w14:paraId="5342B5FB" w14:textId="2CDB75B7" w:rsidR="001555C3" w:rsidRPr="00DA5DCB" w:rsidRDefault="001555C3" w:rsidP="006105C7">
      <w:pPr>
        <w:pStyle w:val="2"/>
        <w:spacing w:before="0" w:line="360" w:lineRule="auto"/>
        <w:ind w:firstLine="709"/>
        <w:rPr>
          <w:rFonts w:ascii="Times New Roman" w:hAnsi="Times New Roman" w:cs="Times New Roman"/>
          <w:color w:val="auto"/>
          <w:sz w:val="28"/>
          <w:szCs w:val="28"/>
          <w:lang w:val="uk-UA"/>
        </w:rPr>
      </w:pPr>
      <w:bookmarkStart w:id="41" w:name="_Toc152694364"/>
      <w:r w:rsidRPr="00DA5DCB">
        <w:rPr>
          <w:rFonts w:ascii="Times New Roman" w:hAnsi="Times New Roman" w:cs="Times New Roman"/>
          <w:color w:val="auto"/>
          <w:sz w:val="28"/>
          <w:szCs w:val="28"/>
          <w:lang w:val="uk-UA"/>
        </w:rPr>
        <w:t>2.3 Організація дослідження</w:t>
      </w:r>
      <w:bookmarkEnd w:id="41"/>
    </w:p>
    <w:p w14:paraId="2EA3FF4E" w14:textId="77777777" w:rsidR="00123B9E" w:rsidRDefault="00123B9E" w:rsidP="006105C7">
      <w:pPr>
        <w:pStyle w:val="western"/>
        <w:shd w:val="clear" w:color="auto" w:fill="FFFFFF"/>
        <w:spacing w:before="0" w:beforeAutospacing="0" w:after="0" w:afterAutospacing="0" w:line="360" w:lineRule="auto"/>
        <w:ind w:firstLine="709"/>
        <w:jc w:val="both"/>
        <w:textAlignment w:val="baseline"/>
        <w:rPr>
          <w:color w:val="000000"/>
          <w:sz w:val="28"/>
          <w:szCs w:val="28"/>
        </w:rPr>
      </w:pPr>
    </w:p>
    <w:p w14:paraId="57803B13" w14:textId="0ADF2BE7" w:rsidR="001555C3" w:rsidRPr="001555C3" w:rsidRDefault="001555C3" w:rsidP="006105C7">
      <w:pPr>
        <w:pStyle w:val="western"/>
        <w:shd w:val="clear" w:color="auto" w:fill="FFFFFF"/>
        <w:spacing w:before="0" w:beforeAutospacing="0" w:after="0" w:afterAutospacing="0" w:line="360" w:lineRule="auto"/>
        <w:ind w:firstLine="709"/>
        <w:jc w:val="both"/>
        <w:textAlignment w:val="baseline"/>
        <w:rPr>
          <w:color w:val="000000"/>
          <w:sz w:val="28"/>
          <w:szCs w:val="28"/>
          <w:lang w:val="uk-UA"/>
        </w:rPr>
      </w:pPr>
      <w:r w:rsidRPr="001555C3">
        <w:rPr>
          <w:color w:val="000000"/>
          <w:sz w:val="28"/>
          <w:szCs w:val="28"/>
        </w:rPr>
        <w:t xml:space="preserve">Ізраїль </w:t>
      </w:r>
      <w:r>
        <w:rPr>
          <w:color w:val="000000"/>
          <w:sz w:val="28"/>
          <w:szCs w:val="28"/>
          <w:lang w:val="uk-UA"/>
        </w:rPr>
        <w:t>-</w:t>
      </w:r>
      <w:r w:rsidRPr="001555C3">
        <w:rPr>
          <w:color w:val="000000"/>
          <w:sz w:val="28"/>
          <w:szCs w:val="28"/>
        </w:rPr>
        <w:t xml:space="preserve"> держава на Близькому Сході, що розташована на узбережжі Середземного моря. Країна була заснована як незалежна єврейська держава 14 травня 1948 року на дільниці британської підмандатної території Палестини. Площа Ізраїлю, згідно з рішенням ООН від 1947 р., </w:t>
      </w:r>
      <w:r>
        <w:rPr>
          <w:color w:val="000000"/>
          <w:sz w:val="28"/>
          <w:szCs w:val="28"/>
          <w:lang w:val="uk-UA"/>
        </w:rPr>
        <w:t>-</w:t>
      </w:r>
      <w:r w:rsidRPr="001555C3">
        <w:rPr>
          <w:color w:val="000000"/>
          <w:sz w:val="28"/>
          <w:szCs w:val="28"/>
        </w:rPr>
        <w:t xml:space="preserve"> 14 тис. км</w:t>
      </w:r>
      <w:r w:rsidRPr="001555C3">
        <w:rPr>
          <w:color w:val="000000"/>
          <w:sz w:val="28"/>
          <w:szCs w:val="28"/>
          <w:bdr w:val="none" w:sz="0" w:space="0" w:color="auto" w:frame="1"/>
          <w:vertAlign w:val="superscript"/>
        </w:rPr>
        <w:t>2</w:t>
      </w:r>
      <w:r>
        <w:rPr>
          <w:color w:val="000000"/>
          <w:sz w:val="28"/>
          <w:szCs w:val="28"/>
          <w:lang w:val="uk-UA"/>
        </w:rPr>
        <w:t>.</w:t>
      </w:r>
    </w:p>
    <w:p w14:paraId="338E6D4A" w14:textId="2BBF157B" w:rsidR="001555C3" w:rsidRPr="001555C3" w:rsidRDefault="001555C3" w:rsidP="001555C3">
      <w:pPr>
        <w:pStyle w:val="western"/>
        <w:shd w:val="clear" w:color="auto" w:fill="FFFFFF"/>
        <w:spacing w:before="0" w:beforeAutospacing="0" w:after="0" w:afterAutospacing="0" w:line="360" w:lineRule="auto"/>
        <w:ind w:firstLine="709"/>
        <w:jc w:val="both"/>
        <w:textAlignment w:val="baseline"/>
        <w:rPr>
          <w:color w:val="000000"/>
          <w:sz w:val="28"/>
          <w:szCs w:val="28"/>
        </w:rPr>
      </w:pPr>
      <w:r w:rsidRPr="001555C3">
        <w:rPr>
          <w:color w:val="000000"/>
          <w:sz w:val="28"/>
          <w:szCs w:val="28"/>
        </w:rPr>
        <w:lastRenderedPageBreak/>
        <w:t xml:space="preserve">Офіційна назва країни </w:t>
      </w:r>
      <w:r>
        <w:rPr>
          <w:color w:val="000000"/>
          <w:sz w:val="28"/>
          <w:szCs w:val="28"/>
          <w:lang w:val="uk-UA"/>
        </w:rPr>
        <w:t>-</w:t>
      </w:r>
      <w:r w:rsidRPr="001555C3">
        <w:rPr>
          <w:color w:val="000000"/>
          <w:sz w:val="28"/>
          <w:szCs w:val="28"/>
        </w:rPr>
        <w:t xml:space="preserve"> Держава Ізраїль. Столиця </w:t>
      </w:r>
      <w:r>
        <w:rPr>
          <w:color w:val="000000"/>
          <w:sz w:val="28"/>
          <w:szCs w:val="28"/>
          <w:lang w:val="uk-UA"/>
        </w:rPr>
        <w:t>-</w:t>
      </w:r>
      <w:r w:rsidRPr="001555C3">
        <w:rPr>
          <w:color w:val="000000"/>
          <w:sz w:val="28"/>
          <w:szCs w:val="28"/>
        </w:rPr>
        <w:t xml:space="preserve"> Єрусалим (Рада безпеки ООН оголосила це рішення недійсним, тому всі посольства розташовані у Тель-Авіві).</w:t>
      </w:r>
      <w:r>
        <w:rPr>
          <w:color w:val="000000"/>
          <w:sz w:val="28"/>
          <w:szCs w:val="28"/>
          <w:lang w:val="uk-UA"/>
        </w:rPr>
        <w:t xml:space="preserve"> </w:t>
      </w:r>
    </w:p>
    <w:p w14:paraId="2F54B9A3" w14:textId="1864F7CE" w:rsidR="001555C3" w:rsidRDefault="001555C3" w:rsidP="008D403B">
      <w:pPr>
        <w:pStyle w:val="western"/>
        <w:shd w:val="clear" w:color="auto" w:fill="FFFFFF"/>
        <w:spacing w:before="0" w:beforeAutospacing="0" w:after="0" w:afterAutospacing="0" w:line="360" w:lineRule="auto"/>
        <w:ind w:firstLine="709"/>
        <w:jc w:val="both"/>
        <w:textAlignment w:val="baseline"/>
        <w:rPr>
          <w:color w:val="000000"/>
          <w:sz w:val="28"/>
          <w:szCs w:val="28"/>
        </w:rPr>
      </w:pPr>
      <w:r w:rsidRPr="001555C3">
        <w:rPr>
          <w:color w:val="000000"/>
          <w:sz w:val="28"/>
          <w:szCs w:val="28"/>
        </w:rPr>
        <w:t xml:space="preserve">Ізраїль </w:t>
      </w:r>
      <w:r>
        <w:rPr>
          <w:color w:val="000000"/>
          <w:sz w:val="28"/>
          <w:szCs w:val="28"/>
          <w:lang w:val="uk-UA"/>
        </w:rPr>
        <w:t>-</w:t>
      </w:r>
      <w:r w:rsidRPr="001555C3">
        <w:rPr>
          <w:color w:val="000000"/>
          <w:sz w:val="28"/>
          <w:szCs w:val="28"/>
        </w:rPr>
        <w:t xml:space="preserve"> парламентська республіка. Конституції формально не існує, її функції виконують так званий Перехідний закон, основні закони парламенту та цивільне право. Країну поділено на 6 адміністративних округів </w:t>
      </w:r>
      <w:r>
        <w:rPr>
          <w:color w:val="000000"/>
          <w:sz w:val="28"/>
          <w:szCs w:val="28"/>
          <w:lang w:val="uk-UA"/>
        </w:rPr>
        <w:t xml:space="preserve"> </w:t>
      </w:r>
      <w:r w:rsidRPr="001555C3">
        <w:rPr>
          <w:color w:val="000000"/>
          <w:sz w:val="28"/>
          <w:szCs w:val="28"/>
        </w:rPr>
        <w:t>(Центральний, Хайфа, Єрусалим, Північний,</w:t>
      </w:r>
      <w:r>
        <w:rPr>
          <w:color w:val="000000"/>
          <w:sz w:val="28"/>
          <w:szCs w:val="28"/>
          <w:lang w:val="uk-UA"/>
        </w:rPr>
        <w:t xml:space="preserve"> </w:t>
      </w:r>
      <w:r w:rsidRPr="001555C3">
        <w:rPr>
          <w:color w:val="000000"/>
          <w:sz w:val="28"/>
          <w:szCs w:val="28"/>
        </w:rPr>
        <w:t>Південний і Тель- Авів),</w:t>
      </w:r>
      <w:r>
        <w:rPr>
          <w:color w:val="000000"/>
          <w:sz w:val="28"/>
          <w:szCs w:val="28"/>
          <w:lang w:val="uk-UA"/>
        </w:rPr>
        <w:t xml:space="preserve"> </w:t>
      </w:r>
      <w:r w:rsidRPr="001555C3">
        <w:rPr>
          <w:color w:val="000000"/>
          <w:sz w:val="28"/>
          <w:szCs w:val="28"/>
        </w:rPr>
        <w:t>де, в свою чергу, діють 50 муніципалітетів, 147 місцевих та 53 районних рад.</w:t>
      </w:r>
      <w:r>
        <w:rPr>
          <w:color w:val="000000"/>
          <w:sz w:val="28"/>
          <w:szCs w:val="28"/>
          <w:lang w:val="uk-UA"/>
        </w:rPr>
        <w:t xml:space="preserve"> </w:t>
      </w:r>
      <w:r w:rsidRPr="001555C3">
        <w:rPr>
          <w:color w:val="000000"/>
          <w:sz w:val="28"/>
          <w:szCs w:val="28"/>
        </w:rPr>
        <w:t xml:space="preserve">Ізраїль межує на півночі з Ліваном (79 км), на південному заході </w:t>
      </w:r>
      <w:r>
        <w:rPr>
          <w:color w:val="000000"/>
          <w:sz w:val="28"/>
          <w:szCs w:val="28"/>
          <w:lang w:val="uk-UA"/>
        </w:rPr>
        <w:t>-</w:t>
      </w:r>
      <w:r w:rsidRPr="001555C3">
        <w:rPr>
          <w:color w:val="000000"/>
          <w:sz w:val="28"/>
          <w:szCs w:val="28"/>
        </w:rPr>
        <w:t xml:space="preserve"> з Єгиптом (255 км), на південному сході </w:t>
      </w:r>
      <w:r>
        <w:rPr>
          <w:color w:val="000000"/>
          <w:sz w:val="28"/>
          <w:szCs w:val="28"/>
          <w:lang w:val="uk-UA"/>
        </w:rPr>
        <w:t xml:space="preserve">- </w:t>
      </w:r>
      <w:r w:rsidRPr="001555C3">
        <w:rPr>
          <w:color w:val="000000"/>
          <w:sz w:val="28"/>
          <w:szCs w:val="28"/>
        </w:rPr>
        <w:t xml:space="preserve">з Йорданією (238 км), на північному сході </w:t>
      </w:r>
      <w:r>
        <w:rPr>
          <w:color w:val="000000"/>
          <w:sz w:val="28"/>
          <w:szCs w:val="28"/>
          <w:lang w:val="uk-UA"/>
        </w:rPr>
        <w:t>-</w:t>
      </w:r>
      <w:r w:rsidRPr="001555C3">
        <w:rPr>
          <w:color w:val="000000"/>
          <w:sz w:val="28"/>
          <w:szCs w:val="28"/>
        </w:rPr>
        <w:t xml:space="preserve"> із Сирією (76 км). На заході країна омивається водами Середземного моря, на півдні має вихід до Акабаської затоки Червоного моря. Загальна довжина кордонів країни становить 648 км, берегової смуги </w:t>
      </w:r>
      <w:r>
        <w:rPr>
          <w:color w:val="000000"/>
          <w:sz w:val="28"/>
          <w:szCs w:val="28"/>
          <w:lang w:val="uk-UA"/>
        </w:rPr>
        <w:t>-</w:t>
      </w:r>
      <w:r w:rsidRPr="001555C3">
        <w:rPr>
          <w:color w:val="000000"/>
          <w:sz w:val="28"/>
          <w:szCs w:val="28"/>
        </w:rPr>
        <w:t xml:space="preserve"> 273 км.</w:t>
      </w:r>
    </w:p>
    <w:p w14:paraId="019EA542" w14:textId="4225224C" w:rsidR="001555C3" w:rsidRPr="001555C3" w:rsidRDefault="001555C3" w:rsidP="001555C3">
      <w:pPr>
        <w:pStyle w:val="western"/>
        <w:shd w:val="clear" w:color="auto" w:fill="FFFFFF"/>
        <w:spacing w:before="0" w:beforeAutospacing="0" w:after="0" w:afterAutospacing="0" w:line="360" w:lineRule="auto"/>
        <w:ind w:firstLine="709"/>
        <w:jc w:val="both"/>
        <w:textAlignment w:val="baseline"/>
        <w:rPr>
          <w:color w:val="000000"/>
          <w:sz w:val="28"/>
          <w:szCs w:val="28"/>
        </w:rPr>
      </w:pPr>
      <w:r w:rsidRPr="001555C3">
        <w:rPr>
          <w:color w:val="000000"/>
          <w:sz w:val="28"/>
          <w:szCs w:val="28"/>
        </w:rPr>
        <w:t>Сприятливий клімат, природні пам</w:t>
      </w:r>
      <w:r>
        <w:rPr>
          <w:color w:val="000000"/>
          <w:sz w:val="28"/>
          <w:szCs w:val="28"/>
        </w:rPr>
        <w:sym w:font="Symbol" w:char="F0A2"/>
      </w:r>
      <w:r w:rsidRPr="001555C3">
        <w:rPr>
          <w:color w:val="000000"/>
          <w:sz w:val="28"/>
          <w:szCs w:val="28"/>
        </w:rPr>
        <w:t>ятки (Кумранські печери, каньйон «Соломонові стовпи», Голандські висоти тощо), сучасні курорти на Середземному та Червоному морях, унікальне Мертве море тощо формують багату і привабливу рекреаційну структуру. У країні створено численні, однак невеликі національні парки: «Кармель» в передмістях Хайфи, «Хуршат Таль» на Голандських висотах, «Тимна» у пустелі Негев тощо. Функціонують майже 160 резерватів й ландшафтних заказників.</w:t>
      </w:r>
    </w:p>
    <w:p w14:paraId="4EB5C973" w14:textId="67487024" w:rsidR="001555C3" w:rsidRPr="000D486F" w:rsidRDefault="001555C3" w:rsidP="000D486F">
      <w:pPr>
        <w:pStyle w:val="western"/>
        <w:shd w:val="clear" w:color="auto" w:fill="FFFFFF"/>
        <w:spacing w:before="0" w:beforeAutospacing="0" w:after="0" w:afterAutospacing="0" w:line="360" w:lineRule="auto"/>
        <w:ind w:firstLine="709"/>
        <w:jc w:val="both"/>
        <w:textAlignment w:val="baseline"/>
        <w:rPr>
          <w:color w:val="000000"/>
          <w:sz w:val="28"/>
          <w:szCs w:val="28"/>
        </w:rPr>
      </w:pPr>
      <w:r w:rsidRPr="001555C3">
        <w:rPr>
          <w:color w:val="000000"/>
          <w:sz w:val="28"/>
          <w:szCs w:val="28"/>
        </w:rPr>
        <w:t xml:space="preserve">Більшість населення Ізраїлю є іммігрантами з різних держав Європи, Азії та Африки. </w:t>
      </w:r>
      <w:r>
        <w:rPr>
          <w:color w:val="000000"/>
          <w:sz w:val="28"/>
          <w:szCs w:val="28"/>
          <w:lang w:val="uk-UA"/>
        </w:rPr>
        <w:t>Ї</w:t>
      </w:r>
      <w:r w:rsidRPr="001555C3">
        <w:rPr>
          <w:color w:val="000000"/>
          <w:sz w:val="28"/>
          <w:szCs w:val="28"/>
        </w:rPr>
        <w:t>х об</w:t>
      </w:r>
      <w:r w:rsidR="000D486F">
        <w:rPr>
          <w:color w:val="000000"/>
          <w:sz w:val="28"/>
          <w:szCs w:val="28"/>
          <w:lang w:val="uk-UA"/>
        </w:rPr>
        <w:sym w:font="Symbol" w:char="F0A2"/>
      </w:r>
      <w:r w:rsidRPr="001555C3">
        <w:rPr>
          <w:color w:val="000000"/>
          <w:sz w:val="28"/>
          <w:szCs w:val="28"/>
        </w:rPr>
        <w:t xml:space="preserve">єднує належність до іудаїзму (або хоча б дотримання </w:t>
      </w:r>
      <w:r w:rsidRPr="000D486F">
        <w:rPr>
          <w:color w:val="000000"/>
          <w:sz w:val="28"/>
          <w:szCs w:val="28"/>
        </w:rPr>
        <w:t>зовнішніх його атрибутів).</w:t>
      </w:r>
    </w:p>
    <w:p w14:paraId="304AEB7A" w14:textId="77777777" w:rsidR="000D486F" w:rsidRPr="000D486F" w:rsidRDefault="000D486F" w:rsidP="000D486F">
      <w:pPr>
        <w:pStyle w:val="western"/>
        <w:shd w:val="clear" w:color="auto" w:fill="FFFFFF"/>
        <w:spacing w:before="0" w:beforeAutospacing="0" w:after="0" w:afterAutospacing="0" w:line="360" w:lineRule="auto"/>
        <w:ind w:firstLine="709"/>
        <w:jc w:val="both"/>
        <w:textAlignment w:val="baseline"/>
        <w:rPr>
          <w:color w:val="000000"/>
          <w:sz w:val="28"/>
          <w:szCs w:val="28"/>
        </w:rPr>
      </w:pPr>
      <w:r w:rsidRPr="000D486F">
        <w:rPr>
          <w:color w:val="000000"/>
          <w:sz w:val="28"/>
          <w:szCs w:val="28"/>
        </w:rPr>
        <w:t>Прибутки від туризму сягають понад 3,5 млрд. дол., що становить 3,5% ВНП і 10,6% загального обсягу експорту. В Ізраїлі створено відповідну туристичну інфраструктуру.</w:t>
      </w:r>
    </w:p>
    <w:p w14:paraId="4538702B" w14:textId="3DC9ADB8" w:rsidR="000D486F" w:rsidRPr="000D486F" w:rsidRDefault="000D486F" w:rsidP="000D486F">
      <w:pPr>
        <w:pStyle w:val="western"/>
        <w:shd w:val="clear" w:color="auto" w:fill="FFFFFF"/>
        <w:spacing w:before="0" w:beforeAutospacing="0" w:after="0" w:afterAutospacing="0" w:line="360" w:lineRule="auto"/>
        <w:ind w:firstLine="709"/>
        <w:jc w:val="both"/>
        <w:textAlignment w:val="baseline"/>
        <w:rPr>
          <w:color w:val="000000"/>
          <w:sz w:val="28"/>
          <w:szCs w:val="28"/>
        </w:rPr>
      </w:pPr>
      <w:r w:rsidRPr="000D486F">
        <w:rPr>
          <w:color w:val="000000"/>
          <w:sz w:val="28"/>
          <w:szCs w:val="28"/>
        </w:rPr>
        <w:t>На середземноморському узбережжі Ізраїлю зосереджена велика кількість курортів. Всесвітньо відоме місто</w:t>
      </w:r>
      <w:r>
        <w:rPr>
          <w:color w:val="000000"/>
          <w:sz w:val="28"/>
          <w:szCs w:val="28"/>
          <w:lang w:val="uk-UA"/>
        </w:rPr>
        <w:t xml:space="preserve">- </w:t>
      </w:r>
      <w:r w:rsidRPr="000D486F">
        <w:rPr>
          <w:color w:val="000000"/>
          <w:sz w:val="28"/>
          <w:szCs w:val="28"/>
        </w:rPr>
        <w:t xml:space="preserve">курорт Ейлат на Червоному морі, де сонце сяє 359 днів на рік, а температура води не знижується нижче +21°С </w:t>
      </w:r>
      <w:r w:rsidRPr="000D486F">
        <w:rPr>
          <w:color w:val="000000"/>
          <w:sz w:val="28"/>
          <w:szCs w:val="28"/>
        </w:rPr>
        <w:lastRenderedPageBreak/>
        <w:t>навіть взимку. Високо цінуються курорти Мертвого моря та єдиний на Близькому Сході гірськолижний курорт Рамат Шалом.</w:t>
      </w:r>
    </w:p>
    <w:p w14:paraId="213408E9" w14:textId="41B63787" w:rsidR="000D486F" w:rsidRPr="000D486F" w:rsidRDefault="000D486F" w:rsidP="000D486F">
      <w:pPr>
        <w:pStyle w:val="western"/>
        <w:shd w:val="clear" w:color="auto" w:fill="FFFFFF"/>
        <w:spacing w:before="0" w:beforeAutospacing="0" w:after="0" w:afterAutospacing="0" w:line="360" w:lineRule="auto"/>
        <w:ind w:firstLine="709"/>
        <w:jc w:val="both"/>
        <w:textAlignment w:val="baseline"/>
        <w:rPr>
          <w:color w:val="000000"/>
          <w:sz w:val="28"/>
          <w:szCs w:val="28"/>
          <w:lang w:val="uk-UA"/>
        </w:rPr>
      </w:pPr>
      <w:r w:rsidRPr="000D486F">
        <w:rPr>
          <w:color w:val="000000"/>
          <w:sz w:val="28"/>
          <w:szCs w:val="28"/>
        </w:rPr>
        <w:t>Відомий Ізраїль і культурно-історичними об</w:t>
      </w:r>
      <w:r>
        <w:rPr>
          <w:color w:val="000000"/>
          <w:sz w:val="28"/>
          <w:szCs w:val="28"/>
          <w:lang w:val="uk-UA"/>
        </w:rPr>
        <w:sym w:font="Symbol" w:char="F0A2"/>
      </w:r>
      <w:r w:rsidRPr="000D486F">
        <w:rPr>
          <w:color w:val="000000"/>
          <w:sz w:val="28"/>
          <w:szCs w:val="28"/>
        </w:rPr>
        <w:t xml:space="preserve">єктами. </w:t>
      </w:r>
      <w:r>
        <w:rPr>
          <w:color w:val="000000"/>
          <w:sz w:val="28"/>
          <w:szCs w:val="28"/>
          <w:lang w:val="uk-UA"/>
        </w:rPr>
        <w:t>Так</w:t>
      </w:r>
      <w:r w:rsidRPr="000D486F">
        <w:rPr>
          <w:color w:val="000000"/>
          <w:sz w:val="28"/>
          <w:szCs w:val="28"/>
        </w:rPr>
        <w:t xml:space="preserve">, у Долині Йордану розташоване найдавніше місто на землі </w:t>
      </w:r>
      <w:r>
        <w:rPr>
          <w:color w:val="000000"/>
          <w:sz w:val="28"/>
          <w:szCs w:val="28"/>
          <w:lang w:val="uk-UA"/>
        </w:rPr>
        <w:t>-</w:t>
      </w:r>
      <w:r w:rsidRPr="000D486F">
        <w:rPr>
          <w:color w:val="000000"/>
          <w:sz w:val="28"/>
          <w:szCs w:val="28"/>
        </w:rPr>
        <w:t xml:space="preserve"> Єрихон («місто фініків»), вік якого сягає семи тисячоліть. Найулюбленішим містом туристів є Єрусалим, де збереглися реліквії іудейської, християнської та мусульманської релігій: іудейська Стіна плачу (вціліла частина підпірної (156 м) стіни Другого Єрусалимського храму 515 до н. е.); християнські святині </w:t>
      </w:r>
      <w:r>
        <w:rPr>
          <w:color w:val="000000"/>
          <w:sz w:val="28"/>
          <w:szCs w:val="28"/>
          <w:lang w:val="uk-UA"/>
        </w:rPr>
        <w:t>-</w:t>
      </w:r>
      <w:r w:rsidRPr="000D486F">
        <w:rPr>
          <w:color w:val="000000"/>
          <w:sz w:val="28"/>
          <w:szCs w:val="28"/>
        </w:rPr>
        <w:t xml:space="preserve"> каплиця Гроба Господня, гора Голгофа, Скорботний шлях, скеля, де молився Христос; мусульманська мечеть Омара (побудована на місці, де вознісся на небо мусульманський пророк Мухаммед) та ще 34 мусульманські храми, а також будівля</w:t>
      </w:r>
      <w:r>
        <w:rPr>
          <w:color w:val="000000"/>
          <w:sz w:val="28"/>
          <w:szCs w:val="28"/>
          <w:lang w:val="uk-UA"/>
        </w:rPr>
        <w:t xml:space="preserve"> </w:t>
      </w:r>
      <w:r w:rsidRPr="000D486F">
        <w:rPr>
          <w:color w:val="000000"/>
          <w:sz w:val="28"/>
          <w:szCs w:val="28"/>
        </w:rPr>
        <w:t xml:space="preserve">II ст. до н. е. в Яффе; залишки міста IX ст. поблизу Себастії; «місто хрестоносців» Акко; міста Віфлеєм та Назарет, де народилися і жили, за Біблією, Ісус і цар Давид; Цфат </w:t>
      </w:r>
      <w:r>
        <w:rPr>
          <w:color w:val="000000"/>
          <w:sz w:val="28"/>
          <w:szCs w:val="28"/>
          <w:lang w:val="uk-UA"/>
        </w:rPr>
        <w:t>-</w:t>
      </w:r>
      <w:r w:rsidRPr="000D486F">
        <w:rPr>
          <w:color w:val="000000"/>
          <w:sz w:val="28"/>
          <w:szCs w:val="28"/>
        </w:rPr>
        <w:t xml:space="preserve"> місто художників</w:t>
      </w:r>
      <w:r>
        <w:rPr>
          <w:color w:val="000000"/>
          <w:sz w:val="28"/>
          <w:szCs w:val="28"/>
          <w:lang w:val="uk-UA"/>
        </w:rPr>
        <w:t xml:space="preserve"> тощо.</w:t>
      </w:r>
    </w:p>
    <w:p w14:paraId="2CB71A37" w14:textId="77777777" w:rsidR="000D486F" w:rsidRPr="000D486F" w:rsidRDefault="000D486F" w:rsidP="000D486F">
      <w:pPr>
        <w:pStyle w:val="western"/>
        <w:shd w:val="clear" w:color="auto" w:fill="FFFFFF"/>
        <w:spacing w:before="0" w:beforeAutospacing="0" w:after="0" w:afterAutospacing="0" w:line="360" w:lineRule="auto"/>
        <w:ind w:firstLine="709"/>
        <w:jc w:val="both"/>
        <w:textAlignment w:val="baseline"/>
        <w:rPr>
          <w:color w:val="000000"/>
          <w:sz w:val="28"/>
          <w:szCs w:val="28"/>
        </w:rPr>
      </w:pPr>
    </w:p>
    <w:p w14:paraId="24249CDD" w14:textId="77777777" w:rsidR="001555C3" w:rsidRPr="001555C3" w:rsidRDefault="001555C3" w:rsidP="001555C3">
      <w:pPr>
        <w:pStyle w:val="western"/>
        <w:shd w:val="clear" w:color="auto" w:fill="FFFFFF"/>
        <w:spacing w:before="0" w:beforeAutospacing="0" w:after="0" w:afterAutospacing="0" w:line="360" w:lineRule="auto"/>
        <w:ind w:firstLine="709"/>
        <w:jc w:val="both"/>
        <w:textAlignment w:val="baseline"/>
        <w:rPr>
          <w:color w:val="000000"/>
          <w:sz w:val="28"/>
          <w:szCs w:val="28"/>
        </w:rPr>
      </w:pPr>
    </w:p>
    <w:p w14:paraId="1BBDF88B" w14:textId="60627C94" w:rsidR="001555C3" w:rsidRPr="001555C3" w:rsidRDefault="001555C3" w:rsidP="001555C3">
      <w:pPr>
        <w:pStyle w:val="western"/>
        <w:shd w:val="clear" w:color="auto" w:fill="FFFFFF"/>
        <w:spacing w:before="0" w:beforeAutospacing="0" w:after="0" w:afterAutospacing="0" w:line="360" w:lineRule="auto"/>
        <w:jc w:val="both"/>
        <w:textAlignment w:val="baseline"/>
        <w:rPr>
          <w:color w:val="000000"/>
          <w:sz w:val="28"/>
          <w:szCs w:val="28"/>
          <w:lang w:val="uk-UA"/>
        </w:rPr>
      </w:pPr>
    </w:p>
    <w:p w14:paraId="33B16E1D" w14:textId="61F4AC68" w:rsidR="001555C3" w:rsidRPr="001555C3" w:rsidRDefault="001555C3" w:rsidP="001555C3">
      <w:pPr>
        <w:pStyle w:val="western"/>
        <w:shd w:val="clear" w:color="auto" w:fill="FFFFFF"/>
        <w:spacing w:before="0" w:beforeAutospacing="0" w:after="0" w:afterAutospacing="0" w:line="360" w:lineRule="auto"/>
        <w:ind w:firstLine="709"/>
        <w:jc w:val="both"/>
        <w:textAlignment w:val="baseline"/>
        <w:rPr>
          <w:color w:val="000000"/>
          <w:sz w:val="28"/>
          <w:szCs w:val="28"/>
        </w:rPr>
      </w:pPr>
    </w:p>
    <w:tbl>
      <w:tblPr>
        <w:tblW w:w="0" w:type="auto"/>
        <w:shd w:val="clear" w:color="auto" w:fill="FFFFFF"/>
        <w:tblCellMar>
          <w:left w:w="0" w:type="dxa"/>
          <w:right w:w="0" w:type="dxa"/>
        </w:tblCellMar>
        <w:tblLook w:val="04A0" w:firstRow="1" w:lastRow="0" w:firstColumn="1" w:lastColumn="0" w:noHBand="0" w:noVBand="1"/>
      </w:tblPr>
      <w:tblGrid>
        <w:gridCol w:w="6"/>
      </w:tblGrid>
      <w:tr w:rsidR="001555C3" w:rsidRPr="001555C3" w14:paraId="2400FFE9" w14:textId="77777777" w:rsidTr="001555C3">
        <w:tc>
          <w:tcPr>
            <w:tcW w:w="0" w:type="auto"/>
            <w:tcBorders>
              <w:top w:val="nil"/>
              <w:left w:val="nil"/>
              <w:bottom w:val="nil"/>
              <w:right w:val="nil"/>
            </w:tcBorders>
            <w:shd w:val="clear" w:color="auto" w:fill="FFFFFF"/>
            <w:vAlign w:val="bottom"/>
            <w:hideMark/>
          </w:tcPr>
          <w:p w14:paraId="38DA266D" w14:textId="77777777" w:rsidR="001555C3" w:rsidRPr="001555C3" w:rsidRDefault="001555C3" w:rsidP="001555C3">
            <w:pPr>
              <w:pStyle w:val="western"/>
              <w:spacing w:before="0" w:beforeAutospacing="0" w:after="0" w:afterAutospacing="0" w:line="360" w:lineRule="auto"/>
              <w:ind w:firstLine="709"/>
              <w:jc w:val="both"/>
              <w:textAlignment w:val="baseline"/>
              <w:rPr>
                <w:color w:val="000000"/>
                <w:sz w:val="28"/>
                <w:szCs w:val="28"/>
              </w:rPr>
            </w:pPr>
          </w:p>
        </w:tc>
      </w:tr>
    </w:tbl>
    <w:p w14:paraId="25DA4249" w14:textId="04372994" w:rsidR="00273D6D" w:rsidRPr="001555C3" w:rsidRDefault="00273D6D" w:rsidP="001555C3">
      <w:pPr>
        <w:pStyle w:val="2"/>
        <w:spacing w:before="0" w:line="360" w:lineRule="auto"/>
        <w:ind w:firstLine="709"/>
        <w:jc w:val="both"/>
        <w:rPr>
          <w:rFonts w:ascii="Times New Roman" w:hAnsi="Times New Roman" w:cs="Times New Roman"/>
          <w:color w:val="auto"/>
          <w:sz w:val="28"/>
          <w:szCs w:val="28"/>
          <w:lang w:val="uk-UA"/>
        </w:rPr>
      </w:pPr>
      <w:r w:rsidRPr="001555C3">
        <w:rPr>
          <w:rFonts w:ascii="Times New Roman" w:hAnsi="Times New Roman" w:cs="Times New Roman"/>
          <w:color w:val="auto"/>
          <w:sz w:val="28"/>
          <w:szCs w:val="28"/>
          <w:lang w:val="uk-UA"/>
        </w:rPr>
        <w:br w:type="page"/>
      </w:r>
    </w:p>
    <w:p w14:paraId="67874224" w14:textId="7D1EE8EA" w:rsidR="00273D6D" w:rsidRDefault="00273D6D" w:rsidP="00273D6D">
      <w:pPr>
        <w:pStyle w:val="1"/>
        <w:spacing w:line="360" w:lineRule="auto"/>
        <w:jc w:val="center"/>
        <w:rPr>
          <w:rFonts w:ascii="Times New Roman" w:hAnsi="Times New Roman" w:cs="Times New Roman"/>
          <w:b/>
          <w:bCs/>
          <w:color w:val="000000" w:themeColor="text1"/>
          <w:sz w:val="28"/>
          <w:szCs w:val="28"/>
          <w:lang w:val="uk-UA"/>
        </w:rPr>
      </w:pPr>
      <w:bookmarkStart w:id="42" w:name="_Toc152694365"/>
      <w:r w:rsidRPr="00273D6D">
        <w:rPr>
          <w:rFonts w:ascii="Times New Roman" w:hAnsi="Times New Roman" w:cs="Times New Roman"/>
          <w:b/>
          <w:bCs/>
          <w:color w:val="000000" w:themeColor="text1"/>
          <w:sz w:val="28"/>
          <w:szCs w:val="28"/>
          <w:lang w:val="uk-UA"/>
        </w:rPr>
        <w:lastRenderedPageBreak/>
        <w:t>РОЗДІЛ 3.</w:t>
      </w:r>
      <w:r>
        <w:rPr>
          <w:rFonts w:ascii="Times New Roman" w:hAnsi="Times New Roman" w:cs="Times New Roman"/>
          <w:b/>
          <w:bCs/>
          <w:color w:val="000000" w:themeColor="text1"/>
          <w:sz w:val="28"/>
          <w:szCs w:val="28"/>
          <w:lang w:val="uk-UA"/>
        </w:rPr>
        <w:t xml:space="preserve"> РЕЗУЛЬТАТИ ДОСЛІДЖЕНЬ</w:t>
      </w:r>
      <w:bookmarkEnd w:id="42"/>
    </w:p>
    <w:p w14:paraId="67116832" w14:textId="77777777" w:rsidR="008557B4" w:rsidRDefault="008557B4"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p>
    <w:p w14:paraId="5FC45AE0" w14:textId="0C7B8441" w:rsidR="00123B9E" w:rsidRPr="00DA5DCB" w:rsidRDefault="008557B4" w:rsidP="00DA5DCB">
      <w:pPr>
        <w:pStyle w:val="2"/>
        <w:spacing w:before="0" w:line="360" w:lineRule="auto"/>
        <w:ind w:firstLine="709"/>
        <w:rPr>
          <w:rFonts w:ascii="Times New Roman" w:hAnsi="Times New Roman" w:cs="Times New Roman"/>
          <w:color w:val="auto"/>
          <w:sz w:val="28"/>
          <w:szCs w:val="28"/>
          <w:lang w:val="uk-UA"/>
        </w:rPr>
      </w:pPr>
      <w:bookmarkStart w:id="43" w:name="_Toc152694366"/>
      <w:r w:rsidRPr="00DA5DCB">
        <w:rPr>
          <w:rFonts w:ascii="Times New Roman" w:hAnsi="Times New Roman" w:cs="Times New Roman"/>
          <w:color w:val="auto"/>
          <w:sz w:val="28"/>
          <w:szCs w:val="28"/>
          <w:lang w:val="uk-UA"/>
        </w:rPr>
        <w:t>3.</w:t>
      </w:r>
      <w:r w:rsidR="00B94018" w:rsidRPr="00DA5DCB">
        <w:rPr>
          <w:rFonts w:ascii="Times New Roman" w:hAnsi="Times New Roman" w:cs="Times New Roman"/>
          <w:color w:val="auto"/>
          <w:sz w:val="28"/>
          <w:szCs w:val="28"/>
          <w:lang w:val="uk-UA"/>
        </w:rPr>
        <w:t>1</w:t>
      </w:r>
      <w:r w:rsidR="009D1C99" w:rsidRPr="00DA5DCB">
        <w:rPr>
          <w:rFonts w:ascii="Times New Roman" w:hAnsi="Times New Roman" w:cs="Times New Roman"/>
          <w:color w:val="auto"/>
          <w:sz w:val="28"/>
          <w:szCs w:val="28"/>
          <w:lang w:val="uk-UA"/>
        </w:rPr>
        <w:t xml:space="preserve"> Характерні риси релігійного туризму в Ізраїлі</w:t>
      </w:r>
      <w:bookmarkEnd w:id="43"/>
      <w:r w:rsidR="009D1C99" w:rsidRPr="00DA5DCB">
        <w:rPr>
          <w:rFonts w:ascii="Times New Roman" w:hAnsi="Times New Roman" w:cs="Times New Roman"/>
          <w:color w:val="auto"/>
          <w:sz w:val="28"/>
          <w:szCs w:val="28"/>
          <w:lang w:val="uk-UA"/>
        </w:rPr>
        <w:t xml:space="preserve"> </w:t>
      </w:r>
    </w:p>
    <w:p w14:paraId="57C51793" w14:textId="66E44F55" w:rsidR="008557B4" w:rsidRPr="00DA5DCB" w:rsidRDefault="009D1C99" w:rsidP="009D1C99">
      <w:pPr>
        <w:pStyle w:val="3"/>
        <w:spacing w:line="360" w:lineRule="auto"/>
        <w:ind w:firstLine="709"/>
        <w:rPr>
          <w:rFonts w:ascii="Times New Roman" w:hAnsi="Times New Roman" w:cs="Times New Roman"/>
          <w:color w:val="000000" w:themeColor="text1"/>
          <w:sz w:val="28"/>
          <w:szCs w:val="28"/>
          <w:lang w:val="uk-UA"/>
        </w:rPr>
      </w:pPr>
      <w:bookmarkStart w:id="44" w:name="_Toc152694367"/>
      <w:r w:rsidRPr="00DA5DCB">
        <w:rPr>
          <w:rFonts w:ascii="Times New Roman" w:hAnsi="Times New Roman" w:cs="Times New Roman"/>
          <w:color w:val="000000" w:themeColor="text1"/>
          <w:sz w:val="28"/>
          <w:szCs w:val="28"/>
          <w:lang w:val="uk-UA"/>
        </w:rPr>
        <w:t>3.1.1 Об</w:t>
      </w:r>
      <w:r w:rsidRPr="00DA5DCB">
        <w:rPr>
          <w:rFonts w:ascii="Times New Roman" w:hAnsi="Times New Roman" w:cs="Times New Roman"/>
          <w:color w:val="000000" w:themeColor="text1"/>
          <w:sz w:val="28"/>
          <w:szCs w:val="28"/>
          <w:lang w:val="uk-UA"/>
        </w:rPr>
        <w:sym w:font="Symbol" w:char="F0A2"/>
      </w:r>
      <w:proofErr w:type="spellStart"/>
      <w:r w:rsidRPr="00DA5DCB">
        <w:rPr>
          <w:rFonts w:ascii="Times New Roman" w:hAnsi="Times New Roman" w:cs="Times New Roman"/>
          <w:color w:val="000000" w:themeColor="text1"/>
          <w:sz w:val="28"/>
          <w:szCs w:val="28"/>
          <w:lang w:val="uk-UA"/>
        </w:rPr>
        <w:t>єкти</w:t>
      </w:r>
      <w:proofErr w:type="spellEnd"/>
      <w:r w:rsidRPr="00DA5DCB">
        <w:rPr>
          <w:rFonts w:ascii="Times New Roman" w:hAnsi="Times New Roman" w:cs="Times New Roman"/>
          <w:color w:val="000000" w:themeColor="text1"/>
          <w:sz w:val="28"/>
          <w:szCs w:val="28"/>
          <w:lang w:val="uk-UA"/>
        </w:rPr>
        <w:t xml:space="preserve"> релігійного туризму</w:t>
      </w:r>
      <w:bookmarkEnd w:id="44"/>
      <w:r w:rsidR="00B94018" w:rsidRPr="00DA5DCB">
        <w:rPr>
          <w:rFonts w:ascii="Times New Roman" w:hAnsi="Times New Roman" w:cs="Times New Roman"/>
          <w:color w:val="000000" w:themeColor="text1"/>
          <w:sz w:val="28"/>
          <w:szCs w:val="28"/>
          <w:lang w:val="uk-UA"/>
        </w:rPr>
        <w:t xml:space="preserve"> </w:t>
      </w:r>
    </w:p>
    <w:p w14:paraId="3C87B011" w14:textId="77777777" w:rsidR="00DA5DCB" w:rsidRDefault="00DA5DCB" w:rsidP="009D1C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p>
    <w:p w14:paraId="4090B113" w14:textId="4090FF9F" w:rsidR="00195017" w:rsidRPr="001A4542" w:rsidRDefault="00195017" w:rsidP="009D1C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 xml:space="preserve">В межах нашої теми більш докладно зупинимось саме на </w:t>
      </w:r>
      <w:r w:rsidR="00B94018">
        <w:rPr>
          <w:color w:val="000000" w:themeColor="text1"/>
          <w:sz w:val="28"/>
          <w:szCs w:val="28"/>
          <w:lang w:val="uk-UA"/>
        </w:rPr>
        <w:t>релігійному</w:t>
      </w:r>
      <w:r w:rsidRPr="001A4542">
        <w:rPr>
          <w:color w:val="000000" w:themeColor="text1"/>
          <w:sz w:val="28"/>
          <w:szCs w:val="28"/>
          <w:lang w:val="uk-UA"/>
        </w:rPr>
        <w:t xml:space="preserve">  туризм</w:t>
      </w:r>
      <w:r w:rsidR="00B94018">
        <w:rPr>
          <w:color w:val="000000" w:themeColor="text1"/>
          <w:sz w:val="28"/>
          <w:szCs w:val="28"/>
          <w:lang w:val="uk-UA"/>
        </w:rPr>
        <w:t>і</w:t>
      </w:r>
      <w:r w:rsidRPr="001A4542">
        <w:rPr>
          <w:color w:val="000000" w:themeColor="text1"/>
          <w:sz w:val="28"/>
          <w:szCs w:val="28"/>
          <w:lang w:val="uk-UA"/>
        </w:rPr>
        <w:t xml:space="preserve"> і коротко схарактеризуємо основні туристичні </w:t>
      </w:r>
      <w:r w:rsidR="009D1C99" w:rsidRPr="001A4542">
        <w:rPr>
          <w:color w:val="000000" w:themeColor="text1"/>
          <w:sz w:val="28"/>
          <w:szCs w:val="28"/>
          <w:lang w:val="uk-UA"/>
        </w:rPr>
        <w:t>об</w:t>
      </w:r>
      <w:r w:rsidR="009D1C99">
        <w:rPr>
          <w:color w:val="000000" w:themeColor="text1"/>
          <w:sz w:val="28"/>
          <w:szCs w:val="28"/>
          <w:lang w:val="uk-UA"/>
        </w:rPr>
        <w:sym w:font="Symbol" w:char="F0A2"/>
      </w:r>
      <w:proofErr w:type="spellStart"/>
      <w:r w:rsidR="009D1C99" w:rsidRPr="001A4542">
        <w:rPr>
          <w:color w:val="000000" w:themeColor="text1"/>
          <w:sz w:val="28"/>
          <w:szCs w:val="28"/>
          <w:lang w:val="uk-UA"/>
        </w:rPr>
        <w:t>єкти</w:t>
      </w:r>
      <w:proofErr w:type="spellEnd"/>
      <w:r w:rsidRPr="001A4542">
        <w:rPr>
          <w:color w:val="000000" w:themeColor="text1"/>
          <w:sz w:val="28"/>
          <w:szCs w:val="28"/>
          <w:lang w:val="uk-UA"/>
        </w:rPr>
        <w:t xml:space="preserve"> </w:t>
      </w:r>
      <w:r w:rsidRPr="001A4542">
        <w:rPr>
          <w:color w:val="000000" w:themeColor="text1"/>
          <w:sz w:val="28"/>
          <w:szCs w:val="28"/>
          <w:lang w:val="ru-RU"/>
        </w:rPr>
        <w:t>[</w:t>
      </w:r>
      <w:r w:rsidRPr="001A4542">
        <w:rPr>
          <w:color w:val="000000" w:themeColor="text1"/>
          <w:sz w:val="28"/>
          <w:szCs w:val="28"/>
          <w:lang w:val="en-US"/>
        </w:rPr>
        <w:fldChar w:fldCharType="begin"/>
      </w:r>
      <w:r w:rsidRPr="001A4542">
        <w:rPr>
          <w:color w:val="000000" w:themeColor="text1"/>
          <w:sz w:val="28"/>
          <w:szCs w:val="28"/>
          <w:lang w:val="ru-RU"/>
        </w:rPr>
        <w:instrText xml:space="preserve"> </w:instrText>
      </w:r>
      <w:r w:rsidRPr="001A4542">
        <w:rPr>
          <w:color w:val="000000" w:themeColor="text1"/>
          <w:sz w:val="28"/>
          <w:szCs w:val="28"/>
          <w:lang w:val="en-US"/>
        </w:rPr>
        <w:instrText>REF</w:instrText>
      </w:r>
      <w:r w:rsidRPr="001A4542">
        <w:rPr>
          <w:color w:val="000000" w:themeColor="text1"/>
          <w:sz w:val="28"/>
          <w:szCs w:val="28"/>
          <w:lang w:val="ru-RU"/>
        </w:rPr>
        <w:instrText xml:space="preserve"> _</w:instrText>
      </w:r>
      <w:r w:rsidRPr="001A4542">
        <w:rPr>
          <w:color w:val="000000" w:themeColor="text1"/>
          <w:sz w:val="28"/>
          <w:szCs w:val="28"/>
          <w:lang w:val="en-US"/>
        </w:rPr>
        <w:instrText>Ref</w:instrText>
      </w:r>
      <w:r w:rsidRPr="001A4542">
        <w:rPr>
          <w:color w:val="000000" w:themeColor="text1"/>
          <w:sz w:val="28"/>
          <w:szCs w:val="28"/>
          <w:lang w:val="ru-RU"/>
        </w:rPr>
        <w:instrText>150883884 \</w:instrText>
      </w:r>
      <w:r w:rsidRPr="001A4542">
        <w:rPr>
          <w:color w:val="000000" w:themeColor="text1"/>
          <w:sz w:val="28"/>
          <w:szCs w:val="28"/>
          <w:lang w:val="en-US"/>
        </w:rPr>
        <w:instrText>r</w:instrText>
      </w:r>
      <w:r w:rsidRPr="001A4542">
        <w:rPr>
          <w:color w:val="000000" w:themeColor="text1"/>
          <w:sz w:val="28"/>
          <w:szCs w:val="28"/>
          <w:lang w:val="ru-RU"/>
        </w:rPr>
        <w:instrText xml:space="preserve"> \</w:instrText>
      </w:r>
      <w:r w:rsidRPr="001A4542">
        <w:rPr>
          <w:color w:val="000000" w:themeColor="text1"/>
          <w:sz w:val="28"/>
          <w:szCs w:val="28"/>
          <w:lang w:val="en-US"/>
        </w:rPr>
        <w:instrText>h</w:instrText>
      </w:r>
      <w:r w:rsidRPr="001A4542">
        <w:rPr>
          <w:color w:val="000000" w:themeColor="text1"/>
          <w:sz w:val="28"/>
          <w:szCs w:val="28"/>
          <w:lang w:val="ru-RU"/>
        </w:rPr>
        <w:instrText xml:space="preserve"> </w:instrText>
      </w:r>
      <w:r w:rsidR="009D1C99" w:rsidRPr="009D1C99">
        <w:rPr>
          <w:color w:val="000000" w:themeColor="text1"/>
          <w:sz w:val="28"/>
          <w:szCs w:val="28"/>
          <w:lang w:val="ru-RU"/>
        </w:rPr>
        <w:instrText xml:space="preserve"> \* </w:instrText>
      </w:r>
      <w:r w:rsidR="009D1C99">
        <w:rPr>
          <w:color w:val="000000" w:themeColor="text1"/>
          <w:sz w:val="28"/>
          <w:szCs w:val="28"/>
          <w:lang w:val="en-US"/>
        </w:rPr>
        <w:instrText>MERGEFORMAT</w:instrText>
      </w:r>
      <w:r w:rsidR="009D1C99" w:rsidRPr="009D1C99">
        <w:rPr>
          <w:color w:val="000000" w:themeColor="text1"/>
          <w:sz w:val="28"/>
          <w:szCs w:val="28"/>
          <w:lang w:val="ru-RU"/>
        </w:rPr>
        <w:instrText xml:space="preserve"> </w:instrText>
      </w:r>
      <w:r w:rsidRPr="001A4542">
        <w:rPr>
          <w:color w:val="000000" w:themeColor="text1"/>
          <w:sz w:val="28"/>
          <w:szCs w:val="28"/>
          <w:lang w:val="en-US"/>
        </w:rPr>
      </w:r>
      <w:r w:rsidRPr="001A4542">
        <w:rPr>
          <w:color w:val="000000" w:themeColor="text1"/>
          <w:sz w:val="28"/>
          <w:szCs w:val="28"/>
          <w:lang w:val="en-US"/>
        </w:rPr>
        <w:fldChar w:fldCharType="separate"/>
      </w:r>
      <w:r w:rsidR="00722DAA" w:rsidRPr="00722DAA">
        <w:rPr>
          <w:color w:val="000000" w:themeColor="text1"/>
          <w:sz w:val="28"/>
          <w:szCs w:val="28"/>
          <w:lang w:val="ru-RU"/>
        </w:rPr>
        <w:t>20</w:t>
      </w:r>
      <w:r w:rsidRPr="001A4542">
        <w:rPr>
          <w:color w:val="000000" w:themeColor="text1"/>
          <w:sz w:val="28"/>
          <w:szCs w:val="28"/>
          <w:lang w:val="en-US"/>
        </w:rPr>
        <w:fldChar w:fldCharType="end"/>
      </w:r>
      <w:r w:rsidRPr="001A4542">
        <w:rPr>
          <w:color w:val="000000" w:themeColor="text1"/>
          <w:sz w:val="28"/>
          <w:szCs w:val="28"/>
          <w:lang w:val="ru-RU"/>
        </w:rPr>
        <w:t>]</w:t>
      </w:r>
      <w:r w:rsidRPr="001A4542">
        <w:rPr>
          <w:color w:val="000000" w:themeColor="text1"/>
          <w:sz w:val="28"/>
          <w:szCs w:val="28"/>
          <w:lang w:val="uk-UA"/>
        </w:rPr>
        <w:t>.</w:t>
      </w:r>
    </w:p>
    <w:p w14:paraId="09E60D9B" w14:textId="77777777" w:rsidR="00195017" w:rsidRDefault="00195017" w:rsidP="009D1C99">
      <w:pPr>
        <w:spacing w:line="360" w:lineRule="auto"/>
        <w:ind w:firstLine="709"/>
        <w:jc w:val="both"/>
        <w:rPr>
          <w:color w:val="000000" w:themeColor="text1"/>
          <w:sz w:val="28"/>
          <w:szCs w:val="28"/>
          <w:lang w:val="uk-UA"/>
        </w:rPr>
      </w:pPr>
      <w:r w:rsidRPr="001A4542">
        <w:rPr>
          <w:color w:val="000000" w:themeColor="text1"/>
          <w:sz w:val="28"/>
          <w:szCs w:val="28"/>
          <w:lang w:val="uk-UA"/>
        </w:rPr>
        <w:t>Не викликає сумніву той факт, що Ізраїль заслуговує на звання потужного культурно-релігійного паломницького центру трьох релігій – християнства, іудаїзму та ісламу. Головним об</w:t>
      </w:r>
      <w:r w:rsidRPr="001A4542">
        <w:rPr>
          <w:color w:val="000000" w:themeColor="text1"/>
          <w:sz w:val="28"/>
          <w:szCs w:val="28"/>
          <w:lang w:val="uk-UA"/>
        </w:rPr>
        <w:sym w:font="Symbol" w:char="F0A2"/>
      </w:r>
      <w:proofErr w:type="spellStart"/>
      <w:r w:rsidRPr="001A4542">
        <w:rPr>
          <w:color w:val="000000" w:themeColor="text1"/>
          <w:sz w:val="28"/>
          <w:szCs w:val="28"/>
          <w:lang w:val="uk-UA"/>
        </w:rPr>
        <w:t>єктом</w:t>
      </w:r>
      <w:proofErr w:type="spellEnd"/>
      <w:r w:rsidRPr="001A4542">
        <w:rPr>
          <w:color w:val="000000" w:themeColor="text1"/>
          <w:sz w:val="28"/>
          <w:szCs w:val="28"/>
          <w:lang w:val="uk-UA"/>
        </w:rPr>
        <w:t xml:space="preserve"> безперечно тут є Єрусалим. Це місто нагадує православним паломникам про останні дні земного життя Ісуса Христа. Проте найголовнішим маршрутом міста є «</w:t>
      </w:r>
      <w:proofErr w:type="spellStart"/>
      <w:r w:rsidRPr="001A4542">
        <w:rPr>
          <w:color w:val="000000" w:themeColor="text1"/>
          <w:sz w:val="28"/>
          <w:szCs w:val="28"/>
          <w:lang w:val="uk-UA"/>
        </w:rPr>
        <w:t>Віа</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Долороза</w:t>
      </w:r>
      <w:proofErr w:type="spellEnd"/>
      <w:r w:rsidRPr="001A4542">
        <w:rPr>
          <w:color w:val="000000" w:themeColor="text1"/>
          <w:sz w:val="28"/>
          <w:szCs w:val="28"/>
          <w:lang w:val="uk-UA"/>
        </w:rPr>
        <w:t xml:space="preserve">» - Скорбний шлях, по якому Спаситель під тягою хреста йшов на Голгофу. </w:t>
      </w:r>
    </w:p>
    <w:p w14:paraId="59A4B5C5" w14:textId="57051570" w:rsidR="00195017" w:rsidRPr="00943D0A" w:rsidRDefault="00195017"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943D0A">
        <w:rPr>
          <w:rFonts w:eastAsiaTheme="minorHAnsi"/>
          <w:color w:val="000000"/>
          <w:sz w:val="27"/>
          <w:szCs w:val="27"/>
          <w:lang w:val="uk-UA" w:eastAsia="en-US"/>
          <w14:ligatures w14:val="standardContextual"/>
        </w:rPr>
        <w:t xml:space="preserve">Кожен вірний прагне поклонитися реліквіям цього храму </w:t>
      </w:r>
      <w:r w:rsidR="00DA5DCB">
        <w:rPr>
          <w:rFonts w:eastAsiaTheme="minorHAnsi"/>
          <w:color w:val="000000"/>
          <w:sz w:val="27"/>
          <w:szCs w:val="27"/>
          <w:lang w:val="uk-UA" w:eastAsia="en-US"/>
          <w14:ligatures w14:val="standardContextual"/>
        </w:rPr>
        <w:t>–</w:t>
      </w:r>
      <w:r w:rsidRPr="00943D0A">
        <w:rPr>
          <w:rFonts w:eastAsiaTheme="minorHAnsi"/>
          <w:color w:val="000000"/>
          <w:sz w:val="27"/>
          <w:szCs w:val="27"/>
          <w:lang w:val="uk-UA" w:eastAsia="en-US"/>
          <w14:ligatures w14:val="standardContextual"/>
        </w:rPr>
        <w:t xml:space="preserve"> Голгофі,</w:t>
      </w:r>
      <w:r>
        <w:rPr>
          <w:rFonts w:eastAsiaTheme="minorHAnsi"/>
          <w:color w:val="000000"/>
          <w:sz w:val="27"/>
          <w:szCs w:val="27"/>
          <w:lang w:val="uk-UA" w:eastAsia="en-US"/>
          <w14:ligatures w14:val="standardContextual"/>
        </w:rPr>
        <w:t xml:space="preserve"> </w:t>
      </w:r>
      <w:r w:rsidRPr="00943D0A">
        <w:rPr>
          <w:rFonts w:eastAsiaTheme="minorHAnsi"/>
          <w:color w:val="000000"/>
          <w:sz w:val="27"/>
          <w:szCs w:val="27"/>
          <w:lang w:val="uk-UA" w:eastAsia="en-US"/>
          <w14:ligatures w14:val="standardContextual"/>
        </w:rPr>
        <w:t xml:space="preserve">каменю Помазання, Живоносному Гробу Господньому </w:t>
      </w:r>
      <w:r w:rsidR="00DA5DCB">
        <w:rPr>
          <w:rFonts w:eastAsiaTheme="minorHAnsi"/>
          <w:color w:val="000000"/>
          <w:sz w:val="27"/>
          <w:szCs w:val="27"/>
          <w:lang w:val="uk-UA" w:eastAsia="en-US"/>
          <w14:ligatures w14:val="standardContextual"/>
        </w:rPr>
        <w:t>–</w:t>
      </w:r>
      <w:r w:rsidRPr="00943D0A">
        <w:rPr>
          <w:rFonts w:eastAsiaTheme="minorHAnsi"/>
          <w:color w:val="000000"/>
          <w:sz w:val="27"/>
          <w:szCs w:val="27"/>
          <w:lang w:val="uk-UA" w:eastAsia="en-US"/>
          <w14:ligatures w14:val="standardContextual"/>
        </w:rPr>
        <w:t xml:space="preserve"> і помолитися.</w:t>
      </w:r>
      <w:r>
        <w:rPr>
          <w:rFonts w:eastAsiaTheme="minorHAnsi"/>
          <w:color w:val="000000"/>
          <w:sz w:val="27"/>
          <w:szCs w:val="27"/>
          <w:lang w:val="uk-UA" w:eastAsia="en-US"/>
          <w14:ligatures w14:val="standardContextual"/>
        </w:rPr>
        <w:t xml:space="preserve"> </w:t>
      </w:r>
      <w:r w:rsidRPr="00943D0A">
        <w:rPr>
          <w:rFonts w:eastAsiaTheme="minorHAnsi"/>
          <w:color w:val="000000"/>
          <w:sz w:val="27"/>
          <w:szCs w:val="27"/>
          <w:lang w:val="uk-UA" w:eastAsia="en-US"/>
          <w14:ligatures w14:val="standardContextual"/>
        </w:rPr>
        <w:t>Склеп, який символізує місце поховання Сина Божого, щільно оточений</w:t>
      </w:r>
      <w:r>
        <w:rPr>
          <w:rFonts w:eastAsiaTheme="minorHAnsi"/>
          <w:color w:val="000000"/>
          <w:sz w:val="27"/>
          <w:szCs w:val="27"/>
          <w:lang w:val="uk-UA" w:eastAsia="en-US"/>
          <w14:ligatures w14:val="standardContextual"/>
        </w:rPr>
        <w:t xml:space="preserve"> </w:t>
      </w:r>
      <w:proofErr w:type="spellStart"/>
      <w:r w:rsidRPr="00943D0A">
        <w:rPr>
          <w:rFonts w:eastAsiaTheme="minorHAnsi"/>
          <w:color w:val="000000"/>
          <w:sz w:val="27"/>
          <w:szCs w:val="27"/>
          <w:lang w:val="uk-UA" w:eastAsia="en-US"/>
          <w14:ligatures w14:val="standardContextual"/>
        </w:rPr>
        <w:t>молильнями</w:t>
      </w:r>
      <w:proofErr w:type="spellEnd"/>
      <w:r w:rsidRPr="00943D0A">
        <w:rPr>
          <w:rFonts w:eastAsiaTheme="minorHAnsi"/>
          <w:color w:val="000000"/>
          <w:sz w:val="27"/>
          <w:szCs w:val="27"/>
          <w:lang w:val="uk-UA" w:eastAsia="en-US"/>
          <w14:ligatures w14:val="standardContextual"/>
        </w:rPr>
        <w:t xml:space="preserve"> різних християнських конфесій. Римські католики славлять</w:t>
      </w:r>
      <w:r>
        <w:rPr>
          <w:rFonts w:eastAsiaTheme="minorHAnsi"/>
          <w:color w:val="000000"/>
          <w:sz w:val="27"/>
          <w:szCs w:val="27"/>
          <w:lang w:val="uk-UA" w:eastAsia="en-US"/>
          <w14:ligatures w14:val="standardContextual"/>
        </w:rPr>
        <w:t xml:space="preserve"> </w:t>
      </w:r>
      <w:r w:rsidRPr="00943D0A">
        <w:rPr>
          <w:rFonts w:eastAsiaTheme="minorHAnsi"/>
          <w:color w:val="000000"/>
          <w:sz w:val="27"/>
          <w:szCs w:val="27"/>
          <w:lang w:val="uk-UA" w:eastAsia="en-US"/>
          <w14:ligatures w14:val="standardContextual"/>
        </w:rPr>
        <w:t xml:space="preserve">Господа поруч з вірменськими священиками. Тут же </w:t>
      </w:r>
      <w:r>
        <w:rPr>
          <w:rFonts w:eastAsiaTheme="minorHAnsi"/>
          <w:color w:val="000000"/>
          <w:sz w:val="27"/>
          <w:szCs w:val="27"/>
          <w:lang w:val="uk-UA" w:eastAsia="en-US"/>
          <w14:ligatures w14:val="standardContextual"/>
        </w:rPr>
        <w:t>–</w:t>
      </w:r>
      <w:r w:rsidRPr="00943D0A">
        <w:rPr>
          <w:rFonts w:eastAsiaTheme="minorHAnsi"/>
          <w:color w:val="000000"/>
          <w:sz w:val="27"/>
          <w:szCs w:val="27"/>
          <w:lang w:val="uk-UA" w:eastAsia="en-US"/>
          <w14:ligatures w14:val="standardContextual"/>
        </w:rPr>
        <w:t xml:space="preserve"> сирійські</w:t>
      </w:r>
      <w:r>
        <w:rPr>
          <w:rFonts w:eastAsiaTheme="minorHAnsi"/>
          <w:color w:val="000000"/>
          <w:sz w:val="27"/>
          <w:szCs w:val="27"/>
          <w:lang w:val="uk-UA" w:eastAsia="en-US"/>
          <w14:ligatures w14:val="standardContextual"/>
        </w:rPr>
        <w:t xml:space="preserve"> </w:t>
      </w:r>
      <w:r w:rsidRPr="00943D0A">
        <w:rPr>
          <w:rFonts w:eastAsiaTheme="minorHAnsi"/>
          <w:color w:val="000000"/>
          <w:sz w:val="27"/>
          <w:szCs w:val="27"/>
          <w:lang w:val="uk-UA" w:eastAsia="en-US"/>
          <w14:ligatures w14:val="standardContextual"/>
        </w:rPr>
        <w:t>ортодокси. Ніхто нікому не заважає, усі сконцентровані на своєму.</w:t>
      </w:r>
    </w:p>
    <w:p w14:paraId="1EDE24D4" w14:textId="77777777" w:rsidR="00195017" w:rsidRDefault="00195017"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943D0A">
        <w:rPr>
          <w:rFonts w:eastAsiaTheme="minorHAnsi"/>
          <w:color w:val="000000"/>
          <w:sz w:val="27"/>
          <w:szCs w:val="27"/>
          <w:lang w:val="uk-UA" w:eastAsia="en-US"/>
          <w14:ligatures w14:val="standardContextual"/>
        </w:rPr>
        <w:t>Найбільші враження залишаються у паломників, які відвідали</w:t>
      </w:r>
      <w:r>
        <w:rPr>
          <w:rFonts w:eastAsiaTheme="minorHAnsi"/>
          <w:color w:val="000000"/>
          <w:sz w:val="27"/>
          <w:szCs w:val="27"/>
          <w:lang w:val="uk-UA" w:eastAsia="en-US"/>
          <w14:ligatures w14:val="standardContextual"/>
        </w:rPr>
        <w:t xml:space="preserve"> </w:t>
      </w:r>
      <w:r w:rsidRPr="00943D0A">
        <w:rPr>
          <w:rFonts w:eastAsiaTheme="minorHAnsi"/>
          <w:color w:val="000000"/>
          <w:sz w:val="27"/>
          <w:szCs w:val="27"/>
          <w:lang w:val="uk-UA" w:eastAsia="en-US"/>
          <w14:ligatures w14:val="standardContextual"/>
        </w:rPr>
        <w:t>Єрусалим напередодні Пас</w:t>
      </w:r>
      <w:r>
        <w:rPr>
          <w:rFonts w:eastAsiaTheme="minorHAnsi"/>
          <w:color w:val="000000"/>
          <w:sz w:val="27"/>
          <w:szCs w:val="27"/>
          <w:lang w:val="uk-UA" w:eastAsia="en-US"/>
          <w14:ligatures w14:val="standardContextual"/>
        </w:rPr>
        <w:t>х</w:t>
      </w:r>
      <w:r w:rsidRPr="00943D0A">
        <w:rPr>
          <w:rFonts w:eastAsiaTheme="minorHAnsi"/>
          <w:color w:val="000000"/>
          <w:sz w:val="27"/>
          <w:szCs w:val="27"/>
          <w:lang w:val="uk-UA" w:eastAsia="en-US"/>
          <w14:ligatures w14:val="standardContextual"/>
        </w:rPr>
        <w:t>и, коли у Святу Суботу у храмі Воскресіння</w:t>
      </w:r>
      <w:r>
        <w:rPr>
          <w:rFonts w:eastAsiaTheme="minorHAnsi"/>
          <w:color w:val="000000"/>
          <w:sz w:val="27"/>
          <w:szCs w:val="27"/>
          <w:lang w:val="uk-UA" w:eastAsia="en-US"/>
          <w14:ligatures w14:val="standardContextual"/>
        </w:rPr>
        <w:t xml:space="preserve"> </w:t>
      </w:r>
      <w:r w:rsidRPr="00943D0A">
        <w:rPr>
          <w:rFonts w:eastAsiaTheme="minorHAnsi"/>
          <w:color w:val="000000"/>
          <w:sz w:val="27"/>
          <w:szCs w:val="27"/>
          <w:lang w:val="uk-UA" w:eastAsia="en-US"/>
          <w14:ligatures w14:val="standardContextual"/>
        </w:rPr>
        <w:t>здійснюється сходження Благодатного вогню.</w:t>
      </w:r>
    </w:p>
    <w:p w14:paraId="4B379FD3" w14:textId="77777777" w:rsidR="00195017" w:rsidRPr="00A73F29" w:rsidRDefault="00195017"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A73F29">
        <w:rPr>
          <w:rFonts w:eastAsiaTheme="minorHAnsi"/>
          <w:color w:val="000000"/>
          <w:sz w:val="27"/>
          <w:szCs w:val="27"/>
          <w:lang w:val="uk-UA" w:eastAsia="en-US"/>
          <w14:ligatures w14:val="standardContextual"/>
        </w:rPr>
        <w:t>Мусульмани також мають в Єрусалимі свої святині. Місцем їх</w:t>
      </w:r>
      <w:r>
        <w:rPr>
          <w:rFonts w:eastAsiaTheme="minorHAnsi"/>
          <w:color w:val="000000"/>
          <w:sz w:val="27"/>
          <w:szCs w:val="27"/>
          <w:lang w:val="uk-UA" w:eastAsia="en-US"/>
          <w14:ligatures w14:val="standardContextual"/>
        </w:rPr>
        <w:t xml:space="preserve"> </w:t>
      </w:r>
      <w:r w:rsidRPr="00A73F29">
        <w:rPr>
          <w:rFonts w:eastAsiaTheme="minorHAnsi"/>
          <w:color w:val="000000"/>
          <w:sz w:val="27"/>
          <w:szCs w:val="27"/>
          <w:lang w:val="uk-UA" w:eastAsia="en-US"/>
          <w14:ligatures w14:val="standardContextual"/>
        </w:rPr>
        <w:t xml:space="preserve">притягання є мечеть Омара – найстаріша з </w:t>
      </w:r>
      <w:r>
        <w:rPr>
          <w:rFonts w:eastAsiaTheme="minorHAnsi"/>
          <w:color w:val="000000"/>
          <w:sz w:val="27"/>
          <w:szCs w:val="27"/>
          <w:lang w:val="uk-UA" w:eastAsia="en-US"/>
          <w14:ligatures w14:val="standardContextual"/>
        </w:rPr>
        <w:t>тих, що вціліли</w:t>
      </w:r>
      <w:r w:rsidRPr="00A73F29">
        <w:rPr>
          <w:rFonts w:eastAsiaTheme="minorHAnsi"/>
          <w:color w:val="000000"/>
          <w:sz w:val="27"/>
          <w:szCs w:val="27"/>
          <w:lang w:val="uk-UA" w:eastAsia="en-US"/>
          <w14:ligatures w14:val="standardContextual"/>
        </w:rPr>
        <w:t xml:space="preserve"> до наших днів</w:t>
      </w:r>
      <w:r>
        <w:rPr>
          <w:rFonts w:eastAsiaTheme="minorHAnsi"/>
          <w:color w:val="000000"/>
          <w:sz w:val="27"/>
          <w:szCs w:val="27"/>
          <w:lang w:val="uk-UA" w:eastAsia="en-US"/>
          <w14:ligatures w14:val="standardContextual"/>
        </w:rPr>
        <w:t xml:space="preserve">, </w:t>
      </w:r>
      <w:r w:rsidRPr="00A73F29">
        <w:rPr>
          <w:rFonts w:eastAsiaTheme="minorHAnsi"/>
          <w:color w:val="000000"/>
          <w:sz w:val="27"/>
          <w:szCs w:val="27"/>
          <w:lang w:val="uk-UA" w:eastAsia="en-US"/>
          <w14:ligatures w14:val="standardContextual"/>
        </w:rPr>
        <w:t>культових ісламських споруд. Її купол символізує священну скалу, з якої,</w:t>
      </w:r>
      <w:r>
        <w:rPr>
          <w:rFonts w:eastAsiaTheme="minorHAnsi"/>
          <w:color w:val="000000"/>
          <w:sz w:val="27"/>
          <w:szCs w:val="27"/>
          <w:lang w:val="uk-UA" w:eastAsia="en-US"/>
          <w14:ligatures w14:val="standardContextual"/>
        </w:rPr>
        <w:t xml:space="preserve"> </w:t>
      </w:r>
      <w:r w:rsidRPr="00A73F29">
        <w:rPr>
          <w:rFonts w:eastAsiaTheme="minorHAnsi"/>
          <w:color w:val="000000"/>
          <w:sz w:val="27"/>
          <w:szCs w:val="27"/>
          <w:lang w:val="uk-UA" w:eastAsia="en-US"/>
          <w14:ligatures w14:val="standardContextual"/>
        </w:rPr>
        <w:t xml:space="preserve">згідно з релігійними уявленнями, пророк </w:t>
      </w:r>
      <w:proofErr w:type="spellStart"/>
      <w:r w:rsidRPr="00A73F29">
        <w:rPr>
          <w:rFonts w:eastAsiaTheme="minorHAnsi"/>
          <w:color w:val="000000"/>
          <w:sz w:val="27"/>
          <w:szCs w:val="27"/>
          <w:lang w:val="uk-UA" w:eastAsia="en-US"/>
          <w14:ligatures w14:val="standardContextual"/>
        </w:rPr>
        <w:t>Мухамед</w:t>
      </w:r>
      <w:proofErr w:type="spellEnd"/>
      <w:r w:rsidRPr="00A73F29">
        <w:rPr>
          <w:rFonts w:eastAsiaTheme="minorHAnsi"/>
          <w:color w:val="000000"/>
          <w:sz w:val="27"/>
          <w:szCs w:val="27"/>
          <w:lang w:val="uk-UA" w:eastAsia="en-US"/>
          <w14:ligatures w14:val="standardContextual"/>
        </w:rPr>
        <w:t xml:space="preserve"> вознісся на небеса.</w:t>
      </w:r>
    </w:p>
    <w:p w14:paraId="2FFB2E15" w14:textId="77777777" w:rsidR="00195017" w:rsidRPr="00A73F29" w:rsidRDefault="00195017"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7"/>
          <w:szCs w:val="27"/>
          <w:lang w:val="uk-UA" w:eastAsia="en-US"/>
          <w14:ligatures w14:val="standardContextual"/>
        </w:rPr>
      </w:pPr>
      <w:r w:rsidRPr="00A73F29">
        <w:rPr>
          <w:rFonts w:eastAsiaTheme="minorHAnsi"/>
          <w:color w:val="000000"/>
          <w:sz w:val="27"/>
          <w:szCs w:val="27"/>
          <w:lang w:val="uk-UA" w:eastAsia="en-US"/>
          <w14:ligatures w14:val="standardContextual"/>
        </w:rPr>
        <w:t>Крик муедзина, багатократно посилений динаміками, п</w:t>
      </w:r>
      <w:r>
        <w:rPr>
          <w:rFonts w:eastAsiaTheme="minorHAnsi"/>
          <w:color w:val="000000"/>
          <w:sz w:val="27"/>
          <w:szCs w:val="27"/>
          <w:lang w:val="uk-UA" w:eastAsia="en-US"/>
          <w14:ligatures w14:val="standardContextual"/>
        </w:rPr>
        <w:sym w:font="Symbol" w:char="F0A2"/>
      </w:r>
      <w:r w:rsidRPr="00A73F29">
        <w:rPr>
          <w:rFonts w:eastAsiaTheme="minorHAnsi"/>
          <w:color w:val="000000"/>
          <w:sz w:val="27"/>
          <w:szCs w:val="27"/>
          <w:lang w:val="uk-UA" w:eastAsia="en-US"/>
          <w14:ligatures w14:val="standardContextual"/>
        </w:rPr>
        <w:t>ять разів на день</w:t>
      </w:r>
    </w:p>
    <w:p w14:paraId="52239998" w14:textId="77777777" w:rsidR="00195017" w:rsidRPr="00A73F29" w:rsidRDefault="00195017"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Theme="minorHAnsi"/>
          <w:color w:val="000000"/>
          <w:sz w:val="27"/>
          <w:szCs w:val="27"/>
          <w:lang w:val="uk-UA" w:eastAsia="en-US"/>
          <w14:ligatures w14:val="standardContextual"/>
        </w:rPr>
      </w:pPr>
      <w:r w:rsidRPr="00A73F29">
        <w:rPr>
          <w:rFonts w:eastAsiaTheme="minorHAnsi"/>
          <w:color w:val="000000"/>
          <w:sz w:val="27"/>
          <w:szCs w:val="27"/>
          <w:lang w:val="uk-UA" w:eastAsia="en-US"/>
          <w14:ligatures w14:val="standardContextual"/>
        </w:rPr>
        <w:t xml:space="preserve">розноситься над </w:t>
      </w:r>
      <w:r>
        <w:rPr>
          <w:rFonts w:eastAsiaTheme="minorHAnsi"/>
          <w:color w:val="000000"/>
          <w:sz w:val="27"/>
          <w:szCs w:val="27"/>
          <w:lang w:val="uk-UA" w:eastAsia="en-US"/>
          <w14:ligatures w14:val="standardContextual"/>
        </w:rPr>
        <w:t>пагорбами</w:t>
      </w:r>
      <w:r w:rsidRPr="00A73F29">
        <w:rPr>
          <w:rFonts w:eastAsiaTheme="minorHAnsi"/>
          <w:color w:val="000000"/>
          <w:sz w:val="27"/>
          <w:szCs w:val="27"/>
          <w:lang w:val="uk-UA" w:eastAsia="en-US"/>
          <w14:ligatures w14:val="standardContextual"/>
        </w:rPr>
        <w:t xml:space="preserve"> давнього міста, закликаючи вірних до молитви.</w:t>
      </w:r>
    </w:p>
    <w:p w14:paraId="3AC83E60" w14:textId="77777777" w:rsidR="00195017" w:rsidRPr="001A4542" w:rsidRDefault="00195017" w:rsidP="00195017">
      <w:pPr>
        <w:spacing w:line="360" w:lineRule="auto"/>
        <w:ind w:firstLine="709"/>
        <w:jc w:val="both"/>
        <w:rPr>
          <w:color w:val="000000" w:themeColor="text1"/>
          <w:sz w:val="28"/>
          <w:szCs w:val="28"/>
          <w:lang w:val="uk-UA"/>
        </w:rPr>
      </w:pPr>
      <w:r>
        <w:rPr>
          <w:color w:val="000000" w:themeColor="text1"/>
          <w:sz w:val="28"/>
          <w:szCs w:val="28"/>
          <w:lang w:val="uk-UA"/>
        </w:rPr>
        <w:lastRenderedPageBreak/>
        <w:t xml:space="preserve">Іншим </w:t>
      </w:r>
      <w:r w:rsidRPr="001A4542">
        <w:rPr>
          <w:color w:val="000000" w:themeColor="text1"/>
          <w:sz w:val="28"/>
          <w:szCs w:val="28"/>
          <w:lang w:val="uk-UA"/>
        </w:rPr>
        <w:t>крупним паломницьким центром на території Ізраїлю є Віфлеєм – історичне місто «царя Давида», де народився Ісус Христос. Досить значущими для паломників також є:</w:t>
      </w:r>
    </w:p>
    <w:p w14:paraId="2F0DC0C4" w14:textId="77777777" w:rsidR="00195017"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 </w:t>
      </w:r>
      <w:proofErr w:type="spellStart"/>
      <w:r w:rsidRPr="001A4542">
        <w:rPr>
          <w:color w:val="000000" w:themeColor="text1"/>
          <w:sz w:val="28"/>
          <w:szCs w:val="28"/>
          <w:lang w:val="uk-UA"/>
        </w:rPr>
        <w:t>Назарет</w:t>
      </w:r>
      <w:proofErr w:type="spellEnd"/>
      <w:r w:rsidRPr="001A4542">
        <w:rPr>
          <w:color w:val="000000" w:themeColor="text1"/>
          <w:sz w:val="28"/>
          <w:szCs w:val="28"/>
          <w:lang w:val="uk-UA"/>
        </w:rPr>
        <w:t xml:space="preserve">, де архангел Гавриїл сповістив Діву Марію про народження </w:t>
      </w:r>
      <w:proofErr w:type="spellStart"/>
      <w:r w:rsidRPr="001A4542">
        <w:rPr>
          <w:color w:val="000000" w:themeColor="text1"/>
          <w:sz w:val="28"/>
          <w:szCs w:val="28"/>
          <w:lang w:val="uk-UA"/>
        </w:rPr>
        <w:t>Богомладенця</w:t>
      </w:r>
      <w:proofErr w:type="spellEnd"/>
      <w:r w:rsidRPr="001A4542">
        <w:rPr>
          <w:color w:val="000000" w:themeColor="text1"/>
          <w:sz w:val="28"/>
          <w:szCs w:val="28"/>
          <w:lang w:val="uk-UA"/>
        </w:rPr>
        <w:t xml:space="preserve">; </w:t>
      </w:r>
    </w:p>
    <w:p w14:paraId="3DA8FB84" w14:textId="77777777" w:rsidR="00195017" w:rsidRDefault="00195017" w:rsidP="00195017">
      <w:pPr>
        <w:spacing w:line="360" w:lineRule="auto"/>
        <w:ind w:firstLine="709"/>
        <w:jc w:val="center"/>
        <w:rPr>
          <w:color w:val="000000" w:themeColor="text1"/>
          <w:sz w:val="28"/>
          <w:szCs w:val="28"/>
          <w:lang w:val="uk-UA"/>
        </w:rPr>
      </w:pPr>
      <w:r>
        <w:rPr>
          <w:noProof/>
          <w:color w:val="000000" w:themeColor="text1"/>
          <w:sz w:val="28"/>
          <w:szCs w:val="28"/>
          <w:lang w:val="uk-UA"/>
          <w14:ligatures w14:val="standardContextual"/>
        </w:rPr>
        <w:drawing>
          <wp:inline distT="0" distB="0" distL="0" distR="0" wp14:anchorId="53309A85" wp14:editId="0AA4C3AD">
            <wp:extent cx="3510762" cy="2241466"/>
            <wp:effectExtent l="0" t="0" r="0" b="0"/>
            <wp:docPr id="648488031" name="Рисунок 1" descr="Изображение выглядит как текст, программное обеспечение, Значок на компьютер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88031" name="Рисунок 1" descr="Изображение выглядит как текст, программное обеспечение, Значок на компьютере, веб-страница&#10;&#10;Автоматически созданное описание"/>
                    <pic:cNvPicPr/>
                  </pic:nvPicPr>
                  <pic:blipFill rotWithShape="1">
                    <a:blip r:embed="rId19" cstate="print">
                      <a:extLst>
                        <a:ext uri="{28A0092B-C50C-407E-A947-70E740481C1C}">
                          <a14:useLocalDpi xmlns:a14="http://schemas.microsoft.com/office/drawing/2010/main" val="0"/>
                        </a:ext>
                      </a:extLst>
                    </a:blip>
                    <a:srcRect l="15049" t="42614" r="48569" b="24793"/>
                    <a:stretch/>
                  </pic:blipFill>
                  <pic:spPr bwMode="auto">
                    <a:xfrm>
                      <a:off x="0" y="0"/>
                      <a:ext cx="3770018" cy="2406990"/>
                    </a:xfrm>
                    <a:prstGeom prst="rect">
                      <a:avLst/>
                    </a:prstGeom>
                    <a:ln>
                      <a:noFill/>
                    </a:ln>
                    <a:extLst>
                      <a:ext uri="{53640926-AAD7-44D8-BBD7-CCE9431645EC}">
                        <a14:shadowObscured xmlns:a14="http://schemas.microsoft.com/office/drawing/2010/main"/>
                      </a:ext>
                    </a:extLst>
                  </pic:spPr>
                </pic:pic>
              </a:graphicData>
            </a:graphic>
          </wp:inline>
        </w:drawing>
      </w:r>
    </w:p>
    <w:p w14:paraId="16C5C867" w14:textId="520D4A8C" w:rsidR="00195017" w:rsidRPr="00EA46D0" w:rsidRDefault="00195017" w:rsidP="00195017">
      <w:pPr>
        <w:spacing w:line="360" w:lineRule="auto"/>
        <w:ind w:firstLine="709"/>
        <w:jc w:val="both"/>
        <w:rPr>
          <w:color w:val="000000" w:themeColor="text1"/>
          <w:sz w:val="28"/>
          <w:szCs w:val="28"/>
          <w:lang w:val="uk-UA"/>
        </w:rPr>
      </w:pPr>
      <w:r>
        <w:rPr>
          <w:color w:val="000000" w:themeColor="text1"/>
          <w:sz w:val="28"/>
          <w:szCs w:val="28"/>
          <w:lang w:val="uk-UA"/>
        </w:rPr>
        <w:t xml:space="preserve">                    </w:t>
      </w:r>
      <w:r w:rsidR="00123B9E" w:rsidRPr="00A506B6">
        <w:rPr>
          <w:color w:val="000000" w:themeColor="text1"/>
          <w:sz w:val="28"/>
          <w:szCs w:val="28"/>
          <w:lang w:val="uk-UA"/>
        </w:rPr>
        <w:t xml:space="preserve">  </w:t>
      </w:r>
      <w:r>
        <w:rPr>
          <w:color w:val="000000" w:themeColor="text1"/>
          <w:sz w:val="28"/>
          <w:szCs w:val="28"/>
          <w:lang w:val="uk-UA"/>
        </w:rPr>
        <w:t>Рис.</w:t>
      </w:r>
      <w:r w:rsidR="00A7521F">
        <w:rPr>
          <w:color w:val="000000" w:themeColor="text1"/>
          <w:sz w:val="28"/>
          <w:szCs w:val="28"/>
          <w:lang w:val="uk-UA"/>
        </w:rPr>
        <w:t>3.1</w:t>
      </w:r>
      <w:r>
        <w:rPr>
          <w:color w:val="000000" w:themeColor="text1"/>
          <w:sz w:val="28"/>
          <w:szCs w:val="28"/>
          <w:lang w:val="uk-UA"/>
        </w:rPr>
        <w:t xml:space="preserve">  м. </w:t>
      </w:r>
      <w:proofErr w:type="spellStart"/>
      <w:r>
        <w:rPr>
          <w:color w:val="000000" w:themeColor="text1"/>
          <w:sz w:val="28"/>
          <w:szCs w:val="28"/>
          <w:lang w:val="uk-UA"/>
        </w:rPr>
        <w:t>Назарет</w:t>
      </w:r>
      <w:proofErr w:type="spellEnd"/>
    </w:p>
    <w:p w14:paraId="3CA5DBE7" w14:textId="77777777" w:rsidR="00195017" w:rsidRPr="001A4542"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 Хеврон – місто, у якому містяться Печера </w:t>
      </w:r>
      <w:proofErr w:type="spellStart"/>
      <w:r w:rsidRPr="001A4542">
        <w:rPr>
          <w:color w:val="000000" w:themeColor="text1"/>
          <w:sz w:val="28"/>
          <w:szCs w:val="28"/>
          <w:lang w:val="uk-UA"/>
        </w:rPr>
        <w:t>Махпела</w:t>
      </w:r>
      <w:proofErr w:type="spellEnd"/>
      <w:r w:rsidRPr="001A4542">
        <w:rPr>
          <w:color w:val="000000" w:themeColor="text1"/>
          <w:sz w:val="28"/>
          <w:szCs w:val="28"/>
          <w:lang w:val="uk-UA"/>
        </w:rPr>
        <w:t xml:space="preserve"> (або Печера Патріархів), де поховані ізраїльські праотці Авраам, </w:t>
      </w:r>
      <w:proofErr w:type="spellStart"/>
      <w:r w:rsidRPr="001A4542">
        <w:rPr>
          <w:color w:val="000000" w:themeColor="text1"/>
          <w:sz w:val="28"/>
          <w:szCs w:val="28"/>
          <w:lang w:val="uk-UA"/>
        </w:rPr>
        <w:t>Ісаак</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Яков</w:t>
      </w:r>
      <w:proofErr w:type="spellEnd"/>
      <w:r w:rsidRPr="001A4542">
        <w:rPr>
          <w:color w:val="000000" w:themeColor="text1"/>
          <w:sz w:val="28"/>
          <w:szCs w:val="28"/>
          <w:lang w:val="uk-UA"/>
        </w:rPr>
        <w:t xml:space="preserve"> разом зі своїми дружинами – Сарою, </w:t>
      </w:r>
      <w:proofErr w:type="spellStart"/>
      <w:r w:rsidRPr="001A4542">
        <w:rPr>
          <w:color w:val="000000" w:themeColor="text1"/>
          <w:sz w:val="28"/>
          <w:szCs w:val="28"/>
          <w:lang w:val="uk-UA"/>
        </w:rPr>
        <w:t>Ревеккою</w:t>
      </w:r>
      <w:proofErr w:type="spellEnd"/>
      <w:r w:rsidRPr="001A4542">
        <w:rPr>
          <w:color w:val="000000" w:themeColor="text1"/>
          <w:sz w:val="28"/>
          <w:szCs w:val="28"/>
          <w:lang w:val="uk-UA"/>
        </w:rPr>
        <w:t xml:space="preserve"> та Лією; </w:t>
      </w:r>
    </w:p>
    <w:p w14:paraId="41F20782" w14:textId="77777777" w:rsidR="00195017" w:rsidRDefault="00195017" w:rsidP="00195017">
      <w:pPr>
        <w:spacing w:line="360" w:lineRule="auto"/>
        <w:ind w:firstLine="709"/>
        <w:jc w:val="center"/>
        <w:rPr>
          <w:color w:val="000000" w:themeColor="text1"/>
          <w:sz w:val="28"/>
          <w:szCs w:val="28"/>
          <w:lang w:val="uk-UA"/>
        </w:rPr>
      </w:pPr>
    </w:p>
    <w:p w14:paraId="7D16D0DA" w14:textId="77777777" w:rsidR="00195017" w:rsidRDefault="00195017" w:rsidP="00195017">
      <w:pPr>
        <w:spacing w:line="360" w:lineRule="auto"/>
        <w:ind w:firstLine="709"/>
        <w:jc w:val="center"/>
        <w:rPr>
          <w:color w:val="000000" w:themeColor="text1"/>
          <w:sz w:val="28"/>
          <w:szCs w:val="28"/>
          <w:lang w:val="uk-UA"/>
        </w:rPr>
      </w:pPr>
      <w:r>
        <w:rPr>
          <w:noProof/>
          <w:color w:val="000000" w:themeColor="text1"/>
          <w:sz w:val="28"/>
          <w:szCs w:val="28"/>
          <w:lang w:val="uk-UA"/>
          <w14:ligatures w14:val="standardContextual"/>
        </w:rPr>
        <w:drawing>
          <wp:inline distT="0" distB="0" distL="0" distR="0" wp14:anchorId="6DF371C7" wp14:editId="2F60C665">
            <wp:extent cx="3510762" cy="2296795"/>
            <wp:effectExtent l="0" t="0" r="0" b="1905"/>
            <wp:docPr id="783080172" name="Рисунок 2" descr="Изображение выглядит как текст, программное обеспечение, веб-страница,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80172" name="Рисунок 2" descr="Изображение выглядит как текст, программное обеспечение, веб-страница, Значок на компьютере&#10;&#10;Автоматически созданное описание"/>
                    <pic:cNvPicPr/>
                  </pic:nvPicPr>
                  <pic:blipFill rotWithShape="1">
                    <a:blip r:embed="rId20" cstate="print">
                      <a:extLst>
                        <a:ext uri="{28A0092B-C50C-407E-A947-70E740481C1C}">
                          <a14:useLocalDpi xmlns:a14="http://schemas.microsoft.com/office/drawing/2010/main" val="0"/>
                        </a:ext>
                      </a:extLst>
                    </a:blip>
                    <a:srcRect l="15375" t="38879" r="48295" b="29245"/>
                    <a:stretch/>
                  </pic:blipFill>
                  <pic:spPr bwMode="auto">
                    <a:xfrm>
                      <a:off x="0" y="0"/>
                      <a:ext cx="3828475" cy="2504648"/>
                    </a:xfrm>
                    <a:prstGeom prst="rect">
                      <a:avLst/>
                    </a:prstGeom>
                    <a:ln>
                      <a:noFill/>
                    </a:ln>
                    <a:extLst>
                      <a:ext uri="{53640926-AAD7-44D8-BBD7-CCE9431645EC}">
                        <a14:shadowObscured xmlns:a14="http://schemas.microsoft.com/office/drawing/2010/main"/>
                      </a:ext>
                    </a:extLst>
                  </pic:spPr>
                </pic:pic>
              </a:graphicData>
            </a:graphic>
          </wp:inline>
        </w:drawing>
      </w:r>
    </w:p>
    <w:p w14:paraId="6F573819" w14:textId="267FDE44" w:rsidR="00195017" w:rsidRDefault="00195017" w:rsidP="00195017">
      <w:pPr>
        <w:spacing w:line="360" w:lineRule="auto"/>
        <w:ind w:firstLine="709"/>
        <w:jc w:val="both"/>
        <w:rPr>
          <w:color w:val="000000" w:themeColor="text1"/>
          <w:sz w:val="28"/>
          <w:szCs w:val="28"/>
          <w:lang w:val="uk-UA"/>
        </w:rPr>
      </w:pPr>
      <w:r>
        <w:rPr>
          <w:color w:val="000000" w:themeColor="text1"/>
          <w:sz w:val="28"/>
          <w:szCs w:val="28"/>
          <w:lang w:val="uk-UA"/>
        </w:rPr>
        <w:t xml:space="preserve">                    </w:t>
      </w:r>
      <w:r w:rsidR="00123B9E" w:rsidRPr="00A506B6">
        <w:rPr>
          <w:color w:val="000000" w:themeColor="text1"/>
          <w:sz w:val="28"/>
          <w:szCs w:val="28"/>
          <w:lang w:val="ru-RU"/>
        </w:rPr>
        <w:t xml:space="preserve">   </w:t>
      </w:r>
      <w:r>
        <w:rPr>
          <w:color w:val="000000" w:themeColor="text1"/>
          <w:sz w:val="28"/>
          <w:szCs w:val="28"/>
          <w:lang w:val="uk-UA"/>
        </w:rPr>
        <w:t>Рис.</w:t>
      </w:r>
      <w:r w:rsidR="00A7521F">
        <w:rPr>
          <w:color w:val="000000" w:themeColor="text1"/>
          <w:sz w:val="28"/>
          <w:szCs w:val="28"/>
          <w:lang w:val="uk-UA"/>
        </w:rPr>
        <w:t>3.2</w:t>
      </w:r>
      <w:r>
        <w:rPr>
          <w:color w:val="000000" w:themeColor="text1"/>
          <w:sz w:val="28"/>
          <w:szCs w:val="28"/>
          <w:lang w:val="uk-UA"/>
        </w:rPr>
        <w:t xml:space="preserve"> м. Хеврон</w:t>
      </w:r>
    </w:p>
    <w:p w14:paraId="00100F7F" w14:textId="77777777" w:rsidR="00195017"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 </w:t>
      </w:r>
      <w:proofErr w:type="spellStart"/>
      <w:r w:rsidRPr="001A4542">
        <w:rPr>
          <w:color w:val="000000" w:themeColor="text1"/>
          <w:sz w:val="28"/>
          <w:szCs w:val="28"/>
          <w:lang w:val="uk-UA"/>
        </w:rPr>
        <w:t>Капернаум</w:t>
      </w:r>
      <w:proofErr w:type="spellEnd"/>
      <w:r w:rsidRPr="001A4542">
        <w:rPr>
          <w:color w:val="000000" w:themeColor="text1"/>
          <w:sz w:val="28"/>
          <w:szCs w:val="28"/>
          <w:lang w:val="uk-UA"/>
        </w:rPr>
        <w:t xml:space="preserve"> – це, за переказами, місце народження апостолів </w:t>
      </w:r>
      <w:proofErr w:type="spellStart"/>
      <w:r w:rsidRPr="001A4542">
        <w:rPr>
          <w:color w:val="000000" w:themeColor="text1"/>
          <w:sz w:val="28"/>
          <w:szCs w:val="28"/>
          <w:lang w:val="uk-UA"/>
        </w:rPr>
        <w:t>Андрея</w:t>
      </w:r>
      <w:proofErr w:type="spellEnd"/>
      <w:r w:rsidRPr="001A4542">
        <w:rPr>
          <w:color w:val="000000" w:themeColor="text1"/>
          <w:sz w:val="28"/>
          <w:szCs w:val="28"/>
          <w:lang w:val="uk-UA"/>
        </w:rPr>
        <w:t>, Іоанна, Петра та Якова.</w:t>
      </w:r>
    </w:p>
    <w:p w14:paraId="032F2AB8" w14:textId="77777777" w:rsidR="00195017" w:rsidRDefault="00195017" w:rsidP="00195017">
      <w:pPr>
        <w:spacing w:line="360" w:lineRule="auto"/>
        <w:ind w:firstLine="709"/>
        <w:jc w:val="center"/>
        <w:rPr>
          <w:color w:val="000000" w:themeColor="text1"/>
          <w:sz w:val="28"/>
          <w:szCs w:val="28"/>
          <w:lang w:val="uk-UA"/>
        </w:rPr>
      </w:pPr>
      <w:r>
        <w:rPr>
          <w:noProof/>
          <w:color w:val="000000" w:themeColor="text1"/>
          <w:sz w:val="28"/>
          <w:szCs w:val="28"/>
          <w:lang w:val="uk-UA"/>
          <w14:ligatures w14:val="standardContextual"/>
        </w:rPr>
        <w:lastRenderedPageBreak/>
        <w:drawing>
          <wp:inline distT="0" distB="0" distL="0" distR="0" wp14:anchorId="2EA7E822" wp14:editId="7A813937">
            <wp:extent cx="3490257" cy="2292985"/>
            <wp:effectExtent l="0" t="0" r="2540" b="5715"/>
            <wp:docPr id="1671098800" name="Рисунок 3" descr="Изображение выглядит как текст, программное обеспечение, веб-страница,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98800" name="Рисунок 3" descr="Изображение выглядит как текст, программное обеспечение, веб-страница, Веб-сайт&#10;&#10;Автоматически созданное описание"/>
                    <pic:cNvPicPr/>
                  </pic:nvPicPr>
                  <pic:blipFill rotWithShape="1">
                    <a:blip r:embed="rId21" cstate="print">
                      <a:extLst>
                        <a:ext uri="{28A0092B-C50C-407E-A947-70E740481C1C}">
                          <a14:useLocalDpi xmlns:a14="http://schemas.microsoft.com/office/drawing/2010/main" val="0"/>
                        </a:ext>
                      </a:extLst>
                    </a:blip>
                    <a:srcRect l="15258" t="30272" r="48528" b="36406"/>
                    <a:stretch/>
                  </pic:blipFill>
                  <pic:spPr bwMode="auto">
                    <a:xfrm>
                      <a:off x="0" y="0"/>
                      <a:ext cx="3720295" cy="2444112"/>
                    </a:xfrm>
                    <a:prstGeom prst="rect">
                      <a:avLst/>
                    </a:prstGeom>
                    <a:ln>
                      <a:noFill/>
                    </a:ln>
                    <a:extLst>
                      <a:ext uri="{53640926-AAD7-44D8-BBD7-CCE9431645EC}">
                        <a14:shadowObscured xmlns:a14="http://schemas.microsoft.com/office/drawing/2010/main"/>
                      </a:ext>
                    </a:extLst>
                  </pic:spPr>
                </pic:pic>
              </a:graphicData>
            </a:graphic>
          </wp:inline>
        </w:drawing>
      </w:r>
    </w:p>
    <w:p w14:paraId="4386956F" w14:textId="1BEF53BB" w:rsidR="00195017" w:rsidRPr="001A4542" w:rsidRDefault="00195017" w:rsidP="00195017">
      <w:pPr>
        <w:spacing w:line="360" w:lineRule="auto"/>
        <w:ind w:firstLine="709"/>
        <w:jc w:val="both"/>
        <w:rPr>
          <w:color w:val="000000" w:themeColor="text1"/>
          <w:sz w:val="28"/>
          <w:szCs w:val="28"/>
          <w:lang w:val="uk-UA"/>
        </w:rPr>
      </w:pPr>
      <w:r>
        <w:rPr>
          <w:color w:val="000000" w:themeColor="text1"/>
          <w:sz w:val="28"/>
          <w:szCs w:val="28"/>
          <w:lang w:val="uk-UA"/>
        </w:rPr>
        <w:t xml:space="preserve">                    </w:t>
      </w:r>
      <w:r w:rsidR="00123B9E" w:rsidRPr="00A506B6">
        <w:rPr>
          <w:color w:val="000000" w:themeColor="text1"/>
          <w:sz w:val="28"/>
          <w:szCs w:val="28"/>
          <w:lang w:val="ru-RU"/>
        </w:rPr>
        <w:t xml:space="preserve">  </w:t>
      </w:r>
      <w:r>
        <w:rPr>
          <w:color w:val="000000" w:themeColor="text1"/>
          <w:sz w:val="28"/>
          <w:szCs w:val="28"/>
          <w:lang w:val="uk-UA"/>
        </w:rPr>
        <w:t>Рис.</w:t>
      </w:r>
      <w:r w:rsidR="00A7521F">
        <w:rPr>
          <w:color w:val="000000" w:themeColor="text1"/>
          <w:sz w:val="28"/>
          <w:szCs w:val="28"/>
          <w:lang w:val="uk-UA"/>
        </w:rPr>
        <w:t>3.3</w:t>
      </w:r>
      <w:r>
        <w:rPr>
          <w:color w:val="000000" w:themeColor="text1"/>
          <w:sz w:val="28"/>
          <w:szCs w:val="28"/>
          <w:lang w:val="uk-UA"/>
        </w:rPr>
        <w:t xml:space="preserve"> м. </w:t>
      </w:r>
      <w:proofErr w:type="spellStart"/>
      <w:r>
        <w:rPr>
          <w:color w:val="000000" w:themeColor="text1"/>
          <w:sz w:val="28"/>
          <w:szCs w:val="28"/>
          <w:lang w:val="uk-UA"/>
        </w:rPr>
        <w:t>Копернаум</w:t>
      </w:r>
      <w:proofErr w:type="spellEnd"/>
    </w:p>
    <w:p w14:paraId="1D1F9A7D" w14:textId="77777777" w:rsidR="00195017" w:rsidRPr="001A4542"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Загальновідомо, що іудаїзм виник орієнтовно у ІХ-Х с. до н.е. на території сучасних Ізраїлю, Палестини і Лівану. </w:t>
      </w:r>
    </w:p>
    <w:p w14:paraId="60766288" w14:textId="77777777" w:rsidR="00195017" w:rsidRPr="001A4542"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Святинями для іудеїв є:</w:t>
      </w:r>
    </w:p>
    <w:p w14:paraId="38AEF34B" w14:textId="77777777" w:rsidR="00195017" w:rsidRPr="001A4542"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Свято Пасха, святкування якого супроводжується обрядами, присвяченими приходу месії та його предтечі Іллі;</w:t>
      </w:r>
    </w:p>
    <w:p w14:paraId="2AB84FB3" w14:textId="77777777" w:rsidR="00195017" w:rsidRPr="001A4542"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день тижня субота, коли заборонена будь-яка робота, день, що нагадує про останній день творіння;</w:t>
      </w:r>
    </w:p>
    <w:p w14:paraId="7BD65C7E" w14:textId="77777777" w:rsidR="00195017" w:rsidRPr="001A4542"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 Стіна плачу, яка є </w:t>
      </w:r>
      <w:proofErr w:type="spellStart"/>
      <w:r w:rsidRPr="001A4542">
        <w:rPr>
          <w:color w:val="000000" w:themeColor="text1"/>
          <w:sz w:val="28"/>
          <w:szCs w:val="28"/>
          <w:lang w:val="uk-UA"/>
        </w:rPr>
        <w:t>пам</w:t>
      </w:r>
      <w:proofErr w:type="spellEnd"/>
      <w:r w:rsidRPr="001A4542">
        <w:rPr>
          <w:color w:val="000000" w:themeColor="text1"/>
          <w:sz w:val="28"/>
          <w:szCs w:val="28"/>
          <w:lang w:val="uk-UA"/>
        </w:rPr>
        <w:sym w:font="Symbol" w:char="F0A2"/>
      </w:r>
      <w:r w:rsidRPr="001A4542">
        <w:rPr>
          <w:color w:val="000000" w:themeColor="text1"/>
          <w:sz w:val="28"/>
          <w:szCs w:val="28"/>
          <w:lang w:val="uk-UA"/>
        </w:rPr>
        <w:t xml:space="preserve">яткою про зруйнування  храму і держави. Легенда свідчить, що  2000 років тому в </w:t>
      </w:r>
      <w:proofErr w:type="spellStart"/>
      <w:r w:rsidRPr="001A4542">
        <w:rPr>
          <w:color w:val="000000" w:themeColor="text1"/>
          <w:sz w:val="28"/>
          <w:szCs w:val="28"/>
          <w:lang w:val="uk-UA"/>
        </w:rPr>
        <w:t>Ієрусалімі</w:t>
      </w:r>
      <w:proofErr w:type="spellEnd"/>
      <w:r w:rsidRPr="001A4542">
        <w:rPr>
          <w:color w:val="000000" w:themeColor="text1"/>
          <w:sz w:val="28"/>
          <w:szCs w:val="28"/>
          <w:lang w:val="uk-UA"/>
        </w:rPr>
        <w:t xml:space="preserve">, за наказом царя Ірода, було збудовано храм, від якого сьогодні залишилась лише Західна стіна, яку і названо Стіною плачу. Сьогодні, щоб помолитись,  до неї приїжджають  євреї зі всього світу. </w:t>
      </w:r>
    </w:p>
    <w:p w14:paraId="69A73F23" w14:textId="77777777" w:rsidR="00195017"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Релігій іслам є другою за чисельністю і значенням на території Ізраїлю. Для мусульман Єрусалим вважається третім за значенням містом після Мекки і </w:t>
      </w:r>
      <w:proofErr w:type="spellStart"/>
      <w:r w:rsidRPr="001A4542">
        <w:rPr>
          <w:color w:val="000000" w:themeColor="text1"/>
          <w:sz w:val="28"/>
          <w:szCs w:val="28"/>
          <w:lang w:val="uk-UA"/>
        </w:rPr>
        <w:t>Медіни</w:t>
      </w:r>
      <w:proofErr w:type="spellEnd"/>
      <w:r w:rsidRPr="001A4542">
        <w:rPr>
          <w:color w:val="000000" w:themeColor="text1"/>
          <w:sz w:val="28"/>
          <w:szCs w:val="28"/>
          <w:lang w:val="uk-UA"/>
        </w:rPr>
        <w:t>.</w:t>
      </w:r>
    </w:p>
    <w:p w14:paraId="39A0C031" w14:textId="7204D2B8" w:rsidR="009D1C99" w:rsidRDefault="009D1C99" w:rsidP="009D1C99">
      <w:pPr>
        <w:spacing w:line="360" w:lineRule="auto"/>
        <w:ind w:firstLine="709"/>
        <w:jc w:val="both"/>
        <w:rPr>
          <w:color w:val="000000" w:themeColor="text1"/>
          <w:sz w:val="28"/>
          <w:szCs w:val="28"/>
          <w:lang w:val="uk-UA"/>
        </w:rPr>
      </w:pPr>
      <w:r w:rsidRPr="001A4542">
        <w:rPr>
          <w:color w:val="000000" w:themeColor="text1"/>
          <w:sz w:val="28"/>
          <w:szCs w:val="28"/>
          <w:lang w:val="uk-UA"/>
        </w:rPr>
        <w:t>Отже, Ізраїль є потужним паломницьким центром світового значення, який концентрує на своїй території найбільшу кількість відомих у всьому світі релігійних святинь</w:t>
      </w:r>
      <w:r>
        <w:rPr>
          <w:color w:val="000000" w:themeColor="text1"/>
          <w:sz w:val="28"/>
          <w:szCs w:val="28"/>
          <w:lang w:val="uk-UA"/>
        </w:rPr>
        <w:t>,</w:t>
      </w:r>
      <w:r w:rsidRPr="001A4542">
        <w:rPr>
          <w:color w:val="000000" w:themeColor="text1"/>
          <w:sz w:val="28"/>
          <w:szCs w:val="28"/>
          <w:lang w:val="uk-UA"/>
        </w:rPr>
        <w:t xml:space="preserve"> </w:t>
      </w:r>
      <w:r>
        <w:rPr>
          <w:color w:val="000000" w:themeColor="text1"/>
          <w:sz w:val="28"/>
          <w:szCs w:val="28"/>
          <w:lang w:val="uk-UA"/>
        </w:rPr>
        <w:t>чим</w:t>
      </w:r>
      <w:r w:rsidRPr="001A4542">
        <w:rPr>
          <w:color w:val="000000" w:themeColor="text1"/>
          <w:sz w:val="28"/>
          <w:szCs w:val="28"/>
          <w:lang w:val="uk-UA"/>
        </w:rPr>
        <w:t xml:space="preserve"> приваблює неабияку кількість як туристів, так і паломників зі всього світу. </w:t>
      </w:r>
    </w:p>
    <w:p w14:paraId="79705A5A" w14:textId="77777777" w:rsidR="009D1C99" w:rsidRDefault="009D1C99" w:rsidP="009D1C99">
      <w:pPr>
        <w:pStyle w:val="3"/>
        <w:ind w:firstLine="709"/>
        <w:rPr>
          <w:rFonts w:ascii="Times New Roman" w:hAnsi="Times New Roman" w:cs="Times New Roman"/>
          <w:sz w:val="28"/>
          <w:szCs w:val="28"/>
          <w:lang w:val="uk-UA"/>
        </w:rPr>
      </w:pPr>
    </w:p>
    <w:p w14:paraId="642659F1" w14:textId="19BC3ACE" w:rsidR="00B94018" w:rsidRPr="00DA5DCB" w:rsidRDefault="009D1C99" w:rsidP="009D1C99">
      <w:pPr>
        <w:pStyle w:val="3"/>
        <w:spacing w:before="0" w:line="360" w:lineRule="auto"/>
        <w:ind w:firstLine="709"/>
        <w:rPr>
          <w:rFonts w:ascii="Times New Roman" w:hAnsi="Times New Roman" w:cs="Times New Roman"/>
          <w:color w:val="auto"/>
          <w:sz w:val="28"/>
          <w:szCs w:val="28"/>
          <w:lang w:val="uk-UA"/>
        </w:rPr>
      </w:pPr>
      <w:bookmarkStart w:id="45" w:name="_Toc152694368"/>
      <w:r w:rsidRPr="00DA5DCB">
        <w:rPr>
          <w:rFonts w:ascii="Times New Roman" w:hAnsi="Times New Roman" w:cs="Times New Roman"/>
          <w:color w:val="auto"/>
          <w:sz w:val="28"/>
          <w:szCs w:val="28"/>
          <w:lang w:val="uk-UA"/>
        </w:rPr>
        <w:t>3.1.2 Специфіка туристичної інфраструктури</w:t>
      </w:r>
      <w:bookmarkEnd w:id="45"/>
      <w:r w:rsidRPr="00DA5DCB">
        <w:rPr>
          <w:rFonts w:ascii="Times New Roman" w:hAnsi="Times New Roman" w:cs="Times New Roman"/>
          <w:color w:val="auto"/>
          <w:sz w:val="28"/>
          <w:szCs w:val="28"/>
          <w:lang w:val="uk-UA"/>
        </w:rPr>
        <w:t xml:space="preserve"> </w:t>
      </w:r>
    </w:p>
    <w:p w14:paraId="5D2583A1" w14:textId="77777777" w:rsidR="00DA5DCB" w:rsidRDefault="00DA5DCB" w:rsidP="009D1C99">
      <w:pPr>
        <w:spacing w:line="360" w:lineRule="auto"/>
        <w:ind w:firstLine="709"/>
        <w:jc w:val="both"/>
        <w:rPr>
          <w:color w:val="000000" w:themeColor="text1"/>
          <w:sz w:val="28"/>
          <w:szCs w:val="28"/>
          <w:lang w:val="uk-UA"/>
        </w:rPr>
      </w:pPr>
    </w:p>
    <w:p w14:paraId="502E1B2C" w14:textId="2F4AA194" w:rsidR="00195017" w:rsidRPr="001A4542" w:rsidRDefault="00195017" w:rsidP="009D1C99">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Велика кількість </w:t>
      </w:r>
      <w:r w:rsidR="009D1C99">
        <w:rPr>
          <w:color w:val="000000" w:themeColor="text1"/>
          <w:sz w:val="28"/>
          <w:szCs w:val="28"/>
          <w:lang w:val="uk-UA"/>
        </w:rPr>
        <w:t>релігійних</w:t>
      </w:r>
      <w:r w:rsidRPr="001A4542">
        <w:rPr>
          <w:color w:val="000000" w:themeColor="text1"/>
          <w:sz w:val="28"/>
          <w:szCs w:val="28"/>
          <w:lang w:val="uk-UA"/>
        </w:rPr>
        <w:t xml:space="preserve"> об</w:t>
      </w:r>
      <w:r w:rsidRPr="001A4542">
        <w:rPr>
          <w:color w:val="000000" w:themeColor="text1"/>
          <w:sz w:val="28"/>
          <w:szCs w:val="28"/>
          <w:lang w:val="uk-UA"/>
        </w:rPr>
        <w:sym w:font="Symbol" w:char="F0A2"/>
      </w:r>
      <w:proofErr w:type="spellStart"/>
      <w:r w:rsidRPr="001A4542">
        <w:rPr>
          <w:color w:val="000000" w:themeColor="text1"/>
          <w:sz w:val="28"/>
          <w:szCs w:val="28"/>
          <w:lang w:val="uk-UA"/>
        </w:rPr>
        <w:t>єктів</w:t>
      </w:r>
      <w:proofErr w:type="spellEnd"/>
      <w:r w:rsidRPr="001A4542">
        <w:rPr>
          <w:color w:val="000000" w:themeColor="text1"/>
          <w:sz w:val="28"/>
          <w:szCs w:val="28"/>
          <w:lang w:val="uk-UA"/>
        </w:rPr>
        <w:t xml:space="preserve">  зумовлює неабиякий рівень розвитку релігійного туризму у цій країні. Так, у 2018 році Міністерство туризму Ізраїлю витратило понад 35 млн. на оновлення існуючого туристичного продукту та створення нового. Щорічно урядом країни виділяється чимало грошей на підтримання туристичної інфраструктури та забезпечення безпеки туристів. У країні проводиться ряд законодавчих ініціатив щодо стимуляції потоку паломників з  інших регіонів і країн світу, як це було, зокрема, з ратифікацією договору про безвізовий режим між Ізраїлем й Україною, що набув чинності у 2011 році.</w:t>
      </w:r>
    </w:p>
    <w:p w14:paraId="13D551AF" w14:textId="77777777" w:rsidR="00195017" w:rsidRPr="001A4542"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 xml:space="preserve">Висвітлюючи особливості туристичної інфраструктури Ізраїлю слід зазначити, що країна має добре розвинену систему </w:t>
      </w:r>
      <w:proofErr w:type="spellStart"/>
      <w:r w:rsidRPr="001A4542">
        <w:rPr>
          <w:color w:val="000000" w:themeColor="text1"/>
          <w:sz w:val="28"/>
          <w:szCs w:val="28"/>
          <w:lang w:val="uk-UA"/>
        </w:rPr>
        <w:t>готельно</w:t>
      </w:r>
      <w:proofErr w:type="spellEnd"/>
      <w:r w:rsidRPr="001A4542">
        <w:rPr>
          <w:color w:val="000000" w:themeColor="text1"/>
          <w:sz w:val="28"/>
          <w:szCs w:val="28"/>
          <w:lang w:val="uk-UA"/>
        </w:rPr>
        <w:t>-ресторанного господарства, а також розгалужену транспорту систему, залізничні дороги якої мають протяжність більше 890 км, автошляхи – понад 14000 км. Слід зазначити, що розвиток залізничного сполучення у країні набирає все більших темпів, адже цей вид транспорту значно швидший, ніж автомобільний, поїзди рухаються чітко згідно з графіком і є більш комфортнішими порівняно, наприклад, з автобусами.</w:t>
      </w:r>
    </w:p>
    <w:p w14:paraId="79AB7339" w14:textId="77777777" w:rsidR="00195017" w:rsidRDefault="00195017" w:rsidP="00195017">
      <w:pPr>
        <w:spacing w:line="360" w:lineRule="auto"/>
        <w:ind w:firstLine="709"/>
        <w:jc w:val="both"/>
        <w:rPr>
          <w:color w:val="000000" w:themeColor="text1"/>
          <w:sz w:val="28"/>
          <w:szCs w:val="28"/>
          <w:lang w:val="uk-UA"/>
        </w:rPr>
      </w:pPr>
      <w:r w:rsidRPr="001A4542">
        <w:rPr>
          <w:color w:val="000000" w:themeColor="text1"/>
          <w:sz w:val="28"/>
          <w:szCs w:val="28"/>
          <w:lang w:val="uk-UA"/>
        </w:rPr>
        <w:t>Окрім цього в Ізраїлі є три міжнародні аеропорти, а також декілька внутрішніх, що забезпечують авіаперевезення всередині країни. Найбільш відомими є аеропорт імені Бен-</w:t>
      </w:r>
      <w:proofErr w:type="spellStart"/>
      <w:r w:rsidRPr="001A4542">
        <w:rPr>
          <w:color w:val="000000" w:themeColor="text1"/>
          <w:sz w:val="28"/>
          <w:szCs w:val="28"/>
          <w:lang w:val="uk-UA"/>
        </w:rPr>
        <w:t>Гуріона</w:t>
      </w:r>
      <w:proofErr w:type="spellEnd"/>
      <w:r w:rsidRPr="001A4542">
        <w:rPr>
          <w:color w:val="000000" w:themeColor="text1"/>
          <w:sz w:val="28"/>
          <w:szCs w:val="28"/>
          <w:lang w:val="uk-UA"/>
        </w:rPr>
        <w:t xml:space="preserve"> в Ліді (Тель-Авів), а також аеропорт курортного центра на Червоному морі - міста </w:t>
      </w:r>
      <w:proofErr w:type="spellStart"/>
      <w:r w:rsidRPr="001A4542">
        <w:rPr>
          <w:color w:val="000000" w:themeColor="text1"/>
          <w:sz w:val="28"/>
          <w:szCs w:val="28"/>
          <w:lang w:val="uk-UA"/>
        </w:rPr>
        <w:t>Ейлат</w:t>
      </w:r>
      <w:proofErr w:type="spellEnd"/>
      <w:r w:rsidRPr="001A4542">
        <w:rPr>
          <w:color w:val="000000" w:themeColor="text1"/>
          <w:sz w:val="28"/>
          <w:szCs w:val="28"/>
          <w:lang w:val="uk-UA"/>
        </w:rPr>
        <w:t>.</w:t>
      </w:r>
    </w:p>
    <w:p w14:paraId="41704AF1" w14:textId="77777777" w:rsidR="00195017" w:rsidRPr="00B3728A" w:rsidRDefault="00195017"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B3728A">
        <w:rPr>
          <w:rFonts w:eastAsiaTheme="minorHAnsi"/>
          <w:color w:val="000000"/>
          <w:sz w:val="28"/>
          <w:szCs w:val="28"/>
          <w:lang w:val="uk-UA" w:eastAsia="en-US"/>
          <w14:ligatures w14:val="standardContextual"/>
        </w:rPr>
        <w:t>Не дивлячись на позитивні сторони організації паломництва в</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Ізраїлі, є ціла</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низка проблем суто політичного характеру. Зокрема, у зв</w:t>
      </w:r>
      <w:r>
        <w:rPr>
          <w:rFonts w:eastAsiaTheme="minorHAnsi"/>
          <w:color w:val="000000"/>
          <w:sz w:val="28"/>
          <w:szCs w:val="28"/>
          <w:lang w:val="uk-UA" w:eastAsia="en-US"/>
          <w14:ligatures w14:val="standardContextual"/>
        </w:rPr>
        <w:sym w:font="Symbol" w:char="F0A2"/>
      </w:r>
      <w:proofErr w:type="spellStart"/>
      <w:r w:rsidRPr="00B3728A">
        <w:rPr>
          <w:rFonts w:eastAsiaTheme="minorHAnsi"/>
          <w:color w:val="000000"/>
          <w:sz w:val="28"/>
          <w:szCs w:val="28"/>
          <w:lang w:val="uk-UA" w:eastAsia="en-US"/>
          <w14:ligatures w14:val="standardContextual"/>
        </w:rPr>
        <w:t>язку</w:t>
      </w:r>
      <w:proofErr w:type="spellEnd"/>
      <w:r w:rsidRPr="00B3728A">
        <w:rPr>
          <w:rFonts w:eastAsiaTheme="minorHAnsi"/>
          <w:color w:val="000000"/>
          <w:sz w:val="28"/>
          <w:szCs w:val="28"/>
          <w:lang w:val="uk-UA" w:eastAsia="en-US"/>
          <w14:ligatures w14:val="standardContextual"/>
        </w:rPr>
        <w:t xml:space="preserve"> із постійною</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політичною напругою та підвищеними заходами безпеки, поліцейськими</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активно практикуються перевірки особистих речей громадян при вході у</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торговельні центри, організації, банки та у місцях скупчення людей. Туристам і</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 xml:space="preserve">паломникам необхідно чітко виконувати вимоги </w:t>
      </w:r>
      <w:r w:rsidRPr="00B3728A">
        <w:rPr>
          <w:rFonts w:eastAsiaTheme="minorHAnsi"/>
          <w:color w:val="000000"/>
          <w:sz w:val="28"/>
          <w:szCs w:val="28"/>
          <w:lang w:val="uk-UA" w:eastAsia="en-US"/>
          <w14:ligatures w14:val="standardContextual"/>
        </w:rPr>
        <w:lastRenderedPageBreak/>
        <w:t>представників правоохоронних</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органів Ізраїлю, а також служб безпеки в аеропортах, установах та інших</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громадських місцях країни, включаючи масові паломницькі центри та зібрання</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під час богослужінь т</w:t>
      </w:r>
      <w:r>
        <w:rPr>
          <w:rFonts w:eastAsiaTheme="minorHAnsi"/>
          <w:color w:val="000000"/>
          <w:sz w:val="28"/>
          <w:szCs w:val="28"/>
          <w:lang w:val="uk-UA" w:eastAsia="en-US"/>
          <w14:ligatures w14:val="standardContextual"/>
        </w:rPr>
        <w:t>ощо</w:t>
      </w:r>
      <w:r w:rsidRPr="00B3728A">
        <w:rPr>
          <w:rFonts w:eastAsiaTheme="minorHAnsi"/>
          <w:color w:val="000000"/>
          <w:sz w:val="28"/>
          <w:szCs w:val="28"/>
          <w:lang w:val="uk-UA" w:eastAsia="en-US"/>
          <w14:ligatures w14:val="standardContextual"/>
        </w:rPr>
        <w:t>. Необхідною вимогою владних структур є завжди мати</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при собі паспорт. Незважаючи на той факт, що рівень терористичної загрози в</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Ізраїлі останнім часом значно знизився, паломникам рекомендується, по</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можливості, утриматися від відвідання заходів з масовим скупченням людей.</w:t>
      </w:r>
    </w:p>
    <w:p w14:paraId="0BF7D559" w14:textId="3E14D9AD" w:rsidR="00195017" w:rsidRDefault="00195017"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B3728A">
        <w:rPr>
          <w:rFonts w:eastAsiaTheme="minorHAnsi"/>
          <w:color w:val="000000"/>
          <w:sz w:val="28"/>
          <w:szCs w:val="28"/>
          <w:lang w:val="uk-UA" w:eastAsia="en-US"/>
          <w14:ligatures w14:val="standardContextual"/>
        </w:rPr>
        <w:t>Також, не рекомендується відвідання міст країни, які знаходяться у</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безпосередній близькості від Сектору Газа і можуть бути підданими ракетним</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обстрілам з його території. Деякі представники християнських конфесій</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вважають, що паломництво до Святої Землі потрібно заохочувати і стимулювати,</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оскільки воно підтримує місцеві християнські спільноти, а також паломники</w:t>
      </w:r>
      <w:r>
        <w:rPr>
          <w:rFonts w:eastAsiaTheme="minorHAnsi"/>
          <w:color w:val="000000"/>
          <w:sz w:val="28"/>
          <w:szCs w:val="28"/>
          <w:lang w:val="uk-UA" w:eastAsia="en-US"/>
          <w14:ligatures w14:val="standardContextual"/>
        </w:rPr>
        <w:t xml:space="preserve"> </w:t>
      </w:r>
      <w:r w:rsidRPr="00B3728A">
        <w:rPr>
          <w:rFonts w:eastAsiaTheme="minorHAnsi"/>
          <w:color w:val="000000"/>
          <w:sz w:val="28"/>
          <w:szCs w:val="28"/>
          <w:lang w:val="uk-UA" w:eastAsia="en-US"/>
          <w14:ligatures w14:val="standardContextual"/>
        </w:rPr>
        <w:t xml:space="preserve">можуть зробити важливий вклад у вирішення постійно триваючого </w:t>
      </w:r>
      <w:proofErr w:type="spellStart"/>
      <w:r w:rsidRPr="00B3728A">
        <w:rPr>
          <w:rFonts w:eastAsiaTheme="minorHAnsi"/>
          <w:color w:val="000000"/>
          <w:sz w:val="28"/>
          <w:szCs w:val="28"/>
          <w:lang w:val="uk-UA" w:eastAsia="en-US"/>
          <w14:ligatures w14:val="standardContextual"/>
        </w:rPr>
        <w:t>ізраїльсько</w:t>
      </w:r>
      <w:proofErr w:type="spellEnd"/>
      <w:r w:rsidRPr="00B3728A">
        <w:rPr>
          <w:rFonts w:eastAsiaTheme="minorHAnsi"/>
          <w:color w:val="000000"/>
          <w:sz w:val="28"/>
          <w:szCs w:val="28"/>
          <w:lang w:val="uk-UA" w:eastAsia="en-US"/>
          <w14:ligatures w14:val="standardContextual"/>
        </w:rPr>
        <w:t>-палестинського конфлікту</w:t>
      </w:r>
      <w:r w:rsidR="009D1C99">
        <w:rPr>
          <w:rFonts w:eastAsiaTheme="minorHAnsi"/>
          <w:color w:val="000000"/>
          <w:sz w:val="28"/>
          <w:szCs w:val="28"/>
          <w:lang w:val="uk-UA" w:eastAsia="en-US"/>
          <w14:ligatures w14:val="standardContextual"/>
        </w:rPr>
        <w:t>.</w:t>
      </w:r>
    </w:p>
    <w:p w14:paraId="40FB5A37" w14:textId="107A4620" w:rsidR="009D1C99" w:rsidRDefault="009D1C99"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Отже, Ізраїль має розвинену інфраструктуру, що надає можливість для розвитку у цій країні туристичної галузі взагалі і релігійного туризму зокрема.</w:t>
      </w:r>
    </w:p>
    <w:p w14:paraId="28ABD015" w14:textId="77777777" w:rsidR="004974B2" w:rsidRDefault="004974B2" w:rsidP="001950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p>
    <w:p w14:paraId="427ED6F8" w14:textId="7D9EFFD5" w:rsidR="004974B2" w:rsidRPr="00DA5DCB" w:rsidRDefault="004974B2" w:rsidP="004974B2">
      <w:pPr>
        <w:pStyle w:val="3"/>
        <w:spacing w:before="0" w:line="360" w:lineRule="auto"/>
        <w:ind w:firstLine="709"/>
        <w:rPr>
          <w:rFonts w:ascii="Times New Roman" w:eastAsiaTheme="minorHAnsi" w:hAnsi="Times New Roman" w:cs="Times New Roman"/>
          <w:color w:val="auto"/>
          <w:sz w:val="28"/>
          <w:szCs w:val="28"/>
          <w:lang w:val="uk-UA" w:eastAsia="en-US"/>
        </w:rPr>
      </w:pPr>
      <w:bookmarkStart w:id="46" w:name="_Toc152694369"/>
      <w:r w:rsidRPr="00DA5DCB">
        <w:rPr>
          <w:rFonts w:ascii="Times New Roman" w:eastAsiaTheme="minorHAnsi" w:hAnsi="Times New Roman" w:cs="Times New Roman"/>
          <w:color w:val="auto"/>
          <w:sz w:val="28"/>
          <w:szCs w:val="28"/>
          <w:lang w:val="uk-UA" w:eastAsia="en-US"/>
        </w:rPr>
        <w:t>3.1.3 Паломницький тур «Свята Земля на Різдво»</w:t>
      </w:r>
      <w:bookmarkEnd w:id="46"/>
    </w:p>
    <w:p w14:paraId="50E8F89B" w14:textId="77777777" w:rsidR="00DA5DCB" w:rsidRDefault="00DA5DCB" w:rsidP="004974B2">
      <w:pPr>
        <w:spacing w:line="360" w:lineRule="auto"/>
        <w:ind w:firstLine="709"/>
        <w:jc w:val="both"/>
        <w:rPr>
          <w:b/>
          <w:bCs/>
          <w:color w:val="000000" w:themeColor="text1"/>
          <w:sz w:val="28"/>
          <w:szCs w:val="28"/>
          <w:lang w:val="uk-UA"/>
        </w:rPr>
      </w:pPr>
    </w:p>
    <w:p w14:paraId="2EB7394B" w14:textId="15C5660F" w:rsidR="00273D6D" w:rsidRPr="00DA5DCB" w:rsidRDefault="00273D6D" w:rsidP="004974B2">
      <w:pPr>
        <w:spacing w:line="360" w:lineRule="auto"/>
        <w:ind w:firstLine="709"/>
        <w:jc w:val="both"/>
        <w:rPr>
          <w:b/>
          <w:bCs/>
          <w:color w:val="000000" w:themeColor="text1"/>
          <w:sz w:val="28"/>
          <w:szCs w:val="28"/>
          <w:lang w:val="uk-UA"/>
        </w:rPr>
      </w:pPr>
      <w:r w:rsidRPr="00DA5DCB">
        <w:rPr>
          <w:b/>
          <w:bCs/>
          <w:color w:val="000000" w:themeColor="text1"/>
          <w:sz w:val="28"/>
          <w:szCs w:val="28"/>
          <w:lang w:val="uk-UA"/>
        </w:rPr>
        <w:t>Тур «Свята Земля на Різдво»</w:t>
      </w:r>
    </w:p>
    <w:p w14:paraId="461DB289" w14:textId="77777777" w:rsidR="00273D6D" w:rsidRPr="00444D4A" w:rsidRDefault="00273D6D" w:rsidP="004974B2">
      <w:pPr>
        <w:spacing w:line="360" w:lineRule="auto"/>
        <w:ind w:firstLine="709"/>
        <w:jc w:val="both"/>
        <w:rPr>
          <w:sz w:val="28"/>
          <w:szCs w:val="28"/>
        </w:rPr>
      </w:pPr>
      <w:r w:rsidRPr="00444D4A">
        <w:rPr>
          <w:rStyle w:val="ab"/>
          <w:sz w:val="28"/>
          <w:szCs w:val="28"/>
        </w:rPr>
        <w:t>7 днів / 6 ночей</w:t>
      </w:r>
    </w:p>
    <w:p w14:paraId="7C5705C3" w14:textId="77777777" w:rsidR="00273D6D" w:rsidRDefault="00273D6D" w:rsidP="004974B2">
      <w:pPr>
        <w:spacing w:line="360" w:lineRule="auto"/>
        <w:ind w:firstLine="709"/>
        <w:jc w:val="both"/>
        <w:rPr>
          <w:sz w:val="28"/>
          <w:szCs w:val="28"/>
        </w:rPr>
      </w:pPr>
      <w:r w:rsidRPr="00444D4A">
        <w:rPr>
          <w:rStyle w:val="a9"/>
          <w:sz w:val="28"/>
          <w:szCs w:val="28"/>
          <w:lang w:val="uk-UA"/>
        </w:rPr>
        <w:t>Середа</w:t>
      </w:r>
      <w:r w:rsidRPr="00444D4A">
        <w:rPr>
          <w:rStyle w:val="a9"/>
          <w:sz w:val="28"/>
          <w:szCs w:val="28"/>
        </w:rPr>
        <w:t>. 3 січня</w:t>
      </w:r>
    </w:p>
    <w:p w14:paraId="3184FB6F" w14:textId="69F62A34" w:rsidR="00273D6D" w:rsidRDefault="00273D6D" w:rsidP="004974B2">
      <w:pPr>
        <w:spacing w:line="360" w:lineRule="auto"/>
        <w:ind w:firstLine="709"/>
        <w:jc w:val="both"/>
        <w:rPr>
          <w:sz w:val="28"/>
          <w:szCs w:val="28"/>
        </w:rPr>
      </w:pPr>
      <w:r w:rsidRPr="00444D4A">
        <w:rPr>
          <w:sz w:val="28"/>
          <w:szCs w:val="28"/>
        </w:rPr>
        <w:t xml:space="preserve">Виліт з Кишиніва о 07:00. Прибуття в аеропорт Бен-Гуріон о 09:30. Лідда. Храм вмч. Георгія Побідоносця. Молебень перед паломництвом по Святій Землі. Переїзд до Єрусалиму. Поклоніння Гробу Господньому. Храм Гробу Господнього. Голгофа. Камінь Помазання. Місце обретіння Хреста Господнього. Переїзд до Віфлеєму. Розміщення у готелі </w:t>
      </w:r>
      <w:r>
        <w:rPr>
          <w:sz w:val="28"/>
          <w:szCs w:val="28"/>
          <w:lang w:val="uk-UA"/>
        </w:rPr>
        <w:t>«</w:t>
      </w:r>
      <w:r w:rsidRPr="00444D4A">
        <w:rPr>
          <w:sz w:val="28"/>
          <w:szCs w:val="28"/>
        </w:rPr>
        <w:t>Paradise</w:t>
      </w:r>
      <w:r>
        <w:rPr>
          <w:sz w:val="28"/>
          <w:szCs w:val="28"/>
          <w:lang w:val="uk-UA"/>
        </w:rPr>
        <w:t>»</w:t>
      </w:r>
      <w:r w:rsidRPr="00444D4A">
        <w:rPr>
          <w:sz w:val="28"/>
          <w:szCs w:val="28"/>
        </w:rPr>
        <w:t>.</w:t>
      </w:r>
    </w:p>
    <w:p w14:paraId="55AE92E3" w14:textId="77777777" w:rsidR="00273D6D" w:rsidRDefault="00273D6D" w:rsidP="00273D6D">
      <w:pPr>
        <w:spacing w:line="360" w:lineRule="auto"/>
        <w:ind w:firstLine="709"/>
        <w:jc w:val="both"/>
        <w:rPr>
          <w:sz w:val="28"/>
          <w:szCs w:val="28"/>
        </w:rPr>
      </w:pPr>
      <w:r w:rsidRPr="00444D4A">
        <w:rPr>
          <w:sz w:val="28"/>
          <w:szCs w:val="28"/>
        </w:rPr>
        <w:t>Вечеря та ночівля у Віфлеємі.</w:t>
      </w:r>
    </w:p>
    <w:p w14:paraId="7F21AF04" w14:textId="77777777" w:rsidR="00635DAF" w:rsidRDefault="00635DAF" w:rsidP="00273D6D">
      <w:pPr>
        <w:spacing w:line="360" w:lineRule="auto"/>
        <w:ind w:firstLine="709"/>
        <w:jc w:val="both"/>
        <w:rPr>
          <w:rStyle w:val="a9"/>
          <w:sz w:val="28"/>
          <w:szCs w:val="28"/>
          <w:lang w:val="uk-UA"/>
        </w:rPr>
      </w:pPr>
    </w:p>
    <w:p w14:paraId="45223893" w14:textId="7F30EFC2" w:rsidR="00635DAF" w:rsidRDefault="00635DAF" w:rsidP="00635DAF">
      <w:pPr>
        <w:spacing w:line="360" w:lineRule="auto"/>
        <w:ind w:firstLine="709"/>
        <w:jc w:val="center"/>
        <w:rPr>
          <w:rStyle w:val="a9"/>
          <w:sz w:val="28"/>
          <w:szCs w:val="28"/>
          <w:lang w:val="uk-UA"/>
        </w:rPr>
      </w:pPr>
      <w:r>
        <w:rPr>
          <w:b/>
          <w:bCs/>
          <w:noProof/>
          <w:color w:val="000000" w:themeColor="text1"/>
          <w:sz w:val="28"/>
          <w:szCs w:val="28"/>
          <w:lang w:val="uk-UA"/>
          <w14:ligatures w14:val="standardContextual"/>
        </w:rPr>
        <w:lastRenderedPageBreak/>
        <w:drawing>
          <wp:inline distT="0" distB="0" distL="0" distR="0" wp14:anchorId="136AF232" wp14:editId="234EE606">
            <wp:extent cx="3519055" cy="2284578"/>
            <wp:effectExtent l="0" t="0" r="0" b="1905"/>
            <wp:docPr id="1909408236" name="Рисунок 2" descr="Изображение выглядит как программное обеспечение, текст, Мультимедийное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08236" name="Рисунок 2" descr="Изображение выглядит как программное обеспечение, текст, Мультимедийное программное обеспечение, Значок на компьютере&#10;&#10;Автоматически созданное описание"/>
                    <pic:cNvPicPr/>
                  </pic:nvPicPr>
                  <pic:blipFill rotWithShape="1">
                    <a:blip r:embed="rId22">
                      <a:extLst>
                        <a:ext uri="{28A0092B-C50C-407E-A947-70E740481C1C}">
                          <a14:useLocalDpi xmlns:a14="http://schemas.microsoft.com/office/drawing/2010/main" val="0"/>
                        </a:ext>
                      </a:extLst>
                    </a:blip>
                    <a:srcRect l="29993" t="55397" r="55850" b="26219"/>
                    <a:stretch/>
                  </pic:blipFill>
                  <pic:spPr bwMode="auto">
                    <a:xfrm>
                      <a:off x="0" y="0"/>
                      <a:ext cx="3836293" cy="2490530"/>
                    </a:xfrm>
                    <a:prstGeom prst="rect">
                      <a:avLst/>
                    </a:prstGeom>
                    <a:ln>
                      <a:noFill/>
                    </a:ln>
                    <a:extLst>
                      <a:ext uri="{53640926-AAD7-44D8-BBD7-CCE9431645EC}">
                        <a14:shadowObscured xmlns:a14="http://schemas.microsoft.com/office/drawing/2010/main"/>
                      </a:ext>
                    </a:extLst>
                  </pic:spPr>
                </pic:pic>
              </a:graphicData>
            </a:graphic>
          </wp:inline>
        </w:drawing>
      </w:r>
    </w:p>
    <w:p w14:paraId="5BC980E6" w14:textId="086AADFA" w:rsidR="00635DAF" w:rsidRPr="00635DAF" w:rsidRDefault="00635DAF" w:rsidP="00273D6D">
      <w:pPr>
        <w:spacing w:line="360" w:lineRule="auto"/>
        <w:ind w:firstLine="709"/>
        <w:jc w:val="both"/>
        <w:rPr>
          <w:rStyle w:val="a9"/>
          <w:b w:val="0"/>
          <w:bCs w:val="0"/>
          <w:sz w:val="28"/>
          <w:szCs w:val="28"/>
          <w:lang w:val="uk-UA"/>
        </w:rPr>
      </w:pPr>
      <w:r>
        <w:rPr>
          <w:rStyle w:val="a9"/>
          <w:b w:val="0"/>
          <w:bCs w:val="0"/>
          <w:sz w:val="28"/>
          <w:szCs w:val="28"/>
          <w:lang w:val="uk-UA"/>
        </w:rPr>
        <w:t xml:space="preserve">                    </w:t>
      </w:r>
      <w:r w:rsidR="00123B9E" w:rsidRPr="00A506B6">
        <w:rPr>
          <w:rStyle w:val="a9"/>
          <w:b w:val="0"/>
          <w:bCs w:val="0"/>
          <w:sz w:val="28"/>
          <w:szCs w:val="28"/>
          <w:lang w:val="ru-RU"/>
        </w:rPr>
        <w:t xml:space="preserve">   </w:t>
      </w:r>
      <w:r w:rsidRPr="00635DAF">
        <w:rPr>
          <w:rStyle w:val="a9"/>
          <w:b w:val="0"/>
          <w:bCs w:val="0"/>
          <w:sz w:val="28"/>
          <w:szCs w:val="28"/>
          <w:lang w:val="uk-UA"/>
        </w:rPr>
        <w:t>Рис.3.</w:t>
      </w:r>
      <w:r w:rsidR="00A7521F">
        <w:rPr>
          <w:rStyle w:val="a9"/>
          <w:b w:val="0"/>
          <w:bCs w:val="0"/>
          <w:sz w:val="28"/>
          <w:szCs w:val="28"/>
          <w:lang w:val="uk-UA"/>
        </w:rPr>
        <w:t>4</w:t>
      </w:r>
      <w:r>
        <w:rPr>
          <w:rStyle w:val="a9"/>
          <w:b w:val="0"/>
          <w:bCs w:val="0"/>
          <w:sz w:val="28"/>
          <w:szCs w:val="28"/>
          <w:lang w:val="uk-UA"/>
        </w:rPr>
        <w:t xml:space="preserve"> </w:t>
      </w:r>
      <w:r w:rsidRPr="00444D4A">
        <w:rPr>
          <w:sz w:val="28"/>
          <w:szCs w:val="28"/>
        </w:rPr>
        <w:t>Храм Гробу Господнього</w:t>
      </w:r>
    </w:p>
    <w:p w14:paraId="2545E5D5" w14:textId="7648A406" w:rsidR="00273D6D" w:rsidRDefault="00273D6D" w:rsidP="00273D6D">
      <w:pPr>
        <w:spacing w:line="360" w:lineRule="auto"/>
        <w:ind w:firstLine="709"/>
        <w:jc w:val="both"/>
        <w:rPr>
          <w:sz w:val="28"/>
          <w:szCs w:val="28"/>
        </w:rPr>
      </w:pPr>
      <w:r w:rsidRPr="00444D4A">
        <w:rPr>
          <w:rStyle w:val="a9"/>
          <w:sz w:val="28"/>
          <w:szCs w:val="28"/>
          <w:lang w:val="uk-UA"/>
        </w:rPr>
        <w:t>Четвер</w:t>
      </w:r>
      <w:r w:rsidRPr="00444D4A">
        <w:rPr>
          <w:rStyle w:val="a9"/>
          <w:sz w:val="28"/>
          <w:szCs w:val="28"/>
        </w:rPr>
        <w:t>. 4 січня</w:t>
      </w:r>
    </w:p>
    <w:p w14:paraId="058EEE48" w14:textId="77777777" w:rsidR="00273D6D" w:rsidRDefault="00273D6D" w:rsidP="00273D6D">
      <w:pPr>
        <w:spacing w:line="360" w:lineRule="auto"/>
        <w:ind w:firstLine="709"/>
        <w:jc w:val="both"/>
        <w:rPr>
          <w:sz w:val="28"/>
          <w:szCs w:val="28"/>
        </w:rPr>
      </w:pPr>
      <w:r w:rsidRPr="00444D4A">
        <w:rPr>
          <w:sz w:val="28"/>
          <w:szCs w:val="28"/>
        </w:rPr>
        <w:t>Сніданок. Віфлеємське поле, на якому відбулася зустріч Руфі з Воозом. Тут пройшло дитинство та юність царя Давида, і він був помазаний на царювання пророком Самуїлом. Церква Пастирів – підземна церква, влаштована у печері, де у ніч Різдва Христового трьом пастушкам з'явилися ангели, які сповістили про народження Спасителя. Монастир прп. Феодосія. Монастир прп. Сави Освяченого. Катамони. Храм прп. Симеона Богоприімця. Монастир Святого Хреста. Вечеря та ночівля у Віфлеємі.</w:t>
      </w:r>
    </w:p>
    <w:p w14:paraId="7447FCA5" w14:textId="23CF9C70" w:rsidR="002A0BBB" w:rsidRDefault="002A0BBB" w:rsidP="002A0BBB">
      <w:pPr>
        <w:spacing w:line="360" w:lineRule="auto"/>
        <w:ind w:firstLine="709"/>
        <w:jc w:val="center"/>
        <w:rPr>
          <w:rStyle w:val="a9"/>
          <w:sz w:val="28"/>
          <w:szCs w:val="28"/>
          <w:lang w:val="uk-UA"/>
        </w:rPr>
      </w:pPr>
      <w:r>
        <w:rPr>
          <w:b/>
          <w:bCs/>
          <w:noProof/>
          <w:sz w:val="28"/>
          <w:szCs w:val="28"/>
          <w:lang w:val="uk-UA"/>
          <w14:ligatures w14:val="standardContextual"/>
        </w:rPr>
        <w:drawing>
          <wp:inline distT="0" distB="0" distL="0" distR="0" wp14:anchorId="6EB131D4" wp14:editId="57BC5C03">
            <wp:extent cx="3511319" cy="2291453"/>
            <wp:effectExtent l="0" t="0" r="0" b="0"/>
            <wp:docPr id="4157315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31561" name="Рисунок 415731561"/>
                    <pic:cNvPicPr/>
                  </pic:nvPicPr>
                  <pic:blipFill rotWithShape="1">
                    <a:blip r:embed="rId23">
                      <a:extLst>
                        <a:ext uri="{28A0092B-C50C-407E-A947-70E740481C1C}">
                          <a14:useLocalDpi xmlns:a14="http://schemas.microsoft.com/office/drawing/2010/main" val="0"/>
                        </a:ext>
                      </a:extLst>
                    </a:blip>
                    <a:srcRect l="77605" t="44975" r="3053" b="32910"/>
                    <a:stretch/>
                  </pic:blipFill>
                  <pic:spPr bwMode="auto">
                    <a:xfrm>
                      <a:off x="0" y="0"/>
                      <a:ext cx="3734085" cy="2436828"/>
                    </a:xfrm>
                    <a:prstGeom prst="rect">
                      <a:avLst/>
                    </a:prstGeom>
                    <a:ln>
                      <a:noFill/>
                    </a:ln>
                    <a:extLst>
                      <a:ext uri="{53640926-AAD7-44D8-BBD7-CCE9431645EC}">
                        <a14:shadowObscured xmlns:a14="http://schemas.microsoft.com/office/drawing/2010/main"/>
                      </a:ext>
                    </a:extLst>
                  </pic:spPr>
                </pic:pic>
              </a:graphicData>
            </a:graphic>
          </wp:inline>
        </w:drawing>
      </w:r>
    </w:p>
    <w:p w14:paraId="07192970" w14:textId="13B5203B" w:rsidR="002A0BBB" w:rsidRDefault="002A0BBB" w:rsidP="00273D6D">
      <w:pPr>
        <w:spacing w:line="360" w:lineRule="auto"/>
        <w:ind w:firstLine="709"/>
        <w:jc w:val="both"/>
        <w:rPr>
          <w:rStyle w:val="a9"/>
          <w:sz w:val="28"/>
          <w:szCs w:val="28"/>
          <w:lang w:val="uk-UA"/>
        </w:rPr>
      </w:pPr>
      <w:r>
        <w:rPr>
          <w:sz w:val="28"/>
          <w:szCs w:val="28"/>
          <w:lang w:val="uk-UA"/>
        </w:rPr>
        <w:t xml:space="preserve">                     </w:t>
      </w:r>
      <w:r w:rsidR="00123B9E">
        <w:rPr>
          <w:sz w:val="28"/>
          <w:szCs w:val="28"/>
          <w:lang w:val="en-US"/>
        </w:rPr>
        <w:t xml:space="preserve">   </w:t>
      </w:r>
      <w:r w:rsidR="004974B2">
        <w:rPr>
          <w:sz w:val="28"/>
          <w:szCs w:val="28"/>
          <w:lang w:val="uk-UA"/>
        </w:rPr>
        <w:t>Рис. 3.</w:t>
      </w:r>
      <w:r w:rsidR="00A7521F">
        <w:rPr>
          <w:sz w:val="28"/>
          <w:szCs w:val="28"/>
          <w:lang w:val="uk-UA"/>
        </w:rPr>
        <w:t>5</w:t>
      </w:r>
      <w:r w:rsidR="004974B2">
        <w:rPr>
          <w:sz w:val="28"/>
          <w:szCs w:val="28"/>
          <w:lang w:val="uk-UA"/>
        </w:rPr>
        <w:t xml:space="preserve"> </w:t>
      </w:r>
      <w:r w:rsidRPr="00444D4A">
        <w:rPr>
          <w:sz w:val="28"/>
          <w:szCs w:val="28"/>
        </w:rPr>
        <w:t>Монастир прп. Феодосія</w:t>
      </w:r>
    </w:p>
    <w:p w14:paraId="0FDE94F6" w14:textId="77777777" w:rsidR="002A0BBB" w:rsidRDefault="002A0BBB" w:rsidP="00273D6D">
      <w:pPr>
        <w:spacing w:line="360" w:lineRule="auto"/>
        <w:ind w:firstLine="709"/>
        <w:jc w:val="both"/>
        <w:rPr>
          <w:rStyle w:val="a9"/>
          <w:sz w:val="28"/>
          <w:szCs w:val="28"/>
          <w:lang w:val="uk-UA"/>
        </w:rPr>
      </w:pPr>
    </w:p>
    <w:p w14:paraId="7772B4EA" w14:textId="253ED456" w:rsidR="0019181E" w:rsidRDefault="0019181E" w:rsidP="0019181E">
      <w:pPr>
        <w:spacing w:line="360" w:lineRule="auto"/>
        <w:ind w:firstLine="709"/>
        <w:jc w:val="center"/>
        <w:rPr>
          <w:rStyle w:val="a9"/>
          <w:sz w:val="28"/>
          <w:szCs w:val="28"/>
          <w:lang w:val="uk-UA"/>
        </w:rPr>
      </w:pPr>
      <w:r>
        <w:rPr>
          <w:b/>
          <w:bCs/>
          <w:noProof/>
          <w:sz w:val="28"/>
          <w:szCs w:val="28"/>
          <w:lang w:val="uk-UA"/>
          <w14:ligatures w14:val="standardContextual"/>
        </w:rPr>
        <w:lastRenderedPageBreak/>
        <w:drawing>
          <wp:inline distT="0" distB="0" distL="0" distR="0" wp14:anchorId="7664B683" wp14:editId="79E76EFC">
            <wp:extent cx="3483899" cy="2285036"/>
            <wp:effectExtent l="0" t="0" r="0" b="1270"/>
            <wp:docPr id="16832975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97509" name="Рисунок 1683297509"/>
                    <pic:cNvPicPr/>
                  </pic:nvPicPr>
                  <pic:blipFill rotWithShape="1">
                    <a:blip r:embed="rId24">
                      <a:extLst>
                        <a:ext uri="{28A0092B-C50C-407E-A947-70E740481C1C}">
                          <a14:useLocalDpi xmlns:a14="http://schemas.microsoft.com/office/drawing/2010/main" val="0"/>
                        </a:ext>
                      </a:extLst>
                    </a:blip>
                    <a:srcRect l="78234" t="45346" r="2775" b="35139"/>
                    <a:stretch/>
                  </pic:blipFill>
                  <pic:spPr bwMode="auto">
                    <a:xfrm>
                      <a:off x="0" y="0"/>
                      <a:ext cx="3673514" cy="2409402"/>
                    </a:xfrm>
                    <a:prstGeom prst="rect">
                      <a:avLst/>
                    </a:prstGeom>
                    <a:ln>
                      <a:noFill/>
                    </a:ln>
                    <a:extLst>
                      <a:ext uri="{53640926-AAD7-44D8-BBD7-CCE9431645EC}">
                        <a14:shadowObscured xmlns:a14="http://schemas.microsoft.com/office/drawing/2010/main"/>
                      </a:ext>
                    </a:extLst>
                  </pic:spPr>
                </pic:pic>
              </a:graphicData>
            </a:graphic>
          </wp:inline>
        </w:drawing>
      </w:r>
    </w:p>
    <w:p w14:paraId="1255C320" w14:textId="620CC8A4" w:rsidR="0019181E" w:rsidRDefault="0019181E" w:rsidP="0019181E">
      <w:pPr>
        <w:spacing w:line="360" w:lineRule="auto"/>
        <w:ind w:firstLine="709"/>
        <w:jc w:val="both"/>
        <w:rPr>
          <w:rStyle w:val="a9"/>
          <w:sz w:val="28"/>
          <w:szCs w:val="28"/>
          <w:lang w:val="uk-UA"/>
        </w:rPr>
      </w:pPr>
      <w:r>
        <w:rPr>
          <w:sz w:val="28"/>
          <w:szCs w:val="28"/>
          <w:lang w:val="uk-UA"/>
        </w:rPr>
        <w:t xml:space="preserve">                    </w:t>
      </w:r>
      <w:r w:rsidR="00123B9E" w:rsidRPr="00A506B6">
        <w:rPr>
          <w:sz w:val="28"/>
          <w:szCs w:val="28"/>
          <w:lang w:val="ru-RU"/>
        </w:rPr>
        <w:t xml:space="preserve">   </w:t>
      </w:r>
      <w:r w:rsidR="004974B2">
        <w:rPr>
          <w:sz w:val="28"/>
          <w:szCs w:val="28"/>
          <w:lang w:val="uk-UA"/>
        </w:rPr>
        <w:t>Рис. 3.</w:t>
      </w:r>
      <w:r w:rsidR="00A7521F">
        <w:rPr>
          <w:sz w:val="28"/>
          <w:szCs w:val="28"/>
          <w:lang w:val="uk-UA"/>
        </w:rPr>
        <w:t>6</w:t>
      </w:r>
      <w:r w:rsidR="004974B2">
        <w:rPr>
          <w:sz w:val="28"/>
          <w:szCs w:val="28"/>
          <w:lang w:val="uk-UA"/>
        </w:rPr>
        <w:t xml:space="preserve"> </w:t>
      </w:r>
      <w:r w:rsidRPr="00444D4A">
        <w:rPr>
          <w:sz w:val="28"/>
          <w:szCs w:val="28"/>
        </w:rPr>
        <w:t>Монастир Святого Хр</w:t>
      </w:r>
      <w:r>
        <w:rPr>
          <w:sz w:val="28"/>
          <w:szCs w:val="28"/>
          <w:lang w:val="uk-UA"/>
        </w:rPr>
        <w:t>еста</w:t>
      </w:r>
    </w:p>
    <w:p w14:paraId="5757E1B9" w14:textId="40518485" w:rsidR="00273D6D" w:rsidRDefault="00273D6D" w:rsidP="00273D6D">
      <w:pPr>
        <w:spacing w:line="360" w:lineRule="auto"/>
        <w:ind w:firstLine="709"/>
        <w:jc w:val="both"/>
        <w:rPr>
          <w:sz w:val="28"/>
          <w:szCs w:val="28"/>
        </w:rPr>
      </w:pPr>
      <w:r w:rsidRPr="00444D4A">
        <w:rPr>
          <w:rStyle w:val="a9"/>
          <w:sz w:val="28"/>
          <w:szCs w:val="28"/>
          <w:lang w:val="uk-UA"/>
        </w:rPr>
        <w:t>П</w:t>
      </w:r>
      <w:r w:rsidRPr="00444D4A">
        <w:rPr>
          <w:rStyle w:val="a9"/>
          <w:sz w:val="28"/>
          <w:szCs w:val="28"/>
          <w:lang w:val="uk-UA"/>
        </w:rPr>
        <w:sym w:font="Symbol" w:char="F0A2"/>
      </w:r>
      <w:proofErr w:type="spellStart"/>
      <w:r w:rsidRPr="00444D4A">
        <w:rPr>
          <w:rStyle w:val="a9"/>
          <w:sz w:val="28"/>
          <w:szCs w:val="28"/>
          <w:lang w:val="uk-UA"/>
        </w:rPr>
        <w:t>ятниця</w:t>
      </w:r>
      <w:proofErr w:type="spellEnd"/>
      <w:r w:rsidRPr="00444D4A">
        <w:rPr>
          <w:rStyle w:val="a9"/>
          <w:sz w:val="28"/>
          <w:szCs w:val="28"/>
        </w:rPr>
        <w:t>. 5 січня</w:t>
      </w:r>
    </w:p>
    <w:p w14:paraId="617B5E6E" w14:textId="620BFE31" w:rsidR="00273D6D" w:rsidRDefault="00273D6D" w:rsidP="00273D6D">
      <w:pPr>
        <w:spacing w:line="360" w:lineRule="auto"/>
        <w:ind w:firstLine="709"/>
        <w:jc w:val="both"/>
        <w:rPr>
          <w:sz w:val="28"/>
          <w:szCs w:val="28"/>
        </w:rPr>
      </w:pPr>
      <w:r w:rsidRPr="00444D4A">
        <w:rPr>
          <w:sz w:val="28"/>
          <w:szCs w:val="28"/>
        </w:rPr>
        <w:t>Сніданок. Гефсиманія</w:t>
      </w:r>
      <w:r w:rsidR="00E77563">
        <w:rPr>
          <w:sz w:val="28"/>
          <w:szCs w:val="28"/>
          <w:lang w:val="uk-UA"/>
        </w:rPr>
        <w:t xml:space="preserve">, </w:t>
      </w:r>
      <w:r w:rsidRPr="00444D4A">
        <w:rPr>
          <w:sz w:val="28"/>
          <w:szCs w:val="28"/>
        </w:rPr>
        <w:t>Гробниця Пресвятої Богородиці</w:t>
      </w:r>
      <w:r w:rsidR="00E77563">
        <w:rPr>
          <w:sz w:val="28"/>
          <w:szCs w:val="28"/>
          <w:lang w:val="uk-UA"/>
        </w:rPr>
        <w:t>,</w:t>
      </w:r>
      <w:r w:rsidRPr="00444D4A">
        <w:rPr>
          <w:sz w:val="28"/>
          <w:szCs w:val="28"/>
        </w:rPr>
        <w:t xml:space="preserve"> Монастир св. рівноап. Марії Магдалини, поклоніння мощам Великої княгині Єлизавети Федорівни та інокині Варвари. Гефсиманський сад</w:t>
      </w:r>
      <w:r w:rsidR="002B68AD">
        <w:rPr>
          <w:sz w:val="28"/>
          <w:szCs w:val="28"/>
          <w:lang w:val="uk-UA"/>
        </w:rPr>
        <w:t xml:space="preserve"> (</w:t>
      </w:r>
      <w:hyperlink r:id="rId25" w:tooltip="Оливки" w:history="1">
        <w:r w:rsidR="002B68AD" w:rsidRPr="00E77563">
          <w:rPr>
            <w:sz w:val="28"/>
            <w:szCs w:val="28"/>
          </w:rPr>
          <w:t>оливковий</w:t>
        </w:r>
      </w:hyperlink>
      <w:r w:rsidR="002B68AD" w:rsidRPr="00E77563">
        <w:rPr>
          <w:sz w:val="28"/>
          <w:szCs w:val="28"/>
        </w:rPr>
        <w:t> </w:t>
      </w:r>
      <w:r w:rsidR="002B68AD" w:rsidRPr="00E77563">
        <w:rPr>
          <w:sz w:val="28"/>
          <w:szCs w:val="28"/>
        </w:rPr>
        <w:fldChar w:fldCharType="begin"/>
      </w:r>
      <w:r w:rsidR="002B68AD" w:rsidRPr="00E77563">
        <w:rPr>
          <w:sz w:val="28"/>
          <w:szCs w:val="28"/>
        </w:rPr>
        <w:instrText>HYPERLINK "https://uk.wikipedia.org/wiki/%D0%A1%D0%B0%D0%B4" \o "Сад"</w:instrText>
      </w:r>
      <w:r w:rsidR="002B68AD" w:rsidRPr="00E77563">
        <w:rPr>
          <w:sz w:val="28"/>
          <w:szCs w:val="28"/>
        </w:rPr>
      </w:r>
      <w:r w:rsidR="002B68AD" w:rsidRPr="00E77563">
        <w:rPr>
          <w:sz w:val="28"/>
          <w:szCs w:val="28"/>
        </w:rPr>
        <w:fldChar w:fldCharType="separate"/>
      </w:r>
      <w:r w:rsidR="002B68AD" w:rsidRPr="00E77563">
        <w:rPr>
          <w:sz w:val="28"/>
          <w:szCs w:val="28"/>
        </w:rPr>
        <w:t>сад</w:t>
      </w:r>
      <w:r w:rsidR="002B68AD" w:rsidRPr="00E77563">
        <w:rPr>
          <w:sz w:val="28"/>
          <w:szCs w:val="28"/>
        </w:rPr>
        <w:fldChar w:fldCharType="end"/>
      </w:r>
      <w:r w:rsidR="002B68AD" w:rsidRPr="00E77563">
        <w:rPr>
          <w:sz w:val="28"/>
          <w:szCs w:val="28"/>
        </w:rPr>
        <w:t>, розташований у нижній частині </w:t>
      </w:r>
      <w:r w:rsidR="002B68AD" w:rsidRPr="00E77563">
        <w:rPr>
          <w:sz w:val="28"/>
          <w:szCs w:val="28"/>
        </w:rPr>
        <w:fldChar w:fldCharType="begin"/>
      </w:r>
      <w:r w:rsidR="002B68AD" w:rsidRPr="00E77563">
        <w:rPr>
          <w:sz w:val="28"/>
          <w:szCs w:val="28"/>
        </w:rPr>
        <w:instrText>HYPERLINK "https://uk.wikipedia.org/wiki/%D0%9E%D0%BB%D0%B8%D0%B2%D0%BA%D0%BE%D0%B2%D0%B0_%D0%B3%D0%BE%D1%80%D0%B0" \o "Оливкова гора"</w:instrText>
      </w:r>
      <w:r w:rsidR="002B68AD" w:rsidRPr="00E77563">
        <w:rPr>
          <w:sz w:val="28"/>
          <w:szCs w:val="28"/>
        </w:rPr>
      </w:r>
      <w:r w:rsidR="002B68AD" w:rsidRPr="00E77563">
        <w:rPr>
          <w:sz w:val="28"/>
          <w:szCs w:val="28"/>
        </w:rPr>
        <w:fldChar w:fldCharType="separate"/>
      </w:r>
      <w:r w:rsidR="002B68AD" w:rsidRPr="00E77563">
        <w:rPr>
          <w:sz w:val="28"/>
          <w:szCs w:val="28"/>
        </w:rPr>
        <w:t>Оливкової гори</w:t>
      </w:r>
      <w:r w:rsidR="002B68AD" w:rsidRPr="00E77563">
        <w:rPr>
          <w:sz w:val="28"/>
          <w:szCs w:val="28"/>
        </w:rPr>
        <w:fldChar w:fldCharType="end"/>
      </w:r>
      <w:r w:rsidR="002B68AD" w:rsidRPr="00E77563">
        <w:rPr>
          <w:sz w:val="28"/>
          <w:szCs w:val="28"/>
        </w:rPr>
        <w:t> біля </w:t>
      </w:r>
      <w:r w:rsidR="002B68AD" w:rsidRPr="00E77563">
        <w:rPr>
          <w:sz w:val="28"/>
          <w:szCs w:val="28"/>
        </w:rPr>
        <w:fldChar w:fldCharType="begin"/>
      </w:r>
      <w:r w:rsidR="002B68AD" w:rsidRPr="00E77563">
        <w:rPr>
          <w:sz w:val="28"/>
          <w:szCs w:val="28"/>
        </w:rPr>
        <w:instrText>HYPERLINK "https://uk.wikipedia.org/wiki/%D0%9A%D0%B5%D0%B4%D1%80%D0%BE%D0%BD%D1%81%D1%8C%D0%BA%D0%B0_%D0%B4%D0%BE%D0%BB%D0%B8%D0%BD%D0%B0" \o "Кедронська долина"</w:instrText>
      </w:r>
      <w:r w:rsidR="002B68AD" w:rsidRPr="00E77563">
        <w:rPr>
          <w:sz w:val="28"/>
          <w:szCs w:val="28"/>
        </w:rPr>
      </w:r>
      <w:r w:rsidR="002B68AD" w:rsidRPr="00E77563">
        <w:rPr>
          <w:sz w:val="28"/>
          <w:szCs w:val="28"/>
        </w:rPr>
        <w:fldChar w:fldCharType="separate"/>
      </w:r>
      <w:r w:rsidR="002B68AD" w:rsidRPr="00E77563">
        <w:rPr>
          <w:sz w:val="28"/>
          <w:szCs w:val="28"/>
        </w:rPr>
        <w:t>струмка Кедрон</w:t>
      </w:r>
      <w:r w:rsidR="002B68AD" w:rsidRPr="00E77563">
        <w:rPr>
          <w:sz w:val="28"/>
          <w:szCs w:val="28"/>
        </w:rPr>
        <w:fldChar w:fldCharType="end"/>
      </w:r>
      <w:r w:rsidR="002B68AD" w:rsidRPr="00E77563">
        <w:rPr>
          <w:sz w:val="28"/>
          <w:szCs w:val="28"/>
        </w:rPr>
        <w:t> на схід від центру Старого міста в </w:t>
      </w:r>
      <w:r w:rsidR="002B68AD" w:rsidRPr="00E77563">
        <w:rPr>
          <w:sz w:val="28"/>
          <w:szCs w:val="28"/>
        </w:rPr>
        <w:fldChar w:fldCharType="begin"/>
      </w:r>
      <w:r w:rsidR="002B68AD" w:rsidRPr="00E77563">
        <w:rPr>
          <w:sz w:val="28"/>
          <w:szCs w:val="28"/>
        </w:rPr>
        <w:instrText>HYPERLINK "https://uk.wikipedia.org/wiki/%D0%84%D1%80%D1%83%D1%81%D0%B0%D0%BB%D0%B8%D0%BC" \o "Єрусалим"</w:instrText>
      </w:r>
      <w:r w:rsidR="002B68AD" w:rsidRPr="00E77563">
        <w:rPr>
          <w:sz w:val="28"/>
          <w:szCs w:val="28"/>
        </w:rPr>
      </w:r>
      <w:r w:rsidR="002B68AD" w:rsidRPr="00E77563">
        <w:rPr>
          <w:sz w:val="28"/>
          <w:szCs w:val="28"/>
        </w:rPr>
        <w:fldChar w:fldCharType="separate"/>
      </w:r>
      <w:r w:rsidR="002B68AD" w:rsidRPr="00E77563">
        <w:rPr>
          <w:sz w:val="28"/>
          <w:szCs w:val="28"/>
        </w:rPr>
        <w:t>Єрусалимі</w:t>
      </w:r>
      <w:r w:rsidR="002B68AD" w:rsidRPr="00E77563">
        <w:rPr>
          <w:sz w:val="28"/>
          <w:szCs w:val="28"/>
        </w:rPr>
        <w:fldChar w:fldCharType="end"/>
      </w:r>
      <w:r w:rsidR="002B68AD">
        <w:rPr>
          <w:sz w:val="28"/>
          <w:szCs w:val="28"/>
          <w:lang w:val="uk-UA"/>
        </w:rPr>
        <w:t>)</w:t>
      </w:r>
      <w:r w:rsidRPr="00444D4A">
        <w:rPr>
          <w:sz w:val="28"/>
          <w:szCs w:val="28"/>
        </w:rPr>
        <w:t>. Віфезда. Купіль, біля якої Христос зцілив недужного. Будинок свв. Іоакима та Анни. Церква Різдва Пресвятої Богородиці. Хресний Шлях. Віа Долороса (Дорога Скорботи) – шлях, яким ішов Спаситель до місця Своєї Хресної смерті. За православною традицією, Хресний шлях починається від Преторії, де за часів Ісуса Христа знаходилася в'язниця, в якій утримували злочинців перед судом римського прокуратора Понтія Пілата. Олександрівське подвір'я. Поріг Судних воріт «Вушко голки» (Олександрівське подвір'я). Храм Гробу Господнього. Голгофа. Камінь Миропомазання. Гроб Господній. Гора Сіон. Світлиця Таємної Вечері. Храм Успіння Пресвятої Богородиці. Могила Царя Давида.</w:t>
      </w:r>
      <w:r>
        <w:rPr>
          <w:sz w:val="28"/>
          <w:szCs w:val="28"/>
          <w:lang w:val="uk-UA"/>
        </w:rPr>
        <w:t xml:space="preserve"> </w:t>
      </w:r>
      <w:r w:rsidRPr="00444D4A">
        <w:rPr>
          <w:sz w:val="28"/>
          <w:szCs w:val="28"/>
        </w:rPr>
        <w:t>Панорама Храмової гори. Вечеря та ночівля у Віфлеємі.</w:t>
      </w:r>
    </w:p>
    <w:p w14:paraId="45357EC4" w14:textId="77777777" w:rsidR="002B68AD" w:rsidRPr="00B3728A" w:rsidRDefault="002B68AD" w:rsidP="00273D6D">
      <w:pPr>
        <w:spacing w:line="360" w:lineRule="auto"/>
        <w:ind w:firstLine="709"/>
        <w:jc w:val="both"/>
        <w:rPr>
          <w:sz w:val="28"/>
          <w:szCs w:val="28"/>
          <w:lang w:val="ru-RU"/>
        </w:rPr>
      </w:pPr>
    </w:p>
    <w:p w14:paraId="09C1E1DA" w14:textId="68977EE6" w:rsidR="00E77563" w:rsidRDefault="00E77563" w:rsidP="00E77563">
      <w:pPr>
        <w:spacing w:line="360" w:lineRule="auto"/>
        <w:ind w:firstLine="709"/>
        <w:jc w:val="center"/>
        <w:rPr>
          <w:rStyle w:val="a9"/>
          <w:sz w:val="28"/>
          <w:szCs w:val="28"/>
          <w:lang w:val="uk-UA"/>
        </w:rPr>
      </w:pPr>
      <w:r>
        <w:rPr>
          <w:noProof/>
          <w:sz w:val="28"/>
          <w:szCs w:val="28"/>
          <w14:ligatures w14:val="standardContextual"/>
        </w:rPr>
        <w:lastRenderedPageBreak/>
        <w:drawing>
          <wp:inline distT="0" distB="0" distL="0" distR="0" wp14:anchorId="16EC2C00" wp14:editId="41CCAF47">
            <wp:extent cx="3519055" cy="2291080"/>
            <wp:effectExtent l="0" t="0" r="0" b="0"/>
            <wp:docPr id="681872932"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72932"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26" cstate="print">
                      <a:extLst>
                        <a:ext uri="{28A0092B-C50C-407E-A947-70E740481C1C}">
                          <a14:useLocalDpi xmlns:a14="http://schemas.microsoft.com/office/drawing/2010/main" val="0"/>
                        </a:ext>
                      </a:extLst>
                    </a:blip>
                    <a:srcRect l="77473" t="42024" r="1974" b="34395"/>
                    <a:stretch/>
                  </pic:blipFill>
                  <pic:spPr bwMode="auto">
                    <a:xfrm>
                      <a:off x="0" y="0"/>
                      <a:ext cx="3765642" cy="2451621"/>
                    </a:xfrm>
                    <a:prstGeom prst="rect">
                      <a:avLst/>
                    </a:prstGeom>
                    <a:ln>
                      <a:noFill/>
                    </a:ln>
                    <a:extLst>
                      <a:ext uri="{53640926-AAD7-44D8-BBD7-CCE9431645EC}">
                        <a14:shadowObscured xmlns:a14="http://schemas.microsoft.com/office/drawing/2010/main"/>
                      </a:ext>
                    </a:extLst>
                  </pic:spPr>
                </pic:pic>
              </a:graphicData>
            </a:graphic>
          </wp:inline>
        </w:drawing>
      </w:r>
    </w:p>
    <w:p w14:paraId="178D3BE4" w14:textId="6F2BA57F" w:rsidR="002B68AD" w:rsidRDefault="002B68AD" w:rsidP="002B68AD">
      <w:pPr>
        <w:spacing w:line="360" w:lineRule="auto"/>
        <w:ind w:firstLine="709"/>
        <w:jc w:val="center"/>
        <w:rPr>
          <w:rStyle w:val="a9"/>
          <w:sz w:val="28"/>
          <w:szCs w:val="28"/>
          <w:lang w:val="uk-UA"/>
        </w:rPr>
      </w:pPr>
      <w:r>
        <w:rPr>
          <w:b/>
          <w:bCs/>
          <w:noProof/>
          <w:sz w:val="28"/>
          <w:szCs w:val="28"/>
          <w:lang w:val="uk-UA"/>
          <w14:ligatures w14:val="standardContextual"/>
        </w:rPr>
        <w:drawing>
          <wp:inline distT="0" distB="0" distL="0" distR="0" wp14:anchorId="7878F1D8" wp14:editId="7460A99D">
            <wp:extent cx="3546077" cy="2332701"/>
            <wp:effectExtent l="0" t="0" r="0" b="4445"/>
            <wp:docPr id="1774693529" name="Рисунок 2" descr="Изображение выглядит как Мультимедийное программное обеспечение, программное обеспечение, мультимеди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93529" name="Рисунок 2" descr="Изображение выглядит как Мультимедийное программное обеспечение, программное обеспечение, мультимедиа, снимок экрана&#10;&#10;Автоматически созданное описание"/>
                    <pic:cNvPicPr/>
                  </pic:nvPicPr>
                  <pic:blipFill rotWithShape="1">
                    <a:blip r:embed="rId27" cstate="print">
                      <a:extLst>
                        <a:ext uri="{28A0092B-C50C-407E-A947-70E740481C1C}">
                          <a14:useLocalDpi xmlns:a14="http://schemas.microsoft.com/office/drawing/2010/main" val="0"/>
                        </a:ext>
                      </a:extLst>
                    </a:blip>
                    <a:srcRect l="38326" t="33266" r="14773" b="26588"/>
                    <a:stretch/>
                  </pic:blipFill>
                  <pic:spPr bwMode="auto">
                    <a:xfrm>
                      <a:off x="0" y="0"/>
                      <a:ext cx="3669941" cy="2414182"/>
                    </a:xfrm>
                    <a:prstGeom prst="rect">
                      <a:avLst/>
                    </a:prstGeom>
                    <a:ln>
                      <a:noFill/>
                    </a:ln>
                    <a:extLst>
                      <a:ext uri="{53640926-AAD7-44D8-BBD7-CCE9431645EC}">
                        <a14:shadowObscured xmlns:a14="http://schemas.microsoft.com/office/drawing/2010/main"/>
                      </a:ext>
                    </a:extLst>
                  </pic:spPr>
                </pic:pic>
              </a:graphicData>
            </a:graphic>
          </wp:inline>
        </w:drawing>
      </w:r>
    </w:p>
    <w:p w14:paraId="0369ED15" w14:textId="2B9FA402" w:rsidR="002B2441" w:rsidRPr="002B68AD" w:rsidRDefault="002B2441" w:rsidP="002B2441">
      <w:pPr>
        <w:spacing w:line="360" w:lineRule="auto"/>
        <w:ind w:firstLine="709"/>
        <w:jc w:val="both"/>
        <w:rPr>
          <w:rStyle w:val="a9"/>
          <w:b w:val="0"/>
          <w:bCs w:val="0"/>
          <w:sz w:val="28"/>
          <w:szCs w:val="28"/>
          <w:lang w:val="uk-UA"/>
        </w:rPr>
      </w:pPr>
      <w:r>
        <w:rPr>
          <w:rStyle w:val="a9"/>
          <w:b w:val="0"/>
          <w:bCs w:val="0"/>
          <w:sz w:val="28"/>
          <w:szCs w:val="28"/>
          <w:lang w:val="uk-UA"/>
        </w:rPr>
        <w:t xml:space="preserve">                    </w:t>
      </w:r>
      <w:r w:rsidR="00123B9E" w:rsidRPr="00A506B6">
        <w:rPr>
          <w:rStyle w:val="a9"/>
          <w:b w:val="0"/>
          <w:bCs w:val="0"/>
          <w:sz w:val="28"/>
          <w:szCs w:val="28"/>
          <w:lang w:val="ru-RU"/>
        </w:rPr>
        <w:t xml:space="preserve">  </w:t>
      </w:r>
      <w:r w:rsidRPr="002B68AD">
        <w:rPr>
          <w:rStyle w:val="a9"/>
          <w:b w:val="0"/>
          <w:bCs w:val="0"/>
          <w:sz w:val="28"/>
          <w:szCs w:val="28"/>
          <w:lang w:val="uk-UA"/>
        </w:rPr>
        <w:t xml:space="preserve">Рис. </w:t>
      </w:r>
      <w:r w:rsidR="004974B2">
        <w:rPr>
          <w:rStyle w:val="a9"/>
          <w:b w:val="0"/>
          <w:bCs w:val="0"/>
          <w:sz w:val="28"/>
          <w:szCs w:val="28"/>
          <w:lang w:val="uk-UA"/>
        </w:rPr>
        <w:t>3.</w:t>
      </w:r>
      <w:r w:rsidR="00A7521F">
        <w:rPr>
          <w:rStyle w:val="a9"/>
          <w:b w:val="0"/>
          <w:bCs w:val="0"/>
          <w:sz w:val="28"/>
          <w:szCs w:val="28"/>
          <w:lang w:val="uk-UA"/>
        </w:rPr>
        <w:t>7</w:t>
      </w:r>
      <w:r w:rsidR="004974B2">
        <w:rPr>
          <w:rStyle w:val="a9"/>
          <w:b w:val="0"/>
          <w:bCs w:val="0"/>
          <w:sz w:val="28"/>
          <w:szCs w:val="28"/>
          <w:lang w:val="uk-UA"/>
        </w:rPr>
        <w:t xml:space="preserve"> </w:t>
      </w:r>
      <w:proofErr w:type="spellStart"/>
      <w:r w:rsidRPr="002B68AD">
        <w:rPr>
          <w:rStyle w:val="a9"/>
          <w:b w:val="0"/>
          <w:bCs w:val="0"/>
          <w:sz w:val="28"/>
          <w:szCs w:val="28"/>
          <w:lang w:val="uk-UA"/>
        </w:rPr>
        <w:t>Гефсиманія</w:t>
      </w:r>
      <w:proofErr w:type="spellEnd"/>
      <w:r w:rsidRPr="002B68AD">
        <w:rPr>
          <w:rStyle w:val="a9"/>
          <w:b w:val="0"/>
          <w:bCs w:val="0"/>
          <w:sz w:val="28"/>
          <w:szCs w:val="28"/>
          <w:lang w:val="uk-UA"/>
        </w:rPr>
        <w:t xml:space="preserve"> </w:t>
      </w:r>
    </w:p>
    <w:p w14:paraId="5E518B61" w14:textId="77777777" w:rsidR="002B68AD" w:rsidRDefault="002B68AD" w:rsidP="00273D6D">
      <w:pPr>
        <w:spacing w:line="360" w:lineRule="auto"/>
        <w:ind w:firstLine="709"/>
        <w:jc w:val="both"/>
        <w:rPr>
          <w:rStyle w:val="a9"/>
          <w:sz w:val="28"/>
          <w:szCs w:val="28"/>
          <w:lang w:val="uk-UA"/>
        </w:rPr>
      </w:pPr>
    </w:p>
    <w:p w14:paraId="54E29533" w14:textId="56ED07D0" w:rsidR="00273D6D" w:rsidRDefault="00273D6D" w:rsidP="00273D6D">
      <w:pPr>
        <w:spacing w:line="360" w:lineRule="auto"/>
        <w:ind w:firstLine="709"/>
        <w:jc w:val="both"/>
        <w:rPr>
          <w:sz w:val="28"/>
          <w:szCs w:val="28"/>
        </w:rPr>
      </w:pPr>
      <w:r w:rsidRPr="00444D4A">
        <w:rPr>
          <w:rStyle w:val="a9"/>
          <w:sz w:val="28"/>
          <w:szCs w:val="28"/>
          <w:lang w:val="uk-UA"/>
        </w:rPr>
        <w:t>Субота</w:t>
      </w:r>
      <w:r w:rsidRPr="00444D4A">
        <w:rPr>
          <w:rStyle w:val="a9"/>
          <w:sz w:val="28"/>
          <w:szCs w:val="28"/>
        </w:rPr>
        <w:t>. 6 січня. Різдвяний Святвечір</w:t>
      </w:r>
    </w:p>
    <w:p w14:paraId="4E1FA3E0" w14:textId="0F6EBFFB" w:rsidR="002B2441" w:rsidRPr="00371A65" w:rsidRDefault="00273D6D" w:rsidP="00371A65">
      <w:pPr>
        <w:spacing w:line="360" w:lineRule="auto"/>
        <w:ind w:firstLine="709"/>
        <w:jc w:val="both"/>
        <w:rPr>
          <w:rStyle w:val="a9"/>
          <w:b w:val="0"/>
          <w:bCs w:val="0"/>
          <w:sz w:val="28"/>
          <w:szCs w:val="28"/>
        </w:rPr>
      </w:pPr>
      <w:r w:rsidRPr="00444D4A">
        <w:rPr>
          <w:sz w:val="28"/>
          <w:szCs w:val="28"/>
        </w:rPr>
        <w:t>Сніданок. Йорданська долина. Віфавара – справжнє місце Хрещення Ісуса Христа на Йордані. Монастир прп. Герасима Йорданського. Єрихон. Монастир на Горі Спокус. Єлеонська гора. «Стопочка» – місце Вознесіння Господа. Спасо-Вознесенський монастир. 15:00 – Вечірнє богослужіння. Вечеря у готелі. Короткий відпочинок перед всеношною.</w:t>
      </w:r>
      <w:r w:rsidRPr="00444D4A">
        <w:rPr>
          <w:sz w:val="28"/>
          <w:szCs w:val="28"/>
        </w:rPr>
        <w:br/>
        <w:t>22:30 – виїзд до Храму Різдва Христового. Святкове богослужіння.</w:t>
      </w:r>
    </w:p>
    <w:p w14:paraId="30F307C5" w14:textId="0EBE8315" w:rsidR="002B2441" w:rsidRDefault="002B2441" w:rsidP="00123B9E">
      <w:pPr>
        <w:spacing w:line="360" w:lineRule="auto"/>
        <w:jc w:val="center"/>
        <w:rPr>
          <w:rStyle w:val="a9"/>
          <w:sz w:val="28"/>
          <w:szCs w:val="28"/>
          <w:lang w:val="uk-UA"/>
        </w:rPr>
      </w:pPr>
      <w:r>
        <w:rPr>
          <w:b/>
          <w:bCs/>
          <w:noProof/>
          <w:sz w:val="28"/>
          <w:szCs w:val="28"/>
          <w:lang w:val="uk-UA"/>
          <w14:ligatures w14:val="standardContextual"/>
        </w:rPr>
        <w:lastRenderedPageBreak/>
        <w:drawing>
          <wp:inline distT="0" distB="0" distL="0" distR="0" wp14:anchorId="286B61F3" wp14:editId="16CF3BA7">
            <wp:extent cx="3497057" cy="2291715"/>
            <wp:effectExtent l="0" t="0" r="0" b="0"/>
            <wp:docPr id="1588693819" name="Рисунок 6" descr="Изображение выглядит как Мультимедийное программное обеспечение, программное обеспечение, снимок экрана,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93819" name="Рисунок 6" descr="Изображение выглядит как Мультимедийное программное обеспечение, программное обеспечение, снимок экрана, Графическое программное обеспечение&#10;&#10;Автоматически созданное описание"/>
                    <pic:cNvPicPr/>
                  </pic:nvPicPr>
                  <pic:blipFill rotWithShape="1">
                    <a:blip r:embed="rId28" cstate="print">
                      <a:extLst>
                        <a:ext uri="{28A0092B-C50C-407E-A947-70E740481C1C}">
                          <a14:useLocalDpi xmlns:a14="http://schemas.microsoft.com/office/drawing/2010/main" val="0"/>
                        </a:ext>
                      </a:extLst>
                    </a:blip>
                    <a:srcRect l="55234" t="22487" b="32539"/>
                    <a:stretch/>
                  </pic:blipFill>
                  <pic:spPr bwMode="auto">
                    <a:xfrm>
                      <a:off x="0" y="0"/>
                      <a:ext cx="3598484" cy="2358183"/>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8"/>
          <w:szCs w:val="28"/>
          <w:lang w:val="uk-UA"/>
          <w14:ligatures w14:val="standardContextual"/>
        </w:rPr>
        <w:drawing>
          <wp:inline distT="0" distB="0" distL="0" distR="0" wp14:anchorId="35283B7A" wp14:editId="35D3AF24">
            <wp:extent cx="3511016" cy="2249805"/>
            <wp:effectExtent l="0" t="0" r="0" b="0"/>
            <wp:docPr id="1016462909" name="Рисунок 4" descr="Изображение выглядит как Мультимедийное программное обеспечение, программное обеспечение, снимок экрана,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62909" name="Рисунок 4" descr="Изображение выглядит как Мультимедийное программное обеспечение, программное обеспечение, снимок экрана, Графическое программное обеспечение&#10;&#10;Автоматически созданное описание"/>
                    <pic:cNvPicPr/>
                  </pic:nvPicPr>
                  <pic:blipFill rotWithShape="1">
                    <a:blip r:embed="rId29" cstate="print">
                      <a:extLst>
                        <a:ext uri="{28A0092B-C50C-407E-A947-70E740481C1C}">
                          <a14:useLocalDpi xmlns:a14="http://schemas.microsoft.com/office/drawing/2010/main" val="0"/>
                        </a:ext>
                      </a:extLst>
                    </a:blip>
                    <a:srcRect l="54994" t="22673" b="32908"/>
                    <a:stretch/>
                  </pic:blipFill>
                  <pic:spPr bwMode="auto">
                    <a:xfrm>
                      <a:off x="0" y="0"/>
                      <a:ext cx="3564164" cy="2283861"/>
                    </a:xfrm>
                    <a:prstGeom prst="rect">
                      <a:avLst/>
                    </a:prstGeom>
                    <a:ln>
                      <a:noFill/>
                    </a:ln>
                    <a:extLst>
                      <a:ext uri="{53640926-AAD7-44D8-BBD7-CCE9431645EC}">
                        <a14:shadowObscured xmlns:a14="http://schemas.microsoft.com/office/drawing/2010/main"/>
                      </a:ext>
                    </a:extLst>
                  </pic:spPr>
                </pic:pic>
              </a:graphicData>
            </a:graphic>
          </wp:inline>
        </w:drawing>
      </w:r>
    </w:p>
    <w:p w14:paraId="56B073CC" w14:textId="3826E51B" w:rsidR="002B2441" w:rsidRPr="00371A65" w:rsidRDefault="00371A65" w:rsidP="00273D6D">
      <w:pPr>
        <w:spacing w:line="360" w:lineRule="auto"/>
        <w:ind w:firstLine="709"/>
        <w:jc w:val="both"/>
        <w:rPr>
          <w:rStyle w:val="a9"/>
          <w:b w:val="0"/>
          <w:bCs w:val="0"/>
          <w:sz w:val="28"/>
          <w:szCs w:val="28"/>
          <w:lang w:val="uk-UA"/>
        </w:rPr>
      </w:pPr>
      <w:r w:rsidRPr="00371A65">
        <w:rPr>
          <w:rStyle w:val="a9"/>
          <w:b w:val="0"/>
          <w:bCs w:val="0"/>
          <w:sz w:val="28"/>
          <w:szCs w:val="28"/>
          <w:lang w:val="uk-UA"/>
        </w:rPr>
        <w:t xml:space="preserve">                Рис. </w:t>
      </w:r>
      <w:r w:rsidR="004974B2">
        <w:rPr>
          <w:rStyle w:val="a9"/>
          <w:b w:val="0"/>
          <w:bCs w:val="0"/>
          <w:sz w:val="28"/>
          <w:szCs w:val="28"/>
          <w:lang w:val="uk-UA"/>
        </w:rPr>
        <w:t>3.</w:t>
      </w:r>
      <w:r w:rsidR="00A7521F">
        <w:rPr>
          <w:rStyle w:val="a9"/>
          <w:b w:val="0"/>
          <w:bCs w:val="0"/>
          <w:sz w:val="28"/>
          <w:szCs w:val="28"/>
          <w:lang w:val="uk-UA"/>
        </w:rPr>
        <w:t>8</w:t>
      </w:r>
      <w:r w:rsidR="004974B2">
        <w:rPr>
          <w:rStyle w:val="a9"/>
          <w:b w:val="0"/>
          <w:bCs w:val="0"/>
          <w:sz w:val="28"/>
          <w:szCs w:val="28"/>
          <w:lang w:val="uk-UA"/>
        </w:rPr>
        <w:t xml:space="preserve"> </w:t>
      </w:r>
      <w:proofErr w:type="spellStart"/>
      <w:r w:rsidRPr="00371A65">
        <w:rPr>
          <w:rStyle w:val="a9"/>
          <w:b w:val="0"/>
          <w:bCs w:val="0"/>
          <w:sz w:val="28"/>
          <w:szCs w:val="28"/>
          <w:lang w:val="uk-UA"/>
        </w:rPr>
        <w:t>Віфавара</w:t>
      </w:r>
      <w:proofErr w:type="spellEnd"/>
    </w:p>
    <w:p w14:paraId="439B775F" w14:textId="77777777" w:rsidR="002B2441" w:rsidRDefault="002B2441" w:rsidP="00371A65">
      <w:pPr>
        <w:spacing w:line="360" w:lineRule="auto"/>
        <w:jc w:val="both"/>
        <w:rPr>
          <w:rStyle w:val="a9"/>
          <w:sz w:val="28"/>
          <w:szCs w:val="28"/>
          <w:lang w:val="uk-UA"/>
        </w:rPr>
      </w:pPr>
    </w:p>
    <w:p w14:paraId="5E1E9F4C" w14:textId="59DF4BA6" w:rsidR="00371A65" w:rsidRPr="00371A65" w:rsidRDefault="00273D6D" w:rsidP="00371A65">
      <w:pPr>
        <w:spacing w:line="360" w:lineRule="auto"/>
        <w:ind w:firstLine="709"/>
        <w:jc w:val="both"/>
        <w:rPr>
          <w:rStyle w:val="a9"/>
          <w:b w:val="0"/>
          <w:bCs w:val="0"/>
          <w:sz w:val="28"/>
          <w:szCs w:val="28"/>
          <w:lang w:val="uk-UA"/>
        </w:rPr>
      </w:pPr>
      <w:r w:rsidRPr="00444D4A">
        <w:rPr>
          <w:rStyle w:val="a9"/>
          <w:sz w:val="28"/>
          <w:szCs w:val="28"/>
          <w:lang w:val="uk-UA"/>
        </w:rPr>
        <w:t>Неділя</w:t>
      </w:r>
      <w:r w:rsidRPr="00444D4A">
        <w:rPr>
          <w:rStyle w:val="a9"/>
          <w:sz w:val="28"/>
          <w:szCs w:val="28"/>
        </w:rPr>
        <w:t>. 7 січня. Різдво Господа Бога та Спаса нашого Ісуса Христа</w:t>
      </w:r>
      <w:r w:rsidRPr="00444D4A">
        <w:rPr>
          <w:sz w:val="28"/>
          <w:szCs w:val="28"/>
        </w:rPr>
        <w:br/>
        <w:t>00:00 – Божественна літургія у Храмі Різдва Христового. 04:00 – Повернення до готелю. Відпочинок. Сніданок. Віфанія. Гробниця Лазаря. Самарія. Шхем (Сіхем). Криниця Якова. Вільний час у Єрусалимі. Опція. (Без доплати) Ейн-Карем - Град Юдін. Місце Різдва Хрестителя Господнього. Джерело Пресвятої Богородиці – місце зустрічі Матері Божої з праведною Єлизаветою. Горненський православний жіночий монастир. Вечеря. Ніч у Віфлеємі</w:t>
      </w:r>
      <w:r w:rsidR="00371A65">
        <w:rPr>
          <w:sz w:val="28"/>
          <w:szCs w:val="28"/>
          <w:lang w:val="uk-UA"/>
        </w:rPr>
        <w:t>.</w:t>
      </w:r>
    </w:p>
    <w:p w14:paraId="2E70AD10" w14:textId="77777777" w:rsidR="00371A65" w:rsidRDefault="00371A65" w:rsidP="00273D6D">
      <w:pPr>
        <w:spacing w:line="360" w:lineRule="auto"/>
        <w:ind w:firstLine="709"/>
        <w:jc w:val="both"/>
        <w:rPr>
          <w:rStyle w:val="a9"/>
          <w:sz w:val="28"/>
          <w:szCs w:val="28"/>
          <w:lang w:val="uk-UA"/>
        </w:rPr>
      </w:pPr>
    </w:p>
    <w:p w14:paraId="6A4F0674" w14:textId="39903870" w:rsidR="00371A65" w:rsidRDefault="00371A65" w:rsidP="00371A65">
      <w:pPr>
        <w:spacing w:line="360" w:lineRule="auto"/>
        <w:ind w:firstLine="709"/>
        <w:jc w:val="center"/>
        <w:rPr>
          <w:rStyle w:val="a9"/>
          <w:sz w:val="28"/>
          <w:szCs w:val="28"/>
          <w:lang w:val="uk-UA"/>
        </w:rPr>
      </w:pPr>
      <w:r>
        <w:rPr>
          <w:b/>
          <w:bCs/>
          <w:noProof/>
          <w:sz w:val="28"/>
          <w:szCs w:val="28"/>
          <w:lang w:val="uk-UA"/>
          <w14:ligatures w14:val="standardContextual"/>
        </w:rPr>
        <w:lastRenderedPageBreak/>
        <w:drawing>
          <wp:inline distT="0" distB="0" distL="0" distR="0" wp14:anchorId="6CD1F428" wp14:editId="62031D3A">
            <wp:extent cx="3505200" cy="2299335"/>
            <wp:effectExtent l="0" t="0" r="0" b="0"/>
            <wp:docPr id="2096666339" name="Рисунок 7" descr="Изображение выглядит как Мультимедийное программное обеспечение, программное обеспечение, снимок экран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66339" name="Рисунок 7" descr="Изображение выглядит как Мультимедийное программное обеспечение, программное обеспечение, снимок экрана, текст&#10;&#10;Автоматически созданное описание"/>
                    <pic:cNvPicPr/>
                  </pic:nvPicPr>
                  <pic:blipFill rotWithShape="1">
                    <a:blip r:embed="rId30" cstate="print">
                      <a:extLst>
                        <a:ext uri="{28A0092B-C50C-407E-A947-70E740481C1C}">
                          <a14:useLocalDpi xmlns:a14="http://schemas.microsoft.com/office/drawing/2010/main" val="0"/>
                        </a:ext>
                      </a:extLst>
                    </a:blip>
                    <a:srcRect l="21039" t="9850" r="18400" b="20819"/>
                    <a:stretch/>
                  </pic:blipFill>
                  <pic:spPr bwMode="auto">
                    <a:xfrm>
                      <a:off x="0" y="0"/>
                      <a:ext cx="3529603" cy="2315343"/>
                    </a:xfrm>
                    <a:prstGeom prst="rect">
                      <a:avLst/>
                    </a:prstGeom>
                    <a:ln>
                      <a:noFill/>
                    </a:ln>
                    <a:extLst>
                      <a:ext uri="{53640926-AAD7-44D8-BBD7-CCE9431645EC}">
                        <a14:shadowObscured xmlns:a14="http://schemas.microsoft.com/office/drawing/2010/main"/>
                      </a:ext>
                    </a:extLst>
                  </pic:spPr>
                </pic:pic>
              </a:graphicData>
            </a:graphic>
          </wp:inline>
        </w:drawing>
      </w:r>
    </w:p>
    <w:p w14:paraId="3D779C30" w14:textId="42ED5039" w:rsidR="00371A65" w:rsidRPr="00371A65" w:rsidRDefault="00371A65" w:rsidP="00273D6D">
      <w:pPr>
        <w:spacing w:line="360" w:lineRule="auto"/>
        <w:ind w:firstLine="709"/>
        <w:jc w:val="both"/>
        <w:rPr>
          <w:rStyle w:val="a9"/>
          <w:b w:val="0"/>
          <w:bCs w:val="0"/>
          <w:sz w:val="28"/>
          <w:szCs w:val="28"/>
          <w:lang w:val="uk-UA"/>
        </w:rPr>
      </w:pPr>
      <w:r>
        <w:rPr>
          <w:rStyle w:val="a9"/>
          <w:b w:val="0"/>
          <w:bCs w:val="0"/>
          <w:sz w:val="28"/>
          <w:szCs w:val="28"/>
          <w:lang w:val="uk-UA"/>
        </w:rPr>
        <w:t xml:space="preserve">                    </w:t>
      </w:r>
      <w:r w:rsidR="00123B9E" w:rsidRPr="00A506B6">
        <w:rPr>
          <w:rStyle w:val="a9"/>
          <w:b w:val="0"/>
          <w:bCs w:val="0"/>
          <w:sz w:val="28"/>
          <w:szCs w:val="28"/>
          <w:lang w:val="ru-RU"/>
        </w:rPr>
        <w:t xml:space="preserve">  </w:t>
      </w:r>
      <w:r w:rsidRPr="00371A65">
        <w:rPr>
          <w:rStyle w:val="a9"/>
          <w:b w:val="0"/>
          <w:bCs w:val="0"/>
          <w:sz w:val="28"/>
          <w:szCs w:val="28"/>
          <w:lang w:val="uk-UA"/>
        </w:rPr>
        <w:t xml:space="preserve">Рис. </w:t>
      </w:r>
      <w:r w:rsidR="004974B2">
        <w:rPr>
          <w:rStyle w:val="a9"/>
          <w:b w:val="0"/>
          <w:bCs w:val="0"/>
          <w:sz w:val="28"/>
          <w:szCs w:val="28"/>
          <w:lang w:val="uk-UA"/>
        </w:rPr>
        <w:t>3.</w:t>
      </w:r>
      <w:r w:rsidR="00A7521F">
        <w:rPr>
          <w:rStyle w:val="a9"/>
          <w:b w:val="0"/>
          <w:bCs w:val="0"/>
          <w:sz w:val="28"/>
          <w:szCs w:val="28"/>
          <w:lang w:val="uk-UA"/>
        </w:rPr>
        <w:t>9</w:t>
      </w:r>
      <w:r w:rsidR="004974B2">
        <w:rPr>
          <w:rStyle w:val="a9"/>
          <w:b w:val="0"/>
          <w:bCs w:val="0"/>
          <w:sz w:val="28"/>
          <w:szCs w:val="28"/>
          <w:lang w:val="uk-UA"/>
        </w:rPr>
        <w:t xml:space="preserve"> </w:t>
      </w:r>
      <w:r w:rsidRPr="00371A65">
        <w:rPr>
          <w:rStyle w:val="a9"/>
          <w:b w:val="0"/>
          <w:bCs w:val="0"/>
          <w:sz w:val="28"/>
          <w:szCs w:val="28"/>
          <w:lang w:val="uk-UA"/>
        </w:rPr>
        <w:t>Віфанія</w:t>
      </w:r>
    </w:p>
    <w:p w14:paraId="73570357" w14:textId="74B777B0" w:rsidR="00273D6D" w:rsidRDefault="00273D6D" w:rsidP="00273D6D">
      <w:pPr>
        <w:spacing w:line="360" w:lineRule="auto"/>
        <w:ind w:firstLine="709"/>
        <w:jc w:val="both"/>
        <w:rPr>
          <w:sz w:val="28"/>
          <w:szCs w:val="28"/>
        </w:rPr>
      </w:pPr>
      <w:r w:rsidRPr="00444D4A">
        <w:rPr>
          <w:rStyle w:val="a9"/>
          <w:sz w:val="28"/>
          <w:szCs w:val="28"/>
          <w:lang w:val="uk-UA"/>
        </w:rPr>
        <w:t>Понеділок</w:t>
      </w:r>
      <w:r w:rsidRPr="00444D4A">
        <w:rPr>
          <w:rStyle w:val="a9"/>
          <w:sz w:val="28"/>
          <w:szCs w:val="28"/>
        </w:rPr>
        <w:t>. 8 січня. Собор Пресвятої Богородиці</w:t>
      </w:r>
    </w:p>
    <w:p w14:paraId="6C280E26" w14:textId="77777777" w:rsidR="00273D6D" w:rsidRDefault="00273D6D" w:rsidP="00273D6D">
      <w:pPr>
        <w:spacing w:line="360" w:lineRule="auto"/>
        <w:ind w:firstLine="709"/>
        <w:jc w:val="both"/>
        <w:rPr>
          <w:sz w:val="28"/>
          <w:szCs w:val="28"/>
        </w:rPr>
      </w:pPr>
      <w:r w:rsidRPr="00444D4A">
        <w:rPr>
          <w:sz w:val="28"/>
          <w:szCs w:val="28"/>
        </w:rPr>
        <w:t xml:space="preserve">Виїзд із готелю з речами. Сніданок (сухий пайок). Божественна літургія у Храмі Гробу Господнього. Переїзд до Галілеї. Галілейське море. На його берегах Господь обрав Своїх учнів з-поміж рибалок, закликав їх до апостольського служіння. Тут Він проповідував, здійснив багато чудес і явився апостолам після Свого Воскресіння. Гора Блаженств – місце проголошення Нагірної проповіді. Табха. Церква чуда множення хлібів. Капернаум. Жодне місто, ні Віфлеєм, ні Назарет, ні навіть Єрусалим, не отримало такого почесного звання, як Капернаум: </w:t>
      </w:r>
      <w:r>
        <w:rPr>
          <w:sz w:val="28"/>
          <w:szCs w:val="28"/>
          <w:lang w:val="uk-UA"/>
        </w:rPr>
        <w:t>«</w:t>
      </w:r>
      <w:r w:rsidRPr="00444D4A">
        <w:rPr>
          <w:sz w:val="28"/>
          <w:szCs w:val="28"/>
        </w:rPr>
        <w:t>Його місто</w:t>
      </w:r>
      <w:r>
        <w:rPr>
          <w:sz w:val="28"/>
          <w:szCs w:val="28"/>
          <w:lang w:val="uk-UA"/>
        </w:rPr>
        <w:t>»</w:t>
      </w:r>
      <w:r w:rsidRPr="00444D4A">
        <w:rPr>
          <w:sz w:val="28"/>
          <w:szCs w:val="28"/>
        </w:rPr>
        <w:t xml:space="preserve"> - назвали його євангелісти. Монастир Дванадцятьох Апостолів. Магдала – місце зцілення Господом св. рівноап. Марії Магдалини. Розміщення у Тверії у готелі Astoria. Вечеря та ночівля у Тверії.</w:t>
      </w:r>
    </w:p>
    <w:p w14:paraId="344CB1D0" w14:textId="561E89F5" w:rsidR="00371A65" w:rsidRDefault="00A92594" w:rsidP="00A92594">
      <w:pPr>
        <w:spacing w:line="360" w:lineRule="auto"/>
        <w:ind w:firstLine="709"/>
        <w:jc w:val="center"/>
        <w:rPr>
          <w:rStyle w:val="a9"/>
          <w:sz w:val="28"/>
          <w:szCs w:val="28"/>
          <w:lang w:val="uk-UA"/>
        </w:rPr>
      </w:pPr>
      <w:r>
        <w:rPr>
          <w:b/>
          <w:bCs/>
          <w:noProof/>
          <w:sz w:val="28"/>
          <w:szCs w:val="28"/>
          <w:lang w:val="uk-UA"/>
          <w14:ligatures w14:val="standardContextual"/>
        </w:rPr>
        <w:drawing>
          <wp:inline distT="0" distB="0" distL="0" distR="0" wp14:anchorId="6C9F68DF" wp14:editId="07BC0DCA">
            <wp:extent cx="3491345" cy="2299222"/>
            <wp:effectExtent l="0" t="0" r="1270" b="0"/>
            <wp:docPr id="85056685" name="Рисунок 8" descr="Изображение выглядит как текст, Мультимедийное программное обеспечение,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6685" name="Рисунок 8" descr="Изображение выглядит как текст, Мультимедийное программное обеспечение, снимок экрана, программное обеспечение&#10;&#10;Автоматически созданное описание"/>
                    <pic:cNvPicPr/>
                  </pic:nvPicPr>
                  <pic:blipFill rotWithShape="1">
                    <a:blip r:embed="rId31" cstate="print">
                      <a:extLst>
                        <a:ext uri="{28A0092B-C50C-407E-A947-70E740481C1C}">
                          <a14:useLocalDpi xmlns:a14="http://schemas.microsoft.com/office/drawing/2010/main" val="0"/>
                        </a:ext>
                      </a:extLst>
                    </a:blip>
                    <a:srcRect l="14635" t="37727" r="48003" b="29003"/>
                    <a:stretch/>
                  </pic:blipFill>
                  <pic:spPr bwMode="auto">
                    <a:xfrm>
                      <a:off x="0" y="0"/>
                      <a:ext cx="3819983" cy="2515646"/>
                    </a:xfrm>
                    <a:prstGeom prst="rect">
                      <a:avLst/>
                    </a:prstGeom>
                    <a:ln>
                      <a:noFill/>
                    </a:ln>
                    <a:extLst>
                      <a:ext uri="{53640926-AAD7-44D8-BBD7-CCE9431645EC}">
                        <a14:shadowObscured xmlns:a14="http://schemas.microsoft.com/office/drawing/2010/main"/>
                      </a:ext>
                    </a:extLst>
                  </pic:spPr>
                </pic:pic>
              </a:graphicData>
            </a:graphic>
          </wp:inline>
        </w:drawing>
      </w:r>
    </w:p>
    <w:p w14:paraId="2E3A3E16" w14:textId="10060651" w:rsidR="00A92594" w:rsidRPr="00A92594" w:rsidRDefault="00A92594" w:rsidP="00A92594">
      <w:pPr>
        <w:spacing w:line="360" w:lineRule="auto"/>
        <w:ind w:firstLine="709"/>
        <w:jc w:val="both"/>
        <w:rPr>
          <w:rStyle w:val="a9"/>
          <w:b w:val="0"/>
          <w:bCs w:val="0"/>
          <w:sz w:val="28"/>
          <w:szCs w:val="28"/>
          <w:lang w:val="uk-UA"/>
        </w:rPr>
      </w:pPr>
      <w:r>
        <w:rPr>
          <w:rStyle w:val="a9"/>
          <w:b w:val="0"/>
          <w:bCs w:val="0"/>
          <w:sz w:val="28"/>
          <w:szCs w:val="28"/>
          <w:lang w:val="uk-UA"/>
        </w:rPr>
        <w:t xml:space="preserve">                    </w:t>
      </w:r>
      <w:r w:rsidR="00123B9E" w:rsidRPr="00A506B6">
        <w:rPr>
          <w:rStyle w:val="a9"/>
          <w:b w:val="0"/>
          <w:bCs w:val="0"/>
          <w:sz w:val="28"/>
          <w:szCs w:val="28"/>
          <w:lang w:val="ru-RU"/>
        </w:rPr>
        <w:t xml:space="preserve">  </w:t>
      </w:r>
      <w:r w:rsidRPr="00A92594">
        <w:rPr>
          <w:rStyle w:val="a9"/>
          <w:b w:val="0"/>
          <w:bCs w:val="0"/>
          <w:sz w:val="28"/>
          <w:szCs w:val="28"/>
          <w:lang w:val="uk-UA"/>
        </w:rPr>
        <w:t xml:space="preserve">Рис. </w:t>
      </w:r>
      <w:r w:rsidR="004974B2">
        <w:rPr>
          <w:rStyle w:val="a9"/>
          <w:b w:val="0"/>
          <w:bCs w:val="0"/>
          <w:sz w:val="28"/>
          <w:szCs w:val="28"/>
          <w:lang w:val="uk-UA"/>
        </w:rPr>
        <w:t>3.</w:t>
      </w:r>
      <w:r w:rsidR="00A7521F">
        <w:rPr>
          <w:rStyle w:val="a9"/>
          <w:b w:val="0"/>
          <w:bCs w:val="0"/>
          <w:sz w:val="28"/>
          <w:szCs w:val="28"/>
          <w:lang w:val="uk-UA"/>
        </w:rPr>
        <w:t>10</w:t>
      </w:r>
      <w:r w:rsidR="004974B2">
        <w:rPr>
          <w:rStyle w:val="a9"/>
          <w:b w:val="0"/>
          <w:bCs w:val="0"/>
          <w:sz w:val="28"/>
          <w:szCs w:val="28"/>
          <w:lang w:val="uk-UA"/>
        </w:rPr>
        <w:t xml:space="preserve"> </w:t>
      </w:r>
      <w:r>
        <w:rPr>
          <w:rStyle w:val="a9"/>
          <w:b w:val="0"/>
          <w:bCs w:val="0"/>
          <w:sz w:val="28"/>
          <w:szCs w:val="28"/>
          <w:lang w:val="uk-UA"/>
        </w:rPr>
        <w:t xml:space="preserve">м. </w:t>
      </w:r>
      <w:proofErr w:type="spellStart"/>
      <w:r w:rsidRPr="00A92594">
        <w:rPr>
          <w:rStyle w:val="a9"/>
          <w:b w:val="0"/>
          <w:bCs w:val="0"/>
          <w:sz w:val="28"/>
          <w:szCs w:val="28"/>
          <w:lang w:val="uk-UA"/>
        </w:rPr>
        <w:t>Капернаум</w:t>
      </w:r>
      <w:proofErr w:type="spellEnd"/>
    </w:p>
    <w:p w14:paraId="616DCE8B" w14:textId="77777777" w:rsidR="00A92594" w:rsidRDefault="00A92594" w:rsidP="00273D6D">
      <w:pPr>
        <w:spacing w:line="360" w:lineRule="auto"/>
        <w:ind w:firstLine="709"/>
        <w:jc w:val="both"/>
        <w:rPr>
          <w:rStyle w:val="a9"/>
          <w:sz w:val="28"/>
          <w:szCs w:val="28"/>
          <w:lang w:val="uk-UA"/>
        </w:rPr>
      </w:pPr>
    </w:p>
    <w:p w14:paraId="57B3B712" w14:textId="0B6CA11F" w:rsidR="00273D6D" w:rsidRDefault="00273D6D" w:rsidP="00273D6D">
      <w:pPr>
        <w:spacing w:line="360" w:lineRule="auto"/>
        <w:ind w:firstLine="709"/>
        <w:jc w:val="both"/>
        <w:rPr>
          <w:sz w:val="28"/>
          <w:szCs w:val="28"/>
        </w:rPr>
      </w:pPr>
      <w:r w:rsidRPr="00444D4A">
        <w:rPr>
          <w:rStyle w:val="a9"/>
          <w:sz w:val="28"/>
          <w:szCs w:val="28"/>
          <w:lang w:val="uk-UA"/>
        </w:rPr>
        <w:t>В</w:t>
      </w:r>
      <w:r>
        <w:rPr>
          <w:rStyle w:val="a9"/>
          <w:sz w:val="28"/>
          <w:szCs w:val="28"/>
          <w:lang w:val="uk-UA"/>
        </w:rPr>
        <w:t>і</w:t>
      </w:r>
      <w:r w:rsidRPr="00444D4A">
        <w:rPr>
          <w:rStyle w:val="a9"/>
          <w:sz w:val="28"/>
          <w:szCs w:val="28"/>
          <w:lang w:val="uk-UA"/>
        </w:rPr>
        <w:t>второк</w:t>
      </w:r>
      <w:r w:rsidRPr="00444D4A">
        <w:rPr>
          <w:rStyle w:val="a9"/>
          <w:sz w:val="28"/>
          <w:szCs w:val="28"/>
        </w:rPr>
        <w:t>. 9 січня</w:t>
      </w:r>
    </w:p>
    <w:p w14:paraId="248323B4" w14:textId="77777777" w:rsidR="00273D6D" w:rsidRDefault="00273D6D" w:rsidP="00273D6D">
      <w:pPr>
        <w:spacing w:line="360" w:lineRule="auto"/>
        <w:ind w:firstLine="709"/>
        <w:jc w:val="both"/>
        <w:rPr>
          <w:sz w:val="28"/>
          <w:szCs w:val="28"/>
        </w:rPr>
      </w:pPr>
      <w:r w:rsidRPr="00444D4A">
        <w:rPr>
          <w:sz w:val="28"/>
          <w:szCs w:val="28"/>
        </w:rPr>
        <w:t>Сніданок. Виїзд з готелю з речами.</w:t>
      </w:r>
      <w:r>
        <w:rPr>
          <w:sz w:val="28"/>
          <w:szCs w:val="28"/>
          <w:lang w:val="uk-UA"/>
        </w:rPr>
        <w:t xml:space="preserve"> </w:t>
      </w:r>
      <w:r w:rsidRPr="00444D4A">
        <w:rPr>
          <w:sz w:val="28"/>
          <w:szCs w:val="28"/>
        </w:rPr>
        <w:t>Назарет. Церква Архангела Гавриїла над джерелом Діви Марії. Церква Благовіщення над домом, де мешкало Святе Сімейство.</w:t>
      </w:r>
      <w:r>
        <w:rPr>
          <w:sz w:val="28"/>
          <w:szCs w:val="28"/>
          <w:lang w:val="uk-UA"/>
        </w:rPr>
        <w:t xml:space="preserve"> </w:t>
      </w:r>
      <w:r w:rsidRPr="00444D4A">
        <w:rPr>
          <w:sz w:val="28"/>
          <w:szCs w:val="28"/>
        </w:rPr>
        <w:t>Кана Галілейська. Церква на честь Першого чудотворення на шлюбному бенкеті. Гора Фавор. Монастир Преображення.</w:t>
      </w:r>
      <w:r w:rsidRPr="00444D4A">
        <w:rPr>
          <w:sz w:val="28"/>
          <w:szCs w:val="28"/>
        </w:rPr>
        <w:br/>
        <w:t>Виїзд до аеропорту. Виліт о 22:55 у Кишинів.</w:t>
      </w:r>
    </w:p>
    <w:p w14:paraId="1873598F" w14:textId="77777777" w:rsidR="00A92594" w:rsidRDefault="00A92594" w:rsidP="00273D6D">
      <w:pPr>
        <w:spacing w:line="360" w:lineRule="auto"/>
        <w:ind w:firstLine="709"/>
        <w:jc w:val="both"/>
        <w:rPr>
          <w:rStyle w:val="a9"/>
          <w:sz w:val="28"/>
          <w:szCs w:val="28"/>
          <w:lang w:val="uk-UA"/>
        </w:rPr>
      </w:pPr>
    </w:p>
    <w:p w14:paraId="6737CF44" w14:textId="4120EE39" w:rsidR="00A92594" w:rsidRDefault="00B3728A" w:rsidP="00B3728A">
      <w:pPr>
        <w:spacing w:line="360" w:lineRule="auto"/>
        <w:ind w:firstLine="709"/>
        <w:jc w:val="center"/>
        <w:rPr>
          <w:rStyle w:val="a9"/>
          <w:sz w:val="28"/>
          <w:szCs w:val="28"/>
          <w:lang w:val="uk-UA"/>
        </w:rPr>
      </w:pPr>
      <w:r>
        <w:rPr>
          <w:b/>
          <w:bCs/>
          <w:noProof/>
          <w:sz w:val="28"/>
          <w:szCs w:val="28"/>
          <w:lang w:val="uk-UA"/>
          <w14:ligatures w14:val="standardContextual"/>
        </w:rPr>
        <w:drawing>
          <wp:inline distT="0" distB="0" distL="0" distR="0" wp14:anchorId="2B189EDB" wp14:editId="275FC81E">
            <wp:extent cx="3491345" cy="2306320"/>
            <wp:effectExtent l="0" t="0" r="1270" b="5080"/>
            <wp:docPr id="1972345218" name="Рисунок 10" descr="Изображение выглядит как программное обеспечение, Мультимедийное программное обеспечение,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45218" name="Рисунок 10" descr="Изображение выглядит как программное обеспечение, Мультимедийное программное обеспечение, текст, снимок экрана&#10;&#10;Автоматически созданное описание"/>
                    <pic:cNvPicPr/>
                  </pic:nvPicPr>
                  <pic:blipFill rotWithShape="1">
                    <a:blip r:embed="rId32" cstate="print">
                      <a:extLst>
                        <a:ext uri="{28A0092B-C50C-407E-A947-70E740481C1C}">
                          <a14:useLocalDpi xmlns:a14="http://schemas.microsoft.com/office/drawing/2010/main" val="0"/>
                        </a:ext>
                      </a:extLst>
                    </a:blip>
                    <a:srcRect l="14629" t="37727" r="48131" b="28445"/>
                    <a:stretch/>
                  </pic:blipFill>
                  <pic:spPr bwMode="auto">
                    <a:xfrm>
                      <a:off x="0" y="0"/>
                      <a:ext cx="3671073" cy="2425045"/>
                    </a:xfrm>
                    <a:prstGeom prst="rect">
                      <a:avLst/>
                    </a:prstGeom>
                    <a:ln>
                      <a:noFill/>
                    </a:ln>
                    <a:extLst>
                      <a:ext uri="{53640926-AAD7-44D8-BBD7-CCE9431645EC}">
                        <a14:shadowObscured xmlns:a14="http://schemas.microsoft.com/office/drawing/2010/main"/>
                      </a:ext>
                    </a:extLst>
                  </pic:spPr>
                </pic:pic>
              </a:graphicData>
            </a:graphic>
          </wp:inline>
        </w:drawing>
      </w:r>
    </w:p>
    <w:p w14:paraId="78D7AB09" w14:textId="522D1828" w:rsidR="00A92594" w:rsidRPr="004974B2" w:rsidRDefault="00A92594" w:rsidP="004974B2">
      <w:pPr>
        <w:spacing w:line="360" w:lineRule="auto"/>
        <w:ind w:firstLine="709"/>
        <w:jc w:val="both"/>
        <w:rPr>
          <w:rStyle w:val="a9"/>
          <w:b w:val="0"/>
          <w:bCs w:val="0"/>
          <w:sz w:val="28"/>
          <w:szCs w:val="28"/>
          <w:lang w:val="uk-UA"/>
        </w:rPr>
      </w:pPr>
      <w:r>
        <w:rPr>
          <w:rStyle w:val="a9"/>
          <w:b w:val="0"/>
          <w:bCs w:val="0"/>
          <w:sz w:val="28"/>
          <w:szCs w:val="28"/>
          <w:lang w:val="uk-UA"/>
        </w:rPr>
        <w:t xml:space="preserve">                     </w:t>
      </w:r>
      <w:r w:rsidR="00123B9E" w:rsidRPr="00A506B6">
        <w:rPr>
          <w:rStyle w:val="a9"/>
          <w:b w:val="0"/>
          <w:bCs w:val="0"/>
          <w:sz w:val="28"/>
          <w:szCs w:val="28"/>
          <w:lang w:val="ru-RU"/>
        </w:rPr>
        <w:t xml:space="preserve"> </w:t>
      </w:r>
      <w:r w:rsidRPr="00A92594">
        <w:rPr>
          <w:rStyle w:val="a9"/>
          <w:b w:val="0"/>
          <w:bCs w:val="0"/>
          <w:sz w:val="28"/>
          <w:szCs w:val="28"/>
          <w:lang w:val="uk-UA"/>
        </w:rPr>
        <w:t xml:space="preserve">Рис. </w:t>
      </w:r>
      <w:r w:rsidR="004974B2">
        <w:rPr>
          <w:rStyle w:val="a9"/>
          <w:b w:val="0"/>
          <w:bCs w:val="0"/>
          <w:sz w:val="28"/>
          <w:szCs w:val="28"/>
          <w:lang w:val="uk-UA"/>
        </w:rPr>
        <w:t>3.</w:t>
      </w:r>
      <w:r w:rsidR="00A7521F">
        <w:rPr>
          <w:rStyle w:val="a9"/>
          <w:b w:val="0"/>
          <w:bCs w:val="0"/>
          <w:sz w:val="28"/>
          <w:szCs w:val="28"/>
          <w:lang w:val="uk-UA"/>
        </w:rPr>
        <w:t>11</w:t>
      </w:r>
      <w:r w:rsidR="004974B2">
        <w:rPr>
          <w:rStyle w:val="a9"/>
          <w:b w:val="0"/>
          <w:bCs w:val="0"/>
          <w:sz w:val="28"/>
          <w:szCs w:val="28"/>
          <w:lang w:val="uk-UA"/>
        </w:rPr>
        <w:t xml:space="preserve"> </w:t>
      </w:r>
      <w:r w:rsidRPr="00A92594">
        <w:rPr>
          <w:rStyle w:val="a9"/>
          <w:b w:val="0"/>
          <w:bCs w:val="0"/>
          <w:sz w:val="28"/>
          <w:szCs w:val="28"/>
          <w:lang w:val="uk-UA"/>
        </w:rPr>
        <w:t xml:space="preserve">м. </w:t>
      </w:r>
      <w:proofErr w:type="spellStart"/>
      <w:r w:rsidRPr="00A92594">
        <w:rPr>
          <w:rStyle w:val="a9"/>
          <w:b w:val="0"/>
          <w:bCs w:val="0"/>
          <w:sz w:val="28"/>
          <w:szCs w:val="28"/>
          <w:lang w:val="uk-UA"/>
        </w:rPr>
        <w:t>Назарет</w:t>
      </w:r>
      <w:proofErr w:type="spellEnd"/>
    </w:p>
    <w:p w14:paraId="55FD7506" w14:textId="04C9776D" w:rsidR="00273D6D" w:rsidRDefault="00273D6D" w:rsidP="004974B2">
      <w:pPr>
        <w:spacing w:line="360" w:lineRule="auto"/>
        <w:ind w:firstLine="709"/>
        <w:jc w:val="both"/>
        <w:rPr>
          <w:sz w:val="28"/>
          <w:szCs w:val="28"/>
        </w:rPr>
      </w:pPr>
      <w:r>
        <w:rPr>
          <w:rStyle w:val="a9"/>
          <w:sz w:val="28"/>
          <w:szCs w:val="28"/>
          <w:lang w:val="uk-UA"/>
        </w:rPr>
        <w:t>У вартість туру в</w:t>
      </w:r>
      <w:r w:rsidRPr="00444D4A">
        <w:rPr>
          <w:rStyle w:val="a9"/>
          <w:sz w:val="28"/>
          <w:szCs w:val="28"/>
        </w:rPr>
        <w:t>ключено:</w:t>
      </w:r>
    </w:p>
    <w:p w14:paraId="777F4FB4" w14:textId="77777777" w:rsidR="00273D6D" w:rsidRDefault="00273D6D" w:rsidP="00273D6D">
      <w:pPr>
        <w:spacing w:line="360" w:lineRule="auto"/>
        <w:ind w:firstLine="709"/>
        <w:jc w:val="both"/>
        <w:rPr>
          <w:sz w:val="28"/>
          <w:szCs w:val="28"/>
        </w:rPr>
      </w:pPr>
      <w:r w:rsidRPr="00444D4A">
        <w:rPr>
          <w:sz w:val="28"/>
          <w:szCs w:val="28"/>
        </w:rPr>
        <w:t>проживання в готелях у 2-х місних номерах;</w:t>
      </w:r>
    </w:p>
    <w:p w14:paraId="6A219523" w14:textId="77777777" w:rsidR="00273D6D" w:rsidRDefault="00273D6D" w:rsidP="00273D6D">
      <w:pPr>
        <w:spacing w:line="360" w:lineRule="auto"/>
        <w:ind w:firstLine="709"/>
        <w:jc w:val="both"/>
        <w:rPr>
          <w:sz w:val="28"/>
          <w:szCs w:val="28"/>
        </w:rPr>
      </w:pPr>
      <w:r w:rsidRPr="00444D4A">
        <w:rPr>
          <w:sz w:val="28"/>
          <w:szCs w:val="28"/>
        </w:rPr>
        <w:t>сніданок та вечеря;</w:t>
      </w:r>
    </w:p>
    <w:p w14:paraId="25635D5F" w14:textId="77777777" w:rsidR="00273D6D" w:rsidRPr="00444D4A" w:rsidRDefault="00273D6D" w:rsidP="00273D6D">
      <w:pPr>
        <w:spacing w:line="360" w:lineRule="auto"/>
        <w:ind w:firstLine="709"/>
        <w:jc w:val="both"/>
        <w:rPr>
          <w:sz w:val="28"/>
          <w:szCs w:val="28"/>
        </w:rPr>
      </w:pPr>
      <w:r w:rsidRPr="00444D4A">
        <w:rPr>
          <w:sz w:val="28"/>
          <w:szCs w:val="28"/>
        </w:rPr>
        <w:t>транспортне та екскурсійне обслуговування.</w:t>
      </w:r>
    </w:p>
    <w:p w14:paraId="7001D070" w14:textId="77777777" w:rsidR="00273D6D" w:rsidRPr="00444D4A" w:rsidRDefault="00273D6D" w:rsidP="00273D6D">
      <w:pPr>
        <w:spacing w:line="360" w:lineRule="auto"/>
        <w:ind w:firstLine="709"/>
        <w:jc w:val="both"/>
        <w:rPr>
          <w:sz w:val="28"/>
          <w:szCs w:val="28"/>
        </w:rPr>
      </w:pPr>
      <w:r>
        <w:rPr>
          <w:rStyle w:val="a9"/>
          <w:sz w:val="28"/>
          <w:szCs w:val="28"/>
          <w:lang w:val="uk-UA"/>
        </w:rPr>
        <w:t>У вартість туру н</w:t>
      </w:r>
      <w:r w:rsidRPr="00444D4A">
        <w:rPr>
          <w:rStyle w:val="a9"/>
          <w:sz w:val="28"/>
          <w:szCs w:val="28"/>
        </w:rPr>
        <w:t>е включено:</w:t>
      </w:r>
    </w:p>
    <w:p w14:paraId="10A64B1B" w14:textId="77777777" w:rsidR="00273D6D" w:rsidRPr="00444D4A" w:rsidRDefault="00273D6D" w:rsidP="00273D6D">
      <w:pPr>
        <w:spacing w:line="360" w:lineRule="auto"/>
        <w:ind w:firstLine="709"/>
        <w:jc w:val="both"/>
        <w:rPr>
          <w:sz w:val="28"/>
          <w:szCs w:val="28"/>
        </w:rPr>
      </w:pPr>
      <w:r w:rsidRPr="00444D4A">
        <w:rPr>
          <w:sz w:val="28"/>
          <w:szCs w:val="28"/>
        </w:rPr>
        <w:t>авіаквиток Кишинів-Тель-Авів-Кишинів (250-270$);</w:t>
      </w:r>
    </w:p>
    <w:p w14:paraId="569C0C5F" w14:textId="77777777" w:rsidR="00273D6D" w:rsidRPr="00444D4A" w:rsidRDefault="00273D6D" w:rsidP="00273D6D">
      <w:pPr>
        <w:spacing w:line="360" w:lineRule="auto"/>
        <w:ind w:firstLine="709"/>
        <w:jc w:val="both"/>
        <w:rPr>
          <w:sz w:val="28"/>
          <w:szCs w:val="28"/>
        </w:rPr>
      </w:pPr>
      <w:r w:rsidRPr="00444D4A">
        <w:rPr>
          <w:sz w:val="28"/>
          <w:szCs w:val="28"/>
        </w:rPr>
        <w:t>трансфер до аеропорту;</w:t>
      </w:r>
    </w:p>
    <w:p w14:paraId="3B936FE1" w14:textId="77777777" w:rsidR="00273D6D" w:rsidRPr="00444D4A" w:rsidRDefault="00273D6D" w:rsidP="00273D6D">
      <w:pPr>
        <w:spacing w:line="360" w:lineRule="auto"/>
        <w:ind w:firstLine="709"/>
        <w:jc w:val="both"/>
        <w:rPr>
          <w:sz w:val="28"/>
          <w:szCs w:val="28"/>
        </w:rPr>
      </w:pPr>
      <w:r w:rsidRPr="00444D4A">
        <w:rPr>
          <w:sz w:val="28"/>
          <w:szCs w:val="28"/>
        </w:rPr>
        <w:t>медичне страхування;</w:t>
      </w:r>
    </w:p>
    <w:p w14:paraId="2237DCA3" w14:textId="77777777" w:rsidR="00273D6D" w:rsidRPr="00444D4A" w:rsidRDefault="00273D6D" w:rsidP="00273D6D">
      <w:pPr>
        <w:spacing w:line="360" w:lineRule="auto"/>
        <w:ind w:firstLine="709"/>
        <w:jc w:val="both"/>
        <w:rPr>
          <w:sz w:val="28"/>
          <w:szCs w:val="28"/>
        </w:rPr>
      </w:pPr>
      <w:r w:rsidRPr="00444D4A">
        <w:rPr>
          <w:sz w:val="28"/>
          <w:szCs w:val="28"/>
        </w:rPr>
        <w:t>платні входи, таксі на Фавор, чайові водію та гіду – 50 доларів;</w:t>
      </w:r>
    </w:p>
    <w:p w14:paraId="54182125" w14:textId="77777777" w:rsidR="00273D6D" w:rsidRPr="00444D4A" w:rsidRDefault="00273D6D" w:rsidP="00273D6D">
      <w:pPr>
        <w:spacing w:line="360" w:lineRule="auto"/>
        <w:ind w:firstLine="709"/>
        <w:jc w:val="both"/>
        <w:rPr>
          <w:sz w:val="28"/>
          <w:szCs w:val="28"/>
        </w:rPr>
      </w:pPr>
      <w:r w:rsidRPr="00444D4A">
        <w:rPr>
          <w:sz w:val="28"/>
          <w:szCs w:val="28"/>
        </w:rPr>
        <w:t>доплата за одномісне розміщення – 195 доларів.</w:t>
      </w:r>
    </w:p>
    <w:p w14:paraId="3CBC70AB" w14:textId="33F23708" w:rsidR="00273D6D" w:rsidRPr="004974B2" w:rsidRDefault="00273D6D" w:rsidP="00273D6D">
      <w:pPr>
        <w:spacing w:line="360" w:lineRule="auto"/>
        <w:ind w:firstLine="709"/>
        <w:jc w:val="both"/>
        <w:rPr>
          <w:sz w:val="28"/>
          <w:szCs w:val="28"/>
          <w:lang w:val="uk-UA"/>
        </w:rPr>
      </w:pPr>
    </w:p>
    <w:p w14:paraId="7D11D7A0" w14:textId="77777777" w:rsidR="00DA5DCB" w:rsidRDefault="00DA5DCB" w:rsidP="00255DC4">
      <w:pPr>
        <w:pStyle w:val="2"/>
        <w:spacing w:before="0" w:line="360" w:lineRule="auto"/>
        <w:ind w:firstLine="709"/>
        <w:jc w:val="both"/>
        <w:rPr>
          <w:rFonts w:ascii="Times New Roman" w:eastAsiaTheme="minorHAnsi" w:hAnsi="Times New Roman" w:cs="Times New Roman"/>
          <w:color w:val="auto"/>
          <w:sz w:val="28"/>
          <w:szCs w:val="28"/>
          <w:lang w:val="uk-UA"/>
        </w:rPr>
      </w:pPr>
    </w:p>
    <w:p w14:paraId="442FA96D" w14:textId="5E79ADEA" w:rsidR="00255DC4" w:rsidRPr="00255DC4" w:rsidRDefault="00121674" w:rsidP="00255DC4">
      <w:pPr>
        <w:pStyle w:val="2"/>
        <w:spacing w:before="0" w:line="360" w:lineRule="auto"/>
        <w:ind w:firstLine="709"/>
        <w:jc w:val="both"/>
        <w:rPr>
          <w:rFonts w:ascii="Times New Roman" w:eastAsiaTheme="minorHAnsi" w:hAnsi="Times New Roman" w:cs="Times New Roman"/>
          <w:sz w:val="28"/>
          <w:szCs w:val="28"/>
          <w:lang w:val="uk-UA"/>
        </w:rPr>
      </w:pPr>
      <w:bookmarkStart w:id="47" w:name="_Toc152694370"/>
      <w:r w:rsidRPr="00121674">
        <w:rPr>
          <w:rFonts w:ascii="Times New Roman" w:eastAsiaTheme="minorHAnsi" w:hAnsi="Times New Roman" w:cs="Times New Roman"/>
          <w:color w:val="auto"/>
          <w:sz w:val="28"/>
          <w:szCs w:val="28"/>
          <w:lang w:val="uk-UA"/>
        </w:rPr>
        <w:t xml:space="preserve">3.2 </w:t>
      </w:r>
      <w:r w:rsidR="004974B2">
        <w:rPr>
          <w:rFonts w:ascii="Times New Roman" w:eastAsiaTheme="minorHAnsi" w:hAnsi="Times New Roman" w:cs="Times New Roman"/>
          <w:color w:val="auto"/>
          <w:sz w:val="28"/>
          <w:szCs w:val="28"/>
          <w:lang w:val="uk-UA"/>
        </w:rPr>
        <w:t>Тенденції та п</w:t>
      </w:r>
      <w:r w:rsidRPr="00121674">
        <w:rPr>
          <w:rFonts w:ascii="Times New Roman" w:eastAsiaTheme="minorHAnsi" w:hAnsi="Times New Roman" w:cs="Times New Roman"/>
          <w:color w:val="auto"/>
          <w:sz w:val="28"/>
          <w:szCs w:val="28"/>
          <w:lang w:val="uk-UA"/>
        </w:rPr>
        <w:t>ерспективи розвитку релігійного туризму в Ізраїлі</w:t>
      </w:r>
      <w:bookmarkEnd w:id="47"/>
    </w:p>
    <w:p w14:paraId="440A6962" w14:textId="77777777" w:rsidR="00DA5DCB" w:rsidRDefault="00DA5DCB" w:rsidP="00255DC4">
      <w:pPr>
        <w:pStyle w:val="a8"/>
        <w:spacing w:before="0" w:beforeAutospacing="0" w:after="0" w:afterAutospacing="0" w:line="360" w:lineRule="auto"/>
        <w:ind w:firstLine="709"/>
        <w:jc w:val="both"/>
        <w:rPr>
          <w:sz w:val="28"/>
          <w:szCs w:val="28"/>
          <w:lang w:val="uk-UA"/>
        </w:rPr>
      </w:pPr>
    </w:p>
    <w:p w14:paraId="2D4EE154" w14:textId="5C765E3E" w:rsidR="00255DC4" w:rsidRDefault="00255DC4" w:rsidP="00255DC4">
      <w:pPr>
        <w:pStyle w:val="a8"/>
        <w:spacing w:before="0" w:beforeAutospacing="0" w:after="0" w:afterAutospacing="0" w:line="360" w:lineRule="auto"/>
        <w:ind w:firstLine="709"/>
        <w:jc w:val="both"/>
        <w:rPr>
          <w:sz w:val="28"/>
          <w:szCs w:val="28"/>
          <w:lang w:val="uk-UA"/>
        </w:rPr>
      </w:pPr>
      <w:r>
        <w:rPr>
          <w:sz w:val="28"/>
          <w:szCs w:val="28"/>
          <w:lang w:val="uk-UA"/>
        </w:rPr>
        <w:t>Відтепер докладніше зупинимось на перспективах розвитку релігійного туризму в Ізраїлі.</w:t>
      </w:r>
    </w:p>
    <w:p w14:paraId="48D4471F" w14:textId="77777777" w:rsidR="007D1CDB" w:rsidRDefault="0042282C" w:rsidP="004228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i/>
          <w:iCs/>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1) Особливе місце посідає </w:t>
      </w:r>
      <w:r w:rsidRPr="00121674">
        <w:rPr>
          <w:rFonts w:eastAsiaTheme="minorHAnsi"/>
          <w:color w:val="000000"/>
          <w:sz w:val="28"/>
          <w:szCs w:val="28"/>
          <w:lang w:val="uk-UA" w:eastAsia="en-US"/>
          <w14:ligatures w14:val="standardContextual"/>
        </w:rPr>
        <w:t xml:space="preserve"> </w:t>
      </w:r>
      <w:r w:rsidR="007D1CDB">
        <w:rPr>
          <w:rFonts w:eastAsiaTheme="minorHAnsi"/>
          <w:color w:val="000000"/>
          <w:sz w:val="28"/>
          <w:szCs w:val="28"/>
          <w:lang w:val="uk-UA" w:eastAsia="en-US"/>
          <w14:ligatures w14:val="standardContextual"/>
        </w:rPr>
        <w:t xml:space="preserve">реалізація таких </w:t>
      </w:r>
      <w:r w:rsidRPr="007D1CDB">
        <w:rPr>
          <w:rFonts w:eastAsiaTheme="minorHAnsi"/>
          <w:i/>
          <w:iCs/>
          <w:color w:val="000000"/>
          <w:sz w:val="28"/>
          <w:szCs w:val="28"/>
          <w:lang w:val="uk-UA" w:eastAsia="en-US"/>
          <w14:ligatures w14:val="standardContextual"/>
        </w:rPr>
        <w:t>державн</w:t>
      </w:r>
      <w:r w:rsidR="007D1CDB" w:rsidRPr="007D1CDB">
        <w:rPr>
          <w:rFonts w:eastAsiaTheme="minorHAnsi"/>
          <w:i/>
          <w:iCs/>
          <w:color w:val="000000"/>
          <w:sz w:val="28"/>
          <w:szCs w:val="28"/>
          <w:lang w:val="uk-UA" w:eastAsia="en-US"/>
          <w14:ligatures w14:val="standardContextual"/>
        </w:rPr>
        <w:t>их програм</w:t>
      </w:r>
      <w:r w:rsidR="007D1CDB" w:rsidRPr="007D1CDB">
        <w:rPr>
          <w:rFonts w:eastAsiaTheme="minorHAnsi"/>
          <w:color w:val="000000"/>
          <w:sz w:val="28"/>
          <w:szCs w:val="28"/>
          <w:lang w:val="uk-UA" w:eastAsia="en-US"/>
          <w14:ligatures w14:val="standardContextual"/>
        </w:rPr>
        <w:t>:</w:t>
      </w:r>
    </w:p>
    <w:p w14:paraId="47D02DD0" w14:textId="77777777" w:rsidR="007D1CDB" w:rsidRDefault="007D1CDB" w:rsidP="004228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i/>
          <w:iCs/>
          <w:color w:val="000000"/>
          <w:sz w:val="28"/>
          <w:szCs w:val="28"/>
          <w:lang w:val="uk-UA" w:eastAsia="en-US"/>
          <w14:ligatures w14:val="standardContextual"/>
        </w:rPr>
      </w:pPr>
      <w:r>
        <w:rPr>
          <w:rFonts w:eastAsiaTheme="minorHAnsi"/>
          <w:i/>
          <w:iCs/>
          <w:color w:val="000000"/>
          <w:sz w:val="28"/>
          <w:szCs w:val="28"/>
          <w:lang w:val="uk-UA" w:eastAsia="en-US"/>
          <w14:ligatures w14:val="standardContextual"/>
        </w:rPr>
        <w:t>-</w:t>
      </w:r>
      <w:r w:rsidR="0042282C" w:rsidRPr="0042282C">
        <w:rPr>
          <w:rFonts w:eastAsiaTheme="minorHAnsi"/>
          <w:i/>
          <w:iCs/>
          <w:color w:val="000000"/>
          <w:sz w:val="28"/>
          <w:szCs w:val="28"/>
          <w:lang w:val="uk-UA" w:eastAsia="en-US"/>
          <w14:ligatures w14:val="standardContextual"/>
        </w:rPr>
        <w:t xml:space="preserve"> Програма розвитку священних місць</w:t>
      </w:r>
      <w:r>
        <w:rPr>
          <w:rFonts w:eastAsiaTheme="minorHAnsi"/>
          <w:i/>
          <w:iCs/>
          <w:color w:val="000000"/>
          <w:sz w:val="28"/>
          <w:szCs w:val="28"/>
          <w:lang w:val="uk-UA" w:eastAsia="en-US"/>
          <w14:ligatures w14:val="standardContextual"/>
        </w:rPr>
        <w:t>;</w:t>
      </w:r>
    </w:p>
    <w:p w14:paraId="3389DE3B" w14:textId="55EDDDAA" w:rsidR="007D1CDB" w:rsidRDefault="007D1CDB" w:rsidP="004228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i/>
          <w:iCs/>
          <w:color w:val="000000"/>
          <w:sz w:val="28"/>
          <w:szCs w:val="28"/>
          <w:lang w:val="uk-UA" w:eastAsia="en-US"/>
          <w14:ligatures w14:val="standardContextual"/>
        </w:rPr>
      </w:pPr>
      <w:r>
        <w:rPr>
          <w:rFonts w:eastAsiaTheme="minorHAnsi"/>
          <w:i/>
          <w:iCs/>
          <w:color w:val="000000"/>
          <w:sz w:val="28"/>
          <w:szCs w:val="28"/>
          <w:lang w:val="uk-UA" w:eastAsia="en-US"/>
          <w14:ligatures w14:val="standardContextual"/>
        </w:rPr>
        <w:t>-</w:t>
      </w:r>
      <w:r w:rsidRPr="007D1CDB">
        <w:rPr>
          <w:rFonts w:eastAsiaTheme="minorHAnsi"/>
          <w:color w:val="000000"/>
          <w:sz w:val="28"/>
          <w:szCs w:val="28"/>
          <w:lang w:val="uk-UA" w:eastAsia="en-US"/>
          <w14:ligatures w14:val="standardContextual"/>
        </w:rPr>
        <w:t xml:space="preserve"> </w:t>
      </w:r>
      <w:r w:rsidRPr="007D1CDB">
        <w:rPr>
          <w:rFonts w:eastAsiaTheme="minorHAnsi"/>
          <w:i/>
          <w:iCs/>
          <w:color w:val="000000"/>
          <w:sz w:val="28"/>
          <w:szCs w:val="28"/>
          <w:lang w:val="uk-UA" w:eastAsia="en-US"/>
          <w14:ligatures w14:val="standardContextual"/>
        </w:rPr>
        <w:t>Програма збереження традицій та спадщини Ізраїлю</w:t>
      </w:r>
      <w:r>
        <w:rPr>
          <w:rFonts w:eastAsiaTheme="minorHAnsi"/>
          <w:i/>
          <w:iCs/>
          <w:color w:val="000000"/>
          <w:sz w:val="28"/>
          <w:szCs w:val="28"/>
          <w:lang w:val="uk-UA" w:eastAsia="en-US"/>
          <w14:ligatures w14:val="standardContextual"/>
        </w:rPr>
        <w:t>;</w:t>
      </w:r>
    </w:p>
    <w:p w14:paraId="5E9ADC7B" w14:textId="2704A25B" w:rsidR="007D1CDB" w:rsidRDefault="007D1CDB" w:rsidP="00123B9E">
      <w:pPr>
        <w:tabs>
          <w:tab w:val="left" w:pos="567"/>
          <w:tab w:val="left" w:pos="709"/>
          <w:tab w:val="left" w:pos="851"/>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i/>
          <w:iCs/>
          <w:color w:val="000000"/>
          <w:sz w:val="28"/>
          <w:szCs w:val="28"/>
          <w:lang w:val="uk-UA" w:eastAsia="en-US"/>
          <w14:ligatures w14:val="standardContextual"/>
        </w:rPr>
      </w:pPr>
      <w:r>
        <w:rPr>
          <w:rFonts w:eastAsiaTheme="minorHAnsi"/>
          <w:i/>
          <w:iCs/>
          <w:color w:val="000000"/>
          <w:sz w:val="28"/>
          <w:szCs w:val="28"/>
          <w:lang w:val="uk-UA" w:eastAsia="en-US"/>
          <w14:ligatures w14:val="standardContextual"/>
        </w:rPr>
        <w:t>-</w:t>
      </w:r>
      <w:r w:rsidRPr="007D1CDB">
        <w:rPr>
          <w:rFonts w:eastAsiaTheme="minorHAnsi"/>
          <w:i/>
          <w:iCs/>
          <w:color w:val="000000"/>
          <w:sz w:val="28"/>
          <w:szCs w:val="28"/>
          <w:lang w:val="uk-UA" w:eastAsia="en-US"/>
          <w14:ligatures w14:val="standardContextual"/>
        </w:rPr>
        <w:t>Програм</w:t>
      </w:r>
      <w:r>
        <w:rPr>
          <w:rFonts w:eastAsiaTheme="minorHAnsi"/>
          <w:i/>
          <w:iCs/>
          <w:color w:val="000000"/>
          <w:sz w:val="28"/>
          <w:szCs w:val="28"/>
          <w:lang w:val="uk-UA" w:eastAsia="en-US"/>
          <w14:ligatures w14:val="standardContextual"/>
        </w:rPr>
        <w:t>а</w:t>
      </w:r>
      <w:r w:rsidRPr="007D1CDB">
        <w:rPr>
          <w:rFonts w:eastAsiaTheme="minorHAnsi"/>
          <w:i/>
          <w:iCs/>
          <w:color w:val="000000"/>
          <w:sz w:val="28"/>
          <w:szCs w:val="28"/>
          <w:lang w:val="uk-UA" w:eastAsia="en-US"/>
          <w14:ligatures w14:val="standardContextual"/>
        </w:rPr>
        <w:t xml:space="preserve"> покращення туристичної інфраструктури для внутрішнього і в'їзного туризму.</w:t>
      </w:r>
    </w:p>
    <w:p w14:paraId="0AABCFB9" w14:textId="68C97491" w:rsidR="007D1CDB" w:rsidRPr="007F18EA" w:rsidRDefault="007D1CDB" w:rsidP="007D1CD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У межах цих програм, згідно з планом</w:t>
      </w:r>
      <w:r w:rsidRPr="007F18EA">
        <w:rPr>
          <w:rFonts w:eastAsiaTheme="minorHAnsi"/>
          <w:color w:val="000000"/>
          <w:sz w:val="28"/>
          <w:szCs w:val="28"/>
          <w:lang w:val="uk-UA" w:eastAsia="en-US"/>
          <w14:ligatures w14:val="standardContextual"/>
        </w:rPr>
        <w:t xml:space="preserve"> реконструкції й реставрації Національного</w:t>
      </w:r>
      <w:r>
        <w:rPr>
          <w:rFonts w:eastAsiaTheme="minorHAnsi"/>
          <w:color w:val="000000"/>
          <w:sz w:val="28"/>
          <w:szCs w:val="28"/>
          <w:lang w:val="uk-UA" w:eastAsia="en-US"/>
          <w14:ligatures w14:val="standardContextual"/>
        </w:rPr>
        <w:t xml:space="preserve"> </w:t>
      </w:r>
      <w:r w:rsidRPr="007F18EA">
        <w:rPr>
          <w:rFonts w:eastAsiaTheme="minorHAnsi"/>
          <w:color w:val="000000"/>
          <w:sz w:val="28"/>
          <w:szCs w:val="28"/>
          <w:lang w:val="uk-UA" w:eastAsia="en-US"/>
          <w14:ligatures w14:val="standardContextual"/>
        </w:rPr>
        <w:t>центру з розвитку та охорони святих місць</w:t>
      </w:r>
      <w:r>
        <w:rPr>
          <w:rFonts w:eastAsiaTheme="minorHAnsi"/>
          <w:color w:val="000000"/>
          <w:sz w:val="28"/>
          <w:szCs w:val="28"/>
          <w:lang w:val="uk-UA" w:eastAsia="en-US"/>
          <w14:ligatures w14:val="standardContextual"/>
        </w:rPr>
        <w:t xml:space="preserve">, зокрема, </w:t>
      </w:r>
      <w:r w:rsidRPr="007F18EA">
        <w:rPr>
          <w:rFonts w:eastAsiaTheme="minorHAnsi"/>
          <w:color w:val="000000"/>
          <w:sz w:val="28"/>
          <w:szCs w:val="28"/>
          <w:lang w:val="uk-UA" w:eastAsia="en-US"/>
          <w14:ligatures w14:val="standardContextual"/>
        </w:rPr>
        <w:t>планує</w:t>
      </w:r>
      <w:r>
        <w:rPr>
          <w:rFonts w:eastAsiaTheme="minorHAnsi"/>
          <w:color w:val="000000"/>
          <w:sz w:val="28"/>
          <w:szCs w:val="28"/>
          <w:lang w:val="uk-UA" w:eastAsia="en-US"/>
          <w14:ligatures w14:val="standardContextual"/>
        </w:rPr>
        <w:t>ться</w:t>
      </w:r>
      <w:r w:rsidRPr="007F18EA">
        <w:rPr>
          <w:rFonts w:eastAsiaTheme="minorHAnsi"/>
          <w:color w:val="000000"/>
          <w:sz w:val="28"/>
          <w:szCs w:val="28"/>
          <w:lang w:val="uk-UA" w:eastAsia="en-US"/>
          <w14:ligatures w14:val="standardContextual"/>
        </w:rPr>
        <w:t xml:space="preserve"> розпочати нові</w:t>
      </w:r>
      <w:r>
        <w:rPr>
          <w:rFonts w:eastAsiaTheme="minorHAnsi"/>
          <w:color w:val="000000"/>
          <w:sz w:val="28"/>
          <w:szCs w:val="28"/>
          <w:lang w:val="uk-UA" w:eastAsia="en-US"/>
          <w14:ligatures w14:val="standardContextual"/>
        </w:rPr>
        <w:t xml:space="preserve"> </w:t>
      </w:r>
      <w:r w:rsidRPr="007F18EA">
        <w:rPr>
          <w:rFonts w:eastAsiaTheme="minorHAnsi"/>
          <w:color w:val="000000"/>
          <w:sz w:val="28"/>
          <w:szCs w:val="28"/>
          <w:lang w:val="uk-UA" w:eastAsia="en-US"/>
          <w14:ligatures w14:val="standardContextual"/>
        </w:rPr>
        <w:t>проекти у святих містах і на могилах святих, включаючи Єрусалим і</w:t>
      </w:r>
      <w:r>
        <w:rPr>
          <w:rFonts w:eastAsiaTheme="minorHAnsi"/>
          <w:color w:val="000000"/>
          <w:sz w:val="28"/>
          <w:szCs w:val="28"/>
          <w:lang w:val="uk-UA" w:eastAsia="en-US"/>
          <w14:ligatures w14:val="standardContextual"/>
        </w:rPr>
        <w:t xml:space="preserve"> </w:t>
      </w:r>
      <w:proofErr w:type="spellStart"/>
      <w:r w:rsidRPr="007F18EA">
        <w:rPr>
          <w:rFonts w:eastAsiaTheme="minorHAnsi"/>
          <w:color w:val="000000"/>
          <w:sz w:val="28"/>
          <w:szCs w:val="28"/>
          <w:lang w:val="uk-UA" w:eastAsia="en-US"/>
          <w14:ligatures w14:val="standardContextual"/>
        </w:rPr>
        <w:t>Хацор</w:t>
      </w:r>
      <w:proofErr w:type="spellEnd"/>
      <w:r w:rsidRPr="007F18EA">
        <w:rPr>
          <w:rFonts w:eastAsiaTheme="minorHAnsi"/>
          <w:color w:val="000000"/>
          <w:sz w:val="28"/>
          <w:szCs w:val="28"/>
          <w:lang w:val="uk-UA" w:eastAsia="en-US"/>
          <w14:ligatures w14:val="standardContextual"/>
        </w:rPr>
        <w:t>.</w:t>
      </w:r>
    </w:p>
    <w:p w14:paraId="12555335" w14:textId="77777777" w:rsidR="005A05F1" w:rsidRDefault="007D1CDB" w:rsidP="005A05F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Pr>
          <w:rFonts w:eastAsiaTheme="minorHAnsi"/>
          <w:color w:val="000000"/>
          <w:sz w:val="28"/>
          <w:szCs w:val="28"/>
          <w:lang w:val="uk-UA" w:eastAsia="en-US"/>
          <w14:ligatures w14:val="standardContextual"/>
        </w:rPr>
        <w:t xml:space="preserve">Окрім цього, в межах реалізації </w:t>
      </w:r>
      <w:r w:rsidRPr="007D1CDB">
        <w:rPr>
          <w:rFonts w:eastAsiaTheme="minorHAnsi"/>
          <w:i/>
          <w:iCs/>
          <w:color w:val="000000"/>
          <w:sz w:val="28"/>
          <w:szCs w:val="28"/>
          <w:lang w:val="uk-UA" w:eastAsia="en-US"/>
          <w14:ligatures w14:val="standardContextual"/>
        </w:rPr>
        <w:t xml:space="preserve">регіональної Програми збереження </w:t>
      </w:r>
      <w:proofErr w:type="spellStart"/>
      <w:r w:rsidRPr="007D1CDB">
        <w:rPr>
          <w:rFonts w:eastAsiaTheme="minorHAnsi"/>
          <w:i/>
          <w:iCs/>
          <w:color w:val="000000"/>
          <w:sz w:val="28"/>
          <w:szCs w:val="28"/>
          <w:lang w:val="uk-UA" w:eastAsia="en-US"/>
          <w14:ligatures w14:val="standardContextual"/>
        </w:rPr>
        <w:t>Єрасулиму</w:t>
      </w:r>
      <w:proofErr w:type="spellEnd"/>
      <w:r w:rsidRPr="007D1CDB">
        <w:rPr>
          <w:rFonts w:eastAsiaTheme="minorHAnsi"/>
          <w:i/>
          <w:iCs/>
          <w:color w:val="000000"/>
          <w:sz w:val="28"/>
          <w:szCs w:val="28"/>
          <w:lang w:val="uk-UA" w:eastAsia="en-US"/>
          <w14:ligatures w14:val="standardContextual"/>
        </w:rPr>
        <w:t xml:space="preserve">, </w:t>
      </w:r>
      <w:r w:rsidR="005A05F1">
        <w:rPr>
          <w:rFonts w:eastAsiaTheme="minorHAnsi"/>
          <w:color w:val="000000"/>
          <w:sz w:val="28"/>
          <w:szCs w:val="28"/>
          <w:lang w:val="uk-UA" w:eastAsia="en-US"/>
          <w14:ligatures w14:val="standardContextual"/>
        </w:rPr>
        <w:t xml:space="preserve">планується подальше </w:t>
      </w:r>
      <w:r w:rsidRPr="007F18EA">
        <w:rPr>
          <w:rFonts w:eastAsiaTheme="minorHAnsi"/>
          <w:color w:val="000000"/>
          <w:sz w:val="28"/>
          <w:szCs w:val="28"/>
          <w:lang w:val="uk-UA" w:eastAsia="en-US"/>
          <w14:ligatures w14:val="standardContextual"/>
        </w:rPr>
        <w:t>збільшен</w:t>
      </w:r>
      <w:r w:rsidR="005A05F1">
        <w:rPr>
          <w:rFonts w:eastAsiaTheme="minorHAnsi"/>
          <w:color w:val="000000"/>
          <w:sz w:val="28"/>
          <w:szCs w:val="28"/>
          <w:lang w:val="uk-UA" w:eastAsia="en-US"/>
          <w14:ligatures w14:val="standardContextual"/>
        </w:rPr>
        <w:t>ня</w:t>
      </w:r>
      <w:r w:rsidRPr="007F18EA">
        <w:rPr>
          <w:rFonts w:eastAsiaTheme="minorHAnsi"/>
          <w:color w:val="000000"/>
          <w:sz w:val="28"/>
          <w:szCs w:val="28"/>
          <w:lang w:val="uk-UA" w:eastAsia="en-US"/>
          <w14:ligatures w14:val="standardContextual"/>
        </w:rPr>
        <w:t xml:space="preserve"> інвестиці</w:t>
      </w:r>
      <w:r w:rsidR="005A05F1">
        <w:rPr>
          <w:rFonts w:eastAsiaTheme="minorHAnsi"/>
          <w:color w:val="000000"/>
          <w:sz w:val="28"/>
          <w:szCs w:val="28"/>
          <w:lang w:val="uk-UA" w:eastAsia="en-US"/>
          <w14:ligatures w14:val="standardContextual"/>
        </w:rPr>
        <w:t>й</w:t>
      </w:r>
      <w:r w:rsidRPr="007F18EA">
        <w:rPr>
          <w:rFonts w:eastAsiaTheme="minorHAnsi"/>
          <w:color w:val="000000"/>
          <w:sz w:val="28"/>
          <w:szCs w:val="28"/>
          <w:lang w:val="uk-UA" w:eastAsia="en-US"/>
          <w14:ligatures w14:val="standardContextual"/>
        </w:rPr>
        <w:t xml:space="preserve"> в будівництво готелів,</w:t>
      </w:r>
      <w:r w:rsidR="005A05F1">
        <w:rPr>
          <w:rFonts w:eastAsiaTheme="minorHAnsi"/>
          <w:color w:val="000000"/>
          <w:sz w:val="28"/>
          <w:szCs w:val="28"/>
          <w:lang w:val="uk-UA" w:eastAsia="en-US"/>
          <w14:ligatures w14:val="standardContextual"/>
        </w:rPr>
        <w:t xml:space="preserve"> </w:t>
      </w:r>
      <w:r w:rsidRPr="007F18EA">
        <w:rPr>
          <w:rFonts w:eastAsiaTheme="minorHAnsi"/>
          <w:color w:val="000000"/>
          <w:sz w:val="28"/>
          <w:szCs w:val="28"/>
          <w:lang w:val="uk-UA" w:eastAsia="en-US"/>
          <w14:ligatures w14:val="standardContextual"/>
        </w:rPr>
        <w:t xml:space="preserve">поліпшення інфраструктури </w:t>
      </w:r>
      <w:r w:rsidR="005A05F1">
        <w:rPr>
          <w:rFonts w:eastAsiaTheme="minorHAnsi"/>
          <w:color w:val="000000"/>
          <w:sz w:val="28"/>
          <w:szCs w:val="28"/>
          <w:lang w:val="uk-UA" w:eastAsia="en-US"/>
          <w14:ligatures w14:val="standardContextual"/>
        </w:rPr>
        <w:t xml:space="preserve">міста, періодичну реставрацію </w:t>
      </w:r>
      <w:r w:rsidRPr="007F18EA">
        <w:rPr>
          <w:rFonts w:eastAsiaTheme="minorHAnsi"/>
          <w:color w:val="000000"/>
          <w:sz w:val="28"/>
          <w:szCs w:val="28"/>
          <w:lang w:val="uk-UA" w:eastAsia="en-US"/>
          <w14:ligatures w14:val="standardContextual"/>
        </w:rPr>
        <w:t>Стіни</w:t>
      </w:r>
      <w:r w:rsidR="005A05F1">
        <w:rPr>
          <w:rFonts w:eastAsiaTheme="minorHAnsi"/>
          <w:color w:val="000000"/>
          <w:sz w:val="28"/>
          <w:szCs w:val="28"/>
          <w:lang w:val="uk-UA" w:eastAsia="en-US"/>
          <w14:ligatures w14:val="standardContextual"/>
        </w:rPr>
        <w:t xml:space="preserve"> </w:t>
      </w:r>
      <w:r w:rsidRPr="007F18EA">
        <w:rPr>
          <w:rFonts w:eastAsiaTheme="minorHAnsi"/>
          <w:color w:val="000000"/>
          <w:sz w:val="28"/>
          <w:szCs w:val="28"/>
          <w:lang w:val="uk-UA" w:eastAsia="en-US"/>
          <w14:ligatures w14:val="standardContextual"/>
        </w:rPr>
        <w:t>Плачу.</w:t>
      </w:r>
    </w:p>
    <w:p w14:paraId="3F2CB3CF" w14:textId="55959074" w:rsidR="00255DC4" w:rsidRPr="005A05F1" w:rsidRDefault="005A05F1" w:rsidP="005A05F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Pr>
          <w:sz w:val="28"/>
          <w:szCs w:val="28"/>
          <w:lang w:val="uk-UA"/>
        </w:rPr>
        <w:t>2</w:t>
      </w:r>
      <w:r w:rsidR="005313FF">
        <w:rPr>
          <w:sz w:val="28"/>
          <w:szCs w:val="28"/>
          <w:lang w:val="uk-UA"/>
        </w:rPr>
        <w:t xml:space="preserve">) </w:t>
      </w:r>
      <w:r w:rsidR="00255DC4">
        <w:rPr>
          <w:sz w:val="28"/>
          <w:szCs w:val="28"/>
          <w:lang w:val="uk-UA"/>
        </w:rPr>
        <w:t>Не викликає сумніву той факт, що д</w:t>
      </w:r>
      <w:r w:rsidR="00C01D0C" w:rsidRPr="004974B2">
        <w:rPr>
          <w:sz w:val="28"/>
          <w:szCs w:val="28"/>
        </w:rPr>
        <w:t>ля успі</w:t>
      </w:r>
      <w:proofErr w:type="spellStart"/>
      <w:r w:rsidR="00255DC4">
        <w:rPr>
          <w:sz w:val="28"/>
          <w:szCs w:val="28"/>
          <w:lang w:val="uk-UA"/>
        </w:rPr>
        <w:t>шного</w:t>
      </w:r>
      <w:proofErr w:type="spellEnd"/>
      <w:r w:rsidR="00255DC4">
        <w:rPr>
          <w:sz w:val="28"/>
          <w:szCs w:val="28"/>
          <w:lang w:val="uk-UA"/>
        </w:rPr>
        <w:t xml:space="preserve"> розвитку </w:t>
      </w:r>
      <w:r w:rsidR="00C01D0C" w:rsidRPr="004974B2">
        <w:rPr>
          <w:sz w:val="28"/>
          <w:szCs w:val="28"/>
        </w:rPr>
        <w:t xml:space="preserve">релігійного </w:t>
      </w:r>
      <w:r w:rsidR="00255DC4">
        <w:rPr>
          <w:sz w:val="28"/>
          <w:szCs w:val="28"/>
          <w:lang w:val="uk-UA"/>
        </w:rPr>
        <w:t>туризму</w:t>
      </w:r>
      <w:r w:rsidR="00C01D0C" w:rsidRPr="004974B2">
        <w:rPr>
          <w:sz w:val="28"/>
          <w:szCs w:val="28"/>
        </w:rPr>
        <w:t xml:space="preserve"> необхідно дбати про систематичний та ефективний зв</w:t>
      </w:r>
      <w:r w:rsidR="00255DC4">
        <w:rPr>
          <w:sz w:val="28"/>
          <w:szCs w:val="28"/>
        </w:rPr>
        <w:sym w:font="Symbol" w:char="F0A2"/>
      </w:r>
      <w:r w:rsidR="00C01D0C" w:rsidRPr="004974B2">
        <w:rPr>
          <w:sz w:val="28"/>
          <w:szCs w:val="28"/>
        </w:rPr>
        <w:t>язок з потенційним споживачем і торговим посередником</w:t>
      </w:r>
      <w:r w:rsidR="00255DC4">
        <w:rPr>
          <w:sz w:val="28"/>
          <w:szCs w:val="28"/>
          <w:lang w:val="uk-UA"/>
        </w:rPr>
        <w:t>,</w:t>
      </w:r>
      <w:r w:rsidR="00C01D0C" w:rsidRPr="004974B2">
        <w:rPr>
          <w:sz w:val="28"/>
          <w:szCs w:val="28"/>
        </w:rPr>
        <w:t xml:space="preserve"> </w:t>
      </w:r>
      <w:r w:rsidR="00255DC4">
        <w:rPr>
          <w:sz w:val="28"/>
          <w:szCs w:val="28"/>
          <w:lang w:val="uk-UA"/>
        </w:rPr>
        <w:t>с</w:t>
      </w:r>
      <w:r w:rsidR="00C01D0C" w:rsidRPr="004974B2">
        <w:rPr>
          <w:sz w:val="28"/>
          <w:szCs w:val="28"/>
        </w:rPr>
        <w:t>аме це скорочує зв</w:t>
      </w:r>
      <w:r w:rsidR="00255DC4">
        <w:rPr>
          <w:sz w:val="28"/>
          <w:szCs w:val="28"/>
          <w:lang w:val="uk-UA"/>
        </w:rPr>
        <w:sym w:font="Symbol" w:char="F0A2"/>
      </w:r>
      <w:r w:rsidR="00C01D0C" w:rsidRPr="004974B2">
        <w:rPr>
          <w:sz w:val="28"/>
          <w:szCs w:val="28"/>
        </w:rPr>
        <w:t>язок між споживачем і виробником туристичного продукту. Важлива складова цього зв</w:t>
      </w:r>
      <w:r w:rsidR="00255DC4">
        <w:rPr>
          <w:sz w:val="28"/>
          <w:szCs w:val="28"/>
        </w:rPr>
        <w:sym w:font="Symbol" w:char="F0A2"/>
      </w:r>
      <w:r w:rsidR="00C01D0C" w:rsidRPr="004974B2">
        <w:rPr>
          <w:sz w:val="28"/>
          <w:szCs w:val="28"/>
        </w:rPr>
        <w:t xml:space="preserve">язку – вплив на цільову групу. Необхідно вселити таке уявлення про товар чи послугу, що змінило б думку людини і вплинуло на майбутню поведінку. </w:t>
      </w:r>
    </w:p>
    <w:p w14:paraId="0C61CFDD" w14:textId="618F98EB" w:rsidR="00255DC4" w:rsidRDefault="00255DC4" w:rsidP="00255DC4">
      <w:pPr>
        <w:pStyle w:val="a8"/>
        <w:spacing w:before="0" w:beforeAutospacing="0" w:after="0" w:afterAutospacing="0" w:line="360" w:lineRule="auto"/>
        <w:ind w:firstLine="709"/>
        <w:jc w:val="both"/>
        <w:rPr>
          <w:sz w:val="28"/>
          <w:szCs w:val="28"/>
          <w:lang w:val="uk-UA"/>
        </w:rPr>
      </w:pPr>
      <w:r>
        <w:rPr>
          <w:sz w:val="28"/>
          <w:szCs w:val="28"/>
          <w:lang w:val="uk-UA"/>
        </w:rPr>
        <w:t xml:space="preserve">З огляду на вищевикладене, однією з перспектив подальшого розвитку релігійного туризму в Ізраїлі є </w:t>
      </w:r>
      <w:r w:rsidRPr="00CE0973">
        <w:rPr>
          <w:i/>
          <w:iCs/>
          <w:sz w:val="28"/>
          <w:szCs w:val="28"/>
          <w:lang w:val="uk-UA"/>
        </w:rPr>
        <w:t xml:space="preserve">вдосконалення засобів </w:t>
      </w:r>
      <w:r w:rsidR="00C01D0C" w:rsidRPr="00CE0973">
        <w:rPr>
          <w:i/>
          <w:iCs/>
          <w:sz w:val="28"/>
          <w:szCs w:val="28"/>
        </w:rPr>
        <w:t>просування туристичного продукту</w:t>
      </w:r>
      <w:r w:rsidR="00F86E36" w:rsidRPr="00CE0973">
        <w:rPr>
          <w:i/>
          <w:iCs/>
          <w:sz w:val="28"/>
          <w:szCs w:val="28"/>
          <w:lang w:val="uk-UA"/>
        </w:rPr>
        <w:t xml:space="preserve"> у різних країнах світу</w:t>
      </w:r>
      <w:r w:rsidR="00F86E36">
        <w:rPr>
          <w:sz w:val="28"/>
          <w:szCs w:val="28"/>
          <w:lang w:val="uk-UA"/>
        </w:rPr>
        <w:t>.</w:t>
      </w:r>
      <w:r>
        <w:rPr>
          <w:sz w:val="28"/>
          <w:szCs w:val="28"/>
          <w:lang w:val="uk-UA"/>
        </w:rPr>
        <w:t xml:space="preserve"> </w:t>
      </w:r>
      <w:r w:rsidR="00F86E36">
        <w:rPr>
          <w:sz w:val="28"/>
          <w:szCs w:val="28"/>
          <w:lang w:val="uk-UA"/>
        </w:rPr>
        <w:t>П</w:t>
      </w:r>
      <w:r>
        <w:rPr>
          <w:sz w:val="28"/>
          <w:szCs w:val="28"/>
          <w:lang w:val="uk-UA"/>
        </w:rPr>
        <w:t xml:space="preserve">ріоритетними серед </w:t>
      </w:r>
      <w:r w:rsidR="00CE0973">
        <w:rPr>
          <w:sz w:val="28"/>
          <w:szCs w:val="28"/>
          <w:lang w:val="uk-UA"/>
        </w:rPr>
        <w:t>шляхів удосконалення цих засобів</w:t>
      </w:r>
      <w:r>
        <w:rPr>
          <w:sz w:val="28"/>
          <w:szCs w:val="28"/>
          <w:lang w:val="uk-UA"/>
        </w:rPr>
        <w:t>, з нашої точки зору є</w:t>
      </w:r>
      <w:r w:rsidR="00C01D0C" w:rsidRPr="004974B2">
        <w:rPr>
          <w:sz w:val="28"/>
          <w:szCs w:val="28"/>
        </w:rPr>
        <w:t xml:space="preserve">: </w:t>
      </w:r>
    </w:p>
    <w:p w14:paraId="7BDDE417" w14:textId="7A2A8DB7" w:rsidR="00C01D0C" w:rsidRDefault="00255DC4" w:rsidP="00255DC4">
      <w:pPr>
        <w:pStyle w:val="a8"/>
        <w:spacing w:before="0" w:beforeAutospacing="0" w:after="0" w:afterAutospacing="0" w:line="360" w:lineRule="auto"/>
        <w:ind w:firstLine="709"/>
        <w:jc w:val="both"/>
        <w:rPr>
          <w:sz w:val="28"/>
          <w:szCs w:val="28"/>
        </w:rPr>
      </w:pPr>
      <w:r>
        <w:rPr>
          <w:sz w:val="28"/>
          <w:szCs w:val="28"/>
          <w:lang w:val="uk-UA"/>
        </w:rPr>
        <w:t xml:space="preserve">- збільшення видів </w:t>
      </w:r>
      <w:r w:rsidR="00C01D0C" w:rsidRPr="004974B2">
        <w:rPr>
          <w:sz w:val="28"/>
          <w:szCs w:val="28"/>
        </w:rPr>
        <w:t>реклам</w:t>
      </w:r>
      <w:r>
        <w:rPr>
          <w:sz w:val="28"/>
          <w:szCs w:val="28"/>
          <w:lang w:val="uk-UA"/>
        </w:rPr>
        <w:t>и</w:t>
      </w:r>
      <w:r w:rsidR="005313FF">
        <w:rPr>
          <w:sz w:val="28"/>
          <w:szCs w:val="28"/>
          <w:lang w:val="uk-UA"/>
        </w:rPr>
        <w:t>, підвищення рівня її якості</w:t>
      </w:r>
      <w:r w:rsidR="00C01D0C" w:rsidRPr="004974B2">
        <w:rPr>
          <w:sz w:val="28"/>
          <w:szCs w:val="28"/>
        </w:rPr>
        <w:t xml:space="preserve">; </w:t>
      </w:r>
    </w:p>
    <w:p w14:paraId="3275C121" w14:textId="3DB296C5" w:rsidR="00255DC4" w:rsidRDefault="00255DC4" w:rsidP="00255DC4">
      <w:pPr>
        <w:pStyle w:val="a8"/>
        <w:spacing w:before="0" w:beforeAutospacing="0" w:after="0" w:afterAutospacing="0" w:line="360" w:lineRule="auto"/>
        <w:ind w:firstLine="709"/>
        <w:jc w:val="both"/>
        <w:rPr>
          <w:sz w:val="28"/>
          <w:szCs w:val="28"/>
          <w:lang w:val="uk-UA"/>
        </w:rPr>
      </w:pPr>
      <w:r>
        <w:rPr>
          <w:sz w:val="28"/>
          <w:szCs w:val="28"/>
          <w:lang w:val="uk-UA"/>
        </w:rPr>
        <w:lastRenderedPageBreak/>
        <w:t>- організація персонального продажу турів;</w:t>
      </w:r>
    </w:p>
    <w:p w14:paraId="78AA63C7" w14:textId="7C2ACAFB" w:rsidR="00255DC4" w:rsidRDefault="00255DC4" w:rsidP="00255DC4">
      <w:pPr>
        <w:pStyle w:val="a8"/>
        <w:spacing w:before="0" w:beforeAutospacing="0" w:after="0" w:afterAutospacing="0" w:line="360" w:lineRule="auto"/>
        <w:ind w:firstLine="709"/>
        <w:jc w:val="both"/>
        <w:rPr>
          <w:sz w:val="28"/>
          <w:szCs w:val="28"/>
          <w:lang w:val="uk-UA"/>
        </w:rPr>
      </w:pPr>
      <w:r>
        <w:rPr>
          <w:sz w:val="28"/>
          <w:szCs w:val="28"/>
          <w:lang w:val="uk-UA"/>
        </w:rPr>
        <w:t xml:space="preserve">- вдосконалення форм </w:t>
      </w:r>
      <w:r w:rsidR="00F86E36">
        <w:rPr>
          <w:sz w:val="28"/>
          <w:szCs w:val="28"/>
          <w:lang w:val="uk-UA"/>
        </w:rPr>
        <w:t>збуту туристичного продукту;</w:t>
      </w:r>
    </w:p>
    <w:p w14:paraId="47AA4B9D" w14:textId="1381C33A" w:rsidR="00F86E36" w:rsidRDefault="00F86E36" w:rsidP="00255DC4">
      <w:pPr>
        <w:pStyle w:val="a8"/>
        <w:spacing w:before="0" w:beforeAutospacing="0" w:after="0" w:afterAutospacing="0" w:line="360" w:lineRule="auto"/>
        <w:ind w:firstLine="709"/>
        <w:jc w:val="both"/>
        <w:rPr>
          <w:sz w:val="28"/>
          <w:szCs w:val="28"/>
          <w:lang w:val="uk-UA"/>
        </w:rPr>
      </w:pPr>
      <w:r>
        <w:rPr>
          <w:sz w:val="28"/>
          <w:szCs w:val="28"/>
          <w:lang w:val="uk-UA"/>
        </w:rPr>
        <w:t>- розширення зв</w:t>
      </w:r>
      <w:r>
        <w:rPr>
          <w:sz w:val="28"/>
          <w:szCs w:val="28"/>
          <w:lang w:val="uk-UA"/>
        </w:rPr>
        <w:sym w:font="Symbol" w:char="F0A2"/>
      </w:r>
      <w:proofErr w:type="spellStart"/>
      <w:r>
        <w:rPr>
          <w:sz w:val="28"/>
          <w:szCs w:val="28"/>
          <w:lang w:val="uk-UA"/>
        </w:rPr>
        <w:t>язків</w:t>
      </w:r>
      <w:proofErr w:type="spellEnd"/>
      <w:r>
        <w:rPr>
          <w:sz w:val="28"/>
          <w:szCs w:val="28"/>
          <w:lang w:val="uk-UA"/>
        </w:rPr>
        <w:t xml:space="preserve"> з громадськістю, що проявляє інтерес  до релігійного туризму.</w:t>
      </w:r>
    </w:p>
    <w:p w14:paraId="0E6F3C4E" w14:textId="77777777" w:rsidR="00F86E36" w:rsidRDefault="00F86E36" w:rsidP="00F86E36">
      <w:pPr>
        <w:pStyle w:val="a8"/>
        <w:spacing w:before="0" w:beforeAutospacing="0" w:after="0" w:afterAutospacing="0" w:line="360" w:lineRule="auto"/>
        <w:ind w:firstLine="709"/>
        <w:jc w:val="both"/>
        <w:rPr>
          <w:sz w:val="28"/>
          <w:szCs w:val="28"/>
          <w:lang w:val="uk-UA"/>
        </w:rPr>
      </w:pPr>
      <w:r>
        <w:rPr>
          <w:sz w:val="28"/>
          <w:szCs w:val="28"/>
          <w:lang w:val="uk-UA"/>
        </w:rPr>
        <w:t>Аргументуємо нашу думку.</w:t>
      </w:r>
    </w:p>
    <w:p w14:paraId="042319C2" w14:textId="01D5ECE5" w:rsidR="00C01D0C" w:rsidRPr="00F86E36" w:rsidRDefault="00C01D0C" w:rsidP="00F86E36">
      <w:pPr>
        <w:pStyle w:val="a8"/>
        <w:spacing w:before="0" w:beforeAutospacing="0" w:after="0" w:afterAutospacing="0" w:line="360" w:lineRule="auto"/>
        <w:ind w:firstLine="709"/>
        <w:jc w:val="both"/>
        <w:rPr>
          <w:sz w:val="28"/>
          <w:szCs w:val="28"/>
          <w:lang w:val="uk-UA"/>
        </w:rPr>
      </w:pPr>
      <w:r w:rsidRPr="004974B2">
        <w:rPr>
          <w:sz w:val="28"/>
          <w:szCs w:val="28"/>
        </w:rPr>
        <w:t>Для розвитку релігійного туризму</w:t>
      </w:r>
      <w:r w:rsidR="00F86E36">
        <w:rPr>
          <w:sz w:val="28"/>
          <w:szCs w:val="28"/>
          <w:lang w:val="uk-UA"/>
        </w:rPr>
        <w:t>,</w:t>
      </w:r>
      <w:r w:rsidRPr="004974B2">
        <w:rPr>
          <w:sz w:val="28"/>
          <w:szCs w:val="28"/>
        </w:rPr>
        <w:t xml:space="preserve"> як і будь-яко</w:t>
      </w:r>
      <w:r w:rsidR="00F86E36">
        <w:rPr>
          <w:sz w:val="28"/>
          <w:szCs w:val="28"/>
          <w:lang w:val="uk-UA"/>
        </w:rPr>
        <w:t>го</w:t>
      </w:r>
      <w:r w:rsidRPr="004974B2">
        <w:rPr>
          <w:sz w:val="28"/>
          <w:szCs w:val="28"/>
        </w:rPr>
        <w:t xml:space="preserve"> іншо</w:t>
      </w:r>
      <w:r w:rsidR="00F86E36">
        <w:rPr>
          <w:sz w:val="28"/>
          <w:szCs w:val="28"/>
          <w:lang w:val="uk-UA"/>
        </w:rPr>
        <w:t>го</w:t>
      </w:r>
      <w:r w:rsidRPr="004974B2">
        <w:rPr>
          <w:sz w:val="28"/>
          <w:szCs w:val="28"/>
        </w:rPr>
        <w:t>, потрібно використовувати інформаційно-комунікаційні методики, засоби просування та реклами. Основними цілями реклами є перед</w:t>
      </w:r>
      <w:proofErr w:type="spellStart"/>
      <w:r w:rsidR="00F86E36">
        <w:rPr>
          <w:sz w:val="28"/>
          <w:szCs w:val="28"/>
          <w:lang w:val="uk-UA"/>
        </w:rPr>
        <w:t>ача</w:t>
      </w:r>
      <w:proofErr w:type="spellEnd"/>
      <w:r w:rsidRPr="004974B2">
        <w:rPr>
          <w:sz w:val="28"/>
          <w:szCs w:val="28"/>
        </w:rPr>
        <w:t xml:space="preserve"> інформаці</w:t>
      </w:r>
      <w:r w:rsidR="00F86E36">
        <w:rPr>
          <w:sz w:val="28"/>
          <w:szCs w:val="28"/>
          <w:lang w:val="uk-UA"/>
        </w:rPr>
        <w:t>ї</w:t>
      </w:r>
      <w:r w:rsidRPr="004974B2">
        <w:rPr>
          <w:sz w:val="28"/>
          <w:szCs w:val="28"/>
        </w:rPr>
        <w:t xml:space="preserve"> та приверн</w:t>
      </w:r>
      <w:proofErr w:type="spellStart"/>
      <w:r w:rsidR="00F86E36">
        <w:rPr>
          <w:sz w:val="28"/>
          <w:szCs w:val="28"/>
          <w:lang w:val="uk-UA"/>
        </w:rPr>
        <w:t>ення</w:t>
      </w:r>
      <w:proofErr w:type="spellEnd"/>
      <w:r w:rsidRPr="004974B2">
        <w:rPr>
          <w:sz w:val="28"/>
          <w:szCs w:val="28"/>
        </w:rPr>
        <w:t xml:space="preserve"> увагу туриста. Маркетинг відіграє значну роль у діяльності туристичних фірм. За словами видатного американського науковця Ф. Котлера, маркетинг – це система організації всієї діяльності фірми по розробці, виробництву і збуту товарів та наданню послуг на основі комплексного вивчення ринку і реальних запитів споживачів із метою одержання високого прибутку [12, с. 44-45]. Порівнюючи концепцію туристичного маркетингу в 50-ті рр. ХХ ст., коли попит перевищував пропозицію, і попри те, що не всі фірми відповідали вимогам туристів, туристичні продукти все ж реалізувалися на ринку. Наразі, стандартного інструментарію маркетингу виявляється замало, оскільки без використання комунікаційних прийомів, формування організаційної культури туристичного підприємства, ефективність маркетингової діяльності може бути неефективна. Тому основою сучасної концепції маркетингу в туризмі є налагодження довірливих відносин між клієнтом і менеджером. </w:t>
      </w:r>
      <w:r w:rsidRPr="004974B2">
        <w:rPr>
          <w:sz w:val="28"/>
          <w:szCs w:val="28"/>
          <w:shd w:val="clear" w:color="auto" w:fill="FFFFFF"/>
        </w:rPr>
        <w:t xml:space="preserve">Маркетинг як вид діяльності спрямований на задоволення потреб за допомогою обміну. </w:t>
      </w:r>
    </w:p>
    <w:p w14:paraId="22DD05E9" w14:textId="77777777" w:rsidR="005313FF" w:rsidRDefault="00C01D0C" w:rsidP="00F86E36">
      <w:pPr>
        <w:pStyle w:val="a8"/>
        <w:spacing w:before="0" w:beforeAutospacing="0" w:after="0" w:afterAutospacing="0" w:line="360" w:lineRule="auto"/>
        <w:ind w:firstLine="709"/>
        <w:jc w:val="both"/>
        <w:rPr>
          <w:sz w:val="28"/>
          <w:szCs w:val="28"/>
        </w:rPr>
      </w:pPr>
      <w:r w:rsidRPr="004974B2">
        <w:rPr>
          <w:sz w:val="28"/>
          <w:szCs w:val="28"/>
          <w:shd w:val="clear" w:color="auto" w:fill="FFFFFF"/>
        </w:rPr>
        <w:t>Класифікації споживачів відповідно до якісних і кількісних особливостей їх попиту є досить важливою. Цю про</w:t>
      </w:r>
      <w:r w:rsidRPr="004974B2">
        <w:rPr>
          <w:sz w:val="28"/>
          <w:szCs w:val="28"/>
        </w:rPr>
        <w:t xml:space="preserve">цедуру в сфері маркетингу називають сегментацією ринку. Залежно від кількості, видів, місткості окремих сегментів і наявності відповідних ресурсів, підприємець приймає рішення про охоплення більших або менших фрагментів ринку своєю діяльністю. Простежено тенденції ефективної діяльності туристичних фірм та підтверджено той факт, що керівник фірми повинен визначити найбільш привабливі зі свого боку сегменти, які може обслуговувати ефективно, замість </w:t>
      </w:r>
      <w:r w:rsidRPr="004974B2">
        <w:rPr>
          <w:sz w:val="28"/>
          <w:szCs w:val="28"/>
        </w:rPr>
        <w:lastRenderedPageBreak/>
        <w:t>того аби вести конкурентну боротьбу по всьому існуючому ринку туризму. Будь-яка туристична фірма повинна слідкувати за змінами, які відбуваються на ринку туристичних послуг та швидко реагувати на кожну з них аби не втрачати імідж фірми та бути спроможним розширювати клієнтську базу. Проведення маркетингового дослідження є однією із найважливіших функцій на ринку. Це широкий комплекс досліджень, необхідних для розробки ефективної меркетингової діяльності. Для успішного його проведення необхідно</w:t>
      </w:r>
      <w:r w:rsidR="00F86E36">
        <w:rPr>
          <w:sz w:val="28"/>
          <w:szCs w:val="28"/>
          <w:lang w:val="uk-UA"/>
        </w:rPr>
        <w:t xml:space="preserve">, </w:t>
      </w:r>
      <w:r w:rsidRPr="004974B2">
        <w:rPr>
          <w:sz w:val="28"/>
          <w:szCs w:val="28"/>
        </w:rPr>
        <w:t xml:space="preserve">перш за все, виявити проблеми, поставлені перед фірмою, сформувати цілі дослідження і знайти шляхи їх досягнення. Рекламна інформація може доводитися до споживачів за допомогою: телебачення, радіо, преси, соціальних мереж тощо. При цьому, використовуються різні засоби реклами, що відрізняються один від одного своїми складовими елементами, особливостями їх використання і розповсюдженням, масовістю і ефективністю впливу [19, c. 186]. Реклама –  це дієвий хід і він діє тоді, коли вона доцільна і просуває певну мету у певний час і у певному місці. </w:t>
      </w:r>
    </w:p>
    <w:p w14:paraId="41448ECF" w14:textId="57563FDE" w:rsidR="00F86E36" w:rsidRDefault="00C01D0C" w:rsidP="00F86E36">
      <w:pPr>
        <w:pStyle w:val="a8"/>
        <w:spacing w:before="0" w:beforeAutospacing="0" w:after="0" w:afterAutospacing="0" w:line="360" w:lineRule="auto"/>
        <w:ind w:firstLine="709"/>
        <w:jc w:val="both"/>
        <w:rPr>
          <w:sz w:val="28"/>
          <w:szCs w:val="28"/>
        </w:rPr>
      </w:pPr>
      <w:r w:rsidRPr="004974B2">
        <w:rPr>
          <w:sz w:val="28"/>
          <w:szCs w:val="28"/>
        </w:rPr>
        <w:t xml:space="preserve">Для створення рекламних повідомлень, існують різноманітні цілі, які поєднуються між собою. </w:t>
      </w:r>
    </w:p>
    <w:p w14:paraId="56F16891" w14:textId="2556101E" w:rsidR="005313FF" w:rsidRDefault="00F86E36" w:rsidP="00F86E36">
      <w:pPr>
        <w:pStyle w:val="a8"/>
        <w:spacing w:before="0" w:beforeAutospacing="0" w:after="0" w:afterAutospacing="0" w:line="360" w:lineRule="auto"/>
        <w:ind w:firstLine="709"/>
        <w:jc w:val="both"/>
        <w:rPr>
          <w:sz w:val="28"/>
          <w:szCs w:val="28"/>
          <w:lang w:val="uk-UA"/>
        </w:rPr>
      </w:pPr>
      <w:r>
        <w:rPr>
          <w:sz w:val="28"/>
          <w:szCs w:val="28"/>
          <w:lang w:val="uk-UA"/>
        </w:rPr>
        <w:t xml:space="preserve">В межах релігійного туризму доцільним є </w:t>
      </w:r>
      <w:r w:rsidR="005313FF">
        <w:rPr>
          <w:sz w:val="28"/>
          <w:szCs w:val="28"/>
          <w:lang w:val="uk-UA"/>
        </w:rPr>
        <w:t>виокремлення таких груп цілей:</w:t>
      </w:r>
    </w:p>
    <w:p w14:paraId="7EF50003" w14:textId="77777777" w:rsidR="005313FF" w:rsidRDefault="005313FF" w:rsidP="005313FF">
      <w:pPr>
        <w:pStyle w:val="a8"/>
        <w:spacing w:before="0" w:beforeAutospacing="0" w:after="0" w:afterAutospacing="0" w:line="360" w:lineRule="auto"/>
        <w:ind w:firstLine="709"/>
        <w:jc w:val="both"/>
        <w:rPr>
          <w:sz w:val="28"/>
          <w:szCs w:val="28"/>
        </w:rPr>
      </w:pPr>
      <w:r>
        <w:rPr>
          <w:sz w:val="28"/>
          <w:szCs w:val="28"/>
          <w:lang w:val="uk-UA"/>
        </w:rPr>
        <w:t>-</w:t>
      </w:r>
      <w:r w:rsidR="00C01D0C" w:rsidRPr="004974B2">
        <w:rPr>
          <w:sz w:val="28"/>
          <w:szCs w:val="28"/>
        </w:rPr>
        <w:t xml:space="preserve"> перша група: це цілі, що створюють імідж та характеристику релігійного продукту. При виборі цієї групи використовуються різноманітні рекламні ролики, рекламні листівки тощо; </w:t>
      </w:r>
    </w:p>
    <w:p w14:paraId="73C5FB97" w14:textId="77777777" w:rsidR="005313FF" w:rsidRDefault="005313FF"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 xml:space="preserve"> до другої групи </w:t>
      </w:r>
      <w:r>
        <w:rPr>
          <w:sz w:val="28"/>
          <w:szCs w:val="28"/>
          <w:lang w:val="uk-UA"/>
        </w:rPr>
        <w:t>належать</w:t>
      </w:r>
      <w:r w:rsidR="00C01D0C" w:rsidRPr="004974B2">
        <w:rPr>
          <w:sz w:val="28"/>
          <w:szCs w:val="28"/>
        </w:rPr>
        <w:t xml:space="preserve"> цілі, що спонукають до використання стимулюючої реклами. Тут використовують теле-радіо рекламу, виставки, поштові розсилки тощо; </w:t>
      </w:r>
    </w:p>
    <w:p w14:paraId="467E27F8" w14:textId="77777777" w:rsidR="005313FF" w:rsidRDefault="005313FF"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 xml:space="preserve">третя група: це цілі, що за допомогою реклами забезпечують стабільні продажі та відношення споживача до виробника релігійних турів. Популярними засобами реклами в цій групі є: виставки; поштова розсилка; прихована реклама у вигляді статей про діяльність фірми. Правильним </w:t>
      </w:r>
      <w:r w:rsidR="00C01D0C" w:rsidRPr="004974B2">
        <w:rPr>
          <w:sz w:val="28"/>
          <w:szCs w:val="28"/>
        </w:rPr>
        <w:lastRenderedPageBreak/>
        <w:t xml:space="preserve">вважається той крок, що якнайкраще дозволяє вирішити </w:t>
      </w:r>
      <w:r>
        <w:rPr>
          <w:sz w:val="28"/>
          <w:szCs w:val="28"/>
          <w:lang w:val="uk-UA"/>
        </w:rPr>
        <w:t>цю</w:t>
      </w:r>
      <w:r w:rsidR="00C01D0C" w:rsidRPr="004974B2">
        <w:rPr>
          <w:sz w:val="28"/>
          <w:szCs w:val="28"/>
        </w:rPr>
        <w:t xml:space="preserve"> рекламну ціль [10, c.864]. </w:t>
      </w:r>
    </w:p>
    <w:p w14:paraId="68DC946F" w14:textId="6636F2AF" w:rsidR="005313FF" w:rsidRPr="005A05F1" w:rsidRDefault="00C01D0C" w:rsidP="005313FF">
      <w:pPr>
        <w:pStyle w:val="a8"/>
        <w:spacing w:before="0" w:beforeAutospacing="0" w:after="0" w:afterAutospacing="0" w:line="360" w:lineRule="auto"/>
        <w:ind w:firstLine="709"/>
        <w:jc w:val="both"/>
        <w:rPr>
          <w:sz w:val="28"/>
          <w:szCs w:val="28"/>
          <w:lang w:val="uk-UA"/>
        </w:rPr>
      </w:pPr>
      <w:r w:rsidRPr="004974B2">
        <w:rPr>
          <w:sz w:val="28"/>
          <w:szCs w:val="28"/>
        </w:rPr>
        <w:t>З кожним роком популяризація релігійного туризму набирає нових обертів</w:t>
      </w:r>
      <w:r w:rsidR="005313FF">
        <w:rPr>
          <w:sz w:val="28"/>
          <w:szCs w:val="28"/>
          <w:lang w:val="uk-UA"/>
        </w:rPr>
        <w:t>.</w:t>
      </w:r>
      <w:r w:rsidRPr="004974B2">
        <w:rPr>
          <w:sz w:val="28"/>
          <w:szCs w:val="28"/>
        </w:rPr>
        <w:t xml:space="preserve"> </w:t>
      </w:r>
      <w:r w:rsidR="005313FF">
        <w:rPr>
          <w:sz w:val="28"/>
          <w:szCs w:val="28"/>
          <w:lang w:val="uk-UA"/>
        </w:rPr>
        <w:t>Я</w:t>
      </w:r>
      <w:r w:rsidRPr="004974B2">
        <w:rPr>
          <w:sz w:val="28"/>
          <w:szCs w:val="28"/>
        </w:rPr>
        <w:t>кщо в давнину наші люди могли подорожувати з релігійною метою не знаючи усіх нюансів цього місця, то зараз про об</w:t>
      </w:r>
      <w:r w:rsidR="005313FF">
        <w:rPr>
          <w:sz w:val="28"/>
          <w:szCs w:val="28"/>
        </w:rPr>
        <w:sym w:font="Symbol" w:char="F0A2"/>
      </w:r>
      <w:r w:rsidRPr="004974B2">
        <w:rPr>
          <w:sz w:val="28"/>
          <w:szCs w:val="28"/>
        </w:rPr>
        <w:t>єкт подорожі можна знайти досить обширну інформацію. Ефективність контролю здійснення реклами відбуваєтсья шляхом опитування клієнтів і відвідувачів офісу, звідки вони дізналися про фірму і турпродукти, які вони пропонують. Для того</w:t>
      </w:r>
      <w:r w:rsidR="005313FF">
        <w:rPr>
          <w:sz w:val="28"/>
          <w:szCs w:val="28"/>
          <w:lang w:val="uk-UA"/>
        </w:rPr>
        <w:t>,</w:t>
      </w:r>
      <w:r w:rsidRPr="004974B2">
        <w:rPr>
          <w:sz w:val="28"/>
          <w:szCs w:val="28"/>
        </w:rPr>
        <w:t xml:space="preserve"> аби зрозуміти, які засоби реклами </w:t>
      </w:r>
      <w:r w:rsidR="005313FF">
        <w:rPr>
          <w:sz w:val="28"/>
          <w:szCs w:val="28"/>
          <w:lang w:val="uk-UA"/>
        </w:rPr>
        <w:t>є</w:t>
      </w:r>
      <w:r w:rsidRPr="004974B2">
        <w:rPr>
          <w:sz w:val="28"/>
          <w:szCs w:val="28"/>
        </w:rPr>
        <w:t xml:space="preserve"> найефективнішими, порівнюють дані про витрати на рекламу з даними про отриманий прибуток від реалізації туру. Не менш важливим є участь у спеціалізованих виставках і ярмарках, які надають туристичній агенції значні можливості одночасного розповсюдження і отримання широкого спектру організаційної, економічної, технічної інформації. На практиці діяльності туристичних організацій виділяють два напрями формування каналів збуту, які в свою чергу поділяються на внутрішні та зовнішні</w:t>
      </w:r>
      <w:r w:rsidR="005A05F1">
        <w:rPr>
          <w:sz w:val="28"/>
          <w:szCs w:val="28"/>
          <w:lang w:val="uk-UA"/>
        </w:rPr>
        <w:t>. З</w:t>
      </w:r>
      <w:r w:rsidR="005A05F1">
        <w:rPr>
          <w:sz w:val="28"/>
          <w:szCs w:val="28"/>
          <w:lang w:val="uk-UA"/>
        </w:rPr>
        <w:sym w:font="Symbol" w:char="F0A2"/>
      </w:r>
      <w:r w:rsidR="005A05F1">
        <w:rPr>
          <w:sz w:val="28"/>
          <w:szCs w:val="28"/>
          <w:lang w:val="uk-UA"/>
        </w:rPr>
        <w:t>ясуємо сутність:</w:t>
      </w:r>
    </w:p>
    <w:p w14:paraId="26780397" w14:textId="29162D55" w:rsidR="005313FF" w:rsidRDefault="005A05F1"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 xml:space="preserve">до внутрішніх каналів збуту </w:t>
      </w:r>
      <w:r w:rsidR="005313FF">
        <w:rPr>
          <w:sz w:val="28"/>
          <w:szCs w:val="28"/>
          <w:lang w:val="uk-UA"/>
        </w:rPr>
        <w:t>належать</w:t>
      </w:r>
      <w:r w:rsidR="00C01D0C" w:rsidRPr="004974B2">
        <w:rPr>
          <w:sz w:val="28"/>
          <w:szCs w:val="28"/>
        </w:rPr>
        <w:t xml:space="preserve">: філіали, посередницькі агенства через які продаються туристичні послуги на території країни; </w:t>
      </w:r>
    </w:p>
    <w:p w14:paraId="3DB4C15E" w14:textId="2B8B2CF8" w:rsidR="005313FF" w:rsidRDefault="005A05F1"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зовнішні канали збуту представляють собою число зарубіжних туристичних фірм-посередників, з якими підписується угода-зобов</w:t>
      </w:r>
      <w:r w:rsidR="005313FF">
        <w:rPr>
          <w:sz w:val="28"/>
          <w:szCs w:val="28"/>
        </w:rPr>
        <w:sym w:font="Symbol" w:char="F0A2"/>
      </w:r>
      <w:r w:rsidR="00C01D0C" w:rsidRPr="004974B2">
        <w:rPr>
          <w:sz w:val="28"/>
          <w:szCs w:val="28"/>
        </w:rPr>
        <w:t xml:space="preserve">язання продавати у своїй країні туристичні поїздки. </w:t>
      </w:r>
    </w:p>
    <w:p w14:paraId="384871D6" w14:textId="77777777" w:rsidR="005313FF" w:rsidRDefault="00C01D0C" w:rsidP="005313FF">
      <w:pPr>
        <w:pStyle w:val="a8"/>
        <w:spacing w:before="0" w:beforeAutospacing="0" w:after="0" w:afterAutospacing="0" w:line="360" w:lineRule="auto"/>
        <w:ind w:firstLine="709"/>
        <w:jc w:val="both"/>
        <w:rPr>
          <w:sz w:val="28"/>
          <w:szCs w:val="28"/>
        </w:rPr>
      </w:pPr>
      <w:r w:rsidRPr="004974B2">
        <w:rPr>
          <w:sz w:val="28"/>
          <w:szCs w:val="28"/>
        </w:rPr>
        <w:t xml:space="preserve">Особлива увага на етапі формування туристичної пропозиції надається підготовці персоналу та перевірці його готовності до реалізації турів. Тому для цього необхідно торговому персоналу вивчати склад туру, його особливості, наявність додаткових послуг та інші нюанси. Крім цього, співробітники повинні володіти інформацією про країну призначення, особливості її національної культури, традиції, режим перебування для іноземних туристів. Торговий персонал також повинен поповнювати свої знання про нові країні та особливості перебування в ній, проходити підготовку з вдосконалення навичок продажу послуг і особливостей ділового спілкування з клієнтами. Це </w:t>
      </w:r>
      <w:r w:rsidRPr="004974B2">
        <w:rPr>
          <w:sz w:val="28"/>
          <w:szCs w:val="28"/>
        </w:rPr>
        <w:lastRenderedPageBreak/>
        <w:t xml:space="preserve">може проходити у вигляді тематичних семінарів із кваліфікованими фахівцями. Варто знати про форми реалізації туристичного продукту: </w:t>
      </w:r>
    </w:p>
    <w:p w14:paraId="4FED8A18" w14:textId="77777777" w:rsidR="005313FF" w:rsidRDefault="005313FF"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 xml:space="preserve">реалізація через власні бюро продажі; </w:t>
      </w:r>
    </w:p>
    <w:p w14:paraId="142BDEFF" w14:textId="77777777" w:rsidR="005313FF" w:rsidRDefault="005313FF"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 xml:space="preserve">реалізація через спеціально створені посередницькі турагенські </w:t>
      </w:r>
      <w:r w:rsidR="00C01D0C" w:rsidRPr="005313FF">
        <w:rPr>
          <w:sz w:val="28"/>
          <w:szCs w:val="28"/>
        </w:rPr>
        <w:t xml:space="preserve">мережі; </w:t>
      </w:r>
    </w:p>
    <w:p w14:paraId="2F11A419" w14:textId="77777777" w:rsidR="005313FF" w:rsidRDefault="005313FF"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 xml:space="preserve">використання спеціалізованих магазинів; </w:t>
      </w:r>
    </w:p>
    <w:p w14:paraId="109A1A2D" w14:textId="22C766A4" w:rsidR="005313FF" w:rsidRDefault="005313FF" w:rsidP="005313FF">
      <w:pPr>
        <w:pStyle w:val="a8"/>
        <w:spacing w:before="0" w:beforeAutospacing="0" w:after="0" w:afterAutospacing="0" w:line="360" w:lineRule="auto"/>
        <w:ind w:firstLine="709"/>
        <w:jc w:val="both"/>
        <w:rPr>
          <w:sz w:val="28"/>
          <w:szCs w:val="28"/>
        </w:rPr>
      </w:pPr>
      <w:r>
        <w:rPr>
          <w:sz w:val="28"/>
          <w:szCs w:val="28"/>
          <w:lang w:val="uk-UA"/>
        </w:rPr>
        <w:t xml:space="preserve">- </w:t>
      </w:r>
      <w:r w:rsidR="00C01D0C" w:rsidRPr="004974B2">
        <w:rPr>
          <w:sz w:val="28"/>
          <w:szCs w:val="28"/>
        </w:rPr>
        <w:t>реалізація завдяки наявності зв</w:t>
      </w:r>
      <w:r>
        <w:rPr>
          <w:sz w:val="28"/>
          <w:szCs w:val="28"/>
        </w:rPr>
        <w:sym w:font="Symbol" w:char="F0A2"/>
      </w:r>
      <w:r w:rsidR="00C01D0C" w:rsidRPr="004974B2">
        <w:rPr>
          <w:sz w:val="28"/>
          <w:szCs w:val="28"/>
        </w:rPr>
        <w:t>язку з маштабними організаціями і підприємствами.</w:t>
      </w:r>
    </w:p>
    <w:p w14:paraId="71C4E287" w14:textId="2C8F457F" w:rsidR="00CE0973" w:rsidRDefault="005A05F1" w:rsidP="00CE0973">
      <w:pPr>
        <w:pStyle w:val="a8"/>
        <w:spacing w:before="0" w:beforeAutospacing="0" w:after="0" w:afterAutospacing="0" w:line="360" w:lineRule="auto"/>
        <w:ind w:firstLine="709"/>
        <w:jc w:val="both"/>
        <w:rPr>
          <w:sz w:val="28"/>
          <w:szCs w:val="28"/>
        </w:rPr>
      </w:pPr>
      <w:r>
        <w:rPr>
          <w:sz w:val="28"/>
          <w:szCs w:val="28"/>
          <w:lang w:val="uk-UA"/>
        </w:rPr>
        <w:t>3</w:t>
      </w:r>
      <w:r w:rsidR="00CE0973">
        <w:rPr>
          <w:sz w:val="28"/>
          <w:szCs w:val="28"/>
          <w:lang w:val="uk-UA"/>
        </w:rPr>
        <w:t xml:space="preserve">) Подальшому розвитку релігійного туризму в Ізраїлі безперечно сприятиме </w:t>
      </w:r>
      <w:r w:rsidR="00CE0973" w:rsidRPr="00CE0973">
        <w:rPr>
          <w:i/>
          <w:iCs/>
          <w:sz w:val="28"/>
          <w:szCs w:val="28"/>
          <w:lang w:val="uk-UA"/>
        </w:rPr>
        <w:t>вдосконалення е</w:t>
      </w:r>
      <w:r w:rsidR="00C01D0C" w:rsidRPr="00CE0973">
        <w:rPr>
          <w:i/>
          <w:iCs/>
          <w:sz w:val="28"/>
          <w:szCs w:val="28"/>
        </w:rPr>
        <w:t>кскурсійн</w:t>
      </w:r>
      <w:r w:rsidR="00CE0973" w:rsidRPr="00CE0973">
        <w:rPr>
          <w:i/>
          <w:iCs/>
          <w:sz w:val="28"/>
          <w:szCs w:val="28"/>
          <w:lang w:val="uk-UA"/>
        </w:rPr>
        <w:t>ого</w:t>
      </w:r>
      <w:r w:rsidR="00C01D0C" w:rsidRPr="00CE0973">
        <w:rPr>
          <w:i/>
          <w:iCs/>
          <w:sz w:val="28"/>
          <w:szCs w:val="28"/>
        </w:rPr>
        <w:t xml:space="preserve"> обслуговування</w:t>
      </w:r>
      <w:r w:rsidR="00C01D0C" w:rsidRPr="004974B2">
        <w:rPr>
          <w:sz w:val="28"/>
          <w:szCs w:val="28"/>
        </w:rPr>
        <w:t xml:space="preserve"> </w:t>
      </w:r>
      <w:r w:rsidR="00CE0973">
        <w:rPr>
          <w:sz w:val="28"/>
          <w:szCs w:val="28"/>
          <w:lang w:val="uk-UA"/>
        </w:rPr>
        <w:t xml:space="preserve">в межах паломницького чи </w:t>
      </w:r>
      <w:proofErr w:type="spellStart"/>
      <w:r w:rsidR="00CE0973">
        <w:rPr>
          <w:sz w:val="28"/>
          <w:szCs w:val="28"/>
          <w:lang w:val="uk-UA"/>
        </w:rPr>
        <w:t>релігієзнавчого</w:t>
      </w:r>
      <w:proofErr w:type="spellEnd"/>
      <w:r w:rsidR="00CE0973">
        <w:rPr>
          <w:sz w:val="28"/>
          <w:szCs w:val="28"/>
          <w:lang w:val="uk-UA"/>
        </w:rPr>
        <w:t xml:space="preserve"> туру, урізноманітнення методів і прийомів </w:t>
      </w:r>
      <w:r w:rsidR="00C01D0C" w:rsidRPr="004974B2">
        <w:rPr>
          <w:sz w:val="28"/>
          <w:szCs w:val="28"/>
        </w:rPr>
        <w:t>презентаці</w:t>
      </w:r>
      <w:r w:rsidR="00CE0973">
        <w:rPr>
          <w:sz w:val="28"/>
          <w:szCs w:val="28"/>
          <w:lang w:val="uk-UA"/>
        </w:rPr>
        <w:t>ї</w:t>
      </w:r>
      <w:r w:rsidR="00C01D0C" w:rsidRPr="004974B2">
        <w:rPr>
          <w:sz w:val="28"/>
          <w:szCs w:val="28"/>
        </w:rPr>
        <w:t xml:space="preserve"> визначних місць, пам</w:t>
      </w:r>
      <w:r w:rsidR="005313FF">
        <w:rPr>
          <w:sz w:val="28"/>
          <w:szCs w:val="28"/>
        </w:rPr>
        <w:sym w:font="Symbol" w:char="F0A2"/>
      </w:r>
      <w:r w:rsidR="00C01D0C" w:rsidRPr="004974B2">
        <w:rPr>
          <w:sz w:val="28"/>
          <w:szCs w:val="28"/>
        </w:rPr>
        <w:t>яток історії та культури</w:t>
      </w:r>
      <w:r w:rsidR="00CE0973">
        <w:rPr>
          <w:sz w:val="28"/>
          <w:szCs w:val="28"/>
          <w:lang w:val="uk-UA"/>
        </w:rPr>
        <w:t>.</w:t>
      </w:r>
      <w:r w:rsidR="00C01D0C" w:rsidRPr="004974B2">
        <w:rPr>
          <w:sz w:val="28"/>
          <w:szCs w:val="28"/>
        </w:rPr>
        <w:t xml:space="preserve"> </w:t>
      </w:r>
      <w:r w:rsidR="00CE0973">
        <w:rPr>
          <w:sz w:val="28"/>
          <w:szCs w:val="28"/>
          <w:lang w:val="uk-UA"/>
        </w:rPr>
        <w:t>Змістовними</w:t>
      </w:r>
      <w:r w:rsidR="00C01D0C" w:rsidRPr="004974B2">
        <w:rPr>
          <w:sz w:val="28"/>
          <w:szCs w:val="28"/>
        </w:rPr>
        <w:t xml:space="preserve"> </w:t>
      </w:r>
      <w:r w:rsidR="00CE0973">
        <w:rPr>
          <w:sz w:val="28"/>
          <w:szCs w:val="28"/>
          <w:lang w:val="uk-UA"/>
        </w:rPr>
        <w:t>і компетентними мають бути як</w:t>
      </w:r>
      <w:r w:rsidR="00C01D0C" w:rsidRPr="004974B2">
        <w:rPr>
          <w:sz w:val="28"/>
          <w:szCs w:val="28"/>
        </w:rPr>
        <w:t xml:space="preserve"> аналіз об</w:t>
      </w:r>
      <w:r w:rsidR="00CE0973">
        <w:rPr>
          <w:sz w:val="28"/>
          <w:szCs w:val="28"/>
        </w:rPr>
        <w:sym w:font="Symbol" w:char="F0A2"/>
      </w:r>
      <w:r w:rsidR="00C01D0C" w:rsidRPr="004974B2">
        <w:rPr>
          <w:sz w:val="28"/>
          <w:szCs w:val="28"/>
        </w:rPr>
        <w:t xml:space="preserve">єктів, які оглядають екскурсанти, </w:t>
      </w:r>
      <w:r w:rsidR="00CE0973">
        <w:rPr>
          <w:sz w:val="28"/>
          <w:szCs w:val="28"/>
          <w:lang w:val="uk-UA"/>
        </w:rPr>
        <w:t>так і</w:t>
      </w:r>
      <w:r w:rsidR="00C01D0C" w:rsidRPr="004974B2">
        <w:rPr>
          <w:sz w:val="28"/>
          <w:szCs w:val="28"/>
        </w:rPr>
        <w:t xml:space="preserve"> розповідь про події, пов</w:t>
      </w:r>
      <w:r w:rsidR="00CE0973">
        <w:rPr>
          <w:sz w:val="28"/>
          <w:szCs w:val="28"/>
          <w:lang w:val="uk-UA"/>
        </w:rPr>
        <w:sym w:font="Symbol" w:char="F0A2"/>
      </w:r>
      <w:r w:rsidR="00C01D0C" w:rsidRPr="004974B2">
        <w:rPr>
          <w:sz w:val="28"/>
          <w:szCs w:val="28"/>
        </w:rPr>
        <w:t xml:space="preserve">язані з ними. </w:t>
      </w:r>
    </w:p>
    <w:p w14:paraId="4E9A5433" w14:textId="6E89F344" w:rsidR="00F04A59" w:rsidRDefault="005A05F1" w:rsidP="00CE0973">
      <w:pPr>
        <w:pStyle w:val="a8"/>
        <w:spacing w:before="0" w:beforeAutospacing="0" w:after="0" w:afterAutospacing="0" w:line="360" w:lineRule="auto"/>
        <w:ind w:firstLine="709"/>
        <w:jc w:val="both"/>
        <w:rPr>
          <w:sz w:val="28"/>
          <w:szCs w:val="28"/>
        </w:rPr>
      </w:pPr>
      <w:r>
        <w:rPr>
          <w:sz w:val="28"/>
          <w:szCs w:val="28"/>
          <w:lang w:val="uk-UA"/>
        </w:rPr>
        <w:t>4</w:t>
      </w:r>
      <w:r w:rsidR="00CE0973">
        <w:rPr>
          <w:sz w:val="28"/>
          <w:szCs w:val="28"/>
          <w:lang w:val="uk-UA"/>
        </w:rPr>
        <w:t xml:space="preserve">) </w:t>
      </w:r>
      <w:r w:rsidR="00C01D0C" w:rsidRPr="004974B2">
        <w:rPr>
          <w:sz w:val="28"/>
          <w:szCs w:val="28"/>
        </w:rPr>
        <w:t xml:space="preserve">Індустрія релігійного туризму </w:t>
      </w:r>
      <w:r w:rsidR="00F04A59">
        <w:rPr>
          <w:sz w:val="28"/>
          <w:szCs w:val="28"/>
          <w:lang w:val="uk-UA"/>
        </w:rPr>
        <w:t xml:space="preserve">має розширювати </w:t>
      </w:r>
      <w:r w:rsidR="00F04A59" w:rsidRPr="00F04A59">
        <w:rPr>
          <w:i/>
          <w:iCs/>
          <w:sz w:val="28"/>
          <w:szCs w:val="28"/>
          <w:lang w:val="uk-UA"/>
        </w:rPr>
        <w:t>політику лояльності</w:t>
      </w:r>
      <w:r w:rsidR="00F04A59">
        <w:rPr>
          <w:i/>
          <w:iCs/>
          <w:sz w:val="28"/>
          <w:szCs w:val="28"/>
          <w:lang w:val="uk-UA"/>
        </w:rPr>
        <w:t>,</w:t>
      </w:r>
      <w:r w:rsidR="00C01D0C" w:rsidRPr="004974B2">
        <w:rPr>
          <w:sz w:val="28"/>
          <w:szCs w:val="28"/>
        </w:rPr>
        <w:t xml:space="preserve"> використову</w:t>
      </w:r>
      <w:proofErr w:type="spellStart"/>
      <w:r w:rsidR="00F04A59">
        <w:rPr>
          <w:sz w:val="28"/>
          <w:szCs w:val="28"/>
          <w:lang w:val="uk-UA"/>
        </w:rPr>
        <w:t>ючи</w:t>
      </w:r>
      <w:proofErr w:type="spellEnd"/>
      <w:r w:rsidR="00C01D0C" w:rsidRPr="004974B2">
        <w:rPr>
          <w:sz w:val="28"/>
          <w:szCs w:val="28"/>
        </w:rPr>
        <w:t xml:space="preserve"> методи, </w:t>
      </w:r>
      <w:r w:rsidR="00F04A59">
        <w:rPr>
          <w:sz w:val="28"/>
          <w:szCs w:val="28"/>
          <w:lang w:val="uk-UA"/>
        </w:rPr>
        <w:t>що</w:t>
      </w:r>
      <w:r w:rsidR="00C01D0C" w:rsidRPr="004974B2">
        <w:rPr>
          <w:sz w:val="28"/>
          <w:szCs w:val="28"/>
        </w:rPr>
        <w:t xml:space="preserve"> сприяють підтримці продажу туристичних послуг, </w:t>
      </w:r>
      <w:r w:rsidR="00F04A59">
        <w:rPr>
          <w:sz w:val="28"/>
          <w:szCs w:val="28"/>
          <w:lang w:val="uk-UA"/>
        </w:rPr>
        <w:t>а саме</w:t>
      </w:r>
      <w:r w:rsidR="00C01D0C" w:rsidRPr="004974B2">
        <w:rPr>
          <w:sz w:val="28"/>
          <w:szCs w:val="28"/>
        </w:rPr>
        <w:t xml:space="preserve">: </w:t>
      </w:r>
    </w:p>
    <w:p w14:paraId="3C7879A3" w14:textId="60D52444" w:rsidR="00F04A59" w:rsidRDefault="00F04A59" w:rsidP="00CE0973">
      <w:pPr>
        <w:pStyle w:val="a8"/>
        <w:spacing w:before="0" w:beforeAutospacing="0" w:after="0" w:afterAutospacing="0" w:line="360" w:lineRule="auto"/>
        <w:ind w:firstLine="709"/>
        <w:jc w:val="both"/>
        <w:rPr>
          <w:sz w:val="28"/>
          <w:szCs w:val="28"/>
          <w:lang w:val="uk-UA"/>
        </w:rPr>
      </w:pPr>
      <w:r>
        <w:rPr>
          <w:sz w:val="28"/>
          <w:szCs w:val="28"/>
          <w:lang w:val="uk-UA"/>
        </w:rPr>
        <w:t xml:space="preserve">- </w:t>
      </w:r>
      <w:r w:rsidR="00C01D0C" w:rsidRPr="004974B2">
        <w:rPr>
          <w:sz w:val="28"/>
          <w:szCs w:val="28"/>
        </w:rPr>
        <w:t>зниження ціни на паломницькі поїздки чи релігійні тури  для дітей, літніх людей, студентів</w:t>
      </w:r>
      <w:r>
        <w:rPr>
          <w:sz w:val="28"/>
          <w:szCs w:val="28"/>
          <w:lang w:val="uk-UA"/>
        </w:rPr>
        <w:t>, людей з особливими потребами та ін.;</w:t>
      </w:r>
    </w:p>
    <w:p w14:paraId="595A79A8" w14:textId="77777777" w:rsidR="00F04A59" w:rsidRDefault="00F04A59" w:rsidP="00F04A59">
      <w:pPr>
        <w:pStyle w:val="a8"/>
        <w:spacing w:before="0" w:beforeAutospacing="0" w:after="0" w:afterAutospacing="0" w:line="360" w:lineRule="auto"/>
        <w:ind w:firstLine="709"/>
        <w:jc w:val="both"/>
        <w:rPr>
          <w:sz w:val="28"/>
          <w:szCs w:val="28"/>
          <w:lang w:val="uk-UA"/>
        </w:rPr>
      </w:pPr>
      <w:r>
        <w:rPr>
          <w:sz w:val="28"/>
          <w:szCs w:val="28"/>
          <w:lang w:val="uk-UA"/>
        </w:rPr>
        <w:t xml:space="preserve">- </w:t>
      </w:r>
      <w:r w:rsidR="00C01D0C" w:rsidRPr="004974B2">
        <w:rPr>
          <w:sz w:val="28"/>
          <w:szCs w:val="28"/>
        </w:rPr>
        <w:t>спеціальні ціни на проживання в «низький» сезон</w:t>
      </w:r>
      <w:r>
        <w:rPr>
          <w:sz w:val="28"/>
          <w:szCs w:val="28"/>
          <w:lang w:val="uk-UA"/>
        </w:rPr>
        <w:t xml:space="preserve"> тощо.</w:t>
      </w:r>
    </w:p>
    <w:p w14:paraId="52060809" w14:textId="51566957" w:rsidR="00F04A59" w:rsidRPr="00F04A59" w:rsidRDefault="005A05F1" w:rsidP="00F04A59">
      <w:pPr>
        <w:pStyle w:val="a8"/>
        <w:spacing w:before="0" w:beforeAutospacing="0" w:after="0" w:afterAutospacing="0" w:line="360" w:lineRule="auto"/>
        <w:ind w:firstLine="709"/>
        <w:jc w:val="both"/>
        <w:rPr>
          <w:i/>
          <w:iCs/>
          <w:sz w:val="28"/>
          <w:szCs w:val="28"/>
          <w:lang w:val="uk-UA"/>
        </w:rPr>
      </w:pPr>
      <w:r>
        <w:rPr>
          <w:sz w:val="28"/>
          <w:szCs w:val="28"/>
          <w:lang w:val="uk-UA"/>
        </w:rPr>
        <w:t>5</w:t>
      </w:r>
      <w:r w:rsidR="00F04A59">
        <w:rPr>
          <w:sz w:val="28"/>
          <w:szCs w:val="28"/>
          <w:lang w:val="uk-UA"/>
        </w:rPr>
        <w:t xml:space="preserve">) Подальший розвиток релігійного туризму потребує його розгляду як </w:t>
      </w:r>
      <w:r w:rsidR="00F04A59" w:rsidRPr="00F04A59">
        <w:rPr>
          <w:i/>
          <w:iCs/>
          <w:sz w:val="28"/>
          <w:szCs w:val="28"/>
        </w:rPr>
        <w:t>самостійн</w:t>
      </w:r>
      <w:proofErr w:type="spellStart"/>
      <w:r w:rsidR="00F04A59" w:rsidRPr="00F04A59">
        <w:rPr>
          <w:i/>
          <w:iCs/>
          <w:sz w:val="28"/>
          <w:szCs w:val="28"/>
          <w:lang w:val="uk-UA"/>
        </w:rPr>
        <w:t>ої</w:t>
      </w:r>
      <w:proofErr w:type="spellEnd"/>
      <w:r w:rsidR="00F04A59" w:rsidRPr="00F04A59">
        <w:rPr>
          <w:i/>
          <w:iCs/>
          <w:sz w:val="28"/>
          <w:szCs w:val="28"/>
        </w:rPr>
        <w:t xml:space="preserve"> соціально-економічн</w:t>
      </w:r>
      <w:proofErr w:type="spellStart"/>
      <w:r w:rsidR="00F04A59" w:rsidRPr="00F04A59">
        <w:rPr>
          <w:i/>
          <w:iCs/>
          <w:sz w:val="28"/>
          <w:szCs w:val="28"/>
          <w:lang w:val="uk-UA"/>
        </w:rPr>
        <w:t>ої</w:t>
      </w:r>
      <w:proofErr w:type="spellEnd"/>
      <w:r w:rsidR="00F04A59" w:rsidRPr="00F04A59">
        <w:rPr>
          <w:i/>
          <w:iCs/>
          <w:sz w:val="28"/>
          <w:szCs w:val="28"/>
        </w:rPr>
        <w:t xml:space="preserve"> систем</w:t>
      </w:r>
      <w:r w:rsidR="00F04A59" w:rsidRPr="00F04A59">
        <w:rPr>
          <w:i/>
          <w:iCs/>
          <w:sz w:val="28"/>
          <w:szCs w:val="28"/>
          <w:lang w:val="uk-UA"/>
        </w:rPr>
        <w:t>и.</w:t>
      </w:r>
    </w:p>
    <w:p w14:paraId="2C0D2034" w14:textId="0EE4629A" w:rsidR="00F04A59" w:rsidRDefault="00F04A59" w:rsidP="00F04A59">
      <w:pPr>
        <w:pStyle w:val="a8"/>
        <w:spacing w:before="0" w:beforeAutospacing="0" w:after="0" w:afterAutospacing="0" w:line="360" w:lineRule="auto"/>
        <w:ind w:firstLine="709"/>
        <w:jc w:val="both"/>
        <w:rPr>
          <w:sz w:val="28"/>
          <w:szCs w:val="28"/>
        </w:rPr>
      </w:pPr>
      <w:r>
        <w:rPr>
          <w:sz w:val="28"/>
          <w:szCs w:val="28"/>
          <w:lang w:val="uk-UA"/>
        </w:rPr>
        <w:t>Дійсно, н</w:t>
      </w:r>
      <w:r w:rsidR="00C01D0C" w:rsidRPr="004974B2">
        <w:rPr>
          <w:sz w:val="28"/>
          <w:szCs w:val="28"/>
        </w:rPr>
        <w:t xml:space="preserve">а сьогоднішній день, існує небагато підприємств, які працюють з не настільки розвиненим турпродуктом і усвідомлюють всі труднощі з його реалізацією. </w:t>
      </w:r>
    </w:p>
    <w:p w14:paraId="1FB359B6" w14:textId="77777777" w:rsidR="00F04A59" w:rsidRDefault="00C01D0C" w:rsidP="00F04A59">
      <w:pPr>
        <w:pStyle w:val="a8"/>
        <w:spacing w:before="0" w:beforeAutospacing="0" w:after="0" w:afterAutospacing="0" w:line="360" w:lineRule="auto"/>
        <w:ind w:firstLine="709"/>
        <w:jc w:val="both"/>
        <w:rPr>
          <w:sz w:val="28"/>
          <w:szCs w:val="28"/>
        </w:rPr>
      </w:pPr>
      <w:r w:rsidRPr="004974B2">
        <w:rPr>
          <w:sz w:val="28"/>
          <w:szCs w:val="28"/>
        </w:rPr>
        <w:t>Для успішної організації туризму, який включає в себе відвід</w:t>
      </w:r>
      <w:proofErr w:type="spellStart"/>
      <w:r w:rsidR="00F04A59">
        <w:rPr>
          <w:sz w:val="28"/>
          <w:szCs w:val="28"/>
          <w:lang w:val="uk-UA"/>
        </w:rPr>
        <w:t>ува</w:t>
      </w:r>
      <w:proofErr w:type="spellEnd"/>
      <w:r w:rsidRPr="004974B2">
        <w:rPr>
          <w:sz w:val="28"/>
          <w:szCs w:val="28"/>
        </w:rPr>
        <w:t>ння святих місць необхідна співпраця туристичних підприємств з церковними інституціями і це слугуватиме запорукою розвитку релігійного туризму.</w:t>
      </w:r>
    </w:p>
    <w:p w14:paraId="63C4FA87" w14:textId="77777777" w:rsidR="00A7521F" w:rsidRDefault="00C01D0C" w:rsidP="00F04A59">
      <w:pPr>
        <w:pStyle w:val="a8"/>
        <w:spacing w:before="0" w:beforeAutospacing="0" w:after="0" w:afterAutospacing="0" w:line="360" w:lineRule="auto"/>
        <w:ind w:firstLine="709"/>
        <w:jc w:val="both"/>
        <w:rPr>
          <w:sz w:val="28"/>
          <w:szCs w:val="28"/>
        </w:rPr>
      </w:pPr>
      <w:r w:rsidRPr="004974B2">
        <w:rPr>
          <w:sz w:val="28"/>
          <w:szCs w:val="28"/>
        </w:rPr>
        <w:t>Основою успішності туристичної сфери є формування, просування та реалізація комплексу туристських послуг, які об</w:t>
      </w:r>
      <w:r w:rsidR="00F04A59">
        <w:rPr>
          <w:sz w:val="28"/>
          <w:szCs w:val="28"/>
          <w:lang w:val="uk-UA"/>
        </w:rPr>
        <w:sym w:font="Symbol" w:char="F0A2"/>
      </w:r>
      <w:r w:rsidRPr="004974B2">
        <w:rPr>
          <w:sz w:val="28"/>
          <w:szCs w:val="28"/>
        </w:rPr>
        <w:t xml:space="preserve">єднуються загальним </w:t>
      </w:r>
      <w:r w:rsidRPr="004974B2">
        <w:rPr>
          <w:sz w:val="28"/>
          <w:szCs w:val="28"/>
        </w:rPr>
        <w:lastRenderedPageBreak/>
        <w:t xml:space="preserve">цільовим призначенням та забезпечується туристичними агенствами. До складу туристської індустрії входять також державні та громадські організаційно-правові структури, які регулюють та координують розвиток туризму в регіоні, при цьому забезпечуюючи необхідними умовами, формуванню туристичної привабливості та іміджу ефективного функціонуванню системи туризму. Саме тому, цю сферу варто розглядати як самостійну соціально-економічну систему. </w:t>
      </w:r>
    </w:p>
    <w:p w14:paraId="3AB82636" w14:textId="2B44F128" w:rsidR="00C01D0C" w:rsidRDefault="00C01D0C" w:rsidP="00F04A59">
      <w:pPr>
        <w:pStyle w:val="a8"/>
        <w:spacing w:before="0" w:beforeAutospacing="0" w:after="0" w:afterAutospacing="0" w:line="360" w:lineRule="auto"/>
        <w:ind w:firstLine="709"/>
        <w:jc w:val="both"/>
        <w:rPr>
          <w:sz w:val="28"/>
          <w:szCs w:val="28"/>
        </w:rPr>
      </w:pPr>
      <w:r w:rsidRPr="004974B2">
        <w:rPr>
          <w:sz w:val="28"/>
          <w:szCs w:val="28"/>
        </w:rPr>
        <w:t>Такий підхід дозволяє, з одного боку, виявити структурні особливості з різноманіттям внутрішніх зв</w:t>
      </w:r>
      <w:r w:rsidR="00A7521F">
        <w:rPr>
          <w:sz w:val="28"/>
          <w:szCs w:val="28"/>
        </w:rPr>
        <w:sym w:font="Symbol" w:char="F0A2"/>
      </w:r>
      <w:r w:rsidRPr="004974B2">
        <w:rPr>
          <w:sz w:val="28"/>
          <w:szCs w:val="28"/>
        </w:rPr>
        <w:t xml:space="preserve">язків, а з іншого – визначити характер взаємодії безпосередньо із зовнішнім середовищем. </w:t>
      </w:r>
    </w:p>
    <w:p w14:paraId="63277A36" w14:textId="77777777" w:rsidR="004E6986" w:rsidRDefault="005A05F1" w:rsidP="004E6986">
      <w:pPr>
        <w:pStyle w:val="a8"/>
        <w:spacing w:before="0" w:beforeAutospacing="0" w:after="0" w:afterAutospacing="0" w:line="360" w:lineRule="auto"/>
        <w:ind w:firstLine="709"/>
        <w:jc w:val="both"/>
        <w:rPr>
          <w:sz w:val="28"/>
          <w:szCs w:val="28"/>
          <w:lang w:val="uk-UA"/>
        </w:rPr>
      </w:pPr>
      <w:r>
        <w:rPr>
          <w:sz w:val="28"/>
          <w:szCs w:val="28"/>
          <w:lang w:val="uk-UA"/>
        </w:rPr>
        <w:t xml:space="preserve">Отже, </w:t>
      </w:r>
      <w:r w:rsidR="004E6986">
        <w:rPr>
          <w:sz w:val="28"/>
          <w:szCs w:val="28"/>
          <w:lang w:val="uk-UA"/>
        </w:rPr>
        <w:t>релігійний туризм в Ізраїлі продовжує свій розвиток і визначені перспективи безперечно сприятимуть його подальшому вдосконаленню.</w:t>
      </w:r>
    </w:p>
    <w:p w14:paraId="17257C6A" w14:textId="77777777" w:rsidR="004E6986" w:rsidRDefault="004E6986">
      <w:pPr>
        <w:rPr>
          <w:sz w:val="28"/>
          <w:szCs w:val="28"/>
          <w:lang w:val="uk-UA"/>
        </w:rPr>
      </w:pPr>
      <w:r>
        <w:rPr>
          <w:sz w:val="28"/>
          <w:szCs w:val="28"/>
          <w:lang w:val="uk-UA"/>
        </w:rPr>
        <w:br w:type="page"/>
      </w:r>
    </w:p>
    <w:p w14:paraId="5191FFB2" w14:textId="7C886206" w:rsidR="00273D6D" w:rsidRPr="004E6986" w:rsidRDefault="004E6986" w:rsidP="004E6986">
      <w:pPr>
        <w:pStyle w:val="1"/>
        <w:jc w:val="center"/>
        <w:rPr>
          <w:rFonts w:ascii="Times New Roman" w:hAnsi="Times New Roman" w:cs="Times New Roman"/>
          <w:b/>
          <w:bCs/>
          <w:color w:val="auto"/>
          <w:sz w:val="28"/>
          <w:szCs w:val="28"/>
          <w:lang w:val="uk-UA"/>
        </w:rPr>
      </w:pPr>
      <w:bookmarkStart w:id="48" w:name="_Toc152694371"/>
      <w:r w:rsidRPr="004E6986">
        <w:rPr>
          <w:rFonts w:ascii="Times New Roman" w:hAnsi="Times New Roman" w:cs="Times New Roman"/>
          <w:b/>
          <w:bCs/>
          <w:color w:val="auto"/>
          <w:sz w:val="28"/>
          <w:szCs w:val="28"/>
          <w:lang w:val="uk-UA"/>
        </w:rPr>
        <w:lastRenderedPageBreak/>
        <w:t>ВИСНОВКИ</w:t>
      </w:r>
      <w:bookmarkEnd w:id="48"/>
    </w:p>
    <w:p w14:paraId="1098C79E" w14:textId="77777777" w:rsidR="004E6986" w:rsidRPr="004E6986" w:rsidRDefault="004E6986" w:rsidP="004E6986">
      <w:pPr>
        <w:rPr>
          <w:lang w:val="uk-UA"/>
        </w:rPr>
      </w:pPr>
    </w:p>
    <w:p w14:paraId="19AF4EE6" w14:textId="77777777" w:rsidR="004E6986" w:rsidRDefault="004E6986" w:rsidP="00B978AB">
      <w:pPr>
        <w:ind w:firstLine="709"/>
        <w:jc w:val="both"/>
        <w:rPr>
          <w:lang w:val="uk-UA"/>
        </w:rPr>
      </w:pPr>
    </w:p>
    <w:p w14:paraId="2E5BD758" w14:textId="6F05FF71" w:rsidR="00BC6DF9" w:rsidRPr="00BC6DF9" w:rsidRDefault="00B978AB" w:rsidP="00BC6DF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color w:val="000000" w:themeColor="text1"/>
          <w:sz w:val="28"/>
          <w:szCs w:val="28"/>
          <w:lang w:val="uk-UA"/>
        </w:rPr>
      </w:pPr>
      <w:r w:rsidRPr="001A4542">
        <w:rPr>
          <w:color w:val="000000" w:themeColor="text1"/>
          <w:sz w:val="28"/>
          <w:szCs w:val="28"/>
          <w:lang w:val="uk-UA"/>
        </w:rPr>
        <w:t>Релігійний туризм здійснюється в т</w:t>
      </w:r>
      <w:r w:rsidRPr="001A4542">
        <w:rPr>
          <w:color w:val="000000" w:themeColor="text1"/>
          <w:sz w:val="28"/>
          <w:szCs w:val="28"/>
          <w:lang w:val="ru-RU"/>
        </w:rPr>
        <w:t>a</w:t>
      </w:r>
      <w:proofErr w:type="spellStart"/>
      <w:r w:rsidRPr="001A4542">
        <w:rPr>
          <w:color w:val="000000" w:themeColor="text1"/>
          <w:sz w:val="28"/>
          <w:szCs w:val="28"/>
          <w:lang w:val="uk-UA"/>
        </w:rPr>
        <w:t>ких</w:t>
      </w:r>
      <w:proofErr w:type="spellEnd"/>
      <w:r w:rsidRPr="001A4542">
        <w:rPr>
          <w:color w:val="000000" w:themeColor="text1"/>
          <w:sz w:val="28"/>
          <w:szCs w:val="28"/>
          <w:lang w:val="uk-UA"/>
        </w:rPr>
        <w:t xml:space="preserve"> двох основних форм</w:t>
      </w:r>
      <w:r w:rsidRPr="001A4542">
        <w:rPr>
          <w:color w:val="000000" w:themeColor="text1"/>
          <w:sz w:val="28"/>
          <w:szCs w:val="28"/>
          <w:lang w:val="ru-RU"/>
        </w:rPr>
        <w:t>a</w:t>
      </w:r>
      <w:r w:rsidRPr="001A4542">
        <w:rPr>
          <w:color w:val="000000" w:themeColor="text1"/>
          <w:sz w:val="28"/>
          <w:szCs w:val="28"/>
          <w:lang w:val="uk-UA"/>
        </w:rPr>
        <w:t>х:</w:t>
      </w:r>
      <w:r>
        <w:rPr>
          <w:color w:val="000000" w:themeColor="text1"/>
          <w:sz w:val="28"/>
          <w:szCs w:val="28"/>
          <w:lang w:val="uk-UA"/>
        </w:rPr>
        <w:t xml:space="preserve"> </w:t>
      </w:r>
      <w:r w:rsidRPr="001A4542">
        <w:rPr>
          <w:color w:val="000000" w:themeColor="text1"/>
          <w:sz w:val="28"/>
          <w:szCs w:val="28"/>
          <w:lang w:val="uk-UA"/>
        </w:rPr>
        <w:t>п</w:t>
      </w:r>
      <w:r w:rsidRPr="001A4542">
        <w:rPr>
          <w:color w:val="000000" w:themeColor="text1"/>
          <w:sz w:val="28"/>
          <w:szCs w:val="28"/>
          <w:lang w:val="ru-RU"/>
        </w:rPr>
        <w:t>a</w:t>
      </w:r>
      <w:proofErr w:type="spellStart"/>
      <w:r w:rsidRPr="001A4542">
        <w:rPr>
          <w:color w:val="000000" w:themeColor="text1"/>
          <w:sz w:val="28"/>
          <w:szCs w:val="28"/>
          <w:lang w:val="uk-UA"/>
        </w:rPr>
        <w:t>ломницький</w:t>
      </w:r>
      <w:proofErr w:type="spellEnd"/>
      <w:r w:rsidRPr="001A4542">
        <w:rPr>
          <w:color w:val="000000" w:themeColor="text1"/>
          <w:sz w:val="28"/>
          <w:szCs w:val="28"/>
          <w:lang w:val="uk-UA"/>
        </w:rPr>
        <w:t xml:space="preserve"> туризм;</w:t>
      </w:r>
      <w:r>
        <w:rPr>
          <w:color w:val="000000" w:themeColor="text1"/>
          <w:sz w:val="28"/>
          <w:szCs w:val="28"/>
          <w:lang w:val="uk-UA"/>
        </w:rPr>
        <w:t xml:space="preserve"> </w:t>
      </w:r>
      <w:r w:rsidRPr="001A4542">
        <w:rPr>
          <w:color w:val="000000" w:themeColor="text1"/>
          <w:sz w:val="28"/>
          <w:szCs w:val="28"/>
          <w:lang w:val="uk-UA"/>
        </w:rPr>
        <w:t xml:space="preserve">релігійний туризм екскурсійної </w:t>
      </w:r>
      <w:proofErr w:type="spellStart"/>
      <w:r w:rsidRPr="001A4542">
        <w:rPr>
          <w:color w:val="000000" w:themeColor="text1"/>
          <w:sz w:val="28"/>
          <w:szCs w:val="28"/>
          <w:lang w:val="uk-UA"/>
        </w:rPr>
        <w:t>пізн</w:t>
      </w:r>
      <w:proofErr w:type="spellEnd"/>
      <w:r w:rsidRPr="001A4542">
        <w:rPr>
          <w:color w:val="000000" w:themeColor="text1"/>
          <w:sz w:val="28"/>
          <w:szCs w:val="28"/>
          <w:lang w:val="ru-RU"/>
        </w:rPr>
        <w:t>a</w:t>
      </w:r>
      <w:r w:rsidRPr="001A4542">
        <w:rPr>
          <w:color w:val="000000" w:themeColor="text1"/>
          <w:sz w:val="28"/>
          <w:szCs w:val="28"/>
          <w:lang w:val="uk-UA"/>
        </w:rPr>
        <w:t>в</w:t>
      </w:r>
      <w:r w:rsidRPr="001A4542">
        <w:rPr>
          <w:color w:val="000000" w:themeColor="text1"/>
          <w:sz w:val="28"/>
          <w:szCs w:val="28"/>
          <w:lang w:val="ru-RU"/>
        </w:rPr>
        <w:t>a</w:t>
      </w:r>
      <w:proofErr w:type="spellStart"/>
      <w:r w:rsidRPr="001A4542">
        <w:rPr>
          <w:color w:val="000000" w:themeColor="text1"/>
          <w:sz w:val="28"/>
          <w:szCs w:val="28"/>
          <w:lang w:val="uk-UA"/>
        </w:rPr>
        <w:t>льної</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спрямов</w:t>
      </w:r>
      <w:proofErr w:type="spellEnd"/>
      <w:r w:rsidRPr="001A4542">
        <w:rPr>
          <w:color w:val="000000" w:themeColor="text1"/>
          <w:sz w:val="28"/>
          <w:szCs w:val="28"/>
          <w:lang w:val="ru-RU"/>
        </w:rPr>
        <w:t>a</w:t>
      </w:r>
      <w:proofErr w:type="spellStart"/>
      <w:r w:rsidRPr="001A4542">
        <w:rPr>
          <w:color w:val="000000" w:themeColor="text1"/>
          <w:sz w:val="28"/>
          <w:szCs w:val="28"/>
          <w:lang w:val="uk-UA"/>
        </w:rPr>
        <w:t>ності</w:t>
      </w:r>
      <w:proofErr w:type="spellEnd"/>
      <w:r w:rsidRPr="001A4542">
        <w:rPr>
          <w:color w:val="000000" w:themeColor="text1"/>
          <w:sz w:val="28"/>
          <w:szCs w:val="28"/>
          <w:lang w:val="uk-UA"/>
        </w:rPr>
        <w:t xml:space="preserve"> (</w:t>
      </w:r>
      <w:proofErr w:type="spellStart"/>
      <w:r w:rsidRPr="001A4542">
        <w:rPr>
          <w:color w:val="000000" w:themeColor="text1"/>
          <w:sz w:val="28"/>
          <w:szCs w:val="28"/>
          <w:lang w:val="uk-UA"/>
        </w:rPr>
        <w:t>релігієзнавчий</w:t>
      </w:r>
      <w:proofErr w:type="spellEnd"/>
      <w:r w:rsidRPr="001A4542">
        <w:rPr>
          <w:color w:val="000000" w:themeColor="text1"/>
          <w:sz w:val="28"/>
          <w:szCs w:val="28"/>
          <w:lang w:val="uk-UA"/>
        </w:rPr>
        <w:t>)</w:t>
      </w:r>
      <w:r>
        <w:rPr>
          <w:color w:val="000000" w:themeColor="text1"/>
          <w:sz w:val="28"/>
          <w:szCs w:val="28"/>
          <w:lang w:val="uk-UA"/>
        </w:rPr>
        <w:t>.</w:t>
      </w:r>
      <w:r w:rsidR="00BC6DF9">
        <w:rPr>
          <w:color w:val="000000" w:themeColor="text1"/>
          <w:sz w:val="28"/>
          <w:szCs w:val="28"/>
          <w:lang w:val="uk-UA"/>
        </w:rPr>
        <w:t xml:space="preserve"> </w:t>
      </w:r>
      <w:r w:rsidR="00BC6DF9" w:rsidRPr="00C32E7F">
        <w:rPr>
          <w:rFonts w:eastAsiaTheme="minorHAnsi"/>
          <w:color w:val="000000"/>
          <w:sz w:val="28"/>
          <w:szCs w:val="28"/>
          <w:lang w:val="uk-UA" w:eastAsia="en-US"/>
          <w14:ligatures w14:val="standardContextual"/>
        </w:rPr>
        <w:t>Історія релігійного туризму має надзвичайно давнє</w:t>
      </w:r>
      <w:r w:rsidR="00BC6DF9">
        <w:rPr>
          <w:rFonts w:eastAsiaTheme="minorHAnsi"/>
          <w:color w:val="000000"/>
          <w:sz w:val="28"/>
          <w:szCs w:val="28"/>
          <w:lang w:val="uk-UA" w:eastAsia="en-US"/>
          <w14:ligatures w14:val="standardContextual"/>
        </w:rPr>
        <w:t xml:space="preserve"> </w:t>
      </w:r>
      <w:r w:rsidR="00BC6DF9" w:rsidRPr="00C32E7F">
        <w:rPr>
          <w:rFonts w:eastAsiaTheme="minorHAnsi"/>
          <w:color w:val="000000"/>
          <w:sz w:val="28"/>
          <w:szCs w:val="28"/>
          <w:lang w:val="uk-UA" w:eastAsia="en-US"/>
          <w14:ligatures w14:val="standardContextual"/>
        </w:rPr>
        <w:t>коріння. Найперші, доведені відомості про подорожі з культовою метою</w:t>
      </w:r>
      <w:r w:rsidR="00BC6DF9">
        <w:rPr>
          <w:rFonts w:eastAsiaTheme="minorHAnsi"/>
          <w:color w:val="000000"/>
          <w:sz w:val="28"/>
          <w:szCs w:val="28"/>
          <w:lang w:val="uk-UA" w:eastAsia="en-US"/>
          <w14:ligatures w14:val="standardContextual"/>
        </w:rPr>
        <w:t xml:space="preserve"> </w:t>
      </w:r>
      <w:r w:rsidR="00BC6DF9" w:rsidRPr="00C32E7F">
        <w:rPr>
          <w:rFonts w:eastAsiaTheme="minorHAnsi"/>
          <w:color w:val="000000"/>
          <w:sz w:val="28"/>
          <w:szCs w:val="28"/>
          <w:lang w:val="uk-UA" w:eastAsia="en-US"/>
          <w14:ligatures w14:val="standardContextual"/>
        </w:rPr>
        <w:t xml:space="preserve">належать чи не до періоду Античності. </w:t>
      </w:r>
    </w:p>
    <w:p w14:paraId="3DA858F8" w14:textId="16C3A018" w:rsidR="00BC6DF9" w:rsidRPr="00BC6DF9" w:rsidRDefault="00BC6DF9" w:rsidP="00BC6DF9">
      <w:pPr>
        <w:spacing w:line="360" w:lineRule="auto"/>
        <w:ind w:firstLine="567"/>
        <w:jc w:val="both"/>
        <w:rPr>
          <w:sz w:val="28"/>
          <w:szCs w:val="28"/>
          <w:lang w:val="uk-UA"/>
        </w:rPr>
      </w:pPr>
      <w:r>
        <w:rPr>
          <w:sz w:val="28"/>
          <w:szCs w:val="28"/>
          <w:lang w:val="uk-UA"/>
        </w:rPr>
        <w:t>Ученими виокремлюються такі</w:t>
      </w:r>
      <w:r w:rsidRPr="0015127D">
        <w:rPr>
          <w:sz w:val="28"/>
          <w:szCs w:val="28"/>
          <w:lang w:val="uk-UA"/>
        </w:rPr>
        <w:t xml:space="preserve"> основні регіони </w:t>
      </w:r>
      <w:r>
        <w:rPr>
          <w:sz w:val="28"/>
          <w:szCs w:val="28"/>
          <w:lang w:val="uk-UA"/>
        </w:rPr>
        <w:t>релігійного</w:t>
      </w:r>
      <w:r w:rsidRPr="0015127D">
        <w:rPr>
          <w:sz w:val="28"/>
          <w:szCs w:val="28"/>
          <w:lang w:val="uk-UA"/>
        </w:rPr>
        <w:t xml:space="preserve"> туризму:</w:t>
      </w:r>
      <w:r>
        <w:rPr>
          <w:sz w:val="28"/>
          <w:szCs w:val="28"/>
          <w:lang w:val="uk-UA"/>
        </w:rPr>
        <w:t xml:space="preserve"> Україна (християнство); </w:t>
      </w:r>
      <w:r w:rsidRPr="00A216AA">
        <w:rPr>
          <w:sz w:val="28"/>
          <w:szCs w:val="28"/>
        </w:rPr>
        <w:t>зарубіжна Європа (католицизм, протестантизм);</w:t>
      </w:r>
      <w:r>
        <w:rPr>
          <w:sz w:val="28"/>
          <w:szCs w:val="28"/>
          <w:lang w:val="uk-UA"/>
        </w:rPr>
        <w:t xml:space="preserve"> </w:t>
      </w:r>
      <w:r w:rsidRPr="00A216AA">
        <w:rPr>
          <w:sz w:val="28"/>
          <w:szCs w:val="28"/>
        </w:rPr>
        <w:t>Північна Америка (християнство)</w:t>
      </w:r>
      <w:r>
        <w:rPr>
          <w:sz w:val="28"/>
          <w:szCs w:val="28"/>
          <w:lang w:val="uk-UA"/>
        </w:rPr>
        <w:t xml:space="preserve">; </w:t>
      </w:r>
      <w:r w:rsidRPr="00A216AA">
        <w:rPr>
          <w:sz w:val="28"/>
          <w:szCs w:val="28"/>
        </w:rPr>
        <w:t>Латинська Америка (християнство);</w:t>
      </w:r>
      <w:r>
        <w:rPr>
          <w:sz w:val="28"/>
          <w:szCs w:val="28"/>
          <w:lang w:val="uk-UA"/>
        </w:rPr>
        <w:t xml:space="preserve"> </w:t>
      </w:r>
      <w:r w:rsidRPr="00A216AA">
        <w:rPr>
          <w:sz w:val="28"/>
          <w:szCs w:val="28"/>
        </w:rPr>
        <w:t>Північна Африка (іслам);</w:t>
      </w:r>
      <w:r>
        <w:rPr>
          <w:sz w:val="28"/>
          <w:szCs w:val="28"/>
          <w:lang w:val="uk-UA"/>
        </w:rPr>
        <w:t xml:space="preserve"> </w:t>
      </w:r>
      <w:r w:rsidRPr="00A216AA">
        <w:rPr>
          <w:sz w:val="28"/>
          <w:szCs w:val="28"/>
        </w:rPr>
        <w:t>Східна і частково Західна Африка (іслам);</w:t>
      </w:r>
      <w:r>
        <w:rPr>
          <w:sz w:val="28"/>
          <w:szCs w:val="28"/>
          <w:lang w:val="uk-UA"/>
        </w:rPr>
        <w:t xml:space="preserve"> </w:t>
      </w:r>
      <w:r w:rsidRPr="00A216AA">
        <w:rPr>
          <w:sz w:val="28"/>
          <w:szCs w:val="28"/>
        </w:rPr>
        <w:t>Західна Азія (ісламу і анклави християнства і іудаїзму);</w:t>
      </w:r>
      <w:r>
        <w:rPr>
          <w:sz w:val="28"/>
          <w:szCs w:val="28"/>
          <w:lang w:val="uk-UA"/>
        </w:rPr>
        <w:t xml:space="preserve"> </w:t>
      </w:r>
      <w:r w:rsidRPr="00A216AA">
        <w:rPr>
          <w:sz w:val="28"/>
          <w:szCs w:val="28"/>
        </w:rPr>
        <w:t>Південна Азія (індуїзм, буддизм, сикхізм, джайнізм);</w:t>
      </w:r>
      <w:r>
        <w:rPr>
          <w:sz w:val="28"/>
          <w:szCs w:val="28"/>
          <w:lang w:val="uk-UA"/>
        </w:rPr>
        <w:t xml:space="preserve"> </w:t>
      </w:r>
      <w:r w:rsidRPr="00A216AA">
        <w:rPr>
          <w:sz w:val="28"/>
          <w:szCs w:val="28"/>
        </w:rPr>
        <w:t>Південно-Східна Азія (буддизм, іслам і анклави індуїзму);</w:t>
      </w:r>
      <w:r>
        <w:rPr>
          <w:sz w:val="28"/>
          <w:szCs w:val="28"/>
          <w:lang w:val="uk-UA"/>
        </w:rPr>
        <w:t xml:space="preserve"> </w:t>
      </w:r>
      <w:r w:rsidRPr="00A216AA">
        <w:rPr>
          <w:sz w:val="28"/>
          <w:szCs w:val="28"/>
        </w:rPr>
        <w:t>Східна Азія (буддизм, конфуціанство і синтоїзм);</w:t>
      </w:r>
      <w:r>
        <w:rPr>
          <w:sz w:val="28"/>
          <w:szCs w:val="28"/>
          <w:lang w:val="uk-UA"/>
        </w:rPr>
        <w:t xml:space="preserve"> </w:t>
      </w:r>
      <w:r w:rsidRPr="00A216AA">
        <w:rPr>
          <w:sz w:val="28"/>
          <w:szCs w:val="28"/>
        </w:rPr>
        <w:t>Середня Азія (Тибет), де домінують іслам і ламаїзм, релігія бон;</w:t>
      </w:r>
      <w:r>
        <w:rPr>
          <w:sz w:val="28"/>
          <w:szCs w:val="28"/>
          <w:lang w:val="uk-UA"/>
        </w:rPr>
        <w:t xml:space="preserve"> </w:t>
      </w:r>
      <w:r w:rsidRPr="00A216AA">
        <w:rPr>
          <w:sz w:val="28"/>
          <w:szCs w:val="28"/>
        </w:rPr>
        <w:t>Центральна Азія (буддизм і окремі анклави ісламу).</w:t>
      </w:r>
    </w:p>
    <w:p w14:paraId="25136C5E" w14:textId="7C66CD41" w:rsidR="00BC6DF9" w:rsidRDefault="00B978AB" w:rsidP="00BC6DF9">
      <w:pPr>
        <w:spacing w:line="360" w:lineRule="auto"/>
        <w:ind w:firstLine="709"/>
        <w:jc w:val="both"/>
        <w:rPr>
          <w:rFonts w:eastAsiaTheme="minorHAnsi"/>
          <w:color w:val="000000"/>
          <w:sz w:val="28"/>
          <w:szCs w:val="28"/>
          <w:lang w:val="uk-UA" w:eastAsia="en-US"/>
          <w14:ligatures w14:val="standardContextual"/>
        </w:rPr>
      </w:pPr>
      <w:r w:rsidRPr="00B978AB">
        <w:rPr>
          <w:color w:val="000000" w:themeColor="text1"/>
          <w:sz w:val="28"/>
          <w:szCs w:val="28"/>
          <w:lang w:val="uk-UA"/>
        </w:rPr>
        <w:t xml:space="preserve">Ізраїль відграє  </w:t>
      </w:r>
      <w:r>
        <w:rPr>
          <w:color w:val="000000" w:themeColor="text1"/>
          <w:sz w:val="28"/>
          <w:szCs w:val="28"/>
          <w:lang w:val="uk-UA"/>
        </w:rPr>
        <w:t>неабияку</w:t>
      </w:r>
      <w:r w:rsidRPr="00B978AB">
        <w:rPr>
          <w:color w:val="000000" w:themeColor="text1"/>
          <w:sz w:val="28"/>
          <w:szCs w:val="28"/>
          <w:lang w:val="uk-UA"/>
        </w:rPr>
        <w:t xml:space="preserve"> роль у світовій економіці та культурі, тому викликає особливий інтерес у туристів з різних країн. Туризм є важливою статтею доходів Ізраїлю, адже значна кількість культурних та архітектурних </w:t>
      </w:r>
      <w:proofErr w:type="spellStart"/>
      <w:r w:rsidRPr="00B978AB">
        <w:rPr>
          <w:color w:val="000000" w:themeColor="text1"/>
          <w:sz w:val="28"/>
          <w:szCs w:val="28"/>
          <w:lang w:val="uk-UA"/>
        </w:rPr>
        <w:t>пам</w:t>
      </w:r>
      <w:proofErr w:type="spellEnd"/>
      <w:r w:rsidRPr="00B978AB">
        <w:rPr>
          <w:color w:val="000000" w:themeColor="text1"/>
          <w:sz w:val="28"/>
          <w:szCs w:val="28"/>
          <w:lang w:val="uk-UA"/>
        </w:rPr>
        <w:sym w:font="Symbol" w:char="F0A2"/>
      </w:r>
      <w:r w:rsidRPr="00B978AB">
        <w:rPr>
          <w:color w:val="000000" w:themeColor="text1"/>
          <w:sz w:val="28"/>
          <w:szCs w:val="28"/>
          <w:lang w:val="uk-UA"/>
        </w:rPr>
        <w:t>яток стають щорічно місцем паломництва для сотень тисяч туристів</w:t>
      </w:r>
      <w:r>
        <w:rPr>
          <w:color w:val="000000" w:themeColor="text1"/>
          <w:sz w:val="28"/>
          <w:szCs w:val="28"/>
          <w:lang w:val="uk-UA"/>
        </w:rPr>
        <w:t>.</w:t>
      </w:r>
      <w:r w:rsidR="00BC6DF9">
        <w:rPr>
          <w:color w:val="000000" w:themeColor="text1"/>
          <w:sz w:val="28"/>
          <w:szCs w:val="28"/>
          <w:lang w:val="uk-UA"/>
        </w:rPr>
        <w:t xml:space="preserve"> Т</w:t>
      </w:r>
      <w:r w:rsidR="00BC6DF9" w:rsidRPr="001A4542">
        <w:rPr>
          <w:color w:val="000000" w:themeColor="text1"/>
          <w:sz w:val="28"/>
          <w:szCs w:val="28"/>
          <w:lang w:val="uk-UA"/>
        </w:rPr>
        <w:t>уристична політика й напрями розвитку туристичної сфери Ізраїлю визначаються Міністерством туризму, основною метою діяльності якого є приваблення зовнішніх туристів у країну.</w:t>
      </w:r>
      <w:r w:rsidR="0020134C">
        <w:rPr>
          <w:color w:val="000000" w:themeColor="text1"/>
          <w:sz w:val="28"/>
          <w:szCs w:val="28"/>
          <w:lang w:val="uk-UA"/>
        </w:rPr>
        <w:t xml:space="preserve"> </w:t>
      </w:r>
      <w:r w:rsidR="0020134C" w:rsidRPr="00121674">
        <w:rPr>
          <w:rFonts w:eastAsiaTheme="minorHAnsi"/>
          <w:color w:val="000000"/>
          <w:sz w:val="28"/>
          <w:szCs w:val="28"/>
          <w:lang w:val="uk-UA" w:eastAsia="en-US"/>
          <w14:ligatures w14:val="standardContextual"/>
        </w:rPr>
        <w:t>Друге за важливістю завдання Міністерства – розвиток внутрішнього туризму, тобто заохочення ізраїльтян до відпочинку в межах країни.</w:t>
      </w:r>
    </w:p>
    <w:p w14:paraId="662EF1ED" w14:textId="77777777" w:rsidR="009729CF" w:rsidRDefault="009729CF" w:rsidP="009729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r w:rsidRPr="001A4542">
        <w:rPr>
          <w:color w:val="000000" w:themeColor="text1"/>
          <w:sz w:val="28"/>
          <w:szCs w:val="28"/>
          <w:lang w:val="uk-UA"/>
        </w:rPr>
        <w:t>Ізраїль заслуговує на звання потужного культурно-релігійного паломницького центру трьох релігій – християнства, іудаїзму та ісламу.</w:t>
      </w:r>
      <w:r>
        <w:rPr>
          <w:color w:val="000000" w:themeColor="text1"/>
          <w:sz w:val="28"/>
          <w:szCs w:val="28"/>
          <w:lang w:val="uk-UA"/>
        </w:rPr>
        <w:t xml:space="preserve"> Ця країна </w:t>
      </w:r>
      <w:r w:rsidRPr="001A4542">
        <w:rPr>
          <w:color w:val="000000" w:themeColor="text1"/>
          <w:sz w:val="28"/>
          <w:szCs w:val="28"/>
          <w:lang w:val="uk-UA"/>
        </w:rPr>
        <w:t>концентрує на своїй території найбільшу кількість відомих у всьому світі релігійних святинь</w:t>
      </w:r>
      <w:r>
        <w:rPr>
          <w:color w:val="000000" w:themeColor="text1"/>
          <w:sz w:val="28"/>
          <w:szCs w:val="28"/>
          <w:lang w:val="uk-UA"/>
        </w:rPr>
        <w:t>,</w:t>
      </w:r>
      <w:r w:rsidRPr="001A4542">
        <w:rPr>
          <w:color w:val="000000" w:themeColor="text1"/>
          <w:sz w:val="28"/>
          <w:szCs w:val="28"/>
          <w:lang w:val="uk-UA"/>
        </w:rPr>
        <w:t xml:space="preserve"> </w:t>
      </w:r>
      <w:r>
        <w:rPr>
          <w:color w:val="000000" w:themeColor="text1"/>
          <w:sz w:val="28"/>
          <w:szCs w:val="28"/>
          <w:lang w:val="uk-UA"/>
        </w:rPr>
        <w:t>чим</w:t>
      </w:r>
      <w:r w:rsidRPr="001A4542">
        <w:rPr>
          <w:color w:val="000000" w:themeColor="text1"/>
          <w:sz w:val="28"/>
          <w:szCs w:val="28"/>
          <w:lang w:val="uk-UA"/>
        </w:rPr>
        <w:t xml:space="preserve"> приваблює неабияку кількість як туристів, так і паломників зі всього світу. </w:t>
      </w:r>
      <w:r>
        <w:rPr>
          <w:rFonts w:eastAsiaTheme="minorHAnsi"/>
          <w:color w:val="000000"/>
          <w:sz w:val="28"/>
          <w:szCs w:val="28"/>
          <w:lang w:val="uk-UA" w:eastAsia="en-US"/>
          <w14:ligatures w14:val="standardContextual"/>
        </w:rPr>
        <w:t xml:space="preserve">Ізраїль має розвинену інфраструктуру, що надає </w:t>
      </w:r>
      <w:r>
        <w:rPr>
          <w:rFonts w:eastAsiaTheme="minorHAnsi"/>
          <w:color w:val="000000"/>
          <w:sz w:val="28"/>
          <w:szCs w:val="28"/>
          <w:lang w:val="uk-UA" w:eastAsia="en-US"/>
          <w14:ligatures w14:val="standardContextual"/>
        </w:rPr>
        <w:lastRenderedPageBreak/>
        <w:t>можливість для розвитку у цій країні туристичної галузі взагалі і релігійного туризму зокрема.</w:t>
      </w:r>
    </w:p>
    <w:p w14:paraId="4115D708" w14:textId="14861092" w:rsidR="0095713A" w:rsidRPr="00F04A59" w:rsidRDefault="0095713A" w:rsidP="0095713A">
      <w:pPr>
        <w:pStyle w:val="a8"/>
        <w:spacing w:before="0" w:beforeAutospacing="0" w:after="0" w:afterAutospacing="0" w:line="360" w:lineRule="auto"/>
        <w:ind w:firstLine="709"/>
        <w:jc w:val="both"/>
        <w:rPr>
          <w:i/>
          <w:iCs/>
          <w:sz w:val="28"/>
          <w:szCs w:val="28"/>
          <w:lang w:val="uk-UA"/>
        </w:rPr>
      </w:pPr>
      <w:r>
        <w:rPr>
          <w:rFonts w:eastAsiaTheme="minorHAnsi"/>
          <w:color w:val="000000"/>
          <w:sz w:val="28"/>
          <w:szCs w:val="28"/>
          <w:lang w:val="uk-UA" w:eastAsia="en-US"/>
          <w14:ligatures w14:val="standardContextual"/>
        </w:rPr>
        <w:t xml:space="preserve">Серед перспектив розвитку релігійного туризму в Ізраїлі слід визначити реалізацію державних та регіональних програм збереження священних місць; </w:t>
      </w:r>
      <w:r w:rsidRPr="0095713A">
        <w:rPr>
          <w:sz w:val="28"/>
          <w:szCs w:val="28"/>
          <w:lang w:val="uk-UA"/>
        </w:rPr>
        <w:t xml:space="preserve">вдосконалення засобів </w:t>
      </w:r>
      <w:r w:rsidRPr="0095713A">
        <w:rPr>
          <w:sz w:val="28"/>
          <w:szCs w:val="28"/>
        </w:rPr>
        <w:t>просування туристичного продукту</w:t>
      </w:r>
      <w:r w:rsidRPr="0095713A">
        <w:rPr>
          <w:sz w:val="28"/>
          <w:szCs w:val="28"/>
          <w:lang w:val="uk-UA"/>
        </w:rPr>
        <w:t xml:space="preserve"> у різних країнах світу</w:t>
      </w:r>
      <w:r>
        <w:rPr>
          <w:sz w:val="28"/>
          <w:szCs w:val="28"/>
          <w:lang w:val="uk-UA"/>
        </w:rPr>
        <w:t xml:space="preserve">; </w:t>
      </w:r>
      <w:r w:rsidRPr="0095713A">
        <w:rPr>
          <w:sz w:val="28"/>
          <w:szCs w:val="28"/>
          <w:lang w:val="uk-UA"/>
        </w:rPr>
        <w:t>вдосконалення е</w:t>
      </w:r>
      <w:r w:rsidRPr="0095713A">
        <w:rPr>
          <w:sz w:val="28"/>
          <w:szCs w:val="28"/>
        </w:rPr>
        <w:t>кскурсійн</w:t>
      </w:r>
      <w:r w:rsidRPr="0095713A">
        <w:rPr>
          <w:sz w:val="28"/>
          <w:szCs w:val="28"/>
          <w:lang w:val="uk-UA"/>
        </w:rPr>
        <w:t>ого</w:t>
      </w:r>
      <w:r w:rsidRPr="0095713A">
        <w:rPr>
          <w:sz w:val="28"/>
          <w:szCs w:val="28"/>
        </w:rPr>
        <w:t xml:space="preserve"> обслуговування</w:t>
      </w:r>
      <w:r>
        <w:rPr>
          <w:sz w:val="28"/>
          <w:szCs w:val="28"/>
          <w:lang w:val="uk-UA"/>
        </w:rPr>
        <w:t xml:space="preserve">; розширення </w:t>
      </w:r>
      <w:r w:rsidRPr="0095713A">
        <w:rPr>
          <w:sz w:val="28"/>
          <w:szCs w:val="28"/>
          <w:lang w:val="uk-UA"/>
        </w:rPr>
        <w:t>політику лояльності</w:t>
      </w:r>
      <w:r>
        <w:rPr>
          <w:sz w:val="28"/>
          <w:szCs w:val="28"/>
          <w:lang w:val="uk-UA"/>
        </w:rPr>
        <w:t xml:space="preserve">; розгляд релігійного туризму як </w:t>
      </w:r>
      <w:r w:rsidRPr="0095713A">
        <w:rPr>
          <w:sz w:val="28"/>
          <w:szCs w:val="28"/>
        </w:rPr>
        <w:t>самостійн</w:t>
      </w:r>
      <w:proofErr w:type="spellStart"/>
      <w:r w:rsidRPr="0095713A">
        <w:rPr>
          <w:sz w:val="28"/>
          <w:szCs w:val="28"/>
          <w:lang w:val="uk-UA"/>
        </w:rPr>
        <w:t>ої</w:t>
      </w:r>
      <w:proofErr w:type="spellEnd"/>
      <w:r w:rsidRPr="0095713A">
        <w:rPr>
          <w:sz w:val="28"/>
          <w:szCs w:val="28"/>
        </w:rPr>
        <w:t xml:space="preserve"> соціально-економічн</w:t>
      </w:r>
      <w:proofErr w:type="spellStart"/>
      <w:r w:rsidRPr="0095713A">
        <w:rPr>
          <w:sz w:val="28"/>
          <w:szCs w:val="28"/>
          <w:lang w:val="uk-UA"/>
        </w:rPr>
        <w:t>ої</w:t>
      </w:r>
      <w:proofErr w:type="spellEnd"/>
      <w:r w:rsidRPr="0095713A">
        <w:rPr>
          <w:sz w:val="28"/>
          <w:szCs w:val="28"/>
        </w:rPr>
        <w:t xml:space="preserve"> систем</w:t>
      </w:r>
      <w:r w:rsidRPr="0095713A">
        <w:rPr>
          <w:sz w:val="28"/>
          <w:szCs w:val="28"/>
          <w:lang w:val="uk-UA"/>
        </w:rPr>
        <w:t>и.</w:t>
      </w:r>
    </w:p>
    <w:p w14:paraId="57CC67BF" w14:textId="7DE72126" w:rsidR="0095713A" w:rsidRPr="0095713A" w:rsidRDefault="0095713A" w:rsidP="009729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sz w:val="28"/>
          <w:szCs w:val="28"/>
          <w:lang w:val="uk-UA" w:eastAsia="en-US"/>
          <w14:ligatures w14:val="standardContextual"/>
        </w:rPr>
      </w:pPr>
    </w:p>
    <w:p w14:paraId="79150215" w14:textId="3203FF18" w:rsidR="009729CF" w:rsidRDefault="009729CF" w:rsidP="009729CF">
      <w:pPr>
        <w:spacing w:line="360" w:lineRule="auto"/>
        <w:ind w:firstLine="709"/>
        <w:jc w:val="both"/>
        <w:rPr>
          <w:color w:val="000000" w:themeColor="text1"/>
          <w:sz w:val="28"/>
          <w:szCs w:val="28"/>
          <w:lang w:val="uk-UA"/>
        </w:rPr>
      </w:pPr>
    </w:p>
    <w:p w14:paraId="0A40F573" w14:textId="77777777" w:rsidR="009729CF" w:rsidRDefault="009729CF" w:rsidP="00BC6DF9">
      <w:pPr>
        <w:spacing w:line="360" w:lineRule="auto"/>
        <w:ind w:firstLine="709"/>
        <w:jc w:val="both"/>
        <w:rPr>
          <w:color w:val="000000" w:themeColor="text1"/>
          <w:sz w:val="28"/>
          <w:szCs w:val="28"/>
          <w:lang w:val="uk-UA"/>
        </w:rPr>
      </w:pPr>
    </w:p>
    <w:p w14:paraId="0B95ECFB" w14:textId="77777777" w:rsidR="0020134C" w:rsidRPr="0020134C" w:rsidRDefault="0020134C" w:rsidP="0020134C">
      <w:pPr>
        <w:rPr>
          <w:sz w:val="28"/>
          <w:szCs w:val="28"/>
          <w:lang w:val="uk-UA"/>
        </w:rPr>
      </w:pPr>
    </w:p>
    <w:p w14:paraId="4E70B5E3" w14:textId="77777777" w:rsidR="0020134C" w:rsidRDefault="0020134C" w:rsidP="0020134C">
      <w:pPr>
        <w:rPr>
          <w:color w:val="000000" w:themeColor="text1"/>
          <w:sz w:val="28"/>
          <w:szCs w:val="28"/>
          <w:lang w:val="uk-UA"/>
        </w:rPr>
      </w:pPr>
    </w:p>
    <w:p w14:paraId="48D31241" w14:textId="64703143" w:rsidR="0020134C" w:rsidRPr="0020134C" w:rsidRDefault="0020134C" w:rsidP="0020134C">
      <w:pPr>
        <w:tabs>
          <w:tab w:val="left" w:pos="1920"/>
        </w:tabs>
        <w:rPr>
          <w:sz w:val="28"/>
          <w:szCs w:val="28"/>
          <w:lang w:val="uk-UA"/>
        </w:rPr>
      </w:pPr>
      <w:r>
        <w:rPr>
          <w:sz w:val="28"/>
          <w:szCs w:val="28"/>
          <w:lang w:val="uk-UA"/>
        </w:rPr>
        <w:tab/>
      </w:r>
    </w:p>
    <w:p w14:paraId="53BC88DE" w14:textId="77777777" w:rsidR="004E6986" w:rsidRDefault="004E6986" w:rsidP="00B978AB">
      <w:pPr>
        <w:pStyle w:val="1"/>
        <w:spacing w:line="360" w:lineRule="auto"/>
        <w:jc w:val="both"/>
        <w:rPr>
          <w:rFonts w:ascii="Times New Roman" w:hAnsi="Times New Roman" w:cs="Times New Roman"/>
          <w:b/>
          <w:bCs/>
          <w:color w:val="000000" w:themeColor="text1"/>
          <w:sz w:val="28"/>
          <w:szCs w:val="28"/>
          <w:lang w:val="uk-UA"/>
        </w:rPr>
      </w:pPr>
    </w:p>
    <w:p w14:paraId="3A89BDAB"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589956FD"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75C50507"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2D9B8C7B"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31FEAD9F"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42CAF401"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32143C00"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5CB8C0BA" w14:textId="77777777" w:rsidR="004E6986" w:rsidRDefault="004E6986" w:rsidP="0025770B">
      <w:pPr>
        <w:pStyle w:val="1"/>
        <w:jc w:val="center"/>
        <w:rPr>
          <w:rFonts w:ascii="Times New Roman" w:hAnsi="Times New Roman" w:cs="Times New Roman"/>
          <w:b/>
          <w:bCs/>
          <w:color w:val="000000" w:themeColor="text1"/>
          <w:sz w:val="28"/>
          <w:szCs w:val="28"/>
          <w:lang w:val="uk-UA"/>
        </w:rPr>
      </w:pPr>
    </w:p>
    <w:p w14:paraId="3F8F9D68" w14:textId="77777777" w:rsidR="004E6986" w:rsidRDefault="004E6986">
      <w:pPr>
        <w:rPr>
          <w:rFonts w:eastAsiaTheme="majorEastAsia"/>
          <w:b/>
          <w:bCs/>
          <w:color w:val="000000" w:themeColor="text1"/>
          <w:kern w:val="2"/>
          <w:sz w:val="28"/>
          <w:szCs w:val="28"/>
          <w:lang w:val="uk-UA" w:eastAsia="en-US"/>
          <w14:ligatures w14:val="standardContextual"/>
        </w:rPr>
      </w:pPr>
      <w:r>
        <w:rPr>
          <w:b/>
          <w:bCs/>
          <w:color w:val="000000" w:themeColor="text1"/>
          <w:sz w:val="28"/>
          <w:szCs w:val="28"/>
          <w:lang w:val="uk-UA"/>
        </w:rPr>
        <w:br w:type="page"/>
      </w:r>
    </w:p>
    <w:p w14:paraId="62AB446F" w14:textId="155F9516" w:rsidR="00F91DB8" w:rsidRDefault="0025770B" w:rsidP="00F91DB8">
      <w:pPr>
        <w:pStyle w:val="1"/>
        <w:jc w:val="center"/>
        <w:rPr>
          <w:rFonts w:ascii="Times New Roman" w:hAnsi="Times New Roman" w:cs="Times New Roman"/>
          <w:b/>
          <w:bCs/>
          <w:color w:val="000000" w:themeColor="text1"/>
          <w:sz w:val="28"/>
          <w:szCs w:val="28"/>
          <w:lang w:val="uk-UA"/>
        </w:rPr>
      </w:pPr>
      <w:bookmarkStart w:id="49" w:name="_Toc152694372"/>
      <w:r w:rsidRPr="001A4542">
        <w:rPr>
          <w:rFonts w:ascii="Times New Roman" w:hAnsi="Times New Roman" w:cs="Times New Roman"/>
          <w:b/>
          <w:bCs/>
          <w:color w:val="000000" w:themeColor="text1"/>
          <w:sz w:val="28"/>
          <w:szCs w:val="28"/>
          <w:lang w:val="uk-UA"/>
        </w:rPr>
        <w:lastRenderedPageBreak/>
        <w:t>СПИСОК ВИКОРИСТАНИХ ДЖЕРЕЛ</w:t>
      </w:r>
      <w:bookmarkStart w:id="50" w:name="_Ref150455577"/>
      <w:bookmarkEnd w:id="49"/>
    </w:p>
    <w:p w14:paraId="55455CB6" w14:textId="77777777" w:rsidR="00F91DB8" w:rsidRPr="00F91DB8" w:rsidRDefault="00F91DB8" w:rsidP="00F91DB8">
      <w:pPr>
        <w:rPr>
          <w:lang w:val="uk-UA" w:eastAsia="en-US"/>
        </w:rPr>
      </w:pPr>
    </w:p>
    <w:p w14:paraId="58389961" w14:textId="0913E9E2" w:rsidR="00F91DB8" w:rsidRPr="00F91DB8" w:rsidRDefault="00F91DB8" w:rsidP="00F91DB8">
      <w:pPr>
        <w:pStyle w:val="a8"/>
        <w:numPr>
          <w:ilvl w:val="0"/>
          <w:numId w:val="2"/>
        </w:numPr>
        <w:tabs>
          <w:tab w:val="left" w:pos="993"/>
          <w:tab w:val="left" w:pos="1134"/>
        </w:tabs>
        <w:spacing w:before="0" w:beforeAutospacing="0" w:after="0" w:afterAutospacing="0" w:line="360" w:lineRule="auto"/>
        <w:ind w:left="0" w:firstLine="709"/>
      </w:pPr>
      <w:bookmarkStart w:id="51" w:name="_Ref152671833"/>
      <w:r>
        <w:rPr>
          <w:sz w:val="28"/>
          <w:szCs w:val="28"/>
        </w:rPr>
        <w:t>Абрамов В.В. Історія туризму: підруч. Харків: Видавництво «Форт», 201</w:t>
      </w:r>
      <w:r>
        <w:rPr>
          <w:sz w:val="28"/>
          <w:szCs w:val="28"/>
          <w:lang w:val="en-US"/>
        </w:rPr>
        <w:t>3</w:t>
      </w:r>
      <w:r>
        <w:rPr>
          <w:sz w:val="28"/>
          <w:szCs w:val="28"/>
        </w:rPr>
        <w:t>. 286 с.</w:t>
      </w:r>
      <w:bookmarkEnd w:id="51"/>
      <w:r>
        <w:rPr>
          <w:sz w:val="28"/>
          <w:szCs w:val="28"/>
        </w:rPr>
        <w:t xml:space="preserve"> </w:t>
      </w:r>
    </w:p>
    <w:p w14:paraId="3B1EB7E6" w14:textId="541C55D8" w:rsidR="00F91DB8" w:rsidRPr="00F91DB8" w:rsidRDefault="00F91DB8" w:rsidP="00F91DB8">
      <w:pPr>
        <w:pStyle w:val="a8"/>
        <w:numPr>
          <w:ilvl w:val="0"/>
          <w:numId w:val="2"/>
        </w:numPr>
        <w:tabs>
          <w:tab w:val="left" w:pos="993"/>
          <w:tab w:val="left" w:pos="1134"/>
        </w:tabs>
        <w:spacing w:before="0" w:beforeAutospacing="0" w:after="0" w:afterAutospacing="0" w:line="360" w:lineRule="auto"/>
        <w:ind w:left="0" w:firstLine="709"/>
        <w:jc w:val="both"/>
      </w:pPr>
      <w:bookmarkStart w:id="52" w:name="_Ref152694915"/>
      <w:r>
        <w:rPr>
          <w:sz w:val="28"/>
          <w:szCs w:val="28"/>
        </w:rPr>
        <w:t>Афанасьєв І.Ю., Устименко Л.М.</w:t>
      </w:r>
      <w:r w:rsidRPr="00F91DB8">
        <w:rPr>
          <w:sz w:val="28"/>
          <w:szCs w:val="28"/>
          <w:lang w:val="ru-RU"/>
        </w:rPr>
        <w:t xml:space="preserve"> </w:t>
      </w:r>
      <w:r>
        <w:rPr>
          <w:sz w:val="28"/>
          <w:szCs w:val="28"/>
        </w:rPr>
        <w:t xml:space="preserve">Історія туризму. Навчальний </w:t>
      </w:r>
      <w:r w:rsidRPr="00F91DB8">
        <w:rPr>
          <w:sz w:val="28"/>
          <w:szCs w:val="28"/>
        </w:rPr>
        <w:t>посібник. К.: Альтерпрес, 20</w:t>
      </w:r>
      <w:r w:rsidRPr="00A506B6">
        <w:rPr>
          <w:sz w:val="28"/>
          <w:szCs w:val="28"/>
          <w:lang w:val="ru-RU"/>
        </w:rPr>
        <w:t>19</w:t>
      </w:r>
      <w:r w:rsidRPr="00F91DB8">
        <w:rPr>
          <w:sz w:val="28"/>
          <w:szCs w:val="28"/>
        </w:rPr>
        <w:t>. 320 с.</w:t>
      </w:r>
      <w:bookmarkEnd w:id="52"/>
    </w:p>
    <w:p w14:paraId="7FF8320C" w14:textId="77777777" w:rsidR="00A51E6C" w:rsidRDefault="00F91DB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Pr>
          <w:sz w:val="28"/>
          <w:szCs w:val="28"/>
        </w:rPr>
        <w:t xml:space="preserve">Бабарицька В. Менеджмент туризму. Туроперейтинг, понятійно- </w:t>
      </w:r>
      <w:r w:rsidRPr="00F91DB8">
        <w:rPr>
          <w:sz w:val="28"/>
          <w:szCs w:val="28"/>
        </w:rPr>
        <w:t>термінологічні основи. Сервісне забезпечення тур продукту. К.: Альтерпрес, 20</w:t>
      </w:r>
      <w:r>
        <w:rPr>
          <w:sz w:val="28"/>
          <w:szCs w:val="28"/>
          <w:lang w:val="en-US"/>
        </w:rPr>
        <w:t>18</w:t>
      </w:r>
      <w:r w:rsidRPr="00F91DB8">
        <w:rPr>
          <w:sz w:val="28"/>
          <w:szCs w:val="28"/>
        </w:rPr>
        <w:t xml:space="preserve">. 286 с. </w:t>
      </w:r>
    </w:p>
    <w:p w14:paraId="184BE6C6" w14:textId="419C2C25" w:rsidR="00A51E6C" w:rsidRPr="00A51E6C" w:rsidRDefault="00A51E6C"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Бабкін О. В. Спеціальні види туризму: навч. посібник.  Все про туризм</w:t>
      </w:r>
      <w:r>
        <w:rPr>
          <w:sz w:val="28"/>
          <w:szCs w:val="28"/>
          <w:lang w:val="uk-UA"/>
        </w:rPr>
        <w:t>:</w:t>
      </w:r>
      <w:r w:rsidRPr="00A51E6C">
        <w:rPr>
          <w:sz w:val="28"/>
          <w:szCs w:val="28"/>
        </w:rPr>
        <w:t xml:space="preserve"> туристична бібліотека. </w:t>
      </w:r>
      <w:r>
        <w:rPr>
          <w:sz w:val="28"/>
          <w:szCs w:val="28"/>
          <w:lang w:val="uk-UA"/>
        </w:rPr>
        <w:t xml:space="preserve">- </w:t>
      </w:r>
      <w:r w:rsidRPr="00A51E6C">
        <w:rPr>
          <w:sz w:val="28"/>
          <w:szCs w:val="28"/>
        </w:rPr>
        <w:t xml:space="preserve">URL: </w:t>
      </w:r>
      <w:hyperlink r:id="rId33" w:history="1">
        <w:r w:rsidRPr="00E063B7">
          <w:rPr>
            <w:rStyle w:val="a4"/>
            <w:sz w:val="28"/>
            <w:szCs w:val="28"/>
          </w:rPr>
          <w:t>https://infotour.in.ua/babkin02.htm</w:t>
        </w:r>
      </w:hyperlink>
      <w:r>
        <w:rPr>
          <w:sz w:val="28"/>
          <w:szCs w:val="28"/>
          <w:lang w:val="uk-UA"/>
        </w:rPr>
        <w:t xml:space="preserve"> </w:t>
      </w:r>
    </w:p>
    <w:p w14:paraId="74E68645" w14:textId="2B78E6BD" w:rsidR="00A71994" w:rsidRPr="00A51E6C" w:rsidRDefault="00A71994"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53" w:name="_Ref152694740"/>
      <w:r w:rsidRPr="00A51E6C">
        <w:rPr>
          <w:sz w:val="28"/>
          <w:szCs w:val="28"/>
        </w:rPr>
        <w:t>Беліков І.Л. Організація туризму: Конспект лекцій. Донецьк, 2000. 152 с.</w:t>
      </w:r>
      <w:bookmarkEnd w:id="50"/>
      <w:bookmarkEnd w:id="53"/>
    </w:p>
    <w:p w14:paraId="4AB9F861" w14:textId="77777777" w:rsidR="008B3D59" w:rsidRPr="00A51E6C" w:rsidRDefault="008B3D59"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54" w:name="_Ref150456147"/>
      <w:r w:rsidRPr="00A51E6C">
        <w:rPr>
          <w:sz w:val="28"/>
          <w:szCs w:val="28"/>
        </w:rPr>
        <w:t>Божук Т.І. Перспективи розвитку релігійного туризму в Закарпатті. Сталий розвиток Карпат: сучасний стан та стратегія дій. Тези доп. міжнар. наук.-практ. конф. Львів, 2006. С.115-118.</w:t>
      </w:r>
      <w:bookmarkEnd w:id="54"/>
    </w:p>
    <w:p w14:paraId="5B7A900E" w14:textId="77777777" w:rsidR="00FB5499" w:rsidRPr="00A51E6C" w:rsidRDefault="001E28FA"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55" w:name="_Ref150457393"/>
      <w:r w:rsidRPr="00A51E6C">
        <w:rPr>
          <w:sz w:val="28"/>
          <w:szCs w:val="28"/>
        </w:rPr>
        <w:t>Божук Т.І. Поняття, функції та завдання релігійного туризму. Вісник Львівського університету. Серія географічна. 2020. Випуск 38. С.27-44.</w:t>
      </w:r>
      <w:bookmarkEnd w:id="55"/>
    </w:p>
    <w:p w14:paraId="07F55BBB" w14:textId="77777777" w:rsidR="00487D75" w:rsidRPr="00A51E6C" w:rsidRDefault="008B3D59"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56" w:name="_Ref150456201"/>
      <w:r w:rsidRPr="00A51E6C">
        <w:rPr>
          <w:sz w:val="28"/>
          <w:szCs w:val="28"/>
        </w:rPr>
        <w:t>Божук Т. Релігійний туризм: становлення і функціонування. Географія і туризм: європейський досвід. Мат. III міжнар. конф. (Львів-Брюховичі, 9-11 жовтня 2009 р.). Львів, 2009. С.27-30.</w:t>
      </w:r>
      <w:bookmarkEnd w:id="56"/>
    </w:p>
    <w:p w14:paraId="6ACCC4F6" w14:textId="77777777" w:rsidR="008B3D59" w:rsidRPr="00A51E6C" w:rsidRDefault="008B3D59"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57" w:name="_Ref150456231"/>
      <w:r w:rsidRPr="00A51E6C">
        <w:rPr>
          <w:sz w:val="28"/>
          <w:szCs w:val="28"/>
        </w:rPr>
        <w:t>Борисова О.В. Спеціалізований туризм: навч. посіб. для студентів закладів вищої освіти спеціальності «Туризм». К.: Видавничий дім «Кондор», 2020. 360 с.</w:t>
      </w:r>
      <w:bookmarkEnd w:id="57"/>
      <w:r w:rsidRPr="00A51E6C">
        <w:rPr>
          <w:sz w:val="28"/>
          <w:szCs w:val="28"/>
        </w:rPr>
        <w:t xml:space="preserve"> </w:t>
      </w:r>
    </w:p>
    <w:p w14:paraId="38570957" w14:textId="4C4E6FD0" w:rsidR="00F91DB8" w:rsidRPr="00A51E6C" w:rsidRDefault="00F91DB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58" w:name="_Ref152695303"/>
      <w:r w:rsidRPr="00A51E6C">
        <w:rPr>
          <w:sz w:val="28"/>
          <w:szCs w:val="28"/>
        </w:rPr>
        <w:t>Вишневська О. О. Туристичне країнознавство: підруч. для студ. ВНЗ. Х.: ХНУ імені В. Н. Каразіна, 2021. 756 с.</w:t>
      </w:r>
      <w:bookmarkEnd w:id="58"/>
      <w:r w:rsidRPr="00A51E6C">
        <w:rPr>
          <w:sz w:val="28"/>
          <w:szCs w:val="28"/>
        </w:rPr>
        <w:t xml:space="preserve"> </w:t>
      </w:r>
    </w:p>
    <w:p w14:paraId="3D74984C" w14:textId="77777777" w:rsidR="00BC227D" w:rsidRPr="00A51E6C" w:rsidRDefault="002C2CA0"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59" w:name="_Ref152267626"/>
      <w:r w:rsidRPr="00A51E6C">
        <w:rPr>
          <w:sz w:val="28"/>
          <w:szCs w:val="28"/>
        </w:rPr>
        <w:t>Гуревич І. Мертве море чекає рішення ізраїльського міністра Вільний вітер. № 7.  2021.</w:t>
      </w:r>
      <w:bookmarkEnd w:id="59"/>
    </w:p>
    <w:p w14:paraId="6E10E590" w14:textId="680DBBBC" w:rsidR="00BC227D" w:rsidRPr="00A51E6C" w:rsidRDefault="00BC227D"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xml:space="preserve">Данько Н.І. Брендинг як напрям вдосконалення рекламної стратегії туристичного підприємства. Вісник Харківського національного університету </w:t>
      </w:r>
      <w:r w:rsidRPr="00A51E6C">
        <w:rPr>
          <w:sz w:val="28"/>
          <w:szCs w:val="28"/>
        </w:rPr>
        <w:lastRenderedPageBreak/>
        <w:t xml:space="preserve">імені В.Н. Каразіна. Серія «Міжнародні відносини. Економіка. Країнознавство. Туризм». 2023. №1086. С.133 – 137. </w:t>
      </w:r>
    </w:p>
    <w:p w14:paraId="7B41BDEB" w14:textId="4C29D84A" w:rsidR="00A75C19" w:rsidRPr="00A51E6C" w:rsidRDefault="00000000"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hyperlink r:id="rId34" w:tgtFrame="_blank" w:history="1">
        <w:bookmarkStart w:id="60" w:name="_Ref151552868"/>
        <w:r w:rsidR="00A75C19" w:rsidRPr="00A51E6C">
          <w:rPr>
            <w:sz w:val="28"/>
            <w:szCs w:val="28"/>
          </w:rPr>
          <w:t>Данільєва Ю.Г. Паломницький туризм в Україні: витоки, різновиди, перспективи</w:t>
        </w:r>
        <w:r w:rsidR="008812C8" w:rsidRPr="00A51E6C">
          <w:rPr>
            <w:sz w:val="28"/>
            <w:szCs w:val="28"/>
          </w:rPr>
          <w:t>.</w:t>
        </w:r>
        <w:r w:rsidR="00A75C19" w:rsidRPr="00A51E6C">
          <w:rPr>
            <w:sz w:val="28"/>
            <w:szCs w:val="28"/>
          </w:rPr>
          <w:t xml:space="preserve"> Історичні записки. 201</w:t>
        </w:r>
        <w:r w:rsidR="001A4542" w:rsidRPr="00A51E6C">
          <w:rPr>
            <w:sz w:val="28"/>
            <w:szCs w:val="28"/>
          </w:rPr>
          <w:t>9</w:t>
        </w:r>
        <w:r w:rsidR="00A75C19" w:rsidRPr="00A51E6C">
          <w:rPr>
            <w:sz w:val="28"/>
            <w:szCs w:val="28"/>
          </w:rPr>
          <w:t>. Вип.36. С.73-80.</w:t>
        </w:r>
        <w:bookmarkEnd w:id="60"/>
      </w:hyperlink>
    </w:p>
    <w:p w14:paraId="4CACFBC4" w14:textId="77777777" w:rsidR="00487D75" w:rsidRPr="00A51E6C" w:rsidRDefault="00487D75"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61" w:name="_Ref150455534"/>
      <w:r w:rsidRPr="00A51E6C">
        <w:rPr>
          <w:sz w:val="28"/>
          <w:szCs w:val="28"/>
        </w:rPr>
        <w:t>Дуткіна О.П. Релігійне паломництво як перспективний вид туризму. Туристичні ресурси України. Туристичний щорічник. К.: ІТФПУ, 1996. С.112-116.</w:t>
      </w:r>
      <w:bookmarkEnd w:id="61"/>
    </w:p>
    <w:p w14:paraId="23436559" w14:textId="77777777" w:rsidR="00A71994" w:rsidRPr="00A51E6C" w:rsidRDefault="00A71994"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62" w:name="_Ref150455555"/>
      <w:r w:rsidRPr="00A51E6C">
        <w:rPr>
          <w:sz w:val="28"/>
          <w:szCs w:val="28"/>
        </w:rPr>
        <w:t>Дутчак С.В. Деякі аспекти виділення сегментів спеціалізованого туризму та їх стан на території Чернівецької області. Туристсько-краєзнавчі дослідження. 1999. Вип.2. С.123-136.</w:t>
      </w:r>
      <w:bookmarkEnd w:id="62"/>
    </w:p>
    <w:p w14:paraId="2B0DB6C5" w14:textId="44EAF704" w:rsidR="005B07CE" w:rsidRPr="00A51E6C" w:rsidRDefault="005B07CE"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xml:space="preserve">Євтушенко О.В. Сенсорний маркетинг у туристичному бізнесі – новітня технологія в просуванні туристичного продукту. Вісник Харківського національного університету імені В.Н. Каразіна. Серія «Міжнародні відносини. Економіка. Країнознавство. Туризм». 2023.1086. С.145 - 149. </w:t>
      </w:r>
    </w:p>
    <w:p w14:paraId="4E95A5E1" w14:textId="17817001" w:rsidR="005B07CE" w:rsidRPr="00A51E6C" w:rsidRDefault="005B07CE"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63" w:name="_Ref152694152"/>
      <w:r w:rsidRPr="00A51E6C">
        <w:rPr>
          <w:sz w:val="28"/>
          <w:szCs w:val="28"/>
        </w:rPr>
        <w:t>Жданов Н.С. Паломницький туризм – за і проти. Турист. 2023. 6. С.20.</w:t>
      </w:r>
      <w:bookmarkEnd w:id="63"/>
      <w:r w:rsidRPr="00A51E6C">
        <w:rPr>
          <w:sz w:val="28"/>
          <w:szCs w:val="28"/>
        </w:rPr>
        <w:t xml:space="preserve"> </w:t>
      </w:r>
    </w:p>
    <w:bookmarkStart w:id="64" w:name="_Ref150456217"/>
    <w:p w14:paraId="6B93C452" w14:textId="12253BF4" w:rsidR="00523C01" w:rsidRPr="00A51E6C" w:rsidRDefault="0043231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fldChar w:fldCharType="begin"/>
      </w:r>
      <w:r w:rsidRPr="00A51E6C">
        <w:rPr>
          <w:sz w:val="28"/>
          <w:szCs w:val="28"/>
        </w:rPr>
        <w:instrText>HYPERLINK "https://tourlib.net/zakon/pro_turyzm.htm" \t "_blank"</w:instrText>
      </w:r>
      <w:r w:rsidRPr="00A51E6C">
        <w:rPr>
          <w:sz w:val="28"/>
          <w:szCs w:val="28"/>
        </w:rPr>
      </w:r>
      <w:r w:rsidRPr="00A51E6C">
        <w:rPr>
          <w:sz w:val="28"/>
          <w:szCs w:val="28"/>
        </w:rPr>
        <w:fldChar w:fldCharType="separate"/>
      </w:r>
      <w:r w:rsidRPr="00A51E6C">
        <w:rPr>
          <w:sz w:val="28"/>
          <w:szCs w:val="28"/>
        </w:rPr>
        <w:t>Закон України «Про туризм» від 15 вересня 1995 р. Відомості Верховної Ради України. 1995. №31. С.241.</w:t>
      </w:r>
      <w:r w:rsidRPr="00A51E6C">
        <w:rPr>
          <w:sz w:val="28"/>
          <w:szCs w:val="28"/>
        </w:rPr>
        <w:fldChar w:fldCharType="end"/>
      </w:r>
      <w:r w:rsidRPr="00A51E6C">
        <w:rPr>
          <w:sz w:val="28"/>
          <w:szCs w:val="28"/>
        </w:rPr>
        <w:t xml:space="preserve"> (</w:t>
      </w:r>
      <w:hyperlink r:id="rId35" w:tgtFrame="_blank" w:history="1">
        <w:r w:rsidRPr="00A51E6C">
          <w:rPr>
            <w:sz w:val="28"/>
            <w:szCs w:val="28"/>
          </w:rPr>
          <w:t>№324/95-ВР</w:t>
        </w:r>
      </w:hyperlink>
      <w:r w:rsidRPr="00A51E6C">
        <w:rPr>
          <w:sz w:val="28"/>
          <w:szCs w:val="28"/>
        </w:rPr>
        <w:t>, редакція від 16.10.2020 р.)</w:t>
      </w:r>
      <w:bookmarkEnd w:id="64"/>
    </w:p>
    <w:p w14:paraId="1EDF7873" w14:textId="070C63E0" w:rsidR="00523C01" w:rsidRPr="00A51E6C" w:rsidRDefault="00523C01"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65" w:name="_Ref150882751"/>
      <w:r w:rsidRPr="00A51E6C">
        <w:rPr>
          <w:sz w:val="28"/>
          <w:szCs w:val="28"/>
        </w:rPr>
        <w:t xml:space="preserve">Засідання прес-клубу: Ізраїль як приклад розвитку туризму для України. – URL: </w:t>
      </w:r>
      <w:hyperlink r:id="rId36" w:history="1">
        <w:r w:rsidRPr="00A51E6C">
          <w:rPr>
            <w:sz w:val="28"/>
            <w:szCs w:val="28"/>
          </w:rPr>
          <w:t>http://surl.li/ndyix</w:t>
        </w:r>
      </w:hyperlink>
      <w:bookmarkEnd w:id="65"/>
    </w:p>
    <w:p w14:paraId="7E1C9496" w14:textId="0B78BA2E" w:rsidR="001566D1" w:rsidRPr="00A51E6C" w:rsidRDefault="001566D1"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66" w:name="_Ref150883884"/>
      <w:r w:rsidRPr="00A51E6C">
        <w:rPr>
          <w:sz w:val="28"/>
          <w:szCs w:val="28"/>
        </w:rPr>
        <w:t xml:space="preserve">Зеленська Д., </w:t>
      </w:r>
      <w:r w:rsidR="00D1676D" w:rsidRPr="00A51E6C">
        <w:rPr>
          <w:sz w:val="28"/>
          <w:szCs w:val="28"/>
        </w:rPr>
        <w:t xml:space="preserve">Павленко В. Сучасний стан та розвиток паломницького туризму в Ізраїлі. – URL: </w:t>
      </w:r>
      <w:hyperlink r:id="rId37" w:history="1">
        <w:r w:rsidR="00D1676D" w:rsidRPr="005B07CE">
          <w:rPr>
            <w:sz w:val="28"/>
            <w:szCs w:val="28"/>
          </w:rPr>
          <w:t>http://surl.li/ndytl</w:t>
        </w:r>
      </w:hyperlink>
      <w:bookmarkEnd w:id="66"/>
      <w:r w:rsidR="00D1676D" w:rsidRPr="00A51E6C">
        <w:rPr>
          <w:sz w:val="28"/>
          <w:szCs w:val="28"/>
        </w:rPr>
        <w:t xml:space="preserve"> </w:t>
      </w:r>
      <w:r w:rsidR="005B07CE" w:rsidRPr="00A51E6C">
        <w:rPr>
          <w:sz w:val="28"/>
          <w:szCs w:val="28"/>
        </w:rPr>
        <w:t>a</w:t>
      </w:r>
    </w:p>
    <w:p w14:paraId="4775BD4F" w14:textId="64EE5536" w:rsidR="005B07CE" w:rsidRPr="00A51E6C" w:rsidRDefault="005B07CE"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67" w:name="_Ref152672124"/>
      <w:r>
        <w:rPr>
          <w:sz w:val="28"/>
          <w:szCs w:val="28"/>
        </w:rPr>
        <w:t>Зеленюк Ю.О. Релігійний туризм як комунікаційний засіб виховання людської особистості</w:t>
      </w:r>
      <w:r w:rsidRPr="00A51E6C">
        <w:rPr>
          <w:sz w:val="28"/>
          <w:szCs w:val="28"/>
        </w:rPr>
        <w:t>.</w:t>
      </w:r>
      <w:r>
        <w:rPr>
          <w:sz w:val="28"/>
          <w:szCs w:val="28"/>
        </w:rPr>
        <w:t xml:space="preserve"> </w:t>
      </w:r>
      <w:r w:rsidRPr="00A51E6C">
        <w:rPr>
          <w:sz w:val="28"/>
          <w:szCs w:val="28"/>
        </w:rPr>
        <w:t>Наукові записки</w:t>
      </w:r>
      <w:r>
        <w:rPr>
          <w:sz w:val="28"/>
          <w:szCs w:val="28"/>
        </w:rPr>
        <w:t>. 20</w:t>
      </w:r>
      <w:r w:rsidRPr="00A51E6C">
        <w:rPr>
          <w:sz w:val="28"/>
          <w:szCs w:val="28"/>
        </w:rPr>
        <w:t>2</w:t>
      </w:r>
      <w:r>
        <w:rPr>
          <w:sz w:val="28"/>
          <w:szCs w:val="28"/>
        </w:rPr>
        <w:t>3. С.80 – 95.</w:t>
      </w:r>
      <w:bookmarkEnd w:id="67"/>
      <w:r>
        <w:rPr>
          <w:sz w:val="28"/>
          <w:szCs w:val="28"/>
        </w:rPr>
        <w:t xml:space="preserve"> </w:t>
      </w:r>
    </w:p>
    <w:p w14:paraId="29531548" w14:textId="0A5269A6" w:rsidR="001A4542" w:rsidRPr="00A51E6C" w:rsidRDefault="001A4542"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68" w:name="_Ref151553605"/>
      <w:r w:rsidRPr="00A51E6C">
        <w:rPr>
          <w:sz w:val="28"/>
          <w:szCs w:val="28"/>
        </w:rPr>
        <w:t>Івченко А. Україна. Путівник. К.: Картографія, 2017. 640 с.</w:t>
      </w:r>
      <w:bookmarkEnd w:id="68"/>
    </w:p>
    <w:p w14:paraId="297D4344" w14:textId="77777777" w:rsidR="00523C01" w:rsidRPr="00A51E6C" w:rsidRDefault="00AB2DA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w:t>
      </w:r>
      <w:bookmarkStart w:id="69" w:name="_Ref150456043"/>
      <w:r w:rsidRPr="00A51E6C">
        <w:rPr>
          <w:sz w:val="28"/>
          <w:szCs w:val="28"/>
        </w:rPr>
        <w:t>Ільїна О.В. Туризм. Рекреаційна географія: Поняття і терміни. Луцьк: Терен, 2004. 104 с.</w:t>
      </w:r>
      <w:bookmarkEnd w:id="69"/>
    </w:p>
    <w:p w14:paraId="6349FF4B" w14:textId="6568C8A1" w:rsidR="00F91DB8" w:rsidRPr="00A51E6C" w:rsidRDefault="00F91DB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70" w:name="_Ref152672318"/>
      <w:r w:rsidRPr="00A51E6C">
        <w:rPr>
          <w:sz w:val="28"/>
          <w:szCs w:val="28"/>
        </w:rPr>
        <w:t>Калініч Ю. А. Релігієзнавство</w:t>
      </w:r>
      <w:r w:rsidR="00BC227D" w:rsidRPr="00A51E6C">
        <w:rPr>
          <w:sz w:val="28"/>
          <w:szCs w:val="28"/>
        </w:rPr>
        <w:t>.</w:t>
      </w:r>
      <w:r w:rsidRPr="00A51E6C">
        <w:rPr>
          <w:sz w:val="28"/>
          <w:szCs w:val="28"/>
        </w:rPr>
        <w:t xml:space="preserve"> </w:t>
      </w:r>
      <w:r w:rsidR="00BC227D" w:rsidRPr="00A51E6C">
        <w:rPr>
          <w:sz w:val="28"/>
          <w:szCs w:val="28"/>
        </w:rPr>
        <w:t>П</w:t>
      </w:r>
      <w:r w:rsidRPr="00A51E6C">
        <w:rPr>
          <w:sz w:val="28"/>
          <w:szCs w:val="28"/>
        </w:rPr>
        <w:t>ідручник. К.  Наукова думка, 2020. 325 с.</w:t>
      </w:r>
      <w:bookmarkEnd w:id="70"/>
      <w:r w:rsidRPr="00A51E6C">
        <w:rPr>
          <w:sz w:val="28"/>
          <w:szCs w:val="28"/>
        </w:rPr>
        <w:t xml:space="preserve"> </w:t>
      </w:r>
    </w:p>
    <w:p w14:paraId="458A5C72" w14:textId="589F8BEC" w:rsidR="00523C01" w:rsidRPr="00A51E6C" w:rsidRDefault="00000000"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hyperlink r:id="rId38" w:tgtFrame="_blank" w:history="1">
        <w:bookmarkStart w:id="71" w:name="_Ref150456005"/>
        <w:r w:rsidR="00432318" w:rsidRPr="00A51E6C">
          <w:rPr>
            <w:sz w:val="28"/>
            <w:szCs w:val="28"/>
          </w:rPr>
          <w:t>Кифяк В.Ф. Організація туристичної діяльності в Україні. Чернівці: Книги-XXI, 2003. 300 с.</w:t>
        </w:r>
        <w:bookmarkEnd w:id="71"/>
      </w:hyperlink>
      <w:bookmarkStart w:id="72" w:name="_Ref150881346"/>
    </w:p>
    <w:p w14:paraId="0063C270" w14:textId="1031DD2D" w:rsidR="00674B78" w:rsidRPr="00A51E6C" w:rsidRDefault="00E9219E"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xml:space="preserve">Кирилюк І.М., Чвертко Л.А. Стан та основні тенденції розвитку туризму в Ізраїлі. </w:t>
      </w:r>
      <w:r w:rsidR="00873A00" w:rsidRPr="00A51E6C">
        <w:rPr>
          <w:sz w:val="28"/>
          <w:szCs w:val="28"/>
        </w:rPr>
        <w:t>–</w:t>
      </w:r>
      <w:r w:rsidRPr="00A51E6C">
        <w:rPr>
          <w:sz w:val="28"/>
          <w:szCs w:val="28"/>
        </w:rPr>
        <w:t xml:space="preserve"> </w:t>
      </w:r>
      <w:r w:rsidR="00873A00" w:rsidRPr="00A51E6C">
        <w:rPr>
          <w:sz w:val="28"/>
          <w:szCs w:val="28"/>
        </w:rPr>
        <w:t xml:space="preserve">URL: </w:t>
      </w:r>
      <w:hyperlink r:id="rId39" w:history="1">
        <w:r w:rsidR="00873A00" w:rsidRPr="00A51E6C">
          <w:rPr>
            <w:sz w:val="28"/>
            <w:szCs w:val="28"/>
          </w:rPr>
          <w:t>http://surl.li/ndxzv</w:t>
        </w:r>
      </w:hyperlink>
      <w:bookmarkEnd w:id="72"/>
      <w:r w:rsidR="00674B78" w:rsidRPr="00A51E6C">
        <w:rPr>
          <w:sz w:val="28"/>
          <w:szCs w:val="28"/>
        </w:rPr>
        <w:t xml:space="preserve"> </w:t>
      </w:r>
    </w:p>
    <w:p w14:paraId="68096BF6" w14:textId="0A9EF29D" w:rsidR="00523C01" w:rsidRPr="00A51E6C" w:rsidRDefault="00674B7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73" w:name="_Ref152694187"/>
      <w:r w:rsidRPr="00A51E6C">
        <w:rPr>
          <w:sz w:val="28"/>
          <w:szCs w:val="28"/>
        </w:rPr>
        <w:t>Клюс І.Г. Релігійний туризм: історія і сучасність.</w:t>
      </w:r>
      <w:r w:rsidRPr="00A51E6C">
        <w:rPr>
          <w:sz w:val="28"/>
          <w:szCs w:val="28"/>
        </w:rPr>
        <w:br/>
        <w:t>Матеріали Всеукраїнської науково-практичної конференції «Туристичний та готельно-ресторанний бізнес: світовий досвід та перспективи розвитку</w:t>
      </w:r>
      <w:r w:rsidRPr="00A51E6C">
        <w:rPr>
          <w:sz w:val="28"/>
          <w:szCs w:val="28"/>
        </w:rPr>
        <w:br/>
        <w:t>для України» (м. Одеса, 10 квітня 2019 р.) Одеса: ОНЕУ, 2019. С.241-244.</w:t>
      </w:r>
      <w:bookmarkStart w:id="74" w:name="_Ref150455612"/>
      <w:bookmarkEnd w:id="73"/>
    </w:p>
    <w:p w14:paraId="4C7FA172" w14:textId="77777777" w:rsidR="00A71994" w:rsidRPr="00A51E6C" w:rsidRDefault="00A71994"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75" w:name="_Ref152694491"/>
      <w:r w:rsidRPr="00A51E6C">
        <w:rPr>
          <w:sz w:val="28"/>
          <w:szCs w:val="28"/>
        </w:rPr>
        <w:t>Ковальчук А.С. Релігійний туризм в Україні: проблеми і перспективи розвитку. Україна та глобальні процеси: географічний вимір: Зб. наук, праць: у 3 т. К., Луцьк: Вежа, 2000. Т.1. С.365-367.</w:t>
      </w:r>
      <w:bookmarkEnd w:id="74"/>
      <w:bookmarkEnd w:id="75"/>
    </w:p>
    <w:p w14:paraId="1ECCEE2D" w14:textId="77777777" w:rsidR="00BD7718" w:rsidRPr="00A51E6C" w:rsidRDefault="00487D75"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76" w:name="_Ref150455991"/>
      <w:r w:rsidRPr="00A51E6C">
        <w:rPr>
          <w:sz w:val="28"/>
          <w:szCs w:val="28"/>
        </w:rPr>
        <w:t>Ковальчук А.С. Географія релігії в Україні: Монографія. Львів: ВЦ ЛНУ ім. Івана Франка, 2003. 308 с.</w:t>
      </w:r>
      <w:bookmarkEnd w:id="76"/>
    </w:p>
    <w:p w14:paraId="3F0BAF87" w14:textId="1C62953A" w:rsidR="00BD7718" w:rsidRPr="00722DAA" w:rsidRDefault="00BD7718" w:rsidP="00722DAA">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Ковальчук А. С. Формування понятійно-термінологічного апарату</w:t>
      </w:r>
      <w:r w:rsidR="00722DAA">
        <w:rPr>
          <w:sz w:val="28"/>
          <w:szCs w:val="28"/>
          <w:lang w:val="uk-UA"/>
        </w:rPr>
        <w:t xml:space="preserve"> </w:t>
      </w:r>
      <w:r w:rsidRPr="00722DAA">
        <w:rPr>
          <w:sz w:val="28"/>
          <w:szCs w:val="28"/>
        </w:rPr>
        <w:t>релігійного туризму і релігії. Вісник Львівського університету. Серія міжнародні відносини. 2012. Вип. 29. Ч. 2. С. 86-92.</w:t>
      </w:r>
    </w:p>
    <w:p w14:paraId="4FB3A916" w14:textId="5490622B" w:rsidR="00CB37D1" w:rsidRPr="00A51E6C" w:rsidRDefault="00CB37D1"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77" w:name="_Ref150455362"/>
      <w:r w:rsidRPr="00A51E6C">
        <w:rPr>
          <w:sz w:val="28"/>
          <w:szCs w:val="28"/>
        </w:rPr>
        <w:t>Концепції, визначення та класифікація для статистики туризма. Мадрид: ВТО, 1995. 128 с.</w:t>
      </w:r>
      <w:bookmarkEnd w:id="77"/>
    </w:p>
    <w:p w14:paraId="0A756AB3" w14:textId="0D039BF4" w:rsidR="005B07CE" w:rsidRPr="00A51E6C" w:rsidRDefault="005B07CE"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xml:space="preserve">Корсак Р. В., Берец А. Розвиток туризму в країнах Європейського Союзу та досвід організації для України на початку ХХІ ст. Гілея: науковий вісник. 2016. С. 98-101. </w:t>
      </w:r>
    </w:p>
    <w:p w14:paraId="5E5EE887" w14:textId="6E442E31" w:rsidR="007D4BBC" w:rsidRPr="00722DAA" w:rsidRDefault="007D4BBC" w:rsidP="00722DAA">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78" w:name="_Ref151226481"/>
      <w:r w:rsidRPr="00A51E6C">
        <w:rPr>
          <w:sz w:val="28"/>
          <w:szCs w:val="28"/>
        </w:rPr>
        <w:t>Країни світу. Довідник для ерудитів і мандрівників. За заг. ред.</w:t>
      </w:r>
      <w:bookmarkEnd w:id="78"/>
      <w:r w:rsidR="00722DAA">
        <w:rPr>
          <w:sz w:val="28"/>
          <w:szCs w:val="28"/>
          <w:lang w:val="uk-UA"/>
        </w:rPr>
        <w:t xml:space="preserve"> </w:t>
      </w:r>
      <w:r w:rsidRPr="00722DAA">
        <w:rPr>
          <w:sz w:val="28"/>
          <w:szCs w:val="28"/>
        </w:rPr>
        <w:t>Шамхалова Ф.І.  Харків: Книжковий клуб Сімейного дозвілля, 2018. 352 с.</w:t>
      </w:r>
    </w:p>
    <w:p w14:paraId="3A6A910D" w14:textId="77777777" w:rsidR="00AB2DA6" w:rsidRPr="00A51E6C" w:rsidRDefault="00AB2DA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79" w:name="_Ref150456131"/>
      <w:r w:rsidRPr="00A51E6C">
        <w:rPr>
          <w:sz w:val="28"/>
          <w:szCs w:val="28"/>
        </w:rPr>
        <w:t>Кузишин А.В. Геопросторові особливості видового складу релігійного туризму в Тернопільській області. Вісник наукових досліджень. Серія Туризм. 2006. Вип.1. С.52-56.</w:t>
      </w:r>
      <w:bookmarkEnd w:id="79"/>
    </w:p>
    <w:p w14:paraId="6DED8404" w14:textId="0BFA220F" w:rsidR="00B720BE" w:rsidRPr="00A51E6C" w:rsidRDefault="00B720BE"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Лебедєв І.В. Туризм і рекреація як фактори формування людського капіталу. Сучасні проблеми та перспективи розвитку туристичної галузі Одеса: Купрієнко С.В. 2017. C.32-38.</w:t>
      </w:r>
    </w:p>
    <w:p w14:paraId="1B7FA5DF" w14:textId="380A3332" w:rsidR="008812C8" w:rsidRPr="00A51E6C" w:rsidRDefault="008812C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lastRenderedPageBreak/>
        <w:t> </w:t>
      </w:r>
      <w:hyperlink r:id="rId40" w:tgtFrame="_blank" w:history="1">
        <w:bookmarkStart w:id="80" w:name="_Ref151553441"/>
        <w:r w:rsidRPr="00A51E6C">
          <w:rPr>
            <w:sz w:val="28"/>
            <w:szCs w:val="28"/>
          </w:rPr>
          <w:t>Литвин І. Релігійний туризм в Україні (90-ті рр.. ХХ ст. сьогодення) Науковий часопис НПУ імені М.П. Драгоманова. Серія 6: Історичні науки. 2</w:t>
        </w:r>
        <w:r w:rsidR="001A4542" w:rsidRPr="00A51E6C">
          <w:rPr>
            <w:sz w:val="28"/>
            <w:szCs w:val="28"/>
          </w:rPr>
          <w:t>018</w:t>
        </w:r>
        <w:r w:rsidRPr="00A51E6C">
          <w:rPr>
            <w:sz w:val="28"/>
            <w:szCs w:val="28"/>
          </w:rPr>
          <w:t>. Вип.12. С.280-287.</w:t>
        </w:r>
        <w:bookmarkEnd w:id="80"/>
      </w:hyperlink>
    </w:p>
    <w:p w14:paraId="63D90095" w14:textId="33CB486C" w:rsidR="008812C8" w:rsidRPr="00A51E6C" w:rsidRDefault="008812C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1" w:name="_Ref151553168"/>
      <w:r w:rsidRPr="00A51E6C">
        <w:rPr>
          <w:sz w:val="28"/>
          <w:szCs w:val="28"/>
        </w:rPr>
        <w:t>Любіцева О.О., Романчук С.П. Напрямки розвитку релігійного туризму в Україні. Матеріали Міжнар. наук.-практ. конф. «Туризм у XXI столітті: глобальні тенденції і регіональні особливості» (м. Київ, 10-11 жовтня 2019 р.). К.: Знання України, 2019. С.61-65.</w:t>
      </w:r>
      <w:bookmarkEnd w:id="81"/>
    </w:p>
    <w:p w14:paraId="69E665B3" w14:textId="2D387AFD" w:rsidR="007321D6" w:rsidRPr="00A51E6C" w:rsidRDefault="007321D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2" w:name="_Ref152695024"/>
      <w:r w:rsidRPr="00A51E6C">
        <w:rPr>
          <w:sz w:val="28"/>
          <w:szCs w:val="28"/>
        </w:rPr>
        <w:t xml:space="preserve">Любіцева О.О. </w:t>
      </w:r>
      <w:r w:rsidR="00BC227D" w:rsidRPr="00A51E6C">
        <w:rPr>
          <w:sz w:val="28"/>
          <w:szCs w:val="28"/>
        </w:rPr>
        <w:t xml:space="preserve">Романчук С.П. </w:t>
      </w:r>
      <w:r w:rsidRPr="00A51E6C">
        <w:rPr>
          <w:sz w:val="28"/>
          <w:szCs w:val="28"/>
        </w:rPr>
        <w:t>Паломництво і релігійний туризм. Монографія. К. : Істина, 2021. 328 с.</w:t>
      </w:r>
      <w:bookmarkEnd w:id="82"/>
    </w:p>
    <w:p w14:paraId="254B7452" w14:textId="77777777" w:rsidR="00AB2DA6" w:rsidRPr="00A51E6C" w:rsidRDefault="00AB2DA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3" w:name="_Ref150456067"/>
      <w:r w:rsidRPr="00A51E6C">
        <w:rPr>
          <w:sz w:val="28"/>
          <w:szCs w:val="28"/>
        </w:rPr>
        <w:t>Мальська М.П. Основи туристичного бізнесу: Навч. посібн. К.: Центр навч. л-ри, 2004. 272 с.15.</w:t>
      </w:r>
      <w:bookmarkEnd w:id="83"/>
      <w:r w:rsidRPr="00A51E6C">
        <w:rPr>
          <w:sz w:val="28"/>
          <w:szCs w:val="28"/>
        </w:rPr>
        <w:t xml:space="preserve"> </w:t>
      </w:r>
    </w:p>
    <w:p w14:paraId="5ABA2409" w14:textId="77777777" w:rsidR="00AB2DA6" w:rsidRPr="00A51E6C" w:rsidRDefault="00AB2DA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4" w:name="_Ref150456087"/>
      <w:r w:rsidRPr="00A51E6C">
        <w:rPr>
          <w:sz w:val="28"/>
          <w:szCs w:val="28"/>
        </w:rPr>
        <w:t>Мальська М.П. Міжнародний туризм і сфера послуг: Підручник. К.: Знання, 2008. 661 с.16.</w:t>
      </w:r>
      <w:bookmarkEnd w:id="84"/>
      <w:r w:rsidRPr="00A51E6C">
        <w:rPr>
          <w:sz w:val="28"/>
          <w:szCs w:val="28"/>
        </w:rPr>
        <w:t xml:space="preserve"> </w:t>
      </w:r>
    </w:p>
    <w:p w14:paraId="32055A97" w14:textId="77777777" w:rsidR="00AB2DA6" w:rsidRPr="00A51E6C" w:rsidRDefault="00AB2DA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5" w:name="_Ref150456185"/>
      <w:r w:rsidRPr="00A51E6C">
        <w:rPr>
          <w:sz w:val="28"/>
          <w:szCs w:val="28"/>
        </w:rPr>
        <w:t>Мальська М.П. Туризм у міжнародному і національному вимірах. Історія і сучасність: Монографія. Львів: ВЦ ЛНУ ім. І. Франка, 2008. 268 с.</w:t>
      </w:r>
      <w:bookmarkEnd w:id="85"/>
    </w:p>
    <w:p w14:paraId="12712D39" w14:textId="0841A9EF" w:rsidR="00AB2DA6" w:rsidRPr="00A51E6C" w:rsidRDefault="00AB2DA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6" w:name="_Ref150456109"/>
      <w:r w:rsidRPr="00A51E6C">
        <w:rPr>
          <w:sz w:val="28"/>
          <w:szCs w:val="28"/>
        </w:rPr>
        <w:t>Менеджмент туристичної індустрії: Навч. посібн. За ред. проф. І.М. Школи. Чернівці: ЧТЕІ КНТЕУ, 2003. 662 с.</w:t>
      </w:r>
      <w:bookmarkEnd w:id="86"/>
    </w:p>
    <w:p w14:paraId="31742BEA" w14:textId="77777777" w:rsidR="002108F7" w:rsidRPr="00A51E6C" w:rsidRDefault="008B3D59"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w:t>
      </w:r>
      <w:bookmarkStart w:id="87" w:name="_Ref150456165"/>
      <w:r w:rsidRPr="00A51E6C">
        <w:rPr>
          <w:sz w:val="28"/>
          <w:szCs w:val="28"/>
        </w:rPr>
        <w:t>Мініч І.М. Навчально-методичний посібник вивчення дисципліни «Технологія туристської галузі» для студентів вищих навчальних закладів економічних спеціальностей. К.: КУТЕП, 2006. 163 с.</w:t>
      </w:r>
      <w:bookmarkEnd w:id="87"/>
    </w:p>
    <w:p w14:paraId="668EA42E" w14:textId="09D10A8F" w:rsidR="009A5FF2" w:rsidRPr="00722DAA" w:rsidRDefault="009A5FF2" w:rsidP="00722DAA">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8" w:name="_Ref152694525"/>
      <w:r w:rsidRPr="00A51E6C">
        <w:rPr>
          <w:sz w:val="28"/>
          <w:szCs w:val="28"/>
        </w:rPr>
        <w:t>Нагірняк Я.А. Паломництво та релігійний туризм: характерні риси т</w:t>
      </w:r>
      <w:r w:rsidR="00722DAA">
        <w:rPr>
          <w:sz w:val="28"/>
          <w:szCs w:val="28"/>
          <w:lang w:val="uk-UA"/>
        </w:rPr>
        <w:t xml:space="preserve">а </w:t>
      </w:r>
      <w:r w:rsidRPr="00722DAA">
        <w:rPr>
          <w:sz w:val="28"/>
          <w:szCs w:val="28"/>
        </w:rPr>
        <w:t xml:space="preserve">особливості.  Національний університет «Львівська політехніка». – URL: </w:t>
      </w:r>
      <w:hyperlink r:id="rId41" w:history="1">
        <w:r w:rsidRPr="00722DAA">
          <w:rPr>
            <w:sz w:val="28"/>
            <w:szCs w:val="28"/>
          </w:rPr>
          <w:t>http://surl.li/fannu</w:t>
        </w:r>
      </w:hyperlink>
      <w:bookmarkEnd w:id="88"/>
      <w:r w:rsidRPr="00722DAA">
        <w:rPr>
          <w:sz w:val="28"/>
          <w:szCs w:val="28"/>
        </w:rPr>
        <w:t xml:space="preserve"> </w:t>
      </w:r>
    </w:p>
    <w:p w14:paraId="5C6C3FB6" w14:textId="154A82F5" w:rsidR="002108F7" w:rsidRPr="00A51E6C" w:rsidRDefault="002108F7"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Основи туризмознавства. Практикум. За ред. Устименко Л.М., Булгакова Н.В. К.: Вид-во Ліра К, 2018. 80 с.</w:t>
      </w:r>
    </w:p>
    <w:p w14:paraId="356AF3DE" w14:textId="506C517D" w:rsidR="00113F97" w:rsidRPr="00A51E6C" w:rsidRDefault="00113F97"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89" w:name="_Ref150880490"/>
      <w:r w:rsidRPr="00A51E6C">
        <w:rPr>
          <w:sz w:val="28"/>
          <w:szCs w:val="28"/>
        </w:rPr>
        <w:t>Офіційна сторінка Посольства Ізраїлю в Україні</w:t>
      </w:r>
      <w:r w:rsidR="00523C01" w:rsidRPr="00A51E6C">
        <w:rPr>
          <w:sz w:val="28"/>
          <w:szCs w:val="28"/>
        </w:rPr>
        <w:t xml:space="preserve"> </w:t>
      </w:r>
      <w:r w:rsidRPr="00A51E6C">
        <w:rPr>
          <w:sz w:val="28"/>
          <w:szCs w:val="28"/>
        </w:rPr>
        <w:t xml:space="preserve">– URL: </w:t>
      </w:r>
      <w:bookmarkStart w:id="90" w:name="_Ref150456028"/>
      <w:r w:rsidRPr="00A51E6C">
        <w:rPr>
          <w:sz w:val="28"/>
          <w:szCs w:val="28"/>
        </w:rPr>
        <w:fldChar w:fldCharType="begin"/>
      </w:r>
      <w:r w:rsidRPr="00A51E6C">
        <w:rPr>
          <w:sz w:val="28"/>
          <w:szCs w:val="28"/>
        </w:rPr>
        <w:instrText>HYPERLINK "http://surl.li/ndxqg"</w:instrText>
      </w:r>
      <w:r w:rsidRPr="00A51E6C">
        <w:rPr>
          <w:sz w:val="28"/>
          <w:szCs w:val="28"/>
        </w:rPr>
      </w:r>
      <w:r w:rsidRPr="00A51E6C">
        <w:rPr>
          <w:sz w:val="28"/>
          <w:szCs w:val="28"/>
        </w:rPr>
        <w:fldChar w:fldCharType="separate"/>
      </w:r>
      <w:r w:rsidRPr="00A51E6C">
        <w:rPr>
          <w:sz w:val="28"/>
          <w:szCs w:val="28"/>
        </w:rPr>
        <w:t>http://surl.li/ndxqg</w:t>
      </w:r>
      <w:r w:rsidRPr="00A51E6C">
        <w:rPr>
          <w:sz w:val="28"/>
          <w:szCs w:val="28"/>
        </w:rPr>
        <w:fldChar w:fldCharType="end"/>
      </w:r>
      <w:bookmarkEnd w:id="89"/>
      <w:r w:rsidR="00523C01" w:rsidRPr="00A51E6C">
        <w:rPr>
          <w:sz w:val="28"/>
          <w:szCs w:val="28"/>
        </w:rPr>
        <w:t xml:space="preserve"> </w:t>
      </w:r>
      <w:r w:rsidR="00BD7718" w:rsidRPr="00A51E6C">
        <w:rPr>
          <w:sz w:val="28"/>
          <w:szCs w:val="28"/>
        </w:rPr>
        <w:t xml:space="preserve"> </w:t>
      </w:r>
      <w:r w:rsidR="002108F7" w:rsidRPr="00A51E6C">
        <w:rPr>
          <w:sz w:val="28"/>
          <w:szCs w:val="28"/>
        </w:rPr>
        <w:t xml:space="preserve"> </w:t>
      </w:r>
    </w:p>
    <w:p w14:paraId="68744F2A" w14:textId="63F5A38F" w:rsidR="00BD7718" w:rsidRPr="00A51E6C" w:rsidRDefault="00BD771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1" w:name="_Ref152694827"/>
      <w:r w:rsidRPr="00A51E6C">
        <w:rPr>
          <w:sz w:val="28"/>
          <w:szCs w:val="28"/>
        </w:rPr>
        <w:t>Офіційний сайт Всесвітньої туристичної організації. - URL: https://unwto.org/</w:t>
      </w:r>
      <w:bookmarkEnd w:id="91"/>
    </w:p>
    <w:p w14:paraId="043A3051" w14:textId="6058F5D5" w:rsidR="00FA2DB0" w:rsidRPr="00A51E6C" w:rsidRDefault="00FA2DB0"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2" w:name="_Ref151228458"/>
      <w:r w:rsidRPr="00A51E6C">
        <w:rPr>
          <w:sz w:val="28"/>
          <w:szCs w:val="28"/>
        </w:rPr>
        <w:lastRenderedPageBreak/>
        <w:t>Патійчук В. Класифікація релігійно-паломницьких турів за різноякісними ознаками. Наук. вісн. Східноєвроп</w:t>
      </w:r>
      <w:r w:rsidR="007C0C43" w:rsidRPr="00A51E6C">
        <w:rPr>
          <w:sz w:val="28"/>
          <w:szCs w:val="28"/>
        </w:rPr>
        <w:t>ейського</w:t>
      </w:r>
      <w:r w:rsidRPr="00A51E6C">
        <w:rPr>
          <w:sz w:val="28"/>
          <w:szCs w:val="28"/>
        </w:rPr>
        <w:t xml:space="preserve"> нац. ун-ту імені Лесі Українки. Серія : Географічні науки.  2018.  № 14 (315).  С. 36–48.</w:t>
      </w:r>
      <w:bookmarkEnd w:id="92"/>
    </w:p>
    <w:p w14:paraId="0281C4BD" w14:textId="2CCAF576" w:rsidR="00FA2DB0" w:rsidRPr="00A51E6C" w:rsidRDefault="00FA2DB0"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3" w:name="_Ref151228587"/>
      <w:r w:rsidRPr="00A51E6C">
        <w:rPr>
          <w:sz w:val="28"/>
          <w:szCs w:val="28"/>
        </w:rPr>
        <w:t>Патійчук В. О. Україна в системі міжнародного релігійно–паломницького туризму  Наук. вісн. Волин</w:t>
      </w:r>
      <w:r w:rsidR="007C0C43" w:rsidRPr="00A51E6C">
        <w:rPr>
          <w:sz w:val="28"/>
          <w:szCs w:val="28"/>
        </w:rPr>
        <w:t>cького</w:t>
      </w:r>
      <w:r w:rsidRPr="00A51E6C">
        <w:rPr>
          <w:sz w:val="28"/>
          <w:szCs w:val="28"/>
        </w:rPr>
        <w:t xml:space="preserve"> держ. ун-ту імені  Лесі Українки. 2022. № 1. С. 223−227.</w:t>
      </w:r>
      <w:bookmarkEnd w:id="93"/>
    </w:p>
    <w:p w14:paraId="662D4F6A" w14:textId="77777777" w:rsidR="00FA2DB0" w:rsidRPr="00A51E6C" w:rsidRDefault="00FA2DB0"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4" w:name="_Ref151228550"/>
      <w:r w:rsidRPr="00A51E6C">
        <w:rPr>
          <w:sz w:val="28"/>
          <w:szCs w:val="28"/>
        </w:rPr>
        <w:t>Патійчук В. Функціональні особливості організації релігійно–паломницьких турів. Наук. вісн. Східноєвроп. нац. ун–ту імені Лесі Українки. Серія: Географічні науки.  2017. № 15 (316).  С. 23–31.</w:t>
      </w:r>
      <w:bookmarkEnd w:id="94"/>
    </w:p>
    <w:p w14:paraId="41B6E90D" w14:textId="30B16C7E" w:rsidR="002108F7" w:rsidRPr="00A51E6C" w:rsidRDefault="002108F7"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5" w:name="_Ref152694554"/>
      <w:r w:rsidRPr="00A51E6C">
        <w:rPr>
          <w:sz w:val="28"/>
          <w:szCs w:val="28"/>
        </w:rPr>
        <w:t xml:space="preserve">Релігійний туризм. - URL: </w:t>
      </w:r>
      <w:hyperlink r:id="rId42" w:history="1">
        <w:r w:rsidRPr="00A51E6C">
          <w:rPr>
            <w:sz w:val="28"/>
            <w:szCs w:val="28"/>
          </w:rPr>
          <w:t>http://risu.org.ua/ua/relig_tourism</w:t>
        </w:r>
      </w:hyperlink>
      <w:bookmarkEnd w:id="95"/>
      <w:r w:rsidRPr="00A51E6C">
        <w:rPr>
          <w:sz w:val="28"/>
          <w:szCs w:val="28"/>
        </w:rPr>
        <w:t xml:space="preserve">  </w:t>
      </w:r>
    </w:p>
    <w:p w14:paraId="2BEB3B99" w14:textId="64E23BC9" w:rsidR="00D92715" w:rsidRPr="00A51E6C" w:rsidRDefault="00D92715"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6" w:name="_Ref152694663"/>
      <w:r w:rsidRPr="00A51E6C">
        <w:rPr>
          <w:sz w:val="28"/>
          <w:szCs w:val="28"/>
        </w:rPr>
        <w:t>Сапелкіна З.П. Релігійний туризм: навч. посіб.  К.: Наукова думка, 2009. 439 с.</w:t>
      </w:r>
      <w:bookmarkEnd w:id="96"/>
    </w:p>
    <w:p w14:paraId="226CCAF4" w14:textId="77777777" w:rsidR="00BD7718" w:rsidRPr="00A51E6C" w:rsidRDefault="003457C0"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7" w:name="_Ref152695124"/>
      <w:r w:rsidRPr="00A51E6C">
        <w:rPr>
          <w:sz w:val="28"/>
          <w:szCs w:val="28"/>
        </w:rPr>
        <w:t>Сапєлкіна З.П. Духовність як життєвий орієнтир релігійних лідерів сучасності. Вісник Академії праці, соціальних відносин і туризму. 2016.</w:t>
      </w:r>
      <w:r w:rsidR="002108F7" w:rsidRPr="00A51E6C">
        <w:rPr>
          <w:sz w:val="28"/>
          <w:szCs w:val="28"/>
        </w:rPr>
        <w:t>a</w:t>
      </w:r>
      <w:r w:rsidRPr="00A51E6C">
        <w:rPr>
          <w:sz w:val="28"/>
          <w:szCs w:val="28"/>
        </w:rPr>
        <w:t>1-2. С.93 – 97.</w:t>
      </w:r>
      <w:bookmarkEnd w:id="97"/>
      <w:r w:rsidRPr="00A51E6C">
        <w:rPr>
          <w:sz w:val="28"/>
          <w:szCs w:val="28"/>
        </w:rPr>
        <w:t xml:space="preserve"> </w:t>
      </w:r>
    </w:p>
    <w:p w14:paraId="0FA2137A" w14:textId="68282A72" w:rsidR="00BD7718" w:rsidRPr="00A51E6C" w:rsidRDefault="00BD771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Стафійчук В. І. Туристичне країнознавство: навч. посіб. Херсон: ОЛДІ-Плюс,2016. 808 с.</w:t>
      </w:r>
    </w:p>
    <w:p w14:paraId="1E4A4F4A" w14:textId="20663F6B" w:rsidR="007321D6" w:rsidRPr="00A51E6C" w:rsidRDefault="007321D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w:t>
      </w:r>
      <w:bookmarkStart w:id="98" w:name="_Ref152694765"/>
      <w:r w:rsidRPr="00A51E6C">
        <w:rPr>
          <w:sz w:val="28"/>
          <w:szCs w:val="28"/>
        </w:rPr>
        <w:t>Устименко Л.М. Історія туризму: порівняльні аспекти. Монографія  К. : Істина, 2018. 354 с.</w:t>
      </w:r>
      <w:bookmarkEnd w:id="98"/>
      <w:r w:rsidRPr="00A51E6C">
        <w:rPr>
          <w:sz w:val="28"/>
          <w:szCs w:val="28"/>
        </w:rPr>
        <w:t> </w:t>
      </w:r>
    </w:p>
    <w:p w14:paraId="7AC2DEBD" w14:textId="02AE3C8A" w:rsidR="007321D6" w:rsidRPr="00A51E6C" w:rsidRDefault="007321D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Устименко Л.М. Основи туризмознавства: навч. посіб. К.: Наукова думка, 2019.  345 с.</w:t>
      </w:r>
    </w:p>
    <w:p w14:paraId="23CCFE62" w14:textId="594F9763" w:rsidR="007321D6" w:rsidRPr="00A51E6C" w:rsidRDefault="007321D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Федорченко В.К. Історія туризму в Україні: Навч. посібник. К. : Вища школа, 2018. 195 с.</w:t>
      </w:r>
    </w:p>
    <w:p w14:paraId="2BAAF7EB" w14:textId="00219C99" w:rsidR="00674B78" w:rsidRPr="00A51E6C" w:rsidRDefault="00674B78"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bookmarkStart w:id="99" w:name="_Ref152694705"/>
      <w:r w:rsidRPr="00A51E6C">
        <w:rPr>
          <w:sz w:val="28"/>
          <w:szCs w:val="28"/>
        </w:rPr>
        <w:t>Хетагурова Д.О. Світові тенденції розвитку релігійного туризму. Матеріали Всеукраїнської науково-практичної конференції «Туристичний та готельно-ресторанний бізнес: світовий досвід та перспективи розвитку</w:t>
      </w:r>
      <w:r w:rsidRPr="00A51E6C">
        <w:rPr>
          <w:sz w:val="28"/>
          <w:szCs w:val="28"/>
        </w:rPr>
        <w:br/>
        <w:t>для України» (м. Одеса, 10 квітня 2019 р.) Одеса: ОНЕУ, 2019.  С.359-362.a</w:t>
      </w:r>
      <w:bookmarkEnd w:id="99"/>
    </w:p>
    <w:p w14:paraId="0A27347E" w14:textId="77777777" w:rsidR="00FA2DB0" w:rsidRPr="00A51E6C" w:rsidRDefault="00AB2DA6"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Gaworecki Wlayslaw W. Turystyka. Warszawa: Polskie Wyd-wo Ekonomiczne, 2003. 438 s.</w:t>
      </w:r>
      <w:bookmarkStart w:id="100" w:name="_Ref150455310"/>
      <w:bookmarkEnd w:id="90"/>
    </w:p>
    <w:p w14:paraId="66A31BFB" w14:textId="3FE852B2" w:rsidR="002108F7" w:rsidRPr="00A51E6C" w:rsidRDefault="002108F7"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lastRenderedPageBreak/>
        <w:t xml:space="preserve">Cultural and religious tourism management in european cultural routes tourism. - URL: </w:t>
      </w:r>
      <w:hyperlink r:id="rId43" w:history="1">
        <w:r w:rsidRPr="00A51E6C">
          <w:rPr>
            <w:sz w:val="28"/>
            <w:szCs w:val="28"/>
          </w:rPr>
          <w:t>https://www.researchgate.net/publication/</w:t>
        </w:r>
      </w:hyperlink>
      <w:r w:rsidRPr="00A51E6C">
        <w:rPr>
          <w:sz w:val="28"/>
          <w:szCs w:val="28"/>
        </w:rPr>
        <w:t xml:space="preserve">  </w:t>
      </w:r>
    </w:p>
    <w:p w14:paraId="0FB17783" w14:textId="499E400F" w:rsidR="00E143AC" w:rsidRPr="00A51E6C" w:rsidRDefault="00CB37D1" w:rsidP="00A51E6C">
      <w:pPr>
        <w:pStyle w:val="a8"/>
        <w:numPr>
          <w:ilvl w:val="0"/>
          <w:numId w:val="2"/>
        </w:numPr>
        <w:tabs>
          <w:tab w:val="left" w:pos="993"/>
          <w:tab w:val="left" w:pos="1134"/>
        </w:tabs>
        <w:spacing w:before="0" w:beforeAutospacing="0" w:after="0" w:afterAutospacing="0" w:line="360" w:lineRule="auto"/>
        <w:ind w:left="0" w:firstLine="709"/>
        <w:jc w:val="both"/>
        <w:rPr>
          <w:sz w:val="28"/>
          <w:szCs w:val="28"/>
        </w:rPr>
      </w:pPr>
      <w:r w:rsidRPr="00A51E6C">
        <w:rPr>
          <w:sz w:val="28"/>
          <w:szCs w:val="28"/>
        </w:rPr>
        <w:t xml:space="preserve">Jackowski A. Swieta przestrzen swiata: Podstawy geografii religii. Krakow: Wyd-wo Uniwersytetu Jagiellonskiego, 2003. </w:t>
      </w:r>
      <w:bookmarkEnd w:id="100"/>
    </w:p>
    <w:p w14:paraId="29088740" w14:textId="77777777" w:rsidR="00DA138D" w:rsidRPr="00A51E6C" w:rsidRDefault="00DA138D" w:rsidP="00A51E6C">
      <w:pPr>
        <w:pStyle w:val="a8"/>
        <w:tabs>
          <w:tab w:val="left" w:pos="993"/>
          <w:tab w:val="left" w:pos="1134"/>
        </w:tabs>
        <w:spacing w:before="0" w:beforeAutospacing="0" w:after="0" w:afterAutospacing="0" w:line="360" w:lineRule="auto"/>
        <w:ind w:left="709"/>
        <w:jc w:val="both"/>
        <w:rPr>
          <w:sz w:val="28"/>
          <w:szCs w:val="28"/>
        </w:rPr>
      </w:pPr>
    </w:p>
    <w:p w14:paraId="47396D41" w14:textId="77777777" w:rsidR="00DA138D" w:rsidRPr="001A4542" w:rsidRDefault="00DA138D" w:rsidP="00DA138D">
      <w:pPr>
        <w:rPr>
          <w:color w:val="000000" w:themeColor="text1"/>
          <w:lang w:val="uk-UA"/>
        </w:rPr>
      </w:pPr>
    </w:p>
    <w:p w14:paraId="012129A3" w14:textId="77777777" w:rsidR="00DA138D" w:rsidRPr="00722DAA" w:rsidRDefault="00DA138D" w:rsidP="00DA138D">
      <w:pPr>
        <w:rPr>
          <w:color w:val="000000" w:themeColor="text1"/>
          <w:lang w:val="en-US"/>
        </w:rPr>
      </w:pPr>
    </w:p>
    <w:p w14:paraId="70470F94" w14:textId="77777777" w:rsidR="00DA138D" w:rsidRPr="001A4542" w:rsidRDefault="00DA138D" w:rsidP="00DA138D">
      <w:pPr>
        <w:rPr>
          <w:color w:val="000000" w:themeColor="text1"/>
          <w:lang w:val="uk-UA"/>
        </w:rPr>
      </w:pPr>
    </w:p>
    <w:p w14:paraId="712D97E6" w14:textId="77777777" w:rsidR="00DA138D" w:rsidRPr="001A4542" w:rsidRDefault="00DA138D" w:rsidP="00DA138D">
      <w:pPr>
        <w:rPr>
          <w:color w:val="000000" w:themeColor="text1"/>
          <w:lang w:val="uk-UA"/>
        </w:rPr>
      </w:pPr>
    </w:p>
    <w:p w14:paraId="7D2956F3" w14:textId="77777777" w:rsidR="00DA138D" w:rsidRPr="001A4542" w:rsidRDefault="00DA138D" w:rsidP="00DA138D">
      <w:pPr>
        <w:rPr>
          <w:color w:val="000000" w:themeColor="text1"/>
          <w:lang w:val="uk-UA"/>
        </w:rPr>
      </w:pPr>
    </w:p>
    <w:p w14:paraId="35F9A6FB" w14:textId="77777777" w:rsidR="00DA138D" w:rsidRPr="001A4542" w:rsidRDefault="00DA138D" w:rsidP="00DA138D">
      <w:pPr>
        <w:rPr>
          <w:color w:val="000000" w:themeColor="text1"/>
          <w:lang w:val="uk-UA"/>
        </w:rPr>
      </w:pPr>
    </w:p>
    <w:p w14:paraId="4587CB04" w14:textId="77777777" w:rsidR="00DA138D" w:rsidRPr="001A4542" w:rsidRDefault="00DA138D" w:rsidP="00DA138D">
      <w:pPr>
        <w:rPr>
          <w:color w:val="000000" w:themeColor="text1"/>
          <w:lang w:val="uk-UA"/>
        </w:rPr>
      </w:pPr>
    </w:p>
    <w:p w14:paraId="05843E82" w14:textId="77777777" w:rsidR="00DA138D" w:rsidRPr="001A4542" w:rsidRDefault="00DA138D" w:rsidP="00DA138D">
      <w:pPr>
        <w:rPr>
          <w:color w:val="000000" w:themeColor="text1"/>
          <w:lang w:val="uk-UA"/>
        </w:rPr>
      </w:pPr>
    </w:p>
    <w:p w14:paraId="3D5EC3D7" w14:textId="77777777" w:rsidR="00DA138D" w:rsidRPr="001A4542" w:rsidRDefault="00DA138D" w:rsidP="00DA138D">
      <w:pPr>
        <w:rPr>
          <w:color w:val="000000" w:themeColor="text1"/>
          <w:lang w:val="uk-UA"/>
        </w:rPr>
      </w:pPr>
    </w:p>
    <w:p w14:paraId="778BD4F0" w14:textId="77777777" w:rsidR="00DA138D" w:rsidRPr="001A4542" w:rsidRDefault="00DA138D" w:rsidP="00DA138D">
      <w:pPr>
        <w:rPr>
          <w:color w:val="000000" w:themeColor="text1"/>
          <w:lang w:val="uk-UA"/>
        </w:rPr>
      </w:pPr>
    </w:p>
    <w:p w14:paraId="4A74E01E" w14:textId="77777777" w:rsidR="00DA138D" w:rsidRPr="001A4542" w:rsidRDefault="00DA138D" w:rsidP="00DA138D">
      <w:pPr>
        <w:rPr>
          <w:color w:val="000000" w:themeColor="text1"/>
          <w:lang w:val="uk-UA"/>
        </w:rPr>
      </w:pPr>
    </w:p>
    <w:p w14:paraId="00C6AC27" w14:textId="77777777" w:rsidR="00DA138D" w:rsidRPr="001A4542" w:rsidRDefault="00DA138D" w:rsidP="00DA138D">
      <w:pPr>
        <w:rPr>
          <w:color w:val="000000" w:themeColor="text1"/>
          <w:lang w:val="uk-UA"/>
        </w:rPr>
      </w:pPr>
    </w:p>
    <w:p w14:paraId="60C7120F" w14:textId="77777777" w:rsidR="00DA138D" w:rsidRPr="001A4542" w:rsidRDefault="00DA138D" w:rsidP="00DA138D">
      <w:pPr>
        <w:rPr>
          <w:color w:val="000000" w:themeColor="text1"/>
          <w:lang w:val="uk-UA"/>
        </w:rPr>
      </w:pPr>
    </w:p>
    <w:p w14:paraId="1AC8205A" w14:textId="77777777" w:rsidR="001A4542" w:rsidRPr="002108F7" w:rsidRDefault="001A4542">
      <w:pPr>
        <w:rPr>
          <w:color w:val="000000" w:themeColor="text1"/>
        </w:rPr>
      </w:pPr>
    </w:p>
    <w:p w14:paraId="5A20DF1C" w14:textId="77777777" w:rsidR="00674B78" w:rsidRPr="002108F7" w:rsidRDefault="00674B78">
      <w:pPr>
        <w:rPr>
          <w:color w:val="000000" w:themeColor="text1"/>
        </w:rPr>
      </w:pPr>
    </w:p>
    <w:sectPr w:rsidR="00674B78" w:rsidRPr="002108F7" w:rsidSect="0000329F">
      <w:headerReference w:type="even" r:id="rId44"/>
      <w:headerReference w:type="default" r:id="rId4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CE051A" w14:textId="77777777" w:rsidR="00346319" w:rsidRDefault="00346319" w:rsidP="0000329F">
      <w:r>
        <w:separator/>
      </w:r>
    </w:p>
  </w:endnote>
  <w:endnote w:type="continuationSeparator" w:id="0">
    <w:p w14:paraId="44E0E165" w14:textId="77777777" w:rsidR="00346319" w:rsidRDefault="00346319" w:rsidP="000032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E354A" w14:textId="77777777" w:rsidR="00346319" w:rsidRDefault="00346319" w:rsidP="0000329F">
      <w:r>
        <w:separator/>
      </w:r>
    </w:p>
  </w:footnote>
  <w:footnote w:type="continuationSeparator" w:id="0">
    <w:p w14:paraId="77CF4F7C" w14:textId="77777777" w:rsidR="00346319" w:rsidRDefault="00346319" w:rsidP="000032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Pr>
      <w:id w:val="1061294031"/>
      <w:docPartObj>
        <w:docPartGallery w:val="Page Numbers (Top of Page)"/>
        <w:docPartUnique/>
      </w:docPartObj>
    </w:sdtPr>
    <w:sdtContent>
      <w:p w14:paraId="19F58EC0" w14:textId="42B5A817" w:rsidR="0000329F" w:rsidRDefault="0000329F" w:rsidP="00E170CB">
        <w:pPr>
          <w:pStyle w:val="ad"/>
          <w:framePr w:wrap="none" w:vAnchor="text" w:hAnchor="margin" w:xAlign="right" w:y="1"/>
          <w:rPr>
            <w:rStyle w:val="af"/>
          </w:rPr>
        </w:pPr>
        <w:r>
          <w:rPr>
            <w:rStyle w:val="af"/>
          </w:rPr>
          <w:fldChar w:fldCharType="begin"/>
        </w:r>
        <w:r>
          <w:rPr>
            <w:rStyle w:val="af"/>
          </w:rPr>
          <w:instrText xml:space="preserve"> PAGE </w:instrText>
        </w:r>
        <w:r>
          <w:rPr>
            <w:rStyle w:val="af"/>
          </w:rPr>
          <w:fldChar w:fldCharType="end"/>
        </w:r>
      </w:p>
    </w:sdtContent>
  </w:sdt>
  <w:p w14:paraId="067A3951" w14:textId="77777777" w:rsidR="0000329F" w:rsidRDefault="0000329F" w:rsidP="0000329F">
    <w:pPr>
      <w:pStyle w:val="ad"/>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Pr>
      <w:id w:val="1572314977"/>
      <w:docPartObj>
        <w:docPartGallery w:val="Page Numbers (Top of Page)"/>
        <w:docPartUnique/>
      </w:docPartObj>
    </w:sdtPr>
    <w:sdtContent>
      <w:p w14:paraId="24DC35D9" w14:textId="22965289" w:rsidR="0000329F" w:rsidRDefault="0000329F" w:rsidP="00E170CB">
        <w:pPr>
          <w:pStyle w:val="ad"/>
          <w:framePr w:wrap="none" w:vAnchor="text" w:hAnchor="margin" w:xAlign="right" w:y="1"/>
          <w:rPr>
            <w:rStyle w:val="af"/>
          </w:rPr>
        </w:pPr>
        <w:r>
          <w:rPr>
            <w:rStyle w:val="af"/>
          </w:rPr>
          <w:fldChar w:fldCharType="begin"/>
        </w:r>
        <w:r>
          <w:rPr>
            <w:rStyle w:val="af"/>
          </w:rPr>
          <w:instrText xml:space="preserve"> PAGE </w:instrText>
        </w:r>
        <w:r>
          <w:rPr>
            <w:rStyle w:val="af"/>
          </w:rPr>
          <w:fldChar w:fldCharType="separate"/>
        </w:r>
        <w:r>
          <w:rPr>
            <w:rStyle w:val="af"/>
            <w:noProof/>
          </w:rPr>
          <w:t>2</w:t>
        </w:r>
        <w:r>
          <w:rPr>
            <w:rStyle w:val="af"/>
          </w:rPr>
          <w:fldChar w:fldCharType="end"/>
        </w:r>
      </w:p>
    </w:sdtContent>
  </w:sdt>
  <w:p w14:paraId="31AF1598" w14:textId="77777777" w:rsidR="0000329F" w:rsidRDefault="0000329F" w:rsidP="0000329F">
    <w:pPr>
      <w:pStyle w:val="ad"/>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B32159"/>
    <w:multiLevelType w:val="hybridMultilevel"/>
    <w:tmpl w:val="5C1ABC1E"/>
    <w:lvl w:ilvl="0" w:tplc="D1846320">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88137F6"/>
    <w:multiLevelType w:val="hybridMultilevel"/>
    <w:tmpl w:val="140691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9E521E3"/>
    <w:multiLevelType w:val="hybridMultilevel"/>
    <w:tmpl w:val="140691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AFF690F"/>
    <w:multiLevelType w:val="hybridMultilevel"/>
    <w:tmpl w:val="873C88D0"/>
    <w:lvl w:ilvl="0" w:tplc="FFFFFFFF">
      <w:start w:val="1"/>
      <w:numFmt w:val="decimal"/>
      <w:lvlText w:val="%1."/>
      <w:lvlJc w:val="left"/>
      <w:pPr>
        <w:ind w:left="720" w:hanging="360"/>
      </w:pPr>
      <w:rPr>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3983D9C"/>
    <w:multiLevelType w:val="multilevel"/>
    <w:tmpl w:val="7AEC4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AF30B4"/>
    <w:multiLevelType w:val="hybridMultilevel"/>
    <w:tmpl w:val="D13682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52F2C08"/>
    <w:multiLevelType w:val="multilevel"/>
    <w:tmpl w:val="F334A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046460"/>
    <w:multiLevelType w:val="hybridMultilevel"/>
    <w:tmpl w:val="27E4C8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A1513EE"/>
    <w:multiLevelType w:val="multilevel"/>
    <w:tmpl w:val="8242A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2E6FB4"/>
    <w:multiLevelType w:val="multilevel"/>
    <w:tmpl w:val="2200E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CD4126"/>
    <w:multiLevelType w:val="hybridMultilevel"/>
    <w:tmpl w:val="00DC5D1E"/>
    <w:lvl w:ilvl="0" w:tplc="51102984">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38805370"/>
    <w:multiLevelType w:val="multilevel"/>
    <w:tmpl w:val="903CC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C8E4286"/>
    <w:multiLevelType w:val="multilevel"/>
    <w:tmpl w:val="B5CCE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53F43EC"/>
    <w:multiLevelType w:val="hybridMultilevel"/>
    <w:tmpl w:val="2E3E6D48"/>
    <w:lvl w:ilvl="0" w:tplc="FFFFFFFF">
      <w:start w:val="1"/>
      <w:numFmt w:val="decimal"/>
      <w:lvlText w:val="%1."/>
      <w:lvlJc w:val="left"/>
      <w:pPr>
        <w:ind w:left="720" w:hanging="360"/>
      </w:pPr>
      <w:rPr>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8E37EAB"/>
    <w:multiLevelType w:val="hybridMultilevel"/>
    <w:tmpl w:val="05FE30C4"/>
    <w:lvl w:ilvl="0" w:tplc="FFFFFFFF">
      <w:start w:val="1"/>
      <w:numFmt w:val="decimal"/>
      <w:lvlText w:val="%1."/>
      <w:lvlJc w:val="left"/>
      <w:pPr>
        <w:ind w:left="720" w:hanging="360"/>
      </w:pPr>
      <w:rPr>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C11635F"/>
    <w:multiLevelType w:val="hybridMultilevel"/>
    <w:tmpl w:val="502E6402"/>
    <w:lvl w:ilvl="0" w:tplc="FFFFFFFF">
      <w:start w:val="1"/>
      <w:numFmt w:val="decimal"/>
      <w:lvlText w:val="%1."/>
      <w:lvlJc w:val="left"/>
      <w:pPr>
        <w:ind w:left="720" w:hanging="360"/>
      </w:pPr>
      <w:rPr>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2CA5E86"/>
    <w:multiLevelType w:val="multilevel"/>
    <w:tmpl w:val="1E54B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4191893"/>
    <w:multiLevelType w:val="hybridMultilevel"/>
    <w:tmpl w:val="EA1834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57405F5"/>
    <w:multiLevelType w:val="multilevel"/>
    <w:tmpl w:val="58400E08"/>
    <w:lvl w:ilvl="0">
      <w:start w:val="6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61D6890"/>
    <w:multiLevelType w:val="hybridMultilevel"/>
    <w:tmpl w:val="3E744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D125595"/>
    <w:multiLevelType w:val="hybridMultilevel"/>
    <w:tmpl w:val="2F0A02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22300DA"/>
    <w:multiLevelType w:val="multilevel"/>
    <w:tmpl w:val="C9D80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4BC204C"/>
    <w:multiLevelType w:val="hybridMultilevel"/>
    <w:tmpl w:val="4174609C"/>
    <w:lvl w:ilvl="0" w:tplc="FFFFFFFF">
      <w:start w:val="1"/>
      <w:numFmt w:val="decimal"/>
      <w:lvlText w:val="%1."/>
      <w:lvlJc w:val="left"/>
      <w:pPr>
        <w:ind w:left="720" w:hanging="360"/>
      </w:pPr>
      <w:rPr>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ADE63E4"/>
    <w:multiLevelType w:val="hybridMultilevel"/>
    <w:tmpl w:val="D13682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AFF60A3"/>
    <w:multiLevelType w:val="hybridMultilevel"/>
    <w:tmpl w:val="D7ECF76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DF90D06"/>
    <w:multiLevelType w:val="multilevel"/>
    <w:tmpl w:val="93B04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12606291">
    <w:abstractNumId w:val="20"/>
  </w:num>
  <w:num w:numId="2" w16cid:durableId="604505008">
    <w:abstractNumId w:val="0"/>
  </w:num>
  <w:num w:numId="3" w16cid:durableId="1279335059">
    <w:abstractNumId w:val="10"/>
  </w:num>
  <w:num w:numId="4" w16cid:durableId="1285500546">
    <w:abstractNumId w:val="2"/>
  </w:num>
  <w:num w:numId="5" w16cid:durableId="425150650">
    <w:abstractNumId w:val="1"/>
  </w:num>
  <w:num w:numId="6" w16cid:durableId="1745028468">
    <w:abstractNumId w:val="23"/>
  </w:num>
  <w:num w:numId="7" w16cid:durableId="356542899">
    <w:abstractNumId w:val="5"/>
  </w:num>
  <w:num w:numId="8" w16cid:durableId="773207545">
    <w:abstractNumId w:val="9"/>
  </w:num>
  <w:num w:numId="9" w16cid:durableId="402265005">
    <w:abstractNumId w:val="24"/>
  </w:num>
  <w:num w:numId="10" w16cid:durableId="534080076">
    <w:abstractNumId w:val="6"/>
  </w:num>
  <w:num w:numId="11" w16cid:durableId="1315262741">
    <w:abstractNumId w:val="12"/>
  </w:num>
  <w:num w:numId="12" w16cid:durableId="444160688">
    <w:abstractNumId w:val="17"/>
  </w:num>
  <w:num w:numId="13" w16cid:durableId="2073843813">
    <w:abstractNumId w:val="8"/>
  </w:num>
  <w:num w:numId="14" w16cid:durableId="719671807">
    <w:abstractNumId w:val="25"/>
  </w:num>
  <w:num w:numId="15" w16cid:durableId="462507467">
    <w:abstractNumId w:val="7"/>
  </w:num>
  <w:num w:numId="16" w16cid:durableId="361371327">
    <w:abstractNumId w:val="16"/>
  </w:num>
  <w:num w:numId="17" w16cid:durableId="464391774">
    <w:abstractNumId w:val="19"/>
  </w:num>
  <w:num w:numId="18" w16cid:durableId="1173106461">
    <w:abstractNumId w:val="21"/>
  </w:num>
  <w:num w:numId="19" w16cid:durableId="1874073344">
    <w:abstractNumId w:val="11"/>
  </w:num>
  <w:num w:numId="20" w16cid:durableId="1854148765">
    <w:abstractNumId w:val="4"/>
  </w:num>
  <w:num w:numId="21" w16cid:durableId="1526602091">
    <w:abstractNumId w:val="18"/>
  </w:num>
  <w:num w:numId="22" w16cid:durableId="1020352077">
    <w:abstractNumId w:val="22"/>
  </w:num>
  <w:num w:numId="23" w16cid:durableId="978918167">
    <w:abstractNumId w:val="3"/>
  </w:num>
  <w:num w:numId="24" w16cid:durableId="51849487">
    <w:abstractNumId w:val="13"/>
  </w:num>
  <w:num w:numId="25" w16cid:durableId="52050520">
    <w:abstractNumId w:val="15"/>
  </w:num>
  <w:num w:numId="26" w16cid:durableId="97290636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DE4"/>
    <w:rsid w:val="0000329F"/>
    <w:rsid w:val="00012A2A"/>
    <w:rsid w:val="00023F70"/>
    <w:rsid w:val="00044814"/>
    <w:rsid w:val="00045E0F"/>
    <w:rsid w:val="000743E8"/>
    <w:rsid w:val="000813F9"/>
    <w:rsid w:val="000844D9"/>
    <w:rsid w:val="000A3B17"/>
    <w:rsid w:val="000C1536"/>
    <w:rsid w:val="000D486F"/>
    <w:rsid w:val="000F4527"/>
    <w:rsid w:val="0010402C"/>
    <w:rsid w:val="00110F32"/>
    <w:rsid w:val="00113F97"/>
    <w:rsid w:val="00121674"/>
    <w:rsid w:val="00123B9E"/>
    <w:rsid w:val="00150548"/>
    <w:rsid w:val="001555C3"/>
    <w:rsid w:val="001566D1"/>
    <w:rsid w:val="00160970"/>
    <w:rsid w:val="00162339"/>
    <w:rsid w:val="0019181E"/>
    <w:rsid w:val="00195017"/>
    <w:rsid w:val="0019610F"/>
    <w:rsid w:val="001A4542"/>
    <w:rsid w:val="001B5260"/>
    <w:rsid w:val="001C3201"/>
    <w:rsid w:val="001E1C52"/>
    <w:rsid w:val="001E28FA"/>
    <w:rsid w:val="001F23C6"/>
    <w:rsid w:val="001F3726"/>
    <w:rsid w:val="001F41B6"/>
    <w:rsid w:val="0020134C"/>
    <w:rsid w:val="002108F7"/>
    <w:rsid w:val="00221331"/>
    <w:rsid w:val="00241BC9"/>
    <w:rsid w:val="00255DC4"/>
    <w:rsid w:val="0025770B"/>
    <w:rsid w:val="00270F72"/>
    <w:rsid w:val="00273D6D"/>
    <w:rsid w:val="00274FED"/>
    <w:rsid w:val="00275A61"/>
    <w:rsid w:val="00294C01"/>
    <w:rsid w:val="00295B29"/>
    <w:rsid w:val="002A0BBB"/>
    <w:rsid w:val="002B2441"/>
    <w:rsid w:val="002B638E"/>
    <w:rsid w:val="002B68AD"/>
    <w:rsid w:val="002C2CA0"/>
    <w:rsid w:val="002C6D97"/>
    <w:rsid w:val="00312A11"/>
    <w:rsid w:val="00320EAC"/>
    <w:rsid w:val="0032531D"/>
    <w:rsid w:val="00325B36"/>
    <w:rsid w:val="00337F95"/>
    <w:rsid w:val="003457C0"/>
    <w:rsid w:val="00346319"/>
    <w:rsid w:val="00371A65"/>
    <w:rsid w:val="00376EFE"/>
    <w:rsid w:val="00394E11"/>
    <w:rsid w:val="00395533"/>
    <w:rsid w:val="003C76EE"/>
    <w:rsid w:val="003D4D64"/>
    <w:rsid w:val="0042282C"/>
    <w:rsid w:val="004266D5"/>
    <w:rsid w:val="00432318"/>
    <w:rsid w:val="00444D4A"/>
    <w:rsid w:val="00465AB0"/>
    <w:rsid w:val="00487D75"/>
    <w:rsid w:val="004974B2"/>
    <w:rsid w:val="004D2F90"/>
    <w:rsid w:val="004E6986"/>
    <w:rsid w:val="005063BC"/>
    <w:rsid w:val="00523C01"/>
    <w:rsid w:val="00527E09"/>
    <w:rsid w:val="005313FF"/>
    <w:rsid w:val="005A05F1"/>
    <w:rsid w:val="005B07CE"/>
    <w:rsid w:val="006105C7"/>
    <w:rsid w:val="00613236"/>
    <w:rsid w:val="00615E1D"/>
    <w:rsid w:val="0062239A"/>
    <w:rsid w:val="00635DAF"/>
    <w:rsid w:val="00646C8C"/>
    <w:rsid w:val="006553B0"/>
    <w:rsid w:val="00664765"/>
    <w:rsid w:val="00674B78"/>
    <w:rsid w:val="00684316"/>
    <w:rsid w:val="00685D51"/>
    <w:rsid w:val="006949B6"/>
    <w:rsid w:val="006B4312"/>
    <w:rsid w:val="006F07E1"/>
    <w:rsid w:val="0071061B"/>
    <w:rsid w:val="00722DAA"/>
    <w:rsid w:val="0072314F"/>
    <w:rsid w:val="007321D6"/>
    <w:rsid w:val="00732C3D"/>
    <w:rsid w:val="00740203"/>
    <w:rsid w:val="00752259"/>
    <w:rsid w:val="007548A2"/>
    <w:rsid w:val="007B6CE1"/>
    <w:rsid w:val="007C0C43"/>
    <w:rsid w:val="007D1CDB"/>
    <w:rsid w:val="007D4BBC"/>
    <w:rsid w:val="007E5E3F"/>
    <w:rsid w:val="007E6078"/>
    <w:rsid w:val="007F18EA"/>
    <w:rsid w:val="00850464"/>
    <w:rsid w:val="008557B4"/>
    <w:rsid w:val="0086080C"/>
    <w:rsid w:val="00861DDD"/>
    <w:rsid w:val="008639D8"/>
    <w:rsid w:val="00873A00"/>
    <w:rsid w:val="0087796E"/>
    <w:rsid w:val="008812C8"/>
    <w:rsid w:val="008A09C2"/>
    <w:rsid w:val="008B208F"/>
    <w:rsid w:val="008B3D59"/>
    <w:rsid w:val="008C3A2D"/>
    <w:rsid w:val="008D199A"/>
    <w:rsid w:val="008D403B"/>
    <w:rsid w:val="008F3FAF"/>
    <w:rsid w:val="00922E9F"/>
    <w:rsid w:val="00943D0A"/>
    <w:rsid w:val="0095713A"/>
    <w:rsid w:val="0096270E"/>
    <w:rsid w:val="00967432"/>
    <w:rsid w:val="00970649"/>
    <w:rsid w:val="00971044"/>
    <w:rsid w:val="009729CF"/>
    <w:rsid w:val="009A460C"/>
    <w:rsid w:val="009A5FF2"/>
    <w:rsid w:val="009A73BF"/>
    <w:rsid w:val="009D1C99"/>
    <w:rsid w:val="009D3D44"/>
    <w:rsid w:val="009F7998"/>
    <w:rsid w:val="00A06CD2"/>
    <w:rsid w:val="00A10B9D"/>
    <w:rsid w:val="00A213F2"/>
    <w:rsid w:val="00A2730B"/>
    <w:rsid w:val="00A460C0"/>
    <w:rsid w:val="00A506B6"/>
    <w:rsid w:val="00A51E6C"/>
    <w:rsid w:val="00A61DBC"/>
    <w:rsid w:val="00A65B4B"/>
    <w:rsid w:val="00A71994"/>
    <w:rsid w:val="00A73F29"/>
    <w:rsid w:val="00A7521F"/>
    <w:rsid w:val="00A75C19"/>
    <w:rsid w:val="00A92594"/>
    <w:rsid w:val="00AB2DA6"/>
    <w:rsid w:val="00AD41AF"/>
    <w:rsid w:val="00AF3645"/>
    <w:rsid w:val="00B13E42"/>
    <w:rsid w:val="00B3728A"/>
    <w:rsid w:val="00B542C0"/>
    <w:rsid w:val="00B57C1D"/>
    <w:rsid w:val="00B625D2"/>
    <w:rsid w:val="00B720BE"/>
    <w:rsid w:val="00B94018"/>
    <w:rsid w:val="00B978AB"/>
    <w:rsid w:val="00BA5EF7"/>
    <w:rsid w:val="00BC227D"/>
    <w:rsid w:val="00BC6DF9"/>
    <w:rsid w:val="00BD7718"/>
    <w:rsid w:val="00BE6CF4"/>
    <w:rsid w:val="00C01D0C"/>
    <w:rsid w:val="00C01E6D"/>
    <w:rsid w:val="00C0796C"/>
    <w:rsid w:val="00C32E7F"/>
    <w:rsid w:val="00C439AA"/>
    <w:rsid w:val="00C56893"/>
    <w:rsid w:val="00C74EA9"/>
    <w:rsid w:val="00C8043A"/>
    <w:rsid w:val="00CB37D1"/>
    <w:rsid w:val="00CE0973"/>
    <w:rsid w:val="00CE487C"/>
    <w:rsid w:val="00D04C76"/>
    <w:rsid w:val="00D13F14"/>
    <w:rsid w:val="00D1676D"/>
    <w:rsid w:val="00D614BE"/>
    <w:rsid w:val="00D643A0"/>
    <w:rsid w:val="00D860DF"/>
    <w:rsid w:val="00D92715"/>
    <w:rsid w:val="00DA138D"/>
    <w:rsid w:val="00DA5DCB"/>
    <w:rsid w:val="00DE6DE4"/>
    <w:rsid w:val="00E031D6"/>
    <w:rsid w:val="00E04945"/>
    <w:rsid w:val="00E143AC"/>
    <w:rsid w:val="00E15925"/>
    <w:rsid w:val="00E16AEC"/>
    <w:rsid w:val="00E21835"/>
    <w:rsid w:val="00E53AEA"/>
    <w:rsid w:val="00E77563"/>
    <w:rsid w:val="00E84188"/>
    <w:rsid w:val="00E9219E"/>
    <w:rsid w:val="00EA46D0"/>
    <w:rsid w:val="00ED4B81"/>
    <w:rsid w:val="00F04A59"/>
    <w:rsid w:val="00F127E5"/>
    <w:rsid w:val="00F1605A"/>
    <w:rsid w:val="00F2033A"/>
    <w:rsid w:val="00F35B33"/>
    <w:rsid w:val="00F363C2"/>
    <w:rsid w:val="00F86E36"/>
    <w:rsid w:val="00F91DB8"/>
    <w:rsid w:val="00FA2DB0"/>
    <w:rsid w:val="00FB44D6"/>
    <w:rsid w:val="00FB5499"/>
    <w:rsid w:val="00FD298E"/>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6F28F7"/>
  <w15:chartTrackingRefBased/>
  <w15:docId w15:val="{2E3C105D-2CDB-8C4A-A811-E12EA001C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U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638E"/>
    <w:rPr>
      <w:rFonts w:ascii="Times New Roman" w:eastAsia="Times New Roman" w:hAnsi="Times New Roman" w:cs="Times New Roman"/>
      <w:kern w:val="0"/>
      <w:lang w:eastAsia="ru-RU"/>
      <w14:ligatures w14:val="none"/>
    </w:rPr>
  </w:style>
  <w:style w:type="paragraph" w:styleId="1">
    <w:name w:val="heading 1"/>
    <w:basedOn w:val="a"/>
    <w:next w:val="a"/>
    <w:link w:val="10"/>
    <w:uiPriority w:val="9"/>
    <w:qFormat/>
    <w:rsid w:val="00DA138D"/>
    <w:pPr>
      <w:keepNext/>
      <w:keepLines/>
      <w:spacing w:before="240"/>
      <w:outlineLvl w:val="0"/>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2">
    <w:name w:val="heading 2"/>
    <w:basedOn w:val="a"/>
    <w:next w:val="a"/>
    <w:link w:val="20"/>
    <w:uiPriority w:val="9"/>
    <w:unhideWhenUsed/>
    <w:qFormat/>
    <w:rsid w:val="00E143AC"/>
    <w:pPr>
      <w:keepNext/>
      <w:keepLines/>
      <w:spacing w:before="40"/>
      <w:outlineLvl w:val="1"/>
    </w:pPr>
    <w:rPr>
      <w:rFonts w:asciiTheme="majorHAnsi" w:eastAsiaTheme="majorEastAsia" w:hAnsiTheme="majorHAnsi" w:cstheme="majorBidi"/>
      <w:color w:val="2F5496" w:themeColor="accent1" w:themeShade="BF"/>
      <w:kern w:val="2"/>
      <w:sz w:val="26"/>
      <w:szCs w:val="26"/>
      <w:lang w:eastAsia="en-US"/>
      <w14:ligatures w14:val="standardContextual"/>
    </w:rPr>
  </w:style>
  <w:style w:type="paragraph" w:styleId="3">
    <w:name w:val="heading 3"/>
    <w:basedOn w:val="a"/>
    <w:next w:val="a"/>
    <w:link w:val="30"/>
    <w:uiPriority w:val="9"/>
    <w:unhideWhenUsed/>
    <w:qFormat/>
    <w:rsid w:val="008557B4"/>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A138D"/>
    <w:rPr>
      <w:rFonts w:asciiTheme="majorHAnsi" w:eastAsiaTheme="majorEastAsia" w:hAnsiTheme="majorHAnsi" w:cstheme="majorBidi"/>
      <w:color w:val="2F5496" w:themeColor="accent1" w:themeShade="BF"/>
      <w:sz w:val="32"/>
      <w:szCs w:val="32"/>
    </w:rPr>
  </w:style>
  <w:style w:type="paragraph" w:styleId="a3">
    <w:name w:val="TOC Heading"/>
    <w:basedOn w:val="1"/>
    <w:next w:val="a"/>
    <w:uiPriority w:val="39"/>
    <w:unhideWhenUsed/>
    <w:qFormat/>
    <w:rsid w:val="008B208F"/>
    <w:pPr>
      <w:spacing w:before="480" w:line="276" w:lineRule="auto"/>
      <w:outlineLvl w:val="9"/>
    </w:pPr>
    <w:rPr>
      <w:b/>
      <w:bCs/>
      <w:kern w:val="0"/>
      <w:sz w:val="28"/>
      <w:szCs w:val="28"/>
      <w:lang w:eastAsia="ru-RU"/>
      <w14:ligatures w14:val="none"/>
    </w:rPr>
  </w:style>
  <w:style w:type="paragraph" w:styleId="11">
    <w:name w:val="toc 1"/>
    <w:basedOn w:val="a"/>
    <w:next w:val="a"/>
    <w:autoRedefine/>
    <w:uiPriority w:val="39"/>
    <w:unhideWhenUsed/>
    <w:rsid w:val="008B208F"/>
    <w:pPr>
      <w:spacing w:before="360" w:after="360"/>
    </w:pPr>
    <w:rPr>
      <w:rFonts w:asciiTheme="minorHAnsi" w:eastAsiaTheme="minorHAnsi" w:hAnsiTheme="minorHAnsi" w:cstheme="minorHAnsi"/>
      <w:b/>
      <w:bCs/>
      <w:caps/>
      <w:kern w:val="2"/>
      <w:sz w:val="22"/>
      <w:szCs w:val="22"/>
      <w:u w:val="single"/>
      <w:lang w:eastAsia="en-US"/>
      <w14:ligatures w14:val="standardContextual"/>
    </w:rPr>
  </w:style>
  <w:style w:type="character" w:styleId="a4">
    <w:name w:val="Hyperlink"/>
    <w:basedOn w:val="a0"/>
    <w:uiPriority w:val="99"/>
    <w:unhideWhenUsed/>
    <w:rsid w:val="008B208F"/>
    <w:rPr>
      <w:color w:val="0563C1" w:themeColor="hyperlink"/>
      <w:u w:val="single"/>
    </w:rPr>
  </w:style>
  <w:style w:type="paragraph" w:styleId="21">
    <w:name w:val="toc 2"/>
    <w:basedOn w:val="a"/>
    <w:next w:val="a"/>
    <w:autoRedefine/>
    <w:uiPriority w:val="39"/>
    <w:unhideWhenUsed/>
    <w:rsid w:val="00AD41AF"/>
    <w:pPr>
      <w:tabs>
        <w:tab w:val="right" w:leader="dot" w:pos="9344"/>
      </w:tabs>
      <w:spacing w:line="360" w:lineRule="auto"/>
    </w:pPr>
    <w:rPr>
      <w:rFonts w:asciiTheme="minorHAnsi" w:eastAsiaTheme="minorHAnsi" w:hAnsiTheme="minorHAnsi" w:cstheme="minorHAnsi"/>
      <w:b/>
      <w:bCs/>
      <w:smallCaps/>
      <w:kern w:val="2"/>
      <w:sz w:val="22"/>
      <w:szCs w:val="22"/>
      <w:lang w:eastAsia="en-US"/>
      <w14:ligatures w14:val="standardContextual"/>
    </w:rPr>
  </w:style>
  <w:style w:type="paragraph" w:styleId="31">
    <w:name w:val="toc 3"/>
    <w:basedOn w:val="a"/>
    <w:next w:val="a"/>
    <w:autoRedefine/>
    <w:uiPriority w:val="39"/>
    <w:unhideWhenUsed/>
    <w:rsid w:val="008B208F"/>
    <w:rPr>
      <w:rFonts w:asciiTheme="minorHAnsi" w:eastAsiaTheme="minorHAnsi" w:hAnsiTheme="minorHAnsi" w:cstheme="minorHAnsi"/>
      <w:smallCaps/>
      <w:kern w:val="2"/>
      <w:sz w:val="22"/>
      <w:szCs w:val="22"/>
      <w:lang w:eastAsia="en-US"/>
      <w14:ligatures w14:val="standardContextual"/>
    </w:rPr>
  </w:style>
  <w:style w:type="paragraph" w:styleId="4">
    <w:name w:val="toc 4"/>
    <w:basedOn w:val="a"/>
    <w:next w:val="a"/>
    <w:autoRedefine/>
    <w:uiPriority w:val="39"/>
    <w:unhideWhenUsed/>
    <w:rsid w:val="008B208F"/>
    <w:rPr>
      <w:rFonts w:asciiTheme="minorHAnsi" w:eastAsiaTheme="minorHAnsi" w:hAnsiTheme="minorHAnsi" w:cstheme="minorHAnsi"/>
      <w:kern w:val="2"/>
      <w:sz w:val="22"/>
      <w:szCs w:val="22"/>
      <w:lang w:eastAsia="en-US"/>
      <w14:ligatures w14:val="standardContextual"/>
    </w:rPr>
  </w:style>
  <w:style w:type="paragraph" w:styleId="5">
    <w:name w:val="toc 5"/>
    <w:basedOn w:val="a"/>
    <w:next w:val="a"/>
    <w:autoRedefine/>
    <w:uiPriority w:val="39"/>
    <w:unhideWhenUsed/>
    <w:rsid w:val="008B208F"/>
    <w:rPr>
      <w:rFonts w:asciiTheme="minorHAnsi" w:eastAsiaTheme="minorHAnsi" w:hAnsiTheme="minorHAnsi" w:cstheme="minorHAnsi"/>
      <w:kern w:val="2"/>
      <w:sz w:val="22"/>
      <w:szCs w:val="22"/>
      <w:lang w:eastAsia="en-US"/>
      <w14:ligatures w14:val="standardContextual"/>
    </w:rPr>
  </w:style>
  <w:style w:type="paragraph" w:styleId="6">
    <w:name w:val="toc 6"/>
    <w:basedOn w:val="a"/>
    <w:next w:val="a"/>
    <w:autoRedefine/>
    <w:uiPriority w:val="39"/>
    <w:unhideWhenUsed/>
    <w:rsid w:val="008B208F"/>
    <w:rPr>
      <w:rFonts w:asciiTheme="minorHAnsi" w:eastAsiaTheme="minorHAnsi" w:hAnsiTheme="minorHAnsi" w:cstheme="minorHAnsi"/>
      <w:kern w:val="2"/>
      <w:sz w:val="22"/>
      <w:szCs w:val="22"/>
      <w:lang w:eastAsia="en-US"/>
      <w14:ligatures w14:val="standardContextual"/>
    </w:rPr>
  </w:style>
  <w:style w:type="paragraph" w:styleId="7">
    <w:name w:val="toc 7"/>
    <w:basedOn w:val="a"/>
    <w:next w:val="a"/>
    <w:autoRedefine/>
    <w:uiPriority w:val="39"/>
    <w:unhideWhenUsed/>
    <w:rsid w:val="008B208F"/>
    <w:rPr>
      <w:rFonts w:asciiTheme="minorHAnsi" w:eastAsiaTheme="minorHAnsi" w:hAnsiTheme="minorHAnsi" w:cstheme="minorHAnsi"/>
      <w:kern w:val="2"/>
      <w:sz w:val="22"/>
      <w:szCs w:val="22"/>
      <w:lang w:eastAsia="en-US"/>
      <w14:ligatures w14:val="standardContextual"/>
    </w:rPr>
  </w:style>
  <w:style w:type="paragraph" w:styleId="8">
    <w:name w:val="toc 8"/>
    <w:basedOn w:val="a"/>
    <w:next w:val="a"/>
    <w:autoRedefine/>
    <w:uiPriority w:val="39"/>
    <w:unhideWhenUsed/>
    <w:rsid w:val="008B208F"/>
    <w:rPr>
      <w:rFonts w:asciiTheme="minorHAnsi" w:eastAsiaTheme="minorHAnsi" w:hAnsiTheme="minorHAnsi" w:cstheme="minorHAnsi"/>
      <w:kern w:val="2"/>
      <w:sz w:val="22"/>
      <w:szCs w:val="22"/>
      <w:lang w:eastAsia="en-US"/>
      <w14:ligatures w14:val="standardContextual"/>
    </w:rPr>
  </w:style>
  <w:style w:type="paragraph" w:styleId="9">
    <w:name w:val="toc 9"/>
    <w:basedOn w:val="a"/>
    <w:next w:val="a"/>
    <w:autoRedefine/>
    <w:uiPriority w:val="39"/>
    <w:unhideWhenUsed/>
    <w:rsid w:val="008B208F"/>
    <w:rPr>
      <w:rFonts w:asciiTheme="minorHAnsi" w:eastAsiaTheme="minorHAnsi" w:hAnsiTheme="minorHAnsi" w:cstheme="minorHAnsi"/>
      <w:kern w:val="2"/>
      <w:sz w:val="22"/>
      <w:szCs w:val="22"/>
      <w:lang w:eastAsia="en-US"/>
      <w14:ligatures w14:val="standardContextual"/>
    </w:rPr>
  </w:style>
  <w:style w:type="character" w:customStyle="1" w:styleId="20">
    <w:name w:val="Заголовок 2 Знак"/>
    <w:basedOn w:val="a0"/>
    <w:link w:val="2"/>
    <w:uiPriority w:val="9"/>
    <w:rsid w:val="00E143AC"/>
    <w:rPr>
      <w:rFonts w:asciiTheme="majorHAnsi" w:eastAsiaTheme="majorEastAsia" w:hAnsiTheme="majorHAnsi" w:cstheme="majorBidi"/>
      <w:color w:val="2F5496" w:themeColor="accent1" w:themeShade="BF"/>
      <w:sz w:val="26"/>
      <w:szCs w:val="26"/>
    </w:rPr>
  </w:style>
  <w:style w:type="paragraph" w:styleId="a5">
    <w:name w:val="Revision"/>
    <w:hidden/>
    <w:uiPriority w:val="99"/>
    <w:semiHidden/>
    <w:rsid w:val="0019610F"/>
  </w:style>
  <w:style w:type="character" w:customStyle="1" w:styleId="apple-converted-space">
    <w:name w:val="apple-converted-space"/>
    <w:basedOn w:val="a0"/>
    <w:rsid w:val="00394E11"/>
  </w:style>
  <w:style w:type="character" w:styleId="a6">
    <w:name w:val="Unresolved Mention"/>
    <w:basedOn w:val="a0"/>
    <w:uiPriority w:val="99"/>
    <w:semiHidden/>
    <w:unhideWhenUsed/>
    <w:rsid w:val="00527E09"/>
    <w:rPr>
      <w:color w:val="605E5C"/>
      <w:shd w:val="clear" w:color="auto" w:fill="E1DFDD"/>
    </w:rPr>
  </w:style>
  <w:style w:type="paragraph" w:styleId="a7">
    <w:name w:val="List Paragraph"/>
    <w:basedOn w:val="a"/>
    <w:uiPriority w:val="34"/>
    <w:qFormat/>
    <w:rsid w:val="00CB37D1"/>
    <w:pPr>
      <w:ind w:left="720"/>
      <w:contextualSpacing/>
    </w:pPr>
    <w:rPr>
      <w:rFonts w:asciiTheme="minorHAnsi" w:eastAsiaTheme="minorHAnsi" w:hAnsiTheme="minorHAnsi" w:cstheme="minorBidi"/>
      <w:kern w:val="2"/>
      <w:lang w:eastAsia="en-US"/>
      <w14:ligatures w14:val="standardContextual"/>
    </w:rPr>
  </w:style>
  <w:style w:type="paragraph" w:styleId="a8">
    <w:name w:val="Normal (Web)"/>
    <w:basedOn w:val="a"/>
    <w:uiPriority w:val="99"/>
    <w:unhideWhenUsed/>
    <w:rsid w:val="008B3D59"/>
    <w:pPr>
      <w:spacing w:before="100" w:beforeAutospacing="1" w:after="100" w:afterAutospacing="1"/>
    </w:pPr>
  </w:style>
  <w:style w:type="character" w:styleId="a9">
    <w:name w:val="Strong"/>
    <w:basedOn w:val="a0"/>
    <w:uiPriority w:val="22"/>
    <w:qFormat/>
    <w:rsid w:val="00337F95"/>
    <w:rPr>
      <w:b/>
      <w:bCs/>
    </w:rPr>
  </w:style>
  <w:style w:type="character" w:styleId="aa">
    <w:name w:val="FollowedHyperlink"/>
    <w:basedOn w:val="a0"/>
    <w:uiPriority w:val="99"/>
    <w:semiHidden/>
    <w:unhideWhenUsed/>
    <w:rsid w:val="008812C8"/>
    <w:rPr>
      <w:color w:val="954F72" w:themeColor="followedHyperlink"/>
      <w:u w:val="single"/>
    </w:rPr>
  </w:style>
  <w:style w:type="character" w:customStyle="1" w:styleId="ts-">
    <w:name w:val="ts-переход"/>
    <w:basedOn w:val="a0"/>
    <w:rsid w:val="00274FED"/>
  </w:style>
  <w:style w:type="character" w:styleId="ab">
    <w:name w:val="Emphasis"/>
    <w:basedOn w:val="a0"/>
    <w:uiPriority w:val="20"/>
    <w:qFormat/>
    <w:rsid w:val="00B625D2"/>
    <w:rPr>
      <w:i/>
      <w:iCs/>
    </w:rPr>
  </w:style>
  <w:style w:type="paragraph" w:customStyle="1" w:styleId="western">
    <w:name w:val="western"/>
    <w:basedOn w:val="a"/>
    <w:rsid w:val="00121674"/>
    <w:pPr>
      <w:spacing w:before="100" w:beforeAutospacing="1" w:after="100" w:afterAutospacing="1"/>
    </w:pPr>
  </w:style>
  <w:style w:type="character" w:customStyle="1" w:styleId="30">
    <w:name w:val="Заголовок 3 Знак"/>
    <w:basedOn w:val="a0"/>
    <w:link w:val="3"/>
    <w:uiPriority w:val="9"/>
    <w:rsid w:val="008557B4"/>
    <w:rPr>
      <w:rFonts w:asciiTheme="majorHAnsi" w:eastAsiaTheme="majorEastAsia" w:hAnsiTheme="majorHAnsi" w:cstheme="majorBidi"/>
      <w:color w:val="1F3763" w:themeColor="accent1" w:themeShade="7F"/>
      <w:kern w:val="0"/>
      <w:lang w:eastAsia="ru-RU"/>
      <w14:ligatures w14:val="none"/>
    </w:rPr>
  </w:style>
  <w:style w:type="table" w:styleId="ac">
    <w:name w:val="Table Grid"/>
    <w:basedOn w:val="a1"/>
    <w:uiPriority w:val="39"/>
    <w:rsid w:val="00023F70"/>
    <w:rPr>
      <w:rFonts w:ascii="Arial" w:eastAsia="Arial" w:hAnsi="Arial" w:cs="Arial"/>
      <w:kern w:val="0"/>
      <w:sz w:val="22"/>
      <w:szCs w:val="22"/>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uiPriority w:val="99"/>
    <w:unhideWhenUsed/>
    <w:rsid w:val="0000329F"/>
    <w:pPr>
      <w:tabs>
        <w:tab w:val="center" w:pos="4513"/>
        <w:tab w:val="right" w:pos="9026"/>
      </w:tabs>
    </w:pPr>
  </w:style>
  <w:style w:type="character" w:customStyle="1" w:styleId="ae">
    <w:name w:val="Верхний колонтитул Знак"/>
    <w:basedOn w:val="a0"/>
    <w:link w:val="ad"/>
    <w:uiPriority w:val="99"/>
    <w:rsid w:val="0000329F"/>
    <w:rPr>
      <w:rFonts w:ascii="Times New Roman" w:eastAsia="Times New Roman" w:hAnsi="Times New Roman" w:cs="Times New Roman"/>
      <w:kern w:val="0"/>
      <w:lang w:eastAsia="ru-RU"/>
      <w14:ligatures w14:val="none"/>
    </w:rPr>
  </w:style>
  <w:style w:type="character" w:styleId="af">
    <w:name w:val="page number"/>
    <w:basedOn w:val="a0"/>
    <w:uiPriority w:val="99"/>
    <w:semiHidden/>
    <w:unhideWhenUsed/>
    <w:rsid w:val="00003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6346">
      <w:bodyDiv w:val="1"/>
      <w:marLeft w:val="0"/>
      <w:marRight w:val="0"/>
      <w:marTop w:val="0"/>
      <w:marBottom w:val="0"/>
      <w:divBdr>
        <w:top w:val="none" w:sz="0" w:space="0" w:color="auto"/>
        <w:left w:val="none" w:sz="0" w:space="0" w:color="auto"/>
        <w:bottom w:val="none" w:sz="0" w:space="0" w:color="auto"/>
        <w:right w:val="none" w:sz="0" w:space="0" w:color="auto"/>
      </w:divBdr>
      <w:divsChild>
        <w:div w:id="1381175938">
          <w:marLeft w:val="0"/>
          <w:marRight w:val="0"/>
          <w:marTop w:val="0"/>
          <w:marBottom w:val="0"/>
          <w:divBdr>
            <w:top w:val="none" w:sz="0" w:space="0" w:color="auto"/>
            <w:left w:val="none" w:sz="0" w:space="0" w:color="auto"/>
            <w:bottom w:val="none" w:sz="0" w:space="0" w:color="auto"/>
            <w:right w:val="none" w:sz="0" w:space="0" w:color="auto"/>
          </w:divBdr>
          <w:divsChild>
            <w:div w:id="1958295294">
              <w:marLeft w:val="0"/>
              <w:marRight w:val="0"/>
              <w:marTop w:val="0"/>
              <w:marBottom w:val="0"/>
              <w:divBdr>
                <w:top w:val="none" w:sz="0" w:space="0" w:color="auto"/>
                <w:left w:val="none" w:sz="0" w:space="0" w:color="auto"/>
                <w:bottom w:val="none" w:sz="0" w:space="0" w:color="auto"/>
                <w:right w:val="none" w:sz="0" w:space="0" w:color="auto"/>
              </w:divBdr>
              <w:divsChild>
                <w:div w:id="7092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78609">
      <w:bodyDiv w:val="1"/>
      <w:marLeft w:val="0"/>
      <w:marRight w:val="0"/>
      <w:marTop w:val="0"/>
      <w:marBottom w:val="0"/>
      <w:divBdr>
        <w:top w:val="none" w:sz="0" w:space="0" w:color="auto"/>
        <w:left w:val="none" w:sz="0" w:space="0" w:color="auto"/>
        <w:bottom w:val="none" w:sz="0" w:space="0" w:color="auto"/>
        <w:right w:val="none" w:sz="0" w:space="0" w:color="auto"/>
      </w:divBdr>
    </w:div>
    <w:div w:id="81686954">
      <w:bodyDiv w:val="1"/>
      <w:marLeft w:val="0"/>
      <w:marRight w:val="0"/>
      <w:marTop w:val="0"/>
      <w:marBottom w:val="0"/>
      <w:divBdr>
        <w:top w:val="none" w:sz="0" w:space="0" w:color="auto"/>
        <w:left w:val="none" w:sz="0" w:space="0" w:color="auto"/>
        <w:bottom w:val="none" w:sz="0" w:space="0" w:color="auto"/>
        <w:right w:val="none" w:sz="0" w:space="0" w:color="auto"/>
      </w:divBdr>
      <w:divsChild>
        <w:div w:id="765810684">
          <w:marLeft w:val="0"/>
          <w:marRight w:val="0"/>
          <w:marTop w:val="0"/>
          <w:marBottom w:val="0"/>
          <w:divBdr>
            <w:top w:val="none" w:sz="0" w:space="0" w:color="auto"/>
            <w:left w:val="none" w:sz="0" w:space="0" w:color="auto"/>
            <w:bottom w:val="none" w:sz="0" w:space="0" w:color="auto"/>
            <w:right w:val="none" w:sz="0" w:space="0" w:color="auto"/>
          </w:divBdr>
          <w:divsChild>
            <w:div w:id="588660114">
              <w:marLeft w:val="0"/>
              <w:marRight w:val="0"/>
              <w:marTop w:val="0"/>
              <w:marBottom w:val="0"/>
              <w:divBdr>
                <w:top w:val="none" w:sz="0" w:space="0" w:color="auto"/>
                <w:left w:val="none" w:sz="0" w:space="0" w:color="auto"/>
                <w:bottom w:val="none" w:sz="0" w:space="0" w:color="auto"/>
                <w:right w:val="none" w:sz="0" w:space="0" w:color="auto"/>
              </w:divBdr>
              <w:divsChild>
                <w:div w:id="116740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53769">
      <w:bodyDiv w:val="1"/>
      <w:marLeft w:val="0"/>
      <w:marRight w:val="0"/>
      <w:marTop w:val="0"/>
      <w:marBottom w:val="0"/>
      <w:divBdr>
        <w:top w:val="none" w:sz="0" w:space="0" w:color="auto"/>
        <w:left w:val="none" w:sz="0" w:space="0" w:color="auto"/>
        <w:bottom w:val="none" w:sz="0" w:space="0" w:color="auto"/>
        <w:right w:val="none" w:sz="0" w:space="0" w:color="auto"/>
      </w:divBdr>
      <w:divsChild>
        <w:div w:id="1701472584">
          <w:marLeft w:val="0"/>
          <w:marRight w:val="0"/>
          <w:marTop w:val="0"/>
          <w:marBottom w:val="0"/>
          <w:divBdr>
            <w:top w:val="none" w:sz="0" w:space="0" w:color="auto"/>
            <w:left w:val="none" w:sz="0" w:space="0" w:color="auto"/>
            <w:bottom w:val="none" w:sz="0" w:space="0" w:color="auto"/>
            <w:right w:val="none" w:sz="0" w:space="0" w:color="auto"/>
          </w:divBdr>
          <w:divsChild>
            <w:div w:id="275792663">
              <w:marLeft w:val="0"/>
              <w:marRight w:val="0"/>
              <w:marTop w:val="0"/>
              <w:marBottom w:val="0"/>
              <w:divBdr>
                <w:top w:val="none" w:sz="0" w:space="0" w:color="auto"/>
                <w:left w:val="none" w:sz="0" w:space="0" w:color="auto"/>
                <w:bottom w:val="none" w:sz="0" w:space="0" w:color="auto"/>
                <w:right w:val="none" w:sz="0" w:space="0" w:color="auto"/>
              </w:divBdr>
              <w:divsChild>
                <w:div w:id="142141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75721">
      <w:bodyDiv w:val="1"/>
      <w:marLeft w:val="0"/>
      <w:marRight w:val="0"/>
      <w:marTop w:val="0"/>
      <w:marBottom w:val="0"/>
      <w:divBdr>
        <w:top w:val="none" w:sz="0" w:space="0" w:color="auto"/>
        <w:left w:val="none" w:sz="0" w:space="0" w:color="auto"/>
        <w:bottom w:val="none" w:sz="0" w:space="0" w:color="auto"/>
        <w:right w:val="none" w:sz="0" w:space="0" w:color="auto"/>
      </w:divBdr>
      <w:divsChild>
        <w:div w:id="706028383">
          <w:marLeft w:val="0"/>
          <w:marRight w:val="0"/>
          <w:marTop w:val="0"/>
          <w:marBottom w:val="0"/>
          <w:divBdr>
            <w:top w:val="none" w:sz="0" w:space="0" w:color="auto"/>
            <w:left w:val="none" w:sz="0" w:space="0" w:color="auto"/>
            <w:bottom w:val="none" w:sz="0" w:space="0" w:color="auto"/>
            <w:right w:val="none" w:sz="0" w:space="0" w:color="auto"/>
          </w:divBdr>
          <w:divsChild>
            <w:div w:id="1215969201">
              <w:marLeft w:val="0"/>
              <w:marRight w:val="0"/>
              <w:marTop w:val="0"/>
              <w:marBottom w:val="0"/>
              <w:divBdr>
                <w:top w:val="none" w:sz="0" w:space="0" w:color="auto"/>
                <w:left w:val="none" w:sz="0" w:space="0" w:color="auto"/>
                <w:bottom w:val="none" w:sz="0" w:space="0" w:color="auto"/>
                <w:right w:val="none" w:sz="0" w:space="0" w:color="auto"/>
              </w:divBdr>
              <w:divsChild>
                <w:div w:id="105738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467053">
      <w:bodyDiv w:val="1"/>
      <w:marLeft w:val="0"/>
      <w:marRight w:val="0"/>
      <w:marTop w:val="0"/>
      <w:marBottom w:val="0"/>
      <w:divBdr>
        <w:top w:val="none" w:sz="0" w:space="0" w:color="auto"/>
        <w:left w:val="none" w:sz="0" w:space="0" w:color="auto"/>
        <w:bottom w:val="none" w:sz="0" w:space="0" w:color="auto"/>
        <w:right w:val="none" w:sz="0" w:space="0" w:color="auto"/>
      </w:divBdr>
    </w:div>
    <w:div w:id="255788681">
      <w:bodyDiv w:val="1"/>
      <w:marLeft w:val="0"/>
      <w:marRight w:val="0"/>
      <w:marTop w:val="0"/>
      <w:marBottom w:val="0"/>
      <w:divBdr>
        <w:top w:val="none" w:sz="0" w:space="0" w:color="auto"/>
        <w:left w:val="none" w:sz="0" w:space="0" w:color="auto"/>
        <w:bottom w:val="none" w:sz="0" w:space="0" w:color="auto"/>
        <w:right w:val="none" w:sz="0" w:space="0" w:color="auto"/>
      </w:divBdr>
      <w:divsChild>
        <w:div w:id="257064482">
          <w:marLeft w:val="0"/>
          <w:marRight w:val="0"/>
          <w:marTop w:val="0"/>
          <w:marBottom w:val="0"/>
          <w:divBdr>
            <w:top w:val="none" w:sz="0" w:space="0" w:color="auto"/>
            <w:left w:val="none" w:sz="0" w:space="0" w:color="auto"/>
            <w:bottom w:val="none" w:sz="0" w:space="0" w:color="auto"/>
            <w:right w:val="none" w:sz="0" w:space="0" w:color="auto"/>
          </w:divBdr>
          <w:divsChild>
            <w:div w:id="59600547">
              <w:marLeft w:val="0"/>
              <w:marRight w:val="0"/>
              <w:marTop w:val="0"/>
              <w:marBottom w:val="0"/>
              <w:divBdr>
                <w:top w:val="none" w:sz="0" w:space="0" w:color="auto"/>
                <w:left w:val="none" w:sz="0" w:space="0" w:color="auto"/>
                <w:bottom w:val="none" w:sz="0" w:space="0" w:color="auto"/>
                <w:right w:val="none" w:sz="0" w:space="0" w:color="auto"/>
              </w:divBdr>
              <w:divsChild>
                <w:div w:id="258567456">
                  <w:marLeft w:val="0"/>
                  <w:marRight w:val="0"/>
                  <w:marTop w:val="0"/>
                  <w:marBottom w:val="0"/>
                  <w:divBdr>
                    <w:top w:val="none" w:sz="0" w:space="0" w:color="auto"/>
                    <w:left w:val="none" w:sz="0" w:space="0" w:color="auto"/>
                    <w:bottom w:val="none" w:sz="0" w:space="0" w:color="auto"/>
                    <w:right w:val="none" w:sz="0" w:space="0" w:color="auto"/>
                  </w:divBdr>
                  <w:divsChild>
                    <w:div w:id="11117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762899">
      <w:bodyDiv w:val="1"/>
      <w:marLeft w:val="0"/>
      <w:marRight w:val="0"/>
      <w:marTop w:val="0"/>
      <w:marBottom w:val="0"/>
      <w:divBdr>
        <w:top w:val="none" w:sz="0" w:space="0" w:color="auto"/>
        <w:left w:val="none" w:sz="0" w:space="0" w:color="auto"/>
        <w:bottom w:val="none" w:sz="0" w:space="0" w:color="auto"/>
        <w:right w:val="none" w:sz="0" w:space="0" w:color="auto"/>
      </w:divBdr>
      <w:divsChild>
        <w:div w:id="1319268433">
          <w:marLeft w:val="0"/>
          <w:marRight w:val="0"/>
          <w:marTop w:val="0"/>
          <w:marBottom w:val="0"/>
          <w:divBdr>
            <w:top w:val="none" w:sz="0" w:space="0" w:color="auto"/>
            <w:left w:val="none" w:sz="0" w:space="0" w:color="auto"/>
            <w:bottom w:val="none" w:sz="0" w:space="0" w:color="auto"/>
            <w:right w:val="none" w:sz="0" w:space="0" w:color="auto"/>
          </w:divBdr>
          <w:divsChild>
            <w:div w:id="571627361">
              <w:marLeft w:val="0"/>
              <w:marRight w:val="0"/>
              <w:marTop w:val="0"/>
              <w:marBottom w:val="0"/>
              <w:divBdr>
                <w:top w:val="none" w:sz="0" w:space="0" w:color="auto"/>
                <w:left w:val="none" w:sz="0" w:space="0" w:color="auto"/>
                <w:bottom w:val="none" w:sz="0" w:space="0" w:color="auto"/>
                <w:right w:val="none" w:sz="0" w:space="0" w:color="auto"/>
              </w:divBdr>
              <w:divsChild>
                <w:div w:id="92268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04057">
      <w:bodyDiv w:val="1"/>
      <w:marLeft w:val="0"/>
      <w:marRight w:val="0"/>
      <w:marTop w:val="0"/>
      <w:marBottom w:val="0"/>
      <w:divBdr>
        <w:top w:val="none" w:sz="0" w:space="0" w:color="auto"/>
        <w:left w:val="none" w:sz="0" w:space="0" w:color="auto"/>
        <w:bottom w:val="none" w:sz="0" w:space="0" w:color="auto"/>
        <w:right w:val="none" w:sz="0" w:space="0" w:color="auto"/>
      </w:divBdr>
    </w:div>
    <w:div w:id="279186358">
      <w:bodyDiv w:val="1"/>
      <w:marLeft w:val="0"/>
      <w:marRight w:val="0"/>
      <w:marTop w:val="0"/>
      <w:marBottom w:val="0"/>
      <w:divBdr>
        <w:top w:val="none" w:sz="0" w:space="0" w:color="auto"/>
        <w:left w:val="none" w:sz="0" w:space="0" w:color="auto"/>
        <w:bottom w:val="none" w:sz="0" w:space="0" w:color="auto"/>
        <w:right w:val="none" w:sz="0" w:space="0" w:color="auto"/>
      </w:divBdr>
      <w:divsChild>
        <w:div w:id="748498701">
          <w:marLeft w:val="0"/>
          <w:marRight w:val="0"/>
          <w:marTop w:val="0"/>
          <w:marBottom w:val="0"/>
          <w:divBdr>
            <w:top w:val="none" w:sz="0" w:space="0" w:color="auto"/>
            <w:left w:val="none" w:sz="0" w:space="0" w:color="auto"/>
            <w:bottom w:val="none" w:sz="0" w:space="0" w:color="auto"/>
            <w:right w:val="none" w:sz="0" w:space="0" w:color="auto"/>
          </w:divBdr>
          <w:divsChild>
            <w:div w:id="533688939">
              <w:marLeft w:val="0"/>
              <w:marRight w:val="0"/>
              <w:marTop w:val="0"/>
              <w:marBottom w:val="0"/>
              <w:divBdr>
                <w:top w:val="none" w:sz="0" w:space="0" w:color="auto"/>
                <w:left w:val="none" w:sz="0" w:space="0" w:color="auto"/>
                <w:bottom w:val="none" w:sz="0" w:space="0" w:color="auto"/>
                <w:right w:val="none" w:sz="0" w:space="0" w:color="auto"/>
              </w:divBdr>
              <w:divsChild>
                <w:div w:id="713308989">
                  <w:marLeft w:val="0"/>
                  <w:marRight w:val="0"/>
                  <w:marTop w:val="0"/>
                  <w:marBottom w:val="0"/>
                  <w:divBdr>
                    <w:top w:val="none" w:sz="0" w:space="0" w:color="auto"/>
                    <w:left w:val="none" w:sz="0" w:space="0" w:color="auto"/>
                    <w:bottom w:val="none" w:sz="0" w:space="0" w:color="auto"/>
                    <w:right w:val="none" w:sz="0" w:space="0" w:color="auto"/>
                  </w:divBdr>
                  <w:divsChild>
                    <w:div w:id="105624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001946">
      <w:bodyDiv w:val="1"/>
      <w:marLeft w:val="0"/>
      <w:marRight w:val="0"/>
      <w:marTop w:val="0"/>
      <w:marBottom w:val="0"/>
      <w:divBdr>
        <w:top w:val="none" w:sz="0" w:space="0" w:color="auto"/>
        <w:left w:val="none" w:sz="0" w:space="0" w:color="auto"/>
        <w:bottom w:val="none" w:sz="0" w:space="0" w:color="auto"/>
        <w:right w:val="none" w:sz="0" w:space="0" w:color="auto"/>
      </w:divBdr>
    </w:div>
    <w:div w:id="286131943">
      <w:bodyDiv w:val="1"/>
      <w:marLeft w:val="0"/>
      <w:marRight w:val="0"/>
      <w:marTop w:val="0"/>
      <w:marBottom w:val="0"/>
      <w:divBdr>
        <w:top w:val="none" w:sz="0" w:space="0" w:color="auto"/>
        <w:left w:val="none" w:sz="0" w:space="0" w:color="auto"/>
        <w:bottom w:val="none" w:sz="0" w:space="0" w:color="auto"/>
        <w:right w:val="none" w:sz="0" w:space="0" w:color="auto"/>
      </w:divBdr>
      <w:divsChild>
        <w:div w:id="406849882">
          <w:marLeft w:val="0"/>
          <w:marRight w:val="0"/>
          <w:marTop w:val="0"/>
          <w:marBottom w:val="0"/>
          <w:divBdr>
            <w:top w:val="none" w:sz="0" w:space="0" w:color="auto"/>
            <w:left w:val="none" w:sz="0" w:space="0" w:color="auto"/>
            <w:bottom w:val="none" w:sz="0" w:space="0" w:color="auto"/>
            <w:right w:val="none" w:sz="0" w:space="0" w:color="auto"/>
          </w:divBdr>
          <w:divsChild>
            <w:div w:id="1766344202">
              <w:marLeft w:val="0"/>
              <w:marRight w:val="0"/>
              <w:marTop w:val="0"/>
              <w:marBottom w:val="0"/>
              <w:divBdr>
                <w:top w:val="none" w:sz="0" w:space="0" w:color="auto"/>
                <w:left w:val="none" w:sz="0" w:space="0" w:color="auto"/>
                <w:bottom w:val="none" w:sz="0" w:space="0" w:color="auto"/>
                <w:right w:val="none" w:sz="0" w:space="0" w:color="auto"/>
              </w:divBdr>
              <w:divsChild>
                <w:div w:id="1543637656">
                  <w:marLeft w:val="0"/>
                  <w:marRight w:val="0"/>
                  <w:marTop w:val="0"/>
                  <w:marBottom w:val="0"/>
                  <w:divBdr>
                    <w:top w:val="none" w:sz="0" w:space="0" w:color="auto"/>
                    <w:left w:val="none" w:sz="0" w:space="0" w:color="auto"/>
                    <w:bottom w:val="none" w:sz="0" w:space="0" w:color="auto"/>
                    <w:right w:val="none" w:sz="0" w:space="0" w:color="auto"/>
                  </w:divBdr>
                </w:div>
              </w:divsChild>
            </w:div>
            <w:div w:id="497115086">
              <w:marLeft w:val="0"/>
              <w:marRight w:val="0"/>
              <w:marTop w:val="0"/>
              <w:marBottom w:val="0"/>
              <w:divBdr>
                <w:top w:val="none" w:sz="0" w:space="0" w:color="auto"/>
                <w:left w:val="none" w:sz="0" w:space="0" w:color="auto"/>
                <w:bottom w:val="none" w:sz="0" w:space="0" w:color="auto"/>
                <w:right w:val="none" w:sz="0" w:space="0" w:color="auto"/>
              </w:divBdr>
              <w:divsChild>
                <w:div w:id="201807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7227">
          <w:marLeft w:val="0"/>
          <w:marRight w:val="0"/>
          <w:marTop w:val="0"/>
          <w:marBottom w:val="0"/>
          <w:divBdr>
            <w:top w:val="none" w:sz="0" w:space="0" w:color="auto"/>
            <w:left w:val="none" w:sz="0" w:space="0" w:color="auto"/>
            <w:bottom w:val="none" w:sz="0" w:space="0" w:color="auto"/>
            <w:right w:val="none" w:sz="0" w:space="0" w:color="auto"/>
          </w:divBdr>
          <w:divsChild>
            <w:div w:id="1837987510">
              <w:marLeft w:val="0"/>
              <w:marRight w:val="0"/>
              <w:marTop w:val="0"/>
              <w:marBottom w:val="0"/>
              <w:divBdr>
                <w:top w:val="none" w:sz="0" w:space="0" w:color="auto"/>
                <w:left w:val="none" w:sz="0" w:space="0" w:color="auto"/>
                <w:bottom w:val="none" w:sz="0" w:space="0" w:color="auto"/>
                <w:right w:val="none" w:sz="0" w:space="0" w:color="auto"/>
              </w:divBdr>
              <w:divsChild>
                <w:div w:id="1310594239">
                  <w:marLeft w:val="0"/>
                  <w:marRight w:val="0"/>
                  <w:marTop w:val="0"/>
                  <w:marBottom w:val="0"/>
                  <w:divBdr>
                    <w:top w:val="none" w:sz="0" w:space="0" w:color="auto"/>
                    <w:left w:val="none" w:sz="0" w:space="0" w:color="auto"/>
                    <w:bottom w:val="none" w:sz="0" w:space="0" w:color="auto"/>
                    <w:right w:val="none" w:sz="0" w:space="0" w:color="auto"/>
                  </w:divBdr>
                </w:div>
              </w:divsChild>
            </w:div>
            <w:div w:id="1519149888">
              <w:marLeft w:val="0"/>
              <w:marRight w:val="0"/>
              <w:marTop w:val="0"/>
              <w:marBottom w:val="0"/>
              <w:divBdr>
                <w:top w:val="none" w:sz="0" w:space="0" w:color="auto"/>
                <w:left w:val="none" w:sz="0" w:space="0" w:color="auto"/>
                <w:bottom w:val="none" w:sz="0" w:space="0" w:color="auto"/>
                <w:right w:val="none" w:sz="0" w:space="0" w:color="auto"/>
              </w:divBdr>
              <w:divsChild>
                <w:div w:id="111525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722643">
          <w:marLeft w:val="0"/>
          <w:marRight w:val="0"/>
          <w:marTop w:val="0"/>
          <w:marBottom w:val="0"/>
          <w:divBdr>
            <w:top w:val="none" w:sz="0" w:space="0" w:color="auto"/>
            <w:left w:val="none" w:sz="0" w:space="0" w:color="auto"/>
            <w:bottom w:val="none" w:sz="0" w:space="0" w:color="auto"/>
            <w:right w:val="none" w:sz="0" w:space="0" w:color="auto"/>
          </w:divBdr>
          <w:divsChild>
            <w:div w:id="1314992773">
              <w:marLeft w:val="0"/>
              <w:marRight w:val="0"/>
              <w:marTop w:val="0"/>
              <w:marBottom w:val="0"/>
              <w:divBdr>
                <w:top w:val="none" w:sz="0" w:space="0" w:color="auto"/>
                <w:left w:val="none" w:sz="0" w:space="0" w:color="auto"/>
                <w:bottom w:val="none" w:sz="0" w:space="0" w:color="auto"/>
                <w:right w:val="none" w:sz="0" w:space="0" w:color="auto"/>
              </w:divBdr>
              <w:divsChild>
                <w:div w:id="793644232">
                  <w:marLeft w:val="0"/>
                  <w:marRight w:val="0"/>
                  <w:marTop w:val="0"/>
                  <w:marBottom w:val="0"/>
                  <w:divBdr>
                    <w:top w:val="none" w:sz="0" w:space="0" w:color="auto"/>
                    <w:left w:val="none" w:sz="0" w:space="0" w:color="auto"/>
                    <w:bottom w:val="none" w:sz="0" w:space="0" w:color="auto"/>
                    <w:right w:val="none" w:sz="0" w:space="0" w:color="auto"/>
                  </w:divBdr>
                </w:div>
              </w:divsChild>
            </w:div>
            <w:div w:id="801968296">
              <w:marLeft w:val="0"/>
              <w:marRight w:val="0"/>
              <w:marTop w:val="0"/>
              <w:marBottom w:val="0"/>
              <w:divBdr>
                <w:top w:val="none" w:sz="0" w:space="0" w:color="auto"/>
                <w:left w:val="none" w:sz="0" w:space="0" w:color="auto"/>
                <w:bottom w:val="none" w:sz="0" w:space="0" w:color="auto"/>
                <w:right w:val="none" w:sz="0" w:space="0" w:color="auto"/>
              </w:divBdr>
              <w:divsChild>
                <w:div w:id="79745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956988">
          <w:marLeft w:val="0"/>
          <w:marRight w:val="0"/>
          <w:marTop w:val="0"/>
          <w:marBottom w:val="0"/>
          <w:divBdr>
            <w:top w:val="none" w:sz="0" w:space="0" w:color="auto"/>
            <w:left w:val="none" w:sz="0" w:space="0" w:color="auto"/>
            <w:bottom w:val="none" w:sz="0" w:space="0" w:color="auto"/>
            <w:right w:val="none" w:sz="0" w:space="0" w:color="auto"/>
          </w:divBdr>
          <w:divsChild>
            <w:div w:id="298456269">
              <w:marLeft w:val="0"/>
              <w:marRight w:val="0"/>
              <w:marTop w:val="0"/>
              <w:marBottom w:val="0"/>
              <w:divBdr>
                <w:top w:val="none" w:sz="0" w:space="0" w:color="auto"/>
                <w:left w:val="none" w:sz="0" w:space="0" w:color="auto"/>
                <w:bottom w:val="none" w:sz="0" w:space="0" w:color="auto"/>
                <w:right w:val="none" w:sz="0" w:space="0" w:color="auto"/>
              </w:divBdr>
              <w:divsChild>
                <w:div w:id="1550260143">
                  <w:marLeft w:val="0"/>
                  <w:marRight w:val="0"/>
                  <w:marTop w:val="0"/>
                  <w:marBottom w:val="0"/>
                  <w:divBdr>
                    <w:top w:val="none" w:sz="0" w:space="0" w:color="auto"/>
                    <w:left w:val="none" w:sz="0" w:space="0" w:color="auto"/>
                    <w:bottom w:val="none" w:sz="0" w:space="0" w:color="auto"/>
                    <w:right w:val="none" w:sz="0" w:space="0" w:color="auto"/>
                  </w:divBdr>
                </w:div>
              </w:divsChild>
            </w:div>
            <w:div w:id="179513580">
              <w:marLeft w:val="0"/>
              <w:marRight w:val="0"/>
              <w:marTop w:val="0"/>
              <w:marBottom w:val="0"/>
              <w:divBdr>
                <w:top w:val="none" w:sz="0" w:space="0" w:color="auto"/>
                <w:left w:val="none" w:sz="0" w:space="0" w:color="auto"/>
                <w:bottom w:val="none" w:sz="0" w:space="0" w:color="auto"/>
                <w:right w:val="none" w:sz="0" w:space="0" w:color="auto"/>
              </w:divBdr>
              <w:divsChild>
                <w:div w:id="35195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550657">
          <w:marLeft w:val="0"/>
          <w:marRight w:val="0"/>
          <w:marTop w:val="0"/>
          <w:marBottom w:val="0"/>
          <w:divBdr>
            <w:top w:val="none" w:sz="0" w:space="0" w:color="auto"/>
            <w:left w:val="none" w:sz="0" w:space="0" w:color="auto"/>
            <w:bottom w:val="none" w:sz="0" w:space="0" w:color="auto"/>
            <w:right w:val="none" w:sz="0" w:space="0" w:color="auto"/>
          </w:divBdr>
          <w:divsChild>
            <w:div w:id="154878848">
              <w:marLeft w:val="0"/>
              <w:marRight w:val="0"/>
              <w:marTop w:val="0"/>
              <w:marBottom w:val="0"/>
              <w:divBdr>
                <w:top w:val="none" w:sz="0" w:space="0" w:color="auto"/>
                <w:left w:val="none" w:sz="0" w:space="0" w:color="auto"/>
                <w:bottom w:val="none" w:sz="0" w:space="0" w:color="auto"/>
                <w:right w:val="none" w:sz="0" w:space="0" w:color="auto"/>
              </w:divBdr>
              <w:divsChild>
                <w:div w:id="148886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299410">
      <w:bodyDiv w:val="1"/>
      <w:marLeft w:val="0"/>
      <w:marRight w:val="0"/>
      <w:marTop w:val="0"/>
      <w:marBottom w:val="0"/>
      <w:divBdr>
        <w:top w:val="none" w:sz="0" w:space="0" w:color="auto"/>
        <w:left w:val="none" w:sz="0" w:space="0" w:color="auto"/>
        <w:bottom w:val="none" w:sz="0" w:space="0" w:color="auto"/>
        <w:right w:val="none" w:sz="0" w:space="0" w:color="auto"/>
      </w:divBdr>
      <w:divsChild>
        <w:div w:id="1570386472">
          <w:marLeft w:val="0"/>
          <w:marRight w:val="0"/>
          <w:marTop w:val="0"/>
          <w:marBottom w:val="0"/>
          <w:divBdr>
            <w:top w:val="none" w:sz="0" w:space="0" w:color="auto"/>
            <w:left w:val="none" w:sz="0" w:space="0" w:color="auto"/>
            <w:bottom w:val="none" w:sz="0" w:space="0" w:color="auto"/>
            <w:right w:val="none" w:sz="0" w:space="0" w:color="auto"/>
          </w:divBdr>
          <w:divsChild>
            <w:div w:id="1527212818">
              <w:marLeft w:val="0"/>
              <w:marRight w:val="0"/>
              <w:marTop w:val="0"/>
              <w:marBottom w:val="0"/>
              <w:divBdr>
                <w:top w:val="none" w:sz="0" w:space="0" w:color="auto"/>
                <w:left w:val="none" w:sz="0" w:space="0" w:color="auto"/>
                <w:bottom w:val="none" w:sz="0" w:space="0" w:color="auto"/>
                <w:right w:val="none" w:sz="0" w:space="0" w:color="auto"/>
              </w:divBdr>
              <w:divsChild>
                <w:div w:id="1534999962">
                  <w:marLeft w:val="0"/>
                  <w:marRight w:val="0"/>
                  <w:marTop w:val="0"/>
                  <w:marBottom w:val="0"/>
                  <w:divBdr>
                    <w:top w:val="none" w:sz="0" w:space="0" w:color="auto"/>
                    <w:left w:val="none" w:sz="0" w:space="0" w:color="auto"/>
                    <w:bottom w:val="none" w:sz="0" w:space="0" w:color="auto"/>
                    <w:right w:val="none" w:sz="0" w:space="0" w:color="auto"/>
                  </w:divBdr>
                </w:div>
              </w:divsChild>
            </w:div>
            <w:div w:id="1373963954">
              <w:marLeft w:val="0"/>
              <w:marRight w:val="0"/>
              <w:marTop w:val="0"/>
              <w:marBottom w:val="0"/>
              <w:divBdr>
                <w:top w:val="none" w:sz="0" w:space="0" w:color="auto"/>
                <w:left w:val="none" w:sz="0" w:space="0" w:color="auto"/>
                <w:bottom w:val="none" w:sz="0" w:space="0" w:color="auto"/>
                <w:right w:val="none" w:sz="0" w:space="0" w:color="auto"/>
              </w:divBdr>
              <w:divsChild>
                <w:div w:id="123358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663818">
          <w:marLeft w:val="0"/>
          <w:marRight w:val="0"/>
          <w:marTop w:val="0"/>
          <w:marBottom w:val="0"/>
          <w:divBdr>
            <w:top w:val="none" w:sz="0" w:space="0" w:color="auto"/>
            <w:left w:val="none" w:sz="0" w:space="0" w:color="auto"/>
            <w:bottom w:val="none" w:sz="0" w:space="0" w:color="auto"/>
            <w:right w:val="none" w:sz="0" w:space="0" w:color="auto"/>
          </w:divBdr>
          <w:divsChild>
            <w:div w:id="369889316">
              <w:marLeft w:val="0"/>
              <w:marRight w:val="0"/>
              <w:marTop w:val="0"/>
              <w:marBottom w:val="0"/>
              <w:divBdr>
                <w:top w:val="none" w:sz="0" w:space="0" w:color="auto"/>
                <w:left w:val="none" w:sz="0" w:space="0" w:color="auto"/>
                <w:bottom w:val="none" w:sz="0" w:space="0" w:color="auto"/>
                <w:right w:val="none" w:sz="0" w:space="0" w:color="auto"/>
              </w:divBdr>
              <w:divsChild>
                <w:div w:id="93448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2954">
      <w:bodyDiv w:val="1"/>
      <w:marLeft w:val="0"/>
      <w:marRight w:val="0"/>
      <w:marTop w:val="0"/>
      <w:marBottom w:val="0"/>
      <w:divBdr>
        <w:top w:val="none" w:sz="0" w:space="0" w:color="auto"/>
        <w:left w:val="none" w:sz="0" w:space="0" w:color="auto"/>
        <w:bottom w:val="none" w:sz="0" w:space="0" w:color="auto"/>
        <w:right w:val="none" w:sz="0" w:space="0" w:color="auto"/>
      </w:divBdr>
      <w:divsChild>
        <w:div w:id="1775395822">
          <w:marLeft w:val="0"/>
          <w:marRight w:val="0"/>
          <w:marTop w:val="0"/>
          <w:marBottom w:val="0"/>
          <w:divBdr>
            <w:top w:val="none" w:sz="0" w:space="0" w:color="auto"/>
            <w:left w:val="none" w:sz="0" w:space="0" w:color="auto"/>
            <w:bottom w:val="none" w:sz="0" w:space="0" w:color="auto"/>
            <w:right w:val="none" w:sz="0" w:space="0" w:color="auto"/>
          </w:divBdr>
          <w:divsChild>
            <w:div w:id="1358239055">
              <w:marLeft w:val="0"/>
              <w:marRight w:val="0"/>
              <w:marTop w:val="0"/>
              <w:marBottom w:val="0"/>
              <w:divBdr>
                <w:top w:val="none" w:sz="0" w:space="0" w:color="auto"/>
                <w:left w:val="none" w:sz="0" w:space="0" w:color="auto"/>
                <w:bottom w:val="none" w:sz="0" w:space="0" w:color="auto"/>
                <w:right w:val="none" w:sz="0" w:space="0" w:color="auto"/>
              </w:divBdr>
              <w:divsChild>
                <w:div w:id="1937596865">
                  <w:marLeft w:val="0"/>
                  <w:marRight w:val="0"/>
                  <w:marTop w:val="0"/>
                  <w:marBottom w:val="0"/>
                  <w:divBdr>
                    <w:top w:val="none" w:sz="0" w:space="0" w:color="auto"/>
                    <w:left w:val="none" w:sz="0" w:space="0" w:color="auto"/>
                    <w:bottom w:val="none" w:sz="0" w:space="0" w:color="auto"/>
                    <w:right w:val="none" w:sz="0" w:space="0" w:color="auto"/>
                  </w:divBdr>
                </w:div>
              </w:divsChild>
            </w:div>
            <w:div w:id="2088189038">
              <w:marLeft w:val="0"/>
              <w:marRight w:val="0"/>
              <w:marTop w:val="0"/>
              <w:marBottom w:val="0"/>
              <w:divBdr>
                <w:top w:val="none" w:sz="0" w:space="0" w:color="auto"/>
                <w:left w:val="none" w:sz="0" w:space="0" w:color="auto"/>
                <w:bottom w:val="none" w:sz="0" w:space="0" w:color="auto"/>
                <w:right w:val="none" w:sz="0" w:space="0" w:color="auto"/>
              </w:divBdr>
              <w:divsChild>
                <w:div w:id="10362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837418">
          <w:marLeft w:val="0"/>
          <w:marRight w:val="0"/>
          <w:marTop w:val="0"/>
          <w:marBottom w:val="0"/>
          <w:divBdr>
            <w:top w:val="none" w:sz="0" w:space="0" w:color="auto"/>
            <w:left w:val="none" w:sz="0" w:space="0" w:color="auto"/>
            <w:bottom w:val="none" w:sz="0" w:space="0" w:color="auto"/>
            <w:right w:val="none" w:sz="0" w:space="0" w:color="auto"/>
          </w:divBdr>
          <w:divsChild>
            <w:div w:id="1846090981">
              <w:marLeft w:val="0"/>
              <w:marRight w:val="0"/>
              <w:marTop w:val="0"/>
              <w:marBottom w:val="0"/>
              <w:divBdr>
                <w:top w:val="none" w:sz="0" w:space="0" w:color="auto"/>
                <w:left w:val="none" w:sz="0" w:space="0" w:color="auto"/>
                <w:bottom w:val="none" w:sz="0" w:space="0" w:color="auto"/>
                <w:right w:val="none" w:sz="0" w:space="0" w:color="auto"/>
              </w:divBdr>
              <w:divsChild>
                <w:div w:id="133171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777702">
      <w:bodyDiv w:val="1"/>
      <w:marLeft w:val="0"/>
      <w:marRight w:val="0"/>
      <w:marTop w:val="0"/>
      <w:marBottom w:val="0"/>
      <w:divBdr>
        <w:top w:val="none" w:sz="0" w:space="0" w:color="auto"/>
        <w:left w:val="none" w:sz="0" w:space="0" w:color="auto"/>
        <w:bottom w:val="none" w:sz="0" w:space="0" w:color="auto"/>
        <w:right w:val="none" w:sz="0" w:space="0" w:color="auto"/>
      </w:divBdr>
    </w:div>
    <w:div w:id="689601284">
      <w:bodyDiv w:val="1"/>
      <w:marLeft w:val="0"/>
      <w:marRight w:val="0"/>
      <w:marTop w:val="0"/>
      <w:marBottom w:val="0"/>
      <w:divBdr>
        <w:top w:val="none" w:sz="0" w:space="0" w:color="auto"/>
        <w:left w:val="none" w:sz="0" w:space="0" w:color="auto"/>
        <w:bottom w:val="none" w:sz="0" w:space="0" w:color="auto"/>
        <w:right w:val="none" w:sz="0" w:space="0" w:color="auto"/>
      </w:divBdr>
    </w:div>
    <w:div w:id="777212339">
      <w:bodyDiv w:val="1"/>
      <w:marLeft w:val="0"/>
      <w:marRight w:val="0"/>
      <w:marTop w:val="0"/>
      <w:marBottom w:val="0"/>
      <w:divBdr>
        <w:top w:val="none" w:sz="0" w:space="0" w:color="auto"/>
        <w:left w:val="none" w:sz="0" w:space="0" w:color="auto"/>
        <w:bottom w:val="none" w:sz="0" w:space="0" w:color="auto"/>
        <w:right w:val="none" w:sz="0" w:space="0" w:color="auto"/>
      </w:divBdr>
      <w:divsChild>
        <w:div w:id="598489987">
          <w:marLeft w:val="0"/>
          <w:marRight w:val="0"/>
          <w:marTop w:val="0"/>
          <w:marBottom w:val="0"/>
          <w:divBdr>
            <w:top w:val="none" w:sz="0" w:space="0" w:color="auto"/>
            <w:left w:val="none" w:sz="0" w:space="0" w:color="auto"/>
            <w:bottom w:val="none" w:sz="0" w:space="0" w:color="auto"/>
            <w:right w:val="none" w:sz="0" w:space="0" w:color="auto"/>
          </w:divBdr>
          <w:divsChild>
            <w:div w:id="883369734">
              <w:marLeft w:val="0"/>
              <w:marRight w:val="0"/>
              <w:marTop w:val="0"/>
              <w:marBottom w:val="0"/>
              <w:divBdr>
                <w:top w:val="none" w:sz="0" w:space="0" w:color="auto"/>
                <w:left w:val="none" w:sz="0" w:space="0" w:color="auto"/>
                <w:bottom w:val="none" w:sz="0" w:space="0" w:color="auto"/>
                <w:right w:val="none" w:sz="0" w:space="0" w:color="auto"/>
              </w:divBdr>
              <w:divsChild>
                <w:div w:id="149017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862891">
      <w:bodyDiv w:val="1"/>
      <w:marLeft w:val="0"/>
      <w:marRight w:val="0"/>
      <w:marTop w:val="0"/>
      <w:marBottom w:val="0"/>
      <w:divBdr>
        <w:top w:val="none" w:sz="0" w:space="0" w:color="auto"/>
        <w:left w:val="none" w:sz="0" w:space="0" w:color="auto"/>
        <w:bottom w:val="none" w:sz="0" w:space="0" w:color="auto"/>
        <w:right w:val="none" w:sz="0" w:space="0" w:color="auto"/>
      </w:divBdr>
      <w:divsChild>
        <w:div w:id="2020958406">
          <w:marLeft w:val="0"/>
          <w:marRight w:val="0"/>
          <w:marTop w:val="0"/>
          <w:marBottom w:val="0"/>
          <w:divBdr>
            <w:top w:val="none" w:sz="0" w:space="0" w:color="auto"/>
            <w:left w:val="none" w:sz="0" w:space="0" w:color="auto"/>
            <w:bottom w:val="none" w:sz="0" w:space="0" w:color="auto"/>
            <w:right w:val="none" w:sz="0" w:space="0" w:color="auto"/>
          </w:divBdr>
          <w:divsChild>
            <w:div w:id="1707676586">
              <w:marLeft w:val="0"/>
              <w:marRight w:val="0"/>
              <w:marTop w:val="0"/>
              <w:marBottom w:val="0"/>
              <w:divBdr>
                <w:top w:val="none" w:sz="0" w:space="0" w:color="auto"/>
                <w:left w:val="none" w:sz="0" w:space="0" w:color="auto"/>
                <w:bottom w:val="none" w:sz="0" w:space="0" w:color="auto"/>
                <w:right w:val="none" w:sz="0" w:space="0" w:color="auto"/>
              </w:divBdr>
              <w:divsChild>
                <w:div w:id="62503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831257">
      <w:bodyDiv w:val="1"/>
      <w:marLeft w:val="0"/>
      <w:marRight w:val="0"/>
      <w:marTop w:val="0"/>
      <w:marBottom w:val="0"/>
      <w:divBdr>
        <w:top w:val="none" w:sz="0" w:space="0" w:color="auto"/>
        <w:left w:val="none" w:sz="0" w:space="0" w:color="auto"/>
        <w:bottom w:val="none" w:sz="0" w:space="0" w:color="auto"/>
        <w:right w:val="none" w:sz="0" w:space="0" w:color="auto"/>
      </w:divBdr>
      <w:divsChild>
        <w:div w:id="1714962134">
          <w:marLeft w:val="0"/>
          <w:marRight w:val="0"/>
          <w:marTop w:val="0"/>
          <w:marBottom w:val="0"/>
          <w:divBdr>
            <w:top w:val="none" w:sz="0" w:space="0" w:color="auto"/>
            <w:left w:val="none" w:sz="0" w:space="0" w:color="auto"/>
            <w:bottom w:val="none" w:sz="0" w:space="0" w:color="auto"/>
            <w:right w:val="none" w:sz="0" w:space="0" w:color="auto"/>
          </w:divBdr>
          <w:divsChild>
            <w:div w:id="723068433">
              <w:marLeft w:val="0"/>
              <w:marRight w:val="0"/>
              <w:marTop w:val="0"/>
              <w:marBottom w:val="0"/>
              <w:divBdr>
                <w:top w:val="none" w:sz="0" w:space="0" w:color="auto"/>
                <w:left w:val="none" w:sz="0" w:space="0" w:color="auto"/>
                <w:bottom w:val="none" w:sz="0" w:space="0" w:color="auto"/>
                <w:right w:val="none" w:sz="0" w:space="0" w:color="auto"/>
              </w:divBdr>
              <w:divsChild>
                <w:div w:id="56264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404018">
      <w:bodyDiv w:val="1"/>
      <w:marLeft w:val="0"/>
      <w:marRight w:val="0"/>
      <w:marTop w:val="0"/>
      <w:marBottom w:val="0"/>
      <w:divBdr>
        <w:top w:val="none" w:sz="0" w:space="0" w:color="auto"/>
        <w:left w:val="none" w:sz="0" w:space="0" w:color="auto"/>
        <w:bottom w:val="none" w:sz="0" w:space="0" w:color="auto"/>
        <w:right w:val="none" w:sz="0" w:space="0" w:color="auto"/>
      </w:divBdr>
    </w:div>
    <w:div w:id="853613922">
      <w:bodyDiv w:val="1"/>
      <w:marLeft w:val="0"/>
      <w:marRight w:val="0"/>
      <w:marTop w:val="0"/>
      <w:marBottom w:val="0"/>
      <w:divBdr>
        <w:top w:val="none" w:sz="0" w:space="0" w:color="auto"/>
        <w:left w:val="none" w:sz="0" w:space="0" w:color="auto"/>
        <w:bottom w:val="none" w:sz="0" w:space="0" w:color="auto"/>
        <w:right w:val="none" w:sz="0" w:space="0" w:color="auto"/>
      </w:divBdr>
    </w:div>
    <w:div w:id="885989561">
      <w:bodyDiv w:val="1"/>
      <w:marLeft w:val="0"/>
      <w:marRight w:val="0"/>
      <w:marTop w:val="0"/>
      <w:marBottom w:val="0"/>
      <w:divBdr>
        <w:top w:val="none" w:sz="0" w:space="0" w:color="auto"/>
        <w:left w:val="none" w:sz="0" w:space="0" w:color="auto"/>
        <w:bottom w:val="none" w:sz="0" w:space="0" w:color="auto"/>
        <w:right w:val="none" w:sz="0" w:space="0" w:color="auto"/>
      </w:divBdr>
      <w:divsChild>
        <w:div w:id="217516504">
          <w:marLeft w:val="0"/>
          <w:marRight w:val="0"/>
          <w:marTop w:val="0"/>
          <w:marBottom w:val="0"/>
          <w:divBdr>
            <w:top w:val="none" w:sz="0" w:space="0" w:color="auto"/>
            <w:left w:val="none" w:sz="0" w:space="0" w:color="auto"/>
            <w:bottom w:val="none" w:sz="0" w:space="0" w:color="auto"/>
            <w:right w:val="none" w:sz="0" w:space="0" w:color="auto"/>
          </w:divBdr>
        </w:div>
        <w:div w:id="589704043">
          <w:marLeft w:val="0"/>
          <w:marRight w:val="0"/>
          <w:marTop w:val="0"/>
          <w:marBottom w:val="0"/>
          <w:divBdr>
            <w:top w:val="none" w:sz="0" w:space="0" w:color="auto"/>
            <w:left w:val="none" w:sz="0" w:space="0" w:color="auto"/>
            <w:bottom w:val="none" w:sz="0" w:space="0" w:color="auto"/>
            <w:right w:val="none" w:sz="0" w:space="0" w:color="auto"/>
          </w:divBdr>
        </w:div>
      </w:divsChild>
    </w:div>
    <w:div w:id="910702822">
      <w:bodyDiv w:val="1"/>
      <w:marLeft w:val="0"/>
      <w:marRight w:val="0"/>
      <w:marTop w:val="0"/>
      <w:marBottom w:val="0"/>
      <w:divBdr>
        <w:top w:val="none" w:sz="0" w:space="0" w:color="auto"/>
        <w:left w:val="none" w:sz="0" w:space="0" w:color="auto"/>
        <w:bottom w:val="none" w:sz="0" w:space="0" w:color="auto"/>
        <w:right w:val="none" w:sz="0" w:space="0" w:color="auto"/>
      </w:divBdr>
    </w:div>
    <w:div w:id="928734861">
      <w:bodyDiv w:val="1"/>
      <w:marLeft w:val="0"/>
      <w:marRight w:val="0"/>
      <w:marTop w:val="0"/>
      <w:marBottom w:val="0"/>
      <w:divBdr>
        <w:top w:val="none" w:sz="0" w:space="0" w:color="auto"/>
        <w:left w:val="none" w:sz="0" w:space="0" w:color="auto"/>
        <w:bottom w:val="none" w:sz="0" w:space="0" w:color="auto"/>
        <w:right w:val="none" w:sz="0" w:space="0" w:color="auto"/>
      </w:divBdr>
    </w:div>
    <w:div w:id="1114981043">
      <w:bodyDiv w:val="1"/>
      <w:marLeft w:val="0"/>
      <w:marRight w:val="0"/>
      <w:marTop w:val="0"/>
      <w:marBottom w:val="0"/>
      <w:divBdr>
        <w:top w:val="none" w:sz="0" w:space="0" w:color="auto"/>
        <w:left w:val="none" w:sz="0" w:space="0" w:color="auto"/>
        <w:bottom w:val="none" w:sz="0" w:space="0" w:color="auto"/>
        <w:right w:val="none" w:sz="0" w:space="0" w:color="auto"/>
      </w:divBdr>
    </w:div>
    <w:div w:id="1131554049">
      <w:bodyDiv w:val="1"/>
      <w:marLeft w:val="0"/>
      <w:marRight w:val="0"/>
      <w:marTop w:val="0"/>
      <w:marBottom w:val="0"/>
      <w:divBdr>
        <w:top w:val="none" w:sz="0" w:space="0" w:color="auto"/>
        <w:left w:val="none" w:sz="0" w:space="0" w:color="auto"/>
        <w:bottom w:val="none" w:sz="0" w:space="0" w:color="auto"/>
        <w:right w:val="none" w:sz="0" w:space="0" w:color="auto"/>
      </w:divBdr>
    </w:div>
    <w:div w:id="1199273320">
      <w:bodyDiv w:val="1"/>
      <w:marLeft w:val="0"/>
      <w:marRight w:val="0"/>
      <w:marTop w:val="0"/>
      <w:marBottom w:val="0"/>
      <w:divBdr>
        <w:top w:val="none" w:sz="0" w:space="0" w:color="auto"/>
        <w:left w:val="none" w:sz="0" w:space="0" w:color="auto"/>
        <w:bottom w:val="none" w:sz="0" w:space="0" w:color="auto"/>
        <w:right w:val="none" w:sz="0" w:space="0" w:color="auto"/>
      </w:divBdr>
      <w:divsChild>
        <w:div w:id="1707368595">
          <w:marLeft w:val="0"/>
          <w:marRight w:val="0"/>
          <w:marTop w:val="0"/>
          <w:marBottom w:val="0"/>
          <w:divBdr>
            <w:top w:val="none" w:sz="0" w:space="0" w:color="auto"/>
            <w:left w:val="none" w:sz="0" w:space="0" w:color="auto"/>
            <w:bottom w:val="none" w:sz="0" w:space="0" w:color="auto"/>
            <w:right w:val="none" w:sz="0" w:space="0" w:color="auto"/>
          </w:divBdr>
        </w:div>
        <w:div w:id="52046486">
          <w:marLeft w:val="0"/>
          <w:marRight w:val="0"/>
          <w:marTop w:val="0"/>
          <w:marBottom w:val="0"/>
          <w:divBdr>
            <w:top w:val="none" w:sz="0" w:space="0" w:color="auto"/>
            <w:left w:val="none" w:sz="0" w:space="0" w:color="auto"/>
            <w:bottom w:val="none" w:sz="0" w:space="0" w:color="auto"/>
            <w:right w:val="none" w:sz="0" w:space="0" w:color="auto"/>
          </w:divBdr>
        </w:div>
        <w:div w:id="1220166363">
          <w:marLeft w:val="0"/>
          <w:marRight w:val="0"/>
          <w:marTop w:val="0"/>
          <w:marBottom w:val="0"/>
          <w:divBdr>
            <w:top w:val="none" w:sz="0" w:space="0" w:color="auto"/>
            <w:left w:val="none" w:sz="0" w:space="0" w:color="auto"/>
            <w:bottom w:val="none" w:sz="0" w:space="0" w:color="auto"/>
            <w:right w:val="none" w:sz="0" w:space="0" w:color="auto"/>
          </w:divBdr>
        </w:div>
        <w:div w:id="1771467213">
          <w:marLeft w:val="0"/>
          <w:marRight w:val="0"/>
          <w:marTop w:val="0"/>
          <w:marBottom w:val="0"/>
          <w:divBdr>
            <w:top w:val="none" w:sz="0" w:space="0" w:color="auto"/>
            <w:left w:val="none" w:sz="0" w:space="0" w:color="auto"/>
            <w:bottom w:val="none" w:sz="0" w:space="0" w:color="auto"/>
            <w:right w:val="none" w:sz="0" w:space="0" w:color="auto"/>
          </w:divBdr>
        </w:div>
        <w:div w:id="1566798234">
          <w:marLeft w:val="0"/>
          <w:marRight w:val="0"/>
          <w:marTop w:val="0"/>
          <w:marBottom w:val="0"/>
          <w:divBdr>
            <w:top w:val="none" w:sz="0" w:space="0" w:color="auto"/>
            <w:left w:val="none" w:sz="0" w:space="0" w:color="auto"/>
            <w:bottom w:val="none" w:sz="0" w:space="0" w:color="auto"/>
            <w:right w:val="none" w:sz="0" w:space="0" w:color="auto"/>
          </w:divBdr>
        </w:div>
        <w:div w:id="1544830998">
          <w:marLeft w:val="0"/>
          <w:marRight w:val="0"/>
          <w:marTop w:val="0"/>
          <w:marBottom w:val="0"/>
          <w:divBdr>
            <w:top w:val="none" w:sz="0" w:space="0" w:color="auto"/>
            <w:left w:val="none" w:sz="0" w:space="0" w:color="auto"/>
            <w:bottom w:val="none" w:sz="0" w:space="0" w:color="auto"/>
            <w:right w:val="none" w:sz="0" w:space="0" w:color="auto"/>
          </w:divBdr>
        </w:div>
        <w:div w:id="841093612">
          <w:marLeft w:val="0"/>
          <w:marRight w:val="0"/>
          <w:marTop w:val="0"/>
          <w:marBottom w:val="0"/>
          <w:divBdr>
            <w:top w:val="none" w:sz="0" w:space="0" w:color="auto"/>
            <w:left w:val="none" w:sz="0" w:space="0" w:color="auto"/>
            <w:bottom w:val="none" w:sz="0" w:space="0" w:color="auto"/>
            <w:right w:val="none" w:sz="0" w:space="0" w:color="auto"/>
          </w:divBdr>
        </w:div>
        <w:div w:id="488639558">
          <w:marLeft w:val="0"/>
          <w:marRight w:val="0"/>
          <w:marTop w:val="0"/>
          <w:marBottom w:val="0"/>
          <w:divBdr>
            <w:top w:val="none" w:sz="0" w:space="0" w:color="auto"/>
            <w:left w:val="none" w:sz="0" w:space="0" w:color="auto"/>
            <w:bottom w:val="none" w:sz="0" w:space="0" w:color="auto"/>
            <w:right w:val="none" w:sz="0" w:space="0" w:color="auto"/>
          </w:divBdr>
        </w:div>
        <w:div w:id="1460494193">
          <w:marLeft w:val="0"/>
          <w:marRight w:val="0"/>
          <w:marTop w:val="0"/>
          <w:marBottom w:val="0"/>
          <w:divBdr>
            <w:top w:val="none" w:sz="0" w:space="0" w:color="auto"/>
            <w:left w:val="none" w:sz="0" w:space="0" w:color="auto"/>
            <w:bottom w:val="none" w:sz="0" w:space="0" w:color="auto"/>
            <w:right w:val="none" w:sz="0" w:space="0" w:color="auto"/>
          </w:divBdr>
        </w:div>
        <w:div w:id="172843335">
          <w:marLeft w:val="0"/>
          <w:marRight w:val="0"/>
          <w:marTop w:val="0"/>
          <w:marBottom w:val="0"/>
          <w:divBdr>
            <w:top w:val="none" w:sz="0" w:space="0" w:color="auto"/>
            <w:left w:val="none" w:sz="0" w:space="0" w:color="auto"/>
            <w:bottom w:val="none" w:sz="0" w:space="0" w:color="auto"/>
            <w:right w:val="none" w:sz="0" w:space="0" w:color="auto"/>
          </w:divBdr>
        </w:div>
        <w:div w:id="1978144908">
          <w:marLeft w:val="0"/>
          <w:marRight w:val="0"/>
          <w:marTop w:val="0"/>
          <w:marBottom w:val="0"/>
          <w:divBdr>
            <w:top w:val="none" w:sz="0" w:space="0" w:color="auto"/>
            <w:left w:val="none" w:sz="0" w:space="0" w:color="auto"/>
            <w:bottom w:val="none" w:sz="0" w:space="0" w:color="auto"/>
            <w:right w:val="none" w:sz="0" w:space="0" w:color="auto"/>
          </w:divBdr>
        </w:div>
        <w:div w:id="806166682">
          <w:marLeft w:val="0"/>
          <w:marRight w:val="0"/>
          <w:marTop w:val="0"/>
          <w:marBottom w:val="0"/>
          <w:divBdr>
            <w:top w:val="none" w:sz="0" w:space="0" w:color="auto"/>
            <w:left w:val="none" w:sz="0" w:space="0" w:color="auto"/>
            <w:bottom w:val="none" w:sz="0" w:space="0" w:color="auto"/>
            <w:right w:val="none" w:sz="0" w:space="0" w:color="auto"/>
          </w:divBdr>
        </w:div>
      </w:divsChild>
    </w:div>
    <w:div w:id="1219124216">
      <w:bodyDiv w:val="1"/>
      <w:marLeft w:val="0"/>
      <w:marRight w:val="0"/>
      <w:marTop w:val="0"/>
      <w:marBottom w:val="0"/>
      <w:divBdr>
        <w:top w:val="none" w:sz="0" w:space="0" w:color="auto"/>
        <w:left w:val="none" w:sz="0" w:space="0" w:color="auto"/>
        <w:bottom w:val="none" w:sz="0" w:space="0" w:color="auto"/>
        <w:right w:val="none" w:sz="0" w:space="0" w:color="auto"/>
      </w:divBdr>
      <w:divsChild>
        <w:div w:id="59403854">
          <w:marLeft w:val="0"/>
          <w:marRight w:val="0"/>
          <w:marTop w:val="0"/>
          <w:marBottom w:val="0"/>
          <w:divBdr>
            <w:top w:val="none" w:sz="0" w:space="0" w:color="auto"/>
            <w:left w:val="none" w:sz="0" w:space="0" w:color="auto"/>
            <w:bottom w:val="none" w:sz="0" w:space="0" w:color="auto"/>
            <w:right w:val="none" w:sz="0" w:space="0" w:color="auto"/>
          </w:divBdr>
          <w:divsChild>
            <w:div w:id="201283443">
              <w:marLeft w:val="0"/>
              <w:marRight w:val="0"/>
              <w:marTop w:val="0"/>
              <w:marBottom w:val="0"/>
              <w:divBdr>
                <w:top w:val="none" w:sz="0" w:space="0" w:color="auto"/>
                <w:left w:val="none" w:sz="0" w:space="0" w:color="auto"/>
                <w:bottom w:val="none" w:sz="0" w:space="0" w:color="auto"/>
                <w:right w:val="none" w:sz="0" w:space="0" w:color="auto"/>
              </w:divBdr>
              <w:divsChild>
                <w:div w:id="143762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189065">
      <w:bodyDiv w:val="1"/>
      <w:marLeft w:val="0"/>
      <w:marRight w:val="0"/>
      <w:marTop w:val="0"/>
      <w:marBottom w:val="0"/>
      <w:divBdr>
        <w:top w:val="none" w:sz="0" w:space="0" w:color="auto"/>
        <w:left w:val="none" w:sz="0" w:space="0" w:color="auto"/>
        <w:bottom w:val="none" w:sz="0" w:space="0" w:color="auto"/>
        <w:right w:val="none" w:sz="0" w:space="0" w:color="auto"/>
      </w:divBdr>
      <w:divsChild>
        <w:div w:id="1512522098">
          <w:marLeft w:val="0"/>
          <w:marRight w:val="0"/>
          <w:marTop w:val="0"/>
          <w:marBottom w:val="0"/>
          <w:divBdr>
            <w:top w:val="none" w:sz="0" w:space="0" w:color="auto"/>
            <w:left w:val="none" w:sz="0" w:space="0" w:color="auto"/>
            <w:bottom w:val="none" w:sz="0" w:space="0" w:color="auto"/>
            <w:right w:val="none" w:sz="0" w:space="0" w:color="auto"/>
          </w:divBdr>
          <w:divsChild>
            <w:div w:id="1704091206">
              <w:marLeft w:val="0"/>
              <w:marRight w:val="0"/>
              <w:marTop w:val="0"/>
              <w:marBottom w:val="0"/>
              <w:divBdr>
                <w:top w:val="none" w:sz="0" w:space="0" w:color="auto"/>
                <w:left w:val="none" w:sz="0" w:space="0" w:color="auto"/>
                <w:bottom w:val="none" w:sz="0" w:space="0" w:color="auto"/>
                <w:right w:val="none" w:sz="0" w:space="0" w:color="auto"/>
              </w:divBdr>
              <w:divsChild>
                <w:div w:id="156395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585041">
      <w:bodyDiv w:val="1"/>
      <w:marLeft w:val="0"/>
      <w:marRight w:val="0"/>
      <w:marTop w:val="0"/>
      <w:marBottom w:val="0"/>
      <w:divBdr>
        <w:top w:val="none" w:sz="0" w:space="0" w:color="auto"/>
        <w:left w:val="none" w:sz="0" w:space="0" w:color="auto"/>
        <w:bottom w:val="none" w:sz="0" w:space="0" w:color="auto"/>
        <w:right w:val="none" w:sz="0" w:space="0" w:color="auto"/>
      </w:divBdr>
    </w:div>
    <w:div w:id="1325427623">
      <w:bodyDiv w:val="1"/>
      <w:marLeft w:val="0"/>
      <w:marRight w:val="0"/>
      <w:marTop w:val="0"/>
      <w:marBottom w:val="0"/>
      <w:divBdr>
        <w:top w:val="none" w:sz="0" w:space="0" w:color="auto"/>
        <w:left w:val="none" w:sz="0" w:space="0" w:color="auto"/>
        <w:bottom w:val="none" w:sz="0" w:space="0" w:color="auto"/>
        <w:right w:val="none" w:sz="0" w:space="0" w:color="auto"/>
      </w:divBdr>
      <w:divsChild>
        <w:div w:id="90132367">
          <w:marLeft w:val="0"/>
          <w:marRight w:val="0"/>
          <w:marTop w:val="0"/>
          <w:marBottom w:val="0"/>
          <w:divBdr>
            <w:top w:val="none" w:sz="0" w:space="0" w:color="auto"/>
            <w:left w:val="none" w:sz="0" w:space="0" w:color="auto"/>
            <w:bottom w:val="none" w:sz="0" w:space="0" w:color="auto"/>
            <w:right w:val="none" w:sz="0" w:space="0" w:color="auto"/>
          </w:divBdr>
          <w:divsChild>
            <w:div w:id="70080695">
              <w:marLeft w:val="0"/>
              <w:marRight w:val="0"/>
              <w:marTop w:val="0"/>
              <w:marBottom w:val="0"/>
              <w:divBdr>
                <w:top w:val="none" w:sz="0" w:space="0" w:color="auto"/>
                <w:left w:val="none" w:sz="0" w:space="0" w:color="auto"/>
                <w:bottom w:val="none" w:sz="0" w:space="0" w:color="auto"/>
                <w:right w:val="none" w:sz="0" w:space="0" w:color="auto"/>
              </w:divBdr>
              <w:divsChild>
                <w:div w:id="19769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694336">
      <w:bodyDiv w:val="1"/>
      <w:marLeft w:val="0"/>
      <w:marRight w:val="0"/>
      <w:marTop w:val="0"/>
      <w:marBottom w:val="0"/>
      <w:divBdr>
        <w:top w:val="none" w:sz="0" w:space="0" w:color="auto"/>
        <w:left w:val="none" w:sz="0" w:space="0" w:color="auto"/>
        <w:bottom w:val="none" w:sz="0" w:space="0" w:color="auto"/>
        <w:right w:val="none" w:sz="0" w:space="0" w:color="auto"/>
      </w:divBdr>
    </w:div>
    <w:div w:id="1396470068">
      <w:bodyDiv w:val="1"/>
      <w:marLeft w:val="0"/>
      <w:marRight w:val="0"/>
      <w:marTop w:val="0"/>
      <w:marBottom w:val="0"/>
      <w:divBdr>
        <w:top w:val="none" w:sz="0" w:space="0" w:color="auto"/>
        <w:left w:val="none" w:sz="0" w:space="0" w:color="auto"/>
        <w:bottom w:val="none" w:sz="0" w:space="0" w:color="auto"/>
        <w:right w:val="none" w:sz="0" w:space="0" w:color="auto"/>
      </w:divBdr>
      <w:divsChild>
        <w:div w:id="284627518">
          <w:marLeft w:val="0"/>
          <w:marRight w:val="0"/>
          <w:marTop w:val="0"/>
          <w:marBottom w:val="0"/>
          <w:divBdr>
            <w:top w:val="none" w:sz="0" w:space="0" w:color="auto"/>
            <w:left w:val="none" w:sz="0" w:space="0" w:color="auto"/>
            <w:bottom w:val="none" w:sz="0" w:space="0" w:color="auto"/>
            <w:right w:val="none" w:sz="0" w:space="0" w:color="auto"/>
          </w:divBdr>
          <w:divsChild>
            <w:div w:id="1992098311">
              <w:marLeft w:val="0"/>
              <w:marRight w:val="0"/>
              <w:marTop w:val="0"/>
              <w:marBottom w:val="0"/>
              <w:divBdr>
                <w:top w:val="none" w:sz="0" w:space="0" w:color="auto"/>
                <w:left w:val="none" w:sz="0" w:space="0" w:color="auto"/>
                <w:bottom w:val="none" w:sz="0" w:space="0" w:color="auto"/>
                <w:right w:val="none" w:sz="0" w:space="0" w:color="auto"/>
              </w:divBdr>
              <w:divsChild>
                <w:div w:id="383991001">
                  <w:marLeft w:val="0"/>
                  <w:marRight w:val="0"/>
                  <w:marTop w:val="0"/>
                  <w:marBottom w:val="0"/>
                  <w:divBdr>
                    <w:top w:val="none" w:sz="0" w:space="0" w:color="auto"/>
                    <w:left w:val="none" w:sz="0" w:space="0" w:color="auto"/>
                    <w:bottom w:val="none" w:sz="0" w:space="0" w:color="auto"/>
                    <w:right w:val="none" w:sz="0" w:space="0" w:color="auto"/>
                  </w:divBdr>
                </w:div>
              </w:divsChild>
            </w:div>
            <w:div w:id="1781876164">
              <w:marLeft w:val="0"/>
              <w:marRight w:val="0"/>
              <w:marTop w:val="0"/>
              <w:marBottom w:val="0"/>
              <w:divBdr>
                <w:top w:val="none" w:sz="0" w:space="0" w:color="auto"/>
                <w:left w:val="none" w:sz="0" w:space="0" w:color="auto"/>
                <w:bottom w:val="none" w:sz="0" w:space="0" w:color="auto"/>
                <w:right w:val="none" w:sz="0" w:space="0" w:color="auto"/>
              </w:divBdr>
              <w:divsChild>
                <w:div w:id="147845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537186">
          <w:marLeft w:val="0"/>
          <w:marRight w:val="0"/>
          <w:marTop w:val="0"/>
          <w:marBottom w:val="0"/>
          <w:divBdr>
            <w:top w:val="none" w:sz="0" w:space="0" w:color="auto"/>
            <w:left w:val="none" w:sz="0" w:space="0" w:color="auto"/>
            <w:bottom w:val="none" w:sz="0" w:space="0" w:color="auto"/>
            <w:right w:val="none" w:sz="0" w:space="0" w:color="auto"/>
          </w:divBdr>
          <w:divsChild>
            <w:div w:id="975063820">
              <w:marLeft w:val="0"/>
              <w:marRight w:val="0"/>
              <w:marTop w:val="0"/>
              <w:marBottom w:val="0"/>
              <w:divBdr>
                <w:top w:val="none" w:sz="0" w:space="0" w:color="auto"/>
                <w:left w:val="none" w:sz="0" w:space="0" w:color="auto"/>
                <w:bottom w:val="none" w:sz="0" w:space="0" w:color="auto"/>
                <w:right w:val="none" w:sz="0" w:space="0" w:color="auto"/>
              </w:divBdr>
              <w:divsChild>
                <w:div w:id="154193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770463">
      <w:bodyDiv w:val="1"/>
      <w:marLeft w:val="0"/>
      <w:marRight w:val="0"/>
      <w:marTop w:val="0"/>
      <w:marBottom w:val="0"/>
      <w:divBdr>
        <w:top w:val="none" w:sz="0" w:space="0" w:color="auto"/>
        <w:left w:val="none" w:sz="0" w:space="0" w:color="auto"/>
        <w:bottom w:val="none" w:sz="0" w:space="0" w:color="auto"/>
        <w:right w:val="none" w:sz="0" w:space="0" w:color="auto"/>
      </w:divBdr>
    </w:div>
    <w:div w:id="1451435919">
      <w:bodyDiv w:val="1"/>
      <w:marLeft w:val="0"/>
      <w:marRight w:val="0"/>
      <w:marTop w:val="0"/>
      <w:marBottom w:val="0"/>
      <w:divBdr>
        <w:top w:val="none" w:sz="0" w:space="0" w:color="auto"/>
        <w:left w:val="none" w:sz="0" w:space="0" w:color="auto"/>
        <w:bottom w:val="none" w:sz="0" w:space="0" w:color="auto"/>
        <w:right w:val="none" w:sz="0" w:space="0" w:color="auto"/>
      </w:divBdr>
    </w:div>
    <w:div w:id="1458646986">
      <w:bodyDiv w:val="1"/>
      <w:marLeft w:val="0"/>
      <w:marRight w:val="0"/>
      <w:marTop w:val="0"/>
      <w:marBottom w:val="0"/>
      <w:divBdr>
        <w:top w:val="none" w:sz="0" w:space="0" w:color="auto"/>
        <w:left w:val="none" w:sz="0" w:space="0" w:color="auto"/>
        <w:bottom w:val="none" w:sz="0" w:space="0" w:color="auto"/>
        <w:right w:val="none" w:sz="0" w:space="0" w:color="auto"/>
      </w:divBdr>
    </w:div>
    <w:div w:id="1481653462">
      <w:bodyDiv w:val="1"/>
      <w:marLeft w:val="0"/>
      <w:marRight w:val="0"/>
      <w:marTop w:val="0"/>
      <w:marBottom w:val="0"/>
      <w:divBdr>
        <w:top w:val="none" w:sz="0" w:space="0" w:color="auto"/>
        <w:left w:val="none" w:sz="0" w:space="0" w:color="auto"/>
        <w:bottom w:val="none" w:sz="0" w:space="0" w:color="auto"/>
        <w:right w:val="none" w:sz="0" w:space="0" w:color="auto"/>
      </w:divBdr>
      <w:divsChild>
        <w:div w:id="1301300881">
          <w:marLeft w:val="0"/>
          <w:marRight w:val="0"/>
          <w:marTop w:val="0"/>
          <w:marBottom w:val="0"/>
          <w:divBdr>
            <w:top w:val="none" w:sz="0" w:space="0" w:color="auto"/>
            <w:left w:val="none" w:sz="0" w:space="0" w:color="auto"/>
            <w:bottom w:val="none" w:sz="0" w:space="0" w:color="auto"/>
            <w:right w:val="none" w:sz="0" w:space="0" w:color="auto"/>
          </w:divBdr>
          <w:divsChild>
            <w:div w:id="697315156">
              <w:marLeft w:val="0"/>
              <w:marRight w:val="0"/>
              <w:marTop w:val="0"/>
              <w:marBottom w:val="0"/>
              <w:divBdr>
                <w:top w:val="none" w:sz="0" w:space="0" w:color="auto"/>
                <w:left w:val="none" w:sz="0" w:space="0" w:color="auto"/>
                <w:bottom w:val="none" w:sz="0" w:space="0" w:color="auto"/>
                <w:right w:val="none" w:sz="0" w:space="0" w:color="auto"/>
              </w:divBdr>
              <w:divsChild>
                <w:div w:id="166077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720145">
      <w:bodyDiv w:val="1"/>
      <w:marLeft w:val="0"/>
      <w:marRight w:val="0"/>
      <w:marTop w:val="0"/>
      <w:marBottom w:val="0"/>
      <w:divBdr>
        <w:top w:val="none" w:sz="0" w:space="0" w:color="auto"/>
        <w:left w:val="none" w:sz="0" w:space="0" w:color="auto"/>
        <w:bottom w:val="none" w:sz="0" w:space="0" w:color="auto"/>
        <w:right w:val="none" w:sz="0" w:space="0" w:color="auto"/>
      </w:divBdr>
    </w:div>
    <w:div w:id="1572231579">
      <w:bodyDiv w:val="1"/>
      <w:marLeft w:val="0"/>
      <w:marRight w:val="0"/>
      <w:marTop w:val="0"/>
      <w:marBottom w:val="0"/>
      <w:divBdr>
        <w:top w:val="none" w:sz="0" w:space="0" w:color="auto"/>
        <w:left w:val="none" w:sz="0" w:space="0" w:color="auto"/>
        <w:bottom w:val="none" w:sz="0" w:space="0" w:color="auto"/>
        <w:right w:val="none" w:sz="0" w:space="0" w:color="auto"/>
      </w:divBdr>
    </w:div>
    <w:div w:id="1623028618">
      <w:bodyDiv w:val="1"/>
      <w:marLeft w:val="0"/>
      <w:marRight w:val="0"/>
      <w:marTop w:val="0"/>
      <w:marBottom w:val="0"/>
      <w:divBdr>
        <w:top w:val="none" w:sz="0" w:space="0" w:color="auto"/>
        <w:left w:val="none" w:sz="0" w:space="0" w:color="auto"/>
        <w:bottom w:val="none" w:sz="0" w:space="0" w:color="auto"/>
        <w:right w:val="none" w:sz="0" w:space="0" w:color="auto"/>
      </w:divBdr>
      <w:divsChild>
        <w:div w:id="1575626831">
          <w:marLeft w:val="0"/>
          <w:marRight w:val="0"/>
          <w:marTop w:val="0"/>
          <w:marBottom w:val="0"/>
          <w:divBdr>
            <w:top w:val="none" w:sz="0" w:space="0" w:color="auto"/>
            <w:left w:val="none" w:sz="0" w:space="0" w:color="auto"/>
            <w:bottom w:val="none" w:sz="0" w:space="0" w:color="auto"/>
            <w:right w:val="none" w:sz="0" w:space="0" w:color="auto"/>
          </w:divBdr>
        </w:div>
        <w:div w:id="1629820118">
          <w:marLeft w:val="0"/>
          <w:marRight w:val="0"/>
          <w:marTop w:val="0"/>
          <w:marBottom w:val="0"/>
          <w:divBdr>
            <w:top w:val="none" w:sz="0" w:space="0" w:color="auto"/>
            <w:left w:val="none" w:sz="0" w:space="0" w:color="auto"/>
            <w:bottom w:val="none" w:sz="0" w:space="0" w:color="auto"/>
            <w:right w:val="none" w:sz="0" w:space="0" w:color="auto"/>
          </w:divBdr>
        </w:div>
        <w:div w:id="1369338751">
          <w:marLeft w:val="0"/>
          <w:marRight w:val="0"/>
          <w:marTop w:val="0"/>
          <w:marBottom w:val="0"/>
          <w:divBdr>
            <w:top w:val="none" w:sz="0" w:space="0" w:color="auto"/>
            <w:left w:val="none" w:sz="0" w:space="0" w:color="auto"/>
            <w:bottom w:val="none" w:sz="0" w:space="0" w:color="auto"/>
            <w:right w:val="none" w:sz="0" w:space="0" w:color="auto"/>
          </w:divBdr>
        </w:div>
        <w:div w:id="2096778047">
          <w:marLeft w:val="0"/>
          <w:marRight w:val="0"/>
          <w:marTop w:val="0"/>
          <w:marBottom w:val="0"/>
          <w:divBdr>
            <w:top w:val="none" w:sz="0" w:space="0" w:color="auto"/>
            <w:left w:val="none" w:sz="0" w:space="0" w:color="auto"/>
            <w:bottom w:val="none" w:sz="0" w:space="0" w:color="auto"/>
            <w:right w:val="none" w:sz="0" w:space="0" w:color="auto"/>
          </w:divBdr>
        </w:div>
        <w:div w:id="1118404214">
          <w:marLeft w:val="0"/>
          <w:marRight w:val="0"/>
          <w:marTop w:val="0"/>
          <w:marBottom w:val="0"/>
          <w:divBdr>
            <w:top w:val="none" w:sz="0" w:space="0" w:color="auto"/>
            <w:left w:val="none" w:sz="0" w:space="0" w:color="auto"/>
            <w:bottom w:val="none" w:sz="0" w:space="0" w:color="auto"/>
            <w:right w:val="none" w:sz="0" w:space="0" w:color="auto"/>
          </w:divBdr>
        </w:div>
        <w:div w:id="432089355">
          <w:marLeft w:val="0"/>
          <w:marRight w:val="0"/>
          <w:marTop w:val="0"/>
          <w:marBottom w:val="0"/>
          <w:divBdr>
            <w:top w:val="none" w:sz="0" w:space="0" w:color="auto"/>
            <w:left w:val="none" w:sz="0" w:space="0" w:color="auto"/>
            <w:bottom w:val="none" w:sz="0" w:space="0" w:color="auto"/>
            <w:right w:val="none" w:sz="0" w:space="0" w:color="auto"/>
          </w:divBdr>
        </w:div>
        <w:div w:id="1654987797">
          <w:marLeft w:val="0"/>
          <w:marRight w:val="0"/>
          <w:marTop w:val="0"/>
          <w:marBottom w:val="0"/>
          <w:divBdr>
            <w:top w:val="none" w:sz="0" w:space="0" w:color="auto"/>
            <w:left w:val="none" w:sz="0" w:space="0" w:color="auto"/>
            <w:bottom w:val="none" w:sz="0" w:space="0" w:color="auto"/>
            <w:right w:val="none" w:sz="0" w:space="0" w:color="auto"/>
          </w:divBdr>
        </w:div>
      </w:divsChild>
    </w:div>
    <w:div w:id="1634945739">
      <w:bodyDiv w:val="1"/>
      <w:marLeft w:val="0"/>
      <w:marRight w:val="0"/>
      <w:marTop w:val="0"/>
      <w:marBottom w:val="0"/>
      <w:divBdr>
        <w:top w:val="none" w:sz="0" w:space="0" w:color="auto"/>
        <w:left w:val="none" w:sz="0" w:space="0" w:color="auto"/>
        <w:bottom w:val="none" w:sz="0" w:space="0" w:color="auto"/>
        <w:right w:val="none" w:sz="0" w:space="0" w:color="auto"/>
      </w:divBdr>
      <w:divsChild>
        <w:div w:id="2084915564">
          <w:marLeft w:val="0"/>
          <w:marRight w:val="0"/>
          <w:marTop w:val="0"/>
          <w:marBottom w:val="0"/>
          <w:divBdr>
            <w:top w:val="none" w:sz="0" w:space="0" w:color="auto"/>
            <w:left w:val="none" w:sz="0" w:space="0" w:color="auto"/>
            <w:bottom w:val="none" w:sz="0" w:space="0" w:color="auto"/>
            <w:right w:val="none" w:sz="0" w:space="0" w:color="auto"/>
          </w:divBdr>
          <w:divsChild>
            <w:div w:id="247735258">
              <w:marLeft w:val="0"/>
              <w:marRight w:val="0"/>
              <w:marTop w:val="0"/>
              <w:marBottom w:val="0"/>
              <w:divBdr>
                <w:top w:val="none" w:sz="0" w:space="0" w:color="auto"/>
                <w:left w:val="none" w:sz="0" w:space="0" w:color="auto"/>
                <w:bottom w:val="none" w:sz="0" w:space="0" w:color="auto"/>
                <w:right w:val="none" w:sz="0" w:space="0" w:color="auto"/>
              </w:divBdr>
              <w:divsChild>
                <w:div w:id="201995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114428">
      <w:bodyDiv w:val="1"/>
      <w:marLeft w:val="0"/>
      <w:marRight w:val="0"/>
      <w:marTop w:val="0"/>
      <w:marBottom w:val="0"/>
      <w:divBdr>
        <w:top w:val="none" w:sz="0" w:space="0" w:color="auto"/>
        <w:left w:val="none" w:sz="0" w:space="0" w:color="auto"/>
        <w:bottom w:val="none" w:sz="0" w:space="0" w:color="auto"/>
        <w:right w:val="none" w:sz="0" w:space="0" w:color="auto"/>
      </w:divBdr>
    </w:div>
    <w:div w:id="1743677544">
      <w:bodyDiv w:val="1"/>
      <w:marLeft w:val="0"/>
      <w:marRight w:val="0"/>
      <w:marTop w:val="0"/>
      <w:marBottom w:val="0"/>
      <w:divBdr>
        <w:top w:val="none" w:sz="0" w:space="0" w:color="auto"/>
        <w:left w:val="none" w:sz="0" w:space="0" w:color="auto"/>
        <w:bottom w:val="none" w:sz="0" w:space="0" w:color="auto"/>
        <w:right w:val="none" w:sz="0" w:space="0" w:color="auto"/>
      </w:divBdr>
    </w:div>
    <w:div w:id="1890799359">
      <w:bodyDiv w:val="1"/>
      <w:marLeft w:val="0"/>
      <w:marRight w:val="0"/>
      <w:marTop w:val="0"/>
      <w:marBottom w:val="0"/>
      <w:divBdr>
        <w:top w:val="none" w:sz="0" w:space="0" w:color="auto"/>
        <w:left w:val="none" w:sz="0" w:space="0" w:color="auto"/>
        <w:bottom w:val="none" w:sz="0" w:space="0" w:color="auto"/>
        <w:right w:val="none" w:sz="0" w:space="0" w:color="auto"/>
      </w:divBdr>
    </w:div>
    <w:div w:id="2025403232">
      <w:bodyDiv w:val="1"/>
      <w:marLeft w:val="0"/>
      <w:marRight w:val="0"/>
      <w:marTop w:val="0"/>
      <w:marBottom w:val="0"/>
      <w:divBdr>
        <w:top w:val="none" w:sz="0" w:space="0" w:color="auto"/>
        <w:left w:val="none" w:sz="0" w:space="0" w:color="auto"/>
        <w:bottom w:val="none" w:sz="0" w:space="0" w:color="auto"/>
        <w:right w:val="none" w:sz="0" w:space="0" w:color="auto"/>
      </w:divBdr>
    </w:div>
    <w:div w:id="2040347887">
      <w:bodyDiv w:val="1"/>
      <w:marLeft w:val="0"/>
      <w:marRight w:val="0"/>
      <w:marTop w:val="0"/>
      <w:marBottom w:val="0"/>
      <w:divBdr>
        <w:top w:val="none" w:sz="0" w:space="0" w:color="auto"/>
        <w:left w:val="none" w:sz="0" w:space="0" w:color="auto"/>
        <w:bottom w:val="none" w:sz="0" w:space="0" w:color="auto"/>
        <w:right w:val="none" w:sz="0" w:space="0" w:color="auto"/>
      </w:divBdr>
      <w:divsChild>
        <w:div w:id="364216274">
          <w:marLeft w:val="0"/>
          <w:marRight w:val="0"/>
          <w:marTop w:val="0"/>
          <w:marBottom w:val="0"/>
          <w:divBdr>
            <w:top w:val="none" w:sz="0" w:space="0" w:color="auto"/>
            <w:left w:val="none" w:sz="0" w:space="0" w:color="auto"/>
            <w:bottom w:val="none" w:sz="0" w:space="0" w:color="auto"/>
            <w:right w:val="none" w:sz="0" w:space="0" w:color="auto"/>
          </w:divBdr>
        </w:div>
        <w:div w:id="1081831249">
          <w:marLeft w:val="0"/>
          <w:marRight w:val="0"/>
          <w:marTop w:val="0"/>
          <w:marBottom w:val="0"/>
          <w:divBdr>
            <w:top w:val="none" w:sz="0" w:space="0" w:color="auto"/>
            <w:left w:val="none" w:sz="0" w:space="0" w:color="auto"/>
            <w:bottom w:val="none" w:sz="0" w:space="0" w:color="auto"/>
            <w:right w:val="none" w:sz="0" w:space="0" w:color="auto"/>
          </w:divBdr>
        </w:div>
        <w:div w:id="526910599">
          <w:marLeft w:val="0"/>
          <w:marRight w:val="0"/>
          <w:marTop w:val="0"/>
          <w:marBottom w:val="0"/>
          <w:divBdr>
            <w:top w:val="none" w:sz="0" w:space="0" w:color="auto"/>
            <w:left w:val="none" w:sz="0" w:space="0" w:color="auto"/>
            <w:bottom w:val="none" w:sz="0" w:space="0" w:color="auto"/>
            <w:right w:val="none" w:sz="0" w:space="0" w:color="auto"/>
          </w:divBdr>
        </w:div>
        <w:div w:id="1138452881">
          <w:marLeft w:val="0"/>
          <w:marRight w:val="0"/>
          <w:marTop w:val="0"/>
          <w:marBottom w:val="0"/>
          <w:divBdr>
            <w:top w:val="none" w:sz="0" w:space="0" w:color="auto"/>
            <w:left w:val="none" w:sz="0" w:space="0" w:color="auto"/>
            <w:bottom w:val="none" w:sz="0" w:space="0" w:color="auto"/>
            <w:right w:val="none" w:sz="0" w:space="0" w:color="auto"/>
          </w:divBdr>
        </w:div>
        <w:div w:id="2023386085">
          <w:marLeft w:val="0"/>
          <w:marRight w:val="0"/>
          <w:marTop w:val="0"/>
          <w:marBottom w:val="0"/>
          <w:divBdr>
            <w:top w:val="none" w:sz="0" w:space="0" w:color="auto"/>
            <w:left w:val="none" w:sz="0" w:space="0" w:color="auto"/>
            <w:bottom w:val="none" w:sz="0" w:space="0" w:color="auto"/>
            <w:right w:val="none" w:sz="0" w:space="0" w:color="auto"/>
          </w:divBdr>
        </w:div>
        <w:div w:id="1435588897">
          <w:marLeft w:val="0"/>
          <w:marRight w:val="0"/>
          <w:marTop w:val="0"/>
          <w:marBottom w:val="0"/>
          <w:divBdr>
            <w:top w:val="none" w:sz="0" w:space="0" w:color="auto"/>
            <w:left w:val="none" w:sz="0" w:space="0" w:color="auto"/>
            <w:bottom w:val="none" w:sz="0" w:space="0" w:color="auto"/>
            <w:right w:val="none" w:sz="0" w:space="0" w:color="auto"/>
          </w:divBdr>
        </w:div>
        <w:div w:id="1811904168">
          <w:marLeft w:val="0"/>
          <w:marRight w:val="0"/>
          <w:marTop w:val="0"/>
          <w:marBottom w:val="0"/>
          <w:divBdr>
            <w:top w:val="none" w:sz="0" w:space="0" w:color="auto"/>
            <w:left w:val="none" w:sz="0" w:space="0" w:color="auto"/>
            <w:bottom w:val="none" w:sz="0" w:space="0" w:color="auto"/>
            <w:right w:val="none" w:sz="0" w:space="0" w:color="auto"/>
          </w:divBdr>
        </w:div>
        <w:div w:id="656807436">
          <w:marLeft w:val="0"/>
          <w:marRight w:val="0"/>
          <w:marTop w:val="0"/>
          <w:marBottom w:val="0"/>
          <w:divBdr>
            <w:top w:val="none" w:sz="0" w:space="0" w:color="auto"/>
            <w:left w:val="none" w:sz="0" w:space="0" w:color="auto"/>
            <w:bottom w:val="none" w:sz="0" w:space="0" w:color="auto"/>
            <w:right w:val="none" w:sz="0" w:space="0" w:color="auto"/>
          </w:divBdr>
        </w:div>
        <w:div w:id="1577857756">
          <w:marLeft w:val="0"/>
          <w:marRight w:val="0"/>
          <w:marTop w:val="0"/>
          <w:marBottom w:val="0"/>
          <w:divBdr>
            <w:top w:val="none" w:sz="0" w:space="0" w:color="auto"/>
            <w:left w:val="none" w:sz="0" w:space="0" w:color="auto"/>
            <w:bottom w:val="none" w:sz="0" w:space="0" w:color="auto"/>
            <w:right w:val="none" w:sz="0" w:space="0" w:color="auto"/>
          </w:divBdr>
        </w:div>
        <w:div w:id="1218663811">
          <w:marLeft w:val="0"/>
          <w:marRight w:val="0"/>
          <w:marTop w:val="0"/>
          <w:marBottom w:val="0"/>
          <w:divBdr>
            <w:top w:val="none" w:sz="0" w:space="0" w:color="auto"/>
            <w:left w:val="none" w:sz="0" w:space="0" w:color="auto"/>
            <w:bottom w:val="none" w:sz="0" w:space="0" w:color="auto"/>
            <w:right w:val="none" w:sz="0" w:space="0" w:color="auto"/>
          </w:divBdr>
        </w:div>
        <w:div w:id="330062245">
          <w:marLeft w:val="0"/>
          <w:marRight w:val="0"/>
          <w:marTop w:val="0"/>
          <w:marBottom w:val="0"/>
          <w:divBdr>
            <w:top w:val="none" w:sz="0" w:space="0" w:color="auto"/>
            <w:left w:val="none" w:sz="0" w:space="0" w:color="auto"/>
            <w:bottom w:val="none" w:sz="0" w:space="0" w:color="auto"/>
            <w:right w:val="none" w:sz="0" w:space="0" w:color="auto"/>
          </w:divBdr>
        </w:div>
        <w:div w:id="677578114">
          <w:marLeft w:val="0"/>
          <w:marRight w:val="0"/>
          <w:marTop w:val="0"/>
          <w:marBottom w:val="0"/>
          <w:divBdr>
            <w:top w:val="none" w:sz="0" w:space="0" w:color="auto"/>
            <w:left w:val="none" w:sz="0" w:space="0" w:color="auto"/>
            <w:bottom w:val="none" w:sz="0" w:space="0" w:color="auto"/>
            <w:right w:val="none" w:sz="0" w:space="0" w:color="auto"/>
          </w:divBdr>
        </w:div>
        <w:div w:id="1449467356">
          <w:marLeft w:val="0"/>
          <w:marRight w:val="0"/>
          <w:marTop w:val="0"/>
          <w:marBottom w:val="0"/>
          <w:divBdr>
            <w:top w:val="none" w:sz="0" w:space="0" w:color="auto"/>
            <w:left w:val="none" w:sz="0" w:space="0" w:color="auto"/>
            <w:bottom w:val="none" w:sz="0" w:space="0" w:color="auto"/>
            <w:right w:val="none" w:sz="0" w:space="0" w:color="auto"/>
          </w:divBdr>
        </w:div>
        <w:div w:id="2792611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hyperlink" Target="http://surl.li/ndxzv" TargetMode="External"/><Relationship Id="rId21" Type="http://schemas.openxmlformats.org/officeDocument/2006/relationships/image" Target="media/image13.png"/><Relationship Id="rId34" Type="http://schemas.openxmlformats.org/officeDocument/2006/relationships/hyperlink" Target="https://tourlib.net/statti_ukr/daniljeva2.htm" TargetMode="External"/><Relationship Id="rId42" Type="http://schemas.openxmlformats.org/officeDocument/2006/relationships/hyperlink" Target="http://risu.org.ua/ua/relig_tourism"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yperlink" Target="http://surl.li/ndytl" TargetMode="External"/><Relationship Id="rId40" Type="http://schemas.openxmlformats.org/officeDocument/2006/relationships/hyperlink" Target="https://tourlib.net/statti_ukr/lytvyn4.htm"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yperlink" Target="http://surl.li/ndyix"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zakon.rada.gov.ua/laws/show/324/95-&#1074;&#1088;" TargetMode="External"/><Relationship Id="rId43" Type="http://schemas.openxmlformats.org/officeDocument/2006/relationships/hyperlink" Target="https://www.researchgate.net/publication/" TargetMode="External"/><Relationship Id="rId8" Type="http://schemas.openxmlformats.org/officeDocument/2006/relationships/hyperlink" Target="https://tourlib.net/wto.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uk.wikipedia.org/wiki/%D0%9E%D0%BB%D0%B8%D0%B2%D0%BA%D0%B8" TargetMode="External"/><Relationship Id="rId33" Type="http://schemas.openxmlformats.org/officeDocument/2006/relationships/hyperlink" Target="https://infotour.in.ua/babkin02.htm" TargetMode="External"/><Relationship Id="rId38" Type="http://schemas.openxmlformats.org/officeDocument/2006/relationships/hyperlink" Target="https://tourlib.net/books_ukr/kyfjak.htm" TargetMode="External"/><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hyperlink" Target="http://surl.li/fann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25D6AA-1885-754E-9F5F-E8474E991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1485</TotalTime>
  <Pages>71</Pages>
  <Words>16750</Words>
  <Characters>95481</Characters>
  <Application>Microsoft Office Word</Application>
  <DocSecurity>0</DocSecurity>
  <Lines>795</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andrey.volobuev1999@gmail.com</dc:creator>
  <cp:keywords/>
  <dc:description/>
  <cp:lastModifiedBy>andrey.volobuev1999@gmail.com</cp:lastModifiedBy>
  <cp:revision>39</cp:revision>
  <dcterms:created xsi:type="dcterms:W3CDTF">2023-11-08T16:48:00Z</dcterms:created>
  <dcterms:modified xsi:type="dcterms:W3CDTF">2023-12-06T09:19:00Z</dcterms:modified>
</cp:coreProperties>
</file>