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DD691" w14:textId="77777777" w:rsidR="00235BDB" w:rsidRPr="00235BDB" w:rsidRDefault="00235BDB" w:rsidP="00235BDB">
      <w:pPr>
        <w:spacing w:after="0" w:line="240" w:lineRule="auto"/>
        <w:jc w:val="center"/>
        <w:rPr>
          <w:caps w:val="0"/>
          <w:lang w:val="ru-RU"/>
        </w:rPr>
      </w:pPr>
      <w:r w:rsidRPr="00235BDB">
        <w:rPr>
          <w:caps w:val="0"/>
          <w:lang w:val="ru-RU"/>
        </w:rPr>
        <w:t>МІНІСТЕРСТВО ОСВІТИ І НАУКИ УКРАЇНИ</w:t>
      </w:r>
    </w:p>
    <w:p w14:paraId="3CBD4960" w14:textId="77777777" w:rsidR="00235BDB" w:rsidRPr="00235BDB" w:rsidRDefault="00235BDB" w:rsidP="00235BDB">
      <w:pPr>
        <w:spacing w:after="0" w:line="240" w:lineRule="auto"/>
        <w:jc w:val="center"/>
        <w:rPr>
          <w:caps w:val="0"/>
          <w:lang w:val="ru-RU"/>
        </w:rPr>
      </w:pPr>
      <w:r w:rsidRPr="00235BDB">
        <w:rPr>
          <w:caps w:val="0"/>
          <w:lang w:val="ru-RU"/>
        </w:rPr>
        <w:t>ЗАПОРІЗЬКИЙ НАЦІОНАЛЬНИЙ УНІВЕРСИТЕТ</w:t>
      </w:r>
    </w:p>
    <w:p w14:paraId="44B4B367" w14:textId="77777777" w:rsidR="00235BDB" w:rsidRPr="00235BDB" w:rsidRDefault="00235BDB" w:rsidP="00235BDB">
      <w:pPr>
        <w:spacing w:after="0" w:line="240" w:lineRule="auto"/>
        <w:jc w:val="center"/>
        <w:rPr>
          <w:caps w:val="0"/>
          <w:lang w:val="ru-RU"/>
        </w:rPr>
      </w:pPr>
    </w:p>
    <w:p w14:paraId="635353DA" w14:textId="77777777" w:rsidR="00235BDB" w:rsidRPr="00235BDB" w:rsidRDefault="00235BDB" w:rsidP="00235BDB">
      <w:pPr>
        <w:spacing w:after="0" w:line="240" w:lineRule="auto"/>
        <w:jc w:val="center"/>
        <w:rPr>
          <w:caps w:val="0"/>
        </w:rPr>
      </w:pPr>
      <w:r w:rsidRPr="00235BDB">
        <w:rPr>
          <w:caps w:val="0"/>
          <w:lang w:val="ru-RU"/>
        </w:rPr>
        <w:t xml:space="preserve">ФАКУЛЬТЕТ </w:t>
      </w:r>
      <w:r w:rsidRPr="00235BDB">
        <w:rPr>
          <w:caps w:val="0"/>
        </w:rPr>
        <w:t>ФІЗИЧНОГО ВИХОВАННЯ, ЗДОРОВ’Я ТА ТУРИЗМУ</w:t>
      </w:r>
    </w:p>
    <w:p w14:paraId="0EC4BF72" w14:textId="77777777" w:rsidR="00235BDB" w:rsidRPr="00235BDB" w:rsidRDefault="00235BDB" w:rsidP="00235BDB">
      <w:pPr>
        <w:spacing w:after="0" w:line="240" w:lineRule="auto"/>
        <w:jc w:val="center"/>
        <w:rPr>
          <w:caps w:val="0"/>
        </w:rPr>
      </w:pPr>
      <w:r w:rsidRPr="00235BDB">
        <w:rPr>
          <w:caps w:val="0"/>
        </w:rPr>
        <w:t>КАФЕДРА ФІЗИЧНОЇ ТЕРАПІЇ, ЕРГОТЕРАПІЇ</w:t>
      </w:r>
    </w:p>
    <w:p w14:paraId="2CF12573" w14:textId="77777777" w:rsidR="00235BDB" w:rsidRPr="00235BDB" w:rsidRDefault="00235BDB" w:rsidP="00235BDB">
      <w:pPr>
        <w:spacing w:after="0" w:line="240" w:lineRule="auto"/>
        <w:jc w:val="center"/>
        <w:rPr>
          <w:caps w:val="0"/>
        </w:rPr>
      </w:pPr>
    </w:p>
    <w:p w14:paraId="3A36669F" w14:textId="77777777" w:rsidR="00235BDB" w:rsidRPr="00235BDB" w:rsidRDefault="00235BDB" w:rsidP="00235BDB">
      <w:pPr>
        <w:spacing w:after="0" w:line="240" w:lineRule="auto"/>
        <w:jc w:val="center"/>
        <w:rPr>
          <w:caps w:val="0"/>
        </w:rPr>
      </w:pPr>
    </w:p>
    <w:p w14:paraId="540BC44B" w14:textId="77777777" w:rsidR="00235BDB" w:rsidRPr="00235BDB" w:rsidRDefault="00235BDB" w:rsidP="00235BDB">
      <w:pPr>
        <w:spacing w:after="0" w:line="240" w:lineRule="auto"/>
        <w:jc w:val="center"/>
        <w:rPr>
          <w:caps w:val="0"/>
        </w:rPr>
      </w:pPr>
    </w:p>
    <w:p w14:paraId="6276459D" w14:textId="77777777" w:rsidR="00235BDB" w:rsidRPr="00235BDB" w:rsidRDefault="00235BDB" w:rsidP="00235BDB">
      <w:pPr>
        <w:spacing w:after="0" w:line="240" w:lineRule="auto"/>
        <w:jc w:val="center"/>
        <w:rPr>
          <w:caps w:val="0"/>
        </w:rPr>
      </w:pPr>
    </w:p>
    <w:p w14:paraId="6E59861A" w14:textId="77777777" w:rsidR="00235BDB" w:rsidRPr="00235BDB" w:rsidRDefault="00235BDB" w:rsidP="00235BDB">
      <w:pPr>
        <w:spacing w:after="0" w:line="240" w:lineRule="auto"/>
        <w:jc w:val="center"/>
        <w:rPr>
          <w:caps w:val="0"/>
        </w:rPr>
      </w:pPr>
    </w:p>
    <w:p w14:paraId="7B7A8D20" w14:textId="77777777" w:rsidR="00235BDB" w:rsidRPr="00235BDB" w:rsidRDefault="00235BDB" w:rsidP="00235BDB">
      <w:pPr>
        <w:spacing w:after="0" w:line="240" w:lineRule="auto"/>
        <w:jc w:val="center"/>
        <w:rPr>
          <w:caps w:val="0"/>
        </w:rPr>
      </w:pPr>
    </w:p>
    <w:p w14:paraId="2785043B" w14:textId="77777777" w:rsidR="00235BDB" w:rsidRPr="00235BDB" w:rsidRDefault="00235BDB" w:rsidP="00235BDB">
      <w:pPr>
        <w:spacing w:after="0" w:line="240" w:lineRule="auto"/>
        <w:jc w:val="center"/>
        <w:rPr>
          <w:b/>
          <w:caps w:val="0"/>
        </w:rPr>
      </w:pPr>
      <w:r w:rsidRPr="00235BDB">
        <w:rPr>
          <w:b/>
          <w:caps w:val="0"/>
        </w:rPr>
        <w:t>Кваліфікаційна робота</w:t>
      </w:r>
    </w:p>
    <w:p w14:paraId="35000BCC" w14:textId="77777777" w:rsidR="00235BDB" w:rsidRPr="00235BDB" w:rsidRDefault="00235BDB" w:rsidP="00235BDB">
      <w:pPr>
        <w:spacing w:after="0" w:line="240" w:lineRule="auto"/>
        <w:jc w:val="center"/>
        <w:rPr>
          <w:b/>
          <w:caps w:val="0"/>
        </w:rPr>
      </w:pPr>
      <w:r w:rsidRPr="00235BDB">
        <w:rPr>
          <w:b/>
          <w:caps w:val="0"/>
        </w:rPr>
        <w:t>магістра</w:t>
      </w:r>
    </w:p>
    <w:p w14:paraId="5DD16C12" w14:textId="77777777" w:rsidR="00235BDB" w:rsidRPr="00235BDB" w:rsidRDefault="00235BDB" w:rsidP="00235BDB">
      <w:pPr>
        <w:spacing w:after="0" w:line="240" w:lineRule="auto"/>
        <w:jc w:val="center"/>
        <w:rPr>
          <w:caps w:val="0"/>
        </w:rPr>
      </w:pPr>
    </w:p>
    <w:p w14:paraId="462BDC02" w14:textId="77777777" w:rsidR="00235BDB" w:rsidRPr="00235BDB" w:rsidRDefault="00235BDB" w:rsidP="00235BDB">
      <w:pPr>
        <w:spacing w:after="0" w:line="240" w:lineRule="auto"/>
        <w:jc w:val="center"/>
        <w:rPr>
          <w:caps w:val="0"/>
        </w:rPr>
      </w:pPr>
    </w:p>
    <w:p w14:paraId="1BA42107" w14:textId="77777777" w:rsidR="00235BDB" w:rsidRPr="00235BDB" w:rsidRDefault="00235BDB" w:rsidP="00235BDB">
      <w:pPr>
        <w:spacing w:after="0" w:line="240" w:lineRule="auto"/>
        <w:jc w:val="center"/>
        <w:rPr>
          <w:caps w:val="0"/>
        </w:rPr>
      </w:pPr>
      <w:r w:rsidRPr="00235BDB">
        <w:rPr>
          <w:caps w:val="0"/>
        </w:rPr>
        <w:t>на тему: «РЕАБІЛІТАЦІЙНИЙ МЕНЕДЖМЕНТ ВІЙСЬКОВОСЛУЖБОВЦІВ З АМПУТАЦІЯМИ КІНЦІВОК В УМОВАХ СТАЦІОНАРУ»</w:t>
      </w:r>
    </w:p>
    <w:p w14:paraId="0293DD64" w14:textId="77777777" w:rsidR="00235BDB" w:rsidRPr="00235BDB" w:rsidRDefault="00235BDB" w:rsidP="00235BDB">
      <w:pPr>
        <w:spacing w:after="0" w:line="240" w:lineRule="auto"/>
        <w:jc w:val="center"/>
        <w:rPr>
          <w:rFonts w:ascii="Calibri" w:hAnsi="Calibri"/>
          <w:caps w:val="0"/>
          <w:sz w:val="22"/>
          <w:szCs w:val="22"/>
        </w:rPr>
      </w:pPr>
    </w:p>
    <w:p w14:paraId="7DA1029E" w14:textId="77777777" w:rsidR="00235BDB" w:rsidRPr="00235BDB" w:rsidRDefault="00235BDB" w:rsidP="00235BDB">
      <w:pPr>
        <w:spacing w:after="0" w:line="240" w:lineRule="auto"/>
        <w:jc w:val="center"/>
        <w:rPr>
          <w:rFonts w:ascii="Calibri" w:hAnsi="Calibri"/>
          <w:caps w:val="0"/>
          <w:sz w:val="22"/>
          <w:szCs w:val="22"/>
        </w:rPr>
      </w:pPr>
    </w:p>
    <w:p w14:paraId="24EE5792" w14:textId="77777777" w:rsidR="00235BDB" w:rsidRPr="00235BDB" w:rsidRDefault="00235BDB" w:rsidP="00235BDB">
      <w:pPr>
        <w:spacing w:after="0" w:line="240" w:lineRule="auto"/>
        <w:jc w:val="center"/>
        <w:rPr>
          <w:rFonts w:ascii="Calibri" w:hAnsi="Calibri"/>
          <w:caps w:val="0"/>
          <w:sz w:val="22"/>
          <w:szCs w:val="22"/>
        </w:rPr>
      </w:pPr>
    </w:p>
    <w:p w14:paraId="66A2434B" w14:textId="77777777" w:rsidR="00235BDB" w:rsidRPr="00235BDB" w:rsidRDefault="00235BDB" w:rsidP="00235BDB">
      <w:pPr>
        <w:spacing w:after="0" w:line="240" w:lineRule="auto"/>
        <w:jc w:val="center"/>
        <w:rPr>
          <w:rFonts w:ascii="Calibri" w:hAnsi="Calibri"/>
          <w:caps w:val="0"/>
          <w:sz w:val="22"/>
          <w:szCs w:val="22"/>
        </w:rPr>
      </w:pPr>
    </w:p>
    <w:p w14:paraId="79FC8A7B" w14:textId="77777777" w:rsidR="00235BDB" w:rsidRPr="00235BDB" w:rsidRDefault="00235BDB" w:rsidP="00235BDB">
      <w:pPr>
        <w:spacing w:after="0" w:line="240" w:lineRule="auto"/>
        <w:jc w:val="center"/>
        <w:rPr>
          <w:rFonts w:ascii="Calibri" w:hAnsi="Calibri"/>
          <w:caps w:val="0"/>
          <w:sz w:val="22"/>
          <w:szCs w:val="22"/>
        </w:rPr>
      </w:pPr>
    </w:p>
    <w:p w14:paraId="685982A6" w14:textId="77777777" w:rsidR="00235BDB" w:rsidRPr="00235BDB" w:rsidRDefault="00235BDB" w:rsidP="00235BDB">
      <w:pPr>
        <w:spacing w:after="0" w:line="240" w:lineRule="auto"/>
        <w:jc w:val="center"/>
        <w:rPr>
          <w:rFonts w:ascii="Calibri" w:hAnsi="Calibri"/>
          <w:caps w:val="0"/>
          <w:sz w:val="22"/>
          <w:szCs w:val="22"/>
        </w:rPr>
      </w:pPr>
    </w:p>
    <w:p w14:paraId="4CF5FEC8" w14:textId="77777777" w:rsidR="00235BDB" w:rsidRPr="00235BDB" w:rsidRDefault="00235BDB" w:rsidP="00235BDB">
      <w:pPr>
        <w:spacing w:after="0" w:line="240" w:lineRule="auto"/>
        <w:ind w:firstLine="3261"/>
        <w:rPr>
          <w:caps w:val="0"/>
          <w:color w:val="000000"/>
        </w:rPr>
      </w:pPr>
      <w:r w:rsidRPr="00235BDB">
        <w:rPr>
          <w:caps w:val="0"/>
          <w:color w:val="000000"/>
        </w:rPr>
        <w:t xml:space="preserve">Виконав: студент </w:t>
      </w:r>
      <w:r w:rsidRPr="00235BDB">
        <w:rPr>
          <w:caps w:val="0"/>
          <w:color w:val="000000"/>
          <w:u w:val="single"/>
        </w:rPr>
        <w:t>ІІ</w:t>
      </w:r>
      <w:r w:rsidRPr="00235BDB">
        <w:rPr>
          <w:caps w:val="0"/>
          <w:color w:val="000000"/>
        </w:rPr>
        <w:t xml:space="preserve"> курсу, групи </w:t>
      </w:r>
      <w:r w:rsidRPr="00235BDB">
        <w:rPr>
          <w:caps w:val="0"/>
          <w:color w:val="000000"/>
          <w:u w:val="single"/>
        </w:rPr>
        <w:t>8.2272</w:t>
      </w:r>
    </w:p>
    <w:p w14:paraId="143C2EC1" w14:textId="77777777" w:rsidR="00235BDB" w:rsidRPr="00235BDB" w:rsidRDefault="00235BDB" w:rsidP="00235BDB">
      <w:pPr>
        <w:spacing w:after="0" w:line="240" w:lineRule="auto"/>
        <w:ind w:firstLine="3261"/>
        <w:rPr>
          <w:caps w:val="0"/>
          <w:color w:val="000000"/>
          <w:u w:val="single"/>
        </w:rPr>
      </w:pPr>
      <w:r w:rsidRPr="00235BDB">
        <w:rPr>
          <w:caps w:val="0"/>
          <w:color w:val="000000"/>
        </w:rPr>
        <w:t xml:space="preserve">спеціальності </w:t>
      </w:r>
      <w:r w:rsidRPr="00235BDB">
        <w:rPr>
          <w:caps w:val="0"/>
          <w:color w:val="000000"/>
          <w:u w:val="single"/>
        </w:rPr>
        <w:t>227 «Фізична терапія, ерготерапія»</w:t>
      </w:r>
    </w:p>
    <w:p w14:paraId="63DA4B66" w14:textId="77777777" w:rsidR="00235BDB" w:rsidRPr="00235BDB" w:rsidRDefault="00235BDB" w:rsidP="00235BDB">
      <w:pPr>
        <w:spacing w:after="0" w:line="240" w:lineRule="auto"/>
        <w:ind w:firstLine="3261"/>
        <w:rPr>
          <w:caps w:val="0"/>
          <w:color w:val="000000"/>
        </w:rPr>
      </w:pPr>
      <w:r w:rsidRPr="00235BDB">
        <w:rPr>
          <w:caps w:val="0"/>
          <w:color w:val="000000"/>
        </w:rPr>
        <w:t xml:space="preserve">спеціалізації </w:t>
      </w:r>
      <w:r w:rsidRPr="00235BDB">
        <w:rPr>
          <w:caps w:val="0"/>
          <w:color w:val="000000"/>
          <w:u w:val="single"/>
        </w:rPr>
        <w:t>227.1 «Фізична терапія»</w:t>
      </w:r>
    </w:p>
    <w:p w14:paraId="488B651E" w14:textId="77777777" w:rsidR="00235BDB" w:rsidRPr="00235BDB" w:rsidRDefault="00235BDB" w:rsidP="00235BDB">
      <w:pPr>
        <w:spacing w:after="0" w:line="240" w:lineRule="auto"/>
        <w:ind w:firstLine="3261"/>
        <w:rPr>
          <w:caps w:val="0"/>
          <w:color w:val="000000"/>
        </w:rPr>
      </w:pPr>
      <w:r w:rsidRPr="00235BDB">
        <w:rPr>
          <w:caps w:val="0"/>
          <w:color w:val="000000"/>
        </w:rPr>
        <w:t xml:space="preserve">освітньо-професійної програми </w:t>
      </w:r>
      <w:r w:rsidRPr="00235BDB">
        <w:rPr>
          <w:caps w:val="0"/>
          <w:color w:val="000000"/>
          <w:u w:val="single"/>
        </w:rPr>
        <w:t>«Фізична терапія»</w:t>
      </w:r>
    </w:p>
    <w:p w14:paraId="26B2FA4E" w14:textId="77777777" w:rsidR="00235BDB" w:rsidRPr="00235BDB" w:rsidRDefault="00235BDB" w:rsidP="00235BDB">
      <w:pPr>
        <w:spacing w:after="0" w:line="240" w:lineRule="auto"/>
        <w:rPr>
          <w:caps w:val="0"/>
          <w:color w:val="000000"/>
          <w:u w:val="single"/>
        </w:rPr>
      </w:pPr>
      <w:r w:rsidRPr="00235BDB">
        <w:rPr>
          <w:caps w:val="0"/>
          <w:color w:val="000000"/>
        </w:rPr>
        <w:t xml:space="preserve">                                               </w:t>
      </w:r>
      <w:r w:rsidRPr="00235BDB">
        <w:rPr>
          <w:caps w:val="0"/>
          <w:color w:val="000000"/>
          <w:u w:val="single"/>
        </w:rPr>
        <w:t>Зайцев Ілля Сергійович</w:t>
      </w:r>
    </w:p>
    <w:p w14:paraId="3B3943F9" w14:textId="77777777" w:rsidR="00235BDB" w:rsidRPr="00235BDB" w:rsidRDefault="00235BDB" w:rsidP="00235BDB">
      <w:pPr>
        <w:spacing w:after="0" w:line="240" w:lineRule="auto"/>
        <w:rPr>
          <w:caps w:val="0"/>
          <w:color w:val="000000"/>
        </w:rPr>
      </w:pPr>
    </w:p>
    <w:p w14:paraId="1EF185CB" w14:textId="77777777" w:rsidR="00235BDB" w:rsidRPr="00235BDB" w:rsidRDefault="00235BDB" w:rsidP="00235BDB">
      <w:pPr>
        <w:spacing w:after="0" w:line="240" w:lineRule="auto"/>
        <w:rPr>
          <w:caps w:val="0"/>
          <w:color w:val="000000"/>
        </w:rPr>
      </w:pPr>
    </w:p>
    <w:p w14:paraId="32A68A86" w14:textId="77777777" w:rsidR="00235BDB" w:rsidRPr="00235BDB" w:rsidRDefault="00235BDB" w:rsidP="00235BDB">
      <w:pPr>
        <w:spacing w:after="0" w:line="240" w:lineRule="auto"/>
        <w:rPr>
          <w:caps w:val="0"/>
          <w:color w:val="000000"/>
        </w:rPr>
      </w:pPr>
    </w:p>
    <w:p w14:paraId="3A1CFEFC" w14:textId="77777777" w:rsidR="00235BDB" w:rsidRPr="00235BDB" w:rsidRDefault="00235BDB" w:rsidP="00235BDB">
      <w:pPr>
        <w:spacing w:after="0" w:line="240" w:lineRule="auto"/>
        <w:ind w:firstLine="3261"/>
        <w:rPr>
          <w:caps w:val="0"/>
          <w:u w:val="single"/>
        </w:rPr>
      </w:pPr>
      <w:r w:rsidRPr="00235BDB">
        <w:rPr>
          <w:caps w:val="0"/>
        </w:rPr>
        <w:t xml:space="preserve">Керівник </w:t>
      </w:r>
      <w:r w:rsidRPr="00235BDB">
        <w:rPr>
          <w:caps w:val="0"/>
          <w:u w:val="single"/>
        </w:rPr>
        <w:t>професор, д .мед. н . Івченко Д.В</w:t>
      </w:r>
    </w:p>
    <w:p w14:paraId="056EEE41" w14:textId="77777777" w:rsidR="00235BDB" w:rsidRPr="00235BDB" w:rsidRDefault="00235BDB" w:rsidP="00235BDB">
      <w:pPr>
        <w:spacing w:after="0" w:line="240" w:lineRule="auto"/>
        <w:rPr>
          <w:caps w:val="0"/>
          <w:u w:val="single"/>
        </w:rPr>
      </w:pPr>
    </w:p>
    <w:p w14:paraId="0BB6EBE3" w14:textId="77777777" w:rsidR="00235BDB" w:rsidRPr="00235BDB" w:rsidRDefault="00235BDB" w:rsidP="00235BDB">
      <w:pPr>
        <w:spacing w:after="0" w:line="240" w:lineRule="auto"/>
        <w:rPr>
          <w:caps w:val="0"/>
          <w:u w:val="single"/>
        </w:rPr>
      </w:pPr>
      <w:r w:rsidRPr="00235BDB">
        <w:rPr>
          <w:caps w:val="0"/>
        </w:rPr>
        <w:t xml:space="preserve">                                               Рецензент </w:t>
      </w:r>
      <w:r w:rsidRPr="00235BDB">
        <w:rPr>
          <w:caps w:val="0"/>
          <w:u w:val="single"/>
        </w:rPr>
        <w:t>професор,  д.б.н. Богдановська Н.В</w:t>
      </w:r>
    </w:p>
    <w:p w14:paraId="038426C1" w14:textId="77777777" w:rsidR="00235BDB" w:rsidRPr="00235BDB" w:rsidRDefault="00235BDB" w:rsidP="00235BDB">
      <w:pPr>
        <w:spacing w:after="0" w:line="240" w:lineRule="auto"/>
        <w:rPr>
          <w:caps w:val="0"/>
          <w:color w:val="000000"/>
          <w:u w:val="single"/>
        </w:rPr>
      </w:pPr>
    </w:p>
    <w:p w14:paraId="7FCF71EE" w14:textId="77777777" w:rsidR="00235BDB" w:rsidRPr="00235BDB" w:rsidRDefault="00235BDB" w:rsidP="00235BDB">
      <w:pPr>
        <w:spacing w:after="0" w:line="240" w:lineRule="auto"/>
        <w:rPr>
          <w:caps w:val="0"/>
          <w:color w:val="000000"/>
          <w:u w:val="single"/>
        </w:rPr>
      </w:pPr>
    </w:p>
    <w:p w14:paraId="5452C407" w14:textId="77777777" w:rsidR="00235BDB" w:rsidRPr="00235BDB" w:rsidRDefault="00235BDB" w:rsidP="00235BDB">
      <w:pPr>
        <w:spacing w:after="0" w:line="240" w:lineRule="auto"/>
        <w:rPr>
          <w:caps w:val="0"/>
          <w:color w:val="000000"/>
          <w:u w:val="single"/>
        </w:rPr>
      </w:pPr>
    </w:p>
    <w:p w14:paraId="06371118" w14:textId="77777777" w:rsidR="00235BDB" w:rsidRPr="00235BDB" w:rsidRDefault="00235BDB" w:rsidP="00235BDB">
      <w:pPr>
        <w:spacing w:after="0" w:line="240" w:lineRule="auto"/>
        <w:rPr>
          <w:caps w:val="0"/>
        </w:rPr>
      </w:pPr>
    </w:p>
    <w:p w14:paraId="09978350" w14:textId="77777777" w:rsidR="00235BDB" w:rsidRPr="00235BDB" w:rsidRDefault="00235BDB" w:rsidP="00235BDB">
      <w:pPr>
        <w:spacing w:after="0" w:line="240" w:lineRule="auto"/>
        <w:jc w:val="center"/>
        <w:rPr>
          <w:caps w:val="0"/>
        </w:rPr>
      </w:pPr>
    </w:p>
    <w:p w14:paraId="14955361" w14:textId="77777777" w:rsidR="00235BDB" w:rsidRPr="00235BDB" w:rsidRDefault="00235BDB" w:rsidP="00235BDB">
      <w:pPr>
        <w:spacing w:after="0" w:line="240" w:lineRule="auto"/>
        <w:jc w:val="center"/>
        <w:rPr>
          <w:caps w:val="0"/>
        </w:rPr>
      </w:pPr>
    </w:p>
    <w:p w14:paraId="3FAC765F" w14:textId="77777777" w:rsidR="00235BDB" w:rsidRPr="00235BDB" w:rsidRDefault="00235BDB" w:rsidP="00235BDB">
      <w:pPr>
        <w:spacing w:after="0" w:line="240" w:lineRule="auto"/>
        <w:jc w:val="center"/>
        <w:rPr>
          <w:caps w:val="0"/>
        </w:rPr>
      </w:pPr>
    </w:p>
    <w:p w14:paraId="5645F4F3" w14:textId="77777777" w:rsidR="00235BDB" w:rsidRPr="00235BDB" w:rsidRDefault="00235BDB" w:rsidP="00235BDB">
      <w:pPr>
        <w:spacing w:after="0" w:line="240" w:lineRule="auto"/>
        <w:jc w:val="center"/>
        <w:rPr>
          <w:caps w:val="0"/>
        </w:rPr>
      </w:pPr>
    </w:p>
    <w:p w14:paraId="3B8128AA" w14:textId="77777777" w:rsidR="00235BDB" w:rsidRPr="00235BDB" w:rsidRDefault="00235BDB" w:rsidP="00235BDB">
      <w:pPr>
        <w:spacing w:after="0" w:line="240" w:lineRule="auto"/>
        <w:rPr>
          <w:caps w:val="0"/>
        </w:rPr>
      </w:pPr>
    </w:p>
    <w:p w14:paraId="6501D2FA" w14:textId="77777777" w:rsidR="00235BDB" w:rsidRPr="00235BDB" w:rsidRDefault="00235BDB" w:rsidP="00235BDB">
      <w:pPr>
        <w:spacing w:after="0" w:line="240" w:lineRule="auto"/>
        <w:jc w:val="center"/>
        <w:rPr>
          <w:caps w:val="0"/>
        </w:rPr>
      </w:pPr>
      <w:r w:rsidRPr="00235BDB">
        <w:rPr>
          <w:caps w:val="0"/>
        </w:rPr>
        <w:t>Запоріжжя- 2023</w:t>
      </w:r>
    </w:p>
    <w:p w14:paraId="2A46B377" w14:textId="77777777" w:rsidR="00B31623" w:rsidRPr="00D23811" w:rsidRDefault="00B31623" w:rsidP="00B31623">
      <w:pPr>
        <w:pStyle w:val="af0"/>
        <w:keepNext/>
        <w:widowControl w:val="0"/>
        <w:spacing w:after="0" w:line="360" w:lineRule="auto"/>
        <w:jc w:val="center"/>
        <w:rPr>
          <w:caps w:val="0"/>
          <w:lang w:val="uk-UA"/>
        </w:rPr>
      </w:pPr>
      <w:r w:rsidRPr="00D23811">
        <w:rPr>
          <w:caps w:val="0"/>
          <w:lang w:val="uk-UA"/>
        </w:rPr>
        <w:lastRenderedPageBreak/>
        <w:t>ЗМІСТ</w:t>
      </w:r>
    </w:p>
    <w:p w14:paraId="755FA25D" w14:textId="77777777" w:rsidR="00B31623" w:rsidRPr="00D23811" w:rsidRDefault="00B31623" w:rsidP="00B31623">
      <w:pPr>
        <w:pStyle w:val="af0"/>
        <w:spacing w:after="0" w:line="360" w:lineRule="auto"/>
        <w:jc w:val="center"/>
        <w:rPr>
          <w:caps w:val="0"/>
          <w:lang w:val="uk-UA"/>
        </w:rPr>
      </w:pPr>
    </w:p>
    <w:tbl>
      <w:tblPr>
        <w:tblW w:w="9639" w:type="dxa"/>
        <w:tblInd w:w="108" w:type="dxa"/>
        <w:tblLayout w:type="fixed"/>
        <w:tblLook w:val="0000" w:firstRow="0" w:lastRow="0" w:firstColumn="0" w:lastColumn="0" w:noHBand="0" w:noVBand="0"/>
      </w:tblPr>
      <w:tblGrid>
        <w:gridCol w:w="284"/>
        <w:gridCol w:w="567"/>
        <w:gridCol w:w="8221"/>
        <w:gridCol w:w="567"/>
      </w:tblGrid>
      <w:tr w:rsidR="00B31623" w:rsidRPr="00D23811" w14:paraId="0BF642BA" w14:textId="77777777" w:rsidTr="002F79D4">
        <w:tc>
          <w:tcPr>
            <w:tcW w:w="9072" w:type="dxa"/>
            <w:gridSpan w:val="3"/>
          </w:tcPr>
          <w:p w14:paraId="70E4AFB9" w14:textId="77777777" w:rsidR="00B31623" w:rsidRPr="00D23811" w:rsidRDefault="00B31623" w:rsidP="002F79D4">
            <w:pPr>
              <w:pStyle w:val="af0"/>
              <w:spacing w:after="0" w:line="360" w:lineRule="auto"/>
              <w:jc w:val="both"/>
              <w:rPr>
                <w:caps w:val="0"/>
                <w:lang w:val="uk-UA"/>
              </w:rPr>
            </w:pPr>
            <w:r w:rsidRPr="00D23811">
              <w:rPr>
                <w:caps w:val="0"/>
                <w:lang w:val="uk-UA"/>
              </w:rPr>
              <w:t>Реферат………………………………………………………………………..</w:t>
            </w:r>
          </w:p>
        </w:tc>
        <w:tc>
          <w:tcPr>
            <w:tcW w:w="567" w:type="dxa"/>
          </w:tcPr>
          <w:p w14:paraId="10363E07" w14:textId="77777777" w:rsidR="00B31623" w:rsidRPr="00D23811" w:rsidRDefault="00B31623" w:rsidP="002F79D4">
            <w:pPr>
              <w:pStyle w:val="af0"/>
              <w:spacing w:after="0" w:line="360" w:lineRule="auto"/>
              <w:jc w:val="both"/>
              <w:rPr>
                <w:caps w:val="0"/>
                <w:lang w:val="uk-UA"/>
              </w:rPr>
            </w:pPr>
            <w:r w:rsidRPr="00D23811">
              <w:rPr>
                <w:caps w:val="0"/>
                <w:lang w:val="uk-UA"/>
              </w:rPr>
              <w:t>5</w:t>
            </w:r>
          </w:p>
        </w:tc>
      </w:tr>
      <w:tr w:rsidR="00B31623" w:rsidRPr="00D23811" w14:paraId="59B1B8C7" w14:textId="77777777" w:rsidTr="002F79D4">
        <w:tc>
          <w:tcPr>
            <w:tcW w:w="9072" w:type="dxa"/>
            <w:gridSpan w:val="3"/>
          </w:tcPr>
          <w:p w14:paraId="016A852F" w14:textId="77777777" w:rsidR="00B31623" w:rsidRPr="00D23811" w:rsidRDefault="00B31623" w:rsidP="002F79D4">
            <w:pPr>
              <w:pStyle w:val="af0"/>
              <w:spacing w:after="0" w:line="360" w:lineRule="auto"/>
              <w:jc w:val="both"/>
              <w:rPr>
                <w:caps w:val="0"/>
                <w:lang w:val="uk-UA"/>
              </w:rPr>
            </w:pPr>
            <w:r w:rsidRPr="00D23811">
              <w:rPr>
                <w:bCs/>
                <w:caps w:val="0"/>
                <w:lang w:val="uk-UA"/>
              </w:rPr>
              <w:t>Перелік умовних позначень, символів, одиниць, скорочень та термінів …</w:t>
            </w:r>
          </w:p>
        </w:tc>
        <w:tc>
          <w:tcPr>
            <w:tcW w:w="567" w:type="dxa"/>
          </w:tcPr>
          <w:p w14:paraId="6E84049C" w14:textId="77777777" w:rsidR="00B31623" w:rsidRPr="00D23811" w:rsidRDefault="00B31623" w:rsidP="002F79D4">
            <w:pPr>
              <w:pStyle w:val="af0"/>
              <w:spacing w:after="0" w:line="360" w:lineRule="auto"/>
              <w:jc w:val="both"/>
              <w:rPr>
                <w:caps w:val="0"/>
                <w:lang w:val="uk-UA"/>
              </w:rPr>
            </w:pPr>
            <w:r w:rsidRPr="00D23811">
              <w:rPr>
                <w:caps w:val="0"/>
                <w:lang w:val="uk-UA"/>
              </w:rPr>
              <w:t>7</w:t>
            </w:r>
          </w:p>
        </w:tc>
      </w:tr>
      <w:tr w:rsidR="00B31623" w:rsidRPr="00D23811" w14:paraId="7B279B19" w14:textId="77777777" w:rsidTr="002F79D4">
        <w:tc>
          <w:tcPr>
            <w:tcW w:w="9072" w:type="dxa"/>
            <w:gridSpan w:val="3"/>
          </w:tcPr>
          <w:p w14:paraId="120A8316" w14:textId="77777777" w:rsidR="00B31623" w:rsidRPr="00D23811" w:rsidRDefault="00B31623" w:rsidP="002F79D4">
            <w:pPr>
              <w:pStyle w:val="af0"/>
              <w:spacing w:after="0" w:line="360" w:lineRule="auto"/>
              <w:jc w:val="both"/>
              <w:rPr>
                <w:caps w:val="0"/>
                <w:lang w:val="uk-UA"/>
              </w:rPr>
            </w:pPr>
            <w:r w:rsidRPr="00D23811">
              <w:rPr>
                <w:caps w:val="0"/>
                <w:lang w:val="uk-UA"/>
              </w:rPr>
              <w:t>Вступ…………………………………………………………………………..</w:t>
            </w:r>
          </w:p>
        </w:tc>
        <w:tc>
          <w:tcPr>
            <w:tcW w:w="567" w:type="dxa"/>
          </w:tcPr>
          <w:p w14:paraId="38539FD6" w14:textId="77777777" w:rsidR="00B31623" w:rsidRPr="00D23811" w:rsidRDefault="00B31623" w:rsidP="002F79D4">
            <w:pPr>
              <w:pStyle w:val="af0"/>
              <w:spacing w:after="0" w:line="360" w:lineRule="auto"/>
              <w:jc w:val="both"/>
              <w:rPr>
                <w:caps w:val="0"/>
                <w:lang w:val="uk-UA"/>
              </w:rPr>
            </w:pPr>
            <w:r w:rsidRPr="00D23811">
              <w:rPr>
                <w:caps w:val="0"/>
                <w:lang w:val="uk-UA"/>
              </w:rPr>
              <w:t>8</w:t>
            </w:r>
          </w:p>
        </w:tc>
      </w:tr>
      <w:tr w:rsidR="00B31623" w:rsidRPr="00D23811" w14:paraId="5949E155" w14:textId="77777777" w:rsidTr="002F79D4">
        <w:tc>
          <w:tcPr>
            <w:tcW w:w="851" w:type="dxa"/>
            <w:gridSpan w:val="2"/>
          </w:tcPr>
          <w:p w14:paraId="3975FD6D" w14:textId="77777777" w:rsidR="00B31623" w:rsidRPr="00D23811" w:rsidRDefault="00B31623" w:rsidP="002F79D4">
            <w:pPr>
              <w:pStyle w:val="af0"/>
              <w:spacing w:after="0" w:line="360" w:lineRule="auto"/>
              <w:jc w:val="both"/>
              <w:rPr>
                <w:caps w:val="0"/>
                <w:lang w:val="uk-UA"/>
              </w:rPr>
            </w:pPr>
            <w:r w:rsidRPr="00D23811">
              <w:rPr>
                <w:caps w:val="0"/>
                <w:lang w:val="uk-UA"/>
              </w:rPr>
              <w:t>1</w:t>
            </w:r>
          </w:p>
        </w:tc>
        <w:tc>
          <w:tcPr>
            <w:tcW w:w="8221" w:type="dxa"/>
          </w:tcPr>
          <w:p w14:paraId="7E881570" w14:textId="77777777" w:rsidR="00B31623" w:rsidRPr="00D23811" w:rsidRDefault="00B31623" w:rsidP="002F79D4">
            <w:pPr>
              <w:pStyle w:val="af0"/>
              <w:spacing w:after="0" w:line="360" w:lineRule="auto"/>
              <w:jc w:val="both"/>
              <w:rPr>
                <w:caps w:val="0"/>
                <w:lang w:val="uk-UA"/>
              </w:rPr>
            </w:pPr>
            <w:r w:rsidRPr="00D23811">
              <w:rPr>
                <w:caps w:val="0"/>
                <w:lang w:val="uk-UA"/>
              </w:rPr>
              <w:t>Огляд літератури…………..………………………………………….</w:t>
            </w:r>
          </w:p>
        </w:tc>
        <w:tc>
          <w:tcPr>
            <w:tcW w:w="567" w:type="dxa"/>
          </w:tcPr>
          <w:p w14:paraId="45AB5788" w14:textId="77777777" w:rsidR="00B31623" w:rsidRPr="00D23811" w:rsidRDefault="00B31623" w:rsidP="002F79D4">
            <w:pPr>
              <w:pStyle w:val="af0"/>
              <w:spacing w:after="0" w:line="360" w:lineRule="auto"/>
              <w:jc w:val="both"/>
              <w:rPr>
                <w:caps w:val="0"/>
                <w:lang w:val="uk-UA"/>
              </w:rPr>
            </w:pPr>
            <w:r w:rsidRPr="00D23811">
              <w:rPr>
                <w:caps w:val="0"/>
                <w:lang w:val="uk-UA"/>
              </w:rPr>
              <w:t>10</w:t>
            </w:r>
          </w:p>
        </w:tc>
      </w:tr>
      <w:tr w:rsidR="00B31623" w:rsidRPr="00D23811" w14:paraId="3C70B7C8" w14:textId="77777777" w:rsidTr="002F79D4">
        <w:tc>
          <w:tcPr>
            <w:tcW w:w="284" w:type="dxa"/>
          </w:tcPr>
          <w:p w14:paraId="02566D6C" w14:textId="77777777" w:rsidR="00B31623" w:rsidRPr="00D23811" w:rsidRDefault="00B31623" w:rsidP="002F79D4">
            <w:pPr>
              <w:pStyle w:val="af0"/>
              <w:spacing w:after="0" w:line="360" w:lineRule="auto"/>
              <w:jc w:val="both"/>
              <w:rPr>
                <w:caps w:val="0"/>
                <w:lang w:val="uk-UA"/>
              </w:rPr>
            </w:pPr>
          </w:p>
        </w:tc>
        <w:tc>
          <w:tcPr>
            <w:tcW w:w="567" w:type="dxa"/>
          </w:tcPr>
          <w:p w14:paraId="48B07F28" w14:textId="77777777" w:rsidR="00B31623" w:rsidRPr="00D23811" w:rsidRDefault="00B31623" w:rsidP="002F79D4">
            <w:pPr>
              <w:pStyle w:val="af0"/>
              <w:spacing w:after="0" w:line="360" w:lineRule="auto"/>
              <w:jc w:val="both"/>
              <w:rPr>
                <w:caps w:val="0"/>
                <w:lang w:val="uk-UA"/>
              </w:rPr>
            </w:pPr>
            <w:r w:rsidRPr="00D23811">
              <w:rPr>
                <w:caps w:val="0"/>
                <w:lang w:val="uk-UA"/>
              </w:rPr>
              <w:t>1.1</w:t>
            </w:r>
          </w:p>
        </w:tc>
        <w:tc>
          <w:tcPr>
            <w:tcW w:w="8221" w:type="dxa"/>
          </w:tcPr>
          <w:p w14:paraId="360B00D8" w14:textId="7A39F3E4" w:rsidR="00B31623" w:rsidRPr="006A280B" w:rsidRDefault="00B31623" w:rsidP="002F79D4">
            <w:pPr>
              <w:pStyle w:val="af0"/>
              <w:spacing w:after="0" w:line="360" w:lineRule="auto"/>
              <w:jc w:val="both"/>
              <w:rPr>
                <w:caps w:val="0"/>
                <w:lang w:val="ru-RU"/>
              </w:rPr>
            </w:pPr>
            <w:r w:rsidRPr="00D23811">
              <w:rPr>
                <w:rFonts w:eastAsia="Times New Roman"/>
                <w:bCs/>
                <w:caps w:val="0"/>
                <w:lang w:val="uk-UA" w:eastAsia="uk-UA"/>
              </w:rPr>
              <w:t xml:space="preserve">Історія поглядів на </w:t>
            </w:r>
            <w:r w:rsidR="007078C1">
              <w:rPr>
                <w:rFonts w:eastAsia="Times New Roman"/>
                <w:caps w:val="0"/>
                <w:lang w:val="uk-UA" w:eastAsia="ru-RU"/>
              </w:rPr>
              <w:t>стан</w:t>
            </w:r>
            <w:r w:rsidR="007078C1" w:rsidRPr="007B6B1F">
              <w:rPr>
                <w:rFonts w:eastAsia="Times New Roman"/>
                <w:caps w:val="0"/>
                <w:lang w:eastAsia="ru-RU"/>
              </w:rPr>
              <w:t xml:space="preserve"> військовослужбовців </w:t>
            </w:r>
            <w:r w:rsidR="006A280B" w:rsidRPr="006A280B">
              <w:rPr>
                <w:rFonts w:eastAsia="Times New Roman"/>
                <w:caps w:val="0"/>
                <w:lang w:val="uk-UA" w:eastAsia="ru-RU"/>
              </w:rPr>
              <w:t xml:space="preserve">після </w:t>
            </w:r>
            <w:proofErr w:type="spellStart"/>
            <w:r w:rsidR="007078C1" w:rsidRPr="006A280B">
              <w:rPr>
                <w:rFonts w:eastAsia="Times New Roman"/>
                <w:caps w:val="0"/>
                <w:lang w:val="uk-UA" w:eastAsia="ru-RU"/>
              </w:rPr>
              <w:t>бойови</w:t>
            </w:r>
            <w:r w:rsidR="006A280B" w:rsidRPr="006A280B">
              <w:rPr>
                <w:rFonts w:eastAsia="Times New Roman"/>
                <w:caps w:val="0"/>
                <w:lang w:val="uk-UA" w:eastAsia="ru-RU"/>
              </w:rPr>
              <w:t>х</w:t>
            </w:r>
            <w:proofErr w:type="spellEnd"/>
            <w:r w:rsidR="007078C1" w:rsidRPr="007B6B1F">
              <w:rPr>
                <w:rFonts w:eastAsia="Times New Roman"/>
                <w:caps w:val="0"/>
                <w:lang w:eastAsia="ru-RU"/>
              </w:rPr>
              <w:t xml:space="preserve"> </w:t>
            </w:r>
            <w:r w:rsidR="006A280B">
              <w:rPr>
                <w:rFonts w:eastAsia="Times New Roman"/>
                <w:caps w:val="0"/>
                <w:lang w:val="ru-RU" w:eastAsia="ru-RU"/>
              </w:rPr>
              <w:t>травм..</w:t>
            </w:r>
          </w:p>
        </w:tc>
        <w:tc>
          <w:tcPr>
            <w:tcW w:w="567" w:type="dxa"/>
          </w:tcPr>
          <w:p w14:paraId="5F2C2ABF" w14:textId="77777777" w:rsidR="00B31623" w:rsidRPr="00D23811" w:rsidRDefault="00B31623" w:rsidP="002F79D4">
            <w:pPr>
              <w:pStyle w:val="af0"/>
              <w:spacing w:after="0" w:line="360" w:lineRule="auto"/>
              <w:jc w:val="both"/>
              <w:rPr>
                <w:caps w:val="0"/>
                <w:lang w:val="uk-UA"/>
              </w:rPr>
            </w:pPr>
            <w:r w:rsidRPr="00D23811">
              <w:rPr>
                <w:caps w:val="0"/>
                <w:lang w:val="uk-UA"/>
              </w:rPr>
              <w:t>10</w:t>
            </w:r>
          </w:p>
        </w:tc>
      </w:tr>
      <w:tr w:rsidR="00B31623" w:rsidRPr="00D23811" w14:paraId="0A5BE9CF" w14:textId="77777777" w:rsidTr="002F79D4">
        <w:tc>
          <w:tcPr>
            <w:tcW w:w="284" w:type="dxa"/>
          </w:tcPr>
          <w:p w14:paraId="4B4737B1" w14:textId="77777777" w:rsidR="00B31623" w:rsidRPr="00D23811" w:rsidRDefault="00B31623" w:rsidP="002F79D4">
            <w:pPr>
              <w:pStyle w:val="af0"/>
              <w:spacing w:after="0" w:line="360" w:lineRule="auto"/>
              <w:jc w:val="both"/>
              <w:rPr>
                <w:caps w:val="0"/>
                <w:lang w:val="uk-UA"/>
              </w:rPr>
            </w:pPr>
          </w:p>
        </w:tc>
        <w:tc>
          <w:tcPr>
            <w:tcW w:w="567" w:type="dxa"/>
          </w:tcPr>
          <w:p w14:paraId="06305872" w14:textId="77777777" w:rsidR="00B31623" w:rsidRPr="00D23811" w:rsidRDefault="00B31623" w:rsidP="002F79D4">
            <w:pPr>
              <w:pStyle w:val="af0"/>
              <w:spacing w:after="0" w:line="360" w:lineRule="auto"/>
              <w:jc w:val="both"/>
              <w:rPr>
                <w:caps w:val="0"/>
                <w:lang w:val="uk-UA"/>
              </w:rPr>
            </w:pPr>
            <w:r w:rsidRPr="00D23811">
              <w:rPr>
                <w:caps w:val="0"/>
                <w:lang w:val="uk-UA"/>
              </w:rPr>
              <w:t>1.2</w:t>
            </w:r>
          </w:p>
        </w:tc>
        <w:tc>
          <w:tcPr>
            <w:tcW w:w="8221" w:type="dxa"/>
          </w:tcPr>
          <w:p w14:paraId="07BDCA69" w14:textId="07A85C6F" w:rsidR="00B31623" w:rsidRPr="00D23811" w:rsidRDefault="00B31623" w:rsidP="002F79D4">
            <w:pPr>
              <w:pStyle w:val="af0"/>
              <w:spacing w:after="0" w:line="360" w:lineRule="auto"/>
              <w:jc w:val="both"/>
              <w:rPr>
                <w:caps w:val="0"/>
                <w:lang w:val="uk-UA"/>
              </w:rPr>
            </w:pPr>
            <w:proofErr w:type="spellStart"/>
            <w:r w:rsidRPr="00D23811">
              <w:rPr>
                <w:rFonts w:eastAsia="Times New Roman"/>
                <w:caps w:val="0"/>
                <w:lang w:val="uk-UA" w:eastAsia="uk-UA"/>
              </w:rPr>
              <w:t>Психобіологічна</w:t>
            </w:r>
            <w:proofErr w:type="spellEnd"/>
            <w:r w:rsidRPr="00D23811">
              <w:rPr>
                <w:rFonts w:eastAsia="Times New Roman"/>
                <w:caps w:val="0"/>
                <w:lang w:val="uk-UA" w:eastAsia="uk-UA"/>
              </w:rPr>
              <w:t xml:space="preserve"> сутність бойового стресу: в</w:t>
            </w:r>
            <w:r w:rsidRPr="00D23811">
              <w:rPr>
                <w:rFonts w:eastAsia="Times New Roman"/>
                <w:bCs/>
                <w:caps w:val="0"/>
                <w:lang w:val="uk-UA" w:eastAsia="uk-UA"/>
              </w:rPr>
              <w:t>изначення понять та класифікація</w:t>
            </w:r>
            <w:r w:rsidRPr="00D23811">
              <w:rPr>
                <w:caps w:val="0"/>
                <w:lang w:val="uk-UA"/>
              </w:rPr>
              <w:t>……………………………………………………….</w:t>
            </w:r>
          </w:p>
        </w:tc>
        <w:tc>
          <w:tcPr>
            <w:tcW w:w="567" w:type="dxa"/>
          </w:tcPr>
          <w:p w14:paraId="170ACC14" w14:textId="77777777" w:rsidR="00B31623" w:rsidRPr="00D23811" w:rsidRDefault="00B31623" w:rsidP="002F79D4">
            <w:pPr>
              <w:pStyle w:val="af0"/>
              <w:spacing w:after="0" w:line="360" w:lineRule="auto"/>
              <w:jc w:val="both"/>
              <w:rPr>
                <w:caps w:val="0"/>
                <w:lang w:val="uk-UA"/>
              </w:rPr>
            </w:pPr>
          </w:p>
          <w:p w14:paraId="1443DC02" w14:textId="77777777" w:rsidR="00B31623" w:rsidRPr="00D23811" w:rsidRDefault="00B31623" w:rsidP="002F79D4">
            <w:pPr>
              <w:pStyle w:val="af0"/>
              <w:spacing w:after="0" w:line="360" w:lineRule="auto"/>
              <w:jc w:val="both"/>
              <w:rPr>
                <w:caps w:val="0"/>
                <w:lang w:val="uk-UA"/>
              </w:rPr>
            </w:pPr>
            <w:r w:rsidRPr="00D23811">
              <w:rPr>
                <w:caps w:val="0"/>
                <w:lang w:val="uk-UA"/>
              </w:rPr>
              <w:t>13</w:t>
            </w:r>
          </w:p>
        </w:tc>
      </w:tr>
      <w:tr w:rsidR="00B31623" w:rsidRPr="00D23811" w14:paraId="619450D0" w14:textId="77777777" w:rsidTr="002F79D4">
        <w:tc>
          <w:tcPr>
            <w:tcW w:w="284" w:type="dxa"/>
          </w:tcPr>
          <w:p w14:paraId="03255CB4" w14:textId="77777777" w:rsidR="00B31623" w:rsidRPr="00D23811" w:rsidRDefault="00B31623" w:rsidP="002F79D4">
            <w:pPr>
              <w:pStyle w:val="af0"/>
              <w:spacing w:after="0" w:line="360" w:lineRule="auto"/>
              <w:jc w:val="both"/>
              <w:rPr>
                <w:caps w:val="0"/>
                <w:lang w:val="uk-UA"/>
              </w:rPr>
            </w:pPr>
          </w:p>
        </w:tc>
        <w:tc>
          <w:tcPr>
            <w:tcW w:w="567" w:type="dxa"/>
          </w:tcPr>
          <w:p w14:paraId="4B622933" w14:textId="77777777" w:rsidR="00B31623" w:rsidRPr="00D23811" w:rsidRDefault="00B31623" w:rsidP="002F79D4">
            <w:pPr>
              <w:pStyle w:val="af0"/>
              <w:spacing w:after="0" w:line="360" w:lineRule="auto"/>
              <w:jc w:val="both"/>
              <w:rPr>
                <w:caps w:val="0"/>
                <w:lang w:val="uk-UA"/>
              </w:rPr>
            </w:pPr>
            <w:r w:rsidRPr="00D23811">
              <w:rPr>
                <w:caps w:val="0"/>
                <w:lang w:val="uk-UA"/>
              </w:rPr>
              <w:t>1.3</w:t>
            </w:r>
          </w:p>
        </w:tc>
        <w:tc>
          <w:tcPr>
            <w:tcW w:w="8221" w:type="dxa"/>
          </w:tcPr>
          <w:p w14:paraId="0FD37222" w14:textId="534D4388" w:rsidR="00B31623" w:rsidRPr="00D23811" w:rsidRDefault="00B31623" w:rsidP="002F79D4">
            <w:pPr>
              <w:pStyle w:val="af0"/>
              <w:spacing w:after="0" w:line="360" w:lineRule="auto"/>
              <w:jc w:val="both"/>
              <w:rPr>
                <w:caps w:val="0"/>
                <w:lang w:val="uk-UA"/>
              </w:rPr>
            </w:pPr>
            <w:r w:rsidRPr="00D23811">
              <w:rPr>
                <w:rFonts w:eastAsia="Times New Roman"/>
                <w:bCs/>
                <w:caps w:val="0"/>
                <w:lang w:val="uk-UA" w:eastAsia="uk-UA"/>
              </w:rPr>
              <w:t xml:space="preserve">Поняття «психологія війни» та </w:t>
            </w:r>
            <w:r w:rsidR="00D55A9A">
              <w:rPr>
                <w:rFonts w:eastAsia="Times New Roman"/>
                <w:bCs/>
                <w:caps w:val="0"/>
                <w:lang w:val="uk-UA" w:eastAsia="uk-UA"/>
              </w:rPr>
              <w:t>необхідність менеджменту</w:t>
            </w:r>
            <w:r w:rsidRPr="00D23811">
              <w:rPr>
                <w:rFonts w:eastAsia="Times New Roman"/>
                <w:bCs/>
                <w:caps w:val="0"/>
                <w:lang w:val="uk-UA" w:eastAsia="uk-UA"/>
              </w:rPr>
              <w:t xml:space="preserve"> </w:t>
            </w:r>
            <w:r w:rsidR="00D55A9A">
              <w:rPr>
                <w:rFonts w:eastAsia="Times New Roman"/>
                <w:bCs/>
                <w:caps w:val="0"/>
                <w:lang w:val="uk-UA" w:eastAsia="uk-UA"/>
              </w:rPr>
              <w:t xml:space="preserve">в </w:t>
            </w:r>
            <w:r w:rsidRPr="00D23811">
              <w:rPr>
                <w:rFonts w:eastAsia="Times New Roman"/>
                <w:bCs/>
                <w:caps w:val="0"/>
                <w:lang w:val="uk-UA" w:eastAsia="uk-UA"/>
              </w:rPr>
              <w:t>реабілітації</w:t>
            </w:r>
            <w:r w:rsidR="00D92058" w:rsidRPr="007B6B1F">
              <w:rPr>
                <w:rFonts w:eastAsia="Times New Roman"/>
                <w:caps w:val="0"/>
                <w:lang w:eastAsia="ru-RU"/>
              </w:rPr>
              <w:t xml:space="preserve"> </w:t>
            </w:r>
            <w:r w:rsidR="00D55A9A" w:rsidRPr="007B6B1F">
              <w:rPr>
                <w:rFonts w:eastAsia="Times New Roman"/>
                <w:caps w:val="0"/>
                <w:lang w:eastAsia="ru-RU"/>
              </w:rPr>
              <w:t xml:space="preserve">військовослужбовців </w:t>
            </w:r>
            <w:r w:rsidR="00D92058" w:rsidRPr="007B6B1F">
              <w:rPr>
                <w:rFonts w:eastAsia="Times New Roman"/>
                <w:caps w:val="0"/>
                <w:lang w:eastAsia="ru-RU"/>
              </w:rPr>
              <w:t xml:space="preserve">з бойовими </w:t>
            </w:r>
            <w:r w:rsidR="00D92058" w:rsidRPr="00D92058">
              <w:rPr>
                <w:rFonts w:eastAsia="Times New Roman"/>
                <w:caps w:val="0"/>
                <w:lang w:val="uk-UA" w:eastAsia="ru-RU"/>
              </w:rPr>
              <w:t>т</w:t>
            </w:r>
            <w:r w:rsidR="00D92058">
              <w:rPr>
                <w:rFonts w:eastAsia="Times New Roman"/>
                <w:caps w:val="0"/>
                <w:lang w:val="uk-UA" w:eastAsia="ru-RU"/>
              </w:rPr>
              <w:t>равма</w:t>
            </w:r>
            <w:r w:rsidR="00D92058" w:rsidRPr="007B6B1F">
              <w:rPr>
                <w:rFonts w:eastAsia="Times New Roman"/>
                <w:caps w:val="0"/>
                <w:lang w:eastAsia="ru-RU"/>
              </w:rPr>
              <w:t xml:space="preserve">ми </w:t>
            </w:r>
            <w:r w:rsidR="00D92058" w:rsidRPr="00D55A9A">
              <w:rPr>
                <w:rFonts w:eastAsia="Times New Roman"/>
                <w:caps w:val="0"/>
                <w:lang w:val="uk-UA" w:eastAsia="ru-RU"/>
              </w:rPr>
              <w:t>…..</w:t>
            </w:r>
            <w:r w:rsidRPr="00D23811">
              <w:rPr>
                <w:rStyle w:val="unknown"/>
                <w:caps w:val="0"/>
                <w:lang w:val="uk-UA"/>
              </w:rPr>
              <w:t>…</w:t>
            </w:r>
            <w:r w:rsidR="00D55A9A">
              <w:rPr>
                <w:rStyle w:val="unknown"/>
                <w:caps w:val="0"/>
                <w:lang w:val="uk-UA"/>
              </w:rPr>
              <w:t>…….</w:t>
            </w:r>
          </w:p>
        </w:tc>
        <w:tc>
          <w:tcPr>
            <w:tcW w:w="567" w:type="dxa"/>
          </w:tcPr>
          <w:p w14:paraId="3DCE3C59" w14:textId="77777777" w:rsidR="00B31623" w:rsidRPr="00D23811" w:rsidRDefault="00B31623" w:rsidP="002F79D4">
            <w:pPr>
              <w:pStyle w:val="af0"/>
              <w:spacing w:after="0" w:line="360" w:lineRule="auto"/>
              <w:jc w:val="both"/>
              <w:rPr>
                <w:caps w:val="0"/>
                <w:lang w:val="uk-UA"/>
              </w:rPr>
            </w:pPr>
          </w:p>
          <w:p w14:paraId="2BEDEC70" w14:textId="77777777" w:rsidR="00B31623" w:rsidRPr="00D23811" w:rsidRDefault="00B31623" w:rsidP="002F79D4">
            <w:pPr>
              <w:pStyle w:val="af0"/>
              <w:spacing w:after="0" w:line="360" w:lineRule="auto"/>
              <w:jc w:val="both"/>
              <w:rPr>
                <w:caps w:val="0"/>
                <w:lang w:val="uk-UA"/>
              </w:rPr>
            </w:pPr>
            <w:r w:rsidRPr="00D23811">
              <w:rPr>
                <w:caps w:val="0"/>
                <w:lang w:val="uk-UA"/>
              </w:rPr>
              <w:t>22</w:t>
            </w:r>
          </w:p>
        </w:tc>
      </w:tr>
      <w:tr w:rsidR="00B31623" w:rsidRPr="00D23811" w14:paraId="7BE3D762" w14:textId="77777777" w:rsidTr="002F79D4">
        <w:tc>
          <w:tcPr>
            <w:tcW w:w="851" w:type="dxa"/>
            <w:gridSpan w:val="2"/>
          </w:tcPr>
          <w:p w14:paraId="11ED2A62" w14:textId="77777777" w:rsidR="00B31623" w:rsidRPr="00D23811" w:rsidRDefault="00B31623" w:rsidP="002F79D4">
            <w:pPr>
              <w:pStyle w:val="af0"/>
              <w:spacing w:after="0" w:line="360" w:lineRule="auto"/>
              <w:jc w:val="both"/>
              <w:rPr>
                <w:caps w:val="0"/>
                <w:lang w:val="uk-UA"/>
              </w:rPr>
            </w:pPr>
            <w:r w:rsidRPr="00D23811">
              <w:rPr>
                <w:caps w:val="0"/>
                <w:lang w:val="uk-UA"/>
              </w:rPr>
              <w:t>2</w:t>
            </w:r>
          </w:p>
        </w:tc>
        <w:tc>
          <w:tcPr>
            <w:tcW w:w="8221" w:type="dxa"/>
          </w:tcPr>
          <w:p w14:paraId="527FBDE1" w14:textId="77777777" w:rsidR="00B31623" w:rsidRPr="00D23811" w:rsidRDefault="00B31623" w:rsidP="002F79D4">
            <w:pPr>
              <w:pStyle w:val="af0"/>
              <w:spacing w:after="0" w:line="360" w:lineRule="auto"/>
              <w:jc w:val="both"/>
              <w:rPr>
                <w:caps w:val="0"/>
                <w:lang w:val="uk-UA"/>
              </w:rPr>
            </w:pPr>
            <w:r w:rsidRPr="00D23811">
              <w:rPr>
                <w:caps w:val="0"/>
                <w:lang w:val="uk-UA"/>
              </w:rPr>
              <w:t>Завдання, методи та організація дослідження………………………</w:t>
            </w:r>
          </w:p>
        </w:tc>
        <w:tc>
          <w:tcPr>
            <w:tcW w:w="567" w:type="dxa"/>
          </w:tcPr>
          <w:p w14:paraId="09A43722" w14:textId="77777777" w:rsidR="00B31623" w:rsidRPr="00D23811" w:rsidRDefault="00B31623" w:rsidP="002F79D4">
            <w:pPr>
              <w:pStyle w:val="af0"/>
              <w:spacing w:after="0" w:line="360" w:lineRule="auto"/>
              <w:jc w:val="both"/>
              <w:rPr>
                <w:caps w:val="0"/>
                <w:lang w:val="uk-UA"/>
              </w:rPr>
            </w:pPr>
            <w:r w:rsidRPr="00D23811">
              <w:rPr>
                <w:caps w:val="0"/>
                <w:lang w:val="uk-UA"/>
              </w:rPr>
              <w:t>29</w:t>
            </w:r>
          </w:p>
        </w:tc>
      </w:tr>
      <w:tr w:rsidR="00B31623" w:rsidRPr="00D23811" w14:paraId="3F34138F" w14:textId="77777777" w:rsidTr="002F79D4">
        <w:tc>
          <w:tcPr>
            <w:tcW w:w="284" w:type="dxa"/>
          </w:tcPr>
          <w:p w14:paraId="6ECAC81B" w14:textId="77777777" w:rsidR="00B31623" w:rsidRPr="00D23811" w:rsidRDefault="00B31623" w:rsidP="002F79D4">
            <w:pPr>
              <w:pStyle w:val="af0"/>
              <w:spacing w:after="0" w:line="360" w:lineRule="auto"/>
              <w:jc w:val="both"/>
              <w:rPr>
                <w:caps w:val="0"/>
                <w:lang w:val="uk-UA"/>
              </w:rPr>
            </w:pPr>
          </w:p>
        </w:tc>
        <w:tc>
          <w:tcPr>
            <w:tcW w:w="567" w:type="dxa"/>
          </w:tcPr>
          <w:p w14:paraId="746B973C" w14:textId="77777777" w:rsidR="00B31623" w:rsidRPr="00D23811" w:rsidRDefault="00B31623" w:rsidP="002F79D4">
            <w:pPr>
              <w:pStyle w:val="af0"/>
              <w:spacing w:after="0" w:line="360" w:lineRule="auto"/>
              <w:jc w:val="both"/>
              <w:rPr>
                <w:caps w:val="0"/>
                <w:lang w:val="uk-UA"/>
              </w:rPr>
            </w:pPr>
            <w:r w:rsidRPr="00D23811">
              <w:rPr>
                <w:caps w:val="0"/>
                <w:lang w:val="uk-UA"/>
              </w:rPr>
              <w:t>2.1</w:t>
            </w:r>
          </w:p>
        </w:tc>
        <w:tc>
          <w:tcPr>
            <w:tcW w:w="8221" w:type="dxa"/>
          </w:tcPr>
          <w:p w14:paraId="5E95DA7F" w14:textId="77777777" w:rsidR="00B31623" w:rsidRPr="00D23811" w:rsidRDefault="00B31623" w:rsidP="002F79D4">
            <w:pPr>
              <w:pStyle w:val="af0"/>
              <w:spacing w:after="0" w:line="360" w:lineRule="auto"/>
              <w:jc w:val="both"/>
              <w:rPr>
                <w:caps w:val="0"/>
                <w:lang w:val="uk-UA"/>
              </w:rPr>
            </w:pPr>
            <w:r w:rsidRPr="00D23811">
              <w:rPr>
                <w:caps w:val="0"/>
                <w:lang w:val="uk-UA"/>
              </w:rPr>
              <w:t>Мета та завдання дослідження……………………………..…………</w:t>
            </w:r>
          </w:p>
        </w:tc>
        <w:tc>
          <w:tcPr>
            <w:tcW w:w="567" w:type="dxa"/>
          </w:tcPr>
          <w:p w14:paraId="35EC2429" w14:textId="77777777" w:rsidR="00B31623" w:rsidRPr="00D23811" w:rsidRDefault="00B31623" w:rsidP="002F79D4">
            <w:pPr>
              <w:pStyle w:val="af0"/>
              <w:spacing w:after="0" w:line="360" w:lineRule="auto"/>
              <w:jc w:val="both"/>
              <w:rPr>
                <w:caps w:val="0"/>
                <w:lang w:val="uk-UA"/>
              </w:rPr>
            </w:pPr>
            <w:r w:rsidRPr="00D23811">
              <w:rPr>
                <w:caps w:val="0"/>
                <w:lang w:val="uk-UA"/>
              </w:rPr>
              <w:t>29</w:t>
            </w:r>
          </w:p>
        </w:tc>
      </w:tr>
      <w:tr w:rsidR="00B31623" w:rsidRPr="00D23811" w14:paraId="32803D06" w14:textId="77777777" w:rsidTr="002F79D4">
        <w:tc>
          <w:tcPr>
            <w:tcW w:w="284" w:type="dxa"/>
          </w:tcPr>
          <w:p w14:paraId="4BDF268C" w14:textId="77777777" w:rsidR="00B31623" w:rsidRPr="00D23811" w:rsidRDefault="00B31623" w:rsidP="002F79D4">
            <w:pPr>
              <w:pStyle w:val="af0"/>
              <w:spacing w:after="0" w:line="360" w:lineRule="auto"/>
              <w:jc w:val="both"/>
              <w:rPr>
                <w:caps w:val="0"/>
                <w:lang w:val="uk-UA"/>
              </w:rPr>
            </w:pPr>
          </w:p>
        </w:tc>
        <w:tc>
          <w:tcPr>
            <w:tcW w:w="567" w:type="dxa"/>
          </w:tcPr>
          <w:p w14:paraId="4AD69B48" w14:textId="77777777" w:rsidR="00B31623" w:rsidRPr="00D23811" w:rsidRDefault="00B31623" w:rsidP="002F79D4">
            <w:pPr>
              <w:pStyle w:val="af0"/>
              <w:spacing w:after="0" w:line="360" w:lineRule="auto"/>
              <w:jc w:val="both"/>
              <w:rPr>
                <w:caps w:val="0"/>
                <w:lang w:val="uk-UA"/>
              </w:rPr>
            </w:pPr>
            <w:r w:rsidRPr="00D23811">
              <w:rPr>
                <w:caps w:val="0"/>
                <w:lang w:val="uk-UA"/>
              </w:rPr>
              <w:t>2.2</w:t>
            </w:r>
          </w:p>
        </w:tc>
        <w:tc>
          <w:tcPr>
            <w:tcW w:w="8221" w:type="dxa"/>
          </w:tcPr>
          <w:p w14:paraId="260FEB81" w14:textId="77777777" w:rsidR="00B31623" w:rsidRPr="00D23811" w:rsidRDefault="00B31623" w:rsidP="002F79D4">
            <w:pPr>
              <w:pStyle w:val="af0"/>
              <w:spacing w:after="0" w:line="360" w:lineRule="auto"/>
              <w:jc w:val="both"/>
              <w:rPr>
                <w:caps w:val="0"/>
                <w:lang w:val="uk-UA"/>
              </w:rPr>
            </w:pPr>
            <w:r w:rsidRPr="00D23811">
              <w:rPr>
                <w:caps w:val="0"/>
                <w:lang w:val="uk-UA"/>
              </w:rPr>
              <w:t>Методи дослідження………….……………………………..……….</w:t>
            </w:r>
          </w:p>
        </w:tc>
        <w:tc>
          <w:tcPr>
            <w:tcW w:w="567" w:type="dxa"/>
          </w:tcPr>
          <w:p w14:paraId="4BCA7F3E" w14:textId="77777777" w:rsidR="00B31623" w:rsidRPr="00D23811" w:rsidRDefault="00B31623" w:rsidP="002F79D4">
            <w:pPr>
              <w:pStyle w:val="af0"/>
              <w:spacing w:after="0" w:line="360" w:lineRule="auto"/>
              <w:jc w:val="both"/>
              <w:rPr>
                <w:caps w:val="0"/>
                <w:lang w:val="uk-UA"/>
              </w:rPr>
            </w:pPr>
            <w:r w:rsidRPr="00D23811">
              <w:rPr>
                <w:caps w:val="0"/>
                <w:lang w:val="uk-UA"/>
              </w:rPr>
              <w:t>29</w:t>
            </w:r>
          </w:p>
        </w:tc>
      </w:tr>
      <w:tr w:rsidR="00B31623" w:rsidRPr="00D23811" w14:paraId="57E2AB0E" w14:textId="77777777" w:rsidTr="002F79D4">
        <w:tc>
          <w:tcPr>
            <w:tcW w:w="284" w:type="dxa"/>
          </w:tcPr>
          <w:p w14:paraId="7CB1DE4D" w14:textId="77777777" w:rsidR="00B31623" w:rsidRPr="00D23811" w:rsidRDefault="00B31623" w:rsidP="002F79D4">
            <w:pPr>
              <w:pStyle w:val="af0"/>
              <w:spacing w:after="0" w:line="360" w:lineRule="auto"/>
              <w:jc w:val="both"/>
              <w:rPr>
                <w:caps w:val="0"/>
                <w:lang w:val="uk-UA"/>
              </w:rPr>
            </w:pPr>
          </w:p>
        </w:tc>
        <w:tc>
          <w:tcPr>
            <w:tcW w:w="567" w:type="dxa"/>
          </w:tcPr>
          <w:p w14:paraId="4EAA28FB" w14:textId="77777777" w:rsidR="00B31623" w:rsidRPr="00D23811" w:rsidRDefault="00B31623" w:rsidP="002F79D4">
            <w:pPr>
              <w:pStyle w:val="af0"/>
              <w:spacing w:after="0" w:line="360" w:lineRule="auto"/>
              <w:jc w:val="both"/>
              <w:rPr>
                <w:caps w:val="0"/>
                <w:lang w:val="uk-UA"/>
              </w:rPr>
            </w:pPr>
            <w:r w:rsidRPr="00D23811">
              <w:rPr>
                <w:caps w:val="0"/>
                <w:lang w:val="uk-UA"/>
              </w:rPr>
              <w:t>2.3</w:t>
            </w:r>
          </w:p>
        </w:tc>
        <w:tc>
          <w:tcPr>
            <w:tcW w:w="8221" w:type="dxa"/>
          </w:tcPr>
          <w:p w14:paraId="70F30C82" w14:textId="77777777" w:rsidR="00B31623" w:rsidRPr="00D23811" w:rsidRDefault="00B31623" w:rsidP="002F79D4">
            <w:pPr>
              <w:pStyle w:val="af0"/>
              <w:spacing w:after="0" w:line="360" w:lineRule="auto"/>
              <w:jc w:val="both"/>
              <w:rPr>
                <w:caps w:val="0"/>
                <w:lang w:val="uk-UA"/>
              </w:rPr>
            </w:pPr>
            <w:r w:rsidRPr="00D23811">
              <w:rPr>
                <w:caps w:val="0"/>
                <w:lang w:val="uk-UA"/>
              </w:rPr>
              <w:t>Організація дослідження…………………………………….……….</w:t>
            </w:r>
          </w:p>
        </w:tc>
        <w:tc>
          <w:tcPr>
            <w:tcW w:w="567" w:type="dxa"/>
          </w:tcPr>
          <w:p w14:paraId="3733C393" w14:textId="77777777" w:rsidR="00B31623" w:rsidRPr="00D23811" w:rsidRDefault="00B31623" w:rsidP="002F79D4">
            <w:pPr>
              <w:pStyle w:val="af0"/>
              <w:spacing w:after="0" w:line="360" w:lineRule="auto"/>
              <w:jc w:val="both"/>
              <w:rPr>
                <w:caps w:val="0"/>
                <w:lang w:val="uk-UA"/>
              </w:rPr>
            </w:pPr>
            <w:r w:rsidRPr="00D23811">
              <w:rPr>
                <w:caps w:val="0"/>
                <w:lang w:val="uk-UA"/>
              </w:rPr>
              <w:t>42</w:t>
            </w:r>
          </w:p>
        </w:tc>
      </w:tr>
      <w:tr w:rsidR="00B31623" w:rsidRPr="00D23811" w14:paraId="00B99A60" w14:textId="77777777" w:rsidTr="002F79D4">
        <w:tc>
          <w:tcPr>
            <w:tcW w:w="851" w:type="dxa"/>
            <w:gridSpan w:val="2"/>
          </w:tcPr>
          <w:p w14:paraId="2DC90AF5" w14:textId="77777777" w:rsidR="00B31623" w:rsidRPr="00D23811" w:rsidRDefault="00B31623" w:rsidP="002F79D4">
            <w:pPr>
              <w:pStyle w:val="af0"/>
              <w:spacing w:after="0" w:line="360" w:lineRule="auto"/>
              <w:jc w:val="both"/>
              <w:rPr>
                <w:caps w:val="0"/>
                <w:lang w:val="uk-UA"/>
              </w:rPr>
            </w:pPr>
            <w:r w:rsidRPr="00D23811">
              <w:rPr>
                <w:caps w:val="0"/>
                <w:lang w:val="uk-UA"/>
              </w:rPr>
              <w:t>3</w:t>
            </w:r>
          </w:p>
        </w:tc>
        <w:tc>
          <w:tcPr>
            <w:tcW w:w="8221" w:type="dxa"/>
          </w:tcPr>
          <w:p w14:paraId="14B62ECD" w14:textId="77777777" w:rsidR="00B31623" w:rsidRPr="00D23811" w:rsidRDefault="00B31623" w:rsidP="002F79D4">
            <w:pPr>
              <w:pStyle w:val="af0"/>
              <w:spacing w:after="0" w:line="360" w:lineRule="auto"/>
              <w:jc w:val="both"/>
              <w:rPr>
                <w:caps w:val="0"/>
                <w:lang w:val="uk-UA"/>
              </w:rPr>
            </w:pPr>
            <w:r w:rsidRPr="00D23811">
              <w:rPr>
                <w:caps w:val="0"/>
                <w:lang w:val="uk-UA"/>
              </w:rPr>
              <w:t>Результати дослідження…………………………………….………..</w:t>
            </w:r>
          </w:p>
        </w:tc>
        <w:tc>
          <w:tcPr>
            <w:tcW w:w="567" w:type="dxa"/>
          </w:tcPr>
          <w:p w14:paraId="2C2E2120" w14:textId="77777777" w:rsidR="00B31623" w:rsidRPr="00D23811" w:rsidRDefault="00B31623" w:rsidP="002F79D4">
            <w:pPr>
              <w:pStyle w:val="af0"/>
              <w:spacing w:after="0" w:line="360" w:lineRule="auto"/>
              <w:jc w:val="both"/>
              <w:rPr>
                <w:caps w:val="0"/>
                <w:lang w:val="uk-UA"/>
              </w:rPr>
            </w:pPr>
            <w:r w:rsidRPr="00D23811">
              <w:rPr>
                <w:caps w:val="0"/>
                <w:lang w:val="uk-UA"/>
              </w:rPr>
              <w:t>44</w:t>
            </w:r>
          </w:p>
        </w:tc>
      </w:tr>
      <w:tr w:rsidR="00B31623" w:rsidRPr="00D23811" w14:paraId="789D95A3" w14:textId="77777777" w:rsidTr="002F79D4">
        <w:tc>
          <w:tcPr>
            <w:tcW w:w="9072" w:type="dxa"/>
            <w:gridSpan w:val="3"/>
          </w:tcPr>
          <w:p w14:paraId="6B640EDE" w14:textId="77777777" w:rsidR="00B31623" w:rsidRPr="00D23811" w:rsidRDefault="00B31623" w:rsidP="002F79D4">
            <w:pPr>
              <w:pStyle w:val="af0"/>
              <w:spacing w:after="0" w:line="360" w:lineRule="auto"/>
              <w:jc w:val="both"/>
              <w:rPr>
                <w:caps w:val="0"/>
                <w:lang w:val="uk-UA"/>
              </w:rPr>
            </w:pPr>
            <w:r w:rsidRPr="00D23811">
              <w:rPr>
                <w:caps w:val="0"/>
                <w:lang w:val="uk-UA"/>
              </w:rPr>
              <w:t>Висновки……………………………………………………………………….</w:t>
            </w:r>
          </w:p>
        </w:tc>
        <w:tc>
          <w:tcPr>
            <w:tcW w:w="567" w:type="dxa"/>
          </w:tcPr>
          <w:p w14:paraId="789B4B1D" w14:textId="77777777" w:rsidR="00B31623" w:rsidRPr="00D23811" w:rsidRDefault="00B31623" w:rsidP="002F79D4">
            <w:pPr>
              <w:pStyle w:val="af0"/>
              <w:spacing w:after="0" w:line="360" w:lineRule="auto"/>
              <w:jc w:val="both"/>
              <w:rPr>
                <w:caps w:val="0"/>
                <w:lang w:val="uk-UA"/>
              </w:rPr>
            </w:pPr>
            <w:r w:rsidRPr="00D23811">
              <w:rPr>
                <w:caps w:val="0"/>
                <w:lang w:val="uk-UA"/>
              </w:rPr>
              <w:t>56</w:t>
            </w:r>
          </w:p>
        </w:tc>
      </w:tr>
      <w:tr w:rsidR="00B31623" w:rsidRPr="00D23811" w14:paraId="48737FA7" w14:textId="77777777" w:rsidTr="002F79D4">
        <w:tc>
          <w:tcPr>
            <w:tcW w:w="9072" w:type="dxa"/>
            <w:gridSpan w:val="3"/>
          </w:tcPr>
          <w:p w14:paraId="4E845E60" w14:textId="3F8F92D2" w:rsidR="00B31623" w:rsidRPr="00D23811" w:rsidRDefault="00B31623" w:rsidP="002F79D4">
            <w:pPr>
              <w:pStyle w:val="af0"/>
              <w:spacing w:after="0" w:line="360" w:lineRule="auto"/>
              <w:jc w:val="both"/>
              <w:rPr>
                <w:caps w:val="0"/>
                <w:lang w:val="uk-UA"/>
              </w:rPr>
            </w:pPr>
            <w:r w:rsidRPr="00D23811">
              <w:rPr>
                <w:caps w:val="0"/>
                <w:lang w:val="uk-UA"/>
              </w:rPr>
              <w:t>Перелік посилань………………………………………………………………</w:t>
            </w:r>
          </w:p>
        </w:tc>
        <w:tc>
          <w:tcPr>
            <w:tcW w:w="567" w:type="dxa"/>
          </w:tcPr>
          <w:p w14:paraId="00E4112C" w14:textId="2268B121" w:rsidR="00B31623" w:rsidRPr="00D23811" w:rsidRDefault="00B31623" w:rsidP="002F79D4">
            <w:pPr>
              <w:pStyle w:val="af0"/>
              <w:spacing w:after="0" w:line="360" w:lineRule="auto"/>
              <w:jc w:val="both"/>
              <w:rPr>
                <w:caps w:val="0"/>
                <w:lang w:val="uk-UA"/>
              </w:rPr>
            </w:pPr>
            <w:r w:rsidRPr="00D23811">
              <w:rPr>
                <w:caps w:val="0"/>
                <w:lang w:val="uk-UA"/>
              </w:rPr>
              <w:t>57</w:t>
            </w:r>
          </w:p>
        </w:tc>
      </w:tr>
    </w:tbl>
    <w:p w14:paraId="11F50C21" w14:textId="77777777" w:rsidR="00B31623" w:rsidRPr="00D23811" w:rsidRDefault="00B31623" w:rsidP="00B31623">
      <w:pPr>
        <w:spacing w:after="0" w:line="360" w:lineRule="auto"/>
        <w:jc w:val="center"/>
      </w:pPr>
      <w:r w:rsidRPr="00D23811">
        <w:br w:type="page"/>
      </w:r>
      <w:r w:rsidRPr="00D23811">
        <w:lastRenderedPageBreak/>
        <w:t>РЕФЕРАТ</w:t>
      </w:r>
    </w:p>
    <w:p w14:paraId="00DF007E" w14:textId="77777777" w:rsidR="00B31623" w:rsidRPr="00D23811" w:rsidRDefault="00B31623" w:rsidP="00B31623">
      <w:pPr>
        <w:spacing w:after="0" w:line="360" w:lineRule="auto"/>
        <w:ind w:firstLine="709"/>
        <w:jc w:val="both"/>
      </w:pPr>
    </w:p>
    <w:p w14:paraId="0622A596" w14:textId="6A1C06DF" w:rsidR="00B31623" w:rsidRPr="00D23811" w:rsidRDefault="006C5815" w:rsidP="00B31623">
      <w:pPr>
        <w:spacing w:after="0" w:line="360" w:lineRule="auto"/>
        <w:ind w:firstLine="709"/>
        <w:jc w:val="both"/>
        <w:rPr>
          <w:caps w:val="0"/>
        </w:rPr>
      </w:pPr>
      <w:r w:rsidRPr="006C5815">
        <w:t>К</w:t>
      </w:r>
      <w:r w:rsidRPr="006C5815">
        <w:rPr>
          <w:caps w:val="0"/>
        </w:rPr>
        <w:t>валіфікаційна</w:t>
      </w:r>
      <w:r w:rsidR="00B31623" w:rsidRPr="006C5815">
        <w:rPr>
          <w:caps w:val="0"/>
        </w:rPr>
        <w:t xml:space="preserve"> </w:t>
      </w:r>
      <w:r w:rsidR="00B31623" w:rsidRPr="00D23811">
        <w:rPr>
          <w:caps w:val="0"/>
        </w:rPr>
        <w:t xml:space="preserve">робота: </w:t>
      </w:r>
      <w:r w:rsidR="0050604B" w:rsidRPr="00235BDB">
        <w:rPr>
          <w:caps w:val="0"/>
        </w:rPr>
        <w:t>6</w:t>
      </w:r>
      <w:r w:rsidR="00235BDB" w:rsidRPr="00235BDB">
        <w:rPr>
          <w:caps w:val="0"/>
        </w:rPr>
        <w:t>5</w:t>
      </w:r>
      <w:r w:rsidR="00B31623" w:rsidRPr="00D23811">
        <w:rPr>
          <w:caps w:val="0"/>
        </w:rPr>
        <w:t xml:space="preserve"> </w:t>
      </w:r>
      <w:proofErr w:type="spellStart"/>
      <w:r w:rsidR="00B31623" w:rsidRPr="00D23811">
        <w:rPr>
          <w:caps w:val="0"/>
        </w:rPr>
        <w:t>стор</w:t>
      </w:r>
      <w:proofErr w:type="spellEnd"/>
      <w:r w:rsidR="00B31623" w:rsidRPr="00D23811">
        <w:rPr>
          <w:caps w:val="0"/>
        </w:rPr>
        <w:t xml:space="preserve">., 10 табл., 2 рис., </w:t>
      </w:r>
      <w:r w:rsidR="0050604B" w:rsidRPr="00235BDB">
        <w:rPr>
          <w:caps w:val="0"/>
        </w:rPr>
        <w:t>7</w:t>
      </w:r>
      <w:r w:rsidR="00B2585B" w:rsidRPr="00235BDB">
        <w:rPr>
          <w:caps w:val="0"/>
        </w:rPr>
        <w:t>2</w:t>
      </w:r>
      <w:r w:rsidR="00B31623" w:rsidRPr="00D23811">
        <w:rPr>
          <w:caps w:val="0"/>
        </w:rPr>
        <w:t xml:space="preserve"> </w:t>
      </w:r>
      <w:proofErr w:type="spellStart"/>
      <w:r w:rsidR="00B31623" w:rsidRPr="00D23811">
        <w:rPr>
          <w:caps w:val="0"/>
        </w:rPr>
        <w:t>літературн</w:t>
      </w:r>
      <w:proofErr w:type="spellEnd"/>
      <w:r w:rsidR="00451A41" w:rsidRPr="00235BDB">
        <w:rPr>
          <w:caps w:val="0"/>
        </w:rPr>
        <w:t>.</w:t>
      </w:r>
      <w:r w:rsidR="00B31623" w:rsidRPr="00D23811">
        <w:rPr>
          <w:caps w:val="0"/>
        </w:rPr>
        <w:t xml:space="preserve"> джерел</w:t>
      </w:r>
      <w:r w:rsidR="0050604B" w:rsidRPr="00235BDB">
        <w:rPr>
          <w:caps w:val="0"/>
        </w:rPr>
        <w:t>а</w:t>
      </w:r>
      <w:r w:rsidR="00B31623" w:rsidRPr="00D23811">
        <w:rPr>
          <w:caps w:val="0"/>
        </w:rPr>
        <w:t>.</w:t>
      </w:r>
    </w:p>
    <w:p w14:paraId="7A372DBA" w14:textId="6578F95D" w:rsidR="00B31623" w:rsidRPr="00D23811" w:rsidRDefault="00B31623" w:rsidP="00B31623">
      <w:pPr>
        <w:spacing w:after="0" w:line="360" w:lineRule="auto"/>
        <w:ind w:firstLine="709"/>
        <w:jc w:val="both"/>
        <w:rPr>
          <w:caps w:val="0"/>
        </w:rPr>
      </w:pPr>
      <w:r w:rsidRPr="00D23811">
        <w:rPr>
          <w:caps w:val="0"/>
        </w:rPr>
        <w:t>Об’єкт дослідження – функціональний стан серцево-судинної системи, адаптивних можливостей та якості життя учасників бойових дій з посттравматичним стресовим розладом</w:t>
      </w:r>
      <w:r w:rsidR="006C5815" w:rsidRPr="006C5815">
        <w:rPr>
          <w:caps w:val="0"/>
        </w:rPr>
        <w:t xml:space="preserve"> після</w:t>
      </w:r>
      <w:r w:rsidR="006C5815" w:rsidRPr="006B0068">
        <w:rPr>
          <w:caps w:val="0"/>
        </w:rPr>
        <w:t xml:space="preserve"> ампутаці</w:t>
      </w:r>
      <w:r w:rsidR="006C5815" w:rsidRPr="009C648B">
        <w:rPr>
          <w:caps w:val="0"/>
        </w:rPr>
        <w:t>й</w:t>
      </w:r>
      <w:r w:rsidR="006C5815" w:rsidRPr="006B0068">
        <w:rPr>
          <w:caps w:val="0"/>
        </w:rPr>
        <w:t xml:space="preserve"> кінцівок</w:t>
      </w:r>
      <w:r w:rsidRPr="00D23811">
        <w:rPr>
          <w:caps w:val="0"/>
        </w:rPr>
        <w:t>.</w:t>
      </w:r>
    </w:p>
    <w:p w14:paraId="31E233C9" w14:textId="1B7A41E0" w:rsidR="00B31623" w:rsidRPr="00D23811" w:rsidRDefault="00B31623" w:rsidP="00B31623">
      <w:pPr>
        <w:spacing w:after="0" w:line="360" w:lineRule="auto"/>
        <w:ind w:firstLine="709"/>
        <w:jc w:val="both"/>
        <w:rPr>
          <w:caps w:val="0"/>
        </w:rPr>
      </w:pPr>
      <w:r w:rsidRPr="00D23811">
        <w:rPr>
          <w:caps w:val="0"/>
        </w:rPr>
        <w:t>Мета дослідження –</w:t>
      </w:r>
      <w:r w:rsidR="006C5815" w:rsidRPr="006C5815">
        <w:rPr>
          <w:caps w:val="0"/>
        </w:rPr>
        <w:t xml:space="preserve"> </w:t>
      </w:r>
      <w:r w:rsidR="0050604B" w:rsidRPr="006B0068">
        <w:rPr>
          <w:caps w:val="0"/>
        </w:rPr>
        <w:t>обґрунтування та оцінка реабілітаційного менеджменту військовослужбовців з ампутаціями кінцівок в умовах конкретного стаціонарного відділення лікарні</w:t>
      </w:r>
      <w:r w:rsidRPr="00D23811">
        <w:rPr>
          <w:caps w:val="0"/>
        </w:rPr>
        <w:t>.</w:t>
      </w:r>
    </w:p>
    <w:p w14:paraId="4DE9804F" w14:textId="77777777" w:rsidR="00B31623" w:rsidRPr="00D23811" w:rsidRDefault="00B31623" w:rsidP="00B31623">
      <w:pPr>
        <w:autoSpaceDE w:val="0"/>
        <w:autoSpaceDN w:val="0"/>
        <w:adjustRightInd w:val="0"/>
        <w:spacing w:after="0" w:line="360" w:lineRule="auto"/>
        <w:ind w:firstLine="709"/>
        <w:jc w:val="both"/>
        <w:rPr>
          <w:caps w:val="0"/>
        </w:rPr>
      </w:pPr>
      <w:r w:rsidRPr="00D23811">
        <w:rPr>
          <w:caps w:val="0"/>
        </w:rPr>
        <w:t>Методи дослідження – аналіз та узагальнення літературних джерел за обраною темою, визначення функціонального стану серцево-судинної системи, адаптивних можливостей організму та оцінка якості життя, методи математичної статистики.</w:t>
      </w:r>
    </w:p>
    <w:p w14:paraId="11EC2BD2" w14:textId="040FA825" w:rsidR="00B31623" w:rsidRPr="00D23811" w:rsidRDefault="00B31623" w:rsidP="00B31623">
      <w:pPr>
        <w:spacing w:after="0" w:line="360" w:lineRule="auto"/>
        <w:ind w:firstLine="709"/>
        <w:jc w:val="both"/>
      </w:pPr>
      <w:r w:rsidRPr="00D23811">
        <w:t xml:space="preserve">У </w:t>
      </w:r>
      <w:r w:rsidRPr="00D23811">
        <w:rPr>
          <w:caps w:val="0"/>
        </w:rPr>
        <w:t xml:space="preserve">рамках цього дослідження проведено обстеження військовослужбовців чоловіків та жінок від </w:t>
      </w:r>
      <w:r w:rsidRPr="00D23811">
        <w:t>20</w:t>
      </w:r>
      <w:r w:rsidRPr="00D23811">
        <w:rPr>
          <w:caps w:val="0"/>
        </w:rPr>
        <w:t xml:space="preserve"> до 50 років, у яких визначалися основні параметри </w:t>
      </w:r>
      <w:proofErr w:type="spellStart"/>
      <w:r w:rsidRPr="00D23811">
        <w:rPr>
          <w:caps w:val="0"/>
        </w:rPr>
        <w:t>кардіогемодинаміки</w:t>
      </w:r>
      <w:proofErr w:type="spellEnd"/>
      <w:r w:rsidRPr="00D23811">
        <w:rPr>
          <w:caps w:val="0"/>
        </w:rPr>
        <w:t xml:space="preserve">, адаптивних можливостей та активність, самопочуття, настрій на початку та наприкінці </w:t>
      </w:r>
      <w:r w:rsidR="009C648B" w:rsidRPr="009C648B">
        <w:rPr>
          <w:caps w:val="0"/>
        </w:rPr>
        <w:t xml:space="preserve">проведення </w:t>
      </w:r>
      <w:r w:rsidR="009C648B" w:rsidRPr="006B0068">
        <w:rPr>
          <w:caps w:val="0"/>
        </w:rPr>
        <w:t>реабілітаційного менеджменту військовослужбовців з ампутаціями кінцівок в умовах конкретного стаціонарного відділення лікарні</w:t>
      </w:r>
      <w:r w:rsidRPr="00D23811">
        <w:rPr>
          <w:caps w:val="0"/>
        </w:rPr>
        <w:t>.</w:t>
      </w:r>
    </w:p>
    <w:p w14:paraId="2C59D7F4" w14:textId="77777777" w:rsidR="00B31623" w:rsidRPr="00D23811" w:rsidRDefault="00B31623" w:rsidP="00B31623">
      <w:pPr>
        <w:pStyle w:val="21"/>
        <w:spacing w:after="0" w:line="360" w:lineRule="auto"/>
        <w:ind w:left="0" w:firstLine="709"/>
        <w:jc w:val="both"/>
        <w:rPr>
          <w:sz w:val="28"/>
          <w:szCs w:val="28"/>
          <w:lang w:val="uk-UA"/>
        </w:rPr>
      </w:pPr>
      <w:r w:rsidRPr="00D23811">
        <w:rPr>
          <w:sz w:val="28"/>
          <w:szCs w:val="28"/>
          <w:lang w:val="uk-UA"/>
        </w:rPr>
        <w:t>Отримані матеріали свідчать про існування серед чоловіків і жінок вікових особливостей у функціональному стані й адаптивних можливостях серцево-судинної системи, та статевих особливостей в якості життя.</w:t>
      </w:r>
    </w:p>
    <w:p w14:paraId="0DBE7C1E" w14:textId="6ADC7AB5" w:rsidR="00B31623" w:rsidRPr="00D23811" w:rsidRDefault="00B31623" w:rsidP="00B31623">
      <w:pPr>
        <w:pStyle w:val="21"/>
        <w:spacing w:after="0" w:line="360" w:lineRule="auto"/>
        <w:ind w:left="0" w:firstLine="709"/>
        <w:jc w:val="both"/>
        <w:rPr>
          <w:sz w:val="28"/>
          <w:szCs w:val="28"/>
          <w:lang w:val="uk-UA"/>
        </w:rPr>
      </w:pPr>
      <w:r w:rsidRPr="00D23811">
        <w:rPr>
          <w:sz w:val="28"/>
          <w:szCs w:val="28"/>
          <w:lang w:val="uk-UA"/>
        </w:rPr>
        <w:t xml:space="preserve">Представлені експериментальні результати необхідно враховувати при </w:t>
      </w:r>
      <w:r w:rsidR="00DB7181" w:rsidRPr="00DB7181">
        <w:rPr>
          <w:sz w:val="28"/>
          <w:szCs w:val="28"/>
          <w:lang w:val="uk-UA"/>
        </w:rPr>
        <w:t>прове</w:t>
      </w:r>
      <w:r w:rsidR="00DB7181">
        <w:rPr>
          <w:sz w:val="28"/>
          <w:szCs w:val="28"/>
          <w:lang w:val="uk-UA"/>
        </w:rPr>
        <w:t>денні менеджменту</w:t>
      </w:r>
      <w:r w:rsidRPr="00D23811">
        <w:rPr>
          <w:sz w:val="28"/>
          <w:szCs w:val="28"/>
          <w:lang w:val="uk-UA"/>
        </w:rPr>
        <w:t xml:space="preserve"> та плануванні програми реабілітації та своєчасно проводити профілактичні, корекційні та реабілітаційні заходи для підвищення загального функціонального стану організму</w:t>
      </w:r>
      <w:r w:rsidR="008E2299">
        <w:rPr>
          <w:sz w:val="28"/>
          <w:szCs w:val="28"/>
          <w:lang w:val="uk-UA"/>
        </w:rPr>
        <w:t xml:space="preserve"> військовослужбовців</w:t>
      </w:r>
      <w:r w:rsidRPr="00D23811">
        <w:rPr>
          <w:sz w:val="28"/>
          <w:szCs w:val="28"/>
          <w:lang w:val="uk-UA"/>
        </w:rPr>
        <w:t>.</w:t>
      </w:r>
    </w:p>
    <w:p w14:paraId="79C4B5E0" w14:textId="77777777" w:rsidR="00B2585B" w:rsidRDefault="00B2585B" w:rsidP="00933F75">
      <w:pPr>
        <w:spacing w:after="0" w:line="360" w:lineRule="auto"/>
        <w:jc w:val="both"/>
        <w:rPr>
          <w:caps w:val="0"/>
        </w:rPr>
      </w:pPr>
    </w:p>
    <w:p w14:paraId="6E5A751D" w14:textId="1EFD62D1" w:rsidR="00B31623" w:rsidRPr="00D23811" w:rsidRDefault="00174B95" w:rsidP="00933F75">
      <w:pPr>
        <w:spacing w:after="0" w:line="360" w:lineRule="auto"/>
        <w:jc w:val="both"/>
      </w:pPr>
      <w:r w:rsidRPr="006B0068">
        <w:rPr>
          <w:caps w:val="0"/>
        </w:rPr>
        <w:t>МЕНЕДЖМЕНТ</w:t>
      </w:r>
      <w:r w:rsidRPr="00174B95">
        <w:rPr>
          <w:caps w:val="0"/>
        </w:rPr>
        <w:t>,</w:t>
      </w:r>
      <w:r w:rsidRPr="006B0068">
        <w:rPr>
          <w:caps w:val="0"/>
        </w:rPr>
        <w:t xml:space="preserve"> ВІЙСЬКОВОСЛУЖБОВЦІ</w:t>
      </w:r>
      <w:r w:rsidRPr="00174B95">
        <w:rPr>
          <w:caps w:val="0"/>
        </w:rPr>
        <w:t>,</w:t>
      </w:r>
      <w:r w:rsidRPr="006B0068">
        <w:rPr>
          <w:caps w:val="0"/>
        </w:rPr>
        <w:t xml:space="preserve"> АМПУТАЦІ</w:t>
      </w:r>
      <w:r w:rsidRPr="00174B95">
        <w:rPr>
          <w:caps w:val="0"/>
        </w:rPr>
        <w:t>Я</w:t>
      </w:r>
      <w:r w:rsidRPr="006B0068">
        <w:rPr>
          <w:caps w:val="0"/>
        </w:rPr>
        <w:t xml:space="preserve"> КІНЦІВОК</w:t>
      </w:r>
      <w:r w:rsidRPr="00174B95">
        <w:rPr>
          <w:caps w:val="0"/>
        </w:rPr>
        <w:t>,</w:t>
      </w:r>
      <w:r w:rsidRPr="006B0068">
        <w:rPr>
          <w:caps w:val="0"/>
        </w:rPr>
        <w:t xml:space="preserve"> </w:t>
      </w:r>
      <w:r w:rsidRPr="00D23811">
        <w:t>ПОСТРАВМАТИЧНИЙ СИНДРОМ</w:t>
      </w:r>
      <w:r w:rsidRPr="00174B95">
        <w:t>,</w:t>
      </w:r>
      <w:r w:rsidRPr="00D23811">
        <w:t xml:space="preserve"> </w:t>
      </w:r>
      <w:r w:rsidR="00B31623" w:rsidRPr="00D23811">
        <w:t>ФУНКЦІОНАЛЬНИЙ СТАН, АДАПТИВНІ МОЖЛИВОСТІ, ЯКІСТЬ ЖИТТЯ, чоловіки, жінки</w:t>
      </w:r>
    </w:p>
    <w:p w14:paraId="1F4BC5A9" w14:textId="77777777" w:rsidR="00B31623" w:rsidRPr="00D23811" w:rsidRDefault="00B31623" w:rsidP="00B31623">
      <w:pPr>
        <w:spacing w:after="0" w:line="360" w:lineRule="auto"/>
        <w:jc w:val="center"/>
      </w:pPr>
      <w:r w:rsidRPr="00D23811">
        <w:lastRenderedPageBreak/>
        <w:t>ABSTRACT</w:t>
      </w:r>
    </w:p>
    <w:p w14:paraId="38EA9C11" w14:textId="77777777" w:rsidR="00B31623" w:rsidRPr="00D23811" w:rsidRDefault="00B31623" w:rsidP="00B31623">
      <w:pPr>
        <w:spacing w:after="0" w:line="360" w:lineRule="auto"/>
        <w:jc w:val="center"/>
      </w:pPr>
    </w:p>
    <w:p w14:paraId="502D259B" w14:textId="58540F63" w:rsidR="00AD4763" w:rsidRPr="009E509F" w:rsidRDefault="00AD4763" w:rsidP="00AB563A">
      <w:pPr>
        <w:spacing w:after="0" w:line="360" w:lineRule="auto"/>
        <w:ind w:firstLine="709"/>
        <w:jc w:val="both"/>
        <w:rPr>
          <w:caps w:val="0"/>
          <w:lang w:val="en-US"/>
        </w:rPr>
      </w:pPr>
      <w:bookmarkStart w:id="0" w:name="_GoBack"/>
      <w:r w:rsidRPr="00293FEB">
        <w:rPr>
          <w:caps w:val="0"/>
          <w:lang w:val="en-US"/>
        </w:rPr>
        <w:t>Qualification work: 6</w:t>
      </w:r>
      <w:r w:rsidR="00235BDB">
        <w:rPr>
          <w:caps w:val="0"/>
          <w:lang w:val="en-US"/>
        </w:rPr>
        <w:t>5</w:t>
      </w:r>
      <w:r w:rsidRPr="00293FEB">
        <w:rPr>
          <w:caps w:val="0"/>
          <w:lang w:val="en-US"/>
        </w:rPr>
        <w:t xml:space="preserve"> pages, 10 tables, 2 figures, 73 </w:t>
      </w:r>
      <w:r w:rsidR="009E509F" w:rsidRPr="009E509F">
        <w:rPr>
          <w:caps w:val="0"/>
          <w:lang w:val="en-US"/>
        </w:rPr>
        <w:t>literary sources.</w:t>
      </w:r>
    </w:p>
    <w:p w14:paraId="6F087EC7" w14:textId="77777777" w:rsidR="00AD4763" w:rsidRPr="00293FEB" w:rsidRDefault="00AD4763" w:rsidP="00AB563A">
      <w:pPr>
        <w:spacing w:after="0" w:line="360" w:lineRule="auto"/>
        <w:ind w:firstLine="709"/>
        <w:jc w:val="both"/>
        <w:rPr>
          <w:caps w:val="0"/>
          <w:lang w:val="en-US"/>
        </w:rPr>
      </w:pPr>
      <w:r w:rsidRPr="00293FEB">
        <w:rPr>
          <w:caps w:val="0"/>
          <w:lang w:val="en-US"/>
        </w:rPr>
        <w:t>The object of the research is the functional state of the cardiovascular system, adaptive capabilities and quality of life of combat participants with post-traumatic stress disorder after limb amputations.</w:t>
      </w:r>
    </w:p>
    <w:p w14:paraId="33F47F78" w14:textId="77777777" w:rsidR="00AD4763" w:rsidRPr="00293FEB" w:rsidRDefault="00AD4763" w:rsidP="00AB563A">
      <w:pPr>
        <w:spacing w:after="0" w:line="360" w:lineRule="auto"/>
        <w:ind w:firstLine="709"/>
        <w:jc w:val="both"/>
        <w:rPr>
          <w:caps w:val="0"/>
          <w:lang w:val="en-US"/>
        </w:rPr>
      </w:pPr>
      <w:r w:rsidRPr="00293FEB">
        <w:rPr>
          <w:caps w:val="0"/>
          <w:lang w:val="en-US"/>
        </w:rPr>
        <w:t>The purpose of the study is to substantiate and evaluate the rehabilitation management of servicemen with limb amputations in the conditions of a specific inpatient department of a hospital.</w:t>
      </w:r>
    </w:p>
    <w:p w14:paraId="45CAFD14" w14:textId="77777777" w:rsidR="00AD4763" w:rsidRPr="00293FEB" w:rsidRDefault="00AD4763" w:rsidP="00AB563A">
      <w:pPr>
        <w:spacing w:after="0" w:line="360" w:lineRule="auto"/>
        <w:ind w:firstLine="709"/>
        <w:jc w:val="both"/>
        <w:rPr>
          <w:caps w:val="0"/>
          <w:lang w:val="en-US"/>
        </w:rPr>
      </w:pPr>
      <w:r w:rsidRPr="00293FEB">
        <w:rPr>
          <w:caps w:val="0"/>
          <w:lang w:val="en-US"/>
        </w:rPr>
        <w:t>Research methods – analysis and generalization of literary sources on the chosen topic, determination of the functional state of the cardiovascular system, adaptive capabilities of the body and assessment of the quality of life, methods of mathematical statistics.</w:t>
      </w:r>
    </w:p>
    <w:p w14:paraId="175BC3FB" w14:textId="77777777" w:rsidR="00AD4763" w:rsidRPr="00293FEB" w:rsidRDefault="00AD4763" w:rsidP="00AB563A">
      <w:pPr>
        <w:spacing w:after="0" w:line="360" w:lineRule="auto"/>
        <w:ind w:firstLine="709"/>
        <w:jc w:val="both"/>
        <w:rPr>
          <w:caps w:val="0"/>
          <w:lang w:val="en-US"/>
        </w:rPr>
      </w:pPr>
      <w:r w:rsidRPr="00293FEB">
        <w:rPr>
          <w:caps w:val="0"/>
          <w:lang w:val="en-US"/>
        </w:rPr>
        <w:t xml:space="preserve">As part of this study, an examination of male and female military personnel aged 20 to 50 years was conducted, in which the main parameters of </w:t>
      </w:r>
      <w:proofErr w:type="spellStart"/>
      <w:r w:rsidRPr="00293FEB">
        <w:rPr>
          <w:caps w:val="0"/>
          <w:lang w:val="en-US"/>
        </w:rPr>
        <w:t>cardiohemodynamics</w:t>
      </w:r>
      <w:proofErr w:type="spellEnd"/>
      <w:r w:rsidRPr="00293FEB">
        <w:rPr>
          <w:caps w:val="0"/>
          <w:lang w:val="en-US"/>
        </w:rPr>
        <w:t>, adaptive capabilities and activity, well-being, and mood were determined at the beginning and at the end of the rehabilitation management of military personnel with limb amputations in the conditions of a specific inpatient department of the hospital.</w:t>
      </w:r>
    </w:p>
    <w:p w14:paraId="367A3440" w14:textId="77777777" w:rsidR="00AD4763" w:rsidRPr="00293FEB" w:rsidRDefault="00AD4763" w:rsidP="00AB563A">
      <w:pPr>
        <w:spacing w:after="0" w:line="360" w:lineRule="auto"/>
        <w:ind w:firstLine="709"/>
        <w:jc w:val="both"/>
        <w:rPr>
          <w:caps w:val="0"/>
          <w:lang w:val="en-US"/>
        </w:rPr>
      </w:pPr>
      <w:r w:rsidRPr="00293FEB">
        <w:rPr>
          <w:caps w:val="0"/>
          <w:lang w:val="en-US"/>
        </w:rPr>
        <w:t>The obtained materials testify to the existence among men and women of age characteristics in the functional state and adaptive capabilities of the cardiovascular system, and gender characteristics in the quality of life.</w:t>
      </w:r>
    </w:p>
    <w:p w14:paraId="09333A58" w14:textId="77777777" w:rsidR="00AD4763" w:rsidRPr="00293FEB" w:rsidRDefault="00AD4763" w:rsidP="00AB563A">
      <w:pPr>
        <w:spacing w:after="0" w:line="360" w:lineRule="auto"/>
        <w:ind w:firstLine="709"/>
        <w:jc w:val="both"/>
        <w:rPr>
          <w:caps w:val="0"/>
          <w:lang w:val="en-US"/>
        </w:rPr>
      </w:pPr>
      <w:r w:rsidRPr="00293FEB">
        <w:rPr>
          <w:caps w:val="0"/>
          <w:lang w:val="en-US"/>
        </w:rPr>
        <w:t>The presented experimental results must be taken into account in the management and planning of the rehabilitation program and preventive, corrective and rehabilitation measures should be carried out in a timely manner to improve the general functional state of the body of military personnel.</w:t>
      </w:r>
    </w:p>
    <w:p w14:paraId="0498B3CB" w14:textId="77777777" w:rsidR="00D54A2E" w:rsidRDefault="00D54A2E" w:rsidP="00AD4763">
      <w:pPr>
        <w:spacing w:after="0" w:line="360" w:lineRule="auto"/>
        <w:jc w:val="both"/>
        <w:rPr>
          <w:caps w:val="0"/>
        </w:rPr>
      </w:pPr>
    </w:p>
    <w:p w14:paraId="3B3104AA" w14:textId="0A825D4C" w:rsidR="00AD4763" w:rsidRDefault="00AD4763" w:rsidP="00AD4763">
      <w:pPr>
        <w:spacing w:after="0" w:line="360" w:lineRule="auto"/>
        <w:jc w:val="both"/>
        <w:rPr>
          <w:caps w:val="0"/>
        </w:rPr>
      </w:pPr>
      <w:r w:rsidRPr="00AD4763">
        <w:rPr>
          <w:caps w:val="0"/>
        </w:rPr>
        <w:t>MANAGEMENT, MILITARY SERVANTS, LIMB AMPUTATION, POST-TRAUMATIC SYNDROME, FUNCTIONAL STATUS, ADAPTIVE CAPABILITIES, QUALITY OF LIFE, MEN, WOMEN</w:t>
      </w:r>
    </w:p>
    <w:bookmarkEnd w:id="0"/>
    <w:p w14:paraId="5E49F6EC" w14:textId="628CB0BE" w:rsidR="00B31623" w:rsidRPr="00D23811" w:rsidRDefault="00B31623" w:rsidP="00AD4763">
      <w:pPr>
        <w:spacing w:after="0" w:line="360" w:lineRule="auto"/>
        <w:jc w:val="center"/>
      </w:pPr>
      <w:r w:rsidRPr="00D23811">
        <w:lastRenderedPageBreak/>
        <w:t>ПЕРЕЛІК УМОВНИХ ПОЗНАЧЕНЬ, СИМВОЛіВ, ОДИНИЦЬ,</w:t>
      </w:r>
    </w:p>
    <w:p w14:paraId="56929CC4" w14:textId="77777777" w:rsidR="00B31623" w:rsidRPr="00D23811" w:rsidRDefault="00B31623" w:rsidP="00B31623">
      <w:pPr>
        <w:spacing w:after="0" w:line="360" w:lineRule="auto"/>
        <w:jc w:val="center"/>
      </w:pPr>
      <w:r w:rsidRPr="00D23811">
        <w:t>СКОРОЧЕНЬ І ТЕРМІНІВ</w:t>
      </w:r>
    </w:p>
    <w:p w14:paraId="5194EDA8" w14:textId="77777777" w:rsidR="00B31623" w:rsidRPr="00D23811" w:rsidRDefault="00B31623" w:rsidP="00B31623">
      <w:pPr>
        <w:spacing w:after="0" w:line="360" w:lineRule="auto"/>
        <w:ind w:firstLine="709"/>
        <w:jc w:val="both"/>
      </w:pPr>
    </w:p>
    <w:p w14:paraId="596E39CB" w14:textId="77777777" w:rsidR="00B31623" w:rsidRPr="00D23811" w:rsidRDefault="00B31623" w:rsidP="00B31623">
      <w:pPr>
        <w:widowControl w:val="0"/>
        <w:spacing w:after="0" w:line="360" w:lineRule="auto"/>
        <w:jc w:val="both"/>
        <w:rPr>
          <w:bCs/>
          <w:caps w:val="0"/>
        </w:rPr>
      </w:pPr>
      <w:r w:rsidRPr="00D23811">
        <w:rPr>
          <w:caps w:val="0"/>
        </w:rPr>
        <w:t xml:space="preserve">ПТСР – </w:t>
      </w:r>
      <w:r w:rsidRPr="00D23811">
        <w:rPr>
          <w:bCs/>
          <w:caps w:val="0"/>
        </w:rPr>
        <w:t>посттравматичний стресовий синдром;</w:t>
      </w:r>
    </w:p>
    <w:p w14:paraId="74AC12EF" w14:textId="77777777" w:rsidR="00B31623" w:rsidRPr="00D23811" w:rsidRDefault="00B31623" w:rsidP="00B31623">
      <w:pPr>
        <w:widowControl w:val="0"/>
        <w:spacing w:after="0" w:line="360" w:lineRule="auto"/>
        <w:jc w:val="both"/>
        <w:rPr>
          <w:rFonts w:eastAsia="Times New Roman"/>
          <w:caps w:val="0"/>
          <w:lang w:eastAsia="uk-UA"/>
        </w:rPr>
      </w:pPr>
      <w:r w:rsidRPr="00D23811">
        <w:rPr>
          <w:bCs/>
          <w:caps w:val="0"/>
        </w:rPr>
        <w:t xml:space="preserve">АТО – </w:t>
      </w:r>
      <w:r w:rsidRPr="00D23811">
        <w:rPr>
          <w:rFonts w:eastAsia="Times New Roman"/>
          <w:caps w:val="0"/>
          <w:lang w:eastAsia="uk-UA"/>
        </w:rPr>
        <w:t>антитерористична операція;</w:t>
      </w:r>
    </w:p>
    <w:p w14:paraId="085F5423" w14:textId="77777777" w:rsidR="00B31623" w:rsidRPr="00D23811" w:rsidRDefault="00B31623" w:rsidP="00B31623">
      <w:pPr>
        <w:widowControl w:val="0"/>
        <w:spacing w:after="0" w:line="360" w:lineRule="auto"/>
        <w:jc w:val="both"/>
        <w:rPr>
          <w:rFonts w:eastAsia="Times New Roman"/>
          <w:caps w:val="0"/>
          <w:lang w:eastAsia="uk-UA"/>
        </w:rPr>
      </w:pPr>
      <w:r w:rsidRPr="00D23811">
        <w:rPr>
          <w:rFonts w:eastAsia="Times New Roman"/>
          <w:caps w:val="0"/>
          <w:lang w:eastAsia="uk-UA"/>
        </w:rPr>
        <w:t>PTSD – посттравматичний стресовий розлад;</w:t>
      </w:r>
    </w:p>
    <w:p w14:paraId="4C2B7930" w14:textId="77777777" w:rsidR="00B31623" w:rsidRPr="00D23811" w:rsidRDefault="00B31623" w:rsidP="00B31623">
      <w:pPr>
        <w:widowControl w:val="0"/>
        <w:spacing w:after="0" w:line="360" w:lineRule="auto"/>
        <w:jc w:val="both"/>
        <w:rPr>
          <w:rFonts w:eastAsia="Times New Roman"/>
          <w:caps w:val="0"/>
          <w:lang w:eastAsia="uk-UA"/>
        </w:rPr>
      </w:pPr>
      <w:r w:rsidRPr="00D23811">
        <w:rPr>
          <w:rFonts w:eastAsia="Times New Roman"/>
          <w:caps w:val="0"/>
          <w:lang w:eastAsia="uk-UA"/>
        </w:rPr>
        <w:t>DSM-</w:t>
      </w:r>
      <w:proofErr w:type="spellStart"/>
      <w:r w:rsidRPr="00D23811">
        <w:rPr>
          <w:rFonts w:eastAsia="Times New Roman"/>
          <w:caps w:val="0"/>
          <w:lang w:eastAsia="uk-UA"/>
        </w:rPr>
        <w:t>ііі</w:t>
      </w:r>
      <w:proofErr w:type="spellEnd"/>
      <w:r w:rsidRPr="00D23811">
        <w:rPr>
          <w:rFonts w:eastAsia="Times New Roman"/>
          <w:caps w:val="0"/>
          <w:lang w:eastAsia="uk-UA"/>
        </w:rPr>
        <w:t xml:space="preserve"> і DSM-</w:t>
      </w:r>
      <w:proofErr w:type="spellStart"/>
      <w:r w:rsidRPr="00D23811">
        <w:rPr>
          <w:rFonts w:eastAsia="Times New Roman"/>
          <w:caps w:val="0"/>
          <w:lang w:eastAsia="uk-UA"/>
        </w:rPr>
        <w:t>ііі</w:t>
      </w:r>
      <w:proofErr w:type="spellEnd"/>
      <w:r w:rsidRPr="00D23811">
        <w:rPr>
          <w:rFonts w:eastAsia="Times New Roman"/>
          <w:caps w:val="0"/>
          <w:lang w:eastAsia="uk-UA"/>
        </w:rPr>
        <w:t>-r – американські класифікації психічних захворювань;</w:t>
      </w:r>
    </w:p>
    <w:p w14:paraId="3AD5024D" w14:textId="77777777" w:rsidR="00B31623" w:rsidRPr="00D23811" w:rsidRDefault="00B31623" w:rsidP="00B31623">
      <w:pPr>
        <w:widowControl w:val="0"/>
        <w:spacing w:after="0" w:line="360" w:lineRule="auto"/>
        <w:jc w:val="both"/>
        <w:rPr>
          <w:rFonts w:eastAsia="Times New Roman"/>
          <w:caps w:val="0"/>
          <w:lang w:eastAsia="uk-UA"/>
        </w:rPr>
      </w:pPr>
      <w:r w:rsidRPr="00D23811">
        <w:rPr>
          <w:rFonts w:eastAsia="Times New Roman"/>
          <w:caps w:val="0"/>
          <w:lang w:eastAsia="uk-UA"/>
        </w:rPr>
        <w:t xml:space="preserve">МКХ-10 – міжнародна класифікація </w:t>
      </w:r>
      <w:proofErr w:type="spellStart"/>
      <w:r w:rsidRPr="00D23811">
        <w:rPr>
          <w:rFonts w:eastAsia="Times New Roman"/>
          <w:caps w:val="0"/>
          <w:lang w:eastAsia="uk-UA"/>
        </w:rPr>
        <w:t>хвороб</w:t>
      </w:r>
      <w:proofErr w:type="spellEnd"/>
      <w:r w:rsidRPr="00D23811">
        <w:rPr>
          <w:rFonts w:eastAsia="Times New Roman"/>
          <w:caps w:val="0"/>
          <w:lang w:eastAsia="uk-UA"/>
        </w:rPr>
        <w:t>;</w:t>
      </w:r>
    </w:p>
    <w:p w14:paraId="18C611FA" w14:textId="77777777" w:rsidR="00B31623" w:rsidRPr="00D23811" w:rsidRDefault="00B31623" w:rsidP="00B31623">
      <w:pPr>
        <w:widowControl w:val="0"/>
        <w:spacing w:after="0" w:line="360" w:lineRule="auto"/>
        <w:jc w:val="both"/>
        <w:rPr>
          <w:rFonts w:eastAsia="Times New Roman"/>
          <w:caps w:val="0"/>
          <w:lang w:eastAsia="uk-UA"/>
        </w:rPr>
      </w:pPr>
      <w:r w:rsidRPr="00D23811">
        <w:rPr>
          <w:rFonts w:eastAsia="Times New Roman"/>
          <w:caps w:val="0"/>
          <w:lang w:eastAsia="uk-UA"/>
        </w:rPr>
        <w:t>АЕС – атомна електростанція;</w:t>
      </w:r>
    </w:p>
    <w:p w14:paraId="01AC5AAC" w14:textId="77777777" w:rsidR="00B31623" w:rsidRPr="00D23811" w:rsidRDefault="00B31623" w:rsidP="00B31623">
      <w:pPr>
        <w:widowControl w:val="0"/>
        <w:spacing w:after="0" w:line="360" w:lineRule="auto"/>
        <w:jc w:val="both"/>
        <w:rPr>
          <w:rFonts w:eastAsia="Times New Roman"/>
          <w:caps w:val="0"/>
          <w:lang w:eastAsia="uk-UA"/>
        </w:rPr>
      </w:pPr>
      <w:r w:rsidRPr="00D23811">
        <w:rPr>
          <w:rFonts w:eastAsia="Times New Roman"/>
          <w:caps w:val="0"/>
          <w:lang w:eastAsia="uk-UA"/>
        </w:rPr>
        <w:t>СНД – співдружність незалежних держав;</w:t>
      </w:r>
    </w:p>
    <w:p w14:paraId="4C1F2A76" w14:textId="77777777" w:rsidR="00B31623" w:rsidRPr="00D23811" w:rsidRDefault="00B31623" w:rsidP="00B31623">
      <w:pPr>
        <w:pStyle w:val="1"/>
        <w:keepNext w:val="0"/>
        <w:keepLines w:val="0"/>
        <w:pageBreakBefore w:val="0"/>
        <w:widowControl w:val="0"/>
        <w:spacing w:after="0" w:line="360" w:lineRule="auto"/>
        <w:ind w:firstLine="0"/>
        <w:jc w:val="both"/>
        <w:rPr>
          <w:b w:val="0"/>
          <w:sz w:val="28"/>
          <w:lang w:eastAsia="ru-RU"/>
        </w:rPr>
      </w:pPr>
      <w:r w:rsidRPr="00D23811">
        <w:rPr>
          <w:b w:val="0"/>
          <w:sz w:val="28"/>
          <w:lang w:eastAsia="ru-RU"/>
        </w:rPr>
        <w:t xml:space="preserve">ЧСС – частота серцевих скорочень, </w:t>
      </w:r>
      <w:proofErr w:type="spellStart"/>
      <w:r w:rsidRPr="00D23811">
        <w:rPr>
          <w:b w:val="0"/>
          <w:sz w:val="28"/>
          <w:lang w:eastAsia="ru-RU"/>
        </w:rPr>
        <w:t>уд</w:t>
      </w:r>
      <w:proofErr w:type="spellEnd"/>
      <w:r w:rsidRPr="00D23811">
        <w:rPr>
          <w:b w:val="0"/>
          <w:sz w:val="28"/>
          <w:lang w:eastAsia="ru-RU"/>
        </w:rPr>
        <w:t>/хв;</w:t>
      </w:r>
    </w:p>
    <w:p w14:paraId="62ACD0A0" w14:textId="77777777" w:rsidR="00B31623" w:rsidRPr="00D23811" w:rsidRDefault="00B31623" w:rsidP="00B31623">
      <w:pPr>
        <w:pStyle w:val="1"/>
        <w:keepNext w:val="0"/>
        <w:keepLines w:val="0"/>
        <w:pageBreakBefore w:val="0"/>
        <w:widowControl w:val="0"/>
        <w:spacing w:after="0" w:line="360" w:lineRule="auto"/>
        <w:ind w:firstLine="0"/>
        <w:jc w:val="both"/>
        <w:rPr>
          <w:b w:val="0"/>
          <w:sz w:val="28"/>
          <w:lang w:eastAsia="ru-RU"/>
        </w:rPr>
      </w:pPr>
      <w:proofErr w:type="spellStart"/>
      <w:r w:rsidRPr="00D23811">
        <w:rPr>
          <w:b w:val="0"/>
          <w:sz w:val="28"/>
          <w:lang w:eastAsia="ru-RU"/>
        </w:rPr>
        <w:t>АТс</w:t>
      </w:r>
      <w:proofErr w:type="spellEnd"/>
      <w:r w:rsidRPr="00D23811">
        <w:rPr>
          <w:b w:val="0"/>
          <w:sz w:val="28"/>
          <w:lang w:eastAsia="ru-RU"/>
        </w:rPr>
        <w:t xml:space="preserve"> – артеріальний тиск систолічний, мм </w:t>
      </w:r>
      <w:proofErr w:type="spellStart"/>
      <w:r w:rsidRPr="00D23811">
        <w:rPr>
          <w:b w:val="0"/>
          <w:sz w:val="28"/>
          <w:lang w:eastAsia="ru-RU"/>
        </w:rPr>
        <w:t>рт.ст</w:t>
      </w:r>
      <w:proofErr w:type="spellEnd"/>
      <w:r w:rsidRPr="00D23811">
        <w:rPr>
          <w:b w:val="0"/>
          <w:sz w:val="28"/>
          <w:lang w:eastAsia="ru-RU"/>
        </w:rPr>
        <w:t>.;</w:t>
      </w:r>
    </w:p>
    <w:p w14:paraId="1ACC8037" w14:textId="77777777" w:rsidR="00B31623" w:rsidRPr="00D23811" w:rsidRDefault="00B31623" w:rsidP="00B31623">
      <w:pPr>
        <w:pStyle w:val="1"/>
        <w:keepNext w:val="0"/>
        <w:keepLines w:val="0"/>
        <w:pageBreakBefore w:val="0"/>
        <w:widowControl w:val="0"/>
        <w:spacing w:after="0" w:line="360" w:lineRule="auto"/>
        <w:ind w:firstLine="0"/>
        <w:jc w:val="both"/>
        <w:rPr>
          <w:b w:val="0"/>
          <w:sz w:val="28"/>
          <w:lang w:eastAsia="ru-RU"/>
        </w:rPr>
      </w:pPr>
      <w:proofErr w:type="spellStart"/>
      <w:r w:rsidRPr="00D23811">
        <w:rPr>
          <w:b w:val="0"/>
          <w:sz w:val="28"/>
          <w:lang w:eastAsia="ru-RU"/>
        </w:rPr>
        <w:t>АТд</w:t>
      </w:r>
      <w:proofErr w:type="spellEnd"/>
      <w:r w:rsidRPr="00D23811">
        <w:rPr>
          <w:b w:val="0"/>
          <w:sz w:val="28"/>
          <w:lang w:eastAsia="ru-RU"/>
        </w:rPr>
        <w:t xml:space="preserve"> – артеріальний тиск </w:t>
      </w:r>
      <w:proofErr w:type="spellStart"/>
      <w:r w:rsidRPr="00D23811">
        <w:rPr>
          <w:b w:val="0"/>
          <w:sz w:val="28"/>
          <w:lang w:eastAsia="ru-RU"/>
        </w:rPr>
        <w:t>діастолічний</w:t>
      </w:r>
      <w:proofErr w:type="spellEnd"/>
      <w:r w:rsidRPr="00D23811">
        <w:rPr>
          <w:b w:val="0"/>
          <w:sz w:val="28"/>
          <w:lang w:eastAsia="ru-RU"/>
        </w:rPr>
        <w:t>, мм </w:t>
      </w:r>
      <w:proofErr w:type="spellStart"/>
      <w:r w:rsidRPr="00D23811">
        <w:rPr>
          <w:b w:val="0"/>
          <w:sz w:val="28"/>
          <w:lang w:eastAsia="ru-RU"/>
        </w:rPr>
        <w:t>рт.ст</w:t>
      </w:r>
      <w:proofErr w:type="spellEnd"/>
      <w:r w:rsidRPr="00D23811">
        <w:rPr>
          <w:b w:val="0"/>
          <w:sz w:val="28"/>
          <w:lang w:eastAsia="ru-RU"/>
        </w:rPr>
        <w:t>.;</w:t>
      </w:r>
    </w:p>
    <w:p w14:paraId="325F7BA6" w14:textId="77777777" w:rsidR="00B31623" w:rsidRPr="00D23811" w:rsidRDefault="00B31623" w:rsidP="00B31623">
      <w:pPr>
        <w:pStyle w:val="1"/>
        <w:keepNext w:val="0"/>
        <w:keepLines w:val="0"/>
        <w:pageBreakBefore w:val="0"/>
        <w:widowControl w:val="0"/>
        <w:spacing w:after="0" w:line="360" w:lineRule="auto"/>
        <w:ind w:firstLine="0"/>
        <w:jc w:val="both"/>
        <w:rPr>
          <w:b w:val="0"/>
          <w:sz w:val="28"/>
          <w:lang w:eastAsia="ru-RU"/>
        </w:rPr>
      </w:pPr>
      <w:proofErr w:type="spellStart"/>
      <w:r w:rsidRPr="00D23811">
        <w:rPr>
          <w:b w:val="0"/>
          <w:sz w:val="28"/>
          <w:lang w:eastAsia="ru-RU"/>
        </w:rPr>
        <w:t>АТп</w:t>
      </w:r>
      <w:proofErr w:type="spellEnd"/>
      <w:r w:rsidRPr="00D23811">
        <w:rPr>
          <w:b w:val="0"/>
          <w:sz w:val="28"/>
          <w:lang w:eastAsia="ru-RU"/>
        </w:rPr>
        <w:t xml:space="preserve"> – артеріальний тиск пульсовий, мм </w:t>
      </w:r>
      <w:proofErr w:type="spellStart"/>
      <w:r w:rsidRPr="00D23811">
        <w:rPr>
          <w:b w:val="0"/>
          <w:sz w:val="28"/>
          <w:lang w:eastAsia="ru-RU"/>
        </w:rPr>
        <w:t>рт.ст</w:t>
      </w:r>
      <w:proofErr w:type="spellEnd"/>
      <w:r w:rsidRPr="00D23811">
        <w:rPr>
          <w:b w:val="0"/>
          <w:sz w:val="28"/>
          <w:lang w:eastAsia="ru-RU"/>
        </w:rPr>
        <w:t>.;</w:t>
      </w:r>
    </w:p>
    <w:p w14:paraId="14175597" w14:textId="77777777" w:rsidR="00B31623" w:rsidRPr="00D23811" w:rsidRDefault="00B31623" w:rsidP="00B31623">
      <w:pPr>
        <w:pStyle w:val="1"/>
        <w:keepNext w:val="0"/>
        <w:keepLines w:val="0"/>
        <w:pageBreakBefore w:val="0"/>
        <w:widowControl w:val="0"/>
        <w:spacing w:after="0" w:line="360" w:lineRule="auto"/>
        <w:ind w:firstLine="0"/>
        <w:jc w:val="both"/>
        <w:rPr>
          <w:b w:val="0"/>
          <w:sz w:val="28"/>
          <w:lang w:eastAsia="ru-RU"/>
        </w:rPr>
      </w:pPr>
      <w:proofErr w:type="spellStart"/>
      <w:r w:rsidRPr="00D23811">
        <w:rPr>
          <w:b w:val="0"/>
          <w:sz w:val="28"/>
          <w:lang w:eastAsia="ru-RU"/>
        </w:rPr>
        <w:t>АТср</w:t>
      </w:r>
      <w:proofErr w:type="spellEnd"/>
      <w:r w:rsidRPr="00D23811">
        <w:rPr>
          <w:b w:val="0"/>
          <w:sz w:val="28"/>
          <w:lang w:eastAsia="ru-RU"/>
        </w:rPr>
        <w:t xml:space="preserve"> – артеріальний тиск середній, мм </w:t>
      </w:r>
      <w:proofErr w:type="spellStart"/>
      <w:r w:rsidRPr="00D23811">
        <w:rPr>
          <w:b w:val="0"/>
          <w:sz w:val="28"/>
          <w:lang w:eastAsia="ru-RU"/>
        </w:rPr>
        <w:t>рт.ст</w:t>
      </w:r>
      <w:proofErr w:type="spellEnd"/>
      <w:r w:rsidRPr="00D23811">
        <w:rPr>
          <w:b w:val="0"/>
          <w:sz w:val="28"/>
          <w:lang w:eastAsia="ru-RU"/>
        </w:rPr>
        <w:t>.;</w:t>
      </w:r>
    </w:p>
    <w:p w14:paraId="5E3B43DE" w14:textId="77777777" w:rsidR="00B31623" w:rsidRPr="00D23811" w:rsidRDefault="00B31623" w:rsidP="00B31623">
      <w:pPr>
        <w:pStyle w:val="1"/>
        <w:keepNext w:val="0"/>
        <w:keepLines w:val="0"/>
        <w:pageBreakBefore w:val="0"/>
        <w:widowControl w:val="0"/>
        <w:spacing w:after="0" w:line="360" w:lineRule="auto"/>
        <w:ind w:firstLine="0"/>
        <w:jc w:val="both"/>
        <w:rPr>
          <w:b w:val="0"/>
          <w:bCs w:val="0"/>
          <w:sz w:val="28"/>
        </w:rPr>
      </w:pPr>
      <w:r w:rsidRPr="00D23811">
        <w:rPr>
          <w:b w:val="0"/>
          <w:bCs w:val="0"/>
          <w:sz w:val="28"/>
        </w:rPr>
        <w:t xml:space="preserve">АП – адаптаційний потенціал серцево-судинної системи, </w:t>
      </w:r>
      <w:proofErr w:type="spellStart"/>
      <w:r w:rsidRPr="00D23811">
        <w:rPr>
          <w:b w:val="0"/>
          <w:bCs w:val="0"/>
          <w:sz w:val="28"/>
        </w:rPr>
        <w:t>у.о</w:t>
      </w:r>
      <w:proofErr w:type="spellEnd"/>
      <w:r w:rsidRPr="00D23811">
        <w:rPr>
          <w:b w:val="0"/>
          <w:bCs w:val="0"/>
          <w:sz w:val="28"/>
        </w:rPr>
        <w:t>.;</w:t>
      </w:r>
    </w:p>
    <w:p w14:paraId="22A77677" w14:textId="77777777" w:rsidR="00B31623" w:rsidRPr="00D23811" w:rsidRDefault="00B31623" w:rsidP="00B31623">
      <w:pPr>
        <w:pStyle w:val="1"/>
        <w:keepNext w:val="0"/>
        <w:keepLines w:val="0"/>
        <w:pageBreakBefore w:val="0"/>
        <w:widowControl w:val="0"/>
        <w:spacing w:after="0" w:line="360" w:lineRule="auto"/>
        <w:ind w:firstLine="0"/>
        <w:jc w:val="both"/>
        <w:rPr>
          <w:b w:val="0"/>
          <w:sz w:val="28"/>
          <w:lang w:eastAsia="ru-RU"/>
        </w:rPr>
      </w:pPr>
      <w:proofErr w:type="spellStart"/>
      <w:r w:rsidRPr="00D23811">
        <w:rPr>
          <w:b w:val="0"/>
          <w:sz w:val="28"/>
          <w:lang w:eastAsia="ru-RU"/>
        </w:rPr>
        <w:t>у.о</w:t>
      </w:r>
      <w:proofErr w:type="spellEnd"/>
      <w:r w:rsidRPr="00D23811">
        <w:rPr>
          <w:b w:val="0"/>
          <w:sz w:val="28"/>
          <w:lang w:eastAsia="ru-RU"/>
        </w:rPr>
        <w:t>. – умовні одиниці.</w:t>
      </w:r>
    </w:p>
    <w:p w14:paraId="0D786C67" w14:textId="77777777" w:rsidR="00B31623" w:rsidRPr="00D23811" w:rsidRDefault="00B31623" w:rsidP="00B31623">
      <w:pPr>
        <w:widowControl w:val="0"/>
        <w:spacing w:after="0" w:line="360" w:lineRule="auto"/>
        <w:jc w:val="both"/>
        <w:rPr>
          <w:rFonts w:eastAsia="Times New Roman"/>
          <w:caps w:val="0"/>
          <w:lang w:eastAsia="uk-UA"/>
        </w:rPr>
      </w:pPr>
    </w:p>
    <w:p w14:paraId="5FE37598" w14:textId="77777777" w:rsidR="00B31623" w:rsidRPr="00D23811" w:rsidRDefault="00B31623" w:rsidP="00B31623">
      <w:pPr>
        <w:spacing w:after="0" w:line="360" w:lineRule="auto"/>
        <w:jc w:val="center"/>
      </w:pPr>
      <w:r w:rsidRPr="00D23811">
        <w:rPr>
          <w:caps w:val="0"/>
        </w:rPr>
        <w:br w:type="page"/>
      </w:r>
      <w:r w:rsidRPr="00D23811">
        <w:lastRenderedPageBreak/>
        <w:t>ВСТУП</w:t>
      </w:r>
    </w:p>
    <w:p w14:paraId="342341AE" w14:textId="77777777" w:rsidR="00B31623" w:rsidRPr="00D23811" w:rsidRDefault="00B31623" w:rsidP="00B31623">
      <w:pPr>
        <w:spacing w:after="0" w:line="360" w:lineRule="auto"/>
        <w:ind w:firstLine="709"/>
        <w:jc w:val="center"/>
      </w:pPr>
    </w:p>
    <w:p w14:paraId="1C7E70A3" w14:textId="77777777" w:rsidR="000D7F0C" w:rsidRPr="000D7F0C" w:rsidRDefault="000D7F0C" w:rsidP="000D7F0C">
      <w:pPr>
        <w:spacing w:after="0" w:line="360" w:lineRule="auto"/>
        <w:ind w:firstLine="709"/>
        <w:jc w:val="both"/>
        <w:rPr>
          <w:rFonts w:eastAsia="Times New Roman"/>
          <w:caps w:val="0"/>
          <w:lang w:eastAsia="ru-RU"/>
        </w:rPr>
      </w:pPr>
      <w:r w:rsidRPr="000D7F0C">
        <w:rPr>
          <w:rFonts w:eastAsia="Times New Roman"/>
          <w:caps w:val="0"/>
          <w:lang w:eastAsia="ru-RU"/>
        </w:rPr>
        <w:t xml:space="preserve">Реабілітація військовослужбовців з бойовими ампутаціями є важливим завданням медичної та реабілітаційної служби України. На сьогодні існує ще багато проблемних питань щодо організації реабілітації даної категорії осіб. Основне серед них – це відсутність чіткої законодавчої бази з реабілітації військових. Також, ще не вдосконалено клінічні протоколи для проведення реабілітаційних заходів комбатантам з бойовими ампутаціями. </w:t>
      </w:r>
    </w:p>
    <w:p w14:paraId="39B3CD78" w14:textId="17C1339F" w:rsidR="000D7F0C" w:rsidRPr="000D7F0C" w:rsidRDefault="000D7F0C" w:rsidP="000D7F0C">
      <w:pPr>
        <w:spacing w:after="0" w:line="360" w:lineRule="auto"/>
        <w:ind w:firstLine="709"/>
        <w:jc w:val="both"/>
        <w:rPr>
          <w:rFonts w:eastAsia="Times New Roman"/>
          <w:caps w:val="0"/>
          <w:lang w:eastAsia="ru-RU"/>
        </w:rPr>
      </w:pPr>
      <w:r w:rsidRPr="000D7F0C">
        <w:rPr>
          <w:rFonts w:eastAsia="Times New Roman"/>
          <w:caps w:val="0"/>
          <w:lang w:eastAsia="ru-RU"/>
        </w:rPr>
        <w:t>Для удосконалення існуючої системи, підвищення якості надання медичної допомоги і прискорення процесу реабілітації військовослужбовців після ампутацій кінцівок, фахівцями медичних установ проаналізовано і узагальнено досвід організації реабілітації, який існує в країнах Європейського Союзу та США</w:t>
      </w:r>
      <w:r w:rsidR="00530EF2" w:rsidRPr="00530EF2">
        <w:rPr>
          <w:rFonts w:eastAsia="Times New Roman"/>
          <w:caps w:val="0"/>
          <w:lang w:eastAsia="ru-RU"/>
        </w:rPr>
        <w:t xml:space="preserve"> </w:t>
      </w:r>
      <w:r w:rsidR="00530EF2" w:rsidRPr="000D7F0C">
        <w:rPr>
          <w:caps w:val="0"/>
        </w:rPr>
        <w:t>[</w:t>
      </w:r>
      <w:r w:rsidR="00530EF2" w:rsidRPr="00530EF2">
        <w:rPr>
          <w:caps w:val="0"/>
        </w:rPr>
        <w:t>1</w:t>
      </w:r>
      <w:r w:rsidR="00530EF2" w:rsidRPr="000D7F0C">
        <w:rPr>
          <w:caps w:val="0"/>
        </w:rPr>
        <w:t>]</w:t>
      </w:r>
      <w:r w:rsidRPr="000D7F0C">
        <w:rPr>
          <w:rFonts w:eastAsia="Times New Roman"/>
          <w:caps w:val="0"/>
          <w:lang w:eastAsia="ru-RU"/>
        </w:rPr>
        <w:t xml:space="preserve">. </w:t>
      </w:r>
    </w:p>
    <w:p w14:paraId="41DE4D89" w14:textId="6CF97EB8" w:rsidR="000D7F0C" w:rsidRPr="000D7F0C" w:rsidRDefault="000D7F0C" w:rsidP="000D7F0C">
      <w:pPr>
        <w:spacing w:after="0" w:line="360" w:lineRule="auto"/>
        <w:ind w:firstLine="709"/>
        <w:jc w:val="both"/>
        <w:rPr>
          <w:rFonts w:eastAsia="Times New Roman"/>
          <w:caps w:val="0"/>
          <w:lang w:eastAsia="ru-RU"/>
        </w:rPr>
      </w:pPr>
      <w:r w:rsidRPr="000D7F0C">
        <w:rPr>
          <w:rFonts w:eastAsia="Times New Roman"/>
          <w:caps w:val="0"/>
          <w:lang w:eastAsia="ru-RU"/>
        </w:rPr>
        <w:t>Наразі, основою організації реабілітаційної служби осіб з ампутаціями в нашій країні, є залучення до реабілітації конкретного хворого (пораненого) певної кількості фахівців, які складають мультидисциплінарну реабілітаційну команду. До команди, яка здійснює реабілітацію зазначеної категорії осіб входить: лікар з фізичної і реабілітаційної медицини, протезист, реабілітаційна медична сестра, фізичний терапевт, ерготерапевт, клінічний психолог, соціальний працівник і дієтолог. За необхідності в команду можуть також включатись і інші фахівці</w:t>
      </w:r>
      <w:r w:rsidRPr="000D7F0C">
        <w:rPr>
          <w:rFonts w:eastAsia="Times New Roman"/>
          <w:caps w:val="0"/>
          <w:lang w:val="ru-RU" w:eastAsia="ru-RU"/>
        </w:rPr>
        <w:t>,</w:t>
      </w:r>
      <w:r w:rsidRPr="000D7F0C">
        <w:rPr>
          <w:rFonts w:eastAsia="Times New Roman"/>
          <w:caps w:val="0"/>
          <w:lang w:eastAsia="ru-RU"/>
        </w:rPr>
        <w:t xml:space="preserve"> в залежності від конкретних цілей і потреб кожного пацієнта. Члени команди повинні мати відповідну кваліфікацію</w:t>
      </w:r>
      <w:r w:rsidR="00530EF2" w:rsidRPr="00235BDB">
        <w:rPr>
          <w:rFonts w:eastAsia="Times New Roman"/>
          <w:caps w:val="0"/>
          <w:lang w:eastAsia="ru-RU"/>
        </w:rPr>
        <w:t xml:space="preserve"> </w:t>
      </w:r>
      <w:r w:rsidR="00530EF2" w:rsidRPr="000D7F0C">
        <w:rPr>
          <w:caps w:val="0"/>
        </w:rPr>
        <w:t>[</w:t>
      </w:r>
      <w:r w:rsidR="00530EF2" w:rsidRPr="00235BDB">
        <w:rPr>
          <w:caps w:val="0"/>
        </w:rPr>
        <w:t>2</w:t>
      </w:r>
      <w:r w:rsidR="00530EF2" w:rsidRPr="000D7F0C">
        <w:rPr>
          <w:caps w:val="0"/>
        </w:rPr>
        <w:t>]</w:t>
      </w:r>
      <w:r w:rsidRPr="000D7F0C">
        <w:rPr>
          <w:rFonts w:eastAsia="Times New Roman"/>
          <w:caps w:val="0"/>
          <w:lang w:eastAsia="ru-RU"/>
        </w:rPr>
        <w:t xml:space="preserve">. </w:t>
      </w:r>
    </w:p>
    <w:p w14:paraId="723A2BA8" w14:textId="179230DF" w:rsidR="00B31623" w:rsidRPr="000D7F0C" w:rsidRDefault="000D7F0C" w:rsidP="000D7F0C">
      <w:pPr>
        <w:pStyle w:val="ab"/>
        <w:spacing w:after="0" w:line="360" w:lineRule="auto"/>
        <w:ind w:firstLine="709"/>
        <w:jc w:val="both"/>
        <w:rPr>
          <w:rFonts w:eastAsia="Times New Roman"/>
          <w:caps w:val="0"/>
          <w:sz w:val="28"/>
          <w:szCs w:val="28"/>
          <w:lang w:eastAsia="ru-RU"/>
        </w:rPr>
      </w:pPr>
      <w:r w:rsidRPr="000D7F0C">
        <w:rPr>
          <w:rFonts w:eastAsia="Times New Roman"/>
          <w:caps w:val="0"/>
          <w:color w:val="000000" w:themeColor="text1"/>
          <w:sz w:val="28"/>
          <w:szCs w:val="28"/>
          <w:lang w:eastAsia="ru-RU"/>
        </w:rPr>
        <w:t xml:space="preserve">При цьому, науково обгрунтована </w:t>
      </w:r>
      <w:r w:rsidRPr="000D7F0C">
        <w:rPr>
          <w:rFonts w:eastAsia="Times New Roman"/>
          <w:caps w:val="0"/>
          <w:sz w:val="28"/>
          <w:szCs w:val="28"/>
          <w:lang w:eastAsia="ru-RU"/>
        </w:rPr>
        <w:t>організація процесу реабілітації дозволить удосконалити існуючу систему, прискорити відновлення та повернення комбатантів з бойовими ампутаціями до активного життя</w:t>
      </w:r>
      <w:r w:rsidRPr="00235BDB">
        <w:rPr>
          <w:rFonts w:eastAsia="Times New Roman"/>
          <w:caps w:val="0"/>
          <w:sz w:val="28"/>
          <w:szCs w:val="28"/>
          <w:lang w:eastAsia="ru-RU"/>
        </w:rPr>
        <w:t xml:space="preserve"> </w:t>
      </w:r>
      <w:r w:rsidR="00B31623" w:rsidRPr="000D7F0C">
        <w:rPr>
          <w:caps w:val="0"/>
          <w:sz w:val="28"/>
          <w:szCs w:val="28"/>
        </w:rPr>
        <w:t>[3]</w:t>
      </w:r>
      <w:r w:rsidR="00B31623" w:rsidRPr="000D7F0C">
        <w:rPr>
          <w:sz w:val="28"/>
          <w:szCs w:val="28"/>
        </w:rPr>
        <w:t>.</w:t>
      </w:r>
    </w:p>
    <w:p w14:paraId="3CA9CB69" w14:textId="77777777" w:rsidR="00B31623" w:rsidRPr="00D23811" w:rsidRDefault="00B31623" w:rsidP="00B31623">
      <w:pPr>
        <w:spacing w:after="0" w:line="360" w:lineRule="auto"/>
        <w:ind w:firstLine="709"/>
        <w:jc w:val="both"/>
        <w:rPr>
          <w:b/>
          <w:bCs/>
        </w:rPr>
      </w:pPr>
      <w:r w:rsidRPr="00D23811">
        <w:rPr>
          <w:caps w:val="0"/>
        </w:rPr>
        <w:t xml:space="preserve">Перш за все кваліфікований спеціаліст з фізичної реабілітації оцінить прояви симптоматики у демобілізованого військовослужбовця за допомогою </w:t>
      </w:r>
      <w:r w:rsidRPr="00D23811">
        <w:rPr>
          <w:iCs/>
          <w:caps w:val="0"/>
        </w:rPr>
        <w:t>інтерв’ю та тестів, проінформує про наявність ПТСР</w:t>
      </w:r>
      <w:r w:rsidRPr="00D23811">
        <w:rPr>
          <w:iCs/>
        </w:rPr>
        <w:t xml:space="preserve"> </w:t>
      </w:r>
      <w:r w:rsidRPr="00D23811">
        <w:rPr>
          <w:iCs/>
          <w:caps w:val="0"/>
        </w:rPr>
        <w:t>або інші стани і реакції на стрес та про те, як вони можуть</w:t>
      </w:r>
      <w:r w:rsidRPr="00D23811">
        <w:rPr>
          <w:iCs/>
        </w:rPr>
        <w:t xml:space="preserve"> </w:t>
      </w:r>
      <w:r w:rsidRPr="00D23811">
        <w:rPr>
          <w:iCs/>
          <w:caps w:val="0"/>
        </w:rPr>
        <w:t>впливати на нього</w:t>
      </w:r>
      <w:r w:rsidRPr="00D23811">
        <w:rPr>
          <w:iCs/>
        </w:rPr>
        <w:t>.</w:t>
      </w:r>
    </w:p>
    <w:p w14:paraId="58ED4CE4" w14:textId="6EDE2D23" w:rsidR="00B31623" w:rsidRPr="00D23811" w:rsidRDefault="00530EF2" w:rsidP="00B31623">
      <w:pPr>
        <w:spacing w:after="0" w:line="360" w:lineRule="auto"/>
        <w:ind w:firstLine="709"/>
        <w:jc w:val="both"/>
      </w:pPr>
      <w:r w:rsidRPr="00530EF2">
        <w:rPr>
          <w:caps w:val="0"/>
        </w:rPr>
        <w:lastRenderedPageBreak/>
        <w:t>Під час проведення менеджмент</w:t>
      </w:r>
      <w:r w:rsidRPr="00593554">
        <w:rPr>
          <w:caps w:val="0"/>
        </w:rPr>
        <w:t>у</w:t>
      </w:r>
      <w:r w:rsidRPr="00530EF2">
        <w:rPr>
          <w:caps w:val="0"/>
        </w:rPr>
        <w:t xml:space="preserve"> в</w:t>
      </w:r>
      <w:r w:rsidR="00B31623" w:rsidRPr="00D23811">
        <w:rPr>
          <w:caps w:val="0"/>
        </w:rPr>
        <w:t xml:space="preserve"> подальшому спеціаліст обирає механізм допомоги з урахуванням інтересів та можливостей людини та у разі необхідності залучає інших спеціалістів.</w:t>
      </w:r>
    </w:p>
    <w:p w14:paraId="22ABA730" w14:textId="22EF121E" w:rsidR="00B31623" w:rsidRPr="00D23811" w:rsidRDefault="00B31623" w:rsidP="00B31623">
      <w:pPr>
        <w:spacing w:after="0" w:line="360" w:lineRule="auto"/>
        <w:ind w:firstLine="709"/>
        <w:jc w:val="both"/>
        <w:rPr>
          <w:bCs/>
        </w:rPr>
      </w:pPr>
      <w:r w:rsidRPr="00D23811">
        <w:rPr>
          <w:bCs/>
          <w:caps w:val="0"/>
        </w:rPr>
        <w:t>Для успішної адаптації у бійців, які приймали участь в бойових діях необхідно с</w:t>
      </w:r>
      <w:r w:rsidRPr="00D23811">
        <w:rPr>
          <w:caps w:val="0"/>
        </w:rPr>
        <w:t>формувати почуття безпеки, знизити рівень тривожності, навчити виражати свої емоції і почуття, допомогти визначитись зі своїми життєвими орієнтаціями. Не менш важливим є сформувати у військовослужбовця життєві перспективи, а саме розширити сферу інтересів, знайти значущі мотиви і види діяльності [</w:t>
      </w:r>
      <w:r w:rsidR="00593554" w:rsidRPr="00593554">
        <w:rPr>
          <w:caps w:val="0"/>
        </w:rPr>
        <w:t xml:space="preserve">4, </w:t>
      </w:r>
      <w:r w:rsidRPr="00D23811">
        <w:rPr>
          <w:caps w:val="0"/>
        </w:rPr>
        <w:t>5]</w:t>
      </w:r>
      <w:r w:rsidRPr="00D23811">
        <w:t>.</w:t>
      </w:r>
    </w:p>
    <w:p w14:paraId="2E39A68B" w14:textId="77777777" w:rsidR="00B31623" w:rsidRPr="00D23811" w:rsidRDefault="00B31623" w:rsidP="00B31623">
      <w:pPr>
        <w:spacing w:after="0" w:line="360" w:lineRule="auto"/>
        <w:ind w:firstLine="709"/>
        <w:jc w:val="both"/>
        <w:rPr>
          <w:rFonts w:eastAsia="Times New Roman"/>
          <w:lang w:eastAsia="uk-UA"/>
        </w:rPr>
      </w:pPr>
      <w:r w:rsidRPr="00D23811">
        <w:rPr>
          <w:rFonts w:eastAsia="Times New Roman"/>
          <w:caps w:val="0"/>
          <w:lang w:eastAsia="uk-UA"/>
        </w:rPr>
        <w:t xml:space="preserve">Таким чином, актуальність питань лікування, відновлення, діагностики та профілактики психічних розладів, пов’язаних зі стресовими подіями воєнного часу, зростає, і не тільки для фахівців в галузі психічного здоров’я, а й для фахівців усіх без винятку спеціальностей, насамперед загальної практики та реабілітації </w:t>
      </w:r>
      <w:r w:rsidRPr="00D23811">
        <w:rPr>
          <w:caps w:val="0"/>
        </w:rPr>
        <w:t>[6]</w:t>
      </w:r>
      <w:r w:rsidRPr="00D23811">
        <w:rPr>
          <w:rFonts w:eastAsia="Times New Roman"/>
          <w:caps w:val="0"/>
          <w:lang w:eastAsia="uk-UA"/>
        </w:rPr>
        <w:t>.</w:t>
      </w:r>
    </w:p>
    <w:p w14:paraId="4663C453" w14:textId="77777777" w:rsidR="00593554" w:rsidRPr="00D23811" w:rsidRDefault="00593554" w:rsidP="00593554">
      <w:pPr>
        <w:spacing w:after="0" w:line="360" w:lineRule="auto"/>
        <w:ind w:firstLine="709"/>
        <w:jc w:val="both"/>
        <w:rPr>
          <w:caps w:val="0"/>
        </w:rPr>
      </w:pPr>
      <w:r w:rsidRPr="00D23811">
        <w:rPr>
          <w:caps w:val="0"/>
        </w:rPr>
        <w:t>Об’єкт дослідження – функціональний стан серцево-судинної системи, адаптивних можливостей та якості життя учасників бойових дій з посттравматичним стресовим розладом</w:t>
      </w:r>
      <w:r w:rsidRPr="006C5815">
        <w:rPr>
          <w:caps w:val="0"/>
        </w:rPr>
        <w:t xml:space="preserve"> після</w:t>
      </w:r>
      <w:r w:rsidRPr="006B0068">
        <w:rPr>
          <w:caps w:val="0"/>
        </w:rPr>
        <w:t xml:space="preserve"> ампутаці</w:t>
      </w:r>
      <w:r w:rsidRPr="009C648B">
        <w:rPr>
          <w:caps w:val="0"/>
        </w:rPr>
        <w:t>й</w:t>
      </w:r>
      <w:r w:rsidRPr="006B0068">
        <w:rPr>
          <w:caps w:val="0"/>
        </w:rPr>
        <w:t xml:space="preserve"> кінцівок</w:t>
      </w:r>
      <w:r w:rsidRPr="00D23811">
        <w:rPr>
          <w:caps w:val="0"/>
        </w:rPr>
        <w:t>.</w:t>
      </w:r>
    </w:p>
    <w:p w14:paraId="7C6F8CF9" w14:textId="77777777" w:rsidR="00593554" w:rsidRPr="00D23811" w:rsidRDefault="00593554" w:rsidP="00593554">
      <w:pPr>
        <w:spacing w:after="0" w:line="360" w:lineRule="auto"/>
        <w:ind w:firstLine="709"/>
        <w:jc w:val="both"/>
        <w:rPr>
          <w:caps w:val="0"/>
        </w:rPr>
      </w:pPr>
      <w:r w:rsidRPr="00D23811">
        <w:rPr>
          <w:caps w:val="0"/>
        </w:rPr>
        <w:t>Мета дослідження –</w:t>
      </w:r>
      <w:r w:rsidRPr="006C5815">
        <w:rPr>
          <w:caps w:val="0"/>
        </w:rPr>
        <w:t xml:space="preserve"> </w:t>
      </w:r>
      <w:r w:rsidRPr="006B0068">
        <w:rPr>
          <w:caps w:val="0"/>
        </w:rPr>
        <w:t>обґрунтування та оцінка реабілітаційного менеджменту військовослужбовців з ампутаціями кінцівок в умовах конкретного стаціонарного відділення лікарні</w:t>
      </w:r>
      <w:r w:rsidRPr="00D23811">
        <w:rPr>
          <w:caps w:val="0"/>
        </w:rPr>
        <w:t>.</w:t>
      </w:r>
    </w:p>
    <w:p w14:paraId="2FA0787B" w14:textId="77777777" w:rsidR="00B31623" w:rsidRPr="00D23811" w:rsidRDefault="00B31623" w:rsidP="00B31623">
      <w:pPr>
        <w:spacing w:after="0" w:line="360" w:lineRule="auto"/>
        <w:jc w:val="center"/>
        <w:rPr>
          <w:caps w:val="0"/>
        </w:rPr>
      </w:pPr>
      <w:r w:rsidRPr="00D23811">
        <w:rPr>
          <w:bCs/>
          <w:caps w:val="0"/>
        </w:rPr>
        <w:br w:type="page"/>
      </w:r>
      <w:r w:rsidRPr="00D23811">
        <w:rPr>
          <w:caps w:val="0"/>
        </w:rPr>
        <w:lastRenderedPageBreak/>
        <w:t>1 ОГЛЯД ЛІТЕРАТУРИ</w:t>
      </w:r>
    </w:p>
    <w:p w14:paraId="3A3AE40C" w14:textId="77777777" w:rsidR="00B31623" w:rsidRPr="00D23811" w:rsidRDefault="00B31623" w:rsidP="00B31623">
      <w:pPr>
        <w:spacing w:after="0" w:line="360" w:lineRule="auto"/>
        <w:ind w:firstLine="709"/>
        <w:jc w:val="both"/>
        <w:rPr>
          <w:caps w:val="0"/>
        </w:rPr>
      </w:pPr>
    </w:p>
    <w:p w14:paraId="004B6047" w14:textId="0998BD4E" w:rsidR="00B31623" w:rsidRPr="00D23811" w:rsidRDefault="00B31623" w:rsidP="00B31623">
      <w:pPr>
        <w:spacing w:after="0" w:line="360" w:lineRule="auto"/>
        <w:ind w:firstLine="709"/>
        <w:jc w:val="both"/>
        <w:rPr>
          <w:caps w:val="0"/>
        </w:rPr>
      </w:pPr>
      <w:r w:rsidRPr="00D23811">
        <w:rPr>
          <w:caps w:val="0"/>
        </w:rPr>
        <w:t xml:space="preserve">1.1 </w:t>
      </w:r>
      <w:r w:rsidR="009069A0" w:rsidRPr="00D23811">
        <w:rPr>
          <w:rFonts w:eastAsia="Times New Roman"/>
          <w:bCs/>
          <w:caps w:val="0"/>
          <w:lang w:eastAsia="uk-UA"/>
        </w:rPr>
        <w:t xml:space="preserve">Історія поглядів на </w:t>
      </w:r>
      <w:r w:rsidR="009069A0">
        <w:rPr>
          <w:rFonts w:eastAsia="Times New Roman"/>
          <w:caps w:val="0"/>
          <w:lang w:eastAsia="ru-RU"/>
        </w:rPr>
        <w:t>стан</w:t>
      </w:r>
      <w:r w:rsidR="009069A0" w:rsidRPr="007B6B1F">
        <w:rPr>
          <w:rFonts w:eastAsia="Times New Roman"/>
          <w:caps w:val="0"/>
          <w:lang w:eastAsia="ru-RU"/>
        </w:rPr>
        <w:t xml:space="preserve"> </w:t>
      </w:r>
      <w:proofErr w:type="spellStart"/>
      <w:r w:rsidR="009069A0" w:rsidRPr="007B6B1F">
        <w:rPr>
          <w:rFonts w:eastAsia="Times New Roman"/>
          <w:caps w:val="0"/>
          <w:lang w:eastAsia="ru-RU"/>
        </w:rPr>
        <w:t>військовослужбовців</w:t>
      </w:r>
      <w:proofErr w:type="spellEnd"/>
      <w:r w:rsidR="009069A0" w:rsidRPr="007B6B1F">
        <w:rPr>
          <w:rFonts w:eastAsia="Times New Roman"/>
          <w:caps w:val="0"/>
          <w:lang w:eastAsia="ru-RU"/>
        </w:rPr>
        <w:t xml:space="preserve"> </w:t>
      </w:r>
      <w:r w:rsidR="009069A0" w:rsidRPr="006A280B">
        <w:rPr>
          <w:rFonts w:eastAsia="Times New Roman"/>
          <w:caps w:val="0"/>
          <w:lang w:eastAsia="ru-RU"/>
        </w:rPr>
        <w:t xml:space="preserve">після </w:t>
      </w:r>
      <w:proofErr w:type="spellStart"/>
      <w:r w:rsidR="009069A0" w:rsidRPr="006A280B">
        <w:rPr>
          <w:rFonts w:eastAsia="Times New Roman"/>
          <w:caps w:val="0"/>
          <w:lang w:eastAsia="ru-RU"/>
        </w:rPr>
        <w:t>бойових</w:t>
      </w:r>
      <w:proofErr w:type="spellEnd"/>
      <w:r w:rsidR="009069A0" w:rsidRPr="007B6B1F">
        <w:rPr>
          <w:rFonts w:eastAsia="Times New Roman"/>
          <w:caps w:val="0"/>
          <w:lang w:eastAsia="ru-RU"/>
        </w:rPr>
        <w:t xml:space="preserve"> </w:t>
      </w:r>
      <w:r w:rsidR="009069A0">
        <w:rPr>
          <w:rFonts w:eastAsia="Times New Roman"/>
          <w:caps w:val="0"/>
          <w:lang w:val="ru-RU" w:eastAsia="ru-RU"/>
        </w:rPr>
        <w:t>травм</w:t>
      </w:r>
    </w:p>
    <w:p w14:paraId="66B934F2" w14:textId="77777777" w:rsidR="00B31623" w:rsidRPr="00D23811" w:rsidRDefault="00B31623" w:rsidP="00B31623">
      <w:pPr>
        <w:spacing w:after="0" w:line="360" w:lineRule="auto"/>
        <w:ind w:firstLine="709"/>
        <w:jc w:val="both"/>
        <w:rPr>
          <w:caps w:val="0"/>
        </w:rPr>
      </w:pPr>
    </w:p>
    <w:p w14:paraId="6A3107BF" w14:textId="730E9495"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Сучасні уявлення про</w:t>
      </w:r>
      <w:r w:rsidR="00D55A9A" w:rsidRPr="00D55A9A">
        <w:rPr>
          <w:rFonts w:eastAsia="Times New Roman"/>
          <w:caps w:val="0"/>
          <w:lang w:eastAsia="uk-UA"/>
        </w:rPr>
        <w:t xml:space="preserve"> бойові травми та</w:t>
      </w:r>
      <w:r w:rsidRPr="00D23811">
        <w:rPr>
          <w:rFonts w:eastAsia="Times New Roman"/>
          <w:caps w:val="0"/>
          <w:lang w:eastAsia="uk-UA"/>
        </w:rPr>
        <w:t xml:space="preserve"> посттравматичний стресовий розлад (ПТСР) як діагностичну рубрику склалися в 70–80-х роках минулого сторіччя, проте розлади, що розвиваються в результаті пережитої катастрофи (на відміну від звичайних психогенних станів), описували й діагностували і раніше. Вперше синдром, дуже схожий на сучасний ПТСР, був описаний </w:t>
      </w:r>
      <w:proofErr w:type="spellStart"/>
      <w:r w:rsidRPr="00D23811">
        <w:rPr>
          <w:rFonts w:eastAsia="Times New Roman"/>
          <w:caps w:val="0"/>
          <w:lang w:eastAsia="uk-UA"/>
        </w:rPr>
        <w:t>Dacosta</w:t>
      </w:r>
      <w:proofErr w:type="spellEnd"/>
      <w:r w:rsidRPr="00D23811">
        <w:rPr>
          <w:rFonts w:eastAsia="Times New Roman"/>
          <w:caps w:val="0"/>
          <w:lang w:eastAsia="uk-UA"/>
        </w:rPr>
        <w:t xml:space="preserve"> у солдатів під час громадянської війни в </w:t>
      </w:r>
      <w:proofErr w:type="spellStart"/>
      <w:r w:rsidRPr="00D23811">
        <w:rPr>
          <w:rFonts w:eastAsia="Times New Roman"/>
          <w:caps w:val="0"/>
          <w:lang w:eastAsia="uk-UA"/>
        </w:rPr>
        <w:t>америці</w:t>
      </w:r>
      <w:proofErr w:type="spellEnd"/>
      <w:r w:rsidRPr="00D23811">
        <w:rPr>
          <w:rFonts w:eastAsia="Times New Roman"/>
          <w:caps w:val="0"/>
          <w:lang w:eastAsia="uk-UA"/>
        </w:rPr>
        <w:t xml:space="preserve"> (</w:t>
      </w:r>
      <w:proofErr w:type="spellStart"/>
      <w:r w:rsidRPr="00D23811">
        <w:rPr>
          <w:rFonts w:eastAsia="Times New Roman"/>
          <w:caps w:val="0"/>
          <w:lang w:eastAsia="uk-UA"/>
        </w:rPr>
        <w:t>Dacosta</w:t>
      </w:r>
      <w:proofErr w:type="spellEnd"/>
      <w:r w:rsidRPr="00D23811">
        <w:rPr>
          <w:rFonts w:eastAsia="Times New Roman"/>
          <w:caps w:val="0"/>
          <w:lang w:eastAsia="uk-UA"/>
        </w:rPr>
        <w:t xml:space="preserve">, 1864) і названий синдромом солдатського серця, провідне місце в описі посідали вегетативні прояви. В 1867 р. J.E. </w:t>
      </w:r>
      <w:proofErr w:type="spellStart"/>
      <w:r w:rsidRPr="00D23811">
        <w:rPr>
          <w:rFonts w:eastAsia="Times New Roman"/>
          <w:caps w:val="0"/>
          <w:lang w:eastAsia="uk-UA"/>
        </w:rPr>
        <w:t>Eerichsen</w:t>
      </w:r>
      <w:proofErr w:type="spellEnd"/>
      <w:r w:rsidRPr="00D23811">
        <w:rPr>
          <w:rFonts w:eastAsia="Times New Roman"/>
          <w:caps w:val="0"/>
          <w:lang w:eastAsia="uk-UA"/>
        </w:rPr>
        <w:t xml:space="preserve"> опублікував роботу «залізнична та інші травми нервової системи», в якій описав психічні розлади в осіб, які пережили аварії на залізниці. У 1888 р. Н. </w:t>
      </w:r>
      <w:proofErr w:type="spellStart"/>
      <w:r w:rsidRPr="00D23811">
        <w:rPr>
          <w:rFonts w:eastAsia="Times New Roman"/>
          <w:caps w:val="0"/>
          <w:lang w:eastAsia="uk-UA"/>
        </w:rPr>
        <w:t>Oppenheim</w:t>
      </w:r>
      <w:proofErr w:type="spellEnd"/>
      <w:r w:rsidRPr="00D23811">
        <w:rPr>
          <w:rFonts w:eastAsia="Times New Roman"/>
          <w:caps w:val="0"/>
          <w:lang w:eastAsia="uk-UA"/>
        </w:rPr>
        <w:t xml:space="preserve"> увів у практику широко відомий діагноз «травматичний невроз», у рамках якого описав багато симптомів сучасного ПТСР [7].</w:t>
      </w:r>
    </w:p>
    <w:p w14:paraId="76031ED3"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Багато робіт, присвячених цій проблемі, з’являється після значних військових конфліктів. Так, важливі дослідження були проведені у зв’язку з першою світовою війною (1914–1918). Е. </w:t>
      </w:r>
      <w:proofErr w:type="spellStart"/>
      <w:r w:rsidRPr="00D23811">
        <w:rPr>
          <w:rFonts w:eastAsia="Times New Roman"/>
          <w:caps w:val="0"/>
          <w:lang w:eastAsia="uk-UA"/>
        </w:rPr>
        <w:t>Kraepelin</w:t>
      </w:r>
      <w:proofErr w:type="spellEnd"/>
      <w:r w:rsidRPr="00D23811">
        <w:rPr>
          <w:rFonts w:eastAsia="Times New Roman"/>
          <w:caps w:val="0"/>
          <w:lang w:eastAsia="uk-UA"/>
        </w:rPr>
        <w:t xml:space="preserve"> (1916), характеризуючи травматичний невроз, уперше показав, що після тяжких психічних травм можуть залишатися постійні розлади, що посилюються з часом. Пізніше </w:t>
      </w:r>
      <w:proofErr w:type="spellStart"/>
      <w:r w:rsidRPr="00D23811">
        <w:rPr>
          <w:rFonts w:eastAsia="Times New Roman"/>
          <w:caps w:val="0"/>
          <w:lang w:eastAsia="uk-UA"/>
        </w:rPr>
        <w:t>Mайєрс</w:t>
      </w:r>
      <w:proofErr w:type="spellEnd"/>
      <w:r w:rsidRPr="00D23811">
        <w:rPr>
          <w:rFonts w:eastAsia="Times New Roman"/>
          <w:caps w:val="0"/>
          <w:lang w:eastAsia="uk-UA"/>
        </w:rPr>
        <w:t xml:space="preserve"> у роботі «артилерійський шок у Франції 1914–1919» визначив відмінності між неврологічним розладом «контузії від розриву снаряда» і «снарядним шоком». Контузія, викликана розривом снаряда, розглядалася ним як неврологічний стан, викликаний фізичною травмою, тоді як «снарядний шок» </w:t>
      </w:r>
      <w:proofErr w:type="spellStart"/>
      <w:r w:rsidRPr="00D23811">
        <w:rPr>
          <w:rFonts w:eastAsia="Times New Roman"/>
          <w:caps w:val="0"/>
          <w:lang w:eastAsia="uk-UA"/>
        </w:rPr>
        <w:t>Майєрс</w:t>
      </w:r>
      <w:proofErr w:type="spellEnd"/>
      <w:r w:rsidRPr="00D23811">
        <w:rPr>
          <w:rFonts w:eastAsia="Times New Roman"/>
          <w:caps w:val="0"/>
          <w:lang w:eastAsia="uk-UA"/>
        </w:rPr>
        <w:t xml:space="preserve"> розглядав як психічний стан, викликаний сильним стресом. Реакції, обумовлені участю у бойових діях, стали предметом широких досліджень під час другої світової війни. Це явище у різних авторів називалося по-різному: «військова втома», «бойове виснаження», «військовий невроз», «посттравматичний невроз» [</w:t>
      </w:r>
      <w:r w:rsidRPr="00D23811">
        <w:rPr>
          <w:rFonts w:eastAsia="Times New Roman"/>
          <w:lang w:eastAsia="uk-UA"/>
        </w:rPr>
        <w:t>8].</w:t>
      </w:r>
    </w:p>
    <w:p w14:paraId="70C268D4"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lastRenderedPageBreak/>
        <w:t>У 1941 році в одному з перших систематизованих досліджень А. </w:t>
      </w:r>
      <w:proofErr w:type="spellStart"/>
      <w:r w:rsidRPr="00D23811">
        <w:rPr>
          <w:rFonts w:eastAsia="Times New Roman"/>
          <w:caps w:val="0"/>
          <w:lang w:eastAsia="uk-UA"/>
        </w:rPr>
        <w:t>Кардинер</w:t>
      </w:r>
      <w:proofErr w:type="spellEnd"/>
      <w:r w:rsidRPr="00D23811">
        <w:rPr>
          <w:rFonts w:eastAsia="Times New Roman"/>
          <w:caps w:val="0"/>
          <w:lang w:eastAsia="uk-UA"/>
        </w:rPr>
        <w:t xml:space="preserve"> назвав це явище «хронічним військовим неврозом». Відштовхуючись від ідей Фрейда, він вводить поняття «центральний </w:t>
      </w:r>
      <w:proofErr w:type="spellStart"/>
      <w:r w:rsidRPr="00D23811">
        <w:rPr>
          <w:rFonts w:eastAsia="Times New Roman"/>
          <w:caps w:val="0"/>
          <w:lang w:eastAsia="uk-UA"/>
        </w:rPr>
        <w:t>фізіоневроз</w:t>
      </w:r>
      <w:proofErr w:type="spellEnd"/>
      <w:r w:rsidRPr="00D23811">
        <w:rPr>
          <w:rFonts w:eastAsia="Times New Roman"/>
          <w:caps w:val="0"/>
          <w:lang w:eastAsia="uk-UA"/>
        </w:rPr>
        <w:t xml:space="preserve">», що, на його думку, служить причиною порушення ряду особистісних функцій, які забезпечують успішну адаптацію до навколишнього світу. </w:t>
      </w:r>
      <w:proofErr w:type="spellStart"/>
      <w:r w:rsidRPr="00D23811">
        <w:rPr>
          <w:rFonts w:eastAsia="Times New Roman"/>
          <w:caps w:val="0"/>
          <w:lang w:eastAsia="uk-UA"/>
        </w:rPr>
        <w:t>Кардинер</w:t>
      </w:r>
      <w:proofErr w:type="spellEnd"/>
      <w:r w:rsidRPr="00D23811">
        <w:rPr>
          <w:rFonts w:eastAsia="Times New Roman"/>
          <w:caps w:val="0"/>
          <w:lang w:eastAsia="uk-UA"/>
        </w:rPr>
        <w:t xml:space="preserve"> вважав, що військовий невроз має як фізіологічну, так і психологічну природу. Ним уперше було дано комплексний опис симптоматики: 1) збудливість і дратівливість; 2) невтримний тип реагування на раптові подразники; 3) фіксація на обставинах події, що травмувала; 4) відхід від реальності; 5) схильність до некерованих агресивних реакцій. Подібні типи розладів спостерігали у в’язнів концентраційних таборів і військовополонених </w:t>
      </w:r>
      <w:r w:rsidRPr="00D23811">
        <w:rPr>
          <w:caps w:val="0"/>
        </w:rPr>
        <w:t>[9]</w:t>
      </w:r>
      <w:r w:rsidRPr="00D23811">
        <w:rPr>
          <w:rFonts w:eastAsia="Times New Roman"/>
          <w:caps w:val="0"/>
          <w:lang w:eastAsia="uk-UA"/>
        </w:rPr>
        <w:t>.</w:t>
      </w:r>
    </w:p>
    <w:p w14:paraId="6D3C87AC" w14:textId="70479C2F"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Згодом вплив стресів воєнного часу на подальший психічний стан комбатантів (тобто учасників бойових дій) глибше за все було вивчено на матеріалі війни у </w:t>
      </w:r>
      <w:proofErr w:type="spellStart"/>
      <w:r w:rsidRPr="00D23811">
        <w:rPr>
          <w:rFonts w:eastAsia="Times New Roman"/>
          <w:caps w:val="0"/>
          <w:lang w:eastAsia="uk-UA"/>
        </w:rPr>
        <w:t>в’єтнамі</w:t>
      </w:r>
      <w:proofErr w:type="spellEnd"/>
      <w:r w:rsidRPr="00D23811">
        <w:rPr>
          <w:rFonts w:eastAsia="Times New Roman"/>
          <w:caps w:val="0"/>
          <w:lang w:eastAsia="uk-UA"/>
        </w:rPr>
        <w:t xml:space="preserve">. </w:t>
      </w:r>
      <w:proofErr w:type="spellStart"/>
      <w:r w:rsidRPr="00D23811">
        <w:rPr>
          <w:rFonts w:eastAsia="Times New Roman"/>
          <w:caps w:val="0"/>
          <w:lang w:eastAsia="uk-UA"/>
        </w:rPr>
        <w:t>Figley</w:t>
      </w:r>
      <w:proofErr w:type="spellEnd"/>
      <w:r w:rsidRPr="00D23811">
        <w:rPr>
          <w:rFonts w:eastAsia="Times New Roman"/>
          <w:caps w:val="0"/>
          <w:lang w:eastAsia="uk-UA"/>
        </w:rPr>
        <w:t xml:space="preserve"> (1978) описує </w:t>
      </w:r>
      <w:proofErr w:type="spellStart"/>
      <w:r w:rsidRPr="00D23811">
        <w:rPr>
          <w:rFonts w:eastAsia="Times New Roman"/>
          <w:caps w:val="0"/>
          <w:lang w:eastAsia="uk-UA"/>
        </w:rPr>
        <w:t>поств’єтнамський</w:t>
      </w:r>
      <w:proofErr w:type="spellEnd"/>
      <w:r w:rsidRPr="00D23811">
        <w:rPr>
          <w:rFonts w:eastAsia="Times New Roman"/>
          <w:caps w:val="0"/>
          <w:lang w:eastAsia="uk-UA"/>
        </w:rPr>
        <w:t xml:space="preserve"> синдром, для якого характерні повторювані нав’язливі спогади, що часто набувають форму яскравих образних уявлень </w:t>
      </w:r>
      <w:r w:rsidR="00D55A9A">
        <w:rPr>
          <w:rFonts w:eastAsia="Times New Roman"/>
          <w:caps w:val="0"/>
          <w:lang w:eastAsia="uk-UA"/>
        </w:rPr>
        <w:t>–</w:t>
      </w:r>
      <w:r w:rsidRPr="00D23811">
        <w:rPr>
          <w:rFonts w:eastAsia="Times New Roman"/>
          <w:caps w:val="0"/>
          <w:lang w:eastAsia="uk-UA"/>
        </w:rPr>
        <w:t xml:space="preserve"> </w:t>
      </w:r>
      <w:proofErr w:type="spellStart"/>
      <w:r w:rsidRPr="00D23811">
        <w:rPr>
          <w:rFonts w:eastAsia="Times New Roman"/>
          <w:caps w:val="0"/>
          <w:lang w:eastAsia="uk-UA"/>
        </w:rPr>
        <w:t>флешбеків</w:t>
      </w:r>
      <w:proofErr w:type="spellEnd"/>
      <w:r w:rsidRPr="00D23811">
        <w:rPr>
          <w:rFonts w:eastAsia="Times New Roman"/>
          <w:caps w:val="0"/>
          <w:lang w:eastAsia="uk-UA"/>
        </w:rPr>
        <w:t xml:space="preserve"> (</w:t>
      </w:r>
      <w:proofErr w:type="spellStart"/>
      <w:r w:rsidRPr="00D23811">
        <w:rPr>
          <w:rFonts w:eastAsia="Times New Roman"/>
          <w:caps w:val="0"/>
          <w:lang w:eastAsia="uk-UA"/>
        </w:rPr>
        <w:t>flashbacks</w:t>
      </w:r>
      <w:proofErr w:type="spellEnd"/>
      <w:r w:rsidRPr="00D23811">
        <w:rPr>
          <w:rFonts w:eastAsia="Times New Roman"/>
          <w:caps w:val="0"/>
          <w:lang w:eastAsia="uk-UA"/>
        </w:rPr>
        <w:t xml:space="preserve">) і супроводжуються пригніченням, страхом, </w:t>
      </w:r>
      <w:proofErr w:type="spellStart"/>
      <w:r w:rsidRPr="00D23811">
        <w:rPr>
          <w:rFonts w:eastAsia="Times New Roman"/>
          <w:caps w:val="0"/>
          <w:lang w:eastAsia="uk-UA"/>
        </w:rPr>
        <w:t>соматовегетативними</w:t>
      </w:r>
      <w:proofErr w:type="spellEnd"/>
      <w:r w:rsidRPr="00D23811">
        <w:rPr>
          <w:rFonts w:eastAsia="Times New Roman"/>
          <w:caps w:val="0"/>
          <w:lang w:eastAsia="uk-UA"/>
        </w:rPr>
        <w:t xml:space="preserve"> розладами. У в’єтнамських комбатантів були виявлені стани відчуження і байдужості із втратою звичайних інтересів, підвищена збудливість і дратівливість, повторювані сновидіння бойового характеру, відчуття власної провини за те, що вони залишилися живими </w:t>
      </w:r>
      <w:r w:rsidRPr="00D23811">
        <w:rPr>
          <w:caps w:val="0"/>
        </w:rPr>
        <w:t>[10]</w:t>
      </w:r>
      <w:r w:rsidRPr="00D23811">
        <w:rPr>
          <w:rFonts w:eastAsia="Times New Roman"/>
          <w:caps w:val="0"/>
          <w:lang w:eastAsia="uk-UA"/>
        </w:rPr>
        <w:t>.</w:t>
      </w:r>
    </w:p>
    <w:p w14:paraId="462DB8A9"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У зв’язку з тим, що цей симптомокомплекс не відповідав жодній із загальноприйнятих нозологічних форм, М. Горовіц  запропонував виділити його як самостійний синдром, назвавши його посттравматичним стресовим розладом (</w:t>
      </w:r>
      <w:proofErr w:type="spellStart"/>
      <w:r w:rsidRPr="00D23811">
        <w:rPr>
          <w:rFonts w:eastAsia="Times New Roman"/>
          <w:caps w:val="0"/>
          <w:lang w:eastAsia="uk-UA"/>
        </w:rPr>
        <w:t>posttraumatic</w:t>
      </w:r>
      <w:proofErr w:type="spellEnd"/>
      <w:r w:rsidRPr="00D23811">
        <w:rPr>
          <w:rFonts w:eastAsia="Times New Roman"/>
          <w:caps w:val="0"/>
          <w:lang w:eastAsia="uk-UA"/>
        </w:rPr>
        <w:t xml:space="preserve"> </w:t>
      </w:r>
      <w:proofErr w:type="spellStart"/>
      <w:r w:rsidRPr="00D23811">
        <w:rPr>
          <w:rFonts w:eastAsia="Times New Roman"/>
          <w:caps w:val="0"/>
          <w:lang w:eastAsia="uk-UA"/>
        </w:rPr>
        <w:t>stress</w:t>
      </w:r>
      <w:proofErr w:type="spellEnd"/>
      <w:r w:rsidRPr="00D23811">
        <w:rPr>
          <w:rFonts w:eastAsia="Times New Roman"/>
          <w:caps w:val="0"/>
          <w:lang w:eastAsia="uk-UA"/>
        </w:rPr>
        <w:t xml:space="preserve"> </w:t>
      </w:r>
      <w:proofErr w:type="spellStart"/>
      <w:r w:rsidRPr="00D23811">
        <w:rPr>
          <w:rFonts w:eastAsia="Times New Roman"/>
          <w:caps w:val="0"/>
          <w:lang w:eastAsia="uk-UA"/>
        </w:rPr>
        <w:t>disorder</w:t>
      </w:r>
      <w:proofErr w:type="spellEnd"/>
      <w:r w:rsidRPr="00D23811">
        <w:rPr>
          <w:rFonts w:eastAsia="Times New Roman"/>
          <w:caps w:val="0"/>
          <w:lang w:eastAsia="uk-UA"/>
        </w:rPr>
        <w:t xml:space="preserve">, PTSD). Надалі група авторів на чолі з М. </w:t>
      </w:r>
      <w:proofErr w:type="spellStart"/>
      <w:r w:rsidRPr="00D23811">
        <w:rPr>
          <w:rFonts w:eastAsia="Times New Roman"/>
          <w:caps w:val="0"/>
          <w:lang w:eastAsia="uk-UA"/>
        </w:rPr>
        <w:t>Горовіцем</w:t>
      </w:r>
      <w:proofErr w:type="spellEnd"/>
      <w:r w:rsidRPr="00D23811">
        <w:rPr>
          <w:rFonts w:eastAsia="Times New Roman"/>
          <w:caps w:val="0"/>
          <w:lang w:eastAsia="uk-UA"/>
        </w:rPr>
        <w:t xml:space="preserve"> розробила діагностичні критерії ПТСР, прийняті спочатку для американських класифікацій психічних захворювань (DSM-</w:t>
      </w:r>
      <w:proofErr w:type="spellStart"/>
      <w:r w:rsidRPr="00D23811">
        <w:rPr>
          <w:rFonts w:eastAsia="Times New Roman"/>
          <w:caps w:val="0"/>
          <w:lang w:eastAsia="uk-UA"/>
        </w:rPr>
        <w:t>ііі</w:t>
      </w:r>
      <w:proofErr w:type="spellEnd"/>
      <w:r w:rsidRPr="00D23811">
        <w:rPr>
          <w:rFonts w:eastAsia="Times New Roman"/>
          <w:caps w:val="0"/>
          <w:lang w:eastAsia="uk-UA"/>
        </w:rPr>
        <w:t xml:space="preserve"> і DSM-</w:t>
      </w:r>
      <w:proofErr w:type="spellStart"/>
      <w:r w:rsidRPr="00D23811">
        <w:rPr>
          <w:rFonts w:eastAsia="Times New Roman"/>
          <w:caps w:val="0"/>
          <w:lang w:eastAsia="uk-UA"/>
        </w:rPr>
        <w:t>ііі</w:t>
      </w:r>
      <w:proofErr w:type="spellEnd"/>
      <w:r w:rsidRPr="00D23811">
        <w:rPr>
          <w:rFonts w:eastAsia="Times New Roman"/>
          <w:caps w:val="0"/>
          <w:lang w:eastAsia="uk-UA"/>
        </w:rPr>
        <w:t xml:space="preserve">-r), а пізніше (практично без змін) – для МКХ-10 </w:t>
      </w:r>
      <w:r w:rsidRPr="00D23811">
        <w:rPr>
          <w:caps w:val="0"/>
        </w:rPr>
        <w:t>[11]</w:t>
      </w:r>
      <w:r w:rsidRPr="00D23811">
        <w:rPr>
          <w:rFonts w:eastAsia="Times New Roman"/>
          <w:caps w:val="0"/>
          <w:lang w:eastAsia="uk-UA"/>
        </w:rPr>
        <w:t>.</w:t>
      </w:r>
    </w:p>
    <w:p w14:paraId="631209E1"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lastRenderedPageBreak/>
        <w:t xml:space="preserve">Дослідження ПТСР-синдрому в 1980-х рр. Стали ще більш широкими. З метою розвитку та уточнення різних аспектів ПТСР у США були проведені численні дослідження. Серед них виділяються роботи </w:t>
      </w:r>
      <w:proofErr w:type="spellStart"/>
      <w:r w:rsidRPr="00D23811">
        <w:rPr>
          <w:rFonts w:eastAsia="Times New Roman"/>
          <w:caps w:val="0"/>
          <w:lang w:eastAsia="uk-UA"/>
        </w:rPr>
        <w:t>Егендорфа</w:t>
      </w:r>
      <w:proofErr w:type="spellEnd"/>
      <w:r w:rsidRPr="00D23811">
        <w:rPr>
          <w:rFonts w:eastAsia="Times New Roman"/>
          <w:caps w:val="0"/>
          <w:lang w:eastAsia="uk-UA"/>
        </w:rPr>
        <w:t xml:space="preserve"> зі співавторами і </w:t>
      </w:r>
      <w:proofErr w:type="spellStart"/>
      <w:r w:rsidRPr="00D23811">
        <w:rPr>
          <w:rFonts w:eastAsia="Times New Roman"/>
          <w:caps w:val="0"/>
          <w:lang w:eastAsia="uk-UA"/>
        </w:rPr>
        <w:t>Боуландера</w:t>
      </w:r>
      <w:proofErr w:type="spellEnd"/>
      <w:r w:rsidRPr="00D23811">
        <w:rPr>
          <w:rFonts w:eastAsia="Times New Roman"/>
          <w:caps w:val="0"/>
          <w:lang w:eastAsia="uk-UA"/>
        </w:rPr>
        <w:t xml:space="preserve"> зі співавторами. Перша з них присвячена порівняльному аналізу особливостей адаптаційного процесу у в’єтнамських ветеранів та їх ровесників, які не воювали, а друга – вивченню особливостей відстроченої реакції на стрес у того ж контингенту. Результати цих досліджень не втратили своєї важливості досі. Основні підсумки міжнародних досліджень були узагальнені в колективній двотомній монографії «травма та її слід», де поряд з особливостями розвитку </w:t>
      </w:r>
      <w:proofErr w:type="spellStart"/>
      <w:r w:rsidRPr="00D23811">
        <w:rPr>
          <w:rFonts w:eastAsia="Times New Roman"/>
          <w:caps w:val="0"/>
          <w:lang w:eastAsia="uk-UA"/>
        </w:rPr>
        <w:t>птср</w:t>
      </w:r>
      <w:proofErr w:type="spellEnd"/>
      <w:r w:rsidRPr="00D23811">
        <w:rPr>
          <w:rFonts w:eastAsia="Times New Roman"/>
          <w:caps w:val="0"/>
          <w:lang w:eastAsia="uk-UA"/>
        </w:rPr>
        <w:t xml:space="preserve"> військової етіології наводяться й результати вивчення наслідків стресу у жертв геноциду, інших трагічних подій або насильства над особистістю </w:t>
      </w:r>
      <w:r w:rsidRPr="00D23811">
        <w:rPr>
          <w:caps w:val="0"/>
        </w:rPr>
        <w:t>[12, 13, 14]</w:t>
      </w:r>
      <w:r w:rsidRPr="00D23811">
        <w:rPr>
          <w:rFonts w:eastAsia="Times New Roman"/>
          <w:caps w:val="0"/>
          <w:lang w:eastAsia="uk-UA"/>
        </w:rPr>
        <w:t>.</w:t>
      </w:r>
    </w:p>
    <w:p w14:paraId="4611D873"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Початок систематичних досліджень </w:t>
      </w:r>
      <w:proofErr w:type="spellStart"/>
      <w:r w:rsidRPr="00D23811">
        <w:rPr>
          <w:rFonts w:eastAsia="Times New Roman"/>
          <w:caps w:val="0"/>
          <w:lang w:eastAsia="uk-UA"/>
        </w:rPr>
        <w:t>постстресових</w:t>
      </w:r>
      <w:proofErr w:type="spellEnd"/>
      <w:r w:rsidRPr="00D23811">
        <w:rPr>
          <w:rFonts w:eastAsia="Times New Roman"/>
          <w:caps w:val="0"/>
          <w:lang w:eastAsia="uk-UA"/>
        </w:rPr>
        <w:t xml:space="preserve"> станів, викликаних переживанням природних та індустріальних катастроф, можна віднести до 50–60-х років минулого століття. Число робіт щодо наслідків катастроф, які виявляють ПТСР, набагато менше, ніж кількість досліджень, проведених з ветеранами бойових дій. Можна навести дані двох спеціально організованих досліджень, завданням яких було встановлення наявності ПТСР у жертв урагану і повені. Інтерес до цієї проблеми у вітчизняній психіатрії радянського періоду в останні десятиліття визначався переважно з природними та техногенними катастрофами, особливо тяжкими за наслідками були аварія на чорнобильській АЕС (1986) і землетрус у Вірменії (1988</w:t>
      </w:r>
      <w:r w:rsidRPr="00D23811">
        <w:rPr>
          <w:rFonts w:eastAsia="Times New Roman"/>
          <w:lang w:eastAsia="uk-UA"/>
        </w:rPr>
        <w:t xml:space="preserve">). </w:t>
      </w:r>
      <w:r w:rsidRPr="00D23811">
        <w:rPr>
          <w:caps w:val="0"/>
        </w:rPr>
        <w:t>[15]</w:t>
      </w:r>
    </w:p>
    <w:p w14:paraId="35A99A35" w14:textId="55C00C74"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Поширеність ПТСР у популяції залежить від частоти травматичних подій. Так, можна говорити про травми, типові для певних політичних режимів, географічних регіонів, в яких особливо часто відбуваються природні катастрофи тощо. У 90-ті роки показники частоти виникнення ПТСР виражено зросли: якщо у 80-х роках вони становили 1–2 %, то в недавніх дослідженнях, опублікованих в США, – 7,8 %, причому є виражені статеві відмінності (10,4</w:t>
      </w:r>
      <w:r w:rsidR="00D55A9A">
        <w:rPr>
          <w:rFonts w:eastAsia="Times New Roman"/>
          <w:caps w:val="0"/>
          <w:lang w:val="ru-RU" w:eastAsia="uk-UA"/>
        </w:rPr>
        <w:t> </w:t>
      </w:r>
      <w:r w:rsidRPr="00D23811">
        <w:rPr>
          <w:rFonts w:eastAsia="Times New Roman"/>
          <w:caps w:val="0"/>
          <w:lang w:eastAsia="uk-UA"/>
        </w:rPr>
        <w:t xml:space="preserve">% – для жінок, 5,0 % – для чоловіків) </w:t>
      </w:r>
      <w:r w:rsidRPr="00D23811">
        <w:rPr>
          <w:caps w:val="0"/>
        </w:rPr>
        <w:t>[16]</w:t>
      </w:r>
      <w:r w:rsidRPr="00D23811">
        <w:rPr>
          <w:rFonts w:eastAsia="Times New Roman"/>
          <w:caps w:val="0"/>
          <w:lang w:eastAsia="uk-UA"/>
        </w:rPr>
        <w:t>.</w:t>
      </w:r>
    </w:p>
    <w:p w14:paraId="468DA258"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lastRenderedPageBreak/>
        <w:t xml:space="preserve">Обстеження населення виявило, що показник поширеності ПТСР коливається в діапазоні від 1 до 14 % з варіативністю, пов’язаною з методами обстеження та особливостями популяції. Так, в осіб із групи ризику (наприклад, ветеранів в’єтнамської війни, людей, постраждалих від </w:t>
      </w:r>
      <w:proofErr w:type="spellStart"/>
      <w:r w:rsidRPr="00D23811">
        <w:rPr>
          <w:rFonts w:eastAsia="Times New Roman"/>
          <w:caps w:val="0"/>
          <w:lang w:eastAsia="uk-UA"/>
        </w:rPr>
        <w:t>вивержень</w:t>
      </w:r>
      <w:proofErr w:type="spellEnd"/>
      <w:r w:rsidRPr="00D23811">
        <w:rPr>
          <w:rFonts w:eastAsia="Times New Roman"/>
          <w:caps w:val="0"/>
          <w:lang w:eastAsia="uk-UA"/>
        </w:rPr>
        <w:t xml:space="preserve"> вулкана або насильства) поширеність ПТСР становила від 3 до 58 % </w:t>
      </w:r>
      <w:r w:rsidRPr="00D23811">
        <w:rPr>
          <w:caps w:val="0"/>
        </w:rPr>
        <w:t>[17].</w:t>
      </w:r>
    </w:p>
    <w:p w14:paraId="4299E18F"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За впливами на психіку людини та їх наслідками війни кінця XX століття дуже схожі на війну у В’єтнамі. Згідно з даними національного дослідження ветеранів В’єтнамської війни, в 1988 році у 30,6 % американців, які брали участь у ній, спостерігався ПТСР. У 55,8 % осіб із ПТСР були виявлені пограничні нервово-психічні розлади; ймовірність стати безробітними у них в 5 разів більша порівняно з іншими, розлучення були у 70 %, проблеми з вихованням дітей – у 35 %, крайні форми ізоляції від людей – у 47,3 %, виражена ворожість – у 40 %, вчинення понад 6 актів насильства на рік – у 36,8 %, потрапили до в’язниці або були заарештовані – 50 % </w:t>
      </w:r>
      <w:r w:rsidRPr="00D23811">
        <w:rPr>
          <w:caps w:val="0"/>
        </w:rPr>
        <w:t>[18]</w:t>
      </w:r>
      <w:r w:rsidRPr="00D23811">
        <w:rPr>
          <w:rFonts w:eastAsia="Times New Roman"/>
          <w:caps w:val="0"/>
          <w:lang w:eastAsia="uk-UA"/>
        </w:rPr>
        <w:t>.</w:t>
      </w:r>
    </w:p>
    <w:p w14:paraId="246F11C1"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На жаль, відсутність вірогідних даних про число ветеранів у країнах СНД та реальну поширеність ПТСР не дозволяє отримати повне уявлення про відповідні потреби в медичній, реабілітаційній та соціально-психологічній допомозі в близьких за соціально-економічним становищем країнах.</w:t>
      </w:r>
    </w:p>
    <w:p w14:paraId="5408D4AE" w14:textId="77777777" w:rsidR="00B31623" w:rsidRPr="00D23811" w:rsidRDefault="00B31623" w:rsidP="00B31623">
      <w:pPr>
        <w:spacing w:after="0" w:line="360" w:lineRule="auto"/>
        <w:ind w:firstLine="709"/>
        <w:jc w:val="both"/>
        <w:textAlignment w:val="baseline"/>
        <w:outlineLvl w:val="1"/>
        <w:rPr>
          <w:caps w:val="0"/>
        </w:rPr>
      </w:pPr>
    </w:p>
    <w:p w14:paraId="71D4008F" w14:textId="5276226A" w:rsidR="00B31623" w:rsidRPr="00D23811" w:rsidRDefault="00B31623" w:rsidP="00B31623">
      <w:pPr>
        <w:spacing w:after="0" w:line="360" w:lineRule="auto"/>
        <w:ind w:firstLine="709"/>
        <w:jc w:val="both"/>
        <w:textAlignment w:val="baseline"/>
        <w:outlineLvl w:val="1"/>
        <w:rPr>
          <w:rFonts w:eastAsia="Times New Roman"/>
          <w:bCs/>
          <w:caps w:val="0"/>
          <w:lang w:eastAsia="uk-UA"/>
        </w:rPr>
      </w:pPr>
      <w:r w:rsidRPr="00D23811">
        <w:rPr>
          <w:caps w:val="0"/>
        </w:rPr>
        <w:t xml:space="preserve">1.2 </w:t>
      </w:r>
      <w:proofErr w:type="spellStart"/>
      <w:r w:rsidR="002E0FD3" w:rsidRPr="00D23811">
        <w:rPr>
          <w:rFonts w:eastAsia="Times New Roman"/>
          <w:caps w:val="0"/>
          <w:lang w:eastAsia="uk-UA"/>
        </w:rPr>
        <w:t>Психобіологічна</w:t>
      </w:r>
      <w:proofErr w:type="spellEnd"/>
      <w:r w:rsidR="002E0FD3" w:rsidRPr="00D23811">
        <w:rPr>
          <w:rFonts w:eastAsia="Times New Roman"/>
          <w:caps w:val="0"/>
          <w:lang w:eastAsia="uk-UA"/>
        </w:rPr>
        <w:t xml:space="preserve"> сутність бойового стресу: в</w:t>
      </w:r>
      <w:r w:rsidR="002E0FD3" w:rsidRPr="00D23811">
        <w:rPr>
          <w:rFonts w:eastAsia="Times New Roman"/>
          <w:bCs/>
          <w:caps w:val="0"/>
          <w:lang w:eastAsia="uk-UA"/>
        </w:rPr>
        <w:t>изначення понять та класифікація</w:t>
      </w:r>
    </w:p>
    <w:p w14:paraId="6D26569F" w14:textId="77777777" w:rsidR="00B31623" w:rsidRPr="00D23811" w:rsidRDefault="00B31623" w:rsidP="00B31623">
      <w:pPr>
        <w:spacing w:after="0" w:line="360" w:lineRule="auto"/>
        <w:ind w:firstLine="709"/>
        <w:jc w:val="both"/>
        <w:textAlignment w:val="baseline"/>
        <w:rPr>
          <w:rFonts w:eastAsia="Times New Roman"/>
          <w:caps w:val="0"/>
          <w:lang w:eastAsia="uk-UA"/>
        </w:rPr>
      </w:pPr>
    </w:p>
    <w:p w14:paraId="72D60885" w14:textId="77777777" w:rsidR="00B31623" w:rsidRPr="00D23811" w:rsidRDefault="00B31623" w:rsidP="00B31623">
      <w:pPr>
        <w:spacing w:after="0" w:line="360" w:lineRule="auto"/>
        <w:ind w:firstLine="709"/>
        <w:jc w:val="both"/>
        <w:textAlignment w:val="baseline"/>
        <w:rPr>
          <w:rFonts w:eastAsia="Times New Roman"/>
          <w:lang w:eastAsia="uk-UA"/>
        </w:rPr>
      </w:pPr>
      <w:proofErr w:type="spellStart"/>
      <w:r w:rsidRPr="00D23811">
        <w:rPr>
          <w:rFonts w:eastAsia="Times New Roman"/>
          <w:caps w:val="0"/>
          <w:lang w:eastAsia="uk-UA"/>
        </w:rPr>
        <w:t>Психобіологічна</w:t>
      </w:r>
      <w:proofErr w:type="spellEnd"/>
      <w:r w:rsidRPr="00D23811">
        <w:rPr>
          <w:rFonts w:eastAsia="Times New Roman"/>
          <w:caps w:val="0"/>
          <w:lang w:eastAsia="uk-UA"/>
        </w:rPr>
        <w:t xml:space="preserve"> сутність бойового стресу полягає в перепрограмуванні ресурсів людського організму на виживання в екстремальних, небезпечних для життя умовах. Цей процес супроводжується напруженням адаптаційних механізмів і вираженими психофізіологічними змінами, що, будучи надмірно інтенсивними і тривалими, можуть спричинити </w:t>
      </w:r>
      <w:proofErr w:type="spellStart"/>
      <w:r w:rsidRPr="00D23811">
        <w:rPr>
          <w:rFonts w:eastAsia="Times New Roman"/>
          <w:caps w:val="0"/>
          <w:lang w:eastAsia="uk-UA"/>
        </w:rPr>
        <w:t>стресогенну</w:t>
      </w:r>
      <w:proofErr w:type="spellEnd"/>
      <w:r w:rsidRPr="00D23811">
        <w:rPr>
          <w:rFonts w:eastAsia="Times New Roman"/>
          <w:caps w:val="0"/>
          <w:lang w:eastAsia="uk-UA"/>
        </w:rPr>
        <w:t xml:space="preserve"> дезінтеграцію психічної діяльності – бойову психічну травму </w:t>
      </w:r>
      <w:r w:rsidRPr="00D23811">
        <w:rPr>
          <w:caps w:val="0"/>
        </w:rPr>
        <w:t>[19]</w:t>
      </w:r>
      <w:r w:rsidRPr="00D23811">
        <w:rPr>
          <w:rFonts w:eastAsia="Times New Roman"/>
          <w:caps w:val="0"/>
          <w:lang w:eastAsia="uk-UA"/>
        </w:rPr>
        <w:t>.</w:t>
      </w:r>
    </w:p>
    <w:p w14:paraId="1811D2C6"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Незважаючи на широке використання </w:t>
      </w:r>
      <w:proofErr w:type="spellStart"/>
      <w:r w:rsidRPr="00D23811">
        <w:rPr>
          <w:rFonts w:eastAsia="Times New Roman"/>
          <w:caps w:val="0"/>
          <w:lang w:eastAsia="uk-UA"/>
        </w:rPr>
        <w:t>терміна</w:t>
      </w:r>
      <w:proofErr w:type="spellEnd"/>
      <w:r w:rsidRPr="00D23811">
        <w:rPr>
          <w:rFonts w:eastAsia="Times New Roman"/>
          <w:caps w:val="0"/>
          <w:lang w:eastAsia="uk-UA"/>
        </w:rPr>
        <w:t xml:space="preserve"> «бойова психічна травма», знайти його загальноприйняте визначення в доступних літературних </w:t>
      </w:r>
      <w:r w:rsidRPr="00D23811">
        <w:rPr>
          <w:rFonts w:eastAsia="Times New Roman"/>
          <w:caps w:val="0"/>
          <w:lang w:eastAsia="uk-UA"/>
        </w:rPr>
        <w:lastRenderedPageBreak/>
        <w:t>джерелах нам не вдалося. Більшість авторів порівнюють це поняття з реактивними станами і гострими стресовими реакціями, що розвиваються як наслідок життєво небезпечних бойових стресорів, суть яких чітко відбивається в клінічній картині.</w:t>
      </w:r>
    </w:p>
    <w:p w14:paraId="7ECFC487" w14:textId="77777777" w:rsidR="00B31623" w:rsidRPr="00D23811" w:rsidRDefault="00B31623" w:rsidP="00B31623">
      <w:pPr>
        <w:spacing w:after="0" w:line="360" w:lineRule="auto"/>
        <w:ind w:firstLine="709"/>
        <w:jc w:val="both"/>
        <w:textAlignment w:val="baseline"/>
        <w:rPr>
          <w:rFonts w:eastAsia="Times New Roman"/>
          <w:caps w:val="0"/>
          <w:lang w:eastAsia="uk-UA"/>
        </w:rPr>
      </w:pPr>
      <w:r w:rsidRPr="00D23811">
        <w:rPr>
          <w:rFonts w:eastAsia="Times New Roman"/>
          <w:caps w:val="0"/>
          <w:lang w:eastAsia="uk-UA"/>
        </w:rPr>
        <w:t xml:space="preserve">Поряд із природними, нормальними психологічними реакціями тривоги і страху без ознак дисфункції психічної діяльності в умовах інтенсивних бойових дій досить часто виникають </w:t>
      </w:r>
      <w:proofErr w:type="spellStart"/>
      <w:r w:rsidRPr="00D23811">
        <w:rPr>
          <w:rFonts w:eastAsia="Times New Roman"/>
          <w:caps w:val="0"/>
          <w:lang w:eastAsia="uk-UA"/>
        </w:rPr>
        <w:t>транзиторні</w:t>
      </w:r>
      <w:proofErr w:type="spellEnd"/>
      <w:r w:rsidRPr="00D23811">
        <w:rPr>
          <w:rFonts w:eastAsia="Times New Roman"/>
          <w:caps w:val="0"/>
          <w:lang w:eastAsia="uk-UA"/>
        </w:rPr>
        <w:t xml:space="preserve"> психічні розлади – гострі реакції на стрес (код МКХ-10 – f43.0), що мають ознаки змішаних і мінливих симптомів депресії, тривоги, гніву, розпачу, ажитації, гіперактивності або загальмованості (аж до </w:t>
      </w:r>
      <w:proofErr w:type="spellStart"/>
      <w:r w:rsidRPr="00D23811">
        <w:rPr>
          <w:rFonts w:eastAsia="Times New Roman"/>
          <w:caps w:val="0"/>
          <w:lang w:eastAsia="uk-UA"/>
        </w:rPr>
        <w:t>дисоціативного</w:t>
      </w:r>
      <w:proofErr w:type="spellEnd"/>
      <w:r w:rsidRPr="00D23811">
        <w:rPr>
          <w:rFonts w:eastAsia="Times New Roman"/>
          <w:caps w:val="0"/>
          <w:lang w:eastAsia="uk-UA"/>
        </w:rPr>
        <w:t xml:space="preserve"> ступору – f44.2) на тлі явищ оглушення, деякого звуження поля свідомості, нездатності адекватно реагувати на зовнішні стимули, іноді з наступною частковою або повною амнезією (f44.0) [20].</w:t>
      </w:r>
    </w:p>
    <w:p w14:paraId="03B35DA4"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F43. Реакція на тяжкий стрес і порушення адаптації. </w:t>
      </w:r>
    </w:p>
    <w:p w14:paraId="131C13F4"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F43.0. Гостра реакція на стрес. </w:t>
      </w:r>
    </w:p>
    <w:p w14:paraId="37363409"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F43.1. Посттравматичний стресовий розлад</w:t>
      </w:r>
      <w:r w:rsidRPr="00D23811">
        <w:rPr>
          <w:rFonts w:eastAsia="Times New Roman"/>
          <w:lang w:eastAsia="uk-UA"/>
        </w:rPr>
        <w:t>. </w:t>
      </w:r>
    </w:p>
    <w:p w14:paraId="3577002E"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F43.2. Розлад пристосувальних реакцій. </w:t>
      </w:r>
    </w:p>
    <w:p w14:paraId="314EC66B"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F43.8. Інші реакції на тяжкий стрес. </w:t>
      </w:r>
    </w:p>
    <w:p w14:paraId="361ECB51"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F43.9. Реакція на тяжкий стрес неуточнена. </w:t>
      </w:r>
    </w:p>
    <w:p w14:paraId="566AB119"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F43.0. Гостра реакція на стрес. </w:t>
      </w:r>
    </w:p>
    <w:p w14:paraId="561901A5"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F43.00. Легка реакція на стрес. </w:t>
      </w:r>
    </w:p>
    <w:p w14:paraId="1860F08F"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F43.01. Помірна реакція на стрес. </w:t>
      </w:r>
    </w:p>
    <w:p w14:paraId="59F95AB7"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F43.02. Тяжка реакція на стрес. </w:t>
      </w:r>
    </w:p>
    <w:p w14:paraId="4E1A043C"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F43.2. Розлад пристосувальних реакцій. </w:t>
      </w:r>
    </w:p>
    <w:p w14:paraId="57213EE6"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F43.20. Короткочасна депресивна реакція, обумовлена розладом адаптації. </w:t>
      </w:r>
    </w:p>
    <w:p w14:paraId="3176D3E0"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F43.21. Пролонгована депресивна реакція, обумовлена розладом адаптації. </w:t>
      </w:r>
    </w:p>
    <w:p w14:paraId="36AAF571"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F43.22. Змішана тривожна й депресивна реакція, обумовлена розладом адаптації. </w:t>
      </w:r>
    </w:p>
    <w:p w14:paraId="5796CB50"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lastRenderedPageBreak/>
        <w:t>F43.23. Розлад адаптації з переважанням порушення інших емоцій. </w:t>
      </w:r>
    </w:p>
    <w:p w14:paraId="4F029F0B"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lang w:eastAsia="uk-UA"/>
        </w:rPr>
        <w:t>F43.</w:t>
      </w:r>
      <w:r w:rsidRPr="00D23811">
        <w:rPr>
          <w:rFonts w:eastAsia="Times New Roman"/>
          <w:caps w:val="0"/>
          <w:lang w:eastAsia="uk-UA"/>
        </w:rPr>
        <w:t>24. Розлад адаптації з переважанням порушення поведінки. </w:t>
      </w:r>
    </w:p>
    <w:p w14:paraId="329C40D0"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F43.25. Змішаний розлад емоцій і поведінки, обумовлений розладом адаптації. </w:t>
      </w:r>
    </w:p>
    <w:p w14:paraId="2F6F40E8"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F43.28. Інші специфічні переважні симптоми, обумовлені розладом адаптації. </w:t>
      </w:r>
    </w:p>
    <w:p w14:paraId="5A19D9D9"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F43.8. Інші реакції на тяжкий стрес. </w:t>
      </w:r>
    </w:p>
    <w:p w14:paraId="2CC7444E"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lang w:eastAsia="uk-UA"/>
        </w:rPr>
        <w:t xml:space="preserve">F43.9. </w:t>
      </w:r>
      <w:r w:rsidRPr="00D23811">
        <w:rPr>
          <w:rFonts w:eastAsia="Times New Roman"/>
          <w:caps w:val="0"/>
          <w:lang w:eastAsia="uk-UA"/>
        </w:rPr>
        <w:t xml:space="preserve">Реакція на тяжкий стрес неуточнена </w:t>
      </w:r>
      <w:r w:rsidRPr="00D23811">
        <w:rPr>
          <w:caps w:val="0"/>
        </w:rPr>
        <w:t>[21]</w:t>
      </w:r>
      <w:r w:rsidRPr="00D23811">
        <w:rPr>
          <w:rFonts w:eastAsia="Times New Roman"/>
          <w:caps w:val="0"/>
          <w:lang w:eastAsia="uk-UA"/>
        </w:rPr>
        <w:t>. </w:t>
      </w:r>
    </w:p>
    <w:p w14:paraId="73944271"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Інтенсивність </w:t>
      </w:r>
      <w:proofErr w:type="spellStart"/>
      <w:r w:rsidRPr="00D23811">
        <w:rPr>
          <w:rFonts w:eastAsia="Times New Roman"/>
          <w:caps w:val="0"/>
          <w:lang w:eastAsia="uk-UA"/>
        </w:rPr>
        <w:t>психотравмуючої</w:t>
      </w:r>
      <w:proofErr w:type="spellEnd"/>
      <w:r w:rsidRPr="00D23811">
        <w:rPr>
          <w:rFonts w:eastAsia="Times New Roman"/>
          <w:caps w:val="0"/>
          <w:lang w:eastAsia="uk-UA"/>
        </w:rPr>
        <w:t xml:space="preserve"> ситуації є фактором ризику виникнення ПТСР. Іншими факторами ризику є: низький рівень освіти, соціальне становище; попередні травматичні події; психіатричні проблеми; наявність близьких родичів, які страждають від психіатричних розладів; хронічний </w:t>
      </w:r>
      <w:proofErr w:type="spellStart"/>
      <w:r w:rsidRPr="00D23811">
        <w:rPr>
          <w:rFonts w:eastAsia="Times New Roman"/>
          <w:caps w:val="0"/>
          <w:lang w:eastAsia="uk-UA"/>
        </w:rPr>
        <w:t>стресс</w:t>
      </w:r>
      <w:proofErr w:type="spellEnd"/>
      <w:r w:rsidRPr="00D23811">
        <w:rPr>
          <w:rFonts w:eastAsia="Times New Roman"/>
          <w:caps w:val="0"/>
          <w:lang w:eastAsia="uk-UA"/>
        </w:rPr>
        <w:t xml:space="preserve"> </w:t>
      </w:r>
      <w:r w:rsidRPr="00D23811">
        <w:rPr>
          <w:caps w:val="0"/>
        </w:rPr>
        <w:t>[22]</w:t>
      </w:r>
      <w:r w:rsidRPr="00D23811">
        <w:rPr>
          <w:rFonts w:eastAsia="Times New Roman"/>
          <w:caps w:val="0"/>
          <w:lang w:eastAsia="uk-UA"/>
        </w:rPr>
        <w:t>.</w:t>
      </w:r>
    </w:p>
    <w:p w14:paraId="19C5EEA7"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Необхідно відзначити, що досить часто індивіди з ПТСР переживають вторинну травматизацію, що виникає, як правило, через негативні реакції оточуючих, медичного персоналу та працівників соціальної сфери на проблеми, з якими стикаються ті, хто переніс травму. Негативні реакції проявляються у запереченні самого факту травми, зв’язку між травмою і стражданнями, негативному ставленні до жертви та її обвинуваченні, у відмові надати допомогу </w:t>
      </w:r>
      <w:r w:rsidRPr="00D23811">
        <w:rPr>
          <w:caps w:val="0"/>
        </w:rPr>
        <w:t>[23]</w:t>
      </w:r>
      <w:r w:rsidRPr="00D23811">
        <w:rPr>
          <w:rFonts w:eastAsia="Times New Roman"/>
          <w:caps w:val="0"/>
          <w:lang w:eastAsia="uk-UA"/>
        </w:rPr>
        <w:t>.</w:t>
      </w:r>
    </w:p>
    <w:p w14:paraId="59612B0C"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В інших випадках вторинна травматизація може виникати внаслідок </w:t>
      </w:r>
      <w:proofErr w:type="spellStart"/>
      <w:r w:rsidRPr="00D23811">
        <w:rPr>
          <w:rFonts w:eastAsia="Times New Roman"/>
          <w:caps w:val="0"/>
          <w:lang w:eastAsia="uk-UA"/>
        </w:rPr>
        <w:t>гіперопіки</w:t>
      </w:r>
      <w:proofErr w:type="spellEnd"/>
      <w:r w:rsidRPr="00D23811">
        <w:rPr>
          <w:rFonts w:eastAsia="Times New Roman"/>
          <w:caps w:val="0"/>
          <w:lang w:eastAsia="uk-UA"/>
        </w:rPr>
        <w:t xml:space="preserve"> постраждалих, навколо яких оточуючі створюють «травматичну мембрану», що відгороджує їх від зовнішнього світу і стресорів повсякденного життя </w:t>
      </w:r>
      <w:r w:rsidRPr="00D23811">
        <w:rPr>
          <w:caps w:val="0"/>
        </w:rPr>
        <w:t>[24]</w:t>
      </w:r>
      <w:r w:rsidRPr="00D23811">
        <w:rPr>
          <w:rFonts w:eastAsia="Times New Roman"/>
          <w:caps w:val="0"/>
          <w:lang w:eastAsia="uk-UA"/>
        </w:rPr>
        <w:t>.</w:t>
      </w:r>
    </w:p>
    <w:p w14:paraId="7FBD55E7"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lang w:eastAsia="uk-UA"/>
        </w:rPr>
        <w:t>Б</w:t>
      </w:r>
      <w:r w:rsidRPr="00D23811">
        <w:rPr>
          <w:rFonts w:eastAsia="Times New Roman"/>
          <w:caps w:val="0"/>
          <w:lang w:eastAsia="uk-UA"/>
        </w:rPr>
        <w:t xml:space="preserve">іологічні порушення при ПТСР можна уявити як порушення регуляції </w:t>
      </w:r>
      <w:proofErr w:type="spellStart"/>
      <w:r w:rsidRPr="00D23811">
        <w:rPr>
          <w:rFonts w:eastAsia="Times New Roman"/>
          <w:caps w:val="0"/>
          <w:lang w:eastAsia="uk-UA"/>
        </w:rPr>
        <w:t>гіпоталамо-гіпофізарно-наднирникової</w:t>
      </w:r>
      <w:proofErr w:type="spellEnd"/>
      <w:r w:rsidRPr="00D23811">
        <w:rPr>
          <w:rFonts w:eastAsia="Times New Roman"/>
          <w:caps w:val="0"/>
          <w:lang w:eastAsia="uk-UA"/>
        </w:rPr>
        <w:t xml:space="preserve"> осі й балансу між збуджуючими та гальмуючими нейронними системами </w:t>
      </w:r>
      <w:proofErr w:type="spellStart"/>
      <w:r w:rsidRPr="00D23811">
        <w:rPr>
          <w:rFonts w:eastAsia="Times New Roman"/>
          <w:caps w:val="0"/>
          <w:lang w:eastAsia="uk-UA"/>
        </w:rPr>
        <w:t>нейроциркуляції</w:t>
      </w:r>
      <w:proofErr w:type="spellEnd"/>
      <w:r w:rsidRPr="00D23811">
        <w:rPr>
          <w:rFonts w:eastAsia="Times New Roman"/>
          <w:caps w:val="0"/>
          <w:lang w:eastAsia="uk-UA"/>
        </w:rPr>
        <w:t xml:space="preserve"> мозку. Існує результуючі порушення регуляції адренергічних механізмів, що забезпечують класичну (боротьба, втеча або замирання) відповідь. Виявили, що пацієнти з ПТСР мають підвищену чутливість </w:t>
      </w:r>
      <w:proofErr w:type="spellStart"/>
      <w:r w:rsidRPr="00D23811">
        <w:rPr>
          <w:rFonts w:eastAsia="Times New Roman"/>
          <w:caps w:val="0"/>
          <w:lang w:eastAsia="uk-UA"/>
        </w:rPr>
        <w:t>гіпоталамо-гіпофізарно-наднирникової</w:t>
      </w:r>
      <w:proofErr w:type="spellEnd"/>
      <w:r w:rsidRPr="00D23811">
        <w:rPr>
          <w:rFonts w:eastAsia="Times New Roman"/>
          <w:caps w:val="0"/>
          <w:lang w:eastAsia="uk-UA"/>
        </w:rPr>
        <w:t xml:space="preserve"> осі </w:t>
      </w:r>
      <w:r w:rsidRPr="00D23811">
        <w:rPr>
          <w:rFonts w:eastAsia="Times New Roman"/>
          <w:caps w:val="0"/>
          <w:lang w:eastAsia="uk-UA"/>
        </w:rPr>
        <w:lastRenderedPageBreak/>
        <w:t xml:space="preserve">порівняно з пацієнтами без ПТСР і мають набагато більший розкид у рівнях </w:t>
      </w:r>
      <w:proofErr w:type="spellStart"/>
      <w:r w:rsidRPr="00D23811">
        <w:rPr>
          <w:rFonts w:eastAsia="Times New Roman"/>
          <w:caps w:val="0"/>
          <w:lang w:eastAsia="uk-UA"/>
        </w:rPr>
        <w:t>адренокортикоїдів</w:t>
      </w:r>
      <w:proofErr w:type="spellEnd"/>
      <w:r w:rsidRPr="00D23811">
        <w:rPr>
          <w:rFonts w:eastAsia="Times New Roman"/>
          <w:caps w:val="0"/>
          <w:lang w:eastAsia="uk-UA"/>
        </w:rPr>
        <w:t xml:space="preserve"> [25].</w:t>
      </w:r>
    </w:p>
    <w:p w14:paraId="1D958A5D"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Інші дослідники виявили відмінності між пацієнтами з посттравматичним стресовим розладом і без нього в обох структурах головного мозку і мозкових ланцюгів, що обробляють сигнал загрози. Ще невідомо напевно, чи існували ці зміни до травматичної події і чи визначають схильність людини до розвитку ПТСР, або ці зміни були вже результатом посттравматичного стресового розладу. Система страху стає </w:t>
      </w:r>
      <w:proofErr w:type="spellStart"/>
      <w:r w:rsidRPr="00D23811">
        <w:rPr>
          <w:rFonts w:eastAsia="Times New Roman"/>
          <w:caps w:val="0"/>
          <w:lang w:eastAsia="uk-UA"/>
        </w:rPr>
        <w:t>гіперчутливою</w:t>
      </w:r>
      <w:proofErr w:type="spellEnd"/>
      <w:r w:rsidRPr="00D23811">
        <w:rPr>
          <w:rFonts w:eastAsia="Times New Roman"/>
          <w:caps w:val="0"/>
          <w:lang w:eastAsia="uk-UA"/>
        </w:rPr>
        <w:t xml:space="preserve"> при ПТСР і більше не інтегрована з виконавчими центрами планування та прийняття рішення в </w:t>
      </w:r>
      <w:proofErr w:type="spellStart"/>
      <w:r w:rsidRPr="00D23811">
        <w:rPr>
          <w:rFonts w:eastAsia="Times New Roman"/>
          <w:caps w:val="0"/>
          <w:lang w:eastAsia="uk-UA"/>
        </w:rPr>
        <w:t>префронтальнійкорі</w:t>
      </w:r>
      <w:proofErr w:type="spellEnd"/>
      <w:r w:rsidRPr="00D23811">
        <w:rPr>
          <w:rFonts w:eastAsia="Times New Roman"/>
          <w:caps w:val="0"/>
          <w:lang w:eastAsia="uk-UA"/>
        </w:rPr>
        <w:t xml:space="preserve"> [26]. Навіть незначні напруження можуть потім викликати у відповідь реакцію боротьби або втечі, що призводить до збільшення частоти серцевих скорочень, викликає пітливість, прискорене дихання, тремор та інші симптоми надмірного збудження у хворих із ПТСР </w:t>
      </w:r>
      <w:r w:rsidRPr="00D23811">
        <w:rPr>
          <w:caps w:val="0"/>
        </w:rPr>
        <w:t>[27]</w:t>
      </w:r>
      <w:r w:rsidRPr="00D23811">
        <w:rPr>
          <w:rFonts w:eastAsia="Times New Roman"/>
          <w:lang w:eastAsia="uk-UA"/>
        </w:rPr>
        <w:t>.</w:t>
      </w:r>
    </w:p>
    <w:p w14:paraId="0CE9C69D"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Виділяються такі основні симптоми посттравматичних стресових порушень у ветеранів війни:</w:t>
      </w:r>
    </w:p>
    <w:p w14:paraId="7F752AAE"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1. </w:t>
      </w:r>
      <w:proofErr w:type="spellStart"/>
      <w:r w:rsidRPr="00D23811">
        <w:rPr>
          <w:rFonts w:eastAsia="Times New Roman"/>
          <w:caps w:val="0"/>
          <w:lang w:eastAsia="uk-UA"/>
        </w:rPr>
        <w:t>Надпильність</w:t>
      </w:r>
      <w:proofErr w:type="spellEnd"/>
      <w:r w:rsidRPr="00D23811">
        <w:rPr>
          <w:rFonts w:eastAsia="Times New Roman"/>
          <w:caps w:val="0"/>
          <w:lang w:eastAsia="uk-UA"/>
        </w:rPr>
        <w:t xml:space="preserve">. Людина пильно стежить за всім, що відбувається навколо, чи не загрожує їй небезпека. Але ця небезпека не лише зовнішня, а й внутрішня – вона полягає в тому, що небажані травматичні враження, що мають руйнівну силу, прорвуться назовні. Часто </w:t>
      </w:r>
      <w:proofErr w:type="spellStart"/>
      <w:r w:rsidRPr="00D23811">
        <w:rPr>
          <w:rFonts w:eastAsia="Times New Roman"/>
          <w:caps w:val="0"/>
          <w:lang w:eastAsia="uk-UA"/>
        </w:rPr>
        <w:t>надпильність</w:t>
      </w:r>
      <w:proofErr w:type="spellEnd"/>
      <w:r w:rsidRPr="00D23811">
        <w:rPr>
          <w:rFonts w:eastAsia="Times New Roman"/>
          <w:caps w:val="0"/>
          <w:lang w:eastAsia="uk-UA"/>
        </w:rPr>
        <w:t xml:space="preserve"> проявляється у вигляді постійного фізичного напруження. Воно не дозволяє розслабитися і відпочити, може створити чимало проблем. По-перше, підтримка високого рівня пильності вимагає постійної уваги та величезних витрат енергії. По-друге, ветерану починає здаватися, що це і є його основна проблема і що як тільки вдасться зменшити напруження або розслабитися, все буде добре. Насправді фізичне напруження може захищати свідомість, і не можна прибирати психологічний захист, поки не зменшилася інтенсивність переживань. Коли ж це станеться, фізичне напруження мине.</w:t>
      </w:r>
    </w:p>
    <w:p w14:paraId="4CF35783"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2. Перебільшене реагування. За найменшої несподіванки людина робить стрімкі рухи (кидається на землю при звукові, який нагадує двигун танка, або </w:t>
      </w:r>
      <w:r w:rsidRPr="00D23811">
        <w:rPr>
          <w:rFonts w:eastAsia="Times New Roman"/>
          <w:caps w:val="0"/>
          <w:lang w:eastAsia="uk-UA"/>
        </w:rPr>
        <w:lastRenderedPageBreak/>
        <w:t>різко обертається та приймає бойову позу, коли хтось наближається до неї з-за спини), раптово здригається, кидається бігти, голосно кричить тощо.</w:t>
      </w:r>
    </w:p>
    <w:p w14:paraId="2E7111A3"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3. Притупленість емоцій. Іноді ветеран повністю або частково втрачає здатність до емоційних проявів. Йому важко встановлювати близькі та дружні зв’язки з оточуючими, недоступні радість, любов, творчий підйом, дух гри і спонтанність. Чимало ветеранів скаржаться, що після </w:t>
      </w:r>
      <w:proofErr w:type="spellStart"/>
      <w:r w:rsidRPr="00D23811">
        <w:rPr>
          <w:rFonts w:eastAsia="Times New Roman"/>
          <w:caps w:val="0"/>
          <w:lang w:eastAsia="uk-UA"/>
        </w:rPr>
        <w:t>травмуючих</w:t>
      </w:r>
      <w:proofErr w:type="spellEnd"/>
      <w:r w:rsidRPr="00D23811">
        <w:rPr>
          <w:rFonts w:eastAsia="Times New Roman"/>
          <w:caps w:val="0"/>
          <w:lang w:eastAsia="uk-UA"/>
        </w:rPr>
        <w:t xml:space="preserve"> подій їм стало набагато важче відчувати подібні почуття.</w:t>
      </w:r>
    </w:p>
    <w:p w14:paraId="42BE53E9"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4. Агресивність. Прагнення вирішувати проблеми за допомогою грубої сили. Як правило, це стосується фізичного силового впливу, але зустрічається також психічна, емоційна і вербальна агресивність. Простіше кажучи, людина схильна застосовувати силовий тиск на оточуючих щоразу, коли хоче домогтися свого, навіть якщо мета не є життєво важливою.</w:t>
      </w:r>
    </w:p>
    <w:p w14:paraId="1AA5E63E"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5. Порушення пам’яті та концентрації уваги. Ветеран відчуває труднощі, коли потрібно зосередитися або щось згадати, принаймні в певних обставинах. В інші моменти концентрація може бути чудовою, але варто з’явитися якомусь стресовому фактору, як людина втрачає здатність зосередитися.</w:t>
      </w:r>
    </w:p>
    <w:p w14:paraId="697E8EC5"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6. Депресія. У стані посттравматичного стресу депресія посилюється, доходячи до стану відчаю, коли здається, що все безглуздо і марно. Її супроводжують нервове виснаження, апатія та негативне ставлення до життя.</w:t>
      </w:r>
    </w:p>
    <w:p w14:paraId="373808E3"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7. Загальна тривожність. Проявляється на фізіологічному рівні (ломота в спині, спазми </w:t>
      </w:r>
      <w:proofErr w:type="spellStart"/>
      <w:r w:rsidRPr="00D23811">
        <w:rPr>
          <w:rFonts w:eastAsia="Times New Roman"/>
          <w:caps w:val="0"/>
          <w:lang w:eastAsia="uk-UA"/>
        </w:rPr>
        <w:t>шлунка</w:t>
      </w:r>
      <w:proofErr w:type="spellEnd"/>
      <w:r w:rsidRPr="00D23811">
        <w:rPr>
          <w:rFonts w:eastAsia="Times New Roman"/>
          <w:caps w:val="0"/>
          <w:lang w:eastAsia="uk-UA"/>
        </w:rPr>
        <w:t>, головні болі), у психічній сфері (постійне занепокоєння і стурбованість, параноїдальні явища, наприклад необґрунтований страх переслідування), в емоційних переживаннях (відчуття страху, невпевненість у собі, комплекс вини).</w:t>
      </w:r>
    </w:p>
    <w:p w14:paraId="7BB9C6D3"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8. Напади люті. Це не припливи помірного гніву, а саме вибухи люті. Багато ветеранів повідомляють, що такі напади частіше виникають під впливом наркотичних речовин і, особливо, алкоголю. Однак, подібна поведінка спостерігається і без залежності від алкоголю або наркотиків, так що було б неправильно вважати сп’яніння основною причиною цих нападів, скоріше це розгальмовуючий фактор.</w:t>
      </w:r>
    </w:p>
    <w:p w14:paraId="210D8F1B"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lastRenderedPageBreak/>
        <w:t>9. Зловживання наркотичними та лікарськими речовинами. У спробі знизити інтенсивність посттравматичних симптомів багато ветеранів починають зловживати тютюном, алкоголем та (меншою мірою) наркотичними речовинами</w:t>
      </w:r>
      <w:r w:rsidRPr="00D23811">
        <w:rPr>
          <w:rFonts w:eastAsia="Times New Roman"/>
          <w:lang w:eastAsia="uk-UA"/>
        </w:rPr>
        <w:t>.</w:t>
      </w:r>
    </w:p>
    <w:p w14:paraId="2037BB6E"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10. Непрохані спогади. Наяву вони з’являються в тих випадках, коли навколишня дійсність чимось нагадує обставини </w:t>
      </w:r>
      <w:proofErr w:type="spellStart"/>
      <w:r w:rsidRPr="00D23811">
        <w:rPr>
          <w:rFonts w:eastAsia="Times New Roman"/>
          <w:caps w:val="0"/>
          <w:lang w:eastAsia="uk-UA"/>
        </w:rPr>
        <w:t>травмуючої</w:t>
      </w:r>
      <w:proofErr w:type="spellEnd"/>
      <w:r w:rsidRPr="00D23811">
        <w:rPr>
          <w:rFonts w:eastAsia="Times New Roman"/>
          <w:caps w:val="0"/>
          <w:lang w:eastAsia="uk-UA"/>
        </w:rPr>
        <w:t xml:space="preserve"> події: запахи, зорові стимули, звуки. Яскраві образи минулого падають на психіку і викликають сильний стрес. Головна відмінність від звичайних спогадів у тому, що посттравматичні непрохані спогади супроводжуються сильними почуттями тривоги і страху </w:t>
      </w:r>
      <w:r w:rsidRPr="00D23811">
        <w:rPr>
          <w:caps w:val="0"/>
        </w:rPr>
        <w:t>[28]</w:t>
      </w:r>
      <w:r w:rsidRPr="00D23811">
        <w:rPr>
          <w:rFonts w:eastAsia="Times New Roman"/>
          <w:caps w:val="0"/>
          <w:lang w:eastAsia="uk-UA"/>
        </w:rPr>
        <w:t>.</w:t>
      </w:r>
    </w:p>
    <w:p w14:paraId="151E1C6B"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Непрохані спогади, що надходять у сні, називають нічними кошмарами. У ветеранів війни ці сновидіння часто, але не завжди пов’язані з бойовими діями. Сни такого роду бувають, як правило, двох типів: перший з точністю відеозапису відтворює </w:t>
      </w:r>
      <w:proofErr w:type="spellStart"/>
      <w:r w:rsidRPr="00D23811">
        <w:rPr>
          <w:rFonts w:eastAsia="Times New Roman"/>
          <w:caps w:val="0"/>
          <w:lang w:eastAsia="uk-UA"/>
        </w:rPr>
        <w:t>травмуючу</w:t>
      </w:r>
      <w:proofErr w:type="spellEnd"/>
      <w:r w:rsidRPr="00D23811">
        <w:rPr>
          <w:rFonts w:eastAsia="Times New Roman"/>
          <w:caps w:val="0"/>
          <w:lang w:eastAsia="uk-UA"/>
        </w:rPr>
        <w:t xml:space="preserve"> подію так, як вона закарбувалася в пам’яті; у снах другого типу обстановка і персонажі можуть бути зовсім іншими, але принаймні деякі елементи (люди, ситуація, відчуття) подібні до пережитої травми. Людина пробуджується від такого сну цілком розбитою; її м’язи напружені, вона спітніла </w:t>
      </w:r>
      <w:r w:rsidRPr="00D23811">
        <w:rPr>
          <w:caps w:val="0"/>
        </w:rPr>
        <w:t>[29]</w:t>
      </w:r>
      <w:r w:rsidRPr="00D23811">
        <w:rPr>
          <w:rFonts w:eastAsia="Times New Roman"/>
          <w:caps w:val="0"/>
          <w:lang w:eastAsia="uk-UA"/>
        </w:rPr>
        <w:t>.</w:t>
      </w:r>
    </w:p>
    <w:p w14:paraId="3F34E3DA"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У медичній літературі нічний піт іноді розглядають як самостійний симптом, оскільки чимало пацієнтів прокидаються мокрими від поту, але не пам’ятають, що їм снилося. Проте, очевидно, пітливість є реакцією саме на сновидіння незалежно від того, запам’ятовується воно чи ні. Інколи під час подібного сну людина кидається в ліжку і прокидається зі стиснутими кулаками, немов готова до бійки. Такі сновидіння – є, мабуть, </w:t>
      </w:r>
      <w:proofErr w:type="spellStart"/>
      <w:r w:rsidRPr="00D23811">
        <w:rPr>
          <w:rFonts w:eastAsia="Times New Roman"/>
          <w:caps w:val="0"/>
          <w:lang w:eastAsia="uk-UA"/>
        </w:rPr>
        <w:t>найнеприємнішим</w:t>
      </w:r>
      <w:proofErr w:type="spellEnd"/>
      <w:r w:rsidRPr="00D23811">
        <w:rPr>
          <w:rFonts w:eastAsia="Times New Roman"/>
          <w:caps w:val="0"/>
          <w:lang w:eastAsia="uk-UA"/>
        </w:rPr>
        <w:t xml:space="preserve"> аспектом ПТСР, і ветерани неохоче погоджуються говорити про це </w:t>
      </w:r>
      <w:r w:rsidRPr="00D23811">
        <w:rPr>
          <w:caps w:val="0"/>
        </w:rPr>
        <w:t>[30, 31]</w:t>
      </w:r>
      <w:r w:rsidRPr="00D23811">
        <w:rPr>
          <w:rFonts w:eastAsia="Times New Roman"/>
          <w:caps w:val="0"/>
          <w:lang w:eastAsia="uk-UA"/>
        </w:rPr>
        <w:t>.</w:t>
      </w:r>
    </w:p>
    <w:p w14:paraId="6B15F7C3"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11. </w:t>
      </w:r>
      <w:proofErr w:type="spellStart"/>
      <w:r w:rsidRPr="00D23811">
        <w:rPr>
          <w:rFonts w:eastAsia="Times New Roman"/>
          <w:caps w:val="0"/>
          <w:lang w:eastAsia="uk-UA"/>
        </w:rPr>
        <w:t>Галюцинаторні</w:t>
      </w:r>
      <w:proofErr w:type="spellEnd"/>
      <w:r w:rsidRPr="00D23811">
        <w:rPr>
          <w:rFonts w:eastAsia="Times New Roman"/>
          <w:caps w:val="0"/>
          <w:lang w:eastAsia="uk-UA"/>
        </w:rPr>
        <w:t xml:space="preserve"> переживання. Це особливий різновид непрошених спогадів про </w:t>
      </w:r>
      <w:proofErr w:type="spellStart"/>
      <w:r w:rsidRPr="00D23811">
        <w:rPr>
          <w:rFonts w:eastAsia="Times New Roman"/>
          <w:caps w:val="0"/>
          <w:lang w:eastAsia="uk-UA"/>
        </w:rPr>
        <w:t>травмуючі</w:t>
      </w:r>
      <w:proofErr w:type="spellEnd"/>
      <w:r w:rsidRPr="00D23811">
        <w:rPr>
          <w:rFonts w:eastAsia="Times New Roman"/>
          <w:caps w:val="0"/>
          <w:lang w:eastAsia="uk-UA"/>
        </w:rPr>
        <w:t xml:space="preserve"> події – з тією різницею, що при </w:t>
      </w:r>
      <w:proofErr w:type="spellStart"/>
      <w:r w:rsidRPr="00D23811">
        <w:rPr>
          <w:rFonts w:eastAsia="Times New Roman"/>
          <w:caps w:val="0"/>
          <w:lang w:eastAsia="uk-UA"/>
        </w:rPr>
        <w:t>галюцинаторному</w:t>
      </w:r>
      <w:proofErr w:type="spellEnd"/>
      <w:r w:rsidRPr="00D23811">
        <w:rPr>
          <w:rFonts w:eastAsia="Times New Roman"/>
          <w:caps w:val="0"/>
          <w:lang w:eastAsia="uk-UA"/>
        </w:rPr>
        <w:t xml:space="preserve"> переживанні спогад про те, що трапилося, настільки яскравий, що події поточного моменту немов би відходять на другий план і здаються менш </w:t>
      </w:r>
      <w:r w:rsidRPr="00D23811">
        <w:rPr>
          <w:rFonts w:eastAsia="Times New Roman"/>
          <w:caps w:val="0"/>
          <w:lang w:eastAsia="uk-UA"/>
        </w:rPr>
        <w:lastRenderedPageBreak/>
        <w:t xml:space="preserve">реальними. У цьому </w:t>
      </w:r>
      <w:proofErr w:type="spellStart"/>
      <w:r w:rsidRPr="00D23811">
        <w:rPr>
          <w:rFonts w:eastAsia="Times New Roman"/>
          <w:caps w:val="0"/>
          <w:lang w:eastAsia="uk-UA"/>
        </w:rPr>
        <w:t>галюцинаторному</w:t>
      </w:r>
      <w:proofErr w:type="spellEnd"/>
      <w:r w:rsidRPr="00D23811">
        <w:rPr>
          <w:rFonts w:eastAsia="Times New Roman"/>
          <w:caps w:val="0"/>
          <w:lang w:eastAsia="uk-UA"/>
        </w:rPr>
        <w:t xml:space="preserve"> відчуженому стані людина поводиться так, ніби вона знову опинилася в минулих </w:t>
      </w:r>
      <w:proofErr w:type="spellStart"/>
      <w:r w:rsidRPr="00D23811">
        <w:rPr>
          <w:rFonts w:eastAsia="Times New Roman"/>
          <w:caps w:val="0"/>
          <w:lang w:eastAsia="uk-UA"/>
        </w:rPr>
        <w:t>травмуючих</w:t>
      </w:r>
      <w:proofErr w:type="spellEnd"/>
      <w:r w:rsidRPr="00D23811">
        <w:rPr>
          <w:rFonts w:eastAsia="Times New Roman"/>
          <w:caps w:val="0"/>
          <w:lang w:eastAsia="uk-UA"/>
        </w:rPr>
        <w:t xml:space="preserve"> подіях; вона діє, думає і відчуває так само, як у той момент, коли їй доводилося рятувати своє життя.</w:t>
      </w:r>
    </w:p>
    <w:p w14:paraId="44CEDE50" w14:textId="77777777" w:rsidR="00B31623" w:rsidRPr="00D23811" w:rsidRDefault="00B31623" w:rsidP="00B31623">
      <w:pPr>
        <w:spacing w:after="0" w:line="360" w:lineRule="auto"/>
        <w:ind w:firstLine="709"/>
        <w:jc w:val="both"/>
        <w:textAlignment w:val="baseline"/>
        <w:rPr>
          <w:rFonts w:eastAsia="Times New Roman"/>
          <w:lang w:eastAsia="uk-UA"/>
        </w:rPr>
      </w:pPr>
      <w:proofErr w:type="spellStart"/>
      <w:r w:rsidRPr="00D23811">
        <w:rPr>
          <w:rFonts w:eastAsia="Times New Roman"/>
          <w:caps w:val="0"/>
          <w:lang w:eastAsia="uk-UA"/>
        </w:rPr>
        <w:t>Галюцинаторні</w:t>
      </w:r>
      <w:proofErr w:type="spellEnd"/>
      <w:r w:rsidRPr="00D23811">
        <w:rPr>
          <w:rFonts w:eastAsia="Times New Roman"/>
          <w:caps w:val="0"/>
          <w:lang w:eastAsia="uk-UA"/>
        </w:rPr>
        <w:t xml:space="preserve"> переживання властиві не всім: це лише різновид непрошених спогадів, для яких характерна особлива яскравість і хворобливість. Вони частіше виникають під впливом наркотичних речовин і алкоголю, проте можуть з’явитися й у тверезому стані, навіть у того, хто ніколи не вживав наркотичних речовин </w:t>
      </w:r>
      <w:r w:rsidRPr="00D23811">
        <w:rPr>
          <w:caps w:val="0"/>
        </w:rPr>
        <w:t>[32]</w:t>
      </w:r>
      <w:r w:rsidRPr="00D23811">
        <w:rPr>
          <w:rFonts w:eastAsia="Times New Roman"/>
          <w:caps w:val="0"/>
          <w:lang w:eastAsia="uk-UA"/>
        </w:rPr>
        <w:t>.</w:t>
      </w:r>
    </w:p>
    <w:p w14:paraId="4F33813F"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12. Порушення сну: труднощі із засинанням і переривчастий сон. Коли в людини нічні кошмари, є підстави думати, що вона сама мимоволі опирається засинанню і саме в цьому причина її безсоння: вона боїться заснути і знову побачити жахливий сон. Регулярне недосипання, що веде до крайнього нервового виснаження, доповнює картину симптомів посттравматичного стресу.</w:t>
      </w:r>
    </w:p>
    <w:p w14:paraId="05F23418"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13. Думки про самогубство. Ветеран нерідко думає про самогубство або планує які-небудь дії, що зрештою повинні привести до смерті.</w:t>
      </w:r>
    </w:p>
    <w:p w14:paraId="37C526E7"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Коли життя видається більш </w:t>
      </w:r>
      <w:proofErr w:type="spellStart"/>
      <w:r w:rsidRPr="00D23811">
        <w:rPr>
          <w:rFonts w:eastAsia="Times New Roman"/>
          <w:caps w:val="0"/>
          <w:lang w:eastAsia="uk-UA"/>
        </w:rPr>
        <w:t>лякаючим</w:t>
      </w:r>
      <w:proofErr w:type="spellEnd"/>
      <w:r w:rsidRPr="00D23811">
        <w:rPr>
          <w:rFonts w:eastAsia="Times New Roman"/>
          <w:caps w:val="0"/>
          <w:lang w:eastAsia="uk-UA"/>
        </w:rPr>
        <w:t xml:space="preserve"> і болісним, ніж смерть, думка покінчити з усіма стражданнями може бути привабливою. Багато учасників бойових дій повідомляють, що в якийсь момент досягали тієї межі відчаю, за якою не видно жодних способів виправити своє становище. Всі ті, хто знайшов у собі сили жити, дійшли висновку: потрібні бажання і завзятість – і з часом з’являються більш світлі перспективи </w:t>
      </w:r>
      <w:r w:rsidRPr="00D23811">
        <w:rPr>
          <w:caps w:val="0"/>
        </w:rPr>
        <w:t>[33]</w:t>
      </w:r>
      <w:r w:rsidRPr="00D23811">
        <w:rPr>
          <w:rFonts w:eastAsia="Times New Roman"/>
          <w:caps w:val="0"/>
          <w:lang w:eastAsia="uk-UA"/>
        </w:rPr>
        <w:t>.</w:t>
      </w:r>
    </w:p>
    <w:p w14:paraId="21724FE0"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14. Відчуття вини за те, що ти вижив у тяжких випробуваннях, які забрали життя інших, нерідко притаманне тим, хто страждає від емоційної глухоти (нездатності пережити радість, любов, співчуття тощо) після </w:t>
      </w:r>
      <w:proofErr w:type="spellStart"/>
      <w:r w:rsidRPr="00D23811">
        <w:rPr>
          <w:rFonts w:eastAsia="Times New Roman"/>
          <w:caps w:val="0"/>
          <w:lang w:eastAsia="uk-UA"/>
        </w:rPr>
        <w:t>травмуючих</w:t>
      </w:r>
      <w:proofErr w:type="spellEnd"/>
      <w:r w:rsidRPr="00D23811">
        <w:rPr>
          <w:rFonts w:eastAsia="Times New Roman"/>
          <w:caps w:val="0"/>
          <w:lang w:eastAsia="uk-UA"/>
        </w:rPr>
        <w:t xml:space="preserve"> подій. Багато жертв ПТСР готові на що завгодно, лише б уникнути нагадування про трагедію, про загибель товаришів. Сильне почуття провини іноді провокує приступи самопринизливої поведінки </w:t>
      </w:r>
      <w:r w:rsidRPr="00D23811">
        <w:rPr>
          <w:caps w:val="0"/>
        </w:rPr>
        <w:t>[34]</w:t>
      </w:r>
      <w:r w:rsidRPr="00D23811">
        <w:rPr>
          <w:rFonts w:eastAsia="Times New Roman"/>
          <w:caps w:val="0"/>
          <w:lang w:eastAsia="uk-UA"/>
        </w:rPr>
        <w:t>.</w:t>
      </w:r>
    </w:p>
    <w:p w14:paraId="396F03B1"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Основні симптоми посттравматичного стресу були покладені в основу діагностичного опитувальника посттравматичного стресу, рекомендованого </w:t>
      </w:r>
      <w:r w:rsidRPr="00D23811">
        <w:rPr>
          <w:rFonts w:eastAsia="Times New Roman"/>
          <w:caps w:val="0"/>
          <w:lang w:eastAsia="uk-UA"/>
        </w:rPr>
        <w:lastRenderedPageBreak/>
        <w:t>для застосування в індивідуальній роботі з учасниками бойових дій (шкала клінічної діагностики ПТСР).</w:t>
      </w:r>
    </w:p>
    <w:p w14:paraId="72ED636E"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Гострий ПТСР діагностують, коли симптоми виникають у межах 6 місяців після перенесеної травми і зберігаються не більше ніж 6 місяців. Прогноз добрий. Про хронічні ПТСР говорять, коли тривалість симптомів перевищує 6 місяців. Для відстрочених ПТСР характерна поява симптомів після латентного періоду. При відстроченому та хронічному ПТСР симптоми з’являються через 6 місяців після травми і тривають понад 6 місяців </w:t>
      </w:r>
      <w:r w:rsidRPr="00D23811">
        <w:rPr>
          <w:caps w:val="0"/>
        </w:rPr>
        <w:t>[35, 36]</w:t>
      </w:r>
      <w:r w:rsidRPr="00D23811">
        <w:rPr>
          <w:rFonts w:eastAsia="Times New Roman"/>
          <w:caps w:val="0"/>
          <w:lang w:eastAsia="uk-UA"/>
        </w:rPr>
        <w:t>.</w:t>
      </w:r>
    </w:p>
    <w:p w14:paraId="180C73C4"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У структурі скарг, які аналізувалися за </w:t>
      </w:r>
      <w:proofErr w:type="spellStart"/>
      <w:r w:rsidRPr="00D23811">
        <w:rPr>
          <w:rFonts w:eastAsia="Times New Roman"/>
          <w:caps w:val="0"/>
          <w:lang w:eastAsia="uk-UA"/>
        </w:rPr>
        <w:t>Гіссенським</w:t>
      </w:r>
      <w:proofErr w:type="spellEnd"/>
      <w:r w:rsidRPr="00D23811">
        <w:rPr>
          <w:rFonts w:eastAsia="Times New Roman"/>
          <w:caps w:val="0"/>
          <w:lang w:eastAsia="uk-UA"/>
        </w:rPr>
        <w:t xml:space="preserve"> психосоматичним опитувальником, у ветеранів з ознаками ПТСР найбільшу питому вагу мають скарги, пов’язані зі станом серцево-судинної системи, – 36 % усіх скарг. Дещо менше скарг пов’язано з проявом нервового виснаження – 24,6 %. Скарги, пов’язані з болями різної етіології та локалізації, – 20,2 %. Скарги на стан шлунково-кишкового тракту – 19,1 %. Загальна інтенсивність скарг у ветеранів з ознаками </w:t>
      </w:r>
      <w:proofErr w:type="spellStart"/>
      <w:r w:rsidRPr="00D23811">
        <w:rPr>
          <w:rFonts w:eastAsia="Times New Roman"/>
          <w:caps w:val="0"/>
          <w:lang w:eastAsia="uk-UA"/>
        </w:rPr>
        <w:t>птср</w:t>
      </w:r>
      <w:proofErr w:type="spellEnd"/>
      <w:r w:rsidRPr="00D23811">
        <w:rPr>
          <w:rFonts w:eastAsia="Times New Roman"/>
          <w:caps w:val="0"/>
          <w:lang w:eastAsia="uk-UA"/>
        </w:rPr>
        <w:t xml:space="preserve"> майже у 2 рази більша, ніж у ветеранів без ПТСР. Загальна інтенсивність скарг у ветеранів без ПТСР практично не відрізняється від показника у здорових людей, що не брали участь у військових діях. Особливістю групи ветеранів без ПТСР є (на відміну від здорового контингенту) превалювання скарг (40,5 %), пов’язаних із станом серцево-судинної системи (у контрольній групі – не більше ніж 20 %) </w:t>
      </w:r>
      <w:r w:rsidRPr="00D23811">
        <w:rPr>
          <w:caps w:val="0"/>
        </w:rPr>
        <w:t>[37, 38]</w:t>
      </w:r>
      <w:r w:rsidRPr="00D23811">
        <w:rPr>
          <w:rFonts w:eastAsia="Times New Roman"/>
          <w:caps w:val="0"/>
          <w:lang w:eastAsia="uk-UA"/>
        </w:rPr>
        <w:t>.</w:t>
      </w:r>
    </w:p>
    <w:p w14:paraId="30C1E2F9"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З літературних джерел відомо, що психопатологічні порушення у ветеранів афганської війни були представлені такими синдромами: </w:t>
      </w:r>
      <w:proofErr w:type="spellStart"/>
      <w:r w:rsidRPr="00D23811">
        <w:rPr>
          <w:rFonts w:eastAsia="Times New Roman"/>
          <w:caps w:val="0"/>
          <w:lang w:eastAsia="uk-UA"/>
        </w:rPr>
        <w:t>істеро</w:t>
      </w:r>
      <w:proofErr w:type="spellEnd"/>
      <w:r w:rsidRPr="00D23811">
        <w:rPr>
          <w:rFonts w:eastAsia="Times New Roman"/>
          <w:caps w:val="0"/>
          <w:lang w:eastAsia="uk-UA"/>
        </w:rPr>
        <w:t xml:space="preserve">-іпохондричний (32 %); </w:t>
      </w:r>
      <w:proofErr w:type="spellStart"/>
      <w:r w:rsidRPr="00D23811">
        <w:rPr>
          <w:rFonts w:eastAsia="Times New Roman"/>
          <w:caps w:val="0"/>
          <w:lang w:eastAsia="uk-UA"/>
        </w:rPr>
        <w:t>астеноіпохондричний</w:t>
      </w:r>
      <w:proofErr w:type="spellEnd"/>
      <w:r w:rsidRPr="00D23811">
        <w:rPr>
          <w:rFonts w:eastAsia="Times New Roman"/>
          <w:caps w:val="0"/>
          <w:lang w:eastAsia="uk-UA"/>
        </w:rPr>
        <w:t xml:space="preserve"> (35%); </w:t>
      </w:r>
      <w:proofErr w:type="spellStart"/>
      <w:r w:rsidRPr="00D23811">
        <w:rPr>
          <w:rFonts w:eastAsia="Times New Roman"/>
          <w:caps w:val="0"/>
          <w:lang w:eastAsia="uk-UA"/>
        </w:rPr>
        <w:t>обсесивно-фобічний</w:t>
      </w:r>
      <w:proofErr w:type="spellEnd"/>
      <w:r w:rsidRPr="00D23811">
        <w:rPr>
          <w:rFonts w:eastAsia="Times New Roman"/>
          <w:caps w:val="0"/>
          <w:lang w:eastAsia="uk-UA"/>
        </w:rPr>
        <w:t xml:space="preserve"> (33 %); </w:t>
      </w:r>
      <w:proofErr w:type="spellStart"/>
      <w:r w:rsidRPr="00D23811">
        <w:rPr>
          <w:rFonts w:eastAsia="Times New Roman"/>
          <w:caps w:val="0"/>
          <w:lang w:eastAsia="uk-UA"/>
        </w:rPr>
        <w:t>астенодепресивний</w:t>
      </w:r>
      <w:proofErr w:type="spellEnd"/>
      <w:r w:rsidRPr="00D23811">
        <w:rPr>
          <w:rFonts w:eastAsia="Times New Roman"/>
          <w:caps w:val="0"/>
          <w:lang w:eastAsia="uk-UA"/>
        </w:rPr>
        <w:t xml:space="preserve"> (26 %); </w:t>
      </w:r>
      <w:proofErr w:type="spellStart"/>
      <w:r w:rsidRPr="00D23811">
        <w:rPr>
          <w:rFonts w:eastAsia="Times New Roman"/>
          <w:caps w:val="0"/>
          <w:lang w:eastAsia="uk-UA"/>
        </w:rPr>
        <w:t>астеноневротичний</w:t>
      </w:r>
      <w:proofErr w:type="spellEnd"/>
      <w:r w:rsidRPr="00D23811">
        <w:rPr>
          <w:rFonts w:eastAsia="Times New Roman"/>
          <w:caps w:val="0"/>
          <w:lang w:eastAsia="uk-UA"/>
        </w:rPr>
        <w:t xml:space="preserve"> (38 %). При цьому порівняно з ветеранами, які не мають ознак ПТСР, у ветеранів з ознаками ПТСР у 3,7 </w:t>
      </w:r>
      <w:proofErr w:type="spellStart"/>
      <w:r w:rsidRPr="00D23811">
        <w:rPr>
          <w:rFonts w:eastAsia="Times New Roman"/>
          <w:caps w:val="0"/>
          <w:lang w:eastAsia="uk-UA"/>
        </w:rPr>
        <w:t>раза</w:t>
      </w:r>
      <w:proofErr w:type="spellEnd"/>
      <w:r w:rsidRPr="00D23811">
        <w:rPr>
          <w:rFonts w:eastAsia="Times New Roman"/>
          <w:caps w:val="0"/>
          <w:lang w:eastAsia="uk-UA"/>
        </w:rPr>
        <w:t xml:space="preserve"> частіше виражений </w:t>
      </w:r>
      <w:proofErr w:type="spellStart"/>
      <w:r w:rsidRPr="00D23811">
        <w:rPr>
          <w:rFonts w:eastAsia="Times New Roman"/>
          <w:caps w:val="0"/>
          <w:lang w:eastAsia="uk-UA"/>
        </w:rPr>
        <w:t>астеноневротичний</w:t>
      </w:r>
      <w:proofErr w:type="spellEnd"/>
      <w:r w:rsidRPr="00D23811">
        <w:rPr>
          <w:rFonts w:eastAsia="Times New Roman"/>
          <w:caps w:val="0"/>
          <w:lang w:eastAsia="uk-UA"/>
        </w:rPr>
        <w:t xml:space="preserve"> синдром (особливо його субклінічні форми); в 4,7 </w:t>
      </w:r>
      <w:proofErr w:type="spellStart"/>
      <w:r w:rsidRPr="00D23811">
        <w:rPr>
          <w:rFonts w:eastAsia="Times New Roman"/>
          <w:caps w:val="0"/>
          <w:lang w:eastAsia="uk-UA"/>
        </w:rPr>
        <w:t>раза</w:t>
      </w:r>
      <w:proofErr w:type="spellEnd"/>
      <w:r w:rsidRPr="00D23811">
        <w:rPr>
          <w:rFonts w:eastAsia="Times New Roman"/>
          <w:caps w:val="0"/>
          <w:lang w:eastAsia="uk-UA"/>
        </w:rPr>
        <w:t xml:space="preserve"> – </w:t>
      </w:r>
      <w:proofErr w:type="spellStart"/>
      <w:r w:rsidRPr="00D23811">
        <w:rPr>
          <w:rFonts w:eastAsia="Times New Roman"/>
          <w:caps w:val="0"/>
          <w:lang w:eastAsia="uk-UA"/>
        </w:rPr>
        <w:t>астеноіпохондричний</w:t>
      </w:r>
      <w:proofErr w:type="spellEnd"/>
      <w:r w:rsidRPr="00D23811">
        <w:rPr>
          <w:rFonts w:eastAsia="Times New Roman"/>
          <w:caps w:val="0"/>
          <w:lang w:eastAsia="uk-UA"/>
        </w:rPr>
        <w:t xml:space="preserve"> синдром; в 9,5 </w:t>
      </w:r>
      <w:proofErr w:type="spellStart"/>
      <w:r w:rsidRPr="00D23811">
        <w:rPr>
          <w:rFonts w:eastAsia="Times New Roman"/>
          <w:caps w:val="0"/>
          <w:lang w:eastAsia="uk-UA"/>
        </w:rPr>
        <w:t>раза</w:t>
      </w:r>
      <w:proofErr w:type="spellEnd"/>
      <w:r w:rsidRPr="00D23811">
        <w:rPr>
          <w:rFonts w:eastAsia="Times New Roman"/>
          <w:caps w:val="0"/>
          <w:lang w:eastAsia="uk-UA"/>
        </w:rPr>
        <w:t xml:space="preserve"> – </w:t>
      </w:r>
      <w:proofErr w:type="spellStart"/>
      <w:r w:rsidRPr="00D23811">
        <w:rPr>
          <w:rFonts w:eastAsia="Times New Roman"/>
          <w:caps w:val="0"/>
          <w:lang w:eastAsia="uk-UA"/>
        </w:rPr>
        <w:t>обсесивно-фобічний</w:t>
      </w:r>
      <w:proofErr w:type="spellEnd"/>
      <w:r w:rsidRPr="00D23811">
        <w:rPr>
          <w:rFonts w:eastAsia="Times New Roman"/>
          <w:caps w:val="0"/>
          <w:lang w:eastAsia="uk-UA"/>
        </w:rPr>
        <w:t xml:space="preserve"> синдром; в 7,3 </w:t>
      </w:r>
      <w:proofErr w:type="spellStart"/>
      <w:r w:rsidRPr="00D23811">
        <w:rPr>
          <w:rFonts w:eastAsia="Times New Roman"/>
          <w:caps w:val="0"/>
          <w:lang w:eastAsia="uk-UA"/>
        </w:rPr>
        <w:t>раза</w:t>
      </w:r>
      <w:proofErr w:type="spellEnd"/>
      <w:r w:rsidRPr="00D23811">
        <w:rPr>
          <w:rFonts w:eastAsia="Times New Roman"/>
          <w:caps w:val="0"/>
          <w:lang w:eastAsia="uk-UA"/>
        </w:rPr>
        <w:t xml:space="preserve"> – </w:t>
      </w:r>
      <w:proofErr w:type="spellStart"/>
      <w:r w:rsidRPr="00D23811">
        <w:rPr>
          <w:rFonts w:eastAsia="Times New Roman"/>
          <w:caps w:val="0"/>
          <w:lang w:eastAsia="uk-UA"/>
        </w:rPr>
        <w:t>істероіпохондричний</w:t>
      </w:r>
      <w:proofErr w:type="spellEnd"/>
      <w:r w:rsidRPr="00D23811">
        <w:rPr>
          <w:rFonts w:eastAsia="Times New Roman"/>
          <w:caps w:val="0"/>
          <w:lang w:eastAsia="uk-UA"/>
        </w:rPr>
        <w:t xml:space="preserve"> синдром; в 7,5 </w:t>
      </w:r>
      <w:proofErr w:type="spellStart"/>
      <w:r w:rsidRPr="00D23811">
        <w:rPr>
          <w:rFonts w:eastAsia="Times New Roman"/>
          <w:caps w:val="0"/>
          <w:lang w:eastAsia="uk-UA"/>
        </w:rPr>
        <w:t>раза</w:t>
      </w:r>
      <w:proofErr w:type="spellEnd"/>
      <w:r w:rsidRPr="00D23811">
        <w:rPr>
          <w:rFonts w:eastAsia="Times New Roman"/>
          <w:caps w:val="0"/>
          <w:lang w:eastAsia="uk-UA"/>
        </w:rPr>
        <w:t xml:space="preserve"> – </w:t>
      </w:r>
      <w:proofErr w:type="spellStart"/>
      <w:r w:rsidRPr="00D23811">
        <w:rPr>
          <w:rFonts w:eastAsia="Times New Roman"/>
          <w:caps w:val="0"/>
          <w:lang w:eastAsia="uk-UA"/>
        </w:rPr>
        <w:t>астенодепресивний</w:t>
      </w:r>
      <w:proofErr w:type="spellEnd"/>
      <w:r w:rsidRPr="00D23811">
        <w:rPr>
          <w:rFonts w:eastAsia="Times New Roman"/>
          <w:caps w:val="0"/>
          <w:lang w:eastAsia="uk-UA"/>
        </w:rPr>
        <w:t xml:space="preserve"> синдром </w:t>
      </w:r>
      <w:r w:rsidRPr="00D23811">
        <w:rPr>
          <w:caps w:val="0"/>
        </w:rPr>
        <w:t>[39]</w:t>
      </w:r>
      <w:r w:rsidRPr="00D23811">
        <w:rPr>
          <w:rFonts w:eastAsia="Times New Roman"/>
          <w:caps w:val="0"/>
          <w:lang w:eastAsia="uk-UA"/>
        </w:rPr>
        <w:t>.</w:t>
      </w:r>
    </w:p>
    <w:p w14:paraId="192D29D9"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lastRenderedPageBreak/>
        <w:t>Науковці виділяють та описують типи психічної дезадаптації ветеранів, виділені залежно від цілісної поведінкової стратегії</w:t>
      </w:r>
      <w:r w:rsidRPr="00D23811">
        <w:rPr>
          <w:rFonts w:eastAsia="Times New Roman"/>
          <w:lang w:eastAsia="uk-UA"/>
        </w:rPr>
        <w:t>.</w:t>
      </w:r>
    </w:p>
    <w:p w14:paraId="74AB36EE"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Перший тип – активно-оборонний (переважно адаптований). Відзначається або адекватна оцінка тяжкості захворювання, або тенденція до його ігнорування. Спостерігаються невротичні розлади. У частини ветеранів цього типу виражене прагнення обстежуватися і лікуватися амбулаторно. </w:t>
      </w:r>
    </w:p>
    <w:p w14:paraId="67674524"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Другий тип – пасивно-оборонний (дезадаптація з </w:t>
      </w:r>
      <w:proofErr w:type="spellStart"/>
      <w:r w:rsidRPr="00D23811">
        <w:rPr>
          <w:rFonts w:eastAsia="Times New Roman"/>
          <w:caps w:val="0"/>
          <w:lang w:eastAsia="uk-UA"/>
        </w:rPr>
        <w:t>інтрапсихічною</w:t>
      </w:r>
      <w:proofErr w:type="spellEnd"/>
      <w:r w:rsidRPr="00D23811">
        <w:rPr>
          <w:rFonts w:eastAsia="Times New Roman"/>
          <w:caps w:val="0"/>
          <w:lang w:eastAsia="uk-UA"/>
        </w:rPr>
        <w:t xml:space="preserve"> спрямованістю). У його основі – відступ, примирення з хворобою. Характерні тривожно-депресивні й іпохондричні тенденції. Знижена потреба боротися з хворобою, нерідко орієнтація на виграш від неї. Психічний дискомфорт проявляється у скаргах соматичного характеру. </w:t>
      </w:r>
    </w:p>
    <w:p w14:paraId="7FD45981"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Третій тип – деструктивний (дезадаптація з </w:t>
      </w:r>
      <w:proofErr w:type="spellStart"/>
      <w:r w:rsidRPr="00D23811">
        <w:rPr>
          <w:rFonts w:eastAsia="Times New Roman"/>
          <w:caps w:val="0"/>
          <w:lang w:eastAsia="uk-UA"/>
        </w:rPr>
        <w:t>інтерпсихічною</w:t>
      </w:r>
      <w:proofErr w:type="spellEnd"/>
      <w:r w:rsidRPr="00D23811">
        <w:rPr>
          <w:rFonts w:eastAsia="Times New Roman"/>
          <w:caps w:val="0"/>
          <w:lang w:eastAsia="uk-UA"/>
        </w:rPr>
        <w:t xml:space="preserve"> спрямованістю). Характерне порушення соціального функціонування. Спостерігаються внутрішня напруженість, </w:t>
      </w:r>
      <w:proofErr w:type="spellStart"/>
      <w:r w:rsidRPr="00D23811">
        <w:rPr>
          <w:rFonts w:eastAsia="Times New Roman"/>
          <w:caps w:val="0"/>
          <w:lang w:eastAsia="uk-UA"/>
        </w:rPr>
        <w:t>дисфорія</w:t>
      </w:r>
      <w:proofErr w:type="spellEnd"/>
      <w:r w:rsidRPr="00D23811">
        <w:rPr>
          <w:rFonts w:eastAsia="Times New Roman"/>
          <w:caps w:val="0"/>
          <w:lang w:eastAsia="uk-UA"/>
        </w:rPr>
        <w:t xml:space="preserve">. Часто відзначаються конфлікти, вибухова поведінка. Для розрядки негативних афектів пацієнти вдаються до алкоголю, наркотиків, агресивних дій і </w:t>
      </w:r>
      <w:proofErr w:type="spellStart"/>
      <w:r w:rsidRPr="00D23811">
        <w:rPr>
          <w:rFonts w:eastAsia="Times New Roman"/>
          <w:caps w:val="0"/>
          <w:lang w:eastAsia="uk-UA"/>
        </w:rPr>
        <w:t>суїцидальних</w:t>
      </w:r>
      <w:proofErr w:type="spellEnd"/>
      <w:r w:rsidRPr="00D23811">
        <w:rPr>
          <w:rFonts w:eastAsia="Times New Roman"/>
          <w:caps w:val="0"/>
          <w:lang w:eastAsia="uk-UA"/>
        </w:rPr>
        <w:t xml:space="preserve"> спроб</w:t>
      </w:r>
      <w:r w:rsidRPr="00D23811">
        <w:rPr>
          <w:rFonts w:eastAsia="Times New Roman"/>
          <w:lang w:eastAsia="uk-UA"/>
        </w:rPr>
        <w:t>.</w:t>
      </w:r>
    </w:p>
    <w:p w14:paraId="107AAB7E"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Крім вищезазначених типів психічної дезадаптації існують і психопатологічні симптомокомплекси, що спостерігалися у ветеранів, та описані в наукових дослідженнях </w:t>
      </w:r>
      <w:r w:rsidRPr="00D23811">
        <w:rPr>
          <w:caps w:val="0"/>
        </w:rPr>
        <w:t>[40, 41]</w:t>
      </w:r>
      <w:r w:rsidRPr="00D23811">
        <w:rPr>
          <w:rFonts w:eastAsia="Times New Roman"/>
          <w:caps w:val="0"/>
          <w:lang w:eastAsia="uk-UA"/>
        </w:rPr>
        <w:t>.</w:t>
      </w:r>
    </w:p>
    <w:p w14:paraId="4D11BD8A"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Для астенічного симптомокомплексу характерні виражені збудливість і дратівливість на фоні підвищеної стомлюваності та виснаженості, емоційна слабкість, знижений настрій, образливість [42]</w:t>
      </w:r>
      <w:r w:rsidRPr="00D23811">
        <w:rPr>
          <w:rFonts w:eastAsia="Times New Roman"/>
          <w:lang w:eastAsia="uk-UA"/>
        </w:rPr>
        <w:t>. </w:t>
      </w:r>
    </w:p>
    <w:p w14:paraId="3CA13CE3" w14:textId="77777777" w:rsidR="00B31623" w:rsidRPr="00D23811" w:rsidRDefault="00B31623" w:rsidP="00B31623">
      <w:pPr>
        <w:spacing w:after="0" w:line="360" w:lineRule="auto"/>
        <w:ind w:firstLine="709"/>
        <w:jc w:val="both"/>
        <w:textAlignment w:val="baseline"/>
        <w:rPr>
          <w:rFonts w:eastAsia="Times New Roman"/>
          <w:lang w:eastAsia="uk-UA"/>
        </w:rPr>
      </w:pPr>
      <w:proofErr w:type="spellStart"/>
      <w:r w:rsidRPr="00D23811">
        <w:rPr>
          <w:rFonts w:eastAsia="Times New Roman"/>
          <w:caps w:val="0"/>
          <w:lang w:eastAsia="uk-UA"/>
        </w:rPr>
        <w:t>Обсесивно-фобічний</w:t>
      </w:r>
      <w:proofErr w:type="spellEnd"/>
      <w:r w:rsidRPr="00D23811">
        <w:rPr>
          <w:rFonts w:eastAsia="Times New Roman"/>
          <w:caps w:val="0"/>
          <w:lang w:eastAsia="uk-UA"/>
        </w:rPr>
        <w:t xml:space="preserve"> симптомокомплекс проявляється почуттями невмотивованої тривоги і страху, нав’язливими спогадами </w:t>
      </w:r>
      <w:proofErr w:type="spellStart"/>
      <w:r w:rsidRPr="00D23811">
        <w:rPr>
          <w:rFonts w:eastAsia="Times New Roman"/>
          <w:caps w:val="0"/>
          <w:lang w:eastAsia="uk-UA"/>
        </w:rPr>
        <w:t>психотравмуючої</w:t>
      </w:r>
      <w:proofErr w:type="spellEnd"/>
      <w:r w:rsidRPr="00D23811">
        <w:rPr>
          <w:rFonts w:eastAsia="Times New Roman"/>
          <w:caps w:val="0"/>
          <w:lang w:eastAsia="uk-UA"/>
        </w:rPr>
        <w:t xml:space="preserve"> події. </w:t>
      </w:r>
    </w:p>
    <w:p w14:paraId="10A99D92"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При істеричному симптомокомплексі спостерігаються підвищена сугестивність і </w:t>
      </w:r>
      <w:proofErr w:type="spellStart"/>
      <w:r w:rsidRPr="00D23811">
        <w:rPr>
          <w:rFonts w:eastAsia="Times New Roman"/>
          <w:caps w:val="0"/>
          <w:lang w:eastAsia="uk-UA"/>
        </w:rPr>
        <w:t>самонавіюваність</w:t>
      </w:r>
      <w:proofErr w:type="spellEnd"/>
      <w:r w:rsidRPr="00D23811">
        <w:rPr>
          <w:rFonts w:eastAsia="Times New Roman"/>
          <w:caps w:val="0"/>
          <w:lang w:eastAsia="uk-UA"/>
        </w:rPr>
        <w:t>, прагнення привернути до себе увагу, демонстративний характер поведінки. </w:t>
      </w:r>
    </w:p>
    <w:p w14:paraId="560E99FE"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lastRenderedPageBreak/>
        <w:t>Для депресивного симптомокомплексу характерні знижений настрій, почуття песимізму. </w:t>
      </w:r>
    </w:p>
    <w:p w14:paraId="093688B5"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Для експлозивного симптомокомплексу характерні підвищена дратівливість, вибуховість, злостивість та агресивність. </w:t>
      </w:r>
    </w:p>
    <w:p w14:paraId="0C273CA8" w14:textId="77777777" w:rsidR="00B31623" w:rsidRPr="00D23811" w:rsidRDefault="00B31623" w:rsidP="00B31623">
      <w:pPr>
        <w:spacing w:after="0" w:line="360" w:lineRule="auto"/>
        <w:ind w:firstLine="709"/>
        <w:jc w:val="both"/>
        <w:textAlignment w:val="baseline"/>
        <w:rPr>
          <w:rFonts w:eastAsia="Times New Roman"/>
          <w:lang w:eastAsia="uk-UA"/>
        </w:rPr>
      </w:pPr>
      <w:proofErr w:type="spellStart"/>
      <w:r w:rsidRPr="00D23811">
        <w:rPr>
          <w:rFonts w:eastAsia="Times New Roman"/>
          <w:caps w:val="0"/>
          <w:lang w:eastAsia="uk-UA"/>
        </w:rPr>
        <w:t>Психоорганічний</w:t>
      </w:r>
      <w:proofErr w:type="spellEnd"/>
      <w:r w:rsidRPr="00D23811">
        <w:rPr>
          <w:rFonts w:eastAsia="Times New Roman"/>
          <w:caps w:val="0"/>
          <w:lang w:eastAsia="uk-UA"/>
        </w:rPr>
        <w:t xml:space="preserve"> симптомокомплекс, як правило, розвивається у постраждалих, які перенесли черепно-мозкову травму (астенія, </w:t>
      </w:r>
      <w:proofErr w:type="spellStart"/>
      <w:r w:rsidRPr="00D23811">
        <w:rPr>
          <w:rFonts w:eastAsia="Times New Roman"/>
          <w:caps w:val="0"/>
          <w:lang w:eastAsia="uk-UA"/>
        </w:rPr>
        <w:t>дисфорія</w:t>
      </w:r>
      <w:proofErr w:type="spellEnd"/>
      <w:r w:rsidRPr="00D23811">
        <w:rPr>
          <w:rFonts w:eastAsia="Times New Roman"/>
          <w:caps w:val="0"/>
          <w:lang w:eastAsia="uk-UA"/>
        </w:rPr>
        <w:t xml:space="preserve">, порушення пам’яті, емоційні розлади, порушення сну). Можливі короткочасні епізоди дереалізації, </w:t>
      </w:r>
      <w:proofErr w:type="spellStart"/>
      <w:r w:rsidRPr="00D23811">
        <w:rPr>
          <w:rFonts w:eastAsia="Times New Roman"/>
          <w:caps w:val="0"/>
          <w:lang w:eastAsia="uk-UA"/>
        </w:rPr>
        <w:t>деліріозні</w:t>
      </w:r>
      <w:proofErr w:type="spellEnd"/>
      <w:r w:rsidRPr="00D23811">
        <w:rPr>
          <w:rFonts w:eastAsia="Times New Roman"/>
          <w:caps w:val="0"/>
          <w:lang w:eastAsia="uk-UA"/>
        </w:rPr>
        <w:t xml:space="preserve"> й </w:t>
      </w:r>
      <w:proofErr w:type="spellStart"/>
      <w:r w:rsidRPr="00D23811">
        <w:rPr>
          <w:rFonts w:eastAsia="Times New Roman"/>
          <w:caps w:val="0"/>
          <w:lang w:eastAsia="uk-UA"/>
        </w:rPr>
        <w:t>онейрологічні</w:t>
      </w:r>
      <w:proofErr w:type="spellEnd"/>
      <w:r w:rsidRPr="00D23811">
        <w:rPr>
          <w:rFonts w:eastAsia="Times New Roman"/>
          <w:caps w:val="0"/>
          <w:lang w:eastAsia="uk-UA"/>
        </w:rPr>
        <w:t xml:space="preserve"> розлади </w:t>
      </w:r>
      <w:r w:rsidRPr="00D23811">
        <w:rPr>
          <w:caps w:val="0"/>
        </w:rPr>
        <w:t>[43]</w:t>
      </w:r>
      <w:r w:rsidRPr="00D23811">
        <w:rPr>
          <w:rFonts w:eastAsia="Times New Roman"/>
          <w:caps w:val="0"/>
          <w:lang w:eastAsia="uk-UA"/>
        </w:rPr>
        <w:t>.</w:t>
      </w:r>
    </w:p>
    <w:p w14:paraId="584EB5A6" w14:textId="3C0122AA" w:rsidR="00B31623" w:rsidRPr="00D23811" w:rsidRDefault="00B31623" w:rsidP="00B31623">
      <w:pPr>
        <w:spacing w:after="0" w:line="360" w:lineRule="auto"/>
        <w:ind w:firstLine="709"/>
        <w:jc w:val="both"/>
        <w:textAlignment w:val="baseline"/>
        <w:outlineLvl w:val="1"/>
        <w:rPr>
          <w:rFonts w:eastAsia="Times New Roman"/>
          <w:bCs/>
          <w:caps w:val="0"/>
          <w:lang w:eastAsia="uk-UA"/>
        </w:rPr>
      </w:pPr>
      <w:r w:rsidRPr="00D23811">
        <w:rPr>
          <w:rFonts w:eastAsia="Times New Roman"/>
          <w:bCs/>
          <w:caps w:val="0"/>
          <w:lang w:eastAsia="uk-UA"/>
        </w:rPr>
        <w:t xml:space="preserve">Все вище наведене вказує на необхідність застосування відновлювальних </w:t>
      </w:r>
      <w:r w:rsidR="00BA0123" w:rsidRPr="00235BDB">
        <w:rPr>
          <w:rFonts w:eastAsia="Times New Roman"/>
          <w:bCs/>
          <w:caps w:val="0"/>
          <w:lang w:eastAsia="uk-UA"/>
        </w:rPr>
        <w:t>з</w:t>
      </w:r>
      <w:r w:rsidRPr="00D23811">
        <w:rPr>
          <w:rFonts w:eastAsia="Times New Roman"/>
          <w:bCs/>
          <w:caps w:val="0"/>
          <w:lang w:eastAsia="uk-UA"/>
        </w:rPr>
        <w:t>аходів для подолання кризового стану.</w:t>
      </w:r>
    </w:p>
    <w:p w14:paraId="5E9B791E" w14:textId="77777777" w:rsidR="00B31623" w:rsidRPr="00D23811" w:rsidRDefault="00B31623" w:rsidP="00B31623">
      <w:pPr>
        <w:spacing w:after="0" w:line="360" w:lineRule="auto"/>
        <w:ind w:firstLine="709"/>
        <w:jc w:val="both"/>
        <w:textAlignment w:val="baseline"/>
        <w:outlineLvl w:val="1"/>
        <w:rPr>
          <w:rFonts w:eastAsia="Times New Roman"/>
          <w:bCs/>
          <w:caps w:val="0"/>
          <w:lang w:eastAsia="uk-UA"/>
        </w:rPr>
      </w:pPr>
    </w:p>
    <w:p w14:paraId="0D826F9C" w14:textId="7B0FE93E" w:rsidR="00B31623" w:rsidRPr="00D23811" w:rsidRDefault="00B31623" w:rsidP="00B31623">
      <w:pPr>
        <w:spacing w:after="0" w:line="360" w:lineRule="auto"/>
        <w:ind w:firstLine="709"/>
        <w:jc w:val="both"/>
        <w:textAlignment w:val="baseline"/>
        <w:outlineLvl w:val="1"/>
        <w:rPr>
          <w:rFonts w:eastAsia="Times New Roman"/>
          <w:bCs/>
          <w:caps w:val="0"/>
          <w:lang w:eastAsia="uk-UA"/>
        </w:rPr>
      </w:pPr>
      <w:r w:rsidRPr="00D23811">
        <w:rPr>
          <w:rFonts w:eastAsia="Times New Roman"/>
          <w:bCs/>
          <w:caps w:val="0"/>
          <w:lang w:eastAsia="uk-UA"/>
        </w:rPr>
        <w:t xml:space="preserve">1.3 </w:t>
      </w:r>
      <w:r w:rsidR="0093215B" w:rsidRPr="00D23811">
        <w:rPr>
          <w:rFonts w:eastAsia="Times New Roman"/>
          <w:bCs/>
          <w:caps w:val="0"/>
          <w:lang w:eastAsia="uk-UA"/>
        </w:rPr>
        <w:t xml:space="preserve">Поняття «психологія війни» та </w:t>
      </w:r>
      <w:r w:rsidR="0093215B">
        <w:rPr>
          <w:rFonts w:eastAsia="Times New Roman"/>
          <w:bCs/>
          <w:caps w:val="0"/>
          <w:lang w:eastAsia="uk-UA"/>
        </w:rPr>
        <w:t>необхідність менеджменту</w:t>
      </w:r>
      <w:r w:rsidR="0093215B" w:rsidRPr="00D23811">
        <w:rPr>
          <w:rFonts w:eastAsia="Times New Roman"/>
          <w:bCs/>
          <w:caps w:val="0"/>
          <w:lang w:eastAsia="uk-UA"/>
        </w:rPr>
        <w:t xml:space="preserve"> </w:t>
      </w:r>
      <w:r w:rsidR="0093215B">
        <w:rPr>
          <w:rFonts w:eastAsia="Times New Roman"/>
          <w:bCs/>
          <w:caps w:val="0"/>
          <w:lang w:eastAsia="uk-UA"/>
        </w:rPr>
        <w:t xml:space="preserve">в </w:t>
      </w:r>
      <w:r w:rsidR="0093215B" w:rsidRPr="00D23811">
        <w:rPr>
          <w:rFonts w:eastAsia="Times New Roman"/>
          <w:bCs/>
          <w:caps w:val="0"/>
          <w:lang w:eastAsia="uk-UA"/>
        </w:rPr>
        <w:t>реабілітації</w:t>
      </w:r>
      <w:r w:rsidR="0093215B" w:rsidRPr="007B6B1F">
        <w:rPr>
          <w:rFonts w:eastAsia="Times New Roman"/>
          <w:caps w:val="0"/>
          <w:lang w:eastAsia="ru-RU"/>
        </w:rPr>
        <w:t xml:space="preserve"> військовослужбовців з бойовими </w:t>
      </w:r>
      <w:r w:rsidR="0093215B" w:rsidRPr="00D92058">
        <w:rPr>
          <w:rFonts w:eastAsia="Times New Roman"/>
          <w:caps w:val="0"/>
          <w:lang w:eastAsia="ru-RU"/>
        </w:rPr>
        <w:t>т</w:t>
      </w:r>
      <w:r w:rsidR="0093215B">
        <w:rPr>
          <w:rFonts w:eastAsia="Times New Roman"/>
          <w:caps w:val="0"/>
          <w:lang w:eastAsia="ru-RU"/>
        </w:rPr>
        <w:t>равма</w:t>
      </w:r>
      <w:r w:rsidR="0093215B" w:rsidRPr="007B6B1F">
        <w:rPr>
          <w:rFonts w:eastAsia="Times New Roman"/>
          <w:caps w:val="0"/>
          <w:lang w:eastAsia="ru-RU"/>
        </w:rPr>
        <w:t>ми</w:t>
      </w:r>
    </w:p>
    <w:p w14:paraId="600062E0" w14:textId="77777777" w:rsidR="00B31623" w:rsidRPr="00D23811" w:rsidRDefault="00B31623" w:rsidP="00B31623">
      <w:pPr>
        <w:spacing w:after="0" w:line="360" w:lineRule="auto"/>
        <w:ind w:firstLine="709"/>
        <w:jc w:val="both"/>
        <w:textAlignment w:val="baseline"/>
        <w:outlineLvl w:val="1"/>
        <w:rPr>
          <w:rFonts w:eastAsia="Times New Roman"/>
          <w:bCs/>
          <w:caps w:val="0"/>
          <w:lang w:eastAsia="uk-UA"/>
        </w:rPr>
      </w:pPr>
    </w:p>
    <w:p w14:paraId="09DE15DA"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Участь у бойових діях можна розглядати як стресову подію виняткового характеру, що може викликати загальний </w:t>
      </w:r>
      <w:proofErr w:type="spellStart"/>
      <w:r w:rsidRPr="00D23811">
        <w:rPr>
          <w:rFonts w:eastAsia="Times New Roman"/>
          <w:caps w:val="0"/>
          <w:lang w:eastAsia="uk-UA"/>
        </w:rPr>
        <w:t>дистрес</w:t>
      </w:r>
      <w:proofErr w:type="spellEnd"/>
      <w:r w:rsidRPr="00D23811">
        <w:rPr>
          <w:rFonts w:eastAsia="Times New Roman"/>
          <w:caps w:val="0"/>
          <w:lang w:eastAsia="uk-UA"/>
        </w:rPr>
        <w:t xml:space="preserve"> практично у будь-якої людини. На відміну від багатьох інших стресових ситуацій участь у війні може стати психічною травмою з віддаленими наслідками.</w:t>
      </w:r>
    </w:p>
    <w:p w14:paraId="27F903F2"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Перебування на війні супроводжується комплексним впливом низки факторів, таких як: 1) чітко усвідомлюване почуття загрози для життя, так званий біологічний страх смерті, поранення, болю, </w:t>
      </w:r>
      <w:proofErr w:type="spellStart"/>
      <w:r w:rsidRPr="00D23811">
        <w:rPr>
          <w:rFonts w:eastAsia="Times New Roman"/>
          <w:caps w:val="0"/>
          <w:lang w:eastAsia="uk-UA"/>
        </w:rPr>
        <w:t>інвалідизації</w:t>
      </w:r>
      <w:proofErr w:type="spellEnd"/>
      <w:r w:rsidRPr="00D23811">
        <w:rPr>
          <w:rFonts w:eastAsia="Times New Roman"/>
          <w:caps w:val="0"/>
          <w:lang w:eastAsia="uk-UA"/>
        </w:rPr>
        <w:t xml:space="preserve">; 2) ні з чим не порівнянний стрес, що виникає у безпосереднього учасника бою, поряд із цим з’являється психоемоційний стрес, пов’язаний із загибеллю товаришів по зброї або з необхідністю вбивати; 3) вплив специфічних факторів бойової обстановки (дефіцит часу, прискорення темпів дій, раптовість, невизначеність, новизна); 4) негаразди і злигодні (нерідко відсутність повноцінного сну, дефіцит води та харчування); 5) незвичайний для учасника війни клімат і рельєф місцевості (гіпоксія, холод, спека, підвищена інсоляція тощо) </w:t>
      </w:r>
      <w:r w:rsidRPr="00D23811">
        <w:rPr>
          <w:caps w:val="0"/>
        </w:rPr>
        <w:t>[44, 45]</w:t>
      </w:r>
      <w:r w:rsidRPr="00D23811">
        <w:rPr>
          <w:rFonts w:eastAsia="Times New Roman"/>
          <w:caps w:val="0"/>
          <w:lang w:eastAsia="uk-UA"/>
        </w:rPr>
        <w:t>.</w:t>
      </w:r>
    </w:p>
    <w:p w14:paraId="171913CA"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lastRenderedPageBreak/>
        <w:t xml:space="preserve">Соціально-психологічна адаптація ветеранів воєн, які зазнали </w:t>
      </w:r>
      <w:proofErr w:type="spellStart"/>
      <w:r w:rsidRPr="00D23811">
        <w:rPr>
          <w:rFonts w:eastAsia="Times New Roman"/>
          <w:caps w:val="0"/>
          <w:lang w:eastAsia="uk-UA"/>
        </w:rPr>
        <w:t>психотравмуючого</w:t>
      </w:r>
      <w:proofErr w:type="spellEnd"/>
      <w:r w:rsidRPr="00D23811">
        <w:rPr>
          <w:rFonts w:eastAsia="Times New Roman"/>
          <w:caps w:val="0"/>
          <w:lang w:eastAsia="uk-UA"/>
        </w:rPr>
        <w:t xml:space="preserve"> впливу факторів бойової обстановки, являє собою надзвичайно актуальну проблему. </w:t>
      </w:r>
    </w:p>
    <w:p w14:paraId="3818DAB0"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Пов’язані зі стресом під час військових дій психічні розлади є одним із головних внутрішніх бар’єрів на шляху адаптації до звичайного життя. Після повернення до мирної обстановки на вже наявний, пов’язаний з війною ПТСР нашаровуються нові розлади, обумовлені стресами внаслідок соціальної дезадаптації ветеранів. Ветерани війни, як правило, стикаються з нерозумінням, засудженням, складнощами в спілкуванні та професійному самовизначенні, з проблемами у сфері фінансів, освіти, створення або збереження сім’ї та </w:t>
      </w:r>
      <w:proofErr w:type="spellStart"/>
      <w:r w:rsidRPr="00D23811">
        <w:rPr>
          <w:rFonts w:eastAsia="Times New Roman"/>
          <w:caps w:val="0"/>
          <w:lang w:eastAsia="uk-UA"/>
        </w:rPr>
        <w:t>ін</w:t>
      </w:r>
      <w:proofErr w:type="spellEnd"/>
      <w:r w:rsidRPr="00D23811">
        <w:rPr>
          <w:rFonts w:eastAsia="Times New Roman"/>
          <w:caps w:val="0"/>
          <w:lang w:eastAsia="uk-UA"/>
        </w:rPr>
        <w:t xml:space="preserve"> </w:t>
      </w:r>
      <w:r w:rsidRPr="00D23811">
        <w:rPr>
          <w:caps w:val="0"/>
        </w:rPr>
        <w:t>[46]</w:t>
      </w:r>
      <w:r w:rsidRPr="00D23811">
        <w:rPr>
          <w:rFonts w:eastAsia="Times New Roman"/>
          <w:lang w:eastAsia="uk-UA"/>
        </w:rPr>
        <w:t>.</w:t>
      </w:r>
    </w:p>
    <w:p w14:paraId="2C8A7585"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Участь у війні призводить до помітних якісних змін свідомості ветерана. Згідно з результатами досліджень військових медиків і психологів, особливості життя в бойових умовах призводять до того, що після повернення до мирного життя у ветерана розвивається так звана криза ідентичності, тобто втрата цілісності сприйняття себе і своєї соціальної ролі. Це проявляється в порушенні здатності адекватно брати участь у складних соціальних взаємодіях, в яких відбувається самореалізація людської особистості. Багато з таких людей втратили інтерес до громадського життя, знизилася їх активність при вирішенні власних життєво важливих проблем </w:t>
      </w:r>
      <w:r w:rsidRPr="00D23811">
        <w:rPr>
          <w:caps w:val="0"/>
        </w:rPr>
        <w:t>[47, 48]</w:t>
      </w:r>
      <w:r w:rsidRPr="00D23811">
        <w:rPr>
          <w:rFonts w:eastAsia="Times New Roman"/>
          <w:caps w:val="0"/>
          <w:lang w:eastAsia="uk-UA"/>
        </w:rPr>
        <w:t>.</w:t>
      </w:r>
    </w:p>
    <w:p w14:paraId="56CB3227"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Нерідко спостерігаються втрата здатності до співпереживання і зниження потреби в душевній близькості з іншими людьми. Так, майже половина опитаних військовослужбовців, які брали участь у бойових діях у Чечні, скаржаться, що вони не можуть знайти порозуміння ні в суспільстві, ні в сім’ї. Кожен четвертий заявив, що відчуває труднощі при спілкуванні в трудовому колективі, а кожен другий змінював місце роботи по три-чотири рази. Порушена здатність підтримувати соціальні контакти позначається і на сімейних відносинах: майже кожен четвертий розлучений </w:t>
      </w:r>
      <w:r w:rsidRPr="00D23811">
        <w:rPr>
          <w:caps w:val="0"/>
        </w:rPr>
        <w:t>[49]</w:t>
      </w:r>
      <w:r w:rsidRPr="00D23811">
        <w:rPr>
          <w:rFonts w:eastAsia="Times New Roman"/>
          <w:caps w:val="0"/>
          <w:lang w:eastAsia="uk-UA"/>
        </w:rPr>
        <w:t>.</w:t>
      </w:r>
    </w:p>
    <w:p w14:paraId="4C4FDCE8"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Надзвичайно гостру психологічну драму відчувають інваліди, а також ті, хто втратив близьких. Життєвий досвід цих людей унікальний; він різко </w:t>
      </w:r>
      <w:r w:rsidRPr="00D23811">
        <w:rPr>
          <w:rFonts w:eastAsia="Times New Roman"/>
          <w:caps w:val="0"/>
          <w:lang w:eastAsia="uk-UA"/>
        </w:rPr>
        <w:lastRenderedPageBreak/>
        <w:t xml:space="preserve">відрізняється від досвіду людей, які не воювали, що й породжує нерозуміння з боку оточуючих. Як правило, до колишніх бійців ставляться з нерозумінням і побоюванням, що тільки посилює хворобливу реакцію ветеранів на незвичну обстановку, яку вони оцінюють із притаманним їм фронтовим максималізмом. Свідченням того, що колишні учасники воєнних дій зазнають труднощів в адаптації до умов мирного життя, є їх конфліктна поведінка в соціальному середовищі: нездатність прийняти нові правила гри, небажання йти на компроміси, спроби вирішити суперечки мирного часу звичними силовими методами. Ветерани підходять до мирного життя з фронтовими мірками і </w:t>
      </w:r>
      <w:proofErr w:type="spellStart"/>
      <w:r w:rsidRPr="00D23811">
        <w:rPr>
          <w:rFonts w:eastAsia="Times New Roman"/>
          <w:caps w:val="0"/>
          <w:lang w:eastAsia="uk-UA"/>
        </w:rPr>
        <w:t>переносять</w:t>
      </w:r>
      <w:proofErr w:type="spellEnd"/>
      <w:r w:rsidRPr="00D23811">
        <w:rPr>
          <w:rFonts w:eastAsia="Times New Roman"/>
          <w:caps w:val="0"/>
          <w:lang w:eastAsia="uk-UA"/>
        </w:rPr>
        <w:t xml:space="preserve"> військовий спосіб поведінки на мирний ґрунт, хоча і розуміють, що це неадекватно </w:t>
      </w:r>
      <w:r w:rsidRPr="00D23811">
        <w:rPr>
          <w:caps w:val="0"/>
        </w:rPr>
        <w:t>[50, 51]</w:t>
      </w:r>
      <w:r w:rsidRPr="00D23811">
        <w:rPr>
          <w:rFonts w:eastAsia="Times New Roman"/>
          <w:caps w:val="0"/>
          <w:lang w:eastAsia="uk-UA"/>
        </w:rPr>
        <w:t>.</w:t>
      </w:r>
    </w:p>
    <w:p w14:paraId="2EDA88D9"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Після фронтової ясності конфлікти мирного часу, коли противник формально таким не є і застосування силових методів боротьби заборонено законом, нерідко виявляються складними для сприйняття тих, у кого виробилася миттєва реакція на будь-яку небезпеку. Багатьом ветеранам важко стриматися, проявити гнучкість, відмовитися від звички хапатися за зброю в прямому чи переносному сенсі.</w:t>
      </w:r>
    </w:p>
    <w:p w14:paraId="10C0BB23"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Світова статистика показує, що кожен п’ятий учасник бойових дій за відсутності фізичних ушкоджень страждає від нервово-психічних розладів, а серед поранених і калік – кожен третій. Але це лише частина гігантського айсберга – всього масиву різноманітних порушень, що залишаються після екстремальних впливів. Інші наслідки починають проявлятися через кілька місяців після повернення до нормальних умов життя. Це різні психологічні реакції та психосоматичні захворювання </w:t>
      </w:r>
      <w:r w:rsidRPr="00D23811">
        <w:rPr>
          <w:caps w:val="0"/>
        </w:rPr>
        <w:t>[52]</w:t>
      </w:r>
      <w:r w:rsidRPr="00D23811">
        <w:rPr>
          <w:rFonts w:eastAsia="Times New Roman"/>
          <w:caps w:val="0"/>
          <w:lang w:eastAsia="uk-UA"/>
        </w:rPr>
        <w:t>.</w:t>
      </w:r>
    </w:p>
    <w:p w14:paraId="4CD7DA12"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Основними проблемами колишніх комбатантів є страх (57 %), демонстративність поведінки (50 %), агресивність (58,5 %) і підозрілість (75,5 %). До їх поведінкових особливостей належать: конфліктність у сім’ї, з родичами, колегами, спалахи гніву, зловживання алкоголем і наркотиками. Крім того, відзначаються: нестійкість психіки, при якій навіть найменші втрати, труднощі штовхають людину на самогубство; боязнь нападу ззаду; </w:t>
      </w:r>
      <w:r w:rsidRPr="00D23811">
        <w:rPr>
          <w:rFonts w:eastAsia="Times New Roman"/>
          <w:caps w:val="0"/>
          <w:lang w:eastAsia="uk-UA"/>
        </w:rPr>
        <w:lastRenderedPageBreak/>
        <w:t xml:space="preserve">почуття провини за те, що залишився живий; ідентифікація себе з убитими. Для учасників бойових дій характерні також емоційна напруженість та емоційна відокремленість, підвищена дратівливість та агресивність, безпричинні спалахи гніву, напади страху і тривоги. Відзначаються повторювані яскраві бойові сни і нічні кошмари, нав’язливі спогади про </w:t>
      </w:r>
      <w:proofErr w:type="spellStart"/>
      <w:r w:rsidRPr="00D23811">
        <w:rPr>
          <w:rFonts w:eastAsia="Times New Roman"/>
          <w:caps w:val="0"/>
          <w:lang w:eastAsia="uk-UA"/>
        </w:rPr>
        <w:t>психотравмуючі</w:t>
      </w:r>
      <w:proofErr w:type="spellEnd"/>
      <w:r w:rsidRPr="00D23811">
        <w:rPr>
          <w:rFonts w:eastAsia="Times New Roman"/>
          <w:caps w:val="0"/>
          <w:lang w:eastAsia="uk-UA"/>
        </w:rPr>
        <w:t xml:space="preserve"> події, що супроводжуються тяжкими переживаннями, раптові сплески емоцій із поверненням до </w:t>
      </w:r>
      <w:proofErr w:type="spellStart"/>
      <w:r w:rsidRPr="00D23811">
        <w:rPr>
          <w:rFonts w:eastAsia="Times New Roman"/>
          <w:caps w:val="0"/>
          <w:lang w:eastAsia="uk-UA"/>
        </w:rPr>
        <w:t>психотравмуючої</w:t>
      </w:r>
      <w:proofErr w:type="spellEnd"/>
      <w:r w:rsidRPr="00D23811">
        <w:rPr>
          <w:rFonts w:eastAsia="Times New Roman"/>
          <w:caps w:val="0"/>
          <w:lang w:eastAsia="uk-UA"/>
        </w:rPr>
        <w:t xml:space="preserve"> ситуації </w:t>
      </w:r>
      <w:r w:rsidRPr="00D23811">
        <w:rPr>
          <w:caps w:val="0"/>
        </w:rPr>
        <w:t>[53]</w:t>
      </w:r>
      <w:r w:rsidRPr="00D23811">
        <w:rPr>
          <w:rFonts w:eastAsia="Times New Roman"/>
          <w:caps w:val="0"/>
          <w:lang w:eastAsia="uk-UA"/>
        </w:rPr>
        <w:t>.</w:t>
      </w:r>
    </w:p>
    <w:p w14:paraId="0FD5D2C3"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До інших психічних явищ, що наявні у ветеранів воєн, належать: стан песимізму, відчуття занедбаності; недовіри; нездатність говорити про війну; втрата сенсу життя; невпевненість у своїх силах; відчуття нереальності того, що відбувалося на війні; почуття, що «я загинув на війні»; відчуття неможливості впливати на хід подій; нездатність бути відкритим у спілкуванні з іншими людьми; тривожність; потреба мати при собі зброю; неприйняття ветеранів інших воєн; негативне ставлення до представників влади; бажання зігнати на комусь злість за те, що був посланий на війну, і за все, що там відбувалося; ставлення до жінок тільки як до об’єкта задоволення сексуальних потреб; схильність брати участь у небезпечних пригодах; спроба знайти відповідь на питання, чому загинули твої друзі, а не ти </w:t>
      </w:r>
      <w:r w:rsidRPr="00D23811">
        <w:rPr>
          <w:caps w:val="0"/>
        </w:rPr>
        <w:t>[54]</w:t>
      </w:r>
      <w:r w:rsidRPr="00D23811">
        <w:rPr>
          <w:rFonts w:eastAsia="Times New Roman"/>
          <w:caps w:val="0"/>
          <w:lang w:eastAsia="uk-UA"/>
        </w:rPr>
        <w:t>.</w:t>
      </w:r>
    </w:p>
    <w:p w14:paraId="19033DBC" w14:textId="77777777" w:rsidR="00B31623" w:rsidRPr="00D23811" w:rsidRDefault="00B31623" w:rsidP="00B31623">
      <w:pPr>
        <w:spacing w:after="0" w:line="360" w:lineRule="auto"/>
        <w:ind w:firstLine="709"/>
        <w:jc w:val="both"/>
        <w:textAlignment w:val="baseline"/>
        <w:outlineLvl w:val="1"/>
        <w:rPr>
          <w:rFonts w:eastAsia="Times New Roman"/>
          <w:lang w:eastAsia="uk-UA"/>
        </w:rPr>
      </w:pPr>
      <w:r w:rsidRPr="00D23811">
        <w:rPr>
          <w:rFonts w:eastAsia="Times New Roman"/>
          <w:bCs/>
          <w:caps w:val="0"/>
          <w:lang w:eastAsia="uk-UA"/>
        </w:rPr>
        <w:t>При цьому, дуже важливо своєчасно застосовувати необхідні підтримуючі засоби.</w:t>
      </w:r>
      <w:r w:rsidRPr="00D23811">
        <w:rPr>
          <w:rFonts w:eastAsia="Times New Roman"/>
          <w:b/>
          <w:bCs/>
          <w:caps w:val="0"/>
          <w:lang w:eastAsia="uk-UA"/>
        </w:rPr>
        <w:t xml:space="preserve"> </w:t>
      </w:r>
      <w:r w:rsidRPr="00D23811">
        <w:rPr>
          <w:rFonts w:eastAsia="Times New Roman"/>
          <w:caps w:val="0"/>
          <w:lang w:eastAsia="uk-UA"/>
        </w:rPr>
        <w:t xml:space="preserve">Психотерапія при ПТСР ставить своєю метою допомогти пацієнтові переробити проблеми і впоратися з симптомами, що виникають під час зіткнення з </w:t>
      </w:r>
      <w:proofErr w:type="spellStart"/>
      <w:r w:rsidRPr="00D23811">
        <w:rPr>
          <w:rFonts w:eastAsia="Times New Roman"/>
          <w:caps w:val="0"/>
          <w:lang w:eastAsia="uk-UA"/>
        </w:rPr>
        <w:t>травмуючою</w:t>
      </w:r>
      <w:proofErr w:type="spellEnd"/>
      <w:r w:rsidRPr="00D23811">
        <w:rPr>
          <w:rFonts w:eastAsia="Times New Roman"/>
          <w:caps w:val="0"/>
          <w:lang w:eastAsia="uk-UA"/>
        </w:rPr>
        <w:t xml:space="preserve"> ситуацією. Один з ефективних підходів – допомогти пацієнтові відреагувати на травматичний досвід, обговорюючи та заново переживаючи думки і почуття, пов’язані з травмою, в безпечній терапевтичній обстановці. Такий підхід може потребувати, щоб пацієнт знову занурювався у зміст пережитих подій, розглядаючи й аналізуючи свої дії та емоційні реакції, які супроводжували те, що відбувалося в момент </w:t>
      </w:r>
      <w:proofErr w:type="spellStart"/>
      <w:r w:rsidRPr="00D23811">
        <w:rPr>
          <w:rFonts w:eastAsia="Times New Roman"/>
          <w:caps w:val="0"/>
          <w:lang w:eastAsia="uk-UA"/>
        </w:rPr>
        <w:t>психотравми</w:t>
      </w:r>
      <w:proofErr w:type="spellEnd"/>
      <w:r w:rsidRPr="00D23811">
        <w:rPr>
          <w:rFonts w:eastAsia="Times New Roman"/>
          <w:caps w:val="0"/>
          <w:lang w:eastAsia="uk-UA"/>
        </w:rPr>
        <w:t xml:space="preserve">. Психотерапія пацієнта, який страждає від </w:t>
      </w:r>
      <w:proofErr w:type="spellStart"/>
      <w:r w:rsidRPr="00D23811">
        <w:rPr>
          <w:rFonts w:eastAsia="Times New Roman"/>
          <w:caps w:val="0"/>
          <w:lang w:eastAsia="uk-UA"/>
        </w:rPr>
        <w:t>птср</w:t>
      </w:r>
      <w:proofErr w:type="spellEnd"/>
      <w:r w:rsidRPr="00D23811">
        <w:rPr>
          <w:rFonts w:eastAsia="Times New Roman"/>
          <w:caps w:val="0"/>
          <w:lang w:eastAsia="uk-UA"/>
        </w:rPr>
        <w:t xml:space="preserve">, залежно від </w:t>
      </w:r>
      <w:proofErr w:type="spellStart"/>
      <w:r w:rsidRPr="00D23811">
        <w:rPr>
          <w:rFonts w:eastAsia="Times New Roman"/>
          <w:caps w:val="0"/>
          <w:lang w:eastAsia="uk-UA"/>
        </w:rPr>
        <w:t>вираженості</w:t>
      </w:r>
      <w:proofErr w:type="spellEnd"/>
      <w:r w:rsidRPr="00D23811">
        <w:rPr>
          <w:rFonts w:eastAsia="Times New Roman"/>
          <w:caps w:val="0"/>
          <w:lang w:eastAsia="uk-UA"/>
        </w:rPr>
        <w:t xml:space="preserve"> його психологічної дезадаптації, може тривати від 6 місяців до декількох років </w:t>
      </w:r>
      <w:r w:rsidRPr="00D23811">
        <w:rPr>
          <w:caps w:val="0"/>
        </w:rPr>
        <w:t>[55]</w:t>
      </w:r>
      <w:r w:rsidRPr="00D23811">
        <w:rPr>
          <w:rFonts w:eastAsia="Times New Roman"/>
          <w:caps w:val="0"/>
          <w:lang w:eastAsia="uk-UA"/>
        </w:rPr>
        <w:t>.</w:t>
      </w:r>
    </w:p>
    <w:p w14:paraId="2C64264C"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lastRenderedPageBreak/>
        <w:t xml:space="preserve">Інший важливий аспект психотерапії можна назвати </w:t>
      </w:r>
      <w:proofErr w:type="spellStart"/>
      <w:r w:rsidRPr="00D23811">
        <w:rPr>
          <w:rFonts w:eastAsia="Times New Roman"/>
          <w:caps w:val="0"/>
          <w:lang w:eastAsia="uk-UA"/>
        </w:rPr>
        <w:t>психоосвітнім</w:t>
      </w:r>
      <w:proofErr w:type="spellEnd"/>
      <w:r w:rsidRPr="00D23811">
        <w:rPr>
          <w:rFonts w:eastAsia="Times New Roman"/>
          <w:caps w:val="0"/>
          <w:lang w:eastAsia="uk-UA"/>
        </w:rPr>
        <w:t>. Як правило, пацієнтові тим чи іншим чином повідомляють про те, чого він може очікувати через кілька днів, тижнів або місяців. Якщо очікувані зміни не з’являються, пацієнт може відчувати втрату контролю або ненормальність. Це може посилити травматизацію пацієнта, оскільки тимчасово підвищить тривогу і затримає відновлення.</w:t>
      </w:r>
    </w:p>
    <w:p w14:paraId="191DF2A6"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Така ситуація потребує опрацювання або на індивідуальній сесії, або в груповій роботі. Психотерапія повинна здійснюватися під керівництвом підготовленого психотерапевта, який має досвід як у проведенні групової роботи з хворими із </w:t>
      </w:r>
      <w:proofErr w:type="spellStart"/>
      <w:r w:rsidRPr="00D23811">
        <w:rPr>
          <w:rFonts w:eastAsia="Times New Roman"/>
          <w:caps w:val="0"/>
          <w:lang w:eastAsia="uk-UA"/>
        </w:rPr>
        <w:t>птср</w:t>
      </w:r>
      <w:proofErr w:type="spellEnd"/>
      <w:r w:rsidRPr="00D23811">
        <w:rPr>
          <w:rFonts w:eastAsia="Times New Roman"/>
          <w:caps w:val="0"/>
          <w:lang w:eastAsia="uk-UA"/>
        </w:rPr>
        <w:t xml:space="preserve">, так і в індивідуальній допомозі особам із такими станами </w:t>
      </w:r>
      <w:r w:rsidRPr="00D23811">
        <w:rPr>
          <w:caps w:val="0"/>
        </w:rPr>
        <w:t>[56]</w:t>
      </w:r>
      <w:r w:rsidRPr="00D23811">
        <w:rPr>
          <w:rFonts w:eastAsia="Times New Roman"/>
          <w:caps w:val="0"/>
          <w:lang w:eastAsia="uk-UA"/>
        </w:rPr>
        <w:t>.</w:t>
      </w:r>
    </w:p>
    <w:p w14:paraId="2CF29742"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При роботі з ветеранами бойових дій добре зарекомендували себе такі напрямки психотерапії, як десенсибілізація і переробка </w:t>
      </w:r>
      <w:proofErr w:type="spellStart"/>
      <w:r w:rsidRPr="00D23811">
        <w:rPr>
          <w:rFonts w:eastAsia="Times New Roman"/>
          <w:caps w:val="0"/>
          <w:lang w:eastAsia="uk-UA"/>
        </w:rPr>
        <w:t>травмуючих</w:t>
      </w:r>
      <w:proofErr w:type="spellEnd"/>
      <w:r w:rsidRPr="00D23811">
        <w:rPr>
          <w:rFonts w:eastAsia="Times New Roman"/>
          <w:caps w:val="0"/>
          <w:lang w:eastAsia="uk-UA"/>
        </w:rPr>
        <w:t xml:space="preserve"> переживань за допомогою руху очей, метод </w:t>
      </w:r>
      <w:proofErr w:type="spellStart"/>
      <w:r w:rsidRPr="00D23811">
        <w:rPr>
          <w:rFonts w:eastAsia="Times New Roman"/>
          <w:caps w:val="0"/>
          <w:lang w:eastAsia="uk-UA"/>
        </w:rPr>
        <w:t>пе</w:t>
      </w:r>
      <w:proofErr w:type="spellEnd"/>
      <w:r w:rsidRPr="00D23811">
        <w:rPr>
          <w:rFonts w:eastAsia="Times New Roman"/>
          <w:caps w:val="0"/>
          <w:lang w:eastAsia="uk-UA"/>
        </w:rPr>
        <w:t xml:space="preserve">, </w:t>
      </w:r>
      <w:proofErr w:type="spellStart"/>
      <w:r w:rsidRPr="00D23811">
        <w:rPr>
          <w:rFonts w:eastAsia="Times New Roman"/>
          <w:caps w:val="0"/>
          <w:lang w:eastAsia="uk-UA"/>
        </w:rPr>
        <w:t>когнітивно</w:t>
      </w:r>
      <w:proofErr w:type="spellEnd"/>
      <w:r w:rsidRPr="00D23811">
        <w:rPr>
          <w:rFonts w:eastAsia="Times New Roman"/>
          <w:caps w:val="0"/>
          <w:lang w:eastAsia="uk-UA"/>
        </w:rPr>
        <w:t xml:space="preserve">-поведінкова психотерапія та інші </w:t>
      </w:r>
      <w:r w:rsidRPr="00D23811">
        <w:rPr>
          <w:caps w:val="0"/>
        </w:rPr>
        <w:t>[57]</w:t>
      </w:r>
      <w:r w:rsidRPr="00D23811">
        <w:rPr>
          <w:rFonts w:eastAsia="Times New Roman"/>
          <w:caps w:val="0"/>
          <w:lang w:eastAsia="uk-UA"/>
        </w:rPr>
        <w:t>.</w:t>
      </w:r>
    </w:p>
    <w:p w14:paraId="71A1875B"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Детальна характеристика методів психотерапії ПТСР виходить за рамки даної публікації, але це не означає зменшення значущості психотерапії при лікуванні ПТСР. Слід наголосити на зміні сучасної парадигми в лікуванні ПТСР із попередньої (використання фармакотерапії як основного методу лікування для зменшення симптомів ПТСР) до нової (основна роль психологічної реабілітації, допоміжна роль фармакотерапії для сприяння психотерапії та реабілітації).</w:t>
      </w:r>
    </w:p>
    <w:p w14:paraId="5CD299BB"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Подолання індивідом </w:t>
      </w:r>
      <w:proofErr w:type="spellStart"/>
      <w:r w:rsidRPr="00D23811">
        <w:rPr>
          <w:rFonts w:eastAsia="Times New Roman"/>
          <w:caps w:val="0"/>
          <w:lang w:eastAsia="uk-UA"/>
        </w:rPr>
        <w:t>психотравмуючих</w:t>
      </w:r>
      <w:proofErr w:type="spellEnd"/>
      <w:r w:rsidRPr="00D23811">
        <w:rPr>
          <w:rFonts w:eastAsia="Times New Roman"/>
          <w:caps w:val="0"/>
          <w:lang w:eastAsia="uk-UA"/>
        </w:rPr>
        <w:t xml:space="preserve"> стресорів бойової обстановки залежить не лише від успішності когнітивної переробки травматичного досвіду, але й від взаємодії трьох факторів: характеру </w:t>
      </w:r>
      <w:proofErr w:type="spellStart"/>
      <w:r w:rsidRPr="00D23811">
        <w:rPr>
          <w:rFonts w:eastAsia="Times New Roman"/>
          <w:caps w:val="0"/>
          <w:lang w:eastAsia="uk-UA"/>
        </w:rPr>
        <w:t>психотравмуючих</w:t>
      </w:r>
      <w:proofErr w:type="spellEnd"/>
      <w:r w:rsidRPr="00D23811">
        <w:rPr>
          <w:rFonts w:eastAsia="Times New Roman"/>
          <w:caps w:val="0"/>
          <w:lang w:eastAsia="uk-UA"/>
        </w:rPr>
        <w:t xml:space="preserve"> подій, індивідуальних характеристик ветеранів і особливостей умов, в які ветеран потрапляє після повернення з війни </w:t>
      </w:r>
      <w:r w:rsidRPr="00D23811">
        <w:rPr>
          <w:caps w:val="0"/>
        </w:rPr>
        <w:t>[50]</w:t>
      </w:r>
      <w:r w:rsidRPr="00D23811">
        <w:rPr>
          <w:rFonts w:eastAsia="Times New Roman"/>
          <w:caps w:val="0"/>
          <w:lang w:eastAsia="uk-UA"/>
        </w:rPr>
        <w:t>.</w:t>
      </w:r>
    </w:p>
    <w:p w14:paraId="16607586"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До характеристик </w:t>
      </w:r>
      <w:proofErr w:type="spellStart"/>
      <w:r w:rsidRPr="00D23811">
        <w:rPr>
          <w:rFonts w:eastAsia="Times New Roman"/>
          <w:caps w:val="0"/>
          <w:lang w:eastAsia="uk-UA"/>
        </w:rPr>
        <w:t>психотравмуючої</w:t>
      </w:r>
      <w:proofErr w:type="spellEnd"/>
      <w:r w:rsidRPr="00D23811">
        <w:rPr>
          <w:rFonts w:eastAsia="Times New Roman"/>
          <w:caps w:val="0"/>
          <w:lang w:eastAsia="uk-UA"/>
        </w:rPr>
        <w:t xml:space="preserve"> події належать: ступінь загрози для життя; тяжкість втрат; раптовість події; ізольованість від інших людей у момент події; вплив оточення; наявність захисту від можливого повторення </w:t>
      </w:r>
      <w:proofErr w:type="spellStart"/>
      <w:r w:rsidRPr="00D23811">
        <w:rPr>
          <w:rFonts w:eastAsia="Times New Roman"/>
          <w:caps w:val="0"/>
          <w:lang w:eastAsia="uk-UA"/>
        </w:rPr>
        <w:lastRenderedPageBreak/>
        <w:t>психотравмуючої</w:t>
      </w:r>
      <w:proofErr w:type="spellEnd"/>
      <w:r w:rsidRPr="00D23811">
        <w:rPr>
          <w:rFonts w:eastAsia="Times New Roman"/>
          <w:caps w:val="0"/>
          <w:lang w:eastAsia="uk-UA"/>
        </w:rPr>
        <w:t xml:space="preserve"> події; моральні конфлікти, пов’язані з подією; пасивна або активна роль ветерана (чи був він жертвою або активним учасником події); безпосередні результати впливу даної події </w:t>
      </w:r>
      <w:r w:rsidRPr="00D23811">
        <w:rPr>
          <w:caps w:val="0"/>
        </w:rPr>
        <w:t>[52]</w:t>
      </w:r>
      <w:r w:rsidRPr="00D23811">
        <w:rPr>
          <w:rFonts w:eastAsia="Times New Roman"/>
          <w:caps w:val="0"/>
          <w:lang w:eastAsia="uk-UA"/>
        </w:rPr>
        <w:t>.</w:t>
      </w:r>
    </w:p>
    <w:p w14:paraId="0D896050"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Серед індивідуальних характеристик ветерана науковці виділяють: рівень розвитку стрес-</w:t>
      </w:r>
      <w:proofErr w:type="spellStart"/>
      <w:r w:rsidRPr="00D23811">
        <w:rPr>
          <w:rFonts w:eastAsia="Times New Roman"/>
          <w:caps w:val="0"/>
          <w:lang w:eastAsia="uk-UA"/>
        </w:rPr>
        <w:t>долаючої</w:t>
      </w:r>
      <w:proofErr w:type="spellEnd"/>
      <w:r w:rsidRPr="00D23811">
        <w:rPr>
          <w:rFonts w:eastAsia="Times New Roman"/>
          <w:caps w:val="0"/>
          <w:lang w:eastAsia="uk-UA"/>
        </w:rPr>
        <w:t xml:space="preserve"> поведінки, ефективність психологічного захисту, що були до травми, труднощі адаптації, психічні відхилення, а також демографічні показники [42, 51].</w:t>
      </w:r>
    </w:p>
    <w:p w14:paraId="6A408D3D"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Повоєнне оточення ветерана характеризує: рівень підтримки, культурні особливості, ставлення оточення до війни, соціальну допомога.</w:t>
      </w:r>
    </w:p>
    <w:p w14:paraId="4977557F"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Взаємодія цих трьох факторів із процесом когнітивної переробки </w:t>
      </w:r>
      <w:proofErr w:type="spellStart"/>
      <w:r w:rsidRPr="00D23811">
        <w:rPr>
          <w:rFonts w:eastAsia="Times New Roman"/>
          <w:caps w:val="0"/>
          <w:lang w:eastAsia="uk-UA"/>
        </w:rPr>
        <w:t>психотравмуючого</w:t>
      </w:r>
      <w:proofErr w:type="spellEnd"/>
      <w:r w:rsidRPr="00D23811">
        <w:rPr>
          <w:rFonts w:eastAsia="Times New Roman"/>
          <w:caps w:val="0"/>
          <w:lang w:eastAsia="uk-UA"/>
        </w:rPr>
        <w:t xml:space="preserve"> досвіду (поєднання уникнення спогадів із періодичним їх повторенням) призводить або до зростання психічного напруження, або до поступової асиміляції </w:t>
      </w:r>
      <w:proofErr w:type="spellStart"/>
      <w:r w:rsidRPr="00D23811">
        <w:rPr>
          <w:rFonts w:eastAsia="Times New Roman"/>
          <w:caps w:val="0"/>
          <w:lang w:eastAsia="uk-UA"/>
        </w:rPr>
        <w:t>психотравмуючого</w:t>
      </w:r>
      <w:proofErr w:type="spellEnd"/>
      <w:r w:rsidRPr="00D23811">
        <w:rPr>
          <w:rFonts w:eastAsia="Times New Roman"/>
          <w:caps w:val="0"/>
          <w:lang w:eastAsia="uk-UA"/>
        </w:rPr>
        <w:t xml:space="preserve"> досвіду. З огляду на це можливі два результати: психічна </w:t>
      </w:r>
      <w:proofErr w:type="spellStart"/>
      <w:r w:rsidRPr="00D23811">
        <w:rPr>
          <w:rFonts w:eastAsia="Times New Roman"/>
          <w:caps w:val="0"/>
          <w:lang w:eastAsia="uk-UA"/>
        </w:rPr>
        <w:t>рестабілізація</w:t>
      </w:r>
      <w:proofErr w:type="spellEnd"/>
      <w:r w:rsidRPr="00D23811">
        <w:rPr>
          <w:rFonts w:eastAsia="Times New Roman"/>
          <w:caps w:val="0"/>
          <w:lang w:eastAsia="uk-UA"/>
        </w:rPr>
        <w:t xml:space="preserve"> або виникнення посттравматичних стресових розладів.</w:t>
      </w:r>
    </w:p>
    <w:p w14:paraId="0217B80A" w14:textId="77777777" w:rsidR="00B31623" w:rsidRPr="00D23811" w:rsidRDefault="00B31623" w:rsidP="00B31623">
      <w:pPr>
        <w:spacing w:after="0" w:line="360" w:lineRule="auto"/>
        <w:ind w:firstLine="709"/>
        <w:jc w:val="both"/>
        <w:textAlignment w:val="baseline"/>
        <w:rPr>
          <w:rFonts w:eastAsia="Times New Roman"/>
          <w:lang w:eastAsia="uk-UA"/>
        </w:rPr>
      </w:pPr>
      <w:r w:rsidRPr="00D23811">
        <w:rPr>
          <w:rFonts w:eastAsia="Times New Roman"/>
          <w:caps w:val="0"/>
          <w:lang w:eastAsia="uk-UA"/>
        </w:rPr>
        <w:t xml:space="preserve">На думку ряду фахівців, повне позбавлення від бойового посттравматичного синдрому неможливе. Його ознаки мають тенденцію не тільки зберігатися тривалий час, а й наростати, а також виявлятися раптово на фоні зовнішнього благополуччя. Стан ветерана можна поліпшити тільки за допомогою системи реабілітаційних заходів. Реабілітація може мати тимчасовий, але значний успіх, що сприяє суттєвому поліпшенню якості життя </w:t>
      </w:r>
      <w:r w:rsidRPr="00D23811">
        <w:rPr>
          <w:caps w:val="0"/>
        </w:rPr>
        <w:t>[54]</w:t>
      </w:r>
      <w:r w:rsidRPr="00D23811">
        <w:rPr>
          <w:rFonts w:eastAsia="Times New Roman"/>
          <w:caps w:val="0"/>
          <w:lang w:eastAsia="uk-UA"/>
        </w:rPr>
        <w:t>. </w:t>
      </w:r>
    </w:p>
    <w:p w14:paraId="62FC155F" w14:textId="77777777" w:rsidR="00B31623" w:rsidRPr="00D23811" w:rsidRDefault="00B31623" w:rsidP="00B31623">
      <w:pPr>
        <w:spacing w:after="0" w:line="360" w:lineRule="auto"/>
        <w:ind w:firstLine="709"/>
        <w:jc w:val="both"/>
        <w:textAlignment w:val="baseline"/>
        <w:outlineLvl w:val="1"/>
        <w:rPr>
          <w:rFonts w:eastAsia="Times New Roman"/>
          <w:lang w:eastAsia="uk-UA"/>
        </w:rPr>
      </w:pPr>
      <w:r w:rsidRPr="00D23811">
        <w:rPr>
          <w:rFonts w:eastAsia="Times New Roman"/>
          <w:bCs/>
          <w:caps w:val="0"/>
          <w:lang w:eastAsia="uk-UA"/>
        </w:rPr>
        <w:t>Наразі, і</w:t>
      </w:r>
      <w:r w:rsidRPr="00D23811">
        <w:rPr>
          <w:rFonts w:eastAsia="Times New Roman"/>
          <w:caps w:val="0"/>
          <w:lang w:eastAsia="uk-UA"/>
        </w:rPr>
        <w:t xml:space="preserve">снує постійний інтерес до вивчення можливості раннього втручання та зміцнення стійкості після травми за допомогою психотерапії, фармакотерапії, фізичної терапії, реабілітації або якоїсь їх комбінації, що перешкоджали б розвитку посттравматичного стресового розладу. Але в наш час немає визнаних методів, які запобігають розвитку ПТСР після бойової травми </w:t>
      </w:r>
      <w:r w:rsidRPr="00D23811">
        <w:rPr>
          <w:caps w:val="0"/>
        </w:rPr>
        <w:t>[49]</w:t>
      </w:r>
      <w:r w:rsidRPr="00D23811">
        <w:rPr>
          <w:rFonts w:eastAsia="Times New Roman"/>
          <w:caps w:val="0"/>
          <w:lang w:eastAsia="uk-UA"/>
        </w:rPr>
        <w:t>.</w:t>
      </w:r>
    </w:p>
    <w:p w14:paraId="7BCCD120" w14:textId="77777777" w:rsidR="00B31623" w:rsidRPr="00D23811" w:rsidRDefault="00B31623" w:rsidP="00B31623">
      <w:pPr>
        <w:autoSpaceDE w:val="0"/>
        <w:autoSpaceDN w:val="0"/>
        <w:adjustRightInd w:val="0"/>
        <w:spacing w:after="0" w:line="360" w:lineRule="auto"/>
        <w:ind w:firstLine="720"/>
        <w:jc w:val="both"/>
        <w:rPr>
          <w:caps w:val="0"/>
        </w:rPr>
      </w:pPr>
      <w:r w:rsidRPr="00D23811">
        <w:rPr>
          <w:caps w:val="0"/>
        </w:rPr>
        <w:t xml:space="preserve">Тому виникає потреба у пошуках більш ефективного методу реабілітації військовослужбовців, які перенесли тяжкі психологічні травми в умовах </w:t>
      </w:r>
      <w:r w:rsidRPr="00D23811">
        <w:rPr>
          <w:caps w:val="0"/>
        </w:rPr>
        <w:lastRenderedPageBreak/>
        <w:t>війни, який би дав можливість як змога швидше відновити функціональний стан людини, та можливість повернутись до нормального, звичного способу життя. Тому ми хотіли б довести ефективність застосування комбінації різних засобів реабілітації, та враховувати це при складанні програми фізичної реабілітації для такої категорії осіб.</w:t>
      </w:r>
    </w:p>
    <w:p w14:paraId="7B7FB3E1" w14:textId="77777777" w:rsidR="00B31623" w:rsidRPr="00D23811" w:rsidRDefault="00B31623" w:rsidP="00B31623">
      <w:pPr>
        <w:spacing w:after="0" w:line="360" w:lineRule="auto"/>
        <w:jc w:val="center"/>
        <w:rPr>
          <w:caps w:val="0"/>
        </w:rPr>
      </w:pPr>
      <w:r w:rsidRPr="00D23811">
        <w:rPr>
          <w:caps w:val="0"/>
        </w:rPr>
        <w:br w:type="page"/>
      </w:r>
      <w:r w:rsidRPr="00D23811">
        <w:rPr>
          <w:caps w:val="0"/>
        </w:rPr>
        <w:lastRenderedPageBreak/>
        <w:t>2 ЗАВДАННЯ, МЕТОДИ ТА ОРГАНІЗАЦІЯ ДОСЛІДЖЕННЯ</w:t>
      </w:r>
    </w:p>
    <w:p w14:paraId="6D24B74C" w14:textId="77777777" w:rsidR="00B31623" w:rsidRPr="00D23811" w:rsidRDefault="00B31623" w:rsidP="00B31623">
      <w:pPr>
        <w:spacing w:after="0" w:line="360" w:lineRule="auto"/>
        <w:ind w:firstLine="709"/>
        <w:jc w:val="both"/>
        <w:rPr>
          <w:caps w:val="0"/>
        </w:rPr>
      </w:pPr>
    </w:p>
    <w:p w14:paraId="3498C27D" w14:textId="77777777" w:rsidR="00B31623" w:rsidRPr="00D23811" w:rsidRDefault="00B31623" w:rsidP="00B31623">
      <w:pPr>
        <w:keepNext/>
        <w:spacing w:after="0" w:line="360" w:lineRule="auto"/>
        <w:ind w:firstLine="709"/>
        <w:jc w:val="both"/>
        <w:rPr>
          <w:caps w:val="0"/>
        </w:rPr>
      </w:pPr>
      <w:r w:rsidRPr="00D23811">
        <w:rPr>
          <w:caps w:val="0"/>
        </w:rPr>
        <w:t>2.1 Завдання дослідження</w:t>
      </w:r>
    </w:p>
    <w:p w14:paraId="636A1431" w14:textId="77777777" w:rsidR="00B31623" w:rsidRPr="00D23811" w:rsidRDefault="00B31623" w:rsidP="00B31623">
      <w:pPr>
        <w:keepNext/>
        <w:spacing w:after="0" w:line="360" w:lineRule="auto"/>
        <w:ind w:firstLine="709"/>
        <w:jc w:val="both"/>
        <w:rPr>
          <w:caps w:val="0"/>
        </w:rPr>
      </w:pPr>
    </w:p>
    <w:p w14:paraId="77959362" w14:textId="7E8CCDA8" w:rsidR="00B31623" w:rsidRPr="00D23811" w:rsidRDefault="006B6154" w:rsidP="00B31623">
      <w:pPr>
        <w:keepNext/>
        <w:spacing w:after="0" w:line="360" w:lineRule="auto"/>
        <w:ind w:firstLine="709"/>
        <w:jc w:val="both"/>
        <w:rPr>
          <w:caps w:val="0"/>
        </w:rPr>
      </w:pPr>
      <w:r w:rsidRPr="00D23811">
        <w:rPr>
          <w:caps w:val="0"/>
        </w:rPr>
        <w:t>Мета дослідження –</w:t>
      </w:r>
      <w:r w:rsidRPr="006C5815">
        <w:rPr>
          <w:caps w:val="0"/>
        </w:rPr>
        <w:t xml:space="preserve"> </w:t>
      </w:r>
      <w:r w:rsidRPr="006B0068">
        <w:rPr>
          <w:caps w:val="0"/>
        </w:rPr>
        <w:t>обґрунтування та оцінка реабілітаційного менеджменту військовослужбовців з ампутаціями кінцівок в умовах конкретного стаціонарного відділення лікарні</w:t>
      </w:r>
      <w:r w:rsidR="00B31623" w:rsidRPr="00D23811">
        <w:rPr>
          <w:caps w:val="0"/>
        </w:rPr>
        <w:t xml:space="preserve">. </w:t>
      </w:r>
    </w:p>
    <w:p w14:paraId="404412E8" w14:textId="77777777" w:rsidR="00B31623" w:rsidRPr="00D23811" w:rsidRDefault="00B31623" w:rsidP="006C5AB1">
      <w:pPr>
        <w:keepNext/>
        <w:spacing w:after="0" w:line="360" w:lineRule="auto"/>
        <w:ind w:firstLine="709"/>
        <w:jc w:val="both"/>
        <w:rPr>
          <w:caps w:val="0"/>
        </w:rPr>
      </w:pPr>
      <w:r w:rsidRPr="00D23811">
        <w:rPr>
          <w:caps w:val="0"/>
        </w:rPr>
        <w:t>Для реалізації цієї мети були поставлені наступні задачі:</w:t>
      </w:r>
    </w:p>
    <w:p w14:paraId="0FCF642A" w14:textId="77777777" w:rsidR="006C5AB1" w:rsidRPr="006B0068" w:rsidRDefault="006C5AB1" w:rsidP="006C5AB1">
      <w:pPr>
        <w:spacing w:after="0" w:line="360" w:lineRule="auto"/>
        <w:ind w:firstLine="709"/>
        <w:jc w:val="both"/>
      </w:pPr>
      <w:r w:rsidRPr="006B0068">
        <w:t xml:space="preserve">1. </w:t>
      </w:r>
      <w:r w:rsidRPr="006B0068">
        <w:rPr>
          <w:caps w:val="0"/>
        </w:rPr>
        <w:t xml:space="preserve">Проаналізувати сучасні наукову літературу щодо актуальності проблеми </w:t>
      </w:r>
      <w:r w:rsidRPr="00433023">
        <w:rPr>
          <w:rFonts w:eastAsia="Times New Roman"/>
          <w:caps w:val="0"/>
          <w:lang w:eastAsia="ru-RU"/>
        </w:rPr>
        <w:t>організації реабілітаці</w:t>
      </w:r>
      <w:r w:rsidRPr="006B0068">
        <w:rPr>
          <w:rFonts w:eastAsia="Times New Roman"/>
          <w:caps w:val="0"/>
          <w:lang w:eastAsia="ru-RU"/>
        </w:rPr>
        <w:t>йної служби</w:t>
      </w:r>
      <w:r w:rsidRPr="00433023">
        <w:rPr>
          <w:rFonts w:eastAsia="Times New Roman"/>
          <w:caps w:val="0"/>
          <w:lang w:eastAsia="ru-RU"/>
        </w:rPr>
        <w:t xml:space="preserve"> осіб з ампутаціями </w:t>
      </w:r>
      <w:r w:rsidRPr="006B0068">
        <w:rPr>
          <w:rFonts w:eastAsia="Times New Roman"/>
          <w:caps w:val="0"/>
          <w:lang w:eastAsia="ru-RU"/>
        </w:rPr>
        <w:t>кі</w:t>
      </w:r>
      <w:r w:rsidRPr="006B0068">
        <w:rPr>
          <w:caps w:val="0"/>
        </w:rPr>
        <w:t>нцівок під час військових конфліктів в інших країнах, визначити роль медичного та реабілітаційного менеджменту пацієнтів з ампутаціями кінцівки у відновленні мобільності та функціональної активності.</w:t>
      </w:r>
    </w:p>
    <w:p w14:paraId="22425EE0" w14:textId="77777777" w:rsidR="006C5AB1" w:rsidRPr="006B0068" w:rsidRDefault="006C5AB1" w:rsidP="006C5AB1">
      <w:pPr>
        <w:spacing w:after="0" w:line="360" w:lineRule="auto"/>
        <w:ind w:firstLine="709"/>
        <w:jc w:val="both"/>
      </w:pPr>
      <w:r w:rsidRPr="006B0068">
        <w:rPr>
          <w:caps w:val="0"/>
        </w:rPr>
        <w:t xml:space="preserve">2. Визначити </w:t>
      </w:r>
      <w:r w:rsidRPr="006B0068">
        <w:rPr>
          <w:rFonts w:eastAsia="Times New Roman"/>
          <w:caps w:val="0"/>
          <w:lang w:eastAsia="uk-UA"/>
        </w:rPr>
        <w:t xml:space="preserve">особливості функціонального стану організму </w:t>
      </w:r>
      <w:r w:rsidRPr="006B0068">
        <w:rPr>
          <w:caps w:val="0"/>
        </w:rPr>
        <w:t>військовослужбовців після ампутацій кінцівок на різних етапах відновлення.</w:t>
      </w:r>
    </w:p>
    <w:p w14:paraId="673E7304" w14:textId="77777777" w:rsidR="006C5AB1" w:rsidRPr="006B0068" w:rsidRDefault="006C5AB1" w:rsidP="006C5AB1">
      <w:pPr>
        <w:pStyle w:val="ab"/>
        <w:spacing w:after="0" w:line="360" w:lineRule="auto"/>
        <w:ind w:firstLine="709"/>
        <w:jc w:val="both"/>
        <w:rPr>
          <w:rFonts w:eastAsia="Times New Roman"/>
          <w:caps w:val="0"/>
          <w:sz w:val="28"/>
          <w:szCs w:val="28"/>
          <w:lang w:eastAsia="ru-RU"/>
        </w:rPr>
      </w:pPr>
      <w:r w:rsidRPr="006B0068">
        <w:rPr>
          <w:caps w:val="0"/>
          <w:sz w:val="28"/>
          <w:szCs w:val="28"/>
        </w:rPr>
        <w:t xml:space="preserve">3. Обґрунтувати та впровадити реабілітаційний менеджмент військовослужбовців з ампутаціями кінцівок з </w:t>
      </w:r>
      <w:r w:rsidRPr="006B0068">
        <w:rPr>
          <w:rFonts w:eastAsia="Times New Roman"/>
          <w:caps w:val="0"/>
          <w:sz w:val="28"/>
          <w:szCs w:val="28"/>
          <w:lang w:eastAsia="ru-RU"/>
        </w:rPr>
        <w:t xml:space="preserve">постановкою конкретних </w:t>
      </w:r>
      <w:proofErr w:type="spellStart"/>
      <w:r w:rsidRPr="006B0068">
        <w:rPr>
          <w:rFonts w:eastAsia="Times New Roman"/>
          <w:caps w:val="0"/>
          <w:sz w:val="28"/>
          <w:szCs w:val="28"/>
          <w:lang w:eastAsia="ru-RU"/>
        </w:rPr>
        <w:t>цілеи</w:t>
      </w:r>
      <w:proofErr w:type="spellEnd"/>
      <w:r w:rsidRPr="006B0068">
        <w:rPr>
          <w:rFonts w:eastAsia="Times New Roman"/>
          <w:caps w:val="0"/>
          <w:sz w:val="28"/>
          <w:szCs w:val="28"/>
          <w:lang w:eastAsia="ru-RU"/>
        </w:rPr>
        <w:t>̆ і підбором засобів на кожному з етапів реабілітації.</w:t>
      </w:r>
    </w:p>
    <w:p w14:paraId="61CF50C5" w14:textId="77777777" w:rsidR="006C5AB1" w:rsidRPr="006B0068" w:rsidRDefault="006C5AB1" w:rsidP="006C5AB1">
      <w:pPr>
        <w:spacing w:after="0" w:line="360" w:lineRule="auto"/>
        <w:ind w:firstLine="709"/>
        <w:jc w:val="both"/>
      </w:pPr>
      <w:r w:rsidRPr="006B0068">
        <w:rPr>
          <w:caps w:val="0"/>
        </w:rPr>
        <w:t>4. На основі отриманих даних визначити періоди істотного зниження адаптивних можливостей військовослужбовців для науково-методичного обґрунтування застосування організації реабілітаційного менеджменту</w:t>
      </w:r>
      <w:r w:rsidRPr="006B0068">
        <w:rPr>
          <w:caps w:val="0"/>
          <w:lang w:val="ru-RU"/>
        </w:rPr>
        <w:t xml:space="preserve"> в </w:t>
      </w:r>
      <w:r w:rsidRPr="006B0068">
        <w:rPr>
          <w:caps w:val="0"/>
        </w:rPr>
        <w:t>лікарні.</w:t>
      </w:r>
    </w:p>
    <w:p w14:paraId="695A7A1E" w14:textId="77777777" w:rsidR="006C5AB1" w:rsidRPr="006B0068" w:rsidRDefault="006C5AB1" w:rsidP="006C5AB1">
      <w:pPr>
        <w:spacing w:after="0" w:line="360" w:lineRule="auto"/>
        <w:ind w:firstLine="709"/>
        <w:jc w:val="both"/>
      </w:pPr>
      <w:r w:rsidRPr="00FA3BE0">
        <w:rPr>
          <w:caps w:val="0"/>
        </w:rPr>
        <w:t>5.</w:t>
      </w:r>
      <w:r w:rsidRPr="006B0068">
        <w:rPr>
          <w:caps w:val="0"/>
          <w:lang w:val="ru-RU"/>
        </w:rPr>
        <w:t> </w:t>
      </w:r>
      <w:r w:rsidRPr="006B0068">
        <w:rPr>
          <w:caps w:val="0"/>
        </w:rPr>
        <w:t>Дати оцінку застосування реабілітаційного менеджменту військовослужбовців з ампутаціями кінцівок на різних етапах відновлення в умовах стаціонарного відділення лікарні.</w:t>
      </w:r>
    </w:p>
    <w:p w14:paraId="7D0399F2" w14:textId="77777777" w:rsidR="00B31623" w:rsidRPr="006C5AB1" w:rsidRDefault="00B31623" w:rsidP="006C5AB1">
      <w:pPr>
        <w:pStyle w:val="ac"/>
        <w:keepNext/>
        <w:spacing w:line="360" w:lineRule="auto"/>
        <w:ind w:left="709"/>
        <w:jc w:val="both"/>
        <w:rPr>
          <w:sz w:val="28"/>
          <w:szCs w:val="28"/>
        </w:rPr>
      </w:pPr>
    </w:p>
    <w:p w14:paraId="0E35DD3E" w14:textId="77777777" w:rsidR="00B31623" w:rsidRPr="00D23811" w:rsidRDefault="00B31623" w:rsidP="00B31623">
      <w:pPr>
        <w:pStyle w:val="ac"/>
        <w:keepNext/>
        <w:spacing w:line="360" w:lineRule="auto"/>
        <w:ind w:left="0" w:firstLine="709"/>
        <w:jc w:val="both"/>
        <w:rPr>
          <w:sz w:val="28"/>
          <w:szCs w:val="28"/>
        </w:rPr>
      </w:pPr>
      <w:r w:rsidRPr="00D23811">
        <w:rPr>
          <w:sz w:val="28"/>
          <w:szCs w:val="28"/>
        </w:rPr>
        <w:t>2.2 Методи дослідження</w:t>
      </w:r>
    </w:p>
    <w:p w14:paraId="43753E9B" w14:textId="77777777" w:rsidR="00B31623" w:rsidRPr="00D23811" w:rsidRDefault="00B31623" w:rsidP="00B31623">
      <w:pPr>
        <w:pStyle w:val="ac"/>
        <w:keepNext/>
        <w:spacing w:line="360" w:lineRule="auto"/>
        <w:ind w:left="0"/>
        <w:jc w:val="both"/>
        <w:rPr>
          <w:sz w:val="28"/>
          <w:szCs w:val="28"/>
        </w:rPr>
      </w:pPr>
    </w:p>
    <w:p w14:paraId="03EFAB29" w14:textId="77777777" w:rsidR="00B31623" w:rsidRPr="00D23811" w:rsidRDefault="00B31623" w:rsidP="00B31623">
      <w:pPr>
        <w:spacing w:after="0" w:line="360" w:lineRule="auto"/>
        <w:ind w:firstLine="709"/>
        <w:jc w:val="both"/>
        <w:rPr>
          <w:caps w:val="0"/>
        </w:rPr>
      </w:pPr>
      <w:r w:rsidRPr="00D23811">
        <w:rPr>
          <w:caps w:val="0"/>
        </w:rPr>
        <w:t>У процесі виконання роботи відповідно до мети і задач використовувалися наступні методи:</w:t>
      </w:r>
    </w:p>
    <w:p w14:paraId="1C85F81F" w14:textId="77777777" w:rsidR="00B31623" w:rsidRPr="00D23811" w:rsidRDefault="00B31623" w:rsidP="00B31623">
      <w:pPr>
        <w:widowControl w:val="0"/>
        <w:numPr>
          <w:ilvl w:val="0"/>
          <w:numId w:val="2"/>
        </w:numPr>
        <w:autoSpaceDE w:val="0"/>
        <w:autoSpaceDN w:val="0"/>
        <w:adjustRightInd w:val="0"/>
        <w:spacing w:after="0" w:line="360" w:lineRule="auto"/>
        <w:ind w:left="0" w:firstLine="709"/>
        <w:jc w:val="both"/>
        <w:rPr>
          <w:caps w:val="0"/>
        </w:rPr>
      </w:pPr>
      <w:r w:rsidRPr="00D23811">
        <w:rPr>
          <w:caps w:val="0"/>
        </w:rPr>
        <w:lastRenderedPageBreak/>
        <w:t>Аналіз та узагальнення спеціальних літературних джерел за обраною темою.</w:t>
      </w:r>
    </w:p>
    <w:p w14:paraId="5A8C87E4" w14:textId="77777777" w:rsidR="00B31623" w:rsidRPr="00D23811" w:rsidRDefault="00B31623" w:rsidP="00B31623">
      <w:pPr>
        <w:widowControl w:val="0"/>
        <w:numPr>
          <w:ilvl w:val="0"/>
          <w:numId w:val="2"/>
        </w:numPr>
        <w:autoSpaceDE w:val="0"/>
        <w:autoSpaceDN w:val="0"/>
        <w:adjustRightInd w:val="0"/>
        <w:spacing w:after="0" w:line="360" w:lineRule="auto"/>
        <w:ind w:left="0" w:firstLine="709"/>
        <w:jc w:val="both"/>
        <w:rPr>
          <w:caps w:val="0"/>
        </w:rPr>
      </w:pPr>
      <w:r w:rsidRPr="00D23811">
        <w:rPr>
          <w:caps w:val="0"/>
        </w:rPr>
        <w:t>Клінічна оцінка загальних функціональних можливостей пацієнта: визначення функціонального стану серцево-судинної системи, адаптивних можливостей організму та оцінка якості життя.</w:t>
      </w:r>
    </w:p>
    <w:p w14:paraId="5C460C5E" w14:textId="77777777" w:rsidR="00B31623" w:rsidRDefault="00B31623" w:rsidP="00B31623">
      <w:pPr>
        <w:pStyle w:val="ac"/>
        <w:numPr>
          <w:ilvl w:val="0"/>
          <w:numId w:val="2"/>
        </w:numPr>
        <w:spacing w:line="360" w:lineRule="auto"/>
        <w:ind w:left="0" w:firstLine="709"/>
        <w:jc w:val="both"/>
        <w:rPr>
          <w:sz w:val="28"/>
          <w:szCs w:val="28"/>
        </w:rPr>
      </w:pPr>
      <w:r w:rsidRPr="00D23811">
        <w:rPr>
          <w:sz w:val="28"/>
          <w:szCs w:val="28"/>
        </w:rPr>
        <w:t>Аналіз отриманих при обстеженні даних за методами математичної статистики.</w:t>
      </w:r>
    </w:p>
    <w:p w14:paraId="16856F74" w14:textId="77777777" w:rsidR="007F7BD8" w:rsidRPr="00D23811" w:rsidRDefault="007F7BD8" w:rsidP="007F7BD8">
      <w:pPr>
        <w:pStyle w:val="ac"/>
        <w:spacing w:line="360" w:lineRule="auto"/>
        <w:ind w:left="709"/>
        <w:jc w:val="both"/>
        <w:rPr>
          <w:sz w:val="28"/>
          <w:szCs w:val="28"/>
        </w:rPr>
      </w:pPr>
    </w:p>
    <w:p w14:paraId="06556A7D" w14:textId="77777777" w:rsidR="00B31623" w:rsidRPr="00D23811" w:rsidRDefault="00B31623" w:rsidP="00B31623">
      <w:pPr>
        <w:pStyle w:val="aa"/>
        <w:spacing w:before="0" w:beforeAutospacing="0" w:after="0" w:afterAutospacing="0" w:line="360" w:lineRule="auto"/>
        <w:ind w:firstLine="709"/>
        <w:jc w:val="both"/>
        <w:rPr>
          <w:sz w:val="28"/>
          <w:szCs w:val="28"/>
        </w:rPr>
      </w:pPr>
      <w:r w:rsidRPr="00D23811">
        <w:rPr>
          <w:sz w:val="28"/>
          <w:szCs w:val="28"/>
        </w:rPr>
        <w:t>2.2.1  Методи оцінки загальних функціональних можливостей пацієнта</w:t>
      </w:r>
    </w:p>
    <w:p w14:paraId="15E2E5F3" w14:textId="77777777" w:rsidR="00B31623" w:rsidRPr="00D23811" w:rsidRDefault="00B31623" w:rsidP="00B31623">
      <w:pPr>
        <w:pStyle w:val="aa"/>
        <w:spacing w:before="0" w:beforeAutospacing="0" w:after="0" w:afterAutospacing="0" w:line="360" w:lineRule="auto"/>
        <w:ind w:firstLine="709"/>
        <w:jc w:val="both"/>
        <w:rPr>
          <w:sz w:val="28"/>
          <w:szCs w:val="28"/>
        </w:rPr>
      </w:pPr>
    </w:p>
    <w:p w14:paraId="3C9C5905" w14:textId="77777777" w:rsidR="00B31623" w:rsidRPr="00D23811" w:rsidRDefault="00B31623" w:rsidP="00B31623">
      <w:pPr>
        <w:pStyle w:val="af0"/>
        <w:widowControl w:val="0"/>
        <w:autoSpaceDE w:val="0"/>
        <w:autoSpaceDN w:val="0"/>
        <w:adjustRightInd w:val="0"/>
        <w:spacing w:after="0" w:line="360" w:lineRule="auto"/>
        <w:ind w:firstLine="709"/>
        <w:jc w:val="both"/>
        <w:rPr>
          <w:lang w:val="uk-UA"/>
        </w:rPr>
      </w:pPr>
      <w:bookmarkStart w:id="1" w:name="_Toc410124436"/>
      <w:r w:rsidRPr="00D23811">
        <w:rPr>
          <w:caps w:val="0"/>
          <w:lang w:val="uk-UA"/>
        </w:rPr>
        <w:t>Для оцінки функціонального стану серцево-судинної системи чоловіків та жінок, що прийняли участь в нашому дослідженні здійснювалася реєстрація параметрів центральної гемодинаміки та якості життя.</w:t>
      </w:r>
    </w:p>
    <w:p w14:paraId="550FE211" w14:textId="77777777" w:rsidR="00B31623" w:rsidRPr="00D23811" w:rsidRDefault="00B31623" w:rsidP="00B31623">
      <w:pPr>
        <w:widowControl w:val="0"/>
        <w:autoSpaceDE w:val="0"/>
        <w:autoSpaceDN w:val="0"/>
        <w:adjustRightInd w:val="0"/>
        <w:spacing w:after="0" w:line="360" w:lineRule="auto"/>
        <w:ind w:firstLine="709"/>
        <w:jc w:val="both"/>
      </w:pPr>
      <w:r w:rsidRPr="00D23811">
        <w:rPr>
          <w:caps w:val="0"/>
        </w:rPr>
        <w:t>Величина частоти серцевих скорочень (ЧСС</w:t>
      </w:r>
      <w:r w:rsidRPr="00D23811">
        <w:t>,</w:t>
      </w:r>
      <w:r w:rsidRPr="00D23811">
        <w:rPr>
          <w:caps w:val="0"/>
        </w:rPr>
        <w:t xml:space="preserve"> </w:t>
      </w:r>
      <w:proofErr w:type="spellStart"/>
      <w:r w:rsidRPr="00D23811">
        <w:rPr>
          <w:caps w:val="0"/>
        </w:rPr>
        <w:t>уд</w:t>
      </w:r>
      <w:proofErr w:type="spellEnd"/>
      <w:r w:rsidRPr="00D23811">
        <w:rPr>
          <w:caps w:val="0"/>
        </w:rPr>
        <w:t xml:space="preserve">/хв) визначалася </w:t>
      </w:r>
      <w:proofErr w:type="spellStart"/>
      <w:r w:rsidRPr="00D23811">
        <w:rPr>
          <w:caps w:val="0"/>
        </w:rPr>
        <w:t>пальпаторно</w:t>
      </w:r>
      <w:proofErr w:type="spellEnd"/>
      <w:r w:rsidRPr="00D23811">
        <w:rPr>
          <w:caps w:val="0"/>
        </w:rPr>
        <w:t xml:space="preserve"> шляхом підрахунку кількості коливань стінки артерій за 10 с та наступним множенням отриманого на 6.</w:t>
      </w:r>
    </w:p>
    <w:p w14:paraId="5D608A6E" w14:textId="77777777" w:rsidR="00B31623" w:rsidRPr="00D23811" w:rsidRDefault="00B31623" w:rsidP="00B31623">
      <w:pPr>
        <w:spacing w:after="0" w:line="360" w:lineRule="auto"/>
        <w:ind w:firstLine="709"/>
        <w:jc w:val="both"/>
      </w:pPr>
      <w:r w:rsidRPr="00D23811">
        <w:rPr>
          <w:caps w:val="0"/>
        </w:rPr>
        <w:t>Величина артеріального тиску вимірялася за методом М.С. Короткова за допомогою тонометра й фонендоскопа. Наступним кроком було визначення наступних основних видів артеріального тиску</w:t>
      </w:r>
      <w:r w:rsidRPr="00D23811">
        <w:t xml:space="preserve">: </w:t>
      </w:r>
    </w:p>
    <w:p w14:paraId="5BAB7926" w14:textId="77777777" w:rsidR="00B31623" w:rsidRPr="00D23811" w:rsidRDefault="00B31623" w:rsidP="00B31623">
      <w:pPr>
        <w:numPr>
          <w:ilvl w:val="0"/>
          <w:numId w:val="26"/>
        </w:numPr>
        <w:spacing w:after="0" w:line="360" w:lineRule="auto"/>
        <w:ind w:left="0" w:firstLine="709"/>
        <w:jc w:val="both"/>
      </w:pPr>
      <w:proofErr w:type="spellStart"/>
      <w:r w:rsidRPr="00D23811">
        <w:rPr>
          <w:caps w:val="0"/>
        </w:rPr>
        <w:t>АТс</w:t>
      </w:r>
      <w:proofErr w:type="spellEnd"/>
      <w:r w:rsidRPr="00D23811">
        <w:rPr>
          <w:caps w:val="0"/>
        </w:rPr>
        <w:t xml:space="preserve"> – систолічний артеріальний тиск, мм </w:t>
      </w:r>
      <w:proofErr w:type="spellStart"/>
      <w:r w:rsidRPr="00D23811">
        <w:rPr>
          <w:caps w:val="0"/>
        </w:rPr>
        <w:t>рт</w:t>
      </w:r>
      <w:proofErr w:type="spellEnd"/>
      <w:r w:rsidRPr="00D23811">
        <w:rPr>
          <w:caps w:val="0"/>
        </w:rPr>
        <w:t>. ст.;</w:t>
      </w:r>
    </w:p>
    <w:p w14:paraId="5C5382D1" w14:textId="77777777" w:rsidR="00B31623" w:rsidRPr="00D23811" w:rsidRDefault="00B31623" w:rsidP="00B31623">
      <w:pPr>
        <w:numPr>
          <w:ilvl w:val="0"/>
          <w:numId w:val="26"/>
        </w:numPr>
        <w:spacing w:after="0" w:line="360" w:lineRule="auto"/>
        <w:ind w:left="0" w:firstLine="709"/>
        <w:jc w:val="both"/>
      </w:pPr>
      <w:proofErr w:type="spellStart"/>
      <w:r w:rsidRPr="00D23811">
        <w:rPr>
          <w:caps w:val="0"/>
        </w:rPr>
        <w:t>АТд</w:t>
      </w:r>
      <w:proofErr w:type="spellEnd"/>
      <w:r w:rsidRPr="00D23811">
        <w:rPr>
          <w:caps w:val="0"/>
        </w:rPr>
        <w:t xml:space="preserve"> – </w:t>
      </w:r>
      <w:proofErr w:type="spellStart"/>
      <w:r w:rsidRPr="00D23811">
        <w:rPr>
          <w:caps w:val="0"/>
        </w:rPr>
        <w:t>діастолічний</w:t>
      </w:r>
      <w:proofErr w:type="spellEnd"/>
      <w:r w:rsidRPr="00D23811">
        <w:rPr>
          <w:caps w:val="0"/>
        </w:rPr>
        <w:t xml:space="preserve"> артеріальний тиск, мм </w:t>
      </w:r>
      <w:proofErr w:type="spellStart"/>
      <w:r w:rsidRPr="00D23811">
        <w:rPr>
          <w:caps w:val="0"/>
        </w:rPr>
        <w:t>рт</w:t>
      </w:r>
      <w:proofErr w:type="spellEnd"/>
      <w:r w:rsidRPr="00D23811">
        <w:rPr>
          <w:caps w:val="0"/>
        </w:rPr>
        <w:t>. ст.;</w:t>
      </w:r>
    </w:p>
    <w:p w14:paraId="0ACE67DE" w14:textId="77777777" w:rsidR="00B31623" w:rsidRPr="00D23811" w:rsidRDefault="00B31623" w:rsidP="00B31623">
      <w:pPr>
        <w:pStyle w:val="af0"/>
        <w:numPr>
          <w:ilvl w:val="0"/>
          <w:numId w:val="26"/>
        </w:numPr>
        <w:spacing w:after="0" w:line="360" w:lineRule="auto"/>
        <w:ind w:left="0" w:firstLine="709"/>
        <w:jc w:val="both"/>
        <w:rPr>
          <w:lang w:val="uk-UA"/>
        </w:rPr>
      </w:pPr>
      <w:proofErr w:type="spellStart"/>
      <w:r w:rsidRPr="00D23811">
        <w:rPr>
          <w:caps w:val="0"/>
          <w:lang w:val="uk-UA"/>
        </w:rPr>
        <w:t>АТп</w:t>
      </w:r>
      <w:proofErr w:type="spellEnd"/>
      <w:r w:rsidRPr="00D23811">
        <w:rPr>
          <w:caps w:val="0"/>
          <w:lang w:val="uk-UA"/>
        </w:rPr>
        <w:t xml:space="preserve"> – пульсовий артеріальний тиск, різниця між величинами систолічного й діастолічного артеріального тиску, мм </w:t>
      </w:r>
      <w:proofErr w:type="spellStart"/>
      <w:r w:rsidRPr="00D23811">
        <w:rPr>
          <w:caps w:val="0"/>
          <w:lang w:val="uk-UA"/>
        </w:rPr>
        <w:t>рт</w:t>
      </w:r>
      <w:proofErr w:type="spellEnd"/>
      <w:r w:rsidRPr="00D23811">
        <w:rPr>
          <w:caps w:val="0"/>
          <w:lang w:val="uk-UA"/>
        </w:rPr>
        <w:t>. ст.;</w:t>
      </w:r>
    </w:p>
    <w:p w14:paraId="2B735E41" w14:textId="77777777" w:rsidR="00B31623" w:rsidRPr="00D23811" w:rsidRDefault="00B31623" w:rsidP="00B31623">
      <w:pPr>
        <w:numPr>
          <w:ilvl w:val="0"/>
          <w:numId w:val="26"/>
        </w:numPr>
        <w:spacing w:after="0" w:line="360" w:lineRule="auto"/>
        <w:ind w:left="0" w:firstLine="709"/>
        <w:jc w:val="both"/>
      </w:pPr>
      <w:proofErr w:type="spellStart"/>
      <w:r w:rsidRPr="00D23811">
        <w:rPr>
          <w:caps w:val="0"/>
        </w:rPr>
        <w:t>АТср</w:t>
      </w:r>
      <w:proofErr w:type="spellEnd"/>
      <w:r w:rsidRPr="00D23811">
        <w:rPr>
          <w:caps w:val="0"/>
        </w:rPr>
        <w:t xml:space="preserve"> – середній артеріальний тиск = </w:t>
      </w:r>
      <w:proofErr w:type="spellStart"/>
      <w:r w:rsidRPr="00D23811">
        <w:rPr>
          <w:caps w:val="0"/>
        </w:rPr>
        <w:t>АТд</w:t>
      </w:r>
      <w:proofErr w:type="spellEnd"/>
      <w:r w:rsidRPr="00D23811">
        <w:rPr>
          <w:caps w:val="0"/>
        </w:rPr>
        <w:t xml:space="preserve"> + 1/3 </w:t>
      </w:r>
      <w:proofErr w:type="spellStart"/>
      <w:r w:rsidRPr="00D23811">
        <w:rPr>
          <w:caps w:val="0"/>
        </w:rPr>
        <w:t>АТп</w:t>
      </w:r>
      <w:proofErr w:type="spellEnd"/>
      <w:r w:rsidRPr="00D23811">
        <w:rPr>
          <w:caps w:val="0"/>
        </w:rPr>
        <w:t xml:space="preserve">, мм </w:t>
      </w:r>
      <w:proofErr w:type="spellStart"/>
      <w:r w:rsidRPr="00D23811">
        <w:rPr>
          <w:caps w:val="0"/>
        </w:rPr>
        <w:t>рт</w:t>
      </w:r>
      <w:proofErr w:type="spellEnd"/>
      <w:r w:rsidRPr="00D23811">
        <w:rPr>
          <w:caps w:val="0"/>
        </w:rPr>
        <w:t>. ст</w:t>
      </w:r>
      <w:r w:rsidRPr="00D23811">
        <w:t>.</w:t>
      </w:r>
    </w:p>
    <w:p w14:paraId="03F3BCB5" w14:textId="77777777" w:rsidR="00B31623" w:rsidRPr="00D23811" w:rsidRDefault="00B31623" w:rsidP="00B31623">
      <w:pPr>
        <w:widowControl w:val="0"/>
        <w:autoSpaceDE w:val="0"/>
        <w:autoSpaceDN w:val="0"/>
        <w:adjustRightInd w:val="0"/>
        <w:spacing w:after="0" w:line="360" w:lineRule="auto"/>
        <w:ind w:firstLine="709"/>
        <w:jc w:val="both"/>
      </w:pPr>
      <w:r w:rsidRPr="00D23811">
        <w:rPr>
          <w:caps w:val="0"/>
        </w:rPr>
        <w:t xml:space="preserve">Систолічний об’єм  крові (СОК, мл) визначався за формулою </w:t>
      </w:r>
      <w:proofErr w:type="spellStart"/>
      <w:r w:rsidRPr="00D23811">
        <w:rPr>
          <w:caps w:val="0"/>
        </w:rPr>
        <w:t>старра</w:t>
      </w:r>
      <w:proofErr w:type="spellEnd"/>
      <w:r w:rsidRPr="00D23811">
        <w:rPr>
          <w:caps w:val="0"/>
        </w:rPr>
        <w:t xml:space="preserve">: </w:t>
      </w:r>
    </w:p>
    <w:p w14:paraId="389B1E1B" w14:textId="77777777" w:rsidR="00B31623" w:rsidRPr="00D23811" w:rsidRDefault="00B31623" w:rsidP="00B31623">
      <w:pPr>
        <w:widowControl w:val="0"/>
        <w:autoSpaceDE w:val="0"/>
        <w:autoSpaceDN w:val="0"/>
        <w:adjustRightInd w:val="0"/>
        <w:spacing w:after="0" w:line="360" w:lineRule="auto"/>
        <w:ind w:firstLine="709"/>
        <w:jc w:val="both"/>
      </w:pPr>
      <w:r w:rsidRPr="00D23811">
        <w:rPr>
          <w:caps w:val="0"/>
        </w:rPr>
        <w:t xml:space="preserve">СОК= 97,7 + 0,5 х </w:t>
      </w:r>
      <w:proofErr w:type="spellStart"/>
      <w:r w:rsidRPr="00D23811">
        <w:rPr>
          <w:caps w:val="0"/>
        </w:rPr>
        <w:t>АТп</w:t>
      </w:r>
      <w:proofErr w:type="spellEnd"/>
      <w:r w:rsidRPr="00D23811">
        <w:rPr>
          <w:caps w:val="0"/>
        </w:rPr>
        <w:t xml:space="preserve">  - 0,6 х </w:t>
      </w:r>
      <w:proofErr w:type="spellStart"/>
      <w:r w:rsidRPr="00D23811">
        <w:rPr>
          <w:caps w:val="0"/>
        </w:rPr>
        <w:t>АТд</w:t>
      </w:r>
      <w:proofErr w:type="spellEnd"/>
      <w:r w:rsidRPr="00D23811">
        <w:rPr>
          <w:caps w:val="0"/>
        </w:rPr>
        <w:t xml:space="preserve"> - 0,6 х В,</w:t>
      </w:r>
    </w:p>
    <w:p w14:paraId="31DECE0C" w14:textId="77777777" w:rsidR="00B31623" w:rsidRPr="00D23811" w:rsidRDefault="00B31623" w:rsidP="00B31623">
      <w:pPr>
        <w:widowControl w:val="0"/>
        <w:autoSpaceDE w:val="0"/>
        <w:autoSpaceDN w:val="0"/>
        <w:adjustRightInd w:val="0"/>
        <w:spacing w:after="0" w:line="360" w:lineRule="auto"/>
        <w:ind w:firstLine="709"/>
        <w:jc w:val="both"/>
      </w:pPr>
      <w:r w:rsidRPr="00D23811">
        <w:rPr>
          <w:caps w:val="0"/>
        </w:rPr>
        <w:t xml:space="preserve">Де </w:t>
      </w:r>
      <w:proofErr w:type="spellStart"/>
      <w:r w:rsidRPr="00D23811">
        <w:rPr>
          <w:caps w:val="0"/>
        </w:rPr>
        <w:t>АТд</w:t>
      </w:r>
      <w:proofErr w:type="spellEnd"/>
      <w:r w:rsidRPr="00D23811">
        <w:rPr>
          <w:caps w:val="0"/>
        </w:rPr>
        <w:t xml:space="preserve"> – </w:t>
      </w:r>
      <w:proofErr w:type="spellStart"/>
      <w:r w:rsidRPr="00D23811">
        <w:rPr>
          <w:caps w:val="0"/>
        </w:rPr>
        <w:t>діастолічний</w:t>
      </w:r>
      <w:proofErr w:type="spellEnd"/>
      <w:r w:rsidRPr="00D23811">
        <w:rPr>
          <w:caps w:val="0"/>
        </w:rPr>
        <w:t xml:space="preserve"> артеріальний тиск (мм </w:t>
      </w:r>
      <w:proofErr w:type="spellStart"/>
      <w:r w:rsidRPr="00D23811">
        <w:rPr>
          <w:caps w:val="0"/>
        </w:rPr>
        <w:t>рт</w:t>
      </w:r>
      <w:proofErr w:type="spellEnd"/>
      <w:r w:rsidRPr="00D23811">
        <w:rPr>
          <w:caps w:val="0"/>
        </w:rPr>
        <w:t xml:space="preserve">. </w:t>
      </w:r>
      <w:proofErr w:type="spellStart"/>
      <w:r w:rsidRPr="00D23811">
        <w:rPr>
          <w:caps w:val="0"/>
        </w:rPr>
        <w:t>cт</w:t>
      </w:r>
      <w:proofErr w:type="spellEnd"/>
      <w:r w:rsidRPr="00D23811">
        <w:rPr>
          <w:caps w:val="0"/>
        </w:rPr>
        <w:t xml:space="preserve">.), </w:t>
      </w:r>
      <w:proofErr w:type="spellStart"/>
      <w:r w:rsidRPr="00D23811">
        <w:rPr>
          <w:caps w:val="0"/>
        </w:rPr>
        <w:t>АТп</w:t>
      </w:r>
      <w:proofErr w:type="spellEnd"/>
      <w:r w:rsidRPr="00D23811">
        <w:rPr>
          <w:caps w:val="0"/>
        </w:rPr>
        <w:t xml:space="preserve"> – пульсовий артеріальний тиск (мм </w:t>
      </w:r>
      <w:proofErr w:type="spellStart"/>
      <w:r w:rsidRPr="00D23811">
        <w:rPr>
          <w:caps w:val="0"/>
        </w:rPr>
        <w:t>рт</w:t>
      </w:r>
      <w:proofErr w:type="spellEnd"/>
      <w:r w:rsidRPr="00D23811">
        <w:rPr>
          <w:caps w:val="0"/>
        </w:rPr>
        <w:t xml:space="preserve">. </w:t>
      </w:r>
      <w:proofErr w:type="spellStart"/>
      <w:r w:rsidRPr="00D23811">
        <w:rPr>
          <w:caps w:val="0"/>
        </w:rPr>
        <w:t>cт</w:t>
      </w:r>
      <w:proofErr w:type="spellEnd"/>
      <w:r w:rsidRPr="00D23811">
        <w:rPr>
          <w:caps w:val="0"/>
        </w:rPr>
        <w:t xml:space="preserve">.), В – вік обстежуваного (роки). </w:t>
      </w:r>
    </w:p>
    <w:p w14:paraId="4B936CD6" w14:textId="77777777" w:rsidR="00B31623" w:rsidRPr="00D23811" w:rsidRDefault="00B31623" w:rsidP="00B31623">
      <w:pPr>
        <w:widowControl w:val="0"/>
        <w:autoSpaceDE w:val="0"/>
        <w:autoSpaceDN w:val="0"/>
        <w:adjustRightInd w:val="0"/>
        <w:spacing w:after="0" w:line="360" w:lineRule="auto"/>
        <w:ind w:firstLine="709"/>
        <w:jc w:val="both"/>
      </w:pPr>
      <w:r w:rsidRPr="00D23811">
        <w:rPr>
          <w:caps w:val="0"/>
        </w:rPr>
        <w:t>Хвилинний об’єм  крові (ХОК, л/хв) розраховувався за формулою:</w:t>
      </w:r>
    </w:p>
    <w:p w14:paraId="71C33CB5" w14:textId="77777777" w:rsidR="00B31623" w:rsidRPr="00D23811" w:rsidRDefault="00B31623" w:rsidP="00B31623">
      <w:pPr>
        <w:pStyle w:val="1"/>
        <w:keepNext w:val="0"/>
        <w:keepLines w:val="0"/>
        <w:pageBreakBefore w:val="0"/>
        <w:widowControl w:val="0"/>
        <w:autoSpaceDE w:val="0"/>
        <w:autoSpaceDN w:val="0"/>
        <w:adjustRightInd w:val="0"/>
        <w:spacing w:after="0" w:line="360" w:lineRule="auto"/>
        <w:jc w:val="both"/>
        <w:rPr>
          <w:b w:val="0"/>
          <w:sz w:val="28"/>
        </w:rPr>
      </w:pPr>
      <w:r w:rsidRPr="00D23811">
        <w:rPr>
          <w:b w:val="0"/>
          <w:sz w:val="28"/>
        </w:rPr>
        <w:lastRenderedPageBreak/>
        <w:t>ХОК  =  ЧСС х СОК,</w:t>
      </w:r>
    </w:p>
    <w:p w14:paraId="69FCEC54" w14:textId="77777777" w:rsidR="00B31623" w:rsidRPr="00D23811" w:rsidRDefault="00B31623" w:rsidP="00B31623">
      <w:pPr>
        <w:widowControl w:val="0"/>
        <w:autoSpaceDE w:val="0"/>
        <w:autoSpaceDN w:val="0"/>
        <w:adjustRightInd w:val="0"/>
        <w:spacing w:after="0" w:line="360" w:lineRule="auto"/>
        <w:ind w:firstLine="709"/>
        <w:jc w:val="both"/>
      </w:pPr>
      <w:r w:rsidRPr="00D23811">
        <w:rPr>
          <w:caps w:val="0"/>
        </w:rPr>
        <w:t>Де ЧСС – частота серцевих скорочень (</w:t>
      </w:r>
      <w:proofErr w:type="spellStart"/>
      <w:r w:rsidRPr="00D23811">
        <w:rPr>
          <w:caps w:val="0"/>
        </w:rPr>
        <w:t>уд</w:t>
      </w:r>
      <w:proofErr w:type="spellEnd"/>
      <w:r w:rsidRPr="00D23811">
        <w:rPr>
          <w:caps w:val="0"/>
        </w:rPr>
        <w:t>/хв)</w:t>
      </w:r>
      <w:r w:rsidRPr="00D23811">
        <w:t xml:space="preserve">, </w:t>
      </w:r>
      <w:r w:rsidRPr="00D23811">
        <w:rPr>
          <w:caps w:val="0"/>
        </w:rPr>
        <w:t xml:space="preserve">СОК – систолічний об’єм  крові </w:t>
      </w:r>
      <w:r w:rsidRPr="00D23811">
        <w:t>(</w:t>
      </w:r>
      <w:r w:rsidRPr="00D23811">
        <w:rPr>
          <w:caps w:val="0"/>
        </w:rPr>
        <w:t>мл)</w:t>
      </w:r>
      <w:r w:rsidRPr="00D23811">
        <w:t xml:space="preserve">. </w:t>
      </w:r>
    </w:p>
    <w:p w14:paraId="27034708" w14:textId="77777777" w:rsidR="00B31623" w:rsidRPr="00D23811" w:rsidRDefault="00B31623" w:rsidP="00B31623">
      <w:pPr>
        <w:spacing w:after="0" w:line="360" w:lineRule="auto"/>
        <w:ind w:firstLine="709"/>
        <w:jc w:val="both"/>
      </w:pPr>
      <w:r w:rsidRPr="00D23811">
        <w:rPr>
          <w:caps w:val="0"/>
        </w:rPr>
        <w:t>Визначення адаптивних можливостей серцево-судинної системи здійснювали за методикою Р.М. </w:t>
      </w:r>
      <w:proofErr w:type="spellStart"/>
      <w:r w:rsidRPr="00D23811">
        <w:rPr>
          <w:caps w:val="0"/>
        </w:rPr>
        <w:t>Баєвського</w:t>
      </w:r>
      <w:proofErr w:type="spellEnd"/>
      <w:r w:rsidRPr="00D23811">
        <w:rPr>
          <w:caps w:val="0"/>
        </w:rPr>
        <w:t>.</w:t>
      </w:r>
      <w:r w:rsidRPr="00D23811">
        <w:t xml:space="preserve"> </w:t>
      </w:r>
    </w:p>
    <w:p w14:paraId="43C8C2B1" w14:textId="77777777" w:rsidR="00B31623" w:rsidRPr="00D23811" w:rsidRDefault="00B31623" w:rsidP="00B31623">
      <w:pPr>
        <w:spacing w:after="0" w:line="360" w:lineRule="auto"/>
        <w:ind w:firstLine="709"/>
        <w:jc w:val="both"/>
      </w:pPr>
      <w:r w:rsidRPr="00D23811">
        <w:rPr>
          <w:caps w:val="0"/>
        </w:rPr>
        <w:t xml:space="preserve">Відповідно до даної методики величина адаптаційного потенціалу серцево-судинної системи АП (в умовних одиницях, </w:t>
      </w:r>
      <w:proofErr w:type="spellStart"/>
      <w:r w:rsidRPr="00D23811">
        <w:rPr>
          <w:caps w:val="0"/>
        </w:rPr>
        <w:t>у.о</w:t>
      </w:r>
      <w:proofErr w:type="spellEnd"/>
      <w:r w:rsidRPr="00D23811">
        <w:rPr>
          <w:caps w:val="0"/>
        </w:rPr>
        <w:t>.) Розраховується за наступною формулою:</w:t>
      </w:r>
    </w:p>
    <w:p w14:paraId="07E1D067" w14:textId="77777777" w:rsidR="00B31623" w:rsidRPr="00D23811" w:rsidRDefault="00B31623" w:rsidP="00B31623">
      <w:pPr>
        <w:pStyle w:val="33"/>
        <w:spacing w:after="0" w:line="360" w:lineRule="auto"/>
        <w:ind w:left="0" w:firstLine="709"/>
        <w:jc w:val="both"/>
        <w:rPr>
          <w:sz w:val="28"/>
          <w:szCs w:val="28"/>
        </w:rPr>
      </w:pPr>
      <w:r w:rsidRPr="00D23811">
        <w:rPr>
          <w:caps w:val="0"/>
          <w:sz w:val="28"/>
          <w:szCs w:val="28"/>
        </w:rPr>
        <w:t xml:space="preserve">АП = 0,011 х ЧСС + 0,014 х </w:t>
      </w:r>
      <w:proofErr w:type="spellStart"/>
      <w:r w:rsidRPr="00D23811">
        <w:rPr>
          <w:caps w:val="0"/>
          <w:sz w:val="28"/>
          <w:szCs w:val="28"/>
        </w:rPr>
        <w:t>АТс</w:t>
      </w:r>
      <w:proofErr w:type="spellEnd"/>
      <w:r w:rsidRPr="00D23811">
        <w:rPr>
          <w:caps w:val="0"/>
          <w:sz w:val="28"/>
          <w:szCs w:val="28"/>
        </w:rPr>
        <w:t xml:space="preserve"> + 0,008 х </w:t>
      </w:r>
      <w:proofErr w:type="spellStart"/>
      <w:r w:rsidRPr="00D23811">
        <w:rPr>
          <w:caps w:val="0"/>
          <w:sz w:val="28"/>
          <w:szCs w:val="28"/>
        </w:rPr>
        <w:t>АТд</w:t>
      </w:r>
      <w:proofErr w:type="spellEnd"/>
      <w:r w:rsidRPr="00D23811">
        <w:rPr>
          <w:caps w:val="0"/>
          <w:sz w:val="28"/>
          <w:szCs w:val="28"/>
        </w:rPr>
        <w:t xml:space="preserve"> +0,014 х В +0,009 х МТ - 0,009 х ДТ</w:t>
      </w:r>
      <w:r w:rsidRPr="00D23811">
        <w:rPr>
          <w:sz w:val="28"/>
          <w:szCs w:val="28"/>
        </w:rPr>
        <w:t xml:space="preserve"> - 0,273, </w:t>
      </w:r>
    </w:p>
    <w:p w14:paraId="7D04B98F" w14:textId="77777777" w:rsidR="00B31623" w:rsidRPr="00D23811" w:rsidRDefault="00B31623" w:rsidP="00B31623">
      <w:pPr>
        <w:pStyle w:val="33"/>
        <w:spacing w:after="0" w:line="360" w:lineRule="auto"/>
        <w:ind w:left="0" w:firstLine="709"/>
        <w:jc w:val="both"/>
        <w:rPr>
          <w:sz w:val="28"/>
          <w:szCs w:val="28"/>
        </w:rPr>
      </w:pPr>
      <w:r w:rsidRPr="00D23811">
        <w:rPr>
          <w:caps w:val="0"/>
          <w:sz w:val="28"/>
          <w:szCs w:val="28"/>
        </w:rPr>
        <w:t xml:space="preserve">Де АП – значення адаптаційного потенціалу (умовні одиниці, </w:t>
      </w:r>
      <w:proofErr w:type="spellStart"/>
      <w:r w:rsidRPr="00D23811">
        <w:rPr>
          <w:caps w:val="0"/>
          <w:sz w:val="28"/>
          <w:szCs w:val="28"/>
        </w:rPr>
        <w:t>у.о</w:t>
      </w:r>
      <w:proofErr w:type="spellEnd"/>
      <w:r w:rsidRPr="00D23811">
        <w:rPr>
          <w:caps w:val="0"/>
          <w:sz w:val="28"/>
          <w:szCs w:val="28"/>
        </w:rPr>
        <w:t>.); ЧСС – частота серцевих скорочень (</w:t>
      </w:r>
      <w:proofErr w:type="spellStart"/>
      <w:r w:rsidRPr="00D23811">
        <w:rPr>
          <w:caps w:val="0"/>
          <w:sz w:val="28"/>
          <w:szCs w:val="28"/>
        </w:rPr>
        <w:t>уд</w:t>
      </w:r>
      <w:proofErr w:type="spellEnd"/>
      <w:r w:rsidRPr="00D23811">
        <w:rPr>
          <w:caps w:val="0"/>
          <w:sz w:val="28"/>
          <w:szCs w:val="28"/>
        </w:rPr>
        <w:t xml:space="preserve">/хв); </w:t>
      </w:r>
      <w:proofErr w:type="spellStart"/>
      <w:r w:rsidRPr="00D23811">
        <w:rPr>
          <w:caps w:val="0"/>
          <w:sz w:val="28"/>
          <w:szCs w:val="28"/>
        </w:rPr>
        <w:t>АТс</w:t>
      </w:r>
      <w:proofErr w:type="spellEnd"/>
      <w:r w:rsidRPr="00D23811">
        <w:rPr>
          <w:caps w:val="0"/>
          <w:sz w:val="28"/>
          <w:szCs w:val="28"/>
        </w:rPr>
        <w:t xml:space="preserve"> – систолічний артеріальний тиск (мм </w:t>
      </w:r>
      <w:proofErr w:type="spellStart"/>
      <w:r w:rsidRPr="00D23811">
        <w:rPr>
          <w:caps w:val="0"/>
          <w:sz w:val="28"/>
          <w:szCs w:val="28"/>
        </w:rPr>
        <w:t>рт.ст</w:t>
      </w:r>
      <w:proofErr w:type="spellEnd"/>
      <w:r w:rsidRPr="00D23811">
        <w:rPr>
          <w:caps w:val="0"/>
          <w:sz w:val="28"/>
          <w:szCs w:val="28"/>
        </w:rPr>
        <w:t xml:space="preserve">); </w:t>
      </w:r>
      <w:proofErr w:type="spellStart"/>
      <w:r w:rsidRPr="00D23811">
        <w:rPr>
          <w:caps w:val="0"/>
          <w:sz w:val="28"/>
          <w:szCs w:val="28"/>
        </w:rPr>
        <w:t>АТд</w:t>
      </w:r>
      <w:proofErr w:type="spellEnd"/>
      <w:r w:rsidRPr="00D23811">
        <w:rPr>
          <w:caps w:val="0"/>
          <w:sz w:val="28"/>
          <w:szCs w:val="28"/>
        </w:rPr>
        <w:t xml:space="preserve"> – </w:t>
      </w:r>
      <w:proofErr w:type="spellStart"/>
      <w:r w:rsidRPr="00D23811">
        <w:rPr>
          <w:caps w:val="0"/>
          <w:sz w:val="28"/>
          <w:szCs w:val="28"/>
        </w:rPr>
        <w:t>діастолічний</w:t>
      </w:r>
      <w:proofErr w:type="spellEnd"/>
      <w:r w:rsidRPr="00D23811">
        <w:rPr>
          <w:caps w:val="0"/>
          <w:sz w:val="28"/>
          <w:szCs w:val="28"/>
        </w:rPr>
        <w:t xml:space="preserve"> артеріальний тиск (мм </w:t>
      </w:r>
      <w:proofErr w:type="spellStart"/>
      <w:r w:rsidRPr="00D23811">
        <w:rPr>
          <w:caps w:val="0"/>
          <w:sz w:val="28"/>
          <w:szCs w:val="28"/>
        </w:rPr>
        <w:t>рт.ст</w:t>
      </w:r>
      <w:proofErr w:type="spellEnd"/>
      <w:r w:rsidRPr="00D23811">
        <w:rPr>
          <w:caps w:val="0"/>
          <w:sz w:val="28"/>
          <w:szCs w:val="28"/>
        </w:rPr>
        <w:t>); МТ – маса тіла (кг); ДТ – довжина тіла (см); В – вік (роки).</w:t>
      </w:r>
    </w:p>
    <w:p w14:paraId="394FA15B" w14:textId="77777777" w:rsidR="00B31623" w:rsidRPr="00D23811" w:rsidRDefault="00B31623" w:rsidP="00B31623">
      <w:pPr>
        <w:pStyle w:val="33"/>
        <w:spacing w:after="0" w:line="360" w:lineRule="auto"/>
        <w:ind w:left="0" w:firstLine="709"/>
        <w:jc w:val="both"/>
        <w:rPr>
          <w:sz w:val="28"/>
          <w:szCs w:val="28"/>
        </w:rPr>
      </w:pPr>
      <w:r w:rsidRPr="00D23811">
        <w:rPr>
          <w:caps w:val="0"/>
          <w:sz w:val="28"/>
          <w:szCs w:val="28"/>
        </w:rPr>
        <w:t xml:space="preserve">Отримані кількісні значення адаптаційного потенціалу (АП, </w:t>
      </w:r>
      <w:proofErr w:type="spellStart"/>
      <w:r w:rsidRPr="00D23811">
        <w:rPr>
          <w:caps w:val="0"/>
          <w:sz w:val="28"/>
          <w:szCs w:val="28"/>
        </w:rPr>
        <w:t>у.о</w:t>
      </w:r>
      <w:proofErr w:type="spellEnd"/>
      <w:r w:rsidRPr="00D23811">
        <w:rPr>
          <w:caps w:val="0"/>
          <w:sz w:val="28"/>
          <w:szCs w:val="28"/>
        </w:rPr>
        <w:t>.) використовувались для якісної оцінки адаптаційних можливостей серцево-судинної системи організму військовослужбовців відповідно до даних, представлених в табл.</w:t>
      </w:r>
      <w:r w:rsidRPr="00D23811">
        <w:rPr>
          <w:sz w:val="28"/>
          <w:szCs w:val="28"/>
        </w:rPr>
        <w:t xml:space="preserve"> 2.1.</w:t>
      </w:r>
    </w:p>
    <w:p w14:paraId="3EEDE405" w14:textId="77777777" w:rsidR="00B31623" w:rsidRPr="00D23811" w:rsidRDefault="00B31623" w:rsidP="00B31623">
      <w:pPr>
        <w:spacing w:after="0" w:line="360" w:lineRule="auto"/>
        <w:ind w:firstLine="709"/>
        <w:jc w:val="right"/>
      </w:pPr>
      <w:r w:rsidRPr="00D23811">
        <w:rPr>
          <w:caps w:val="0"/>
        </w:rPr>
        <w:t>Таблиця 2.1</w:t>
      </w:r>
    </w:p>
    <w:p w14:paraId="475163FD" w14:textId="77777777" w:rsidR="00B31623" w:rsidRPr="00D23811" w:rsidRDefault="00B31623" w:rsidP="00B31623">
      <w:pPr>
        <w:spacing w:after="0" w:line="360" w:lineRule="auto"/>
        <w:ind w:firstLine="709"/>
        <w:jc w:val="both"/>
      </w:pPr>
      <w:r w:rsidRPr="00D23811">
        <w:rPr>
          <w:caps w:val="0"/>
        </w:rPr>
        <w:t xml:space="preserve">Шкала оцінок адаптаційного потенціалу за Р.М. </w:t>
      </w:r>
      <w:proofErr w:type="spellStart"/>
      <w:r w:rsidRPr="00D23811">
        <w:rPr>
          <w:caps w:val="0"/>
        </w:rPr>
        <w:t>Баєвським</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3776"/>
      </w:tblGrid>
      <w:tr w:rsidR="00B31623" w:rsidRPr="00D23811" w14:paraId="707335B9" w14:textId="77777777" w:rsidTr="00883311">
        <w:trPr>
          <w:trHeight w:val="553"/>
        </w:trPr>
        <w:tc>
          <w:tcPr>
            <w:tcW w:w="5580" w:type="dxa"/>
            <w:vAlign w:val="center"/>
          </w:tcPr>
          <w:p w14:paraId="1875C864" w14:textId="77777777" w:rsidR="00B31623" w:rsidRPr="00D23811" w:rsidRDefault="00B31623" w:rsidP="002F79D4">
            <w:pPr>
              <w:spacing w:after="0" w:line="360" w:lineRule="auto"/>
              <w:ind w:firstLine="709"/>
              <w:jc w:val="both"/>
            </w:pPr>
            <w:r w:rsidRPr="00D23811">
              <w:rPr>
                <w:caps w:val="0"/>
              </w:rPr>
              <w:t>Адаптивні можливості</w:t>
            </w:r>
          </w:p>
        </w:tc>
        <w:tc>
          <w:tcPr>
            <w:tcW w:w="3776" w:type="dxa"/>
            <w:vAlign w:val="center"/>
          </w:tcPr>
          <w:p w14:paraId="799551E2" w14:textId="77777777" w:rsidR="00B31623" w:rsidRPr="00D23811" w:rsidRDefault="00B31623" w:rsidP="002F79D4">
            <w:pPr>
              <w:spacing w:after="0" w:line="360" w:lineRule="auto"/>
              <w:ind w:firstLine="709"/>
              <w:jc w:val="both"/>
            </w:pPr>
            <w:r w:rsidRPr="00D23811">
              <w:rPr>
                <w:caps w:val="0"/>
              </w:rPr>
              <w:t>Значення АП</w:t>
            </w:r>
          </w:p>
        </w:tc>
      </w:tr>
      <w:tr w:rsidR="00B31623" w:rsidRPr="00D23811" w14:paraId="0CFBB37E" w14:textId="77777777" w:rsidTr="00883311">
        <w:trPr>
          <w:trHeight w:val="460"/>
        </w:trPr>
        <w:tc>
          <w:tcPr>
            <w:tcW w:w="5580" w:type="dxa"/>
            <w:vAlign w:val="center"/>
          </w:tcPr>
          <w:p w14:paraId="0EE0E655" w14:textId="77777777" w:rsidR="00B31623" w:rsidRPr="00D23811" w:rsidRDefault="00B31623" w:rsidP="002F79D4">
            <w:pPr>
              <w:spacing w:after="0" w:line="360" w:lineRule="auto"/>
              <w:ind w:firstLine="709"/>
              <w:jc w:val="both"/>
            </w:pPr>
            <w:r w:rsidRPr="00D23811">
              <w:rPr>
                <w:caps w:val="0"/>
              </w:rPr>
              <w:t>Задовільна адаптація</w:t>
            </w:r>
          </w:p>
        </w:tc>
        <w:tc>
          <w:tcPr>
            <w:tcW w:w="3776" w:type="dxa"/>
            <w:vAlign w:val="center"/>
          </w:tcPr>
          <w:p w14:paraId="64F1028C" w14:textId="77777777" w:rsidR="00B31623" w:rsidRPr="00D23811" w:rsidRDefault="00B31623" w:rsidP="002F79D4">
            <w:pPr>
              <w:spacing w:after="0" w:line="360" w:lineRule="auto"/>
              <w:ind w:firstLine="709"/>
              <w:jc w:val="both"/>
            </w:pPr>
            <w:r w:rsidRPr="00D23811">
              <w:sym w:font="Symbol" w:char="F0A3"/>
            </w:r>
            <w:r w:rsidRPr="00D23811">
              <w:t xml:space="preserve"> 2,1</w:t>
            </w:r>
          </w:p>
        </w:tc>
      </w:tr>
      <w:tr w:rsidR="00B31623" w:rsidRPr="00D23811" w14:paraId="7379B0A7" w14:textId="77777777" w:rsidTr="00883311">
        <w:trPr>
          <w:trHeight w:val="460"/>
        </w:trPr>
        <w:tc>
          <w:tcPr>
            <w:tcW w:w="5580" w:type="dxa"/>
            <w:vAlign w:val="center"/>
          </w:tcPr>
          <w:p w14:paraId="2F219B34" w14:textId="77777777" w:rsidR="00B31623" w:rsidRPr="00D23811" w:rsidRDefault="00B31623" w:rsidP="002F79D4">
            <w:pPr>
              <w:spacing w:after="0" w:line="360" w:lineRule="auto"/>
              <w:ind w:firstLine="709"/>
              <w:jc w:val="both"/>
            </w:pPr>
            <w:r w:rsidRPr="00D23811">
              <w:rPr>
                <w:caps w:val="0"/>
              </w:rPr>
              <w:t>Напруга механізмів адаптації</w:t>
            </w:r>
          </w:p>
        </w:tc>
        <w:tc>
          <w:tcPr>
            <w:tcW w:w="3776" w:type="dxa"/>
            <w:vAlign w:val="center"/>
          </w:tcPr>
          <w:p w14:paraId="374BD6BC" w14:textId="77777777" w:rsidR="00B31623" w:rsidRPr="00D23811" w:rsidRDefault="00B31623" w:rsidP="002F79D4">
            <w:pPr>
              <w:spacing w:after="0" w:line="360" w:lineRule="auto"/>
              <w:ind w:firstLine="709"/>
              <w:jc w:val="both"/>
            </w:pPr>
            <w:r w:rsidRPr="00D23811">
              <w:t>2,11 – 3,2</w:t>
            </w:r>
          </w:p>
        </w:tc>
      </w:tr>
      <w:tr w:rsidR="00B31623" w:rsidRPr="00D23811" w14:paraId="2C26B34F" w14:textId="77777777" w:rsidTr="00883311">
        <w:trPr>
          <w:trHeight w:val="460"/>
        </w:trPr>
        <w:tc>
          <w:tcPr>
            <w:tcW w:w="5580" w:type="dxa"/>
            <w:vAlign w:val="center"/>
          </w:tcPr>
          <w:p w14:paraId="1E7AE604" w14:textId="77777777" w:rsidR="00B31623" w:rsidRPr="00D23811" w:rsidRDefault="00B31623" w:rsidP="002F79D4">
            <w:pPr>
              <w:spacing w:after="0" w:line="360" w:lineRule="auto"/>
              <w:ind w:firstLine="709"/>
              <w:jc w:val="both"/>
            </w:pPr>
            <w:r w:rsidRPr="00D23811">
              <w:rPr>
                <w:caps w:val="0"/>
              </w:rPr>
              <w:t>Незадовільна адаптація</w:t>
            </w:r>
          </w:p>
        </w:tc>
        <w:tc>
          <w:tcPr>
            <w:tcW w:w="3776" w:type="dxa"/>
            <w:vAlign w:val="center"/>
          </w:tcPr>
          <w:p w14:paraId="6BD6D7EE" w14:textId="77777777" w:rsidR="00B31623" w:rsidRPr="00D23811" w:rsidRDefault="00B31623" w:rsidP="002F79D4">
            <w:pPr>
              <w:spacing w:after="0" w:line="360" w:lineRule="auto"/>
              <w:ind w:firstLine="709"/>
              <w:jc w:val="both"/>
            </w:pPr>
            <w:r w:rsidRPr="00D23811">
              <w:t>3,21 – 4,3</w:t>
            </w:r>
          </w:p>
        </w:tc>
      </w:tr>
      <w:tr w:rsidR="00B31623" w:rsidRPr="00D23811" w14:paraId="14FDFA07" w14:textId="77777777" w:rsidTr="00883311">
        <w:trPr>
          <w:trHeight w:val="460"/>
        </w:trPr>
        <w:tc>
          <w:tcPr>
            <w:tcW w:w="5580" w:type="dxa"/>
            <w:vAlign w:val="center"/>
          </w:tcPr>
          <w:p w14:paraId="63B99C43" w14:textId="77777777" w:rsidR="00B31623" w:rsidRPr="00D23811" w:rsidRDefault="00B31623" w:rsidP="002F79D4">
            <w:pPr>
              <w:spacing w:after="0" w:line="360" w:lineRule="auto"/>
              <w:ind w:firstLine="709"/>
              <w:jc w:val="both"/>
            </w:pPr>
            <w:r w:rsidRPr="00D23811">
              <w:rPr>
                <w:caps w:val="0"/>
              </w:rPr>
              <w:t>Зрив адаптації</w:t>
            </w:r>
          </w:p>
        </w:tc>
        <w:tc>
          <w:tcPr>
            <w:tcW w:w="3776" w:type="dxa"/>
            <w:vAlign w:val="center"/>
          </w:tcPr>
          <w:p w14:paraId="62ACA9E1" w14:textId="77777777" w:rsidR="00B31623" w:rsidRPr="00D23811" w:rsidRDefault="00B31623" w:rsidP="002F79D4">
            <w:pPr>
              <w:spacing w:after="0" w:line="360" w:lineRule="auto"/>
              <w:ind w:firstLine="709"/>
              <w:jc w:val="both"/>
            </w:pPr>
            <w:r w:rsidRPr="00D23811">
              <w:sym w:font="Symbol" w:char="F03E"/>
            </w:r>
            <w:r w:rsidRPr="00D23811">
              <w:t xml:space="preserve"> 4,3</w:t>
            </w:r>
          </w:p>
        </w:tc>
      </w:tr>
    </w:tbl>
    <w:p w14:paraId="5B9B4364" w14:textId="77777777" w:rsidR="00AB6686" w:rsidRDefault="00AB6686" w:rsidP="00B31623">
      <w:pPr>
        <w:pStyle w:val="2"/>
        <w:spacing w:before="0" w:after="0" w:line="360" w:lineRule="auto"/>
        <w:ind w:firstLine="708"/>
        <w:jc w:val="both"/>
        <w:rPr>
          <w:rFonts w:ascii="Times New Roman" w:hAnsi="Times New Roman"/>
          <w:b w:val="0"/>
          <w:i w:val="0"/>
          <w:caps w:val="0"/>
        </w:rPr>
      </w:pPr>
    </w:p>
    <w:p w14:paraId="7D59720B" w14:textId="3921AA9E" w:rsidR="00B31623" w:rsidRPr="00D23811" w:rsidRDefault="00B31623" w:rsidP="00B31623">
      <w:pPr>
        <w:pStyle w:val="2"/>
        <w:spacing w:before="0" w:after="0" w:line="360" w:lineRule="auto"/>
        <w:ind w:firstLine="708"/>
        <w:jc w:val="both"/>
        <w:rPr>
          <w:rFonts w:ascii="Times New Roman" w:hAnsi="Times New Roman"/>
          <w:b w:val="0"/>
          <w:i w:val="0"/>
        </w:rPr>
      </w:pPr>
      <w:r w:rsidRPr="00D23811">
        <w:rPr>
          <w:rFonts w:ascii="Times New Roman" w:hAnsi="Times New Roman"/>
          <w:b w:val="0"/>
          <w:i w:val="0"/>
          <w:caps w:val="0"/>
        </w:rPr>
        <w:t>Якість життя досліджували за тестом САН</w:t>
      </w:r>
      <w:bookmarkEnd w:id="1"/>
      <w:r w:rsidRPr="00D23811">
        <w:rPr>
          <w:rFonts w:ascii="Times New Roman" w:hAnsi="Times New Roman"/>
          <w:b w:val="0"/>
          <w:i w:val="0"/>
          <w:caps w:val="0"/>
        </w:rPr>
        <w:t xml:space="preserve"> </w:t>
      </w:r>
      <w:r w:rsidRPr="00D23811">
        <w:rPr>
          <w:rFonts w:ascii="Times New Roman" w:hAnsi="Times New Roman"/>
          <w:b w:val="0"/>
          <w:bCs w:val="0"/>
          <w:i w:val="0"/>
          <w:caps w:val="0"/>
        </w:rPr>
        <w:t xml:space="preserve">(Самопочуття. Активність. Настрій). </w:t>
      </w:r>
      <w:r w:rsidRPr="00D23811">
        <w:rPr>
          <w:rFonts w:ascii="Times New Roman" w:hAnsi="Times New Roman"/>
          <w:b w:val="0"/>
          <w:i w:val="0"/>
          <w:caps w:val="0"/>
        </w:rPr>
        <w:t>Ця методика призначена для самоконтролю і самооцінки самопочуття, активності та настрою.</w:t>
      </w:r>
    </w:p>
    <w:p w14:paraId="6B7915E4" w14:textId="77777777" w:rsidR="00B31623" w:rsidRPr="00D23811" w:rsidRDefault="00B31623" w:rsidP="00B31623">
      <w:pPr>
        <w:widowControl w:val="0"/>
        <w:shd w:val="clear" w:color="auto" w:fill="FFFFFF"/>
        <w:autoSpaceDE w:val="0"/>
        <w:autoSpaceDN w:val="0"/>
        <w:adjustRightInd w:val="0"/>
        <w:spacing w:after="0" w:line="360" w:lineRule="auto"/>
        <w:ind w:firstLine="709"/>
        <w:jc w:val="both"/>
      </w:pPr>
      <w:r w:rsidRPr="00D23811">
        <w:rPr>
          <w:caps w:val="0"/>
        </w:rPr>
        <w:t>Шкала САН складається з індексів (3 2 1 0 1 2 3) і розташована між тридцятьма парами слів протилежного значення, що відображують рухливість, швидкість і темп протікання функцій (активність), силу, здоров’я, стомлюваність (самопочуття), а також характеристики емоційного стану (настрій). Перевагами тесту є його стислість і можливість кількаразового використання впродовж певного часу.</w:t>
      </w:r>
    </w:p>
    <w:p w14:paraId="1F49BC73" w14:textId="77777777" w:rsidR="00B31623" w:rsidRPr="00D23811" w:rsidRDefault="00B31623" w:rsidP="00B31623">
      <w:pPr>
        <w:widowControl w:val="0"/>
        <w:shd w:val="clear" w:color="auto" w:fill="FFFFFF"/>
        <w:autoSpaceDE w:val="0"/>
        <w:autoSpaceDN w:val="0"/>
        <w:adjustRightInd w:val="0"/>
        <w:spacing w:after="0" w:line="360" w:lineRule="auto"/>
        <w:ind w:firstLine="709"/>
        <w:jc w:val="both"/>
      </w:pPr>
      <w:r w:rsidRPr="00D23811">
        <w:rPr>
          <w:iCs/>
          <w:caps w:val="0"/>
        </w:rPr>
        <w:t>Наші пацієнти</w:t>
      </w:r>
      <w:r w:rsidRPr="00D23811">
        <w:rPr>
          <w:i/>
          <w:iCs/>
          <w:caps w:val="0"/>
        </w:rPr>
        <w:t xml:space="preserve"> </w:t>
      </w:r>
      <w:r w:rsidRPr="00D23811">
        <w:rPr>
          <w:caps w:val="0"/>
        </w:rPr>
        <w:t>співвідносили свій стан з ознаками за запропонованою багатоступінчастою шкалою. Вибирали і позначали цифру в типовій карті методики САН (самопочуття, активність, настрій), що найбільш точно позначала їх стан на даний момент (табл. 2.2).</w:t>
      </w:r>
    </w:p>
    <w:p w14:paraId="6ACF3B8D" w14:textId="77777777" w:rsidR="00B31623" w:rsidRPr="00D23811" w:rsidRDefault="00B31623" w:rsidP="00B31623">
      <w:pPr>
        <w:spacing w:after="0" w:line="360" w:lineRule="auto"/>
        <w:ind w:firstLine="709"/>
        <w:jc w:val="right"/>
      </w:pPr>
      <w:r w:rsidRPr="00D23811">
        <w:rPr>
          <w:caps w:val="0"/>
        </w:rPr>
        <w:t>Таблиця 2.2</w:t>
      </w:r>
    </w:p>
    <w:p w14:paraId="2B2C7DC5" w14:textId="77777777" w:rsidR="00B31623" w:rsidRPr="00D23811" w:rsidRDefault="00B31623" w:rsidP="00B31623">
      <w:pPr>
        <w:spacing w:after="0" w:line="360" w:lineRule="auto"/>
        <w:ind w:firstLine="709"/>
        <w:jc w:val="both"/>
      </w:pPr>
      <w:r w:rsidRPr="00D23811">
        <w:rPr>
          <w:caps w:val="0"/>
        </w:rPr>
        <w:t>Типова карта методики для визначення самопочуття, активності, настрою</w:t>
      </w:r>
    </w:p>
    <w:tbl>
      <w:tblPr>
        <w:tblW w:w="9538" w:type="dxa"/>
        <w:jc w:val="center"/>
        <w:tblLayout w:type="fixed"/>
        <w:tblCellMar>
          <w:left w:w="40" w:type="dxa"/>
          <w:right w:w="40" w:type="dxa"/>
        </w:tblCellMar>
        <w:tblLook w:val="0000" w:firstRow="0" w:lastRow="0" w:firstColumn="0" w:lastColumn="0" w:noHBand="0" w:noVBand="0"/>
      </w:tblPr>
      <w:tblGrid>
        <w:gridCol w:w="1085"/>
        <w:gridCol w:w="2410"/>
        <w:gridCol w:w="3260"/>
        <w:gridCol w:w="2783"/>
      </w:tblGrid>
      <w:tr w:rsidR="00B31623" w:rsidRPr="00D23811" w14:paraId="56C4523E" w14:textId="77777777" w:rsidTr="002F79D4">
        <w:trPr>
          <w:trHeight w:val="279"/>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64E1B79F" w14:textId="77777777" w:rsidR="00B31623" w:rsidRPr="00D23811" w:rsidRDefault="00B31623" w:rsidP="002F79D4">
            <w:pPr>
              <w:pStyle w:val="11"/>
              <w:widowControl w:val="0"/>
              <w:shd w:val="clear" w:color="auto" w:fill="FFFFFF"/>
              <w:autoSpaceDE w:val="0"/>
              <w:autoSpaceDN w:val="0"/>
              <w:adjustRightInd w:val="0"/>
              <w:ind w:left="0" w:firstLine="0"/>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424E2C6C" w14:textId="77777777" w:rsidR="00B31623" w:rsidRPr="00D23811" w:rsidRDefault="00B31623" w:rsidP="002F79D4">
            <w:pPr>
              <w:widowControl w:val="0"/>
              <w:shd w:val="clear" w:color="auto" w:fill="FFFFFF"/>
              <w:autoSpaceDE w:val="0"/>
              <w:autoSpaceDN w:val="0"/>
              <w:adjustRightInd w:val="0"/>
              <w:spacing w:after="0" w:line="240" w:lineRule="auto"/>
              <w:jc w:val="center"/>
            </w:pPr>
            <w:r w:rsidRPr="00D23811">
              <w:rPr>
                <w:caps w:val="0"/>
              </w:rPr>
              <w:t>Самопочуття добре</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4C0B0705" w14:textId="77777777" w:rsidR="00B31623" w:rsidRPr="00D23811" w:rsidRDefault="00B31623" w:rsidP="002F79D4">
            <w:pPr>
              <w:widowControl w:val="0"/>
              <w:shd w:val="clear" w:color="auto" w:fill="FFFFFF"/>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5E193836" w14:textId="77777777" w:rsidR="00B31623" w:rsidRPr="00D23811" w:rsidRDefault="00B31623" w:rsidP="002F79D4">
            <w:pPr>
              <w:widowControl w:val="0"/>
              <w:shd w:val="clear" w:color="auto" w:fill="FFFFFF"/>
              <w:autoSpaceDE w:val="0"/>
              <w:autoSpaceDN w:val="0"/>
              <w:adjustRightInd w:val="0"/>
              <w:spacing w:after="0" w:line="240" w:lineRule="auto"/>
              <w:jc w:val="center"/>
              <w:rPr>
                <w:caps w:val="0"/>
              </w:rPr>
            </w:pPr>
            <w:r w:rsidRPr="00D23811">
              <w:rPr>
                <w:caps w:val="0"/>
              </w:rPr>
              <w:t>Самопочуття</w:t>
            </w:r>
          </w:p>
          <w:p w14:paraId="088E50F4" w14:textId="77777777" w:rsidR="00B31623" w:rsidRPr="00D23811" w:rsidRDefault="00B31623" w:rsidP="002F79D4">
            <w:pPr>
              <w:widowControl w:val="0"/>
              <w:shd w:val="clear" w:color="auto" w:fill="FFFFFF"/>
              <w:autoSpaceDE w:val="0"/>
              <w:autoSpaceDN w:val="0"/>
              <w:adjustRightInd w:val="0"/>
              <w:spacing w:after="0" w:line="240" w:lineRule="auto"/>
              <w:jc w:val="center"/>
            </w:pPr>
            <w:r w:rsidRPr="00D23811">
              <w:rPr>
                <w:caps w:val="0"/>
              </w:rPr>
              <w:t>погане</w:t>
            </w:r>
          </w:p>
        </w:tc>
      </w:tr>
      <w:tr w:rsidR="00B31623" w:rsidRPr="00D23811" w14:paraId="174E33FE" w14:textId="77777777" w:rsidTr="002F79D4">
        <w:trPr>
          <w:trHeight w:val="280"/>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4493F7CE"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7B966729"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Почуваюся сильним</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4007B1E"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3180050B"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Почуваюся слабким</w:t>
            </w:r>
          </w:p>
        </w:tc>
      </w:tr>
      <w:tr w:rsidR="00B31623" w:rsidRPr="00D23811" w14:paraId="59E35424" w14:textId="77777777" w:rsidTr="002F79D4">
        <w:trPr>
          <w:trHeight w:val="279"/>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2E2D4535"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19C4C2FF"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Пасивний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C7961B7"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47A68258"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Активний</w:t>
            </w:r>
          </w:p>
        </w:tc>
      </w:tr>
      <w:tr w:rsidR="00B31623" w:rsidRPr="00D23811" w14:paraId="490C8575" w14:textId="77777777" w:rsidTr="002F79D4">
        <w:trPr>
          <w:trHeight w:val="280"/>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011FD1AF"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3CBBC991"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Малорухливий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B3092DA"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617E6599"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Рухливий</w:t>
            </w:r>
          </w:p>
        </w:tc>
      </w:tr>
      <w:tr w:rsidR="00B31623" w:rsidRPr="00D23811" w14:paraId="236821E2" w14:textId="77777777" w:rsidTr="002F79D4">
        <w:trPr>
          <w:trHeight w:val="280"/>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0068C268"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4DF6CEA5"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Веселий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106278FF"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2CC88376"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Сумний</w:t>
            </w:r>
          </w:p>
        </w:tc>
      </w:tr>
      <w:tr w:rsidR="00B31623" w:rsidRPr="00D23811" w14:paraId="2E32A3A4" w14:textId="77777777" w:rsidTr="002F79D4">
        <w:trPr>
          <w:trHeight w:val="279"/>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6CE890AC"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310311D1"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Добрий настрій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DCF582A"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767629E8"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Поганий настрій</w:t>
            </w:r>
          </w:p>
        </w:tc>
      </w:tr>
      <w:tr w:rsidR="00B31623" w:rsidRPr="00D23811" w14:paraId="7C7A6177" w14:textId="77777777" w:rsidTr="002F79D4">
        <w:trPr>
          <w:trHeight w:val="280"/>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67BC95E1"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48CEC7A2"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Працездатний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FCD6519"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45AC425A" w14:textId="77777777" w:rsidR="00B31623" w:rsidRPr="00D23811" w:rsidRDefault="00B31623" w:rsidP="002F79D4">
            <w:pPr>
              <w:widowControl w:val="0"/>
              <w:shd w:val="clear" w:color="auto" w:fill="FFFFFF"/>
              <w:autoSpaceDE w:val="0"/>
              <w:autoSpaceDN w:val="0"/>
              <w:adjustRightInd w:val="0"/>
              <w:spacing w:after="0" w:line="240" w:lineRule="auto"/>
              <w:jc w:val="both"/>
            </w:pPr>
            <w:proofErr w:type="spellStart"/>
            <w:r w:rsidRPr="00D23811">
              <w:rPr>
                <w:caps w:val="0"/>
              </w:rPr>
              <w:t>Малопрацездатний</w:t>
            </w:r>
            <w:proofErr w:type="spellEnd"/>
          </w:p>
        </w:tc>
      </w:tr>
      <w:tr w:rsidR="00B31623" w:rsidRPr="00D23811" w14:paraId="4C6B7A74" w14:textId="77777777" w:rsidTr="002F79D4">
        <w:trPr>
          <w:trHeight w:val="279"/>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7DFA0C36"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7CB368BA"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Сповнений сил</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9C5A42E"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7E382EE1"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Знесилений</w:t>
            </w:r>
          </w:p>
        </w:tc>
      </w:tr>
      <w:tr w:rsidR="00B31623" w:rsidRPr="00D23811" w14:paraId="34530D3C" w14:textId="77777777" w:rsidTr="002F79D4">
        <w:trPr>
          <w:trHeight w:val="280"/>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524592C6"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521C9F94"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Повільний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F22CEF4"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656A267A"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Швидкий</w:t>
            </w:r>
          </w:p>
        </w:tc>
      </w:tr>
      <w:tr w:rsidR="00B31623" w:rsidRPr="00D23811" w14:paraId="04A4388E" w14:textId="77777777" w:rsidTr="002F79D4">
        <w:trPr>
          <w:trHeight w:val="280"/>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712F7463"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4490DFA5"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Бездіяльний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4E08327"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34142A36"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Дієвий</w:t>
            </w:r>
          </w:p>
        </w:tc>
      </w:tr>
      <w:tr w:rsidR="00B31623" w:rsidRPr="00D23811" w14:paraId="28D94A09" w14:textId="77777777" w:rsidTr="002F79D4">
        <w:trPr>
          <w:trHeight w:val="279"/>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2B1A5862"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2CBD754E"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Щасливий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B49F2AC"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5EEF994F"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Нещасний</w:t>
            </w:r>
          </w:p>
        </w:tc>
      </w:tr>
      <w:tr w:rsidR="00B31623" w:rsidRPr="00D23811" w14:paraId="03565C3A" w14:textId="77777777" w:rsidTr="002F79D4">
        <w:trPr>
          <w:trHeight w:val="280"/>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32FA090C"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3D39D9AA"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Життєрадісний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F603375"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58A31480"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Похмурий</w:t>
            </w:r>
          </w:p>
        </w:tc>
      </w:tr>
      <w:tr w:rsidR="00B31623" w:rsidRPr="00D23811" w14:paraId="4321EDB7" w14:textId="77777777" w:rsidTr="002F79D4">
        <w:trPr>
          <w:trHeight w:val="279"/>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231CDBDD"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252B6901"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Напружений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D681C4A"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6E11FCF3"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Розслаблений</w:t>
            </w:r>
          </w:p>
        </w:tc>
      </w:tr>
      <w:tr w:rsidR="00B31623" w:rsidRPr="00D23811" w14:paraId="2DEE9390" w14:textId="77777777" w:rsidTr="002F79D4">
        <w:trPr>
          <w:trHeight w:val="280"/>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07A94DA4"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05143CFC"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Здоровий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474500F"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2D30385A"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Хворий</w:t>
            </w:r>
          </w:p>
        </w:tc>
      </w:tr>
      <w:tr w:rsidR="00B31623" w:rsidRPr="00D23811" w14:paraId="45D00F85" w14:textId="77777777" w:rsidTr="002F79D4">
        <w:trPr>
          <w:trHeight w:val="280"/>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349FBE00"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6F48D2CD"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Безініціативний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7CBE347"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43DB0EB5"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 xml:space="preserve">Захоплений </w:t>
            </w:r>
          </w:p>
        </w:tc>
      </w:tr>
      <w:tr w:rsidR="00B31623" w:rsidRPr="00D23811" w14:paraId="335AA1B0" w14:textId="77777777" w:rsidTr="002F79D4">
        <w:trPr>
          <w:trHeight w:val="280"/>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59F02C05"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6DD59953"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Байдужий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667F95E"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4DD65A7F" w14:textId="77777777" w:rsidR="00B31623" w:rsidRPr="00D23811" w:rsidRDefault="00B31623" w:rsidP="002F79D4">
            <w:pPr>
              <w:widowControl w:val="0"/>
              <w:shd w:val="clear" w:color="auto" w:fill="FFFFFF"/>
              <w:autoSpaceDE w:val="0"/>
              <w:autoSpaceDN w:val="0"/>
              <w:adjustRightInd w:val="0"/>
              <w:spacing w:after="0" w:line="240" w:lineRule="auto"/>
              <w:jc w:val="both"/>
            </w:pPr>
            <w:proofErr w:type="spellStart"/>
            <w:r w:rsidRPr="00D23811">
              <w:rPr>
                <w:caps w:val="0"/>
              </w:rPr>
              <w:t>Схвильваний</w:t>
            </w:r>
            <w:proofErr w:type="spellEnd"/>
          </w:p>
        </w:tc>
      </w:tr>
      <w:tr w:rsidR="00B31623" w:rsidRPr="00D23811" w14:paraId="3BE85F54" w14:textId="77777777" w:rsidTr="002F79D4">
        <w:trPr>
          <w:trHeight w:val="280"/>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36F9B7D4"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250E0028"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Сповнений сподівань</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528C497"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280AA854"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Зневірений</w:t>
            </w:r>
          </w:p>
        </w:tc>
      </w:tr>
      <w:tr w:rsidR="00B31623" w:rsidRPr="00D23811" w14:paraId="7F64EA7F" w14:textId="77777777" w:rsidTr="002F79D4">
        <w:trPr>
          <w:trHeight w:val="280"/>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5C9DF7ED"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333D13D8"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Радісний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492F09A7"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2C9230BF"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Сумний</w:t>
            </w:r>
          </w:p>
        </w:tc>
      </w:tr>
      <w:tr w:rsidR="00B31623" w:rsidRPr="00D23811" w14:paraId="7A91394F" w14:textId="77777777" w:rsidTr="002F79D4">
        <w:trPr>
          <w:trHeight w:val="279"/>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5D85058B"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533285A1"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Добре відпочив</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43D4D0D"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4EC1C436"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Стомлений</w:t>
            </w:r>
          </w:p>
        </w:tc>
      </w:tr>
      <w:tr w:rsidR="00B31623" w:rsidRPr="00D23811" w14:paraId="0CEB20BC" w14:textId="77777777" w:rsidTr="002F79D4">
        <w:trPr>
          <w:trHeight w:val="280"/>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305088E8"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1CA0F3D7"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Свіжий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5B7447D"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42CB50E4"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Виснажений</w:t>
            </w:r>
          </w:p>
        </w:tc>
      </w:tr>
      <w:tr w:rsidR="00B31623" w:rsidRPr="00D23811" w14:paraId="75B5BF3F" w14:textId="77777777" w:rsidTr="002F79D4">
        <w:trPr>
          <w:trHeight w:val="279"/>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335380F9"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25879E89"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Сонливий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ED9AB95"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5F986DB6"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Збуджений</w:t>
            </w:r>
          </w:p>
        </w:tc>
      </w:tr>
      <w:tr w:rsidR="00B31623" w:rsidRPr="00D23811" w14:paraId="7E18B05D" w14:textId="77777777" w:rsidTr="002F79D4">
        <w:trPr>
          <w:trHeight w:val="280"/>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5876D5D0"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61F56533"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Бажання відпочити</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1E385129"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718E607E"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Бажаю працювати</w:t>
            </w:r>
          </w:p>
        </w:tc>
      </w:tr>
      <w:tr w:rsidR="00B31623" w:rsidRPr="00D23811" w14:paraId="2819C662" w14:textId="77777777" w:rsidTr="002F79D4">
        <w:trPr>
          <w:trHeight w:val="280"/>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1432E3E3"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7F5D37EE"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Спокійний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63795B4"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0D76F821"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Стурбований</w:t>
            </w:r>
          </w:p>
        </w:tc>
      </w:tr>
      <w:tr w:rsidR="00B31623" w:rsidRPr="00D23811" w14:paraId="09BEDA0B" w14:textId="77777777" w:rsidTr="002F79D4">
        <w:trPr>
          <w:trHeight w:val="280"/>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7FDC6082"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446F634C"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Оптимістичний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0412F0F"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5FB6FAC2"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Песимістичний</w:t>
            </w:r>
          </w:p>
        </w:tc>
      </w:tr>
      <w:tr w:rsidR="00B31623" w:rsidRPr="00D23811" w14:paraId="6D78461D" w14:textId="77777777" w:rsidTr="002F79D4">
        <w:trPr>
          <w:trHeight w:val="280"/>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79BF99A1"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4675BA30"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Витривалий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D74914A"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6BF69328"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Маловитривалий</w:t>
            </w:r>
          </w:p>
        </w:tc>
      </w:tr>
      <w:tr w:rsidR="00B31623" w:rsidRPr="00D23811" w14:paraId="33AB111B" w14:textId="77777777" w:rsidTr="002F79D4">
        <w:trPr>
          <w:trHeight w:val="280"/>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3A26A59F"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77AC8B91"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Бадьорий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1732C78"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2A7DB590"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Млявий</w:t>
            </w:r>
          </w:p>
        </w:tc>
      </w:tr>
      <w:tr w:rsidR="00B31623" w:rsidRPr="00D23811" w14:paraId="74CD527F" w14:textId="77777777" w:rsidTr="002F79D4">
        <w:trPr>
          <w:trHeight w:val="280"/>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44BC10B3"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7DD97F56"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Розмірковувати важко</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1BF6FE0E"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6D7D23A5"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Розмірковувати легко</w:t>
            </w:r>
          </w:p>
        </w:tc>
      </w:tr>
      <w:tr w:rsidR="00B31623" w:rsidRPr="00D23811" w14:paraId="0FF7FA78" w14:textId="77777777" w:rsidTr="002F79D4">
        <w:trPr>
          <w:trHeight w:val="280"/>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03E2BF29"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2CCC4676"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Розсіяний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3B7EA0B"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319A8548"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Уважний</w:t>
            </w:r>
          </w:p>
        </w:tc>
      </w:tr>
      <w:tr w:rsidR="00B31623" w:rsidRPr="00D23811" w14:paraId="27501D40" w14:textId="77777777" w:rsidTr="002F79D4">
        <w:trPr>
          <w:trHeight w:val="280"/>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375082DE"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26B95E1C"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Сповнений надій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05C1B62"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589355D1"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Розчарований</w:t>
            </w:r>
          </w:p>
        </w:tc>
      </w:tr>
      <w:tr w:rsidR="00B31623" w:rsidRPr="00D23811" w14:paraId="34F135E0" w14:textId="77777777" w:rsidTr="002F79D4">
        <w:trPr>
          <w:trHeight w:val="279"/>
          <w:jc w:val="center"/>
        </w:trPr>
        <w:tc>
          <w:tcPr>
            <w:tcW w:w="1085" w:type="dxa"/>
            <w:tcBorders>
              <w:top w:val="single" w:sz="6" w:space="0" w:color="auto"/>
              <w:left w:val="single" w:sz="6" w:space="0" w:color="auto"/>
              <w:bottom w:val="single" w:sz="6" w:space="0" w:color="auto"/>
              <w:right w:val="single" w:sz="6" w:space="0" w:color="auto"/>
            </w:tcBorders>
            <w:shd w:val="clear" w:color="auto" w:fill="FFFFFF"/>
          </w:tcPr>
          <w:p w14:paraId="477EF06C" w14:textId="77777777" w:rsidR="00B31623" w:rsidRPr="00D23811" w:rsidRDefault="00B31623" w:rsidP="002F79D4">
            <w:pPr>
              <w:pStyle w:val="11"/>
              <w:widowControl w:val="0"/>
              <w:numPr>
                <w:ilvl w:val="0"/>
                <w:numId w:val="22"/>
              </w:numPr>
              <w:shd w:val="clear" w:color="auto" w:fill="FFFFFF"/>
              <w:autoSpaceDE w:val="0"/>
              <w:autoSpaceDN w:val="0"/>
              <w:adjustRightInd w:val="0"/>
              <w:ind w:left="0"/>
              <w:jc w:val="center"/>
              <w:rPr>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6BDA46B5" w14:textId="77777777" w:rsidR="00B31623" w:rsidRPr="00D23811" w:rsidRDefault="00B31623" w:rsidP="002F79D4">
            <w:pPr>
              <w:widowControl w:val="0"/>
              <w:shd w:val="clear" w:color="auto" w:fill="FFFFFF"/>
              <w:tabs>
                <w:tab w:val="left" w:pos="102"/>
              </w:tabs>
              <w:autoSpaceDE w:val="0"/>
              <w:autoSpaceDN w:val="0"/>
              <w:adjustRightInd w:val="0"/>
              <w:spacing w:after="0" w:line="240" w:lineRule="auto"/>
              <w:jc w:val="both"/>
            </w:pPr>
            <w:r w:rsidRPr="00D23811">
              <w:rPr>
                <w:caps w:val="0"/>
              </w:rPr>
              <w:t>Задоволений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FD7880A" w14:textId="77777777" w:rsidR="00B31623" w:rsidRPr="00D23811" w:rsidRDefault="00B31623" w:rsidP="002F79D4">
            <w:pPr>
              <w:widowControl w:val="0"/>
              <w:autoSpaceDE w:val="0"/>
              <w:autoSpaceDN w:val="0"/>
              <w:adjustRightInd w:val="0"/>
              <w:spacing w:after="0" w:line="240" w:lineRule="auto"/>
              <w:jc w:val="center"/>
            </w:pPr>
            <w:r w:rsidRPr="00D23811">
              <w:t>3 2 1 0 1 2 3</w:t>
            </w:r>
          </w:p>
        </w:tc>
        <w:tc>
          <w:tcPr>
            <w:tcW w:w="2783" w:type="dxa"/>
            <w:tcBorders>
              <w:top w:val="single" w:sz="6" w:space="0" w:color="auto"/>
              <w:left w:val="single" w:sz="6" w:space="0" w:color="auto"/>
              <w:bottom w:val="single" w:sz="6" w:space="0" w:color="auto"/>
              <w:right w:val="single" w:sz="6" w:space="0" w:color="auto"/>
            </w:tcBorders>
            <w:shd w:val="clear" w:color="auto" w:fill="FFFFFF"/>
            <w:vAlign w:val="center"/>
          </w:tcPr>
          <w:p w14:paraId="7A8AABE4" w14:textId="77777777" w:rsidR="00B31623" w:rsidRPr="00D23811" w:rsidRDefault="00B31623" w:rsidP="002F79D4">
            <w:pPr>
              <w:widowControl w:val="0"/>
              <w:shd w:val="clear" w:color="auto" w:fill="FFFFFF"/>
              <w:autoSpaceDE w:val="0"/>
              <w:autoSpaceDN w:val="0"/>
              <w:adjustRightInd w:val="0"/>
              <w:spacing w:after="0" w:line="240" w:lineRule="auto"/>
              <w:jc w:val="both"/>
            </w:pPr>
            <w:r w:rsidRPr="00D23811">
              <w:rPr>
                <w:caps w:val="0"/>
              </w:rPr>
              <w:t>Незадоволений</w:t>
            </w:r>
          </w:p>
        </w:tc>
      </w:tr>
    </w:tbl>
    <w:p w14:paraId="24ACA985" w14:textId="77777777" w:rsidR="00B31623" w:rsidRPr="00D23811" w:rsidRDefault="00B31623" w:rsidP="00B31623">
      <w:pPr>
        <w:widowControl w:val="0"/>
        <w:shd w:val="clear" w:color="auto" w:fill="FFFFFF"/>
        <w:autoSpaceDE w:val="0"/>
        <w:autoSpaceDN w:val="0"/>
        <w:adjustRightInd w:val="0"/>
        <w:spacing w:after="0" w:line="360" w:lineRule="auto"/>
        <w:jc w:val="both"/>
        <w:rPr>
          <w:i/>
          <w:iCs/>
          <w:caps w:val="0"/>
        </w:rPr>
      </w:pPr>
    </w:p>
    <w:p w14:paraId="0EF01050" w14:textId="09B66272" w:rsidR="00B31623" w:rsidRPr="00D23811" w:rsidRDefault="00B31623" w:rsidP="00B31623">
      <w:pPr>
        <w:widowControl w:val="0"/>
        <w:shd w:val="clear" w:color="auto" w:fill="FFFFFF"/>
        <w:autoSpaceDE w:val="0"/>
        <w:autoSpaceDN w:val="0"/>
        <w:adjustRightInd w:val="0"/>
        <w:spacing w:after="0" w:line="360" w:lineRule="auto"/>
        <w:ind w:firstLine="708"/>
        <w:jc w:val="both"/>
        <w:rPr>
          <w:caps w:val="0"/>
        </w:rPr>
      </w:pPr>
      <w:r w:rsidRPr="00D23811">
        <w:rPr>
          <w:caps w:val="0"/>
        </w:rPr>
        <w:t>При обробці ці цифри перекодовували. Негативні стани за шкалою сан приймаються за 1 бал, наступний за ним за 2 бали і т.</w:t>
      </w:r>
      <w:r w:rsidR="009E5028">
        <w:rPr>
          <w:caps w:val="0"/>
          <w:lang w:val="ru-RU"/>
        </w:rPr>
        <w:t>п</w:t>
      </w:r>
      <w:r w:rsidRPr="00D23811">
        <w:rPr>
          <w:caps w:val="0"/>
        </w:rPr>
        <w:t>. Слід ураховувати те, – що полюси шкали постійно змінюються. Позитивні стани завжди одержують високі бали, а негативні низькі. За цими балами розраховується середнє арифметичне як загалом, так і окремо за активністю, самопочуттям і настроєм. Зразок перекодування наведений у таблиці (табл. 2.3).</w:t>
      </w:r>
    </w:p>
    <w:p w14:paraId="2AAE7AFF" w14:textId="77777777" w:rsidR="00B31623" w:rsidRPr="00D23811" w:rsidRDefault="00B31623" w:rsidP="00B31623">
      <w:pPr>
        <w:spacing w:after="0" w:line="360" w:lineRule="auto"/>
        <w:ind w:firstLine="709"/>
        <w:jc w:val="right"/>
      </w:pPr>
      <w:r w:rsidRPr="00D23811">
        <w:rPr>
          <w:caps w:val="0"/>
        </w:rPr>
        <w:t>Таблиця 2.3</w:t>
      </w:r>
    </w:p>
    <w:p w14:paraId="02B14961" w14:textId="77777777" w:rsidR="00B31623" w:rsidRPr="00D23811" w:rsidRDefault="00B31623" w:rsidP="00B31623">
      <w:pPr>
        <w:spacing w:after="0" w:line="360" w:lineRule="auto"/>
        <w:ind w:firstLine="709"/>
        <w:jc w:val="both"/>
      </w:pPr>
      <w:r w:rsidRPr="00D23811">
        <w:rPr>
          <w:caps w:val="0"/>
        </w:rPr>
        <w:t>Перекодування методики САН</w:t>
      </w:r>
    </w:p>
    <w:tbl>
      <w:tblPr>
        <w:tblW w:w="5000" w:type="pct"/>
        <w:tblCellMar>
          <w:left w:w="40" w:type="dxa"/>
          <w:right w:w="40" w:type="dxa"/>
        </w:tblCellMar>
        <w:tblLook w:val="0000" w:firstRow="0" w:lastRow="0" w:firstColumn="0" w:lastColumn="0" w:noHBand="0" w:noVBand="0"/>
      </w:tblPr>
      <w:tblGrid>
        <w:gridCol w:w="2027"/>
        <w:gridCol w:w="1850"/>
        <w:gridCol w:w="480"/>
        <w:gridCol w:w="480"/>
        <w:gridCol w:w="480"/>
        <w:gridCol w:w="480"/>
        <w:gridCol w:w="480"/>
        <w:gridCol w:w="480"/>
        <w:gridCol w:w="480"/>
        <w:gridCol w:w="2101"/>
      </w:tblGrid>
      <w:tr w:rsidR="00B31623" w:rsidRPr="00D23811" w14:paraId="3D8FE7A2" w14:textId="77777777" w:rsidTr="002F79D4">
        <w:trPr>
          <w:trHeight w:hRule="exact" w:val="599"/>
        </w:trPr>
        <w:tc>
          <w:tcPr>
            <w:tcW w:w="1085" w:type="pct"/>
            <w:tcBorders>
              <w:top w:val="single" w:sz="6" w:space="0" w:color="auto"/>
              <w:left w:val="single" w:sz="6" w:space="0" w:color="auto"/>
              <w:bottom w:val="single" w:sz="6" w:space="0" w:color="auto"/>
              <w:right w:val="single" w:sz="6" w:space="0" w:color="auto"/>
            </w:tcBorders>
            <w:shd w:val="clear" w:color="auto" w:fill="FFFFFF"/>
            <w:vAlign w:val="center"/>
          </w:tcPr>
          <w:p w14:paraId="6658BF50" w14:textId="77777777" w:rsidR="00B31623" w:rsidRPr="00D23811" w:rsidRDefault="00B31623" w:rsidP="002F79D4">
            <w:pPr>
              <w:widowControl w:val="0"/>
              <w:shd w:val="clear" w:color="auto" w:fill="FFFFFF"/>
              <w:autoSpaceDE w:val="0"/>
              <w:autoSpaceDN w:val="0"/>
              <w:adjustRightInd w:val="0"/>
              <w:spacing w:after="0" w:line="360" w:lineRule="auto"/>
              <w:jc w:val="both"/>
            </w:pPr>
            <w:r w:rsidRPr="00D23811">
              <w:rPr>
                <w:caps w:val="0"/>
              </w:rPr>
              <w:t>Перекодування</w:t>
            </w:r>
          </w:p>
        </w:tc>
        <w:tc>
          <w:tcPr>
            <w:tcW w:w="990" w:type="pct"/>
            <w:tcBorders>
              <w:top w:val="single" w:sz="6" w:space="0" w:color="auto"/>
              <w:left w:val="single" w:sz="6" w:space="0" w:color="auto"/>
              <w:bottom w:val="single" w:sz="6" w:space="0" w:color="auto"/>
              <w:right w:val="single" w:sz="6" w:space="0" w:color="auto"/>
            </w:tcBorders>
            <w:shd w:val="clear" w:color="auto" w:fill="FFFFFF"/>
            <w:vAlign w:val="center"/>
          </w:tcPr>
          <w:p w14:paraId="75B05F4A" w14:textId="77777777" w:rsidR="00B31623" w:rsidRPr="00D23811" w:rsidRDefault="00B31623" w:rsidP="002F79D4">
            <w:pPr>
              <w:widowControl w:val="0"/>
              <w:shd w:val="clear" w:color="auto" w:fill="FFFFFF"/>
              <w:autoSpaceDE w:val="0"/>
              <w:autoSpaceDN w:val="0"/>
              <w:adjustRightInd w:val="0"/>
              <w:spacing w:after="0" w:line="360" w:lineRule="auto"/>
              <w:jc w:val="both"/>
            </w:pPr>
            <w:r w:rsidRPr="00D23811">
              <w:rPr>
                <w:caps w:val="0"/>
              </w:rPr>
              <w:t>Повний надій</w:t>
            </w:r>
          </w:p>
        </w:tc>
        <w:tc>
          <w:tcPr>
            <w:tcW w:w="257" w:type="pct"/>
            <w:tcBorders>
              <w:top w:val="single" w:sz="6" w:space="0" w:color="auto"/>
              <w:left w:val="single" w:sz="6" w:space="0" w:color="auto"/>
              <w:bottom w:val="single" w:sz="6" w:space="0" w:color="auto"/>
              <w:right w:val="single" w:sz="6" w:space="0" w:color="auto"/>
            </w:tcBorders>
            <w:shd w:val="clear" w:color="auto" w:fill="FFFFFF"/>
            <w:vAlign w:val="center"/>
          </w:tcPr>
          <w:p w14:paraId="0A449B10" w14:textId="77777777" w:rsidR="00B31623" w:rsidRPr="00D23811" w:rsidRDefault="00B31623" w:rsidP="002F79D4">
            <w:pPr>
              <w:widowControl w:val="0"/>
              <w:shd w:val="clear" w:color="auto" w:fill="FFFFFF"/>
              <w:autoSpaceDE w:val="0"/>
              <w:autoSpaceDN w:val="0"/>
              <w:adjustRightInd w:val="0"/>
              <w:spacing w:after="0" w:line="360" w:lineRule="auto"/>
              <w:jc w:val="both"/>
            </w:pPr>
            <w:r w:rsidRPr="00D23811">
              <w:t>7</w:t>
            </w:r>
          </w:p>
        </w:tc>
        <w:tc>
          <w:tcPr>
            <w:tcW w:w="257" w:type="pct"/>
            <w:tcBorders>
              <w:top w:val="single" w:sz="6" w:space="0" w:color="auto"/>
              <w:left w:val="single" w:sz="6" w:space="0" w:color="auto"/>
              <w:bottom w:val="single" w:sz="6" w:space="0" w:color="auto"/>
              <w:right w:val="single" w:sz="6" w:space="0" w:color="auto"/>
            </w:tcBorders>
            <w:shd w:val="clear" w:color="auto" w:fill="FFFFFF"/>
            <w:vAlign w:val="center"/>
          </w:tcPr>
          <w:p w14:paraId="04FD6DFD" w14:textId="77777777" w:rsidR="00B31623" w:rsidRPr="00D23811" w:rsidRDefault="00B31623" w:rsidP="002F79D4">
            <w:pPr>
              <w:widowControl w:val="0"/>
              <w:shd w:val="clear" w:color="auto" w:fill="FFFFFF"/>
              <w:autoSpaceDE w:val="0"/>
              <w:autoSpaceDN w:val="0"/>
              <w:adjustRightInd w:val="0"/>
              <w:spacing w:after="0" w:line="360" w:lineRule="auto"/>
              <w:jc w:val="both"/>
            </w:pPr>
            <w:r w:rsidRPr="00D23811">
              <w:t>6</w:t>
            </w:r>
          </w:p>
        </w:tc>
        <w:tc>
          <w:tcPr>
            <w:tcW w:w="257" w:type="pct"/>
            <w:tcBorders>
              <w:top w:val="single" w:sz="6" w:space="0" w:color="auto"/>
              <w:left w:val="single" w:sz="6" w:space="0" w:color="auto"/>
              <w:bottom w:val="single" w:sz="6" w:space="0" w:color="auto"/>
              <w:right w:val="single" w:sz="6" w:space="0" w:color="auto"/>
            </w:tcBorders>
            <w:shd w:val="clear" w:color="auto" w:fill="FFFFFF"/>
            <w:vAlign w:val="center"/>
          </w:tcPr>
          <w:p w14:paraId="097126BB" w14:textId="77777777" w:rsidR="00B31623" w:rsidRPr="00D23811" w:rsidRDefault="00B31623" w:rsidP="002F79D4">
            <w:pPr>
              <w:widowControl w:val="0"/>
              <w:shd w:val="clear" w:color="auto" w:fill="FFFFFF"/>
              <w:autoSpaceDE w:val="0"/>
              <w:autoSpaceDN w:val="0"/>
              <w:adjustRightInd w:val="0"/>
              <w:spacing w:after="0" w:line="360" w:lineRule="auto"/>
              <w:jc w:val="both"/>
            </w:pPr>
            <w:r w:rsidRPr="00D23811">
              <w:t>5</w:t>
            </w:r>
          </w:p>
        </w:tc>
        <w:tc>
          <w:tcPr>
            <w:tcW w:w="257" w:type="pct"/>
            <w:tcBorders>
              <w:top w:val="single" w:sz="6" w:space="0" w:color="auto"/>
              <w:left w:val="single" w:sz="6" w:space="0" w:color="auto"/>
              <w:bottom w:val="single" w:sz="6" w:space="0" w:color="auto"/>
              <w:right w:val="single" w:sz="6" w:space="0" w:color="auto"/>
            </w:tcBorders>
            <w:shd w:val="clear" w:color="auto" w:fill="FFFFFF"/>
            <w:vAlign w:val="center"/>
          </w:tcPr>
          <w:p w14:paraId="54E780AA" w14:textId="77777777" w:rsidR="00B31623" w:rsidRPr="00D23811" w:rsidRDefault="00B31623" w:rsidP="002F79D4">
            <w:pPr>
              <w:widowControl w:val="0"/>
              <w:shd w:val="clear" w:color="auto" w:fill="FFFFFF"/>
              <w:autoSpaceDE w:val="0"/>
              <w:autoSpaceDN w:val="0"/>
              <w:adjustRightInd w:val="0"/>
              <w:spacing w:after="0" w:line="360" w:lineRule="auto"/>
              <w:jc w:val="both"/>
            </w:pPr>
            <w:r w:rsidRPr="00D23811">
              <w:t>4</w:t>
            </w:r>
          </w:p>
        </w:tc>
        <w:tc>
          <w:tcPr>
            <w:tcW w:w="257" w:type="pct"/>
            <w:tcBorders>
              <w:top w:val="single" w:sz="6" w:space="0" w:color="auto"/>
              <w:left w:val="single" w:sz="6" w:space="0" w:color="auto"/>
              <w:bottom w:val="single" w:sz="6" w:space="0" w:color="auto"/>
              <w:right w:val="single" w:sz="6" w:space="0" w:color="auto"/>
            </w:tcBorders>
            <w:shd w:val="clear" w:color="auto" w:fill="FFFFFF"/>
            <w:vAlign w:val="center"/>
          </w:tcPr>
          <w:p w14:paraId="503FE474" w14:textId="77777777" w:rsidR="00B31623" w:rsidRPr="00D23811" w:rsidRDefault="00B31623" w:rsidP="002F79D4">
            <w:pPr>
              <w:widowControl w:val="0"/>
              <w:shd w:val="clear" w:color="auto" w:fill="FFFFFF"/>
              <w:autoSpaceDE w:val="0"/>
              <w:autoSpaceDN w:val="0"/>
              <w:adjustRightInd w:val="0"/>
              <w:spacing w:after="0" w:line="360" w:lineRule="auto"/>
              <w:jc w:val="both"/>
            </w:pPr>
            <w:r w:rsidRPr="00D23811">
              <w:t>3</w:t>
            </w:r>
          </w:p>
        </w:tc>
        <w:tc>
          <w:tcPr>
            <w:tcW w:w="257" w:type="pct"/>
            <w:tcBorders>
              <w:top w:val="single" w:sz="6" w:space="0" w:color="auto"/>
              <w:left w:val="single" w:sz="6" w:space="0" w:color="auto"/>
              <w:bottom w:val="single" w:sz="6" w:space="0" w:color="auto"/>
              <w:right w:val="single" w:sz="6" w:space="0" w:color="auto"/>
            </w:tcBorders>
            <w:shd w:val="clear" w:color="auto" w:fill="FFFFFF"/>
            <w:vAlign w:val="center"/>
          </w:tcPr>
          <w:p w14:paraId="3E2C2928" w14:textId="77777777" w:rsidR="00B31623" w:rsidRPr="00D23811" w:rsidRDefault="00B31623" w:rsidP="002F79D4">
            <w:pPr>
              <w:widowControl w:val="0"/>
              <w:shd w:val="clear" w:color="auto" w:fill="FFFFFF"/>
              <w:autoSpaceDE w:val="0"/>
              <w:autoSpaceDN w:val="0"/>
              <w:adjustRightInd w:val="0"/>
              <w:spacing w:after="0" w:line="360" w:lineRule="auto"/>
              <w:jc w:val="both"/>
            </w:pPr>
            <w:r w:rsidRPr="00D23811">
              <w:t>2</w:t>
            </w:r>
          </w:p>
        </w:tc>
        <w:tc>
          <w:tcPr>
            <w:tcW w:w="257" w:type="pct"/>
            <w:tcBorders>
              <w:top w:val="single" w:sz="6" w:space="0" w:color="auto"/>
              <w:left w:val="single" w:sz="6" w:space="0" w:color="auto"/>
              <w:bottom w:val="single" w:sz="6" w:space="0" w:color="auto"/>
              <w:right w:val="single" w:sz="6" w:space="0" w:color="auto"/>
            </w:tcBorders>
            <w:shd w:val="clear" w:color="auto" w:fill="FFFFFF"/>
            <w:vAlign w:val="center"/>
          </w:tcPr>
          <w:p w14:paraId="3F33B667" w14:textId="77777777" w:rsidR="00B31623" w:rsidRPr="00D23811" w:rsidRDefault="00B31623" w:rsidP="002F79D4">
            <w:pPr>
              <w:widowControl w:val="0"/>
              <w:shd w:val="clear" w:color="auto" w:fill="FFFFFF"/>
              <w:autoSpaceDE w:val="0"/>
              <w:autoSpaceDN w:val="0"/>
              <w:adjustRightInd w:val="0"/>
              <w:spacing w:after="0" w:line="360" w:lineRule="auto"/>
              <w:jc w:val="both"/>
            </w:pPr>
            <w:r w:rsidRPr="00D23811">
              <w:t>1</w:t>
            </w:r>
          </w:p>
        </w:tc>
        <w:tc>
          <w:tcPr>
            <w:tcW w:w="1125" w:type="pct"/>
            <w:tcBorders>
              <w:top w:val="single" w:sz="6" w:space="0" w:color="auto"/>
              <w:left w:val="single" w:sz="6" w:space="0" w:color="auto"/>
              <w:bottom w:val="single" w:sz="6" w:space="0" w:color="auto"/>
              <w:right w:val="single" w:sz="6" w:space="0" w:color="auto"/>
            </w:tcBorders>
            <w:shd w:val="clear" w:color="auto" w:fill="FFFFFF"/>
            <w:vAlign w:val="center"/>
          </w:tcPr>
          <w:p w14:paraId="3DE96336" w14:textId="77777777" w:rsidR="00B31623" w:rsidRPr="00D23811" w:rsidRDefault="00B31623" w:rsidP="002F79D4">
            <w:pPr>
              <w:widowControl w:val="0"/>
              <w:shd w:val="clear" w:color="auto" w:fill="FFFFFF"/>
              <w:autoSpaceDE w:val="0"/>
              <w:autoSpaceDN w:val="0"/>
              <w:adjustRightInd w:val="0"/>
              <w:spacing w:after="0" w:line="360" w:lineRule="auto"/>
              <w:jc w:val="both"/>
            </w:pPr>
            <w:r w:rsidRPr="00D23811">
              <w:rPr>
                <w:caps w:val="0"/>
              </w:rPr>
              <w:t>Розчарований</w:t>
            </w:r>
          </w:p>
        </w:tc>
      </w:tr>
      <w:tr w:rsidR="00B31623" w:rsidRPr="00D23811" w14:paraId="56D59845" w14:textId="77777777" w:rsidTr="002F79D4">
        <w:trPr>
          <w:trHeight w:hRule="exact" w:val="577"/>
        </w:trPr>
        <w:tc>
          <w:tcPr>
            <w:tcW w:w="1085" w:type="pct"/>
            <w:tcBorders>
              <w:top w:val="single" w:sz="6" w:space="0" w:color="auto"/>
              <w:left w:val="single" w:sz="6" w:space="0" w:color="auto"/>
              <w:bottom w:val="single" w:sz="6" w:space="0" w:color="auto"/>
              <w:right w:val="single" w:sz="6" w:space="0" w:color="auto"/>
            </w:tcBorders>
            <w:shd w:val="clear" w:color="auto" w:fill="FFFFFF"/>
            <w:vAlign w:val="center"/>
          </w:tcPr>
          <w:p w14:paraId="54B60399" w14:textId="77777777" w:rsidR="00B31623" w:rsidRPr="00D23811" w:rsidRDefault="00B31623" w:rsidP="002F79D4">
            <w:pPr>
              <w:widowControl w:val="0"/>
              <w:shd w:val="clear" w:color="auto" w:fill="FFFFFF"/>
              <w:autoSpaceDE w:val="0"/>
              <w:autoSpaceDN w:val="0"/>
              <w:adjustRightInd w:val="0"/>
              <w:spacing w:after="0" w:line="360" w:lineRule="auto"/>
              <w:jc w:val="both"/>
            </w:pPr>
            <w:r w:rsidRPr="00D23811">
              <w:rPr>
                <w:caps w:val="0"/>
              </w:rPr>
              <w:t>Текст САН</w:t>
            </w:r>
          </w:p>
        </w:tc>
        <w:tc>
          <w:tcPr>
            <w:tcW w:w="990" w:type="pct"/>
            <w:tcBorders>
              <w:top w:val="single" w:sz="6" w:space="0" w:color="auto"/>
              <w:left w:val="single" w:sz="6" w:space="0" w:color="auto"/>
              <w:bottom w:val="single" w:sz="6" w:space="0" w:color="auto"/>
              <w:right w:val="single" w:sz="6" w:space="0" w:color="auto"/>
            </w:tcBorders>
            <w:shd w:val="clear" w:color="auto" w:fill="FFFFFF"/>
            <w:vAlign w:val="center"/>
          </w:tcPr>
          <w:p w14:paraId="65B4E4F0" w14:textId="77777777" w:rsidR="00B31623" w:rsidRPr="00D23811" w:rsidRDefault="00B31623" w:rsidP="002F79D4">
            <w:pPr>
              <w:widowControl w:val="0"/>
              <w:shd w:val="clear" w:color="auto" w:fill="FFFFFF"/>
              <w:autoSpaceDE w:val="0"/>
              <w:autoSpaceDN w:val="0"/>
              <w:adjustRightInd w:val="0"/>
              <w:spacing w:after="0" w:line="360" w:lineRule="auto"/>
              <w:jc w:val="both"/>
            </w:pPr>
            <w:r w:rsidRPr="00D23811">
              <w:rPr>
                <w:caps w:val="0"/>
              </w:rPr>
              <w:t>Повний надій</w:t>
            </w:r>
          </w:p>
        </w:tc>
        <w:tc>
          <w:tcPr>
            <w:tcW w:w="257" w:type="pct"/>
            <w:tcBorders>
              <w:top w:val="single" w:sz="6" w:space="0" w:color="auto"/>
              <w:left w:val="single" w:sz="6" w:space="0" w:color="auto"/>
              <w:bottom w:val="single" w:sz="6" w:space="0" w:color="auto"/>
              <w:right w:val="single" w:sz="6" w:space="0" w:color="auto"/>
            </w:tcBorders>
            <w:shd w:val="clear" w:color="auto" w:fill="FFFFFF"/>
            <w:vAlign w:val="center"/>
          </w:tcPr>
          <w:p w14:paraId="67BFBBA7" w14:textId="77777777" w:rsidR="00B31623" w:rsidRPr="00D23811" w:rsidRDefault="00B31623" w:rsidP="002F79D4">
            <w:pPr>
              <w:widowControl w:val="0"/>
              <w:shd w:val="clear" w:color="auto" w:fill="FFFFFF"/>
              <w:autoSpaceDE w:val="0"/>
              <w:autoSpaceDN w:val="0"/>
              <w:adjustRightInd w:val="0"/>
              <w:spacing w:after="0" w:line="360" w:lineRule="auto"/>
              <w:jc w:val="both"/>
            </w:pPr>
            <w:r w:rsidRPr="00D23811">
              <w:t>3</w:t>
            </w:r>
          </w:p>
        </w:tc>
        <w:tc>
          <w:tcPr>
            <w:tcW w:w="257" w:type="pct"/>
            <w:tcBorders>
              <w:top w:val="single" w:sz="6" w:space="0" w:color="auto"/>
              <w:left w:val="single" w:sz="6" w:space="0" w:color="auto"/>
              <w:bottom w:val="single" w:sz="6" w:space="0" w:color="auto"/>
              <w:right w:val="single" w:sz="6" w:space="0" w:color="auto"/>
            </w:tcBorders>
            <w:shd w:val="clear" w:color="auto" w:fill="FFFFFF"/>
            <w:vAlign w:val="center"/>
          </w:tcPr>
          <w:p w14:paraId="418EE829" w14:textId="77777777" w:rsidR="00B31623" w:rsidRPr="00D23811" w:rsidRDefault="00B31623" w:rsidP="002F79D4">
            <w:pPr>
              <w:widowControl w:val="0"/>
              <w:shd w:val="clear" w:color="auto" w:fill="FFFFFF"/>
              <w:autoSpaceDE w:val="0"/>
              <w:autoSpaceDN w:val="0"/>
              <w:adjustRightInd w:val="0"/>
              <w:spacing w:after="0" w:line="360" w:lineRule="auto"/>
              <w:jc w:val="both"/>
            </w:pPr>
            <w:r w:rsidRPr="00D23811">
              <w:t>2</w:t>
            </w:r>
          </w:p>
        </w:tc>
        <w:tc>
          <w:tcPr>
            <w:tcW w:w="257" w:type="pct"/>
            <w:tcBorders>
              <w:top w:val="single" w:sz="6" w:space="0" w:color="auto"/>
              <w:left w:val="single" w:sz="6" w:space="0" w:color="auto"/>
              <w:bottom w:val="single" w:sz="6" w:space="0" w:color="auto"/>
              <w:right w:val="single" w:sz="6" w:space="0" w:color="auto"/>
            </w:tcBorders>
            <w:shd w:val="clear" w:color="auto" w:fill="FFFFFF"/>
            <w:vAlign w:val="center"/>
          </w:tcPr>
          <w:p w14:paraId="226D355A" w14:textId="77777777" w:rsidR="00B31623" w:rsidRPr="00D23811" w:rsidRDefault="00B31623" w:rsidP="002F79D4">
            <w:pPr>
              <w:widowControl w:val="0"/>
              <w:shd w:val="clear" w:color="auto" w:fill="FFFFFF"/>
              <w:autoSpaceDE w:val="0"/>
              <w:autoSpaceDN w:val="0"/>
              <w:adjustRightInd w:val="0"/>
              <w:spacing w:after="0" w:line="360" w:lineRule="auto"/>
              <w:jc w:val="both"/>
            </w:pPr>
            <w:r w:rsidRPr="00D23811">
              <w:t>1</w:t>
            </w:r>
          </w:p>
        </w:tc>
        <w:tc>
          <w:tcPr>
            <w:tcW w:w="257" w:type="pct"/>
            <w:tcBorders>
              <w:top w:val="single" w:sz="6" w:space="0" w:color="auto"/>
              <w:left w:val="single" w:sz="6" w:space="0" w:color="auto"/>
              <w:bottom w:val="single" w:sz="6" w:space="0" w:color="auto"/>
              <w:right w:val="single" w:sz="6" w:space="0" w:color="auto"/>
            </w:tcBorders>
            <w:shd w:val="clear" w:color="auto" w:fill="FFFFFF"/>
            <w:vAlign w:val="center"/>
          </w:tcPr>
          <w:p w14:paraId="52A489F9" w14:textId="77777777" w:rsidR="00B31623" w:rsidRPr="00D23811" w:rsidRDefault="00B31623" w:rsidP="002F79D4">
            <w:pPr>
              <w:widowControl w:val="0"/>
              <w:shd w:val="clear" w:color="auto" w:fill="FFFFFF"/>
              <w:autoSpaceDE w:val="0"/>
              <w:autoSpaceDN w:val="0"/>
              <w:adjustRightInd w:val="0"/>
              <w:spacing w:after="0" w:line="360" w:lineRule="auto"/>
              <w:jc w:val="both"/>
            </w:pPr>
            <w:r w:rsidRPr="00D23811">
              <w:t>0</w:t>
            </w:r>
          </w:p>
        </w:tc>
        <w:tc>
          <w:tcPr>
            <w:tcW w:w="257" w:type="pct"/>
            <w:tcBorders>
              <w:top w:val="single" w:sz="6" w:space="0" w:color="auto"/>
              <w:left w:val="single" w:sz="6" w:space="0" w:color="auto"/>
              <w:bottom w:val="single" w:sz="6" w:space="0" w:color="auto"/>
              <w:right w:val="single" w:sz="6" w:space="0" w:color="auto"/>
            </w:tcBorders>
            <w:shd w:val="clear" w:color="auto" w:fill="FFFFFF"/>
            <w:vAlign w:val="center"/>
          </w:tcPr>
          <w:p w14:paraId="0D4DEBDA" w14:textId="77777777" w:rsidR="00B31623" w:rsidRPr="00D23811" w:rsidRDefault="00B31623" w:rsidP="002F79D4">
            <w:pPr>
              <w:widowControl w:val="0"/>
              <w:shd w:val="clear" w:color="auto" w:fill="FFFFFF"/>
              <w:autoSpaceDE w:val="0"/>
              <w:autoSpaceDN w:val="0"/>
              <w:adjustRightInd w:val="0"/>
              <w:spacing w:after="0" w:line="360" w:lineRule="auto"/>
              <w:jc w:val="both"/>
            </w:pPr>
            <w:r w:rsidRPr="00D23811">
              <w:t>1</w:t>
            </w:r>
          </w:p>
        </w:tc>
        <w:tc>
          <w:tcPr>
            <w:tcW w:w="257" w:type="pct"/>
            <w:tcBorders>
              <w:top w:val="single" w:sz="6" w:space="0" w:color="auto"/>
              <w:left w:val="single" w:sz="6" w:space="0" w:color="auto"/>
              <w:bottom w:val="single" w:sz="6" w:space="0" w:color="auto"/>
              <w:right w:val="single" w:sz="6" w:space="0" w:color="auto"/>
            </w:tcBorders>
            <w:shd w:val="clear" w:color="auto" w:fill="FFFFFF"/>
            <w:vAlign w:val="center"/>
          </w:tcPr>
          <w:p w14:paraId="015DCE3C" w14:textId="77777777" w:rsidR="00B31623" w:rsidRPr="00D23811" w:rsidRDefault="00B31623" w:rsidP="002F79D4">
            <w:pPr>
              <w:widowControl w:val="0"/>
              <w:shd w:val="clear" w:color="auto" w:fill="FFFFFF"/>
              <w:autoSpaceDE w:val="0"/>
              <w:autoSpaceDN w:val="0"/>
              <w:adjustRightInd w:val="0"/>
              <w:spacing w:after="0" w:line="360" w:lineRule="auto"/>
              <w:jc w:val="both"/>
            </w:pPr>
            <w:r w:rsidRPr="00D23811">
              <w:t>2</w:t>
            </w:r>
          </w:p>
        </w:tc>
        <w:tc>
          <w:tcPr>
            <w:tcW w:w="257" w:type="pct"/>
            <w:tcBorders>
              <w:top w:val="single" w:sz="6" w:space="0" w:color="auto"/>
              <w:left w:val="single" w:sz="6" w:space="0" w:color="auto"/>
              <w:bottom w:val="single" w:sz="6" w:space="0" w:color="auto"/>
              <w:right w:val="single" w:sz="6" w:space="0" w:color="auto"/>
            </w:tcBorders>
            <w:shd w:val="clear" w:color="auto" w:fill="FFFFFF"/>
            <w:vAlign w:val="center"/>
          </w:tcPr>
          <w:p w14:paraId="06BD8494" w14:textId="77777777" w:rsidR="00B31623" w:rsidRPr="00D23811" w:rsidRDefault="00B31623" w:rsidP="002F79D4">
            <w:pPr>
              <w:widowControl w:val="0"/>
              <w:shd w:val="clear" w:color="auto" w:fill="FFFFFF"/>
              <w:autoSpaceDE w:val="0"/>
              <w:autoSpaceDN w:val="0"/>
              <w:adjustRightInd w:val="0"/>
              <w:spacing w:after="0" w:line="360" w:lineRule="auto"/>
              <w:jc w:val="both"/>
            </w:pPr>
            <w:r w:rsidRPr="00D23811">
              <w:t>3</w:t>
            </w:r>
          </w:p>
        </w:tc>
        <w:tc>
          <w:tcPr>
            <w:tcW w:w="1125" w:type="pct"/>
            <w:tcBorders>
              <w:top w:val="single" w:sz="6" w:space="0" w:color="auto"/>
              <w:left w:val="single" w:sz="6" w:space="0" w:color="auto"/>
              <w:bottom w:val="single" w:sz="6" w:space="0" w:color="auto"/>
              <w:right w:val="single" w:sz="6" w:space="0" w:color="auto"/>
            </w:tcBorders>
            <w:shd w:val="clear" w:color="auto" w:fill="FFFFFF"/>
            <w:vAlign w:val="center"/>
          </w:tcPr>
          <w:p w14:paraId="2F93DEC2" w14:textId="77777777" w:rsidR="00B31623" w:rsidRPr="00D23811" w:rsidRDefault="00B31623" w:rsidP="002F79D4">
            <w:pPr>
              <w:widowControl w:val="0"/>
              <w:shd w:val="clear" w:color="auto" w:fill="FFFFFF"/>
              <w:autoSpaceDE w:val="0"/>
              <w:autoSpaceDN w:val="0"/>
              <w:adjustRightInd w:val="0"/>
              <w:spacing w:after="0" w:line="360" w:lineRule="auto"/>
              <w:jc w:val="both"/>
            </w:pPr>
            <w:r w:rsidRPr="00D23811">
              <w:rPr>
                <w:caps w:val="0"/>
              </w:rPr>
              <w:t>Розчарований</w:t>
            </w:r>
          </w:p>
        </w:tc>
      </w:tr>
    </w:tbl>
    <w:p w14:paraId="5B3F84D1" w14:textId="77777777" w:rsidR="00B31623" w:rsidRPr="00D23811" w:rsidRDefault="00B31623" w:rsidP="00B31623">
      <w:pPr>
        <w:widowControl w:val="0"/>
        <w:shd w:val="clear" w:color="auto" w:fill="FFFFFF"/>
        <w:autoSpaceDE w:val="0"/>
        <w:autoSpaceDN w:val="0"/>
        <w:adjustRightInd w:val="0"/>
        <w:spacing w:after="0" w:line="360" w:lineRule="auto"/>
        <w:ind w:firstLine="708"/>
        <w:jc w:val="both"/>
        <w:rPr>
          <w:caps w:val="0"/>
        </w:rPr>
      </w:pPr>
    </w:p>
    <w:p w14:paraId="2ED71DBE" w14:textId="77777777" w:rsidR="00B31623" w:rsidRDefault="00B31623" w:rsidP="00B31623">
      <w:pPr>
        <w:widowControl w:val="0"/>
        <w:shd w:val="clear" w:color="auto" w:fill="FFFFFF"/>
        <w:autoSpaceDE w:val="0"/>
        <w:autoSpaceDN w:val="0"/>
        <w:adjustRightInd w:val="0"/>
        <w:spacing w:after="0" w:line="360" w:lineRule="auto"/>
        <w:ind w:firstLine="708"/>
        <w:jc w:val="both"/>
        <w:rPr>
          <w:caps w:val="0"/>
        </w:rPr>
      </w:pPr>
      <w:r w:rsidRPr="00D23811">
        <w:rPr>
          <w:caps w:val="0"/>
        </w:rPr>
        <w:t xml:space="preserve">При оцінці функціонального стану важливі значення окремих показників та їхнє співвідношення. Наприклад, у </w:t>
      </w:r>
      <w:proofErr w:type="spellStart"/>
      <w:r w:rsidRPr="00D23811">
        <w:rPr>
          <w:caps w:val="0"/>
        </w:rPr>
        <w:t>відпочившої</w:t>
      </w:r>
      <w:proofErr w:type="spellEnd"/>
      <w:r w:rsidRPr="00D23811">
        <w:rPr>
          <w:caps w:val="0"/>
        </w:rPr>
        <w:t xml:space="preserve"> людини оцінки активності, настрою і самопочуття приблизно однакові. У міру наростання втоми співвідношення між ними змінюється за рахунок відносного зниження самопочуття й активності в порівнянні з настроєм.</w:t>
      </w:r>
    </w:p>
    <w:p w14:paraId="3109DF9A" w14:textId="77777777" w:rsidR="007C2D31" w:rsidRPr="00D23811" w:rsidRDefault="007C2D31" w:rsidP="00B31623">
      <w:pPr>
        <w:widowControl w:val="0"/>
        <w:shd w:val="clear" w:color="auto" w:fill="FFFFFF"/>
        <w:autoSpaceDE w:val="0"/>
        <w:autoSpaceDN w:val="0"/>
        <w:adjustRightInd w:val="0"/>
        <w:spacing w:after="0" w:line="360" w:lineRule="auto"/>
        <w:ind w:firstLine="708"/>
        <w:jc w:val="both"/>
      </w:pPr>
    </w:p>
    <w:p w14:paraId="0D9CD75F" w14:textId="77777777" w:rsidR="00B31623" w:rsidRPr="00D23811" w:rsidRDefault="00B31623" w:rsidP="00B31623">
      <w:pPr>
        <w:widowControl w:val="0"/>
        <w:shd w:val="clear" w:color="auto" w:fill="FFFFFF"/>
        <w:autoSpaceDE w:val="0"/>
        <w:autoSpaceDN w:val="0"/>
        <w:adjustRightInd w:val="0"/>
        <w:spacing w:after="0" w:line="360" w:lineRule="auto"/>
        <w:jc w:val="both"/>
      </w:pPr>
      <w:r w:rsidRPr="00D23811">
        <w:rPr>
          <w:iCs/>
          <w:caps w:val="0"/>
        </w:rPr>
        <w:lastRenderedPageBreak/>
        <w:t>Ключ.</w:t>
      </w:r>
      <w:r w:rsidRPr="00D23811">
        <w:rPr>
          <w:i/>
          <w:iCs/>
          <w:caps w:val="0"/>
        </w:rPr>
        <w:t xml:space="preserve"> </w:t>
      </w:r>
      <w:r w:rsidRPr="00D23811">
        <w:t>П</w:t>
      </w:r>
      <w:r w:rsidRPr="00D23811">
        <w:rPr>
          <w:caps w:val="0"/>
        </w:rPr>
        <w:t>итання на самопочуття: 1, 2, 7, 8, 13, 1</w:t>
      </w:r>
      <w:r w:rsidRPr="00D23811">
        <w:t xml:space="preserve">4, 19, 20, 25, 26. </w:t>
      </w:r>
    </w:p>
    <w:p w14:paraId="54FF06B7" w14:textId="77777777" w:rsidR="00B31623" w:rsidRPr="00D23811" w:rsidRDefault="00B31623" w:rsidP="00B31623">
      <w:pPr>
        <w:widowControl w:val="0"/>
        <w:shd w:val="clear" w:color="auto" w:fill="FFFFFF"/>
        <w:autoSpaceDE w:val="0"/>
        <w:autoSpaceDN w:val="0"/>
        <w:adjustRightInd w:val="0"/>
        <w:spacing w:after="0" w:line="360" w:lineRule="auto"/>
        <w:jc w:val="both"/>
      </w:pPr>
      <w:r w:rsidRPr="00D23811">
        <w:rPr>
          <w:caps w:val="0"/>
        </w:rPr>
        <w:t>Питання на активність:3, 4, 9, 10, 15, 1</w:t>
      </w:r>
      <w:r w:rsidRPr="00D23811">
        <w:t>6, 21, 22, 27, 28.</w:t>
      </w:r>
    </w:p>
    <w:p w14:paraId="56B184F4" w14:textId="77777777" w:rsidR="00B31623" w:rsidRPr="00D23811" w:rsidRDefault="00B31623" w:rsidP="00B31623">
      <w:pPr>
        <w:widowControl w:val="0"/>
        <w:shd w:val="clear" w:color="auto" w:fill="FFFFFF"/>
        <w:autoSpaceDE w:val="0"/>
        <w:autoSpaceDN w:val="0"/>
        <w:adjustRightInd w:val="0"/>
        <w:spacing w:after="0" w:line="360" w:lineRule="auto"/>
        <w:jc w:val="both"/>
      </w:pPr>
      <w:r w:rsidRPr="00D23811">
        <w:rPr>
          <w:caps w:val="0"/>
        </w:rPr>
        <w:t>Питання на настрій:5</w:t>
      </w:r>
      <w:r w:rsidRPr="00D23811">
        <w:t>, 6, 11, 12, 17, 18, 23, 24, 29, 30.</w:t>
      </w:r>
    </w:p>
    <w:p w14:paraId="734662BF" w14:textId="77777777" w:rsidR="00B31623" w:rsidRPr="00D23811" w:rsidRDefault="00B31623" w:rsidP="00B31623">
      <w:pPr>
        <w:spacing w:after="0" w:line="360" w:lineRule="auto"/>
        <w:ind w:firstLine="709"/>
        <w:jc w:val="both"/>
        <w:rPr>
          <w:caps w:val="0"/>
        </w:rPr>
      </w:pPr>
    </w:p>
    <w:p w14:paraId="6E473EFB" w14:textId="54A21158" w:rsidR="00B31623" w:rsidRPr="00D23811" w:rsidRDefault="00B31623" w:rsidP="00B31623">
      <w:pPr>
        <w:pStyle w:val="aa"/>
        <w:spacing w:before="0" w:beforeAutospacing="0" w:after="0" w:afterAutospacing="0" w:line="360" w:lineRule="auto"/>
        <w:ind w:firstLine="709"/>
        <w:jc w:val="both"/>
        <w:rPr>
          <w:sz w:val="28"/>
          <w:szCs w:val="28"/>
        </w:rPr>
      </w:pPr>
      <w:r w:rsidRPr="00D23811">
        <w:rPr>
          <w:sz w:val="28"/>
          <w:szCs w:val="28"/>
        </w:rPr>
        <w:t xml:space="preserve">2.2.2 </w:t>
      </w:r>
      <w:r w:rsidR="00726D26" w:rsidRPr="00726D26">
        <w:rPr>
          <w:sz w:val="28"/>
          <w:szCs w:val="28"/>
        </w:rPr>
        <w:t>Програма реабілітаційного менеджменту учасників бойових дій з посттравматичним стресовим розладом після ампутацій кінцівок</w:t>
      </w:r>
      <w:r w:rsidR="00726D26" w:rsidRPr="00D23811">
        <w:rPr>
          <w:sz w:val="28"/>
          <w:szCs w:val="28"/>
        </w:rPr>
        <w:t xml:space="preserve"> </w:t>
      </w:r>
    </w:p>
    <w:p w14:paraId="3E481E4B" w14:textId="77777777" w:rsidR="00B31623" w:rsidRPr="00D23811" w:rsidRDefault="00B31623" w:rsidP="00B31623">
      <w:pPr>
        <w:pStyle w:val="aa"/>
        <w:spacing w:before="0" w:beforeAutospacing="0" w:after="0" w:afterAutospacing="0" w:line="360" w:lineRule="auto"/>
        <w:ind w:firstLine="709"/>
        <w:jc w:val="both"/>
        <w:rPr>
          <w:sz w:val="28"/>
          <w:szCs w:val="28"/>
        </w:rPr>
      </w:pPr>
    </w:p>
    <w:p w14:paraId="61344A96" w14:textId="77777777" w:rsidR="00FC2A49" w:rsidRPr="000D7F0C" w:rsidRDefault="00FC2A49" w:rsidP="00FC2A49">
      <w:pPr>
        <w:spacing w:after="0" w:line="360" w:lineRule="auto"/>
        <w:ind w:firstLine="709"/>
        <w:jc w:val="both"/>
        <w:rPr>
          <w:rFonts w:eastAsia="Times New Roman"/>
          <w:caps w:val="0"/>
          <w:lang w:eastAsia="ru-RU"/>
        </w:rPr>
      </w:pPr>
      <w:r w:rsidRPr="000D7F0C">
        <w:rPr>
          <w:rFonts w:eastAsia="Times New Roman"/>
          <w:caps w:val="0"/>
          <w:lang w:eastAsia="ru-RU"/>
        </w:rPr>
        <w:t>Наразі, основою організації реабілітаційної служби осіб з ампутаціями в нашій країні, є залучення до реабілітації конкретного хворого (пораненого) певної кількості фахівців, які складають мультидисциплінарну реабілітаційну команду. До команди, яка здійснює реабілітацію зазначеної категорії осіб входить: лікар з фізичної і реабілітаційної медицини, протезист, реабілітаційна медична сестра, фізичний терапевт, ерготерапевт, клінічний психолог, соціальний працівник і дієтолог. За необхідності в команду можуть також включатись і інші фахівці</w:t>
      </w:r>
      <w:r w:rsidRPr="000D7F0C">
        <w:rPr>
          <w:rFonts w:eastAsia="Times New Roman"/>
          <w:caps w:val="0"/>
          <w:lang w:val="ru-RU" w:eastAsia="ru-RU"/>
        </w:rPr>
        <w:t>,</w:t>
      </w:r>
      <w:r w:rsidRPr="000D7F0C">
        <w:rPr>
          <w:rFonts w:eastAsia="Times New Roman"/>
          <w:caps w:val="0"/>
          <w:lang w:eastAsia="ru-RU"/>
        </w:rPr>
        <w:t xml:space="preserve"> в залежності від конкретних цілей і потреб кожного пацієнта. Члени команди повинні мати відповідну кваліфікацію</w:t>
      </w:r>
      <w:r w:rsidRPr="00235BDB">
        <w:rPr>
          <w:rFonts w:eastAsia="Times New Roman"/>
          <w:caps w:val="0"/>
          <w:lang w:eastAsia="ru-RU"/>
        </w:rPr>
        <w:t xml:space="preserve"> </w:t>
      </w:r>
      <w:r w:rsidRPr="000D7F0C">
        <w:rPr>
          <w:caps w:val="0"/>
        </w:rPr>
        <w:t>[</w:t>
      </w:r>
      <w:r w:rsidRPr="00235BDB">
        <w:rPr>
          <w:caps w:val="0"/>
        </w:rPr>
        <w:t>2</w:t>
      </w:r>
      <w:r w:rsidRPr="000D7F0C">
        <w:rPr>
          <w:caps w:val="0"/>
        </w:rPr>
        <w:t>]</w:t>
      </w:r>
      <w:r w:rsidRPr="000D7F0C">
        <w:rPr>
          <w:rFonts w:eastAsia="Times New Roman"/>
          <w:caps w:val="0"/>
          <w:lang w:eastAsia="ru-RU"/>
        </w:rPr>
        <w:t xml:space="preserve">. </w:t>
      </w:r>
    </w:p>
    <w:p w14:paraId="1C785505" w14:textId="160B4BB6" w:rsidR="00FC2A49" w:rsidRPr="00235BDB" w:rsidRDefault="00FC2A49" w:rsidP="00FC2A49">
      <w:pPr>
        <w:pStyle w:val="af8"/>
        <w:spacing w:after="0" w:line="360" w:lineRule="auto"/>
        <w:ind w:left="0" w:firstLine="709"/>
        <w:jc w:val="both"/>
        <w:rPr>
          <w:rFonts w:ascii="Times New Roman" w:eastAsia="Times New Roman" w:hAnsi="Times New Roman"/>
          <w:b w:val="0"/>
          <w:bCs/>
          <w:caps/>
          <w:sz w:val="28"/>
          <w:szCs w:val="28"/>
          <w:u w:val="none"/>
        </w:rPr>
      </w:pPr>
      <w:r w:rsidRPr="00FC2A49">
        <w:rPr>
          <w:rFonts w:ascii="Times New Roman" w:eastAsia="Times New Roman" w:hAnsi="Times New Roman"/>
          <w:b w:val="0"/>
          <w:bCs/>
          <w:color w:val="000000" w:themeColor="text1"/>
          <w:sz w:val="28"/>
          <w:szCs w:val="28"/>
          <w:u w:val="none"/>
        </w:rPr>
        <w:t xml:space="preserve">При цьому, науково обгрунтована </w:t>
      </w:r>
      <w:r w:rsidRPr="00FC2A49">
        <w:rPr>
          <w:rFonts w:ascii="Times New Roman" w:eastAsia="Times New Roman" w:hAnsi="Times New Roman"/>
          <w:b w:val="0"/>
          <w:bCs/>
          <w:sz w:val="28"/>
          <w:szCs w:val="28"/>
          <w:u w:val="none"/>
        </w:rPr>
        <w:t>організація процесу реабілітації дозволить удосконалити існуючу систему, прискорити відновлення та повернення комбатантів з бойовими ампутаціями до активного життя</w:t>
      </w:r>
      <w:r w:rsidR="00B34141" w:rsidRPr="00235BDB">
        <w:rPr>
          <w:rFonts w:ascii="Times New Roman" w:eastAsia="Times New Roman" w:hAnsi="Times New Roman"/>
          <w:b w:val="0"/>
          <w:bCs/>
          <w:sz w:val="28"/>
          <w:szCs w:val="28"/>
          <w:u w:val="none"/>
        </w:rPr>
        <w:t>.</w:t>
      </w:r>
      <w:r w:rsidRPr="00235BDB">
        <w:rPr>
          <w:rFonts w:ascii="Times New Roman" w:eastAsia="Times New Roman" w:hAnsi="Times New Roman"/>
          <w:b w:val="0"/>
          <w:bCs/>
          <w:caps/>
          <w:sz w:val="28"/>
          <w:szCs w:val="28"/>
          <w:u w:val="none"/>
        </w:rPr>
        <w:t xml:space="preserve"> </w:t>
      </w:r>
    </w:p>
    <w:p w14:paraId="3C9CC764" w14:textId="78672E2E" w:rsidR="00B30CC5" w:rsidRPr="003B6492" w:rsidRDefault="00B30CC5" w:rsidP="002524B2">
      <w:pPr>
        <w:spacing w:after="0" w:line="360" w:lineRule="auto"/>
        <w:ind w:firstLine="709"/>
        <w:jc w:val="both"/>
        <w:outlineLvl w:val="2"/>
        <w:rPr>
          <w:iCs/>
        </w:rPr>
      </w:pPr>
      <w:r w:rsidRPr="00B30CC5">
        <w:rPr>
          <w:caps w:val="0"/>
        </w:rPr>
        <w:t xml:space="preserve">Враховували принципи реабілітаційного менеджменту: </w:t>
      </w:r>
      <w:r w:rsidRPr="00B30CC5">
        <w:rPr>
          <w:rFonts w:eastAsia="Times New Roman"/>
          <w:caps w:val="0"/>
          <w:color w:val="000000" w:themeColor="text1"/>
          <w:lang w:eastAsia="ru-RU"/>
        </w:rPr>
        <w:t xml:space="preserve">ранній </w:t>
      </w:r>
      <w:r w:rsidRPr="002524B2">
        <w:rPr>
          <w:rFonts w:eastAsia="Times New Roman"/>
          <w:caps w:val="0"/>
          <w:color w:val="000000" w:themeColor="text1"/>
          <w:lang w:eastAsia="ru-RU"/>
        </w:rPr>
        <w:t xml:space="preserve">початок, </w:t>
      </w:r>
      <w:r w:rsidR="002524B2" w:rsidRPr="002524B2">
        <w:rPr>
          <w:rFonts w:eastAsia="Times New Roman"/>
          <w:caps w:val="0"/>
          <w:color w:val="000000" w:themeColor="text1"/>
          <w:lang w:eastAsia="ru-RU"/>
        </w:rPr>
        <w:t>вимірність</w:t>
      </w:r>
      <w:r w:rsidRPr="002524B2">
        <w:rPr>
          <w:rFonts w:eastAsia="Times New Roman"/>
          <w:caps w:val="0"/>
          <w:color w:val="000000" w:themeColor="text1"/>
          <w:lang w:eastAsia="ru-RU"/>
        </w:rPr>
        <w:t xml:space="preserve"> у часі та можливість скоригувати за потреби під час </w:t>
      </w:r>
      <w:r w:rsidR="002524B2" w:rsidRPr="002524B2">
        <w:rPr>
          <w:rFonts w:eastAsia="Times New Roman"/>
          <w:caps w:val="0"/>
          <w:color w:val="000000" w:themeColor="text1"/>
          <w:lang w:eastAsia="ru-RU"/>
        </w:rPr>
        <w:t xml:space="preserve">процесу </w:t>
      </w:r>
      <w:r w:rsidR="002524B2" w:rsidRPr="003B6492">
        <w:rPr>
          <w:rFonts w:eastAsia="Times New Roman"/>
          <w:caps w:val="0"/>
          <w:color w:val="000000" w:themeColor="text1"/>
          <w:lang w:eastAsia="ru-RU"/>
        </w:rPr>
        <w:t>реабілітації</w:t>
      </w:r>
      <w:r w:rsidRPr="003B6492">
        <w:rPr>
          <w:rFonts w:eastAsia="Times New Roman"/>
          <w:caps w:val="0"/>
          <w:color w:val="000000" w:themeColor="text1"/>
          <w:lang w:eastAsia="ru-RU"/>
        </w:rPr>
        <w:t>.</w:t>
      </w:r>
      <w:r w:rsidR="002524B2" w:rsidRPr="003B6492">
        <w:rPr>
          <w:caps w:val="0"/>
        </w:rPr>
        <w:t xml:space="preserve"> Основним завданням було </w:t>
      </w:r>
      <w:r w:rsidRPr="003B6492">
        <w:rPr>
          <w:iCs/>
          <w:caps w:val="0"/>
        </w:rPr>
        <w:t>покращення рівня функціональної активності пацієнтів</w:t>
      </w:r>
      <w:r w:rsidR="003B6492" w:rsidRPr="003B6492">
        <w:rPr>
          <w:iCs/>
          <w:caps w:val="0"/>
        </w:rPr>
        <w:t xml:space="preserve"> та зниження </w:t>
      </w:r>
      <w:proofErr w:type="spellStart"/>
      <w:r w:rsidR="003B6492" w:rsidRPr="003B6492">
        <w:rPr>
          <w:iCs/>
          <w:caps w:val="0"/>
        </w:rPr>
        <w:t>психологичного</w:t>
      </w:r>
      <w:proofErr w:type="spellEnd"/>
      <w:r w:rsidR="003B6492" w:rsidRPr="003B6492">
        <w:rPr>
          <w:iCs/>
          <w:caps w:val="0"/>
        </w:rPr>
        <w:t xml:space="preserve"> стресу.</w:t>
      </w:r>
    </w:p>
    <w:p w14:paraId="6FBEE781" w14:textId="426A99A4" w:rsidR="00B31623" w:rsidRPr="00D23811" w:rsidRDefault="0005001A" w:rsidP="00FC2A49">
      <w:pPr>
        <w:pStyle w:val="af8"/>
        <w:spacing w:after="0" w:line="360" w:lineRule="auto"/>
        <w:ind w:left="0" w:firstLine="709"/>
        <w:jc w:val="both"/>
        <w:rPr>
          <w:rFonts w:ascii="Times New Roman" w:hAnsi="Times New Roman"/>
          <w:b w:val="0"/>
          <w:sz w:val="28"/>
          <w:szCs w:val="28"/>
          <w:u w:val="none"/>
        </w:rPr>
      </w:pPr>
      <w:r w:rsidRPr="00726D26">
        <w:rPr>
          <w:rFonts w:ascii="Times New Roman" w:hAnsi="Times New Roman"/>
          <w:b w:val="0"/>
          <w:sz w:val="28"/>
          <w:szCs w:val="28"/>
          <w:u w:val="none"/>
        </w:rPr>
        <w:t>У зв’язку з вище зазначеним</w:t>
      </w:r>
      <w:r w:rsidRPr="00B30CC5">
        <w:rPr>
          <w:rFonts w:ascii="Times New Roman" w:hAnsi="Times New Roman"/>
          <w:b w:val="0"/>
          <w:sz w:val="28"/>
          <w:szCs w:val="28"/>
          <w:u w:val="none"/>
        </w:rPr>
        <w:t>, в</w:t>
      </w:r>
      <w:r w:rsidR="00B31623" w:rsidRPr="00D23811">
        <w:rPr>
          <w:rFonts w:ascii="Times New Roman" w:hAnsi="Times New Roman"/>
          <w:b w:val="0"/>
          <w:sz w:val="28"/>
          <w:szCs w:val="28"/>
          <w:u w:val="none"/>
        </w:rPr>
        <w:t xml:space="preserve"> реабілітаційну програму, запропоновану для військовослужбовців з </w:t>
      </w:r>
      <w:r w:rsidR="00DC2BD5" w:rsidRPr="00D23811">
        <w:rPr>
          <w:rFonts w:ascii="Times New Roman" w:hAnsi="Times New Roman"/>
          <w:b w:val="0"/>
          <w:sz w:val="28"/>
          <w:szCs w:val="28"/>
          <w:u w:val="none"/>
        </w:rPr>
        <w:t>посттравматичним</w:t>
      </w:r>
      <w:r w:rsidR="00B31623" w:rsidRPr="00D23811">
        <w:rPr>
          <w:rFonts w:ascii="Times New Roman" w:hAnsi="Times New Roman"/>
          <w:b w:val="0"/>
          <w:sz w:val="28"/>
          <w:szCs w:val="28"/>
          <w:u w:val="none"/>
        </w:rPr>
        <w:t xml:space="preserve"> синдромом</w:t>
      </w:r>
      <w:r w:rsidR="003B6492" w:rsidRPr="003B6492">
        <w:rPr>
          <w:rFonts w:ascii="Times New Roman" w:hAnsi="Times New Roman"/>
          <w:b w:val="0"/>
          <w:sz w:val="28"/>
          <w:szCs w:val="28"/>
          <w:u w:val="none"/>
        </w:rPr>
        <w:t xml:space="preserve"> </w:t>
      </w:r>
      <w:r w:rsidR="00B34141" w:rsidRPr="00B30CC5">
        <w:rPr>
          <w:rFonts w:ascii="Times New Roman" w:hAnsi="Times New Roman"/>
          <w:b w:val="0"/>
          <w:sz w:val="28"/>
          <w:szCs w:val="28"/>
          <w:u w:val="none"/>
        </w:rPr>
        <w:t>після ампутацій</w:t>
      </w:r>
      <w:r w:rsidR="00B31623" w:rsidRPr="00D23811">
        <w:rPr>
          <w:rFonts w:ascii="Times New Roman" w:hAnsi="Times New Roman"/>
          <w:b w:val="0"/>
          <w:sz w:val="28"/>
          <w:szCs w:val="28"/>
          <w:u w:val="none"/>
        </w:rPr>
        <w:t>, були включені ті засоби, які могли бути запропоновані під час їх короткочасного п</w:t>
      </w:r>
      <w:r w:rsidR="00EF5EF9" w:rsidRPr="00B30CC5">
        <w:rPr>
          <w:rFonts w:ascii="Times New Roman" w:hAnsi="Times New Roman"/>
          <w:b w:val="0"/>
          <w:sz w:val="28"/>
          <w:szCs w:val="28"/>
          <w:u w:val="none"/>
        </w:rPr>
        <w:t>е</w:t>
      </w:r>
      <w:r w:rsidR="00B31623" w:rsidRPr="00D23811">
        <w:rPr>
          <w:rFonts w:ascii="Times New Roman" w:hAnsi="Times New Roman"/>
          <w:b w:val="0"/>
          <w:sz w:val="28"/>
          <w:szCs w:val="28"/>
          <w:u w:val="none"/>
        </w:rPr>
        <w:t xml:space="preserve">ребування в </w:t>
      </w:r>
      <w:proofErr w:type="spellStart"/>
      <w:r w:rsidR="001264D6" w:rsidRPr="001264D6">
        <w:rPr>
          <w:rFonts w:ascii="Times New Roman" w:hAnsi="Times New Roman"/>
          <w:b w:val="0"/>
          <w:sz w:val="28"/>
          <w:szCs w:val="28"/>
          <w:u w:val="none"/>
        </w:rPr>
        <w:t>ликарн</w:t>
      </w:r>
      <w:r w:rsidR="001264D6" w:rsidRPr="009A6B2A">
        <w:rPr>
          <w:rFonts w:ascii="Times New Roman" w:hAnsi="Times New Roman"/>
          <w:b w:val="0"/>
          <w:sz w:val="28"/>
          <w:szCs w:val="28"/>
          <w:u w:val="none"/>
        </w:rPr>
        <w:t>і</w:t>
      </w:r>
      <w:proofErr w:type="spellEnd"/>
      <w:r w:rsidR="00B31623" w:rsidRPr="00D23811">
        <w:rPr>
          <w:rFonts w:ascii="Times New Roman" w:hAnsi="Times New Roman"/>
          <w:b w:val="0"/>
          <w:sz w:val="28"/>
          <w:szCs w:val="28"/>
          <w:u w:val="none"/>
        </w:rPr>
        <w:t xml:space="preserve"> та подальшого самостійного застосування, а саме:</w:t>
      </w:r>
    </w:p>
    <w:p w14:paraId="09C42BEA" w14:textId="77777777" w:rsidR="00B31623" w:rsidRPr="003B6492" w:rsidRDefault="00B31623" w:rsidP="00B31623">
      <w:pPr>
        <w:pStyle w:val="2"/>
        <w:spacing w:before="0" w:after="0" w:line="360" w:lineRule="auto"/>
        <w:ind w:firstLine="709"/>
        <w:jc w:val="both"/>
        <w:rPr>
          <w:rFonts w:ascii="Times New Roman" w:hAnsi="Times New Roman"/>
          <w:b w:val="0"/>
          <w:i w:val="0"/>
          <w:noProof/>
        </w:rPr>
      </w:pPr>
      <w:bookmarkStart w:id="2" w:name="_Toc410124455"/>
      <w:r w:rsidRPr="003B6492">
        <w:rPr>
          <w:rFonts w:ascii="Times New Roman" w:hAnsi="Times New Roman"/>
          <w:b w:val="0"/>
          <w:i w:val="0"/>
          <w:noProof/>
        </w:rPr>
        <w:lastRenderedPageBreak/>
        <w:t xml:space="preserve">1. </w:t>
      </w:r>
      <w:r w:rsidRPr="003B6492">
        <w:rPr>
          <w:rFonts w:ascii="Times New Roman" w:hAnsi="Times New Roman"/>
          <w:b w:val="0"/>
          <w:i w:val="0"/>
          <w:caps w:val="0"/>
          <w:noProof/>
        </w:rPr>
        <w:t>Антистресова релаксація</w:t>
      </w:r>
      <w:bookmarkEnd w:id="2"/>
    </w:p>
    <w:p w14:paraId="45D560C9"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1. Ляжте (в крайньому випадку – сядьте) зручніше в тихому, слабо освітленому приміщенні</w:t>
      </w:r>
      <w:r w:rsidRPr="00D23811">
        <w:rPr>
          <w:bCs/>
          <w:iCs/>
          <w:noProof/>
        </w:rPr>
        <w:t>.</w:t>
      </w:r>
    </w:p>
    <w:p w14:paraId="25EEE260"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2. Закривши очі, дихайте повільно і глибоко. Зробіть вдих і приблизно на 10 секунд затримайте дихання. Видихайте</w:t>
      </w:r>
      <w:r w:rsidRPr="00D23811">
        <w:rPr>
          <w:bCs/>
          <w:iCs/>
          <w:noProof/>
        </w:rPr>
        <w:t>,</w:t>
      </w:r>
      <w:r w:rsidRPr="00D23811">
        <w:rPr>
          <w:bCs/>
          <w:iCs/>
          <w:caps w:val="0"/>
          <w:noProof/>
        </w:rPr>
        <w:t xml:space="preserve"> не кваплячись, стежте за розслабленням і внутрішньо говоріть собі: </w:t>
      </w:r>
      <w:r w:rsidRPr="00D23811">
        <w:rPr>
          <w:bCs/>
          <w:iCs/>
          <w:noProof/>
        </w:rPr>
        <w:t>«</w:t>
      </w:r>
      <w:r w:rsidRPr="00D23811">
        <w:rPr>
          <w:bCs/>
          <w:iCs/>
          <w:caps w:val="0"/>
          <w:noProof/>
        </w:rPr>
        <w:t>вдих і видих, як приплив та відлив</w:t>
      </w:r>
      <w:r w:rsidRPr="00D23811">
        <w:rPr>
          <w:bCs/>
          <w:iCs/>
          <w:noProof/>
        </w:rPr>
        <w:t>»</w:t>
      </w:r>
      <w:r w:rsidRPr="00D23811">
        <w:rPr>
          <w:bCs/>
          <w:iCs/>
          <w:caps w:val="0"/>
          <w:noProof/>
        </w:rPr>
        <w:t>. Повторіть цю процедуру 5-6 разів. Потім відпочиньте близько 20 с.</w:t>
      </w:r>
    </w:p>
    <w:p w14:paraId="586F512B"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3. Вольовим зусиллям скорочуйте окремі м’язи або їх групи. Скорочення утримуйте до 10 секунд, потім розслабте м’язи. Таким чином пройдіться по тілу. Повторіть цю процедуру тричі, розслабтеся, відключіться від усього, ні про що не думайте.</w:t>
      </w:r>
    </w:p>
    <w:p w14:paraId="4189C5B9"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4. Спробуйте уявити собі відчуття розслаблення, яке пронизує вас від пальців ніг, через литки, стегна, тулуб до голови. Повторюйте про себе:</w:t>
      </w:r>
      <w:r w:rsidRPr="00D23811">
        <w:rPr>
          <w:bCs/>
          <w:iCs/>
          <w:noProof/>
        </w:rPr>
        <w:t xml:space="preserve"> «</w:t>
      </w:r>
      <w:r w:rsidRPr="00D23811">
        <w:rPr>
          <w:bCs/>
          <w:iCs/>
          <w:caps w:val="0"/>
          <w:noProof/>
        </w:rPr>
        <w:t>я заспокоююся, мені приємно, мене ніщо не турбує</w:t>
      </w:r>
      <w:r w:rsidRPr="00D23811">
        <w:rPr>
          <w:bCs/>
          <w:iCs/>
          <w:noProof/>
        </w:rPr>
        <w:t>».</w:t>
      </w:r>
    </w:p>
    <w:p w14:paraId="5D7321A6"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5. Уявіть собі, що відчуття спокою проникає в усі частини вашого тіла. Ви відчуваєте, як напруга покидає вас. Відчуваєте, що розслаблені ваші плечі, шия, м’язи обличчя (рот може бути привідкритий). Лежіть спокійно. Насолоджуйтесь цим відчуттям секунд 30.</w:t>
      </w:r>
    </w:p>
    <w:p w14:paraId="24DEB62C"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6. Порахуйте до 10, подумки кажучи собі, що з кожною подальшою цифрою ваші м’язи усе більш розслабляються. Тепер ваше основне завдання – насолоджуватися станом розслаблення.</w:t>
      </w:r>
    </w:p>
    <w:p w14:paraId="0EFF79CC"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 xml:space="preserve">7. Настає </w:t>
      </w:r>
      <w:r w:rsidRPr="00D23811">
        <w:rPr>
          <w:bCs/>
          <w:iCs/>
          <w:noProof/>
        </w:rPr>
        <w:t>«</w:t>
      </w:r>
      <w:r w:rsidRPr="00D23811">
        <w:rPr>
          <w:bCs/>
          <w:iCs/>
          <w:caps w:val="0"/>
          <w:noProof/>
        </w:rPr>
        <w:t>пробудження</w:t>
      </w:r>
      <w:r w:rsidRPr="00D23811">
        <w:rPr>
          <w:bCs/>
          <w:iCs/>
          <w:noProof/>
        </w:rPr>
        <w:t>»</w:t>
      </w:r>
      <w:r w:rsidRPr="00D23811">
        <w:rPr>
          <w:bCs/>
          <w:iCs/>
          <w:caps w:val="0"/>
          <w:noProof/>
        </w:rPr>
        <w:t xml:space="preserve">. Порахуйте до 20. Говоріть собі: </w:t>
      </w:r>
      <w:r w:rsidRPr="00D23811">
        <w:rPr>
          <w:bCs/>
          <w:iCs/>
          <w:noProof/>
        </w:rPr>
        <w:t>«</w:t>
      </w:r>
      <w:r w:rsidRPr="00D23811">
        <w:rPr>
          <w:bCs/>
          <w:iCs/>
          <w:caps w:val="0"/>
          <w:noProof/>
        </w:rPr>
        <w:t>коли я порахую до 20, мої очі розплющаться і я почуватиму себе бадьорим. При цьому я усвідомлюю, що відчуття напруги зникло»</w:t>
      </w:r>
      <w:r w:rsidRPr="00D23811">
        <w:rPr>
          <w:bCs/>
          <w:iCs/>
          <w:noProof/>
        </w:rPr>
        <w:t>.</w:t>
      </w:r>
    </w:p>
    <w:p w14:paraId="79F04958"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 xml:space="preserve"> - цю вправу рекомендується виконувати 2-3 рази на тиждень. </w:t>
      </w:r>
    </w:p>
    <w:p w14:paraId="123AA4B1" w14:textId="77777777" w:rsidR="00B31623" w:rsidRPr="00D23811" w:rsidRDefault="00B31623" w:rsidP="00B31623">
      <w:pPr>
        <w:shd w:val="clear" w:color="auto" w:fill="FFFFFF"/>
        <w:spacing w:after="0" w:line="360" w:lineRule="auto"/>
        <w:ind w:firstLine="709"/>
        <w:jc w:val="both"/>
        <w:rPr>
          <w:bCs/>
          <w:iCs/>
          <w:noProof/>
        </w:rPr>
      </w:pPr>
      <w:r w:rsidRPr="00B623F2">
        <w:rPr>
          <w:bCs/>
          <w:iCs/>
          <w:caps w:val="0"/>
          <w:noProof/>
        </w:rPr>
        <w:t>Вправа</w:t>
      </w:r>
      <w:r w:rsidRPr="00B623F2">
        <w:rPr>
          <w:bCs/>
          <w:iCs/>
          <w:noProof/>
        </w:rPr>
        <w:t xml:space="preserve"> «</w:t>
      </w:r>
      <w:r w:rsidRPr="00B623F2">
        <w:rPr>
          <w:bCs/>
          <w:iCs/>
          <w:caps w:val="0"/>
          <w:noProof/>
        </w:rPr>
        <w:t>Передих</w:t>
      </w:r>
      <w:r w:rsidRPr="00B623F2">
        <w:rPr>
          <w:bCs/>
          <w:iCs/>
          <w:noProof/>
        </w:rPr>
        <w:t>». З</w:t>
      </w:r>
      <w:r w:rsidRPr="00B623F2">
        <w:rPr>
          <w:bCs/>
          <w:iCs/>
          <w:caps w:val="0"/>
          <w:noProof/>
        </w:rPr>
        <w:t>азвичай</w:t>
      </w:r>
      <w:r w:rsidRPr="00D23811">
        <w:rPr>
          <w:bCs/>
          <w:iCs/>
          <w:caps w:val="0"/>
          <w:noProof/>
        </w:rPr>
        <w:t xml:space="preserve">, коли ми буваємо засмучені, починаємо стримувати дихання. Вивільнення дихання – один із способів розслаблення. Відкладіть убік усі проблеми, які вас турбують. Впродовж 3 хвилин дихайте повільно, спокійно і глибоко. Можете навіть закрити очі. Якщо хочете, </w:t>
      </w:r>
      <w:r w:rsidRPr="00D23811">
        <w:rPr>
          <w:bCs/>
          <w:iCs/>
          <w:caps w:val="0"/>
          <w:noProof/>
        </w:rPr>
        <w:lastRenderedPageBreak/>
        <w:t>порахуйте до п’яти, поки робите вдих, і до семи, коли видихаєте</w:t>
      </w:r>
      <w:r w:rsidRPr="00D23811">
        <w:rPr>
          <w:bCs/>
          <w:iCs/>
          <w:noProof/>
        </w:rPr>
        <w:t>,</w:t>
      </w:r>
      <w:r w:rsidRPr="00D23811">
        <w:rPr>
          <w:bCs/>
          <w:iCs/>
          <w:caps w:val="0"/>
          <w:noProof/>
        </w:rPr>
        <w:t xml:space="preserve"> витрата більшої кількості часу на видих створює м’який, заспокійливий ефект</w:t>
      </w:r>
      <w:r w:rsidRPr="00D23811">
        <w:rPr>
          <w:bCs/>
          <w:iCs/>
          <w:noProof/>
        </w:rPr>
        <w:t>.</w:t>
      </w:r>
    </w:p>
    <w:p w14:paraId="6ECCC72E"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Уявіть: коли ви насолоджуєтеся цим глибоким спокійним диханням, усі ваші занепокоєння і неприємності випаровуються.</w:t>
      </w:r>
    </w:p>
    <w:p w14:paraId="41022859" w14:textId="77777777" w:rsidR="00B31623" w:rsidRPr="00D23811" w:rsidRDefault="00B31623" w:rsidP="00B31623">
      <w:pPr>
        <w:shd w:val="clear" w:color="auto" w:fill="FFFFFF"/>
        <w:spacing w:after="0" w:line="360" w:lineRule="auto"/>
        <w:ind w:firstLine="709"/>
        <w:jc w:val="both"/>
        <w:rPr>
          <w:bCs/>
          <w:iCs/>
          <w:noProof/>
        </w:rPr>
      </w:pPr>
      <w:r w:rsidRPr="00C84CDC">
        <w:rPr>
          <w:bCs/>
          <w:iCs/>
          <w:caps w:val="0"/>
          <w:noProof/>
        </w:rPr>
        <w:t>Вправа</w:t>
      </w:r>
      <w:r w:rsidRPr="00C84CDC">
        <w:rPr>
          <w:bCs/>
          <w:iCs/>
          <w:noProof/>
        </w:rPr>
        <w:t xml:space="preserve"> «</w:t>
      </w:r>
      <w:r w:rsidRPr="00C84CDC">
        <w:rPr>
          <w:bCs/>
          <w:iCs/>
          <w:caps w:val="0"/>
          <w:noProof/>
        </w:rPr>
        <w:t>Притулок</w:t>
      </w:r>
      <w:r w:rsidRPr="00C84CDC">
        <w:rPr>
          <w:bCs/>
          <w:iCs/>
          <w:noProof/>
        </w:rPr>
        <w:t xml:space="preserve">». </w:t>
      </w:r>
      <w:r w:rsidRPr="00D23811">
        <w:rPr>
          <w:bCs/>
          <w:iCs/>
          <w:caps w:val="0"/>
          <w:noProof/>
        </w:rPr>
        <w:t>Уявіть, що у вас надійне сховище, в якому ви можете бути наодинці, коли побажаєте. Це місце зовсім не обов’язково має бути реальним. Уявіть хатину в горах або лісову долину, про яку ніхто, крім вас, не знає. Особистий корабель, сад, таємничий замок… подумки огляньте це безпечне зручне місце. Коли лягаєте спати, уявіть, що ви прямуєте туди. Ви можете там відпочивати, слухати музику або розмовляти з другом.</w:t>
      </w:r>
    </w:p>
    <w:p w14:paraId="0AD2A2E5"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Після того, як ви виконаєте це кілька разів, можете фантазувати так само впродовж дня. Закрийте на декілька хвилин очі і увійдіть до свого особистого притулку.</w:t>
      </w:r>
    </w:p>
    <w:p w14:paraId="4DBFE662" w14:textId="77777777" w:rsidR="00B31623" w:rsidRPr="00D23811" w:rsidRDefault="00B31623" w:rsidP="00B31623">
      <w:pPr>
        <w:shd w:val="clear" w:color="auto" w:fill="FFFFFF"/>
        <w:spacing w:after="0" w:line="360" w:lineRule="auto"/>
        <w:ind w:firstLine="709"/>
        <w:jc w:val="both"/>
        <w:rPr>
          <w:bCs/>
          <w:iCs/>
          <w:noProof/>
        </w:rPr>
      </w:pPr>
      <w:r w:rsidRPr="00206838">
        <w:rPr>
          <w:bCs/>
          <w:iCs/>
          <w:caps w:val="0"/>
          <w:noProof/>
        </w:rPr>
        <w:t>Вправа</w:t>
      </w:r>
      <w:r w:rsidRPr="00206838">
        <w:rPr>
          <w:bCs/>
          <w:iCs/>
          <w:noProof/>
        </w:rPr>
        <w:t xml:space="preserve"> «</w:t>
      </w:r>
      <w:r w:rsidRPr="00206838">
        <w:rPr>
          <w:bCs/>
          <w:iCs/>
          <w:caps w:val="0"/>
          <w:noProof/>
        </w:rPr>
        <w:t>Думайте ніжно</w:t>
      </w:r>
      <w:r w:rsidRPr="00206838">
        <w:rPr>
          <w:bCs/>
          <w:iCs/>
          <w:noProof/>
        </w:rPr>
        <w:t>».</w:t>
      </w:r>
      <w:r w:rsidRPr="00D23811">
        <w:rPr>
          <w:b/>
          <w:bCs/>
          <w:iCs/>
          <w:noProof/>
        </w:rPr>
        <w:t xml:space="preserve"> </w:t>
      </w:r>
      <w:r w:rsidRPr="00D23811">
        <w:rPr>
          <w:bCs/>
          <w:iCs/>
          <w:caps w:val="0"/>
          <w:noProof/>
        </w:rPr>
        <w:t>Цей прийом за допомогою уяви знімає фізичну напругу з конкретної частини тіла.</w:t>
      </w:r>
    </w:p>
    <w:p w14:paraId="55F62A79"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Зверніть увагу на напружений м’яз. Уявіть, що він перетворюється на щось м’яке. Можете уявити свічку, що горить, яку ви тримаєте в руці. Віск тане і крапає вам на руку. Ви відчуваєте його тепло. Ваші м’язи починають розслаблятися (деякі люди уявляють, як їх напружені м’язи перетворюються в глину, бавовну, поролон або вату).</w:t>
      </w:r>
    </w:p>
    <w:p w14:paraId="5FC83ADF"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Якщо спосіб «думайте ніжно</w:t>
      </w:r>
      <w:r w:rsidRPr="00D23811">
        <w:rPr>
          <w:bCs/>
          <w:iCs/>
          <w:noProof/>
        </w:rPr>
        <w:t xml:space="preserve">» </w:t>
      </w:r>
      <w:r w:rsidRPr="00D23811">
        <w:rPr>
          <w:bCs/>
          <w:iCs/>
          <w:caps w:val="0"/>
          <w:noProof/>
        </w:rPr>
        <w:t>послабляє напругу хоч би на 20% або більше, вам варто його використати. Врешті-решт ви навчитеся досягати результатів впродовж 60 секунд.</w:t>
      </w:r>
    </w:p>
    <w:p w14:paraId="1F8771D4"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 xml:space="preserve">Можете використати будь-які образи і картини, які асоціюються зі світом і довірою. Наприклад, уявіть себе у вигляді кошеняти, яке згорнулося клубочком та спить. А може, вам сподобається м’яка сила лева, що бурчить від задоволення, або левиці. </w:t>
      </w:r>
    </w:p>
    <w:p w14:paraId="2A268C50"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 xml:space="preserve">Можна також асоціювати свої відчуття з діями над різними неживими предметами. Наприклад, відчай представити у вигляді розтягнутої гуми. Якщо ви відпустите її кінець, вона стиснеться і відчай зникне. </w:t>
      </w:r>
    </w:p>
    <w:p w14:paraId="23E198AE" w14:textId="77777777" w:rsidR="00B31623" w:rsidRPr="00D23811" w:rsidRDefault="00B31623" w:rsidP="00B31623">
      <w:pPr>
        <w:shd w:val="clear" w:color="auto" w:fill="FFFFFF"/>
        <w:spacing w:after="0" w:line="360" w:lineRule="auto"/>
        <w:ind w:firstLine="709"/>
        <w:jc w:val="both"/>
        <w:rPr>
          <w:bCs/>
          <w:iCs/>
          <w:noProof/>
        </w:rPr>
      </w:pPr>
      <w:r w:rsidRPr="00206838">
        <w:rPr>
          <w:bCs/>
          <w:iCs/>
          <w:caps w:val="0"/>
          <w:noProof/>
        </w:rPr>
        <w:lastRenderedPageBreak/>
        <w:t>Вправа</w:t>
      </w:r>
      <w:r w:rsidRPr="00206838">
        <w:rPr>
          <w:bCs/>
          <w:iCs/>
          <w:noProof/>
        </w:rPr>
        <w:t xml:space="preserve"> «</w:t>
      </w:r>
      <w:r w:rsidRPr="00206838">
        <w:rPr>
          <w:bCs/>
          <w:iCs/>
          <w:caps w:val="0"/>
          <w:noProof/>
        </w:rPr>
        <w:t>Самомасаж</w:t>
      </w:r>
      <w:r w:rsidRPr="00206838">
        <w:rPr>
          <w:bCs/>
          <w:iCs/>
          <w:noProof/>
        </w:rPr>
        <w:t xml:space="preserve">». </w:t>
      </w:r>
      <w:r w:rsidRPr="00D23811">
        <w:rPr>
          <w:bCs/>
          <w:iCs/>
          <w:caps w:val="0"/>
          <w:noProof/>
        </w:rPr>
        <w:t>Прийом ефективний у разі  оніміння м’язів тіла.</w:t>
      </w:r>
    </w:p>
    <w:p w14:paraId="20AB06DB"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Впродовж дня необхідно знайти час для маленького відпочинку, щоб розслабитися. Закрийте очі і масажуйте певні точки тіла, не сильно натискаючи. Ось деякі з цих точок:</w:t>
      </w:r>
    </w:p>
    <w:p w14:paraId="5C32C983"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1) міжбрівна область: потріть це місце повільними круговими рухами;</w:t>
      </w:r>
    </w:p>
    <w:p w14:paraId="23698B25"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2) задня частина шиї : м’яко стисніть кілька разів однією рукою;</w:t>
      </w:r>
    </w:p>
    <w:p w14:paraId="230BDB24"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3) щелепа: потріть з обох боків місце, де закінчуються зуби;</w:t>
      </w:r>
    </w:p>
    <w:p w14:paraId="18E2BF9C"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4) плечі: масажуйте верхню частину плечей п’ятьма пальцями;</w:t>
      </w:r>
    </w:p>
    <w:p w14:paraId="4DDD7ABE"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5) ступні ніг: якщо ви багато ходите, відпочиньте трохи і потріть ниючі ступні перед тим, як йти далі.</w:t>
      </w:r>
    </w:p>
    <w:p w14:paraId="44BAB845" w14:textId="77777777" w:rsidR="00B31623" w:rsidRPr="00D23811" w:rsidRDefault="00B31623" w:rsidP="00B31623">
      <w:pPr>
        <w:shd w:val="clear" w:color="auto" w:fill="FFFFFF"/>
        <w:spacing w:after="0" w:line="360" w:lineRule="auto"/>
        <w:ind w:firstLine="709"/>
        <w:jc w:val="both"/>
        <w:rPr>
          <w:bCs/>
          <w:iCs/>
          <w:noProof/>
        </w:rPr>
      </w:pPr>
      <w:r w:rsidRPr="00206838">
        <w:rPr>
          <w:bCs/>
          <w:iCs/>
          <w:caps w:val="0"/>
          <w:noProof/>
        </w:rPr>
        <w:t>Вправа</w:t>
      </w:r>
      <w:r w:rsidRPr="00206838">
        <w:rPr>
          <w:bCs/>
          <w:iCs/>
          <w:noProof/>
        </w:rPr>
        <w:t xml:space="preserve"> «</w:t>
      </w:r>
      <w:r w:rsidRPr="00206838">
        <w:rPr>
          <w:bCs/>
          <w:iCs/>
          <w:caps w:val="0"/>
          <w:noProof/>
        </w:rPr>
        <w:t>Прості твердження</w:t>
      </w:r>
      <w:r w:rsidRPr="00206838">
        <w:rPr>
          <w:bCs/>
          <w:iCs/>
          <w:noProof/>
        </w:rPr>
        <w:t>».</w:t>
      </w:r>
      <w:r w:rsidRPr="00D23811">
        <w:rPr>
          <w:b/>
          <w:bCs/>
          <w:iCs/>
          <w:noProof/>
        </w:rPr>
        <w:t xml:space="preserve"> </w:t>
      </w:r>
      <w:r w:rsidRPr="00D23811">
        <w:rPr>
          <w:bCs/>
          <w:iCs/>
          <w:caps w:val="0"/>
          <w:noProof/>
        </w:rPr>
        <w:t>Повторення коротких, простих тверджень дозволяє подолати емоційне напруження. Ось декілька прикладів:</w:t>
      </w:r>
    </w:p>
    <w:p w14:paraId="4A3C0276" w14:textId="77777777" w:rsidR="00B31623" w:rsidRPr="00D23811" w:rsidRDefault="00B31623" w:rsidP="00B31623">
      <w:pPr>
        <w:numPr>
          <w:ilvl w:val="0"/>
          <w:numId w:val="9"/>
        </w:numPr>
        <w:shd w:val="clear" w:color="auto" w:fill="FFFFFF"/>
        <w:tabs>
          <w:tab w:val="left" w:pos="993"/>
        </w:tabs>
        <w:spacing w:after="0" w:line="360" w:lineRule="auto"/>
        <w:ind w:left="0" w:firstLine="709"/>
        <w:jc w:val="both"/>
        <w:rPr>
          <w:bCs/>
          <w:iCs/>
          <w:noProof/>
        </w:rPr>
      </w:pPr>
      <w:r w:rsidRPr="00D23811">
        <w:rPr>
          <w:bCs/>
          <w:iCs/>
          <w:noProof/>
        </w:rPr>
        <w:t>з</w:t>
      </w:r>
      <w:r w:rsidRPr="00D23811">
        <w:rPr>
          <w:bCs/>
          <w:iCs/>
          <w:caps w:val="0"/>
          <w:noProof/>
        </w:rPr>
        <w:t>араз я почуваю себе краще</w:t>
      </w:r>
      <w:r w:rsidRPr="00D23811">
        <w:rPr>
          <w:bCs/>
          <w:iCs/>
          <w:noProof/>
        </w:rPr>
        <w:t>;</w:t>
      </w:r>
    </w:p>
    <w:p w14:paraId="7B374912" w14:textId="77777777" w:rsidR="00B31623" w:rsidRPr="00D23811" w:rsidRDefault="00B31623" w:rsidP="00B31623">
      <w:pPr>
        <w:numPr>
          <w:ilvl w:val="0"/>
          <w:numId w:val="9"/>
        </w:numPr>
        <w:shd w:val="clear" w:color="auto" w:fill="FFFFFF"/>
        <w:tabs>
          <w:tab w:val="left" w:pos="993"/>
        </w:tabs>
        <w:spacing w:after="0" w:line="360" w:lineRule="auto"/>
        <w:ind w:left="0" w:firstLine="709"/>
        <w:jc w:val="both"/>
        <w:rPr>
          <w:bCs/>
          <w:iCs/>
          <w:noProof/>
        </w:rPr>
      </w:pPr>
      <w:r w:rsidRPr="00D23811">
        <w:rPr>
          <w:bCs/>
          <w:iCs/>
          <w:noProof/>
        </w:rPr>
        <w:t>я</w:t>
      </w:r>
      <w:r w:rsidRPr="00D23811">
        <w:rPr>
          <w:bCs/>
          <w:iCs/>
          <w:caps w:val="0"/>
          <w:noProof/>
        </w:rPr>
        <w:t xml:space="preserve"> можу повністю розслабитися, а потім швидко зібратися</w:t>
      </w:r>
      <w:r w:rsidRPr="00D23811">
        <w:rPr>
          <w:bCs/>
          <w:iCs/>
          <w:noProof/>
        </w:rPr>
        <w:t>;</w:t>
      </w:r>
    </w:p>
    <w:p w14:paraId="12FB4070" w14:textId="77777777" w:rsidR="00B31623" w:rsidRPr="00D23811" w:rsidRDefault="00B31623" w:rsidP="00B31623">
      <w:pPr>
        <w:numPr>
          <w:ilvl w:val="0"/>
          <w:numId w:val="9"/>
        </w:numPr>
        <w:shd w:val="clear" w:color="auto" w:fill="FFFFFF"/>
        <w:tabs>
          <w:tab w:val="left" w:pos="993"/>
        </w:tabs>
        <w:spacing w:after="0" w:line="360" w:lineRule="auto"/>
        <w:ind w:left="0" w:firstLine="709"/>
        <w:jc w:val="both"/>
        <w:rPr>
          <w:bCs/>
          <w:iCs/>
          <w:noProof/>
        </w:rPr>
      </w:pPr>
      <w:r w:rsidRPr="00D23811">
        <w:rPr>
          <w:bCs/>
          <w:iCs/>
          <w:noProof/>
        </w:rPr>
        <w:t>я</w:t>
      </w:r>
      <w:r w:rsidRPr="00D23811">
        <w:rPr>
          <w:bCs/>
          <w:iCs/>
          <w:caps w:val="0"/>
          <w:noProof/>
        </w:rPr>
        <w:t xml:space="preserve"> можу управляти своїми внутрішніми відчуттями;</w:t>
      </w:r>
    </w:p>
    <w:p w14:paraId="4BE3B6C5" w14:textId="77777777" w:rsidR="00B31623" w:rsidRPr="00D23811" w:rsidRDefault="00B31623" w:rsidP="00B31623">
      <w:pPr>
        <w:numPr>
          <w:ilvl w:val="0"/>
          <w:numId w:val="9"/>
        </w:numPr>
        <w:shd w:val="clear" w:color="auto" w:fill="FFFFFF"/>
        <w:tabs>
          <w:tab w:val="left" w:pos="993"/>
        </w:tabs>
        <w:spacing w:after="0" w:line="360" w:lineRule="auto"/>
        <w:ind w:left="0" w:firstLine="709"/>
        <w:jc w:val="both"/>
        <w:rPr>
          <w:bCs/>
          <w:iCs/>
          <w:noProof/>
        </w:rPr>
      </w:pPr>
      <w:r w:rsidRPr="00D23811">
        <w:rPr>
          <w:bCs/>
          <w:iCs/>
          <w:noProof/>
        </w:rPr>
        <w:t xml:space="preserve">я </w:t>
      </w:r>
      <w:r w:rsidRPr="00D23811">
        <w:rPr>
          <w:bCs/>
          <w:iCs/>
          <w:caps w:val="0"/>
          <w:noProof/>
        </w:rPr>
        <w:t>можу впоратися з напругою у будь-який момент, коли побажаю;</w:t>
      </w:r>
    </w:p>
    <w:p w14:paraId="79E7723D" w14:textId="77777777" w:rsidR="00B31623" w:rsidRPr="00D23811" w:rsidRDefault="00B31623" w:rsidP="00B31623">
      <w:pPr>
        <w:numPr>
          <w:ilvl w:val="0"/>
          <w:numId w:val="9"/>
        </w:numPr>
        <w:shd w:val="clear" w:color="auto" w:fill="FFFFFF"/>
        <w:tabs>
          <w:tab w:val="left" w:pos="993"/>
        </w:tabs>
        <w:spacing w:after="0" w:line="360" w:lineRule="auto"/>
        <w:ind w:left="0" w:firstLine="709"/>
        <w:jc w:val="both"/>
        <w:rPr>
          <w:bCs/>
          <w:iCs/>
          <w:noProof/>
        </w:rPr>
      </w:pPr>
      <w:r w:rsidRPr="00D23811">
        <w:rPr>
          <w:bCs/>
          <w:iCs/>
          <w:noProof/>
        </w:rPr>
        <w:t>ж</w:t>
      </w:r>
      <w:r w:rsidRPr="00D23811">
        <w:rPr>
          <w:bCs/>
          <w:iCs/>
          <w:caps w:val="0"/>
          <w:noProof/>
        </w:rPr>
        <w:t>иття занадто коротке, щоб витрачати його</w:t>
      </w:r>
      <w:r w:rsidRPr="00D23811">
        <w:rPr>
          <w:bCs/>
          <w:iCs/>
          <w:noProof/>
        </w:rPr>
        <w:t xml:space="preserve"> </w:t>
      </w:r>
      <w:r w:rsidRPr="00D23811">
        <w:rPr>
          <w:bCs/>
          <w:iCs/>
          <w:caps w:val="0"/>
          <w:noProof/>
        </w:rPr>
        <w:t>на всякі занепокоєння</w:t>
      </w:r>
      <w:r w:rsidRPr="00D23811">
        <w:rPr>
          <w:bCs/>
          <w:iCs/>
          <w:noProof/>
        </w:rPr>
        <w:t>;</w:t>
      </w:r>
    </w:p>
    <w:p w14:paraId="3F1683B9" w14:textId="77777777" w:rsidR="00B31623" w:rsidRPr="00D23811" w:rsidRDefault="00B31623" w:rsidP="00B31623">
      <w:pPr>
        <w:numPr>
          <w:ilvl w:val="0"/>
          <w:numId w:val="9"/>
        </w:numPr>
        <w:shd w:val="clear" w:color="auto" w:fill="FFFFFF"/>
        <w:tabs>
          <w:tab w:val="left" w:pos="993"/>
        </w:tabs>
        <w:spacing w:after="0" w:line="360" w:lineRule="auto"/>
        <w:ind w:left="0" w:firstLine="709"/>
        <w:jc w:val="both"/>
        <w:rPr>
          <w:bCs/>
          <w:iCs/>
          <w:noProof/>
        </w:rPr>
      </w:pPr>
      <w:r w:rsidRPr="00D23811">
        <w:rPr>
          <w:bCs/>
          <w:iCs/>
          <w:noProof/>
        </w:rPr>
        <w:t>щ</w:t>
      </w:r>
      <w:r w:rsidRPr="00D23811">
        <w:rPr>
          <w:bCs/>
          <w:iCs/>
          <w:caps w:val="0"/>
          <w:noProof/>
        </w:rPr>
        <w:t>о б не сталося, я намагатимуся зробити усе від мене залежне для уникнення сильного стресу</w:t>
      </w:r>
      <w:r w:rsidRPr="00D23811">
        <w:rPr>
          <w:bCs/>
          <w:iCs/>
          <w:noProof/>
        </w:rPr>
        <w:t>;</w:t>
      </w:r>
    </w:p>
    <w:p w14:paraId="5DC829E5" w14:textId="77777777" w:rsidR="00B31623" w:rsidRPr="00D23811" w:rsidRDefault="00B31623" w:rsidP="00B31623">
      <w:pPr>
        <w:numPr>
          <w:ilvl w:val="0"/>
          <w:numId w:val="9"/>
        </w:numPr>
        <w:shd w:val="clear" w:color="auto" w:fill="FFFFFF"/>
        <w:tabs>
          <w:tab w:val="left" w:pos="993"/>
        </w:tabs>
        <w:spacing w:after="0" w:line="360" w:lineRule="auto"/>
        <w:ind w:left="0" w:firstLine="709"/>
        <w:jc w:val="both"/>
        <w:rPr>
          <w:bCs/>
          <w:iCs/>
          <w:noProof/>
        </w:rPr>
      </w:pPr>
      <w:r w:rsidRPr="00D23811">
        <w:rPr>
          <w:bCs/>
          <w:iCs/>
          <w:noProof/>
        </w:rPr>
        <w:t>в</w:t>
      </w:r>
      <w:r w:rsidRPr="00D23811">
        <w:rPr>
          <w:bCs/>
          <w:iCs/>
          <w:caps w:val="0"/>
          <w:noProof/>
        </w:rPr>
        <w:t>нутрішньо я відчуваю, що у мене усе буде добре.</w:t>
      </w:r>
    </w:p>
    <w:p w14:paraId="62FC204A" w14:textId="77777777" w:rsidR="00B31623" w:rsidRPr="00D23811" w:rsidRDefault="00B31623" w:rsidP="00B31623">
      <w:pPr>
        <w:shd w:val="clear" w:color="auto" w:fill="FFFFFF"/>
        <w:tabs>
          <w:tab w:val="left" w:pos="5954"/>
        </w:tabs>
        <w:spacing w:after="0" w:line="360" w:lineRule="auto"/>
        <w:ind w:firstLine="709"/>
        <w:jc w:val="both"/>
        <w:rPr>
          <w:bCs/>
          <w:iCs/>
          <w:noProof/>
        </w:rPr>
      </w:pPr>
      <w:r w:rsidRPr="00D23811">
        <w:rPr>
          <w:bCs/>
          <w:iCs/>
          <w:caps w:val="0"/>
          <w:noProof/>
        </w:rPr>
        <w:t xml:space="preserve">Спробуйте придумати власні твердження. Робіть їх короткими і позитивними; уникайте негативних слів типу «ні» і «не виходить». Дуже важливе повторення. Повторюйте свої твердження щодня по декілька разів вголос або записуйте їх на папір. Спробуйте використати різні твердження і виберіть ті, які краще всього вам допомагають. </w:t>
      </w:r>
    </w:p>
    <w:p w14:paraId="7D6F9883" w14:textId="77777777" w:rsidR="00B31623" w:rsidRPr="00D23811" w:rsidRDefault="00B31623" w:rsidP="00B31623">
      <w:pPr>
        <w:shd w:val="clear" w:color="auto" w:fill="FFFFFF"/>
        <w:spacing w:after="0" w:line="360" w:lineRule="auto"/>
        <w:ind w:firstLine="709"/>
        <w:jc w:val="both"/>
        <w:rPr>
          <w:bCs/>
          <w:iCs/>
          <w:noProof/>
        </w:rPr>
      </w:pPr>
      <w:r w:rsidRPr="00E9054D">
        <w:rPr>
          <w:bCs/>
          <w:iCs/>
          <w:caps w:val="0"/>
          <w:noProof/>
        </w:rPr>
        <w:t>Вправа</w:t>
      </w:r>
      <w:r w:rsidRPr="00E9054D">
        <w:rPr>
          <w:bCs/>
          <w:iCs/>
          <w:noProof/>
        </w:rPr>
        <w:t xml:space="preserve"> «</w:t>
      </w:r>
      <w:r w:rsidRPr="00E9054D">
        <w:rPr>
          <w:bCs/>
          <w:iCs/>
          <w:caps w:val="0"/>
          <w:noProof/>
        </w:rPr>
        <w:t>Зняття напруги в 12 точках</w:t>
      </w:r>
      <w:r w:rsidRPr="00E9054D">
        <w:rPr>
          <w:bCs/>
          <w:iCs/>
          <w:noProof/>
        </w:rPr>
        <w:t xml:space="preserve">». </w:t>
      </w:r>
      <w:r w:rsidRPr="00D23811">
        <w:rPr>
          <w:bCs/>
          <w:iCs/>
          <w:caps w:val="0"/>
          <w:noProof/>
        </w:rPr>
        <w:t>Цей прийом відзначається ефективністю, оскільки призводить до зняття напруги в усіх основних точках тіла. Кілька разів у день займайтеся наступними вправами:</w:t>
      </w:r>
    </w:p>
    <w:p w14:paraId="3D3ACD6E" w14:textId="77777777" w:rsidR="00B31623" w:rsidRPr="00D23811" w:rsidRDefault="00B31623" w:rsidP="00B31623">
      <w:pPr>
        <w:pStyle w:val="11"/>
        <w:numPr>
          <w:ilvl w:val="0"/>
          <w:numId w:val="8"/>
        </w:numPr>
        <w:shd w:val="clear" w:color="auto" w:fill="FFFFFF"/>
        <w:tabs>
          <w:tab w:val="left" w:pos="993"/>
        </w:tabs>
        <w:spacing w:line="360" w:lineRule="auto"/>
        <w:ind w:left="0" w:firstLine="709"/>
        <w:rPr>
          <w:bCs/>
          <w:iCs/>
          <w:noProof/>
          <w:szCs w:val="28"/>
        </w:rPr>
      </w:pPr>
      <w:r w:rsidRPr="00D23811">
        <w:rPr>
          <w:bCs/>
          <w:iCs/>
          <w:noProof/>
          <w:szCs w:val="28"/>
        </w:rPr>
        <w:lastRenderedPageBreak/>
        <w:t xml:space="preserve">Розпочніть з плавного обертання очима – двічі в одному напрямку, а потім двічі в іншому. Зафіксуйте свою увагу на віддаленому предметі, а потім перенесіть його на предмет, розташований поблизу. </w:t>
      </w:r>
    </w:p>
    <w:p w14:paraId="13E7C7E9" w14:textId="77777777" w:rsidR="00B31623" w:rsidRPr="00D23811" w:rsidRDefault="00B31623" w:rsidP="00B31623">
      <w:pPr>
        <w:pStyle w:val="11"/>
        <w:numPr>
          <w:ilvl w:val="0"/>
          <w:numId w:val="8"/>
        </w:numPr>
        <w:shd w:val="clear" w:color="auto" w:fill="FFFFFF"/>
        <w:tabs>
          <w:tab w:val="left" w:pos="993"/>
        </w:tabs>
        <w:spacing w:line="360" w:lineRule="auto"/>
        <w:ind w:left="0" w:firstLine="709"/>
        <w:rPr>
          <w:bCs/>
          <w:iCs/>
          <w:noProof/>
          <w:szCs w:val="28"/>
        </w:rPr>
      </w:pPr>
      <w:r w:rsidRPr="00D23811">
        <w:rPr>
          <w:bCs/>
          <w:iCs/>
          <w:noProof/>
          <w:szCs w:val="28"/>
        </w:rPr>
        <w:t xml:space="preserve">Зробіть незадоволене обличчя, напружуючи м’язи навколо очей, а потім розслабтеся. Після цього широко позіхніть кілька разів. </w:t>
      </w:r>
    </w:p>
    <w:p w14:paraId="3DECEC0B" w14:textId="77777777" w:rsidR="00B31623" w:rsidRPr="00D23811" w:rsidRDefault="00B31623" w:rsidP="00B31623">
      <w:pPr>
        <w:pStyle w:val="11"/>
        <w:numPr>
          <w:ilvl w:val="0"/>
          <w:numId w:val="8"/>
        </w:numPr>
        <w:shd w:val="clear" w:color="auto" w:fill="FFFFFF"/>
        <w:tabs>
          <w:tab w:val="left" w:pos="993"/>
        </w:tabs>
        <w:spacing w:line="360" w:lineRule="auto"/>
        <w:ind w:left="0" w:firstLine="709"/>
        <w:rPr>
          <w:bCs/>
          <w:iCs/>
          <w:noProof/>
          <w:szCs w:val="28"/>
        </w:rPr>
      </w:pPr>
      <w:r w:rsidRPr="00D23811">
        <w:rPr>
          <w:bCs/>
          <w:iCs/>
          <w:noProof/>
          <w:szCs w:val="28"/>
        </w:rPr>
        <w:t>Розслабте шию, спочатку похитавши головою, а потім покрутивши нею з одного боку в інший.</w:t>
      </w:r>
    </w:p>
    <w:p w14:paraId="452836E4" w14:textId="77777777" w:rsidR="00B31623" w:rsidRPr="00D23811" w:rsidRDefault="00B31623" w:rsidP="00B31623">
      <w:pPr>
        <w:pStyle w:val="11"/>
        <w:numPr>
          <w:ilvl w:val="0"/>
          <w:numId w:val="8"/>
        </w:numPr>
        <w:shd w:val="clear" w:color="auto" w:fill="FFFFFF"/>
        <w:tabs>
          <w:tab w:val="left" w:pos="993"/>
        </w:tabs>
        <w:spacing w:line="360" w:lineRule="auto"/>
        <w:ind w:left="0" w:firstLine="709"/>
        <w:rPr>
          <w:bCs/>
          <w:iCs/>
          <w:noProof/>
          <w:szCs w:val="28"/>
        </w:rPr>
      </w:pPr>
      <w:r w:rsidRPr="00D23811">
        <w:rPr>
          <w:bCs/>
          <w:iCs/>
          <w:noProof/>
          <w:szCs w:val="28"/>
        </w:rPr>
        <w:t>Підніміть плечі до рівня вух і повільно опустіть.</w:t>
      </w:r>
    </w:p>
    <w:p w14:paraId="32CE9AF3" w14:textId="77777777" w:rsidR="00B31623" w:rsidRPr="00D23811" w:rsidRDefault="00B31623" w:rsidP="00B31623">
      <w:pPr>
        <w:pStyle w:val="11"/>
        <w:numPr>
          <w:ilvl w:val="0"/>
          <w:numId w:val="8"/>
        </w:numPr>
        <w:shd w:val="clear" w:color="auto" w:fill="FFFFFF"/>
        <w:tabs>
          <w:tab w:val="left" w:pos="993"/>
        </w:tabs>
        <w:spacing w:line="360" w:lineRule="auto"/>
        <w:ind w:left="0" w:firstLine="709"/>
        <w:rPr>
          <w:bCs/>
          <w:iCs/>
          <w:noProof/>
          <w:szCs w:val="28"/>
        </w:rPr>
      </w:pPr>
      <w:r w:rsidRPr="00D23811">
        <w:rPr>
          <w:bCs/>
          <w:iCs/>
          <w:noProof/>
          <w:szCs w:val="28"/>
        </w:rPr>
        <w:t>Розслабте зап’ястя і поводіть ними.</w:t>
      </w:r>
    </w:p>
    <w:p w14:paraId="3B1B391D" w14:textId="77777777" w:rsidR="00B31623" w:rsidRPr="00D23811" w:rsidRDefault="00B31623" w:rsidP="00B31623">
      <w:pPr>
        <w:pStyle w:val="11"/>
        <w:numPr>
          <w:ilvl w:val="0"/>
          <w:numId w:val="8"/>
        </w:numPr>
        <w:shd w:val="clear" w:color="auto" w:fill="FFFFFF"/>
        <w:tabs>
          <w:tab w:val="left" w:pos="993"/>
        </w:tabs>
        <w:spacing w:line="360" w:lineRule="auto"/>
        <w:ind w:left="0" w:firstLine="709"/>
        <w:rPr>
          <w:bCs/>
          <w:iCs/>
          <w:noProof/>
          <w:szCs w:val="28"/>
        </w:rPr>
      </w:pPr>
      <w:r w:rsidRPr="00D23811">
        <w:rPr>
          <w:bCs/>
          <w:iCs/>
          <w:noProof/>
          <w:szCs w:val="28"/>
        </w:rPr>
        <w:t xml:space="preserve">Стисніть і розтисніть кулаки, розслаблюючи кисті рук. </w:t>
      </w:r>
    </w:p>
    <w:p w14:paraId="1E6AE966" w14:textId="77777777" w:rsidR="00B31623" w:rsidRPr="00D23811" w:rsidRDefault="00B31623" w:rsidP="00B31623">
      <w:pPr>
        <w:pStyle w:val="11"/>
        <w:numPr>
          <w:ilvl w:val="0"/>
          <w:numId w:val="8"/>
        </w:numPr>
        <w:shd w:val="clear" w:color="auto" w:fill="FFFFFF"/>
        <w:tabs>
          <w:tab w:val="left" w:pos="993"/>
        </w:tabs>
        <w:spacing w:line="360" w:lineRule="auto"/>
        <w:ind w:left="0" w:firstLine="709"/>
        <w:rPr>
          <w:bCs/>
          <w:iCs/>
          <w:noProof/>
          <w:szCs w:val="28"/>
        </w:rPr>
      </w:pPr>
      <w:r w:rsidRPr="00D23811">
        <w:rPr>
          <w:bCs/>
          <w:iCs/>
          <w:noProof/>
          <w:szCs w:val="28"/>
        </w:rPr>
        <w:t>Тепер зверніться до торсу. Зробіть три глибокі зітхання. Потім м’яко прогніться в хребті вперед – назад і з одного боку в інший. Напружте і розслабте сідниці, а потім литки ніг. Покрутіть ступнями, щоб їх розслабити. Стисніть пальці ніг так, щоб ступні зігнулися вгору, повторіть три рази.</w:t>
      </w:r>
    </w:p>
    <w:p w14:paraId="0688BC0F"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Ви зараз звільнилися від значної частини напруги в 12 основних точках тіла і одночасно позбавилися від роздратування. Таким чином, ви досягли подвійного ефекту.</w:t>
      </w:r>
    </w:p>
    <w:p w14:paraId="46A3424C" w14:textId="77777777" w:rsidR="00B31623" w:rsidRPr="00D23811" w:rsidRDefault="00B31623" w:rsidP="00B31623">
      <w:pPr>
        <w:shd w:val="clear" w:color="auto" w:fill="FFFFFF"/>
        <w:spacing w:after="0" w:line="360" w:lineRule="auto"/>
        <w:ind w:firstLine="709"/>
        <w:jc w:val="both"/>
        <w:rPr>
          <w:bCs/>
          <w:iCs/>
          <w:noProof/>
        </w:rPr>
      </w:pPr>
      <w:r w:rsidRPr="00E9054D">
        <w:rPr>
          <w:bCs/>
          <w:iCs/>
          <w:caps w:val="0"/>
          <w:noProof/>
        </w:rPr>
        <w:t>Вправа</w:t>
      </w:r>
      <w:r w:rsidRPr="00E9054D">
        <w:rPr>
          <w:bCs/>
          <w:iCs/>
          <w:noProof/>
        </w:rPr>
        <w:t xml:space="preserve"> «</w:t>
      </w:r>
      <w:r w:rsidRPr="00E9054D">
        <w:rPr>
          <w:bCs/>
          <w:iCs/>
          <w:caps w:val="0"/>
          <w:noProof/>
        </w:rPr>
        <w:t>Дихання на рахунок 7-11</w:t>
      </w:r>
      <w:r w:rsidRPr="00E9054D">
        <w:rPr>
          <w:bCs/>
          <w:iCs/>
          <w:noProof/>
        </w:rPr>
        <w:t xml:space="preserve">». </w:t>
      </w:r>
      <w:r w:rsidRPr="00D23811">
        <w:rPr>
          <w:bCs/>
          <w:iCs/>
          <w:caps w:val="0"/>
          <w:noProof/>
        </w:rPr>
        <w:t>Цей спосіб допомагає зняти сильну фізичну напругу під час стресової ситуації.</w:t>
      </w:r>
    </w:p>
    <w:p w14:paraId="003335F4"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Дихайте дуже повільно і глибоко, щоб увесь цикл дихання займав близько 20 секунд. Можливо, на початку ви відчуєте важкість. Але не треба напружуватися. Лічіть до 7 під час  вдиху і до 11 під час видиху.</w:t>
      </w:r>
    </w:p>
    <w:p w14:paraId="47A98B09" w14:textId="77777777" w:rsidR="00B31623" w:rsidRPr="00D23811" w:rsidRDefault="00B31623" w:rsidP="00B31623">
      <w:pPr>
        <w:shd w:val="clear" w:color="auto" w:fill="FFFFFF"/>
        <w:spacing w:after="0" w:line="360" w:lineRule="auto"/>
        <w:ind w:firstLine="709"/>
        <w:jc w:val="both"/>
        <w:rPr>
          <w:bCs/>
          <w:iCs/>
          <w:noProof/>
        </w:rPr>
      </w:pPr>
      <w:r w:rsidRPr="00E9054D">
        <w:rPr>
          <w:bCs/>
          <w:iCs/>
          <w:caps w:val="0"/>
          <w:noProof/>
        </w:rPr>
        <w:t>Вправа</w:t>
      </w:r>
      <w:r w:rsidRPr="00E9054D">
        <w:rPr>
          <w:bCs/>
          <w:iCs/>
          <w:noProof/>
        </w:rPr>
        <w:t xml:space="preserve"> «</w:t>
      </w:r>
      <w:r w:rsidRPr="00E9054D">
        <w:rPr>
          <w:bCs/>
          <w:iCs/>
          <w:caps w:val="0"/>
          <w:noProof/>
        </w:rPr>
        <w:t>Питання самому собі</w:t>
      </w:r>
      <w:r w:rsidRPr="00E9054D">
        <w:rPr>
          <w:bCs/>
          <w:iCs/>
          <w:noProof/>
        </w:rPr>
        <w:t xml:space="preserve">». </w:t>
      </w:r>
      <w:r w:rsidRPr="00D23811">
        <w:rPr>
          <w:bCs/>
          <w:iCs/>
          <w:caps w:val="0"/>
          <w:noProof/>
        </w:rPr>
        <w:t>Цей прийом нейтралізує засоби, які блокують відчуття спокою, шляхом створення нових перспектив у ситуаціях пресингу. Коли ви підозрюєте, що перебільшуєте значення якоїсь проблеми, поставте собі наступні питання:</w:t>
      </w:r>
    </w:p>
    <w:p w14:paraId="4E47B75B"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1. Це дійсно так важливо?</w:t>
      </w:r>
    </w:p>
    <w:p w14:paraId="3051F32E"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 xml:space="preserve"> 2. Чи ризикую я чим-небудь дуже важливим для себе?</w:t>
      </w:r>
    </w:p>
    <w:p w14:paraId="52EAEC60"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 xml:space="preserve"> 3. Чи буде це так само важливо для мене</w:t>
      </w:r>
      <w:r w:rsidRPr="00D23811">
        <w:rPr>
          <w:bCs/>
          <w:iCs/>
          <w:noProof/>
        </w:rPr>
        <w:t xml:space="preserve"> </w:t>
      </w:r>
      <w:r w:rsidRPr="00D23811">
        <w:rPr>
          <w:bCs/>
          <w:iCs/>
          <w:caps w:val="0"/>
          <w:noProof/>
        </w:rPr>
        <w:t>через два тижні, місяць?</w:t>
      </w:r>
    </w:p>
    <w:p w14:paraId="197AEF5A"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 xml:space="preserve"> 4. Чи варто за це померти?</w:t>
      </w:r>
    </w:p>
    <w:p w14:paraId="1C3D0652"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lastRenderedPageBreak/>
        <w:t xml:space="preserve"> 5. Чи може щось бути ще гірше?</w:t>
      </w:r>
    </w:p>
    <w:p w14:paraId="6C283B39"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 xml:space="preserve"> 6. Чи варто через це так сильно переживати?</w:t>
      </w:r>
    </w:p>
    <w:p w14:paraId="5E74E5D4" w14:textId="77777777" w:rsidR="00B31623" w:rsidRPr="00D23811" w:rsidRDefault="00B31623" w:rsidP="00B31623">
      <w:pPr>
        <w:shd w:val="clear" w:color="auto" w:fill="FFFFFF"/>
        <w:spacing w:after="0" w:line="360" w:lineRule="auto"/>
        <w:ind w:firstLine="708"/>
        <w:jc w:val="both"/>
        <w:rPr>
          <w:bCs/>
          <w:iCs/>
          <w:caps w:val="0"/>
          <w:noProof/>
        </w:rPr>
      </w:pPr>
      <w:r w:rsidRPr="00D23811">
        <w:rPr>
          <w:bCs/>
          <w:iCs/>
          <w:caps w:val="0"/>
          <w:noProof/>
        </w:rPr>
        <w:t xml:space="preserve">Прийоми і техніки емоційної саморегуляції: </w:t>
      </w:r>
    </w:p>
    <w:p w14:paraId="45A1D40D" w14:textId="77777777" w:rsidR="00B31623" w:rsidRPr="00D23811" w:rsidRDefault="00B31623" w:rsidP="00B31623">
      <w:pPr>
        <w:shd w:val="clear" w:color="auto" w:fill="FFFFFF"/>
        <w:spacing w:after="0" w:line="360" w:lineRule="auto"/>
        <w:ind w:firstLine="708"/>
        <w:jc w:val="both"/>
        <w:rPr>
          <w:bCs/>
          <w:iCs/>
          <w:noProof/>
        </w:rPr>
      </w:pPr>
      <w:r w:rsidRPr="00D23811">
        <w:rPr>
          <w:bCs/>
          <w:iCs/>
          <w:caps w:val="0"/>
          <w:noProof/>
        </w:rPr>
        <w:t xml:space="preserve">Вважається, що практично кожна людина має можливість опанувати методи саморегуляції. Процес розвитку в собі здібностей до емоційно-вольового самоконтролю базується на: релаксації, візуалізації і самонавіюванні. Основною метою є навчитися свідомо створювати в собі оптимальну «внутрішню атмосферу». Ось кілька найпоширеніших прийомів. </w:t>
      </w:r>
    </w:p>
    <w:p w14:paraId="6C50CEFC"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Використання образів</w:t>
      </w:r>
      <w:r w:rsidRPr="00D23811">
        <w:rPr>
          <w:bCs/>
          <w:iCs/>
          <w:noProof/>
        </w:rPr>
        <w:t>.</w:t>
      </w:r>
      <w:r w:rsidRPr="00D23811">
        <w:rPr>
          <w:bCs/>
          <w:iCs/>
          <w:caps w:val="0"/>
          <w:noProof/>
        </w:rPr>
        <w:t xml:space="preserve"> Тим, хто володіє схильністю до артистичності мислення</w:t>
      </w:r>
      <w:r w:rsidRPr="00D23811">
        <w:rPr>
          <w:bCs/>
          <w:iCs/>
          <w:noProof/>
        </w:rPr>
        <w:t>,</w:t>
      </w:r>
      <w:r w:rsidRPr="00D23811">
        <w:rPr>
          <w:bCs/>
          <w:iCs/>
          <w:caps w:val="0"/>
          <w:noProof/>
        </w:rPr>
        <w:t xml:space="preserve"> добре допомагає прийом</w:t>
      </w:r>
      <w:r w:rsidRPr="00D23811">
        <w:rPr>
          <w:bCs/>
          <w:iCs/>
          <w:noProof/>
        </w:rPr>
        <w:t>,</w:t>
      </w:r>
      <w:r w:rsidRPr="00D23811">
        <w:rPr>
          <w:bCs/>
          <w:iCs/>
          <w:caps w:val="0"/>
          <w:noProof/>
        </w:rPr>
        <w:t xml:space="preserve"> заснований на грі. Наприклад, виконуючи якусь важку і напружену роботу, можна уявити себе в образі кіно- або літературного героя. Уміння достатньо яскраво відтворити в думках образ для наслідування, «увійти в роль» допомагає з часом знайти і власний стиль поведінки. Умінню настроїтися або зняти нервову напругу допомагає використання уяви. У кожної людини в пам'яті є ситуації, в яких вона відчувала спокій, врівноваження</w:t>
      </w:r>
      <w:r w:rsidRPr="00D23811">
        <w:rPr>
          <w:bCs/>
          <w:iCs/>
          <w:noProof/>
        </w:rPr>
        <w:t>,</w:t>
      </w:r>
      <w:r w:rsidRPr="00D23811">
        <w:rPr>
          <w:bCs/>
          <w:iCs/>
          <w:caps w:val="0"/>
          <w:noProof/>
        </w:rPr>
        <w:t xml:space="preserve">  розслаблення. В одних це пляж, приємне відчуття відпочинку на теплому піску після купання, в інших – гори, чисте свіже повітря, блакитне небо, снігові вершини. З таких ситуацій необхідно вибрати найзначимішу, дійсно здатну викликати емоційні переживання. </w:t>
      </w:r>
    </w:p>
    <w:p w14:paraId="732198B3" w14:textId="1120320B"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Способи відволікання</w:t>
      </w:r>
      <w:r w:rsidRPr="00D23811">
        <w:rPr>
          <w:bCs/>
          <w:iCs/>
          <w:noProof/>
        </w:rPr>
        <w:t>.</w:t>
      </w:r>
      <w:r w:rsidRPr="00D23811">
        <w:rPr>
          <w:bCs/>
          <w:iCs/>
          <w:caps w:val="0"/>
          <w:noProof/>
        </w:rPr>
        <w:t xml:space="preserve"> Можуть бути стани, коли до активних методів вдаватися важко. Нерідко це пов</w:t>
      </w:r>
      <w:r w:rsidR="001264D6" w:rsidRPr="00235BDB">
        <w:rPr>
          <w:bCs/>
          <w:iCs/>
          <w:caps w:val="0"/>
          <w:noProof/>
        </w:rPr>
        <w:t>’</w:t>
      </w:r>
      <w:r w:rsidRPr="00D23811">
        <w:rPr>
          <w:bCs/>
          <w:iCs/>
          <w:caps w:val="0"/>
          <w:noProof/>
        </w:rPr>
        <w:t>язано з вираженою втомою. У таких випадках зняти вантаж психічної напруги можна, використовуючи метод відключення. Засобом може бути книга, яку перечитуєш багато разів, не втрачаючи до неї інтересу, улюблена музика, фільм тощо</w:t>
      </w:r>
      <w:r w:rsidRPr="00D23811">
        <w:rPr>
          <w:bCs/>
          <w:iCs/>
          <w:noProof/>
        </w:rPr>
        <w:t xml:space="preserve">.  </w:t>
      </w:r>
    </w:p>
    <w:p w14:paraId="6AEBEE4E"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 xml:space="preserve">Управління диханням. Процес дихання має важливе значення для регуляції психічних процесів. Навіть елементарні дихальні прийоми можуть дати відчутний позитивний результат, коли необхідно швидко заспокоїтися або, навпаки, підвищити загальний тонус. В першу чергу, важливий ритм дихання. Заспокійливий ритм – такий, що кожен видих удвічі довший, ніж вдих. У багатьох випадках можна зробити глибокий вдих і потім затримати </w:t>
      </w:r>
      <w:r w:rsidRPr="00D23811">
        <w:rPr>
          <w:bCs/>
          <w:iCs/>
          <w:caps w:val="0"/>
          <w:noProof/>
        </w:rPr>
        <w:lastRenderedPageBreak/>
        <w:t>дихання на 20-30 с. Подальший видих і глибокий компенсаторний вдих мають на нервову систему стабілізуючий вплив.</w:t>
      </w:r>
      <w:r w:rsidRPr="00D23811">
        <w:rPr>
          <w:bCs/>
          <w:iCs/>
          <w:noProof/>
        </w:rPr>
        <w:t xml:space="preserve"> </w:t>
      </w:r>
    </w:p>
    <w:p w14:paraId="78221A19"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Позбавлення від небажаних емоцій:</w:t>
      </w:r>
    </w:p>
    <w:p w14:paraId="4F502359" w14:textId="10D5ADE2"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Дисоціація</w:t>
      </w:r>
      <w:r w:rsidRPr="00D23811">
        <w:rPr>
          <w:bCs/>
          <w:iCs/>
          <w:noProof/>
        </w:rPr>
        <w:t xml:space="preserve">. </w:t>
      </w:r>
      <w:r w:rsidRPr="00D23811">
        <w:rPr>
          <w:bCs/>
          <w:iCs/>
          <w:caps w:val="0"/>
          <w:noProof/>
        </w:rPr>
        <w:t>Цей спосіб призначений для людей, яким заважає в житті зайва вразливість і емоційність. У цих випадках корисно виробити навик відволікання від емоцій – д</w:t>
      </w:r>
      <w:r w:rsidR="004C2B3D">
        <w:rPr>
          <w:bCs/>
          <w:iCs/>
          <w:caps w:val="0"/>
          <w:noProof/>
          <w:lang w:val="ru-RU"/>
        </w:rPr>
        <w:t xml:space="preserve">о </w:t>
      </w:r>
      <w:r w:rsidR="00DF73A0">
        <w:rPr>
          <w:bCs/>
          <w:iCs/>
          <w:caps w:val="0"/>
          <w:noProof/>
          <w:lang w:val="ru-RU"/>
        </w:rPr>
        <w:t>д</w:t>
      </w:r>
      <w:r w:rsidR="00DF73A0" w:rsidRPr="00D23811">
        <w:rPr>
          <w:bCs/>
          <w:iCs/>
          <w:caps w:val="0"/>
          <w:noProof/>
        </w:rPr>
        <w:t>исоціація</w:t>
      </w:r>
      <w:r w:rsidRPr="00D23811">
        <w:rPr>
          <w:bCs/>
          <w:iCs/>
          <w:caps w:val="0"/>
          <w:noProof/>
        </w:rPr>
        <w:t>. Цей навик заснований на розділенні усвідомлення людиною фізіологічних змін у власному організмі, викликаних емоціями, від усвідомлення свого внутрішнього, психологічного стану. Для цього необхідно навчитися відрізняти і відокремлювати нав</w:t>
      </w:r>
      <w:r w:rsidR="0074472E" w:rsidRPr="00DF73A0">
        <w:rPr>
          <w:bCs/>
          <w:iCs/>
          <w:caps w:val="0"/>
          <w:noProof/>
        </w:rPr>
        <w:t>’</w:t>
      </w:r>
      <w:r w:rsidRPr="00D23811">
        <w:rPr>
          <w:bCs/>
          <w:iCs/>
          <w:caps w:val="0"/>
          <w:noProof/>
        </w:rPr>
        <w:t>язувані зовні емоції від діяльності власного «я»</w:t>
      </w:r>
      <w:r w:rsidRPr="00D23811">
        <w:rPr>
          <w:bCs/>
          <w:iCs/>
          <w:noProof/>
        </w:rPr>
        <w:t xml:space="preserve">. </w:t>
      </w:r>
    </w:p>
    <w:p w14:paraId="5068E752" w14:textId="2969A435"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Вправа «маріонетка»</w:t>
      </w:r>
      <w:r w:rsidRPr="00D23811">
        <w:rPr>
          <w:bCs/>
          <w:iCs/>
          <w:noProof/>
        </w:rPr>
        <w:t>.</w:t>
      </w:r>
      <w:r w:rsidRPr="00D23811">
        <w:rPr>
          <w:bCs/>
          <w:iCs/>
          <w:caps w:val="0"/>
          <w:noProof/>
        </w:rPr>
        <w:t xml:space="preserve"> Цю вправу бажано повторювати «в гущі життя» - в різних життєвих ситуаціях, особливо коли ви знаходитеся в обстановці, що викликає у вас негативні емоції. Спробуйте уявити, що ваше власне «я», контролюючи думки, рухи і емоції, знаходитьсяпоза тілом. При цьому тіло живе і рухається чисто механічно, в режимі автомата, кероване зовні. Можете уявити, що ваше «я» спостерігає за власним тілом ніби з боку (зазвичай зверху). Невидимі нитки, що йдуть від цього центру, управляють вашими рухами, невидимі «кнопки» - емоціями. При цьому як тілесні, так і душевні рухи стають відчуженими від вашого «я</w:t>
      </w:r>
      <w:r w:rsidRPr="00D23811">
        <w:rPr>
          <w:bCs/>
          <w:iCs/>
          <w:noProof/>
        </w:rPr>
        <w:t>»</w:t>
      </w:r>
      <w:r w:rsidRPr="00D23811">
        <w:rPr>
          <w:bCs/>
          <w:iCs/>
          <w:caps w:val="0"/>
          <w:noProof/>
        </w:rPr>
        <w:t>, переживаються як щось штучне, ніби це відбувається не з вами, а з кимось іншим. Запам</w:t>
      </w:r>
      <w:r w:rsidR="006E1339" w:rsidRPr="006E1339">
        <w:rPr>
          <w:bCs/>
          <w:iCs/>
          <w:caps w:val="0"/>
          <w:noProof/>
        </w:rPr>
        <w:t>’</w:t>
      </w:r>
      <w:r w:rsidRPr="00D23811">
        <w:rPr>
          <w:bCs/>
          <w:iCs/>
          <w:caps w:val="0"/>
          <w:noProof/>
        </w:rPr>
        <w:t>ятаєте цей стан, в якому ви можете відчувати фізичні прояви емоцій, не обтяжуючись їх психологічною складовою, відокремлюючись від переживань, щоб використовувати його надалі. Проживіть в цьому стані декілька хвилин, потім «поверніться» у власне тіло, щоб знов відчути повноту переживань. Згодом можна використовувати отримані навики для того, щоб в обстановці «розпалених» емоцій швидко заспокоїтися за допомогою дисоціації усвідомлення свого тіла і усвідомлення власного «я»</w:t>
      </w:r>
      <w:r w:rsidRPr="00D23811">
        <w:rPr>
          <w:bCs/>
          <w:iCs/>
          <w:noProof/>
        </w:rPr>
        <w:t>.</w:t>
      </w:r>
    </w:p>
    <w:p w14:paraId="637F1465"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 xml:space="preserve">Перехід в нейтральний стан. На відміну від попереднього цей спосіб «нейтралізації» емоцій освоїти набагато легше і доступний він абсолютно всім. Він не вимагає акторського таланту, бо позбавлення від неприємної </w:t>
      </w:r>
      <w:r w:rsidRPr="00D23811">
        <w:rPr>
          <w:bCs/>
          <w:iCs/>
          <w:caps w:val="0"/>
          <w:noProof/>
        </w:rPr>
        <w:lastRenderedPageBreak/>
        <w:t>емоції досягається не образним уявленням іншої емоції, що витісняє попередню, а переходом в нейтральний стан – спокою, відпочинку, розслаблення, в якому взагалі жодним негативним емоціям немає місця. Спостереження за внутрішніми відчуттями, пов</w:t>
      </w:r>
      <w:r w:rsidRPr="00D23811">
        <w:rPr>
          <w:bCs/>
          <w:iCs/>
          <w:noProof/>
        </w:rPr>
        <w:t>’</w:t>
      </w:r>
      <w:r w:rsidRPr="00D23811">
        <w:rPr>
          <w:bCs/>
          <w:iCs/>
          <w:caps w:val="0"/>
          <w:noProof/>
        </w:rPr>
        <w:t>язаними з емоцією, дозволяє нам відокремиться від неї, спостерігаючи власну емоцію з боку, а потім і прибирати неприємну емоцію, впливаючи на ці відчуття. З відчуттями ж можна впоратися, спираючись на «три кити</w:t>
      </w:r>
      <w:r w:rsidRPr="00D23811">
        <w:rPr>
          <w:bCs/>
          <w:iCs/>
          <w:noProof/>
        </w:rPr>
        <w:t xml:space="preserve">»: </w:t>
      </w:r>
    </w:p>
    <w:p w14:paraId="1D3E5E34"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 xml:space="preserve">• спрямована увага; </w:t>
      </w:r>
    </w:p>
    <w:p w14:paraId="7CB0BFDD"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 м</w:t>
      </w:r>
      <w:r w:rsidRPr="00D23811">
        <w:rPr>
          <w:bCs/>
          <w:iCs/>
          <w:noProof/>
        </w:rPr>
        <w:t>’</w:t>
      </w:r>
      <w:r w:rsidRPr="00D23811">
        <w:rPr>
          <w:bCs/>
          <w:iCs/>
          <w:caps w:val="0"/>
          <w:noProof/>
        </w:rPr>
        <w:t xml:space="preserve">язове розслаблення; </w:t>
      </w:r>
    </w:p>
    <w:p w14:paraId="23BD6C5C"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 xml:space="preserve">• заспокійливе дихання.  </w:t>
      </w:r>
    </w:p>
    <w:p w14:paraId="34F2CEA1"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 xml:space="preserve">Розвиток навиків самоспостереження. </w:t>
      </w:r>
    </w:p>
    <w:p w14:paraId="61EDBBB8"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 xml:space="preserve">Для того, щоб людина могла увійти у контакт із власними відчуттями, їй необхідно повернути собі природну повноту переживань, властиву маленькому немовляті. Зростаючи, людина не лише набуває життєвий досвід, але і втрачає дещо корисне – природність, безпосередність, відвертість, товариськість, інтуїцію і фантазію, що яскраво виявляються в здібності гратися, і, нарешті, здатність радіти життю, не зосереджуючись на образах і неприємностях. Важливо, що при цьому вона все-таки може на короткий час «повернутися в дитинство» як психологічно, так і фізіологічно, і саме така здатність є основою занять саморегуляцією. </w:t>
      </w:r>
    </w:p>
    <w:p w14:paraId="78477BC0"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 xml:space="preserve">Саморегуляція – це уміння бути «тут і зараз», важливість якого можна проілюструвати відомою буддиською притчею. </w:t>
      </w:r>
    </w:p>
    <w:p w14:paraId="696362E4"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 xml:space="preserve">Вправа </w:t>
      </w:r>
      <w:r w:rsidRPr="00D23811">
        <w:rPr>
          <w:bCs/>
          <w:iCs/>
          <w:noProof/>
        </w:rPr>
        <w:t>«</w:t>
      </w:r>
      <w:r w:rsidRPr="00D23811">
        <w:rPr>
          <w:bCs/>
          <w:iCs/>
          <w:caps w:val="0"/>
          <w:noProof/>
        </w:rPr>
        <w:t>знайомство з собою</w:t>
      </w:r>
      <w:r w:rsidRPr="00D23811">
        <w:rPr>
          <w:bCs/>
          <w:iCs/>
          <w:noProof/>
        </w:rPr>
        <w:t>».</w:t>
      </w:r>
    </w:p>
    <w:p w14:paraId="24D5C5A2"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Для розминки виконайте дуже прості рухи</w:t>
      </w:r>
      <w:r w:rsidRPr="00D23811">
        <w:rPr>
          <w:bCs/>
          <w:iCs/>
          <w:noProof/>
        </w:rPr>
        <w:t xml:space="preserve">, </w:t>
      </w:r>
      <w:r w:rsidRPr="00D23811">
        <w:rPr>
          <w:bCs/>
          <w:iCs/>
          <w:caps w:val="0"/>
          <w:noProof/>
        </w:rPr>
        <w:t xml:space="preserve">що є матеріалом для подальшої роботи, забезпечуючи безліч фізіологічних відчуттів, які просто не можна не відмітити. </w:t>
      </w:r>
    </w:p>
    <w:p w14:paraId="380B948B" w14:textId="77777777" w:rsidR="00B31623" w:rsidRPr="00D23811" w:rsidRDefault="00B31623" w:rsidP="00B31623">
      <w:pPr>
        <w:shd w:val="clear" w:color="auto" w:fill="FFFFFF"/>
        <w:spacing w:after="0" w:line="360" w:lineRule="auto"/>
        <w:ind w:firstLine="709"/>
        <w:jc w:val="both"/>
        <w:rPr>
          <w:bCs/>
          <w:iCs/>
          <w:noProof/>
        </w:rPr>
      </w:pPr>
      <w:r w:rsidRPr="00D23811">
        <w:rPr>
          <w:bCs/>
          <w:iCs/>
          <w:noProof/>
        </w:rPr>
        <w:t>1. З’</w:t>
      </w:r>
      <w:r w:rsidRPr="00D23811">
        <w:rPr>
          <w:bCs/>
          <w:iCs/>
          <w:caps w:val="0"/>
          <w:noProof/>
        </w:rPr>
        <w:t xml:space="preserve">єднайте кінчики пальців обох кистей, притисніть їх один до одного із зусиллям, спираючись ними один об одного. Зробіть з силою 15-20 зустрічних рухів долонями, ніби стискаючи уявну гумову грушу, що знаходиться між долонями, імітуючи роботу насоса. </w:t>
      </w:r>
    </w:p>
    <w:p w14:paraId="2F4E7748"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lastRenderedPageBreak/>
        <w:t>2. Енергійно потирайте долоні одна об одну, поки не з</w:t>
      </w:r>
      <w:r w:rsidRPr="00D23811">
        <w:rPr>
          <w:bCs/>
          <w:iCs/>
          <w:noProof/>
        </w:rPr>
        <w:t>’</w:t>
      </w:r>
      <w:r w:rsidRPr="00D23811">
        <w:rPr>
          <w:bCs/>
          <w:iCs/>
          <w:caps w:val="0"/>
          <w:noProof/>
        </w:rPr>
        <w:t>явиться відчуття інтенсивного тепла.</w:t>
      </w:r>
      <w:r w:rsidRPr="00D23811">
        <w:rPr>
          <w:bCs/>
          <w:iCs/>
          <w:noProof/>
        </w:rPr>
        <w:t xml:space="preserve"> </w:t>
      </w:r>
    </w:p>
    <w:p w14:paraId="7042D660"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3. Сильно і швидко не менше 10 разів стискайте і розтискайте кулак, добиваючись відчуття стомлення в м</w:t>
      </w:r>
      <w:r w:rsidRPr="00D23811">
        <w:rPr>
          <w:bCs/>
          <w:iCs/>
          <w:noProof/>
        </w:rPr>
        <w:t>’</w:t>
      </w:r>
      <w:r w:rsidRPr="00D23811">
        <w:rPr>
          <w:bCs/>
          <w:iCs/>
          <w:caps w:val="0"/>
          <w:noProof/>
        </w:rPr>
        <w:t xml:space="preserve">язах кисті. </w:t>
      </w:r>
    </w:p>
    <w:p w14:paraId="4F271D2E"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 xml:space="preserve">4. Потрясіть кисть, що пасивно «висить». Тепер – увага і ще раз увага! Покладіть долоні симетрично на коліна. Направте всю увагу на внутрішні відчуття. Все зовнішнє при цьому перестає існувати. </w:t>
      </w:r>
    </w:p>
    <w:p w14:paraId="2A9754BD"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 xml:space="preserve">Сконцентруйте увагу на правій долоні. </w:t>
      </w:r>
    </w:p>
    <w:p w14:paraId="0A9AA723"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 xml:space="preserve">Прислухайтеся до своїх відчуттів. </w:t>
      </w:r>
    </w:p>
    <w:p w14:paraId="6A0AA056" w14:textId="77777777" w:rsidR="00B31623" w:rsidRPr="00D23811" w:rsidRDefault="00B31623" w:rsidP="00B31623">
      <w:pPr>
        <w:shd w:val="clear" w:color="auto" w:fill="FFFFFF"/>
        <w:spacing w:after="0" w:line="360" w:lineRule="auto"/>
        <w:ind w:firstLine="709"/>
        <w:jc w:val="both"/>
        <w:rPr>
          <w:bCs/>
          <w:iCs/>
          <w:noProof/>
        </w:rPr>
      </w:pPr>
      <w:r w:rsidRPr="00D23811">
        <w:rPr>
          <w:bCs/>
          <w:iCs/>
          <w:noProof/>
        </w:rPr>
        <w:t>У</w:t>
      </w:r>
      <w:r w:rsidRPr="00D23811">
        <w:rPr>
          <w:bCs/>
          <w:iCs/>
          <w:caps w:val="0"/>
          <w:noProof/>
        </w:rPr>
        <w:t xml:space="preserve"> першу чергу</w:t>
      </w:r>
      <w:r w:rsidRPr="00D23811">
        <w:rPr>
          <w:bCs/>
          <w:iCs/>
          <w:noProof/>
        </w:rPr>
        <w:t>,</w:t>
      </w:r>
      <w:r w:rsidRPr="00D23811">
        <w:rPr>
          <w:bCs/>
          <w:iCs/>
          <w:caps w:val="0"/>
          <w:noProof/>
        </w:rPr>
        <w:t xml:space="preserve"> зверніть увагу на наступні відчуття: </w:t>
      </w:r>
    </w:p>
    <w:p w14:paraId="34B5ED0B" w14:textId="77777777" w:rsidR="00B31623" w:rsidRPr="00D23811" w:rsidRDefault="00B31623" w:rsidP="00B31623">
      <w:pPr>
        <w:widowControl w:val="0"/>
        <w:numPr>
          <w:ilvl w:val="0"/>
          <w:numId w:val="7"/>
        </w:numPr>
        <w:shd w:val="clear" w:color="auto" w:fill="FFFFFF"/>
        <w:autoSpaceDE w:val="0"/>
        <w:autoSpaceDN w:val="0"/>
        <w:adjustRightInd w:val="0"/>
        <w:spacing w:after="0" w:line="360" w:lineRule="auto"/>
        <w:ind w:left="0" w:firstLine="709"/>
        <w:jc w:val="both"/>
        <w:rPr>
          <w:bCs/>
          <w:iCs/>
          <w:noProof/>
        </w:rPr>
      </w:pPr>
      <w:r w:rsidRPr="00D23811">
        <w:rPr>
          <w:bCs/>
          <w:iCs/>
          <w:caps w:val="0"/>
          <w:noProof/>
        </w:rPr>
        <w:t xml:space="preserve">Відчуття ваги. Чи відчуваєте ви тягар або легкість кисті? </w:t>
      </w:r>
    </w:p>
    <w:p w14:paraId="425384C1" w14:textId="77777777" w:rsidR="00B31623" w:rsidRPr="00D23811" w:rsidRDefault="00B31623" w:rsidP="00B31623">
      <w:pPr>
        <w:widowControl w:val="0"/>
        <w:numPr>
          <w:ilvl w:val="0"/>
          <w:numId w:val="7"/>
        </w:numPr>
        <w:shd w:val="clear" w:color="auto" w:fill="FFFFFF"/>
        <w:autoSpaceDE w:val="0"/>
        <w:autoSpaceDN w:val="0"/>
        <w:adjustRightInd w:val="0"/>
        <w:spacing w:after="0" w:line="360" w:lineRule="auto"/>
        <w:ind w:left="0" w:firstLine="709"/>
        <w:jc w:val="both"/>
        <w:rPr>
          <w:bCs/>
          <w:iCs/>
          <w:noProof/>
        </w:rPr>
      </w:pPr>
      <w:r w:rsidRPr="00D23811">
        <w:rPr>
          <w:bCs/>
          <w:iCs/>
          <w:caps w:val="0"/>
          <w:noProof/>
        </w:rPr>
        <w:t xml:space="preserve">Відчуття температури. Чи відчуваєте ви в кисті холод або тепло? </w:t>
      </w:r>
    </w:p>
    <w:p w14:paraId="1918BE13" w14:textId="77777777" w:rsidR="00B31623" w:rsidRPr="00D23811" w:rsidRDefault="00B31623" w:rsidP="00B31623">
      <w:pPr>
        <w:widowControl w:val="0"/>
        <w:numPr>
          <w:ilvl w:val="0"/>
          <w:numId w:val="7"/>
        </w:numPr>
        <w:shd w:val="clear" w:color="auto" w:fill="FFFFFF"/>
        <w:autoSpaceDE w:val="0"/>
        <w:autoSpaceDN w:val="0"/>
        <w:adjustRightInd w:val="0"/>
        <w:spacing w:after="0" w:line="360" w:lineRule="auto"/>
        <w:ind w:left="0" w:firstLine="709"/>
        <w:jc w:val="both"/>
        <w:rPr>
          <w:bCs/>
          <w:iCs/>
          <w:noProof/>
        </w:rPr>
      </w:pPr>
      <w:r w:rsidRPr="00D23811">
        <w:rPr>
          <w:bCs/>
          <w:iCs/>
          <w:caps w:val="0"/>
          <w:noProof/>
        </w:rPr>
        <w:t>Додаткові відчуття (присутні не обов</w:t>
      </w:r>
      <w:r w:rsidRPr="00D23811">
        <w:rPr>
          <w:bCs/>
          <w:iCs/>
          <w:noProof/>
        </w:rPr>
        <w:t>’</w:t>
      </w:r>
      <w:r w:rsidRPr="00D23811">
        <w:rPr>
          <w:bCs/>
          <w:iCs/>
          <w:caps w:val="0"/>
          <w:noProof/>
        </w:rPr>
        <w:t xml:space="preserve">язково, але часто): </w:t>
      </w:r>
    </w:p>
    <w:p w14:paraId="6540B033" w14:textId="77777777" w:rsidR="00B31623" w:rsidRPr="00D23811" w:rsidRDefault="00B31623" w:rsidP="00B31623">
      <w:pPr>
        <w:widowControl w:val="0"/>
        <w:numPr>
          <w:ilvl w:val="0"/>
          <w:numId w:val="7"/>
        </w:numPr>
        <w:shd w:val="clear" w:color="auto" w:fill="FFFFFF"/>
        <w:autoSpaceDE w:val="0"/>
        <w:autoSpaceDN w:val="0"/>
        <w:adjustRightInd w:val="0"/>
        <w:spacing w:after="0" w:line="360" w:lineRule="auto"/>
        <w:ind w:left="0" w:firstLine="709"/>
        <w:jc w:val="both"/>
        <w:rPr>
          <w:bCs/>
          <w:iCs/>
          <w:noProof/>
        </w:rPr>
      </w:pPr>
      <w:r w:rsidRPr="00D23811">
        <w:rPr>
          <w:bCs/>
          <w:iCs/>
          <w:caps w:val="0"/>
          <w:noProof/>
        </w:rPr>
        <w:t>Сухість і вологість;</w:t>
      </w:r>
      <w:r w:rsidRPr="00D23811">
        <w:rPr>
          <w:bCs/>
          <w:iCs/>
          <w:noProof/>
        </w:rPr>
        <w:t xml:space="preserve"> </w:t>
      </w:r>
    </w:p>
    <w:p w14:paraId="7DB4716F" w14:textId="77777777" w:rsidR="00B31623" w:rsidRPr="00D23811" w:rsidRDefault="00B31623" w:rsidP="00B31623">
      <w:pPr>
        <w:widowControl w:val="0"/>
        <w:numPr>
          <w:ilvl w:val="0"/>
          <w:numId w:val="7"/>
        </w:numPr>
        <w:shd w:val="clear" w:color="auto" w:fill="FFFFFF"/>
        <w:autoSpaceDE w:val="0"/>
        <w:autoSpaceDN w:val="0"/>
        <w:adjustRightInd w:val="0"/>
        <w:spacing w:after="0" w:line="360" w:lineRule="auto"/>
        <w:ind w:left="0" w:firstLine="709"/>
        <w:jc w:val="both"/>
        <w:rPr>
          <w:bCs/>
          <w:iCs/>
          <w:noProof/>
        </w:rPr>
      </w:pPr>
      <w:r w:rsidRPr="00D23811">
        <w:rPr>
          <w:bCs/>
          <w:iCs/>
          <w:caps w:val="0"/>
          <w:noProof/>
        </w:rPr>
        <w:t xml:space="preserve">Пульсацію; Поколювання; </w:t>
      </w:r>
    </w:p>
    <w:p w14:paraId="0E70B885" w14:textId="77777777" w:rsidR="00B31623" w:rsidRPr="00D23811" w:rsidRDefault="00B31623" w:rsidP="00B31623">
      <w:pPr>
        <w:widowControl w:val="0"/>
        <w:numPr>
          <w:ilvl w:val="0"/>
          <w:numId w:val="7"/>
        </w:numPr>
        <w:shd w:val="clear" w:color="auto" w:fill="FFFFFF"/>
        <w:autoSpaceDE w:val="0"/>
        <w:autoSpaceDN w:val="0"/>
        <w:adjustRightInd w:val="0"/>
        <w:spacing w:after="0" w:line="360" w:lineRule="auto"/>
        <w:ind w:left="0" w:firstLine="709"/>
        <w:jc w:val="both"/>
        <w:rPr>
          <w:bCs/>
          <w:iCs/>
          <w:noProof/>
        </w:rPr>
      </w:pPr>
      <w:r w:rsidRPr="00D23811">
        <w:rPr>
          <w:bCs/>
          <w:iCs/>
          <w:caps w:val="0"/>
          <w:noProof/>
        </w:rPr>
        <w:t>Відчуття проходження електричного струму</w:t>
      </w:r>
      <w:r w:rsidRPr="00D23811">
        <w:rPr>
          <w:bCs/>
          <w:iCs/>
          <w:noProof/>
        </w:rPr>
        <w:t xml:space="preserve">; </w:t>
      </w:r>
    </w:p>
    <w:p w14:paraId="15639046" w14:textId="77777777" w:rsidR="00B31623" w:rsidRPr="00D23811" w:rsidRDefault="00B31623" w:rsidP="00B31623">
      <w:pPr>
        <w:widowControl w:val="0"/>
        <w:numPr>
          <w:ilvl w:val="0"/>
          <w:numId w:val="7"/>
        </w:numPr>
        <w:shd w:val="clear" w:color="auto" w:fill="FFFFFF"/>
        <w:autoSpaceDE w:val="0"/>
        <w:autoSpaceDN w:val="0"/>
        <w:adjustRightInd w:val="0"/>
        <w:spacing w:after="0" w:line="360" w:lineRule="auto"/>
        <w:ind w:left="0" w:firstLine="709"/>
        <w:jc w:val="both"/>
        <w:rPr>
          <w:bCs/>
          <w:iCs/>
          <w:noProof/>
        </w:rPr>
      </w:pPr>
      <w:r w:rsidRPr="00D23811">
        <w:rPr>
          <w:bCs/>
          <w:iCs/>
          <w:caps w:val="0"/>
          <w:noProof/>
        </w:rPr>
        <w:t>Відчуття «мурашок»; «мороз по шкірі»</w:t>
      </w:r>
      <w:r w:rsidRPr="00D23811">
        <w:rPr>
          <w:bCs/>
          <w:iCs/>
          <w:noProof/>
        </w:rPr>
        <w:t xml:space="preserve">; </w:t>
      </w:r>
    </w:p>
    <w:p w14:paraId="27A28B9F" w14:textId="77777777" w:rsidR="00B31623" w:rsidRPr="00D23811" w:rsidRDefault="00B31623" w:rsidP="00B31623">
      <w:pPr>
        <w:widowControl w:val="0"/>
        <w:numPr>
          <w:ilvl w:val="0"/>
          <w:numId w:val="7"/>
        </w:numPr>
        <w:shd w:val="clear" w:color="auto" w:fill="FFFFFF"/>
        <w:autoSpaceDE w:val="0"/>
        <w:autoSpaceDN w:val="0"/>
        <w:adjustRightInd w:val="0"/>
        <w:spacing w:after="0" w:line="360" w:lineRule="auto"/>
        <w:ind w:left="0" w:firstLine="709"/>
        <w:jc w:val="both"/>
        <w:rPr>
          <w:bCs/>
          <w:iCs/>
          <w:noProof/>
        </w:rPr>
      </w:pPr>
      <w:r w:rsidRPr="00D23811">
        <w:rPr>
          <w:bCs/>
          <w:iCs/>
          <w:caps w:val="0"/>
          <w:noProof/>
        </w:rPr>
        <w:t xml:space="preserve">Оніміння (зазвичай у кінчиках пальців); </w:t>
      </w:r>
    </w:p>
    <w:p w14:paraId="21D32376" w14:textId="77777777" w:rsidR="00B31623" w:rsidRPr="00D23811" w:rsidRDefault="00B31623" w:rsidP="00B31623">
      <w:pPr>
        <w:widowControl w:val="0"/>
        <w:numPr>
          <w:ilvl w:val="0"/>
          <w:numId w:val="7"/>
        </w:numPr>
        <w:shd w:val="clear" w:color="auto" w:fill="FFFFFF"/>
        <w:autoSpaceDE w:val="0"/>
        <w:autoSpaceDN w:val="0"/>
        <w:adjustRightInd w:val="0"/>
        <w:spacing w:after="0" w:line="360" w:lineRule="auto"/>
        <w:ind w:left="0" w:firstLine="709"/>
        <w:jc w:val="both"/>
        <w:rPr>
          <w:bCs/>
          <w:iCs/>
          <w:noProof/>
        </w:rPr>
      </w:pPr>
      <w:r w:rsidRPr="00D23811">
        <w:rPr>
          <w:bCs/>
          <w:iCs/>
          <w:caps w:val="0"/>
          <w:noProof/>
        </w:rPr>
        <w:t xml:space="preserve">Вібрацію; М’язове тремтіння. </w:t>
      </w:r>
    </w:p>
    <w:p w14:paraId="3C043165" w14:textId="60FD647B"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Можливо, ви відчуєте, що долоня ніби випромінює певну «енергію». Постарайтеся запам’ятати це корисне відчуття, яке згодиться вам надалі. Можливо, ви відчуєте рух, що зароджується в пальцях, у кисті або в руці в цілому</w:t>
      </w:r>
      <w:r w:rsidR="006E1339">
        <w:rPr>
          <w:bCs/>
          <w:iCs/>
          <w:caps w:val="0"/>
          <w:noProof/>
          <w:lang w:val="ru-RU"/>
        </w:rPr>
        <w:t xml:space="preserve"> </w:t>
      </w:r>
      <w:r w:rsidRPr="00D23811">
        <w:rPr>
          <w:bCs/>
          <w:iCs/>
          <w:caps w:val="0"/>
          <w:noProof/>
        </w:rPr>
        <w:t>–</w:t>
      </w:r>
      <w:r w:rsidR="006E1339">
        <w:rPr>
          <w:bCs/>
          <w:iCs/>
          <w:caps w:val="0"/>
          <w:noProof/>
          <w:lang w:val="ru-RU"/>
        </w:rPr>
        <w:t xml:space="preserve"> </w:t>
      </w:r>
      <w:r w:rsidRPr="00D23811">
        <w:rPr>
          <w:bCs/>
          <w:iCs/>
          <w:caps w:val="0"/>
          <w:noProof/>
        </w:rPr>
        <w:t xml:space="preserve">випустіть його на волю. Спостерігайте за ним ніби з боку. </w:t>
      </w:r>
    </w:p>
    <w:p w14:paraId="07E7CD21"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Продовжуйте спостерігати за відчуттями, немов занурюючись в цей процес, у думках відгороджуючись від того, що вас оточує, від всього зовнішнього. Прагніть уловлювати у відчуттях найтонші зміни, утримуючи та концентруючи на них увагу.</w:t>
      </w:r>
      <w:r w:rsidRPr="00D23811">
        <w:rPr>
          <w:bCs/>
          <w:iCs/>
          <w:noProof/>
        </w:rPr>
        <w:t xml:space="preserve"> </w:t>
      </w:r>
    </w:p>
    <w:p w14:paraId="62B531DE" w14:textId="77777777" w:rsidR="00B31623" w:rsidRPr="00D23811" w:rsidRDefault="00B31623" w:rsidP="00B31623">
      <w:pPr>
        <w:shd w:val="clear" w:color="auto" w:fill="FFFFFF"/>
        <w:spacing w:after="0" w:line="360" w:lineRule="auto"/>
        <w:ind w:firstLine="709"/>
        <w:jc w:val="both"/>
        <w:rPr>
          <w:bCs/>
          <w:iCs/>
          <w:noProof/>
        </w:rPr>
      </w:pPr>
      <w:r w:rsidRPr="00D23811">
        <w:rPr>
          <w:bCs/>
          <w:iCs/>
          <w:caps w:val="0"/>
          <w:noProof/>
        </w:rPr>
        <w:t xml:space="preserve">Стежте за тим, як відчуття міняються, то посилюючись, то слабнучи, як вони міняють свою локалізацію, поступово переміщучись з однієї точки в </w:t>
      </w:r>
      <w:r w:rsidRPr="00D23811">
        <w:rPr>
          <w:bCs/>
          <w:iCs/>
          <w:caps w:val="0"/>
          <w:noProof/>
        </w:rPr>
        <w:lastRenderedPageBreak/>
        <w:t>іншу, нарешті, як одні відчуття поступаються місцем іншим. Продовжуйте виконувати цю вправу не менше 8-10 хвилин.</w:t>
      </w:r>
    </w:p>
    <w:p w14:paraId="5C470B68" w14:textId="6C393E26" w:rsidR="00B31623" w:rsidRDefault="00B31623" w:rsidP="00B31623">
      <w:pPr>
        <w:spacing w:after="0" w:line="360" w:lineRule="auto"/>
        <w:ind w:firstLine="709"/>
        <w:jc w:val="both"/>
      </w:pPr>
      <w:r w:rsidRPr="00D23811">
        <w:rPr>
          <w:caps w:val="0"/>
        </w:rPr>
        <w:t>Особам, які прийняли участь в дослідженні важливо вміння управляти собою, своїми емоціями та своїм життям</w:t>
      </w:r>
      <w:r w:rsidRPr="00D23811">
        <w:t>.</w:t>
      </w:r>
    </w:p>
    <w:p w14:paraId="6DB16CCE" w14:textId="77777777" w:rsidR="003B6492" w:rsidRPr="00D23811" w:rsidRDefault="003B6492" w:rsidP="00B31623">
      <w:pPr>
        <w:spacing w:after="0" w:line="360" w:lineRule="auto"/>
        <w:ind w:firstLine="709"/>
        <w:jc w:val="both"/>
      </w:pPr>
    </w:p>
    <w:p w14:paraId="2C8D74FE" w14:textId="77777777" w:rsidR="00B31623" w:rsidRPr="00D23811" w:rsidRDefault="00B31623" w:rsidP="00B31623">
      <w:pPr>
        <w:autoSpaceDE w:val="0"/>
        <w:autoSpaceDN w:val="0"/>
        <w:adjustRightInd w:val="0"/>
        <w:spacing w:after="0" w:line="360" w:lineRule="auto"/>
        <w:ind w:firstLine="720"/>
        <w:jc w:val="both"/>
        <w:rPr>
          <w:caps w:val="0"/>
        </w:rPr>
      </w:pPr>
      <w:r w:rsidRPr="00D23811">
        <w:rPr>
          <w:caps w:val="0"/>
        </w:rPr>
        <w:t>2.2.3 Методи математичної статистики</w:t>
      </w:r>
    </w:p>
    <w:p w14:paraId="49CDF071" w14:textId="77777777" w:rsidR="00B31623" w:rsidRPr="00D23811" w:rsidRDefault="00B31623" w:rsidP="00B31623">
      <w:pPr>
        <w:autoSpaceDE w:val="0"/>
        <w:autoSpaceDN w:val="0"/>
        <w:adjustRightInd w:val="0"/>
        <w:spacing w:after="0" w:line="360" w:lineRule="auto"/>
        <w:ind w:firstLine="720"/>
        <w:jc w:val="both"/>
        <w:rPr>
          <w:caps w:val="0"/>
        </w:rPr>
      </w:pPr>
    </w:p>
    <w:p w14:paraId="7C8DF36B" w14:textId="77777777" w:rsidR="00B31623" w:rsidRPr="00D23811" w:rsidRDefault="00B31623" w:rsidP="00B31623">
      <w:pPr>
        <w:pStyle w:val="21"/>
        <w:spacing w:after="0" w:line="360" w:lineRule="auto"/>
        <w:ind w:left="0" w:right="57" w:firstLine="709"/>
        <w:jc w:val="both"/>
        <w:outlineLvl w:val="4"/>
        <w:rPr>
          <w:sz w:val="28"/>
          <w:szCs w:val="28"/>
          <w:lang w:val="uk-UA"/>
        </w:rPr>
      </w:pPr>
      <w:r w:rsidRPr="00D23811">
        <w:rPr>
          <w:sz w:val="28"/>
          <w:szCs w:val="28"/>
          <w:lang w:val="uk-UA"/>
        </w:rPr>
        <w:t>Результати досліджень були оброблені математичним методом варіаційної статистики. Визначалися статистичні характеристики:</w:t>
      </w:r>
    </w:p>
    <w:p w14:paraId="6CC03DF0" w14:textId="77777777" w:rsidR="00B31623" w:rsidRPr="00D23811" w:rsidRDefault="00B31623" w:rsidP="00B31623">
      <w:pPr>
        <w:pStyle w:val="21"/>
        <w:widowControl/>
        <w:numPr>
          <w:ilvl w:val="0"/>
          <w:numId w:val="3"/>
        </w:numPr>
        <w:autoSpaceDE/>
        <w:autoSpaceDN/>
        <w:adjustRightInd/>
        <w:spacing w:after="0" w:line="360" w:lineRule="auto"/>
        <w:ind w:left="0" w:right="57" w:firstLine="709"/>
        <w:jc w:val="both"/>
        <w:outlineLvl w:val="4"/>
        <w:rPr>
          <w:sz w:val="28"/>
          <w:szCs w:val="28"/>
          <w:lang w:val="uk-UA"/>
        </w:rPr>
      </w:pPr>
      <w:r w:rsidRPr="00D23811">
        <w:rPr>
          <w:sz w:val="28"/>
          <w:szCs w:val="28"/>
          <w:lang w:val="uk-UA"/>
        </w:rPr>
        <w:t>середнє арифметичне значення – Х;</w:t>
      </w:r>
    </w:p>
    <w:p w14:paraId="261519F3" w14:textId="77777777" w:rsidR="00B31623" w:rsidRPr="00D23811" w:rsidRDefault="00B31623" w:rsidP="00B31623">
      <w:pPr>
        <w:pStyle w:val="21"/>
        <w:widowControl/>
        <w:numPr>
          <w:ilvl w:val="0"/>
          <w:numId w:val="3"/>
        </w:numPr>
        <w:autoSpaceDE/>
        <w:autoSpaceDN/>
        <w:adjustRightInd/>
        <w:spacing w:after="0" w:line="360" w:lineRule="auto"/>
        <w:ind w:left="0" w:right="57" w:firstLine="709"/>
        <w:jc w:val="both"/>
        <w:outlineLvl w:val="4"/>
        <w:rPr>
          <w:sz w:val="28"/>
          <w:szCs w:val="28"/>
          <w:lang w:val="uk-UA"/>
        </w:rPr>
      </w:pPr>
      <w:r w:rsidRPr="00D23811">
        <w:rPr>
          <w:sz w:val="28"/>
          <w:szCs w:val="28"/>
          <w:lang w:val="uk-UA"/>
        </w:rPr>
        <w:t>середнє квадратичне відхилення – G;</w:t>
      </w:r>
    </w:p>
    <w:p w14:paraId="12913933" w14:textId="77777777" w:rsidR="00B31623" w:rsidRPr="00D23811" w:rsidRDefault="00B31623" w:rsidP="00B31623">
      <w:pPr>
        <w:pStyle w:val="21"/>
        <w:widowControl/>
        <w:numPr>
          <w:ilvl w:val="0"/>
          <w:numId w:val="3"/>
        </w:numPr>
        <w:autoSpaceDE/>
        <w:autoSpaceDN/>
        <w:adjustRightInd/>
        <w:spacing w:after="0" w:line="360" w:lineRule="auto"/>
        <w:ind w:left="0" w:right="57" w:firstLine="709"/>
        <w:jc w:val="both"/>
        <w:outlineLvl w:val="4"/>
        <w:rPr>
          <w:sz w:val="28"/>
          <w:szCs w:val="28"/>
          <w:lang w:val="uk-UA"/>
        </w:rPr>
      </w:pPr>
      <w:r w:rsidRPr="00D23811">
        <w:rPr>
          <w:sz w:val="28"/>
          <w:szCs w:val="28"/>
          <w:lang w:val="uk-UA"/>
        </w:rPr>
        <w:t>помилка середнього арифметичного – m;</w:t>
      </w:r>
    </w:p>
    <w:p w14:paraId="684C1CA9" w14:textId="77777777" w:rsidR="00B31623" w:rsidRPr="00D23811" w:rsidRDefault="00B31623" w:rsidP="00B31623">
      <w:pPr>
        <w:pStyle w:val="21"/>
        <w:widowControl/>
        <w:numPr>
          <w:ilvl w:val="0"/>
          <w:numId w:val="3"/>
        </w:numPr>
        <w:autoSpaceDE/>
        <w:autoSpaceDN/>
        <w:adjustRightInd/>
        <w:spacing w:after="0" w:line="360" w:lineRule="auto"/>
        <w:ind w:left="0" w:right="57" w:firstLine="709"/>
        <w:jc w:val="both"/>
        <w:outlineLvl w:val="4"/>
        <w:rPr>
          <w:sz w:val="28"/>
          <w:szCs w:val="28"/>
          <w:lang w:val="uk-UA"/>
        </w:rPr>
      </w:pPr>
      <w:r w:rsidRPr="00D23811">
        <w:rPr>
          <w:sz w:val="28"/>
          <w:szCs w:val="28"/>
          <w:lang w:val="uk-UA"/>
        </w:rPr>
        <w:t>критерій Стьюдента (достовірність різниці між двома середніми величинами) – t.</w:t>
      </w:r>
    </w:p>
    <w:p w14:paraId="4AF47601" w14:textId="77777777" w:rsidR="00B31623" w:rsidRPr="00D23811" w:rsidRDefault="00B31623" w:rsidP="00B31623">
      <w:pPr>
        <w:pStyle w:val="21"/>
        <w:spacing w:after="0" w:line="360" w:lineRule="auto"/>
        <w:ind w:left="0" w:right="57" w:firstLine="709"/>
        <w:jc w:val="both"/>
        <w:outlineLvl w:val="4"/>
        <w:rPr>
          <w:sz w:val="28"/>
          <w:szCs w:val="28"/>
          <w:lang w:val="uk-UA"/>
        </w:rPr>
      </w:pPr>
      <w:r w:rsidRPr="00D23811">
        <w:rPr>
          <w:sz w:val="28"/>
          <w:szCs w:val="28"/>
          <w:lang w:val="uk-UA"/>
        </w:rPr>
        <w:t xml:space="preserve">Відмінності по Стьюденту вважали різницю при р &lt; 0,05. </w:t>
      </w:r>
    </w:p>
    <w:p w14:paraId="1F5FF2CF" w14:textId="77777777" w:rsidR="00B31623" w:rsidRPr="00D23811" w:rsidRDefault="00B31623" w:rsidP="00B31623">
      <w:pPr>
        <w:pStyle w:val="21"/>
        <w:spacing w:after="0" w:line="360" w:lineRule="auto"/>
        <w:ind w:left="0" w:right="57" w:firstLine="709"/>
        <w:jc w:val="both"/>
        <w:outlineLvl w:val="4"/>
        <w:rPr>
          <w:sz w:val="28"/>
          <w:szCs w:val="28"/>
          <w:lang w:val="uk-UA"/>
        </w:rPr>
      </w:pPr>
    </w:p>
    <w:p w14:paraId="3EF2BF00" w14:textId="77777777" w:rsidR="00B31623" w:rsidRPr="00D23811" w:rsidRDefault="00B31623" w:rsidP="00B31623">
      <w:pPr>
        <w:pStyle w:val="21"/>
        <w:spacing w:after="0" w:line="360" w:lineRule="auto"/>
        <w:ind w:left="0" w:right="57" w:firstLine="709"/>
        <w:jc w:val="both"/>
        <w:outlineLvl w:val="4"/>
        <w:rPr>
          <w:sz w:val="28"/>
          <w:szCs w:val="28"/>
          <w:lang w:val="uk-UA"/>
        </w:rPr>
      </w:pPr>
      <w:r w:rsidRPr="00D23811">
        <w:rPr>
          <w:sz w:val="28"/>
          <w:szCs w:val="28"/>
          <w:lang w:val="uk-UA"/>
        </w:rPr>
        <w:t>2.3 Організація дослідження</w:t>
      </w:r>
    </w:p>
    <w:p w14:paraId="019627A3" w14:textId="77777777" w:rsidR="00B31623" w:rsidRPr="00D23811" w:rsidRDefault="00B31623" w:rsidP="00B31623">
      <w:pPr>
        <w:shd w:val="clear" w:color="auto" w:fill="FFFFFF"/>
        <w:spacing w:after="0" w:line="360" w:lineRule="auto"/>
        <w:ind w:firstLine="709"/>
        <w:jc w:val="both"/>
        <w:outlineLvl w:val="1"/>
        <w:rPr>
          <w:rFonts w:eastAsia="Times New Roman"/>
          <w:b/>
          <w:bCs/>
          <w:caps w:val="0"/>
          <w:lang w:eastAsia="uk-UA"/>
        </w:rPr>
      </w:pPr>
    </w:p>
    <w:p w14:paraId="787B5A60" w14:textId="22CC8A22" w:rsidR="00B31623" w:rsidRPr="00D23811" w:rsidRDefault="00B31623" w:rsidP="00B31623">
      <w:pPr>
        <w:pStyle w:val="af8"/>
        <w:spacing w:after="0" w:line="360" w:lineRule="auto"/>
        <w:ind w:left="0" w:firstLine="709"/>
        <w:jc w:val="both"/>
        <w:rPr>
          <w:rFonts w:ascii="Times New Roman" w:hAnsi="Times New Roman"/>
          <w:b w:val="0"/>
          <w:snapToGrid w:val="0"/>
          <w:sz w:val="28"/>
          <w:szCs w:val="28"/>
          <w:u w:val="none"/>
        </w:rPr>
      </w:pPr>
      <w:r w:rsidRPr="00D23811">
        <w:rPr>
          <w:rFonts w:ascii="Times New Roman" w:hAnsi="Times New Roman"/>
          <w:b w:val="0"/>
          <w:snapToGrid w:val="0"/>
          <w:sz w:val="28"/>
          <w:szCs w:val="28"/>
          <w:u w:val="none"/>
        </w:rPr>
        <w:t xml:space="preserve">Відповідно до мети та завдання дослідження нами було проведене обстеження військовослужбовців чоловіків і жінок 20-50 років </w:t>
      </w:r>
      <w:r w:rsidR="00660E17" w:rsidRPr="00A72F4F">
        <w:rPr>
          <w:rFonts w:ascii="Times New Roman" w:hAnsi="Times New Roman"/>
          <w:b w:val="0"/>
          <w:bCs/>
          <w:sz w:val="28"/>
          <w:szCs w:val="28"/>
          <w:u w:val="none"/>
        </w:rPr>
        <w:t xml:space="preserve">з посттравматичним стресовим розладом </w:t>
      </w:r>
      <w:r w:rsidRPr="00D23811">
        <w:rPr>
          <w:rFonts w:ascii="Times New Roman" w:hAnsi="Times New Roman"/>
          <w:b w:val="0"/>
          <w:snapToGrid w:val="0"/>
          <w:sz w:val="28"/>
          <w:szCs w:val="28"/>
          <w:u w:val="none"/>
        </w:rPr>
        <w:t>після</w:t>
      </w:r>
      <w:r w:rsidR="00660E17" w:rsidRPr="00A72F4F">
        <w:rPr>
          <w:rFonts w:ascii="Times New Roman" w:hAnsi="Times New Roman"/>
          <w:b w:val="0"/>
          <w:bCs/>
          <w:sz w:val="28"/>
          <w:szCs w:val="28"/>
          <w:u w:val="none"/>
        </w:rPr>
        <w:t xml:space="preserve"> ампутацій кінцівок</w:t>
      </w:r>
      <w:r w:rsidR="00660E17" w:rsidRPr="00D23811">
        <w:rPr>
          <w:rFonts w:ascii="Times New Roman" w:hAnsi="Times New Roman"/>
          <w:b w:val="0"/>
          <w:snapToGrid w:val="0"/>
          <w:sz w:val="28"/>
          <w:szCs w:val="28"/>
          <w:u w:val="none"/>
        </w:rPr>
        <w:t xml:space="preserve"> через 4-6 місяців </w:t>
      </w:r>
      <w:r w:rsidRPr="00D23811">
        <w:rPr>
          <w:rFonts w:ascii="Times New Roman" w:hAnsi="Times New Roman"/>
          <w:b w:val="0"/>
          <w:snapToGrid w:val="0"/>
          <w:sz w:val="28"/>
          <w:szCs w:val="28"/>
          <w:u w:val="none"/>
        </w:rPr>
        <w:t xml:space="preserve">та після психологічної корекції фахівцями відповідного профілю. </w:t>
      </w:r>
      <w:r w:rsidR="00985A33" w:rsidRPr="00985A33">
        <w:rPr>
          <w:rFonts w:ascii="Times New Roman" w:hAnsi="Times New Roman"/>
          <w:b w:val="0"/>
          <w:bCs/>
          <w:sz w:val="28"/>
          <w:szCs w:val="28"/>
          <w:u w:val="none"/>
        </w:rPr>
        <w:t xml:space="preserve">Дослідження проводилось </w:t>
      </w:r>
      <w:proofErr w:type="spellStart"/>
      <w:r w:rsidR="00985A33" w:rsidRPr="00985A33">
        <w:rPr>
          <w:rFonts w:ascii="Times New Roman" w:hAnsi="Times New Roman"/>
          <w:b w:val="0"/>
          <w:bCs/>
          <w:sz w:val="28"/>
          <w:szCs w:val="28"/>
          <w:u w:val="none"/>
          <w:lang w:val="ru-RU"/>
        </w:rPr>
        <w:t>п</w:t>
      </w:r>
      <w:r w:rsidR="00BF36E3">
        <w:rPr>
          <w:rFonts w:ascii="Times New Roman" w:hAnsi="Times New Roman"/>
          <w:b w:val="0"/>
          <w:bCs/>
          <w:sz w:val="28"/>
          <w:szCs w:val="28"/>
          <w:u w:val="none"/>
          <w:lang w:val="ru-RU"/>
        </w:rPr>
        <w:t>р</w:t>
      </w:r>
      <w:r w:rsidR="00985A33" w:rsidRPr="00985A33">
        <w:rPr>
          <w:rFonts w:ascii="Times New Roman" w:hAnsi="Times New Roman"/>
          <w:b w:val="0"/>
          <w:bCs/>
          <w:sz w:val="28"/>
          <w:szCs w:val="28"/>
          <w:u w:val="none"/>
          <w:lang w:val="ru-RU"/>
        </w:rPr>
        <w:t>отя</w:t>
      </w:r>
      <w:r w:rsidR="000B246D">
        <w:rPr>
          <w:rFonts w:ascii="Times New Roman" w:hAnsi="Times New Roman"/>
          <w:b w:val="0"/>
          <w:bCs/>
          <w:sz w:val="28"/>
          <w:szCs w:val="28"/>
          <w:u w:val="none"/>
          <w:lang w:val="ru-RU"/>
        </w:rPr>
        <w:t>гом</w:t>
      </w:r>
      <w:proofErr w:type="spellEnd"/>
      <w:r w:rsidR="000B246D">
        <w:rPr>
          <w:rFonts w:ascii="Times New Roman" w:hAnsi="Times New Roman"/>
          <w:b w:val="0"/>
          <w:bCs/>
          <w:sz w:val="28"/>
          <w:szCs w:val="28"/>
          <w:u w:val="none"/>
          <w:lang w:val="ru-RU"/>
        </w:rPr>
        <w:t xml:space="preserve"> </w:t>
      </w:r>
      <w:r w:rsidR="00985A33" w:rsidRPr="00985A33">
        <w:rPr>
          <w:rFonts w:ascii="Times New Roman" w:hAnsi="Times New Roman"/>
          <w:b w:val="0"/>
          <w:bCs/>
          <w:sz w:val="28"/>
          <w:szCs w:val="28"/>
          <w:u w:val="none"/>
        </w:rPr>
        <w:t xml:space="preserve"> 2023 року на базі міської лікарні</w:t>
      </w:r>
      <w:r w:rsidR="00985A33" w:rsidRPr="00985A33">
        <w:rPr>
          <w:rFonts w:ascii="Times New Roman" w:hAnsi="Times New Roman"/>
          <w:b w:val="0"/>
          <w:bCs/>
          <w:sz w:val="28"/>
          <w:szCs w:val="28"/>
          <w:u w:val="none"/>
          <w:lang w:val="ru-RU"/>
        </w:rPr>
        <w:t xml:space="preserve"> № 7 </w:t>
      </w:r>
      <w:r w:rsidR="00985A33" w:rsidRPr="00985A33">
        <w:rPr>
          <w:rFonts w:ascii="Times New Roman" w:hAnsi="Times New Roman"/>
          <w:b w:val="0"/>
          <w:bCs/>
          <w:sz w:val="28"/>
          <w:szCs w:val="28"/>
          <w:u w:val="none"/>
        </w:rPr>
        <w:t>м.</w:t>
      </w:r>
      <w:r w:rsidR="00985A33" w:rsidRPr="00985A33">
        <w:rPr>
          <w:rFonts w:ascii="Times New Roman" w:hAnsi="Times New Roman"/>
          <w:b w:val="0"/>
          <w:bCs/>
          <w:sz w:val="28"/>
          <w:szCs w:val="28"/>
          <w:u w:val="none"/>
          <w:lang w:val="ru-RU"/>
        </w:rPr>
        <w:t> </w:t>
      </w:r>
      <w:r w:rsidR="00985A33" w:rsidRPr="00985A33">
        <w:rPr>
          <w:rFonts w:ascii="Times New Roman" w:hAnsi="Times New Roman"/>
          <w:b w:val="0"/>
          <w:bCs/>
          <w:sz w:val="28"/>
          <w:szCs w:val="28"/>
          <w:u w:val="none"/>
        </w:rPr>
        <w:t>Запоріжжя</w:t>
      </w:r>
      <w:r w:rsidR="00985A33" w:rsidRPr="00BF36E3">
        <w:rPr>
          <w:rFonts w:ascii="Times New Roman" w:hAnsi="Times New Roman"/>
          <w:b w:val="0"/>
          <w:bCs/>
          <w:sz w:val="28"/>
          <w:szCs w:val="28"/>
          <w:u w:val="none"/>
        </w:rPr>
        <w:t>.</w:t>
      </w:r>
      <w:r w:rsidR="00BF36E3" w:rsidRPr="00BF36E3">
        <w:rPr>
          <w:rFonts w:ascii="Times New Roman" w:hAnsi="Times New Roman"/>
          <w:b w:val="0"/>
          <w:bCs/>
          <w:sz w:val="28"/>
          <w:szCs w:val="28"/>
          <w:u w:val="none"/>
          <w:lang w:val="ru-RU"/>
        </w:rPr>
        <w:t xml:space="preserve"> </w:t>
      </w:r>
      <w:r w:rsidRPr="00D23811">
        <w:rPr>
          <w:rFonts w:ascii="Times New Roman" w:hAnsi="Times New Roman"/>
          <w:b w:val="0"/>
          <w:snapToGrid w:val="0"/>
          <w:sz w:val="28"/>
          <w:szCs w:val="28"/>
          <w:u w:val="none"/>
        </w:rPr>
        <w:t xml:space="preserve">Загальна кількість осіб, які прийняли участь в експерименті склала 71, з них 59 чоловіків і 12 жінок. Розподіл обстежуваного контингенту за віком: </w:t>
      </w:r>
    </w:p>
    <w:p w14:paraId="2F46FDA1" w14:textId="77777777" w:rsidR="00B31623" w:rsidRPr="00D23811" w:rsidRDefault="00B31623" w:rsidP="00B31623">
      <w:pPr>
        <w:pStyle w:val="af8"/>
        <w:numPr>
          <w:ilvl w:val="0"/>
          <w:numId w:val="25"/>
        </w:numPr>
        <w:tabs>
          <w:tab w:val="clear" w:pos="864"/>
          <w:tab w:val="clear" w:pos="1008"/>
          <w:tab w:val="clear" w:pos="1440"/>
          <w:tab w:val="clear" w:pos="1728"/>
          <w:tab w:val="clear" w:pos="2736"/>
          <w:tab w:val="clear" w:pos="3024"/>
        </w:tabs>
        <w:spacing w:after="0" w:line="360" w:lineRule="auto"/>
        <w:ind w:left="0" w:firstLine="709"/>
        <w:jc w:val="both"/>
        <w:rPr>
          <w:rFonts w:ascii="Times New Roman" w:hAnsi="Times New Roman"/>
          <w:b w:val="0"/>
          <w:snapToGrid w:val="0"/>
          <w:sz w:val="28"/>
          <w:szCs w:val="28"/>
          <w:u w:val="none"/>
        </w:rPr>
      </w:pPr>
      <w:r w:rsidRPr="00D23811">
        <w:rPr>
          <w:rFonts w:ascii="Times New Roman" w:hAnsi="Times New Roman"/>
          <w:b w:val="0"/>
          <w:snapToGrid w:val="0"/>
          <w:sz w:val="28"/>
          <w:szCs w:val="28"/>
          <w:u w:val="none"/>
        </w:rPr>
        <w:t>20 років (І група – чоловіки та жінки);</w:t>
      </w:r>
    </w:p>
    <w:p w14:paraId="517CC5F4" w14:textId="77777777" w:rsidR="00B31623" w:rsidRPr="00D23811" w:rsidRDefault="00B31623" w:rsidP="00B31623">
      <w:pPr>
        <w:pStyle w:val="af8"/>
        <w:numPr>
          <w:ilvl w:val="0"/>
          <w:numId w:val="25"/>
        </w:numPr>
        <w:tabs>
          <w:tab w:val="clear" w:pos="864"/>
          <w:tab w:val="clear" w:pos="1008"/>
          <w:tab w:val="clear" w:pos="1440"/>
          <w:tab w:val="clear" w:pos="1728"/>
          <w:tab w:val="clear" w:pos="2736"/>
          <w:tab w:val="clear" w:pos="3024"/>
        </w:tabs>
        <w:spacing w:after="0" w:line="360" w:lineRule="auto"/>
        <w:ind w:left="0" w:firstLine="709"/>
        <w:jc w:val="both"/>
        <w:rPr>
          <w:rFonts w:ascii="Times New Roman" w:hAnsi="Times New Roman"/>
          <w:b w:val="0"/>
          <w:snapToGrid w:val="0"/>
          <w:sz w:val="28"/>
          <w:szCs w:val="28"/>
          <w:u w:val="none"/>
        </w:rPr>
      </w:pPr>
      <w:r w:rsidRPr="00D23811">
        <w:rPr>
          <w:rFonts w:ascii="Times New Roman" w:hAnsi="Times New Roman"/>
          <w:b w:val="0"/>
          <w:snapToGrid w:val="0"/>
          <w:sz w:val="28"/>
          <w:szCs w:val="28"/>
          <w:u w:val="none"/>
        </w:rPr>
        <w:t>30 років (ІІ група – чоловіки та жінки);</w:t>
      </w:r>
    </w:p>
    <w:p w14:paraId="3AC311E2" w14:textId="77777777" w:rsidR="00B31623" w:rsidRPr="00D23811" w:rsidRDefault="00B31623" w:rsidP="00B31623">
      <w:pPr>
        <w:pStyle w:val="af8"/>
        <w:numPr>
          <w:ilvl w:val="0"/>
          <w:numId w:val="25"/>
        </w:numPr>
        <w:tabs>
          <w:tab w:val="clear" w:pos="864"/>
          <w:tab w:val="clear" w:pos="1008"/>
          <w:tab w:val="clear" w:pos="1440"/>
          <w:tab w:val="clear" w:pos="1728"/>
          <w:tab w:val="clear" w:pos="2736"/>
          <w:tab w:val="clear" w:pos="3024"/>
        </w:tabs>
        <w:spacing w:after="0" w:line="360" w:lineRule="auto"/>
        <w:ind w:left="0" w:firstLine="709"/>
        <w:jc w:val="both"/>
        <w:rPr>
          <w:rFonts w:ascii="Times New Roman" w:hAnsi="Times New Roman"/>
          <w:b w:val="0"/>
          <w:snapToGrid w:val="0"/>
          <w:sz w:val="28"/>
          <w:szCs w:val="28"/>
          <w:u w:val="none"/>
        </w:rPr>
      </w:pPr>
      <w:r w:rsidRPr="00D23811">
        <w:rPr>
          <w:rFonts w:ascii="Times New Roman" w:hAnsi="Times New Roman"/>
          <w:b w:val="0"/>
          <w:snapToGrid w:val="0"/>
          <w:sz w:val="28"/>
          <w:szCs w:val="28"/>
          <w:u w:val="none"/>
        </w:rPr>
        <w:t>40 років (ІІІ група – чоловіки та жінки);</w:t>
      </w:r>
    </w:p>
    <w:p w14:paraId="6891E8AF" w14:textId="77777777" w:rsidR="00B31623" w:rsidRPr="00D23811" w:rsidRDefault="00B31623" w:rsidP="00B31623">
      <w:pPr>
        <w:pStyle w:val="af8"/>
        <w:numPr>
          <w:ilvl w:val="0"/>
          <w:numId w:val="25"/>
        </w:numPr>
        <w:tabs>
          <w:tab w:val="clear" w:pos="864"/>
          <w:tab w:val="clear" w:pos="1008"/>
          <w:tab w:val="clear" w:pos="1440"/>
          <w:tab w:val="clear" w:pos="1728"/>
          <w:tab w:val="clear" w:pos="2736"/>
          <w:tab w:val="clear" w:pos="3024"/>
        </w:tabs>
        <w:spacing w:after="0" w:line="360" w:lineRule="auto"/>
        <w:ind w:left="0" w:firstLine="709"/>
        <w:jc w:val="both"/>
        <w:rPr>
          <w:rFonts w:ascii="Times New Roman" w:hAnsi="Times New Roman"/>
          <w:b w:val="0"/>
          <w:snapToGrid w:val="0"/>
          <w:sz w:val="28"/>
          <w:szCs w:val="28"/>
          <w:u w:val="none"/>
        </w:rPr>
      </w:pPr>
      <w:r w:rsidRPr="00D23811">
        <w:rPr>
          <w:rFonts w:ascii="Times New Roman" w:hAnsi="Times New Roman"/>
          <w:b w:val="0"/>
          <w:snapToGrid w:val="0"/>
          <w:sz w:val="28"/>
          <w:szCs w:val="28"/>
          <w:u w:val="none"/>
        </w:rPr>
        <w:lastRenderedPageBreak/>
        <w:t>50 років (ІV група – чоловіки та жінки).</w:t>
      </w:r>
    </w:p>
    <w:p w14:paraId="40987CC2" w14:textId="77777777" w:rsidR="00B31623" w:rsidRPr="00D23811" w:rsidRDefault="00B31623" w:rsidP="00B31623">
      <w:pPr>
        <w:pStyle w:val="af8"/>
        <w:spacing w:after="0" w:line="360" w:lineRule="auto"/>
        <w:ind w:left="0" w:firstLine="709"/>
        <w:jc w:val="both"/>
        <w:rPr>
          <w:rFonts w:ascii="Times New Roman" w:hAnsi="Times New Roman"/>
          <w:b w:val="0"/>
          <w:snapToGrid w:val="0"/>
          <w:sz w:val="28"/>
          <w:szCs w:val="28"/>
          <w:u w:val="none"/>
        </w:rPr>
      </w:pPr>
    </w:p>
    <w:p w14:paraId="34F6E9A1" w14:textId="4D18CB1F" w:rsidR="00B31623" w:rsidRPr="00D23811" w:rsidRDefault="00B31623" w:rsidP="00B31623">
      <w:pPr>
        <w:pStyle w:val="af8"/>
        <w:spacing w:after="0" w:line="360" w:lineRule="auto"/>
        <w:ind w:left="0" w:firstLine="709"/>
        <w:jc w:val="both"/>
        <w:rPr>
          <w:rFonts w:ascii="Times New Roman" w:hAnsi="Times New Roman"/>
          <w:b w:val="0"/>
          <w:snapToGrid w:val="0"/>
          <w:sz w:val="28"/>
          <w:szCs w:val="28"/>
          <w:u w:val="none"/>
        </w:rPr>
      </w:pPr>
      <w:r w:rsidRPr="00D23811">
        <w:rPr>
          <w:rFonts w:ascii="Times New Roman" w:hAnsi="Times New Roman"/>
          <w:b w:val="0"/>
          <w:snapToGrid w:val="0"/>
          <w:sz w:val="28"/>
          <w:szCs w:val="28"/>
          <w:u w:val="none"/>
        </w:rPr>
        <w:t>Початкове обстеження проводилося до проведення реабілітаційних заходів. Повторне обстеження було проведено наприкінці проведення комплексних реабілітаційних заходів.</w:t>
      </w:r>
    </w:p>
    <w:p w14:paraId="7F6DA671" w14:textId="77777777" w:rsidR="00B31623" w:rsidRPr="00D23811" w:rsidRDefault="00B31623" w:rsidP="00B31623">
      <w:pPr>
        <w:spacing w:after="0" w:line="360" w:lineRule="auto"/>
        <w:ind w:firstLine="709"/>
        <w:jc w:val="both"/>
      </w:pPr>
      <w:r w:rsidRPr="00D23811">
        <w:rPr>
          <w:caps w:val="0"/>
        </w:rPr>
        <w:t xml:space="preserve">У рамках дослідження у всіх обстежуваних нами реєструвалися наступні показники: довжина (см) і маса (кг) тіла, частота серцевих скорочень (ЧСС, </w:t>
      </w:r>
      <w:proofErr w:type="spellStart"/>
      <w:r w:rsidRPr="00D23811">
        <w:rPr>
          <w:caps w:val="0"/>
        </w:rPr>
        <w:t>уд</w:t>
      </w:r>
      <w:proofErr w:type="spellEnd"/>
      <w:r w:rsidRPr="00D23811">
        <w:rPr>
          <w:caps w:val="0"/>
        </w:rPr>
        <w:t>/хв), систолічний (</w:t>
      </w:r>
      <w:proofErr w:type="spellStart"/>
      <w:r w:rsidRPr="00D23811">
        <w:rPr>
          <w:caps w:val="0"/>
        </w:rPr>
        <w:t>АТс</w:t>
      </w:r>
      <w:proofErr w:type="spellEnd"/>
      <w:r w:rsidRPr="00D23811">
        <w:rPr>
          <w:caps w:val="0"/>
        </w:rPr>
        <w:t xml:space="preserve">, мм </w:t>
      </w:r>
      <w:proofErr w:type="spellStart"/>
      <w:r w:rsidRPr="00D23811">
        <w:rPr>
          <w:caps w:val="0"/>
        </w:rPr>
        <w:t>рт</w:t>
      </w:r>
      <w:proofErr w:type="spellEnd"/>
      <w:r w:rsidRPr="00D23811">
        <w:rPr>
          <w:caps w:val="0"/>
        </w:rPr>
        <w:t xml:space="preserve">. ст.), </w:t>
      </w:r>
      <w:proofErr w:type="spellStart"/>
      <w:r w:rsidRPr="00D23811">
        <w:rPr>
          <w:caps w:val="0"/>
        </w:rPr>
        <w:t>діастолічний</w:t>
      </w:r>
      <w:proofErr w:type="spellEnd"/>
      <w:r w:rsidRPr="00D23811">
        <w:rPr>
          <w:caps w:val="0"/>
        </w:rPr>
        <w:t xml:space="preserve"> (</w:t>
      </w:r>
      <w:proofErr w:type="spellStart"/>
      <w:r w:rsidRPr="00D23811">
        <w:rPr>
          <w:caps w:val="0"/>
        </w:rPr>
        <w:t>АТд</w:t>
      </w:r>
      <w:proofErr w:type="spellEnd"/>
      <w:r w:rsidRPr="00D23811">
        <w:rPr>
          <w:caps w:val="0"/>
        </w:rPr>
        <w:t xml:space="preserve">, мм </w:t>
      </w:r>
      <w:proofErr w:type="spellStart"/>
      <w:r w:rsidRPr="00D23811">
        <w:rPr>
          <w:caps w:val="0"/>
        </w:rPr>
        <w:t>рт</w:t>
      </w:r>
      <w:proofErr w:type="spellEnd"/>
      <w:r w:rsidRPr="00D23811">
        <w:rPr>
          <w:caps w:val="0"/>
        </w:rPr>
        <w:t>. ст.), пульсовий (</w:t>
      </w:r>
      <w:proofErr w:type="spellStart"/>
      <w:r w:rsidRPr="00D23811">
        <w:rPr>
          <w:caps w:val="0"/>
        </w:rPr>
        <w:t>АТп</w:t>
      </w:r>
      <w:proofErr w:type="spellEnd"/>
      <w:r w:rsidRPr="00D23811">
        <w:rPr>
          <w:caps w:val="0"/>
        </w:rPr>
        <w:t xml:space="preserve">, мм </w:t>
      </w:r>
      <w:proofErr w:type="spellStart"/>
      <w:r w:rsidRPr="00D23811">
        <w:rPr>
          <w:caps w:val="0"/>
        </w:rPr>
        <w:t>рт</w:t>
      </w:r>
      <w:proofErr w:type="spellEnd"/>
      <w:r w:rsidRPr="00D23811">
        <w:rPr>
          <w:caps w:val="0"/>
        </w:rPr>
        <w:t>. ст.) і середній (</w:t>
      </w:r>
      <w:proofErr w:type="spellStart"/>
      <w:r w:rsidRPr="00D23811">
        <w:rPr>
          <w:caps w:val="0"/>
        </w:rPr>
        <w:t>АТср</w:t>
      </w:r>
      <w:proofErr w:type="spellEnd"/>
      <w:r w:rsidRPr="00D23811">
        <w:rPr>
          <w:caps w:val="0"/>
        </w:rPr>
        <w:t xml:space="preserve">., мм </w:t>
      </w:r>
      <w:proofErr w:type="spellStart"/>
      <w:r w:rsidRPr="00D23811">
        <w:rPr>
          <w:caps w:val="0"/>
        </w:rPr>
        <w:t>рт</w:t>
      </w:r>
      <w:proofErr w:type="spellEnd"/>
      <w:r w:rsidRPr="00D23811">
        <w:rPr>
          <w:caps w:val="0"/>
        </w:rPr>
        <w:t xml:space="preserve">. ст.) Артеріальний тиск, розраховувалися величини систолічного (СОК, мл) і хвилинного (ХОК, л/хв) об’ємів крові за формулами </w:t>
      </w:r>
      <w:proofErr w:type="spellStart"/>
      <w:r w:rsidRPr="00D23811">
        <w:rPr>
          <w:caps w:val="0"/>
        </w:rPr>
        <w:t>Старра</w:t>
      </w:r>
      <w:proofErr w:type="spellEnd"/>
      <w:r w:rsidRPr="00D23811">
        <w:rPr>
          <w:caps w:val="0"/>
        </w:rPr>
        <w:t>, визначалася величина адаптаційного потенціалу системи кровообігу за методикою Р.М. </w:t>
      </w:r>
      <w:proofErr w:type="spellStart"/>
      <w:r w:rsidRPr="00D23811">
        <w:rPr>
          <w:caps w:val="0"/>
        </w:rPr>
        <w:t>Баєвського</w:t>
      </w:r>
      <w:proofErr w:type="spellEnd"/>
      <w:r w:rsidRPr="00D23811">
        <w:rPr>
          <w:caps w:val="0"/>
        </w:rPr>
        <w:t xml:space="preserve"> (АП, </w:t>
      </w:r>
      <w:proofErr w:type="spellStart"/>
      <w:r w:rsidRPr="00D23811">
        <w:rPr>
          <w:caps w:val="0"/>
        </w:rPr>
        <w:t>у.о</w:t>
      </w:r>
      <w:proofErr w:type="spellEnd"/>
      <w:r w:rsidRPr="00D23811">
        <w:t xml:space="preserve">.) </w:t>
      </w:r>
      <w:r w:rsidRPr="00D23811">
        <w:rPr>
          <w:caps w:val="0"/>
        </w:rPr>
        <w:t>та</w:t>
      </w:r>
      <w:r w:rsidRPr="00D23811">
        <w:t xml:space="preserve"> </w:t>
      </w:r>
      <w:r w:rsidRPr="00D23811">
        <w:rPr>
          <w:caps w:val="0"/>
        </w:rPr>
        <w:t>рівень</w:t>
      </w:r>
      <w:r w:rsidRPr="00D23811">
        <w:t xml:space="preserve"> </w:t>
      </w:r>
      <w:r w:rsidRPr="00D23811">
        <w:rPr>
          <w:caps w:val="0"/>
        </w:rPr>
        <w:t>с</w:t>
      </w:r>
      <w:r w:rsidRPr="00D23811">
        <w:rPr>
          <w:bCs/>
          <w:caps w:val="0"/>
        </w:rPr>
        <w:t>амопочуття, активності, настрою за</w:t>
      </w:r>
      <w:r w:rsidRPr="00D23811">
        <w:rPr>
          <w:caps w:val="0"/>
        </w:rPr>
        <w:t xml:space="preserve"> шкалою</w:t>
      </w:r>
      <w:r w:rsidRPr="00D23811">
        <w:rPr>
          <w:b/>
          <w:i/>
          <w:caps w:val="0"/>
        </w:rPr>
        <w:t xml:space="preserve"> </w:t>
      </w:r>
      <w:r w:rsidRPr="00D23811">
        <w:rPr>
          <w:caps w:val="0"/>
        </w:rPr>
        <w:t>САН</w:t>
      </w:r>
      <w:r w:rsidRPr="00D23811">
        <w:t xml:space="preserve">. </w:t>
      </w:r>
    </w:p>
    <w:p w14:paraId="2C973EE7" w14:textId="77777777" w:rsidR="00B31623" w:rsidRPr="00D23811" w:rsidRDefault="00B31623" w:rsidP="00B31623">
      <w:pPr>
        <w:spacing w:after="0" w:line="360" w:lineRule="auto"/>
        <w:ind w:firstLine="709"/>
        <w:jc w:val="both"/>
        <w:rPr>
          <w:caps w:val="0"/>
        </w:rPr>
      </w:pPr>
      <w:r w:rsidRPr="00D23811">
        <w:rPr>
          <w:caps w:val="0"/>
        </w:rPr>
        <w:t xml:space="preserve">Результати дослідження обробляли за допомогою методів математичної статистики. </w:t>
      </w:r>
    </w:p>
    <w:p w14:paraId="4154F584" w14:textId="77777777" w:rsidR="00B31623" w:rsidRPr="00D23811" w:rsidRDefault="00B31623" w:rsidP="00B31623">
      <w:pPr>
        <w:spacing w:after="0" w:line="360" w:lineRule="auto"/>
        <w:ind w:firstLine="709"/>
        <w:jc w:val="both"/>
      </w:pPr>
    </w:p>
    <w:p w14:paraId="735B9B5F" w14:textId="77777777" w:rsidR="00B31623" w:rsidRPr="00D23811" w:rsidRDefault="00B31623" w:rsidP="00B31623">
      <w:pPr>
        <w:pStyle w:val="1"/>
        <w:keepLines w:val="0"/>
        <w:pageBreakBefore w:val="0"/>
        <w:numPr>
          <w:ilvl w:val="0"/>
          <w:numId w:val="23"/>
        </w:numPr>
        <w:spacing w:after="0" w:line="360" w:lineRule="auto"/>
        <w:ind w:left="0"/>
        <w:rPr>
          <w:b w:val="0"/>
        </w:rPr>
      </w:pPr>
      <w:r w:rsidRPr="00D23811">
        <w:rPr>
          <w:b w:val="0"/>
        </w:rPr>
        <w:br w:type="page"/>
      </w:r>
      <w:r w:rsidRPr="00D23811">
        <w:rPr>
          <w:b w:val="0"/>
        </w:rPr>
        <w:lastRenderedPageBreak/>
        <w:t>РЕЗУЛЬТАТИ ДОСЛІДЖЕННЯ</w:t>
      </w:r>
    </w:p>
    <w:p w14:paraId="1C648439" w14:textId="77777777" w:rsidR="00B31623" w:rsidRPr="00D23811" w:rsidRDefault="00B31623" w:rsidP="00B31623">
      <w:pPr>
        <w:spacing w:after="0" w:line="360" w:lineRule="auto"/>
        <w:ind w:firstLine="720"/>
      </w:pPr>
    </w:p>
    <w:p w14:paraId="57314A29" w14:textId="77777777" w:rsidR="00B31623" w:rsidRPr="00D23811" w:rsidRDefault="00B31623" w:rsidP="00B31623">
      <w:pPr>
        <w:spacing w:after="0" w:line="360" w:lineRule="auto"/>
        <w:ind w:firstLine="720"/>
        <w:jc w:val="both"/>
      </w:pPr>
      <w:r w:rsidRPr="00D23811">
        <w:rPr>
          <w:caps w:val="0"/>
        </w:rPr>
        <w:t>На початковому етапі дослідження нами було проведене обстеження учасників бойових дій (чоловіків і жінок 20-50 років) з </w:t>
      </w:r>
      <w:proofErr w:type="spellStart"/>
      <w:r w:rsidRPr="00D23811">
        <w:rPr>
          <w:caps w:val="0"/>
        </w:rPr>
        <w:t>поствійськовим</w:t>
      </w:r>
      <w:proofErr w:type="spellEnd"/>
      <w:r w:rsidRPr="00D23811">
        <w:rPr>
          <w:caps w:val="0"/>
        </w:rPr>
        <w:t xml:space="preserve"> синдромом років з метою оцінки їхнього функціонального стану серцево-судинної системи, адаптивних можливостей та якості життя.</w:t>
      </w:r>
    </w:p>
    <w:p w14:paraId="18F6DD5D" w14:textId="77777777" w:rsidR="00B31623" w:rsidRPr="00D23811" w:rsidRDefault="00B31623" w:rsidP="00B31623">
      <w:pPr>
        <w:spacing w:after="0" w:line="360" w:lineRule="auto"/>
        <w:ind w:firstLine="720"/>
        <w:jc w:val="both"/>
      </w:pPr>
      <w:r w:rsidRPr="00D23811">
        <w:rPr>
          <w:caps w:val="0"/>
        </w:rPr>
        <w:t>Як видно з даних, представлених у таблиці 3.1, на даному етапі дослідження в чоловіків 20 і 30 років реєструвалися досить оптимальні значення більшості показників центральної гемодинаміки.</w:t>
      </w:r>
    </w:p>
    <w:p w14:paraId="519703CA" w14:textId="77777777" w:rsidR="00B31623" w:rsidRPr="00D23811" w:rsidRDefault="00B31623" w:rsidP="00B31623">
      <w:pPr>
        <w:spacing w:after="0" w:line="360" w:lineRule="auto"/>
        <w:ind w:firstLine="720"/>
        <w:jc w:val="both"/>
      </w:pPr>
      <w:r w:rsidRPr="00D23811">
        <w:rPr>
          <w:caps w:val="0"/>
        </w:rPr>
        <w:t xml:space="preserve">Так, величини </w:t>
      </w:r>
      <w:proofErr w:type="spellStart"/>
      <w:r w:rsidRPr="00D23811">
        <w:rPr>
          <w:caps w:val="0"/>
        </w:rPr>
        <w:t>чсс</w:t>
      </w:r>
      <w:proofErr w:type="spellEnd"/>
      <w:r w:rsidRPr="00D23811">
        <w:rPr>
          <w:caps w:val="0"/>
        </w:rPr>
        <w:t xml:space="preserve"> становили відповідно 76,</w:t>
      </w:r>
      <w:r w:rsidRPr="00D23811">
        <w:t>33</w:t>
      </w:r>
      <w:r w:rsidRPr="00D23811">
        <w:sym w:font="Symbol" w:char="F0B1"/>
      </w:r>
      <w:r w:rsidRPr="00D23811">
        <w:rPr>
          <w:caps w:val="0"/>
        </w:rPr>
        <w:t xml:space="preserve">1,64 </w:t>
      </w:r>
      <w:proofErr w:type="spellStart"/>
      <w:r w:rsidRPr="00D23811">
        <w:rPr>
          <w:caps w:val="0"/>
        </w:rPr>
        <w:t>уд</w:t>
      </w:r>
      <w:proofErr w:type="spellEnd"/>
      <w:r w:rsidRPr="00D23811">
        <w:rPr>
          <w:caps w:val="0"/>
        </w:rPr>
        <w:t>/хв і 74,22</w:t>
      </w:r>
      <w:r w:rsidRPr="00D23811">
        <w:sym w:font="Symbol" w:char="F0B1"/>
      </w:r>
      <w:r w:rsidRPr="00D23811">
        <w:rPr>
          <w:caps w:val="0"/>
        </w:rPr>
        <w:t xml:space="preserve">1,57 </w:t>
      </w:r>
      <w:proofErr w:type="spellStart"/>
      <w:r w:rsidRPr="00D23811">
        <w:rPr>
          <w:caps w:val="0"/>
        </w:rPr>
        <w:t>уд</w:t>
      </w:r>
      <w:proofErr w:type="spellEnd"/>
      <w:r w:rsidRPr="00D23811">
        <w:rPr>
          <w:caps w:val="0"/>
        </w:rPr>
        <w:t xml:space="preserve">/хв, </w:t>
      </w:r>
      <w:proofErr w:type="spellStart"/>
      <w:r w:rsidRPr="00D23811">
        <w:rPr>
          <w:caps w:val="0"/>
        </w:rPr>
        <w:t>АТс</w:t>
      </w:r>
      <w:proofErr w:type="spellEnd"/>
      <w:r w:rsidRPr="00D23811">
        <w:rPr>
          <w:caps w:val="0"/>
        </w:rPr>
        <w:t xml:space="preserve"> – 11</w:t>
      </w:r>
      <w:r w:rsidRPr="00D23811">
        <w:t>4,79</w:t>
      </w:r>
      <w:r w:rsidRPr="00D23811">
        <w:sym w:font="Symbol" w:char="F0B1"/>
      </w:r>
      <w:r w:rsidRPr="00D23811">
        <w:rPr>
          <w:caps w:val="0"/>
        </w:rPr>
        <w:t xml:space="preserve">2,01 мм </w:t>
      </w:r>
      <w:proofErr w:type="spellStart"/>
      <w:r w:rsidRPr="00D23811">
        <w:rPr>
          <w:caps w:val="0"/>
        </w:rPr>
        <w:t>рт</w:t>
      </w:r>
      <w:proofErr w:type="spellEnd"/>
      <w:r w:rsidRPr="00D23811">
        <w:rPr>
          <w:caps w:val="0"/>
        </w:rPr>
        <w:t>. ст. та 11</w:t>
      </w:r>
      <w:r w:rsidRPr="00D23811">
        <w:t>3,32</w:t>
      </w:r>
      <w:r w:rsidRPr="00D23811">
        <w:sym w:font="Symbol" w:char="F0B1"/>
      </w:r>
      <w:r w:rsidRPr="00D23811">
        <w:rPr>
          <w:caps w:val="0"/>
        </w:rPr>
        <w:t xml:space="preserve">1,89 мм </w:t>
      </w:r>
      <w:proofErr w:type="spellStart"/>
      <w:r w:rsidRPr="00D23811">
        <w:rPr>
          <w:caps w:val="0"/>
        </w:rPr>
        <w:t>рт</w:t>
      </w:r>
      <w:proofErr w:type="spellEnd"/>
      <w:r w:rsidRPr="00D23811">
        <w:rPr>
          <w:caps w:val="0"/>
        </w:rPr>
        <w:t xml:space="preserve">. ст., </w:t>
      </w:r>
      <w:proofErr w:type="spellStart"/>
      <w:r w:rsidRPr="00D23811">
        <w:rPr>
          <w:caps w:val="0"/>
        </w:rPr>
        <w:t>АТд</w:t>
      </w:r>
      <w:proofErr w:type="spellEnd"/>
      <w:r w:rsidRPr="00D23811">
        <w:t xml:space="preserve"> – 76,47</w:t>
      </w:r>
      <w:r w:rsidRPr="00D23811">
        <w:sym w:font="Symbol" w:char="F0B1"/>
      </w:r>
      <w:r w:rsidRPr="00D23811">
        <w:rPr>
          <w:caps w:val="0"/>
        </w:rPr>
        <w:t xml:space="preserve">1,51 мм </w:t>
      </w:r>
      <w:proofErr w:type="spellStart"/>
      <w:r w:rsidRPr="00D23811">
        <w:rPr>
          <w:caps w:val="0"/>
        </w:rPr>
        <w:t>рт</w:t>
      </w:r>
      <w:proofErr w:type="spellEnd"/>
      <w:r w:rsidRPr="00D23811">
        <w:rPr>
          <w:caps w:val="0"/>
        </w:rPr>
        <w:t>. ст. та 74</w:t>
      </w:r>
      <w:r w:rsidRPr="00D23811">
        <w:t>,19</w:t>
      </w:r>
      <w:r w:rsidRPr="00D23811">
        <w:sym w:font="Symbol" w:char="F0B1"/>
      </w:r>
      <w:r w:rsidRPr="00D23811">
        <w:rPr>
          <w:caps w:val="0"/>
        </w:rPr>
        <w:t xml:space="preserve">1,47 мм </w:t>
      </w:r>
      <w:proofErr w:type="spellStart"/>
      <w:r w:rsidRPr="00D23811">
        <w:rPr>
          <w:caps w:val="0"/>
        </w:rPr>
        <w:t>рт</w:t>
      </w:r>
      <w:proofErr w:type="spellEnd"/>
      <w:r w:rsidRPr="00D23811">
        <w:rPr>
          <w:caps w:val="0"/>
        </w:rPr>
        <w:t xml:space="preserve">. ст., </w:t>
      </w:r>
      <w:proofErr w:type="spellStart"/>
      <w:r w:rsidRPr="00D23811">
        <w:rPr>
          <w:caps w:val="0"/>
        </w:rPr>
        <w:t>АТп</w:t>
      </w:r>
      <w:proofErr w:type="spellEnd"/>
      <w:r w:rsidRPr="00D23811">
        <w:t xml:space="preserve"> – 38,32</w:t>
      </w:r>
      <w:r w:rsidRPr="00D23811">
        <w:sym w:font="Symbol" w:char="F0B1"/>
      </w:r>
      <w:r w:rsidRPr="00D23811">
        <w:rPr>
          <w:caps w:val="0"/>
        </w:rPr>
        <w:t xml:space="preserve">1,02 мм </w:t>
      </w:r>
      <w:proofErr w:type="spellStart"/>
      <w:r w:rsidRPr="00D23811">
        <w:rPr>
          <w:caps w:val="0"/>
        </w:rPr>
        <w:t>рт</w:t>
      </w:r>
      <w:proofErr w:type="spellEnd"/>
      <w:r w:rsidRPr="00D23811">
        <w:rPr>
          <w:caps w:val="0"/>
        </w:rPr>
        <w:t>. ст. та 39</w:t>
      </w:r>
      <w:r w:rsidRPr="00D23811">
        <w:t>,13</w:t>
      </w:r>
      <w:r w:rsidRPr="00D23811">
        <w:sym w:font="Symbol" w:char="F0B1"/>
      </w:r>
      <w:r w:rsidRPr="00D23811">
        <w:rPr>
          <w:caps w:val="0"/>
        </w:rPr>
        <w:t xml:space="preserve">1,19 мм </w:t>
      </w:r>
      <w:proofErr w:type="spellStart"/>
      <w:r w:rsidRPr="00D23811">
        <w:rPr>
          <w:caps w:val="0"/>
        </w:rPr>
        <w:t>рт</w:t>
      </w:r>
      <w:proofErr w:type="spellEnd"/>
      <w:r w:rsidRPr="00D23811">
        <w:rPr>
          <w:caps w:val="0"/>
        </w:rPr>
        <w:t xml:space="preserve">. ст. і </w:t>
      </w:r>
      <w:proofErr w:type="spellStart"/>
      <w:r w:rsidRPr="00D23811">
        <w:rPr>
          <w:caps w:val="0"/>
        </w:rPr>
        <w:t>АТср</w:t>
      </w:r>
      <w:proofErr w:type="spellEnd"/>
      <w:r w:rsidRPr="00D23811">
        <w:rPr>
          <w:caps w:val="0"/>
        </w:rPr>
        <w:t xml:space="preserve"> – 89,25</w:t>
      </w:r>
      <w:r w:rsidRPr="00D23811">
        <w:sym w:font="Symbol" w:char="F0B1"/>
      </w:r>
      <w:r w:rsidRPr="00D23811">
        <w:rPr>
          <w:caps w:val="0"/>
        </w:rPr>
        <w:t xml:space="preserve">1,42 мм </w:t>
      </w:r>
      <w:proofErr w:type="spellStart"/>
      <w:r w:rsidRPr="00D23811">
        <w:rPr>
          <w:caps w:val="0"/>
        </w:rPr>
        <w:t>рт</w:t>
      </w:r>
      <w:proofErr w:type="spellEnd"/>
      <w:r w:rsidRPr="00D23811">
        <w:rPr>
          <w:caps w:val="0"/>
        </w:rPr>
        <w:t>. ст. і 87</w:t>
      </w:r>
      <w:r w:rsidRPr="00D23811">
        <w:t>,57</w:t>
      </w:r>
      <w:r w:rsidRPr="00D23811">
        <w:sym w:font="Symbol" w:char="F0B1"/>
      </w:r>
      <w:r w:rsidRPr="00D23811">
        <w:t>1,5</w:t>
      </w:r>
      <w:r w:rsidRPr="00D23811">
        <w:rPr>
          <w:caps w:val="0"/>
        </w:rPr>
        <w:t xml:space="preserve">3 мм </w:t>
      </w:r>
      <w:proofErr w:type="spellStart"/>
      <w:r w:rsidRPr="00D23811">
        <w:rPr>
          <w:caps w:val="0"/>
        </w:rPr>
        <w:t>рт</w:t>
      </w:r>
      <w:proofErr w:type="spellEnd"/>
      <w:r w:rsidRPr="00D23811">
        <w:rPr>
          <w:caps w:val="0"/>
        </w:rPr>
        <w:t>. ст.</w:t>
      </w:r>
    </w:p>
    <w:p w14:paraId="29792F68" w14:textId="77777777" w:rsidR="00B31623" w:rsidRPr="00D23811" w:rsidRDefault="00B31623" w:rsidP="00B31623">
      <w:pPr>
        <w:pStyle w:val="af0"/>
        <w:spacing w:after="0" w:line="360" w:lineRule="auto"/>
        <w:ind w:hanging="2268"/>
        <w:jc w:val="right"/>
        <w:rPr>
          <w:lang w:val="uk-UA"/>
        </w:rPr>
      </w:pPr>
      <w:r w:rsidRPr="00D23811">
        <w:rPr>
          <w:caps w:val="0"/>
          <w:lang w:val="uk-UA"/>
        </w:rPr>
        <w:t>Таблиця 3.1</w:t>
      </w:r>
    </w:p>
    <w:p w14:paraId="291C6626" w14:textId="77777777" w:rsidR="00B31623" w:rsidRPr="00D23811" w:rsidRDefault="00B31623" w:rsidP="00B31623">
      <w:pPr>
        <w:pStyle w:val="af0"/>
        <w:spacing w:after="0" w:line="360" w:lineRule="auto"/>
        <w:ind w:firstLine="720"/>
        <w:jc w:val="both"/>
        <w:rPr>
          <w:lang w:val="uk-UA"/>
        </w:rPr>
      </w:pPr>
      <w:r w:rsidRPr="00D23811">
        <w:rPr>
          <w:caps w:val="0"/>
          <w:lang w:val="uk-UA"/>
        </w:rPr>
        <w:t>Величини вивчених показників серцево-судинної системи організму чоловіків 20-50 років до застосування фізичної реабілітації (М</w:t>
      </w:r>
      <w:r w:rsidRPr="00D23811">
        <w:rPr>
          <w:lang w:val="uk-UA"/>
        </w:rPr>
        <w:sym w:font="Symbol" w:char="F0B1"/>
      </w:r>
      <w:r w:rsidRPr="00D23811">
        <w:rPr>
          <w:caps w:val="0"/>
          <w:lang w:val="uk-UA"/>
        </w:rPr>
        <w:t>м)</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19"/>
        <w:gridCol w:w="1785"/>
        <w:gridCol w:w="2355"/>
        <w:gridCol w:w="1800"/>
      </w:tblGrid>
      <w:tr w:rsidR="00B31623" w:rsidRPr="00D23811" w14:paraId="378ABF14" w14:textId="77777777" w:rsidTr="002F79D4">
        <w:trPr>
          <w:trHeight w:val="705"/>
        </w:trPr>
        <w:tc>
          <w:tcPr>
            <w:tcW w:w="1701" w:type="dxa"/>
            <w:vAlign w:val="center"/>
          </w:tcPr>
          <w:p w14:paraId="41879094" w14:textId="77777777" w:rsidR="00B31623" w:rsidRPr="00D23811" w:rsidRDefault="00B31623" w:rsidP="002F79D4">
            <w:pPr>
              <w:spacing w:after="0" w:line="360" w:lineRule="auto"/>
              <w:jc w:val="center"/>
            </w:pPr>
            <w:r w:rsidRPr="00D23811">
              <w:rPr>
                <w:caps w:val="0"/>
              </w:rPr>
              <w:t>Показники</w:t>
            </w:r>
          </w:p>
        </w:tc>
        <w:tc>
          <w:tcPr>
            <w:tcW w:w="1719" w:type="dxa"/>
            <w:vAlign w:val="center"/>
          </w:tcPr>
          <w:p w14:paraId="08C25044" w14:textId="77777777" w:rsidR="00B31623" w:rsidRPr="00D23811" w:rsidRDefault="00B31623" w:rsidP="002F79D4">
            <w:pPr>
              <w:spacing w:after="0" w:line="360" w:lineRule="auto"/>
              <w:jc w:val="center"/>
            </w:pPr>
            <w:r w:rsidRPr="00D23811">
              <w:rPr>
                <w:caps w:val="0"/>
              </w:rPr>
              <w:t>20 років</w:t>
            </w:r>
          </w:p>
        </w:tc>
        <w:tc>
          <w:tcPr>
            <w:tcW w:w="1785" w:type="dxa"/>
            <w:vAlign w:val="center"/>
          </w:tcPr>
          <w:p w14:paraId="218DF3A8" w14:textId="77777777" w:rsidR="00B31623" w:rsidRPr="00D23811" w:rsidRDefault="00B31623" w:rsidP="002F79D4">
            <w:pPr>
              <w:spacing w:after="0" w:line="360" w:lineRule="auto"/>
              <w:jc w:val="center"/>
            </w:pPr>
            <w:r w:rsidRPr="00D23811">
              <w:rPr>
                <w:caps w:val="0"/>
              </w:rPr>
              <w:t>30 років</w:t>
            </w:r>
          </w:p>
        </w:tc>
        <w:tc>
          <w:tcPr>
            <w:tcW w:w="2355" w:type="dxa"/>
            <w:vAlign w:val="center"/>
          </w:tcPr>
          <w:p w14:paraId="5DC93B49" w14:textId="77777777" w:rsidR="00B31623" w:rsidRPr="00D23811" w:rsidRDefault="00B31623" w:rsidP="002F79D4">
            <w:pPr>
              <w:spacing w:after="0" w:line="360" w:lineRule="auto"/>
              <w:jc w:val="center"/>
            </w:pPr>
            <w:r w:rsidRPr="00D23811">
              <w:rPr>
                <w:caps w:val="0"/>
              </w:rPr>
              <w:t>40 років</w:t>
            </w:r>
          </w:p>
        </w:tc>
        <w:tc>
          <w:tcPr>
            <w:tcW w:w="1800" w:type="dxa"/>
            <w:vAlign w:val="center"/>
          </w:tcPr>
          <w:p w14:paraId="0BF455C3" w14:textId="77777777" w:rsidR="00B31623" w:rsidRPr="00D23811" w:rsidRDefault="00B31623" w:rsidP="002F79D4">
            <w:pPr>
              <w:spacing w:after="0" w:line="360" w:lineRule="auto"/>
              <w:jc w:val="center"/>
            </w:pPr>
            <w:r w:rsidRPr="00D23811">
              <w:rPr>
                <w:caps w:val="0"/>
              </w:rPr>
              <w:t>50 років</w:t>
            </w:r>
          </w:p>
        </w:tc>
      </w:tr>
      <w:tr w:rsidR="00B31623" w:rsidRPr="00D23811" w14:paraId="3CE427AE" w14:textId="77777777" w:rsidTr="002F79D4">
        <w:trPr>
          <w:trHeight w:val="480"/>
        </w:trPr>
        <w:tc>
          <w:tcPr>
            <w:tcW w:w="1701" w:type="dxa"/>
            <w:vAlign w:val="center"/>
          </w:tcPr>
          <w:p w14:paraId="60D146AB" w14:textId="77777777" w:rsidR="00B31623" w:rsidRPr="00D23811" w:rsidRDefault="00B31623" w:rsidP="002F79D4">
            <w:pPr>
              <w:spacing w:after="0" w:line="360" w:lineRule="auto"/>
              <w:jc w:val="center"/>
            </w:pPr>
            <w:r w:rsidRPr="00D23811">
              <w:rPr>
                <w:caps w:val="0"/>
              </w:rPr>
              <w:t>ЧСС</w:t>
            </w:r>
          </w:p>
        </w:tc>
        <w:tc>
          <w:tcPr>
            <w:tcW w:w="1719" w:type="dxa"/>
            <w:vAlign w:val="center"/>
          </w:tcPr>
          <w:p w14:paraId="5790F73F" w14:textId="77777777" w:rsidR="00B31623" w:rsidRPr="00D23811" w:rsidRDefault="00B31623" w:rsidP="002F79D4">
            <w:pPr>
              <w:spacing w:after="0" w:line="360" w:lineRule="auto"/>
              <w:jc w:val="center"/>
            </w:pPr>
            <w:r w:rsidRPr="00D23811">
              <w:t>76,33</w:t>
            </w:r>
            <w:r w:rsidRPr="00D23811">
              <w:sym w:font="Symbol" w:char="F0B1"/>
            </w:r>
            <w:r w:rsidRPr="00D23811">
              <w:t>1,64</w:t>
            </w:r>
          </w:p>
        </w:tc>
        <w:tc>
          <w:tcPr>
            <w:tcW w:w="1785" w:type="dxa"/>
            <w:vAlign w:val="center"/>
          </w:tcPr>
          <w:p w14:paraId="6F69FFA7" w14:textId="77777777" w:rsidR="00B31623" w:rsidRPr="00D23811" w:rsidRDefault="00B31623" w:rsidP="002F79D4">
            <w:pPr>
              <w:spacing w:after="0" w:line="360" w:lineRule="auto"/>
              <w:jc w:val="center"/>
            </w:pPr>
            <w:r w:rsidRPr="00D23811">
              <w:t>74,22</w:t>
            </w:r>
            <w:r w:rsidRPr="00D23811">
              <w:sym w:font="Symbol" w:char="F0B1"/>
            </w:r>
            <w:r w:rsidRPr="00D23811">
              <w:t>1,57</w:t>
            </w:r>
          </w:p>
        </w:tc>
        <w:tc>
          <w:tcPr>
            <w:tcW w:w="2355" w:type="dxa"/>
            <w:vAlign w:val="center"/>
          </w:tcPr>
          <w:p w14:paraId="5081ACB8" w14:textId="77777777" w:rsidR="00B31623" w:rsidRPr="00D23811" w:rsidRDefault="00B31623" w:rsidP="002F79D4">
            <w:pPr>
              <w:spacing w:after="0" w:line="360" w:lineRule="auto"/>
              <w:jc w:val="center"/>
            </w:pPr>
            <w:r w:rsidRPr="00D23811">
              <w:t>83,67</w:t>
            </w:r>
            <w:r w:rsidRPr="00D23811">
              <w:sym w:font="Symbol" w:char="F0B1"/>
            </w:r>
            <w:r w:rsidRPr="00D23811">
              <w:t>1,24</w:t>
            </w:r>
            <w:r w:rsidRPr="00D23811">
              <w:sym w:font="Symbol" w:char="F02A"/>
            </w:r>
            <w:r w:rsidRPr="00D23811">
              <w:sym w:font="Symbol" w:char="F0A8"/>
            </w:r>
          </w:p>
        </w:tc>
        <w:tc>
          <w:tcPr>
            <w:tcW w:w="1800" w:type="dxa"/>
            <w:vAlign w:val="center"/>
          </w:tcPr>
          <w:p w14:paraId="19CBDCD9" w14:textId="77777777" w:rsidR="00B31623" w:rsidRPr="00D23811" w:rsidRDefault="00B31623" w:rsidP="002F79D4">
            <w:pPr>
              <w:spacing w:after="0" w:line="360" w:lineRule="auto"/>
              <w:jc w:val="center"/>
            </w:pPr>
            <w:r w:rsidRPr="00D23811">
              <w:t>79,21</w:t>
            </w:r>
            <w:r w:rsidRPr="00D23811">
              <w:sym w:font="Symbol" w:char="F0B1"/>
            </w:r>
            <w:r w:rsidRPr="00D23811">
              <w:t>1,87</w:t>
            </w:r>
            <w:r w:rsidRPr="00D23811">
              <w:sym w:font="Symbol" w:char="F02A"/>
            </w:r>
          </w:p>
        </w:tc>
      </w:tr>
      <w:tr w:rsidR="00B31623" w:rsidRPr="00D23811" w14:paraId="6F4B8AE9" w14:textId="77777777" w:rsidTr="002F79D4">
        <w:trPr>
          <w:trHeight w:val="480"/>
        </w:trPr>
        <w:tc>
          <w:tcPr>
            <w:tcW w:w="1701" w:type="dxa"/>
            <w:vAlign w:val="center"/>
          </w:tcPr>
          <w:p w14:paraId="17D3168E" w14:textId="77777777" w:rsidR="00B31623" w:rsidRPr="00D23811" w:rsidRDefault="00B31623" w:rsidP="002F79D4">
            <w:pPr>
              <w:spacing w:after="0" w:line="360" w:lineRule="auto"/>
              <w:jc w:val="center"/>
            </w:pPr>
            <w:proofErr w:type="spellStart"/>
            <w:r w:rsidRPr="00D23811">
              <w:rPr>
                <w:caps w:val="0"/>
              </w:rPr>
              <w:t>АТс</w:t>
            </w:r>
            <w:proofErr w:type="spellEnd"/>
          </w:p>
        </w:tc>
        <w:tc>
          <w:tcPr>
            <w:tcW w:w="1719" w:type="dxa"/>
            <w:vAlign w:val="center"/>
          </w:tcPr>
          <w:p w14:paraId="1814FEFC" w14:textId="77777777" w:rsidR="00B31623" w:rsidRPr="00D23811" w:rsidRDefault="00B31623" w:rsidP="002F79D4">
            <w:pPr>
              <w:spacing w:after="0" w:line="360" w:lineRule="auto"/>
              <w:jc w:val="center"/>
            </w:pPr>
            <w:r w:rsidRPr="00D23811">
              <w:t>114,79</w:t>
            </w:r>
            <w:r w:rsidRPr="00D23811">
              <w:sym w:font="Symbol" w:char="F0B1"/>
            </w:r>
            <w:r w:rsidRPr="00D23811">
              <w:t>2,01</w:t>
            </w:r>
          </w:p>
        </w:tc>
        <w:tc>
          <w:tcPr>
            <w:tcW w:w="1785" w:type="dxa"/>
            <w:vAlign w:val="center"/>
          </w:tcPr>
          <w:p w14:paraId="7886C244" w14:textId="77777777" w:rsidR="00B31623" w:rsidRPr="00D23811" w:rsidRDefault="00B31623" w:rsidP="002F79D4">
            <w:pPr>
              <w:spacing w:after="0" w:line="360" w:lineRule="auto"/>
              <w:jc w:val="center"/>
            </w:pPr>
            <w:r w:rsidRPr="00D23811">
              <w:t>113,32</w:t>
            </w:r>
            <w:r w:rsidRPr="00D23811">
              <w:sym w:font="Symbol" w:char="F0B1"/>
            </w:r>
            <w:r w:rsidRPr="00D23811">
              <w:t>1,89</w:t>
            </w:r>
          </w:p>
        </w:tc>
        <w:tc>
          <w:tcPr>
            <w:tcW w:w="2355" w:type="dxa"/>
            <w:vAlign w:val="center"/>
          </w:tcPr>
          <w:p w14:paraId="64D797CC" w14:textId="77777777" w:rsidR="00B31623" w:rsidRPr="00D23811" w:rsidRDefault="00B31623" w:rsidP="002F79D4">
            <w:pPr>
              <w:spacing w:after="0" w:line="360" w:lineRule="auto"/>
              <w:jc w:val="center"/>
            </w:pPr>
            <w:r w:rsidRPr="00D23811">
              <w:t>125,71</w:t>
            </w:r>
            <w:r w:rsidRPr="00D23811">
              <w:sym w:font="Symbol" w:char="F0B1"/>
            </w:r>
            <w:r w:rsidRPr="00D23811">
              <w:t>2,03</w:t>
            </w:r>
            <w:r w:rsidRPr="00D23811">
              <w:sym w:font="Symbol" w:char="F02A"/>
            </w:r>
            <w:r w:rsidRPr="00D23811">
              <w:sym w:font="Symbol" w:char="F0A8"/>
            </w:r>
          </w:p>
        </w:tc>
        <w:tc>
          <w:tcPr>
            <w:tcW w:w="1800" w:type="dxa"/>
            <w:vAlign w:val="center"/>
          </w:tcPr>
          <w:p w14:paraId="3DE758EE" w14:textId="77777777" w:rsidR="00B31623" w:rsidRPr="00D23811" w:rsidRDefault="00B31623" w:rsidP="002F79D4">
            <w:pPr>
              <w:spacing w:after="0" w:line="360" w:lineRule="auto"/>
              <w:jc w:val="center"/>
            </w:pPr>
            <w:r w:rsidRPr="00D23811">
              <w:t>119,32</w:t>
            </w:r>
            <w:r w:rsidRPr="00D23811">
              <w:sym w:font="Symbol" w:char="F0B1"/>
            </w:r>
            <w:r w:rsidRPr="00D23811">
              <w:t>1,75</w:t>
            </w:r>
            <w:r w:rsidRPr="00D23811">
              <w:sym w:font="Symbol" w:char="F02A"/>
            </w:r>
          </w:p>
        </w:tc>
      </w:tr>
      <w:tr w:rsidR="00B31623" w:rsidRPr="00D23811" w14:paraId="16A0F142" w14:textId="77777777" w:rsidTr="002F79D4">
        <w:trPr>
          <w:trHeight w:val="480"/>
        </w:trPr>
        <w:tc>
          <w:tcPr>
            <w:tcW w:w="1701" w:type="dxa"/>
            <w:vAlign w:val="center"/>
          </w:tcPr>
          <w:p w14:paraId="401CEE6D" w14:textId="77777777" w:rsidR="00B31623" w:rsidRPr="00D23811" w:rsidRDefault="00B31623" w:rsidP="002F79D4">
            <w:pPr>
              <w:spacing w:after="0" w:line="360" w:lineRule="auto"/>
              <w:jc w:val="center"/>
            </w:pPr>
            <w:proofErr w:type="spellStart"/>
            <w:r w:rsidRPr="00D23811">
              <w:rPr>
                <w:caps w:val="0"/>
              </w:rPr>
              <w:t>АТд</w:t>
            </w:r>
            <w:proofErr w:type="spellEnd"/>
            <w:r w:rsidRPr="00D23811">
              <w:rPr>
                <w:caps w:val="0"/>
              </w:rPr>
              <w:t xml:space="preserve"> </w:t>
            </w:r>
          </w:p>
        </w:tc>
        <w:tc>
          <w:tcPr>
            <w:tcW w:w="1719" w:type="dxa"/>
            <w:vAlign w:val="center"/>
          </w:tcPr>
          <w:p w14:paraId="30F3A716" w14:textId="77777777" w:rsidR="00B31623" w:rsidRPr="00D23811" w:rsidRDefault="00B31623" w:rsidP="002F79D4">
            <w:pPr>
              <w:spacing w:after="0" w:line="360" w:lineRule="auto"/>
              <w:jc w:val="center"/>
            </w:pPr>
            <w:r w:rsidRPr="00D23811">
              <w:t>76,47</w:t>
            </w:r>
            <w:r w:rsidRPr="00D23811">
              <w:sym w:font="Symbol" w:char="F0B1"/>
            </w:r>
            <w:r w:rsidRPr="00D23811">
              <w:t>1,51</w:t>
            </w:r>
          </w:p>
        </w:tc>
        <w:tc>
          <w:tcPr>
            <w:tcW w:w="1785" w:type="dxa"/>
            <w:vAlign w:val="center"/>
          </w:tcPr>
          <w:p w14:paraId="0E5DC884" w14:textId="77777777" w:rsidR="00B31623" w:rsidRPr="00D23811" w:rsidRDefault="00B31623" w:rsidP="002F79D4">
            <w:pPr>
              <w:spacing w:after="0" w:line="360" w:lineRule="auto"/>
              <w:jc w:val="center"/>
            </w:pPr>
            <w:r w:rsidRPr="00D23811">
              <w:t>74,19</w:t>
            </w:r>
            <w:r w:rsidRPr="00D23811">
              <w:sym w:font="Symbol" w:char="F0B1"/>
            </w:r>
            <w:r w:rsidRPr="00D23811">
              <w:t>1,47</w:t>
            </w:r>
          </w:p>
        </w:tc>
        <w:tc>
          <w:tcPr>
            <w:tcW w:w="2355" w:type="dxa"/>
            <w:vAlign w:val="center"/>
          </w:tcPr>
          <w:p w14:paraId="3EE23B68" w14:textId="77777777" w:rsidR="00B31623" w:rsidRPr="00D23811" w:rsidRDefault="00B31623" w:rsidP="002F79D4">
            <w:pPr>
              <w:spacing w:after="0" w:line="360" w:lineRule="auto"/>
              <w:jc w:val="center"/>
            </w:pPr>
            <w:r w:rsidRPr="00D23811">
              <w:t>83,12</w:t>
            </w:r>
            <w:r w:rsidRPr="00D23811">
              <w:sym w:font="Symbol" w:char="F0B1"/>
            </w:r>
            <w:r w:rsidRPr="00D23811">
              <w:t>1,59</w:t>
            </w:r>
            <w:r w:rsidRPr="00D23811">
              <w:sym w:font="Symbol" w:char="F02A"/>
            </w:r>
          </w:p>
        </w:tc>
        <w:tc>
          <w:tcPr>
            <w:tcW w:w="1800" w:type="dxa"/>
            <w:vAlign w:val="center"/>
          </w:tcPr>
          <w:p w14:paraId="080DDB41" w14:textId="77777777" w:rsidR="00B31623" w:rsidRPr="00D23811" w:rsidRDefault="00B31623" w:rsidP="002F79D4">
            <w:pPr>
              <w:spacing w:after="0" w:line="360" w:lineRule="auto"/>
              <w:jc w:val="center"/>
            </w:pPr>
            <w:r w:rsidRPr="00D23811">
              <w:t>80,26</w:t>
            </w:r>
            <w:r w:rsidRPr="00D23811">
              <w:sym w:font="Symbol" w:char="F0B1"/>
            </w:r>
            <w:r w:rsidRPr="00D23811">
              <w:t>1,43</w:t>
            </w:r>
            <w:r w:rsidRPr="00D23811">
              <w:sym w:font="Symbol" w:char="F02A"/>
            </w:r>
          </w:p>
        </w:tc>
      </w:tr>
      <w:tr w:rsidR="00B31623" w:rsidRPr="00D23811" w14:paraId="5F851BE8" w14:textId="77777777" w:rsidTr="002F79D4">
        <w:trPr>
          <w:trHeight w:val="480"/>
        </w:trPr>
        <w:tc>
          <w:tcPr>
            <w:tcW w:w="1701" w:type="dxa"/>
            <w:vAlign w:val="center"/>
          </w:tcPr>
          <w:p w14:paraId="37541DA2" w14:textId="77777777" w:rsidR="00B31623" w:rsidRPr="00D23811" w:rsidRDefault="00B31623" w:rsidP="002F79D4">
            <w:pPr>
              <w:spacing w:after="0" w:line="360" w:lineRule="auto"/>
              <w:jc w:val="center"/>
            </w:pPr>
            <w:proofErr w:type="spellStart"/>
            <w:r w:rsidRPr="00D23811">
              <w:rPr>
                <w:caps w:val="0"/>
              </w:rPr>
              <w:t>АТп</w:t>
            </w:r>
            <w:proofErr w:type="spellEnd"/>
            <w:r w:rsidRPr="00D23811">
              <w:rPr>
                <w:caps w:val="0"/>
              </w:rPr>
              <w:t xml:space="preserve"> </w:t>
            </w:r>
          </w:p>
        </w:tc>
        <w:tc>
          <w:tcPr>
            <w:tcW w:w="1719" w:type="dxa"/>
            <w:vAlign w:val="center"/>
          </w:tcPr>
          <w:p w14:paraId="3101B395" w14:textId="77777777" w:rsidR="00B31623" w:rsidRPr="00D23811" w:rsidRDefault="00B31623" w:rsidP="002F79D4">
            <w:pPr>
              <w:spacing w:after="0" w:line="360" w:lineRule="auto"/>
              <w:jc w:val="center"/>
            </w:pPr>
            <w:r w:rsidRPr="00D23811">
              <w:t>38,32</w:t>
            </w:r>
            <w:r w:rsidRPr="00D23811">
              <w:sym w:font="Symbol" w:char="F0B1"/>
            </w:r>
            <w:r w:rsidRPr="00D23811">
              <w:t>1,02</w:t>
            </w:r>
          </w:p>
        </w:tc>
        <w:tc>
          <w:tcPr>
            <w:tcW w:w="1785" w:type="dxa"/>
            <w:vAlign w:val="center"/>
          </w:tcPr>
          <w:p w14:paraId="29532BE7" w14:textId="77777777" w:rsidR="00B31623" w:rsidRPr="00D23811" w:rsidRDefault="00B31623" w:rsidP="002F79D4">
            <w:pPr>
              <w:spacing w:after="0" w:line="360" w:lineRule="auto"/>
              <w:jc w:val="center"/>
            </w:pPr>
            <w:r w:rsidRPr="00D23811">
              <w:t>39,13</w:t>
            </w:r>
            <w:r w:rsidRPr="00D23811">
              <w:sym w:font="Symbol" w:char="F0B1"/>
            </w:r>
            <w:r w:rsidRPr="00D23811">
              <w:t>1,19</w:t>
            </w:r>
          </w:p>
        </w:tc>
        <w:tc>
          <w:tcPr>
            <w:tcW w:w="2355" w:type="dxa"/>
            <w:vAlign w:val="center"/>
          </w:tcPr>
          <w:p w14:paraId="76C80F69" w14:textId="77777777" w:rsidR="00B31623" w:rsidRPr="00D23811" w:rsidRDefault="00B31623" w:rsidP="002F79D4">
            <w:pPr>
              <w:spacing w:after="0" w:line="360" w:lineRule="auto"/>
              <w:jc w:val="center"/>
            </w:pPr>
            <w:r w:rsidRPr="00D23811">
              <w:t>42,59</w:t>
            </w:r>
            <w:r w:rsidRPr="00D23811">
              <w:sym w:font="Symbol" w:char="F0B1"/>
            </w:r>
            <w:r w:rsidRPr="00D23811">
              <w:t>1,23</w:t>
            </w:r>
            <w:r w:rsidRPr="00D23811">
              <w:sym w:font="Symbol" w:char="F02A"/>
            </w:r>
            <w:r w:rsidRPr="00D23811">
              <w:sym w:font="Symbol" w:char="F0A8"/>
            </w:r>
          </w:p>
        </w:tc>
        <w:tc>
          <w:tcPr>
            <w:tcW w:w="1800" w:type="dxa"/>
            <w:vAlign w:val="center"/>
          </w:tcPr>
          <w:p w14:paraId="74042ED2" w14:textId="77777777" w:rsidR="00B31623" w:rsidRPr="00D23811" w:rsidRDefault="00B31623" w:rsidP="002F79D4">
            <w:pPr>
              <w:spacing w:after="0" w:line="360" w:lineRule="auto"/>
              <w:jc w:val="center"/>
            </w:pPr>
            <w:r w:rsidRPr="00D23811">
              <w:t>39,06</w:t>
            </w:r>
            <w:r w:rsidRPr="00D23811">
              <w:sym w:font="Symbol" w:char="F0B1"/>
            </w:r>
            <w:r w:rsidRPr="00D23811">
              <w:t>1,25</w:t>
            </w:r>
          </w:p>
        </w:tc>
      </w:tr>
      <w:tr w:rsidR="00B31623" w:rsidRPr="00D23811" w14:paraId="3FA3790B" w14:textId="77777777" w:rsidTr="002F79D4">
        <w:trPr>
          <w:trHeight w:val="480"/>
        </w:trPr>
        <w:tc>
          <w:tcPr>
            <w:tcW w:w="1701" w:type="dxa"/>
            <w:vAlign w:val="center"/>
          </w:tcPr>
          <w:p w14:paraId="108C8999" w14:textId="77777777" w:rsidR="00B31623" w:rsidRPr="00D23811" w:rsidRDefault="00B31623" w:rsidP="002F79D4">
            <w:pPr>
              <w:spacing w:after="0" w:line="360" w:lineRule="auto"/>
              <w:jc w:val="center"/>
            </w:pPr>
            <w:proofErr w:type="spellStart"/>
            <w:r w:rsidRPr="00D23811">
              <w:rPr>
                <w:caps w:val="0"/>
              </w:rPr>
              <w:t>АТср</w:t>
            </w:r>
            <w:proofErr w:type="spellEnd"/>
          </w:p>
        </w:tc>
        <w:tc>
          <w:tcPr>
            <w:tcW w:w="1719" w:type="dxa"/>
            <w:vAlign w:val="center"/>
          </w:tcPr>
          <w:p w14:paraId="7A875EC9" w14:textId="77777777" w:rsidR="00B31623" w:rsidRPr="00D23811" w:rsidRDefault="00B31623" w:rsidP="002F79D4">
            <w:pPr>
              <w:spacing w:after="0" w:line="360" w:lineRule="auto"/>
              <w:jc w:val="center"/>
            </w:pPr>
            <w:r w:rsidRPr="00D23811">
              <w:t>89,25</w:t>
            </w:r>
            <w:r w:rsidRPr="00D23811">
              <w:sym w:font="Symbol" w:char="F0B1"/>
            </w:r>
            <w:r w:rsidRPr="00D23811">
              <w:t>1,42</w:t>
            </w:r>
          </w:p>
        </w:tc>
        <w:tc>
          <w:tcPr>
            <w:tcW w:w="1785" w:type="dxa"/>
            <w:vAlign w:val="center"/>
          </w:tcPr>
          <w:p w14:paraId="364C4BAB" w14:textId="77777777" w:rsidR="00B31623" w:rsidRPr="00D23811" w:rsidRDefault="00B31623" w:rsidP="002F79D4">
            <w:pPr>
              <w:spacing w:after="0" w:line="360" w:lineRule="auto"/>
              <w:jc w:val="center"/>
            </w:pPr>
            <w:r w:rsidRPr="00D23811">
              <w:t>87,57</w:t>
            </w:r>
            <w:r w:rsidRPr="00D23811">
              <w:sym w:font="Symbol" w:char="F0B1"/>
            </w:r>
            <w:r w:rsidRPr="00D23811">
              <w:t>1,53</w:t>
            </w:r>
          </w:p>
        </w:tc>
        <w:tc>
          <w:tcPr>
            <w:tcW w:w="2355" w:type="dxa"/>
            <w:vAlign w:val="center"/>
          </w:tcPr>
          <w:p w14:paraId="27FFA255" w14:textId="77777777" w:rsidR="00B31623" w:rsidRPr="00D23811" w:rsidRDefault="00B31623" w:rsidP="002F79D4">
            <w:pPr>
              <w:spacing w:after="0" w:line="360" w:lineRule="auto"/>
              <w:jc w:val="center"/>
            </w:pPr>
            <w:r w:rsidRPr="00D23811">
              <w:t>97,12</w:t>
            </w:r>
            <w:r w:rsidRPr="00D23811">
              <w:sym w:font="Symbol" w:char="F0B1"/>
            </w:r>
            <w:r w:rsidRPr="00D23811">
              <w:t>1,69</w:t>
            </w:r>
            <w:r w:rsidRPr="00D23811">
              <w:sym w:font="Symbol" w:char="F02A"/>
            </w:r>
            <w:r w:rsidRPr="00D23811">
              <w:sym w:font="Symbol" w:char="F0A8"/>
            </w:r>
          </w:p>
        </w:tc>
        <w:tc>
          <w:tcPr>
            <w:tcW w:w="1800" w:type="dxa"/>
            <w:vAlign w:val="center"/>
          </w:tcPr>
          <w:p w14:paraId="15036E19" w14:textId="77777777" w:rsidR="00B31623" w:rsidRPr="00D23811" w:rsidRDefault="00B31623" w:rsidP="002F79D4">
            <w:pPr>
              <w:spacing w:after="0" w:line="360" w:lineRule="auto"/>
              <w:jc w:val="center"/>
            </w:pPr>
            <w:r w:rsidRPr="00D23811">
              <w:t>93,16</w:t>
            </w:r>
            <w:r w:rsidRPr="00D23811">
              <w:sym w:font="Symbol" w:char="F0B1"/>
            </w:r>
            <w:r w:rsidRPr="00D23811">
              <w:t>1,52</w:t>
            </w:r>
            <w:r w:rsidRPr="00D23811">
              <w:sym w:font="Symbol" w:char="F02A"/>
            </w:r>
          </w:p>
        </w:tc>
      </w:tr>
      <w:tr w:rsidR="00B31623" w:rsidRPr="00D23811" w14:paraId="3728E065" w14:textId="77777777" w:rsidTr="002F79D4">
        <w:trPr>
          <w:trHeight w:val="480"/>
        </w:trPr>
        <w:tc>
          <w:tcPr>
            <w:tcW w:w="1701" w:type="dxa"/>
            <w:vAlign w:val="center"/>
          </w:tcPr>
          <w:p w14:paraId="7D676B2A" w14:textId="77777777" w:rsidR="00B31623" w:rsidRPr="00D23811" w:rsidRDefault="00B31623" w:rsidP="002F79D4">
            <w:pPr>
              <w:spacing w:after="0" w:line="360" w:lineRule="auto"/>
              <w:jc w:val="center"/>
            </w:pPr>
            <w:r w:rsidRPr="00D23811">
              <w:rPr>
                <w:caps w:val="0"/>
              </w:rPr>
              <w:t xml:space="preserve">СОК </w:t>
            </w:r>
          </w:p>
        </w:tc>
        <w:tc>
          <w:tcPr>
            <w:tcW w:w="1719" w:type="dxa"/>
            <w:vAlign w:val="center"/>
          </w:tcPr>
          <w:p w14:paraId="0387381A" w14:textId="77777777" w:rsidR="00B31623" w:rsidRPr="00D23811" w:rsidRDefault="00B31623" w:rsidP="002F79D4">
            <w:pPr>
              <w:spacing w:after="0" w:line="360" w:lineRule="auto"/>
              <w:jc w:val="center"/>
            </w:pPr>
            <w:r w:rsidRPr="00D23811">
              <w:t>60,78</w:t>
            </w:r>
            <w:r w:rsidRPr="00D23811">
              <w:sym w:font="Symbol" w:char="F0B1"/>
            </w:r>
            <w:r w:rsidRPr="00D23811">
              <w:t>1,87</w:t>
            </w:r>
          </w:p>
        </w:tc>
        <w:tc>
          <w:tcPr>
            <w:tcW w:w="1785" w:type="dxa"/>
            <w:vAlign w:val="center"/>
          </w:tcPr>
          <w:p w14:paraId="757FEB13" w14:textId="77777777" w:rsidR="00B31623" w:rsidRPr="00D23811" w:rsidRDefault="00B31623" w:rsidP="002F79D4">
            <w:pPr>
              <w:spacing w:after="0" w:line="360" w:lineRule="auto"/>
              <w:jc w:val="center"/>
            </w:pPr>
            <w:r w:rsidRPr="00D23811">
              <w:t>63,35</w:t>
            </w:r>
            <w:r w:rsidRPr="00D23811">
              <w:sym w:font="Symbol" w:char="F0B1"/>
            </w:r>
            <w:r w:rsidRPr="00D23811">
              <w:t>1,46</w:t>
            </w:r>
          </w:p>
        </w:tc>
        <w:tc>
          <w:tcPr>
            <w:tcW w:w="2355" w:type="dxa"/>
            <w:vAlign w:val="center"/>
          </w:tcPr>
          <w:p w14:paraId="476A297E" w14:textId="77777777" w:rsidR="00B31623" w:rsidRPr="00D23811" w:rsidRDefault="00B31623" w:rsidP="002F79D4">
            <w:pPr>
              <w:spacing w:after="0" w:line="360" w:lineRule="auto"/>
              <w:jc w:val="center"/>
            </w:pPr>
            <w:r w:rsidRPr="00D23811">
              <w:t>55,24</w:t>
            </w:r>
            <w:r w:rsidRPr="00D23811">
              <w:sym w:font="Symbol" w:char="F0B1"/>
            </w:r>
            <w:r w:rsidRPr="00D23811">
              <w:t>1,82</w:t>
            </w:r>
            <w:r w:rsidRPr="00D23811">
              <w:sym w:font="Symbol" w:char="F02A"/>
            </w:r>
            <w:r w:rsidRPr="00D23811">
              <w:sym w:font="Symbol" w:char="F0A8"/>
            </w:r>
          </w:p>
        </w:tc>
        <w:tc>
          <w:tcPr>
            <w:tcW w:w="1800" w:type="dxa"/>
            <w:vAlign w:val="center"/>
          </w:tcPr>
          <w:p w14:paraId="4EC6AEB3" w14:textId="77777777" w:rsidR="00B31623" w:rsidRPr="00D23811" w:rsidRDefault="00B31623" w:rsidP="002F79D4">
            <w:pPr>
              <w:spacing w:after="0" w:line="360" w:lineRule="auto"/>
              <w:jc w:val="center"/>
            </w:pPr>
            <w:r w:rsidRPr="00D23811">
              <w:t>60,34</w:t>
            </w:r>
            <w:r w:rsidRPr="00D23811">
              <w:sym w:font="Symbol" w:char="F0B1"/>
            </w:r>
            <w:r w:rsidRPr="00D23811">
              <w:t>1,73</w:t>
            </w:r>
          </w:p>
        </w:tc>
      </w:tr>
      <w:tr w:rsidR="00B31623" w:rsidRPr="00D23811" w14:paraId="2ECECAD4" w14:textId="77777777" w:rsidTr="002F79D4">
        <w:trPr>
          <w:trHeight w:val="480"/>
        </w:trPr>
        <w:tc>
          <w:tcPr>
            <w:tcW w:w="1701" w:type="dxa"/>
            <w:vAlign w:val="center"/>
          </w:tcPr>
          <w:p w14:paraId="36355497" w14:textId="77777777" w:rsidR="00B31623" w:rsidRPr="00D23811" w:rsidRDefault="00B31623" w:rsidP="002F79D4">
            <w:pPr>
              <w:spacing w:after="0" w:line="360" w:lineRule="auto"/>
              <w:jc w:val="center"/>
            </w:pPr>
            <w:r w:rsidRPr="00D23811">
              <w:rPr>
                <w:caps w:val="0"/>
              </w:rPr>
              <w:t xml:space="preserve">ХОК </w:t>
            </w:r>
          </w:p>
        </w:tc>
        <w:tc>
          <w:tcPr>
            <w:tcW w:w="1719" w:type="dxa"/>
            <w:vAlign w:val="center"/>
          </w:tcPr>
          <w:p w14:paraId="36FAECCA" w14:textId="77777777" w:rsidR="00B31623" w:rsidRPr="00D23811" w:rsidRDefault="00B31623" w:rsidP="002F79D4">
            <w:pPr>
              <w:spacing w:after="0" w:line="360" w:lineRule="auto"/>
              <w:jc w:val="center"/>
            </w:pPr>
            <w:r w:rsidRPr="00D23811">
              <w:t>4,23</w:t>
            </w:r>
            <w:r w:rsidRPr="00D23811">
              <w:sym w:font="Symbol" w:char="F0B1"/>
            </w:r>
            <w:r w:rsidRPr="00D23811">
              <w:t>0,26</w:t>
            </w:r>
          </w:p>
        </w:tc>
        <w:tc>
          <w:tcPr>
            <w:tcW w:w="1785" w:type="dxa"/>
            <w:vAlign w:val="center"/>
          </w:tcPr>
          <w:p w14:paraId="535AC33E" w14:textId="77777777" w:rsidR="00B31623" w:rsidRPr="00D23811" w:rsidRDefault="00B31623" w:rsidP="002F79D4">
            <w:pPr>
              <w:spacing w:after="0" w:line="360" w:lineRule="auto"/>
              <w:jc w:val="center"/>
            </w:pPr>
            <w:r w:rsidRPr="00D23811">
              <w:t>4,39</w:t>
            </w:r>
            <w:r w:rsidRPr="00D23811">
              <w:sym w:font="Symbol" w:char="F0B1"/>
            </w:r>
            <w:r w:rsidRPr="00D23811">
              <w:t>0,19</w:t>
            </w:r>
          </w:p>
        </w:tc>
        <w:tc>
          <w:tcPr>
            <w:tcW w:w="2355" w:type="dxa"/>
            <w:vAlign w:val="center"/>
          </w:tcPr>
          <w:p w14:paraId="5C0114C3" w14:textId="77777777" w:rsidR="00B31623" w:rsidRPr="00D23811" w:rsidRDefault="00B31623" w:rsidP="002F79D4">
            <w:pPr>
              <w:spacing w:after="0" w:line="360" w:lineRule="auto"/>
              <w:jc w:val="center"/>
            </w:pPr>
            <w:r w:rsidRPr="00D23811">
              <w:t>4,73</w:t>
            </w:r>
            <w:r w:rsidRPr="00D23811">
              <w:sym w:font="Symbol" w:char="F0B1"/>
            </w:r>
            <w:r w:rsidRPr="00D23811">
              <w:t>0,39</w:t>
            </w:r>
          </w:p>
        </w:tc>
        <w:tc>
          <w:tcPr>
            <w:tcW w:w="1800" w:type="dxa"/>
            <w:vAlign w:val="center"/>
          </w:tcPr>
          <w:p w14:paraId="3086649E" w14:textId="77777777" w:rsidR="00B31623" w:rsidRPr="00D23811" w:rsidRDefault="00B31623" w:rsidP="002F79D4">
            <w:pPr>
              <w:spacing w:after="0" w:line="360" w:lineRule="auto"/>
              <w:jc w:val="center"/>
            </w:pPr>
            <w:r w:rsidRPr="00D23811">
              <w:t>4,77</w:t>
            </w:r>
            <w:r w:rsidRPr="00D23811">
              <w:sym w:font="Symbol" w:char="F0B1"/>
            </w:r>
            <w:r w:rsidRPr="00D23811">
              <w:t>0,49</w:t>
            </w:r>
          </w:p>
        </w:tc>
      </w:tr>
      <w:tr w:rsidR="00B31623" w:rsidRPr="00D23811" w14:paraId="08189F61" w14:textId="77777777" w:rsidTr="002F79D4">
        <w:trPr>
          <w:trHeight w:val="480"/>
        </w:trPr>
        <w:tc>
          <w:tcPr>
            <w:tcW w:w="1701" w:type="dxa"/>
            <w:vAlign w:val="center"/>
          </w:tcPr>
          <w:p w14:paraId="4E480127" w14:textId="77777777" w:rsidR="00B31623" w:rsidRPr="00D23811" w:rsidRDefault="00B31623" w:rsidP="002F79D4">
            <w:pPr>
              <w:spacing w:after="0" w:line="360" w:lineRule="auto"/>
              <w:jc w:val="center"/>
            </w:pPr>
            <w:r w:rsidRPr="00D23811">
              <w:rPr>
                <w:caps w:val="0"/>
              </w:rPr>
              <w:t xml:space="preserve">АП </w:t>
            </w:r>
          </w:p>
        </w:tc>
        <w:tc>
          <w:tcPr>
            <w:tcW w:w="1719" w:type="dxa"/>
            <w:vAlign w:val="center"/>
          </w:tcPr>
          <w:p w14:paraId="3B6122B7" w14:textId="77777777" w:rsidR="00B31623" w:rsidRPr="00D23811" w:rsidRDefault="00B31623" w:rsidP="002F79D4">
            <w:pPr>
              <w:spacing w:after="0" w:line="360" w:lineRule="auto"/>
              <w:jc w:val="center"/>
            </w:pPr>
            <w:r w:rsidRPr="00D23811">
              <w:t>1,89</w:t>
            </w:r>
            <w:bookmarkStart w:id="3" w:name="OLE_LINK1"/>
            <w:bookmarkStart w:id="4" w:name="OLE_LINK2"/>
            <w:r w:rsidRPr="00D23811">
              <w:sym w:font="Symbol" w:char="F0B1"/>
            </w:r>
            <w:bookmarkEnd w:id="3"/>
            <w:bookmarkEnd w:id="4"/>
            <w:r w:rsidRPr="00D23811">
              <w:t>0,04</w:t>
            </w:r>
          </w:p>
        </w:tc>
        <w:tc>
          <w:tcPr>
            <w:tcW w:w="1785" w:type="dxa"/>
            <w:vAlign w:val="center"/>
          </w:tcPr>
          <w:p w14:paraId="187D8F63" w14:textId="77777777" w:rsidR="00B31623" w:rsidRPr="00D23811" w:rsidRDefault="00B31623" w:rsidP="002F79D4">
            <w:pPr>
              <w:spacing w:after="0" w:line="360" w:lineRule="auto"/>
              <w:jc w:val="center"/>
            </w:pPr>
            <w:r w:rsidRPr="00D23811">
              <w:t>1,82</w:t>
            </w:r>
            <w:r w:rsidRPr="00D23811">
              <w:sym w:font="Symbol" w:char="F0B1"/>
            </w:r>
            <w:r w:rsidRPr="00D23811">
              <w:t>0,05</w:t>
            </w:r>
          </w:p>
        </w:tc>
        <w:tc>
          <w:tcPr>
            <w:tcW w:w="2355" w:type="dxa"/>
            <w:vAlign w:val="center"/>
          </w:tcPr>
          <w:p w14:paraId="23F298B1" w14:textId="77777777" w:rsidR="00B31623" w:rsidRPr="00D23811" w:rsidRDefault="00B31623" w:rsidP="002F79D4">
            <w:pPr>
              <w:spacing w:after="0" w:line="360" w:lineRule="auto"/>
              <w:jc w:val="center"/>
            </w:pPr>
            <w:r w:rsidRPr="00D23811">
              <w:t>2,34</w:t>
            </w:r>
            <w:r w:rsidRPr="00D23811">
              <w:sym w:font="Symbol" w:char="F0B1"/>
            </w:r>
            <w:r w:rsidRPr="00D23811">
              <w:t>0,09</w:t>
            </w:r>
            <w:r w:rsidRPr="00D23811">
              <w:sym w:font="Symbol" w:char="F02A"/>
            </w:r>
            <w:r w:rsidRPr="00D23811">
              <w:sym w:font="Symbol" w:char="F0A8"/>
            </w:r>
          </w:p>
        </w:tc>
        <w:tc>
          <w:tcPr>
            <w:tcW w:w="1800" w:type="dxa"/>
            <w:vAlign w:val="center"/>
          </w:tcPr>
          <w:p w14:paraId="2CD87BF8" w14:textId="77777777" w:rsidR="00B31623" w:rsidRPr="00D23811" w:rsidRDefault="00B31623" w:rsidP="002F79D4">
            <w:pPr>
              <w:spacing w:after="0" w:line="360" w:lineRule="auto"/>
              <w:jc w:val="center"/>
            </w:pPr>
            <w:r w:rsidRPr="00D23811">
              <w:t>2,17</w:t>
            </w:r>
            <w:r w:rsidRPr="00D23811">
              <w:sym w:font="Symbol" w:char="F0B1"/>
            </w:r>
            <w:r w:rsidRPr="00D23811">
              <w:t>0,07</w:t>
            </w:r>
            <w:r w:rsidRPr="00D23811">
              <w:sym w:font="Symbol" w:char="F02A"/>
            </w:r>
          </w:p>
        </w:tc>
      </w:tr>
    </w:tbl>
    <w:p w14:paraId="33A70E40" w14:textId="77777777" w:rsidR="00B31623" w:rsidRPr="00D23811" w:rsidRDefault="00B31623" w:rsidP="00B31623">
      <w:pPr>
        <w:spacing w:after="0" w:line="360" w:lineRule="auto"/>
        <w:jc w:val="both"/>
      </w:pPr>
      <w:r w:rsidRPr="00D23811">
        <w:rPr>
          <w:caps w:val="0"/>
        </w:rPr>
        <w:t xml:space="preserve">Примітка: </w:t>
      </w:r>
      <w:r w:rsidRPr="00D23811">
        <w:sym w:font="Symbol" w:char="F02A"/>
      </w:r>
      <w:r w:rsidRPr="00D23811">
        <w:rPr>
          <w:caps w:val="0"/>
        </w:rPr>
        <w:t xml:space="preserve"> - р</w:t>
      </w:r>
      <w:r w:rsidRPr="00D23811">
        <w:sym w:font="Symbol" w:char="F03C"/>
      </w:r>
      <w:r w:rsidRPr="00D23811">
        <w:rPr>
          <w:caps w:val="0"/>
        </w:rPr>
        <w:t xml:space="preserve"> 0,05 у порівнянні із чоловіками 20 і 30 років; </w:t>
      </w:r>
      <w:r w:rsidRPr="00D23811">
        <w:sym w:font="Symbol" w:char="F0A8"/>
      </w:r>
      <w:r w:rsidRPr="00D23811">
        <w:rPr>
          <w:caps w:val="0"/>
        </w:rPr>
        <w:t xml:space="preserve"> - р</w:t>
      </w:r>
      <w:r w:rsidRPr="00D23811">
        <w:sym w:font="Symbol" w:char="F03C"/>
      </w:r>
      <w:r w:rsidRPr="00D23811">
        <w:rPr>
          <w:caps w:val="0"/>
        </w:rPr>
        <w:t xml:space="preserve"> 0,05 у порівнянні із чоловіками 50 років.</w:t>
      </w:r>
    </w:p>
    <w:p w14:paraId="2ADA8811" w14:textId="77777777" w:rsidR="00B31623" w:rsidRPr="00D23811" w:rsidRDefault="00B31623" w:rsidP="00B31623">
      <w:pPr>
        <w:spacing w:after="0" w:line="360" w:lineRule="auto"/>
        <w:ind w:firstLine="720"/>
        <w:jc w:val="both"/>
      </w:pPr>
    </w:p>
    <w:p w14:paraId="1CA2AD59" w14:textId="77777777" w:rsidR="00B31623" w:rsidRPr="00D23811" w:rsidRDefault="00B31623" w:rsidP="00B31623">
      <w:pPr>
        <w:spacing w:after="0" w:line="360" w:lineRule="auto"/>
        <w:ind w:firstLine="720"/>
        <w:jc w:val="both"/>
      </w:pPr>
      <w:r w:rsidRPr="00D23811">
        <w:rPr>
          <w:caps w:val="0"/>
        </w:rPr>
        <w:lastRenderedPageBreak/>
        <w:t>Необхідно відзначити, що величини зазначених параметрів у цілому відповідали віковим нормам даних показників. У межах фізіологічної норми реєструвалися також значення таких важливих параметрів центральної гемодинаміки як систолічний (СОК) і хвилинний (ХОК) об’єми крові.</w:t>
      </w:r>
    </w:p>
    <w:p w14:paraId="27E0F983" w14:textId="77777777" w:rsidR="00B31623" w:rsidRPr="00D23811" w:rsidRDefault="00B31623" w:rsidP="00B31623">
      <w:pPr>
        <w:spacing w:after="0" w:line="360" w:lineRule="auto"/>
        <w:ind w:firstLine="720"/>
        <w:jc w:val="both"/>
      </w:pPr>
      <w:r w:rsidRPr="00D23811">
        <w:rPr>
          <w:caps w:val="0"/>
        </w:rPr>
        <w:t>Аналіз величин адаптаційних потенціалів серцево-судинної системи обстежених чоловіків 20 і 30 років також дозволив констатувати задовільні адаптивні можливості апарата кровообігу їхнього організму.</w:t>
      </w:r>
    </w:p>
    <w:p w14:paraId="7CD0E9AF" w14:textId="77777777" w:rsidR="00B31623" w:rsidRPr="00D23811" w:rsidRDefault="00B31623" w:rsidP="00B31623">
      <w:pPr>
        <w:spacing w:after="0" w:line="360" w:lineRule="auto"/>
        <w:ind w:firstLine="720"/>
        <w:jc w:val="both"/>
      </w:pPr>
      <w:r w:rsidRPr="00D23811">
        <w:rPr>
          <w:caps w:val="0"/>
        </w:rPr>
        <w:t xml:space="preserve">Значення обох адаптаційних потенціалів відповідали нормі й становили відповідно </w:t>
      </w:r>
      <w:r w:rsidRPr="00D23811">
        <w:t>1,89</w:t>
      </w:r>
      <w:r w:rsidRPr="00D23811">
        <w:sym w:font="Symbol" w:char="F0B1"/>
      </w:r>
      <w:r w:rsidRPr="00D23811">
        <w:rPr>
          <w:caps w:val="0"/>
        </w:rPr>
        <w:t xml:space="preserve">0,04 </w:t>
      </w:r>
      <w:proofErr w:type="spellStart"/>
      <w:r w:rsidRPr="00D23811">
        <w:rPr>
          <w:caps w:val="0"/>
        </w:rPr>
        <w:t>у.о</w:t>
      </w:r>
      <w:proofErr w:type="spellEnd"/>
      <w:r w:rsidRPr="00D23811">
        <w:rPr>
          <w:caps w:val="0"/>
        </w:rPr>
        <w:t>. і 1,82</w:t>
      </w:r>
      <w:r w:rsidRPr="00D23811">
        <w:sym w:font="Symbol" w:char="F0B1"/>
      </w:r>
      <w:r w:rsidRPr="00D23811">
        <w:rPr>
          <w:caps w:val="0"/>
        </w:rPr>
        <w:t xml:space="preserve">0,05 </w:t>
      </w:r>
      <w:proofErr w:type="spellStart"/>
      <w:r w:rsidRPr="00D23811">
        <w:rPr>
          <w:caps w:val="0"/>
        </w:rPr>
        <w:t>у.о</w:t>
      </w:r>
      <w:proofErr w:type="spellEnd"/>
      <w:r w:rsidRPr="00D23811">
        <w:rPr>
          <w:caps w:val="0"/>
        </w:rPr>
        <w:t>.</w:t>
      </w:r>
    </w:p>
    <w:p w14:paraId="75A1C945" w14:textId="77777777" w:rsidR="00B31623" w:rsidRPr="00D23811" w:rsidRDefault="00B31623" w:rsidP="00B31623">
      <w:pPr>
        <w:spacing w:after="0" w:line="360" w:lineRule="auto"/>
        <w:ind w:firstLine="720"/>
        <w:jc w:val="both"/>
      </w:pPr>
      <w:r w:rsidRPr="00D23811">
        <w:rPr>
          <w:caps w:val="0"/>
        </w:rPr>
        <w:t>Важливо вказати на той факт, що статистично достовірних розходжень між показниками, що характеризують функціонального стан і адаптивні можливості серцево-судинної системи чоловіків 20 і 30 років, зареєстровано не було.</w:t>
      </w:r>
    </w:p>
    <w:p w14:paraId="5AB34F14" w14:textId="77777777" w:rsidR="00B31623" w:rsidRPr="00D23811" w:rsidRDefault="00B31623" w:rsidP="00B31623">
      <w:pPr>
        <w:spacing w:after="0" w:line="360" w:lineRule="auto"/>
        <w:ind w:firstLine="720"/>
        <w:jc w:val="both"/>
      </w:pPr>
      <w:r w:rsidRPr="00D23811">
        <w:rPr>
          <w:caps w:val="0"/>
        </w:rPr>
        <w:t>Більш істотні відмінності були отримані нами при аналізі даних обстеження чоловіків 40 і 50 років.</w:t>
      </w:r>
    </w:p>
    <w:p w14:paraId="2BEDAB93" w14:textId="77777777" w:rsidR="00B31623" w:rsidRPr="00D23811" w:rsidRDefault="00B31623" w:rsidP="00B31623">
      <w:pPr>
        <w:spacing w:after="0" w:line="360" w:lineRule="auto"/>
        <w:ind w:firstLine="720"/>
        <w:jc w:val="both"/>
      </w:pPr>
      <w:r w:rsidRPr="00D23811">
        <w:rPr>
          <w:caps w:val="0"/>
        </w:rPr>
        <w:t>Так, для чоловіків 50 років були характерні вірогідно менш оптимальні, у порівнянні з більш молодшими військовими, значення практично всіх показників центральної гемодинаміки.</w:t>
      </w:r>
    </w:p>
    <w:p w14:paraId="57DC032A" w14:textId="77777777" w:rsidR="00B31623" w:rsidRPr="00D23811" w:rsidRDefault="00B31623" w:rsidP="00B31623">
      <w:pPr>
        <w:spacing w:after="0" w:line="360" w:lineRule="auto"/>
        <w:ind w:firstLine="720"/>
        <w:jc w:val="both"/>
      </w:pPr>
      <w:r w:rsidRPr="00D23811">
        <w:rPr>
          <w:caps w:val="0"/>
        </w:rPr>
        <w:t>У них реєструвалися більш високі значення ЧСС (79,21</w:t>
      </w:r>
      <w:r w:rsidRPr="00D23811">
        <w:sym w:font="Symbol" w:char="F0B1"/>
      </w:r>
      <w:r w:rsidRPr="00D23811">
        <w:rPr>
          <w:caps w:val="0"/>
        </w:rPr>
        <w:t xml:space="preserve">1,87 </w:t>
      </w:r>
      <w:proofErr w:type="spellStart"/>
      <w:r w:rsidRPr="00D23811">
        <w:rPr>
          <w:caps w:val="0"/>
        </w:rPr>
        <w:t>уд</w:t>
      </w:r>
      <w:proofErr w:type="spellEnd"/>
      <w:r w:rsidRPr="00D23811">
        <w:rPr>
          <w:caps w:val="0"/>
        </w:rPr>
        <w:t xml:space="preserve">/хв), </w:t>
      </w:r>
      <w:proofErr w:type="spellStart"/>
      <w:r w:rsidRPr="00D23811">
        <w:rPr>
          <w:caps w:val="0"/>
        </w:rPr>
        <w:t>АТс</w:t>
      </w:r>
      <w:proofErr w:type="spellEnd"/>
      <w:r w:rsidRPr="00D23811">
        <w:rPr>
          <w:caps w:val="0"/>
        </w:rPr>
        <w:t xml:space="preserve"> (11</w:t>
      </w:r>
      <w:r w:rsidRPr="00D23811">
        <w:t>9,32</w:t>
      </w:r>
      <w:r w:rsidRPr="00D23811">
        <w:sym w:font="Symbol" w:char="F0B1"/>
      </w:r>
      <w:r w:rsidRPr="00D23811">
        <w:rPr>
          <w:caps w:val="0"/>
        </w:rPr>
        <w:t xml:space="preserve">1,75 мм </w:t>
      </w:r>
      <w:proofErr w:type="spellStart"/>
      <w:r w:rsidRPr="00D23811">
        <w:rPr>
          <w:caps w:val="0"/>
        </w:rPr>
        <w:t>рт</w:t>
      </w:r>
      <w:proofErr w:type="spellEnd"/>
      <w:r w:rsidRPr="00D23811">
        <w:rPr>
          <w:caps w:val="0"/>
        </w:rPr>
        <w:t xml:space="preserve">. ст.), </w:t>
      </w:r>
      <w:proofErr w:type="spellStart"/>
      <w:r w:rsidRPr="00D23811">
        <w:rPr>
          <w:caps w:val="0"/>
        </w:rPr>
        <w:t>АТд</w:t>
      </w:r>
      <w:proofErr w:type="spellEnd"/>
      <w:r w:rsidRPr="00D23811">
        <w:rPr>
          <w:caps w:val="0"/>
        </w:rPr>
        <w:t xml:space="preserve"> (80,26</w:t>
      </w:r>
      <w:r w:rsidRPr="00D23811">
        <w:sym w:font="Symbol" w:char="F0B1"/>
      </w:r>
      <w:r w:rsidRPr="00D23811">
        <w:rPr>
          <w:caps w:val="0"/>
        </w:rPr>
        <w:t xml:space="preserve">1,43 мм </w:t>
      </w:r>
      <w:proofErr w:type="spellStart"/>
      <w:r w:rsidRPr="00D23811">
        <w:rPr>
          <w:caps w:val="0"/>
        </w:rPr>
        <w:t>рт</w:t>
      </w:r>
      <w:proofErr w:type="spellEnd"/>
      <w:r w:rsidRPr="00D23811">
        <w:rPr>
          <w:caps w:val="0"/>
        </w:rPr>
        <w:t xml:space="preserve">. ст.) та </w:t>
      </w:r>
      <w:proofErr w:type="spellStart"/>
      <w:r w:rsidRPr="00D23811">
        <w:rPr>
          <w:caps w:val="0"/>
        </w:rPr>
        <w:t>АТср</w:t>
      </w:r>
      <w:proofErr w:type="spellEnd"/>
      <w:r w:rsidRPr="00D23811">
        <w:rPr>
          <w:caps w:val="0"/>
        </w:rPr>
        <w:t xml:space="preserve"> (93,16</w:t>
      </w:r>
      <w:r w:rsidRPr="00D23811">
        <w:sym w:font="Symbol" w:char="F0B1"/>
      </w:r>
      <w:r w:rsidRPr="00D23811">
        <w:rPr>
          <w:caps w:val="0"/>
        </w:rPr>
        <w:t xml:space="preserve">1,52 мм </w:t>
      </w:r>
      <w:proofErr w:type="spellStart"/>
      <w:r w:rsidRPr="00D23811">
        <w:rPr>
          <w:caps w:val="0"/>
        </w:rPr>
        <w:t>рт</w:t>
      </w:r>
      <w:proofErr w:type="spellEnd"/>
      <w:r w:rsidRPr="00D23811">
        <w:rPr>
          <w:caps w:val="0"/>
        </w:rPr>
        <w:t>. ст.).</w:t>
      </w:r>
    </w:p>
    <w:p w14:paraId="2E723727" w14:textId="77777777" w:rsidR="00B31623" w:rsidRPr="00D23811" w:rsidRDefault="00B31623" w:rsidP="00B31623">
      <w:pPr>
        <w:spacing w:after="0" w:line="360" w:lineRule="auto"/>
        <w:ind w:firstLine="720"/>
        <w:jc w:val="both"/>
      </w:pPr>
      <w:r w:rsidRPr="00D23811">
        <w:rPr>
          <w:caps w:val="0"/>
        </w:rPr>
        <w:t>Крім цього, у чоловіків 50 років спостерігалися й вірогідно гірші адаптивні можливості серцево-судинної системи організму. Величина адаптаційного потенціалу системи кровообігу, зареєстрована в їхній групі становила 2,17</w:t>
      </w:r>
      <w:r w:rsidRPr="00D23811">
        <w:sym w:font="Symbol" w:char="F0B1"/>
      </w:r>
      <w:r w:rsidRPr="00D23811">
        <w:rPr>
          <w:caps w:val="0"/>
        </w:rPr>
        <w:t xml:space="preserve">0,07 </w:t>
      </w:r>
      <w:proofErr w:type="spellStart"/>
      <w:r w:rsidRPr="00D23811">
        <w:rPr>
          <w:caps w:val="0"/>
        </w:rPr>
        <w:t>у.о</w:t>
      </w:r>
      <w:proofErr w:type="spellEnd"/>
      <w:r w:rsidRPr="00D23811">
        <w:rPr>
          <w:caps w:val="0"/>
        </w:rPr>
        <w:t>. і відповідала функціональному класу «напруга механізмів адаптації».</w:t>
      </w:r>
    </w:p>
    <w:p w14:paraId="6EBAA549" w14:textId="77777777" w:rsidR="00B31623" w:rsidRPr="00D23811" w:rsidRDefault="00B31623" w:rsidP="00B31623">
      <w:pPr>
        <w:spacing w:after="0" w:line="360" w:lineRule="auto"/>
        <w:ind w:firstLine="720"/>
        <w:jc w:val="both"/>
      </w:pPr>
      <w:r w:rsidRPr="00D23811">
        <w:rPr>
          <w:caps w:val="0"/>
        </w:rPr>
        <w:t>Найбільш несприятливий рівень функціонального стану серцево-судинної системи і її адаптивних можливостей був відзначений, разом з тим, у чоловіків 40 років.</w:t>
      </w:r>
    </w:p>
    <w:p w14:paraId="0963E4B9" w14:textId="77777777" w:rsidR="00B31623" w:rsidRPr="00D23811" w:rsidRDefault="00B31623" w:rsidP="00B31623">
      <w:pPr>
        <w:spacing w:after="0" w:line="360" w:lineRule="auto"/>
        <w:ind w:firstLine="720"/>
        <w:jc w:val="both"/>
      </w:pPr>
      <w:r w:rsidRPr="00D23811">
        <w:rPr>
          <w:caps w:val="0"/>
        </w:rPr>
        <w:lastRenderedPageBreak/>
        <w:t>Практично за всіма параметрами центральної гемодинаміки військовослужбовці даного віку мали статистично вірогідно гірші значення не тільки в порівнянні з більш молодшими вояками, але й у порівнянні із чоловіками 50 років.</w:t>
      </w:r>
    </w:p>
    <w:p w14:paraId="584A42C8" w14:textId="77777777" w:rsidR="00B31623" w:rsidRPr="00D23811" w:rsidRDefault="00B31623" w:rsidP="00B31623">
      <w:pPr>
        <w:spacing w:after="0" w:line="360" w:lineRule="auto"/>
        <w:ind w:firstLine="720"/>
        <w:jc w:val="both"/>
      </w:pPr>
      <w:r w:rsidRPr="00D23811">
        <w:rPr>
          <w:caps w:val="0"/>
        </w:rPr>
        <w:t>Так, величина ЧСС становила в них 83,67</w:t>
      </w:r>
      <w:r w:rsidRPr="00D23811">
        <w:sym w:font="Symbol" w:char="F0B1"/>
      </w:r>
      <w:r w:rsidRPr="00D23811">
        <w:rPr>
          <w:caps w:val="0"/>
        </w:rPr>
        <w:t xml:space="preserve">1,24 </w:t>
      </w:r>
      <w:proofErr w:type="spellStart"/>
      <w:r w:rsidRPr="00D23811">
        <w:rPr>
          <w:caps w:val="0"/>
        </w:rPr>
        <w:t>уд</w:t>
      </w:r>
      <w:proofErr w:type="spellEnd"/>
      <w:r w:rsidRPr="00D23811">
        <w:rPr>
          <w:caps w:val="0"/>
        </w:rPr>
        <w:t xml:space="preserve">/хв, значення </w:t>
      </w:r>
      <w:proofErr w:type="spellStart"/>
      <w:r w:rsidRPr="00D23811">
        <w:rPr>
          <w:caps w:val="0"/>
        </w:rPr>
        <w:t>АТс</w:t>
      </w:r>
      <w:proofErr w:type="spellEnd"/>
      <w:r w:rsidRPr="00D23811">
        <w:rPr>
          <w:caps w:val="0"/>
        </w:rPr>
        <w:t xml:space="preserve"> – 125,71</w:t>
      </w:r>
      <w:r w:rsidRPr="00D23811">
        <w:sym w:font="Symbol" w:char="F0B1"/>
      </w:r>
      <w:r w:rsidRPr="00D23811">
        <w:rPr>
          <w:caps w:val="0"/>
        </w:rPr>
        <w:t xml:space="preserve">2,03 мм </w:t>
      </w:r>
      <w:proofErr w:type="spellStart"/>
      <w:r w:rsidRPr="00D23811">
        <w:rPr>
          <w:caps w:val="0"/>
        </w:rPr>
        <w:t>рт</w:t>
      </w:r>
      <w:proofErr w:type="spellEnd"/>
      <w:r w:rsidRPr="00D23811">
        <w:rPr>
          <w:caps w:val="0"/>
        </w:rPr>
        <w:t xml:space="preserve">. ст., </w:t>
      </w:r>
      <w:proofErr w:type="spellStart"/>
      <w:r w:rsidRPr="00D23811">
        <w:rPr>
          <w:caps w:val="0"/>
        </w:rPr>
        <w:t>АТд</w:t>
      </w:r>
      <w:proofErr w:type="spellEnd"/>
      <w:r w:rsidRPr="00D23811">
        <w:t xml:space="preserve"> – 83,12</w:t>
      </w:r>
      <w:r w:rsidRPr="00D23811">
        <w:sym w:font="Symbol" w:char="F0B1"/>
      </w:r>
      <w:r w:rsidRPr="00D23811">
        <w:rPr>
          <w:caps w:val="0"/>
        </w:rPr>
        <w:t xml:space="preserve">1,59 мм </w:t>
      </w:r>
      <w:proofErr w:type="spellStart"/>
      <w:r w:rsidRPr="00D23811">
        <w:rPr>
          <w:caps w:val="0"/>
        </w:rPr>
        <w:t>рт</w:t>
      </w:r>
      <w:proofErr w:type="spellEnd"/>
      <w:r w:rsidRPr="00D23811">
        <w:rPr>
          <w:caps w:val="0"/>
        </w:rPr>
        <w:t xml:space="preserve">. ст., </w:t>
      </w:r>
      <w:proofErr w:type="spellStart"/>
      <w:r w:rsidRPr="00D23811">
        <w:rPr>
          <w:caps w:val="0"/>
        </w:rPr>
        <w:t>АТп</w:t>
      </w:r>
      <w:proofErr w:type="spellEnd"/>
      <w:r w:rsidRPr="00D23811">
        <w:t xml:space="preserve"> – 42,59</w:t>
      </w:r>
      <w:r w:rsidRPr="00D23811">
        <w:sym w:font="Symbol" w:char="F0B1"/>
      </w:r>
      <w:r w:rsidRPr="00D23811">
        <w:rPr>
          <w:caps w:val="0"/>
        </w:rPr>
        <w:t xml:space="preserve">1,23 мм </w:t>
      </w:r>
      <w:proofErr w:type="spellStart"/>
      <w:r w:rsidRPr="00D23811">
        <w:rPr>
          <w:caps w:val="0"/>
        </w:rPr>
        <w:t>рт</w:t>
      </w:r>
      <w:proofErr w:type="spellEnd"/>
      <w:r w:rsidRPr="00D23811">
        <w:rPr>
          <w:caps w:val="0"/>
        </w:rPr>
        <w:t xml:space="preserve">. ст., </w:t>
      </w:r>
      <w:proofErr w:type="spellStart"/>
      <w:r w:rsidRPr="00D23811">
        <w:rPr>
          <w:caps w:val="0"/>
        </w:rPr>
        <w:t>АТп</w:t>
      </w:r>
      <w:proofErr w:type="spellEnd"/>
      <w:r w:rsidRPr="00D23811">
        <w:t xml:space="preserve"> – 42,59</w:t>
      </w:r>
      <w:r w:rsidRPr="00D23811">
        <w:sym w:font="Symbol" w:char="F0B1"/>
      </w:r>
      <w:r w:rsidRPr="00D23811">
        <w:rPr>
          <w:caps w:val="0"/>
        </w:rPr>
        <w:t xml:space="preserve">1,23 мм </w:t>
      </w:r>
      <w:proofErr w:type="spellStart"/>
      <w:r w:rsidRPr="00D23811">
        <w:rPr>
          <w:caps w:val="0"/>
        </w:rPr>
        <w:t>рт</w:t>
      </w:r>
      <w:proofErr w:type="spellEnd"/>
      <w:r w:rsidRPr="00D23811">
        <w:rPr>
          <w:caps w:val="0"/>
        </w:rPr>
        <w:t xml:space="preserve">. ст., </w:t>
      </w:r>
      <w:proofErr w:type="spellStart"/>
      <w:r w:rsidRPr="00D23811">
        <w:rPr>
          <w:caps w:val="0"/>
        </w:rPr>
        <w:t>АТср</w:t>
      </w:r>
      <w:proofErr w:type="spellEnd"/>
      <w:r w:rsidRPr="00D23811">
        <w:rPr>
          <w:caps w:val="0"/>
        </w:rPr>
        <w:t>. – 97,12</w:t>
      </w:r>
      <w:r w:rsidRPr="00D23811">
        <w:sym w:font="Symbol" w:char="F0B1"/>
      </w:r>
      <w:r w:rsidRPr="00D23811">
        <w:rPr>
          <w:caps w:val="0"/>
        </w:rPr>
        <w:t xml:space="preserve">1,69 мм </w:t>
      </w:r>
      <w:proofErr w:type="spellStart"/>
      <w:r w:rsidRPr="00D23811">
        <w:rPr>
          <w:caps w:val="0"/>
        </w:rPr>
        <w:t>рт</w:t>
      </w:r>
      <w:proofErr w:type="spellEnd"/>
      <w:r w:rsidRPr="00D23811">
        <w:rPr>
          <w:caps w:val="0"/>
        </w:rPr>
        <w:t xml:space="preserve">. ст. і СОК </w:t>
      </w:r>
      <w:r w:rsidRPr="00D23811">
        <w:rPr>
          <w:caps w:val="0"/>
        </w:rPr>
        <w:noBreakHyphen/>
        <w:t xml:space="preserve"> 55,24</w:t>
      </w:r>
      <w:r w:rsidRPr="00D23811">
        <w:sym w:font="Symbol" w:char="F0B1"/>
      </w:r>
      <w:r w:rsidRPr="00D23811">
        <w:rPr>
          <w:caps w:val="0"/>
        </w:rPr>
        <w:t>1,82 мл.</w:t>
      </w:r>
    </w:p>
    <w:p w14:paraId="33F0C7A0" w14:textId="77777777" w:rsidR="00B31623" w:rsidRPr="00D23811" w:rsidRDefault="00B31623" w:rsidP="00B31623">
      <w:pPr>
        <w:spacing w:after="0" w:line="360" w:lineRule="auto"/>
        <w:ind w:firstLine="720"/>
        <w:jc w:val="both"/>
      </w:pPr>
      <w:r w:rsidRPr="00D23811">
        <w:rPr>
          <w:caps w:val="0"/>
        </w:rPr>
        <w:t>Наведений характер абсолютних значень показників, що характеризують рівень функціонального стану серцево-судинної системи організму, не міг не позначитися й на адаптивних можливостях апарата кровообігу чоловіків 40 років.</w:t>
      </w:r>
    </w:p>
    <w:p w14:paraId="37271E37" w14:textId="77777777" w:rsidR="00B31623" w:rsidRPr="00D23811" w:rsidRDefault="00B31623" w:rsidP="00B31623">
      <w:pPr>
        <w:spacing w:after="0" w:line="360" w:lineRule="auto"/>
        <w:ind w:firstLine="720"/>
        <w:jc w:val="both"/>
      </w:pPr>
      <w:r w:rsidRPr="00D23811">
        <w:rPr>
          <w:caps w:val="0"/>
        </w:rPr>
        <w:t>Як видно з таблиці 3.1, у чоловіків даної групи реєструвалася найгірша із всіх обстежених військовослужбовців величина адаптаційного потенціалу, що становила 2,34</w:t>
      </w:r>
      <w:r w:rsidRPr="00D23811">
        <w:sym w:font="Symbol" w:char="F0B1"/>
      </w:r>
      <w:r w:rsidRPr="00D23811">
        <w:rPr>
          <w:caps w:val="0"/>
        </w:rPr>
        <w:t xml:space="preserve">0,09 </w:t>
      </w:r>
      <w:proofErr w:type="spellStart"/>
      <w:r w:rsidRPr="00D23811">
        <w:rPr>
          <w:caps w:val="0"/>
        </w:rPr>
        <w:t>у.о</w:t>
      </w:r>
      <w:proofErr w:type="spellEnd"/>
      <w:r w:rsidRPr="00D23811">
        <w:rPr>
          <w:caps w:val="0"/>
        </w:rPr>
        <w:t>. та відповідала функціональному класу «напруга механізмів адаптації».</w:t>
      </w:r>
    </w:p>
    <w:p w14:paraId="72BEFCB1" w14:textId="77777777" w:rsidR="00B31623" w:rsidRPr="00D23811" w:rsidRDefault="00B31623" w:rsidP="00B31623">
      <w:pPr>
        <w:spacing w:after="0" w:line="360" w:lineRule="auto"/>
        <w:ind w:firstLine="720"/>
        <w:jc w:val="both"/>
      </w:pPr>
      <w:r w:rsidRPr="00D23811">
        <w:rPr>
          <w:caps w:val="0"/>
        </w:rPr>
        <w:t>Таким чином, представлені матеріали свідчать про існування об’єктивних розходжень у функціональному стані й адаптивних можливостях військовослужбовців чоловіків.</w:t>
      </w:r>
    </w:p>
    <w:p w14:paraId="23F114E7" w14:textId="77777777" w:rsidR="00B31623" w:rsidRPr="00D23811" w:rsidRDefault="00B31623" w:rsidP="00B31623">
      <w:pPr>
        <w:spacing w:after="0" w:line="360" w:lineRule="auto"/>
        <w:ind w:firstLine="720"/>
        <w:jc w:val="both"/>
      </w:pPr>
      <w:r w:rsidRPr="00D23811">
        <w:rPr>
          <w:caps w:val="0"/>
        </w:rPr>
        <w:t>Найбільш несприятливими групами щодо цього є чоловіки 50 і, особливо, 40 років, що необхідно враховувати при проведенні реабілітаційних заходів, а також при застосуванні інших засобів реабілітації.</w:t>
      </w:r>
    </w:p>
    <w:p w14:paraId="72BBAC78" w14:textId="77777777" w:rsidR="00B31623" w:rsidRPr="00D23811" w:rsidRDefault="00B31623" w:rsidP="00B31623">
      <w:pPr>
        <w:spacing w:after="0" w:line="360" w:lineRule="auto"/>
        <w:ind w:firstLine="720"/>
        <w:jc w:val="both"/>
      </w:pPr>
      <w:r w:rsidRPr="00D23811">
        <w:rPr>
          <w:caps w:val="0"/>
        </w:rPr>
        <w:t>Переконливим підтвердженням зробленим нами висновкам послужили результати внутрігрупового розподілу обстежених чоловіків за величиною їхнього адаптаційного потенціалу.</w:t>
      </w:r>
    </w:p>
    <w:p w14:paraId="24D46D88" w14:textId="77777777" w:rsidR="00B31623" w:rsidRPr="00D23811" w:rsidRDefault="00B31623" w:rsidP="00B31623">
      <w:pPr>
        <w:spacing w:after="0" w:line="360" w:lineRule="auto"/>
        <w:ind w:firstLine="720"/>
        <w:jc w:val="both"/>
      </w:pPr>
      <w:r w:rsidRPr="00D23811">
        <w:rPr>
          <w:caps w:val="0"/>
        </w:rPr>
        <w:t>Як видно з таблиці 3.2 і рисунка 3.1 якщо серед чоловіків 20 і 30 років всі 100% обстежених мали задовільні адаптивні можливості апарата кровообігу, то для військовослужбовців старших за віком відзначалася менш сприятлива картина.</w:t>
      </w:r>
    </w:p>
    <w:p w14:paraId="047AD0A7" w14:textId="77777777" w:rsidR="00B31623" w:rsidRPr="00D23811" w:rsidRDefault="00B31623" w:rsidP="00B31623">
      <w:pPr>
        <w:pStyle w:val="af0"/>
        <w:spacing w:after="0" w:line="360" w:lineRule="auto"/>
        <w:ind w:hanging="1985"/>
        <w:jc w:val="right"/>
        <w:rPr>
          <w:lang w:val="uk-UA"/>
        </w:rPr>
      </w:pPr>
      <w:r w:rsidRPr="00D23811">
        <w:rPr>
          <w:caps w:val="0"/>
          <w:lang w:val="uk-UA"/>
        </w:rPr>
        <w:lastRenderedPageBreak/>
        <w:t>Таблиця 3.2</w:t>
      </w:r>
    </w:p>
    <w:p w14:paraId="76A34CC3" w14:textId="77777777" w:rsidR="00B31623" w:rsidRPr="00D23811" w:rsidRDefault="00B31623" w:rsidP="00B31623">
      <w:pPr>
        <w:pStyle w:val="af0"/>
        <w:spacing w:after="0" w:line="360" w:lineRule="auto"/>
        <w:ind w:firstLine="720"/>
        <w:jc w:val="both"/>
        <w:rPr>
          <w:lang w:val="uk-UA"/>
        </w:rPr>
      </w:pPr>
      <w:r w:rsidRPr="00D23811">
        <w:rPr>
          <w:caps w:val="0"/>
          <w:lang w:val="uk-UA"/>
        </w:rPr>
        <w:t>Результати внутрігрупового розподілу чоловіків 20-50 років за величиною адаптаційного потенціалу серцево-судинної системи організму (у % від загального числа обстежених у групі)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312"/>
        <w:gridCol w:w="1312"/>
        <w:gridCol w:w="1312"/>
        <w:gridCol w:w="1313"/>
      </w:tblGrid>
      <w:tr w:rsidR="00B31623" w:rsidRPr="00D23811" w14:paraId="0AE26C07" w14:textId="77777777" w:rsidTr="002F79D4">
        <w:trPr>
          <w:cantSplit/>
          <w:trHeight w:val="553"/>
        </w:trPr>
        <w:tc>
          <w:tcPr>
            <w:tcW w:w="4111" w:type="dxa"/>
            <w:vAlign w:val="center"/>
          </w:tcPr>
          <w:p w14:paraId="71C4DA96" w14:textId="77777777" w:rsidR="00B31623" w:rsidRPr="00D23811" w:rsidRDefault="00B31623" w:rsidP="002F79D4">
            <w:pPr>
              <w:spacing w:after="0" w:line="360" w:lineRule="auto"/>
              <w:jc w:val="center"/>
            </w:pPr>
            <w:r w:rsidRPr="00D23811">
              <w:rPr>
                <w:caps w:val="0"/>
              </w:rPr>
              <w:t>Рівні адаптивних можливостей</w:t>
            </w:r>
          </w:p>
          <w:p w14:paraId="28028F2D" w14:textId="77777777" w:rsidR="00B31623" w:rsidRPr="00D23811" w:rsidRDefault="00B31623" w:rsidP="002F79D4">
            <w:pPr>
              <w:spacing w:after="0" w:line="360" w:lineRule="auto"/>
              <w:jc w:val="center"/>
            </w:pPr>
            <w:r w:rsidRPr="00D23811">
              <w:rPr>
                <w:caps w:val="0"/>
              </w:rPr>
              <w:t>системи кровообігу</w:t>
            </w:r>
          </w:p>
        </w:tc>
        <w:tc>
          <w:tcPr>
            <w:tcW w:w="1312" w:type="dxa"/>
            <w:vAlign w:val="center"/>
          </w:tcPr>
          <w:p w14:paraId="053B6D5E" w14:textId="77777777" w:rsidR="00B31623" w:rsidRPr="00D23811" w:rsidRDefault="00B31623" w:rsidP="002F79D4">
            <w:pPr>
              <w:spacing w:after="0" w:line="360" w:lineRule="auto"/>
              <w:jc w:val="center"/>
            </w:pPr>
            <w:r w:rsidRPr="00D23811">
              <w:rPr>
                <w:caps w:val="0"/>
              </w:rPr>
              <w:t>20 років</w:t>
            </w:r>
          </w:p>
        </w:tc>
        <w:tc>
          <w:tcPr>
            <w:tcW w:w="1312" w:type="dxa"/>
            <w:vAlign w:val="center"/>
          </w:tcPr>
          <w:p w14:paraId="53DF7595" w14:textId="77777777" w:rsidR="00B31623" w:rsidRPr="00D23811" w:rsidRDefault="00B31623" w:rsidP="002F79D4">
            <w:pPr>
              <w:spacing w:after="0" w:line="360" w:lineRule="auto"/>
              <w:jc w:val="center"/>
            </w:pPr>
            <w:r w:rsidRPr="00D23811">
              <w:rPr>
                <w:caps w:val="0"/>
              </w:rPr>
              <w:t>30 років</w:t>
            </w:r>
          </w:p>
        </w:tc>
        <w:tc>
          <w:tcPr>
            <w:tcW w:w="1312" w:type="dxa"/>
            <w:vAlign w:val="center"/>
          </w:tcPr>
          <w:p w14:paraId="3EAEA514" w14:textId="77777777" w:rsidR="00B31623" w:rsidRPr="00D23811" w:rsidRDefault="00B31623" w:rsidP="002F79D4">
            <w:pPr>
              <w:spacing w:after="0" w:line="360" w:lineRule="auto"/>
              <w:jc w:val="center"/>
            </w:pPr>
            <w:r w:rsidRPr="00D23811">
              <w:rPr>
                <w:caps w:val="0"/>
              </w:rPr>
              <w:t>40 років</w:t>
            </w:r>
          </w:p>
        </w:tc>
        <w:tc>
          <w:tcPr>
            <w:tcW w:w="1313" w:type="dxa"/>
            <w:vAlign w:val="center"/>
          </w:tcPr>
          <w:p w14:paraId="4CFFC2D6" w14:textId="77777777" w:rsidR="00B31623" w:rsidRPr="00D23811" w:rsidRDefault="00B31623" w:rsidP="002F79D4">
            <w:pPr>
              <w:spacing w:after="0" w:line="360" w:lineRule="auto"/>
              <w:jc w:val="center"/>
            </w:pPr>
            <w:r w:rsidRPr="00D23811">
              <w:rPr>
                <w:caps w:val="0"/>
              </w:rPr>
              <w:t>50 років</w:t>
            </w:r>
          </w:p>
        </w:tc>
      </w:tr>
      <w:tr w:rsidR="00B31623" w:rsidRPr="00D23811" w14:paraId="09D99115" w14:textId="77777777" w:rsidTr="002F79D4">
        <w:trPr>
          <w:cantSplit/>
          <w:trHeight w:val="780"/>
        </w:trPr>
        <w:tc>
          <w:tcPr>
            <w:tcW w:w="4111" w:type="dxa"/>
            <w:vAlign w:val="center"/>
          </w:tcPr>
          <w:p w14:paraId="2B570BAE" w14:textId="77777777" w:rsidR="00B31623" w:rsidRPr="00D23811" w:rsidRDefault="00B31623" w:rsidP="002F79D4">
            <w:pPr>
              <w:spacing w:after="0" w:line="360" w:lineRule="auto"/>
            </w:pPr>
            <w:r w:rsidRPr="00D23811">
              <w:rPr>
                <w:caps w:val="0"/>
              </w:rPr>
              <w:t>Задовільна адаптація</w:t>
            </w:r>
          </w:p>
        </w:tc>
        <w:tc>
          <w:tcPr>
            <w:tcW w:w="1312" w:type="dxa"/>
            <w:vAlign w:val="center"/>
          </w:tcPr>
          <w:p w14:paraId="4567E276" w14:textId="77777777" w:rsidR="00B31623" w:rsidRPr="00D23811" w:rsidRDefault="00B31623" w:rsidP="002F79D4">
            <w:pPr>
              <w:spacing w:after="0" w:line="360" w:lineRule="auto"/>
              <w:jc w:val="center"/>
            </w:pPr>
            <w:r w:rsidRPr="00D23811">
              <w:t>100</w:t>
            </w:r>
          </w:p>
        </w:tc>
        <w:tc>
          <w:tcPr>
            <w:tcW w:w="1312" w:type="dxa"/>
            <w:vAlign w:val="center"/>
          </w:tcPr>
          <w:p w14:paraId="3D6790F3" w14:textId="77777777" w:rsidR="00B31623" w:rsidRPr="00D23811" w:rsidRDefault="00B31623" w:rsidP="002F79D4">
            <w:pPr>
              <w:spacing w:after="0" w:line="360" w:lineRule="auto"/>
              <w:jc w:val="center"/>
            </w:pPr>
            <w:r w:rsidRPr="00D23811">
              <w:t>100</w:t>
            </w:r>
          </w:p>
        </w:tc>
        <w:tc>
          <w:tcPr>
            <w:tcW w:w="1312" w:type="dxa"/>
            <w:vAlign w:val="center"/>
          </w:tcPr>
          <w:p w14:paraId="49308A13" w14:textId="77777777" w:rsidR="00B31623" w:rsidRPr="00D23811" w:rsidRDefault="00B31623" w:rsidP="002F79D4">
            <w:pPr>
              <w:spacing w:after="0" w:line="360" w:lineRule="auto"/>
              <w:jc w:val="center"/>
            </w:pPr>
            <w:r w:rsidRPr="00D23811">
              <w:t>66,67</w:t>
            </w:r>
          </w:p>
        </w:tc>
        <w:tc>
          <w:tcPr>
            <w:tcW w:w="1313" w:type="dxa"/>
            <w:vAlign w:val="center"/>
          </w:tcPr>
          <w:p w14:paraId="662DE5E6" w14:textId="77777777" w:rsidR="00B31623" w:rsidRPr="00D23811" w:rsidRDefault="00B31623" w:rsidP="002F79D4">
            <w:pPr>
              <w:spacing w:after="0" w:line="360" w:lineRule="auto"/>
              <w:jc w:val="center"/>
            </w:pPr>
            <w:r w:rsidRPr="00D23811">
              <w:t>71,43</w:t>
            </w:r>
          </w:p>
        </w:tc>
      </w:tr>
      <w:tr w:rsidR="00B31623" w:rsidRPr="00D23811" w14:paraId="55AB4296" w14:textId="77777777" w:rsidTr="002F79D4">
        <w:trPr>
          <w:cantSplit/>
          <w:trHeight w:val="780"/>
        </w:trPr>
        <w:tc>
          <w:tcPr>
            <w:tcW w:w="4111" w:type="dxa"/>
            <w:vAlign w:val="center"/>
          </w:tcPr>
          <w:p w14:paraId="7A9F9503" w14:textId="77777777" w:rsidR="00B31623" w:rsidRPr="00D23811" w:rsidRDefault="00B31623" w:rsidP="002F79D4">
            <w:pPr>
              <w:spacing w:after="0" w:line="360" w:lineRule="auto"/>
            </w:pPr>
            <w:r w:rsidRPr="00D23811">
              <w:rPr>
                <w:caps w:val="0"/>
              </w:rPr>
              <w:t>Напруга механізмів адаптації</w:t>
            </w:r>
          </w:p>
        </w:tc>
        <w:tc>
          <w:tcPr>
            <w:tcW w:w="1312" w:type="dxa"/>
            <w:vAlign w:val="center"/>
          </w:tcPr>
          <w:p w14:paraId="572491BE" w14:textId="77777777" w:rsidR="00B31623" w:rsidRPr="00D23811" w:rsidRDefault="00B31623" w:rsidP="002F79D4">
            <w:pPr>
              <w:spacing w:after="0" w:line="360" w:lineRule="auto"/>
              <w:jc w:val="center"/>
            </w:pPr>
            <w:r w:rsidRPr="00D23811">
              <w:t>-</w:t>
            </w:r>
          </w:p>
        </w:tc>
        <w:tc>
          <w:tcPr>
            <w:tcW w:w="1312" w:type="dxa"/>
            <w:vAlign w:val="center"/>
          </w:tcPr>
          <w:p w14:paraId="30F81764" w14:textId="77777777" w:rsidR="00B31623" w:rsidRPr="00D23811" w:rsidRDefault="00B31623" w:rsidP="002F79D4">
            <w:pPr>
              <w:spacing w:after="0" w:line="360" w:lineRule="auto"/>
              <w:jc w:val="center"/>
            </w:pPr>
            <w:r w:rsidRPr="00D23811">
              <w:t>-</w:t>
            </w:r>
          </w:p>
        </w:tc>
        <w:tc>
          <w:tcPr>
            <w:tcW w:w="1312" w:type="dxa"/>
            <w:vAlign w:val="center"/>
          </w:tcPr>
          <w:p w14:paraId="38A62A59" w14:textId="77777777" w:rsidR="00B31623" w:rsidRPr="00D23811" w:rsidRDefault="00B31623" w:rsidP="002F79D4">
            <w:pPr>
              <w:spacing w:after="0" w:line="360" w:lineRule="auto"/>
              <w:jc w:val="center"/>
            </w:pPr>
            <w:r w:rsidRPr="00D23811">
              <w:t>33,33</w:t>
            </w:r>
          </w:p>
        </w:tc>
        <w:tc>
          <w:tcPr>
            <w:tcW w:w="1313" w:type="dxa"/>
            <w:vAlign w:val="center"/>
          </w:tcPr>
          <w:p w14:paraId="59B37C0F" w14:textId="77777777" w:rsidR="00B31623" w:rsidRPr="00D23811" w:rsidRDefault="00B31623" w:rsidP="002F79D4">
            <w:pPr>
              <w:spacing w:after="0" w:line="360" w:lineRule="auto"/>
              <w:jc w:val="center"/>
            </w:pPr>
            <w:r w:rsidRPr="00D23811">
              <w:t>28,57</w:t>
            </w:r>
          </w:p>
        </w:tc>
      </w:tr>
      <w:tr w:rsidR="00B31623" w:rsidRPr="00D23811" w14:paraId="6BFF089B" w14:textId="77777777" w:rsidTr="002F79D4">
        <w:trPr>
          <w:cantSplit/>
          <w:trHeight w:val="780"/>
        </w:trPr>
        <w:tc>
          <w:tcPr>
            <w:tcW w:w="4111" w:type="dxa"/>
            <w:vAlign w:val="center"/>
          </w:tcPr>
          <w:p w14:paraId="262646FD" w14:textId="77777777" w:rsidR="00B31623" w:rsidRPr="00D23811" w:rsidRDefault="00B31623" w:rsidP="002F79D4">
            <w:pPr>
              <w:spacing w:after="0" w:line="360" w:lineRule="auto"/>
            </w:pPr>
            <w:r w:rsidRPr="00D23811">
              <w:rPr>
                <w:caps w:val="0"/>
              </w:rPr>
              <w:t>Незадовільна адаптація</w:t>
            </w:r>
          </w:p>
        </w:tc>
        <w:tc>
          <w:tcPr>
            <w:tcW w:w="1312" w:type="dxa"/>
            <w:vAlign w:val="center"/>
          </w:tcPr>
          <w:p w14:paraId="257E313A" w14:textId="77777777" w:rsidR="00B31623" w:rsidRPr="00D23811" w:rsidRDefault="00B31623" w:rsidP="002F79D4">
            <w:pPr>
              <w:spacing w:after="0" w:line="360" w:lineRule="auto"/>
              <w:jc w:val="center"/>
            </w:pPr>
            <w:r w:rsidRPr="00D23811">
              <w:t>-</w:t>
            </w:r>
          </w:p>
        </w:tc>
        <w:tc>
          <w:tcPr>
            <w:tcW w:w="1312" w:type="dxa"/>
            <w:vAlign w:val="center"/>
          </w:tcPr>
          <w:p w14:paraId="75334553" w14:textId="77777777" w:rsidR="00B31623" w:rsidRPr="00D23811" w:rsidRDefault="00B31623" w:rsidP="002F79D4">
            <w:pPr>
              <w:spacing w:after="0" w:line="360" w:lineRule="auto"/>
              <w:jc w:val="center"/>
            </w:pPr>
            <w:r w:rsidRPr="00D23811">
              <w:t>-</w:t>
            </w:r>
          </w:p>
        </w:tc>
        <w:tc>
          <w:tcPr>
            <w:tcW w:w="1312" w:type="dxa"/>
            <w:vAlign w:val="center"/>
          </w:tcPr>
          <w:p w14:paraId="4AF77764" w14:textId="77777777" w:rsidR="00B31623" w:rsidRPr="00D23811" w:rsidRDefault="00B31623" w:rsidP="002F79D4">
            <w:pPr>
              <w:spacing w:after="0" w:line="360" w:lineRule="auto"/>
              <w:jc w:val="center"/>
            </w:pPr>
            <w:r w:rsidRPr="00D23811">
              <w:t>-</w:t>
            </w:r>
          </w:p>
        </w:tc>
        <w:tc>
          <w:tcPr>
            <w:tcW w:w="1313" w:type="dxa"/>
            <w:vAlign w:val="center"/>
          </w:tcPr>
          <w:p w14:paraId="12AC0315" w14:textId="77777777" w:rsidR="00B31623" w:rsidRPr="00D23811" w:rsidRDefault="00B31623" w:rsidP="002F79D4">
            <w:pPr>
              <w:spacing w:after="0" w:line="360" w:lineRule="auto"/>
              <w:jc w:val="center"/>
            </w:pPr>
          </w:p>
        </w:tc>
      </w:tr>
      <w:tr w:rsidR="00B31623" w:rsidRPr="00D23811" w14:paraId="5AFA94A1" w14:textId="77777777" w:rsidTr="002F79D4">
        <w:trPr>
          <w:cantSplit/>
          <w:trHeight w:val="780"/>
        </w:trPr>
        <w:tc>
          <w:tcPr>
            <w:tcW w:w="4111" w:type="dxa"/>
            <w:vAlign w:val="center"/>
          </w:tcPr>
          <w:p w14:paraId="31FA0331" w14:textId="77777777" w:rsidR="00B31623" w:rsidRPr="00D23811" w:rsidRDefault="00B31623" w:rsidP="002F79D4">
            <w:pPr>
              <w:spacing w:after="0" w:line="360" w:lineRule="auto"/>
            </w:pPr>
            <w:r w:rsidRPr="00D23811">
              <w:rPr>
                <w:caps w:val="0"/>
              </w:rPr>
              <w:t>Зрив адаптації</w:t>
            </w:r>
          </w:p>
        </w:tc>
        <w:tc>
          <w:tcPr>
            <w:tcW w:w="1312" w:type="dxa"/>
            <w:vAlign w:val="center"/>
          </w:tcPr>
          <w:p w14:paraId="5F594365" w14:textId="77777777" w:rsidR="00B31623" w:rsidRPr="00D23811" w:rsidRDefault="00B31623" w:rsidP="002F79D4">
            <w:pPr>
              <w:spacing w:after="0" w:line="360" w:lineRule="auto"/>
              <w:jc w:val="center"/>
            </w:pPr>
            <w:r w:rsidRPr="00D23811">
              <w:t>-</w:t>
            </w:r>
          </w:p>
        </w:tc>
        <w:tc>
          <w:tcPr>
            <w:tcW w:w="1312" w:type="dxa"/>
            <w:vAlign w:val="center"/>
          </w:tcPr>
          <w:p w14:paraId="7E7B564D" w14:textId="77777777" w:rsidR="00B31623" w:rsidRPr="00D23811" w:rsidRDefault="00B31623" w:rsidP="002F79D4">
            <w:pPr>
              <w:spacing w:after="0" w:line="360" w:lineRule="auto"/>
              <w:jc w:val="center"/>
            </w:pPr>
            <w:r w:rsidRPr="00D23811">
              <w:t>-</w:t>
            </w:r>
          </w:p>
        </w:tc>
        <w:tc>
          <w:tcPr>
            <w:tcW w:w="1312" w:type="dxa"/>
            <w:vAlign w:val="center"/>
          </w:tcPr>
          <w:p w14:paraId="5CAAB54B" w14:textId="77777777" w:rsidR="00B31623" w:rsidRPr="00D23811" w:rsidRDefault="00B31623" w:rsidP="002F79D4">
            <w:pPr>
              <w:spacing w:after="0" w:line="360" w:lineRule="auto"/>
              <w:jc w:val="center"/>
            </w:pPr>
            <w:r w:rsidRPr="00D23811">
              <w:t>-</w:t>
            </w:r>
          </w:p>
        </w:tc>
        <w:tc>
          <w:tcPr>
            <w:tcW w:w="1313" w:type="dxa"/>
            <w:vAlign w:val="center"/>
          </w:tcPr>
          <w:p w14:paraId="1BF9D8B0" w14:textId="77777777" w:rsidR="00B31623" w:rsidRPr="00D23811" w:rsidRDefault="00B31623" w:rsidP="002F79D4">
            <w:pPr>
              <w:spacing w:after="0" w:line="360" w:lineRule="auto"/>
              <w:jc w:val="center"/>
            </w:pPr>
          </w:p>
        </w:tc>
      </w:tr>
    </w:tbl>
    <w:p w14:paraId="5A24C345" w14:textId="77777777" w:rsidR="00B31623" w:rsidRPr="00D23811" w:rsidRDefault="00B31623" w:rsidP="00B31623">
      <w:pPr>
        <w:pStyle w:val="21"/>
        <w:spacing w:after="0" w:line="360" w:lineRule="auto"/>
        <w:ind w:left="0"/>
        <w:jc w:val="center"/>
        <w:rPr>
          <w:sz w:val="28"/>
          <w:szCs w:val="28"/>
          <w:lang w:val="uk-UA"/>
        </w:rPr>
      </w:pPr>
    </w:p>
    <w:p w14:paraId="4F6425A7" w14:textId="77777777" w:rsidR="00B31623" w:rsidRPr="00D23811" w:rsidRDefault="00B31623" w:rsidP="00B31623">
      <w:pPr>
        <w:spacing w:after="0" w:line="360" w:lineRule="auto"/>
        <w:ind w:firstLine="720"/>
        <w:jc w:val="both"/>
      </w:pPr>
      <w:r w:rsidRPr="00D23811">
        <w:rPr>
          <w:caps w:val="0"/>
        </w:rPr>
        <w:t>Так, серед 50 річних чоловіків тільки 71,43% мали задовільні адаптаційні здатності, тоді як для 28,57% була характерно напруга адаптаційних механізмів</w:t>
      </w:r>
      <w:r w:rsidRPr="00D23811">
        <w:t xml:space="preserve">. </w:t>
      </w:r>
    </w:p>
    <w:p w14:paraId="50054D9C" w14:textId="77777777" w:rsidR="00B31623" w:rsidRPr="00D23811" w:rsidRDefault="00B31623" w:rsidP="00B31623">
      <w:pPr>
        <w:spacing w:after="0" w:line="360" w:lineRule="auto"/>
        <w:ind w:firstLine="720"/>
        <w:jc w:val="both"/>
      </w:pPr>
      <w:r w:rsidRPr="00D23811">
        <w:rPr>
          <w:caps w:val="0"/>
        </w:rPr>
        <w:t>Ще більш гіршим виглядали результати обстеження чоловіків 40 років. Серед них найменша із всіх обстежених кількість чоловіків (66,67%) характеризувалася задовільними адаптивними можливостями серцево-судинної системи організму й, навпроти, найбільша – відповідала несприятливому функціональному класу «напруга механізмів адаптації» (3</w:t>
      </w:r>
      <w:r w:rsidRPr="00D23811">
        <w:t>3,33%).</w:t>
      </w:r>
    </w:p>
    <w:p w14:paraId="767F409F" w14:textId="77777777" w:rsidR="00B31623" w:rsidRPr="00D23811" w:rsidRDefault="00B31623" w:rsidP="00B31623">
      <w:pPr>
        <w:spacing w:after="0" w:line="360" w:lineRule="auto"/>
        <w:ind w:firstLine="720"/>
        <w:jc w:val="both"/>
      </w:pPr>
      <w:r w:rsidRPr="00D23811">
        <w:rPr>
          <w:caps w:val="0"/>
        </w:rPr>
        <w:t xml:space="preserve">Зроблені нами висновки щодо існування вікових особливостей функціонального стану й адаптивних можливостей серцево-судинної системи чоловіків-військовослужбовців, які брали участь в бойових діях та вже неодноразово </w:t>
      </w:r>
      <w:proofErr w:type="spellStart"/>
      <w:r w:rsidRPr="00D23811">
        <w:rPr>
          <w:caps w:val="0"/>
        </w:rPr>
        <w:t>пройходили</w:t>
      </w:r>
      <w:proofErr w:type="spellEnd"/>
      <w:r w:rsidRPr="00D23811">
        <w:rPr>
          <w:caps w:val="0"/>
        </w:rPr>
        <w:t xml:space="preserve"> курси терапевтичного психологічного відновлення, одержали підтвердження й при аналізі даних аналогічного обстеження жінок-військовослужбовців в такому ж віковому діапазоні, а саме 20-50 років.</w:t>
      </w:r>
    </w:p>
    <w:p w14:paraId="0ADF03A2" w14:textId="77777777" w:rsidR="00B31623" w:rsidRPr="00D23811" w:rsidRDefault="00CB3643" w:rsidP="00B31623">
      <w:pPr>
        <w:spacing w:after="0" w:line="360" w:lineRule="auto"/>
        <w:jc w:val="both"/>
      </w:pPr>
      <w:r>
        <w:rPr>
          <w:noProof/>
        </w:rPr>
        <w:lastRenderedPageBreak/>
        <w:pict w14:anchorId="79733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1.35pt;margin-top:3.25pt;width:480.75pt;height:230.3pt;z-index:251659264;mso-wrap-edited:f;mso-width-percent:0;mso-height-percent:0;mso-width-percent:0;mso-height-percent:0" o:allowincell="f">
            <v:imagedata r:id="rId7" o:title=""/>
            <w10:wrap type="topAndBottom"/>
          </v:shape>
        </w:pict>
      </w:r>
      <w:r w:rsidR="00B31623" w:rsidRPr="00D23811">
        <w:rPr>
          <w:caps w:val="0"/>
        </w:rPr>
        <w:t>Рис</w:t>
      </w:r>
      <w:r w:rsidR="00B31623" w:rsidRPr="00D23811">
        <w:t>.</w:t>
      </w:r>
      <w:r w:rsidR="00B31623" w:rsidRPr="00D23811">
        <w:rPr>
          <w:caps w:val="0"/>
        </w:rPr>
        <w:t xml:space="preserve"> 3.1 – внутрігруповий розподіл чоловіків 20-50 років за величиною адаптаційного потенціалу серцево-судинної системи організму.</w:t>
      </w:r>
    </w:p>
    <w:p w14:paraId="289B18AC" w14:textId="77777777" w:rsidR="00B31623" w:rsidRPr="00D23811" w:rsidRDefault="00B31623" w:rsidP="00B31623">
      <w:pPr>
        <w:spacing w:after="0" w:line="360" w:lineRule="auto"/>
        <w:ind w:firstLine="142"/>
        <w:jc w:val="both"/>
      </w:pPr>
    </w:p>
    <w:p w14:paraId="610E4883" w14:textId="77777777" w:rsidR="00B31623" w:rsidRPr="00D23811" w:rsidRDefault="00B31623" w:rsidP="00B31623">
      <w:pPr>
        <w:spacing w:after="0" w:line="360" w:lineRule="auto"/>
        <w:ind w:firstLine="709"/>
        <w:jc w:val="both"/>
      </w:pPr>
      <w:r w:rsidRPr="00D23811">
        <w:rPr>
          <w:caps w:val="0"/>
        </w:rPr>
        <w:t>Як показали результати обстеження у жінок 20 років і 30 років, які прийняли участь в нашому дослідженні, також як і в чоловіків даного віку, реєструвалися відповідним віковим нормам значення практично всіх параметрів центральної гемодинаміки (табл.3.3).</w:t>
      </w:r>
    </w:p>
    <w:p w14:paraId="7C00B51C" w14:textId="77777777" w:rsidR="00B31623" w:rsidRPr="00D23811" w:rsidRDefault="00B31623" w:rsidP="00B31623">
      <w:pPr>
        <w:spacing w:after="0" w:line="360" w:lineRule="auto"/>
        <w:ind w:firstLine="709"/>
        <w:jc w:val="both"/>
      </w:pPr>
      <w:r w:rsidRPr="00D23811">
        <w:rPr>
          <w:caps w:val="0"/>
        </w:rPr>
        <w:t>Так, величини ЧСС становили відповідно 74,25</w:t>
      </w:r>
      <w:r w:rsidRPr="00D23811">
        <w:sym w:font="Symbol" w:char="00B1"/>
      </w:r>
      <w:r w:rsidRPr="00D23811">
        <w:rPr>
          <w:caps w:val="0"/>
        </w:rPr>
        <w:t xml:space="preserve">1,47 </w:t>
      </w:r>
      <w:proofErr w:type="spellStart"/>
      <w:r w:rsidRPr="00D23811">
        <w:rPr>
          <w:caps w:val="0"/>
        </w:rPr>
        <w:t>уд</w:t>
      </w:r>
      <w:proofErr w:type="spellEnd"/>
      <w:r w:rsidRPr="00D23811">
        <w:rPr>
          <w:caps w:val="0"/>
        </w:rPr>
        <w:t>/хв і 76,22</w:t>
      </w:r>
      <w:r w:rsidRPr="00D23811">
        <w:sym w:font="Symbol" w:char="00B1"/>
      </w:r>
      <w:r w:rsidRPr="00D23811">
        <w:rPr>
          <w:caps w:val="0"/>
        </w:rPr>
        <w:t xml:space="preserve">1,57 </w:t>
      </w:r>
      <w:proofErr w:type="spellStart"/>
      <w:r w:rsidRPr="00D23811">
        <w:rPr>
          <w:caps w:val="0"/>
        </w:rPr>
        <w:t>уд</w:t>
      </w:r>
      <w:proofErr w:type="spellEnd"/>
      <w:r w:rsidRPr="00D23811">
        <w:rPr>
          <w:caps w:val="0"/>
        </w:rPr>
        <w:t xml:space="preserve">/хв, </w:t>
      </w:r>
      <w:proofErr w:type="spellStart"/>
      <w:r w:rsidRPr="00D23811">
        <w:rPr>
          <w:caps w:val="0"/>
        </w:rPr>
        <w:t>АТс</w:t>
      </w:r>
      <w:proofErr w:type="spellEnd"/>
      <w:r w:rsidRPr="00D23811">
        <w:rPr>
          <w:caps w:val="0"/>
        </w:rPr>
        <w:t xml:space="preserve"> – 11</w:t>
      </w:r>
      <w:r w:rsidRPr="00D23811">
        <w:t>1,63</w:t>
      </w:r>
      <w:r w:rsidRPr="00D23811">
        <w:sym w:font="Symbol" w:char="00B1"/>
      </w:r>
      <w:r w:rsidRPr="00D23811">
        <w:rPr>
          <w:caps w:val="0"/>
        </w:rPr>
        <w:t xml:space="preserve">1,65 мм </w:t>
      </w:r>
      <w:proofErr w:type="spellStart"/>
      <w:r w:rsidRPr="00D23811">
        <w:rPr>
          <w:caps w:val="0"/>
        </w:rPr>
        <w:t>рт</w:t>
      </w:r>
      <w:proofErr w:type="spellEnd"/>
      <w:r w:rsidRPr="00D23811">
        <w:rPr>
          <w:caps w:val="0"/>
        </w:rPr>
        <w:t>. ст. та 11</w:t>
      </w:r>
      <w:r w:rsidRPr="00D23811">
        <w:t>2,29</w:t>
      </w:r>
      <w:r w:rsidRPr="00D23811">
        <w:sym w:font="Symbol" w:char="00B1"/>
      </w:r>
      <w:r w:rsidRPr="00D23811">
        <w:rPr>
          <w:caps w:val="0"/>
        </w:rPr>
        <w:t xml:space="preserve">1,74 мм </w:t>
      </w:r>
      <w:proofErr w:type="spellStart"/>
      <w:r w:rsidRPr="00D23811">
        <w:rPr>
          <w:caps w:val="0"/>
        </w:rPr>
        <w:t>рт</w:t>
      </w:r>
      <w:proofErr w:type="spellEnd"/>
      <w:r w:rsidRPr="00D23811">
        <w:rPr>
          <w:caps w:val="0"/>
        </w:rPr>
        <w:t xml:space="preserve">. ст., </w:t>
      </w:r>
      <w:proofErr w:type="spellStart"/>
      <w:r w:rsidRPr="00D23811">
        <w:rPr>
          <w:caps w:val="0"/>
        </w:rPr>
        <w:t>АТд</w:t>
      </w:r>
      <w:proofErr w:type="spellEnd"/>
      <w:r w:rsidRPr="00D23811">
        <w:t xml:space="preserve"> – 68,27</w:t>
      </w:r>
      <w:r w:rsidRPr="00D23811">
        <w:sym w:font="Symbol" w:char="00B1"/>
      </w:r>
      <w:r w:rsidRPr="00D23811">
        <w:rPr>
          <w:caps w:val="0"/>
        </w:rPr>
        <w:t xml:space="preserve">1,38 мм </w:t>
      </w:r>
      <w:proofErr w:type="spellStart"/>
      <w:r w:rsidRPr="00D23811">
        <w:rPr>
          <w:caps w:val="0"/>
        </w:rPr>
        <w:t>рт</w:t>
      </w:r>
      <w:proofErr w:type="spellEnd"/>
      <w:r w:rsidRPr="00D23811">
        <w:rPr>
          <w:caps w:val="0"/>
        </w:rPr>
        <w:t>. ст. та 69</w:t>
      </w:r>
      <w:r w:rsidRPr="00D23811">
        <w:t>,28</w:t>
      </w:r>
      <w:r w:rsidRPr="00D23811">
        <w:sym w:font="Symbol" w:char="00B1"/>
      </w:r>
      <w:r w:rsidRPr="00D23811">
        <w:rPr>
          <w:caps w:val="0"/>
        </w:rPr>
        <w:t xml:space="preserve">1,56 мм </w:t>
      </w:r>
      <w:proofErr w:type="spellStart"/>
      <w:r w:rsidRPr="00D23811">
        <w:rPr>
          <w:caps w:val="0"/>
        </w:rPr>
        <w:t>рт</w:t>
      </w:r>
      <w:proofErr w:type="spellEnd"/>
      <w:r w:rsidRPr="00D23811">
        <w:rPr>
          <w:caps w:val="0"/>
        </w:rPr>
        <w:t xml:space="preserve">. ст., </w:t>
      </w:r>
      <w:proofErr w:type="spellStart"/>
      <w:r w:rsidRPr="00D23811">
        <w:rPr>
          <w:caps w:val="0"/>
        </w:rPr>
        <w:t>АТп</w:t>
      </w:r>
      <w:proofErr w:type="spellEnd"/>
      <w:r w:rsidRPr="00D23811">
        <w:t xml:space="preserve"> – 33,36</w:t>
      </w:r>
      <w:r w:rsidRPr="00D23811">
        <w:sym w:font="Symbol" w:char="00B1"/>
      </w:r>
      <w:r w:rsidRPr="00D23811">
        <w:rPr>
          <w:caps w:val="0"/>
        </w:rPr>
        <w:t xml:space="preserve">1,43 мм </w:t>
      </w:r>
      <w:proofErr w:type="spellStart"/>
      <w:r w:rsidRPr="00D23811">
        <w:rPr>
          <w:caps w:val="0"/>
        </w:rPr>
        <w:t>рт</w:t>
      </w:r>
      <w:proofErr w:type="spellEnd"/>
      <w:r w:rsidRPr="00D23811">
        <w:rPr>
          <w:caps w:val="0"/>
        </w:rPr>
        <w:t>. ст. і 32</w:t>
      </w:r>
      <w:r w:rsidRPr="00D23811">
        <w:t>,01</w:t>
      </w:r>
      <w:r w:rsidRPr="00D23811">
        <w:sym w:font="Symbol" w:char="00B1"/>
      </w:r>
      <w:r w:rsidRPr="00D23811">
        <w:rPr>
          <w:caps w:val="0"/>
        </w:rPr>
        <w:t xml:space="preserve">1,26 мм </w:t>
      </w:r>
      <w:proofErr w:type="spellStart"/>
      <w:r w:rsidRPr="00D23811">
        <w:rPr>
          <w:caps w:val="0"/>
        </w:rPr>
        <w:t>рт</w:t>
      </w:r>
      <w:proofErr w:type="spellEnd"/>
      <w:r w:rsidRPr="00D23811">
        <w:rPr>
          <w:caps w:val="0"/>
        </w:rPr>
        <w:t xml:space="preserve">. ст., </w:t>
      </w:r>
      <w:proofErr w:type="spellStart"/>
      <w:r w:rsidRPr="00D23811">
        <w:rPr>
          <w:caps w:val="0"/>
        </w:rPr>
        <w:t>АТср</w:t>
      </w:r>
      <w:proofErr w:type="spellEnd"/>
      <w:r w:rsidRPr="00D23811">
        <w:rPr>
          <w:caps w:val="0"/>
        </w:rPr>
        <w:t>. – 79,25</w:t>
      </w:r>
      <w:r w:rsidRPr="00D23811">
        <w:sym w:font="Symbol" w:char="00B1"/>
      </w:r>
      <w:r w:rsidRPr="00D23811">
        <w:rPr>
          <w:caps w:val="0"/>
        </w:rPr>
        <w:t xml:space="preserve">1,55 мм </w:t>
      </w:r>
      <w:proofErr w:type="spellStart"/>
      <w:r w:rsidRPr="00D23811">
        <w:rPr>
          <w:caps w:val="0"/>
        </w:rPr>
        <w:t>рт</w:t>
      </w:r>
      <w:proofErr w:type="spellEnd"/>
      <w:r w:rsidRPr="00D23811">
        <w:rPr>
          <w:caps w:val="0"/>
        </w:rPr>
        <w:t>. ст. та 80</w:t>
      </w:r>
      <w:r w:rsidRPr="00D23811">
        <w:t>,62</w:t>
      </w:r>
      <w:r w:rsidRPr="00D23811">
        <w:sym w:font="Symbol" w:char="00B1"/>
      </w:r>
      <w:r w:rsidRPr="00D23811">
        <w:rPr>
          <w:caps w:val="0"/>
        </w:rPr>
        <w:t xml:space="preserve">1,41 мм </w:t>
      </w:r>
      <w:proofErr w:type="spellStart"/>
      <w:r w:rsidRPr="00D23811">
        <w:rPr>
          <w:caps w:val="0"/>
        </w:rPr>
        <w:t>рт</w:t>
      </w:r>
      <w:proofErr w:type="spellEnd"/>
      <w:r w:rsidRPr="00D23811">
        <w:rPr>
          <w:caps w:val="0"/>
        </w:rPr>
        <w:t>. ст., СОК – 58,64</w:t>
      </w:r>
      <w:r w:rsidRPr="00D23811">
        <w:sym w:font="Symbol" w:char="00B1"/>
      </w:r>
      <w:r w:rsidRPr="00D23811">
        <w:rPr>
          <w:caps w:val="0"/>
        </w:rPr>
        <w:t>1,91 мл і 60,28</w:t>
      </w:r>
      <w:r w:rsidRPr="00D23811">
        <w:sym w:font="Symbol" w:char="00B1"/>
      </w:r>
      <w:r w:rsidRPr="00D23811">
        <w:rPr>
          <w:caps w:val="0"/>
        </w:rPr>
        <w:t>1,33 мл, ХОК – 4,19</w:t>
      </w:r>
      <w:r w:rsidRPr="00D23811">
        <w:sym w:font="Symbol" w:char="00B1"/>
      </w:r>
      <w:r w:rsidRPr="00D23811">
        <w:rPr>
          <w:caps w:val="0"/>
        </w:rPr>
        <w:t>0,32 л/хв і 4,27</w:t>
      </w:r>
      <w:r w:rsidRPr="00D23811">
        <w:sym w:font="Symbol" w:char="00B1"/>
      </w:r>
      <w:r w:rsidRPr="00D23811">
        <w:rPr>
          <w:caps w:val="0"/>
        </w:rPr>
        <w:t>0,24 л/хв.</w:t>
      </w:r>
    </w:p>
    <w:p w14:paraId="4230E61D" w14:textId="77777777" w:rsidR="00B31623" w:rsidRPr="00D23811" w:rsidRDefault="00B31623" w:rsidP="00B31623">
      <w:pPr>
        <w:pStyle w:val="21"/>
        <w:spacing w:after="0" w:line="360" w:lineRule="auto"/>
        <w:ind w:left="0" w:firstLine="720"/>
        <w:jc w:val="both"/>
        <w:rPr>
          <w:sz w:val="28"/>
          <w:szCs w:val="28"/>
          <w:lang w:val="uk-UA"/>
        </w:rPr>
      </w:pPr>
      <w:r w:rsidRPr="00D23811">
        <w:rPr>
          <w:sz w:val="28"/>
          <w:szCs w:val="28"/>
          <w:lang w:val="uk-UA"/>
        </w:rPr>
        <w:t>Відповідно до наведених даних на задовільному рівні реєструвалися й адаптивні можливості серцево-судинної системи військовослужбовців жінок вивчених вікових груп до застосування реабілітаційних заходів.</w:t>
      </w:r>
    </w:p>
    <w:p w14:paraId="68F8B296" w14:textId="77777777" w:rsidR="00B31623" w:rsidRPr="00D23811" w:rsidRDefault="00B31623" w:rsidP="00B31623">
      <w:pPr>
        <w:pStyle w:val="21"/>
        <w:spacing w:after="0" w:line="360" w:lineRule="auto"/>
        <w:ind w:left="0" w:firstLine="720"/>
        <w:jc w:val="both"/>
        <w:rPr>
          <w:sz w:val="28"/>
          <w:szCs w:val="28"/>
          <w:lang w:val="uk-UA"/>
        </w:rPr>
      </w:pPr>
      <w:r w:rsidRPr="00D23811">
        <w:rPr>
          <w:sz w:val="28"/>
          <w:szCs w:val="28"/>
          <w:lang w:val="uk-UA"/>
        </w:rPr>
        <w:t>Величини адаптаційних потенціалів апарата кровообігу, відзначені серед представниць даних груп склали відповідно 1,84</w:t>
      </w:r>
      <w:r w:rsidRPr="00D23811">
        <w:rPr>
          <w:sz w:val="28"/>
          <w:szCs w:val="28"/>
          <w:lang w:val="uk-UA"/>
        </w:rPr>
        <w:sym w:font="Symbol" w:char="F0B1"/>
      </w:r>
      <w:r w:rsidRPr="00D23811">
        <w:rPr>
          <w:sz w:val="28"/>
          <w:szCs w:val="28"/>
          <w:lang w:val="uk-UA"/>
        </w:rPr>
        <w:t xml:space="preserve">0,04 </w:t>
      </w:r>
      <w:proofErr w:type="spellStart"/>
      <w:r w:rsidRPr="00D23811">
        <w:rPr>
          <w:sz w:val="28"/>
          <w:szCs w:val="28"/>
          <w:lang w:val="uk-UA"/>
        </w:rPr>
        <w:t>у.о</w:t>
      </w:r>
      <w:proofErr w:type="spellEnd"/>
      <w:r w:rsidRPr="00D23811">
        <w:rPr>
          <w:sz w:val="28"/>
          <w:szCs w:val="28"/>
          <w:lang w:val="uk-UA"/>
        </w:rPr>
        <w:t>. і 1,80</w:t>
      </w:r>
      <w:r w:rsidRPr="00D23811">
        <w:rPr>
          <w:sz w:val="28"/>
          <w:szCs w:val="28"/>
          <w:lang w:val="uk-UA"/>
        </w:rPr>
        <w:sym w:font="Symbol" w:char="F0B1"/>
      </w:r>
      <w:r w:rsidRPr="00D23811">
        <w:rPr>
          <w:sz w:val="28"/>
          <w:szCs w:val="28"/>
          <w:lang w:val="uk-UA"/>
        </w:rPr>
        <w:t xml:space="preserve">0,03 </w:t>
      </w:r>
      <w:proofErr w:type="spellStart"/>
      <w:r w:rsidRPr="00D23811">
        <w:rPr>
          <w:sz w:val="28"/>
          <w:szCs w:val="28"/>
          <w:lang w:val="uk-UA"/>
        </w:rPr>
        <w:t>у.о</w:t>
      </w:r>
      <w:proofErr w:type="spellEnd"/>
      <w:r w:rsidRPr="00D23811">
        <w:rPr>
          <w:sz w:val="28"/>
          <w:szCs w:val="28"/>
          <w:lang w:val="uk-UA"/>
        </w:rPr>
        <w:t>. Як і серед чоловіків, найбільш несприятливий функціональний стан і адаптивні можливості системи кровообігу спостерігалися серед жінок більш старшого віку й особливо були виражені серед військовослужбовців 40 років.</w:t>
      </w:r>
    </w:p>
    <w:p w14:paraId="27E80C58" w14:textId="77777777" w:rsidR="00B31623" w:rsidRPr="00D23811" w:rsidRDefault="00B31623" w:rsidP="00B31623">
      <w:pPr>
        <w:pStyle w:val="af0"/>
        <w:spacing w:after="0" w:line="360" w:lineRule="auto"/>
        <w:ind w:hanging="2268"/>
        <w:jc w:val="right"/>
        <w:rPr>
          <w:lang w:val="uk-UA"/>
        </w:rPr>
      </w:pPr>
      <w:r w:rsidRPr="00D23811">
        <w:rPr>
          <w:caps w:val="0"/>
          <w:lang w:val="uk-UA"/>
        </w:rPr>
        <w:lastRenderedPageBreak/>
        <w:t>Таблиця 3.3</w:t>
      </w:r>
    </w:p>
    <w:p w14:paraId="0C2E5C5F" w14:textId="77777777" w:rsidR="00B31623" w:rsidRPr="00D23811" w:rsidRDefault="00B31623" w:rsidP="00B31623">
      <w:pPr>
        <w:pStyle w:val="af0"/>
        <w:spacing w:after="0" w:line="360" w:lineRule="auto"/>
        <w:ind w:firstLine="720"/>
        <w:jc w:val="both"/>
        <w:rPr>
          <w:lang w:val="uk-UA"/>
        </w:rPr>
      </w:pPr>
      <w:r w:rsidRPr="00D23811">
        <w:rPr>
          <w:caps w:val="0"/>
          <w:lang w:val="uk-UA"/>
        </w:rPr>
        <w:t>Величини вивчених показників серцево-судинної системи організму жінок 20-50 років до застосування фізичної реабілітації (М</w:t>
      </w:r>
      <w:r w:rsidRPr="00D23811">
        <w:rPr>
          <w:lang w:val="uk-UA"/>
        </w:rPr>
        <w:sym w:font="Symbol" w:char="F0B1"/>
      </w:r>
      <w:r w:rsidRPr="00D23811">
        <w:rPr>
          <w:caps w:val="0"/>
          <w:lang w:val="uk-UA"/>
        </w:rPr>
        <w:t>м)</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2277"/>
        <w:gridCol w:w="1980"/>
      </w:tblGrid>
      <w:tr w:rsidR="00B31623" w:rsidRPr="00D23811" w14:paraId="536795FF" w14:textId="77777777" w:rsidTr="002F79D4">
        <w:trPr>
          <w:trHeight w:val="705"/>
        </w:trPr>
        <w:tc>
          <w:tcPr>
            <w:tcW w:w="1701" w:type="dxa"/>
            <w:vAlign w:val="center"/>
          </w:tcPr>
          <w:p w14:paraId="699A582A" w14:textId="77777777" w:rsidR="00B31623" w:rsidRPr="00D23811" w:rsidRDefault="00B31623" w:rsidP="002F79D4">
            <w:pPr>
              <w:spacing w:after="0" w:line="360" w:lineRule="auto"/>
              <w:jc w:val="center"/>
            </w:pPr>
            <w:r w:rsidRPr="00D23811">
              <w:rPr>
                <w:caps w:val="0"/>
              </w:rPr>
              <w:t>Показники</w:t>
            </w:r>
          </w:p>
        </w:tc>
        <w:tc>
          <w:tcPr>
            <w:tcW w:w="1701" w:type="dxa"/>
            <w:vAlign w:val="center"/>
          </w:tcPr>
          <w:p w14:paraId="6135312D" w14:textId="77777777" w:rsidR="00B31623" w:rsidRPr="00D23811" w:rsidRDefault="00B31623" w:rsidP="002F79D4">
            <w:pPr>
              <w:spacing w:after="0" w:line="360" w:lineRule="auto"/>
              <w:jc w:val="center"/>
            </w:pPr>
            <w:r w:rsidRPr="00D23811">
              <w:t xml:space="preserve">20 </w:t>
            </w:r>
            <w:r w:rsidRPr="00D23811">
              <w:rPr>
                <w:caps w:val="0"/>
              </w:rPr>
              <w:t>років</w:t>
            </w:r>
          </w:p>
        </w:tc>
        <w:tc>
          <w:tcPr>
            <w:tcW w:w="1701" w:type="dxa"/>
            <w:vAlign w:val="center"/>
          </w:tcPr>
          <w:p w14:paraId="50AC7718" w14:textId="77777777" w:rsidR="00B31623" w:rsidRPr="00D23811" w:rsidRDefault="00B31623" w:rsidP="002F79D4">
            <w:pPr>
              <w:spacing w:after="0" w:line="360" w:lineRule="auto"/>
              <w:jc w:val="center"/>
            </w:pPr>
            <w:r w:rsidRPr="00D23811">
              <w:rPr>
                <w:caps w:val="0"/>
              </w:rPr>
              <w:t>30 років</w:t>
            </w:r>
          </w:p>
        </w:tc>
        <w:tc>
          <w:tcPr>
            <w:tcW w:w="2277" w:type="dxa"/>
            <w:vAlign w:val="center"/>
          </w:tcPr>
          <w:p w14:paraId="0361B534" w14:textId="77777777" w:rsidR="00B31623" w:rsidRPr="00D23811" w:rsidRDefault="00B31623" w:rsidP="002F79D4">
            <w:pPr>
              <w:spacing w:after="0" w:line="360" w:lineRule="auto"/>
              <w:jc w:val="center"/>
            </w:pPr>
            <w:r w:rsidRPr="00D23811">
              <w:rPr>
                <w:caps w:val="0"/>
              </w:rPr>
              <w:t>40 років</w:t>
            </w:r>
          </w:p>
        </w:tc>
        <w:tc>
          <w:tcPr>
            <w:tcW w:w="1980" w:type="dxa"/>
            <w:vAlign w:val="center"/>
          </w:tcPr>
          <w:p w14:paraId="56714B6E" w14:textId="77777777" w:rsidR="00B31623" w:rsidRPr="00D23811" w:rsidRDefault="00B31623" w:rsidP="002F79D4">
            <w:pPr>
              <w:spacing w:after="0" w:line="360" w:lineRule="auto"/>
              <w:jc w:val="center"/>
            </w:pPr>
            <w:r w:rsidRPr="00D23811">
              <w:rPr>
                <w:caps w:val="0"/>
              </w:rPr>
              <w:t>50 років</w:t>
            </w:r>
          </w:p>
        </w:tc>
      </w:tr>
      <w:tr w:rsidR="00B31623" w:rsidRPr="00D23811" w14:paraId="55A422BC" w14:textId="77777777" w:rsidTr="002F79D4">
        <w:trPr>
          <w:trHeight w:val="480"/>
        </w:trPr>
        <w:tc>
          <w:tcPr>
            <w:tcW w:w="1701" w:type="dxa"/>
            <w:vAlign w:val="center"/>
          </w:tcPr>
          <w:p w14:paraId="47F24C13" w14:textId="77777777" w:rsidR="00B31623" w:rsidRPr="00D23811" w:rsidRDefault="00B31623" w:rsidP="002F79D4">
            <w:pPr>
              <w:spacing w:after="0" w:line="360" w:lineRule="auto"/>
              <w:jc w:val="center"/>
            </w:pPr>
            <w:r w:rsidRPr="00D23811">
              <w:rPr>
                <w:caps w:val="0"/>
              </w:rPr>
              <w:t>ЧСС</w:t>
            </w:r>
          </w:p>
        </w:tc>
        <w:tc>
          <w:tcPr>
            <w:tcW w:w="1701" w:type="dxa"/>
            <w:vAlign w:val="center"/>
          </w:tcPr>
          <w:p w14:paraId="355D5915" w14:textId="77777777" w:rsidR="00B31623" w:rsidRPr="00D23811" w:rsidRDefault="00B31623" w:rsidP="002F79D4">
            <w:pPr>
              <w:spacing w:after="0" w:line="360" w:lineRule="auto"/>
              <w:jc w:val="center"/>
            </w:pPr>
            <w:r w:rsidRPr="00D23811">
              <w:t>74,25</w:t>
            </w:r>
            <w:r w:rsidRPr="00D23811">
              <w:sym w:font="Symbol" w:char="F0B1"/>
            </w:r>
            <w:r w:rsidRPr="00D23811">
              <w:t>1,47</w:t>
            </w:r>
          </w:p>
        </w:tc>
        <w:tc>
          <w:tcPr>
            <w:tcW w:w="1701" w:type="dxa"/>
            <w:vAlign w:val="center"/>
          </w:tcPr>
          <w:p w14:paraId="592F4ED9" w14:textId="77777777" w:rsidR="00B31623" w:rsidRPr="00D23811" w:rsidRDefault="00B31623" w:rsidP="002F79D4">
            <w:pPr>
              <w:spacing w:after="0" w:line="360" w:lineRule="auto"/>
              <w:jc w:val="center"/>
            </w:pPr>
            <w:r w:rsidRPr="00D23811">
              <w:t>76,22</w:t>
            </w:r>
            <w:r w:rsidRPr="00D23811">
              <w:sym w:font="Symbol" w:char="F0B1"/>
            </w:r>
            <w:r w:rsidRPr="00D23811">
              <w:t>1,57</w:t>
            </w:r>
          </w:p>
        </w:tc>
        <w:tc>
          <w:tcPr>
            <w:tcW w:w="2277" w:type="dxa"/>
            <w:vAlign w:val="center"/>
          </w:tcPr>
          <w:p w14:paraId="06F0BAF8" w14:textId="77777777" w:rsidR="00B31623" w:rsidRPr="00D23811" w:rsidRDefault="00B31623" w:rsidP="002F79D4">
            <w:pPr>
              <w:spacing w:after="0" w:line="360" w:lineRule="auto"/>
              <w:jc w:val="center"/>
            </w:pPr>
            <w:r w:rsidRPr="00D23811">
              <w:t>88,79</w:t>
            </w:r>
            <w:r w:rsidRPr="00D23811">
              <w:sym w:font="Symbol" w:char="F0B1"/>
            </w:r>
            <w:r w:rsidRPr="00D23811">
              <w:t>1,44</w:t>
            </w:r>
            <w:r w:rsidRPr="00D23811">
              <w:sym w:font="Symbol" w:char="F02A"/>
            </w:r>
            <w:r w:rsidRPr="00D23811">
              <w:sym w:font="Symbol" w:char="F0A8"/>
            </w:r>
          </w:p>
        </w:tc>
        <w:tc>
          <w:tcPr>
            <w:tcW w:w="1980" w:type="dxa"/>
            <w:vAlign w:val="center"/>
          </w:tcPr>
          <w:p w14:paraId="5C41714B" w14:textId="77777777" w:rsidR="00B31623" w:rsidRPr="00D23811" w:rsidRDefault="00B31623" w:rsidP="002F79D4">
            <w:pPr>
              <w:spacing w:after="0" w:line="360" w:lineRule="auto"/>
              <w:jc w:val="center"/>
            </w:pPr>
            <w:r w:rsidRPr="00D23811">
              <w:t>82,21</w:t>
            </w:r>
            <w:r w:rsidRPr="00D23811">
              <w:sym w:font="Symbol" w:char="F0B1"/>
            </w:r>
            <w:r w:rsidRPr="00D23811">
              <w:t>1,54</w:t>
            </w:r>
            <w:r w:rsidRPr="00D23811">
              <w:sym w:font="Symbol" w:char="F02A"/>
            </w:r>
          </w:p>
        </w:tc>
      </w:tr>
      <w:tr w:rsidR="00B31623" w:rsidRPr="00D23811" w14:paraId="0624EB9E" w14:textId="77777777" w:rsidTr="002F79D4">
        <w:trPr>
          <w:trHeight w:val="480"/>
        </w:trPr>
        <w:tc>
          <w:tcPr>
            <w:tcW w:w="1701" w:type="dxa"/>
            <w:vAlign w:val="center"/>
          </w:tcPr>
          <w:p w14:paraId="14D573FF" w14:textId="77777777" w:rsidR="00B31623" w:rsidRPr="00D23811" w:rsidRDefault="00B31623" w:rsidP="002F79D4">
            <w:pPr>
              <w:spacing w:after="0" w:line="360" w:lineRule="auto"/>
              <w:jc w:val="center"/>
            </w:pPr>
            <w:proofErr w:type="spellStart"/>
            <w:r w:rsidRPr="00D23811">
              <w:rPr>
                <w:caps w:val="0"/>
              </w:rPr>
              <w:t>АТс</w:t>
            </w:r>
            <w:proofErr w:type="spellEnd"/>
          </w:p>
        </w:tc>
        <w:tc>
          <w:tcPr>
            <w:tcW w:w="1701" w:type="dxa"/>
            <w:vAlign w:val="center"/>
          </w:tcPr>
          <w:p w14:paraId="5BCFAE1D" w14:textId="77777777" w:rsidR="00B31623" w:rsidRPr="00D23811" w:rsidRDefault="00B31623" w:rsidP="002F79D4">
            <w:pPr>
              <w:spacing w:after="0" w:line="360" w:lineRule="auto"/>
              <w:jc w:val="center"/>
            </w:pPr>
            <w:r w:rsidRPr="00D23811">
              <w:t>111,63</w:t>
            </w:r>
            <w:r w:rsidRPr="00D23811">
              <w:sym w:font="Symbol" w:char="F0B1"/>
            </w:r>
            <w:r w:rsidRPr="00D23811">
              <w:t>1,65</w:t>
            </w:r>
          </w:p>
        </w:tc>
        <w:tc>
          <w:tcPr>
            <w:tcW w:w="1701" w:type="dxa"/>
            <w:vAlign w:val="center"/>
          </w:tcPr>
          <w:p w14:paraId="49577C61" w14:textId="77777777" w:rsidR="00B31623" w:rsidRPr="00D23811" w:rsidRDefault="00B31623" w:rsidP="002F79D4">
            <w:pPr>
              <w:spacing w:after="0" w:line="360" w:lineRule="auto"/>
              <w:jc w:val="center"/>
            </w:pPr>
            <w:r w:rsidRPr="00D23811">
              <w:t>112,29</w:t>
            </w:r>
            <w:r w:rsidRPr="00D23811">
              <w:sym w:font="Symbol" w:char="F0B1"/>
            </w:r>
            <w:r w:rsidRPr="00D23811">
              <w:t>1,74</w:t>
            </w:r>
          </w:p>
        </w:tc>
        <w:tc>
          <w:tcPr>
            <w:tcW w:w="2277" w:type="dxa"/>
            <w:vAlign w:val="center"/>
          </w:tcPr>
          <w:p w14:paraId="3C4B7A04" w14:textId="77777777" w:rsidR="00B31623" w:rsidRPr="00D23811" w:rsidRDefault="00B31623" w:rsidP="002F79D4">
            <w:pPr>
              <w:spacing w:after="0" w:line="360" w:lineRule="auto"/>
              <w:jc w:val="center"/>
            </w:pPr>
            <w:r w:rsidRPr="00D23811">
              <w:t>123,68</w:t>
            </w:r>
            <w:r w:rsidRPr="00D23811">
              <w:sym w:font="Symbol" w:char="F0B1"/>
            </w:r>
            <w:r w:rsidRPr="00D23811">
              <w:t>1,85</w:t>
            </w:r>
            <w:r w:rsidRPr="00D23811">
              <w:sym w:font="Symbol" w:char="F02A"/>
            </w:r>
            <w:r w:rsidRPr="00D23811">
              <w:sym w:font="Symbol" w:char="F0A8"/>
            </w:r>
          </w:p>
        </w:tc>
        <w:tc>
          <w:tcPr>
            <w:tcW w:w="1980" w:type="dxa"/>
            <w:vAlign w:val="center"/>
          </w:tcPr>
          <w:p w14:paraId="3694D10F" w14:textId="77777777" w:rsidR="00B31623" w:rsidRPr="00D23811" w:rsidRDefault="00B31623" w:rsidP="002F79D4">
            <w:pPr>
              <w:spacing w:after="0" w:line="360" w:lineRule="auto"/>
              <w:jc w:val="center"/>
            </w:pPr>
            <w:r w:rsidRPr="00D23811">
              <w:t>118,39</w:t>
            </w:r>
            <w:r w:rsidRPr="00D23811">
              <w:sym w:font="Symbol" w:char="F0B1"/>
            </w:r>
            <w:r w:rsidRPr="00D23811">
              <w:t>1,88</w:t>
            </w:r>
            <w:r w:rsidRPr="00D23811">
              <w:sym w:font="Symbol" w:char="F02A"/>
            </w:r>
          </w:p>
        </w:tc>
      </w:tr>
      <w:tr w:rsidR="00B31623" w:rsidRPr="00D23811" w14:paraId="6E266E5B" w14:textId="77777777" w:rsidTr="002F79D4">
        <w:trPr>
          <w:trHeight w:val="480"/>
        </w:trPr>
        <w:tc>
          <w:tcPr>
            <w:tcW w:w="1701" w:type="dxa"/>
            <w:vAlign w:val="center"/>
          </w:tcPr>
          <w:p w14:paraId="516FC498" w14:textId="77777777" w:rsidR="00B31623" w:rsidRPr="00D23811" w:rsidRDefault="00B31623" w:rsidP="002F79D4">
            <w:pPr>
              <w:spacing w:after="0" w:line="360" w:lineRule="auto"/>
              <w:jc w:val="center"/>
            </w:pPr>
            <w:proofErr w:type="spellStart"/>
            <w:r w:rsidRPr="00D23811">
              <w:rPr>
                <w:caps w:val="0"/>
              </w:rPr>
              <w:t>АТд</w:t>
            </w:r>
            <w:proofErr w:type="spellEnd"/>
            <w:r w:rsidRPr="00D23811">
              <w:rPr>
                <w:caps w:val="0"/>
              </w:rPr>
              <w:t xml:space="preserve"> </w:t>
            </w:r>
          </w:p>
        </w:tc>
        <w:tc>
          <w:tcPr>
            <w:tcW w:w="1701" w:type="dxa"/>
            <w:vAlign w:val="center"/>
          </w:tcPr>
          <w:p w14:paraId="47D5DDE6" w14:textId="77777777" w:rsidR="00B31623" w:rsidRPr="00D23811" w:rsidRDefault="00B31623" w:rsidP="002F79D4">
            <w:pPr>
              <w:spacing w:after="0" w:line="360" w:lineRule="auto"/>
              <w:jc w:val="center"/>
            </w:pPr>
            <w:r w:rsidRPr="00D23811">
              <w:t>68,27</w:t>
            </w:r>
            <w:r w:rsidRPr="00D23811">
              <w:sym w:font="Symbol" w:char="F0B1"/>
            </w:r>
            <w:r w:rsidRPr="00D23811">
              <w:t>1,38</w:t>
            </w:r>
          </w:p>
        </w:tc>
        <w:tc>
          <w:tcPr>
            <w:tcW w:w="1701" w:type="dxa"/>
            <w:vAlign w:val="center"/>
          </w:tcPr>
          <w:p w14:paraId="72AEA2DC" w14:textId="77777777" w:rsidR="00B31623" w:rsidRPr="00D23811" w:rsidRDefault="00B31623" w:rsidP="002F79D4">
            <w:pPr>
              <w:spacing w:after="0" w:line="360" w:lineRule="auto"/>
              <w:jc w:val="center"/>
            </w:pPr>
            <w:r w:rsidRPr="00D23811">
              <w:t>69,28</w:t>
            </w:r>
            <w:r w:rsidRPr="00D23811">
              <w:sym w:font="Symbol" w:char="F0B1"/>
            </w:r>
            <w:r w:rsidRPr="00D23811">
              <w:t>1,56</w:t>
            </w:r>
          </w:p>
        </w:tc>
        <w:tc>
          <w:tcPr>
            <w:tcW w:w="2277" w:type="dxa"/>
            <w:vAlign w:val="center"/>
          </w:tcPr>
          <w:p w14:paraId="30AAB7C0" w14:textId="77777777" w:rsidR="00B31623" w:rsidRPr="00D23811" w:rsidRDefault="00B31623" w:rsidP="002F79D4">
            <w:pPr>
              <w:spacing w:after="0" w:line="360" w:lineRule="auto"/>
              <w:jc w:val="center"/>
            </w:pPr>
            <w:r w:rsidRPr="00D23811">
              <w:t>76,22</w:t>
            </w:r>
            <w:r w:rsidRPr="00D23811">
              <w:sym w:font="Symbol" w:char="F0B1"/>
            </w:r>
            <w:r w:rsidRPr="00D23811">
              <w:t>1,34</w:t>
            </w:r>
            <w:r w:rsidRPr="00D23811">
              <w:sym w:font="Symbol" w:char="F02A"/>
            </w:r>
          </w:p>
        </w:tc>
        <w:tc>
          <w:tcPr>
            <w:tcW w:w="1980" w:type="dxa"/>
            <w:vAlign w:val="center"/>
          </w:tcPr>
          <w:p w14:paraId="205814E6" w14:textId="77777777" w:rsidR="00B31623" w:rsidRPr="00D23811" w:rsidRDefault="00B31623" w:rsidP="002F79D4">
            <w:pPr>
              <w:spacing w:after="0" w:line="360" w:lineRule="auto"/>
              <w:jc w:val="center"/>
            </w:pPr>
            <w:r w:rsidRPr="00D23811">
              <w:t>75,11</w:t>
            </w:r>
            <w:r w:rsidRPr="00D23811">
              <w:sym w:font="Symbol" w:char="F0B1"/>
            </w:r>
            <w:r w:rsidRPr="00D23811">
              <w:t>1,32</w:t>
            </w:r>
            <w:r w:rsidRPr="00D23811">
              <w:sym w:font="Symbol" w:char="F02A"/>
            </w:r>
          </w:p>
        </w:tc>
      </w:tr>
      <w:tr w:rsidR="00B31623" w:rsidRPr="00D23811" w14:paraId="69D87601" w14:textId="77777777" w:rsidTr="002F79D4">
        <w:trPr>
          <w:trHeight w:val="480"/>
        </w:trPr>
        <w:tc>
          <w:tcPr>
            <w:tcW w:w="1701" w:type="dxa"/>
            <w:vAlign w:val="center"/>
          </w:tcPr>
          <w:p w14:paraId="536478BE" w14:textId="77777777" w:rsidR="00B31623" w:rsidRPr="00D23811" w:rsidRDefault="00B31623" w:rsidP="002F79D4">
            <w:pPr>
              <w:spacing w:after="0" w:line="360" w:lineRule="auto"/>
              <w:jc w:val="center"/>
            </w:pPr>
            <w:proofErr w:type="spellStart"/>
            <w:r w:rsidRPr="00D23811">
              <w:rPr>
                <w:caps w:val="0"/>
              </w:rPr>
              <w:t>АТп</w:t>
            </w:r>
            <w:proofErr w:type="spellEnd"/>
            <w:r w:rsidRPr="00D23811">
              <w:rPr>
                <w:caps w:val="0"/>
              </w:rPr>
              <w:t xml:space="preserve"> </w:t>
            </w:r>
          </w:p>
        </w:tc>
        <w:tc>
          <w:tcPr>
            <w:tcW w:w="1701" w:type="dxa"/>
            <w:vAlign w:val="center"/>
          </w:tcPr>
          <w:p w14:paraId="5078E937" w14:textId="77777777" w:rsidR="00B31623" w:rsidRPr="00D23811" w:rsidRDefault="00B31623" w:rsidP="002F79D4">
            <w:pPr>
              <w:spacing w:after="0" w:line="360" w:lineRule="auto"/>
              <w:jc w:val="center"/>
            </w:pPr>
            <w:r w:rsidRPr="00D23811">
              <w:t>33,36</w:t>
            </w:r>
            <w:r w:rsidRPr="00D23811">
              <w:sym w:font="Symbol" w:char="F0B1"/>
            </w:r>
            <w:r w:rsidRPr="00D23811">
              <w:t>1,43</w:t>
            </w:r>
          </w:p>
        </w:tc>
        <w:tc>
          <w:tcPr>
            <w:tcW w:w="1701" w:type="dxa"/>
            <w:vAlign w:val="center"/>
          </w:tcPr>
          <w:p w14:paraId="4997B4CD" w14:textId="77777777" w:rsidR="00B31623" w:rsidRPr="00D23811" w:rsidRDefault="00B31623" w:rsidP="002F79D4">
            <w:pPr>
              <w:spacing w:after="0" w:line="360" w:lineRule="auto"/>
              <w:jc w:val="center"/>
            </w:pPr>
            <w:r w:rsidRPr="00D23811">
              <w:t>32,01</w:t>
            </w:r>
            <w:r w:rsidRPr="00D23811">
              <w:sym w:font="Symbol" w:char="F0B1"/>
            </w:r>
            <w:r w:rsidRPr="00D23811">
              <w:t>1,26</w:t>
            </w:r>
          </w:p>
        </w:tc>
        <w:tc>
          <w:tcPr>
            <w:tcW w:w="2277" w:type="dxa"/>
            <w:vAlign w:val="center"/>
          </w:tcPr>
          <w:p w14:paraId="5C0003CC" w14:textId="77777777" w:rsidR="00B31623" w:rsidRPr="00D23811" w:rsidRDefault="00B31623" w:rsidP="002F79D4">
            <w:pPr>
              <w:spacing w:after="0" w:line="360" w:lineRule="auto"/>
              <w:jc w:val="center"/>
            </w:pPr>
            <w:r w:rsidRPr="00D23811">
              <w:t>47,46</w:t>
            </w:r>
            <w:r w:rsidRPr="00D23811">
              <w:sym w:font="Symbol" w:char="F0B1"/>
            </w:r>
            <w:r w:rsidRPr="00D23811">
              <w:t>1,09</w:t>
            </w:r>
            <w:r w:rsidRPr="00D23811">
              <w:sym w:font="Symbol" w:char="F02A"/>
            </w:r>
            <w:r w:rsidRPr="00D23811">
              <w:sym w:font="Symbol" w:char="F0A8"/>
            </w:r>
          </w:p>
        </w:tc>
        <w:tc>
          <w:tcPr>
            <w:tcW w:w="1980" w:type="dxa"/>
            <w:vAlign w:val="center"/>
          </w:tcPr>
          <w:p w14:paraId="079E9576" w14:textId="77777777" w:rsidR="00B31623" w:rsidRPr="00D23811" w:rsidRDefault="00B31623" w:rsidP="002F79D4">
            <w:pPr>
              <w:spacing w:after="0" w:line="360" w:lineRule="auto"/>
              <w:jc w:val="center"/>
            </w:pPr>
            <w:r w:rsidRPr="00D23811">
              <w:t>43,28</w:t>
            </w:r>
            <w:r w:rsidRPr="00D23811">
              <w:sym w:font="Symbol" w:char="F0B1"/>
            </w:r>
            <w:r w:rsidRPr="00D23811">
              <w:t>1,44</w:t>
            </w:r>
          </w:p>
        </w:tc>
      </w:tr>
      <w:tr w:rsidR="00B31623" w:rsidRPr="00D23811" w14:paraId="34F9C059" w14:textId="77777777" w:rsidTr="002F79D4">
        <w:trPr>
          <w:trHeight w:val="480"/>
        </w:trPr>
        <w:tc>
          <w:tcPr>
            <w:tcW w:w="1701" w:type="dxa"/>
            <w:vAlign w:val="center"/>
          </w:tcPr>
          <w:p w14:paraId="3033EFA9" w14:textId="77777777" w:rsidR="00B31623" w:rsidRPr="00D23811" w:rsidRDefault="00B31623" w:rsidP="002F79D4">
            <w:pPr>
              <w:spacing w:after="0" w:line="360" w:lineRule="auto"/>
              <w:jc w:val="center"/>
            </w:pPr>
            <w:proofErr w:type="spellStart"/>
            <w:r w:rsidRPr="00D23811">
              <w:rPr>
                <w:caps w:val="0"/>
              </w:rPr>
              <w:t>АТср</w:t>
            </w:r>
            <w:proofErr w:type="spellEnd"/>
          </w:p>
        </w:tc>
        <w:tc>
          <w:tcPr>
            <w:tcW w:w="1701" w:type="dxa"/>
            <w:vAlign w:val="center"/>
          </w:tcPr>
          <w:p w14:paraId="537E046E" w14:textId="77777777" w:rsidR="00B31623" w:rsidRPr="00D23811" w:rsidRDefault="00B31623" w:rsidP="002F79D4">
            <w:pPr>
              <w:spacing w:after="0" w:line="360" w:lineRule="auto"/>
              <w:jc w:val="center"/>
            </w:pPr>
            <w:r w:rsidRPr="00D23811">
              <w:t>79,25</w:t>
            </w:r>
            <w:r w:rsidRPr="00D23811">
              <w:sym w:font="Symbol" w:char="F0B1"/>
            </w:r>
            <w:r w:rsidRPr="00D23811">
              <w:t>1,55</w:t>
            </w:r>
          </w:p>
        </w:tc>
        <w:tc>
          <w:tcPr>
            <w:tcW w:w="1701" w:type="dxa"/>
            <w:vAlign w:val="center"/>
          </w:tcPr>
          <w:p w14:paraId="247CC83A" w14:textId="77777777" w:rsidR="00B31623" w:rsidRPr="00D23811" w:rsidRDefault="00B31623" w:rsidP="002F79D4">
            <w:pPr>
              <w:spacing w:after="0" w:line="360" w:lineRule="auto"/>
              <w:jc w:val="center"/>
            </w:pPr>
            <w:r w:rsidRPr="00D23811">
              <w:t>80,62</w:t>
            </w:r>
            <w:r w:rsidRPr="00D23811">
              <w:sym w:font="Symbol" w:char="F0B1"/>
            </w:r>
            <w:r w:rsidRPr="00D23811">
              <w:t>1,41</w:t>
            </w:r>
          </w:p>
        </w:tc>
        <w:tc>
          <w:tcPr>
            <w:tcW w:w="2277" w:type="dxa"/>
            <w:vAlign w:val="center"/>
          </w:tcPr>
          <w:p w14:paraId="621A31DC" w14:textId="77777777" w:rsidR="00B31623" w:rsidRPr="00D23811" w:rsidRDefault="00B31623" w:rsidP="002F79D4">
            <w:pPr>
              <w:spacing w:after="0" w:line="360" w:lineRule="auto"/>
              <w:jc w:val="center"/>
            </w:pPr>
            <w:r w:rsidRPr="00D23811">
              <w:t>92,17</w:t>
            </w:r>
            <w:r w:rsidRPr="00D23811">
              <w:sym w:font="Symbol" w:char="F0B1"/>
            </w:r>
            <w:r w:rsidRPr="00D23811">
              <w:t>1,38</w:t>
            </w:r>
            <w:r w:rsidRPr="00D23811">
              <w:sym w:font="Symbol" w:char="F02A"/>
            </w:r>
            <w:r w:rsidRPr="00D23811">
              <w:sym w:font="Symbol" w:char="F0A8"/>
            </w:r>
          </w:p>
        </w:tc>
        <w:tc>
          <w:tcPr>
            <w:tcW w:w="1980" w:type="dxa"/>
            <w:vAlign w:val="center"/>
          </w:tcPr>
          <w:p w14:paraId="21F7A821" w14:textId="77777777" w:rsidR="00B31623" w:rsidRPr="00D23811" w:rsidRDefault="00B31623" w:rsidP="002F79D4">
            <w:pPr>
              <w:spacing w:after="0" w:line="360" w:lineRule="auto"/>
              <w:jc w:val="center"/>
            </w:pPr>
            <w:r w:rsidRPr="00D23811">
              <w:t>87,14</w:t>
            </w:r>
            <w:r w:rsidRPr="00D23811">
              <w:sym w:font="Symbol" w:char="F0B1"/>
            </w:r>
            <w:r w:rsidRPr="00D23811">
              <w:t>1,63</w:t>
            </w:r>
            <w:r w:rsidRPr="00D23811">
              <w:sym w:font="Symbol" w:char="F02A"/>
            </w:r>
          </w:p>
        </w:tc>
      </w:tr>
      <w:tr w:rsidR="00B31623" w:rsidRPr="00D23811" w14:paraId="53B22011" w14:textId="77777777" w:rsidTr="002F79D4">
        <w:trPr>
          <w:trHeight w:val="480"/>
        </w:trPr>
        <w:tc>
          <w:tcPr>
            <w:tcW w:w="1701" w:type="dxa"/>
            <w:vAlign w:val="center"/>
          </w:tcPr>
          <w:p w14:paraId="6C54DF4F" w14:textId="77777777" w:rsidR="00B31623" w:rsidRPr="00D23811" w:rsidRDefault="00B31623" w:rsidP="002F79D4">
            <w:pPr>
              <w:spacing w:after="0" w:line="360" w:lineRule="auto"/>
              <w:jc w:val="center"/>
            </w:pPr>
            <w:r w:rsidRPr="00D23811">
              <w:rPr>
                <w:caps w:val="0"/>
              </w:rPr>
              <w:t xml:space="preserve">СОК </w:t>
            </w:r>
          </w:p>
        </w:tc>
        <w:tc>
          <w:tcPr>
            <w:tcW w:w="1701" w:type="dxa"/>
            <w:vAlign w:val="center"/>
          </w:tcPr>
          <w:p w14:paraId="0F07D6C2" w14:textId="77777777" w:rsidR="00B31623" w:rsidRPr="00D23811" w:rsidRDefault="00B31623" w:rsidP="002F79D4">
            <w:pPr>
              <w:spacing w:after="0" w:line="360" w:lineRule="auto"/>
              <w:jc w:val="center"/>
            </w:pPr>
            <w:r w:rsidRPr="00D23811">
              <w:t>58,64</w:t>
            </w:r>
            <w:r w:rsidRPr="00D23811">
              <w:sym w:font="Symbol" w:char="F0B1"/>
            </w:r>
            <w:r w:rsidRPr="00D23811">
              <w:t>1,91</w:t>
            </w:r>
          </w:p>
        </w:tc>
        <w:tc>
          <w:tcPr>
            <w:tcW w:w="1701" w:type="dxa"/>
            <w:vAlign w:val="center"/>
          </w:tcPr>
          <w:p w14:paraId="3AC68A19" w14:textId="77777777" w:rsidR="00B31623" w:rsidRPr="00D23811" w:rsidRDefault="00B31623" w:rsidP="002F79D4">
            <w:pPr>
              <w:spacing w:after="0" w:line="360" w:lineRule="auto"/>
              <w:jc w:val="center"/>
            </w:pPr>
            <w:r w:rsidRPr="00D23811">
              <w:t>60,28</w:t>
            </w:r>
            <w:r w:rsidRPr="00D23811">
              <w:sym w:font="Symbol" w:char="F0B1"/>
            </w:r>
            <w:r w:rsidRPr="00D23811">
              <w:t>1,33</w:t>
            </w:r>
          </w:p>
        </w:tc>
        <w:tc>
          <w:tcPr>
            <w:tcW w:w="2277" w:type="dxa"/>
            <w:vAlign w:val="center"/>
          </w:tcPr>
          <w:p w14:paraId="6DACAEB5" w14:textId="77777777" w:rsidR="00B31623" w:rsidRPr="00D23811" w:rsidRDefault="00B31623" w:rsidP="002F79D4">
            <w:pPr>
              <w:spacing w:after="0" w:line="360" w:lineRule="auto"/>
              <w:jc w:val="center"/>
            </w:pPr>
            <w:r w:rsidRPr="00D23811">
              <w:t>52,13</w:t>
            </w:r>
            <w:r w:rsidRPr="00D23811">
              <w:sym w:font="Symbol" w:char="F0B1"/>
            </w:r>
            <w:r w:rsidRPr="00D23811">
              <w:t>1,61</w:t>
            </w:r>
            <w:r w:rsidRPr="00D23811">
              <w:sym w:font="Symbol" w:char="F02A"/>
            </w:r>
            <w:r w:rsidRPr="00D23811">
              <w:sym w:font="Symbol" w:char="F0A8"/>
            </w:r>
          </w:p>
        </w:tc>
        <w:tc>
          <w:tcPr>
            <w:tcW w:w="1980" w:type="dxa"/>
            <w:vAlign w:val="center"/>
          </w:tcPr>
          <w:p w14:paraId="14B7367D" w14:textId="77777777" w:rsidR="00B31623" w:rsidRPr="00D23811" w:rsidRDefault="00B31623" w:rsidP="002F79D4">
            <w:pPr>
              <w:spacing w:after="0" w:line="360" w:lineRule="auto"/>
              <w:jc w:val="center"/>
            </w:pPr>
            <w:r w:rsidRPr="00D23811">
              <w:t>59,47</w:t>
            </w:r>
            <w:r w:rsidRPr="00D23811">
              <w:sym w:font="Symbol" w:char="F0B1"/>
            </w:r>
            <w:r w:rsidRPr="00D23811">
              <w:t>1,52</w:t>
            </w:r>
          </w:p>
        </w:tc>
      </w:tr>
      <w:tr w:rsidR="00B31623" w:rsidRPr="00D23811" w14:paraId="30AA3229" w14:textId="77777777" w:rsidTr="002F79D4">
        <w:trPr>
          <w:trHeight w:val="480"/>
        </w:trPr>
        <w:tc>
          <w:tcPr>
            <w:tcW w:w="1701" w:type="dxa"/>
            <w:vAlign w:val="center"/>
          </w:tcPr>
          <w:p w14:paraId="73851107" w14:textId="77777777" w:rsidR="00B31623" w:rsidRPr="00D23811" w:rsidRDefault="00B31623" w:rsidP="002F79D4">
            <w:pPr>
              <w:spacing w:after="0" w:line="360" w:lineRule="auto"/>
              <w:jc w:val="center"/>
            </w:pPr>
            <w:r w:rsidRPr="00D23811">
              <w:rPr>
                <w:caps w:val="0"/>
              </w:rPr>
              <w:t xml:space="preserve">ХОК </w:t>
            </w:r>
          </w:p>
        </w:tc>
        <w:tc>
          <w:tcPr>
            <w:tcW w:w="1701" w:type="dxa"/>
            <w:vAlign w:val="center"/>
          </w:tcPr>
          <w:p w14:paraId="52EB261D" w14:textId="77777777" w:rsidR="00B31623" w:rsidRPr="00D23811" w:rsidRDefault="00B31623" w:rsidP="002F79D4">
            <w:pPr>
              <w:spacing w:after="0" w:line="360" w:lineRule="auto"/>
              <w:jc w:val="center"/>
            </w:pPr>
            <w:r w:rsidRPr="00D23811">
              <w:t>4,19</w:t>
            </w:r>
            <w:r w:rsidRPr="00D23811">
              <w:sym w:font="Symbol" w:char="F0B1"/>
            </w:r>
            <w:r w:rsidRPr="00D23811">
              <w:t>0,32</w:t>
            </w:r>
          </w:p>
        </w:tc>
        <w:tc>
          <w:tcPr>
            <w:tcW w:w="1701" w:type="dxa"/>
            <w:vAlign w:val="center"/>
          </w:tcPr>
          <w:p w14:paraId="22220805" w14:textId="77777777" w:rsidR="00B31623" w:rsidRPr="00D23811" w:rsidRDefault="00B31623" w:rsidP="002F79D4">
            <w:pPr>
              <w:spacing w:after="0" w:line="360" w:lineRule="auto"/>
              <w:jc w:val="center"/>
            </w:pPr>
            <w:r w:rsidRPr="00D23811">
              <w:t>4,27</w:t>
            </w:r>
            <w:r w:rsidRPr="00D23811">
              <w:sym w:font="Symbol" w:char="F0B1"/>
            </w:r>
            <w:r w:rsidRPr="00D23811">
              <w:t>0,24</w:t>
            </w:r>
          </w:p>
        </w:tc>
        <w:tc>
          <w:tcPr>
            <w:tcW w:w="2277" w:type="dxa"/>
            <w:vAlign w:val="center"/>
          </w:tcPr>
          <w:p w14:paraId="0E9A675C" w14:textId="77777777" w:rsidR="00B31623" w:rsidRPr="00D23811" w:rsidRDefault="00B31623" w:rsidP="002F79D4">
            <w:pPr>
              <w:spacing w:after="0" w:line="360" w:lineRule="auto"/>
              <w:jc w:val="center"/>
            </w:pPr>
            <w:r w:rsidRPr="00D23811">
              <w:t>4,43</w:t>
            </w:r>
            <w:r w:rsidRPr="00D23811">
              <w:sym w:font="Symbol" w:char="F0B1"/>
            </w:r>
            <w:r w:rsidRPr="00D23811">
              <w:t>0,29</w:t>
            </w:r>
          </w:p>
        </w:tc>
        <w:tc>
          <w:tcPr>
            <w:tcW w:w="1980" w:type="dxa"/>
            <w:vAlign w:val="center"/>
          </w:tcPr>
          <w:p w14:paraId="547BE918" w14:textId="77777777" w:rsidR="00B31623" w:rsidRPr="00D23811" w:rsidRDefault="00B31623" w:rsidP="002F79D4">
            <w:pPr>
              <w:spacing w:after="0" w:line="360" w:lineRule="auto"/>
              <w:jc w:val="center"/>
            </w:pPr>
            <w:r w:rsidRPr="00D23811">
              <w:t>4,69</w:t>
            </w:r>
            <w:r w:rsidRPr="00D23811">
              <w:sym w:font="Symbol" w:char="F0B1"/>
            </w:r>
            <w:r w:rsidRPr="00D23811">
              <w:t>0,37</w:t>
            </w:r>
          </w:p>
        </w:tc>
      </w:tr>
      <w:tr w:rsidR="00B31623" w:rsidRPr="00D23811" w14:paraId="7EA4FC0A" w14:textId="77777777" w:rsidTr="002F79D4">
        <w:trPr>
          <w:trHeight w:val="480"/>
        </w:trPr>
        <w:tc>
          <w:tcPr>
            <w:tcW w:w="1701" w:type="dxa"/>
            <w:vAlign w:val="center"/>
          </w:tcPr>
          <w:p w14:paraId="0C530CB7" w14:textId="77777777" w:rsidR="00B31623" w:rsidRPr="00D23811" w:rsidRDefault="00B31623" w:rsidP="002F79D4">
            <w:pPr>
              <w:spacing w:after="0" w:line="360" w:lineRule="auto"/>
              <w:jc w:val="center"/>
            </w:pPr>
            <w:r w:rsidRPr="00D23811">
              <w:rPr>
                <w:caps w:val="0"/>
              </w:rPr>
              <w:t xml:space="preserve">АП </w:t>
            </w:r>
          </w:p>
        </w:tc>
        <w:tc>
          <w:tcPr>
            <w:tcW w:w="1701" w:type="dxa"/>
            <w:vAlign w:val="center"/>
          </w:tcPr>
          <w:p w14:paraId="691B7656" w14:textId="77777777" w:rsidR="00B31623" w:rsidRPr="00D23811" w:rsidRDefault="00B31623" w:rsidP="002F79D4">
            <w:pPr>
              <w:spacing w:after="0" w:line="360" w:lineRule="auto"/>
              <w:jc w:val="center"/>
            </w:pPr>
            <w:r w:rsidRPr="00D23811">
              <w:t>1,84</w:t>
            </w:r>
            <w:r w:rsidRPr="00D23811">
              <w:sym w:font="Symbol" w:char="F0B1"/>
            </w:r>
            <w:r w:rsidRPr="00D23811">
              <w:t>0,04</w:t>
            </w:r>
          </w:p>
        </w:tc>
        <w:tc>
          <w:tcPr>
            <w:tcW w:w="1701" w:type="dxa"/>
            <w:vAlign w:val="center"/>
          </w:tcPr>
          <w:p w14:paraId="5D97A160" w14:textId="77777777" w:rsidR="00B31623" w:rsidRPr="00D23811" w:rsidRDefault="00B31623" w:rsidP="002F79D4">
            <w:pPr>
              <w:spacing w:after="0" w:line="360" w:lineRule="auto"/>
              <w:jc w:val="center"/>
            </w:pPr>
            <w:r w:rsidRPr="00D23811">
              <w:t>1,80</w:t>
            </w:r>
            <w:r w:rsidRPr="00D23811">
              <w:sym w:font="Symbol" w:char="F0B1"/>
            </w:r>
            <w:r w:rsidRPr="00D23811">
              <w:t>0,03</w:t>
            </w:r>
          </w:p>
        </w:tc>
        <w:tc>
          <w:tcPr>
            <w:tcW w:w="2277" w:type="dxa"/>
            <w:vAlign w:val="center"/>
          </w:tcPr>
          <w:p w14:paraId="1D16BB71" w14:textId="77777777" w:rsidR="00B31623" w:rsidRPr="00D23811" w:rsidRDefault="00B31623" w:rsidP="002F79D4">
            <w:pPr>
              <w:spacing w:after="0" w:line="360" w:lineRule="auto"/>
              <w:jc w:val="center"/>
            </w:pPr>
            <w:r w:rsidRPr="00D23811">
              <w:t>2,62</w:t>
            </w:r>
            <w:r w:rsidRPr="00D23811">
              <w:sym w:font="Symbol" w:char="F0B1"/>
            </w:r>
            <w:r w:rsidRPr="00D23811">
              <w:t>0,08</w:t>
            </w:r>
            <w:r w:rsidRPr="00D23811">
              <w:sym w:font="Symbol" w:char="F02A"/>
            </w:r>
            <w:r w:rsidRPr="00D23811">
              <w:sym w:font="Symbol" w:char="F0A8"/>
            </w:r>
          </w:p>
        </w:tc>
        <w:tc>
          <w:tcPr>
            <w:tcW w:w="1980" w:type="dxa"/>
            <w:vAlign w:val="center"/>
          </w:tcPr>
          <w:p w14:paraId="0C21902E" w14:textId="77777777" w:rsidR="00B31623" w:rsidRPr="00D23811" w:rsidRDefault="00B31623" w:rsidP="002F79D4">
            <w:pPr>
              <w:spacing w:after="0" w:line="360" w:lineRule="auto"/>
              <w:jc w:val="center"/>
            </w:pPr>
            <w:r w:rsidRPr="00D23811">
              <w:t>2,23</w:t>
            </w:r>
            <w:r w:rsidRPr="00D23811">
              <w:sym w:font="Symbol" w:char="F0B1"/>
            </w:r>
            <w:r w:rsidRPr="00D23811">
              <w:t>0,06</w:t>
            </w:r>
            <w:r w:rsidRPr="00D23811">
              <w:sym w:font="Symbol" w:char="F02A"/>
            </w:r>
          </w:p>
        </w:tc>
      </w:tr>
    </w:tbl>
    <w:p w14:paraId="1A6608D7" w14:textId="77777777" w:rsidR="00B31623" w:rsidRPr="00D23811" w:rsidRDefault="00B31623" w:rsidP="00B31623">
      <w:pPr>
        <w:spacing w:after="0" w:line="360" w:lineRule="auto"/>
        <w:jc w:val="both"/>
      </w:pPr>
      <w:r w:rsidRPr="00D23811">
        <w:rPr>
          <w:caps w:val="0"/>
        </w:rPr>
        <w:t xml:space="preserve">Примітка: </w:t>
      </w:r>
      <w:r w:rsidRPr="00D23811">
        <w:sym w:font="Symbol" w:char="F02A"/>
      </w:r>
      <w:r w:rsidRPr="00D23811">
        <w:rPr>
          <w:caps w:val="0"/>
        </w:rPr>
        <w:t xml:space="preserve"> </w:t>
      </w:r>
      <w:r w:rsidRPr="00D23811">
        <w:rPr>
          <w:caps w:val="0"/>
        </w:rPr>
        <w:noBreakHyphen/>
        <w:t xml:space="preserve"> р</w:t>
      </w:r>
      <w:r w:rsidRPr="00D23811">
        <w:sym w:font="Symbol" w:char="F03C"/>
      </w:r>
      <w:r w:rsidRPr="00D23811">
        <w:rPr>
          <w:caps w:val="0"/>
        </w:rPr>
        <w:t xml:space="preserve"> 0,05 у порівнянні з жінками 20 і 30 років; </w:t>
      </w:r>
      <w:r w:rsidRPr="00D23811">
        <w:sym w:font="Symbol" w:char="F0A8"/>
      </w:r>
      <w:r w:rsidRPr="00D23811">
        <w:rPr>
          <w:caps w:val="0"/>
        </w:rPr>
        <w:t xml:space="preserve"> </w:t>
      </w:r>
      <w:r w:rsidRPr="00D23811">
        <w:rPr>
          <w:caps w:val="0"/>
        </w:rPr>
        <w:noBreakHyphen/>
        <w:t xml:space="preserve"> р</w:t>
      </w:r>
      <w:r w:rsidRPr="00D23811">
        <w:sym w:font="Symbol" w:char="F03C"/>
      </w:r>
      <w:r w:rsidRPr="00D23811">
        <w:t xml:space="preserve"> </w:t>
      </w:r>
      <w:r w:rsidRPr="00D23811">
        <w:rPr>
          <w:caps w:val="0"/>
        </w:rPr>
        <w:t>0,05 у порівнянні з жінками 50 років.</w:t>
      </w:r>
    </w:p>
    <w:p w14:paraId="576DE7A9" w14:textId="77777777" w:rsidR="00B31623" w:rsidRPr="00D23811" w:rsidRDefault="00B31623" w:rsidP="00B31623">
      <w:pPr>
        <w:pStyle w:val="21"/>
        <w:spacing w:after="0" w:line="360" w:lineRule="auto"/>
        <w:ind w:left="0"/>
        <w:rPr>
          <w:sz w:val="28"/>
          <w:szCs w:val="28"/>
          <w:lang w:val="uk-UA"/>
        </w:rPr>
      </w:pPr>
    </w:p>
    <w:p w14:paraId="2E5D2A25" w14:textId="77777777" w:rsidR="00B31623" w:rsidRPr="00D23811" w:rsidRDefault="00B31623" w:rsidP="00B31623">
      <w:pPr>
        <w:pStyle w:val="21"/>
        <w:spacing w:after="0" w:line="360" w:lineRule="auto"/>
        <w:ind w:left="0" w:firstLine="720"/>
        <w:jc w:val="both"/>
        <w:rPr>
          <w:sz w:val="28"/>
          <w:szCs w:val="28"/>
          <w:lang w:val="uk-UA"/>
        </w:rPr>
      </w:pPr>
      <w:r w:rsidRPr="00D23811">
        <w:rPr>
          <w:sz w:val="28"/>
          <w:szCs w:val="28"/>
          <w:lang w:val="uk-UA"/>
        </w:rPr>
        <w:t>Жінки 50 років мали вірогідно більш високі, у порівнянні зі своїми молодшими військовослужбовцями, значення ЧСС (82,21</w:t>
      </w:r>
      <w:r w:rsidRPr="00D23811">
        <w:rPr>
          <w:sz w:val="28"/>
          <w:szCs w:val="28"/>
          <w:lang w:val="uk-UA"/>
        </w:rPr>
        <w:sym w:font="Symbol" w:char="F0B1"/>
      </w:r>
      <w:r w:rsidRPr="00D23811">
        <w:rPr>
          <w:sz w:val="28"/>
          <w:szCs w:val="28"/>
          <w:lang w:val="uk-UA"/>
        </w:rPr>
        <w:t xml:space="preserve">1,54 </w:t>
      </w:r>
      <w:proofErr w:type="spellStart"/>
      <w:r w:rsidRPr="00D23811">
        <w:rPr>
          <w:sz w:val="28"/>
          <w:szCs w:val="28"/>
          <w:lang w:val="uk-UA"/>
        </w:rPr>
        <w:t>уд</w:t>
      </w:r>
      <w:proofErr w:type="spellEnd"/>
      <w:r w:rsidRPr="00D23811">
        <w:rPr>
          <w:sz w:val="28"/>
          <w:szCs w:val="28"/>
          <w:lang w:val="uk-UA"/>
        </w:rPr>
        <w:t xml:space="preserve">/хв), </w:t>
      </w:r>
      <w:proofErr w:type="spellStart"/>
      <w:r w:rsidRPr="00D23811">
        <w:rPr>
          <w:sz w:val="28"/>
          <w:szCs w:val="28"/>
          <w:lang w:val="uk-UA"/>
        </w:rPr>
        <w:t>АТс</w:t>
      </w:r>
      <w:proofErr w:type="spellEnd"/>
      <w:r w:rsidRPr="00D23811">
        <w:rPr>
          <w:sz w:val="28"/>
          <w:szCs w:val="28"/>
          <w:lang w:val="uk-UA"/>
        </w:rPr>
        <w:t xml:space="preserve"> (118,39</w:t>
      </w:r>
      <w:r w:rsidRPr="00D23811">
        <w:rPr>
          <w:sz w:val="28"/>
          <w:szCs w:val="28"/>
          <w:lang w:val="uk-UA"/>
        </w:rPr>
        <w:sym w:font="Symbol" w:char="F0B1"/>
      </w:r>
      <w:r w:rsidRPr="00D23811">
        <w:rPr>
          <w:sz w:val="28"/>
          <w:szCs w:val="28"/>
          <w:lang w:val="uk-UA"/>
        </w:rPr>
        <w:t xml:space="preserve">1,88 мм </w:t>
      </w:r>
      <w:proofErr w:type="spellStart"/>
      <w:r w:rsidRPr="00D23811">
        <w:rPr>
          <w:sz w:val="28"/>
          <w:szCs w:val="28"/>
          <w:lang w:val="uk-UA"/>
        </w:rPr>
        <w:t>рт</w:t>
      </w:r>
      <w:proofErr w:type="spellEnd"/>
      <w:r w:rsidRPr="00D23811">
        <w:rPr>
          <w:sz w:val="28"/>
          <w:szCs w:val="28"/>
          <w:lang w:val="uk-UA"/>
        </w:rPr>
        <w:t xml:space="preserve">. ст.), </w:t>
      </w:r>
      <w:proofErr w:type="spellStart"/>
      <w:r w:rsidRPr="00D23811">
        <w:rPr>
          <w:sz w:val="28"/>
          <w:szCs w:val="28"/>
          <w:lang w:val="uk-UA"/>
        </w:rPr>
        <w:t>АТд</w:t>
      </w:r>
      <w:proofErr w:type="spellEnd"/>
      <w:r w:rsidRPr="00D23811">
        <w:rPr>
          <w:sz w:val="28"/>
          <w:szCs w:val="28"/>
          <w:lang w:val="uk-UA"/>
        </w:rPr>
        <w:t xml:space="preserve"> (75,11</w:t>
      </w:r>
      <w:r w:rsidRPr="00D23811">
        <w:rPr>
          <w:sz w:val="28"/>
          <w:szCs w:val="28"/>
          <w:lang w:val="uk-UA"/>
        </w:rPr>
        <w:sym w:font="Symbol" w:char="F0B1"/>
      </w:r>
      <w:r w:rsidRPr="00D23811">
        <w:rPr>
          <w:sz w:val="28"/>
          <w:szCs w:val="28"/>
          <w:lang w:val="uk-UA"/>
        </w:rPr>
        <w:t xml:space="preserve">1,32 мм </w:t>
      </w:r>
      <w:proofErr w:type="spellStart"/>
      <w:r w:rsidRPr="00D23811">
        <w:rPr>
          <w:sz w:val="28"/>
          <w:szCs w:val="28"/>
          <w:lang w:val="uk-UA"/>
        </w:rPr>
        <w:t>рт</w:t>
      </w:r>
      <w:proofErr w:type="spellEnd"/>
      <w:r w:rsidRPr="00D23811">
        <w:rPr>
          <w:sz w:val="28"/>
          <w:szCs w:val="28"/>
          <w:lang w:val="uk-UA"/>
        </w:rPr>
        <w:t xml:space="preserve">. ст.) і </w:t>
      </w:r>
      <w:proofErr w:type="spellStart"/>
      <w:r w:rsidRPr="00D23811">
        <w:rPr>
          <w:sz w:val="28"/>
          <w:szCs w:val="28"/>
          <w:lang w:val="uk-UA"/>
        </w:rPr>
        <w:t>АТср</w:t>
      </w:r>
      <w:proofErr w:type="spellEnd"/>
      <w:r w:rsidRPr="00D23811">
        <w:rPr>
          <w:sz w:val="28"/>
          <w:szCs w:val="28"/>
          <w:lang w:val="uk-UA"/>
        </w:rPr>
        <w:t>. (87,14</w:t>
      </w:r>
      <w:r w:rsidRPr="00D23811">
        <w:rPr>
          <w:sz w:val="28"/>
          <w:szCs w:val="28"/>
          <w:lang w:val="uk-UA"/>
        </w:rPr>
        <w:sym w:font="Symbol" w:char="F0B1"/>
      </w:r>
      <w:r w:rsidRPr="00D23811">
        <w:rPr>
          <w:sz w:val="28"/>
          <w:szCs w:val="28"/>
          <w:lang w:val="uk-UA"/>
        </w:rPr>
        <w:t xml:space="preserve">1,63 мм </w:t>
      </w:r>
      <w:proofErr w:type="spellStart"/>
      <w:r w:rsidRPr="00D23811">
        <w:rPr>
          <w:sz w:val="28"/>
          <w:szCs w:val="28"/>
          <w:lang w:val="uk-UA"/>
        </w:rPr>
        <w:t>рт</w:t>
      </w:r>
      <w:proofErr w:type="spellEnd"/>
      <w:r w:rsidRPr="00D23811">
        <w:rPr>
          <w:sz w:val="28"/>
          <w:szCs w:val="28"/>
          <w:lang w:val="uk-UA"/>
        </w:rPr>
        <w:t>. ст.).</w:t>
      </w:r>
    </w:p>
    <w:p w14:paraId="4726888F" w14:textId="77777777" w:rsidR="00B31623" w:rsidRPr="00D23811" w:rsidRDefault="00B31623" w:rsidP="00B31623">
      <w:pPr>
        <w:pStyle w:val="21"/>
        <w:spacing w:after="0" w:line="360" w:lineRule="auto"/>
        <w:ind w:left="0" w:firstLine="720"/>
        <w:jc w:val="both"/>
        <w:rPr>
          <w:sz w:val="28"/>
          <w:szCs w:val="28"/>
          <w:lang w:val="uk-UA"/>
        </w:rPr>
      </w:pPr>
      <w:r w:rsidRPr="00D23811">
        <w:rPr>
          <w:sz w:val="28"/>
          <w:szCs w:val="28"/>
          <w:lang w:val="uk-UA"/>
        </w:rPr>
        <w:t>Крім цього, у жінок даної групи відзначалася виражена напруга адаптаційних механізмів, тому що величина адаптаційного потенціалу серцево-судинної системи, зареєстрована серед них, становила 2,23</w:t>
      </w:r>
      <w:r w:rsidRPr="00D23811">
        <w:rPr>
          <w:sz w:val="28"/>
          <w:szCs w:val="28"/>
          <w:lang w:val="uk-UA"/>
        </w:rPr>
        <w:sym w:font="Symbol" w:char="F0B1"/>
      </w:r>
      <w:r w:rsidRPr="00D23811">
        <w:rPr>
          <w:sz w:val="28"/>
          <w:szCs w:val="28"/>
          <w:lang w:val="uk-UA"/>
        </w:rPr>
        <w:t xml:space="preserve">0,06 </w:t>
      </w:r>
      <w:proofErr w:type="spellStart"/>
      <w:r w:rsidRPr="00D23811">
        <w:rPr>
          <w:sz w:val="28"/>
          <w:szCs w:val="28"/>
          <w:lang w:val="uk-UA"/>
        </w:rPr>
        <w:t>у.о</w:t>
      </w:r>
      <w:proofErr w:type="spellEnd"/>
      <w:r w:rsidRPr="00D23811">
        <w:rPr>
          <w:sz w:val="28"/>
          <w:szCs w:val="28"/>
          <w:lang w:val="uk-UA"/>
        </w:rPr>
        <w:t>. і відповідала функціональному класу «напруга механізмів адаптації».</w:t>
      </w:r>
    </w:p>
    <w:p w14:paraId="2C51BBDA" w14:textId="77777777" w:rsidR="00B31623" w:rsidRPr="00D23811" w:rsidRDefault="00B31623" w:rsidP="00B31623">
      <w:pPr>
        <w:pStyle w:val="21"/>
        <w:spacing w:after="0" w:line="360" w:lineRule="auto"/>
        <w:ind w:left="0" w:firstLine="720"/>
        <w:jc w:val="both"/>
        <w:rPr>
          <w:sz w:val="28"/>
          <w:szCs w:val="28"/>
          <w:lang w:val="uk-UA"/>
        </w:rPr>
      </w:pPr>
      <w:r w:rsidRPr="00D23811">
        <w:rPr>
          <w:sz w:val="28"/>
          <w:szCs w:val="28"/>
          <w:lang w:val="uk-UA"/>
        </w:rPr>
        <w:t>Разом з тим, також як і серед чоловіків, найбільш несприятлива картина була відзначена нами серед жінок 40 років.</w:t>
      </w:r>
    </w:p>
    <w:p w14:paraId="56A0753B" w14:textId="77777777" w:rsidR="00B31623" w:rsidRPr="00D23811" w:rsidRDefault="00B31623" w:rsidP="00B31623">
      <w:pPr>
        <w:pStyle w:val="21"/>
        <w:spacing w:after="0" w:line="360" w:lineRule="auto"/>
        <w:ind w:left="0" w:firstLine="720"/>
        <w:jc w:val="both"/>
        <w:rPr>
          <w:sz w:val="28"/>
          <w:szCs w:val="28"/>
          <w:lang w:val="uk-UA"/>
        </w:rPr>
      </w:pPr>
      <w:r w:rsidRPr="00D23811">
        <w:rPr>
          <w:sz w:val="28"/>
          <w:szCs w:val="28"/>
          <w:lang w:val="uk-UA"/>
        </w:rPr>
        <w:t xml:space="preserve">Значення практично всіх параметрів центральної гемодинаміки й адаптаційного потенціалу серцево-судинної системи, зареєстрованих у їхній групі, були статистично вірогідно гірше відповідних величин даних </w:t>
      </w:r>
      <w:r w:rsidRPr="00D23811">
        <w:rPr>
          <w:sz w:val="28"/>
          <w:szCs w:val="28"/>
          <w:lang w:val="uk-UA"/>
        </w:rPr>
        <w:lastRenderedPageBreak/>
        <w:t>показників, відзначених не тільки в військовослужбовців молодшої вікової групи, але й серед жінок більш старшого віку.</w:t>
      </w:r>
    </w:p>
    <w:p w14:paraId="64BE4CDF" w14:textId="77777777" w:rsidR="00B31623" w:rsidRPr="00D23811" w:rsidRDefault="00B31623" w:rsidP="00B31623">
      <w:pPr>
        <w:pStyle w:val="21"/>
        <w:spacing w:after="0" w:line="360" w:lineRule="auto"/>
        <w:ind w:left="0" w:firstLine="720"/>
        <w:jc w:val="both"/>
        <w:rPr>
          <w:spacing w:val="-4"/>
          <w:sz w:val="28"/>
          <w:szCs w:val="28"/>
          <w:lang w:val="uk-UA"/>
        </w:rPr>
      </w:pPr>
      <w:r w:rsidRPr="00D23811">
        <w:rPr>
          <w:spacing w:val="-4"/>
          <w:sz w:val="28"/>
          <w:szCs w:val="28"/>
          <w:lang w:val="uk-UA"/>
        </w:rPr>
        <w:t>Як видно з таблиці 3.3, у жінок 40 років величина ЧСС становила 88,79</w:t>
      </w:r>
      <w:r w:rsidRPr="00D23811">
        <w:rPr>
          <w:spacing w:val="-4"/>
          <w:sz w:val="28"/>
          <w:szCs w:val="28"/>
          <w:lang w:val="uk-UA"/>
        </w:rPr>
        <w:sym w:font="Symbol" w:char="F0B1"/>
      </w:r>
      <w:r w:rsidRPr="00D23811">
        <w:rPr>
          <w:spacing w:val="-4"/>
          <w:sz w:val="28"/>
          <w:szCs w:val="28"/>
          <w:lang w:val="uk-UA"/>
        </w:rPr>
        <w:t xml:space="preserve">1,44 </w:t>
      </w:r>
      <w:proofErr w:type="spellStart"/>
      <w:r w:rsidRPr="00D23811">
        <w:rPr>
          <w:spacing w:val="-4"/>
          <w:sz w:val="28"/>
          <w:szCs w:val="28"/>
          <w:lang w:val="uk-UA"/>
        </w:rPr>
        <w:t>уд</w:t>
      </w:r>
      <w:proofErr w:type="spellEnd"/>
      <w:r w:rsidRPr="00D23811">
        <w:rPr>
          <w:spacing w:val="-4"/>
          <w:sz w:val="28"/>
          <w:szCs w:val="28"/>
          <w:lang w:val="uk-UA"/>
        </w:rPr>
        <w:t xml:space="preserve">/хв, </w:t>
      </w:r>
      <w:proofErr w:type="spellStart"/>
      <w:r w:rsidRPr="00D23811">
        <w:rPr>
          <w:spacing w:val="-4"/>
          <w:sz w:val="28"/>
          <w:szCs w:val="28"/>
          <w:lang w:val="uk-UA"/>
        </w:rPr>
        <w:t>АТс</w:t>
      </w:r>
      <w:proofErr w:type="spellEnd"/>
      <w:r w:rsidRPr="00D23811">
        <w:rPr>
          <w:spacing w:val="-4"/>
          <w:sz w:val="28"/>
          <w:szCs w:val="28"/>
          <w:lang w:val="uk-UA"/>
        </w:rPr>
        <w:t xml:space="preserve"> – 123,68</w:t>
      </w:r>
      <w:r w:rsidRPr="00D23811">
        <w:rPr>
          <w:spacing w:val="-4"/>
          <w:sz w:val="28"/>
          <w:szCs w:val="28"/>
          <w:lang w:val="uk-UA"/>
        </w:rPr>
        <w:sym w:font="Symbol" w:char="F0B1"/>
      </w:r>
      <w:r w:rsidRPr="00D23811">
        <w:rPr>
          <w:spacing w:val="-4"/>
          <w:sz w:val="28"/>
          <w:szCs w:val="28"/>
          <w:lang w:val="uk-UA"/>
        </w:rPr>
        <w:t xml:space="preserve">1,85 мм </w:t>
      </w:r>
      <w:proofErr w:type="spellStart"/>
      <w:r w:rsidRPr="00D23811">
        <w:rPr>
          <w:spacing w:val="-4"/>
          <w:sz w:val="28"/>
          <w:szCs w:val="28"/>
          <w:lang w:val="uk-UA"/>
        </w:rPr>
        <w:t>рт</w:t>
      </w:r>
      <w:proofErr w:type="spellEnd"/>
      <w:r w:rsidRPr="00D23811">
        <w:rPr>
          <w:spacing w:val="-4"/>
          <w:sz w:val="28"/>
          <w:szCs w:val="28"/>
          <w:lang w:val="uk-UA"/>
        </w:rPr>
        <w:t xml:space="preserve">. ст., </w:t>
      </w:r>
      <w:proofErr w:type="spellStart"/>
      <w:r w:rsidRPr="00D23811">
        <w:rPr>
          <w:spacing w:val="-4"/>
          <w:sz w:val="28"/>
          <w:szCs w:val="28"/>
          <w:lang w:val="uk-UA"/>
        </w:rPr>
        <w:t>АТд</w:t>
      </w:r>
      <w:proofErr w:type="spellEnd"/>
      <w:r w:rsidRPr="00D23811">
        <w:rPr>
          <w:spacing w:val="-4"/>
          <w:sz w:val="28"/>
          <w:szCs w:val="28"/>
          <w:lang w:val="uk-UA"/>
        </w:rPr>
        <w:t xml:space="preserve"> – 76,22</w:t>
      </w:r>
      <w:r w:rsidRPr="00D23811">
        <w:rPr>
          <w:spacing w:val="-4"/>
          <w:sz w:val="28"/>
          <w:szCs w:val="28"/>
          <w:lang w:val="uk-UA"/>
        </w:rPr>
        <w:sym w:font="Symbol" w:char="F0B1"/>
      </w:r>
      <w:r w:rsidRPr="00D23811">
        <w:rPr>
          <w:spacing w:val="-4"/>
          <w:sz w:val="28"/>
          <w:szCs w:val="28"/>
          <w:lang w:val="uk-UA"/>
        </w:rPr>
        <w:t xml:space="preserve">1,34 мм </w:t>
      </w:r>
      <w:proofErr w:type="spellStart"/>
      <w:r w:rsidRPr="00D23811">
        <w:rPr>
          <w:spacing w:val="-4"/>
          <w:sz w:val="28"/>
          <w:szCs w:val="28"/>
          <w:lang w:val="uk-UA"/>
        </w:rPr>
        <w:t>рт</w:t>
      </w:r>
      <w:proofErr w:type="spellEnd"/>
      <w:r w:rsidRPr="00D23811">
        <w:rPr>
          <w:spacing w:val="-4"/>
          <w:sz w:val="28"/>
          <w:szCs w:val="28"/>
          <w:lang w:val="uk-UA"/>
        </w:rPr>
        <w:t xml:space="preserve">. ст., </w:t>
      </w:r>
      <w:proofErr w:type="spellStart"/>
      <w:r w:rsidRPr="00D23811">
        <w:rPr>
          <w:spacing w:val="-4"/>
          <w:sz w:val="28"/>
          <w:szCs w:val="28"/>
          <w:lang w:val="uk-UA"/>
        </w:rPr>
        <w:t>АТп</w:t>
      </w:r>
      <w:proofErr w:type="spellEnd"/>
      <w:r w:rsidRPr="00D23811">
        <w:rPr>
          <w:spacing w:val="-4"/>
          <w:sz w:val="28"/>
          <w:szCs w:val="28"/>
          <w:lang w:val="uk-UA"/>
        </w:rPr>
        <w:t xml:space="preserve"> – 47,46</w:t>
      </w:r>
      <w:r w:rsidRPr="00D23811">
        <w:rPr>
          <w:spacing w:val="-4"/>
          <w:sz w:val="28"/>
          <w:szCs w:val="28"/>
          <w:lang w:val="uk-UA"/>
        </w:rPr>
        <w:sym w:font="Symbol" w:char="F0B1"/>
      </w:r>
      <w:r w:rsidRPr="00D23811">
        <w:rPr>
          <w:spacing w:val="-4"/>
          <w:sz w:val="28"/>
          <w:szCs w:val="28"/>
          <w:lang w:val="uk-UA"/>
        </w:rPr>
        <w:t xml:space="preserve">1,09 мм </w:t>
      </w:r>
      <w:proofErr w:type="spellStart"/>
      <w:r w:rsidRPr="00D23811">
        <w:rPr>
          <w:spacing w:val="-4"/>
          <w:sz w:val="28"/>
          <w:szCs w:val="28"/>
          <w:lang w:val="uk-UA"/>
        </w:rPr>
        <w:t>рт</w:t>
      </w:r>
      <w:proofErr w:type="spellEnd"/>
      <w:r w:rsidRPr="00D23811">
        <w:rPr>
          <w:spacing w:val="-4"/>
          <w:sz w:val="28"/>
          <w:szCs w:val="28"/>
          <w:lang w:val="uk-UA"/>
        </w:rPr>
        <w:t xml:space="preserve">. ст., </w:t>
      </w:r>
      <w:proofErr w:type="spellStart"/>
      <w:r w:rsidRPr="00D23811">
        <w:rPr>
          <w:spacing w:val="-4"/>
          <w:sz w:val="28"/>
          <w:szCs w:val="28"/>
          <w:lang w:val="uk-UA"/>
        </w:rPr>
        <w:t>АТср</w:t>
      </w:r>
      <w:proofErr w:type="spellEnd"/>
      <w:r w:rsidRPr="00D23811">
        <w:rPr>
          <w:spacing w:val="-4"/>
          <w:sz w:val="28"/>
          <w:szCs w:val="28"/>
          <w:lang w:val="uk-UA"/>
        </w:rPr>
        <w:t>. – 92,17</w:t>
      </w:r>
      <w:r w:rsidRPr="00D23811">
        <w:rPr>
          <w:spacing w:val="-4"/>
          <w:sz w:val="28"/>
          <w:szCs w:val="28"/>
          <w:lang w:val="uk-UA"/>
        </w:rPr>
        <w:sym w:font="Symbol" w:char="F0B1"/>
      </w:r>
      <w:r w:rsidRPr="00D23811">
        <w:rPr>
          <w:spacing w:val="-4"/>
          <w:sz w:val="28"/>
          <w:szCs w:val="28"/>
          <w:lang w:val="uk-UA"/>
        </w:rPr>
        <w:t xml:space="preserve">1,38 мм </w:t>
      </w:r>
      <w:proofErr w:type="spellStart"/>
      <w:r w:rsidRPr="00D23811">
        <w:rPr>
          <w:spacing w:val="-4"/>
          <w:sz w:val="28"/>
          <w:szCs w:val="28"/>
          <w:lang w:val="uk-UA"/>
        </w:rPr>
        <w:t>рт</w:t>
      </w:r>
      <w:proofErr w:type="spellEnd"/>
      <w:r w:rsidRPr="00D23811">
        <w:rPr>
          <w:spacing w:val="-4"/>
          <w:sz w:val="28"/>
          <w:szCs w:val="28"/>
          <w:lang w:val="uk-UA"/>
        </w:rPr>
        <w:t>. ст. і СОК – 52,13</w:t>
      </w:r>
      <w:r w:rsidRPr="00D23811">
        <w:rPr>
          <w:spacing w:val="-4"/>
          <w:sz w:val="28"/>
          <w:szCs w:val="28"/>
          <w:lang w:val="uk-UA"/>
        </w:rPr>
        <w:sym w:font="Symbol" w:char="F0B1"/>
      </w:r>
      <w:r w:rsidRPr="00D23811">
        <w:rPr>
          <w:spacing w:val="-4"/>
          <w:sz w:val="28"/>
          <w:szCs w:val="28"/>
          <w:lang w:val="uk-UA"/>
        </w:rPr>
        <w:t>1,61 мл.</w:t>
      </w:r>
    </w:p>
    <w:p w14:paraId="7397EB30" w14:textId="77777777" w:rsidR="00B31623" w:rsidRPr="00D23811" w:rsidRDefault="00B31623" w:rsidP="00B31623">
      <w:pPr>
        <w:pStyle w:val="21"/>
        <w:spacing w:after="0" w:line="360" w:lineRule="auto"/>
        <w:ind w:left="0" w:firstLine="720"/>
        <w:jc w:val="both"/>
        <w:rPr>
          <w:sz w:val="28"/>
          <w:szCs w:val="28"/>
          <w:lang w:val="uk-UA"/>
        </w:rPr>
      </w:pPr>
      <w:r w:rsidRPr="00D23811">
        <w:rPr>
          <w:sz w:val="28"/>
          <w:szCs w:val="28"/>
          <w:lang w:val="uk-UA"/>
        </w:rPr>
        <w:t>Найбільш гіршою із всіх обстежених жінок 40 років була і величина адаптаційного потенціалу системи кровообігу, що становила 2,62</w:t>
      </w:r>
      <w:r w:rsidRPr="00D23811">
        <w:rPr>
          <w:sz w:val="28"/>
          <w:szCs w:val="28"/>
          <w:lang w:val="uk-UA"/>
        </w:rPr>
        <w:sym w:font="Symbol" w:char="F0B1"/>
      </w:r>
      <w:r w:rsidRPr="00D23811">
        <w:rPr>
          <w:sz w:val="28"/>
          <w:szCs w:val="28"/>
          <w:lang w:val="uk-UA"/>
        </w:rPr>
        <w:t xml:space="preserve">0,08 </w:t>
      </w:r>
      <w:proofErr w:type="spellStart"/>
      <w:r w:rsidRPr="00D23811">
        <w:rPr>
          <w:sz w:val="28"/>
          <w:szCs w:val="28"/>
          <w:lang w:val="uk-UA"/>
        </w:rPr>
        <w:t>у.о</w:t>
      </w:r>
      <w:proofErr w:type="spellEnd"/>
      <w:r w:rsidRPr="00D23811">
        <w:rPr>
          <w:sz w:val="28"/>
          <w:szCs w:val="28"/>
          <w:lang w:val="uk-UA"/>
        </w:rPr>
        <w:t>. і відповідала функціональному класу «напруга механізмів адаптації».</w:t>
      </w:r>
    </w:p>
    <w:p w14:paraId="26268B06" w14:textId="77777777" w:rsidR="00B31623" w:rsidRPr="00D23811" w:rsidRDefault="00B31623" w:rsidP="00B31623">
      <w:pPr>
        <w:pStyle w:val="21"/>
        <w:spacing w:after="0" w:line="360" w:lineRule="auto"/>
        <w:ind w:left="0" w:firstLine="720"/>
        <w:jc w:val="both"/>
        <w:rPr>
          <w:sz w:val="28"/>
          <w:szCs w:val="28"/>
          <w:lang w:val="uk-UA"/>
        </w:rPr>
      </w:pPr>
      <w:r w:rsidRPr="00D23811">
        <w:rPr>
          <w:sz w:val="28"/>
          <w:szCs w:val="28"/>
          <w:lang w:val="uk-UA"/>
        </w:rPr>
        <w:t>Переконливим підтвердженням наведеним матеріалам послужили результати внутрігрупового розподілу обстежених жінок за величиною їхнього адаптаційного потенціалу.</w:t>
      </w:r>
    </w:p>
    <w:p w14:paraId="2FB01EF3" w14:textId="77777777" w:rsidR="00B31623" w:rsidRPr="00D23811" w:rsidRDefault="00B31623" w:rsidP="00B31623">
      <w:pPr>
        <w:pStyle w:val="21"/>
        <w:spacing w:after="0" w:line="360" w:lineRule="auto"/>
        <w:ind w:left="0" w:firstLine="720"/>
        <w:jc w:val="both"/>
        <w:rPr>
          <w:sz w:val="28"/>
          <w:szCs w:val="28"/>
          <w:lang w:val="uk-UA"/>
        </w:rPr>
      </w:pPr>
      <w:r w:rsidRPr="00D23811">
        <w:rPr>
          <w:sz w:val="28"/>
          <w:szCs w:val="28"/>
          <w:lang w:val="uk-UA"/>
        </w:rPr>
        <w:t xml:space="preserve">Як видно з даних, наведених в таблиці 3.4 і рисунка 3.2 серед жінок </w:t>
      </w:r>
      <w:r w:rsidRPr="00D23811">
        <w:rPr>
          <w:sz w:val="28"/>
          <w:szCs w:val="28"/>
          <w:lang w:val="uk-UA"/>
        </w:rPr>
        <w:br/>
        <w:t>20 років і 30 років всі 100% військовослужбовців мали задовільні адаптивні можливості апарата кровообігу.</w:t>
      </w:r>
    </w:p>
    <w:p w14:paraId="12A02BD8" w14:textId="77777777" w:rsidR="00B31623" w:rsidRPr="00D23811" w:rsidRDefault="00B31623" w:rsidP="00B31623">
      <w:pPr>
        <w:pStyle w:val="af0"/>
        <w:spacing w:after="0" w:line="360" w:lineRule="auto"/>
        <w:ind w:hanging="1985"/>
        <w:jc w:val="right"/>
        <w:rPr>
          <w:lang w:val="uk-UA"/>
        </w:rPr>
      </w:pPr>
      <w:r w:rsidRPr="00D23811">
        <w:rPr>
          <w:caps w:val="0"/>
          <w:lang w:val="uk-UA"/>
        </w:rPr>
        <w:t>Таблиця 3.4</w:t>
      </w:r>
    </w:p>
    <w:p w14:paraId="25BEAF99" w14:textId="77777777" w:rsidR="00B31623" w:rsidRPr="00D23811" w:rsidRDefault="00B31623" w:rsidP="00B31623">
      <w:pPr>
        <w:pStyle w:val="af0"/>
        <w:spacing w:after="0" w:line="360" w:lineRule="auto"/>
        <w:ind w:firstLine="720"/>
        <w:jc w:val="both"/>
        <w:rPr>
          <w:lang w:val="uk-UA"/>
        </w:rPr>
      </w:pPr>
      <w:r w:rsidRPr="00D23811">
        <w:rPr>
          <w:caps w:val="0"/>
          <w:lang w:val="uk-UA"/>
        </w:rPr>
        <w:t>Результати внутрігрупового розподілу жінок 20-50 років за величиною адаптаційного потенціалу серцево-судинної системи організму (у % від загального числа обстежених у групі)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312"/>
        <w:gridCol w:w="1312"/>
        <w:gridCol w:w="1312"/>
        <w:gridCol w:w="1313"/>
      </w:tblGrid>
      <w:tr w:rsidR="00B31623" w:rsidRPr="00D23811" w14:paraId="40CFE2CD" w14:textId="77777777" w:rsidTr="002F79D4">
        <w:trPr>
          <w:cantSplit/>
          <w:trHeight w:val="553"/>
        </w:trPr>
        <w:tc>
          <w:tcPr>
            <w:tcW w:w="4111" w:type="dxa"/>
            <w:vAlign w:val="center"/>
          </w:tcPr>
          <w:p w14:paraId="1F6347EB" w14:textId="77777777" w:rsidR="00B31623" w:rsidRPr="00D23811" w:rsidRDefault="00B31623" w:rsidP="002F79D4">
            <w:pPr>
              <w:spacing w:after="0" w:line="360" w:lineRule="auto"/>
              <w:jc w:val="center"/>
            </w:pPr>
            <w:r w:rsidRPr="00D23811">
              <w:rPr>
                <w:caps w:val="0"/>
              </w:rPr>
              <w:t>Рівні адаптивних можливостей</w:t>
            </w:r>
          </w:p>
          <w:p w14:paraId="3ECAB2DA" w14:textId="77777777" w:rsidR="00B31623" w:rsidRPr="00D23811" w:rsidRDefault="00B31623" w:rsidP="002F79D4">
            <w:pPr>
              <w:spacing w:after="0" w:line="360" w:lineRule="auto"/>
              <w:jc w:val="center"/>
            </w:pPr>
            <w:r w:rsidRPr="00D23811">
              <w:rPr>
                <w:caps w:val="0"/>
              </w:rPr>
              <w:t>системи кровообігу</w:t>
            </w:r>
          </w:p>
        </w:tc>
        <w:tc>
          <w:tcPr>
            <w:tcW w:w="1312" w:type="dxa"/>
            <w:vAlign w:val="center"/>
          </w:tcPr>
          <w:p w14:paraId="013C1CAE" w14:textId="77777777" w:rsidR="00B31623" w:rsidRPr="00D23811" w:rsidRDefault="00B31623" w:rsidP="002F79D4">
            <w:pPr>
              <w:spacing w:after="0" w:line="360" w:lineRule="auto"/>
              <w:jc w:val="center"/>
            </w:pPr>
            <w:r w:rsidRPr="00D23811">
              <w:rPr>
                <w:caps w:val="0"/>
              </w:rPr>
              <w:t>20 років</w:t>
            </w:r>
          </w:p>
        </w:tc>
        <w:tc>
          <w:tcPr>
            <w:tcW w:w="1312" w:type="dxa"/>
            <w:vAlign w:val="center"/>
          </w:tcPr>
          <w:p w14:paraId="7A24FD9F" w14:textId="77777777" w:rsidR="00B31623" w:rsidRPr="00D23811" w:rsidRDefault="00B31623" w:rsidP="002F79D4">
            <w:pPr>
              <w:spacing w:after="0" w:line="360" w:lineRule="auto"/>
              <w:jc w:val="center"/>
            </w:pPr>
            <w:r w:rsidRPr="00D23811">
              <w:rPr>
                <w:caps w:val="0"/>
              </w:rPr>
              <w:t>30 років</w:t>
            </w:r>
          </w:p>
        </w:tc>
        <w:tc>
          <w:tcPr>
            <w:tcW w:w="1312" w:type="dxa"/>
            <w:vAlign w:val="center"/>
          </w:tcPr>
          <w:p w14:paraId="7822C8BA" w14:textId="77777777" w:rsidR="00B31623" w:rsidRPr="00D23811" w:rsidRDefault="00B31623" w:rsidP="002F79D4">
            <w:pPr>
              <w:spacing w:after="0" w:line="360" w:lineRule="auto"/>
              <w:jc w:val="center"/>
            </w:pPr>
            <w:r w:rsidRPr="00D23811">
              <w:rPr>
                <w:caps w:val="0"/>
              </w:rPr>
              <w:t>40 років</w:t>
            </w:r>
          </w:p>
        </w:tc>
        <w:tc>
          <w:tcPr>
            <w:tcW w:w="1313" w:type="dxa"/>
            <w:vAlign w:val="center"/>
          </w:tcPr>
          <w:p w14:paraId="697B78A3" w14:textId="77777777" w:rsidR="00B31623" w:rsidRPr="00D23811" w:rsidRDefault="00B31623" w:rsidP="002F79D4">
            <w:pPr>
              <w:spacing w:after="0" w:line="360" w:lineRule="auto"/>
              <w:jc w:val="center"/>
            </w:pPr>
            <w:r w:rsidRPr="00D23811">
              <w:rPr>
                <w:caps w:val="0"/>
              </w:rPr>
              <w:t>50 років</w:t>
            </w:r>
          </w:p>
        </w:tc>
      </w:tr>
      <w:tr w:rsidR="00B31623" w:rsidRPr="00D23811" w14:paraId="26661EA9" w14:textId="77777777" w:rsidTr="002F79D4">
        <w:trPr>
          <w:cantSplit/>
          <w:trHeight w:val="780"/>
        </w:trPr>
        <w:tc>
          <w:tcPr>
            <w:tcW w:w="4111" w:type="dxa"/>
            <w:vAlign w:val="center"/>
          </w:tcPr>
          <w:p w14:paraId="023CA74C" w14:textId="77777777" w:rsidR="00B31623" w:rsidRPr="00D23811" w:rsidRDefault="00B31623" w:rsidP="002F79D4">
            <w:pPr>
              <w:spacing w:after="0" w:line="360" w:lineRule="auto"/>
            </w:pPr>
            <w:r w:rsidRPr="00D23811">
              <w:rPr>
                <w:caps w:val="0"/>
              </w:rPr>
              <w:t>Задовільна адаптація</w:t>
            </w:r>
          </w:p>
        </w:tc>
        <w:tc>
          <w:tcPr>
            <w:tcW w:w="1312" w:type="dxa"/>
            <w:vAlign w:val="center"/>
          </w:tcPr>
          <w:p w14:paraId="6BEAB366" w14:textId="77777777" w:rsidR="00B31623" w:rsidRPr="00D23811" w:rsidRDefault="00B31623" w:rsidP="002F79D4">
            <w:pPr>
              <w:spacing w:after="0" w:line="360" w:lineRule="auto"/>
              <w:jc w:val="center"/>
            </w:pPr>
            <w:r w:rsidRPr="00D23811">
              <w:t>100</w:t>
            </w:r>
          </w:p>
        </w:tc>
        <w:tc>
          <w:tcPr>
            <w:tcW w:w="1312" w:type="dxa"/>
            <w:vAlign w:val="center"/>
          </w:tcPr>
          <w:p w14:paraId="25F13104" w14:textId="77777777" w:rsidR="00B31623" w:rsidRPr="00D23811" w:rsidRDefault="00B31623" w:rsidP="002F79D4">
            <w:pPr>
              <w:spacing w:after="0" w:line="360" w:lineRule="auto"/>
              <w:jc w:val="center"/>
            </w:pPr>
            <w:r w:rsidRPr="00D23811">
              <w:t>100</w:t>
            </w:r>
          </w:p>
        </w:tc>
        <w:tc>
          <w:tcPr>
            <w:tcW w:w="1312" w:type="dxa"/>
            <w:vAlign w:val="center"/>
          </w:tcPr>
          <w:p w14:paraId="30F232A8" w14:textId="77777777" w:rsidR="00B31623" w:rsidRPr="00D23811" w:rsidRDefault="00B31623" w:rsidP="002F79D4">
            <w:pPr>
              <w:spacing w:after="0" w:line="360" w:lineRule="auto"/>
              <w:jc w:val="center"/>
            </w:pPr>
            <w:r w:rsidRPr="00D23811">
              <w:t>57,14</w:t>
            </w:r>
          </w:p>
        </w:tc>
        <w:tc>
          <w:tcPr>
            <w:tcW w:w="1313" w:type="dxa"/>
            <w:vAlign w:val="center"/>
          </w:tcPr>
          <w:p w14:paraId="568E2674" w14:textId="77777777" w:rsidR="00B31623" w:rsidRPr="00D23811" w:rsidRDefault="00B31623" w:rsidP="002F79D4">
            <w:pPr>
              <w:spacing w:after="0" w:line="360" w:lineRule="auto"/>
              <w:jc w:val="center"/>
            </w:pPr>
            <w:r w:rsidRPr="00D23811">
              <w:t>66,67</w:t>
            </w:r>
          </w:p>
        </w:tc>
      </w:tr>
      <w:tr w:rsidR="00B31623" w:rsidRPr="00D23811" w14:paraId="39AC1C8A" w14:textId="77777777" w:rsidTr="002F79D4">
        <w:trPr>
          <w:cantSplit/>
          <w:trHeight w:val="780"/>
        </w:trPr>
        <w:tc>
          <w:tcPr>
            <w:tcW w:w="4111" w:type="dxa"/>
            <w:vAlign w:val="center"/>
          </w:tcPr>
          <w:p w14:paraId="36B3102A" w14:textId="77777777" w:rsidR="00B31623" w:rsidRPr="00D23811" w:rsidRDefault="00B31623" w:rsidP="002F79D4">
            <w:pPr>
              <w:spacing w:after="0" w:line="360" w:lineRule="auto"/>
            </w:pPr>
            <w:r w:rsidRPr="00D23811">
              <w:rPr>
                <w:caps w:val="0"/>
              </w:rPr>
              <w:t>Напруга механізмів адаптації</w:t>
            </w:r>
          </w:p>
        </w:tc>
        <w:tc>
          <w:tcPr>
            <w:tcW w:w="1312" w:type="dxa"/>
            <w:vAlign w:val="center"/>
          </w:tcPr>
          <w:p w14:paraId="0E7FDBC6" w14:textId="77777777" w:rsidR="00B31623" w:rsidRPr="00D23811" w:rsidRDefault="00B31623" w:rsidP="002F79D4">
            <w:pPr>
              <w:spacing w:after="0" w:line="360" w:lineRule="auto"/>
              <w:jc w:val="center"/>
            </w:pPr>
            <w:r w:rsidRPr="00D23811">
              <w:t>-</w:t>
            </w:r>
          </w:p>
        </w:tc>
        <w:tc>
          <w:tcPr>
            <w:tcW w:w="1312" w:type="dxa"/>
            <w:vAlign w:val="center"/>
          </w:tcPr>
          <w:p w14:paraId="5A1EFD77" w14:textId="77777777" w:rsidR="00B31623" w:rsidRPr="00D23811" w:rsidRDefault="00B31623" w:rsidP="002F79D4">
            <w:pPr>
              <w:spacing w:after="0" w:line="360" w:lineRule="auto"/>
              <w:jc w:val="center"/>
            </w:pPr>
            <w:r w:rsidRPr="00D23811">
              <w:t>-</w:t>
            </w:r>
          </w:p>
        </w:tc>
        <w:tc>
          <w:tcPr>
            <w:tcW w:w="1312" w:type="dxa"/>
            <w:vAlign w:val="center"/>
          </w:tcPr>
          <w:p w14:paraId="71EEA375" w14:textId="77777777" w:rsidR="00B31623" w:rsidRPr="00D23811" w:rsidRDefault="00B31623" w:rsidP="002F79D4">
            <w:pPr>
              <w:spacing w:after="0" w:line="360" w:lineRule="auto"/>
              <w:jc w:val="center"/>
            </w:pPr>
            <w:r w:rsidRPr="00D23811">
              <w:t>42,86</w:t>
            </w:r>
          </w:p>
        </w:tc>
        <w:tc>
          <w:tcPr>
            <w:tcW w:w="1313" w:type="dxa"/>
            <w:vAlign w:val="center"/>
          </w:tcPr>
          <w:p w14:paraId="6B01A88D" w14:textId="77777777" w:rsidR="00B31623" w:rsidRPr="00D23811" w:rsidRDefault="00B31623" w:rsidP="002F79D4">
            <w:pPr>
              <w:spacing w:after="0" w:line="360" w:lineRule="auto"/>
              <w:jc w:val="center"/>
            </w:pPr>
            <w:r w:rsidRPr="00D23811">
              <w:t>33,33</w:t>
            </w:r>
          </w:p>
        </w:tc>
      </w:tr>
      <w:tr w:rsidR="00B31623" w:rsidRPr="00D23811" w14:paraId="2761CC3B" w14:textId="77777777" w:rsidTr="002F79D4">
        <w:trPr>
          <w:cantSplit/>
          <w:trHeight w:val="780"/>
        </w:trPr>
        <w:tc>
          <w:tcPr>
            <w:tcW w:w="4111" w:type="dxa"/>
            <w:vAlign w:val="center"/>
          </w:tcPr>
          <w:p w14:paraId="1ACFA297" w14:textId="77777777" w:rsidR="00B31623" w:rsidRPr="00D23811" w:rsidRDefault="00B31623" w:rsidP="002F79D4">
            <w:pPr>
              <w:spacing w:after="0" w:line="360" w:lineRule="auto"/>
            </w:pPr>
            <w:r w:rsidRPr="00D23811">
              <w:rPr>
                <w:caps w:val="0"/>
              </w:rPr>
              <w:t>Незадовільна адаптація</w:t>
            </w:r>
          </w:p>
        </w:tc>
        <w:tc>
          <w:tcPr>
            <w:tcW w:w="1312" w:type="dxa"/>
            <w:vAlign w:val="center"/>
          </w:tcPr>
          <w:p w14:paraId="2A9D4722" w14:textId="77777777" w:rsidR="00B31623" w:rsidRPr="00D23811" w:rsidRDefault="00B31623" w:rsidP="002F79D4">
            <w:pPr>
              <w:spacing w:after="0" w:line="360" w:lineRule="auto"/>
              <w:jc w:val="center"/>
            </w:pPr>
            <w:r w:rsidRPr="00D23811">
              <w:t>-</w:t>
            </w:r>
          </w:p>
        </w:tc>
        <w:tc>
          <w:tcPr>
            <w:tcW w:w="1312" w:type="dxa"/>
            <w:vAlign w:val="center"/>
          </w:tcPr>
          <w:p w14:paraId="6EBEB9BE" w14:textId="77777777" w:rsidR="00B31623" w:rsidRPr="00D23811" w:rsidRDefault="00B31623" w:rsidP="002F79D4">
            <w:pPr>
              <w:spacing w:after="0" w:line="360" w:lineRule="auto"/>
              <w:jc w:val="center"/>
            </w:pPr>
            <w:r w:rsidRPr="00D23811">
              <w:t>-</w:t>
            </w:r>
          </w:p>
        </w:tc>
        <w:tc>
          <w:tcPr>
            <w:tcW w:w="1312" w:type="dxa"/>
            <w:vAlign w:val="center"/>
          </w:tcPr>
          <w:p w14:paraId="25E8986C" w14:textId="77777777" w:rsidR="00B31623" w:rsidRPr="00D23811" w:rsidRDefault="00B31623" w:rsidP="002F79D4">
            <w:pPr>
              <w:spacing w:after="0" w:line="360" w:lineRule="auto"/>
              <w:jc w:val="center"/>
            </w:pPr>
            <w:r w:rsidRPr="00D23811">
              <w:t>-</w:t>
            </w:r>
          </w:p>
        </w:tc>
        <w:tc>
          <w:tcPr>
            <w:tcW w:w="1313" w:type="dxa"/>
            <w:vAlign w:val="center"/>
          </w:tcPr>
          <w:p w14:paraId="672C3E60" w14:textId="77777777" w:rsidR="00B31623" w:rsidRPr="00D23811" w:rsidRDefault="00B31623" w:rsidP="002F79D4">
            <w:pPr>
              <w:spacing w:after="0" w:line="360" w:lineRule="auto"/>
              <w:jc w:val="center"/>
            </w:pPr>
            <w:r w:rsidRPr="00D23811">
              <w:t>-</w:t>
            </w:r>
          </w:p>
        </w:tc>
      </w:tr>
      <w:tr w:rsidR="00B31623" w:rsidRPr="00D23811" w14:paraId="6D38799F" w14:textId="77777777" w:rsidTr="002F79D4">
        <w:trPr>
          <w:cantSplit/>
          <w:trHeight w:val="780"/>
        </w:trPr>
        <w:tc>
          <w:tcPr>
            <w:tcW w:w="4111" w:type="dxa"/>
            <w:vAlign w:val="center"/>
          </w:tcPr>
          <w:p w14:paraId="6DE4C7BA" w14:textId="77777777" w:rsidR="00B31623" w:rsidRPr="00D23811" w:rsidRDefault="00B31623" w:rsidP="002F79D4">
            <w:pPr>
              <w:spacing w:after="0" w:line="360" w:lineRule="auto"/>
            </w:pPr>
            <w:r w:rsidRPr="00D23811">
              <w:rPr>
                <w:caps w:val="0"/>
              </w:rPr>
              <w:t>Зрив адаптації</w:t>
            </w:r>
          </w:p>
        </w:tc>
        <w:tc>
          <w:tcPr>
            <w:tcW w:w="1312" w:type="dxa"/>
            <w:vAlign w:val="center"/>
          </w:tcPr>
          <w:p w14:paraId="7CCF11AB" w14:textId="77777777" w:rsidR="00B31623" w:rsidRPr="00D23811" w:rsidRDefault="00B31623" w:rsidP="002F79D4">
            <w:pPr>
              <w:spacing w:after="0" w:line="360" w:lineRule="auto"/>
              <w:jc w:val="center"/>
            </w:pPr>
            <w:r w:rsidRPr="00D23811">
              <w:t>-</w:t>
            </w:r>
          </w:p>
        </w:tc>
        <w:tc>
          <w:tcPr>
            <w:tcW w:w="1312" w:type="dxa"/>
            <w:vAlign w:val="center"/>
          </w:tcPr>
          <w:p w14:paraId="2EE5CAED" w14:textId="77777777" w:rsidR="00B31623" w:rsidRPr="00D23811" w:rsidRDefault="00B31623" w:rsidP="002F79D4">
            <w:pPr>
              <w:spacing w:after="0" w:line="360" w:lineRule="auto"/>
              <w:jc w:val="center"/>
            </w:pPr>
            <w:r w:rsidRPr="00D23811">
              <w:t>-</w:t>
            </w:r>
          </w:p>
        </w:tc>
        <w:tc>
          <w:tcPr>
            <w:tcW w:w="1312" w:type="dxa"/>
            <w:vAlign w:val="center"/>
          </w:tcPr>
          <w:p w14:paraId="40A6BF0A" w14:textId="77777777" w:rsidR="00B31623" w:rsidRPr="00D23811" w:rsidRDefault="00B31623" w:rsidP="002F79D4">
            <w:pPr>
              <w:spacing w:after="0" w:line="360" w:lineRule="auto"/>
              <w:jc w:val="center"/>
            </w:pPr>
            <w:r w:rsidRPr="00D23811">
              <w:t>-</w:t>
            </w:r>
          </w:p>
        </w:tc>
        <w:tc>
          <w:tcPr>
            <w:tcW w:w="1313" w:type="dxa"/>
            <w:vAlign w:val="center"/>
          </w:tcPr>
          <w:p w14:paraId="57FBAD69" w14:textId="77777777" w:rsidR="00B31623" w:rsidRPr="00D23811" w:rsidRDefault="00B31623" w:rsidP="002F79D4">
            <w:pPr>
              <w:spacing w:after="0" w:line="360" w:lineRule="auto"/>
              <w:jc w:val="center"/>
            </w:pPr>
            <w:r w:rsidRPr="00D23811">
              <w:t>-</w:t>
            </w:r>
          </w:p>
        </w:tc>
      </w:tr>
    </w:tbl>
    <w:p w14:paraId="2A9EB8DB" w14:textId="77777777" w:rsidR="00B31623" w:rsidRPr="00D23811" w:rsidRDefault="00B31623" w:rsidP="00B31623">
      <w:pPr>
        <w:pStyle w:val="21"/>
        <w:spacing w:after="0" w:line="360" w:lineRule="auto"/>
        <w:ind w:left="0"/>
        <w:rPr>
          <w:sz w:val="28"/>
          <w:szCs w:val="28"/>
          <w:lang w:val="uk-UA"/>
        </w:rPr>
      </w:pPr>
    </w:p>
    <w:p w14:paraId="26267936" w14:textId="77777777" w:rsidR="00B31623" w:rsidRPr="00D23811" w:rsidRDefault="00B31623" w:rsidP="00B31623">
      <w:pPr>
        <w:pStyle w:val="21"/>
        <w:spacing w:after="0" w:line="360" w:lineRule="auto"/>
        <w:ind w:left="0" w:firstLine="720"/>
        <w:jc w:val="both"/>
        <w:rPr>
          <w:sz w:val="28"/>
          <w:szCs w:val="28"/>
          <w:lang w:val="uk-UA"/>
        </w:rPr>
      </w:pPr>
      <w:r w:rsidRPr="00D23811">
        <w:rPr>
          <w:sz w:val="28"/>
          <w:szCs w:val="28"/>
          <w:lang w:val="uk-UA"/>
        </w:rPr>
        <w:t xml:space="preserve">Серед жінок 50 років спостерігалася менш сприятлива картина внутрігрупового розподілу, тому що тільки 66,67% обстежених </w:t>
      </w:r>
      <w:r w:rsidRPr="00D23811">
        <w:rPr>
          <w:sz w:val="28"/>
          <w:szCs w:val="28"/>
          <w:lang w:val="uk-UA"/>
        </w:rPr>
        <w:lastRenderedPageBreak/>
        <w:t>військовослужбовців мали задовільні адаптивні можливості й в 33,33% з них реєструвалася напруга механізмів адаптації.</w:t>
      </w:r>
    </w:p>
    <w:p w14:paraId="2D04C351" w14:textId="77777777" w:rsidR="00B31623" w:rsidRPr="00D23811" w:rsidRDefault="00CB3643" w:rsidP="00B31623">
      <w:pPr>
        <w:pStyle w:val="21"/>
        <w:keepNext/>
        <w:spacing w:after="0" w:line="360" w:lineRule="auto"/>
        <w:ind w:left="0"/>
        <w:rPr>
          <w:sz w:val="16"/>
          <w:szCs w:val="16"/>
          <w:lang w:val="uk-UA"/>
        </w:rPr>
      </w:pPr>
      <w:r>
        <w:rPr>
          <w:noProof/>
          <w:sz w:val="28"/>
          <w:szCs w:val="28"/>
          <w:lang w:val="uk-UA"/>
        </w:rPr>
        <w:object w:dxaOrig="1440" w:dyaOrig="1440" w14:anchorId="32C26809">
          <v:shape id="_x0000_s1026" type="#_x0000_t75" alt="" style="position:absolute;margin-left:0;margin-top:4.95pt;width:480.75pt;height:268.45pt;z-index:251660288;mso-wrap-edited:f;mso-width-percent:0;mso-height-percent:0;mso-width-percent:0;mso-height-percent:0">
            <v:imagedata r:id="rId8" o:title=""/>
            <w10:wrap type="topAndBottom"/>
          </v:shape>
          <o:OLEObject Type="Embed" ProgID="Excel.Sheet.8" ShapeID="_x0000_s1026" DrawAspect="Content" ObjectID="_1768025751" r:id="rId9">
            <o:FieldCodes>\s</o:FieldCodes>
          </o:OLEObject>
        </w:object>
      </w:r>
      <w:r w:rsidR="00B31623" w:rsidRPr="00D23811">
        <w:rPr>
          <w:sz w:val="28"/>
          <w:szCs w:val="28"/>
          <w:lang w:val="uk-UA"/>
        </w:rPr>
        <w:t xml:space="preserve"> </w:t>
      </w:r>
    </w:p>
    <w:p w14:paraId="2AC5C4D5" w14:textId="77777777" w:rsidR="00B31623" w:rsidRPr="00D23811" w:rsidRDefault="00B31623" w:rsidP="00B31623">
      <w:pPr>
        <w:pStyle w:val="21"/>
        <w:keepNext/>
        <w:spacing w:after="0" w:line="360" w:lineRule="auto"/>
        <w:ind w:left="0"/>
        <w:jc w:val="both"/>
        <w:rPr>
          <w:sz w:val="28"/>
          <w:szCs w:val="28"/>
          <w:lang w:val="uk-UA"/>
        </w:rPr>
      </w:pPr>
      <w:r w:rsidRPr="00D23811">
        <w:rPr>
          <w:sz w:val="28"/>
          <w:szCs w:val="28"/>
          <w:lang w:val="uk-UA"/>
        </w:rPr>
        <w:t>Рис. 3.2 – Внутрігруповий розподіл жінок 20-50 років за величиною адаптаційного потенціалу серцево-судинної системи організму.</w:t>
      </w:r>
    </w:p>
    <w:p w14:paraId="001CE105" w14:textId="77777777" w:rsidR="00B31623" w:rsidRPr="00D23811" w:rsidRDefault="00B31623" w:rsidP="00B31623">
      <w:pPr>
        <w:pStyle w:val="21"/>
        <w:spacing w:after="0" w:line="360" w:lineRule="auto"/>
        <w:ind w:left="0" w:firstLine="720"/>
        <w:jc w:val="both"/>
        <w:rPr>
          <w:sz w:val="28"/>
          <w:szCs w:val="28"/>
          <w:lang w:val="uk-UA"/>
        </w:rPr>
      </w:pPr>
    </w:p>
    <w:p w14:paraId="6EF134C9" w14:textId="77777777" w:rsidR="00B31623" w:rsidRPr="00D23811" w:rsidRDefault="00B31623" w:rsidP="00B31623">
      <w:pPr>
        <w:pStyle w:val="21"/>
        <w:spacing w:after="0" w:line="360" w:lineRule="auto"/>
        <w:ind w:left="0" w:firstLine="720"/>
        <w:jc w:val="both"/>
        <w:rPr>
          <w:sz w:val="28"/>
          <w:szCs w:val="28"/>
          <w:lang w:val="uk-UA"/>
        </w:rPr>
      </w:pPr>
      <w:r w:rsidRPr="00D23811">
        <w:rPr>
          <w:sz w:val="28"/>
          <w:szCs w:val="28"/>
          <w:lang w:val="uk-UA"/>
        </w:rPr>
        <w:t xml:space="preserve">Ще більш гірші дані були отримані при аналізі даних внутрігрупового розподілу жінок 40 років. У них уже тільки 57,14% характеризувалося задовільними адаптаційними </w:t>
      </w:r>
      <w:proofErr w:type="spellStart"/>
      <w:r w:rsidRPr="00D23811">
        <w:rPr>
          <w:sz w:val="28"/>
          <w:szCs w:val="28"/>
          <w:lang w:val="uk-UA"/>
        </w:rPr>
        <w:t>здатностями</w:t>
      </w:r>
      <w:proofErr w:type="spellEnd"/>
      <w:r w:rsidRPr="00D23811">
        <w:rPr>
          <w:sz w:val="28"/>
          <w:szCs w:val="28"/>
          <w:lang w:val="uk-UA"/>
        </w:rPr>
        <w:t xml:space="preserve"> й 42,86% мали напругу адаптаційних механізмів серцево-судинної системи організму.</w:t>
      </w:r>
    </w:p>
    <w:p w14:paraId="3682F729" w14:textId="77777777" w:rsidR="00B31623" w:rsidRPr="00D23811" w:rsidRDefault="00B31623" w:rsidP="00B31623">
      <w:pPr>
        <w:pStyle w:val="21"/>
        <w:spacing w:after="0" w:line="360" w:lineRule="auto"/>
        <w:ind w:left="0" w:firstLine="720"/>
        <w:jc w:val="both"/>
        <w:rPr>
          <w:sz w:val="28"/>
          <w:szCs w:val="28"/>
          <w:lang w:val="uk-UA"/>
        </w:rPr>
      </w:pPr>
      <w:r w:rsidRPr="00D23811">
        <w:rPr>
          <w:sz w:val="28"/>
          <w:szCs w:val="28"/>
          <w:lang w:val="uk-UA"/>
        </w:rPr>
        <w:t>Представлені матеріали переконливо свідчать про те, що серед чоловіків і жінок, які прийняли участь в нашому дослідженні, існують виражені розходження у функціональних та адаптивних можливостях серцево-судинної системи організму.</w:t>
      </w:r>
    </w:p>
    <w:p w14:paraId="5950B696" w14:textId="77777777" w:rsidR="00B31623" w:rsidRPr="00D23811" w:rsidRDefault="00B31623" w:rsidP="00B31623">
      <w:pPr>
        <w:pStyle w:val="21"/>
        <w:spacing w:after="0" w:line="360" w:lineRule="auto"/>
        <w:ind w:left="0" w:firstLine="720"/>
        <w:jc w:val="both"/>
        <w:rPr>
          <w:sz w:val="28"/>
          <w:szCs w:val="28"/>
          <w:lang w:val="uk-UA"/>
        </w:rPr>
      </w:pPr>
      <w:r w:rsidRPr="00D23811">
        <w:rPr>
          <w:sz w:val="28"/>
          <w:szCs w:val="28"/>
          <w:lang w:val="uk-UA"/>
        </w:rPr>
        <w:t xml:space="preserve">Незалежно від статі обстежуваних, найбільш несприятливо групою військовослужбовців, які перебували в умовах бойових дій, мають посттравматичний синдром та знаходяться в напруженому </w:t>
      </w:r>
      <w:proofErr w:type="spellStart"/>
      <w:r w:rsidRPr="00D23811">
        <w:rPr>
          <w:sz w:val="28"/>
          <w:szCs w:val="28"/>
          <w:lang w:val="uk-UA"/>
        </w:rPr>
        <w:t>психо</w:t>
      </w:r>
      <w:proofErr w:type="spellEnd"/>
      <w:r w:rsidRPr="00D23811">
        <w:rPr>
          <w:sz w:val="28"/>
          <w:szCs w:val="28"/>
          <w:lang w:val="uk-UA"/>
        </w:rPr>
        <w:t>-емоційному стані є чоловіки й жінки 40 років, що вимагає першочергового застосування засобів профілактики й реабілітації.</w:t>
      </w:r>
    </w:p>
    <w:p w14:paraId="08797867" w14:textId="77777777" w:rsidR="00B31623" w:rsidRPr="00D23811" w:rsidRDefault="00B31623" w:rsidP="00B31623">
      <w:pPr>
        <w:pStyle w:val="21"/>
        <w:keepNext/>
        <w:spacing w:after="0" w:line="360" w:lineRule="auto"/>
        <w:ind w:left="0" w:firstLine="720"/>
        <w:jc w:val="both"/>
        <w:rPr>
          <w:sz w:val="28"/>
          <w:szCs w:val="28"/>
          <w:lang w:val="uk-UA"/>
        </w:rPr>
      </w:pPr>
      <w:r w:rsidRPr="00D23811">
        <w:rPr>
          <w:sz w:val="28"/>
          <w:szCs w:val="28"/>
          <w:lang w:val="uk-UA"/>
        </w:rPr>
        <w:lastRenderedPageBreak/>
        <w:t>Отримані дані послужили передумовою для проведення порівняльного аналізу величин відносного приросту вивчених параметрів у чоловіків і жінок всіх вікових груп після застосування програми фізичної реабілітації.</w:t>
      </w:r>
    </w:p>
    <w:p w14:paraId="370CCE14" w14:textId="77777777" w:rsidR="00B31623" w:rsidRPr="00D23811" w:rsidRDefault="00B31623" w:rsidP="00B31623">
      <w:pPr>
        <w:pStyle w:val="21"/>
        <w:keepNext/>
        <w:spacing w:after="0" w:line="360" w:lineRule="auto"/>
        <w:ind w:left="0" w:firstLine="720"/>
        <w:jc w:val="both"/>
        <w:rPr>
          <w:sz w:val="28"/>
          <w:szCs w:val="28"/>
          <w:lang w:val="uk-UA"/>
        </w:rPr>
      </w:pPr>
      <w:r w:rsidRPr="00D23811">
        <w:rPr>
          <w:sz w:val="28"/>
          <w:szCs w:val="28"/>
          <w:lang w:val="uk-UA"/>
        </w:rPr>
        <w:t>Як видно з даних, представлених у таблиці 3.5, до закінчення проходження курсу реабілітаційних заходів у представників всіх вікових груп було відзначене істотне, зв’язане зі зниженням природного стомлення, поліпшення функціонального стану й адаптивних можливостей системи кровообігу. Для всіх військовослужбовців було характерно зниження величин ЧСС, всіх видів артеріального тиску, підвищення систолічного й хвилинного об’ємів крові, сприятливий ріст абсолютних значень АП.</w:t>
      </w:r>
    </w:p>
    <w:p w14:paraId="014A93C3" w14:textId="77777777" w:rsidR="00B31623" w:rsidRPr="00D23811" w:rsidRDefault="00B31623" w:rsidP="00B31623">
      <w:pPr>
        <w:pStyle w:val="af0"/>
        <w:spacing w:after="0" w:line="360" w:lineRule="auto"/>
        <w:ind w:hanging="1843"/>
        <w:jc w:val="right"/>
        <w:rPr>
          <w:lang w:val="uk-UA"/>
        </w:rPr>
      </w:pPr>
      <w:r w:rsidRPr="00D23811">
        <w:rPr>
          <w:caps w:val="0"/>
          <w:lang w:val="uk-UA"/>
        </w:rPr>
        <w:t>Таблиця 3.5</w:t>
      </w:r>
    </w:p>
    <w:p w14:paraId="25133FB0" w14:textId="77777777" w:rsidR="00B31623" w:rsidRPr="00D23811" w:rsidRDefault="00B31623" w:rsidP="00B31623">
      <w:pPr>
        <w:pStyle w:val="af0"/>
        <w:spacing w:after="0" w:line="360" w:lineRule="auto"/>
        <w:ind w:firstLine="720"/>
        <w:jc w:val="both"/>
        <w:rPr>
          <w:lang w:val="uk-UA"/>
        </w:rPr>
      </w:pPr>
      <w:r w:rsidRPr="00D23811">
        <w:rPr>
          <w:caps w:val="0"/>
          <w:lang w:val="uk-UA"/>
        </w:rPr>
        <w:t>Величини відносного приросту вивчених показників серцево-судинної системи організму чоловіків 20-50 років</w:t>
      </w:r>
      <w:r w:rsidRPr="00D23811">
        <w:rPr>
          <w:lang w:val="uk-UA"/>
        </w:rPr>
        <w:t xml:space="preserve"> (</w:t>
      </w:r>
      <w:r w:rsidRPr="00D23811">
        <w:rPr>
          <w:caps w:val="0"/>
          <w:lang w:val="uk-UA"/>
        </w:rPr>
        <w:t>у % до значень показників, зареєстрованих до проведення реабілітаційних заходів)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1915"/>
        <w:gridCol w:w="1915"/>
        <w:gridCol w:w="1915"/>
      </w:tblGrid>
      <w:tr w:rsidR="00B31623" w:rsidRPr="00D23811" w14:paraId="1AA3EE23" w14:textId="77777777" w:rsidTr="002F79D4">
        <w:trPr>
          <w:trHeight w:val="705"/>
        </w:trPr>
        <w:tc>
          <w:tcPr>
            <w:tcW w:w="1701" w:type="dxa"/>
            <w:vAlign w:val="center"/>
          </w:tcPr>
          <w:p w14:paraId="6E7EFDFB" w14:textId="77777777" w:rsidR="00B31623" w:rsidRPr="00D23811" w:rsidRDefault="00B31623" w:rsidP="002F79D4">
            <w:pPr>
              <w:spacing w:after="0" w:line="360" w:lineRule="auto"/>
              <w:jc w:val="center"/>
            </w:pPr>
            <w:r w:rsidRPr="00D23811">
              <w:rPr>
                <w:caps w:val="0"/>
              </w:rPr>
              <w:t>Показники</w:t>
            </w:r>
          </w:p>
        </w:tc>
        <w:tc>
          <w:tcPr>
            <w:tcW w:w="1914" w:type="dxa"/>
            <w:vAlign w:val="center"/>
          </w:tcPr>
          <w:p w14:paraId="18E2709F" w14:textId="77777777" w:rsidR="00B31623" w:rsidRPr="00D23811" w:rsidRDefault="00B31623" w:rsidP="002F79D4">
            <w:pPr>
              <w:spacing w:after="0" w:line="360" w:lineRule="auto"/>
              <w:jc w:val="center"/>
            </w:pPr>
            <w:r w:rsidRPr="00D23811">
              <w:rPr>
                <w:caps w:val="0"/>
              </w:rPr>
              <w:t>20 років</w:t>
            </w:r>
          </w:p>
        </w:tc>
        <w:tc>
          <w:tcPr>
            <w:tcW w:w="1915" w:type="dxa"/>
            <w:vAlign w:val="center"/>
          </w:tcPr>
          <w:p w14:paraId="42074B52" w14:textId="77777777" w:rsidR="00B31623" w:rsidRPr="00D23811" w:rsidRDefault="00B31623" w:rsidP="002F79D4">
            <w:pPr>
              <w:spacing w:after="0" w:line="360" w:lineRule="auto"/>
              <w:jc w:val="center"/>
            </w:pPr>
            <w:r w:rsidRPr="00D23811">
              <w:rPr>
                <w:caps w:val="0"/>
              </w:rPr>
              <w:t>30 років</w:t>
            </w:r>
          </w:p>
        </w:tc>
        <w:tc>
          <w:tcPr>
            <w:tcW w:w="1915" w:type="dxa"/>
            <w:vAlign w:val="center"/>
          </w:tcPr>
          <w:p w14:paraId="2CE14E2D" w14:textId="77777777" w:rsidR="00B31623" w:rsidRPr="00D23811" w:rsidRDefault="00B31623" w:rsidP="002F79D4">
            <w:pPr>
              <w:spacing w:after="0" w:line="360" w:lineRule="auto"/>
              <w:jc w:val="center"/>
            </w:pPr>
            <w:r w:rsidRPr="00D23811">
              <w:rPr>
                <w:caps w:val="0"/>
              </w:rPr>
              <w:t>40 років</w:t>
            </w:r>
          </w:p>
        </w:tc>
        <w:tc>
          <w:tcPr>
            <w:tcW w:w="1915" w:type="dxa"/>
            <w:vAlign w:val="center"/>
          </w:tcPr>
          <w:p w14:paraId="5A80CF77" w14:textId="77777777" w:rsidR="00B31623" w:rsidRPr="00D23811" w:rsidRDefault="00B31623" w:rsidP="002F79D4">
            <w:pPr>
              <w:spacing w:after="0" w:line="360" w:lineRule="auto"/>
              <w:jc w:val="center"/>
            </w:pPr>
            <w:r w:rsidRPr="00D23811">
              <w:rPr>
                <w:caps w:val="0"/>
              </w:rPr>
              <w:t>50 років</w:t>
            </w:r>
          </w:p>
        </w:tc>
      </w:tr>
      <w:tr w:rsidR="00B31623" w:rsidRPr="00D23811" w14:paraId="20E994F3" w14:textId="77777777" w:rsidTr="002F79D4">
        <w:trPr>
          <w:trHeight w:val="480"/>
        </w:trPr>
        <w:tc>
          <w:tcPr>
            <w:tcW w:w="1701" w:type="dxa"/>
            <w:vAlign w:val="center"/>
          </w:tcPr>
          <w:p w14:paraId="1DF36964" w14:textId="77777777" w:rsidR="00B31623" w:rsidRPr="00D23811" w:rsidRDefault="00B31623" w:rsidP="002F79D4">
            <w:pPr>
              <w:spacing w:after="0" w:line="360" w:lineRule="auto"/>
              <w:jc w:val="center"/>
            </w:pPr>
            <w:r w:rsidRPr="00D23811">
              <w:t>ЧСС</w:t>
            </w:r>
          </w:p>
        </w:tc>
        <w:tc>
          <w:tcPr>
            <w:tcW w:w="1914" w:type="dxa"/>
            <w:vAlign w:val="center"/>
          </w:tcPr>
          <w:p w14:paraId="1E1EEF68" w14:textId="77777777" w:rsidR="00B31623" w:rsidRPr="00D23811" w:rsidRDefault="00B31623" w:rsidP="002F79D4">
            <w:pPr>
              <w:spacing w:after="0" w:line="360" w:lineRule="auto"/>
              <w:jc w:val="center"/>
            </w:pPr>
            <w:r w:rsidRPr="00D23811">
              <w:t>- 2,08</w:t>
            </w:r>
          </w:p>
        </w:tc>
        <w:tc>
          <w:tcPr>
            <w:tcW w:w="1915" w:type="dxa"/>
            <w:vAlign w:val="center"/>
          </w:tcPr>
          <w:p w14:paraId="23D32699" w14:textId="77777777" w:rsidR="00B31623" w:rsidRPr="00D23811" w:rsidRDefault="00B31623" w:rsidP="002F79D4">
            <w:pPr>
              <w:spacing w:after="0" w:line="360" w:lineRule="auto"/>
              <w:jc w:val="center"/>
            </w:pPr>
            <w:r w:rsidRPr="00D23811">
              <w:t>- 3,11</w:t>
            </w:r>
          </w:p>
        </w:tc>
        <w:tc>
          <w:tcPr>
            <w:tcW w:w="1915" w:type="dxa"/>
            <w:vAlign w:val="center"/>
          </w:tcPr>
          <w:p w14:paraId="767C8FCC" w14:textId="77777777" w:rsidR="00B31623" w:rsidRPr="00D23811" w:rsidRDefault="00B31623" w:rsidP="002F79D4">
            <w:pPr>
              <w:spacing w:after="0" w:line="360" w:lineRule="auto"/>
              <w:jc w:val="center"/>
            </w:pPr>
            <w:r w:rsidRPr="00D23811">
              <w:t>- 10,12</w:t>
            </w:r>
          </w:p>
        </w:tc>
        <w:tc>
          <w:tcPr>
            <w:tcW w:w="1915" w:type="dxa"/>
            <w:vAlign w:val="center"/>
          </w:tcPr>
          <w:p w14:paraId="23A58B9C" w14:textId="77777777" w:rsidR="00B31623" w:rsidRPr="00D23811" w:rsidRDefault="00B31623" w:rsidP="002F79D4">
            <w:pPr>
              <w:spacing w:after="0" w:line="360" w:lineRule="auto"/>
              <w:jc w:val="center"/>
            </w:pPr>
            <w:r w:rsidRPr="00D23811">
              <w:t>- 8,78</w:t>
            </w:r>
          </w:p>
        </w:tc>
      </w:tr>
      <w:tr w:rsidR="00B31623" w:rsidRPr="00D23811" w14:paraId="6EE14AA9" w14:textId="77777777" w:rsidTr="002F79D4">
        <w:trPr>
          <w:trHeight w:val="480"/>
        </w:trPr>
        <w:tc>
          <w:tcPr>
            <w:tcW w:w="1701" w:type="dxa"/>
            <w:vAlign w:val="center"/>
          </w:tcPr>
          <w:p w14:paraId="3C03E760" w14:textId="77777777" w:rsidR="00B31623" w:rsidRPr="00D23811" w:rsidRDefault="00B31623" w:rsidP="002F79D4">
            <w:pPr>
              <w:spacing w:after="0" w:line="360" w:lineRule="auto"/>
              <w:jc w:val="center"/>
            </w:pPr>
            <w:r w:rsidRPr="00D23811">
              <w:t>АТс</w:t>
            </w:r>
          </w:p>
        </w:tc>
        <w:tc>
          <w:tcPr>
            <w:tcW w:w="1914" w:type="dxa"/>
            <w:vAlign w:val="center"/>
          </w:tcPr>
          <w:p w14:paraId="7CD01115" w14:textId="77777777" w:rsidR="00B31623" w:rsidRPr="00D23811" w:rsidRDefault="00B31623" w:rsidP="002F79D4">
            <w:pPr>
              <w:spacing w:after="0" w:line="360" w:lineRule="auto"/>
              <w:jc w:val="center"/>
            </w:pPr>
            <w:r w:rsidRPr="00D23811">
              <w:t>- 4,54</w:t>
            </w:r>
          </w:p>
        </w:tc>
        <w:tc>
          <w:tcPr>
            <w:tcW w:w="1915" w:type="dxa"/>
            <w:vAlign w:val="center"/>
          </w:tcPr>
          <w:p w14:paraId="552C5035" w14:textId="77777777" w:rsidR="00B31623" w:rsidRPr="00D23811" w:rsidRDefault="00B31623" w:rsidP="002F79D4">
            <w:pPr>
              <w:spacing w:after="0" w:line="360" w:lineRule="auto"/>
              <w:jc w:val="center"/>
            </w:pPr>
            <w:r w:rsidRPr="00D23811">
              <w:t>- 3,98</w:t>
            </w:r>
          </w:p>
        </w:tc>
        <w:tc>
          <w:tcPr>
            <w:tcW w:w="1915" w:type="dxa"/>
            <w:vAlign w:val="center"/>
          </w:tcPr>
          <w:p w14:paraId="200DEB94" w14:textId="77777777" w:rsidR="00B31623" w:rsidRPr="00D23811" w:rsidRDefault="00B31623" w:rsidP="002F79D4">
            <w:pPr>
              <w:spacing w:after="0" w:line="360" w:lineRule="auto"/>
              <w:jc w:val="center"/>
            </w:pPr>
            <w:r w:rsidRPr="00D23811">
              <w:t>- 14,57</w:t>
            </w:r>
          </w:p>
        </w:tc>
        <w:tc>
          <w:tcPr>
            <w:tcW w:w="1915" w:type="dxa"/>
            <w:vAlign w:val="center"/>
          </w:tcPr>
          <w:p w14:paraId="51135CF0" w14:textId="77777777" w:rsidR="00B31623" w:rsidRPr="00D23811" w:rsidRDefault="00B31623" w:rsidP="002F79D4">
            <w:pPr>
              <w:spacing w:after="0" w:line="360" w:lineRule="auto"/>
              <w:jc w:val="center"/>
            </w:pPr>
            <w:r w:rsidRPr="00D23811">
              <w:t>- 6,69</w:t>
            </w:r>
          </w:p>
        </w:tc>
      </w:tr>
      <w:tr w:rsidR="00B31623" w:rsidRPr="00D23811" w14:paraId="4ACE29E9" w14:textId="77777777" w:rsidTr="002F79D4">
        <w:trPr>
          <w:trHeight w:val="480"/>
        </w:trPr>
        <w:tc>
          <w:tcPr>
            <w:tcW w:w="1701" w:type="dxa"/>
            <w:vAlign w:val="center"/>
          </w:tcPr>
          <w:p w14:paraId="53FA2FAD" w14:textId="77777777" w:rsidR="00B31623" w:rsidRPr="00D23811" w:rsidRDefault="00B31623" w:rsidP="002F79D4">
            <w:pPr>
              <w:spacing w:after="0" w:line="360" w:lineRule="auto"/>
              <w:jc w:val="center"/>
            </w:pPr>
            <w:r w:rsidRPr="00D23811">
              <w:t xml:space="preserve">АТд </w:t>
            </w:r>
          </w:p>
        </w:tc>
        <w:tc>
          <w:tcPr>
            <w:tcW w:w="1914" w:type="dxa"/>
            <w:vAlign w:val="center"/>
          </w:tcPr>
          <w:p w14:paraId="4003EA79" w14:textId="77777777" w:rsidR="00B31623" w:rsidRPr="00D23811" w:rsidRDefault="00B31623" w:rsidP="002F79D4">
            <w:pPr>
              <w:spacing w:after="0" w:line="360" w:lineRule="auto"/>
              <w:jc w:val="center"/>
            </w:pPr>
            <w:r w:rsidRPr="00D23811">
              <w:t>- 4,12</w:t>
            </w:r>
          </w:p>
        </w:tc>
        <w:tc>
          <w:tcPr>
            <w:tcW w:w="1915" w:type="dxa"/>
            <w:vAlign w:val="center"/>
          </w:tcPr>
          <w:p w14:paraId="7146E9A3" w14:textId="77777777" w:rsidR="00B31623" w:rsidRPr="00D23811" w:rsidRDefault="00B31623" w:rsidP="002F79D4">
            <w:pPr>
              <w:spacing w:after="0" w:line="360" w:lineRule="auto"/>
              <w:jc w:val="center"/>
            </w:pPr>
            <w:r w:rsidRPr="00D23811">
              <w:t>- 5,87</w:t>
            </w:r>
          </w:p>
        </w:tc>
        <w:tc>
          <w:tcPr>
            <w:tcW w:w="1915" w:type="dxa"/>
            <w:vAlign w:val="center"/>
          </w:tcPr>
          <w:p w14:paraId="487E0F92" w14:textId="77777777" w:rsidR="00B31623" w:rsidRPr="00D23811" w:rsidRDefault="00B31623" w:rsidP="002F79D4">
            <w:pPr>
              <w:spacing w:after="0" w:line="360" w:lineRule="auto"/>
              <w:jc w:val="center"/>
            </w:pPr>
            <w:r w:rsidRPr="00D23811">
              <w:t>- 12,16</w:t>
            </w:r>
          </w:p>
        </w:tc>
        <w:tc>
          <w:tcPr>
            <w:tcW w:w="1915" w:type="dxa"/>
            <w:vAlign w:val="center"/>
          </w:tcPr>
          <w:p w14:paraId="27282989" w14:textId="77777777" w:rsidR="00B31623" w:rsidRPr="00D23811" w:rsidRDefault="00B31623" w:rsidP="002F79D4">
            <w:pPr>
              <w:spacing w:after="0" w:line="360" w:lineRule="auto"/>
              <w:jc w:val="center"/>
            </w:pPr>
            <w:r w:rsidRPr="00D23811">
              <w:t>- 8,31</w:t>
            </w:r>
          </w:p>
        </w:tc>
      </w:tr>
      <w:tr w:rsidR="00B31623" w:rsidRPr="00D23811" w14:paraId="6E573252" w14:textId="77777777" w:rsidTr="002F79D4">
        <w:trPr>
          <w:trHeight w:val="480"/>
        </w:trPr>
        <w:tc>
          <w:tcPr>
            <w:tcW w:w="1701" w:type="dxa"/>
            <w:vAlign w:val="center"/>
          </w:tcPr>
          <w:p w14:paraId="622AB1E0" w14:textId="77777777" w:rsidR="00B31623" w:rsidRPr="00D23811" w:rsidRDefault="00B31623" w:rsidP="002F79D4">
            <w:pPr>
              <w:spacing w:after="0" w:line="360" w:lineRule="auto"/>
              <w:jc w:val="center"/>
            </w:pPr>
            <w:r w:rsidRPr="00D23811">
              <w:t xml:space="preserve">АТп </w:t>
            </w:r>
          </w:p>
        </w:tc>
        <w:tc>
          <w:tcPr>
            <w:tcW w:w="1914" w:type="dxa"/>
            <w:vAlign w:val="center"/>
          </w:tcPr>
          <w:p w14:paraId="1AF6BD3D" w14:textId="77777777" w:rsidR="00B31623" w:rsidRPr="00D23811" w:rsidRDefault="00B31623" w:rsidP="002F79D4">
            <w:pPr>
              <w:spacing w:after="0" w:line="360" w:lineRule="auto"/>
              <w:jc w:val="center"/>
            </w:pPr>
            <w:r w:rsidRPr="00D23811">
              <w:t>- 0,12</w:t>
            </w:r>
          </w:p>
        </w:tc>
        <w:tc>
          <w:tcPr>
            <w:tcW w:w="1915" w:type="dxa"/>
            <w:vAlign w:val="center"/>
          </w:tcPr>
          <w:p w14:paraId="06C67EFE" w14:textId="77777777" w:rsidR="00B31623" w:rsidRPr="00D23811" w:rsidRDefault="00B31623" w:rsidP="002F79D4">
            <w:pPr>
              <w:spacing w:after="0" w:line="360" w:lineRule="auto"/>
              <w:jc w:val="center"/>
            </w:pPr>
            <w:r w:rsidRPr="00D23811">
              <w:t>- 1,64</w:t>
            </w:r>
          </w:p>
        </w:tc>
        <w:tc>
          <w:tcPr>
            <w:tcW w:w="1915" w:type="dxa"/>
            <w:vAlign w:val="center"/>
          </w:tcPr>
          <w:p w14:paraId="080281BC" w14:textId="77777777" w:rsidR="00B31623" w:rsidRPr="00D23811" w:rsidRDefault="00B31623" w:rsidP="002F79D4">
            <w:pPr>
              <w:spacing w:after="0" w:line="360" w:lineRule="auto"/>
              <w:jc w:val="center"/>
            </w:pPr>
            <w:r w:rsidRPr="00D23811">
              <w:t>- 2,35</w:t>
            </w:r>
          </w:p>
        </w:tc>
        <w:tc>
          <w:tcPr>
            <w:tcW w:w="1915" w:type="dxa"/>
            <w:vAlign w:val="center"/>
          </w:tcPr>
          <w:p w14:paraId="6337CA42" w14:textId="77777777" w:rsidR="00B31623" w:rsidRPr="00D23811" w:rsidRDefault="00B31623" w:rsidP="002F79D4">
            <w:pPr>
              <w:spacing w:after="0" w:line="360" w:lineRule="auto"/>
              <w:jc w:val="center"/>
            </w:pPr>
            <w:r w:rsidRPr="00D23811">
              <w:t>- 2,19</w:t>
            </w:r>
          </w:p>
        </w:tc>
      </w:tr>
      <w:tr w:rsidR="00B31623" w:rsidRPr="00D23811" w14:paraId="1ADCA97A" w14:textId="77777777" w:rsidTr="002F79D4">
        <w:trPr>
          <w:trHeight w:val="480"/>
        </w:trPr>
        <w:tc>
          <w:tcPr>
            <w:tcW w:w="1701" w:type="dxa"/>
            <w:vAlign w:val="center"/>
          </w:tcPr>
          <w:p w14:paraId="223266A8" w14:textId="77777777" w:rsidR="00B31623" w:rsidRPr="00D23811" w:rsidRDefault="00B31623" w:rsidP="002F79D4">
            <w:pPr>
              <w:spacing w:after="0" w:line="360" w:lineRule="auto"/>
              <w:jc w:val="center"/>
            </w:pPr>
            <w:r w:rsidRPr="00D23811">
              <w:t>АТср</w:t>
            </w:r>
          </w:p>
        </w:tc>
        <w:tc>
          <w:tcPr>
            <w:tcW w:w="1914" w:type="dxa"/>
            <w:vAlign w:val="center"/>
          </w:tcPr>
          <w:p w14:paraId="0299000B" w14:textId="77777777" w:rsidR="00B31623" w:rsidRPr="00D23811" w:rsidRDefault="00B31623" w:rsidP="002F79D4">
            <w:pPr>
              <w:spacing w:after="0" w:line="360" w:lineRule="auto"/>
              <w:jc w:val="center"/>
            </w:pPr>
            <w:r w:rsidRPr="00D23811">
              <w:t>-3,12</w:t>
            </w:r>
          </w:p>
        </w:tc>
        <w:tc>
          <w:tcPr>
            <w:tcW w:w="1915" w:type="dxa"/>
            <w:vAlign w:val="center"/>
          </w:tcPr>
          <w:p w14:paraId="42A364A3" w14:textId="77777777" w:rsidR="00B31623" w:rsidRPr="00D23811" w:rsidRDefault="00B31623" w:rsidP="002F79D4">
            <w:pPr>
              <w:spacing w:after="0" w:line="360" w:lineRule="auto"/>
              <w:jc w:val="center"/>
            </w:pPr>
            <w:r w:rsidRPr="00D23811">
              <w:t>- 2,67</w:t>
            </w:r>
          </w:p>
        </w:tc>
        <w:tc>
          <w:tcPr>
            <w:tcW w:w="1915" w:type="dxa"/>
            <w:vAlign w:val="center"/>
          </w:tcPr>
          <w:p w14:paraId="1158955D" w14:textId="77777777" w:rsidR="00B31623" w:rsidRPr="00D23811" w:rsidRDefault="00B31623" w:rsidP="002F79D4">
            <w:pPr>
              <w:spacing w:after="0" w:line="360" w:lineRule="auto"/>
              <w:jc w:val="center"/>
            </w:pPr>
            <w:r w:rsidRPr="00D23811">
              <w:t>- 15,28</w:t>
            </w:r>
          </w:p>
        </w:tc>
        <w:tc>
          <w:tcPr>
            <w:tcW w:w="1915" w:type="dxa"/>
            <w:vAlign w:val="center"/>
          </w:tcPr>
          <w:p w14:paraId="0E66DA98" w14:textId="77777777" w:rsidR="00B31623" w:rsidRPr="00D23811" w:rsidRDefault="00B31623" w:rsidP="002F79D4">
            <w:pPr>
              <w:spacing w:after="0" w:line="360" w:lineRule="auto"/>
              <w:jc w:val="center"/>
            </w:pPr>
            <w:r w:rsidRPr="00D23811">
              <w:t>+ 5,39</w:t>
            </w:r>
          </w:p>
        </w:tc>
      </w:tr>
      <w:tr w:rsidR="00B31623" w:rsidRPr="00D23811" w14:paraId="7BAE3EFC" w14:textId="77777777" w:rsidTr="002F79D4">
        <w:trPr>
          <w:trHeight w:val="480"/>
        </w:trPr>
        <w:tc>
          <w:tcPr>
            <w:tcW w:w="1701" w:type="dxa"/>
            <w:vAlign w:val="center"/>
          </w:tcPr>
          <w:p w14:paraId="1E5E5FE6" w14:textId="77777777" w:rsidR="00B31623" w:rsidRPr="00D23811" w:rsidRDefault="00B31623" w:rsidP="002F79D4">
            <w:pPr>
              <w:spacing w:after="0" w:line="360" w:lineRule="auto"/>
              <w:jc w:val="center"/>
            </w:pPr>
            <w:r w:rsidRPr="00D23811">
              <w:t xml:space="preserve">СОК </w:t>
            </w:r>
          </w:p>
        </w:tc>
        <w:tc>
          <w:tcPr>
            <w:tcW w:w="1914" w:type="dxa"/>
            <w:vAlign w:val="center"/>
          </w:tcPr>
          <w:p w14:paraId="2591C556" w14:textId="77777777" w:rsidR="00B31623" w:rsidRPr="00D23811" w:rsidRDefault="00B31623" w:rsidP="002F79D4">
            <w:pPr>
              <w:spacing w:after="0" w:line="360" w:lineRule="auto"/>
              <w:jc w:val="center"/>
            </w:pPr>
            <w:r w:rsidRPr="00D23811">
              <w:t>+ 4,14</w:t>
            </w:r>
          </w:p>
        </w:tc>
        <w:tc>
          <w:tcPr>
            <w:tcW w:w="1915" w:type="dxa"/>
            <w:vAlign w:val="center"/>
          </w:tcPr>
          <w:p w14:paraId="644C325B" w14:textId="77777777" w:rsidR="00B31623" w:rsidRPr="00D23811" w:rsidRDefault="00B31623" w:rsidP="002F79D4">
            <w:pPr>
              <w:spacing w:after="0" w:line="360" w:lineRule="auto"/>
              <w:jc w:val="center"/>
            </w:pPr>
            <w:r w:rsidRPr="00D23811">
              <w:t>+ 4,89</w:t>
            </w:r>
          </w:p>
        </w:tc>
        <w:tc>
          <w:tcPr>
            <w:tcW w:w="1915" w:type="dxa"/>
            <w:vAlign w:val="center"/>
          </w:tcPr>
          <w:p w14:paraId="5A34BD26" w14:textId="77777777" w:rsidR="00B31623" w:rsidRPr="00D23811" w:rsidRDefault="00B31623" w:rsidP="002F79D4">
            <w:pPr>
              <w:spacing w:after="0" w:line="360" w:lineRule="auto"/>
              <w:jc w:val="center"/>
            </w:pPr>
            <w:r w:rsidRPr="00D23811">
              <w:t>+ 10,22</w:t>
            </w:r>
          </w:p>
        </w:tc>
        <w:tc>
          <w:tcPr>
            <w:tcW w:w="1915" w:type="dxa"/>
            <w:vAlign w:val="center"/>
          </w:tcPr>
          <w:p w14:paraId="344950D1" w14:textId="77777777" w:rsidR="00B31623" w:rsidRPr="00D23811" w:rsidRDefault="00B31623" w:rsidP="002F79D4">
            <w:pPr>
              <w:spacing w:after="0" w:line="360" w:lineRule="auto"/>
              <w:jc w:val="center"/>
            </w:pPr>
            <w:r w:rsidRPr="00D23811">
              <w:t>+ 6,45</w:t>
            </w:r>
          </w:p>
        </w:tc>
      </w:tr>
      <w:tr w:rsidR="00B31623" w:rsidRPr="00D23811" w14:paraId="40573C8C" w14:textId="77777777" w:rsidTr="002F79D4">
        <w:trPr>
          <w:trHeight w:val="480"/>
        </w:trPr>
        <w:tc>
          <w:tcPr>
            <w:tcW w:w="1701" w:type="dxa"/>
            <w:vAlign w:val="center"/>
          </w:tcPr>
          <w:p w14:paraId="66B33A50" w14:textId="77777777" w:rsidR="00B31623" w:rsidRPr="00D23811" w:rsidRDefault="00B31623" w:rsidP="002F79D4">
            <w:pPr>
              <w:spacing w:after="0" w:line="360" w:lineRule="auto"/>
              <w:jc w:val="center"/>
            </w:pPr>
            <w:r w:rsidRPr="00D23811">
              <w:t xml:space="preserve">ХОК </w:t>
            </w:r>
          </w:p>
        </w:tc>
        <w:tc>
          <w:tcPr>
            <w:tcW w:w="1914" w:type="dxa"/>
            <w:vAlign w:val="center"/>
          </w:tcPr>
          <w:p w14:paraId="04D0F724" w14:textId="77777777" w:rsidR="00B31623" w:rsidRPr="00D23811" w:rsidRDefault="00B31623" w:rsidP="002F79D4">
            <w:pPr>
              <w:spacing w:after="0" w:line="360" w:lineRule="auto"/>
              <w:jc w:val="center"/>
            </w:pPr>
            <w:r w:rsidRPr="00D23811">
              <w:t>+ 2,01</w:t>
            </w:r>
          </w:p>
        </w:tc>
        <w:tc>
          <w:tcPr>
            <w:tcW w:w="1915" w:type="dxa"/>
            <w:vAlign w:val="center"/>
          </w:tcPr>
          <w:p w14:paraId="5FA5DF04" w14:textId="77777777" w:rsidR="00B31623" w:rsidRPr="00D23811" w:rsidRDefault="00B31623" w:rsidP="002F79D4">
            <w:pPr>
              <w:spacing w:after="0" w:line="360" w:lineRule="auto"/>
              <w:jc w:val="center"/>
            </w:pPr>
            <w:r w:rsidRPr="00D23811">
              <w:t>+ 3,12</w:t>
            </w:r>
          </w:p>
        </w:tc>
        <w:tc>
          <w:tcPr>
            <w:tcW w:w="1915" w:type="dxa"/>
            <w:vAlign w:val="center"/>
          </w:tcPr>
          <w:p w14:paraId="79698C78" w14:textId="77777777" w:rsidR="00B31623" w:rsidRPr="00D23811" w:rsidRDefault="00B31623" w:rsidP="002F79D4">
            <w:pPr>
              <w:spacing w:after="0" w:line="360" w:lineRule="auto"/>
              <w:jc w:val="center"/>
            </w:pPr>
            <w:r w:rsidRPr="00D23811">
              <w:t>+ 3,25</w:t>
            </w:r>
          </w:p>
        </w:tc>
        <w:tc>
          <w:tcPr>
            <w:tcW w:w="1915" w:type="dxa"/>
            <w:vAlign w:val="center"/>
          </w:tcPr>
          <w:p w14:paraId="613EC6A3" w14:textId="77777777" w:rsidR="00B31623" w:rsidRPr="00D23811" w:rsidRDefault="00B31623" w:rsidP="002F79D4">
            <w:pPr>
              <w:spacing w:after="0" w:line="360" w:lineRule="auto"/>
              <w:jc w:val="center"/>
            </w:pPr>
            <w:r w:rsidRPr="00D23811">
              <w:t>+ 2,29</w:t>
            </w:r>
          </w:p>
        </w:tc>
      </w:tr>
      <w:tr w:rsidR="00B31623" w:rsidRPr="00D23811" w14:paraId="1F1FF643" w14:textId="77777777" w:rsidTr="002F79D4">
        <w:trPr>
          <w:trHeight w:val="480"/>
        </w:trPr>
        <w:tc>
          <w:tcPr>
            <w:tcW w:w="1701" w:type="dxa"/>
            <w:vAlign w:val="center"/>
          </w:tcPr>
          <w:p w14:paraId="6DBA9ED3" w14:textId="77777777" w:rsidR="00B31623" w:rsidRPr="00D23811" w:rsidRDefault="00B31623" w:rsidP="002F79D4">
            <w:pPr>
              <w:spacing w:after="0" w:line="360" w:lineRule="auto"/>
              <w:jc w:val="center"/>
            </w:pPr>
            <w:r w:rsidRPr="00D23811">
              <w:t xml:space="preserve">АП </w:t>
            </w:r>
          </w:p>
        </w:tc>
        <w:tc>
          <w:tcPr>
            <w:tcW w:w="1914" w:type="dxa"/>
            <w:vAlign w:val="center"/>
          </w:tcPr>
          <w:p w14:paraId="2B6BE7EF" w14:textId="77777777" w:rsidR="00B31623" w:rsidRPr="00D23811" w:rsidRDefault="00B31623" w:rsidP="002F79D4">
            <w:pPr>
              <w:spacing w:after="0" w:line="360" w:lineRule="auto"/>
              <w:jc w:val="center"/>
            </w:pPr>
            <w:r w:rsidRPr="00D23811">
              <w:t>- 7,64</w:t>
            </w:r>
          </w:p>
        </w:tc>
        <w:tc>
          <w:tcPr>
            <w:tcW w:w="1915" w:type="dxa"/>
            <w:vAlign w:val="center"/>
          </w:tcPr>
          <w:p w14:paraId="65AD8939" w14:textId="77777777" w:rsidR="00B31623" w:rsidRPr="00D23811" w:rsidRDefault="00B31623" w:rsidP="002F79D4">
            <w:pPr>
              <w:spacing w:after="0" w:line="360" w:lineRule="auto"/>
              <w:jc w:val="center"/>
            </w:pPr>
            <w:r w:rsidRPr="00D23811">
              <w:t>- 8,71</w:t>
            </w:r>
          </w:p>
        </w:tc>
        <w:tc>
          <w:tcPr>
            <w:tcW w:w="1915" w:type="dxa"/>
            <w:vAlign w:val="center"/>
          </w:tcPr>
          <w:p w14:paraId="4D7641E6" w14:textId="77777777" w:rsidR="00B31623" w:rsidRPr="00D23811" w:rsidRDefault="00B31623" w:rsidP="002F79D4">
            <w:pPr>
              <w:spacing w:after="0" w:line="360" w:lineRule="auto"/>
              <w:jc w:val="center"/>
            </w:pPr>
            <w:r w:rsidRPr="00D23811">
              <w:t>- 24,62</w:t>
            </w:r>
          </w:p>
        </w:tc>
        <w:tc>
          <w:tcPr>
            <w:tcW w:w="1915" w:type="dxa"/>
            <w:vAlign w:val="center"/>
          </w:tcPr>
          <w:p w14:paraId="4CCAE780" w14:textId="77777777" w:rsidR="00B31623" w:rsidRPr="00D23811" w:rsidRDefault="00B31623" w:rsidP="002F79D4">
            <w:pPr>
              <w:spacing w:after="0" w:line="360" w:lineRule="auto"/>
              <w:jc w:val="center"/>
            </w:pPr>
            <w:r w:rsidRPr="00D23811">
              <w:t>- 17,87</w:t>
            </w:r>
          </w:p>
        </w:tc>
      </w:tr>
    </w:tbl>
    <w:p w14:paraId="28373D3C" w14:textId="77777777" w:rsidR="00B31623" w:rsidRPr="00D23811" w:rsidRDefault="00B31623" w:rsidP="00B31623">
      <w:pPr>
        <w:spacing w:after="0" w:line="360" w:lineRule="auto"/>
        <w:jc w:val="both"/>
      </w:pPr>
    </w:p>
    <w:p w14:paraId="6A34F8EB" w14:textId="77777777" w:rsidR="00B31623" w:rsidRPr="00D23811" w:rsidRDefault="00B31623" w:rsidP="00B31623">
      <w:pPr>
        <w:pStyle w:val="21"/>
        <w:spacing w:after="0" w:line="360" w:lineRule="auto"/>
        <w:ind w:left="0" w:firstLine="720"/>
        <w:jc w:val="both"/>
        <w:rPr>
          <w:sz w:val="28"/>
          <w:szCs w:val="28"/>
          <w:lang w:val="uk-UA"/>
        </w:rPr>
      </w:pPr>
      <w:r w:rsidRPr="00D23811">
        <w:rPr>
          <w:sz w:val="28"/>
          <w:szCs w:val="28"/>
          <w:lang w:val="uk-UA"/>
        </w:rPr>
        <w:t>Разом з тим, найбільш сприятливий характер відносного приросту вивчених параметрів був зареєстрований саме в військовослужбовців 40 років, що повністю погоджується з наведеними вище даними щодо вихідного функціонального стану й адаптивних можливостей їхнього організму.</w:t>
      </w:r>
    </w:p>
    <w:p w14:paraId="0D3E2C36" w14:textId="77777777" w:rsidR="00B31623" w:rsidRPr="00D23811" w:rsidRDefault="00B31623" w:rsidP="00B31623">
      <w:pPr>
        <w:pStyle w:val="21"/>
        <w:keepNext/>
        <w:spacing w:after="0" w:line="360" w:lineRule="auto"/>
        <w:ind w:left="0" w:firstLine="720"/>
        <w:jc w:val="both"/>
        <w:rPr>
          <w:sz w:val="28"/>
          <w:szCs w:val="28"/>
          <w:lang w:val="uk-UA"/>
        </w:rPr>
      </w:pPr>
      <w:r w:rsidRPr="00D23811">
        <w:rPr>
          <w:sz w:val="28"/>
          <w:szCs w:val="28"/>
          <w:lang w:val="uk-UA"/>
        </w:rPr>
        <w:t xml:space="preserve">У осіб цієї вікової групи зменшення частоти серцевих скорочень (ЧСС) </w:t>
      </w:r>
      <w:r w:rsidRPr="00D23811">
        <w:rPr>
          <w:sz w:val="28"/>
          <w:szCs w:val="28"/>
          <w:lang w:val="uk-UA"/>
        </w:rPr>
        <w:lastRenderedPageBreak/>
        <w:t>склало -10,12%, артеріального тиску систолічного (</w:t>
      </w:r>
      <w:proofErr w:type="spellStart"/>
      <w:r w:rsidRPr="00D23811">
        <w:rPr>
          <w:sz w:val="28"/>
          <w:szCs w:val="28"/>
          <w:lang w:val="uk-UA"/>
        </w:rPr>
        <w:t>АТс</w:t>
      </w:r>
      <w:proofErr w:type="spellEnd"/>
      <w:r w:rsidRPr="00D23811">
        <w:rPr>
          <w:sz w:val="28"/>
          <w:szCs w:val="28"/>
          <w:lang w:val="uk-UA"/>
        </w:rPr>
        <w:t xml:space="preserve">) </w:t>
      </w:r>
      <w:r w:rsidRPr="00D23811">
        <w:rPr>
          <w:sz w:val="28"/>
          <w:szCs w:val="28"/>
          <w:lang w:val="uk-UA"/>
        </w:rPr>
        <w:noBreakHyphen/>
        <w:t xml:space="preserve"> -14,57%, артеріального тиску </w:t>
      </w:r>
      <w:proofErr w:type="spellStart"/>
      <w:r w:rsidRPr="00D23811">
        <w:rPr>
          <w:sz w:val="28"/>
          <w:szCs w:val="28"/>
          <w:lang w:val="uk-UA"/>
        </w:rPr>
        <w:t>діастолічного</w:t>
      </w:r>
      <w:proofErr w:type="spellEnd"/>
      <w:r w:rsidRPr="00D23811">
        <w:rPr>
          <w:sz w:val="28"/>
          <w:szCs w:val="28"/>
          <w:lang w:val="uk-UA"/>
        </w:rPr>
        <w:t xml:space="preserve"> (</w:t>
      </w:r>
      <w:proofErr w:type="spellStart"/>
      <w:r w:rsidRPr="00D23811">
        <w:rPr>
          <w:sz w:val="28"/>
          <w:szCs w:val="28"/>
          <w:lang w:val="uk-UA"/>
        </w:rPr>
        <w:t>АТд</w:t>
      </w:r>
      <w:proofErr w:type="spellEnd"/>
      <w:r w:rsidRPr="00D23811">
        <w:rPr>
          <w:sz w:val="28"/>
          <w:szCs w:val="28"/>
          <w:lang w:val="uk-UA"/>
        </w:rPr>
        <w:t xml:space="preserve">) </w:t>
      </w:r>
      <w:r w:rsidRPr="00D23811">
        <w:rPr>
          <w:sz w:val="28"/>
          <w:szCs w:val="28"/>
          <w:lang w:val="uk-UA"/>
        </w:rPr>
        <w:noBreakHyphen/>
        <w:t xml:space="preserve"> -12,16%, артеріального тиску середнього (</w:t>
      </w:r>
      <w:proofErr w:type="spellStart"/>
      <w:r w:rsidRPr="00D23811">
        <w:rPr>
          <w:sz w:val="28"/>
          <w:szCs w:val="28"/>
          <w:lang w:val="uk-UA"/>
        </w:rPr>
        <w:t>АТср</w:t>
      </w:r>
      <w:proofErr w:type="spellEnd"/>
      <w:r w:rsidRPr="00D23811">
        <w:rPr>
          <w:sz w:val="28"/>
          <w:szCs w:val="28"/>
          <w:lang w:val="uk-UA"/>
        </w:rPr>
        <w:t xml:space="preserve">) </w:t>
      </w:r>
      <w:r w:rsidRPr="00D23811">
        <w:rPr>
          <w:sz w:val="28"/>
          <w:szCs w:val="28"/>
          <w:lang w:val="uk-UA"/>
        </w:rPr>
        <w:noBreakHyphen/>
        <w:t xml:space="preserve"> -15,28%, збільшення систолічного обсягу крові (СОК) </w:t>
      </w:r>
      <w:r w:rsidRPr="00D23811">
        <w:rPr>
          <w:sz w:val="28"/>
          <w:szCs w:val="28"/>
          <w:lang w:val="uk-UA"/>
        </w:rPr>
        <w:noBreakHyphen/>
        <w:t xml:space="preserve"> +10,22%, а адаптаційні здатності покращилися в порівнянні з початком проведення реабілітаційних заходів на максимальну серед всіх обстежених чоловіків величину – 24,62%.</w:t>
      </w:r>
    </w:p>
    <w:p w14:paraId="2532C91E" w14:textId="77777777" w:rsidR="00B31623" w:rsidRPr="00D23811" w:rsidRDefault="00B31623" w:rsidP="00B31623">
      <w:pPr>
        <w:pStyle w:val="21"/>
        <w:keepNext/>
        <w:spacing w:after="0" w:line="360" w:lineRule="auto"/>
        <w:ind w:left="0" w:firstLine="720"/>
        <w:jc w:val="both"/>
        <w:rPr>
          <w:sz w:val="28"/>
          <w:szCs w:val="28"/>
          <w:lang w:val="uk-UA"/>
        </w:rPr>
      </w:pPr>
      <w:r w:rsidRPr="00D23811">
        <w:rPr>
          <w:sz w:val="28"/>
          <w:szCs w:val="28"/>
          <w:lang w:val="uk-UA"/>
        </w:rPr>
        <w:t>Аналогічний порівняльний аналіз величин відносного приросту вивчених показників був проведений нами й серед жінок 20-50 років після проведення реабілітаційних заходів.</w:t>
      </w:r>
    </w:p>
    <w:p w14:paraId="285A51E7" w14:textId="77777777" w:rsidR="00B31623" w:rsidRPr="00D23811" w:rsidRDefault="00B31623" w:rsidP="00B31623">
      <w:pPr>
        <w:pStyle w:val="21"/>
        <w:spacing w:after="0" w:line="360" w:lineRule="auto"/>
        <w:ind w:left="0" w:firstLine="720"/>
        <w:jc w:val="both"/>
        <w:rPr>
          <w:sz w:val="28"/>
          <w:szCs w:val="28"/>
          <w:lang w:val="uk-UA"/>
        </w:rPr>
      </w:pPr>
      <w:r w:rsidRPr="00D23811">
        <w:rPr>
          <w:sz w:val="28"/>
          <w:szCs w:val="28"/>
          <w:lang w:val="uk-UA"/>
        </w:rPr>
        <w:t>Як видно з таблиці 3.6 у обстежуваних жінок різного віку, також як і в чоловіків, до закінчення проходження рекомендованого курсу фізичної реабілітації, спостерігалося природне зниження ЧСС, практично всіх видів артеріального тиску, збільшення систолічного об’єму крові (СОК), хвилинного об’єму крові (ХОК), поліпшення адаптивних можливостей апарата кровообігу (АП).</w:t>
      </w:r>
    </w:p>
    <w:p w14:paraId="2C04C1C4" w14:textId="77777777" w:rsidR="00B31623" w:rsidRPr="00D23811" w:rsidRDefault="00B31623" w:rsidP="00B31623">
      <w:pPr>
        <w:pStyle w:val="af0"/>
        <w:spacing w:after="0" w:line="360" w:lineRule="auto"/>
        <w:ind w:hanging="1843"/>
        <w:jc w:val="right"/>
        <w:rPr>
          <w:lang w:val="uk-UA"/>
        </w:rPr>
      </w:pPr>
      <w:r w:rsidRPr="00D23811">
        <w:rPr>
          <w:caps w:val="0"/>
          <w:lang w:val="uk-UA"/>
        </w:rPr>
        <w:t>Таблиця</w:t>
      </w:r>
      <w:r w:rsidRPr="00D23811">
        <w:rPr>
          <w:lang w:val="uk-UA"/>
        </w:rPr>
        <w:t xml:space="preserve"> 3.6</w:t>
      </w:r>
    </w:p>
    <w:p w14:paraId="4D8A548B" w14:textId="77777777" w:rsidR="00B31623" w:rsidRPr="00D23811" w:rsidRDefault="00B31623" w:rsidP="00B31623">
      <w:pPr>
        <w:pStyle w:val="af0"/>
        <w:spacing w:after="0" w:line="360" w:lineRule="auto"/>
        <w:ind w:firstLine="720"/>
        <w:jc w:val="both"/>
        <w:rPr>
          <w:lang w:val="uk-UA"/>
        </w:rPr>
      </w:pPr>
      <w:r w:rsidRPr="00D23811">
        <w:rPr>
          <w:caps w:val="0"/>
          <w:lang w:val="uk-UA"/>
        </w:rPr>
        <w:t>Величини відносного приросту вивчених показників серцево-судинної системи організму жінок 20-50 років (у % до значень показників, зареєстрованих до проведення реабілітаційних заходів)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1915"/>
        <w:gridCol w:w="1915"/>
        <w:gridCol w:w="1915"/>
      </w:tblGrid>
      <w:tr w:rsidR="00B31623" w:rsidRPr="00D23811" w14:paraId="7E565C3A" w14:textId="77777777" w:rsidTr="002F79D4">
        <w:trPr>
          <w:trHeight w:val="705"/>
        </w:trPr>
        <w:tc>
          <w:tcPr>
            <w:tcW w:w="1701" w:type="dxa"/>
            <w:vAlign w:val="center"/>
          </w:tcPr>
          <w:p w14:paraId="4EDA3841" w14:textId="77777777" w:rsidR="00B31623" w:rsidRPr="00D23811" w:rsidRDefault="00B31623" w:rsidP="002F79D4">
            <w:pPr>
              <w:spacing w:after="0" w:line="360" w:lineRule="auto"/>
              <w:jc w:val="center"/>
            </w:pPr>
            <w:r w:rsidRPr="00D23811">
              <w:rPr>
                <w:caps w:val="0"/>
              </w:rPr>
              <w:t>Показники</w:t>
            </w:r>
          </w:p>
        </w:tc>
        <w:tc>
          <w:tcPr>
            <w:tcW w:w="1914" w:type="dxa"/>
            <w:vAlign w:val="center"/>
          </w:tcPr>
          <w:p w14:paraId="24ACF4B3" w14:textId="77777777" w:rsidR="00B31623" w:rsidRPr="00D23811" w:rsidRDefault="00B31623" w:rsidP="002F79D4">
            <w:pPr>
              <w:spacing w:after="0" w:line="360" w:lineRule="auto"/>
              <w:jc w:val="center"/>
            </w:pPr>
            <w:r w:rsidRPr="00D23811">
              <w:rPr>
                <w:caps w:val="0"/>
              </w:rPr>
              <w:t>20 років</w:t>
            </w:r>
          </w:p>
        </w:tc>
        <w:tc>
          <w:tcPr>
            <w:tcW w:w="1915" w:type="dxa"/>
            <w:vAlign w:val="center"/>
          </w:tcPr>
          <w:p w14:paraId="1A343DC3" w14:textId="77777777" w:rsidR="00B31623" w:rsidRPr="00D23811" w:rsidRDefault="00B31623" w:rsidP="002F79D4">
            <w:pPr>
              <w:spacing w:after="0" w:line="360" w:lineRule="auto"/>
              <w:jc w:val="center"/>
            </w:pPr>
            <w:r w:rsidRPr="00D23811">
              <w:rPr>
                <w:caps w:val="0"/>
              </w:rPr>
              <w:t>30 років</w:t>
            </w:r>
          </w:p>
        </w:tc>
        <w:tc>
          <w:tcPr>
            <w:tcW w:w="1915" w:type="dxa"/>
            <w:vAlign w:val="center"/>
          </w:tcPr>
          <w:p w14:paraId="6132274C" w14:textId="77777777" w:rsidR="00B31623" w:rsidRPr="00D23811" w:rsidRDefault="00B31623" w:rsidP="002F79D4">
            <w:pPr>
              <w:spacing w:after="0" w:line="360" w:lineRule="auto"/>
              <w:jc w:val="center"/>
            </w:pPr>
            <w:r w:rsidRPr="00D23811">
              <w:rPr>
                <w:caps w:val="0"/>
              </w:rPr>
              <w:t>40 років</w:t>
            </w:r>
          </w:p>
        </w:tc>
        <w:tc>
          <w:tcPr>
            <w:tcW w:w="1915" w:type="dxa"/>
            <w:vAlign w:val="center"/>
          </w:tcPr>
          <w:p w14:paraId="5C1A770F" w14:textId="77777777" w:rsidR="00B31623" w:rsidRPr="00D23811" w:rsidRDefault="00B31623" w:rsidP="002F79D4">
            <w:pPr>
              <w:spacing w:after="0" w:line="360" w:lineRule="auto"/>
              <w:jc w:val="center"/>
            </w:pPr>
            <w:r w:rsidRPr="00D23811">
              <w:t>5</w:t>
            </w:r>
            <w:r w:rsidRPr="00D23811">
              <w:rPr>
                <w:caps w:val="0"/>
              </w:rPr>
              <w:t>0 років</w:t>
            </w:r>
          </w:p>
        </w:tc>
      </w:tr>
      <w:tr w:rsidR="00B31623" w:rsidRPr="00D23811" w14:paraId="5FC6F3D8" w14:textId="77777777" w:rsidTr="002F79D4">
        <w:trPr>
          <w:trHeight w:val="480"/>
        </w:trPr>
        <w:tc>
          <w:tcPr>
            <w:tcW w:w="1701" w:type="dxa"/>
            <w:vAlign w:val="center"/>
          </w:tcPr>
          <w:p w14:paraId="521D1ED8" w14:textId="77777777" w:rsidR="00B31623" w:rsidRPr="00D23811" w:rsidRDefault="00B31623" w:rsidP="002F79D4">
            <w:pPr>
              <w:spacing w:after="0" w:line="360" w:lineRule="auto"/>
              <w:jc w:val="center"/>
            </w:pPr>
            <w:r w:rsidRPr="00D23811">
              <w:rPr>
                <w:caps w:val="0"/>
              </w:rPr>
              <w:t>ЧСС</w:t>
            </w:r>
          </w:p>
        </w:tc>
        <w:tc>
          <w:tcPr>
            <w:tcW w:w="1914" w:type="dxa"/>
            <w:vAlign w:val="center"/>
          </w:tcPr>
          <w:p w14:paraId="42353563" w14:textId="77777777" w:rsidR="00B31623" w:rsidRPr="00D23811" w:rsidRDefault="00B31623" w:rsidP="002F79D4">
            <w:pPr>
              <w:spacing w:after="0" w:line="360" w:lineRule="auto"/>
              <w:jc w:val="center"/>
            </w:pPr>
            <w:r w:rsidRPr="00D23811">
              <w:t>- 3,14</w:t>
            </w:r>
          </w:p>
        </w:tc>
        <w:tc>
          <w:tcPr>
            <w:tcW w:w="1915" w:type="dxa"/>
            <w:vAlign w:val="center"/>
          </w:tcPr>
          <w:p w14:paraId="0E4DE68B" w14:textId="77777777" w:rsidR="00B31623" w:rsidRPr="00D23811" w:rsidRDefault="00B31623" w:rsidP="002F79D4">
            <w:pPr>
              <w:spacing w:after="0" w:line="360" w:lineRule="auto"/>
              <w:jc w:val="center"/>
            </w:pPr>
            <w:r w:rsidRPr="00D23811">
              <w:t>- 2,75</w:t>
            </w:r>
          </w:p>
        </w:tc>
        <w:tc>
          <w:tcPr>
            <w:tcW w:w="1915" w:type="dxa"/>
            <w:vAlign w:val="center"/>
          </w:tcPr>
          <w:p w14:paraId="5D921239" w14:textId="77777777" w:rsidR="00B31623" w:rsidRPr="00D23811" w:rsidRDefault="00B31623" w:rsidP="002F79D4">
            <w:pPr>
              <w:spacing w:after="0" w:line="360" w:lineRule="auto"/>
              <w:jc w:val="center"/>
            </w:pPr>
            <w:r w:rsidRPr="00D23811">
              <w:t>- 18,63</w:t>
            </w:r>
          </w:p>
        </w:tc>
        <w:tc>
          <w:tcPr>
            <w:tcW w:w="1915" w:type="dxa"/>
            <w:vAlign w:val="center"/>
          </w:tcPr>
          <w:p w14:paraId="47D20998" w14:textId="77777777" w:rsidR="00B31623" w:rsidRPr="00D23811" w:rsidRDefault="00B31623" w:rsidP="002F79D4">
            <w:pPr>
              <w:spacing w:after="0" w:line="360" w:lineRule="auto"/>
              <w:jc w:val="center"/>
            </w:pPr>
            <w:r w:rsidRPr="00D23811">
              <w:t>- 12,36</w:t>
            </w:r>
          </w:p>
        </w:tc>
      </w:tr>
      <w:tr w:rsidR="00B31623" w:rsidRPr="00D23811" w14:paraId="152D1C56" w14:textId="77777777" w:rsidTr="002F79D4">
        <w:trPr>
          <w:trHeight w:val="480"/>
        </w:trPr>
        <w:tc>
          <w:tcPr>
            <w:tcW w:w="1701" w:type="dxa"/>
            <w:vAlign w:val="center"/>
          </w:tcPr>
          <w:p w14:paraId="6E858753" w14:textId="77777777" w:rsidR="00B31623" w:rsidRPr="00D23811" w:rsidRDefault="00B31623" w:rsidP="002F79D4">
            <w:pPr>
              <w:spacing w:after="0" w:line="360" w:lineRule="auto"/>
              <w:jc w:val="center"/>
            </w:pPr>
            <w:proofErr w:type="spellStart"/>
            <w:r w:rsidRPr="00D23811">
              <w:rPr>
                <w:caps w:val="0"/>
              </w:rPr>
              <w:t>АТс</w:t>
            </w:r>
            <w:proofErr w:type="spellEnd"/>
          </w:p>
        </w:tc>
        <w:tc>
          <w:tcPr>
            <w:tcW w:w="1914" w:type="dxa"/>
            <w:vAlign w:val="center"/>
          </w:tcPr>
          <w:p w14:paraId="13A55D89" w14:textId="77777777" w:rsidR="00B31623" w:rsidRPr="00D23811" w:rsidRDefault="00B31623" w:rsidP="002F79D4">
            <w:pPr>
              <w:spacing w:after="0" w:line="360" w:lineRule="auto"/>
              <w:jc w:val="center"/>
            </w:pPr>
            <w:r w:rsidRPr="00D23811">
              <w:t>- 5,77</w:t>
            </w:r>
          </w:p>
        </w:tc>
        <w:tc>
          <w:tcPr>
            <w:tcW w:w="1915" w:type="dxa"/>
            <w:vAlign w:val="center"/>
          </w:tcPr>
          <w:p w14:paraId="4A021747" w14:textId="77777777" w:rsidR="00B31623" w:rsidRPr="00D23811" w:rsidRDefault="00B31623" w:rsidP="002F79D4">
            <w:pPr>
              <w:spacing w:after="0" w:line="360" w:lineRule="auto"/>
              <w:jc w:val="center"/>
            </w:pPr>
            <w:r w:rsidRPr="00D23811">
              <w:t>- 7,34</w:t>
            </w:r>
          </w:p>
        </w:tc>
        <w:tc>
          <w:tcPr>
            <w:tcW w:w="1915" w:type="dxa"/>
            <w:vAlign w:val="center"/>
          </w:tcPr>
          <w:p w14:paraId="4D43D5B6" w14:textId="77777777" w:rsidR="00B31623" w:rsidRPr="00D23811" w:rsidRDefault="00B31623" w:rsidP="002F79D4">
            <w:pPr>
              <w:spacing w:after="0" w:line="360" w:lineRule="auto"/>
              <w:jc w:val="center"/>
            </w:pPr>
            <w:r w:rsidRPr="00D23811">
              <w:t>- 15,09</w:t>
            </w:r>
          </w:p>
        </w:tc>
        <w:tc>
          <w:tcPr>
            <w:tcW w:w="1915" w:type="dxa"/>
            <w:vAlign w:val="center"/>
          </w:tcPr>
          <w:p w14:paraId="3E6A7591" w14:textId="77777777" w:rsidR="00B31623" w:rsidRPr="00D23811" w:rsidRDefault="00B31623" w:rsidP="002F79D4">
            <w:pPr>
              <w:spacing w:after="0" w:line="360" w:lineRule="auto"/>
              <w:jc w:val="center"/>
            </w:pPr>
            <w:r w:rsidRPr="00D23811">
              <w:t>- 10,03</w:t>
            </w:r>
          </w:p>
        </w:tc>
      </w:tr>
      <w:tr w:rsidR="00B31623" w:rsidRPr="00D23811" w14:paraId="7CA9B030" w14:textId="77777777" w:rsidTr="002F79D4">
        <w:trPr>
          <w:trHeight w:val="480"/>
        </w:trPr>
        <w:tc>
          <w:tcPr>
            <w:tcW w:w="1701" w:type="dxa"/>
            <w:vAlign w:val="center"/>
          </w:tcPr>
          <w:p w14:paraId="7EA4CEDA" w14:textId="77777777" w:rsidR="00B31623" w:rsidRPr="00D23811" w:rsidRDefault="00B31623" w:rsidP="002F79D4">
            <w:pPr>
              <w:spacing w:after="0" w:line="360" w:lineRule="auto"/>
              <w:jc w:val="center"/>
            </w:pPr>
            <w:proofErr w:type="spellStart"/>
            <w:r w:rsidRPr="00D23811">
              <w:rPr>
                <w:caps w:val="0"/>
              </w:rPr>
              <w:t>АТд</w:t>
            </w:r>
            <w:proofErr w:type="spellEnd"/>
            <w:r w:rsidRPr="00D23811">
              <w:rPr>
                <w:caps w:val="0"/>
              </w:rPr>
              <w:t xml:space="preserve"> </w:t>
            </w:r>
          </w:p>
        </w:tc>
        <w:tc>
          <w:tcPr>
            <w:tcW w:w="1914" w:type="dxa"/>
            <w:vAlign w:val="center"/>
          </w:tcPr>
          <w:p w14:paraId="13A08991" w14:textId="77777777" w:rsidR="00B31623" w:rsidRPr="00D23811" w:rsidRDefault="00B31623" w:rsidP="002F79D4">
            <w:pPr>
              <w:spacing w:after="0" w:line="360" w:lineRule="auto"/>
              <w:jc w:val="center"/>
            </w:pPr>
            <w:r w:rsidRPr="00D23811">
              <w:t>- 7,22</w:t>
            </w:r>
          </w:p>
        </w:tc>
        <w:tc>
          <w:tcPr>
            <w:tcW w:w="1915" w:type="dxa"/>
            <w:vAlign w:val="center"/>
          </w:tcPr>
          <w:p w14:paraId="10CA49A2" w14:textId="77777777" w:rsidR="00B31623" w:rsidRPr="00D23811" w:rsidRDefault="00B31623" w:rsidP="002F79D4">
            <w:pPr>
              <w:spacing w:after="0" w:line="360" w:lineRule="auto"/>
              <w:jc w:val="center"/>
            </w:pPr>
            <w:r w:rsidRPr="00D23811">
              <w:t>- 7,05</w:t>
            </w:r>
          </w:p>
        </w:tc>
        <w:tc>
          <w:tcPr>
            <w:tcW w:w="1915" w:type="dxa"/>
            <w:vAlign w:val="center"/>
          </w:tcPr>
          <w:p w14:paraId="3B778A0B" w14:textId="77777777" w:rsidR="00B31623" w:rsidRPr="00D23811" w:rsidRDefault="00B31623" w:rsidP="002F79D4">
            <w:pPr>
              <w:spacing w:after="0" w:line="360" w:lineRule="auto"/>
              <w:jc w:val="center"/>
            </w:pPr>
            <w:r w:rsidRPr="00D23811">
              <w:t>- 14,33</w:t>
            </w:r>
          </w:p>
        </w:tc>
        <w:tc>
          <w:tcPr>
            <w:tcW w:w="1915" w:type="dxa"/>
            <w:vAlign w:val="center"/>
          </w:tcPr>
          <w:p w14:paraId="73F798B1" w14:textId="77777777" w:rsidR="00B31623" w:rsidRPr="00D23811" w:rsidRDefault="00B31623" w:rsidP="002F79D4">
            <w:pPr>
              <w:spacing w:after="0" w:line="360" w:lineRule="auto"/>
              <w:jc w:val="center"/>
            </w:pPr>
            <w:r w:rsidRPr="00D23811">
              <w:t>- 9,21</w:t>
            </w:r>
          </w:p>
        </w:tc>
      </w:tr>
      <w:tr w:rsidR="00B31623" w:rsidRPr="00D23811" w14:paraId="3A5CCC95" w14:textId="77777777" w:rsidTr="002F79D4">
        <w:trPr>
          <w:trHeight w:val="480"/>
        </w:trPr>
        <w:tc>
          <w:tcPr>
            <w:tcW w:w="1701" w:type="dxa"/>
            <w:vAlign w:val="center"/>
          </w:tcPr>
          <w:p w14:paraId="14D9253D" w14:textId="77777777" w:rsidR="00B31623" w:rsidRPr="00D23811" w:rsidRDefault="00B31623" w:rsidP="002F79D4">
            <w:pPr>
              <w:spacing w:after="0" w:line="360" w:lineRule="auto"/>
              <w:jc w:val="center"/>
            </w:pPr>
            <w:proofErr w:type="spellStart"/>
            <w:r w:rsidRPr="00D23811">
              <w:rPr>
                <w:caps w:val="0"/>
              </w:rPr>
              <w:t>АТп</w:t>
            </w:r>
            <w:proofErr w:type="spellEnd"/>
            <w:r w:rsidRPr="00D23811">
              <w:rPr>
                <w:caps w:val="0"/>
              </w:rPr>
              <w:t xml:space="preserve"> </w:t>
            </w:r>
          </w:p>
        </w:tc>
        <w:tc>
          <w:tcPr>
            <w:tcW w:w="1914" w:type="dxa"/>
            <w:vAlign w:val="center"/>
          </w:tcPr>
          <w:p w14:paraId="69765C1D" w14:textId="77777777" w:rsidR="00B31623" w:rsidRPr="00D23811" w:rsidRDefault="00B31623" w:rsidP="002F79D4">
            <w:pPr>
              <w:spacing w:after="0" w:line="360" w:lineRule="auto"/>
              <w:jc w:val="center"/>
            </w:pPr>
            <w:r w:rsidRPr="00D23811">
              <w:t>+ 0,78</w:t>
            </w:r>
          </w:p>
        </w:tc>
        <w:tc>
          <w:tcPr>
            <w:tcW w:w="1915" w:type="dxa"/>
            <w:vAlign w:val="center"/>
          </w:tcPr>
          <w:p w14:paraId="7CB8C542" w14:textId="77777777" w:rsidR="00B31623" w:rsidRPr="00D23811" w:rsidRDefault="00B31623" w:rsidP="002F79D4">
            <w:pPr>
              <w:spacing w:after="0" w:line="360" w:lineRule="auto"/>
              <w:jc w:val="center"/>
            </w:pPr>
            <w:r w:rsidRPr="00D23811">
              <w:t>- 0,11</w:t>
            </w:r>
          </w:p>
        </w:tc>
        <w:tc>
          <w:tcPr>
            <w:tcW w:w="1915" w:type="dxa"/>
            <w:vAlign w:val="center"/>
          </w:tcPr>
          <w:p w14:paraId="5774776D" w14:textId="77777777" w:rsidR="00B31623" w:rsidRPr="00D23811" w:rsidRDefault="00B31623" w:rsidP="002F79D4">
            <w:pPr>
              <w:spacing w:after="0" w:line="360" w:lineRule="auto"/>
              <w:jc w:val="center"/>
            </w:pPr>
            <w:r w:rsidRPr="00D23811">
              <w:t>+ 1,24</w:t>
            </w:r>
          </w:p>
        </w:tc>
        <w:tc>
          <w:tcPr>
            <w:tcW w:w="1915" w:type="dxa"/>
            <w:vAlign w:val="center"/>
          </w:tcPr>
          <w:p w14:paraId="2A167394" w14:textId="77777777" w:rsidR="00B31623" w:rsidRPr="00D23811" w:rsidRDefault="00B31623" w:rsidP="002F79D4">
            <w:pPr>
              <w:spacing w:after="0" w:line="360" w:lineRule="auto"/>
              <w:jc w:val="center"/>
            </w:pPr>
            <w:r w:rsidRPr="00D23811">
              <w:t>- 1,04</w:t>
            </w:r>
          </w:p>
        </w:tc>
      </w:tr>
      <w:tr w:rsidR="00B31623" w:rsidRPr="00D23811" w14:paraId="2617E137" w14:textId="77777777" w:rsidTr="002F79D4">
        <w:trPr>
          <w:trHeight w:val="480"/>
        </w:trPr>
        <w:tc>
          <w:tcPr>
            <w:tcW w:w="1701" w:type="dxa"/>
            <w:vAlign w:val="center"/>
          </w:tcPr>
          <w:p w14:paraId="1521457A" w14:textId="77777777" w:rsidR="00B31623" w:rsidRPr="00D23811" w:rsidRDefault="00B31623" w:rsidP="002F79D4">
            <w:pPr>
              <w:spacing w:after="0" w:line="360" w:lineRule="auto"/>
              <w:jc w:val="center"/>
            </w:pPr>
            <w:proofErr w:type="spellStart"/>
            <w:r w:rsidRPr="00D23811">
              <w:rPr>
                <w:caps w:val="0"/>
              </w:rPr>
              <w:t>АТср</w:t>
            </w:r>
            <w:proofErr w:type="spellEnd"/>
          </w:p>
        </w:tc>
        <w:tc>
          <w:tcPr>
            <w:tcW w:w="1914" w:type="dxa"/>
            <w:vAlign w:val="center"/>
          </w:tcPr>
          <w:p w14:paraId="38730887" w14:textId="77777777" w:rsidR="00B31623" w:rsidRPr="00D23811" w:rsidRDefault="00B31623" w:rsidP="002F79D4">
            <w:pPr>
              <w:spacing w:after="0" w:line="360" w:lineRule="auto"/>
              <w:jc w:val="center"/>
            </w:pPr>
            <w:r w:rsidRPr="00D23811">
              <w:t>- 5,37</w:t>
            </w:r>
          </w:p>
        </w:tc>
        <w:tc>
          <w:tcPr>
            <w:tcW w:w="1915" w:type="dxa"/>
            <w:vAlign w:val="center"/>
          </w:tcPr>
          <w:p w14:paraId="301AE727" w14:textId="77777777" w:rsidR="00B31623" w:rsidRPr="00D23811" w:rsidRDefault="00B31623" w:rsidP="002F79D4">
            <w:pPr>
              <w:spacing w:after="0" w:line="360" w:lineRule="auto"/>
              <w:jc w:val="center"/>
            </w:pPr>
            <w:r w:rsidRPr="00D23811">
              <w:t>- 6,12</w:t>
            </w:r>
          </w:p>
        </w:tc>
        <w:tc>
          <w:tcPr>
            <w:tcW w:w="1915" w:type="dxa"/>
            <w:vAlign w:val="center"/>
          </w:tcPr>
          <w:p w14:paraId="1322A148" w14:textId="77777777" w:rsidR="00B31623" w:rsidRPr="00D23811" w:rsidRDefault="00B31623" w:rsidP="002F79D4">
            <w:pPr>
              <w:spacing w:after="0" w:line="360" w:lineRule="auto"/>
              <w:jc w:val="center"/>
            </w:pPr>
            <w:r w:rsidRPr="00D23811">
              <w:t>- 16,39</w:t>
            </w:r>
          </w:p>
        </w:tc>
        <w:tc>
          <w:tcPr>
            <w:tcW w:w="1915" w:type="dxa"/>
            <w:vAlign w:val="center"/>
          </w:tcPr>
          <w:p w14:paraId="32920007" w14:textId="77777777" w:rsidR="00B31623" w:rsidRPr="00D23811" w:rsidRDefault="00B31623" w:rsidP="002F79D4">
            <w:pPr>
              <w:spacing w:after="0" w:line="360" w:lineRule="auto"/>
              <w:jc w:val="center"/>
            </w:pPr>
            <w:r w:rsidRPr="00D23811">
              <w:t>- 10,39</w:t>
            </w:r>
          </w:p>
        </w:tc>
      </w:tr>
      <w:tr w:rsidR="00B31623" w:rsidRPr="00D23811" w14:paraId="59F0C70C" w14:textId="77777777" w:rsidTr="002F79D4">
        <w:trPr>
          <w:trHeight w:val="480"/>
        </w:trPr>
        <w:tc>
          <w:tcPr>
            <w:tcW w:w="1701" w:type="dxa"/>
            <w:vAlign w:val="center"/>
          </w:tcPr>
          <w:p w14:paraId="7D27B832" w14:textId="77777777" w:rsidR="00B31623" w:rsidRPr="00D23811" w:rsidRDefault="00B31623" w:rsidP="002F79D4">
            <w:pPr>
              <w:spacing w:after="0" w:line="360" w:lineRule="auto"/>
              <w:jc w:val="center"/>
            </w:pPr>
            <w:r w:rsidRPr="00D23811">
              <w:rPr>
                <w:caps w:val="0"/>
              </w:rPr>
              <w:t xml:space="preserve">СОК </w:t>
            </w:r>
          </w:p>
        </w:tc>
        <w:tc>
          <w:tcPr>
            <w:tcW w:w="1914" w:type="dxa"/>
            <w:vAlign w:val="center"/>
          </w:tcPr>
          <w:p w14:paraId="77D23F5C" w14:textId="77777777" w:rsidR="00B31623" w:rsidRPr="00D23811" w:rsidRDefault="00B31623" w:rsidP="002F79D4">
            <w:pPr>
              <w:spacing w:after="0" w:line="360" w:lineRule="auto"/>
              <w:jc w:val="center"/>
            </w:pPr>
            <w:r w:rsidRPr="00D23811">
              <w:t>+ 5,29</w:t>
            </w:r>
          </w:p>
        </w:tc>
        <w:tc>
          <w:tcPr>
            <w:tcW w:w="1915" w:type="dxa"/>
            <w:vAlign w:val="center"/>
          </w:tcPr>
          <w:p w14:paraId="57D5AD86" w14:textId="77777777" w:rsidR="00B31623" w:rsidRPr="00D23811" w:rsidRDefault="00B31623" w:rsidP="002F79D4">
            <w:pPr>
              <w:spacing w:after="0" w:line="360" w:lineRule="auto"/>
              <w:jc w:val="center"/>
            </w:pPr>
            <w:r w:rsidRPr="00D23811">
              <w:t>+ 6,15</w:t>
            </w:r>
          </w:p>
        </w:tc>
        <w:tc>
          <w:tcPr>
            <w:tcW w:w="1915" w:type="dxa"/>
            <w:vAlign w:val="center"/>
          </w:tcPr>
          <w:p w14:paraId="3B6EC652" w14:textId="77777777" w:rsidR="00B31623" w:rsidRPr="00D23811" w:rsidRDefault="00B31623" w:rsidP="002F79D4">
            <w:pPr>
              <w:spacing w:after="0" w:line="360" w:lineRule="auto"/>
              <w:jc w:val="center"/>
            </w:pPr>
            <w:r w:rsidRPr="00D23811">
              <w:t>+ 12,19</w:t>
            </w:r>
          </w:p>
        </w:tc>
        <w:tc>
          <w:tcPr>
            <w:tcW w:w="1915" w:type="dxa"/>
            <w:vAlign w:val="center"/>
          </w:tcPr>
          <w:p w14:paraId="23BB0D0F" w14:textId="77777777" w:rsidR="00B31623" w:rsidRPr="00D23811" w:rsidRDefault="00B31623" w:rsidP="002F79D4">
            <w:pPr>
              <w:spacing w:after="0" w:line="360" w:lineRule="auto"/>
              <w:jc w:val="center"/>
            </w:pPr>
            <w:r w:rsidRPr="00D23811">
              <w:t>+ 8,41</w:t>
            </w:r>
          </w:p>
        </w:tc>
      </w:tr>
      <w:tr w:rsidR="00B31623" w:rsidRPr="00D23811" w14:paraId="1609EE3D" w14:textId="77777777" w:rsidTr="002F79D4">
        <w:trPr>
          <w:trHeight w:val="480"/>
        </w:trPr>
        <w:tc>
          <w:tcPr>
            <w:tcW w:w="1701" w:type="dxa"/>
            <w:vAlign w:val="center"/>
          </w:tcPr>
          <w:p w14:paraId="051105F5" w14:textId="77777777" w:rsidR="00B31623" w:rsidRPr="00D23811" w:rsidRDefault="00B31623" w:rsidP="002F79D4">
            <w:pPr>
              <w:spacing w:after="0" w:line="360" w:lineRule="auto"/>
              <w:jc w:val="center"/>
            </w:pPr>
            <w:r w:rsidRPr="00D23811">
              <w:rPr>
                <w:caps w:val="0"/>
              </w:rPr>
              <w:t xml:space="preserve">ХОК </w:t>
            </w:r>
          </w:p>
        </w:tc>
        <w:tc>
          <w:tcPr>
            <w:tcW w:w="1914" w:type="dxa"/>
            <w:vAlign w:val="center"/>
          </w:tcPr>
          <w:p w14:paraId="791E3F5F" w14:textId="77777777" w:rsidR="00B31623" w:rsidRPr="00D23811" w:rsidRDefault="00B31623" w:rsidP="002F79D4">
            <w:pPr>
              <w:spacing w:after="0" w:line="360" w:lineRule="auto"/>
              <w:jc w:val="center"/>
            </w:pPr>
            <w:r w:rsidRPr="00D23811">
              <w:t>+ 2,15</w:t>
            </w:r>
          </w:p>
        </w:tc>
        <w:tc>
          <w:tcPr>
            <w:tcW w:w="1915" w:type="dxa"/>
            <w:vAlign w:val="center"/>
          </w:tcPr>
          <w:p w14:paraId="187228A2" w14:textId="77777777" w:rsidR="00B31623" w:rsidRPr="00D23811" w:rsidRDefault="00B31623" w:rsidP="002F79D4">
            <w:pPr>
              <w:spacing w:after="0" w:line="360" w:lineRule="auto"/>
              <w:jc w:val="center"/>
            </w:pPr>
            <w:r w:rsidRPr="00D23811">
              <w:t>+ 2,88</w:t>
            </w:r>
          </w:p>
        </w:tc>
        <w:tc>
          <w:tcPr>
            <w:tcW w:w="1915" w:type="dxa"/>
            <w:vAlign w:val="center"/>
          </w:tcPr>
          <w:p w14:paraId="6E8D91E9" w14:textId="77777777" w:rsidR="00B31623" w:rsidRPr="00D23811" w:rsidRDefault="00B31623" w:rsidP="002F79D4">
            <w:pPr>
              <w:spacing w:after="0" w:line="360" w:lineRule="auto"/>
              <w:jc w:val="center"/>
            </w:pPr>
            <w:r w:rsidRPr="00D23811">
              <w:t>+ 4,13</w:t>
            </w:r>
          </w:p>
        </w:tc>
        <w:tc>
          <w:tcPr>
            <w:tcW w:w="1915" w:type="dxa"/>
            <w:vAlign w:val="center"/>
          </w:tcPr>
          <w:p w14:paraId="4823874A" w14:textId="77777777" w:rsidR="00B31623" w:rsidRPr="00D23811" w:rsidRDefault="00B31623" w:rsidP="002F79D4">
            <w:pPr>
              <w:spacing w:after="0" w:line="360" w:lineRule="auto"/>
              <w:jc w:val="center"/>
            </w:pPr>
            <w:r w:rsidRPr="00D23811">
              <w:t>+ 4,07</w:t>
            </w:r>
          </w:p>
        </w:tc>
      </w:tr>
      <w:tr w:rsidR="00B31623" w:rsidRPr="00D23811" w14:paraId="17D8D183" w14:textId="77777777" w:rsidTr="002F79D4">
        <w:trPr>
          <w:trHeight w:val="480"/>
        </w:trPr>
        <w:tc>
          <w:tcPr>
            <w:tcW w:w="1701" w:type="dxa"/>
            <w:vAlign w:val="center"/>
          </w:tcPr>
          <w:p w14:paraId="16055129" w14:textId="77777777" w:rsidR="00B31623" w:rsidRPr="00D23811" w:rsidRDefault="00B31623" w:rsidP="002F79D4">
            <w:pPr>
              <w:spacing w:after="0" w:line="360" w:lineRule="auto"/>
              <w:jc w:val="center"/>
            </w:pPr>
            <w:r w:rsidRPr="00D23811">
              <w:rPr>
                <w:caps w:val="0"/>
              </w:rPr>
              <w:t xml:space="preserve">АП </w:t>
            </w:r>
          </w:p>
        </w:tc>
        <w:tc>
          <w:tcPr>
            <w:tcW w:w="1914" w:type="dxa"/>
            <w:vAlign w:val="center"/>
          </w:tcPr>
          <w:p w14:paraId="650751CE" w14:textId="77777777" w:rsidR="00B31623" w:rsidRPr="00D23811" w:rsidRDefault="00B31623" w:rsidP="002F79D4">
            <w:pPr>
              <w:spacing w:after="0" w:line="360" w:lineRule="auto"/>
              <w:jc w:val="center"/>
            </w:pPr>
            <w:r w:rsidRPr="00D23811">
              <w:t>- 10,53</w:t>
            </w:r>
          </w:p>
        </w:tc>
        <w:tc>
          <w:tcPr>
            <w:tcW w:w="1915" w:type="dxa"/>
            <w:vAlign w:val="center"/>
          </w:tcPr>
          <w:p w14:paraId="64DA49B7" w14:textId="77777777" w:rsidR="00B31623" w:rsidRPr="00D23811" w:rsidRDefault="00B31623" w:rsidP="002F79D4">
            <w:pPr>
              <w:spacing w:after="0" w:line="360" w:lineRule="auto"/>
              <w:jc w:val="center"/>
            </w:pPr>
            <w:r w:rsidRPr="00D23811">
              <w:t>- 11,32</w:t>
            </w:r>
          </w:p>
        </w:tc>
        <w:tc>
          <w:tcPr>
            <w:tcW w:w="1915" w:type="dxa"/>
            <w:vAlign w:val="center"/>
          </w:tcPr>
          <w:p w14:paraId="254AD151" w14:textId="77777777" w:rsidR="00B31623" w:rsidRPr="00D23811" w:rsidRDefault="00B31623" w:rsidP="002F79D4">
            <w:pPr>
              <w:spacing w:after="0" w:line="360" w:lineRule="auto"/>
              <w:jc w:val="center"/>
            </w:pPr>
            <w:r w:rsidRPr="00D23811">
              <w:t>- 32,79</w:t>
            </w:r>
          </w:p>
        </w:tc>
        <w:tc>
          <w:tcPr>
            <w:tcW w:w="1915" w:type="dxa"/>
            <w:vAlign w:val="center"/>
          </w:tcPr>
          <w:p w14:paraId="424CD01D" w14:textId="77777777" w:rsidR="00B31623" w:rsidRPr="00D23811" w:rsidRDefault="00B31623" w:rsidP="002F79D4">
            <w:pPr>
              <w:spacing w:after="0" w:line="360" w:lineRule="auto"/>
              <w:jc w:val="center"/>
            </w:pPr>
            <w:r w:rsidRPr="00D23811">
              <w:t>- 19,65</w:t>
            </w:r>
          </w:p>
        </w:tc>
      </w:tr>
    </w:tbl>
    <w:p w14:paraId="73EA546C" w14:textId="77777777" w:rsidR="00B31623" w:rsidRPr="00D23811" w:rsidRDefault="00B31623" w:rsidP="00B31623">
      <w:pPr>
        <w:pStyle w:val="21"/>
        <w:spacing w:after="0" w:line="360" w:lineRule="auto"/>
        <w:ind w:left="0" w:firstLine="720"/>
        <w:jc w:val="both"/>
        <w:rPr>
          <w:sz w:val="28"/>
          <w:szCs w:val="28"/>
          <w:lang w:val="uk-UA"/>
        </w:rPr>
      </w:pPr>
      <w:r w:rsidRPr="00D23811">
        <w:rPr>
          <w:sz w:val="28"/>
          <w:szCs w:val="28"/>
          <w:lang w:val="uk-UA"/>
        </w:rPr>
        <w:t xml:space="preserve">Разом з тим, аналогічно чоловікам, які також пройшли рекомендований </w:t>
      </w:r>
      <w:r w:rsidRPr="00D23811">
        <w:rPr>
          <w:sz w:val="28"/>
          <w:szCs w:val="28"/>
          <w:lang w:val="uk-UA"/>
        </w:rPr>
        <w:lastRenderedPageBreak/>
        <w:t>курс фізичної реабілітації, найбільш сприятливі зміни зазначених показників, були зареєстровані нами в групі жінок 40 років.</w:t>
      </w:r>
    </w:p>
    <w:p w14:paraId="7FB59829" w14:textId="77777777" w:rsidR="00B31623" w:rsidRPr="00D23811" w:rsidRDefault="00B31623" w:rsidP="00B31623">
      <w:pPr>
        <w:pStyle w:val="21"/>
        <w:spacing w:after="0" w:line="360" w:lineRule="auto"/>
        <w:ind w:left="0" w:firstLine="720"/>
        <w:jc w:val="both"/>
        <w:rPr>
          <w:sz w:val="28"/>
          <w:szCs w:val="28"/>
          <w:lang w:val="uk-UA"/>
        </w:rPr>
      </w:pPr>
      <w:r w:rsidRPr="00D23811">
        <w:rPr>
          <w:sz w:val="28"/>
          <w:szCs w:val="28"/>
          <w:lang w:val="uk-UA"/>
        </w:rPr>
        <w:t xml:space="preserve">Відносне зниження частоти серцевих скорочень (ЧСС), відзначене в їхній групі, склало – 18,63%, </w:t>
      </w:r>
      <w:proofErr w:type="spellStart"/>
      <w:r w:rsidRPr="00D23811">
        <w:rPr>
          <w:sz w:val="28"/>
          <w:szCs w:val="28"/>
          <w:lang w:val="uk-UA"/>
        </w:rPr>
        <w:t>АТс</w:t>
      </w:r>
      <w:proofErr w:type="spellEnd"/>
      <w:r w:rsidRPr="00D23811">
        <w:rPr>
          <w:sz w:val="28"/>
          <w:szCs w:val="28"/>
          <w:lang w:val="uk-UA"/>
        </w:rPr>
        <w:t xml:space="preserve"> </w:t>
      </w:r>
      <w:r w:rsidRPr="00D23811">
        <w:rPr>
          <w:sz w:val="28"/>
          <w:szCs w:val="28"/>
          <w:lang w:val="uk-UA"/>
        </w:rPr>
        <w:noBreakHyphen/>
        <w:t xml:space="preserve"> - 15,09%, </w:t>
      </w:r>
      <w:proofErr w:type="spellStart"/>
      <w:r w:rsidRPr="00D23811">
        <w:rPr>
          <w:sz w:val="28"/>
          <w:szCs w:val="28"/>
          <w:lang w:val="uk-UA"/>
        </w:rPr>
        <w:t>АТд</w:t>
      </w:r>
      <w:proofErr w:type="spellEnd"/>
      <w:r w:rsidRPr="00D23811">
        <w:rPr>
          <w:sz w:val="28"/>
          <w:szCs w:val="28"/>
          <w:lang w:val="uk-UA"/>
        </w:rPr>
        <w:t xml:space="preserve"> </w:t>
      </w:r>
      <w:r w:rsidRPr="00D23811">
        <w:rPr>
          <w:sz w:val="28"/>
          <w:szCs w:val="28"/>
          <w:lang w:val="uk-UA"/>
        </w:rPr>
        <w:noBreakHyphen/>
        <w:t xml:space="preserve"> - 14,33%, </w:t>
      </w:r>
      <w:proofErr w:type="spellStart"/>
      <w:r w:rsidRPr="00D23811">
        <w:rPr>
          <w:sz w:val="28"/>
          <w:szCs w:val="28"/>
          <w:lang w:val="uk-UA"/>
        </w:rPr>
        <w:t>АТср</w:t>
      </w:r>
      <w:proofErr w:type="spellEnd"/>
      <w:r w:rsidRPr="00D23811">
        <w:rPr>
          <w:sz w:val="28"/>
          <w:szCs w:val="28"/>
          <w:lang w:val="uk-UA"/>
        </w:rPr>
        <w:t xml:space="preserve">. </w:t>
      </w:r>
      <w:r w:rsidRPr="00D23811">
        <w:rPr>
          <w:sz w:val="28"/>
          <w:szCs w:val="28"/>
          <w:lang w:val="uk-UA"/>
        </w:rPr>
        <w:noBreakHyphen/>
        <w:t xml:space="preserve"> -16,39%, величина систолічного об’єму крові підвищилася на 12,19%, а адаптаційні здатності системи кровообігу на більшу серед усього обстеженого контингенту (і чоловіків і жінок) величину – на 32,79%.</w:t>
      </w:r>
    </w:p>
    <w:p w14:paraId="749B5082" w14:textId="77777777" w:rsidR="00B31623" w:rsidRPr="00D23811" w:rsidRDefault="00B31623" w:rsidP="00B31623">
      <w:pPr>
        <w:pStyle w:val="21"/>
        <w:spacing w:after="0" w:line="360" w:lineRule="auto"/>
        <w:ind w:left="0" w:firstLine="720"/>
        <w:jc w:val="both"/>
        <w:rPr>
          <w:caps/>
          <w:lang w:val="uk-UA" w:eastAsia="uk-UA"/>
        </w:rPr>
      </w:pPr>
      <w:r w:rsidRPr="00D23811">
        <w:rPr>
          <w:sz w:val="28"/>
          <w:szCs w:val="28"/>
          <w:lang w:val="uk-UA"/>
        </w:rPr>
        <w:t xml:space="preserve">Представлені матеріали переконливо свідчать про те, що для чоловіків і жінок 40 років, до проходження курсу фізичної реабілітації, були характерні не тільки більш гірші, у порівнянні з іншими чоловіками й жінками, функціональний стан і адаптивні можливості серцево-судинної системи організму, але й найбільш сприятливий характер динаміки вивчених показників після застосування реабілітаційних заходів. Іншими словами, дані групи можна розглядати як критичні відносно вікової динаміки функціонального стану й адаптивних можливостей апарата кровообігу, що необхідно враховувати при проведенні реабілітаційних заходів. </w:t>
      </w:r>
    </w:p>
    <w:p w14:paraId="056C6F8F" w14:textId="77777777" w:rsidR="00B31623" w:rsidRPr="00D23811" w:rsidRDefault="00B31623" w:rsidP="00B31623">
      <w:pPr>
        <w:shd w:val="clear" w:color="auto" w:fill="FFFFFF"/>
        <w:spacing w:after="0" w:line="360" w:lineRule="auto"/>
        <w:ind w:firstLine="709"/>
        <w:jc w:val="both"/>
        <w:rPr>
          <w:rFonts w:eastAsia="Times New Roman"/>
          <w:caps w:val="0"/>
          <w:lang w:eastAsia="uk-UA"/>
        </w:rPr>
      </w:pPr>
      <w:r w:rsidRPr="00D23811">
        <w:rPr>
          <w:rFonts w:eastAsia="Times New Roman"/>
          <w:caps w:val="0"/>
          <w:lang w:eastAsia="uk-UA"/>
        </w:rPr>
        <w:t xml:space="preserve">Враховуючи те, що незалежно від статі, пацієнти обох груп скаржилися на плаксивість, дратівливість, почуття постійної втоми, розлади сну нами, після проходження реабілітації у військовому шпиталі, також було проведено визначення якості життя чоловіків та жінок військовослужбовців. Характеристику пацієнтів, обстежених за шкалою САН, наведено в табл. 3.7. </w:t>
      </w:r>
    </w:p>
    <w:p w14:paraId="2C007CD2" w14:textId="77777777" w:rsidR="00B31623" w:rsidRPr="00D23811" w:rsidRDefault="00B31623" w:rsidP="00B31623">
      <w:pPr>
        <w:shd w:val="clear" w:color="auto" w:fill="FFFFFF"/>
        <w:spacing w:after="0" w:line="360" w:lineRule="auto"/>
        <w:ind w:firstLine="709"/>
        <w:jc w:val="both"/>
        <w:rPr>
          <w:rFonts w:eastAsia="Times New Roman"/>
          <w:lang w:eastAsia="uk-UA"/>
        </w:rPr>
      </w:pPr>
      <w:r w:rsidRPr="00D23811">
        <w:rPr>
          <w:rFonts w:eastAsia="Times New Roman"/>
          <w:caps w:val="0"/>
          <w:lang w:eastAsia="uk-UA"/>
        </w:rPr>
        <w:t xml:space="preserve">Не зважаючи на те, що після реабілітації функціональний стан серцево-судинної системи та </w:t>
      </w:r>
      <w:proofErr w:type="spellStart"/>
      <w:r w:rsidRPr="00D23811">
        <w:rPr>
          <w:rFonts w:eastAsia="Times New Roman"/>
          <w:caps w:val="0"/>
          <w:lang w:eastAsia="uk-UA"/>
        </w:rPr>
        <w:t>равень</w:t>
      </w:r>
      <w:proofErr w:type="spellEnd"/>
      <w:r w:rsidRPr="00D23811">
        <w:rPr>
          <w:rFonts w:eastAsia="Times New Roman"/>
          <w:caps w:val="0"/>
          <w:lang w:eastAsia="uk-UA"/>
        </w:rPr>
        <w:t xml:space="preserve"> адаптивних можливостей підвищився, у більшості осіб спостерігали значне погіршення настрою, втрата почуття задоволення та інтересу до навколишнього життя. Вони відчували провину, вважаючи, що стали тягарем для родичів і тривожилися щодо свого майбутнього. Ці скарги супроводжувалися зниженням апетиту та маси тіла, больовим синдромом різної локалізації, пітливістю, частішим сечовипусканням. При цьому соматичні симптоми не можна було пояснити наявними супутніми захворюваннями.</w:t>
      </w:r>
    </w:p>
    <w:p w14:paraId="29C13CC9" w14:textId="77777777" w:rsidR="00B31623" w:rsidRPr="00D23811" w:rsidRDefault="00B31623" w:rsidP="00B31623">
      <w:pPr>
        <w:shd w:val="clear" w:color="auto" w:fill="FFFFFF"/>
        <w:spacing w:after="0" w:line="360" w:lineRule="auto"/>
        <w:ind w:firstLine="709"/>
        <w:jc w:val="right"/>
        <w:rPr>
          <w:rFonts w:eastAsia="Times New Roman"/>
          <w:caps w:val="0"/>
          <w:lang w:eastAsia="uk-UA"/>
        </w:rPr>
      </w:pPr>
      <w:r w:rsidRPr="00D23811">
        <w:rPr>
          <w:rFonts w:eastAsia="Times New Roman"/>
          <w:caps w:val="0"/>
          <w:lang w:eastAsia="uk-UA"/>
        </w:rPr>
        <w:lastRenderedPageBreak/>
        <w:t>Таблиця 3.7</w:t>
      </w:r>
    </w:p>
    <w:p w14:paraId="7545C335" w14:textId="77777777" w:rsidR="00B31623" w:rsidRPr="00D23811" w:rsidRDefault="00B31623" w:rsidP="00B31623">
      <w:pPr>
        <w:pStyle w:val="af0"/>
        <w:spacing w:after="0" w:line="360" w:lineRule="auto"/>
        <w:ind w:firstLine="720"/>
        <w:jc w:val="both"/>
        <w:rPr>
          <w:lang w:val="uk-UA"/>
        </w:rPr>
      </w:pPr>
      <w:r w:rsidRPr="00D23811">
        <w:rPr>
          <w:caps w:val="0"/>
          <w:lang w:val="uk-UA"/>
        </w:rPr>
        <w:t xml:space="preserve">Результати внутрігрупового розподілу чоловіків та жінок 20-50 років за </w:t>
      </w:r>
      <w:r w:rsidRPr="00D23811">
        <w:rPr>
          <w:rFonts w:eastAsia="Times New Roman"/>
          <w:caps w:val="0"/>
          <w:lang w:val="uk-UA" w:eastAsia="uk-UA"/>
        </w:rPr>
        <w:t xml:space="preserve">показниками якості життя </w:t>
      </w:r>
      <w:r w:rsidRPr="00D23811">
        <w:rPr>
          <w:caps w:val="0"/>
          <w:lang w:val="uk-UA"/>
        </w:rPr>
        <w:t>(у % від загального числа обстежених у групі)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0"/>
        <w:gridCol w:w="2579"/>
        <w:gridCol w:w="2605"/>
      </w:tblGrid>
      <w:tr w:rsidR="00B31623" w:rsidRPr="00D23811" w14:paraId="082C0831" w14:textId="77777777" w:rsidTr="002F79D4">
        <w:trPr>
          <w:cantSplit/>
          <w:trHeight w:val="937"/>
          <w:jc w:val="center"/>
        </w:trPr>
        <w:tc>
          <w:tcPr>
            <w:tcW w:w="4280" w:type="dxa"/>
            <w:vAlign w:val="center"/>
          </w:tcPr>
          <w:p w14:paraId="105EC071" w14:textId="77777777" w:rsidR="00B31623" w:rsidRPr="00D23811" w:rsidRDefault="00B31623" w:rsidP="002F79D4">
            <w:pPr>
              <w:widowControl w:val="0"/>
              <w:autoSpaceDE w:val="0"/>
              <w:autoSpaceDN w:val="0"/>
              <w:adjustRightInd w:val="0"/>
              <w:spacing w:line="360" w:lineRule="auto"/>
              <w:jc w:val="center"/>
            </w:pPr>
            <w:r w:rsidRPr="00D23811">
              <w:rPr>
                <w:caps w:val="0"/>
              </w:rPr>
              <w:t>Показники</w:t>
            </w:r>
          </w:p>
        </w:tc>
        <w:tc>
          <w:tcPr>
            <w:tcW w:w="2579" w:type="dxa"/>
            <w:vAlign w:val="center"/>
          </w:tcPr>
          <w:p w14:paraId="1E097004" w14:textId="77777777" w:rsidR="00B31623" w:rsidRPr="00D23811" w:rsidRDefault="00B31623" w:rsidP="002F79D4">
            <w:pPr>
              <w:widowControl w:val="0"/>
              <w:autoSpaceDE w:val="0"/>
              <w:autoSpaceDN w:val="0"/>
              <w:adjustRightInd w:val="0"/>
              <w:spacing w:line="360" w:lineRule="auto"/>
              <w:jc w:val="center"/>
            </w:pPr>
            <w:r w:rsidRPr="00D23811">
              <w:rPr>
                <w:caps w:val="0"/>
              </w:rPr>
              <w:t>Чоловіки</w:t>
            </w:r>
          </w:p>
        </w:tc>
        <w:tc>
          <w:tcPr>
            <w:tcW w:w="2605" w:type="dxa"/>
            <w:vAlign w:val="center"/>
          </w:tcPr>
          <w:p w14:paraId="6B1B0F6F" w14:textId="77777777" w:rsidR="00B31623" w:rsidRPr="00D23811" w:rsidRDefault="00B31623" w:rsidP="002F79D4">
            <w:pPr>
              <w:widowControl w:val="0"/>
              <w:autoSpaceDE w:val="0"/>
              <w:autoSpaceDN w:val="0"/>
              <w:adjustRightInd w:val="0"/>
              <w:spacing w:line="360" w:lineRule="auto"/>
              <w:jc w:val="center"/>
            </w:pPr>
            <w:r w:rsidRPr="00D23811">
              <w:rPr>
                <w:caps w:val="0"/>
              </w:rPr>
              <w:t>Жінки</w:t>
            </w:r>
          </w:p>
        </w:tc>
      </w:tr>
      <w:tr w:rsidR="00B31623" w:rsidRPr="00D23811" w14:paraId="0CD1C370" w14:textId="77777777" w:rsidTr="002F79D4">
        <w:trPr>
          <w:cantSplit/>
          <w:trHeight w:val="567"/>
          <w:jc w:val="center"/>
        </w:trPr>
        <w:tc>
          <w:tcPr>
            <w:tcW w:w="4280" w:type="dxa"/>
            <w:tcBorders>
              <w:top w:val="single" w:sz="4" w:space="0" w:color="auto"/>
              <w:left w:val="single" w:sz="4" w:space="0" w:color="auto"/>
              <w:bottom w:val="single" w:sz="4" w:space="0" w:color="auto"/>
              <w:right w:val="single" w:sz="4" w:space="0" w:color="auto"/>
            </w:tcBorders>
            <w:vAlign w:val="center"/>
          </w:tcPr>
          <w:p w14:paraId="1C4304D0" w14:textId="77777777" w:rsidR="00B31623" w:rsidRPr="00D23811" w:rsidRDefault="00B31623" w:rsidP="002F79D4">
            <w:pPr>
              <w:widowControl w:val="0"/>
              <w:autoSpaceDE w:val="0"/>
              <w:autoSpaceDN w:val="0"/>
              <w:adjustRightInd w:val="0"/>
              <w:spacing w:after="0" w:line="360" w:lineRule="auto"/>
              <w:ind w:firstLine="798"/>
              <w:rPr>
                <w:rFonts w:eastAsia="Times New Roman"/>
                <w:bCs/>
                <w:caps w:val="0"/>
                <w:lang w:eastAsia="uk-UA"/>
              </w:rPr>
            </w:pPr>
            <w:r w:rsidRPr="00D23811">
              <w:rPr>
                <w:rFonts w:eastAsia="Times New Roman"/>
                <w:bCs/>
                <w:caps w:val="0"/>
                <w:lang w:eastAsia="uk-UA"/>
              </w:rPr>
              <w:t>Самопочуття</w:t>
            </w:r>
          </w:p>
        </w:tc>
        <w:tc>
          <w:tcPr>
            <w:tcW w:w="2579" w:type="dxa"/>
            <w:tcBorders>
              <w:top w:val="single" w:sz="4" w:space="0" w:color="auto"/>
              <w:left w:val="single" w:sz="4" w:space="0" w:color="auto"/>
              <w:bottom w:val="single" w:sz="4" w:space="0" w:color="auto"/>
              <w:right w:val="single" w:sz="4" w:space="0" w:color="auto"/>
            </w:tcBorders>
            <w:vAlign w:val="center"/>
          </w:tcPr>
          <w:p w14:paraId="521C5E34" w14:textId="77777777" w:rsidR="00B31623" w:rsidRPr="00D23811" w:rsidRDefault="00B31623" w:rsidP="002F79D4">
            <w:pPr>
              <w:widowControl w:val="0"/>
              <w:autoSpaceDE w:val="0"/>
              <w:autoSpaceDN w:val="0"/>
              <w:adjustRightInd w:val="0"/>
              <w:spacing w:line="360" w:lineRule="auto"/>
              <w:jc w:val="center"/>
            </w:pPr>
            <w:r w:rsidRPr="00D23811">
              <w:t>40,0</w:t>
            </w:r>
          </w:p>
        </w:tc>
        <w:tc>
          <w:tcPr>
            <w:tcW w:w="2605" w:type="dxa"/>
            <w:tcBorders>
              <w:top w:val="single" w:sz="4" w:space="0" w:color="auto"/>
              <w:left w:val="single" w:sz="4" w:space="0" w:color="auto"/>
              <w:bottom w:val="single" w:sz="4" w:space="0" w:color="auto"/>
              <w:right w:val="single" w:sz="4" w:space="0" w:color="auto"/>
            </w:tcBorders>
          </w:tcPr>
          <w:p w14:paraId="2556C509" w14:textId="77777777" w:rsidR="00B31623" w:rsidRPr="00D23811" w:rsidRDefault="00B31623" w:rsidP="002F79D4">
            <w:pPr>
              <w:spacing w:line="360" w:lineRule="auto"/>
              <w:jc w:val="center"/>
            </w:pPr>
            <w:r w:rsidRPr="00D23811">
              <w:t>45,0</w:t>
            </w:r>
          </w:p>
        </w:tc>
      </w:tr>
      <w:tr w:rsidR="00B31623" w:rsidRPr="00D23811" w14:paraId="73551B3C" w14:textId="77777777" w:rsidTr="002F79D4">
        <w:trPr>
          <w:cantSplit/>
          <w:trHeight w:val="567"/>
          <w:jc w:val="center"/>
        </w:trPr>
        <w:tc>
          <w:tcPr>
            <w:tcW w:w="4280" w:type="dxa"/>
            <w:tcBorders>
              <w:top w:val="single" w:sz="4" w:space="0" w:color="auto"/>
              <w:left w:val="single" w:sz="4" w:space="0" w:color="auto"/>
              <w:bottom w:val="single" w:sz="4" w:space="0" w:color="auto"/>
              <w:right w:val="single" w:sz="4" w:space="0" w:color="auto"/>
            </w:tcBorders>
            <w:vAlign w:val="center"/>
          </w:tcPr>
          <w:p w14:paraId="66435901" w14:textId="77777777" w:rsidR="00B31623" w:rsidRPr="00D23811" w:rsidRDefault="00B31623" w:rsidP="002F79D4">
            <w:pPr>
              <w:widowControl w:val="0"/>
              <w:autoSpaceDE w:val="0"/>
              <w:autoSpaceDN w:val="0"/>
              <w:adjustRightInd w:val="0"/>
              <w:spacing w:after="0" w:line="360" w:lineRule="auto"/>
              <w:ind w:firstLine="798"/>
              <w:rPr>
                <w:rFonts w:eastAsia="Times New Roman"/>
                <w:bCs/>
                <w:caps w:val="0"/>
                <w:lang w:eastAsia="uk-UA"/>
              </w:rPr>
            </w:pPr>
            <w:r w:rsidRPr="00D23811">
              <w:rPr>
                <w:rFonts w:eastAsia="Times New Roman"/>
                <w:bCs/>
                <w:caps w:val="0"/>
                <w:lang w:eastAsia="uk-UA"/>
              </w:rPr>
              <w:t>Активність</w:t>
            </w:r>
          </w:p>
        </w:tc>
        <w:tc>
          <w:tcPr>
            <w:tcW w:w="2579" w:type="dxa"/>
            <w:tcBorders>
              <w:top w:val="single" w:sz="4" w:space="0" w:color="auto"/>
              <w:left w:val="single" w:sz="4" w:space="0" w:color="auto"/>
              <w:bottom w:val="single" w:sz="4" w:space="0" w:color="auto"/>
              <w:right w:val="single" w:sz="4" w:space="0" w:color="auto"/>
            </w:tcBorders>
            <w:vAlign w:val="center"/>
          </w:tcPr>
          <w:p w14:paraId="40BA79D8" w14:textId="77777777" w:rsidR="00B31623" w:rsidRPr="00D23811" w:rsidRDefault="00B31623" w:rsidP="002F79D4">
            <w:pPr>
              <w:widowControl w:val="0"/>
              <w:autoSpaceDE w:val="0"/>
              <w:autoSpaceDN w:val="0"/>
              <w:adjustRightInd w:val="0"/>
              <w:spacing w:line="360" w:lineRule="auto"/>
              <w:jc w:val="center"/>
            </w:pPr>
            <w:r w:rsidRPr="00D23811">
              <w:t>41,0</w:t>
            </w:r>
          </w:p>
        </w:tc>
        <w:tc>
          <w:tcPr>
            <w:tcW w:w="2605" w:type="dxa"/>
            <w:tcBorders>
              <w:top w:val="single" w:sz="4" w:space="0" w:color="auto"/>
              <w:left w:val="single" w:sz="4" w:space="0" w:color="auto"/>
              <w:bottom w:val="single" w:sz="4" w:space="0" w:color="auto"/>
              <w:right w:val="single" w:sz="4" w:space="0" w:color="auto"/>
            </w:tcBorders>
          </w:tcPr>
          <w:p w14:paraId="4CE11E52" w14:textId="77777777" w:rsidR="00B31623" w:rsidRPr="00D23811" w:rsidRDefault="00B31623" w:rsidP="002F79D4">
            <w:pPr>
              <w:spacing w:line="360" w:lineRule="auto"/>
              <w:jc w:val="center"/>
            </w:pPr>
            <w:r w:rsidRPr="00D23811">
              <w:t>45,0</w:t>
            </w:r>
          </w:p>
        </w:tc>
      </w:tr>
      <w:tr w:rsidR="00B31623" w:rsidRPr="00D23811" w14:paraId="202D0FBF" w14:textId="77777777" w:rsidTr="002F79D4">
        <w:trPr>
          <w:cantSplit/>
          <w:trHeight w:val="567"/>
          <w:jc w:val="center"/>
        </w:trPr>
        <w:tc>
          <w:tcPr>
            <w:tcW w:w="4280" w:type="dxa"/>
            <w:tcBorders>
              <w:top w:val="single" w:sz="4" w:space="0" w:color="auto"/>
              <w:left w:val="single" w:sz="4" w:space="0" w:color="auto"/>
              <w:bottom w:val="single" w:sz="4" w:space="0" w:color="auto"/>
              <w:right w:val="single" w:sz="4" w:space="0" w:color="auto"/>
            </w:tcBorders>
            <w:vAlign w:val="center"/>
          </w:tcPr>
          <w:p w14:paraId="2302B8C5" w14:textId="77777777" w:rsidR="00B31623" w:rsidRPr="00D23811" w:rsidRDefault="00B31623" w:rsidP="002F79D4">
            <w:pPr>
              <w:widowControl w:val="0"/>
              <w:autoSpaceDE w:val="0"/>
              <w:autoSpaceDN w:val="0"/>
              <w:adjustRightInd w:val="0"/>
              <w:spacing w:after="0" w:line="360" w:lineRule="auto"/>
              <w:ind w:firstLine="798"/>
              <w:rPr>
                <w:rFonts w:eastAsia="Times New Roman"/>
                <w:bCs/>
                <w:caps w:val="0"/>
                <w:lang w:eastAsia="uk-UA"/>
              </w:rPr>
            </w:pPr>
            <w:r w:rsidRPr="00D23811">
              <w:rPr>
                <w:rFonts w:eastAsia="Times New Roman"/>
                <w:bCs/>
                <w:caps w:val="0"/>
                <w:lang w:eastAsia="uk-UA"/>
              </w:rPr>
              <w:t>Настрій</w:t>
            </w:r>
          </w:p>
        </w:tc>
        <w:tc>
          <w:tcPr>
            <w:tcW w:w="2579" w:type="dxa"/>
            <w:tcBorders>
              <w:top w:val="single" w:sz="4" w:space="0" w:color="auto"/>
              <w:left w:val="single" w:sz="4" w:space="0" w:color="auto"/>
              <w:bottom w:val="single" w:sz="4" w:space="0" w:color="auto"/>
              <w:right w:val="single" w:sz="4" w:space="0" w:color="auto"/>
            </w:tcBorders>
            <w:vAlign w:val="center"/>
          </w:tcPr>
          <w:p w14:paraId="3A772DAA" w14:textId="77777777" w:rsidR="00B31623" w:rsidRPr="00D23811" w:rsidRDefault="00B31623" w:rsidP="002F79D4">
            <w:pPr>
              <w:widowControl w:val="0"/>
              <w:autoSpaceDE w:val="0"/>
              <w:autoSpaceDN w:val="0"/>
              <w:adjustRightInd w:val="0"/>
              <w:spacing w:line="360" w:lineRule="auto"/>
              <w:jc w:val="center"/>
            </w:pPr>
            <w:r w:rsidRPr="00D23811">
              <w:t>41,0</w:t>
            </w:r>
          </w:p>
        </w:tc>
        <w:tc>
          <w:tcPr>
            <w:tcW w:w="2605" w:type="dxa"/>
            <w:tcBorders>
              <w:top w:val="single" w:sz="4" w:space="0" w:color="auto"/>
              <w:left w:val="single" w:sz="4" w:space="0" w:color="auto"/>
              <w:bottom w:val="single" w:sz="4" w:space="0" w:color="auto"/>
              <w:right w:val="single" w:sz="4" w:space="0" w:color="auto"/>
            </w:tcBorders>
          </w:tcPr>
          <w:p w14:paraId="091FB345" w14:textId="77777777" w:rsidR="00B31623" w:rsidRPr="00D23811" w:rsidRDefault="00B31623" w:rsidP="002F79D4">
            <w:pPr>
              <w:spacing w:line="360" w:lineRule="auto"/>
              <w:jc w:val="center"/>
            </w:pPr>
            <w:r w:rsidRPr="00D23811">
              <w:t>54,5</w:t>
            </w:r>
            <w:r w:rsidRPr="00D23811">
              <w:rPr>
                <w:rFonts w:eastAsia="Times New Roman"/>
                <w:lang w:eastAsia="uk-UA"/>
              </w:rPr>
              <w:t>*</w:t>
            </w:r>
          </w:p>
        </w:tc>
      </w:tr>
    </w:tbl>
    <w:p w14:paraId="7BC1D645" w14:textId="77777777" w:rsidR="00B31623" w:rsidRPr="00D23811" w:rsidRDefault="00B31623" w:rsidP="00B31623">
      <w:pPr>
        <w:widowControl w:val="0"/>
        <w:shd w:val="clear" w:color="auto" w:fill="FFFFFF"/>
        <w:spacing w:before="120" w:after="0" w:line="360" w:lineRule="auto"/>
        <w:jc w:val="both"/>
        <w:rPr>
          <w:rFonts w:eastAsia="Times New Roman"/>
          <w:caps w:val="0"/>
          <w:lang w:eastAsia="uk-UA"/>
        </w:rPr>
      </w:pPr>
      <w:r w:rsidRPr="00D23811">
        <w:rPr>
          <w:caps w:val="0"/>
        </w:rPr>
        <w:t xml:space="preserve">Примітка: </w:t>
      </w:r>
      <w:r w:rsidRPr="00D23811">
        <w:sym w:font="Symbol" w:char="F02A"/>
      </w:r>
      <w:r w:rsidRPr="00D23811">
        <w:rPr>
          <w:caps w:val="0"/>
        </w:rPr>
        <w:t xml:space="preserve"> </w:t>
      </w:r>
      <w:r w:rsidRPr="00D23811">
        <w:rPr>
          <w:caps w:val="0"/>
        </w:rPr>
        <w:noBreakHyphen/>
        <w:t xml:space="preserve"> р</w:t>
      </w:r>
      <w:r w:rsidRPr="00D23811">
        <w:sym w:font="Symbol" w:char="F03C"/>
      </w:r>
      <w:r w:rsidRPr="00D23811">
        <w:rPr>
          <w:caps w:val="0"/>
        </w:rPr>
        <w:t xml:space="preserve"> 0,05 у порівнянні з чоловіками</w:t>
      </w:r>
    </w:p>
    <w:p w14:paraId="564604A2" w14:textId="77777777" w:rsidR="00B31623" w:rsidRPr="00D23811" w:rsidRDefault="00B31623" w:rsidP="00B31623">
      <w:pPr>
        <w:shd w:val="clear" w:color="auto" w:fill="FFFFFF"/>
        <w:spacing w:after="0" w:line="360" w:lineRule="auto"/>
        <w:ind w:firstLine="709"/>
        <w:jc w:val="both"/>
        <w:rPr>
          <w:rFonts w:eastAsia="Times New Roman"/>
          <w:caps w:val="0"/>
          <w:lang w:eastAsia="uk-UA"/>
        </w:rPr>
      </w:pPr>
    </w:p>
    <w:p w14:paraId="572CA686" w14:textId="799E4640" w:rsidR="00B31623" w:rsidRPr="00D23811" w:rsidRDefault="00B31623" w:rsidP="00B31623">
      <w:pPr>
        <w:shd w:val="clear" w:color="auto" w:fill="FFFFFF"/>
        <w:spacing w:after="0" w:line="360" w:lineRule="auto"/>
        <w:ind w:firstLine="709"/>
        <w:jc w:val="both"/>
        <w:rPr>
          <w:rFonts w:eastAsia="Times New Roman"/>
          <w:caps w:val="0"/>
          <w:lang w:eastAsia="uk-UA"/>
        </w:rPr>
      </w:pPr>
      <w:r w:rsidRPr="00D23811">
        <w:rPr>
          <w:rFonts w:eastAsia="Times New Roman"/>
          <w:caps w:val="0"/>
          <w:lang w:eastAsia="uk-UA"/>
        </w:rPr>
        <w:t>Таким чином, результати дослідження військовослужбовців різного статі та різного віку, які приймали участь у бойових діях</w:t>
      </w:r>
      <w:r w:rsidR="004D6B3E" w:rsidRPr="004D6B3E">
        <w:rPr>
          <w:rFonts w:eastAsia="Times New Roman"/>
          <w:caps w:val="0"/>
          <w:lang w:eastAsia="uk-UA"/>
        </w:rPr>
        <w:t xml:space="preserve"> та мають ампутації різного рівня</w:t>
      </w:r>
      <w:r w:rsidRPr="00D23811">
        <w:rPr>
          <w:rFonts w:eastAsia="Times New Roman"/>
          <w:caps w:val="0"/>
          <w:lang w:eastAsia="uk-UA"/>
        </w:rPr>
        <w:t>, свідчать про провідну роль у формуванні посттравматичного синдрому психосоціальних чинників і фактор</w:t>
      </w:r>
      <w:r w:rsidR="004D6B3E" w:rsidRPr="004D6B3E">
        <w:rPr>
          <w:rFonts w:eastAsia="Times New Roman"/>
          <w:caps w:val="0"/>
          <w:lang w:eastAsia="uk-UA"/>
        </w:rPr>
        <w:t>у</w:t>
      </w:r>
      <w:r w:rsidRPr="00D23811">
        <w:rPr>
          <w:rFonts w:eastAsia="Times New Roman"/>
          <w:caps w:val="0"/>
          <w:lang w:eastAsia="uk-UA"/>
        </w:rPr>
        <w:t xml:space="preserve"> віку та статі, тоді як функціональні зміни не є безпосередньою причиною такого стану.</w:t>
      </w:r>
    </w:p>
    <w:p w14:paraId="568CAF45" w14:textId="77777777" w:rsidR="004D6B3E" w:rsidRPr="00494835" w:rsidRDefault="004D6B3E" w:rsidP="004D6B3E">
      <w:pPr>
        <w:shd w:val="clear" w:color="auto" w:fill="FFFFFF"/>
        <w:spacing w:after="0" w:line="360" w:lineRule="auto"/>
        <w:ind w:firstLine="709"/>
        <w:jc w:val="both"/>
        <w:rPr>
          <w:rFonts w:eastAsia="Times New Roman"/>
          <w:lang w:eastAsia="uk-UA"/>
        </w:rPr>
      </w:pPr>
      <w:r w:rsidRPr="006B0068">
        <w:rPr>
          <w:caps w:val="0"/>
        </w:rPr>
        <w:t>Представлені експериментальні дані необхідно враховувати при</w:t>
      </w:r>
      <w:r w:rsidRPr="006B0068">
        <w:t xml:space="preserve"> </w:t>
      </w:r>
      <w:r w:rsidRPr="00494835">
        <w:rPr>
          <w:caps w:val="0"/>
        </w:rPr>
        <w:t>проведенні</w:t>
      </w:r>
      <w:r w:rsidRPr="00494835">
        <w:t xml:space="preserve"> </w:t>
      </w:r>
      <w:r w:rsidRPr="00494835">
        <w:rPr>
          <w:caps w:val="0"/>
        </w:rPr>
        <w:t>реабілітаційного менеджменту військовослужбовців з ампутаціями кінцівок в умовах стаціонару</w:t>
      </w:r>
      <w:r w:rsidRPr="00494835">
        <w:t>.</w:t>
      </w:r>
    </w:p>
    <w:p w14:paraId="6E2CD9C8" w14:textId="77777777" w:rsidR="004D6B3E" w:rsidRPr="006B0068" w:rsidRDefault="004D6B3E" w:rsidP="004D6B3E">
      <w:pPr>
        <w:spacing w:after="0" w:line="360" w:lineRule="auto"/>
        <w:ind w:firstLine="709"/>
        <w:jc w:val="both"/>
      </w:pPr>
      <w:r w:rsidRPr="006B0068">
        <w:rPr>
          <w:caps w:val="0"/>
        </w:rPr>
        <w:t>Прогнозні припущення про розвиток об</w:t>
      </w:r>
      <w:r w:rsidRPr="006B0068">
        <w:t>’</w:t>
      </w:r>
      <w:r w:rsidRPr="006B0068">
        <w:rPr>
          <w:caps w:val="0"/>
        </w:rPr>
        <w:t>єкта дослідження – розширення переліку параметрів дослідження серед представленого контингенту</w:t>
      </w:r>
      <w:r w:rsidRPr="006B0068">
        <w:t>.</w:t>
      </w:r>
    </w:p>
    <w:p w14:paraId="490BFB51" w14:textId="77777777" w:rsidR="00B31623" w:rsidRPr="00D23811" w:rsidRDefault="00B31623" w:rsidP="00B31623">
      <w:pPr>
        <w:spacing w:after="0" w:line="360" w:lineRule="auto"/>
        <w:jc w:val="center"/>
      </w:pPr>
      <w:r w:rsidRPr="00D23811">
        <w:rPr>
          <w:caps w:val="0"/>
        </w:rPr>
        <w:br w:type="page"/>
      </w:r>
      <w:r w:rsidRPr="00D23811">
        <w:lastRenderedPageBreak/>
        <w:t>ВИСНОВКИ</w:t>
      </w:r>
    </w:p>
    <w:p w14:paraId="6BB52405" w14:textId="77777777" w:rsidR="00B31623" w:rsidRPr="00D23811" w:rsidRDefault="00B31623" w:rsidP="00B31623">
      <w:pPr>
        <w:spacing w:after="0" w:line="360" w:lineRule="auto"/>
        <w:jc w:val="center"/>
      </w:pPr>
    </w:p>
    <w:p w14:paraId="7775FF6F" w14:textId="221484F3" w:rsidR="0016230F" w:rsidRPr="0016230F" w:rsidRDefault="0016230F" w:rsidP="0016230F">
      <w:pPr>
        <w:pStyle w:val="ac"/>
        <w:numPr>
          <w:ilvl w:val="0"/>
          <w:numId w:val="27"/>
        </w:numPr>
        <w:tabs>
          <w:tab w:val="left" w:pos="993"/>
        </w:tabs>
        <w:spacing w:line="360" w:lineRule="auto"/>
        <w:ind w:left="0" w:firstLine="709"/>
        <w:jc w:val="both"/>
        <w:rPr>
          <w:sz w:val="28"/>
          <w:szCs w:val="28"/>
        </w:rPr>
      </w:pPr>
      <w:r w:rsidRPr="0016230F">
        <w:rPr>
          <w:sz w:val="28"/>
          <w:szCs w:val="28"/>
        </w:rPr>
        <w:t>Проаналізувавши сучасну наукову літературу щодо актуальності проблеми організації реабілітаційної служби осіб з ампутаціями кінцівок під час військових конфліктів в інших країнах, визначили роль медичного та реабілітаційного менеджменту пацієнтів з ампутаціями кінцівки у відновленні мобільності та функціональної активності</w:t>
      </w:r>
      <w:r w:rsidR="00523A5E" w:rsidRPr="00523A5E">
        <w:rPr>
          <w:sz w:val="28"/>
          <w:szCs w:val="28"/>
        </w:rPr>
        <w:t xml:space="preserve"> та</w:t>
      </w:r>
      <w:r w:rsidRPr="0016230F">
        <w:rPr>
          <w:sz w:val="28"/>
          <w:szCs w:val="28"/>
        </w:rPr>
        <w:t xml:space="preserve"> зроб</w:t>
      </w:r>
      <w:r w:rsidR="00523A5E" w:rsidRPr="00523A5E">
        <w:rPr>
          <w:sz w:val="28"/>
          <w:szCs w:val="28"/>
        </w:rPr>
        <w:t>или</w:t>
      </w:r>
      <w:r w:rsidRPr="0016230F">
        <w:rPr>
          <w:sz w:val="28"/>
          <w:szCs w:val="28"/>
        </w:rPr>
        <w:t xml:space="preserve"> висновок про </w:t>
      </w:r>
      <w:r w:rsidR="00523A5E" w:rsidRPr="00523A5E">
        <w:rPr>
          <w:sz w:val="28"/>
          <w:szCs w:val="28"/>
        </w:rPr>
        <w:t>вплив</w:t>
      </w:r>
      <w:r w:rsidRPr="0016230F">
        <w:rPr>
          <w:sz w:val="28"/>
          <w:szCs w:val="28"/>
        </w:rPr>
        <w:t xml:space="preserve"> психологічного </w:t>
      </w:r>
      <w:r w:rsidR="00523A5E" w:rsidRPr="00523A5E">
        <w:rPr>
          <w:sz w:val="28"/>
          <w:szCs w:val="28"/>
        </w:rPr>
        <w:t>стану людини терміни і якість процесу відновлення</w:t>
      </w:r>
      <w:r w:rsidRPr="0016230F">
        <w:rPr>
          <w:sz w:val="28"/>
          <w:szCs w:val="28"/>
        </w:rPr>
        <w:t>.</w:t>
      </w:r>
    </w:p>
    <w:p w14:paraId="4AF5BD7D" w14:textId="0492C5C1" w:rsidR="003C72BA" w:rsidRPr="0016230F" w:rsidRDefault="003C72BA" w:rsidP="0016230F">
      <w:pPr>
        <w:pStyle w:val="ac"/>
        <w:numPr>
          <w:ilvl w:val="0"/>
          <w:numId w:val="27"/>
        </w:numPr>
        <w:tabs>
          <w:tab w:val="left" w:pos="993"/>
          <w:tab w:val="left" w:pos="1134"/>
        </w:tabs>
        <w:spacing w:line="360" w:lineRule="auto"/>
        <w:ind w:left="0" w:firstLine="709"/>
        <w:jc w:val="both"/>
        <w:rPr>
          <w:sz w:val="28"/>
          <w:szCs w:val="28"/>
        </w:rPr>
      </w:pPr>
      <w:r w:rsidRPr="0016230F">
        <w:rPr>
          <w:snapToGrid w:val="0"/>
          <w:sz w:val="28"/>
          <w:szCs w:val="28"/>
        </w:rPr>
        <w:t xml:space="preserve">Відповідно до мети і завдань дослідження, нами було проведене обстеження військовослужбовців чоловіків і жінок 20-50 років </w:t>
      </w:r>
      <w:r w:rsidRPr="0016230F">
        <w:rPr>
          <w:sz w:val="28"/>
          <w:szCs w:val="28"/>
        </w:rPr>
        <w:t xml:space="preserve">з посттравматичним стресовим розладом </w:t>
      </w:r>
      <w:r w:rsidRPr="0016230F">
        <w:rPr>
          <w:snapToGrid w:val="0"/>
          <w:sz w:val="28"/>
          <w:szCs w:val="28"/>
        </w:rPr>
        <w:t>після</w:t>
      </w:r>
      <w:r w:rsidRPr="0016230F">
        <w:rPr>
          <w:sz w:val="28"/>
          <w:szCs w:val="28"/>
        </w:rPr>
        <w:t xml:space="preserve"> ампутацій кінцівок</w:t>
      </w:r>
      <w:r w:rsidRPr="0016230F">
        <w:rPr>
          <w:snapToGrid w:val="0"/>
          <w:sz w:val="28"/>
          <w:szCs w:val="28"/>
        </w:rPr>
        <w:t xml:space="preserve"> через 4-6 місяців та </w:t>
      </w:r>
      <w:r w:rsidR="00523A5E" w:rsidRPr="00523A5E">
        <w:rPr>
          <w:snapToGrid w:val="0"/>
          <w:sz w:val="28"/>
          <w:szCs w:val="28"/>
        </w:rPr>
        <w:t>визначен</w:t>
      </w:r>
      <w:r w:rsidR="00523A5E" w:rsidRPr="005112F5">
        <w:rPr>
          <w:snapToGrid w:val="0"/>
          <w:sz w:val="28"/>
          <w:szCs w:val="28"/>
        </w:rPr>
        <w:t>о</w:t>
      </w:r>
      <w:r w:rsidRPr="0016230F">
        <w:rPr>
          <w:snapToGrid w:val="0"/>
          <w:sz w:val="28"/>
          <w:szCs w:val="28"/>
        </w:rPr>
        <w:t>, що таким</w:t>
      </w:r>
      <w:r w:rsidRPr="0016230F">
        <w:rPr>
          <w:sz w:val="28"/>
          <w:szCs w:val="28"/>
        </w:rPr>
        <w:t xml:space="preserve"> пацієнтам важливо вміти управляти собою, своїми емоціями та своїм життям.</w:t>
      </w:r>
    </w:p>
    <w:p w14:paraId="75E28285" w14:textId="0E2F9B4A" w:rsidR="00F67D75" w:rsidRPr="00A166D0" w:rsidRDefault="00F67D75" w:rsidP="00F67D75">
      <w:pPr>
        <w:pStyle w:val="af8"/>
        <w:numPr>
          <w:ilvl w:val="0"/>
          <w:numId w:val="27"/>
        </w:numPr>
        <w:spacing w:after="0" w:line="360" w:lineRule="auto"/>
        <w:ind w:left="0" w:firstLine="709"/>
        <w:jc w:val="both"/>
        <w:rPr>
          <w:rFonts w:ascii="Times New Roman" w:hAnsi="Times New Roman"/>
          <w:b w:val="0"/>
          <w:sz w:val="28"/>
          <w:szCs w:val="28"/>
          <w:u w:val="none"/>
        </w:rPr>
      </w:pPr>
      <w:r w:rsidRPr="008F010D">
        <w:rPr>
          <w:rFonts w:ascii="Times New Roman" w:hAnsi="Times New Roman"/>
          <w:b w:val="0"/>
          <w:sz w:val="28"/>
          <w:szCs w:val="28"/>
          <w:u w:val="none"/>
        </w:rPr>
        <w:t>В</w:t>
      </w:r>
      <w:r w:rsidRPr="00D23811">
        <w:rPr>
          <w:rFonts w:ascii="Times New Roman" w:hAnsi="Times New Roman"/>
          <w:b w:val="0"/>
          <w:sz w:val="28"/>
          <w:szCs w:val="28"/>
          <w:u w:val="none"/>
        </w:rPr>
        <w:t xml:space="preserve"> реабілітаційну програму, запропоновану для військовослужбовців з</w:t>
      </w:r>
      <w:r w:rsidR="00B417A7">
        <w:rPr>
          <w:rFonts w:ascii="Times New Roman" w:hAnsi="Times New Roman"/>
          <w:b w:val="0"/>
          <w:sz w:val="28"/>
          <w:szCs w:val="28"/>
          <w:u w:val="none"/>
          <w:lang w:val="ru-RU"/>
        </w:rPr>
        <w:t> </w:t>
      </w:r>
      <w:r w:rsidRPr="00D23811">
        <w:rPr>
          <w:rFonts w:ascii="Times New Roman" w:hAnsi="Times New Roman"/>
          <w:b w:val="0"/>
          <w:sz w:val="28"/>
          <w:szCs w:val="28"/>
          <w:u w:val="none"/>
        </w:rPr>
        <w:t>посттравматичним синдромом</w:t>
      </w:r>
      <w:r w:rsidRPr="003B6492">
        <w:rPr>
          <w:rFonts w:ascii="Times New Roman" w:hAnsi="Times New Roman"/>
          <w:b w:val="0"/>
          <w:sz w:val="28"/>
          <w:szCs w:val="28"/>
          <w:u w:val="none"/>
        </w:rPr>
        <w:t xml:space="preserve"> </w:t>
      </w:r>
      <w:r w:rsidRPr="00B30CC5">
        <w:rPr>
          <w:rFonts w:ascii="Times New Roman" w:hAnsi="Times New Roman"/>
          <w:b w:val="0"/>
          <w:sz w:val="28"/>
          <w:szCs w:val="28"/>
          <w:u w:val="none"/>
        </w:rPr>
        <w:t>після ампутацій</w:t>
      </w:r>
      <w:r w:rsidRPr="00D23811">
        <w:rPr>
          <w:rFonts w:ascii="Times New Roman" w:hAnsi="Times New Roman"/>
          <w:b w:val="0"/>
          <w:sz w:val="28"/>
          <w:szCs w:val="28"/>
          <w:u w:val="none"/>
        </w:rPr>
        <w:t>, були включені ті засоби, які могли бути запропоновані під час їх короткочасного п</w:t>
      </w:r>
      <w:r w:rsidRPr="00B30CC5">
        <w:rPr>
          <w:rFonts w:ascii="Times New Roman" w:hAnsi="Times New Roman"/>
          <w:b w:val="0"/>
          <w:sz w:val="28"/>
          <w:szCs w:val="28"/>
          <w:u w:val="none"/>
        </w:rPr>
        <w:t>е</w:t>
      </w:r>
      <w:r w:rsidRPr="00D23811">
        <w:rPr>
          <w:rFonts w:ascii="Times New Roman" w:hAnsi="Times New Roman"/>
          <w:b w:val="0"/>
          <w:sz w:val="28"/>
          <w:szCs w:val="28"/>
          <w:u w:val="none"/>
        </w:rPr>
        <w:t xml:space="preserve">ребування в </w:t>
      </w:r>
      <w:r w:rsidRPr="008F010D">
        <w:rPr>
          <w:rFonts w:ascii="Times New Roman" w:hAnsi="Times New Roman"/>
          <w:b w:val="0"/>
          <w:sz w:val="28"/>
          <w:szCs w:val="28"/>
          <w:u w:val="none"/>
        </w:rPr>
        <w:t>лікарні</w:t>
      </w:r>
      <w:r w:rsidRPr="00D23811">
        <w:rPr>
          <w:rFonts w:ascii="Times New Roman" w:hAnsi="Times New Roman"/>
          <w:b w:val="0"/>
          <w:sz w:val="28"/>
          <w:szCs w:val="28"/>
          <w:u w:val="none"/>
        </w:rPr>
        <w:t xml:space="preserve"> та подальшого самостійного </w:t>
      </w:r>
      <w:r w:rsidRPr="00D320F7">
        <w:rPr>
          <w:rFonts w:ascii="Times New Roman" w:hAnsi="Times New Roman"/>
          <w:b w:val="0"/>
          <w:sz w:val="28"/>
          <w:szCs w:val="28"/>
          <w:u w:val="none"/>
        </w:rPr>
        <w:t>застосування, а саме:</w:t>
      </w:r>
      <w:r w:rsidRPr="00B345B1">
        <w:rPr>
          <w:rFonts w:ascii="Times New Roman" w:hAnsi="Times New Roman"/>
          <w:b w:val="0"/>
          <w:sz w:val="28"/>
          <w:szCs w:val="28"/>
          <w:u w:val="none"/>
        </w:rPr>
        <w:t xml:space="preserve"> </w:t>
      </w:r>
      <w:r w:rsidRPr="00B345B1">
        <w:rPr>
          <w:rFonts w:ascii="Times New Roman" w:hAnsi="Times New Roman"/>
          <w:b w:val="0"/>
          <w:noProof/>
          <w:sz w:val="28"/>
          <w:szCs w:val="28"/>
          <w:u w:val="none"/>
        </w:rPr>
        <w:t>а</w:t>
      </w:r>
      <w:r w:rsidRPr="00D320F7">
        <w:rPr>
          <w:rFonts w:ascii="Times New Roman" w:hAnsi="Times New Roman"/>
          <w:b w:val="0"/>
          <w:noProof/>
          <w:sz w:val="28"/>
          <w:szCs w:val="28"/>
          <w:u w:val="none"/>
        </w:rPr>
        <w:t>нтистресова релаксація</w:t>
      </w:r>
      <w:r w:rsidRPr="00B345B1">
        <w:rPr>
          <w:rFonts w:ascii="Times New Roman" w:hAnsi="Times New Roman"/>
          <w:b w:val="0"/>
          <w:noProof/>
          <w:sz w:val="28"/>
          <w:szCs w:val="28"/>
          <w:u w:val="none"/>
        </w:rPr>
        <w:t xml:space="preserve">, </w:t>
      </w:r>
      <w:r w:rsidRPr="00B345B1">
        <w:rPr>
          <w:rFonts w:ascii="Times New Roman" w:hAnsi="Times New Roman"/>
          <w:b w:val="0"/>
          <w:iCs/>
          <w:noProof/>
          <w:sz w:val="28"/>
          <w:szCs w:val="28"/>
          <w:u w:val="none"/>
        </w:rPr>
        <w:t>способи відволікання, управління диханням, позбавлення від небажаних емоцій, перехід в нейтральний стан, розвиток навиків самоспостереження</w:t>
      </w:r>
      <w:r w:rsidRPr="00A166D0">
        <w:rPr>
          <w:rFonts w:ascii="Times New Roman" w:hAnsi="Times New Roman"/>
          <w:b w:val="0"/>
          <w:iCs/>
          <w:noProof/>
          <w:sz w:val="28"/>
          <w:szCs w:val="28"/>
          <w:u w:val="none"/>
        </w:rPr>
        <w:t>.</w:t>
      </w:r>
    </w:p>
    <w:p w14:paraId="30E509E6" w14:textId="18E113F9" w:rsidR="00B31623" w:rsidRPr="00D23811" w:rsidRDefault="00B31623" w:rsidP="005112F5">
      <w:pPr>
        <w:pStyle w:val="21"/>
        <w:widowControl/>
        <w:numPr>
          <w:ilvl w:val="0"/>
          <w:numId w:val="27"/>
        </w:numPr>
        <w:tabs>
          <w:tab w:val="left" w:pos="993"/>
        </w:tabs>
        <w:autoSpaceDE/>
        <w:autoSpaceDN/>
        <w:adjustRightInd/>
        <w:spacing w:after="0" w:line="360" w:lineRule="auto"/>
        <w:ind w:left="0" w:firstLine="709"/>
        <w:jc w:val="both"/>
        <w:rPr>
          <w:sz w:val="28"/>
          <w:szCs w:val="28"/>
          <w:lang w:val="uk-UA"/>
        </w:rPr>
      </w:pPr>
      <w:r w:rsidRPr="00D23811">
        <w:rPr>
          <w:sz w:val="28"/>
          <w:szCs w:val="28"/>
          <w:lang w:val="uk-UA"/>
        </w:rPr>
        <w:t>Отримані матеріали свідчать про існування серед чоловіків і жінок</w:t>
      </w:r>
      <w:r w:rsidR="005112F5">
        <w:rPr>
          <w:sz w:val="28"/>
          <w:szCs w:val="28"/>
          <w:lang w:val="uk-UA"/>
        </w:rPr>
        <w:t xml:space="preserve"> статевих і</w:t>
      </w:r>
      <w:r w:rsidRPr="00D23811">
        <w:rPr>
          <w:sz w:val="28"/>
          <w:szCs w:val="28"/>
          <w:lang w:val="uk-UA"/>
        </w:rPr>
        <w:t xml:space="preserve"> вікових особливостей у функціональному стані й адаптивних можливостях. Якість життя більш знижена у представниць жіночої статі.</w:t>
      </w:r>
    </w:p>
    <w:p w14:paraId="32A08AA6" w14:textId="77777777" w:rsidR="00332616" w:rsidRPr="00332616" w:rsidRDefault="00332616" w:rsidP="005112F5">
      <w:pPr>
        <w:pStyle w:val="ac"/>
        <w:numPr>
          <w:ilvl w:val="0"/>
          <w:numId w:val="27"/>
        </w:numPr>
        <w:shd w:val="clear" w:color="auto" w:fill="FFFFFF"/>
        <w:tabs>
          <w:tab w:val="left" w:pos="993"/>
        </w:tabs>
        <w:spacing w:line="360" w:lineRule="auto"/>
        <w:ind w:left="0" w:firstLine="709"/>
        <w:jc w:val="both"/>
        <w:rPr>
          <w:sz w:val="28"/>
          <w:szCs w:val="28"/>
          <w:lang w:eastAsia="uk-UA"/>
        </w:rPr>
      </w:pPr>
      <w:r w:rsidRPr="00332616">
        <w:rPr>
          <w:sz w:val="28"/>
          <w:szCs w:val="28"/>
          <w:lang w:eastAsia="uk-UA"/>
        </w:rPr>
        <w:t>Таким чином, результати дослідження військовослужбовців різного статі та різного віку, які</w:t>
      </w:r>
      <w:r w:rsidRPr="00332616">
        <w:rPr>
          <w:lang w:eastAsia="uk-UA"/>
        </w:rPr>
        <w:t xml:space="preserve"> </w:t>
      </w:r>
      <w:r w:rsidRPr="00332616">
        <w:rPr>
          <w:sz w:val="28"/>
          <w:szCs w:val="28"/>
          <w:lang w:eastAsia="uk-UA"/>
        </w:rPr>
        <w:t>приймали участь у бойових діях та мають ампутації різного рівня, свідчать про провідну роль у формуванні посттравматичного синдрому психосоціальних чинників і фактору віку та статі, тоді як функціональні зміни не є безпосередньою причиною такого стану.</w:t>
      </w:r>
    </w:p>
    <w:p w14:paraId="53F3E117" w14:textId="17B23CE7" w:rsidR="00332616" w:rsidRPr="00332616" w:rsidRDefault="00332616" w:rsidP="005112F5">
      <w:pPr>
        <w:pStyle w:val="ac"/>
        <w:numPr>
          <w:ilvl w:val="0"/>
          <w:numId w:val="27"/>
        </w:numPr>
        <w:shd w:val="clear" w:color="auto" w:fill="FFFFFF"/>
        <w:tabs>
          <w:tab w:val="left" w:pos="993"/>
        </w:tabs>
        <w:spacing w:line="360" w:lineRule="auto"/>
        <w:ind w:left="0" w:firstLine="709"/>
        <w:jc w:val="both"/>
        <w:rPr>
          <w:sz w:val="28"/>
          <w:szCs w:val="28"/>
          <w:lang w:eastAsia="uk-UA"/>
        </w:rPr>
      </w:pPr>
      <w:r w:rsidRPr="00332616">
        <w:rPr>
          <w:sz w:val="28"/>
          <w:szCs w:val="28"/>
        </w:rPr>
        <w:t xml:space="preserve">Представлені експериментальні дані необхідно враховувати при проведенні реабілітаційного менеджменту військовослужбовців з ампутаціями кінцівок </w:t>
      </w:r>
      <w:r w:rsidR="00AD6693" w:rsidRPr="00AD6693">
        <w:rPr>
          <w:sz w:val="28"/>
          <w:szCs w:val="28"/>
        </w:rPr>
        <w:t>та їх наслідкам</w:t>
      </w:r>
      <w:r w:rsidR="00AD6693">
        <w:rPr>
          <w:sz w:val="28"/>
          <w:szCs w:val="28"/>
          <w:lang w:val="ru-RU"/>
        </w:rPr>
        <w:t xml:space="preserve">и </w:t>
      </w:r>
      <w:r w:rsidRPr="00332616">
        <w:rPr>
          <w:sz w:val="28"/>
          <w:szCs w:val="28"/>
        </w:rPr>
        <w:t>в умовах стаціонару.</w:t>
      </w:r>
    </w:p>
    <w:p w14:paraId="300E3D6E" w14:textId="77777777" w:rsidR="00B31623" w:rsidRPr="00D23811" w:rsidRDefault="00B31623" w:rsidP="00B31623">
      <w:pPr>
        <w:spacing w:after="0" w:line="360" w:lineRule="auto"/>
        <w:jc w:val="center"/>
        <w:rPr>
          <w:bCs/>
          <w:caps w:val="0"/>
        </w:rPr>
      </w:pPr>
      <w:r w:rsidRPr="00D23811">
        <w:br w:type="page"/>
      </w:r>
      <w:r w:rsidRPr="00D23811">
        <w:rPr>
          <w:bCs/>
          <w:caps w:val="0"/>
        </w:rPr>
        <w:lastRenderedPageBreak/>
        <w:t>ПЕРЕЛІК ПОСИЛАНЬ</w:t>
      </w:r>
    </w:p>
    <w:p w14:paraId="2D577596" w14:textId="77777777" w:rsidR="00B31623" w:rsidRPr="00D23811" w:rsidRDefault="00B31623" w:rsidP="00B31623">
      <w:pPr>
        <w:spacing w:after="0" w:line="360" w:lineRule="auto"/>
        <w:ind w:firstLine="709"/>
        <w:jc w:val="both"/>
        <w:rPr>
          <w:bCs/>
          <w:caps w:val="0"/>
        </w:rPr>
      </w:pPr>
    </w:p>
    <w:p w14:paraId="0F46C00E" w14:textId="638B94DD" w:rsidR="00B31623" w:rsidRPr="003108F8" w:rsidRDefault="00B31623" w:rsidP="003108F8">
      <w:pPr>
        <w:pStyle w:val="ac"/>
        <w:numPr>
          <w:ilvl w:val="0"/>
          <w:numId w:val="5"/>
        </w:numPr>
        <w:shd w:val="clear" w:color="auto" w:fill="FFFFFF"/>
        <w:autoSpaceDE/>
        <w:autoSpaceDN/>
        <w:adjustRightInd/>
        <w:spacing w:line="360" w:lineRule="auto"/>
        <w:ind w:left="0" w:firstLine="709"/>
        <w:jc w:val="both"/>
        <w:textAlignment w:val="baseline"/>
        <w:rPr>
          <w:sz w:val="28"/>
          <w:szCs w:val="28"/>
        </w:rPr>
      </w:pPr>
      <w:proofErr w:type="spellStart"/>
      <w:r w:rsidRPr="003108F8">
        <w:rPr>
          <w:sz w:val="28"/>
          <w:szCs w:val="28"/>
        </w:rPr>
        <w:t>Малкіна-Пих</w:t>
      </w:r>
      <w:proofErr w:type="spellEnd"/>
      <w:r w:rsidRPr="003108F8">
        <w:rPr>
          <w:sz w:val="28"/>
          <w:szCs w:val="28"/>
        </w:rPr>
        <w:t xml:space="preserve"> І.Г. Психологічна допомога в кризових ситуаціях </w:t>
      </w:r>
      <w:r w:rsidR="00A17762" w:rsidRPr="003108F8">
        <w:rPr>
          <w:sz w:val="28"/>
          <w:szCs w:val="28"/>
        </w:rPr>
        <w:t>К</w:t>
      </w:r>
      <w:r w:rsidRPr="003108F8">
        <w:rPr>
          <w:sz w:val="28"/>
          <w:szCs w:val="28"/>
        </w:rPr>
        <w:t xml:space="preserve">.: </w:t>
      </w:r>
      <w:proofErr w:type="spellStart"/>
      <w:r w:rsidRPr="003108F8">
        <w:rPr>
          <w:sz w:val="28"/>
          <w:szCs w:val="28"/>
        </w:rPr>
        <w:t>Ексмо</w:t>
      </w:r>
      <w:proofErr w:type="spellEnd"/>
      <w:r w:rsidRPr="003108F8">
        <w:rPr>
          <w:sz w:val="28"/>
          <w:szCs w:val="28"/>
        </w:rPr>
        <w:t xml:space="preserve">, 2005. 960 с. </w:t>
      </w:r>
    </w:p>
    <w:p w14:paraId="7865A7C2" w14:textId="0C8659BA" w:rsidR="00A17762" w:rsidRPr="003108F8" w:rsidRDefault="00A17762" w:rsidP="003108F8">
      <w:pPr>
        <w:pStyle w:val="ac"/>
        <w:numPr>
          <w:ilvl w:val="0"/>
          <w:numId w:val="5"/>
        </w:numPr>
        <w:spacing w:line="360" w:lineRule="auto"/>
        <w:ind w:left="0" w:firstLine="709"/>
        <w:jc w:val="both"/>
        <w:rPr>
          <w:sz w:val="28"/>
          <w:szCs w:val="28"/>
        </w:rPr>
      </w:pPr>
      <w:r w:rsidRPr="003108F8">
        <w:rPr>
          <w:sz w:val="28"/>
          <w:szCs w:val="28"/>
        </w:rPr>
        <w:t xml:space="preserve">Биков І.Ю., Єфименко Н.А., </w:t>
      </w:r>
      <w:proofErr w:type="spellStart"/>
      <w:r w:rsidRPr="003108F8">
        <w:rPr>
          <w:sz w:val="28"/>
          <w:szCs w:val="28"/>
        </w:rPr>
        <w:t>Гуманенко</w:t>
      </w:r>
      <w:proofErr w:type="spellEnd"/>
      <w:r w:rsidRPr="003108F8">
        <w:rPr>
          <w:sz w:val="28"/>
          <w:szCs w:val="28"/>
        </w:rPr>
        <w:t xml:space="preserve"> Є.К. Військово-польова хірургія. Донецьк. </w:t>
      </w:r>
      <w:proofErr w:type="spellStart"/>
      <w:r w:rsidRPr="003108F8">
        <w:rPr>
          <w:sz w:val="28"/>
          <w:szCs w:val="28"/>
        </w:rPr>
        <w:t>Геотар</w:t>
      </w:r>
      <w:proofErr w:type="spellEnd"/>
      <w:r w:rsidRPr="003108F8">
        <w:rPr>
          <w:sz w:val="28"/>
          <w:szCs w:val="28"/>
        </w:rPr>
        <w:t>-Медіа, 2009. 816 с.</w:t>
      </w:r>
    </w:p>
    <w:p w14:paraId="1D3F54AB" w14:textId="5BFB56E9" w:rsidR="00347F76" w:rsidRPr="003108F8" w:rsidRDefault="00A17762" w:rsidP="003108F8">
      <w:pPr>
        <w:pStyle w:val="ac"/>
        <w:numPr>
          <w:ilvl w:val="0"/>
          <w:numId w:val="5"/>
        </w:numPr>
        <w:spacing w:line="360" w:lineRule="auto"/>
        <w:ind w:left="0" w:firstLine="709"/>
        <w:jc w:val="both"/>
        <w:rPr>
          <w:sz w:val="28"/>
          <w:szCs w:val="28"/>
        </w:rPr>
      </w:pPr>
      <w:r w:rsidRPr="003108F8">
        <w:rPr>
          <w:sz w:val="28"/>
          <w:szCs w:val="28"/>
        </w:rPr>
        <w:t>Організація надання хірургічної допомоги при мінно-підривних ушкодженнях у надзвичайних ситуаціях. Харків. Захист, 2016. 36 с.</w:t>
      </w:r>
    </w:p>
    <w:p w14:paraId="2057B3A6" w14:textId="3DC2C42C" w:rsidR="00A17762" w:rsidRPr="003108F8" w:rsidRDefault="00A17762" w:rsidP="003108F8">
      <w:pPr>
        <w:pStyle w:val="ac"/>
        <w:numPr>
          <w:ilvl w:val="0"/>
          <w:numId w:val="5"/>
        </w:numPr>
        <w:spacing w:line="360" w:lineRule="auto"/>
        <w:ind w:left="0" w:firstLine="709"/>
        <w:jc w:val="both"/>
        <w:rPr>
          <w:sz w:val="28"/>
          <w:szCs w:val="28"/>
        </w:rPr>
      </w:pPr>
      <w:proofErr w:type="spellStart"/>
      <w:r w:rsidRPr="003108F8">
        <w:rPr>
          <w:sz w:val="28"/>
          <w:szCs w:val="28"/>
        </w:rPr>
        <w:t>Сокрут</w:t>
      </w:r>
      <w:proofErr w:type="spellEnd"/>
      <w:r w:rsidRPr="003108F8">
        <w:rPr>
          <w:sz w:val="28"/>
          <w:szCs w:val="28"/>
        </w:rPr>
        <w:t xml:space="preserve"> В.Н., </w:t>
      </w:r>
      <w:proofErr w:type="spellStart"/>
      <w:r w:rsidRPr="003108F8">
        <w:rPr>
          <w:sz w:val="28"/>
          <w:szCs w:val="28"/>
        </w:rPr>
        <w:t>Яблучанський</w:t>
      </w:r>
      <w:proofErr w:type="spellEnd"/>
      <w:r w:rsidRPr="003108F8">
        <w:rPr>
          <w:sz w:val="28"/>
          <w:szCs w:val="28"/>
        </w:rPr>
        <w:t xml:space="preserve"> Н.І. Медична реабілітація: підручник. Слов’янськ: Ваш імідж; 2015. 576 с.</w:t>
      </w:r>
    </w:p>
    <w:p w14:paraId="0BAEBF4D" w14:textId="48E1FA9A" w:rsidR="00347F76" w:rsidRPr="003108F8" w:rsidRDefault="00347F76" w:rsidP="003108F8">
      <w:pPr>
        <w:pStyle w:val="ac"/>
        <w:numPr>
          <w:ilvl w:val="0"/>
          <w:numId w:val="5"/>
        </w:numPr>
        <w:spacing w:line="360" w:lineRule="auto"/>
        <w:ind w:left="0" w:firstLine="709"/>
        <w:jc w:val="both"/>
        <w:rPr>
          <w:sz w:val="28"/>
          <w:szCs w:val="28"/>
        </w:rPr>
      </w:pPr>
      <w:proofErr w:type="spellStart"/>
      <w:r w:rsidRPr="003108F8">
        <w:rPr>
          <w:sz w:val="28"/>
          <w:szCs w:val="28"/>
        </w:rPr>
        <w:t>Cifu</w:t>
      </w:r>
      <w:proofErr w:type="spellEnd"/>
      <w:r w:rsidRPr="003108F8">
        <w:rPr>
          <w:sz w:val="28"/>
          <w:szCs w:val="28"/>
        </w:rPr>
        <w:t xml:space="preserve"> DX. </w:t>
      </w:r>
      <w:proofErr w:type="spellStart"/>
      <w:r w:rsidRPr="003108F8">
        <w:rPr>
          <w:sz w:val="28"/>
          <w:szCs w:val="28"/>
        </w:rPr>
        <w:t>Braddom’s</w:t>
      </w:r>
      <w:proofErr w:type="spellEnd"/>
      <w:r w:rsidRPr="003108F8">
        <w:rPr>
          <w:sz w:val="28"/>
          <w:szCs w:val="28"/>
        </w:rPr>
        <w:t xml:space="preserve"> </w:t>
      </w:r>
      <w:proofErr w:type="spellStart"/>
      <w:r w:rsidRPr="003108F8">
        <w:rPr>
          <w:sz w:val="28"/>
          <w:szCs w:val="28"/>
        </w:rPr>
        <w:t>Physical</w:t>
      </w:r>
      <w:proofErr w:type="spellEnd"/>
      <w:r w:rsidRPr="003108F8">
        <w:rPr>
          <w:sz w:val="28"/>
          <w:szCs w:val="28"/>
        </w:rPr>
        <w:t xml:space="preserve"> </w:t>
      </w:r>
      <w:proofErr w:type="spellStart"/>
      <w:r w:rsidRPr="003108F8">
        <w:rPr>
          <w:sz w:val="28"/>
          <w:szCs w:val="28"/>
        </w:rPr>
        <w:t>Medicine</w:t>
      </w:r>
      <w:proofErr w:type="spellEnd"/>
      <w:r w:rsidRPr="003108F8">
        <w:rPr>
          <w:sz w:val="28"/>
          <w:szCs w:val="28"/>
        </w:rPr>
        <w:t xml:space="preserve"> </w:t>
      </w:r>
      <w:proofErr w:type="spellStart"/>
      <w:r w:rsidRPr="003108F8">
        <w:rPr>
          <w:sz w:val="28"/>
          <w:szCs w:val="28"/>
        </w:rPr>
        <w:t>and</w:t>
      </w:r>
      <w:proofErr w:type="spellEnd"/>
      <w:r w:rsidRPr="003108F8">
        <w:rPr>
          <w:sz w:val="28"/>
          <w:szCs w:val="28"/>
        </w:rPr>
        <w:t xml:space="preserve"> </w:t>
      </w:r>
      <w:proofErr w:type="spellStart"/>
      <w:r w:rsidRPr="003108F8">
        <w:rPr>
          <w:sz w:val="28"/>
          <w:szCs w:val="28"/>
        </w:rPr>
        <w:t>Rehabilitation</w:t>
      </w:r>
      <w:proofErr w:type="spellEnd"/>
      <w:r w:rsidRPr="003108F8">
        <w:rPr>
          <w:sz w:val="28"/>
          <w:szCs w:val="28"/>
        </w:rPr>
        <w:t xml:space="preserve">. 5th </w:t>
      </w:r>
      <w:proofErr w:type="spellStart"/>
      <w:r w:rsidRPr="003108F8">
        <w:rPr>
          <w:sz w:val="28"/>
          <w:szCs w:val="28"/>
        </w:rPr>
        <w:t>ed</w:t>
      </w:r>
      <w:proofErr w:type="spellEnd"/>
      <w:r w:rsidRPr="003108F8">
        <w:rPr>
          <w:sz w:val="28"/>
          <w:szCs w:val="28"/>
        </w:rPr>
        <w:t xml:space="preserve">. </w:t>
      </w:r>
      <w:proofErr w:type="spellStart"/>
      <w:r w:rsidRPr="003108F8">
        <w:rPr>
          <w:sz w:val="28"/>
          <w:szCs w:val="28"/>
        </w:rPr>
        <w:t>Amsterdam</w:t>
      </w:r>
      <w:proofErr w:type="spellEnd"/>
      <w:r w:rsidRPr="003108F8">
        <w:rPr>
          <w:sz w:val="28"/>
          <w:szCs w:val="28"/>
        </w:rPr>
        <w:t xml:space="preserve">: </w:t>
      </w:r>
      <w:proofErr w:type="spellStart"/>
      <w:r w:rsidRPr="003108F8">
        <w:rPr>
          <w:sz w:val="28"/>
          <w:szCs w:val="28"/>
        </w:rPr>
        <w:t>Elsevier</w:t>
      </w:r>
      <w:proofErr w:type="spellEnd"/>
      <w:r w:rsidRPr="003108F8">
        <w:rPr>
          <w:sz w:val="28"/>
          <w:szCs w:val="28"/>
        </w:rPr>
        <w:t xml:space="preserve">; 2015. 1232 р. </w:t>
      </w:r>
    </w:p>
    <w:p w14:paraId="63F75B8E" w14:textId="64DCD9BA" w:rsidR="00A17762" w:rsidRPr="003108F8" w:rsidRDefault="00A17762" w:rsidP="003108F8">
      <w:pPr>
        <w:pStyle w:val="ac"/>
        <w:numPr>
          <w:ilvl w:val="0"/>
          <w:numId w:val="5"/>
        </w:numPr>
        <w:spacing w:line="360" w:lineRule="auto"/>
        <w:ind w:left="0" w:firstLine="709"/>
        <w:jc w:val="both"/>
        <w:rPr>
          <w:sz w:val="28"/>
          <w:szCs w:val="28"/>
        </w:rPr>
      </w:pPr>
      <w:r w:rsidRPr="003108F8">
        <w:rPr>
          <w:sz w:val="28"/>
          <w:szCs w:val="28"/>
        </w:rPr>
        <w:t xml:space="preserve">Євсєєва С.П., </w:t>
      </w:r>
      <w:proofErr w:type="spellStart"/>
      <w:r w:rsidRPr="003108F8">
        <w:rPr>
          <w:sz w:val="28"/>
          <w:szCs w:val="28"/>
        </w:rPr>
        <w:t>Курдибайло</w:t>
      </w:r>
      <w:proofErr w:type="spellEnd"/>
      <w:r w:rsidRPr="003108F8">
        <w:rPr>
          <w:sz w:val="28"/>
          <w:szCs w:val="28"/>
        </w:rPr>
        <w:t xml:space="preserve"> С.Ф. Фізична реабілітація інвалідів з ураженням опорно-рухової системи. К.: Радянський спорт, 2010. 486 с.</w:t>
      </w:r>
    </w:p>
    <w:p w14:paraId="3D36C1AE" w14:textId="079997EE" w:rsidR="00347F76" w:rsidRPr="003108F8" w:rsidRDefault="00347F76" w:rsidP="003108F8">
      <w:pPr>
        <w:pStyle w:val="ac"/>
        <w:numPr>
          <w:ilvl w:val="0"/>
          <w:numId w:val="5"/>
        </w:numPr>
        <w:spacing w:line="360" w:lineRule="auto"/>
        <w:ind w:left="0" w:firstLine="709"/>
        <w:jc w:val="both"/>
        <w:rPr>
          <w:sz w:val="28"/>
          <w:szCs w:val="28"/>
        </w:rPr>
      </w:pPr>
      <w:proofErr w:type="spellStart"/>
      <w:r w:rsidRPr="003108F8">
        <w:rPr>
          <w:sz w:val="28"/>
          <w:szCs w:val="28"/>
        </w:rPr>
        <w:t>Герцик</w:t>
      </w:r>
      <w:proofErr w:type="spellEnd"/>
      <w:r w:rsidRPr="003108F8">
        <w:rPr>
          <w:sz w:val="28"/>
          <w:szCs w:val="28"/>
        </w:rPr>
        <w:t xml:space="preserve"> А. Створення програм </w:t>
      </w:r>
      <w:proofErr w:type="spellStart"/>
      <w:r w:rsidRPr="003108F8">
        <w:rPr>
          <w:sz w:val="28"/>
          <w:szCs w:val="28"/>
        </w:rPr>
        <w:t>фізичноі</w:t>
      </w:r>
      <w:proofErr w:type="spellEnd"/>
      <w:r w:rsidRPr="003108F8">
        <w:rPr>
          <w:sz w:val="28"/>
          <w:szCs w:val="28"/>
        </w:rPr>
        <w:t xml:space="preserve">̈ </w:t>
      </w:r>
      <w:proofErr w:type="spellStart"/>
      <w:r w:rsidRPr="003108F8">
        <w:rPr>
          <w:sz w:val="28"/>
          <w:szCs w:val="28"/>
        </w:rPr>
        <w:t>реабілітаціі</w:t>
      </w:r>
      <w:proofErr w:type="spellEnd"/>
      <w:r w:rsidRPr="003108F8">
        <w:rPr>
          <w:sz w:val="28"/>
          <w:szCs w:val="28"/>
        </w:rPr>
        <w:t xml:space="preserve">̈ при порушенні діяльності опорно-рухового апарату. </w:t>
      </w:r>
      <w:proofErr w:type="spellStart"/>
      <w:r w:rsidRPr="003108F8">
        <w:rPr>
          <w:i/>
          <w:iCs/>
          <w:sz w:val="28"/>
          <w:szCs w:val="28"/>
        </w:rPr>
        <w:t>Слобожанськии</w:t>
      </w:r>
      <w:proofErr w:type="spellEnd"/>
      <w:r w:rsidRPr="003108F8">
        <w:rPr>
          <w:i/>
          <w:iCs/>
          <w:sz w:val="28"/>
          <w:szCs w:val="28"/>
        </w:rPr>
        <w:t>̆ науково-</w:t>
      </w:r>
      <w:proofErr w:type="spellStart"/>
      <w:r w:rsidRPr="003108F8">
        <w:rPr>
          <w:i/>
          <w:iCs/>
          <w:sz w:val="28"/>
          <w:szCs w:val="28"/>
        </w:rPr>
        <w:t>спортивнии</w:t>
      </w:r>
      <w:proofErr w:type="spellEnd"/>
      <w:r w:rsidRPr="003108F8">
        <w:rPr>
          <w:i/>
          <w:iCs/>
          <w:sz w:val="28"/>
          <w:szCs w:val="28"/>
        </w:rPr>
        <w:t>̆ вісник</w:t>
      </w:r>
      <w:r w:rsidRPr="003108F8">
        <w:rPr>
          <w:sz w:val="28"/>
          <w:szCs w:val="28"/>
        </w:rPr>
        <w:t xml:space="preserve">. 2016;6 (56):37-45. </w:t>
      </w:r>
    </w:p>
    <w:p w14:paraId="1124066E" w14:textId="1CBF10EB" w:rsidR="001518CF" w:rsidRPr="003108F8" w:rsidRDefault="001518CF" w:rsidP="003108F8">
      <w:pPr>
        <w:pStyle w:val="ac"/>
        <w:numPr>
          <w:ilvl w:val="0"/>
          <w:numId w:val="5"/>
        </w:numPr>
        <w:spacing w:line="360" w:lineRule="auto"/>
        <w:ind w:left="0" w:firstLine="709"/>
        <w:jc w:val="both"/>
        <w:rPr>
          <w:sz w:val="28"/>
          <w:szCs w:val="28"/>
        </w:rPr>
      </w:pPr>
      <w:r w:rsidRPr="003108F8">
        <w:rPr>
          <w:sz w:val="28"/>
          <w:szCs w:val="28"/>
        </w:rPr>
        <w:t xml:space="preserve">Безмовна О.В. Комплексна реабілітація чоловіків молодого віку після артроскопічної операції з приводу розриву бічних зв'язок колінного суглоба у </w:t>
      </w:r>
      <w:proofErr w:type="spellStart"/>
      <w:r w:rsidRPr="003108F8">
        <w:rPr>
          <w:sz w:val="28"/>
          <w:szCs w:val="28"/>
        </w:rPr>
        <w:t>відновлювально</w:t>
      </w:r>
      <w:proofErr w:type="spellEnd"/>
      <w:r w:rsidRPr="003108F8">
        <w:rPr>
          <w:sz w:val="28"/>
          <w:szCs w:val="28"/>
        </w:rPr>
        <w:t xml:space="preserve">-тренувальному періоді. </w:t>
      </w:r>
      <w:r w:rsidRPr="003108F8">
        <w:rPr>
          <w:i/>
          <w:iCs/>
          <w:sz w:val="28"/>
          <w:szCs w:val="28"/>
        </w:rPr>
        <w:t>Слобожанський науково-спортивний вісник</w:t>
      </w:r>
      <w:r w:rsidRPr="003108F8">
        <w:rPr>
          <w:sz w:val="28"/>
          <w:szCs w:val="28"/>
        </w:rPr>
        <w:t>. 2013; 3 (36): 136-140.</w:t>
      </w:r>
    </w:p>
    <w:p w14:paraId="3C14B84C" w14:textId="1EC9775E" w:rsidR="00347F76" w:rsidRPr="003108F8" w:rsidRDefault="00347F76" w:rsidP="003108F8">
      <w:pPr>
        <w:pStyle w:val="ac"/>
        <w:numPr>
          <w:ilvl w:val="0"/>
          <w:numId w:val="5"/>
        </w:numPr>
        <w:spacing w:line="360" w:lineRule="auto"/>
        <w:ind w:left="0" w:firstLine="709"/>
        <w:jc w:val="both"/>
        <w:rPr>
          <w:sz w:val="28"/>
          <w:szCs w:val="28"/>
        </w:rPr>
      </w:pPr>
      <w:proofErr w:type="spellStart"/>
      <w:r w:rsidRPr="003108F8">
        <w:rPr>
          <w:sz w:val="28"/>
          <w:szCs w:val="28"/>
        </w:rPr>
        <w:t>Баннікова</w:t>
      </w:r>
      <w:proofErr w:type="spellEnd"/>
      <w:r w:rsidRPr="003108F8">
        <w:rPr>
          <w:sz w:val="28"/>
          <w:szCs w:val="28"/>
        </w:rPr>
        <w:t xml:space="preserve"> Р</w:t>
      </w:r>
      <w:r w:rsidR="001518CF" w:rsidRPr="003108F8">
        <w:rPr>
          <w:sz w:val="28"/>
          <w:szCs w:val="28"/>
        </w:rPr>
        <w:t>.</w:t>
      </w:r>
      <w:r w:rsidRPr="003108F8">
        <w:rPr>
          <w:sz w:val="28"/>
          <w:szCs w:val="28"/>
        </w:rPr>
        <w:t>О</w:t>
      </w:r>
      <w:r w:rsidR="001518CF" w:rsidRPr="003108F8">
        <w:rPr>
          <w:sz w:val="28"/>
          <w:szCs w:val="28"/>
        </w:rPr>
        <w:t>.</w:t>
      </w:r>
      <w:r w:rsidRPr="003108F8">
        <w:rPr>
          <w:sz w:val="28"/>
          <w:szCs w:val="28"/>
        </w:rPr>
        <w:t xml:space="preserve">, </w:t>
      </w:r>
      <w:proofErr w:type="spellStart"/>
      <w:r w:rsidRPr="003108F8">
        <w:rPr>
          <w:sz w:val="28"/>
          <w:szCs w:val="28"/>
        </w:rPr>
        <w:t>Рущак</w:t>
      </w:r>
      <w:proofErr w:type="spellEnd"/>
      <w:r w:rsidRPr="003108F8">
        <w:rPr>
          <w:sz w:val="28"/>
          <w:szCs w:val="28"/>
        </w:rPr>
        <w:t xml:space="preserve"> Д</w:t>
      </w:r>
      <w:r w:rsidR="001518CF" w:rsidRPr="003108F8">
        <w:rPr>
          <w:sz w:val="28"/>
          <w:szCs w:val="28"/>
        </w:rPr>
        <w:t>.</w:t>
      </w:r>
      <w:r w:rsidRPr="003108F8">
        <w:rPr>
          <w:sz w:val="28"/>
          <w:szCs w:val="28"/>
        </w:rPr>
        <w:t>О</w:t>
      </w:r>
      <w:r w:rsidR="001518CF" w:rsidRPr="003108F8">
        <w:rPr>
          <w:sz w:val="28"/>
          <w:szCs w:val="28"/>
        </w:rPr>
        <w:t>.</w:t>
      </w:r>
      <w:r w:rsidRPr="003108F8">
        <w:rPr>
          <w:sz w:val="28"/>
          <w:szCs w:val="28"/>
        </w:rPr>
        <w:t xml:space="preserve">, </w:t>
      </w:r>
      <w:proofErr w:type="spellStart"/>
      <w:r w:rsidRPr="003108F8">
        <w:rPr>
          <w:sz w:val="28"/>
          <w:szCs w:val="28"/>
        </w:rPr>
        <w:t>Рущак</w:t>
      </w:r>
      <w:proofErr w:type="spellEnd"/>
      <w:r w:rsidRPr="003108F8">
        <w:rPr>
          <w:sz w:val="28"/>
          <w:szCs w:val="28"/>
        </w:rPr>
        <w:t xml:space="preserve"> Л</w:t>
      </w:r>
      <w:r w:rsidR="001518CF" w:rsidRPr="003108F8">
        <w:rPr>
          <w:sz w:val="28"/>
          <w:szCs w:val="28"/>
        </w:rPr>
        <w:t>.</w:t>
      </w:r>
      <w:r w:rsidRPr="003108F8">
        <w:rPr>
          <w:sz w:val="28"/>
          <w:szCs w:val="28"/>
        </w:rPr>
        <w:t xml:space="preserve">В. Стан питання відновного лікування та </w:t>
      </w:r>
      <w:proofErr w:type="spellStart"/>
      <w:r w:rsidRPr="003108F8">
        <w:rPr>
          <w:sz w:val="28"/>
          <w:szCs w:val="28"/>
        </w:rPr>
        <w:t>реабілітаціі</w:t>
      </w:r>
      <w:proofErr w:type="spellEnd"/>
      <w:r w:rsidRPr="003108F8">
        <w:rPr>
          <w:sz w:val="28"/>
          <w:szCs w:val="28"/>
        </w:rPr>
        <w:t xml:space="preserve">̈ </w:t>
      </w:r>
      <w:proofErr w:type="spellStart"/>
      <w:r w:rsidRPr="003108F8">
        <w:rPr>
          <w:sz w:val="28"/>
          <w:szCs w:val="28"/>
        </w:rPr>
        <w:t>військовослужбовців</w:t>
      </w:r>
      <w:proofErr w:type="spellEnd"/>
      <w:r w:rsidRPr="003108F8">
        <w:rPr>
          <w:sz w:val="28"/>
          <w:szCs w:val="28"/>
        </w:rPr>
        <w:t xml:space="preserve">, які зазнали поранення внаслідок </w:t>
      </w:r>
      <w:proofErr w:type="spellStart"/>
      <w:r w:rsidRPr="003108F8">
        <w:rPr>
          <w:sz w:val="28"/>
          <w:szCs w:val="28"/>
        </w:rPr>
        <w:t>бойових</w:t>
      </w:r>
      <w:proofErr w:type="spellEnd"/>
      <w:r w:rsidRPr="003108F8">
        <w:rPr>
          <w:sz w:val="28"/>
          <w:szCs w:val="28"/>
        </w:rPr>
        <w:t xml:space="preserve"> </w:t>
      </w:r>
      <w:proofErr w:type="spellStart"/>
      <w:r w:rsidRPr="003108F8">
        <w:rPr>
          <w:sz w:val="28"/>
          <w:szCs w:val="28"/>
        </w:rPr>
        <w:t>діи</w:t>
      </w:r>
      <w:proofErr w:type="spellEnd"/>
      <w:r w:rsidRPr="003108F8">
        <w:rPr>
          <w:sz w:val="28"/>
          <w:szCs w:val="28"/>
        </w:rPr>
        <w:t xml:space="preserve">̆. Збірник матеріалів ІІ </w:t>
      </w:r>
      <w:proofErr w:type="spellStart"/>
      <w:r w:rsidRPr="003108F8">
        <w:rPr>
          <w:sz w:val="28"/>
          <w:szCs w:val="28"/>
        </w:rPr>
        <w:t>Всеукраїнськоі</w:t>
      </w:r>
      <w:proofErr w:type="spellEnd"/>
      <w:r w:rsidRPr="003108F8">
        <w:rPr>
          <w:sz w:val="28"/>
          <w:szCs w:val="28"/>
        </w:rPr>
        <w:t xml:space="preserve">̈ науково- </w:t>
      </w:r>
      <w:proofErr w:type="spellStart"/>
      <w:r w:rsidRPr="003108F8">
        <w:rPr>
          <w:sz w:val="28"/>
          <w:szCs w:val="28"/>
        </w:rPr>
        <w:t>практичноі</w:t>
      </w:r>
      <w:proofErr w:type="spellEnd"/>
      <w:r w:rsidRPr="003108F8">
        <w:rPr>
          <w:sz w:val="28"/>
          <w:szCs w:val="28"/>
        </w:rPr>
        <w:t>̈ інтернет-</w:t>
      </w:r>
      <w:proofErr w:type="spellStart"/>
      <w:r w:rsidRPr="003108F8">
        <w:rPr>
          <w:sz w:val="28"/>
          <w:szCs w:val="28"/>
        </w:rPr>
        <w:t>конференціі</w:t>
      </w:r>
      <w:proofErr w:type="spellEnd"/>
      <w:r w:rsidRPr="003108F8">
        <w:rPr>
          <w:sz w:val="28"/>
          <w:szCs w:val="28"/>
        </w:rPr>
        <w:t xml:space="preserve">̈; 2023. С. 114-115. </w:t>
      </w:r>
    </w:p>
    <w:p w14:paraId="01EF203E" w14:textId="7FBE84B3" w:rsidR="00347F76" w:rsidRPr="003108F8" w:rsidRDefault="00347F76" w:rsidP="003108F8">
      <w:pPr>
        <w:pStyle w:val="ac"/>
        <w:numPr>
          <w:ilvl w:val="0"/>
          <w:numId w:val="5"/>
        </w:numPr>
        <w:spacing w:line="360" w:lineRule="auto"/>
        <w:ind w:left="0" w:firstLine="709"/>
        <w:jc w:val="both"/>
        <w:rPr>
          <w:sz w:val="28"/>
          <w:szCs w:val="28"/>
        </w:rPr>
      </w:pPr>
      <w:proofErr w:type="spellStart"/>
      <w:r w:rsidRPr="003108F8">
        <w:rPr>
          <w:sz w:val="28"/>
          <w:szCs w:val="28"/>
        </w:rPr>
        <w:t>Баннікова</w:t>
      </w:r>
      <w:proofErr w:type="spellEnd"/>
      <w:r w:rsidRPr="003108F8">
        <w:rPr>
          <w:sz w:val="28"/>
          <w:szCs w:val="28"/>
        </w:rPr>
        <w:t xml:space="preserve"> Р</w:t>
      </w:r>
      <w:r w:rsidR="001518CF" w:rsidRPr="003108F8">
        <w:rPr>
          <w:sz w:val="28"/>
          <w:szCs w:val="28"/>
        </w:rPr>
        <w:t>.</w:t>
      </w:r>
      <w:r w:rsidRPr="003108F8">
        <w:rPr>
          <w:sz w:val="28"/>
          <w:szCs w:val="28"/>
        </w:rPr>
        <w:t>О</w:t>
      </w:r>
      <w:r w:rsidR="001518CF" w:rsidRPr="003108F8">
        <w:rPr>
          <w:sz w:val="28"/>
          <w:szCs w:val="28"/>
        </w:rPr>
        <w:t>.</w:t>
      </w:r>
      <w:r w:rsidRPr="003108F8">
        <w:rPr>
          <w:sz w:val="28"/>
          <w:szCs w:val="28"/>
        </w:rPr>
        <w:t xml:space="preserve">, </w:t>
      </w:r>
      <w:proofErr w:type="spellStart"/>
      <w:r w:rsidRPr="003108F8">
        <w:rPr>
          <w:sz w:val="28"/>
          <w:szCs w:val="28"/>
        </w:rPr>
        <w:t>Рущак</w:t>
      </w:r>
      <w:proofErr w:type="spellEnd"/>
      <w:r w:rsidRPr="003108F8">
        <w:rPr>
          <w:sz w:val="28"/>
          <w:szCs w:val="28"/>
        </w:rPr>
        <w:t xml:space="preserve"> Д</w:t>
      </w:r>
      <w:r w:rsidR="001518CF" w:rsidRPr="003108F8">
        <w:rPr>
          <w:sz w:val="28"/>
          <w:szCs w:val="28"/>
        </w:rPr>
        <w:t>.</w:t>
      </w:r>
      <w:r w:rsidRPr="003108F8">
        <w:rPr>
          <w:sz w:val="28"/>
          <w:szCs w:val="28"/>
        </w:rPr>
        <w:t xml:space="preserve">О. Ефективність застосування </w:t>
      </w:r>
      <w:proofErr w:type="spellStart"/>
      <w:r w:rsidRPr="003108F8">
        <w:rPr>
          <w:sz w:val="28"/>
          <w:szCs w:val="28"/>
        </w:rPr>
        <w:t>фізичноі</w:t>
      </w:r>
      <w:proofErr w:type="spellEnd"/>
      <w:r w:rsidRPr="003108F8">
        <w:rPr>
          <w:sz w:val="28"/>
          <w:szCs w:val="28"/>
        </w:rPr>
        <w:t xml:space="preserve">̈ </w:t>
      </w:r>
      <w:proofErr w:type="spellStart"/>
      <w:r w:rsidRPr="003108F8">
        <w:rPr>
          <w:sz w:val="28"/>
          <w:szCs w:val="28"/>
        </w:rPr>
        <w:t>терапіі</w:t>
      </w:r>
      <w:proofErr w:type="spellEnd"/>
      <w:r w:rsidRPr="003108F8">
        <w:rPr>
          <w:sz w:val="28"/>
          <w:szCs w:val="28"/>
        </w:rPr>
        <w:t xml:space="preserve">̈ </w:t>
      </w:r>
      <w:proofErr w:type="spellStart"/>
      <w:r w:rsidRPr="003108F8">
        <w:rPr>
          <w:sz w:val="28"/>
          <w:szCs w:val="28"/>
        </w:rPr>
        <w:t>військовослужбовців</w:t>
      </w:r>
      <w:proofErr w:type="spellEnd"/>
      <w:r w:rsidRPr="003108F8">
        <w:rPr>
          <w:sz w:val="28"/>
          <w:szCs w:val="28"/>
        </w:rPr>
        <w:t xml:space="preserve"> після </w:t>
      </w:r>
      <w:proofErr w:type="spellStart"/>
      <w:r w:rsidRPr="003108F8">
        <w:rPr>
          <w:sz w:val="28"/>
          <w:szCs w:val="28"/>
        </w:rPr>
        <w:t>ампутаціі</w:t>
      </w:r>
      <w:proofErr w:type="spellEnd"/>
      <w:r w:rsidRPr="003108F8">
        <w:rPr>
          <w:sz w:val="28"/>
          <w:szCs w:val="28"/>
        </w:rPr>
        <w:t>̈ нижніх кінцівок внаслідок мінно-</w:t>
      </w:r>
      <w:proofErr w:type="spellStart"/>
      <w:r w:rsidRPr="003108F8">
        <w:rPr>
          <w:sz w:val="28"/>
          <w:szCs w:val="28"/>
        </w:rPr>
        <w:t>вибуховоі</w:t>
      </w:r>
      <w:proofErr w:type="spellEnd"/>
      <w:r w:rsidRPr="003108F8">
        <w:rPr>
          <w:sz w:val="28"/>
          <w:szCs w:val="28"/>
        </w:rPr>
        <w:t>̈ травми. Збірник матеріалів науково-</w:t>
      </w:r>
      <w:proofErr w:type="spellStart"/>
      <w:r w:rsidRPr="003108F8">
        <w:rPr>
          <w:sz w:val="28"/>
          <w:szCs w:val="28"/>
        </w:rPr>
        <w:t>практичноі</w:t>
      </w:r>
      <w:proofErr w:type="spellEnd"/>
      <w:r w:rsidRPr="003108F8">
        <w:rPr>
          <w:sz w:val="28"/>
          <w:szCs w:val="28"/>
        </w:rPr>
        <w:t xml:space="preserve">̈ </w:t>
      </w:r>
      <w:proofErr w:type="spellStart"/>
      <w:r w:rsidRPr="003108F8">
        <w:rPr>
          <w:sz w:val="28"/>
          <w:szCs w:val="28"/>
        </w:rPr>
        <w:t>конференціі</w:t>
      </w:r>
      <w:proofErr w:type="spellEnd"/>
      <w:r w:rsidRPr="003108F8">
        <w:rPr>
          <w:sz w:val="28"/>
          <w:szCs w:val="28"/>
        </w:rPr>
        <w:t xml:space="preserve">̈ молодих вчених </w:t>
      </w:r>
      <w:proofErr w:type="spellStart"/>
      <w:r w:rsidRPr="003108F8">
        <w:rPr>
          <w:sz w:val="28"/>
          <w:szCs w:val="28"/>
        </w:rPr>
        <w:t>Українськоі</w:t>
      </w:r>
      <w:proofErr w:type="spellEnd"/>
      <w:r w:rsidRPr="003108F8">
        <w:rPr>
          <w:sz w:val="28"/>
          <w:szCs w:val="28"/>
        </w:rPr>
        <w:t xml:space="preserve">̈ </w:t>
      </w:r>
      <w:proofErr w:type="spellStart"/>
      <w:r w:rsidRPr="003108F8">
        <w:rPr>
          <w:sz w:val="28"/>
          <w:szCs w:val="28"/>
        </w:rPr>
        <w:t>військово-медичноі</w:t>
      </w:r>
      <w:proofErr w:type="spellEnd"/>
      <w:r w:rsidRPr="003108F8">
        <w:rPr>
          <w:sz w:val="28"/>
          <w:szCs w:val="28"/>
        </w:rPr>
        <w:t xml:space="preserve">̈ </w:t>
      </w:r>
      <w:proofErr w:type="spellStart"/>
      <w:r w:rsidRPr="003108F8">
        <w:rPr>
          <w:sz w:val="28"/>
          <w:szCs w:val="28"/>
        </w:rPr>
        <w:t>академіі</w:t>
      </w:r>
      <w:proofErr w:type="spellEnd"/>
      <w:r w:rsidRPr="003108F8">
        <w:rPr>
          <w:sz w:val="28"/>
          <w:szCs w:val="28"/>
        </w:rPr>
        <w:t>̈</w:t>
      </w:r>
      <w:r w:rsidR="003C72BA" w:rsidRPr="003C72BA">
        <w:rPr>
          <w:sz w:val="28"/>
          <w:szCs w:val="28"/>
        </w:rPr>
        <w:t>:</w:t>
      </w:r>
      <w:r w:rsidRPr="003108F8">
        <w:rPr>
          <w:sz w:val="28"/>
          <w:szCs w:val="28"/>
        </w:rPr>
        <w:t xml:space="preserve"> Актуальні аспекти </w:t>
      </w:r>
      <w:proofErr w:type="spellStart"/>
      <w:r w:rsidRPr="003108F8">
        <w:rPr>
          <w:sz w:val="28"/>
          <w:szCs w:val="28"/>
        </w:rPr>
        <w:t>військовоі</w:t>
      </w:r>
      <w:proofErr w:type="spellEnd"/>
      <w:r w:rsidRPr="003108F8">
        <w:rPr>
          <w:sz w:val="28"/>
          <w:szCs w:val="28"/>
        </w:rPr>
        <w:t>̈ охорони здоров’я – наукові досягнення молоді</w:t>
      </w:r>
      <w:r w:rsidR="003C72BA" w:rsidRPr="003C72BA">
        <w:rPr>
          <w:sz w:val="28"/>
          <w:szCs w:val="28"/>
        </w:rPr>
        <w:t>, 2023</w:t>
      </w:r>
      <w:r w:rsidRPr="003108F8">
        <w:rPr>
          <w:sz w:val="28"/>
          <w:szCs w:val="28"/>
        </w:rPr>
        <w:t xml:space="preserve">. С. 137-142. </w:t>
      </w:r>
    </w:p>
    <w:p w14:paraId="2AB5DB15" w14:textId="77777777" w:rsidR="001518CF" w:rsidRPr="003108F8" w:rsidRDefault="00B31623" w:rsidP="003108F8">
      <w:pPr>
        <w:pStyle w:val="ac"/>
        <w:numPr>
          <w:ilvl w:val="0"/>
          <w:numId w:val="5"/>
        </w:numPr>
        <w:autoSpaceDE/>
        <w:autoSpaceDN/>
        <w:adjustRightInd/>
        <w:spacing w:line="360" w:lineRule="auto"/>
        <w:ind w:left="0" w:firstLine="709"/>
        <w:jc w:val="both"/>
        <w:rPr>
          <w:sz w:val="28"/>
          <w:szCs w:val="28"/>
        </w:rPr>
      </w:pPr>
      <w:proofErr w:type="spellStart"/>
      <w:r w:rsidRPr="003108F8">
        <w:rPr>
          <w:sz w:val="28"/>
          <w:szCs w:val="28"/>
        </w:rPr>
        <w:lastRenderedPageBreak/>
        <w:t>Зливков</w:t>
      </w:r>
      <w:proofErr w:type="spellEnd"/>
      <w:r w:rsidRPr="003108F8">
        <w:rPr>
          <w:sz w:val="28"/>
          <w:szCs w:val="28"/>
        </w:rPr>
        <w:t xml:space="preserve"> В.Л. Психологічні аспекти організації системи реабілітації військових, що повернулися із зони АТО</w:t>
      </w:r>
      <w:r w:rsidR="001518CF" w:rsidRPr="003108F8">
        <w:rPr>
          <w:sz w:val="28"/>
          <w:szCs w:val="28"/>
        </w:rPr>
        <w:t>.</w:t>
      </w:r>
      <w:r w:rsidRPr="003108F8">
        <w:rPr>
          <w:sz w:val="28"/>
          <w:szCs w:val="28"/>
        </w:rPr>
        <w:t xml:space="preserve"> Теоретичні і прикладні проблеми психології. Збірник наукових праць. Луганськ. № 4 (38). 2015. </w:t>
      </w:r>
    </w:p>
    <w:p w14:paraId="4DB49BD3" w14:textId="76EE300A" w:rsidR="00B31623" w:rsidRPr="003108F8" w:rsidRDefault="00B31623" w:rsidP="003108F8">
      <w:pPr>
        <w:spacing w:after="0" w:line="360" w:lineRule="auto"/>
        <w:ind w:firstLine="709"/>
        <w:jc w:val="both"/>
        <w:rPr>
          <w:rStyle w:val="apple-converted-space"/>
        </w:rPr>
      </w:pPr>
      <w:r w:rsidRPr="003108F8">
        <w:t>С. 177-184.</w:t>
      </w:r>
    </w:p>
    <w:p w14:paraId="24CADB6D" w14:textId="083B7520" w:rsidR="00B31623" w:rsidRPr="003108F8" w:rsidRDefault="00B31623" w:rsidP="003108F8">
      <w:pPr>
        <w:pStyle w:val="ac"/>
        <w:numPr>
          <w:ilvl w:val="0"/>
          <w:numId w:val="5"/>
        </w:numPr>
        <w:autoSpaceDE/>
        <w:autoSpaceDN/>
        <w:adjustRightInd/>
        <w:spacing w:line="360" w:lineRule="auto"/>
        <w:ind w:left="0" w:firstLine="709"/>
        <w:jc w:val="both"/>
        <w:rPr>
          <w:sz w:val="28"/>
          <w:szCs w:val="28"/>
          <w:lang w:eastAsia="uk-UA"/>
        </w:rPr>
      </w:pPr>
      <w:r w:rsidRPr="003108F8">
        <w:rPr>
          <w:sz w:val="28"/>
          <w:szCs w:val="28"/>
          <w:lang w:eastAsia="uk-UA"/>
        </w:rPr>
        <w:t>Лукомська С. О. Світові тенденції розвитку медико-психологічної допомоги учасникам бойових дій</w:t>
      </w:r>
      <w:r w:rsidR="001518CF" w:rsidRPr="003108F8">
        <w:rPr>
          <w:sz w:val="28"/>
          <w:szCs w:val="28"/>
          <w:lang w:eastAsia="uk-UA"/>
        </w:rPr>
        <w:t>.</w:t>
      </w:r>
      <w:r w:rsidRPr="003108F8">
        <w:rPr>
          <w:sz w:val="28"/>
          <w:szCs w:val="28"/>
          <w:lang w:eastAsia="uk-UA"/>
        </w:rPr>
        <w:t xml:space="preserve"> Медична психологія здобутки, розвиток і перспективи. Матеріали Четвертої міжнародної науково-практичної конференції (м. Київ, 22-24 жовтня 2015 р)</w:t>
      </w:r>
      <w:r w:rsidR="001518CF" w:rsidRPr="003108F8">
        <w:rPr>
          <w:sz w:val="28"/>
          <w:szCs w:val="28"/>
          <w:lang w:eastAsia="uk-UA"/>
        </w:rPr>
        <w:t>.</w:t>
      </w:r>
      <w:r w:rsidRPr="003108F8">
        <w:rPr>
          <w:sz w:val="28"/>
          <w:szCs w:val="28"/>
          <w:lang w:eastAsia="uk-UA"/>
        </w:rPr>
        <w:t xml:space="preserve"> К., 2015. С. 45-46.</w:t>
      </w:r>
    </w:p>
    <w:p w14:paraId="1550B30D" w14:textId="247FDC72" w:rsidR="00B31623" w:rsidRPr="003108F8" w:rsidRDefault="00B31623" w:rsidP="003108F8">
      <w:pPr>
        <w:pStyle w:val="ac"/>
        <w:numPr>
          <w:ilvl w:val="0"/>
          <w:numId w:val="5"/>
        </w:numPr>
        <w:autoSpaceDE/>
        <w:autoSpaceDN/>
        <w:adjustRightInd/>
        <w:spacing w:line="360" w:lineRule="auto"/>
        <w:ind w:left="0" w:firstLine="709"/>
        <w:jc w:val="both"/>
        <w:rPr>
          <w:sz w:val="28"/>
          <w:szCs w:val="28"/>
        </w:rPr>
      </w:pPr>
      <w:r w:rsidRPr="003108F8">
        <w:rPr>
          <w:sz w:val="28"/>
          <w:szCs w:val="28"/>
        </w:rPr>
        <w:t>Радиш Я.</w:t>
      </w:r>
      <w:r w:rsidR="001518CF" w:rsidRPr="003108F8">
        <w:rPr>
          <w:sz w:val="28"/>
          <w:szCs w:val="28"/>
        </w:rPr>
        <w:t>Ф.</w:t>
      </w:r>
      <w:r w:rsidRPr="003108F8">
        <w:rPr>
          <w:sz w:val="28"/>
          <w:szCs w:val="28"/>
        </w:rPr>
        <w:t xml:space="preserve"> Медична реабілітація військовослужбовців як наукова проблема: теоретико-методологічні засади</w:t>
      </w:r>
      <w:r w:rsidR="001518CF" w:rsidRPr="003108F8">
        <w:rPr>
          <w:sz w:val="28"/>
          <w:szCs w:val="28"/>
        </w:rPr>
        <w:t>.</w:t>
      </w:r>
      <w:r w:rsidRPr="003108F8">
        <w:rPr>
          <w:sz w:val="28"/>
          <w:szCs w:val="28"/>
        </w:rPr>
        <w:t xml:space="preserve"> Економіка та держава. 2012. № 3. С. 103-106.</w:t>
      </w:r>
    </w:p>
    <w:p w14:paraId="53F1B404" w14:textId="3B244C58" w:rsidR="00B31623" w:rsidRPr="003108F8" w:rsidRDefault="00B31623" w:rsidP="003108F8">
      <w:pPr>
        <w:pStyle w:val="ac"/>
        <w:numPr>
          <w:ilvl w:val="0"/>
          <w:numId w:val="5"/>
        </w:numPr>
        <w:autoSpaceDE/>
        <w:autoSpaceDN/>
        <w:adjustRightInd/>
        <w:spacing w:line="360" w:lineRule="auto"/>
        <w:ind w:left="0" w:firstLine="709"/>
        <w:jc w:val="both"/>
        <w:rPr>
          <w:sz w:val="28"/>
          <w:szCs w:val="28"/>
        </w:rPr>
      </w:pPr>
      <w:r w:rsidRPr="003108F8">
        <w:rPr>
          <w:sz w:val="28"/>
          <w:szCs w:val="28"/>
        </w:rPr>
        <w:t>Радиш Я.Ф. Механізми державного регулювання санаторно-курортного лікування та медичної реабілітації військовослужбовців в Україні: генезис і тенденції</w:t>
      </w:r>
      <w:r w:rsidR="001518CF" w:rsidRPr="003108F8">
        <w:rPr>
          <w:sz w:val="28"/>
          <w:szCs w:val="28"/>
        </w:rPr>
        <w:t>.</w:t>
      </w:r>
      <w:r w:rsidRPr="003108F8">
        <w:rPr>
          <w:sz w:val="28"/>
          <w:szCs w:val="28"/>
        </w:rPr>
        <w:t xml:space="preserve"> </w:t>
      </w:r>
      <w:r w:rsidRPr="003108F8">
        <w:rPr>
          <w:i/>
          <w:iCs/>
          <w:sz w:val="28"/>
          <w:szCs w:val="28"/>
        </w:rPr>
        <w:t>Держава та регіони. серія: державне управління</w:t>
      </w:r>
      <w:r w:rsidRPr="003108F8">
        <w:rPr>
          <w:sz w:val="28"/>
          <w:szCs w:val="28"/>
        </w:rPr>
        <w:t>. 2015. №</w:t>
      </w:r>
      <w:r w:rsidR="007F5FF0" w:rsidRPr="003108F8">
        <w:rPr>
          <w:sz w:val="28"/>
          <w:szCs w:val="28"/>
          <w:lang w:val="ru-RU"/>
        </w:rPr>
        <w:t> </w:t>
      </w:r>
      <w:r w:rsidRPr="003108F8">
        <w:rPr>
          <w:sz w:val="28"/>
          <w:szCs w:val="28"/>
        </w:rPr>
        <w:t>1. С. 69-76.</w:t>
      </w:r>
    </w:p>
    <w:p w14:paraId="7A93E36D" w14:textId="06DCFD5C" w:rsidR="00B31623" w:rsidRPr="003108F8" w:rsidRDefault="00B31623" w:rsidP="003108F8">
      <w:pPr>
        <w:pStyle w:val="ac"/>
        <w:numPr>
          <w:ilvl w:val="0"/>
          <w:numId w:val="5"/>
        </w:numPr>
        <w:autoSpaceDE/>
        <w:autoSpaceDN/>
        <w:adjustRightInd/>
        <w:spacing w:line="360" w:lineRule="auto"/>
        <w:ind w:left="0" w:firstLine="709"/>
        <w:jc w:val="both"/>
        <w:rPr>
          <w:sz w:val="28"/>
          <w:szCs w:val="28"/>
        </w:rPr>
      </w:pPr>
      <w:r w:rsidRPr="003108F8">
        <w:rPr>
          <w:sz w:val="28"/>
          <w:szCs w:val="28"/>
        </w:rPr>
        <w:t>Радиш Я.Ф. Медична реабілітація українських військовослужбовців, що постраждали в результаті бойових дій (до проблеми державного регулювання системи санаторно-курортного забезпечення військовослужбовців Збройних Сил України)</w:t>
      </w:r>
      <w:r w:rsidR="001518CF" w:rsidRPr="003108F8">
        <w:rPr>
          <w:sz w:val="28"/>
          <w:szCs w:val="28"/>
        </w:rPr>
        <w:t>.</w:t>
      </w:r>
      <w:r w:rsidRPr="003108F8">
        <w:rPr>
          <w:sz w:val="28"/>
          <w:szCs w:val="28"/>
        </w:rPr>
        <w:t xml:space="preserve"> </w:t>
      </w:r>
      <w:r w:rsidRPr="003108F8">
        <w:rPr>
          <w:i/>
          <w:iCs/>
          <w:sz w:val="28"/>
          <w:szCs w:val="28"/>
        </w:rPr>
        <w:t>Інвестиції: практика та досвід</w:t>
      </w:r>
      <w:r w:rsidRPr="003108F8">
        <w:rPr>
          <w:sz w:val="28"/>
          <w:szCs w:val="28"/>
        </w:rPr>
        <w:t>. 2017. № 24. С. 152-155.</w:t>
      </w:r>
    </w:p>
    <w:p w14:paraId="1688D4F8" w14:textId="3AAB6F4E" w:rsidR="00B31623" w:rsidRPr="003108F8" w:rsidRDefault="00B31623" w:rsidP="003108F8">
      <w:pPr>
        <w:pStyle w:val="ac"/>
        <w:numPr>
          <w:ilvl w:val="0"/>
          <w:numId w:val="5"/>
        </w:numPr>
        <w:autoSpaceDE/>
        <w:autoSpaceDN/>
        <w:adjustRightInd/>
        <w:spacing w:line="360" w:lineRule="auto"/>
        <w:ind w:left="0" w:firstLine="709"/>
        <w:jc w:val="both"/>
        <w:rPr>
          <w:sz w:val="28"/>
          <w:szCs w:val="28"/>
        </w:rPr>
      </w:pPr>
      <w:r w:rsidRPr="003108F8">
        <w:rPr>
          <w:sz w:val="28"/>
          <w:szCs w:val="28"/>
        </w:rPr>
        <w:t>Соколова О.М. Становлення та розвиток медичної реабілітації військовослужбовців у Росії та світі: досвід для України</w:t>
      </w:r>
      <w:r w:rsidR="00E62328" w:rsidRPr="003108F8">
        <w:rPr>
          <w:sz w:val="28"/>
          <w:szCs w:val="28"/>
        </w:rPr>
        <w:t>.</w:t>
      </w:r>
      <w:r w:rsidRPr="003108F8">
        <w:rPr>
          <w:sz w:val="28"/>
          <w:szCs w:val="28"/>
        </w:rPr>
        <w:t xml:space="preserve"> </w:t>
      </w:r>
      <w:r w:rsidRPr="003108F8">
        <w:rPr>
          <w:i/>
          <w:iCs/>
          <w:sz w:val="28"/>
          <w:szCs w:val="28"/>
        </w:rPr>
        <w:t>Право та державне управління.</w:t>
      </w:r>
      <w:r w:rsidRPr="003108F8">
        <w:rPr>
          <w:sz w:val="28"/>
          <w:szCs w:val="28"/>
        </w:rPr>
        <w:t xml:space="preserve"> 2012. № 1. С. 146-151. </w:t>
      </w:r>
    </w:p>
    <w:p w14:paraId="1A5EF80D" w14:textId="127BB6DD"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Лоскутов</w:t>
      </w:r>
      <w:proofErr w:type="spellEnd"/>
      <w:r w:rsidRPr="003108F8">
        <w:rPr>
          <w:sz w:val="28"/>
          <w:szCs w:val="28"/>
        </w:rPr>
        <w:t xml:space="preserve"> О</w:t>
      </w:r>
      <w:r w:rsidR="00E62328" w:rsidRPr="003108F8">
        <w:rPr>
          <w:sz w:val="28"/>
          <w:szCs w:val="28"/>
        </w:rPr>
        <w:t>.</w:t>
      </w:r>
      <w:r w:rsidRPr="003108F8">
        <w:rPr>
          <w:sz w:val="28"/>
          <w:szCs w:val="28"/>
        </w:rPr>
        <w:t>Є</w:t>
      </w:r>
      <w:r w:rsidR="00E62328" w:rsidRPr="003108F8">
        <w:rPr>
          <w:sz w:val="28"/>
          <w:szCs w:val="28"/>
        </w:rPr>
        <w:t>.</w:t>
      </w:r>
      <w:r w:rsidRPr="003108F8">
        <w:rPr>
          <w:sz w:val="28"/>
          <w:szCs w:val="28"/>
        </w:rPr>
        <w:t xml:space="preserve">, </w:t>
      </w:r>
      <w:proofErr w:type="spellStart"/>
      <w:r w:rsidRPr="003108F8">
        <w:rPr>
          <w:sz w:val="28"/>
          <w:szCs w:val="28"/>
        </w:rPr>
        <w:t>Заруцькии</w:t>
      </w:r>
      <w:proofErr w:type="spellEnd"/>
      <w:r w:rsidRPr="003108F8">
        <w:rPr>
          <w:sz w:val="28"/>
          <w:szCs w:val="28"/>
        </w:rPr>
        <w:t>̆ Я</w:t>
      </w:r>
      <w:r w:rsidR="00E62328" w:rsidRPr="003108F8">
        <w:rPr>
          <w:sz w:val="28"/>
          <w:szCs w:val="28"/>
        </w:rPr>
        <w:t>.</w:t>
      </w:r>
      <w:r w:rsidRPr="003108F8">
        <w:rPr>
          <w:sz w:val="28"/>
          <w:szCs w:val="28"/>
        </w:rPr>
        <w:t xml:space="preserve">Л. Сучасна концепція діагностики та лікування вогнепальних і мінно-вибухових поранень кінцівок. </w:t>
      </w:r>
      <w:proofErr w:type="spellStart"/>
      <w:r w:rsidRPr="003108F8">
        <w:rPr>
          <w:sz w:val="28"/>
          <w:szCs w:val="28"/>
        </w:rPr>
        <w:t>Ортопедия</w:t>
      </w:r>
      <w:proofErr w:type="spellEnd"/>
      <w:r w:rsidRPr="003108F8">
        <w:rPr>
          <w:sz w:val="28"/>
          <w:szCs w:val="28"/>
        </w:rPr>
        <w:t xml:space="preserve">, </w:t>
      </w:r>
      <w:proofErr w:type="spellStart"/>
      <w:r w:rsidRPr="003108F8">
        <w:rPr>
          <w:sz w:val="28"/>
          <w:szCs w:val="28"/>
        </w:rPr>
        <w:t>травматология</w:t>
      </w:r>
      <w:proofErr w:type="spellEnd"/>
      <w:r w:rsidRPr="003108F8">
        <w:rPr>
          <w:sz w:val="28"/>
          <w:szCs w:val="28"/>
        </w:rPr>
        <w:t xml:space="preserve"> и </w:t>
      </w:r>
      <w:proofErr w:type="spellStart"/>
      <w:r w:rsidRPr="003108F8">
        <w:rPr>
          <w:sz w:val="28"/>
          <w:szCs w:val="28"/>
        </w:rPr>
        <w:t>протезирование</w:t>
      </w:r>
      <w:proofErr w:type="spellEnd"/>
      <w:r w:rsidRPr="003108F8">
        <w:rPr>
          <w:sz w:val="28"/>
          <w:szCs w:val="28"/>
        </w:rPr>
        <w:t>. 2016;</w:t>
      </w:r>
      <w:r w:rsidR="00E62328" w:rsidRPr="003108F8">
        <w:rPr>
          <w:sz w:val="28"/>
          <w:szCs w:val="28"/>
        </w:rPr>
        <w:t xml:space="preserve"> </w:t>
      </w:r>
      <w:r w:rsidRPr="003108F8">
        <w:rPr>
          <w:sz w:val="28"/>
          <w:szCs w:val="28"/>
        </w:rPr>
        <w:t>2</w:t>
      </w:r>
      <w:r w:rsidR="00E62328" w:rsidRPr="003108F8">
        <w:rPr>
          <w:sz w:val="28"/>
          <w:szCs w:val="28"/>
        </w:rPr>
        <w:t xml:space="preserve">. С. </w:t>
      </w:r>
      <w:r w:rsidRPr="003108F8">
        <w:rPr>
          <w:sz w:val="28"/>
          <w:szCs w:val="28"/>
        </w:rPr>
        <w:t xml:space="preserve">5-9. </w:t>
      </w:r>
    </w:p>
    <w:p w14:paraId="485EC8EA" w14:textId="23C1A7F8"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Лоскутов</w:t>
      </w:r>
      <w:proofErr w:type="spellEnd"/>
      <w:r w:rsidRPr="003108F8">
        <w:rPr>
          <w:sz w:val="28"/>
          <w:szCs w:val="28"/>
        </w:rPr>
        <w:t xml:space="preserve"> О</w:t>
      </w:r>
      <w:r w:rsidR="00E62328" w:rsidRPr="003108F8">
        <w:rPr>
          <w:sz w:val="28"/>
          <w:szCs w:val="28"/>
        </w:rPr>
        <w:t>.</w:t>
      </w:r>
      <w:r w:rsidRPr="003108F8">
        <w:rPr>
          <w:sz w:val="28"/>
          <w:szCs w:val="28"/>
        </w:rPr>
        <w:t xml:space="preserve">Є. Хірургічна тактика лікування вогнепальних поранень кінцівок в умовах </w:t>
      </w:r>
      <w:proofErr w:type="spellStart"/>
      <w:r w:rsidRPr="003108F8">
        <w:rPr>
          <w:sz w:val="28"/>
          <w:szCs w:val="28"/>
        </w:rPr>
        <w:t>багатопрофільноі</w:t>
      </w:r>
      <w:proofErr w:type="spellEnd"/>
      <w:r w:rsidRPr="003108F8">
        <w:rPr>
          <w:sz w:val="28"/>
          <w:szCs w:val="28"/>
        </w:rPr>
        <w:t xml:space="preserve">̈ лікарні. </w:t>
      </w:r>
      <w:r w:rsidRPr="003108F8">
        <w:rPr>
          <w:i/>
          <w:iCs/>
          <w:sz w:val="28"/>
          <w:szCs w:val="28"/>
        </w:rPr>
        <w:t>Травма</w:t>
      </w:r>
      <w:r w:rsidRPr="003108F8">
        <w:rPr>
          <w:sz w:val="28"/>
          <w:szCs w:val="28"/>
        </w:rPr>
        <w:t>. 2016</w:t>
      </w:r>
      <w:r w:rsidR="00E62328" w:rsidRPr="003108F8">
        <w:rPr>
          <w:sz w:val="28"/>
          <w:szCs w:val="28"/>
        </w:rPr>
        <w:t xml:space="preserve">. </w:t>
      </w:r>
      <w:r w:rsidR="0020291D" w:rsidRPr="003108F8">
        <w:rPr>
          <w:sz w:val="28"/>
          <w:szCs w:val="28"/>
          <w:lang w:val="ru-RU"/>
        </w:rPr>
        <w:t>№</w:t>
      </w:r>
      <w:r w:rsidRPr="003108F8">
        <w:rPr>
          <w:sz w:val="28"/>
          <w:szCs w:val="28"/>
        </w:rPr>
        <w:t>3</w:t>
      </w:r>
      <w:r w:rsidR="00E62328" w:rsidRPr="003108F8">
        <w:rPr>
          <w:sz w:val="28"/>
          <w:szCs w:val="28"/>
        </w:rPr>
        <w:t>. С.</w:t>
      </w:r>
      <w:r w:rsidR="0020291D" w:rsidRPr="003108F8">
        <w:rPr>
          <w:sz w:val="28"/>
          <w:szCs w:val="28"/>
          <w:lang w:val="ru-RU"/>
        </w:rPr>
        <w:t> </w:t>
      </w:r>
      <w:r w:rsidRPr="003108F8">
        <w:rPr>
          <w:sz w:val="28"/>
          <w:szCs w:val="28"/>
        </w:rPr>
        <w:t xml:space="preserve">169- 172. </w:t>
      </w:r>
    </w:p>
    <w:p w14:paraId="774E89B4" w14:textId="77777777"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Suay</w:t>
      </w:r>
      <w:proofErr w:type="spellEnd"/>
      <w:r w:rsidRPr="003108F8">
        <w:rPr>
          <w:sz w:val="28"/>
          <w:szCs w:val="28"/>
        </w:rPr>
        <w:t xml:space="preserve"> RN. </w:t>
      </w:r>
      <w:proofErr w:type="spellStart"/>
      <w:r w:rsidRPr="003108F8">
        <w:rPr>
          <w:sz w:val="28"/>
          <w:szCs w:val="28"/>
        </w:rPr>
        <w:t>Gunshot</w:t>
      </w:r>
      <w:proofErr w:type="spellEnd"/>
      <w:r w:rsidRPr="003108F8">
        <w:rPr>
          <w:sz w:val="28"/>
          <w:szCs w:val="28"/>
        </w:rPr>
        <w:t xml:space="preserve"> </w:t>
      </w:r>
      <w:proofErr w:type="spellStart"/>
      <w:r w:rsidRPr="003108F8">
        <w:rPr>
          <w:sz w:val="28"/>
          <w:szCs w:val="28"/>
        </w:rPr>
        <w:t>and</w:t>
      </w:r>
      <w:proofErr w:type="spellEnd"/>
      <w:r w:rsidRPr="003108F8">
        <w:rPr>
          <w:sz w:val="28"/>
          <w:szCs w:val="28"/>
        </w:rPr>
        <w:t xml:space="preserve"> </w:t>
      </w:r>
      <w:proofErr w:type="spellStart"/>
      <w:r w:rsidRPr="003108F8">
        <w:rPr>
          <w:sz w:val="28"/>
          <w:szCs w:val="28"/>
        </w:rPr>
        <w:t>Improvised</w:t>
      </w:r>
      <w:proofErr w:type="spellEnd"/>
      <w:r w:rsidRPr="003108F8">
        <w:rPr>
          <w:sz w:val="28"/>
          <w:szCs w:val="28"/>
        </w:rPr>
        <w:t xml:space="preserve"> </w:t>
      </w:r>
      <w:proofErr w:type="spellStart"/>
      <w:r w:rsidRPr="003108F8">
        <w:rPr>
          <w:sz w:val="28"/>
          <w:szCs w:val="28"/>
        </w:rPr>
        <w:t>Explosive</w:t>
      </w:r>
      <w:proofErr w:type="spellEnd"/>
      <w:r w:rsidRPr="003108F8">
        <w:rPr>
          <w:sz w:val="28"/>
          <w:szCs w:val="28"/>
        </w:rPr>
        <w:t xml:space="preserve"> </w:t>
      </w:r>
      <w:proofErr w:type="spellStart"/>
      <w:r w:rsidRPr="003108F8">
        <w:rPr>
          <w:sz w:val="28"/>
          <w:szCs w:val="28"/>
        </w:rPr>
        <w:t>Casualties</w:t>
      </w:r>
      <w:proofErr w:type="spellEnd"/>
      <w:r w:rsidRPr="003108F8">
        <w:rPr>
          <w:sz w:val="28"/>
          <w:szCs w:val="28"/>
        </w:rPr>
        <w:t xml:space="preserve">: A </w:t>
      </w:r>
      <w:proofErr w:type="spellStart"/>
      <w:r w:rsidRPr="003108F8">
        <w:rPr>
          <w:sz w:val="28"/>
          <w:szCs w:val="28"/>
        </w:rPr>
        <w:t>Report</w:t>
      </w:r>
      <w:proofErr w:type="spellEnd"/>
      <w:r w:rsidRPr="003108F8">
        <w:rPr>
          <w:sz w:val="28"/>
          <w:szCs w:val="28"/>
        </w:rPr>
        <w:t xml:space="preserve"> </w:t>
      </w:r>
      <w:proofErr w:type="spellStart"/>
      <w:r w:rsidRPr="003108F8">
        <w:rPr>
          <w:sz w:val="28"/>
          <w:szCs w:val="28"/>
        </w:rPr>
        <w:lastRenderedPageBreak/>
        <w:t>From</w:t>
      </w:r>
      <w:proofErr w:type="spellEnd"/>
      <w:r w:rsidRPr="003108F8">
        <w:rPr>
          <w:sz w:val="28"/>
          <w:szCs w:val="28"/>
        </w:rPr>
        <w:t xml:space="preserve"> </w:t>
      </w:r>
      <w:proofErr w:type="spellStart"/>
      <w:r w:rsidRPr="003108F8">
        <w:rPr>
          <w:sz w:val="28"/>
          <w:szCs w:val="28"/>
        </w:rPr>
        <w:t>the</w:t>
      </w:r>
      <w:proofErr w:type="spellEnd"/>
      <w:r w:rsidRPr="003108F8">
        <w:rPr>
          <w:sz w:val="28"/>
          <w:szCs w:val="28"/>
        </w:rPr>
        <w:t xml:space="preserve"> </w:t>
      </w:r>
      <w:proofErr w:type="spellStart"/>
      <w:r w:rsidRPr="003108F8">
        <w:rPr>
          <w:sz w:val="28"/>
          <w:szCs w:val="28"/>
        </w:rPr>
        <w:t>Spanish</w:t>
      </w:r>
      <w:proofErr w:type="spellEnd"/>
      <w:r w:rsidRPr="003108F8">
        <w:rPr>
          <w:sz w:val="28"/>
          <w:szCs w:val="28"/>
        </w:rPr>
        <w:t xml:space="preserve"> </w:t>
      </w:r>
      <w:proofErr w:type="spellStart"/>
      <w:r w:rsidRPr="003108F8">
        <w:rPr>
          <w:sz w:val="28"/>
          <w:szCs w:val="28"/>
        </w:rPr>
        <w:t>Role</w:t>
      </w:r>
      <w:proofErr w:type="spellEnd"/>
      <w:r w:rsidRPr="003108F8">
        <w:rPr>
          <w:sz w:val="28"/>
          <w:szCs w:val="28"/>
        </w:rPr>
        <w:t xml:space="preserve"> 2 </w:t>
      </w:r>
      <w:proofErr w:type="spellStart"/>
      <w:r w:rsidRPr="003108F8">
        <w:rPr>
          <w:sz w:val="28"/>
          <w:szCs w:val="28"/>
        </w:rPr>
        <w:t>Medical</w:t>
      </w:r>
      <w:proofErr w:type="spellEnd"/>
      <w:r w:rsidRPr="003108F8">
        <w:rPr>
          <w:sz w:val="28"/>
          <w:szCs w:val="28"/>
        </w:rPr>
        <w:t xml:space="preserve"> </w:t>
      </w:r>
      <w:proofErr w:type="spellStart"/>
      <w:r w:rsidRPr="003108F8">
        <w:rPr>
          <w:sz w:val="28"/>
          <w:szCs w:val="28"/>
        </w:rPr>
        <w:t>Facility</w:t>
      </w:r>
      <w:proofErr w:type="spellEnd"/>
      <w:r w:rsidRPr="003108F8">
        <w:rPr>
          <w:sz w:val="28"/>
          <w:szCs w:val="28"/>
        </w:rPr>
        <w:t xml:space="preserve"> </w:t>
      </w:r>
      <w:proofErr w:type="spellStart"/>
      <w:r w:rsidRPr="003108F8">
        <w:rPr>
          <w:sz w:val="28"/>
          <w:szCs w:val="28"/>
        </w:rPr>
        <w:t>in</w:t>
      </w:r>
      <w:proofErr w:type="spellEnd"/>
      <w:r w:rsidRPr="003108F8">
        <w:rPr>
          <w:sz w:val="28"/>
          <w:szCs w:val="28"/>
        </w:rPr>
        <w:t xml:space="preserve"> </w:t>
      </w:r>
      <w:proofErr w:type="spellStart"/>
      <w:r w:rsidRPr="003108F8">
        <w:rPr>
          <w:sz w:val="28"/>
          <w:szCs w:val="28"/>
        </w:rPr>
        <w:t>Herat</w:t>
      </w:r>
      <w:proofErr w:type="spellEnd"/>
      <w:r w:rsidRPr="003108F8">
        <w:rPr>
          <w:sz w:val="28"/>
          <w:szCs w:val="28"/>
        </w:rPr>
        <w:t xml:space="preserve">, </w:t>
      </w:r>
      <w:proofErr w:type="spellStart"/>
      <w:r w:rsidRPr="003108F8">
        <w:rPr>
          <w:sz w:val="28"/>
          <w:szCs w:val="28"/>
        </w:rPr>
        <w:t>Afghanistan</w:t>
      </w:r>
      <w:proofErr w:type="spellEnd"/>
      <w:r w:rsidRPr="003108F8">
        <w:rPr>
          <w:sz w:val="28"/>
          <w:szCs w:val="28"/>
        </w:rPr>
        <w:t xml:space="preserve">. </w:t>
      </w:r>
      <w:proofErr w:type="spellStart"/>
      <w:r w:rsidRPr="003108F8">
        <w:rPr>
          <w:sz w:val="28"/>
          <w:szCs w:val="28"/>
        </w:rPr>
        <w:t>Military</w:t>
      </w:r>
      <w:proofErr w:type="spellEnd"/>
      <w:r w:rsidRPr="003108F8">
        <w:rPr>
          <w:sz w:val="28"/>
          <w:szCs w:val="28"/>
        </w:rPr>
        <w:t xml:space="preserve"> </w:t>
      </w:r>
      <w:proofErr w:type="spellStart"/>
      <w:r w:rsidRPr="003108F8">
        <w:rPr>
          <w:sz w:val="28"/>
          <w:szCs w:val="28"/>
        </w:rPr>
        <w:t>Medicine</w:t>
      </w:r>
      <w:proofErr w:type="spellEnd"/>
      <w:r w:rsidRPr="003108F8">
        <w:rPr>
          <w:sz w:val="28"/>
          <w:szCs w:val="28"/>
        </w:rPr>
        <w:t xml:space="preserve">. 2012;177(3):326-332. </w:t>
      </w:r>
      <w:proofErr w:type="spellStart"/>
      <w:r w:rsidRPr="003108F8">
        <w:rPr>
          <w:sz w:val="28"/>
          <w:szCs w:val="28"/>
        </w:rPr>
        <w:t>doi</w:t>
      </w:r>
      <w:proofErr w:type="spellEnd"/>
      <w:r w:rsidRPr="003108F8">
        <w:rPr>
          <w:sz w:val="28"/>
          <w:szCs w:val="28"/>
        </w:rPr>
        <w:t xml:space="preserve">: 10.7205/milmed-d-11-00395 </w:t>
      </w:r>
    </w:p>
    <w:p w14:paraId="1B05B049" w14:textId="77777777"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Ramasamy</w:t>
      </w:r>
      <w:proofErr w:type="spellEnd"/>
      <w:r w:rsidRPr="003108F8">
        <w:rPr>
          <w:sz w:val="28"/>
          <w:szCs w:val="28"/>
        </w:rPr>
        <w:t xml:space="preserve"> A. A </w:t>
      </w:r>
      <w:proofErr w:type="spellStart"/>
      <w:r w:rsidRPr="003108F8">
        <w:rPr>
          <w:sz w:val="28"/>
          <w:szCs w:val="28"/>
        </w:rPr>
        <w:t>review</w:t>
      </w:r>
      <w:proofErr w:type="spellEnd"/>
      <w:r w:rsidRPr="003108F8">
        <w:rPr>
          <w:sz w:val="28"/>
          <w:szCs w:val="28"/>
        </w:rPr>
        <w:t xml:space="preserve"> </w:t>
      </w:r>
      <w:proofErr w:type="spellStart"/>
      <w:r w:rsidRPr="003108F8">
        <w:rPr>
          <w:sz w:val="28"/>
          <w:szCs w:val="28"/>
        </w:rPr>
        <w:t>of</w:t>
      </w:r>
      <w:proofErr w:type="spellEnd"/>
      <w:r w:rsidRPr="003108F8">
        <w:rPr>
          <w:sz w:val="28"/>
          <w:szCs w:val="28"/>
        </w:rPr>
        <w:t xml:space="preserve"> </w:t>
      </w:r>
      <w:proofErr w:type="spellStart"/>
      <w:r w:rsidRPr="003108F8">
        <w:rPr>
          <w:sz w:val="28"/>
          <w:szCs w:val="28"/>
        </w:rPr>
        <w:t>casualties</w:t>
      </w:r>
      <w:proofErr w:type="spellEnd"/>
      <w:r w:rsidRPr="003108F8">
        <w:rPr>
          <w:sz w:val="28"/>
          <w:szCs w:val="28"/>
        </w:rPr>
        <w:t xml:space="preserve"> </w:t>
      </w:r>
      <w:proofErr w:type="spellStart"/>
      <w:r w:rsidRPr="003108F8">
        <w:rPr>
          <w:sz w:val="28"/>
          <w:szCs w:val="28"/>
        </w:rPr>
        <w:t>during</w:t>
      </w:r>
      <w:proofErr w:type="spellEnd"/>
      <w:r w:rsidRPr="003108F8">
        <w:rPr>
          <w:sz w:val="28"/>
          <w:szCs w:val="28"/>
        </w:rPr>
        <w:t xml:space="preserve"> </w:t>
      </w:r>
      <w:proofErr w:type="spellStart"/>
      <w:r w:rsidRPr="003108F8">
        <w:rPr>
          <w:sz w:val="28"/>
          <w:szCs w:val="28"/>
        </w:rPr>
        <w:t>the</w:t>
      </w:r>
      <w:proofErr w:type="spellEnd"/>
      <w:r w:rsidRPr="003108F8">
        <w:rPr>
          <w:sz w:val="28"/>
          <w:szCs w:val="28"/>
        </w:rPr>
        <w:t xml:space="preserve"> </w:t>
      </w:r>
      <w:proofErr w:type="spellStart"/>
      <w:r w:rsidRPr="003108F8">
        <w:rPr>
          <w:sz w:val="28"/>
          <w:szCs w:val="28"/>
        </w:rPr>
        <w:t>Iraqi</w:t>
      </w:r>
      <w:proofErr w:type="spellEnd"/>
      <w:r w:rsidRPr="003108F8">
        <w:rPr>
          <w:sz w:val="28"/>
          <w:szCs w:val="28"/>
        </w:rPr>
        <w:t xml:space="preserve"> </w:t>
      </w:r>
      <w:proofErr w:type="spellStart"/>
      <w:r w:rsidRPr="003108F8">
        <w:rPr>
          <w:sz w:val="28"/>
          <w:szCs w:val="28"/>
        </w:rPr>
        <w:t>insurgency</w:t>
      </w:r>
      <w:proofErr w:type="spellEnd"/>
      <w:r w:rsidRPr="003108F8">
        <w:rPr>
          <w:sz w:val="28"/>
          <w:szCs w:val="28"/>
        </w:rPr>
        <w:t xml:space="preserve"> 2006–A </w:t>
      </w:r>
      <w:proofErr w:type="spellStart"/>
      <w:r w:rsidRPr="003108F8">
        <w:rPr>
          <w:sz w:val="28"/>
          <w:szCs w:val="28"/>
        </w:rPr>
        <w:t>British</w:t>
      </w:r>
      <w:proofErr w:type="spellEnd"/>
      <w:r w:rsidRPr="003108F8">
        <w:rPr>
          <w:sz w:val="28"/>
          <w:szCs w:val="28"/>
        </w:rPr>
        <w:t xml:space="preserve"> </w:t>
      </w:r>
      <w:proofErr w:type="spellStart"/>
      <w:r w:rsidRPr="003108F8">
        <w:rPr>
          <w:sz w:val="28"/>
          <w:szCs w:val="28"/>
        </w:rPr>
        <w:t>field</w:t>
      </w:r>
      <w:proofErr w:type="spellEnd"/>
      <w:r w:rsidRPr="003108F8">
        <w:rPr>
          <w:sz w:val="28"/>
          <w:szCs w:val="28"/>
        </w:rPr>
        <w:t xml:space="preserve"> </w:t>
      </w:r>
      <w:proofErr w:type="spellStart"/>
      <w:r w:rsidRPr="003108F8">
        <w:rPr>
          <w:sz w:val="28"/>
          <w:szCs w:val="28"/>
        </w:rPr>
        <w:t>hospital</w:t>
      </w:r>
      <w:proofErr w:type="spellEnd"/>
      <w:r w:rsidRPr="003108F8">
        <w:rPr>
          <w:sz w:val="28"/>
          <w:szCs w:val="28"/>
        </w:rPr>
        <w:t xml:space="preserve"> </w:t>
      </w:r>
      <w:proofErr w:type="spellStart"/>
      <w:r w:rsidRPr="003108F8">
        <w:rPr>
          <w:sz w:val="28"/>
          <w:szCs w:val="28"/>
        </w:rPr>
        <w:t>experience</w:t>
      </w:r>
      <w:proofErr w:type="spellEnd"/>
      <w:r w:rsidRPr="003108F8">
        <w:rPr>
          <w:sz w:val="28"/>
          <w:szCs w:val="28"/>
        </w:rPr>
        <w:t xml:space="preserve">. </w:t>
      </w:r>
      <w:proofErr w:type="spellStart"/>
      <w:r w:rsidRPr="003108F8">
        <w:rPr>
          <w:sz w:val="28"/>
          <w:szCs w:val="28"/>
        </w:rPr>
        <w:t>Injury</w:t>
      </w:r>
      <w:proofErr w:type="spellEnd"/>
      <w:r w:rsidRPr="003108F8">
        <w:rPr>
          <w:sz w:val="28"/>
          <w:szCs w:val="28"/>
        </w:rPr>
        <w:t xml:space="preserve">. 2009;40(5):493-497. </w:t>
      </w:r>
      <w:proofErr w:type="spellStart"/>
      <w:r w:rsidRPr="003108F8">
        <w:rPr>
          <w:sz w:val="28"/>
          <w:szCs w:val="28"/>
        </w:rPr>
        <w:t>doi</w:t>
      </w:r>
      <w:proofErr w:type="spellEnd"/>
      <w:r w:rsidRPr="003108F8">
        <w:rPr>
          <w:sz w:val="28"/>
          <w:szCs w:val="28"/>
        </w:rPr>
        <w:t xml:space="preserve">: 10.1016/j.injury.2008.03.028 </w:t>
      </w:r>
    </w:p>
    <w:p w14:paraId="44489798" w14:textId="77777777"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Ramasamy</w:t>
      </w:r>
      <w:proofErr w:type="spellEnd"/>
      <w:r w:rsidRPr="003108F8">
        <w:rPr>
          <w:sz w:val="28"/>
          <w:szCs w:val="28"/>
        </w:rPr>
        <w:t xml:space="preserve"> MA. </w:t>
      </w:r>
      <w:proofErr w:type="spellStart"/>
      <w:r w:rsidRPr="003108F8">
        <w:rPr>
          <w:sz w:val="28"/>
          <w:szCs w:val="28"/>
        </w:rPr>
        <w:t>Outcomes</w:t>
      </w:r>
      <w:proofErr w:type="spellEnd"/>
      <w:r w:rsidRPr="003108F8">
        <w:rPr>
          <w:sz w:val="28"/>
          <w:szCs w:val="28"/>
        </w:rPr>
        <w:t xml:space="preserve"> </w:t>
      </w:r>
      <w:proofErr w:type="spellStart"/>
      <w:r w:rsidRPr="003108F8">
        <w:rPr>
          <w:sz w:val="28"/>
          <w:szCs w:val="28"/>
        </w:rPr>
        <w:t>of</w:t>
      </w:r>
      <w:proofErr w:type="spellEnd"/>
      <w:r w:rsidRPr="003108F8">
        <w:rPr>
          <w:sz w:val="28"/>
          <w:szCs w:val="28"/>
        </w:rPr>
        <w:t xml:space="preserve"> IED </w:t>
      </w:r>
      <w:proofErr w:type="spellStart"/>
      <w:r w:rsidRPr="003108F8">
        <w:rPr>
          <w:sz w:val="28"/>
          <w:szCs w:val="28"/>
        </w:rPr>
        <w:t>Foot</w:t>
      </w:r>
      <w:proofErr w:type="spellEnd"/>
      <w:r w:rsidRPr="003108F8">
        <w:rPr>
          <w:sz w:val="28"/>
          <w:szCs w:val="28"/>
        </w:rPr>
        <w:t xml:space="preserve"> </w:t>
      </w:r>
      <w:proofErr w:type="spellStart"/>
      <w:r w:rsidRPr="003108F8">
        <w:rPr>
          <w:sz w:val="28"/>
          <w:szCs w:val="28"/>
        </w:rPr>
        <w:t>and</w:t>
      </w:r>
      <w:proofErr w:type="spellEnd"/>
      <w:r w:rsidRPr="003108F8">
        <w:rPr>
          <w:sz w:val="28"/>
          <w:szCs w:val="28"/>
        </w:rPr>
        <w:t xml:space="preserve"> </w:t>
      </w:r>
      <w:proofErr w:type="spellStart"/>
      <w:r w:rsidRPr="003108F8">
        <w:rPr>
          <w:sz w:val="28"/>
          <w:szCs w:val="28"/>
        </w:rPr>
        <w:t>Ankle</w:t>
      </w:r>
      <w:proofErr w:type="spellEnd"/>
      <w:r w:rsidRPr="003108F8">
        <w:rPr>
          <w:sz w:val="28"/>
          <w:szCs w:val="28"/>
        </w:rPr>
        <w:t xml:space="preserve"> </w:t>
      </w:r>
      <w:proofErr w:type="spellStart"/>
      <w:r w:rsidRPr="003108F8">
        <w:rPr>
          <w:sz w:val="28"/>
          <w:szCs w:val="28"/>
        </w:rPr>
        <w:t>Blast</w:t>
      </w:r>
      <w:proofErr w:type="spellEnd"/>
      <w:r w:rsidRPr="003108F8">
        <w:rPr>
          <w:sz w:val="28"/>
          <w:szCs w:val="28"/>
        </w:rPr>
        <w:t xml:space="preserve"> </w:t>
      </w:r>
      <w:proofErr w:type="spellStart"/>
      <w:r w:rsidRPr="003108F8">
        <w:rPr>
          <w:sz w:val="28"/>
          <w:szCs w:val="28"/>
        </w:rPr>
        <w:t>Injuries</w:t>
      </w:r>
      <w:proofErr w:type="spellEnd"/>
      <w:r w:rsidRPr="003108F8">
        <w:rPr>
          <w:sz w:val="28"/>
          <w:szCs w:val="28"/>
        </w:rPr>
        <w:t xml:space="preserve">. </w:t>
      </w:r>
      <w:proofErr w:type="spellStart"/>
      <w:r w:rsidRPr="003108F8">
        <w:rPr>
          <w:sz w:val="28"/>
          <w:szCs w:val="28"/>
        </w:rPr>
        <w:t>The</w:t>
      </w:r>
      <w:proofErr w:type="spellEnd"/>
      <w:r w:rsidRPr="003108F8">
        <w:rPr>
          <w:sz w:val="28"/>
          <w:szCs w:val="28"/>
        </w:rPr>
        <w:t xml:space="preserve"> </w:t>
      </w:r>
      <w:proofErr w:type="spellStart"/>
      <w:r w:rsidRPr="003108F8">
        <w:rPr>
          <w:sz w:val="28"/>
          <w:szCs w:val="28"/>
        </w:rPr>
        <w:t>Journal</w:t>
      </w:r>
      <w:proofErr w:type="spellEnd"/>
      <w:r w:rsidRPr="003108F8">
        <w:rPr>
          <w:sz w:val="28"/>
          <w:szCs w:val="28"/>
        </w:rPr>
        <w:t xml:space="preserve"> </w:t>
      </w:r>
      <w:proofErr w:type="spellStart"/>
      <w:r w:rsidRPr="003108F8">
        <w:rPr>
          <w:sz w:val="28"/>
          <w:szCs w:val="28"/>
        </w:rPr>
        <w:t>of</w:t>
      </w:r>
      <w:proofErr w:type="spellEnd"/>
      <w:r w:rsidRPr="003108F8">
        <w:rPr>
          <w:sz w:val="28"/>
          <w:szCs w:val="28"/>
        </w:rPr>
        <w:t xml:space="preserve"> </w:t>
      </w:r>
      <w:proofErr w:type="spellStart"/>
      <w:r w:rsidRPr="003108F8">
        <w:rPr>
          <w:sz w:val="28"/>
          <w:szCs w:val="28"/>
        </w:rPr>
        <w:t>Bone</w:t>
      </w:r>
      <w:proofErr w:type="spellEnd"/>
      <w:r w:rsidRPr="003108F8">
        <w:rPr>
          <w:sz w:val="28"/>
          <w:szCs w:val="28"/>
        </w:rPr>
        <w:t xml:space="preserve"> </w:t>
      </w:r>
      <w:proofErr w:type="spellStart"/>
      <w:r w:rsidRPr="003108F8">
        <w:rPr>
          <w:sz w:val="28"/>
          <w:szCs w:val="28"/>
        </w:rPr>
        <w:t>and</w:t>
      </w:r>
      <w:proofErr w:type="spellEnd"/>
      <w:r w:rsidRPr="003108F8">
        <w:rPr>
          <w:sz w:val="28"/>
          <w:szCs w:val="28"/>
        </w:rPr>
        <w:t xml:space="preserve"> </w:t>
      </w:r>
      <w:proofErr w:type="spellStart"/>
      <w:r w:rsidRPr="003108F8">
        <w:rPr>
          <w:sz w:val="28"/>
          <w:szCs w:val="28"/>
        </w:rPr>
        <w:t>Joint</w:t>
      </w:r>
      <w:proofErr w:type="spellEnd"/>
      <w:r w:rsidRPr="003108F8">
        <w:rPr>
          <w:sz w:val="28"/>
          <w:szCs w:val="28"/>
        </w:rPr>
        <w:t xml:space="preserve"> </w:t>
      </w:r>
      <w:proofErr w:type="spellStart"/>
      <w:r w:rsidRPr="003108F8">
        <w:rPr>
          <w:sz w:val="28"/>
          <w:szCs w:val="28"/>
        </w:rPr>
        <w:t>Surgery-American</w:t>
      </w:r>
      <w:proofErr w:type="spellEnd"/>
      <w:r w:rsidRPr="003108F8">
        <w:rPr>
          <w:sz w:val="28"/>
          <w:szCs w:val="28"/>
        </w:rPr>
        <w:t xml:space="preserve"> </w:t>
      </w:r>
      <w:proofErr w:type="spellStart"/>
      <w:r w:rsidRPr="003108F8">
        <w:rPr>
          <w:sz w:val="28"/>
          <w:szCs w:val="28"/>
        </w:rPr>
        <w:t>Volume</w:t>
      </w:r>
      <w:proofErr w:type="spellEnd"/>
      <w:r w:rsidRPr="003108F8">
        <w:rPr>
          <w:sz w:val="28"/>
          <w:szCs w:val="28"/>
        </w:rPr>
        <w:t xml:space="preserve">. 2013;95(5):1-7. </w:t>
      </w:r>
      <w:proofErr w:type="spellStart"/>
      <w:r w:rsidRPr="003108F8">
        <w:rPr>
          <w:sz w:val="28"/>
          <w:szCs w:val="28"/>
        </w:rPr>
        <w:t>doi</w:t>
      </w:r>
      <w:proofErr w:type="spellEnd"/>
      <w:r w:rsidRPr="003108F8">
        <w:rPr>
          <w:sz w:val="28"/>
          <w:szCs w:val="28"/>
        </w:rPr>
        <w:t xml:space="preserve">: 10.2106/jbjs.k.01666 </w:t>
      </w:r>
    </w:p>
    <w:p w14:paraId="2FEC691A" w14:textId="3A477F61"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Cross</w:t>
      </w:r>
      <w:proofErr w:type="spellEnd"/>
      <w:r w:rsidRPr="003108F8">
        <w:rPr>
          <w:sz w:val="28"/>
          <w:szCs w:val="28"/>
        </w:rPr>
        <w:t xml:space="preserve"> J</w:t>
      </w:r>
      <w:r w:rsidR="00E62328" w:rsidRPr="003108F8">
        <w:rPr>
          <w:sz w:val="28"/>
          <w:szCs w:val="28"/>
        </w:rPr>
        <w:t>.</w:t>
      </w:r>
      <w:r w:rsidRPr="003108F8">
        <w:rPr>
          <w:sz w:val="28"/>
          <w:szCs w:val="28"/>
        </w:rPr>
        <w:t xml:space="preserve">D. </w:t>
      </w:r>
      <w:proofErr w:type="spellStart"/>
      <w:r w:rsidRPr="003108F8">
        <w:rPr>
          <w:sz w:val="28"/>
          <w:szCs w:val="28"/>
        </w:rPr>
        <w:t>Battlefield</w:t>
      </w:r>
      <w:proofErr w:type="spellEnd"/>
      <w:r w:rsidRPr="003108F8">
        <w:rPr>
          <w:sz w:val="28"/>
          <w:szCs w:val="28"/>
        </w:rPr>
        <w:t xml:space="preserve"> </w:t>
      </w:r>
      <w:proofErr w:type="spellStart"/>
      <w:r w:rsidRPr="003108F8">
        <w:rPr>
          <w:sz w:val="28"/>
          <w:szCs w:val="28"/>
        </w:rPr>
        <w:t>Orthopaedic</w:t>
      </w:r>
      <w:proofErr w:type="spellEnd"/>
      <w:r w:rsidRPr="003108F8">
        <w:rPr>
          <w:sz w:val="28"/>
          <w:szCs w:val="28"/>
        </w:rPr>
        <w:t xml:space="preserve"> </w:t>
      </w:r>
      <w:proofErr w:type="spellStart"/>
      <w:r w:rsidRPr="003108F8">
        <w:rPr>
          <w:sz w:val="28"/>
          <w:szCs w:val="28"/>
        </w:rPr>
        <w:t>Injuries</w:t>
      </w:r>
      <w:proofErr w:type="spellEnd"/>
      <w:r w:rsidRPr="003108F8">
        <w:rPr>
          <w:sz w:val="28"/>
          <w:szCs w:val="28"/>
        </w:rPr>
        <w:t xml:space="preserve"> </w:t>
      </w:r>
      <w:proofErr w:type="spellStart"/>
      <w:r w:rsidRPr="003108F8">
        <w:rPr>
          <w:sz w:val="28"/>
          <w:szCs w:val="28"/>
        </w:rPr>
        <w:t>Cause</w:t>
      </w:r>
      <w:proofErr w:type="spellEnd"/>
      <w:r w:rsidRPr="003108F8">
        <w:rPr>
          <w:sz w:val="28"/>
          <w:szCs w:val="28"/>
        </w:rPr>
        <w:t xml:space="preserve"> </w:t>
      </w:r>
      <w:proofErr w:type="spellStart"/>
      <w:r w:rsidRPr="003108F8">
        <w:rPr>
          <w:sz w:val="28"/>
          <w:szCs w:val="28"/>
        </w:rPr>
        <w:t>the</w:t>
      </w:r>
      <w:proofErr w:type="spellEnd"/>
      <w:r w:rsidRPr="003108F8">
        <w:rPr>
          <w:sz w:val="28"/>
          <w:szCs w:val="28"/>
        </w:rPr>
        <w:t xml:space="preserve"> </w:t>
      </w:r>
      <w:proofErr w:type="spellStart"/>
      <w:r w:rsidRPr="003108F8">
        <w:rPr>
          <w:sz w:val="28"/>
          <w:szCs w:val="28"/>
        </w:rPr>
        <w:t>Majority</w:t>
      </w:r>
      <w:proofErr w:type="spellEnd"/>
      <w:r w:rsidRPr="003108F8">
        <w:rPr>
          <w:sz w:val="28"/>
          <w:szCs w:val="28"/>
        </w:rPr>
        <w:t xml:space="preserve"> </w:t>
      </w:r>
      <w:proofErr w:type="spellStart"/>
      <w:r w:rsidRPr="003108F8">
        <w:rPr>
          <w:sz w:val="28"/>
          <w:szCs w:val="28"/>
        </w:rPr>
        <w:t>of</w:t>
      </w:r>
      <w:proofErr w:type="spellEnd"/>
      <w:r w:rsidRPr="003108F8">
        <w:rPr>
          <w:sz w:val="28"/>
          <w:szCs w:val="28"/>
        </w:rPr>
        <w:t xml:space="preserve"> </w:t>
      </w:r>
      <w:proofErr w:type="spellStart"/>
      <w:r w:rsidRPr="003108F8">
        <w:rPr>
          <w:sz w:val="28"/>
          <w:szCs w:val="28"/>
        </w:rPr>
        <w:t>Long-term</w:t>
      </w:r>
      <w:proofErr w:type="spellEnd"/>
      <w:r w:rsidRPr="003108F8">
        <w:rPr>
          <w:sz w:val="28"/>
          <w:szCs w:val="28"/>
        </w:rPr>
        <w:t xml:space="preserve"> </w:t>
      </w:r>
      <w:proofErr w:type="spellStart"/>
      <w:r w:rsidRPr="003108F8">
        <w:rPr>
          <w:sz w:val="28"/>
          <w:szCs w:val="28"/>
        </w:rPr>
        <w:t>Disabilities</w:t>
      </w:r>
      <w:proofErr w:type="spellEnd"/>
      <w:r w:rsidRPr="003108F8">
        <w:rPr>
          <w:sz w:val="28"/>
          <w:szCs w:val="28"/>
        </w:rPr>
        <w:t xml:space="preserve">. </w:t>
      </w:r>
      <w:proofErr w:type="spellStart"/>
      <w:r w:rsidRPr="003108F8">
        <w:rPr>
          <w:sz w:val="28"/>
          <w:szCs w:val="28"/>
        </w:rPr>
        <w:t>American</w:t>
      </w:r>
      <w:proofErr w:type="spellEnd"/>
      <w:r w:rsidRPr="003108F8">
        <w:rPr>
          <w:sz w:val="28"/>
          <w:szCs w:val="28"/>
        </w:rPr>
        <w:t xml:space="preserve"> </w:t>
      </w:r>
      <w:proofErr w:type="spellStart"/>
      <w:r w:rsidRPr="003108F8">
        <w:rPr>
          <w:sz w:val="28"/>
          <w:szCs w:val="28"/>
        </w:rPr>
        <w:t>Academy</w:t>
      </w:r>
      <w:proofErr w:type="spellEnd"/>
      <w:r w:rsidRPr="003108F8">
        <w:rPr>
          <w:sz w:val="28"/>
          <w:szCs w:val="28"/>
        </w:rPr>
        <w:t xml:space="preserve"> </w:t>
      </w:r>
      <w:proofErr w:type="spellStart"/>
      <w:r w:rsidRPr="003108F8">
        <w:rPr>
          <w:sz w:val="28"/>
          <w:szCs w:val="28"/>
        </w:rPr>
        <w:t>of</w:t>
      </w:r>
      <w:proofErr w:type="spellEnd"/>
      <w:r w:rsidRPr="003108F8">
        <w:rPr>
          <w:sz w:val="28"/>
          <w:szCs w:val="28"/>
        </w:rPr>
        <w:t xml:space="preserve"> </w:t>
      </w:r>
      <w:proofErr w:type="spellStart"/>
      <w:r w:rsidRPr="003108F8">
        <w:rPr>
          <w:sz w:val="28"/>
          <w:szCs w:val="28"/>
        </w:rPr>
        <w:t>Orthopaedic</w:t>
      </w:r>
      <w:proofErr w:type="spellEnd"/>
      <w:r w:rsidRPr="003108F8">
        <w:rPr>
          <w:sz w:val="28"/>
          <w:szCs w:val="28"/>
        </w:rPr>
        <w:t xml:space="preserve"> </w:t>
      </w:r>
      <w:proofErr w:type="spellStart"/>
      <w:r w:rsidRPr="003108F8">
        <w:rPr>
          <w:sz w:val="28"/>
          <w:szCs w:val="28"/>
        </w:rPr>
        <w:t>Surgeon</w:t>
      </w:r>
      <w:proofErr w:type="spellEnd"/>
      <w:r w:rsidRPr="003108F8">
        <w:rPr>
          <w:sz w:val="28"/>
          <w:szCs w:val="28"/>
        </w:rPr>
        <w:t xml:space="preserve">. 2011;19:1-7. </w:t>
      </w:r>
      <w:proofErr w:type="spellStart"/>
      <w:r w:rsidRPr="003108F8">
        <w:rPr>
          <w:sz w:val="28"/>
          <w:szCs w:val="28"/>
        </w:rPr>
        <w:t>doi</w:t>
      </w:r>
      <w:proofErr w:type="spellEnd"/>
      <w:r w:rsidRPr="003108F8">
        <w:rPr>
          <w:sz w:val="28"/>
          <w:szCs w:val="28"/>
        </w:rPr>
        <w:t xml:space="preserve">: 10.5435/00124635-201102001-00002 </w:t>
      </w:r>
    </w:p>
    <w:p w14:paraId="1B88DDD8" w14:textId="56BD6138"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Заруцькии</w:t>
      </w:r>
      <w:proofErr w:type="spellEnd"/>
      <w:r w:rsidRPr="003108F8">
        <w:rPr>
          <w:sz w:val="28"/>
          <w:szCs w:val="28"/>
        </w:rPr>
        <w:t>̆ Я</w:t>
      </w:r>
      <w:r w:rsidR="00E62328" w:rsidRPr="003108F8">
        <w:rPr>
          <w:sz w:val="28"/>
          <w:szCs w:val="28"/>
        </w:rPr>
        <w:t>.</w:t>
      </w:r>
      <w:r w:rsidRPr="003108F8">
        <w:rPr>
          <w:sz w:val="28"/>
          <w:szCs w:val="28"/>
        </w:rPr>
        <w:t>Л</w:t>
      </w:r>
      <w:r w:rsidR="00E62328" w:rsidRPr="003108F8">
        <w:rPr>
          <w:sz w:val="28"/>
          <w:szCs w:val="28"/>
        </w:rPr>
        <w:t>.</w:t>
      </w:r>
      <w:r w:rsidRPr="003108F8">
        <w:rPr>
          <w:sz w:val="28"/>
          <w:szCs w:val="28"/>
        </w:rPr>
        <w:t xml:space="preserve">, </w:t>
      </w:r>
      <w:proofErr w:type="spellStart"/>
      <w:r w:rsidRPr="003108F8">
        <w:rPr>
          <w:sz w:val="28"/>
          <w:szCs w:val="28"/>
        </w:rPr>
        <w:t>Шудрак</w:t>
      </w:r>
      <w:proofErr w:type="spellEnd"/>
      <w:r w:rsidRPr="003108F8">
        <w:rPr>
          <w:sz w:val="28"/>
          <w:szCs w:val="28"/>
        </w:rPr>
        <w:t xml:space="preserve"> А</w:t>
      </w:r>
      <w:r w:rsidR="00E62328" w:rsidRPr="003108F8">
        <w:rPr>
          <w:sz w:val="28"/>
          <w:szCs w:val="28"/>
        </w:rPr>
        <w:t>.</w:t>
      </w:r>
      <w:r w:rsidRPr="003108F8">
        <w:rPr>
          <w:sz w:val="28"/>
          <w:szCs w:val="28"/>
        </w:rPr>
        <w:t>А. Вказівки з воєнно-</w:t>
      </w:r>
      <w:proofErr w:type="spellStart"/>
      <w:r w:rsidRPr="003108F8">
        <w:rPr>
          <w:sz w:val="28"/>
          <w:szCs w:val="28"/>
        </w:rPr>
        <w:t>польовоі</w:t>
      </w:r>
      <w:proofErr w:type="spellEnd"/>
      <w:r w:rsidRPr="003108F8">
        <w:rPr>
          <w:sz w:val="28"/>
          <w:szCs w:val="28"/>
        </w:rPr>
        <w:t xml:space="preserve">̈ </w:t>
      </w:r>
      <w:proofErr w:type="spellStart"/>
      <w:r w:rsidRPr="003108F8">
        <w:rPr>
          <w:sz w:val="28"/>
          <w:szCs w:val="28"/>
        </w:rPr>
        <w:t>хірургіі</w:t>
      </w:r>
      <w:proofErr w:type="spellEnd"/>
      <w:r w:rsidRPr="003108F8">
        <w:rPr>
          <w:sz w:val="28"/>
          <w:szCs w:val="28"/>
        </w:rPr>
        <w:t xml:space="preserve">̈. </w:t>
      </w:r>
      <w:proofErr w:type="spellStart"/>
      <w:r w:rsidRPr="003108F8">
        <w:rPr>
          <w:sz w:val="28"/>
          <w:szCs w:val="28"/>
        </w:rPr>
        <w:t>Київ</w:t>
      </w:r>
      <w:proofErr w:type="spellEnd"/>
      <w:r w:rsidRPr="003108F8">
        <w:rPr>
          <w:sz w:val="28"/>
          <w:szCs w:val="28"/>
        </w:rPr>
        <w:t xml:space="preserve">: СПД </w:t>
      </w:r>
      <w:proofErr w:type="spellStart"/>
      <w:r w:rsidRPr="003108F8">
        <w:rPr>
          <w:sz w:val="28"/>
          <w:szCs w:val="28"/>
        </w:rPr>
        <w:t>Чалчинська</w:t>
      </w:r>
      <w:proofErr w:type="spellEnd"/>
      <w:r w:rsidRPr="003108F8">
        <w:rPr>
          <w:sz w:val="28"/>
          <w:szCs w:val="28"/>
        </w:rPr>
        <w:t xml:space="preserve"> НВ; 2014. 396 с. </w:t>
      </w:r>
    </w:p>
    <w:p w14:paraId="6CB36150" w14:textId="4F502647"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Заруцькии</w:t>
      </w:r>
      <w:proofErr w:type="spellEnd"/>
      <w:r w:rsidRPr="003108F8">
        <w:rPr>
          <w:sz w:val="28"/>
          <w:szCs w:val="28"/>
        </w:rPr>
        <w:t>̆ Я</w:t>
      </w:r>
      <w:r w:rsidR="00E62328" w:rsidRPr="003108F8">
        <w:rPr>
          <w:sz w:val="28"/>
          <w:szCs w:val="28"/>
        </w:rPr>
        <w:t>.</w:t>
      </w:r>
      <w:r w:rsidRPr="003108F8">
        <w:rPr>
          <w:sz w:val="28"/>
          <w:szCs w:val="28"/>
        </w:rPr>
        <w:t>Л</w:t>
      </w:r>
      <w:r w:rsidR="00E62328" w:rsidRPr="003108F8">
        <w:rPr>
          <w:sz w:val="28"/>
          <w:szCs w:val="28"/>
        </w:rPr>
        <w:t>.</w:t>
      </w:r>
      <w:r w:rsidRPr="003108F8">
        <w:rPr>
          <w:sz w:val="28"/>
          <w:szCs w:val="28"/>
        </w:rPr>
        <w:t xml:space="preserve">, </w:t>
      </w:r>
      <w:proofErr w:type="spellStart"/>
      <w:r w:rsidRPr="003108F8">
        <w:rPr>
          <w:sz w:val="28"/>
          <w:szCs w:val="28"/>
        </w:rPr>
        <w:t>Косенцов</w:t>
      </w:r>
      <w:proofErr w:type="spellEnd"/>
      <w:r w:rsidRPr="003108F8">
        <w:rPr>
          <w:sz w:val="28"/>
          <w:szCs w:val="28"/>
        </w:rPr>
        <w:t xml:space="preserve"> В</w:t>
      </w:r>
      <w:r w:rsidR="00E62328" w:rsidRPr="003108F8">
        <w:rPr>
          <w:sz w:val="28"/>
          <w:szCs w:val="28"/>
        </w:rPr>
        <w:t>.</w:t>
      </w:r>
      <w:r w:rsidRPr="003108F8">
        <w:rPr>
          <w:sz w:val="28"/>
          <w:szCs w:val="28"/>
        </w:rPr>
        <w:t>О</w:t>
      </w:r>
      <w:r w:rsidR="00E62328" w:rsidRPr="003108F8">
        <w:rPr>
          <w:sz w:val="28"/>
          <w:szCs w:val="28"/>
        </w:rPr>
        <w:t>.</w:t>
      </w:r>
      <w:r w:rsidRPr="003108F8">
        <w:rPr>
          <w:sz w:val="28"/>
          <w:szCs w:val="28"/>
        </w:rPr>
        <w:t>, Ткаченко А</w:t>
      </w:r>
      <w:r w:rsidR="00E62328" w:rsidRPr="003108F8">
        <w:rPr>
          <w:sz w:val="28"/>
          <w:szCs w:val="28"/>
        </w:rPr>
        <w:t>.</w:t>
      </w:r>
      <w:r w:rsidRPr="003108F8">
        <w:rPr>
          <w:sz w:val="28"/>
          <w:szCs w:val="28"/>
        </w:rPr>
        <w:t xml:space="preserve">Є. Травматизм у системі загроз </w:t>
      </w:r>
      <w:proofErr w:type="spellStart"/>
      <w:r w:rsidRPr="003108F8">
        <w:rPr>
          <w:sz w:val="28"/>
          <w:szCs w:val="28"/>
        </w:rPr>
        <w:t>національніи</w:t>
      </w:r>
      <w:proofErr w:type="spellEnd"/>
      <w:r w:rsidRPr="003108F8">
        <w:rPr>
          <w:sz w:val="28"/>
          <w:szCs w:val="28"/>
        </w:rPr>
        <w:t xml:space="preserve">̆ безпеці </w:t>
      </w:r>
      <w:proofErr w:type="spellStart"/>
      <w:r w:rsidRPr="003108F8">
        <w:rPr>
          <w:sz w:val="28"/>
          <w:szCs w:val="28"/>
        </w:rPr>
        <w:t>України</w:t>
      </w:r>
      <w:proofErr w:type="spellEnd"/>
      <w:r w:rsidRPr="003108F8">
        <w:rPr>
          <w:sz w:val="28"/>
          <w:szCs w:val="28"/>
        </w:rPr>
        <w:t xml:space="preserve">. </w:t>
      </w:r>
      <w:r w:rsidRPr="003108F8">
        <w:rPr>
          <w:i/>
          <w:iCs/>
          <w:sz w:val="28"/>
          <w:szCs w:val="28"/>
        </w:rPr>
        <w:t>Наука і практика</w:t>
      </w:r>
      <w:r w:rsidRPr="003108F8">
        <w:rPr>
          <w:sz w:val="28"/>
          <w:szCs w:val="28"/>
        </w:rPr>
        <w:t xml:space="preserve">. 2014;1:50-56. </w:t>
      </w:r>
    </w:p>
    <w:p w14:paraId="38A91C98" w14:textId="50D9487C" w:rsidR="0055208F" w:rsidRPr="003108F8" w:rsidRDefault="0055208F" w:rsidP="003108F8">
      <w:pPr>
        <w:pStyle w:val="ac"/>
        <w:numPr>
          <w:ilvl w:val="0"/>
          <w:numId w:val="5"/>
        </w:numPr>
        <w:spacing w:line="360" w:lineRule="auto"/>
        <w:ind w:left="0" w:firstLine="709"/>
        <w:jc w:val="both"/>
        <w:rPr>
          <w:sz w:val="28"/>
          <w:szCs w:val="28"/>
        </w:rPr>
      </w:pPr>
      <w:r w:rsidRPr="003108F8">
        <w:rPr>
          <w:sz w:val="28"/>
          <w:szCs w:val="28"/>
        </w:rPr>
        <w:t>Гур’єв С</w:t>
      </w:r>
      <w:r w:rsidR="00E62328" w:rsidRPr="003108F8">
        <w:rPr>
          <w:sz w:val="28"/>
          <w:szCs w:val="28"/>
        </w:rPr>
        <w:t>.</w:t>
      </w:r>
      <w:r w:rsidRPr="003108F8">
        <w:rPr>
          <w:sz w:val="28"/>
          <w:szCs w:val="28"/>
        </w:rPr>
        <w:t xml:space="preserve">О. Клініко-нозологічна та клініко-анатомічна характеристика постраждалих із мінно-вибуховою травмою на ранньому госпітальному етапі надання </w:t>
      </w:r>
      <w:proofErr w:type="spellStart"/>
      <w:r w:rsidRPr="003108F8">
        <w:rPr>
          <w:sz w:val="28"/>
          <w:szCs w:val="28"/>
        </w:rPr>
        <w:t>медичноі</w:t>
      </w:r>
      <w:proofErr w:type="spellEnd"/>
      <w:r w:rsidRPr="003108F8">
        <w:rPr>
          <w:sz w:val="28"/>
          <w:szCs w:val="28"/>
        </w:rPr>
        <w:t xml:space="preserve">̈ допомоги в умовах сучасних </w:t>
      </w:r>
      <w:proofErr w:type="spellStart"/>
      <w:r w:rsidRPr="003108F8">
        <w:rPr>
          <w:sz w:val="28"/>
          <w:szCs w:val="28"/>
        </w:rPr>
        <w:t>бойових</w:t>
      </w:r>
      <w:proofErr w:type="spellEnd"/>
      <w:r w:rsidRPr="003108F8">
        <w:rPr>
          <w:sz w:val="28"/>
          <w:szCs w:val="28"/>
        </w:rPr>
        <w:t xml:space="preserve"> </w:t>
      </w:r>
      <w:proofErr w:type="spellStart"/>
      <w:r w:rsidRPr="003108F8">
        <w:rPr>
          <w:sz w:val="28"/>
          <w:szCs w:val="28"/>
        </w:rPr>
        <w:t>діи</w:t>
      </w:r>
      <w:proofErr w:type="spellEnd"/>
      <w:r w:rsidRPr="003108F8">
        <w:rPr>
          <w:sz w:val="28"/>
          <w:szCs w:val="28"/>
        </w:rPr>
        <w:t xml:space="preserve">̆ на прикладі проведення </w:t>
      </w:r>
      <w:proofErr w:type="spellStart"/>
      <w:r w:rsidRPr="003108F8">
        <w:rPr>
          <w:sz w:val="28"/>
          <w:szCs w:val="28"/>
        </w:rPr>
        <w:t>антитерористичноі</w:t>
      </w:r>
      <w:proofErr w:type="spellEnd"/>
      <w:r w:rsidRPr="003108F8">
        <w:rPr>
          <w:sz w:val="28"/>
          <w:szCs w:val="28"/>
        </w:rPr>
        <w:t xml:space="preserve">̈ </w:t>
      </w:r>
      <w:proofErr w:type="spellStart"/>
      <w:r w:rsidRPr="003108F8">
        <w:rPr>
          <w:sz w:val="28"/>
          <w:szCs w:val="28"/>
        </w:rPr>
        <w:t>операціі</w:t>
      </w:r>
      <w:proofErr w:type="spellEnd"/>
      <w:r w:rsidRPr="003108F8">
        <w:rPr>
          <w:sz w:val="28"/>
          <w:szCs w:val="28"/>
        </w:rPr>
        <w:t xml:space="preserve">̈ на сході України. </w:t>
      </w:r>
      <w:r w:rsidRPr="003108F8">
        <w:rPr>
          <w:i/>
          <w:iCs/>
          <w:sz w:val="28"/>
          <w:szCs w:val="28"/>
        </w:rPr>
        <w:t>Хірургія України</w:t>
      </w:r>
      <w:r w:rsidRPr="003108F8">
        <w:rPr>
          <w:sz w:val="28"/>
          <w:szCs w:val="28"/>
        </w:rPr>
        <w:t xml:space="preserve">. 2016;1:7-11. </w:t>
      </w:r>
    </w:p>
    <w:p w14:paraId="043D7B98" w14:textId="7E4E3907" w:rsidR="00E62328" w:rsidRPr="003108F8" w:rsidRDefault="00E62328" w:rsidP="003108F8">
      <w:pPr>
        <w:pStyle w:val="ac"/>
        <w:numPr>
          <w:ilvl w:val="0"/>
          <w:numId w:val="5"/>
        </w:numPr>
        <w:spacing w:line="360" w:lineRule="auto"/>
        <w:ind w:left="0" w:firstLine="709"/>
        <w:jc w:val="both"/>
        <w:rPr>
          <w:sz w:val="28"/>
          <w:szCs w:val="28"/>
        </w:rPr>
      </w:pPr>
      <w:proofErr w:type="spellStart"/>
      <w:r w:rsidRPr="003108F8">
        <w:rPr>
          <w:sz w:val="28"/>
          <w:szCs w:val="28"/>
        </w:rPr>
        <w:t>Аметов</w:t>
      </w:r>
      <w:proofErr w:type="spellEnd"/>
      <w:r w:rsidRPr="003108F8">
        <w:rPr>
          <w:sz w:val="28"/>
          <w:szCs w:val="28"/>
        </w:rPr>
        <w:t xml:space="preserve"> А.С., Курочкін І.О., Зубков А.А. Цукровий діабет та судинні захворювання. </w:t>
      </w:r>
      <w:r w:rsidRPr="003108F8">
        <w:rPr>
          <w:i/>
          <w:iCs/>
          <w:sz w:val="28"/>
          <w:szCs w:val="28"/>
        </w:rPr>
        <w:t xml:space="preserve">Мед. </w:t>
      </w:r>
      <w:proofErr w:type="spellStart"/>
      <w:r w:rsidRPr="003108F8">
        <w:rPr>
          <w:i/>
          <w:iCs/>
          <w:sz w:val="28"/>
          <w:szCs w:val="28"/>
        </w:rPr>
        <w:t>журн</w:t>
      </w:r>
      <w:proofErr w:type="spellEnd"/>
      <w:r w:rsidRPr="003108F8">
        <w:rPr>
          <w:sz w:val="28"/>
          <w:szCs w:val="28"/>
        </w:rPr>
        <w:t>. 2014. 4. С. 954-959.</w:t>
      </w:r>
    </w:p>
    <w:p w14:paraId="7A8A936E" w14:textId="15F4DBB4" w:rsidR="0055208F" w:rsidRPr="003108F8" w:rsidRDefault="00E61C11" w:rsidP="003108F8">
      <w:pPr>
        <w:pStyle w:val="ac"/>
        <w:numPr>
          <w:ilvl w:val="0"/>
          <w:numId w:val="5"/>
        </w:numPr>
        <w:spacing w:line="360" w:lineRule="auto"/>
        <w:ind w:left="0" w:firstLine="709"/>
        <w:jc w:val="both"/>
        <w:rPr>
          <w:sz w:val="28"/>
          <w:szCs w:val="28"/>
        </w:rPr>
      </w:pPr>
      <w:proofErr w:type="spellStart"/>
      <w:r w:rsidRPr="003108F8">
        <w:rPr>
          <w:sz w:val="28"/>
          <w:szCs w:val="28"/>
        </w:rPr>
        <w:t>Бенсман</w:t>
      </w:r>
      <w:proofErr w:type="spellEnd"/>
      <w:r w:rsidRPr="003108F8">
        <w:rPr>
          <w:sz w:val="28"/>
          <w:szCs w:val="28"/>
        </w:rPr>
        <w:t xml:space="preserve"> В.М. Хірургія </w:t>
      </w:r>
      <w:proofErr w:type="spellStart"/>
      <w:r w:rsidRPr="003108F8">
        <w:rPr>
          <w:sz w:val="28"/>
          <w:szCs w:val="28"/>
        </w:rPr>
        <w:t>гнійнонекротичних</w:t>
      </w:r>
      <w:proofErr w:type="spellEnd"/>
      <w:r w:rsidRPr="003108F8">
        <w:rPr>
          <w:sz w:val="28"/>
          <w:szCs w:val="28"/>
        </w:rPr>
        <w:t xml:space="preserve"> ускладнень діабетичної стопи (Посібник для лікарів). К.: </w:t>
      </w:r>
      <w:proofErr w:type="spellStart"/>
      <w:r w:rsidRPr="003108F8">
        <w:rPr>
          <w:sz w:val="28"/>
          <w:szCs w:val="28"/>
        </w:rPr>
        <w:t>Медпрактика</w:t>
      </w:r>
      <w:proofErr w:type="spellEnd"/>
      <w:r w:rsidRPr="003108F8">
        <w:rPr>
          <w:sz w:val="28"/>
          <w:szCs w:val="28"/>
        </w:rPr>
        <w:t>, 2010. 471 с</w:t>
      </w:r>
      <w:r w:rsidR="0055208F" w:rsidRPr="003108F8">
        <w:rPr>
          <w:sz w:val="28"/>
          <w:szCs w:val="28"/>
        </w:rPr>
        <w:t xml:space="preserve">. </w:t>
      </w:r>
    </w:p>
    <w:p w14:paraId="3146D886" w14:textId="33A3FB09"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Брега</w:t>
      </w:r>
      <w:proofErr w:type="spellEnd"/>
      <w:r w:rsidRPr="003108F8">
        <w:rPr>
          <w:sz w:val="28"/>
          <w:szCs w:val="28"/>
        </w:rPr>
        <w:t xml:space="preserve"> Л</w:t>
      </w:r>
      <w:r w:rsidR="00E61C11" w:rsidRPr="003108F8">
        <w:rPr>
          <w:sz w:val="28"/>
          <w:szCs w:val="28"/>
        </w:rPr>
        <w:t>.</w:t>
      </w:r>
      <w:r w:rsidRPr="003108F8">
        <w:rPr>
          <w:sz w:val="28"/>
          <w:szCs w:val="28"/>
        </w:rPr>
        <w:t>Б</w:t>
      </w:r>
      <w:r w:rsidR="00E61C11" w:rsidRPr="003108F8">
        <w:rPr>
          <w:sz w:val="28"/>
          <w:szCs w:val="28"/>
        </w:rPr>
        <w:t>.</w:t>
      </w:r>
      <w:r w:rsidRPr="003108F8">
        <w:rPr>
          <w:sz w:val="28"/>
          <w:szCs w:val="28"/>
        </w:rPr>
        <w:t xml:space="preserve">, </w:t>
      </w:r>
      <w:proofErr w:type="spellStart"/>
      <w:r w:rsidRPr="003108F8">
        <w:rPr>
          <w:sz w:val="28"/>
          <w:szCs w:val="28"/>
        </w:rPr>
        <w:t>Ногас</w:t>
      </w:r>
      <w:proofErr w:type="spellEnd"/>
      <w:r w:rsidRPr="003108F8">
        <w:rPr>
          <w:sz w:val="28"/>
          <w:szCs w:val="28"/>
        </w:rPr>
        <w:t xml:space="preserve"> А</w:t>
      </w:r>
      <w:r w:rsidR="00E61C11" w:rsidRPr="003108F8">
        <w:rPr>
          <w:sz w:val="28"/>
          <w:szCs w:val="28"/>
        </w:rPr>
        <w:t>.</w:t>
      </w:r>
      <w:r w:rsidRPr="003108F8">
        <w:rPr>
          <w:sz w:val="28"/>
          <w:szCs w:val="28"/>
        </w:rPr>
        <w:t xml:space="preserve">О. Фізіотерапія. </w:t>
      </w:r>
      <w:proofErr w:type="spellStart"/>
      <w:r w:rsidRPr="003108F8">
        <w:rPr>
          <w:sz w:val="28"/>
          <w:szCs w:val="28"/>
        </w:rPr>
        <w:t>Навчальнии</w:t>
      </w:r>
      <w:proofErr w:type="spellEnd"/>
      <w:r w:rsidRPr="003108F8">
        <w:rPr>
          <w:sz w:val="28"/>
          <w:szCs w:val="28"/>
        </w:rPr>
        <w:t>̆ посібник. Рівне</w:t>
      </w:r>
      <w:r w:rsidR="00E61C11" w:rsidRPr="003108F8">
        <w:rPr>
          <w:sz w:val="28"/>
          <w:szCs w:val="28"/>
        </w:rPr>
        <w:t>,</w:t>
      </w:r>
      <w:r w:rsidRPr="003108F8">
        <w:rPr>
          <w:sz w:val="28"/>
          <w:szCs w:val="28"/>
        </w:rPr>
        <w:t xml:space="preserve"> 2017. 212 с. </w:t>
      </w:r>
    </w:p>
    <w:p w14:paraId="05ED665F" w14:textId="2008E530"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Григус</w:t>
      </w:r>
      <w:proofErr w:type="spellEnd"/>
      <w:r w:rsidRPr="003108F8">
        <w:rPr>
          <w:sz w:val="28"/>
          <w:szCs w:val="28"/>
        </w:rPr>
        <w:t xml:space="preserve"> І</w:t>
      </w:r>
      <w:r w:rsidR="00E61C11" w:rsidRPr="003108F8">
        <w:rPr>
          <w:sz w:val="28"/>
          <w:szCs w:val="28"/>
        </w:rPr>
        <w:t>.</w:t>
      </w:r>
      <w:r w:rsidRPr="003108F8">
        <w:rPr>
          <w:sz w:val="28"/>
          <w:szCs w:val="28"/>
        </w:rPr>
        <w:t>М</w:t>
      </w:r>
      <w:r w:rsidR="00E61C11" w:rsidRPr="003108F8">
        <w:rPr>
          <w:sz w:val="28"/>
          <w:szCs w:val="28"/>
        </w:rPr>
        <w:t>.</w:t>
      </w:r>
      <w:r w:rsidRPr="003108F8">
        <w:rPr>
          <w:sz w:val="28"/>
          <w:szCs w:val="28"/>
        </w:rPr>
        <w:t xml:space="preserve">, </w:t>
      </w:r>
      <w:proofErr w:type="spellStart"/>
      <w:r w:rsidRPr="003108F8">
        <w:rPr>
          <w:sz w:val="28"/>
          <w:szCs w:val="28"/>
        </w:rPr>
        <w:t>Зелінськии</w:t>
      </w:r>
      <w:proofErr w:type="spellEnd"/>
      <w:r w:rsidRPr="003108F8">
        <w:rPr>
          <w:sz w:val="28"/>
          <w:szCs w:val="28"/>
        </w:rPr>
        <w:t>̆ В</w:t>
      </w:r>
      <w:r w:rsidR="00E61C11" w:rsidRPr="003108F8">
        <w:rPr>
          <w:sz w:val="28"/>
          <w:szCs w:val="28"/>
        </w:rPr>
        <w:t>.</w:t>
      </w:r>
      <w:r w:rsidRPr="003108F8">
        <w:rPr>
          <w:sz w:val="28"/>
          <w:szCs w:val="28"/>
        </w:rPr>
        <w:t xml:space="preserve">М. Фізична реабілітація пацієнтів після спортивних травм. </w:t>
      </w:r>
      <w:proofErr w:type="spellStart"/>
      <w:r w:rsidRPr="003108F8">
        <w:rPr>
          <w:sz w:val="28"/>
          <w:szCs w:val="28"/>
        </w:rPr>
        <w:t>Реабілітаційні</w:t>
      </w:r>
      <w:proofErr w:type="spellEnd"/>
      <w:r w:rsidRPr="003108F8">
        <w:rPr>
          <w:sz w:val="28"/>
          <w:szCs w:val="28"/>
        </w:rPr>
        <w:t xml:space="preserve"> та </w:t>
      </w:r>
      <w:proofErr w:type="spellStart"/>
      <w:r w:rsidRPr="003108F8">
        <w:rPr>
          <w:sz w:val="28"/>
          <w:szCs w:val="28"/>
        </w:rPr>
        <w:t>фізкультурнорекреаційні</w:t>
      </w:r>
      <w:proofErr w:type="spellEnd"/>
      <w:r w:rsidRPr="003108F8">
        <w:rPr>
          <w:sz w:val="28"/>
          <w:szCs w:val="28"/>
        </w:rPr>
        <w:t xml:space="preserve"> аспекти розвитку людини</w:t>
      </w:r>
      <w:r w:rsidR="0020291D" w:rsidRPr="00235BDB">
        <w:rPr>
          <w:sz w:val="28"/>
          <w:szCs w:val="28"/>
        </w:rPr>
        <w:t xml:space="preserve">. </w:t>
      </w:r>
      <w:proofErr w:type="spellStart"/>
      <w:r w:rsidRPr="003108F8">
        <w:rPr>
          <w:i/>
          <w:iCs/>
          <w:sz w:val="28"/>
          <w:szCs w:val="28"/>
        </w:rPr>
        <w:t>Rehabilitation&amp;recreation</w:t>
      </w:r>
      <w:proofErr w:type="spellEnd"/>
      <w:r w:rsidRPr="003108F8">
        <w:rPr>
          <w:sz w:val="28"/>
          <w:szCs w:val="28"/>
        </w:rPr>
        <w:t>. Рівне, 2019</w:t>
      </w:r>
      <w:r w:rsidR="00E61C11" w:rsidRPr="003108F8">
        <w:rPr>
          <w:sz w:val="28"/>
          <w:szCs w:val="28"/>
        </w:rPr>
        <w:t xml:space="preserve">. </w:t>
      </w:r>
      <w:r w:rsidRPr="003108F8">
        <w:rPr>
          <w:sz w:val="28"/>
          <w:szCs w:val="28"/>
        </w:rPr>
        <w:t>4</w:t>
      </w:r>
      <w:r w:rsidR="00E61C11" w:rsidRPr="003108F8">
        <w:rPr>
          <w:sz w:val="28"/>
          <w:szCs w:val="28"/>
        </w:rPr>
        <w:t xml:space="preserve">. С. </w:t>
      </w:r>
      <w:r w:rsidRPr="003108F8">
        <w:rPr>
          <w:sz w:val="28"/>
          <w:szCs w:val="28"/>
        </w:rPr>
        <w:t xml:space="preserve">13-19. </w:t>
      </w:r>
    </w:p>
    <w:p w14:paraId="7B986884" w14:textId="579FDC9E"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Єфіменко</w:t>
      </w:r>
      <w:proofErr w:type="spellEnd"/>
      <w:r w:rsidRPr="003108F8">
        <w:rPr>
          <w:sz w:val="28"/>
          <w:szCs w:val="28"/>
        </w:rPr>
        <w:t xml:space="preserve"> П</w:t>
      </w:r>
      <w:r w:rsidR="00ED5EA8" w:rsidRPr="003108F8">
        <w:rPr>
          <w:sz w:val="28"/>
          <w:szCs w:val="28"/>
        </w:rPr>
        <w:t>.</w:t>
      </w:r>
      <w:r w:rsidRPr="003108F8">
        <w:rPr>
          <w:sz w:val="28"/>
          <w:szCs w:val="28"/>
        </w:rPr>
        <w:t>Б. Техніка та методика класичного</w:t>
      </w:r>
      <w:r w:rsidR="00ED5EA8" w:rsidRPr="003108F8">
        <w:rPr>
          <w:sz w:val="28"/>
          <w:szCs w:val="28"/>
        </w:rPr>
        <w:t xml:space="preserve"> </w:t>
      </w:r>
      <w:r w:rsidRPr="003108F8">
        <w:rPr>
          <w:sz w:val="28"/>
          <w:szCs w:val="28"/>
        </w:rPr>
        <w:t xml:space="preserve">масажу. Харків: </w:t>
      </w:r>
      <w:r w:rsidRPr="003108F8">
        <w:rPr>
          <w:sz w:val="28"/>
          <w:szCs w:val="28"/>
        </w:rPr>
        <w:lastRenderedPageBreak/>
        <w:t>ХНАДУ</w:t>
      </w:r>
      <w:r w:rsidR="00ED5EA8" w:rsidRPr="003108F8">
        <w:rPr>
          <w:sz w:val="28"/>
          <w:szCs w:val="28"/>
        </w:rPr>
        <w:t>,</w:t>
      </w:r>
      <w:r w:rsidRPr="003108F8">
        <w:rPr>
          <w:sz w:val="28"/>
          <w:szCs w:val="28"/>
        </w:rPr>
        <w:t xml:space="preserve"> 2013. 258</w:t>
      </w:r>
      <w:r w:rsidR="00ED5EA8" w:rsidRPr="003108F8">
        <w:rPr>
          <w:sz w:val="28"/>
          <w:szCs w:val="28"/>
        </w:rPr>
        <w:t xml:space="preserve"> с</w:t>
      </w:r>
      <w:r w:rsidRPr="003108F8">
        <w:rPr>
          <w:sz w:val="28"/>
          <w:szCs w:val="28"/>
        </w:rPr>
        <w:t xml:space="preserve">. </w:t>
      </w:r>
    </w:p>
    <w:p w14:paraId="00D08757" w14:textId="6254A5EA" w:rsidR="00ED5EA8" w:rsidRPr="003108F8" w:rsidRDefault="00ED5EA8" w:rsidP="003108F8">
      <w:pPr>
        <w:pStyle w:val="ac"/>
        <w:numPr>
          <w:ilvl w:val="0"/>
          <w:numId w:val="5"/>
        </w:numPr>
        <w:spacing w:line="360" w:lineRule="auto"/>
        <w:ind w:left="0" w:firstLine="709"/>
        <w:jc w:val="both"/>
        <w:rPr>
          <w:sz w:val="28"/>
          <w:szCs w:val="28"/>
        </w:rPr>
      </w:pPr>
      <w:r w:rsidRPr="003108F8">
        <w:rPr>
          <w:sz w:val="28"/>
          <w:szCs w:val="28"/>
        </w:rPr>
        <w:t>Карпенка Л.А. Медичні аспекти розвитку фізкультурно-реабілітаційної роботи серед інвалідів. К.: ІНФРА, 1996. 20 с.</w:t>
      </w:r>
    </w:p>
    <w:p w14:paraId="07B992C2" w14:textId="59DB26DF" w:rsidR="00ED5EA8" w:rsidRPr="003108F8" w:rsidRDefault="00ED5EA8" w:rsidP="003108F8">
      <w:pPr>
        <w:pStyle w:val="ac"/>
        <w:numPr>
          <w:ilvl w:val="0"/>
          <w:numId w:val="5"/>
        </w:numPr>
        <w:spacing w:line="360" w:lineRule="auto"/>
        <w:ind w:left="0" w:firstLine="709"/>
        <w:jc w:val="both"/>
        <w:rPr>
          <w:sz w:val="28"/>
          <w:szCs w:val="28"/>
        </w:rPr>
      </w:pPr>
      <w:proofErr w:type="spellStart"/>
      <w:r w:rsidRPr="003108F8">
        <w:rPr>
          <w:sz w:val="28"/>
          <w:szCs w:val="28"/>
        </w:rPr>
        <w:t>Курдибайло</w:t>
      </w:r>
      <w:proofErr w:type="spellEnd"/>
      <w:r w:rsidRPr="003108F8">
        <w:rPr>
          <w:sz w:val="28"/>
          <w:szCs w:val="28"/>
        </w:rPr>
        <w:t xml:space="preserve"> С.Ф., Герасимов Г.В. Лікувальна фізична культура після ампутації кінцівок та при захворюваннях опорно-рухової системи: </w:t>
      </w:r>
      <w:proofErr w:type="spellStart"/>
      <w:r w:rsidRPr="003108F8">
        <w:rPr>
          <w:sz w:val="28"/>
          <w:szCs w:val="28"/>
        </w:rPr>
        <w:t>метод.посібник</w:t>
      </w:r>
      <w:proofErr w:type="spellEnd"/>
      <w:r w:rsidRPr="003108F8">
        <w:rPr>
          <w:sz w:val="28"/>
          <w:szCs w:val="28"/>
        </w:rPr>
        <w:t>. Харків. ГЕОТАР-МЕД, 2004. 266 с.</w:t>
      </w:r>
    </w:p>
    <w:p w14:paraId="02504E16" w14:textId="20B9A211" w:rsidR="0055208F" w:rsidRPr="003108F8" w:rsidRDefault="00ED5EA8" w:rsidP="003108F8">
      <w:pPr>
        <w:pStyle w:val="ac"/>
        <w:numPr>
          <w:ilvl w:val="0"/>
          <w:numId w:val="5"/>
        </w:numPr>
        <w:spacing w:line="360" w:lineRule="auto"/>
        <w:ind w:left="0" w:firstLine="709"/>
        <w:jc w:val="both"/>
        <w:rPr>
          <w:sz w:val="28"/>
          <w:szCs w:val="28"/>
        </w:rPr>
      </w:pPr>
      <w:proofErr w:type="spellStart"/>
      <w:r w:rsidRPr="003108F8">
        <w:rPr>
          <w:sz w:val="28"/>
          <w:szCs w:val="28"/>
        </w:rPr>
        <w:t>Холостова</w:t>
      </w:r>
      <w:proofErr w:type="spellEnd"/>
      <w:r w:rsidRPr="003108F8">
        <w:rPr>
          <w:sz w:val="28"/>
          <w:szCs w:val="28"/>
        </w:rPr>
        <w:t xml:space="preserve"> Є.І. Технологія соціальної роботи: підручник. К.: ІНФРА, 2004. 400 </w:t>
      </w:r>
      <w:r w:rsidR="0055208F" w:rsidRPr="003108F8">
        <w:rPr>
          <w:sz w:val="28"/>
          <w:szCs w:val="28"/>
        </w:rPr>
        <w:t xml:space="preserve">с. </w:t>
      </w:r>
    </w:p>
    <w:p w14:paraId="5DD0552B" w14:textId="77777777"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Lotze</w:t>
      </w:r>
      <w:proofErr w:type="spellEnd"/>
      <w:r w:rsidRPr="003108F8">
        <w:rPr>
          <w:sz w:val="28"/>
          <w:szCs w:val="28"/>
        </w:rPr>
        <w:t xml:space="preserve"> M, </w:t>
      </w:r>
      <w:proofErr w:type="spellStart"/>
      <w:r w:rsidRPr="003108F8">
        <w:rPr>
          <w:sz w:val="28"/>
          <w:szCs w:val="28"/>
        </w:rPr>
        <w:t>Flor</w:t>
      </w:r>
      <w:proofErr w:type="spellEnd"/>
      <w:r w:rsidRPr="003108F8">
        <w:rPr>
          <w:sz w:val="28"/>
          <w:szCs w:val="28"/>
        </w:rPr>
        <w:t xml:space="preserve"> H, </w:t>
      </w:r>
      <w:proofErr w:type="spellStart"/>
      <w:r w:rsidRPr="003108F8">
        <w:rPr>
          <w:sz w:val="28"/>
          <w:szCs w:val="28"/>
        </w:rPr>
        <w:t>Grodd</w:t>
      </w:r>
      <w:proofErr w:type="spellEnd"/>
      <w:r w:rsidRPr="003108F8">
        <w:rPr>
          <w:sz w:val="28"/>
          <w:szCs w:val="28"/>
        </w:rPr>
        <w:t xml:space="preserve"> W, </w:t>
      </w:r>
      <w:proofErr w:type="spellStart"/>
      <w:r w:rsidRPr="003108F8">
        <w:rPr>
          <w:sz w:val="28"/>
          <w:szCs w:val="28"/>
        </w:rPr>
        <w:t>Larbig</w:t>
      </w:r>
      <w:proofErr w:type="spellEnd"/>
      <w:r w:rsidRPr="003108F8">
        <w:rPr>
          <w:sz w:val="28"/>
          <w:szCs w:val="28"/>
        </w:rPr>
        <w:t xml:space="preserve"> W, </w:t>
      </w:r>
      <w:proofErr w:type="spellStart"/>
      <w:r w:rsidRPr="003108F8">
        <w:rPr>
          <w:sz w:val="28"/>
          <w:szCs w:val="28"/>
        </w:rPr>
        <w:t>Birbaumer</w:t>
      </w:r>
      <w:proofErr w:type="spellEnd"/>
      <w:r w:rsidRPr="003108F8">
        <w:rPr>
          <w:sz w:val="28"/>
          <w:szCs w:val="28"/>
        </w:rPr>
        <w:t xml:space="preserve"> N. </w:t>
      </w:r>
      <w:proofErr w:type="spellStart"/>
      <w:r w:rsidRPr="003108F8">
        <w:rPr>
          <w:sz w:val="28"/>
          <w:szCs w:val="28"/>
        </w:rPr>
        <w:t>Phantom</w:t>
      </w:r>
      <w:proofErr w:type="spellEnd"/>
      <w:r w:rsidRPr="003108F8">
        <w:rPr>
          <w:sz w:val="28"/>
          <w:szCs w:val="28"/>
        </w:rPr>
        <w:t xml:space="preserve"> </w:t>
      </w:r>
      <w:proofErr w:type="spellStart"/>
      <w:r w:rsidRPr="003108F8">
        <w:rPr>
          <w:sz w:val="28"/>
          <w:szCs w:val="28"/>
        </w:rPr>
        <w:t>movements</w:t>
      </w:r>
      <w:proofErr w:type="spellEnd"/>
      <w:r w:rsidRPr="003108F8">
        <w:rPr>
          <w:sz w:val="28"/>
          <w:szCs w:val="28"/>
        </w:rPr>
        <w:t xml:space="preserve"> </w:t>
      </w:r>
      <w:proofErr w:type="spellStart"/>
      <w:r w:rsidRPr="003108F8">
        <w:rPr>
          <w:sz w:val="28"/>
          <w:szCs w:val="28"/>
        </w:rPr>
        <w:t>and</w:t>
      </w:r>
      <w:proofErr w:type="spellEnd"/>
      <w:r w:rsidRPr="003108F8">
        <w:rPr>
          <w:sz w:val="28"/>
          <w:szCs w:val="28"/>
        </w:rPr>
        <w:t xml:space="preserve"> </w:t>
      </w:r>
      <w:proofErr w:type="spellStart"/>
      <w:r w:rsidRPr="003108F8">
        <w:rPr>
          <w:sz w:val="28"/>
          <w:szCs w:val="28"/>
        </w:rPr>
        <w:t>pain</w:t>
      </w:r>
      <w:proofErr w:type="spellEnd"/>
      <w:r w:rsidRPr="003108F8">
        <w:rPr>
          <w:sz w:val="28"/>
          <w:szCs w:val="28"/>
        </w:rPr>
        <w:t xml:space="preserve">. </w:t>
      </w:r>
      <w:proofErr w:type="spellStart"/>
      <w:r w:rsidRPr="003108F8">
        <w:rPr>
          <w:sz w:val="28"/>
          <w:szCs w:val="28"/>
        </w:rPr>
        <w:t>An</w:t>
      </w:r>
      <w:proofErr w:type="spellEnd"/>
      <w:r w:rsidRPr="003108F8">
        <w:rPr>
          <w:sz w:val="28"/>
          <w:szCs w:val="28"/>
        </w:rPr>
        <w:t xml:space="preserve"> </w:t>
      </w:r>
      <w:proofErr w:type="spellStart"/>
      <w:r w:rsidRPr="003108F8">
        <w:rPr>
          <w:sz w:val="28"/>
          <w:szCs w:val="28"/>
        </w:rPr>
        <w:t>fMRI</w:t>
      </w:r>
      <w:proofErr w:type="spellEnd"/>
      <w:r w:rsidRPr="003108F8">
        <w:rPr>
          <w:sz w:val="28"/>
          <w:szCs w:val="28"/>
        </w:rPr>
        <w:t xml:space="preserve"> </w:t>
      </w:r>
      <w:proofErr w:type="spellStart"/>
      <w:r w:rsidRPr="003108F8">
        <w:rPr>
          <w:sz w:val="28"/>
          <w:szCs w:val="28"/>
        </w:rPr>
        <w:t>study</w:t>
      </w:r>
      <w:proofErr w:type="spellEnd"/>
      <w:r w:rsidRPr="003108F8">
        <w:rPr>
          <w:sz w:val="28"/>
          <w:szCs w:val="28"/>
        </w:rPr>
        <w:t xml:space="preserve"> </w:t>
      </w:r>
      <w:proofErr w:type="spellStart"/>
      <w:r w:rsidRPr="003108F8">
        <w:rPr>
          <w:sz w:val="28"/>
          <w:szCs w:val="28"/>
        </w:rPr>
        <w:t>in</w:t>
      </w:r>
      <w:proofErr w:type="spellEnd"/>
      <w:r w:rsidRPr="003108F8">
        <w:rPr>
          <w:sz w:val="28"/>
          <w:szCs w:val="28"/>
        </w:rPr>
        <w:t xml:space="preserve"> </w:t>
      </w:r>
      <w:proofErr w:type="spellStart"/>
      <w:r w:rsidRPr="003108F8">
        <w:rPr>
          <w:sz w:val="28"/>
          <w:szCs w:val="28"/>
        </w:rPr>
        <w:t>upper</w:t>
      </w:r>
      <w:proofErr w:type="spellEnd"/>
      <w:r w:rsidRPr="003108F8">
        <w:rPr>
          <w:sz w:val="28"/>
          <w:szCs w:val="28"/>
        </w:rPr>
        <w:t xml:space="preserve"> </w:t>
      </w:r>
      <w:proofErr w:type="spellStart"/>
      <w:r w:rsidRPr="003108F8">
        <w:rPr>
          <w:sz w:val="28"/>
          <w:szCs w:val="28"/>
        </w:rPr>
        <w:t>limb</w:t>
      </w:r>
      <w:proofErr w:type="spellEnd"/>
      <w:r w:rsidRPr="003108F8">
        <w:rPr>
          <w:sz w:val="28"/>
          <w:szCs w:val="28"/>
        </w:rPr>
        <w:t xml:space="preserve"> </w:t>
      </w:r>
      <w:proofErr w:type="spellStart"/>
      <w:r w:rsidRPr="003108F8">
        <w:rPr>
          <w:sz w:val="28"/>
          <w:szCs w:val="28"/>
        </w:rPr>
        <w:t>amputees</w:t>
      </w:r>
      <w:proofErr w:type="spellEnd"/>
      <w:r w:rsidRPr="003108F8">
        <w:rPr>
          <w:sz w:val="28"/>
          <w:szCs w:val="28"/>
        </w:rPr>
        <w:t xml:space="preserve">. </w:t>
      </w:r>
      <w:proofErr w:type="spellStart"/>
      <w:r w:rsidRPr="003108F8">
        <w:rPr>
          <w:sz w:val="28"/>
          <w:szCs w:val="28"/>
        </w:rPr>
        <w:t>Brain</w:t>
      </w:r>
      <w:proofErr w:type="spellEnd"/>
      <w:r w:rsidRPr="003108F8">
        <w:rPr>
          <w:sz w:val="28"/>
          <w:szCs w:val="28"/>
        </w:rPr>
        <w:t xml:space="preserve">; 2001. </w:t>
      </w:r>
    </w:p>
    <w:p w14:paraId="1C602ECA" w14:textId="47E8488F"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Трихліб</w:t>
      </w:r>
      <w:proofErr w:type="spellEnd"/>
      <w:r w:rsidRPr="003108F8">
        <w:rPr>
          <w:sz w:val="28"/>
          <w:szCs w:val="28"/>
        </w:rPr>
        <w:t xml:space="preserve"> В</w:t>
      </w:r>
      <w:r w:rsidR="00ED5EA8" w:rsidRPr="003108F8">
        <w:rPr>
          <w:sz w:val="28"/>
          <w:szCs w:val="28"/>
        </w:rPr>
        <w:t>.</w:t>
      </w:r>
      <w:r w:rsidRPr="003108F8">
        <w:rPr>
          <w:sz w:val="28"/>
          <w:szCs w:val="28"/>
        </w:rPr>
        <w:t xml:space="preserve">І. Особливості вогнепальних і мінно-вибухових поранень: (огляд літератури). </w:t>
      </w:r>
      <w:r w:rsidRPr="003108F8">
        <w:rPr>
          <w:i/>
          <w:iCs/>
          <w:sz w:val="28"/>
          <w:szCs w:val="28"/>
        </w:rPr>
        <w:t>Здоров’я суспільства</w:t>
      </w:r>
      <w:r w:rsidRPr="003108F8">
        <w:rPr>
          <w:sz w:val="28"/>
          <w:szCs w:val="28"/>
        </w:rPr>
        <w:t>. 2015</w:t>
      </w:r>
      <w:r w:rsidR="00ED5EA8" w:rsidRPr="003108F8">
        <w:rPr>
          <w:sz w:val="28"/>
          <w:szCs w:val="28"/>
        </w:rPr>
        <w:t xml:space="preserve">. </w:t>
      </w:r>
      <w:r w:rsidRPr="003108F8">
        <w:rPr>
          <w:sz w:val="28"/>
          <w:szCs w:val="28"/>
        </w:rPr>
        <w:t>4(1-2)</w:t>
      </w:r>
      <w:r w:rsidR="00ED5EA8" w:rsidRPr="003108F8">
        <w:rPr>
          <w:sz w:val="28"/>
          <w:szCs w:val="28"/>
        </w:rPr>
        <w:t xml:space="preserve">. С. </w:t>
      </w:r>
      <w:r w:rsidRPr="003108F8">
        <w:rPr>
          <w:sz w:val="28"/>
          <w:szCs w:val="28"/>
        </w:rPr>
        <w:t xml:space="preserve">48-58. </w:t>
      </w:r>
    </w:p>
    <w:p w14:paraId="30EFAF89" w14:textId="518073D3"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Трихліб</w:t>
      </w:r>
      <w:proofErr w:type="spellEnd"/>
      <w:r w:rsidRPr="003108F8">
        <w:rPr>
          <w:sz w:val="28"/>
          <w:szCs w:val="28"/>
        </w:rPr>
        <w:t xml:space="preserve"> В</w:t>
      </w:r>
      <w:r w:rsidR="00ED5EA8" w:rsidRPr="003108F8">
        <w:rPr>
          <w:sz w:val="28"/>
          <w:szCs w:val="28"/>
        </w:rPr>
        <w:t>.</w:t>
      </w:r>
      <w:r w:rsidRPr="003108F8">
        <w:rPr>
          <w:sz w:val="28"/>
          <w:szCs w:val="28"/>
        </w:rPr>
        <w:t xml:space="preserve">І. Структура </w:t>
      </w:r>
      <w:proofErr w:type="spellStart"/>
      <w:r w:rsidRPr="003108F8">
        <w:rPr>
          <w:sz w:val="28"/>
          <w:szCs w:val="28"/>
        </w:rPr>
        <w:t>бойовоі</w:t>
      </w:r>
      <w:proofErr w:type="spellEnd"/>
      <w:r w:rsidRPr="003108F8">
        <w:rPr>
          <w:sz w:val="28"/>
          <w:szCs w:val="28"/>
        </w:rPr>
        <w:t xml:space="preserve">̈ травми залежно від характеру </w:t>
      </w:r>
      <w:proofErr w:type="spellStart"/>
      <w:r w:rsidRPr="003108F8">
        <w:rPr>
          <w:sz w:val="28"/>
          <w:szCs w:val="28"/>
        </w:rPr>
        <w:t>уражувальних</w:t>
      </w:r>
      <w:proofErr w:type="spellEnd"/>
      <w:r w:rsidRPr="003108F8">
        <w:rPr>
          <w:sz w:val="28"/>
          <w:szCs w:val="28"/>
        </w:rPr>
        <w:t xml:space="preserve"> факторів під час деяких сучасних локальних </w:t>
      </w:r>
      <w:proofErr w:type="spellStart"/>
      <w:r w:rsidRPr="003108F8">
        <w:rPr>
          <w:sz w:val="28"/>
          <w:szCs w:val="28"/>
        </w:rPr>
        <w:t>війн</w:t>
      </w:r>
      <w:proofErr w:type="spellEnd"/>
      <w:r w:rsidRPr="003108F8">
        <w:rPr>
          <w:sz w:val="28"/>
          <w:szCs w:val="28"/>
        </w:rPr>
        <w:t xml:space="preserve">, </w:t>
      </w:r>
      <w:proofErr w:type="spellStart"/>
      <w:r w:rsidRPr="003108F8">
        <w:rPr>
          <w:sz w:val="28"/>
          <w:szCs w:val="28"/>
        </w:rPr>
        <w:t>військових</w:t>
      </w:r>
      <w:proofErr w:type="spellEnd"/>
      <w:r w:rsidRPr="003108F8">
        <w:rPr>
          <w:sz w:val="28"/>
          <w:szCs w:val="28"/>
        </w:rPr>
        <w:t xml:space="preserve"> конфліктів: (огляд літератури). </w:t>
      </w:r>
      <w:proofErr w:type="spellStart"/>
      <w:r w:rsidRPr="003108F8">
        <w:rPr>
          <w:i/>
          <w:iCs/>
          <w:sz w:val="28"/>
          <w:szCs w:val="28"/>
        </w:rPr>
        <w:t>Сімейна</w:t>
      </w:r>
      <w:proofErr w:type="spellEnd"/>
      <w:r w:rsidRPr="003108F8">
        <w:rPr>
          <w:i/>
          <w:iCs/>
          <w:sz w:val="28"/>
          <w:szCs w:val="28"/>
        </w:rPr>
        <w:t xml:space="preserve"> медицина.</w:t>
      </w:r>
      <w:r w:rsidRPr="003108F8">
        <w:rPr>
          <w:sz w:val="28"/>
          <w:szCs w:val="28"/>
        </w:rPr>
        <w:t xml:space="preserve"> 2015</w:t>
      </w:r>
      <w:r w:rsidR="00ED5EA8" w:rsidRPr="003108F8">
        <w:rPr>
          <w:sz w:val="28"/>
          <w:szCs w:val="28"/>
        </w:rPr>
        <w:t xml:space="preserve">. </w:t>
      </w:r>
      <w:r w:rsidRPr="003108F8">
        <w:rPr>
          <w:sz w:val="28"/>
          <w:szCs w:val="28"/>
        </w:rPr>
        <w:t>4</w:t>
      </w:r>
      <w:r w:rsidR="00ED5EA8" w:rsidRPr="003108F8">
        <w:rPr>
          <w:sz w:val="28"/>
          <w:szCs w:val="28"/>
        </w:rPr>
        <w:t xml:space="preserve">. С. </w:t>
      </w:r>
      <w:r w:rsidRPr="003108F8">
        <w:rPr>
          <w:sz w:val="28"/>
          <w:szCs w:val="28"/>
        </w:rPr>
        <w:t xml:space="preserve">63-70. </w:t>
      </w:r>
    </w:p>
    <w:p w14:paraId="762DDE6D" w14:textId="0ABB60E2" w:rsidR="0055208F" w:rsidRPr="003108F8" w:rsidRDefault="0055208F" w:rsidP="003108F8">
      <w:pPr>
        <w:pStyle w:val="ac"/>
        <w:numPr>
          <w:ilvl w:val="0"/>
          <w:numId w:val="5"/>
        </w:numPr>
        <w:spacing w:line="360" w:lineRule="auto"/>
        <w:ind w:left="0" w:firstLine="709"/>
        <w:jc w:val="both"/>
        <w:rPr>
          <w:sz w:val="28"/>
          <w:szCs w:val="28"/>
        </w:rPr>
      </w:pPr>
      <w:r w:rsidRPr="003108F8">
        <w:rPr>
          <w:sz w:val="28"/>
          <w:szCs w:val="28"/>
        </w:rPr>
        <w:t>Гур’єв С</w:t>
      </w:r>
      <w:r w:rsidR="00ED5EA8" w:rsidRPr="003108F8">
        <w:rPr>
          <w:sz w:val="28"/>
          <w:szCs w:val="28"/>
        </w:rPr>
        <w:t>.</w:t>
      </w:r>
      <w:r w:rsidRPr="003108F8">
        <w:rPr>
          <w:sz w:val="28"/>
          <w:szCs w:val="28"/>
        </w:rPr>
        <w:t xml:space="preserve">О. Аналіз досвіду лікування вогнепальних поранень кінцівок. </w:t>
      </w:r>
      <w:r w:rsidRPr="003108F8">
        <w:rPr>
          <w:i/>
          <w:iCs/>
          <w:sz w:val="28"/>
          <w:szCs w:val="28"/>
        </w:rPr>
        <w:t>Екстрена медицина: від науки до практики</w:t>
      </w:r>
      <w:r w:rsidRPr="003108F8">
        <w:rPr>
          <w:sz w:val="28"/>
          <w:szCs w:val="28"/>
        </w:rPr>
        <w:t>. 2014</w:t>
      </w:r>
      <w:r w:rsidR="00ED5EA8" w:rsidRPr="003108F8">
        <w:rPr>
          <w:sz w:val="28"/>
          <w:szCs w:val="28"/>
        </w:rPr>
        <w:t xml:space="preserve">. </w:t>
      </w:r>
      <w:r w:rsidRPr="003108F8">
        <w:rPr>
          <w:sz w:val="28"/>
          <w:szCs w:val="28"/>
        </w:rPr>
        <w:t>2</w:t>
      </w:r>
      <w:r w:rsidR="00ED5EA8" w:rsidRPr="003108F8">
        <w:rPr>
          <w:sz w:val="28"/>
          <w:szCs w:val="28"/>
        </w:rPr>
        <w:t>. С.</w:t>
      </w:r>
      <w:r w:rsidRPr="003108F8">
        <w:rPr>
          <w:sz w:val="28"/>
          <w:szCs w:val="28"/>
        </w:rPr>
        <w:t xml:space="preserve">25-32. </w:t>
      </w:r>
    </w:p>
    <w:p w14:paraId="58BAFC9F" w14:textId="353466CC"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Бабова</w:t>
      </w:r>
      <w:proofErr w:type="spellEnd"/>
      <w:r w:rsidRPr="003108F8">
        <w:rPr>
          <w:sz w:val="28"/>
          <w:szCs w:val="28"/>
        </w:rPr>
        <w:t xml:space="preserve"> І</w:t>
      </w:r>
      <w:r w:rsidR="00ED5EA8" w:rsidRPr="003108F8">
        <w:rPr>
          <w:sz w:val="28"/>
          <w:szCs w:val="28"/>
        </w:rPr>
        <w:t>.</w:t>
      </w:r>
      <w:r w:rsidRPr="003108F8">
        <w:rPr>
          <w:sz w:val="28"/>
          <w:szCs w:val="28"/>
        </w:rPr>
        <w:t xml:space="preserve">К. Реабілітація хворих після ендопротезування кульшового суглоба (в умовах спеціалізованого </w:t>
      </w:r>
      <w:proofErr w:type="spellStart"/>
      <w:r w:rsidRPr="003108F8">
        <w:rPr>
          <w:sz w:val="28"/>
          <w:szCs w:val="28"/>
        </w:rPr>
        <w:t>реабілітаційного</w:t>
      </w:r>
      <w:proofErr w:type="spellEnd"/>
      <w:r w:rsidRPr="003108F8">
        <w:rPr>
          <w:sz w:val="28"/>
          <w:szCs w:val="28"/>
        </w:rPr>
        <w:t xml:space="preserve"> відділення): монографія. Одеса: «Поліграф»; 2020. 152 с. </w:t>
      </w:r>
    </w:p>
    <w:p w14:paraId="187A57E0" w14:textId="78BAB8CA" w:rsidR="00452980"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Бабова</w:t>
      </w:r>
      <w:proofErr w:type="spellEnd"/>
      <w:r w:rsidRPr="003108F8">
        <w:rPr>
          <w:sz w:val="28"/>
          <w:szCs w:val="28"/>
        </w:rPr>
        <w:t xml:space="preserve"> І</w:t>
      </w:r>
      <w:r w:rsidR="00ED5EA8" w:rsidRPr="003108F8">
        <w:rPr>
          <w:sz w:val="28"/>
          <w:szCs w:val="28"/>
        </w:rPr>
        <w:t>.</w:t>
      </w:r>
      <w:r w:rsidRPr="003108F8">
        <w:rPr>
          <w:sz w:val="28"/>
          <w:szCs w:val="28"/>
        </w:rPr>
        <w:t>К</w:t>
      </w:r>
      <w:r w:rsidR="00ED5EA8" w:rsidRPr="003108F8">
        <w:rPr>
          <w:sz w:val="28"/>
          <w:szCs w:val="28"/>
        </w:rPr>
        <w:t>.</w:t>
      </w:r>
      <w:r w:rsidRPr="003108F8">
        <w:rPr>
          <w:sz w:val="28"/>
          <w:szCs w:val="28"/>
        </w:rPr>
        <w:t xml:space="preserve">, </w:t>
      </w:r>
      <w:proofErr w:type="spellStart"/>
      <w:r w:rsidRPr="003108F8">
        <w:rPr>
          <w:sz w:val="28"/>
          <w:szCs w:val="28"/>
        </w:rPr>
        <w:t>Рожков</w:t>
      </w:r>
      <w:proofErr w:type="spellEnd"/>
      <w:r w:rsidRPr="003108F8">
        <w:rPr>
          <w:sz w:val="28"/>
          <w:szCs w:val="28"/>
        </w:rPr>
        <w:t xml:space="preserve"> В</w:t>
      </w:r>
      <w:r w:rsidR="00ED5EA8" w:rsidRPr="003108F8">
        <w:rPr>
          <w:sz w:val="28"/>
          <w:szCs w:val="28"/>
        </w:rPr>
        <w:t>.</w:t>
      </w:r>
      <w:r w:rsidRPr="003108F8">
        <w:rPr>
          <w:sz w:val="28"/>
          <w:szCs w:val="28"/>
        </w:rPr>
        <w:t xml:space="preserve">С. Санаторно-курортна реабілітація </w:t>
      </w:r>
      <w:proofErr w:type="spellStart"/>
      <w:r w:rsidRPr="003108F8">
        <w:rPr>
          <w:sz w:val="28"/>
          <w:szCs w:val="28"/>
        </w:rPr>
        <w:t>військовослужбовців</w:t>
      </w:r>
      <w:proofErr w:type="spellEnd"/>
      <w:r w:rsidRPr="003108F8">
        <w:rPr>
          <w:sz w:val="28"/>
          <w:szCs w:val="28"/>
        </w:rPr>
        <w:t xml:space="preserve"> в </w:t>
      </w:r>
      <w:proofErr w:type="spellStart"/>
      <w:r w:rsidRPr="003108F8">
        <w:rPr>
          <w:sz w:val="28"/>
          <w:szCs w:val="28"/>
        </w:rPr>
        <w:t>Україні</w:t>
      </w:r>
      <w:proofErr w:type="spellEnd"/>
      <w:r w:rsidRPr="003108F8">
        <w:rPr>
          <w:sz w:val="28"/>
          <w:szCs w:val="28"/>
        </w:rPr>
        <w:t xml:space="preserve">: публічно </w:t>
      </w:r>
      <w:proofErr w:type="spellStart"/>
      <w:r w:rsidRPr="003108F8">
        <w:rPr>
          <w:sz w:val="28"/>
          <w:szCs w:val="28"/>
        </w:rPr>
        <w:t>управлінськии</w:t>
      </w:r>
      <w:proofErr w:type="spellEnd"/>
      <w:r w:rsidRPr="003108F8">
        <w:rPr>
          <w:sz w:val="28"/>
          <w:szCs w:val="28"/>
        </w:rPr>
        <w:t xml:space="preserve">̆ аспект. </w:t>
      </w:r>
      <w:r w:rsidRPr="003108F8">
        <w:rPr>
          <w:i/>
          <w:iCs/>
          <w:sz w:val="28"/>
          <w:szCs w:val="28"/>
        </w:rPr>
        <w:t xml:space="preserve">Публічне управління і адміністрування в </w:t>
      </w:r>
      <w:proofErr w:type="spellStart"/>
      <w:r w:rsidRPr="003108F8">
        <w:rPr>
          <w:i/>
          <w:iCs/>
          <w:sz w:val="28"/>
          <w:szCs w:val="28"/>
        </w:rPr>
        <w:t>Україні</w:t>
      </w:r>
      <w:proofErr w:type="spellEnd"/>
      <w:r w:rsidRPr="003108F8">
        <w:rPr>
          <w:sz w:val="28"/>
          <w:szCs w:val="28"/>
        </w:rPr>
        <w:t>. 2020</w:t>
      </w:r>
      <w:r w:rsidR="00ED5EA8" w:rsidRPr="003108F8">
        <w:rPr>
          <w:sz w:val="28"/>
          <w:szCs w:val="28"/>
        </w:rPr>
        <w:t xml:space="preserve">. </w:t>
      </w:r>
      <w:r w:rsidRPr="003108F8">
        <w:rPr>
          <w:sz w:val="28"/>
          <w:szCs w:val="28"/>
        </w:rPr>
        <w:t>19</w:t>
      </w:r>
      <w:r w:rsidR="00ED5EA8" w:rsidRPr="003108F8">
        <w:rPr>
          <w:sz w:val="28"/>
          <w:szCs w:val="28"/>
        </w:rPr>
        <w:t xml:space="preserve">. С. </w:t>
      </w:r>
      <w:r w:rsidRPr="003108F8">
        <w:rPr>
          <w:sz w:val="28"/>
          <w:szCs w:val="28"/>
        </w:rPr>
        <w:t xml:space="preserve">21-26. </w:t>
      </w:r>
    </w:p>
    <w:p w14:paraId="2889E65F" w14:textId="585E5607"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Савицькии</w:t>
      </w:r>
      <w:proofErr w:type="spellEnd"/>
      <w:r w:rsidRPr="003108F8">
        <w:rPr>
          <w:sz w:val="28"/>
          <w:szCs w:val="28"/>
        </w:rPr>
        <w:t>̆ В</w:t>
      </w:r>
      <w:r w:rsidR="00ED5EA8" w:rsidRPr="003108F8">
        <w:rPr>
          <w:sz w:val="28"/>
          <w:szCs w:val="28"/>
        </w:rPr>
        <w:t>.</w:t>
      </w:r>
      <w:r w:rsidRPr="003108F8">
        <w:rPr>
          <w:sz w:val="28"/>
          <w:szCs w:val="28"/>
        </w:rPr>
        <w:t xml:space="preserve">Л. Медичне забезпечення </w:t>
      </w:r>
      <w:proofErr w:type="spellStart"/>
      <w:r w:rsidRPr="003108F8">
        <w:rPr>
          <w:sz w:val="28"/>
          <w:szCs w:val="28"/>
        </w:rPr>
        <w:t>Збройних</w:t>
      </w:r>
      <w:proofErr w:type="spellEnd"/>
      <w:r w:rsidRPr="003108F8">
        <w:rPr>
          <w:sz w:val="28"/>
          <w:szCs w:val="28"/>
        </w:rPr>
        <w:t xml:space="preserve"> Сил </w:t>
      </w:r>
      <w:proofErr w:type="spellStart"/>
      <w:r w:rsidRPr="003108F8">
        <w:rPr>
          <w:sz w:val="28"/>
          <w:szCs w:val="28"/>
        </w:rPr>
        <w:t>України</w:t>
      </w:r>
      <w:proofErr w:type="spellEnd"/>
      <w:r w:rsidRPr="003108F8">
        <w:rPr>
          <w:sz w:val="28"/>
          <w:szCs w:val="28"/>
        </w:rPr>
        <w:t xml:space="preserve"> в </w:t>
      </w:r>
      <w:proofErr w:type="spellStart"/>
      <w:r w:rsidRPr="003108F8">
        <w:rPr>
          <w:sz w:val="28"/>
          <w:szCs w:val="28"/>
        </w:rPr>
        <w:t>антитерористичніи</w:t>
      </w:r>
      <w:proofErr w:type="spellEnd"/>
      <w:r w:rsidRPr="003108F8">
        <w:rPr>
          <w:sz w:val="28"/>
          <w:szCs w:val="28"/>
        </w:rPr>
        <w:t xml:space="preserve">̆ </w:t>
      </w:r>
      <w:proofErr w:type="spellStart"/>
      <w:r w:rsidRPr="003108F8">
        <w:rPr>
          <w:sz w:val="28"/>
          <w:szCs w:val="28"/>
        </w:rPr>
        <w:t>операціі</w:t>
      </w:r>
      <w:proofErr w:type="spellEnd"/>
      <w:r w:rsidRPr="003108F8">
        <w:rPr>
          <w:sz w:val="28"/>
          <w:szCs w:val="28"/>
        </w:rPr>
        <w:t xml:space="preserve">̈: досвід та напрямки </w:t>
      </w:r>
      <w:proofErr w:type="spellStart"/>
      <w:r w:rsidRPr="003108F8">
        <w:rPr>
          <w:sz w:val="28"/>
          <w:szCs w:val="28"/>
        </w:rPr>
        <w:t>його</w:t>
      </w:r>
      <w:proofErr w:type="spellEnd"/>
      <w:r w:rsidRPr="003108F8">
        <w:rPr>
          <w:sz w:val="28"/>
          <w:szCs w:val="28"/>
        </w:rPr>
        <w:t xml:space="preserve"> удосконалення. </w:t>
      </w:r>
      <w:proofErr w:type="spellStart"/>
      <w:r w:rsidRPr="003108F8">
        <w:rPr>
          <w:i/>
          <w:iCs/>
          <w:sz w:val="28"/>
          <w:szCs w:val="28"/>
        </w:rPr>
        <w:t>Військова</w:t>
      </w:r>
      <w:proofErr w:type="spellEnd"/>
      <w:r w:rsidRPr="003108F8">
        <w:rPr>
          <w:i/>
          <w:iCs/>
          <w:sz w:val="28"/>
          <w:szCs w:val="28"/>
        </w:rPr>
        <w:t xml:space="preserve"> медицина</w:t>
      </w:r>
      <w:r w:rsidRPr="003108F8">
        <w:rPr>
          <w:sz w:val="28"/>
          <w:szCs w:val="28"/>
        </w:rPr>
        <w:t>. 2015</w:t>
      </w:r>
      <w:r w:rsidR="00ED5EA8" w:rsidRPr="003108F8">
        <w:rPr>
          <w:sz w:val="28"/>
          <w:szCs w:val="28"/>
        </w:rPr>
        <w:t>.</w:t>
      </w:r>
      <w:r w:rsidRPr="003108F8">
        <w:rPr>
          <w:sz w:val="28"/>
          <w:szCs w:val="28"/>
        </w:rPr>
        <w:t xml:space="preserve"> 15(1)</w:t>
      </w:r>
      <w:r w:rsidR="00ED5EA8" w:rsidRPr="003108F8">
        <w:rPr>
          <w:sz w:val="28"/>
          <w:szCs w:val="28"/>
        </w:rPr>
        <w:t xml:space="preserve">. С. </w:t>
      </w:r>
      <w:r w:rsidRPr="003108F8">
        <w:rPr>
          <w:sz w:val="28"/>
          <w:szCs w:val="28"/>
        </w:rPr>
        <w:t xml:space="preserve">5-11. </w:t>
      </w:r>
    </w:p>
    <w:p w14:paraId="4D57949E" w14:textId="2D70B185"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Бабова</w:t>
      </w:r>
      <w:proofErr w:type="spellEnd"/>
      <w:r w:rsidRPr="003108F8">
        <w:rPr>
          <w:sz w:val="28"/>
          <w:szCs w:val="28"/>
        </w:rPr>
        <w:t xml:space="preserve"> К</w:t>
      </w:r>
      <w:r w:rsidR="00ED5EA8" w:rsidRPr="003108F8">
        <w:rPr>
          <w:sz w:val="28"/>
          <w:szCs w:val="28"/>
        </w:rPr>
        <w:t>.</w:t>
      </w:r>
      <w:r w:rsidRPr="003108F8">
        <w:rPr>
          <w:sz w:val="28"/>
          <w:szCs w:val="28"/>
        </w:rPr>
        <w:t>Д</w:t>
      </w:r>
      <w:r w:rsidR="00ED5EA8" w:rsidRPr="003108F8">
        <w:rPr>
          <w:sz w:val="28"/>
          <w:szCs w:val="28"/>
        </w:rPr>
        <w:t>.</w:t>
      </w:r>
      <w:r w:rsidRPr="003108F8">
        <w:rPr>
          <w:sz w:val="28"/>
          <w:szCs w:val="28"/>
        </w:rPr>
        <w:t>, Пінчук І</w:t>
      </w:r>
      <w:r w:rsidR="00ED5EA8" w:rsidRPr="003108F8">
        <w:rPr>
          <w:sz w:val="28"/>
          <w:szCs w:val="28"/>
        </w:rPr>
        <w:t>.</w:t>
      </w:r>
      <w:r w:rsidRPr="003108F8">
        <w:rPr>
          <w:sz w:val="28"/>
          <w:szCs w:val="28"/>
        </w:rPr>
        <w:t>Я</w:t>
      </w:r>
      <w:r w:rsidR="00ED5EA8" w:rsidRPr="003108F8">
        <w:rPr>
          <w:sz w:val="28"/>
          <w:szCs w:val="28"/>
        </w:rPr>
        <w:t>.</w:t>
      </w:r>
      <w:r w:rsidRPr="003108F8">
        <w:rPr>
          <w:sz w:val="28"/>
          <w:szCs w:val="28"/>
        </w:rPr>
        <w:t xml:space="preserve">, </w:t>
      </w:r>
      <w:proofErr w:type="spellStart"/>
      <w:r w:rsidRPr="003108F8">
        <w:rPr>
          <w:sz w:val="28"/>
          <w:szCs w:val="28"/>
        </w:rPr>
        <w:t>Стеблюка</w:t>
      </w:r>
      <w:proofErr w:type="spellEnd"/>
      <w:r w:rsidRPr="003108F8">
        <w:rPr>
          <w:sz w:val="28"/>
          <w:szCs w:val="28"/>
        </w:rPr>
        <w:t xml:space="preserve"> В</w:t>
      </w:r>
      <w:r w:rsidR="00ED5EA8" w:rsidRPr="003108F8">
        <w:rPr>
          <w:sz w:val="28"/>
          <w:szCs w:val="28"/>
        </w:rPr>
        <w:t>.</w:t>
      </w:r>
      <w:r w:rsidRPr="003108F8">
        <w:rPr>
          <w:sz w:val="28"/>
          <w:szCs w:val="28"/>
        </w:rPr>
        <w:t xml:space="preserve">В. Реабілітація постраждалих в умовах </w:t>
      </w:r>
      <w:proofErr w:type="spellStart"/>
      <w:r w:rsidRPr="003108F8">
        <w:rPr>
          <w:sz w:val="28"/>
          <w:szCs w:val="28"/>
        </w:rPr>
        <w:t>надзвичайних</w:t>
      </w:r>
      <w:proofErr w:type="spellEnd"/>
      <w:r w:rsidRPr="003108F8">
        <w:rPr>
          <w:sz w:val="28"/>
          <w:szCs w:val="28"/>
        </w:rPr>
        <w:t xml:space="preserve"> </w:t>
      </w:r>
      <w:proofErr w:type="spellStart"/>
      <w:r w:rsidRPr="003108F8">
        <w:rPr>
          <w:sz w:val="28"/>
          <w:szCs w:val="28"/>
        </w:rPr>
        <w:t>ситуаціи</w:t>
      </w:r>
      <w:proofErr w:type="spellEnd"/>
      <w:r w:rsidRPr="003108F8">
        <w:rPr>
          <w:sz w:val="28"/>
          <w:szCs w:val="28"/>
        </w:rPr>
        <w:t xml:space="preserve">̆ та </w:t>
      </w:r>
      <w:proofErr w:type="spellStart"/>
      <w:r w:rsidRPr="003108F8">
        <w:rPr>
          <w:sz w:val="28"/>
          <w:szCs w:val="28"/>
        </w:rPr>
        <w:t>бойових</w:t>
      </w:r>
      <w:proofErr w:type="spellEnd"/>
      <w:r w:rsidRPr="003108F8">
        <w:rPr>
          <w:sz w:val="28"/>
          <w:szCs w:val="28"/>
        </w:rPr>
        <w:t xml:space="preserve"> </w:t>
      </w:r>
      <w:proofErr w:type="spellStart"/>
      <w:r w:rsidRPr="003108F8">
        <w:rPr>
          <w:sz w:val="28"/>
          <w:szCs w:val="28"/>
        </w:rPr>
        <w:t>діи</w:t>
      </w:r>
      <w:proofErr w:type="spellEnd"/>
      <w:r w:rsidRPr="003108F8">
        <w:rPr>
          <w:sz w:val="28"/>
          <w:szCs w:val="28"/>
        </w:rPr>
        <w:t xml:space="preserve">̆. </w:t>
      </w:r>
      <w:proofErr w:type="spellStart"/>
      <w:r w:rsidRPr="003108F8">
        <w:rPr>
          <w:sz w:val="28"/>
          <w:szCs w:val="28"/>
        </w:rPr>
        <w:t>Посттравматичнии</w:t>
      </w:r>
      <w:proofErr w:type="spellEnd"/>
      <w:r w:rsidRPr="003108F8">
        <w:rPr>
          <w:sz w:val="28"/>
          <w:szCs w:val="28"/>
        </w:rPr>
        <w:t xml:space="preserve">̆ </w:t>
      </w:r>
      <w:proofErr w:type="spellStart"/>
      <w:r w:rsidRPr="003108F8">
        <w:rPr>
          <w:sz w:val="28"/>
          <w:szCs w:val="28"/>
        </w:rPr>
        <w:t>стресовии</w:t>
      </w:r>
      <w:proofErr w:type="spellEnd"/>
      <w:r w:rsidRPr="003108F8">
        <w:rPr>
          <w:sz w:val="28"/>
          <w:szCs w:val="28"/>
        </w:rPr>
        <w:t xml:space="preserve">̆ розлад: монографія. Одеса: ‟ПОЛІГРАФ”; 2015. 240 с. </w:t>
      </w:r>
    </w:p>
    <w:p w14:paraId="33ED3D87" w14:textId="1313F9AF"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lastRenderedPageBreak/>
        <w:t>Bayat</w:t>
      </w:r>
      <w:proofErr w:type="spellEnd"/>
      <w:r w:rsidRPr="003108F8">
        <w:rPr>
          <w:sz w:val="28"/>
          <w:szCs w:val="28"/>
        </w:rPr>
        <w:t xml:space="preserve"> M. </w:t>
      </w:r>
      <w:proofErr w:type="spellStart"/>
      <w:r w:rsidRPr="003108F8">
        <w:rPr>
          <w:sz w:val="28"/>
          <w:szCs w:val="28"/>
        </w:rPr>
        <w:t>The</w:t>
      </w:r>
      <w:proofErr w:type="spellEnd"/>
      <w:r w:rsidRPr="003108F8">
        <w:rPr>
          <w:sz w:val="28"/>
          <w:szCs w:val="28"/>
        </w:rPr>
        <w:t xml:space="preserve"> </w:t>
      </w:r>
      <w:proofErr w:type="spellStart"/>
      <w:r w:rsidRPr="003108F8">
        <w:rPr>
          <w:sz w:val="28"/>
          <w:szCs w:val="28"/>
        </w:rPr>
        <w:t>Need</w:t>
      </w:r>
      <w:proofErr w:type="spellEnd"/>
      <w:r w:rsidRPr="003108F8">
        <w:rPr>
          <w:sz w:val="28"/>
          <w:szCs w:val="28"/>
        </w:rPr>
        <w:t xml:space="preserve"> </w:t>
      </w:r>
      <w:proofErr w:type="spellStart"/>
      <w:r w:rsidRPr="003108F8">
        <w:rPr>
          <w:sz w:val="28"/>
          <w:szCs w:val="28"/>
        </w:rPr>
        <w:t>for</w:t>
      </w:r>
      <w:proofErr w:type="spellEnd"/>
      <w:r w:rsidRPr="003108F8">
        <w:rPr>
          <w:sz w:val="28"/>
          <w:szCs w:val="28"/>
        </w:rPr>
        <w:t xml:space="preserve"> </w:t>
      </w:r>
      <w:proofErr w:type="spellStart"/>
      <w:r w:rsidRPr="003108F8">
        <w:rPr>
          <w:sz w:val="28"/>
          <w:szCs w:val="28"/>
        </w:rPr>
        <w:t>Increased</w:t>
      </w:r>
      <w:proofErr w:type="spellEnd"/>
      <w:r w:rsidRPr="003108F8">
        <w:rPr>
          <w:sz w:val="28"/>
          <w:szCs w:val="28"/>
        </w:rPr>
        <w:t xml:space="preserve"> </w:t>
      </w:r>
      <w:proofErr w:type="spellStart"/>
      <w:r w:rsidRPr="003108F8">
        <w:rPr>
          <w:sz w:val="28"/>
          <w:szCs w:val="28"/>
        </w:rPr>
        <w:t>Attention</w:t>
      </w:r>
      <w:proofErr w:type="spellEnd"/>
      <w:r w:rsidRPr="003108F8">
        <w:rPr>
          <w:sz w:val="28"/>
          <w:szCs w:val="28"/>
        </w:rPr>
        <w:t xml:space="preserve"> </w:t>
      </w:r>
      <w:proofErr w:type="spellStart"/>
      <w:r w:rsidRPr="003108F8">
        <w:rPr>
          <w:sz w:val="28"/>
          <w:szCs w:val="28"/>
        </w:rPr>
        <w:t>to</w:t>
      </w:r>
      <w:proofErr w:type="spellEnd"/>
      <w:r w:rsidRPr="003108F8">
        <w:rPr>
          <w:sz w:val="28"/>
          <w:szCs w:val="28"/>
        </w:rPr>
        <w:t xml:space="preserve"> </w:t>
      </w:r>
      <w:proofErr w:type="spellStart"/>
      <w:r w:rsidRPr="003108F8">
        <w:rPr>
          <w:sz w:val="28"/>
          <w:szCs w:val="28"/>
        </w:rPr>
        <w:t>Low‐Level</w:t>
      </w:r>
      <w:proofErr w:type="spellEnd"/>
      <w:r w:rsidRPr="003108F8">
        <w:rPr>
          <w:sz w:val="28"/>
          <w:szCs w:val="28"/>
        </w:rPr>
        <w:t xml:space="preserve"> </w:t>
      </w:r>
      <w:proofErr w:type="spellStart"/>
      <w:r w:rsidRPr="003108F8">
        <w:rPr>
          <w:sz w:val="28"/>
          <w:szCs w:val="28"/>
        </w:rPr>
        <w:t>Laser</w:t>
      </w:r>
      <w:proofErr w:type="spellEnd"/>
      <w:r w:rsidRPr="003108F8">
        <w:rPr>
          <w:sz w:val="28"/>
          <w:szCs w:val="28"/>
        </w:rPr>
        <w:t xml:space="preserve"> </w:t>
      </w:r>
      <w:proofErr w:type="spellStart"/>
      <w:r w:rsidRPr="003108F8">
        <w:rPr>
          <w:sz w:val="28"/>
          <w:szCs w:val="28"/>
        </w:rPr>
        <w:t>Therapy</w:t>
      </w:r>
      <w:proofErr w:type="spellEnd"/>
      <w:r w:rsidRPr="003108F8">
        <w:rPr>
          <w:sz w:val="28"/>
          <w:szCs w:val="28"/>
        </w:rPr>
        <w:t xml:space="preserve"> </w:t>
      </w:r>
      <w:proofErr w:type="spellStart"/>
      <w:r w:rsidRPr="003108F8">
        <w:rPr>
          <w:sz w:val="28"/>
          <w:szCs w:val="28"/>
        </w:rPr>
        <w:t>as</w:t>
      </w:r>
      <w:proofErr w:type="spellEnd"/>
      <w:r w:rsidRPr="003108F8">
        <w:rPr>
          <w:sz w:val="28"/>
          <w:szCs w:val="28"/>
        </w:rPr>
        <w:t xml:space="preserve"> </w:t>
      </w:r>
      <w:proofErr w:type="spellStart"/>
      <w:r w:rsidRPr="003108F8">
        <w:rPr>
          <w:sz w:val="28"/>
          <w:szCs w:val="28"/>
        </w:rPr>
        <w:t>Treatment</w:t>
      </w:r>
      <w:proofErr w:type="spellEnd"/>
      <w:r w:rsidRPr="003108F8">
        <w:rPr>
          <w:sz w:val="28"/>
          <w:szCs w:val="28"/>
        </w:rPr>
        <w:t xml:space="preserve"> </w:t>
      </w:r>
      <w:proofErr w:type="spellStart"/>
      <w:r w:rsidRPr="003108F8">
        <w:rPr>
          <w:sz w:val="28"/>
          <w:szCs w:val="28"/>
        </w:rPr>
        <w:t>for</w:t>
      </w:r>
      <w:proofErr w:type="spellEnd"/>
      <w:r w:rsidRPr="003108F8">
        <w:rPr>
          <w:sz w:val="28"/>
          <w:szCs w:val="28"/>
        </w:rPr>
        <w:t xml:space="preserve"> </w:t>
      </w:r>
      <w:proofErr w:type="spellStart"/>
      <w:r w:rsidRPr="003108F8">
        <w:rPr>
          <w:sz w:val="28"/>
          <w:szCs w:val="28"/>
        </w:rPr>
        <w:t>Wounds</w:t>
      </w:r>
      <w:proofErr w:type="spellEnd"/>
      <w:r w:rsidRPr="003108F8">
        <w:rPr>
          <w:sz w:val="28"/>
          <w:szCs w:val="28"/>
        </w:rPr>
        <w:t xml:space="preserve"> </w:t>
      </w:r>
      <w:proofErr w:type="spellStart"/>
      <w:r w:rsidRPr="003108F8">
        <w:rPr>
          <w:sz w:val="28"/>
          <w:szCs w:val="28"/>
        </w:rPr>
        <w:t>and</w:t>
      </w:r>
      <w:proofErr w:type="spellEnd"/>
      <w:r w:rsidRPr="003108F8">
        <w:rPr>
          <w:sz w:val="28"/>
          <w:szCs w:val="28"/>
        </w:rPr>
        <w:t xml:space="preserve"> </w:t>
      </w:r>
      <w:proofErr w:type="spellStart"/>
      <w:r w:rsidRPr="003108F8">
        <w:rPr>
          <w:sz w:val="28"/>
          <w:szCs w:val="28"/>
        </w:rPr>
        <w:t>Ulcers</w:t>
      </w:r>
      <w:proofErr w:type="spellEnd"/>
      <w:r w:rsidRPr="003108F8">
        <w:rPr>
          <w:sz w:val="28"/>
          <w:szCs w:val="28"/>
        </w:rPr>
        <w:t xml:space="preserve">, </w:t>
      </w:r>
      <w:proofErr w:type="spellStart"/>
      <w:r w:rsidRPr="003108F8">
        <w:rPr>
          <w:sz w:val="28"/>
          <w:szCs w:val="28"/>
        </w:rPr>
        <w:t>Wound</w:t>
      </w:r>
      <w:proofErr w:type="spellEnd"/>
      <w:r w:rsidRPr="003108F8">
        <w:rPr>
          <w:sz w:val="28"/>
          <w:szCs w:val="28"/>
        </w:rPr>
        <w:t xml:space="preserve"> </w:t>
      </w:r>
      <w:proofErr w:type="spellStart"/>
      <w:r w:rsidRPr="003108F8">
        <w:rPr>
          <w:sz w:val="28"/>
          <w:szCs w:val="28"/>
        </w:rPr>
        <w:t>Healing</w:t>
      </w:r>
      <w:proofErr w:type="spellEnd"/>
      <w:r w:rsidRPr="003108F8">
        <w:rPr>
          <w:sz w:val="28"/>
          <w:szCs w:val="28"/>
        </w:rPr>
        <w:t xml:space="preserve">. </w:t>
      </w:r>
      <w:proofErr w:type="spellStart"/>
      <w:r w:rsidRPr="003108F8">
        <w:rPr>
          <w:sz w:val="28"/>
          <w:szCs w:val="28"/>
        </w:rPr>
        <w:t>New</w:t>
      </w:r>
      <w:proofErr w:type="spellEnd"/>
      <w:r w:rsidRPr="003108F8">
        <w:rPr>
          <w:sz w:val="28"/>
          <w:szCs w:val="28"/>
        </w:rPr>
        <w:t xml:space="preserve"> </w:t>
      </w:r>
      <w:proofErr w:type="spellStart"/>
      <w:r w:rsidRPr="003108F8">
        <w:rPr>
          <w:sz w:val="28"/>
          <w:szCs w:val="28"/>
        </w:rPr>
        <w:t>insights</w:t>
      </w:r>
      <w:proofErr w:type="spellEnd"/>
      <w:r w:rsidRPr="003108F8">
        <w:rPr>
          <w:sz w:val="28"/>
          <w:szCs w:val="28"/>
        </w:rPr>
        <w:t xml:space="preserve"> </w:t>
      </w:r>
      <w:proofErr w:type="spellStart"/>
      <w:r w:rsidRPr="003108F8">
        <w:rPr>
          <w:sz w:val="28"/>
          <w:szCs w:val="28"/>
        </w:rPr>
        <w:t>into</w:t>
      </w:r>
      <w:proofErr w:type="spellEnd"/>
      <w:r w:rsidRPr="003108F8">
        <w:rPr>
          <w:sz w:val="28"/>
          <w:szCs w:val="28"/>
        </w:rPr>
        <w:t xml:space="preserve"> </w:t>
      </w:r>
      <w:proofErr w:type="spellStart"/>
      <w:r w:rsidRPr="003108F8">
        <w:rPr>
          <w:sz w:val="28"/>
          <w:szCs w:val="28"/>
        </w:rPr>
        <w:t>Ancient</w:t>
      </w:r>
      <w:proofErr w:type="spellEnd"/>
      <w:r w:rsidRPr="003108F8">
        <w:rPr>
          <w:sz w:val="28"/>
          <w:szCs w:val="28"/>
        </w:rPr>
        <w:t xml:space="preserve"> </w:t>
      </w:r>
      <w:proofErr w:type="spellStart"/>
      <w:r w:rsidRPr="003108F8">
        <w:rPr>
          <w:sz w:val="28"/>
          <w:szCs w:val="28"/>
        </w:rPr>
        <w:t>Challenges</w:t>
      </w:r>
      <w:proofErr w:type="spellEnd"/>
      <w:r w:rsidRPr="003108F8">
        <w:rPr>
          <w:sz w:val="28"/>
          <w:szCs w:val="28"/>
        </w:rPr>
        <w:t>. 2016</w:t>
      </w:r>
      <w:r w:rsidR="00ED5EA8" w:rsidRPr="003108F8">
        <w:rPr>
          <w:sz w:val="28"/>
          <w:szCs w:val="28"/>
        </w:rPr>
        <w:t xml:space="preserve">. Р. </w:t>
      </w:r>
      <w:r w:rsidRPr="003108F8">
        <w:rPr>
          <w:sz w:val="28"/>
          <w:szCs w:val="28"/>
        </w:rPr>
        <w:t xml:space="preserve">399-414. </w:t>
      </w:r>
    </w:p>
    <w:p w14:paraId="2F5E2C80" w14:textId="1B7FE1B6"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Feily</w:t>
      </w:r>
      <w:proofErr w:type="spellEnd"/>
      <w:r w:rsidRPr="003108F8">
        <w:rPr>
          <w:sz w:val="28"/>
          <w:szCs w:val="28"/>
        </w:rPr>
        <w:t xml:space="preserve"> A, </w:t>
      </w:r>
      <w:proofErr w:type="spellStart"/>
      <w:r w:rsidRPr="003108F8">
        <w:rPr>
          <w:sz w:val="28"/>
          <w:szCs w:val="28"/>
        </w:rPr>
        <w:t>Moeineddin</w:t>
      </w:r>
      <w:proofErr w:type="spellEnd"/>
      <w:r w:rsidRPr="003108F8">
        <w:rPr>
          <w:sz w:val="28"/>
          <w:szCs w:val="28"/>
        </w:rPr>
        <w:t xml:space="preserve"> F, </w:t>
      </w:r>
      <w:proofErr w:type="spellStart"/>
      <w:r w:rsidRPr="003108F8">
        <w:rPr>
          <w:sz w:val="28"/>
          <w:szCs w:val="28"/>
        </w:rPr>
        <w:t>Mehraban</w:t>
      </w:r>
      <w:proofErr w:type="spellEnd"/>
      <w:r w:rsidRPr="003108F8">
        <w:rPr>
          <w:sz w:val="28"/>
          <w:szCs w:val="28"/>
        </w:rPr>
        <w:t xml:space="preserve"> S. </w:t>
      </w:r>
      <w:proofErr w:type="spellStart"/>
      <w:r w:rsidRPr="003108F8">
        <w:rPr>
          <w:sz w:val="28"/>
          <w:szCs w:val="28"/>
        </w:rPr>
        <w:t>Physical</w:t>
      </w:r>
      <w:proofErr w:type="spellEnd"/>
      <w:r w:rsidRPr="003108F8">
        <w:rPr>
          <w:sz w:val="28"/>
          <w:szCs w:val="28"/>
        </w:rPr>
        <w:t xml:space="preserve"> </w:t>
      </w:r>
      <w:proofErr w:type="spellStart"/>
      <w:r w:rsidRPr="003108F8">
        <w:rPr>
          <w:sz w:val="28"/>
          <w:szCs w:val="28"/>
        </w:rPr>
        <w:t>Modalities</w:t>
      </w:r>
      <w:proofErr w:type="spellEnd"/>
      <w:r w:rsidRPr="003108F8">
        <w:rPr>
          <w:sz w:val="28"/>
          <w:szCs w:val="28"/>
        </w:rPr>
        <w:t xml:space="preserve"> </w:t>
      </w:r>
      <w:proofErr w:type="spellStart"/>
      <w:r w:rsidRPr="003108F8">
        <w:rPr>
          <w:sz w:val="28"/>
          <w:szCs w:val="28"/>
        </w:rPr>
        <w:t>in</w:t>
      </w:r>
      <w:proofErr w:type="spellEnd"/>
      <w:r w:rsidRPr="003108F8">
        <w:rPr>
          <w:sz w:val="28"/>
          <w:szCs w:val="28"/>
        </w:rPr>
        <w:t xml:space="preserve"> </w:t>
      </w:r>
      <w:proofErr w:type="spellStart"/>
      <w:r w:rsidRPr="003108F8">
        <w:rPr>
          <w:sz w:val="28"/>
          <w:szCs w:val="28"/>
        </w:rPr>
        <w:t>the</w:t>
      </w:r>
      <w:proofErr w:type="spellEnd"/>
      <w:r w:rsidRPr="003108F8">
        <w:rPr>
          <w:sz w:val="28"/>
          <w:szCs w:val="28"/>
        </w:rPr>
        <w:t xml:space="preserve"> </w:t>
      </w:r>
      <w:proofErr w:type="spellStart"/>
      <w:r w:rsidRPr="003108F8">
        <w:rPr>
          <w:sz w:val="28"/>
          <w:szCs w:val="28"/>
        </w:rPr>
        <w:t>Management</w:t>
      </w:r>
      <w:proofErr w:type="spellEnd"/>
      <w:r w:rsidRPr="003108F8">
        <w:rPr>
          <w:sz w:val="28"/>
          <w:szCs w:val="28"/>
        </w:rPr>
        <w:t xml:space="preserve"> </w:t>
      </w:r>
      <w:proofErr w:type="spellStart"/>
      <w:r w:rsidRPr="003108F8">
        <w:rPr>
          <w:sz w:val="28"/>
          <w:szCs w:val="28"/>
        </w:rPr>
        <w:t>of</w:t>
      </w:r>
      <w:proofErr w:type="spellEnd"/>
      <w:r w:rsidRPr="003108F8">
        <w:rPr>
          <w:sz w:val="28"/>
          <w:szCs w:val="28"/>
        </w:rPr>
        <w:t xml:space="preserve"> </w:t>
      </w:r>
      <w:proofErr w:type="spellStart"/>
      <w:r w:rsidRPr="003108F8">
        <w:rPr>
          <w:sz w:val="28"/>
          <w:szCs w:val="28"/>
        </w:rPr>
        <w:t>Wound</w:t>
      </w:r>
      <w:proofErr w:type="spellEnd"/>
      <w:r w:rsidRPr="003108F8">
        <w:rPr>
          <w:sz w:val="28"/>
          <w:szCs w:val="28"/>
        </w:rPr>
        <w:t xml:space="preserve">(s), </w:t>
      </w:r>
      <w:proofErr w:type="spellStart"/>
      <w:r w:rsidRPr="003108F8">
        <w:rPr>
          <w:sz w:val="28"/>
          <w:szCs w:val="28"/>
        </w:rPr>
        <w:t>Wound</w:t>
      </w:r>
      <w:proofErr w:type="spellEnd"/>
      <w:r w:rsidRPr="003108F8">
        <w:rPr>
          <w:sz w:val="28"/>
          <w:szCs w:val="28"/>
        </w:rPr>
        <w:t xml:space="preserve"> </w:t>
      </w:r>
      <w:proofErr w:type="spellStart"/>
      <w:r w:rsidRPr="003108F8">
        <w:rPr>
          <w:sz w:val="28"/>
          <w:szCs w:val="28"/>
        </w:rPr>
        <w:t>Healing</w:t>
      </w:r>
      <w:proofErr w:type="spellEnd"/>
      <w:r w:rsidRPr="003108F8">
        <w:rPr>
          <w:sz w:val="28"/>
          <w:szCs w:val="28"/>
        </w:rPr>
        <w:t xml:space="preserve">. </w:t>
      </w:r>
      <w:proofErr w:type="spellStart"/>
      <w:r w:rsidRPr="003108F8">
        <w:rPr>
          <w:sz w:val="28"/>
          <w:szCs w:val="28"/>
        </w:rPr>
        <w:t>New</w:t>
      </w:r>
      <w:proofErr w:type="spellEnd"/>
      <w:r w:rsidRPr="003108F8">
        <w:rPr>
          <w:sz w:val="28"/>
          <w:szCs w:val="28"/>
        </w:rPr>
        <w:t xml:space="preserve"> </w:t>
      </w:r>
      <w:proofErr w:type="spellStart"/>
      <w:r w:rsidRPr="003108F8">
        <w:rPr>
          <w:sz w:val="28"/>
          <w:szCs w:val="28"/>
        </w:rPr>
        <w:t>insights</w:t>
      </w:r>
      <w:proofErr w:type="spellEnd"/>
      <w:r w:rsidRPr="003108F8">
        <w:rPr>
          <w:sz w:val="28"/>
          <w:szCs w:val="28"/>
        </w:rPr>
        <w:t xml:space="preserve"> </w:t>
      </w:r>
      <w:proofErr w:type="spellStart"/>
      <w:r w:rsidRPr="003108F8">
        <w:rPr>
          <w:sz w:val="28"/>
          <w:szCs w:val="28"/>
        </w:rPr>
        <w:t>into</w:t>
      </w:r>
      <w:proofErr w:type="spellEnd"/>
      <w:r w:rsidRPr="003108F8">
        <w:rPr>
          <w:sz w:val="28"/>
          <w:szCs w:val="28"/>
        </w:rPr>
        <w:t xml:space="preserve"> </w:t>
      </w:r>
      <w:proofErr w:type="spellStart"/>
      <w:r w:rsidRPr="003108F8">
        <w:rPr>
          <w:sz w:val="28"/>
          <w:szCs w:val="28"/>
        </w:rPr>
        <w:t>Ancient</w:t>
      </w:r>
      <w:proofErr w:type="spellEnd"/>
      <w:r w:rsidRPr="003108F8">
        <w:rPr>
          <w:sz w:val="28"/>
          <w:szCs w:val="28"/>
        </w:rPr>
        <w:t xml:space="preserve"> </w:t>
      </w:r>
      <w:proofErr w:type="spellStart"/>
      <w:r w:rsidRPr="003108F8">
        <w:rPr>
          <w:sz w:val="28"/>
          <w:szCs w:val="28"/>
        </w:rPr>
        <w:t>Challenges</w:t>
      </w:r>
      <w:proofErr w:type="spellEnd"/>
      <w:r w:rsidRPr="003108F8">
        <w:rPr>
          <w:sz w:val="28"/>
          <w:szCs w:val="28"/>
        </w:rPr>
        <w:t xml:space="preserve">. V.A. </w:t>
      </w:r>
      <w:proofErr w:type="spellStart"/>
      <w:r w:rsidRPr="003108F8">
        <w:rPr>
          <w:sz w:val="28"/>
          <w:szCs w:val="28"/>
        </w:rPr>
        <w:t>Alexandrescu</w:t>
      </w:r>
      <w:proofErr w:type="spellEnd"/>
      <w:r w:rsidRPr="003108F8">
        <w:rPr>
          <w:sz w:val="28"/>
          <w:szCs w:val="28"/>
        </w:rPr>
        <w:t>. 2016</w:t>
      </w:r>
      <w:r w:rsidR="00ED5EA8" w:rsidRPr="003108F8">
        <w:rPr>
          <w:sz w:val="28"/>
          <w:szCs w:val="28"/>
        </w:rPr>
        <w:t>. Р.</w:t>
      </w:r>
      <w:r w:rsidRPr="003108F8">
        <w:rPr>
          <w:sz w:val="28"/>
          <w:szCs w:val="28"/>
        </w:rPr>
        <w:t xml:space="preserve"> 361-372</w:t>
      </w:r>
      <w:r w:rsidR="00ED5EA8" w:rsidRPr="003108F8">
        <w:rPr>
          <w:sz w:val="28"/>
          <w:szCs w:val="28"/>
        </w:rPr>
        <w:t>.</w:t>
      </w:r>
      <w:r w:rsidRPr="003108F8">
        <w:rPr>
          <w:sz w:val="28"/>
          <w:szCs w:val="28"/>
        </w:rPr>
        <w:t xml:space="preserve"> </w:t>
      </w:r>
    </w:p>
    <w:p w14:paraId="4ADDF6C7" w14:textId="454635D9"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Hoyt</w:t>
      </w:r>
      <w:proofErr w:type="spellEnd"/>
      <w:r w:rsidRPr="003108F8">
        <w:rPr>
          <w:sz w:val="28"/>
          <w:szCs w:val="28"/>
        </w:rPr>
        <w:t xml:space="preserve"> B</w:t>
      </w:r>
      <w:r w:rsidR="00ED5EA8" w:rsidRPr="003108F8">
        <w:rPr>
          <w:sz w:val="28"/>
          <w:szCs w:val="28"/>
        </w:rPr>
        <w:t>.</w:t>
      </w:r>
      <w:r w:rsidRPr="003108F8">
        <w:rPr>
          <w:sz w:val="28"/>
          <w:szCs w:val="28"/>
        </w:rPr>
        <w:t>W</w:t>
      </w:r>
      <w:r w:rsidR="00ED5EA8" w:rsidRPr="003108F8">
        <w:rPr>
          <w:sz w:val="28"/>
          <w:szCs w:val="28"/>
        </w:rPr>
        <w:t>.</w:t>
      </w:r>
      <w:r w:rsidRPr="003108F8">
        <w:rPr>
          <w:sz w:val="28"/>
          <w:szCs w:val="28"/>
        </w:rPr>
        <w:t xml:space="preserve">, </w:t>
      </w:r>
      <w:proofErr w:type="spellStart"/>
      <w:r w:rsidRPr="003108F8">
        <w:rPr>
          <w:sz w:val="28"/>
          <w:szCs w:val="28"/>
        </w:rPr>
        <w:t>Pavey</w:t>
      </w:r>
      <w:proofErr w:type="spellEnd"/>
      <w:r w:rsidRPr="003108F8">
        <w:rPr>
          <w:sz w:val="28"/>
          <w:szCs w:val="28"/>
        </w:rPr>
        <w:t xml:space="preserve"> G</w:t>
      </w:r>
      <w:r w:rsidR="00ED5EA8" w:rsidRPr="003108F8">
        <w:rPr>
          <w:sz w:val="28"/>
          <w:szCs w:val="28"/>
        </w:rPr>
        <w:t>.</w:t>
      </w:r>
      <w:r w:rsidRPr="003108F8">
        <w:rPr>
          <w:sz w:val="28"/>
          <w:szCs w:val="28"/>
        </w:rPr>
        <w:t>J</w:t>
      </w:r>
      <w:r w:rsidR="00ED5EA8" w:rsidRPr="003108F8">
        <w:rPr>
          <w:sz w:val="28"/>
          <w:szCs w:val="28"/>
        </w:rPr>
        <w:t>.</w:t>
      </w:r>
      <w:r w:rsidRPr="003108F8">
        <w:rPr>
          <w:sz w:val="28"/>
          <w:szCs w:val="28"/>
        </w:rPr>
        <w:t xml:space="preserve">, </w:t>
      </w:r>
      <w:proofErr w:type="spellStart"/>
      <w:r w:rsidRPr="003108F8">
        <w:rPr>
          <w:sz w:val="28"/>
          <w:szCs w:val="28"/>
        </w:rPr>
        <w:t>Pasquina</w:t>
      </w:r>
      <w:proofErr w:type="spellEnd"/>
      <w:r w:rsidRPr="003108F8">
        <w:rPr>
          <w:sz w:val="28"/>
          <w:szCs w:val="28"/>
        </w:rPr>
        <w:t xml:space="preserve"> P</w:t>
      </w:r>
      <w:r w:rsidR="00ED5EA8" w:rsidRPr="003108F8">
        <w:rPr>
          <w:sz w:val="28"/>
          <w:szCs w:val="28"/>
        </w:rPr>
        <w:t>.</w:t>
      </w:r>
      <w:r w:rsidRPr="003108F8">
        <w:rPr>
          <w:sz w:val="28"/>
          <w:szCs w:val="28"/>
        </w:rPr>
        <w:t>F</w:t>
      </w:r>
      <w:r w:rsidR="00ED5EA8" w:rsidRPr="003108F8">
        <w:rPr>
          <w:sz w:val="28"/>
          <w:szCs w:val="28"/>
        </w:rPr>
        <w:t>.</w:t>
      </w:r>
      <w:r w:rsidRPr="003108F8">
        <w:rPr>
          <w:sz w:val="28"/>
          <w:szCs w:val="28"/>
        </w:rPr>
        <w:t xml:space="preserve">, </w:t>
      </w:r>
      <w:proofErr w:type="spellStart"/>
      <w:r w:rsidRPr="003108F8">
        <w:rPr>
          <w:sz w:val="28"/>
          <w:szCs w:val="28"/>
        </w:rPr>
        <w:t>Potter</w:t>
      </w:r>
      <w:proofErr w:type="spellEnd"/>
      <w:r w:rsidRPr="003108F8">
        <w:rPr>
          <w:sz w:val="28"/>
          <w:szCs w:val="28"/>
        </w:rPr>
        <w:t xml:space="preserve"> B</w:t>
      </w:r>
      <w:r w:rsidR="00ED5EA8" w:rsidRPr="003108F8">
        <w:rPr>
          <w:sz w:val="28"/>
          <w:szCs w:val="28"/>
        </w:rPr>
        <w:t>.</w:t>
      </w:r>
      <w:r w:rsidRPr="003108F8">
        <w:rPr>
          <w:sz w:val="28"/>
          <w:szCs w:val="28"/>
        </w:rPr>
        <w:t xml:space="preserve">K. </w:t>
      </w:r>
      <w:proofErr w:type="spellStart"/>
      <w:r w:rsidRPr="003108F8">
        <w:rPr>
          <w:sz w:val="28"/>
          <w:szCs w:val="28"/>
        </w:rPr>
        <w:t>Rehabilitation</w:t>
      </w:r>
      <w:proofErr w:type="spellEnd"/>
      <w:r w:rsidRPr="003108F8">
        <w:rPr>
          <w:sz w:val="28"/>
          <w:szCs w:val="28"/>
        </w:rPr>
        <w:t xml:space="preserve"> </w:t>
      </w:r>
      <w:proofErr w:type="spellStart"/>
      <w:r w:rsidRPr="003108F8">
        <w:rPr>
          <w:sz w:val="28"/>
          <w:szCs w:val="28"/>
        </w:rPr>
        <w:t>of</w:t>
      </w:r>
      <w:proofErr w:type="spellEnd"/>
      <w:r w:rsidRPr="003108F8">
        <w:rPr>
          <w:sz w:val="28"/>
          <w:szCs w:val="28"/>
        </w:rPr>
        <w:t xml:space="preserve"> </w:t>
      </w:r>
      <w:proofErr w:type="spellStart"/>
      <w:r w:rsidRPr="003108F8">
        <w:rPr>
          <w:sz w:val="28"/>
          <w:szCs w:val="28"/>
        </w:rPr>
        <w:t>Lower</w:t>
      </w:r>
      <w:proofErr w:type="spellEnd"/>
      <w:r w:rsidRPr="003108F8">
        <w:rPr>
          <w:sz w:val="28"/>
          <w:szCs w:val="28"/>
        </w:rPr>
        <w:t xml:space="preserve"> </w:t>
      </w:r>
      <w:proofErr w:type="spellStart"/>
      <w:r w:rsidRPr="003108F8">
        <w:rPr>
          <w:sz w:val="28"/>
          <w:szCs w:val="28"/>
        </w:rPr>
        <w:t>Extremity</w:t>
      </w:r>
      <w:proofErr w:type="spellEnd"/>
      <w:r w:rsidRPr="003108F8">
        <w:rPr>
          <w:sz w:val="28"/>
          <w:szCs w:val="28"/>
        </w:rPr>
        <w:t xml:space="preserve"> </w:t>
      </w:r>
      <w:proofErr w:type="spellStart"/>
      <w:r w:rsidRPr="003108F8">
        <w:rPr>
          <w:sz w:val="28"/>
          <w:szCs w:val="28"/>
        </w:rPr>
        <w:t>Trauma</w:t>
      </w:r>
      <w:proofErr w:type="spellEnd"/>
      <w:r w:rsidRPr="003108F8">
        <w:rPr>
          <w:sz w:val="28"/>
          <w:szCs w:val="28"/>
        </w:rPr>
        <w:t xml:space="preserve">: a </w:t>
      </w:r>
      <w:proofErr w:type="spellStart"/>
      <w:r w:rsidRPr="003108F8">
        <w:rPr>
          <w:sz w:val="28"/>
          <w:szCs w:val="28"/>
        </w:rPr>
        <w:t>Review</w:t>
      </w:r>
      <w:proofErr w:type="spellEnd"/>
      <w:r w:rsidRPr="003108F8">
        <w:rPr>
          <w:sz w:val="28"/>
          <w:szCs w:val="28"/>
        </w:rPr>
        <w:t xml:space="preserve"> </w:t>
      </w:r>
      <w:proofErr w:type="spellStart"/>
      <w:r w:rsidRPr="003108F8">
        <w:rPr>
          <w:sz w:val="28"/>
          <w:szCs w:val="28"/>
        </w:rPr>
        <w:t>of</w:t>
      </w:r>
      <w:proofErr w:type="spellEnd"/>
      <w:r w:rsidRPr="003108F8">
        <w:rPr>
          <w:sz w:val="28"/>
          <w:szCs w:val="28"/>
        </w:rPr>
        <w:t xml:space="preserve"> </w:t>
      </w:r>
      <w:proofErr w:type="spellStart"/>
      <w:r w:rsidRPr="003108F8">
        <w:rPr>
          <w:sz w:val="28"/>
          <w:szCs w:val="28"/>
        </w:rPr>
        <w:t>Principles</w:t>
      </w:r>
      <w:proofErr w:type="spellEnd"/>
      <w:r w:rsidRPr="003108F8">
        <w:rPr>
          <w:sz w:val="28"/>
          <w:szCs w:val="28"/>
        </w:rPr>
        <w:t xml:space="preserve"> </w:t>
      </w:r>
      <w:proofErr w:type="spellStart"/>
      <w:r w:rsidRPr="003108F8">
        <w:rPr>
          <w:sz w:val="28"/>
          <w:szCs w:val="28"/>
        </w:rPr>
        <w:t>and</w:t>
      </w:r>
      <w:proofErr w:type="spellEnd"/>
      <w:r w:rsidRPr="003108F8">
        <w:rPr>
          <w:sz w:val="28"/>
          <w:szCs w:val="28"/>
        </w:rPr>
        <w:t xml:space="preserve"> </w:t>
      </w:r>
      <w:proofErr w:type="spellStart"/>
      <w:r w:rsidRPr="003108F8">
        <w:rPr>
          <w:sz w:val="28"/>
          <w:szCs w:val="28"/>
        </w:rPr>
        <w:t>Military</w:t>
      </w:r>
      <w:proofErr w:type="spellEnd"/>
      <w:r w:rsidRPr="003108F8">
        <w:rPr>
          <w:sz w:val="28"/>
          <w:szCs w:val="28"/>
        </w:rPr>
        <w:t xml:space="preserve"> </w:t>
      </w:r>
      <w:proofErr w:type="spellStart"/>
      <w:r w:rsidRPr="003108F8">
        <w:rPr>
          <w:sz w:val="28"/>
          <w:szCs w:val="28"/>
        </w:rPr>
        <w:t>Perspective</w:t>
      </w:r>
      <w:proofErr w:type="spellEnd"/>
      <w:r w:rsidRPr="003108F8">
        <w:rPr>
          <w:sz w:val="28"/>
          <w:szCs w:val="28"/>
        </w:rPr>
        <w:t xml:space="preserve"> </w:t>
      </w:r>
      <w:proofErr w:type="spellStart"/>
      <w:r w:rsidRPr="003108F8">
        <w:rPr>
          <w:sz w:val="28"/>
          <w:szCs w:val="28"/>
        </w:rPr>
        <w:t>on</w:t>
      </w:r>
      <w:proofErr w:type="spellEnd"/>
      <w:r w:rsidRPr="003108F8">
        <w:rPr>
          <w:sz w:val="28"/>
          <w:szCs w:val="28"/>
        </w:rPr>
        <w:t xml:space="preserve"> </w:t>
      </w:r>
      <w:proofErr w:type="spellStart"/>
      <w:r w:rsidRPr="003108F8">
        <w:rPr>
          <w:sz w:val="28"/>
          <w:szCs w:val="28"/>
        </w:rPr>
        <w:t>Future</w:t>
      </w:r>
      <w:proofErr w:type="spellEnd"/>
      <w:r w:rsidRPr="003108F8">
        <w:rPr>
          <w:sz w:val="28"/>
          <w:szCs w:val="28"/>
        </w:rPr>
        <w:t xml:space="preserve"> </w:t>
      </w:r>
      <w:proofErr w:type="spellStart"/>
      <w:r w:rsidRPr="003108F8">
        <w:rPr>
          <w:sz w:val="28"/>
          <w:szCs w:val="28"/>
        </w:rPr>
        <w:t>Directions</w:t>
      </w:r>
      <w:proofErr w:type="spellEnd"/>
      <w:r w:rsidRPr="003108F8">
        <w:rPr>
          <w:sz w:val="28"/>
          <w:szCs w:val="28"/>
        </w:rPr>
        <w:t xml:space="preserve">. </w:t>
      </w:r>
      <w:proofErr w:type="spellStart"/>
      <w:r w:rsidRPr="003108F8">
        <w:rPr>
          <w:sz w:val="28"/>
          <w:szCs w:val="28"/>
        </w:rPr>
        <w:t>Curr</w:t>
      </w:r>
      <w:proofErr w:type="spellEnd"/>
      <w:r w:rsidRPr="003108F8">
        <w:rPr>
          <w:sz w:val="28"/>
          <w:szCs w:val="28"/>
        </w:rPr>
        <w:t xml:space="preserve">. </w:t>
      </w:r>
      <w:proofErr w:type="spellStart"/>
      <w:r w:rsidRPr="003108F8">
        <w:rPr>
          <w:sz w:val="28"/>
          <w:szCs w:val="28"/>
        </w:rPr>
        <w:t>Trauma</w:t>
      </w:r>
      <w:proofErr w:type="spellEnd"/>
      <w:r w:rsidRPr="003108F8">
        <w:rPr>
          <w:sz w:val="28"/>
          <w:szCs w:val="28"/>
        </w:rPr>
        <w:t xml:space="preserve"> </w:t>
      </w:r>
      <w:proofErr w:type="spellStart"/>
      <w:r w:rsidRPr="003108F8">
        <w:rPr>
          <w:sz w:val="28"/>
          <w:szCs w:val="28"/>
        </w:rPr>
        <w:t>Rep</w:t>
      </w:r>
      <w:proofErr w:type="spellEnd"/>
      <w:r w:rsidRPr="003108F8">
        <w:rPr>
          <w:sz w:val="28"/>
          <w:szCs w:val="28"/>
        </w:rPr>
        <w:t>. 2015</w:t>
      </w:r>
      <w:r w:rsidR="0019274A" w:rsidRPr="003108F8">
        <w:rPr>
          <w:sz w:val="28"/>
          <w:szCs w:val="28"/>
        </w:rPr>
        <w:t xml:space="preserve">. </w:t>
      </w:r>
      <w:r w:rsidRPr="003108F8">
        <w:rPr>
          <w:sz w:val="28"/>
          <w:szCs w:val="28"/>
        </w:rPr>
        <w:t>1</w:t>
      </w:r>
      <w:r w:rsidR="0019274A" w:rsidRPr="003108F8">
        <w:rPr>
          <w:sz w:val="28"/>
          <w:szCs w:val="28"/>
        </w:rPr>
        <w:t xml:space="preserve">. Р. </w:t>
      </w:r>
      <w:r w:rsidRPr="003108F8">
        <w:rPr>
          <w:sz w:val="28"/>
          <w:szCs w:val="28"/>
        </w:rPr>
        <w:t xml:space="preserve">50-60. </w:t>
      </w:r>
    </w:p>
    <w:p w14:paraId="405106B0" w14:textId="58F2D6DF"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Іпатов</w:t>
      </w:r>
      <w:proofErr w:type="spellEnd"/>
      <w:r w:rsidRPr="003108F8">
        <w:rPr>
          <w:sz w:val="28"/>
          <w:szCs w:val="28"/>
        </w:rPr>
        <w:t xml:space="preserve"> А</w:t>
      </w:r>
      <w:r w:rsidR="0019274A" w:rsidRPr="003108F8">
        <w:rPr>
          <w:sz w:val="28"/>
          <w:szCs w:val="28"/>
        </w:rPr>
        <w:t>.</w:t>
      </w:r>
      <w:r w:rsidRPr="003108F8">
        <w:rPr>
          <w:sz w:val="28"/>
          <w:szCs w:val="28"/>
        </w:rPr>
        <w:t xml:space="preserve">В. Комплексна технологія </w:t>
      </w:r>
      <w:proofErr w:type="spellStart"/>
      <w:r w:rsidRPr="003108F8">
        <w:rPr>
          <w:sz w:val="28"/>
          <w:szCs w:val="28"/>
        </w:rPr>
        <w:t>реабілітаціі</w:t>
      </w:r>
      <w:proofErr w:type="spellEnd"/>
      <w:r w:rsidRPr="003108F8">
        <w:rPr>
          <w:sz w:val="28"/>
          <w:szCs w:val="28"/>
        </w:rPr>
        <w:t xml:space="preserve">̈ інвалідів в </w:t>
      </w:r>
      <w:proofErr w:type="spellStart"/>
      <w:r w:rsidRPr="003108F8">
        <w:rPr>
          <w:sz w:val="28"/>
          <w:szCs w:val="28"/>
        </w:rPr>
        <w:t>Україні</w:t>
      </w:r>
      <w:proofErr w:type="spellEnd"/>
      <w:r w:rsidRPr="003108F8">
        <w:rPr>
          <w:sz w:val="28"/>
          <w:szCs w:val="28"/>
        </w:rPr>
        <w:t xml:space="preserve">. </w:t>
      </w:r>
      <w:r w:rsidRPr="003108F8">
        <w:rPr>
          <w:i/>
          <w:iCs/>
          <w:sz w:val="28"/>
          <w:szCs w:val="28"/>
        </w:rPr>
        <w:t xml:space="preserve">Медична реабілітація, курортологія, </w:t>
      </w:r>
      <w:proofErr w:type="spellStart"/>
      <w:r w:rsidRPr="003108F8">
        <w:rPr>
          <w:i/>
          <w:iCs/>
          <w:sz w:val="28"/>
          <w:szCs w:val="28"/>
        </w:rPr>
        <w:t>кінезотерапія</w:t>
      </w:r>
      <w:proofErr w:type="spellEnd"/>
      <w:r w:rsidRPr="003108F8">
        <w:rPr>
          <w:sz w:val="28"/>
          <w:szCs w:val="28"/>
        </w:rPr>
        <w:t>. 2004</w:t>
      </w:r>
      <w:r w:rsidR="0019274A" w:rsidRPr="003108F8">
        <w:rPr>
          <w:sz w:val="28"/>
          <w:szCs w:val="28"/>
        </w:rPr>
        <w:t xml:space="preserve">. </w:t>
      </w:r>
      <w:r w:rsidRPr="003108F8">
        <w:rPr>
          <w:sz w:val="28"/>
          <w:szCs w:val="28"/>
        </w:rPr>
        <w:t>3(39)</w:t>
      </w:r>
      <w:r w:rsidR="0019274A" w:rsidRPr="003108F8">
        <w:rPr>
          <w:sz w:val="28"/>
          <w:szCs w:val="28"/>
        </w:rPr>
        <w:t xml:space="preserve">. С. </w:t>
      </w:r>
      <w:r w:rsidRPr="003108F8">
        <w:rPr>
          <w:sz w:val="28"/>
          <w:szCs w:val="28"/>
        </w:rPr>
        <w:t xml:space="preserve">44– 45. </w:t>
      </w:r>
    </w:p>
    <w:p w14:paraId="7F31EE79" w14:textId="4318AD9A" w:rsidR="0019274A" w:rsidRPr="003108F8" w:rsidRDefault="0019274A" w:rsidP="003108F8">
      <w:pPr>
        <w:pStyle w:val="ac"/>
        <w:numPr>
          <w:ilvl w:val="0"/>
          <w:numId w:val="5"/>
        </w:numPr>
        <w:spacing w:line="360" w:lineRule="auto"/>
        <w:ind w:left="0" w:firstLine="709"/>
        <w:jc w:val="both"/>
        <w:rPr>
          <w:sz w:val="28"/>
          <w:szCs w:val="28"/>
        </w:rPr>
      </w:pPr>
      <w:proofErr w:type="spellStart"/>
      <w:r w:rsidRPr="003108F8">
        <w:rPr>
          <w:sz w:val="28"/>
          <w:szCs w:val="28"/>
        </w:rPr>
        <w:t>Кассирський</w:t>
      </w:r>
      <w:proofErr w:type="spellEnd"/>
      <w:r w:rsidRPr="003108F8">
        <w:rPr>
          <w:sz w:val="28"/>
          <w:szCs w:val="28"/>
        </w:rPr>
        <w:t xml:space="preserve"> Г.І., Воробйов Р.М. Реабілітація у медицині (визначення, завдання, проблеми). </w:t>
      </w:r>
      <w:r w:rsidRPr="003108F8">
        <w:rPr>
          <w:i/>
          <w:iCs/>
          <w:sz w:val="28"/>
          <w:szCs w:val="28"/>
        </w:rPr>
        <w:t>Охорона здоров’я.</w:t>
      </w:r>
      <w:r w:rsidRPr="003108F8">
        <w:rPr>
          <w:sz w:val="28"/>
          <w:szCs w:val="28"/>
        </w:rPr>
        <w:t xml:space="preserve"> 1988. 4. 22 с.</w:t>
      </w:r>
    </w:p>
    <w:p w14:paraId="12A7949A" w14:textId="7095D825"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Кіх</w:t>
      </w:r>
      <w:proofErr w:type="spellEnd"/>
      <w:r w:rsidRPr="003108F8">
        <w:rPr>
          <w:sz w:val="28"/>
          <w:szCs w:val="28"/>
        </w:rPr>
        <w:t xml:space="preserve"> А</w:t>
      </w:r>
      <w:r w:rsidR="0019274A" w:rsidRPr="003108F8">
        <w:rPr>
          <w:sz w:val="28"/>
          <w:szCs w:val="28"/>
        </w:rPr>
        <w:t>.</w:t>
      </w:r>
      <w:r w:rsidRPr="003108F8">
        <w:rPr>
          <w:sz w:val="28"/>
          <w:szCs w:val="28"/>
        </w:rPr>
        <w:t>Ю</w:t>
      </w:r>
      <w:r w:rsidR="0019274A" w:rsidRPr="003108F8">
        <w:rPr>
          <w:sz w:val="28"/>
          <w:szCs w:val="28"/>
        </w:rPr>
        <w:t>.</w:t>
      </w:r>
      <w:r w:rsidRPr="003108F8">
        <w:rPr>
          <w:sz w:val="28"/>
          <w:szCs w:val="28"/>
        </w:rPr>
        <w:t xml:space="preserve">, </w:t>
      </w:r>
      <w:proofErr w:type="spellStart"/>
      <w:r w:rsidRPr="003108F8">
        <w:rPr>
          <w:sz w:val="28"/>
          <w:szCs w:val="28"/>
        </w:rPr>
        <w:t>Волянськии</w:t>
      </w:r>
      <w:proofErr w:type="spellEnd"/>
      <w:r w:rsidRPr="003108F8">
        <w:rPr>
          <w:sz w:val="28"/>
          <w:szCs w:val="28"/>
        </w:rPr>
        <w:t>̆ О</w:t>
      </w:r>
      <w:r w:rsidR="0019274A" w:rsidRPr="003108F8">
        <w:rPr>
          <w:sz w:val="28"/>
          <w:szCs w:val="28"/>
        </w:rPr>
        <w:t>.</w:t>
      </w:r>
      <w:r w:rsidRPr="003108F8">
        <w:rPr>
          <w:sz w:val="28"/>
          <w:szCs w:val="28"/>
        </w:rPr>
        <w:t xml:space="preserve">М. Форма та порядок складання </w:t>
      </w:r>
      <w:proofErr w:type="spellStart"/>
      <w:r w:rsidRPr="003108F8">
        <w:rPr>
          <w:sz w:val="28"/>
          <w:szCs w:val="28"/>
        </w:rPr>
        <w:t>індивідуальноі</w:t>
      </w:r>
      <w:proofErr w:type="spellEnd"/>
      <w:r w:rsidRPr="003108F8">
        <w:rPr>
          <w:sz w:val="28"/>
          <w:szCs w:val="28"/>
        </w:rPr>
        <w:t xml:space="preserve">̈ програми </w:t>
      </w:r>
      <w:proofErr w:type="spellStart"/>
      <w:r w:rsidRPr="003108F8">
        <w:rPr>
          <w:sz w:val="28"/>
          <w:szCs w:val="28"/>
        </w:rPr>
        <w:t>медичноі</w:t>
      </w:r>
      <w:proofErr w:type="spellEnd"/>
      <w:r w:rsidRPr="003108F8">
        <w:rPr>
          <w:sz w:val="28"/>
          <w:szCs w:val="28"/>
        </w:rPr>
        <w:t xml:space="preserve">̈ </w:t>
      </w:r>
      <w:proofErr w:type="spellStart"/>
      <w:r w:rsidRPr="003108F8">
        <w:rPr>
          <w:sz w:val="28"/>
          <w:szCs w:val="28"/>
        </w:rPr>
        <w:t>реабілітаціі</w:t>
      </w:r>
      <w:proofErr w:type="spellEnd"/>
      <w:r w:rsidRPr="003108F8">
        <w:rPr>
          <w:sz w:val="28"/>
          <w:szCs w:val="28"/>
        </w:rPr>
        <w:t xml:space="preserve">̈ </w:t>
      </w:r>
      <w:proofErr w:type="spellStart"/>
      <w:r w:rsidRPr="003108F8">
        <w:rPr>
          <w:sz w:val="28"/>
          <w:szCs w:val="28"/>
        </w:rPr>
        <w:t>військовослужбовців</w:t>
      </w:r>
      <w:proofErr w:type="spellEnd"/>
      <w:r w:rsidRPr="003108F8">
        <w:rPr>
          <w:sz w:val="28"/>
          <w:szCs w:val="28"/>
        </w:rPr>
        <w:t xml:space="preserve">. </w:t>
      </w:r>
      <w:r w:rsidRPr="003108F8">
        <w:rPr>
          <w:i/>
          <w:iCs/>
          <w:sz w:val="28"/>
          <w:szCs w:val="28"/>
        </w:rPr>
        <w:t>Наука і практика.</w:t>
      </w:r>
      <w:r w:rsidRPr="003108F8">
        <w:rPr>
          <w:sz w:val="28"/>
          <w:szCs w:val="28"/>
        </w:rPr>
        <w:t xml:space="preserve"> 2015</w:t>
      </w:r>
      <w:r w:rsidR="0019274A" w:rsidRPr="003108F8">
        <w:rPr>
          <w:sz w:val="28"/>
          <w:szCs w:val="28"/>
        </w:rPr>
        <w:t xml:space="preserve">. </w:t>
      </w:r>
      <w:r w:rsidRPr="003108F8">
        <w:rPr>
          <w:sz w:val="28"/>
          <w:szCs w:val="28"/>
        </w:rPr>
        <w:t>1(2)</w:t>
      </w:r>
      <w:r w:rsidR="0019274A" w:rsidRPr="003108F8">
        <w:rPr>
          <w:sz w:val="28"/>
          <w:szCs w:val="28"/>
        </w:rPr>
        <w:t xml:space="preserve">. С. </w:t>
      </w:r>
      <w:r w:rsidRPr="003108F8">
        <w:rPr>
          <w:sz w:val="28"/>
          <w:szCs w:val="28"/>
        </w:rPr>
        <w:t xml:space="preserve">49-54. </w:t>
      </w:r>
    </w:p>
    <w:p w14:paraId="41FC9503" w14:textId="37565830" w:rsidR="0055208F" w:rsidRPr="003108F8" w:rsidRDefault="0055208F" w:rsidP="003108F8">
      <w:pPr>
        <w:pStyle w:val="ac"/>
        <w:numPr>
          <w:ilvl w:val="0"/>
          <w:numId w:val="5"/>
        </w:numPr>
        <w:spacing w:line="360" w:lineRule="auto"/>
        <w:ind w:left="0" w:firstLine="709"/>
        <w:jc w:val="both"/>
        <w:rPr>
          <w:sz w:val="28"/>
          <w:szCs w:val="28"/>
        </w:rPr>
      </w:pPr>
      <w:r w:rsidRPr="003108F8">
        <w:rPr>
          <w:sz w:val="28"/>
          <w:szCs w:val="28"/>
        </w:rPr>
        <w:t>Козачок М</w:t>
      </w:r>
      <w:r w:rsidR="0019274A" w:rsidRPr="003108F8">
        <w:rPr>
          <w:sz w:val="28"/>
          <w:szCs w:val="28"/>
        </w:rPr>
        <w:t>.</w:t>
      </w:r>
      <w:r w:rsidRPr="003108F8">
        <w:rPr>
          <w:sz w:val="28"/>
          <w:szCs w:val="28"/>
        </w:rPr>
        <w:t>М</w:t>
      </w:r>
      <w:r w:rsidR="0019274A" w:rsidRPr="003108F8">
        <w:rPr>
          <w:sz w:val="28"/>
          <w:szCs w:val="28"/>
        </w:rPr>
        <w:t>.</w:t>
      </w:r>
      <w:r w:rsidRPr="003108F8">
        <w:rPr>
          <w:sz w:val="28"/>
          <w:szCs w:val="28"/>
        </w:rPr>
        <w:t>, Коваль М</w:t>
      </w:r>
      <w:r w:rsidR="0019274A" w:rsidRPr="003108F8">
        <w:rPr>
          <w:sz w:val="28"/>
          <w:szCs w:val="28"/>
        </w:rPr>
        <w:t>.</w:t>
      </w:r>
      <w:r w:rsidRPr="003108F8">
        <w:rPr>
          <w:sz w:val="28"/>
          <w:szCs w:val="28"/>
        </w:rPr>
        <w:t xml:space="preserve">М. Питання </w:t>
      </w:r>
      <w:proofErr w:type="spellStart"/>
      <w:r w:rsidRPr="003108F8">
        <w:rPr>
          <w:sz w:val="28"/>
          <w:szCs w:val="28"/>
        </w:rPr>
        <w:t>реабілітаціі</w:t>
      </w:r>
      <w:proofErr w:type="spellEnd"/>
      <w:r w:rsidRPr="003108F8">
        <w:rPr>
          <w:sz w:val="28"/>
          <w:szCs w:val="28"/>
        </w:rPr>
        <w:t xml:space="preserve">̈ хворих у </w:t>
      </w:r>
      <w:proofErr w:type="spellStart"/>
      <w:r w:rsidRPr="003108F8">
        <w:rPr>
          <w:sz w:val="28"/>
          <w:szCs w:val="28"/>
        </w:rPr>
        <w:t>Збройних</w:t>
      </w:r>
      <w:proofErr w:type="spellEnd"/>
      <w:r w:rsidRPr="003108F8">
        <w:rPr>
          <w:sz w:val="28"/>
          <w:szCs w:val="28"/>
        </w:rPr>
        <w:t xml:space="preserve"> Силах України. </w:t>
      </w:r>
      <w:r w:rsidRPr="003108F8">
        <w:rPr>
          <w:i/>
          <w:iCs/>
          <w:sz w:val="28"/>
          <w:szCs w:val="28"/>
        </w:rPr>
        <w:t xml:space="preserve">Проблеми </w:t>
      </w:r>
      <w:proofErr w:type="spellStart"/>
      <w:r w:rsidRPr="003108F8">
        <w:rPr>
          <w:i/>
          <w:iCs/>
          <w:sz w:val="28"/>
          <w:szCs w:val="28"/>
        </w:rPr>
        <w:t>військовоі</w:t>
      </w:r>
      <w:proofErr w:type="spellEnd"/>
      <w:r w:rsidRPr="003108F8">
        <w:rPr>
          <w:i/>
          <w:iCs/>
          <w:sz w:val="28"/>
          <w:szCs w:val="28"/>
        </w:rPr>
        <w:t>̈ охорони здоров’я</w:t>
      </w:r>
      <w:r w:rsidRPr="003108F8">
        <w:rPr>
          <w:sz w:val="28"/>
          <w:szCs w:val="28"/>
        </w:rPr>
        <w:t>. 2007</w:t>
      </w:r>
      <w:r w:rsidR="0019274A" w:rsidRPr="003108F8">
        <w:rPr>
          <w:sz w:val="28"/>
          <w:szCs w:val="28"/>
        </w:rPr>
        <w:t xml:space="preserve">. </w:t>
      </w:r>
      <w:r w:rsidRPr="003108F8">
        <w:rPr>
          <w:sz w:val="28"/>
          <w:szCs w:val="28"/>
        </w:rPr>
        <w:t>19</w:t>
      </w:r>
      <w:r w:rsidR="0019274A" w:rsidRPr="003108F8">
        <w:rPr>
          <w:sz w:val="28"/>
          <w:szCs w:val="28"/>
        </w:rPr>
        <w:t>. С.</w:t>
      </w:r>
      <w:r w:rsidR="0020291D" w:rsidRPr="003108F8">
        <w:rPr>
          <w:sz w:val="28"/>
          <w:szCs w:val="28"/>
          <w:lang w:val="ru-RU"/>
        </w:rPr>
        <w:t> </w:t>
      </w:r>
      <w:r w:rsidRPr="003108F8">
        <w:rPr>
          <w:sz w:val="28"/>
          <w:szCs w:val="28"/>
        </w:rPr>
        <w:t xml:space="preserve">355-365. </w:t>
      </w:r>
    </w:p>
    <w:p w14:paraId="11ED6F5B" w14:textId="472A0C37" w:rsidR="0055208F" w:rsidRPr="003108F8" w:rsidRDefault="0055208F" w:rsidP="003108F8">
      <w:pPr>
        <w:pStyle w:val="ac"/>
        <w:numPr>
          <w:ilvl w:val="0"/>
          <w:numId w:val="5"/>
        </w:numPr>
        <w:spacing w:line="360" w:lineRule="auto"/>
        <w:ind w:left="0" w:firstLine="709"/>
        <w:jc w:val="both"/>
        <w:rPr>
          <w:sz w:val="28"/>
          <w:szCs w:val="28"/>
        </w:rPr>
      </w:pPr>
      <w:r w:rsidRPr="003108F8">
        <w:rPr>
          <w:sz w:val="28"/>
          <w:szCs w:val="28"/>
        </w:rPr>
        <w:t>Король С</w:t>
      </w:r>
      <w:r w:rsidR="0019274A" w:rsidRPr="003108F8">
        <w:rPr>
          <w:sz w:val="28"/>
          <w:szCs w:val="28"/>
        </w:rPr>
        <w:t>.</w:t>
      </w:r>
      <w:r w:rsidRPr="003108F8">
        <w:rPr>
          <w:sz w:val="28"/>
          <w:szCs w:val="28"/>
        </w:rPr>
        <w:t xml:space="preserve">О. </w:t>
      </w:r>
      <w:proofErr w:type="spellStart"/>
      <w:r w:rsidRPr="003108F8">
        <w:rPr>
          <w:sz w:val="28"/>
          <w:szCs w:val="28"/>
        </w:rPr>
        <w:t>Організаційні</w:t>
      </w:r>
      <w:proofErr w:type="spellEnd"/>
      <w:r w:rsidRPr="003108F8">
        <w:rPr>
          <w:sz w:val="28"/>
          <w:szCs w:val="28"/>
        </w:rPr>
        <w:t xml:space="preserve">, діагностичні та лікувальні аспекти надання допомоги при вогнепальних пораненнях стопи. </w:t>
      </w:r>
      <w:r w:rsidRPr="003108F8">
        <w:rPr>
          <w:i/>
          <w:iCs/>
          <w:sz w:val="28"/>
          <w:szCs w:val="28"/>
        </w:rPr>
        <w:t>Травма.</w:t>
      </w:r>
      <w:r w:rsidRPr="003108F8">
        <w:rPr>
          <w:sz w:val="28"/>
          <w:szCs w:val="28"/>
        </w:rPr>
        <w:t xml:space="preserve"> 2015</w:t>
      </w:r>
      <w:r w:rsidR="0019274A" w:rsidRPr="003108F8">
        <w:rPr>
          <w:sz w:val="28"/>
          <w:szCs w:val="28"/>
        </w:rPr>
        <w:t xml:space="preserve">. </w:t>
      </w:r>
      <w:r w:rsidRPr="003108F8">
        <w:rPr>
          <w:sz w:val="28"/>
          <w:szCs w:val="28"/>
        </w:rPr>
        <w:t>16(5)</w:t>
      </w:r>
      <w:r w:rsidR="0019274A" w:rsidRPr="003108F8">
        <w:rPr>
          <w:sz w:val="28"/>
          <w:szCs w:val="28"/>
        </w:rPr>
        <w:t xml:space="preserve">. С. </w:t>
      </w:r>
      <w:r w:rsidRPr="003108F8">
        <w:rPr>
          <w:sz w:val="28"/>
          <w:szCs w:val="28"/>
        </w:rPr>
        <w:t xml:space="preserve">11-14. </w:t>
      </w:r>
    </w:p>
    <w:p w14:paraId="5CD5B2AD" w14:textId="3797BC17" w:rsidR="0055208F" w:rsidRPr="003108F8" w:rsidRDefault="0055208F" w:rsidP="003108F8">
      <w:pPr>
        <w:pStyle w:val="ac"/>
        <w:numPr>
          <w:ilvl w:val="0"/>
          <w:numId w:val="5"/>
        </w:numPr>
        <w:spacing w:line="360" w:lineRule="auto"/>
        <w:ind w:left="0" w:firstLine="709"/>
        <w:jc w:val="both"/>
        <w:rPr>
          <w:sz w:val="28"/>
          <w:szCs w:val="28"/>
        </w:rPr>
      </w:pPr>
      <w:r w:rsidRPr="003108F8">
        <w:rPr>
          <w:sz w:val="28"/>
          <w:szCs w:val="28"/>
        </w:rPr>
        <w:t>Матяш М</w:t>
      </w:r>
      <w:r w:rsidR="0019274A" w:rsidRPr="003108F8">
        <w:rPr>
          <w:sz w:val="28"/>
          <w:szCs w:val="28"/>
        </w:rPr>
        <w:t>.</w:t>
      </w:r>
      <w:r w:rsidRPr="003108F8">
        <w:rPr>
          <w:sz w:val="28"/>
          <w:szCs w:val="28"/>
        </w:rPr>
        <w:t>М</w:t>
      </w:r>
      <w:r w:rsidR="0019274A" w:rsidRPr="003108F8">
        <w:rPr>
          <w:sz w:val="28"/>
          <w:szCs w:val="28"/>
        </w:rPr>
        <w:t>.</w:t>
      </w:r>
      <w:r w:rsidRPr="003108F8">
        <w:rPr>
          <w:sz w:val="28"/>
          <w:szCs w:val="28"/>
        </w:rPr>
        <w:t>. Дикун О</w:t>
      </w:r>
      <w:r w:rsidR="0019274A" w:rsidRPr="003108F8">
        <w:rPr>
          <w:sz w:val="28"/>
          <w:szCs w:val="28"/>
        </w:rPr>
        <w:t>.</w:t>
      </w:r>
      <w:r w:rsidRPr="003108F8">
        <w:rPr>
          <w:sz w:val="28"/>
          <w:szCs w:val="28"/>
        </w:rPr>
        <w:t>П</w:t>
      </w:r>
      <w:r w:rsidR="0019274A" w:rsidRPr="003108F8">
        <w:rPr>
          <w:sz w:val="28"/>
          <w:szCs w:val="28"/>
        </w:rPr>
        <w:t>.</w:t>
      </w:r>
      <w:r w:rsidRPr="003108F8">
        <w:rPr>
          <w:sz w:val="28"/>
          <w:szCs w:val="28"/>
        </w:rPr>
        <w:t>, Матяш О</w:t>
      </w:r>
      <w:r w:rsidR="0019274A" w:rsidRPr="003108F8">
        <w:rPr>
          <w:sz w:val="28"/>
          <w:szCs w:val="28"/>
        </w:rPr>
        <w:t>.</w:t>
      </w:r>
      <w:r w:rsidRPr="003108F8">
        <w:rPr>
          <w:sz w:val="28"/>
          <w:szCs w:val="28"/>
        </w:rPr>
        <w:t>М</w:t>
      </w:r>
      <w:r w:rsidR="0019274A" w:rsidRPr="003108F8">
        <w:rPr>
          <w:sz w:val="28"/>
          <w:szCs w:val="28"/>
        </w:rPr>
        <w:t>.</w:t>
      </w:r>
      <w:r w:rsidRPr="003108F8">
        <w:rPr>
          <w:sz w:val="28"/>
          <w:szCs w:val="28"/>
        </w:rPr>
        <w:t>, Гриненко Ю</w:t>
      </w:r>
      <w:r w:rsidR="0019274A" w:rsidRPr="003108F8">
        <w:rPr>
          <w:sz w:val="28"/>
          <w:szCs w:val="28"/>
        </w:rPr>
        <w:t>.</w:t>
      </w:r>
      <w:r w:rsidRPr="003108F8">
        <w:rPr>
          <w:sz w:val="28"/>
          <w:szCs w:val="28"/>
        </w:rPr>
        <w:t xml:space="preserve">А. Реабілітація інвалідів-учасників </w:t>
      </w:r>
      <w:proofErr w:type="spellStart"/>
      <w:r w:rsidRPr="003108F8">
        <w:rPr>
          <w:sz w:val="28"/>
          <w:szCs w:val="28"/>
        </w:rPr>
        <w:t>бойових</w:t>
      </w:r>
      <w:proofErr w:type="spellEnd"/>
      <w:r w:rsidRPr="003108F8">
        <w:rPr>
          <w:sz w:val="28"/>
          <w:szCs w:val="28"/>
        </w:rPr>
        <w:t xml:space="preserve"> </w:t>
      </w:r>
      <w:proofErr w:type="spellStart"/>
      <w:r w:rsidRPr="003108F8">
        <w:rPr>
          <w:sz w:val="28"/>
          <w:szCs w:val="28"/>
        </w:rPr>
        <w:t>діи</w:t>
      </w:r>
      <w:proofErr w:type="spellEnd"/>
      <w:r w:rsidRPr="003108F8">
        <w:rPr>
          <w:sz w:val="28"/>
          <w:szCs w:val="28"/>
        </w:rPr>
        <w:t xml:space="preserve">̆ в </w:t>
      </w:r>
      <w:proofErr w:type="spellStart"/>
      <w:r w:rsidRPr="003108F8">
        <w:rPr>
          <w:sz w:val="28"/>
          <w:szCs w:val="28"/>
        </w:rPr>
        <w:t>Київськіи</w:t>
      </w:r>
      <w:proofErr w:type="spellEnd"/>
      <w:r w:rsidRPr="003108F8">
        <w:rPr>
          <w:sz w:val="28"/>
          <w:szCs w:val="28"/>
        </w:rPr>
        <w:t xml:space="preserve">̆ області. </w:t>
      </w:r>
      <w:proofErr w:type="spellStart"/>
      <w:r w:rsidRPr="003108F8">
        <w:rPr>
          <w:i/>
          <w:iCs/>
          <w:sz w:val="28"/>
          <w:szCs w:val="28"/>
        </w:rPr>
        <w:t>Міжнароднии</w:t>
      </w:r>
      <w:proofErr w:type="spellEnd"/>
      <w:r w:rsidRPr="003108F8">
        <w:rPr>
          <w:i/>
          <w:iCs/>
          <w:sz w:val="28"/>
          <w:szCs w:val="28"/>
        </w:rPr>
        <w:t xml:space="preserve">̆ </w:t>
      </w:r>
      <w:proofErr w:type="spellStart"/>
      <w:r w:rsidRPr="003108F8">
        <w:rPr>
          <w:i/>
          <w:iCs/>
          <w:sz w:val="28"/>
          <w:szCs w:val="28"/>
        </w:rPr>
        <w:t>неврологічнии</w:t>
      </w:r>
      <w:proofErr w:type="spellEnd"/>
      <w:r w:rsidRPr="003108F8">
        <w:rPr>
          <w:i/>
          <w:iCs/>
          <w:sz w:val="28"/>
          <w:szCs w:val="28"/>
        </w:rPr>
        <w:t>̆ журнал</w:t>
      </w:r>
      <w:r w:rsidRPr="003108F8">
        <w:rPr>
          <w:sz w:val="28"/>
          <w:szCs w:val="28"/>
        </w:rPr>
        <w:t>. 2017</w:t>
      </w:r>
      <w:r w:rsidR="0019274A" w:rsidRPr="003108F8">
        <w:rPr>
          <w:sz w:val="28"/>
          <w:szCs w:val="28"/>
        </w:rPr>
        <w:t xml:space="preserve">. </w:t>
      </w:r>
      <w:r w:rsidRPr="003108F8">
        <w:rPr>
          <w:sz w:val="28"/>
          <w:szCs w:val="28"/>
        </w:rPr>
        <w:t>4(90)</w:t>
      </w:r>
      <w:r w:rsidR="0019274A" w:rsidRPr="003108F8">
        <w:rPr>
          <w:sz w:val="28"/>
          <w:szCs w:val="28"/>
        </w:rPr>
        <w:t xml:space="preserve">. С. </w:t>
      </w:r>
      <w:r w:rsidRPr="003108F8">
        <w:rPr>
          <w:sz w:val="28"/>
          <w:szCs w:val="28"/>
        </w:rPr>
        <w:t xml:space="preserve">23-34. </w:t>
      </w:r>
    </w:p>
    <w:p w14:paraId="0D346EAB" w14:textId="2C1400D2"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Андронатіи</w:t>
      </w:r>
      <w:proofErr w:type="spellEnd"/>
      <w:r w:rsidRPr="003108F8">
        <w:rPr>
          <w:sz w:val="28"/>
          <w:szCs w:val="28"/>
        </w:rPr>
        <w:t>̆ В</w:t>
      </w:r>
      <w:r w:rsidR="0019274A" w:rsidRPr="003108F8">
        <w:rPr>
          <w:sz w:val="28"/>
          <w:szCs w:val="28"/>
        </w:rPr>
        <w:t>.</w:t>
      </w:r>
      <w:r w:rsidRPr="003108F8">
        <w:rPr>
          <w:sz w:val="28"/>
          <w:szCs w:val="28"/>
        </w:rPr>
        <w:t>Б</w:t>
      </w:r>
      <w:r w:rsidR="0019274A" w:rsidRPr="003108F8">
        <w:rPr>
          <w:sz w:val="28"/>
          <w:szCs w:val="28"/>
        </w:rPr>
        <w:t>.</w:t>
      </w:r>
      <w:r w:rsidRPr="003108F8">
        <w:rPr>
          <w:sz w:val="28"/>
          <w:szCs w:val="28"/>
        </w:rPr>
        <w:t xml:space="preserve">, </w:t>
      </w:r>
      <w:proofErr w:type="spellStart"/>
      <w:r w:rsidRPr="003108F8">
        <w:rPr>
          <w:sz w:val="28"/>
          <w:szCs w:val="28"/>
        </w:rPr>
        <w:t>Рудь</w:t>
      </w:r>
      <w:proofErr w:type="spellEnd"/>
      <w:r w:rsidRPr="003108F8">
        <w:rPr>
          <w:sz w:val="28"/>
          <w:szCs w:val="28"/>
        </w:rPr>
        <w:t xml:space="preserve"> В</w:t>
      </w:r>
      <w:r w:rsidR="0019274A" w:rsidRPr="003108F8">
        <w:rPr>
          <w:sz w:val="28"/>
          <w:szCs w:val="28"/>
        </w:rPr>
        <w:t>.</w:t>
      </w:r>
      <w:r w:rsidRPr="003108F8">
        <w:rPr>
          <w:sz w:val="28"/>
          <w:szCs w:val="28"/>
        </w:rPr>
        <w:t xml:space="preserve">І. Медична реабілітація </w:t>
      </w:r>
      <w:proofErr w:type="spellStart"/>
      <w:r w:rsidRPr="003108F8">
        <w:rPr>
          <w:sz w:val="28"/>
          <w:szCs w:val="28"/>
        </w:rPr>
        <w:t>військовослужбовців</w:t>
      </w:r>
      <w:proofErr w:type="spellEnd"/>
      <w:r w:rsidRPr="003108F8">
        <w:rPr>
          <w:sz w:val="28"/>
          <w:szCs w:val="28"/>
        </w:rPr>
        <w:t xml:space="preserve"> з ушкодженням опорно рухового апарата та </w:t>
      </w:r>
      <w:proofErr w:type="spellStart"/>
      <w:r w:rsidRPr="003108F8">
        <w:rPr>
          <w:sz w:val="28"/>
          <w:szCs w:val="28"/>
        </w:rPr>
        <w:t>їхніми</w:t>
      </w:r>
      <w:proofErr w:type="spellEnd"/>
      <w:r w:rsidRPr="003108F8">
        <w:rPr>
          <w:sz w:val="28"/>
          <w:szCs w:val="28"/>
        </w:rPr>
        <w:t xml:space="preserve"> наслідками. </w:t>
      </w:r>
      <w:proofErr w:type="spellStart"/>
      <w:r w:rsidRPr="003108F8">
        <w:rPr>
          <w:sz w:val="28"/>
          <w:szCs w:val="28"/>
        </w:rPr>
        <w:t>Київ</w:t>
      </w:r>
      <w:proofErr w:type="spellEnd"/>
      <w:r w:rsidRPr="003108F8">
        <w:rPr>
          <w:sz w:val="28"/>
          <w:szCs w:val="28"/>
        </w:rPr>
        <w:t>: УВМА</w:t>
      </w:r>
      <w:r w:rsidR="0019274A" w:rsidRPr="003108F8">
        <w:rPr>
          <w:sz w:val="28"/>
          <w:szCs w:val="28"/>
        </w:rPr>
        <w:t>,</w:t>
      </w:r>
      <w:r w:rsidRPr="003108F8">
        <w:rPr>
          <w:sz w:val="28"/>
          <w:szCs w:val="28"/>
        </w:rPr>
        <w:t xml:space="preserve"> 2014. 26 с. </w:t>
      </w:r>
    </w:p>
    <w:p w14:paraId="2F86451A" w14:textId="54B859FF"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Мисула</w:t>
      </w:r>
      <w:proofErr w:type="spellEnd"/>
      <w:r w:rsidRPr="003108F8">
        <w:rPr>
          <w:sz w:val="28"/>
          <w:szCs w:val="28"/>
        </w:rPr>
        <w:t xml:space="preserve"> І</w:t>
      </w:r>
      <w:r w:rsidR="0019274A" w:rsidRPr="003108F8">
        <w:rPr>
          <w:sz w:val="28"/>
          <w:szCs w:val="28"/>
        </w:rPr>
        <w:t>.</w:t>
      </w:r>
      <w:r w:rsidRPr="003108F8">
        <w:rPr>
          <w:sz w:val="28"/>
          <w:szCs w:val="28"/>
        </w:rPr>
        <w:t>Р</w:t>
      </w:r>
      <w:r w:rsidR="0019274A" w:rsidRPr="003108F8">
        <w:rPr>
          <w:sz w:val="28"/>
          <w:szCs w:val="28"/>
        </w:rPr>
        <w:t>.</w:t>
      </w:r>
      <w:r w:rsidRPr="003108F8">
        <w:rPr>
          <w:sz w:val="28"/>
          <w:szCs w:val="28"/>
        </w:rPr>
        <w:t>, Вакуленко Л</w:t>
      </w:r>
      <w:r w:rsidR="0019274A" w:rsidRPr="003108F8">
        <w:rPr>
          <w:sz w:val="28"/>
          <w:szCs w:val="28"/>
        </w:rPr>
        <w:t>.</w:t>
      </w:r>
      <w:r w:rsidRPr="003108F8">
        <w:rPr>
          <w:sz w:val="28"/>
          <w:szCs w:val="28"/>
        </w:rPr>
        <w:t>О. Медична та соціальна</w:t>
      </w:r>
      <w:r w:rsidR="00452980" w:rsidRPr="003108F8">
        <w:rPr>
          <w:sz w:val="28"/>
          <w:szCs w:val="28"/>
        </w:rPr>
        <w:t xml:space="preserve"> </w:t>
      </w:r>
      <w:r w:rsidRPr="003108F8">
        <w:rPr>
          <w:sz w:val="28"/>
          <w:szCs w:val="28"/>
        </w:rPr>
        <w:t xml:space="preserve">реабілітація: </w:t>
      </w:r>
      <w:proofErr w:type="spellStart"/>
      <w:r w:rsidRPr="003108F8">
        <w:rPr>
          <w:sz w:val="28"/>
          <w:szCs w:val="28"/>
        </w:rPr>
        <w:t>навчальнии</w:t>
      </w:r>
      <w:proofErr w:type="spellEnd"/>
      <w:r w:rsidRPr="003108F8">
        <w:rPr>
          <w:sz w:val="28"/>
          <w:szCs w:val="28"/>
        </w:rPr>
        <w:t>̆</w:t>
      </w:r>
      <w:r w:rsidR="0019274A" w:rsidRPr="003108F8">
        <w:rPr>
          <w:sz w:val="28"/>
          <w:szCs w:val="28"/>
        </w:rPr>
        <w:t xml:space="preserve"> </w:t>
      </w:r>
      <w:r w:rsidRPr="003108F8">
        <w:rPr>
          <w:sz w:val="28"/>
          <w:szCs w:val="28"/>
        </w:rPr>
        <w:t>посібник. Тернопіль</w:t>
      </w:r>
      <w:r w:rsidR="0019274A" w:rsidRPr="003108F8">
        <w:rPr>
          <w:sz w:val="28"/>
          <w:szCs w:val="28"/>
        </w:rPr>
        <w:t>.</w:t>
      </w:r>
      <w:r w:rsidRPr="003108F8">
        <w:rPr>
          <w:sz w:val="28"/>
          <w:szCs w:val="28"/>
        </w:rPr>
        <w:t xml:space="preserve"> ТДМУ</w:t>
      </w:r>
      <w:r w:rsidR="0019274A" w:rsidRPr="003108F8">
        <w:rPr>
          <w:sz w:val="28"/>
          <w:szCs w:val="28"/>
        </w:rPr>
        <w:t>,</w:t>
      </w:r>
      <w:r w:rsidRPr="003108F8">
        <w:rPr>
          <w:sz w:val="28"/>
          <w:szCs w:val="28"/>
        </w:rPr>
        <w:t xml:space="preserve"> 2005. 402 с. </w:t>
      </w:r>
    </w:p>
    <w:p w14:paraId="6328B748" w14:textId="18196498" w:rsidR="0080327E" w:rsidRPr="003108F8" w:rsidRDefault="0080327E" w:rsidP="003108F8">
      <w:pPr>
        <w:pStyle w:val="ac"/>
        <w:numPr>
          <w:ilvl w:val="0"/>
          <w:numId w:val="5"/>
        </w:numPr>
        <w:spacing w:line="360" w:lineRule="auto"/>
        <w:ind w:left="0" w:firstLine="709"/>
        <w:jc w:val="both"/>
        <w:rPr>
          <w:sz w:val="28"/>
          <w:szCs w:val="28"/>
        </w:rPr>
      </w:pPr>
      <w:r w:rsidRPr="003108F8">
        <w:rPr>
          <w:sz w:val="28"/>
          <w:szCs w:val="28"/>
        </w:rPr>
        <w:lastRenderedPageBreak/>
        <w:t>Міжнародна класифікація функціонування, обмежень життєдіяльності та здоров'я: МКФ: коротка версія. [Електронний ресурс].</w:t>
      </w:r>
    </w:p>
    <w:p w14:paraId="58407990" w14:textId="28E69C18"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Заруцькии</w:t>
      </w:r>
      <w:proofErr w:type="spellEnd"/>
      <w:r w:rsidRPr="003108F8">
        <w:rPr>
          <w:sz w:val="28"/>
          <w:szCs w:val="28"/>
        </w:rPr>
        <w:t>̆ Я</w:t>
      </w:r>
      <w:r w:rsidR="0080327E" w:rsidRPr="003108F8">
        <w:rPr>
          <w:sz w:val="28"/>
          <w:szCs w:val="28"/>
        </w:rPr>
        <w:t>.</w:t>
      </w:r>
      <w:r w:rsidRPr="003108F8">
        <w:rPr>
          <w:sz w:val="28"/>
          <w:szCs w:val="28"/>
        </w:rPr>
        <w:t xml:space="preserve">Л. Анатомо-функціональна шкала оцінки тяжкості травми у поранених з </w:t>
      </w:r>
      <w:proofErr w:type="spellStart"/>
      <w:r w:rsidRPr="003108F8">
        <w:rPr>
          <w:sz w:val="28"/>
          <w:szCs w:val="28"/>
        </w:rPr>
        <w:t>торакоабдомінальними</w:t>
      </w:r>
      <w:proofErr w:type="spellEnd"/>
      <w:r w:rsidRPr="003108F8">
        <w:rPr>
          <w:sz w:val="28"/>
          <w:szCs w:val="28"/>
        </w:rPr>
        <w:t xml:space="preserve"> ушкодженнями в умовах проведення </w:t>
      </w:r>
      <w:proofErr w:type="spellStart"/>
      <w:r w:rsidRPr="003108F8">
        <w:rPr>
          <w:sz w:val="28"/>
          <w:szCs w:val="28"/>
        </w:rPr>
        <w:t>Операціі</w:t>
      </w:r>
      <w:proofErr w:type="spellEnd"/>
      <w:r w:rsidRPr="003108F8">
        <w:rPr>
          <w:sz w:val="28"/>
          <w:szCs w:val="28"/>
        </w:rPr>
        <w:t xml:space="preserve">̈ об’єднаних сил. </w:t>
      </w:r>
      <w:r w:rsidRPr="003108F8">
        <w:rPr>
          <w:i/>
          <w:iCs/>
          <w:sz w:val="28"/>
          <w:szCs w:val="28"/>
        </w:rPr>
        <w:t>Клінічна</w:t>
      </w:r>
      <w:r w:rsidR="0080327E" w:rsidRPr="003108F8">
        <w:rPr>
          <w:i/>
          <w:iCs/>
          <w:sz w:val="28"/>
          <w:szCs w:val="28"/>
        </w:rPr>
        <w:t xml:space="preserve"> </w:t>
      </w:r>
      <w:r w:rsidRPr="003108F8">
        <w:rPr>
          <w:i/>
          <w:iCs/>
          <w:sz w:val="28"/>
          <w:szCs w:val="28"/>
        </w:rPr>
        <w:t>хірургія</w:t>
      </w:r>
      <w:r w:rsidRPr="003108F8">
        <w:rPr>
          <w:sz w:val="28"/>
          <w:szCs w:val="28"/>
        </w:rPr>
        <w:t>. 2020</w:t>
      </w:r>
      <w:r w:rsidR="0080327E" w:rsidRPr="003108F8">
        <w:rPr>
          <w:sz w:val="28"/>
          <w:szCs w:val="28"/>
        </w:rPr>
        <w:t xml:space="preserve">. </w:t>
      </w:r>
      <w:r w:rsidRPr="003108F8">
        <w:rPr>
          <w:sz w:val="28"/>
          <w:szCs w:val="28"/>
        </w:rPr>
        <w:t>87(1-2)</w:t>
      </w:r>
      <w:r w:rsidR="0080327E" w:rsidRPr="003108F8">
        <w:rPr>
          <w:sz w:val="28"/>
          <w:szCs w:val="28"/>
        </w:rPr>
        <w:t xml:space="preserve">. С. </w:t>
      </w:r>
      <w:r w:rsidRPr="003108F8">
        <w:rPr>
          <w:sz w:val="28"/>
          <w:szCs w:val="28"/>
        </w:rPr>
        <w:t xml:space="preserve">3-7. </w:t>
      </w:r>
    </w:p>
    <w:p w14:paraId="3C84676C" w14:textId="537CBEE5"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Resnik</w:t>
      </w:r>
      <w:proofErr w:type="spellEnd"/>
      <w:r w:rsidRPr="003108F8">
        <w:rPr>
          <w:sz w:val="28"/>
          <w:szCs w:val="28"/>
        </w:rPr>
        <w:t xml:space="preserve"> L, </w:t>
      </w:r>
      <w:proofErr w:type="spellStart"/>
      <w:r w:rsidRPr="003108F8">
        <w:rPr>
          <w:sz w:val="28"/>
          <w:szCs w:val="28"/>
        </w:rPr>
        <w:t>Borgia</w:t>
      </w:r>
      <w:proofErr w:type="spellEnd"/>
      <w:r w:rsidRPr="003108F8">
        <w:rPr>
          <w:sz w:val="28"/>
          <w:szCs w:val="28"/>
        </w:rPr>
        <w:t xml:space="preserve"> M. </w:t>
      </w:r>
      <w:proofErr w:type="spellStart"/>
      <w:r w:rsidRPr="003108F8">
        <w:rPr>
          <w:sz w:val="28"/>
          <w:szCs w:val="28"/>
        </w:rPr>
        <w:t>Reliability</w:t>
      </w:r>
      <w:proofErr w:type="spellEnd"/>
      <w:r w:rsidRPr="003108F8">
        <w:rPr>
          <w:sz w:val="28"/>
          <w:szCs w:val="28"/>
        </w:rPr>
        <w:t xml:space="preserve"> </w:t>
      </w:r>
      <w:proofErr w:type="spellStart"/>
      <w:r w:rsidRPr="003108F8">
        <w:rPr>
          <w:sz w:val="28"/>
          <w:szCs w:val="28"/>
        </w:rPr>
        <w:t>of</w:t>
      </w:r>
      <w:proofErr w:type="spellEnd"/>
      <w:r w:rsidRPr="003108F8">
        <w:rPr>
          <w:sz w:val="28"/>
          <w:szCs w:val="28"/>
        </w:rPr>
        <w:t xml:space="preserve"> </w:t>
      </w:r>
      <w:proofErr w:type="spellStart"/>
      <w:r w:rsidRPr="003108F8">
        <w:rPr>
          <w:sz w:val="28"/>
          <w:szCs w:val="28"/>
        </w:rPr>
        <w:t>out</w:t>
      </w:r>
      <w:proofErr w:type="spellEnd"/>
      <w:r w:rsidRPr="003108F8">
        <w:rPr>
          <w:sz w:val="28"/>
          <w:szCs w:val="28"/>
        </w:rPr>
        <w:t xml:space="preserve"> </w:t>
      </w:r>
      <w:proofErr w:type="spellStart"/>
      <w:r w:rsidRPr="003108F8">
        <w:rPr>
          <w:sz w:val="28"/>
          <w:szCs w:val="28"/>
        </w:rPr>
        <w:t>come</w:t>
      </w:r>
      <w:proofErr w:type="spellEnd"/>
      <w:r w:rsidRPr="003108F8">
        <w:rPr>
          <w:sz w:val="28"/>
          <w:szCs w:val="28"/>
        </w:rPr>
        <w:t xml:space="preserve"> </w:t>
      </w:r>
      <w:proofErr w:type="spellStart"/>
      <w:r w:rsidRPr="003108F8">
        <w:rPr>
          <w:sz w:val="28"/>
          <w:szCs w:val="28"/>
        </w:rPr>
        <w:t>measures</w:t>
      </w:r>
      <w:proofErr w:type="spellEnd"/>
      <w:r w:rsidRPr="003108F8">
        <w:rPr>
          <w:sz w:val="28"/>
          <w:szCs w:val="28"/>
        </w:rPr>
        <w:t xml:space="preserve"> </w:t>
      </w:r>
      <w:proofErr w:type="spellStart"/>
      <w:r w:rsidRPr="003108F8">
        <w:rPr>
          <w:sz w:val="28"/>
          <w:szCs w:val="28"/>
        </w:rPr>
        <w:t>for</w:t>
      </w:r>
      <w:proofErr w:type="spellEnd"/>
      <w:r w:rsidRPr="003108F8">
        <w:rPr>
          <w:sz w:val="28"/>
          <w:szCs w:val="28"/>
        </w:rPr>
        <w:t xml:space="preserve"> </w:t>
      </w:r>
      <w:proofErr w:type="spellStart"/>
      <w:r w:rsidRPr="003108F8">
        <w:rPr>
          <w:sz w:val="28"/>
          <w:szCs w:val="28"/>
        </w:rPr>
        <w:t>people</w:t>
      </w:r>
      <w:proofErr w:type="spellEnd"/>
      <w:r w:rsidRPr="003108F8">
        <w:rPr>
          <w:sz w:val="28"/>
          <w:szCs w:val="28"/>
        </w:rPr>
        <w:t xml:space="preserve"> </w:t>
      </w:r>
      <w:proofErr w:type="spellStart"/>
      <w:r w:rsidRPr="003108F8">
        <w:rPr>
          <w:sz w:val="28"/>
          <w:szCs w:val="28"/>
        </w:rPr>
        <w:t>with</w:t>
      </w:r>
      <w:proofErr w:type="spellEnd"/>
      <w:r w:rsidRPr="003108F8">
        <w:rPr>
          <w:sz w:val="28"/>
          <w:szCs w:val="28"/>
        </w:rPr>
        <w:t xml:space="preserve"> </w:t>
      </w:r>
      <w:proofErr w:type="spellStart"/>
      <w:r w:rsidRPr="003108F8">
        <w:rPr>
          <w:sz w:val="28"/>
          <w:szCs w:val="28"/>
        </w:rPr>
        <w:t>lower-limb</w:t>
      </w:r>
      <w:proofErr w:type="spellEnd"/>
      <w:r w:rsidRPr="003108F8">
        <w:rPr>
          <w:sz w:val="28"/>
          <w:szCs w:val="28"/>
        </w:rPr>
        <w:t xml:space="preserve"> </w:t>
      </w:r>
      <w:proofErr w:type="spellStart"/>
      <w:r w:rsidRPr="003108F8">
        <w:rPr>
          <w:sz w:val="28"/>
          <w:szCs w:val="28"/>
        </w:rPr>
        <w:t>amputations</w:t>
      </w:r>
      <w:proofErr w:type="spellEnd"/>
      <w:r w:rsidRPr="003108F8">
        <w:rPr>
          <w:sz w:val="28"/>
          <w:szCs w:val="28"/>
        </w:rPr>
        <w:t xml:space="preserve">: </w:t>
      </w:r>
      <w:proofErr w:type="spellStart"/>
      <w:r w:rsidRPr="003108F8">
        <w:rPr>
          <w:sz w:val="28"/>
          <w:szCs w:val="28"/>
        </w:rPr>
        <w:t>Distinguishing</w:t>
      </w:r>
      <w:proofErr w:type="spellEnd"/>
      <w:r w:rsidRPr="003108F8">
        <w:rPr>
          <w:sz w:val="28"/>
          <w:szCs w:val="28"/>
        </w:rPr>
        <w:t xml:space="preserve"> </w:t>
      </w:r>
      <w:proofErr w:type="spellStart"/>
      <w:r w:rsidRPr="003108F8">
        <w:rPr>
          <w:sz w:val="28"/>
          <w:szCs w:val="28"/>
        </w:rPr>
        <w:t>true</w:t>
      </w:r>
      <w:proofErr w:type="spellEnd"/>
      <w:r w:rsidRPr="003108F8">
        <w:rPr>
          <w:sz w:val="28"/>
          <w:szCs w:val="28"/>
        </w:rPr>
        <w:t xml:space="preserve"> </w:t>
      </w:r>
      <w:proofErr w:type="spellStart"/>
      <w:r w:rsidRPr="003108F8">
        <w:rPr>
          <w:sz w:val="28"/>
          <w:szCs w:val="28"/>
        </w:rPr>
        <w:t>change</w:t>
      </w:r>
      <w:proofErr w:type="spellEnd"/>
      <w:r w:rsidRPr="003108F8">
        <w:rPr>
          <w:sz w:val="28"/>
          <w:szCs w:val="28"/>
        </w:rPr>
        <w:t xml:space="preserve"> </w:t>
      </w:r>
      <w:proofErr w:type="spellStart"/>
      <w:r w:rsidRPr="003108F8">
        <w:rPr>
          <w:sz w:val="28"/>
          <w:szCs w:val="28"/>
        </w:rPr>
        <w:t>from</w:t>
      </w:r>
      <w:proofErr w:type="spellEnd"/>
      <w:r w:rsidRPr="003108F8">
        <w:rPr>
          <w:sz w:val="28"/>
          <w:szCs w:val="28"/>
        </w:rPr>
        <w:t xml:space="preserve"> </w:t>
      </w:r>
      <w:proofErr w:type="spellStart"/>
      <w:r w:rsidRPr="003108F8">
        <w:rPr>
          <w:sz w:val="28"/>
          <w:szCs w:val="28"/>
        </w:rPr>
        <w:t>statistical</w:t>
      </w:r>
      <w:proofErr w:type="spellEnd"/>
      <w:r w:rsidRPr="003108F8">
        <w:rPr>
          <w:sz w:val="28"/>
          <w:szCs w:val="28"/>
        </w:rPr>
        <w:t xml:space="preserve"> </w:t>
      </w:r>
      <w:proofErr w:type="spellStart"/>
      <w:r w:rsidRPr="003108F8">
        <w:rPr>
          <w:sz w:val="28"/>
          <w:szCs w:val="28"/>
        </w:rPr>
        <w:t>error</w:t>
      </w:r>
      <w:proofErr w:type="spellEnd"/>
      <w:r w:rsidRPr="003108F8">
        <w:rPr>
          <w:sz w:val="28"/>
          <w:szCs w:val="28"/>
        </w:rPr>
        <w:t xml:space="preserve">. </w:t>
      </w:r>
      <w:proofErr w:type="spellStart"/>
      <w:r w:rsidRPr="003108F8">
        <w:rPr>
          <w:i/>
          <w:iCs/>
          <w:sz w:val="28"/>
          <w:szCs w:val="28"/>
        </w:rPr>
        <w:t>Phys</w:t>
      </w:r>
      <w:proofErr w:type="spellEnd"/>
      <w:r w:rsidRPr="003108F8">
        <w:rPr>
          <w:i/>
          <w:iCs/>
          <w:sz w:val="28"/>
          <w:szCs w:val="28"/>
        </w:rPr>
        <w:t xml:space="preserve"> </w:t>
      </w:r>
      <w:proofErr w:type="spellStart"/>
      <w:r w:rsidRPr="003108F8">
        <w:rPr>
          <w:i/>
          <w:iCs/>
          <w:sz w:val="28"/>
          <w:szCs w:val="28"/>
        </w:rPr>
        <w:t>Ther</w:t>
      </w:r>
      <w:proofErr w:type="spellEnd"/>
      <w:r w:rsidRPr="003108F8">
        <w:rPr>
          <w:sz w:val="28"/>
          <w:szCs w:val="28"/>
        </w:rPr>
        <w:t xml:space="preserve">. </w:t>
      </w:r>
      <w:proofErr w:type="spellStart"/>
      <w:r w:rsidRPr="003108F8">
        <w:rPr>
          <w:sz w:val="28"/>
          <w:szCs w:val="28"/>
        </w:rPr>
        <w:t>Apr</w:t>
      </w:r>
      <w:proofErr w:type="spellEnd"/>
      <w:r w:rsidRPr="003108F8">
        <w:rPr>
          <w:sz w:val="28"/>
          <w:szCs w:val="28"/>
        </w:rPr>
        <w:t xml:space="preserve"> 2011</w:t>
      </w:r>
      <w:r w:rsidR="0080327E" w:rsidRPr="003108F8">
        <w:rPr>
          <w:sz w:val="28"/>
          <w:szCs w:val="28"/>
        </w:rPr>
        <w:t>.</w:t>
      </w:r>
      <w:r w:rsidRPr="003108F8">
        <w:rPr>
          <w:sz w:val="28"/>
          <w:szCs w:val="28"/>
        </w:rPr>
        <w:t>91(4)</w:t>
      </w:r>
      <w:r w:rsidR="0080327E" w:rsidRPr="003108F8">
        <w:rPr>
          <w:sz w:val="28"/>
          <w:szCs w:val="28"/>
        </w:rPr>
        <w:t xml:space="preserve">. Р. </w:t>
      </w:r>
      <w:r w:rsidRPr="003108F8">
        <w:rPr>
          <w:sz w:val="28"/>
          <w:szCs w:val="28"/>
        </w:rPr>
        <w:t xml:space="preserve">555-565. </w:t>
      </w:r>
    </w:p>
    <w:p w14:paraId="3E807978" w14:textId="2B5492ED"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Sinha</w:t>
      </w:r>
      <w:proofErr w:type="spellEnd"/>
      <w:r w:rsidRPr="003108F8">
        <w:rPr>
          <w:sz w:val="28"/>
          <w:szCs w:val="28"/>
        </w:rPr>
        <w:t xml:space="preserve"> R, </w:t>
      </w:r>
      <w:proofErr w:type="spellStart"/>
      <w:r w:rsidRPr="003108F8">
        <w:rPr>
          <w:sz w:val="28"/>
          <w:szCs w:val="28"/>
        </w:rPr>
        <w:t>vanden</w:t>
      </w:r>
      <w:proofErr w:type="spellEnd"/>
      <w:r w:rsidRPr="003108F8">
        <w:rPr>
          <w:sz w:val="28"/>
          <w:szCs w:val="28"/>
        </w:rPr>
        <w:t xml:space="preserve"> </w:t>
      </w:r>
      <w:proofErr w:type="spellStart"/>
      <w:r w:rsidRPr="003108F8">
        <w:rPr>
          <w:sz w:val="28"/>
          <w:szCs w:val="28"/>
        </w:rPr>
        <w:t>Heuvel</w:t>
      </w:r>
      <w:proofErr w:type="spellEnd"/>
      <w:r w:rsidRPr="003108F8">
        <w:rPr>
          <w:sz w:val="28"/>
          <w:szCs w:val="28"/>
        </w:rPr>
        <w:t xml:space="preserve"> WJ, </w:t>
      </w:r>
      <w:proofErr w:type="spellStart"/>
      <w:r w:rsidRPr="003108F8">
        <w:rPr>
          <w:sz w:val="28"/>
          <w:szCs w:val="28"/>
        </w:rPr>
        <w:t>Arokiasamy</w:t>
      </w:r>
      <w:proofErr w:type="spellEnd"/>
      <w:r w:rsidRPr="003108F8">
        <w:rPr>
          <w:sz w:val="28"/>
          <w:szCs w:val="28"/>
        </w:rPr>
        <w:t xml:space="preserve"> P. </w:t>
      </w:r>
      <w:proofErr w:type="spellStart"/>
      <w:r w:rsidRPr="003108F8">
        <w:rPr>
          <w:sz w:val="28"/>
          <w:szCs w:val="28"/>
        </w:rPr>
        <w:t>Adjustments</w:t>
      </w:r>
      <w:proofErr w:type="spellEnd"/>
      <w:r w:rsidRPr="003108F8">
        <w:rPr>
          <w:sz w:val="28"/>
          <w:szCs w:val="28"/>
        </w:rPr>
        <w:t xml:space="preserve"> </w:t>
      </w:r>
      <w:proofErr w:type="spellStart"/>
      <w:r w:rsidRPr="003108F8">
        <w:rPr>
          <w:sz w:val="28"/>
          <w:szCs w:val="28"/>
        </w:rPr>
        <w:t>to</w:t>
      </w:r>
      <w:proofErr w:type="spellEnd"/>
      <w:r w:rsidRPr="003108F8">
        <w:rPr>
          <w:sz w:val="28"/>
          <w:szCs w:val="28"/>
        </w:rPr>
        <w:t xml:space="preserve"> </w:t>
      </w:r>
      <w:proofErr w:type="spellStart"/>
      <w:r w:rsidRPr="003108F8">
        <w:rPr>
          <w:sz w:val="28"/>
          <w:szCs w:val="28"/>
        </w:rPr>
        <w:t>amputation</w:t>
      </w:r>
      <w:proofErr w:type="spellEnd"/>
      <w:r w:rsidRPr="003108F8">
        <w:rPr>
          <w:sz w:val="28"/>
          <w:szCs w:val="28"/>
        </w:rPr>
        <w:t xml:space="preserve"> </w:t>
      </w:r>
      <w:proofErr w:type="spellStart"/>
      <w:r w:rsidRPr="003108F8">
        <w:rPr>
          <w:sz w:val="28"/>
          <w:szCs w:val="28"/>
        </w:rPr>
        <w:t>and</w:t>
      </w:r>
      <w:proofErr w:type="spellEnd"/>
      <w:r w:rsidRPr="003108F8">
        <w:rPr>
          <w:sz w:val="28"/>
          <w:szCs w:val="28"/>
        </w:rPr>
        <w:t xml:space="preserve"> </w:t>
      </w:r>
      <w:proofErr w:type="spellStart"/>
      <w:r w:rsidRPr="003108F8">
        <w:rPr>
          <w:sz w:val="28"/>
          <w:szCs w:val="28"/>
        </w:rPr>
        <w:t>an</w:t>
      </w:r>
      <w:proofErr w:type="spellEnd"/>
      <w:r w:rsidRPr="003108F8">
        <w:rPr>
          <w:sz w:val="28"/>
          <w:szCs w:val="28"/>
        </w:rPr>
        <w:t xml:space="preserve"> </w:t>
      </w:r>
      <w:proofErr w:type="spellStart"/>
      <w:r w:rsidRPr="003108F8">
        <w:rPr>
          <w:sz w:val="28"/>
          <w:szCs w:val="28"/>
        </w:rPr>
        <w:t>artificial</w:t>
      </w:r>
      <w:proofErr w:type="spellEnd"/>
      <w:r w:rsidRPr="003108F8">
        <w:rPr>
          <w:sz w:val="28"/>
          <w:szCs w:val="28"/>
        </w:rPr>
        <w:t xml:space="preserve"> </w:t>
      </w:r>
      <w:proofErr w:type="spellStart"/>
      <w:r w:rsidRPr="003108F8">
        <w:rPr>
          <w:sz w:val="28"/>
          <w:szCs w:val="28"/>
        </w:rPr>
        <w:t>limb</w:t>
      </w:r>
      <w:proofErr w:type="spellEnd"/>
      <w:r w:rsidRPr="003108F8">
        <w:rPr>
          <w:sz w:val="28"/>
          <w:szCs w:val="28"/>
        </w:rPr>
        <w:t xml:space="preserve"> </w:t>
      </w:r>
      <w:proofErr w:type="spellStart"/>
      <w:r w:rsidRPr="003108F8">
        <w:rPr>
          <w:sz w:val="28"/>
          <w:szCs w:val="28"/>
        </w:rPr>
        <w:t>in</w:t>
      </w:r>
      <w:proofErr w:type="spellEnd"/>
      <w:r w:rsidRPr="003108F8">
        <w:rPr>
          <w:sz w:val="28"/>
          <w:szCs w:val="28"/>
        </w:rPr>
        <w:t xml:space="preserve"> </w:t>
      </w:r>
      <w:proofErr w:type="spellStart"/>
      <w:r w:rsidRPr="003108F8">
        <w:rPr>
          <w:sz w:val="28"/>
          <w:szCs w:val="28"/>
        </w:rPr>
        <w:t>lower</w:t>
      </w:r>
      <w:proofErr w:type="spellEnd"/>
      <w:r w:rsidRPr="003108F8">
        <w:rPr>
          <w:sz w:val="28"/>
          <w:szCs w:val="28"/>
        </w:rPr>
        <w:t xml:space="preserve"> </w:t>
      </w:r>
      <w:proofErr w:type="spellStart"/>
      <w:r w:rsidRPr="003108F8">
        <w:rPr>
          <w:sz w:val="28"/>
          <w:szCs w:val="28"/>
        </w:rPr>
        <w:t>limb</w:t>
      </w:r>
      <w:proofErr w:type="spellEnd"/>
      <w:r w:rsidRPr="003108F8">
        <w:rPr>
          <w:sz w:val="28"/>
          <w:szCs w:val="28"/>
        </w:rPr>
        <w:t xml:space="preserve"> </w:t>
      </w:r>
      <w:proofErr w:type="spellStart"/>
      <w:r w:rsidRPr="003108F8">
        <w:rPr>
          <w:sz w:val="28"/>
          <w:szCs w:val="28"/>
        </w:rPr>
        <w:t>amputees</w:t>
      </w:r>
      <w:proofErr w:type="spellEnd"/>
      <w:r w:rsidRPr="003108F8">
        <w:rPr>
          <w:sz w:val="28"/>
          <w:szCs w:val="28"/>
        </w:rPr>
        <w:t xml:space="preserve">. </w:t>
      </w:r>
      <w:proofErr w:type="spellStart"/>
      <w:r w:rsidRPr="003108F8">
        <w:rPr>
          <w:i/>
          <w:iCs/>
          <w:sz w:val="28"/>
          <w:szCs w:val="28"/>
        </w:rPr>
        <w:t>Prosthet</w:t>
      </w:r>
      <w:proofErr w:type="spellEnd"/>
      <w:r w:rsidRPr="003108F8">
        <w:rPr>
          <w:i/>
          <w:iCs/>
          <w:sz w:val="28"/>
          <w:szCs w:val="28"/>
        </w:rPr>
        <w:t xml:space="preserve"> </w:t>
      </w:r>
      <w:proofErr w:type="spellStart"/>
      <w:r w:rsidRPr="003108F8">
        <w:rPr>
          <w:i/>
          <w:iCs/>
          <w:sz w:val="28"/>
          <w:szCs w:val="28"/>
        </w:rPr>
        <w:t>Orthot</w:t>
      </w:r>
      <w:proofErr w:type="spellEnd"/>
      <w:r w:rsidRPr="003108F8">
        <w:rPr>
          <w:i/>
          <w:iCs/>
          <w:sz w:val="28"/>
          <w:szCs w:val="28"/>
        </w:rPr>
        <w:t xml:space="preserve"> </w:t>
      </w:r>
      <w:proofErr w:type="spellStart"/>
      <w:r w:rsidRPr="003108F8">
        <w:rPr>
          <w:i/>
          <w:iCs/>
          <w:sz w:val="28"/>
          <w:szCs w:val="28"/>
        </w:rPr>
        <w:t>Int</w:t>
      </w:r>
      <w:proofErr w:type="spellEnd"/>
      <w:r w:rsidRPr="003108F8">
        <w:rPr>
          <w:sz w:val="28"/>
          <w:szCs w:val="28"/>
        </w:rPr>
        <w:t xml:space="preserve">. </w:t>
      </w:r>
      <w:proofErr w:type="spellStart"/>
      <w:r w:rsidRPr="003108F8">
        <w:rPr>
          <w:sz w:val="28"/>
          <w:szCs w:val="28"/>
        </w:rPr>
        <w:t>Apr</w:t>
      </w:r>
      <w:proofErr w:type="spellEnd"/>
      <w:r w:rsidRPr="003108F8">
        <w:rPr>
          <w:sz w:val="28"/>
          <w:szCs w:val="28"/>
        </w:rPr>
        <w:t xml:space="preserve"> 2014</w:t>
      </w:r>
      <w:r w:rsidR="0080327E" w:rsidRPr="003108F8">
        <w:rPr>
          <w:sz w:val="28"/>
          <w:szCs w:val="28"/>
        </w:rPr>
        <w:t xml:space="preserve">. </w:t>
      </w:r>
      <w:r w:rsidRPr="003108F8">
        <w:rPr>
          <w:sz w:val="28"/>
          <w:szCs w:val="28"/>
        </w:rPr>
        <w:t>38(2)</w:t>
      </w:r>
      <w:r w:rsidR="0080327E" w:rsidRPr="003108F8">
        <w:rPr>
          <w:sz w:val="28"/>
          <w:szCs w:val="28"/>
        </w:rPr>
        <w:t xml:space="preserve">. Р. </w:t>
      </w:r>
      <w:r w:rsidRPr="003108F8">
        <w:rPr>
          <w:sz w:val="28"/>
          <w:szCs w:val="28"/>
        </w:rPr>
        <w:t xml:space="preserve">115-121. </w:t>
      </w:r>
    </w:p>
    <w:p w14:paraId="61C0C543" w14:textId="048F9C0C"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Tsema</w:t>
      </w:r>
      <w:proofErr w:type="spellEnd"/>
      <w:r w:rsidRPr="003108F8">
        <w:rPr>
          <w:sz w:val="28"/>
          <w:szCs w:val="28"/>
        </w:rPr>
        <w:t xml:space="preserve"> I</w:t>
      </w:r>
      <w:r w:rsidR="0080327E" w:rsidRPr="003108F8">
        <w:rPr>
          <w:sz w:val="28"/>
          <w:szCs w:val="28"/>
        </w:rPr>
        <w:t>.</w:t>
      </w:r>
      <w:r w:rsidRPr="003108F8">
        <w:rPr>
          <w:sz w:val="28"/>
          <w:szCs w:val="28"/>
        </w:rPr>
        <w:t>E</w:t>
      </w:r>
      <w:r w:rsidR="0080327E" w:rsidRPr="003108F8">
        <w:rPr>
          <w:sz w:val="28"/>
          <w:szCs w:val="28"/>
        </w:rPr>
        <w:t>.</w:t>
      </w:r>
      <w:r w:rsidRPr="003108F8">
        <w:rPr>
          <w:sz w:val="28"/>
          <w:szCs w:val="28"/>
        </w:rPr>
        <w:t xml:space="preserve">, </w:t>
      </w:r>
      <w:proofErr w:type="spellStart"/>
      <w:r w:rsidRPr="003108F8">
        <w:rPr>
          <w:sz w:val="28"/>
          <w:szCs w:val="28"/>
        </w:rPr>
        <w:t>Bespalenko</w:t>
      </w:r>
      <w:proofErr w:type="spellEnd"/>
      <w:r w:rsidRPr="003108F8">
        <w:rPr>
          <w:sz w:val="28"/>
          <w:szCs w:val="28"/>
        </w:rPr>
        <w:t xml:space="preserve"> A. </w:t>
      </w:r>
      <w:proofErr w:type="spellStart"/>
      <w:r w:rsidRPr="003108F8">
        <w:rPr>
          <w:sz w:val="28"/>
          <w:szCs w:val="28"/>
        </w:rPr>
        <w:t>Analysis</w:t>
      </w:r>
      <w:proofErr w:type="spellEnd"/>
      <w:r w:rsidRPr="003108F8">
        <w:rPr>
          <w:sz w:val="28"/>
          <w:szCs w:val="28"/>
        </w:rPr>
        <w:t xml:space="preserve"> </w:t>
      </w:r>
      <w:proofErr w:type="spellStart"/>
      <w:r w:rsidRPr="003108F8">
        <w:rPr>
          <w:sz w:val="28"/>
          <w:szCs w:val="28"/>
        </w:rPr>
        <w:t>of</w:t>
      </w:r>
      <w:proofErr w:type="spellEnd"/>
      <w:r w:rsidRPr="003108F8">
        <w:rPr>
          <w:sz w:val="28"/>
          <w:szCs w:val="28"/>
        </w:rPr>
        <w:t xml:space="preserve"> </w:t>
      </w:r>
      <w:proofErr w:type="spellStart"/>
      <w:r w:rsidRPr="003108F8">
        <w:rPr>
          <w:sz w:val="28"/>
          <w:szCs w:val="28"/>
        </w:rPr>
        <w:t>limb</w:t>
      </w:r>
      <w:proofErr w:type="spellEnd"/>
      <w:r w:rsidRPr="003108F8">
        <w:rPr>
          <w:sz w:val="28"/>
          <w:szCs w:val="28"/>
        </w:rPr>
        <w:t xml:space="preserve"> </w:t>
      </w:r>
      <w:proofErr w:type="spellStart"/>
      <w:r w:rsidRPr="003108F8">
        <w:rPr>
          <w:sz w:val="28"/>
          <w:szCs w:val="28"/>
        </w:rPr>
        <w:t>amputations</w:t>
      </w:r>
      <w:proofErr w:type="spellEnd"/>
      <w:r w:rsidRPr="003108F8">
        <w:rPr>
          <w:sz w:val="28"/>
          <w:szCs w:val="28"/>
        </w:rPr>
        <w:t xml:space="preserve"> </w:t>
      </w:r>
      <w:proofErr w:type="spellStart"/>
      <w:r w:rsidRPr="003108F8">
        <w:rPr>
          <w:sz w:val="28"/>
          <w:szCs w:val="28"/>
        </w:rPr>
        <w:t>during</w:t>
      </w:r>
      <w:proofErr w:type="spellEnd"/>
      <w:r w:rsidRPr="003108F8">
        <w:rPr>
          <w:sz w:val="28"/>
          <w:szCs w:val="28"/>
        </w:rPr>
        <w:t xml:space="preserve"> </w:t>
      </w:r>
      <w:proofErr w:type="spellStart"/>
      <w:r w:rsidRPr="003108F8">
        <w:rPr>
          <w:sz w:val="28"/>
          <w:szCs w:val="28"/>
        </w:rPr>
        <w:t>armed</w:t>
      </w:r>
      <w:proofErr w:type="spellEnd"/>
      <w:r w:rsidRPr="003108F8">
        <w:rPr>
          <w:sz w:val="28"/>
          <w:szCs w:val="28"/>
        </w:rPr>
        <w:t xml:space="preserve"> </w:t>
      </w:r>
      <w:proofErr w:type="spellStart"/>
      <w:r w:rsidRPr="003108F8">
        <w:rPr>
          <w:sz w:val="28"/>
          <w:szCs w:val="28"/>
        </w:rPr>
        <w:t>conflict</w:t>
      </w:r>
      <w:proofErr w:type="spellEnd"/>
      <w:r w:rsidRPr="003108F8">
        <w:rPr>
          <w:sz w:val="28"/>
          <w:szCs w:val="28"/>
        </w:rPr>
        <w:t xml:space="preserve"> </w:t>
      </w:r>
      <w:proofErr w:type="spellStart"/>
      <w:r w:rsidRPr="003108F8">
        <w:rPr>
          <w:sz w:val="28"/>
          <w:szCs w:val="28"/>
        </w:rPr>
        <w:t>at</w:t>
      </w:r>
      <w:proofErr w:type="spellEnd"/>
      <w:r w:rsidRPr="003108F8">
        <w:rPr>
          <w:sz w:val="28"/>
          <w:szCs w:val="28"/>
        </w:rPr>
        <w:t xml:space="preserve"> </w:t>
      </w:r>
      <w:proofErr w:type="spellStart"/>
      <w:r w:rsidRPr="003108F8">
        <w:rPr>
          <w:sz w:val="28"/>
          <w:szCs w:val="28"/>
        </w:rPr>
        <w:t>the</w:t>
      </w:r>
      <w:proofErr w:type="spellEnd"/>
      <w:r w:rsidRPr="003108F8">
        <w:rPr>
          <w:sz w:val="28"/>
          <w:szCs w:val="28"/>
        </w:rPr>
        <w:t xml:space="preserve"> </w:t>
      </w:r>
      <w:proofErr w:type="spellStart"/>
      <w:r w:rsidRPr="003108F8">
        <w:rPr>
          <w:sz w:val="28"/>
          <w:szCs w:val="28"/>
        </w:rPr>
        <w:t>East</w:t>
      </w:r>
      <w:proofErr w:type="spellEnd"/>
      <w:r w:rsidRPr="003108F8">
        <w:rPr>
          <w:sz w:val="28"/>
          <w:szCs w:val="28"/>
        </w:rPr>
        <w:t xml:space="preserve"> </w:t>
      </w:r>
      <w:proofErr w:type="spellStart"/>
      <w:r w:rsidRPr="003108F8">
        <w:rPr>
          <w:sz w:val="28"/>
          <w:szCs w:val="28"/>
        </w:rPr>
        <w:t>of</w:t>
      </w:r>
      <w:proofErr w:type="spellEnd"/>
      <w:r w:rsidRPr="003108F8">
        <w:rPr>
          <w:sz w:val="28"/>
          <w:szCs w:val="28"/>
        </w:rPr>
        <w:t xml:space="preserve"> </w:t>
      </w:r>
      <w:proofErr w:type="spellStart"/>
      <w:r w:rsidRPr="003108F8">
        <w:rPr>
          <w:sz w:val="28"/>
          <w:szCs w:val="28"/>
        </w:rPr>
        <w:t>Ukraine</w:t>
      </w:r>
      <w:proofErr w:type="spellEnd"/>
      <w:r w:rsidRPr="003108F8">
        <w:rPr>
          <w:sz w:val="28"/>
          <w:szCs w:val="28"/>
        </w:rPr>
        <w:t xml:space="preserve">. </w:t>
      </w:r>
      <w:proofErr w:type="spellStart"/>
      <w:r w:rsidRPr="003108F8">
        <w:rPr>
          <w:i/>
          <w:iCs/>
          <w:sz w:val="28"/>
          <w:szCs w:val="28"/>
        </w:rPr>
        <w:t>Norwegian</w:t>
      </w:r>
      <w:proofErr w:type="spellEnd"/>
      <w:r w:rsidRPr="003108F8">
        <w:rPr>
          <w:i/>
          <w:iCs/>
          <w:sz w:val="28"/>
          <w:szCs w:val="28"/>
        </w:rPr>
        <w:t xml:space="preserve"> </w:t>
      </w:r>
      <w:proofErr w:type="spellStart"/>
      <w:r w:rsidRPr="003108F8">
        <w:rPr>
          <w:i/>
          <w:iCs/>
          <w:sz w:val="28"/>
          <w:szCs w:val="28"/>
        </w:rPr>
        <w:t>Journal</w:t>
      </w:r>
      <w:proofErr w:type="spellEnd"/>
      <w:r w:rsidRPr="003108F8">
        <w:rPr>
          <w:i/>
          <w:iCs/>
          <w:sz w:val="28"/>
          <w:szCs w:val="28"/>
        </w:rPr>
        <w:t xml:space="preserve"> </w:t>
      </w:r>
      <w:proofErr w:type="spellStart"/>
      <w:r w:rsidRPr="003108F8">
        <w:rPr>
          <w:i/>
          <w:iCs/>
          <w:sz w:val="28"/>
          <w:szCs w:val="28"/>
        </w:rPr>
        <w:t>of</w:t>
      </w:r>
      <w:proofErr w:type="spellEnd"/>
      <w:r w:rsidRPr="003108F8">
        <w:rPr>
          <w:i/>
          <w:iCs/>
          <w:sz w:val="28"/>
          <w:szCs w:val="28"/>
        </w:rPr>
        <w:t xml:space="preserve"> </w:t>
      </w:r>
      <w:proofErr w:type="spellStart"/>
      <w:r w:rsidRPr="003108F8">
        <w:rPr>
          <w:i/>
          <w:iCs/>
          <w:sz w:val="28"/>
          <w:szCs w:val="28"/>
        </w:rPr>
        <w:t>Development</w:t>
      </w:r>
      <w:proofErr w:type="spellEnd"/>
      <w:r w:rsidRPr="003108F8">
        <w:rPr>
          <w:i/>
          <w:iCs/>
          <w:sz w:val="28"/>
          <w:szCs w:val="28"/>
        </w:rPr>
        <w:t xml:space="preserve"> </w:t>
      </w:r>
      <w:proofErr w:type="spellStart"/>
      <w:r w:rsidRPr="003108F8">
        <w:rPr>
          <w:i/>
          <w:iCs/>
          <w:sz w:val="28"/>
          <w:szCs w:val="28"/>
        </w:rPr>
        <w:t>of</w:t>
      </w:r>
      <w:proofErr w:type="spellEnd"/>
      <w:r w:rsidRPr="003108F8">
        <w:rPr>
          <w:i/>
          <w:iCs/>
          <w:sz w:val="28"/>
          <w:szCs w:val="28"/>
        </w:rPr>
        <w:t xml:space="preserve"> </w:t>
      </w:r>
      <w:proofErr w:type="spellStart"/>
      <w:r w:rsidRPr="003108F8">
        <w:rPr>
          <w:i/>
          <w:iCs/>
          <w:sz w:val="28"/>
          <w:szCs w:val="28"/>
        </w:rPr>
        <w:t>the</w:t>
      </w:r>
      <w:proofErr w:type="spellEnd"/>
      <w:r w:rsidRPr="003108F8">
        <w:rPr>
          <w:i/>
          <w:iCs/>
          <w:sz w:val="28"/>
          <w:szCs w:val="28"/>
        </w:rPr>
        <w:t xml:space="preserve"> </w:t>
      </w:r>
      <w:proofErr w:type="spellStart"/>
      <w:r w:rsidRPr="003108F8">
        <w:rPr>
          <w:i/>
          <w:iCs/>
          <w:sz w:val="28"/>
          <w:szCs w:val="28"/>
        </w:rPr>
        <w:t>International</w:t>
      </w:r>
      <w:proofErr w:type="spellEnd"/>
      <w:r w:rsidRPr="003108F8">
        <w:rPr>
          <w:i/>
          <w:iCs/>
          <w:sz w:val="28"/>
          <w:szCs w:val="28"/>
        </w:rPr>
        <w:t xml:space="preserve"> </w:t>
      </w:r>
      <w:proofErr w:type="spellStart"/>
      <w:r w:rsidRPr="003108F8">
        <w:rPr>
          <w:i/>
          <w:iCs/>
          <w:sz w:val="28"/>
          <w:szCs w:val="28"/>
        </w:rPr>
        <w:t>Science</w:t>
      </w:r>
      <w:proofErr w:type="spellEnd"/>
      <w:r w:rsidRPr="003108F8">
        <w:rPr>
          <w:i/>
          <w:iCs/>
          <w:sz w:val="28"/>
          <w:szCs w:val="28"/>
        </w:rPr>
        <w:t>.</w:t>
      </w:r>
      <w:r w:rsidRPr="003108F8">
        <w:rPr>
          <w:sz w:val="28"/>
          <w:szCs w:val="28"/>
        </w:rPr>
        <w:t xml:space="preserve"> 2016</w:t>
      </w:r>
      <w:r w:rsidR="0080327E" w:rsidRPr="003108F8">
        <w:rPr>
          <w:sz w:val="28"/>
          <w:szCs w:val="28"/>
        </w:rPr>
        <w:t xml:space="preserve">. </w:t>
      </w:r>
      <w:r w:rsidRPr="003108F8">
        <w:rPr>
          <w:sz w:val="28"/>
          <w:szCs w:val="28"/>
        </w:rPr>
        <w:t>(1)</w:t>
      </w:r>
      <w:r w:rsidR="0080327E" w:rsidRPr="003108F8">
        <w:rPr>
          <w:sz w:val="28"/>
          <w:szCs w:val="28"/>
        </w:rPr>
        <w:t xml:space="preserve">. Р. </w:t>
      </w:r>
      <w:r w:rsidRPr="003108F8">
        <w:rPr>
          <w:sz w:val="28"/>
          <w:szCs w:val="28"/>
        </w:rPr>
        <w:t>79</w:t>
      </w:r>
      <w:r w:rsidR="0080327E" w:rsidRPr="003108F8">
        <w:rPr>
          <w:sz w:val="28"/>
          <w:szCs w:val="28"/>
        </w:rPr>
        <w:t>-</w:t>
      </w:r>
      <w:r w:rsidRPr="003108F8">
        <w:rPr>
          <w:sz w:val="28"/>
          <w:szCs w:val="28"/>
        </w:rPr>
        <w:t xml:space="preserve">80. </w:t>
      </w:r>
    </w:p>
    <w:p w14:paraId="3B5C7EEC" w14:textId="49AD5EC5"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Tuncay</w:t>
      </w:r>
      <w:proofErr w:type="spellEnd"/>
      <w:r w:rsidRPr="003108F8">
        <w:rPr>
          <w:sz w:val="28"/>
          <w:szCs w:val="28"/>
        </w:rPr>
        <w:t xml:space="preserve"> T, </w:t>
      </w:r>
      <w:proofErr w:type="spellStart"/>
      <w:r w:rsidRPr="003108F8">
        <w:rPr>
          <w:sz w:val="28"/>
          <w:szCs w:val="28"/>
        </w:rPr>
        <w:t>Musabak</w:t>
      </w:r>
      <w:proofErr w:type="spellEnd"/>
      <w:r w:rsidRPr="003108F8">
        <w:rPr>
          <w:sz w:val="28"/>
          <w:szCs w:val="28"/>
        </w:rPr>
        <w:t xml:space="preserve"> I. </w:t>
      </w:r>
      <w:proofErr w:type="spellStart"/>
      <w:r w:rsidRPr="003108F8">
        <w:rPr>
          <w:sz w:val="28"/>
          <w:szCs w:val="28"/>
        </w:rPr>
        <w:t>Problem-focused</w:t>
      </w:r>
      <w:proofErr w:type="spellEnd"/>
      <w:r w:rsidRPr="003108F8">
        <w:rPr>
          <w:sz w:val="28"/>
          <w:szCs w:val="28"/>
        </w:rPr>
        <w:t xml:space="preserve"> </w:t>
      </w:r>
      <w:proofErr w:type="spellStart"/>
      <w:r w:rsidRPr="003108F8">
        <w:rPr>
          <w:sz w:val="28"/>
          <w:szCs w:val="28"/>
        </w:rPr>
        <w:t>coping</w:t>
      </w:r>
      <w:proofErr w:type="spellEnd"/>
      <w:r w:rsidRPr="003108F8">
        <w:rPr>
          <w:sz w:val="28"/>
          <w:szCs w:val="28"/>
        </w:rPr>
        <w:t xml:space="preserve"> </w:t>
      </w:r>
      <w:proofErr w:type="spellStart"/>
      <w:r w:rsidRPr="003108F8">
        <w:rPr>
          <w:sz w:val="28"/>
          <w:szCs w:val="28"/>
        </w:rPr>
        <w:t>strategies</w:t>
      </w:r>
      <w:proofErr w:type="spellEnd"/>
      <w:r w:rsidRPr="003108F8">
        <w:rPr>
          <w:sz w:val="28"/>
          <w:szCs w:val="28"/>
        </w:rPr>
        <w:t xml:space="preserve"> </w:t>
      </w:r>
      <w:proofErr w:type="spellStart"/>
      <w:r w:rsidRPr="003108F8">
        <w:rPr>
          <w:sz w:val="28"/>
          <w:szCs w:val="28"/>
        </w:rPr>
        <w:t>predict</w:t>
      </w:r>
      <w:proofErr w:type="spellEnd"/>
      <w:r w:rsidRPr="003108F8">
        <w:rPr>
          <w:sz w:val="28"/>
          <w:szCs w:val="28"/>
        </w:rPr>
        <w:t xml:space="preserve"> </w:t>
      </w:r>
      <w:proofErr w:type="spellStart"/>
      <w:r w:rsidRPr="003108F8">
        <w:rPr>
          <w:sz w:val="28"/>
          <w:szCs w:val="28"/>
        </w:rPr>
        <w:t>posttraumatic</w:t>
      </w:r>
      <w:proofErr w:type="spellEnd"/>
      <w:r w:rsidRPr="003108F8">
        <w:rPr>
          <w:sz w:val="28"/>
          <w:szCs w:val="28"/>
        </w:rPr>
        <w:t xml:space="preserve"> </w:t>
      </w:r>
      <w:proofErr w:type="spellStart"/>
      <w:r w:rsidRPr="003108F8">
        <w:rPr>
          <w:sz w:val="28"/>
          <w:szCs w:val="28"/>
        </w:rPr>
        <w:t>growth</w:t>
      </w:r>
      <w:proofErr w:type="spellEnd"/>
      <w:r w:rsidRPr="003108F8">
        <w:rPr>
          <w:sz w:val="28"/>
          <w:szCs w:val="28"/>
        </w:rPr>
        <w:t xml:space="preserve"> </w:t>
      </w:r>
      <w:proofErr w:type="spellStart"/>
      <w:r w:rsidRPr="003108F8">
        <w:rPr>
          <w:sz w:val="28"/>
          <w:szCs w:val="28"/>
        </w:rPr>
        <w:t>in</w:t>
      </w:r>
      <w:proofErr w:type="spellEnd"/>
      <w:r w:rsidRPr="003108F8">
        <w:rPr>
          <w:sz w:val="28"/>
          <w:szCs w:val="28"/>
        </w:rPr>
        <w:t xml:space="preserve"> </w:t>
      </w:r>
      <w:proofErr w:type="spellStart"/>
      <w:r w:rsidRPr="003108F8">
        <w:rPr>
          <w:sz w:val="28"/>
          <w:szCs w:val="28"/>
        </w:rPr>
        <w:t>Veterans</w:t>
      </w:r>
      <w:proofErr w:type="spellEnd"/>
      <w:r w:rsidRPr="003108F8">
        <w:rPr>
          <w:sz w:val="28"/>
          <w:szCs w:val="28"/>
        </w:rPr>
        <w:t xml:space="preserve"> </w:t>
      </w:r>
      <w:proofErr w:type="spellStart"/>
      <w:r w:rsidRPr="003108F8">
        <w:rPr>
          <w:sz w:val="28"/>
          <w:szCs w:val="28"/>
        </w:rPr>
        <w:t>with</w:t>
      </w:r>
      <w:proofErr w:type="spellEnd"/>
      <w:r w:rsidRPr="003108F8">
        <w:rPr>
          <w:sz w:val="28"/>
          <w:szCs w:val="28"/>
        </w:rPr>
        <w:t xml:space="preserve"> </w:t>
      </w:r>
      <w:proofErr w:type="spellStart"/>
      <w:r w:rsidRPr="003108F8">
        <w:rPr>
          <w:sz w:val="28"/>
          <w:szCs w:val="28"/>
        </w:rPr>
        <w:t>lower-limb</w:t>
      </w:r>
      <w:proofErr w:type="spellEnd"/>
      <w:r w:rsidRPr="003108F8">
        <w:rPr>
          <w:sz w:val="28"/>
          <w:szCs w:val="28"/>
        </w:rPr>
        <w:t xml:space="preserve"> </w:t>
      </w:r>
      <w:proofErr w:type="spellStart"/>
      <w:r w:rsidRPr="003108F8">
        <w:rPr>
          <w:sz w:val="28"/>
          <w:szCs w:val="28"/>
        </w:rPr>
        <w:t>amputations</w:t>
      </w:r>
      <w:proofErr w:type="spellEnd"/>
      <w:r w:rsidRPr="003108F8">
        <w:rPr>
          <w:sz w:val="28"/>
          <w:szCs w:val="28"/>
        </w:rPr>
        <w:t xml:space="preserve">. </w:t>
      </w:r>
      <w:proofErr w:type="spellStart"/>
      <w:r w:rsidRPr="003108F8">
        <w:rPr>
          <w:i/>
          <w:iCs/>
          <w:sz w:val="28"/>
          <w:szCs w:val="28"/>
        </w:rPr>
        <w:t>Journal</w:t>
      </w:r>
      <w:proofErr w:type="spellEnd"/>
      <w:r w:rsidRPr="003108F8">
        <w:rPr>
          <w:i/>
          <w:iCs/>
          <w:sz w:val="28"/>
          <w:szCs w:val="28"/>
        </w:rPr>
        <w:t xml:space="preserve"> </w:t>
      </w:r>
      <w:proofErr w:type="spellStart"/>
      <w:r w:rsidRPr="003108F8">
        <w:rPr>
          <w:i/>
          <w:iCs/>
          <w:sz w:val="28"/>
          <w:szCs w:val="28"/>
        </w:rPr>
        <w:t>of</w:t>
      </w:r>
      <w:proofErr w:type="spellEnd"/>
      <w:r w:rsidRPr="003108F8">
        <w:rPr>
          <w:i/>
          <w:iCs/>
          <w:sz w:val="28"/>
          <w:szCs w:val="28"/>
        </w:rPr>
        <w:t xml:space="preserve"> </w:t>
      </w:r>
      <w:proofErr w:type="spellStart"/>
      <w:r w:rsidRPr="003108F8">
        <w:rPr>
          <w:i/>
          <w:iCs/>
          <w:sz w:val="28"/>
          <w:szCs w:val="28"/>
        </w:rPr>
        <w:t>Social</w:t>
      </w:r>
      <w:proofErr w:type="spellEnd"/>
      <w:r w:rsidRPr="003108F8">
        <w:rPr>
          <w:i/>
          <w:iCs/>
          <w:sz w:val="28"/>
          <w:szCs w:val="28"/>
        </w:rPr>
        <w:t xml:space="preserve"> </w:t>
      </w:r>
      <w:proofErr w:type="spellStart"/>
      <w:r w:rsidRPr="003108F8">
        <w:rPr>
          <w:i/>
          <w:iCs/>
          <w:sz w:val="28"/>
          <w:szCs w:val="28"/>
        </w:rPr>
        <w:t>Service</w:t>
      </w:r>
      <w:proofErr w:type="spellEnd"/>
      <w:r w:rsidRPr="003108F8">
        <w:rPr>
          <w:i/>
          <w:iCs/>
          <w:sz w:val="28"/>
          <w:szCs w:val="28"/>
        </w:rPr>
        <w:t xml:space="preserve"> </w:t>
      </w:r>
      <w:proofErr w:type="spellStart"/>
      <w:r w:rsidRPr="003108F8">
        <w:rPr>
          <w:i/>
          <w:iCs/>
          <w:sz w:val="28"/>
          <w:szCs w:val="28"/>
        </w:rPr>
        <w:t>Research</w:t>
      </w:r>
      <w:proofErr w:type="spellEnd"/>
      <w:r w:rsidRPr="003108F8">
        <w:rPr>
          <w:sz w:val="28"/>
          <w:szCs w:val="28"/>
        </w:rPr>
        <w:t>. 2015</w:t>
      </w:r>
      <w:r w:rsidR="0080327E" w:rsidRPr="003108F8">
        <w:rPr>
          <w:sz w:val="28"/>
          <w:szCs w:val="28"/>
        </w:rPr>
        <w:t>.</w:t>
      </w:r>
      <w:r w:rsidRPr="003108F8">
        <w:rPr>
          <w:sz w:val="28"/>
          <w:szCs w:val="28"/>
        </w:rPr>
        <w:t>41(4)</w:t>
      </w:r>
      <w:r w:rsidR="0080327E" w:rsidRPr="003108F8">
        <w:rPr>
          <w:sz w:val="28"/>
          <w:szCs w:val="28"/>
        </w:rPr>
        <w:t xml:space="preserve">. Р. </w:t>
      </w:r>
      <w:r w:rsidRPr="003108F8">
        <w:rPr>
          <w:sz w:val="28"/>
          <w:szCs w:val="28"/>
        </w:rPr>
        <w:t xml:space="preserve">466-483. </w:t>
      </w:r>
    </w:p>
    <w:p w14:paraId="24322FDC" w14:textId="293F8E11"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Varma</w:t>
      </w:r>
      <w:proofErr w:type="spellEnd"/>
      <w:r w:rsidRPr="003108F8">
        <w:rPr>
          <w:sz w:val="28"/>
          <w:szCs w:val="28"/>
        </w:rPr>
        <w:t xml:space="preserve"> P, </w:t>
      </w:r>
      <w:proofErr w:type="spellStart"/>
      <w:r w:rsidRPr="003108F8">
        <w:rPr>
          <w:sz w:val="28"/>
          <w:szCs w:val="28"/>
        </w:rPr>
        <w:t>Stineman</w:t>
      </w:r>
      <w:proofErr w:type="spellEnd"/>
      <w:r w:rsidRPr="003108F8">
        <w:rPr>
          <w:sz w:val="28"/>
          <w:szCs w:val="28"/>
        </w:rPr>
        <w:t xml:space="preserve"> MG, </w:t>
      </w:r>
      <w:proofErr w:type="spellStart"/>
      <w:r w:rsidRPr="003108F8">
        <w:rPr>
          <w:sz w:val="28"/>
          <w:szCs w:val="28"/>
        </w:rPr>
        <w:t>Dillingham</w:t>
      </w:r>
      <w:proofErr w:type="spellEnd"/>
      <w:r w:rsidRPr="003108F8">
        <w:rPr>
          <w:sz w:val="28"/>
          <w:szCs w:val="28"/>
        </w:rPr>
        <w:t xml:space="preserve"> TR. </w:t>
      </w:r>
      <w:proofErr w:type="spellStart"/>
      <w:r w:rsidRPr="003108F8">
        <w:rPr>
          <w:sz w:val="28"/>
          <w:szCs w:val="28"/>
        </w:rPr>
        <w:t>Epidemiology</w:t>
      </w:r>
      <w:proofErr w:type="spellEnd"/>
      <w:r w:rsidRPr="003108F8">
        <w:rPr>
          <w:sz w:val="28"/>
          <w:szCs w:val="28"/>
        </w:rPr>
        <w:t xml:space="preserve"> </w:t>
      </w:r>
      <w:proofErr w:type="spellStart"/>
      <w:r w:rsidRPr="003108F8">
        <w:rPr>
          <w:sz w:val="28"/>
          <w:szCs w:val="28"/>
        </w:rPr>
        <w:t>of</w:t>
      </w:r>
      <w:proofErr w:type="spellEnd"/>
      <w:r w:rsidRPr="003108F8">
        <w:rPr>
          <w:sz w:val="28"/>
          <w:szCs w:val="28"/>
        </w:rPr>
        <w:t xml:space="preserve"> </w:t>
      </w:r>
      <w:proofErr w:type="spellStart"/>
      <w:r w:rsidRPr="003108F8">
        <w:rPr>
          <w:sz w:val="28"/>
          <w:szCs w:val="28"/>
        </w:rPr>
        <w:t>limb</w:t>
      </w:r>
      <w:proofErr w:type="spellEnd"/>
      <w:r w:rsidRPr="003108F8">
        <w:rPr>
          <w:sz w:val="28"/>
          <w:szCs w:val="28"/>
        </w:rPr>
        <w:t xml:space="preserve"> </w:t>
      </w:r>
      <w:proofErr w:type="spellStart"/>
      <w:r w:rsidRPr="003108F8">
        <w:rPr>
          <w:sz w:val="28"/>
          <w:szCs w:val="28"/>
        </w:rPr>
        <w:t>loss</w:t>
      </w:r>
      <w:proofErr w:type="spellEnd"/>
      <w:r w:rsidRPr="003108F8">
        <w:rPr>
          <w:sz w:val="28"/>
          <w:szCs w:val="28"/>
        </w:rPr>
        <w:t xml:space="preserve">. </w:t>
      </w:r>
      <w:proofErr w:type="spellStart"/>
      <w:r w:rsidRPr="003108F8">
        <w:rPr>
          <w:i/>
          <w:iCs/>
          <w:sz w:val="28"/>
          <w:szCs w:val="28"/>
        </w:rPr>
        <w:t>Phys</w:t>
      </w:r>
      <w:proofErr w:type="spellEnd"/>
      <w:r w:rsidRPr="003108F8">
        <w:rPr>
          <w:i/>
          <w:iCs/>
          <w:sz w:val="28"/>
          <w:szCs w:val="28"/>
        </w:rPr>
        <w:t xml:space="preserve"> </w:t>
      </w:r>
      <w:proofErr w:type="spellStart"/>
      <w:r w:rsidRPr="003108F8">
        <w:rPr>
          <w:i/>
          <w:iCs/>
          <w:sz w:val="28"/>
          <w:szCs w:val="28"/>
        </w:rPr>
        <w:t>Med</w:t>
      </w:r>
      <w:proofErr w:type="spellEnd"/>
      <w:r w:rsidRPr="003108F8">
        <w:rPr>
          <w:i/>
          <w:iCs/>
          <w:sz w:val="28"/>
          <w:szCs w:val="28"/>
        </w:rPr>
        <w:t xml:space="preserve"> </w:t>
      </w:r>
      <w:proofErr w:type="spellStart"/>
      <w:r w:rsidRPr="003108F8">
        <w:rPr>
          <w:i/>
          <w:iCs/>
          <w:sz w:val="28"/>
          <w:szCs w:val="28"/>
        </w:rPr>
        <w:t>Rehabil</w:t>
      </w:r>
      <w:proofErr w:type="spellEnd"/>
      <w:r w:rsidRPr="003108F8">
        <w:rPr>
          <w:i/>
          <w:iCs/>
          <w:sz w:val="28"/>
          <w:szCs w:val="28"/>
        </w:rPr>
        <w:t xml:space="preserve"> </w:t>
      </w:r>
      <w:proofErr w:type="spellStart"/>
      <w:r w:rsidRPr="003108F8">
        <w:rPr>
          <w:i/>
          <w:iCs/>
          <w:sz w:val="28"/>
          <w:szCs w:val="28"/>
        </w:rPr>
        <w:t>Clin</w:t>
      </w:r>
      <w:proofErr w:type="spellEnd"/>
      <w:r w:rsidRPr="003108F8">
        <w:rPr>
          <w:i/>
          <w:iCs/>
          <w:sz w:val="28"/>
          <w:szCs w:val="28"/>
        </w:rPr>
        <w:t xml:space="preserve"> N </w:t>
      </w:r>
      <w:proofErr w:type="spellStart"/>
      <w:r w:rsidRPr="003108F8">
        <w:rPr>
          <w:i/>
          <w:iCs/>
          <w:sz w:val="28"/>
          <w:szCs w:val="28"/>
        </w:rPr>
        <w:t>Am</w:t>
      </w:r>
      <w:proofErr w:type="spellEnd"/>
      <w:r w:rsidRPr="003108F8">
        <w:rPr>
          <w:sz w:val="28"/>
          <w:szCs w:val="28"/>
        </w:rPr>
        <w:t xml:space="preserve">. </w:t>
      </w:r>
      <w:proofErr w:type="spellStart"/>
      <w:r w:rsidRPr="003108F8">
        <w:rPr>
          <w:sz w:val="28"/>
          <w:szCs w:val="28"/>
        </w:rPr>
        <w:t>Feb</w:t>
      </w:r>
      <w:proofErr w:type="spellEnd"/>
      <w:r w:rsidRPr="003108F8">
        <w:rPr>
          <w:sz w:val="28"/>
          <w:szCs w:val="28"/>
        </w:rPr>
        <w:t xml:space="preserve"> 2014</w:t>
      </w:r>
      <w:r w:rsidR="0080327E" w:rsidRPr="003108F8">
        <w:rPr>
          <w:sz w:val="28"/>
          <w:szCs w:val="28"/>
        </w:rPr>
        <w:t xml:space="preserve">. </w:t>
      </w:r>
      <w:r w:rsidRPr="003108F8">
        <w:rPr>
          <w:sz w:val="28"/>
          <w:szCs w:val="28"/>
        </w:rPr>
        <w:t>25(1)</w:t>
      </w:r>
      <w:r w:rsidR="0080327E" w:rsidRPr="003108F8">
        <w:rPr>
          <w:sz w:val="28"/>
          <w:szCs w:val="28"/>
        </w:rPr>
        <w:t xml:space="preserve">. Р. </w:t>
      </w:r>
      <w:r w:rsidRPr="003108F8">
        <w:rPr>
          <w:sz w:val="28"/>
          <w:szCs w:val="28"/>
        </w:rPr>
        <w:t xml:space="preserve">1-8. </w:t>
      </w:r>
    </w:p>
    <w:p w14:paraId="3462D939" w14:textId="30573718"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Webster</w:t>
      </w:r>
      <w:proofErr w:type="spellEnd"/>
      <w:r w:rsidRPr="003108F8">
        <w:rPr>
          <w:sz w:val="28"/>
          <w:szCs w:val="28"/>
        </w:rPr>
        <w:t xml:space="preserve"> JB, </w:t>
      </w:r>
      <w:proofErr w:type="spellStart"/>
      <w:r w:rsidRPr="003108F8">
        <w:rPr>
          <w:sz w:val="28"/>
          <w:szCs w:val="28"/>
        </w:rPr>
        <w:t>Poorman</w:t>
      </w:r>
      <w:proofErr w:type="spellEnd"/>
      <w:r w:rsidRPr="003108F8">
        <w:rPr>
          <w:sz w:val="28"/>
          <w:szCs w:val="28"/>
        </w:rPr>
        <w:t xml:space="preserve"> CE, </w:t>
      </w:r>
      <w:proofErr w:type="spellStart"/>
      <w:r w:rsidRPr="003108F8">
        <w:rPr>
          <w:sz w:val="28"/>
          <w:szCs w:val="28"/>
        </w:rPr>
        <w:t>Cifu</w:t>
      </w:r>
      <w:proofErr w:type="spellEnd"/>
      <w:r w:rsidRPr="003108F8">
        <w:rPr>
          <w:sz w:val="28"/>
          <w:szCs w:val="28"/>
        </w:rPr>
        <w:t xml:space="preserve"> DX. </w:t>
      </w:r>
      <w:proofErr w:type="spellStart"/>
      <w:r w:rsidRPr="003108F8">
        <w:rPr>
          <w:sz w:val="28"/>
          <w:szCs w:val="28"/>
        </w:rPr>
        <w:t>Guesteditorial</w:t>
      </w:r>
      <w:proofErr w:type="spellEnd"/>
      <w:r w:rsidRPr="003108F8">
        <w:rPr>
          <w:sz w:val="28"/>
          <w:szCs w:val="28"/>
        </w:rPr>
        <w:t xml:space="preserve">: </w:t>
      </w:r>
      <w:proofErr w:type="spellStart"/>
      <w:r w:rsidRPr="003108F8">
        <w:rPr>
          <w:sz w:val="28"/>
          <w:szCs w:val="28"/>
        </w:rPr>
        <w:t>Department</w:t>
      </w:r>
      <w:proofErr w:type="spellEnd"/>
      <w:r w:rsidRPr="003108F8">
        <w:rPr>
          <w:sz w:val="28"/>
          <w:szCs w:val="28"/>
        </w:rPr>
        <w:t xml:space="preserve"> </w:t>
      </w:r>
      <w:proofErr w:type="spellStart"/>
      <w:r w:rsidRPr="003108F8">
        <w:rPr>
          <w:sz w:val="28"/>
          <w:szCs w:val="28"/>
        </w:rPr>
        <w:t>of</w:t>
      </w:r>
      <w:proofErr w:type="spellEnd"/>
      <w:r w:rsidRPr="003108F8">
        <w:rPr>
          <w:sz w:val="28"/>
          <w:szCs w:val="28"/>
        </w:rPr>
        <w:t xml:space="preserve"> </w:t>
      </w:r>
      <w:proofErr w:type="spellStart"/>
      <w:r w:rsidRPr="003108F8">
        <w:rPr>
          <w:sz w:val="28"/>
          <w:szCs w:val="28"/>
        </w:rPr>
        <w:t>Veterans</w:t>
      </w:r>
      <w:proofErr w:type="spellEnd"/>
      <w:r w:rsidRPr="003108F8">
        <w:rPr>
          <w:sz w:val="28"/>
          <w:szCs w:val="28"/>
        </w:rPr>
        <w:t xml:space="preserve"> </w:t>
      </w:r>
      <w:proofErr w:type="spellStart"/>
      <w:r w:rsidRPr="003108F8">
        <w:rPr>
          <w:sz w:val="28"/>
          <w:szCs w:val="28"/>
        </w:rPr>
        <w:t>Affairs</w:t>
      </w:r>
      <w:proofErr w:type="spellEnd"/>
      <w:r w:rsidRPr="003108F8">
        <w:rPr>
          <w:sz w:val="28"/>
          <w:szCs w:val="28"/>
        </w:rPr>
        <w:t xml:space="preserve"> </w:t>
      </w:r>
      <w:proofErr w:type="spellStart"/>
      <w:r w:rsidRPr="003108F8">
        <w:rPr>
          <w:sz w:val="28"/>
          <w:szCs w:val="28"/>
        </w:rPr>
        <w:t>Amputations</w:t>
      </w:r>
      <w:proofErr w:type="spellEnd"/>
      <w:r w:rsidRPr="003108F8">
        <w:rPr>
          <w:sz w:val="28"/>
          <w:szCs w:val="28"/>
        </w:rPr>
        <w:t xml:space="preserve"> </w:t>
      </w:r>
      <w:proofErr w:type="spellStart"/>
      <w:r w:rsidRPr="003108F8">
        <w:rPr>
          <w:sz w:val="28"/>
          <w:szCs w:val="28"/>
        </w:rPr>
        <w:t>System</w:t>
      </w:r>
      <w:proofErr w:type="spellEnd"/>
      <w:r w:rsidRPr="003108F8">
        <w:rPr>
          <w:sz w:val="28"/>
          <w:szCs w:val="28"/>
        </w:rPr>
        <w:t xml:space="preserve"> </w:t>
      </w:r>
      <w:proofErr w:type="spellStart"/>
      <w:r w:rsidRPr="003108F8">
        <w:rPr>
          <w:sz w:val="28"/>
          <w:szCs w:val="28"/>
        </w:rPr>
        <w:t>of</w:t>
      </w:r>
      <w:proofErr w:type="spellEnd"/>
      <w:r w:rsidRPr="003108F8">
        <w:rPr>
          <w:sz w:val="28"/>
          <w:szCs w:val="28"/>
        </w:rPr>
        <w:t xml:space="preserve"> </w:t>
      </w:r>
      <w:proofErr w:type="spellStart"/>
      <w:r w:rsidRPr="003108F8">
        <w:rPr>
          <w:sz w:val="28"/>
          <w:szCs w:val="28"/>
        </w:rPr>
        <w:t>Care</w:t>
      </w:r>
      <w:proofErr w:type="spellEnd"/>
      <w:r w:rsidRPr="003108F8">
        <w:rPr>
          <w:sz w:val="28"/>
          <w:szCs w:val="28"/>
        </w:rPr>
        <w:t xml:space="preserve">: 5 </w:t>
      </w:r>
      <w:proofErr w:type="spellStart"/>
      <w:r w:rsidRPr="003108F8">
        <w:rPr>
          <w:sz w:val="28"/>
          <w:szCs w:val="28"/>
        </w:rPr>
        <w:t>years</w:t>
      </w:r>
      <w:proofErr w:type="spellEnd"/>
      <w:r w:rsidRPr="003108F8">
        <w:rPr>
          <w:sz w:val="28"/>
          <w:szCs w:val="28"/>
        </w:rPr>
        <w:t xml:space="preserve"> </w:t>
      </w:r>
      <w:proofErr w:type="spellStart"/>
      <w:r w:rsidRPr="003108F8">
        <w:rPr>
          <w:sz w:val="28"/>
          <w:szCs w:val="28"/>
        </w:rPr>
        <w:t>of</w:t>
      </w:r>
      <w:proofErr w:type="spellEnd"/>
      <w:r w:rsidRPr="003108F8">
        <w:rPr>
          <w:sz w:val="28"/>
          <w:szCs w:val="28"/>
        </w:rPr>
        <w:t xml:space="preserve"> </w:t>
      </w:r>
      <w:proofErr w:type="spellStart"/>
      <w:r w:rsidRPr="003108F8">
        <w:rPr>
          <w:sz w:val="28"/>
          <w:szCs w:val="28"/>
        </w:rPr>
        <w:t>accomplishments</w:t>
      </w:r>
      <w:proofErr w:type="spellEnd"/>
      <w:r w:rsidRPr="003108F8">
        <w:rPr>
          <w:sz w:val="28"/>
          <w:szCs w:val="28"/>
        </w:rPr>
        <w:t xml:space="preserve"> </w:t>
      </w:r>
      <w:proofErr w:type="spellStart"/>
      <w:r w:rsidRPr="003108F8">
        <w:rPr>
          <w:sz w:val="28"/>
          <w:szCs w:val="28"/>
        </w:rPr>
        <w:t>and</w:t>
      </w:r>
      <w:proofErr w:type="spellEnd"/>
      <w:r w:rsidRPr="003108F8">
        <w:rPr>
          <w:sz w:val="28"/>
          <w:szCs w:val="28"/>
        </w:rPr>
        <w:t xml:space="preserve"> </w:t>
      </w:r>
      <w:proofErr w:type="spellStart"/>
      <w:r w:rsidRPr="003108F8">
        <w:rPr>
          <w:sz w:val="28"/>
          <w:szCs w:val="28"/>
        </w:rPr>
        <w:t>outcomes</w:t>
      </w:r>
      <w:proofErr w:type="spellEnd"/>
      <w:r w:rsidRPr="003108F8">
        <w:rPr>
          <w:sz w:val="28"/>
          <w:szCs w:val="28"/>
        </w:rPr>
        <w:t xml:space="preserve">. </w:t>
      </w:r>
      <w:r w:rsidRPr="003108F8">
        <w:rPr>
          <w:i/>
          <w:iCs/>
          <w:sz w:val="28"/>
          <w:szCs w:val="28"/>
        </w:rPr>
        <w:t xml:space="preserve">J </w:t>
      </w:r>
      <w:proofErr w:type="spellStart"/>
      <w:r w:rsidRPr="003108F8">
        <w:rPr>
          <w:i/>
          <w:iCs/>
          <w:sz w:val="28"/>
          <w:szCs w:val="28"/>
        </w:rPr>
        <w:t>Rehabil</w:t>
      </w:r>
      <w:proofErr w:type="spellEnd"/>
      <w:r w:rsidRPr="003108F8">
        <w:rPr>
          <w:i/>
          <w:iCs/>
          <w:sz w:val="28"/>
          <w:szCs w:val="28"/>
        </w:rPr>
        <w:t xml:space="preserve"> </w:t>
      </w:r>
      <w:proofErr w:type="spellStart"/>
      <w:r w:rsidRPr="003108F8">
        <w:rPr>
          <w:i/>
          <w:iCs/>
          <w:sz w:val="28"/>
          <w:szCs w:val="28"/>
        </w:rPr>
        <w:t>Res</w:t>
      </w:r>
      <w:proofErr w:type="spellEnd"/>
      <w:r w:rsidRPr="003108F8">
        <w:rPr>
          <w:i/>
          <w:iCs/>
          <w:sz w:val="28"/>
          <w:szCs w:val="28"/>
        </w:rPr>
        <w:t xml:space="preserve"> </w:t>
      </w:r>
      <w:proofErr w:type="spellStart"/>
      <w:r w:rsidRPr="003108F8">
        <w:rPr>
          <w:i/>
          <w:iCs/>
          <w:sz w:val="28"/>
          <w:szCs w:val="28"/>
        </w:rPr>
        <w:t>Dev</w:t>
      </w:r>
      <w:proofErr w:type="spellEnd"/>
      <w:r w:rsidRPr="003108F8">
        <w:rPr>
          <w:sz w:val="28"/>
          <w:szCs w:val="28"/>
        </w:rPr>
        <w:t>. 2014</w:t>
      </w:r>
      <w:r w:rsidR="0080327E" w:rsidRPr="003108F8">
        <w:rPr>
          <w:sz w:val="28"/>
          <w:szCs w:val="28"/>
        </w:rPr>
        <w:t xml:space="preserve">. </w:t>
      </w:r>
      <w:r w:rsidRPr="003108F8">
        <w:rPr>
          <w:sz w:val="28"/>
          <w:szCs w:val="28"/>
        </w:rPr>
        <w:t>51(4)</w:t>
      </w:r>
      <w:r w:rsidR="0080327E" w:rsidRPr="003108F8">
        <w:rPr>
          <w:sz w:val="28"/>
          <w:szCs w:val="28"/>
        </w:rPr>
        <w:t>.</w:t>
      </w:r>
      <w:r w:rsidRPr="003108F8">
        <w:rPr>
          <w:sz w:val="28"/>
          <w:szCs w:val="28"/>
        </w:rPr>
        <w:t xml:space="preserve">vii-xvi. </w:t>
      </w:r>
    </w:p>
    <w:p w14:paraId="4F34326D" w14:textId="120F234D"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Wegener</w:t>
      </w:r>
      <w:proofErr w:type="spellEnd"/>
      <w:r w:rsidRPr="003108F8">
        <w:rPr>
          <w:sz w:val="28"/>
          <w:szCs w:val="28"/>
        </w:rPr>
        <w:t xml:space="preserve"> S</w:t>
      </w:r>
      <w:r w:rsidR="0080327E" w:rsidRPr="003108F8">
        <w:rPr>
          <w:sz w:val="28"/>
          <w:szCs w:val="28"/>
        </w:rPr>
        <w:t>.</w:t>
      </w:r>
      <w:r w:rsidRPr="003108F8">
        <w:rPr>
          <w:sz w:val="28"/>
          <w:szCs w:val="28"/>
        </w:rPr>
        <w:t>T</w:t>
      </w:r>
      <w:r w:rsidR="0080327E" w:rsidRPr="003108F8">
        <w:rPr>
          <w:sz w:val="28"/>
          <w:szCs w:val="28"/>
        </w:rPr>
        <w:t>.</w:t>
      </w:r>
      <w:r w:rsidRPr="003108F8">
        <w:rPr>
          <w:sz w:val="28"/>
          <w:szCs w:val="28"/>
        </w:rPr>
        <w:t xml:space="preserve">, </w:t>
      </w:r>
      <w:proofErr w:type="spellStart"/>
      <w:r w:rsidRPr="003108F8">
        <w:rPr>
          <w:sz w:val="28"/>
          <w:szCs w:val="28"/>
        </w:rPr>
        <w:t>Mackenzie</w:t>
      </w:r>
      <w:proofErr w:type="spellEnd"/>
      <w:r w:rsidRPr="003108F8">
        <w:rPr>
          <w:sz w:val="28"/>
          <w:szCs w:val="28"/>
        </w:rPr>
        <w:t xml:space="preserve"> E</w:t>
      </w:r>
      <w:r w:rsidR="0080327E" w:rsidRPr="003108F8">
        <w:rPr>
          <w:sz w:val="28"/>
          <w:szCs w:val="28"/>
        </w:rPr>
        <w:t>.</w:t>
      </w:r>
      <w:r w:rsidRPr="003108F8">
        <w:rPr>
          <w:sz w:val="28"/>
          <w:szCs w:val="28"/>
        </w:rPr>
        <w:t>J</w:t>
      </w:r>
      <w:r w:rsidR="0080327E" w:rsidRPr="003108F8">
        <w:rPr>
          <w:sz w:val="28"/>
          <w:szCs w:val="28"/>
        </w:rPr>
        <w:t>.</w:t>
      </w:r>
      <w:r w:rsidRPr="003108F8">
        <w:rPr>
          <w:sz w:val="28"/>
          <w:szCs w:val="28"/>
        </w:rPr>
        <w:t xml:space="preserve">, </w:t>
      </w:r>
      <w:proofErr w:type="spellStart"/>
      <w:r w:rsidRPr="003108F8">
        <w:rPr>
          <w:sz w:val="28"/>
          <w:szCs w:val="28"/>
        </w:rPr>
        <w:t>Ephraim</w:t>
      </w:r>
      <w:proofErr w:type="spellEnd"/>
      <w:r w:rsidRPr="003108F8">
        <w:rPr>
          <w:sz w:val="28"/>
          <w:szCs w:val="28"/>
        </w:rPr>
        <w:t xml:space="preserve"> P, </w:t>
      </w:r>
      <w:proofErr w:type="spellStart"/>
      <w:r w:rsidRPr="003108F8">
        <w:rPr>
          <w:sz w:val="28"/>
          <w:szCs w:val="28"/>
        </w:rPr>
        <w:t>Ehde</w:t>
      </w:r>
      <w:proofErr w:type="spellEnd"/>
      <w:r w:rsidRPr="003108F8">
        <w:rPr>
          <w:sz w:val="28"/>
          <w:szCs w:val="28"/>
        </w:rPr>
        <w:t xml:space="preserve"> D, </w:t>
      </w:r>
      <w:proofErr w:type="spellStart"/>
      <w:r w:rsidRPr="003108F8">
        <w:rPr>
          <w:sz w:val="28"/>
          <w:szCs w:val="28"/>
        </w:rPr>
        <w:t>Williams</w:t>
      </w:r>
      <w:proofErr w:type="spellEnd"/>
      <w:r w:rsidRPr="003108F8">
        <w:rPr>
          <w:sz w:val="28"/>
          <w:szCs w:val="28"/>
        </w:rPr>
        <w:t xml:space="preserve"> R. </w:t>
      </w:r>
      <w:proofErr w:type="spellStart"/>
      <w:r w:rsidRPr="003108F8">
        <w:rPr>
          <w:sz w:val="28"/>
          <w:szCs w:val="28"/>
        </w:rPr>
        <w:t>Self</w:t>
      </w:r>
      <w:proofErr w:type="spellEnd"/>
      <w:r w:rsidRPr="003108F8">
        <w:rPr>
          <w:sz w:val="28"/>
          <w:szCs w:val="28"/>
        </w:rPr>
        <w:t xml:space="preserve">- </w:t>
      </w:r>
      <w:proofErr w:type="spellStart"/>
      <w:r w:rsidRPr="003108F8">
        <w:rPr>
          <w:sz w:val="28"/>
          <w:szCs w:val="28"/>
        </w:rPr>
        <w:t>management</w:t>
      </w:r>
      <w:proofErr w:type="spellEnd"/>
      <w:r w:rsidRPr="003108F8">
        <w:rPr>
          <w:sz w:val="28"/>
          <w:szCs w:val="28"/>
        </w:rPr>
        <w:t xml:space="preserve"> </w:t>
      </w:r>
      <w:proofErr w:type="spellStart"/>
      <w:r w:rsidRPr="003108F8">
        <w:rPr>
          <w:sz w:val="28"/>
          <w:szCs w:val="28"/>
        </w:rPr>
        <w:t>improves</w:t>
      </w:r>
      <w:proofErr w:type="spellEnd"/>
      <w:r w:rsidRPr="003108F8">
        <w:rPr>
          <w:sz w:val="28"/>
          <w:szCs w:val="28"/>
        </w:rPr>
        <w:t xml:space="preserve"> </w:t>
      </w:r>
      <w:proofErr w:type="spellStart"/>
      <w:r w:rsidRPr="003108F8">
        <w:rPr>
          <w:sz w:val="28"/>
          <w:szCs w:val="28"/>
        </w:rPr>
        <w:t>outcomes</w:t>
      </w:r>
      <w:proofErr w:type="spellEnd"/>
      <w:r w:rsidRPr="003108F8">
        <w:rPr>
          <w:sz w:val="28"/>
          <w:szCs w:val="28"/>
        </w:rPr>
        <w:t xml:space="preserve"> </w:t>
      </w:r>
      <w:proofErr w:type="spellStart"/>
      <w:r w:rsidRPr="003108F8">
        <w:rPr>
          <w:sz w:val="28"/>
          <w:szCs w:val="28"/>
        </w:rPr>
        <w:t>in</w:t>
      </w:r>
      <w:proofErr w:type="spellEnd"/>
      <w:r w:rsidRPr="003108F8">
        <w:rPr>
          <w:sz w:val="28"/>
          <w:szCs w:val="28"/>
        </w:rPr>
        <w:t xml:space="preserve"> </w:t>
      </w:r>
      <w:proofErr w:type="spellStart"/>
      <w:r w:rsidRPr="003108F8">
        <w:rPr>
          <w:sz w:val="28"/>
          <w:szCs w:val="28"/>
        </w:rPr>
        <w:t>persons</w:t>
      </w:r>
      <w:proofErr w:type="spellEnd"/>
      <w:r w:rsidRPr="003108F8">
        <w:rPr>
          <w:sz w:val="28"/>
          <w:szCs w:val="28"/>
        </w:rPr>
        <w:t xml:space="preserve"> </w:t>
      </w:r>
      <w:proofErr w:type="spellStart"/>
      <w:r w:rsidRPr="003108F8">
        <w:rPr>
          <w:sz w:val="28"/>
          <w:szCs w:val="28"/>
        </w:rPr>
        <w:t>with</w:t>
      </w:r>
      <w:proofErr w:type="spellEnd"/>
      <w:r w:rsidRPr="003108F8">
        <w:rPr>
          <w:sz w:val="28"/>
          <w:szCs w:val="28"/>
        </w:rPr>
        <w:t xml:space="preserve"> </w:t>
      </w:r>
      <w:proofErr w:type="spellStart"/>
      <w:r w:rsidRPr="003108F8">
        <w:rPr>
          <w:sz w:val="28"/>
          <w:szCs w:val="28"/>
        </w:rPr>
        <w:t>limb</w:t>
      </w:r>
      <w:proofErr w:type="spellEnd"/>
      <w:r w:rsidRPr="003108F8">
        <w:rPr>
          <w:sz w:val="28"/>
          <w:szCs w:val="28"/>
        </w:rPr>
        <w:t xml:space="preserve"> </w:t>
      </w:r>
      <w:proofErr w:type="spellStart"/>
      <w:r w:rsidRPr="003108F8">
        <w:rPr>
          <w:sz w:val="28"/>
          <w:szCs w:val="28"/>
        </w:rPr>
        <w:t>loss</w:t>
      </w:r>
      <w:proofErr w:type="spellEnd"/>
      <w:r w:rsidRPr="003108F8">
        <w:rPr>
          <w:sz w:val="28"/>
          <w:szCs w:val="28"/>
        </w:rPr>
        <w:t xml:space="preserve">. </w:t>
      </w:r>
      <w:proofErr w:type="spellStart"/>
      <w:r w:rsidRPr="003108F8">
        <w:rPr>
          <w:i/>
          <w:iCs/>
          <w:sz w:val="28"/>
          <w:szCs w:val="28"/>
        </w:rPr>
        <w:t>Arch</w:t>
      </w:r>
      <w:proofErr w:type="spellEnd"/>
      <w:r w:rsidRPr="003108F8">
        <w:rPr>
          <w:i/>
          <w:iCs/>
          <w:sz w:val="28"/>
          <w:szCs w:val="28"/>
        </w:rPr>
        <w:t xml:space="preserve"> </w:t>
      </w:r>
      <w:proofErr w:type="spellStart"/>
      <w:r w:rsidRPr="003108F8">
        <w:rPr>
          <w:i/>
          <w:iCs/>
          <w:sz w:val="28"/>
          <w:szCs w:val="28"/>
        </w:rPr>
        <w:t>Phys</w:t>
      </w:r>
      <w:proofErr w:type="spellEnd"/>
      <w:r w:rsidRPr="003108F8">
        <w:rPr>
          <w:i/>
          <w:iCs/>
          <w:sz w:val="28"/>
          <w:szCs w:val="28"/>
        </w:rPr>
        <w:t xml:space="preserve"> </w:t>
      </w:r>
      <w:proofErr w:type="spellStart"/>
      <w:r w:rsidRPr="003108F8">
        <w:rPr>
          <w:i/>
          <w:iCs/>
          <w:sz w:val="28"/>
          <w:szCs w:val="28"/>
        </w:rPr>
        <w:t>Med</w:t>
      </w:r>
      <w:proofErr w:type="spellEnd"/>
      <w:r w:rsidRPr="003108F8">
        <w:rPr>
          <w:i/>
          <w:iCs/>
          <w:sz w:val="28"/>
          <w:szCs w:val="28"/>
        </w:rPr>
        <w:t xml:space="preserve"> </w:t>
      </w:r>
      <w:proofErr w:type="spellStart"/>
      <w:r w:rsidRPr="003108F8">
        <w:rPr>
          <w:i/>
          <w:iCs/>
          <w:sz w:val="28"/>
          <w:szCs w:val="28"/>
        </w:rPr>
        <w:t>Rehabil</w:t>
      </w:r>
      <w:proofErr w:type="spellEnd"/>
      <w:r w:rsidRPr="003108F8">
        <w:rPr>
          <w:sz w:val="28"/>
          <w:szCs w:val="28"/>
        </w:rPr>
        <w:t xml:space="preserve">. </w:t>
      </w:r>
      <w:proofErr w:type="spellStart"/>
      <w:r w:rsidRPr="003108F8">
        <w:rPr>
          <w:sz w:val="28"/>
          <w:szCs w:val="28"/>
        </w:rPr>
        <w:t>Mar</w:t>
      </w:r>
      <w:proofErr w:type="spellEnd"/>
      <w:r w:rsidRPr="003108F8">
        <w:rPr>
          <w:sz w:val="28"/>
          <w:szCs w:val="28"/>
        </w:rPr>
        <w:t xml:space="preserve"> 2009</w:t>
      </w:r>
      <w:r w:rsidR="0080327E" w:rsidRPr="003108F8">
        <w:rPr>
          <w:sz w:val="28"/>
          <w:szCs w:val="28"/>
        </w:rPr>
        <w:t xml:space="preserve">. </w:t>
      </w:r>
      <w:r w:rsidRPr="003108F8">
        <w:rPr>
          <w:sz w:val="28"/>
          <w:szCs w:val="28"/>
        </w:rPr>
        <w:t>90(3)</w:t>
      </w:r>
      <w:r w:rsidR="0080327E" w:rsidRPr="003108F8">
        <w:rPr>
          <w:sz w:val="28"/>
          <w:szCs w:val="28"/>
        </w:rPr>
        <w:t xml:space="preserve">. Р. </w:t>
      </w:r>
      <w:r w:rsidRPr="003108F8">
        <w:rPr>
          <w:sz w:val="28"/>
          <w:szCs w:val="28"/>
        </w:rPr>
        <w:t xml:space="preserve">373-380. </w:t>
      </w:r>
    </w:p>
    <w:p w14:paraId="207F6DD2" w14:textId="55B73AF9" w:rsidR="00452980"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Іпатов</w:t>
      </w:r>
      <w:proofErr w:type="spellEnd"/>
      <w:r w:rsidRPr="003108F8">
        <w:rPr>
          <w:sz w:val="28"/>
          <w:szCs w:val="28"/>
        </w:rPr>
        <w:t xml:space="preserve"> А</w:t>
      </w:r>
      <w:r w:rsidR="0080327E" w:rsidRPr="003108F8">
        <w:rPr>
          <w:sz w:val="28"/>
          <w:szCs w:val="28"/>
        </w:rPr>
        <w:t>.</w:t>
      </w:r>
      <w:r w:rsidRPr="003108F8">
        <w:rPr>
          <w:sz w:val="28"/>
          <w:szCs w:val="28"/>
        </w:rPr>
        <w:t>В</w:t>
      </w:r>
      <w:r w:rsidR="0080327E" w:rsidRPr="003108F8">
        <w:rPr>
          <w:sz w:val="28"/>
          <w:szCs w:val="28"/>
        </w:rPr>
        <w:t>.</w:t>
      </w:r>
      <w:r w:rsidRPr="003108F8">
        <w:rPr>
          <w:sz w:val="28"/>
          <w:szCs w:val="28"/>
        </w:rPr>
        <w:t xml:space="preserve">, </w:t>
      </w:r>
      <w:proofErr w:type="spellStart"/>
      <w:r w:rsidRPr="003108F8">
        <w:rPr>
          <w:sz w:val="28"/>
          <w:szCs w:val="28"/>
        </w:rPr>
        <w:t>Сергієні</w:t>
      </w:r>
      <w:proofErr w:type="spellEnd"/>
      <w:r w:rsidRPr="003108F8">
        <w:rPr>
          <w:sz w:val="28"/>
          <w:szCs w:val="28"/>
        </w:rPr>
        <w:t xml:space="preserve"> О</w:t>
      </w:r>
      <w:r w:rsidR="0080327E" w:rsidRPr="003108F8">
        <w:rPr>
          <w:sz w:val="28"/>
          <w:szCs w:val="28"/>
        </w:rPr>
        <w:t>.</w:t>
      </w:r>
      <w:r w:rsidRPr="003108F8">
        <w:rPr>
          <w:sz w:val="28"/>
          <w:szCs w:val="28"/>
        </w:rPr>
        <w:t>В</w:t>
      </w:r>
      <w:r w:rsidR="0080327E" w:rsidRPr="003108F8">
        <w:rPr>
          <w:sz w:val="28"/>
          <w:szCs w:val="28"/>
        </w:rPr>
        <w:t>.</w:t>
      </w:r>
      <w:r w:rsidRPr="003108F8">
        <w:rPr>
          <w:sz w:val="28"/>
          <w:szCs w:val="28"/>
        </w:rPr>
        <w:t xml:space="preserve">, </w:t>
      </w:r>
      <w:proofErr w:type="spellStart"/>
      <w:r w:rsidRPr="003108F8">
        <w:rPr>
          <w:sz w:val="28"/>
          <w:szCs w:val="28"/>
        </w:rPr>
        <w:t>Тітов</w:t>
      </w:r>
      <w:proofErr w:type="spellEnd"/>
      <w:r w:rsidRPr="003108F8">
        <w:rPr>
          <w:sz w:val="28"/>
          <w:szCs w:val="28"/>
        </w:rPr>
        <w:t xml:space="preserve"> Г</w:t>
      </w:r>
      <w:r w:rsidR="0080327E" w:rsidRPr="003108F8">
        <w:rPr>
          <w:sz w:val="28"/>
          <w:szCs w:val="28"/>
        </w:rPr>
        <w:t>.</w:t>
      </w:r>
      <w:r w:rsidRPr="003108F8">
        <w:rPr>
          <w:sz w:val="28"/>
          <w:szCs w:val="28"/>
        </w:rPr>
        <w:t xml:space="preserve">І. Обґрунтування системних заходів з профілактики </w:t>
      </w:r>
      <w:proofErr w:type="spellStart"/>
      <w:r w:rsidRPr="003108F8">
        <w:rPr>
          <w:sz w:val="28"/>
          <w:szCs w:val="28"/>
        </w:rPr>
        <w:t>інвалідизуючих</w:t>
      </w:r>
      <w:proofErr w:type="spellEnd"/>
      <w:r w:rsidRPr="003108F8">
        <w:rPr>
          <w:sz w:val="28"/>
          <w:szCs w:val="28"/>
        </w:rPr>
        <w:t xml:space="preserve"> захворювань у </w:t>
      </w:r>
      <w:proofErr w:type="spellStart"/>
      <w:r w:rsidRPr="003108F8">
        <w:rPr>
          <w:sz w:val="28"/>
          <w:szCs w:val="28"/>
        </w:rPr>
        <w:t>військовослужбовців</w:t>
      </w:r>
      <w:proofErr w:type="spellEnd"/>
      <w:r w:rsidRPr="003108F8">
        <w:rPr>
          <w:sz w:val="28"/>
          <w:szCs w:val="28"/>
        </w:rPr>
        <w:t xml:space="preserve">. </w:t>
      </w:r>
      <w:r w:rsidRPr="003108F8">
        <w:rPr>
          <w:i/>
          <w:iCs/>
          <w:sz w:val="28"/>
          <w:szCs w:val="28"/>
        </w:rPr>
        <w:t xml:space="preserve">Вісник </w:t>
      </w:r>
      <w:proofErr w:type="spellStart"/>
      <w:r w:rsidRPr="003108F8">
        <w:rPr>
          <w:i/>
          <w:iCs/>
          <w:sz w:val="28"/>
          <w:szCs w:val="28"/>
        </w:rPr>
        <w:t>соціальноі</w:t>
      </w:r>
      <w:proofErr w:type="spellEnd"/>
      <w:r w:rsidRPr="003108F8">
        <w:rPr>
          <w:i/>
          <w:iCs/>
          <w:sz w:val="28"/>
          <w:szCs w:val="28"/>
        </w:rPr>
        <w:t xml:space="preserve">̈ гігієни та </w:t>
      </w:r>
      <w:proofErr w:type="spellStart"/>
      <w:r w:rsidRPr="003108F8">
        <w:rPr>
          <w:i/>
          <w:iCs/>
          <w:sz w:val="28"/>
          <w:szCs w:val="28"/>
        </w:rPr>
        <w:t>організаціі</w:t>
      </w:r>
      <w:proofErr w:type="spellEnd"/>
      <w:r w:rsidRPr="003108F8">
        <w:rPr>
          <w:i/>
          <w:iCs/>
          <w:sz w:val="28"/>
          <w:szCs w:val="28"/>
        </w:rPr>
        <w:t>̈ охорони здоров</w:t>
      </w:r>
      <w:r w:rsidR="00203C53" w:rsidRPr="003108F8">
        <w:rPr>
          <w:i/>
          <w:iCs/>
          <w:sz w:val="28"/>
          <w:szCs w:val="28"/>
        </w:rPr>
        <w:t>’</w:t>
      </w:r>
      <w:r w:rsidRPr="003108F8">
        <w:rPr>
          <w:i/>
          <w:iCs/>
          <w:sz w:val="28"/>
          <w:szCs w:val="28"/>
        </w:rPr>
        <w:t>я України</w:t>
      </w:r>
      <w:r w:rsidRPr="003108F8">
        <w:rPr>
          <w:sz w:val="28"/>
          <w:szCs w:val="28"/>
        </w:rPr>
        <w:t>. 2007</w:t>
      </w:r>
      <w:r w:rsidR="0080327E" w:rsidRPr="003108F8">
        <w:rPr>
          <w:sz w:val="28"/>
          <w:szCs w:val="28"/>
        </w:rPr>
        <w:t xml:space="preserve">. </w:t>
      </w:r>
      <w:r w:rsidRPr="003108F8">
        <w:rPr>
          <w:sz w:val="28"/>
          <w:szCs w:val="28"/>
        </w:rPr>
        <w:t>4</w:t>
      </w:r>
      <w:r w:rsidR="0080327E" w:rsidRPr="003108F8">
        <w:rPr>
          <w:sz w:val="28"/>
          <w:szCs w:val="28"/>
        </w:rPr>
        <w:t>. С.</w:t>
      </w:r>
      <w:r w:rsidR="0020291D" w:rsidRPr="003108F8">
        <w:rPr>
          <w:sz w:val="28"/>
          <w:szCs w:val="28"/>
          <w:lang w:val="ru-RU"/>
        </w:rPr>
        <w:t> </w:t>
      </w:r>
      <w:r w:rsidRPr="003108F8">
        <w:rPr>
          <w:sz w:val="28"/>
          <w:szCs w:val="28"/>
        </w:rPr>
        <w:t>75</w:t>
      </w:r>
      <w:r w:rsidR="0080327E" w:rsidRPr="003108F8">
        <w:rPr>
          <w:sz w:val="28"/>
          <w:szCs w:val="28"/>
        </w:rPr>
        <w:t>-</w:t>
      </w:r>
      <w:r w:rsidRPr="003108F8">
        <w:rPr>
          <w:sz w:val="28"/>
          <w:szCs w:val="28"/>
        </w:rPr>
        <w:t xml:space="preserve">80. </w:t>
      </w:r>
    </w:p>
    <w:p w14:paraId="53A4CC2F" w14:textId="303F3CC7" w:rsidR="0055208F" w:rsidRPr="003108F8" w:rsidRDefault="0055208F" w:rsidP="003108F8">
      <w:pPr>
        <w:pStyle w:val="ac"/>
        <w:numPr>
          <w:ilvl w:val="0"/>
          <w:numId w:val="5"/>
        </w:numPr>
        <w:spacing w:line="360" w:lineRule="auto"/>
        <w:ind w:left="0" w:firstLine="709"/>
        <w:jc w:val="both"/>
        <w:rPr>
          <w:sz w:val="28"/>
          <w:szCs w:val="28"/>
        </w:rPr>
      </w:pPr>
      <w:proofErr w:type="spellStart"/>
      <w:r w:rsidRPr="003108F8">
        <w:rPr>
          <w:sz w:val="28"/>
          <w:szCs w:val="28"/>
        </w:rPr>
        <w:t>Andrews</w:t>
      </w:r>
      <w:proofErr w:type="spellEnd"/>
      <w:r w:rsidRPr="003108F8">
        <w:rPr>
          <w:sz w:val="28"/>
          <w:szCs w:val="28"/>
        </w:rPr>
        <w:t xml:space="preserve"> J, </w:t>
      </w:r>
      <w:proofErr w:type="spellStart"/>
      <w:r w:rsidRPr="003108F8">
        <w:rPr>
          <w:sz w:val="28"/>
          <w:szCs w:val="28"/>
        </w:rPr>
        <w:t>Guyatt</w:t>
      </w:r>
      <w:proofErr w:type="spellEnd"/>
      <w:r w:rsidRPr="003108F8">
        <w:rPr>
          <w:sz w:val="28"/>
          <w:szCs w:val="28"/>
        </w:rPr>
        <w:t xml:space="preserve"> G, </w:t>
      </w:r>
      <w:proofErr w:type="spellStart"/>
      <w:r w:rsidRPr="003108F8">
        <w:rPr>
          <w:sz w:val="28"/>
          <w:szCs w:val="28"/>
        </w:rPr>
        <w:t>Oxman</w:t>
      </w:r>
      <w:proofErr w:type="spellEnd"/>
      <w:r w:rsidRPr="003108F8">
        <w:rPr>
          <w:sz w:val="28"/>
          <w:szCs w:val="28"/>
        </w:rPr>
        <w:t xml:space="preserve"> A</w:t>
      </w:r>
      <w:r w:rsidR="0080327E" w:rsidRPr="003108F8">
        <w:rPr>
          <w:sz w:val="28"/>
          <w:szCs w:val="28"/>
        </w:rPr>
        <w:t>.</w:t>
      </w:r>
      <w:r w:rsidRPr="003108F8">
        <w:rPr>
          <w:sz w:val="28"/>
          <w:szCs w:val="28"/>
        </w:rPr>
        <w:t>D</w:t>
      </w:r>
      <w:r w:rsidR="0080327E" w:rsidRPr="003108F8">
        <w:rPr>
          <w:sz w:val="28"/>
          <w:szCs w:val="28"/>
        </w:rPr>
        <w:t>.</w:t>
      </w:r>
      <w:r w:rsidRPr="003108F8">
        <w:rPr>
          <w:sz w:val="28"/>
          <w:szCs w:val="28"/>
        </w:rPr>
        <w:t xml:space="preserve">, </w:t>
      </w:r>
      <w:proofErr w:type="spellStart"/>
      <w:r w:rsidRPr="003108F8">
        <w:rPr>
          <w:sz w:val="28"/>
          <w:szCs w:val="28"/>
        </w:rPr>
        <w:t>et</w:t>
      </w:r>
      <w:proofErr w:type="spellEnd"/>
      <w:r w:rsidRPr="003108F8">
        <w:rPr>
          <w:sz w:val="28"/>
          <w:szCs w:val="28"/>
        </w:rPr>
        <w:t xml:space="preserve"> </w:t>
      </w:r>
      <w:proofErr w:type="spellStart"/>
      <w:r w:rsidRPr="003108F8">
        <w:rPr>
          <w:sz w:val="28"/>
          <w:szCs w:val="28"/>
        </w:rPr>
        <w:t>al</w:t>
      </w:r>
      <w:proofErr w:type="spellEnd"/>
      <w:r w:rsidRPr="003108F8">
        <w:rPr>
          <w:sz w:val="28"/>
          <w:szCs w:val="28"/>
        </w:rPr>
        <w:t xml:space="preserve">. GRADE </w:t>
      </w:r>
      <w:proofErr w:type="spellStart"/>
      <w:r w:rsidRPr="003108F8">
        <w:rPr>
          <w:sz w:val="28"/>
          <w:szCs w:val="28"/>
        </w:rPr>
        <w:t>guidelines</w:t>
      </w:r>
      <w:proofErr w:type="spellEnd"/>
      <w:r w:rsidRPr="003108F8">
        <w:rPr>
          <w:sz w:val="28"/>
          <w:szCs w:val="28"/>
        </w:rPr>
        <w:t xml:space="preserve">: 14. </w:t>
      </w:r>
      <w:proofErr w:type="spellStart"/>
      <w:r w:rsidRPr="003108F8">
        <w:rPr>
          <w:sz w:val="28"/>
          <w:szCs w:val="28"/>
        </w:rPr>
        <w:lastRenderedPageBreak/>
        <w:t>Going</w:t>
      </w:r>
      <w:proofErr w:type="spellEnd"/>
      <w:r w:rsidRPr="003108F8">
        <w:rPr>
          <w:sz w:val="28"/>
          <w:szCs w:val="28"/>
        </w:rPr>
        <w:t xml:space="preserve"> </w:t>
      </w:r>
      <w:proofErr w:type="spellStart"/>
      <w:r w:rsidRPr="003108F8">
        <w:rPr>
          <w:sz w:val="28"/>
          <w:szCs w:val="28"/>
        </w:rPr>
        <w:t>from</w:t>
      </w:r>
      <w:proofErr w:type="spellEnd"/>
      <w:r w:rsidRPr="003108F8">
        <w:rPr>
          <w:sz w:val="28"/>
          <w:szCs w:val="28"/>
        </w:rPr>
        <w:t xml:space="preserve"> </w:t>
      </w:r>
      <w:proofErr w:type="spellStart"/>
      <w:r w:rsidRPr="003108F8">
        <w:rPr>
          <w:sz w:val="28"/>
          <w:szCs w:val="28"/>
        </w:rPr>
        <w:t>evidence</w:t>
      </w:r>
      <w:proofErr w:type="spellEnd"/>
      <w:r w:rsidRPr="003108F8">
        <w:rPr>
          <w:sz w:val="28"/>
          <w:szCs w:val="28"/>
        </w:rPr>
        <w:t xml:space="preserve"> </w:t>
      </w:r>
      <w:proofErr w:type="spellStart"/>
      <w:r w:rsidRPr="003108F8">
        <w:rPr>
          <w:sz w:val="28"/>
          <w:szCs w:val="28"/>
        </w:rPr>
        <w:t>to</w:t>
      </w:r>
      <w:proofErr w:type="spellEnd"/>
      <w:r w:rsidRPr="003108F8">
        <w:rPr>
          <w:sz w:val="28"/>
          <w:szCs w:val="28"/>
        </w:rPr>
        <w:t xml:space="preserve"> </w:t>
      </w:r>
      <w:proofErr w:type="spellStart"/>
      <w:r w:rsidRPr="003108F8">
        <w:rPr>
          <w:sz w:val="28"/>
          <w:szCs w:val="28"/>
        </w:rPr>
        <w:t>recommendations</w:t>
      </w:r>
      <w:proofErr w:type="spellEnd"/>
      <w:r w:rsidRPr="003108F8">
        <w:rPr>
          <w:sz w:val="28"/>
          <w:szCs w:val="28"/>
        </w:rPr>
        <w:t xml:space="preserve">: </w:t>
      </w:r>
      <w:proofErr w:type="spellStart"/>
      <w:r w:rsidRPr="003108F8">
        <w:rPr>
          <w:sz w:val="28"/>
          <w:szCs w:val="28"/>
        </w:rPr>
        <w:t>The</w:t>
      </w:r>
      <w:proofErr w:type="spellEnd"/>
      <w:r w:rsidRPr="003108F8">
        <w:rPr>
          <w:sz w:val="28"/>
          <w:szCs w:val="28"/>
        </w:rPr>
        <w:t xml:space="preserve"> </w:t>
      </w:r>
      <w:proofErr w:type="spellStart"/>
      <w:r w:rsidRPr="003108F8">
        <w:rPr>
          <w:sz w:val="28"/>
          <w:szCs w:val="28"/>
        </w:rPr>
        <w:t>significance</w:t>
      </w:r>
      <w:proofErr w:type="spellEnd"/>
      <w:r w:rsidRPr="003108F8">
        <w:rPr>
          <w:sz w:val="28"/>
          <w:szCs w:val="28"/>
        </w:rPr>
        <w:t xml:space="preserve"> </w:t>
      </w:r>
      <w:proofErr w:type="spellStart"/>
      <w:r w:rsidRPr="003108F8">
        <w:rPr>
          <w:sz w:val="28"/>
          <w:szCs w:val="28"/>
        </w:rPr>
        <w:t>and</w:t>
      </w:r>
      <w:proofErr w:type="spellEnd"/>
      <w:r w:rsidRPr="003108F8">
        <w:rPr>
          <w:sz w:val="28"/>
          <w:szCs w:val="28"/>
        </w:rPr>
        <w:t xml:space="preserve"> </w:t>
      </w:r>
      <w:proofErr w:type="spellStart"/>
      <w:r w:rsidRPr="003108F8">
        <w:rPr>
          <w:sz w:val="28"/>
          <w:szCs w:val="28"/>
        </w:rPr>
        <w:t>presentation</w:t>
      </w:r>
      <w:proofErr w:type="spellEnd"/>
      <w:r w:rsidRPr="003108F8">
        <w:rPr>
          <w:sz w:val="28"/>
          <w:szCs w:val="28"/>
        </w:rPr>
        <w:t xml:space="preserve"> </w:t>
      </w:r>
      <w:proofErr w:type="spellStart"/>
      <w:r w:rsidRPr="003108F8">
        <w:rPr>
          <w:sz w:val="28"/>
          <w:szCs w:val="28"/>
        </w:rPr>
        <w:t>of</w:t>
      </w:r>
      <w:proofErr w:type="spellEnd"/>
      <w:r w:rsidRPr="003108F8">
        <w:rPr>
          <w:sz w:val="28"/>
          <w:szCs w:val="28"/>
        </w:rPr>
        <w:t xml:space="preserve"> </w:t>
      </w:r>
      <w:proofErr w:type="spellStart"/>
      <w:r w:rsidRPr="003108F8">
        <w:rPr>
          <w:sz w:val="28"/>
          <w:szCs w:val="28"/>
        </w:rPr>
        <w:t>recommendations</w:t>
      </w:r>
      <w:proofErr w:type="spellEnd"/>
      <w:r w:rsidRPr="003108F8">
        <w:rPr>
          <w:sz w:val="28"/>
          <w:szCs w:val="28"/>
        </w:rPr>
        <w:t xml:space="preserve">. </w:t>
      </w:r>
      <w:r w:rsidRPr="003108F8">
        <w:rPr>
          <w:i/>
          <w:iCs/>
          <w:sz w:val="28"/>
          <w:szCs w:val="28"/>
        </w:rPr>
        <w:t xml:space="preserve">J </w:t>
      </w:r>
      <w:proofErr w:type="spellStart"/>
      <w:r w:rsidRPr="003108F8">
        <w:rPr>
          <w:i/>
          <w:iCs/>
          <w:sz w:val="28"/>
          <w:szCs w:val="28"/>
        </w:rPr>
        <w:t>Clin</w:t>
      </w:r>
      <w:proofErr w:type="spellEnd"/>
      <w:r w:rsidRPr="003108F8">
        <w:rPr>
          <w:i/>
          <w:iCs/>
          <w:sz w:val="28"/>
          <w:szCs w:val="28"/>
        </w:rPr>
        <w:t xml:space="preserve"> </w:t>
      </w:r>
      <w:proofErr w:type="spellStart"/>
      <w:r w:rsidRPr="003108F8">
        <w:rPr>
          <w:i/>
          <w:iCs/>
          <w:sz w:val="28"/>
          <w:szCs w:val="28"/>
        </w:rPr>
        <w:t>Epidemiol</w:t>
      </w:r>
      <w:proofErr w:type="spellEnd"/>
      <w:r w:rsidRPr="003108F8">
        <w:rPr>
          <w:sz w:val="28"/>
          <w:szCs w:val="28"/>
        </w:rPr>
        <w:t xml:space="preserve">. </w:t>
      </w:r>
      <w:proofErr w:type="spellStart"/>
      <w:r w:rsidRPr="003108F8">
        <w:rPr>
          <w:sz w:val="28"/>
          <w:szCs w:val="28"/>
        </w:rPr>
        <w:t>Jul</w:t>
      </w:r>
      <w:proofErr w:type="spellEnd"/>
      <w:r w:rsidRPr="003108F8">
        <w:rPr>
          <w:sz w:val="28"/>
          <w:szCs w:val="28"/>
        </w:rPr>
        <w:t xml:space="preserve"> 2013</w:t>
      </w:r>
      <w:r w:rsidR="0080327E" w:rsidRPr="003108F8">
        <w:rPr>
          <w:sz w:val="28"/>
          <w:szCs w:val="28"/>
        </w:rPr>
        <w:t xml:space="preserve">. </w:t>
      </w:r>
      <w:r w:rsidRPr="003108F8">
        <w:rPr>
          <w:sz w:val="28"/>
          <w:szCs w:val="28"/>
        </w:rPr>
        <w:t>66(7)</w:t>
      </w:r>
      <w:r w:rsidR="0080327E" w:rsidRPr="003108F8">
        <w:rPr>
          <w:sz w:val="28"/>
          <w:szCs w:val="28"/>
        </w:rPr>
        <w:t xml:space="preserve">. Р. </w:t>
      </w:r>
      <w:r w:rsidRPr="003108F8">
        <w:rPr>
          <w:sz w:val="28"/>
          <w:szCs w:val="28"/>
        </w:rPr>
        <w:t xml:space="preserve">719-725. </w:t>
      </w:r>
    </w:p>
    <w:p w14:paraId="7439F812" w14:textId="6D2C231C" w:rsidR="0055208F" w:rsidRPr="003108F8" w:rsidRDefault="00F508B8" w:rsidP="003108F8">
      <w:pPr>
        <w:widowControl w:val="0"/>
        <w:spacing w:after="0" w:line="360" w:lineRule="auto"/>
        <w:ind w:firstLine="709"/>
        <w:jc w:val="both"/>
        <w:rPr>
          <w:rFonts w:eastAsia="Times New Roman"/>
          <w:caps w:val="0"/>
          <w:lang w:eastAsia="ru-RU"/>
        </w:rPr>
      </w:pPr>
      <w:r w:rsidRPr="003108F8">
        <w:rPr>
          <w:rFonts w:eastAsia="Times New Roman"/>
          <w:caps w:val="0"/>
          <w:lang w:eastAsia="ru-RU"/>
        </w:rPr>
        <w:t>67.</w:t>
      </w:r>
      <w:r w:rsidR="0055208F" w:rsidRPr="003108F8">
        <w:rPr>
          <w:rFonts w:eastAsia="Times New Roman"/>
          <w:caps w:val="0"/>
          <w:lang w:eastAsia="ru-RU"/>
        </w:rPr>
        <w:t xml:space="preserve"> </w:t>
      </w:r>
      <w:proofErr w:type="spellStart"/>
      <w:r w:rsidR="0055208F" w:rsidRPr="003108F8">
        <w:rPr>
          <w:rFonts w:eastAsia="Times New Roman"/>
          <w:caps w:val="0"/>
          <w:lang w:eastAsia="ru-RU"/>
        </w:rPr>
        <w:t>Brunelli</w:t>
      </w:r>
      <w:proofErr w:type="spellEnd"/>
      <w:r w:rsidR="0055208F" w:rsidRPr="003108F8">
        <w:rPr>
          <w:rFonts w:eastAsia="Times New Roman"/>
          <w:caps w:val="0"/>
          <w:lang w:eastAsia="ru-RU"/>
        </w:rPr>
        <w:t xml:space="preserve"> S, </w:t>
      </w:r>
      <w:proofErr w:type="spellStart"/>
      <w:r w:rsidR="0055208F" w:rsidRPr="003108F8">
        <w:rPr>
          <w:rFonts w:eastAsia="Times New Roman"/>
          <w:caps w:val="0"/>
          <w:lang w:eastAsia="ru-RU"/>
        </w:rPr>
        <w:t>Morone</w:t>
      </w:r>
      <w:proofErr w:type="spellEnd"/>
      <w:r w:rsidR="0055208F" w:rsidRPr="003108F8">
        <w:rPr>
          <w:rFonts w:eastAsia="Times New Roman"/>
          <w:caps w:val="0"/>
          <w:lang w:eastAsia="ru-RU"/>
        </w:rPr>
        <w:t xml:space="preserve"> G, </w:t>
      </w:r>
      <w:proofErr w:type="spellStart"/>
      <w:r w:rsidR="0055208F" w:rsidRPr="003108F8">
        <w:rPr>
          <w:rFonts w:eastAsia="Times New Roman"/>
          <w:caps w:val="0"/>
          <w:lang w:eastAsia="ru-RU"/>
        </w:rPr>
        <w:t>Iosa</w:t>
      </w:r>
      <w:proofErr w:type="spellEnd"/>
      <w:r w:rsidR="0055208F" w:rsidRPr="003108F8">
        <w:rPr>
          <w:rFonts w:eastAsia="Times New Roman"/>
          <w:caps w:val="0"/>
          <w:lang w:eastAsia="ru-RU"/>
        </w:rPr>
        <w:t xml:space="preserve"> M, </w:t>
      </w:r>
      <w:proofErr w:type="spellStart"/>
      <w:r w:rsidR="0055208F" w:rsidRPr="003108F8">
        <w:rPr>
          <w:rFonts w:eastAsia="Times New Roman"/>
          <w:caps w:val="0"/>
          <w:lang w:eastAsia="ru-RU"/>
        </w:rPr>
        <w:t>et</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al</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Efficacy</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of</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progressive</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muscle</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relaxation</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mental</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imagery</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and</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phantom</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exercise</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training</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on</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phantom</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limb</w:t>
      </w:r>
      <w:proofErr w:type="spellEnd"/>
      <w:r w:rsidR="0055208F" w:rsidRPr="003108F8">
        <w:rPr>
          <w:rFonts w:eastAsia="Times New Roman"/>
          <w:caps w:val="0"/>
          <w:lang w:eastAsia="ru-RU"/>
        </w:rPr>
        <w:t xml:space="preserve">: A </w:t>
      </w:r>
      <w:proofErr w:type="spellStart"/>
      <w:r w:rsidR="0055208F" w:rsidRPr="003108F8">
        <w:rPr>
          <w:rFonts w:eastAsia="Times New Roman"/>
          <w:caps w:val="0"/>
          <w:lang w:eastAsia="ru-RU"/>
        </w:rPr>
        <w:t>randomized</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controlled</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trial</w:t>
      </w:r>
      <w:proofErr w:type="spellEnd"/>
      <w:r w:rsidR="0055208F" w:rsidRPr="003108F8">
        <w:rPr>
          <w:rFonts w:eastAsia="Times New Roman"/>
          <w:caps w:val="0"/>
          <w:lang w:eastAsia="ru-RU"/>
        </w:rPr>
        <w:t xml:space="preserve">. </w:t>
      </w:r>
      <w:proofErr w:type="spellStart"/>
      <w:r w:rsidR="0055208F" w:rsidRPr="003108F8">
        <w:rPr>
          <w:rFonts w:eastAsia="Times New Roman"/>
          <w:i/>
          <w:iCs/>
          <w:caps w:val="0"/>
          <w:lang w:eastAsia="ru-RU"/>
        </w:rPr>
        <w:t>Arch</w:t>
      </w:r>
      <w:proofErr w:type="spellEnd"/>
      <w:r w:rsidR="0055208F" w:rsidRPr="003108F8">
        <w:rPr>
          <w:rFonts w:eastAsia="Times New Roman"/>
          <w:i/>
          <w:iCs/>
          <w:caps w:val="0"/>
          <w:lang w:eastAsia="ru-RU"/>
        </w:rPr>
        <w:t xml:space="preserve"> </w:t>
      </w:r>
      <w:proofErr w:type="spellStart"/>
      <w:r w:rsidR="0055208F" w:rsidRPr="003108F8">
        <w:rPr>
          <w:rFonts w:eastAsia="Times New Roman"/>
          <w:i/>
          <w:iCs/>
          <w:caps w:val="0"/>
          <w:lang w:eastAsia="ru-RU"/>
        </w:rPr>
        <w:t>Phys</w:t>
      </w:r>
      <w:proofErr w:type="spellEnd"/>
      <w:r w:rsidR="0055208F" w:rsidRPr="003108F8">
        <w:rPr>
          <w:rFonts w:eastAsia="Times New Roman"/>
          <w:i/>
          <w:iCs/>
          <w:caps w:val="0"/>
          <w:lang w:eastAsia="ru-RU"/>
        </w:rPr>
        <w:t xml:space="preserve"> </w:t>
      </w:r>
      <w:proofErr w:type="spellStart"/>
      <w:r w:rsidR="0055208F" w:rsidRPr="003108F8">
        <w:rPr>
          <w:rFonts w:eastAsia="Times New Roman"/>
          <w:i/>
          <w:iCs/>
          <w:caps w:val="0"/>
          <w:lang w:eastAsia="ru-RU"/>
        </w:rPr>
        <w:t>Med</w:t>
      </w:r>
      <w:proofErr w:type="spellEnd"/>
      <w:r w:rsidR="0055208F" w:rsidRPr="003108F8">
        <w:rPr>
          <w:rFonts w:eastAsia="Times New Roman"/>
          <w:i/>
          <w:iCs/>
          <w:caps w:val="0"/>
          <w:lang w:eastAsia="ru-RU"/>
        </w:rPr>
        <w:t xml:space="preserve"> </w:t>
      </w:r>
      <w:proofErr w:type="spellStart"/>
      <w:r w:rsidR="0055208F" w:rsidRPr="003108F8">
        <w:rPr>
          <w:rFonts w:eastAsia="Times New Roman"/>
          <w:i/>
          <w:iCs/>
          <w:caps w:val="0"/>
          <w:lang w:eastAsia="ru-RU"/>
        </w:rPr>
        <w:t>Rehabil</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Feb</w:t>
      </w:r>
      <w:proofErr w:type="spellEnd"/>
      <w:r w:rsidR="0055208F" w:rsidRPr="003108F8">
        <w:rPr>
          <w:rFonts w:eastAsia="Times New Roman"/>
          <w:caps w:val="0"/>
          <w:lang w:eastAsia="ru-RU"/>
        </w:rPr>
        <w:t xml:space="preserve"> 2015</w:t>
      </w:r>
      <w:r w:rsidR="0080327E" w:rsidRPr="003108F8">
        <w:rPr>
          <w:rFonts w:eastAsia="Times New Roman"/>
          <w:caps w:val="0"/>
          <w:lang w:eastAsia="ru-RU"/>
        </w:rPr>
        <w:t xml:space="preserve">. </w:t>
      </w:r>
      <w:r w:rsidR="0055208F" w:rsidRPr="003108F8">
        <w:rPr>
          <w:rFonts w:eastAsia="Times New Roman"/>
          <w:caps w:val="0"/>
          <w:lang w:eastAsia="ru-RU"/>
        </w:rPr>
        <w:t>96(2)</w:t>
      </w:r>
      <w:r w:rsidR="0080327E" w:rsidRPr="003108F8">
        <w:rPr>
          <w:rFonts w:eastAsia="Times New Roman"/>
          <w:caps w:val="0"/>
          <w:lang w:eastAsia="ru-RU"/>
        </w:rPr>
        <w:t xml:space="preserve">. Р. </w:t>
      </w:r>
      <w:r w:rsidR="0055208F" w:rsidRPr="003108F8">
        <w:rPr>
          <w:rFonts w:eastAsia="Times New Roman"/>
          <w:caps w:val="0"/>
          <w:lang w:eastAsia="ru-RU"/>
        </w:rPr>
        <w:t xml:space="preserve">181-187. </w:t>
      </w:r>
    </w:p>
    <w:p w14:paraId="6EEEB1F0" w14:textId="4676F07E" w:rsidR="0055208F" w:rsidRPr="003108F8" w:rsidRDefault="00F508B8" w:rsidP="003108F8">
      <w:pPr>
        <w:widowControl w:val="0"/>
        <w:spacing w:after="0" w:line="360" w:lineRule="auto"/>
        <w:ind w:firstLine="709"/>
        <w:jc w:val="both"/>
        <w:rPr>
          <w:rFonts w:eastAsia="Times New Roman"/>
          <w:caps w:val="0"/>
          <w:lang w:eastAsia="ru-RU"/>
        </w:rPr>
      </w:pPr>
      <w:r w:rsidRPr="003108F8">
        <w:rPr>
          <w:rFonts w:eastAsia="Times New Roman"/>
          <w:caps w:val="0"/>
          <w:lang w:eastAsia="ru-RU"/>
        </w:rPr>
        <w:t>68.</w:t>
      </w:r>
      <w:r w:rsidR="0055208F" w:rsidRPr="003108F8">
        <w:rPr>
          <w:rFonts w:eastAsia="Times New Roman"/>
          <w:caps w:val="0"/>
          <w:lang w:eastAsia="ru-RU"/>
        </w:rPr>
        <w:t xml:space="preserve"> </w:t>
      </w:r>
      <w:proofErr w:type="spellStart"/>
      <w:r w:rsidR="0055208F" w:rsidRPr="003108F8">
        <w:rPr>
          <w:rFonts w:eastAsia="Times New Roman"/>
          <w:caps w:val="0"/>
          <w:lang w:eastAsia="ru-RU"/>
        </w:rPr>
        <w:t>Coffey</w:t>
      </w:r>
      <w:proofErr w:type="spellEnd"/>
      <w:r w:rsidR="0055208F" w:rsidRPr="003108F8">
        <w:rPr>
          <w:rFonts w:eastAsia="Times New Roman"/>
          <w:caps w:val="0"/>
          <w:lang w:eastAsia="ru-RU"/>
        </w:rPr>
        <w:t xml:space="preserve"> L, </w:t>
      </w:r>
      <w:proofErr w:type="spellStart"/>
      <w:r w:rsidR="0055208F" w:rsidRPr="003108F8">
        <w:rPr>
          <w:rFonts w:eastAsia="Times New Roman"/>
          <w:caps w:val="0"/>
          <w:lang w:eastAsia="ru-RU"/>
        </w:rPr>
        <w:t>O'Keeffe</w:t>
      </w:r>
      <w:proofErr w:type="spellEnd"/>
      <w:r w:rsidR="0055208F" w:rsidRPr="003108F8">
        <w:rPr>
          <w:rFonts w:eastAsia="Times New Roman"/>
          <w:caps w:val="0"/>
          <w:lang w:eastAsia="ru-RU"/>
        </w:rPr>
        <w:t xml:space="preserve"> F, </w:t>
      </w:r>
      <w:proofErr w:type="spellStart"/>
      <w:r w:rsidR="0055208F" w:rsidRPr="003108F8">
        <w:rPr>
          <w:rFonts w:eastAsia="Times New Roman"/>
          <w:caps w:val="0"/>
          <w:lang w:eastAsia="ru-RU"/>
        </w:rPr>
        <w:t>Gallagher</w:t>
      </w:r>
      <w:proofErr w:type="spellEnd"/>
      <w:r w:rsidR="0055208F" w:rsidRPr="003108F8">
        <w:rPr>
          <w:rFonts w:eastAsia="Times New Roman"/>
          <w:caps w:val="0"/>
          <w:lang w:eastAsia="ru-RU"/>
        </w:rPr>
        <w:t xml:space="preserve"> P, </w:t>
      </w:r>
      <w:proofErr w:type="spellStart"/>
      <w:r w:rsidR="0055208F" w:rsidRPr="003108F8">
        <w:rPr>
          <w:rFonts w:eastAsia="Times New Roman"/>
          <w:caps w:val="0"/>
          <w:lang w:eastAsia="ru-RU"/>
        </w:rPr>
        <w:t>Desmond</w:t>
      </w:r>
      <w:proofErr w:type="spellEnd"/>
      <w:r w:rsidR="0055208F" w:rsidRPr="003108F8">
        <w:rPr>
          <w:rFonts w:eastAsia="Times New Roman"/>
          <w:caps w:val="0"/>
          <w:lang w:eastAsia="ru-RU"/>
        </w:rPr>
        <w:t xml:space="preserve"> D, </w:t>
      </w:r>
      <w:proofErr w:type="spellStart"/>
      <w:r w:rsidR="0055208F" w:rsidRPr="003108F8">
        <w:rPr>
          <w:rFonts w:eastAsia="Times New Roman"/>
          <w:caps w:val="0"/>
          <w:lang w:eastAsia="ru-RU"/>
        </w:rPr>
        <w:t>Lombard-Vance</w:t>
      </w:r>
      <w:proofErr w:type="spellEnd"/>
      <w:r w:rsidR="0055208F" w:rsidRPr="003108F8">
        <w:rPr>
          <w:rFonts w:eastAsia="Times New Roman"/>
          <w:caps w:val="0"/>
          <w:lang w:eastAsia="ru-RU"/>
        </w:rPr>
        <w:t xml:space="preserve"> R. </w:t>
      </w:r>
      <w:proofErr w:type="spellStart"/>
      <w:r w:rsidR="0055208F" w:rsidRPr="003108F8">
        <w:rPr>
          <w:rFonts w:eastAsia="Times New Roman"/>
          <w:caps w:val="0"/>
          <w:lang w:eastAsia="ru-RU"/>
        </w:rPr>
        <w:t>Cognitive</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function</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in</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gin</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persons</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with</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lower</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limb</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amputations</w:t>
      </w:r>
      <w:proofErr w:type="spellEnd"/>
      <w:r w:rsidR="0055208F" w:rsidRPr="003108F8">
        <w:rPr>
          <w:rFonts w:eastAsia="Times New Roman"/>
          <w:caps w:val="0"/>
          <w:lang w:eastAsia="ru-RU"/>
        </w:rPr>
        <w:t xml:space="preserve">: A </w:t>
      </w:r>
      <w:proofErr w:type="spellStart"/>
      <w:r w:rsidR="0055208F" w:rsidRPr="003108F8">
        <w:rPr>
          <w:rFonts w:eastAsia="Times New Roman"/>
          <w:caps w:val="0"/>
          <w:lang w:eastAsia="ru-RU"/>
        </w:rPr>
        <w:t>review</w:t>
      </w:r>
      <w:proofErr w:type="spellEnd"/>
      <w:r w:rsidR="0055208F" w:rsidRPr="003108F8">
        <w:rPr>
          <w:rFonts w:eastAsia="Times New Roman"/>
          <w:caps w:val="0"/>
          <w:lang w:eastAsia="ru-RU"/>
        </w:rPr>
        <w:t xml:space="preserve">. </w:t>
      </w:r>
      <w:proofErr w:type="spellStart"/>
      <w:r w:rsidR="0055208F" w:rsidRPr="003108F8">
        <w:rPr>
          <w:rFonts w:eastAsia="Times New Roman"/>
          <w:i/>
          <w:iCs/>
          <w:caps w:val="0"/>
          <w:lang w:eastAsia="ru-RU"/>
        </w:rPr>
        <w:t>Disabil</w:t>
      </w:r>
      <w:proofErr w:type="spellEnd"/>
      <w:r w:rsidR="0055208F" w:rsidRPr="003108F8">
        <w:rPr>
          <w:rFonts w:eastAsia="Times New Roman"/>
          <w:i/>
          <w:iCs/>
          <w:caps w:val="0"/>
          <w:lang w:eastAsia="ru-RU"/>
        </w:rPr>
        <w:t xml:space="preserve"> </w:t>
      </w:r>
      <w:proofErr w:type="spellStart"/>
      <w:r w:rsidR="0055208F" w:rsidRPr="003108F8">
        <w:rPr>
          <w:rFonts w:eastAsia="Times New Roman"/>
          <w:i/>
          <w:iCs/>
          <w:caps w:val="0"/>
          <w:lang w:eastAsia="ru-RU"/>
        </w:rPr>
        <w:t>Rehabil</w:t>
      </w:r>
      <w:proofErr w:type="spellEnd"/>
      <w:r w:rsidR="0055208F" w:rsidRPr="003108F8">
        <w:rPr>
          <w:rFonts w:eastAsia="Times New Roman"/>
          <w:caps w:val="0"/>
          <w:lang w:eastAsia="ru-RU"/>
        </w:rPr>
        <w:t>. 2012</w:t>
      </w:r>
      <w:r w:rsidR="0080327E" w:rsidRPr="003108F8">
        <w:rPr>
          <w:rFonts w:eastAsia="Times New Roman"/>
          <w:caps w:val="0"/>
          <w:lang w:eastAsia="ru-RU"/>
        </w:rPr>
        <w:t xml:space="preserve">. </w:t>
      </w:r>
      <w:r w:rsidR="0055208F" w:rsidRPr="003108F8">
        <w:rPr>
          <w:rFonts w:eastAsia="Times New Roman"/>
          <w:caps w:val="0"/>
          <w:lang w:eastAsia="ru-RU"/>
        </w:rPr>
        <w:t>34(23)</w:t>
      </w:r>
      <w:r w:rsidR="0080327E" w:rsidRPr="003108F8">
        <w:rPr>
          <w:rFonts w:eastAsia="Times New Roman"/>
          <w:caps w:val="0"/>
          <w:lang w:eastAsia="ru-RU"/>
        </w:rPr>
        <w:t xml:space="preserve">. Р. </w:t>
      </w:r>
      <w:r w:rsidR="0055208F" w:rsidRPr="003108F8">
        <w:rPr>
          <w:rFonts w:eastAsia="Times New Roman"/>
          <w:caps w:val="0"/>
          <w:lang w:eastAsia="ru-RU"/>
        </w:rPr>
        <w:t xml:space="preserve">1950-1964. </w:t>
      </w:r>
    </w:p>
    <w:p w14:paraId="562D3780" w14:textId="5FFED199" w:rsidR="0055208F" w:rsidRPr="003108F8" w:rsidRDefault="0055208F" w:rsidP="003108F8">
      <w:pPr>
        <w:pStyle w:val="ac"/>
        <w:numPr>
          <w:ilvl w:val="0"/>
          <w:numId w:val="29"/>
        </w:numPr>
        <w:spacing w:line="360" w:lineRule="auto"/>
        <w:ind w:left="0" w:firstLine="709"/>
        <w:jc w:val="both"/>
        <w:rPr>
          <w:sz w:val="28"/>
          <w:szCs w:val="28"/>
        </w:rPr>
      </w:pPr>
      <w:proofErr w:type="spellStart"/>
      <w:r w:rsidRPr="003108F8">
        <w:rPr>
          <w:sz w:val="28"/>
          <w:szCs w:val="28"/>
        </w:rPr>
        <w:t>Critchton</w:t>
      </w:r>
      <w:proofErr w:type="spellEnd"/>
      <w:r w:rsidRPr="003108F8">
        <w:rPr>
          <w:sz w:val="28"/>
          <w:szCs w:val="28"/>
        </w:rPr>
        <w:t xml:space="preserve"> N. </w:t>
      </w:r>
      <w:proofErr w:type="spellStart"/>
      <w:r w:rsidRPr="003108F8">
        <w:rPr>
          <w:sz w:val="28"/>
          <w:szCs w:val="28"/>
        </w:rPr>
        <w:t>Visual</w:t>
      </w:r>
      <w:proofErr w:type="spellEnd"/>
      <w:r w:rsidRPr="003108F8">
        <w:rPr>
          <w:sz w:val="28"/>
          <w:szCs w:val="28"/>
        </w:rPr>
        <w:t xml:space="preserve"> </w:t>
      </w:r>
      <w:proofErr w:type="spellStart"/>
      <w:r w:rsidRPr="003108F8">
        <w:rPr>
          <w:sz w:val="28"/>
          <w:szCs w:val="28"/>
        </w:rPr>
        <w:t>analogue</w:t>
      </w:r>
      <w:proofErr w:type="spellEnd"/>
      <w:r w:rsidRPr="003108F8">
        <w:rPr>
          <w:sz w:val="28"/>
          <w:szCs w:val="28"/>
        </w:rPr>
        <w:t xml:space="preserve"> </w:t>
      </w:r>
      <w:proofErr w:type="spellStart"/>
      <w:r w:rsidRPr="003108F8">
        <w:rPr>
          <w:sz w:val="28"/>
          <w:szCs w:val="28"/>
        </w:rPr>
        <w:t>scale</w:t>
      </w:r>
      <w:proofErr w:type="spellEnd"/>
      <w:r w:rsidRPr="003108F8">
        <w:rPr>
          <w:sz w:val="28"/>
          <w:szCs w:val="28"/>
        </w:rPr>
        <w:t xml:space="preserve"> (</w:t>
      </w:r>
      <w:proofErr w:type="spellStart"/>
      <w:r w:rsidRPr="003108F8">
        <w:rPr>
          <w:sz w:val="28"/>
          <w:szCs w:val="28"/>
        </w:rPr>
        <w:t>vas</w:t>
      </w:r>
      <w:proofErr w:type="spellEnd"/>
      <w:r w:rsidRPr="003108F8">
        <w:rPr>
          <w:sz w:val="28"/>
          <w:szCs w:val="28"/>
        </w:rPr>
        <w:t xml:space="preserve">). </w:t>
      </w:r>
      <w:r w:rsidRPr="003108F8">
        <w:rPr>
          <w:i/>
          <w:iCs/>
          <w:sz w:val="28"/>
          <w:szCs w:val="28"/>
        </w:rPr>
        <w:t xml:space="preserve">J </w:t>
      </w:r>
      <w:proofErr w:type="spellStart"/>
      <w:r w:rsidRPr="003108F8">
        <w:rPr>
          <w:i/>
          <w:iCs/>
          <w:sz w:val="28"/>
          <w:szCs w:val="28"/>
        </w:rPr>
        <w:t>Clin</w:t>
      </w:r>
      <w:proofErr w:type="spellEnd"/>
      <w:r w:rsidRPr="003108F8">
        <w:rPr>
          <w:i/>
          <w:iCs/>
          <w:sz w:val="28"/>
          <w:szCs w:val="28"/>
        </w:rPr>
        <w:t xml:space="preserve"> </w:t>
      </w:r>
      <w:proofErr w:type="spellStart"/>
      <w:r w:rsidRPr="003108F8">
        <w:rPr>
          <w:i/>
          <w:iCs/>
          <w:sz w:val="28"/>
          <w:szCs w:val="28"/>
        </w:rPr>
        <w:t>Nurs</w:t>
      </w:r>
      <w:proofErr w:type="spellEnd"/>
      <w:r w:rsidRPr="003108F8">
        <w:rPr>
          <w:sz w:val="28"/>
          <w:szCs w:val="28"/>
        </w:rPr>
        <w:t>. 2001</w:t>
      </w:r>
      <w:r w:rsidR="0080327E" w:rsidRPr="003108F8">
        <w:rPr>
          <w:sz w:val="28"/>
          <w:szCs w:val="28"/>
        </w:rPr>
        <w:t xml:space="preserve">. </w:t>
      </w:r>
      <w:r w:rsidRPr="003108F8">
        <w:rPr>
          <w:sz w:val="28"/>
          <w:szCs w:val="28"/>
        </w:rPr>
        <w:t>10</w:t>
      </w:r>
      <w:r w:rsidR="0080327E" w:rsidRPr="003108F8">
        <w:rPr>
          <w:sz w:val="28"/>
          <w:szCs w:val="28"/>
        </w:rPr>
        <w:t xml:space="preserve">. </w:t>
      </w:r>
      <w:r w:rsidRPr="003108F8">
        <w:rPr>
          <w:sz w:val="28"/>
          <w:szCs w:val="28"/>
        </w:rPr>
        <w:t>706</w:t>
      </w:r>
      <w:r w:rsidR="0080327E" w:rsidRPr="003108F8">
        <w:rPr>
          <w:sz w:val="28"/>
          <w:szCs w:val="28"/>
        </w:rPr>
        <w:t xml:space="preserve"> р.</w:t>
      </w:r>
      <w:r w:rsidRPr="003108F8">
        <w:rPr>
          <w:sz w:val="28"/>
          <w:szCs w:val="28"/>
        </w:rPr>
        <w:t xml:space="preserve"> </w:t>
      </w:r>
    </w:p>
    <w:p w14:paraId="1FB71852" w14:textId="22A52014" w:rsidR="0055208F" w:rsidRPr="003108F8" w:rsidRDefault="0055208F" w:rsidP="003108F8">
      <w:pPr>
        <w:pStyle w:val="ac"/>
        <w:numPr>
          <w:ilvl w:val="0"/>
          <w:numId w:val="29"/>
        </w:numPr>
        <w:spacing w:line="360" w:lineRule="auto"/>
        <w:ind w:left="0" w:firstLine="709"/>
        <w:jc w:val="both"/>
        <w:rPr>
          <w:sz w:val="28"/>
          <w:szCs w:val="28"/>
        </w:rPr>
      </w:pPr>
      <w:proofErr w:type="spellStart"/>
      <w:r w:rsidRPr="003108F8">
        <w:rPr>
          <w:sz w:val="28"/>
          <w:szCs w:val="28"/>
        </w:rPr>
        <w:t>Ertl</w:t>
      </w:r>
      <w:proofErr w:type="spellEnd"/>
      <w:r w:rsidRPr="003108F8">
        <w:rPr>
          <w:sz w:val="28"/>
          <w:szCs w:val="28"/>
        </w:rPr>
        <w:t xml:space="preserve"> J</w:t>
      </w:r>
      <w:r w:rsidR="00EF3113" w:rsidRPr="003108F8">
        <w:rPr>
          <w:sz w:val="28"/>
          <w:szCs w:val="28"/>
        </w:rPr>
        <w:t>.</w:t>
      </w:r>
      <w:r w:rsidRPr="003108F8">
        <w:rPr>
          <w:sz w:val="28"/>
          <w:szCs w:val="28"/>
        </w:rPr>
        <w:t>P</w:t>
      </w:r>
      <w:r w:rsidR="00EF3113" w:rsidRPr="003108F8">
        <w:rPr>
          <w:sz w:val="28"/>
          <w:szCs w:val="28"/>
        </w:rPr>
        <w:t>.</w:t>
      </w:r>
      <w:r w:rsidRPr="003108F8">
        <w:rPr>
          <w:sz w:val="28"/>
          <w:szCs w:val="28"/>
        </w:rPr>
        <w:t xml:space="preserve">, </w:t>
      </w:r>
      <w:proofErr w:type="spellStart"/>
      <w:r w:rsidRPr="003108F8">
        <w:rPr>
          <w:sz w:val="28"/>
          <w:szCs w:val="28"/>
        </w:rPr>
        <w:t>Pritchett</w:t>
      </w:r>
      <w:proofErr w:type="spellEnd"/>
      <w:r w:rsidRPr="003108F8">
        <w:rPr>
          <w:sz w:val="28"/>
          <w:szCs w:val="28"/>
        </w:rPr>
        <w:t xml:space="preserve"> J</w:t>
      </w:r>
      <w:r w:rsidR="00EF3113" w:rsidRPr="003108F8">
        <w:rPr>
          <w:sz w:val="28"/>
          <w:szCs w:val="28"/>
        </w:rPr>
        <w:t>.</w:t>
      </w:r>
      <w:r w:rsidRPr="003108F8">
        <w:rPr>
          <w:sz w:val="28"/>
          <w:szCs w:val="28"/>
        </w:rPr>
        <w:t>W</w:t>
      </w:r>
      <w:r w:rsidR="00EF3113" w:rsidRPr="003108F8">
        <w:rPr>
          <w:sz w:val="28"/>
          <w:szCs w:val="28"/>
        </w:rPr>
        <w:t>.</w:t>
      </w:r>
      <w:r w:rsidRPr="003108F8">
        <w:rPr>
          <w:sz w:val="28"/>
          <w:szCs w:val="28"/>
        </w:rPr>
        <w:t xml:space="preserve">, </w:t>
      </w:r>
      <w:proofErr w:type="spellStart"/>
      <w:r w:rsidRPr="003108F8">
        <w:rPr>
          <w:sz w:val="28"/>
          <w:szCs w:val="28"/>
        </w:rPr>
        <w:t>Ertl</w:t>
      </w:r>
      <w:proofErr w:type="spellEnd"/>
      <w:r w:rsidRPr="003108F8">
        <w:rPr>
          <w:sz w:val="28"/>
          <w:szCs w:val="28"/>
        </w:rPr>
        <w:t xml:space="preserve"> W, </w:t>
      </w:r>
      <w:proofErr w:type="spellStart"/>
      <w:r w:rsidRPr="003108F8">
        <w:rPr>
          <w:sz w:val="28"/>
          <w:szCs w:val="28"/>
        </w:rPr>
        <w:t>Brackett</w:t>
      </w:r>
      <w:proofErr w:type="spellEnd"/>
      <w:r w:rsidRPr="003108F8">
        <w:rPr>
          <w:sz w:val="28"/>
          <w:szCs w:val="28"/>
        </w:rPr>
        <w:t xml:space="preserve"> W</w:t>
      </w:r>
      <w:r w:rsidR="00EF3113" w:rsidRPr="003108F8">
        <w:rPr>
          <w:sz w:val="28"/>
          <w:szCs w:val="28"/>
        </w:rPr>
        <w:t>.</w:t>
      </w:r>
      <w:r w:rsidRPr="003108F8">
        <w:rPr>
          <w:sz w:val="28"/>
          <w:szCs w:val="28"/>
        </w:rPr>
        <w:t xml:space="preserve">J. </w:t>
      </w:r>
      <w:proofErr w:type="spellStart"/>
      <w:r w:rsidRPr="003108F8">
        <w:rPr>
          <w:sz w:val="28"/>
          <w:szCs w:val="28"/>
        </w:rPr>
        <w:t>Lower-extremity</w:t>
      </w:r>
      <w:proofErr w:type="spellEnd"/>
      <w:r w:rsidRPr="003108F8">
        <w:rPr>
          <w:sz w:val="28"/>
          <w:szCs w:val="28"/>
        </w:rPr>
        <w:t xml:space="preserve"> </w:t>
      </w:r>
      <w:proofErr w:type="spellStart"/>
      <w:r w:rsidRPr="003108F8">
        <w:rPr>
          <w:sz w:val="28"/>
          <w:szCs w:val="28"/>
        </w:rPr>
        <w:t>amputations</w:t>
      </w:r>
      <w:proofErr w:type="spellEnd"/>
      <w:r w:rsidRPr="003108F8">
        <w:rPr>
          <w:sz w:val="28"/>
          <w:szCs w:val="28"/>
        </w:rPr>
        <w:t xml:space="preserve">. </w:t>
      </w:r>
      <w:proofErr w:type="spellStart"/>
      <w:r w:rsidRPr="003108F8">
        <w:rPr>
          <w:i/>
          <w:iCs/>
          <w:sz w:val="28"/>
          <w:szCs w:val="28"/>
        </w:rPr>
        <w:t>Medscape</w:t>
      </w:r>
      <w:proofErr w:type="spellEnd"/>
      <w:r w:rsidRPr="003108F8">
        <w:rPr>
          <w:sz w:val="28"/>
          <w:szCs w:val="28"/>
        </w:rPr>
        <w:t xml:space="preserve">. </w:t>
      </w:r>
      <w:proofErr w:type="spellStart"/>
      <w:r w:rsidRPr="003108F8">
        <w:rPr>
          <w:sz w:val="28"/>
          <w:szCs w:val="28"/>
        </w:rPr>
        <w:t>Apr</w:t>
      </w:r>
      <w:proofErr w:type="spellEnd"/>
      <w:r w:rsidRPr="003108F8">
        <w:rPr>
          <w:sz w:val="28"/>
          <w:szCs w:val="28"/>
        </w:rPr>
        <w:t xml:space="preserve"> 04 2016. </w:t>
      </w:r>
    </w:p>
    <w:p w14:paraId="4E2CCE11" w14:textId="412BCFF0" w:rsidR="0055208F" w:rsidRPr="003108F8" w:rsidRDefault="00F508B8" w:rsidP="003108F8">
      <w:pPr>
        <w:widowControl w:val="0"/>
        <w:spacing w:after="0" w:line="360" w:lineRule="auto"/>
        <w:ind w:firstLine="709"/>
        <w:jc w:val="both"/>
        <w:rPr>
          <w:rFonts w:eastAsia="Times New Roman"/>
          <w:caps w:val="0"/>
          <w:lang w:eastAsia="ru-RU"/>
        </w:rPr>
      </w:pPr>
      <w:r w:rsidRPr="003108F8">
        <w:rPr>
          <w:rFonts w:eastAsia="Times New Roman"/>
          <w:caps w:val="0"/>
          <w:lang w:eastAsia="ru-RU"/>
        </w:rPr>
        <w:t xml:space="preserve">71. </w:t>
      </w:r>
      <w:proofErr w:type="spellStart"/>
      <w:r w:rsidR="0055208F" w:rsidRPr="003108F8">
        <w:rPr>
          <w:rFonts w:eastAsia="Times New Roman"/>
          <w:caps w:val="0"/>
          <w:lang w:eastAsia="ru-RU"/>
        </w:rPr>
        <w:t>Gailey</w:t>
      </w:r>
      <w:proofErr w:type="spellEnd"/>
      <w:r w:rsidR="0055208F" w:rsidRPr="003108F8">
        <w:rPr>
          <w:rFonts w:eastAsia="Times New Roman"/>
          <w:caps w:val="0"/>
          <w:lang w:eastAsia="ru-RU"/>
        </w:rPr>
        <w:t xml:space="preserve"> R</w:t>
      </w:r>
      <w:r w:rsidR="00EF3113" w:rsidRPr="003108F8">
        <w:rPr>
          <w:rFonts w:eastAsia="Times New Roman"/>
          <w:caps w:val="0"/>
          <w:lang w:eastAsia="ru-RU"/>
        </w:rPr>
        <w:t>.</w:t>
      </w:r>
      <w:r w:rsidR="0055208F" w:rsidRPr="003108F8">
        <w:rPr>
          <w:rFonts w:eastAsia="Times New Roman"/>
          <w:caps w:val="0"/>
          <w:lang w:eastAsia="ru-RU"/>
        </w:rPr>
        <w:t>S</w:t>
      </w:r>
      <w:r w:rsidR="00EF3113" w:rsidRPr="003108F8">
        <w:rPr>
          <w:rFonts w:eastAsia="Times New Roman"/>
          <w:caps w:val="0"/>
          <w:lang w:eastAsia="ru-RU"/>
        </w:rPr>
        <w:t>.</w:t>
      </w:r>
      <w:r w:rsidR="0055208F" w:rsidRPr="003108F8">
        <w:rPr>
          <w:rFonts w:eastAsia="Times New Roman"/>
          <w:caps w:val="0"/>
          <w:lang w:eastAsia="ru-RU"/>
        </w:rPr>
        <w:t xml:space="preserve">, </w:t>
      </w:r>
      <w:proofErr w:type="spellStart"/>
      <w:r w:rsidR="0055208F" w:rsidRPr="003108F8">
        <w:rPr>
          <w:rFonts w:eastAsia="Times New Roman"/>
          <w:caps w:val="0"/>
          <w:lang w:eastAsia="ru-RU"/>
        </w:rPr>
        <w:t>Roach</w:t>
      </w:r>
      <w:proofErr w:type="spellEnd"/>
      <w:r w:rsidR="0055208F" w:rsidRPr="003108F8">
        <w:rPr>
          <w:rFonts w:eastAsia="Times New Roman"/>
          <w:caps w:val="0"/>
          <w:lang w:eastAsia="ru-RU"/>
        </w:rPr>
        <w:t xml:space="preserve"> K</w:t>
      </w:r>
      <w:r w:rsidR="00EF3113" w:rsidRPr="003108F8">
        <w:rPr>
          <w:rFonts w:eastAsia="Times New Roman"/>
          <w:caps w:val="0"/>
          <w:lang w:eastAsia="ru-RU"/>
        </w:rPr>
        <w:t>.</w:t>
      </w:r>
      <w:r w:rsidR="0055208F" w:rsidRPr="003108F8">
        <w:rPr>
          <w:rFonts w:eastAsia="Times New Roman"/>
          <w:caps w:val="0"/>
          <w:lang w:eastAsia="ru-RU"/>
        </w:rPr>
        <w:t>E</w:t>
      </w:r>
      <w:r w:rsidR="00EF3113" w:rsidRPr="003108F8">
        <w:rPr>
          <w:rFonts w:eastAsia="Times New Roman"/>
          <w:caps w:val="0"/>
          <w:lang w:eastAsia="ru-RU"/>
        </w:rPr>
        <w:t>.</w:t>
      </w:r>
      <w:r w:rsidR="0055208F" w:rsidRPr="003108F8">
        <w:rPr>
          <w:rFonts w:eastAsia="Times New Roman"/>
          <w:caps w:val="0"/>
          <w:lang w:eastAsia="ru-RU"/>
        </w:rPr>
        <w:t xml:space="preserve">, </w:t>
      </w:r>
      <w:proofErr w:type="spellStart"/>
      <w:r w:rsidR="0055208F" w:rsidRPr="003108F8">
        <w:rPr>
          <w:rFonts w:eastAsia="Times New Roman"/>
          <w:caps w:val="0"/>
          <w:lang w:eastAsia="ru-RU"/>
        </w:rPr>
        <w:t>Applegate</w:t>
      </w:r>
      <w:proofErr w:type="spellEnd"/>
      <w:r w:rsidR="0055208F" w:rsidRPr="003108F8">
        <w:rPr>
          <w:rFonts w:eastAsia="Times New Roman"/>
          <w:caps w:val="0"/>
          <w:lang w:eastAsia="ru-RU"/>
        </w:rPr>
        <w:t xml:space="preserve"> E</w:t>
      </w:r>
      <w:r w:rsidR="00EF3113" w:rsidRPr="003108F8">
        <w:rPr>
          <w:rFonts w:eastAsia="Times New Roman"/>
          <w:caps w:val="0"/>
          <w:lang w:eastAsia="ru-RU"/>
        </w:rPr>
        <w:t>.</w:t>
      </w:r>
      <w:r w:rsidR="0055208F" w:rsidRPr="003108F8">
        <w:rPr>
          <w:rFonts w:eastAsia="Times New Roman"/>
          <w:caps w:val="0"/>
          <w:lang w:eastAsia="ru-RU"/>
        </w:rPr>
        <w:t>B</w:t>
      </w:r>
      <w:r w:rsidR="00EF3113" w:rsidRPr="003108F8">
        <w:rPr>
          <w:rFonts w:eastAsia="Times New Roman"/>
          <w:caps w:val="0"/>
          <w:lang w:eastAsia="ru-RU"/>
        </w:rPr>
        <w:t>.</w:t>
      </w:r>
      <w:r w:rsidR="0055208F" w:rsidRPr="003108F8">
        <w:rPr>
          <w:rFonts w:eastAsia="Times New Roman"/>
          <w:caps w:val="0"/>
          <w:lang w:eastAsia="ru-RU"/>
        </w:rPr>
        <w:t xml:space="preserve">, </w:t>
      </w:r>
      <w:proofErr w:type="spellStart"/>
      <w:r w:rsidR="0055208F" w:rsidRPr="003108F8">
        <w:rPr>
          <w:rFonts w:eastAsia="Times New Roman"/>
          <w:caps w:val="0"/>
          <w:lang w:eastAsia="ru-RU"/>
        </w:rPr>
        <w:t>et</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al</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The</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Amputee</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Mobility</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Predictor</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An</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instrument</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to</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assess</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determinants</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of</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the</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lower-limb</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amputee's</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ability</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to</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ambulate</w:t>
      </w:r>
      <w:proofErr w:type="spellEnd"/>
      <w:r w:rsidR="0055208F" w:rsidRPr="003108F8">
        <w:rPr>
          <w:rFonts w:eastAsia="Times New Roman"/>
          <w:caps w:val="0"/>
          <w:lang w:eastAsia="ru-RU"/>
        </w:rPr>
        <w:t xml:space="preserve">. </w:t>
      </w:r>
      <w:proofErr w:type="spellStart"/>
      <w:r w:rsidR="0055208F" w:rsidRPr="003108F8">
        <w:rPr>
          <w:rFonts w:eastAsia="Times New Roman"/>
          <w:i/>
          <w:iCs/>
          <w:caps w:val="0"/>
          <w:lang w:eastAsia="ru-RU"/>
        </w:rPr>
        <w:t>Arch</w:t>
      </w:r>
      <w:proofErr w:type="spellEnd"/>
      <w:r w:rsidR="0055208F" w:rsidRPr="003108F8">
        <w:rPr>
          <w:rFonts w:eastAsia="Times New Roman"/>
          <w:i/>
          <w:iCs/>
          <w:caps w:val="0"/>
          <w:lang w:eastAsia="ru-RU"/>
        </w:rPr>
        <w:t xml:space="preserve"> </w:t>
      </w:r>
      <w:proofErr w:type="spellStart"/>
      <w:r w:rsidR="0055208F" w:rsidRPr="003108F8">
        <w:rPr>
          <w:rFonts w:eastAsia="Times New Roman"/>
          <w:i/>
          <w:iCs/>
          <w:caps w:val="0"/>
          <w:lang w:eastAsia="ru-RU"/>
        </w:rPr>
        <w:t>Phys</w:t>
      </w:r>
      <w:proofErr w:type="spellEnd"/>
      <w:r w:rsidR="0055208F" w:rsidRPr="003108F8">
        <w:rPr>
          <w:rFonts w:eastAsia="Times New Roman"/>
          <w:i/>
          <w:iCs/>
          <w:caps w:val="0"/>
          <w:lang w:eastAsia="ru-RU"/>
        </w:rPr>
        <w:t xml:space="preserve"> </w:t>
      </w:r>
      <w:proofErr w:type="spellStart"/>
      <w:r w:rsidR="0055208F" w:rsidRPr="003108F8">
        <w:rPr>
          <w:rFonts w:eastAsia="Times New Roman"/>
          <w:i/>
          <w:iCs/>
          <w:caps w:val="0"/>
          <w:lang w:eastAsia="ru-RU"/>
        </w:rPr>
        <w:t>Med</w:t>
      </w:r>
      <w:proofErr w:type="spellEnd"/>
      <w:r w:rsidR="0055208F" w:rsidRPr="003108F8">
        <w:rPr>
          <w:rFonts w:eastAsia="Times New Roman"/>
          <w:i/>
          <w:iCs/>
          <w:caps w:val="0"/>
          <w:lang w:eastAsia="ru-RU"/>
        </w:rPr>
        <w:t xml:space="preserve"> </w:t>
      </w:r>
      <w:proofErr w:type="spellStart"/>
      <w:r w:rsidR="0055208F" w:rsidRPr="003108F8">
        <w:rPr>
          <w:rFonts w:eastAsia="Times New Roman"/>
          <w:i/>
          <w:iCs/>
          <w:caps w:val="0"/>
          <w:lang w:eastAsia="ru-RU"/>
        </w:rPr>
        <w:t>Rehabil</w:t>
      </w:r>
      <w:proofErr w:type="spellEnd"/>
      <w:r w:rsidR="0055208F" w:rsidRPr="003108F8">
        <w:rPr>
          <w:rFonts w:eastAsia="Times New Roman"/>
          <w:caps w:val="0"/>
          <w:lang w:eastAsia="ru-RU"/>
        </w:rPr>
        <w:t xml:space="preserve">. </w:t>
      </w:r>
      <w:proofErr w:type="spellStart"/>
      <w:r w:rsidR="0055208F" w:rsidRPr="003108F8">
        <w:rPr>
          <w:rFonts w:eastAsia="Times New Roman"/>
          <w:caps w:val="0"/>
          <w:lang w:eastAsia="ru-RU"/>
        </w:rPr>
        <w:t>May</w:t>
      </w:r>
      <w:proofErr w:type="spellEnd"/>
      <w:r w:rsidR="0055208F" w:rsidRPr="003108F8">
        <w:rPr>
          <w:rFonts w:eastAsia="Times New Roman"/>
          <w:caps w:val="0"/>
          <w:lang w:eastAsia="ru-RU"/>
        </w:rPr>
        <w:t xml:space="preserve"> 2002</w:t>
      </w:r>
      <w:r w:rsidR="00EF3113" w:rsidRPr="003108F8">
        <w:rPr>
          <w:rFonts w:eastAsia="Times New Roman"/>
          <w:caps w:val="0"/>
          <w:lang w:eastAsia="ru-RU"/>
        </w:rPr>
        <w:t xml:space="preserve">. </w:t>
      </w:r>
      <w:r w:rsidR="0055208F" w:rsidRPr="003108F8">
        <w:rPr>
          <w:rFonts w:eastAsia="Times New Roman"/>
          <w:caps w:val="0"/>
          <w:lang w:eastAsia="ru-RU"/>
        </w:rPr>
        <w:t>83(5)</w:t>
      </w:r>
      <w:r w:rsidR="00EF3113" w:rsidRPr="003108F8">
        <w:rPr>
          <w:rFonts w:eastAsia="Times New Roman"/>
          <w:caps w:val="0"/>
          <w:lang w:eastAsia="ru-RU"/>
        </w:rPr>
        <w:t xml:space="preserve">. Р. </w:t>
      </w:r>
      <w:r w:rsidR="0055208F" w:rsidRPr="003108F8">
        <w:rPr>
          <w:rFonts w:eastAsia="Times New Roman"/>
          <w:caps w:val="0"/>
          <w:lang w:eastAsia="ru-RU"/>
        </w:rPr>
        <w:t xml:space="preserve">613-627. </w:t>
      </w:r>
    </w:p>
    <w:p w14:paraId="27EA3892" w14:textId="1291E49F" w:rsidR="0055208F" w:rsidRPr="00D23811" w:rsidRDefault="0055208F" w:rsidP="003108F8">
      <w:pPr>
        <w:widowControl w:val="0"/>
        <w:spacing w:after="0" w:line="360" w:lineRule="auto"/>
        <w:ind w:firstLine="709"/>
        <w:jc w:val="both"/>
        <w:rPr>
          <w:rFonts w:eastAsia="Times New Roman"/>
          <w:caps w:val="0"/>
          <w:lang w:eastAsia="ru-RU"/>
        </w:rPr>
      </w:pPr>
      <w:r w:rsidRPr="003108F8">
        <w:rPr>
          <w:rFonts w:eastAsia="Times New Roman"/>
          <w:caps w:val="0"/>
          <w:lang w:eastAsia="ru-RU"/>
        </w:rPr>
        <w:t>7</w:t>
      </w:r>
      <w:r w:rsidR="00F508B8" w:rsidRPr="003108F8">
        <w:rPr>
          <w:rFonts w:eastAsia="Times New Roman"/>
          <w:caps w:val="0"/>
          <w:lang w:eastAsia="ru-RU"/>
        </w:rPr>
        <w:t>2</w:t>
      </w:r>
      <w:r w:rsidRPr="003108F8">
        <w:rPr>
          <w:rFonts w:eastAsia="Times New Roman"/>
          <w:caps w:val="0"/>
          <w:lang w:eastAsia="ru-RU"/>
        </w:rPr>
        <w:t xml:space="preserve">. </w:t>
      </w:r>
      <w:proofErr w:type="spellStart"/>
      <w:r w:rsidRPr="003108F8">
        <w:rPr>
          <w:rFonts w:eastAsia="Times New Roman"/>
          <w:caps w:val="0"/>
          <w:lang w:eastAsia="ru-RU"/>
        </w:rPr>
        <w:t>Hasanadka</w:t>
      </w:r>
      <w:proofErr w:type="spellEnd"/>
      <w:r w:rsidRPr="003108F8">
        <w:rPr>
          <w:rFonts w:eastAsia="Times New Roman"/>
          <w:caps w:val="0"/>
          <w:lang w:eastAsia="ru-RU"/>
        </w:rPr>
        <w:t xml:space="preserve"> R, </w:t>
      </w:r>
      <w:proofErr w:type="spellStart"/>
      <w:r w:rsidRPr="003108F8">
        <w:rPr>
          <w:rFonts w:eastAsia="Times New Roman"/>
          <w:caps w:val="0"/>
          <w:lang w:eastAsia="ru-RU"/>
        </w:rPr>
        <w:t>McLafferty</w:t>
      </w:r>
      <w:proofErr w:type="spellEnd"/>
      <w:r w:rsidRPr="003108F8">
        <w:rPr>
          <w:rFonts w:eastAsia="Times New Roman"/>
          <w:caps w:val="0"/>
          <w:lang w:eastAsia="ru-RU"/>
        </w:rPr>
        <w:t xml:space="preserve"> R</w:t>
      </w:r>
      <w:r w:rsidR="00EF3113" w:rsidRPr="003108F8">
        <w:rPr>
          <w:rFonts w:eastAsia="Times New Roman"/>
          <w:caps w:val="0"/>
          <w:lang w:eastAsia="ru-RU"/>
        </w:rPr>
        <w:t>.</w:t>
      </w:r>
      <w:r w:rsidRPr="003108F8">
        <w:rPr>
          <w:rFonts w:eastAsia="Times New Roman"/>
          <w:caps w:val="0"/>
          <w:lang w:eastAsia="ru-RU"/>
        </w:rPr>
        <w:t>B</w:t>
      </w:r>
      <w:r w:rsidR="00EF3113" w:rsidRPr="003108F8">
        <w:rPr>
          <w:rFonts w:eastAsia="Times New Roman"/>
          <w:caps w:val="0"/>
          <w:lang w:eastAsia="ru-RU"/>
        </w:rPr>
        <w:t>.</w:t>
      </w:r>
      <w:r w:rsidRPr="003108F8">
        <w:rPr>
          <w:rFonts w:eastAsia="Times New Roman"/>
          <w:caps w:val="0"/>
          <w:lang w:eastAsia="ru-RU"/>
        </w:rPr>
        <w:t xml:space="preserve">, </w:t>
      </w:r>
      <w:proofErr w:type="spellStart"/>
      <w:r w:rsidRPr="003108F8">
        <w:rPr>
          <w:rFonts w:eastAsia="Times New Roman"/>
          <w:caps w:val="0"/>
          <w:lang w:eastAsia="ru-RU"/>
        </w:rPr>
        <w:t>Moore</w:t>
      </w:r>
      <w:proofErr w:type="spellEnd"/>
      <w:r w:rsidRPr="003108F8">
        <w:rPr>
          <w:rFonts w:eastAsia="Times New Roman"/>
          <w:caps w:val="0"/>
          <w:lang w:eastAsia="ru-RU"/>
        </w:rPr>
        <w:t xml:space="preserve"> C</w:t>
      </w:r>
      <w:r w:rsidR="00EF3113" w:rsidRPr="003108F8">
        <w:rPr>
          <w:rFonts w:eastAsia="Times New Roman"/>
          <w:caps w:val="0"/>
          <w:lang w:eastAsia="ru-RU"/>
        </w:rPr>
        <w:t>.</w:t>
      </w:r>
      <w:r w:rsidRPr="003108F8">
        <w:rPr>
          <w:rFonts w:eastAsia="Times New Roman"/>
          <w:caps w:val="0"/>
          <w:lang w:eastAsia="ru-RU"/>
        </w:rPr>
        <w:t>J</w:t>
      </w:r>
      <w:r w:rsidR="00EF3113" w:rsidRPr="003108F8">
        <w:rPr>
          <w:rFonts w:eastAsia="Times New Roman"/>
          <w:caps w:val="0"/>
          <w:lang w:eastAsia="ru-RU"/>
        </w:rPr>
        <w:t>.</w:t>
      </w:r>
      <w:r w:rsidRPr="003108F8">
        <w:rPr>
          <w:rFonts w:eastAsia="Times New Roman"/>
          <w:caps w:val="0"/>
          <w:lang w:eastAsia="ru-RU"/>
        </w:rPr>
        <w:t xml:space="preserve">, </w:t>
      </w:r>
      <w:proofErr w:type="spellStart"/>
      <w:r w:rsidRPr="003108F8">
        <w:rPr>
          <w:rFonts w:eastAsia="Times New Roman"/>
          <w:caps w:val="0"/>
          <w:lang w:eastAsia="ru-RU"/>
        </w:rPr>
        <w:t>Hood</w:t>
      </w:r>
      <w:proofErr w:type="spellEnd"/>
      <w:r w:rsidRPr="003108F8">
        <w:rPr>
          <w:rFonts w:eastAsia="Times New Roman"/>
          <w:caps w:val="0"/>
          <w:lang w:eastAsia="ru-RU"/>
        </w:rPr>
        <w:t xml:space="preserve"> D</w:t>
      </w:r>
      <w:r w:rsidR="00EF3113" w:rsidRPr="003108F8">
        <w:rPr>
          <w:rFonts w:eastAsia="Times New Roman"/>
          <w:caps w:val="0"/>
          <w:lang w:eastAsia="ru-RU"/>
        </w:rPr>
        <w:t>.</w:t>
      </w:r>
      <w:r w:rsidRPr="003108F8">
        <w:rPr>
          <w:rFonts w:eastAsia="Times New Roman"/>
          <w:caps w:val="0"/>
          <w:lang w:eastAsia="ru-RU"/>
        </w:rPr>
        <w:t>B</w:t>
      </w:r>
      <w:r w:rsidR="00EF3113" w:rsidRPr="003108F8">
        <w:rPr>
          <w:rFonts w:eastAsia="Times New Roman"/>
          <w:caps w:val="0"/>
          <w:lang w:eastAsia="ru-RU"/>
        </w:rPr>
        <w:t>.</w:t>
      </w:r>
      <w:r w:rsidRPr="003108F8">
        <w:rPr>
          <w:rFonts w:eastAsia="Times New Roman"/>
          <w:caps w:val="0"/>
          <w:lang w:eastAsia="ru-RU"/>
        </w:rPr>
        <w:t xml:space="preserve">, </w:t>
      </w:r>
      <w:proofErr w:type="spellStart"/>
      <w:r w:rsidRPr="003108F8">
        <w:rPr>
          <w:rFonts w:eastAsia="Times New Roman"/>
          <w:caps w:val="0"/>
          <w:lang w:eastAsia="ru-RU"/>
        </w:rPr>
        <w:t>Ramsey</w:t>
      </w:r>
      <w:proofErr w:type="spellEnd"/>
      <w:r w:rsidRPr="003108F8">
        <w:rPr>
          <w:rFonts w:eastAsia="Times New Roman"/>
          <w:caps w:val="0"/>
          <w:lang w:eastAsia="ru-RU"/>
        </w:rPr>
        <w:t xml:space="preserve"> D</w:t>
      </w:r>
      <w:r w:rsidR="00EF3113" w:rsidRPr="003108F8">
        <w:rPr>
          <w:rFonts w:eastAsia="Times New Roman"/>
          <w:caps w:val="0"/>
          <w:lang w:eastAsia="ru-RU"/>
        </w:rPr>
        <w:t>.</w:t>
      </w:r>
      <w:r w:rsidRPr="003108F8">
        <w:rPr>
          <w:rFonts w:eastAsia="Times New Roman"/>
          <w:caps w:val="0"/>
          <w:lang w:eastAsia="ru-RU"/>
        </w:rPr>
        <w:t>E</w:t>
      </w:r>
      <w:r w:rsidR="00EF3113" w:rsidRPr="003108F8">
        <w:rPr>
          <w:rFonts w:eastAsia="Times New Roman"/>
          <w:caps w:val="0"/>
          <w:lang w:eastAsia="ru-RU"/>
        </w:rPr>
        <w:t>.</w:t>
      </w:r>
      <w:r w:rsidRPr="003108F8">
        <w:rPr>
          <w:rFonts w:eastAsia="Times New Roman"/>
          <w:caps w:val="0"/>
          <w:lang w:eastAsia="ru-RU"/>
        </w:rPr>
        <w:t xml:space="preserve">, </w:t>
      </w:r>
      <w:proofErr w:type="spellStart"/>
      <w:r w:rsidRPr="003108F8">
        <w:rPr>
          <w:rFonts w:eastAsia="Times New Roman"/>
          <w:caps w:val="0"/>
          <w:lang w:eastAsia="ru-RU"/>
        </w:rPr>
        <w:t>Hodgson</w:t>
      </w:r>
      <w:proofErr w:type="spellEnd"/>
      <w:r w:rsidRPr="003108F8">
        <w:rPr>
          <w:rFonts w:eastAsia="Times New Roman"/>
          <w:caps w:val="0"/>
          <w:lang w:eastAsia="ru-RU"/>
        </w:rPr>
        <w:t xml:space="preserve"> K</w:t>
      </w:r>
      <w:r w:rsidR="00EF3113" w:rsidRPr="003108F8">
        <w:rPr>
          <w:rFonts w:eastAsia="Times New Roman"/>
          <w:caps w:val="0"/>
          <w:lang w:eastAsia="ru-RU"/>
        </w:rPr>
        <w:t>.</w:t>
      </w:r>
      <w:r w:rsidRPr="003108F8">
        <w:rPr>
          <w:rFonts w:eastAsia="Times New Roman"/>
          <w:caps w:val="0"/>
          <w:lang w:eastAsia="ru-RU"/>
        </w:rPr>
        <w:t xml:space="preserve">J. </w:t>
      </w:r>
      <w:proofErr w:type="spellStart"/>
      <w:r w:rsidRPr="003108F8">
        <w:rPr>
          <w:rFonts w:eastAsia="Times New Roman"/>
          <w:caps w:val="0"/>
          <w:lang w:eastAsia="ru-RU"/>
        </w:rPr>
        <w:t>Predictors</w:t>
      </w:r>
      <w:proofErr w:type="spellEnd"/>
      <w:r w:rsidRPr="003108F8">
        <w:rPr>
          <w:rFonts w:eastAsia="Times New Roman"/>
          <w:caps w:val="0"/>
          <w:lang w:eastAsia="ru-RU"/>
        </w:rPr>
        <w:t xml:space="preserve"> </w:t>
      </w:r>
      <w:proofErr w:type="spellStart"/>
      <w:r w:rsidRPr="003108F8">
        <w:rPr>
          <w:rFonts w:eastAsia="Times New Roman"/>
          <w:caps w:val="0"/>
          <w:lang w:eastAsia="ru-RU"/>
        </w:rPr>
        <w:t>of</w:t>
      </w:r>
      <w:proofErr w:type="spellEnd"/>
      <w:r w:rsidRPr="003108F8">
        <w:rPr>
          <w:rFonts w:eastAsia="Times New Roman"/>
          <w:caps w:val="0"/>
          <w:lang w:eastAsia="ru-RU"/>
        </w:rPr>
        <w:t xml:space="preserve"> </w:t>
      </w:r>
      <w:proofErr w:type="spellStart"/>
      <w:r w:rsidRPr="003108F8">
        <w:rPr>
          <w:rFonts w:eastAsia="Times New Roman"/>
          <w:caps w:val="0"/>
          <w:lang w:eastAsia="ru-RU"/>
        </w:rPr>
        <w:t>wound</w:t>
      </w:r>
      <w:proofErr w:type="spellEnd"/>
      <w:r w:rsidRPr="003108F8">
        <w:rPr>
          <w:rFonts w:eastAsia="Times New Roman"/>
          <w:caps w:val="0"/>
          <w:lang w:eastAsia="ru-RU"/>
        </w:rPr>
        <w:t xml:space="preserve"> </w:t>
      </w:r>
      <w:proofErr w:type="spellStart"/>
      <w:r w:rsidRPr="003108F8">
        <w:rPr>
          <w:rFonts w:eastAsia="Times New Roman"/>
          <w:caps w:val="0"/>
          <w:lang w:eastAsia="ru-RU"/>
        </w:rPr>
        <w:t>complications</w:t>
      </w:r>
      <w:proofErr w:type="spellEnd"/>
      <w:r w:rsidRPr="003108F8">
        <w:rPr>
          <w:rFonts w:eastAsia="Times New Roman"/>
          <w:caps w:val="0"/>
          <w:lang w:eastAsia="ru-RU"/>
        </w:rPr>
        <w:t xml:space="preserve"> </w:t>
      </w:r>
      <w:proofErr w:type="spellStart"/>
      <w:r w:rsidRPr="003108F8">
        <w:rPr>
          <w:rFonts w:eastAsia="Times New Roman"/>
          <w:caps w:val="0"/>
          <w:lang w:eastAsia="ru-RU"/>
        </w:rPr>
        <w:t>following</w:t>
      </w:r>
      <w:proofErr w:type="spellEnd"/>
      <w:r w:rsidRPr="003108F8">
        <w:rPr>
          <w:rFonts w:eastAsia="Times New Roman"/>
          <w:caps w:val="0"/>
          <w:lang w:eastAsia="ru-RU"/>
        </w:rPr>
        <w:t xml:space="preserve"> </w:t>
      </w:r>
      <w:proofErr w:type="spellStart"/>
      <w:r w:rsidRPr="003108F8">
        <w:rPr>
          <w:rFonts w:eastAsia="Times New Roman"/>
          <w:caps w:val="0"/>
          <w:lang w:eastAsia="ru-RU"/>
        </w:rPr>
        <w:t>major</w:t>
      </w:r>
      <w:proofErr w:type="spellEnd"/>
      <w:r w:rsidRPr="003108F8">
        <w:rPr>
          <w:rFonts w:eastAsia="Times New Roman"/>
          <w:caps w:val="0"/>
          <w:lang w:eastAsia="ru-RU"/>
        </w:rPr>
        <w:t xml:space="preserve"> </w:t>
      </w:r>
      <w:proofErr w:type="spellStart"/>
      <w:r w:rsidRPr="003108F8">
        <w:rPr>
          <w:rFonts w:eastAsia="Times New Roman"/>
          <w:caps w:val="0"/>
          <w:lang w:eastAsia="ru-RU"/>
        </w:rPr>
        <w:t>amputation</w:t>
      </w:r>
      <w:proofErr w:type="spellEnd"/>
      <w:r w:rsidRPr="003108F8">
        <w:rPr>
          <w:rFonts w:eastAsia="Times New Roman"/>
          <w:caps w:val="0"/>
          <w:lang w:eastAsia="ru-RU"/>
        </w:rPr>
        <w:t xml:space="preserve"> </w:t>
      </w:r>
      <w:proofErr w:type="spellStart"/>
      <w:r w:rsidRPr="003108F8">
        <w:rPr>
          <w:rFonts w:eastAsia="Times New Roman"/>
          <w:caps w:val="0"/>
          <w:lang w:eastAsia="ru-RU"/>
        </w:rPr>
        <w:t>for</w:t>
      </w:r>
      <w:proofErr w:type="spellEnd"/>
      <w:r w:rsidRPr="00D23811">
        <w:rPr>
          <w:rFonts w:eastAsia="Times New Roman"/>
          <w:caps w:val="0"/>
          <w:lang w:eastAsia="ru-RU"/>
        </w:rPr>
        <w:t xml:space="preserve"> </w:t>
      </w:r>
      <w:proofErr w:type="spellStart"/>
      <w:r w:rsidRPr="00D23811">
        <w:rPr>
          <w:rFonts w:eastAsia="Times New Roman"/>
          <w:caps w:val="0"/>
          <w:lang w:eastAsia="ru-RU"/>
        </w:rPr>
        <w:t>critical</w:t>
      </w:r>
      <w:proofErr w:type="spellEnd"/>
      <w:r w:rsidRPr="00D23811">
        <w:rPr>
          <w:rFonts w:eastAsia="Times New Roman"/>
          <w:caps w:val="0"/>
          <w:lang w:eastAsia="ru-RU"/>
        </w:rPr>
        <w:t xml:space="preserve"> </w:t>
      </w:r>
      <w:proofErr w:type="spellStart"/>
      <w:r w:rsidRPr="00D23811">
        <w:rPr>
          <w:rFonts w:eastAsia="Times New Roman"/>
          <w:caps w:val="0"/>
          <w:lang w:eastAsia="ru-RU"/>
        </w:rPr>
        <w:t>limbischemia</w:t>
      </w:r>
      <w:proofErr w:type="spellEnd"/>
      <w:r w:rsidRPr="00D23811">
        <w:rPr>
          <w:rFonts w:eastAsia="Times New Roman"/>
          <w:caps w:val="0"/>
          <w:lang w:eastAsia="ru-RU"/>
        </w:rPr>
        <w:t xml:space="preserve">. </w:t>
      </w:r>
      <w:r w:rsidRPr="00D23811">
        <w:rPr>
          <w:rFonts w:eastAsia="Times New Roman"/>
          <w:i/>
          <w:iCs/>
          <w:caps w:val="0"/>
          <w:lang w:eastAsia="ru-RU"/>
        </w:rPr>
        <w:t xml:space="preserve">J </w:t>
      </w:r>
      <w:proofErr w:type="spellStart"/>
      <w:r w:rsidRPr="00D23811">
        <w:rPr>
          <w:rFonts w:eastAsia="Times New Roman"/>
          <w:i/>
          <w:iCs/>
          <w:caps w:val="0"/>
          <w:lang w:eastAsia="ru-RU"/>
        </w:rPr>
        <w:t>Vasc</w:t>
      </w:r>
      <w:proofErr w:type="spellEnd"/>
      <w:r w:rsidRPr="00D23811">
        <w:rPr>
          <w:rFonts w:eastAsia="Times New Roman"/>
          <w:i/>
          <w:iCs/>
          <w:caps w:val="0"/>
          <w:lang w:eastAsia="ru-RU"/>
        </w:rPr>
        <w:t xml:space="preserve"> </w:t>
      </w:r>
      <w:proofErr w:type="spellStart"/>
      <w:r w:rsidRPr="00D23811">
        <w:rPr>
          <w:rFonts w:eastAsia="Times New Roman"/>
          <w:i/>
          <w:iCs/>
          <w:caps w:val="0"/>
          <w:lang w:eastAsia="ru-RU"/>
        </w:rPr>
        <w:t>Surg</w:t>
      </w:r>
      <w:proofErr w:type="spellEnd"/>
      <w:r w:rsidRPr="00D23811">
        <w:rPr>
          <w:rFonts w:eastAsia="Times New Roman"/>
          <w:caps w:val="0"/>
          <w:lang w:eastAsia="ru-RU"/>
        </w:rPr>
        <w:t xml:space="preserve">. </w:t>
      </w:r>
      <w:proofErr w:type="spellStart"/>
      <w:r w:rsidRPr="00D23811">
        <w:rPr>
          <w:rFonts w:eastAsia="Times New Roman"/>
          <w:caps w:val="0"/>
          <w:lang w:eastAsia="ru-RU"/>
        </w:rPr>
        <w:t>Nov</w:t>
      </w:r>
      <w:proofErr w:type="spellEnd"/>
      <w:r w:rsidRPr="00D23811">
        <w:rPr>
          <w:rFonts w:eastAsia="Times New Roman"/>
          <w:caps w:val="0"/>
          <w:lang w:eastAsia="ru-RU"/>
        </w:rPr>
        <w:t xml:space="preserve"> 2011</w:t>
      </w:r>
      <w:r w:rsidR="00EF3113" w:rsidRPr="00D23811">
        <w:rPr>
          <w:rFonts w:eastAsia="Times New Roman"/>
          <w:caps w:val="0"/>
          <w:lang w:eastAsia="ru-RU"/>
        </w:rPr>
        <w:t xml:space="preserve">. </w:t>
      </w:r>
      <w:r w:rsidRPr="00D23811">
        <w:rPr>
          <w:rFonts w:eastAsia="Times New Roman"/>
          <w:caps w:val="0"/>
          <w:lang w:eastAsia="ru-RU"/>
        </w:rPr>
        <w:t>54(5)</w:t>
      </w:r>
      <w:r w:rsidR="00EF3113" w:rsidRPr="00D23811">
        <w:rPr>
          <w:rFonts w:eastAsia="Times New Roman"/>
          <w:caps w:val="0"/>
          <w:lang w:eastAsia="ru-RU"/>
        </w:rPr>
        <w:t xml:space="preserve">. Р. </w:t>
      </w:r>
      <w:r w:rsidRPr="00D23811">
        <w:rPr>
          <w:rFonts w:eastAsia="Times New Roman"/>
          <w:caps w:val="0"/>
          <w:lang w:eastAsia="ru-RU"/>
        </w:rPr>
        <w:t xml:space="preserve">1374-1382. </w:t>
      </w:r>
    </w:p>
    <w:sectPr w:rsidR="0055208F" w:rsidRPr="00D23811" w:rsidSect="002E21BD">
      <w:headerReference w:type="default" r:id="rId10"/>
      <w:headerReference w:type="first" r:id="rId11"/>
      <w:pgSz w:w="11906" w:h="16838"/>
      <w:pgMar w:top="1134" w:right="851" w:bottom="1134" w:left="1701" w:header="709" w:footer="709" w:gutter="0"/>
      <w:pgNumType w:start="4"/>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B9268" w14:textId="77777777" w:rsidR="00CB3643" w:rsidRDefault="00CB3643">
      <w:pPr>
        <w:spacing w:after="0" w:line="240" w:lineRule="auto"/>
      </w:pPr>
      <w:r>
        <w:separator/>
      </w:r>
    </w:p>
  </w:endnote>
  <w:endnote w:type="continuationSeparator" w:id="0">
    <w:p w14:paraId="0B9DA3B1" w14:textId="77777777" w:rsidR="00CB3643" w:rsidRDefault="00CB3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B5C64" w14:textId="77777777" w:rsidR="00CB3643" w:rsidRDefault="00CB3643">
      <w:pPr>
        <w:spacing w:after="0" w:line="240" w:lineRule="auto"/>
      </w:pPr>
      <w:r>
        <w:separator/>
      </w:r>
    </w:p>
  </w:footnote>
  <w:footnote w:type="continuationSeparator" w:id="0">
    <w:p w14:paraId="27845D89" w14:textId="77777777" w:rsidR="00CB3643" w:rsidRDefault="00CB3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D2063" w14:textId="77777777" w:rsidR="005A7819" w:rsidRPr="00B645BA" w:rsidRDefault="009E2102">
    <w:pPr>
      <w:pStyle w:val="a5"/>
      <w:jc w:val="right"/>
      <w:rPr>
        <w:rFonts w:ascii="Times New Roman" w:hAnsi="Times New Roman"/>
        <w:sz w:val="28"/>
        <w:szCs w:val="28"/>
      </w:rPr>
    </w:pPr>
    <w:r w:rsidRPr="00B645BA">
      <w:rPr>
        <w:rFonts w:ascii="Times New Roman" w:hAnsi="Times New Roman"/>
        <w:sz w:val="28"/>
        <w:szCs w:val="28"/>
      </w:rPr>
      <w:fldChar w:fldCharType="begin"/>
    </w:r>
    <w:r w:rsidRPr="00B645BA">
      <w:rPr>
        <w:rFonts w:ascii="Times New Roman" w:hAnsi="Times New Roman"/>
        <w:sz w:val="28"/>
        <w:szCs w:val="28"/>
      </w:rPr>
      <w:instrText>PAGE   \* MERGEFORMAT</w:instrText>
    </w:r>
    <w:r w:rsidRPr="00B645BA">
      <w:rPr>
        <w:rFonts w:ascii="Times New Roman" w:hAnsi="Times New Roman"/>
        <w:sz w:val="28"/>
        <w:szCs w:val="28"/>
      </w:rPr>
      <w:fldChar w:fldCharType="separate"/>
    </w:r>
    <w:r w:rsidR="00235BDB">
      <w:rPr>
        <w:rFonts w:ascii="Times New Roman" w:hAnsi="Times New Roman"/>
        <w:noProof/>
        <w:sz w:val="28"/>
        <w:szCs w:val="28"/>
      </w:rPr>
      <w:t>5</w:t>
    </w:r>
    <w:r w:rsidRPr="00B645BA">
      <w:rPr>
        <w:rFonts w:ascii="Times New Roman" w:hAnsi="Times New Roman"/>
        <w:sz w:val="28"/>
        <w:szCs w:val="28"/>
      </w:rPr>
      <w:fldChar w:fldCharType="end"/>
    </w:r>
  </w:p>
  <w:p w14:paraId="61B06F92" w14:textId="77777777" w:rsidR="005A7819" w:rsidRDefault="005A781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28D20" w14:textId="77777777" w:rsidR="005A7819" w:rsidRPr="00005C7A" w:rsidRDefault="009E2102">
    <w:pPr>
      <w:pStyle w:val="a5"/>
      <w:jc w:val="right"/>
      <w:rPr>
        <w:rFonts w:ascii="Times New Roman" w:hAnsi="Times New Roman"/>
        <w:sz w:val="28"/>
        <w:szCs w:val="28"/>
      </w:rPr>
    </w:pPr>
    <w:r w:rsidRPr="00005C7A">
      <w:rPr>
        <w:rFonts w:ascii="Times New Roman" w:hAnsi="Times New Roman"/>
        <w:sz w:val="28"/>
        <w:szCs w:val="28"/>
      </w:rPr>
      <w:fldChar w:fldCharType="begin"/>
    </w:r>
    <w:r w:rsidRPr="00005C7A">
      <w:rPr>
        <w:rFonts w:ascii="Times New Roman" w:hAnsi="Times New Roman"/>
        <w:sz w:val="28"/>
        <w:szCs w:val="28"/>
      </w:rPr>
      <w:instrText>PAGE   \* MERGEFORMAT</w:instrText>
    </w:r>
    <w:r w:rsidRPr="00005C7A">
      <w:rPr>
        <w:rFonts w:ascii="Times New Roman" w:hAnsi="Times New Roman"/>
        <w:sz w:val="28"/>
        <w:szCs w:val="28"/>
      </w:rPr>
      <w:fldChar w:fldCharType="separate"/>
    </w:r>
    <w:r w:rsidR="00235BDB">
      <w:rPr>
        <w:rFonts w:ascii="Times New Roman" w:hAnsi="Times New Roman"/>
        <w:noProof/>
        <w:sz w:val="28"/>
        <w:szCs w:val="28"/>
      </w:rPr>
      <w:t>4</w:t>
    </w:r>
    <w:r w:rsidRPr="00005C7A">
      <w:rPr>
        <w:rFonts w:ascii="Times New Roman" w:hAnsi="Times New Roman"/>
        <w:sz w:val="28"/>
        <w:szCs w:val="28"/>
      </w:rPr>
      <w:fldChar w:fldCharType="end"/>
    </w:r>
  </w:p>
  <w:p w14:paraId="506CFA7D" w14:textId="77777777" w:rsidR="005A7819" w:rsidRDefault="005A78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4A82"/>
    <w:multiLevelType w:val="hybridMultilevel"/>
    <w:tmpl w:val="2A58CC9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39E6937"/>
    <w:multiLevelType w:val="hybridMultilevel"/>
    <w:tmpl w:val="40E28A02"/>
    <w:lvl w:ilvl="0" w:tplc="F4888A1A">
      <w:start w:val="1"/>
      <w:numFmt w:val="bullet"/>
      <w:lvlText w:val=""/>
      <w:lvlJc w:val="left"/>
      <w:pPr>
        <w:ind w:left="720" w:hanging="360"/>
      </w:pPr>
      <w:rPr>
        <w:rFonts w:ascii="Symbol" w:hAnsi="Symbol" w:hint="default"/>
      </w:rPr>
    </w:lvl>
    <w:lvl w:ilvl="1" w:tplc="F4888A1A">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C9380E"/>
    <w:multiLevelType w:val="hybridMultilevel"/>
    <w:tmpl w:val="313413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66A312D"/>
    <w:multiLevelType w:val="hybridMultilevel"/>
    <w:tmpl w:val="AAA4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C3847"/>
    <w:multiLevelType w:val="multilevel"/>
    <w:tmpl w:val="6ABE95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42375B"/>
    <w:multiLevelType w:val="hybridMultilevel"/>
    <w:tmpl w:val="2FFEB03E"/>
    <w:lvl w:ilvl="0" w:tplc="04190001">
      <w:start w:val="1"/>
      <w:numFmt w:val="bullet"/>
      <w:lvlText w:val=""/>
      <w:lvlJc w:val="left"/>
      <w:pPr>
        <w:ind w:left="720" w:hanging="360"/>
      </w:pPr>
      <w:rPr>
        <w:rFonts w:ascii="Symbol" w:hAnsi="Symbol" w:hint="default"/>
      </w:rPr>
    </w:lvl>
    <w:lvl w:ilvl="1" w:tplc="09B8536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24223"/>
    <w:multiLevelType w:val="multilevel"/>
    <w:tmpl w:val="E6EA35BC"/>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3."/>
      <w:lvlJc w:val="left"/>
      <w:rPr>
        <w:rFonts w:ascii="Times New Roman" w:eastAsia="Times New Roman" w:hAnsi="Times New Roman" w:cs="Times New Roman"/>
        <w:b/>
        <w:bCs/>
        <w:i w:val="0"/>
        <w:iCs w:val="0"/>
        <w:smallCaps w:val="0"/>
        <w:strike w:val="0"/>
        <w:color w:val="000000"/>
        <w:spacing w:val="-5"/>
        <w:w w:val="100"/>
        <w:position w:val="0"/>
        <w:sz w:val="17"/>
        <w:szCs w:val="17"/>
        <w:u w:val="singl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AE5234"/>
    <w:multiLevelType w:val="hybridMultilevel"/>
    <w:tmpl w:val="DB803642"/>
    <w:lvl w:ilvl="0" w:tplc="347AB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513AA6"/>
    <w:multiLevelType w:val="hybridMultilevel"/>
    <w:tmpl w:val="80943D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E1F4C18"/>
    <w:multiLevelType w:val="hybridMultilevel"/>
    <w:tmpl w:val="3134137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CA15384"/>
    <w:multiLevelType w:val="hybridMultilevel"/>
    <w:tmpl w:val="5218DCE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2FD65E6C"/>
    <w:multiLevelType w:val="hybridMultilevel"/>
    <w:tmpl w:val="B178C35C"/>
    <w:lvl w:ilvl="0" w:tplc="BFAE1F70">
      <w:start w:val="2"/>
      <w:numFmt w:val="decimal"/>
      <w:lvlText w:val="%1."/>
      <w:lvlJc w:val="left"/>
      <w:pPr>
        <w:ind w:left="214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CA082E"/>
    <w:multiLevelType w:val="hybridMultilevel"/>
    <w:tmpl w:val="AD4A8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6B09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B745C53"/>
    <w:multiLevelType w:val="singleLevel"/>
    <w:tmpl w:val="15CC8F12"/>
    <w:lvl w:ilvl="0">
      <w:start w:val="3"/>
      <w:numFmt w:val="decimal"/>
      <w:lvlText w:val="%1"/>
      <w:lvlJc w:val="left"/>
      <w:pPr>
        <w:tabs>
          <w:tab w:val="num" w:pos="360"/>
        </w:tabs>
        <w:ind w:left="360" w:hanging="360"/>
      </w:pPr>
      <w:rPr>
        <w:rFonts w:hint="default"/>
      </w:rPr>
    </w:lvl>
  </w:abstractNum>
  <w:abstractNum w:abstractNumId="15">
    <w:nsid w:val="4BBB0613"/>
    <w:multiLevelType w:val="multilevel"/>
    <w:tmpl w:val="108889C0"/>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3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3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39"/>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7105531"/>
    <w:multiLevelType w:val="hybridMultilevel"/>
    <w:tmpl w:val="866A2FD4"/>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291A66"/>
    <w:multiLevelType w:val="hybridMultilevel"/>
    <w:tmpl w:val="91480C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85A4ECD"/>
    <w:multiLevelType w:val="hybridMultilevel"/>
    <w:tmpl w:val="86387432"/>
    <w:lvl w:ilvl="0" w:tplc="0F2C7A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E152671"/>
    <w:multiLevelType w:val="hybridMultilevel"/>
    <w:tmpl w:val="DE52A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EC1006"/>
    <w:multiLevelType w:val="singleLevel"/>
    <w:tmpl w:val="0419000F"/>
    <w:lvl w:ilvl="0">
      <w:start w:val="1"/>
      <w:numFmt w:val="decimal"/>
      <w:lvlText w:val="%1."/>
      <w:lvlJc w:val="left"/>
      <w:pPr>
        <w:tabs>
          <w:tab w:val="num" w:pos="360"/>
        </w:tabs>
        <w:ind w:left="360" w:hanging="360"/>
      </w:pPr>
    </w:lvl>
  </w:abstractNum>
  <w:abstractNum w:abstractNumId="21">
    <w:nsid w:val="65745D15"/>
    <w:multiLevelType w:val="hybridMultilevel"/>
    <w:tmpl w:val="FB78B054"/>
    <w:lvl w:ilvl="0" w:tplc="EBAA8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183C79"/>
    <w:multiLevelType w:val="singleLevel"/>
    <w:tmpl w:val="703E9B76"/>
    <w:lvl w:ilvl="0">
      <w:start w:val="1"/>
      <w:numFmt w:val="bullet"/>
      <w:lvlText w:val="-"/>
      <w:lvlJc w:val="left"/>
      <w:pPr>
        <w:tabs>
          <w:tab w:val="num" w:pos="1069"/>
        </w:tabs>
        <w:ind w:left="1069" w:hanging="360"/>
      </w:pPr>
      <w:rPr>
        <w:rFonts w:hint="default"/>
      </w:rPr>
    </w:lvl>
  </w:abstractNum>
  <w:abstractNum w:abstractNumId="23">
    <w:nsid w:val="712F657F"/>
    <w:multiLevelType w:val="hybridMultilevel"/>
    <w:tmpl w:val="8AAEAA8E"/>
    <w:lvl w:ilvl="0" w:tplc="0419000F">
      <w:start w:val="1"/>
      <w:numFmt w:val="decimal"/>
      <w:lvlText w:val="%1."/>
      <w:lvlJc w:val="left"/>
      <w:pPr>
        <w:ind w:left="720" w:hanging="360"/>
      </w:pPr>
      <w:rPr>
        <w:rFonts w:cs="Times New Roman"/>
      </w:rPr>
    </w:lvl>
    <w:lvl w:ilvl="1" w:tplc="5C1C020C">
      <w:start w:val="4"/>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2766F0F"/>
    <w:multiLevelType w:val="hybridMultilevel"/>
    <w:tmpl w:val="0FFA544E"/>
    <w:lvl w:ilvl="0" w:tplc="0C28C35A">
      <w:start w:val="6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47D3273"/>
    <w:multiLevelType w:val="hybridMultilevel"/>
    <w:tmpl w:val="6A524AF0"/>
    <w:lvl w:ilvl="0" w:tplc="98C418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770A7E01"/>
    <w:multiLevelType w:val="multilevel"/>
    <w:tmpl w:val="6844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5D480A"/>
    <w:multiLevelType w:val="hybridMultilevel"/>
    <w:tmpl w:val="E4DC8B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A846B57"/>
    <w:multiLevelType w:val="multilevel"/>
    <w:tmpl w:val="66FC4E8C"/>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3"/>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B9F4DC0"/>
    <w:multiLevelType w:val="hybridMultilevel"/>
    <w:tmpl w:val="16C6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2"/>
  </w:num>
  <w:num w:numId="4">
    <w:abstractNumId w:val="12"/>
  </w:num>
  <w:num w:numId="5">
    <w:abstractNumId w:val="16"/>
  </w:num>
  <w:num w:numId="6">
    <w:abstractNumId w:val="26"/>
  </w:num>
  <w:num w:numId="7">
    <w:abstractNumId w:val="8"/>
  </w:num>
  <w:num w:numId="8">
    <w:abstractNumId w:val="25"/>
  </w:num>
  <w:num w:numId="9">
    <w:abstractNumId w:val="18"/>
  </w:num>
  <w:num w:numId="10">
    <w:abstractNumId w:val="5"/>
  </w:num>
  <w:num w:numId="11">
    <w:abstractNumId w:val="19"/>
  </w:num>
  <w:num w:numId="12">
    <w:abstractNumId w:val="29"/>
  </w:num>
  <w:num w:numId="13">
    <w:abstractNumId w:val="11"/>
  </w:num>
  <w:num w:numId="14">
    <w:abstractNumId w:val="3"/>
  </w:num>
  <w:num w:numId="15">
    <w:abstractNumId w:val="17"/>
  </w:num>
  <w:num w:numId="16">
    <w:abstractNumId w:val="10"/>
  </w:num>
  <w:num w:numId="17">
    <w:abstractNumId w:val="1"/>
  </w:num>
  <w:num w:numId="18">
    <w:abstractNumId w:val="6"/>
  </w:num>
  <w:num w:numId="19">
    <w:abstractNumId w:val="28"/>
  </w:num>
  <w:num w:numId="20">
    <w:abstractNumId w:val="15"/>
  </w:num>
  <w:num w:numId="21">
    <w:abstractNumId w:val="27"/>
  </w:num>
  <w:num w:numId="22">
    <w:abstractNumId w:val="23"/>
  </w:num>
  <w:num w:numId="23">
    <w:abstractNumId w:val="14"/>
  </w:num>
  <w:num w:numId="24">
    <w:abstractNumId w:val="20"/>
  </w:num>
  <w:num w:numId="25">
    <w:abstractNumId w:val="0"/>
  </w:num>
  <w:num w:numId="26">
    <w:abstractNumId w:val="13"/>
  </w:num>
  <w:num w:numId="27">
    <w:abstractNumId w:val="9"/>
  </w:num>
  <w:num w:numId="28">
    <w:abstractNumId w:val="4"/>
  </w:num>
  <w:num w:numId="29">
    <w:abstractNumId w:val="2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0A"/>
    <w:rsid w:val="0005001A"/>
    <w:rsid w:val="00062D2F"/>
    <w:rsid w:val="00082129"/>
    <w:rsid w:val="000A3550"/>
    <w:rsid w:val="000B246D"/>
    <w:rsid w:val="000D7F0C"/>
    <w:rsid w:val="001264D6"/>
    <w:rsid w:val="001518CF"/>
    <w:rsid w:val="0016230F"/>
    <w:rsid w:val="00174B95"/>
    <w:rsid w:val="0019274A"/>
    <w:rsid w:val="001B1767"/>
    <w:rsid w:val="0020291D"/>
    <w:rsid w:val="00203C53"/>
    <w:rsid w:val="00206838"/>
    <w:rsid w:val="00235BDB"/>
    <w:rsid w:val="002524B2"/>
    <w:rsid w:val="00293FEB"/>
    <w:rsid w:val="002E0FD3"/>
    <w:rsid w:val="003108F8"/>
    <w:rsid w:val="0031105A"/>
    <w:rsid w:val="00332616"/>
    <w:rsid w:val="00347F76"/>
    <w:rsid w:val="003B6492"/>
    <w:rsid w:val="003C72BA"/>
    <w:rsid w:val="00416D0A"/>
    <w:rsid w:val="00451A41"/>
    <w:rsid w:val="00452980"/>
    <w:rsid w:val="0048167A"/>
    <w:rsid w:val="004C2B3D"/>
    <w:rsid w:val="004D6B3E"/>
    <w:rsid w:val="004F016E"/>
    <w:rsid w:val="0050604B"/>
    <w:rsid w:val="005112F5"/>
    <w:rsid w:val="00523A5E"/>
    <w:rsid w:val="00530EF2"/>
    <w:rsid w:val="0055208F"/>
    <w:rsid w:val="00593554"/>
    <w:rsid w:val="005A7819"/>
    <w:rsid w:val="005D3735"/>
    <w:rsid w:val="00660E17"/>
    <w:rsid w:val="00695C9A"/>
    <w:rsid w:val="006A280B"/>
    <w:rsid w:val="006A4E82"/>
    <w:rsid w:val="006B6154"/>
    <w:rsid w:val="006C5815"/>
    <w:rsid w:val="006C5AB1"/>
    <w:rsid w:val="006E1339"/>
    <w:rsid w:val="007078C1"/>
    <w:rsid w:val="00714A82"/>
    <w:rsid w:val="00726D26"/>
    <w:rsid w:val="0074472E"/>
    <w:rsid w:val="00761165"/>
    <w:rsid w:val="007B02A4"/>
    <w:rsid w:val="007C2D31"/>
    <w:rsid w:val="007F5FF0"/>
    <w:rsid w:val="007F7BD8"/>
    <w:rsid w:val="0080327E"/>
    <w:rsid w:val="008144B9"/>
    <w:rsid w:val="00883311"/>
    <w:rsid w:val="008E2299"/>
    <w:rsid w:val="008F5C73"/>
    <w:rsid w:val="009069A0"/>
    <w:rsid w:val="0093215B"/>
    <w:rsid w:val="00933F75"/>
    <w:rsid w:val="00985A33"/>
    <w:rsid w:val="009A6B2A"/>
    <w:rsid w:val="009C648B"/>
    <w:rsid w:val="009E2102"/>
    <w:rsid w:val="009E5028"/>
    <w:rsid w:val="009E509F"/>
    <w:rsid w:val="00A17762"/>
    <w:rsid w:val="00A72F4F"/>
    <w:rsid w:val="00A7473A"/>
    <w:rsid w:val="00AB563A"/>
    <w:rsid w:val="00AB6686"/>
    <w:rsid w:val="00AD4763"/>
    <w:rsid w:val="00AD6693"/>
    <w:rsid w:val="00B10AC4"/>
    <w:rsid w:val="00B2585B"/>
    <w:rsid w:val="00B30CC5"/>
    <w:rsid w:val="00B31623"/>
    <w:rsid w:val="00B34141"/>
    <w:rsid w:val="00B417A7"/>
    <w:rsid w:val="00B622A0"/>
    <w:rsid w:val="00B623F2"/>
    <w:rsid w:val="00B91E17"/>
    <w:rsid w:val="00BA0123"/>
    <w:rsid w:val="00BB0C06"/>
    <w:rsid w:val="00BF36E3"/>
    <w:rsid w:val="00C84CDC"/>
    <w:rsid w:val="00C90C7B"/>
    <w:rsid w:val="00C9667E"/>
    <w:rsid w:val="00CA7119"/>
    <w:rsid w:val="00CB3643"/>
    <w:rsid w:val="00D23811"/>
    <w:rsid w:val="00D54A2E"/>
    <w:rsid w:val="00D55A9A"/>
    <w:rsid w:val="00D92058"/>
    <w:rsid w:val="00DB1F89"/>
    <w:rsid w:val="00DB7181"/>
    <w:rsid w:val="00DC2BD5"/>
    <w:rsid w:val="00DF73A0"/>
    <w:rsid w:val="00E4695B"/>
    <w:rsid w:val="00E61C11"/>
    <w:rsid w:val="00E62328"/>
    <w:rsid w:val="00E725BD"/>
    <w:rsid w:val="00E9054D"/>
    <w:rsid w:val="00EA0C26"/>
    <w:rsid w:val="00ED5EA8"/>
    <w:rsid w:val="00EE7AE8"/>
    <w:rsid w:val="00EF08F5"/>
    <w:rsid w:val="00EF3113"/>
    <w:rsid w:val="00EF4536"/>
    <w:rsid w:val="00EF5EF9"/>
    <w:rsid w:val="00F0029C"/>
    <w:rsid w:val="00F26841"/>
    <w:rsid w:val="00F508B8"/>
    <w:rsid w:val="00F67D75"/>
    <w:rsid w:val="00FC2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8F7EA7"/>
  <w15:chartTrackingRefBased/>
  <w15:docId w15:val="{58C8F080-C9BB-DB43-8FE0-93730821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623"/>
    <w:pPr>
      <w:spacing w:after="200" w:line="276" w:lineRule="auto"/>
    </w:pPr>
    <w:rPr>
      <w:rFonts w:ascii="Times New Roman" w:eastAsia="Calibri" w:hAnsi="Times New Roman" w:cs="Times New Roman"/>
      <w:caps/>
      <w:kern w:val="0"/>
      <w:sz w:val="28"/>
      <w:szCs w:val="28"/>
      <w:lang w:val="uk-UA"/>
      <w14:ligatures w14:val="none"/>
    </w:rPr>
  </w:style>
  <w:style w:type="paragraph" w:styleId="1">
    <w:name w:val="heading 1"/>
    <w:basedOn w:val="a"/>
    <w:next w:val="a"/>
    <w:link w:val="10"/>
    <w:uiPriority w:val="99"/>
    <w:qFormat/>
    <w:rsid w:val="00B31623"/>
    <w:pPr>
      <w:keepNext/>
      <w:keepLines/>
      <w:pageBreakBefore/>
      <w:spacing w:after="120" w:line="240" w:lineRule="auto"/>
      <w:ind w:firstLine="709"/>
      <w:jc w:val="center"/>
      <w:outlineLvl w:val="0"/>
    </w:pPr>
    <w:rPr>
      <w:rFonts w:eastAsia="Times New Roman"/>
      <w:b/>
      <w:bCs/>
      <w:caps w:val="0"/>
      <w:sz w:val="32"/>
    </w:rPr>
  </w:style>
  <w:style w:type="paragraph" w:styleId="2">
    <w:name w:val="heading 2"/>
    <w:basedOn w:val="a"/>
    <w:next w:val="a"/>
    <w:link w:val="20"/>
    <w:uiPriority w:val="99"/>
    <w:unhideWhenUsed/>
    <w:qFormat/>
    <w:rsid w:val="00B31623"/>
    <w:pPr>
      <w:keepNext/>
      <w:spacing w:before="240" w:after="60"/>
      <w:outlineLvl w:val="1"/>
    </w:pPr>
    <w:rPr>
      <w:rFonts w:ascii="Cambria" w:eastAsia="Times New Roman" w:hAnsi="Cambria"/>
      <w:b/>
      <w:bCs/>
      <w:i/>
      <w:iCs/>
    </w:rPr>
  </w:style>
  <w:style w:type="paragraph" w:styleId="3">
    <w:name w:val="heading 3"/>
    <w:basedOn w:val="a"/>
    <w:next w:val="a"/>
    <w:link w:val="30"/>
    <w:uiPriority w:val="99"/>
    <w:qFormat/>
    <w:rsid w:val="00B31623"/>
    <w:pPr>
      <w:keepNext/>
      <w:spacing w:before="120" w:after="60" w:line="240" w:lineRule="auto"/>
      <w:ind w:firstLine="709"/>
      <w:jc w:val="center"/>
      <w:outlineLvl w:val="2"/>
    </w:pPr>
    <w:rPr>
      <w:rFonts w:eastAsia="Times New Roman" w:cs="Arial"/>
      <w:b/>
      <w:bCs/>
      <w:caps w:val="0"/>
      <w:szCs w:val="26"/>
    </w:rPr>
  </w:style>
  <w:style w:type="paragraph" w:styleId="5">
    <w:name w:val="heading 5"/>
    <w:basedOn w:val="a"/>
    <w:next w:val="a"/>
    <w:link w:val="50"/>
    <w:qFormat/>
    <w:rsid w:val="00B31623"/>
    <w:pPr>
      <w:keepNext/>
      <w:widowControl w:val="0"/>
      <w:autoSpaceDE w:val="0"/>
      <w:autoSpaceDN w:val="0"/>
      <w:adjustRightInd w:val="0"/>
      <w:spacing w:after="0" w:line="360" w:lineRule="exact"/>
      <w:jc w:val="right"/>
      <w:outlineLvl w:val="4"/>
    </w:pPr>
    <w:rPr>
      <w:rFonts w:eastAsia="Times New Roman"/>
      <w:caps w:val="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1623"/>
    <w:rPr>
      <w:rFonts w:ascii="Times New Roman" w:eastAsia="Times New Roman" w:hAnsi="Times New Roman" w:cs="Times New Roman"/>
      <w:b/>
      <w:bCs/>
      <w:kern w:val="0"/>
      <w:sz w:val="32"/>
      <w:szCs w:val="28"/>
      <w:lang w:val="uk-UA"/>
      <w14:ligatures w14:val="none"/>
    </w:rPr>
  </w:style>
  <w:style w:type="character" w:customStyle="1" w:styleId="20">
    <w:name w:val="Заголовок 2 Знак"/>
    <w:basedOn w:val="a0"/>
    <w:link w:val="2"/>
    <w:uiPriority w:val="99"/>
    <w:rsid w:val="00B31623"/>
    <w:rPr>
      <w:rFonts w:ascii="Cambria" w:eastAsia="Times New Roman" w:hAnsi="Cambria" w:cs="Times New Roman"/>
      <w:b/>
      <w:bCs/>
      <w:i/>
      <w:iCs/>
      <w:caps/>
      <w:kern w:val="0"/>
      <w:sz w:val="28"/>
      <w:szCs w:val="28"/>
      <w:lang w:val="uk-UA"/>
      <w14:ligatures w14:val="none"/>
    </w:rPr>
  </w:style>
  <w:style w:type="character" w:customStyle="1" w:styleId="30">
    <w:name w:val="Заголовок 3 Знак"/>
    <w:basedOn w:val="a0"/>
    <w:link w:val="3"/>
    <w:uiPriority w:val="99"/>
    <w:rsid w:val="00B31623"/>
    <w:rPr>
      <w:rFonts w:ascii="Times New Roman" w:eastAsia="Times New Roman" w:hAnsi="Times New Roman" w:cs="Arial"/>
      <w:b/>
      <w:bCs/>
      <w:kern w:val="0"/>
      <w:sz w:val="28"/>
      <w:szCs w:val="26"/>
      <w:lang w:val="uk-UA"/>
      <w14:ligatures w14:val="none"/>
    </w:rPr>
  </w:style>
  <w:style w:type="character" w:customStyle="1" w:styleId="50">
    <w:name w:val="Заголовок 5 Знак"/>
    <w:basedOn w:val="a0"/>
    <w:link w:val="5"/>
    <w:rsid w:val="00B31623"/>
    <w:rPr>
      <w:rFonts w:ascii="Times New Roman" w:eastAsia="Times New Roman" w:hAnsi="Times New Roman" w:cs="Times New Roman"/>
      <w:kern w:val="0"/>
      <w:sz w:val="28"/>
      <w:szCs w:val="20"/>
      <w:lang w:val="uk-UA" w:eastAsia="x-none"/>
      <w14:ligatures w14:val="none"/>
    </w:rPr>
  </w:style>
  <w:style w:type="paragraph" w:styleId="a3">
    <w:name w:val="Balloon Text"/>
    <w:basedOn w:val="a"/>
    <w:link w:val="a4"/>
    <w:uiPriority w:val="99"/>
    <w:semiHidden/>
    <w:unhideWhenUsed/>
    <w:rsid w:val="00B31623"/>
    <w:pPr>
      <w:spacing w:after="0" w:line="240" w:lineRule="auto"/>
    </w:pPr>
    <w:rPr>
      <w:rFonts w:ascii="Tahoma" w:hAnsi="Tahoma"/>
      <w:caps w:val="0"/>
      <w:sz w:val="16"/>
      <w:szCs w:val="16"/>
      <w:lang w:val="x-none"/>
    </w:rPr>
  </w:style>
  <w:style w:type="character" w:customStyle="1" w:styleId="a4">
    <w:name w:val="Текст выноски Знак"/>
    <w:basedOn w:val="a0"/>
    <w:link w:val="a3"/>
    <w:uiPriority w:val="99"/>
    <w:semiHidden/>
    <w:rsid w:val="00B31623"/>
    <w:rPr>
      <w:rFonts w:ascii="Tahoma" w:eastAsia="Calibri" w:hAnsi="Tahoma" w:cs="Times New Roman"/>
      <w:kern w:val="0"/>
      <w:sz w:val="16"/>
      <w:szCs w:val="16"/>
      <w:lang w:val="x-none"/>
      <w14:ligatures w14:val="none"/>
    </w:rPr>
  </w:style>
  <w:style w:type="paragraph" w:styleId="a5">
    <w:name w:val="header"/>
    <w:basedOn w:val="a"/>
    <w:link w:val="a6"/>
    <w:unhideWhenUsed/>
    <w:rsid w:val="00B31623"/>
    <w:pPr>
      <w:tabs>
        <w:tab w:val="center" w:pos="4677"/>
        <w:tab w:val="right" w:pos="9355"/>
      </w:tabs>
      <w:spacing w:after="0" w:line="240" w:lineRule="auto"/>
    </w:pPr>
    <w:rPr>
      <w:rFonts w:ascii="Calibri" w:hAnsi="Calibri"/>
      <w:caps w:val="0"/>
      <w:sz w:val="22"/>
      <w:szCs w:val="22"/>
      <w:lang w:val="x-none"/>
    </w:rPr>
  </w:style>
  <w:style w:type="character" w:customStyle="1" w:styleId="a6">
    <w:name w:val="Верхний колонтитул Знак"/>
    <w:basedOn w:val="a0"/>
    <w:link w:val="a5"/>
    <w:rsid w:val="00B31623"/>
    <w:rPr>
      <w:rFonts w:ascii="Calibri" w:eastAsia="Calibri" w:hAnsi="Calibri" w:cs="Times New Roman"/>
      <w:kern w:val="0"/>
      <w:sz w:val="22"/>
      <w:szCs w:val="22"/>
      <w:lang w:val="x-none"/>
      <w14:ligatures w14:val="none"/>
    </w:rPr>
  </w:style>
  <w:style w:type="paragraph" w:styleId="a7">
    <w:name w:val="footer"/>
    <w:basedOn w:val="a"/>
    <w:link w:val="a8"/>
    <w:unhideWhenUsed/>
    <w:rsid w:val="00B31623"/>
    <w:pPr>
      <w:tabs>
        <w:tab w:val="center" w:pos="4677"/>
        <w:tab w:val="right" w:pos="9355"/>
      </w:tabs>
      <w:spacing w:after="0" w:line="240" w:lineRule="auto"/>
    </w:pPr>
    <w:rPr>
      <w:rFonts w:ascii="Calibri" w:hAnsi="Calibri"/>
      <w:caps w:val="0"/>
      <w:sz w:val="22"/>
      <w:szCs w:val="22"/>
      <w:lang w:val="x-none"/>
    </w:rPr>
  </w:style>
  <w:style w:type="character" w:customStyle="1" w:styleId="a8">
    <w:name w:val="Нижний колонтитул Знак"/>
    <w:basedOn w:val="a0"/>
    <w:link w:val="a7"/>
    <w:rsid w:val="00B31623"/>
    <w:rPr>
      <w:rFonts w:ascii="Calibri" w:eastAsia="Calibri" w:hAnsi="Calibri" w:cs="Times New Roman"/>
      <w:kern w:val="0"/>
      <w:sz w:val="22"/>
      <w:szCs w:val="22"/>
      <w:lang w:val="x-none"/>
      <w14:ligatures w14:val="none"/>
    </w:rPr>
  </w:style>
  <w:style w:type="character" w:styleId="a9">
    <w:name w:val="Strong"/>
    <w:uiPriority w:val="22"/>
    <w:qFormat/>
    <w:rsid w:val="00B31623"/>
    <w:rPr>
      <w:b/>
      <w:bCs/>
    </w:rPr>
  </w:style>
  <w:style w:type="paragraph" w:customStyle="1" w:styleId="aa">
    <w:basedOn w:val="a"/>
    <w:next w:val="ab"/>
    <w:uiPriority w:val="99"/>
    <w:unhideWhenUsed/>
    <w:rsid w:val="00B31623"/>
    <w:pPr>
      <w:spacing w:before="100" w:beforeAutospacing="1" w:after="100" w:afterAutospacing="1" w:line="240" w:lineRule="auto"/>
    </w:pPr>
    <w:rPr>
      <w:rFonts w:eastAsia="Times New Roman"/>
      <w:caps w:val="0"/>
      <w:sz w:val="24"/>
      <w:szCs w:val="24"/>
      <w:lang w:eastAsia="ru-RU"/>
    </w:rPr>
  </w:style>
  <w:style w:type="character" w:customStyle="1" w:styleId="variant">
    <w:name w:val="variant"/>
    <w:basedOn w:val="a0"/>
    <w:rsid w:val="00B31623"/>
  </w:style>
  <w:style w:type="character" w:customStyle="1" w:styleId="unknown">
    <w:name w:val="unknown"/>
    <w:basedOn w:val="a0"/>
    <w:rsid w:val="00B31623"/>
  </w:style>
  <w:style w:type="paragraph" w:styleId="ac">
    <w:name w:val="List Paragraph"/>
    <w:basedOn w:val="a"/>
    <w:uiPriority w:val="34"/>
    <w:qFormat/>
    <w:rsid w:val="00B31623"/>
    <w:pPr>
      <w:widowControl w:val="0"/>
      <w:autoSpaceDE w:val="0"/>
      <w:autoSpaceDN w:val="0"/>
      <w:adjustRightInd w:val="0"/>
      <w:spacing w:after="0" w:line="240" w:lineRule="auto"/>
      <w:ind w:left="720"/>
      <w:contextualSpacing/>
    </w:pPr>
    <w:rPr>
      <w:rFonts w:eastAsia="Times New Roman"/>
      <w:caps w:val="0"/>
      <w:sz w:val="20"/>
      <w:szCs w:val="20"/>
      <w:lang w:eastAsia="ru-RU"/>
    </w:rPr>
  </w:style>
  <w:style w:type="paragraph" w:styleId="21">
    <w:name w:val="Body Text Indent 2"/>
    <w:basedOn w:val="a"/>
    <w:link w:val="22"/>
    <w:rsid w:val="00B31623"/>
    <w:pPr>
      <w:widowControl w:val="0"/>
      <w:autoSpaceDE w:val="0"/>
      <w:autoSpaceDN w:val="0"/>
      <w:adjustRightInd w:val="0"/>
      <w:spacing w:after="120" w:line="480" w:lineRule="auto"/>
      <w:ind w:left="283"/>
    </w:pPr>
    <w:rPr>
      <w:rFonts w:eastAsia="Times New Roman"/>
      <w:caps w:val="0"/>
      <w:sz w:val="20"/>
      <w:szCs w:val="20"/>
      <w:lang w:val="x-none" w:eastAsia="x-none"/>
    </w:rPr>
  </w:style>
  <w:style w:type="character" w:customStyle="1" w:styleId="22">
    <w:name w:val="Основной текст с отступом 2 Знак"/>
    <w:basedOn w:val="a0"/>
    <w:link w:val="21"/>
    <w:rsid w:val="00B31623"/>
    <w:rPr>
      <w:rFonts w:ascii="Times New Roman" w:eastAsia="Times New Roman" w:hAnsi="Times New Roman" w:cs="Times New Roman"/>
      <w:kern w:val="0"/>
      <w:sz w:val="20"/>
      <w:szCs w:val="20"/>
      <w:lang w:val="x-none" w:eastAsia="x-none"/>
      <w14:ligatures w14:val="none"/>
    </w:rPr>
  </w:style>
  <w:style w:type="table" w:styleId="ad">
    <w:name w:val="Table Grid"/>
    <w:basedOn w:val="a1"/>
    <w:uiPriority w:val="99"/>
    <w:rsid w:val="00B31623"/>
    <w:rPr>
      <w:rFonts w:ascii="Calibri" w:eastAsia="Calibri" w:hAnsi="Calibri" w:cs="Times New Roman"/>
      <w:kern w:val="0"/>
      <w:sz w:val="22"/>
      <w:szCs w:val="22"/>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laceholder Text"/>
    <w:uiPriority w:val="99"/>
    <w:semiHidden/>
    <w:rsid w:val="00B31623"/>
    <w:rPr>
      <w:color w:val="808080"/>
    </w:rPr>
  </w:style>
  <w:style w:type="character" w:styleId="af">
    <w:name w:val="page number"/>
    <w:basedOn w:val="a0"/>
    <w:rsid w:val="00B31623"/>
  </w:style>
  <w:style w:type="paragraph" w:styleId="af0">
    <w:name w:val="Body Text"/>
    <w:basedOn w:val="a"/>
    <w:link w:val="af1"/>
    <w:unhideWhenUsed/>
    <w:rsid w:val="00B31623"/>
    <w:pPr>
      <w:spacing w:after="120"/>
    </w:pPr>
    <w:rPr>
      <w:lang w:val="x-none"/>
    </w:rPr>
  </w:style>
  <w:style w:type="character" w:customStyle="1" w:styleId="af1">
    <w:name w:val="Основной текст Знак"/>
    <w:basedOn w:val="a0"/>
    <w:link w:val="af0"/>
    <w:rsid w:val="00B31623"/>
    <w:rPr>
      <w:rFonts w:ascii="Times New Roman" w:eastAsia="Calibri" w:hAnsi="Times New Roman" w:cs="Times New Roman"/>
      <w:caps/>
      <w:kern w:val="0"/>
      <w:sz w:val="28"/>
      <w:szCs w:val="28"/>
      <w:lang w:val="x-none"/>
      <w14:ligatures w14:val="none"/>
    </w:rPr>
  </w:style>
  <w:style w:type="paragraph" w:customStyle="1" w:styleId="11">
    <w:name w:val="Абзац списка1"/>
    <w:basedOn w:val="a"/>
    <w:uiPriority w:val="99"/>
    <w:qFormat/>
    <w:rsid w:val="00B31623"/>
    <w:pPr>
      <w:spacing w:after="0" w:line="240" w:lineRule="auto"/>
      <w:ind w:left="720" w:firstLine="709"/>
      <w:contextualSpacing/>
      <w:jc w:val="both"/>
    </w:pPr>
    <w:rPr>
      <w:rFonts w:eastAsia="Times New Roman"/>
      <w:caps w:val="0"/>
      <w:szCs w:val="22"/>
    </w:rPr>
  </w:style>
  <w:style w:type="paragraph" w:customStyle="1" w:styleId="af2">
    <w:name w:val="Знак Знак Знак"/>
    <w:basedOn w:val="a"/>
    <w:uiPriority w:val="99"/>
    <w:rsid w:val="00B31623"/>
    <w:pPr>
      <w:spacing w:after="0" w:line="240" w:lineRule="auto"/>
      <w:ind w:firstLine="709"/>
      <w:jc w:val="both"/>
    </w:pPr>
    <w:rPr>
      <w:rFonts w:ascii="Arial" w:eastAsia="Times New Roman" w:hAnsi="Arial" w:cs="Arial"/>
      <w:caps w:val="0"/>
      <w:szCs w:val="24"/>
      <w:lang w:val="en-US"/>
    </w:rPr>
  </w:style>
  <w:style w:type="character" w:customStyle="1" w:styleId="apple-converted-space">
    <w:name w:val="apple-converted-space"/>
    <w:rsid w:val="00B31623"/>
    <w:rPr>
      <w:rFonts w:cs="Times New Roman"/>
    </w:rPr>
  </w:style>
  <w:style w:type="paragraph" w:customStyle="1" w:styleId="Default">
    <w:name w:val="Default"/>
    <w:uiPriority w:val="99"/>
    <w:rsid w:val="00B31623"/>
    <w:pPr>
      <w:autoSpaceDE w:val="0"/>
      <w:autoSpaceDN w:val="0"/>
      <w:adjustRightInd w:val="0"/>
    </w:pPr>
    <w:rPr>
      <w:rFonts w:ascii="Times New Roman" w:eastAsia="Times New Roman" w:hAnsi="Times New Roman" w:cs="Times New Roman"/>
      <w:color w:val="000000"/>
      <w:kern w:val="0"/>
      <w14:ligatures w14:val="none"/>
    </w:rPr>
  </w:style>
  <w:style w:type="paragraph" w:styleId="af3">
    <w:name w:val="endnote text"/>
    <w:basedOn w:val="a"/>
    <w:link w:val="af4"/>
    <w:uiPriority w:val="99"/>
    <w:semiHidden/>
    <w:rsid w:val="00B31623"/>
    <w:pPr>
      <w:spacing w:after="0" w:line="240" w:lineRule="auto"/>
      <w:ind w:firstLine="709"/>
      <w:jc w:val="both"/>
    </w:pPr>
    <w:rPr>
      <w:rFonts w:eastAsia="Times New Roman"/>
      <w:caps w:val="0"/>
      <w:sz w:val="20"/>
      <w:szCs w:val="20"/>
    </w:rPr>
  </w:style>
  <w:style w:type="character" w:customStyle="1" w:styleId="af4">
    <w:name w:val="Текст концевой сноски Знак"/>
    <w:basedOn w:val="a0"/>
    <w:link w:val="af3"/>
    <w:uiPriority w:val="99"/>
    <w:semiHidden/>
    <w:rsid w:val="00B31623"/>
    <w:rPr>
      <w:rFonts w:ascii="Times New Roman" w:eastAsia="Times New Roman" w:hAnsi="Times New Roman" w:cs="Times New Roman"/>
      <w:kern w:val="0"/>
      <w:sz w:val="20"/>
      <w:szCs w:val="20"/>
      <w:lang w:val="uk-UA"/>
      <w14:ligatures w14:val="none"/>
    </w:rPr>
  </w:style>
  <w:style w:type="character" w:styleId="af5">
    <w:name w:val="endnote reference"/>
    <w:uiPriority w:val="99"/>
    <w:semiHidden/>
    <w:rsid w:val="00B31623"/>
    <w:rPr>
      <w:rFonts w:cs="Times New Roman"/>
      <w:vertAlign w:val="superscript"/>
    </w:rPr>
  </w:style>
  <w:style w:type="paragraph" w:styleId="12">
    <w:name w:val="toc 1"/>
    <w:basedOn w:val="a"/>
    <w:next w:val="a"/>
    <w:autoRedefine/>
    <w:uiPriority w:val="99"/>
    <w:semiHidden/>
    <w:rsid w:val="00B31623"/>
    <w:pPr>
      <w:tabs>
        <w:tab w:val="left" w:leader="dot" w:pos="9180"/>
        <w:tab w:val="right" w:leader="dot" w:pos="9627"/>
      </w:tabs>
      <w:spacing w:before="120" w:after="120" w:line="240" w:lineRule="auto"/>
      <w:jc w:val="both"/>
    </w:pPr>
    <w:rPr>
      <w:rFonts w:eastAsia="Times New Roman"/>
      <w:caps w:val="0"/>
      <w:szCs w:val="22"/>
    </w:rPr>
  </w:style>
  <w:style w:type="paragraph" w:styleId="23">
    <w:name w:val="toc 2"/>
    <w:basedOn w:val="a"/>
    <w:next w:val="a"/>
    <w:autoRedefine/>
    <w:uiPriority w:val="99"/>
    <w:semiHidden/>
    <w:rsid w:val="00B31623"/>
    <w:pPr>
      <w:tabs>
        <w:tab w:val="right" w:leader="dot" w:pos="9627"/>
      </w:tabs>
      <w:spacing w:before="120" w:after="0" w:line="240" w:lineRule="auto"/>
      <w:ind w:left="221" w:firstLine="709"/>
      <w:jc w:val="both"/>
    </w:pPr>
    <w:rPr>
      <w:rFonts w:eastAsia="Times New Roman"/>
      <w:caps w:val="0"/>
      <w:szCs w:val="22"/>
    </w:rPr>
  </w:style>
  <w:style w:type="paragraph" w:styleId="31">
    <w:name w:val="toc 3"/>
    <w:basedOn w:val="a"/>
    <w:next w:val="a"/>
    <w:autoRedefine/>
    <w:uiPriority w:val="99"/>
    <w:semiHidden/>
    <w:rsid w:val="00B31623"/>
    <w:pPr>
      <w:spacing w:after="0" w:line="240" w:lineRule="auto"/>
      <w:ind w:left="442" w:firstLine="709"/>
      <w:jc w:val="both"/>
    </w:pPr>
    <w:rPr>
      <w:rFonts w:eastAsia="Times New Roman"/>
      <w:caps w:val="0"/>
      <w:szCs w:val="22"/>
    </w:rPr>
  </w:style>
  <w:style w:type="character" w:customStyle="1" w:styleId="xfm53590021">
    <w:name w:val="xfm_53590021"/>
    <w:uiPriority w:val="99"/>
    <w:rsid w:val="00B31623"/>
    <w:rPr>
      <w:rFonts w:cs="Times New Roman"/>
    </w:rPr>
  </w:style>
  <w:style w:type="character" w:customStyle="1" w:styleId="24">
    <w:name w:val="Основной текст (2)"/>
    <w:uiPriority w:val="99"/>
    <w:rsid w:val="00B31623"/>
    <w:rPr>
      <w:rFonts w:ascii="Times New Roman" w:hAnsi="Times New Roman" w:cs="Times New Roman"/>
      <w:spacing w:val="-5"/>
      <w:sz w:val="17"/>
      <w:szCs w:val="17"/>
    </w:rPr>
  </w:style>
  <w:style w:type="character" w:customStyle="1" w:styleId="af6">
    <w:name w:val="Основной текст_"/>
    <w:link w:val="190"/>
    <w:uiPriority w:val="99"/>
    <w:locked/>
    <w:rsid w:val="00B31623"/>
    <w:rPr>
      <w:sz w:val="18"/>
      <w:szCs w:val="18"/>
      <w:shd w:val="clear" w:color="auto" w:fill="FFFFFF"/>
    </w:rPr>
  </w:style>
  <w:style w:type="paragraph" w:customStyle="1" w:styleId="190">
    <w:name w:val="Основной текст190"/>
    <w:basedOn w:val="a"/>
    <w:link w:val="af6"/>
    <w:uiPriority w:val="99"/>
    <w:rsid w:val="00B31623"/>
    <w:pPr>
      <w:shd w:val="clear" w:color="auto" w:fill="FFFFFF"/>
      <w:spacing w:after="0" w:line="240" w:lineRule="exact"/>
      <w:ind w:hanging="280"/>
      <w:jc w:val="both"/>
    </w:pPr>
    <w:rPr>
      <w:rFonts w:asciiTheme="minorHAnsi" w:eastAsiaTheme="minorHAnsi" w:hAnsiTheme="minorHAnsi" w:cstheme="minorBidi"/>
      <w:caps w:val="0"/>
      <w:kern w:val="2"/>
      <w:sz w:val="18"/>
      <w:szCs w:val="18"/>
      <w:shd w:val="clear" w:color="auto" w:fill="FFFFFF"/>
      <w14:ligatures w14:val="standardContextual"/>
    </w:rPr>
  </w:style>
  <w:style w:type="character" w:customStyle="1" w:styleId="51">
    <w:name w:val="Основной текст (5)"/>
    <w:uiPriority w:val="99"/>
    <w:rsid w:val="00B31623"/>
    <w:rPr>
      <w:rFonts w:ascii="Times New Roman" w:hAnsi="Times New Roman" w:cs="Times New Roman"/>
      <w:spacing w:val="-2"/>
      <w:sz w:val="18"/>
      <w:szCs w:val="18"/>
    </w:rPr>
  </w:style>
  <w:style w:type="character" w:customStyle="1" w:styleId="32">
    <w:name w:val="Основной текст3"/>
    <w:basedOn w:val="af6"/>
    <w:uiPriority w:val="99"/>
    <w:rsid w:val="00B31623"/>
    <w:rPr>
      <w:sz w:val="18"/>
      <w:szCs w:val="18"/>
      <w:shd w:val="clear" w:color="auto" w:fill="FFFFFF"/>
    </w:rPr>
  </w:style>
  <w:style w:type="character" w:styleId="af7">
    <w:name w:val="Hyperlink"/>
    <w:uiPriority w:val="99"/>
    <w:rsid w:val="00B31623"/>
    <w:rPr>
      <w:rFonts w:cs="Times New Roman"/>
      <w:color w:val="0000FF"/>
      <w:u w:val="single"/>
    </w:rPr>
  </w:style>
  <w:style w:type="character" w:customStyle="1" w:styleId="hps">
    <w:name w:val="hps"/>
    <w:basedOn w:val="a0"/>
    <w:rsid w:val="00B31623"/>
  </w:style>
  <w:style w:type="paragraph" w:customStyle="1" w:styleId="Style31">
    <w:name w:val="Style31"/>
    <w:basedOn w:val="a"/>
    <w:rsid w:val="00B31623"/>
    <w:pPr>
      <w:widowControl w:val="0"/>
      <w:autoSpaceDE w:val="0"/>
      <w:autoSpaceDN w:val="0"/>
      <w:adjustRightInd w:val="0"/>
      <w:spacing w:after="0" w:line="240" w:lineRule="exact"/>
      <w:ind w:firstLine="288"/>
      <w:jc w:val="both"/>
    </w:pPr>
    <w:rPr>
      <w:rFonts w:eastAsia="Times New Roman"/>
      <w:caps w:val="0"/>
      <w:sz w:val="24"/>
      <w:szCs w:val="24"/>
      <w:lang w:eastAsia="ru-RU"/>
    </w:rPr>
  </w:style>
  <w:style w:type="paragraph" w:customStyle="1" w:styleId="Style34">
    <w:name w:val="Style34"/>
    <w:basedOn w:val="a"/>
    <w:rsid w:val="00B31623"/>
    <w:pPr>
      <w:widowControl w:val="0"/>
      <w:autoSpaceDE w:val="0"/>
      <w:autoSpaceDN w:val="0"/>
      <w:adjustRightInd w:val="0"/>
      <w:spacing w:after="0" w:line="240" w:lineRule="auto"/>
    </w:pPr>
    <w:rPr>
      <w:rFonts w:eastAsia="Times New Roman"/>
      <w:caps w:val="0"/>
      <w:sz w:val="24"/>
      <w:szCs w:val="24"/>
      <w:lang w:eastAsia="ru-RU"/>
    </w:rPr>
  </w:style>
  <w:style w:type="paragraph" w:customStyle="1" w:styleId="Style44">
    <w:name w:val="Style44"/>
    <w:basedOn w:val="a"/>
    <w:rsid w:val="00B31623"/>
    <w:pPr>
      <w:widowControl w:val="0"/>
      <w:autoSpaceDE w:val="0"/>
      <w:autoSpaceDN w:val="0"/>
      <w:adjustRightInd w:val="0"/>
      <w:spacing w:after="0" w:line="240" w:lineRule="exact"/>
    </w:pPr>
    <w:rPr>
      <w:rFonts w:eastAsia="Times New Roman"/>
      <w:caps w:val="0"/>
      <w:sz w:val="24"/>
      <w:szCs w:val="24"/>
      <w:lang w:eastAsia="ru-RU"/>
    </w:rPr>
  </w:style>
  <w:style w:type="character" w:customStyle="1" w:styleId="FontStyle138">
    <w:name w:val="Font Style138"/>
    <w:rsid w:val="00B31623"/>
    <w:rPr>
      <w:rFonts w:ascii="Times New Roman" w:hAnsi="Times New Roman" w:cs="Times New Roman"/>
      <w:b/>
      <w:bCs/>
      <w:sz w:val="18"/>
      <w:szCs w:val="18"/>
    </w:rPr>
  </w:style>
  <w:style w:type="character" w:customStyle="1" w:styleId="FontStyle146">
    <w:name w:val="Font Style146"/>
    <w:rsid w:val="00B31623"/>
    <w:rPr>
      <w:rFonts w:ascii="Times New Roman" w:hAnsi="Times New Roman" w:cs="Times New Roman"/>
      <w:b/>
      <w:bCs/>
      <w:sz w:val="20"/>
      <w:szCs w:val="20"/>
    </w:rPr>
  </w:style>
  <w:style w:type="character" w:customStyle="1" w:styleId="FontStyle147">
    <w:name w:val="Font Style147"/>
    <w:rsid w:val="00B31623"/>
    <w:rPr>
      <w:rFonts w:ascii="Times New Roman" w:hAnsi="Times New Roman" w:cs="Times New Roman"/>
      <w:sz w:val="18"/>
      <w:szCs w:val="18"/>
    </w:rPr>
  </w:style>
  <w:style w:type="paragraph" w:styleId="af8">
    <w:name w:val="Body Text Indent"/>
    <w:basedOn w:val="a"/>
    <w:link w:val="af9"/>
    <w:rsid w:val="00B31623"/>
    <w:pPr>
      <w:widowControl w:val="0"/>
      <w:tabs>
        <w:tab w:val="left" w:pos="864"/>
        <w:tab w:val="left" w:pos="1008"/>
        <w:tab w:val="left" w:pos="1440"/>
        <w:tab w:val="left" w:pos="1728"/>
        <w:tab w:val="left" w:pos="2736"/>
        <w:tab w:val="left" w:pos="3024"/>
      </w:tabs>
      <w:spacing w:after="480" w:line="240" w:lineRule="auto"/>
      <w:ind w:left="3024" w:hanging="3024"/>
    </w:pPr>
    <w:rPr>
      <w:rFonts w:ascii="Courier New" w:hAnsi="Courier New"/>
      <w:b/>
      <w:caps w:val="0"/>
      <w:sz w:val="40"/>
      <w:szCs w:val="20"/>
      <w:u w:val="single"/>
      <w:lang w:eastAsia="ru-RU"/>
    </w:rPr>
  </w:style>
  <w:style w:type="character" w:customStyle="1" w:styleId="af9">
    <w:name w:val="Основной текст с отступом Знак"/>
    <w:basedOn w:val="a0"/>
    <w:link w:val="af8"/>
    <w:rsid w:val="00B31623"/>
    <w:rPr>
      <w:rFonts w:ascii="Courier New" w:eastAsia="Calibri" w:hAnsi="Courier New" w:cs="Times New Roman"/>
      <w:b/>
      <w:kern w:val="0"/>
      <w:sz w:val="40"/>
      <w:szCs w:val="20"/>
      <w:u w:val="single"/>
      <w:lang w:val="uk-UA" w:eastAsia="ru-RU"/>
      <w14:ligatures w14:val="none"/>
    </w:rPr>
  </w:style>
  <w:style w:type="paragraph" w:customStyle="1" w:styleId="CharChar">
    <w:name w:val="Char Знак Знак Char Знак Знак Знак Знак Знак Знак Знак Знак Знак Знак Знак Знак Знак"/>
    <w:basedOn w:val="a"/>
    <w:rsid w:val="00B31623"/>
    <w:pPr>
      <w:spacing w:after="0" w:line="240" w:lineRule="auto"/>
    </w:pPr>
    <w:rPr>
      <w:rFonts w:ascii="Verdana" w:eastAsia="Times New Roman" w:hAnsi="Verdana"/>
      <w:caps w:val="0"/>
      <w:sz w:val="20"/>
      <w:szCs w:val="20"/>
      <w:lang w:val="en-US"/>
    </w:rPr>
  </w:style>
  <w:style w:type="paragraph" w:styleId="afa">
    <w:name w:val="Revision"/>
    <w:hidden/>
    <w:uiPriority w:val="99"/>
    <w:semiHidden/>
    <w:rsid w:val="00B31623"/>
    <w:rPr>
      <w:rFonts w:ascii="Times New Roman" w:eastAsia="Calibri" w:hAnsi="Times New Roman" w:cs="Times New Roman"/>
      <w:caps/>
      <w:kern w:val="0"/>
      <w:sz w:val="28"/>
      <w:szCs w:val="28"/>
      <w:lang w:val="uk-UA"/>
      <w14:ligatures w14:val="none"/>
    </w:rPr>
  </w:style>
  <w:style w:type="paragraph" w:styleId="33">
    <w:name w:val="Body Text Indent 3"/>
    <w:basedOn w:val="a"/>
    <w:link w:val="34"/>
    <w:uiPriority w:val="99"/>
    <w:semiHidden/>
    <w:unhideWhenUsed/>
    <w:rsid w:val="00B31623"/>
    <w:pPr>
      <w:spacing w:after="120"/>
      <w:ind w:left="283"/>
    </w:pPr>
    <w:rPr>
      <w:sz w:val="16"/>
      <w:szCs w:val="16"/>
    </w:rPr>
  </w:style>
  <w:style w:type="character" w:customStyle="1" w:styleId="34">
    <w:name w:val="Основной текст с отступом 3 Знак"/>
    <w:basedOn w:val="a0"/>
    <w:link w:val="33"/>
    <w:uiPriority w:val="99"/>
    <w:semiHidden/>
    <w:rsid w:val="00B31623"/>
    <w:rPr>
      <w:rFonts w:ascii="Times New Roman" w:eastAsia="Calibri" w:hAnsi="Times New Roman" w:cs="Times New Roman"/>
      <w:caps/>
      <w:kern w:val="0"/>
      <w:sz w:val="16"/>
      <w:szCs w:val="16"/>
      <w:lang w:val="uk-UA"/>
      <w14:ligatures w14:val="none"/>
    </w:rPr>
  </w:style>
  <w:style w:type="paragraph" w:styleId="ab">
    <w:name w:val="Normal (Web)"/>
    <w:basedOn w:val="a"/>
    <w:uiPriority w:val="99"/>
    <w:unhideWhenUsed/>
    <w:rsid w:val="00B316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357776">
      <w:bodyDiv w:val="1"/>
      <w:marLeft w:val="0"/>
      <w:marRight w:val="0"/>
      <w:marTop w:val="0"/>
      <w:marBottom w:val="0"/>
      <w:divBdr>
        <w:top w:val="none" w:sz="0" w:space="0" w:color="auto"/>
        <w:left w:val="none" w:sz="0" w:space="0" w:color="auto"/>
        <w:bottom w:val="none" w:sz="0" w:space="0" w:color="auto"/>
        <w:right w:val="none" w:sz="0" w:space="0" w:color="auto"/>
      </w:divBdr>
      <w:divsChild>
        <w:div w:id="575170191">
          <w:marLeft w:val="0"/>
          <w:marRight w:val="0"/>
          <w:marTop w:val="0"/>
          <w:marBottom w:val="0"/>
          <w:divBdr>
            <w:top w:val="none" w:sz="0" w:space="0" w:color="auto"/>
            <w:left w:val="none" w:sz="0" w:space="0" w:color="auto"/>
            <w:bottom w:val="none" w:sz="0" w:space="0" w:color="auto"/>
            <w:right w:val="none" w:sz="0" w:space="0" w:color="auto"/>
          </w:divBdr>
          <w:divsChild>
            <w:div w:id="1781948457">
              <w:marLeft w:val="0"/>
              <w:marRight w:val="0"/>
              <w:marTop w:val="0"/>
              <w:marBottom w:val="0"/>
              <w:divBdr>
                <w:top w:val="none" w:sz="0" w:space="0" w:color="auto"/>
                <w:left w:val="none" w:sz="0" w:space="0" w:color="auto"/>
                <w:bottom w:val="none" w:sz="0" w:space="0" w:color="auto"/>
                <w:right w:val="none" w:sz="0" w:space="0" w:color="auto"/>
              </w:divBdr>
              <w:divsChild>
                <w:div w:id="9286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640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15">
          <w:marLeft w:val="0"/>
          <w:marRight w:val="0"/>
          <w:marTop w:val="0"/>
          <w:marBottom w:val="0"/>
          <w:divBdr>
            <w:top w:val="none" w:sz="0" w:space="0" w:color="auto"/>
            <w:left w:val="none" w:sz="0" w:space="0" w:color="auto"/>
            <w:bottom w:val="none" w:sz="0" w:space="0" w:color="auto"/>
            <w:right w:val="none" w:sz="0" w:space="0" w:color="auto"/>
          </w:divBdr>
          <w:divsChild>
            <w:div w:id="604848676">
              <w:marLeft w:val="0"/>
              <w:marRight w:val="0"/>
              <w:marTop w:val="0"/>
              <w:marBottom w:val="0"/>
              <w:divBdr>
                <w:top w:val="none" w:sz="0" w:space="0" w:color="auto"/>
                <w:left w:val="none" w:sz="0" w:space="0" w:color="auto"/>
                <w:bottom w:val="none" w:sz="0" w:space="0" w:color="auto"/>
                <w:right w:val="none" w:sz="0" w:space="0" w:color="auto"/>
              </w:divBdr>
              <w:divsChild>
                <w:div w:id="2692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43497">
      <w:bodyDiv w:val="1"/>
      <w:marLeft w:val="0"/>
      <w:marRight w:val="0"/>
      <w:marTop w:val="0"/>
      <w:marBottom w:val="0"/>
      <w:divBdr>
        <w:top w:val="none" w:sz="0" w:space="0" w:color="auto"/>
        <w:left w:val="none" w:sz="0" w:space="0" w:color="auto"/>
        <w:bottom w:val="none" w:sz="0" w:space="0" w:color="auto"/>
        <w:right w:val="none" w:sz="0" w:space="0" w:color="auto"/>
      </w:divBdr>
      <w:divsChild>
        <w:div w:id="544096946">
          <w:marLeft w:val="0"/>
          <w:marRight w:val="0"/>
          <w:marTop w:val="0"/>
          <w:marBottom w:val="0"/>
          <w:divBdr>
            <w:top w:val="none" w:sz="0" w:space="0" w:color="auto"/>
            <w:left w:val="none" w:sz="0" w:space="0" w:color="auto"/>
            <w:bottom w:val="none" w:sz="0" w:space="0" w:color="auto"/>
            <w:right w:val="none" w:sz="0" w:space="0" w:color="auto"/>
          </w:divBdr>
          <w:divsChild>
            <w:div w:id="1056276400">
              <w:marLeft w:val="0"/>
              <w:marRight w:val="0"/>
              <w:marTop w:val="0"/>
              <w:marBottom w:val="0"/>
              <w:divBdr>
                <w:top w:val="none" w:sz="0" w:space="0" w:color="auto"/>
                <w:left w:val="none" w:sz="0" w:space="0" w:color="auto"/>
                <w:bottom w:val="none" w:sz="0" w:space="0" w:color="auto"/>
                <w:right w:val="none" w:sz="0" w:space="0" w:color="auto"/>
              </w:divBdr>
              <w:divsChild>
                <w:div w:id="17208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09719">
      <w:bodyDiv w:val="1"/>
      <w:marLeft w:val="0"/>
      <w:marRight w:val="0"/>
      <w:marTop w:val="0"/>
      <w:marBottom w:val="0"/>
      <w:divBdr>
        <w:top w:val="none" w:sz="0" w:space="0" w:color="auto"/>
        <w:left w:val="none" w:sz="0" w:space="0" w:color="auto"/>
        <w:bottom w:val="none" w:sz="0" w:space="0" w:color="auto"/>
        <w:right w:val="none" w:sz="0" w:space="0" w:color="auto"/>
      </w:divBdr>
      <w:divsChild>
        <w:div w:id="811335882">
          <w:marLeft w:val="0"/>
          <w:marRight w:val="0"/>
          <w:marTop w:val="0"/>
          <w:marBottom w:val="0"/>
          <w:divBdr>
            <w:top w:val="none" w:sz="0" w:space="0" w:color="auto"/>
            <w:left w:val="none" w:sz="0" w:space="0" w:color="auto"/>
            <w:bottom w:val="none" w:sz="0" w:space="0" w:color="auto"/>
            <w:right w:val="none" w:sz="0" w:space="0" w:color="auto"/>
          </w:divBdr>
          <w:divsChild>
            <w:div w:id="1531987360">
              <w:marLeft w:val="0"/>
              <w:marRight w:val="0"/>
              <w:marTop w:val="0"/>
              <w:marBottom w:val="0"/>
              <w:divBdr>
                <w:top w:val="none" w:sz="0" w:space="0" w:color="auto"/>
                <w:left w:val="none" w:sz="0" w:space="0" w:color="auto"/>
                <w:bottom w:val="none" w:sz="0" w:space="0" w:color="auto"/>
                <w:right w:val="none" w:sz="0" w:space="0" w:color="auto"/>
              </w:divBdr>
              <w:divsChild>
                <w:div w:id="4608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06031">
      <w:bodyDiv w:val="1"/>
      <w:marLeft w:val="0"/>
      <w:marRight w:val="0"/>
      <w:marTop w:val="0"/>
      <w:marBottom w:val="0"/>
      <w:divBdr>
        <w:top w:val="none" w:sz="0" w:space="0" w:color="auto"/>
        <w:left w:val="none" w:sz="0" w:space="0" w:color="auto"/>
        <w:bottom w:val="none" w:sz="0" w:space="0" w:color="auto"/>
        <w:right w:val="none" w:sz="0" w:space="0" w:color="auto"/>
      </w:divBdr>
      <w:divsChild>
        <w:div w:id="1010334640">
          <w:marLeft w:val="0"/>
          <w:marRight w:val="0"/>
          <w:marTop w:val="0"/>
          <w:marBottom w:val="0"/>
          <w:divBdr>
            <w:top w:val="none" w:sz="0" w:space="0" w:color="auto"/>
            <w:left w:val="none" w:sz="0" w:space="0" w:color="auto"/>
            <w:bottom w:val="none" w:sz="0" w:space="0" w:color="auto"/>
            <w:right w:val="none" w:sz="0" w:space="0" w:color="auto"/>
          </w:divBdr>
          <w:divsChild>
            <w:div w:id="594486056">
              <w:marLeft w:val="0"/>
              <w:marRight w:val="0"/>
              <w:marTop w:val="0"/>
              <w:marBottom w:val="0"/>
              <w:divBdr>
                <w:top w:val="none" w:sz="0" w:space="0" w:color="auto"/>
                <w:left w:val="none" w:sz="0" w:space="0" w:color="auto"/>
                <w:bottom w:val="none" w:sz="0" w:space="0" w:color="auto"/>
                <w:right w:val="none" w:sz="0" w:space="0" w:color="auto"/>
              </w:divBdr>
              <w:divsChild>
                <w:div w:id="3793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58512">
      <w:bodyDiv w:val="1"/>
      <w:marLeft w:val="0"/>
      <w:marRight w:val="0"/>
      <w:marTop w:val="0"/>
      <w:marBottom w:val="0"/>
      <w:divBdr>
        <w:top w:val="none" w:sz="0" w:space="0" w:color="auto"/>
        <w:left w:val="none" w:sz="0" w:space="0" w:color="auto"/>
        <w:bottom w:val="none" w:sz="0" w:space="0" w:color="auto"/>
        <w:right w:val="none" w:sz="0" w:space="0" w:color="auto"/>
      </w:divBdr>
      <w:divsChild>
        <w:div w:id="443961025">
          <w:marLeft w:val="0"/>
          <w:marRight w:val="0"/>
          <w:marTop w:val="0"/>
          <w:marBottom w:val="0"/>
          <w:divBdr>
            <w:top w:val="none" w:sz="0" w:space="0" w:color="auto"/>
            <w:left w:val="none" w:sz="0" w:space="0" w:color="auto"/>
            <w:bottom w:val="none" w:sz="0" w:space="0" w:color="auto"/>
            <w:right w:val="none" w:sz="0" w:space="0" w:color="auto"/>
          </w:divBdr>
          <w:divsChild>
            <w:div w:id="997078724">
              <w:marLeft w:val="0"/>
              <w:marRight w:val="0"/>
              <w:marTop w:val="0"/>
              <w:marBottom w:val="0"/>
              <w:divBdr>
                <w:top w:val="none" w:sz="0" w:space="0" w:color="auto"/>
                <w:left w:val="none" w:sz="0" w:space="0" w:color="auto"/>
                <w:bottom w:val="none" w:sz="0" w:space="0" w:color="auto"/>
                <w:right w:val="none" w:sz="0" w:space="0" w:color="auto"/>
              </w:divBdr>
              <w:divsChild>
                <w:div w:id="19943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95640">
      <w:bodyDiv w:val="1"/>
      <w:marLeft w:val="0"/>
      <w:marRight w:val="0"/>
      <w:marTop w:val="0"/>
      <w:marBottom w:val="0"/>
      <w:divBdr>
        <w:top w:val="none" w:sz="0" w:space="0" w:color="auto"/>
        <w:left w:val="none" w:sz="0" w:space="0" w:color="auto"/>
        <w:bottom w:val="none" w:sz="0" w:space="0" w:color="auto"/>
        <w:right w:val="none" w:sz="0" w:space="0" w:color="auto"/>
      </w:divBdr>
      <w:divsChild>
        <w:div w:id="763307480">
          <w:marLeft w:val="0"/>
          <w:marRight w:val="0"/>
          <w:marTop w:val="0"/>
          <w:marBottom w:val="0"/>
          <w:divBdr>
            <w:top w:val="none" w:sz="0" w:space="0" w:color="auto"/>
            <w:left w:val="none" w:sz="0" w:space="0" w:color="auto"/>
            <w:bottom w:val="none" w:sz="0" w:space="0" w:color="auto"/>
            <w:right w:val="none" w:sz="0" w:space="0" w:color="auto"/>
          </w:divBdr>
          <w:divsChild>
            <w:div w:id="96029425">
              <w:marLeft w:val="0"/>
              <w:marRight w:val="0"/>
              <w:marTop w:val="0"/>
              <w:marBottom w:val="0"/>
              <w:divBdr>
                <w:top w:val="none" w:sz="0" w:space="0" w:color="auto"/>
                <w:left w:val="none" w:sz="0" w:space="0" w:color="auto"/>
                <w:bottom w:val="none" w:sz="0" w:space="0" w:color="auto"/>
                <w:right w:val="none" w:sz="0" w:space="0" w:color="auto"/>
              </w:divBdr>
              <w:divsChild>
                <w:div w:id="779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_____Microsoft_Excel_97-20031.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62</Pages>
  <Words>14890</Words>
  <Characters>84873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113</cp:revision>
  <dcterms:created xsi:type="dcterms:W3CDTF">2024-01-26T11:45:00Z</dcterms:created>
  <dcterms:modified xsi:type="dcterms:W3CDTF">2024-01-29T09:29:00Z</dcterms:modified>
</cp:coreProperties>
</file>