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B9E8B" w14:textId="77777777" w:rsidR="00090F25" w:rsidRDefault="00090F25" w:rsidP="00090F25">
      <w:pPr>
        <w:spacing w:after="0" w:line="240" w:lineRule="auto"/>
        <w:jc w:val="center"/>
        <w:rPr>
          <w:rFonts w:ascii="Times New Roman" w:hAnsi="Times New Roman"/>
          <w:sz w:val="28"/>
          <w:szCs w:val="28"/>
        </w:rPr>
      </w:pPr>
      <w:r w:rsidRPr="001059F9">
        <w:rPr>
          <w:rFonts w:ascii="Times New Roman" w:hAnsi="Times New Roman"/>
          <w:sz w:val="28"/>
          <w:szCs w:val="28"/>
          <w:lang w:val="uk-UA"/>
        </w:rPr>
        <w:t>МІНІСТЕР</w:t>
      </w:r>
      <w:r>
        <w:rPr>
          <w:rFonts w:ascii="Times New Roman" w:hAnsi="Times New Roman"/>
          <w:sz w:val="28"/>
          <w:szCs w:val="28"/>
        </w:rPr>
        <w:t>СТВО ОСВІТИ І НАУКИ УКРАЇНИ</w:t>
      </w:r>
    </w:p>
    <w:p w14:paraId="0E9DF877" w14:textId="77777777" w:rsidR="00090F25" w:rsidRDefault="00090F25" w:rsidP="00090F25">
      <w:pPr>
        <w:spacing w:after="0" w:line="240" w:lineRule="auto"/>
        <w:jc w:val="center"/>
        <w:rPr>
          <w:rFonts w:ascii="Times New Roman" w:hAnsi="Times New Roman"/>
          <w:sz w:val="28"/>
          <w:szCs w:val="28"/>
        </w:rPr>
      </w:pPr>
      <w:r>
        <w:rPr>
          <w:rFonts w:ascii="Times New Roman" w:hAnsi="Times New Roman"/>
          <w:sz w:val="28"/>
          <w:szCs w:val="28"/>
        </w:rPr>
        <w:t>ЗАПОРІЗЬКИЙ НАЦІОНАЛЬНИЙ УНІВЕРСИТЕТ</w:t>
      </w:r>
    </w:p>
    <w:p w14:paraId="5D51A906" w14:textId="77777777" w:rsidR="00090F25" w:rsidRDefault="00090F25" w:rsidP="00090F25">
      <w:pPr>
        <w:spacing w:after="0" w:line="240" w:lineRule="auto"/>
        <w:jc w:val="center"/>
        <w:rPr>
          <w:rFonts w:ascii="Times New Roman" w:hAnsi="Times New Roman"/>
          <w:sz w:val="28"/>
          <w:szCs w:val="28"/>
        </w:rPr>
      </w:pPr>
    </w:p>
    <w:p w14:paraId="20CE2313" w14:textId="77777777" w:rsidR="00090F25" w:rsidRDefault="00090F25" w:rsidP="00090F25">
      <w:pPr>
        <w:spacing w:after="0" w:line="240" w:lineRule="auto"/>
        <w:jc w:val="center"/>
        <w:rPr>
          <w:rFonts w:ascii="Times New Roman" w:hAnsi="Times New Roman"/>
          <w:sz w:val="28"/>
          <w:szCs w:val="28"/>
          <w:lang w:val="uk-UA"/>
        </w:rPr>
      </w:pPr>
      <w:r>
        <w:rPr>
          <w:rFonts w:ascii="Times New Roman" w:hAnsi="Times New Roman"/>
          <w:sz w:val="28"/>
          <w:szCs w:val="28"/>
        </w:rPr>
        <w:t xml:space="preserve">ФАКУЛЬТЕТ </w:t>
      </w:r>
      <w:r>
        <w:rPr>
          <w:rFonts w:ascii="Times New Roman" w:hAnsi="Times New Roman"/>
          <w:sz w:val="28"/>
          <w:szCs w:val="28"/>
          <w:lang w:val="uk-UA"/>
        </w:rPr>
        <w:t>ФІЗИЧНОГО ВИХОВАННЯ, ЗДОРОВ’Я ТА ТУРИЗМУ</w:t>
      </w:r>
    </w:p>
    <w:p w14:paraId="1F2445DA" w14:textId="77777777" w:rsidR="00090F25" w:rsidRDefault="00090F25" w:rsidP="00090F25">
      <w:pPr>
        <w:spacing w:after="0" w:line="240" w:lineRule="auto"/>
        <w:jc w:val="center"/>
        <w:rPr>
          <w:rFonts w:ascii="Times New Roman" w:hAnsi="Times New Roman"/>
          <w:sz w:val="28"/>
          <w:szCs w:val="28"/>
          <w:lang w:val="uk-UA"/>
        </w:rPr>
      </w:pPr>
      <w:r w:rsidRPr="00DA690A">
        <w:rPr>
          <w:rFonts w:ascii="Times New Roman" w:hAnsi="Times New Roman"/>
          <w:sz w:val="28"/>
          <w:szCs w:val="28"/>
          <w:lang w:val="uk-UA"/>
        </w:rPr>
        <w:t xml:space="preserve">КАФЕДРА </w:t>
      </w:r>
      <w:r>
        <w:rPr>
          <w:rFonts w:ascii="Times New Roman" w:hAnsi="Times New Roman"/>
          <w:sz w:val="28"/>
          <w:szCs w:val="28"/>
          <w:lang w:val="uk-UA"/>
        </w:rPr>
        <w:t>ФІЗИЧНОЇ ТЕРАПІЇ, ЕРГОТЕРАПІЇ</w:t>
      </w:r>
    </w:p>
    <w:p w14:paraId="4D988DA4" w14:textId="77777777" w:rsidR="00090F25" w:rsidRDefault="00090F25" w:rsidP="00090F25">
      <w:pPr>
        <w:spacing w:after="0" w:line="240" w:lineRule="auto"/>
        <w:jc w:val="center"/>
        <w:rPr>
          <w:rFonts w:ascii="Times New Roman" w:hAnsi="Times New Roman"/>
          <w:sz w:val="28"/>
          <w:szCs w:val="28"/>
          <w:lang w:val="uk-UA"/>
        </w:rPr>
      </w:pPr>
    </w:p>
    <w:p w14:paraId="707EB76C" w14:textId="77777777" w:rsidR="00090F25" w:rsidRDefault="00090F25" w:rsidP="00090F25">
      <w:pPr>
        <w:spacing w:after="0" w:line="240" w:lineRule="auto"/>
        <w:jc w:val="center"/>
        <w:rPr>
          <w:rFonts w:ascii="Times New Roman" w:hAnsi="Times New Roman"/>
          <w:sz w:val="28"/>
          <w:szCs w:val="28"/>
          <w:lang w:val="uk-UA"/>
        </w:rPr>
      </w:pPr>
    </w:p>
    <w:p w14:paraId="484FAB30" w14:textId="77777777" w:rsidR="00090F25" w:rsidRDefault="00090F25" w:rsidP="00090F25">
      <w:pPr>
        <w:spacing w:after="0" w:line="240" w:lineRule="auto"/>
        <w:jc w:val="center"/>
        <w:rPr>
          <w:rFonts w:ascii="Times New Roman" w:hAnsi="Times New Roman"/>
          <w:sz w:val="28"/>
          <w:szCs w:val="28"/>
          <w:lang w:val="uk-UA"/>
        </w:rPr>
      </w:pPr>
    </w:p>
    <w:p w14:paraId="33671B24" w14:textId="77777777" w:rsidR="00090F25" w:rsidRDefault="00090F25" w:rsidP="00090F25">
      <w:pPr>
        <w:spacing w:after="0" w:line="240" w:lineRule="auto"/>
        <w:jc w:val="center"/>
        <w:rPr>
          <w:rFonts w:ascii="Times New Roman" w:hAnsi="Times New Roman"/>
          <w:sz w:val="28"/>
          <w:szCs w:val="28"/>
          <w:lang w:val="uk-UA"/>
        </w:rPr>
      </w:pPr>
    </w:p>
    <w:p w14:paraId="15891197" w14:textId="77777777" w:rsidR="00090F25" w:rsidRDefault="00090F25" w:rsidP="00090F25">
      <w:pPr>
        <w:spacing w:after="0" w:line="240" w:lineRule="auto"/>
        <w:jc w:val="center"/>
        <w:rPr>
          <w:rFonts w:ascii="Times New Roman" w:hAnsi="Times New Roman"/>
          <w:sz w:val="28"/>
          <w:szCs w:val="28"/>
          <w:lang w:val="uk-UA"/>
        </w:rPr>
      </w:pPr>
    </w:p>
    <w:p w14:paraId="46749BB5" w14:textId="77777777" w:rsidR="00090F25" w:rsidRDefault="00090F25" w:rsidP="00090F25">
      <w:pPr>
        <w:spacing w:after="0" w:line="240" w:lineRule="auto"/>
        <w:jc w:val="center"/>
        <w:rPr>
          <w:rFonts w:ascii="Times New Roman" w:hAnsi="Times New Roman"/>
          <w:sz w:val="28"/>
          <w:szCs w:val="28"/>
          <w:lang w:val="uk-UA"/>
        </w:rPr>
      </w:pPr>
    </w:p>
    <w:p w14:paraId="02863E08" w14:textId="77777777" w:rsidR="00090F25" w:rsidRDefault="00090F25" w:rsidP="00090F25">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Кваліфікаційна робота</w:t>
      </w:r>
    </w:p>
    <w:p w14:paraId="7306731F" w14:textId="77777777" w:rsidR="00090F25" w:rsidRDefault="00090F25" w:rsidP="00090F25">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магістра</w:t>
      </w:r>
    </w:p>
    <w:p w14:paraId="597B71A3" w14:textId="77777777" w:rsidR="00090F25" w:rsidRDefault="00090F25" w:rsidP="00090F25">
      <w:pPr>
        <w:spacing w:after="0" w:line="240" w:lineRule="auto"/>
        <w:jc w:val="center"/>
        <w:rPr>
          <w:rFonts w:ascii="Times New Roman" w:hAnsi="Times New Roman"/>
          <w:sz w:val="28"/>
          <w:szCs w:val="28"/>
          <w:lang w:val="uk-UA"/>
        </w:rPr>
      </w:pPr>
    </w:p>
    <w:p w14:paraId="6FC3510E" w14:textId="77777777" w:rsidR="00090F25" w:rsidRDefault="00090F25" w:rsidP="00090F25">
      <w:pPr>
        <w:spacing w:after="0" w:line="240" w:lineRule="auto"/>
        <w:jc w:val="center"/>
        <w:rPr>
          <w:rFonts w:ascii="Times New Roman" w:hAnsi="Times New Roman"/>
          <w:sz w:val="28"/>
          <w:szCs w:val="28"/>
          <w:lang w:val="uk-UA"/>
        </w:rPr>
      </w:pPr>
    </w:p>
    <w:p w14:paraId="330973EF" w14:textId="77777777" w:rsidR="00090F25" w:rsidRDefault="00090F25" w:rsidP="00090F25">
      <w:pPr>
        <w:spacing w:after="0" w:line="240" w:lineRule="auto"/>
        <w:jc w:val="center"/>
        <w:rPr>
          <w:rFonts w:ascii="Times New Roman" w:hAnsi="Times New Roman"/>
          <w:sz w:val="28"/>
          <w:szCs w:val="28"/>
          <w:lang w:val="uk-UA"/>
        </w:rPr>
      </w:pPr>
      <w:r>
        <w:rPr>
          <w:rFonts w:ascii="Times New Roman" w:hAnsi="Times New Roman"/>
          <w:sz w:val="28"/>
          <w:szCs w:val="28"/>
          <w:lang w:val="uk-UA"/>
        </w:rPr>
        <w:t>на тему: «</w:t>
      </w:r>
      <w:bookmarkStart w:id="0" w:name="_Hlk161830330"/>
      <w:r>
        <w:rPr>
          <w:rFonts w:ascii="Times New Roman" w:hAnsi="Times New Roman"/>
          <w:sz w:val="28"/>
          <w:szCs w:val="28"/>
          <w:lang w:val="uk-UA"/>
        </w:rPr>
        <w:t>СУЧАСНІ ПІДХОДИ В КОРЕКЦІЇ ФУНКЦІОНАЛЬНОГО СТАНУ СПОРТСМЕНІВ З ОЗНАКАМИ ХРОНІЧНОЇ ПЕРЕНАПРУГИ ЗАСОБАМИ ФІЗИЧНОЇ ТЕРАПІЇ</w:t>
      </w:r>
      <w:bookmarkEnd w:id="0"/>
      <w:r>
        <w:rPr>
          <w:rFonts w:ascii="Times New Roman" w:hAnsi="Times New Roman"/>
          <w:sz w:val="28"/>
          <w:szCs w:val="28"/>
          <w:lang w:val="uk-UA"/>
        </w:rPr>
        <w:t>»</w:t>
      </w:r>
    </w:p>
    <w:p w14:paraId="0CB15665" w14:textId="77777777" w:rsidR="00090F25" w:rsidRDefault="00090F25" w:rsidP="00090F25">
      <w:pPr>
        <w:spacing w:after="0" w:line="240" w:lineRule="auto"/>
        <w:jc w:val="center"/>
        <w:rPr>
          <w:lang w:val="uk-UA"/>
        </w:rPr>
      </w:pPr>
    </w:p>
    <w:p w14:paraId="0A4C0782" w14:textId="77777777" w:rsidR="00090F25" w:rsidRDefault="00090F25" w:rsidP="00090F25">
      <w:pPr>
        <w:spacing w:after="0" w:line="240" w:lineRule="auto"/>
        <w:jc w:val="center"/>
        <w:rPr>
          <w:lang w:val="uk-UA"/>
        </w:rPr>
      </w:pPr>
    </w:p>
    <w:p w14:paraId="21C8BD27" w14:textId="77777777" w:rsidR="00090F25" w:rsidRDefault="00090F25" w:rsidP="00090F25">
      <w:pPr>
        <w:spacing w:after="0" w:line="240" w:lineRule="auto"/>
        <w:jc w:val="center"/>
        <w:rPr>
          <w:lang w:val="uk-UA"/>
        </w:rPr>
      </w:pPr>
    </w:p>
    <w:p w14:paraId="2D0D3A1D" w14:textId="77777777" w:rsidR="00090F25" w:rsidRDefault="00090F25" w:rsidP="00090F25">
      <w:pPr>
        <w:spacing w:after="0" w:line="240" w:lineRule="auto"/>
        <w:jc w:val="center"/>
        <w:rPr>
          <w:lang w:val="uk-UA"/>
        </w:rPr>
      </w:pPr>
    </w:p>
    <w:p w14:paraId="6F7B462B" w14:textId="77777777" w:rsidR="00090F25" w:rsidRDefault="00090F25" w:rsidP="00090F25">
      <w:pPr>
        <w:spacing w:after="0" w:line="240" w:lineRule="auto"/>
        <w:jc w:val="center"/>
        <w:rPr>
          <w:lang w:val="uk-UA"/>
        </w:rPr>
      </w:pPr>
    </w:p>
    <w:p w14:paraId="673FE571" w14:textId="77777777" w:rsidR="00090F25" w:rsidRDefault="00090F25" w:rsidP="00090F25">
      <w:pPr>
        <w:spacing w:after="0" w:line="240" w:lineRule="auto"/>
        <w:jc w:val="center"/>
        <w:rPr>
          <w:rFonts w:ascii="Times New Roman" w:hAnsi="Times New Roman"/>
          <w:lang w:val="uk-UA"/>
        </w:rPr>
      </w:pPr>
    </w:p>
    <w:p w14:paraId="195209C7" w14:textId="77777777" w:rsidR="00090F25" w:rsidRDefault="00090F25" w:rsidP="00090F25">
      <w:pPr>
        <w:spacing w:after="0" w:line="240" w:lineRule="auto"/>
        <w:jc w:val="center"/>
        <w:rPr>
          <w:lang w:val="uk-UA"/>
        </w:rPr>
      </w:pPr>
    </w:p>
    <w:p w14:paraId="7B4DD614" w14:textId="77777777" w:rsidR="00090F25" w:rsidRPr="008C7BDC" w:rsidRDefault="00090F25" w:rsidP="00090F25">
      <w:pPr>
        <w:spacing w:after="0" w:line="240" w:lineRule="auto"/>
        <w:ind w:left="2410" w:firstLine="851"/>
        <w:rPr>
          <w:rFonts w:ascii="Times New Roman" w:hAnsi="Times New Roman"/>
          <w:color w:val="000000" w:themeColor="text1"/>
          <w:sz w:val="28"/>
          <w:szCs w:val="28"/>
        </w:rPr>
      </w:pPr>
      <w:proofErr w:type="spellStart"/>
      <w:r w:rsidRPr="008C7BDC">
        <w:rPr>
          <w:rFonts w:ascii="Times New Roman" w:hAnsi="Times New Roman"/>
          <w:color w:val="000000" w:themeColor="text1"/>
          <w:sz w:val="28"/>
          <w:szCs w:val="28"/>
        </w:rPr>
        <w:t>Виконав</w:t>
      </w:r>
      <w:proofErr w:type="spellEnd"/>
      <w:r w:rsidRPr="008C7BDC">
        <w:rPr>
          <w:rFonts w:ascii="Times New Roman" w:hAnsi="Times New Roman"/>
          <w:color w:val="000000" w:themeColor="text1"/>
          <w:sz w:val="28"/>
          <w:szCs w:val="28"/>
        </w:rPr>
        <w:t xml:space="preserve">: студент </w:t>
      </w:r>
      <w:r w:rsidRPr="00080769">
        <w:rPr>
          <w:rFonts w:ascii="Times New Roman" w:hAnsi="Times New Roman"/>
          <w:color w:val="000000" w:themeColor="text1"/>
          <w:sz w:val="28"/>
          <w:szCs w:val="28"/>
          <w:u w:val="single"/>
          <w:lang w:val="uk-UA"/>
        </w:rPr>
        <w:t>ІІ</w:t>
      </w:r>
      <w:r w:rsidRPr="008C7BDC">
        <w:rPr>
          <w:rFonts w:ascii="Times New Roman" w:hAnsi="Times New Roman"/>
          <w:color w:val="000000" w:themeColor="text1"/>
          <w:sz w:val="28"/>
          <w:szCs w:val="28"/>
        </w:rPr>
        <w:t xml:space="preserve"> курсу, </w:t>
      </w:r>
      <w:proofErr w:type="spellStart"/>
      <w:r w:rsidRPr="008C7BDC">
        <w:rPr>
          <w:rFonts w:ascii="Times New Roman" w:hAnsi="Times New Roman"/>
          <w:color w:val="000000" w:themeColor="text1"/>
          <w:sz w:val="28"/>
          <w:szCs w:val="28"/>
        </w:rPr>
        <w:t>групи</w:t>
      </w:r>
      <w:proofErr w:type="spellEnd"/>
      <w:r w:rsidRPr="008C7BDC">
        <w:rPr>
          <w:rFonts w:ascii="Times New Roman" w:hAnsi="Times New Roman"/>
          <w:color w:val="000000" w:themeColor="text1"/>
          <w:sz w:val="28"/>
          <w:szCs w:val="28"/>
        </w:rPr>
        <w:t xml:space="preserve"> </w:t>
      </w:r>
      <w:r w:rsidRPr="00A66897">
        <w:rPr>
          <w:rFonts w:ascii="Times New Roman" w:hAnsi="Times New Roman"/>
          <w:color w:val="000000" w:themeColor="text1"/>
          <w:sz w:val="28"/>
          <w:szCs w:val="28"/>
          <w:u w:val="single"/>
        </w:rPr>
        <w:t>8.2272</w:t>
      </w:r>
    </w:p>
    <w:p w14:paraId="741AC5B5" w14:textId="77777777" w:rsidR="00090F25" w:rsidRPr="004323ED" w:rsidRDefault="00090F25" w:rsidP="00090F25">
      <w:pPr>
        <w:spacing w:after="0" w:line="240" w:lineRule="auto"/>
        <w:ind w:left="2410" w:firstLine="851"/>
        <w:rPr>
          <w:rFonts w:ascii="Times New Roman" w:hAnsi="Times New Roman"/>
          <w:color w:val="000000" w:themeColor="text1"/>
          <w:sz w:val="28"/>
          <w:szCs w:val="28"/>
          <w:lang w:val="uk-UA"/>
        </w:rPr>
      </w:pPr>
      <w:proofErr w:type="spellStart"/>
      <w:r>
        <w:rPr>
          <w:rFonts w:ascii="Times New Roman" w:hAnsi="Times New Roman"/>
          <w:color w:val="000000" w:themeColor="text1"/>
          <w:sz w:val="28"/>
          <w:szCs w:val="28"/>
        </w:rPr>
        <w:t>спеціальності</w:t>
      </w:r>
      <w:proofErr w:type="spellEnd"/>
      <w:r>
        <w:rPr>
          <w:rFonts w:ascii="Times New Roman" w:hAnsi="Times New Roman"/>
          <w:color w:val="000000" w:themeColor="text1"/>
          <w:sz w:val="28"/>
          <w:szCs w:val="28"/>
        </w:rPr>
        <w:t xml:space="preserve"> </w:t>
      </w:r>
      <w:r w:rsidRPr="00A66897">
        <w:rPr>
          <w:rFonts w:ascii="Times New Roman" w:hAnsi="Times New Roman"/>
          <w:color w:val="000000" w:themeColor="text1"/>
          <w:sz w:val="28"/>
          <w:szCs w:val="28"/>
          <w:u w:val="single"/>
        </w:rPr>
        <w:t xml:space="preserve">227 </w:t>
      </w:r>
      <w:r w:rsidRPr="00A66897">
        <w:rPr>
          <w:rFonts w:ascii="Times New Roman" w:hAnsi="Times New Roman"/>
          <w:color w:val="000000" w:themeColor="text1"/>
          <w:sz w:val="28"/>
          <w:szCs w:val="28"/>
          <w:u w:val="single"/>
          <w:lang w:val="uk-UA"/>
        </w:rPr>
        <w:t>«</w:t>
      </w:r>
      <w:proofErr w:type="spellStart"/>
      <w:r w:rsidRPr="00A66897">
        <w:rPr>
          <w:rFonts w:ascii="Times New Roman" w:hAnsi="Times New Roman"/>
          <w:color w:val="000000" w:themeColor="text1"/>
          <w:sz w:val="28"/>
          <w:szCs w:val="28"/>
          <w:u w:val="single"/>
        </w:rPr>
        <w:t>Фізична</w:t>
      </w:r>
      <w:proofErr w:type="spellEnd"/>
      <w:r w:rsidRPr="00A66897">
        <w:rPr>
          <w:rFonts w:ascii="Times New Roman" w:hAnsi="Times New Roman"/>
          <w:color w:val="000000" w:themeColor="text1"/>
          <w:sz w:val="28"/>
          <w:szCs w:val="28"/>
          <w:u w:val="single"/>
        </w:rPr>
        <w:t xml:space="preserve"> </w:t>
      </w:r>
      <w:proofErr w:type="spellStart"/>
      <w:r w:rsidRPr="00A66897">
        <w:rPr>
          <w:rFonts w:ascii="Times New Roman" w:hAnsi="Times New Roman"/>
          <w:color w:val="000000" w:themeColor="text1"/>
          <w:sz w:val="28"/>
          <w:szCs w:val="28"/>
          <w:u w:val="single"/>
        </w:rPr>
        <w:t>терапія</w:t>
      </w:r>
      <w:proofErr w:type="spellEnd"/>
      <w:r w:rsidRPr="00A66897">
        <w:rPr>
          <w:rFonts w:ascii="Times New Roman" w:hAnsi="Times New Roman"/>
          <w:color w:val="000000" w:themeColor="text1"/>
          <w:sz w:val="28"/>
          <w:szCs w:val="28"/>
          <w:u w:val="single"/>
        </w:rPr>
        <w:t xml:space="preserve">, </w:t>
      </w:r>
      <w:proofErr w:type="spellStart"/>
      <w:r w:rsidRPr="00A66897">
        <w:rPr>
          <w:rFonts w:ascii="Times New Roman" w:hAnsi="Times New Roman"/>
          <w:color w:val="000000" w:themeColor="text1"/>
          <w:sz w:val="28"/>
          <w:szCs w:val="28"/>
          <w:u w:val="single"/>
        </w:rPr>
        <w:t>ерготерапія</w:t>
      </w:r>
      <w:proofErr w:type="spellEnd"/>
      <w:r w:rsidRPr="00A66897">
        <w:rPr>
          <w:rFonts w:ascii="Times New Roman" w:hAnsi="Times New Roman"/>
          <w:color w:val="000000" w:themeColor="text1"/>
          <w:sz w:val="28"/>
          <w:szCs w:val="28"/>
          <w:u w:val="single"/>
          <w:lang w:val="uk-UA"/>
        </w:rPr>
        <w:t>»</w:t>
      </w:r>
    </w:p>
    <w:p w14:paraId="421FA81D" w14:textId="77777777" w:rsidR="00090F25" w:rsidRPr="004323ED" w:rsidRDefault="00090F25" w:rsidP="00090F25">
      <w:pPr>
        <w:spacing w:after="0" w:line="240" w:lineRule="auto"/>
        <w:ind w:left="2410" w:firstLine="851"/>
        <w:rPr>
          <w:rFonts w:ascii="Times New Roman" w:hAnsi="Times New Roman"/>
          <w:color w:val="000000" w:themeColor="text1"/>
          <w:sz w:val="28"/>
          <w:szCs w:val="28"/>
          <w:lang w:val="uk-UA"/>
        </w:rPr>
      </w:pPr>
      <w:r w:rsidRPr="00215604">
        <w:rPr>
          <w:rFonts w:ascii="Times New Roman" w:hAnsi="Times New Roman"/>
          <w:color w:val="000000" w:themeColor="text1"/>
          <w:sz w:val="28"/>
          <w:szCs w:val="28"/>
          <w:lang w:val="uk-UA"/>
        </w:rPr>
        <w:t xml:space="preserve">спеціалізації </w:t>
      </w:r>
      <w:r w:rsidRPr="00A66897">
        <w:rPr>
          <w:rFonts w:ascii="Times New Roman" w:hAnsi="Times New Roman"/>
          <w:color w:val="000000" w:themeColor="text1"/>
          <w:sz w:val="28"/>
          <w:szCs w:val="28"/>
          <w:u w:val="single"/>
          <w:lang w:val="uk-UA"/>
        </w:rPr>
        <w:t>227.1 «Фізична терапія»</w:t>
      </w:r>
    </w:p>
    <w:p w14:paraId="53814803" w14:textId="77777777" w:rsidR="00090F25" w:rsidRPr="004323ED" w:rsidRDefault="00090F25" w:rsidP="00090F25">
      <w:pPr>
        <w:spacing w:after="0" w:line="240" w:lineRule="auto"/>
        <w:ind w:left="2410" w:firstLine="851"/>
        <w:rPr>
          <w:rFonts w:ascii="Times New Roman" w:hAnsi="Times New Roman"/>
          <w:color w:val="000000" w:themeColor="text1"/>
          <w:sz w:val="28"/>
          <w:szCs w:val="28"/>
          <w:lang w:val="uk-UA"/>
        </w:rPr>
      </w:pPr>
      <w:r w:rsidRPr="00215604">
        <w:rPr>
          <w:rFonts w:ascii="Times New Roman" w:hAnsi="Times New Roman"/>
          <w:color w:val="000000" w:themeColor="text1"/>
          <w:sz w:val="28"/>
          <w:szCs w:val="28"/>
          <w:lang w:val="uk-UA"/>
        </w:rPr>
        <w:t xml:space="preserve">освітньо-професійної програми </w:t>
      </w:r>
      <w:r w:rsidRPr="00A66897">
        <w:rPr>
          <w:rFonts w:ascii="Times New Roman" w:hAnsi="Times New Roman"/>
          <w:color w:val="000000" w:themeColor="text1"/>
          <w:sz w:val="28"/>
          <w:szCs w:val="28"/>
          <w:u w:val="single"/>
          <w:lang w:val="uk-UA"/>
        </w:rPr>
        <w:t>«Фізична терапія»</w:t>
      </w:r>
    </w:p>
    <w:p w14:paraId="21B46F03" w14:textId="77777777" w:rsidR="00090F25" w:rsidRPr="00A66897" w:rsidRDefault="00090F25" w:rsidP="00090F25">
      <w:pPr>
        <w:spacing w:after="0" w:line="240" w:lineRule="auto"/>
        <w:ind w:left="2410" w:firstLine="851"/>
        <w:rPr>
          <w:rFonts w:ascii="Times New Roman" w:hAnsi="Times New Roman"/>
          <w:color w:val="000000" w:themeColor="text1"/>
          <w:sz w:val="28"/>
          <w:szCs w:val="28"/>
          <w:u w:val="single"/>
        </w:rPr>
      </w:pPr>
      <w:bookmarkStart w:id="1" w:name="_Hlk161830367"/>
      <w:r w:rsidRPr="00A66897">
        <w:rPr>
          <w:rFonts w:ascii="Times New Roman" w:hAnsi="Times New Roman"/>
          <w:color w:val="000000" w:themeColor="text1"/>
          <w:sz w:val="28"/>
          <w:szCs w:val="28"/>
          <w:u w:val="single"/>
        </w:rPr>
        <w:t xml:space="preserve">Глухов </w:t>
      </w:r>
      <w:proofErr w:type="spellStart"/>
      <w:r w:rsidRPr="00A66897">
        <w:rPr>
          <w:rFonts w:ascii="Times New Roman" w:hAnsi="Times New Roman"/>
          <w:color w:val="000000" w:themeColor="text1"/>
          <w:sz w:val="28"/>
          <w:szCs w:val="28"/>
          <w:u w:val="single"/>
        </w:rPr>
        <w:t>Іван</w:t>
      </w:r>
      <w:proofErr w:type="spellEnd"/>
      <w:r w:rsidRPr="00A66897">
        <w:rPr>
          <w:rFonts w:ascii="Times New Roman" w:hAnsi="Times New Roman"/>
          <w:color w:val="000000" w:themeColor="text1"/>
          <w:sz w:val="28"/>
          <w:szCs w:val="28"/>
          <w:u w:val="single"/>
        </w:rPr>
        <w:t xml:space="preserve"> </w:t>
      </w:r>
      <w:proofErr w:type="spellStart"/>
      <w:r w:rsidRPr="00A66897">
        <w:rPr>
          <w:rFonts w:ascii="Times New Roman" w:hAnsi="Times New Roman"/>
          <w:color w:val="000000" w:themeColor="text1"/>
          <w:sz w:val="28"/>
          <w:szCs w:val="28"/>
          <w:u w:val="single"/>
        </w:rPr>
        <w:t>Геннадійович</w:t>
      </w:r>
      <w:proofErr w:type="spellEnd"/>
      <w:r w:rsidRPr="00A66897">
        <w:rPr>
          <w:rFonts w:ascii="Times New Roman" w:hAnsi="Times New Roman"/>
          <w:color w:val="000000" w:themeColor="text1"/>
          <w:sz w:val="28"/>
          <w:szCs w:val="28"/>
          <w:u w:val="single"/>
        </w:rPr>
        <w:t xml:space="preserve"> </w:t>
      </w:r>
    </w:p>
    <w:bookmarkEnd w:id="1"/>
    <w:p w14:paraId="22138A5A" w14:textId="77777777" w:rsidR="00090F25" w:rsidRDefault="00090F25" w:rsidP="00090F25">
      <w:pPr>
        <w:spacing w:after="0" w:line="240" w:lineRule="auto"/>
        <w:ind w:left="2410" w:firstLine="851"/>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 </w:t>
      </w:r>
    </w:p>
    <w:p w14:paraId="62AF6460" w14:textId="77777777" w:rsidR="00090F25" w:rsidRPr="00A66897" w:rsidRDefault="00090F25" w:rsidP="00090F25">
      <w:pPr>
        <w:spacing w:after="0" w:line="240" w:lineRule="auto"/>
        <w:ind w:left="2410" w:firstLine="851"/>
        <w:rPr>
          <w:rFonts w:ascii="Times New Roman" w:hAnsi="Times New Roman"/>
          <w:color w:val="000000" w:themeColor="text1"/>
          <w:sz w:val="28"/>
          <w:szCs w:val="28"/>
          <w:lang w:val="uk-UA"/>
        </w:rPr>
      </w:pPr>
    </w:p>
    <w:p w14:paraId="7DAAB43A" w14:textId="77777777" w:rsidR="00090F25" w:rsidRDefault="00090F25" w:rsidP="00090F25">
      <w:pPr>
        <w:spacing w:after="0" w:line="240" w:lineRule="auto"/>
        <w:ind w:left="2410" w:firstLine="851"/>
        <w:rPr>
          <w:rFonts w:ascii="Times New Roman" w:hAnsi="Times New Roman"/>
          <w:color w:val="000000" w:themeColor="text1"/>
          <w:sz w:val="28"/>
          <w:szCs w:val="28"/>
        </w:rPr>
      </w:pPr>
      <w:proofErr w:type="spellStart"/>
      <w:r w:rsidRPr="008C7BDC">
        <w:rPr>
          <w:rFonts w:ascii="Times New Roman" w:hAnsi="Times New Roman"/>
          <w:color w:val="000000" w:themeColor="text1"/>
          <w:sz w:val="28"/>
          <w:szCs w:val="28"/>
        </w:rPr>
        <w:t>Керівник</w:t>
      </w:r>
      <w:proofErr w:type="spellEnd"/>
      <w:r w:rsidRPr="008C7BDC">
        <w:rPr>
          <w:rFonts w:ascii="Times New Roman" w:hAnsi="Times New Roman"/>
          <w:color w:val="000000" w:themeColor="text1"/>
          <w:sz w:val="28"/>
          <w:szCs w:val="28"/>
        </w:rPr>
        <w:t xml:space="preserve"> </w:t>
      </w:r>
      <w:proofErr w:type="spellStart"/>
      <w:r w:rsidRPr="00A66897">
        <w:rPr>
          <w:rFonts w:ascii="Times New Roman" w:hAnsi="Times New Roman"/>
          <w:color w:val="000000" w:themeColor="text1"/>
          <w:sz w:val="28"/>
          <w:szCs w:val="28"/>
          <w:u w:val="single"/>
        </w:rPr>
        <w:t>професор</w:t>
      </w:r>
      <w:proofErr w:type="spellEnd"/>
      <w:r>
        <w:rPr>
          <w:rFonts w:ascii="Times New Roman" w:hAnsi="Times New Roman"/>
          <w:color w:val="000000" w:themeColor="text1"/>
          <w:sz w:val="28"/>
          <w:szCs w:val="28"/>
          <w:u w:val="single"/>
          <w:lang w:val="uk-UA"/>
        </w:rPr>
        <w:t>,</w:t>
      </w:r>
      <w:r w:rsidRPr="00A66897">
        <w:rPr>
          <w:rFonts w:ascii="Times New Roman" w:hAnsi="Times New Roman"/>
          <w:color w:val="000000" w:themeColor="text1"/>
          <w:sz w:val="28"/>
          <w:szCs w:val="28"/>
          <w:u w:val="single"/>
        </w:rPr>
        <w:t xml:space="preserve"> </w:t>
      </w:r>
      <w:proofErr w:type="gramStart"/>
      <w:r w:rsidRPr="00A66897">
        <w:rPr>
          <w:rFonts w:ascii="Times New Roman" w:hAnsi="Times New Roman"/>
          <w:color w:val="000000" w:themeColor="text1"/>
          <w:sz w:val="28"/>
          <w:szCs w:val="28"/>
          <w:u w:val="single"/>
        </w:rPr>
        <w:t>д .</w:t>
      </w:r>
      <w:proofErr w:type="spellStart"/>
      <w:r w:rsidRPr="00A66897">
        <w:rPr>
          <w:rFonts w:ascii="Times New Roman" w:hAnsi="Times New Roman"/>
          <w:color w:val="000000" w:themeColor="text1"/>
          <w:sz w:val="28"/>
          <w:szCs w:val="28"/>
          <w:u w:val="single"/>
        </w:rPr>
        <w:t>мед</w:t>
      </w:r>
      <w:proofErr w:type="spellEnd"/>
      <w:proofErr w:type="gramEnd"/>
      <w:r w:rsidRPr="00A66897">
        <w:rPr>
          <w:rFonts w:ascii="Times New Roman" w:hAnsi="Times New Roman"/>
          <w:color w:val="000000" w:themeColor="text1"/>
          <w:sz w:val="28"/>
          <w:szCs w:val="28"/>
          <w:u w:val="single"/>
        </w:rPr>
        <w:t xml:space="preserve">. н . </w:t>
      </w:r>
      <w:proofErr w:type="spellStart"/>
      <w:r w:rsidRPr="00A66897">
        <w:rPr>
          <w:rFonts w:ascii="Times New Roman" w:hAnsi="Times New Roman"/>
          <w:color w:val="000000" w:themeColor="text1"/>
          <w:sz w:val="28"/>
          <w:szCs w:val="28"/>
          <w:u w:val="single"/>
        </w:rPr>
        <w:t>Івченко</w:t>
      </w:r>
      <w:proofErr w:type="spellEnd"/>
      <w:r w:rsidRPr="00A66897">
        <w:rPr>
          <w:rFonts w:ascii="Times New Roman" w:hAnsi="Times New Roman"/>
          <w:color w:val="000000" w:themeColor="text1"/>
          <w:sz w:val="28"/>
          <w:szCs w:val="28"/>
          <w:u w:val="single"/>
        </w:rPr>
        <w:t xml:space="preserve"> Д.В</w:t>
      </w:r>
    </w:p>
    <w:p w14:paraId="18D110DB" w14:textId="77777777" w:rsidR="00090F25" w:rsidRPr="008C7BDC" w:rsidRDefault="00090F25" w:rsidP="00090F25">
      <w:pPr>
        <w:spacing w:after="0" w:line="240" w:lineRule="auto"/>
        <w:ind w:left="2410" w:firstLine="851"/>
        <w:rPr>
          <w:rFonts w:ascii="Times New Roman" w:hAnsi="Times New Roman"/>
          <w:color w:val="000000" w:themeColor="text1"/>
          <w:sz w:val="28"/>
          <w:szCs w:val="28"/>
        </w:rPr>
      </w:pPr>
    </w:p>
    <w:p w14:paraId="278057BC" w14:textId="77777777" w:rsidR="00090F25" w:rsidRPr="00215604" w:rsidRDefault="00090F25" w:rsidP="00090F25">
      <w:pPr>
        <w:spacing w:after="0" w:line="240" w:lineRule="auto"/>
        <w:ind w:left="2410" w:firstLine="851"/>
        <w:rPr>
          <w:rFonts w:ascii="Times New Roman" w:hAnsi="Times New Roman"/>
          <w:color w:val="000000" w:themeColor="text1"/>
          <w:sz w:val="28"/>
          <w:szCs w:val="28"/>
          <w:lang w:val="uk-UA"/>
        </w:rPr>
      </w:pPr>
      <w:r>
        <w:rPr>
          <w:rFonts w:ascii="Times New Roman" w:hAnsi="Times New Roman"/>
          <w:color w:val="000000" w:themeColor="text1"/>
          <w:sz w:val="28"/>
          <w:szCs w:val="28"/>
        </w:rPr>
        <w:t>Рецензент</w:t>
      </w:r>
      <w:r>
        <w:rPr>
          <w:rFonts w:ascii="Times New Roman" w:hAnsi="Times New Roman"/>
          <w:color w:val="000000" w:themeColor="text1"/>
          <w:sz w:val="28"/>
          <w:szCs w:val="28"/>
          <w:lang w:val="uk-UA"/>
        </w:rPr>
        <w:t xml:space="preserve"> </w:t>
      </w:r>
      <w:r w:rsidRPr="00A66897">
        <w:rPr>
          <w:rFonts w:ascii="Times New Roman" w:hAnsi="Times New Roman"/>
          <w:color w:val="000000" w:themeColor="text1"/>
          <w:sz w:val="28"/>
          <w:szCs w:val="28"/>
          <w:u w:val="single"/>
          <w:lang w:val="uk-UA"/>
        </w:rPr>
        <w:t xml:space="preserve">доцент, </w:t>
      </w:r>
      <w:proofErr w:type="spellStart"/>
      <w:r w:rsidRPr="00A66897">
        <w:rPr>
          <w:rFonts w:ascii="Times New Roman" w:hAnsi="Times New Roman"/>
          <w:color w:val="000000" w:themeColor="text1"/>
          <w:sz w:val="28"/>
          <w:szCs w:val="28"/>
          <w:u w:val="single"/>
          <w:lang w:val="uk-UA"/>
        </w:rPr>
        <w:t>к.б.н</w:t>
      </w:r>
      <w:proofErr w:type="spellEnd"/>
      <w:r w:rsidRPr="00A66897">
        <w:rPr>
          <w:rFonts w:ascii="Times New Roman" w:hAnsi="Times New Roman"/>
          <w:color w:val="000000" w:themeColor="text1"/>
          <w:sz w:val="28"/>
          <w:szCs w:val="28"/>
          <w:u w:val="single"/>
          <w:lang w:val="uk-UA"/>
        </w:rPr>
        <w:t xml:space="preserve">. </w:t>
      </w:r>
      <w:proofErr w:type="spellStart"/>
      <w:r w:rsidRPr="00A66897">
        <w:rPr>
          <w:rFonts w:ascii="Times New Roman" w:hAnsi="Times New Roman"/>
          <w:color w:val="000000" w:themeColor="text1"/>
          <w:sz w:val="28"/>
          <w:szCs w:val="28"/>
          <w:u w:val="single"/>
          <w:lang w:val="uk-UA"/>
        </w:rPr>
        <w:t>Страколист</w:t>
      </w:r>
      <w:proofErr w:type="spellEnd"/>
      <w:r w:rsidRPr="00A66897">
        <w:rPr>
          <w:rFonts w:ascii="Times New Roman" w:hAnsi="Times New Roman"/>
          <w:color w:val="000000" w:themeColor="text1"/>
          <w:sz w:val="28"/>
          <w:szCs w:val="28"/>
          <w:u w:val="single"/>
          <w:lang w:val="uk-UA"/>
        </w:rPr>
        <w:t xml:space="preserve"> Г.М</w:t>
      </w:r>
      <w:r>
        <w:rPr>
          <w:rFonts w:ascii="Times New Roman" w:hAnsi="Times New Roman"/>
          <w:color w:val="000000" w:themeColor="text1"/>
          <w:sz w:val="28"/>
          <w:szCs w:val="28"/>
          <w:lang w:val="uk-UA"/>
        </w:rPr>
        <w:t>.</w:t>
      </w:r>
    </w:p>
    <w:p w14:paraId="01B2874A" w14:textId="77777777" w:rsidR="00090F25" w:rsidRDefault="00090F25" w:rsidP="00090F25">
      <w:pPr>
        <w:spacing w:after="0" w:line="240" w:lineRule="auto"/>
        <w:jc w:val="right"/>
        <w:rPr>
          <w:lang w:val="uk-UA"/>
        </w:rPr>
      </w:pPr>
    </w:p>
    <w:p w14:paraId="38FCDA01" w14:textId="77777777" w:rsidR="00090F25" w:rsidRDefault="00090F25" w:rsidP="00090F25">
      <w:pPr>
        <w:spacing w:after="0" w:line="240" w:lineRule="auto"/>
        <w:rPr>
          <w:lang w:val="uk-UA"/>
        </w:rPr>
      </w:pPr>
    </w:p>
    <w:p w14:paraId="57443414" w14:textId="77777777" w:rsidR="00090F25" w:rsidRDefault="00090F25" w:rsidP="00090F25">
      <w:pPr>
        <w:spacing w:after="0" w:line="240" w:lineRule="auto"/>
        <w:jc w:val="center"/>
        <w:rPr>
          <w:lang w:val="uk-UA"/>
        </w:rPr>
      </w:pPr>
    </w:p>
    <w:p w14:paraId="6E8EBA54" w14:textId="77777777" w:rsidR="00090F25" w:rsidRDefault="00090F25" w:rsidP="00090F25">
      <w:pPr>
        <w:spacing w:after="0" w:line="240" w:lineRule="auto"/>
        <w:jc w:val="center"/>
        <w:rPr>
          <w:rFonts w:ascii="Times New Roman" w:hAnsi="Times New Roman"/>
          <w:sz w:val="28"/>
          <w:szCs w:val="28"/>
          <w:lang w:val="uk-UA"/>
        </w:rPr>
      </w:pPr>
    </w:p>
    <w:p w14:paraId="748F2B43" w14:textId="77777777" w:rsidR="00090F25" w:rsidRDefault="00090F25" w:rsidP="00090F25">
      <w:pPr>
        <w:spacing w:after="0" w:line="240" w:lineRule="auto"/>
        <w:jc w:val="center"/>
        <w:rPr>
          <w:rFonts w:ascii="Times New Roman" w:hAnsi="Times New Roman"/>
          <w:sz w:val="28"/>
          <w:szCs w:val="28"/>
          <w:lang w:val="uk-UA"/>
        </w:rPr>
      </w:pPr>
    </w:p>
    <w:p w14:paraId="337BA832" w14:textId="77777777" w:rsidR="00090F25" w:rsidRDefault="00090F25" w:rsidP="00090F25">
      <w:pPr>
        <w:spacing w:after="0" w:line="240" w:lineRule="auto"/>
        <w:rPr>
          <w:rFonts w:ascii="Times New Roman" w:hAnsi="Times New Roman"/>
          <w:sz w:val="28"/>
          <w:szCs w:val="28"/>
          <w:lang w:val="uk-UA"/>
        </w:rPr>
      </w:pPr>
    </w:p>
    <w:p w14:paraId="29F04D93" w14:textId="77777777" w:rsidR="00090F25" w:rsidRDefault="00090F25" w:rsidP="00090F25">
      <w:pPr>
        <w:spacing w:after="0" w:line="240" w:lineRule="auto"/>
        <w:rPr>
          <w:rFonts w:ascii="Times New Roman" w:hAnsi="Times New Roman"/>
          <w:sz w:val="28"/>
          <w:szCs w:val="28"/>
          <w:lang w:val="uk-UA"/>
        </w:rPr>
      </w:pPr>
    </w:p>
    <w:p w14:paraId="02DCB7DA" w14:textId="77777777" w:rsidR="00090F25" w:rsidRDefault="00090F25" w:rsidP="00090F25">
      <w:pPr>
        <w:spacing w:after="0" w:line="240" w:lineRule="auto"/>
        <w:jc w:val="center"/>
        <w:rPr>
          <w:rFonts w:ascii="Times New Roman" w:hAnsi="Times New Roman"/>
          <w:sz w:val="28"/>
          <w:szCs w:val="28"/>
          <w:lang w:val="uk-UA"/>
        </w:rPr>
      </w:pPr>
    </w:p>
    <w:p w14:paraId="6885E98E" w14:textId="77777777" w:rsidR="00090F25" w:rsidRDefault="00090F25" w:rsidP="00090F25">
      <w:pPr>
        <w:spacing w:after="0" w:line="240" w:lineRule="auto"/>
        <w:jc w:val="center"/>
        <w:rPr>
          <w:rFonts w:ascii="Times New Roman" w:hAnsi="Times New Roman"/>
          <w:sz w:val="28"/>
          <w:szCs w:val="28"/>
          <w:lang w:val="uk-UA"/>
        </w:rPr>
      </w:pPr>
    </w:p>
    <w:p w14:paraId="745DD1BD" w14:textId="77777777" w:rsidR="00090F25" w:rsidRDefault="00090F25" w:rsidP="00090F25">
      <w:pPr>
        <w:spacing w:after="0" w:line="240" w:lineRule="auto"/>
        <w:jc w:val="center"/>
        <w:rPr>
          <w:rFonts w:ascii="Times New Roman" w:hAnsi="Times New Roman"/>
          <w:sz w:val="28"/>
          <w:szCs w:val="28"/>
          <w:lang w:val="uk-UA"/>
        </w:rPr>
      </w:pPr>
    </w:p>
    <w:p w14:paraId="4E4438BE" w14:textId="77777777" w:rsidR="00090F25" w:rsidRDefault="00090F25" w:rsidP="00090F25">
      <w:pPr>
        <w:spacing w:after="0" w:line="240" w:lineRule="auto"/>
        <w:jc w:val="center"/>
        <w:rPr>
          <w:rFonts w:ascii="Times New Roman" w:hAnsi="Times New Roman"/>
          <w:sz w:val="28"/>
          <w:szCs w:val="28"/>
          <w:lang w:val="uk-UA"/>
        </w:rPr>
      </w:pPr>
      <w:r>
        <w:rPr>
          <w:rFonts w:ascii="Times New Roman" w:hAnsi="Times New Roman"/>
          <w:sz w:val="28"/>
          <w:szCs w:val="28"/>
          <w:lang w:val="uk-UA"/>
        </w:rPr>
        <w:t>Запоріжжя- 2024</w:t>
      </w:r>
    </w:p>
    <w:p w14:paraId="74C81672" w14:textId="77777777" w:rsidR="0088239D" w:rsidRPr="005B29D0" w:rsidRDefault="0088239D" w:rsidP="0088239D">
      <w:pPr>
        <w:widowControl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eastAsia="uk-UA"/>
        </w:rPr>
        <w:lastRenderedPageBreak/>
        <w:t>ЗМІСТ</w:t>
      </w:r>
    </w:p>
    <w:p w14:paraId="3B120E99" w14:textId="77777777" w:rsidR="0088239D" w:rsidRPr="005B29D0" w:rsidRDefault="0088239D" w:rsidP="0088239D">
      <w:pPr>
        <w:widowControl w:val="0"/>
        <w:spacing w:after="0" w:line="360" w:lineRule="auto"/>
        <w:jc w:val="center"/>
        <w:rPr>
          <w:rFonts w:ascii="Times New Roman" w:hAnsi="Times New Roman" w:cs="Times New Roman"/>
          <w:sz w:val="28"/>
          <w:szCs w:val="28"/>
          <w:lang w:val="uk-UA"/>
        </w:rPr>
      </w:pPr>
    </w:p>
    <w:tbl>
      <w:tblPr>
        <w:tblW w:w="0" w:type="auto"/>
        <w:tblLook w:val="0000" w:firstRow="0" w:lastRow="0" w:firstColumn="0" w:lastColumn="0" w:noHBand="0" w:noVBand="0"/>
      </w:tblPr>
      <w:tblGrid>
        <w:gridCol w:w="598"/>
        <w:gridCol w:w="8259"/>
        <w:gridCol w:w="497"/>
      </w:tblGrid>
      <w:tr w:rsidR="0088239D" w:rsidRPr="005B29D0" w14:paraId="531C101A" w14:textId="77777777" w:rsidTr="00B906CF">
        <w:trPr>
          <w:cantSplit/>
        </w:trPr>
        <w:tc>
          <w:tcPr>
            <w:tcW w:w="8857" w:type="dxa"/>
            <w:gridSpan w:val="2"/>
          </w:tcPr>
          <w:p w14:paraId="3EC6CEBC" w14:textId="77777777" w:rsidR="0088239D" w:rsidRPr="005B29D0" w:rsidRDefault="0088239D" w:rsidP="0063765F">
            <w:pPr>
              <w:widowControl w:val="0"/>
              <w:spacing w:after="0" w:line="360" w:lineRule="auto"/>
              <w:jc w:val="both"/>
              <w:rPr>
                <w:rFonts w:ascii="Times New Roman" w:hAnsi="Times New Roman" w:cs="Times New Roman"/>
                <w:sz w:val="28"/>
                <w:szCs w:val="28"/>
                <w:lang w:val="uk-UA" w:eastAsia="uk-UA"/>
              </w:rPr>
            </w:pPr>
            <w:r w:rsidRPr="005B29D0">
              <w:rPr>
                <w:rFonts w:ascii="Times New Roman" w:hAnsi="Times New Roman" w:cs="Times New Roman"/>
                <w:sz w:val="28"/>
                <w:szCs w:val="28"/>
                <w:lang w:val="uk-UA" w:eastAsia="uk-UA"/>
              </w:rPr>
              <w:t>Реферат ………………………………………………………………………</w:t>
            </w:r>
          </w:p>
        </w:tc>
        <w:tc>
          <w:tcPr>
            <w:tcW w:w="497" w:type="dxa"/>
          </w:tcPr>
          <w:p w14:paraId="6BF5E340" w14:textId="77777777" w:rsidR="0088239D" w:rsidRPr="005B29D0" w:rsidRDefault="0088239D" w:rsidP="0063765F">
            <w:pPr>
              <w:widowControl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t>5</w:t>
            </w:r>
          </w:p>
        </w:tc>
      </w:tr>
      <w:tr w:rsidR="0088239D" w:rsidRPr="005B29D0" w14:paraId="71757237" w14:textId="77777777" w:rsidTr="00B906CF">
        <w:trPr>
          <w:cantSplit/>
        </w:trPr>
        <w:tc>
          <w:tcPr>
            <w:tcW w:w="8857" w:type="dxa"/>
            <w:gridSpan w:val="2"/>
          </w:tcPr>
          <w:p w14:paraId="76A2870A" w14:textId="77777777" w:rsidR="0088239D" w:rsidRPr="005B29D0" w:rsidRDefault="0088239D" w:rsidP="0063765F">
            <w:pPr>
              <w:widowControl w:val="0"/>
              <w:spacing w:after="0" w:line="360" w:lineRule="auto"/>
              <w:jc w:val="both"/>
              <w:rPr>
                <w:rFonts w:ascii="Times New Roman" w:hAnsi="Times New Roman" w:cs="Times New Roman"/>
                <w:sz w:val="28"/>
                <w:szCs w:val="28"/>
                <w:lang w:val="uk-UA"/>
              </w:rPr>
            </w:pPr>
            <w:r w:rsidRPr="005B29D0">
              <w:rPr>
                <w:rFonts w:ascii="Times New Roman" w:hAnsi="Times New Roman" w:cs="Times New Roman"/>
                <w:sz w:val="28"/>
                <w:szCs w:val="28"/>
                <w:lang w:val="uk-UA" w:eastAsia="uk-UA"/>
              </w:rPr>
              <w:t>Перелік умовних позначень, символів, одиниць, скорочень і термінів ....</w:t>
            </w:r>
          </w:p>
        </w:tc>
        <w:tc>
          <w:tcPr>
            <w:tcW w:w="497" w:type="dxa"/>
          </w:tcPr>
          <w:p w14:paraId="5423836B" w14:textId="77777777" w:rsidR="0088239D" w:rsidRPr="005B29D0" w:rsidRDefault="0088239D" w:rsidP="0063765F">
            <w:pPr>
              <w:widowControl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t>7</w:t>
            </w:r>
          </w:p>
        </w:tc>
      </w:tr>
      <w:tr w:rsidR="0088239D" w:rsidRPr="005B29D0" w14:paraId="63C7379E" w14:textId="77777777" w:rsidTr="00B906CF">
        <w:trPr>
          <w:cantSplit/>
        </w:trPr>
        <w:tc>
          <w:tcPr>
            <w:tcW w:w="8857" w:type="dxa"/>
            <w:gridSpan w:val="2"/>
          </w:tcPr>
          <w:p w14:paraId="41AB99B9" w14:textId="77777777" w:rsidR="0088239D" w:rsidRPr="005B29D0" w:rsidRDefault="0088239D" w:rsidP="0063765F">
            <w:pPr>
              <w:widowControl w:val="0"/>
              <w:spacing w:after="0" w:line="360" w:lineRule="auto"/>
              <w:jc w:val="both"/>
              <w:rPr>
                <w:rFonts w:ascii="Times New Roman" w:hAnsi="Times New Roman" w:cs="Times New Roman"/>
                <w:sz w:val="28"/>
                <w:szCs w:val="28"/>
                <w:lang w:val="uk-UA"/>
              </w:rPr>
            </w:pPr>
            <w:r w:rsidRPr="005B29D0">
              <w:rPr>
                <w:rFonts w:ascii="Times New Roman" w:hAnsi="Times New Roman" w:cs="Times New Roman"/>
                <w:sz w:val="28"/>
                <w:szCs w:val="28"/>
                <w:lang w:val="uk-UA" w:eastAsia="uk-UA"/>
              </w:rPr>
              <w:t>Вступ ................................................................................................................</w:t>
            </w:r>
          </w:p>
        </w:tc>
        <w:tc>
          <w:tcPr>
            <w:tcW w:w="497" w:type="dxa"/>
          </w:tcPr>
          <w:p w14:paraId="6F351DDA" w14:textId="77777777" w:rsidR="0088239D" w:rsidRPr="005B29D0" w:rsidRDefault="0088239D" w:rsidP="0063765F">
            <w:pPr>
              <w:widowControl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t>8</w:t>
            </w:r>
          </w:p>
        </w:tc>
      </w:tr>
      <w:tr w:rsidR="0088239D" w:rsidRPr="005B29D0" w14:paraId="2F6DACFC" w14:textId="77777777" w:rsidTr="00B906CF">
        <w:tc>
          <w:tcPr>
            <w:tcW w:w="598" w:type="dxa"/>
          </w:tcPr>
          <w:p w14:paraId="6CAD9950" w14:textId="77777777" w:rsidR="0088239D" w:rsidRPr="005B29D0" w:rsidRDefault="0088239D" w:rsidP="0063765F">
            <w:pPr>
              <w:widowControl w:val="0"/>
              <w:spacing w:after="0" w:line="360" w:lineRule="auto"/>
              <w:rPr>
                <w:rFonts w:ascii="Times New Roman" w:hAnsi="Times New Roman" w:cs="Times New Roman"/>
                <w:sz w:val="28"/>
                <w:szCs w:val="28"/>
                <w:lang w:val="uk-UA"/>
              </w:rPr>
            </w:pPr>
            <w:r w:rsidRPr="005B29D0">
              <w:rPr>
                <w:rFonts w:ascii="Times New Roman" w:hAnsi="Times New Roman" w:cs="Times New Roman"/>
                <w:sz w:val="28"/>
                <w:szCs w:val="28"/>
                <w:lang w:val="uk-UA"/>
              </w:rPr>
              <w:t>1</w:t>
            </w:r>
          </w:p>
        </w:tc>
        <w:tc>
          <w:tcPr>
            <w:tcW w:w="8259" w:type="dxa"/>
          </w:tcPr>
          <w:p w14:paraId="5ADF8800" w14:textId="77777777" w:rsidR="0088239D" w:rsidRPr="005B29D0" w:rsidRDefault="0088239D" w:rsidP="0063765F">
            <w:pPr>
              <w:widowControl w:val="0"/>
              <w:spacing w:after="0" w:line="360" w:lineRule="auto"/>
              <w:jc w:val="both"/>
              <w:rPr>
                <w:rFonts w:ascii="Times New Roman" w:hAnsi="Times New Roman" w:cs="Times New Roman"/>
                <w:sz w:val="28"/>
                <w:szCs w:val="28"/>
                <w:lang w:val="uk-UA"/>
              </w:rPr>
            </w:pPr>
            <w:r w:rsidRPr="005B29D0">
              <w:rPr>
                <w:rFonts w:ascii="Times New Roman" w:hAnsi="Times New Roman" w:cs="Times New Roman"/>
                <w:sz w:val="28"/>
                <w:szCs w:val="28"/>
                <w:lang w:val="uk-UA" w:eastAsia="uk-UA"/>
              </w:rPr>
              <w:t>Огляд літератури .................................................................................</w:t>
            </w:r>
          </w:p>
        </w:tc>
        <w:tc>
          <w:tcPr>
            <w:tcW w:w="497" w:type="dxa"/>
          </w:tcPr>
          <w:p w14:paraId="4C713E3E" w14:textId="77777777" w:rsidR="0088239D" w:rsidRPr="005B29D0" w:rsidRDefault="0088239D" w:rsidP="0063765F">
            <w:pPr>
              <w:widowControl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t>10</w:t>
            </w:r>
          </w:p>
        </w:tc>
      </w:tr>
      <w:tr w:rsidR="0088239D" w:rsidRPr="005B29D0" w14:paraId="1D301ED5" w14:textId="77777777" w:rsidTr="00B906CF">
        <w:tc>
          <w:tcPr>
            <w:tcW w:w="598" w:type="dxa"/>
          </w:tcPr>
          <w:p w14:paraId="1D921EEF" w14:textId="77777777" w:rsidR="0088239D" w:rsidRPr="005B29D0" w:rsidRDefault="0088239D" w:rsidP="0063765F">
            <w:pPr>
              <w:widowControl w:val="0"/>
              <w:spacing w:after="0" w:line="360" w:lineRule="auto"/>
              <w:jc w:val="right"/>
              <w:rPr>
                <w:rFonts w:ascii="Times New Roman" w:hAnsi="Times New Roman" w:cs="Times New Roman"/>
                <w:sz w:val="28"/>
                <w:szCs w:val="28"/>
                <w:lang w:val="uk-UA"/>
              </w:rPr>
            </w:pPr>
            <w:r w:rsidRPr="005B29D0">
              <w:rPr>
                <w:rFonts w:ascii="Times New Roman" w:hAnsi="Times New Roman" w:cs="Times New Roman"/>
                <w:sz w:val="28"/>
                <w:szCs w:val="28"/>
                <w:lang w:val="uk-UA"/>
              </w:rPr>
              <w:t>1.1</w:t>
            </w:r>
          </w:p>
        </w:tc>
        <w:tc>
          <w:tcPr>
            <w:tcW w:w="8259" w:type="dxa"/>
          </w:tcPr>
          <w:p w14:paraId="09B97312" w14:textId="77777777" w:rsidR="0088239D" w:rsidRPr="00B30FBA" w:rsidRDefault="00187F26" w:rsidP="0063765F">
            <w:pPr>
              <w:widowControl w:val="0"/>
              <w:spacing w:after="0" w:line="360" w:lineRule="auto"/>
              <w:jc w:val="both"/>
              <w:rPr>
                <w:rFonts w:ascii="Times New Roman" w:hAnsi="Times New Roman" w:cs="Times New Roman"/>
                <w:sz w:val="28"/>
                <w:szCs w:val="28"/>
                <w:highlight w:val="yellow"/>
                <w:lang w:val="uk-UA"/>
              </w:rPr>
            </w:pPr>
            <w:r w:rsidRPr="005B29D0">
              <w:rPr>
                <w:rFonts w:ascii="Times New Roman" w:eastAsia="Times New Roman" w:hAnsi="Times New Roman" w:cs="Times New Roman"/>
                <w:sz w:val="28"/>
                <w:szCs w:val="28"/>
                <w:lang w:val="uk-UA"/>
              </w:rPr>
              <w:t>Поняття про гостре і хронічне фізичне перенапруження у спортсменів</w:t>
            </w:r>
            <w:r>
              <w:rPr>
                <w:rFonts w:ascii="Times New Roman" w:eastAsia="Times New Roman" w:hAnsi="Times New Roman" w:cs="Times New Roman"/>
                <w:sz w:val="28"/>
                <w:szCs w:val="28"/>
                <w:lang w:val="uk-UA"/>
              </w:rPr>
              <w:t>………………………………………….</w:t>
            </w:r>
            <w:r w:rsidR="0088239D" w:rsidRPr="00187F26">
              <w:rPr>
                <w:rFonts w:ascii="Times New Roman" w:hAnsi="Times New Roman" w:cs="Times New Roman"/>
                <w:sz w:val="28"/>
                <w:szCs w:val="28"/>
                <w:lang w:val="uk-UA" w:eastAsia="uk-UA"/>
              </w:rPr>
              <w:t>.............................</w:t>
            </w:r>
          </w:p>
        </w:tc>
        <w:tc>
          <w:tcPr>
            <w:tcW w:w="497" w:type="dxa"/>
          </w:tcPr>
          <w:p w14:paraId="2A802E84" w14:textId="77777777" w:rsidR="00187F26" w:rsidRDefault="00187F26" w:rsidP="0063765F">
            <w:pPr>
              <w:widowControl w:val="0"/>
              <w:spacing w:after="0" w:line="360" w:lineRule="auto"/>
              <w:jc w:val="center"/>
              <w:rPr>
                <w:rFonts w:ascii="Times New Roman" w:hAnsi="Times New Roman" w:cs="Times New Roman"/>
                <w:sz w:val="28"/>
                <w:szCs w:val="28"/>
                <w:lang w:val="uk-UA"/>
              </w:rPr>
            </w:pPr>
          </w:p>
          <w:p w14:paraId="1285418B" w14:textId="77777777" w:rsidR="0088239D" w:rsidRPr="005B29D0" w:rsidRDefault="0088239D" w:rsidP="0063765F">
            <w:pPr>
              <w:widowControl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t>10</w:t>
            </w:r>
          </w:p>
        </w:tc>
      </w:tr>
      <w:tr w:rsidR="0088239D" w:rsidRPr="005B29D0" w14:paraId="67975CEF" w14:textId="77777777" w:rsidTr="00B906CF">
        <w:tc>
          <w:tcPr>
            <w:tcW w:w="598" w:type="dxa"/>
          </w:tcPr>
          <w:p w14:paraId="5A1B80BB" w14:textId="77777777" w:rsidR="0088239D" w:rsidRPr="005B29D0" w:rsidRDefault="0088239D" w:rsidP="0063765F">
            <w:pPr>
              <w:widowControl w:val="0"/>
              <w:spacing w:after="0" w:line="360" w:lineRule="auto"/>
              <w:jc w:val="right"/>
              <w:rPr>
                <w:rFonts w:ascii="Times New Roman" w:hAnsi="Times New Roman" w:cs="Times New Roman"/>
                <w:sz w:val="28"/>
                <w:szCs w:val="28"/>
                <w:lang w:val="uk-UA"/>
              </w:rPr>
            </w:pPr>
            <w:r w:rsidRPr="005B29D0">
              <w:rPr>
                <w:rFonts w:ascii="Times New Roman" w:hAnsi="Times New Roman" w:cs="Times New Roman"/>
                <w:sz w:val="28"/>
                <w:szCs w:val="28"/>
                <w:lang w:val="uk-UA"/>
              </w:rPr>
              <w:t>1.2</w:t>
            </w:r>
          </w:p>
        </w:tc>
        <w:tc>
          <w:tcPr>
            <w:tcW w:w="8259" w:type="dxa"/>
          </w:tcPr>
          <w:p w14:paraId="6C267E57" w14:textId="77777777" w:rsidR="0088239D" w:rsidRPr="00B30FBA" w:rsidRDefault="00C77A7D" w:rsidP="0063765F">
            <w:pPr>
              <w:widowControl w:val="0"/>
              <w:spacing w:after="0" w:line="360" w:lineRule="auto"/>
              <w:jc w:val="both"/>
              <w:rPr>
                <w:rFonts w:ascii="Times New Roman" w:hAnsi="Times New Roman" w:cs="Times New Roman"/>
                <w:sz w:val="28"/>
                <w:szCs w:val="28"/>
                <w:highlight w:val="yellow"/>
                <w:lang w:val="uk-UA"/>
              </w:rPr>
            </w:pPr>
            <w:r w:rsidRPr="005B29D0">
              <w:rPr>
                <w:rFonts w:ascii="Times New Roman" w:eastAsia="Times New Roman" w:hAnsi="Times New Roman" w:cs="Times New Roman"/>
                <w:sz w:val="28"/>
                <w:szCs w:val="28"/>
                <w:lang w:val="uk-UA"/>
              </w:rPr>
              <w:t>Причини та наслідки розвитку хронічного фізичного перенапруження</w:t>
            </w:r>
            <w:r>
              <w:rPr>
                <w:rFonts w:ascii="Times New Roman" w:eastAsia="Times New Roman" w:hAnsi="Times New Roman" w:cs="Times New Roman"/>
                <w:sz w:val="28"/>
                <w:szCs w:val="28"/>
                <w:lang w:val="uk-UA"/>
              </w:rPr>
              <w:t>……………………………………….</w:t>
            </w:r>
            <w:r w:rsidR="0088239D" w:rsidRPr="00C77A7D">
              <w:rPr>
                <w:rFonts w:ascii="Times New Roman" w:hAnsi="Times New Roman" w:cs="Times New Roman"/>
                <w:sz w:val="28"/>
                <w:szCs w:val="28"/>
                <w:lang w:val="uk-UA" w:eastAsia="uk-UA"/>
              </w:rPr>
              <w:t>.......................</w:t>
            </w:r>
            <w:r w:rsidR="00586A96" w:rsidRPr="00C77A7D">
              <w:rPr>
                <w:rFonts w:ascii="Times New Roman" w:hAnsi="Times New Roman" w:cs="Times New Roman"/>
                <w:sz w:val="28"/>
                <w:szCs w:val="28"/>
                <w:lang w:val="uk-UA" w:eastAsia="uk-UA"/>
              </w:rPr>
              <w:t>..</w:t>
            </w:r>
          </w:p>
        </w:tc>
        <w:tc>
          <w:tcPr>
            <w:tcW w:w="497" w:type="dxa"/>
          </w:tcPr>
          <w:p w14:paraId="1BC9CBD7" w14:textId="77777777" w:rsidR="00F65ED7" w:rsidRDefault="00F65ED7" w:rsidP="0063765F">
            <w:pPr>
              <w:widowControl w:val="0"/>
              <w:spacing w:after="0" w:line="360" w:lineRule="auto"/>
              <w:jc w:val="center"/>
              <w:rPr>
                <w:rFonts w:ascii="Times New Roman" w:hAnsi="Times New Roman" w:cs="Times New Roman"/>
                <w:sz w:val="28"/>
                <w:szCs w:val="28"/>
                <w:lang w:val="uk-UA"/>
              </w:rPr>
            </w:pPr>
          </w:p>
          <w:p w14:paraId="279DB0E1" w14:textId="77777777" w:rsidR="0088239D" w:rsidRPr="005B29D0" w:rsidRDefault="00C77A7D" w:rsidP="0063765F">
            <w:pPr>
              <w:widowControl w:val="0"/>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19</w:t>
            </w:r>
          </w:p>
        </w:tc>
      </w:tr>
      <w:tr w:rsidR="00B906CF" w:rsidRPr="005B29D0" w14:paraId="630CADA4" w14:textId="77777777" w:rsidTr="00B906CF">
        <w:tc>
          <w:tcPr>
            <w:tcW w:w="598" w:type="dxa"/>
          </w:tcPr>
          <w:p w14:paraId="34D53BAE" w14:textId="77777777" w:rsidR="00B906CF" w:rsidRPr="005B29D0" w:rsidRDefault="00B906CF" w:rsidP="00547C94">
            <w:pPr>
              <w:widowControl w:val="0"/>
              <w:spacing w:after="0" w:line="360" w:lineRule="auto"/>
              <w:jc w:val="right"/>
              <w:rPr>
                <w:rFonts w:ascii="Times New Roman" w:hAnsi="Times New Roman" w:cs="Times New Roman"/>
                <w:sz w:val="28"/>
                <w:szCs w:val="28"/>
                <w:lang w:val="uk-UA"/>
              </w:rPr>
            </w:pPr>
            <w:r w:rsidRPr="005B29D0">
              <w:rPr>
                <w:rFonts w:ascii="Times New Roman" w:hAnsi="Times New Roman" w:cs="Times New Roman"/>
                <w:sz w:val="28"/>
                <w:szCs w:val="28"/>
                <w:lang w:val="uk-UA"/>
              </w:rPr>
              <w:t>1.</w:t>
            </w:r>
            <w:r>
              <w:rPr>
                <w:rFonts w:ascii="Times New Roman" w:hAnsi="Times New Roman" w:cs="Times New Roman"/>
                <w:sz w:val="28"/>
                <w:szCs w:val="28"/>
                <w:lang w:val="uk-UA"/>
              </w:rPr>
              <w:t>3</w:t>
            </w:r>
          </w:p>
        </w:tc>
        <w:tc>
          <w:tcPr>
            <w:tcW w:w="8259" w:type="dxa"/>
          </w:tcPr>
          <w:p w14:paraId="735F498A" w14:textId="77777777" w:rsidR="00B906CF" w:rsidRPr="00B30FBA" w:rsidRDefault="00B906CF" w:rsidP="00547C94">
            <w:pPr>
              <w:widowControl w:val="0"/>
              <w:spacing w:after="0" w:line="360" w:lineRule="auto"/>
              <w:jc w:val="both"/>
              <w:rPr>
                <w:rFonts w:ascii="Times New Roman" w:hAnsi="Times New Roman" w:cs="Times New Roman"/>
                <w:sz w:val="28"/>
                <w:szCs w:val="28"/>
                <w:highlight w:val="yellow"/>
                <w:lang w:val="uk-UA"/>
              </w:rPr>
            </w:pPr>
            <w:r>
              <w:rPr>
                <w:rFonts w:ascii="Times New Roman" w:hAnsi="Times New Roman" w:cs="Times New Roman"/>
                <w:sz w:val="28"/>
                <w:szCs w:val="28"/>
                <w:lang w:val="uk-UA"/>
              </w:rPr>
              <w:t xml:space="preserve">Механізми </w:t>
            </w:r>
            <w:r w:rsidRPr="005B29D0">
              <w:rPr>
                <w:rFonts w:ascii="Times New Roman" w:hAnsi="Times New Roman" w:cs="Times New Roman"/>
                <w:sz w:val="28"/>
                <w:szCs w:val="28"/>
                <w:lang w:val="uk-UA"/>
              </w:rPr>
              <w:t>управління плином відновних процесів після інтенсивних тренувальних навантажень</w:t>
            </w:r>
            <w:r>
              <w:rPr>
                <w:rFonts w:ascii="Times New Roman" w:eastAsia="Times New Roman" w:hAnsi="Times New Roman" w:cs="Times New Roman"/>
                <w:sz w:val="28"/>
                <w:szCs w:val="28"/>
                <w:lang w:val="uk-UA"/>
              </w:rPr>
              <w:t>……………………………...</w:t>
            </w:r>
          </w:p>
        </w:tc>
        <w:tc>
          <w:tcPr>
            <w:tcW w:w="497" w:type="dxa"/>
          </w:tcPr>
          <w:p w14:paraId="29953057" w14:textId="77777777" w:rsidR="00B906CF" w:rsidRDefault="00B906CF" w:rsidP="00547C94">
            <w:pPr>
              <w:widowControl w:val="0"/>
              <w:spacing w:after="0" w:line="360" w:lineRule="auto"/>
              <w:jc w:val="center"/>
              <w:rPr>
                <w:rFonts w:ascii="Times New Roman" w:hAnsi="Times New Roman" w:cs="Times New Roman"/>
                <w:sz w:val="28"/>
                <w:szCs w:val="28"/>
                <w:lang w:val="uk-UA"/>
              </w:rPr>
            </w:pPr>
          </w:p>
          <w:p w14:paraId="5B6C4129" w14:textId="77777777" w:rsidR="00B906CF" w:rsidRPr="005B29D0" w:rsidRDefault="00B906CF" w:rsidP="00547C94">
            <w:pPr>
              <w:widowControl w:val="0"/>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31</w:t>
            </w:r>
          </w:p>
        </w:tc>
      </w:tr>
      <w:tr w:rsidR="0088239D" w:rsidRPr="005B29D0" w14:paraId="7FA6A8B0" w14:textId="77777777" w:rsidTr="00B906CF">
        <w:tc>
          <w:tcPr>
            <w:tcW w:w="598" w:type="dxa"/>
          </w:tcPr>
          <w:p w14:paraId="786E4E0F" w14:textId="77777777" w:rsidR="0088239D" w:rsidRPr="005B29D0" w:rsidRDefault="0088239D" w:rsidP="0063765F">
            <w:pPr>
              <w:widowControl w:val="0"/>
              <w:spacing w:after="0" w:line="360" w:lineRule="auto"/>
              <w:jc w:val="right"/>
              <w:rPr>
                <w:rFonts w:ascii="Times New Roman" w:hAnsi="Times New Roman" w:cs="Times New Roman"/>
                <w:sz w:val="28"/>
                <w:szCs w:val="28"/>
                <w:lang w:val="uk-UA"/>
              </w:rPr>
            </w:pPr>
            <w:r w:rsidRPr="005B29D0">
              <w:rPr>
                <w:rFonts w:ascii="Times New Roman" w:hAnsi="Times New Roman" w:cs="Times New Roman"/>
                <w:sz w:val="28"/>
                <w:szCs w:val="28"/>
                <w:lang w:val="uk-UA"/>
              </w:rPr>
              <w:t>1.</w:t>
            </w:r>
            <w:r w:rsidR="00B906CF">
              <w:rPr>
                <w:rFonts w:ascii="Times New Roman" w:hAnsi="Times New Roman" w:cs="Times New Roman"/>
                <w:sz w:val="28"/>
                <w:szCs w:val="28"/>
                <w:lang w:val="uk-UA"/>
              </w:rPr>
              <w:t>4</w:t>
            </w:r>
          </w:p>
        </w:tc>
        <w:tc>
          <w:tcPr>
            <w:tcW w:w="8259" w:type="dxa"/>
          </w:tcPr>
          <w:p w14:paraId="3AB57B5A" w14:textId="77777777" w:rsidR="0088239D" w:rsidRPr="00B30FBA" w:rsidRDefault="0088239D" w:rsidP="0063765F">
            <w:pPr>
              <w:widowControl w:val="0"/>
              <w:spacing w:after="0" w:line="360" w:lineRule="auto"/>
              <w:jc w:val="both"/>
              <w:rPr>
                <w:rFonts w:ascii="Times New Roman" w:hAnsi="Times New Roman" w:cs="Times New Roman"/>
                <w:sz w:val="28"/>
                <w:szCs w:val="28"/>
                <w:highlight w:val="yellow"/>
                <w:lang w:val="uk-UA"/>
              </w:rPr>
            </w:pPr>
            <w:r w:rsidRPr="00B906CF">
              <w:rPr>
                <w:rFonts w:ascii="Times New Roman" w:hAnsi="Times New Roman" w:cs="Times New Roman"/>
                <w:sz w:val="28"/>
                <w:szCs w:val="28"/>
                <w:lang w:val="uk-UA"/>
              </w:rPr>
              <w:t>Характеристика засобів фізичної терапії спрямованих на відновлення функціонального стану спортсменів</w:t>
            </w:r>
            <w:r w:rsidRPr="00B906CF">
              <w:rPr>
                <w:rFonts w:ascii="Times New Roman" w:hAnsi="Times New Roman" w:cs="Times New Roman"/>
                <w:sz w:val="28"/>
                <w:szCs w:val="28"/>
                <w:lang w:val="uk-UA" w:eastAsia="uk-UA"/>
              </w:rPr>
              <w:t>............................</w:t>
            </w:r>
          </w:p>
        </w:tc>
        <w:tc>
          <w:tcPr>
            <w:tcW w:w="497" w:type="dxa"/>
          </w:tcPr>
          <w:p w14:paraId="5F4A06BB" w14:textId="77777777" w:rsidR="0088239D" w:rsidRPr="005B29D0" w:rsidRDefault="0088239D" w:rsidP="0063765F">
            <w:pPr>
              <w:widowControl w:val="0"/>
              <w:spacing w:after="0" w:line="360" w:lineRule="auto"/>
              <w:jc w:val="center"/>
              <w:rPr>
                <w:rFonts w:ascii="Times New Roman" w:hAnsi="Times New Roman" w:cs="Times New Roman"/>
                <w:sz w:val="28"/>
                <w:szCs w:val="28"/>
                <w:lang w:val="uk-UA"/>
              </w:rPr>
            </w:pPr>
          </w:p>
          <w:p w14:paraId="35F12860" w14:textId="77777777" w:rsidR="0088239D" w:rsidRPr="005B29D0" w:rsidRDefault="00014645" w:rsidP="0063765F">
            <w:pPr>
              <w:widowControl w:val="0"/>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00C70F68">
              <w:rPr>
                <w:rFonts w:ascii="Times New Roman" w:hAnsi="Times New Roman" w:cs="Times New Roman"/>
                <w:sz w:val="28"/>
                <w:szCs w:val="28"/>
                <w:lang w:val="uk-UA"/>
              </w:rPr>
              <w:t>8</w:t>
            </w:r>
          </w:p>
        </w:tc>
      </w:tr>
      <w:tr w:rsidR="0088239D" w:rsidRPr="005B29D0" w14:paraId="5C05E53F" w14:textId="77777777" w:rsidTr="00B906CF">
        <w:tc>
          <w:tcPr>
            <w:tcW w:w="598" w:type="dxa"/>
          </w:tcPr>
          <w:p w14:paraId="37A26285" w14:textId="77777777" w:rsidR="0088239D" w:rsidRPr="005B29D0" w:rsidRDefault="0088239D" w:rsidP="0063765F">
            <w:pPr>
              <w:widowControl w:val="0"/>
              <w:spacing w:after="0" w:line="360" w:lineRule="auto"/>
              <w:rPr>
                <w:rFonts w:ascii="Times New Roman" w:hAnsi="Times New Roman" w:cs="Times New Roman"/>
                <w:sz w:val="28"/>
                <w:szCs w:val="28"/>
                <w:lang w:val="uk-UA"/>
              </w:rPr>
            </w:pPr>
            <w:r w:rsidRPr="005B29D0">
              <w:rPr>
                <w:rFonts w:ascii="Times New Roman" w:hAnsi="Times New Roman" w:cs="Times New Roman"/>
                <w:sz w:val="28"/>
                <w:szCs w:val="28"/>
                <w:lang w:val="uk-UA"/>
              </w:rPr>
              <w:t>2</w:t>
            </w:r>
          </w:p>
        </w:tc>
        <w:tc>
          <w:tcPr>
            <w:tcW w:w="8259" w:type="dxa"/>
          </w:tcPr>
          <w:p w14:paraId="6BAA6872" w14:textId="77777777" w:rsidR="0088239D" w:rsidRPr="005B29D0" w:rsidRDefault="0088239D" w:rsidP="0063765F">
            <w:pPr>
              <w:widowControl w:val="0"/>
              <w:spacing w:after="0" w:line="360" w:lineRule="auto"/>
              <w:jc w:val="both"/>
              <w:rPr>
                <w:rFonts w:ascii="Times New Roman" w:hAnsi="Times New Roman" w:cs="Times New Roman"/>
                <w:sz w:val="28"/>
                <w:szCs w:val="28"/>
                <w:lang w:val="uk-UA"/>
              </w:rPr>
            </w:pPr>
            <w:r w:rsidRPr="005B29D0">
              <w:rPr>
                <w:rFonts w:ascii="Times New Roman" w:hAnsi="Times New Roman" w:cs="Times New Roman"/>
                <w:sz w:val="28"/>
                <w:szCs w:val="28"/>
                <w:lang w:val="uk-UA" w:eastAsia="uk-UA"/>
              </w:rPr>
              <w:t>Завдання, методи і організація дослідження ………………….......</w:t>
            </w:r>
            <w:r w:rsidR="00586A96" w:rsidRPr="005B29D0">
              <w:rPr>
                <w:rFonts w:ascii="Times New Roman" w:hAnsi="Times New Roman" w:cs="Times New Roman"/>
                <w:sz w:val="28"/>
                <w:szCs w:val="28"/>
                <w:lang w:val="uk-UA" w:eastAsia="uk-UA"/>
              </w:rPr>
              <w:t>..</w:t>
            </w:r>
          </w:p>
        </w:tc>
        <w:tc>
          <w:tcPr>
            <w:tcW w:w="497" w:type="dxa"/>
          </w:tcPr>
          <w:p w14:paraId="0375DF58" w14:textId="77777777" w:rsidR="0088239D" w:rsidRPr="005B29D0" w:rsidRDefault="002C356A" w:rsidP="0063765F">
            <w:pPr>
              <w:widowControl w:val="0"/>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52</w:t>
            </w:r>
          </w:p>
        </w:tc>
      </w:tr>
      <w:tr w:rsidR="0088239D" w:rsidRPr="005B29D0" w14:paraId="6E0FD9DD" w14:textId="77777777" w:rsidTr="00B906CF">
        <w:tc>
          <w:tcPr>
            <w:tcW w:w="598" w:type="dxa"/>
          </w:tcPr>
          <w:p w14:paraId="69387727" w14:textId="77777777" w:rsidR="0088239D" w:rsidRPr="005B29D0" w:rsidRDefault="0088239D" w:rsidP="0063765F">
            <w:pPr>
              <w:widowControl w:val="0"/>
              <w:spacing w:after="0" w:line="360" w:lineRule="auto"/>
              <w:jc w:val="right"/>
              <w:rPr>
                <w:rFonts w:ascii="Times New Roman" w:hAnsi="Times New Roman" w:cs="Times New Roman"/>
                <w:sz w:val="28"/>
                <w:szCs w:val="28"/>
                <w:lang w:val="uk-UA"/>
              </w:rPr>
            </w:pPr>
            <w:r w:rsidRPr="005B29D0">
              <w:rPr>
                <w:rFonts w:ascii="Times New Roman" w:hAnsi="Times New Roman" w:cs="Times New Roman"/>
                <w:sz w:val="28"/>
                <w:szCs w:val="28"/>
                <w:lang w:val="uk-UA"/>
              </w:rPr>
              <w:t>2.1</w:t>
            </w:r>
          </w:p>
        </w:tc>
        <w:tc>
          <w:tcPr>
            <w:tcW w:w="8259" w:type="dxa"/>
          </w:tcPr>
          <w:p w14:paraId="36400822" w14:textId="77777777" w:rsidR="0088239D" w:rsidRPr="005B29D0" w:rsidRDefault="0088239D" w:rsidP="0063765F">
            <w:pPr>
              <w:widowControl w:val="0"/>
              <w:spacing w:after="0" w:line="360" w:lineRule="auto"/>
              <w:jc w:val="both"/>
              <w:rPr>
                <w:rFonts w:ascii="Times New Roman" w:hAnsi="Times New Roman" w:cs="Times New Roman"/>
                <w:sz w:val="28"/>
                <w:szCs w:val="28"/>
                <w:lang w:val="uk-UA"/>
              </w:rPr>
            </w:pPr>
            <w:r w:rsidRPr="005B29D0">
              <w:rPr>
                <w:rFonts w:ascii="Times New Roman" w:hAnsi="Times New Roman" w:cs="Times New Roman"/>
                <w:sz w:val="28"/>
                <w:szCs w:val="28"/>
                <w:lang w:val="uk-UA" w:eastAsia="uk-UA"/>
              </w:rPr>
              <w:t>Завдання дослідження .......................................................................</w:t>
            </w:r>
            <w:r w:rsidR="00586A96" w:rsidRPr="005B29D0">
              <w:rPr>
                <w:rFonts w:ascii="Times New Roman" w:hAnsi="Times New Roman" w:cs="Times New Roman"/>
                <w:sz w:val="28"/>
                <w:szCs w:val="28"/>
                <w:lang w:val="uk-UA" w:eastAsia="uk-UA"/>
              </w:rPr>
              <w:t>..</w:t>
            </w:r>
          </w:p>
        </w:tc>
        <w:tc>
          <w:tcPr>
            <w:tcW w:w="497" w:type="dxa"/>
          </w:tcPr>
          <w:p w14:paraId="5184C895" w14:textId="77777777" w:rsidR="0088239D" w:rsidRPr="005B29D0" w:rsidRDefault="002C356A" w:rsidP="0063765F">
            <w:pPr>
              <w:widowControl w:val="0"/>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52</w:t>
            </w:r>
          </w:p>
        </w:tc>
      </w:tr>
      <w:tr w:rsidR="0088239D" w:rsidRPr="005B29D0" w14:paraId="0A943903" w14:textId="77777777" w:rsidTr="00B906CF">
        <w:tc>
          <w:tcPr>
            <w:tcW w:w="598" w:type="dxa"/>
          </w:tcPr>
          <w:p w14:paraId="7125D60A" w14:textId="77777777" w:rsidR="0088239D" w:rsidRPr="005B29D0" w:rsidRDefault="0088239D" w:rsidP="0063765F">
            <w:pPr>
              <w:widowControl w:val="0"/>
              <w:spacing w:after="0" w:line="360" w:lineRule="auto"/>
              <w:jc w:val="right"/>
              <w:rPr>
                <w:rFonts w:ascii="Times New Roman" w:hAnsi="Times New Roman" w:cs="Times New Roman"/>
                <w:sz w:val="28"/>
                <w:szCs w:val="28"/>
                <w:lang w:val="uk-UA"/>
              </w:rPr>
            </w:pPr>
            <w:r w:rsidRPr="005B29D0">
              <w:rPr>
                <w:rFonts w:ascii="Times New Roman" w:hAnsi="Times New Roman" w:cs="Times New Roman"/>
                <w:sz w:val="28"/>
                <w:szCs w:val="28"/>
                <w:lang w:val="uk-UA"/>
              </w:rPr>
              <w:t>2.2</w:t>
            </w:r>
          </w:p>
        </w:tc>
        <w:tc>
          <w:tcPr>
            <w:tcW w:w="8259" w:type="dxa"/>
          </w:tcPr>
          <w:p w14:paraId="5391270E" w14:textId="77777777" w:rsidR="0088239D" w:rsidRPr="005B29D0" w:rsidRDefault="0088239D" w:rsidP="0063765F">
            <w:pPr>
              <w:widowControl w:val="0"/>
              <w:spacing w:after="0" w:line="360" w:lineRule="auto"/>
              <w:jc w:val="both"/>
              <w:rPr>
                <w:rFonts w:ascii="Times New Roman" w:hAnsi="Times New Roman" w:cs="Times New Roman"/>
                <w:sz w:val="28"/>
                <w:szCs w:val="28"/>
                <w:lang w:val="uk-UA"/>
              </w:rPr>
            </w:pPr>
            <w:r w:rsidRPr="005B29D0">
              <w:rPr>
                <w:rFonts w:ascii="Times New Roman" w:hAnsi="Times New Roman" w:cs="Times New Roman"/>
                <w:sz w:val="28"/>
                <w:szCs w:val="28"/>
                <w:lang w:val="uk-UA" w:eastAsia="uk-UA"/>
              </w:rPr>
              <w:t>Методи дослідження .........................................................................</w:t>
            </w:r>
            <w:r w:rsidR="00586A96" w:rsidRPr="005B29D0">
              <w:rPr>
                <w:rFonts w:ascii="Times New Roman" w:hAnsi="Times New Roman" w:cs="Times New Roman"/>
                <w:sz w:val="28"/>
                <w:szCs w:val="28"/>
                <w:lang w:val="uk-UA" w:eastAsia="uk-UA"/>
              </w:rPr>
              <w:t>..</w:t>
            </w:r>
          </w:p>
        </w:tc>
        <w:tc>
          <w:tcPr>
            <w:tcW w:w="497" w:type="dxa"/>
          </w:tcPr>
          <w:p w14:paraId="029433CF" w14:textId="77777777" w:rsidR="0088239D" w:rsidRPr="005B29D0" w:rsidRDefault="002C356A" w:rsidP="0063765F">
            <w:pPr>
              <w:widowControl w:val="0"/>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52</w:t>
            </w:r>
          </w:p>
        </w:tc>
      </w:tr>
      <w:tr w:rsidR="0088239D" w:rsidRPr="005B29D0" w14:paraId="4FDA0136" w14:textId="77777777" w:rsidTr="00B906CF">
        <w:tc>
          <w:tcPr>
            <w:tcW w:w="598" w:type="dxa"/>
          </w:tcPr>
          <w:p w14:paraId="735BCD07" w14:textId="77777777" w:rsidR="0088239D" w:rsidRPr="005B29D0" w:rsidRDefault="0088239D" w:rsidP="0063765F">
            <w:pPr>
              <w:widowControl w:val="0"/>
              <w:spacing w:after="0" w:line="360" w:lineRule="auto"/>
              <w:jc w:val="right"/>
              <w:rPr>
                <w:rFonts w:ascii="Times New Roman" w:hAnsi="Times New Roman" w:cs="Times New Roman"/>
                <w:sz w:val="28"/>
                <w:szCs w:val="28"/>
                <w:lang w:val="uk-UA"/>
              </w:rPr>
            </w:pPr>
            <w:r w:rsidRPr="005B29D0">
              <w:rPr>
                <w:rFonts w:ascii="Times New Roman" w:hAnsi="Times New Roman" w:cs="Times New Roman"/>
                <w:sz w:val="28"/>
                <w:szCs w:val="28"/>
                <w:lang w:val="uk-UA"/>
              </w:rPr>
              <w:t>2.3</w:t>
            </w:r>
          </w:p>
        </w:tc>
        <w:tc>
          <w:tcPr>
            <w:tcW w:w="8259" w:type="dxa"/>
          </w:tcPr>
          <w:p w14:paraId="23D58B6F" w14:textId="77777777" w:rsidR="0088239D" w:rsidRPr="005B29D0" w:rsidRDefault="0088239D" w:rsidP="0063765F">
            <w:pPr>
              <w:widowControl w:val="0"/>
              <w:spacing w:after="0" w:line="360" w:lineRule="auto"/>
              <w:jc w:val="both"/>
              <w:rPr>
                <w:rFonts w:ascii="Times New Roman" w:hAnsi="Times New Roman" w:cs="Times New Roman"/>
                <w:sz w:val="28"/>
                <w:szCs w:val="28"/>
                <w:lang w:val="uk-UA"/>
              </w:rPr>
            </w:pPr>
            <w:r w:rsidRPr="005B29D0">
              <w:rPr>
                <w:rFonts w:ascii="Times New Roman" w:hAnsi="Times New Roman" w:cs="Times New Roman"/>
                <w:sz w:val="28"/>
                <w:szCs w:val="28"/>
                <w:lang w:val="uk-UA" w:eastAsia="uk-UA"/>
              </w:rPr>
              <w:t>Організація дослідження ...................................................................</w:t>
            </w:r>
            <w:r w:rsidR="00586A96" w:rsidRPr="005B29D0">
              <w:rPr>
                <w:rFonts w:ascii="Times New Roman" w:hAnsi="Times New Roman" w:cs="Times New Roman"/>
                <w:sz w:val="28"/>
                <w:szCs w:val="28"/>
                <w:lang w:val="uk-UA" w:eastAsia="uk-UA"/>
              </w:rPr>
              <w:t>..</w:t>
            </w:r>
          </w:p>
        </w:tc>
        <w:tc>
          <w:tcPr>
            <w:tcW w:w="497" w:type="dxa"/>
          </w:tcPr>
          <w:p w14:paraId="5252DC4B" w14:textId="77777777" w:rsidR="0088239D" w:rsidRPr="005B29D0" w:rsidRDefault="007845BC" w:rsidP="0063765F">
            <w:pPr>
              <w:widowControl w:val="0"/>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54</w:t>
            </w:r>
          </w:p>
        </w:tc>
      </w:tr>
      <w:tr w:rsidR="0088239D" w:rsidRPr="005B29D0" w14:paraId="6099A582" w14:textId="77777777" w:rsidTr="00B906CF">
        <w:tc>
          <w:tcPr>
            <w:tcW w:w="598" w:type="dxa"/>
          </w:tcPr>
          <w:p w14:paraId="796D57E5" w14:textId="77777777" w:rsidR="0088239D" w:rsidRPr="005B29D0" w:rsidRDefault="0088239D" w:rsidP="0063765F">
            <w:pPr>
              <w:widowControl w:val="0"/>
              <w:spacing w:after="0" w:line="360" w:lineRule="auto"/>
              <w:rPr>
                <w:rFonts w:ascii="Times New Roman" w:hAnsi="Times New Roman" w:cs="Times New Roman"/>
                <w:sz w:val="28"/>
                <w:szCs w:val="28"/>
                <w:lang w:val="uk-UA"/>
              </w:rPr>
            </w:pPr>
            <w:r w:rsidRPr="005B29D0">
              <w:rPr>
                <w:rFonts w:ascii="Times New Roman" w:hAnsi="Times New Roman" w:cs="Times New Roman"/>
                <w:sz w:val="28"/>
                <w:szCs w:val="28"/>
                <w:lang w:val="uk-UA"/>
              </w:rPr>
              <w:t>3</w:t>
            </w:r>
          </w:p>
        </w:tc>
        <w:tc>
          <w:tcPr>
            <w:tcW w:w="8259" w:type="dxa"/>
          </w:tcPr>
          <w:p w14:paraId="72D1DFE1" w14:textId="77777777" w:rsidR="0088239D" w:rsidRPr="005B29D0" w:rsidRDefault="0088239D" w:rsidP="0063765F">
            <w:pPr>
              <w:widowControl w:val="0"/>
              <w:spacing w:after="0" w:line="360" w:lineRule="auto"/>
              <w:jc w:val="both"/>
              <w:rPr>
                <w:rFonts w:ascii="Times New Roman" w:hAnsi="Times New Roman" w:cs="Times New Roman"/>
                <w:sz w:val="28"/>
                <w:szCs w:val="28"/>
                <w:lang w:val="uk-UA"/>
              </w:rPr>
            </w:pPr>
            <w:r w:rsidRPr="005B29D0">
              <w:rPr>
                <w:rFonts w:ascii="Times New Roman" w:hAnsi="Times New Roman" w:cs="Times New Roman"/>
                <w:sz w:val="28"/>
                <w:szCs w:val="28"/>
                <w:lang w:val="uk-UA" w:eastAsia="uk-UA"/>
              </w:rPr>
              <w:t>Результати дослідження ......................................................................</w:t>
            </w:r>
          </w:p>
        </w:tc>
        <w:tc>
          <w:tcPr>
            <w:tcW w:w="497" w:type="dxa"/>
          </w:tcPr>
          <w:p w14:paraId="7886A5F5" w14:textId="77777777" w:rsidR="0088239D" w:rsidRPr="005B29D0" w:rsidRDefault="007845BC" w:rsidP="0063765F">
            <w:pPr>
              <w:widowControl w:val="0"/>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r w:rsidR="0088239D" w:rsidRPr="005B29D0">
              <w:rPr>
                <w:rFonts w:ascii="Times New Roman" w:hAnsi="Times New Roman" w:cs="Times New Roman"/>
                <w:sz w:val="28"/>
                <w:szCs w:val="28"/>
                <w:lang w:val="uk-UA"/>
              </w:rPr>
              <w:t>6</w:t>
            </w:r>
          </w:p>
        </w:tc>
      </w:tr>
      <w:tr w:rsidR="0088239D" w:rsidRPr="005B29D0" w14:paraId="5BD10F3A" w14:textId="77777777" w:rsidTr="00B906CF">
        <w:trPr>
          <w:cantSplit/>
        </w:trPr>
        <w:tc>
          <w:tcPr>
            <w:tcW w:w="8857" w:type="dxa"/>
            <w:gridSpan w:val="2"/>
          </w:tcPr>
          <w:p w14:paraId="016F4FA9" w14:textId="77777777" w:rsidR="0088239D" w:rsidRPr="005B29D0" w:rsidRDefault="0088239D" w:rsidP="0063765F">
            <w:pPr>
              <w:widowControl w:val="0"/>
              <w:spacing w:after="0" w:line="360" w:lineRule="auto"/>
              <w:jc w:val="both"/>
              <w:rPr>
                <w:rFonts w:ascii="Times New Roman" w:hAnsi="Times New Roman" w:cs="Times New Roman"/>
                <w:sz w:val="28"/>
                <w:szCs w:val="28"/>
                <w:lang w:val="uk-UA"/>
              </w:rPr>
            </w:pPr>
            <w:r w:rsidRPr="005B29D0">
              <w:rPr>
                <w:rFonts w:ascii="Times New Roman" w:hAnsi="Times New Roman" w:cs="Times New Roman"/>
                <w:sz w:val="28"/>
                <w:szCs w:val="28"/>
                <w:lang w:val="uk-UA" w:eastAsia="uk-UA"/>
              </w:rPr>
              <w:t>Висновки .........................................................................................................</w:t>
            </w:r>
          </w:p>
        </w:tc>
        <w:tc>
          <w:tcPr>
            <w:tcW w:w="497" w:type="dxa"/>
          </w:tcPr>
          <w:p w14:paraId="264FBB4C" w14:textId="77777777" w:rsidR="0088239D" w:rsidRPr="005B29D0" w:rsidRDefault="00D2734D" w:rsidP="0063765F">
            <w:pPr>
              <w:widowControl w:val="0"/>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64</w:t>
            </w:r>
          </w:p>
        </w:tc>
      </w:tr>
      <w:tr w:rsidR="0088239D" w:rsidRPr="005B29D0" w14:paraId="2BBAD133" w14:textId="77777777" w:rsidTr="00B906CF">
        <w:trPr>
          <w:cantSplit/>
        </w:trPr>
        <w:tc>
          <w:tcPr>
            <w:tcW w:w="8857" w:type="dxa"/>
            <w:gridSpan w:val="2"/>
          </w:tcPr>
          <w:p w14:paraId="7E420762" w14:textId="77777777" w:rsidR="0088239D" w:rsidRPr="005B29D0" w:rsidRDefault="0088239D" w:rsidP="0063765F">
            <w:pPr>
              <w:widowControl w:val="0"/>
              <w:spacing w:after="0" w:line="360" w:lineRule="auto"/>
              <w:jc w:val="both"/>
              <w:rPr>
                <w:rFonts w:ascii="Times New Roman" w:hAnsi="Times New Roman" w:cs="Times New Roman"/>
                <w:sz w:val="28"/>
                <w:szCs w:val="28"/>
                <w:lang w:val="uk-UA"/>
              </w:rPr>
            </w:pPr>
            <w:r w:rsidRPr="005B29D0">
              <w:rPr>
                <w:rFonts w:ascii="Times New Roman" w:hAnsi="Times New Roman" w:cs="Times New Roman"/>
                <w:sz w:val="28"/>
                <w:szCs w:val="28"/>
                <w:lang w:val="uk-UA" w:eastAsia="uk-UA"/>
              </w:rPr>
              <w:t>Перелік посилань ..........................................................................................</w:t>
            </w:r>
            <w:r w:rsidR="00586A96" w:rsidRPr="005B29D0">
              <w:rPr>
                <w:rFonts w:ascii="Times New Roman" w:hAnsi="Times New Roman" w:cs="Times New Roman"/>
                <w:sz w:val="28"/>
                <w:szCs w:val="28"/>
                <w:lang w:val="uk-UA" w:eastAsia="uk-UA"/>
              </w:rPr>
              <w:t>..</w:t>
            </w:r>
          </w:p>
        </w:tc>
        <w:tc>
          <w:tcPr>
            <w:tcW w:w="497" w:type="dxa"/>
          </w:tcPr>
          <w:p w14:paraId="462244EB" w14:textId="77777777" w:rsidR="0088239D" w:rsidRPr="005B29D0" w:rsidRDefault="00D2734D" w:rsidP="0063765F">
            <w:pPr>
              <w:widowControl w:val="0"/>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r w:rsidR="0088239D" w:rsidRPr="005B29D0">
              <w:rPr>
                <w:rFonts w:ascii="Times New Roman" w:hAnsi="Times New Roman" w:cs="Times New Roman"/>
                <w:sz w:val="28"/>
                <w:szCs w:val="28"/>
                <w:lang w:val="uk-UA"/>
              </w:rPr>
              <w:t>5</w:t>
            </w:r>
          </w:p>
        </w:tc>
      </w:tr>
    </w:tbl>
    <w:p w14:paraId="38F86599" w14:textId="77777777" w:rsidR="0088239D" w:rsidRPr="005B29D0" w:rsidRDefault="0088239D" w:rsidP="0088239D">
      <w:pPr>
        <w:widowControl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br w:type="page"/>
      </w:r>
      <w:r w:rsidRPr="005B29D0">
        <w:rPr>
          <w:rFonts w:ascii="Times New Roman" w:hAnsi="Times New Roman" w:cs="Times New Roman"/>
          <w:sz w:val="28"/>
          <w:szCs w:val="28"/>
          <w:lang w:val="uk-UA"/>
        </w:rPr>
        <w:lastRenderedPageBreak/>
        <w:t>РЕФЕРАТ</w:t>
      </w:r>
    </w:p>
    <w:p w14:paraId="2C5E70C8" w14:textId="77777777" w:rsidR="0088239D" w:rsidRPr="005B29D0" w:rsidRDefault="0088239D" w:rsidP="0088239D">
      <w:pPr>
        <w:widowControl w:val="0"/>
        <w:spacing w:after="0" w:line="360" w:lineRule="auto"/>
        <w:jc w:val="both"/>
        <w:rPr>
          <w:rFonts w:ascii="Times New Roman" w:hAnsi="Times New Roman" w:cs="Times New Roman"/>
          <w:sz w:val="28"/>
          <w:szCs w:val="28"/>
          <w:lang w:val="uk-UA"/>
        </w:rPr>
      </w:pPr>
    </w:p>
    <w:p w14:paraId="3E196619" w14:textId="77777777" w:rsidR="0088239D" w:rsidRPr="005B29D0" w:rsidRDefault="0035048C" w:rsidP="0088239D">
      <w:pPr>
        <w:widowControl w:val="0"/>
        <w:spacing w:after="0" w:line="360" w:lineRule="auto"/>
        <w:ind w:firstLine="720"/>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Кваліфікаційна</w:t>
      </w:r>
      <w:r w:rsidR="0088239D" w:rsidRPr="005B29D0">
        <w:rPr>
          <w:rFonts w:ascii="Times New Roman" w:hAnsi="Times New Roman" w:cs="Times New Roman"/>
          <w:sz w:val="28"/>
          <w:szCs w:val="28"/>
          <w:lang w:val="uk-UA"/>
        </w:rPr>
        <w:t xml:space="preserve"> робота: </w:t>
      </w:r>
      <w:r w:rsidR="00866D92">
        <w:rPr>
          <w:rFonts w:ascii="Times New Roman" w:hAnsi="Times New Roman" w:cs="Times New Roman"/>
          <w:sz w:val="28"/>
          <w:szCs w:val="28"/>
          <w:lang w:val="uk-UA"/>
        </w:rPr>
        <w:t>7</w:t>
      </w:r>
      <w:r w:rsidR="00985E17">
        <w:rPr>
          <w:rFonts w:ascii="Times New Roman" w:hAnsi="Times New Roman" w:cs="Times New Roman"/>
          <w:sz w:val="28"/>
          <w:szCs w:val="28"/>
          <w:lang w:val="uk-UA"/>
        </w:rPr>
        <w:t>0</w:t>
      </w:r>
      <w:r w:rsidR="0088239D" w:rsidRPr="005B29D0">
        <w:rPr>
          <w:rFonts w:ascii="Times New Roman" w:hAnsi="Times New Roman" w:cs="Times New Roman"/>
          <w:sz w:val="28"/>
          <w:szCs w:val="28"/>
          <w:lang w:val="uk-UA"/>
        </w:rPr>
        <w:t xml:space="preserve"> сторінок, </w:t>
      </w:r>
      <w:r w:rsidR="00985E17">
        <w:rPr>
          <w:rFonts w:ascii="Times New Roman" w:hAnsi="Times New Roman" w:cs="Times New Roman"/>
          <w:sz w:val="28"/>
          <w:szCs w:val="28"/>
          <w:lang w:val="uk-UA"/>
        </w:rPr>
        <w:t>4</w:t>
      </w:r>
      <w:r w:rsidR="0088239D" w:rsidRPr="005B29D0">
        <w:rPr>
          <w:rFonts w:ascii="Times New Roman" w:hAnsi="Times New Roman" w:cs="Times New Roman"/>
          <w:sz w:val="28"/>
          <w:szCs w:val="28"/>
          <w:lang w:val="uk-UA"/>
        </w:rPr>
        <w:t xml:space="preserve"> таблиц</w:t>
      </w:r>
      <w:r w:rsidR="00985E17">
        <w:rPr>
          <w:rFonts w:ascii="Times New Roman" w:hAnsi="Times New Roman" w:cs="Times New Roman"/>
          <w:sz w:val="28"/>
          <w:szCs w:val="28"/>
          <w:lang w:val="uk-UA"/>
        </w:rPr>
        <w:t>і</w:t>
      </w:r>
      <w:r w:rsidR="0088239D" w:rsidRPr="005B29D0">
        <w:rPr>
          <w:rFonts w:ascii="Times New Roman" w:hAnsi="Times New Roman" w:cs="Times New Roman"/>
          <w:sz w:val="28"/>
          <w:szCs w:val="28"/>
          <w:lang w:val="uk-UA"/>
        </w:rPr>
        <w:t>, 65 літературних джерел</w:t>
      </w:r>
      <w:r w:rsidR="00866D92">
        <w:rPr>
          <w:rFonts w:ascii="Times New Roman" w:hAnsi="Times New Roman" w:cs="Times New Roman"/>
          <w:sz w:val="28"/>
          <w:szCs w:val="28"/>
          <w:lang w:val="uk-UA"/>
        </w:rPr>
        <w:t>.</w:t>
      </w:r>
    </w:p>
    <w:p w14:paraId="6F6EA4D2" w14:textId="77777777" w:rsidR="00C25838" w:rsidRPr="005B29D0" w:rsidRDefault="00C25838" w:rsidP="00C25838">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lang w:val="uk-UA"/>
        </w:rPr>
      </w:pPr>
      <w:r w:rsidRPr="005107C7">
        <w:rPr>
          <w:rFonts w:ascii="Times New Roman" w:hAnsi="Times New Roman" w:cs="Times New Roman"/>
          <w:sz w:val="28"/>
          <w:szCs w:val="28"/>
          <w:lang w:val="uk-UA"/>
        </w:rPr>
        <w:t>Об</w:t>
      </w:r>
      <w:r w:rsidR="005B732C">
        <w:rPr>
          <w:rFonts w:ascii="Times New Roman" w:hAnsi="Times New Roman" w:cs="Times New Roman"/>
          <w:sz w:val="28"/>
          <w:szCs w:val="28"/>
          <w:lang w:val="uk-UA"/>
        </w:rPr>
        <w:t>’</w:t>
      </w:r>
      <w:r w:rsidRPr="005107C7">
        <w:rPr>
          <w:rFonts w:ascii="Times New Roman" w:hAnsi="Times New Roman" w:cs="Times New Roman"/>
          <w:sz w:val="28"/>
          <w:szCs w:val="28"/>
          <w:lang w:val="uk-UA"/>
        </w:rPr>
        <w:t xml:space="preserve">єкт дослідження – рівень функціональної підготовленості та </w:t>
      </w:r>
      <w:r w:rsidRPr="005107C7">
        <w:rPr>
          <w:rFonts w:ascii="Times New Roman" w:hAnsi="Times New Roman" w:cs="Times New Roman"/>
          <w:sz w:val="28"/>
          <w:szCs w:val="28"/>
          <w:lang w:val="uk-UA" w:eastAsia="uk-UA"/>
        </w:rPr>
        <w:t>функціонального стану</w:t>
      </w:r>
      <w:r w:rsidRPr="005107C7">
        <w:rPr>
          <w:rFonts w:ascii="Times New Roman" w:hAnsi="Times New Roman" w:cs="Times New Roman"/>
          <w:color w:val="000000"/>
          <w:sz w:val="28"/>
          <w:szCs w:val="28"/>
          <w:lang w:val="uk-UA" w:eastAsia="uk-UA"/>
        </w:rPr>
        <w:t xml:space="preserve"> спортсменів з ознаками хронічної перенапруги</w:t>
      </w:r>
      <w:r w:rsidRPr="005107C7">
        <w:rPr>
          <w:rFonts w:ascii="Times New Roman" w:hAnsi="Times New Roman" w:cs="Times New Roman"/>
          <w:sz w:val="28"/>
          <w:szCs w:val="28"/>
          <w:lang w:val="uk-UA"/>
        </w:rPr>
        <w:t>.</w:t>
      </w:r>
    </w:p>
    <w:p w14:paraId="02B60108" w14:textId="77777777" w:rsidR="00523DAB" w:rsidRPr="00B37416" w:rsidRDefault="00523DAB" w:rsidP="00523DAB">
      <w:pPr>
        <w:widowControl w:val="0"/>
        <w:shd w:val="clear" w:color="auto" w:fill="FFFFFF"/>
        <w:autoSpaceDE w:val="0"/>
        <w:autoSpaceDN w:val="0"/>
        <w:adjustRightInd w:val="0"/>
        <w:spacing w:after="0" w:line="360" w:lineRule="auto"/>
        <w:ind w:firstLine="708"/>
        <w:jc w:val="both"/>
        <w:rPr>
          <w:rFonts w:ascii="Times New Roman" w:hAnsi="Times New Roman" w:cs="Times New Roman"/>
          <w:color w:val="000000"/>
          <w:sz w:val="28"/>
          <w:szCs w:val="28"/>
          <w:lang w:val="uk-UA" w:eastAsia="uk-UA"/>
        </w:rPr>
      </w:pPr>
      <w:r w:rsidRPr="00523DAB">
        <w:rPr>
          <w:rFonts w:ascii="Times New Roman" w:hAnsi="Times New Roman" w:cs="Times New Roman"/>
          <w:sz w:val="28"/>
          <w:szCs w:val="28"/>
          <w:lang w:val="uk-UA"/>
        </w:rPr>
        <w:t xml:space="preserve">Мета дослідження – </w:t>
      </w:r>
      <w:r w:rsidRPr="00523DAB">
        <w:rPr>
          <w:rFonts w:ascii="Times New Roman" w:hAnsi="Times New Roman" w:cs="Times New Roman"/>
          <w:sz w:val="28"/>
          <w:szCs w:val="28"/>
          <w:lang w:val="uk-UA" w:eastAsia="uk-UA"/>
        </w:rPr>
        <w:t xml:space="preserve">оцінка ефективності застосування </w:t>
      </w:r>
      <w:r w:rsidRPr="00523DAB">
        <w:rPr>
          <w:rFonts w:ascii="Times New Roman" w:hAnsi="Times New Roman" w:cs="Times New Roman"/>
          <w:sz w:val="28"/>
          <w:szCs w:val="28"/>
          <w:lang w:val="uk-UA"/>
        </w:rPr>
        <w:t>засобів фізичної</w:t>
      </w:r>
      <w:r>
        <w:rPr>
          <w:rFonts w:ascii="Times New Roman" w:hAnsi="Times New Roman" w:cs="Times New Roman"/>
          <w:sz w:val="28"/>
          <w:szCs w:val="28"/>
          <w:lang w:val="uk-UA"/>
        </w:rPr>
        <w:t xml:space="preserve"> терапії в комплексній реабілітації </w:t>
      </w:r>
      <w:r>
        <w:rPr>
          <w:rFonts w:ascii="Times New Roman" w:hAnsi="Times New Roman" w:cs="Times New Roman"/>
          <w:sz w:val="28"/>
          <w:szCs w:val="28"/>
          <w:lang w:val="uk-UA" w:eastAsia="uk-UA"/>
        </w:rPr>
        <w:t>для нормалізації функціонального стану</w:t>
      </w:r>
      <w:r w:rsidRPr="00A94208">
        <w:rPr>
          <w:rFonts w:ascii="Times New Roman" w:hAnsi="Times New Roman" w:cs="Times New Roman"/>
          <w:color w:val="000000"/>
          <w:sz w:val="28"/>
          <w:szCs w:val="28"/>
          <w:lang w:val="uk-UA" w:eastAsia="uk-UA"/>
        </w:rPr>
        <w:t xml:space="preserve"> </w:t>
      </w:r>
      <w:r>
        <w:rPr>
          <w:rFonts w:ascii="Times New Roman" w:hAnsi="Times New Roman" w:cs="Times New Roman"/>
          <w:color w:val="000000"/>
          <w:sz w:val="28"/>
          <w:szCs w:val="28"/>
          <w:lang w:val="uk-UA" w:eastAsia="uk-UA"/>
        </w:rPr>
        <w:t>спортсменів з ознаками хронічної перенапруги</w:t>
      </w:r>
      <w:r w:rsidRPr="00B37416">
        <w:rPr>
          <w:rFonts w:ascii="Times New Roman" w:hAnsi="Times New Roman" w:cs="Times New Roman"/>
          <w:color w:val="000000"/>
          <w:sz w:val="28"/>
          <w:szCs w:val="28"/>
          <w:lang w:val="uk-UA" w:eastAsia="uk-UA"/>
        </w:rPr>
        <w:t>.</w:t>
      </w:r>
    </w:p>
    <w:p w14:paraId="1B524362" w14:textId="77777777" w:rsidR="0088239D" w:rsidRPr="007F2AAE" w:rsidRDefault="0088239D" w:rsidP="00194A0A">
      <w:pPr>
        <w:widowControl w:val="0"/>
        <w:tabs>
          <w:tab w:val="left" w:pos="993"/>
        </w:tabs>
        <w:spacing w:after="0" w:line="360" w:lineRule="auto"/>
        <w:ind w:firstLine="709"/>
        <w:jc w:val="both"/>
        <w:rPr>
          <w:rFonts w:ascii="Times New Roman" w:hAnsi="Times New Roman" w:cs="Times New Roman"/>
          <w:color w:val="000000" w:themeColor="text1"/>
          <w:sz w:val="28"/>
          <w:szCs w:val="28"/>
          <w:lang w:val="uk-UA"/>
        </w:rPr>
      </w:pPr>
      <w:r w:rsidRPr="007F2AAE">
        <w:rPr>
          <w:rFonts w:ascii="Times New Roman" w:hAnsi="Times New Roman" w:cs="Times New Roman"/>
          <w:color w:val="000000" w:themeColor="text1"/>
          <w:sz w:val="28"/>
          <w:szCs w:val="28"/>
          <w:lang w:val="uk-UA"/>
        </w:rPr>
        <w:t xml:space="preserve">Методи дослідження: аналіз науково-методичної літератури; </w:t>
      </w:r>
      <w:r w:rsidR="00194A0A" w:rsidRPr="007F2AAE">
        <w:rPr>
          <w:rFonts w:ascii="Times New Roman" w:hAnsi="Times New Roman" w:cs="Times New Roman"/>
          <w:color w:val="000000" w:themeColor="text1"/>
          <w:sz w:val="28"/>
          <w:szCs w:val="28"/>
          <w:lang w:val="uk-UA"/>
        </w:rPr>
        <w:t xml:space="preserve">реабілітаційний інструментарій: оцінка категорійного профілю за Міжнародною класифікацією функціонування на ріні </w:t>
      </w:r>
      <w:r w:rsidR="00FD0CFF">
        <w:rPr>
          <w:rFonts w:ascii="Times New Roman" w:hAnsi="Times New Roman" w:cs="Times New Roman"/>
          <w:color w:val="000000" w:themeColor="text1"/>
          <w:sz w:val="28"/>
          <w:szCs w:val="28"/>
          <w:lang w:val="uk-UA"/>
        </w:rPr>
        <w:t>«</w:t>
      </w:r>
      <w:r w:rsidR="00194A0A" w:rsidRPr="007F2AAE">
        <w:rPr>
          <w:rFonts w:ascii="Times New Roman" w:hAnsi="Times New Roman" w:cs="Times New Roman"/>
          <w:color w:val="000000" w:themeColor="text1"/>
          <w:sz w:val="28"/>
          <w:szCs w:val="28"/>
          <w:lang w:val="uk-UA"/>
        </w:rPr>
        <w:t>структури та функції</w:t>
      </w:r>
      <w:r w:rsidR="00FD0CFF">
        <w:rPr>
          <w:rFonts w:ascii="Times New Roman" w:hAnsi="Times New Roman" w:cs="Times New Roman"/>
          <w:color w:val="000000" w:themeColor="text1"/>
          <w:sz w:val="28"/>
          <w:szCs w:val="28"/>
          <w:lang w:val="uk-UA"/>
        </w:rPr>
        <w:t>»</w:t>
      </w:r>
      <w:r w:rsidR="00194A0A" w:rsidRPr="007F2AAE">
        <w:rPr>
          <w:rFonts w:ascii="Times New Roman" w:hAnsi="Times New Roman" w:cs="Times New Roman"/>
          <w:color w:val="000000" w:themeColor="text1"/>
          <w:sz w:val="28"/>
          <w:szCs w:val="28"/>
          <w:lang w:val="uk-UA"/>
        </w:rPr>
        <w:t xml:space="preserve">, </w:t>
      </w:r>
      <w:r w:rsidR="00FD0CFF">
        <w:rPr>
          <w:rFonts w:ascii="Times New Roman" w:hAnsi="Times New Roman" w:cs="Times New Roman"/>
          <w:color w:val="000000" w:themeColor="text1"/>
          <w:sz w:val="28"/>
          <w:szCs w:val="28"/>
          <w:lang w:val="uk-UA"/>
        </w:rPr>
        <w:t>«</w:t>
      </w:r>
      <w:r w:rsidR="00194A0A" w:rsidRPr="007F2AAE">
        <w:rPr>
          <w:rFonts w:ascii="Times New Roman" w:hAnsi="Times New Roman" w:cs="Times New Roman"/>
          <w:color w:val="000000" w:themeColor="text1"/>
          <w:sz w:val="28"/>
          <w:szCs w:val="28"/>
          <w:lang w:val="uk-UA"/>
        </w:rPr>
        <w:t>активності та участі</w:t>
      </w:r>
      <w:r w:rsidR="00FD0CFF">
        <w:rPr>
          <w:rFonts w:ascii="Times New Roman" w:hAnsi="Times New Roman" w:cs="Times New Roman"/>
          <w:color w:val="000000" w:themeColor="text1"/>
          <w:sz w:val="28"/>
          <w:szCs w:val="28"/>
          <w:lang w:val="uk-UA"/>
        </w:rPr>
        <w:t>»</w:t>
      </w:r>
      <w:r w:rsidR="00194A0A" w:rsidRPr="007F2AAE">
        <w:rPr>
          <w:rFonts w:ascii="Times New Roman" w:hAnsi="Times New Roman" w:cs="Times New Roman"/>
          <w:color w:val="000000" w:themeColor="text1"/>
          <w:sz w:val="28"/>
          <w:szCs w:val="28"/>
          <w:lang w:val="uk-UA"/>
        </w:rPr>
        <w:t xml:space="preserve">; антропометрія для визначення фізичного розвитку; </w:t>
      </w:r>
      <w:proofErr w:type="spellStart"/>
      <w:r w:rsidR="00194A0A" w:rsidRPr="007F2AAE">
        <w:rPr>
          <w:rFonts w:ascii="Times New Roman" w:hAnsi="Times New Roman" w:cs="Times New Roman"/>
          <w:color w:val="000000" w:themeColor="text1"/>
          <w:sz w:val="28"/>
          <w:szCs w:val="28"/>
          <w:lang w:val="uk-UA"/>
        </w:rPr>
        <w:t>тонометрія</w:t>
      </w:r>
      <w:proofErr w:type="spellEnd"/>
      <w:r w:rsidR="00194A0A" w:rsidRPr="007F2AAE">
        <w:rPr>
          <w:rFonts w:ascii="Times New Roman" w:hAnsi="Times New Roman" w:cs="Times New Roman"/>
          <w:color w:val="000000" w:themeColor="text1"/>
          <w:sz w:val="28"/>
          <w:szCs w:val="28"/>
          <w:lang w:val="uk-UA"/>
        </w:rPr>
        <w:t xml:space="preserve"> для реєстрації величини частоти серцевих скорочень; субмаксимальний </w:t>
      </w:r>
      <w:proofErr w:type="spellStart"/>
      <w:r w:rsidR="00194A0A" w:rsidRPr="007F2AAE">
        <w:rPr>
          <w:rFonts w:ascii="Times New Roman" w:hAnsi="Times New Roman" w:cs="Times New Roman"/>
          <w:color w:val="000000" w:themeColor="text1"/>
          <w:sz w:val="28"/>
          <w:szCs w:val="28"/>
          <w:lang w:val="uk-UA"/>
        </w:rPr>
        <w:t>велоергометричний</w:t>
      </w:r>
      <w:proofErr w:type="spellEnd"/>
      <w:r w:rsidR="00194A0A" w:rsidRPr="007F2AAE">
        <w:rPr>
          <w:rFonts w:ascii="Times New Roman" w:hAnsi="Times New Roman" w:cs="Times New Roman"/>
          <w:color w:val="000000" w:themeColor="text1"/>
          <w:sz w:val="28"/>
          <w:szCs w:val="28"/>
          <w:lang w:val="uk-UA"/>
        </w:rPr>
        <w:t xml:space="preserve"> тест для визначення фізичної працездатності; розрахункові для визначення функціональної підготовленості та функціонального стану</w:t>
      </w:r>
      <w:r w:rsidRPr="007F2AAE">
        <w:rPr>
          <w:rFonts w:ascii="Times New Roman" w:hAnsi="Times New Roman" w:cs="Times New Roman"/>
          <w:color w:val="000000" w:themeColor="text1"/>
          <w:sz w:val="28"/>
          <w:szCs w:val="28"/>
          <w:lang w:val="uk-UA"/>
        </w:rPr>
        <w:t>; методи математичної статистики.</w:t>
      </w:r>
    </w:p>
    <w:p w14:paraId="3DEFD847" w14:textId="77777777" w:rsidR="0088239D" w:rsidRPr="005B29D0" w:rsidRDefault="00824E0F" w:rsidP="0088239D">
      <w:pPr>
        <w:pStyle w:val="ac"/>
        <w:widowControl w:val="0"/>
        <w:tabs>
          <w:tab w:val="left" w:pos="1134"/>
        </w:tabs>
        <w:spacing w:after="0" w:line="360" w:lineRule="auto"/>
        <w:ind w:left="0" w:firstLine="720"/>
        <w:jc w:val="both"/>
        <w:rPr>
          <w:sz w:val="28"/>
          <w:szCs w:val="28"/>
          <w:lang w:val="uk-UA"/>
        </w:rPr>
      </w:pPr>
      <w:r>
        <w:rPr>
          <w:sz w:val="28"/>
          <w:szCs w:val="28"/>
          <w:lang w:val="uk-UA"/>
        </w:rPr>
        <w:t>Первинні р</w:t>
      </w:r>
      <w:r w:rsidRPr="005B29D0">
        <w:rPr>
          <w:sz w:val="28"/>
          <w:szCs w:val="28"/>
          <w:lang w:val="uk-UA"/>
        </w:rPr>
        <w:t xml:space="preserve">езультати </w:t>
      </w:r>
      <w:r w:rsidR="00EB2CC9">
        <w:rPr>
          <w:sz w:val="28"/>
          <w:szCs w:val="28"/>
          <w:lang w:val="uk-UA"/>
        </w:rPr>
        <w:t>обстеження спортсменів</w:t>
      </w:r>
      <w:r w:rsidR="0088239D" w:rsidRPr="005B29D0">
        <w:rPr>
          <w:sz w:val="28"/>
          <w:szCs w:val="28"/>
          <w:lang w:val="uk-UA"/>
        </w:rPr>
        <w:t xml:space="preserve"> свідчили про те, що </w:t>
      </w:r>
      <w:r>
        <w:rPr>
          <w:sz w:val="28"/>
          <w:szCs w:val="28"/>
          <w:lang w:val="uk-UA"/>
        </w:rPr>
        <w:t>застосування</w:t>
      </w:r>
      <w:r w:rsidR="0088239D" w:rsidRPr="005B29D0">
        <w:rPr>
          <w:sz w:val="28"/>
          <w:szCs w:val="28"/>
          <w:lang w:val="uk-UA"/>
        </w:rPr>
        <w:t xml:space="preserve"> у</w:t>
      </w:r>
      <w:r>
        <w:rPr>
          <w:sz w:val="28"/>
          <w:szCs w:val="28"/>
          <w:lang w:val="uk-UA"/>
        </w:rPr>
        <w:t> </w:t>
      </w:r>
      <w:r w:rsidR="0088239D" w:rsidRPr="005B29D0">
        <w:rPr>
          <w:sz w:val="28"/>
          <w:szCs w:val="28"/>
          <w:lang w:val="uk-UA"/>
        </w:rPr>
        <w:t xml:space="preserve">підготовчому періоді традиційної програми відновлення не сприяє суттєвій оптимізації </w:t>
      </w:r>
      <w:r w:rsidRPr="005107C7">
        <w:rPr>
          <w:sz w:val="28"/>
          <w:szCs w:val="28"/>
          <w:lang w:val="uk-UA"/>
        </w:rPr>
        <w:t>рівн</w:t>
      </w:r>
      <w:r>
        <w:rPr>
          <w:sz w:val="28"/>
          <w:szCs w:val="28"/>
          <w:lang w:val="uk-UA"/>
        </w:rPr>
        <w:t>я</w:t>
      </w:r>
      <w:r w:rsidRPr="005107C7">
        <w:rPr>
          <w:sz w:val="28"/>
          <w:szCs w:val="28"/>
          <w:lang w:val="uk-UA"/>
        </w:rPr>
        <w:t xml:space="preserve"> функціональної підготовленості та </w:t>
      </w:r>
      <w:r w:rsidRPr="005107C7">
        <w:rPr>
          <w:sz w:val="28"/>
          <w:szCs w:val="28"/>
          <w:lang w:val="uk-UA" w:eastAsia="uk-UA"/>
        </w:rPr>
        <w:t>функціонального стану</w:t>
      </w:r>
      <w:r w:rsidRPr="005107C7">
        <w:rPr>
          <w:color w:val="000000"/>
          <w:sz w:val="28"/>
          <w:szCs w:val="28"/>
          <w:lang w:val="uk-UA" w:eastAsia="uk-UA"/>
        </w:rPr>
        <w:t xml:space="preserve"> спортсменів з ознаками хронічної перенапруги</w:t>
      </w:r>
      <w:r w:rsidR="0088239D" w:rsidRPr="005B29D0">
        <w:rPr>
          <w:sz w:val="28"/>
          <w:szCs w:val="28"/>
          <w:lang w:val="uk-UA"/>
        </w:rPr>
        <w:t xml:space="preserve">. </w:t>
      </w:r>
    </w:p>
    <w:p w14:paraId="3548E5D3" w14:textId="77777777" w:rsidR="00EB2CC9" w:rsidRDefault="00EB2CC9" w:rsidP="00EB2CC9">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Проведене дослідження дозво</w:t>
      </w:r>
      <w:r w:rsidR="000158EA">
        <w:rPr>
          <w:rFonts w:ascii="Times New Roman" w:hAnsi="Times New Roman" w:cs="Times New Roman"/>
          <w:sz w:val="28"/>
          <w:szCs w:val="28"/>
          <w:lang w:val="uk-UA"/>
        </w:rPr>
        <w:t>л</w:t>
      </w:r>
      <w:r>
        <w:rPr>
          <w:rFonts w:ascii="Times New Roman" w:hAnsi="Times New Roman" w:cs="Times New Roman"/>
          <w:sz w:val="28"/>
          <w:szCs w:val="28"/>
          <w:lang w:val="uk-UA"/>
        </w:rPr>
        <w:t>ил</w:t>
      </w:r>
      <w:r w:rsidR="000158EA" w:rsidRPr="000158EA">
        <w:rPr>
          <w:rFonts w:ascii="Times New Roman" w:hAnsi="Times New Roman" w:cs="Times New Roman"/>
          <w:sz w:val="28"/>
          <w:szCs w:val="28"/>
          <w:lang w:val="uk-UA"/>
        </w:rPr>
        <w:t>о</w:t>
      </w:r>
      <w:r>
        <w:rPr>
          <w:rFonts w:ascii="Times New Roman" w:hAnsi="Times New Roman" w:cs="Times New Roman"/>
          <w:sz w:val="28"/>
          <w:szCs w:val="28"/>
          <w:lang w:val="uk-UA"/>
        </w:rPr>
        <w:t xml:space="preserve"> встановити, що</w:t>
      </w:r>
      <w:r w:rsidRPr="00B3741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своєчасне проведення </w:t>
      </w:r>
      <w:proofErr w:type="spellStart"/>
      <w:r>
        <w:rPr>
          <w:rFonts w:ascii="Times New Roman" w:hAnsi="Times New Roman" w:cs="Times New Roman"/>
          <w:sz w:val="28"/>
          <w:szCs w:val="28"/>
          <w:lang w:val="uk-UA"/>
        </w:rPr>
        <w:t>постізометричної</w:t>
      </w:r>
      <w:proofErr w:type="spellEnd"/>
      <w:r>
        <w:rPr>
          <w:rFonts w:ascii="Times New Roman" w:hAnsi="Times New Roman" w:cs="Times New Roman"/>
          <w:sz w:val="28"/>
          <w:szCs w:val="28"/>
          <w:lang w:val="uk-UA"/>
        </w:rPr>
        <w:t xml:space="preserve"> релаксації </w:t>
      </w:r>
      <w:r w:rsidR="000158EA" w:rsidRPr="00EC1B99">
        <w:rPr>
          <w:rFonts w:ascii="Times New Roman" w:hAnsi="Times New Roman" w:cs="Times New Roman"/>
          <w:sz w:val="28"/>
          <w:szCs w:val="28"/>
          <w:lang w:val="uk-UA"/>
        </w:rPr>
        <w:t>на рі</w:t>
      </w:r>
      <w:r w:rsidR="000158EA" w:rsidRPr="000158EA">
        <w:rPr>
          <w:rFonts w:ascii="Times New Roman" w:hAnsi="Times New Roman" w:cs="Times New Roman"/>
          <w:sz w:val="28"/>
          <w:szCs w:val="28"/>
          <w:lang w:val="uk-UA"/>
        </w:rPr>
        <w:t>в</w:t>
      </w:r>
      <w:r w:rsidR="000158EA" w:rsidRPr="00EC1B99">
        <w:rPr>
          <w:rFonts w:ascii="Times New Roman" w:hAnsi="Times New Roman" w:cs="Times New Roman"/>
          <w:sz w:val="28"/>
          <w:szCs w:val="28"/>
          <w:lang w:val="uk-UA"/>
        </w:rPr>
        <w:t xml:space="preserve">ні </w:t>
      </w:r>
      <w:r w:rsidR="00FD0CFF">
        <w:rPr>
          <w:rFonts w:ascii="Times New Roman" w:hAnsi="Times New Roman" w:cs="Times New Roman"/>
          <w:sz w:val="28"/>
          <w:szCs w:val="28"/>
          <w:lang w:val="uk-UA"/>
        </w:rPr>
        <w:t>«</w:t>
      </w:r>
      <w:r w:rsidR="000158EA" w:rsidRPr="00EC1B99">
        <w:rPr>
          <w:rFonts w:ascii="Times New Roman" w:hAnsi="Times New Roman" w:cs="Times New Roman"/>
          <w:sz w:val="28"/>
          <w:szCs w:val="28"/>
          <w:lang w:val="uk-UA"/>
        </w:rPr>
        <w:t>структури та функції</w:t>
      </w:r>
      <w:r w:rsidR="00FD0CFF">
        <w:rPr>
          <w:rFonts w:ascii="Times New Roman" w:hAnsi="Times New Roman" w:cs="Times New Roman"/>
          <w:sz w:val="28"/>
          <w:szCs w:val="28"/>
          <w:lang w:val="uk-UA"/>
        </w:rPr>
        <w:t>»</w:t>
      </w:r>
      <w:r w:rsidR="000158EA">
        <w:rPr>
          <w:rFonts w:ascii="Times New Roman" w:hAnsi="Times New Roman" w:cs="Times New Roman"/>
          <w:sz w:val="28"/>
          <w:szCs w:val="28"/>
          <w:lang w:val="uk-UA"/>
        </w:rPr>
        <w:t xml:space="preserve"> </w:t>
      </w:r>
      <w:r>
        <w:rPr>
          <w:rFonts w:ascii="Times New Roman" w:hAnsi="Times New Roman" w:cs="Times New Roman"/>
          <w:sz w:val="28"/>
          <w:szCs w:val="28"/>
          <w:lang w:val="uk-UA"/>
        </w:rPr>
        <w:t>дозволило позбутись м</w:t>
      </w:r>
      <w:r w:rsidR="005B732C">
        <w:rPr>
          <w:rFonts w:ascii="Times New Roman" w:hAnsi="Times New Roman" w:cs="Times New Roman"/>
          <w:sz w:val="28"/>
          <w:szCs w:val="28"/>
          <w:lang w:val="uk-UA"/>
        </w:rPr>
        <w:t>’</w:t>
      </w:r>
      <w:r>
        <w:rPr>
          <w:rFonts w:ascii="Times New Roman" w:hAnsi="Times New Roman" w:cs="Times New Roman"/>
          <w:sz w:val="28"/>
          <w:szCs w:val="28"/>
          <w:lang w:val="uk-UA"/>
        </w:rPr>
        <w:t xml:space="preserve">язово-тонічних </w:t>
      </w:r>
      <w:proofErr w:type="spellStart"/>
      <w:r>
        <w:rPr>
          <w:rFonts w:ascii="Times New Roman" w:hAnsi="Times New Roman" w:cs="Times New Roman"/>
          <w:sz w:val="28"/>
          <w:szCs w:val="28"/>
          <w:lang w:val="uk-UA"/>
        </w:rPr>
        <w:t>гіпертонусів</w:t>
      </w:r>
      <w:proofErr w:type="spellEnd"/>
      <w:r w:rsidRPr="00D2687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і підвищити рівень </w:t>
      </w:r>
      <w:r w:rsidRPr="00630D1D">
        <w:rPr>
          <w:rFonts w:ascii="Times New Roman" w:hAnsi="Times New Roman" w:cs="Times New Roman"/>
          <w:sz w:val="28"/>
          <w:szCs w:val="28"/>
          <w:lang w:val="uk-UA"/>
        </w:rPr>
        <w:t>економічності роботи системи енергозабезпечення м</w:t>
      </w:r>
      <w:r w:rsidR="005B732C">
        <w:rPr>
          <w:rFonts w:ascii="Times New Roman" w:hAnsi="Times New Roman" w:cs="Times New Roman"/>
          <w:sz w:val="28"/>
          <w:szCs w:val="28"/>
          <w:lang w:val="uk-UA"/>
        </w:rPr>
        <w:t>’</w:t>
      </w:r>
      <w:r w:rsidRPr="00630D1D">
        <w:rPr>
          <w:rFonts w:ascii="Times New Roman" w:hAnsi="Times New Roman" w:cs="Times New Roman"/>
          <w:sz w:val="28"/>
          <w:szCs w:val="28"/>
          <w:lang w:val="uk-UA"/>
        </w:rPr>
        <w:t>язової діяльності</w:t>
      </w:r>
      <w:r>
        <w:rPr>
          <w:rFonts w:ascii="Times New Roman" w:hAnsi="Times New Roman" w:cs="Times New Roman"/>
          <w:sz w:val="28"/>
          <w:szCs w:val="28"/>
          <w:lang w:val="uk-UA"/>
        </w:rPr>
        <w:t>, а на рівні</w:t>
      </w:r>
      <w:r w:rsidRPr="00EC1B99">
        <w:rPr>
          <w:rFonts w:ascii="Times New Roman" w:hAnsi="Times New Roman" w:cs="Times New Roman"/>
          <w:sz w:val="28"/>
          <w:szCs w:val="28"/>
          <w:lang w:val="uk-UA"/>
        </w:rPr>
        <w:t xml:space="preserve"> </w:t>
      </w:r>
      <w:r w:rsidR="00FD0CFF">
        <w:rPr>
          <w:rFonts w:ascii="Times New Roman" w:hAnsi="Times New Roman" w:cs="Times New Roman"/>
          <w:sz w:val="28"/>
          <w:szCs w:val="28"/>
          <w:lang w:val="uk-UA"/>
        </w:rPr>
        <w:t>«</w:t>
      </w:r>
      <w:r w:rsidRPr="00EC1B99">
        <w:rPr>
          <w:rFonts w:ascii="Times New Roman" w:hAnsi="Times New Roman" w:cs="Times New Roman"/>
          <w:sz w:val="28"/>
          <w:szCs w:val="28"/>
          <w:lang w:val="uk-UA"/>
        </w:rPr>
        <w:t>активності та участі</w:t>
      </w:r>
      <w:r w:rsidR="00FD0CFF">
        <w:rPr>
          <w:rFonts w:ascii="Times New Roman" w:hAnsi="Times New Roman" w:cs="Times New Roman"/>
          <w:sz w:val="28"/>
          <w:szCs w:val="28"/>
          <w:lang w:val="uk-UA"/>
        </w:rPr>
        <w:t>»</w:t>
      </w:r>
      <w:r>
        <w:rPr>
          <w:rFonts w:ascii="Times New Roman" w:hAnsi="Times New Roman" w:cs="Times New Roman"/>
          <w:sz w:val="28"/>
          <w:szCs w:val="28"/>
          <w:lang w:val="uk-UA"/>
        </w:rPr>
        <w:t xml:space="preserve"> підвищити рівень </w:t>
      </w:r>
      <w:r w:rsidRPr="00630D1D">
        <w:rPr>
          <w:rFonts w:ascii="Times New Roman" w:hAnsi="Times New Roman" w:cs="Times New Roman"/>
          <w:sz w:val="28"/>
          <w:szCs w:val="28"/>
          <w:lang w:val="uk-UA"/>
        </w:rPr>
        <w:t>резервних можливостей організму</w:t>
      </w:r>
      <w:r>
        <w:rPr>
          <w:rFonts w:ascii="Times New Roman" w:hAnsi="Times New Roman" w:cs="Times New Roman"/>
          <w:sz w:val="28"/>
          <w:szCs w:val="28"/>
          <w:lang w:val="uk-UA"/>
        </w:rPr>
        <w:t>,</w:t>
      </w:r>
      <w:r w:rsidRPr="00630D1D">
        <w:rPr>
          <w:rFonts w:ascii="Times New Roman" w:hAnsi="Times New Roman" w:cs="Times New Roman"/>
          <w:sz w:val="28"/>
          <w:szCs w:val="28"/>
          <w:lang w:val="uk-UA"/>
        </w:rPr>
        <w:t xml:space="preserve"> загального рівня функціональної підготовленості</w:t>
      </w:r>
      <w:r w:rsidRPr="00BC147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 </w:t>
      </w:r>
      <w:r w:rsidRPr="00BC1472">
        <w:rPr>
          <w:rFonts w:ascii="Times New Roman" w:hAnsi="Times New Roman" w:cs="Times New Roman"/>
          <w:sz w:val="28"/>
          <w:szCs w:val="28"/>
          <w:lang w:val="uk-UA"/>
        </w:rPr>
        <w:t>виходу спортсменів на оптимальний рівень</w:t>
      </w:r>
      <w:r>
        <w:rPr>
          <w:rFonts w:ascii="Times New Roman" w:hAnsi="Times New Roman" w:cs="Times New Roman"/>
          <w:sz w:val="28"/>
          <w:szCs w:val="28"/>
          <w:lang w:val="uk-UA"/>
        </w:rPr>
        <w:t>.</w:t>
      </w:r>
    </w:p>
    <w:p w14:paraId="48A594D0" w14:textId="77777777" w:rsidR="0088239D" w:rsidRPr="005B29D0" w:rsidRDefault="0088239D" w:rsidP="0088239D">
      <w:pPr>
        <w:widowControl w:val="0"/>
        <w:spacing w:after="0" w:line="360" w:lineRule="auto"/>
        <w:jc w:val="both"/>
        <w:rPr>
          <w:rFonts w:ascii="Times New Roman" w:hAnsi="Times New Roman" w:cs="Times New Roman"/>
          <w:caps/>
          <w:sz w:val="28"/>
          <w:szCs w:val="28"/>
          <w:lang w:val="uk-UA"/>
        </w:rPr>
      </w:pPr>
      <w:bookmarkStart w:id="2" w:name="_Hlk161830939"/>
      <w:r w:rsidRPr="005B29D0">
        <w:rPr>
          <w:rFonts w:ascii="Times New Roman" w:hAnsi="Times New Roman" w:cs="Times New Roman"/>
          <w:caps/>
          <w:sz w:val="28"/>
          <w:szCs w:val="28"/>
          <w:lang w:val="uk-UA"/>
        </w:rPr>
        <w:t xml:space="preserve">ФІЗИЧНА ТЕРАПІЯ, </w:t>
      </w:r>
      <w:r w:rsidR="000158EA">
        <w:rPr>
          <w:rFonts w:ascii="Times New Roman" w:hAnsi="Times New Roman" w:cs="Times New Roman"/>
          <w:color w:val="000000"/>
          <w:sz w:val="28"/>
          <w:szCs w:val="28"/>
          <w:lang w:val="uk-UA" w:eastAsia="uk-UA"/>
        </w:rPr>
        <w:t>ПЕРЕНАПРУГА</w:t>
      </w:r>
      <w:r w:rsidRPr="005B29D0">
        <w:rPr>
          <w:rFonts w:ascii="Times New Roman" w:hAnsi="Times New Roman" w:cs="Times New Roman"/>
          <w:caps/>
          <w:sz w:val="28"/>
          <w:szCs w:val="28"/>
          <w:lang w:val="uk-UA"/>
        </w:rPr>
        <w:t xml:space="preserve">, </w:t>
      </w:r>
      <w:r w:rsidR="000158EA" w:rsidRPr="005B29D0">
        <w:rPr>
          <w:rFonts w:ascii="Times New Roman" w:hAnsi="Times New Roman" w:cs="Times New Roman"/>
          <w:caps/>
          <w:sz w:val="28"/>
          <w:szCs w:val="28"/>
          <w:lang w:val="uk-UA"/>
        </w:rPr>
        <w:t>СПОРТСМЕНИ, РЕАБІЛІТАЦІЯ,</w:t>
      </w:r>
      <w:r w:rsidR="000158EA">
        <w:rPr>
          <w:rFonts w:ascii="Times New Roman" w:hAnsi="Times New Roman" w:cs="Times New Roman"/>
          <w:caps/>
          <w:sz w:val="28"/>
          <w:szCs w:val="28"/>
          <w:lang w:val="uk-UA"/>
        </w:rPr>
        <w:t xml:space="preserve"> </w:t>
      </w:r>
      <w:r w:rsidR="000158EA" w:rsidRPr="005B29D0">
        <w:rPr>
          <w:rFonts w:ascii="Times New Roman" w:hAnsi="Times New Roman" w:cs="Times New Roman"/>
          <w:caps/>
          <w:sz w:val="28"/>
          <w:szCs w:val="28"/>
          <w:lang w:val="uk-UA"/>
        </w:rPr>
        <w:t>ПОСТІЗОМЕТРИЧНА РЕЛАКСАЦІЯ, функціональн</w:t>
      </w:r>
      <w:r w:rsidR="000158EA">
        <w:rPr>
          <w:rFonts w:ascii="Times New Roman" w:hAnsi="Times New Roman" w:cs="Times New Roman"/>
          <w:caps/>
          <w:sz w:val="28"/>
          <w:szCs w:val="28"/>
          <w:lang w:val="uk-UA"/>
        </w:rPr>
        <w:t xml:space="preserve">ий стан, </w:t>
      </w:r>
      <w:r w:rsidRPr="005B29D0">
        <w:rPr>
          <w:rFonts w:ascii="Times New Roman" w:hAnsi="Times New Roman" w:cs="Times New Roman"/>
          <w:caps/>
          <w:sz w:val="28"/>
          <w:szCs w:val="28"/>
          <w:lang w:val="uk-UA"/>
        </w:rPr>
        <w:t>функціональна підготовленість</w:t>
      </w:r>
      <w:r w:rsidR="000158EA">
        <w:rPr>
          <w:rFonts w:ascii="Times New Roman" w:hAnsi="Times New Roman" w:cs="Times New Roman"/>
          <w:caps/>
          <w:sz w:val="28"/>
          <w:szCs w:val="28"/>
          <w:lang w:val="uk-UA"/>
        </w:rPr>
        <w:t xml:space="preserve"> </w:t>
      </w:r>
    </w:p>
    <w:bookmarkEnd w:id="2"/>
    <w:p w14:paraId="134ABC24" w14:textId="77777777" w:rsidR="0088239D" w:rsidRPr="005B29D0" w:rsidRDefault="0088239D" w:rsidP="0088239D">
      <w:pPr>
        <w:widowControl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lastRenderedPageBreak/>
        <w:t>ABSTRACT</w:t>
      </w:r>
    </w:p>
    <w:p w14:paraId="35207CFB" w14:textId="77777777" w:rsidR="0088239D" w:rsidRPr="005B29D0" w:rsidRDefault="0088239D" w:rsidP="00184D0F">
      <w:pPr>
        <w:widowControl w:val="0"/>
        <w:spacing w:after="0" w:line="360" w:lineRule="auto"/>
        <w:ind w:firstLine="709"/>
        <w:jc w:val="both"/>
        <w:rPr>
          <w:rFonts w:ascii="Times New Roman" w:hAnsi="Times New Roman" w:cs="Times New Roman"/>
          <w:sz w:val="28"/>
          <w:szCs w:val="28"/>
          <w:lang w:val="uk-UA"/>
        </w:rPr>
      </w:pPr>
    </w:p>
    <w:p w14:paraId="3A678319" w14:textId="77777777" w:rsidR="00532D0C" w:rsidRPr="00532D0C" w:rsidRDefault="00532D0C" w:rsidP="00184D0F">
      <w:pPr>
        <w:widowControl w:val="0"/>
        <w:spacing w:after="0" w:line="360" w:lineRule="auto"/>
        <w:ind w:firstLine="709"/>
        <w:jc w:val="both"/>
        <w:rPr>
          <w:rFonts w:ascii="Times New Roman" w:hAnsi="Times New Roman" w:cs="Times New Roman"/>
          <w:sz w:val="28"/>
          <w:szCs w:val="28"/>
          <w:lang w:val="en-US"/>
        </w:rPr>
      </w:pPr>
      <w:bookmarkStart w:id="3" w:name="_Hlk161831086"/>
      <w:r w:rsidRPr="00532D0C">
        <w:rPr>
          <w:rFonts w:ascii="Times New Roman" w:hAnsi="Times New Roman" w:cs="Times New Roman"/>
          <w:sz w:val="28"/>
          <w:szCs w:val="28"/>
          <w:lang w:val="en-US"/>
        </w:rPr>
        <w:t>Qualification work: 7</w:t>
      </w:r>
      <w:r w:rsidR="00985E17" w:rsidRPr="00985E17">
        <w:rPr>
          <w:rFonts w:ascii="Times New Roman" w:hAnsi="Times New Roman" w:cs="Times New Roman"/>
          <w:sz w:val="28"/>
          <w:szCs w:val="28"/>
          <w:lang w:val="en-US"/>
        </w:rPr>
        <w:t>0</w:t>
      </w:r>
      <w:r w:rsidRPr="00532D0C">
        <w:rPr>
          <w:rFonts w:ascii="Times New Roman" w:hAnsi="Times New Roman" w:cs="Times New Roman"/>
          <w:sz w:val="28"/>
          <w:szCs w:val="28"/>
          <w:lang w:val="en-US"/>
        </w:rPr>
        <w:t xml:space="preserve"> pages, </w:t>
      </w:r>
      <w:r w:rsidR="00985E17" w:rsidRPr="00152180">
        <w:rPr>
          <w:rFonts w:ascii="Times New Roman" w:hAnsi="Times New Roman" w:cs="Times New Roman"/>
          <w:sz w:val="28"/>
          <w:szCs w:val="28"/>
          <w:lang w:val="en-US"/>
        </w:rPr>
        <w:t>4</w:t>
      </w:r>
      <w:r w:rsidRPr="00532D0C">
        <w:rPr>
          <w:rFonts w:ascii="Times New Roman" w:hAnsi="Times New Roman" w:cs="Times New Roman"/>
          <w:sz w:val="28"/>
          <w:szCs w:val="28"/>
          <w:lang w:val="en-US"/>
        </w:rPr>
        <w:t xml:space="preserve"> tables, 65 literary sources.</w:t>
      </w:r>
    </w:p>
    <w:p w14:paraId="301D2EB9" w14:textId="77777777" w:rsidR="00532D0C" w:rsidRPr="00532D0C" w:rsidRDefault="00532D0C" w:rsidP="00184D0F">
      <w:pPr>
        <w:widowControl w:val="0"/>
        <w:spacing w:after="0" w:line="360" w:lineRule="auto"/>
        <w:ind w:firstLine="709"/>
        <w:jc w:val="both"/>
        <w:rPr>
          <w:rFonts w:ascii="Times New Roman" w:hAnsi="Times New Roman" w:cs="Times New Roman"/>
          <w:sz w:val="28"/>
          <w:szCs w:val="28"/>
          <w:lang w:val="en-US"/>
        </w:rPr>
      </w:pPr>
      <w:r w:rsidRPr="00532D0C">
        <w:rPr>
          <w:rFonts w:ascii="Times New Roman" w:hAnsi="Times New Roman" w:cs="Times New Roman"/>
          <w:sz w:val="28"/>
          <w:szCs w:val="28"/>
          <w:lang w:val="en-US"/>
        </w:rPr>
        <w:t>The object of the study is the level of functional readiness and functional state of athletes with signs of chronic overexertion.</w:t>
      </w:r>
    </w:p>
    <w:p w14:paraId="6A964479" w14:textId="77777777" w:rsidR="00532D0C" w:rsidRPr="00532D0C" w:rsidRDefault="00532D0C" w:rsidP="00184D0F">
      <w:pPr>
        <w:widowControl w:val="0"/>
        <w:spacing w:after="0" w:line="360" w:lineRule="auto"/>
        <w:ind w:firstLine="709"/>
        <w:jc w:val="both"/>
        <w:rPr>
          <w:rFonts w:ascii="Times New Roman" w:hAnsi="Times New Roman" w:cs="Times New Roman"/>
          <w:sz w:val="28"/>
          <w:szCs w:val="28"/>
          <w:lang w:val="en-US"/>
        </w:rPr>
      </w:pPr>
      <w:r w:rsidRPr="00532D0C">
        <w:rPr>
          <w:rFonts w:ascii="Times New Roman" w:hAnsi="Times New Roman" w:cs="Times New Roman"/>
          <w:sz w:val="28"/>
          <w:szCs w:val="28"/>
          <w:lang w:val="en-US"/>
        </w:rPr>
        <w:t>The purpose of the study is to evaluate the effectiveness of the use of physical therapy in complex rehabilitation to normalize the functional state of athletes with signs of chronic overexertion.</w:t>
      </w:r>
    </w:p>
    <w:p w14:paraId="21CDCAEC" w14:textId="77777777" w:rsidR="00532D0C" w:rsidRPr="00532D0C" w:rsidRDefault="00532D0C" w:rsidP="00184D0F">
      <w:pPr>
        <w:widowControl w:val="0"/>
        <w:spacing w:after="0" w:line="360" w:lineRule="auto"/>
        <w:ind w:firstLine="709"/>
        <w:jc w:val="both"/>
        <w:rPr>
          <w:rFonts w:ascii="Times New Roman" w:hAnsi="Times New Roman" w:cs="Times New Roman"/>
          <w:sz w:val="28"/>
          <w:szCs w:val="28"/>
          <w:lang w:val="en-US"/>
        </w:rPr>
      </w:pPr>
      <w:r w:rsidRPr="00532D0C">
        <w:rPr>
          <w:rFonts w:ascii="Times New Roman" w:hAnsi="Times New Roman" w:cs="Times New Roman"/>
          <w:sz w:val="28"/>
          <w:szCs w:val="28"/>
          <w:lang w:val="en-US"/>
        </w:rPr>
        <w:t xml:space="preserve">Research methods: analysis of scientific and methodical literature; rehabilitation toolkit: evaluation of the categorical profile according to the International Classification of Functioning in the field of </w:t>
      </w:r>
      <w:r w:rsidR="00FD0CFF">
        <w:rPr>
          <w:rFonts w:ascii="Times New Roman" w:hAnsi="Times New Roman" w:cs="Times New Roman"/>
          <w:sz w:val="28"/>
          <w:szCs w:val="28"/>
          <w:lang w:val="en-US"/>
        </w:rPr>
        <w:t>«</w:t>
      </w:r>
      <w:r w:rsidRPr="00532D0C">
        <w:rPr>
          <w:rFonts w:ascii="Times New Roman" w:hAnsi="Times New Roman" w:cs="Times New Roman"/>
          <w:sz w:val="28"/>
          <w:szCs w:val="28"/>
          <w:lang w:val="en-US"/>
        </w:rPr>
        <w:t>structure and function</w:t>
      </w:r>
      <w:r w:rsidR="00FD0CFF">
        <w:rPr>
          <w:rFonts w:ascii="Times New Roman" w:hAnsi="Times New Roman" w:cs="Times New Roman"/>
          <w:sz w:val="28"/>
          <w:szCs w:val="28"/>
          <w:lang w:val="en-US"/>
        </w:rPr>
        <w:t>»</w:t>
      </w:r>
      <w:r w:rsidRPr="00532D0C">
        <w:rPr>
          <w:rFonts w:ascii="Times New Roman" w:hAnsi="Times New Roman" w:cs="Times New Roman"/>
          <w:sz w:val="28"/>
          <w:szCs w:val="28"/>
          <w:lang w:val="en-US"/>
        </w:rPr>
        <w:t xml:space="preserve">, </w:t>
      </w:r>
      <w:r w:rsidR="00FD0CFF">
        <w:rPr>
          <w:rFonts w:ascii="Times New Roman" w:hAnsi="Times New Roman" w:cs="Times New Roman"/>
          <w:sz w:val="28"/>
          <w:szCs w:val="28"/>
          <w:lang w:val="en-US"/>
        </w:rPr>
        <w:t>«</w:t>
      </w:r>
      <w:r w:rsidRPr="00532D0C">
        <w:rPr>
          <w:rFonts w:ascii="Times New Roman" w:hAnsi="Times New Roman" w:cs="Times New Roman"/>
          <w:sz w:val="28"/>
          <w:szCs w:val="28"/>
          <w:lang w:val="en-US"/>
        </w:rPr>
        <w:t>activity and participation</w:t>
      </w:r>
      <w:r w:rsidR="00FD0CFF">
        <w:rPr>
          <w:rFonts w:ascii="Times New Roman" w:hAnsi="Times New Roman" w:cs="Times New Roman"/>
          <w:sz w:val="28"/>
          <w:szCs w:val="28"/>
          <w:lang w:val="en-US"/>
        </w:rPr>
        <w:t>»</w:t>
      </w:r>
      <w:r w:rsidRPr="00532D0C">
        <w:rPr>
          <w:rFonts w:ascii="Times New Roman" w:hAnsi="Times New Roman" w:cs="Times New Roman"/>
          <w:sz w:val="28"/>
          <w:szCs w:val="28"/>
          <w:lang w:val="en-US"/>
        </w:rPr>
        <w:t>; anthropometry to determine physical development; tonometry for recording the heart rate; submaximal bicycle ergometric test to determine physical capacity; calculated to determine functional readiness and functional state; methods of mathematical statistics.</w:t>
      </w:r>
    </w:p>
    <w:p w14:paraId="6EEE87F6" w14:textId="77777777" w:rsidR="00532D0C" w:rsidRPr="00532D0C" w:rsidRDefault="00532D0C" w:rsidP="00184D0F">
      <w:pPr>
        <w:widowControl w:val="0"/>
        <w:spacing w:after="0" w:line="360" w:lineRule="auto"/>
        <w:ind w:firstLine="709"/>
        <w:jc w:val="both"/>
        <w:rPr>
          <w:rFonts w:ascii="Times New Roman" w:hAnsi="Times New Roman" w:cs="Times New Roman"/>
          <w:sz w:val="28"/>
          <w:szCs w:val="28"/>
          <w:lang w:val="en-US"/>
        </w:rPr>
      </w:pPr>
      <w:r w:rsidRPr="00532D0C">
        <w:rPr>
          <w:rFonts w:ascii="Times New Roman" w:hAnsi="Times New Roman" w:cs="Times New Roman"/>
          <w:sz w:val="28"/>
          <w:szCs w:val="28"/>
          <w:lang w:val="en-US"/>
        </w:rPr>
        <w:t>The initial results of the examination of athletes indicated that the use of a traditional recovery program in the preparatory period does not contribute to a significant optimization of the level of functional readiness and functional state of athletes with signs of chronic overexertion.</w:t>
      </w:r>
    </w:p>
    <w:p w14:paraId="4FE2EC77" w14:textId="77777777" w:rsidR="00532D0C" w:rsidRPr="00532D0C" w:rsidRDefault="00532D0C" w:rsidP="00184D0F">
      <w:pPr>
        <w:widowControl w:val="0"/>
        <w:spacing w:after="0" w:line="360" w:lineRule="auto"/>
        <w:ind w:firstLine="709"/>
        <w:jc w:val="both"/>
        <w:rPr>
          <w:rFonts w:ascii="Times New Roman" w:hAnsi="Times New Roman" w:cs="Times New Roman"/>
          <w:sz w:val="28"/>
          <w:szCs w:val="28"/>
          <w:lang w:val="en-US"/>
        </w:rPr>
      </w:pPr>
      <w:r w:rsidRPr="00532D0C">
        <w:rPr>
          <w:rFonts w:ascii="Times New Roman" w:hAnsi="Times New Roman" w:cs="Times New Roman"/>
          <w:sz w:val="28"/>
          <w:szCs w:val="28"/>
          <w:lang w:val="en-US"/>
        </w:rPr>
        <w:t xml:space="preserve">The conducted research made it possible to establish that timely post-isometric relaxation at the level of </w:t>
      </w:r>
      <w:r w:rsidR="00FD0CFF">
        <w:rPr>
          <w:rFonts w:ascii="Times New Roman" w:hAnsi="Times New Roman" w:cs="Times New Roman"/>
          <w:sz w:val="28"/>
          <w:szCs w:val="28"/>
          <w:lang w:val="en-US"/>
        </w:rPr>
        <w:t>«</w:t>
      </w:r>
      <w:r w:rsidRPr="00532D0C">
        <w:rPr>
          <w:rFonts w:ascii="Times New Roman" w:hAnsi="Times New Roman" w:cs="Times New Roman"/>
          <w:sz w:val="28"/>
          <w:szCs w:val="28"/>
          <w:lang w:val="en-US"/>
        </w:rPr>
        <w:t>structure and function</w:t>
      </w:r>
      <w:r w:rsidR="00FD0CFF">
        <w:rPr>
          <w:rFonts w:ascii="Times New Roman" w:hAnsi="Times New Roman" w:cs="Times New Roman"/>
          <w:sz w:val="28"/>
          <w:szCs w:val="28"/>
          <w:lang w:val="en-US"/>
        </w:rPr>
        <w:t>»</w:t>
      </w:r>
      <w:r w:rsidRPr="00532D0C">
        <w:rPr>
          <w:rFonts w:ascii="Times New Roman" w:hAnsi="Times New Roman" w:cs="Times New Roman"/>
          <w:sz w:val="28"/>
          <w:szCs w:val="28"/>
          <w:lang w:val="en-US"/>
        </w:rPr>
        <w:t xml:space="preserve"> made it possible to get rid of muscle-tonic hypertonus and increase the level of economic efficiency of the energy supply system of muscle activity, and at the level of </w:t>
      </w:r>
      <w:r w:rsidR="00FD0CFF">
        <w:rPr>
          <w:rFonts w:ascii="Times New Roman" w:hAnsi="Times New Roman" w:cs="Times New Roman"/>
          <w:sz w:val="28"/>
          <w:szCs w:val="28"/>
          <w:lang w:val="en-US"/>
        </w:rPr>
        <w:t>«</w:t>
      </w:r>
      <w:r w:rsidRPr="00532D0C">
        <w:rPr>
          <w:rFonts w:ascii="Times New Roman" w:hAnsi="Times New Roman" w:cs="Times New Roman"/>
          <w:sz w:val="28"/>
          <w:szCs w:val="28"/>
          <w:lang w:val="en-US"/>
        </w:rPr>
        <w:t>activity and participation</w:t>
      </w:r>
      <w:r w:rsidR="00FD0CFF">
        <w:rPr>
          <w:rFonts w:ascii="Times New Roman" w:hAnsi="Times New Roman" w:cs="Times New Roman"/>
          <w:sz w:val="28"/>
          <w:szCs w:val="28"/>
          <w:lang w:val="en-US"/>
        </w:rPr>
        <w:t>»</w:t>
      </w:r>
      <w:r w:rsidRPr="00532D0C">
        <w:rPr>
          <w:rFonts w:ascii="Times New Roman" w:hAnsi="Times New Roman" w:cs="Times New Roman"/>
          <w:sz w:val="28"/>
          <w:szCs w:val="28"/>
          <w:lang w:val="en-US"/>
        </w:rPr>
        <w:t xml:space="preserve"> to increase the level of reserve capabilities of the </w:t>
      </w:r>
      <w:proofErr w:type="gramStart"/>
      <w:r w:rsidRPr="00532D0C">
        <w:rPr>
          <w:rFonts w:ascii="Times New Roman" w:hAnsi="Times New Roman" w:cs="Times New Roman"/>
          <w:sz w:val="28"/>
          <w:szCs w:val="28"/>
          <w:lang w:val="en-US"/>
        </w:rPr>
        <w:t>body ,</w:t>
      </w:r>
      <w:proofErr w:type="gramEnd"/>
      <w:r w:rsidRPr="00532D0C">
        <w:rPr>
          <w:rFonts w:ascii="Times New Roman" w:hAnsi="Times New Roman" w:cs="Times New Roman"/>
          <w:sz w:val="28"/>
          <w:szCs w:val="28"/>
          <w:lang w:val="en-US"/>
        </w:rPr>
        <w:t xml:space="preserve"> the general level of functional fitness and the athletes reaching the optimal level.</w:t>
      </w:r>
    </w:p>
    <w:p w14:paraId="4F96740F" w14:textId="77777777" w:rsidR="00FD0CFF" w:rsidRDefault="00FD0CFF" w:rsidP="00FD0CFF">
      <w:pPr>
        <w:widowControl w:val="0"/>
        <w:spacing w:after="0" w:line="360" w:lineRule="auto"/>
        <w:jc w:val="both"/>
        <w:rPr>
          <w:rFonts w:ascii="Times New Roman" w:hAnsi="Times New Roman" w:cs="Times New Roman"/>
          <w:sz w:val="28"/>
          <w:szCs w:val="28"/>
          <w:lang w:val="en-US"/>
        </w:rPr>
      </w:pPr>
    </w:p>
    <w:p w14:paraId="59EF53B1" w14:textId="77777777" w:rsidR="00FD0CFF" w:rsidRDefault="00FD0CFF" w:rsidP="00FD0CFF">
      <w:pPr>
        <w:widowControl w:val="0"/>
        <w:spacing w:after="0" w:line="360" w:lineRule="auto"/>
        <w:jc w:val="both"/>
        <w:rPr>
          <w:rFonts w:ascii="Times New Roman" w:hAnsi="Times New Roman" w:cs="Times New Roman"/>
          <w:sz w:val="28"/>
          <w:szCs w:val="28"/>
          <w:lang w:val="en-US"/>
        </w:rPr>
      </w:pPr>
    </w:p>
    <w:p w14:paraId="4D6A8AE3" w14:textId="77777777" w:rsidR="00532D0C" w:rsidRDefault="00532D0C" w:rsidP="00FD0CFF">
      <w:pPr>
        <w:widowControl w:val="0"/>
        <w:spacing w:after="0" w:line="360" w:lineRule="auto"/>
        <w:jc w:val="both"/>
        <w:rPr>
          <w:rFonts w:ascii="Times New Roman" w:hAnsi="Times New Roman" w:cs="Times New Roman"/>
          <w:sz w:val="28"/>
          <w:szCs w:val="28"/>
          <w:lang w:val="en-US"/>
        </w:rPr>
      </w:pPr>
      <w:r w:rsidRPr="00532D0C">
        <w:rPr>
          <w:rFonts w:ascii="Times New Roman" w:hAnsi="Times New Roman" w:cs="Times New Roman"/>
          <w:sz w:val="28"/>
          <w:szCs w:val="28"/>
          <w:lang w:val="en-US"/>
        </w:rPr>
        <w:t>PHYSICAL THERAPY, OVERTENSION, ATHLETES, REHABILITATION, POSTISOMETRICAL RELAXATION, FUNCTIONAL STATE, FUNCTIONAL TRAINING</w:t>
      </w:r>
    </w:p>
    <w:bookmarkEnd w:id="3"/>
    <w:p w14:paraId="0B5EFB4A" w14:textId="77777777" w:rsidR="0088239D" w:rsidRPr="005B29D0" w:rsidRDefault="0088239D" w:rsidP="00532D0C">
      <w:pPr>
        <w:pageBreakBefore/>
        <w:widowControl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lastRenderedPageBreak/>
        <w:t>ПЕРЕЛІК УМОВНИХ ПОЗНАЧЕНЬ, СИМВОЛІВ, ОДИНИЦЬ, СКОРОЧЕНЬ І ТЕРМІНІВ</w:t>
      </w:r>
    </w:p>
    <w:p w14:paraId="55DAEAAC" w14:textId="77777777" w:rsidR="0088239D" w:rsidRPr="005B29D0" w:rsidRDefault="0088239D" w:rsidP="0088239D">
      <w:pPr>
        <w:widowControl w:val="0"/>
        <w:spacing w:after="0" w:line="360" w:lineRule="auto"/>
        <w:ind w:firstLine="709"/>
        <w:jc w:val="both"/>
        <w:rPr>
          <w:rFonts w:ascii="Times New Roman" w:hAnsi="Times New Roman" w:cs="Times New Roman"/>
          <w:sz w:val="28"/>
          <w:szCs w:val="28"/>
          <w:lang w:val="uk-UA"/>
        </w:rPr>
      </w:pPr>
    </w:p>
    <w:p w14:paraId="4A69A971" w14:textId="77777777" w:rsidR="0088239D" w:rsidRPr="005B29D0" w:rsidRDefault="0088239D" w:rsidP="0088239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ВП – відновний процес;</w:t>
      </w:r>
    </w:p>
    <w:p w14:paraId="52962F8A" w14:textId="77777777" w:rsidR="00951909" w:rsidRDefault="00951909" w:rsidP="0088239D">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ЕКГ – електрокардіограма;</w:t>
      </w:r>
    </w:p>
    <w:p w14:paraId="66AA92A7" w14:textId="77777777" w:rsidR="00951909" w:rsidRDefault="00951909" w:rsidP="0088239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eastAsia="Times New Roman" w:hAnsi="Times New Roman" w:cs="Times New Roman"/>
          <w:sz w:val="28"/>
          <w:szCs w:val="28"/>
          <w:lang w:val="uk-UA"/>
        </w:rPr>
        <w:t xml:space="preserve">ОХІ </w:t>
      </w:r>
      <w:r>
        <w:rPr>
          <w:rFonts w:ascii="Times New Roman" w:eastAsia="Times New Roman" w:hAnsi="Times New Roman" w:cs="Times New Roman"/>
          <w:sz w:val="28"/>
          <w:szCs w:val="28"/>
          <w:lang w:val="uk-UA"/>
        </w:rPr>
        <w:t xml:space="preserve">– </w:t>
      </w:r>
      <w:r w:rsidRPr="005B29D0">
        <w:rPr>
          <w:rFonts w:ascii="Times New Roman" w:eastAsia="Times New Roman" w:hAnsi="Times New Roman" w:cs="Times New Roman"/>
          <w:sz w:val="28"/>
          <w:szCs w:val="28"/>
          <w:lang w:val="uk-UA"/>
        </w:rPr>
        <w:t>осередк</w:t>
      </w:r>
      <w:r>
        <w:rPr>
          <w:rFonts w:ascii="Times New Roman" w:eastAsia="Times New Roman" w:hAnsi="Times New Roman" w:cs="Times New Roman"/>
          <w:sz w:val="28"/>
          <w:szCs w:val="28"/>
          <w:lang w:val="uk-UA"/>
        </w:rPr>
        <w:t>и</w:t>
      </w:r>
      <w:r w:rsidRPr="005B29D0">
        <w:rPr>
          <w:rFonts w:ascii="Times New Roman" w:eastAsia="Times New Roman" w:hAnsi="Times New Roman" w:cs="Times New Roman"/>
          <w:sz w:val="28"/>
          <w:szCs w:val="28"/>
          <w:lang w:val="uk-UA"/>
        </w:rPr>
        <w:t xml:space="preserve"> хронічної інфекції</w:t>
      </w:r>
      <w:r>
        <w:rPr>
          <w:rFonts w:ascii="Times New Roman" w:eastAsia="Times New Roman" w:hAnsi="Times New Roman" w:cs="Times New Roman"/>
          <w:sz w:val="28"/>
          <w:szCs w:val="28"/>
          <w:lang w:val="uk-UA"/>
        </w:rPr>
        <w:t>;</w:t>
      </w:r>
    </w:p>
    <w:p w14:paraId="38C9027C" w14:textId="77777777" w:rsidR="0088239D" w:rsidRPr="005B29D0" w:rsidRDefault="0088239D" w:rsidP="0088239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ЗМЄ – загальна метаболічна ємність;</w:t>
      </w:r>
    </w:p>
    <w:p w14:paraId="12712584" w14:textId="77777777" w:rsidR="00DB363B" w:rsidRDefault="00DB363B" w:rsidP="0088239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 xml:space="preserve">ЗВ </w:t>
      </w:r>
      <w:r>
        <w:rPr>
          <w:rFonts w:ascii="Times New Roman" w:hAnsi="Times New Roman" w:cs="Times New Roman"/>
          <w:sz w:val="28"/>
          <w:szCs w:val="28"/>
          <w:lang w:val="uk-UA"/>
        </w:rPr>
        <w:t xml:space="preserve">– </w:t>
      </w:r>
      <w:r w:rsidRPr="005B29D0">
        <w:rPr>
          <w:rFonts w:ascii="Times New Roman" w:hAnsi="Times New Roman" w:cs="Times New Roman"/>
          <w:sz w:val="28"/>
          <w:szCs w:val="28"/>
          <w:lang w:val="uk-UA"/>
        </w:rPr>
        <w:t>засоб</w:t>
      </w:r>
      <w:r>
        <w:rPr>
          <w:rFonts w:ascii="Times New Roman" w:hAnsi="Times New Roman" w:cs="Times New Roman"/>
          <w:sz w:val="28"/>
          <w:szCs w:val="28"/>
          <w:lang w:val="uk-UA"/>
        </w:rPr>
        <w:t>и</w:t>
      </w:r>
      <w:r w:rsidRPr="005B29D0">
        <w:rPr>
          <w:rFonts w:ascii="Times New Roman" w:hAnsi="Times New Roman" w:cs="Times New Roman"/>
          <w:sz w:val="28"/>
          <w:szCs w:val="28"/>
          <w:lang w:val="uk-UA"/>
        </w:rPr>
        <w:t xml:space="preserve"> відновлення</w:t>
      </w:r>
      <w:r>
        <w:rPr>
          <w:rFonts w:ascii="Times New Roman" w:hAnsi="Times New Roman" w:cs="Times New Roman"/>
          <w:sz w:val="28"/>
          <w:szCs w:val="28"/>
          <w:lang w:val="uk-UA"/>
        </w:rPr>
        <w:t>;</w:t>
      </w:r>
    </w:p>
    <w:p w14:paraId="19B903F6" w14:textId="77777777" w:rsidR="0088239D" w:rsidRPr="005B29D0" w:rsidRDefault="0088239D" w:rsidP="0088239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РФП – рівень функціональної підготовленості;</w:t>
      </w:r>
    </w:p>
    <w:p w14:paraId="69D9A106" w14:textId="77777777" w:rsidR="0088239D" w:rsidRPr="005B29D0" w:rsidRDefault="0088239D" w:rsidP="0088239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МАП – максимальна аеробна потужність;</w:t>
      </w:r>
    </w:p>
    <w:p w14:paraId="5D0346E8" w14:textId="77777777" w:rsidR="0088239D" w:rsidRPr="005B29D0" w:rsidRDefault="0088239D" w:rsidP="0088239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ЛМГ – локальний м</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язови</w:t>
      </w:r>
      <w:r w:rsidR="00E02B42" w:rsidRPr="005B29D0">
        <w:rPr>
          <w:rFonts w:ascii="Times New Roman" w:hAnsi="Times New Roman" w:cs="Times New Roman"/>
          <w:sz w:val="28"/>
          <w:szCs w:val="28"/>
          <w:lang w:val="uk-UA"/>
        </w:rPr>
        <w:t>й</w:t>
      </w:r>
      <w:r w:rsidRPr="005B29D0">
        <w:rPr>
          <w:rFonts w:ascii="Times New Roman" w:hAnsi="Times New Roman" w:cs="Times New Roman"/>
          <w:sz w:val="28"/>
          <w:szCs w:val="28"/>
          <w:lang w:val="uk-UA"/>
        </w:rPr>
        <w:t xml:space="preserve"> </w:t>
      </w:r>
      <w:proofErr w:type="spellStart"/>
      <w:r w:rsidRPr="005B29D0">
        <w:rPr>
          <w:rFonts w:ascii="Times New Roman" w:hAnsi="Times New Roman" w:cs="Times New Roman"/>
          <w:sz w:val="28"/>
          <w:szCs w:val="28"/>
          <w:lang w:val="uk-UA"/>
        </w:rPr>
        <w:t>гіпертонус</w:t>
      </w:r>
      <w:proofErr w:type="spellEnd"/>
      <w:r w:rsidRPr="005B29D0">
        <w:rPr>
          <w:rFonts w:ascii="Times New Roman" w:hAnsi="Times New Roman" w:cs="Times New Roman"/>
          <w:sz w:val="28"/>
          <w:szCs w:val="28"/>
          <w:lang w:val="uk-UA"/>
        </w:rPr>
        <w:t>;</w:t>
      </w:r>
    </w:p>
    <w:p w14:paraId="61C4296A" w14:textId="77777777" w:rsidR="0088239D" w:rsidRPr="005B29D0" w:rsidRDefault="0088239D" w:rsidP="0088239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ПОМС – поодиноке м</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язове скорочення;</w:t>
      </w:r>
    </w:p>
    <w:p w14:paraId="3D75C05E" w14:textId="77777777" w:rsidR="0088239D" w:rsidRPr="005B29D0" w:rsidRDefault="0088239D" w:rsidP="0088239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КЕК – коефіцієнт економічності кровообігу;</w:t>
      </w:r>
    </w:p>
    <w:p w14:paraId="6961AF76" w14:textId="77777777" w:rsidR="0088239D" w:rsidRPr="005B29D0" w:rsidRDefault="0088239D" w:rsidP="0088239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 xml:space="preserve">МТТ – </w:t>
      </w:r>
      <w:proofErr w:type="spellStart"/>
      <w:r w:rsidRPr="005B29D0">
        <w:rPr>
          <w:rFonts w:ascii="Times New Roman" w:hAnsi="Times New Roman" w:cs="Times New Roman"/>
          <w:sz w:val="28"/>
          <w:szCs w:val="28"/>
          <w:lang w:val="uk-UA"/>
        </w:rPr>
        <w:t>міофасциальна</w:t>
      </w:r>
      <w:proofErr w:type="spellEnd"/>
      <w:r w:rsidRPr="005B29D0">
        <w:rPr>
          <w:rFonts w:ascii="Times New Roman" w:hAnsi="Times New Roman" w:cs="Times New Roman"/>
          <w:sz w:val="28"/>
          <w:szCs w:val="28"/>
          <w:lang w:val="uk-UA"/>
        </w:rPr>
        <w:t xml:space="preserve"> тригерна точка;</w:t>
      </w:r>
    </w:p>
    <w:p w14:paraId="63952F7C" w14:textId="77777777" w:rsidR="003F1C49" w:rsidRDefault="003F1C49" w:rsidP="0088239D">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НМА – </w:t>
      </w:r>
      <w:proofErr w:type="spellStart"/>
      <w:r>
        <w:rPr>
          <w:rFonts w:ascii="Times New Roman" w:hAnsi="Times New Roman" w:cs="Times New Roman"/>
          <w:sz w:val="28"/>
          <w:szCs w:val="28"/>
          <w:lang w:val="uk-UA"/>
        </w:rPr>
        <w:t>неврово</w:t>
      </w:r>
      <w:proofErr w:type="spellEnd"/>
      <w:r>
        <w:rPr>
          <w:rFonts w:ascii="Times New Roman" w:hAnsi="Times New Roman" w:cs="Times New Roman"/>
          <w:sz w:val="28"/>
          <w:szCs w:val="28"/>
          <w:lang w:val="uk-UA"/>
        </w:rPr>
        <w:t>-м</w:t>
      </w:r>
      <w:r w:rsidR="005B732C">
        <w:rPr>
          <w:rFonts w:ascii="Times New Roman" w:hAnsi="Times New Roman" w:cs="Times New Roman"/>
          <w:sz w:val="28"/>
          <w:szCs w:val="28"/>
          <w:lang w:val="uk-UA"/>
        </w:rPr>
        <w:t>’</w:t>
      </w:r>
      <w:r>
        <w:rPr>
          <w:rFonts w:ascii="Times New Roman" w:hAnsi="Times New Roman" w:cs="Times New Roman"/>
          <w:sz w:val="28"/>
          <w:szCs w:val="28"/>
          <w:lang w:val="uk-UA"/>
        </w:rPr>
        <w:t>язовий апарат;</w:t>
      </w:r>
    </w:p>
    <w:p w14:paraId="6D4B9E48" w14:textId="77777777" w:rsidR="00255192" w:rsidRDefault="0088239D" w:rsidP="0088239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 xml:space="preserve">ПІР – </w:t>
      </w:r>
      <w:proofErr w:type="spellStart"/>
      <w:r w:rsidRPr="005B29D0">
        <w:rPr>
          <w:rFonts w:ascii="Times New Roman" w:hAnsi="Times New Roman" w:cs="Times New Roman"/>
          <w:sz w:val="28"/>
          <w:szCs w:val="28"/>
          <w:lang w:val="uk-UA"/>
        </w:rPr>
        <w:t>постізометрична</w:t>
      </w:r>
      <w:proofErr w:type="spellEnd"/>
      <w:r w:rsidRPr="005B29D0">
        <w:rPr>
          <w:rFonts w:ascii="Times New Roman" w:hAnsi="Times New Roman" w:cs="Times New Roman"/>
          <w:sz w:val="28"/>
          <w:szCs w:val="28"/>
          <w:lang w:val="uk-UA"/>
        </w:rPr>
        <w:t xml:space="preserve"> релаксація</w:t>
      </w:r>
      <w:r w:rsidR="00255192">
        <w:rPr>
          <w:rFonts w:ascii="Times New Roman" w:hAnsi="Times New Roman" w:cs="Times New Roman"/>
          <w:sz w:val="28"/>
          <w:szCs w:val="28"/>
          <w:lang w:val="uk-UA"/>
        </w:rPr>
        <w:t>;</w:t>
      </w:r>
    </w:p>
    <w:p w14:paraId="09042220" w14:textId="77777777" w:rsidR="0088239D" w:rsidRPr="005B29D0" w:rsidRDefault="00255192" w:rsidP="0088239D">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ЦНС – центральна нервова система.</w:t>
      </w:r>
      <w:r w:rsidR="0088239D" w:rsidRPr="005B29D0">
        <w:rPr>
          <w:rFonts w:ascii="Times New Roman" w:hAnsi="Times New Roman" w:cs="Times New Roman"/>
          <w:sz w:val="28"/>
          <w:szCs w:val="28"/>
          <w:lang w:val="uk-UA"/>
        </w:rPr>
        <w:t xml:space="preserve"> </w:t>
      </w:r>
    </w:p>
    <w:p w14:paraId="7E9DE3BD" w14:textId="77777777" w:rsidR="0088239D" w:rsidRPr="005B29D0" w:rsidRDefault="0088239D" w:rsidP="0088239D">
      <w:pPr>
        <w:widowControl w:val="0"/>
        <w:spacing w:after="0" w:line="360" w:lineRule="auto"/>
        <w:ind w:firstLine="709"/>
        <w:jc w:val="both"/>
        <w:rPr>
          <w:rFonts w:ascii="Times New Roman" w:hAnsi="Times New Roman" w:cs="Times New Roman"/>
          <w:sz w:val="28"/>
          <w:szCs w:val="28"/>
          <w:lang w:val="uk-UA"/>
        </w:rPr>
      </w:pPr>
    </w:p>
    <w:p w14:paraId="0A36B9C2" w14:textId="77777777" w:rsidR="0088239D" w:rsidRPr="005B29D0" w:rsidRDefault="0088239D" w:rsidP="0088239D">
      <w:pPr>
        <w:pageBreakBefore/>
        <w:widowControl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lastRenderedPageBreak/>
        <w:t>ВСТУП</w:t>
      </w:r>
    </w:p>
    <w:p w14:paraId="7080F0C2" w14:textId="77777777" w:rsidR="0088239D" w:rsidRPr="005B29D0" w:rsidRDefault="0088239D" w:rsidP="0088239D">
      <w:pPr>
        <w:widowControl w:val="0"/>
        <w:spacing w:after="0" w:line="360" w:lineRule="auto"/>
        <w:ind w:firstLine="709"/>
        <w:jc w:val="both"/>
        <w:rPr>
          <w:rFonts w:ascii="Times New Roman" w:hAnsi="Times New Roman" w:cs="Times New Roman"/>
          <w:sz w:val="28"/>
          <w:szCs w:val="28"/>
          <w:lang w:val="uk-UA"/>
        </w:rPr>
      </w:pPr>
    </w:p>
    <w:p w14:paraId="1DA145E7" w14:textId="4C740981" w:rsidR="0088239D" w:rsidRPr="005B29D0" w:rsidRDefault="0088239D" w:rsidP="0088239D">
      <w:pPr>
        <w:spacing w:after="0" w:line="360" w:lineRule="auto"/>
        <w:ind w:firstLine="709"/>
        <w:jc w:val="both"/>
        <w:rPr>
          <w:rFonts w:ascii="Times New Roman" w:eastAsia="Times New Roman" w:hAnsi="Times New Roman" w:cs="Times New Roman"/>
          <w:sz w:val="28"/>
          <w:szCs w:val="28"/>
          <w:lang w:val="uk-UA"/>
        </w:rPr>
      </w:pPr>
      <w:r w:rsidRPr="005B29D0">
        <w:rPr>
          <w:rFonts w:ascii="Times New Roman" w:eastAsia="Times New Roman" w:hAnsi="Times New Roman" w:cs="Times New Roman"/>
          <w:sz w:val="28"/>
          <w:szCs w:val="28"/>
          <w:lang w:val="uk-UA"/>
        </w:rPr>
        <w:t>Наразі відомо, що пере</w:t>
      </w:r>
      <w:r w:rsidR="00732030">
        <w:rPr>
          <w:rFonts w:ascii="Times New Roman" w:eastAsia="Times New Roman" w:hAnsi="Times New Roman" w:cs="Times New Roman"/>
          <w:sz w:val="28"/>
          <w:szCs w:val="28"/>
          <w:lang w:val="uk-UA"/>
        </w:rPr>
        <w:t>напруга</w:t>
      </w:r>
      <w:r w:rsidRPr="005B29D0">
        <w:rPr>
          <w:rFonts w:ascii="Times New Roman" w:eastAsia="Times New Roman" w:hAnsi="Times New Roman" w:cs="Times New Roman"/>
          <w:sz w:val="28"/>
          <w:szCs w:val="28"/>
          <w:lang w:val="uk-UA"/>
        </w:rPr>
        <w:t xml:space="preserve"> – це патологічний стан організму, який характеризується постійним відчуттям втоми, млявістю, порушенням сну і апетиту, болями в області серця і інших частинах тіла. Для ліквідації цих симптомів додаткового відпочинку недостатньо, а потрібне спеціальне лікування. Також, об</w:t>
      </w:r>
      <w:r w:rsidR="005B732C">
        <w:rPr>
          <w:rFonts w:ascii="Times New Roman" w:eastAsia="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єктивними ознаками </w:t>
      </w:r>
      <w:r w:rsidR="00732030" w:rsidRPr="005B29D0">
        <w:rPr>
          <w:rFonts w:ascii="Times New Roman" w:eastAsia="Times New Roman" w:hAnsi="Times New Roman" w:cs="Times New Roman"/>
          <w:sz w:val="28"/>
          <w:szCs w:val="28"/>
          <w:lang w:val="uk-UA"/>
        </w:rPr>
        <w:t>пере</w:t>
      </w:r>
      <w:r w:rsidR="00732030">
        <w:rPr>
          <w:rFonts w:ascii="Times New Roman" w:eastAsia="Times New Roman" w:hAnsi="Times New Roman" w:cs="Times New Roman"/>
          <w:sz w:val="28"/>
          <w:szCs w:val="28"/>
          <w:lang w:val="uk-UA"/>
        </w:rPr>
        <w:t>напруги</w:t>
      </w:r>
      <w:r w:rsidRPr="005B29D0">
        <w:rPr>
          <w:rFonts w:ascii="Times New Roman" w:eastAsia="Times New Roman" w:hAnsi="Times New Roman" w:cs="Times New Roman"/>
          <w:sz w:val="28"/>
          <w:szCs w:val="28"/>
          <w:lang w:val="uk-UA"/>
        </w:rPr>
        <w:t xml:space="preserve"> є різкі зміни функцій організму, частина яких виходить за межі нормальних коливань, пітливість, задишка, зниження маси тіла, розлади уваги і пам</w:t>
      </w:r>
      <w:r w:rsidR="005B732C">
        <w:rPr>
          <w:rFonts w:ascii="Times New Roman" w:eastAsia="Times New Roman" w:hAnsi="Times New Roman" w:cs="Times New Roman"/>
          <w:sz w:val="28"/>
          <w:szCs w:val="28"/>
          <w:lang w:val="uk-UA"/>
        </w:rPr>
        <w:t>’</w:t>
      </w:r>
      <w:r w:rsidRPr="005B29D0">
        <w:rPr>
          <w:rFonts w:ascii="Times New Roman" w:eastAsia="Times New Roman" w:hAnsi="Times New Roman" w:cs="Times New Roman"/>
          <w:sz w:val="28"/>
          <w:szCs w:val="28"/>
          <w:lang w:val="uk-UA"/>
        </w:rPr>
        <w:t>яті, атипові реакції на функціональні проби, які часто не доводяться до кінця</w:t>
      </w:r>
      <w:r w:rsidR="00152180">
        <w:rPr>
          <w:rFonts w:ascii="Times New Roman" w:eastAsia="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4</w:t>
      </w:r>
      <w:r w:rsidR="00152180" w:rsidRPr="005B29D0">
        <w:rPr>
          <w:rFonts w:ascii="Times New Roman" w:hAnsi="Times New Roman" w:cs="Times New Roman"/>
          <w:sz w:val="28"/>
          <w:szCs w:val="28"/>
          <w:lang w:val="uk-UA"/>
        </w:rPr>
        <w:t>]</w:t>
      </w:r>
      <w:r w:rsidRPr="005B29D0">
        <w:rPr>
          <w:rFonts w:ascii="Times New Roman" w:eastAsia="Times New Roman" w:hAnsi="Times New Roman" w:cs="Times New Roman"/>
          <w:sz w:val="28"/>
          <w:szCs w:val="28"/>
          <w:lang w:val="uk-UA"/>
        </w:rPr>
        <w:t>.</w:t>
      </w:r>
    </w:p>
    <w:p w14:paraId="4F037979" w14:textId="1A9D6EAF" w:rsidR="0088239D" w:rsidRPr="005B29D0" w:rsidRDefault="0088239D" w:rsidP="0088239D">
      <w:pPr>
        <w:spacing w:after="0" w:line="360" w:lineRule="auto"/>
        <w:ind w:firstLine="709"/>
        <w:jc w:val="both"/>
        <w:rPr>
          <w:rFonts w:ascii="Times New Roman" w:eastAsia="Times New Roman" w:hAnsi="Times New Roman" w:cs="Times New Roman"/>
          <w:sz w:val="28"/>
          <w:szCs w:val="28"/>
          <w:lang w:val="uk-UA"/>
        </w:rPr>
      </w:pPr>
      <w:r w:rsidRPr="005B29D0">
        <w:rPr>
          <w:rFonts w:ascii="Times New Roman" w:eastAsia="Times New Roman" w:hAnsi="Times New Roman" w:cs="Times New Roman"/>
          <w:sz w:val="28"/>
          <w:szCs w:val="28"/>
          <w:lang w:val="uk-UA"/>
        </w:rPr>
        <w:t>При цьому, головним об</w:t>
      </w:r>
      <w:r w:rsidR="005B732C">
        <w:rPr>
          <w:rFonts w:ascii="Times New Roman" w:eastAsia="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єктивним критерієм </w:t>
      </w:r>
      <w:r w:rsidR="00732030" w:rsidRPr="005B29D0">
        <w:rPr>
          <w:rFonts w:ascii="Times New Roman" w:eastAsia="Times New Roman" w:hAnsi="Times New Roman" w:cs="Times New Roman"/>
          <w:sz w:val="28"/>
          <w:szCs w:val="28"/>
          <w:lang w:val="uk-UA"/>
        </w:rPr>
        <w:t>пере</w:t>
      </w:r>
      <w:r w:rsidR="00732030">
        <w:rPr>
          <w:rFonts w:ascii="Times New Roman" w:eastAsia="Times New Roman" w:hAnsi="Times New Roman" w:cs="Times New Roman"/>
          <w:sz w:val="28"/>
          <w:szCs w:val="28"/>
          <w:lang w:val="uk-UA"/>
        </w:rPr>
        <w:t>напруги</w:t>
      </w:r>
      <w:r w:rsidRPr="005B29D0">
        <w:rPr>
          <w:rFonts w:ascii="Times New Roman" w:eastAsia="Times New Roman" w:hAnsi="Times New Roman" w:cs="Times New Roman"/>
          <w:sz w:val="28"/>
          <w:szCs w:val="28"/>
          <w:lang w:val="uk-UA"/>
        </w:rPr>
        <w:t xml:space="preserve"> є різке зниження спортивних результатів і поява грубих помилок при виконанні спеціальних фізичних вправ. Спортсмени, як зазначають фахівці, з ознаками перевтоми повинні бути відсторонені від тренувань і змагань та підлягають медичній корекції</w:t>
      </w:r>
      <w:r w:rsidRPr="005B29D0">
        <w:rPr>
          <w:rFonts w:ascii="Times New Roman" w:hAnsi="Times New Roman" w:cs="Times New Roman"/>
          <w:sz w:val="28"/>
          <w:szCs w:val="28"/>
          <w:lang w:val="uk-UA"/>
        </w:rPr>
        <w:t xml:space="preserve"> [</w:t>
      </w:r>
      <w:r w:rsidR="00152180">
        <w:rPr>
          <w:rFonts w:ascii="Times New Roman" w:hAnsi="Times New Roman" w:cs="Times New Roman"/>
          <w:sz w:val="28"/>
          <w:szCs w:val="28"/>
          <w:lang w:val="uk-UA"/>
        </w:rPr>
        <w:t>7</w:t>
      </w:r>
      <w:r w:rsidRPr="005B29D0">
        <w:rPr>
          <w:rFonts w:ascii="Times New Roman" w:hAnsi="Times New Roman" w:cs="Times New Roman"/>
          <w:sz w:val="28"/>
          <w:szCs w:val="28"/>
          <w:lang w:val="uk-UA"/>
        </w:rPr>
        <w:t xml:space="preserve">]. </w:t>
      </w:r>
    </w:p>
    <w:p w14:paraId="5357E688" w14:textId="07AF9FCA" w:rsidR="0088239D" w:rsidRPr="005B29D0" w:rsidRDefault="0088239D" w:rsidP="0088239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У зв</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 xml:space="preserve">язку з цим особливе значення набуває забезпечення своєчасного повноцінного відновлення організму спортсменів і використання різних методів його стимулювання. Під терміном </w:t>
      </w:r>
      <w:r w:rsidR="00FD0CFF">
        <w:rPr>
          <w:rFonts w:ascii="Times New Roman" w:hAnsi="Times New Roman" w:cs="Times New Roman"/>
          <w:sz w:val="28"/>
          <w:szCs w:val="28"/>
          <w:lang w:val="uk-UA"/>
        </w:rPr>
        <w:t>«</w:t>
      </w:r>
      <w:r w:rsidRPr="005B29D0">
        <w:rPr>
          <w:rFonts w:ascii="Times New Roman" w:hAnsi="Times New Roman" w:cs="Times New Roman"/>
          <w:sz w:val="28"/>
          <w:szCs w:val="28"/>
          <w:lang w:val="uk-UA"/>
        </w:rPr>
        <w:t>відновлення</w:t>
      </w:r>
      <w:r w:rsidR="00FD0CFF">
        <w:rPr>
          <w:rFonts w:ascii="Times New Roman" w:hAnsi="Times New Roman" w:cs="Times New Roman"/>
          <w:sz w:val="28"/>
          <w:szCs w:val="28"/>
          <w:lang w:val="uk-UA"/>
        </w:rPr>
        <w:t>»</w:t>
      </w:r>
      <w:r w:rsidRPr="005B29D0">
        <w:rPr>
          <w:rFonts w:ascii="Times New Roman" w:hAnsi="Times New Roman" w:cs="Times New Roman"/>
          <w:sz w:val="28"/>
          <w:szCs w:val="28"/>
          <w:lang w:val="uk-UA"/>
        </w:rPr>
        <w:t xml:space="preserve"> </w:t>
      </w:r>
      <w:r w:rsidR="00732030">
        <w:rPr>
          <w:rFonts w:ascii="Times New Roman" w:hAnsi="Times New Roman" w:cs="Times New Roman"/>
          <w:sz w:val="28"/>
          <w:szCs w:val="28"/>
          <w:lang w:val="uk-UA"/>
        </w:rPr>
        <w:t>в</w:t>
      </w:r>
      <w:r w:rsidRPr="005B29D0">
        <w:rPr>
          <w:rFonts w:ascii="Times New Roman" w:hAnsi="Times New Roman" w:cs="Times New Roman"/>
          <w:sz w:val="28"/>
          <w:szCs w:val="28"/>
          <w:lang w:val="uk-UA"/>
        </w:rPr>
        <w:t>бачається не регенерація усіх функцій організму, а відновлення конкретних, найуразливіших у цього спортсмена ланок, що створює передумови для підвищення кумулятивного тренувального ефекту [</w:t>
      </w:r>
      <w:r w:rsidR="00152180">
        <w:rPr>
          <w:rFonts w:ascii="Times New Roman" w:hAnsi="Times New Roman" w:cs="Times New Roman"/>
          <w:sz w:val="28"/>
          <w:szCs w:val="28"/>
          <w:lang w:val="uk-UA"/>
        </w:rPr>
        <w:t>8</w:t>
      </w:r>
      <w:r w:rsidRPr="005B29D0">
        <w:rPr>
          <w:rFonts w:ascii="Times New Roman" w:hAnsi="Times New Roman" w:cs="Times New Roman"/>
          <w:sz w:val="28"/>
          <w:szCs w:val="28"/>
          <w:lang w:val="uk-UA"/>
        </w:rPr>
        <w:t>]. Так, під час тренування дія навантажень на різні функціональні системи організму неоднозначна. Системи органів, що виконують основну роботу, або орган, який обмежує працездатність, вимагає тривалішого відновлення, оскільки саме вони зазнають найбільшого стомлення. Наприклад, для метання диску потрібен прояв вибухової сили, м</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язових і координаційних здібностей. А під час бігу</w:t>
      </w:r>
      <w:r w:rsidR="00732030">
        <w:rPr>
          <w:rFonts w:ascii="Times New Roman" w:hAnsi="Times New Roman" w:cs="Times New Roman"/>
          <w:sz w:val="28"/>
          <w:szCs w:val="28"/>
          <w:lang w:val="uk-UA"/>
        </w:rPr>
        <w:t xml:space="preserve"> або плавання</w:t>
      </w:r>
      <w:r w:rsidRPr="005B29D0">
        <w:rPr>
          <w:rFonts w:ascii="Times New Roman" w:hAnsi="Times New Roman" w:cs="Times New Roman"/>
          <w:sz w:val="28"/>
          <w:szCs w:val="28"/>
          <w:lang w:val="uk-UA"/>
        </w:rPr>
        <w:t xml:space="preserve"> на довгі дистанції спортсмени зазнають додаткове навантаження на серцево-судинну систему та м</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язову систему. Спринтерські дистанції, як вправи максимальної анаеробної потужності, крім іншого, пред</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являють високі вимоги до всього організму спортсменів в цілому</w:t>
      </w:r>
      <w:r w:rsidR="00152180">
        <w:rPr>
          <w:rFonts w:ascii="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9</w:t>
      </w:r>
      <w:r w:rsidR="00152180" w:rsidRPr="005B29D0">
        <w:rPr>
          <w:rFonts w:ascii="Times New Roman" w:hAnsi="Times New Roman" w:cs="Times New Roman"/>
          <w:sz w:val="28"/>
          <w:szCs w:val="28"/>
          <w:lang w:val="uk-UA"/>
        </w:rPr>
        <w:t>]</w:t>
      </w:r>
      <w:r w:rsidRPr="005B29D0">
        <w:rPr>
          <w:rFonts w:ascii="Times New Roman" w:hAnsi="Times New Roman" w:cs="Times New Roman"/>
          <w:sz w:val="28"/>
          <w:szCs w:val="28"/>
          <w:lang w:val="uk-UA"/>
        </w:rPr>
        <w:t>.</w:t>
      </w:r>
    </w:p>
    <w:p w14:paraId="6E33C57F" w14:textId="6354325C" w:rsidR="00732030" w:rsidRDefault="0088239D" w:rsidP="0088239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lastRenderedPageBreak/>
        <w:t>В зв</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 xml:space="preserve">язку з вище зазначеним, комплексний підхід до програми відновлення працездатності спортсменів має бути диференційованим з урахуванням змін, що відбуваються в організмі при роботі аеробної, анаеробної або змішаної </w:t>
      </w:r>
      <w:proofErr w:type="spellStart"/>
      <w:r w:rsidRPr="005B29D0">
        <w:rPr>
          <w:rFonts w:ascii="Times New Roman" w:hAnsi="Times New Roman" w:cs="Times New Roman"/>
          <w:sz w:val="28"/>
          <w:szCs w:val="28"/>
          <w:lang w:val="uk-UA"/>
        </w:rPr>
        <w:t>аеробно</w:t>
      </w:r>
      <w:proofErr w:type="spellEnd"/>
      <w:r w:rsidRPr="005B29D0">
        <w:rPr>
          <w:rFonts w:ascii="Times New Roman" w:hAnsi="Times New Roman" w:cs="Times New Roman"/>
          <w:sz w:val="28"/>
          <w:szCs w:val="28"/>
          <w:lang w:val="uk-UA"/>
        </w:rPr>
        <w:t xml:space="preserve">-анаеробної потужності. Дуже важливо в процесі підготовки спортсменів попередити накопичення </w:t>
      </w:r>
      <w:r w:rsidR="00732030">
        <w:rPr>
          <w:rFonts w:ascii="Times New Roman" w:hAnsi="Times New Roman" w:cs="Times New Roman"/>
          <w:sz w:val="28"/>
          <w:szCs w:val="28"/>
          <w:lang w:val="uk-UA"/>
        </w:rPr>
        <w:t>втоми</w:t>
      </w:r>
      <w:r w:rsidRPr="005B29D0">
        <w:rPr>
          <w:rFonts w:ascii="Times New Roman" w:hAnsi="Times New Roman" w:cs="Times New Roman"/>
          <w:sz w:val="28"/>
          <w:szCs w:val="28"/>
          <w:lang w:val="uk-UA"/>
        </w:rPr>
        <w:t>, зростаючої нервової напруги, порушення функцій окремих органів, що призводять до перенавантаження систем організму, захворюванням і травмам</w:t>
      </w:r>
      <w:r w:rsidR="00152180">
        <w:rPr>
          <w:rFonts w:ascii="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10</w:t>
      </w:r>
      <w:r w:rsidR="00152180" w:rsidRPr="005B29D0">
        <w:rPr>
          <w:rFonts w:ascii="Times New Roman" w:hAnsi="Times New Roman" w:cs="Times New Roman"/>
          <w:sz w:val="28"/>
          <w:szCs w:val="28"/>
          <w:lang w:val="uk-UA"/>
        </w:rPr>
        <w:t>]</w:t>
      </w:r>
      <w:r w:rsidRPr="005B29D0">
        <w:rPr>
          <w:rFonts w:ascii="Times New Roman" w:hAnsi="Times New Roman" w:cs="Times New Roman"/>
          <w:sz w:val="28"/>
          <w:szCs w:val="28"/>
          <w:lang w:val="uk-UA"/>
        </w:rPr>
        <w:t xml:space="preserve">. </w:t>
      </w:r>
    </w:p>
    <w:p w14:paraId="532C8E06" w14:textId="15AE11D9" w:rsidR="0088239D" w:rsidRPr="005B29D0" w:rsidRDefault="0088239D" w:rsidP="0088239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 xml:space="preserve">Разом з основними засобами відновлення працездатності широке поширення в спортивній практиці отримали фізичні чинники: різноманітні засоби фізичної терапії, масаж і лазня, </w:t>
      </w:r>
      <w:proofErr w:type="spellStart"/>
      <w:r w:rsidRPr="005B29D0">
        <w:rPr>
          <w:rFonts w:ascii="Times New Roman" w:hAnsi="Times New Roman" w:cs="Times New Roman"/>
          <w:sz w:val="28"/>
          <w:szCs w:val="28"/>
          <w:lang w:val="uk-UA"/>
        </w:rPr>
        <w:t>гідропроцедури</w:t>
      </w:r>
      <w:proofErr w:type="spellEnd"/>
      <w:r w:rsidRPr="005B29D0">
        <w:rPr>
          <w:rFonts w:ascii="Times New Roman" w:hAnsi="Times New Roman" w:cs="Times New Roman"/>
          <w:sz w:val="28"/>
          <w:szCs w:val="28"/>
          <w:lang w:val="uk-UA"/>
        </w:rPr>
        <w:t xml:space="preserve">, </w:t>
      </w:r>
      <w:proofErr w:type="spellStart"/>
      <w:r w:rsidRPr="005B29D0">
        <w:rPr>
          <w:rFonts w:ascii="Times New Roman" w:hAnsi="Times New Roman" w:cs="Times New Roman"/>
          <w:sz w:val="28"/>
          <w:szCs w:val="28"/>
          <w:lang w:val="uk-UA"/>
        </w:rPr>
        <w:t>баровплив</w:t>
      </w:r>
      <w:proofErr w:type="spellEnd"/>
      <w:r w:rsidRPr="005B29D0">
        <w:rPr>
          <w:rFonts w:ascii="Times New Roman" w:hAnsi="Times New Roman" w:cs="Times New Roman"/>
          <w:sz w:val="28"/>
          <w:szCs w:val="28"/>
          <w:lang w:val="uk-UA"/>
        </w:rPr>
        <w:t>, аероіонізація, ультрафіолетове опромінення, електростимуляція і багато інших. Проте методика застосування цих засобів нині потребує подальшого вдосконалення. До останнього часу проблема відновлення працездатності в спорті розглядалася переважно з точки зору необхідності прискорення відновних процесів після напружених тренувальних навантажень і змагальної діяльності [</w:t>
      </w:r>
      <w:r w:rsidR="00152180">
        <w:rPr>
          <w:rFonts w:ascii="Times New Roman" w:hAnsi="Times New Roman" w:cs="Times New Roman"/>
          <w:sz w:val="28"/>
          <w:szCs w:val="28"/>
          <w:lang w:val="uk-UA"/>
        </w:rPr>
        <w:t>11</w:t>
      </w:r>
      <w:r w:rsidRPr="005B29D0">
        <w:rPr>
          <w:rFonts w:ascii="Times New Roman" w:hAnsi="Times New Roman" w:cs="Times New Roman"/>
          <w:sz w:val="28"/>
          <w:szCs w:val="28"/>
          <w:lang w:val="uk-UA"/>
        </w:rPr>
        <w:t>].</w:t>
      </w:r>
    </w:p>
    <w:p w14:paraId="6F5163CE" w14:textId="77777777" w:rsidR="007C13E1" w:rsidRPr="00B37416" w:rsidRDefault="00732030" w:rsidP="007C13E1">
      <w:pPr>
        <w:widowControl w:val="0"/>
        <w:shd w:val="clear" w:color="auto" w:fill="FFFFFF"/>
        <w:autoSpaceDE w:val="0"/>
        <w:autoSpaceDN w:val="0"/>
        <w:adjustRightInd w:val="0"/>
        <w:spacing w:after="0" w:line="360" w:lineRule="auto"/>
        <w:ind w:firstLine="708"/>
        <w:jc w:val="both"/>
        <w:rPr>
          <w:rFonts w:ascii="Times New Roman" w:hAnsi="Times New Roman" w:cs="Times New Roman"/>
          <w:color w:val="000000"/>
          <w:sz w:val="28"/>
          <w:szCs w:val="28"/>
          <w:lang w:val="uk-UA" w:eastAsia="uk-UA"/>
        </w:rPr>
      </w:pPr>
      <w:r w:rsidRPr="007C13E1">
        <w:rPr>
          <w:rFonts w:ascii="Times New Roman" w:hAnsi="Times New Roman" w:cs="Times New Roman"/>
          <w:sz w:val="28"/>
          <w:szCs w:val="28"/>
          <w:lang w:val="uk-UA"/>
        </w:rPr>
        <w:t>У зв</w:t>
      </w:r>
      <w:r w:rsidR="005B732C">
        <w:rPr>
          <w:rFonts w:ascii="Times New Roman" w:hAnsi="Times New Roman" w:cs="Times New Roman"/>
          <w:sz w:val="28"/>
          <w:szCs w:val="28"/>
          <w:lang w:val="uk-UA"/>
        </w:rPr>
        <w:t>’</w:t>
      </w:r>
      <w:r w:rsidRPr="007C13E1">
        <w:rPr>
          <w:rFonts w:ascii="Times New Roman" w:hAnsi="Times New Roman" w:cs="Times New Roman"/>
          <w:sz w:val="28"/>
          <w:szCs w:val="28"/>
          <w:lang w:val="uk-UA"/>
        </w:rPr>
        <w:t xml:space="preserve">язку з актуальністю даної проблеми </w:t>
      </w:r>
      <w:r w:rsidR="007C13E1" w:rsidRPr="00246E84">
        <w:rPr>
          <w:rFonts w:ascii="Times New Roman" w:hAnsi="Times New Roman" w:cs="Times New Roman"/>
          <w:sz w:val="28"/>
          <w:szCs w:val="28"/>
          <w:lang w:val="uk-UA"/>
        </w:rPr>
        <w:t>метою</w:t>
      </w:r>
      <w:r w:rsidR="007C13E1" w:rsidRPr="007C13E1">
        <w:rPr>
          <w:rFonts w:ascii="Times New Roman" w:hAnsi="Times New Roman" w:cs="Times New Roman"/>
          <w:sz w:val="28"/>
          <w:szCs w:val="28"/>
          <w:lang w:val="uk-UA"/>
        </w:rPr>
        <w:t xml:space="preserve"> нашого дослідження стала </w:t>
      </w:r>
      <w:r w:rsidR="007C13E1" w:rsidRPr="007C13E1">
        <w:rPr>
          <w:rFonts w:ascii="Times New Roman" w:hAnsi="Times New Roman" w:cs="Times New Roman"/>
          <w:sz w:val="28"/>
          <w:szCs w:val="28"/>
          <w:lang w:val="uk-UA" w:eastAsia="uk-UA"/>
        </w:rPr>
        <w:t xml:space="preserve">оцінка ефективності застосування </w:t>
      </w:r>
      <w:r w:rsidR="007C13E1" w:rsidRPr="007C13E1">
        <w:rPr>
          <w:rFonts w:ascii="Times New Roman" w:hAnsi="Times New Roman" w:cs="Times New Roman"/>
          <w:sz w:val="28"/>
          <w:szCs w:val="28"/>
          <w:lang w:val="uk-UA"/>
        </w:rPr>
        <w:t xml:space="preserve">засобів фізичної терапії в комплексній реабілітації </w:t>
      </w:r>
      <w:r w:rsidR="007C13E1" w:rsidRPr="007C13E1">
        <w:rPr>
          <w:rFonts w:ascii="Times New Roman" w:hAnsi="Times New Roman" w:cs="Times New Roman"/>
          <w:sz w:val="28"/>
          <w:szCs w:val="28"/>
          <w:lang w:val="uk-UA" w:eastAsia="uk-UA"/>
        </w:rPr>
        <w:t>для нормалізації функціонального стану</w:t>
      </w:r>
      <w:r w:rsidR="007C13E1" w:rsidRPr="007C13E1">
        <w:rPr>
          <w:rFonts w:ascii="Times New Roman" w:hAnsi="Times New Roman" w:cs="Times New Roman"/>
          <w:color w:val="000000"/>
          <w:sz w:val="28"/>
          <w:szCs w:val="28"/>
          <w:lang w:val="uk-UA" w:eastAsia="uk-UA"/>
        </w:rPr>
        <w:t xml:space="preserve"> спортсменів з ознаками хронічної перенапруги.</w:t>
      </w:r>
    </w:p>
    <w:p w14:paraId="206EB7B2" w14:textId="77777777" w:rsidR="0088239D" w:rsidRPr="005B29D0" w:rsidRDefault="0088239D" w:rsidP="007C13E1">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lang w:val="uk-UA"/>
        </w:rPr>
      </w:pPr>
      <w:r w:rsidRPr="005107C7">
        <w:rPr>
          <w:rFonts w:ascii="Times New Roman" w:hAnsi="Times New Roman" w:cs="Times New Roman"/>
          <w:sz w:val="28"/>
          <w:szCs w:val="28"/>
          <w:lang w:val="uk-UA"/>
        </w:rPr>
        <w:t>Об</w:t>
      </w:r>
      <w:r w:rsidR="005B732C">
        <w:rPr>
          <w:rFonts w:ascii="Times New Roman" w:hAnsi="Times New Roman" w:cs="Times New Roman"/>
          <w:sz w:val="28"/>
          <w:szCs w:val="28"/>
          <w:lang w:val="uk-UA"/>
        </w:rPr>
        <w:t>’</w:t>
      </w:r>
      <w:r w:rsidRPr="005107C7">
        <w:rPr>
          <w:rFonts w:ascii="Times New Roman" w:hAnsi="Times New Roman" w:cs="Times New Roman"/>
          <w:sz w:val="28"/>
          <w:szCs w:val="28"/>
          <w:lang w:val="uk-UA"/>
        </w:rPr>
        <w:t>єкт дослідження – рівень функціонально</w:t>
      </w:r>
      <w:r w:rsidR="005107C7" w:rsidRPr="005107C7">
        <w:rPr>
          <w:rFonts w:ascii="Times New Roman" w:hAnsi="Times New Roman" w:cs="Times New Roman"/>
          <w:sz w:val="28"/>
          <w:szCs w:val="28"/>
          <w:lang w:val="uk-UA"/>
        </w:rPr>
        <w:t xml:space="preserve">ї </w:t>
      </w:r>
      <w:r w:rsidRPr="005107C7">
        <w:rPr>
          <w:rFonts w:ascii="Times New Roman" w:hAnsi="Times New Roman" w:cs="Times New Roman"/>
          <w:sz w:val="28"/>
          <w:szCs w:val="28"/>
          <w:lang w:val="uk-UA"/>
        </w:rPr>
        <w:t xml:space="preserve">підготовленості та </w:t>
      </w:r>
      <w:r w:rsidR="005107C7" w:rsidRPr="005107C7">
        <w:rPr>
          <w:rFonts w:ascii="Times New Roman" w:hAnsi="Times New Roman" w:cs="Times New Roman"/>
          <w:sz w:val="28"/>
          <w:szCs w:val="28"/>
          <w:lang w:val="uk-UA" w:eastAsia="uk-UA"/>
        </w:rPr>
        <w:t>функціонального стану</w:t>
      </w:r>
      <w:r w:rsidR="005107C7" w:rsidRPr="005107C7">
        <w:rPr>
          <w:rFonts w:ascii="Times New Roman" w:hAnsi="Times New Roman" w:cs="Times New Roman"/>
          <w:color w:val="000000"/>
          <w:sz w:val="28"/>
          <w:szCs w:val="28"/>
          <w:lang w:val="uk-UA" w:eastAsia="uk-UA"/>
        </w:rPr>
        <w:t xml:space="preserve"> спортсменів з ознаками хронічної перенапруги</w:t>
      </w:r>
      <w:r w:rsidRPr="005107C7">
        <w:rPr>
          <w:rFonts w:ascii="Times New Roman" w:hAnsi="Times New Roman" w:cs="Times New Roman"/>
          <w:sz w:val="28"/>
          <w:szCs w:val="28"/>
          <w:lang w:val="uk-UA"/>
        </w:rPr>
        <w:t>.</w:t>
      </w:r>
    </w:p>
    <w:p w14:paraId="5289E3D5" w14:textId="77777777" w:rsidR="0088239D" w:rsidRPr="005B29D0" w:rsidRDefault="0088239D" w:rsidP="000C3AEE">
      <w:pPr>
        <w:pageBreakBefore/>
        <w:widowControl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lastRenderedPageBreak/>
        <w:t>1 ОГЛЯД ЛІТЕРАТУРИ</w:t>
      </w:r>
    </w:p>
    <w:p w14:paraId="0EF636C0" w14:textId="77777777" w:rsidR="0088239D" w:rsidRPr="005B29D0" w:rsidRDefault="0088239D" w:rsidP="001613ED">
      <w:pPr>
        <w:widowControl w:val="0"/>
        <w:spacing w:after="0" w:line="360" w:lineRule="auto"/>
        <w:ind w:firstLine="709"/>
        <w:jc w:val="both"/>
        <w:rPr>
          <w:rFonts w:ascii="Times New Roman" w:hAnsi="Times New Roman" w:cs="Times New Roman"/>
          <w:sz w:val="28"/>
          <w:szCs w:val="28"/>
          <w:lang w:val="uk-UA"/>
        </w:rPr>
      </w:pPr>
    </w:p>
    <w:p w14:paraId="169F2B76" w14:textId="77777777"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5B29D0">
        <w:rPr>
          <w:rFonts w:ascii="Times New Roman" w:eastAsia="Times New Roman" w:hAnsi="Times New Roman" w:cs="Times New Roman"/>
          <w:sz w:val="28"/>
          <w:szCs w:val="28"/>
          <w:lang w:val="uk-UA"/>
        </w:rPr>
        <w:t>1.1 Поняття про гостре і хронічне фізичне перенапруження у спортсменів</w:t>
      </w:r>
    </w:p>
    <w:p w14:paraId="7352FAD2" w14:textId="77777777"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p>
    <w:p w14:paraId="516D49E4" w14:textId="3C129A86"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5B29D0">
        <w:rPr>
          <w:rFonts w:ascii="Times New Roman" w:eastAsia="Times New Roman" w:hAnsi="Times New Roman" w:cs="Times New Roman"/>
          <w:sz w:val="28"/>
          <w:szCs w:val="28"/>
          <w:lang w:val="uk-UA"/>
        </w:rPr>
        <w:t>У компетенцію спортивно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медицини входить вивчення відхилень у стані здоров</w:t>
      </w:r>
      <w:r w:rsidR="005B732C">
        <w:rPr>
          <w:rFonts w:ascii="Times New Roman" w:eastAsia="Times New Roman" w:hAnsi="Times New Roman" w:cs="Times New Roman"/>
          <w:sz w:val="28"/>
          <w:szCs w:val="28"/>
          <w:lang w:val="uk-UA"/>
        </w:rPr>
        <w:t>’</w:t>
      </w:r>
      <w:r w:rsidRPr="005B29D0">
        <w:rPr>
          <w:rFonts w:ascii="Times New Roman" w:eastAsia="Times New Roman" w:hAnsi="Times New Roman" w:cs="Times New Roman"/>
          <w:sz w:val="28"/>
          <w:szCs w:val="28"/>
          <w:lang w:val="uk-UA"/>
        </w:rPr>
        <w:t>я спортсменів, які виникають внаслідок нераціонального застосування інтенсивних занять спортом, а також через допуск до занять фізкультурою і спортом осіб з різними відхиленнями у стані здоров</w:t>
      </w:r>
      <w:r w:rsidR="005B732C">
        <w:rPr>
          <w:rFonts w:ascii="Times New Roman" w:eastAsia="Times New Roman" w:hAnsi="Times New Roman" w:cs="Times New Roman"/>
          <w:sz w:val="28"/>
          <w:szCs w:val="28"/>
          <w:lang w:val="uk-UA"/>
        </w:rPr>
        <w:t>’</w:t>
      </w:r>
      <w:r w:rsidRPr="005B29D0">
        <w:rPr>
          <w:rFonts w:ascii="Times New Roman" w:eastAsia="Times New Roman" w:hAnsi="Times New Roman" w:cs="Times New Roman"/>
          <w:sz w:val="28"/>
          <w:szCs w:val="28"/>
          <w:lang w:val="uk-UA"/>
        </w:rPr>
        <w:t>я</w:t>
      </w:r>
      <w:r w:rsidR="00152180">
        <w:rPr>
          <w:rFonts w:ascii="Times New Roman" w:eastAsia="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4</w:t>
      </w:r>
      <w:r w:rsidR="00152180" w:rsidRPr="005B29D0">
        <w:rPr>
          <w:rFonts w:ascii="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 </w:t>
      </w:r>
    </w:p>
    <w:p w14:paraId="68B8968D" w14:textId="354A7F4E"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proofErr w:type="spellStart"/>
      <w:r w:rsidRPr="005B29D0">
        <w:rPr>
          <w:rFonts w:ascii="Times New Roman" w:eastAsia="Times New Roman" w:hAnsi="Times New Roman" w:cs="Times New Roman"/>
          <w:sz w:val="28"/>
          <w:szCs w:val="28"/>
          <w:lang w:val="uk-UA"/>
        </w:rPr>
        <w:t>Здоров</w:t>
      </w:r>
      <w:r w:rsidR="005B732C">
        <w:rPr>
          <w:rFonts w:ascii="Times New Roman" w:eastAsia="Times New Roman" w:hAnsi="Times New Roman" w:cs="Times New Roman"/>
          <w:sz w:val="28"/>
          <w:szCs w:val="28"/>
          <w:lang w:val="uk-UA"/>
        </w:rPr>
        <w:t>’</w:t>
      </w:r>
      <w:r w:rsidRPr="005B29D0">
        <w:rPr>
          <w:rFonts w:ascii="Times New Roman" w:eastAsia="Times New Roman" w:hAnsi="Times New Roman" w:cs="Times New Roman"/>
          <w:sz w:val="28"/>
          <w:szCs w:val="28"/>
          <w:lang w:val="uk-UA"/>
        </w:rPr>
        <w:t>є</w:t>
      </w:r>
      <w:proofErr w:type="spellEnd"/>
      <w:r w:rsidRPr="005B29D0">
        <w:rPr>
          <w:rFonts w:ascii="Times New Roman" w:eastAsia="Times New Roman" w:hAnsi="Times New Roman" w:cs="Times New Roman"/>
          <w:sz w:val="28"/>
          <w:szCs w:val="28"/>
          <w:lang w:val="uk-UA"/>
        </w:rPr>
        <w:t xml:space="preserve"> спортсмена – це інтегральний показник ефективності використання системи підготовки, відповідності режиму і методики тренування індивідуальним функціональним можливостям організму</w:t>
      </w:r>
      <w:r w:rsidR="00152180">
        <w:rPr>
          <w:rFonts w:ascii="Times New Roman" w:eastAsia="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7</w:t>
      </w:r>
      <w:r w:rsidR="00152180" w:rsidRPr="005B29D0">
        <w:rPr>
          <w:rFonts w:ascii="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 </w:t>
      </w:r>
    </w:p>
    <w:p w14:paraId="0C74A08D" w14:textId="23EA3626"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5B29D0">
        <w:rPr>
          <w:rFonts w:ascii="Times New Roman" w:eastAsia="Times New Roman" w:hAnsi="Times New Roman" w:cs="Times New Roman"/>
          <w:sz w:val="28"/>
          <w:szCs w:val="28"/>
          <w:lang w:val="uk-UA"/>
        </w:rPr>
        <w:t>Практичне значення проблеми норми і патологі</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у спорті пов</w:t>
      </w:r>
      <w:r w:rsidR="005B732C">
        <w:rPr>
          <w:rFonts w:ascii="Times New Roman" w:eastAsia="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язане із завданнями лікарського контролю. Спорт, як відомо, робить значний вплив на </w:t>
      </w:r>
      <w:proofErr w:type="spellStart"/>
      <w:r w:rsidRPr="005B29D0">
        <w:rPr>
          <w:rFonts w:ascii="Times New Roman" w:eastAsia="Times New Roman" w:hAnsi="Times New Roman" w:cs="Times New Roman"/>
          <w:sz w:val="28"/>
          <w:szCs w:val="28"/>
          <w:lang w:val="uk-UA"/>
        </w:rPr>
        <w:t>морфо</w:t>
      </w:r>
      <w:proofErr w:type="spellEnd"/>
      <w:r w:rsidRPr="005B29D0">
        <w:rPr>
          <w:rFonts w:ascii="Times New Roman" w:eastAsia="Times New Roman" w:hAnsi="Times New Roman" w:cs="Times New Roman"/>
          <w:sz w:val="28"/>
          <w:szCs w:val="28"/>
          <w:lang w:val="uk-UA"/>
        </w:rPr>
        <w:t>-функціональні особливості організму і показники його адаптивних реакцій на чинники зовнішнього середовища. У процесі багаторічного систематичного тренування відбувається накопичення кількісних змін – структурних, функціональних та ін., в результаті яких організм переходить у новий якісний стан, – виникає нова біологічна норма</w:t>
      </w:r>
      <w:r w:rsidR="00152180">
        <w:rPr>
          <w:rFonts w:ascii="Times New Roman" w:eastAsia="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8</w:t>
      </w:r>
      <w:r w:rsidR="00152180" w:rsidRPr="005B29D0">
        <w:rPr>
          <w:rFonts w:ascii="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 </w:t>
      </w:r>
    </w:p>
    <w:p w14:paraId="71400854" w14:textId="63FCA321"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5B29D0">
        <w:rPr>
          <w:rFonts w:ascii="Times New Roman" w:eastAsia="Times New Roman" w:hAnsi="Times New Roman" w:cs="Times New Roman"/>
          <w:sz w:val="28"/>
          <w:szCs w:val="28"/>
          <w:lang w:val="uk-UA"/>
        </w:rPr>
        <w:t>Норма в спорті має не тільки сво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специфічні особливості у представників різних спеціалізацій: індивідуальна варіативність адаптивних реакцій організму нерідко визначається у спортсменів одніє</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спеціалізаці</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вона мінлива відповідно до спрямованості тренувального процесу навіть на окремих етапах річного тренувального циклу; коливанням піддаються реактивність організму, стійкість його захисних сил, а також деякі інтегральні показники фізіологічних функцій, наприклад, максимальне споживання кисню. Неврахування цих положень є нерідко причиною помилок при оцінці стану здоров</w:t>
      </w:r>
      <w:r w:rsidR="005B732C">
        <w:rPr>
          <w:rFonts w:ascii="Times New Roman" w:eastAsia="Times New Roman" w:hAnsi="Times New Roman" w:cs="Times New Roman"/>
          <w:sz w:val="28"/>
          <w:szCs w:val="28"/>
          <w:lang w:val="uk-UA"/>
        </w:rPr>
        <w:t>’</w:t>
      </w:r>
      <w:r w:rsidRPr="005B29D0">
        <w:rPr>
          <w:rFonts w:ascii="Times New Roman" w:eastAsia="Times New Roman" w:hAnsi="Times New Roman" w:cs="Times New Roman"/>
          <w:sz w:val="28"/>
          <w:szCs w:val="28"/>
          <w:lang w:val="uk-UA"/>
        </w:rPr>
        <w:t>я спортсменів</w:t>
      </w:r>
      <w:r w:rsidR="00152180">
        <w:rPr>
          <w:rFonts w:ascii="Times New Roman" w:eastAsia="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9</w:t>
      </w:r>
      <w:r w:rsidR="00152180" w:rsidRPr="005B29D0">
        <w:rPr>
          <w:rFonts w:ascii="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 </w:t>
      </w:r>
    </w:p>
    <w:p w14:paraId="408C66D1" w14:textId="7103528D"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5B29D0">
        <w:rPr>
          <w:rFonts w:ascii="Times New Roman" w:eastAsia="Times New Roman" w:hAnsi="Times New Roman" w:cs="Times New Roman"/>
          <w:sz w:val="28"/>
          <w:szCs w:val="28"/>
          <w:lang w:val="uk-UA"/>
        </w:rPr>
        <w:t>У спорті, де так часто трапляються гострі стресові ді</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грані між нормою і патологією особливо </w:t>
      </w:r>
      <w:proofErr w:type="spellStart"/>
      <w:r w:rsidRPr="005B29D0">
        <w:rPr>
          <w:rFonts w:ascii="Times New Roman" w:eastAsia="Times New Roman" w:hAnsi="Times New Roman" w:cs="Times New Roman"/>
          <w:sz w:val="28"/>
          <w:szCs w:val="28"/>
          <w:lang w:val="uk-UA"/>
        </w:rPr>
        <w:t>примарливі</w:t>
      </w:r>
      <w:proofErr w:type="spellEnd"/>
      <w:r w:rsidRPr="005B29D0">
        <w:rPr>
          <w:rFonts w:ascii="Times New Roman" w:eastAsia="Times New Roman" w:hAnsi="Times New Roman" w:cs="Times New Roman"/>
          <w:sz w:val="28"/>
          <w:szCs w:val="28"/>
          <w:lang w:val="uk-UA"/>
        </w:rPr>
        <w:t xml:space="preserve">. Перенапруження як регулюючих </w:t>
      </w:r>
      <w:r w:rsidRPr="005B29D0">
        <w:rPr>
          <w:rFonts w:ascii="Times New Roman" w:eastAsia="Times New Roman" w:hAnsi="Times New Roman" w:cs="Times New Roman"/>
          <w:sz w:val="28"/>
          <w:szCs w:val="28"/>
          <w:lang w:val="uk-UA"/>
        </w:rPr>
        <w:lastRenderedPageBreak/>
        <w:t xml:space="preserve">механізмів, так і регульованих </w:t>
      </w:r>
      <w:proofErr w:type="spellStart"/>
      <w:r w:rsidRPr="005B29D0">
        <w:rPr>
          <w:rFonts w:ascii="Times New Roman" w:eastAsia="Times New Roman" w:hAnsi="Times New Roman" w:cs="Times New Roman"/>
          <w:sz w:val="28"/>
          <w:szCs w:val="28"/>
          <w:lang w:val="uk-UA"/>
        </w:rPr>
        <w:t>ефекторних</w:t>
      </w:r>
      <w:proofErr w:type="spellEnd"/>
      <w:r w:rsidRPr="005B29D0">
        <w:rPr>
          <w:rFonts w:ascii="Times New Roman" w:eastAsia="Times New Roman" w:hAnsi="Times New Roman" w:cs="Times New Roman"/>
          <w:sz w:val="28"/>
          <w:szCs w:val="28"/>
          <w:lang w:val="uk-UA"/>
        </w:rPr>
        <w:t xml:space="preserve"> органів, – причина виникнення в цих ситуаціях </w:t>
      </w:r>
      <w:proofErr w:type="spellStart"/>
      <w:r w:rsidRPr="005B29D0">
        <w:rPr>
          <w:rFonts w:ascii="Times New Roman" w:eastAsia="Times New Roman" w:hAnsi="Times New Roman" w:cs="Times New Roman"/>
          <w:sz w:val="28"/>
          <w:szCs w:val="28"/>
          <w:lang w:val="uk-UA"/>
        </w:rPr>
        <w:t>передпатологічних</w:t>
      </w:r>
      <w:proofErr w:type="spellEnd"/>
      <w:r w:rsidRPr="005B29D0">
        <w:rPr>
          <w:rFonts w:ascii="Times New Roman" w:eastAsia="Times New Roman" w:hAnsi="Times New Roman" w:cs="Times New Roman"/>
          <w:sz w:val="28"/>
          <w:szCs w:val="28"/>
          <w:lang w:val="uk-UA"/>
        </w:rPr>
        <w:t>, а іноді й явно патологічних процесів</w:t>
      </w:r>
      <w:r w:rsidR="00152180">
        <w:rPr>
          <w:rFonts w:ascii="Times New Roman" w:eastAsia="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10</w:t>
      </w:r>
      <w:r w:rsidR="00152180" w:rsidRPr="005B29D0">
        <w:rPr>
          <w:rFonts w:ascii="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 </w:t>
      </w:r>
    </w:p>
    <w:p w14:paraId="655133C5" w14:textId="6BEB9722"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proofErr w:type="spellStart"/>
      <w:r w:rsidRPr="005B29D0">
        <w:rPr>
          <w:rFonts w:ascii="Times New Roman" w:eastAsia="Times New Roman" w:hAnsi="Times New Roman" w:cs="Times New Roman"/>
          <w:sz w:val="28"/>
          <w:szCs w:val="28"/>
          <w:lang w:val="uk-UA"/>
        </w:rPr>
        <w:t>Передпатологія</w:t>
      </w:r>
      <w:proofErr w:type="spellEnd"/>
      <w:r w:rsidRPr="005B29D0">
        <w:rPr>
          <w:rFonts w:ascii="Times New Roman" w:eastAsia="Times New Roman" w:hAnsi="Times New Roman" w:cs="Times New Roman"/>
          <w:sz w:val="28"/>
          <w:szCs w:val="28"/>
          <w:lang w:val="uk-UA"/>
        </w:rPr>
        <w:t xml:space="preserve"> в спорті – це початкові форми порушення у роботі органу або системи, що перебігають без суб</w:t>
      </w:r>
      <w:r w:rsidR="005B732C">
        <w:rPr>
          <w:rFonts w:ascii="Times New Roman" w:eastAsia="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єктивних </w:t>
      </w:r>
      <w:proofErr w:type="spellStart"/>
      <w:r w:rsidRPr="005B29D0">
        <w:rPr>
          <w:rFonts w:ascii="Times New Roman" w:eastAsia="Times New Roman" w:hAnsi="Times New Roman" w:cs="Times New Roman"/>
          <w:sz w:val="28"/>
          <w:szCs w:val="28"/>
          <w:lang w:val="uk-UA"/>
        </w:rPr>
        <w:t>відчуттів</w:t>
      </w:r>
      <w:proofErr w:type="spellEnd"/>
      <w:r w:rsidRPr="005B29D0">
        <w:rPr>
          <w:rFonts w:ascii="Times New Roman" w:eastAsia="Times New Roman" w:hAnsi="Times New Roman" w:cs="Times New Roman"/>
          <w:sz w:val="28"/>
          <w:szCs w:val="28"/>
          <w:lang w:val="uk-UA"/>
        </w:rPr>
        <w:t>, але з раніше невиявленими об</w:t>
      </w:r>
      <w:r w:rsidR="005B732C">
        <w:rPr>
          <w:rFonts w:ascii="Times New Roman" w:eastAsia="Times New Roman" w:hAnsi="Times New Roman" w:cs="Times New Roman"/>
          <w:sz w:val="28"/>
          <w:szCs w:val="28"/>
          <w:lang w:val="uk-UA"/>
        </w:rPr>
        <w:t>’</w:t>
      </w:r>
      <w:r w:rsidRPr="005B29D0">
        <w:rPr>
          <w:rFonts w:ascii="Times New Roman" w:eastAsia="Times New Roman" w:hAnsi="Times New Roman" w:cs="Times New Roman"/>
          <w:sz w:val="28"/>
          <w:szCs w:val="28"/>
          <w:lang w:val="uk-UA"/>
        </w:rPr>
        <w:t>єктивними симптомами, порушення функцій, що часто не роблять впливу на спортивну працездатність, але ті, що мають тенденцію до переходу в патологію, якщо своєчасно не застосовуються адекватні лікувально-профілактичні засоби. Іншими словами, в основі відхилень від норми, спостережуваних у спортсменів в умовах неадекватного режиму, ді</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хронічного або гострого стресу, лежить перенапруження механізмів регулювання функціональних систем організму</w:t>
      </w:r>
      <w:r w:rsidR="00152180">
        <w:rPr>
          <w:rFonts w:ascii="Times New Roman" w:eastAsia="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11</w:t>
      </w:r>
      <w:r w:rsidR="00152180" w:rsidRPr="005B29D0">
        <w:rPr>
          <w:rFonts w:ascii="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 </w:t>
      </w:r>
    </w:p>
    <w:p w14:paraId="773BF038" w14:textId="180462D2"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5B29D0">
        <w:rPr>
          <w:rFonts w:ascii="Times New Roman" w:eastAsia="Times New Roman" w:hAnsi="Times New Roman" w:cs="Times New Roman"/>
          <w:sz w:val="28"/>
          <w:szCs w:val="28"/>
          <w:lang w:val="uk-UA"/>
        </w:rPr>
        <w:t xml:space="preserve">До </w:t>
      </w:r>
      <w:proofErr w:type="spellStart"/>
      <w:r w:rsidRPr="005B29D0">
        <w:rPr>
          <w:rFonts w:ascii="Times New Roman" w:eastAsia="Times New Roman" w:hAnsi="Times New Roman" w:cs="Times New Roman"/>
          <w:sz w:val="28"/>
          <w:szCs w:val="28"/>
          <w:lang w:val="uk-UA"/>
        </w:rPr>
        <w:t>передпатологічних</w:t>
      </w:r>
      <w:proofErr w:type="spellEnd"/>
      <w:r w:rsidRPr="005B29D0">
        <w:rPr>
          <w:rFonts w:ascii="Times New Roman" w:eastAsia="Times New Roman" w:hAnsi="Times New Roman" w:cs="Times New Roman"/>
          <w:sz w:val="28"/>
          <w:szCs w:val="28"/>
          <w:lang w:val="uk-UA"/>
        </w:rPr>
        <w:t xml:space="preserve"> станів, що виникають в умовах напружено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м</w:t>
      </w:r>
      <w:r w:rsidR="005B732C">
        <w:rPr>
          <w:rFonts w:ascii="Times New Roman" w:eastAsia="Times New Roman" w:hAnsi="Times New Roman" w:cs="Times New Roman"/>
          <w:sz w:val="28"/>
          <w:szCs w:val="28"/>
          <w:lang w:val="uk-UA"/>
        </w:rPr>
        <w:t>’</w:t>
      </w:r>
      <w:r w:rsidRPr="005B29D0">
        <w:rPr>
          <w:rFonts w:ascii="Times New Roman" w:eastAsia="Times New Roman" w:hAnsi="Times New Roman" w:cs="Times New Roman"/>
          <w:sz w:val="28"/>
          <w:szCs w:val="28"/>
          <w:lang w:val="uk-UA"/>
        </w:rPr>
        <w:t>язово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діяльності при недотриманні навантажень функціональним можливостям спортсменів, особливо на фоні перенесених захворювань, нераціонального режиму і </w:t>
      </w:r>
      <w:proofErr w:type="spellStart"/>
      <w:r w:rsidRPr="005B29D0">
        <w:rPr>
          <w:rFonts w:ascii="Times New Roman" w:eastAsia="Times New Roman" w:hAnsi="Times New Roman" w:cs="Times New Roman"/>
          <w:sz w:val="28"/>
          <w:szCs w:val="28"/>
          <w:lang w:val="uk-UA"/>
        </w:rPr>
        <w:t>т.ін</w:t>
      </w:r>
      <w:proofErr w:type="spellEnd"/>
      <w:r w:rsidRPr="005B29D0">
        <w:rPr>
          <w:rFonts w:ascii="Times New Roman" w:eastAsia="Times New Roman" w:hAnsi="Times New Roman" w:cs="Times New Roman"/>
          <w:sz w:val="28"/>
          <w:szCs w:val="28"/>
          <w:lang w:val="uk-UA"/>
        </w:rPr>
        <w:t>. традиційно прийнято відносити перевтому і перенапруження провідних систем організму</w:t>
      </w:r>
      <w:r w:rsidR="00152180">
        <w:rPr>
          <w:rFonts w:ascii="Times New Roman" w:eastAsia="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11, 12</w:t>
      </w:r>
      <w:r w:rsidR="00152180" w:rsidRPr="005B29D0">
        <w:rPr>
          <w:rFonts w:ascii="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 </w:t>
      </w:r>
    </w:p>
    <w:p w14:paraId="517B8483" w14:textId="4ABD3F8B"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5B29D0">
        <w:rPr>
          <w:rFonts w:ascii="Times New Roman" w:eastAsia="Times New Roman" w:hAnsi="Times New Roman" w:cs="Times New Roman"/>
          <w:sz w:val="28"/>
          <w:szCs w:val="28"/>
          <w:lang w:val="uk-UA"/>
        </w:rPr>
        <w:t xml:space="preserve">У спортсменів при фізичному і емоційному перевантаженні можуть виникати стани перевтоми, перенапруження провідних систем організму і </w:t>
      </w:r>
      <w:proofErr w:type="spellStart"/>
      <w:r w:rsidRPr="005B29D0">
        <w:rPr>
          <w:rFonts w:ascii="Times New Roman" w:eastAsia="Times New Roman" w:hAnsi="Times New Roman" w:cs="Times New Roman"/>
          <w:sz w:val="28"/>
          <w:szCs w:val="28"/>
          <w:lang w:val="uk-UA"/>
        </w:rPr>
        <w:t>перетренованість</w:t>
      </w:r>
      <w:proofErr w:type="spellEnd"/>
      <w:r w:rsidR="00152180">
        <w:rPr>
          <w:rFonts w:ascii="Times New Roman" w:eastAsia="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13</w:t>
      </w:r>
      <w:r w:rsidR="00152180" w:rsidRPr="005B29D0">
        <w:rPr>
          <w:rFonts w:ascii="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 </w:t>
      </w:r>
    </w:p>
    <w:p w14:paraId="0A976C49" w14:textId="21DD2D3B"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C029EC">
        <w:rPr>
          <w:rFonts w:ascii="Times New Roman" w:eastAsia="Times New Roman" w:hAnsi="Times New Roman" w:cs="Times New Roman"/>
          <w:sz w:val="28"/>
          <w:szCs w:val="28"/>
          <w:lang w:val="uk-UA"/>
        </w:rPr>
        <w:t>Перевтома – крайній</w:t>
      </w:r>
      <w:r w:rsidRPr="005B29D0">
        <w:rPr>
          <w:rFonts w:ascii="Times New Roman" w:eastAsia="Times New Roman" w:hAnsi="Times New Roman" w:cs="Times New Roman"/>
          <w:sz w:val="28"/>
          <w:szCs w:val="28"/>
          <w:lang w:val="uk-UA"/>
        </w:rPr>
        <w:t xml:space="preserve"> ступінь стомлення, що виникає, коли організм протягом певного часу не відновлюється від одного заняття або змагання до іншого. Спортивна працездатність може в цілому залишатися без істотних змін або трохи знизитися. Погіршується самопочуття, сон, з</w:t>
      </w:r>
      <w:r w:rsidR="005B732C">
        <w:rPr>
          <w:rFonts w:ascii="Times New Roman" w:eastAsia="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являється нестійкий настрій, апатія до занять спортом. Після тренування більш тривало, ніж звично, зберігається відчуття втомленості. Перевтома є причиною хронічного перенапруження, яке приводить спортсмена до стану </w:t>
      </w:r>
      <w:proofErr w:type="spellStart"/>
      <w:r w:rsidRPr="005B29D0">
        <w:rPr>
          <w:rFonts w:ascii="Times New Roman" w:eastAsia="Times New Roman" w:hAnsi="Times New Roman" w:cs="Times New Roman"/>
          <w:sz w:val="28"/>
          <w:szCs w:val="28"/>
          <w:lang w:val="uk-UA"/>
        </w:rPr>
        <w:t>перетренованості</w:t>
      </w:r>
      <w:proofErr w:type="spellEnd"/>
      <w:r w:rsidR="00152180">
        <w:rPr>
          <w:rFonts w:ascii="Times New Roman" w:eastAsia="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14</w:t>
      </w:r>
      <w:r w:rsidR="00152180" w:rsidRPr="005B29D0">
        <w:rPr>
          <w:rFonts w:ascii="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 </w:t>
      </w:r>
    </w:p>
    <w:p w14:paraId="6E21E610" w14:textId="77777777"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5B29D0">
        <w:rPr>
          <w:rFonts w:ascii="Times New Roman" w:eastAsia="Times New Roman" w:hAnsi="Times New Roman" w:cs="Times New Roman"/>
          <w:sz w:val="28"/>
          <w:szCs w:val="28"/>
          <w:lang w:val="uk-UA"/>
        </w:rPr>
        <w:t xml:space="preserve">Гостре фізичне перенапруження може викликати поразку ЦНС, серця, органів дихання, нирок і системи крові. </w:t>
      </w:r>
    </w:p>
    <w:p w14:paraId="2583E0D6" w14:textId="53FB1D4F"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694E11">
        <w:rPr>
          <w:rFonts w:ascii="Times New Roman" w:eastAsia="Times New Roman" w:hAnsi="Times New Roman" w:cs="Times New Roman"/>
          <w:sz w:val="28"/>
          <w:szCs w:val="28"/>
          <w:lang w:val="uk-UA"/>
        </w:rPr>
        <w:lastRenderedPageBreak/>
        <w:t xml:space="preserve">Ураження ЦНС. </w:t>
      </w:r>
      <w:r w:rsidRPr="005B29D0">
        <w:rPr>
          <w:rFonts w:ascii="Times New Roman" w:eastAsia="Times New Roman" w:hAnsi="Times New Roman" w:cs="Times New Roman"/>
          <w:sz w:val="28"/>
          <w:szCs w:val="28"/>
          <w:lang w:val="uk-UA"/>
        </w:rPr>
        <w:t xml:space="preserve">Дуже </w:t>
      </w:r>
      <w:proofErr w:type="spellStart"/>
      <w:r w:rsidRPr="005B29D0">
        <w:rPr>
          <w:rFonts w:ascii="Times New Roman" w:eastAsia="Times New Roman" w:hAnsi="Times New Roman" w:cs="Times New Roman"/>
          <w:sz w:val="28"/>
          <w:szCs w:val="28"/>
          <w:lang w:val="uk-UA"/>
        </w:rPr>
        <w:t>рідко</w:t>
      </w:r>
      <w:proofErr w:type="spellEnd"/>
      <w:r w:rsidRPr="005B29D0">
        <w:rPr>
          <w:rFonts w:ascii="Times New Roman" w:eastAsia="Times New Roman" w:hAnsi="Times New Roman" w:cs="Times New Roman"/>
          <w:sz w:val="28"/>
          <w:szCs w:val="28"/>
          <w:lang w:val="uk-UA"/>
        </w:rPr>
        <w:t xml:space="preserve"> виявляється у парезах, що швидко розвиваються або неповних паралічах. У основі </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х лежить спазм судин головного мозку, спортсмени скаржаться на сильний головний біль, одностороннє оніміння руки і ноги, різку слабкість і зниження м</w:t>
      </w:r>
      <w:r w:rsidR="005B732C">
        <w:rPr>
          <w:rFonts w:ascii="Times New Roman" w:eastAsia="Times New Roman" w:hAnsi="Times New Roman" w:cs="Times New Roman"/>
          <w:sz w:val="28"/>
          <w:szCs w:val="28"/>
          <w:lang w:val="uk-UA"/>
        </w:rPr>
        <w:t>’</w:t>
      </w:r>
      <w:r w:rsidRPr="005B29D0">
        <w:rPr>
          <w:rFonts w:ascii="Times New Roman" w:eastAsia="Times New Roman" w:hAnsi="Times New Roman" w:cs="Times New Roman"/>
          <w:sz w:val="28"/>
          <w:szCs w:val="28"/>
          <w:lang w:val="uk-UA"/>
        </w:rPr>
        <w:t>язово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сили в них. Нерідко виникає нудота, що закінчується блювотою. У постраждалого виявляється одностороння </w:t>
      </w:r>
      <w:proofErr w:type="spellStart"/>
      <w:r w:rsidRPr="005B29D0">
        <w:rPr>
          <w:rFonts w:ascii="Times New Roman" w:eastAsia="Times New Roman" w:hAnsi="Times New Roman" w:cs="Times New Roman"/>
          <w:sz w:val="28"/>
          <w:szCs w:val="28"/>
          <w:lang w:val="uk-UA"/>
        </w:rPr>
        <w:t>згладженість</w:t>
      </w:r>
      <w:proofErr w:type="spellEnd"/>
      <w:r w:rsidRPr="005B29D0">
        <w:rPr>
          <w:rFonts w:ascii="Times New Roman" w:eastAsia="Times New Roman" w:hAnsi="Times New Roman" w:cs="Times New Roman"/>
          <w:sz w:val="28"/>
          <w:szCs w:val="28"/>
          <w:lang w:val="uk-UA"/>
        </w:rPr>
        <w:t xml:space="preserve"> носо-губно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складки, невелика перекошеність обличчя, </w:t>
      </w:r>
      <w:proofErr w:type="spellStart"/>
      <w:r w:rsidRPr="005B29D0">
        <w:rPr>
          <w:rFonts w:ascii="Times New Roman" w:eastAsia="Times New Roman" w:hAnsi="Times New Roman" w:cs="Times New Roman"/>
          <w:sz w:val="28"/>
          <w:szCs w:val="28"/>
          <w:lang w:val="uk-UA"/>
        </w:rPr>
        <w:t>затруднення</w:t>
      </w:r>
      <w:proofErr w:type="spellEnd"/>
      <w:r w:rsidRPr="005B29D0">
        <w:rPr>
          <w:rFonts w:ascii="Times New Roman" w:eastAsia="Times New Roman" w:hAnsi="Times New Roman" w:cs="Times New Roman"/>
          <w:sz w:val="28"/>
          <w:szCs w:val="28"/>
          <w:lang w:val="uk-UA"/>
        </w:rPr>
        <w:t xml:space="preserve"> мови і зниження шкірно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чутливості в зонах зниження м</w:t>
      </w:r>
      <w:r w:rsidR="005B732C">
        <w:rPr>
          <w:rFonts w:ascii="Times New Roman" w:eastAsia="Times New Roman" w:hAnsi="Times New Roman" w:cs="Times New Roman"/>
          <w:sz w:val="28"/>
          <w:szCs w:val="28"/>
          <w:lang w:val="uk-UA"/>
        </w:rPr>
        <w:t>’</w:t>
      </w:r>
      <w:r w:rsidRPr="005B29D0">
        <w:rPr>
          <w:rFonts w:ascii="Times New Roman" w:eastAsia="Times New Roman" w:hAnsi="Times New Roman" w:cs="Times New Roman"/>
          <w:sz w:val="28"/>
          <w:szCs w:val="28"/>
          <w:lang w:val="uk-UA"/>
        </w:rPr>
        <w:t>язово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сили</w:t>
      </w:r>
      <w:r w:rsidR="00152180">
        <w:rPr>
          <w:rFonts w:ascii="Times New Roman" w:eastAsia="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16</w:t>
      </w:r>
      <w:r w:rsidR="00152180" w:rsidRPr="005B29D0">
        <w:rPr>
          <w:rFonts w:ascii="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 </w:t>
      </w:r>
    </w:p>
    <w:p w14:paraId="4F55304F" w14:textId="77777777"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5B29D0">
        <w:rPr>
          <w:rFonts w:ascii="Times New Roman" w:eastAsia="Times New Roman" w:hAnsi="Times New Roman" w:cs="Times New Roman"/>
          <w:sz w:val="28"/>
          <w:szCs w:val="28"/>
          <w:lang w:val="uk-UA"/>
        </w:rPr>
        <w:t>Через 48 годин після виникнення захворювання всі суб</w:t>
      </w:r>
      <w:r w:rsidR="005B732C">
        <w:rPr>
          <w:rFonts w:ascii="Times New Roman" w:eastAsia="Times New Roman" w:hAnsi="Times New Roman" w:cs="Times New Roman"/>
          <w:sz w:val="28"/>
          <w:szCs w:val="28"/>
          <w:lang w:val="uk-UA"/>
        </w:rPr>
        <w:t>’</w:t>
      </w:r>
      <w:r w:rsidRPr="005B29D0">
        <w:rPr>
          <w:rFonts w:ascii="Times New Roman" w:eastAsia="Times New Roman" w:hAnsi="Times New Roman" w:cs="Times New Roman"/>
          <w:sz w:val="28"/>
          <w:szCs w:val="28"/>
          <w:lang w:val="uk-UA"/>
        </w:rPr>
        <w:t>єктивні й об</w:t>
      </w:r>
      <w:r w:rsidR="005B732C">
        <w:rPr>
          <w:rFonts w:ascii="Times New Roman" w:eastAsia="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єктивні прояви повністю зникають. </w:t>
      </w:r>
    </w:p>
    <w:p w14:paraId="122B13E1" w14:textId="7EF3CDF8"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5B29D0">
        <w:rPr>
          <w:rFonts w:ascii="Times New Roman" w:eastAsia="Times New Roman" w:hAnsi="Times New Roman" w:cs="Times New Roman"/>
          <w:sz w:val="28"/>
          <w:szCs w:val="28"/>
          <w:lang w:val="uk-UA"/>
        </w:rPr>
        <w:t>При перших ознаках виникнення парезу спортсмен повинен негайно припинити виконання фізичного навантаження. Йому слід надати горизонтальне положення, щонайшвидше показати лікарю і госпіталізувати в клініку нервових хвороб</w:t>
      </w:r>
      <w:r w:rsidR="00152180">
        <w:rPr>
          <w:rFonts w:ascii="Times New Roman" w:eastAsia="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16, 23</w:t>
      </w:r>
      <w:r w:rsidR="00152180" w:rsidRPr="005B29D0">
        <w:rPr>
          <w:rFonts w:ascii="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 </w:t>
      </w:r>
    </w:p>
    <w:p w14:paraId="19A655AA" w14:textId="77777777"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5B29D0">
        <w:rPr>
          <w:rFonts w:ascii="Times New Roman" w:eastAsia="Times New Roman" w:hAnsi="Times New Roman" w:cs="Times New Roman"/>
          <w:sz w:val="28"/>
          <w:szCs w:val="28"/>
          <w:lang w:val="uk-UA"/>
        </w:rPr>
        <w:t>Питання про можливість занять спортом після одужання розв</w:t>
      </w:r>
      <w:r w:rsidR="005B732C">
        <w:rPr>
          <w:rFonts w:ascii="Times New Roman" w:eastAsia="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язується індивідуально у кожному конкретному випадку. В середньому вони можуть бути продовжені через 3 місяці після одужання. </w:t>
      </w:r>
    </w:p>
    <w:p w14:paraId="1D3113B5" w14:textId="0E1CE349"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A3604F">
        <w:rPr>
          <w:rFonts w:ascii="Times New Roman" w:eastAsia="Times New Roman" w:hAnsi="Times New Roman" w:cs="Times New Roman"/>
          <w:sz w:val="28"/>
          <w:szCs w:val="28"/>
          <w:lang w:val="uk-UA"/>
        </w:rPr>
        <w:t>Ураження серця.</w:t>
      </w:r>
      <w:r w:rsidRPr="005B29D0">
        <w:rPr>
          <w:rFonts w:ascii="Times New Roman" w:eastAsia="Times New Roman" w:hAnsi="Times New Roman" w:cs="Times New Roman"/>
          <w:b/>
          <w:bCs/>
          <w:i/>
          <w:iCs/>
          <w:sz w:val="28"/>
          <w:szCs w:val="28"/>
          <w:lang w:val="uk-UA"/>
        </w:rPr>
        <w:t xml:space="preserve"> </w:t>
      </w:r>
      <w:r w:rsidRPr="005B29D0">
        <w:rPr>
          <w:rFonts w:ascii="Times New Roman" w:eastAsia="Times New Roman" w:hAnsi="Times New Roman" w:cs="Times New Roman"/>
          <w:sz w:val="28"/>
          <w:szCs w:val="28"/>
          <w:lang w:val="uk-UA"/>
        </w:rPr>
        <w:t xml:space="preserve">Представлені кардіоміопатію, гострі </w:t>
      </w:r>
      <w:proofErr w:type="spellStart"/>
      <w:r w:rsidRPr="005B29D0">
        <w:rPr>
          <w:rFonts w:ascii="Times New Roman" w:eastAsia="Times New Roman" w:hAnsi="Times New Roman" w:cs="Times New Roman"/>
          <w:sz w:val="28"/>
          <w:szCs w:val="28"/>
          <w:lang w:val="uk-UA"/>
        </w:rPr>
        <w:t>дрібновогнищеві</w:t>
      </w:r>
      <w:proofErr w:type="spellEnd"/>
      <w:r w:rsidRPr="005B29D0">
        <w:rPr>
          <w:rFonts w:ascii="Times New Roman" w:eastAsia="Times New Roman" w:hAnsi="Times New Roman" w:cs="Times New Roman"/>
          <w:sz w:val="28"/>
          <w:szCs w:val="28"/>
          <w:lang w:val="uk-UA"/>
        </w:rPr>
        <w:t xml:space="preserve"> </w:t>
      </w:r>
      <w:proofErr w:type="spellStart"/>
      <w:r w:rsidRPr="005B29D0">
        <w:rPr>
          <w:rFonts w:ascii="Times New Roman" w:eastAsia="Times New Roman" w:hAnsi="Times New Roman" w:cs="Times New Roman"/>
          <w:sz w:val="28"/>
          <w:szCs w:val="28"/>
          <w:lang w:val="uk-UA"/>
        </w:rPr>
        <w:t>некрози</w:t>
      </w:r>
      <w:proofErr w:type="spellEnd"/>
      <w:r w:rsidRPr="005B29D0">
        <w:rPr>
          <w:rFonts w:ascii="Times New Roman" w:eastAsia="Times New Roman" w:hAnsi="Times New Roman" w:cs="Times New Roman"/>
          <w:sz w:val="28"/>
          <w:szCs w:val="28"/>
          <w:lang w:val="uk-UA"/>
        </w:rPr>
        <w:t xml:space="preserve"> у міокарді та інфаркт міокарда. Часто у спортсменів гостре фізичне перенапруження викликає порушення ритму серця</w:t>
      </w:r>
      <w:r w:rsidR="00152180">
        <w:rPr>
          <w:rFonts w:ascii="Times New Roman" w:eastAsia="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24</w:t>
      </w:r>
      <w:r w:rsidR="00152180" w:rsidRPr="005B29D0">
        <w:rPr>
          <w:rFonts w:ascii="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 </w:t>
      </w:r>
    </w:p>
    <w:p w14:paraId="7ECDBC06" w14:textId="024C6DF4"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5B29D0">
        <w:rPr>
          <w:rFonts w:ascii="Times New Roman" w:eastAsia="Times New Roman" w:hAnsi="Times New Roman" w:cs="Times New Roman"/>
          <w:sz w:val="28"/>
          <w:szCs w:val="28"/>
          <w:lang w:val="uk-UA"/>
        </w:rPr>
        <w:t xml:space="preserve">Кардіоміопатія і порушення ритму серця (екстрасистолія, уповільнення </w:t>
      </w:r>
      <w:proofErr w:type="spellStart"/>
      <w:r w:rsidRPr="005B29D0">
        <w:rPr>
          <w:rFonts w:ascii="Times New Roman" w:eastAsia="Times New Roman" w:hAnsi="Times New Roman" w:cs="Times New Roman"/>
          <w:sz w:val="28"/>
          <w:szCs w:val="28"/>
          <w:lang w:val="uk-UA"/>
        </w:rPr>
        <w:t>передсердно-шлуночково</w:t>
      </w:r>
      <w:r w:rsidR="005B29D0" w:rsidRPr="005B29D0">
        <w:rPr>
          <w:rFonts w:ascii="Times New Roman" w:eastAsia="Times New Roman" w:hAnsi="Times New Roman" w:cs="Times New Roman"/>
          <w:sz w:val="28"/>
          <w:szCs w:val="28"/>
          <w:lang w:val="uk-UA"/>
        </w:rPr>
        <w:t>ї</w:t>
      </w:r>
      <w:proofErr w:type="spellEnd"/>
      <w:r w:rsidRPr="005B29D0">
        <w:rPr>
          <w:rFonts w:ascii="Times New Roman" w:eastAsia="Times New Roman" w:hAnsi="Times New Roman" w:cs="Times New Roman"/>
          <w:sz w:val="28"/>
          <w:szCs w:val="28"/>
          <w:lang w:val="uk-UA"/>
        </w:rPr>
        <w:t xml:space="preserve"> провідності і </w:t>
      </w:r>
      <w:proofErr w:type="spellStart"/>
      <w:r w:rsidRPr="005B29D0">
        <w:rPr>
          <w:rFonts w:ascii="Times New Roman" w:eastAsia="Times New Roman" w:hAnsi="Times New Roman" w:cs="Times New Roman"/>
          <w:sz w:val="28"/>
          <w:szCs w:val="28"/>
          <w:lang w:val="uk-UA"/>
        </w:rPr>
        <w:t>синоаурикулярная</w:t>
      </w:r>
      <w:proofErr w:type="spellEnd"/>
      <w:r w:rsidRPr="005B29D0">
        <w:rPr>
          <w:rFonts w:ascii="Times New Roman" w:eastAsia="Times New Roman" w:hAnsi="Times New Roman" w:cs="Times New Roman"/>
          <w:sz w:val="28"/>
          <w:szCs w:val="28"/>
          <w:lang w:val="uk-UA"/>
        </w:rPr>
        <w:t xml:space="preserve"> блокада) є найчастішим ураженням серця при гострому фізичному перенапруженні. Набагато рідше при ньому зустрічається перенапруження шлуночків серця. Найвиразніше вони проявляються у виникаючих відразу після надмірного фізичного навантаження специфічних змінах електрокардіограми</w:t>
      </w:r>
      <w:r w:rsidR="00152180">
        <w:rPr>
          <w:rFonts w:ascii="Times New Roman" w:eastAsia="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24, 25</w:t>
      </w:r>
      <w:r w:rsidR="00152180" w:rsidRPr="005B29D0">
        <w:rPr>
          <w:rFonts w:ascii="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 </w:t>
      </w:r>
    </w:p>
    <w:p w14:paraId="35B33801" w14:textId="4514BFF4"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5B29D0">
        <w:rPr>
          <w:rFonts w:ascii="Times New Roman" w:eastAsia="Times New Roman" w:hAnsi="Times New Roman" w:cs="Times New Roman"/>
          <w:sz w:val="28"/>
          <w:szCs w:val="28"/>
          <w:lang w:val="uk-UA"/>
        </w:rPr>
        <w:t xml:space="preserve">Дуже </w:t>
      </w:r>
      <w:proofErr w:type="spellStart"/>
      <w:r w:rsidRPr="005B29D0">
        <w:rPr>
          <w:rFonts w:ascii="Times New Roman" w:eastAsia="Times New Roman" w:hAnsi="Times New Roman" w:cs="Times New Roman"/>
          <w:sz w:val="28"/>
          <w:szCs w:val="28"/>
          <w:lang w:val="uk-UA"/>
        </w:rPr>
        <w:t>рідко</w:t>
      </w:r>
      <w:proofErr w:type="spellEnd"/>
      <w:r w:rsidRPr="005B29D0">
        <w:rPr>
          <w:rFonts w:ascii="Times New Roman" w:eastAsia="Times New Roman" w:hAnsi="Times New Roman" w:cs="Times New Roman"/>
          <w:sz w:val="28"/>
          <w:szCs w:val="28"/>
          <w:lang w:val="uk-UA"/>
        </w:rPr>
        <w:t xml:space="preserve"> у спортсменів при гострому фізичному перенапруженні в міокарді виникають ділянки некрозу, не пов</w:t>
      </w:r>
      <w:r w:rsidR="005B732C">
        <w:rPr>
          <w:rFonts w:ascii="Times New Roman" w:eastAsia="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язані з ураженням коронарних артерій. Вони одержали назву метаболічних </w:t>
      </w:r>
      <w:proofErr w:type="spellStart"/>
      <w:r w:rsidRPr="005B29D0">
        <w:rPr>
          <w:rFonts w:ascii="Times New Roman" w:eastAsia="Times New Roman" w:hAnsi="Times New Roman" w:cs="Times New Roman"/>
          <w:sz w:val="28"/>
          <w:szCs w:val="28"/>
          <w:lang w:val="uk-UA"/>
        </w:rPr>
        <w:t>некрозів</w:t>
      </w:r>
      <w:proofErr w:type="spellEnd"/>
      <w:r w:rsidRPr="005B29D0">
        <w:rPr>
          <w:rFonts w:ascii="Times New Roman" w:eastAsia="Times New Roman" w:hAnsi="Times New Roman" w:cs="Times New Roman"/>
          <w:sz w:val="28"/>
          <w:szCs w:val="28"/>
          <w:lang w:val="uk-UA"/>
        </w:rPr>
        <w:t xml:space="preserve">. Також дуже </w:t>
      </w:r>
      <w:proofErr w:type="spellStart"/>
      <w:r w:rsidRPr="005B29D0">
        <w:rPr>
          <w:rFonts w:ascii="Times New Roman" w:eastAsia="Times New Roman" w:hAnsi="Times New Roman" w:cs="Times New Roman"/>
          <w:sz w:val="28"/>
          <w:szCs w:val="28"/>
          <w:lang w:val="uk-UA"/>
        </w:rPr>
        <w:t>рідко</w:t>
      </w:r>
      <w:proofErr w:type="spellEnd"/>
      <w:r w:rsidRPr="005B29D0">
        <w:rPr>
          <w:rFonts w:ascii="Times New Roman" w:eastAsia="Times New Roman" w:hAnsi="Times New Roman" w:cs="Times New Roman"/>
          <w:sz w:val="28"/>
          <w:szCs w:val="28"/>
          <w:lang w:val="uk-UA"/>
        </w:rPr>
        <w:t xml:space="preserve"> у спортсменів при гострому фізичному перенапруженні може розвинутися </w:t>
      </w:r>
      <w:r w:rsidRPr="005B29D0">
        <w:rPr>
          <w:rFonts w:ascii="Times New Roman" w:eastAsia="Times New Roman" w:hAnsi="Times New Roman" w:cs="Times New Roman"/>
          <w:sz w:val="28"/>
          <w:szCs w:val="28"/>
          <w:lang w:val="uk-UA"/>
        </w:rPr>
        <w:lastRenderedPageBreak/>
        <w:t>інфаркт міокарду. Він виявляється у вигляді нападу сильних болів у області серця і має характерний для цього захворювання перебіг</w:t>
      </w:r>
      <w:r w:rsidR="00152180">
        <w:rPr>
          <w:rFonts w:ascii="Times New Roman" w:eastAsia="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26</w:t>
      </w:r>
      <w:r w:rsidR="00152180" w:rsidRPr="005B29D0">
        <w:rPr>
          <w:rFonts w:ascii="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 </w:t>
      </w:r>
    </w:p>
    <w:p w14:paraId="377841BA" w14:textId="63807B71"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5B29D0">
        <w:rPr>
          <w:rFonts w:ascii="Times New Roman" w:eastAsia="Times New Roman" w:hAnsi="Times New Roman" w:cs="Times New Roman"/>
          <w:sz w:val="28"/>
          <w:szCs w:val="28"/>
          <w:lang w:val="uk-UA"/>
        </w:rPr>
        <w:t>При ураженнях серця спортсмени скаржаться на виникнення після або під час виконання надмірного фізичного навантаження різко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втомленості, слабкості, запаморочення, задишки, серцебиття, відчуття тяжкості, тиску і болю у області серця, на болі в м</w:t>
      </w:r>
      <w:r w:rsidR="005B732C">
        <w:rPr>
          <w:rFonts w:ascii="Times New Roman" w:eastAsia="Times New Roman" w:hAnsi="Times New Roman" w:cs="Times New Roman"/>
          <w:sz w:val="28"/>
          <w:szCs w:val="28"/>
          <w:lang w:val="uk-UA"/>
        </w:rPr>
        <w:t>’</w:t>
      </w:r>
      <w:r w:rsidRPr="005B29D0">
        <w:rPr>
          <w:rFonts w:ascii="Times New Roman" w:eastAsia="Times New Roman" w:hAnsi="Times New Roman" w:cs="Times New Roman"/>
          <w:sz w:val="28"/>
          <w:szCs w:val="28"/>
          <w:lang w:val="uk-UA"/>
        </w:rPr>
        <w:t>язах ніг. У випадках розвитку серцево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недостатності постраждалі скаржаться на задуху, важкий кашель. Нерідко виникає нудота, що закінчується блювотою</w:t>
      </w:r>
      <w:r w:rsidR="00152180">
        <w:rPr>
          <w:rFonts w:ascii="Times New Roman" w:eastAsia="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27</w:t>
      </w:r>
      <w:r w:rsidR="00152180" w:rsidRPr="005B29D0">
        <w:rPr>
          <w:rFonts w:ascii="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 </w:t>
      </w:r>
    </w:p>
    <w:p w14:paraId="1B7E3B5D" w14:textId="6BBA4176"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5B29D0">
        <w:rPr>
          <w:rFonts w:ascii="Times New Roman" w:eastAsia="Times New Roman" w:hAnsi="Times New Roman" w:cs="Times New Roman"/>
          <w:sz w:val="28"/>
          <w:szCs w:val="28"/>
          <w:lang w:val="uk-UA"/>
        </w:rPr>
        <w:t>Шкіра і видимі слизисті стають різко блідими або синюшними. Іноді на шкірі, що має сірий колір, виступають синюшні плями. У дуже важких випадках у постраждалого загострюються риси обличчя, частково поморочиться свідомість. Артеріальний тиск падає, рідше – підвищується</w:t>
      </w:r>
      <w:r w:rsidR="00152180">
        <w:rPr>
          <w:rFonts w:ascii="Times New Roman" w:eastAsia="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26</w:t>
      </w:r>
      <w:r w:rsidR="00152180" w:rsidRPr="005B29D0">
        <w:rPr>
          <w:rFonts w:ascii="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 </w:t>
      </w:r>
    </w:p>
    <w:p w14:paraId="54B81A81" w14:textId="7711289C"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5B29D0">
        <w:rPr>
          <w:rFonts w:ascii="Times New Roman" w:eastAsia="Times New Roman" w:hAnsi="Times New Roman" w:cs="Times New Roman"/>
          <w:sz w:val="28"/>
          <w:szCs w:val="28"/>
          <w:lang w:val="uk-UA"/>
        </w:rPr>
        <w:t>У всіх цих випадках спортсмен повинен негайно припинити виконання надмірного фізичного навантаження. Йому необхідно надати горизонтальне положення з підведеною верхньою половиною тіла. Потерпілого спортсмена якнайшвидше слід показати лікарю і терміново госпіталізувати</w:t>
      </w:r>
      <w:r w:rsidR="00152180">
        <w:rPr>
          <w:rFonts w:ascii="Times New Roman" w:eastAsia="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27</w:t>
      </w:r>
      <w:r w:rsidR="00152180" w:rsidRPr="005B29D0">
        <w:rPr>
          <w:rFonts w:ascii="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 </w:t>
      </w:r>
    </w:p>
    <w:p w14:paraId="35DD97C9" w14:textId="77777777"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1062CE">
        <w:rPr>
          <w:rFonts w:ascii="Times New Roman" w:eastAsia="Times New Roman" w:hAnsi="Times New Roman" w:cs="Times New Roman"/>
          <w:sz w:val="28"/>
          <w:szCs w:val="28"/>
          <w:lang w:val="uk-UA"/>
        </w:rPr>
        <w:t>Ураження органів дихання.</w:t>
      </w:r>
      <w:r w:rsidRPr="005B29D0">
        <w:rPr>
          <w:rFonts w:ascii="Times New Roman" w:eastAsia="Times New Roman" w:hAnsi="Times New Roman" w:cs="Times New Roman"/>
          <w:b/>
          <w:bCs/>
          <w:i/>
          <w:iCs/>
          <w:sz w:val="28"/>
          <w:szCs w:val="28"/>
          <w:lang w:val="uk-UA"/>
        </w:rPr>
        <w:t xml:space="preserve"> </w:t>
      </w:r>
      <w:r w:rsidRPr="005B29D0">
        <w:rPr>
          <w:rFonts w:ascii="Times New Roman" w:eastAsia="Times New Roman" w:hAnsi="Times New Roman" w:cs="Times New Roman"/>
          <w:sz w:val="28"/>
          <w:szCs w:val="28"/>
          <w:lang w:val="uk-UA"/>
        </w:rPr>
        <w:t xml:space="preserve">При гострому фізичному перенапруженні може розвинутися емфізема </w:t>
      </w:r>
      <w:proofErr w:type="spellStart"/>
      <w:r w:rsidRPr="005B29D0">
        <w:rPr>
          <w:rFonts w:ascii="Times New Roman" w:eastAsia="Times New Roman" w:hAnsi="Times New Roman" w:cs="Times New Roman"/>
          <w:sz w:val="28"/>
          <w:szCs w:val="28"/>
          <w:lang w:val="uk-UA"/>
        </w:rPr>
        <w:t>легенів</w:t>
      </w:r>
      <w:proofErr w:type="spellEnd"/>
      <w:r w:rsidRPr="005B29D0">
        <w:rPr>
          <w:rFonts w:ascii="Times New Roman" w:eastAsia="Times New Roman" w:hAnsi="Times New Roman" w:cs="Times New Roman"/>
          <w:sz w:val="28"/>
          <w:szCs w:val="28"/>
          <w:lang w:val="uk-UA"/>
        </w:rPr>
        <w:t xml:space="preserve">. Чинником, що сприяє </w:t>
      </w:r>
      <w:r w:rsidR="005B29D0" w:rsidRPr="005B29D0">
        <w:rPr>
          <w:rFonts w:ascii="Times New Roman" w:eastAsia="Times New Roman" w:hAnsi="Times New Roman" w:cs="Times New Roman"/>
          <w:sz w:val="28"/>
          <w:szCs w:val="28"/>
          <w:lang w:val="uk-UA"/>
        </w:rPr>
        <w:t>її</w:t>
      </w:r>
      <w:r w:rsidRPr="005B29D0">
        <w:rPr>
          <w:rFonts w:ascii="Times New Roman" w:eastAsia="Times New Roman" w:hAnsi="Times New Roman" w:cs="Times New Roman"/>
          <w:sz w:val="28"/>
          <w:szCs w:val="28"/>
          <w:lang w:val="uk-UA"/>
        </w:rPr>
        <w:t xml:space="preserve"> появі, разом з надмірним фізичним навантаженням, є також переохолодження організму. Емфізема </w:t>
      </w:r>
      <w:proofErr w:type="spellStart"/>
      <w:r w:rsidRPr="005B29D0">
        <w:rPr>
          <w:rFonts w:ascii="Times New Roman" w:eastAsia="Times New Roman" w:hAnsi="Times New Roman" w:cs="Times New Roman"/>
          <w:sz w:val="28"/>
          <w:szCs w:val="28"/>
          <w:lang w:val="uk-UA"/>
        </w:rPr>
        <w:t>легенів</w:t>
      </w:r>
      <w:proofErr w:type="spellEnd"/>
      <w:r w:rsidRPr="005B29D0">
        <w:rPr>
          <w:rFonts w:ascii="Times New Roman" w:eastAsia="Times New Roman" w:hAnsi="Times New Roman" w:cs="Times New Roman"/>
          <w:sz w:val="28"/>
          <w:szCs w:val="28"/>
          <w:lang w:val="uk-UA"/>
        </w:rPr>
        <w:t xml:space="preserve"> веде до розвитку гостро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w:t>
      </w:r>
      <w:proofErr w:type="spellStart"/>
      <w:r w:rsidRPr="005B29D0">
        <w:rPr>
          <w:rFonts w:ascii="Times New Roman" w:eastAsia="Times New Roman" w:hAnsi="Times New Roman" w:cs="Times New Roman"/>
          <w:sz w:val="28"/>
          <w:szCs w:val="28"/>
          <w:lang w:val="uk-UA"/>
        </w:rPr>
        <w:t>легенево</w:t>
      </w:r>
      <w:proofErr w:type="spellEnd"/>
      <w:r w:rsidRPr="005B29D0">
        <w:rPr>
          <w:rFonts w:ascii="Times New Roman" w:eastAsia="Times New Roman" w:hAnsi="Times New Roman" w:cs="Times New Roman"/>
          <w:sz w:val="28"/>
          <w:szCs w:val="28"/>
          <w:lang w:val="uk-UA"/>
        </w:rPr>
        <w:t>-серцево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недостатності. </w:t>
      </w:r>
    </w:p>
    <w:p w14:paraId="1114DA75" w14:textId="659A2E8C"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5B29D0">
        <w:rPr>
          <w:rFonts w:ascii="Times New Roman" w:eastAsia="Times New Roman" w:hAnsi="Times New Roman" w:cs="Times New Roman"/>
          <w:sz w:val="28"/>
          <w:szCs w:val="28"/>
          <w:lang w:val="uk-UA"/>
        </w:rPr>
        <w:t>У дуже рідких випадках гостре фізичне перенапруження може привести до розвитку спонтанного пневмотораксу, що є найважчою поразкою органів дихання у спортсменів при гострому фізичному перенапруженні</w:t>
      </w:r>
      <w:r w:rsidR="00152180">
        <w:rPr>
          <w:rFonts w:ascii="Times New Roman" w:eastAsia="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29</w:t>
      </w:r>
      <w:r w:rsidR="00152180" w:rsidRPr="005B29D0">
        <w:rPr>
          <w:rFonts w:ascii="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 </w:t>
      </w:r>
    </w:p>
    <w:p w14:paraId="680D6536" w14:textId="041BE578"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5B29D0">
        <w:rPr>
          <w:rFonts w:ascii="Times New Roman" w:eastAsia="Times New Roman" w:hAnsi="Times New Roman" w:cs="Times New Roman"/>
          <w:sz w:val="28"/>
          <w:szCs w:val="28"/>
          <w:lang w:val="uk-UA"/>
        </w:rPr>
        <w:t>Захворювання органів дихання супроводжуються скаргами на важку задишку, кашель, болі в грудях. Спортсмен повинен негайно припинити виконувати фізичне навантаження. До нього слід викликати лікаря, а його самого щонайшвидше госпіталізувати. Питання про можливість продовжувати заняття спортом після одужання, слід вирішувати індивідуально з урахуванням усіх клінічних даних і функціонального стану апарату зовнішнього дихання</w:t>
      </w:r>
      <w:r w:rsidR="00152180">
        <w:rPr>
          <w:rFonts w:ascii="Times New Roman" w:eastAsia="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30</w:t>
      </w:r>
      <w:r w:rsidR="00152180" w:rsidRPr="005B29D0">
        <w:rPr>
          <w:rFonts w:ascii="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 </w:t>
      </w:r>
    </w:p>
    <w:p w14:paraId="64F0B6FC" w14:textId="69A94F99"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1062CE">
        <w:rPr>
          <w:rFonts w:ascii="Times New Roman" w:eastAsia="Times New Roman" w:hAnsi="Times New Roman" w:cs="Times New Roman"/>
          <w:sz w:val="28"/>
          <w:szCs w:val="28"/>
          <w:lang w:val="uk-UA"/>
        </w:rPr>
        <w:lastRenderedPageBreak/>
        <w:t>Ураження нирок.</w:t>
      </w:r>
      <w:r w:rsidRPr="005B29D0">
        <w:rPr>
          <w:rFonts w:ascii="Times New Roman" w:eastAsia="Times New Roman" w:hAnsi="Times New Roman" w:cs="Times New Roman"/>
          <w:b/>
          <w:bCs/>
          <w:i/>
          <w:iCs/>
          <w:sz w:val="28"/>
          <w:szCs w:val="28"/>
          <w:lang w:val="uk-UA"/>
        </w:rPr>
        <w:t xml:space="preserve"> </w:t>
      </w:r>
      <w:r w:rsidRPr="005B29D0">
        <w:rPr>
          <w:rFonts w:ascii="Times New Roman" w:eastAsia="Times New Roman" w:hAnsi="Times New Roman" w:cs="Times New Roman"/>
          <w:sz w:val="28"/>
          <w:szCs w:val="28"/>
          <w:lang w:val="uk-UA"/>
        </w:rPr>
        <w:t xml:space="preserve">Гостре фізичне перенапруження може викликати у спортсменів виникнення </w:t>
      </w:r>
      <w:proofErr w:type="spellStart"/>
      <w:r w:rsidRPr="005B29D0">
        <w:rPr>
          <w:rFonts w:ascii="Times New Roman" w:eastAsia="Times New Roman" w:hAnsi="Times New Roman" w:cs="Times New Roman"/>
          <w:sz w:val="28"/>
          <w:szCs w:val="28"/>
          <w:lang w:val="uk-UA"/>
        </w:rPr>
        <w:t>гемоглобінурі</w:t>
      </w:r>
      <w:r w:rsidR="005B29D0" w:rsidRPr="005B29D0">
        <w:rPr>
          <w:rFonts w:ascii="Times New Roman" w:eastAsia="Times New Roman" w:hAnsi="Times New Roman" w:cs="Times New Roman"/>
          <w:sz w:val="28"/>
          <w:szCs w:val="28"/>
          <w:lang w:val="uk-UA"/>
        </w:rPr>
        <w:t>ї</w:t>
      </w:r>
      <w:proofErr w:type="spellEnd"/>
      <w:r w:rsidRPr="005B29D0">
        <w:rPr>
          <w:rFonts w:ascii="Times New Roman" w:eastAsia="Times New Roman" w:hAnsi="Times New Roman" w:cs="Times New Roman"/>
          <w:sz w:val="28"/>
          <w:szCs w:val="28"/>
          <w:lang w:val="uk-UA"/>
        </w:rPr>
        <w:t xml:space="preserve"> і </w:t>
      </w:r>
      <w:proofErr w:type="spellStart"/>
      <w:r w:rsidRPr="005B29D0">
        <w:rPr>
          <w:rFonts w:ascii="Times New Roman" w:eastAsia="Times New Roman" w:hAnsi="Times New Roman" w:cs="Times New Roman"/>
          <w:sz w:val="28"/>
          <w:szCs w:val="28"/>
          <w:lang w:val="uk-UA"/>
        </w:rPr>
        <w:t>міоглобінурі</w:t>
      </w:r>
      <w:r w:rsidR="005B29D0" w:rsidRPr="005B29D0">
        <w:rPr>
          <w:rFonts w:ascii="Times New Roman" w:eastAsia="Times New Roman" w:hAnsi="Times New Roman" w:cs="Times New Roman"/>
          <w:sz w:val="28"/>
          <w:szCs w:val="28"/>
          <w:lang w:val="uk-UA"/>
        </w:rPr>
        <w:t>ї</w:t>
      </w:r>
      <w:proofErr w:type="spellEnd"/>
      <w:r w:rsidRPr="005B29D0">
        <w:rPr>
          <w:rFonts w:ascii="Times New Roman" w:eastAsia="Times New Roman" w:hAnsi="Times New Roman" w:cs="Times New Roman"/>
          <w:sz w:val="28"/>
          <w:szCs w:val="28"/>
          <w:lang w:val="uk-UA"/>
        </w:rPr>
        <w:t xml:space="preserve">, крововилив у ниркову паренхіму з утворенням інфаркту нирки, </w:t>
      </w:r>
      <w:proofErr w:type="spellStart"/>
      <w:r w:rsidRPr="005B29D0">
        <w:rPr>
          <w:rFonts w:ascii="Times New Roman" w:eastAsia="Times New Roman" w:hAnsi="Times New Roman" w:cs="Times New Roman"/>
          <w:sz w:val="28"/>
          <w:szCs w:val="28"/>
          <w:lang w:val="uk-UA"/>
        </w:rPr>
        <w:t>протікаючого</w:t>
      </w:r>
      <w:proofErr w:type="spellEnd"/>
      <w:r w:rsidRPr="005B29D0">
        <w:rPr>
          <w:rFonts w:ascii="Times New Roman" w:eastAsia="Times New Roman" w:hAnsi="Times New Roman" w:cs="Times New Roman"/>
          <w:sz w:val="28"/>
          <w:szCs w:val="28"/>
          <w:lang w:val="uk-UA"/>
        </w:rPr>
        <w:t xml:space="preserve"> важко, що надалі розглядається як протипоказання для занять спортом</w:t>
      </w:r>
      <w:r w:rsidR="00152180">
        <w:rPr>
          <w:rFonts w:ascii="Times New Roman" w:eastAsia="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33</w:t>
      </w:r>
      <w:r w:rsidR="00152180" w:rsidRPr="005B29D0">
        <w:rPr>
          <w:rFonts w:ascii="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 </w:t>
      </w:r>
    </w:p>
    <w:p w14:paraId="01A8D0BF" w14:textId="04900D8F"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proofErr w:type="spellStart"/>
      <w:r w:rsidRPr="005B29D0">
        <w:rPr>
          <w:rFonts w:ascii="Times New Roman" w:eastAsia="Times New Roman" w:hAnsi="Times New Roman" w:cs="Times New Roman"/>
          <w:sz w:val="28"/>
          <w:szCs w:val="28"/>
          <w:lang w:val="uk-UA"/>
        </w:rPr>
        <w:t>Гемоглобінурія</w:t>
      </w:r>
      <w:proofErr w:type="spellEnd"/>
      <w:r w:rsidRPr="005B29D0">
        <w:rPr>
          <w:rFonts w:ascii="Times New Roman" w:eastAsia="Times New Roman" w:hAnsi="Times New Roman" w:cs="Times New Roman"/>
          <w:sz w:val="28"/>
          <w:szCs w:val="28"/>
          <w:lang w:val="uk-UA"/>
        </w:rPr>
        <w:t xml:space="preserve"> виникає як результат </w:t>
      </w:r>
      <w:proofErr w:type="spellStart"/>
      <w:r w:rsidRPr="005B29D0">
        <w:rPr>
          <w:rFonts w:ascii="Times New Roman" w:eastAsia="Times New Roman" w:hAnsi="Times New Roman" w:cs="Times New Roman"/>
          <w:sz w:val="28"/>
          <w:szCs w:val="28"/>
          <w:lang w:val="uk-UA"/>
        </w:rPr>
        <w:t>внутрішньосудинного</w:t>
      </w:r>
      <w:proofErr w:type="spellEnd"/>
      <w:r w:rsidRPr="005B29D0">
        <w:rPr>
          <w:rFonts w:ascii="Times New Roman" w:eastAsia="Times New Roman" w:hAnsi="Times New Roman" w:cs="Times New Roman"/>
          <w:sz w:val="28"/>
          <w:szCs w:val="28"/>
          <w:lang w:val="uk-UA"/>
        </w:rPr>
        <w:t xml:space="preserve"> гемолізу, що веде до появи в плазмі крові велико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кількості розчиненого гемоглобіну (</w:t>
      </w:r>
      <w:proofErr w:type="spellStart"/>
      <w:r w:rsidRPr="005B29D0">
        <w:rPr>
          <w:rFonts w:ascii="Times New Roman" w:eastAsia="Times New Roman" w:hAnsi="Times New Roman" w:cs="Times New Roman"/>
          <w:sz w:val="28"/>
          <w:szCs w:val="28"/>
          <w:lang w:val="uk-UA"/>
        </w:rPr>
        <w:t>гемоглобінемія</w:t>
      </w:r>
      <w:proofErr w:type="spellEnd"/>
      <w:r w:rsidRPr="005B29D0">
        <w:rPr>
          <w:rFonts w:ascii="Times New Roman" w:eastAsia="Times New Roman" w:hAnsi="Times New Roman" w:cs="Times New Roman"/>
          <w:sz w:val="28"/>
          <w:szCs w:val="28"/>
          <w:lang w:val="uk-UA"/>
        </w:rPr>
        <w:t xml:space="preserve">), який при перевищенні ниркового порогу починає виділятися з сечею. Сеча набуває бурого кольору, в ній різко проявляється позитивна реакція на гемоглобін. Класичним прикладом такого роду змін є так звана </w:t>
      </w:r>
      <w:r w:rsidR="00FD0CFF">
        <w:rPr>
          <w:rFonts w:ascii="Times New Roman" w:eastAsia="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маршова </w:t>
      </w:r>
      <w:proofErr w:type="spellStart"/>
      <w:r w:rsidRPr="005B29D0">
        <w:rPr>
          <w:rFonts w:ascii="Times New Roman" w:eastAsia="Times New Roman" w:hAnsi="Times New Roman" w:cs="Times New Roman"/>
          <w:sz w:val="28"/>
          <w:szCs w:val="28"/>
          <w:lang w:val="uk-UA"/>
        </w:rPr>
        <w:t>гемоглобінурія</w:t>
      </w:r>
      <w:proofErr w:type="spellEnd"/>
      <w:r w:rsidR="00FD0CFF">
        <w:rPr>
          <w:rFonts w:ascii="Times New Roman" w:eastAsia="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 що розвивається після тривалого переходу. Після відпочинку всі описані явища, як правило, повністю зникають. Проте зрідка може розвиватися </w:t>
      </w:r>
      <w:proofErr w:type="spellStart"/>
      <w:r w:rsidRPr="005B29D0">
        <w:rPr>
          <w:rFonts w:ascii="Times New Roman" w:eastAsia="Times New Roman" w:hAnsi="Times New Roman" w:cs="Times New Roman"/>
          <w:sz w:val="28"/>
          <w:szCs w:val="28"/>
          <w:lang w:val="uk-UA"/>
        </w:rPr>
        <w:t>гемоглобінурійний</w:t>
      </w:r>
      <w:proofErr w:type="spellEnd"/>
      <w:r w:rsidRPr="005B29D0">
        <w:rPr>
          <w:rFonts w:ascii="Times New Roman" w:eastAsia="Times New Roman" w:hAnsi="Times New Roman" w:cs="Times New Roman"/>
          <w:sz w:val="28"/>
          <w:szCs w:val="28"/>
          <w:lang w:val="uk-UA"/>
        </w:rPr>
        <w:t xml:space="preserve"> </w:t>
      </w:r>
      <w:proofErr w:type="spellStart"/>
      <w:r w:rsidRPr="005B29D0">
        <w:rPr>
          <w:rFonts w:ascii="Times New Roman" w:eastAsia="Times New Roman" w:hAnsi="Times New Roman" w:cs="Times New Roman"/>
          <w:sz w:val="28"/>
          <w:szCs w:val="28"/>
          <w:lang w:val="uk-UA"/>
        </w:rPr>
        <w:t>нефроз</w:t>
      </w:r>
      <w:proofErr w:type="spellEnd"/>
      <w:r w:rsidR="00152180">
        <w:rPr>
          <w:rFonts w:ascii="Times New Roman" w:eastAsia="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33, 34</w:t>
      </w:r>
      <w:r w:rsidR="00152180" w:rsidRPr="005B29D0">
        <w:rPr>
          <w:rFonts w:ascii="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 </w:t>
      </w:r>
    </w:p>
    <w:p w14:paraId="445CD1C7" w14:textId="3B235390"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proofErr w:type="spellStart"/>
      <w:r w:rsidRPr="005B29D0">
        <w:rPr>
          <w:rFonts w:ascii="Times New Roman" w:eastAsia="Times New Roman" w:hAnsi="Times New Roman" w:cs="Times New Roman"/>
          <w:sz w:val="28"/>
          <w:szCs w:val="28"/>
          <w:lang w:val="uk-UA"/>
        </w:rPr>
        <w:t>Міоглобінурія</w:t>
      </w:r>
      <w:proofErr w:type="spellEnd"/>
      <w:r w:rsidRPr="005B29D0">
        <w:rPr>
          <w:rFonts w:ascii="Times New Roman" w:eastAsia="Times New Roman" w:hAnsi="Times New Roman" w:cs="Times New Roman"/>
          <w:sz w:val="28"/>
          <w:szCs w:val="28"/>
          <w:lang w:val="uk-UA"/>
        </w:rPr>
        <w:t xml:space="preserve"> може мати місце у випадках травматичного міозиту, що розвивається при великих фізичних навантаженнях. Ураження поперечно- смугастих м</w:t>
      </w:r>
      <w:r w:rsidR="005B732C">
        <w:rPr>
          <w:rFonts w:ascii="Times New Roman" w:eastAsia="Times New Roman" w:hAnsi="Times New Roman" w:cs="Times New Roman"/>
          <w:sz w:val="28"/>
          <w:szCs w:val="28"/>
          <w:lang w:val="uk-UA"/>
        </w:rPr>
        <w:t>’</w:t>
      </w:r>
      <w:r w:rsidRPr="005B29D0">
        <w:rPr>
          <w:rFonts w:ascii="Times New Roman" w:eastAsia="Times New Roman" w:hAnsi="Times New Roman" w:cs="Times New Roman"/>
          <w:sz w:val="28"/>
          <w:szCs w:val="28"/>
          <w:lang w:val="uk-UA"/>
        </w:rPr>
        <w:t>язів, що відбувається при цьому, супроводжується спочатку виходом у кров, а потім через нирки в сечу м</w:t>
      </w:r>
      <w:r w:rsidR="005B732C">
        <w:rPr>
          <w:rFonts w:ascii="Times New Roman" w:eastAsia="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язового пігменту міоглобіну, який додає </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й бурого забарвлення. У випадках тривало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надмірно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фізично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напруги, що супроводжується перевантаженням м</w:t>
      </w:r>
      <w:r w:rsidR="005B732C">
        <w:rPr>
          <w:rFonts w:ascii="Times New Roman" w:eastAsia="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язів, можуть розвиватися некротичні </w:t>
      </w:r>
      <w:proofErr w:type="spellStart"/>
      <w:r w:rsidRPr="005B29D0">
        <w:rPr>
          <w:rFonts w:ascii="Times New Roman" w:eastAsia="Times New Roman" w:hAnsi="Times New Roman" w:cs="Times New Roman"/>
          <w:sz w:val="28"/>
          <w:szCs w:val="28"/>
          <w:lang w:val="uk-UA"/>
        </w:rPr>
        <w:t>міоз</w:t>
      </w:r>
      <w:r w:rsidR="001062CE">
        <w:rPr>
          <w:rFonts w:ascii="Times New Roman" w:eastAsia="Times New Roman" w:hAnsi="Times New Roman" w:cs="Times New Roman"/>
          <w:sz w:val="28"/>
          <w:szCs w:val="28"/>
          <w:lang w:val="uk-UA"/>
        </w:rPr>
        <w:t>і</w:t>
      </w:r>
      <w:r w:rsidRPr="005B29D0">
        <w:rPr>
          <w:rFonts w:ascii="Times New Roman" w:eastAsia="Times New Roman" w:hAnsi="Times New Roman" w:cs="Times New Roman"/>
          <w:sz w:val="28"/>
          <w:szCs w:val="28"/>
          <w:lang w:val="uk-UA"/>
        </w:rPr>
        <w:t>ти</w:t>
      </w:r>
      <w:proofErr w:type="spellEnd"/>
      <w:r w:rsidRPr="005B29D0">
        <w:rPr>
          <w:rFonts w:ascii="Times New Roman" w:eastAsia="Times New Roman" w:hAnsi="Times New Roman" w:cs="Times New Roman"/>
          <w:sz w:val="28"/>
          <w:szCs w:val="28"/>
          <w:lang w:val="uk-UA"/>
        </w:rPr>
        <w:t xml:space="preserve"> з появою </w:t>
      </w:r>
      <w:proofErr w:type="spellStart"/>
      <w:r w:rsidRPr="005B29D0">
        <w:rPr>
          <w:rFonts w:ascii="Times New Roman" w:eastAsia="Times New Roman" w:hAnsi="Times New Roman" w:cs="Times New Roman"/>
          <w:sz w:val="28"/>
          <w:szCs w:val="28"/>
          <w:lang w:val="uk-UA"/>
        </w:rPr>
        <w:t>міоглобінурі</w:t>
      </w:r>
      <w:r w:rsidR="005B29D0" w:rsidRPr="005B29D0">
        <w:rPr>
          <w:rFonts w:ascii="Times New Roman" w:eastAsia="Times New Roman" w:hAnsi="Times New Roman" w:cs="Times New Roman"/>
          <w:sz w:val="28"/>
          <w:szCs w:val="28"/>
          <w:lang w:val="uk-UA"/>
        </w:rPr>
        <w:t>ї</w:t>
      </w:r>
      <w:proofErr w:type="spellEnd"/>
      <w:r w:rsidRPr="005B29D0">
        <w:rPr>
          <w:rFonts w:ascii="Times New Roman" w:eastAsia="Times New Roman" w:hAnsi="Times New Roman" w:cs="Times New Roman"/>
          <w:sz w:val="28"/>
          <w:szCs w:val="28"/>
          <w:lang w:val="uk-UA"/>
        </w:rPr>
        <w:t xml:space="preserve">, в окремих випадках </w:t>
      </w:r>
      <w:proofErr w:type="spellStart"/>
      <w:r w:rsidRPr="005B29D0">
        <w:rPr>
          <w:rFonts w:ascii="Times New Roman" w:eastAsia="Times New Roman" w:hAnsi="Times New Roman" w:cs="Times New Roman"/>
          <w:sz w:val="28"/>
          <w:szCs w:val="28"/>
          <w:lang w:val="uk-UA"/>
        </w:rPr>
        <w:t>ускладнюється</w:t>
      </w:r>
      <w:proofErr w:type="spellEnd"/>
      <w:r w:rsidRPr="005B29D0">
        <w:rPr>
          <w:rFonts w:ascii="Times New Roman" w:eastAsia="Times New Roman" w:hAnsi="Times New Roman" w:cs="Times New Roman"/>
          <w:sz w:val="28"/>
          <w:szCs w:val="28"/>
          <w:lang w:val="uk-UA"/>
        </w:rPr>
        <w:t xml:space="preserve"> розвитком </w:t>
      </w:r>
      <w:proofErr w:type="spellStart"/>
      <w:r w:rsidRPr="005B29D0">
        <w:rPr>
          <w:rFonts w:ascii="Times New Roman" w:eastAsia="Times New Roman" w:hAnsi="Times New Roman" w:cs="Times New Roman"/>
          <w:sz w:val="28"/>
          <w:szCs w:val="28"/>
          <w:lang w:val="uk-UA"/>
        </w:rPr>
        <w:t>міоглобінурійного</w:t>
      </w:r>
      <w:proofErr w:type="spellEnd"/>
      <w:r w:rsidRPr="005B29D0">
        <w:rPr>
          <w:rFonts w:ascii="Times New Roman" w:eastAsia="Times New Roman" w:hAnsi="Times New Roman" w:cs="Times New Roman"/>
          <w:sz w:val="28"/>
          <w:szCs w:val="28"/>
          <w:lang w:val="uk-UA"/>
        </w:rPr>
        <w:t xml:space="preserve"> </w:t>
      </w:r>
      <w:proofErr w:type="spellStart"/>
      <w:r w:rsidRPr="005B29D0">
        <w:rPr>
          <w:rFonts w:ascii="Times New Roman" w:eastAsia="Times New Roman" w:hAnsi="Times New Roman" w:cs="Times New Roman"/>
          <w:sz w:val="28"/>
          <w:szCs w:val="28"/>
          <w:lang w:val="uk-UA"/>
        </w:rPr>
        <w:t>нефрозу</w:t>
      </w:r>
      <w:proofErr w:type="spellEnd"/>
      <w:r w:rsidRPr="005B29D0">
        <w:rPr>
          <w:rFonts w:ascii="Times New Roman" w:eastAsia="Times New Roman" w:hAnsi="Times New Roman" w:cs="Times New Roman"/>
          <w:sz w:val="28"/>
          <w:szCs w:val="28"/>
          <w:lang w:val="uk-UA"/>
        </w:rPr>
        <w:t xml:space="preserve">. Подальші заняття спортом осіб, що перенесли </w:t>
      </w:r>
      <w:proofErr w:type="spellStart"/>
      <w:r w:rsidRPr="005B29D0">
        <w:rPr>
          <w:rFonts w:ascii="Times New Roman" w:eastAsia="Times New Roman" w:hAnsi="Times New Roman" w:cs="Times New Roman"/>
          <w:sz w:val="28"/>
          <w:szCs w:val="28"/>
          <w:lang w:val="uk-UA"/>
        </w:rPr>
        <w:t>гемоглобінурійний</w:t>
      </w:r>
      <w:proofErr w:type="spellEnd"/>
      <w:r w:rsidRPr="005B29D0">
        <w:rPr>
          <w:rFonts w:ascii="Times New Roman" w:eastAsia="Times New Roman" w:hAnsi="Times New Roman" w:cs="Times New Roman"/>
          <w:sz w:val="28"/>
          <w:szCs w:val="28"/>
          <w:lang w:val="uk-UA"/>
        </w:rPr>
        <w:t xml:space="preserve"> і </w:t>
      </w:r>
      <w:proofErr w:type="spellStart"/>
      <w:r w:rsidRPr="005B29D0">
        <w:rPr>
          <w:rFonts w:ascii="Times New Roman" w:eastAsia="Times New Roman" w:hAnsi="Times New Roman" w:cs="Times New Roman"/>
          <w:sz w:val="28"/>
          <w:szCs w:val="28"/>
          <w:lang w:val="uk-UA"/>
        </w:rPr>
        <w:t>міоглобінурійний</w:t>
      </w:r>
      <w:proofErr w:type="spellEnd"/>
      <w:r w:rsidRPr="005B29D0">
        <w:rPr>
          <w:rFonts w:ascii="Times New Roman" w:eastAsia="Times New Roman" w:hAnsi="Times New Roman" w:cs="Times New Roman"/>
          <w:sz w:val="28"/>
          <w:szCs w:val="28"/>
          <w:lang w:val="uk-UA"/>
        </w:rPr>
        <w:t xml:space="preserve"> </w:t>
      </w:r>
      <w:proofErr w:type="spellStart"/>
      <w:r w:rsidRPr="005B29D0">
        <w:rPr>
          <w:rFonts w:ascii="Times New Roman" w:eastAsia="Times New Roman" w:hAnsi="Times New Roman" w:cs="Times New Roman"/>
          <w:sz w:val="28"/>
          <w:szCs w:val="28"/>
          <w:lang w:val="uk-UA"/>
        </w:rPr>
        <w:t>нефрози</w:t>
      </w:r>
      <w:proofErr w:type="spellEnd"/>
      <w:r w:rsidRPr="005B29D0">
        <w:rPr>
          <w:rFonts w:ascii="Times New Roman" w:eastAsia="Times New Roman" w:hAnsi="Times New Roman" w:cs="Times New Roman"/>
          <w:sz w:val="28"/>
          <w:szCs w:val="28"/>
          <w:lang w:val="uk-UA"/>
        </w:rPr>
        <w:t>, протипоказані</w:t>
      </w:r>
      <w:r w:rsidR="00152180">
        <w:rPr>
          <w:rFonts w:ascii="Times New Roman" w:eastAsia="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36</w:t>
      </w:r>
      <w:r w:rsidR="00152180" w:rsidRPr="005B29D0">
        <w:rPr>
          <w:rFonts w:ascii="Times New Roman" w:hAnsi="Times New Roman" w:cs="Times New Roman"/>
          <w:sz w:val="28"/>
          <w:szCs w:val="28"/>
          <w:lang w:val="uk-UA"/>
        </w:rPr>
        <w:t>]</w:t>
      </w:r>
      <w:r w:rsidRPr="005B29D0">
        <w:rPr>
          <w:rFonts w:ascii="Times New Roman" w:eastAsia="Times New Roman" w:hAnsi="Times New Roman" w:cs="Times New Roman"/>
          <w:sz w:val="28"/>
          <w:szCs w:val="28"/>
          <w:lang w:val="uk-UA"/>
        </w:rPr>
        <w:t>.</w:t>
      </w:r>
    </w:p>
    <w:p w14:paraId="37E8A772" w14:textId="77777777"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5B29D0">
        <w:rPr>
          <w:rFonts w:ascii="Times New Roman" w:eastAsia="Times New Roman" w:hAnsi="Times New Roman" w:cs="Times New Roman"/>
          <w:sz w:val="28"/>
          <w:szCs w:val="28"/>
          <w:lang w:val="uk-UA"/>
        </w:rPr>
        <w:t xml:space="preserve">При ураженні нирок спортсмени разом із уже описаними скаргами вказують на болі в поперековій області. Вони можуть бути дуже сильними при крововиливі в ниркову паренхіму з утворенням інфаркту нирки. Все це є абсолютним протипоказанням для виконання фізичного навантаження. </w:t>
      </w:r>
    </w:p>
    <w:p w14:paraId="736C91C9" w14:textId="484CE63F"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5B29D0">
        <w:rPr>
          <w:rFonts w:ascii="Times New Roman" w:eastAsia="Times New Roman" w:hAnsi="Times New Roman" w:cs="Times New Roman"/>
          <w:sz w:val="28"/>
          <w:szCs w:val="28"/>
          <w:lang w:val="uk-UA"/>
        </w:rPr>
        <w:t>Потерпілих спортсменів слід негайно показати лікарю і якнайшвидше госпіталізувати</w:t>
      </w:r>
      <w:r w:rsidR="00152180">
        <w:rPr>
          <w:rFonts w:ascii="Times New Roman" w:eastAsia="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37</w:t>
      </w:r>
      <w:r w:rsidR="00152180" w:rsidRPr="005B29D0">
        <w:rPr>
          <w:rFonts w:ascii="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 </w:t>
      </w:r>
    </w:p>
    <w:p w14:paraId="2721AFE7" w14:textId="64EABD70"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1062CE">
        <w:rPr>
          <w:rFonts w:ascii="Times New Roman" w:eastAsia="Times New Roman" w:hAnsi="Times New Roman" w:cs="Times New Roman"/>
          <w:sz w:val="28"/>
          <w:szCs w:val="28"/>
          <w:lang w:val="uk-UA"/>
        </w:rPr>
        <w:t xml:space="preserve">Ураження системи крові. </w:t>
      </w:r>
      <w:r w:rsidRPr="005B29D0">
        <w:rPr>
          <w:rFonts w:ascii="Times New Roman" w:eastAsia="Times New Roman" w:hAnsi="Times New Roman" w:cs="Times New Roman"/>
          <w:sz w:val="28"/>
          <w:szCs w:val="28"/>
          <w:lang w:val="uk-UA"/>
        </w:rPr>
        <w:t>Приводять до появи в периферичній крові після надмірного фізичного навантаження великого лейкоцитозу, патологічно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зміни лейкоцитарно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формули і до зниження функціонально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активності </w:t>
      </w:r>
      <w:r w:rsidRPr="005B29D0">
        <w:rPr>
          <w:rFonts w:ascii="Times New Roman" w:eastAsia="Times New Roman" w:hAnsi="Times New Roman" w:cs="Times New Roman"/>
          <w:sz w:val="28"/>
          <w:szCs w:val="28"/>
          <w:lang w:val="uk-UA"/>
        </w:rPr>
        <w:lastRenderedPageBreak/>
        <w:t>гранулоцитів. У гранулоцитах можуть значно зменшуватися кількість глікогену і активність лужно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фосфатази. Ці зміни є наслідком ді</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на систему крові </w:t>
      </w:r>
      <w:proofErr w:type="spellStart"/>
      <w:r w:rsidRPr="005B29D0">
        <w:rPr>
          <w:rFonts w:ascii="Times New Roman" w:eastAsia="Times New Roman" w:hAnsi="Times New Roman" w:cs="Times New Roman"/>
          <w:sz w:val="28"/>
          <w:szCs w:val="28"/>
          <w:lang w:val="uk-UA"/>
        </w:rPr>
        <w:t>гіпоксемі</w:t>
      </w:r>
      <w:r w:rsidR="005B29D0" w:rsidRPr="005B29D0">
        <w:rPr>
          <w:rFonts w:ascii="Times New Roman" w:eastAsia="Times New Roman" w:hAnsi="Times New Roman" w:cs="Times New Roman"/>
          <w:sz w:val="28"/>
          <w:szCs w:val="28"/>
          <w:lang w:val="uk-UA"/>
        </w:rPr>
        <w:t>ї</w:t>
      </w:r>
      <w:proofErr w:type="spellEnd"/>
      <w:r w:rsidRPr="005B29D0">
        <w:rPr>
          <w:rFonts w:ascii="Times New Roman" w:eastAsia="Times New Roman" w:hAnsi="Times New Roman" w:cs="Times New Roman"/>
          <w:sz w:val="28"/>
          <w:szCs w:val="28"/>
          <w:lang w:val="uk-UA"/>
        </w:rPr>
        <w:t>, гіпоглікемі</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підвищено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концентраці</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w:t>
      </w:r>
      <w:proofErr w:type="spellStart"/>
      <w:r w:rsidRPr="005B29D0">
        <w:rPr>
          <w:rFonts w:ascii="Times New Roman" w:eastAsia="Times New Roman" w:hAnsi="Times New Roman" w:cs="Times New Roman"/>
          <w:sz w:val="28"/>
          <w:szCs w:val="28"/>
          <w:lang w:val="uk-UA"/>
        </w:rPr>
        <w:t>недоокислених</w:t>
      </w:r>
      <w:proofErr w:type="spellEnd"/>
      <w:r w:rsidRPr="005B29D0">
        <w:rPr>
          <w:rFonts w:ascii="Times New Roman" w:eastAsia="Times New Roman" w:hAnsi="Times New Roman" w:cs="Times New Roman"/>
          <w:sz w:val="28"/>
          <w:szCs w:val="28"/>
          <w:lang w:val="uk-UA"/>
        </w:rPr>
        <w:t xml:space="preserve"> продуктів у крові зменшення </w:t>
      </w:r>
      <w:proofErr w:type="spellStart"/>
      <w:r w:rsidRPr="005B29D0">
        <w:rPr>
          <w:rFonts w:ascii="Times New Roman" w:eastAsia="Times New Roman" w:hAnsi="Times New Roman" w:cs="Times New Roman"/>
          <w:sz w:val="28"/>
          <w:szCs w:val="28"/>
          <w:lang w:val="uk-UA"/>
        </w:rPr>
        <w:t>рН</w:t>
      </w:r>
      <w:proofErr w:type="spellEnd"/>
      <w:r w:rsidRPr="005B29D0">
        <w:rPr>
          <w:rFonts w:ascii="Times New Roman" w:eastAsia="Times New Roman" w:hAnsi="Times New Roman" w:cs="Times New Roman"/>
          <w:sz w:val="28"/>
          <w:szCs w:val="28"/>
          <w:lang w:val="uk-UA"/>
        </w:rPr>
        <w:t xml:space="preserve"> внутрішнього середовища організму, що постійно спостерігаються у спортсменів при гострому фізичному перенапруженні</w:t>
      </w:r>
      <w:r w:rsidR="00152180">
        <w:rPr>
          <w:rFonts w:ascii="Times New Roman" w:eastAsia="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38</w:t>
      </w:r>
      <w:r w:rsidR="00152180" w:rsidRPr="005B29D0">
        <w:rPr>
          <w:rFonts w:ascii="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 </w:t>
      </w:r>
    </w:p>
    <w:p w14:paraId="5265E957" w14:textId="13C0B0AC"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5B29D0">
        <w:rPr>
          <w:rFonts w:ascii="Times New Roman" w:eastAsia="Times New Roman" w:hAnsi="Times New Roman" w:cs="Times New Roman"/>
          <w:sz w:val="28"/>
          <w:szCs w:val="28"/>
          <w:lang w:val="uk-UA"/>
        </w:rPr>
        <w:t>При поразках системи крові внаслідок гострого фізичного перенапруження спортсмени скаржаться на слабкість, швидку стомлюваність, дратівливість і на зниження фізично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працездатності. Це є підставою для звернення спортсмена до лікаря, оскільки заняття спортом можуть бути продовжені тільки після ліквідаці</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всіх патологічних змін</w:t>
      </w:r>
      <w:r w:rsidR="00152180">
        <w:rPr>
          <w:rFonts w:ascii="Times New Roman" w:eastAsia="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39</w:t>
      </w:r>
      <w:r w:rsidR="00152180" w:rsidRPr="005B29D0">
        <w:rPr>
          <w:rFonts w:ascii="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 </w:t>
      </w:r>
    </w:p>
    <w:p w14:paraId="2AB57FD4" w14:textId="09C0DC2C"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5B29D0">
        <w:rPr>
          <w:rFonts w:ascii="Times New Roman" w:eastAsia="Times New Roman" w:hAnsi="Times New Roman" w:cs="Times New Roman"/>
          <w:sz w:val="28"/>
          <w:szCs w:val="28"/>
          <w:lang w:val="uk-UA"/>
        </w:rPr>
        <w:t>Профілактика захворювань, обумовлених гострим фізичним перенапруженням, ґрунтується на виключенні всіх причин, які призводять до того, що тренувальне і змагальне навантаження стають для спортсменів надмірними. Тому тренери повинні строго стежити за тим, щоб до змагань допускалися тільки добре підготовлені спортсмени і лише у відповідній віковій і кваліфікаційній групі. Тренування і змагання в хворобливому стані і в стані реконвалесценці</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безумовно повинні бути заборонені. Осередки хронічно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інфекці</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у спортсменів слід своєчасно, до початку інтенсивних тренувань, ліквідовувати. Необхідно строго стежити за тим, щоб спортсмени дотримували тренувальний режим, режим праці, відпочинку, харчування</w:t>
      </w:r>
      <w:r w:rsidR="00152180">
        <w:rPr>
          <w:rFonts w:ascii="Times New Roman" w:eastAsia="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40</w:t>
      </w:r>
      <w:r w:rsidR="00152180" w:rsidRPr="005B29D0">
        <w:rPr>
          <w:rFonts w:ascii="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 </w:t>
      </w:r>
    </w:p>
    <w:p w14:paraId="0FF5BDF6" w14:textId="6260C5F0" w:rsidR="00CD5B19" w:rsidRPr="005B29D0" w:rsidRDefault="00CD5B19" w:rsidP="001062CE">
      <w:pPr>
        <w:spacing w:after="0" w:line="360" w:lineRule="auto"/>
        <w:ind w:firstLine="709"/>
        <w:jc w:val="both"/>
        <w:rPr>
          <w:rFonts w:ascii="Times New Roman" w:eastAsia="Times New Roman" w:hAnsi="Times New Roman" w:cs="Times New Roman"/>
          <w:sz w:val="28"/>
          <w:szCs w:val="28"/>
          <w:lang w:val="uk-UA"/>
        </w:rPr>
      </w:pPr>
      <w:r w:rsidRPr="001062CE">
        <w:rPr>
          <w:rFonts w:ascii="Times New Roman" w:eastAsia="Times New Roman" w:hAnsi="Times New Roman" w:cs="Times New Roman"/>
          <w:sz w:val="28"/>
          <w:szCs w:val="28"/>
          <w:lang w:val="uk-UA"/>
        </w:rPr>
        <w:t>Хронічне фізичне перенапруження у спортсменів</w:t>
      </w:r>
      <w:r w:rsidR="001062CE" w:rsidRPr="001062CE">
        <w:rPr>
          <w:rFonts w:ascii="Times New Roman" w:eastAsia="Times New Roman" w:hAnsi="Times New Roman" w:cs="Times New Roman"/>
          <w:sz w:val="28"/>
          <w:szCs w:val="28"/>
          <w:lang w:val="uk-UA"/>
        </w:rPr>
        <w:t>.</w:t>
      </w:r>
      <w:r w:rsidRPr="005B29D0">
        <w:rPr>
          <w:rFonts w:ascii="Times New Roman" w:eastAsia="Times New Roman" w:hAnsi="Times New Roman" w:cs="Times New Roman"/>
          <w:b/>
          <w:bCs/>
          <w:i/>
          <w:iCs/>
          <w:sz w:val="28"/>
          <w:szCs w:val="28"/>
          <w:lang w:val="uk-UA"/>
        </w:rPr>
        <w:t xml:space="preserve"> </w:t>
      </w:r>
      <w:r w:rsidRPr="005B29D0">
        <w:rPr>
          <w:rFonts w:ascii="Times New Roman" w:eastAsia="Times New Roman" w:hAnsi="Times New Roman" w:cs="Times New Roman"/>
          <w:sz w:val="28"/>
          <w:szCs w:val="28"/>
          <w:lang w:val="uk-UA"/>
        </w:rPr>
        <w:t>Основними клінічними формами хронічного фізичного перенапруження є: хронічне перенапруження ЦНС; серцево-судинно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системи; системи травлення; системи сечовиділення; системи неспецифічного захисту та імунітету; опорно- рухового апарату</w:t>
      </w:r>
      <w:r w:rsidR="00152180">
        <w:rPr>
          <w:rFonts w:ascii="Times New Roman" w:eastAsia="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42, 43</w:t>
      </w:r>
      <w:r w:rsidR="00152180" w:rsidRPr="005B29D0">
        <w:rPr>
          <w:rFonts w:ascii="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 </w:t>
      </w:r>
    </w:p>
    <w:p w14:paraId="618546F4" w14:textId="5776FB50" w:rsidR="00CD5B19" w:rsidRDefault="00CD5B19" w:rsidP="001613ED">
      <w:pPr>
        <w:spacing w:after="0" w:line="360" w:lineRule="auto"/>
        <w:ind w:firstLine="709"/>
        <w:jc w:val="both"/>
        <w:rPr>
          <w:rFonts w:ascii="Times New Roman" w:eastAsia="Times New Roman" w:hAnsi="Times New Roman" w:cs="Times New Roman"/>
          <w:sz w:val="28"/>
          <w:szCs w:val="28"/>
          <w:lang w:val="uk-UA"/>
        </w:rPr>
      </w:pPr>
      <w:r w:rsidRPr="005B29D0">
        <w:rPr>
          <w:rFonts w:ascii="Times New Roman" w:eastAsia="Times New Roman" w:hAnsi="Times New Roman" w:cs="Times New Roman"/>
          <w:sz w:val="28"/>
          <w:szCs w:val="28"/>
          <w:lang w:val="uk-UA"/>
        </w:rPr>
        <w:t xml:space="preserve">Хронічне фізичне перенапруження у спортсменів розвивається внаслідок тривалого надмірного тренувального і змагального навантаження. Вона може бути наслідком форсованого тренування і тренування з підвищеними навантаженнями, якщо спортсмени приступають до них без </w:t>
      </w:r>
      <w:r w:rsidRPr="005B29D0">
        <w:rPr>
          <w:rFonts w:ascii="Times New Roman" w:eastAsia="Times New Roman" w:hAnsi="Times New Roman" w:cs="Times New Roman"/>
          <w:sz w:val="28"/>
          <w:szCs w:val="28"/>
          <w:lang w:val="uk-UA"/>
        </w:rPr>
        <w:lastRenderedPageBreak/>
        <w:t>достатньо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попередньо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підготовки. </w:t>
      </w:r>
      <w:r w:rsidR="009A2E44">
        <w:rPr>
          <w:rFonts w:ascii="Times New Roman" w:eastAsia="Times New Roman" w:hAnsi="Times New Roman" w:cs="Times New Roman"/>
          <w:sz w:val="28"/>
          <w:szCs w:val="28"/>
          <w:lang w:val="uk-UA"/>
        </w:rPr>
        <w:t>Все буде залежати від рівномірності розподілу навантаження (рис. 1.1)</w:t>
      </w:r>
      <w:r w:rsidR="00152180">
        <w:rPr>
          <w:rFonts w:ascii="Times New Roman" w:eastAsia="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42, 43</w:t>
      </w:r>
      <w:r w:rsidR="00152180" w:rsidRPr="005B29D0">
        <w:rPr>
          <w:rFonts w:ascii="Times New Roman" w:hAnsi="Times New Roman" w:cs="Times New Roman"/>
          <w:sz w:val="28"/>
          <w:szCs w:val="28"/>
          <w:lang w:val="uk-UA"/>
        </w:rPr>
        <w:t>]</w:t>
      </w:r>
      <w:r w:rsidR="009A2E44">
        <w:rPr>
          <w:rFonts w:ascii="Times New Roman" w:eastAsia="Times New Roman" w:hAnsi="Times New Roman" w:cs="Times New Roman"/>
          <w:sz w:val="28"/>
          <w:szCs w:val="28"/>
          <w:lang w:val="uk-UA"/>
        </w:rPr>
        <w:t>.</w:t>
      </w:r>
    </w:p>
    <w:p w14:paraId="50FFEE82" w14:textId="77777777" w:rsidR="00102DA8" w:rsidRDefault="00102DA8" w:rsidP="001613ED">
      <w:pPr>
        <w:spacing w:after="0" w:line="360" w:lineRule="auto"/>
        <w:ind w:firstLine="709"/>
        <w:jc w:val="both"/>
        <w:rPr>
          <w:rFonts w:ascii="Times New Roman" w:eastAsia="Times New Roman" w:hAnsi="Times New Roman" w:cs="Times New Roman"/>
          <w:sz w:val="28"/>
          <w:szCs w:val="28"/>
          <w:lang w:val="uk-UA"/>
        </w:rPr>
      </w:pPr>
      <w:r w:rsidRPr="005A0CB0">
        <w:rPr>
          <w:noProof/>
          <w:sz w:val="28"/>
          <w:szCs w:val="28"/>
          <w:lang w:val="uk-UA" w:eastAsia="uk-UA"/>
        </w:rPr>
        <w:drawing>
          <wp:inline distT="0" distB="0" distL="0" distR="0" wp14:anchorId="2DA3D77A" wp14:editId="018E1C0C">
            <wp:extent cx="3947160" cy="5151120"/>
            <wp:effectExtent l="19050" t="0" r="0" b="0"/>
            <wp:docPr id="1" name="Рисунок 2" descr="C:\Users\админ\Desktop\Pictu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Desktop\Pictures.jpg"/>
                    <pic:cNvPicPr>
                      <a:picLocks noChangeAspect="1" noChangeArrowheads="1"/>
                    </pic:cNvPicPr>
                  </pic:nvPicPr>
                  <pic:blipFill>
                    <a:blip r:embed="rId7" cstate="print"/>
                    <a:srcRect/>
                    <a:stretch>
                      <a:fillRect/>
                    </a:stretch>
                  </pic:blipFill>
                  <pic:spPr bwMode="auto">
                    <a:xfrm>
                      <a:off x="0" y="0"/>
                      <a:ext cx="3947160" cy="5151120"/>
                    </a:xfrm>
                    <a:prstGeom prst="rect">
                      <a:avLst/>
                    </a:prstGeom>
                    <a:noFill/>
                    <a:ln w="9525">
                      <a:noFill/>
                      <a:miter lim="800000"/>
                      <a:headEnd/>
                      <a:tailEnd/>
                    </a:ln>
                  </pic:spPr>
                </pic:pic>
              </a:graphicData>
            </a:graphic>
          </wp:inline>
        </w:drawing>
      </w:r>
    </w:p>
    <w:p w14:paraId="056DD256" w14:textId="77777777" w:rsidR="00D54091" w:rsidRDefault="00D54091" w:rsidP="001613ED">
      <w:pPr>
        <w:spacing w:after="0" w:line="360" w:lineRule="auto"/>
        <w:ind w:firstLine="709"/>
        <w:jc w:val="both"/>
        <w:rPr>
          <w:rFonts w:ascii="Times New Roman" w:eastAsia="Times New Roman" w:hAnsi="Times New Roman" w:cs="Times New Roman"/>
          <w:sz w:val="28"/>
          <w:szCs w:val="28"/>
          <w:lang w:val="uk-UA"/>
        </w:rPr>
      </w:pPr>
    </w:p>
    <w:p w14:paraId="612AF04D" w14:textId="77777777" w:rsidR="00D54091" w:rsidRPr="00D54091" w:rsidRDefault="00D54091" w:rsidP="00F20DA7">
      <w:pPr>
        <w:tabs>
          <w:tab w:val="left" w:pos="9356"/>
        </w:tabs>
        <w:spacing w:after="0" w:line="360" w:lineRule="auto"/>
        <w:jc w:val="both"/>
        <w:rPr>
          <w:rFonts w:ascii="Times New Roman" w:hAnsi="Times New Roman" w:cs="Times New Roman"/>
          <w:bCs/>
          <w:sz w:val="28"/>
          <w:szCs w:val="28"/>
          <w:lang w:val="uk-UA"/>
        </w:rPr>
      </w:pPr>
      <w:r w:rsidRPr="00D54091">
        <w:rPr>
          <w:rFonts w:ascii="Times New Roman" w:hAnsi="Times New Roman" w:cs="Times New Roman"/>
          <w:bCs/>
          <w:sz w:val="28"/>
          <w:szCs w:val="28"/>
          <w:lang w:val="uk-UA"/>
        </w:rPr>
        <w:t xml:space="preserve">Рис. 1.1 </w:t>
      </w:r>
      <w:r w:rsidR="00F20DA7">
        <w:rPr>
          <w:rFonts w:ascii="Times New Roman" w:hAnsi="Times New Roman" w:cs="Times New Roman"/>
          <w:bCs/>
          <w:sz w:val="28"/>
          <w:szCs w:val="28"/>
          <w:lang w:val="uk-UA"/>
        </w:rPr>
        <w:t>Загальна схема</w:t>
      </w:r>
      <w:r w:rsidRPr="00D54091">
        <w:rPr>
          <w:rFonts w:ascii="Times New Roman" w:hAnsi="Times New Roman" w:cs="Times New Roman"/>
          <w:bCs/>
          <w:sz w:val="28"/>
          <w:szCs w:val="28"/>
          <w:lang w:val="uk-UA"/>
        </w:rPr>
        <w:t xml:space="preserve"> </w:t>
      </w:r>
      <w:r w:rsidR="00F20DA7">
        <w:rPr>
          <w:rFonts w:ascii="Times New Roman" w:hAnsi="Times New Roman" w:cs="Times New Roman"/>
          <w:bCs/>
          <w:sz w:val="28"/>
          <w:szCs w:val="28"/>
          <w:lang w:val="uk-UA"/>
        </w:rPr>
        <w:t>можливості</w:t>
      </w:r>
      <w:r w:rsidRPr="00D54091">
        <w:rPr>
          <w:rFonts w:ascii="Times New Roman" w:hAnsi="Times New Roman" w:cs="Times New Roman"/>
          <w:bCs/>
          <w:sz w:val="28"/>
          <w:szCs w:val="28"/>
          <w:lang w:val="uk-UA"/>
        </w:rPr>
        <w:t xml:space="preserve"> різних методів підвищення </w:t>
      </w:r>
      <w:r w:rsidR="00F20DA7">
        <w:rPr>
          <w:rFonts w:ascii="Times New Roman" w:hAnsi="Times New Roman" w:cs="Times New Roman"/>
          <w:bCs/>
          <w:sz w:val="28"/>
          <w:szCs w:val="28"/>
          <w:lang w:val="uk-UA"/>
        </w:rPr>
        <w:t xml:space="preserve">рівня </w:t>
      </w:r>
      <w:r w:rsidRPr="00D54091">
        <w:rPr>
          <w:rFonts w:ascii="Times New Roman" w:hAnsi="Times New Roman" w:cs="Times New Roman"/>
          <w:bCs/>
          <w:sz w:val="28"/>
          <w:szCs w:val="28"/>
          <w:lang w:val="uk-UA"/>
        </w:rPr>
        <w:t xml:space="preserve"> трен</w:t>
      </w:r>
      <w:r w:rsidR="00F20DA7">
        <w:rPr>
          <w:rFonts w:ascii="Times New Roman" w:hAnsi="Times New Roman" w:cs="Times New Roman"/>
          <w:bCs/>
          <w:sz w:val="28"/>
          <w:szCs w:val="28"/>
          <w:lang w:val="uk-UA"/>
        </w:rPr>
        <w:t>о</w:t>
      </w:r>
      <w:r w:rsidRPr="00D54091">
        <w:rPr>
          <w:rFonts w:ascii="Times New Roman" w:hAnsi="Times New Roman" w:cs="Times New Roman"/>
          <w:bCs/>
          <w:sz w:val="28"/>
          <w:szCs w:val="28"/>
          <w:lang w:val="uk-UA"/>
        </w:rPr>
        <w:t>ва</w:t>
      </w:r>
      <w:r w:rsidR="00F20DA7">
        <w:rPr>
          <w:rFonts w:ascii="Times New Roman" w:hAnsi="Times New Roman" w:cs="Times New Roman"/>
          <w:bCs/>
          <w:sz w:val="28"/>
          <w:szCs w:val="28"/>
          <w:lang w:val="uk-UA"/>
        </w:rPr>
        <w:t>ності у навчально-тренувальному циклі</w:t>
      </w:r>
    </w:p>
    <w:p w14:paraId="4751A99E" w14:textId="77777777" w:rsidR="00D54091" w:rsidRPr="005B29D0" w:rsidRDefault="00D54091" w:rsidP="001613ED">
      <w:pPr>
        <w:spacing w:after="0" w:line="360" w:lineRule="auto"/>
        <w:ind w:firstLine="709"/>
        <w:jc w:val="both"/>
        <w:rPr>
          <w:rFonts w:ascii="Times New Roman" w:eastAsia="Times New Roman" w:hAnsi="Times New Roman" w:cs="Times New Roman"/>
          <w:sz w:val="28"/>
          <w:szCs w:val="28"/>
          <w:lang w:val="uk-UA"/>
        </w:rPr>
      </w:pPr>
    </w:p>
    <w:p w14:paraId="22E4DE9A" w14:textId="46B04F91"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5B29D0">
        <w:rPr>
          <w:rFonts w:ascii="Times New Roman" w:eastAsia="Times New Roman" w:hAnsi="Times New Roman" w:cs="Times New Roman"/>
          <w:sz w:val="28"/>
          <w:szCs w:val="28"/>
          <w:lang w:val="uk-UA"/>
        </w:rPr>
        <w:t>Форсоване тренування – це таке тренування, коли спортсмен виконує фізичні навантаження, розраховані на тривалий проміжок часу, за коротший термін</w:t>
      </w:r>
      <w:r w:rsidR="00152180">
        <w:rPr>
          <w:rFonts w:ascii="Times New Roman" w:eastAsia="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44</w:t>
      </w:r>
      <w:r w:rsidR="00152180" w:rsidRPr="005B29D0">
        <w:rPr>
          <w:rFonts w:ascii="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 </w:t>
      </w:r>
    </w:p>
    <w:p w14:paraId="413C895F" w14:textId="068D4237"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5B29D0">
        <w:rPr>
          <w:rFonts w:ascii="Times New Roman" w:eastAsia="Times New Roman" w:hAnsi="Times New Roman" w:cs="Times New Roman"/>
          <w:sz w:val="28"/>
          <w:szCs w:val="28"/>
          <w:lang w:val="uk-UA"/>
        </w:rPr>
        <w:t>Під тренуванням з підвищеними навантаженнями розуміють таке тренування, коли спортсмен не тільки має велике за об</w:t>
      </w:r>
      <w:r w:rsidR="005B732C">
        <w:rPr>
          <w:rFonts w:ascii="Times New Roman" w:eastAsia="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ємом та інтенсивністю навантаження, але і коли він на тренувальних заняттях застосовує </w:t>
      </w:r>
      <w:r w:rsidRPr="005B29D0">
        <w:rPr>
          <w:rFonts w:ascii="Times New Roman" w:eastAsia="Times New Roman" w:hAnsi="Times New Roman" w:cs="Times New Roman"/>
          <w:sz w:val="28"/>
          <w:szCs w:val="28"/>
          <w:lang w:val="uk-UA"/>
        </w:rPr>
        <w:lastRenderedPageBreak/>
        <w:t xml:space="preserve">навантаження, що наближаються до його особистих рекордів, і робить спроби </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х перевершити</w:t>
      </w:r>
      <w:r w:rsidR="00152180">
        <w:rPr>
          <w:rFonts w:ascii="Times New Roman" w:eastAsia="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44</w:t>
      </w:r>
      <w:r w:rsidR="00152180" w:rsidRPr="005B29D0">
        <w:rPr>
          <w:rFonts w:ascii="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 </w:t>
      </w:r>
    </w:p>
    <w:p w14:paraId="4A6EC9AB" w14:textId="51570205"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5B29D0">
        <w:rPr>
          <w:rFonts w:ascii="Times New Roman" w:eastAsia="Times New Roman" w:hAnsi="Times New Roman" w:cs="Times New Roman"/>
          <w:sz w:val="28"/>
          <w:szCs w:val="28"/>
          <w:lang w:val="uk-UA"/>
        </w:rPr>
        <w:t xml:space="preserve">При недостатній попередній підготовленості фізичні навантаження, вживані при цих видах тренування, можуть виявитися неадекватно великими порівняно з функціональними можливостями спортсмена. Аналогічна ситуація виникає під час тренувань в </w:t>
      </w:r>
      <w:proofErr w:type="spellStart"/>
      <w:r w:rsidRPr="005B29D0">
        <w:rPr>
          <w:rFonts w:ascii="Times New Roman" w:eastAsia="Times New Roman" w:hAnsi="Times New Roman" w:cs="Times New Roman"/>
          <w:sz w:val="28"/>
          <w:szCs w:val="28"/>
          <w:lang w:val="uk-UA"/>
        </w:rPr>
        <w:t>середньогір</w:t>
      </w:r>
      <w:r w:rsidR="005B732C">
        <w:rPr>
          <w:rFonts w:ascii="Times New Roman" w:eastAsia="Times New Roman" w:hAnsi="Times New Roman" w:cs="Times New Roman"/>
          <w:sz w:val="28"/>
          <w:szCs w:val="28"/>
          <w:lang w:val="uk-UA"/>
        </w:rPr>
        <w:t>’</w:t>
      </w:r>
      <w:r w:rsidR="00383D12">
        <w:rPr>
          <w:rFonts w:ascii="Times New Roman" w:eastAsia="Times New Roman" w:hAnsi="Times New Roman" w:cs="Times New Roman"/>
          <w:sz w:val="28"/>
          <w:szCs w:val="28"/>
          <w:lang w:val="uk-UA"/>
        </w:rPr>
        <w:t>ї</w:t>
      </w:r>
      <w:proofErr w:type="spellEnd"/>
      <w:r w:rsidRPr="005B29D0">
        <w:rPr>
          <w:rFonts w:ascii="Times New Roman" w:eastAsia="Times New Roman" w:hAnsi="Times New Roman" w:cs="Times New Roman"/>
          <w:sz w:val="28"/>
          <w:szCs w:val="28"/>
          <w:lang w:val="uk-UA"/>
        </w:rPr>
        <w:t>, без попередньо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акліматизаці</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і при інтенсивному тренуванні в незвичних видах спорту</w:t>
      </w:r>
      <w:r w:rsidR="00152180">
        <w:rPr>
          <w:rFonts w:ascii="Times New Roman" w:eastAsia="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46</w:t>
      </w:r>
      <w:r w:rsidR="00152180" w:rsidRPr="005B29D0">
        <w:rPr>
          <w:rFonts w:ascii="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 </w:t>
      </w:r>
    </w:p>
    <w:p w14:paraId="173B7BE4" w14:textId="3C7D3E53"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5B29D0">
        <w:rPr>
          <w:rFonts w:ascii="Times New Roman" w:eastAsia="Times New Roman" w:hAnsi="Times New Roman" w:cs="Times New Roman"/>
          <w:sz w:val="28"/>
          <w:szCs w:val="28"/>
          <w:lang w:val="uk-UA"/>
        </w:rPr>
        <w:t>Істотне значення у виникненні хронічного фізичного перенапруження можуть мати порушення тренувального режиму, режиму відпочинку, харчування, фізичні та психічні травми, інтоксикація організму з осередків хронічно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інфекці</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тренування на фоні якого-небудь захворювання або у стані реконвалесценці</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після перенесеного грипу, ангіни, гострого респіраторного захворювання </w:t>
      </w:r>
      <w:proofErr w:type="spellStart"/>
      <w:r w:rsidRPr="005B29D0">
        <w:rPr>
          <w:rFonts w:ascii="Times New Roman" w:eastAsia="Times New Roman" w:hAnsi="Times New Roman" w:cs="Times New Roman"/>
          <w:sz w:val="28"/>
          <w:szCs w:val="28"/>
          <w:lang w:val="uk-UA"/>
        </w:rPr>
        <w:t>т.ін</w:t>
      </w:r>
      <w:proofErr w:type="spellEnd"/>
      <w:r w:rsidR="00152180">
        <w:rPr>
          <w:rFonts w:ascii="Times New Roman" w:eastAsia="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49</w:t>
      </w:r>
      <w:r w:rsidR="00152180" w:rsidRPr="005B29D0">
        <w:rPr>
          <w:rFonts w:ascii="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 </w:t>
      </w:r>
    </w:p>
    <w:p w14:paraId="600C9A57" w14:textId="2DACF5F6"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5B29D0">
        <w:rPr>
          <w:rFonts w:ascii="Times New Roman" w:eastAsia="Times New Roman" w:hAnsi="Times New Roman" w:cs="Times New Roman"/>
          <w:sz w:val="28"/>
          <w:szCs w:val="28"/>
          <w:lang w:val="uk-UA"/>
        </w:rPr>
        <w:t>Усі ці негативні чинники сприяють розвитку хронічного фізичного перенапруження. Справа в тому, що вони знижують переносимість організмом фізичних навантажень. Тому звичні тренувальні і змагальні навантаження можуть стати надмірними</w:t>
      </w:r>
      <w:r w:rsidR="00152180">
        <w:rPr>
          <w:rFonts w:ascii="Times New Roman" w:eastAsia="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50</w:t>
      </w:r>
      <w:r w:rsidR="00152180" w:rsidRPr="005B29D0">
        <w:rPr>
          <w:rFonts w:ascii="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 </w:t>
      </w:r>
    </w:p>
    <w:p w14:paraId="5E89E481" w14:textId="23D68CC4"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5B29D0">
        <w:rPr>
          <w:rFonts w:ascii="Times New Roman" w:eastAsia="Times New Roman" w:hAnsi="Times New Roman" w:cs="Times New Roman"/>
          <w:sz w:val="28"/>
          <w:szCs w:val="28"/>
          <w:lang w:val="uk-UA"/>
        </w:rPr>
        <w:t>Хронічне фізичне перенапруження у спортсменів частіше розвивається в основному періоді тренування, особливо на етапі основних змагань, коли спортсмен, знаходячись у стані хорошо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w:t>
      </w:r>
      <w:r w:rsidR="00FD0CFF">
        <w:rPr>
          <w:rFonts w:ascii="Times New Roman" w:eastAsia="Times New Roman" w:hAnsi="Times New Roman" w:cs="Times New Roman"/>
          <w:sz w:val="28"/>
          <w:szCs w:val="28"/>
          <w:lang w:val="uk-UA"/>
        </w:rPr>
        <w:t>«</w:t>
      </w:r>
      <w:r w:rsidRPr="005B29D0">
        <w:rPr>
          <w:rFonts w:ascii="Times New Roman" w:eastAsia="Times New Roman" w:hAnsi="Times New Roman" w:cs="Times New Roman"/>
          <w:sz w:val="28"/>
          <w:szCs w:val="28"/>
          <w:lang w:val="uk-UA"/>
        </w:rPr>
        <w:t>спортивно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форми</w:t>
      </w:r>
      <w:r w:rsidR="00FD0CFF">
        <w:rPr>
          <w:rFonts w:ascii="Times New Roman" w:eastAsia="Times New Roman" w:hAnsi="Times New Roman" w:cs="Times New Roman"/>
          <w:sz w:val="28"/>
          <w:szCs w:val="28"/>
          <w:lang w:val="uk-UA"/>
        </w:rPr>
        <w:t>»</w:t>
      </w:r>
      <w:r w:rsidRPr="005B29D0">
        <w:rPr>
          <w:rFonts w:ascii="Times New Roman" w:eastAsia="Times New Roman" w:hAnsi="Times New Roman" w:cs="Times New Roman"/>
          <w:sz w:val="28"/>
          <w:szCs w:val="28"/>
          <w:lang w:val="uk-UA"/>
        </w:rPr>
        <w:t>, прагне поліпшити сво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результати шляхом нераціонального збільшення тренувального навантаження</w:t>
      </w:r>
      <w:r w:rsidR="00152180">
        <w:rPr>
          <w:rFonts w:ascii="Times New Roman" w:eastAsia="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51</w:t>
      </w:r>
      <w:r w:rsidR="00152180" w:rsidRPr="005B29D0">
        <w:rPr>
          <w:rFonts w:ascii="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 </w:t>
      </w:r>
    </w:p>
    <w:p w14:paraId="6B100E17" w14:textId="7D44BDD8"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5B29D0">
        <w:rPr>
          <w:rFonts w:ascii="Times New Roman" w:eastAsia="Times New Roman" w:hAnsi="Times New Roman" w:cs="Times New Roman"/>
          <w:sz w:val="28"/>
          <w:szCs w:val="28"/>
          <w:lang w:val="uk-UA"/>
        </w:rPr>
        <w:t>Хронічне фізичне перенапруження може викликати у спортсмена поразку ЦНС, серця, печінки, нирок і систему крові. Воно може бути також причиною виникнення підвищеного або зниженого артеріального тиску</w:t>
      </w:r>
      <w:r w:rsidR="00152180">
        <w:rPr>
          <w:rFonts w:ascii="Times New Roman" w:eastAsia="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52</w:t>
      </w:r>
      <w:r w:rsidR="00152180" w:rsidRPr="005B29D0">
        <w:rPr>
          <w:rFonts w:ascii="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 </w:t>
      </w:r>
    </w:p>
    <w:p w14:paraId="61F97167" w14:textId="1C16EFDF"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383D12">
        <w:rPr>
          <w:rFonts w:ascii="Times New Roman" w:eastAsia="Times New Roman" w:hAnsi="Times New Roman" w:cs="Times New Roman"/>
          <w:sz w:val="28"/>
          <w:szCs w:val="28"/>
          <w:lang w:val="uk-UA"/>
        </w:rPr>
        <w:t>Ураження ЦНС.</w:t>
      </w:r>
      <w:r w:rsidRPr="005B29D0">
        <w:rPr>
          <w:rFonts w:ascii="Times New Roman" w:eastAsia="Times New Roman" w:hAnsi="Times New Roman" w:cs="Times New Roman"/>
          <w:b/>
          <w:bCs/>
          <w:i/>
          <w:iCs/>
          <w:sz w:val="28"/>
          <w:szCs w:val="28"/>
          <w:lang w:val="uk-UA"/>
        </w:rPr>
        <w:t xml:space="preserve"> </w:t>
      </w:r>
      <w:r w:rsidRPr="005B29D0">
        <w:rPr>
          <w:rFonts w:ascii="Times New Roman" w:eastAsia="Times New Roman" w:hAnsi="Times New Roman" w:cs="Times New Roman"/>
          <w:sz w:val="28"/>
          <w:szCs w:val="28"/>
          <w:lang w:val="uk-UA"/>
        </w:rPr>
        <w:t xml:space="preserve">Виявляється у розвитку неврозу. Це захворювання в спортивній медицині одержало назву </w:t>
      </w:r>
      <w:proofErr w:type="spellStart"/>
      <w:r w:rsidRPr="005B29D0">
        <w:rPr>
          <w:rFonts w:ascii="Times New Roman" w:eastAsia="Times New Roman" w:hAnsi="Times New Roman" w:cs="Times New Roman"/>
          <w:sz w:val="28"/>
          <w:szCs w:val="28"/>
          <w:lang w:val="uk-UA"/>
        </w:rPr>
        <w:t>перетренованості</w:t>
      </w:r>
      <w:proofErr w:type="spellEnd"/>
      <w:r w:rsidRPr="005B29D0">
        <w:rPr>
          <w:rFonts w:ascii="Times New Roman" w:eastAsia="Times New Roman" w:hAnsi="Times New Roman" w:cs="Times New Roman"/>
          <w:sz w:val="28"/>
          <w:szCs w:val="28"/>
          <w:lang w:val="uk-UA"/>
        </w:rPr>
        <w:t xml:space="preserve"> й нерідко зустрічається у спортсменів. Слід сказати, що перші ознаки </w:t>
      </w:r>
      <w:proofErr w:type="spellStart"/>
      <w:r w:rsidRPr="005B29D0">
        <w:rPr>
          <w:rFonts w:ascii="Times New Roman" w:eastAsia="Times New Roman" w:hAnsi="Times New Roman" w:cs="Times New Roman"/>
          <w:sz w:val="28"/>
          <w:szCs w:val="28"/>
          <w:lang w:val="uk-UA"/>
        </w:rPr>
        <w:t>перетренованості</w:t>
      </w:r>
      <w:proofErr w:type="spellEnd"/>
      <w:r w:rsidRPr="005B29D0">
        <w:rPr>
          <w:rFonts w:ascii="Times New Roman" w:eastAsia="Times New Roman" w:hAnsi="Times New Roman" w:cs="Times New Roman"/>
          <w:sz w:val="28"/>
          <w:szCs w:val="28"/>
          <w:lang w:val="uk-UA"/>
        </w:rPr>
        <w:t xml:space="preserve"> мало характерні. Так, на початку </w:t>
      </w:r>
      <w:r w:rsidR="005B29D0" w:rsidRPr="005B29D0">
        <w:rPr>
          <w:rFonts w:ascii="Times New Roman" w:eastAsia="Times New Roman" w:hAnsi="Times New Roman" w:cs="Times New Roman"/>
          <w:sz w:val="28"/>
          <w:szCs w:val="28"/>
          <w:lang w:val="uk-UA"/>
        </w:rPr>
        <w:t>її</w:t>
      </w:r>
      <w:r w:rsidRPr="005B29D0">
        <w:rPr>
          <w:rFonts w:ascii="Times New Roman" w:eastAsia="Times New Roman" w:hAnsi="Times New Roman" w:cs="Times New Roman"/>
          <w:sz w:val="28"/>
          <w:szCs w:val="28"/>
          <w:lang w:val="uk-UA"/>
        </w:rPr>
        <w:t xml:space="preserve"> розвитку спортсмени, як правило, не пред</w:t>
      </w:r>
      <w:r w:rsidR="005B732C">
        <w:rPr>
          <w:rFonts w:ascii="Times New Roman" w:eastAsia="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являють скарг або зрідка скаржаться на порушення сну (погане </w:t>
      </w:r>
      <w:r w:rsidRPr="005B29D0">
        <w:rPr>
          <w:rFonts w:ascii="Times New Roman" w:eastAsia="Times New Roman" w:hAnsi="Times New Roman" w:cs="Times New Roman"/>
          <w:sz w:val="28"/>
          <w:szCs w:val="28"/>
          <w:lang w:val="uk-UA"/>
        </w:rPr>
        <w:lastRenderedPageBreak/>
        <w:t>засипання, часті пробудження). У спортсменів з</w:t>
      </w:r>
      <w:r w:rsidR="005B732C">
        <w:rPr>
          <w:rFonts w:ascii="Times New Roman" w:eastAsia="Times New Roman" w:hAnsi="Times New Roman" w:cs="Times New Roman"/>
          <w:sz w:val="28"/>
          <w:szCs w:val="28"/>
          <w:lang w:val="uk-UA"/>
        </w:rPr>
        <w:t>’</w:t>
      </w:r>
      <w:r w:rsidRPr="005B29D0">
        <w:rPr>
          <w:rFonts w:ascii="Times New Roman" w:eastAsia="Times New Roman" w:hAnsi="Times New Roman" w:cs="Times New Roman"/>
          <w:sz w:val="28"/>
          <w:szCs w:val="28"/>
          <w:lang w:val="uk-UA"/>
        </w:rPr>
        <w:t>являється відсутність зростання спортивних результатів</w:t>
      </w:r>
      <w:r w:rsidR="00152180">
        <w:rPr>
          <w:rFonts w:ascii="Times New Roman" w:eastAsia="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53</w:t>
      </w:r>
      <w:r w:rsidR="00152180" w:rsidRPr="005B29D0">
        <w:rPr>
          <w:rFonts w:ascii="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 </w:t>
      </w:r>
    </w:p>
    <w:p w14:paraId="39806FBC" w14:textId="77777777"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5B29D0">
        <w:rPr>
          <w:rFonts w:ascii="Times New Roman" w:eastAsia="Times New Roman" w:hAnsi="Times New Roman" w:cs="Times New Roman"/>
          <w:sz w:val="28"/>
          <w:szCs w:val="28"/>
          <w:lang w:val="uk-UA"/>
        </w:rPr>
        <w:t>Якщо захворювання прогресує, у спортсменів з</w:t>
      </w:r>
      <w:r w:rsidR="005B732C">
        <w:rPr>
          <w:rFonts w:ascii="Times New Roman" w:eastAsia="Times New Roman" w:hAnsi="Times New Roman" w:cs="Times New Roman"/>
          <w:sz w:val="28"/>
          <w:szCs w:val="28"/>
          <w:lang w:val="uk-UA"/>
        </w:rPr>
        <w:t>’</w:t>
      </w:r>
      <w:r w:rsidRPr="005B29D0">
        <w:rPr>
          <w:rFonts w:ascii="Times New Roman" w:eastAsia="Times New Roman" w:hAnsi="Times New Roman" w:cs="Times New Roman"/>
          <w:sz w:val="28"/>
          <w:szCs w:val="28"/>
          <w:lang w:val="uk-UA"/>
        </w:rPr>
        <w:t>являються численні скарги і відбувається зниження функціонального стану серцево-судинно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системи, нервово-м</w:t>
      </w:r>
      <w:r w:rsidR="005B732C">
        <w:rPr>
          <w:rFonts w:ascii="Times New Roman" w:eastAsia="Times New Roman" w:hAnsi="Times New Roman" w:cs="Times New Roman"/>
          <w:sz w:val="28"/>
          <w:szCs w:val="28"/>
          <w:lang w:val="uk-UA"/>
        </w:rPr>
        <w:t>’</w:t>
      </w:r>
      <w:r w:rsidRPr="005B29D0">
        <w:rPr>
          <w:rFonts w:ascii="Times New Roman" w:eastAsia="Times New Roman" w:hAnsi="Times New Roman" w:cs="Times New Roman"/>
          <w:sz w:val="28"/>
          <w:szCs w:val="28"/>
          <w:lang w:val="uk-UA"/>
        </w:rPr>
        <w:t>язово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системи, апарату зовнішнього дихання, травлення, порушення обміну речовин і виражене зниження спортивних результатів. Часто спортсмени скаржаться на апатію, млявість, сонливість, на підвищену дратівливість, зниження апетиту і небажання тренуватися. Багато спортсменів скаржаться на легку стомлюваність і на неприємні відчуття у області серця. </w:t>
      </w:r>
    </w:p>
    <w:p w14:paraId="0F4B47AE" w14:textId="78346B47"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5B29D0">
        <w:rPr>
          <w:rFonts w:ascii="Times New Roman" w:eastAsia="Times New Roman" w:hAnsi="Times New Roman" w:cs="Times New Roman"/>
          <w:sz w:val="28"/>
          <w:szCs w:val="28"/>
          <w:lang w:val="uk-UA"/>
        </w:rPr>
        <w:t>Сон у спортсменів стає неспокійним і поверхневим, з частими сновидіннями, нерідко кошмарного характеру. Такий сон не дає необхідного відпочинку і відновлення сил</w:t>
      </w:r>
      <w:r w:rsidR="00152180">
        <w:rPr>
          <w:rFonts w:ascii="Times New Roman" w:eastAsia="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54</w:t>
      </w:r>
      <w:r w:rsidR="00152180" w:rsidRPr="005B29D0">
        <w:rPr>
          <w:rFonts w:ascii="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 </w:t>
      </w:r>
    </w:p>
    <w:p w14:paraId="5609A385" w14:textId="77777777"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5B29D0">
        <w:rPr>
          <w:rFonts w:ascii="Times New Roman" w:eastAsia="Times New Roman" w:hAnsi="Times New Roman" w:cs="Times New Roman"/>
          <w:sz w:val="28"/>
          <w:szCs w:val="28"/>
          <w:lang w:val="uk-UA"/>
        </w:rPr>
        <w:t xml:space="preserve">Для зовнішнього вигляду характерні блідий колір обличчя, очі, що запали, синюватий колір губ і синява під очима. </w:t>
      </w:r>
    </w:p>
    <w:p w14:paraId="4AD2FFD4" w14:textId="29FECA37"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5B29D0">
        <w:rPr>
          <w:rFonts w:ascii="Times New Roman" w:eastAsia="Times New Roman" w:hAnsi="Times New Roman" w:cs="Times New Roman"/>
          <w:sz w:val="28"/>
          <w:szCs w:val="28"/>
          <w:lang w:val="uk-UA"/>
        </w:rPr>
        <w:t>У споко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у спортсменів може бути тахікардія, різні порушення ритму серця, підвищення артеріального тиску або, навпаки, брадикардія і зниження артеріального тиску. Відбувається також зниження життєво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ємн</w:t>
      </w:r>
      <w:r w:rsidR="00383D12" w:rsidRPr="00383D12">
        <w:rPr>
          <w:rFonts w:ascii="Times New Roman" w:eastAsia="Times New Roman" w:hAnsi="Times New Roman" w:cs="Times New Roman"/>
          <w:sz w:val="28"/>
          <w:szCs w:val="28"/>
          <w:lang w:val="uk-UA"/>
        </w:rPr>
        <w:t>о</w:t>
      </w:r>
      <w:r w:rsidRPr="005B29D0">
        <w:rPr>
          <w:rFonts w:ascii="Times New Roman" w:eastAsia="Times New Roman" w:hAnsi="Times New Roman" w:cs="Times New Roman"/>
          <w:sz w:val="28"/>
          <w:szCs w:val="28"/>
          <w:lang w:val="uk-UA"/>
        </w:rPr>
        <w:t>сті леген</w:t>
      </w:r>
      <w:r w:rsidR="00383D12">
        <w:rPr>
          <w:rFonts w:ascii="Times New Roman" w:eastAsia="Times New Roman" w:hAnsi="Times New Roman" w:cs="Times New Roman"/>
          <w:sz w:val="28"/>
          <w:szCs w:val="28"/>
          <w:lang w:val="uk-UA"/>
        </w:rPr>
        <w:t>ь</w:t>
      </w:r>
      <w:r w:rsidRPr="005B29D0">
        <w:rPr>
          <w:rFonts w:ascii="Times New Roman" w:eastAsia="Times New Roman" w:hAnsi="Times New Roman" w:cs="Times New Roman"/>
          <w:sz w:val="28"/>
          <w:szCs w:val="28"/>
          <w:lang w:val="uk-UA"/>
        </w:rPr>
        <w:t xml:space="preserve"> і</w:t>
      </w:r>
      <w:r w:rsidR="00383D12">
        <w:rPr>
          <w:rFonts w:ascii="Times New Roman" w:eastAsia="Times New Roman" w:hAnsi="Times New Roman" w:cs="Times New Roman"/>
          <w:sz w:val="28"/>
          <w:szCs w:val="28"/>
          <w:lang w:val="uk-UA"/>
        </w:rPr>
        <w:t> </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х максимально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вентиляці</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У спортсменів спостерігається неадекватне збільшення пульсу і артеріального тиску на стандартне фізичне навантаження у вигляді функціонально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проби і уповільнення відновного періоду</w:t>
      </w:r>
      <w:r w:rsidR="00152180">
        <w:rPr>
          <w:rFonts w:ascii="Times New Roman" w:eastAsia="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56</w:t>
      </w:r>
      <w:r w:rsidR="00152180" w:rsidRPr="005B29D0">
        <w:rPr>
          <w:rFonts w:ascii="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 </w:t>
      </w:r>
    </w:p>
    <w:p w14:paraId="1BAD520B" w14:textId="438EF32C" w:rsidR="00CD5B19" w:rsidRPr="005B29D0" w:rsidRDefault="00CD5B19" w:rsidP="00444DDF">
      <w:pPr>
        <w:spacing w:after="0" w:line="360" w:lineRule="auto"/>
        <w:ind w:firstLine="709"/>
        <w:jc w:val="both"/>
        <w:rPr>
          <w:rFonts w:ascii="Times New Roman" w:eastAsia="Times New Roman" w:hAnsi="Times New Roman" w:cs="Times New Roman"/>
          <w:sz w:val="28"/>
          <w:szCs w:val="28"/>
          <w:lang w:val="uk-UA"/>
        </w:rPr>
      </w:pPr>
      <w:r w:rsidRPr="005B29D0">
        <w:rPr>
          <w:rFonts w:ascii="Times New Roman" w:eastAsia="Times New Roman" w:hAnsi="Times New Roman" w:cs="Times New Roman"/>
          <w:sz w:val="28"/>
          <w:szCs w:val="28"/>
          <w:lang w:val="uk-UA"/>
        </w:rPr>
        <w:t xml:space="preserve">На початку розвитку </w:t>
      </w:r>
      <w:proofErr w:type="spellStart"/>
      <w:r w:rsidRPr="005B29D0">
        <w:rPr>
          <w:rFonts w:ascii="Times New Roman" w:eastAsia="Times New Roman" w:hAnsi="Times New Roman" w:cs="Times New Roman"/>
          <w:sz w:val="28"/>
          <w:szCs w:val="28"/>
          <w:lang w:val="uk-UA"/>
        </w:rPr>
        <w:t>перетренованості</w:t>
      </w:r>
      <w:proofErr w:type="spellEnd"/>
      <w:r w:rsidRPr="005B29D0">
        <w:rPr>
          <w:rFonts w:ascii="Times New Roman" w:eastAsia="Times New Roman" w:hAnsi="Times New Roman" w:cs="Times New Roman"/>
          <w:sz w:val="28"/>
          <w:szCs w:val="28"/>
          <w:lang w:val="uk-UA"/>
        </w:rPr>
        <w:t xml:space="preserve"> необхідності в перериванні тренувального процесу немає. Можна обмежитися зниженням тренувального навантаження і необхідними корективами щодо </w:t>
      </w:r>
      <w:r w:rsidR="005B29D0" w:rsidRPr="005B29D0">
        <w:rPr>
          <w:rFonts w:ascii="Times New Roman" w:eastAsia="Times New Roman" w:hAnsi="Times New Roman" w:cs="Times New Roman"/>
          <w:sz w:val="28"/>
          <w:szCs w:val="28"/>
          <w:lang w:val="uk-UA"/>
        </w:rPr>
        <w:t>її</w:t>
      </w:r>
      <w:r w:rsidRPr="005B29D0">
        <w:rPr>
          <w:rFonts w:ascii="Times New Roman" w:eastAsia="Times New Roman" w:hAnsi="Times New Roman" w:cs="Times New Roman"/>
          <w:sz w:val="28"/>
          <w:szCs w:val="28"/>
          <w:lang w:val="uk-UA"/>
        </w:rPr>
        <w:t xml:space="preserve"> тривалості та інтенсивності. Проте у випадках захворювання, що далеко зайшли, тренування повинне бути припинене і нерідко на довгий час</w:t>
      </w:r>
      <w:r w:rsidR="00152180">
        <w:rPr>
          <w:rFonts w:ascii="Times New Roman" w:eastAsia="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61</w:t>
      </w:r>
      <w:r w:rsidR="00152180" w:rsidRPr="005B29D0">
        <w:rPr>
          <w:rFonts w:ascii="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 </w:t>
      </w:r>
    </w:p>
    <w:p w14:paraId="6331244B" w14:textId="75D13A3E"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5B29D0">
        <w:rPr>
          <w:rFonts w:ascii="Times New Roman" w:eastAsia="Times New Roman" w:hAnsi="Times New Roman" w:cs="Times New Roman"/>
          <w:sz w:val="28"/>
          <w:szCs w:val="28"/>
          <w:lang w:val="uk-UA"/>
        </w:rPr>
        <w:t xml:space="preserve">Функціональний стан інших систем при цьому може не змінюватися, що дуже характерне для </w:t>
      </w:r>
      <w:proofErr w:type="spellStart"/>
      <w:r w:rsidRPr="00383D12">
        <w:rPr>
          <w:rFonts w:ascii="Times New Roman" w:eastAsia="Times New Roman" w:hAnsi="Times New Roman" w:cs="Times New Roman"/>
          <w:sz w:val="28"/>
          <w:szCs w:val="28"/>
          <w:lang w:val="uk-UA"/>
        </w:rPr>
        <w:t>перетренованості</w:t>
      </w:r>
      <w:proofErr w:type="spellEnd"/>
      <w:r w:rsidRPr="00383D12">
        <w:rPr>
          <w:rFonts w:ascii="Times New Roman" w:eastAsia="Times New Roman" w:hAnsi="Times New Roman" w:cs="Times New Roman"/>
          <w:sz w:val="28"/>
          <w:szCs w:val="28"/>
          <w:lang w:val="uk-UA"/>
        </w:rPr>
        <w:t xml:space="preserve"> II типу.</w:t>
      </w:r>
      <w:r w:rsidRPr="005B29D0">
        <w:rPr>
          <w:rFonts w:ascii="Times New Roman" w:eastAsia="Times New Roman" w:hAnsi="Times New Roman" w:cs="Times New Roman"/>
          <w:b/>
          <w:bCs/>
          <w:i/>
          <w:iCs/>
          <w:sz w:val="28"/>
          <w:szCs w:val="28"/>
          <w:lang w:val="uk-UA"/>
        </w:rPr>
        <w:t xml:space="preserve"> </w:t>
      </w:r>
      <w:r w:rsidRPr="005B29D0">
        <w:rPr>
          <w:rFonts w:ascii="Times New Roman" w:eastAsia="Times New Roman" w:hAnsi="Times New Roman" w:cs="Times New Roman"/>
          <w:sz w:val="28"/>
          <w:szCs w:val="28"/>
          <w:lang w:val="uk-UA"/>
        </w:rPr>
        <w:t xml:space="preserve">У такому стані спортсмен, який має великий фізіологічний потенціал і відсутність патологічних симптомів, не здатний показувати високі результати (розвинути необхідну швидкість, </w:t>
      </w:r>
      <w:r w:rsidRPr="005B29D0">
        <w:rPr>
          <w:rFonts w:ascii="Times New Roman" w:eastAsia="Times New Roman" w:hAnsi="Times New Roman" w:cs="Times New Roman"/>
          <w:sz w:val="28"/>
          <w:szCs w:val="28"/>
          <w:lang w:val="uk-UA"/>
        </w:rPr>
        <w:lastRenderedPageBreak/>
        <w:t xml:space="preserve">змінювати </w:t>
      </w:r>
      <w:r w:rsidR="005B29D0" w:rsidRPr="005B29D0">
        <w:rPr>
          <w:rFonts w:ascii="Times New Roman" w:eastAsia="Times New Roman" w:hAnsi="Times New Roman" w:cs="Times New Roman"/>
          <w:sz w:val="28"/>
          <w:szCs w:val="28"/>
          <w:lang w:val="uk-UA"/>
        </w:rPr>
        <w:t>її</w:t>
      </w:r>
      <w:r w:rsidRPr="005B29D0">
        <w:rPr>
          <w:rFonts w:ascii="Times New Roman" w:eastAsia="Times New Roman" w:hAnsi="Times New Roman" w:cs="Times New Roman"/>
          <w:sz w:val="28"/>
          <w:szCs w:val="28"/>
          <w:lang w:val="uk-UA"/>
        </w:rPr>
        <w:t xml:space="preserve"> на окремих відрізках дистанці</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фінішувати, реалізовувати свій тактичний план)</w:t>
      </w:r>
      <w:r w:rsidR="00152180">
        <w:rPr>
          <w:rFonts w:ascii="Times New Roman" w:eastAsia="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64</w:t>
      </w:r>
      <w:r w:rsidR="00152180" w:rsidRPr="005B29D0">
        <w:rPr>
          <w:rFonts w:ascii="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 </w:t>
      </w:r>
    </w:p>
    <w:p w14:paraId="6F4A4934" w14:textId="77777777"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5B29D0">
        <w:rPr>
          <w:rFonts w:ascii="Times New Roman" w:eastAsia="Times New Roman" w:hAnsi="Times New Roman" w:cs="Times New Roman"/>
          <w:sz w:val="28"/>
          <w:szCs w:val="28"/>
          <w:lang w:val="uk-UA"/>
        </w:rPr>
        <w:t>Способом корекці</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синдрому </w:t>
      </w:r>
      <w:proofErr w:type="spellStart"/>
      <w:r w:rsidRPr="005B29D0">
        <w:rPr>
          <w:rFonts w:ascii="Times New Roman" w:eastAsia="Times New Roman" w:hAnsi="Times New Roman" w:cs="Times New Roman"/>
          <w:sz w:val="28"/>
          <w:szCs w:val="28"/>
          <w:lang w:val="uk-UA"/>
        </w:rPr>
        <w:t>перетренованості</w:t>
      </w:r>
      <w:proofErr w:type="spellEnd"/>
      <w:r w:rsidRPr="005B29D0">
        <w:rPr>
          <w:rFonts w:ascii="Times New Roman" w:eastAsia="Times New Roman" w:hAnsi="Times New Roman" w:cs="Times New Roman"/>
          <w:sz w:val="28"/>
          <w:szCs w:val="28"/>
          <w:lang w:val="uk-UA"/>
        </w:rPr>
        <w:t xml:space="preserve"> II типу є тривал</w:t>
      </w:r>
      <w:r w:rsidR="00444DDF">
        <w:rPr>
          <w:rFonts w:ascii="Times New Roman" w:eastAsia="Times New Roman" w:hAnsi="Times New Roman" w:cs="Times New Roman"/>
          <w:sz w:val="28"/>
          <w:szCs w:val="28"/>
          <w:lang w:val="uk-UA"/>
        </w:rPr>
        <w:t>ий</w:t>
      </w:r>
      <w:r w:rsidRPr="005B29D0">
        <w:rPr>
          <w:rFonts w:ascii="Times New Roman" w:eastAsia="Times New Roman" w:hAnsi="Times New Roman" w:cs="Times New Roman"/>
          <w:sz w:val="28"/>
          <w:szCs w:val="28"/>
          <w:lang w:val="uk-UA"/>
        </w:rPr>
        <w:t xml:space="preserve"> (до 6-12 місяців) перехід на інший по характеру вид м</w:t>
      </w:r>
      <w:r w:rsidR="005B732C">
        <w:rPr>
          <w:rFonts w:ascii="Times New Roman" w:eastAsia="Times New Roman" w:hAnsi="Times New Roman" w:cs="Times New Roman"/>
          <w:sz w:val="28"/>
          <w:szCs w:val="28"/>
          <w:lang w:val="uk-UA"/>
        </w:rPr>
        <w:t>’</w:t>
      </w:r>
      <w:r w:rsidRPr="005B29D0">
        <w:rPr>
          <w:rFonts w:ascii="Times New Roman" w:eastAsia="Times New Roman" w:hAnsi="Times New Roman" w:cs="Times New Roman"/>
          <w:sz w:val="28"/>
          <w:szCs w:val="28"/>
          <w:lang w:val="uk-UA"/>
        </w:rPr>
        <w:t>язово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діяльності. </w:t>
      </w:r>
    </w:p>
    <w:p w14:paraId="0FE748AE" w14:textId="717316A9" w:rsidR="00CD5B19" w:rsidRPr="009349F3" w:rsidRDefault="00CD5B19" w:rsidP="00444DDF">
      <w:pPr>
        <w:spacing w:after="0" w:line="360" w:lineRule="auto"/>
        <w:ind w:firstLine="709"/>
        <w:jc w:val="both"/>
        <w:rPr>
          <w:rFonts w:ascii="Times New Roman" w:eastAsia="Times New Roman" w:hAnsi="Times New Roman" w:cs="Times New Roman"/>
          <w:sz w:val="28"/>
          <w:szCs w:val="28"/>
          <w:lang w:val="uk-UA"/>
        </w:rPr>
      </w:pPr>
      <w:proofErr w:type="spellStart"/>
      <w:r w:rsidRPr="009349F3">
        <w:rPr>
          <w:rFonts w:ascii="Times New Roman" w:eastAsia="Times New Roman" w:hAnsi="Times New Roman" w:cs="Times New Roman"/>
          <w:sz w:val="28"/>
          <w:szCs w:val="28"/>
          <w:lang w:val="uk-UA"/>
        </w:rPr>
        <w:t>Перетренованість</w:t>
      </w:r>
      <w:proofErr w:type="spellEnd"/>
      <w:r w:rsidRPr="009349F3">
        <w:rPr>
          <w:rFonts w:ascii="Times New Roman" w:eastAsia="Times New Roman" w:hAnsi="Times New Roman" w:cs="Times New Roman"/>
          <w:sz w:val="28"/>
          <w:szCs w:val="28"/>
          <w:lang w:val="uk-UA"/>
        </w:rPr>
        <w:t xml:space="preserve"> I типу.</w:t>
      </w:r>
      <w:r w:rsidRPr="005B29D0">
        <w:rPr>
          <w:rFonts w:ascii="Times New Roman" w:eastAsia="Times New Roman" w:hAnsi="Times New Roman" w:cs="Times New Roman"/>
          <w:b/>
          <w:bCs/>
          <w:i/>
          <w:iCs/>
          <w:sz w:val="28"/>
          <w:szCs w:val="28"/>
          <w:lang w:val="uk-UA"/>
        </w:rPr>
        <w:t xml:space="preserve"> </w:t>
      </w:r>
      <w:r w:rsidRPr="005B29D0">
        <w:rPr>
          <w:rFonts w:ascii="Times New Roman" w:eastAsia="Times New Roman" w:hAnsi="Times New Roman" w:cs="Times New Roman"/>
          <w:sz w:val="28"/>
          <w:szCs w:val="28"/>
          <w:lang w:val="uk-UA"/>
        </w:rPr>
        <w:t>Організм спортсмена знаходиться в стані постійно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напруги, неекономного споживання енергі</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і недостатньо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швидкості відновних процесів. Синдроми </w:t>
      </w:r>
      <w:proofErr w:type="spellStart"/>
      <w:r w:rsidRPr="005B29D0">
        <w:rPr>
          <w:rFonts w:ascii="Times New Roman" w:eastAsia="Times New Roman" w:hAnsi="Times New Roman" w:cs="Times New Roman"/>
          <w:sz w:val="28"/>
          <w:szCs w:val="28"/>
          <w:lang w:val="uk-UA"/>
        </w:rPr>
        <w:t>перетренованості</w:t>
      </w:r>
      <w:proofErr w:type="spellEnd"/>
      <w:r w:rsidRPr="005B29D0">
        <w:rPr>
          <w:rFonts w:ascii="Times New Roman" w:eastAsia="Times New Roman" w:hAnsi="Times New Roman" w:cs="Times New Roman"/>
          <w:sz w:val="28"/>
          <w:szCs w:val="28"/>
          <w:lang w:val="uk-UA"/>
        </w:rPr>
        <w:t xml:space="preserve"> I типу: </w:t>
      </w:r>
      <w:r w:rsidR="009349F3" w:rsidRPr="006E07A0">
        <w:rPr>
          <w:rFonts w:ascii="Times New Roman" w:eastAsia="Times New Roman" w:hAnsi="Times New Roman" w:cs="Times New Roman"/>
          <w:sz w:val="28"/>
          <w:szCs w:val="28"/>
          <w:lang w:val="uk-UA"/>
        </w:rPr>
        <w:t>н</w:t>
      </w:r>
      <w:r w:rsidRPr="006E07A0">
        <w:rPr>
          <w:rFonts w:ascii="Times New Roman" w:eastAsia="Times New Roman" w:hAnsi="Times New Roman" w:cs="Times New Roman"/>
          <w:sz w:val="28"/>
          <w:szCs w:val="28"/>
          <w:lang w:val="uk-UA"/>
        </w:rPr>
        <w:t>евротични</w:t>
      </w:r>
      <w:r w:rsidR="006E07A0" w:rsidRPr="006E07A0">
        <w:rPr>
          <w:rFonts w:ascii="Times New Roman" w:eastAsia="Times New Roman" w:hAnsi="Times New Roman" w:cs="Times New Roman"/>
          <w:sz w:val="28"/>
          <w:szCs w:val="28"/>
          <w:lang w:val="uk-UA"/>
        </w:rPr>
        <w:t>й</w:t>
      </w:r>
      <w:r w:rsidR="009349F3" w:rsidRPr="006E07A0">
        <w:rPr>
          <w:rFonts w:ascii="Times New Roman" w:eastAsia="Times New Roman" w:hAnsi="Times New Roman" w:cs="Times New Roman"/>
          <w:sz w:val="28"/>
          <w:szCs w:val="28"/>
          <w:lang w:val="uk-UA"/>
        </w:rPr>
        <w:t xml:space="preserve">, </w:t>
      </w:r>
      <w:proofErr w:type="spellStart"/>
      <w:r w:rsidR="009349F3" w:rsidRPr="006E07A0">
        <w:rPr>
          <w:rFonts w:ascii="Times New Roman" w:eastAsia="Times New Roman" w:hAnsi="Times New Roman" w:cs="Times New Roman"/>
          <w:sz w:val="28"/>
          <w:szCs w:val="28"/>
          <w:lang w:val="uk-UA"/>
        </w:rPr>
        <w:t>к</w:t>
      </w:r>
      <w:r w:rsidRPr="006E07A0">
        <w:rPr>
          <w:rFonts w:ascii="Times New Roman" w:eastAsia="Times New Roman" w:hAnsi="Times New Roman" w:cs="Times New Roman"/>
          <w:sz w:val="28"/>
          <w:szCs w:val="28"/>
          <w:lang w:val="uk-UA"/>
        </w:rPr>
        <w:t>ардіалгічни</w:t>
      </w:r>
      <w:r w:rsidR="006E07A0" w:rsidRPr="006E07A0">
        <w:rPr>
          <w:rFonts w:ascii="Times New Roman" w:eastAsia="Times New Roman" w:hAnsi="Times New Roman" w:cs="Times New Roman"/>
          <w:sz w:val="28"/>
          <w:szCs w:val="28"/>
          <w:lang w:val="uk-UA"/>
        </w:rPr>
        <w:t>й</w:t>
      </w:r>
      <w:proofErr w:type="spellEnd"/>
      <w:r w:rsidR="009349F3" w:rsidRPr="009349F3">
        <w:rPr>
          <w:rFonts w:ascii="Times New Roman" w:eastAsia="Times New Roman" w:hAnsi="Times New Roman" w:cs="Times New Roman"/>
          <w:sz w:val="28"/>
          <w:szCs w:val="28"/>
          <w:lang w:val="uk-UA"/>
        </w:rPr>
        <w:t xml:space="preserve">, </w:t>
      </w:r>
      <w:proofErr w:type="spellStart"/>
      <w:r w:rsidR="009349F3" w:rsidRPr="009349F3">
        <w:rPr>
          <w:rFonts w:ascii="Times New Roman" w:eastAsia="Times New Roman" w:hAnsi="Times New Roman" w:cs="Times New Roman"/>
          <w:sz w:val="28"/>
          <w:szCs w:val="28"/>
          <w:lang w:val="uk-UA"/>
        </w:rPr>
        <w:t>к</w:t>
      </w:r>
      <w:r w:rsidRPr="009349F3">
        <w:rPr>
          <w:rFonts w:ascii="Times New Roman" w:eastAsia="Times New Roman" w:hAnsi="Times New Roman" w:cs="Times New Roman"/>
          <w:sz w:val="28"/>
          <w:szCs w:val="28"/>
          <w:lang w:val="uk-UA"/>
        </w:rPr>
        <w:t>егетативно-дистонічни</w:t>
      </w:r>
      <w:r w:rsidR="006E07A0">
        <w:rPr>
          <w:rFonts w:ascii="Times New Roman" w:eastAsia="Times New Roman" w:hAnsi="Times New Roman" w:cs="Times New Roman"/>
          <w:sz w:val="28"/>
          <w:szCs w:val="28"/>
          <w:lang w:val="uk-UA"/>
        </w:rPr>
        <w:t>й</w:t>
      </w:r>
      <w:proofErr w:type="spellEnd"/>
      <w:r w:rsidR="009349F3" w:rsidRPr="009349F3">
        <w:rPr>
          <w:rFonts w:ascii="Times New Roman" w:eastAsia="Times New Roman" w:hAnsi="Times New Roman" w:cs="Times New Roman"/>
          <w:sz w:val="28"/>
          <w:szCs w:val="28"/>
          <w:lang w:val="uk-UA"/>
        </w:rPr>
        <w:t>, з</w:t>
      </w:r>
      <w:r w:rsidRPr="009349F3">
        <w:rPr>
          <w:rFonts w:ascii="Times New Roman" w:eastAsia="Times New Roman" w:hAnsi="Times New Roman" w:cs="Times New Roman"/>
          <w:sz w:val="28"/>
          <w:szCs w:val="28"/>
          <w:lang w:val="uk-UA"/>
        </w:rPr>
        <w:t>мішани</w:t>
      </w:r>
      <w:r w:rsidR="006E07A0">
        <w:rPr>
          <w:rFonts w:ascii="Times New Roman" w:eastAsia="Times New Roman" w:hAnsi="Times New Roman" w:cs="Times New Roman"/>
          <w:sz w:val="28"/>
          <w:szCs w:val="28"/>
          <w:lang w:val="uk-UA"/>
        </w:rPr>
        <w:t>й</w:t>
      </w:r>
      <w:r w:rsidR="00152180">
        <w:rPr>
          <w:rFonts w:ascii="Times New Roman" w:eastAsia="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61</w:t>
      </w:r>
      <w:r w:rsidR="00152180" w:rsidRPr="005B29D0">
        <w:rPr>
          <w:rFonts w:ascii="Times New Roman" w:hAnsi="Times New Roman" w:cs="Times New Roman"/>
          <w:sz w:val="28"/>
          <w:szCs w:val="28"/>
          <w:lang w:val="uk-UA"/>
        </w:rPr>
        <w:t>]</w:t>
      </w:r>
      <w:r w:rsidR="009349F3" w:rsidRPr="009349F3">
        <w:rPr>
          <w:rFonts w:ascii="Times New Roman" w:eastAsia="Times New Roman" w:hAnsi="Times New Roman" w:cs="Times New Roman"/>
          <w:sz w:val="28"/>
          <w:szCs w:val="28"/>
          <w:lang w:val="uk-UA"/>
        </w:rPr>
        <w:t>.</w:t>
      </w:r>
    </w:p>
    <w:p w14:paraId="36DBE732" w14:textId="44E8A826"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D82A5B">
        <w:rPr>
          <w:rFonts w:ascii="Times New Roman" w:eastAsia="Times New Roman" w:hAnsi="Times New Roman" w:cs="Times New Roman"/>
          <w:sz w:val="28"/>
          <w:szCs w:val="28"/>
          <w:lang w:val="uk-UA"/>
        </w:rPr>
        <w:t>Невротичний синдром.</w:t>
      </w:r>
      <w:r w:rsidRPr="005B29D0">
        <w:rPr>
          <w:rFonts w:ascii="Times New Roman" w:eastAsia="Times New Roman" w:hAnsi="Times New Roman" w:cs="Times New Roman"/>
          <w:i/>
          <w:iCs/>
          <w:sz w:val="28"/>
          <w:szCs w:val="28"/>
          <w:lang w:val="uk-UA"/>
        </w:rPr>
        <w:t xml:space="preserve"> </w:t>
      </w:r>
      <w:r w:rsidRPr="005B29D0">
        <w:rPr>
          <w:rFonts w:ascii="Times New Roman" w:eastAsia="Times New Roman" w:hAnsi="Times New Roman" w:cs="Times New Roman"/>
          <w:sz w:val="28"/>
          <w:szCs w:val="28"/>
          <w:lang w:val="uk-UA"/>
        </w:rPr>
        <w:t>Характеризується різноманітними суб</w:t>
      </w:r>
      <w:r w:rsidR="005B732C">
        <w:rPr>
          <w:rFonts w:ascii="Times New Roman" w:eastAsia="Times New Roman" w:hAnsi="Times New Roman" w:cs="Times New Roman"/>
          <w:sz w:val="28"/>
          <w:szCs w:val="28"/>
          <w:lang w:val="uk-UA"/>
        </w:rPr>
        <w:t>’</w:t>
      </w:r>
      <w:r w:rsidRPr="005B29D0">
        <w:rPr>
          <w:rFonts w:ascii="Times New Roman" w:eastAsia="Times New Roman" w:hAnsi="Times New Roman" w:cs="Times New Roman"/>
          <w:sz w:val="28"/>
          <w:szCs w:val="28"/>
          <w:lang w:val="uk-UA"/>
        </w:rPr>
        <w:t>єктивними відчуттями. Часто міняється відношення до тренування, падає мотивація до виконання навантажень. Можуть бути різні нав</w:t>
      </w:r>
      <w:r w:rsidR="005B732C">
        <w:rPr>
          <w:rFonts w:ascii="Times New Roman" w:eastAsia="Times New Roman" w:hAnsi="Times New Roman" w:cs="Times New Roman"/>
          <w:sz w:val="28"/>
          <w:szCs w:val="28"/>
          <w:lang w:val="uk-UA"/>
        </w:rPr>
        <w:t>’</w:t>
      </w:r>
      <w:r w:rsidRPr="005B29D0">
        <w:rPr>
          <w:rFonts w:ascii="Times New Roman" w:eastAsia="Times New Roman" w:hAnsi="Times New Roman" w:cs="Times New Roman"/>
          <w:sz w:val="28"/>
          <w:szCs w:val="28"/>
          <w:lang w:val="uk-UA"/>
        </w:rPr>
        <w:t>язливі стани: думки про програш на змаганнях, фальстарті, страх отримання нокауту. Нерідко спортсмени звертаються до лікаря з приводу захворювання, не маючи для цього ніяко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підстави (ознаки симуляці</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w:t>
      </w:r>
      <w:r w:rsidR="00152180">
        <w:rPr>
          <w:rFonts w:ascii="Times New Roman" w:eastAsia="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56</w:t>
      </w:r>
      <w:r w:rsidR="00152180" w:rsidRPr="005B29D0">
        <w:rPr>
          <w:rFonts w:ascii="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 </w:t>
      </w:r>
    </w:p>
    <w:p w14:paraId="2D41348B" w14:textId="25ACDFB9"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5B29D0">
        <w:rPr>
          <w:rFonts w:ascii="Times New Roman" w:eastAsia="Times New Roman" w:hAnsi="Times New Roman" w:cs="Times New Roman"/>
          <w:sz w:val="28"/>
          <w:szCs w:val="28"/>
          <w:lang w:val="uk-UA"/>
        </w:rPr>
        <w:t xml:space="preserve">Одним з кардинальних симптомів </w:t>
      </w:r>
      <w:proofErr w:type="spellStart"/>
      <w:r w:rsidRPr="005B29D0">
        <w:rPr>
          <w:rFonts w:ascii="Times New Roman" w:eastAsia="Times New Roman" w:hAnsi="Times New Roman" w:cs="Times New Roman"/>
          <w:sz w:val="28"/>
          <w:szCs w:val="28"/>
          <w:lang w:val="uk-UA"/>
        </w:rPr>
        <w:t>перетренованості</w:t>
      </w:r>
      <w:proofErr w:type="spellEnd"/>
      <w:r w:rsidRPr="005B29D0">
        <w:rPr>
          <w:rFonts w:ascii="Times New Roman" w:eastAsia="Times New Roman" w:hAnsi="Times New Roman" w:cs="Times New Roman"/>
          <w:sz w:val="28"/>
          <w:szCs w:val="28"/>
          <w:lang w:val="uk-UA"/>
        </w:rPr>
        <w:t xml:space="preserve"> I типу вважається </w:t>
      </w:r>
      <w:r w:rsidRPr="00A863DB">
        <w:rPr>
          <w:rFonts w:ascii="Times New Roman" w:eastAsia="Times New Roman" w:hAnsi="Times New Roman" w:cs="Times New Roman"/>
          <w:sz w:val="28"/>
          <w:szCs w:val="28"/>
          <w:lang w:val="uk-UA"/>
        </w:rPr>
        <w:t xml:space="preserve">порушення </w:t>
      </w:r>
      <w:proofErr w:type="spellStart"/>
      <w:r w:rsidRPr="00A863DB">
        <w:rPr>
          <w:rFonts w:ascii="Times New Roman" w:eastAsia="Times New Roman" w:hAnsi="Times New Roman" w:cs="Times New Roman"/>
          <w:sz w:val="28"/>
          <w:szCs w:val="28"/>
          <w:lang w:val="uk-UA"/>
        </w:rPr>
        <w:t>циркадних</w:t>
      </w:r>
      <w:proofErr w:type="spellEnd"/>
      <w:r w:rsidRPr="00A863DB">
        <w:rPr>
          <w:rFonts w:ascii="Times New Roman" w:eastAsia="Times New Roman" w:hAnsi="Times New Roman" w:cs="Times New Roman"/>
          <w:sz w:val="28"/>
          <w:szCs w:val="28"/>
          <w:lang w:val="uk-UA"/>
        </w:rPr>
        <w:t xml:space="preserve"> ритмів</w:t>
      </w:r>
      <w:r w:rsidRPr="005B29D0">
        <w:rPr>
          <w:rFonts w:ascii="Times New Roman" w:eastAsia="Times New Roman" w:hAnsi="Times New Roman" w:cs="Times New Roman"/>
          <w:i/>
          <w:iCs/>
          <w:sz w:val="28"/>
          <w:szCs w:val="28"/>
          <w:lang w:val="uk-UA"/>
        </w:rPr>
        <w:t xml:space="preserve">. </w:t>
      </w:r>
      <w:r w:rsidRPr="005B29D0">
        <w:rPr>
          <w:rFonts w:ascii="Times New Roman" w:eastAsia="Times New Roman" w:hAnsi="Times New Roman" w:cs="Times New Roman"/>
          <w:sz w:val="28"/>
          <w:szCs w:val="28"/>
          <w:lang w:val="uk-UA"/>
        </w:rPr>
        <w:t>У спортсменів протягом доби зміщується пік працездатності, утруднене засипання увечері і пробудження вранці, порушується структура сну. Зменшується маса тіла більше, ніж на 3%</w:t>
      </w:r>
      <w:r w:rsidR="00152180">
        <w:rPr>
          <w:rFonts w:ascii="Times New Roman" w:eastAsia="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54</w:t>
      </w:r>
      <w:r w:rsidR="00152180" w:rsidRPr="005B29D0">
        <w:rPr>
          <w:rFonts w:ascii="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 </w:t>
      </w:r>
    </w:p>
    <w:p w14:paraId="398987FF" w14:textId="21757432"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proofErr w:type="spellStart"/>
      <w:r w:rsidRPr="00264488">
        <w:rPr>
          <w:rFonts w:ascii="Times New Roman" w:eastAsia="Times New Roman" w:hAnsi="Times New Roman" w:cs="Times New Roman"/>
          <w:sz w:val="28"/>
          <w:szCs w:val="28"/>
          <w:lang w:val="uk-UA"/>
        </w:rPr>
        <w:t>Кардіалгічний</w:t>
      </w:r>
      <w:proofErr w:type="spellEnd"/>
      <w:r w:rsidRPr="00264488">
        <w:rPr>
          <w:rFonts w:ascii="Times New Roman" w:eastAsia="Times New Roman" w:hAnsi="Times New Roman" w:cs="Times New Roman"/>
          <w:sz w:val="28"/>
          <w:szCs w:val="28"/>
          <w:lang w:val="uk-UA"/>
        </w:rPr>
        <w:t xml:space="preserve"> синдром.</w:t>
      </w:r>
      <w:r w:rsidRPr="005B29D0">
        <w:rPr>
          <w:rFonts w:ascii="Times New Roman" w:eastAsia="Times New Roman" w:hAnsi="Times New Roman" w:cs="Times New Roman"/>
          <w:i/>
          <w:iCs/>
          <w:sz w:val="28"/>
          <w:szCs w:val="28"/>
          <w:lang w:val="uk-UA"/>
        </w:rPr>
        <w:t xml:space="preserve"> </w:t>
      </w:r>
      <w:r w:rsidRPr="005B29D0">
        <w:rPr>
          <w:rFonts w:ascii="Times New Roman" w:eastAsia="Times New Roman" w:hAnsi="Times New Roman" w:cs="Times New Roman"/>
          <w:sz w:val="28"/>
          <w:szCs w:val="28"/>
          <w:lang w:val="uk-UA"/>
        </w:rPr>
        <w:t>Відчувається біль у лівій половині грудно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клітки, який у поєднанні зі скаргами на задишку, відчуттям браку повітря в споко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стає характерною скаргою при цьому синдромі. Біль частіше з</w:t>
      </w:r>
      <w:r w:rsidR="005B732C">
        <w:rPr>
          <w:rFonts w:ascii="Times New Roman" w:eastAsia="Times New Roman" w:hAnsi="Times New Roman" w:cs="Times New Roman"/>
          <w:sz w:val="28"/>
          <w:szCs w:val="28"/>
          <w:lang w:val="uk-UA"/>
        </w:rPr>
        <w:t>’</w:t>
      </w:r>
      <w:r w:rsidRPr="005B29D0">
        <w:rPr>
          <w:rFonts w:ascii="Times New Roman" w:eastAsia="Times New Roman" w:hAnsi="Times New Roman" w:cs="Times New Roman"/>
          <w:sz w:val="28"/>
          <w:szCs w:val="28"/>
          <w:lang w:val="uk-UA"/>
        </w:rPr>
        <w:t>являється після фізично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та особливо емоційно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напруги. Характерне посилення болю в стані тривалого спокою і його зникнення при навантаженнях, навіть максимального характеру</w:t>
      </w:r>
      <w:r w:rsidR="00152180">
        <w:rPr>
          <w:rFonts w:ascii="Times New Roman" w:eastAsia="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52</w:t>
      </w:r>
      <w:r w:rsidR="00152180" w:rsidRPr="005B29D0">
        <w:rPr>
          <w:rFonts w:ascii="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 </w:t>
      </w:r>
    </w:p>
    <w:p w14:paraId="6C3310C2" w14:textId="2A977C99"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264488">
        <w:rPr>
          <w:rFonts w:ascii="Times New Roman" w:eastAsia="Times New Roman" w:hAnsi="Times New Roman" w:cs="Times New Roman"/>
          <w:sz w:val="28"/>
          <w:szCs w:val="28"/>
          <w:lang w:val="uk-UA"/>
        </w:rPr>
        <w:t>Вегетативно-</w:t>
      </w:r>
      <w:proofErr w:type="spellStart"/>
      <w:r w:rsidRPr="00264488">
        <w:rPr>
          <w:rFonts w:ascii="Times New Roman" w:eastAsia="Times New Roman" w:hAnsi="Times New Roman" w:cs="Times New Roman"/>
          <w:sz w:val="28"/>
          <w:szCs w:val="28"/>
          <w:lang w:val="uk-UA"/>
        </w:rPr>
        <w:t>дистонічний</w:t>
      </w:r>
      <w:proofErr w:type="spellEnd"/>
      <w:r w:rsidRPr="00264488">
        <w:rPr>
          <w:rFonts w:ascii="Times New Roman" w:eastAsia="Times New Roman" w:hAnsi="Times New Roman" w:cs="Times New Roman"/>
          <w:sz w:val="28"/>
          <w:szCs w:val="28"/>
          <w:lang w:val="uk-UA"/>
        </w:rPr>
        <w:t xml:space="preserve"> синдром.</w:t>
      </w:r>
      <w:r w:rsidRPr="005B29D0">
        <w:rPr>
          <w:rFonts w:ascii="Times New Roman" w:eastAsia="Times New Roman" w:hAnsi="Times New Roman" w:cs="Times New Roman"/>
          <w:i/>
          <w:iCs/>
          <w:sz w:val="28"/>
          <w:szCs w:val="28"/>
          <w:lang w:val="uk-UA"/>
        </w:rPr>
        <w:t xml:space="preserve"> </w:t>
      </w:r>
      <w:proofErr w:type="spellStart"/>
      <w:r w:rsidRPr="005B29D0">
        <w:rPr>
          <w:rFonts w:ascii="Times New Roman" w:eastAsia="Times New Roman" w:hAnsi="Times New Roman" w:cs="Times New Roman"/>
          <w:sz w:val="28"/>
          <w:szCs w:val="28"/>
          <w:lang w:val="uk-UA"/>
        </w:rPr>
        <w:t>Нейроциркуляторна</w:t>
      </w:r>
      <w:proofErr w:type="spellEnd"/>
      <w:r w:rsidRPr="005B29D0">
        <w:rPr>
          <w:rFonts w:ascii="Times New Roman" w:eastAsia="Times New Roman" w:hAnsi="Times New Roman" w:cs="Times New Roman"/>
          <w:sz w:val="28"/>
          <w:szCs w:val="28"/>
          <w:lang w:val="uk-UA"/>
        </w:rPr>
        <w:t xml:space="preserve"> дистонія це полі- етіологічне функціональне нейрогенне захворювання серцево-судинно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системи, в основі якого лежать порушення нейроендокринно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регуляці</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основними ознаками якого є нестійкість пульсу, АТ, </w:t>
      </w:r>
      <w:proofErr w:type="spellStart"/>
      <w:r w:rsidRPr="005B29D0">
        <w:rPr>
          <w:rFonts w:ascii="Times New Roman" w:eastAsia="Times New Roman" w:hAnsi="Times New Roman" w:cs="Times New Roman"/>
          <w:sz w:val="28"/>
          <w:szCs w:val="28"/>
          <w:lang w:val="uk-UA"/>
        </w:rPr>
        <w:t>кардіалгія</w:t>
      </w:r>
      <w:proofErr w:type="spellEnd"/>
      <w:r w:rsidRPr="005B29D0">
        <w:rPr>
          <w:rFonts w:ascii="Times New Roman" w:eastAsia="Times New Roman" w:hAnsi="Times New Roman" w:cs="Times New Roman"/>
          <w:sz w:val="28"/>
          <w:szCs w:val="28"/>
          <w:lang w:val="uk-UA"/>
        </w:rPr>
        <w:t xml:space="preserve">, дихальний дискомфорт, вегетативні та психоемоційні порушення, порушення судинного тонусу, низька толерантність до фізичного навантаження і стресових станів </w:t>
      </w:r>
      <w:r w:rsidRPr="005B29D0">
        <w:rPr>
          <w:rFonts w:ascii="Times New Roman" w:eastAsia="Times New Roman" w:hAnsi="Times New Roman" w:cs="Times New Roman"/>
          <w:sz w:val="28"/>
          <w:szCs w:val="28"/>
          <w:lang w:val="uk-UA"/>
        </w:rPr>
        <w:lastRenderedPageBreak/>
        <w:t>при доброякісному перебігу та сприятливому прогнозі життя. Це виявляється в порушенні вегетативно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регуляці</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і узгодженості функціонування, перш за все, в ланках системи кровообігу, дихання, травлення. У спортсменів виявляється блідість, синява під очима, посилення блиску очей, пітливість, холодні та вологі долоні й стопи, патологічні форми дермографізму, різке почастішання або уповільнення пульсу</w:t>
      </w:r>
      <w:r w:rsidR="00152180">
        <w:rPr>
          <w:rFonts w:ascii="Times New Roman" w:eastAsia="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53</w:t>
      </w:r>
      <w:r w:rsidR="00152180" w:rsidRPr="005B29D0">
        <w:rPr>
          <w:rFonts w:ascii="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 </w:t>
      </w:r>
    </w:p>
    <w:p w14:paraId="7E16DB7B" w14:textId="77777777"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5B29D0">
        <w:rPr>
          <w:rFonts w:ascii="Times New Roman" w:eastAsia="Times New Roman" w:hAnsi="Times New Roman" w:cs="Times New Roman"/>
          <w:sz w:val="28"/>
          <w:szCs w:val="28"/>
          <w:lang w:val="uk-UA"/>
        </w:rPr>
        <w:t xml:space="preserve">Необхідно понизити тренувальне навантаження, ввести додаткові дні відпочинку, не брати участь у змаганнях, нормалізувати режим дня, подовжити сон до 10 годин на добу. </w:t>
      </w:r>
    </w:p>
    <w:p w14:paraId="4DEF0B5F" w14:textId="6BA79C57"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92161A">
        <w:rPr>
          <w:rFonts w:ascii="Times New Roman" w:eastAsia="Times New Roman" w:hAnsi="Times New Roman" w:cs="Times New Roman"/>
          <w:sz w:val="28"/>
          <w:szCs w:val="28"/>
          <w:lang w:val="uk-UA"/>
        </w:rPr>
        <w:t>Ураження серця</w:t>
      </w:r>
      <w:r w:rsidRPr="005B29D0">
        <w:rPr>
          <w:rFonts w:ascii="Times New Roman" w:eastAsia="Times New Roman" w:hAnsi="Times New Roman" w:cs="Times New Roman"/>
          <w:b/>
          <w:bCs/>
          <w:i/>
          <w:iCs/>
          <w:sz w:val="28"/>
          <w:szCs w:val="28"/>
          <w:lang w:val="uk-UA"/>
        </w:rPr>
        <w:t xml:space="preserve"> </w:t>
      </w:r>
      <w:r w:rsidRPr="005B29D0">
        <w:rPr>
          <w:rFonts w:ascii="Times New Roman" w:eastAsia="Times New Roman" w:hAnsi="Times New Roman" w:cs="Times New Roman"/>
          <w:sz w:val="28"/>
          <w:szCs w:val="28"/>
          <w:lang w:val="uk-UA"/>
        </w:rPr>
        <w:t xml:space="preserve">є так званою кардіоміопатією хронічного фізичного перенапруження. Як вже було </w:t>
      </w:r>
      <w:proofErr w:type="spellStart"/>
      <w:r w:rsidRPr="005B29D0">
        <w:rPr>
          <w:rFonts w:ascii="Times New Roman" w:eastAsia="Times New Roman" w:hAnsi="Times New Roman" w:cs="Times New Roman"/>
          <w:sz w:val="28"/>
          <w:szCs w:val="28"/>
          <w:lang w:val="uk-UA"/>
        </w:rPr>
        <w:t>відмічено</w:t>
      </w:r>
      <w:proofErr w:type="spellEnd"/>
      <w:r w:rsidRPr="005B29D0">
        <w:rPr>
          <w:rFonts w:ascii="Times New Roman" w:eastAsia="Times New Roman" w:hAnsi="Times New Roman" w:cs="Times New Roman"/>
          <w:sz w:val="28"/>
          <w:szCs w:val="28"/>
          <w:lang w:val="uk-UA"/>
        </w:rPr>
        <w:t>, вона зустрічається в досить широкому діапазоні випадків, від 8-12,0% до 20-22,0%. При цьому на відміну від кардіоміопаті</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що розвивається при гострому фізичному перенапруженні, вона тривалий час може істотно не змінювати ні самопочуття, ні спортивних результатів, ні фізично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працездатності. У цих випадках захворювання розпізнається тільки при електрокардіографічному дослідженні. У пізні стаді</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захворювання спортсмени нерідко скаржаться на швидку стомлюваність, відчуття слабкості, зниження апетиту, загально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і швидкісно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витривалості, а</w:t>
      </w:r>
      <w:r w:rsidR="0092161A">
        <w:rPr>
          <w:rFonts w:ascii="Times New Roman" w:eastAsia="Times New Roman" w:hAnsi="Times New Roman" w:cs="Times New Roman"/>
          <w:sz w:val="28"/>
          <w:szCs w:val="28"/>
          <w:lang w:val="uk-UA"/>
        </w:rPr>
        <w:t> </w:t>
      </w:r>
      <w:r w:rsidRPr="005B29D0">
        <w:rPr>
          <w:rFonts w:ascii="Times New Roman" w:eastAsia="Times New Roman" w:hAnsi="Times New Roman" w:cs="Times New Roman"/>
          <w:sz w:val="28"/>
          <w:szCs w:val="28"/>
          <w:lang w:val="uk-UA"/>
        </w:rPr>
        <w:t>також на падіння інтересу до тренувань. Спортивні результати, як правило, погіршуються</w:t>
      </w:r>
      <w:r w:rsidR="00152180">
        <w:rPr>
          <w:rFonts w:ascii="Times New Roman" w:eastAsia="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51, 52</w:t>
      </w:r>
      <w:r w:rsidR="00152180" w:rsidRPr="005B29D0">
        <w:rPr>
          <w:rFonts w:ascii="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 </w:t>
      </w:r>
    </w:p>
    <w:p w14:paraId="669427EE" w14:textId="5E0C528B"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5B29D0">
        <w:rPr>
          <w:rFonts w:ascii="Times New Roman" w:eastAsia="Times New Roman" w:hAnsi="Times New Roman" w:cs="Times New Roman"/>
          <w:sz w:val="28"/>
          <w:szCs w:val="28"/>
          <w:lang w:val="uk-UA"/>
        </w:rPr>
        <w:t xml:space="preserve">На початку розвитку цього захворювання спортсмен може не переривати тренувальний процес, оскільки цілком досить зниження навантаження, наприклад на 50,0%, </w:t>
      </w:r>
      <w:r w:rsidR="005B29D0" w:rsidRPr="005B29D0">
        <w:rPr>
          <w:rFonts w:ascii="Times New Roman" w:eastAsia="Times New Roman" w:hAnsi="Times New Roman" w:cs="Times New Roman"/>
          <w:sz w:val="28"/>
          <w:szCs w:val="28"/>
          <w:lang w:val="uk-UA"/>
        </w:rPr>
        <w:t>її</w:t>
      </w:r>
      <w:r w:rsidRPr="005B29D0">
        <w:rPr>
          <w:rFonts w:ascii="Times New Roman" w:eastAsia="Times New Roman" w:hAnsi="Times New Roman" w:cs="Times New Roman"/>
          <w:sz w:val="28"/>
          <w:szCs w:val="28"/>
          <w:lang w:val="uk-UA"/>
        </w:rPr>
        <w:t xml:space="preserve"> якісно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зміни (зменшення роботи по загальній і</w:t>
      </w:r>
      <w:r w:rsidR="00AF6336">
        <w:rPr>
          <w:rFonts w:ascii="Times New Roman" w:eastAsia="Times New Roman" w:hAnsi="Times New Roman" w:cs="Times New Roman"/>
          <w:sz w:val="28"/>
          <w:szCs w:val="28"/>
          <w:lang w:val="uk-UA"/>
        </w:rPr>
        <w:t> </w:t>
      </w:r>
      <w:r w:rsidRPr="005B29D0">
        <w:rPr>
          <w:rFonts w:ascii="Times New Roman" w:eastAsia="Times New Roman" w:hAnsi="Times New Roman" w:cs="Times New Roman"/>
          <w:sz w:val="28"/>
          <w:szCs w:val="28"/>
          <w:lang w:val="uk-UA"/>
        </w:rPr>
        <w:t>особливо швидкісній витривалості)</w:t>
      </w:r>
      <w:r w:rsidR="00152180">
        <w:rPr>
          <w:rFonts w:ascii="Times New Roman" w:eastAsia="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53</w:t>
      </w:r>
      <w:r w:rsidR="00152180" w:rsidRPr="005B29D0">
        <w:rPr>
          <w:rFonts w:ascii="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 </w:t>
      </w:r>
    </w:p>
    <w:p w14:paraId="5CCCCF4B" w14:textId="7EBBF908"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5B29D0">
        <w:rPr>
          <w:rFonts w:ascii="Times New Roman" w:eastAsia="Times New Roman" w:hAnsi="Times New Roman" w:cs="Times New Roman"/>
          <w:sz w:val="28"/>
          <w:szCs w:val="28"/>
          <w:lang w:val="uk-UA"/>
        </w:rPr>
        <w:t xml:space="preserve">Хронічне фізичне перенапруження також може бути причиною розвитку різних порушень ритму серця (різка синусова брадикардія і тахікардія, аритмія, екстрасистолія, неповна </w:t>
      </w:r>
      <w:proofErr w:type="spellStart"/>
      <w:r w:rsidRPr="005B29D0">
        <w:rPr>
          <w:rFonts w:ascii="Times New Roman" w:eastAsia="Times New Roman" w:hAnsi="Times New Roman" w:cs="Times New Roman"/>
          <w:sz w:val="28"/>
          <w:szCs w:val="28"/>
          <w:lang w:val="uk-UA"/>
        </w:rPr>
        <w:t>атріовентрикулярна</w:t>
      </w:r>
      <w:proofErr w:type="spellEnd"/>
      <w:r w:rsidRPr="005B29D0">
        <w:rPr>
          <w:rFonts w:ascii="Times New Roman" w:eastAsia="Times New Roman" w:hAnsi="Times New Roman" w:cs="Times New Roman"/>
          <w:sz w:val="28"/>
          <w:szCs w:val="28"/>
          <w:lang w:val="uk-UA"/>
        </w:rPr>
        <w:t xml:space="preserve"> блокада, </w:t>
      </w:r>
      <w:proofErr w:type="spellStart"/>
      <w:r w:rsidRPr="005B29D0">
        <w:rPr>
          <w:rFonts w:ascii="Times New Roman" w:eastAsia="Times New Roman" w:hAnsi="Times New Roman" w:cs="Times New Roman"/>
          <w:sz w:val="28"/>
          <w:szCs w:val="28"/>
          <w:lang w:val="uk-UA"/>
        </w:rPr>
        <w:t>синоаурікулярна</w:t>
      </w:r>
      <w:proofErr w:type="spellEnd"/>
      <w:r w:rsidRPr="005B29D0">
        <w:rPr>
          <w:rFonts w:ascii="Times New Roman" w:eastAsia="Times New Roman" w:hAnsi="Times New Roman" w:cs="Times New Roman"/>
          <w:sz w:val="28"/>
          <w:szCs w:val="28"/>
          <w:lang w:val="uk-UA"/>
        </w:rPr>
        <w:t xml:space="preserve"> блокада і ін.), підвищення або пониження артеріального тиску. Вони завжди супроводжуються скаргами на погане самопочуття </w:t>
      </w:r>
      <w:r w:rsidRPr="005B29D0">
        <w:rPr>
          <w:rFonts w:ascii="Times New Roman" w:eastAsia="Times New Roman" w:hAnsi="Times New Roman" w:cs="Times New Roman"/>
          <w:sz w:val="28"/>
          <w:szCs w:val="28"/>
          <w:lang w:val="uk-UA"/>
        </w:rPr>
        <w:lastRenderedPageBreak/>
        <w:t>і</w:t>
      </w:r>
      <w:r w:rsidR="00AF6336">
        <w:rPr>
          <w:rFonts w:ascii="Times New Roman" w:eastAsia="Times New Roman" w:hAnsi="Times New Roman" w:cs="Times New Roman"/>
          <w:sz w:val="28"/>
          <w:szCs w:val="28"/>
          <w:lang w:val="uk-UA"/>
        </w:rPr>
        <w:t> </w:t>
      </w:r>
      <w:r w:rsidRPr="005B29D0">
        <w:rPr>
          <w:rFonts w:ascii="Times New Roman" w:eastAsia="Times New Roman" w:hAnsi="Times New Roman" w:cs="Times New Roman"/>
          <w:sz w:val="28"/>
          <w:szCs w:val="28"/>
          <w:lang w:val="uk-UA"/>
        </w:rPr>
        <w:t>зниження спортивних результатів. Ці захворювання, як правило, вимагають обмеження, індивідуалізаці</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або припинення тренувального навантаження.</w:t>
      </w:r>
    </w:p>
    <w:p w14:paraId="3839576C" w14:textId="19BE4784"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AF6336">
        <w:rPr>
          <w:rFonts w:ascii="Times New Roman" w:eastAsia="Times New Roman" w:hAnsi="Times New Roman" w:cs="Times New Roman"/>
          <w:sz w:val="28"/>
          <w:szCs w:val="28"/>
          <w:lang w:val="uk-UA"/>
        </w:rPr>
        <w:t xml:space="preserve">Ураження печінки. </w:t>
      </w:r>
      <w:r w:rsidRPr="005B29D0">
        <w:rPr>
          <w:rFonts w:ascii="Times New Roman" w:eastAsia="Times New Roman" w:hAnsi="Times New Roman" w:cs="Times New Roman"/>
          <w:sz w:val="28"/>
          <w:szCs w:val="28"/>
          <w:lang w:val="uk-UA"/>
        </w:rPr>
        <w:t xml:space="preserve">Одержало назву </w:t>
      </w:r>
      <w:proofErr w:type="spellStart"/>
      <w:r w:rsidRPr="005B29D0">
        <w:rPr>
          <w:rFonts w:ascii="Times New Roman" w:eastAsia="Times New Roman" w:hAnsi="Times New Roman" w:cs="Times New Roman"/>
          <w:sz w:val="28"/>
          <w:szCs w:val="28"/>
          <w:lang w:val="uk-UA"/>
        </w:rPr>
        <w:t>печінково</w:t>
      </w:r>
      <w:proofErr w:type="spellEnd"/>
      <w:r w:rsidRPr="005B29D0">
        <w:rPr>
          <w:rFonts w:ascii="Times New Roman" w:eastAsia="Times New Roman" w:hAnsi="Times New Roman" w:cs="Times New Roman"/>
          <w:sz w:val="28"/>
          <w:szCs w:val="28"/>
          <w:lang w:val="uk-UA"/>
        </w:rPr>
        <w:t>-больового синдрому і</w:t>
      </w:r>
      <w:r w:rsidR="008475B3">
        <w:rPr>
          <w:rFonts w:ascii="Times New Roman" w:eastAsia="Times New Roman" w:hAnsi="Times New Roman" w:cs="Times New Roman"/>
          <w:sz w:val="28"/>
          <w:szCs w:val="28"/>
          <w:lang w:val="uk-UA"/>
        </w:rPr>
        <w:t> </w:t>
      </w:r>
      <w:r w:rsidRPr="005B29D0">
        <w:rPr>
          <w:rFonts w:ascii="Times New Roman" w:eastAsia="Times New Roman" w:hAnsi="Times New Roman" w:cs="Times New Roman"/>
          <w:sz w:val="28"/>
          <w:szCs w:val="28"/>
          <w:lang w:val="uk-UA"/>
        </w:rPr>
        <w:t>зустрічається у спортсменів в 4,3-9,5% випадків. Його характерною ознакою є виникнення гострих болів у правому підребер</w:t>
      </w:r>
      <w:r w:rsidR="005B732C">
        <w:rPr>
          <w:rFonts w:ascii="Times New Roman" w:eastAsia="Times New Roman" w:hAnsi="Times New Roman" w:cs="Times New Roman"/>
          <w:sz w:val="28"/>
          <w:szCs w:val="28"/>
          <w:lang w:val="uk-UA"/>
        </w:rPr>
        <w:t>’</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під час виконання інтенсивних фізичних навантажень. На початку розвитку захворювання вони з</w:t>
      </w:r>
      <w:r w:rsidR="005B732C">
        <w:rPr>
          <w:rFonts w:ascii="Times New Roman" w:eastAsia="Times New Roman" w:hAnsi="Times New Roman" w:cs="Times New Roman"/>
          <w:sz w:val="28"/>
          <w:szCs w:val="28"/>
          <w:lang w:val="uk-UA"/>
        </w:rPr>
        <w:t>’</w:t>
      </w:r>
      <w:r w:rsidRPr="005B29D0">
        <w:rPr>
          <w:rFonts w:ascii="Times New Roman" w:eastAsia="Times New Roman" w:hAnsi="Times New Roman" w:cs="Times New Roman"/>
          <w:sz w:val="28"/>
          <w:szCs w:val="28"/>
          <w:lang w:val="uk-UA"/>
        </w:rPr>
        <w:t>являються лише зрідка. У міру його прогресування поява болів частішає і</w:t>
      </w:r>
      <w:r w:rsidR="008475B3">
        <w:rPr>
          <w:rFonts w:ascii="Times New Roman" w:eastAsia="Times New Roman" w:hAnsi="Times New Roman" w:cs="Times New Roman"/>
          <w:sz w:val="28"/>
          <w:szCs w:val="28"/>
          <w:lang w:val="uk-UA"/>
        </w:rPr>
        <w:t> </w:t>
      </w:r>
      <w:r w:rsidRPr="005B29D0">
        <w:rPr>
          <w:rFonts w:ascii="Times New Roman" w:eastAsia="Times New Roman" w:hAnsi="Times New Roman" w:cs="Times New Roman"/>
          <w:sz w:val="28"/>
          <w:szCs w:val="28"/>
          <w:lang w:val="uk-UA"/>
        </w:rPr>
        <w:t>вони можуть виникати у спортсмена на кожному тренувальному занятті або змаганні. Це нерідко приводить до тимчасового або постійного припинення занять спортом</w:t>
      </w:r>
      <w:r w:rsidR="00152180">
        <w:rPr>
          <w:rFonts w:ascii="Times New Roman" w:eastAsia="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46</w:t>
      </w:r>
      <w:r w:rsidR="00152180" w:rsidRPr="005B29D0">
        <w:rPr>
          <w:rFonts w:ascii="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 </w:t>
      </w:r>
    </w:p>
    <w:p w14:paraId="0ADBA8A6" w14:textId="25EE54BF"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5B29D0">
        <w:rPr>
          <w:rFonts w:ascii="Times New Roman" w:eastAsia="Times New Roman" w:hAnsi="Times New Roman" w:cs="Times New Roman"/>
          <w:sz w:val="28"/>
          <w:szCs w:val="28"/>
          <w:lang w:val="uk-UA"/>
        </w:rPr>
        <w:t xml:space="preserve">На початку розвитку </w:t>
      </w:r>
      <w:proofErr w:type="spellStart"/>
      <w:r w:rsidRPr="005B29D0">
        <w:rPr>
          <w:rFonts w:ascii="Times New Roman" w:eastAsia="Times New Roman" w:hAnsi="Times New Roman" w:cs="Times New Roman"/>
          <w:sz w:val="28"/>
          <w:szCs w:val="28"/>
          <w:lang w:val="uk-UA"/>
        </w:rPr>
        <w:t>печінково</w:t>
      </w:r>
      <w:proofErr w:type="spellEnd"/>
      <w:r w:rsidRPr="005B29D0">
        <w:rPr>
          <w:rFonts w:ascii="Times New Roman" w:eastAsia="Times New Roman" w:hAnsi="Times New Roman" w:cs="Times New Roman"/>
          <w:sz w:val="28"/>
          <w:szCs w:val="28"/>
          <w:lang w:val="uk-UA"/>
        </w:rPr>
        <w:t>-больового синдрому спортсмен може не переривати тренувальний процес. Цілком достатньо понизити і якісно змінити тренувальне навантаження (зменшити об</w:t>
      </w:r>
      <w:r w:rsidR="005B732C">
        <w:rPr>
          <w:rFonts w:ascii="Times New Roman" w:eastAsia="Times New Roman" w:hAnsi="Times New Roman" w:cs="Times New Roman"/>
          <w:sz w:val="28"/>
          <w:szCs w:val="28"/>
          <w:lang w:val="uk-UA"/>
        </w:rPr>
        <w:t>’</w:t>
      </w:r>
      <w:r w:rsidRPr="005B29D0">
        <w:rPr>
          <w:rFonts w:ascii="Times New Roman" w:eastAsia="Times New Roman" w:hAnsi="Times New Roman" w:cs="Times New Roman"/>
          <w:sz w:val="28"/>
          <w:szCs w:val="28"/>
          <w:lang w:val="uk-UA"/>
        </w:rPr>
        <w:t>єм загально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і швидкісно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витривалості). Проте при прогресуванні захворювання заняття спортом слід припинити</w:t>
      </w:r>
      <w:r w:rsidR="00152180">
        <w:rPr>
          <w:rFonts w:ascii="Times New Roman" w:eastAsia="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37</w:t>
      </w:r>
      <w:r w:rsidR="00152180" w:rsidRPr="005B29D0">
        <w:rPr>
          <w:rFonts w:ascii="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 </w:t>
      </w:r>
    </w:p>
    <w:p w14:paraId="27E196B0" w14:textId="77777777"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8475B3">
        <w:rPr>
          <w:rFonts w:ascii="Times New Roman" w:eastAsia="Times New Roman" w:hAnsi="Times New Roman" w:cs="Times New Roman"/>
          <w:sz w:val="28"/>
          <w:szCs w:val="28"/>
          <w:lang w:val="uk-UA"/>
        </w:rPr>
        <w:t xml:space="preserve">Ураження нирок. </w:t>
      </w:r>
      <w:r w:rsidRPr="005B29D0">
        <w:rPr>
          <w:rFonts w:ascii="Times New Roman" w:eastAsia="Times New Roman" w:hAnsi="Times New Roman" w:cs="Times New Roman"/>
          <w:sz w:val="28"/>
          <w:szCs w:val="28"/>
          <w:lang w:val="uk-UA"/>
        </w:rPr>
        <w:t xml:space="preserve">У цих випадках </w:t>
      </w:r>
      <w:proofErr w:type="spellStart"/>
      <w:r w:rsidRPr="005B29D0">
        <w:rPr>
          <w:rFonts w:ascii="Times New Roman" w:eastAsia="Times New Roman" w:hAnsi="Times New Roman" w:cs="Times New Roman"/>
          <w:sz w:val="28"/>
          <w:szCs w:val="28"/>
          <w:lang w:val="uk-UA"/>
        </w:rPr>
        <w:t>пункці</w:t>
      </w:r>
      <w:r w:rsidR="00CC1D61">
        <w:rPr>
          <w:rFonts w:ascii="Times New Roman" w:eastAsia="Times New Roman" w:hAnsi="Times New Roman" w:cs="Times New Roman"/>
          <w:sz w:val="28"/>
          <w:szCs w:val="28"/>
          <w:lang w:val="uk-UA"/>
        </w:rPr>
        <w:t>й</w:t>
      </w:r>
      <w:r w:rsidRPr="005B29D0">
        <w:rPr>
          <w:rFonts w:ascii="Times New Roman" w:eastAsia="Times New Roman" w:hAnsi="Times New Roman" w:cs="Times New Roman"/>
          <w:sz w:val="28"/>
          <w:szCs w:val="28"/>
          <w:lang w:val="uk-UA"/>
        </w:rPr>
        <w:t>на</w:t>
      </w:r>
      <w:proofErr w:type="spellEnd"/>
      <w:r w:rsidRPr="005B29D0">
        <w:rPr>
          <w:rFonts w:ascii="Times New Roman" w:eastAsia="Times New Roman" w:hAnsi="Times New Roman" w:cs="Times New Roman"/>
          <w:sz w:val="28"/>
          <w:szCs w:val="28"/>
          <w:lang w:val="uk-UA"/>
        </w:rPr>
        <w:t xml:space="preserve"> </w:t>
      </w:r>
      <w:proofErr w:type="spellStart"/>
      <w:r w:rsidRPr="005B29D0">
        <w:rPr>
          <w:rFonts w:ascii="Times New Roman" w:eastAsia="Times New Roman" w:hAnsi="Times New Roman" w:cs="Times New Roman"/>
          <w:sz w:val="28"/>
          <w:szCs w:val="28"/>
          <w:lang w:val="uk-UA"/>
        </w:rPr>
        <w:t>нефробіопсія</w:t>
      </w:r>
      <w:proofErr w:type="spellEnd"/>
      <w:r w:rsidRPr="005B29D0">
        <w:rPr>
          <w:rFonts w:ascii="Times New Roman" w:eastAsia="Times New Roman" w:hAnsi="Times New Roman" w:cs="Times New Roman"/>
          <w:sz w:val="28"/>
          <w:szCs w:val="28"/>
          <w:lang w:val="uk-UA"/>
        </w:rPr>
        <w:t xml:space="preserve"> з подальшим гістологічним дослідженням виявляє проліферацію клітин ендотелію, дистрофію окремих клітин звитих канальців і </w:t>
      </w:r>
      <w:proofErr w:type="spellStart"/>
      <w:r w:rsidRPr="005B29D0">
        <w:rPr>
          <w:rFonts w:ascii="Times New Roman" w:eastAsia="Times New Roman" w:hAnsi="Times New Roman" w:cs="Times New Roman"/>
          <w:sz w:val="28"/>
          <w:szCs w:val="28"/>
          <w:lang w:val="uk-UA"/>
        </w:rPr>
        <w:t>періваскулярни</w:t>
      </w:r>
      <w:r w:rsidR="00CC1D61">
        <w:rPr>
          <w:rFonts w:ascii="Times New Roman" w:eastAsia="Times New Roman" w:hAnsi="Times New Roman" w:cs="Times New Roman"/>
          <w:sz w:val="28"/>
          <w:szCs w:val="28"/>
          <w:lang w:val="uk-UA"/>
        </w:rPr>
        <w:t>й</w:t>
      </w:r>
      <w:proofErr w:type="spellEnd"/>
      <w:r w:rsidRPr="005B29D0">
        <w:rPr>
          <w:rFonts w:ascii="Times New Roman" w:eastAsia="Times New Roman" w:hAnsi="Times New Roman" w:cs="Times New Roman"/>
          <w:sz w:val="28"/>
          <w:szCs w:val="28"/>
          <w:lang w:val="uk-UA"/>
        </w:rPr>
        <w:t xml:space="preserve"> склероз. </w:t>
      </w:r>
    </w:p>
    <w:p w14:paraId="145EA220" w14:textId="4AE2C69E"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5B29D0">
        <w:rPr>
          <w:rFonts w:ascii="Times New Roman" w:eastAsia="Times New Roman" w:hAnsi="Times New Roman" w:cs="Times New Roman"/>
          <w:sz w:val="28"/>
          <w:szCs w:val="28"/>
          <w:lang w:val="uk-UA"/>
        </w:rPr>
        <w:t>Захворювання нирок характеризуються появою в сечі еритроцитів, білка, циліндрів. Для цих змін типова багаторазовість і тривалість збереження вказаних явищ після фізичних навантажень</w:t>
      </w:r>
      <w:r w:rsidR="00152180">
        <w:rPr>
          <w:rFonts w:ascii="Times New Roman" w:eastAsia="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38</w:t>
      </w:r>
      <w:r w:rsidR="00152180" w:rsidRPr="005B29D0">
        <w:rPr>
          <w:rFonts w:ascii="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 </w:t>
      </w:r>
    </w:p>
    <w:p w14:paraId="0D7E6458" w14:textId="77777777"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5B29D0">
        <w:rPr>
          <w:rFonts w:ascii="Times New Roman" w:eastAsia="Times New Roman" w:hAnsi="Times New Roman" w:cs="Times New Roman"/>
          <w:sz w:val="28"/>
          <w:szCs w:val="28"/>
          <w:lang w:val="uk-UA"/>
        </w:rPr>
        <w:t xml:space="preserve">Типовими скаргами при ураженні нирок є погане самопочуття, слабкість, швидка стомлюваність і зниження спортивних результатів. </w:t>
      </w:r>
    </w:p>
    <w:p w14:paraId="44DC38B8" w14:textId="07263815"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5B29D0">
        <w:rPr>
          <w:rFonts w:ascii="Times New Roman" w:eastAsia="Times New Roman" w:hAnsi="Times New Roman" w:cs="Times New Roman"/>
          <w:sz w:val="28"/>
          <w:szCs w:val="28"/>
          <w:lang w:val="uk-UA"/>
        </w:rPr>
        <w:t>Заняття спортом при ураженні нирок внаслідок хронічного фізичного перенапруження протипоказані, як правило, на тривалий термін</w:t>
      </w:r>
      <w:r w:rsidR="00152180">
        <w:rPr>
          <w:rFonts w:ascii="Times New Roman" w:eastAsia="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39</w:t>
      </w:r>
      <w:r w:rsidR="00152180" w:rsidRPr="005B29D0">
        <w:rPr>
          <w:rFonts w:ascii="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 </w:t>
      </w:r>
    </w:p>
    <w:p w14:paraId="4F78BFE3" w14:textId="596DE4A1"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C77A7D">
        <w:rPr>
          <w:rFonts w:ascii="Times New Roman" w:eastAsia="Times New Roman" w:hAnsi="Times New Roman" w:cs="Times New Roman"/>
          <w:sz w:val="28"/>
          <w:szCs w:val="28"/>
          <w:lang w:val="uk-UA"/>
        </w:rPr>
        <w:t>Ураження системи крові.</w:t>
      </w:r>
      <w:r w:rsidRPr="005B29D0">
        <w:rPr>
          <w:rFonts w:ascii="Times New Roman" w:eastAsia="Times New Roman" w:hAnsi="Times New Roman" w:cs="Times New Roman"/>
          <w:b/>
          <w:bCs/>
          <w:i/>
          <w:iCs/>
          <w:sz w:val="28"/>
          <w:szCs w:val="28"/>
          <w:lang w:val="uk-UA"/>
        </w:rPr>
        <w:t xml:space="preserve"> </w:t>
      </w:r>
      <w:r w:rsidRPr="005B29D0">
        <w:rPr>
          <w:rFonts w:ascii="Times New Roman" w:eastAsia="Times New Roman" w:hAnsi="Times New Roman" w:cs="Times New Roman"/>
          <w:sz w:val="28"/>
          <w:szCs w:val="28"/>
          <w:lang w:val="uk-UA"/>
        </w:rPr>
        <w:t xml:space="preserve">Зустрічається </w:t>
      </w:r>
      <w:proofErr w:type="spellStart"/>
      <w:r w:rsidRPr="005B29D0">
        <w:rPr>
          <w:rFonts w:ascii="Times New Roman" w:eastAsia="Times New Roman" w:hAnsi="Times New Roman" w:cs="Times New Roman"/>
          <w:sz w:val="28"/>
          <w:szCs w:val="28"/>
          <w:lang w:val="uk-UA"/>
        </w:rPr>
        <w:t>рідко</w:t>
      </w:r>
      <w:proofErr w:type="spellEnd"/>
      <w:r w:rsidRPr="005B29D0">
        <w:rPr>
          <w:rFonts w:ascii="Times New Roman" w:eastAsia="Times New Roman" w:hAnsi="Times New Roman" w:cs="Times New Roman"/>
          <w:sz w:val="28"/>
          <w:szCs w:val="28"/>
          <w:lang w:val="uk-UA"/>
        </w:rPr>
        <w:t xml:space="preserve"> і виявляється у вигляді так звано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w:t>
      </w:r>
      <w:r w:rsidR="00FD0CFF">
        <w:rPr>
          <w:rFonts w:ascii="Times New Roman" w:eastAsia="Times New Roman" w:hAnsi="Times New Roman" w:cs="Times New Roman"/>
          <w:sz w:val="28"/>
          <w:szCs w:val="28"/>
          <w:lang w:val="uk-UA"/>
        </w:rPr>
        <w:t>«</w:t>
      </w:r>
      <w:r w:rsidRPr="005B29D0">
        <w:rPr>
          <w:rFonts w:ascii="Times New Roman" w:eastAsia="Times New Roman" w:hAnsi="Times New Roman" w:cs="Times New Roman"/>
          <w:sz w:val="28"/>
          <w:szCs w:val="28"/>
          <w:lang w:val="uk-UA"/>
        </w:rPr>
        <w:t>спортивно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анемі</w:t>
      </w:r>
      <w:r w:rsidR="005B29D0" w:rsidRPr="005B29D0">
        <w:rPr>
          <w:rFonts w:ascii="Times New Roman" w:eastAsia="Times New Roman" w:hAnsi="Times New Roman" w:cs="Times New Roman"/>
          <w:sz w:val="28"/>
          <w:szCs w:val="28"/>
          <w:lang w:val="uk-UA"/>
        </w:rPr>
        <w:t>ї</w:t>
      </w:r>
      <w:r w:rsidR="00FD0CFF">
        <w:rPr>
          <w:rFonts w:ascii="Times New Roman" w:eastAsia="Times New Roman" w:hAnsi="Times New Roman" w:cs="Times New Roman"/>
          <w:sz w:val="28"/>
          <w:szCs w:val="28"/>
          <w:lang w:val="uk-UA"/>
        </w:rPr>
        <w:t>»</w:t>
      </w:r>
      <w:r w:rsidRPr="005B29D0">
        <w:rPr>
          <w:rFonts w:ascii="Times New Roman" w:eastAsia="Times New Roman" w:hAnsi="Times New Roman" w:cs="Times New Roman"/>
          <w:sz w:val="28"/>
          <w:szCs w:val="28"/>
          <w:lang w:val="uk-UA"/>
        </w:rPr>
        <w:t>. Після тривалого інтенсивного тренування у</w:t>
      </w:r>
      <w:r w:rsidR="00C77A7D">
        <w:rPr>
          <w:rFonts w:ascii="Times New Roman" w:eastAsia="Times New Roman" w:hAnsi="Times New Roman" w:cs="Times New Roman"/>
          <w:sz w:val="28"/>
          <w:szCs w:val="28"/>
          <w:lang w:val="uk-UA"/>
        </w:rPr>
        <w:t> </w:t>
      </w:r>
      <w:r w:rsidRPr="005B29D0">
        <w:rPr>
          <w:rFonts w:ascii="Times New Roman" w:eastAsia="Times New Roman" w:hAnsi="Times New Roman" w:cs="Times New Roman"/>
          <w:sz w:val="28"/>
          <w:szCs w:val="28"/>
          <w:lang w:val="uk-UA"/>
        </w:rPr>
        <w:t xml:space="preserve">висококваліфікованих спортсменів було виявлено зниження гемоглобіну на 10,0%, зміна мембрани еритроцитів, поява </w:t>
      </w:r>
      <w:proofErr w:type="spellStart"/>
      <w:r w:rsidRPr="005B29D0">
        <w:rPr>
          <w:rFonts w:ascii="Times New Roman" w:eastAsia="Times New Roman" w:hAnsi="Times New Roman" w:cs="Times New Roman"/>
          <w:sz w:val="28"/>
          <w:szCs w:val="28"/>
          <w:lang w:val="uk-UA"/>
        </w:rPr>
        <w:t>ретикулоцитів</w:t>
      </w:r>
      <w:proofErr w:type="spellEnd"/>
      <w:r w:rsidRPr="005B29D0">
        <w:rPr>
          <w:rFonts w:ascii="Times New Roman" w:eastAsia="Times New Roman" w:hAnsi="Times New Roman" w:cs="Times New Roman"/>
          <w:sz w:val="28"/>
          <w:szCs w:val="28"/>
          <w:lang w:val="uk-UA"/>
        </w:rPr>
        <w:t xml:space="preserve"> і </w:t>
      </w:r>
      <w:proofErr w:type="spellStart"/>
      <w:r w:rsidRPr="005B29D0">
        <w:rPr>
          <w:rFonts w:ascii="Times New Roman" w:eastAsia="Times New Roman" w:hAnsi="Times New Roman" w:cs="Times New Roman"/>
          <w:sz w:val="28"/>
          <w:szCs w:val="28"/>
          <w:lang w:val="uk-UA"/>
        </w:rPr>
        <w:t>гіпоглобулінемі</w:t>
      </w:r>
      <w:r w:rsidR="00444DDF">
        <w:rPr>
          <w:rFonts w:ascii="Times New Roman" w:eastAsia="Times New Roman" w:hAnsi="Times New Roman" w:cs="Times New Roman"/>
          <w:sz w:val="28"/>
          <w:szCs w:val="28"/>
          <w:lang w:val="uk-UA"/>
        </w:rPr>
        <w:t>ї</w:t>
      </w:r>
      <w:proofErr w:type="spellEnd"/>
      <w:r w:rsidRPr="005B29D0">
        <w:rPr>
          <w:rFonts w:ascii="Times New Roman" w:eastAsia="Times New Roman" w:hAnsi="Times New Roman" w:cs="Times New Roman"/>
          <w:sz w:val="28"/>
          <w:szCs w:val="28"/>
          <w:lang w:val="uk-UA"/>
        </w:rPr>
        <w:t>. Всі ці зміни, вказуючи на розвиток анемі</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пов</w:t>
      </w:r>
      <w:r w:rsidR="005B732C">
        <w:rPr>
          <w:rFonts w:ascii="Times New Roman" w:eastAsia="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язують з підвищеним </w:t>
      </w:r>
      <w:r w:rsidRPr="005B29D0">
        <w:rPr>
          <w:rFonts w:ascii="Times New Roman" w:eastAsia="Times New Roman" w:hAnsi="Times New Roman" w:cs="Times New Roman"/>
          <w:sz w:val="28"/>
          <w:szCs w:val="28"/>
          <w:lang w:val="uk-UA"/>
        </w:rPr>
        <w:lastRenderedPageBreak/>
        <w:t>руйнуванням еритроцитів під впливом напружено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м</w:t>
      </w:r>
      <w:r w:rsidR="005B732C">
        <w:rPr>
          <w:rFonts w:ascii="Times New Roman" w:eastAsia="Times New Roman" w:hAnsi="Times New Roman" w:cs="Times New Roman"/>
          <w:sz w:val="28"/>
          <w:szCs w:val="28"/>
          <w:lang w:val="uk-UA"/>
        </w:rPr>
        <w:t>’</w:t>
      </w:r>
      <w:r w:rsidRPr="005B29D0">
        <w:rPr>
          <w:rFonts w:ascii="Times New Roman" w:eastAsia="Times New Roman" w:hAnsi="Times New Roman" w:cs="Times New Roman"/>
          <w:sz w:val="28"/>
          <w:szCs w:val="28"/>
          <w:lang w:val="uk-UA"/>
        </w:rPr>
        <w:t>язово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роботи, а також з недостатністю білкового харчування</w:t>
      </w:r>
      <w:r w:rsidR="00152180">
        <w:rPr>
          <w:rFonts w:ascii="Times New Roman" w:eastAsia="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40</w:t>
      </w:r>
      <w:r w:rsidR="00152180" w:rsidRPr="005B29D0">
        <w:rPr>
          <w:rFonts w:ascii="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 </w:t>
      </w:r>
    </w:p>
    <w:p w14:paraId="66664785" w14:textId="77777777" w:rsidR="00CD5B19" w:rsidRPr="005B29D0" w:rsidRDefault="00FD0CFF" w:rsidP="001613ED">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00CD5B19" w:rsidRPr="005B29D0">
        <w:rPr>
          <w:rFonts w:ascii="Times New Roman" w:eastAsia="Times New Roman" w:hAnsi="Times New Roman" w:cs="Times New Roman"/>
          <w:sz w:val="28"/>
          <w:szCs w:val="28"/>
          <w:lang w:val="uk-UA"/>
        </w:rPr>
        <w:t>Спортивна анемія</w:t>
      </w:r>
      <w:r>
        <w:rPr>
          <w:rFonts w:ascii="Times New Roman" w:eastAsia="Times New Roman" w:hAnsi="Times New Roman" w:cs="Times New Roman"/>
          <w:sz w:val="28"/>
          <w:szCs w:val="28"/>
          <w:lang w:val="uk-UA"/>
        </w:rPr>
        <w:t>»</w:t>
      </w:r>
      <w:r w:rsidR="00CD5B19" w:rsidRPr="005B29D0">
        <w:rPr>
          <w:rFonts w:ascii="Times New Roman" w:eastAsia="Times New Roman" w:hAnsi="Times New Roman" w:cs="Times New Roman"/>
          <w:sz w:val="28"/>
          <w:szCs w:val="28"/>
          <w:lang w:val="uk-UA"/>
        </w:rPr>
        <w:t xml:space="preserve"> виявляється у спортсменів погіршенням самопочуття, слабкістю і зниженням спортивних результатів. </w:t>
      </w:r>
    </w:p>
    <w:p w14:paraId="7CD2B445" w14:textId="45FFF376"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5B29D0">
        <w:rPr>
          <w:rFonts w:ascii="Times New Roman" w:eastAsia="Times New Roman" w:hAnsi="Times New Roman" w:cs="Times New Roman"/>
          <w:sz w:val="28"/>
          <w:szCs w:val="28"/>
          <w:lang w:val="uk-UA"/>
        </w:rPr>
        <w:t xml:space="preserve">Лікування </w:t>
      </w:r>
      <w:r w:rsidR="00FD0CFF">
        <w:rPr>
          <w:rFonts w:ascii="Times New Roman" w:eastAsia="Times New Roman" w:hAnsi="Times New Roman" w:cs="Times New Roman"/>
          <w:sz w:val="28"/>
          <w:szCs w:val="28"/>
          <w:lang w:val="uk-UA"/>
        </w:rPr>
        <w:t>«</w:t>
      </w:r>
      <w:r w:rsidRPr="005B29D0">
        <w:rPr>
          <w:rFonts w:ascii="Times New Roman" w:eastAsia="Times New Roman" w:hAnsi="Times New Roman" w:cs="Times New Roman"/>
          <w:sz w:val="28"/>
          <w:szCs w:val="28"/>
          <w:lang w:val="uk-UA"/>
        </w:rPr>
        <w:t>спортивно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анемі</w:t>
      </w:r>
      <w:r w:rsidR="005B29D0" w:rsidRPr="005B29D0">
        <w:rPr>
          <w:rFonts w:ascii="Times New Roman" w:eastAsia="Times New Roman" w:hAnsi="Times New Roman" w:cs="Times New Roman"/>
          <w:sz w:val="28"/>
          <w:szCs w:val="28"/>
          <w:lang w:val="uk-UA"/>
        </w:rPr>
        <w:t>ї</w:t>
      </w:r>
      <w:r w:rsidR="00FD0CFF">
        <w:rPr>
          <w:rFonts w:ascii="Times New Roman" w:eastAsia="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 вимагає зниження та індивідуалізаці</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тренувального навантаження і включення до раціону харчування підвищено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кількості білку (не менше 2 г на 1 кг маси тіла)</w:t>
      </w:r>
      <w:r w:rsidR="00152180">
        <w:rPr>
          <w:rFonts w:ascii="Times New Roman" w:eastAsia="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42</w:t>
      </w:r>
      <w:r w:rsidR="00152180" w:rsidRPr="005B29D0">
        <w:rPr>
          <w:rFonts w:ascii="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 </w:t>
      </w:r>
    </w:p>
    <w:p w14:paraId="3A5ABE0B" w14:textId="4A9B1025"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5B29D0">
        <w:rPr>
          <w:rFonts w:ascii="Times New Roman" w:eastAsia="Times New Roman" w:hAnsi="Times New Roman" w:cs="Times New Roman"/>
          <w:sz w:val="28"/>
          <w:szCs w:val="28"/>
          <w:lang w:val="uk-UA"/>
        </w:rPr>
        <w:t>Підводячи підсумок, можна зробити висновок, що спортсмени повинні строго дотримуватися тренувального та трудового режиму, режиму відпочинку, харчування. Тренування і змагання у хворобливому стані та в стані реконвалесценці</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повинні заборонятися</w:t>
      </w:r>
      <w:r w:rsidR="00152180">
        <w:rPr>
          <w:rFonts w:ascii="Times New Roman" w:eastAsia="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43</w:t>
      </w:r>
      <w:r w:rsidR="00152180" w:rsidRPr="005B29D0">
        <w:rPr>
          <w:rFonts w:ascii="Times New Roman" w:hAnsi="Times New Roman" w:cs="Times New Roman"/>
          <w:sz w:val="28"/>
          <w:szCs w:val="28"/>
          <w:lang w:val="uk-UA"/>
        </w:rPr>
        <w:t>]</w:t>
      </w:r>
      <w:r w:rsidRPr="005B29D0">
        <w:rPr>
          <w:rFonts w:ascii="Times New Roman" w:eastAsia="Times New Roman" w:hAnsi="Times New Roman" w:cs="Times New Roman"/>
          <w:sz w:val="28"/>
          <w:szCs w:val="28"/>
          <w:lang w:val="uk-UA"/>
        </w:rPr>
        <w:t>.</w:t>
      </w:r>
    </w:p>
    <w:p w14:paraId="463972F4" w14:textId="77777777"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p>
    <w:p w14:paraId="24FBD502" w14:textId="77777777"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5B29D0">
        <w:rPr>
          <w:rFonts w:ascii="Times New Roman" w:eastAsia="Times New Roman" w:hAnsi="Times New Roman" w:cs="Times New Roman"/>
          <w:sz w:val="28"/>
          <w:szCs w:val="28"/>
          <w:lang w:val="uk-UA"/>
        </w:rPr>
        <w:t>1.2 Причини та наслідки розвитку хронічного фізичного перенапруження</w:t>
      </w:r>
    </w:p>
    <w:p w14:paraId="6C276373" w14:textId="77777777"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p>
    <w:p w14:paraId="3E1F15AF" w14:textId="32310AE0"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5B29D0">
        <w:rPr>
          <w:rFonts w:ascii="Times New Roman" w:eastAsia="Times New Roman" w:hAnsi="Times New Roman" w:cs="Times New Roman"/>
          <w:sz w:val="28"/>
          <w:szCs w:val="28"/>
          <w:lang w:val="uk-UA"/>
        </w:rPr>
        <w:t xml:space="preserve">Профілактика захворювань, які викликали хронічне фізичне перенапруження, будується на усуненні </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х причин. Тому тренування з підвищеними навантаженнями спортсмени повинні застосовувати тільки після достатньо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попередньо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загально</w:t>
      </w:r>
      <w:r w:rsidR="0022117A">
        <w:rPr>
          <w:rFonts w:ascii="Times New Roman" w:eastAsia="Times New Roman" w:hAnsi="Times New Roman" w:cs="Times New Roman"/>
          <w:sz w:val="28"/>
          <w:szCs w:val="28"/>
          <w:lang w:val="uk-UA"/>
        </w:rPr>
        <w:t>-</w:t>
      </w:r>
      <w:r w:rsidRPr="005B29D0">
        <w:rPr>
          <w:rFonts w:ascii="Times New Roman" w:eastAsia="Times New Roman" w:hAnsi="Times New Roman" w:cs="Times New Roman"/>
          <w:sz w:val="28"/>
          <w:szCs w:val="28"/>
          <w:lang w:val="uk-UA"/>
        </w:rPr>
        <w:t>фізично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підготовки. Тренувальне навантаження повинно строго індивідуалізуватися за об</w:t>
      </w:r>
      <w:r w:rsidR="005B732C">
        <w:rPr>
          <w:rFonts w:ascii="Times New Roman" w:eastAsia="Times New Roman" w:hAnsi="Times New Roman" w:cs="Times New Roman"/>
          <w:sz w:val="28"/>
          <w:szCs w:val="28"/>
          <w:lang w:val="uk-UA"/>
        </w:rPr>
        <w:t>’</w:t>
      </w:r>
      <w:r w:rsidRPr="005B29D0">
        <w:rPr>
          <w:rFonts w:ascii="Times New Roman" w:eastAsia="Times New Roman" w:hAnsi="Times New Roman" w:cs="Times New Roman"/>
          <w:sz w:val="28"/>
          <w:szCs w:val="28"/>
          <w:lang w:val="uk-UA"/>
        </w:rPr>
        <w:t>ємом, змістом та інтенсивністю. Це особливо важливо при досягненні спортсменами хорошо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тренованості й особливо </w:t>
      </w:r>
      <w:r w:rsidR="00FD0CFF">
        <w:rPr>
          <w:rFonts w:ascii="Times New Roman" w:eastAsia="Times New Roman" w:hAnsi="Times New Roman" w:cs="Times New Roman"/>
          <w:sz w:val="28"/>
          <w:szCs w:val="28"/>
          <w:lang w:val="uk-UA"/>
        </w:rPr>
        <w:t>«</w:t>
      </w:r>
      <w:r w:rsidRPr="005B29D0">
        <w:rPr>
          <w:rFonts w:ascii="Times New Roman" w:eastAsia="Times New Roman" w:hAnsi="Times New Roman" w:cs="Times New Roman"/>
          <w:sz w:val="28"/>
          <w:szCs w:val="28"/>
          <w:lang w:val="uk-UA"/>
        </w:rPr>
        <w:t>спортивно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форми</w:t>
      </w:r>
      <w:r w:rsidR="00FD0CFF">
        <w:rPr>
          <w:rFonts w:ascii="Times New Roman" w:eastAsia="Times New Roman" w:hAnsi="Times New Roman" w:cs="Times New Roman"/>
          <w:sz w:val="28"/>
          <w:szCs w:val="28"/>
          <w:lang w:val="uk-UA"/>
        </w:rPr>
        <w:t>»</w:t>
      </w:r>
      <w:r w:rsidRPr="005B29D0">
        <w:rPr>
          <w:rFonts w:ascii="Times New Roman" w:eastAsia="Times New Roman" w:hAnsi="Times New Roman" w:cs="Times New Roman"/>
          <w:sz w:val="28"/>
          <w:szCs w:val="28"/>
          <w:lang w:val="uk-UA"/>
        </w:rPr>
        <w:t>. Адже, саме в цей період часу небезпека розвитку хронічного фізичного перенапруження різко зростає</w:t>
      </w:r>
      <w:r w:rsidR="00152180">
        <w:rPr>
          <w:rFonts w:ascii="Times New Roman" w:eastAsia="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4</w:t>
      </w:r>
      <w:r w:rsidR="00152180" w:rsidRPr="005B29D0">
        <w:rPr>
          <w:rFonts w:ascii="Times New Roman" w:hAnsi="Times New Roman" w:cs="Times New Roman"/>
          <w:sz w:val="28"/>
          <w:szCs w:val="28"/>
          <w:lang w:val="uk-UA"/>
        </w:rPr>
        <w:t>]</w:t>
      </w:r>
      <w:r w:rsidRPr="005B29D0">
        <w:rPr>
          <w:rFonts w:ascii="Times New Roman" w:eastAsia="Times New Roman" w:hAnsi="Times New Roman" w:cs="Times New Roman"/>
          <w:sz w:val="28"/>
          <w:szCs w:val="28"/>
          <w:lang w:val="uk-UA"/>
        </w:rPr>
        <w:t>.</w:t>
      </w:r>
    </w:p>
    <w:p w14:paraId="498FAB6C" w14:textId="2C23A208"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5B29D0">
        <w:rPr>
          <w:rFonts w:ascii="Times New Roman" w:eastAsia="Times New Roman" w:hAnsi="Times New Roman" w:cs="Times New Roman"/>
          <w:sz w:val="28"/>
          <w:szCs w:val="28"/>
          <w:lang w:val="uk-UA"/>
        </w:rPr>
        <w:t xml:space="preserve">В стані </w:t>
      </w:r>
      <w:r w:rsidR="00FD0CFF">
        <w:rPr>
          <w:rFonts w:ascii="Times New Roman" w:eastAsia="Times New Roman" w:hAnsi="Times New Roman" w:cs="Times New Roman"/>
          <w:sz w:val="28"/>
          <w:szCs w:val="28"/>
          <w:lang w:val="uk-UA"/>
        </w:rPr>
        <w:t>«</w:t>
      </w:r>
      <w:r w:rsidRPr="005B29D0">
        <w:rPr>
          <w:rFonts w:ascii="Times New Roman" w:eastAsia="Times New Roman" w:hAnsi="Times New Roman" w:cs="Times New Roman"/>
          <w:sz w:val="28"/>
          <w:szCs w:val="28"/>
          <w:lang w:val="uk-UA"/>
        </w:rPr>
        <w:t>спортивно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форми</w:t>
      </w:r>
      <w:r w:rsidR="00FD0CFF">
        <w:rPr>
          <w:rFonts w:ascii="Times New Roman" w:eastAsia="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 великі тренувальні навантаження слід чергувати з помірними навантаженнями, які періодично включаються в тренування на 5-7 днів. Після подібних </w:t>
      </w:r>
      <w:r w:rsidR="00FD0CFF">
        <w:rPr>
          <w:rFonts w:ascii="Times New Roman" w:eastAsia="Times New Roman" w:hAnsi="Times New Roman" w:cs="Times New Roman"/>
          <w:sz w:val="28"/>
          <w:szCs w:val="28"/>
          <w:lang w:val="uk-UA"/>
        </w:rPr>
        <w:t>«</w:t>
      </w:r>
      <w:r w:rsidRPr="005B29D0">
        <w:rPr>
          <w:rFonts w:ascii="Times New Roman" w:eastAsia="Times New Roman" w:hAnsi="Times New Roman" w:cs="Times New Roman"/>
          <w:sz w:val="28"/>
          <w:szCs w:val="28"/>
          <w:lang w:val="uk-UA"/>
        </w:rPr>
        <w:t>розвантажувальних</w:t>
      </w:r>
      <w:r w:rsidR="00FD0CFF">
        <w:rPr>
          <w:rFonts w:ascii="Times New Roman" w:eastAsia="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 днів тренувальне навантаження може проводитися в повному об</w:t>
      </w:r>
      <w:r w:rsidR="005B732C">
        <w:rPr>
          <w:rFonts w:ascii="Times New Roman" w:eastAsia="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ємі та з більшою інтенсивністю. Після змагань рекомендуються тренування зі зниженими навантаженнями. Справа у тому, що застосування в стані </w:t>
      </w:r>
      <w:r w:rsidR="00FD0CFF">
        <w:rPr>
          <w:rFonts w:ascii="Times New Roman" w:eastAsia="Times New Roman" w:hAnsi="Times New Roman" w:cs="Times New Roman"/>
          <w:sz w:val="28"/>
          <w:szCs w:val="28"/>
          <w:lang w:val="uk-UA"/>
        </w:rPr>
        <w:t>«</w:t>
      </w:r>
      <w:r w:rsidRPr="005B29D0">
        <w:rPr>
          <w:rFonts w:ascii="Times New Roman" w:eastAsia="Times New Roman" w:hAnsi="Times New Roman" w:cs="Times New Roman"/>
          <w:sz w:val="28"/>
          <w:szCs w:val="28"/>
          <w:lang w:val="uk-UA"/>
        </w:rPr>
        <w:t>спортивно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форми</w:t>
      </w:r>
      <w:r w:rsidR="00FD0CFF">
        <w:rPr>
          <w:rFonts w:ascii="Times New Roman" w:eastAsia="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 </w:t>
      </w:r>
      <w:r w:rsidRPr="005B29D0">
        <w:rPr>
          <w:rFonts w:ascii="Times New Roman" w:eastAsia="Times New Roman" w:hAnsi="Times New Roman" w:cs="Times New Roman"/>
          <w:sz w:val="28"/>
          <w:szCs w:val="28"/>
          <w:lang w:val="uk-UA"/>
        </w:rPr>
        <w:lastRenderedPageBreak/>
        <w:t>надмірно великих навантажень, часто приводить до розвитку хронічного фізичного перенапруження</w:t>
      </w:r>
      <w:r w:rsidR="00152180">
        <w:rPr>
          <w:rFonts w:ascii="Times New Roman" w:eastAsia="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7, 8, 9</w:t>
      </w:r>
      <w:r w:rsidR="00152180" w:rsidRPr="005B29D0">
        <w:rPr>
          <w:rFonts w:ascii="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 </w:t>
      </w:r>
    </w:p>
    <w:p w14:paraId="27B027B3" w14:textId="7F72B72B"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5B29D0">
        <w:rPr>
          <w:rFonts w:ascii="Times New Roman" w:eastAsia="Times New Roman" w:hAnsi="Times New Roman" w:cs="Times New Roman"/>
          <w:sz w:val="28"/>
          <w:szCs w:val="28"/>
          <w:lang w:val="uk-UA"/>
        </w:rPr>
        <w:t>Спортсмени повинні строго дотримуватися тренувального та трудового режиму, режиму відпочинку, харчування. Тренування і змагання у хворобливому стані та в стані реконвалесценці</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повинні заборонятися. Інтенсивні тренування в </w:t>
      </w:r>
      <w:proofErr w:type="spellStart"/>
      <w:r w:rsidRPr="005B29D0">
        <w:rPr>
          <w:rFonts w:ascii="Times New Roman" w:eastAsia="Times New Roman" w:hAnsi="Times New Roman" w:cs="Times New Roman"/>
          <w:sz w:val="28"/>
          <w:szCs w:val="28"/>
          <w:lang w:val="uk-UA"/>
        </w:rPr>
        <w:t>середньогір</w:t>
      </w:r>
      <w:r w:rsidR="005B732C">
        <w:rPr>
          <w:rFonts w:ascii="Times New Roman" w:eastAsia="Times New Roman" w:hAnsi="Times New Roman" w:cs="Times New Roman"/>
          <w:sz w:val="28"/>
          <w:szCs w:val="28"/>
          <w:lang w:val="uk-UA"/>
        </w:rPr>
        <w:t>’</w:t>
      </w:r>
      <w:r w:rsidR="005B29D0" w:rsidRPr="005B29D0">
        <w:rPr>
          <w:rFonts w:ascii="Times New Roman" w:eastAsia="Times New Roman" w:hAnsi="Times New Roman" w:cs="Times New Roman"/>
          <w:sz w:val="28"/>
          <w:szCs w:val="28"/>
          <w:lang w:val="uk-UA"/>
        </w:rPr>
        <w:t>ї</w:t>
      </w:r>
      <w:proofErr w:type="spellEnd"/>
      <w:r w:rsidRPr="005B29D0">
        <w:rPr>
          <w:rFonts w:ascii="Times New Roman" w:eastAsia="Times New Roman" w:hAnsi="Times New Roman" w:cs="Times New Roman"/>
          <w:sz w:val="28"/>
          <w:szCs w:val="28"/>
          <w:lang w:val="uk-UA"/>
        </w:rPr>
        <w:t xml:space="preserve"> допустимі тільки після попередньо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акліматизаці</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Слід також уникати інтенсивних тренувань у незвичних видах спортивно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діяльності</w:t>
      </w:r>
      <w:r w:rsidR="00152180">
        <w:rPr>
          <w:rFonts w:ascii="Times New Roman" w:eastAsia="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10</w:t>
      </w:r>
      <w:r w:rsidR="00152180" w:rsidRPr="005B29D0">
        <w:rPr>
          <w:rFonts w:ascii="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 </w:t>
      </w:r>
    </w:p>
    <w:p w14:paraId="2BEFD339" w14:textId="2B684333"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5B29D0">
        <w:rPr>
          <w:rFonts w:ascii="Times New Roman" w:eastAsia="Times New Roman" w:hAnsi="Times New Roman" w:cs="Times New Roman"/>
          <w:sz w:val="28"/>
          <w:szCs w:val="28"/>
          <w:lang w:val="uk-UA"/>
        </w:rPr>
        <w:t xml:space="preserve">Лікування спортсменів із захворюваннями, викликаними хронічним фізичним перенапруженням завжди передбачає проведення спеціальних рухових режимів, які призначаються до </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х повного одужання і включення у тренувальний процес</w:t>
      </w:r>
      <w:r w:rsidR="00152180">
        <w:rPr>
          <w:rFonts w:ascii="Times New Roman" w:eastAsia="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11</w:t>
      </w:r>
      <w:r w:rsidR="00152180" w:rsidRPr="005B29D0">
        <w:rPr>
          <w:rFonts w:ascii="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 </w:t>
      </w:r>
    </w:p>
    <w:p w14:paraId="2A86F957" w14:textId="77777777"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5B29D0">
        <w:rPr>
          <w:rFonts w:ascii="Times New Roman" w:eastAsia="Times New Roman" w:hAnsi="Times New Roman" w:cs="Times New Roman"/>
          <w:sz w:val="28"/>
          <w:szCs w:val="28"/>
          <w:lang w:val="uk-UA"/>
        </w:rPr>
        <w:t xml:space="preserve">Разом із безперечним позитивним впливом заняття фізичною культурою і спортом, можливий і негативний вплив при </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х нераціональному використанні. Життя показує, що спортсмени хворіють, хворіють </w:t>
      </w:r>
      <w:proofErr w:type="spellStart"/>
      <w:r w:rsidRPr="005B29D0">
        <w:rPr>
          <w:rFonts w:ascii="Times New Roman" w:eastAsia="Times New Roman" w:hAnsi="Times New Roman" w:cs="Times New Roman"/>
          <w:sz w:val="28"/>
          <w:szCs w:val="28"/>
          <w:lang w:val="uk-UA"/>
        </w:rPr>
        <w:t>рі</w:t>
      </w:r>
      <w:r w:rsidR="0022117A">
        <w:rPr>
          <w:rFonts w:ascii="Times New Roman" w:eastAsia="Times New Roman" w:hAnsi="Times New Roman" w:cs="Times New Roman"/>
          <w:sz w:val="28"/>
          <w:szCs w:val="28"/>
          <w:lang w:val="uk-UA"/>
        </w:rPr>
        <w:t>дк</w:t>
      </w:r>
      <w:r w:rsidRPr="005B29D0">
        <w:rPr>
          <w:rFonts w:ascii="Times New Roman" w:eastAsia="Times New Roman" w:hAnsi="Times New Roman" w:cs="Times New Roman"/>
          <w:sz w:val="28"/>
          <w:szCs w:val="28"/>
          <w:lang w:val="uk-UA"/>
        </w:rPr>
        <w:t>о</w:t>
      </w:r>
      <w:proofErr w:type="spellEnd"/>
      <w:r w:rsidRPr="005B29D0">
        <w:rPr>
          <w:rFonts w:ascii="Times New Roman" w:eastAsia="Times New Roman" w:hAnsi="Times New Roman" w:cs="Times New Roman"/>
          <w:sz w:val="28"/>
          <w:szCs w:val="28"/>
          <w:lang w:val="uk-UA"/>
        </w:rPr>
        <w:t xml:space="preserve"> і від різних причин, і нічого незвичайного і дивовижного в цьому немає. Необхідність і актуальність вивчення причин захворюваності осіб, що займаються фізкультурою і спортом, визначаються наступними чинниками: </w:t>
      </w:r>
    </w:p>
    <w:p w14:paraId="17184AF6" w14:textId="77777777"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5B29D0">
        <w:rPr>
          <w:rFonts w:ascii="Times New Roman" w:eastAsia="Times New Roman" w:hAnsi="Times New Roman" w:cs="Times New Roman"/>
          <w:sz w:val="28"/>
          <w:szCs w:val="28"/>
          <w:lang w:val="uk-UA"/>
        </w:rPr>
        <w:t>1. До заняття фізкультурою і спортом залучаються люди різного віку і</w:t>
      </w:r>
      <w:r w:rsidR="00621F78">
        <w:rPr>
          <w:rFonts w:ascii="Times New Roman" w:eastAsia="Times New Roman" w:hAnsi="Times New Roman" w:cs="Times New Roman"/>
          <w:sz w:val="28"/>
          <w:szCs w:val="28"/>
          <w:lang w:val="uk-UA"/>
        </w:rPr>
        <w:t> </w:t>
      </w:r>
      <w:r w:rsidRPr="005B29D0">
        <w:rPr>
          <w:rFonts w:ascii="Times New Roman" w:eastAsia="Times New Roman" w:hAnsi="Times New Roman" w:cs="Times New Roman"/>
          <w:sz w:val="28"/>
          <w:szCs w:val="28"/>
          <w:lang w:val="uk-UA"/>
        </w:rPr>
        <w:t>стану здоров</w:t>
      </w:r>
      <w:r w:rsidR="005B732C">
        <w:rPr>
          <w:rFonts w:ascii="Times New Roman" w:eastAsia="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я; </w:t>
      </w:r>
    </w:p>
    <w:p w14:paraId="1A00765E" w14:textId="77777777"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5B29D0">
        <w:rPr>
          <w:rFonts w:ascii="Times New Roman" w:eastAsia="Times New Roman" w:hAnsi="Times New Roman" w:cs="Times New Roman"/>
          <w:sz w:val="28"/>
          <w:szCs w:val="28"/>
          <w:lang w:val="uk-UA"/>
        </w:rPr>
        <w:t>2. Відбувається значне підвищення об</w:t>
      </w:r>
      <w:r w:rsidR="005B732C">
        <w:rPr>
          <w:rFonts w:ascii="Times New Roman" w:eastAsia="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єму та інтенсивності тренування, що створює сприятливі умови для перевантаження організму; </w:t>
      </w:r>
    </w:p>
    <w:p w14:paraId="1EC9B411" w14:textId="7A40758D"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5B29D0">
        <w:rPr>
          <w:rFonts w:ascii="Times New Roman" w:eastAsia="Times New Roman" w:hAnsi="Times New Roman" w:cs="Times New Roman"/>
          <w:sz w:val="28"/>
          <w:szCs w:val="28"/>
          <w:lang w:val="uk-UA"/>
        </w:rPr>
        <w:t xml:space="preserve">3. Незважаючи на те, що питома вага захворювань при заняттях фізкультурою і спортом невелика, число </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х зростає, тому тільки глибоке знання причин виникнення хвороб</w:t>
      </w:r>
      <w:r w:rsidR="0022117A">
        <w:rPr>
          <w:rFonts w:ascii="Times New Roman" w:eastAsia="Times New Roman" w:hAnsi="Times New Roman" w:cs="Times New Roman"/>
          <w:sz w:val="28"/>
          <w:szCs w:val="28"/>
          <w:lang w:val="uk-UA"/>
        </w:rPr>
        <w:t>и</w:t>
      </w:r>
      <w:r w:rsidRPr="005B29D0">
        <w:rPr>
          <w:rFonts w:ascii="Times New Roman" w:eastAsia="Times New Roman" w:hAnsi="Times New Roman" w:cs="Times New Roman"/>
          <w:sz w:val="28"/>
          <w:szCs w:val="28"/>
          <w:lang w:val="uk-UA"/>
        </w:rPr>
        <w:t xml:space="preserve"> зможе пояснити </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х профілактику і подальшу </w:t>
      </w:r>
      <w:r w:rsidR="005B29D0" w:rsidRPr="005B29D0">
        <w:rPr>
          <w:rFonts w:ascii="Times New Roman" w:eastAsia="Times New Roman" w:hAnsi="Times New Roman" w:cs="Times New Roman"/>
          <w:sz w:val="28"/>
          <w:szCs w:val="28"/>
          <w:lang w:val="uk-UA"/>
        </w:rPr>
        <w:t>її</w:t>
      </w:r>
      <w:r w:rsidRPr="005B29D0">
        <w:rPr>
          <w:rFonts w:ascii="Times New Roman" w:eastAsia="Times New Roman" w:hAnsi="Times New Roman" w:cs="Times New Roman"/>
          <w:sz w:val="28"/>
          <w:szCs w:val="28"/>
          <w:lang w:val="uk-UA"/>
        </w:rPr>
        <w:t xml:space="preserve"> ліквідацію</w:t>
      </w:r>
      <w:r w:rsidR="00152180">
        <w:rPr>
          <w:rFonts w:ascii="Times New Roman" w:eastAsia="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12, 13, 14</w:t>
      </w:r>
      <w:r w:rsidR="00152180" w:rsidRPr="005B29D0">
        <w:rPr>
          <w:rFonts w:ascii="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 </w:t>
      </w:r>
    </w:p>
    <w:p w14:paraId="3B0DA154" w14:textId="1ACBE55E"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5B29D0">
        <w:rPr>
          <w:rFonts w:ascii="Times New Roman" w:eastAsia="Times New Roman" w:hAnsi="Times New Roman" w:cs="Times New Roman"/>
          <w:sz w:val="28"/>
          <w:szCs w:val="28"/>
          <w:lang w:val="uk-UA"/>
        </w:rPr>
        <w:t>Хвороби осіб, що займаються фізкультурою і спортом, можна розділити на дві великі групи: ті, що не пов</w:t>
      </w:r>
      <w:r w:rsidR="005B732C">
        <w:rPr>
          <w:rFonts w:ascii="Times New Roman" w:eastAsia="Times New Roman" w:hAnsi="Times New Roman" w:cs="Times New Roman"/>
          <w:sz w:val="28"/>
          <w:szCs w:val="28"/>
          <w:lang w:val="uk-UA"/>
        </w:rPr>
        <w:t>’</w:t>
      </w:r>
      <w:r w:rsidRPr="005B29D0">
        <w:rPr>
          <w:rFonts w:ascii="Times New Roman" w:eastAsia="Times New Roman" w:hAnsi="Times New Roman" w:cs="Times New Roman"/>
          <w:sz w:val="28"/>
          <w:szCs w:val="28"/>
          <w:lang w:val="uk-UA"/>
        </w:rPr>
        <w:t>язані із заняттям спортом, і ті, що пов</w:t>
      </w:r>
      <w:r w:rsidR="005B732C">
        <w:rPr>
          <w:rFonts w:ascii="Times New Roman" w:eastAsia="Times New Roman" w:hAnsi="Times New Roman" w:cs="Times New Roman"/>
          <w:sz w:val="28"/>
          <w:szCs w:val="28"/>
          <w:lang w:val="uk-UA"/>
        </w:rPr>
        <w:t>’</w:t>
      </w:r>
      <w:r w:rsidRPr="005B29D0">
        <w:rPr>
          <w:rFonts w:ascii="Times New Roman" w:eastAsia="Times New Roman" w:hAnsi="Times New Roman" w:cs="Times New Roman"/>
          <w:sz w:val="28"/>
          <w:szCs w:val="28"/>
          <w:lang w:val="uk-UA"/>
        </w:rPr>
        <w:t>язані із заняттям спортом. До причин, безпосередньо не пов</w:t>
      </w:r>
      <w:r w:rsidR="005B732C">
        <w:rPr>
          <w:rFonts w:ascii="Times New Roman" w:eastAsia="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язаних із заняттям спортом, відносять усі негативні впливи зовнішнього середовища. </w:t>
      </w:r>
      <w:r w:rsidR="00354338">
        <w:rPr>
          <w:rFonts w:ascii="Times New Roman" w:eastAsia="Times New Roman" w:hAnsi="Times New Roman" w:cs="Times New Roman"/>
          <w:sz w:val="28"/>
          <w:szCs w:val="28"/>
          <w:lang w:val="uk-UA"/>
        </w:rPr>
        <w:br/>
      </w:r>
      <w:r w:rsidRPr="005B29D0">
        <w:rPr>
          <w:rFonts w:ascii="Times New Roman" w:eastAsia="Times New Roman" w:hAnsi="Times New Roman" w:cs="Times New Roman"/>
          <w:sz w:val="28"/>
          <w:szCs w:val="28"/>
          <w:lang w:val="uk-UA"/>
        </w:rPr>
        <w:lastRenderedPageBreak/>
        <w:t>Це – охолодження, перегрівання, епідемічні захворювання, різноманітні інфекці</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тощо. Особливо слід відзначити запальні процеси хронічно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інфекці</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які мають суттєву роль у захворюванні спортсменів, оскільки хронічна запальна інфекція ослаблює захисні сили організму і погіршує адаптацію до великих фізичних навантажень</w:t>
      </w:r>
      <w:r w:rsidR="00152180">
        <w:rPr>
          <w:rFonts w:ascii="Times New Roman" w:eastAsia="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16, 18</w:t>
      </w:r>
      <w:r w:rsidR="00152180" w:rsidRPr="005B29D0">
        <w:rPr>
          <w:rFonts w:ascii="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 </w:t>
      </w:r>
    </w:p>
    <w:p w14:paraId="14F2F35A" w14:textId="286D9234"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5B29D0">
        <w:rPr>
          <w:rFonts w:ascii="Times New Roman" w:eastAsia="Times New Roman" w:hAnsi="Times New Roman" w:cs="Times New Roman"/>
          <w:sz w:val="28"/>
          <w:szCs w:val="28"/>
          <w:lang w:val="uk-UA"/>
        </w:rPr>
        <w:t>До причин, пов</w:t>
      </w:r>
      <w:r w:rsidR="005B732C">
        <w:rPr>
          <w:rFonts w:ascii="Times New Roman" w:eastAsia="Times New Roman" w:hAnsi="Times New Roman" w:cs="Times New Roman"/>
          <w:sz w:val="28"/>
          <w:szCs w:val="28"/>
          <w:lang w:val="uk-UA"/>
        </w:rPr>
        <w:t>’</w:t>
      </w:r>
      <w:r w:rsidRPr="005B29D0">
        <w:rPr>
          <w:rFonts w:ascii="Times New Roman" w:eastAsia="Times New Roman" w:hAnsi="Times New Roman" w:cs="Times New Roman"/>
          <w:sz w:val="28"/>
          <w:szCs w:val="28"/>
          <w:lang w:val="uk-UA"/>
        </w:rPr>
        <w:t>язаних із заняттям спортом, відносять такі: допуск до тренувань без лікарського контролю (особливо після хвороб), нехтування рекомендаціями лікаря, допуск до тренувань і змагань у хворобливому стані, недотримання термінів допуску до тренувань після перенесених захворювань і травм, неправильна організація та методика тренування, порушення режиму тренування, відпочинку і харчування, поєднання інтенсивних тренувань із великою розумовою та фізичною працею, непомірні фізичні навантаження, несприятливі санітарно-гігієнічні умові під час тренувань і змагань, недостатнє матеріально-технічне забезпечення, шкідливі звички – паління й зловживання алкоголем, а також дисимуляція</w:t>
      </w:r>
      <w:r w:rsidR="00152180">
        <w:rPr>
          <w:rFonts w:ascii="Times New Roman" w:eastAsia="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19</w:t>
      </w:r>
      <w:r w:rsidR="00152180" w:rsidRPr="005B29D0">
        <w:rPr>
          <w:rFonts w:ascii="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 </w:t>
      </w:r>
    </w:p>
    <w:p w14:paraId="476E8362" w14:textId="52BEEDC4"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5B29D0">
        <w:rPr>
          <w:rFonts w:ascii="Times New Roman" w:eastAsia="Times New Roman" w:hAnsi="Times New Roman" w:cs="Times New Roman"/>
          <w:sz w:val="28"/>
          <w:szCs w:val="28"/>
          <w:lang w:val="uk-UA"/>
        </w:rPr>
        <w:t>Слід зауважити, що у спортсменів високо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кваліфікаці</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клінічні прояви захворювань бувають стертими, а захворюваність зростає в період відповідальних стартів від 5 до 25 разів, що зумовлено імунологічною перебудовою організму в період входження у спортивну форму</w:t>
      </w:r>
      <w:r w:rsidR="00152180">
        <w:rPr>
          <w:rFonts w:ascii="Times New Roman" w:eastAsia="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20</w:t>
      </w:r>
      <w:r w:rsidR="00152180" w:rsidRPr="005B29D0">
        <w:rPr>
          <w:rFonts w:ascii="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 </w:t>
      </w:r>
    </w:p>
    <w:p w14:paraId="75B32F93" w14:textId="11164C4A"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C463E7">
        <w:rPr>
          <w:rFonts w:ascii="Times New Roman" w:eastAsia="Times New Roman" w:hAnsi="Times New Roman" w:cs="Times New Roman"/>
          <w:sz w:val="28"/>
          <w:szCs w:val="28"/>
          <w:lang w:val="uk-UA"/>
        </w:rPr>
        <w:t>Перенапруження.</w:t>
      </w:r>
      <w:r w:rsidRPr="005B29D0">
        <w:rPr>
          <w:rFonts w:ascii="Times New Roman" w:eastAsia="Times New Roman" w:hAnsi="Times New Roman" w:cs="Times New Roman"/>
          <w:b/>
          <w:bCs/>
          <w:i/>
          <w:iCs/>
          <w:sz w:val="28"/>
          <w:szCs w:val="28"/>
          <w:lang w:val="uk-UA"/>
        </w:rPr>
        <w:t xml:space="preserve"> </w:t>
      </w:r>
      <w:r w:rsidRPr="005B29D0">
        <w:rPr>
          <w:rFonts w:ascii="Times New Roman" w:eastAsia="Times New Roman" w:hAnsi="Times New Roman" w:cs="Times New Roman"/>
          <w:sz w:val="28"/>
          <w:szCs w:val="28"/>
          <w:lang w:val="uk-UA"/>
        </w:rPr>
        <w:t xml:space="preserve">Виділяють три клінічні форми фізичного перенапруження </w:t>
      </w:r>
      <w:r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44, 46</w:t>
      </w:r>
      <w:r w:rsidRPr="005B29D0">
        <w:rPr>
          <w:rFonts w:ascii="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 </w:t>
      </w:r>
    </w:p>
    <w:p w14:paraId="76350699" w14:textId="6859A1DE"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5B29D0">
        <w:rPr>
          <w:rFonts w:ascii="Times New Roman" w:eastAsia="Times New Roman" w:hAnsi="Times New Roman" w:cs="Times New Roman"/>
          <w:sz w:val="28"/>
          <w:szCs w:val="28"/>
          <w:lang w:val="uk-UA"/>
        </w:rPr>
        <w:t>1</w:t>
      </w:r>
      <w:r w:rsidRPr="00E566C6">
        <w:rPr>
          <w:rFonts w:ascii="Times New Roman" w:eastAsia="Times New Roman" w:hAnsi="Times New Roman" w:cs="Times New Roman"/>
          <w:sz w:val="28"/>
          <w:szCs w:val="28"/>
          <w:lang w:val="uk-UA"/>
        </w:rPr>
        <w:t>. Гостре фізичне перенапруження.</w:t>
      </w:r>
      <w:r w:rsidRPr="005B29D0">
        <w:rPr>
          <w:rFonts w:ascii="Times New Roman" w:eastAsia="Times New Roman" w:hAnsi="Times New Roman" w:cs="Times New Roman"/>
          <w:i/>
          <w:iCs/>
          <w:sz w:val="28"/>
          <w:szCs w:val="28"/>
          <w:lang w:val="uk-UA"/>
        </w:rPr>
        <w:t xml:space="preserve"> </w:t>
      </w:r>
      <w:r w:rsidRPr="005B29D0">
        <w:rPr>
          <w:rFonts w:ascii="Times New Roman" w:eastAsia="Times New Roman" w:hAnsi="Times New Roman" w:cs="Times New Roman"/>
          <w:sz w:val="28"/>
          <w:szCs w:val="28"/>
          <w:lang w:val="uk-UA"/>
        </w:rPr>
        <w:t xml:space="preserve">Розвивається в час або відразу після одноразового надзвичайного (неадекватного) навантаження для початкового функціонального стану організму, що викликає патологічні зміни або проявляє приховану патологію органів і систем, що призводить до порушення </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х функці</w:t>
      </w:r>
      <w:r w:rsidR="005B29D0" w:rsidRPr="005B29D0">
        <w:rPr>
          <w:rFonts w:ascii="Times New Roman" w:eastAsia="Times New Roman" w:hAnsi="Times New Roman" w:cs="Times New Roman"/>
          <w:sz w:val="28"/>
          <w:szCs w:val="28"/>
          <w:lang w:val="uk-UA"/>
        </w:rPr>
        <w:t>ї</w:t>
      </w:r>
      <w:r w:rsidR="00152180">
        <w:rPr>
          <w:rFonts w:ascii="Times New Roman" w:eastAsia="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47</w:t>
      </w:r>
      <w:r w:rsidR="00152180" w:rsidRPr="005B29D0">
        <w:rPr>
          <w:rFonts w:ascii="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 </w:t>
      </w:r>
    </w:p>
    <w:p w14:paraId="6B4B0082" w14:textId="31F6B38D"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5B29D0">
        <w:rPr>
          <w:rFonts w:ascii="Times New Roman" w:eastAsia="Times New Roman" w:hAnsi="Times New Roman" w:cs="Times New Roman"/>
          <w:sz w:val="28"/>
          <w:szCs w:val="28"/>
          <w:lang w:val="uk-UA"/>
        </w:rPr>
        <w:t xml:space="preserve">2. </w:t>
      </w:r>
      <w:r w:rsidRPr="00C15428">
        <w:rPr>
          <w:rFonts w:ascii="Times New Roman" w:eastAsia="Times New Roman" w:hAnsi="Times New Roman" w:cs="Times New Roman"/>
          <w:sz w:val="28"/>
          <w:szCs w:val="28"/>
          <w:lang w:val="uk-UA"/>
        </w:rPr>
        <w:t>Хронічне фізичне перенапруження</w:t>
      </w:r>
      <w:r w:rsidRPr="005B29D0">
        <w:rPr>
          <w:rFonts w:ascii="Times New Roman" w:eastAsia="Times New Roman" w:hAnsi="Times New Roman" w:cs="Times New Roman"/>
          <w:i/>
          <w:iCs/>
          <w:sz w:val="28"/>
          <w:szCs w:val="28"/>
          <w:lang w:val="uk-UA"/>
        </w:rPr>
        <w:t xml:space="preserve"> </w:t>
      </w:r>
      <w:r w:rsidRPr="005B29D0">
        <w:rPr>
          <w:rFonts w:ascii="Times New Roman" w:eastAsia="Times New Roman" w:hAnsi="Times New Roman" w:cs="Times New Roman"/>
          <w:sz w:val="28"/>
          <w:szCs w:val="28"/>
          <w:lang w:val="uk-UA"/>
        </w:rPr>
        <w:t>– виникає при неодноразовій невідповідності навантаження функціональному рівню. Характеризується порушенням регулюючо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функці</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центрально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нервово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системи, що </w:t>
      </w:r>
      <w:r w:rsidRPr="005B29D0">
        <w:rPr>
          <w:rFonts w:ascii="Times New Roman" w:eastAsia="Times New Roman" w:hAnsi="Times New Roman" w:cs="Times New Roman"/>
          <w:sz w:val="28"/>
          <w:szCs w:val="28"/>
          <w:lang w:val="uk-UA"/>
        </w:rPr>
        <w:lastRenderedPageBreak/>
        <w:t>виявляється в дисбалансі анаболізму і катаболізму, а також неадекватності відновних процесів</w:t>
      </w:r>
      <w:r w:rsidR="00152180">
        <w:rPr>
          <w:rFonts w:ascii="Times New Roman" w:eastAsia="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47</w:t>
      </w:r>
      <w:r w:rsidR="00152180" w:rsidRPr="005B29D0">
        <w:rPr>
          <w:rFonts w:ascii="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 </w:t>
      </w:r>
    </w:p>
    <w:p w14:paraId="375F6ED7" w14:textId="30FE728F"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5B29D0">
        <w:rPr>
          <w:rFonts w:ascii="Times New Roman" w:eastAsia="Times New Roman" w:hAnsi="Times New Roman" w:cs="Times New Roman"/>
          <w:sz w:val="28"/>
          <w:szCs w:val="28"/>
          <w:lang w:val="uk-UA"/>
        </w:rPr>
        <w:t xml:space="preserve">3. </w:t>
      </w:r>
      <w:r w:rsidRPr="00C678B6">
        <w:rPr>
          <w:rFonts w:ascii="Times New Roman" w:eastAsia="Times New Roman" w:hAnsi="Times New Roman" w:cs="Times New Roman"/>
          <w:sz w:val="28"/>
          <w:szCs w:val="28"/>
          <w:lang w:val="uk-UA"/>
        </w:rPr>
        <w:t>Хронічно виникаючі гострі прояви фізичного перенапруження.</w:t>
      </w:r>
      <w:r w:rsidRPr="005B29D0">
        <w:rPr>
          <w:rFonts w:ascii="Times New Roman" w:eastAsia="Times New Roman" w:hAnsi="Times New Roman" w:cs="Times New Roman"/>
          <w:sz w:val="28"/>
          <w:szCs w:val="28"/>
          <w:lang w:val="uk-UA"/>
        </w:rPr>
        <w:t xml:space="preserve"> Можливі в час або відразу після навантажень і мають риси перших двох форм перенапруження</w:t>
      </w:r>
      <w:r w:rsidR="00152180">
        <w:rPr>
          <w:rFonts w:ascii="Times New Roman" w:eastAsia="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47, 49</w:t>
      </w:r>
      <w:r w:rsidR="00152180" w:rsidRPr="005B29D0">
        <w:rPr>
          <w:rFonts w:ascii="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 </w:t>
      </w:r>
    </w:p>
    <w:p w14:paraId="632C126F" w14:textId="2DD3198F"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5B29D0">
        <w:rPr>
          <w:rFonts w:ascii="Times New Roman" w:eastAsia="Times New Roman" w:hAnsi="Times New Roman" w:cs="Times New Roman"/>
          <w:sz w:val="28"/>
          <w:szCs w:val="28"/>
          <w:lang w:val="uk-UA"/>
        </w:rPr>
        <w:t>Фізичне перенапруження (гостре і хронічне) приводить спортсменів до різних захворювань, які є, як правило, тимчасовим протипоказанням до занять спортом. У ряді випадків вони супроводжуються тривалим або постійним погіршенням здоров</w:t>
      </w:r>
      <w:r w:rsidR="005B732C">
        <w:rPr>
          <w:rFonts w:ascii="Times New Roman" w:eastAsia="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я спортсменів і в окремих випадках можуть бути причиною </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х смерті. Тому профілактика, лікування і реабілітація спортсменів при захворюваннях, що викликаються гострим і хронічним перенапруженням, – актуальні задачі спортивно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медицини</w:t>
      </w:r>
      <w:r w:rsidR="00152180">
        <w:rPr>
          <w:rFonts w:ascii="Times New Roman" w:eastAsia="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50</w:t>
      </w:r>
      <w:r w:rsidR="00152180" w:rsidRPr="005B29D0">
        <w:rPr>
          <w:rFonts w:ascii="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 </w:t>
      </w:r>
    </w:p>
    <w:p w14:paraId="2CCC0E7B" w14:textId="6021E547"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5B29D0">
        <w:rPr>
          <w:rFonts w:ascii="Times New Roman" w:eastAsia="Times New Roman" w:hAnsi="Times New Roman" w:cs="Times New Roman"/>
          <w:sz w:val="28"/>
          <w:szCs w:val="28"/>
          <w:lang w:val="uk-UA"/>
        </w:rPr>
        <w:t>Захворювання у спортсменів, що викликаються гострим і хронічним фізичним перенапруженням, можуть вражати центральну нервову систему (ЦНС), серце і серцево-судинну систему, систему крові, апарат зовнішнього дихання, печінку, нирки. При цьому виборча поразка тих або інших органів і систем органів обумовлена комплексом природжених і придбаних властивостей організму. Можна припустити, що в першу чергу вражаються ті органи і системи органів, які через низку обставин є місцем найменшого опору або місцем найбільшо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життєдіяльності</w:t>
      </w:r>
      <w:r w:rsidR="00152180">
        <w:rPr>
          <w:rFonts w:ascii="Times New Roman" w:eastAsia="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51</w:t>
      </w:r>
      <w:r w:rsidR="00152180" w:rsidRPr="005B29D0">
        <w:rPr>
          <w:rFonts w:ascii="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 </w:t>
      </w:r>
    </w:p>
    <w:p w14:paraId="2B545C93" w14:textId="444B9997" w:rsidR="00CD5B19" w:rsidRPr="005B29D0" w:rsidRDefault="00CD5B19" w:rsidP="00D843B9">
      <w:pPr>
        <w:spacing w:after="0" w:line="360" w:lineRule="auto"/>
        <w:ind w:firstLine="709"/>
        <w:jc w:val="both"/>
        <w:rPr>
          <w:rFonts w:ascii="Times New Roman" w:eastAsia="Times New Roman" w:hAnsi="Times New Roman" w:cs="Times New Roman"/>
          <w:sz w:val="28"/>
          <w:szCs w:val="28"/>
          <w:lang w:val="uk-UA"/>
        </w:rPr>
      </w:pPr>
      <w:r w:rsidRPr="00D843B9">
        <w:rPr>
          <w:rFonts w:ascii="Times New Roman" w:eastAsia="Times New Roman" w:hAnsi="Times New Roman" w:cs="Times New Roman"/>
          <w:sz w:val="28"/>
          <w:szCs w:val="28"/>
          <w:lang w:val="uk-UA"/>
        </w:rPr>
        <w:t>Гостре фізичне перенапруження у спортсменів</w:t>
      </w:r>
      <w:r w:rsidR="00D843B9">
        <w:rPr>
          <w:rFonts w:ascii="Times New Roman" w:eastAsia="Times New Roman" w:hAnsi="Times New Roman" w:cs="Times New Roman"/>
          <w:sz w:val="28"/>
          <w:szCs w:val="28"/>
          <w:lang w:val="uk-UA"/>
        </w:rPr>
        <w:t>.</w:t>
      </w:r>
      <w:r w:rsidRPr="00D843B9">
        <w:rPr>
          <w:rFonts w:ascii="Times New Roman" w:eastAsia="Times New Roman" w:hAnsi="Times New Roman" w:cs="Times New Roman"/>
          <w:sz w:val="28"/>
          <w:szCs w:val="28"/>
          <w:lang w:val="uk-UA"/>
        </w:rPr>
        <w:t xml:space="preserve"> </w:t>
      </w:r>
      <w:r w:rsidRPr="005B29D0">
        <w:rPr>
          <w:rFonts w:ascii="Times New Roman" w:eastAsia="Times New Roman" w:hAnsi="Times New Roman" w:cs="Times New Roman"/>
          <w:sz w:val="28"/>
          <w:szCs w:val="28"/>
          <w:lang w:val="uk-UA"/>
        </w:rPr>
        <w:t xml:space="preserve">Гостре фізичне перенапруження розвивається у спортсменів у тих випадках, коли тренувальне або змагальне навантаження перевищують </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х функціональні можливості. Це</w:t>
      </w:r>
      <w:r w:rsidR="00D843B9">
        <w:rPr>
          <w:rFonts w:ascii="Times New Roman" w:eastAsia="Times New Roman" w:hAnsi="Times New Roman" w:cs="Times New Roman"/>
          <w:sz w:val="28"/>
          <w:szCs w:val="28"/>
          <w:lang w:val="uk-UA"/>
        </w:rPr>
        <w:t> </w:t>
      </w:r>
      <w:r w:rsidRPr="005B29D0">
        <w:rPr>
          <w:rFonts w:ascii="Times New Roman" w:eastAsia="Times New Roman" w:hAnsi="Times New Roman" w:cs="Times New Roman"/>
          <w:sz w:val="28"/>
          <w:szCs w:val="28"/>
          <w:lang w:val="uk-UA"/>
        </w:rPr>
        <w:t xml:space="preserve">може мати місце у недостатньо тренованих спортсменів, хоча зрідка може зустрічатися і у добре тренованих, наприклад у єдиноборців, у випадках </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х участі в тренуваннях і особливо в змаганнях з більш кваліфікованими колегами. Подібне особливо небезпечне в командних видах спорту (спортивні ігри, веслування), коли спортсмен низького розряду тренується або бере участь у змаганнях зі сво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ми досвідченішими учасниками команди. У цих </w:t>
      </w:r>
      <w:r w:rsidRPr="005B29D0">
        <w:rPr>
          <w:rFonts w:ascii="Times New Roman" w:eastAsia="Times New Roman" w:hAnsi="Times New Roman" w:cs="Times New Roman"/>
          <w:sz w:val="28"/>
          <w:szCs w:val="28"/>
          <w:lang w:val="uk-UA"/>
        </w:rPr>
        <w:lastRenderedPageBreak/>
        <w:t xml:space="preserve">випадках він не завжди може зменшити інтенсивність навантаження або припинити </w:t>
      </w:r>
      <w:r w:rsidR="005B29D0" w:rsidRPr="005B29D0">
        <w:rPr>
          <w:rFonts w:ascii="Times New Roman" w:eastAsia="Times New Roman" w:hAnsi="Times New Roman" w:cs="Times New Roman"/>
          <w:sz w:val="28"/>
          <w:szCs w:val="28"/>
          <w:lang w:val="uk-UA"/>
        </w:rPr>
        <w:t>її</w:t>
      </w:r>
      <w:r w:rsidRPr="005B29D0">
        <w:rPr>
          <w:rFonts w:ascii="Times New Roman" w:eastAsia="Times New Roman" w:hAnsi="Times New Roman" w:cs="Times New Roman"/>
          <w:sz w:val="28"/>
          <w:szCs w:val="28"/>
          <w:lang w:val="uk-UA"/>
        </w:rPr>
        <w:t xml:space="preserve"> виконання</w:t>
      </w:r>
      <w:r w:rsidR="00152180">
        <w:rPr>
          <w:rFonts w:ascii="Times New Roman" w:eastAsia="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52, 53</w:t>
      </w:r>
      <w:r w:rsidR="00152180" w:rsidRPr="005B29D0">
        <w:rPr>
          <w:rFonts w:ascii="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 </w:t>
      </w:r>
    </w:p>
    <w:p w14:paraId="5E704FB6" w14:textId="0EB02CC1"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5B29D0">
        <w:rPr>
          <w:rFonts w:ascii="Times New Roman" w:eastAsia="Times New Roman" w:hAnsi="Times New Roman" w:cs="Times New Roman"/>
          <w:sz w:val="28"/>
          <w:szCs w:val="28"/>
          <w:lang w:val="uk-UA"/>
        </w:rPr>
        <w:t>Гостре фізичне перенапруження може виникати у добре тренованих спортсменів і тоді, коли вони тренуються або беруть участь в змаганнях у хворобливому стані, а також у стані реконвалесценці</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після різних захворювань. У ряді випадків воно спостерігається у спортсменів, що мають осередки хронічно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інфекці</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хронічний тонзиліт, отит, </w:t>
      </w:r>
      <w:proofErr w:type="spellStart"/>
      <w:r w:rsidRPr="005B29D0">
        <w:rPr>
          <w:rFonts w:ascii="Times New Roman" w:eastAsia="Times New Roman" w:hAnsi="Times New Roman" w:cs="Times New Roman"/>
          <w:sz w:val="28"/>
          <w:szCs w:val="28"/>
          <w:lang w:val="uk-UA"/>
        </w:rPr>
        <w:t>синусит</w:t>
      </w:r>
      <w:proofErr w:type="spellEnd"/>
      <w:r w:rsidRPr="005B29D0">
        <w:rPr>
          <w:rFonts w:ascii="Times New Roman" w:eastAsia="Times New Roman" w:hAnsi="Times New Roman" w:cs="Times New Roman"/>
          <w:sz w:val="28"/>
          <w:szCs w:val="28"/>
          <w:lang w:val="uk-UA"/>
        </w:rPr>
        <w:t>, масивний карієс зубів, холецистит, цистит, пієліт. Крім того, порушення режиму роботи, травлення, відпочинку, у спортсменів, що знаходяться у стані нервового і фізичного стомлення. Всі ці несприятливі обставини, знижуючи толерантність організму до тренувальних і змагальних навантажень, сприяють розвитку гострого фізичного перенапруження</w:t>
      </w:r>
      <w:r w:rsidR="00152180">
        <w:rPr>
          <w:rFonts w:ascii="Times New Roman" w:eastAsia="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54</w:t>
      </w:r>
      <w:r w:rsidR="00152180" w:rsidRPr="005B29D0">
        <w:rPr>
          <w:rFonts w:ascii="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 </w:t>
      </w:r>
    </w:p>
    <w:p w14:paraId="15AEF0EE" w14:textId="72D1E6DB"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5B29D0">
        <w:rPr>
          <w:rFonts w:ascii="Times New Roman" w:eastAsia="Times New Roman" w:hAnsi="Times New Roman" w:cs="Times New Roman"/>
          <w:sz w:val="28"/>
          <w:szCs w:val="28"/>
          <w:lang w:val="uk-UA"/>
        </w:rPr>
        <w:t>У здорових спортсменів, що не мають порушень режиму роботи, травлення, відпочинку, при правильній побудові та проведенні занять спортом гостре фізичне перенапруження практично не зустрічається</w:t>
      </w:r>
      <w:r w:rsidR="00152180">
        <w:rPr>
          <w:rFonts w:ascii="Times New Roman" w:eastAsia="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57</w:t>
      </w:r>
      <w:r w:rsidR="00152180" w:rsidRPr="005B29D0">
        <w:rPr>
          <w:rFonts w:ascii="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 </w:t>
      </w:r>
    </w:p>
    <w:p w14:paraId="735D9EF1" w14:textId="2697F44B"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22117A">
        <w:rPr>
          <w:rFonts w:ascii="Times New Roman" w:eastAsia="Times New Roman" w:hAnsi="Times New Roman" w:cs="Times New Roman"/>
          <w:sz w:val="28"/>
          <w:szCs w:val="28"/>
          <w:lang w:val="uk-UA"/>
        </w:rPr>
        <w:t>Перетренування (перенапруження ЦНС) –</w:t>
      </w:r>
      <w:r w:rsidRPr="005B29D0">
        <w:rPr>
          <w:rFonts w:ascii="Times New Roman" w:eastAsia="Times New Roman" w:hAnsi="Times New Roman" w:cs="Times New Roman"/>
          <w:sz w:val="28"/>
          <w:szCs w:val="28"/>
          <w:lang w:val="uk-UA"/>
        </w:rPr>
        <w:t xml:space="preserve"> це патологічний стан, що виявляється </w:t>
      </w:r>
      <w:proofErr w:type="spellStart"/>
      <w:r w:rsidRPr="005B29D0">
        <w:rPr>
          <w:rFonts w:ascii="Times New Roman" w:eastAsia="Times New Roman" w:hAnsi="Times New Roman" w:cs="Times New Roman"/>
          <w:sz w:val="28"/>
          <w:szCs w:val="28"/>
          <w:lang w:val="uk-UA"/>
        </w:rPr>
        <w:t>дизадаптацією</w:t>
      </w:r>
      <w:proofErr w:type="spellEnd"/>
      <w:r w:rsidRPr="005B29D0">
        <w:rPr>
          <w:rFonts w:ascii="Times New Roman" w:eastAsia="Times New Roman" w:hAnsi="Times New Roman" w:cs="Times New Roman"/>
          <w:sz w:val="28"/>
          <w:szCs w:val="28"/>
          <w:lang w:val="uk-UA"/>
        </w:rPr>
        <w:t>, порушенням досягнутого в процесі тренування рівня функціонально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готовності, зміною регуляці</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діяльності систем організму, оптимального співвідношення між корою головного мозку і </w:t>
      </w:r>
      <w:proofErr w:type="spellStart"/>
      <w:r w:rsidRPr="005B29D0">
        <w:rPr>
          <w:rFonts w:ascii="Times New Roman" w:eastAsia="Times New Roman" w:hAnsi="Times New Roman" w:cs="Times New Roman"/>
          <w:sz w:val="28"/>
          <w:szCs w:val="28"/>
          <w:lang w:val="uk-UA"/>
        </w:rPr>
        <w:t>нижчележачими</w:t>
      </w:r>
      <w:proofErr w:type="spellEnd"/>
      <w:r w:rsidRPr="005B29D0">
        <w:rPr>
          <w:rFonts w:ascii="Times New Roman" w:eastAsia="Times New Roman" w:hAnsi="Times New Roman" w:cs="Times New Roman"/>
          <w:sz w:val="28"/>
          <w:szCs w:val="28"/>
          <w:lang w:val="uk-UA"/>
        </w:rPr>
        <w:t xml:space="preserve"> відділами нервово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системи, руховим апаратом і внутрішніми органами. У основі </w:t>
      </w:r>
      <w:proofErr w:type="spellStart"/>
      <w:r w:rsidRPr="005B29D0">
        <w:rPr>
          <w:rFonts w:ascii="Times New Roman" w:eastAsia="Times New Roman" w:hAnsi="Times New Roman" w:cs="Times New Roman"/>
          <w:sz w:val="28"/>
          <w:szCs w:val="28"/>
          <w:lang w:val="uk-UA"/>
        </w:rPr>
        <w:t>перетренованості</w:t>
      </w:r>
      <w:proofErr w:type="spellEnd"/>
      <w:r w:rsidRPr="005B29D0">
        <w:rPr>
          <w:rFonts w:ascii="Times New Roman" w:eastAsia="Times New Roman" w:hAnsi="Times New Roman" w:cs="Times New Roman"/>
          <w:sz w:val="28"/>
          <w:szCs w:val="28"/>
          <w:lang w:val="uk-UA"/>
        </w:rPr>
        <w:t xml:space="preserve"> лежить перенапруження коркових процесів, у зв</w:t>
      </w:r>
      <w:r w:rsidR="005B732C">
        <w:rPr>
          <w:rFonts w:ascii="Times New Roman" w:eastAsia="Times New Roman" w:hAnsi="Times New Roman" w:cs="Times New Roman"/>
          <w:sz w:val="28"/>
          <w:szCs w:val="28"/>
          <w:lang w:val="uk-UA"/>
        </w:rPr>
        <w:t>’</w:t>
      </w:r>
      <w:r w:rsidRPr="005B29D0">
        <w:rPr>
          <w:rFonts w:ascii="Times New Roman" w:eastAsia="Times New Roman" w:hAnsi="Times New Roman" w:cs="Times New Roman"/>
          <w:sz w:val="28"/>
          <w:szCs w:val="28"/>
          <w:lang w:val="uk-UA"/>
        </w:rPr>
        <w:t>язку з чим провідними ознаками цього стану є зміни ЦНС, що протікають по типу неврозів. Велику роль при цьому виконують і зміни ендокринно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сфери, головним чином, кори наднирково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залози і гіпофіза. Повторно, внаслідок порушення регуляці</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можуть виникати зміни функцій різних органів і систем</w:t>
      </w:r>
      <w:r w:rsidR="00152180">
        <w:rPr>
          <w:rFonts w:ascii="Times New Roman" w:eastAsia="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57, 61</w:t>
      </w:r>
      <w:r w:rsidR="00152180" w:rsidRPr="005B29D0">
        <w:rPr>
          <w:rFonts w:ascii="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 </w:t>
      </w:r>
    </w:p>
    <w:p w14:paraId="69A78480" w14:textId="593C23EE"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5B29D0">
        <w:rPr>
          <w:rFonts w:ascii="Times New Roman" w:eastAsia="Times New Roman" w:hAnsi="Times New Roman" w:cs="Times New Roman"/>
          <w:sz w:val="28"/>
          <w:szCs w:val="28"/>
          <w:lang w:val="uk-UA"/>
        </w:rPr>
        <w:t xml:space="preserve">Причиною виникнення стану </w:t>
      </w:r>
      <w:proofErr w:type="spellStart"/>
      <w:r w:rsidRPr="005B29D0">
        <w:rPr>
          <w:rFonts w:ascii="Times New Roman" w:eastAsia="Times New Roman" w:hAnsi="Times New Roman" w:cs="Times New Roman"/>
          <w:sz w:val="28"/>
          <w:szCs w:val="28"/>
          <w:lang w:val="uk-UA"/>
        </w:rPr>
        <w:t>перетренованості</w:t>
      </w:r>
      <w:proofErr w:type="spellEnd"/>
      <w:r w:rsidRPr="005B29D0">
        <w:rPr>
          <w:rFonts w:ascii="Times New Roman" w:eastAsia="Times New Roman" w:hAnsi="Times New Roman" w:cs="Times New Roman"/>
          <w:sz w:val="28"/>
          <w:szCs w:val="28"/>
          <w:lang w:val="uk-UA"/>
        </w:rPr>
        <w:t xml:space="preserve"> є не тільки надмірні, але і одноманітні й часті тренування, що проводяться без урахування емоційного стану спортсмена. Слід пам</w:t>
      </w:r>
      <w:r w:rsidR="005B732C">
        <w:rPr>
          <w:rFonts w:ascii="Times New Roman" w:eastAsia="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ятати, що критеріями ризику є надмірні фізичні навантаження еволюційно не передбачені, або помірні навантаження на </w:t>
      </w:r>
      <w:r w:rsidRPr="005B29D0">
        <w:rPr>
          <w:rFonts w:ascii="Times New Roman" w:eastAsia="Times New Roman" w:hAnsi="Times New Roman" w:cs="Times New Roman"/>
          <w:sz w:val="28"/>
          <w:szCs w:val="28"/>
          <w:lang w:val="uk-UA"/>
        </w:rPr>
        <w:lastRenderedPageBreak/>
        <w:t>генетично неповноцінне або ушкоджене серце. Мають також значення порушення режиму. Все це приводить до порушення координаці</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між ЦНС, внутрішніми органами і руховим апаратом. При </w:t>
      </w:r>
      <w:proofErr w:type="spellStart"/>
      <w:r w:rsidRPr="005B29D0">
        <w:rPr>
          <w:rFonts w:ascii="Times New Roman" w:eastAsia="Times New Roman" w:hAnsi="Times New Roman" w:cs="Times New Roman"/>
          <w:sz w:val="28"/>
          <w:szCs w:val="28"/>
          <w:lang w:val="uk-UA"/>
        </w:rPr>
        <w:t>перетренованості</w:t>
      </w:r>
      <w:proofErr w:type="spellEnd"/>
      <w:r w:rsidRPr="005B29D0">
        <w:rPr>
          <w:rFonts w:ascii="Times New Roman" w:eastAsia="Times New Roman" w:hAnsi="Times New Roman" w:cs="Times New Roman"/>
          <w:sz w:val="28"/>
          <w:szCs w:val="28"/>
          <w:lang w:val="uk-UA"/>
        </w:rPr>
        <w:t xml:space="preserve"> функціональний стан інших органів і систем може бути на достатньо високому рівні</w:t>
      </w:r>
      <w:r w:rsidR="00152180">
        <w:rPr>
          <w:rFonts w:ascii="Times New Roman" w:eastAsia="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64</w:t>
      </w:r>
      <w:r w:rsidR="00152180" w:rsidRPr="005B29D0">
        <w:rPr>
          <w:rFonts w:ascii="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 </w:t>
      </w:r>
    </w:p>
    <w:p w14:paraId="5A931391" w14:textId="77777777"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5B29D0">
        <w:rPr>
          <w:rFonts w:ascii="Times New Roman" w:eastAsia="Times New Roman" w:hAnsi="Times New Roman" w:cs="Times New Roman"/>
          <w:sz w:val="28"/>
          <w:szCs w:val="28"/>
          <w:lang w:val="uk-UA"/>
        </w:rPr>
        <w:t>Звичайно, в клініці захворювання виділяють нечітко обмежені один від одного три стаді</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w:t>
      </w:r>
    </w:p>
    <w:p w14:paraId="57627F2F" w14:textId="5EC56325"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22117A">
        <w:rPr>
          <w:rFonts w:ascii="Times New Roman" w:eastAsia="Times New Roman" w:hAnsi="Times New Roman" w:cs="Times New Roman"/>
          <w:sz w:val="28"/>
          <w:szCs w:val="28"/>
          <w:lang w:val="uk-UA"/>
        </w:rPr>
        <w:t>I стадія.</w:t>
      </w:r>
      <w:r w:rsidRPr="005B29D0">
        <w:rPr>
          <w:rFonts w:ascii="Times New Roman" w:eastAsia="Times New Roman" w:hAnsi="Times New Roman" w:cs="Times New Roman"/>
          <w:i/>
          <w:iCs/>
          <w:sz w:val="28"/>
          <w:szCs w:val="28"/>
          <w:lang w:val="uk-UA"/>
        </w:rPr>
        <w:t xml:space="preserve"> </w:t>
      </w:r>
      <w:r w:rsidRPr="005B29D0">
        <w:rPr>
          <w:rFonts w:ascii="Times New Roman" w:eastAsia="Times New Roman" w:hAnsi="Times New Roman" w:cs="Times New Roman"/>
          <w:sz w:val="28"/>
          <w:szCs w:val="28"/>
          <w:lang w:val="uk-UA"/>
        </w:rPr>
        <w:t>Скарги відсутні, лише окремі спортсмени скаржаться на порушення сну. Відзначають відсутність зростання спортивних результатів (інколи зниження), гіршає пристосованість серцево-судинно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системи до швидкісних навантажень, порушується найтонша рухова координація, з</w:t>
      </w:r>
      <w:r w:rsidR="005B732C">
        <w:rPr>
          <w:rFonts w:ascii="Times New Roman" w:eastAsia="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являються </w:t>
      </w:r>
      <w:proofErr w:type="spellStart"/>
      <w:r w:rsidRPr="005B29D0">
        <w:rPr>
          <w:rFonts w:ascii="Times New Roman" w:eastAsia="Times New Roman" w:hAnsi="Times New Roman" w:cs="Times New Roman"/>
          <w:sz w:val="28"/>
          <w:szCs w:val="28"/>
          <w:lang w:val="uk-UA"/>
        </w:rPr>
        <w:t>атипічні</w:t>
      </w:r>
      <w:proofErr w:type="spellEnd"/>
      <w:r w:rsidRPr="005B29D0">
        <w:rPr>
          <w:rFonts w:ascii="Times New Roman" w:eastAsia="Times New Roman" w:hAnsi="Times New Roman" w:cs="Times New Roman"/>
          <w:sz w:val="28"/>
          <w:szCs w:val="28"/>
          <w:lang w:val="uk-UA"/>
        </w:rPr>
        <w:t xml:space="preserve"> реакці</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пульсу та АТ на навантаження</w:t>
      </w:r>
      <w:r w:rsidR="00152180">
        <w:rPr>
          <w:rFonts w:ascii="Times New Roman" w:eastAsia="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56</w:t>
      </w:r>
      <w:r w:rsidR="00152180" w:rsidRPr="005B29D0">
        <w:rPr>
          <w:rFonts w:ascii="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 </w:t>
      </w:r>
    </w:p>
    <w:p w14:paraId="78B62249" w14:textId="437D28A3"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22117A">
        <w:rPr>
          <w:rFonts w:ascii="Times New Roman" w:eastAsia="Times New Roman" w:hAnsi="Times New Roman" w:cs="Times New Roman"/>
          <w:sz w:val="28"/>
          <w:szCs w:val="28"/>
          <w:lang w:val="uk-UA"/>
        </w:rPr>
        <w:t>II стадія.</w:t>
      </w:r>
      <w:r w:rsidRPr="005B29D0">
        <w:rPr>
          <w:rFonts w:ascii="Times New Roman" w:eastAsia="Times New Roman" w:hAnsi="Times New Roman" w:cs="Times New Roman"/>
          <w:i/>
          <w:iCs/>
          <w:sz w:val="28"/>
          <w:szCs w:val="28"/>
          <w:lang w:val="uk-UA"/>
        </w:rPr>
        <w:t xml:space="preserve"> </w:t>
      </w:r>
      <w:r w:rsidRPr="005B29D0">
        <w:rPr>
          <w:rFonts w:ascii="Times New Roman" w:eastAsia="Times New Roman" w:hAnsi="Times New Roman" w:cs="Times New Roman"/>
          <w:sz w:val="28"/>
          <w:szCs w:val="28"/>
          <w:lang w:val="uk-UA"/>
        </w:rPr>
        <w:t>Характерні функціональні порушення в різних органах та системах організму і зниження спортивних результатів. Спортсмени скаржаться на апатію, млявість, підвищення роздратованості, на небажання тренуватися, зниження апетиту, легку втому, неприємні відчуття і біль у ділянці серця. Прогресує розлад сну, сон стає поверхневий, неспокійний, з частими сновидіннями, нерідко страхітливого характеру. Відзначається неадекватна реакція на дозоване фізичне навантаження, подовження періоду відновлення після нього, порушення ритму серцево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діяльності у вигляді синусово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аритмі</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ригідного ритму, екстрасистолі</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й </w:t>
      </w:r>
      <w:proofErr w:type="spellStart"/>
      <w:r w:rsidRPr="005B29D0">
        <w:rPr>
          <w:rFonts w:ascii="Times New Roman" w:eastAsia="Times New Roman" w:hAnsi="Times New Roman" w:cs="Times New Roman"/>
          <w:sz w:val="28"/>
          <w:szCs w:val="28"/>
          <w:lang w:val="uk-UA"/>
        </w:rPr>
        <w:t>передсердно-шлуночково</w:t>
      </w:r>
      <w:r w:rsidR="005B29D0" w:rsidRPr="005B29D0">
        <w:rPr>
          <w:rFonts w:ascii="Times New Roman" w:eastAsia="Times New Roman" w:hAnsi="Times New Roman" w:cs="Times New Roman"/>
          <w:sz w:val="28"/>
          <w:szCs w:val="28"/>
          <w:lang w:val="uk-UA"/>
        </w:rPr>
        <w:t>ї</w:t>
      </w:r>
      <w:proofErr w:type="spellEnd"/>
      <w:r w:rsidRPr="005B29D0">
        <w:rPr>
          <w:rFonts w:ascii="Times New Roman" w:eastAsia="Times New Roman" w:hAnsi="Times New Roman" w:cs="Times New Roman"/>
          <w:sz w:val="28"/>
          <w:szCs w:val="28"/>
          <w:lang w:val="uk-UA"/>
        </w:rPr>
        <w:t xml:space="preserve"> блокади I, інколи II ступеня. У споко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в спортсменів може бути тахікардія і підвищення АТ або, навпаки, різка брадикардія і </w:t>
      </w:r>
      <w:proofErr w:type="spellStart"/>
      <w:r w:rsidRPr="005B29D0">
        <w:rPr>
          <w:rFonts w:ascii="Times New Roman" w:eastAsia="Times New Roman" w:hAnsi="Times New Roman" w:cs="Times New Roman"/>
          <w:sz w:val="28"/>
          <w:szCs w:val="28"/>
          <w:lang w:val="uk-UA"/>
        </w:rPr>
        <w:t>гіпотензія</w:t>
      </w:r>
      <w:proofErr w:type="spellEnd"/>
      <w:r w:rsidRPr="005B29D0">
        <w:rPr>
          <w:rFonts w:ascii="Times New Roman" w:eastAsia="Times New Roman" w:hAnsi="Times New Roman" w:cs="Times New Roman"/>
          <w:sz w:val="28"/>
          <w:szCs w:val="28"/>
          <w:lang w:val="uk-UA"/>
        </w:rPr>
        <w:t>, часом розвивається вегетативна дистонія</w:t>
      </w:r>
      <w:r w:rsidR="00152180">
        <w:rPr>
          <w:rFonts w:ascii="Times New Roman" w:eastAsia="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56</w:t>
      </w:r>
      <w:r w:rsidR="00152180" w:rsidRPr="005B29D0">
        <w:rPr>
          <w:rFonts w:ascii="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 </w:t>
      </w:r>
    </w:p>
    <w:p w14:paraId="7E4E4027" w14:textId="39EC5751"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22117A">
        <w:rPr>
          <w:rFonts w:ascii="Times New Roman" w:eastAsia="Times New Roman" w:hAnsi="Times New Roman" w:cs="Times New Roman"/>
          <w:sz w:val="28"/>
          <w:szCs w:val="28"/>
          <w:lang w:val="uk-UA"/>
        </w:rPr>
        <w:t>III стадія.</w:t>
      </w:r>
      <w:r w:rsidRPr="005B29D0">
        <w:rPr>
          <w:rFonts w:ascii="Times New Roman" w:eastAsia="Times New Roman" w:hAnsi="Times New Roman" w:cs="Times New Roman"/>
          <w:i/>
          <w:iCs/>
          <w:sz w:val="28"/>
          <w:szCs w:val="28"/>
          <w:lang w:val="uk-UA"/>
        </w:rPr>
        <w:t xml:space="preserve"> </w:t>
      </w:r>
      <w:r w:rsidRPr="005B29D0">
        <w:rPr>
          <w:rFonts w:ascii="Times New Roman" w:eastAsia="Times New Roman" w:hAnsi="Times New Roman" w:cs="Times New Roman"/>
          <w:sz w:val="28"/>
          <w:szCs w:val="28"/>
          <w:lang w:val="uk-UA"/>
        </w:rPr>
        <w:t>Для не</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характерний розвиток неврастені</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та різне погіршення спортивних результатів. Клінічно характеризується підвищеною нервовою збудливістю, відчуттям утоми, загальною слабістю, апатією та безсонням. Часто спортсмени мають нездоровий вигляд: бліда шкіра обличчя, запалі очі, синюватий колір губ і синці під очима</w:t>
      </w:r>
      <w:r w:rsidR="00152180">
        <w:rPr>
          <w:rFonts w:ascii="Times New Roman" w:eastAsia="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56</w:t>
      </w:r>
      <w:r w:rsidR="00152180" w:rsidRPr="005B29D0">
        <w:rPr>
          <w:rFonts w:ascii="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 </w:t>
      </w:r>
    </w:p>
    <w:p w14:paraId="1B001F44" w14:textId="77777777" w:rsidR="00CD5B19" w:rsidRPr="005B29D0" w:rsidRDefault="00CD5B19" w:rsidP="004D1CDC">
      <w:pPr>
        <w:spacing w:after="0" w:line="360" w:lineRule="auto"/>
        <w:ind w:firstLine="709"/>
        <w:jc w:val="both"/>
        <w:rPr>
          <w:rFonts w:ascii="Times New Roman" w:eastAsia="Times New Roman" w:hAnsi="Times New Roman" w:cs="Times New Roman"/>
          <w:sz w:val="28"/>
          <w:szCs w:val="28"/>
          <w:lang w:val="uk-UA"/>
        </w:rPr>
      </w:pPr>
      <w:r w:rsidRPr="0022117A">
        <w:rPr>
          <w:rFonts w:ascii="Times New Roman" w:eastAsia="Times New Roman" w:hAnsi="Times New Roman" w:cs="Times New Roman"/>
          <w:sz w:val="28"/>
          <w:szCs w:val="28"/>
          <w:lang w:val="uk-UA"/>
        </w:rPr>
        <w:lastRenderedPageBreak/>
        <w:t xml:space="preserve">Порушення ритму та провідності серця. </w:t>
      </w:r>
      <w:r w:rsidRPr="005B29D0">
        <w:rPr>
          <w:rFonts w:ascii="Times New Roman" w:eastAsia="Times New Roman" w:hAnsi="Times New Roman" w:cs="Times New Roman"/>
          <w:sz w:val="28"/>
          <w:szCs w:val="28"/>
          <w:lang w:val="uk-UA"/>
        </w:rPr>
        <w:t>На сьогоднішньому етапі знань про порушення ритму серця у спортсменів доцільно дотримуватися тако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тактики: </w:t>
      </w:r>
    </w:p>
    <w:p w14:paraId="6EBC3A5C" w14:textId="2F78BD23"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5B29D0">
        <w:rPr>
          <w:rFonts w:ascii="Times New Roman" w:eastAsia="Times New Roman" w:hAnsi="Times New Roman" w:cs="Times New Roman"/>
          <w:sz w:val="28"/>
          <w:szCs w:val="28"/>
          <w:lang w:val="uk-UA"/>
        </w:rPr>
        <w:t>1. Виявлення будь-якого сумнівного або клінічно значущого порушення ритму вимагає проведення спеціального медичного обстеження</w:t>
      </w:r>
      <w:r w:rsidR="00152180">
        <w:rPr>
          <w:rFonts w:ascii="Times New Roman" w:eastAsia="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39, 40</w:t>
      </w:r>
      <w:r w:rsidR="00152180" w:rsidRPr="005B29D0">
        <w:rPr>
          <w:rFonts w:ascii="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 </w:t>
      </w:r>
    </w:p>
    <w:p w14:paraId="4617C046" w14:textId="715F028F"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5B29D0">
        <w:rPr>
          <w:rFonts w:ascii="Times New Roman" w:eastAsia="Times New Roman" w:hAnsi="Times New Roman" w:cs="Times New Roman"/>
          <w:sz w:val="28"/>
          <w:szCs w:val="28"/>
          <w:lang w:val="uk-UA"/>
        </w:rPr>
        <w:t xml:space="preserve">2. Враховуючи </w:t>
      </w:r>
      <w:proofErr w:type="spellStart"/>
      <w:r w:rsidRPr="005B29D0">
        <w:rPr>
          <w:rFonts w:ascii="Times New Roman" w:eastAsia="Times New Roman" w:hAnsi="Times New Roman" w:cs="Times New Roman"/>
          <w:sz w:val="28"/>
          <w:szCs w:val="28"/>
          <w:lang w:val="uk-UA"/>
        </w:rPr>
        <w:t>транзиторний</w:t>
      </w:r>
      <w:proofErr w:type="spellEnd"/>
      <w:r w:rsidRPr="005B29D0">
        <w:rPr>
          <w:rFonts w:ascii="Times New Roman" w:eastAsia="Times New Roman" w:hAnsi="Times New Roman" w:cs="Times New Roman"/>
          <w:sz w:val="28"/>
          <w:szCs w:val="28"/>
          <w:lang w:val="uk-UA"/>
        </w:rPr>
        <w:t xml:space="preserve"> характер значно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частини аритмій та </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х неоднакову клінічну значущість, виявлення більшості з них (за винятком різко виражених стійких порушень і пароксизмальних розладів) вимагає проведення добового моніторування ЕКГ для перевірки стабільності (стійкості) порушень і уточнення ступеня </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х вираженості</w:t>
      </w:r>
      <w:r w:rsidR="00152180">
        <w:rPr>
          <w:rFonts w:ascii="Times New Roman" w:eastAsia="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39, 40</w:t>
      </w:r>
      <w:r w:rsidR="00152180" w:rsidRPr="005B29D0">
        <w:rPr>
          <w:rFonts w:ascii="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 </w:t>
      </w:r>
    </w:p>
    <w:p w14:paraId="18382A27" w14:textId="259D8672"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5B29D0">
        <w:rPr>
          <w:rFonts w:ascii="Times New Roman" w:eastAsia="Times New Roman" w:hAnsi="Times New Roman" w:cs="Times New Roman"/>
          <w:sz w:val="28"/>
          <w:szCs w:val="28"/>
          <w:lang w:val="uk-UA"/>
        </w:rPr>
        <w:t xml:space="preserve">3. У разі відсутності порушення ритму серця при повторних дослідженнях і відсутності </w:t>
      </w:r>
      <w:proofErr w:type="spellStart"/>
      <w:r w:rsidRPr="005B29D0">
        <w:rPr>
          <w:rFonts w:ascii="Times New Roman" w:eastAsia="Times New Roman" w:hAnsi="Times New Roman" w:cs="Times New Roman"/>
          <w:sz w:val="28"/>
          <w:szCs w:val="28"/>
          <w:lang w:val="uk-UA"/>
        </w:rPr>
        <w:t>передпатологічних</w:t>
      </w:r>
      <w:proofErr w:type="spellEnd"/>
      <w:r w:rsidRPr="005B29D0">
        <w:rPr>
          <w:rFonts w:ascii="Times New Roman" w:eastAsia="Times New Roman" w:hAnsi="Times New Roman" w:cs="Times New Roman"/>
          <w:sz w:val="28"/>
          <w:szCs w:val="28"/>
          <w:lang w:val="uk-UA"/>
        </w:rPr>
        <w:t xml:space="preserve"> станів і патологічних змін серця спортсмен може бути допущений до тренувань під ретельним лікарським спостереженням</w:t>
      </w:r>
      <w:r w:rsidR="00152180">
        <w:rPr>
          <w:rFonts w:ascii="Times New Roman" w:eastAsia="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39, 40</w:t>
      </w:r>
      <w:r w:rsidR="00152180" w:rsidRPr="005B29D0">
        <w:rPr>
          <w:rFonts w:ascii="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 </w:t>
      </w:r>
    </w:p>
    <w:p w14:paraId="3DB5E326" w14:textId="67623C74"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5B29D0">
        <w:rPr>
          <w:rFonts w:ascii="Times New Roman" w:eastAsia="Times New Roman" w:hAnsi="Times New Roman" w:cs="Times New Roman"/>
          <w:sz w:val="28"/>
          <w:szCs w:val="28"/>
          <w:lang w:val="uk-UA"/>
        </w:rPr>
        <w:t>4. При виявленні порушень ритму під час повторного дослідження лікарська тактика визначається характером аритмі</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та результатами спеціального медичного обстеження</w:t>
      </w:r>
      <w:r w:rsidR="00152180">
        <w:rPr>
          <w:rFonts w:ascii="Times New Roman" w:eastAsia="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39, 40</w:t>
      </w:r>
      <w:r w:rsidR="00152180" w:rsidRPr="005B29D0">
        <w:rPr>
          <w:rFonts w:ascii="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 </w:t>
      </w:r>
    </w:p>
    <w:p w14:paraId="05D7FF80" w14:textId="76DF28E7"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5B29D0">
        <w:rPr>
          <w:rFonts w:ascii="Times New Roman" w:eastAsia="Times New Roman" w:hAnsi="Times New Roman" w:cs="Times New Roman"/>
          <w:sz w:val="28"/>
          <w:szCs w:val="28"/>
          <w:lang w:val="uk-UA"/>
        </w:rPr>
        <w:t xml:space="preserve">5. У разі повторного виявлення порушень автоматизму </w:t>
      </w:r>
      <w:proofErr w:type="spellStart"/>
      <w:r w:rsidRPr="005B29D0">
        <w:rPr>
          <w:rFonts w:ascii="Times New Roman" w:eastAsia="Times New Roman" w:hAnsi="Times New Roman" w:cs="Times New Roman"/>
          <w:sz w:val="28"/>
          <w:szCs w:val="28"/>
          <w:lang w:val="uk-UA"/>
        </w:rPr>
        <w:t>нормосистолічного</w:t>
      </w:r>
      <w:proofErr w:type="spellEnd"/>
      <w:r w:rsidRPr="005B29D0">
        <w:rPr>
          <w:rFonts w:ascii="Times New Roman" w:eastAsia="Times New Roman" w:hAnsi="Times New Roman" w:cs="Times New Roman"/>
          <w:sz w:val="28"/>
          <w:szCs w:val="28"/>
          <w:lang w:val="uk-UA"/>
        </w:rPr>
        <w:t xml:space="preserve"> типу або АВ-блокади тактика лікаря повністю визначається результатами спеціального медичного обстеження, тобто характером виявлених відхилень у стані здоров</w:t>
      </w:r>
      <w:r w:rsidR="005B732C">
        <w:rPr>
          <w:rFonts w:ascii="Times New Roman" w:eastAsia="Times New Roman" w:hAnsi="Times New Roman" w:cs="Times New Roman"/>
          <w:sz w:val="28"/>
          <w:szCs w:val="28"/>
          <w:lang w:val="uk-UA"/>
        </w:rPr>
        <w:t>’</w:t>
      </w:r>
      <w:r w:rsidRPr="005B29D0">
        <w:rPr>
          <w:rFonts w:ascii="Times New Roman" w:eastAsia="Times New Roman" w:hAnsi="Times New Roman" w:cs="Times New Roman"/>
          <w:sz w:val="28"/>
          <w:szCs w:val="28"/>
          <w:lang w:val="uk-UA"/>
        </w:rPr>
        <w:t>я; за відсутності таких, спортсмен може бути допущений до тренувань під постійним лікарським контролем; повторне виявлення інших аритмій вимагає проведення спеціальних заходів, незалежно від того, вдалося встановити безпосередньо причину аритмі</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чи ні</w:t>
      </w:r>
      <w:r w:rsidR="00152180">
        <w:rPr>
          <w:rFonts w:ascii="Times New Roman" w:eastAsia="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39, 40</w:t>
      </w:r>
      <w:r w:rsidR="00152180" w:rsidRPr="005B29D0">
        <w:rPr>
          <w:rFonts w:ascii="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 </w:t>
      </w:r>
    </w:p>
    <w:p w14:paraId="4A718B0B" w14:textId="29E5812A" w:rsidR="00CD5B19" w:rsidRPr="005B29D0" w:rsidRDefault="00CD5B19" w:rsidP="00951909">
      <w:pPr>
        <w:spacing w:after="0" w:line="360" w:lineRule="auto"/>
        <w:ind w:firstLine="709"/>
        <w:jc w:val="both"/>
        <w:rPr>
          <w:rFonts w:ascii="Times New Roman" w:eastAsia="Times New Roman" w:hAnsi="Times New Roman" w:cs="Times New Roman"/>
          <w:sz w:val="28"/>
          <w:szCs w:val="28"/>
          <w:lang w:val="uk-UA"/>
        </w:rPr>
      </w:pPr>
      <w:r w:rsidRPr="005B29D0">
        <w:rPr>
          <w:rFonts w:ascii="Times New Roman" w:eastAsia="Times New Roman" w:hAnsi="Times New Roman" w:cs="Times New Roman"/>
          <w:sz w:val="28"/>
          <w:szCs w:val="28"/>
          <w:lang w:val="uk-UA"/>
        </w:rPr>
        <w:t>Порушення ритму серця виникають внаслідок: аномального автоматизму;</w:t>
      </w:r>
      <w:r w:rsidR="00951909">
        <w:rPr>
          <w:rFonts w:ascii="Times New Roman" w:eastAsia="Times New Roman" w:hAnsi="Times New Roman" w:cs="Times New Roman"/>
          <w:sz w:val="28"/>
          <w:szCs w:val="28"/>
          <w:lang w:val="uk-UA"/>
        </w:rPr>
        <w:t xml:space="preserve"> </w:t>
      </w:r>
      <w:r w:rsidRPr="005B29D0">
        <w:rPr>
          <w:rFonts w:ascii="Times New Roman" w:eastAsia="Times New Roman" w:hAnsi="Times New Roman" w:cs="Times New Roman"/>
          <w:sz w:val="28"/>
          <w:szCs w:val="28"/>
          <w:lang w:val="uk-UA"/>
        </w:rPr>
        <w:t>аритмі</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повторного входження імпульсів;</w:t>
      </w:r>
      <w:r w:rsidR="00951909">
        <w:rPr>
          <w:rFonts w:ascii="Times New Roman" w:eastAsia="Times New Roman" w:hAnsi="Times New Roman" w:cs="Times New Roman"/>
          <w:sz w:val="28"/>
          <w:szCs w:val="28"/>
          <w:lang w:val="uk-UA"/>
        </w:rPr>
        <w:t xml:space="preserve"> </w:t>
      </w:r>
      <w:r w:rsidRPr="005B29D0">
        <w:rPr>
          <w:rFonts w:ascii="Times New Roman" w:eastAsia="Times New Roman" w:hAnsi="Times New Roman" w:cs="Times New Roman"/>
          <w:sz w:val="28"/>
          <w:szCs w:val="28"/>
          <w:lang w:val="uk-UA"/>
        </w:rPr>
        <w:t xml:space="preserve">пізніх та ранніх </w:t>
      </w:r>
      <w:proofErr w:type="spellStart"/>
      <w:r w:rsidRPr="005B29D0">
        <w:rPr>
          <w:rFonts w:ascii="Times New Roman" w:eastAsia="Times New Roman" w:hAnsi="Times New Roman" w:cs="Times New Roman"/>
          <w:sz w:val="28"/>
          <w:szCs w:val="28"/>
          <w:lang w:val="uk-UA"/>
        </w:rPr>
        <w:t>післядеполяризацій</w:t>
      </w:r>
      <w:proofErr w:type="spellEnd"/>
      <w:r w:rsidR="00152180">
        <w:rPr>
          <w:rFonts w:ascii="Times New Roman" w:eastAsia="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37, 38</w:t>
      </w:r>
      <w:r w:rsidR="00152180" w:rsidRPr="005B29D0">
        <w:rPr>
          <w:rFonts w:ascii="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 </w:t>
      </w:r>
    </w:p>
    <w:p w14:paraId="00F01205" w14:textId="6C8BDA29"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5B29D0">
        <w:rPr>
          <w:rFonts w:ascii="Times New Roman" w:eastAsia="Times New Roman" w:hAnsi="Times New Roman" w:cs="Times New Roman"/>
          <w:sz w:val="28"/>
          <w:szCs w:val="28"/>
          <w:lang w:val="uk-UA"/>
        </w:rPr>
        <w:lastRenderedPageBreak/>
        <w:t xml:space="preserve">Порушення ритму серця можуть бути проявом різних патологічних змін міокарда, в той же час можуть зустрічатися у абсолютно здорових людей у результаті різних </w:t>
      </w:r>
      <w:proofErr w:type="spellStart"/>
      <w:r w:rsidRPr="005B29D0">
        <w:rPr>
          <w:rFonts w:ascii="Times New Roman" w:eastAsia="Times New Roman" w:hAnsi="Times New Roman" w:cs="Times New Roman"/>
          <w:sz w:val="28"/>
          <w:szCs w:val="28"/>
          <w:lang w:val="uk-UA"/>
        </w:rPr>
        <w:t>екстракардіальних</w:t>
      </w:r>
      <w:proofErr w:type="spellEnd"/>
      <w:r w:rsidRPr="005B29D0">
        <w:rPr>
          <w:rFonts w:ascii="Times New Roman" w:eastAsia="Times New Roman" w:hAnsi="Times New Roman" w:cs="Times New Roman"/>
          <w:sz w:val="28"/>
          <w:szCs w:val="28"/>
          <w:lang w:val="uk-UA"/>
        </w:rPr>
        <w:t xml:space="preserve"> впливів</w:t>
      </w:r>
      <w:r w:rsidR="00152180">
        <w:rPr>
          <w:rFonts w:ascii="Times New Roman" w:eastAsia="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33</w:t>
      </w:r>
      <w:r w:rsidR="00152180" w:rsidRPr="005B29D0">
        <w:rPr>
          <w:rFonts w:ascii="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 </w:t>
      </w:r>
    </w:p>
    <w:p w14:paraId="14F0084F" w14:textId="261FC738"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5B29D0">
        <w:rPr>
          <w:rFonts w:ascii="Times New Roman" w:eastAsia="Times New Roman" w:hAnsi="Times New Roman" w:cs="Times New Roman"/>
          <w:sz w:val="28"/>
          <w:szCs w:val="28"/>
          <w:lang w:val="uk-UA"/>
        </w:rPr>
        <w:t>До аритмій, які спричинені порушенням функці</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автоматизму, відносять різку синусову тахікардію і брадикардію, а також синусову аритмію. Аритмі</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що виникають внаслідок порушення функці</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провідності, визначають тільки за допомогою електрокардіографі</w:t>
      </w:r>
      <w:r w:rsidR="005B29D0" w:rsidRPr="005B29D0">
        <w:rPr>
          <w:rFonts w:ascii="Times New Roman" w:eastAsia="Times New Roman" w:hAnsi="Times New Roman" w:cs="Times New Roman"/>
          <w:sz w:val="28"/>
          <w:szCs w:val="28"/>
          <w:lang w:val="uk-UA"/>
        </w:rPr>
        <w:t>ї</w:t>
      </w:r>
      <w:r w:rsidR="00152180">
        <w:rPr>
          <w:rFonts w:ascii="Times New Roman" w:eastAsia="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34</w:t>
      </w:r>
      <w:r w:rsidR="00152180" w:rsidRPr="005B29D0">
        <w:rPr>
          <w:rFonts w:ascii="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 </w:t>
      </w:r>
    </w:p>
    <w:p w14:paraId="577B84E8" w14:textId="3A0F42D4"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5B29D0">
        <w:rPr>
          <w:rFonts w:ascii="Times New Roman" w:eastAsia="Times New Roman" w:hAnsi="Times New Roman" w:cs="Times New Roman"/>
          <w:sz w:val="28"/>
          <w:szCs w:val="28"/>
          <w:lang w:val="uk-UA"/>
        </w:rPr>
        <w:t xml:space="preserve">У спортивній практиці частіше зустрічаються </w:t>
      </w:r>
      <w:proofErr w:type="spellStart"/>
      <w:r w:rsidRPr="005B29D0">
        <w:rPr>
          <w:rFonts w:ascii="Times New Roman" w:eastAsia="Times New Roman" w:hAnsi="Times New Roman" w:cs="Times New Roman"/>
          <w:sz w:val="28"/>
          <w:szCs w:val="28"/>
          <w:lang w:val="uk-UA"/>
        </w:rPr>
        <w:t>синоаурікулярна</w:t>
      </w:r>
      <w:proofErr w:type="spellEnd"/>
      <w:r w:rsidRPr="005B29D0">
        <w:rPr>
          <w:rFonts w:ascii="Times New Roman" w:eastAsia="Times New Roman" w:hAnsi="Times New Roman" w:cs="Times New Roman"/>
          <w:sz w:val="28"/>
          <w:szCs w:val="28"/>
          <w:lang w:val="uk-UA"/>
        </w:rPr>
        <w:t xml:space="preserve"> і АВ-блокади, неповна блокада право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ніжки пучка </w:t>
      </w:r>
      <w:proofErr w:type="spellStart"/>
      <w:r w:rsidRPr="005B29D0">
        <w:rPr>
          <w:rFonts w:ascii="Times New Roman" w:eastAsia="Times New Roman" w:hAnsi="Times New Roman" w:cs="Times New Roman"/>
          <w:sz w:val="28"/>
          <w:szCs w:val="28"/>
          <w:lang w:val="uk-UA"/>
        </w:rPr>
        <w:t>Гіса</w:t>
      </w:r>
      <w:proofErr w:type="spellEnd"/>
      <w:r w:rsidRPr="005B29D0">
        <w:rPr>
          <w:rFonts w:ascii="Times New Roman" w:eastAsia="Times New Roman" w:hAnsi="Times New Roman" w:cs="Times New Roman"/>
          <w:sz w:val="28"/>
          <w:szCs w:val="28"/>
          <w:lang w:val="uk-UA"/>
        </w:rPr>
        <w:t xml:space="preserve"> і значно рідше – синдром </w:t>
      </w:r>
      <w:proofErr w:type="spellStart"/>
      <w:r w:rsidRPr="005B29D0">
        <w:rPr>
          <w:rFonts w:ascii="Times New Roman" w:eastAsia="Times New Roman" w:hAnsi="Times New Roman" w:cs="Times New Roman"/>
          <w:sz w:val="28"/>
          <w:szCs w:val="28"/>
          <w:lang w:val="uk-UA"/>
        </w:rPr>
        <w:t>передсердного</w:t>
      </w:r>
      <w:proofErr w:type="spellEnd"/>
      <w:r w:rsidRPr="005B29D0">
        <w:rPr>
          <w:rFonts w:ascii="Times New Roman" w:eastAsia="Times New Roman" w:hAnsi="Times New Roman" w:cs="Times New Roman"/>
          <w:sz w:val="28"/>
          <w:szCs w:val="28"/>
          <w:lang w:val="uk-UA"/>
        </w:rPr>
        <w:t xml:space="preserve"> збудження шлуночків. До порушень ритму, що зумовлені змінами функці</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збудливості, відносять екстрасистолію, яка у спортсменів зустрічається частіше від інших аритмій</w:t>
      </w:r>
      <w:r w:rsidR="00152180">
        <w:rPr>
          <w:rFonts w:ascii="Times New Roman" w:eastAsia="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42</w:t>
      </w:r>
      <w:r w:rsidR="00152180" w:rsidRPr="005B29D0">
        <w:rPr>
          <w:rFonts w:ascii="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 </w:t>
      </w:r>
    </w:p>
    <w:p w14:paraId="38A6A531" w14:textId="0A6274A3"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5B29D0">
        <w:rPr>
          <w:rFonts w:ascii="Times New Roman" w:eastAsia="Times New Roman" w:hAnsi="Times New Roman" w:cs="Times New Roman"/>
          <w:sz w:val="28"/>
          <w:szCs w:val="28"/>
          <w:lang w:val="uk-UA"/>
        </w:rPr>
        <w:t xml:space="preserve">Залежно від того, в якій ділянці серця утворюються </w:t>
      </w:r>
      <w:proofErr w:type="spellStart"/>
      <w:r w:rsidRPr="005B29D0">
        <w:rPr>
          <w:rFonts w:ascii="Times New Roman" w:eastAsia="Times New Roman" w:hAnsi="Times New Roman" w:cs="Times New Roman"/>
          <w:sz w:val="28"/>
          <w:szCs w:val="28"/>
          <w:lang w:val="uk-UA"/>
        </w:rPr>
        <w:t>гетеротопні</w:t>
      </w:r>
      <w:proofErr w:type="spellEnd"/>
      <w:r w:rsidRPr="005B29D0">
        <w:rPr>
          <w:rFonts w:ascii="Times New Roman" w:eastAsia="Times New Roman" w:hAnsi="Times New Roman" w:cs="Times New Roman"/>
          <w:sz w:val="28"/>
          <w:szCs w:val="28"/>
          <w:lang w:val="uk-UA"/>
        </w:rPr>
        <w:t xml:space="preserve"> запальні процеси, розрізняють </w:t>
      </w:r>
      <w:proofErr w:type="spellStart"/>
      <w:r w:rsidRPr="005B29D0">
        <w:rPr>
          <w:rFonts w:ascii="Times New Roman" w:eastAsia="Times New Roman" w:hAnsi="Times New Roman" w:cs="Times New Roman"/>
          <w:sz w:val="28"/>
          <w:szCs w:val="28"/>
          <w:lang w:val="uk-UA"/>
        </w:rPr>
        <w:t>передсердні</w:t>
      </w:r>
      <w:proofErr w:type="spellEnd"/>
      <w:r w:rsidRPr="005B29D0">
        <w:rPr>
          <w:rFonts w:ascii="Times New Roman" w:eastAsia="Times New Roman" w:hAnsi="Times New Roman" w:cs="Times New Roman"/>
          <w:sz w:val="28"/>
          <w:szCs w:val="28"/>
          <w:lang w:val="uk-UA"/>
        </w:rPr>
        <w:t xml:space="preserve"> та шлуночкові екстрасистоли. </w:t>
      </w:r>
      <w:proofErr w:type="spellStart"/>
      <w:r w:rsidRPr="005B29D0">
        <w:rPr>
          <w:rFonts w:ascii="Times New Roman" w:eastAsia="Times New Roman" w:hAnsi="Times New Roman" w:cs="Times New Roman"/>
          <w:sz w:val="28"/>
          <w:szCs w:val="28"/>
          <w:lang w:val="uk-UA"/>
        </w:rPr>
        <w:t>Передсердні</w:t>
      </w:r>
      <w:proofErr w:type="spellEnd"/>
      <w:r w:rsidRPr="005B29D0">
        <w:rPr>
          <w:rFonts w:ascii="Times New Roman" w:eastAsia="Times New Roman" w:hAnsi="Times New Roman" w:cs="Times New Roman"/>
          <w:sz w:val="28"/>
          <w:szCs w:val="28"/>
          <w:lang w:val="uk-UA"/>
        </w:rPr>
        <w:t xml:space="preserve"> екстрасистоли характеризуються змінами зубця Р на ЕКГ. У хворих із </w:t>
      </w:r>
      <w:proofErr w:type="spellStart"/>
      <w:r w:rsidRPr="005B29D0">
        <w:rPr>
          <w:rFonts w:ascii="Times New Roman" w:eastAsia="Times New Roman" w:hAnsi="Times New Roman" w:cs="Times New Roman"/>
          <w:sz w:val="28"/>
          <w:szCs w:val="28"/>
          <w:lang w:val="uk-UA"/>
        </w:rPr>
        <w:t>передсердними</w:t>
      </w:r>
      <w:proofErr w:type="spellEnd"/>
      <w:r w:rsidRPr="005B29D0">
        <w:rPr>
          <w:rFonts w:ascii="Times New Roman" w:eastAsia="Times New Roman" w:hAnsi="Times New Roman" w:cs="Times New Roman"/>
          <w:sz w:val="28"/>
          <w:szCs w:val="28"/>
          <w:lang w:val="uk-UA"/>
        </w:rPr>
        <w:t xml:space="preserve"> екстрасистолами </w:t>
      </w:r>
      <w:proofErr w:type="spellStart"/>
      <w:r w:rsidRPr="005B29D0">
        <w:rPr>
          <w:rFonts w:ascii="Times New Roman" w:eastAsia="Times New Roman" w:hAnsi="Times New Roman" w:cs="Times New Roman"/>
          <w:sz w:val="28"/>
          <w:szCs w:val="28"/>
          <w:lang w:val="uk-UA"/>
        </w:rPr>
        <w:t>шлуночковий</w:t>
      </w:r>
      <w:proofErr w:type="spellEnd"/>
      <w:r w:rsidRPr="005B29D0">
        <w:rPr>
          <w:rFonts w:ascii="Times New Roman" w:eastAsia="Times New Roman" w:hAnsi="Times New Roman" w:cs="Times New Roman"/>
          <w:sz w:val="28"/>
          <w:szCs w:val="28"/>
          <w:lang w:val="uk-UA"/>
        </w:rPr>
        <w:t xml:space="preserve"> комплекс не змінюється і, звичайно, спостерігається неповна компенсаторна пауза</w:t>
      </w:r>
      <w:r w:rsidR="00152180">
        <w:rPr>
          <w:rFonts w:ascii="Times New Roman" w:eastAsia="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43</w:t>
      </w:r>
      <w:r w:rsidR="00152180" w:rsidRPr="005B29D0">
        <w:rPr>
          <w:rFonts w:ascii="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 </w:t>
      </w:r>
    </w:p>
    <w:p w14:paraId="6C1C0FFB" w14:textId="2B21E21A"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5B29D0">
        <w:rPr>
          <w:rFonts w:ascii="Times New Roman" w:eastAsia="Times New Roman" w:hAnsi="Times New Roman" w:cs="Times New Roman"/>
          <w:sz w:val="28"/>
          <w:szCs w:val="28"/>
          <w:lang w:val="uk-UA"/>
        </w:rPr>
        <w:t xml:space="preserve">За наявності </w:t>
      </w:r>
      <w:proofErr w:type="spellStart"/>
      <w:r w:rsidRPr="005B29D0">
        <w:rPr>
          <w:rFonts w:ascii="Times New Roman" w:eastAsia="Times New Roman" w:hAnsi="Times New Roman" w:cs="Times New Roman"/>
          <w:sz w:val="28"/>
          <w:szCs w:val="28"/>
          <w:lang w:val="uk-UA"/>
        </w:rPr>
        <w:t>шлуночкових</w:t>
      </w:r>
      <w:proofErr w:type="spellEnd"/>
      <w:r w:rsidRPr="005B29D0">
        <w:rPr>
          <w:rFonts w:ascii="Times New Roman" w:eastAsia="Times New Roman" w:hAnsi="Times New Roman" w:cs="Times New Roman"/>
          <w:sz w:val="28"/>
          <w:szCs w:val="28"/>
          <w:lang w:val="uk-UA"/>
        </w:rPr>
        <w:t xml:space="preserve"> екстрасистол зубець Р відсутній, комплекс QRS змінюється, а за екстрасистолою йде повна компенсаторна пауза. Крім тако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нерегулярно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екстрасистолі</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зустрічаються </w:t>
      </w:r>
      <w:r w:rsidR="00FD0CFF">
        <w:rPr>
          <w:rFonts w:ascii="Times New Roman" w:eastAsia="Times New Roman" w:hAnsi="Times New Roman" w:cs="Times New Roman"/>
          <w:sz w:val="28"/>
          <w:szCs w:val="28"/>
          <w:lang w:val="uk-UA"/>
        </w:rPr>
        <w:t>«</w:t>
      </w:r>
      <w:r w:rsidRPr="005B29D0">
        <w:rPr>
          <w:rFonts w:ascii="Times New Roman" w:eastAsia="Times New Roman" w:hAnsi="Times New Roman" w:cs="Times New Roman"/>
          <w:sz w:val="28"/>
          <w:szCs w:val="28"/>
          <w:lang w:val="uk-UA"/>
        </w:rPr>
        <w:t>ритмічні</w:t>
      </w:r>
      <w:r w:rsidR="00FD0CFF">
        <w:rPr>
          <w:rFonts w:ascii="Times New Roman" w:eastAsia="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 порушення ритму у вигляді </w:t>
      </w:r>
      <w:proofErr w:type="spellStart"/>
      <w:r w:rsidRPr="005B29D0">
        <w:rPr>
          <w:rFonts w:ascii="Times New Roman" w:eastAsia="Times New Roman" w:hAnsi="Times New Roman" w:cs="Times New Roman"/>
          <w:sz w:val="28"/>
          <w:szCs w:val="28"/>
          <w:lang w:val="uk-UA"/>
        </w:rPr>
        <w:t>бігемені</w:t>
      </w:r>
      <w:r w:rsidR="005B29D0" w:rsidRPr="005B29D0">
        <w:rPr>
          <w:rFonts w:ascii="Times New Roman" w:eastAsia="Times New Roman" w:hAnsi="Times New Roman" w:cs="Times New Roman"/>
          <w:sz w:val="28"/>
          <w:szCs w:val="28"/>
          <w:lang w:val="uk-UA"/>
        </w:rPr>
        <w:t>ї</w:t>
      </w:r>
      <w:proofErr w:type="spellEnd"/>
      <w:r w:rsidRPr="005B29D0">
        <w:rPr>
          <w:rFonts w:ascii="Times New Roman" w:eastAsia="Times New Roman" w:hAnsi="Times New Roman" w:cs="Times New Roman"/>
          <w:sz w:val="28"/>
          <w:szCs w:val="28"/>
          <w:lang w:val="uk-UA"/>
        </w:rPr>
        <w:t xml:space="preserve">, </w:t>
      </w:r>
      <w:proofErr w:type="spellStart"/>
      <w:r w:rsidRPr="005B29D0">
        <w:rPr>
          <w:rFonts w:ascii="Times New Roman" w:eastAsia="Times New Roman" w:hAnsi="Times New Roman" w:cs="Times New Roman"/>
          <w:sz w:val="28"/>
          <w:szCs w:val="28"/>
          <w:lang w:val="uk-UA"/>
        </w:rPr>
        <w:t>тригеміні</w:t>
      </w:r>
      <w:r w:rsidR="005B29D0" w:rsidRPr="005B29D0">
        <w:rPr>
          <w:rFonts w:ascii="Times New Roman" w:eastAsia="Times New Roman" w:hAnsi="Times New Roman" w:cs="Times New Roman"/>
          <w:sz w:val="28"/>
          <w:szCs w:val="28"/>
          <w:lang w:val="uk-UA"/>
        </w:rPr>
        <w:t>ї</w:t>
      </w:r>
      <w:proofErr w:type="spellEnd"/>
      <w:r w:rsidRPr="005B29D0">
        <w:rPr>
          <w:rFonts w:ascii="Times New Roman" w:eastAsia="Times New Roman" w:hAnsi="Times New Roman" w:cs="Times New Roman"/>
          <w:sz w:val="28"/>
          <w:szCs w:val="28"/>
          <w:lang w:val="uk-UA"/>
        </w:rPr>
        <w:t xml:space="preserve">, </w:t>
      </w:r>
      <w:proofErr w:type="spellStart"/>
      <w:r w:rsidRPr="005B29D0">
        <w:rPr>
          <w:rFonts w:ascii="Times New Roman" w:eastAsia="Times New Roman" w:hAnsi="Times New Roman" w:cs="Times New Roman"/>
          <w:sz w:val="28"/>
          <w:szCs w:val="28"/>
          <w:lang w:val="uk-UA"/>
        </w:rPr>
        <w:t>квадрогеміні</w:t>
      </w:r>
      <w:r w:rsidR="005B29D0" w:rsidRPr="005B29D0">
        <w:rPr>
          <w:rFonts w:ascii="Times New Roman" w:eastAsia="Times New Roman" w:hAnsi="Times New Roman" w:cs="Times New Roman"/>
          <w:sz w:val="28"/>
          <w:szCs w:val="28"/>
          <w:lang w:val="uk-UA"/>
        </w:rPr>
        <w:t>ї</w:t>
      </w:r>
      <w:proofErr w:type="spellEnd"/>
      <w:r w:rsidRPr="005B29D0">
        <w:rPr>
          <w:rFonts w:ascii="Times New Roman" w:eastAsia="Times New Roman" w:hAnsi="Times New Roman" w:cs="Times New Roman"/>
          <w:sz w:val="28"/>
          <w:szCs w:val="28"/>
          <w:lang w:val="uk-UA"/>
        </w:rPr>
        <w:t xml:space="preserve"> тощо</w:t>
      </w:r>
      <w:r w:rsidR="00152180">
        <w:rPr>
          <w:rFonts w:ascii="Times New Roman" w:eastAsia="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56</w:t>
      </w:r>
      <w:r w:rsidR="00152180" w:rsidRPr="005B29D0">
        <w:rPr>
          <w:rFonts w:ascii="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 </w:t>
      </w:r>
    </w:p>
    <w:p w14:paraId="0B9DFF75" w14:textId="475E45F8"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proofErr w:type="spellStart"/>
      <w:r w:rsidRPr="005B29D0">
        <w:rPr>
          <w:rFonts w:ascii="Times New Roman" w:eastAsia="Times New Roman" w:hAnsi="Times New Roman" w:cs="Times New Roman"/>
          <w:sz w:val="28"/>
          <w:szCs w:val="28"/>
          <w:lang w:val="uk-UA"/>
        </w:rPr>
        <w:t>Екстрасистолічні</w:t>
      </w:r>
      <w:proofErr w:type="spellEnd"/>
      <w:r w:rsidRPr="005B29D0">
        <w:rPr>
          <w:rFonts w:ascii="Times New Roman" w:eastAsia="Times New Roman" w:hAnsi="Times New Roman" w:cs="Times New Roman"/>
          <w:sz w:val="28"/>
          <w:szCs w:val="28"/>
          <w:lang w:val="uk-UA"/>
        </w:rPr>
        <w:t xml:space="preserve"> аритмі</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не завжди свідчать про органічне ураження серцевого м</w:t>
      </w:r>
      <w:r w:rsidR="005B732C">
        <w:rPr>
          <w:rFonts w:ascii="Times New Roman" w:eastAsia="Times New Roman" w:hAnsi="Times New Roman" w:cs="Times New Roman"/>
          <w:sz w:val="28"/>
          <w:szCs w:val="28"/>
          <w:lang w:val="uk-UA"/>
        </w:rPr>
        <w:t>’</w:t>
      </w:r>
      <w:r w:rsidRPr="005B29D0">
        <w:rPr>
          <w:rFonts w:ascii="Times New Roman" w:eastAsia="Times New Roman" w:hAnsi="Times New Roman" w:cs="Times New Roman"/>
          <w:sz w:val="28"/>
          <w:szCs w:val="28"/>
          <w:lang w:val="uk-UA"/>
        </w:rPr>
        <w:t>яза, це також може бути наслідком впливу на серце підвищено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збудливості ЦНС. Такі екстрасистоли носять назву функціональних. Функціональні екстрасистоли значно зменшуються або зникають після фізичного навантаження</w:t>
      </w:r>
      <w:r w:rsidR="00152180">
        <w:rPr>
          <w:rFonts w:ascii="Times New Roman" w:eastAsia="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23</w:t>
      </w:r>
      <w:r w:rsidR="00152180" w:rsidRPr="005B29D0">
        <w:rPr>
          <w:rFonts w:ascii="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 </w:t>
      </w:r>
    </w:p>
    <w:p w14:paraId="475DD4F0" w14:textId="77777777"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5B29D0">
        <w:rPr>
          <w:rFonts w:ascii="Times New Roman" w:eastAsia="Times New Roman" w:hAnsi="Times New Roman" w:cs="Times New Roman"/>
          <w:sz w:val="28"/>
          <w:szCs w:val="28"/>
          <w:lang w:val="uk-UA"/>
        </w:rPr>
        <w:t>Екстрасистолію, що виявляється в стані спокою і</w:t>
      </w:r>
      <w:r w:rsidR="005E58EC">
        <w:rPr>
          <w:rFonts w:ascii="Times New Roman" w:eastAsia="Times New Roman" w:hAnsi="Times New Roman" w:cs="Times New Roman"/>
          <w:sz w:val="28"/>
          <w:szCs w:val="28"/>
          <w:lang w:val="uk-UA"/>
        </w:rPr>
        <w:t xml:space="preserve"> </w:t>
      </w:r>
      <w:r w:rsidRPr="005B29D0">
        <w:rPr>
          <w:rFonts w:ascii="Times New Roman" w:eastAsia="Times New Roman" w:hAnsi="Times New Roman" w:cs="Times New Roman"/>
          <w:sz w:val="28"/>
          <w:szCs w:val="28"/>
          <w:lang w:val="uk-UA"/>
        </w:rPr>
        <w:t>зникаючу при фізичних навантаженнях, прийнято пов</w:t>
      </w:r>
      <w:r w:rsidR="005B732C">
        <w:rPr>
          <w:rFonts w:ascii="Times New Roman" w:eastAsia="Times New Roman" w:hAnsi="Times New Roman" w:cs="Times New Roman"/>
          <w:sz w:val="28"/>
          <w:szCs w:val="28"/>
          <w:lang w:val="uk-UA"/>
        </w:rPr>
        <w:t>’</w:t>
      </w:r>
      <w:r w:rsidRPr="005B29D0">
        <w:rPr>
          <w:rFonts w:ascii="Times New Roman" w:eastAsia="Times New Roman" w:hAnsi="Times New Roman" w:cs="Times New Roman"/>
          <w:sz w:val="28"/>
          <w:szCs w:val="28"/>
          <w:lang w:val="uk-UA"/>
        </w:rPr>
        <w:t>язувати з</w:t>
      </w:r>
      <w:r w:rsidR="005E58EC">
        <w:rPr>
          <w:rFonts w:ascii="Times New Roman" w:eastAsia="Times New Roman" w:hAnsi="Times New Roman" w:cs="Times New Roman"/>
          <w:sz w:val="28"/>
          <w:szCs w:val="28"/>
          <w:lang w:val="uk-UA"/>
        </w:rPr>
        <w:t xml:space="preserve"> </w:t>
      </w:r>
      <w:r w:rsidRPr="005B29D0">
        <w:rPr>
          <w:rFonts w:ascii="Times New Roman" w:eastAsia="Times New Roman" w:hAnsi="Times New Roman" w:cs="Times New Roman"/>
          <w:sz w:val="28"/>
          <w:szCs w:val="28"/>
          <w:lang w:val="uk-UA"/>
        </w:rPr>
        <w:t>підвищенням тонусу блукаючого нерв</w:t>
      </w:r>
      <w:r w:rsidR="00951909">
        <w:rPr>
          <w:rFonts w:ascii="Times New Roman" w:eastAsia="Times New Roman" w:hAnsi="Times New Roman" w:cs="Times New Roman"/>
          <w:sz w:val="28"/>
          <w:szCs w:val="28"/>
          <w:lang w:val="uk-UA"/>
        </w:rPr>
        <w:t>у</w:t>
      </w:r>
      <w:r w:rsidRPr="005B29D0">
        <w:rPr>
          <w:rFonts w:ascii="Times New Roman" w:eastAsia="Times New Roman" w:hAnsi="Times New Roman" w:cs="Times New Roman"/>
          <w:sz w:val="28"/>
          <w:szCs w:val="28"/>
          <w:lang w:val="uk-UA"/>
        </w:rPr>
        <w:t xml:space="preserve">. </w:t>
      </w:r>
    </w:p>
    <w:p w14:paraId="75BEE62F" w14:textId="3E09DC4E"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5B29D0">
        <w:rPr>
          <w:rFonts w:ascii="Times New Roman" w:eastAsia="Times New Roman" w:hAnsi="Times New Roman" w:cs="Times New Roman"/>
          <w:sz w:val="28"/>
          <w:szCs w:val="28"/>
          <w:lang w:val="uk-UA"/>
        </w:rPr>
        <w:lastRenderedPageBreak/>
        <w:t>Екстрасистолія, що з</w:t>
      </w:r>
      <w:r w:rsidR="005B732C">
        <w:rPr>
          <w:rFonts w:ascii="Times New Roman" w:eastAsia="Times New Roman" w:hAnsi="Times New Roman" w:cs="Times New Roman"/>
          <w:sz w:val="28"/>
          <w:szCs w:val="28"/>
          <w:lang w:val="uk-UA"/>
        </w:rPr>
        <w:t>’</w:t>
      </w:r>
      <w:r w:rsidRPr="005B29D0">
        <w:rPr>
          <w:rFonts w:ascii="Times New Roman" w:eastAsia="Times New Roman" w:hAnsi="Times New Roman" w:cs="Times New Roman"/>
          <w:sz w:val="28"/>
          <w:szCs w:val="28"/>
          <w:lang w:val="uk-UA"/>
        </w:rPr>
        <w:t>являється або посилюється під час або після фізичних навантажень і пов</w:t>
      </w:r>
      <w:r w:rsidR="005B732C">
        <w:rPr>
          <w:rFonts w:ascii="Times New Roman" w:eastAsia="Times New Roman" w:hAnsi="Times New Roman" w:cs="Times New Roman"/>
          <w:sz w:val="28"/>
          <w:szCs w:val="28"/>
          <w:lang w:val="uk-UA"/>
        </w:rPr>
        <w:t>’</w:t>
      </w:r>
      <w:r w:rsidRPr="005B29D0">
        <w:rPr>
          <w:rFonts w:ascii="Times New Roman" w:eastAsia="Times New Roman" w:hAnsi="Times New Roman" w:cs="Times New Roman"/>
          <w:sz w:val="28"/>
          <w:szCs w:val="28"/>
          <w:lang w:val="uk-UA"/>
        </w:rPr>
        <w:t>язана з підвищенням тонусу симпатичного відділу ВНС свідчить про патологічні зміни в серці</w:t>
      </w:r>
      <w:r w:rsidR="00152180">
        <w:rPr>
          <w:rFonts w:ascii="Times New Roman" w:eastAsia="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24</w:t>
      </w:r>
      <w:r w:rsidR="00152180" w:rsidRPr="005B29D0">
        <w:rPr>
          <w:rFonts w:ascii="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 </w:t>
      </w:r>
    </w:p>
    <w:p w14:paraId="3791819A" w14:textId="77777777"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5B29D0">
        <w:rPr>
          <w:rFonts w:ascii="Times New Roman" w:eastAsia="Times New Roman" w:hAnsi="Times New Roman" w:cs="Times New Roman"/>
          <w:sz w:val="28"/>
          <w:szCs w:val="28"/>
          <w:lang w:val="uk-UA"/>
        </w:rPr>
        <w:t>Усі спортсмени з різними порушеннями ритму потребують ретельного лікарського обстеження з обов</w:t>
      </w:r>
      <w:r w:rsidR="005B732C">
        <w:rPr>
          <w:rFonts w:ascii="Times New Roman" w:eastAsia="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язковим електрокардіографічним контролем. </w:t>
      </w:r>
    </w:p>
    <w:p w14:paraId="6425B368" w14:textId="7FEF5FDC"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proofErr w:type="spellStart"/>
      <w:r w:rsidRPr="00951909">
        <w:rPr>
          <w:rFonts w:ascii="Times New Roman" w:eastAsia="Times New Roman" w:hAnsi="Times New Roman" w:cs="Times New Roman"/>
          <w:sz w:val="28"/>
          <w:szCs w:val="28"/>
          <w:lang w:val="uk-UA"/>
        </w:rPr>
        <w:t>Гіпо</w:t>
      </w:r>
      <w:proofErr w:type="spellEnd"/>
      <w:r w:rsidRPr="00951909">
        <w:rPr>
          <w:rFonts w:ascii="Times New Roman" w:eastAsia="Times New Roman" w:hAnsi="Times New Roman" w:cs="Times New Roman"/>
          <w:sz w:val="28"/>
          <w:szCs w:val="28"/>
          <w:lang w:val="uk-UA"/>
        </w:rPr>
        <w:t>- і гіпертонічні стани.</w:t>
      </w:r>
      <w:r w:rsidRPr="005B29D0">
        <w:rPr>
          <w:rFonts w:ascii="Times New Roman" w:eastAsia="Times New Roman" w:hAnsi="Times New Roman" w:cs="Times New Roman"/>
          <w:b/>
          <w:bCs/>
          <w:i/>
          <w:iCs/>
          <w:sz w:val="28"/>
          <w:szCs w:val="28"/>
          <w:lang w:val="uk-UA"/>
        </w:rPr>
        <w:t xml:space="preserve"> </w:t>
      </w:r>
      <w:r w:rsidRPr="005B29D0">
        <w:rPr>
          <w:rFonts w:ascii="Times New Roman" w:eastAsia="Times New Roman" w:hAnsi="Times New Roman" w:cs="Times New Roman"/>
          <w:sz w:val="28"/>
          <w:szCs w:val="28"/>
          <w:lang w:val="uk-UA"/>
        </w:rPr>
        <w:t>Дослідження і правильна оцінка змін рівня артеріального тиску у спортсменів украй важливі для вирішення питань відбору і допуску до занять спортом, а також для оцінки впливу фізичних тренувань на серцево-судинну систему</w:t>
      </w:r>
      <w:r w:rsidR="00152180">
        <w:rPr>
          <w:rFonts w:ascii="Times New Roman" w:eastAsia="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25</w:t>
      </w:r>
      <w:r w:rsidR="00152180" w:rsidRPr="005B29D0">
        <w:rPr>
          <w:rFonts w:ascii="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 </w:t>
      </w:r>
    </w:p>
    <w:p w14:paraId="15607B0B" w14:textId="0B3BC0EB"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951909">
        <w:rPr>
          <w:rFonts w:ascii="Times New Roman" w:eastAsia="Times New Roman" w:hAnsi="Times New Roman" w:cs="Times New Roman"/>
          <w:sz w:val="28"/>
          <w:szCs w:val="28"/>
          <w:lang w:val="uk-UA"/>
        </w:rPr>
        <w:t xml:space="preserve">Артеріальні </w:t>
      </w:r>
      <w:proofErr w:type="spellStart"/>
      <w:r w:rsidRPr="00951909">
        <w:rPr>
          <w:rFonts w:ascii="Times New Roman" w:eastAsia="Times New Roman" w:hAnsi="Times New Roman" w:cs="Times New Roman"/>
          <w:sz w:val="28"/>
          <w:szCs w:val="28"/>
          <w:lang w:val="uk-UA"/>
        </w:rPr>
        <w:t>гіпотензі</w:t>
      </w:r>
      <w:r w:rsidR="00951909">
        <w:rPr>
          <w:rFonts w:ascii="Times New Roman" w:eastAsia="Times New Roman" w:hAnsi="Times New Roman" w:cs="Times New Roman"/>
          <w:sz w:val="28"/>
          <w:szCs w:val="28"/>
          <w:lang w:val="uk-UA"/>
        </w:rPr>
        <w:t>ї</w:t>
      </w:r>
      <w:proofErr w:type="spellEnd"/>
      <w:r w:rsidRPr="00951909">
        <w:rPr>
          <w:rFonts w:ascii="Times New Roman" w:eastAsia="Times New Roman" w:hAnsi="Times New Roman" w:cs="Times New Roman"/>
          <w:sz w:val="28"/>
          <w:szCs w:val="28"/>
          <w:lang w:val="uk-UA"/>
        </w:rPr>
        <w:t>.</w:t>
      </w:r>
      <w:r w:rsidRPr="005B29D0">
        <w:rPr>
          <w:rFonts w:ascii="Times New Roman" w:eastAsia="Times New Roman" w:hAnsi="Times New Roman" w:cs="Times New Roman"/>
          <w:i/>
          <w:iCs/>
          <w:sz w:val="28"/>
          <w:szCs w:val="28"/>
          <w:lang w:val="uk-UA"/>
        </w:rPr>
        <w:t xml:space="preserve"> </w:t>
      </w:r>
      <w:r w:rsidRPr="005B29D0">
        <w:rPr>
          <w:rFonts w:ascii="Times New Roman" w:eastAsia="Times New Roman" w:hAnsi="Times New Roman" w:cs="Times New Roman"/>
          <w:sz w:val="28"/>
          <w:szCs w:val="28"/>
          <w:lang w:val="uk-UA"/>
        </w:rPr>
        <w:t xml:space="preserve">Усі артеріальні </w:t>
      </w:r>
      <w:proofErr w:type="spellStart"/>
      <w:r w:rsidRPr="005B29D0">
        <w:rPr>
          <w:rFonts w:ascii="Times New Roman" w:eastAsia="Times New Roman" w:hAnsi="Times New Roman" w:cs="Times New Roman"/>
          <w:sz w:val="28"/>
          <w:szCs w:val="28"/>
          <w:lang w:val="uk-UA"/>
        </w:rPr>
        <w:t>гіпотензі</w:t>
      </w:r>
      <w:r w:rsidR="005B29D0" w:rsidRPr="005B29D0">
        <w:rPr>
          <w:rFonts w:ascii="Times New Roman" w:eastAsia="Times New Roman" w:hAnsi="Times New Roman" w:cs="Times New Roman"/>
          <w:sz w:val="28"/>
          <w:szCs w:val="28"/>
          <w:lang w:val="uk-UA"/>
        </w:rPr>
        <w:t>ї</w:t>
      </w:r>
      <w:proofErr w:type="spellEnd"/>
      <w:r w:rsidRPr="005B29D0">
        <w:rPr>
          <w:rFonts w:ascii="Times New Roman" w:eastAsia="Times New Roman" w:hAnsi="Times New Roman" w:cs="Times New Roman"/>
          <w:sz w:val="28"/>
          <w:szCs w:val="28"/>
          <w:lang w:val="uk-UA"/>
        </w:rPr>
        <w:t xml:space="preserve"> можна розділити на дві групи – фізіологічні та патологічні. До фізіологічних, або адаптаційних, відносяться </w:t>
      </w:r>
      <w:proofErr w:type="spellStart"/>
      <w:r w:rsidRPr="005B29D0">
        <w:rPr>
          <w:rFonts w:ascii="Times New Roman" w:eastAsia="Times New Roman" w:hAnsi="Times New Roman" w:cs="Times New Roman"/>
          <w:sz w:val="28"/>
          <w:szCs w:val="28"/>
          <w:lang w:val="uk-UA"/>
        </w:rPr>
        <w:t>гіпотензі</w:t>
      </w:r>
      <w:r w:rsidR="005B29D0" w:rsidRPr="005B29D0">
        <w:rPr>
          <w:rFonts w:ascii="Times New Roman" w:eastAsia="Times New Roman" w:hAnsi="Times New Roman" w:cs="Times New Roman"/>
          <w:sz w:val="28"/>
          <w:szCs w:val="28"/>
          <w:lang w:val="uk-UA"/>
        </w:rPr>
        <w:t>ї</w:t>
      </w:r>
      <w:proofErr w:type="spellEnd"/>
      <w:r w:rsidRPr="005B29D0">
        <w:rPr>
          <w:rFonts w:ascii="Times New Roman" w:eastAsia="Times New Roman" w:hAnsi="Times New Roman" w:cs="Times New Roman"/>
          <w:sz w:val="28"/>
          <w:szCs w:val="28"/>
          <w:lang w:val="uk-UA"/>
        </w:rPr>
        <w:t xml:space="preserve">, що зустрічаються у здорових осіб, при клінічному обстеженні яких не виявляється ніяких патологічних змін, здатних викликати </w:t>
      </w:r>
      <w:proofErr w:type="spellStart"/>
      <w:r w:rsidRPr="005B29D0">
        <w:rPr>
          <w:rFonts w:ascii="Times New Roman" w:eastAsia="Times New Roman" w:hAnsi="Times New Roman" w:cs="Times New Roman"/>
          <w:sz w:val="28"/>
          <w:szCs w:val="28"/>
          <w:lang w:val="uk-UA"/>
        </w:rPr>
        <w:t>гіпотензію</w:t>
      </w:r>
      <w:proofErr w:type="spellEnd"/>
      <w:r w:rsidRPr="005B29D0">
        <w:rPr>
          <w:rFonts w:ascii="Times New Roman" w:eastAsia="Times New Roman" w:hAnsi="Times New Roman" w:cs="Times New Roman"/>
          <w:sz w:val="28"/>
          <w:szCs w:val="28"/>
          <w:lang w:val="uk-UA"/>
        </w:rPr>
        <w:t xml:space="preserve">. При цьому зберігається хороше самопочуття і висока фізична працездатність. Така </w:t>
      </w:r>
      <w:proofErr w:type="spellStart"/>
      <w:r w:rsidRPr="005B29D0">
        <w:rPr>
          <w:rFonts w:ascii="Times New Roman" w:eastAsia="Times New Roman" w:hAnsi="Times New Roman" w:cs="Times New Roman"/>
          <w:sz w:val="28"/>
          <w:szCs w:val="28"/>
          <w:lang w:val="uk-UA"/>
        </w:rPr>
        <w:t>гіпотензія</w:t>
      </w:r>
      <w:proofErr w:type="spellEnd"/>
      <w:r w:rsidRPr="005B29D0">
        <w:rPr>
          <w:rFonts w:ascii="Times New Roman" w:eastAsia="Times New Roman" w:hAnsi="Times New Roman" w:cs="Times New Roman"/>
          <w:sz w:val="28"/>
          <w:szCs w:val="28"/>
          <w:lang w:val="uk-UA"/>
        </w:rPr>
        <w:t xml:space="preserve"> є варіантом норми і є своєрідним типом регуляці</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кровообігу. Сюд</w:t>
      </w:r>
      <w:r w:rsidR="00951909">
        <w:rPr>
          <w:rFonts w:ascii="Times New Roman" w:eastAsia="Times New Roman" w:hAnsi="Times New Roman" w:cs="Times New Roman"/>
          <w:sz w:val="28"/>
          <w:szCs w:val="28"/>
          <w:lang w:val="uk-UA"/>
        </w:rPr>
        <w:t>и</w:t>
      </w:r>
      <w:r w:rsidRPr="005B29D0">
        <w:rPr>
          <w:rFonts w:ascii="Times New Roman" w:eastAsia="Times New Roman" w:hAnsi="Times New Roman" w:cs="Times New Roman"/>
          <w:sz w:val="28"/>
          <w:szCs w:val="28"/>
          <w:lang w:val="uk-UA"/>
        </w:rPr>
        <w:t xml:space="preserve"> ж слід віднести </w:t>
      </w:r>
      <w:proofErr w:type="spellStart"/>
      <w:r w:rsidRPr="005B29D0">
        <w:rPr>
          <w:rFonts w:ascii="Times New Roman" w:eastAsia="Times New Roman" w:hAnsi="Times New Roman" w:cs="Times New Roman"/>
          <w:sz w:val="28"/>
          <w:szCs w:val="28"/>
          <w:lang w:val="uk-UA"/>
        </w:rPr>
        <w:t>гіпотензію</w:t>
      </w:r>
      <w:proofErr w:type="spellEnd"/>
      <w:r w:rsidRPr="005B29D0">
        <w:rPr>
          <w:rFonts w:ascii="Times New Roman" w:eastAsia="Times New Roman" w:hAnsi="Times New Roman" w:cs="Times New Roman"/>
          <w:sz w:val="28"/>
          <w:szCs w:val="28"/>
          <w:lang w:val="uk-UA"/>
        </w:rPr>
        <w:t>, яка формується під впливом регуляторних тренувань і є адаптаційною реакцією апарату кровообігу, що функціонує у споко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відповідно до принципу економізаці</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функці</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а також компенсаторну </w:t>
      </w:r>
      <w:proofErr w:type="spellStart"/>
      <w:r w:rsidRPr="005B29D0">
        <w:rPr>
          <w:rFonts w:ascii="Times New Roman" w:eastAsia="Times New Roman" w:hAnsi="Times New Roman" w:cs="Times New Roman"/>
          <w:sz w:val="28"/>
          <w:szCs w:val="28"/>
          <w:lang w:val="uk-UA"/>
        </w:rPr>
        <w:t>гіпотензію</w:t>
      </w:r>
      <w:proofErr w:type="spellEnd"/>
      <w:r w:rsidRPr="005B29D0">
        <w:rPr>
          <w:rFonts w:ascii="Times New Roman" w:eastAsia="Times New Roman" w:hAnsi="Times New Roman" w:cs="Times New Roman"/>
          <w:sz w:val="28"/>
          <w:szCs w:val="28"/>
          <w:lang w:val="uk-UA"/>
        </w:rPr>
        <w:t>, яка формується у осіб, що проживають у гірських районах</w:t>
      </w:r>
      <w:r w:rsidR="00152180">
        <w:rPr>
          <w:rFonts w:ascii="Times New Roman" w:eastAsia="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30</w:t>
      </w:r>
      <w:r w:rsidR="00152180" w:rsidRPr="005B29D0">
        <w:rPr>
          <w:rFonts w:ascii="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 </w:t>
      </w:r>
    </w:p>
    <w:p w14:paraId="315D1BCE" w14:textId="78B5A5F2"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5B29D0">
        <w:rPr>
          <w:rFonts w:ascii="Times New Roman" w:eastAsia="Times New Roman" w:hAnsi="Times New Roman" w:cs="Times New Roman"/>
          <w:sz w:val="28"/>
          <w:szCs w:val="28"/>
          <w:lang w:val="uk-UA"/>
        </w:rPr>
        <w:t xml:space="preserve">Патологічна артеріальна </w:t>
      </w:r>
      <w:proofErr w:type="spellStart"/>
      <w:r w:rsidRPr="005B29D0">
        <w:rPr>
          <w:rFonts w:ascii="Times New Roman" w:eastAsia="Times New Roman" w:hAnsi="Times New Roman" w:cs="Times New Roman"/>
          <w:sz w:val="28"/>
          <w:szCs w:val="28"/>
          <w:lang w:val="uk-UA"/>
        </w:rPr>
        <w:t>гіпотензія</w:t>
      </w:r>
      <w:proofErr w:type="spellEnd"/>
      <w:r w:rsidRPr="005B29D0">
        <w:rPr>
          <w:rFonts w:ascii="Times New Roman" w:eastAsia="Times New Roman" w:hAnsi="Times New Roman" w:cs="Times New Roman"/>
          <w:sz w:val="28"/>
          <w:szCs w:val="28"/>
          <w:lang w:val="uk-UA"/>
        </w:rPr>
        <w:t xml:space="preserve"> може бути первинною і вторинною. Первинна розглядається як прояв </w:t>
      </w:r>
      <w:proofErr w:type="spellStart"/>
      <w:r w:rsidRPr="005B29D0">
        <w:rPr>
          <w:rFonts w:ascii="Times New Roman" w:eastAsia="Times New Roman" w:hAnsi="Times New Roman" w:cs="Times New Roman"/>
          <w:sz w:val="28"/>
          <w:szCs w:val="28"/>
          <w:lang w:val="uk-UA"/>
        </w:rPr>
        <w:t>нейроциркуляторно</w:t>
      </w:r>
      <w:r w:rsidR="005B29D0" w:rsidRPr="005B29D0">
        <w:rPr>
          <w:rFonts w:ascii="Times New Roman" w:eastAsia="Times New Roman" w:hAnsi="Times New Roman" w:cs="Times New Roman"/>
          <w:sz w:val="28"/>
          <w:szCs w:val="28"/>
          <w:lang w:val="uk-UA"/>
        </w:rPr>
        <w:t>ї</w:t>
      </w:r>
      <w:proofErr w:type="spellEnd"/>
      <w:r w:rsidRPr="005B29D0">
        <w:rPr>
          <w:rFonts w:ascii="Times New Roman" w:eastAsia="Times New Roman" w:hAnsi="Times New Roman" w:cs="Times New Roman"/>
          <w:sz w:val="28"/>
          <w:szCs w:val="28"/>
          <w:lang w:val="uk-UA"/>
        </w:rPr>
        <w:t xml:space="preserve"> дистоні</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за гіпотонічним типом. Вторинна (симптоматична) – є симптомом основного захворювання, як правило, гостро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або хронічно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інфекці</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або інтоксикаці</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У</w:t>
      </w:r>
      <w:r w:rsidR="005E58EC">
        <w:rPr>
          <w:rFonts w:ascii="Times New Roman" w:eastAsia="Times New Roman" w:hAnsi="Times New Roman" w:cs="Times New Roman"/>
          <w:sz w:val="28"/>
          <w:szCs w:val="28"/>
          <w:lang w:val="uk-UA"/>
        </w:rPr>
        <w:t> </w:t>
      </w:r>
      <w:r w:rsidRPr="005B29D0">
        <w:rPr>
          <w:rFonts w:ascii="Times New Roman" w:eastAsia="Times New Roman" w:hAnsi="Times New Roman" w:cs="Times New Roman"/>
          <w:sz w:val="28"/>
          <w:szCs w:val="28"/>
          <w:lang w:val="uk-UA"/>
        </w:rPr>
        <w:t xml:space="preserve">спортсменів може мати місце як фізіологічна, так і патологічна </w:t>
      </w:r>
      <w:proofErr w:type="spellStart"/>
      <w:r w:rsidRPr="005B29D0">
        <w:rPr>
          <w:rFonts w:ascii="Times New Roman" w:eastAsia="Times New Roman" w:hAnsi="Times New Roman" w:cs="Times New Roman"/>
          <w:sz w:val="28"/>
          <w:szCs w:val="28"/>
          <w:lang w:val="uk-UA"/>
        </w:rPr>
        <w:t>гіпотензія</w:t>
      </w:r>
      <w:proofErr w:type="spellEnd"/>
      <w:r w:rsidRPr="005B29D0">
        <w:rPr>
          <w:rFonts w:ascii="Times New Roman" w:eastAsia="Times New Roman" w:hAnsi="Times New Roman" w:cs="Times New Roman"/>
          <w:sz w:val="28"/>
          <w:szCs w:val="28"/>
          <w:lang w:val="uk-UA"/>
        </w:rPr>
        <w:t>. На формування фізіологічно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w:t>
      </w:r>
      <w:proofErr w:type="spellStart"/>
      <w:r w:rsidRPr="005B29D0">
        <w:rPr>
          <w:rFonts w:ascii="Times New Roman" w:eastAsia="Times New Roman" w:hAnsi="Times New Roman" w:cs="Times New Roman"/>
          <w:sz w:val="28"/>
          <w:szCs w:val="28"/>
          <w:lang w:val="uk-UA"/>
        </w:rPr>
        <w:t>гіпотензі</w:t>
      </w:r>
      <w:r w:rsidR="005B29D0" w:rsidRPr="005B29D0">
        <w:rPr>
          <w:rFonts w:ascii="Times New Roman" w:eastAsia="Times New Roman" w:hAnsi="Times New Roman" w:cs="Times New Roman"/>
          <w:sz w:val="28"/>
          <w:szCs w:val="28"/>
          <w:lang w:val="uk-UA"/>
        </w:rPr>
        <w:t>ї</w:t>
      </w:r>
      <w:proofErr w:type="spellEnd"/>
      <w:r w:rsidRPr="005B29D0">
        <w:rPr>
          <w:rFonts w:ascii="Times New Roman" w:eastAsia="Times New Roman" w:hAnsi="Times New Roman" w:cs="Times New Roman"/>
          <w:sz w:val="28"/>
          <w:szCs w:val="28"/>
          <w:lang w:val="uk-UA"/>
        </w:rPr>
        <w:t xml:space="preserve"> впливають стать, вік, спортивний стаж, рівень спортивно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майстерності, спрямованість тренувального процесу і</w:t>
      </w:r>
      <w:r w:rsidR="005E58EC">
        <w:rPr>
          <w:rFonts w:ascii="Times New Roman" w:eastAsia="Times New Roman" w:hAnsi="Times New Roman" w:cs="Times New Roman"/>
          <w:sz w:val="28"/>
          <w:szCs w:val="28"/>
          <w:lang w:val="uk-UA"/>
        </w:rPr>
        <w:t> </w:t>
      </w:r>
      <w:r w:rsidRPr="005B29D0">
        <w:rPr>
          <w:rFonts w:ascii="Times New Roman" w:eastAsia="Times New Roman" w:hAnsi="Times New Roman" w:cs="Times New Roman"/>
          <w:sz w:val="28"/>
          <w:szCs w:val="28"/>
          <w:lang w:val="uk-UA"/>
        </w:rPr>
        <w:t>період тренувального циклу</w:t>
      </w:r>
      <w:r w:rsidR="00152180">
        <w:rPr>
          <w:rFonts w:ascii="Times New Roman" w:eastAsia="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30</w:t>
      </w:r>
      <w:r w:rsidR="00152180" w:rsidRPr="005B29D0">
        <w:rPr>
          <w:rFonts w:ascii="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 </w:t>
      </w:r>
    </w:p>
    <w:p w14:paraId="5C007A43" w14:textId="522A32C8"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5B29D0">
        <w:rPr>
          <w:rFonts w:ascii="Times New Roman" w:eastAsia="Times New Roman" w:hAnsi="Times New Roman" w:cs="Times New Roman"/>
          <w:sz w:val="28"/>
          <w:szCs w:val="28"/>
          <w:lang w:val="uk-UA"/>
        </w:rPr>
        <w:t xml:space="preserve">Відомо, що артеріальна </w:t>
      </w:r>
      <w:proofErr w:type="spellStart"/>
      <w:r w:rsidRPr="005B29D0">
        <w:rPr>
          <w:rFonts w:ascii="Times New Roman" w:eastAsia="Times New Roman" w:hAnsi="Times New Roman" w:cs="Times New Roman"/>
          <w:sz w:val="28"/>
          <w:szCs w:val="28"/>
          <w:lang w:val="uk-UA"/>
        </w:rPr>
        <w:t>гіпотензія</w:t>
      </w:r>
      <w:proofErr w:type="spellEnd"/>
      <w:r w:rsidRPr="005B29D0">
        <w:rPr>
          <w:rFonts w:ascii="Times New Roman" w:eastAsia="Times New Roman" w:hAnsi="Times New Roman" w:cs="Times New Roman"/>
          <w:sz w:val="28"/>
          <w:szCs w:val="28"/>
          <w:lang w:val="uk-UA"/>
        </w:rPr>
        <w:t xml:space="preserve"> у жінок виявляється в 2,5 рази частіше, ніж серед чоловіків. Серед здорових осіб, із збільшенням віку, </w:t>
      </w:r>
      <w:r w:rsidRPr="005B29D0">
        <w:rPr>
          <w:rFonts w:ascii="Times New Roman" w:eastAsia="Times New Roman" w:hAnsi="Times New Roman" w:cs="Times New Roman"/>
          <w:sz w:val="28"/>
          <w:szCs w:val="28"/>
          <w:lang w:val="uk-UA"/>
        </w:rPr>
        <w:lastRenderedPageBreak/>
        <w:t xml:space="preserve">спортсмени з </w:t>
      </w:r>
      <w:proofErr w:type="spellStart"/>
      <w:r w:rsidRPr="005B29D0">
        <w:rPr>
          <w:rFonts w:ascii="Times New Roman" w:eastAsia="Times New Roman" w:hAnsi="Times New Roman" w:cs="Times New Roman"/>
          <w:sz w:val="28"/>
          <w:szCs w:val="28"/>
          <w:lang w:val="uk-UA"/>
        </w:rPr>
        <w:t>гіпотензією</w:t>
      </w:r>
      <w:proofErr w:type="spellEnd"/>
      <w:r w:rsidRPr="005B29D0">
        <w:rPr>
          <w:rFonts w:ascii="Times New Roman" w:eastAsia="Times New Roman" w:hAnsi="Times New Roman" w:cs="Times New Roman"/>
          <w:sz w:val="28"/>
          <w:szCs w:val="28"/>
          <w:lang w:val="uk-UA"/>
        </w:rPr>
        <w:t xml:space="preserve"> зустрічаються рідше. Вплив стажу і рівня спортивно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майстерності має протилежну спрямованість, і число спортсменів з артеріальною </w:t>
      </w:r>
      <w:proofErr w:type="spellStart"/>
      <w:r w:rsidRPr="005B29D0">
        <w:rPr>
          <w:rFonts w:ascii="Times New Roman" w:eastAsia="Times New Roman" w:hAnsi="Times New Roman" w:cs="Times New Roman"/>
          <w:sz w:val="28"/>
          <w:szCs w:val="28"/>
          <w:lang w:val="uk-UA"/>
        </w:rPr>
        <w:t>гіпотензією</w:t>
      </w:r>
      <w:proofErr w:type="spellEnd"/>
      <w:r w:rsidRPr="005B29D0">
        <w:rPr>
          <w:rFonts w:ascii="Times New Roman" w:eastAsia="Times New Roman" w:hAnsi="Times New Roman" w:cs="Times New Roman"/>
          <w:sz w:val="28"/>
          <w:szCs w:val="28"/>
          <w:lang w:val="uk-UA"/>
        </w:rPr>
        <w:t xml:space="preserve"> серед спортсменів високого класу і осіб з великим спортивним стажем істотно вища, ніж серед новачків</w:t>
      </w:r>
      <w:r w:rsidR="00152180">
        <w:rPr>
          <w:rFonts w:ascii="Times New Roman" w:eastAsia="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31</w:t>
      </w:r>
      <w:r w:rsidR="00152180" w:rsidRPr="005B29D0">
        <w:rPr>
          <w:rFonts w:ascii="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 </w:t>
      </w:r>
    </w:p>
    <w:p w14:paraId="195F40AC" w14:textId="5C43468A"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5B29D0">
        <w:rPr>
          <w:rFonts w:ascii="Times New Roman" w:eastAsia="Times New Roman" w:hAnsi="Times New Roman" w:cs="Times New Roman"/>
          <w:sz w:val="28"/>
          <w:szCs w:val="28"/>
          <w:lang w:val="uk-UA"/>
        </w:rPr>
        <w:t xml:space="preserve">Серед спортсменів з артеріальною </w:t>
      </w:r>
      <w:proofErr w:type="spellStart"/>
      <w:r w:rsidRPr="005B29D0">
        <w:rPr>
          <w:rFonts w:ascii="Times New Roman" w:eastAsia="Times New Roman" w:hAnsi="Times New Roman" w:cs="Times New Roman"/>
          <w:sz w:val="28"/>
          <w:szCs w:val="28"/>
          <w:lang w:val="uk-UA"/>
        </w:rPr>
        <w:t>гіпотензією</w:t>
      </w:r>
      <w:proofErr w:type="spellEnd"/>
      <w:r w:rsidRPr="005B29D0">
        <w:rPr>
          <w:rFonts w:ascii="Times New Roman" w:eastAsia="Times New Roman" w:hAnsi="Times New Roman" w:cs="Times New Roman"/>
          <w:sz w:val="28"/>
          <w:szCs w:val="28"/>
          <w:lang w:val="uk-UA"/>
        </w:rPr>
        <w:t xml:space="preserve"> зустрічаються особи без відхилень у стані здоров</w:t>
      </w:r>
      <w:r w:rsidR="005B732C">
        <w:rPr>
          <w:rFonts w:ascii="Times New Roman" w:eastAsia="Times New Roman" w:hAnsi="Times New Roman" w:cs="Times New Roman"/>
          <w:sz w:val="28"/>
          <w:szCs w:val="28"/>
          <w:lang w:val="uk-UA"/>
        </w:rPr>
        <w:t>’</w:t>
      </w:r>
      <w:r w:rsidRPr="005B29D0">
        <w:rPr>
          <w:rFonts w:ascii="Times New Roman" w:eastAsia="Times New Roman" w:hAnsi="Times New Roman" w:cs="Times New Roman"/>
          <w:sz w:val="28"/>
          <w:szCs w:val="28"/>
          <w:lang w:val="uk-UA"/>
        </w:rPr>
        <w:t>я з дуже високим рівнем фізично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працездатності, а також з вираженими відхиленнями, що дозволяє говорити про артеріальну </w:t>
      </w:r>
      <w:proofErr w:type="spellStart"/>
      <w:r w:rsidRPr="005B29D0">
        <w:rPr>
          <w:rFonts w:ascii="Times New Roman" w:eastAsia="Times New Roman" w:hAnsi="Times New Roman" w:cs="Times New Roman"/>
          <w:sz w:val="28"/>
          <w:szCs w:val="28"/>
          <w:lang w:val="uk-UA"/>
        </w:rPr>
        <w:t>гіпотензію</w:t>
      </w:r>
      <w:proofErr w:type="spellEnd"/>
      <w:r w:rsidRPr="005B29D0">
        <w:rPr>
          <w:rFonts w:ascii="Times New Roman" w:eastAsia="Times New Roman" w:hAnsi="Times New Roman" w:cs="Times New Roman"/>
          <w:sz w:val="28"/>
          <w:szCs w:val="28"/>
          <w:lang w:val="uk-UA"/>
        </w:rPr>
        <w:t xml:space="preserve">, як прояв фізіологічного або патологічного спортивного серця. </w:t>
      </w:r>
      <w:proofErr w:type="spellStart"/>
      <w:r w:rsidRPr="005B29D0">
        <w:rPr>
          <w:rFonts w:ascii="Times New Roman" w:eastAsia="Times New Roman" w:hAnsi="Times New Roman" w:cs="Times New Roman"/>
          <w:sz w:val="28"/>
          <w:szCs w:val="28"/>
          <w:lang w:val="uk-UA"/>
        </w:rPr>
        <w:t>Гіпотензія</w:t>
      </w:r>
      <w:proofErr w:type="spellEnd"/>
      <w:r w:rsidRPr="005B29D0">
        <w:rPr>
          <w:rFonts w:ascii="Times New Roman" w:eastAsia="Times New Roman" w:hAnsi="Times New Roman" w:cs="Times New Roman"/>
          <w:sz w:val="28"/>
          <w:szCs w:val="28"/>
          <w:lang w:val="uk-UA"/>
        </w:rPr>
        <w:t xml:space="preserve"> високо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тренованості супроводжується хорошим самопочуттям і високою працездатністю з відсутністю скарг і відхилень у стані здоров</w:t>
      </w:r>
      <w:r w:rsidR="005B732C">
        <w:rPr>
          <w:rFonts w:ascii="Times New Roman" w:eastAsia="Times New Roman" w:hAnsi="Times New Roman" w:cs="Times New Roman"/>
          <w:sz w:val="28"/>
          <w:szCs w:val="28"/>
          <w:lang w:val="uk-UA"/>
        </w:rPr>
        <w:t>’</w:t>
      </w:r>
      <w:r w:rsidRPr="005B29D0">
        <w:rPr>
          <w:rFonts w:ascii="Times New Roman" w:eastAsia="Times New Roman" w:hAnsi="Times New Roman" w:cs="Times New Roman"/>
          <w:sz w:val="28"/>
          <w:szCs w:val="28"/>
          <w:lang w:val="uk-UA"/>
        </w:rPr>
        <w:t>я</w:t>
      </w:r>
      <w:r w:rsidR="00152180">
        <w:rPr>
          <w:rFonts w:ascii="Times New Roman" w:eastAsia="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31</w:t>
      </w:r>
      <w:r w:rsidR="00152180" w:rsidRPr="005B29D0">
        <w:rPr>
          <w:rFonts w:ascii="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 </w:t>
      </w:r>
    </w:p>
    <w:p w14:paraId="7640C246" w14:textId="7DFAF121"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5B29D0">
        <w:rPr>
          <w:rFonts w:ascii="Times New Roman" w:eastAsia="Times New Roman" w:hAnsi="Times New Roman" w:cs="Times New Roman"/>
          <w:sz w:val="28"/>
          <w:szCs w:val="28"/>
          <w:lang w:val="uk-UA"/>
        </w:rPr>
        <w:t>Крім названого фізіологічного варіанту артеріально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w:t>
      </w:r>
      <w:proofErr w:type="spellStart"/>
      <w:r w:rsidRPr="005B29D0">
        <w:rPr>
          <w:rFonts w:ascii="Times New Roman" w:eastAsia="Times New Roman" w:hAnsi="Times New Roman" w:cs="Times New Roman"/>
          <w:sz w:val="28"/>
          <w:szCs w:val="28"/>
          <w:lang w:val="uk-UA"/>
        </w:rPr>
        <w:t>гіпотензі</w:t>
      </w:r>
      <w:r w:rsidR="005B29D0" w:rsidRPr="005B29D0">
        <w:rPr>
          <w:rFonts w:ascii="Times New Roman" w:eastAsia="Times New Roman" w:hAnsi="Times New Roman" w:cs="Times New Roman"/>
          <w:sz w:val="28"/>
          <w:szCs w:val="28"/>
          <w:lang w:val="uk-UA"/>
        </w:rPr>
        <w:t>ї</w:t>
      </w:r>
      <w:proofErr w:type="spellEnd"/>
      <w:r w:rsidRPr="005B29D0">
        <w:rPr>
          <w:rFonts w:ascii="Times New Roman" w:eastAsia="Times New Roman" w:hAnsi="Times New Roman" w:cs="Times New Roman"/>
          <w:sz w:val="28"/>
          <w:szCs w:val="28"/>
          <w:lang w:val="uk-UA"/>
        </w:rPr>
        <w:t xml:space="preserve">, у спортсменів виявляється вторинна </w:t>
      </w:r>
      <w:proofErr w:type="spellStart"/>
      <w:r w:rsidRPr="005B29D0">
        <w:rPr>
          <w:rFonts w:ascii="Times New Roman" w:eastAsia="Times New Roman" w:hAnsi="Times New Roman" w:cs="Times New Roman"/>
          <w:sz w:val="28"/>
          <w:szCs w:val="28"/>
          <w:lang w:val="uk-UA"/>
        </w:rPr>
        <w:t>гіпотензія</w:t>
      </w:r>
      <w:proofErr w:type="spellEnd"/>
      <w:r w:rsidRPr="005B29D0">
        <w:rPr>
          <w:rFonts w:ascii="Times New Roman" w:eastAsia="Times New Roman" w:hAnsi="Times New Roman" w:cs="Times New Roman"/>
          <w:sz w:val="28"/>
          <w:szCs w:val="28"/>
          <w:lang w:val="uk-UA"/>
        </w:rPr>
        <w:t>, яка пов</w:t>
      </w:r>
      <w:r w:rsidR="005B732C">
        <w:rPr>
          <w:rFonts w:ascii="Times New Roman" w:eastAsia="Times New Roman" w:hAnsi="Times New Roman" w:cs="Times New Roman"/>
          <w:sz w:val="28"/>
          <w:szCs w:val="28"/>
          <w:lang w:val="uk-UA"/>
        </w:rPr>
        <w:t>’</w:t>
      </w:r>
      <w:r w:rsidRPr="005B29D0">
        <w:rPr>
          <w:rFonts w:ascii="Times New Roman" w:eastAsia="Times New Roman" w:hAnsi="Times New Roman" w:cs="Times New Roman"/>
          <w:sz w:val="28"/>
          <w:szCs w:val="28"/>
          <w:lang w:val="uk-UA"/>
        </w:rPr>
        <w:t>язана, як правило, з перевтомою або з несприятливою дією осередків хронічно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інфекці</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(ОХІ). Нерідко, така </w:t>
      </w:r>
      <w:proofErr w:type="spellStart"/>
      <w:r w:rsidRPr="005B29D0">
        <w:rPr>
          <w:rFonts w:ascii="Times New Roman" w:eastAsia="Times New Roman" w:hAnsi="Times New Roman" w:cs="Times New Roman"/>
          <w:sz w:val="28"/>
          <w:szCs w:val="28"/>
          <w:lang w:val="uk-UA"/>
        </w:rPr>
        <w:t>гіпотензія</w:t>
      </w:r>
      <w:proofErr w:type="spellEnd"/>
      <w:r w:rsidRPr="005B29D0">
        <w:rPr>
          <w:rFonts w:ascii="Times New Roman" w:eastAsia="Times New Roman" w:hAnsi="Times New Roman" w:cs="Times New Roman"/>
          <w:sz w:val="28"/>
          <w:szCs w:val="28"/>
          <w:lang w:val="uk-UA"/>
        </w:rPr>
        <w:t xml:space="preserve"> розвивається у спортсменів після зменшення ваги, або після тренувань і змагань у хворобливому стані. Артеріальна </w:t>
      </w:r>
      <w:proofErr w:type="spellStart"/>
      <w:r w:rsidRPr="005B29D0">
        <w:rPr>
          <w:rFonts w:ascii="Times New Roman" w:eastAsia="Times New Roman" w:hAnsi="Times New Roman" w:cs="Times New Roman"/>
          <w:sz w:val="28"/>
          <w:szCs w:val="28"/>
          <w:lang w:val="uk-UA"/>
        </w:rPr>
        <w:t>гіпотензія</w:t>
      </w:r>
      <w:proofErr w:type="spellEnd"/>
      <w:r w:rsidRPr="005B29D0">
        <w:rPr>
          <w:rFonts w:ascii="Times New Roman" w:eastAsia="Times New Roman" w:hAnsi="Times New Roman" w:cs="Times New Roman"/>
          <w:sz w:val="28"/>
          <w:szCs w:val="28"/>
          <w:lang w:val="uk-UA"/>
        </w:rPr>
        <w:t xml:space="preserve">, що виникає у відповідь на перевтому, як правило, носить </w:t>
      </w:r>
      <w:proofErr w:type="spellStart"/>
      <w:r w:rsidRPr="005B29D0">
        <w:rPr>
          <w:rFonts w:ascii="Times New Roman" w:eastAsia="Times New Roman" w:hAnsi="Times New Roman" w:cs="Times New Roman"/>
          <w:sz w:val="28"/>
          <w:szCs w:val="28"/>
          <w:lang w:val="uk-UA"/>
        </w:rPr>
        <w:t>транзиторний</w:t>
      </w:r>
      <w:proofErr w:type="spellEnd"/>
      <w:r w:rsidRPr="005B29D0">
        <w:rPr>
          <w:rFonts w:ascii="Times New Roman" w:eastAsia="Times New Roman" w:hAnsi="Times New Roman" w:cs="Times New Roman"/>
          <w:sz w:val="28"/>
          <w:szCs w:val="28"/>
          <w:lang w:val="uk-UA"/>
        </w:rPr>
        <w:t xml:space="preserve"> характер і проходить після відпочинку, а викликана ОХІ, за умови успішного лікування або ліквідаці</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гострого запального процесу</w:t>
      </w:r>
      <w:r w:rsidR="00152180">
        <w:rPr>
          <w:rFonts w:ascii="Times New Roman" w:eastAsia="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37</w:t>
      </w:r>
      <w:r w:rsidR="00152180" w:rsidRPr="005B29D0">
        <w:rPr>
          <w:rFonts w:ascii="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 </w:t>
      </w:r>
    </w:p>
    <w:p w14:paraId="2D69F5AF" w14:textId="6905B593"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5B29D0">
        <w:rPr>
          <w:rFonts w:ascii="Times New Roman" w:eastAsia="Times New Roman" w:hAnsi="Times New Roman" w:cs="Times New Roman"/>
          <w:sz w:val="28"/>
          <w:szCs w:val="28"/>
          <w:lang w:val="uk-UA"/>
        </w:rPr>
        <w:t>Найрідкіснішою причиною артеріально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w:t>
      </w:r>
      <w:proofErr w:type="spellStart"/>
      <w:r w:rsidRPr="005B29D0">
        <w:rPr>
          <w:rFonts w:ascii="Times New Roman" w:eastAsia="Times New Roman" w:hAnsi="Times New Roman" w:cs="Times New Roman"/>
          <w:sz w:val="28"/>
          <w:szCs w:val="28"/>
          <w:lang w:val="uk-UA"/>
        </w:rPr>
        <w:t>гіпотензі</w:t>
      </w:r>
      <w:r w:rsidR="005B29D0" w:rsidRPr="005B29D0">
        <w:rPr>
          <w:rFonts w:ascii="Times New Roman" w:eastAsia="Times New Roman" w:hAnsi="Times New Roman" w:cs="Times New Roman"/>
          <w:sz w:val="28"/>
          <w:szCs w:val="28"/>
          <w:lang w:val="uk-UA"/>
        </w:rPr>
        <w:t>ї</w:t>
      </w:r>
      <w:proofErr w:type="spellEnd"/>
      <w:r w:rsidRPr="005B29D0">
        <w:rPr>
          <w:rFonts w:ascii="Times New Roman" w:eastAsia="Times New Roman" w:hAnsi="Times New Roman" w:cs="Times New Roman"/>
          <w:sz w:val="28"/>
          <w:szCs w:val="28"/>
          <w:lang w:val="uk-UA"/>
        </w:rPr>
        <w:t xml:space="preserve"> у спортсменів є </w:t>
      </w:r>
      <w:proofErr w:type="spellStart"/>
      <w:r w:rsidRPr="005B29D0">
        <w:rPr>
          <w:rFonts w:ascii="Times New Roman" w:eastAsia="Times New Roman" w:hAnsi="Times New Roman" w:cs="Times New Roman"/>
          <w:sz w:val="28"/>
          <w:szCs w:val="28"/>
          <w:lang w:val="uk-UA"/>
        </w:rPr>
        <w:t>нейроциркуляторна</w:t>
      </w:r>
      <w:proofErr w:type="spellEnd"/>
      <w:r w:rsidRPr="005B29D0">
        <w:rPr>
          <w:rFonts w:ascii="Times New Roman" w:eastAsia="Times New Roman" w:hAnsi="Times New Roman" w:cs="Times New Roman"/>
          <w:sz w:val="28"/>
          <w:szCs w:val="28"/>
          <w:lang w:val="uk-UA"/>
        </w:rPr>
        <w:t xml:space="preserve"> дистонія за гіпотензивним типом, для яко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характерні зміни функці</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ЦНС: головні болі, запаморочення, порушення сну, вегетативна недостатність і порушення функці</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серцево-судинно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системи (</w:t>
      </w:r>
      <w:proofErr w:type="spellStart"/>
      <w:r w:rsidRPr="005B29D0">
        <w:rPr>
          <w:rFonts w:ascii="Times New Roman" w:eastAsia="Times New Roman" w:hAnsi="Times New Roman" w:cs="Times New Roman"/>
          <w:sz w:val="28"/>
          <w:szCs w:val="28"/>
          <w:lang w:val="uk-UA"/>
        </w:rPr>
        <w:t>кардіалгі</w:t>
      </w:r>
      <w:r w:rsidR="005B29D0" w:rsidRPr="005B29D0">
        <w:rPr>
          <w:rFonts w:ascii="Times New Roman" w:eastAsia="Times New Roman" w:hAnsi="Times New Roman" w:cs="Times New Roman"/>
          <w:sz w:val="28"/>
          <w:szCs w:val="28"/>
          <w:lang w:val="uk-UA"/>
        </w:rPr>
        <w:t>ї</w:t>
      </w:r>
      <w:proofErr w:type="spellEnd"/>
      <w:r w:rsidRPr="005B29D0">
        <w:rPr>
          <w:rFonts w:ascii="Times New Roman" w:eastAsia="Times New Roman" w:hAnsi="Times New Roman" w:cs="Times New Roman"/>
          <w:sz w:val="28"/>
          <w:szCs w:val="28"/>
          <w:lang w:val="uk-UA"/>
        </w:rPr>
        <w:t>, порушення ритму, зміни ЕКГ)</w:t>
      </w:r>
      <w:r w:rsidR="00152180">
        <w:rPr>
          <w:rFonts w:ascii="Times New Roman" w:eastAsia="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38</w:t>
      </w:r>
      <w:r w:rsidR="00152180" w:rsidRPr="005B29D0">
        <w:rPr>
          <w:rFonts w:ascii="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 </w:t>
      </w:r>
    </w:p>
    <w:p w14:paraId="550316F6" w14:textId="0F309952"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5B29D0">
        <w:rPr>
          <w:rFonts w:ascii="Times New Roman" w:eastAsia="Times New Roman" w:hAnsi="Times New Roman" w:cs="Times New Roman"/>
          <w:sz w:val="28"/>
          <w:szCs w:val="28"/>
          <w:lang w:val="uk-UA"/>
        </w:rPr>
        <w:t xml:space="preserve">Таким чином, фізіологічна артеріальна </w:t>
      </w:r>
      <w:proofErr w:type="spellStart"/>
      <w:r w:rsidRPr="005B29D0">
        <w:rPr>
          <w:rFonts w:ascii="Times New Roman" w:eastAsia="Times New Roman" w:hAnsi="Times New Roman" w:cs="Times New Roman"/>
          <w:sz w:val="28"/>
          <w:szCs w:val="28"/>
          <w:lang w:val="uk-UA"/>
        </w:rPr>
        <w:t>гіпотензія</w:t>
      </w:r>
      <w:proofErr w:type="spellEnd"/>
      <w:r w:rsidRPr="005B29D0">
        <w:rPr>
          <w:rFonts w:ascii="Times New Roman" w:eastAsia="Times New Roman" w:hAnsi="Times New Roman" w:cs="Times New Roman"/>
          <w:sz w:val="28"/>
          <w:szCs w:val="28"/>
          <w:lang w:val="uk-UA"/>
        </w:rPr>
        <w:t xml:space="preserve"> не є перешкодою для занять спортом, а патологічна – вимагає виявлення причин порушення судинного тонусу, усунення перевантажень, лікування ОХІ і вегетативних порушень</w:t>
      </w:r>
      <w:r w:rsidR="00152180">
        <w:rPr>
          <w:rFonts w:ascii="Times New Roman" w:eastAsia="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30</w:t>
      </w:r>
      <w:r w:rsidR="00152180" w:rsidRPr="005B29D0">
        <w:rPr>
          <w:rFonts w:ascii="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 </w:t>
      </w:r>
    </w:p>
    <w:p w14:paraId="7294B3C8" w14:textId="5AB32D45"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5E58EC">
        <w:rPr>
          <w:rFonts w:ascii="Times New Roman" w:eastAsia="Times New Roman" w:hAnsi="Times New Roman" w:cs="Times New Roman"/>
          <w:sz w:val="28"/>
          <w:szCs w:val="28"/>
          <w:lang w:val="uk-UA"/>
        </w:rPr>
        <w:t>Артеріальні гіпертензі</w:t>
      </w:r>
      <w:r w:rsidR="005B29D0" w:rsidRPr="005E58EC">
        <w:rPr>
          <w:rFonts w:ascii="Times New Roman" w:eastAsia="Times New Roman" w:hAnsi="Times New Roman" w:cs="Times New Roman"/>
          <w:sz w:val="28"/>
          <w:szCs w:val="28"/>
          <w:lang w:val="uk-UA"/>
        </w:rPr>
        <w:t>ї</w:t>
      </w:r>
      <w:r w:rsidRPr="005E58EC">
        <w:rPr>
          <w:rFonts w:ascii="Times New Roman" w:eastAsia="Times New Roman" w:hAnsi="Times New Roman" w:cs="Times New Roman"/>
          <w:sz w:val="28"/>
          <w:szCs w:val="28"/>
          <w:lang w:val="uk-UA"/>
        </w:rPr>
        <w:t>.</w:t>
      </w:r>
      <w:r w:rsidRPr="005B29D0">
        <w:rPr>
          <w:rFonts w:ascii="Times New Roman" w:eastAsia="Times New Roman" w:hAnsi="Times New Roman" w:cs="Times New Roman"/>
          <w:i/>
          <w:iCs/>
          <w:sz w:val="28"/>
          <w:szCs w:val="28"/>
          <w:lang w:val="uk-UA"/>
        </w:rPr>
        <w:t xml:space="preserve"> </w:t>
      </w:r>
      <w:r w:rsidRPr="005B29D0">
        <w:rPr>
          <w:rFonts w:ascii="Times New Roman" w:eastAsia="Times New Roman" w:hAnsi="Times New Roman" w:cs="Times New Roman"/>
          <w:sz w:val="28"/>
          <w:szCs w:val="28"/>
          <w:lang w:val="uk-UA"/>
        </w:rPr>
        <w:t>Сьогодні є дані, що спортивне тренування виконує певну роль у розвитку гранично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артеріально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гіпертензі</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та гіпертонічно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хвороби</w:t>
      </w:r>
      <w:r w:rsidR="00152180">
        <w:rPr>
          <w:rFonts w:ascii="Times New Roman" w:eastAsia="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31</w:t>
      </w:r>
      <w:r w:rsidR="00152180" w:rsidRPr="005B29D0">
        <w:rPr>
          <w:rFonts w:ascii="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 </w:t>
      </w:r>
    </w:p>
    <w:p w14:paraId="4DC1E662" w14:textId="23363074"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5B29D0">
        <w:rPr>
          <w:rFonts w:ascii="Times New Roman" w:eastAsia="Times New Roman" w:hAnsi="Times New Roman" w:cs="Times New Roman"/>
          <w:sz w:val="28"/>
          <w:szCs w:val="28"/>
          <w:lang w:val="uk-UA"/>
        </w:rPr>
        <w:lastRenderedPageBreak/>
        <w:t>Клінічна оцінка АГ у спортсменів має особливе значення, оскільки тісно пов</w:t>
      </w:r>
      <w:r w:rsidR="005B732C">
        <w:rPr>
          <w:rFonts w:ascii="Times New Roman" w:eastAsia="Times New Roman" w:hAnsi="Times New Roman" w:cs="Times New Roman"/>
          <w:sz w:val="28"/>
          <w:szCs w:val="28"/>
          <w:lang w:val="uk-UA"/>
        </w:rPr>
        <w:t>’</w:t>
      </w:r>
      <w:r w:rsidRPr="005B29D0">
        <w:rPr>
          <w:rFonts w:ascii="Times New Roman" w:eastAsia="Times New Roman" w:hAnsi="Times New Roman" w:cs="Times New Roman"/>
          <w:sz w:val="28"/>
          <w:szCs w:val="28"/>
          <w:lang w:val="uk-UA"/>
        </w:rPr>
        <w:t>язана з проблемою відбору і вирішенням питання про допуск до тренувань. Це питання слід вирішувати з урахуванням ступеня вираженості й числа чинників ризику, величини і стійкості підйомів артеріального тиску, а також результатів дослідження стану апарату кровообігу в цілому і його реакці</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на фізичне навантаження</w:t>
      </w:r>
      <w:r w:rsidR="00152180">
        <w:rPr>
          <w:rFonts w:ascii="Times New Roman" w:eastAsia="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23</w:t>
      </w:r>
      <w:r w:rsidR="00152180" w:rsidRPr="005B29D0">
        <w:rPr>
          <w:rFonts w:ascii="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 </w:t>
      </w:r>
    </w:p>
    <w:p w14:paraId="22B018A4" w14:textId="6F7E0BC7"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5B29D0">
        <w:rPr>
          <w:rFonts w:ascii="Times New Roman" w:eastAsia="Times New Roman" w:hAnsi="Times New Roman" w:cs="Times New Roman"/>
          <w:sz w:val="28"/>
          <w:szCs w:val="28"/>
          <w:lang w:val="uk-UA"/>
        </w:rPr>
        <w:t>Враховуючи ту обставину, що фактори ризику, привертаючи до формування стійкою АГ, зустрічаються у спортсменів не менш часто, ніж у популяці</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а стресові ді</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порушення електролітного балансу, надмірна маса тіла у спортсменів (важкоатлетів) навіть частіші, ніж у осіб, що не займаються спортом, не дають підстав чекати у них рідшого виявлення АГ. У чоловіків-спортсменів збільшення рівня артеріального тиску зустрічається в 3 рази частіше, ніж у жінок</w:t>
      </w:r>
      <w:r w:rsidR="00152180">
        <w:rPr>
          <w:rFonts w:ascii="Times New Roman" w:eastAsia="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24</w:t>
      </w:r>
      <w:r w:rsidR="00152180" w:rsidRPr="005B29D0">
        <w:rPr>
          <w:rFonts w:ascii="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 </w:t>
      </w:r>
    </w:p>
    <w:p w14:paraId="58AE19A7" w14:textId="25D48B92"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5B29D0">
        <w:rPr>
          <w:rFonts w:ascii="Times New Roman" w:eastAsia="Times New Roman" w:hAnsi="Times New Roman" w:cs="Times New Roman"/>
          <w:sz w:val="28"/>
          <w:szCs w:val="28"/>
          <w:lang w:val="uk-UA"/>
        </w:rPr>
        <w:t xml:space="preserve">Факт виявлення АГ у спокою, особливо у спортсменів, що розвивають якість витривалості, </w:t>
      </w:r>
      <w:proofErr w:type="spellStart"/>
      <w:r w:rsidRPr="005B29D0">
        <w:rPr>
          <w:rFonts w:ascii="Times New Roman" w:eastAsia="Times New Roman" w:hAnsi="Times New Roman" w:cs="Times New Roman"/>
          <w:sz w:val="28"/>
          <w:szCs w:val="28"/>
          <w:lang w:val="uk-UA"/>
        </w:rPr>
        <w:t>повине</w:t>
      </w:r>
      <w:proofErr w:type="spellEnd"/>
      <w:r w:rsidRPr="005B29D0">
        <w:rPr>
          <w:rFonts w:ascii="Times New Roman" w:eastAsia="Times New Roman" w:hAnsi="Times New Roman" w:cs="Times New Roman"/>
          <w:sz w:val="28"/>
          <w:szCs w:val="28"/>
          <w:lang w:val="uk-UA"/>
        </w:rPr>
        <w:t xml:space="preserve"> насторожувати лікаря. Заняття спортом можливі за умови проведення всебічного клінічного та інструментального обстеження, що повинне включати навантажувальне тестування з ЕКГ і </w:t>
      </w:r>
      <w:proofErr w:type="spellStart"/>
      <w:r w:rsidRPr="005B29D0">
        <w:rPr>
          <w:rFonts w:ascii="Times New Roman" w:eastAsia="Times New Roman" w:hAnsi="Times New Roman" w:cs="Times New Roman"/>
          <w:sz w:val="28"/>
          <w:szCs w:val="28"/>
          <w:lang w:val="uk-UA"/>
        </w:rPr>
        <w:t>ЕхоКГ</w:t>
      </w:r>
      <w:proofErr w:type="spellEnd"/>
      <w:r w:rsidRPr="005B29D0">
        <w:rPr>
          <w:rFonts w:ascii="Times New Roman" w:eastAsia="Times New Roman" w:hAnsi="Times New Roman" w:cs="Times New Roman"/>
          <w:sz w:val="28"/>
          <w:szCs w:val="28"/>
          <w:lang w:val="uk-UA"/>
        </w:rPr>
        <w:t xml:space="preserve">. У тих випадках, коли </w:t>
      </w:r>
      <w:proofErr w:type="spellStart"/>
      <w:r w:rsidRPr="005B29D0">
        <w:rPr>
          <w:rFonts w:ascii="Times New Roman" w:eastAsia="Times New Roman" w:hAnsi="Times New Roman" w:cs="Times New Roman"/>
          <w:sz w:val="28"/>
          <w:szCs w:val="28"/>
          <w:lang w:val="uk-UA"/>
        </w:rPr>
        <w:t>ЕхоКГ</w:t>
      </w:r>
      <w:proofErr w:type="spellEnd"/>
      <w:r w:rsidRPr="005B29D0">
        <w:rPr>
          <w:rFonts w:ascii="Times New Roman" w:eastAsia="Times New Roman" w:hAnsi="Times New Roman" w:cs="Times New Roman"/>
          <w:sz w:val="28"/>
          <w:szCs w:val="28"/>
          <w:lang w:val="uk-UA"/>
        </w:rPr>
        <w:t xml:space="preserve"> не виявляє ознак виражено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гіпертрофі</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і/або порушень діастолічно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функці</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а при навантажувальному тестуванні не виявляються патологічна реакція апарату кровообігу або порушення </w:t>
      </w:r>
      <w:proofErr w:type="spellStart"/>
      <w:r w:rsidRPr="005B29D0">
        <w:rPr>
          <w:rFonts w:ascii="Times New Roman" w:eastAsia="Times New Roman" w:hAnsi="Times New Roman" w:cs="Times New Roman"/>
          <w:sz w:val="28"/>
          <w:szCs w:val="28"/>
          <w:lang w:val="uk-UA"/>
        </w:rPr>
        <w:t>електрогенезу</w:t>
      </w:r>
      <w:proofErr w:type="spellEnd"/>
      <w:r w:rsidRPr="005B29D0">
        <w:rPr>
          <w:rFonts w:ascii="Times New Roman" w:eastAsia="Times New Roman" w:hAnsi="Times New Roman" w:cs="Times New Roman"/>
          <w:sz w:val="28"/>
          <w:szCs w:val="28"/>
          <w:lang w:val="uk-UA"/>
        </w:rPr>
        <w:t xml:space="preserve"> міокарда і аритмі</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серця, спортсмену можна продовжувати заняття спортом під диспансерним лікарським спостереженням</w:t>
      </w:r>
      <w:r w:rsidR="00152180">
        <w:rPr>
          <w:rFonts w:ascii="Times New Roman" w:eastAsia="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25</w:t>
      </w:r>
      <w:r w:rsidR="00152180" w:rsidRPr="005B29D0">
        <w:rPr>
          <w:rFonts w:ascii="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 </w:t>
      </w:r>
    </w:p>
    <w:p w14:paraId="2A1AFFD9" w14:textId="035FC7D2" w:rsidR="00CD5B19" w:rsidRPr="005B29D0" w:rsidRDefault="00CD5B19" w:rsidP="005E58EC">
      <w:pPr>
        <w:spacing w:after="0" w:line="360" w:lineRule="auto"/>
        <w:ind w:firstLine="709"/>
        <w:jc w:val="both"/>
        <w:rPr>
          <w:rFonts w:ascii="Times New Roman" w:eastAsia="Times New Roman" w:hAnsi="Times New Roman" w:cs="Times New Roman"/>
          <w:sz w:val="28"/>
          <w:szCs w:val="28"/>
          <w:lang w:val="uk-UA"/>
        </w:rPr>
      </w:pPr>
      <w:r w:rsidRPr="005E58EC">
        <w:rPr>
          <w:rFonts w:ascii="Times New Roman" w:eastAsia="Times New Roman" w:hAnsi="Times New Roman" w:cs="Times New Roman"/>
          <w:sz w:val="28"/>
          <w:szCs w:val="28"/>
          <w:lang w:val="uk-UA"/>
        </w:rPr>
        <w:t xml:space="preserve">Фізіологічне спортивне серце. </w:t>
      </w:r>
      <w:r w:rsidRPr="005B29D0">
        <w:rPr>
          <w:rFonts w:ascii="Times New Roman" w:eastAsia="Times New Roman" w:hAnsi="Times New Roman" w:cs="Times New Roman"/>
          <w:sz w:val="28"/>
          <w:szCs w:val="28"/>
          <w:lang w:val="uk-UA"/>
        </w:rPr>
        <w:t>Сьогодні контроль за формуванням фізіологічного спортивного серця є</w:t>
      </w:r>
      <w:r w:rsidR="005E58EC">
        <w:rPr>
          <w:rFonts w:ascii="Times New Roman" w:eastAsia="Times New Roman" w:hAnsi="Times New Roman" w:cs="Times New Roman"/>
          <w:sz w:val="28"/>
          <w:szCs w:val="28"/>
          <w:lang w:val="uk-UA"/>
        </w:rPr>
        <w:t xml:space="preserve"> </w:t>
      </w:r>
      <w:r w:rsidRPr="005B29D0">
        <w:rPr>
          <w:rFonts w:ascii="Times New Roman" w:eastAsia="Times New Roman" w:hAnsi="Times New Roman" w:cs="Times New Roman"/>
          <w:sz w:val="28"/>
          <w:szCs w:val="28"/>
          <w:lang w:val="uk-UA"/>
        </w:rPr>
        <w:t>завданням першочергово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ваги для спортивно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кардіологі</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Недостатні за</w:t>
      </w:r>
      <w:r w:rsidR="005E58EC">
        <w:rPr>
          <w:rFonts w:ascii="Times New Roman" w:eastAsia="Times New Roman" w:hAnsi="Times New Roman" w:cs="Times New Roman"/>
          <w:sz w:val="28"/>
          <w:szCs w:val="28"/>
          <w:lang w:val="uk-UA"/>
        </w:rPr>
        <w:t xml:space="preserve"> </w:t>
      </w:r>
      <w:r w:rsidRPr="005B29D0">
        <w:rPr>
          <w:rFonts w:ascii="Times New Roman" w:eastAsia="Times New Roman" w:hAnsi="Times New Roman" w:cs="Times New Roman"/>
          <w:sz w:val="28"/>
          <w:szCs w:val="28"/>
          <w:lang w:val="uk-UA"/>
        </w:rPr>
        <w:t>об</w:t>
      </w:r>
      <w:r w:rsidR="005B732C">
        <w:rPr>
          <w:rFonts w:ascii="Times New Roman" w:eastAsia="Times New Roman" w:hAnsi="Times New Roman" w:cs="Times New Roman"/>
          <w:sz w:val="28"/>
          <w:szCs w:val="28"/>
          <w:lang w:val="uk-UA"/>
        </w:rPr>
        <w:t>’</w:t>
      </w:r>
      <w:r w:rsidRPr="005B29D0">
        <w:rPr>
          <w:rFonts w:ascii="Times New Roman" w:eastAsia="Times New Roman" w:hAnsi="Times New Roman" w:cs="Times New Roman"/>
          <w:sz w:val="28"/>
          <w:szCs w:val="28"/>
          <w:lang w:val="uk-UA"/>
        </w:rPr>
        <w:t>ємом та інтенсивністю, а також неадекватні за характером рухово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діяльності фізичні навантаження не здатні викликати сприятливі адаптаційні зміни, з якими асоціюються оздоровчі ефекти фізичних тренувань. Так,</w:t>
      </w:r>
      <w:r w:rsidR="005E58EC">
        <w:rPr>
          <w:rFonts w:ascii="Times New Roman" w:eastAsia="Times New Roman" w:hAnsi="Times New Roman" w:cs="Times New Roman"/>
          <w:sz w:val="28"/>
          <w:szCs w:val="28"/>
          <w:lang w:val="uk-UA"/>
        </w:rPr>
        <w:t xml:space="preserve"> </w:t>
      </w:r>
      <w:r w:rsidRPr="005B29D0">
        <w:rPr>
          <w:rFonts w:ascii="Times New Roman" w:eastAsia="Times New Roman" w:hAnsi="Times New Roman" w:cs="Times New Roman"/>
          <w:sz w:val="28"/>
          <w:szCs w:val="28"/>
          <w:lang w:val="uk-UA"/>
        </w:rPr>
        <w:t>навантаження статичного характеру у спортсменів, які розвивають якість сили, не забезпечують ефектів економізаці</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функці</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апарату кровообігу і вдосконалення кисне</w:t>
      </w:r>
      <w:r w:rsidR="008E5883">
        <w:rPr>
          <w:rFonts w:ascii="Times New Roman" w:eastAsia="Times New Roman" w:hAnsi="Times New Roman" w:cs="Times New Roman"/>
          <w:sz w:val="28"/>
          <w:szCs w:val="28"/>
          <w:lang w:val="uk-UA"/>
        </w:rPr>
        <w:t>во-</w:t>
      </w:r>
      <w:r w:rsidRPr="005B29D0">
        <w:rPr>
          <w:rFonts w:ascii="Times New Roman" w:eastAsia="Times New Roman" w:hAnsi="Times New Roman" w:cs="Times New Roman"/>
          <w:sz w:val="28"/>
          <w:szCs w:val="28"/>
          <w:lang w:val="uk-UA"/>
        </w:rPr>
        <w:t>транспортно</w:t>
      </w:r>
      <w:r w:rsidR="008E5883">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функці</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w:t>
      </w:r>
      <w:r w:rsidRPr="005B29D0">
        <w:rPr>
          <w:rFonts w:ascii="Times New Roman" w:eastAsia="Times New Roman" w:hAnsi="Times New Roman" w:cs="Times New Roman"/>
          <w:sz w:val="28"/>
          <w:szCs w:val="28"/>
          <w:lang w:val="uk-UA"/>
        </w:rPr>
        <w:lastRenderedPageBreak/>
        <w:t>Адже, надмірні фізичні навантаження здатні викликати порушення адаптаці</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й несуть у собі небезпеку перенапруження. Це вимагає знання основних критері</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в фізіологічного серця й уміння діагностувати порушення адаптаці</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на ранніх стадіях</w:t>
      </w:r>
      <w:r w:rsidR="00152180">
        <w:rPr>
          <w:rFonts w:ascii="Times New Roman" w:eastAsia="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31</w:t>
      </w:r>
      <w:r w:rsidR="00152180" w:rsidRPr="005B29D0">
        <w:rPr>
          <w:rFonts w:ascii="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 </w:t>
      </w:r>
    </w:p>
    <w:p w14:paraId="68D5FC0D" w14:textId="2C39C411"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5B29D0">
        <w:rPr>
          <w:rFonts w:ascii="Times New Roman" w:eastAsia="Times New Roman" w:hAnsi="Times New Roman" w:cs="Times New Roman"/>
          <w:sz w:val="28"/>
          <w:szCs w:val="28"/>
          <w:lang w:val="uk-UA"/>
        </w:rPr>
        <w:t>Формування фізіологічного спортивного серця прийнято пов</w:t>
      </w:r>
      <w:r w:rsidR="005B732C">
        <w:rPr>
          <w:rFonts w:ascii="Times New Roman" w:eastAsia="Times New Roman" w:hAnsi="Times New Roman" w:cs="Times New Roman"/>
          <w:sz w:val="28"/>
          <w:szCs w:val="28"/>
          <w:lang w:val="uk-UA"/>
        </w:rPr>
        <w:t>’</w:t>
      </w:r>
      <w:r w:rsidRPr="005B29D0">
        <w:rPr>
          <w:rFonts w:ascii="Times New Roman" w:eastAsia="Times New Roman" w:hAnsi="Times New Roman" w:cs="Times New Roman"/>
          <w:sz w:val="28"/>
          <w:szCs w:val="28"/>
          <w:lang w:val="uk-UA"/>
        </w:rPr>
        <w:t>язувати з </w:t>
      </w:r>
      <w:r w:rsidR="00FD0CFF">
        <w:rPr>
          <w:rFonts w:ascii="Times New Roman" w:eastAsia="Times New Roman" w:hAnsi="Times New Roman" w:cs="Times New Roman"/>
          <w:sz w:val="28"/>
          <w:szCs w:val="28"/>
          <w:lang w:val="uk-UA"/>
        </w:rPr>
        <w:t>»</w:t>
      </w:r>
      <w:r w:rsidRPr="005B29D0">
        <w:rPr>
          <w:rFonts w:ascii="Times New Roman" w:eastAsia="Times New Roman" w:hAnsi="Times New Roman" w:cs="Times New Roman"/>
          <w:sz w:val="28"/>
          <w:szCs w:val="28"/>
          <w:lang w:val="uk-UA"/>
        </w:rPr>
        <w:t>класичною</w:t>
      </w:r>
      <w:r w:rsidR="00FD0CFF">
        <w:rPr>
          <w:rFonts w:ascii="Times New Roman" w:eastAsia="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 тріадою ознак, що виявляються у споко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 брадикардією, артеріальною </w:t>
      </w:r>
      <w:proofErr w:type="spellStart"/>
      <w:r w:rsidRPr="005B29D0">
        <w:rPr>
          <w:rFonts w:ascii="Times New Roman" w:eastAsia="Times New Roman" w:hAnsi="Times New Roman" w:cs="Times New Roman"/>
          <w:sz w:val="28"/>
          <w:szCs w:val="28"/>
          <w:lang w:val="uk-UA"/>
        </w:rPr>
        <w:t>гіпотензією</w:t>
      </w:r>
      <w:proofErr w:type="spellEnd"/>
      <w:r w:rsidRPr="005B29D0">
        <w:rPr>
          <w:rFonts w:ascii="Times New Roman" w:eastAsia="Times New Roman" w:hAnsi="Times New Roman" w:cs="Times New Roman"/>
          <w:sz w:val="28"/>
          <w:szCs w:val="28"/>
          <w:lang w:val="uk-UA"/>
        </w:rPr>
        <w:t xml:space="preserve"> і гіпертрофією міокарда. Ця тріада сьогодні вимагає доповнень і уточнень. А саме: тренування якості витривалості приводить не стільки до гіпертрофі</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скільки до </w:t>
      </w:r>
      <w:proofErr w:type="spellStart"/>
      <w:r w:rsidRPr="005B29D0">
        <w:rPr>
          <w:rFonts w:ascii="Times New Roman" w:eastAsia="Times New Roman" w:hAnsi="Times New Roman" w:cs="Times New Roman"/>
          <w:sz w:val="28"/>
          <w:szCs w:val="28"/>
          <w:lang w:val="uk-UA"/>
        </w:rPr>
        <w:t>тоногенно</w:t>
      </w:r>
      <w:r w:rsidR="008E5883">
        <w:rPr>
          <w:rFonts w:ascii="Times New Roman" w:eastAsia="Times New Roman" w:hAnsi="Times New Roman" w:cs="Times New Roman"/>
          <w:sz w:val="28"/>
          <w:szCs w:val="28"/>
          <w:lang w:val="uk-UA"/>
        </w:rPr>
        <w:t>ї</w:t>
      </w:r>
      <w:proofErr w:type="spellEnd"/>
      <w:r w:rsidRPr="005B29D0">
        <w:rPr>
          <w:rFonts w:ascii="Times New Roman" w:eastAsia="Times New Roman" w:hAnsi="Times New Roman" w:cs="Times New Roman"/>
          <w:sz w:val="28"/>
          <w:szCs w:val="28"/>
          <w:lang w:val="uk-UA"/>
        </w:rPr>
        <w:t xml:space="preserve"> </w:t>
      </w:r>
      <w:proofErr w:type="spellStart"/>
      <w:r w:rsidRPr="005B29D0">
        <w:rPr>
          <w:rFonts w:ascii="Times New Roman" w:eastAsia="Times New Roman" w:hAnsi="Times New Roman" w:cs="Times New Roman"/>
          <w:sz w:val="28"/>
          <w:szCs w:val="28"/>
          <w:lang w:val="uk-UA"/>
        </w:rPr>
        <w:t>дилятаці</w:t>
      </w:r>
      <w:r w:rsidR="005B29D0" w:rsidRPr="005B29D0">
        <w:rPr>
          <w:rFonts w:ascii="Times New Roman" w:eastAsia="Times New Roman" w:hAnsi="Times New Roman" w:cs="Times New Roman"/>
          <w:sz w:val="28"/>
          <w:szCs w:val="28"/>
          <w:lang w:val="uk-UA"/>
        </w:rPr>
        <w:t>ї</w:t>
      </w:r>
      <w:proofErr w:type="spellEnd"/>
      <w:r w:rsidRPr="005B29D0">
        <w:rPr>
          <w:rFonts w:ascii="Times New Roman" w:eastAsia="Times New Roman" w:hAnsi="Times New Roman" w:cs="Times New Roman"/>
          <w:sz w:val="28"/>
          <w:szCs w:val="28"/>
          <w:lang w:val="uk-UA"/>
        </w:rPr>
        <w:t xml:space="preserve"> порожнин серця. Стійко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адаптаці</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апарату кровообігу до фізичних навантажень, переважно на витривалість, супроводить формування гіпокінетичного типу кровообігу, який повністю вписується в уявлення про економізацію функці</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апарату кровообігу в споко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у відповідь на адаптацію до навантажень. Доцільно ознаки спортивного серця розглядати у результаті комплексного обстеження функці</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апарату кровообігу в споко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і при фізичних навантаженнях</w:t>
      </w:r>
      <w:r w:rsidR="00152180">
        <w:rPr>
          <w:rFonts w:ascii="Times New Roman" w:eastAsia="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34</w:t>
      </w:r>
      <w:r w:rsidR="00152180" w:rsidRPr="005B29D0">
        <w:rPr>
          <w:rFonts w:ascii="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 </w:t>
      </w:r>
    </w:p>
    <w:p w14:paraId="74335EDA" w14:textId="49B79B2C"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5B29D0">
        <w:rPr>
          <w:rFonts w:ascii="Times New Roman" w:eastAsia="Times New Roman" w:hAnsi="Times New Roman" w:cs="Times New Roman"/>
          <w:sz w:val="28"/>
          <w:szCs w:val="28"/>
          <w:lang w:val="uk-UA"/>
        </w:rPr>
        <w:t xml:space="preserve">Таким чином, брадикардія, артеріальна </w:t>
      </w:r>
      <w:proofErr w:type="spellStart"/>
      <w:r w:rsidRPr="005B29D0">
        <w:rPr>
          <w:rFonts w:ascii="Times New Roman" w:eastAsia="Times New Roman" w:hAnsi="Times New Roman" w:cs="Times New Roman"/>
          <w:sz w:val="28"/>
          <w:szCs w:val="28"/>
          <w:lang w:val="uk-UA"/>
        </w:rPr>
        <w:t>гіпотензія</w:t>
      </w:r>
      <w:proofErr w:type="spellEnd"/>
      <w:r w:rsidRPr="005B29D0">
        <w:rPr>
          <w:rFonts w:ascii="Times New Roman" w:eastAsia="Times New Roman" w:hAnsi="Times New Roman" w:cs="Times New Roman"/>
          <w:sz w:val="28"/>
          <w:szCs w:val="28"/>
          <w:lang w:val="uk-UA"/>
        </w:rPr>
        <w:t xml:space="preserve"> і, особливо, гіпертрофія не є однозначними атрибутами фізіологічного апарату кровообігу і повинні розглядатися не тільки як крок до розвитку патологічного стану, але і як початок патологічного процесу</w:t>
      </w:r>
      <w:r w:rsidR="00152180">
        <w:rPr>
          <w:rFonts w:ascii="Times New Roman" w:eastAsia="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37</w:t>
      </w:r>
      <w:r w:rsidR="00152180" w:rsidRPr="005B29D0">
        <w:rPr>
          <w:rFonts w:ascii="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 </w:t>
      </w:r>
    </w:p>
    <w:p w14:paraId="71CAD31E" w14:textId="7E4D7CF4"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5B29D0">
        <w:rPr>
          <w:rFonts w:ascii="Times New Roman" w:eastAsia="Times New Roman" w:hAnsi="Times New Roman" w:cs="Times New Roman"/>
          <w:sz w:val="28"/>
          <w:szCs w:val="28"/>
          <w:lang w:val="uk-UA"/>
        </w:rPr>
        <w:t xml:space="preserve">Патологічне спортивне серце, а це кардіоміопатія внаслідок хронічного фізичного перенапруження, може формуватися і формується в тих випадках, коли на апарат кровообігу перепадає надмірне навантаження. Це навантаження може стати надмірним через невідповідність </w:t>
      </w:r>
      <w:r w:rsidR="005B29D0" w:rsidRPr="005B29D0">
        <w:rPr>
          <w:rFonts w:ascii="Times New Roman" w:eastAsia="Times New Roman" w:hAnsi="Times New Roman" w:cs="Times New Roman"/>
          <w:sz w:val="28"/>
          <w:szCs w:val="28"/>
          <w:lang w:val="uk-UA"/>
        </w:rPr>
        <w:t>її</w:t>
      </w:r>
      <w:r w:rsidRPr="005B29D0">
        <w:rPr>
          <w:rFonts w:ascii="Times New Roman" w:eastAsia="Times New Roman" w:hAnsi="Times New Roman" w:cs="Times New Roman"/>
          <w:sz w:val="28"/>
          <w:szCs w:val="28"/>
          <w:lang w:val="uk-UA"/>
        </w:rPr>
        <w:t xml:space="preserve"> об</w:t>
      </w:r>
      <w:r w:rsidR="005B732C">
        <w:rPr>
          <w:rFonts w:ascii="Times New Roman" w:eastAsia="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єму й інтенсивності можливостям і функціональним резервам організму. Подібна невідповідність можлива завдяки неправильно побудованому тренувальному процесу при високих функціональних </w:t>
      </w:r>
      <w:proofErr w:type="spellStart"/>
      <w:r w:rsidRPr="005B29D0">
        <w:rPr>
          <w:rFonts w:ascii="Times New Roman" w:eastAsia="Times New Roman" w:hAnsi="Times New Roman" w:cs="Times New Roman"/>
          <w:sz w:val="28"/>
          <w:szCs w:val="28"/>
          <w:lang w:val="uk-UA"/>
        </w:rPr>
        <w:t>здатностях</w:t>
      </w:r>
      <w:proofErr w:type="spellEnd"/>
      <w:r w:rsidRPr="005B29D0">
        <w:rPr>
          <w:rFonts w:ascii="Times New Roman" w:eastAsia="Times New Roman" w:hAnsi="Times New Roman" w:cs="Times New Roman"/>
          <w:sz w:val="28"/>
          <w:szCs w:val="28"/>
          <w:lang w:val="uk-UA"/>
        </w:rPr>
        <w:t xml:space="preserve">, або при низьких, недостатніх, невідповідних сучасному рівню спортивних досягнень, функціональних </w:t>
      </w:r>
      <w:proofErr w:type="spellStart"/>
      <w:r w:rsidRPr="005B29D0">
        <w:rPr>
          <w:rFonts w:ascii="Times New Roman" w:eastAsia="Times New Roman" w:hAnsi="Times New Roman" w:cs="Times New Roman"/>
          <w:sz w:val="28"/>
          <w:szCs w:val="28"/>
          <w:lang w:val="uk-UA"/>
        </w:rPr>
        <w:t>здатностях</w:t>
      </w:r>
      <w:proofErr w:type="spellEnd"/>
      <w:r w:rsidR="00152180">
        <w:rPr>
          <w:rFonts w:ascii="Times New Roman" w:eastAsia="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40</w:t>
      </w:r>
      <w:r w:rsidR="00152180" w:rsidRPr="005B29D0">
        <w:rPr>
          <w:rFonts w:ascii="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 </w:t>
      </w:r>
    </w:p>
    <w:p w14:paraId="0D1224E8" w14:textId="22081869"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5B29D0">
        <w:rPr>
          <w:rFonts w:ascii="Times New Roman" w:eastAsia="Times New Roman" w:hAnsi="Times New Roman" w:cs="Times New Roman"/>
          <w:sz w:val="28"/>
          <w:szCs w:val="28"/>
          <w:lang w:val="uk-UA"/>
        </w:rPr>
        <w:t xml:space="preserve">До розвитку </w:t>
      </w:r>
      <w:proofErr w:type="spellStart"/>
      <w:r w:rsidRPr="005B29D0">
        <w:rPr>
          <w:rFonts w:ascii="Times New Roman" w:eastAsia="Times New Roman" w:hAnsi="Times New Roman" w:cs="Times New Roman"/>
          <w:sz w:val="28"/>
          <w:szCs w:val="28"/>
          <w:lang w:val="uk-UA"/>
        </w:rPr>
        <w:t>дизадаптаці</w:t>
      </w:r>
      <w:r w:rsidR="005B29D0" w:rsidRPr="005B29D0">
        <w:rPr>
          <w:rFonts w:ascii="Times New Roman" w:eastAsia="Times New Roman" w:hAnsi="Times New Roman" w:cs="Times New Roman"/>
          <w:sz w:val="28"/>
          <w:szCs w:val="28"/>
          <w:lang w:val="uk-UA"/>
        </w:rPr>
        <w:t>ї</w:t>
      </w:r>
      <w:proofErr w:type="spellEnd"/>
      <w:r w:rsidRPr="005B29D0">
        <w:rPr>
          <w:rFonts w:ascii="Times New Roman" w:eastAsia="Times New Roman" w:hAnsi="Times New Roman" w:cs="Times New Roman"/>
          <w:sz w:val="28"/>
          <w:szCs w:val="28"/>
          <w:lang w:val="uk-UA"/>
        </w:rPr>
        <w:t xml:space="preserve"> можуть також приводити ді</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ряду зовнішніх або внутрішніх чинників (несприятливі кліматичні умові, згін ваги, прийом </w:t>
      </w:r>
      <w:r w:rsidRPr="005B29D0">
        <w:rPr>
          <w:rFonts w:ascii="Times New Roman" w:eastAsia="Times New Roman" w:hAnsi="Times New Roman" w:cs="Times New Roman"/>
          <w:sz w:val="28"/>
          <w:szCs w:val="28"/>
          <w:lang w:val="uk-UA"/>
        </w:rPr>
        <w:lastRenderedPageBreak/>
        <w:t>допінгів, недостатнє і/або неповноцінне харчування, наявність нерозпізнаних захворювань, аномалій розвитку та ін.). Слід враховувати, що перехід від фізіологічного до патологічного спортивного серця відбувається поступово і непомітно для спортсмена. Тому хороше самопочуття і відсутність скарг не можуть служити підставою до висновку про відсутність патологічних змін</w:t>
      </w:r>
      <w:r w:rsidR="00152180">
        <w:rPr>
          <w:rFonts w:ascii="Times New Roman" w:eastAsia="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7</w:t>
      </w:r>
      <w:r w:rsidR="00152180" w:rsidRPr="005B29D0">
        <w:rPr>
          <w:rFonts w:ascii="Times New Roman" w:hAnsi="Times New Roman" w:cs="Times New Roman"/>
          <w:sz w:val="28"/>
          <w:szCs w:val="28"/>
          <w:lang w:val="uk-UA"/>
        </w:rPr>
        <w:t>]</w:t>
      </w:r>
      <w:r w:rsidRPr="005B29D0">
        <w:rPr>
          <w:rFonts w:ascii="Times New Roman" w:eastAsia="Times New Roman" w:hAnsi="Times New Roman" w:cs="Times New Roman"/>
          <w:sz w:val="28"/>
          <w:szCs w:val="28"/>
          <w:lang w:val="uk-UA"/>
        </w:rPr>
        <w:t>.</w:t>
      </w:r>
    </w:p>
    <w:p w14:paraId="0C1E8744" w14:textId="488A7C85" w:rsidR="00CD5B19" w:rsidRPr="005B29D0" w:rsidRDefault="00CD5B19" w:rsidP="001613ED">
      <w:pPr>
        <w:spacing w:after="0" w:line="360" w:lineRule="auto"/>
        <w:ind w:firstLine="709"/>
        <w:jc w:val="both"/>
        <w:rPr>
          <w:rFonts w:ascii="Times New Roman" w:eastAsia="Times New Roman" w:hAnsi="Times New Roman" w:cs="Times New Roman"/>
          <w:sz w:val="28"/>
          <w:szCs w:val="28"/>
          <w:lang w:val="uk-UA"/>
        </w:rPr>
      </w:pPr>
      <w:r w:rsidRPr="005B29D0">
        <w:rPr>
          <w:rFonts w:ascii="Times New Roman" w:eastAsia="Times New Roman" w:hAnsi="Times New Roman" w:cs="Times New Roman"/>
          <w:sz w:val="28"/>
          <w:szCs w:val="28"/>
          <w:lang w:val="uk-UA"/>
        </w:rPr>
        <w:t xml:space="preserve">Між фізіологічним і патологічним спортивним серцем, яке ще не є захворюванням у клінічному розумінні цього </w:t>
      </w:r>
      <w:proofErr w:type="spellStart"/>
      <w:r w:rsidRPr="005B29D0">
        <w:rPr>
          <w:rFonts w:ascii="Times New Roman" w:eastAsia="Times New Roman" w:hAnsi="Times New Roman" w:cs="Times New Roman"/>
          <w:sz w:val="28"/>
          <w:szCs w:val="28"/>
          <w:lang w:val="uk-UA"/>
        </w:rPr>
        <w:t>терміна</w:t>
      </w:r>
      <w:proofErr w:type="spellEnd"/>
      <w:r w:rsidRPr="005B29D0">
        <w:rPr>
          <w:rFonts w:ascii="Times New Roman" w:eastAsia="Times New Roman" w:hAnsi="Times New Roman" w:cs="Times New Roman"/>
          <w:sz w:val="28"/>
          <w:szCs w:val="28"/>
          <w:lang w:val="uk-UA"/>
        </w:rPr>
        <w:t xml:space="preserve">, існують різні перехідні стани. Саме </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х слід своєчасно діагностувати для профілактики важко зворотних наслідків фізичного перенапруження</w:t>
      </w:r>
      <w:r w:rsidR="00152180">
        <w:rPr>
          <w:rFonts w:ascii="Times New Roman" w:eastAsia="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4</w:t>
      </w:r>
      <w:r w:rsidR="00152180" w:rsidRPr="005B29D0">
        <w:rPr>
          <w:rFonts w:ascii="Times New Roman" w:hAnsi="Times New Roman" w:cs="Times New Roman"/>
          <w:sz w:val="28"/>
          <w:szCs w:val="28"/>
          <w:lang w:val="uk-UA"/>
        </w:rPr>
        <w:t>]</w:t>
      </w:r>
      <w:r w:rsidRPr="005B29D0">
        <w:rPr>
          <w:rFonts w:ascii="Times New Roman" w:eastAsia="Times New Roman" w:hAnsi="Times New Roman" w:cs="Times New Roman"/>
          <w:sz w:val="28"/>
          <w:szCs w:val="28"/>
          <w:lang w:val="uk-UA"/>
        </w:rPr>
        <w:t xml:space="preserve">. </w:t>
      </w:r>
    </w:p>
    <w:p w14:paraId="0A37EAE9" w14:textId="0BB34008" w:rsidR="00CD5B19" w:rsidRPr="00014645" w:rsidRDefault="00CD5B19" w:rsidP="00014645">
      <w:pPr>
        <w:spacing w:after="0" w:line="360" w:lineRule="auto"/>
        <w:ind w:firstLine="709"/>
        <w:jc w:val="both"/>
        <w:rPr>
          <w:rFonts w:ascii="Times New Roman" w:eastAsia="Times New Roman" w:hAnsi="Times New Roman" w:cs="Times New Roman"/>
          <w:sz w:val="28"/>
          <w:szCs w:val="28"/>
          <w:lang w:val="uk-UA"/>
        </w:rPr>
      </w:pPr>
      <w:r w:rsidRPr="005B29D0">
        <w:rPr>
          <w:rFonts w:ascii="Times New Roman" w:eastAsia="Times New Roman" w:hAnsi="Times New Roman" w:cs="Times New Roman"/>
          <w:sz w:val="28"/>
          <w:szCs w:val="28"/>
          <w:lang w:val="uk-UA"/>
        </w:rPr>
        <w:t>Таким чином, у вирішенні питання диференціально</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діагностики спортивного серця та кардіоміопаті</w:t>
      </w:r>
      <w:r w:rsidR="005B29D0" w:rsidRPr="005B29D0">
        <w:rPr>
          <w:rFonts w:ascii="Times New Roman" w:eastAsia="Times New Roman" w:hAnsi="Times New Roman" w:cs="Times New Roman"/>
          <w:sz w:val="28"/>
          <w:szCs w:val="28"/>
          <w:lang w:val="uk-UA"/>
        </w:rPr>
        <w:t>ї</w:t>
      </w:r>
      <w:r w:rsidRPr="005B29D0">
        <w:rPr>
          <w:rFonts w:ascii="Times New Roman" w:eastAsia="Times New Roman" w:hAnsi="Times New Roman" w:cs="Times New Roman"/>
          <w:sz w:val="28"/>
          <w:szCs w:val="28"/>
          <w:lang w:val="uk-UA"/>
        </w:rPr>
        <w:t xml:space="preserve"> внаслідок хронічного фізичного перенапруження може допомогти тільки ретельне клінічне і сучасне інструментально-діагностичне дослідження. </w:t>
      </w:r>
      <w:r w:rsidR="00014645">
        <w:rPr>
          <w:rFonts w:ascii="Times New Roman" w:eastAsia="Times New Roman" w:hAnsi="Times New Roman" w:cs="Times New Roman"/>
          <w:sz w:val="28"/>
          <w:szCs w:val="28"/>
          <w:lang w:val="uk-UA"/>
        </w:rPr>
        <w:t xml:space="preserve">На сьогодні </w:t>
      </w:r>
      <w:r w:rsidRPr="00014645">
        <w:rPr>
          <w:rFonts w:ascii="Times New Roman" w:hAnsi="Times New Roman" w:cs="Times New Roman"/>
          <w:sz w:val="28"/>
          <w:szCs w:val="28"/>
          <w:lang w:val="uk-UA"/>
        </w:rPr>
        <w:t>виділяють у спорті дві основні форми впливу на відновлювальні процеси – відновлення спортивно</w:t>
      </w:r>
      <w:r w:rsidR="005B29D0" w:rsidRPr="00014645">
        <w:rPr>
          <w:rFonts w:ascii="Times New Roman" w:hAnsi="Times New Roman" w:cs="Times New Roman"/>
          <w:sz w:val="28"/>
          <w:szCs w:val="28"/>
          <w:lang w:val="uk-UA"/>
        </w:rPr>
        <w:t>ї</w:t>
      </w:r>
      <w:r w:rsidRPr="00014645">
        <w:rPr>
          <w:rFonts w:ascii="Times New Roman" w:hAnsi="Times New Roman" w:cs="Times New Roman"/>
          <w:sz w:val="28"/>
          <w:szCs w:val="28"/>
          <w:lang w:val="uk-UA"/>
        </w:rPr>
        <w:t xml:space="preserve"> працездатності в процесі тренувань з великими навантаженнями і змагально</w:t>
      </w:r>
      <w:r w:rsidR="005B29D0" w:rsidRPr="00014645">
        <w:rPr>
          <w:rFonts w:ascii="Times New Roman" w:hAnsi="Times New Roman" w:cs="Times New Roman"/>
          <w:sz w:val="28"/>
          <w:szCs w:val="28"/>
          <w:lang w:val="uk-UA"/>
        </w:rPr>
        <w:t>ї</w:t>
      </w:r>
      <w:r w:rsidRPr="00014645">
        <w:rPr>
          <w:rFonts w:ascii="Times New Roman" w:hAnsi="Times New Roman" w:cs="Times New Roman"/>
          <w:sz w:val="28"/>
          <w:szCs w:val="28"/>
          <w:lang w:val="uk-UA"/>
        </w:rPr>
        <w:t xml:space="preserve"> боротьби та відновлення спортсменів після перенесених захворювань, травм, фізичного перенапруження [</w:t>
      </w:r>
      <w:r w:rsidR="00152180">
        <w:rPr>
          <w:rFonts w:ascii="Times New Roman" w:hAnsi="Times New Roman" w:cs="Times New Roman"/>
          <w:sz w:val="28"/>
          <w:szCs w:val="28"/>
          <w:lang w:val="uk-UA"/>
        </w:rPr>
        <w:t>9</w:t>
      </w:r>
      <w:r w:rsidRPr="00014645">
        <w:rPr>
          <w:rFonts w:ascii="Times New Roman" w:hAnsi="Times New Roman" w:cs="Times New Roman"/>
          <w:sz w:val="28"/>
          <w:szCs w:val="28"/>
          <w:lang w:val="uk-UA"/>
        </w:rPr>
        <w:t xml:space="preserve">]. </w:t>
      </w:r>
    </w:p>
    <w:p w14:paraId="1E3BB0C2" w14:textId="65798370" w:rsidR="00CD5B19" w:rsidRPr="005B29D0" w:rsidRDefault="00CD5B19" w:rsidP="001613ED">
      <w:pPr>
        <w:pStyle w:val="ae"/>
        <w:spacing w:before="0" w:beforeAutospacing="0" w:after="0" w:afterAutospacing="0" w:line="360" w:lineRule="auto"/>
        <w:ind w:firstLine="709"/>
        <w:jc w:val="both"/>
        <w:rPr>
          <w:sz w:val="28"/>
          <w:szCs w:val="28"/>
          <w:lang w:val="uk-UA"/>
        </w:rPr>
      </w:pPr>
      <w:r w:rsidRPr="005B29D0">
        <w:rPr>
          <w:sz w:val="28"/>
          <w:szCs w:val="28"/>
          <w:lang w:val="uk-UA"/>
        </w:rPr>
        <w:t>Способи і засоби відновлення спортсменів після тренувальних та змагальних навантажень обумовлені, головним чином, видом спорту, періодом і завданнями тренування, характером і тривалістю змагань, віком і рівнем підготовленості спортсмена</w:t>
      </w:r>
      <w:r w:rsidR="00152180">
        <w:rPr>
          <w:sz w:val="28"/>
          <w:szCs w:val="28"/>
          <w:lang w:val="uk-UA"/>
        </w:rPr>
        <w:t xml:space="preserve"> </w:t>
      </w:r>
      <w:r w:rsidR="00152180" w:rsidRPr="005B29D0">
        <w:rPr>
          <w:sz w:val="28"/>
          <w:szCs w:val="28"/>
          <w:lang w:val="uk-UA"/>
        </w:rPr>
        <w:t>[</w:t>
      </w:r>
      <w:r w:rsidR="00152180">
        <w:rPr>
          <w:sz w:val="28"/>
          <w:szCs w:val="28"/>
          <w:lang w:val="uk-UA"/>
        </w:rPr>
        <w:t>10</w:t>
      </w:r>
      <w:r w:rsidR="00152180" w:rsidRPr="005B29D0">
        <w:rPr>
          <w:sz w:val="28"/>
          <w:szCs w:val="28"/>
          <w:lang w:val="uk-UA"/>
        </w:rPr>
        <w:t>]</w:t>
      </w:r>
      <w:r w:rsidRPr="005B29D0">
        <w:rPr>
          <w:sz w:val="28"/>
          <w:szCs w:val="28"/>
          <w:lang w:val="uk-UA"/>
        </w:rPr>
        <w:t>.</w:t>
      </w:r>
    </w:p>
    <w:p w14:paraId="72F8BA38" w14:textId="77777777" w:rsidR="00450412" w:rsidRPr="005B29D0" w:rsidRDefault="00450412" w:rsidP="001613ED">
      <w:pPr>
        <w:pStyle w:val="ae"/>
        <w:spacing w:before="0" w:beforeAutospacing="0" w:after="0" w:afterAutospacing="0" w:line="360" w:lineRule="auto"/>
        <w:ind w:firstLine="709"/>
        <w:jc w:val="both"/>
        <w:rPr>
          <w:sz w:val="28"/>
          <w:szCs w:val="28"/>
          <w:lang w:val="uk-UA"/>
        </w:rPr>
      </w:pPr>
    </w:p>
    <w:p w14:paraId="4B0CFBF1" w14:textId="77777777" w:rsidR="00CD5B19" w:rsidRPr="005B29D0" w:rsidRDefault="00CD5B19" w:rsidP="001613ED">
      <w:pPr>
        <w:pStyle w:val="ae"/>
        <w:spacing w:before="0" w:beforeAutospacing="0" w:after="0" w:afterAutospacing="0" w:line="360" w:lineRule="auto"/>
        <w:ind w:firstLine="709"/>
        <w:jc w:val="both"/>
        <w:rPr>
          <w:sz w:val="28"/>
          <w:szCs w:val="28"/>
          <w:lang w:val="uk-UA"/>
        </w:rPr>
      </w:pPr>
      <w:r w:rsidRPr="005B29D0">
        <w:rPr>
          <w:sz w:val="28"/>
          <w:szCs w:val="28"/>
          <w:lang w:val="uk-UA"/>
        </w:rPr>
        <w:t xml:space="preserve">1.3 </w:t>
      </w:r>
      <w:r w:rsidR="0087499A">
        <w:rPr>
          <w:sz w:val="28"/>
          <w:szCs w:val="28"/>
          <w:lang w:val="uk-UA"/>
        </w:rPr>
        <w:t xml:space="preserve">Механізми </w:t>
      </w:r>
      <w:r w:rsidR="0087499A" w:rsidRPr="005B29D0">
        <w:rPr>
          <w:sz w:val="28"/>
          <w:szCs w:val="28"/>
          <w:lang w:val="uk-UA"/>
        </w:rPr>
        <w:t>управління плином відновних процесів після інтенсивних тренувальних навантажень</w:t>
      </w:r>
    </w:p>
    <w:p w14:paraId="4C2A214B" w14:textId="77777777" w:rsidR="00CD5B19" w:rsidRPr="005B29D0" w:rsidRDefault="00CD5B19" w:rsidP="001613ED">
      <w:pPr>
        <w:pStyle w:val="ae"/>
        <w:spacing w:before="0" w:beforeAutospacing="0" w:after="0" w:afterAutospacing="0" w:line="360" w:lineRule="auto"/>
        <w:ind w:firstLine="709"/>
        <w:jc w:val="both"/>
        <w:rPr>
          <w:sz w:val="28"/>
          <w:szCs w:val="28"/>
          <w:lang w:val="uk-UA"/>
        </w:rPr>
      </w:pPr>
    </w:p>
    <w:p w14:paraId="074C24CC" w14:textId="42D9CDD3" w:rsidR="0088239D" w:rsidRPr="005B29D0" w:rsidRDefault="0088239D" w:rsidP="001613ED">
      <w:pPr>
        <w:pStyle w:val="ae"/>
        <w:widowControl w:val="0"/>
        <w:spacing w:before="0" w:beforeAutospacing="0" w:after="0" w:afterAutospacing="0" w:line="360" w:lineRule="auto"/>
        <w:ind w:firstLine="709"/>
        <w:jc w:val="both"/>
        <w:rPr>
          <w:color w:val="000000"/>
          <w:sz w:val="28"/>
          <w:szCs w:val="28"/>
          <w:lang w:val="uk-UA"/>
        </w:rPr>
      </w:pPr>
      <w:r w:rsidRPr="00D33256">
        <w:rPr>
          <w:color w:val="000000"/>
          <w:sz w:val="28"/>
          <w:szCs w:val="28"/>
          <w:lang w:val="uk-UA"/>
        </w:rPr>
        <w:t>Керування</w:t>
      </w:r>
      <w:r w:rsidRPr="005B29D0">
        <w:rPr>
          <w:color w:val="000000"/>
          <w:sz w:val="28"/>
          <w:szCs w:val="28"/>
          <w:lang w:val="uk-UA"/>
        </w:rPr>
        <w:t xml:space="preserve"> процесами відновлення важливо не тільки для кваліфікованих спортсменів, що тренуються з великими навантаженнями, але і для всіх інших контингентів, що займаються фізичною культурою і масовим спортом, оскільки сприяє найбільш сприятливому сприйняттю навантажень організмом, а тим самим і оздоровчим ефектом занять </w:t>
      </w:r>
      <w:r w:rsidRPr="005B29D0">
        <w:rPr>
          <w:sz w:val="28"/>
          <w:szCs w:val="28"/>
          <w:lang w:val="uk-UA"/>
        </w:rPr>
        <w:t>[</w:t>
      </w:r>
      <w:r w:rsidR="00152180">
        <w:rPr>
          <w:sz w:val="28"/>
          <w:szCs w:val="28"/>
          <w:lang w:val="uk-UA"/>
        </w:rPr>
        <w:t>1</w:t>
      </w:r>
      <w:r w:rsidRPr="005B29D0">
        <w:rPr>
          <w:sz w:val="28"/>
          <w:szCs w:val="28"/>
          <w:lang w:val="uk-UA"/>
        </w:rPr>
        <w:t>]</w:t>
      </w:r>
      <w:r w:rsidRPr="005B29D0">
        <w:rPr>
          <w:color w:val="000000"/>
          <w:sz w:val="28"/>
          <w:szCs w:val="28"/>
          <w:lang w:val="uk-UA"/>
        </w:rPr>
        <w:t>.</w:t>
      </w:r>
      <w:r w:rsidRPr="005B29D0">
        <w:rPr>
          <w:rStyle w:val="apple-converted-space"/>
          <w:color w:val="000000"/>
          <w:sz w:val="28"/>
          <w:szCs w:val="28"/>
          <w:lang w:val="uk-UA"/>
        </w:rPr>
        <w:t> </w:t>
      </w:r>
    </w:p>
    <w:p w14:paraId="0F2C64D4" w14:textId="71FFEB4E" w:rsidR="0088239D" w:rsidRPr="005B29D0" w:rsidRDefault="0088239D" w:rsidP="001613ED">
      <w:pPr>
        <w:pStyle w:val="ae"/>
        <w:widowControl w:val="0"/>
        <w:spacing w:before="0" w:beforeAutospacing="0" w:after="0" w:afterAutospacing="0" w:line="360" w:lineRule="auto"/>
        <w:ind w:firstLine="709"/>
        <w:jc w:val="both"/>
        <w:rPr>
          <w:color w:val="000000"/>
          <w:sz w:val="28"/>
          <w:szCs w:val="28"/>
          <w:lang w:val="uk-UA"/>
        </w:rPr>
      </w:pPr>
      <w:r w:rsidRPr="005B29D0">
        <w:rPr>
          <w:color w:val="000000"/>
          <w:sz w:val="28"/>
          <w:szCs w:val="28"/>
          <w:lang w:val="uk-UA"/>
        </w:rPr>
        <w:lastRenderedPageBreak/>
        <w:t>На сьогодні розроблено і впроваджено у практику чималий арсенал відбудовних засобів, які можна класифікувати за різними ознаками: за спрямованістю і механізмом дії, часом використання, умовами застосування</w:t>
      </w:r>
      <w:r w:rsidR="00255192">
        <w:rPr>
          <w:color w:val="000000"/>
          <w:sz w:val="28"/>
          <w:szCs w:val="28"/>
          <w:lang w:val="uk-UA"/>
        </w:rPr>
        <w:t xml:space="preserve">. </w:t>
      </w:r>
      <w:r w:rsidRPr="005B29D0">
        <w:rPr>
          <w:color w:val="000000"/>
          <w:sz w:val="28"/>
          <w:szCs w:val="28"/>
          <w:lang w:val="uk-UA"/>
        </w:rPr>
        <w:t xml:space="preserve">Найбільше поширення одержало поділ відбудовних засобів на три великі групи – педагогічні, психологічні і медико-біологічні, комплексне використання яких у залежності від спрямованості тренувального процесу, задач і етапу підготовки, попереднього режиму, віку, стану, рівня підготовленості спортсмена  і складає систему відновлення </w:t>
      </w:r>
      <w:r w:rsidRPr="005B29D0">
        <w:rPr>
          <w:sz w:val="28"/>
          <w:szCs w:val="28"/>
          <w:lang w:val="uk-UA"/>
        </w:rPr>
        <w:t>[</w:t>
      </w:r>
      <w:r w:rsidR="00152180">
        <w:rPr>
          <w:sz w:val="28"/>
          <w:szCs w:val="28"/>
          <w:lang w:val="uk-UA"/>
        </w:rPr>
        <w:t>1, 2</w:t>
      </w:r>
      <w:r w:rsidRPr="005B29D0">
        <w:rPr>
          <w:sz w:val="28"/>
          <w:szCs w:val="28"/>
          <w:lang w:val="uk-UA"/>
        </w:rPr>
        <w:t>].</w:t>
      </w:r>
      <w:r w:rsidRPr="005B29D0">
        <w:rPr>
          <w:rStyle w:val="apple-converted-space"/>
          <w:color w:val="000000"/>
          <w:sz w:val="28"/>
          <w:szCs w:val="28"/>
          <w:lang w:val="uk-UA"/>
        </w:rPr>
        <w:t> </w:t>
      </w:r>
    </w:p>
    <w:p w14:paraId="3524CDC4" w14:textId="3995BF06" w:rsidR="0088239D" w:rsidRPr="005B29D0" w:rsidRDefault="0088239D" w:rsidP="001613ED">
      <w:pPr>
        <w:pStyle w:val="ae"/>
        <w:widowControl w:val="0"/>
        <w:spacing w:before="0" w:beforeAutospacing="0" w:after="0" w:afterAutospacing="0" w:line="360" w:lineRule="auto"/>
        <w:ind w:firstLine="709"/>
        <w:jc w:val="both"/>
        <w:rPr>
          <w:color w:val="000000"/>
          <w:sz w:val="28"/>
          <w:szCs w:val="28"/>
          <w:lang w:val="uk-UA"/>
        </w:rPr>
      </w:pPr>
      <w:r w:rsidRPr="005B29D0">
        <w:rPr>
          <w:color w:val="000000"/>
          <w:sz w:val="28"/>
          <w:szCs w:val="28"/>
          <w:lang w:val="uk-UA"/>
        </w:rPr>
        <w:t xml:space="preserve">Використання відбудовних засобів повинне носити системний характер, що передбачає комплексне застосування засобів різної дії в тісному поєднанні з конкретним режимом і методикою тренування, тобто раціональне сполучення окремих засобів відповідно до виду спорту, задачами і періодом тренування, характером роботи, ступенем </w:t>
      </w:r>
      <w:r w:rsidR="00152180">
        <w:rPr>
          <w:color w:val="000000"/>
          <w:sz w:val="28"/>
          <w:szCs w:val="28"/>
          <w:lang w:val="uk-UA"/>
        </w:rPr>
        <w:t>с</w:t>
      </w:r>
      <w:r w:rsidRPr="005B29D0">
        <w:rPr>
          <w:color w:val="000000"/>
          <w:sz w:val="28"/>
          <w:szCs w:val="28"/>
          <w:lang w:val="uk-UA"/>
        </w:rPr>
        <w:t xml:space="preserve">томлення, станом спортсмена </w:t>
      </w:r>
      <w:r w:rsidRPr="005B29D0">
        <w:rPr>
          <w:sz w:val="28"/>
          <w:szCs w:val="28"/>
          <w:lang w:val="uk-UA"/>
        </w:rPr>
        <w:t>[</w:t>
      </w:r>
      <w:r w:rsidR="00152180">
        <w:rPr>
          <w:sz w:val="28"/>
          <w:szCs w:val="28"/>
          <w:lang w:val="uk-UA"/>
        </w:rPr>
        <w:t>3</w:t>
      </w:r>
      <w:r w:rsidRPr="005B29D0">
        <w:rPr>
          <w:sz w:val="28"/>
          <w:szCs w:val="28"/>
          <w:lang w:val="uk-UA"/>
        </w:rPr>
        <w:t>]</w:t>
      </w:r>
      <w:r w:rsidRPr="005B29D0">
        <w:rPr>
          <w:color w:val="000000"/>
          <w:sz w:val="28"/>
          <w:szCs w:val="28"/>
          <w:lang w:val="uk-UA"/>
        </w:rPr>
        <w:t>.</w:t>
      </w:r>
      <w:r w:rsidRPr="005B29D0">
        <w:rPr>
          <w:rStyle w:val="apple-converted-space"/>
          <w:color w:val="000000"/>
          <w:sz w:val="28"/>
          <w:szCs w:val="28"/>
          <w:lang w:val="uk-UA"/>
        </w:rPr>
        <w:t> </w:t>
      </w:r>
    </w:p>
    <w:p w14:paraId="5FF6AD3F" w14:textId="19C5ACF7" w:rsidR="0088239D" w:rsidRPr="005B29D0" w:rsidRDefault="0088239D" w:rsidP="001613ED">
      <w:pPr>
        <w:pStyle w:val="ae"/>
        <w:widowControl w:val="0"/>
        <w:spacing w:before="0" w:beforeAutospacing="0" w:after="0" w:afterAutospacing="0" w:line="360" w:lineRule="auto"/>
        <w:ind w:firstLine="709"/>
        <w:jc w:val="both"/>
        <w:rPr>
          <w:color w:val="000000"/>
          <w:sz w:val="28"/>
          <w:szCs w:val="28"/>
          <w:lang w:val="uk-UA"/>
        </w:rPr>
      </w:pPr>
      <w:r w:rsidRPr="005B29D0">
        <w:rPr>
          <w:color w:val="000000"/>
          <w:sz w:val="28"/>
          <w:szCs w:val="28"/>
          <w:lang w:val="uk-UA"/>
        </w:rPr>
        <w:t xml:space="preserve">Відбудовні процеси характеризуються нерівномірністю, фазністю (фаза зниженої, вихідної і підвищеної працездатності – остання реєструється не після кожної роботи, а на більш тривалих етапах тренування), </w:t>
      </w:r>
      <w:proofErr w:type="spellStart"/>
      <w:r w:rsidRPr="005B29D0">
        <w:rPr>
          <w:color w:val="000000"/>
          <w:sz w:val="28"/>
          <w:szCs w:val="28"/>
          <w:lang w:val="uk-UA"/>
        </w:rPr>
        <w:t>гетерохронізмом</w:t>
      </w:r>
      <w:proofErr w:type="spellEnd"/>
      <w:r w:rsidRPr="005B29D0">
        <w:rPr>
          <w:color w:val="000000"/>
          <w:sz w:val="28"/>
          <w:szCs w:val="28"/>
          <w:lang w:val="uk-UA"/>
        </w:rPr>
        <w:t xml:space="preserve">. </w:t>
      </w:r>
      <w:proofErr w:type="spellStart"/>
      <w:r w:rsidRPr="005B29D0">
        <w:rPr>
          <w:color w:val="000000"/>
          <w:sz w:val="28"/>
          <w:szCs w:val="28"/>
          <w:lang w:val="uk-UA"/>
        </w:rPr>
        <w:t>Гетерохронізм</w:t>
      </w:r>
      <w:proofErr w:type="spellEnd"/>
      <w:r w:rsidRPr="005B29D0">
        <w:rPr>
          <w:color w:val="000000"/>
          <w:sz w:val="28"/>
          <w:szCs w:val="28"/>
          <w:lang w:val="uk-UA"/>
        </w:rPr>
        <w:t xml:space="preserve"> у відновленні вегетативної і рухової сфери організму, а також окремих вегетативних ланок найбільш виражений у пізньому відбудовному періоді після навантажень, а також у менш тренованих спортсменів. Тому при виборі відбудовних засобів варто передбачити можливість одночасного впливу на різні функціональні системи організму, що забезпечують його працездатність – психічну і соматичну сфери, руховий апарат, центральну нервову і вегетативну системи для того, щоб одночасно зняти як нервовий, так і фізичний компоненти </w:t>
      </w:r>
      <w:r w:rsidR="00152180">
        <w:rPr>
          <w:color w:val="000000"/>
          <w:sz w:val="28"/>
          <w:szCs w:val="28"/>
          <w:lang w:val="uk-UA"/>
        </w:rPr>
        <w:t>с</w:t>
      </w:r>
      <w:r w:rsidRPr="005B29D0">
        <w:rPr>
          <w:color w:val="000000"/>
          <w:sz w:val="28"/>
          <w:szCs w:val="28"/>
          <w:lang w:val="uk-UA"/>
        </w:rPr>
        <w:t xml:space="preserve">томлення </w:t>
      </w:r>
      <w:r w:rsidRPr="005B29D0">
        <w:rPr>
          <w:sz w:val="28"/>
          <w:szCs w:val="28"/>
          <w:lang w:val="uk-UA"/>
        </w:rPr>
        <w:t>[</w:t>
      </w:r>
      <w:r w:rsidR="00152180">
        <w:rPr>
          <w:sz w:val="28"/>
          <w:szCs w:val="28"/>
          <w:lang w:val="uk-UA"/>
        </w:rPr>
        <w:t>6, 15</w:t>
      </w:r>
      <w:r w:rsidRPr="005B29D0">
        <w:rPr>
          <w:sz w:val="28"/>
          <w:szCs w:val="28"/>
          <w:lang w:val="uk-UA"/>
        </w:rPr>
        <w:t>]</w:t>
      </w:r>
      <w:r w:rsidRPr="005B29D0">
        <w:rPr>
          <w:color w:val="000000"/>
          <w:sz w:val="28"/>
          <w:szCs w:val="28"/>
          <w:lang w:val="uk-UA"/>
        </w:rPr>
        <w:t>.</w:t>
      </w:r>
      <w:r w:rsidRPr="005B29D0">
        <w:rPr>
          <w:rStyle w:val="apple-converted-space"/>
          <w:color w:val="000000"/>
          <w:sz w:val="28"/>
          <w:szCs w:val="28"/>
          <w:lang w:val="uk-UA"/>
        </w:rPr>
        <w:t> </w:t>
      </w:r>
    </w:p>
    <w:p w14:paraId="156129F3" w14:textId="6792A60C" w:rsidR="0088239D" w:rsidRPr="005B29D0" w:rsidRDefault="0088239D" w:rsidP="001613ED">
      <w:pPr>
        <w:pStyle w:val="ae"/>
        <w:widowControl w:val="0"/>
        <w:spacing w:before="0" w:beforeAutospacing="0" w:after="0" w:afterAutospacing="0" w:line="360" w:lineRule="auto"/>
        <w:ind w:firstLine="709"/>
        <w:jc w:val="both"/>
        <w:rPr>
          <w:color w:val="000000"/>
          <w:sz w:val="28"/>
          <w:szCs w:val="28"/>
          <w:lang w:val="uk-UA"/>
        </w:rPr>
      </w:pPr>
      <w:r w:rsidRPr="005B29D0">
        <w:rPr>
          <w:color w:val="000000"/>
          <w:sz w:val="28"/>
          <w:szCs w:val="28"/>
          <w:lang w:val="uk-UA"/>
        </w:rPr>
        <w:t xml:space="preserve">Поєднання окремих засобів у комплекс значно підвищує ефективність дії кожного з них. Це стосується як одночасного застосування педагогічних, психологічних і медико-біологічних засобів, так і застосування окремих засобів з арсеналу фізичної терапії </w:t>
      </w:r>
      <w:r w:rsidRPr="005B29D0">
        <w:rPr>
          <w:sz w:val="28"/>
          <w:szCs w:val="28"/>
          <w:lang w:val="uk-UA"/>
        </w:rPr>
        <w:t>[</w:t>
      </w:r>
      <w:r w:rsidR="00152180">
        <w:rPr>
          <w:sz w:val="28"/>
          <w:szCs w:val="28"/>
          <w:lang w:val="uk-UA"/>
        </w:rPr>
        <w:t>15</w:t>
      </w:r>
      <w:r w:rsidRPr="005B29D0">
        <w:rPr>
          <w:sz w:val="28"/>
          <w:szCs w:val="28"/>
          <w:lang w:val="uk-UA"/>
        </w:rPr>
        <w:t>]</w:t>
      </w:r>
      <w:r w:rsidRPr="005B29D0">
        <w:rPr>
          <w:color w:val="000000"/>
          <w:sz w:val="28"/>
          <w:szCs w:val="28"/>
          <w:lang w:val="uk-UA"/>
        </w:rPr>
        <w:t>.</w:t>
      </w:r>
      <w:r w:rsidRPr="005B29D0">
        <w:rPr>
          <w:rStyle w:val="apple-converted-space"/>
          <w:color w:val="000000"/>
          <w:sz w:val="28"/>
          <w:szCs w:val="28"/>
          <w:lang w:val="uk-UA"/>
        </w:rPr>
        <w:t> </w:t>
      </w:r>
    </w:p>
    <w:p w14:paraId="4B92FD82" w14:textId="2CB0CA1C" w:rsidR="0088239D" w:rsidRPr="005B29D0" w:rsidRDefault="0088239D" w:rsidP="001613ED">
      <w:pPr>
        <w:pStyle w:val="ae"/>
        <w:widowControl w:val="0"/>
        <w:spacing w:before="0" w:beforeAutospacing="0" w:after="0" w:afterAutospacing="0" w:line="360" w:lineRule="auto"/>
        <w:ind w:firstLine="709"/>
        <w:jc w:val="both"/>
        <w:rPr>
          <w:color w:val="000000"/>
          <w:sz w:val="28"/>
          <w:szCs w:val="28"/>
          <w:lang w:val="uk-UA"/>
        </w:rPr>
      </w:pPr>
      <w:r w:rsidRPr="005B29D0">
        <w:rPr>
          <w:color w:val="000000"/>
          <w:sz w:val="28"/>
          <w:szCs w:val="28"/>
          <w:lang w:val="uk-UA"/>
        </w:rPr>
        <w:t xml:space="preserve">Велике значення має спрямованість тренувального процесу і, зокрема, конкретного тренувального заняття чи змагання, що в значній мірі визначає не </w:t>
      </w:r>
      <w:r w:rsidRPr="005B29D0">
        <w:rPr>
          <w:color w:val="000000"/>
          <w:sz w:val="28"/>
          <w:szCs w:val="28"/>
          <w:lang w:val="uk-UA"/>
        </w:rPr>
        <w:lastRenderedPageBreak/>
        <w:t xml:space="preserve">тільки підбір засобів, що здійснюють виборчий чи переважний вплив на визначені функціональні ланки організму, але і тактику їхнього використання </w:t>
      </w:r>
      <w:r w:rsidRPr="005B29D0">
        <w:rPr>
          <w:sz w:val="28"/>
          <w:szCs w:val="28"/>
          <w:lang w:val="uk-UA"/>
        </w:rPr>
        <w:t>[</w:t>
      </w:r>
      <w:r w:rsidR="00152180">
        <w:rPr>
          <w:sz w:val="28"/>
          <w:szCs w:val="28"/>
          <w:lang w:val="uk-UA"/>
        </w:rPr>
        <w:t>17</w:t>
      </w:r>
      <w:r w:rsidRPr="005B29D0">
        <w:rPr>
          <w:sz w:val="28"/>
          <w:szCs w:val="28"/>
          <w:lang w:val="uk-UA"/>
        </w:rPr>
        <w:t>]</w:t>
      </w:r>
      <w:r w:rsidRPr="005B29D0">
        <w:rPr>
          <w:color w:val="000000"/>
          <w:sz w:val="28"/>
          <w:szCs w:val="28"/>
          <w:lang w:val="uk-UA"/>
        </w:rPr>
        <w:t xml:space="preserve">. </w:t>
      </w:r>
    </w:p>
    <w:p w14:paraId="611440D6" w14:textId="2E99F987" w:rsidR="0088239D" w:rsidRPr="005B29D0" w:rsidRDefault="0088239D" w:rsidP="001613ED">
      <w:pPr>
        <w:pStyle w:val="ae"/>
        <w:widowControl w:val="0"/>
        <w:spacing w:before="0" w:beforeAutospacing="0" w:after="0" w:afterAutospacing="0" w:line="360" w:lineRule="auto"/>
        <w:ind w:firstLine="709"/>
        <w:jc w:val="both"/>
        <w:rPr>
          <w:color w:val="000000"/>
          <w:sz w:val="28"/>
          <w:szCs w:val="28"/>
          <w:lang w:val="uk-UA"/>
        </w:rPr>
      </w:pPr>
      <w:r w:rsidRPr="005B29D0">
        <w:rPr>
          <w:color w:val="000000"/>
          <w:sz w:val="28"/>
          <w:szCs w:val="28"/>
          <w:lang w:val="uk-UA"/>
        </w:rPr>
        <w:t>Основну увагу приділяють при цьому дії на стан тих систем організму, що перетерпіли найбільші зміни при даному навантаженні і найбільше повільно відновлюються, а також стану інтегральних систем, що забезпечують працездатність і адаптацію (нервова система, гормональна регуляція, кровообіг). Тому при підборі засобів відновлення обов</w:t>
      </w:r>
      <w:r w:rsidR="005B732C">
        <w:rPr>
          <w:color w:val="000000"/>
          <w:sz w:val="28"/>
          <w:szCs w:val="28"/>
          <w:lang w:val="uk-UA"/>
        </w:rPr>
        <w:t>’</w:t>
      </w:r>
      <w:r w:rsidRPr="005B29D0">
        <w:rPr>
          <w:color w:val="000000"/>
          <w:sz w:val="28"/>
          <w:szCs w:val="28"/>
          <w:lang w:val="uk-UA"/>
        </w:rPr>
        <w:t xml:space="preserve">язково треба враховувати вид спорту та спрямованість навантаження в занятті. Так, наприклад, у циклічних видах спорту чітко просліджується залежність глибини і характеру </w:t>
      </w:r>
      <w:proofErr w:type="spellStart"/>
      <w:r w:rsidRPr="005B29D0">
        <w:rPr>
          <w:color w:val="000000"/>
          <w:sz w:val="28"/>
          <w:szCs w:val="28"/>
          <w:lang w:val="uk-UA"/>
        </w:rPr>
        <w:t>втомлення</w:t>
      </w:r>
      <w:proofErr w:type="spellEnd"/>
      <w:r w:rsidRPr="005B29D0">
        <w:rPr>
          <w:color w:val="000000"/>
          <w:sz w:val="28"/>
          <w:szCs w:val="28"/>
          <w:lang w:val="uk-UA"/>
        </w:rPr>
        <w:t xml:space="preserve"> від відносної потужності виконуваної роботи незалежно від структури руху [</w:t>
      </w:r>
      <w:r w:rsidR="00152180">
        <w:rPr>
          <w:color w:val="000000"/>
          <w:sz w:val="28"/>
          <w:szCs w:val="28"/>
          <w:lang w:val="uk-UA"/>
        </w:rPr>
        <w:t>21, 22</w:t>
      </w:r>
      <w:r w:rsidRPr="005B29D0">
        <w:rPr>
          <w:color w:val="000000"/>
          <w:sz w:val="28"/>
          <w:szCs w:val="28"/>
          <w:lang w:val="uk-UA"/>
        </w:rPr>
        <w:t>], що робить основним об</w:t>
      </w:r>
      <w:r w:rsidR="005B732C">
        <w:rPr>
          <w:color w:val="000000"/>
          <w:sz w:val="28"/>
          <w:szCs w:val="28"/>
          <w:lang w:val="uk-UA"/>
        </w:rPr>
        <w:t>’</w:t>
      </w:r>
      <w:r w:rsidRPr="005B29D0">
        <w:rPr>
          <w:color w:val="000000"/>
          <w:sz w:val="28"/>
          <w:szCs w:val="28"/>
          <w:lang w:val="uk-UA"/>
        </w:rPr>
        <w:t xml:space="preserve">єктом для відбудовних засобів при роботі на витривалість </w:t>
      </w:r>
      <w:proofErr w:type="spellStart"/>
      <w:r w:rsidRPr="005B29D0">
        <w:rPr>
          <w:color w:val="000000"/>
          <w:sz w:val="28"/>
          <w:szCs w:val="28"/>
          <w:lang w:val="uk-UA"/>
        </w:rPr>
        <w:t>кардіореспіраторний</w:t>
      </w:r>
      <w:proofErr w:type="spellEnd"/>
      <w:r w:rsidRPr="005B29D0">
        <w:rPr>
          <w:color w:val="000000"/>
          <w:sz w:val="28"/>
          <w:szCs w:val="28"/>
          <w:lang w:val="uk-UA"/>
        </w:rPr>
        <w:t xml:space="preserve"> апарат, процеси обміну речовин і енергії.</w:t>
      </w:r>
      <w:r w:rsidRPr="005B29D0">
        <w:rPr>
          <w:rStyle w:val="apple-converted-space"/>
          <w:color w:val="000000"/>
          <w:sz w:val="28"/>
          <w:szCs w:val="28"/>
          <w:lang w:val="uk-UA"/>
        </w:rPr>
        <w:t> </w:t>
      </w:r>
    </w:p>
    <w:p w14:paraId="61083F10" w14:textId="1AD334E3" w:rsidR="0088239D" w:rsidRPr="005B29D0" w:rsidRDefault="0088239D" w:rsidP="001613ED">
      <w:pPr>
        <w:pStyle w:val="ae"/>
        <w:widowControl w:val="0"/>
        <w:spacing w:before="0" w:beforeAutospacing="0" w:after="0" w:afterAutospacing="0" w:line="360" w:lineRule="auto"/>
        <w:ind w:firstLine="709"/>
        <w:jc w:val="both"/>
        <w:rPr>
          <w:color w:val="000000"/>
          <w:sz w:val="28"/>
          <w:szCs w:val="28"/>
          <w:lang w:val="uk-UA"/>
        </w:rPr>
      </w:pPr>
      <w:r w:rsidRPr="005B29D0">
        <w:rPr>
          <w:color w:val="000000"/>
          <w:sz w:val="28"/>
          <w:szCs w:val="28"/>
          <w:lang w:val="uk-UA"/>
        </w:rPr>
        <w:t xml:space="preserve">Активно впливаючи на фізіологічні функції, регулюючи їхні механізми, відбудовні засоби (особливо фізичні, фармакологічні і психологічні) мають і спрямовану дію – можуть впливати на організм як заспокійливе, так і, навпроти, збуджувальне, що також вимагає враховувати індивідуальні особливості і характер </w:t>
      </w:r>
      <w:proofErr w:type="spellStart"/>
      <w:r w:rsidRPr="005B29D0">
        <w:rPr>
          <w:color w:val="000000"/>
          <w:sz w:val="28"/>
          <w:szCs w:val="28"/>
          <w:lang w:val="uk-UA"/>
        </w:rPr>
        <w:t>втомлення</w:t>
      </w:r>
      <w:proofErr w:type="spellEnd"/>
      <w:r w:rsidRPr="005B29D0">
        <w:rPr>
          <w:color w:val="000000"/>
          <w:sz w:val="28"/>
          <w:szCs w:val="28"/>
          <w:lang w:val="uk-UA"/>
        </w:rPr>
        <w:t xml:space="preserve"> (з перевагою після навантаження чи порушення, навпаки, гальмування спортсмена)</w:t>
      </w:r>
      <w:r w:rsidR="00152180">
        <w:rPr>
          <w:color w:val="000000"/>
          <w:sz w:val="28"/>
          <w:szCs w:val="28"/>
          <w:lang w:val="uk-UA"/>
        </w:rPr>
        <w:t xml:space="preserve"> </w:t>
      </w:r>
      <w:r w:rsidR="00152180" w:rsidRPr="005B29D0">
        <w:rPr>
          <w:sz w:val="28"/>
          <w:szCs w:val="28"/>
          <w:lang w:val="uk-UA"/>
        </w:rPr>
        <w:t>[</w:t>
      </w:r>
      <w:r w:rsidR="00152180">
        <w:rPr>
          <w:sz w:val="28"/>
          <w:szCs w:val="28"/>
          <w:lang w:val="uk-UA"/>
        </w:rPr>
        <w:t>28</w:t>
      </w:r>
      <w:r w:rsidR="00152180" w:rsidRPr="005B29D0">
        <w:rPr>
          <w:sz w:val="28"/>
          <w:szCs w:val="28"/>
          <w:lang w:val="uk-UA"/>
        </w:rPr>
        <w:t>]</w:t>
      </w:r>
      <w:r w:rsidRPr="005B29D0">
        <w:rPr>
          <w:color w:val="000000"/>
          <w:sz w:val="28"/>
          <w:szCs w:val="28"/>
          <w:lang w:val="uk-UA"/>
        </w:rPr>
        <w:t>.</w:t>
      </w:r>
      <w:r w:rsidRPr="005B29D0">
        <w:rPr>
          <w:rStyle w:val="apple-converted-space"/>
          <w:color w:val="000000"/>
          <w:sz w:val="28"/>
          <w:szCs w:val="28"/>
          <w:lang w:val="uk-UA"/>
        </w:rPr>
        <w:t> </w:t>
      </w:r>
    </w:p>
    <w:p w14:paraId="1468232E" w14:textId="51BCD918" w:rsidR="0088239D" w:rsidRPr="005B29D0" w:rsidRDefault="0088239D" w:rsidP="001613ED">
      <w:pPr>
        <w:pStyle w:val="ae"/>
        <w:widowControl w:val="0"/>
        <w:spacing w:before="0" w:beforeAutospacing="0" w:after="0" w:afterAutospacing="0" w:line="360" w:lineRule="auto"/>
        <w:ind w:firstLine="709"/>
        <w:jc w:val="both"/>
        <w:rPr>
          <w:color w:val="000000"/>
          <w:sz w:val="28"/>
          <w:szCs w:val="28"/>
          <w:lang w:val="uk-UA"/>
        </w:rPr>
      </w:pPr>
      <w:r w:rsidRPr="005B29D0">
        <w:rPr>
          <w:color w:val="000000"/>
          <w:sz w:val="28"/>
          <w:szCs w:val="28"/>
          <w:lang w:val="uk-UA"/>
        </w:rPr>
        <w:t xml:space="preserve">Також, при цьому треба враховувати і вік спортсмена. Так, наприклад, у дітей після інтенсивної, але порівняно невеликої тривалості роботи відновлення відбувається швидше, ніж у дорослих, а після дуже напружених навантажень, навпаки, повільніше. В осіб середнього і старшого віку відбудовні процеси сповільнюються </w:t>
      </w:r>
      <w:r w:rsidRPr="005B29D0">
        <w:rPr>
          <w:sz w:val="28"/>
          <w:szCs w:val="28"/>
          <w:lang w:val="uk-UA"/>
        </w:rPr>
        <w:t>[</w:t>
      </w:r>
      <w:r w:rsidR="00152180">
        <w:rPr>
          <w:sz w:val="28"/>
          <w:szCs w:val="28"/>
          <w:lang w:val="uk-UA"/>
        </w:rPr>
        <w:t>32</w:t>
      </w:r>
      <w:r w:rsidRPr="005B29D0">
        <w:rPr>
          <w:sz w:val="28"/>
          <w:szCs w:val="28"/>
          <w:lang w:val="uk-UA"/>
        </w:rPr>
        <w:t>]</w:t>
      </w:r>
      <w:r w:rsidRPr="005B29D0">
        <w:rPr>
          <w:color w:val="000000"/>
          <w:sz w:val="28"/>
          <w:szCs w:val="28"/>
          <w:lang w:val="uk-UA"/>
        </w:rPr>
        <w:t>.</w:t>
      </w:r>
      <w:r w:rsidRPr="005B29D0">
        <w:rPr>
          <w:rStyle w:val="apple-converted-space"/>
          <w:color w:val="000000"/>
          <w:sz w:val="28"/>
          <w:szCs w:val="28"/>
          <w:lang w:val="uk-UA"/>
        </w:rPr>
        <w:t> </w:t>
      </w:r>
    </w:p>
    <w:p w14:paraId="7A1A516E" w14:textId="482FDA42" w:rsidR="0088239D" w:rsidRPr="005B29D0" w:rsidRDefault="0088239D" w:rsidP="001613ED">
      <w:pPr>
        <w:pStyle w:val="ae"/>
        <w:widowControl w:val="0"/>
        <w:spacing w:before="0" w:beforeAutospacing="0" w:after="0" w:afterAutospacing="0" w:line="360" w:lineRule="auto"/>
        <w:ind w:firstLine="709"/>
        <w:jc w:val="both"/>
        <w:rPr>
          <w:color w:val="000000"/>
          <w:sz w:val="28"/>
          <w:szCs w:val="28"/>
          <w:lang w:val="uk-UA"/>
        </w:rPr>
      </w:pPr>
      <w:r w:rsidRPr="005B29D0">
        <w:rPr>
          <w:color w:val="000000"/>
          <w:sz w:val="28"/>
          <w:szCs w:val="28"/>
          <w:lang w:val="uk-UA"/>
        </w:rPr>
        <w:t>Визначне значення мають також стан здоров</w:t>
      </w:r>
      <w:r w:rsidR="005B732C">
        <w:rPr>
          <w:color w:val="000000"/>
          <w:sz w:val="28"/>
          <w:szCs w:val="28"/>
          <w:lang w:val="uk-UA"/>
        </w:rPr>
        <w:t>’</w:t>
      </w:r>
      <w:r w:rsidRPr="005B29D0">
        <w:rPr>
          <w:color w:val="000000"/>
          <w:sz w:val="28"/>
          <w:szCs w:val="28"/>
          <w:lang w:val="uk-UA"/>
        </w:rPr>
        <w:t xml:space="preserve">я, рівень фізичного розвитку, характер професійної діяльності, звичність навантаження, умови її проведення, </w:t>
      </w:r>
      <w:proofErr w:type="spellStart"/>
      <w:r w:rsidRPr="005B29D0">
        <w:rPr>
          <w:color w:val="000000"/>
          <w:sz w:val="28"/>
          <w:szCs w:val="28"/>
          <w:lang w:val="uk-UA"/>
        </w:rPr>
        <w:t>клімато</w:t>
      </w:r>
      <w:proofErr w:type="spellEnd"/>
      <w:r w:rsidRPr="005B29D0">
        <w:rPr>
          <w:color w:val="000000"/>
          <w:sz w:val="28"/>
          <w:szCs w:val="28"/>
          <w:lang w:val="uk-UA"/>
        </w:rPr>
        <w:t xml:space="preserve">-географічні й інші фактори. Тому підбір відбудовних засобів і тактика їх застосування повинні мати виражену індивідуальну спрямованість. Всякий шаблон при цьому не тільки не ефективний, але в ряді </w:t>
      </w:r>
      <w:r w:rsidRPr="005B29D0">
        <w:rPr>
          <w:color w:val="000000"/>
          <w:sz w:val="28"/>
          <w:szCs w:val="28"/>
          <w:lang w:val="uk-UA"/>
        </w:rPr>
        <w:lastRenderedPageBreak/>
        <w:t>випадків і шкідливий. Найбільшою мірою це відносяться до засобів фармакології і фізіотерапії</w:t>
      </w:r>
      <w:r w:rsidR="00152180">
        <w:rPr>
          <w:color w:val="000000"/>
          <w:sz w:val="28"/>
          <w:szCs w:val="28"/>
          <w:lang w:val="uk-UA"/>
        </w:rPr>
        <w:t xml:space="preserve"> </w:t>
      </w:r>
      <w:r w:rsidR="00152180" w:rsidRPr="005B29D0">
        <w:rPr>
          <w:sz w:val="28"/>
          <w:szCs w:val="28"/>
          <w:lang w:val="uk-UA"/>
        </w:rPr>
        <w:t>[</w:t>
      </w:r>
      <w:r w:rsidR="00152180">
        <w:rPr>
          <w:sz w:val="28"/>
          <w:szCs w:val="28"/>
          <w:lang w:val="uk-UA"/>
        </w:rPr>
        <w:t>35</w:t>
      </w:r>
      <w:r w:rsidR="00152180" w:rsidRPr="005B29D0">
        <w:rPr>
          <w:sz w:val="28"/>
          <w:szCs w:val="28"/>
          <w:lang w:val="uk-UA"/>
        </w:rPr>
        <w:t>]</w:t>
      </w:r>
      <w:r w:rsidRPr="005B29D0">
        <w:rPr>
          <w:color w:val="000000"/>
          <w:sz w:val="28"/>
          <w:szCs w:val="28"/>
          <w:lang w:val="uk-UA"/>
        </w:rPr>
        <w:t>.</w:t>
      </w:r>
    </w:p>
    <w:p w14:paraId="5EB2F23A" w14:textId="2DC4D78D" w:rsidR="0088239D" w:rsidRPr="005B29D0" w:rsidRDefault="0088239D" w:rsidP="001613E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Ефективне управління плином відновних процесів після інтенсивних тренувальних навантажень вимагає знання сучасних уявлень про процеси стомлення і відновлення</w:t>
      </w:r>
      <w:r w:rsidR="00152180">
        <w:rPr>
          <w:rFonts w:ascii="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45</w:t>
      </w:r>
      <w:r w:rsidR="00152180" w:rsidRPr="005B29D0">
        <w:rPr>
          <w:rFonts w:ascii="Times New Roman" w:hAnsi="Times New Roman" w:cs="Times New Roman"/>
          <w:sz w:val="28"/>
          <w:szCs w:val="28"/>
          <w:lang w:val="uk-UA"/>
        </w:rPr>
        <w:t>]</w:t>
      </w:r>
      <w:r w:rsidRPr="005B29D0">
        <w:rPr>
          <w:rFonts w:ascii="Times New Roman" w:hAnsi="Times New Roman" w:cs="Times New Roman"/>
          <w:sz w:val="28"/>
          <w:szCs w:val="28"/>
          <w:lang w:val="uk-UA"/>
        </w:rPr>
        <w:t>.</w:t>
      </w:r>
    </w:p>
    <w:p w14:paraId="12039249" w14:textId="6D552400" w:rsidR="0088239D" w:rsidRPr="005B29D0" w:rsidRDefault="0088239D" w:rsidP="001613E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Пішли в історію теорії стомлення, ґрунтовані на даних, отриманих в експерименті на ізольованому нервово-м</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 xml:space="preserve">язовому </w:t>
      </w:r>
      <w:proofErr w:type="spellStart"/>
      <w:r w:rsidRPr="005B29D0">
        <w:rPr>
          <w:rFonts w:ascii="Times New Roman" w:hAnsi="Times New Roman" w:cs="Times New Roman"/>
          <w:sz w:val="28"/>
          <w:szCs w:val="28"/>
          <w:lang w:val="uk-UA"/>
        </w:rPr>
        <w:t>апараті</w:t>
      </w:r>
      <w:proofErr w:type="spellEnd"/>
      <w:r w:rsidRPr="005B29D0">
        <w:rPr>
          <w:rFonts w:ascii="Times New Roman" w:hAnsi="Times New Roman" w:cs="Times New Roman"/>
          <w:sz w:val="28"/>
          <w:szCs w:val="28"/>
          <w:lang w:val="uk-UA"/>
        </w:rPr>
        <w:t xml:space="preserve"> (НМА). Проте окремі їх положення, особливо в додатку до різних варіантів інтенсивної м</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язової діяльності, зберегли свою силу й понині. Це розвиток гіпоксії, використання вуглеводних резервів, метаболічні зміни [</w:t>
      </w:r>
      <w:r w:rsidR="00152180">
        <w:rPr>
          <w:rFonts w:ascii="Times New Roman" w:hAnsi="Times New Roman" w:cs="Times New Roman"/>
          <w:sz w:val="28"/>
          <w:szCs w:val="28"/>
          <w:lang w:val="uk-UA"/>
        </w:rPr>
        <w:t>45, 48</w:t>
      </w:r>
      <w:r w:rsidRPr="005B29D0">
        <w:rPr>
          <w:rFonts w:ascii="Times New Roman" w:hAnsi="Times New Roman" w:cs="Times New Roman"/>
          <w:sz w:val="28"/>
          <w:szCs w:val="28"/>
          <w:lang w:val="uk-UA"/>
        </w:rPr>
        <w:t>].</w:t>
      </w:r>
    </w:p>
    <w:p w14:paraId="2E0FAD9F" w14:textId="10B7F5A2" w:rsidR="0088239D" w:rsidRPr="005B29D0" w:rsidRDefault="0088239D" w:rsidP="001613E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 xml:space="preserve">Роботами І.М. </w:t>
      </w:r>
      <w:proofErr w:type="spellStart"/>
      <w:r w:rsidRPr="005B29D0">
        <w:rPr>
          <w:rFonts w:ascii="Times New Roman" w:hAnsi="Times New Roman" w:cs="Times New Roman"/>
          <w:sz w:val="28"/>
          <w:szCs w:val="28"/>
          <w:lang w:val="uk-UA"/>
        </w:rPr>
        <w:t>Сеченова</w:t>
      </w:r>
      <w:proofErr w:type="spellEnd"/>
      <w:r w:rsidRPr="005B29D0">
        <w:rPr>
          <w:rFonts w:ascii="Times New Roman" w:hAnsi="Times New Roman" w:cs="Times New Roman"/>
          <w:sz w:val="28"/>
          <w:szCs w:val="28"/>
          <w:lang w:val="uk-UA"/>
        </w:rPr>
        <w:t xml:space="preserve">, А.А. </w:t>
      </w:r>
      <w:proofErr w:type="spellStart"/>
      <w:r w:rsidRPr="005B29D0">
        <w:rPr>
          <w:rFonts w:ascii="Times New Roman" w:hAnsi="Times New Roman" w:cs="Times New Roman"/>
          <w:sz w:val="28"/>
          <w:szCs w:val="28"/>
          <w:lang w:val="uk-UA"/>
        </w:rPr>
        <w:t>Ухтомського</w:t>
      </w:r>
      <w:proofErr w:type="spellEnd"/>
      <w:r w:rsidRPr="005B29D0">
        <w:rPr>
          <w:rFonts w:ascii="Times New Roman" w:hAnsi="Times New Roman" w:cs="Times New Roman"/>
          <w:sz w:val="28"/>
          <w:szCs w:val="28"/>
          <w:lang w:val="uk-UA"/>
        </w:rPr>
        <w:t xml:space="preserve">, Л.Л. Васильєва, М.І. </w:t>
      </w:r>
      <w:proofErr w:type="spellStart"/>
      <w:r w:rsidRPr="005B29D0">
        <w:rPr>
          <w:rFonts w:ascii="Times New Roman" w:hAnsi="Times New Roman" w:cs="Times New Roman"/>
          <w:sz w:val="28"/>
          <w:szCs w:val="28"/>
          <w:lang w:val="uk-UA"/>
        </w:rPr>
        <w:t>Віноградова</w:t>
      </w:r>
      <w:proofErr w:type="spellEnd"/>
      <w:r w:rsidRPr="005B29D0">
        <w:rPr>
          <w:rFonts w:ascii="Times New Roman" w:hAnsi="Times New Roman" w:cs="Times New Roman"/>
          <w:sz w:val="28"/>
          <w:szCs w:val="28"/>
          <w:lang w:val="uk-UA"/>
        </w:rPr>
        <w:t xml:space="preserve">, І.П. Павлова, В.В. Розенблата та інших учених встановлене (з навчального посібника В.А. Савченко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63</w:t>
      </w:r>
      <w:r w:rsidR="00152180" w:rsidRPr="005B29D0">
        <w:rPr>
          <w:rFonts w:ascii="Times New Roman" w:hAnsi="Times New Roman" w:cs="Times New Roman"/>
          <w:sz w:val="28"/>
          <w:szCs w:val="28"/>
          <w:lang w:val="uk-UA"/>
        </w:rPr>
        <w:t>]</w:t>
      </w:r>
      <w:r w:rsidRPr="005B29D0">
        <w:rPr>
          <w:rFonts w:ascii="Times New Roman" w:hAnsi="Times New Roman" w:cs="Times New Roman"/>
          <w:sz w:val="28"/>
          <w:szCs w:val="28"/>
          <w:lang w:val="uk-UA"/>
        </w:rPr>
        <w:t>), що в розвитку процесів відновлення і стомлення, викликаних м</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язовою діяльністю, провідна роль належить центральній нервовій системі (ЦНС). Згідно з даними В.В. Розенблата [</w:t>
      </w:r>
      <w:r w:rsidR="00152180">
        <w:rPr>
          <w:rFonts w:ascii="Times New Roman" w:hAnsi="Times New Roman" w:cs="Times New Roman"/>
          <w:sz w:val="28"/>
          <w:szCs w:val="28"/>
          <w:lang w:val="uk-UA"/>
        </w:rPr>
        <w:t>62</w:t>
      </w:r>
      <w:r w:rsidRPr="005B29D0">
        <w:rPr>
          <w:rFonts w:ascii="Times New Roman" w:hAnsi="Times New Roman" w:cs="Times New Roman"/>
          <w:sz w:val="28"/>
          <w:szCs w:val="28"/>
          <w:lang w:val="uk-UA"/>
        </w:rPr>
        <w:t>], стомлення при м</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язовій роботі людини є цілісний процес з центрально-кірковою ведучою ланкою, що представляє по біологічній суті кіркову захисну реакцію, а по фізіологічному механізму зниження працездатності, передусім, самих кіркових клітин. Останнє обумовлене більшою мірою охоронним гальмуванням і, у свою чергу, викликає істотні зміни в стані периферичних апаратів. Це свідчить про те, що розвиток стомлення обумовлений складною взаємодією периферичних і центральних механізмів при ведучій і інтегруючої ролі останніх [</w:t>
      </w:r>
      <w:r w:rsidR="00152180">
        <w:rPr>
          <w:rFonts w:ascii="Times New Roman" w:hAnsi="Times New Roman" w:cs="Times New Roman"/>
          <w:sz w:val="28"/>
          <w:szCs w:val="28"/>
          <w:lang w:val="uk-UA"/>
        </w:rPr>
        <w:t>65</w:t>
      </w:r>
      <w:r w:rsidRPr="005B29D0">
        <w:rPr>
          <w:rFonts w:ascii="Times New Roman" w:hAnsi="Times New Roman" w:cs="Times New Roman"/>
          <w:sz w:val="28"/>
          <w:szCs w:val="28"/>
          <w:lang w:val="uk-UA"/>
        </w:rPr>
        <w:t xml:space="preserve">]. </w:t>
      </w:r>
    </w:p>
    <w:p w14:paraId="2A8481F5" w14:textId="25C49371" w:rsidR="0088239D" w:rsidRPr="005B29D0" w:rsidRDefault="0088239D" w:rsidP="001613E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На сьогодні широке поширення отримав системний підхід до оцінки стомлення, який припускає кількісний і якісний аналіз взаємозв</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 xml:space="preserve">язаних і взаємообумовлених процесів на різних рівнях організації живого організму. Відповідно до цього підходу домінанта, що виникає при будь-якій діяльності людини, включає елементи практично усіх систем людини. Тому стомлення виникає при </w:t>
      </w:r>
      <w:proofErr w:type="spellStart"/>
      <w:r w:rsidRPr="005B29D0">
        <w:rPr>
          <w:rFonts w:ascii="Times New Roman" w:hAnsi="Times New Roman" w:cs="Times New Roman"/>
          <w:sz w:val="28"/>
          <w:szCs w:val="28"/>
          <w:lang w:val="uk-UA"/>
        </w:rPr>
        <w:t>дискоординації</w:t>
      </w:r>
      <w:proofErr w:type="spellEnd"/>
      <w:r w:rsidRPr="005B29D0">
        <w:rPr>
          <w:rFonts w:ascii="Times New Roman" w:hAnsi="Times New Roman" w:cs="Times New Roman"/>
          <w:sz w:val="28"/>
          <w:szCs w:val="28"/>
          <w:lang w:val="uk-UA"/>
        </w:rPr>
        <w:t xml:space="preserve"> функціонування елементів усередині конкретної домінанти, що відповідає певному працюючому динамічному стереотипу. </w:t>
      </w:r>
      <w:r w:rsidRPr="005B29D0">
        <w:rPr>
          <w:rFonts w:ascii="Times New Roman" w:hAnsi="Times New Roman" w:cs="Times New Roman"/>
          <w:sz w:val="28"/>
          <w:szCs w:val="28"/>
          <w:lang w:val="uk-UA"/>
        </w:rPr>
        <w:lastRenderedPageBreak/>
        <w:t xml:space="preserve">Вказана форма застосування системного підходу співпадає з </w:t>
      </w:r>
      <w:r w:rsidR="00FD0CFF">
        <w:rPr>
          <w:rFonts w:ascii="Times New Roman" w:hAnsi="Times New Roman" w:cs="Times New Roman"/>
          <w:sz w:val="28"/>
          <w:szCs w:val="28"/>
          <w:lang w:val="uk-UA"/>
        </w:rPr>
        <w:t>«</w:t>
      </w:r>
      <w:r w:rsidRPr="005B29D0">
        <w:rPr>
          <w:rFonts w:ascii="Times New Roman" w:hAnsi="Times New Roman" w:cs="Times New Roman"/>
          <w:sz w:val="28"/>
          <w:szCs w:val="28"/>
          <w:lang w:val="uk-UA"/>
        </w:rPr>
        <w:t>теорією функціональної системи</w:t>
      </w:r>
      <w:r w:rsidR="00FD0CFF">
        <w:rPr>
          <w:rFonts w:ascii="Times New Roman" w:hAnsi="Times New Roman" w:cs="Times New Roman"/>
          <w:sz w:val="28"/>
          <w:szCs w:val="28"/>
          <w:lang w:val="uk-UA"/>
        </w:rPr>
        <w:t>»</w:t>
      </w:r>
      <w:r w:rsidRPr="005B29D0">
        <w:rPr>
          <w:rFonts w:ascii="Times New Roman" w:hAnsi="Times New Roman" w:cs="Times New Roman"/>
          <w:sz w:val="28"/>
          <w:szCs w:val="28"/>
          <w:lang w:val="uk-UA"/>
        </w:rPr>
        <w:t xml:space="preserve"> [</w:t>
      </w:r>
      <w:r w:rsidR="00152180">
        <w:rPr>
          <w:rFonts w:ascii="Times New Roman" w:hAnsi="Times New Roman" w:cs="Times New Roman"/>
          <w:sz w:val="28"/>
          <w:szCs w:val="28"/>
          <w:lang w:val="uk-UA"/>
        </w:rPr>
        <w:t>58</w:t>
      </w:r>
      <w:r w:rsidRPr="005B29D0">
        <w:rPr>
          <w:rFonts w:ascii="Times New Roman" w:hAnsi="Times New Roman" w:cs="Times New Roman"/>
          <w:sz w:val="28"/>
          <w:szCs w:val="28"/>
          <w:lang w:val="uk-UA"/>
        </w:rPr>
        <w:t>], що розглядає організм в умовах робочої діяльності як функціональне об</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 xml:space="preserve">єднання по-різному локалізованих структур і процесів на основі кінцевого </w:t>
      </w:r>
      <w:proofErr w:type="spellStart"/>
      <w:r w:rsidRPr="005B29D0">
        <w:rPr>
          <w:rFonts w:ascii="Times New Roman" w:hAnsi="Times New Roman" w:cs="Times New Roman"/>
          <w:sz w:val="28"/>
          <w:szCs w:val="28"/>
          <w:lang w:val="uk-UA"/>
        </w:rPr>
        <w:t>пристосовного</w:t>
      </w:r>
      <w:proofErr w:type="spellEnd"/>
      <w:r w:rsidRPr="005B29D0">
        <w:rPr>
          <w:rFonts w:ascii="Times New Roman" w:hAnsi="Times New Roman" w:cs="Times New Roman"/>
          <w:sz w:val="28"/>
          <w:szCs w:val="28"/>
          <w:lang w:val="uk-UA"/>
        </w:rPr>
        <w:t xml:space="preserve"> ефекту. При системному підході в розвитку стомлення, не можна недооцінювати і ролі периферичних чинників, тобто зміни функціонального стану НМА. Для процесів відновлення після напруженої м</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язової роботи характерний ряд закономірностей, які є основою при розробці системи відновних заходів [</w:t>
      </w:r>
      <w:r w:rsidR="00152180">
        <w:rPr>
          <w:rFonts w:ascii="Times New Roman" w:hAnsi="Times New Roman" w:cs="Times New Roman"/>
          <w:sz w:val="28"/>
          <w:szCs w:val="28"/>
          <w:lang w:val="uk-UA"/>
        </w:rPr>
        <w:t>59</w:t>
      </w:r>
      <w:r w:rsidRPr="005B29D0">
        <w:rPr>
          <w:rFonts w:ascii="Times New Roman" w:hAnsi="Times New Roman" w:cs="Times New Roman"/>
          <w:sz w:val="28"/>
          <w:szCs w:val="28"/>
          <w:lang w:val="uk-UA"/>
        </w:rPr>
        <w:t>]:</w:t>
      </w:r>
    </w:p>
    <w:p w14:paraId="387A5BA3" w14:textId="77777777" w:rsidR="0088239D" w:rsidRPr="005B29D0" w:rsidRDefault="0088239D" w:rsidP="001613E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 xml:space="preserve">1. Відновлення працездатності має фазовий характер, її зниження змінюється поступовим відновленням, але перш, ніж вона повертається до початкового рівня, спостерігається фаза </w:t>
      </w:r>
      <w:proofErr w:type="spellStart"/>
      <w:r w:rsidRPr="005B29D0">
        <w:rPr>
          <w:rFonts w:ascii="Times New Roman" w:hAnsi="Times New Roman" w:cs="Times New Roman"/>
          <w:sz w:val="28"/>
          <w:szCs w:val="28"/>
          <w:lang w:val="uk-UA"/>
        </w:rPr>
        <w:t>суперкомпенсації</w:t>
      </w:r>
      <w:proofErr w:type="spellEnd"/>
      <w:r w:rsidRPr="005B29D0">
        <w:rPr>
          <w:rFonts w:ascii="Times New Roman" w:hAnsi="Times New Roman" w:cs="Times New Roman"/>
          <w:sz w:val="28"/>
          <w:szCs w:val="28"/>
          <w:lang w:val="uk-UA"/>
        </w:rPr>
        <w:t>. Відомо, що фаза відновлення серцево-судинної системи після об</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ємних і інтенсивних тренувальних навантажень може тривати від декількох годин до шести діб.</w:t>
      </w:r>
    </w:p>
    <w:p w14:paraId="491A4891" w14:textId="13B1DCF9" w:rsidR="0088239D" w:rsidRPr="005B29D0" w:rsidRDefault="0088239D" w:rsidP="001613E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 xml:space="preserve">2. Функціональний </w:t>
      </w:r>
      <w:proofErr w:type="spellStart"/>
      <w:r w:rsidRPr="005B29D0">
        <w:rPr>
          <w:rFonts w:ascii="Times New Roman" w:hAnsi="Times New Roman" w:cs="Times New Roman"/>
          <w:sz w:val="28"/>
          <w:szCs w:val="28"/>
          <w:lang w:val="uk-UA"/>
        </w:rPr>
        <w:t>гетерохронізм</w:t>
      </w:r>
      <w:proofErr w:type="spellEnd"/>
      <w:r w:rsidRPr="005B29D0">
        <w:rPr>
          <w:rFonts w:ascii="Times New Roman" w:hAnsi="Times New Roman" w:cs="Times New Roman"/>
          <w:sz w:val="28"/>
          <w:szCs w:val="28"/>
          <w:lang w:val="uk-UA"/>
        </w:rPr>
        <w:t>. Відновлення функцій окремих систем організму після їх фізичних навантажень відбувається в наступному порядку: спочатку повертається до початкового рівня серцево-судинна система і система дихання, кислотно-лужна рівновага, НМА, а через декілька годин – процеси (окислювально-редукційні, гормональні і т. п.)</w:t>
      </w:r>
      <w:r w:rsidR="00152180">
        <w:rPr>
          <w:rFonts w:ascii="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59</w:t>
      </w:r>
      <w:r w:rsidR="00152180" w:rsidRPr="005B29D0">
        <w:rPr>
          <w:rFonts w:ascii="Times New Roman" w:hAnsi="Times New Roman" w:cs="Times New Roman"/>
          <w:sz w:val="28"/>
          <w:szCs w:val="28"/>
          <w:lang w:val="uk-UA"/>
        </w:rPr>
        <w:t>]</w:t>
      </w:r>
      <w:r w:rsidRPr="005B29D0">
        <w:rPr>
          <w:rFonts w:ascii="Times New Roman" w:hAnsi="Times New Roman" w:cs="Times New Roman"/>
          <w:sz w:val="28"/>
          <w:szCs w:val="28"/>
          <w:lang w:val="uk-UA"/>
        </w:rPr>
        <w:t>.</w:t>
      </w:r>
    </w:p>
    <w:p w14:paraId="105EC00A" w14:textId="76721240" w:rsidR="0088239D" w:rsidRPr="005B29D0" w:rsidRDefault="0088239D" w:rsidP="001613E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3. Швидкість течії відновних процесів (ВП) залежить від спрямованості тренувальних навантажень (ТН): чим швидше розвивається стомлення, тим активніше протікають процеси відновлення</w:t>
      </w:r>
      <w:r w:rsidR="00152180">
        <w:rPr>
          <w:rFonts w:ascii="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60</w:t>
      </w:r>
      <w:r w:rsidR="00152180" w:rsidRPr="005B29D0">
        <w:rPr>
          <w:rFonts w:ascii="Times New Roman" w:hAnsi="Times New Roman" w:cs="Times New Roman"/>
          <w:sz w:val="28"/>
          <w:szCs w:val="28"/>
          <w:lang w:val="uk-UA"/>
        </w:rPr>
        <w:t>]</w:t>
      </w:r>
      <w:r w:rsidRPr="005B29D0">
        <w:rPr>
          <w:rFonts w:ascii="Times New Roman" w:hAnsi="Times New Roman" w:cs="Times New Roman"/>
          <w:sz w:val="28"/>
          <w:szCs w:val="28"/>
          <w:lang w:val="uk-UA"/>
        </w:rPr>
        <w:t>.</w:t>
      </w:r>
    </w:p>
    <w:p w14:paraId="1DF9FF8D" w14:textId="187B1054" w:rsidR="0088239D" w:rsidRPr="005B29D0" w:rsidRDefault="0088239D" w:rsidP="001613E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4. Тривалість і характер процесів регенерації істотно змінюється у міру адаптації до повторних навантажень. Чим більше тренований організм, тим досконаліше адаптивні перебудови, тим пізніше розвивається і менш яскраво проявляється стомлення</w:t>
      </w:r>
      <w:r w:rsidR="00152180">
        <w:rPr>
          <w:rFonts w:ascii="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60</w:t>
      </w:r>
      <w:r w:rsidR="00152180" w:rsidRPr="005B29D0">
        <w:rPr>
          <w:rFonts w:ascii="Times New Roman" w:hAnsi="Times New Roman" w:cs="Times New Roman"/>
          <w:sz w:val="28"/>
          <w:szCs w:val="28"/>
          <w:lang w:val="uk-UA"/>
        </w:rPr>
        <w:t>]</w:t>
      </w:r>
      <w:r w:rsidRPr="005B29D0">
        <w:rPr>
          <w:rFonts w:ascii="Times New Roman" w:hAnsi="Times New Roman" w:cs="Times New Roman"/>
          <w:sz w:val="28"/>
          <w:szCs w:val="28"/>
          <w:lang w:val="uk-UA"/>
        </w:rPr>
        <w:t>.</w:t>
      </w:r>
    </w:p>
    <w:p w14:paraId="1ACD7561" w14:textId="1BB930A3" w:rsidR="0088239D" w:rsidRPr="005B29D0" w:rsidRDefault="0088239D" w:rsidP="001613E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 xml:space="preserve">5. Тренувальні навантаження здійснюють виборчу дію на різні фізіологічні системи організму та безпосередньо впливають на ендокринну, </w:t>
      </w:r>
      <w:proofErr w:type="spellStart"/>
      <w:r w:rsidRPr="005B29D0">
        <w:rPr>
          <w:rFonts w:ascii="Times New Roman" w:hAnsi="Times New Roman" w:cs="Times New Roman"/>
          <w:sz w:val="28"/>
          <w:szCs w:val="28"/>
          <w:lang w:val="uk-UA"/>
        </w:rPr>
        <w:t>кардіореспіраторну</w:t>
      </w:r>
      <w:proofErr w:type="spellEnd"/>
      <w:r w:rsidRPr="005B29D0">
        <w:rPr>
          <w:rFonts w:ascii="Times New Roman" w:hAnsi="Times New Roman" w:cs="Times New Roman"/>
          <w:sz w:val="28"/>
          <w:szCs w:val="28"/>
          <w:lang w:val="uk-UA"/>
        </w:rPr>
        <w:t xml:space="preserve"> системи організму [</w:t>
      </w:r>
      <w:r w:rsidR="00152180">
        <w:rPr>
          <w:rFonts w:ascii="Times New Roman" w:hAnsi="Times New Roman" w:cs="Times New Roman"/>
          <w:sz w:val="28"/>
          <w:szCs w:val="28"/>
          <w:lang w:val="uk-UA"/>
        </w:rPr>
        <w:t>59, 60</w:t>
      </w:r>
      <w:r w:rsidRPr="005B29D0">
        <w:rPr>
          <w:rFonts w:ascii="Times New Roman" w:hAnsi="Times New Roman" w:cs="Times New Roman"/>
          <w:sz w:val="28"/>
          <w:szCs w:val="28"/>
          <w:lang w:val="uk-UA"/>
        </w:rPr>
        <w:t>].</w:t>
      </w:r>
    </w:p>
    <w:p w14:paraId="571CC3B5" w14:textId="65C557F6" w:rsidR="0088239D" w:rsidRPr="005B29D0" w:rsidRDefault="0088239D" w:rsidP="001613E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 xml:space="preserve">До останнього часу проблема відновлення працездатності в спорті розглядалася переважно з точки зору необхідності прискорення ВП після </w:t>
      </w:r>
      <w:r w:rsidRPr="005B29D0">
        <w:rPr>
          <w:rFonts w:ascii="Times New Roman" w:hAnsi="Times New Roman" w:cs="Times New Roman"/>
          <w:sz w:val="28"/>
          <w:szCs w:val="28"/>
          <w:lang w:val="uk-UA"/>
        </w:rPr>
        <w:lastRenderedPageBreak/>
        <w:t>напружених тренувальних навантажень і діяльності змагання. Проте прагнення до штучного прискорення ВП у ряді випадків призводило до зниження тренувального ефекту або не сприяло його підвищенню</w:t>
      </w:r>
      <w:r w:rsidR="00152180">
        <w:rPr>
          <w:rFonts w:ascii="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65</w:t>
      </w:r>
      <w:r w:rsidR="00152180" w:rsidRPr="005B29D0">
        <w:rPr>
          <w:rFonts w:ascii="Times New Roman" w:hAnsi="Times New Roman" w:cs="Times New Roman"/>
          <w:sz w:val="28"/>
          <w:szCs w:val="28"/>
          <w:lang w:val="uk-UA"/>
        </w:rPr>
        <w:t>]</w:t>
      </w:r>
      <w:r w:rsidRPr="005B29D0">
        <w:rPr>
          <w:rFonts w:ascii="Times New Roman" w:hAnsi="Times New Roman" w:cs="Times New Roman"/>
          <w:sz w:val="28"/>
          <w:szCs w:val="28"/>
          <w:lang w:val="uk-UA"/>
        </w:rPr>
        <w:t>.</w:t>
      </w:r>
    </w:p>
    <w:p w14:paraId="058CDCCF" w14:textId="26C04D86" w:rsidR="0088239D" w:rsidRPr="005B29D0" w:rsidRDefault="0088239D" w:rsidP="001613E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Відомо, що фізіологічні механізми тренованості тісно пов</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язані із стомленням, стимулюючим процеси відновлення і таким, що бере безпосередню участь у формуванні адаптивних структурних, трофічних і функціональних перебудов до підвищених навантажень. Тому правомірність постановки питання про доцільність створення умов, що затрудняють протікання процесів відновлення на певних етапах підготовки спортсменів, безперечна</w:t>
      </w:r>
      <w:r w:rsidR="00152180">
        <w:rPr>
          <w:rFonts w:ascii="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55</w:t>
      </w:r>
      <w:r w:rsidR="00152180" w:rsidRPr="005B29D0">
        <w:rPr>
          <w:rFonts w:ascii="Times New Roman" w:hAnsi="Times New Roman" w:cs="Times New Roman"/>
          <w:sz w:val="28"/>
          <w:szCs w:val="28"/>
          <w:lang w:val="uk-UA"/>
        </w:rPr>
        <w:t>]</w:t>
      </w:r>
      <w:r w:rsidRPr="005B29D0">
        <w:rPr>
          <w:rFonts w:ascii="Times New Roman" w:hAnsi="Times New Roman" w:cs="Times New Roman"/>
          <w:sz w:val="28"/>
          <w:szCs w:val="28"/>
          <w:lang w:val="uk-UA"/>
        </w:rPr>
        <w:t>.</w:t>
      </w:r>
    </w:p>
    <w:p w14:paraId="07FFB3D0" w14:textId="756C07F6" w:rsidR="0088239D" w:rsidRPr="005B29D0" w:rsidRDefault="0088239D" w:rsidP="001613E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 xml:space="preserve">Широке використання сауни, масажу, водних процедур в підготовчому періоді у спортсменів може нейтралізувати адаптаційні перебудови, що складаються в процесі систематичного тренування і не сприяти підвищенню рівня розвитку фізичних якостей і працездатності в цілому. Тому для отримання тренувального ефекту в підготовчому періоді фізичні навантаження повинні виконуватися на тлі деякого </w:t>
      </w:r>
      <w:proofErr w:type="spellStart"/>
      <w:r w:rsidRPr="005B29D0">
        <w:rPr>
          <w:rFonts w:ascii="Times New Roman" w:hAnsi="Times New Roman" w:cs="Times New Roman"/>
          <w:sz w:val="28"/>
          <w:szCs w:val="28"/>
          <w:lang w:val="uk-UA"/>
        </w:rPr>
        <w:t>недовідновлення</w:t>
      </w:r>
      <w:proofErr w:type="spellEnd"/>
      <w:r w:rsidRPr="005B29D0">
        <w:rPr>
          <w:rFonts w:ascii="Times New Roman" w:hAnsi="Times New Roman" w:cs="Times New Roman"/>
          <w:sz w:val="28"/>
          <w:szCs w:val="28"/>
          <w:lang w:val="uk-UA"/>
        </w:rPr>
        <w:t xml:space="preserve"> [</w:t>
      </w:r>
      <w:r w:rsidR="00152180">
        <w:rPr>
          <w:rFonts w:ascii="Times New Roman" w:hAnsi="Times New Roman" w:cs="Times New Roman"/>
          <w:sz w:val="28"/>
          <w:szCs w:val="28"/>
          <w:lang w:val="uk-UA"/>
        </w:rPr>
        <w:t>45</w:t>
      </w:r>
      <w:r w:rsidRPr="005B29D0">
        <w:rPr>
          <w:rFonts w:ascii="Times New Roman" w:hAnsi="Times New Roman" w:cs="Times New Roman"/>
          <w:sz w:val="28"/>
          <w:szCs w:val="28"/>
          <w:lang w:val="uk-UA"/>
        </w:rPr>
        <w:t xml:space="preserve">]. </w:t>
      </w:r>
    </w:p>
    <w:p w14:paraId="77A1F865" w14:textId="21FF9FA3" w:rsidR="0088239D" w:rsidRPr="005B29D0" w:rsidRDefault="0088239D" w:rsidP="001613E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У іншому аспекті можна розглядати дію на процеси відновлення організму спортсменів в періоді змагання, під час якого спортивна форма зберігається, удосконалюється і реалізується. У цей період, разом зі зниженням або стабілізацією об</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єму навантажень, зростає їх інтенсивність, причому, говорячи про рухову інтенсивність, необхідно враховувати і її другу сторону – психічну напруженість, тобто міра сенсорної, розумової, емоційної і вольової діяльності, які поступово наростають досягши піку спортивної форми</w:t>
      </w:r>
      <w:r w:rsidR="00152180">
        <w:rPr>
          <w:rFonts w:ascii="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35</w:t>
      </w:r>
      <w:r w:rsidR="00152180" w:rsidRPr="005B29D0">
        <w:rPr>
          <w:rFonts w:ascii="Times New Roman" w:hAnsi="Times New Roman" w:cs="Times New Roman"/>
          <w:sz w:val="28"/>
          <w:szCs w:val="28"/>
          <w:lang w:val="uk-UA"/>
        </w:rPr>
        <w:t>]</w:t>
      </w:r>
      <w:r w:rsidRPr="005B29D0">
        <w:rPr>
          <w:rFonts w:ascii="Times New Roman" w:hAnsi="Times New Roman" w:cs="Times New Roman"/>
          <w:sz w:val="28"/>
          <w:szCs w:val="28"/>
          <w:lang w:val="uk-UA"/>
        </w:rPr>
        <w:t xml:space="preserve">. </w:t>
      </w:r>
    </w:p>
    <w:p w14:paraId="1BC31F9F" w14:textId="4AB718EA" w:rsidR="0088239D" w:rsidRPr="005B29D0" w:rsidRDefault="0088239D" w:rsidP="001613E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Функціональний стан спортсменів в цей період відбиває високу досконалість і якість регуляторних механізмів, що забезпечують стійкість функцій серцево-судинної, дихальної, нервово-м</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язової і інших систем організму до дії ТН, і різних емоційних чинників</w:t>
      </w:r>
      <w:r w:rsidR="00152180">
        <w:rPr>
          <w:rFonts w:ascii="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17</w:t>
      </w:r>
      <w:r w:rsidR="00152180" w:rsidRPr="005B29D0">
        <w:rPr>
          <w:rFonts w:ascii="Times New Roman" w:hAnsi="Times New Roman" w:cs="Times New Roman"/>
          <w:sz w:val="28"/>
          <w:szCs w:val="28"/>
          <w:lang w:val="uk-UA"/>
        </w:rPr>
        <w:t>]</w:t>
      </w:r>
      <w:r w:rsidRPr="005B29D0">
        <w:rPr>
          <w:rFonts w:ascii="Times New Roman" w:hAnsi="Times New Roman" w:cs="Times New Roman"/>
          <w:sz w:val="28"/>
          <w:szCs w:val="28"/>
          <w:lang w:val="uk-UA"/>
        </w:rPr>
        <w:t xml:space="preserve">. </w:t>
      </w:r>
    </w:p>
    <w:p w14:paraId="27A0E404" w14:textId="56322BA5" w:rsidR="0088239D" w:rsidRPr="005B29D0" w:rsidRDefault="0088239D" w:rsidP="001613E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 xml:space="preserve">Вище зазначене обумовлює вдосконалення </w:t>
      </w:r>
      <w:proofErr w:type="spellStart"/>
      <w:r w:rsidRPr="005B29D0">
        <w:rPr>
          <w:rFonts w:ascii="Times New Roman" w:hAnsi="Times New Roman" w:cs="Times New Roman"/>
          <w:sz w:val="28"/>
          <w:szCs w:val="28"/>
          <w:lang w:val="uk-UA"/>
        </w:rPr>
        <w:t>кардіореспіраторної</w:t>
      </w:r>
      <w:proofErr w:type="spellEnd"/>
      <w:r w:rsidRPr="005B29D0">
        <w:rPr>
          <w:rFonts w:ascii="Times New Roman" w:hAnsi="Times New Roman" w:cs="Times New Roman"/>
          <w:sz w:val="28"/>
          <w:szCs w:val="28"/>
          <w:lang w:val="uk-UA"/>
        </w:rPr>
        <w:t xml:space="preserve"> системи, координаційних стосунків, скорочувальною здатністю нервово-</w:t>
      </w:r>
      <w:r w:rsidRPr="005B29D0">
        <w:rPr>
          <w:rFonts w:ascii="Times New Roman" w:hAnsi="Times New Roman" w:cs="Times New Roman"/>
          <w:sz w:val="28"/>
          <w:szCs w:val="28"/>
          <w:lang w:val="uk-UA"/>
        </w:rPr>
        <w:lastRenderedPageBreak/>
        <w:t>м</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язового апарату, функціональною і енергетичною економізацією, підвищенням сенсорних систем сприймати і переробляти інформацію, розширенням функціональних меж [</w:t>
      </w:r>
      <w:r w:rsidR="00152180">
        <w:rPr>
          <w:rFonts w:ascii="Times New Roman" w:hAnsi="Times New Roman" w:cs="Times New Roman"/>
          <w:sz w:val="28"/>
          <w:szCs w:val="28"/>
          <w:lang w:val="uk-UA"/>
        </w:rPr>
        <w:t>22</w:t>
      </w:r>
      <w:r w:rsidRPr="005B29D0">
        <w:rPr>
          <w:rFonts w:ascii="Times New Roman" w:hAnsi="Times New Roman" w:cs="Times New Roman"/>
          <w:sz w:val="28"/>
          <w:szCs w:val="28"/>
          <w:lang w:val="uk-UA"/>
        </w:rPr>
        <w:t xml:space="preserve">]. </w:t>
      </w:r>
    </w:p>
    <w:p w14:paraId="62582B58" w14:textId="305084BD" w:rsidR="0088239D" w:rsidRPr="005B29D0" w:rsidRDefault="0088239D" w:rsidP="001613E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Підтримку певного рівня основних функцій організму в періоді змагання забезпечує тонка координація адаптаційних механізмів, яка може здійснюватися при значному варіюванні інших параметрів, зокрема, об</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єму і інтенсивності тренувальних навантажень. Тому разом з підвищенням моторної щільності тренувань, наростанням психічної напруженості в періоді змагання, збільшується вірогідність виникнення травм опорно-рухового апарату (ОРА), порушення діяльності окремих органів і систем організму. Цілеспрямоване і своєчасне застосування засобів відновлення в цей період дозволяє зняти психофізичну напругу, підвищити загальну і спеціальну працездатність, створити сприятливий психологічний фон перед змаганням, що зрештою сприятиме реалізації спортивної форми в змаганнях</w:t>
      </w:r>
      <w:r w:rsidR="00152180">
        <w:rPr>
          <w:rFonts w:ascii="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21, 22</w:t>
      </w:r>
      <w:r w:rsidR="00152180" w:rsidRPr="005B29D0">
        <w:rPr>
          <w:rFonts w:ascii="Times New Roman" w:hAnsi="Times New Roman" w:cs="Times New Roman"/>
          <w:sz w:val="28"/>
          <w:szCs w:val="28"/>
          <w:lang w:val="uk-UA"/>
        </w:rPr>
        <w:t>]</w:t>
      </w:r>
      <w:r w:rsidRPr="005B29D0">
        <w:rPr>
          <w:rFonts w:ascii="Times New Roman" w:hAnsi="Times New Roman" w:cs="Times New Roman"/>
          <w:sz w:val="28"/>
          <w:szCs w:val="28"/>
          <w:lang w:val="uk-UA"/>
        </w:rPr>
        <w:t>.</w:t>
      </w:r>
    </w:p>
    <w:p w14:paraId="6B83AA27" w14:textId="6E380EFC" w:rsidR="0088239D" w:rsidRPr="005B29D0" w:rsidRDefault="0088239D" w:rsidP="001613E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 xml:space="preserve">Слід мати на увазі, що під терміном </w:t>
      </w:r>
      <w:r w:rsidR="00FD0CFF">
        <w:rPr>
          <w:rFonts w:ascii="Times New Roman" w:hAnsi="Times New Roman" w:cs="Times New Roman"/>
          <w:sz w:val="28"/>
          <w:szCs w:val="28"/>
          <w:lang w:val="uk-UA"/>
        </w:rPr>
        <w:t>«</w:t>
      </w:r>
      <w:r w:rsidRPr="005B29D0">
        <w:rPr>
          <w:rFonts w:ascii="Times New Roman" w:hAnsi="Times New Roman" w:cs="Times New Roman"/>
          <w:sz w:val="28"/>
          <w:szCs w:val="28"/>
          <w:lang w:val="uk-UA"/>
        </w:rPr>
        <w:t>відновлення</w:t>
      </w:r>
      <w:r w:rsidR="00FD0CFF">
        <w:rPr>
          <w:rFonts w:ascii="Times New Roman" w:hAnsi="Times New Roman" w:cs="Times New Roman"/>
          <w:sz w:val="28"/>
          <w:szCs w:val="28"/>
          <w:lang w:val="uk-UA"/>
        </w:rPr>
        <w:t>»</w:t>
      </w:r>
      <w:r w:rsidRPr="005B29D0">
        <w:rPr>
          <w:rFonts w:ascii="Times New Roman" w:hAnsi="Times New Roman" w:cs="Times New Roman"/>
          <w:sz w:val="28"/>
          <w:szCs w:val="28"/>
          <w:lang w:val="uk-UA"/>
        </w:rPr>
        <w:t xml:space="preserve"> передбачається не регенерація усіх функцій організму, а відновлення конкретних, найуразливіших у цього спортсмена ланок, що створює передумови для підвищення кумулятивного тренувального ефекту [</w:t>
      </w:r>
      <w:r w:rsidR="00152180">
        <w:rPr>
          <w:rFonts w:ascii="Times New Roman" w:hAnsi="Times New Roman" w:cs="Times New Roman"/>
          <w:sz w:val="28"/>
          <w:szCs w:val="28"/>
          <w:lang w:val="uk-UA"/>
        </w:rPr>
        <w:t>6</w:t>
      </w:r>
      <w:r w:rsidRPr="005B29D0">
        <w:rPr>
          <w:rFonts w:ascii="Times New Roman" w:hAnsi="Times New Roman" w:cs="Times New Roman"/>
          <w:sz w:val="28"/>
          <w:szCs w:val="28"/>
          <w:lang w:val="uk-UA"/>
        </w:rPr>
        <w:t xml:space="preserve">]. Так, під час тренування дія навантажень на різні функціональні системи організму неоднозначна. </w:t>
      </w:r>
    </w:p>
    <w:p w14:paraId="35239C8B" w14:textId="42F3B922" w:rsidR="0088239D" w:rsidRPr="005B29D0" w:rsidRDefault="0088239D" w:rsidP="001613E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Системи органів, що виконують основну роботу, або орган, який обмежує працездатність, вимагає тривалішого відновлення, оскільки саме вони зазнають найбільшого стомлення. При метанні диска потрібен прояв вибухової сили, м</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язових і координаційних здібностей. Під час бігу на середні дистанції спортсмени зазнають додаткове навантаження на серцево-судинну систему</w:t>
      </w:r>
      <w:r w:rsidR="00152180">
        <w:rPr>
          <w:rFonts w:ascii="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48</w:t>
      </w:r>
      <w:r w:rsidR="00152180" w:rsidRPr="005B29D0">
        <w:rPr>
          <w:rFonts w:ascii="Times New Roman" w:hAnsi="Times New Roman" w:cs="Times New Roman"/>
          <w:sz w:val="28"/>
          <w:szCs w:val="28"/>
          <w:lang w:val="uk-UA"/>
        </w:rPr>
        <w:t>]</w:t>
      </w:r>
      <w:r w:rsidRPr="005B29D0">
        <w:rPr>
          <w:rFonts w:ascii="Times New Roman" w:hAnsi="Times New Roman" w:cs="Times New Roman"/>
          <w:sz w:val="28"/>
          <w:szCs w:val="28"/>
          <w:lang w:val="uk-UA"/>
        </w:rPr>
        <w:t xml:space="preserve">. </w:t>
      </w:r>
    </w:p>
    <w:p w14:paraId="32395C6F" w14:textId="6FEB4C77" w:rsidR="0088239D" w:rsidRPr="005B29D0" w:rsidRDefault="0088239D" w:rsidP="001613E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Спринтерські дистанції, будучи вправами максимальної анаеробної потужності, пред</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 xml:space="preserve">являють високі вимоги до опорно-рухового апарату (ОРА) спортсменів. Отже, методика відновлення працездатності спортсменів має бути диференційованою з урахуванням змін, що відбуваються в організмі при роботі аеробній, анаеробній, або змішаної </w:t>
      </w:r>
      <w:proofErr w:type="spellStart"/>
      <w:r w:rsidRPr="005B29D0">
        <w:rPr>
          <w:rFonts w:ascii="Times New Roman" w:hAnsi="Times New Roman" w:cs="Times New Roman"/>
          <w:sz w:val="28"/>
          <w:szCs w:val="28"/>
          <w:lang w:val="uk-UA"/>
        </w:rPr>
        <w:t>аеробно</w:t>
      </w:r>
      <w:proofErr w:type="spellEnd"/>
      <w:r w:rsidRPr="005B29D0">
        <w:rPr>
          <w:rFonts w:ascii="Times New Roman" w:hAnsi="Times New Roman" w:cs="Times New Roman"/>
          <w:sz w:val="28"/>
          <w:szCs w:val="28"/>
          <w:lang w:val="uk-UA"/>
        </w:rPr>
        <w:t>-анаеробної потужності</w:t>
      </w:r>
      <w:r w:rsidR="00152180">
        <w:rPr>
          <w:rFonts w:ascii="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2</w:t>
      </w:r>
      <w:r w:rsidR="00152180" w:rsidRPr="005B29D0">
        <w:rPr>
          <w:rFonts w:ascii="Times New Roman" w:hAnsi="Times New Roman" w:cs="Times New Roman"/>
          <w:sz w:val="28"/>
          <w:szCs w:val="28"/>
          <w:lang w:val="uk-UA"/>
        </w:rPr>
        <w:t>]</w:t>
      </w:r>
      <w:r w:rsidRPr="005B29D0">
        <w:rPr>
          <w:rFonts w:ascii="Times New Roman" w:hAnsi="Times New Roman" w:cs="Times New Roman"/>
          <w:sz w:val="28"/>
          <w:szCs w:val="28"/>
          <w:lang w:val="uk-UA"/>
        </w:rPr>
        <w:t>.</w:t>
      </w:r>
    </w:p>
    <w:p w14:paraId="5D9BE34B" w14:textId="77777777" w:rsidR="0088239D" w:rsidRPr="005B29D0" w:rsidRDefault="0088239D" w:rsidP="001613E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lastRenderedPageBreak/>
        <w:t>1.</w:t>
      </w:r>
      <w:r w:rsidR="00D33256">
        <w:rPr>
          <w:rFonts w:ascii="Times New Roman" w:hAnsi="Times New Roman" w:cs="Times New Roman"/>
          <w:sz w:val="28"/>
          <w:szCs w:val="28"/>
          <w:lang w:val="uk-UA"/>
        </w:rPr>
        <w:t>4</w:t>
      </w:r>
      <w:r w:rsidRPr="005B29D0">
        <w:rPr>
          <w:rFonts w:ascii="Times New Roman" w:hAnsi="Times New Roman" w:cs="Times New Roman"/>
          <w:sz w:val="28"/>
          <w:szCs w:val="28"/>
          <w:lang w:val="uk-UA"/>
        </w:rPr>
        <w:t xml:space="preserve"> Характеристика відновлювальних засобів спрямованої дії на функціональний стан спортсменів</w:t>
      </w:r>
    </w:p>
    <w:p w14:paraId="406B8D56" w14:textId="77777777" w:rsidR="0088239D" w:rsidRPr="005B29D0" w:rsidRDefault="0088239D" w:rsidP="001613ED">
      <w:pPr>
        <w:widowControl w:val="0"/>
        <w:spacing w:after="0" w:line="360" w:lineRule="auto"/>
        <w:ind w:firstLine="709"/>
        <w:jc w:val="both"/>
        <w:rPr>
          <w:rFonts w:ascii="Times New Roman" w:hAnsi="Times New Roman" w:cs="Times New Roman"/>
          <w:sz w:val="28"/>
          <w:szCs w:val="28"/>
          <w:lang w:val="uk-UA"/>
        </w:rPr>
      </w:pPr>
    </w:p>
    <w:p w14:paraId="7919F4F4" w14:textId="77777777" w:rsidR="0088239D" w:rsidRPr="005B29D0" w:rsidRDefault="0088239D" w:rsidP="001613E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Велике значення для інтенсифікації процесу підготовки спортсменів, відновлення і підвищення працездатності, профілактики травм і захворювань, перевтоми</w:t>
      </w:r>
      <w:r w:rsidR="00255192">
        <w:rPr>
          <w:rFonts w:ascii="Times New Roman" w:hAnsi="Times New Roman" w:cs="Times New Roman"/>
          <w:sz w:val="28"/>
          <w:szCs w:val="28"/>
          <w:lang w:val="uk-UA"/>
        </w:rPr>
        <w:t xml:space="preserve">, </w:t>
      </w:r>
      <w:proofErr w:type="spellStart"/>
      <w:r w:rsidRPr="005B29D0">
        <w:rPr>
          <w:rFonts w:ascii="Times New Roman" w:hAnsi="Times New Roman" w:cs="Times New Roman"/>
          <w:sz w:val="28"/>
          <w:szCs w:val="28"/>
          <w:lang w:val="uk-UA"/>
        </w:rPr>
        <w:t>перетренованості</w:t>
      </w:r>
      <w:proofErr w:type="spellEnd"/>
      <w:r w:rsidR="00255192">
        <w:rPr>
          <w:rFonts w:ascii="Times New Roman" w:hAnsi="Times New Roman" w:cs="Times New Roman"/>
          <w:sz w:val="28"/>
          <w:szCs w:val="28"/>
          <w:lang w:val="uk-UA"/>
        </w:rPr>
        <w:t xml:space="preserve">, перенапруження </w:t>
      </w:r>
      <w:r w:rsidRPr="005B29D0">
        <w:rPr>
          <w:rFonts w:ascii="Times New Roman" w:hAnsi="Times New Roman" w:cs="Times New Roman"/>
          <w:sz w:val="28"/>
          <w:szCs w:val="28"/>
          <w:lang w:val="uk-UA"/>
        </w:rPr>
        <w:t xml:space="preserve"> має спрямоване і своєчасне застосування фізичних засобів відновлення (ЗВ) у поєднанні з основними педагогічними засобами. До їх числа відносяться:</w:t>
      </w:r>
    </w:p>
    <w:p w14:paraId="73D7373D" w14:textId="146F0B2F" w:rsidR="0088239D" w:rsidRPr="005B29D0" w:rsidRDefault="0088239D" w:rsidP="001613E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 xml:space="preserve">1. Різні види лазень : </w:t>
      </w:r>
      <w:proofErr w:type="spellStart"/>
      <w:r w:rsidRPr="005B29D0">
        <w:rPr>
          <w:rFonts w:ascii="Times New Roman" w:hAnsi="Times New Roman" w:cs="Times New Roman"/>
          <w:sz w:val="28"/>
          <w:szCs w:val="28"/>
          <w:lang w:val="uk-UA"/>
        </w:rPr>
        <w:t>сухоповітряна</w:t>
      </w:r>
      <w:proofErr w:type="spellEnd"/>
      <w:r w:rsidRPr="005B29D0">
        <w:rPr>
          <w:rFonts w:ascii="Times New Roman" w:hAnsi="Times New Roman" w:cs="Times New Roman"/>
          <w:sz w:val="28"/>
          <w:szCs w:val="28"/>
          <w:lang w:val="uk-UA"/>
        </w:rPr>
        <w:t>, парова, портативна [</w:t>
      </w:r>
      <w:r w:rsidR="00152180">
        <w:rPr>
          <w:rFonts w:ascii="Times New Roman" w:hAnsi="Times New Roman" w:cs="Times New Roman"/>
          <w:sz w:val="28"/>
          <w:szCs w:val="28"/>
          <w:lang w:val="uk-UA"/>
        </w:rPr>
        <w:t>1</w:t>
      </w:r>
      <w:r w:rsidRPr="005B29D0">
        <w:rPr>
          <w:rFonts w:ascii="Times New Roman" w:hAnsi="Times New Roman" w:cs="Times New Roman"/>
          <w:sz w:val="28"/>
          <w:szCs w:val="28"/>
          <w:lang w:val="uk-UA"/>
        </w:rPr>
        <w:t>].</w:t>
      </w:r>
    </w:p>
    <w:p w14:paraId="226F1014" w14:textId="606D78A7" w:rsidR="0088239D" w:rsidRPr="005B29D0" w:rsidRDefault="0088239D" w:rsidP="001613E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 xml:space="preserve">2. </w:t>
      </w:r>
      <w:r w:rsidR="00C8305C">
        <w:rPr>
          <w:rFonts w:ascii="Times New Roman" w:hAnsi="Times New Roman" w:cs="Times New Roman"/>
          <w:sz w:val="28"/>
          <w:szCs w:val="28"/>
          <w:lang w:val="uk-UA"/>
        </w:rPr>
        <w:t>Масаж</w:t>
      </w:r>
      <w:r w:rsidRPr="005B29D0">
        <w:rPr>
          <w:rFonts w:ascii="Times New Roman" w:hAnsi="Times New Roman" w:cs="Times New Roman"/>
          <w:sz w:val="28"/>
          <w:szCs w:val="28"/>
          <w:lang w:val="uk-UA"/>
        </w:rPr>
        <w:t>: ручний, апаратний, пневматичний і вібраційний [</w:t>
      </w:r>
      <w:r w:rsidR="00152180">
        <w:rPr>
          <w:rFonts w:ascii="Times New Roman" w:hAnsi="Times New Roman" w:cs="Times New Roman"/>
          <w:sz w:val="28"/>
          <w:szCs w:val="28"/>
          <w:lang w:val="uk-UA"/>
        </w:rPr>
        <w:t>1, 2, 3</w:t>
      </w:r>
      <w:r w:rsidRPr="005B29D0">
        <w:rPr>
          <w:rFonts w:ascii="Times New Roman" w:hAnsi="Times New Roman" w:cs="Times New Roman"/>
          <w:sz w:val="28"/>
          <w:szCs w:val="28"/>
          <w:lang w:val="uk-UA"/>
        </w:rPr>
        <w:t>].</w:t>
      </w:r>
    </w:p>
    <w:p w14:paraId="19C89EEB" w14:textId="44ED46AE" w:rsidR="0088239D" w:rsidRPr="005B29D0" w:rsidRDefault="0088239D" w:rsidP="001613E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3. Біомеханічна стимуляція [</w:t>
      </w:r>
      <w:r w:rsidR="00152180">
        <w:rPr>
          <w:rFonts w:ascii="Times New Roman" w:hAnsi="Times New Roman" w:cs="Times New Roman"/>
          <w:sz w:val="28"/>
          <w:szCs w:val="28"/>
          <w:lang w:val="uk-UA"/>
        </w:rPr>
        <w:t>2</w:t>
      </w:r>
      <w:r w:rsidRPr="005B29D0">
        <w:rPr>
          <w:rFonts w:ascii="Times New Roman" w:hAnsi="Times New Roman" w:cs="Times New Roman"/>
          <w:sz w:val="28"/>
          <w:szCs w:val="28"/>
          <w:lang w:val="uk-UA"/>
        </w:rPr>
        <w:t>].</w:t>
      </w:r>
    </w:p>
    <w:p w14:paraId="40855412" w14:textId="266D2EB6" w:rsidR="0088239D" w:rsidRPr="005B29D0" w:rsidRDefault="0088239D" w:rsidP="001613E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 xml:space="preserve">4. </w:t>
      </w:r>
      <w:proofErr w:type="spellStart"/>
      <w:r w:rsidRPr="005B29D0">
        <w:rPr>
          <w:rFonts w:ascii="Times New Roman" w:hAnsi="Times New Roman" w:cs="Times New Roman"/>
          <w:sz w:val="28"/>
          <w:szCs w:val="28"/>
          <w:lang w:val="uk-UA"/>
        </w:rPr>
        <w:t>Баровплив</w:t>
      </w:r>
      <w:proofErr w:type="spellEnd"/>
      <w:r w:rsidRPr="005B29D0">
        <w:rPr>
          <w:rFonts w:ascii="Times New Roman" w:hAnsi="Times New Roman" w:cs="Times New Roman"/>
          <w:sz w:val="28"/>
          <w:szCs w:val="28"/>
          <w:lang w:val="uk-UA"/>
        </w:rPr>
        <w:t xml:space="preserve"> – локальний, за допомогою тиску [</w:t>
      </w:r>
      <w:r w:rsidR="00152180">
        <w:rPr>
          <w:rFonts w:ascii="Times New Roman" w:hAnsi="Times New Roman" w:cs="Times New Roman"/>
          <w:sz w:val="28"/>
          <w:szCs w:val="28"/>
          <w:lang w:val="uk-UA"/>
        </w:rPr>
        <w:t>3</w:t>
      </w:r>
      <w:r w:rsidRPr="005B29D0">
        <w:rPr>
          <w:rFonts w:ascii="Times New Roman" w:hAnsi="Times New Roman" w:cs="Times New Roman"/>
          <w:sz w:val="28"/>
          <w:szCs w:val="28"/>
          <w:lang w:val="uk-UA"/>
        </w:rPr>
        <w:t>].</w:t>
      </w:r>
    </w:p>
    <w:p w14:paraId="55F700F1" w14:textId="4F84B8E6" w:rsidR="0088239D" w:rsidRPr="005B29D0" w:rsidRDefault="00255192" w:rsidP="001613ED">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88239D" w:rsidRPr="005B29D0">
        <w:rPr>
          <w:rFonts w:ascii="Times New Roman" w:hAnsi="Times New Roman" w:cs="Times New Roman"/>
          <w:sz w:val="28"/>
          <w:szCs w:val="28"/>
          <w:lang w:val="uk-UA"/>
        </w:rPr>
        <w:t xml:space="preserve">. Фізіотерапевтичні процедури: електросон, електростимуляція, електрофорез, </w:t>
      </w:r>
      <w:proofErr w:type="spellStart"/>
      <w:r w:rsidR="0088239D" w:rsidRPr="005B29D0">
        <w:rPr>
          <w:rFonts w:ascii="Times New Roman" w:hAnsi="Times New Roman" w:cs="Times New Roman"/>
          <w:sz w:val="28"/>
          <w:szCs w:val="28"/>
          <w:lang w:val="uk-UA"/>
        </w:rPr>
        <w:t>діадинамічні</w:t>
      </w:r>
      <w:proofErr w:type="spellEnd"/>
      <w:r w:rsidR="0088239D" w:rsidRPr="005B29D0">
        <w:rPr>
          <w:rFonts w:ascii="Times New Roman" w:hAnsi="Times New Roman" w:cs="Times New Roman"/>
          <w:sz w:val="28"/>
          <w:szCs w:val="28"/>
          <w:lang w:val="uk-UA"/>
        </w:rPr>
        <w:t xml:space="preserve"> струми і ультразвук, інфрачервоні і ультрафіолетові промені, </w:t>
      </w:r>
      <w:proofErr w:type="spellStart"/>
      <w:r w:rsidR="0088239D" w:rsidRPr="005B29D0">
        <w:rPr>
          <w:rFonts w:ascii="Times New Roman" w:hAnsi="Times New Roman" w:cs="Times New Roman"/>
          <w:sz w:val="28"/>
          <w:szCs w:val="28"/>
          <w:lang w:val="uk-UA"/>
        </w:rPr>
        <w:t>лазерно</w:t>
      </w:r>
      <w:proofErr w:type="spellEnd"/>
      <w:r w:rsidR="0088239D" w:rsidRPr="005B29D0">
        <w:rPr>
          <w:rFonts w:ascii="Times New Roman" w:hAnsi="Times New Roman" w:cs="Times New Roman"/>
          <w:sz w:val="28"/>
          <w:szCs w:val="28"/>
          <w:lang w:val="uk-UA"/>
        </w:rPr>
        <w:t xml:space="preserve">-променева дія на біологічно активні точки, </w:t>
      </w:r>
      <w:proofErr w:type="spellStart"/>
      <w:r w:rsidR="0088239D" w:rsidRPr="005B29D0">
        <w:rPr>
          <w:rFonts w:ascii="Times New Roman" w:hAnsi="Times New Roman" w:cs="Times New Roman"/>
          <w:sz w:val="28"/>
          <w:szCs w:val="28"/>
          <w:lang w:val="uk-UA"/>
        </w:rPr>
        <w:t>гідропроцедури</w:t>
      </w:r>
      <w:proofErr w:type="spellEnd"/>
      <w:r w:rsidR="0088239D" w:rsidRPr="005B29D0">
        <w:rPr>
          <w:rFonts w:ascii="Times New Roman" w:hAnsi="Times New Roman" w:cs="Times New Roman"/>
          <w:sz w:val="28"/>
          <w:szCs w:val="28"/>
          <w:lang w:val="uk-UA"/>
        </w:rPr>
        <w:t xml:space="preserve"> – різні типи ванн, гідромасаж, різноманітні види душа [</w:t>
      </w:r>
      <w:r w:rsidR="00152180">
        <w:rPr>
          <w:rFonts w:ascii="Times New Roman" w:hAnsi="Times New Roman" w:cs="Times New Roman"/>
          <w:sz w:val="28"/>
          <w:szCs w:val="28"/>
          <w:lang w:val="uk-UA"/>
        </w:rPr>
        <w:t>1,3</w:t>
      </w:r>
      <w:r w:rsidR="0088239D" w:rsidRPr="005B29D0">
        <w:rPr>
          <w:rFonts w:ascii="Times New Roman" w:hAnsi="Times New Roman" w:cs="Times New Roman"/>
          <w:sz w:val="28"/>
          <w:szCs w:val="28"/>
          <w:lang w:val="uk-UA"/>
        </w:rPr>
        <w:t>].</w:t>
      </w:r>
    </w:p>
    <w:p w14:paraId="7FEC058C" w14:textId="41BC6979" w:rsidR="0088239D" w:rsidRPr="005B29D0" w:rsidRDefault="00255192" w:rsidP="001613ED">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88239D" w:rsidRPr="005B29D0">
        <w:rPr>
          <w:rFonts w:ascii="Times New Roman" w:hAnsi="Times New Roman" w:cs="Times New Roman"/>
          <w:sz w:val="28"/>
          <w:szCs w:val="28"/>
          <w:lang w:val="uk-UA"/>
        </w:rPr>
        <w:t xml:space="preserve">. </w:t>
      </w:r>
      <w:proofErr w:type="spellStart"/>
      <w:r w:rsidR="0088239D" w:rsidRPr="005B29D0">
        <w:rPr>
          <w:rFonts w:ascii="Times New Roman" w:hAnsi="Times New Roman" w:cs="Times New Roman"/>
          <w:sz w:val="28"/>
          <w:szCs w:val="28"/>
          <w:lang w:val="uk-UA"/>
        </w:rPr>
        <w:t>Постізометрична</w:t>
      </w:r>
      <w:proofErr w:type="spellEnd"/>
      <w:r w:rsidR="0088239D" w:rsidRPr="005B29D0">
        <w:rPr>
          <w:rFonts w:ascii="Times New Roman" w:hAnsi="Times New Roman" w:cs="Times New Roman"/>
          <w:sz w:val="28"/>
          <w:szCs w:val="28"/>
          <w:lang w:val="uk-UA"/>
        </w:rPr>
        <w:t xml:space="preserve"> релаксація [</w:t>
      </w:r>
      <w:r w:rsidR="00152180">
        <w:rPr>
          <w:rFonts w:ascii="Times New Roman" w:hAnsi="Times New Roman" w:cs="Times New Roman"/>
          <w:sz w:val="28"/>
          <w:szCs w:val="28"/>
          <w:lang w:val="uk-UA"/>
        </w:rPr>
        <w:t>2</w:t>
      </w:r>
      <w:r w:rsidR="0088239D" w:rsidRPr="005B29D0">
        <w:rPr>
          <w:rFonts w:ascii="Times New Roman" w:hAnsi="Times New Roman" w:cs="Times New Roman"/>
          <w:sz w:val="28"/>
          <w:szCs w:val="28"/>
          <w:lang w:val="uk-UA"/>
        </w:rPr>
        <w:t>].</w:t>
      </w:r>
    </w:p>
    <w:p w14:paraId="1C9DD08F" w14:textId="51CDE0ED" w:rsidR="0088239D" w:rsidRPr="005B29D0" w:rsidRDefault="0088239D" w:rsidP="001613E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Фізіологічна дія вище</w:t>
      </w:r>
      <w:r w:rsidR="00DB363B">
        <w:rPr>
          <w:rFonts w:ascii="Times New Roman" w:hAnsi="Times New Roman" w:cs="Times New Roman"/>
          <w:sz w:val="28"/>
          <w:szCs w:val="28"/>
          <w:lang w:val="uk-UA"/>
        </w:rPr>
        <w:t xml:space="preserve"> </w:t>
      </w:r>
      <w:r w:rsidRPr="005B29D0">
        <w:rPr>
          <w:rFonts w:ascii="Times New Roman" w:hAnsi="Times New Roman" w:cs="Times New Roman"/>
          <w:sz w:val="28"/>
          <w:szCs w:val="28"/>
          <w:lang w:val="uk-UA"/>
        </w:rPr>
        <w:t>перелічених засобів спрямована на активізацію обміну речовин, відновлення пластичних і енергетичних ресурсів тканин, координуючій діяльності центральної нервової системи (ЦНС) і функцій вегетативних систем, що забезпечують ефективне виконання подальших тренувальних навантажень і прискорене виведення з організму продуктів розпаду [</w:t>
      </w:r>
      <w:r w:rsidR="00152180">
        <w:rPr>
          <w:rFonts w:ascii="Times New Roman" w:hAnsi="Times New Roman" w:cs="Times New Roman"/>
          <w:sz w:val="28"/>
          <w:szCs w:val="28"/>
          <w:lang w:val="uk-UA"/>
        </w:rPr>
        <w:t>4</w:t>
      </w:r>
      <w:r w:rsidRPr="005B29D0">
        <w:rPr>
          <w:rFonts w:ascii="Times New Roman" w:hAnsi="Times New Roman" w:cs="Times New Roman"/>
          <w:sz w:val="28"/>
          <w:szCs w:val="28"/>
          <w:lang w:val="uk-UA"/>
        </w:rPr>
        <w:t>].</w:t>
      </w:r>
    </w:p>
    <w:p w14:paraId="6D56CBCC" w14:textId="24B68014" w:rsidR="0088239D" w:rsidRPr="005B29D0" w:rsidRDefault="0088239D" w:rsidP="001613E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 xml:space="preserve">Використання засобів спрямованої дії на </w:t>
      </w:r>
      <w:r w:rsidR="00255192">
        <w:rPr>
          <w:rFonts w:ascii="Times New Roman" w:hAnsi="Times New Roman" w:cs="Times New Roman"/>
          <w:sz w:val="28"/>
          <w:szCs w:val="28"/>
          <w:lang w:val="uk-UA"/>
        </w:rPr>
        <w:t>відновлення</w:t>
      </w:r>
      <w:r w:rsidRPr="005B29D0">
        <w:rPr>
          <w:rFonts w:ascii="Times New Roman" w:hAnsi="Times New Roman" w:cs="Times New Roman"/>
          <w:sz w:val="28"/>
          <w:szCs w:val="28"/>
          <w:lang w:val="uk-UA"/>
        </w:rPr>
        <w:t xml:space="preserve"> в спорті вважається доцільним в двох випадках: по-перше, після великих за об</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ємом і інтенсивністю тренувальних навантажень, по-друге, з метою підготовки спортсменів до наступного тренувального зайняття</w:t>
      </w:r>
      <w:r w:rsidR="00152180">
        <w:rPr>
          <w:rFonts w:ascii="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6</w:t>
      </w:r>
      <w:r w:rsidR="00152180" w:rsidRPr="005B29D0">
        <w:rPr>
          <w:rFonts w:ascii="Times New Roman" w:hAnsi="Times New Roman" w:cs="Times New Roman"/>
          <w:sz w:val="28"/>
          <w:szCs w:val="28"/>
          <w:lang w:val="uk-UA"/>
        </w:rPr>
        <w:t>]</w:t>
      </w:r>
      <w:r w:rsidRPr="005B29D0">
        <w:rPr>
          <w:rFonts w:ascii="Times New Roman" w:hAnsi="Times New Roman" w:cs="Times New Roman"/>
          <w:sz w:val="28"/>
          <w:szCs w:val="28"/>
          <w:lang w:val="uk-UA"/>
        </w:rPr>
        <w:t>.</w:t>
      </w:r>
    </w:p>
    <w:p w14:paraId="35D546BF" w14:textId="07424627" w:rsidR="0088239D" w:rsidRPr="005B29D0" w:rsidRDefault="0088239D" w:rsidP="001613E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 xml:space="preserve">Перспективність застосування </w:t>
      </w:r>
      <w:r w:rsidR="00255192">
        <w:rPr>
          <w:rFonts w:ascii="Times New Roman" w:hAnsi="Times New Roman" w:cs="Times New Roman"/>
          <w:sz w:val="28"/>
          <w:szCs w:val="28"/>
          <w:lang w:val="uk-UA"/>
        </w:rPr>
        <w:t>З</w:t>
      </w:r>
      <w:r w:rsidRPr="005B29D0">
        <w:rPr>
          <w:rFonts w:ascii="Times New Roman" w:hAnsi="Times New Roman" w:cs="Times New Roman"/>
          <w:sz w:val="28"/>
          <w:szCs w:val="28"/>
          <w:lang w:val="uk-UA"/>
        </w:rPr>
        <w:t>В в тренувальному процесі стає ще актуальнішою у зв</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язку з виключенням ряду медикаментозних засобів з арсеналу підготовки спортсменів, що відносяться до розряду допінгів [</w:t>
      </w:r>
      <w:r w:rsidR="00152180">
        <w:rPr>
          <w:rFonts w:ascii="Times New Roman" w:hAnsi="Times New Roman" w:cs="Times New Roman"/>
          <w:sz w:val="28"/>
          <w:szCs w:val="28"/>
          <w:lang w:val="uk-UA"/>
        </w:rPr>
        <w:t>15</w:t>
      </w:r>
      <w:r w:rsidRPr="005B29D0">
        <w:rPr>
          <w:rFonts w:ascii="Times New Roman" w:hAnsi="Times New Roman" w:cs="Times New Roman"/>
          <w:sz w:val="28"/>
          <w:szCs w:val="28"/>
          <w:lang w:val="uk-UA"/>
        </w:rPr>
        <w:t>].</w:t>
      </w:r>
    </w:p>
    <w:p w14:paraId="5207EE1E" w14:textId="7A2AC241" w:rsidR="0088239D" w:rsidRPr="005B29D0" w:rsidRDefault="0088239D" w:rsidP="001613E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lastRenderedPageBreak/>
        <w:t>Фізичні ЗВ при раціональній методиці їх використання нейтралізують негативні наслідки тренувальних і змагань навантажень і при цьому не чинять побічної дії на організм спортсменів</w:t>
      </w:r>
      <w:r w:rsidR="00152180">
        <w:rPr>
          <w:rFonts w:ascii="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17</w:t>
      </w:r>
      <w:r w:rsidR="00152180" w:rsidRPr="005B29D0">
        <w:rPr>
          <w:rFonts w:ascii="Times New Roman" w:hAnsi="Times New Roman" w:cs="Times New Roman"/>
          <w:sz w:val="28"/>
          <w:szCs w:val="28"/>
          <w:lang w:val="uk-UA"/>
        </w:rPr>
        <w:t>]</w:t>
      </w:r>
      <w:r w:rsidRPr="005B29D0">
        <w:rPr>
          <w:rFonts w:ascii="Times New Roman" w:hAnsi="Times New Roman" w:cs="Times New Roman"/>
          <w:sz w:val="28"/>
          <w:szCs w:val="28"/>
          <w:lang w:val="uk-UA"/>
        </w:rPr>
        <w:t>.</w:t>
      </w:r>
    </w:p>
    <w:p w14:paraId="1546E1D9" w14:textId="7363FC6C" w:rsidR="0088239D" w:rsidRPr="005B29D0" w:rsidRDefault="0088239D" w:rsidP="001613E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 xml:space="preserve">Особливе місце серед перерахованих ЗВ займають спеціальні види масажу, які застосовуються практично у будь-яких умовах, при різних функціональних станах організму спортсменів, добре дозується по силі і часу дії, поєднується з іншими ЗВ. Одна з причин великої популярності масажу – його різнобічна дія на організм спортсменів. Роблячи вплив на шкіру, масаж покращує трофічні процеси в ній, очищає її від злущених клітин епідермісу, стимулює секреторну функцію потових і сальних залоз, підвищує </w:t>
      </w:r>
      <w:proofErr w:type="spellStart"/>
      <w:r w:rsidRPr="005B29D0">
        <w:rPr>
          <w:rFonts w:ascii="Times New Roman" w:hAnsi="Times New Roman" w:cs="Times New Roman"/>
          <w:sz w:val="28"/>
          <w:szCs w:val="28"/>
          <w:lang w:val="uk-UA"/>
        </w:rPr>
        <w:t>шкіряно</w:t>
      </w:r>
      <w:proofErr w:type="spellEnd"/>
      <w:r w:rsidRPr="005B29D0">
        <w:rPr>
          <w:rFonts w:ascii="Times New Roman" w:hAnsi="Times New Roman" w:cs="Times New Roman"/>
          <w:sz w:val="28"/>
          <w:szCs w:val="28"/>
          <w:lang w:val="uk-UA"/>
        </w:rPr>
        <w:t>-м</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язовий тонус [</w:t>
      </w:r>
      <w:r w:rsidR="00152180">
        <w:rPr>
          <w:rFonts w:ascii="Times New Roman" w:hAnsi="Times New Roman" w:cs="Times New Roman"/>
          <w:sz w:val="28"/>
          <w:szCs w:val="28"/>
          <w:lang w:val="uk-UA"/>
        </w:rPr>
        <w:t>21</w:t>
      </w:r>
      <w:r w:rsidRPr="005B29D0">
        <w:rPr>
          <w:rFonts w:ascii="Times New Roman" w:hAnsi="Times New Roman" w:cs="Times New Roman"/>
          <w:sz w:val="28"/>
          <w:szCs w:val="28"/>
          <w:lang w:val="uk-UA"/>
        </w:rPr>
        <w:t xml:space="preserve">]. </w:t>
      </w:r>
    </w:p>
    <w:p w14:paraId="5B52F95A" w14:textId="37361555" w:rsidR="0088239D" w:rsidRPr="005B29D0" w:rsidRDefault="0088239D" w:rsidP="001613E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Масаж покращує функціональну здатність центральної нервової системи (ЦНС), посилює ту, що її, що регулює і координує функції, стимулює регенеративні процеси. Збудливість нервової системи, залежно від її початкового функціонального стану і методики масажу, може підвищуватися або знижуватися. Благотворний вплив масажу на серцево-судинну систему передусім проявляється в розширенні і збільшенні кількості функціонуючих капілярів, сприяючих посиленню обмінних процесів в тканинах. Після масажу число розкритих капілярів на 1 мм поперечного перерізу тканини збільшується з 31 до 1400, а загальна місткість капілярів зростає в 140 разів [2</w:t>
      </w:r>
      <w:r w:rsidR="00152180">
        <w:rPr>
          <w:rFonts w:ascii="Times New Roman" w:hAnsi="Times New Roman" w:cs="Times New Roman"/>
          <w:sz w:val="28"/>
          <w:szCs w:val="28"/>
          <w:lang w:val="uk-UA"/>
        </w:rPr>
        <w:t>2</w:t>
      </w:r>
      <w:r w:rsidRPr="005B29D0">
        <w:rPr>
          <w:rFonts w:ascii="Times New Roman" w:hAnsi="Times New Roman" w:cs="Times New Roman"/>
          <w:sz w:val="28"/>
          <w:szCs w:val="28"/>
          <w:lang w:val="uk-UA"/>
        </w:rPr>
        <w:t xml:space="preserve">]. </w:t>
      </w:r>
    </w:p>
    <w:p w14:paraId="1934E264" w14:textId="03BB87AC" w:rsidR="0088239D" w:rsidRPr="005B29D0" w:rsidRDefault="0088239D" w:rsidP="001613E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Масаж покращує показники НМА: зростає біоелектрична активність м</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язів, швидкість проведення збудження в м</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язах, збільшується їх здатність до скорочення, посилюється виведення продуктів розпаду [</w:t>
      </w:r>
      <w:r w:rsidR="00152180">
        <w:rPr>
          <w:rFonts w:ascii="Times New Roman" w:hAnsi="Times New Roman" w:cs="Times New Roman"/>
          <w:sz w:val="28"/>
          <w:szCs w:val="28"/>
          <w:lang w:val="uk-UA"/>
        </w:rPr>
        <w:t>32</w:t>
      </w:r>
      <w:r w:rsidRPr="005B29D0">
        <w:rPr>
          <w:rFonts w:ascii="Times New Roman" w:hAnsi="Times New Roman" w:cs="Times New Roman"/>
          <w:sz w:val="28"/>
          <w:szCs w:val="28"/>
          <w:lang w:val="uk-UA"/>
        </w:rPr>
        <w:t>]. Вплив масажу на систему дихання виражається в підвищенні рівня газообміну, збільшенні хвилинного об</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 xml:space="preserve">єму дихання, споживання кисню, життєвої місткості </w:t>
      </w:r>
      <w:proofErr w:type="spellStart"/>
      <w:r w:rsidRPr="005B29D0">
        <w:rPr>
          <w:rFonts w:ascii="Times New Roman" w:hAnsi="Times New Roman" w:cs="Times New Roman"/>
          <w:sz w:val="28"/>
          <w:szCs w:val="28"/>
          <w:lang w:val="uk-UA"/>
        </w:rPr>
        <w:t>легенів</w:t>
      </w:r>
      <w:proofErr w:type="spellEnd"/>
      <w:r w:rsidRPr="005B29D0">
        <w:rPr>
          <w:rFonts w:ascii="Times New Roman" w:hAnsi="Times New Roman" w:cs="Times New Roman"/>
          <w:sz w:val="28"/>
          <w:szCs w:val="28"/>
          <w:lang w:val="uk-UA"/>
        </w:rPr>
        <w:t>.</w:t>
      </w:r>
    </w:p>
    <w:p w14:paraId="1CDDD100" w14:textId="5EEEC46C" w:rsidR="0088239D" w:rsidRPr="005B29D0" w:rsidRDefault="0088239D" w:rsidP="001613E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При травмах і захворюваннях у спортсменів масаж є одним з основних засобів реабілітації. Все більше поширення в спортивній практиці набуває апаратний масаж, особливо вібраційний. Фізіологічні зміни, що відбуваються під впливом вібраційного масажу, знаходяться в тісному зв</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язку з частотою, амплітудою і тривалістю вібрації</w:t>
      </w:r>
      <w:r w:rsidR="00152180">
        <w:rPr>
          <w:rFonts w:ascii="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35</w:t>
      </w:r>
      <w:r w:rsidR="00152180" w:rsidRPr="005B29D0">
        <w:rPr>
          <w:rFonts w:ascii="Times New Roman" w:hAnsi="Times New Roman" w:cs="Times New Roman"/>
          <w:sz w:val="28"/>
          <w:szCs w:val="28"/>
          <w:lang w:val="uk-UA"/>
        </w:rPr>
        <w:t>]</w:t>
      </w:r>
      <w:r w:rsidRPr="005B29D0">
        <w:rPr>
          <w:rFonts w:ascii="Times New Roman" w:hAnsi="Times New Roman" w:cs="Times New Roman"/>
          <w:sz w:val="28"/>
          <w:szCs w:val="28"/>
          <w:lang w:val="uk-UA"/>
        </w:rPr>
        <w:t>.</w:t>
      </w:r>
    </w:p>
    <w:p w14:paraId="04A7A919" w14:textId="00695C84" w:rsidR="0088239D" w:rsidRPr="005B29D0" w:rsidRDefault="0088239D" w:rsidP="001613E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lastRenderedPageBreak/>
        <w:t>Не менш популярні в спортивній практиці, разом з масажем, різні види лазень. Банні процедури роблять позитивний вплив на діяльність ЦНС, серцево-судинною, дихальною і вегетативною систем</w:t>
      </w:r>
      <w:r w:rsidR="00255192">
        <w:rPr>
          <w:rFonts w:ascii="Times New Roman" w:hAnsi="Times New Roman" w:cs="Times New Roman"/>
          <w:sz w:val="28"/>
          <w:szCs w:val="28"/>
          <w:lang w:val="uk-UA"/>
        </w:rPr>
        <w:t>,</w:t>
      </w:r>
      <w:r w:rsidRPr="005B29D0">
        <w:rPr>
          <w:rFonts w:ascii="Times New Roman" w:hAnsi="Times New Roman" w:cs="Times New Roman"/>
          <w:sz w:val="28"/>
          <w:szCs w:val="28"/>
          <w:lang w:val="uk-UA"/>
        </w:rPr>
        <w:t xml:space="preserve"> ОРА. Функціональний стан організму спортсменів в умовах лазні залежить від температури повітря, вологості, тривалості перебування в ній [</w:t>
      </w:r>
      <w:r w:rsidR="00152180">
        <w:rPr>
          <w:rFonts w:ascii="Times New Roman" w:hAnsi="Times New Roman" w:cs="Times New Roman"/>
          <w:sz w:val="28"/>
          <w:szCs w:val="28"/>
          <w:lang w:val="uk-UA"/>
        </w:rPr>
        <w:t>36</w:t>
      </w:r>
      <w:r w:rsidRPr="005B29D0">
        <w:rPr>
          <w:rFonts w:ascii="Times New Roman" w:hAnsi="Times New Roman" w:cs="Times New Roman"/>
          <w:sz w:val="28"/>
          <w:szCs w:val="28"/>
          <w:lang w:val="uk-UA"/>
        </w:rPr>
        <w:t>].</w:t>
      </w:r>
    </w:p>
    <w:p w14:paraId="2F0ECB1F" w14:textId="77777777" w:rsidR="0088239D" w:rsidRPr="005B29D0" w:rsidRDefault="0088239D" w:rsidP="001613E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Фізіологічна дія лазень, деякі її аспекти:</w:t>
      </w:r>
    </w:p>
    <w:p w14:paraId="65933016" w14:textId="1A40AC24" w:rsidR="0088239D" w:rsidRPr="005B29D0" w:rsidRDefault="0088239D" w:rsidP="001613E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 xml:space="preserve">- під впливом сауни посилюється виведення з організму </w:t>
      </w:r>
      <w:r w:rsidR="00FD0CFF">
        <w:rPr>
          <w:rFonts w:ascii="Times New Roman" w:hAnsi="Times New Roman" w:cs="Times New Roman"/>
          <w:sz w:val="28"/>
          <w:szCs w:val="28"/>
          <w:lang w:val="uk-UA"/>
        </w:rPr>
        <w:t>«</w:t>
      </w:r>
      <w:r w:rsidRPr="005B29D0">
        <w:rPr>
          <w:rFonts w:ascii="Times New Roman" w:hAnsi="Times New Roman" w:cs="Times New Roman"/>
          <w:sz w:val="28"/>
          <w:szCs w:val="28"/>
          <w:lang w:val="uk-UA"/>
        </w:rPr>
        <w:t>шлаків</w:t>
      </w:r>
      <w:r w:rsidR="00FD0CFF">
        <w:rPr>
          <w:rFonts w:ascii="Times New Roman" w:hAnsi="Times New Roman" w:cs="Times New Roman"/>
          <w:sz w:val="28"/>
          <w:szCs w:val="28"/>
          <w:lang w:val="uk-UA"/>
        </w:rPr>
        <w:t>»</w:t>
      </w:r>
      <w:r w:rsidRPr="005B29D0">
        <w:rPr>
          <w:rFonts w:ascii="Times New Roman" w:hAnsi="Times New Roman" w:cs="Times New Roman"/>
          <w:sz w:val="28"/>
          <w:szCs w:val="28"/>
          <w:lang w:val="uk-UA"/>
        </w:rPr>
        <w:t xml:space="preserve"> – </w:t>
      </w:r>
      <w:proofErr w:type="spellStart"/>
      <w:r w:rsidRPr="005B29D0">
        <w:rPr>
          <w:rFonts w:ascii="Times New Roman" w:hAnsi="Times New Roman" w:cs="Times New Roman"/>
          <w:sz w:val="28"/>
          <w:szCs w:val="28"/>
          <w:lang w:val="uk-UA"/>
        </w:rPr>
        <w:t>недоокислених</w:t>
      </w:r>
      <w:proofErr w:type="spellEnd"/>
      <w:r w:rsidRPr="005B29D0">
        <w:rPr>
          <w:rFonts w:ascii="Times New Roman" w:hAnsi="Times New Roman" w:cs="Times New Roman"/>
          <w:sz w:val="28"/>
          <w:szCs w:val="28"/>
          <w:lang w:val="uk-UA"/>
        </w:rPr>
        <w:t xml:space="preserve"> продуктів обміну речовин, зокрема молочної кислоти, усуваються больові відчуття в м</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язах після важкої фізичної роботи</w:t>
      </w:r>
      <w:r w:rsidR="00152180">
        <w:rPr>
          <w:rFonts w:ascii="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41</w:t>
      </w:r>
      <w:r w:rsidR="00152180" w:rsidRPr="005B29D0">
        <w:rPr>
          <w:rFonts w:ascii="Times New Roman" w:hAnsi="Times New Roman" w:cs="Times New Roman"/>
          <w:sz w:val="28"/>
          <w:szCs w:val="28"/>
          <w:lang w:val="uk-UA"/>
        </w:rPr>
        <w:t>]</w:t>
      </w:r>
      <w:r w:rsidRPr="005B29D0">
        <w:rPr>
          <w:rFonts w:ascii="Times New Roman" w:hAnsi="Times New Roman" w:cs="Times New Roman"/>
          <w:sz w:val="28"/>
          <w:szCs w:val="28"/>
          <w:lang w:val="uk-UA"/>
        </w:rPr>
        <w:t>;</w:t>
      </w:r>
    </w:p>
    <w:p w14:paraId="5AA8B54D" w14:textId="372F0F34" w:rsidR="0088239D" w:rsidRPr="005B29D0" w:rsidRDefault="0088239D" w:rsidP="001613E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 сауна сприятлива як для центральної, так і для периферичної нервової систем. Знижується нервово-м</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язова і психічна напруга, покращується сон. Тонус симпатичного відділу вегетативної нервової системи після сауни знижується, а тонус парасимпатичного відділу зберігається підвищеним</w:t>
      </w:r>
      <w:r w:rsidR="00152180">
        <w:rPr>
          <w:rFonts w:ascii="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41</w:t>
      </w:r>
      <w:r w:rsidR="00152180" w:rsidRPr="005B29D0">
        <w:rPr>
          <w:rFonts w:ascii="Times New Roman" w:hAnsi="Times New Roman" w:cs="Times New Roman"/>
          <w:sz w:val="28"/>
          <w:szCs w:val="28"/>
          <w:lang w:val="uk-UA"/>
        </w:rPr>
        <w:t>]</w:t>
      </w:r>
      <w:r w:rsidRPr="005B29D0">
        <w:rPr>
          <w:rFonts w:ascii="Times New Roman" w:hAnsi="Times New Roman" w:cs="Times New Roman"/>
          <w:sz w:val="28"/>
          <w:szCs w:val="28"/>
          <w:lang w:val="uk-UA"/>
        </w:rPr>
        <w:t>;</w:t>
      </w:r>
    </w:p>
    <w:p w14:paraId="154027BD" w14:textId="032AD3FD" w:rsidR="0088239D" w:rsidRPr="005B29D0" w:rsidRDefault="0088239D" w:rsidP="001613E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 після інтенсивних довготривалих фізичних навантажень сауна сприяє поліпшенню функціонального стану НМА і підвищенню працездатності в порівнянні з початковою до 15, а у поєднанні з масажем до 22,2. Однак, це відбувається через 16-24 години після прийому сауни, відразу після неї м</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язова система знаходиться в стані релаксації та силові показники знижуються</w:t>
      </w:r>
      <w:r w:rsidR="00152180">
        <w:rPr>
          <w:rFonts w:ascii="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41</w:t>
      </w:r>
      <w:r w:rsidR="00152180" w:rsidRPr="005B29D0">
        <w:rPr>
          <w:rFonts w:ascii="Times New Roman" w:hAnsi="Times New Roman" w:cs="Times New Roman"/>
          <w:sz w:val="28"/>
          <w:szCs w:val="28"/>
          <w:lang w:val="uk-UA"/>
        </w:rPr>
        <w:t>]</w:t>
      </w:r>
      <w:r w:rsidRPr="005B29D0">
        <w:rPr>
          <w:rFonts w:ascii="Times New Roman" w:hAnsi="Times New Roman" w:cs="Times New Roman"/>
          <w:sz w:val="28"/>
          <w:szCs w:val="28"/>
          <w:lang w:val="uk-UA"/>
        </w:rPr>
        <w:t>;</w:t>
      </w:r>
    </w:p>
    <w:p w14:paraId="59412C30" w14:textId="789AB959" w:rsidR="0088239D" w:rsidRPr="005B29D0" w:rsidRDefault="0088239D" w:rsidP="001613E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 сауна робить позитивний вплив на функцію суглобів при різних захворюваннях (артрити, артрози, поліартрити), поза періодом загострення захворювань</w:t>
      </w:r>
      <w:r w:rsidR="00152180">
        <w:rPr>
          <w:rFonts w:ascii="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41</w:t>
      </w:r>
      <w:r w:rsidR="00152180" w:rsidRPr="005B29D0">
        <w:rPr>
          <w:rFonts w:ascii="Times New Roman" w:hAnsi="Times New Roman" w:cs="Times New Roman"/>
          <w:sz w:val="28"/>
          <w:szCs w:val="28"/>
          <w:lang w:val="uk-UA"/>
        </w:rPr>
        <w:t>]</w:t>
      </w:r>
      <w:r w:rsidRPr="005B29D0">
        <w:rPr>
          <w:rFonts w:ascii="Times New Roman" w:hAnsi="Times New Roman" w:cs="Times New Roman"/>
          <w:sz w:val="28"/>
          <w:szCs w:val="28"/>
          <w:lang w:val="uk-UA"/>
        </w:rPr>
        <w:t>;</w:t>
      </w:r>
    </w:p>
    <w:p w14:paraId="344925EC" w14:textId="770C6DB8" w:rsidR="0088239D" w:rsidRPr="005B29D0" w:rsidRDefault="0088239D" w:rsidP="001613E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 сауна є ефективним засобом при лікуванні і профілактиці захворювань органів дихання: бронхіт, бронхіальна астма, ГРЗ та ін.</w:t>
      </w:r>
      <w:r w:rsidR="00152180">
        <w:rPr>
          <w:rFonts w:ascii="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41, 48</w:t>
      </w:r>
      <w:r w:rsidR="00152180" w:rsidRPr="005B29D0">
        <w:rPr>
          <w:rFonts w:ascii="Times New Roman" w:hAnsi="Times New Roman" w:cs="Times New Roman"/>
          <w:sz w:val="28"/>
          <w:szCs w:val="28"/>
          <w:lang w:val="uk-UA"/>
        </w:rPr>
        <w:t>]</w:t>
      </w:r>
      <w:r w:rsidRPr="005B29D0">
        <w:rPr>
          <w:rFonts w:ascii="Times New Roman" w:hAnsi="Times New Roman" w:cs="Times New Roman"/>
          <w:sz w:val="28"/>
          <w:szCs w:val="28"/>
          <w:lang w:val="uk-UA"/>
        </w:rPr>
        <w:t>;</w:t>
      </w:r>
    </w:p>
    <w:p w14:paraId="7540AB91" w14:textId="4BB16969" w:rsidR="0088239D" w:rsidRPr="005B29D0" w:rsidRDefault="0088239D" w:rsidP="001613E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 після сауни підвищується активність залоз внутрішньої секреції, зокрема гіпофіза і надниркових залоз, відмічений позитивний вплив сауни на перебіг алергічних захворювань</w:t>
      </w:r>
      <w:r w:rsidR="00152180">
        <w:rPr>
          <w:rFonts w:ascii="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48</w:t>
      </w:r>
      <w:r w:rsidR="00152180" w:rsidRPr="005B29D0">
        <w:rPr>
          <w:rFonts w:ascii="Times New Roman" w:hAnsi="Times New Roman" w:cs="Times New Roman"/>
          <w:sz w:val="28"/>
          <w:szCs w:val="28"/>
          <w:lang w:val="uk-UA"/>
        </w:rPr>
        <w:t>]</w:t>
      </w:r>
      <w:r w:rsidRPr="005B29D0">
        <w:rPr>
          <w:rFonts w:ascii="Times New Roman" w:hAnsi="Times New Roman" w:cs="Times New Roman"/>
          <w:sz w:val="28"/>
          <w:szCs w:val="28"/>
          <w:lang w:val="uk-UA"/>
        </w:rPr>
        <w:t>;</w:t>
      </w:r>
    </w:p>
    <w:p w14:paraId="4D02DBE7" w14:textId="44B399B6" w:rsidR="0088239D" w:rsidRPr="005B29D0" w:rsidRDefault="0088239D" w:rsidP="001613E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 сауна сприяє поліпшенню функції органу зору: адаптація очей до темряви зростає на 28,3 після її відвідування і на 40,8 на наступний день</w:t>
      </w:r>
      <w:r w:rsidR="00152180">
        <w:rPr>
          <w:rFonts w:ascii="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48</w:t>
      </w:r>
      <w:r w:rsidR="00152180" w:rsidRPr="005B29D0">
        <w:rPr>
          <w:rFonts w:ascii="Times New Roman" w:hAnsi="Times New Roman" w:cs="Times New Roman"/>
          <w:sz w:val="28"/>
          <w:szCs w:val="28"/>
          <w:lang w:val="uk-UA"/>
        </w:rPr>
        <w:t>]</w:t>
      </w:r>
      <w:r w:rsidRPr="005B29D0">
        <w:rPr>
          <w:rFonts w:ascii="Times New Roman" w:hAnsi="Times New Roman" w:cs="Times New Roman"/>
          <w:sz w:val="28"/>
          <w:szCs w:val="28"/>
          <w:lang w:val="uk-UA"/>
        </w:rPr>
        <w:t>;</w:t>
      </w:r>
    </w:p>
    <w:p w14:paraId="01BAFB13" w14:textId="0F70FCA1" w:rsidR="0088239D" w:rsidRPr="005B29D0" w:rsidRDefault="0088239D" w:rsidP="001613E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 після прийому сауни знижується вміст цукру в крові, що може бути зумовлено підвищенням інсулінової активності підшлункової залози</w:t>
      </w:r>
      <w:r w:rsidR="00152180">
        <w:rPr>
          <w:rFonts w:ascii="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48</w:t>
      </w:r>
      <w:r w:rsidR="00152180" w:rsidRPr="005B29D0">
        <w:rPr>
          <w:rFonts w:ascii="Times New Roman" w:hAnsi="Times New Roman" w:cs="Times New Roman"/>
          <w:sz w:val="28"/>
          <w:szCs w:val="28"/>
          <w:lang w:val="uk-UA"/>
        </w:rPr>
        <w:t>]</w:t>
      </w:r>
      <w:r w:rsidRPr="005B29D0">
        <w:rPr>
          <w:rFonts w:ascii="Times New Roman" w:hAnsi="Times New Roman" w:cs="Times New Roman"/>
          <w:sz w:val="28"/>
          <w:szCs w:val="28"/>
          <w:lang w:val="uk-UA"/>
        </w:rPr>
        <w:t>;</w:t>
      </w:r>
    </w:p>
    <w:p w14:paraId="7D3EA652" w14:textId="03BE357C" w:rsidR="0088239D" w:rsidRPr="005B29D0" w:rsidRDefault="0088239D" w:rsidP="001613E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lastRenderedPageBreak/>
        <w:t>- сауна позитивно впливає на функцію шкіри при деяких дерматологічних захворюваннях. За рахунок посилення процесу потовиділення з організму видаляються токсичні речовини – що актуально при погіршенні екологічної обстановки, коли разом з їжею ми споживаємо велику кількість шкідливих хімічних інгредієнтів</w:t>
      </w:r>
      <w:r w:rsidR="00152180">
        <w:rPr>
          <w:rFonts w:ascii="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41, 48</w:t>
      </w:r>
      <w:r w:rsidR="00152180" w:rsidRPr="005B29D0">
        <w:rPr>
          <w:rFonts w:ascii="Times New Roman" w:hAnsi="Times New Roman" w:cs="Times New Roman"/>
          <w:sz w:val="28"/>
          <w:szCs w:val="28"/>
          <w:lang w:val="uk-UA"/>
        </w:rPr>
        <w:t>]</w:t>
      </w:r>
      <w:r w:rsidRPr="005B29D0">
        <w:rPr>
          <w:rFonts w:ascii="Times New Roman" w:hAnsi="Times New Roman" w:cs="Times New Roman"/>
          <w:sz w:val="28"/>
          <w:szCs w:val="28"/>
          <w:lang w:val="uk-UA"/>
        </w:rPr>
        <w:t>;</w:t>
      </w:r>
    </w:p>
    <w:p w14:paraId="677F8E40" w14:textId="275C9FFA" w:rsidR="0088239D" w:rsidRPr="005B29D0" w:rsidRDefault="0088239D" w:rsidP="001613E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 у поєднанні з фізичними вправами, раціональним харчуванням, сауна є ефективним засобом зниження надмірної ваги [</w:t>
      </w:r>
      <w:r w:rsidR="00152180">
        <w:rPr>
          <w:rFonts w:ascii="Times New Roman" w:hAnsi="Times New Roman" w:cs="Times New Roman"/>
          <w:sz w:val="28"/>
          <w:szCs w:val="28"/>
          <w:lang w:val="uk-UA"/>
        </w:rPr>
        <w:t>41</w:t>
      </w:r>
      <w:r w:rsidRPr="005B29D0">
        <w:rPr>
          <w:rFonts w:ascii="Times New Roman" w:hAnsi="Times New Roman" w:cs="Times New Roman"/>
          <w:sz w:val="28"/>
          <w:szCs w:val="28"/>
          <w:lang w:val="uk-UA"/>
        </w:rPr>
        <w:t>].</w:t>
      </w:r>
    </w:p>
    <w:p w14:paraId="238124C3" w14:textId="3BAA6504" w:rsidR="0088239D" w:rsidRPr="005B29D0" w:rsidRDefault="0088239D" w:rsidP="001613E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Слід зазначити, що всі сприятливі зміни в організмі під дією сауни відбуваються при певних режимах її мікроклімату, з урахуванням віку людини, його функціонального стану, індивідуальних особливостей організму, характеру фізичних навантажень і так далі. Експериментально встановлено, що оптимальна температура повітря в сауні не повинна перевищувати 70-90°С, при відносній вологості 10-20 %. Температура повітря до 90°С викликає активізацію відновних процесів в організмі, а при температурі 100°С і вище сауна робить додаткове навантаження на організм, і передусім, на серцево-судинну систему. Цю закономірність слід враховувати спортсменам в процесі підготовки до відповідальних змагань</w:t>
      </w:r>
      <w:r w:rsidR="00152180">
        <w:rPr>
          <w:rFonts w:ascii="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45</w:t>
      </w:r>
      <w:r w:rsidR="00152180" w:rsidRPr="005B29D0">
        <w:rPr>
          <w:rFonts w:ascii="Times New Roman" w:hAnsi="Times New Roman" w:cs="Times New Roman"/>
          <w:sz w:val="28"/>
          <w:szCs w:val="28"/>
          <w:lang w:val="uk-UA"/>
        </w:rPr>
        <w:t>]</w:t>
      </w:r>
      <w:r w:rsidRPr="005B29D0">
        <w:rPr>
          <w:rFonts w:ascii="Times New Roman" w:hAnsi="Times New Roman" w:cs="Times New Roman"/>
          <w:sz w:val="28"/>
          <w:szCs w:val="28"/>
          <w:lang w:val="uk-UA"/>
        </w:rPr>
        <w:t>.</w:t>
      </w:r>
    </w:p>
    <w:p w14:paraId="2C6C1BD1" w14:textId="5C44C9F3" w:rsidR="0088239D" w:rsidRPr="005B29D0" w:rsidRDefault="0088239D" w:rsidP="001613E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Так, в підготовчому періоді, коли проводиться робота над розвитком загальної витривалості і силових якостей, сауна допомагає спортсменам у кращому входженню в спортивну форму, дозволяє виконати великий об</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 xml:space="preserve">єм робіт, є профілактикою травм і захворювань. Кількість відвідувань сауни в тижневому тренувальному </w:t>
      </w:r>
      <w:proofErr w:type="spellStart"/>
      <w:r w:rsidRPr="005B29D0">
        <w:rPr>
          <w:rFonts w:ascii="Times New Roman" w:hAnsi="Times New Roman" w:cs="Times New Roman"/>
          <w:sz w:val="28"/>
          <w:szCs w:val="28"/>
          <w:lang w:val="uk-UA"/>
        </w:rPr>
        <w:t>мікроциклі</w:t>
      </w:r>
      <w:proofErr w:type="spellEnd"/>
      <w:r w:rsidRPr="005B29D0">
        <w:rPr>
          <w:rFonts w:ascii="Times New Roman" w:hAnsi="Times New Roman" w:cs="Times New Roman"/>
          <w:sz w:val="28"/>
          <w:szCs w:val="28"/>
          <w:lang w:val="uk-UA"/>
        </w:rPr>
        <w:t xml:space="preserve"> в цей період 2-3 рази. У періоді змагання, під час збереження і реалізації спортивної форми, сауну слід використати не частіше ніж один раз на тиждень у відновних і ударних </w:t>
      </w:r>
      <w:proofErr w:type="spellStart"/>
      <w:r w:rsidRPr="005B29D0">
        <w:rPr>
          <w:rFonts w:ascii="Times New Roman" w:hAnsi="Times New Roman" w:cs="Times New Roman"/>
          <w:sz w:val="28"/>
          <w:szCs w:val="28"/>
          <w:lang w:val="uk-UA"/>
        </w:rPr>
        <w:t>мікроциклах</w:t>
      </w:r>
      <w:proofErr w:type="spellEnd"/>
      <w:r w:rsidRPr="005B29D0">
        <w:rPr>
          <w:rFonts w:ascii="Times New Roman" w:hAnsi="Times New Roman" w:cs="Times New Roman"/>
          <w:sz w:val="28"/>
          <w:szCs w:val="28"/>
          <w:lang w:val="uk-UA"/>
        </w:rPr>
        <w:t>. При цьому завжди враховуються індивідуальні особливості спортсмена, його тип нервової системи. Також ефективне застосування масажу в умовах лазні [</w:t>
      </w:r>
      <w:r w:rsidR="00152180">
        <w:rPr>
          <w:rFonts w:ascii="Times New Roman" w:hAnsi="Times New Roman" w:cs="Times New Roman"/>
          <w:sz w:val="28"/>
          <w:szCs w:val="28"/>
          <w:lang w:val="uk-UA"/>
        </w:rPr>
        <w:t>59</w:t>
      </w:r>
      <w:r w:rsidRPr="005B29D0">
        <w:rPr>
          <w:rFonts w:ascii="Times New Roman" w:hAnsi="Times New Roman" w:cs="Times New Roman"/>
          <w:sz w:val="28"/>
          <w:szCs w:val="28"/>
          <w:lang w:val="uk-UA"/>
        </w:rPr>
        <w:t>].</w:t>
      </w:r>
    </w:p>
    <w:p w14:paraId="4A73E5A2" w14:textId="7C5FD79E" w:rsidR="0088239D" w:rsidRPr="005B29D0" w:rsidRDefault="0088239D" w:rsidP="001613E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 xml:space="preserve">Масаж в умовах лазні має свої особливості. Тіло </w:t>
      </w:r>
      <w:proofErr w:type="spellStart"/>
      <w:r w:rsidRPr="005B29D0">
        <w:rPr>
          <w:rFonts w:ascii="Times New Roman" w:hAnsi="Times New Roman" w:cs="Times New Roman"/>
          <w:sz w:val="28"/>
          <w:szCs w:val="28"/>
          <w:lang w:val="uk-UA"/>
        </w:rPr>
        <w:t>масажованого</w:t>
      </w:r>
      <w:proofErr w:type="spellEnd"/>
      <w:r w:rsidRPr="005B29D0">
        <w:rPr>
          <w:rFonts w:ascii="Times New Roman" w:hAnsi="Times New Roman" w:cs="Times New Roman"/>
          <w:sz w:val="28"/>
          <w:szCs w:val="28"/>
          <w:lang w:val="uk-UA"/>
        </w:rPr>
        <w:t xml:space="preserve"> добре </w:t>
      </w:r>
      <w:proofErr w:type="spellStart"/>
      <w:r w:rsidRPr="005B29D0">
        <w:rPr>
          <w:rFonts w:ascii="Times New Roman" w:hAnsi="Times New Roman" w:cs="Times New Roman"/>
          <w:sz w:val="28"/>
          <w:szCs w:val="28"/>
          <w:lang w:val="uk-UA"/>
        </w:rPr>
        <w:t>прогріто</w:t>
      </w:r>
      <w:proofErr w:type="spellEnd"/>
      <w:r w:rsidRPr="005B29D0">
        <w:rPr>
          <w:rFonts w:ascii="Times New Roman" w:hAnsi="Times New Roman" w:cs="Times New Roman"/>
          <w:sz w:val="28"/>
          <w:szCs w:val="28"/>
          <w:lang w:val="uk-UA"/>
        </w:rPr>
        <w:t xml:space="preserve">, це дозволяє масажистові приділяти менше часу на прийоми, що зігрівають тканини, посилюючі </w:t>
      </w:r>
      <w:proofErr w:type="spellStart"/>
      <w:r w:rsidRPr="005B29D0">
        <w:rPr>
          <w:rFonts w:ascii="Times New Roman" w:hAnsi="Times New Roman" w:cs="Times New Roman"/>
          <w:sz w:val="28"/>
          <w:szCs w:val="28"/>
          <w:lang w:val="uk-UA"/>
        </w:rPr>
        <w:t>крово</w:t>
      </w:r>
      <w:proofErr w:type="spellEnd"/>
      <w:r w:rsidRPr="005B29D0">
        <w:rPr>
          <w:rFonts w:ascii="Times New Roman" w:hAnsi="Times New Roman" w:cs="Times New Roman"/>
          <w:sz w:val="28"/>
          <w:szCs w:val="28"/>
          <w:lang w:val="uk-UA"/>
        </w:rPr>
        <w:t xml:space="preserve">- і лімфообіг. Масажований піддається </w:t>
      </w:r>
      <w:r w:rsidRPr="005B29D0">
        <w:rPr>
          <w:rFonts w:ascii="Times New Roman" w:hAnsi="Times New Roman" w:cs="Times New Roman"/>
          <w:sz w:val="28"/>
          <w:szCs w:val="28"/>
          <w:lang w:val="uk-UA"/>
        </w:rPr>
        <w:lastRenderedPageBreak/>
        <w:t>дії трьох фізичних чинників: тепла, масажу і водних процедур, що чинять ефективну дію на ЦНС, сприяючи зняттю нервово-м</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язової напруги і викликаючи глибоку релаксацію</w:t>
      </w:r>
      <w:r w:rsidR="00152180">
        <w:rPr>
          <w:rFonts w:ascii="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60</w:t>
      </w:r>
      <w:r w:rsidR="00152180" w:rsidRPr="005B29D0">
        <w:rPr>
          <w:rFonts w:ascii="Times New Roman" w:hAnsi="Times New Roman" w:cs="Times New Roman"/>
          <w:sz w:val="28"/>
          <w:szCs w:val="28"/>
          <w:lang w:val="uk-UA"/>
        </w:rPr>
        <w:t>]</w:t>
      </w:r>
      <w:r w:rsidRPr="005B29D0">
        <w:rPr>
          <w:rFonts w:ascii="Times New Roman" w:hAnsi="Times New Roman" w:cs="Times New Roman"/>
          <w:sz w:val="28"/>
          <w:szCs w:val="28"/>
          <w:lang w:val="uk-UA"/>
        </w:rPr>
        <w:t>.</w:t>
      </w:r>
    </w:p>
    <w:p w14:paraId="5B3D6758" w14:textId="71ADF6F1" w:rsidR="0088239D" w:rsidRPr="005B29D0" w:rsidRDefault="0088239D" w:rsidP="001613E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 xml:space="preserve">Створюються сприятливі умови для масажу суглобів, усунення </w:t>
      </w:r>
      <w:proofErr w:type="spellStart"/>
      <w:r w:rsidRPr="005B29D0">
        <w:rPr>
          <w:rFonts w:ascii="Times New Roman" w:hAnsi="Times New Roman" w:cs="Times New Roman"/>
          <w:sz w:val="28"/>
          <w:szCs w:val="28"/>
          <w:lang w:val="uk-UA"/>
        </w:rPr>
        <w:t>міофасціальних</w:t>
      </w:r>
      <w:proofErr w:type="spellEnd"/>
      <w:r w:rsidRPr="005B29D0">
        <w:rPr>
          <w:rFonts w:ascii="Times New Roman" w:hAnsi="Times New Roman" w:cs="Times New Roman"/>
          <w:sz w:val="28"/>
          <w:szCs w:val="28"/>
          <w:lang w:val="uk-UA"/>
        </w:rPr>
        <w:t xml:space="preserve"> тригерних точок (МТТ), поліпшення функції м</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 xml:space="preserve">язів і периферичних нервів. Є можливість використати водні процедури (обливання пацієнта) відразу після закінчення масажу на кушетці, що викликає особливий ефект, якого не можна досягти в звичайних умовах. В якості </w:t>
      </w:r>
      <w:proofErr w:type="spellStart"/>
      <w:r w:rsidRPr="005B29D0">
        <w:rPr>
          <w:rFonts w:ascii="Times New Roman" w:hAnsi="Times New Roman" w:cs="Times New Roman"/>
          <w:sz w:val="28"/>
          <w:szCs w:val="28"/>
          <w:lang w:val="uk-UA"/>
        </w:rPr>
        <w:t>змащуючої</w:t>
      </w:r>
      <w:proofErr w:type="spellEnd"/>
      <w:r w:rsidRPr="005B29D0">
        <w:rPr>
          <w:rFonts w:ascii="Times New Roman" w:hAnsi="Times New Roman" w:cs="Times New Roman"/>
          <w:sz w:val="28"/>
          <w:szCs w:val="28"/>
          <w:lang w:val="uk-UA"/>
        </w:rPr>
        <w:t xml:space="preserve"> речовини зазвичай використовують дитяче мило</w:t>
      </w:r>
      <w:r w:rsidR="00152180">
        <w:rPr>
          <w:rFonts w:ascii="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59</w:t>
      </w:r>
      <w:r w:rsidR="00152180" w:rsidRPr="005B29D0">
        <w:rPr>
          <w:rFonts w:ascii="Times New Roman" w:hAnsi="Times New Roman" w:cs="Times New Roman"/>
          <w:sz w:val="28"/>
          <w:szCs w:val="28"/>
          <w:lang w:val="uk-UA"/>
        </w:rPr>
        <w:t>]</w:t>
      </w:r>
      <w:r w:rsidRPr="005B29D0">
        <w:rPr>
          <w:rFonts w:ascii="Times New Roman" w:hAnsi="Times New Roman" w:cs="Times New Roman"/>
          <w:sz w:val="28"/>
          <w:szCs w:val="28"/>
          <w:lang w:val="uk-UA"/>
        </w:rPr>
        <w:t>.</w:t>
      </w:r>
    </w:p>
    <w:p w14:paraId="5DB27F99" w14:textId="6BC509A8" w:rsidR="0088239D" w:rsidRPr="005B29D0" w:rsidRDefault="0088239D" w:rsidP="001613E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Масаж проводиться після другого заходу в сауну, в передбаннику. Мета відновного масажу в умовах сауни: підвищення загальної і спеціальної працездатності, усунення нервово-м</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язової і психічної напруги. Тривалість сеансу залежить від типу нервової системи, функціонального стану спортсмена, маси його тіла і не повинна перевищувати 20-35 хв оскільки комплексна дія сауни і масажу на організм, активізуючи течію відновних процесів, при неадекватному дозуванні може робити додаткове навантаження на функції окремих органів і систем. Масаж в умовах сауни виконується у формі загального, з акцентом на найбільш стомлені м</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язи, з урахуванням специфіки виду спорту</w:t>
      </w:r>
      <w:r w:rsidR="00152180">
        <w:rPr>
          <w:rFonts w:ascii="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60</w:t>
      </w:r>
      <w:r w:rsidR="00152180" w:rsidRPr="005B29D0">
        <w:rPr>
          <w:rFonts w:ascii="Times New Roman" w:hAnsi="Times New Roman" w:cs="Times New Roman"/>
          <w:sz w:val="28"/>
          <w:szCs w:val="28"/>
          <w:lang w:val="uk-UA"/>
        </w:rPr>
        <w:t>]</w:t>
      </w:r>
      <w:r w:rsidRPr="005B29D0">
        <w:rPr>
          <w:rFonts w:ascii="Times New Roman" w:hAnsi="Times New Roman" w:cs="Times New Roman"/>
          <w:sz w:val="28"/>
          <w:szCs w:val="28"/>
          <w:lang w:val="uk-UA"/>
        </w:rPr>
        <w:t>.</w:t>
      </w:r>
    </w:p>
    <w:p w14:paraId="23D5E840" w14:textId="49E13423" w:rsidR="0088239D" w:rsidRDefault="0088239D" w:rsidP="001613E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Про позитивний вплив сауни на організм свідчить хороше самопочуття і підвищена працездатність наступного дня. Якщо з</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являється дратівливість, безсоння, млявість – це результат неправильного користування сауною, необхідно змінити дозування сауни і масажу</w:t>
      </w:r>
      <w:r w:rsidR="00152180">
        <w:rPr>
          <w:rFonts w:ascii="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63</w:t>
      </w:r>
      <w:r w:rsidR="00152180" w:rsidRPr="005B29D0">
        <w:rPr>
          <w:rFonts w:ascii="Times New Roman" w:hAnsi="Times New Roman" w:cs="Times New Roman"/>
          <w:sz w:val="28"/>
          <w:szCs w:val="28"/>
          <w:lang w:val="uk-UA"/>
        </w:rPr>
        <w:t>]</w:t>
      </w:r>
      <w:r w:rsidRPr="005B29D0">
        <w:rPr>
          <w:rFonts w:ascii="Times New Roman" w:hAnsi="Times New Roman" w:cs="Times New Roman"/>
          <w:sz w:val="28"/>
          <w:szCs w:val="28"/>
          <w:lang w:val="uk-UA"/>
        </w:rPr>
        <w:t>.</w:t>
      </w:r>
    </w:p>
    <w:p w14:paraId="603BA6A8" w14:textId="5DD8B376" w:rsidR="0088239D" w:rsidRDefault="0088239D" w:rsidP="001613E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 xml:space="preserve">Окрім ручного масажу, сауна добре поєднується з іншими засобами відновлення: гідромасажем (4-6 хв); вібраційним масажем за допомогою спеціальних апаратів (4-6 хв); аероіонізацією – вдиханням повітря, насиченого </w:t>
      </w:r>
      <w:proofErr w:type="spellStart"/>
      <w:r w:rsidRPr="005B29D0">
        <w:rPr>
          <w:rFonts w:ascii="Times New Roman" w:hAnsi="Times New Roman" w:cs="Times New Roman"/>
          <w:sz w:val="28"/>
          <w:szCs w:val="28"/>
          <w:lang w:val="uk-UA"/>
        </w:rPr>
        <w:t>аероіонами</w:t>
      </w:r>
      <w:proofErr w:type="spellEnd"/>
      <w:r w:rsidRPr="005B29D0">
        <w:rPr>
          <w:rFonts w:ascii="Times New Roman" w:hAnsi="Times New Roman" w:cs="Times New Roman"/>
          <w:sz w:val="28"/>
          <w:szCs w:val="28"/>
          <w:lang w:val="uk-UA"/>
        </w:rPr>
        <w:t xml:space="preserve"> негативного заряду. У зимовий період часу ефективно використовувати короткочасне загальне опромінення ультрафіолетовими променями [</w:t>
      </w:r>
      <w:r w:rsidR="00152180">
        <w:rPr>
          <w:rFonts w:ascii="Times New Roman" w:hAnsi="Times New Roman" w:cs="Times New Roman"/>
          <w:sz w:val="28"/>
          <w:szCs w:val="28"/>
          <w:lang w:val="uk-UA"/>
        </w:rPr>
        <w:t>65</w:t>
      </w:r>
      <w:r w:rsidRPr="005B29D0">
        <w:rPr>
          <w:rFonts w:ascii="Times New Roman" w:hAnsi="Times New Roman" w:cs="Times New Roman"/>
          <w:sz w:val="28"/>
          <w:szCs w:val="28"/>
          <w:lang w:val="uk-UA"/>
        </w:rPr>
        <w:t>].</w:t>
      </w:r>
    </w:p>
    <w:p w14:paraId="6B7558D7" w14:textId="77777777" w:rsidR="00255192" w:rsidRPr="005B29D0" w:rsidRDefault="00255192" w:rsidP="001613ED">
      <w:pPr>
        <w:widowControl w:val="0"/>
        <w:spacing w:after="0" w:line="360" w:lineRule="auto"/>
        <w:ind w:firstLine="709"/>
        <w:jc w:val="both"/>
        <w:rPr>
          <w:rFonts w:ascii="Times New Roman" w:hAnsi="Times New Roman" w:cs="Times New Roman"/>
          <w:sz w:val="28"/>
          <w:szCs w:val="28"/>
          <w:lang w:val="uk-UA"/>
        </w:rPr>
      </w:pPr>
    </w:p>
    <w:p w14:paraId="0FDE19D5" w14:textId="28AD40A9" w:rsidR="0088239D" w:rsidRPr="005B29D0" w:rsidRDefault="0088239D" w:rsidP="001613E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lastRenderedPageBreak/>
        <w:t>Необхідно пам</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ятати і враховувати протипоказання до цих процедур, це: наявність злоякісних пухлин, підвищена температура тіла, усі гострі фази запальних процесів, органічні зміни з боку внутрішніх органів, активна форма туберкульозу, страх і негативне відношення до сауни. Не можна відвідувати сауну відразу після великих фізичних навантажень або щедрої їжі</w:t>
      </w:r>
      <w:r w:rsidR="00152180">
        <w:rPr>
          <w:rFonts w:ascii="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1</w:t>
      </w:r>
      <w:r w:rsidR="00152180" w:rsidRPr="005B29D0">
        <w:rPr>
          <w:rFonts w:ascii="Times New Roman" w:hAnsi="Times New Roman" w:cs="Times New Roman"/>
          <w:sz w:val="28"/>
          <w:szCs w:val="28"/>
          <w:lang w:val="uk-UA"/>
        </w:rPr>
        <w:t>]</w:t>
      </w:r>
      <w:r w:rsidRPr="005B29D0">
        <w:rPr>
          <w:rFonts w:ascii="Times New Roman" w:hAnsi="Times New Roman" w:cs="Times New Roman"/>
          <w:sz w:val="28"/>
          <w:szCs w:val="28"/>
          <w:lang w:val="uk-UA"/>
        </w:rPr>
        <w:t>.</w:t>
      </w:r>
    </w:p>
    <w:p w14:paraId="5691BF3E" w14:textId="4FA0D906" w:rsidR="0088239D" w:rsidRPr="005B29D0" w:rsidRDefault="0088239D" w:rsidP="001613E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 xml:space="preserve">Останнім часом одним з універсальних засобів разом з сауною, що знімають стомлення спортсменів, підвищують працездатність, є </w:t>
      </w:r>
      <w:proofErr w:type="spellStart"/>
      <w:r w:rsidRPr="005B29D0">
        <w:rPr>
          <w:rFonts w:ascii="Times New Roman" w:hAnsi="Times New Roman" w:cs="Times New Roman"/>
          <w:sz w:val="28"/>
          <w:szCs w:val="28"/>
          <w:lang w:val="uk-UA"/>
        </w:rPr>
        <w:t>мікролазня</w:t>
      </w:r>
      <w:proofErr w:type="spellEnd"/>
      <w:r w:rsidRPr="005B29D0">
        <w:rPr>
          <w:rFonts w:ascii="Times New Roman" w:hAnsi="Times New Roman" w:cs="Times New Roman"/>
          <w:sz w:val="28"/>
          <w:szCs w:val="28"/>
          <w:lang w:val="uk-UA"/>
        </w:rPr>
        <w:t xml:space="preserve"> [2]. Під її впливом відбувається ряд позитивних змін в серцево-судинній і дихальній системах, ОРА, прискорюються окислювально-відновні процеси, що становлять основу обміну речовин [</w:t>
      </w:r>
      <w:r w:rsidR="00152180">
        <w:rPr>
          <w:rFonts w:ascii="Times New Roman" w:hAnsi="Times New Roman" w:cs="Times New Roman"/>
          <w:sz w:val="28"/>
          <w:szCs w:val="28"/>
          <w:lang w:val="uk-UA"/>
        </w:rPr>
        <w:t xml:space="preserve">2, </w:t>
      </w:r>
      <w:r w:rsidRPr="005B29D0">
        <w:rPr>
          <w:rFonts w:ascii="Times New Roman" w:hAnsi="Times New Roman" w:cs="Times New Roman"/>
          <w:sz w:val="28"/>
          <w:szCs w:val="28"/>
          <w:lang w:val="uk-UA"/>
        </w:rPr>
        <w:t>3].</w:t>
      </w:r>
    </w:p>
    <w:p w14:paraId="30629693" w14:textId="68B28EA6" w:rsidR="0088239D" w:rsidRPr="005B29D0" w:rsidRDefault="0088239D" w:rsidP="001613E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 xml:space="preserve">Останнім часом </w:t>
      </w:r>
      <w:proofErr w:type="spellStart"/>
      <w:r w:rsidRPr="005B29D0">
        <w:rPr>
          <w:rFonts w:ascii="Times New Roman" w:hAnsi="Times New Roman" w:cs="Times New Roman"/>
          <w:sz w:val="28"/>
          <w:szCs w:val="28"/>
          <w:lang w:val="uk-UA"/>
        </w:rPr>
        <w:t>мікролазні</w:t>
      </w:r>
      <w:proofErr w:type="spellEnd"/>
      <w:r w:rsidRPr="005B29D0">
        <w:rPr>
          <w:rFonts w:ascii="Times New Roman" w:hAnsi="Times New Roman" w:cs="Times New Roman"/>
          <w:sz w:val="28"/>
          <w:szCs w:val="28"/>
          <w:lang w:val="uk-UA"/>
        </w:rPr>
        <w:t xml:space="preserve"> набувають все більшого поширення і визнання в спортивній практиці [3], оскільки мають ряд переваг в порівнянні з іншими видами лазень і можуть використовуватися в різних умовах тренувального процесу.</w:t>
      </w:r>
    </w:p>
    <w:p w14:paraId="51375234" w14:textId="5CDE6B76" w:rsidR="0088239D" w:rsidRPr="005B29D0" w:rsidRDefault="0088239D" w:rsidP="001613E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 xml:space="preserve">Лазні типу </w:t>
      </w:r>
      <w:r w:rsidR="00FD0CFF">
        <w:rPr>
          <w:rFonts w:ascii="Times New Roman" w:hAnsi="Times New Roman" w:cs="Times New Roman"/>
          <w:sz w:val="28"/>
          <w:szCs w:val="28"/>
          <w:lang w:val="uk-UA"/>
        </w:rPr>
        <w:t>«</w:t>
      </w:r>
      <w:r w:rsidRPr="005B29D0">
        <w:rPr>
          <w:rFonts w:ascii="Times New Roman" w:hAnsi="Times New Roman" w:cs="Times New Roman"/>
          <w:sz w:val="28"/>
          <w:szCs w:val="28"/>
          <w:lang w:val="uk-UA"/>
        </w:rPr>
        <w:t>Сауна</w:t>
      </w:r>
      <w:r w:rsidR="00FD0CFF">
        <w:rPr>
          <w:rFonts w:ascii="Times New Roman" w:hAnsi="Times New Roman" w:cs="Times New Roman"/>
          <w:sz w:val="28"/>
          <w:szCs w:val="28"/>
          <w:lang w:val="uk-UA"/>
        </w:rPr>
        <w:t>»</w:t>
      </w:r>
      <w:r w:rsidRPr="005B29D0">
        <w:rPr>
          <w:rFonts w:ascii="Times New Roman" w:hAnsi="Times New Roman" w:cs="Times New Roman"/>
          <w:sz w:val="28"/>
          <w:szCs w:val="28"/>
          <w:lang w:val="uk-UA"/>
        </w:rPr>
        <w:t xml:space="preserve"> і </w:t>
      </w:r>
      <w:r w:rsidR="00FD0CFF">
        <w:rPr>
          <w:rFonts w:ascii="Times New Roman" w:hAnsi="Times New Roman" w:cs="Times New Roman"/>
          <w:sz w:val="28"/>
          <w:szCs w:val="28"/>
          <w:lang w:val="uk-UA"/>
        </w:rPr>
        <w:t>«</w:t>
      </w:r>
      <w:r w:rsidRPr="005B29D0">
        <w:rPr>
          <w:rFonts w:ascii="Times New Roman" w:hAnsi="Times New Roman" w:cs="Times New Roman"/>
          <w:sz w:val="28"/>
          <w:szCs w:val="28"/>
          <w:lang w:val="uk-UA"/>
        </w:rPr>
        <w:t>Парна</w:t>
      </w:r>
      <w:r w:rsidR="00FD0CFF">
        <w:rPr>
          <w:rFonts w:ascii="Times New Roman" w:hAnsi="Times New Roman" w:cs="Times New Roman"/>
          <w:sz w:val="28"/>
          <w:szCs w:val="28"/>
          <w:lang w:val="uk-UA"/>
        </w:rPr>
        <w:t>»</w:t>
      </w:r>
      <w:r w:rsidRPr="005B29D0">
        <w:rPr>
          <w:rFonts w:ascii="Times New Roman" w:hAnsi="Times New Roman" w:cs="Times New Roman"/>
          <w:sz w:val="28"/>
          <w:szCs w:val="28"/>
          <w:lang w:val="uk-UA"/>
        </w:rPr>
        <w:t xml:space="preserve"> разом з позитивною дією на ЦНС, ОРА, обмін речовин, мають ряд недоліків. Так, в парній лазні з її високою вологістю повітря відбувається швидкий перегрів організму за рахунок утруднення потовиділення, зважаючи на високу вологість навколишнього повітря. Вдихання гарячого вологого повітря викликає виникнення в альвеолах конденсату, який утрудняє поглинання легенями кисню, що негативно позначається на роботі головного мозку і перевантажує серце</w:t>
      </w:r>
      <w:r w:rsidR="00152180">
        <w:rPr>
          <w:rFonts w:ascii="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6</w:t>
      </w:r>
      <w:r w:rsidR="00152180" w:rsidRPr="005B29D0">
        <w:rPr>
          <w:rFonts w:ascii="Times New Roman" w:hAnsi="Times New Roman" w:cs="Times New Roman"/>
          <w:sz w:val="28"/>
          <w:szCs w:val="28"/>
          <w:lang w:val="uk-UA"/>
        </w:rPr>
        <w:t>]</w:t>
      </w:r>
      <w:r w:rsidRPr="005B29D0">
        <w:rPr>
          <w:rFonts w:ascii="Times New Roman" w:hAnsi="Times New Roman" w:cs="Times New Roman"/>
          <w:sz w:val="28"/>
          <w:szCs w:val="28"/>
          <w:lang w:val="uk-UA"/>
        </w:rPr>
        <w:t>.</w:t>
      </w:r>
    </w:p>
    <w:p w14:paraId="525975B2" w14:textId="6FDE875A" w:rsidR="0088239D" w:rsidRPr="005B29D0" w:rsidRDefault="0088239D" w:rsidP="003F1C49">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 xml:space="preserve">Використання </w:t>
      </w:r>
      <w:proofErr w:type="spellStart"/>
      <w:r w:rsidRPr="005B29D0">
        <w:rPr>
          <w:rFonts w:ascii="Times New Roman" w:hAnsi="Times New Roman" w:cs="Times New Roman"/>
          <w:sz w:val="28"/>
          <w:szCs w:val="28"/>
          <w:lang w:val="uk-UA"/>
        </w:rPr>
        <w:t>мікролазень</w:t>
      </w:r>
      <w:proofErr w:type="spellEnd"/>
      <w:r w:rsidRPr="005B29D0">
        <w:rPr>
          <w:rFonts w:ascii="Times New Roman" w:hAnsi="Times New Roman" w:cs="Times New Roman"/>
          <w:sz w:val="28"/>
          <w:szCs w:val="28"/>
          <w:lang w:val="uk-UA"/>
        </w:rPr>
        <w:t xml:space="preserve"> дає можливість під час теплової процедури дихати повітрям, багатим киснем, що зменшує навантаження на серцево-судинну систему і сприяє ефективнішому відновленню НМА [</w:t>
      </w:r>
      <w:r w:rsidR="00152180">
        <w:rPr>
          <w:rFonts w:ascii="Times New Roman" w:hAnsi="Times New Roman" w:cs="Times New Roman"/>
          <w:sz w:val="28"/>
          <w:szCs w:val="28"/>
          <w:lang w:val="uk-UA"/>
        </w:rPr>
        <w:t>15</w:t>
      </w:r>
      <w:r w:rsidRPr="005B29D0">
        <w:rPr>
          <w:rFonts w:ascii="Times New Roman" w:hAnsi="Times New Roman" w:cs="Times New Roman"/>
          <w:sz w:val="28"/>
          <w:szCs w:val="28"/>
          <w:lang w:val="uk-UA"/>
        </w:rPr>
        <w:t>].</w:t>
      </w:r>
    </w:p>
    <w:p w14:paraId="4D052194" w14:textId="5B7EFFE3" w:rsidR="0088239D" w:rsidRPr="005B29D0" w:rsidRDefault="0088239D" w:rsidP="001613E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У зв</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язку з цим, використання лазень як засобу спрямованої дії на ВП після великих фізичних навантажень має бути суворо диференційованим, з урахуванням функціонального стану спортсменів, характеру навантаження і завдань тренувального або змагання процесів</w:t>
      </w:r>
      <w:r w:rsidR="00152180">
        <w:rPr>
          <w:rFonts w:ascii="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17</w:t>
      </w:r>
      <w:r w:rsidR="00152180" w:rsidRPr="005B29D0">
        <w:rPr>
          <w:rFonts w:ascii="Times New Roman" w:hAnsi="Times New Roman" w:cs="Times New Roman"/>
          <w:sz w:val="28"/>
          <w:szCs w:val="28"/>
          <w:lang w:val="uk-UA"/>
        </w:rPr>
        <w:t>]</w:t>
      </w:r>
      <w:r w:rsidRPr="005B29D0">
        <w:rPr>
          <w:rFonts w:ascii="Times New Roman" w:hAnsi="Times New Roman" w:cs="Times New Roman"/>
          <w:sz w:val="28"/>
          <w:szCs w:val="28"/>
          <w:lang w:val="uk-UA"/>
        </w:rPr>
        <w:t>.</w:t>
      </w:r>
    </w:p>
    <w:p w14:paraId="58E60487" w14:textId="41670592" w:rsidR="0088239D" w:rsidRPr="005B29D0" w:rsidRDefault="0088239D" w:rsidP="001613E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 xml:space="preserve">Короткі за часом процедури в сауні супроводжуються значним виділенням молочної кислоти, охоронним рефлекторним спазмом судин </w:t>
      </w:r>
      <w:r w:rsidRPr="005B29D0">
        <w:rPr>
          <w:rFonts w:ascii="Times New Roman" w:hAnsi="Times New Roman" w:cs="Times New Roman"/>
          <w:sz w:val="28"/>
          <w:szCs w:val="28"/>
          <w:lang w:val="uk-UA"/>
        </w:rPr>
        <w:lastRenderedPageBreak/>
        <w:t>леген</w:t>
      </w:r>
      <w:r w:rsidR="00E60526" w:rsidRPr="005B29D0">
        <w:rPr>
          <w:rFonts w:ascii="Times New Roman" w:hAnsi="Times New Roman" w:cs="Times New Roman"/>
          <w:sz w:val="28"/>
          <w:szCs w:val="28"/>
          <w:lang w:val="uk-UA"/>
        </w:rPr>
        <w:t>ь</w:t>
      </w:r>
      <w:r w:rsidRPr="005B29D0">
        <w:rPr>
          <w:rFonts w:ascii="Times New Roman" w:hAnsi="Times New Roman" w:cs="Times New Roman"/>
          <w:sz w:val="28"/>
          <w:szCs w:val="28"/>
          <w:lang w:val="uk-UA"/>
        </w:rPr>
        <w:t>, інертністю дихальних процесів, тому цю процедуру можна порівняти з роботою тривалістю 3-5 хв, яка відбувається в анаеробних умовах. У такому разі проведення процедури забезпечуватиметься переважно анаеробними механізмами енергозабезпечення</w:t>
      </w:r>
      <w:r w:rsidR="00152180">
        <w:rPr>
          <w:rFonts w:ascii="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17</w:t>
      </w:r>
      <w:r w:rsidR="00152180" w:rsidRPr="005B29D0">
        <w:rPr>
          <w:rFonts w:ascii="Times New Roman" w:hAnsi="Times New Roman" w:cs="Times New Roman"/>
          <w:sz w:val="28"/>
          <w:szCs w:val="28"/>
          <w:lang w:val="uk-UA"/>
        </w:rPr>
        <w:t>]</w:t>
      </w:r>
      <w:r w:rsidRPr="005B29D0">
        <w:rPr>
          <w:rFonts w:ascii="Times New Roman" w:hAnsi="Times New Roman" w:cs="Times New Roman"/>
          <w:sz w:val="28"/>
          <w:szCs w:val="28"/>
          <w:lang w:val="uk-UA"/>
        </w:rPr>
        <w:t>.</w:t>
      </w:r>
    </w:p>
    <w:p w14:paraId="0B48A01D" w14:textId="05735680" w:rsidR="0088239D" w:rsidRPr="005B29D0" w:rsidRDefault="0088239D" w:rsidP="001613ED">
      <w:pPr>
        <w:widowControl w:val="0"/>
        <w:spacing w:after="0" w:line="360" w:lineRule="auto"/>
        <w:ind w:firstLine="709"/>
        <w:jc w:val="both"/>
        <w:rPr>
          <w:rFonts w:ascii="Times New Roman" w:hAnsi="Times New Roman" w:cs="Times New Roman"/>
          <w:sz w:val="28"/>
          <w:szCs w:val="28"/>
          <w:lang w:val="uk-UA"/>
        </w:rPr>
      </w:pPr>
      <w:proofErr w:type="spellStart"/>
      <w:r w:rsidRPr="005B29D0">
        <w:rPr>
          <w:rFonts w:ascii="Times New Roman" w:hAnsi="Times New Roman" w:cs="Times New Roman"/>
          <w:sz w:val="28"/>
          <w:szCs w:val="28"/>
          <w:lang w:val="uk-UA"/>
        </w:rPr>
        <w:t>Мікролазня</w:t>
      </w:r>
      <w:proofErr w:type="spellEnd"/>
      <w:r w:rsidRPr="005B29D0">
        <w:rPr>
          <w:rFonts w:ascii="Times New Roman" w:hAnsi="Times New Roman" w:cs="Times New Roman"/>
          <w:sz w:val="28"/>
          <w:szCs w:val="28"/>
          <w:lang w:val="uk-UA"/>
        </w:rPr>
        <w:t xml:space="preserve"> </w:t>
      </w:r>
      <w:r w:rsidR="00FD0CFF">
        <w:rPr>
          <w:rFonts w:ascii="Times New Roman" w:hAnsi="Times New Roman" w:cs="Times New Roman"/>
          <w:sz w:val="28"/>
          <w:szCs w:val="28"/>
          <w:lang w:val="uk-UA"/>
        </w:rPr>
        <w:t>«</w:t>
      </w:r>
      <w:r w:rsidRPr="005B29D0">
        <w:rPr>
          <w:rFonts w:ascii="Times New Roman" w:hAnsi="Times New Roman" w:cs="Times New Roman"/>
          <w:sz w:val="28"/>
          <w:szCs w:val="28"/>
          <w:lang w:val="uk-UA"/>
        </w:rPr>
        <w:t>Терміка</w:t>
      </w:r>
      <w:r w:rsidR="00FD0CFF">
        <w:rPr>
          <w:rFonts w:ascii="Times New Roman" w:hAnsi="Times New Roman" w:cs="Times New Roman"/>
          <w:sz w:val="28"/>
          <w:szCs w:val="28"/>
          <w:lang w:val="uk-UA"/>
        </w:rPr>
        <w:t>»</w:t>
      </w:r>
      <w:r w:rsidRPr="005B29D0">
        <w:rPr>
          <w:rFonts w:ascii="Times New Roman" w:hAnsi="Times New Roman" w:cs="Times New Roman"/>
          <w:sz w:val="28"/>
          <w:szCs w:val="28"/>
          <w:lang w:val="uk-UA"/>
        </w:rPr>
        <w:t xml:space="preserve"> з її багатим киснем навколишнім повітрям, тривалістю процедури до 25 хв, викликає незначне збільшення частоти сердечних скорочень, сприяє значному видаленню молочної кислоти і, отже, може розглядатися як навантаження аеробного енергозабезпечення</w:t>
      </w:r>
      <w:r w:rsidR="00152180">
        <w:rPr>
          <w:rFonts w:ascii="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21</w:t>
      </w:r>
      <w:r w:rsidR="00152180" w:rsidRPr="005B29D0">
        <w:rPr>
          <w:rFonts w:ascii="Times New Roman" w:hAnsi="Times New Roman" w:cs="Times New Roman"/>
          <w:sz w:val="28"/>
          <w:szCs w:val="28"/>
          <w:lang w:val="uk-UA"/>
        </w:rPr>
        <w:t>]</w:t>
      </w:r>
      <w:r w:rsidRPr="005B29D0">
        <w:rPr>
          <w:rFonts w:ascii="Times New Roman" w:hAnsi="Times New Roman" w:cs="Times New Roman"/>
          <w:sz w:val="28"/>
          <w:szCs w:val="28"/>
          <w:lang w:val="uk-UA"/>
        </w:rPr>
        <w:t>.</w:t>
      </w:r>
    </w:p>
    <w:p w14:paraId="7C332FAE" w14:textId="6C876438" w:rsidR="0088239D" w:rsidRPr="005B29D0" w:rsidRDefault="0088239D" w:rsidP="001613E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 xml:space="preserve">Аналогічним чином після ТН аеробної спрямованості найбільш доцільним буде застосування </w:t>
      </w:r>
      <w:proofErr w:type="spellStart"/>
      <w:r w:rsidRPr="005B29D0">
        <w:rPr>
          <w:rFonts w:ascii="Times New Roman" w:hAnsi="Times New Roman" w:cs="Times New Roman"/>
          <w:sz w:val="28"/>
          <w:szCs w:val="28"/>
          <w:lang w:val="uk-UA"/>
        </w:rPr>
        <w:t>сухоповітряної</w:t>
      </w:r>
      <w:proofErr w:type="spellEnd"/>
      <w:r w:rsidRPr="005B29D0">
        <w:rPr>
          <w:rFonts w:ascii="Times New Roman" w:hAnsi="Times New Roman" w:cs="Times New Roman"/>
          <w:sz w:val="28"/>
          <w:szCs w:val="28"/>
          <w:lang w:val="uk-UA"/>
        </w:rPr>
        <w:t xml:space="preserve"> лазні типу </w:t>
      </w:r>
      <w:r w:rsidR="00FD0CFF">
        <w:rPr>
          <w:rFonts w:ascii="Times New Roman" w:hAnsi="Times New Roman" w:cs="Times New Roman"/>
          <w:sz w:val="28"/>
          <w:szCs w:val="28"/>
          <w:lang w:val="uk-UA"/>
        </w:rPr>
        <w:t>«</w:t>
      </w:r>
      <w:r w:rsidRPr="005B29D0">
        <w:rPr>
          <w:rFonts w:ascii="Times New Roman" w:hAnsi="Times New Roman" w:cs="Times New Roman"/>
          <w:sz w:val="28"/>
          <w:szCs w:val="28"/>
          <w:lang w:val="uk-UA"/>
        </w:rPr>
        <w:t>Сауна</w:t>
      </w:r>
      <w:r w:rsidR="00FD0CFF">
        <w:rPr>
          <w:rFonts w:ascii="Times New Roman" w:hAnsi="Times New Roman" w:cs="Times New Roman"/>
          <w:sz w:val="28"/>
          <w:szCs w:val="28"/>
          <w:lang w:val="uk-UA"/>
        </w:rPr>
        <w:t>»</w:t>
      </w:r>
      <w:r w:rsidRPr="005B29D0">
        <w:rPr>
          <w:rFonts w:ascii="Times New Roman" w:hAnsi="Times New Roman" w:cs="Times New Roman"/>
          <w:sz w:val="28"/>
          <w:szCs w:val="28"/>
          <w:lang w:val="uk-UA"/>
        </w:rPr>
        <w:t xml:space="preserve">. Оскільки, з одного боку, активізуються відновні процеси під дією тепла, а з іншого боку сауна, діючи по анаеробному шляху </w:t>
      </w:r>
      <w:proofErr w:type="spellStart"/>
      <w:r w:rsidRPr="005B29D0">
        <w:rPr>
          <w:rFonts w:ascii="Times New Roman" w:hAnsi="Times New Roman" w:cs="Times New Roman"/>
          <w:sz w:val="28"/>
          <w:szCs w:val="28"/>
          <w:lang w:val="uk-UA"/>
        </w:rPr>
        <w:t>ресинтезу</w:t>
      </w:r>
      <w:proofErr w:type="spellEnd"/>
      <w:r w:rsidRPr="005B29D0">
        <w:rPr>
          <w:rFonts w:ascii="Times New Roman" w:hAnsi="Times New Roman" w:cs="Times New Roman"/>
          <w:sz w:val="28"/>
          <w:szCs w:val="28"/>
          <w:lang w:val="uk-UA"/>
        </w:rPr>
        <w:t>, сприяє відновленню аеробних енергетичних систем</w:t>
      </w:r>
      <w:r w:rsidR="00152180">
        <w:rPr>
          <w:rFonts w:ascii="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21</w:t>
      </w:r>
      <w:r w:rsidR="00152180" w:rsidRPr="005B29D0">
        <w:rPr>
          <w:rFonts w:ascii="Times New Roman" w:hAnsi="Times New Roman" w:cs="Times New Roman"/>
          <w:sz w:val="28"/>
          <w:szCs w:val="28"/>
          <w:lang w:val="uk-UA"/>
        </w:rPr>
        <w:t>]</w:t>
      </w:r>
      <w:r w:rsidRPr="005B29D0">
        <w:rPr>
          <w:rFonts w:ascii="Times New Roman" w:hAnsi="Times New Roman" w:cs="Times New Roman"/>
          <w:sz w:val="28"/>
          <w:szCs w:val="28"/>
          <w:lang w:val="uk-UA"/>
        </w:rPr>
        <w:t>.</w:t>
      </w:r>
    </w:p>
    <w:p w14:paraId="52B91A6D" w14:textId="4921C56C" w:rsidR="0088239D" w:rsidRPr="005B29D0" w:rsidRDefault="0088239D" w:rsidP="005B732C">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 xml:space="preserve">Портативні лазні </w:t>
      </w:r>
      <w:r w:rsidR="00FD0CFF">
        <w:rPr>
          <w:rFonts w:ascii="Times New Roman" w:hAnsi="Times New Roman" w:cs="Times New Roman"/>
          <w:sz w:val="28"/>
          <w:szCs w:val="28"/>
          <w:lang w:val="uk-UA"/>
        </w:rPr>
        <w:t>«</w:t>
      </w:r>
      <w:r w:rsidRPr="005B29D0">
        <w:rPr>
          <w:rFonts w:ascii="Times New Roman" w:hAnsi="Times New Roman" w:cs="Times New Roman"/>
          <w:sz w:val="28"/>
          <w:szCs w:val="28"/>
          <w:lang w:val="uk-UA"/>
        </w:rPr>
        <w:t>Терміка</w:t>
      </w:r>
      <w:r w:rsidR="00FD0CFF">
        <w:rPr>
          <w:rFonts w:ascii="Times New Roman" w:hAnsi="Times New Roman" w:cs="Times New Roman"/>
          <w:sz w:val="28"/>
          <w:szCs w:val="28"/>
          <w:lang w:val="uk-UA"/>
        </w:rPr>
        <w:t>»</w:t>
      </w:r>
      <w:r w:rsidRPr="005B29D0">
        <w:rPr>
          <w:rFonts w:ascii="Times New Roman" w:hAnsi="Times New Roman" w:cs="Times New Roman"/>
          <w:sz w:val="28"/>
          <w:szCs w:val="28"/>
          <w:lang w:val="uk-UA"/>
        </w:rPr>
        <w:t xml:space="preserve"> можуть використовуватися в спортивній практиці в трьох режимах:</w:t>
      </w:r>
      <w:r w:rsidR="005B732C">
        <w:rPr>
          <w:rFonts w:ascii="Times New Roman" w:hAnsi="Times New Roman" w:cs="Times New Roman"/>
          <w:sz w:val="28"/>
          <w:szCs w:val="28"/>
          <w:lang w:val="uk-UA"/>
        </w:rPr>
        <w:t xml:space="preserve"> </w:t>
      </w:r>
      <w:r w:rsidRPr="005B29D0">
        <w:rPr>
          <w:rFonts w:ascii="Times New Roman" w:hAnsi="Times New Roman" w:cs="Times New Roman"/>
          <w:sz w:val="28"/>
          <w:szCs w:val="28"/>
          <w:lang w:val="uk-UA"/>
        </w:rPr>
        <w:t>Безпосередньо перед виступом в змаганні як засіб, частково замінюючи розминку</w:t>
      </w:r>
      <w:r w:rsidR="005B732C">
        <w:rPr>
          <w:rFonts w:ascii="Times New Roman" w:hAnsi="Times New Roman" w:cs="Times New Roman"/>
          <w:sz w:val="28"/>
          <w:szCs w:val="28"/>
          <w:lang w:val="uk-UA"/>
        </w:rPr>
        <w:t xml:space="preserve">; </w:t>
      </w:r>
      <w:r w:rsidRPr="005B29D0">
        <w:rPr>
          <w:rFonts w:ascii="Times New Roman" w:hAnsi="Times New Roman" w:cs="Times New Roman"/>
          <w:sz w:val="28"/>
          <w:szCs w:val="28"/>
          <w:lang w:val="uk-UA"/>
        </w:rPr>
        <w:t>Як засіб відновлення після напружених тренувальних або змагальних навантажень</w:t>
      </w:r>
      <w:r w:rsidR="005B732C">
        <w:rPr>
          <w:rFonts w:ascii="Times New Roman" w:hAnsi="Times New Roman" w:cs="Times New Roman"/>
          <w:sz w:val="28"/>
          <w:szCs w:val="28"/>
          <w:lang w:val="uk-UA"/>
        </w:rPr>
        <w:t xml:space="preserve">; </w:t>
      </w:r>
      <w:r w:rsidRPr="005B29D0">
        <w:rPr>
          <w:rFonts w:ascii="Times New Roman" w:hAnsi="Times New Roman" w:cs="Times New Roman"/>
          <w:sz w:val="28"/>
          <w:szCs w:val="28"/>
          <w:lang w:val="uk-UA"/>
        </w:rPr>
        <w:t>Для зниження маси тіла</w:t>
      </w:r>
      <w:r w:rsidR="00152180">
        <w:rPr>
          <w:rFonts w:ascii="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41</w:t>
      </w:r>
      <w:r w:rsidR="00152180" w:rsidRPr="005B29D0">
        <w:rPr>
          <w:rFonts w:ascii="Times New Roman" w:hAnsi="Times New Roman" w:cs="Times New Roman"/>
          <w:sz w:val="28"/>
          <w:szCs w:val="28"/>
          <w:lang w:val="uk-UA"/>
        </w:rPr>
        <w:t>]</w:t>
      </w:r>
      <w:r w:rsidRPr="005B29D0">
        <w:rPr>
          <w:rFonts w:ascii="Times New Roman" w:hAnsi="Times New Roman" w:cs="Times New Roman"/>
          <w:sz w:val="28"/>
          <w:szCs w:val="28"/>
          <w:lang w:val="uk-UA"/>
        </w:rPr>
        <w:t>.</w:t>
      </w:r>
    </w:p>
    <w:p w14:paraId="223796F3" w14:textId="13916159" w:rsidR="0088239D" w:rsidRPr="005B29D0" w:rsidRDefault="0088239D" w:rsidP="001613E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 xml:space="preserve">У першому випадку, спортсмен за одну годину до старту приймає </w:t>
      </w:r>
      <w:r w:rsidR="00FD0CFF">
        <w:rPr>
          <w:rFonts w:ascii="Times New Roman" w:hAnsi="Times New Roman" w:cs="Times New Roman"/>
          <w:sz w:val="28"/>
          <w:szCs w:val="28"/>
          <w:lang w:val="uk-UA"/>
        </w:rPr>
        <w:t>«</w:t>
      </w:r>
      <w:r w:rsidRPr="005B29D0">
        <w:rPr>
          <w:rFonts w:ascii="Times New Roman" w:hAnsi="Times New Roman" w:cs="Times New Roman"/>
          <w:sz w:val="28"/>
          <w:szCs w:val="28"/>
          <w:lang w:val="uk-UA"/>
        </w:rPr>
        <w:t>Терміку</w:t>
      </w:r>
      <w:r w:rsidR="00FD0CFF">
        <w:rPr>
          <w:rFonts w:ascii="Times New Roman" w:hAnsi="Times New Roman" w:cs="Times New Roman"/>
          <w:sz w:val="28"/>
          <w:szCs w:val="28"/>
          <w:lang w:val="uk-UA"/>
        </w:rPr>
        <w:t>»</w:t>
      </w:r>
      <w:r w:rsidRPr="005B29D0">
        <w:rPr>
          <w:rFonts w:ascii="Times New Roman" w:hAnsi="Times New Roman" w:cs="Times New Roman"/>
          <w:sz w:val="28"/>
          <w:szCs w:val="28"/>
          <w:lang w:val="uk-UA"/>
        </w:rPr>
        <w:t xml:space="preserve"> впродовж 20-25 хв, обтирається сухим рушником, одягає теплий костюм і проводить спеціальну розминку, після чого відпочиває декілька хвилин до початку змагань. Така методика дозволяє провести розминку без зайвої витрати сил і енергії, підготувати основні функціональні системи організму спортсмена до роботи. Це особливо актуально у тому випадку, коли змагання проводяться впродовж декількох днів і вимагають від спортсмена значних фізичних і психоемоційних витрат</w:t>
      </w:r>
      <w:r w:rsidR="00152180">
        <w:rPr>
          <w:rFonts w:ascii="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41</w:t>
      </w:r>
      <w:r w:rsidR="00152180" w:rsidRPr="005B29D0">
        <w:rPr>
          <w:rFonts w:ascii="Times New Roman" w:hAnsi="Times New Roman" w:cs="Times New Roman"/>
          <w:sz w:val="28"/>
          <w:szCs w:val="28"/>
          <w:lang w:val="uk-UA"/>
        </w:rPr>
        <w:t>]</w:t>
      </w:r>
      <w:r w:rsidRPr="005B29D0">
        <w:rPr>
          <w:rFonts w:ascii="Times New Roman" w:hAnsi="Times New Roman" w:cs="Times New Roman"/>
          <w:sz w:val="28"/>
          <w:szCs w:val="28"/>
          <w:lang w:val="uk-UA"/>
        </w:rPr>
        <w:t>.</w:t>
      </w:r>
    </w:p>
    <w:p w14:paraId="49A6A977" w14:textId="2C57DE96" w:rsidR="0088239D" w:rsidRPr="005B29D0" w:rsidRDefault="0088239D" w:rsidP="001613E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 xml:space="preserve">Методика використання </w:t>
      </w:r>
      <w:proofErr w:type="spellStart"/>
      <w:r w:rsidRPr="005B29D0">
        <w:rPr>
          <w:rFonts w:ascii="Times New Roman" w:hAnsi="Times New Roman" w:cs="Times New Roman"/>
          <w:sz w:val="28"/>
          <w:szCs w:val="28"/>
          <w:lang w:val="uk-UA"/>
        </w:rPr>
        <w:t>мікролазень</w:t>
      </w:r>
      <w:proofErr w:type="spellEnd"/>
      <w:r w:rsidRPr="005B29D0">
        <w:rPr>
          <w:rFonts w:ascii="Times New Roman" w:hAnsi="Times New Roman" w:cs="Times New Roman"/>
          <w:sz w:val="28"/>
          <w:szCs w:val="28"/>
          <w:lang w:val="uk-UA"/>
        </w:rPr>
        <w:t xml:space="preserve"> в якості засобу відновлення працездатності наступна: після закінчення </w:t>
      </w:r>
      <w:proofErr w:type="spellStart"/>
      <w:r w:rsidRPr="005B29D0">
        <w:rPr>
          <w:rFonts w:ascii="Times New Roman" w:hAnsi="Times New Roman" w:cs="Times New Roman"/>
          <w:sz w:val="28"/>
          <w:szCs w:val="28"/>
          <w:lang w:val="uk-UA"/>
        </w:rPr>
        <w:t>високоінтенсивних</w:t>
      </w:r>
      <w:proofErr w:type="spellEnd"/>
      <w:r w:rsidRPr="005B29D0">
        <w:rPr>
          <w:rFonts w:ascii="Times New Roman" w:hAnsi="Times New Roman" w:cs="Times New Roman"/>
          <w:sz w:val="28"/>
          <w:szCs w:val="28"/>
          <w:lang w:val="uk-UA"/>
        </w:rPr>
        <w:t xml:space="preserve"> тренувальних або змагальних навантажень, через 30-60 хвилин, спортсмен приймає терміку впродовж 20 хвилин, потім контрастний душ, розтирається рушником, одягається і відпочиває лежачи на спині, так, щоб ноги були підведені під </w:t>
      </w:r>
      <w:r w:rsidRPr="005B29D0">
        <w:rPr>
          <w:rFonts w:ascii="Times New Roman" w:hAnsi="Times New Roman" w:cs="Times New Roman"/>
          <w:sz w:val="28"/>
          <w:szCs w:val="28"/>
          <w:lang w:val="uk-UA"/>
        </w:rPr>
        <w:lastRenderedPageBreak/>
        <w:t>кутом 20-30° відносно рівня тулуба. Це сприяє кращому відтоку крові і лімфи в нижніх кінцівках, розслабленню НМА і створює сприятливі умови для подальшого відновлення</w:t>
      </w:r>
      <w:r w:rsidR="00152180">
        <w:rPr>
          <w:rFonts w:ascii="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48</w:t>
      </w:r>
      <w:r w:rsidR="00152180" w:rsidRPr="005B29D0">
        <w:rPr>
          <w:rFonts w:ascii="Times New Roman" w:hAnsi="Times New Roman" w:cs="Times New Roman"/>
          <w:sz w:val="28"/>
          <w:szCs w:val="28"/>
          <w:lang w:val="uk-UA"/>
        </w:rPr>
        <w:t>]</w:t>
      </w:r>
      <w:r w:rsidRPr="005B29D0">
        <w:rPr>
          <w:rFonts w:ascii="Times New Roman" w:hAnsi="Times New Roman" w:cs="Times New Roman"/>
          <w:sz w:val="28"/>
          <w:szCs w:val="28"/>
          <w:lang w:val="uk-UA"/>
        </w:rPr>
        <w:t xml:space="preserve">. </w:t>
      </w:r>
    </w:p>
    <w:p w14:paraId="19C0151F" w14:textId="6C67F2ED" w:rsidR="0088239D" w:rsidRPr="005B29D0" w:rsidRDefault="0088239D" w:rsidP="001613E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 xml:space="preserve">Якщо впродовж дня проводиться декілька тренувань, то </w:t>
      </w:r>
      <w:proofErr w:type="spellStart"/>
      <w:r w:rsidRPr="005B29D0">
        <w:rPr>
          <w:rFonts w:ascii="Times New Roman" w:hAnsi="Times New Roman" w:cs="Times New Roman"/>
          <w:sz w:val="28"/>
          <w:szCs w:val="28"/>
          <w:lang w:val="uk-UA"/>
        </w:rPr>
        <w:t>мікролазню</w:t>
      </w:r>
      <w:proofErr w:type="spellEnd"/>
      <w:r w:rsidRPr="005B29D0">
        <w:rPr>
          <w:rFonts w:ascii="Times New Roman" w:hAnsi="Times New Roman" w:cs="Times New Roman"/>
          <w:sz w:val="28"/>
          <w:szCs w:val="28"/>
          <w:lang w:val="uk-UA"/>
        </w:rPr>
        <w:t xml:space="preserve"> приймають після закінчення останнього, а між попередніми навантаженнями використовують контрастний душ у поєднанні з легким масажем (3-5 хв). У разі значного стомлення після великих фізичних навантажень, коли змагання закінчуються пізно увечері, бажано використати </w:t>
      </w:r>
      <w:r w:rsidR="00FD0CFF">
        <w:rPr>
          <w:rFonts w:ascii="Times New Roman" w:hAnsi="Times New Roman" w:cs="Times New Roman"/>
          <w:sz w:val="28"/>
          <w:szCs w:val="28"/>
          <w:lang w:val="uk-UA"/>
        </w:rPr>
        <w:t>«</w:t>
      </w:r>
      <w:r w:rsidRPr="005B29D0">
        <w:rPr>
          <w:rFonts w:ascii="Times New Roman" w:hAnsi="Times New Roman" w:cs="Times New Roman"/>
          <w:sz w:val="28"/>
          <w:szCs w:val="28"/>
          <w:lang w:val="uk-UA"/>
        </w:rPr>
        <w:t>Терміку</w:t>
      </w:r>
      <w:r w:rsidR="00FD0CFF">
        <w:rPr>
          <w:rFonts w:ascii="Times New Roman" w:hAnsi="Times New Roman" w:cs="Times New Roman"/>
          <w:sz w:val="28"/>
          <w:szCs w:val="28"/>
          <w:lang w:val="uk-UA"/>
        </w:rPr>
        <w:t>»</w:t>
      </w:r>
      <w:r w:rsidRPr="005B29D0">
        <w:rPr>
          <w:rFonts w:ascii="Times New Roman" w:hAnsi="Times New Roman" w:cs="Times New Roman"/>
          <w:sz w:val="28"/>
          <w:szCs w:val="28"/>
          <w:lang w:val="uk-UA"/>
        </w:rPr>
        <w:t xml:space="preserve"> наступного дня, уранці, до сніданку. Така методика, як показують багаторічні спостереження на спортсменах високого класу, сприяє не лише відновленню, але і підвищенню працездатності на 15-20 % [</w:t>
      </w:r>
      <w:r w:rsidR="00152180">
        <w:rPr>
          <w:rFonts w:ascii="Times New Roman" w:hAnsi="Times New Roman" w:cs="Times New Roman"/>
          <w:sz w:val="28"/>
          <w:szCs w:val="28"/>
          <w:lang w:val="uk-UA"/>
        </w:rPr>
        <w:t>48</w:t>
      </w:r>
      <w:r w:rsidRPr="005B29D0">
        <w:rPr>
          <w:rFonts w:ascii="Times New Roman" w:hAnsi="Times New Roman" w:cs="Times New Roman"/>
          <w:sz w:val="28"/>
          <w:szCs w:val="28"/>
          <w:lang w:val="uk-UA"/>
        </w:rPr>
        <w:t xml:space="preserve">]. При користуванні </w:t>
      </w:r>
      <w:proofErr w:type="spellStart"/>
      <w:r w:rsidRPr="005B29D0">
        <w:rPr>
          <w:rFonts w:ascii="Times New Roman" w:hAnsi="Times New Roman" w:cs="Times New Roman"/>
          <w:sz w:val="28"/>
          <w:szCs w:val="28"/>
          <w:lang w:val="uk-UA"/>
        </w:rPr>
        <w:t>мікролазнею</w:t>
      </w:r>
      <w:proofErr w:type="spellEnd"/>
      <w:r w:rsidRPr="005B29D0">
        <w:rPr>
          <w:rFonts w:ascii="Times New Roman" w:hAnsi="Times New Roman" w:cs="Times New Roman"/>
          <w:sz w:val="28"/>
          <w:szCs w:val="28"/>
          <w:lang w:val="uk-UA"/>
        </w:rPr>
        <w:t xml:space="preserve"> в якості засобу для зниження маси тіла необхідно враховувати, що існують наступні способи її корекції:</w:t>
      </w:r>
    </w:p>
    <w:p w14:paraId="78F70666" w14:textId="77777777" w:rsidR="0088239D" w:rsidRPr="005B29D0" w:rsidRDefault="0088239D" w:rsidP="001613E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 xml:space="preserve">1. </w:t>
      </w:r>
      <w:r w:rsidR="00FD0CFF">
        <w:rPr>
          <w:rFonts w:ascii="Times New Roman" w:hAnsi="Times New Roman" w:cs="Times New Roman"/>
          <w:sz w:val="28"/>
          <w:szCs w:val="28"/>
          <w:lang w:val="uk-UA"/>
        </w:rPr>
        <w:t>«</w:t>
      </w:r>
      <w:r w:rsidRPr="005B29D0">
        <w:rPr>
          <w:rFonts w:ascii="Times New Roman" w:hAnsi="Times New Roman" w:cs="Times New Roman"/>
          <w:sz w:val="28"/>
          <w:szCs w:val="28"/>
          <w:lang w:val="uk-UA"/>
        </w:rPr>
        <w:t>Рівномірний</w:t>
      </w:r>
      <w:r w:rsidR="00FD0CFF">
        <w:rPr>
          <w:rFonts w:ascii="Times New Roman" w:hAnsi="Times New Roman" w:cs="Times New Roman"/>
          <w:sz w:val="28"/>
          <w:szCs w:val="28"/>
          <w:lang w:val="uk-UA"/>
        </w:rPr>
        <w:t>»</w:t>
      </w:r>
      <w:r w:rsidRPr="005B29D0">
        <w:rPr>
          <w:rFonts w:ascii="Times New Roman" w:hAnsi="Times New Roman" w:cs="Times New Roman"/>
          <w:sz w:val="28"/>
          <w:szCs w:val="28"/>
          <w:lang w:val="uk-UA"/>
        </w:rPr>
        <w:t xml:space="preserve"> – щодня скидається однакова маса тіла.</w:t>
      </w:r>
    </w:p>
    <w:p w14:paraId="37BD637A" w14:textId="77777777" w:rsidR="0088239D" w:rsidRPr="005B29D0" w:rsidRDefault="0088239D" w:rsidP="001613E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 xml:space="preserve">2. </w:t>
      </w:r>
      <w:r w:rsidR="00FD0CFF">
        <w:rPr>
          <w:rFonts w:ascii="Times New Roman" w:hAnsi="Times New Roman" w:cs="Times New Roman"/>
          <w:sz w:val="28"/>
          <w:szCs w:val="28"/>
          <w:lang w:val="uk-UA"/>
        </w:rPr>
        <w:t>«</w:t>
      </w:r>
      <w:r w:rsidRPr="005B29D0">
        <w:rPr>
          <w:rFonts w:ascii="Times New Roman" w:hAnsi="Times New Roman" w:cs="Times New Roman"/>
          <w:sz w:val="28"/>
          <w:szCs w:val="28"/>
          <w:lang w:val="uk-UA"/>
        </w:rPr>
        <w:t>Ударний</w:t>
      </w:r>
      <w:r w:rsidR="00FD0CFF">
        <w:rPr>
          <w:rFonts w:ascii="Times New Roman" w:hAnsi="Times New Roman" w:cs="Times New Roman"/>
          <w:sz w:val="28"/>
          <w:szCs w:val="28"/>
          <w:lang w:val="uk-UA"/>
        </w:rPr>
        <w:t>»</w:t>
      </w:r>
      <w:r w:rsidRPr="005B29D0">
        <w:rPr>
          <w:rFonts w:ascii="Times New Roman" w:hAnsi="Times New Roman" w:cs="Times New Roman"/>
          <w:sz w:val="28"/>
          <w:szCs w:val="28"/>
          <w:lang w:val="uk-UA"/>
        </w:rPr>
        <w:t xml:space="preserve"> (форсовано-зосереджений) – впродовж перших двох днів спортсмен знижує 40- 50% маси тіла від необхідної для зганяння. В наступні дні величина корекції маси тіла поступово зменшується до дня офіційного зважування.</w:t>
      </w:r>
    </w:p>
    <w:p w14:paraId="779E12DD" w14:textId="77777777" w:rsidR="0088239D" w:rsidRPr="005B29D0" w:rsidRDefault="0088239D" w:rsidP="001613E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 xml:space="preserve">3. </w:t>
      </w:r>
      <w:r w:rsidR="00FD0CFF">
        <w:rPr>
          <w:rFonts w:ascii="Times New Roman" w:hAnsi="Times New Roman" w:cs="Times New Roman"/>
          <w:sz w:val="28"/>
          <w:szCs w:val="28"/>
          <w:lang w:val="uk-UA"/>
        </w:rPr>
        <w:t>«</w:t>
      </w:r>
      <w:r w:rsidRPr="005B29D0">
        <w:rPr>
          <w:rFonts w:ascii="Times New Roman" w:hAnsi="Times New Roman" w:cs="Times New Roman"/>
          <w:sz w:val="28"/>
          <w:szCs w:val="28"/>
          <w:lang w:val="uk-UA"/>
        </w:rPr>
        <w:t>Постійно-наростаючий</w:t>
      </w:r>
      <w:r w:rsidR="00FD0CFF">
        <w:rPr>
          <w:rFonts w:ascii="Times New Roman" w:hAnsi="Times New Roman" w:cs="Times New Roman"/>
          <w:sz w:val="28"/>
          <w:szCs w:val="28"/>
          <w:lang w:val="uk-UA"/>
        </w:rPr>
        <w:t>»</w:t>
      </w:r>
      <w:r w:rsidRPr="005B29D0">
        <w:rPr>
          <w:rFonts w:ascii="Times New Roman" w:hAnsi="Times New Roman" w:cs="Times New Roman"/>
          <w:sz w:val="28"/>
          <w:szCs w:val="28"/>
          <w:lang w:val="uk-UA"/>
        </w:rPr>
        <w:t xml:space="preserve"> – день у день втрата маси тіла збільшується.</w:t>
      </w:r>
    </w:p>
    <w:p w14:paraId="0646966F" w14:textId="77777777" w:rsidR="0088239D" w:rsidRPr="005B29D0" w:rsidRDefault="0088239D" w:rsidP="001613E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 xml:space="preserve">4. </w:t>
      </w:r>
      <w:r w:rsidR="00FD0CFF">
        <w:rPr>
          <w:rFonts w:ascii="Times New Roman" w:hAnsi="Times New Roman" w:cs="Times New Roman"/>
          <w:sz w:val="28"/>
          <w:szCs w:val="28"/>
          <w:lang w:val="uk-UA"/>
        </w:rPr>
        <w:t>«</w:t>
      </w:r>
      <w:r w:rsidRPr="005B29D0">
        <w:rPr>
          <w:rFonts w:ascii="Times New Roman" w:hAnsi="Times New Roman" w:cs="Times New Roman"/>
          <w:sz w:val="28"/>
          <w:szCs w:val="28"/>
          <w:lang w:val="uk-UA"/>
        </w:rPr>
        <w:t>Інтервальний</w:t>
      </w:r>
      <w:r w:rsidR="00FD0CFF">
        <w:rPr>
          <w:rFonts w:ascii="Times New Roman" w:hAnsi="Times New Roman" w:cs="Times New Roman"/>
          <w:sz w:val="28"/>
          <w:szCs w:val="28"/>
          <w:lang w:val="uk-UA"/>
        </w:rPr>
        <w:t>»</w:t>
      </w:r>
      <w:r w:rsidRPr="005B29D0">
        <w:rPr>
          <w:rFonts w:ascii="Times New Roman" w:hAnsi="Times New Roman" w:cs="Times New Roman"/>
          <w:sz w:val="28"/>
          <w:szCs w:val="28"/>
          <w:lang w:val="uk-UA"/>
        </w:rPr>
        <w:t xml:space="preserve"> – через 3-4 дні спортсмен форсованого знижує масу (на 1-3 кг), а потім намагається її утримати впродовж декількох днів: далі знову форсований зганяє певну масу тіла і т. п.</w:t>
      </w:r>
    </w:p>
    <w:p w14:paraId="5D05D466" w14:textId="77777777" w:rsidR="0088239D" w:rsidRPr="005B29D0" w:rsidRDefault="0088239D" w:rsidP="001613E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 xml:space="preserve">5. </w:t>
      </w:r>
      <w:r w:rsidR="00FD0CFF">
        <w:rPr>
          <w:rFonts w:ascii="Times New Roman" w:hAnsi="Times New Roman" w:cs="Times New Roman"/>
          <w:sz w:val="28"/>
          <w:szCs w:val="28"/>
          <w:lang w:val="uk-UA"/>
        </w:rPr>
        <w:t>«</w:t>
      </w:r>
      <w:r w:rsidRPr="005B29D0">
        <w:rPr>
          <w:rFonts w:ascii="Times New Roman" w:hAnsi="Times New Roman" w:cs="Times New Roman"/>
          <w:sz w:val="28"/>
          <w:szCs w:val="28"/>
          <w:lang w:val="uk-UA"/>
        </w:rPr>
        <w:t>Хвилеподібний</w:t>
      </w:r>
      <w:r w:rsidR="00FD0CFF">
        <w:rPr>
          <w:rFonts w:ascii="Times New Roman" w:hAnsi="Times New Roman" w:cs="Times New Roman"/>
          <w:sz w:val="28"/>
          <w:szCs w:val="28"/>
          <w:lang w:val="uk-UA"/>
        </w:rPr>
        <w:t>»</w:t>
      </w:r>
      <w:r w:rsidRPr="005B29D0">
        <w:rPr>
          <w:rFonts w:ascii="Times New Roman" w:hAnsi="Times New Roman" w:cs="Times New Roman"/>
          <w:sz w:val="28"/>
          <w:szCs w:val="28"/>
          <w:lang w:val="uk-UA"/>
        </w:rPr>
        <w:t xml:space="preserve"> – на тлі поступового зниження маси тіла спортсмен допускає на деякий час помірне її збільшення (</w:t>
      </w:r>
      <w:proofErr w:type="spellStart"/>
      <w:r w:rsidRPr="005B29D0">
        <w:rPr>
          <w:rFonts w:ascii="Times New Roman" w:hAnsi="Times New Roman" w:cs="Times New Roman"/>
          <w:sz w:val="28"/>
          <w:szCs w:val="28"/>
          <w:lang w:val="uk-UA"/>
        </w:rPr>
        <w:t>віражі</w:t>
      </w:r>
      <w:proofErr w:type="spellEnd"/>
      <w:r w:rsidRPr="005B29D0">
        <w:rPr>
          <w:rFonts w:ascii="Times New Roman" w:hAnsi="Times New Roman" w:cs="Times New Roman"/>
          <w:sz w:val="28"/>
          <w:szCs w:val="28"/>
          <w:lang w:val="uk-UA"/>
        </w:rPr>
        <w:t>).</w:t>
      </w:r>
    </w:p>
    <w:p w14:paraId="43B2301C" w14:textId="7ED57801" w:rsidR="0088239D" w:rsidRPr="005B29D0" w:rsidRDefault="0088239D" w:rsidP="001613E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 xml:space="preserve">6. </w:t>
      </w:r>
      <w:r w:rsidR="00FD0CFF">
        <w:rPr>
          <w:rFonts w:ascii="Times New Roman" w:hAnsi="Times New Roman" w:cs="Times New Roman"/>
          <w:sz w:val="28"/>
          <w:szCs w:val="28"/>
          <w:lang w:val="uk-UA"/>
        </w:rPr>
        <w:t>«</w:t>
      </w:r>
      <w:r w:rsidRPr="005B29D0">
        <w:rPr>
          <w:rFonts w:ascii="Times New Roman" w:hAnsi="Times New Roman" w:cs="Times New Roman"/>
          <w:sz w:val="28"/>
          <w:szCs w:val="28"/>
          <w:lang w:val="uk-UA"/>
        </w:rPr>
        <w:t>Форсований</w:t>
      </w:r>
      <w:r w:rsidR="00FD0CFF">
        <w:rPr>
          <w:rFonts w:ascii="Times New Roman" w:hAnsi="Times New Roman" w:cs="Times New Roman"/>
          <w:sz w:val="28"/>
          <w:szCs w:val="28"/>
          <w:lang w:val="uk-UA"/>
        </w:rPr>
        <w:t>»</w:t>
      </w:r>
      <w:r w:rsidRPr="005B29D0">
        <w:rPr>
          <w:rFonts w:ascii="Times New Roman" w:hAnsi="Times New Roman" w:cs="Times New Roman"/>
          <w:sz w:val="28"/>
          <w:szCs w:val="28"/>
          <w:lang w:val="uk-UA"/>
        </w:rPr>
        <w:t xml:space="preserve"> – необхідна маса тіла знижується напередодні або в день старту</w:t>
      </w:r>
      <w:r w:rsidR="00152180">
        <w:rPr>
          <w:rFonts w:ascii="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41, 48</w:t>
      </w:r>
      <w:r w:rsidR="00152180" w:rsidRPr="005B29D0">
        <w:rPr>
          <w:rFonts w:ascii="Times New Roman" w:hAnsi="Times New Roman" w:cs="Times New Roman"/>
          <w:sz w:val="28"/>
          <w:szCs w:val="28"/>
          <w:lang w:val="uk-UA"/>
        </w:rPr>
        <w:t>]</w:t>
      </w:r>
      <w:r w:rsidRPr="005B29D0">
        <w:rPr>
          <w:rFonts w:ascii="Times New Roman" w:hAnsi="Times New Roman" w:cs="Times New Roman"/>
          <w:sz w:val="28"/>
          <w:szCs w:val="28"/>
          <w:lang w:val="uk-UA"/>
        </w:rPr>
        <w:t>.</w:t>
      </w:r>
    </w:p>
    <w:p w14:paraId="25EC80F5" w14:textId="19C46201" w:rsidR="0088239D" w:rsidRPr="005B29D0" w:rsidRDefault="0088239D" w:rsidP="001613E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Спортсменам, що знижують від 5 % до 9 % маси тіла, краще використати рівномірний і постійно наростаючий варіанти. При зганянні маси тіла більш ніж на 9 % ефективний форсовано-розосереджений, інтервальний і хвилеподібний способи</w:t>
      </w:r>
      <w:r w:rsidR="00152180">
        <w:rPr>
          <w:rFonts w:ascii="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59</w:t>
      </w:r>
      <w:r w:rsidR="00152180" w:rsidRPr="005B29D0">
        <w:rPr>
          <w:rFonts w:ascii="Times New Roman" w:hAnsi="Times New Roman" w:cs="Times New Roman"/>
          <w:sz w:val="28"/>
          <w:szCs w:val="28"/>
          <w:lang w:val="uk-UA"/>
        </w:rPr>
        <w:t>]</w:t>
      </w:r>
      <w:r w:rsidRPr="005B29D0">
        <w:rPr>
          <w:rFonts w:ascii="Times New Roman" w:hAnsi="Times New Roman" w:cs="Times New Roman"/>
          <w:sz w:val="28"/>
          <w:szCs w:val="28"/>
          <w:lang w:val="uk-UA"/>
        </w:rPr>
        <w:t xml:space="preserve">. </w:t>
      </w:r>
    </w:p>
    <w:p w14:paraId="7D1C0839" w14:textId="01F56912" w:rsidR="0088239D" w:rsidRPr="005B29D0" w:rsidRDefault="0088239D" w:rsidP="001613E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lastRenderedPageBreak/>
        <w:t xml:space="preserve">Спортсменам, що мають незначне перевищення маси тіла, дозволяється застосовувати форсоване зганяння. Використати </w:t>
      </w:r>
      <w:proofErr w:type="spellStart"/>
      <w:r w:rsidRPr="005B29D0">
        <w:rPr>
          <w:rFonts w:ascii="Times New Roman" w:hAnsi="Times New Roman" w:cs="Times New Roman"/>
          <w:sz w:val="28"/>
          <w:szCs w:val="28"/>
          <w:lang w:val="uk-UA"/>
        </w:rPr>
        <w:t>мікролазню</w:t>
      </w:r>
      <w:proofErr w:type="spellEnd"/>
      <w:r w:rsidRPr="005B29D0">
        <w:rPr>
          <w:rFonts w:ascii="Times New Roman" w:hAnsi="Times New Roman" w:cs="Times New Roman"/>
          <w:sz w:val="28"/>
          <w:szCs w:val="28"/>
          <w:lang w:val="uk-UA"/>
        </w:rPr>
        <w:t xml:space="preserve"> для корекції маси тіла можна практично в усіх режимах</w:t>
      </w:r>
      <w:r w:rsidR="00152180">
        <w:rPr>
          <w:rFonts w:ascii="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60</w:t>
      </w:r>
      <w:r w:rsidR="00152180" w:rsidRPr="005B29D0">
        <w:rPr>
          <w:rFonts w:ascii="Times New Roman" w:hAnsi="Times New Roman" w:cs="Times New Roman"/>
          <w:sz w:val="28"/>
          <w:szCs w:val="28"/>
          <w:lang w:val="uk-UA"/>
        </w:rPr>
        <w:t>]</w:t>
      </w:r>
      <w:r w:rsidRPr="005B29D0">
        <w:rPr>
          <w:rFonts w:ascii="Times New Roman" w:hAnsi="Times New Roman" w:cs="Times New Roman"/>
          <w:sz w:val="28"/>
          <w:szCs w:val="28"/>
          <w:lang w:val="uk-UA"/>
        </w:rPr>
        <w:t>.</w:t>
      </w:r>
    </w:p>
    <w:p w14:paraId="37746F04" w14:textId="77777777" w:rsidR="0088239D" w:rsidRPr="005B29D0" w:rsidRDefault="0088239D" w:rsidP="001613E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 xml:space="preserve">Загальні методичні рекомендації по застосуванню </w:t>
      </w:r>
      <w:proofErr w:type="spellStart"/>
      <w:r w:rsidRPr="005B29D0">
        <w:rPr>
          <w:rFonts w:ascii="Times New Roman" w:hAnsi="Times New Roman" w:cs="Times New Roman"/>
          <w:sz w:val="28"/>
          <w:szCs w:val="28"/>
          <w:lang w:val="uk-UA"/>
        </w:rPr>
        <w:t>мікролазень</w:t>
      </w:r>
      <w:proofErr w:type="spellEnd"/>
      <w:r w:rsidRPr="005B29D0">
        <w:rPr>
          <w:rFonts w:ascii="Times New Roman" w:hAnsi="Times New Roman" w:cs="Times New Roman"/>
          <w:sz w:val="28"/>
          <w:szCs w:val="28"/>
          <w:lang w:val="uk-UA"/>
        </w:rPr>
        <w:t xml:space="preserve"> типу </w:t>
      </w:r>
      <w:r w:rsidR="00FD0CFF">
        <w:rPr>
          <w:rFonts w:ascii="Times New Roman" w:hAnsi="Times New Roman" w:cs="Times New Roman"/>
          <w:sz w:val="28"/>
          <w:szCs w:val="28"/>
          <w:lang w:val="uk-UA"/>
        </w:rPr>
        <w:t>«</w:t>
      </w:r>
      <w:r w:rsidRPr="005B29D0">
        <w:rPr>
          <w:rFonts w:ascii="Times New Roman" w:hAnsi="Times New Roman" w:cs="Times New Roman"/>
          <w:sz w:val="28"/>
          <w:szCs w:val="28"/>
          <w:lang w:val="uk-UA"/>
        </w:rPr>
        <w:t>Терміка</w:t>
      </w:r>
      <w:r w:rsidR="00FD0CFF">
        <w:rPr>
          <w:rFonts w:ascii="Times New Roman" w:hAnsi="Times New Roman" w:cs="Times New Roman"/>
          <w:sz w:val="28"/>
          <w:szCs w:val="28"/>
          <w:lang w:val="uk-UA"/>
        </w:rPr>
        <w:t>»</w:t>
      </w:r>
      <w:r w:rsidRPr="005B29D0">
        <w:rPr>
          <w:rFonts w:ascii="Times New Roman" w:hAnsi="Times New Roman" w:cs="Times New Roman"/>
          <w:sz w:val="28"/>
          <w:szCs w:val="28"/>
          <w:lang w:val="uk-UA"/>
        </w:rPr>
        <w:t>:</w:t>
      </w:r>
    </w:p>
    <w:p w14:paraId="08D3AD1F" w14:textId="77777777" w:rsidR="0088239D" w:rsidRPr="005B29D0" w:rsidRDefault="0088239D" w:rsidP="001613E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 xml:space="preserve">1. Використовувати </w:t>
      </w:r>
      <w:proofErr w:type="spellStart"/>
      <w:r w:rsidRPr="005B29D0">
        <w:rPr>
          <w:rFonts w:ascii="Times New Roman" w:hAnsi="Times New Roman" w:cs="Times New Roman"/>
          <w:sz w:val="28"/>
          <w:szCs w:val="28"/>
          <w:lang w:val="uk-UA"/>
        </w:rPr>
        <w:t>мікролазню</w:t>
      </w:r>
      <w:proofErr w:type="spellEnd"/>
      <w:r w:rsidRPr="005B29D0">
        <w:rPr>
          <w:rFonts w:ascii="Times New Roman" w:hAnsi="Times New Roman" w:cs="Times New Roman"/>
          <w:sz w:val="28"/>
          <w:szCs w:val="28"/>
          <w:lang w:val="uk-UA"/>
        </w:rPr>
        <w:t xml:space="preserve"> в якості ЗВ працездатності спортсменів в тижневому тренувальному </w:t>
      </w:r>
      <w:proofErr w:type="spellStart"/>
      <w:r w:rsidRPr="005B29D0">
        <w:rPr>
          <w:rFonts w:ascii="Times New Roman" w:hAnsi="Times New Roman" w:cs="Times New Roman"/>
          <w:sz w:val="28"/>
          <w:szCs w:val="28"/>
          <w:lang w:val="uk-UA"/>
        </w:rPr>
        <w:t>мікроциклі</w:t>
      </w:r>
      <w:proofErr w:type="spellEnd"/>
      <w:r w:rsidRPr="005B29D0">
        <w:rPr>
          <w:rFonts w:ascii="Times New Roman" w:hAnsi="Times New Roman" w:cs="Times New Roman"/>
          <w:sz w:val="28"/>
          <w:szCs w:val="28"/>
          <w:lang w:val="uk-UA"/>
        </w:rPr>
        <w:t>, в період великих за об</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 xml:space="preserve">ємом і інтенсивністю навантажень переважно анаеробної спрямованості, належить 2-3 рази. При частішому застосуванні </w:t>
      </w:r>
      <w:proofErr w:type="spellStart"/>
      <w:r w:rsidRPr="005B29D0">
        <w:rPr>
          <w:rFonts w:ascii="Times New Roman" w:hAnsi="Times New Roman" w:cs="Times New Roman"/>
          <w:sz w:val="28"/>
          <w:szCs w:val="28"/>
          <w:lang w:val="uk-UA"/>
        </w:rPr>
        <w:t>мікролазні</w:t>
      </w:r>
      <w:proofErr w:type="spellEnd"/>
      <w:r w:rsidRPr="005B29D0">
        <w:rPr>
          <w:rFonts w:ascii="Times New Roman" w:hAnsi="Times New Roman" w:cs="Times New Roman"/>
          <w:sz w:val="28"/>
          <w:szCs w:val="28"/>
          <w:lang w:val="uk-UA"/>
        </w:rPr>
        <w:t xml:space="preserve"> організм адаптується до неї і ефективність ВП знижується.</w:t>
      </w:r>
    </w:p>
    <w:p w14:paraId="3BA5285F" w14:textId="77777777" w:rsidR="0088239D" w:rsidRDefault="0088239D" w:rsidP="001613E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 xml:space="preserve">2. У разі зниження маси тіла, особливо при форсованому варіанті, кількість сеансів перебування в </w:t>
      </w:r>
      <w:r w:rsidR="00FD0CFF">
        <w:rPr>
          <w:rFonts w:ascii="Times New Roman" w:hAnsi="Times New Roman" w:cs="Times New Roman"/>
          <w:sz w:val="28"/>
          <w:szCs w:val="28"/>
          <w:lang w:val="uk-UA"/>
        </w:rPr>
        <w:t>«</w:t>
      </w:r>
      <w:r w:rsidRPr="005B29D0">
        <w:rPr>
          <w:rFonts w:ascii="Times New Roman" w:hAnsi="Times New Roman" w:cs="Times New Roman"/>
          <w:sz w:val="28"/>
          <w:szCs w:val="28"/>
          <w:lang w:val="uk-UA"/>
        </w:rPr>
        <w:t>Терміці</w:t>
      </w:r>
      <w:r w:rsidR="00FD0CFF">
        <w:rPr>
          <w:rFonts w:ascii="Times New Roman" w:hAnsi="Times New Roman" w:cs="Times New Roman"/>
          <w:sz w:val="28"/>
          <w:szCs w:val="28"/>
          <w:lang w:val="uk-UA"/>
        </w:rPr>
        <w:t>»</w:t>
      </w:r>
      <w:r w:rsidRPr="005B29D0">
        <w:rPr>
          <w:rFonts w:ascii="Times New Roman" w:hAnsi="Times New Roman" w:cs="Times New Roman"/>
          <w:sz w:val="28"/>
          <w:szCs w:val="28"/>
          <w:lang w:val="uk-UA"/>
        </w:rPr>
        <w:t xml:space="preserve"> складає 1-3 рази. Тривалість одноразової теплової процедури до 25 хвилин, з перервами відпочинку 15-20 хвилин. Після прийому </w:t>
      </w:r>
      <w:proofErr w:type="spellStart"/>
      <w:r w:rsidRPr="005B29D0">
        <w:rPr>
          <w:rFonts w:ascii="Times New Roman" w:hAnsi="Times New Roman" w:cs="Times New Roman"/>
          <w:sz w:val="28"/>
          <w:szCs w:val="28"/>
          <w:lang w:val="uk-UA"/>
        </w:rPr>
        <w:t>мікролазні</w:t>
      </w:r>
      <w:proofErr w:type="spellEnd"/>
      <w:r w:rsidRPr="005B29D0">
        <w:rPr>
          <w:rFonts w:ascii="Times New Roman" w:hAnsi="Times New Roman" w:cs="Times New Roman"/>
          <w:sz w:val="28"/>
          <w:szCs w:val="28"/>
          <w:lang w:val="uk-UA"/>
        </w:rPr>
        <w:t xml:space="preserve"> і теплого душу спортсмен витирається і, завернувшись в простирадло або теплу ковдру, відпочиває лежачи, потім зважується і знову париться. Під час відпочинку можна випити півстакана солодкого чаю з лимоном, з</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 xml:space="preserve">їсти яйце, апельсин і </w:t>
      </w:r>
      <w:proofErr w:type="spellStart"/>
      <w:r w:rsidRPr="005B29D0">
        <w:rPr>
          <w:rFonts w:ascii="Times New Roman" w:hAnsi="Times New Roman" w:cs="Times New Roman"/>
          <w:sz w:val="28"/>
          <w:szCs w:val="28"/>
          <w:lang w:val="uk-UA"/>
        </w:rPr>
        <w:t>т.</w:t>
      </w:r>
      <w:r w:rsidR="00E53D5F">
        <w:rPr>
          <w:rFonts w:ascii="Times New Roman" w:hAnsi="Times New Roman" w:cs="Times New Roman"/>
          <w:sz w:val="28"/>
          <w:szCs w:val="28"/>
          <w:lang w:val="uk-UA"/>
        </w:rPr>
        <w:t>ін</w:t>
      </w:r>
      <w:proofErr w:type="spellEnd"/>
      <w:r w:rsidRPr="005B29D0">
        <w:rPr>
          <w:rFonts w:ascii="Times New Roman" w:hAnsi="Times New Roman" w:cs="Times New Roman"/>
          <w:sz w:val="28"/>
          <w:szCs w:val="28"/>
          <w:lang w:val="uk-UA"/>
        </w:rPr>
        <w:t>.</w:t>
      </w:r>
    </w:p>
    <w:p w14:paraId="4A0AA17F" w14:textId="77777777" w:rsidR="0088239D" w:rsidRPr="005B29D0" w:rsidRDefault="0088239D" w:rsidP="001613E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3. Під час знаходження в тепловій камері слід використати прийоми самомасажу.</w:t>
      </w:r>
    </w:p>
    <w:p w14:paraId="14E26EF0" w14:textId="77777777" w:rsidR="0088239D" w:rsidRPr="005B29D0" w:rsidRDefault="0088239D" w:rsidP="001613E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 xml:space="preserve">4. Ефективність потовиділення в </w:t>
      </w:r>
      <w:r w:rsidR="00FD0CFF">
        <w:rPr>
          <w:rFonts w:ascii="Times New Roman" w:hAnsi="Times New Roman" w:cs="Times New Roman"/>
          <w:sz w:val="28"/>
          <w:szCs w:val="28"/>
          <w:lang w:val="uk-UA"/>
        </w:rPr>
        <w:t>«</w:t>
      </w:r>
      <w:r w:rsidRPr="005B29D0">
        <w:rPr>
          <w:rFonts w:ascii="Times New Roman" w:hAnsi="Times New Roman" w:cs="Times New Roman"/>
          <w:sz w:val="28"/>
          <w:szCs w:val="28"/>
          <w:lang w:val="uk-UA"/>
        </w:rPr>
        <w:t>Терміці</w:t>
      </w:r>
      <w:r w:rsidR="00FD0CFF">
        <w:rPr>
          <w:rFonts w:ascii="Times New Roman" w:hAnsi="Times New Roman" w:cs="Times New Roman"/>
          <w:sz w:val="28"/>
          <w:szCs w:val="28"/>
          <w:lang w:val="uk-UA"/>
        </w:rPr>
        <w:t>»</w:t>
      </w:r>
      <w:r w:rsidRPr="005B29D0">
        <w:rPr>
          <w:rFonts w:ascii="Times New Roman" w:hAnsi="Times New Roman" w:cs="Times New Roman"/>
          <w:sz w:val="28"/>
          <w:szCs w:val="28"/>
          <w:lang w:val="uk-UA"/>
        </w:rPr>
        <w:t xml:space="preserve"> підвищиться, якщо перед процедурою використати активні рухи або ігри впродовж 20-30 хвилин. Потім приймають душ і </w:t>
      </w:r>
      <w:proofErr w:type="spellStart"/>
      <w:r w:rsidRPr="005B29D0">
        <w:rPr>
          <w:rFonts w:ascii="Times New Roman" w:hAnsi="Times New Roman" w:cs="Times New Roman"/>
          <w:sz w:val="28"/>
          <w:szCs w:val="28"/>
          <w:lang w:val="uk-UA"/>
        </w:rPr>
        <w:t>мікролазню</w:t>
      </w:r>
      <w:proofErr w:type="spellEnd"/>
      <w:r w:rsidRPr="005B29D0">
        <w:rPr>
          <w:rFonts w:ascii="Times New Roman" w:hAnsi="Times New Roman" w:cs="Times New Roman"/>
          <w:sz w:val="28"/>
          <w:szCs w:val="28"/>
          <w:lang w:val="uk-UA"/>
        </w:rPr>
        <w:t>, її чохол має бути заздалегідь прогрітим.</w:t>
      </w:r>
    </w:p>
    <w:p w14:paraId="4DC6B2F2" w14:textId="77777777" w:rsidR="0088239D" w:rsidRPr="005B29D0" w:rsidRDefault="0088239D" w:rsidP="001613E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 xml:space="preserve">5. В цілях поліпшення герметизації усередині теплової камери необхідно </w:t>
      </w:r>
      <w:proofErr w:type="spellStart"/>
      <w:r w:rsidRPr="005B29D0">
        <w:rPr>
          <w:rFonts w:ascii="Times New Roman" w:hAnsi="Times New Roman" w:cs="Times New Roman"/>
          <w:sz w:val="28"/>
          <w:szCs w:val="28"/>
          <w:lang w:val="uk-UA"/>
        </w:rPr>
        <w:t>забов</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язати</w:t>
      </w:r>
      <w:proofErr w:type="spellEnd"/>
      <w:r w:rsidRPr="005B29D0">
        <w:rPr>
          <w:rFonts w:ascii="Times New Roman" w:hAnsi="Times New Roman" w:cs="Times New Roman"/>
          <w:sz w:val="28"/>
          <w:szCs w:val="28"/>
          <w:lang w:val="uk-UA"/>
        </w:rPr>
        <w:t xml:space="preserve"> шию рушником і заклеїти бічні кишені </w:t>
      </w:r>
      <w:proofErr w:type="spellStart"/>
      <w:r w:rsidRPr="005B29D0">
        <w:rPr>
          <w:rFonts w:ascii="Times New Roman" w:hAnsi="Times New Roman" w:cs="Times New Roman"/>
          <w:sz w:val="28"/>
          <w:szCs w:val="28"/>
          <w:lang w:val="uk-UA"/>
        </w:rPr>
        <w:t>лейкопластирем</w:t>
      </w:r>
      <w:proofErr w:type="spellEnd"/>
      <w:r w:rsidRPr="005B29D0">
        <w:rPr>
          <w:rFonts w:ascii="Times New Roman" w:hAnsi="Times New Roman" w:cs="Times New Roman"/>
          <w:sz w:val="28"/>
          <w:szCs w:val="28"/>
          <w:lang w:val="uk-UA"/>
        </w:rPr>
        <w:t>.</w:t>
      </w:r>
    </w:p>
    <w:p w14:paraId="5ACBCBDF" w14:textId="77777777" w:rsidR="0088239D" w:rsidRPr="005B29D0" w:rsidRDefault="0088239D" w:rsidP="001613E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 xml:space="preserve">6. Знаходитися в </w:t>
      </w:r>
      <w:proofErr w:type="spellStart"/>
      <w:r w:rsidRPr="005B29D0">
        <w:rPr>
          <w:rFonts w:ascii="Times New Roman" w:hAnsi="Times New Roman" w:cs="Times New Roman"/>
          <w:sz w:val="28"/>
          <w:szCs w:val="28"/>
          <w:lang w:val="uk-UA"/>
        </w:rPr>
        <w:t>мікролазні</w:t>
      </w:r>
      <w:proofErr w:type="spellEnd"/>
      <w:r w:rsidRPr="005B29D0">
        <w:rPr>
          <w:rFonts w:ascii="Times New Roman" w:hAnsi="Times New Roman" w:cs="Times New Roman"/>
          <w:sz w:val="28"/>
          <w:szCs w:val="28"/>
          <w:lang w:val="uk-UA"/>
        </w:rPr>
        <w:t xml:space="preserve"> необхідно під спостереженням тренера або спортсмена.</w:t>
      </w:r>
    </w:p>
    <w:p w14:paraId="575921AC" w14:textId="6942AB5C" w:rsidR="0088239D" w:rsidRPr="005B29D0" w:rsidRDefault="0088239D" w:rsidP="001613E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 xml:space="preserve">7. Забороняється приймати </w:t>
      </w:r>
      <w:r w:rsidR="00FD0CFF">
        <w:rPr>
          <w:rFonts w:ascii="Times New Roman" w:hAnsi="Times New Roman" w:cs="Times New Roman"/>
          <w:sz w:val="28"/>
          <w:szCs w:val="28"/>
          <w:lang w:val="uk-UA"/>
        </w:rPr>
        <w:t>«</w:t>
      </w:r>
      <w:r w:rsidRPr="005B29D0">
        <w:rPr>
          <w:rFonts w:ascii="Times New Roman" w:hAnsi="Times New Roman" w:cs="Times New Roman"/>
          <w:sz w:val="28"/>
          <w:szCs w:val="28"/>
          <w:lang w:val="uk-UA"/>
        </w:rPr>
        <w:t>Терміку</w:t>
      </w:r>
      <w:r w:rsidR="00FD0CFF">
        <w:rPr>
          <w:rFonts w:ascii="Times New Roman" w:hAnsi="Times New Roman" w:cs="Times New Roman"/>
          <w:sz w:val="28"/>
          <w:szCs w:val="28"/>
          <w:lang w:val="uk-UA"/>
        </w:rPr>
        <w:t>»</w:t>
      </w:r>
      <w:r w:rsidRPr="005B29D0">
        <w:rPr>
          <w:rFonts w:ascii="Times New Roman" w:hAnsi="Times New Roman" w:cs="Times New Roman"/>
          <w:sz w:val="28"/>
          <w:szCs w:val="28"/>
          <w:lang w:val="uk-UA"/>
        </w:rPr>
        <w:t xml:space="preserve"> в період загострення хронічних захворювань, при підвищеній температурі тіла, відразу після закінчення важких фізичних навантажень. У разі погіршення самопочуття необхідно помістити потерпілого в прохолодне приміщення</w:t>
      </w:r>
      <w:r w:rsidR="00152180">
        <w:rPr>
          <w:rFonts w:ascii="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59, 60</w:t>
      </w:r>
      <w:r w:rsidR="00152180" w:rsidRPr="005B29D0">
        <w:rPr>
          <w:rFonts w:ascii="Times New Roman" w:hAnsi="Times New Roman" w:cs="Times New Roman"/>
          <w:sz w:val="28"/>
          <w:szCs w:val="28"/>
          <w:lang w:val="uk-UA"/>
        </w:rPr>
        <w:t>]</w:t>
      </w:r>
      <w:r w:rsidRPr="005B29D0">
        <w:rPr>
          <w:rFonts w:ascii="Times New Roman" w:hAnsi="Times New Roman" w:cs="Times New Roman"/>
          <w:sz w:val="28"/>
          <w:szCs w:val="28"/>
          <w:lang w:val="uk-UA"/>
        </w:rPr>
        <w:t>.</w:t>
      </w:r>
    </w:p>
    <w:p w14:paraId="116DA066" w14:textId="70DE6BC0" w:rsidR="0088239D" w:rsidRPr="005B29D0" w:rsidRDefault="0088239D" w:rsidP="001613E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lastRenderedPageBreak/>
        <w:t xml:space="preserve">Нині разом з масажем і іншими засобами відновлення фізичної реабілітації широке поширення отримала </w:t>
      </w:r>
      <w:proofErr w:type="spellStart"/>
      <w:r w:rsidRPr="005B29D0">
        <w:rPr>
          <w:rFonts w:ascii="Times New Roman" w:hAnsi="Times New Roman" w:cs="Times New Roman"/>
          <w:sz w:val="28"/>
          <w:szCs w:val="28"/>
          <w:lang w:val="uk-UA"/>
        </w:rPr>
        <w:t>міофасціальна</w:t>
      </w:r>
      <w:proofErr w:type="spellEnd"/>
      <w:r w:rsidRPr="005B29D0">
        <w:rPr>
          <w:rFonts w:ascii="Times New Roman" w:hAnsi="Times New Roman" w:cs="Times New Roman"/>
          <w:sz w:val="28"/>
          <w:szCs w:val="28"/>
          <w:lang w:val="uk-UA"/>
        </w:rPr>
        <w:t xml:space="preserve"> терапія за Девідом </w:t>
      </w:r>
      <w:proofErr w:type="spellStart"/>
      <w:r w:rsidRPr="005B29D0">
        <w:rPr>
          <w:rFonts w:ascii="Times New Roman" w:hAnsi="Times New Roman" w:cs="Times New Roman"/>
          <w:sz w:val="28"/>
          <w:szCs w:val="28"/>
          <w:lang w:val="uk-UA"/>
        </w:rPr>
        <w:t>Трєвеллом</w:t>
      </w:r>
      <w:proofErr w:type="spellEnd"/>
      <w:r w:rsidRPr="005B29D0">
        <w:rPr>
          <w:rFonts w:ascii="Times New Roman" w:hAnsi="Times New Roman" w:cs="Times New Roman"/>
          <w:sz w:val="28"/>
          <w:szCs w:val="28"/>
          <w:lang w:val="uk-UA"/>
        </w:rPr>
        <w:t>, спрямована на інактивацію тригерних зон або точок, в якості ефективного засобу корекції функціонального стану НМА [</w:t>
      </w:r>
      <w:r w:rsidR="00152180">
        <w:rPr>
          <w:rFonts w:ascii="Times New Roman" w:hAnsi="Times New Roman" w:cs="Times New Roman"/>
          <w:sz w:val="28"/>
          <w:szCs w:val="28"/>
          <w:lang w:val="uk-UA"/>
        </w:rPr>
        <w:t>62</w:t>
      </w:r>
      <w:r w:rsidRPr="005B29D0">
        <w:rPr>
          <w:rFonts w:ascii="Times New Roman" w:hAnsi="Times New Roman" w:cs="Times New Roman"/>
          <w:sz w:val="28"/>
          <w:szCs w:val="28"/>
          <w:lang w:val="uk-UA"/>
        </w:rPr>
        <w:t xml:space="preserve">]. </w:t>
      </w:r>
    </w:p>
    <w:p w14:paraId="35AF2586" w14:textId="0F061992" w:rsidR="0088239D" w:rsidRPr="005B29D0" w:rsidRDefault="0088239D" w:rsidP="001613E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 xml:space="preserve">Методика Д. </w:t>
      </w:r>
      <w:proofErr w:type="spellStart"/>
      <w:r w:rsidRPr="005B29D0">
        <w:rPr>
          <w:rFonts w:ascii="Times New Roman" w:hAnsi="Times New Roman" w:cs="Times New Roman"/>
          <w:sz w:val="28"/>
          <w:szCs w:val="28"/>
          <w:lang w:val="uk-UA"/>
        </w:rPr>
        <w:t>Трэвелл</w:t>
      </w:r>
      <w:proofErr w:type="spellEnd"/>
      <w:r w:rsidRPr="005B29D0">
        <w:rPr>
          <w:rFonts w:ascii="Times New Roman" w:hAnsi="Times New Roman" w:cs="Times New Roman"/>
          <w:sz w:val="28"/>
          <w:szCs w:val="28"/>
          <w:lang w:val="uk-UA"/>
        </w:rPr>
        <w:t xml:space="preserve"> з успіхом використовується в спортивній і лікувальній практиці. МТТ є однією з причин тяжких болів, що виникають після неадекватних фізичних навантажень, тривалої психоемоційної напруги, травм, переохолодження, дефектах осанки, а також у разі синдромів остеохондрозу хребта (люмбаго, </w:t>
      </w:r>
      <w:proofErr w:type="spellStart"/>
      <w:r w:rsidRPr="005B29D0">
        <w:rPr>
          <w:rFonts w:ascii="Times New Roman" w:hAnsi="Times New Roman" w:cs="Times New Roman"/>
          <w:sz w:val="28"/>
          <w:szCs w:val="28"/>
          <w:lang w:val="uk-UA"/>
        </w:rPr>
        <w:t>люмбоішалгія</w:t>
      </w:r>
      <w:proofErr w:type="spellEnd"/>
      <w:r w:rsidRPr="005B29D0">
        <w:rPr>
          <w:rFonts w:ascii="Times New Roman" w:hAnsi="Times New Roman" w:cs="Times New Roman"/>
          <w:sz w:val="28"/>
          <w:szCs w:val="28"/>
          <w:lang w:val="uk-UA"/>
        </w:rPr>
        <w:t xml:space="preserve">, </w:t>
      </w:r>
      <w:proofErr w:type="spellStart"/>
      <w:r w:rsidRPr="005B29D0">
        <w:rPr>
          <w:rFonts w:ascii="Times New Roman" w:hAnsi="Times New Roman" w:cs="Times New Roman"/>
          <w:sz w:val="28"/>
          <w:szCs w:val="28"/>
          <w:lang w:val="uk-UA"/>
        </w:rPr>
        <w:t>плечолопатковий</w:t>
      </w:r>
      <w:proofErr w:type="spellEnd"/>
      <w:r w:rsidRPr="005B29D0">
        <w:rPr>
          <w:rFonts w:ascii="Times New Roman" w:hAnsi="Times New Roman" w:cs="Times New Roman"/>
          <w:sz w:val="28"/>
          <w:szCs w:val="28"/>
          <w:lang w:val="uk-UA"/>
        </w:rPr>
        <w:t xml:space="preserve"> </w:t>
      </w:r>
      <w:proofErr w:type="spellStart"/>
      <w:r w:rsidRPr="005B29D0">
        <w:rPr>
          <w:rFonts w:ascii="Times New Roman" w:hAnsi="Times New Roman" w:cs="Times New Roman"/>
          <w:sz w:val="28"/>
          <w:szCs w:val="28"/>
          <w:lang w:val="uk-UA"/>
        </w:rPr>
        <w:t>периартроз</w:t>
      </w:r>
      <w:proofErr w:type="spellEnd"/>
      <w:r w:rsidRPr="005B29D0">
        <w:rPr>
          <w:rFonts w:ascii="Times New Roman" w:hAnsi="Times New Roman" w:cs="Times New Roman"/>
          <w:sz w:val="28"/>
          <w:szCs w:val="28"/>
          <w:lang w:val="uk-UA"/>
        </w:rPr>
        <w:t xml:space="preserve">) та інших чинників. Терміни синоніми МТТ, що зустрічаються в літературі, наступні: </w:t>
      </w:r>
      <w:proofErr w:type="spellStart"/>
      <w:r w:rsidRPr="005B29D0">
        <w:rPr>
          <w:rFonts w:ascii="Times New Roman" w:hAnsi="Times New Roman" w:cs="Times New Roman"/>
          <w:sz w:val="28"/>
          <w:szCs w:val="28"/>
          <w:lang w:val="uk-UA"/>
        </w:rPr>
        <w:t>міогелоз</w:t>
      </w:r>
      <w:proofErr w:type="spellEnd"/>
      <w:r w:rsidRPr="005B29D0">
        <w:rPr>
          <w:rFonts w:ascii="Times New Roman" w:hAnsi="Times New Roman" w:cs="Times New Roman"/>
          <w:sz w:val="28"/>
          <w:szCs w:val="28"/>
          <w:lang w:val="uk-UA"/>
        </w:rPr>
        <w:t xml:space="preserve">, </w:t>
      </w:r>
      <w:proofErr w:type="spellStart"/>
      <w:r w:rsidRPr="005B29D0">
        <w:rPr>
          <w:rFonts w:ascii="Times New Roman" w:hAnsi="Times New Roman" w:cs="Times New Roman"/>
          <w:sz w:val="28"/>
          <w:szCs w:val="28"/>
          <w:lang w:val="uk-UA"/>
        </w:rPr>
        <w:t>міалгія</w:t>
      </w:r>
      <w:proofErr w:type="spellEnd"/>
      <w:r w:rsidRPr="005B29D0">
        <w:rPr>
          <w:rFonts w:ascii="Times New Roman" w:hAnsi="Times New Roman" w:cs="Times New Roman"/>
          <w:sz w:val="28"/>
          <w:szCs w:val="28"/>
          <w:lang w:val="uk-UA"/>
        </w:rPr>
        <w:t xml:space="preserve">, </w:t>
      </w:r>
      <w:proofErr w:type="spellStart"/>
      <w:r w:rsidRPr="005B29D0">
        <w:rPr>
          <w:rFonts w:ascii="Times New Roman" w:hAnsi="Times New Roman" w:cs="Times New Roman"/>
          <w:sz w:val="28"/>
          <w:szCs w:val="28"/>
          <w:lang w:val="uk-UA"/>
        </w:rPr>
        <w:t>міофасцит</w:t>
      </w:r>
      <w:proofErr w:type="spellEnd"/>
      <w:r w:rsidRPr="005B29D0">
        <w:rPr>
          <w:rFonts w:ascii="Times New Roman" w:hAnsi="Times New Roman" w:cs="Times New Roman"/>
          <w:sz w:val="28"/>
          <w:szCs w:val="28"/>
          <w:lang w:val="uk-UA"/>
        </w:rPr>
        <w:t xml:space="preserve">, </w:t>
      </w:r>
      <w:proofErr w:type="spellStart"/>
      <w:r w:rsidRPr="005B29D0">
        <w:rPr>
          <w:rFonts w:ascii="Times New Roman" w:hAnsi="Times New Roman" w:cs="Times New Roman"/>
          <w:sz w:val="28"/>
          <w:szCs w:val="28"/>
          <w:lang w:val="uk-UA"/>
        </w:rPr>
        <w:t>фіброзіт</w:t>
      </w:r>
      <w:proofErr w:type="spellEnd"/>
      <w:r w:rsidRPr="005B29D0">
        <w:rPr>
          <w:rFonts w:ascii="Times New Roman" w:hAnsi="Times New Roman" w:cs="Times New Roman"/>
          <w:sz w:val="28"/>
          <w:szCs w:val="28"/>
          <w:lang w:val="uk-UA"/>
        </w:rPr>
        <w:t xml:space="preserve"> [</w:t>
      </w:r>
      <w:r w:rsidR="00152180">
        <w:rPr>
          <w:rFonts w:ascii="Times New Roman" w:hAnsi="Times New Roman" w:cs="Times New Roman"/>
          <w:sz w:val="28"/>
          <w:szCs w:val="28"/>
          <w:lang w:val="uk-UA"/>
        </w:rPr>
        <w:t>63</w:t>
      </w:r>
      <w:r w:rsidRPr="005B29D0">
        <w:rPr>
          <w:rFonts w:ascii="Times New Roman" w:hAnsi="Times New Roman" w:cs="Times New Roman"/>
          <w:sz w:val="28"/>
          <w:szCs w:val="28"/>
          <w:lang w:val="uk-UA"/>
        </w:rPr>
        <w:t xml:space="preserve">]. </w:t>
      </w:r>
    </w:p>
    <w:p w14:paraId="1B3F4F90" w14:textId="63371C10" w:rsidR="0088239D" w:rsidRPr="005B29D0" w:rsidRDefault="0088239D" w:rsidP="001613E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 xml:space="preserve">Що ж таке є МТТ? За Д. </w:t>
      </w:r>
      <w:proofErr w:type="spellStart"/>
      <w:r w:rsidRPr="005B29D0">
        <w:rPr>
          <w:rFonts w:ascii="Times New Roman" w:hAnsi="Times New Roman" w:cs="Times New Roman"/>
          <w:sz w:val="28"/>
          <w:szCs w:val="28"/>
          <w:lang w:val="uk-UA"/>
        </w:rPr>
        <w:t>Трэвеллом</w:t>
      </w:r>
      <w:proofErr w:type="spellEnd"/>
      <w:r w:rsidRPr="005B29D0">
        <w:rPr>
          <w:rFonts w:ascii="Times New Roman" w:hAnsi="Times New Roman" w:cs="Times New Roman"/>
          <w:sz w:val="28"/>
          <w:szCs w:val="28"/>
          <w:lang w:val="uk-UA"/>
        </w:rPr>
        <w:t xml:space="preserve"> – це фокус </w:t>
      </w:r>
      <w:proofErr w:type="spellStart"/>
      <w:r w:rsidRPr="005B29D0">
        <w:rPr>
          <w:rFonts w:ascii="Times New Roman" w:hAnsi="Times New Roman" w:cs="Times New Roman"/>
          <w:sz w:val="28"/>
          <w:szCs w:val="28"/>
          <w:lang w:val="uk-UA"/>
        </w:rPr>
        <w:t>гіпердратівливості</w:t>
      </w:r>
      <w:proofErr w:type="spellEnd"/>
      <w:r w:rsidRPr="005B29D0">
        <w:rPr>
          <w:rFonts w:ascii="Times New Roman" w:hAnsi="Times New Roman" w:cs="Times New Roman"/>
          <w:sz w:val="28"/>
          <w:szCs w:val="28"/>
          <w:lang w:val="uk-UA"/>
        </w:rPr>
        <w:t xml:space="preserve"> тканини в ущільненому або тугому тяжі в межах скелетного м</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 xml:space="preserve">яза або її фасції. Точка хвороблива при </w:t>
      </w:r>
      <w:proofErr w:type="spellStart"/>
      <w:r w:rsidRPr="005B29D0">
        <w:rPr>
          <w:rFonts w:ascii="Times New Roman" w:hAnsi="Times New Roman" w:cs="Times New Roman"/>
          <w:sz w:val="28"/>
          <w:szCs w:val="28"/>
          <w:lang w:val="uk-UA"/>
        </w:rPr>
        <w:t>здавленні</w:t>
      </w:r>
      <w:proofErr w:type="spellEnd"/>
      <w:r w:rsidRPr="005B29D0">
        <w:rPr>
          <w:rFonts w:ascii="Times New Roman" w:hAnsi="Times New Roman" w:cs="Times New Roman"/>
          <w:sz w:val="28"/>
          <w:szCs w:val="28"/>
          <w:lang w:val="uk-UA"/>
        </w:rPr>
        <w:t xml:space="preserve">, викликає тупий і тривалий біль з вегетативними розладами, а її інтенсивність варіює від відчуття середнього дискомфорту до жорстоких і тяжких болів. Вегетативні прояви включають локальний спазм судин, пітливість, нежить, слинотечу, </w:t>
      </w:r>
      <w:proofErr w:type="spellStart"/>
      <w:r w:rsidRPr="005B29D0">
        <w:rPr>
          <w:rFonts w:ascii="Times New Roman" w:hAnsi="Times New Roman" w:cs="Times New Roman"/>
          <w:sz w:val="28"/>
          <w:szCs w:val="28"/>
          <w:lang w:val="uk-UA"/>
        </w:rPr>
        <w:t>пієломоторну</w:t>
      </w:r>
      <w:proofErr w:type="spellEnd"/>
      <w:r w:rsidRPr="005B29D0">
        <w:rPr>
          <w:rFonts w:ascii="Times New Roman" w:hAnsi="Times New Roman" w:cs="Times New Roman"/>
          <w:sz w:val="28"/>
          <w:szCs w:val="28"/>
          <w:lang w:val="uk-UA"/>
        </w:rPr>
        <w:t xml:space="preserve"> активність (гусяча шкіра)</w:t>
      </w:r>
      <w:r w:rsidR="00152180">
        <w:rPr>
          <w:rFonts w:ascii="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65</w:t>
      </w:r>
      <w:r w:rsidR="00152180" w:rsidRPr="005B29D0">
        <w:rPr>
          <w:rFonts w:ascii="Times New Roman" w:hAnsi="Times New Roman" w:cs="Times New Roman"/>
          <w:sz w:val="28"/>
          <w:szCs w:val="28"/>
          <w:lang w:val="uk-UA"/>
        </w:rPr>
        <w:t>]</w:t>
      </w:r>
      <w:r w:rsidRPr="005B29D0">
        <w:rPr>
          <w:rFonts w:ascii="Times New Roman" w:hAnsi="Times New Roman" w:cs="Times New Roman"/>
          <w:sz w:val="28"/>
          <w:szCs w:val="28"/>
          <w:lang w:val="uk-UA"/>
        </w:rPr>
        <w:t xml:space="preserve">. </w:t>
      </w:r>
    </w:p>
    <w:p w14:paraId="66DBFE88" w14:textId="2E3D74C2" w:rsidR="00B46625" w:rsidRDefault="0088239D" w:rsidP="001613E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У МТТ виникає локальна м</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язова ішемія і гіпоксія. Формується область з посиленим метаболізмом або пониженим кровотоком і сильно скороченими, незалежно від потенціалів дії м</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язовими волокнами. У нормі м</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 xml:space="preserve">язи не містять ТТ, не мають ущільнених тяжів, вони не хворобливі при пальпації, не дають судорожних реакцій і не відбивають біль при </w:t>
      </w:r>
      <w:proofErr w:type="spellStart"/>
      <w:r w:rsidRPr="005B29D0">
        <w:rPr>
          <w:rFonts w:ascii="Times New Roman" w:hAnsi="Times New Roman" w:cs="Times New Roman"/>
          <w:sz w:val="28"/>
          <w:szCs w:val="28"/>
          <w:lang w:val="uk-UA"/>
        </w:rPr>
        <w:t>здавленні</w:t>
      </w:r>
      <w:proofErr w:type="spellEnd"/>
      <w:r w:rsidR="00152180">
        <w:rPr>
          <w:rFonts w:ascii="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48</w:t>
      </w:r>
      <w:r w:rsidR="00152180" w:rsidRPr="005B29D0">
        <w:rPr>
          <w:rFonts w:ascii="Times New Roman" w:hAnsi="Times New Roman" w:cs="Times New Roman"/>
          <w:sz w:val="28"/>
          <w:szCs w:val="28"/>
          <w:lang w:val="uk-UA"/>
        </w:rPr>
        <w:t>]</w:t>
      </w:r>
      <w:r w:rsidRPr="005B29D0">
        <w:rPr>
          <w:rFonts w:ascii="Times New Roman" w:hAnsi="Times New Roman" w:cs="Times New Roman"/>
          <w:sz w:val="28"/>
          <w:szCs w:val="28"/>
          <w:lang w:val="uk-UA"/>
        </w:rPr>
        <w:t xml:space="preserve">. </w:t>
      </w:r>
    </w:p>
    <w:p w14:paraId="20C0A297" w14:textId="72B2827D" w:rsidR="0088239D" w:rsidRDefault="0088239D" w:rsidP="001613E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Характерною особливістю МТТ є відбитий від неї біль, який має специфічну зону поширення (</w:t>
      </w:r>
      <w:proofErr w:type="spellStart"/>
      <w:r w:rsidRPr="005B29D0">
        <w:rPr>
          <w:rFonts w:ascii="Times New Roman" w:hAnsi="Times New Roman" w:cs="Times New Roman"/>
          <w:sz w:val="28"/>
          <w:szCs w:val="28"/>
          <w:lang w:val="uk-UA"/>
        </w:rPr>
        <w:t>патерн</w:t>
      </w:r>
      <w:proofErr w:type="spellEnd"/>
      <w:r w:rsidRPr="005B29D0">
        <w:rPr>
          <w:rFonts w:ascii="Times New Roman" w:hAnsi="Times New Roman" w:cs="Times New Roman"/>
          <w:sz w:val="28"/>
          <w:szCs w:val="28"/>
          <w:lang w:val="uk-UA"/>
        </w:rPr>
        <w:t>), як в оточенні, так і у віддалених від неї зонах. Так наприклад, при поразці МТТ грудино-</w:t>
      </w:r>
      <w:proofErr w:type="spellStart"/>
      <w:r w:rsidRPr="005B29D0">
        <w:rPr>
          <w:rFonts w:ascii="Times New Roman" w:hAnsi="Times New Roman" w:cs="Times New Roman"/>
          <w:sz w:val="28"/>
          <w:szCs w:val="28"/>
          <w:lang w:val="uk-UA"/>
        </w:rPr>
        <w:t>ключично</w:t>
      </w:r>
      <w:proofErr w:type="spellEnd"/>
      <w:r w:rsidRPr="005B29D0">
        <w:rPr>
          <w:rFonts w:ascii="Times New Roman" w:hAnsi="Times New Roman" w:cs="Times New Roman"/>
          <w:sz w:val="28"/>
          <w:szCs w:val="28"/>
          <w:lang w:val="uk-UA"/>
        </w:rPr>
        <w:t>-</w:t>
      </w:r>
      <w:proofErr w:type="spellStart"/>
      <w:r w:rsidRPr="005B29D0">
        <w:rPr>
          <w:rFonts w:ascii="Times New Roman" w:hAnsi="Times New Roman" w:cs="Times New Roman"/>
          <w:sz w:val="28"/>
          <w:szCs w:val="28"/>
          <w:lang w:val="uk-UA"/>
        </w:rPr>
        <w:t>сосцевидного</w:t>
      </w:r>
      <w:proofErr w:type="spellEnd"/>
      <w:r w:rsidRPr="005B29D0">
        <w:rPr>
          <w:rFonts w:ascii="Times New Roman" w:hAnsi="Times New Roman" w:cs="Times New Roman"/>
          <w:sz w:val="28"/>
          <w:szCs w:val="28"/>
          <w:lang w:val="uk-UA"/>
        </w:rPr>
        <w:t xml:space="preserve"> м</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яза з</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являється відбитий біль в області лоба, потилиці, підборіддя, щоки, скроневої області. При активізації МТТ в сходових м</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язах біль відбивається в надпліччі, ділянці грудей, плеча, передпліччя, кисті</w:t>
      </w:r>
      <w:r w:rsidR="00152180">
        <w:rPr>
          <w:rFonts w:ascii="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59</w:t>
      </w:r>
      <w:r w:rsidR="00152180" w:rsidRPr="005B29D0">
        <w:rPr>
          <w:rFonts w:ascii="Times New Roman" w:hAnsi="Times New Roman" w:cs="Times New Roman"/>
          <w:sz w:val="28"/>
          <w:szCs w:val="28"/>
          <w:lang w:val="uk-UA"/>
        </w:rPr>
        <w:t>]</w:t>
      </w:r>
      <w:r w:rsidRPr="005B29D0">
        <w:rPr>
          <w:rFonts w:ascii="Times New Roman" w:hAnsi="Times New Roman" w:cs="Times New Roman"/>
          <w:sz w:val="28"/>
          <w:szCs w:val="28"/>
          <w:lang w:val="uk-UA"/>
        </w:rPr>
        <w:t xml:space="preserve">. </w:t>
      </w:r>
    </w:p>
    <w:p w14:paraId="192A4603" w14:textId="77777777" w:rsidR="00EC0CF6" w:rsidRPr="005B29D0" w:rsidRDefault="00EC0CF6" w:rsidP="001613ED">
      <w:pPr>
        <w:widowControl w:val="0"/>
        <w:spacing w:after="0" w:line="360" w:lineRule="auto"/>
        <w:ind w:firstLine="709"/>
        <w:jc w:val="both"/>
        <w:rPr>
          <w:rFonts w:ascii="Times New Roman" w:hAnsi="Times New Roman" w:cs="Times New Roman"/>
          <w:sz w:val="28"/>
          <w:szCs w:val="28"/>
          <w:lang w:val="uk-UA"/>
        </w:rPr>
      </w:pPr>
    </w:p>
    <w:p w14:paraId="05CC9BB0" w14:textId="4497A96A" w:rsidR="00B46625" w:rsidRDefault="0088239D" w:rsidP="00DF3585">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lastRenderedPageBreak/>
        <w:t>Біль від МТТ не є сегментарним і не поширюється відповідно до зон Захар</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їна-</w:t>
      </w:r>
      <w:proofErr w:type="spellStart"/>
      <w:r w:rsidRPr="005B29D0">
        <w:rPr>
          <w:rFonts w:ascii="Times New Roman" w:hAnsi="Times New Roman" w:cs="Times New Roman"/>
          <w:sz w:val="28"/>
          <w:szCs w:val="28"/>
          <w:lang w:val="uk-UA"/>
        </w:rPr>
        <w:t>Геда</w:t>
      </w:r>
      <w:proofErr w:type="spellEnd"/>
      <w:r w:rsidRPr="005B29D0">
        <w:rPr>
          <w:rFonts w:ascii="Times New Roman" w:hAnsi="Times New Roman" w:cs="Times New Roman"/>
          <w:sz w:val="28"/>
          <w:szCs w:val="28"/>
          <w:lang w:val="uk-UA"/>
        </w:rPr>
        <w:t>. Розрізняють активні, латентні, асоціативні, усі вони викликають ригідність і дисфункцію м</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язів. Активні викликають біль</w:t>
      </w:r>
      <w:r w:rsidR="00B46625">
        <w:rPr>
          <w:rFonts w:ascii="Times New Roman" w:hAnsi="Times New Roman" w:cs="Times New Roman"/>
          <w:sz w:val="28"/>
          <w:szCs w:val="28"/>
          <w:lang w:val="uk-UA"/>
        </w:rPr>
        <w:t>,</w:t>
      </w:r>
      <w:r w:rsidRPr="005B29D0">
        <w:rPr>
          <w:rFonts w:ascii="Times New Roman" w:hAnsi="Times New Roman" w:cs="Times New Roman"/>
          <w:sz w:val="28"/>
          <w:szCs w:val="28"/>
          <w:lang w:val="uk-UA"/>
        </w:rPr>
        <w:t xml:space="preserve"> </w:t>
      </w:r>
      <w:r w:rsidR="00B46625">
        <w:rPr>
          <w:rFonts w:ascii="Times New Roman" w:hAnsi="Times New Roman" w:cs="Times New Roman"/>
          <w:sz w:val="28"/>
          <w:szCs w:val="28"/>
          <w:lang w:val="uk-UA"/>
        </w:rPr>
        <w:t>л</w:t>
      </w:r>
      <w:r w:rsidRPr="005B29D0">
        <w:rPr>
          <w:rFonts w:ascii="Times New Roman" w:hAnsi="Times New Roman" w:cs="Times New Roman"/>
          <w:sz w:val="28"/>
          <w:szCs w:val="28"/>
          <w:lang w:val="uk-UA"/>
        </w:rPr>
        <w:t>атентні не сприяють її прояву, але можуть бути причиною обмеження рухів і слабкості м</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 xml:space="preserve">яза. Латентна може зберігатися впродовж багатьох років після травм, періодично провокуючи гострі напади болю при незначному </w:t>
      </w:r>
      <w:proofErr w:type="spellStart"/>
      <w:r w:rsidRPr="005B29D0">
        <w:rPr>
          <w:rFonts w:ascii="Times New Roman" w:hAnsi="Times New Roman" w:cs="Times New Roman"/>
          <w:sz w:val="28"/>
          <w:szCs w:val="28"/>
          <w:lang w:val="uk-UA"/>
        </w:rPr>
        <w:t>перерозтяганні</w:t>
      </w:r>
      <w:proofErr w:type="spellEnd"/>
      <w:r w:rsidRPr="005B29D0">
        <w:rPr>
          <w:rFonts w:ascii="Times New Roman" w:hAnsi="Times New Roman" w:cs="Times New Roman"/>
          <w:sz w:val="28"/>
          <w:szCs w:val="28"/>
          <w:lang w:val="uk-UA"/>
        </w:rPr>
        <w:t>, перевантаженні або переохолодженні м</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язів, що має ТТ</w:t>
      </w:r>
      <w:r w:rsidR="00152180">
        <w:rPr>
          <w:rFonts w:ascii="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3</w:t>
      </w:r>
      <w:r w:rsidR="00152180" w:rsidRPr="005B29D0">
        <w:rPr>
          <w:rFonts w:ascii="Times New Roman" w:hAnsi="Times New Roman" w:cs="Times New Roman"/>
          <w:sz w:val="28"/>
          <w:szCs w:val="28"/>
          <w:lang w:val="uk-UA"/>
        </w:rPr>
        <w:t>]</w:t>
      </w:r>
      <w:r w:rsidRPr="005B29D0">
        <w:rPr>
          <w:rFonts w:ascii="Times New Roman" w:hAnsi="Times New Roman" w:cs="Times New Roman"/>
          <w:sz w:val="28"/>
          <w:szCs w:val="28"/>
          <w:lang w:val="uk-UA"/>
        </w:rPr>
        <w:t>.</w:t>
      </w:r>
      <w:r w:rsidR="00DF3585">
        <w:rPr>
          <w:rFonts w:ascii="Times New Roman" w:hAnsi="Times New Roman" w:cs="Times New Roman"/>
          <w:sz w:val="28"/>
          <w:szCs w:val="28"/>
          <w:lang w:val="uk-UA"/>
        </w:rPr>
        <w:t xml:space="preserve"> </w:t>
      </w:r>
    </w:p>
    <w:p w14:paraId="157D6411" w14:textId="716D8CBE" w:rsidR="0088239D" w:rsidRPr="005B29D0" w:rsidRDefault="0088239D" w:rsidP="00DF3585">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 xml:space="preserve">Розрізняють слабо активну МТТ, яка усувається прийомами класичного масажу, </w:t>
      </w:r>
      <w:proofErr w:type="spellStart"/>
      <w:r w:rsidRPr="005B29D0">
        <w:rPr>
          <w:rFonts w:ascii="Times New Roman" w:hAnsi="Times New Roman" w:cs="Times New Roman"/>
          <w:sz w:val="28"/>
          <w:szCs w:val="28"/>
          <w:lang w:val="uk-UA"/>
        </w:rPr>
        <w:t>помірно</w:t>
      </w:r>
      <w:proofErr w:type="spellEnd"/>
      <w:r w:rsidRPr="005B29D0">
        <w:rPr>
          <w:rFonts w:ascii="Times New Roman" w:hAnsi="Times New Roman" w:cs="Times New Roman"/>
          <w:sz w:val="28"/>
          <w:szCs w:val="28"/>
          <w:lang w:val="uk-UA"/>
        </w:rPr>
        <w:t xml:space="preserve"> активну МТТ – </w:t>
      </w:r>
      <w:proofErr w:type="spellStart"/>
      <w:r w:rsidRPr="005B29D0">
        <w:rPr>
          <w:rFonts w:ascii="Times New Roman" w:hAnsi="Times New Roman" w:cs="Times New Roman"/>
          <w:sz w:val="28"/>
          <w:szCs w:val="28"/>
          <w:lang w:val="uk-UA"/>
        </w:rPr>
        <w:t>інактивується</w:t>
      </w:r>
      <w:proofErr w:type="spellEnd"/>
      <w:r w:rsidRPr="005B29D0">
        <w:rPr>
          <w:rFonts w:ascii="Times New Roman" w:hAnsi="Times New Roman" w:cs="Times New Roman"/>
          <w:sz w:val="28"/>
          <w:szCs w:val="28"/>
          <w:lang w:val="uk-UA"/>
        </w:rPr>
        <w:t xml:space="preserve"> після однієї процедури ішемічної компресії і розтягання ураженого м</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 xml:space="preserve">яза, а також </w:t>
      </w:r>
      <w:proofErr w:type="spellStart"/>
      <w:r w:rsidRPr="005B29D0">
        <w:rPr>
          <w:rFonts w:ascii="Times New Roman" w:hAnsi="Times New Roman" w:cs="Times New Roman"/>
          <w:sz w:val="28"/>
          <w:szCs w:val="28"/>
          <w:lang w:val="uk-UA"/>
        </w:rPr>
        <w:t>гіперроздратовану</w:t>
      </w:r>
      <w:proofErr w:type="spellEnd"/>
      <w:r w:rsidRPr="005B29D0">
        <w:rPr>
          <w:rFonts w:ascii="Times New Roman" w:hAnsi="Times New Roman" w:cs="Times New Roman"/>
          <w:sz w:val="28"/>
          <w:szCs w:val="28"/>
          <w:lang w:val="uk-UA"/>
        </w:rPr>
        <w:t xml:space="preserve"> і хронічну МТТ – які </w:t>
      </w:r>
      <w:proofErr w:type="spellStart"/>
      <w:r w:rsidRPr="005B29D0">
        <w:rPr>
          <w:rFonts w:ascii="Times New Roman" w:hAnsi="Times New Roman" w:cs="Times New Roman"/>
          <w:sz w:val="28"/>
          <w:szCs w:val="28"/>
          <w:lang w:val="uk-UA"/>
        </w:rPr>
        <w:t>інактивуються</w:t>
      </w:r>
      <w:proofErr w:type="spellEnd"/>
      <w:r w:rsidRPr="005B29D0">
        <w:rPr>
          <w:rFonts w:ascii="Times New Roman" w:hAnsi="Times New Roman" w:cs="Times New Roman"/>
          <w:sz w:val="28"/>
          <w:szCs w:val="28"/>
          <w:lang w:val="uk-UA"/>
        </w:rPr>
        <w:t xml:space="preserve"> після декількох сеансів тригерної терапії. МТТ можуть формуватися у людини будь-якого віку і статі</w:t>
      </w:r>
      <w:r w:rsidR="00152180">
        <w:rPr>
          <w:rFonts w:ascii="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2</w:t>
      </w:r>
      <w:r w:rsidR="00152180" w:rsidRPr="005B29D0">
        <w:rPr>
          <w:rFonts w:ascii="Times New Roman" w:hAnsi="Times New Roman" w:cs="Times New Roman"/>
          <w:sz w:val="28"/>
          <w:szCs w:val="28"/>
          <w:lang w:val="uk-UA"/>
        </w:rPr>
        <w:t>]</w:t>
      </w:r>
      <w:r w:rsidRPr="005B29D0">
        <w:rPr>
          <w:rFonts w:ascii="Times New Roman" w:hAnsi="Times New Roman" w:cs="Times New Roman"/>
          <w:sz w:val="28"/>
          <w:szCs w:val="28"/>
          <w:lang w:val="uk-UA"/>
        </w:rPr>
        <w:t xml:space="preserve">. </w:t>
      </w:r>
    </w:p>
    <w:p w14:paraId="06748B57" w14:textId="49BE728C" w:rsidR="0088239D" w:rsidRPr="005B29D0" w:rsidRDefault="0088239D" w:rsidP="001613E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У США проводилося дослідження, метою якого було виявлення локалізації МТТ у спортсменів високої кваліфікації в різних видах спорту: 1</w:t>
      </w:r>
      <w:r w:rsidR="00B46625">
        <w:rPr>
          <w:rFonts w:ascii="Times New Roman" w:hAnsi="Times New Roman" w:cs="Times New Roman"/>
          <w:sz w:val="28"/>
          <w:szCs w:val="28"/>
          <w:lang w:val="uk-UA"/>
        </w:rPr>
        <w:t> </w:t>
      </w:r>
      <w:r w:rsidRPr="005B29D0">
        <w:rPr>
          <w:rFonts w:ascii="Times New Roman" w:hAnsi="Times New Roman" w:cs="Times New Roman"/>
          <w:sz w:val="28"/>
          <w:szCs w:val="28"/>
          <w:lang w:val="uk-UA"/>
        </w:rPr>
        <w:t>розряд</w:t>
      </w:r>
      <w:r w:rsidR="00B46625">
        <w:rPr>
          <w:rFonts w:ascii="Times New Roman" w:hAnsi="Times New Roman" w:cs="Times New Roman"/>
          <w:sz w:val="28"/>
          <w:szCs w:val="28"/>
          <w:lang w:val="uk-UA"/>
        </w:rPr>
        <w:t>-</w:t>
      </w:r>
      <w:r w:rsidRPr="005B29D0">
        <w:rPr>
          <w:rFonts w:ascii="Times New Roman" w:hAnsi="Times New Roman" w:cs="Times New Roman"/>
          <w:sz w:val="28"/>
          <w:szCs w:val="28"/>
          <w:lang w:val="uk-UA"/>
        </w:rPr>
        <w:t>майстер спорту, у видах спорту: плавання, баскетбол, настільний теніс, атлетична гімнастика. МТТ виявлялися в м</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язах шиї, верхнього плечового пояс</w:t>
      </w:r>
      <w:r w:rsidR="00DF3585">
        <w:rPr>
          <w:rFonts w:ascii="Times New Roman" w:hAnsi="Times New Roman" w:cs="Times New Roman"/>
          <w:sz w:val="28"/>
          <w:szCs w:val="28"/>
          <w:lang w:val="uk-UA"/>
        </w:rPr>
        <w:t>у</w:t>
      </w:r>
      <w:r w:rsidRPr="005B29D0">
        <w:rPr>
          <w:rFonts w:ascii="Times New Roman" w:hAnsi="Times New Roman" w:cs="Times New Roman"/>
          <w:sz w:val="28"/>
          <w:szCs w:val="28"/>
          <w:lang w:val="uk-UA"/>
        </w:rPr>
        <w:t>, в області тазу, верхніх і нижніх кінцівках</w:t>
      </w:r>
      <w:r w:rsidR="00152180">
        <w:rPr>
          <w:rFonts w:ascii="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65</w:t>
      </w:r>
      <w:r w:rsidR="00152180" w:rsidRPr="005B29D0">
        <w:rPr>
          <w:rFonts w:ascii="Times New Roman" w:hAnsi="Times New Roman" w:cs="Times New Roman"/>
          <w:sz w:val="28"/>
          <w:szCs w:val="28"/>
          <w:lang w:val="uk-UA"/>
        </w:rPr>
        <w:t>]</w:t>
      </w:r>
      <w:r w:rsidRPr="005B29D0">
        <w:rPr>
          <w:rFonts w:ascii="Times New Roman" w:hAnsi="Times New Roman" w:cs="Times New Roman"/>
          <w:sz w:val="28"/>
          <w:szCs w:val="28"/>
          <w:lang w:val="uk-UA"/>
        </w:rPr>
        <w:t>.</w:t>
      </w:r>
    </w:p>
    <w:p w14:paraId="40122DB2" w14:textId="65965FCC" w:rsidR="0088239D" w:rsidRPr="005B29D0" w:rsidRDefault="0088239D" w:rsidP="001613E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 xml:space="preserve">Локалізацію МТТ автори визначали за допомогою спеціальної техніки, використовуючи: глибоку </w:t>
      </w:r>
      <w:proofErr w:type="spellStart"/>
      <w:r w:rsidRPr="005B29D0">
        <w:rPr>
          <w:rFonts w:ascii="Times New Roman" w:hAnsi="Times New Roman" w:cs="Times New Roman"/>
          <w:sz w:val="28"/>
          <w:szCs w:val="28"/>
          <w:lang w:val="uk-UA"/>
        </w:rPr>
        <w:t>ковзаючу</w:t>
      </w:r>
      <w:proofErr w:type="spellEnd"/>
      <w:r w:rsidRPr="005B29D0">
        <w:rPr>
          <w:rFonts w:ascii="Times New Roman" w:hAnsi="Times New Roman" w:cs="Times New Roman"/>
          <w:sz w:val="28"/>
          <w:szCs w:val="28"/>
          <w:lang w:val="uk-UA"/>
        </w:rPr>
        <w:t xml:space="preserve"> пальпацію, в процесі якої </w:t>
      </w:r>
      <w:proofErr w:type="spellStart"/>
      <w:r w:rsidRPr="005B29D0">
        <w:rPr>
          <w:rFonts w:ascii="Times New Roman" w:hAnsi="Times New Roman" w:cs="Times New Roman"/>
          <w:sz w:val="28"/>
          <w:szCs w:val="28"/>
          <w:lang w:val="uk-UA"/>
        </w:rPr>
        <w:t>пальпуючий</w:t>
      </w:r>
      <w:proofErr w:type="spellEnd"/>
      <w:r w:rsidRPr="005B29D0">
        <w:rPr>
          <w:rFonts w:ascii="Times New Roman" w:hAnsi="Times New Roman" w:cs="Times New Roman"/>
          <w:sz w:val="28"/>
          <w:szCs w:val="28"/>
          <w:lang w:val="uk-UA"/>
        </w:rPr>
        <w:t xml:space="preserve"> палець здавлював шкіру в області досліджуваної точки і </w:t>
      </w:r>
      <w:proofErr w:type="spellStart"/>
      <w:r w:rsidRPr="005B29D0">
        <w:rPr>
          <w:rFonts w:ascii="Times New Roman" w:hAnsi="Times New Roman" w:cs="Times New Roman"/>
          <w:sz w:val="28"/>
          <w:szCs w:val="28"/>
          <w:lang w:val="uk-UA"/>
        </w:rPr>
        <w:t>ковзаючими</w:t>
      </w:r>
      <w:proofErr w:type="spellEnd"/>
      <w:r w:rsidRPr="005B29D0">
        <w:rPr>
          <w:rFonts w:ascii="Times New Roman" w:hAnsi="Times New Roman" w:cs="Times New Roman"/>
          <w:sz w:val="28"/>
          <w:szCs w:val="28"/>
          <w:lang w:val="uk-UA"/>
        </w:rPr>
        <w:t xml:space="preserve"> рухами упоперек м</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язових волокон виявляв ущільнену структуру; кліщову пальпацію, в процесі якої черевний м</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 xml:space="preserve">яз захоплював і, стискав, як би </w:t>
      </w:r>
      <w:r w:rsidR="00FD0CFF">
        <w:rPr>
          <w:rFonts w:ascii="Times New Roman" w:hAnsi="Times New Roman" w:cs="Times New Roman"/>
          <w:sz w:val="28"/>
          <w:szCs w:val="28"/>
          <w:lang w:val="uk-UA"/>
        </w:rPr>
        <w:t>«</w:t>
      </w:r>
      <w:r w:rsidRPr="005B29D0">
        <w:rPr>
          <w:rFonts w:ascii="Times New Roman" w:hAnsi="Times New Roman" w:cs="Times New Roman"/>
          <w:sz w:val="28"/>
          <w:szCs w:val="28"/>
          <w:lang w:val="uk-UA"/>
        </w:rPr>
        <w:t>прокатував</w:t>
      </w:r>
      <w:r w:rsidR="00FD0CFF">
        <w:rPr>
          <w:rFonts w:ascii="Times New Roman" w:hAnsi="Times New Roman" w:cs="Times New Roman"/>
          <w:sz w:val="28"/>
          <w:szCs w:val="28"/>
          <w:lang w:val="uk-UA"/>
        </w:rPr>
        <w:t>»</w:t>
      </w:r>
      <w:r w:rsidRPr="005B29D0">
        <w:rPr>
          <w:rFonts w:ascii="Times New Roman" w:hAnsi="Times New Roman" w:cs="Times New Roman"/>
          <w:sz w:val="28"/>
          <w:szCs w:val="28"/>
          <w:lang w:val="uk-UA"/>
        </w:rPr>
        <w:t xml:space="preserve"> між великим і іншими пальцями кисті. Після виявлення </w:t>
      </w:r>
      <w:proofErr w:type="spellStart"/>
      <w:r w:rsidRPr="005B29D0">
        <w:rPr>
          <w:rFonts w:ascii="Times New Roman" w:hAnsi="Times New Roman" w:cs="Times New Roman"/>
          <w:sz w:val="28"/>
          <w:szCs w:val="28"/>
          <w:lang w:val="uk-UA"/>
        </w:rPr>
        <w:t>тяжа</w:t>
      </w:r>
      <w:proofErr w:type="spellEnd"/>
      <w:r w:rsidRPr="005B29D0">
        <w:rPr>
          <w:rFonts w:ascii="Times New Roman" w:hAnsi="Times New Roman" w:cs="Times New Roman"/>
          <w:sz w:val="28"/>
          <w:szCs w:val="28"/>
          <w:lang w:val="uk-UA"/>
        </w:rPr>
        <w:t xml:space="preserve"> його пальпували по всій довжині, уточнюючи локалізацію точки максимальної хворобливості [</w:t>
      </w:r>
      <w:r w:rsidR="00152180">
        <w:rPr>
          <w:rFonts w:ascii="Times New Roman" w:hAnsi="Times New Roman" w:cs="Times New Roman"/>
          <w:sz w:val="28"/>
          <w:szCs w:val="28"/>
          <w:lang w:val="uk-UA"/>
        </w:rPr>
        <w:t>1, 3, 6</w:t>
      </w:r>
      <w:r w:rsidRPr="005B29D0">
        <w:rPr>
          <w:rFonts w:ascii="Times New Roman" w:hAnsi="Times New Roman" w:cs="Times New Roman"/>
          <w:sz w:val="28"/>
          <w:szCs w:val="28"/>
          <w:lang w:val="uk-UA"/>
        </w:rPr>
        <w:t xml:space="preserve">]. </w:t>
      </w:r>
    </w:p>
    <w:p w14:paraId="146FDC22" w14:textId="4466F180" w:rsidR="0088239D" w:rsidRPr="005B29D0" w:rsidRDefault="0088239D" w:rsidP="005B732C">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 xml:space="preserve">Визначення локалізації </w:t>
      </w:r>
      <w:proofErr w:type="spellStart"/>
      <w:r w:rsidRPr="005B29D0">
        <w:rPr>
          <w:rFonts w:ascii="Times New Roman" w:hAnsi="Times New Roman" w:cs="Times New Roman"/>
          <w:sz w:val="28"/>
          <w:szCs w:val="28"/>
          <w:lang w:val="uk-UA"/>
        </w:rPr>
        <w:t>міофасціальної</w:t>
      </w:r>
      <w:proofErr w:type="spellEnd"/>
      <w:r w:rsidRPr="005B29D0">
        <w:rPr>
          <w:rFonts w:ascii="Times New Roman" w:hAnsi="Times New Roman" w:cs="Times New Roman"/>
          <w:sz w:val="28"/>
          <w:szCs w:val="28"/>
          <w:lang w:val="uk-UA"/>
        </w:rPr>
        <w:t xml:space="preserve"> тригерної точки (МТТ) може проводитися як на розслабленому, так і на </w:t>
      </w:r>
      <w:proofErr w:type="spellStart"/>
      <w:r w:rsidRPr="005B29D0">
        <w:rPr>
          <w:rFonts w:ascii="Times New Roman" w:hAnsi="Times New Roman" w:cs="Times New Roman"/>
          <w:sz w:val="28"/>
          <w:szCs w:val="28"/>
          <w:lang w:val="uk-UA"/>
        </w:rPr>
        <w:t>помірно</w:t>
      </w:r>
      <w:proofErr w:type="spellEnd"/>
      <w:r w:rsidRPr="005B29D0">
        <w:rPr>
          <w:rFonts w:ascii="Times New Roman" w:hAnsi="Times New Roman" w:cs="Times New Roman"/>
          <w:sz w:val="28"/>
          <w:szCs w:val="28"/>
          <w:lang w:val="uk-UA"/>
        </w:rPr>
        <w:t xml:space="preserve"> розтягнутому м</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язі, а також у разі, коли активне скорочення ураженого м</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яза виконується на тлі опору руху, що робиться масажистом.</w:t>
      </w:r>
      <w:r w:rsidR="005B732C">
        <w:rPr>
          <w:rFonts w:ascii="Times New Roman" w:hAnsi="Times New Roman" w:cs="Times New Roman"/>
          <w:sz w:val="28"/>
          <w:szCs w:val="28"/>
          <w:lang w:val="uk-UA"/>
        </w:rPr>
        <w:t xml:space="preserve"> </w:t>
      </w:r>
      <w:r w:rsidRPr="005B29D0">
        <w:rPr>
          <w:rFonts w:ascii="Times New Roman" w:hAnsi="Times New Roman" w:cs="Times New Roman"/>
          <w:sz w:val="28"/>
          <w:szCs w:val="28"/>
          <w:lang w:val="uk-UA"/>
        </w:rPr>
        <w:t xml:space="preserve">Найбільш типовою зоною локалізації МТТ у спортсменів стала область шиї і надпліччя. Так, наприклад, за частотою </w:t>
      </w:r>
      <w:r w:rsidRPr="005B29D0">
        <w:rPr>
          <w:rFonts w:ascii="Times New Roman" w:hAnsi="Times New Roman" w:cs="Times New Roman"/>
          <w:sz w:val="28"/>
          <w:szCs w:val="28"/>
          <w:lang w:val="uk-UA"/>
        </w:rPr>
        <w:lastRenderedPageBreak/>
        <w:t>поразки МТТ першим виявився м</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яз, що піднімає лопатку: у баскетболістів, плавців, тенісистів і представників атлетичної гімнастики та легкої атлетики частота поразки цього м</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яза склала 100% [</w:t>
      </w:r>
      <w:r w:rsidR="00152180">
        <w:rPr>
          <w:rFonts w:ascii="Times New Roman" w:hAnsi="Times New Roman" w:cs="Times New Roman"/>
          <w:sz w:val="28"/>
          <w:szCs w:val="28"/>
          <w:lang w:val="uk-UA"/>
        </w:rPr>
        <w:t>59</w:t>
      </w:r>
      <w:r w:rsidRPr="005B29D0">
        <w:rPr>
          <w:rFonts w:ascii="Times New Roman" w:hAnsi="Times New Roman" w:cs="Times New Roman"/>
          <w:sz w:val="28"/>
          <w:szCs w:val="28"/>
          <w:lang w:val="uk-UA"/>
        </w:rPr>
        <w:t>].</w:t>
      </w:r>
    </w:p>
    <w:p w14:paraId="225CCF5B" w14:textId="77777777" w:rsidR="0088239D" w:rsidRPr="005B29D0" w:rsidRDefault="0088239D" w:rsidP="001613E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Другим м</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язом за частотою поразки МТТ був дельтовидний, середній відсоток склав 73,95%, а у баскетболістів – 100%. Наступними були середній і малий сідничні м</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язи. Відсоток поразки МТТ склав відповідно до 66,05% і 61,3%.</w:t>
      </w:r>
    </w:p>
    <w:p w14:paraId="5D8BA914" w14:textId="77777777" w:rsidR="0088239D" w:rsidRPr="005B29D0" w:rsidRDefault="0088239D" w:rsidP="001613E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П</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ятим м</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язом за частотою поразки МТТ виявився литковий м</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яз; середній відсоток склав – 56,25%, у тенісистів – 100%, поразки грудино-</w:t>
      </w:r>
      <w:proofErr w:type="spellStart"/>
      <w:r w:rsidRPr="005B29D0">
        <w:rPr>
          <w:rFonts w:ascii="Times New Roman" w:hAnsi="Times New Roman" w:cs="Times New Roman"/>
          <w:sz w:val="28"/>
          <w:szCs w:val="28"/>
          <w:lang w:val="uk-UA"/>
        </w:rPr>
        <w:t>ключично</w:t>
      </w:r>
      <w:proofErr w:type="spellEnd"/>
      <w:r w:rsidRPr="005B29D0">
        <w:rPr>
          <w:rFonts w:ascii="Times New Roman" w:hAnsi="Times New Roman" w:cs="Times New Roman"/>
          <w:sz w:val="28"/>
          <w:szCs w:val="28"/>
          <w:lang w:val="uk-UA"/>
        </w:rPr>
        <w:t>-</w:t>
      </w:r>
      <w:proofErr w:type="spellStart"/>
      <w:r w:rsidRPr="005B29D0">
        <w:rPr>
          <w:rFonts w:ascii="Times New Roman" w:hAnsi="Times New Roman" w:cs="Times New Roman"/>
          <w:sz w:val="28"/>
          <w:szCs w:val="28"/>
          <w:lang w:val="uk-UA"/>
        </w:rPr>
        <w:t>сосцевидного</w:t>
      </w:r>
      <w:proofErr w:type="spellEnd"/>
      <w:r w:rsidRPr="005B29D0">
        <w:rPr>
          <w:rFonts w:ascii="Times New Roman" w:hAnsi="Times New Roman" w:cs="Times New Roman"/>
          <w:sz w:val="28"/>
          <w:szCs w:val="28"/>
          <w:lang w:val="uk-UA"/>
        </w:rPr>
        <w:t xml:space="preserve"> м</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язу – 50,9%.</w:t>
      </w:r>
    </w:p>
    <w:p w14:paraId="51E247FF" w14:textId="0AFB13BE" w:rsidR="0088239D" w:rsidRPr="005B29D0" w:rsidRDefault="0088239D" w:rsidP="00B623C5">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Далі розподіл уражених тригерними точками м</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язів виглядав таким чином:</w:t>
      </w:r>
      <w:r w:rsidR="00B623C5">
        <w:rPr>
          <w:rFonts w:ascii="Times New Roman" w:hAnsi="Times New Roman" w:cs="Times New Roman"/>
          <w:sz w:val="28"/>
          <w:szCs w:val="28"/>
          <w:lang w:val="uk-UA"/>
        </w:rPr>
        <w:t xml:space="preserve"> </w:t>
      </w:r>
      <w:r w:rsidRPr="005B29D0">
        <w:rPr>
          <w:rFonts w:ascii="Times New Roman" w:hAnsi="Times New Roman" w:cs="Times New Roman"/>
          <w:sz w:val="28"/>
          <w:szCs w:val="28"/>
          <w:lang w:val="uk-UA"/>
        </w:rPr>
        <w:t>- ромбовидний – 48,6%;</w:t>
      </w:r>
      <w:r w:rsidR="00B623C5">
        <w:rPr>
          <w:rFonts w:ascii="Times New Roman" w:hAnsi="Times New Roman" w:cs="Times New Roman"/>
          <w:sz w:val="28"/>
          <w:szCs w:val="28"/>
          <w:lang w:val="uk-UA"/>
        </w:rPr>
        <w:t xml:space="preserve"> </w:t>
      </w:r>
      <w:r w:rsidRPr="005B29D0">
        <w:rPr>
          <w:rFonts w:ascii="Times New Roman" w:hAnsi="Times New Roman" w:cs="Times New Roman"/>
          <w:sz w:val="28"/>
          <w:szCs w:val="28"/>
          <w:lang w:val="uk-UA"/>
        </w:rPr>
        <w:t xml:space="preserve">- </w:t>
      </w:r>
      <w:proofErr w:type="spellStart"/>
      <w:r w:rsidRPr="005B29D0">
        <w:rPr>
          <w:rFonts w:ascii="Times New Roman" w:hAnsi="Times New Roman" w:cs="Times New Roman"/>
          <w:sz w:val="28"/>
          <w:szCs w:val="28"/>
          <w:lang w:val="uk-UA"/>
        </w:rPr>
        <w:t>підостний</w:t>
      </w:r>
      <w:proofErr w:type="spellEnd"/>
      <w:r w:rsidRPr="005B29D0">
        <w:rPr>
          <w:rFonts w:ascii="Times New Roman" w:hAnsi="Times New Roman" w:cs="Times New Roman"/>
          <w:sz w:val="28"/>
          <w:szCs w:val="28"/>
          <w:lang w:val="uk-UA"/>
        </w:rPr>
        <w:t xml:space="preserve"> – 43,9%;</w:t>
      </w:r>
      <w:r w:rsidR="00B623C5">
        <w:rPr>
          <w:rFonts w:ascii="Times New Roman" w:hAnsi="Times New Roman" w:cs="Times New Roman"/>
          <w:sz w:val="28"/>
          <w:szCs w:val="28"/>
          <w:lang w:val="uk-UA"/>
        </w:rPr>
        <w:t xml:space="preserve"> </w:t>
      </w:r>
      <w:r w:rsidRPr="005B29D0">
        <w:rPr>
          <w:rFonts w:ascii="Times New Roman" w:hAnsi="Times New Roman" w:cs="Times New Roman"/>
          <w:sz w:val="28"/>
          <w:szCs w:val="28"/>
          <w:lang w:val="uk-UA"/>
        </w:rPr>
        <w:t>- малий грудний – 42,7%;</w:t>
      </w:r>
      <w:r w:rsidR="00B623C5">
        <w:rPr>
          <w:rFonts w:ascii="Times New Roman" w:hAnsi="Times New Roman" w:cs="Times New Roman"/>
          <w:sz w:val="28"/>
          <w:szCs w:val="28"/>
          <w:lang w:val="uk-UA"/>
        </w:rPr>
        <w:t xml:space="preserve"> </w:t>
      </w:r>
      <w:r w:rsidRPr="005B29D0">
        <w:rPr>
          <w:rFonts w:ascii="Times New Roman" w:hAnsi="Times New Roman" w:cs="Times New Roman"/>
          <w:sz w:val="28"/>
          <w:szCs w:val="28"/>
          <w:lang w:val="uk-UA"/>
        </w:rPr>
        <w:t xml:space="preserve">- </w:t>
      </w:r>
      <w:proofErr w:type="spellStart"/>
      <w:r w:rsidRPr="005B29D0">
        <w:rPr>
          <w:rFonts w:ascii="Times New Roman" w:hAnsi="Times New Roman" w:cs="Times New Roman"/>
          <w:sz w:val="28"/>
          <w:szCs w:val="28"/>
          <w:lang w:val="uk-UA"/>
        </w:rPr>
        <w:t>надостний</w:t>
      </w:r>
      <w:proofErr w:type="spellEnd"/>
      <w:r w:rsidRPr="005B29D0">
        <w:rPr>
          <w:rFonts w:ascii="Times New Roman" w:hAnsi="Times New Roman" w:cs="Times New Roman"/>
          <w:sz w:val="28"/>
          <w:szCs w:val="28"/>
          <w:lang w:val="uk-UA"/>
        </w:rPr>
        <w:t xml:space="preserve"> – 40,2%;</w:t>
      </w:r>
      <w:r w:rsidR="00B623C5">
        <w:rPr>
          <w:rFonts w:ascii="Times New Roman" w:hAnsi="Times New Roman" w:cs="Times New Roman"/>
          <w:sz w:val="28"/>
          <w:szCs w:val="28"/>
          <w:lang w:val="uk-UA"/>
        </w:rPr>
        <w:t xml:space="preserve"> </w:t>
      </w:r>
      <w:r w:rsidRPr="005B29D0">
        <w:rPr>
          <w:rFonts w:ascii="Times New Roman" w:hAnsi="Times New Roman" w:cs="Times New Roman"/>
          <w:sz w:val="28"/>
          <w:szCs w:val="28"/>
          <w:lang w:val="uk-UA"/>
        </w:rPr>
        <w:t>- двоголовий плеча і трапецієвидний м</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яз – 33%;</w:t>
      </w:r>
      <w:r w:rsidR="00B623C5">
        <w:rPr>
          <w:rFonts w:ascii="Times New Roman" w:hAnsi="Times New Roman" w:cs="Times New Roman"/>
          <w:sz w:val="28"/>
          <w:szCs w:val="28"/>
          <w:lang w:val="uk-UA"/>
        </w:rPr>
        <w:t xml:space="preserve"> </w:t>
      </w:r>
      <w:r w:rsidRPr="005B29D0">
        <w:rPr>
          <w:rFonts w:ascii="Times New Roman" w:hAnsi="Times New Roman" w:cs="Times New Roman"/>
          <w:sz w:val="28"/>
          <w:szCs w:val="28"/>
          <w:lang w:val="uk-UA"/>
        </w:rPr>
        <w:t>- малий круглий – 32%;</w:t>
      </w:r>
      <w:r w:rsidR="00B623C5">
        <w:rPr>
          <w:rFonts w:ascii="Times New Roman" w:hAnsi="Times New Roman" w:cs="Times New Roman"/>
          <w:sz w:val="28"/>
          <w:szCs w:val="28"/>
          <w:lang w:val="uk-UA"/>
        </w:rPr>
        <w:t xml:space="preserve"> </w:t>
      </w:r>
      <w:r w:rsidRPr="005B29D0">
        <w:rPr>
          <w:rFonts w:ascii="Times New Roman" w:hAnsi="Times New Roman" w:cs="Times New Roman"/>
          <w:sz w:val="28"/>
          <w:szCs w:val="28"/>
          <w:lang w:val="uk-UA"/>
        </w:rPr>
        <w:t xml:space="preserve">- </w:t>
      </w:r>
      <w:proofErr w:type="spellStart"/>
      <w:r w:rsidRPr="005B29D0">
        <w:rPr>
          <w:rFonts w:ascii="Times New Roman" w:hAnsi="Times New Roman" w:cs="Times New Roman"/>
          <w:sz w:val="28"/>
          <w:szCs w:val="28"/>
          <w:lang w:val="uk-UA"/>
        </w:rPr>
        <w:t>трицепс</w:t>
      </w:r>
      <w:proofErr w:type="spellEnd"/>
      <w:r w:rsidRPr="005B29D0">
        <w:rPr>
          <w:rFonts w:ascii="Times New Roman" w:hAnsi="Times New Roman" w:cs="Times New Roman"/>
          <w:sz w:val="28"/>
          <w:szCs w:val="28"/>
          <w:lang w:val="uk-UA"/>
        </w:rPr>
        <w:t xml:space="preserve"> плеча – 7,8%</w:t>
      </w:r>
      <w:r w:rsidR="00152180">
        <w:rPr>
          <w:rFonts w:ascii="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58</w:t>
      </w:r>
      <w:r w:rsidR="00152180" w:rsidRPr="005B29D0">
        <w:rPr>
          <w:rFonts w:ascii="Times New Roman" w:hAnsi="Times New Roman" w:cs="Times New Roman"/>
          <w:sz w:val="28"/>
          <w:szCs w:val="28"/>
          <w:lang w:val="uk-UA"/>
        </w:rPr>
        <w:t>]</w:t>
      </w:r>
      <w:r w:rsidRPr="005B29D0">
        <w:rPr>
          <w:rFonts w:ascii="Times New Roman" w:hAnsi="Times New Roman" w:cs="Times New Roman"/>
          <w:sz w:val="28"/>
          <w:szCs w:val="28"/>
          <w:lang w:val="uk-UA"/>
        </w:rPr>
        <w:t>.</w:t>
      </w:r>
    </w:p>
    <w:p w14:paraId="70F0D268" w14:textId="609E85D0" w:rsidR="0088239D" w:rsidRPr="005B29D0" w:rsidRDefault="0088239D" w:rsidP="001613E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 xml:space="preserve">Далі автори пропонують методи інактивації </w:t>
      </w:r>
      <w:proofErr w:type="spellStart"/>
      <w:r w:rsidRPr="005B29D0">
        <w:rPr>
          <w:rFonts w:ascii="Times New Roman" w:hAnsi="Times New Roman" w:cs="Times New Roman"/>
          <w:sz w:val="28"/>
          <w:szCs w:val="28"/>
          <w:lang w:val="uk-UA"/>
        </w:rPr>
        <w:t>міофасціальних</w:t>
      </w:r>
      <w:proofErr w:type="spellEnd"/>
      <w:r w:rsidRPr="005B29D0">
        <w:rPr>
          <w:rFonts w:ascii="Times New Roman" w:hAnsi="Times New Roman" w:cs="Times New Roman"/>
          <w:sz w:val="28"/>
          <w:szCs w:val="28"/>
          <w:lang w:val="uk-UA"/>
        </w:rPr>
        <w:t xml:space="preserve"> тригерних точок [</w:t>
      </w:r>
      <w:r w:rsidR="00152180">
        <w:rPr>
          <w:rFonts w:ascii="Times New Roman" w:hAnsi="Times New Roman" w:cs="Times New Roman"/>
          <w:sz w:val="28"/>
          <w:szCs w:val="28"/>
          <w:lang w:val="uk-UA"/>
        </w:rPr>
        <w:t>56, 58</w:t>
      </w:r>
      <w:r w:rsidRPr="005B29D0">
        <w:rPr>
          <w:rFonts w:ascii="Times New Roman" w:hAnsi="Times New Roman" w:cs="Times New Roman"/>
          <w:sz w:val="28"/>
          <w:szCs w:val="28"/>
          <w:lang w:val="uk-UA"/>
        </w:rPr>
        <w:t>]. Ішемічна компресія. Після визначення локалізації МТТ досліджуваний м</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 xml:space="preserve">яз розтягують до відчуття легкої хворобливості і піддають компресії, яку Д. </w:t>
      </w:r>
      <w:proofErr w:type="spellStart"/>
      <w:r w:rsidRPr="005B29D0">
        <w:rPr>
          <w:rFonts w:ascii="Times New Roman" w:hAnsi="Times New Roman" w:cs="Times New Roman"/>
          <w:sz w:val="28"/>
          <w:szCs w:val="28"/>
          <w:lang w:val="uk-UA"/>
        </w:rPr>
        <w:t>Трэвелл</w:t>
      </w:r>
      <w:proofErr w:type="spellEnd"/>
      <w:r w:rsidRPr="005B29D0">
        <w:rPr>
          <w:rFonts w:ascii="Times New Roman" w:hAnsi="Times New Roman" w:cs="Times New Roman"/>
          <w:sz w:val="28"/>
          <w:szCs w:val="28"/>
          <w:lang w:val="uk-UA"/>
        </w:rPr>
        <w:t xml:space="preserve"> назвав ішемічною, використовуючи подушечки великих пальців або лікоть. Зусилля компресії залежить від місця розташування МТТ: область голови, шиї, тулуба або кінцівок – і складає від 0,5 кг до 12 кг. Методика </w:t>
      </w:r>
      <w:proofErr w:type="spellStart"/>
      <w:r w:rsidRPr="005B29D0">
        <w:rPr>
          <w:rFonts w:ascii="Times New Roman" w:hAnsi="Times New Roman" w:cs="Times New Roman"/>
          <w:sz w:val="28"/>
          <w:szCs w:val="28"/>
          <w:lang w:val="uk-UA"/>
        </w:rPr>
        <w:t>здавлення</w:t>
      </w:r>
      <w:proofErr w:type="spellEnd"/>
      <w:r w:rsidRPr="005B29D0">
        <w:rPr>
          <w:rFonts w:ascii="Times New Roman" w:hAnsi="Times New Roman" w:cs="Times New Roman"/>
          <w:sz w:val="28"/>
          <w:szCs w:val="28"/>
          <w:lang w:val="uk-UA"/>
        </w:rPr>
        <w:t xml:space="preserve"> МТТ наступна: спочатку компресія проводиться до появи легко </w:t>
      </w:r>
      <w:proofErr w:type="spellStart"/>
      <w:r w:rsidRPr="005B29D0">
        <w:rPr>
          <w:rFonts w:ascii="Times New Roman" w:hAnsi="Times New Roman" w:cs="Times New Roman"/>
          <w:sz w:val="28"/>
          <w:szCs w:val="28"/>
          <w:lang w:val="uk-UA"/>
        </w:rPr>
        <w:t>переносимого</w:t>
      </w:r>
      <w:proofErr w:type="spellEnd"/>
      <w:r w:rsidRPr="005B29D0">
        <w:rPr>
          <w:rFonts w:ascii="Times New Roman" w:hAnsi="Times New Roman" w:cs="Times New Roman"/>
          <w:sz w:val="28"/>
          <w:szCs w:val="28"/>
          <w:lang w:val="uk-UA"/>
        </w:rPr>
        <w:t xml:space="preserve"> болю, потім у міру її зменшення тиск поступово посилюють, одночасно збільшуючи амплітуду розтягання ураженого м</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яза</w:t>
      </w:r>
      <w:r w:rsidR="00152180">
        <w:rPr>
          <w:rFonts w:ascii="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58</w:t>
      </w:r>
      <w:r w:rsidR="00152180" w:rsidRPr="005B29D0">
        <w:rPr>
          <w:rFonts w:ascii="Times New Roman" w:hAnsi="Times New Roman" w:cs="Times New Roman"/>
          <w:sz w:val="28"/>
          <w:szCs w:val="28"/>
          <w:lang w:val="uk-UA"/>
        </w:rPr>
        <w:t>]</w:t>
      </w:r>
      <w:r w:rsidRPr="005B29D0">
        <w:rPr>
          <w:rFonts w:ascii="Times New Roman" w:hAnsi="Times New Roman" w:cs="Times New Roman"/>
          <w:sz w:val="28"/>
          <w:szCs w:val="28"/>
          <w:lang w:val="uk-UA"/>
        </w:rPr>
        <w:t xml:space="preserve">. </w:t>
      </w:r>
    </w:p>
    <w:p w14:paraId="61C4D8A4" w14:textId="77777777" w:rsidR="0088239D" w:rsidRPr="005B29D0" w:rsidRDefault="0088239D" w:rsidP="001613E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 xml:space="preserve">Тривалість </w:t>
      </w:r>
      <w:proofErr w:type="spellStart"/>
      <w:r w:rsidRPr="005B29D0">
        <w:rPr>
          <w:rFonts w:ascii="Times New Roman" w:hAnsi="Times New Roman" w:cs="Times New Roman"/>
          <w:sz w:val="28"/>
          <w:szCs w:val="28"/>
          <w:lang w:val="uk-UA"/>
        </w:rPr>
        <w:t>здавлення</w:t>
      </w:r>
      <w:proofErr w:type="spellEnd"/>
      <w:r w:rsidRPr="005B29D0">
        <w:rPr>
          <w:rFonts w:ascii="Times New Roman" w:hAnsi="Times New Roman" w:cs="Times New Roman"/>
          <w:sz w:val="28"/>
          <w:szCs w:val="28"/>
          <w:lang w:val="uk-UA"/>
        </w:rPr>
        <w:t xml:space="preserve"> залежить від міри активності МТТ і складає від 7 секунд до 1 хвилини. Якщо хворобливість МТТ зберігається, процедуру повторюють після попереднього зігрівання м</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яза за допомогою гарячого компресу і подальшого активного розтягування. Приведена методика може виявитися неефективною, якщо:</w:t>
      </w:r>
    </w:p>
    <w:p w14:paraId="57B7E4F7" w14:textId="77777777" w:rsidR="0088239D" w:rsidRPr="005B29D0" w:rsidRDefault="0088239D" w:rsidP="00DF2803">
      <w:pPr>
        <w:widowControl w:val="0"/>
        <w:tabs>
          <w:tab w:val="left" w:pos="284"/>
          <w:tab w:val="left" w:pos="426"/>
          <w:tab w:val="left" w:pos="993"/>
        </w:tabs>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w:t>
      </w:r>
      <w:r w:rsidRPr="005B29D0">
        <w:rPr>
          <w:rFonts w:ascii="Times New Roman" w:hAnsi="Times New Roman" w:cs="Times New Roman"/>
          <w:sz w:val="28"/>
          <w:szCs w:val="28"/>
          <w:lang w:val="uk-UA"/>
        </w:rPr>
        <w:tab/>
        <w:t>МТТ дуже подразнена і вимагає повторної компресії;</w:t>
      </w:r>
    </w:p>
    <w:p w14:paraId="44D7CC52" w14:textId="77777777" w:rsidR="0088239D" w:rsidRPr="005B29D0" w:rsidRDefault="0088239D" w:rsidP="00DF2803">
      <w:pPr>
        <w:widowControl w:val="0"/>
        <w:tabs>
          <w:tab w:val="left" w:pos="284"/>
          <w:tab w:val="left" w:pos="426"/>
          <w:tab w:val="left" w:pos="993"/>
        </w:tabs>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lastRenderedPageBreak/>
        <w:t>-</w:t>
      </w:r>
      <w:r w:rsidRPr="005B29D0">
        <w:rPr>
          <w:rFonts w:ascii="Times New Roman" w:hAnsi="Times New Roman" w:cs="Times New Roman"/>
          <w:sz w:val="28"/>
          <w:szCs w:val="28"/>
          <w:lang w:val="uk-UA"/>
        </w:rPr>
        <w:tab/>
        <w:t>реабілітолог ослабив тиск замість поступового його посилення;</w:t>
      </w:r>
    </w:p>
    <w:p w14:paraId="25C6318B" w14:textId="25FD37ED" w:rsidR="0088239D" w:rsidRPr="005B29D0" w:rsidRDefault="0088239D" w:rsidP="00DF2803">
      <w:pPr>
        <w:widowControl w:val="0"/>
        <w:tabs>
          <w:tab w:val="left" w:pos="284"/>
          <w:tab w:val="left" w:pos="426"/>
          <w:tab w:val="left" w:pos="993"/>
        </w:tabs>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w:t>
      </w:r>
      <w:r w:rsidRPr="005B29D0">
        <w:rPr>
          <w:rFonts w:ascii="Times New Roman" w:hAnsi="Times New Roman" w:cs="Times New Roman"/>
          <w:sz w:val="28"/>
          <w:szCs w:val="28"/>
          <w:lang w:val="uk-UA"/>
        </w:rPr>
        <w:tab/>
        <w:t>реабілітолог відразу використав неадекватний тиск і викликав рефлекторну напругу м</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яза</w:t>
      </w:r>
      <w:r w:rsidR="00152180">
        <w:rPr>
          <w:rFonts w:ascii="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63</w:t>
      </w:r>
      <w:r w:rsidR="00152180" w:rsidRPr="005B29D0">
        <w:rPr>
          <w:rFonts w:ascii="Times New Roman" w:hAnsi="Times New Roman" w:cs="Times New Roman"/>
          <w:sz w:val="28"/>
          <w:szCs w:val="28"/>
          <w:lang w:val="uk-UA"/>
        </w:rPr>
        <w:t>]</w:t>
      </w:r>
      <w:r w:rsidRPr="005B29D0">
        <w:rPr>
          <w:rFonts w:ascii="Times New Roman" w:hAnsi="Times New Roman" w:cs="Times New Roman"/>
          <w:sz w:val="28"/>
          <w:szCs w:val="28"/>
          <w:lang w:val="uk-UA"/>
        </w:rPr>
        <w:t>;</w:t>
      </w:r>
    </w:p>
    <w:p w14:paraId="3F676D79" w14:textId="77777777" w:rsidR="0088239D" w:rsidRPr="005B29D0" w:rsidRDefault="0088239D" w:rsidP="00DF2803">
      <w:pPr>
        <w:widowControl w:val="0"/>
        <w:tabs>
          <w:tab w:val="left" w:pos="284"/>
          <w:tab w:val="left" w:pos="426"/>
          <w:tab w:val="left" w:pos="993"/>
        </w:tabs>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w:t>
      </w:r>
      <w:r w:rsidRPr="005B29D0">
        <w:rPr>
          <w:rFonts w:ascii="Times New Roman" w:hAnsi="Times New Roman" w:cs="Times New Roman"/>
          <w:sz w:val="28"/>
          <w:szCs w:val="28"/>
          <w:lang w:val="uk-UA"/>
        </w:rPr>
        <w:tab/>
        <w:t xml:space="preserve">у обстежуваного існують </w:t>
      </w:r>
      <w:proofErr w:type="spellStart"/>
      <w:r w:rsidRPr="005B29D0">
        <w:rPr>
          <w:rFonts w:ascii="Times New Roman" w:hAnsi="Times New Roman" w:cs="Times New Roman"/>
          <w:sz w:val="28"/>
          <w:szCs w:val="28"/>
          <w:lang w:val="uk-UA"/>
        </w:rPr>
        <w:t>провокувальні</w:t>
      </w:r>
      <w:proofErr w:type="spellEnd"/>
      <w:r w:rsidRPr="005B29D0">
        <w:rPr>
          <w:rFonts w:ascii="Times New Roman" w:hAnsi="Times New Roman" w:cs="Times New Roman"/>
          <w:sz w:val="28"/>
          <w:szCs w:val="28"/>
          <w:lang w:val="uk-UA"/>
        </w:rPr>
        <w:t xml:space="preserve"> чинники, які постійно забезпечують те, що </w:t>
      </w:r>
      <w:proofErr w:type="spellStart"/>
      <w:r w:rsidRPr="005B29D0">
        <w:rPr>
          <w:rFonts w:ascii="Times New Roman" w:hAnsi="Times New Roman" w:cs="Times New Roman"/>
          <w:sz w:val="28"/>
          <w:szCs w:val="28"/>
          <w:lang w:val="uk-UA"/>
        </w:rPr>
        <w:t>гіпердратує</w:t>
      </w:r>
      <w:proofErr w:type="spellEnd"/>
      <w:r w:rsidRPr="005B29D0">
        <w:rPr>
          <w:rFonts w:ascii="Times New Roman" w:hAnsi="Times New Roman" w:cs="Times New Roman"/>
          <w:sz w:val="28"/>
          <w:szCs w:val="28"/>
          <w:lang w:val="uk-UA"/>
        </w:rPr>
        <w:t xml:space="preserve"> МТТ (захворювання окремих внутрішніх органів, блокада хребетного рухового сегменту та ін.).</w:t>
      </w:r>
    </w:p>
    <w:p w14:paraId="7DDF9BD6" w14:textId="436D5317" w:rsidR="0088239D" w:rsidRPr="005B29D0" w:rsidRDefault="0088239D" w:rsidP="001613E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Використовують дещо видозмінену методику інактивації МТТ: спочатку піддають її компресії, а потім розтягують уражений м</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яз [</w:t>
      </w:r>
      <w:r w:rsidR="00152180">
        <w:rPr>
          <w:rFonts w:ascii="Times New Roman" w:hAnsi="Times New Roman" w:cs="Times New Roman"/>
          <w:sz w:val="28"/>
          <w:szCs w:val="28"/>
          <w:lang w:val="uk-UA"/>
        </w:rPr>
        <w:t>60</w:t>
      </w:r>
      <w:r w:rsidRPr="005B29D0">
        <w:rPr>
          <w:rFonts w:ascii="Times New Roman" w:hAnsi="Times New Roman" w:cs="Times New Roman"/>
          <w:sz w:val="28"/>
          <w:szCs w:val="28"/>
          <w:lang w:val="uk-UA"/>
        </w:rPr>
        <w:t>].</w:t>
      </w:r>
    </w:p>
    <w:p w14:paraId="066A5BA1" w14:textId="77777777" w:rsidR="0088239D" w:rsidRPr="005B29D0" w:rsidRDefault="0088239D" w:rsidP="001613E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Окрім вказаних методик інактивації МТТ, використовують наступні:</w:t>
      </w:r>
    </w:p>
    <w:p w14:paraId="3949DEC5" w14:textId="727E83DE" w:rsidR="0088239D" w:rsidRPr="005B29D0" w:rsidRDefault="0088239D" w:rsidP="00DF2803">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1. Після застосування теплового вологого компресу розтягнутий м</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 xml:space="preserve">яз </w:t>
      </w:r>
      <w:r w:rsidR="00FD0CFF">
        <w:rPr>
          <w:rFonts w:ascii="Times New Roman" w:hAnsi="Times New Roman" w:cs="Times New Roman"/>
          <w:sz w:val="28"/>
          <w:szCs w:val="28"/>
          <w:lang w:val="uk-UA"/>
        </w:rPr>
        <w:t>«</w:t>
      </w:r>
      <w:r w:rsidRPr="005B29D0">
        <w:rPr>
          <w:rFonts w:ascii="Times New Roman" w:hAnsi="Times New Roman" w:cs="Times New Roman"/>
          <w:sz w:val="28"/>
          <w:szCs w:val="28"/>
          <w:lang w:val="uk-UA"/>
        </w:rPr>
        <w:t>прокатують</w:t>
      </w:r>
      <w:r w:rsidR="00FD0CFF">
        <w:rPr>
          <w:rFonts w:ascii="Times New Roman" w:hAnsi="Times New Roman" w:cs="Times New Roman"/>
          <w:sz w:val="28"/>
          <w:szCs w:val="28"/>
          <w:lang w:val="uk-UA"/>
        </w:rPr>
        <w:t>»</w:t>
      </w:r>
      <w:r w:rsidRPr="005B29D0">
        <w:rPr>
          <w:rFonts w:ascii="Times New Roman" w:hAnsi="Times New Roman" w:cs="Times New Roman"/>
          <w:sz w:val="28"/>
          <w:szCs w:val="28"/>
          <w:lang w:val="uk-UA"/>
        </w:rPr>
        <w:t xml:space="preserve"> уздовж м</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 xml:space="preserve">язових волокон впродовж 10-15 секунд за допомогою голчастого валика, що дуже часто використовується в </w:t>
      </w:r>
      <w:proofErr w:type="spellStart"/>
      <w:r w:rsidRPr="005B29D0">
        <w:rPr>
          <w:rFonts w:ascii="Times New Roman" w:hAnsi="Times New Roman" w:cs="Times New Roman"/>
          <w:sz w:val="28"/>
          <w:szCs w:val="28"/>
          <w:lang w:val="uk-UA"/>
        </w:rPr>
        <w:t>рефлексотерапії</w:t>
      </w:r>
      <w:proofErr w:type="spellEnd"/>
      <w:r w:rsidRPr="005B29D0">
        <w:rPr>
          <w:rFonts w:ascii="Times New Roman" w:hAnsi="Times New Roman" w:cs="Times New Roman"/>
          <w:sz w:val="28"/>
          <w:szCs w:val="28"/>
          <w:lang w:val="uk-UA"/>
        </w:rPr>
        <w:t xml:space="preserve"> [</w:t>
      </w:r>
      <w:r w:rsidR="00152180">
        <w:rPr>
          <w:rFonts w:ascii="Times New Roman" w:hAnsi="Times New Roman" w:cs="Times New Roman"/>
          <w:sz w:val="28"/>
          <w:szCs w:val="28"/>
          <w:lang w:val="uk-UA"/>
        </w:rPr>
        <w:t>6</w:t>
      </w:r>
      <w:r w:rsidRPr="005B29D0">
        <w:rPr>
          <w:rFonts w:ascii="Times New Roman" w:hAnsi="Times New Roman" w:cs="Times New Roman"/>
          <w:sz w:val="28"/>
          <w:szCs w:val="28"/>
          <w:lang w:val="uk-UA"/>
        </w:rPr>
        <w:t>].</w:t>
      </w:r>
    </w:p>
    <w:p w14:paraId="61F3F6A5" w14:textId="08A81D9B" w:rsidR="0088239D" w:rsidRPr="005B29D0" w:rsidRDefault="0088239D" w:rsidP="00DF2803">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 xml:space="preserve">2. Замість голчастого валика застосовують </w:t>
      </w:r>
      <w:proofErr w:type="spellStart"/>
      <w:r w:rsidRPr="005B29D0">
        <w:rPr>
          <w:rFonts w:ascii="Times New Roman" w:hAnsi="Times New Roman" w:cs="Times New Roman"/>
          <w:sz w:val="28"/>
          <w:szCs w:val="28"/>
          <w:lang w:val="uk-UA"/>
        </w:rPr>
        <w:t>черезшкірну</w:t>
      </w:r>
      <w:proofErr w:type="spellEnd"/>
      <w:r w:rsidRPr="005B29D0">
        <w:rPr>
          <w:rFonts w:ascii="Times New Roman" w:hAnsi="Times New Roman" w:cs="Times New Roman"/>
          <w:sz w:val="28"/>
          <w:szCs w:val="28"/>
          <w:lang w:val="uk-UA"/>
        </w:rPr>
        <w:t xml:space="preserve"> </w:t>
      </w:r>
      <w:proofErr w:type="spellStart"/>
      <w:r w:rsidRPr="005B29D0">
        <w:rPr>
          <w:rFonts w:ascii="Times New Roman" w:hAnsi="Times New Roman" w:cs="Times New Roman"/>
          <w:sz w:val="28"/>
          <w:szCs w:val="28"/>
          <w:lang w:val="uk-UA"/>
        </w:rPr>
        <w:t>нейростимуляцію</w:t>
      </w:r>
      <w:proofErr w:type="spellEnd"/>
      <w:r w:rsidRPr="005B29D0">
        <w:rPr>
          <w:rFonts w:ascii="Times New Roman" w:hAnsi="Times New Roman" w:cs="Times New Roman"/>
          <w:sz w:val="28"/>
          <w:szCs w:val="28"/>
          <w:lang w:val="uk-UA"/>
        </w:rPr>
        <w:t xml:space="preserve"> (ЧШНС) помірної сили струму [</w:t>
      </w:r>
      <w:r w:rsidR="00152180">
        <w:rPr>
          <w:rFonts w:ascii="Times New Roman" w:hAnsi="Times New Roman" w:cs="Times New Roman"/>
          <w:sz w:val="28"/>
          <w:szCs w:val="28"/>
          <w:lang w:val="uk-UA"/>
        </w:rPr>
        <w:t>2</w:t>
      </w:r>
      <w:r w:rsidRPr="005B29D0">
        <w:rPr>
          <w:rFonts w:ascii="Times New Roman" w:hAnsi="Times New Roman" w:cs="Times New Roman"/>
          <w:sz w:val="28"/>
          <w:szCs w:val="28"/>
          <w:lang w:val="uk-UA"/>
        </w:rPr>
        <w:t>].</w:t>
      </w:r>
    </w:p>
    <w:p w14:paraId="6749F1EE" w14:textId="3CEE039E" w:rsidR="0088239D" w:rsidRDefault="0088239D" w:rsidP="00DF2803">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3. М</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язову ділянку піддають масажу льодом через поліетиленову плівку, а</w:t>
      </w:r>
      <w:r w:rsidR="00C03C3C">
        <w:rPr>
          <w:rFonts w:ascii="Times New Roman" w:hAnsi="Times New Roman" w:cs="Times New Roman"/>
          <w:sz w:val="28"/>
          <w:szCs w:val="28"/>
          <w:lang w:val="uk-UA"/>
        </w:rPr>
        <w:t> </w:t>
      </w:r>
      <w:r w:rsidRPr="005B29D0">
        <w:rPr>
          <w:rFonts w:ascii="Times New Roman" w:hAnsi="Times New Roman" w:cs="Times New Roman"/>
          <w:sz w:val="28"/>
          <w:szCs w:val="28"/>
          <w:lang w:val="uk-UA"/>
        </w:rPr>
        <w:t>потім використовують тепло [</w:t>
      </w:r>
      <w:r w:rsidR="00152180">
        <w:rPr>
          <w:rFonts w:ascii="Times New Roman" w:hAnsi="Times New Roman" w:cs="Times New Roman"/>
          <w:sz w:val="28"/>
          <w:szCs w:val="28"/>
          <w:lang w:val="uk-UA"/>
        </w:rPr>
        <w:t>1</w:t>
      </w:r>
      <w:r w:rsidRPr="005B29D0">
        <w:rPr>
          <w:rFonts w:ascii="Times New Roman" w:hAnsi="Times New Roman" w:cs="Times New Roman"/>
          <w:sz w:val="28"/>
          <w:szCs w:val="28"/>
          <w:lang w:val="uk-UA"/>
        </w:rPr>
        <w:t>].</w:t>
      </w:r>
    </w:p>
    <w:p w14:paraId="1AD31712" w14:textId="77777777" w:rsidR="0088239D" w:rsidRPr="005B29D0" w:rsidRDefault="0088239D" w:rsidP="00DF2803">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4. Біомеханічну стимуляцію – на розтягнутому до легкої хворобливості м</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язі.</w:t>
      </w:r>
    </w:p>
    <w:p w14:paraId="2F28DEB0" w14:textId="1B8FF456" w:rsidR="0088239D" w:rsidRPr="005B29D0" w:rsidRDefault="0088239D" w:rsidP="00E53D5F">
      <w:pPr>
        <w:widowControl w:val="0"/>
        <w:spacing w:after="0" w:line="360" w:lineRule="auto"/>
        <w:ind w:firstLine="708"/>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5. Ін</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 xml:space="preserve">єкції 0,5 г </w:t>
      </w:r>
      <w:proofErr w:type="spellStart"/>
      <w:r w:rsidRPr="005B29D0">
        <w:rPr>
          <w:rFonts w:ascii="Times New Roman" w:hAnsi="Times New Roman" w:cs="Times New Roman"/>
          <w:sz w:val="28"/>
          <w:szCs w:val="28"/>
          <w:lang w:val="uk-UA"/>
        </w:rPr>
        <w:t>новокаіну</w:t>
      </w:r>
      <w:proofErr w:type="spellEnd"/>
      <w:r w:rsidRPr="005B29D0">
        <w:rPr>
          <w:rFonts w:ascii="Times New Roman" w:hAnsi="Times New Roman" w:cs="Times New Roman"/>
          <w:sz w:val="28"/>
          <w:szCs w:val="28"/>
          <w:lang w:val="uk-UA"/>
        </w:rPr>
        <w:t xml:space="preserve"> (1,5 см</w:t>
      </w:r>
      <w:r w:rsidRPr="005B29D0">
        <w:rPr>
          <w:rFonts w:ascii="Times New Roman" w:hAnsi="Times New Roman" w:cs="Times New Roman"/>
          <w:sz w:val="28"/>
          <w:szCs w:val="28"/>
          <w:vertAlign w:val="superscript"/>
          <w:lang w:val="uk-UA"/>
        </w:rPr>
        <w:t>3</w:t>
      </w:r>
      <w:r w:rsidRPr="005B29D0">
        <w:rPr>
          <w:rFonts w:ascii="Times New Roman" w:hAnsi="Times New Roman" w:cs="Times New Roman"/>
          <w:sz w:val="28"/>
          <w:szCs w:val="28"/>
          <w:lang w:val="uk-UA"/>
        </w:rPr>
        <w:t>) в МТТ з подальшим розтяганням м</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яза і тепловим вологим компресом [</w:t>
      </w:r>
      <w:r w:rsidR="00152180">
        <w:rPr>
          <w:rFonts w:ascii="Times New Roman" w:hAnsi="Times New Roman" w:cs="Times New Roman"/>
          <w:sz w:val="28"/>
          <w:szCs w:val="28"/>
          <w:lang w:val="uk-UA"/>
        </w:rPr>
        <w:t>3</w:t>
      </w:r>
      <w:r w:rsidRPr="005B29D0">
        <w:rPr>
          <w:rFonts w:ascii="Times New Roman" w:hAnsi="Times New Roman" w:cs="Times New Roman"/>
          <w:sz w:val="28"/>
          <w:szCs w:val="28"/>
          <w:lang w:val="uk-UA"/>
        </w:rPr>
        <w:t>].</w:t>
      </w:r>
    </w:p>
    <w:p w14:paraId="4DF3D4E9" w14:textId="7C778698" w:rsidR="0088239D" w:rsidRPr="005B29D0" w:rsidRDefault="0088239D" w:rsidP="00E31701">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 xml:space="preserve">Представлені в літературному огляді матеріали свідчать про те, що, </w:t>
      </w:r>
      <w:proofErr w:type="spellStart"/>
      <w:r w:rsidRPr="005B29D0">
        <w:rPr>
          <w:rFonts w:ascii="Times New Roman" w:hAnsi="Times New Roman" w:cs="Times New Roman"/>
          <w:sz w:val="28"/>
          <w:szCs w:val="28"/>
          <w:lang w:val="uk-UA"/>
        </w:rPr>
        <w:t>міофасціальні</w:t>
      </w:r>
      <w:proofErr w:type="spellEnd"/>
      <w:r w:rsidRPr="005B29D0">
        <w:rPr>
          <w:rFonts w:ascii="Times New Roman" w:hAnsi="Times New Roman" w:cs="Times New Roman"/>
          <w:sz w:val="28"/>
          <w:szCs w:val="28"/>
          <w:lang w:val="uk-UA"/>
        </w:rPr>
        <w:t xml:space="preserve"> тригерні точки є істотним чинником, що призводить до </w:t>
      </w:r>
      <w:r w:rsidR="00E31701">
        <w:rPr>
          <w:rFonts w:ascii="Times New Roman" w:hAnsi="Times New Roman" w:cs="Times New Roman"/>
          <w:sz w:val="28"/>
          <w:szCs w:val="28"/>
          <w:lang w:val="uk-UA"/>
        </w:rPr>
        <w:t>перенапруження</w:t>
      </w:r>
      <w:r w:rsidRPr="005B29D0">
        <w:rPr>
          <w:rFonts w:ascii="Times New Roman" w:hAnsi="Times New Roman" w:cs="Times New Roman"/>
          <w:sz w:val="28"/>
          <w:szCs w:val="28"/>
          <w:lang w:val="uk-UA"/>
        </w:rPr>
        <w:t xml:space="preserve">. </w:t>
      </w:r>
      <w:r w:rsidR="00E31701">
        <w:rPr>
          <w:rFonts w:ascii="Times New Roman" w:hAnsi="Times New Roman" w:cs="Times New Roman"/>
          <w:sz w:val="28"/>
          <w:szCs w:val="28"/>
          <w:lang w:val="uk-UA"/>
        </w:rPr>
        <w:t>Тому, п</w:t>
      </w:r>
      <w:r w:rsidRPr="005B29D0">
        <w:rPr>
          <w:rFonts w:ascii="Times New Roman" w:hAnsi="Times New Roman" w:cs="Times New Roman"/>
          <w:sz w:val="28"/>
          <w:szCs w:val="28"/>
          <w:lang w:val="uk-UA"/>
        </w:rPr>
        <w:t xml:space="preserve">ри підготовці спортсменів необхідно використовувати нові, ефективні засоби і методи інактивації </w:t>
      </w:r>
      <w:proofErr w:type="spellStart"/>
      <w:r w:rsidRPr="005B29D0">
        <w:rPr>
          <w:rFonts w:ascii="Times New Roman" w:hAnsi="Times New Roman" w:cs="Times New Roman"/>
          <w:sz w:val="28"/>
          <w:szCs w:val="28"/>
          <w:lang w:val="uk-UA"/>
        </w:rPr>
        <w:t>міофасціальних</w:t>
      </w:r>
      <w:proofErr w:type="spellEnd"/>
      <w:r w:rsidRPr="005B29D0">
        <w:rPr>
          <w:rFonts w:ascii="Times New Roman" w:hAnsi="Times New Roman" w:cs="Times New Roman"/>
          <w:sz w:val="28"/>
          <w:szCs w:val="28"/>
          <w:lang w:val="uk-UA"/>
        </w:rPr>
        <w:t xml:space="preserve"> тригерних точок, що обмежують працездатність і призводять до травм і захворювань у спортсменів в умовах напруженої тренувальної і змагальної діяльності</w:t>
      </w:r>
      <w:r w:rsidR="00152180">
        <w:rPr>
          <w:rFonts w:ascii="Times New Roman" w:hAnsi="Times New Roman" w:cs="Times New Roman"/>
          <w:sz w:val="28"/>
          <w:szCs w:val="28"/>
          <w:lang w:val="uk-UA"/>
        </w:rPr>
        <w:t xml:space="preserve"> </w:t>
      </w:r>
      <w:r w:rsidR="00152180" w:rsidRPr="005B29D0">
        <w:rPr>
          <w:rFonts w:ascii="Times New Roman" w:hAnsi="Times New Roman" w:cs="Times New Roman"/>
          <w:sz w:val="28"/>
          <w:szCs w:val="28"/>
          <w:lang w:val="uk-UA"/>
        </w:rPr>
        <w:t>[</w:t>
      </w:r>
      <w:r w:rsidR="00152180">
        <w:rPr>
          <w:rFonts w:ascii="Times New Roman" w:hAnsi="Times New Roman" w:cs="Times New Roman"/>
          <w:sz w:val="28"/>
          <w:szCs w:val="28"/>
          <w:lang w:val="uk-UA"/>
        </w:rPr>
        <w:t>1, 2, 3</w:t>
      </w:r>
      <w:r w:rsidR="00152180" w:rsidRPr="005B29D0">
        <w:rPr>
          <w:rFonts w:ascii="Times New Roman" w:hAnsi="Times New Roman" w:cs="Times New Roman"/>
          <w:sz w:val="28"/>
          <w:szCs w:val="28"/>
          <w:lang w:val="uk-UA"/>
        </w:rPr>
        <w:t>]</w:t>
      </w:r>
      <w:r w:rsidRPr="005B29D0">
        <w:rPr>
          <w:rFonts w:ascii="Times New Roman" w:hAnsi="Times New Roman" w:cs="Times New Roman"/>
          <w:sz w:val="28"/>
          <w:szCs w:val="28"/>
          <w:lang w:val="uk-UA"/>
        </w:rPr>
        <w:t>.</w:t>
      </w:r>
    </w:p>
    <w:p w14:paraId="1E3BD9B8" w14:textId="77777777" w:rsidR="0088239D" w:rsidRPr="005B29D0" w:rsidRDefault="0088239D" w:rsidP="0088239D">
      <w:pPr>
        <w:pageBreakBefore/>
        <w:widowControl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lastRenderedPageBreak/>
        <w:t>2 ЗАВДАННЯ, МЕТОДИ І ОРГАНІЗАЦІЯ ДОСЛІДЖЕННЯ</w:t>
      </w:r>
    </w:p>
    <w:p w14:paraId="791C30F8" w14:textId="77777777" w:rsidR="0088239D" w:rsidRPr="005B29D0" w:rsidRDefault="0088239D" w:rsidP="0088239D">
      <w:pPr>
        <w:widowControl w:val="0"/>
        <w:spacing w:after="0" w:line="360" w:lineRule="auto"/>
        <w:ind w:firstLine="709"/>
        <w:jc w:val="both"/>
        <w:rPr>
          <w:rFonts w:ascii="Times New Roman" w:hAnsi="Times New Roman" w:cs="Times New Roman"/>
          <w:sz w:val="28"/>
          <w:szCs w:val="28"/>
          <w:lang w:val="uk-UA"/>
        </w:rPr>
      </w:pPr>
    </w:p>
    <w:p w14:paraId="498FA516" w14:textId="77777777" w:rsidR="0088239D" w:rsidRPr="005B29D0" w:rsidRDefault="0088239D" w:rsidP="0088239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2.1 Завдання дослідження</w:t>
      </w:r>
    </w:p>
    <w:p w14:paraId="26BD14BC" w14:textId="77777777" w:rsidR="0088239D" w:rsidRPr="005B29D0" w:rsidRDefault="0088239D" w:rsidP="0088239D">
      <w:pPr>
        <w:widowControl w:val="0"/>
        <w:spacing w:after="0" w:line="360" w:lineRule="auto"/>
        <w:ind w:firstLine="709"/>
        <w:jc w:val="both"/>
        <w:rPr>
          <w:rFonts w:ascii="Times New Roman" w:hAnsi="Times New Roman" w:cs="Times New Roman"/>
          <w:sz w:val="28"/>
          <w:szCs w:val="28"/>
          <w:lang w:val="uk-UA"/>
        </w:rPr>
      </w:pPr>
    </w:p>
    <w:p w14:paraId="3ED13EAC" w14:textId="77777777" w:rsidR="0088239D" w:rsidRPr="005B29D0" w:rsidRDefault="0088239D" w:rsidP="0088239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Мета роботи –</w:t>
      </w:r>
      <w:r w:rsidR="00835710">
        <w:rPr>
          <w:rFonts w:ascii="Times New Roman" w:hAnsi="Times New Roman" w:cs="Times New Roman"/>
          <w:sz w:val="28"/>
          <w:szCs w:val="28"/>
          <w:lang w:val="uk-UA"/>
        </w:rPr>
        <w:t xml:space="preserve"> </w:t>
      </w:r>
      <w:r w:rsidR="00835710" w:rsidRPr="00B37416">
        <w:rPr>
          <w:rFonts w:ascii="Times New Roman" w:hAnsi="Times New Roman" w:cs="Times New Roman"/>
          <w:sz w:val="28"/>
          <w:szCs w:val="28"/>
          <w:lang w:val="uk-UA" w:eastAsia="uk-UA"/>
        </w:rPr>
        <w:t xml:space="preserve">оцінка </w:t>
      </w:r>
      <w:r w:rsidR="00835710">
        <w:rPr>
          <w:rFonts w:ascii="Times New Roman" w:hAnsi="Times New Roman" w:cs="Times New Roman"/>
          <w:sz w:val="28"/>
          <w:szCs w:val="28"/>
          <w:lang w:val="uk-UA" w:eastAsia="uk-UA"/>
        </w:rPr>
        <w:t>ефективності застосування</w:t>
      </w:r>
      <w:r w:rsidR="00835710" w:rsidRPr="00B37416">
        <w:rPr>
          <w:rFonts w:ascii="Times New Roman" w:hAnsi="Times New Roman" w:cs="Times New Roman"/>
          <w:sz w:val="28"/>
          <w:szCs w:val="28"/>
          <w:lang w:val="uk-UA" w:eastAsia="uk-UA"/>
        </w:rPr>
        <w:t xml:space="preserve"> </w:t>
      </w:r>
      <w:r w:rsidR="00835710">
        <w:rPr>
          <w:rFonts w:ascii="Times New Roman" w:hAnsi="Times New Roman" w:cs="Times New Roman"/>
          <w:sz w:val="28"/>
          <w:szCs w:val="28"/>
          <w:lang w:val="uk-UA"/>
        </w:rPr>
        <w:t xml:space="preserve">засобів фізичної терапії в комплексній реабілітації </w:t>
      </w:r>
      <w:r w:rsidR="00835710">
        <w:rPr>
          <w:rFonts w:ascii="Times New Roman" w:hAnsi="Times New Roman" w:cs="Times New Roman"/>
          <w:sz w:val="28"/>
          <w:szCs w:val="28"/>
          <w:lang w:val="uk-UA" w:eastAsia="uk-UA"/>
        </w:rPr>
        <w:t>для нормалізації функціонального стану</w:t>
      </w:r>
      <w:r w:rsidR="00835710" w:rsidRPr="00A94208">
        <w:rPr>
          <w:rFonts w:ascii="Times New Roman" w:hAnsi="Times New Roman" w:cs="Times New Roman"/>
          <w:color w:val="000000"/>
          <w:sz w:val="28"/>
          <w:szCs w:val="28"/>
          <w:lang w:val="uk-UA" w:eastAsia="uk-UA"/>
        </w:rPr>
        <w:t xml:space="preserve"> </w:t>
      </w:r>
      <w:r w:rsidR="00835710">
        <w:rPr>
          <w:rFonts w:ascii="Times New Roman" w:hAnsi="Times New Roman" w:cs="Times New Roman"/>
          <w:color w:val="000000"/>
          <w:sz w:val="28"/>
          <w:szCs w:val="28"/>
          <w:lang w:val="uk-UA" w:eastAsia="uk-UA"/>
        </w:rPr>
        <w:t>спортсменів з ознаками хронічної перенапруги</w:t>
      </w:r>
      <w:r w:rsidRPr="005B29D0">
        <w:rPr>
          <w:rFonts w:ascii="Times New Roman" w:hAnsi="Times New Roman" w:cs="Times New Roman"/>
          <w:color w:val="000000"/>
          <w:sz w:val="28"/>
          <w:szCs w:val="28"/>
          <w:lang w:val="uk-UA" w:eastAsia="uk-UA"/>
        </w:rPr>
        <w:t>.</w:t>
      </w:r>
    </w:p>
    <w:p w14:paraId="7C5E262C" w14:textId="77777777" w:rsidR="0088239D" w:rsidRPr="005B29D0" w:rsidRDefault="0088239D" w:rsidP="0088239D">
      <w:pPr>
        <w:widowControl w:val="0"/>
        <w:spacing w:after="0" w:line="360" w:lineRule="auto"/>
        <w:ind w:firstLine="709"/>
        <w:jc w:val="both"/>
        <w:rPr>
          <w:rFonts w:ascii="Times New Roman" w:hAnsi="Times New Roman" w:cs="Times New Roman"/>
          <w:sz w:val="28"/>
          <w:szCs w:val="28"/>
          <w:lang w:val="uk-UA"/>
        </w:rPr>
      </w:pPr>
    </w:p>
    <w:p w14:paraId="42EB5015" w14:textId="77777777" w:rsidR="0088239D" w:rsidRPr="005B29D0" w:rsidRDefault="0088239D" w:rsidP="0088239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У зв</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язку з цим в дослідженні були поставлені наступні завдання:</w:t>
      </w:r>
    </w:p>
    <w:p w14:paraId="586C1742" w14:textId="77777777" w:rsidR="00A904BE" w:rsidRPr="00090F25" w:rsidRDefault="00A904BE" w:rsidP="00A904BE">
      <w:pPr>
        <w:widowControl w:val="0"/>
        <w:spacing w:after="0" w:line="360" w:lineRule="auto"/>
        <w:ind w:firstLine="709"/>
        <w:jc w:val="both"/>
        <w:rPr>
          <w:rFonts w:ascii="Times New Roman" w:hAnsi="Times New Roman" w:cs="Times New Roman"/>
          <w:sz w:val="28"/>
          <w:szCs w:val="28"/>
          <w:lang w:val="uk-UA"/>
        </w:rPr>
      </w:pPr>
      <w:r w:rsidRPr="00A904BE">
        <w:rPr>
          <w:rFonts w:ascii="Times New Roman" w:hAnsi="Times New Roman" w:cs="Times New Roman"/>
          <w:sz w:val="28"/>
          <w:szCs w:val="28"/>
          <w:lang w:val="uk-UA"/>
        </w:rPr>
        <w:t>1. Вивчити особливості основних показників, що характеризують рівень фізичної працездатності спортсменів до застосування засобів фізичної терапії в комплексній реабілітації.</w:t>
      </w:r>
    </w:p>
    <w:p w14:paraId="45C532D1" w14:textId="77777777" w:rsidR="00A904BE" w:rsidRPr="00090F25" w:rsidRDefault="00A904BE" w:rsidP="00A904BE">
      <w:pPr>
        <w:widowControl w:val="0"/>
        <w:spacing w:after="0" w:line="360" w:lineRule="auto"/>
        <w:ind w:firstLine="709"/>
        <w:jc w:val="both"/>
        <w:rPr>
          <w:rFonts w:ascii="Times New Roman" w:hAnsi="Times New Roman" w:cs="Times New Roman"/>
          <w:sz w:val="28"/>
          <w:szCs w:val="28"/>
          <w:lang w:val="uk-UA"/>
        </w:rPr>
      </w:pPr>
      <w:r w:rsidRPr="00A904BE">
        <w:rPr>
          <w:rFonts w:ascii="Times New Roman" w:hAnsi="Times New Roman" w:cs="Times New Roman"/>
          <w:sz w:val="28"/>
          <w:szCs w:val="28"/>
          <w:lang w:val="uk-UA"/>
        </w:rPr>
        <w:t>2. Скласти програму комплексної реабілітації із застосуванням засобів фізичної терапії для нормалізації функціонального стану спортсменів з ознаками хронічної перенапруги.</w:t>
      </w:r>
    </w:p>
    <w:p w14:paraId="393B4EB9" w14:textId="77777777" w:rsidR="00A904BE" w:rsidRPr="00090F25" w:rsidRDefault="00A904BE" w:rsidP="00A904BE">
      <w:pPr>
        <w:widowControl w:val="0"/>
        <w:spacing w:after="0" w:line="360" w:lineRule="auto"/>
        <w:ind w:firstLine="709"/>
        <w:jc w:val="both"/>
        <w:rPr>
          <w:rFonts w:ascii="Times New Roman" w:hAnsi="Times New Roman" w:cs="Times New Roman"/>
          <w:sz w:val="28"/>
          <w:szCs w:val="28"/>
          <w:lang w:val="uk-UA"/>
        </w:rPr>
      </w:pPr>
      <w:r w:rsidRPr="00A904BE">
        <w:rPr>
          <w:rFonts w:ascii="Times New Roman" w:hAnsi="Times New Roman" w:cs="Times New Roman"/>
          <w:sz w:val="28"/>
          <w:szCs w:val="28"/>
          <w:lang w:val="uk-UA"/>
        </w:rPr>
        <w:t>3. Вивчити особливості основних показників, що характеризують рівень фізичної працездатності спортсменів після застосування засобів фізичної терапії в комплексній реабілітації.</w:t>
      </w:r>
    </w:p>
    <w:p w14:paraId="3347DE08" w14:textId="77777777" w:rsidR="00A904BE" w:rsidRPr="00090F25" w:rsidRDefault="00A904BE" w:rsidP="00A904BE">
      <w:pPr>
        <w:widowControl w:val="0"/>
        <w:spacing w:after="0" w:line="360" w:lineRule="auto"/>
        <w:ind w:firstLine="709"/>
        <w:jc w:val="both"/>
        <w:rPr>
          <w:rFonts w:ascii="Times New Roman" w:hAnsi="Times New Roman" w:cs="Times New Roman"/>
          <w:sz w:val="28"/>
          <w:szCs w:val="28"/>
          <w:lang w:val="uk-UA"/>
        </w:rPr>
      </w:pPr>
      <w:r w:rsidRPr="00A904BE">
        <w:rPr>
          <w:rFonts w:ascii="Times New Roman" w:hAnsi="Times New Roman" w:cs="Times New Roman"/>
          <w:sz w:val="28"/>
          <w:szCs w:val="28"/>
          <w:lang w:val="uk-UA"/>
        </w:rPr>
        <w:t>4. На основі аналізу динаміки вказаних параметрів дати оцінку ефективності застосування засобів фізичної терапії в комплексній реабілітації та їх впливу на рівень функціонального стану спортсменів з ознаками хронічної перенапруги.</w:t>
      </w:r>
    </w:p>
    <w:p w14:paraId="671DB60A" w14:textId="77777777" w:rsidR="0088239D" w:rsidRPr="00090F25" w:rsidRDefault="0088239D" w:rsidP="0088239D">
      <w:pPr>
        <w:widowControl w:val="0"/>
        <w:spacing w:after="0" w:line="360" w:lineRule="auto"/>
        <w:ind w:firstLine="709"/>
        <w:jc w:val="both"/>
        <w:rPr>
          <w:rFonts w:ascii="Times New Roman" w:hAnsi="Times New Roman" w:cs="Times New Roman"/>
          <w:sz w:val="28"/>
          <w:szCs w:val="28"/>
          <w:lang w:val="uk-UA"/>
        </w:rPr>
      </w:pPr>
    </w:p>
    <w:p w14:paraId="79DD955D" w14:textId="77777777" w:rsidR="0088239D" w:rsidRPr="005B29D0" w:rsidRDefault="0088239D" w:rsidP="0088239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2.2 Методи дослідження</w:t>
      </w:r>
    </w:p>
    <w:p w14:paraId="44B81B07" w14:textId="77777777" w:rsidR="0088239D" w:rsidRPr="005B29D0" w:rsidRDefault="0088239D" w:rsidP="0088239D">
      <w:pPr>
        <w:widowControl w:val="0"/>
        <w:spacing w:after="0" w:line="360" w:lineRule="auto"/>
        <w:ind w:firstLine="709"/>
        <w:jc w:val="both"/>
        <w:rPr>
          <w:rFonts w:ascii="Times New Roman" w:hAnsi="Times New Roman" w:cs="Times New Roman"/>
          <w:sz w:val="28"/>
          <w:szCs w:val="28"/>
          <w:lang w:val="uk-UA"/>
        </w:rPr>
      </w:pPr>
    </w:p>
    <w:p w14:paraId="65F1BA53" w14:textId="77777777" w:rsidR="0088239D" w:rsidRPr="005B29D0" w:rsidRDefault="0088239D" w:rsidP="0088239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Для вирішення поставлених завдань в роботі використовувалися наступні методи дослідження :</w:t>
      </w:r>
    </w:p>
    <w:p w14:paraId="0585F9BE" w14:textId="77777777" w:rsidR="0088239D" w:rsidRPr="005B29D0" w:rsidRDefault="0088239D" w:rsidP="0088239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1. Аналіз літературних джерел за темою досліджень.</w:t>
      </w:r>
    </w:p>
    <w:p w14:paraId="7FCA9D99" w14:textId="77777777" w:rsidR="0088239D" w:rsidRPr="005B29D0" w:rsidRDefault="0088239D" w:rsidP="0088239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 xml:space="preserve">2. </w:t>
      </w:r>
      <w:r w:rsidR="00763220" w:rsidRPr="000F1C82">
        <w:rPr>
          <w:rFonts w:ascii="Times New Roman" w:hAnsi="Times New Roman" w:cs="Times New Roman"/>
          <w:sz w:val="28"/>
          <w:szCs w:val="28"/>
          <w:lang w:val="uk-UA"/>
        </w:rPr>
        <w:t xml:space="preserve">Реабілітаційний інструментарій: оцінка </w:t>
      </w:r>
      <w:r w:rsidR="00763220" w:rsidRPr="000F1C82">
        <w:rPr>
          <w:rFonts w:ascii="Times New Roman" w:hAnsi="Times New Roman" w:cs="Times New Roman"/>
          <w:color w:val="000000" w:themeColor="text1"/>
          <w:sz w:val="28"/>
          <w:szCs w:val="28"/>
          <w:lang w:val="uk-UA"/>
        </w:rPr>
        <w:t>категорійного профілю за Міжнародною класифікацією функціонування на ріні «структури та функції»</w:t>
      </w:r>
      <w:r w:rsidR="00763220">
        <w:rPr>
          <w:rFonts w:ascii="Times New Roman" w:hAnsi="Times New Roman" w:cs="Times New Roman"/>
          <w:color w:val="000000" w:themeColor="text1"/>
          <w:sz w:val="28"/>
          <w:szCs w:val="28"/>
          <w:lang w:val="uk-UA"/>
        </w:rPr>
        <w:t>,</w:t>
      </w:r>
      <w:r w:rsidR="00763220" w:rsidRPr="000F1C82">
        <w:rPr>
          <w:rFonts w:ascii="Times New Roman" w:hAnsi="Times New Roman" w:cs="Times New Roman"/>
          <w:color w:val="000000" w:themeColor="text1"/>
          <w:sz w:val="28"/>
          <w:szCs w:val="28"/>
          <w:lang w:val="uk-UA"/>
        </w:rPr>
        <w:t xml:space="preserve"> </w:t>
      </w:r>
      <w:r w:rsidR="00763220" w:rsidRPr="000F1C82">
        <w:rPr>
          <w:rFonts w:ascii="Times New Roman" w:hAnsi="Times New Roman" w:cs="Times New Roman"/>
          <w:color w:val="000000" w:themeColor="text1"/>
          <w:sz w:val="28"/>
          <w:szCs w:val="28"/>
          <w:lang w:val="uk-UA"/>
        </w:rPr>
        <w:lastRenderedPageBreak/>
        <w:t xml:space="preserve">«активності та участі»; </w:t>
      </w:r>
      <w:r w:rsidR="00763220" w:rsidRPr="000F1C82">
        <w:rPr>
          <w:rFonts w:ascii="Times New Roman" w:hAnsi="Times New Roman" w:cs="Times New Roman"/>
          <w:sz w:val="28"/>
          <w:szCs w:val="28"/>
          <w:lang w:val="uk-UA"/>
        </w:rPr>
        <w:t xml:space="preserve">антропометрія для визначення фізичного розвитку; </w:t>
      </w:r>
      <w:proofErr w:type="spellStart"/>
      <w:r w:rsidR="00763220" w:rsidRPr="000F1C82">
        <w:rPr>
          <w:rFonts w:ascii="Times New Roman" w:hAnsi="Times New Roman" w:cs="Times New Roman"/>
          <w:sz w:val="28"/>
          <w:szCs w:val="28"/>
          <w:lang w:val="uk-UA"/>
        </w:rPr>
        <w:t>тонометр</w:t>
      </w:r>
      <w:r w:rsidR="00763220">
        <w:rPr>
          <w:rFonts w:ascii="Times New Roman" w:hAnsi="Times New Roman" w:cs="Times New Roman"/>
          <w:sz w:val="28"/>
          <w:szCs w:val="28"/>
          <w:lang w:val="uk-UA"/>
        </w:rPr>
        <w:t>і</w:t>
      </w:r>
      <w:r w:rsidR="00763220" w:rsidRPr="000F1C82">
        <w:rPr>
          <w:rFonts w:ascii="Times New Roman" w:hAnsi="Times New Roman" w:cs="Times New Roman"/>
          <w:sz w:val="28"/>
          <w:szCs w:val="28"/>
          <w:lang w:val="uk-UA"/>
        </w:rPr>
        <w:t>я</w:t>
      </w:r>
      <w:proofErr w:type="spellEnd"/>
      <w:r w:rsidR="00763220" w:rsidRPr="000F1C82">
        <w:rPr>
          <w:rFonts w:ascii="Times New Roman" w:hAnsi="Times New Roman" w:cs="Times New Roman"/>
          <w:sz w:val="28"/>
          <w:szCs w:val="28"/>
          <w:lang w:val="uk-UA"/>
        </w:rPr>
        <w:t xml:space="preserve"> для реєстрації величини частоти серцевих скорочень; субмаксимальний </w:t>
      </w:r>
      <w:proofErr w:type="spellStart"/>
      <w:r w:rsidR="00763220" w:rsidRPr="000F1C82">
        <w:rPr>
          <w:rFonts w:ascii="Times New Roman" w:hAnsi="Times New Roman" w:cs="Times New Roman"/>
          <w:sz w:val="28"/>
          <w:szCs w:val="28"/>
          <w:lang w:val="uk-UA"/>
        </w:rPr>
        <w:t>велоергометрични</w:t>
      </w:r>
      <w:r w:rsidR="00763220">
        <w:rPr>
          <w:rFonts w:ascii="Times New Roman" w:hAnsi="Times New Roman" w:cs="Times New Roman"/>
          <w:sz w:val="28"/>
          <w:szCs w:val="28"/>
          <w:lang w:val="uk-UA"/>
        </w:rPr>
        <w:t>й</w:t>
      </w:r>
      <w:proofErr w:type="spellEnd"/>
      <w:r w:rsidR="00763220" w:rsidRPr="000F1C82">
        <w:rPr>
          <w:rFonts w:ascii="Times New Roman" w:hAnsi="Times New Roman" w:cs="Times New Roman"/>
          <w:sz w:val="28"/>
          <w:szCs w:val="28"/>
          <w:lang w:val="uk-UA"/>
        </w:rPr>
        <w:t xml:space="preserve"> тест для визначення ф</w:t>
      </w:r>
      <w:r w:rsidR="00763220">
        <w:rPr>
          <w:rFonts w:ascii="Times New Roman" w:hAnsi="Times New Roman" w:cs="Times New Roman"/>
          <w:sz w:val="28"/>
          <w:szCs w:val="28"/>
          <w:lang w:val="uk-UA"/>
        </w:rPr>
        <w:t>і</w:t>
      </w:r>
      <w:r w:rsidR="00763220" w:rsidRPr="000F1C82">
        <w:rPr>
          <w:rFonts w:ascii="Times New Roman" w:hAnsi="Times New Roman" w:cs="Times New Roman"/>
          <w:sz w:val="28"/>
          <w:szCs w:val="28"/>
          <w:lang w:val="uk-UA"/>
        </w:rPr>
        <w:t>зично</w:t>
      </w:r>
      <w:r w:rsidR="00763220">
        <w:rPr>
          <w:rFonts w:ascii="Times New Roman" w:hAnsi="Times New Roman" w:cs="Times New Roman"/>
          <w:sz w:val="28"/>
          <w:szCs w:val="28"/>
          <w:lang w:val="uk-UA"/>
        </w:rPr>
        <w:t>ї</w:t>
      </w:r>
      <w:r w:rsidR="00763220" w:rsidRPr="000F1C82">
        <w:rPr>
          <w:rFonts w:ascii="Times New Roman" w:hAnsi="Times New Roman" w:cs="Times New Roman"/>
          <w:sz w:val="28"/>
          <w:szCs w:val="28"/>
          <w:lang w:val="uk-UA"/>
        </w:rPr>
        <w:t xml:space="preserve"> працездатності; розрахункові для визначення функціональної підготовленості та функціонального стану</w:t>
      </w:r>
      <w:r w:rsidRPr="005B29D0">
        <w:rPr>
          <w:rFonts w:ascii="Times New Roman" w:hAnsi="Times New Roman" w:cs="Times New Roman"/>
          <w:sz w:val="28"/>
          <w:szCs w:val="28"/>
          <w:lang w:val="uk-UA"/>
        </w:rPr>
        <w:t>.</w:t>
      </w:r>
    </w:p>
    <w:p w14:paraId="1B0D03E6" w14:textId="77777777" w:rsidR="0088239D" w:rsidRPr="005B29D0" w:rsidRDefault="0088239D" w:rsidP="0088239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3. Методи математичної статистики.</w:t>
      </w:r>
    </w:p>
    <w:p w14:paraId="5D5B5835" w14:textId="77777777" w:rsidR="0088239D" w:rsidRPr="005B29D0" w:rsidRDefault="0088239D" w:rsidP="0088239D">
      <w:pPr>
        <w:widowControl w:val="0"/>
        <w:spacing w:after="0" w:line="360" w:lineRule="auto"/>
        <w:ind w:firstLine="709"/>
        <w:jc w:val="both"/>
        <w:rPr>
          <w:rFonts w:ascii="Times New Roman" w:hAnsi="Times New Roman" w:cs="Times New Roman"/>
          <w:sz w:val="28"/>
          <w:szCs w:val="28"/>
          <w:lang w:val="uk-UA"/>
        </w:rPr>
      </w:pPr>
    </w:p>
    <w:p w14:paraId="1453D84D" w14:textId="77777777" w:rsidR="000D5ECE" w:rsidRPr="005B29D0" w:rsidRDefault="0088239D" w:rsidP="000D5ECE">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 xml:space="preserve">2.2.1 </w:t>
      </w:r>
      <w:r w:rsidR="000D5ECE">
        <w:rPr>
          <w:rFonts w:ascii="Times New Roman" w:hAnsi="Times New Roman" w:cs="Times New Roman"/>
          <w:sz w:val="28"/>
          <w:szCs w:val="28"/>
          <w:lang w:val="uk-UA"/>
        </w:rPr>
        <w:t xml:space="preserve">Методи визначення </w:t>
      </w:r>
      <w:r w:rsidR="000D5ECE" w:rsidRPr="000F1C82">
        <w:rPr>
          <w:rFonts w:ascii="Times New Roman" w:hAnsi="Times New Roman" w:cs="Times New Roman"/>
          <w:sz w:val="28"/>
          <w:szCs w:val="28"/>
          <w:lang w:val="uk-UA"/>
        </w:rPr>
        <w:t>ф</w:t>
      </w:r>
      <w:r w:rsidR="000D5ECE">
        <w:rPr>
          <w:rFonts w:ascii="Times New Roman" w:hAnsi="Times New Roman" w:cs="Times New Roman"/>
          <w:sz w:val="28"/>
          <w:szCs w:val="28"/>
          <w:lang w:val="uk-UA"/>
        </w:rPr>
        <w:t>і</w:t>
      </w:r>
      <w:r w:rsidR="000D5ECE" w:rsidRPr="000F1C82">
        <w:rPr>
          <w:rFonts w:ascii="Times New Roman" w:hAnsi="Times New Roman" w:cs="Times New Roman"/>
          <w:sz w:val="28"/>
          <w:szCs w:val="28"/>
          <w:lang w:val="uk-UA"/>
        </w:rPr>
        <w:t>зично</w:t>
      </w:r>
      <w:r w:rsidR="000D5ECE">
        <w:rPr>
          <w:rFonts w:ascii="Times New Roman" w:hAnsi="Times New Roman" w:cs="Times New Roman"/>
          <w:sz w:val="28"/>
          <w:szCs w:val="28"/>
          <w:lang w:val="uk-UA"/>
        </w:rPr>
        <w:t>ї</w:t>
      </w:r>
      <w:r w:rsidR="000D5ECE" w:rsidRPr="000F1C82">
        <w:rPr>
          <w:rFonts w:ascii="Times New Roman" w:hAnsi="Times New Roman" w:cs="Times New Roman"/>
          <w:sz w:val="28"/>
          <w:szCs w:val="28"/>
          <w:lang w:val="uk-UA"/>
        </w:rPr>
        <w:t xml:space="preserve"> працездатності</w:t>
      </w:r>
      <w:r w:rsidR="000D5ECE">
        <w:rPr>
          <w:rFonts w:ascii="Times New Roman" w:hAnsi="Times New Roman" w:cs="Times New Roman"/>
          <w:sz w:val="28"/>
          <w:szCs w:val="28"/>
          <w:lang w:val="uk-UA"/>
        </w:rPr>
        <w:t>,</w:t>
      </w:r>
      <w:r w:rsidR="000D5ECE" w:rsidRPr="000F1C82">
        <w:rPr>
          <w:rFonts w:ascii="Times New Roman" w:hAnsi="Times New Roman" w:cs="Times New Roman"/>
          <w:sz w:val="28"/>
          <w:szCs w:val="28"/>
          <w:lang w:val="uk-UA"/>
        </w:rPr>
        <w:t xml:space="preserve"> функціональної підготовленості та функціонального стану</w:t>
      </w:r>
      <w:r w:rsidR="000D5ECE" w:rsidRPr="005B29D0">
        <w:rPr>
          <w:rFonts w:ascii="Times New Roman" w:hAnsi="Times New Roman" w:cs="Times New Roman"/>
          <w:sz w:val="28"/>
          <w:szCs w:val="28"/>
          <w:lang w:val="uk-UA"/>
        </w:rPr>
        <w:t>.</w:t>
      </w:r>
    </w:p>
    <w:p w14:paraId="6F9DBCCA" w14:textId="77777777" w:rsidR="0088239D" w:rsidRPr="005B29D0" w:rsidRDefault="0088239D" w:rsidP="0088239D">
      <w:pPr>
        <w:widowControl w:val="0"/>
        <w:spacing w:after="0" w:line="360" w:lineRule="auto"/>
        <w:ind w:firstLine="709"/>
        <w:jc w:val="both"/>
        <w:rPr>
          <w:rFonts w:ascii="Times New Roman" w:hAnsi="Times New Roman" w:cs="Times New Roman"/>
          <w:sz w:val="28"/>
          <w:szCs w:val="28"/>
          <w:lang w:val="uk-UA"/>
        </w:rPr>
      </w:pPr>
    </w:p>
    <w:p w14:paraId="116081C7" w14:textId="77777777" w:rsidR="0088239D" w:rsidRPr="005B29D0" w:rsidRDefault="0088239D" w:rsidP="0088239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 xml:space="preserve">Для оцінки рівня функціональної підготовленості у обстежуваного після виконання стандартного 10-хвилинного субмаксимального </w:t>
      </w:r>
      <w:proofErr w:type="spellStart"/>
      <w:r w:rsidRPr="005B29D0">
        <w:rPr>
          <w:rFonts w:ascii="Times New Roman" w:hAnsi="Times New Roman" w:cs="Times New Roman"/>
          <w:sz w:val="28"/>
          <w:szCs w:val="28"/>
          <w:lang w:val="uk-UA"/>
        </w:rPr>
        <w:t>велоергометричного</w:t>
      </w:r>
      <w:proofErr w:type="spellEnd"/>
      <w:r w:rsidRPr="005B29D0">
        <w:rPr>
          <w:rFonts w:ascii="Times New Roman" w:hAnsi="Times New Roman" w:cs="Times New Roman"/>
          <w:sz w:val="28"/>
          <w:szCs w:val="28"/>
          <w:lang w:val="uk-UA"/>
        </w:rPr>
        <w:t xml:space="preserve"> тесту PWC</w:t>
      </w:r>
      <w:r w:rsidRPr="005B29D0">
        <w:rPr>
          <w:rFonts w:ascii="Times New Roman" w:hAnsi="Times New Roman" w:cs="Times New Roman"/>
          <w:sz w:val="28"/>
          <w:szCs w:val="28"/>
          <w:vertAlign w:val="subscript"/>
          <w:lang w:val="uk-UA"/>
        </w:rPr>
        <w:t>170</w:t>
      </w:r>
      <w:r w:rsidRPr="005B29D0">
        <w:rPr>
          <w:rFonts w:ascii="Times New Roman" w:hAnsi="Times New Roman" w:cs="Times New Roman"/>
          <w:sz w:val="28"/>
          <w:szCs w:val="28"/>
          <w:lang w:val="uk-UA"/>
        </w:rPr>
        <w:t xml:space="preserve"> реєструють величини ЧСС після двох навантажень і автоматично розраховують основні параметри його функціональної підготовленості. На основі аналізу цих параметрів з урахуванням статі, віку, антропометричних даних і спортивної кваліфікації, роблять висновок про рівень тренованості цього обстежуваного.</w:t>
      </w:r>
    </w:p>
    <w:p w14:paraId="3E5F7474" w14:textId="77777777" w:rsidR="0088239D" w:rsidRPr="005B29D0" w:rsidRDefault="0088239D" w:rsidP="0088239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Розрахунок величин аPWC</w:t>
      </w:r>
      <w:r w:rsidRPr="005B29D0">
        <w:rPr>
          <w:rFonts w:ascii="Times New Roman" w:hAnsi="Times New Roman" w:cs="Times New Roman"/>
          <w:sz w:val="28"/>
          <w:szCs w:val="28"/>
          <w:vertAlign w:val="subscript"/>
          <w:lang w:val="uk-UA"/>
        </w:rPr>
        <w:t>170</w:t>
      </w:r>
      <w:r w:rsidRPr="005B29D0">
        <w:rPr>
          <w:rFonts w:ascii="Times New Roman" w:hAnsi="Times New Roman" w:cs="Times New Roman"/>
          <w:sz w:val="28"/>
          <w:szCs w:val="28"/>
          <w:lang w:val="uk-UA"/>
        </w:rPr>
        <w:t>, вPWC</w:t>
      </w:r>
      <w:r w:rsidRPr="005B29D0">
        <w:rPr>
          <w:rFonts w:ascii="Times New Roman" w:hAnsi="Times New Roman" w:cs="Times New Roman"/>
          <w:sz w:val="28"/>
          <w:szCs w:val="28"/>
          <w:vertAlign w:val="subscript"/>
          <w:lang w:val="uk-UA"/>
        </w:rPr>
        <w:t>170</w:t>
      </w:r>
      <w:r w:rsidRPr="005B29D0">
        <w:rPr>
          <w:rFonts w:ascii="Times New Roman" w:hAnsi="Times New Roman" w:cs="Times New Roman"/>
          <w:sz w:val="28"/>
          <w:szCs w:val="28"/>
          <w:lang w:val="uk-UA"/>
        </w:rPr>
        <w:t xml:space="preserve">, </w:t>
      </w:r>
      <w:proofErr w:type="spellStart"/>
      <w:r w:rsidRPr="005B29D0">
        <w:rPr>
          <w:rFonts w:ascii="Times New Roman" w:hAnsi="Times New Roman" w:cs="Times New Roman"/>
          <w:sz w:val="28"/>
          <w:szCs w:val="28"/>
          <w:lang w:val="uk-UA"/>
        </w:rPr>
        <w:t>аМСК</w:t>
      </w:r>
      <w:proofErr w:type="spellEnd"/>
      <w:r w:rsidRPr="005B29D0">
        <w:rPr>
          <w:rFonts w:ascii="Times New Roman" w:hAnsi="Times New Roman" w:cs="Times New Roman"/>
          <w:sz w:val="28"/>
          <w:szCs w:val="28"/>
          <w:lang w:val="uk-UA"/>
        </w:rPr>
        <w:t xml:space="preserve"> і </w:t>
      </w:r>
      <w:proofErr w:type="spellStart"/>
      <w:r w:rsidRPr="005B29D0">
        <w:rPr>
          <w:rFonts w:ascii="Times New Roman" w:hAnsi="Times New Roman" w:cs="Times New Roman"/>
          <w:sz w:val="28"/>
          <w:szCs w:val="28"/>
          <w:lang w:val="uk-UA"/>
        </w:rPr>
        <w:t>вМСК</w:t>
      </w:r>
      <w:proofErr w:type="spellEnd"/>
      <w:r w:rsidRPr="005B29D0">
        <w:rPr>
          <w:rFonts w:ascii="Times New Roman" w:hAnsi="Times New Roman" w:cs="Times New Roman"/>
          <w:sz w:val="28"/>
          <w:szCs w:val="28"/>
          <w:lang w:val="uk-UA"/>
        </w:rPr>
        <w:t xml:space="preserve"> здійснюють за загальновідомими формулами, визначення значень </w:t>
      </w:r>
      <w:proofErr w:type="spellStart"/>
      <w:r w:rsidRPr="005B29D0">
        <w:rPr>
          <w:rFonts w:ascii="Times New Roman" w:hAnsi="Times New Roman" w:cs="Times New Roman"/>
          <w:sz w:val="28"/>
          <w:szCs w:val="28"/>
          <w:lang w:val="uk-UA"/>
        </w:rPr>
        <w:t>алактатної</w:t>
      </w:r>
      <w:proofErr w:type="spellEnd"/>
      <w:r w:rsidRPr="005B29D0">
        <w:rPr>
          <w:rFonts w:ascii="Times New Roman" w:hAnsi="Times New Roman" w:cs="Times New Roman"/>
          <w:sz w:val="28"/>
          <w:szCs w:val="28"/>
          <w:lang w:val="uk-UA"/>
        </w:rPr>
        <w:t xml:space="preserve">, </w:t>
      </w:r>
      <w:proofErr w:type="spellStart"/>
      <w:r w:rsidRPr="005B29D0">
        <w:rPr>
          <w:rFonts w:ascii="Times New Roman" w:hAnsi="Times New Roman" w:cs="Times New Roman"/>
          <w:sz w:val="28"/>
          <w:szCs w:val="28"/>
          <w:lang w:val="uk-UA"/>
        </w:rPr>
        <w:t>лактатної</w:t>
      </w:r>
      <w:proofErr w:type="spellEnd"/>
      <w:r w:rsidRPr="005B29D0">
        <w:rPr>
          <w:rFonts w:ascii="Times New Roman" w:hAnsi="Times New Roman" w:cs="Times New Roman"/>
          <w:sz w:val="28"/>
          <w:szCs w:val="28"/>
          <w:lang w:val="uk-UA"/>
        </w:rPr>
        <w:t xml:space="preserve"> (</w:t>
      </w:r>
      <w:proofErr w:type="spellStart"/>
      <w:r w:rsidRPr="005B29D0">
        <w:rPr>
          <w:rFonts w:ascii="Times New Roman" w:hAnsi="Times New Roman" w:cs="Times New Roman"/>
          <w:sz w:val="28"/>
          <w:szCs w:val="28"/>
          <w:lang w:val="uk-UA"/>
        </w:rPr>
        <w:t>АЛАКп</w:t>
      </w:r>
      <w:proofErr w:type="spellEnd"/>
      <w:r w:rsidRPr="005B29D0">
        <w:rPr>
          <w:rFonts w:ascii="Times New Roman" w:hAnsi="Times New Roman" w:cs="Times New Roman"/>
          <w:sz w:val="28"/>
          <w:szCs w:val="28"/>
          <w:lang w:val="uk-UA"/>
        </w:rPr>
        <w:t xml:space="preserve"> і </w:t>
      </w:r>
      <w:proofErr w:type="spellStart"/>
      <w:r w:rsidRPr="005B29D0">
        <w:rPr>
          <w:rFonts w:ascii="Times New Roman" w:hAnsi="Times New Roman" w:cs="Times New Roman"/>
          <w:sz w:val="28"/>
          <w:szCs w:val="28"/>
          <w:lang w:val="uk-UA"/>
        </w:rPr>
        <w:t>ЛАКп</w:t>
      </w:r>
      <w:proofErr w:type="spellEnd"/>
      <w:r w:rsidRPr="005B29D0">
        <w:rPr>
          <w:rFonts w:ascii="Times New Roman" w:hAnsi="Times New Roman" w:cs="Times New Roman"/>
          <w:sz w:val="28"/>
          <w:szCs w:val="28"/>
          <w:lang w:val="uk-UA"/>
        </w:rPr>
        <w:t>) анаеробної потужності та ємності (</w:t>
      </w:r>
      <w:proofErr w:type="spellStart"/>
      <w:r w:rsidRPr="005B29D0">
        <w:rPr>
          <w:rFonts w:ascii="Times New Roman" w:hAnsi="Times New Roman" w:cs="Times New Roman"/>
          <w:sz w:val="28"/>
          <w:szCs w:val="28"/>
          <w:lang w:val="uk-UA"/>
        </w:rPr>
        <w:t>АЛАКє</w:t>
      </w:r>
      <w:proofErr w:type="spellEnd"/>
      <w:r w:rsidRPr="005B29D0">
        <w:rPr>
          <w:rFonts w:ascii="Times New Roman" w:hAnsi="Times New Roman" w:cs="Times New Roman"/>
          <w:sz w:val="28"/>
          <w:szCs w:val="28"/>
          <w:lang w:val="uk-UA"/>
        </w:rPr>
        <w:t xml:space="preserve"> і </w:t>
      </w:r>
      <w:proofErr w:type="spellStart"/>
      <w:r w:rsidRPr="005B29D0">
        <w:rPr>
          <w:rFonts w:ascii="Times New Roman" w:hAnsi="Times New Roman" w:cs="Times New Roman"/>
          <w:sz w:val="28"/>
          <w:szCs w:val="28"/>
          <w:lang w:val="uk-UA"/>
        </w:rPr>
        <w:t>ЛАКє</w:t>
      </w:r>
      <w:proofErr w:type="spellEnd"/>
      <w:r w:rsidRPr="005B29D0">
        <w:rPr>
          <w:rFonts w:ascii="Times New Roman" w:hAnsi="Times New Roman" w:cs="Times New Roman"/>
          <w:sz w:val="28"/>
          <w:szCs w:val="28"/>
          <w:lang w:val="uk-UA"/>
        </w:rPr>
        <w:t>), порогу анаеробного обміну (ПАНО), частоти серцевих скорочень на рівні ПАНО (</w:t>
      </w:r>
      <w:proofErr w:type="spellStart"/>
      <w:r w:rsidRPr="005B29D0">
        <w:rPr>
          <w:rFonts w:ascii="Times New Roman" w:hAnsi="Times New Roman" w:cs="Times New Roman"/>
          <w:sz w:val="28"/>
          <w:szCs w:val="28"/>
          <w:lang w:val="uk-UA"/>
        </w:rPr>
        <w:t>ЧССпано</w:t>
      </w:r>
      <w:proofErr w:type="spellEnd"/>
      <w:r w:rsidRPr="005B29D0">
        <w:rPr>
          <w:rFonts w:ascii="Times New Roman" w:hAnsi="Times New Roman" w:cs="Times New Roman"/>
          <w:sz w:val="28"/>
          <w:szCs w:val="28"/>
          <w:lang w:val="uk-UA"/>
        </w:rPr>
        <w:t xml:space="preserve">) і загальної метаболічної ємності (ЗМЄ) </w:t>
      </w:r>
      <w:r w:rsidR="00321257" w:rsidRPr="005B29D0">
        <w:rPr>
          <w:rFonts w:ascii="Times New Roman" w:hAnsi="Times New Roman" w:cs="Times New Roman"/>
          <w:sz w:val="28"/>
          <w:szCs w:val="28"/>
          <w:lang w:val="uk-UA"/>
        </w:rPr>
        <w:t xml:space="preserve">за </w:t>
      </w:r>
      <w:r w:rsidR="00321257">
        <w:rPr>
          <w:rFonts w:ascii="Times New Roman" w:hAnsi="Times New Roman" w:cs="Times New Roman"/>
          <w:sz w:val="28"/>
          <w:szCs w:val="28"/>
          <w:lang w:val="uk-UA"/>
        </w:rPr>
        <w:t>авторськ</w:t>
      </w:r>
      <w:r w:rsidR="00321257" w:rsidRPr="005B29D0">
        <w:rPr>
          <w:rFonts w:ascii="Times New Roman" w:hAnsi="Times New Roman" w:cs="Times New Roman"/>
          <w:sz w:val="28"/>
          <w:szCs w:val="28"/>
          <w:lang w:val="uk-UA"/>
        </w:rPr>
        <w:t>ими формулами</w:t>
      </w:r>
      <w:r w:rsidRPr="005B29D0">
        <w:rPr>
          <w:rFonts w:ascii="Times New Roman" w:hAnsi="Times New Roman" w:cs="Times New Roman"/>
          <w:sz w:val="28"/>
          <w:szCs w:val="28"/>
          <w:lang w:val="uk-UA"/>
        </w:rPr>
        <w:t>.</w:t>
      </w:r>
    </w:p>
    <w:p w14:paraId="6F0352B7" w14:textId="77777777" w:rsidR="00194BCD" w:rsidRDefault="0088239D" w:rsidP="0088239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Отримані в процесі автоматичної обробки дані піддають комп</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 xml:space="preserve">ютерному аналізу </w:t>
      </w:r>
      <w:r w:rsidR="002953E0">
        <w:rPr>
          <w:rFonts w:ascii="Times New Roman" w:hAnsi="Times New Roman" w:cs="Times New Roman"/>
          <w:sz w:val="28"/>
          <w:szCs w:val="28"/>
          <w:lang w:val="uk-UA"/>
        </w:rPr>
        <w:t>за</w:t>
      </w:r>
      <w:r w:rsidRPr="005B29D0">
        <w:rPr>
          <w:rFonts w:ascii="Times New Roman" w:hAnsi="Times New Roman" w:cs="Times New Roman"/>
          <w:sz w:val="28"/>
          <w:szCs w:val="28"/>
          <w:lang w:val="uk-UA"/>
        </w:rPr>
        <w:t xml:space="preserve"> відповідн</w:t>
      </w:r>
      <w:r w:rsidR="002953E0">
        <w:rPr>
          <w:rFonts w:ascii="Times New Roman" w:hAnsi="Times New Roman" w:cs="Times New Roman"/>
          <w:sz w:val="28"/>
          <w:szCs w:val="28"/>
          <w:lang w:val="uk-UA"/>
        </w:rPr>
        <w:t xml:space="preserve">ими </w:t>
      </w:r>
      <w:r w:rsidRPr="005B29D0">
        <w:rPr>
          <w:rFonts w:ascii="Times New Roman" w:hAnsi="Times New Roman" w:cs="Times New Roman"/>
          <w:sz w:val="28"/>
          <w:szCs w:val="28"/>
          <w:lang w:val="uk-UA"/>
        </w:rPr>
        <w:t>шкал</w:t>
      </w:r>
      <w:r w:rsidR="002953E0">
        <w:rPr>
          <w:rFonts w:ascii="Times New Roman" w:hAnsi="Times New Roman" w:cs="Times New Roman"/>
          <w:sz w:val="28"/>
          <w:szCs w:val="28"/>
          <w:lang w:val="uk-UA"/>
        </w:rPr>
        <w:t>ами</w:t>
      </w:r>
      <w:r w:rsidRPr="005B29D0">
        <w:rPr>
          <w:rFonts w:ascii="Times New Roman" w:hAnsi="Times New Roman" w:cs="Times New Roman"/>
          <w:sz w:val="28"/>
          <w:szCs w:val="28"/>
          <w:lang w:val="uk-UA"/>
        </w:rPr>
        <w:t xml:space="preserve"> оцінки за усіма показниками з урахуванням статі, віку і рівня тренованості, внаслідок чого кожен параметр функціональної підготовленості обстежуваного оцінюють як один з наступних функціональних класів : </w:t>
      </w:r>
      <w:r w:rsidR="00FD0CFF">
        <w:rPr>
          <w:rFonts w:ascii="Times New Roman" w:hAnsi="Times New Roman" w:cs="Times New Roman"/>
          <w:sz w:val="28"/>
          <w:szCs w:val="28"/>
          <w:lang w:val="uk-UA"/>
        </w:rPr>
        <w:t>«</w:t>
      </w:r>
      <w:r w:rsidRPr="005B29D0">
        <w:rPr>
          <w:rFonts w:ascii="Times New Roman" w:hAnsi="Times New Roman" w:cs="Times New Roman"/>
          <w:sz w:val="28"/>
          <w:szCs w:val="28"/>
          <w:lang w:val="uk-UA"/>
        </w:rPr>
        <w:t>низький</w:t>
      </w:r>
      <w:r w:rsidR="00FD0CFF">
        <w:rPr>
          <w:rFonts w:ascii="Times New Roman" w:hAnsi="Times New Roman" w:cs="Times New Roman"/>
          <w:sz w:val="28"/>
          <w:szCs w:val="28"/>
          <w:lang w:val="uk-UA"/>
        </w:rPr>
        <w:t>»</w:t>
      </w:r>
      <w:r w:rsidRPr="005B29D0">
        <w:rPr>
          <w:rFonts w:ascii="Times New Roman" w:hAnsi="Times New Roman" w:cs="Times New Roman"/>
          <w:sz w:val="28"/>
          <w:szCs w:val="28"/>
          <w:lang w:val="uk-UA"/>
        </w:rPr>
        <w:t xml:space="preserve">, </w:t>
      </w:r>
      <w:r w:rsidR="00FD0CFF">
        <w:rPr>
          <w:rFonts w:ascii="Times New Roman" w:hAnsi="Times New Roman" w:cs="Times New Roman"/>
          <w:sz w:val="28"/>
          <w:szCs w:val="28"/>
          <w:lang w:val="uk-UA"/>
        </w:rPr>
        <w:t>«</w:t>
      </w:r>
      <w:r w:rsidRPr="005B29D0">
        <w:rPr>
          <w:rFonts w:ascii="Times New Roman" w:hAnsi="Times New Roman" w:cs="Times New Roman"/>
          <w:sz w:val="28"/>
          <w:szCs w:val="28"/>
          <w:lang w:val="uk-UA"/>
        </w:rPr>
        <w:t>нижче середнього</w:t>
      </w:r>
      <w:r w:rsidR="00FD0CFF">
        <w:rPr>
          <w:rFonts w:ascii="Times New Roman" w:hAnsi="Times New Roman" w:cs="Times New Roman"/>
          <w:sz w:val="28"/>
          <w:szCs w:val="28"/>
          <w:lang w:val="uk-UA"/>
        </w:rPr>
        <w:t>»</w:t>
      </w:r>
      <w:r w:rsidRPr="005B29D0">
        <w:rPr>
          <w:rFonts w:ascii="Times New Roman" w:hAnsi="Times New Roman" w:cs="Times New Roman"/>
          <w:sz w:val="28"/>
          <w:szCs w:val="28"/>
          <w:lang w:val="uk-UA"/>
        </w:rPr>
        <w:t xml:space="preserve">, </w:t>
      </w:r>
      <w:r w:rsidR="00FD0CFF">
        <w:rPr>
          <w:rFonts w:ascii="Times New Roman" w:hAnsi="Times New Roman" w:cs="Times New Roman"/>
          <w:sz w:val="28"/>
          <w:szCs w:val="28"/>
          <w:lang w:val="uk-UA"/>
        </w:rPr>
        <w:t>«</w:t>
      </w:r>
      <w:r w:rsidRPr="005B29D0">
        <w:rPr>
          <w:rFonts w:ascii="Times New Roman" w:hAnsi="Times New Roman" w:cs="Times New Roman"/>
          <w:sz w:val="28"/>
          <w:szCs w:val="28"/>
          <w:lang w:val="uk-UA"/>
        </w:rPr>
        <w:t>середній</w:t>
      </w:r>
      <w:r w:rsidR="00FD0CFF">
        <w:rPr>
          <w:rFonts w:ascii="Times New Roman" w:hAnsi="Times New Roman" w:cs="Times New Roman"/>
          <w:sz w:val="28"/>
          <w:szCs w:val="28"/>
          <w:lang w:val="uk-UA"/>
        </w:rPr>
        <w:t>»</w:t>
      </w:r>
      <w:r w:rsidRPr="005B29D0">
        <w:rPr>
          <w:rFonts w:ascii="Times New Roman" w:hAnsi="Times New Roman" w:cs="Times New Roman"/>
          <w:sz w:val="28"/>
          <w:szCs w:val="28"/>
          <w:lang w:val="uk-UA"/>
        </w:rPr>
        <w:t xml:space="preserve">, </w:t>
      </w:r>
      <w:r w:rsidR="00FD0CFF">
        <w:rPr>
          <w:rFonts w:ascii="Times New Roman" w:hAnsi="Times New Roman" w:cs="Times New Roman"/>
          <w:sz w:val="28"/>
          <w:szCs w:val="28"/>
          <w:lang w:val="uk-UA"/>
        </w:rPr>
        <w:t>«</w:t>
      </w:r>
      <w:r w:rsidRPr="005B29D0">
        <w:rPr>
          <w:rFonts w:ascii="Times New Roman" w:hAnsi="Times New Roman" w:cs="Times New Roman"/>
          <w:sz w:val="28"/>
          <w:szCs w:val="28"/>
          <w:lang w:val="uk-UA"/>
        </w:rPr>
        <w:t>вище середнього</w:t>
      </w:r>
      <w:r w:rsidR="00FD0CFF">
        <w:rPr>
          <w:rFonts w:ascii="Times New Roman" w:hAnsi="Times New Roman" w:cs="Times New Roman"/>
          <w:sz w:val="28"/>
          <w:szCs w:val="28"/>
          <w:lang w:val="uk-UA"/>
        </w:rPr>
        <w:t>»</w:t>
      </w:r>
      <w:r w:rsidRPr="005B29D0">
        <w:rPr>
          <w:rFonts w:ascii="Times New Roman" w:hAnsi="Times New Roman" w:cs="Times New Roman"/>
          <w:sz w:val="28"/>
          <w:szCs w:val="28"/>
          <w:lang w:val="uk-UA"/>
        </w:rPr>
        <w:t xml:space="preserve"> або </w:t>
      </w:r>
      <w:r w:rsidR="00FD0CFF">
        <w:rPr>
          <w:rFonts w:ascii="Times New Roman" w:hAnsi="Times New Roman" w:cs="Times New Roman"/>
          <w:sz w:val="28"/>
          <w:szCs w:val="28"/>
          <w:lang w:val="uk-UA"/>
        </w:rPr>
        <w:t>«</w:t>
      </w:r>
      <w:r w:rsidRPr="005B29D0">
        <w:rPr>
          <w:rFonts w:ascii="Times New Roman" w:hAnsi="Times New Roman" w:cs="Times New Roman"/>
          <w:sz w:val="28"/>
          <w:szCs w:val="28"/>
          <w:lang w:val="uk-UA"/>
        </w:rPr>
        <w:t>високого</w:t>
      </w:r>
      <w:r w:rsidR="00FD0CFF">
        <w:rPr>
          <w:rFonts w:ascii="Times New Roman" w:hAnsi="Times New Roman" w:cs="Times New Roman"/>
          <w:sz w:val="28"/>
          <w:szCs w:val="28"/>
          <w:lang w:val="uk-UA"/>
        </w:rPr>
        <w:t>»</w:t>
      </w:r>
      <w:r w:rsidRPr="005B29D0">
        <w:rPr>
          <w:rFonts w:ascii="Times New Roman" w:hAnsi="Times New Roman" w:cs="Times New Roman"/>
          <w:sz w:val="28"/>
          <w:szCs w:val="28"/>
          <w:lang w:val="uk-UA"/>
        </w:rPr>
        <w:t xml:space="preserve">. </w:t>
      </w:r>
    </w:p>
    <w:p w14:paraId="6D8928BE" w14:textId="77777777" w:rsidR="0088239D" w:rsidRPr="005B29D0" w:rsidRDefault="0088239D" w:rsidP="0088239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 xml:space="preserve">Інтегральний аналіз усіх отриманих результатів виражається в оцінці загального рівня тренованості випробовуваного або рівні його функціональної </w:t>
      </w:r>
      <w:r w:rsidRPr="005B29D0">
        <w:rPr>
          <w:rFonts w:ascii="Times New Roman" w:hAnsi="Times New Roman" w:cs="Times New Roman"/>
          <w:sz w:val="28"/>
          <w:szCs w:val="28"/>
          <w:lang w:val="uk-UA"/>
        </w:rPr>
        <w:lastRenderedPageBreak/>
        <w:t xml:space="preserve">підготовленості (РФП), який також може бути </w:t>
      </w:r>
      <w:r w:rsidR="00FD0CFF">
        <w:rPr>
          <w:rFonts w:ascii="Times New Roman" w:hAnsi="Times New Roman" w:cs="Times New Roman"/>
          <w:sz w:val="28"/>
          <w:szCs w:val="28"/>
          <w:lang w:val="uk-UA"/>
        </w:rPr>
        <w:t>«</w:t>
      </w:r>
      <w:r w:rsidRPr="005B29D0">
        <w:rPr>
          <w:rFonts w:ascii="Times New Roman" w:hAnsi="Times New Roman" w:cs="Times New Roman"/>
          <w:sz w:val="28"/>
          <w:szCs w:val="28"/>
          <w:lang w:val="uk-UA"/>
        </w:rPr>
        <w:t>низьким</w:t>
      </w:r>
      <w:r w:rsidR="00FD0CFF">
        <w:rPr>
          <w:rFonts w:ascii="Times New Roman" w:hAnsi="Times New Roman" w:cs="Times New Roman"/>
          <w:sz w:val="28"/>
          <w:szCs w:val="28"/>
          <w:lang w:val="uk-UA"/>
        </w:rPr>
        <w:t>»</w:t>
      </w:r>
      <w:r w:rsidRPr="005B29D0">
        <w:rPr>
          <w:rFonts w:ascii="Times New Roman" w:hAnsi="Times New Roman" w:cs="Times New Roman"/>
          <w:sz w:val="28"/>
          <w:szCs w:val="28"/>
          <w:lang w:val="uk-UA"/>
        </w:rPr>
        <w:t xml:space="preserve">, </w:t>
      </w:r>
      <w:r w:rsidR="00FD0CFF">
        <w:rPr>
          <w:rFonts w:ascii="Times New Roman" w:hAnsi="Times New Roman" w:cs="Times New Roman"/>
          <w:sz w:val="28"/>
          <w:szCs w:val="28"/>
          <w:lang w:val="uk-UA"/>
        </w:rPr>
        <w:t>«</w:t>
      </w:r>
      <w:r w:rsidRPr="005B29D0">
        <w:rPr>
          <w:rFonts w:ascii="Times New Roman" w:hAnsi="Times New Roman" w:cs="Times New Roman"/>
          <w:sz w:val="28"/>
          <w:szCs w:val="28"/>
          <w:lang w:val="uk-UA"/>
        </w:rPr>
        <w:t>нижче середнього</w:t>
      </w:r>
      <w:r w:rsidR="00FD0CFF">
        <w:rPr>
          <w:rFonts w:ascii="Times New Roman" w:hAnsi="Times New Roman" w:cs="Times New Roman"/>
          <w:sz w:val="28"/>
          <w:szCs w:val="28"/>
          <w:lang w:val="uk-UA"/>
        </w:rPr>
        <w:t>»</w:t>
      </w:r>
      <w:r w:rsidRPr="005B29D0">
        <w:rPr>
          <w:rFonts w:ascii="Times New Roman" w:hAnsi="Times New Roman" w:cs="Times New Roman"/>
          <w:sz w:val="28"/>
          <w:szCs w:val="28"/>
          <w:lang w:val="uk-UA"/>
        </w:rPr>
        <w:t xml:space="preserve">, </w:t>
      </w:r>
      <w:r w:rsidR="00FD0CFF">
        <w:rPr>
          <w:rFonts w:ascii="Times New Roman" w:hAnsi="Times New Roman" w:cs="Times New Roman"/>
          <w:sz w:val="28"/>
          <w:szCs w:val="28"/>
          <w:lang w:val="uk-UA"/>
        </w:rPr>
        <w:t>«</w:t>
      </w:r>
      <w:r w:rsidRPr="005B29D0">
        <w:rPr>
          <w:rFonts w:ascii="Times New Roman" w:hAnsi="Times New Roman" w:cs="Times New Roman"/>
          <w:sz w:val="28"/>
          <w:szCs w:val="28"/>
          <w:lang w:val="uk-UA"/>
        </w:rPr>
        <w:t>середнім</w:t>
      </w:r>
      <w:r w:rsidR="00FD0CFF">
        <w:rPr>
          <w:rFonts w:ascii="Times New Roman" w:hAnsi="Times New Roman" w:cs="Times New Roman"/>
          <w:sz w:val="28"/>
          <w:szCs w:val="28"/>
          <w:lang w:val="uk-UA"/>
        </w:rPr>
        <w:t>»</w:t>
      </w:r>
      <w:r w:rsidRPr="005B29D0">
        <w:rPr>
          <w:rFonts w:ascii="Times New Roman" w:hAnsi="Times New Roman" w:cs="Times New Roman"/>
          <w:sz w:val="28"/>
          <w:szCs w:val="28"/>
          <w:lang w:val="uk-UA"/>
        </w:rPr>
        <w:t xml:space="preserve">, </w:t>
      </w:r>
      <w:r w:rsidR="00FD0CFF">
        <w:rPr>
          <w:rFonts w:ascii="Times New Roman" w:hAnsi="Times New Roman" w:cs="Times New Roman"/>
          <w:sz w:val="28"/>
          <w:szCs w:val="28"/>
          <w:lang w:val="uk-UA"/>
        </w:rPr>
        <w:t>«</w:t>
      </w:r>
      <w:r w:rsidRPr="005B29D0">
        <w:rPr>
          <w:rFonts w:ascii="Times New Roman" w:hAnsi="Times New Roman" w:cs="Times New Roman"/>
          <w:sz w:val="28"/>
          <w:szCs w:val="28"/>
          <w:lang w:val="uk-UA"/>
        </w:rPr>
        <w:t>вище середнього</w:t>
      </w:r>
      <w:r w:rsidR="00FD0CFF">
        <w:rPr>
          <w:rFonts w:ascii="Times New Roman" w:hAnsi="Times New Roman" w:cs="Times New Roman"/>
          <w:sz w:val="28"/>
          <w:szCs w:val="28"/>
          <w:lang w:val="uk-UA"/>
        </w:rPr>
        <w:t>»</w:t>
      </w:r>
      <w:r w:rsidRPr="005B29D0">
        <w:rPr>
          <w:rFonts w:ascii="Times New Roman" w:hAnsi="Times New Roman" w:cs="Times New Roman"/>
          <w:sz w:val="28"/>
          <w:szCs w:val="28"/>
          <w:lang w:val="uk-UA"/>
        </w:rPr>
        <w:t xml:space="preserve"> або </w:t>
      </w:r>
      <w:r w:rsidR="00FD0CFF">
        <w:rPr>
          <w:rFonts w:ascii="Times New Roman" w:hAnsi="Times New Roman" w:cs="Times New Roman"/>
          <w:sz w:val="28"/>
          <w:szCs w:val="28"/>
          <w:lang w:val="uk-UA"/>
        </w:rPr>
        <w:t>«</w:t>
      </w:r>
      <w:r w:rsidRPr="005B29D0">
        <w:rPr>
          <w:rFonts w:ascii="Times New Roman" w:hAnsi="Times New Roman" w:cs="Times New Roman"/>
          <w:sz w:val="28"/>
          <w:szCs w:val="28"/>
          <w:lang w:val="uk-UA"/>
        </w:rPr>
        <w:t>високим</w:t>
      </w:r>
      <w:r w:rsidR="00FD0CFF">
        <w:rPr>
          <w:rFonts w:ascii="Times New Roman" w:hAnsi="Times New Roman" w:cs="Times New Roman"/>
          <w:sz w:val="28"/>
          <w:szCs w:val="28"/>
          <w:lang w:val="uk-UA"/>
        </w:rPr>
        <w:t>»</w:t>
      </w:r>
      <w:r w:rsidRPr="005B29D0">
        <w:rPr>
          <w:rFonts w:ascii="Times New Roman" w:hAnsi="Times New Roman" w:cs="Times New Roman"/>
          <w:sz w:val="28"/>
          <w:szCs w:val="28"/>
          <w:lang w:val="uk-UA"/>
        </w:rPr>
        <w:t xml:space="preserve">). </w:t>
      </w:r>
      <w:r w:rsidR="00194BCD">
        <w:rPr>
          <w:rFonts w:ascii="Times New Roman" w:hAnsi="Times New Roman" w:cs="Times New Roman"/>
          <w:sz w:val="28"/>
          <w:szCs w:val="28"/>
          <w:lang w:val="uk-UA"/>
        </w:rPr>
        <w:t>Перед цим,</w:t>
      </w:r>
      <w:r w:rsidRPr="005B29D0">
        <w:rPr>
          <w:rFonts w:ascii="Times New Roman" w:hAnsi="Times New Roman" w:cs="Times New Roman"/>
          <w:sz w:val="28"/>
          <w:szCs w:val="28"/>
          <w:lang w:val="uk-UA"/>
        </w:rPr>
        <w:t xml:space="preserve"> нами визначалися наступні показники: стать, вік (роки), довжина тіла (см), маса тіла (кг), частота серцевих скорочень після виконання першого </w:t>
      </w:r>
      <w:r w:rsidR="00194BCD">
        <w:rPr>
          <w:rFonts w:ascii="Times New Roman" w:hAnsi="Times New Roman" w:cs="Times New Roman"/>
          <w:sz w:val="28"/>
          <w:szCs w:val="28"/>
          <w:lang w:val="uk-UA"/>
        </w:rPr>
        <w:t xml:space="preserve">та </w:t>
      </w:r>
      <w:r w:rsidR="00194BCD" w:rsidRPr="005B29D0">
        <w:rPr>
          <w:rFonts w:ascii="Times New Roman" w:hAnsi="Times New Roman" w:cs="Times New Roman"/>
          <w:sz w:val="28"/>
          <w:szCs w:val="28"/>
          <w:lang w:val="uk-UA"/>
        </w:rPr>
        <w:t xml:space="preserve">другого </w:t>
      </w:r>
      <w:r w:rsidRPr="005B29D0">
        <w:rPr>
          <w:rFonts w:ascii="Times New Roman" w:hAnsi="Times New Roman" w:cs="Times New Roman"/>
          <w:sz w:val="28"/>
          <w:szCs w:val="28"/>
          <w:lang w:val="uk-UA"/>
        </w:rPr>
        <w:t>стандартного навантаження на велоергометрі (ЧСС</w:t>
      </w:r>
      <w:r w:rsidRPr="005B29D0">
        <w:rPr>
          <w:rFonts w:ascii="Times New Roman" w:hAnsi="Times New Roman" w:cs="Times New Roman"/>
          <w:sz w:val="28"/>
          <w:szCs w:val="28"/>
          <w:vertAlign w:val="subscript"/>
          <w:lang w:val="uk-UA"/>
        </w:rPr>
        <w:t>1</w:t>
      </w:r>
      <w:r w:rsidRPr="005B29D0">
        <w:rPr>
          <w:rFonts w:ascii="Times New Roman" w:hAnsi="Times New Roman" w:cs="Times New Roman"/>
          <w:sz w:val="28"/>
          <w:szCs w:val="28"/>
          <w:lang w:val="uk-UA"/>
        </w:rPr>
        <w:t xml:space="preserve">, </w:t>
      </w:r>
      <w:proofErr w:type="spellStart"/>
      <w:r w:rsidRPr="005B29D0">
        <w:rPr>
          <w:rFonts w:ascii="Times New Roman" w:hAnsi="Times New Roman" w:cs="Times New Roman"/>
          <w:sz w:val="28"/>
          <w:szCs w:val="28"/>
          <w:lang w:val="uk-UA"/>
        </w:rPr>
        <w:t>уд</w:t>
      </w:r>
      <w:proofErr w:type="spellEnd"/>
      <w:r w:rsidRPr="005B29D0">
        <w:rPr>
          <w:rFonts w:ascii="Times New Roman" w:hAnsi="Times New Roman" w:cs="Times New Roman"/>
          <w:sz w:val="28"/>
          <w:szCs w:val="28"/>
          <w:lang w:val="uk-UA"/>
        </w:rPr>
        <w:t>/хв</w:t>
      </w:r>
      <w:r w:rsidR="00BC58C5">
        <w:rPr>
          <w:rFonts w:ascii="Times New Roman" w:hAnsi="Times New Roman" w:cs="Times New Roman"/>
          <w:sz w:val="28"/>
          <w:szCs w:val="28"/>
          <w:lang w:val="uk-UA"/>
        </w:rPr>
        <w:t xml:space="preserve">; </w:t>
      </w:r>
      <w:r w:rsidRPr="005B29D0">
        <w:rPr>
          <w:rFonts w:ascii="Times New Roman" w:hAnsi="Times New Roman" w:cs="Times New Roman"/>
          <w:sz w:val="28"/>
          <w:szCs w:val="28"/>
          <w:lang w:val="uk-UA"/>
        </w:rPr>
        <w:t>ЧСС</w:t>
      </w:r>
      <w:r w:rsidRPr="005B29D0">
        <w:rPr>
          <w:rFonts w:ascii="Times New Roman" w:hAnsi="Times New Roman" w:cs="Times New Roman"/>
          <w:sz w:val="28"/>
          <w:szCs w:val="28"/>
          <w:vertAlign w:val="subscript"/>
          <w:lang w:val="uk-UA"/>
        </w:rPr>
        <w:t>2</w:t>
      </w:r>
      <w:r w:rsidRPr="005B29D0">
        <w:rPr>
          <w:rFonts w:ascii="Times New Roman" w:hAnsi="Times New Roman" w:cs="Times New Roman"/>
          <w:sz w:val="28"/>
          <w:szCs w:val="28"/>
          <w:lang w:val="uk-UA"/>
        </w:rPr>
        <w:t xml:space="preserve">, </w:t>
      </w:r>
      <w:proofErr w:type="spellStart"/>
      <w:r w:rsidRPr="005B29D0">
        <w:rPr>
          <w:rFonts w:ascii="Times New Roman" w:hAnsi="Times New Roman" w:cs="Times New Roman"/>
          <w:sz w:val="28"/>
          <w:szCs w:val="28"/>
          <w:lang w:val="uk-UA"/>
        </w:rPr>
        <w:t>уд</w:t>
      </w:r>
      <w:proofErr w:type="spellEnd"/>
      <w:r w:rsidRPr="005B29D0">
        <w:rPr>
          <w:rFonts w:ascii="Times New Roman" w:hAnsi="Times New Roman" w:cs="Times New Roman"/>
          <w:sz w:val="28"/>
          <w:szCs w:val="28"/>
          <w:lang w:val="uk-UA"/>
        </w:rPr>
        <w:t>/хв).</w:t>
      </w:r>
    </w:p>
    <w:p w14:paraId="41ED0160" w14:textId="77777777" w:rsidR="0088239D" w:rsidRPr="005B29D0" w:rsidRDefault="00120B4B" w:rsidP="0088239D">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88239D" w:rsidRPr="005B29D0">
        <w:rPr>
          <w:rFonts w:ascii="Times New Roman" w:hAnsi="Times New Roman" w:cs="Times New Roman"/>
          <w:sz w:val="28"/>
          <w:szCs w:val="28"/>
          <w:lang w:val="uk-UA"/>
        </w:rPr>
        <w:t>ів</w:t>
      </w:r>
      <w:r>
        <w:rPr>
          <w:rFonts w:ascii="Times New Roman" w:hAnsi="Times New Roman" w:cs="Times New Roman"/>
          <w:sz w:val="28"/>
          <w:szCs w:val="28"/>
          <w:lang w:val="uk-UA"/>
        </w:rPr>
        <w:t>е</w:t>
      </w:r>
      <w:r w:rsidR="0088239D" w:rsidRPr="005B29D0">
        <w:rPr>
          <w:rFonts w:ascii="Times New Roman" w:hAnsi="Times New Roman" w:cs="Times New Roman"/>
          <w:sz w:val="28"/>
          <w:szCs w:val="28"/>
          <w:lang w:val="uk-UA"/>
        </w:rPr>
        <w:t>н</w:t>
      </w:r>
      <w:r>
        <w:rPr>
          <w:rFonts w:ascii="Times New Roman" w:hAnsi="Times New Roman" w:cs="Times New Roman"/>
          <w:sz w:val="28"/>
          <w:szCs w:val="28"/>
          <w:lang w:val="uk-UA"/>
        </w:rPr>
        <w:t>ь</w:t>
      </w:r>
      <w:r w:rsidR="0088239D" w:rsidRPr="005B29D0">
        <w:rPr>
          <w:rFonts w:ascii="Times New Roman" w:hAnsi="Times New Roman" w:cs="Times New Roman"/>
          <w:sz w:val="28"/>
          <w:szCs w:val="28"/>
          <w:lang w:val="uk-UA"/>
        </w:rPr>
        <w:t xml:space="preserve"> функціональної підготовленості </w:t>
      </w:r>
      <w:r>
        <w:rPr>
          <w:rFonts w:ascii="Times New Roman" w:hAnsi="Times New Roman" w:cs="Times New Roman"/>
          <w:sz w:val="28"/>
          <w:szCs w:val="28"/>
          <w:lang w:val="uk-UA"/>
        </w:rPr>
        <w:t>визначали в балах</w:t>
      </w:r>
      <w:r w:rsidR="0088239D" w:rsidRPr="005B29D0">
        <w:rPr>
          <w:rFonts w:ascii="Times New Roman" w:hAnsi="Times New Roman" w:cs="Times New Roman"/>
          <w:sz w:val="28"/>
          <w:szCs w:val="28"/>
          <w:lang w:val="uk-UA"/>
        </w:rPr>
        <w:t xml:space="preserve"> від 0 до 100</w:t>
      </w:r>
      <w:r w:rsidR="00200AEF">
        <w:rPr>
          <w:rFonts w:ascii="Times New Roman" w:hAnsi="Times New Roman" w:cs="Times New Roman"/>
          <w:sz w:val="28"/>
          <w:szCs w:val="28"/>
          <w:lang w:val="uk-UA"/>
        </w:rPr>
        <w:t>:</w:t>
      </w:r>
    </w:p>
    <w:p w14:paraId="3C5A9F8F" w14:textId="77777777" w:rsidR="0088239D" w:rsidRPr="005B29D0" w:rsidRDefault="0088239D" w:rsidP="00200AEF">
      <w:pPr>
        <w:widowControl w:val="0"/>
        <w:spacing w:after="0" w:line="360" w:lineRule="auto"/>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 33,1 – низький рівень</w:t>
      </w:r>
      <w:r w:rsidR="00200AEF">
        <w:rPr>
          <w:rFonts w:ascii="Times New Roman" w:hAnsi="Times New Roman" w:cs="Times New Roman"/>
          <w:sz w:val="28"/>
          <w:szCs w:val="28"/>
          <w:lang w:val="uk-UA"/>
        </w:rPr>
        <w:t xml:space="preserve">; </w:t>
      </w:r>
      <w:r w:rsidRPr="005B29D0">
        <w:rPr>
          <w:rFonts w:ascii="Times New Roman" w:hAnsi="Times New Roman" w:cs="Times New Roman"/>
          <w:sz w:val="28"/>
          <w:szCs w:val="28"/>
          <w:lang w:val="uk-UA"/>
        </w:rPr>
        <w:t>≤ 49,6 – нижче середнього рівень;</w:t>
      </w:r>
      <w:r w:rsidR="00200AEF">
        <w:rPr>
          <w:rFonts w:ascii="Times New Roman" w:hAnsi="Times New Roman" w:cs="Times New Roman"/>
          <w:sz w:val="28"/>
          <w:szCs w:val="28"/>
          <w:lang w:val="uk-UA"/>
        </w:rPr>
        <w:t xml:space="preserve"> </w:t>
      </w:r>
      <w:r w:rsidRPr="005B29D0">
        <w:rPr>
          <w:rFonts w:ascii="Times New Roman" w:hAnsi="Times New Roman" w:cs="Times New Roman"/>
          <w:sz w:val="28"/>
          <w:szCs w:val="28"/>
          <w:lang w:val="uk-UA"/>
        </w:rPr>
        <w:t>≤ 66,1 – середній рівень;</w:t>
      </w:r>
      <w:r w:rsidR="00200AEF">
        <w:rPr>
          <w:rFonts w:ascii="Times New Roman" w:hAnsi="Times New Roman" w:cs="Times New Roman"/>
          <w:sz w:val="28"/>
          <w:szCs w:val="28"/>
          <w:lang w:val="uk-UA"/>
        </w:rPr>
        <w:t xml:space="preserve"> </w:t>
      </w:r>
      <w:r w:rsidRPr="005B29D0">
        <w:rPr>
          <w:rFonts w:ascii="Times New Roman" w:hAnsi="Times New Roman" w:cs="Times New Roman"/>
          <w:sz w:val="28"/>
          <w:szCs w:val="28"/>
          <w:lang w:val="uk-UA"/>
        </w:rPr>
        <w:t>≤ 82,6 – вище середнього рівень;</w:t>
      </w:r>
      <w:r w:rsidR="00200AEF">
        <w:rPr>
          <w:rFonts w:ascii="Times New Roman" w:hAnsi="Times New Roman" w:cs="Times New Roman"/>
          <w:sz w:val="28"/>
          <w:szCs w:val="28"/>
          <w:lang w:val="uk-UA"/>
        </w:rPr>
        <w:t xml:space="preserve"> </w:t>
      </w:r>
      <w:r w:rsidRPr="005B29D0">
        <w:rPr>
          <w:rFonts w:ascii="Times New Roman" w:hAnsi="Times New Roman" w:cs="Times New Roman"/>
          <w:sz w:val="28"/>
          <w:szCs w:val="28"/>
          <w:lang w:val="uk-UA"/>
        </w:rPr>
        <w:t>≥ 82,7 – високий рівень.</w:t>
      </w:r>
    </w:p>
    <w:p w14:paraId="7BA80910" w14:textId="77777777" w:rsidR="0088239D" w:rsidRPr="005B29D0" w:rsidRDefault="0088239D" w:rsidP="0088239D">
      <w:pPr>
        <w:widowControl w:val="0"/>
        <w:spacing w:after="0" w:line="360" w:lineRule="auto"/>
        <w:ind w:firstLine="709"/>
        <w:jc w:val="both"/>
        <w:rPr>
          <w:rFonts w:ascii="Times New Roman" w:hAnsi="Times New Roman" w:cs="Times New Roman"/>
          <w:sz w:val="28"/>
          <w:szCs w:val="28"/>
          <w:lang w:val="uk-UA"/>
        </w:rPr>
      </w:pPr>
    </w:p>
    <w:p w14:paraId="78709C07" w14:textId="77777777" w:rsidR="0088239D" w:rsidRPr="005B29D0" w:rsidRDefault="0088239D" w:rsidP="0088239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2.2.</w:t>
      </w:r>
      <w:r w:rsidR="009D469C">
        <w:rPr>
          <w:rFonts w:ascii="Times New Roman" w:hAnsi="Times New Roman" w:cs="Times New Roman"/>
          <w:sz w:val="28"/>
          <w:szCs w:val="28"/>
          <w:lang w:val="uk-UA"/>
        </w:rPr>
        <w:t>2</w:t>
      </w:r>
      <w:r w:rsidRPr="005B29D0">
        <w:rPr>
          <w:rFonts w:ascii="Times New Roman" w:hAnsi="Times New Roman" w:cs="Times New Roman"/>
          <w:sz w:val="28"/>
          <w:szCs w:val="28"/>
          <w:lang w:val="uk-UA"/>
        </w:rPr>
        <w:t xml:space="preserve"> Програма реабілітації для </w:t>
      </w:r>
      <w:r w:rsidR="00A904BE" w:rsidRPr="00A904BE">
        <w:rPr>
          <w:rFonts w:ascii="Times New Roman" w:hAnsi="Times New Roman" w:cs="Times New Roman"/>
          <w:sz w:val="28"/>
          <w:szCs w:val="28"/>
          <w:lang w:val="uk-UA"/>
        </w:rPr>
        <w:t>спортсменів з ознаками хронічної перенапруги</w:t>
      </w:r>
      <w:r w:rsidR="00054CD7">
        <w:rPr>
          <w:rFonts w:ascii="Times New Roman" w:hAnsi="Times New Roman" w:cs="Times New Roman"/>
          <w:sz w:val="28"/>
          <w:szCs w:val="28"/>
          <w:lang w:val="uk-UA"/>
        </w:rPr>
        <w:t xml:space="preserve"> для корекції функціонального стану</w:t>
      </w:r>
    </w:p>
    <w:p w14:paraId="131EA411" w14:textId="77777777" w:rsidR="0088239D" w:rsidRPr="005B29D0" w:rsidRDefault="0088239D" w:rsidP="0088239D">
      <w:pPr>
        <w:widowControl w:val="0"/>
        <w:spacing w:after="0" w:line="360" w:lineRule="auto"/>
        <w:ind w:firstLine="709"/>
        <w:jc w:val="both"/>
        <w:rPr>
          <w:rFonts w:ascii="Times New Roman" w:hAnsi="Times New Roman" w:cs="Times New Roman"/>
          <w:sz w:val="28"/>
          <w:szCs w:val="28"/>
          <w:lang w:val="uk-UA"/>
        </w:rPr>
      </w:pPr>
    </w:p>
    <w:p w14:paraId="1988ECD5" w14:textId="77777777" w:rsidR="0088239D" w:rsidRPr="005B29D0" w:rsidRDefault="0088239D" w:rsidP="0088239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 xml:space="preserve">Для спортсменів було запропоновано комплексну програму відновлювальних заходів до яких увійшли традиційні моменти (лазня, сауна, масаж) і засоби фізичної терапії, а саме – диференційована методика </w:t>
      </w:r>
      <w:proofErr w:type="spellStart"/>
      <w:r w:rsidRPr="005B29D0">
        <w:rPr>
          <w:rFonts w:ascii="Times New Roman" w:hAnsi="Times New Roman" w:cs="Times New Roman"/>
          <w:sz w:val="28"/>
          <w:szCs w:val="28"/>
          <w:lang w:val="uk-UA"/>
        </w:rPr>
        <w:t>постізометричної</w:t>
      </w:r>
      <w:proofErr w:type="spellEnd"/>
      <w:r w:rsidRPr="005B29D0">
        <w:rPr>
          <w:rFonts w:ascii="Times New Roman" w:hAnsi="Times New Roman" w:cs="Times New Roman"/>
          <w:sz w:val="28"/>
          <w:szCs w:val="28"/>
          <w:lang w:val="uk-UA"/>
        </w:rPr>
        <w:t xml:space="preserve"> релаксації та </w:t>
      </w:r>
      <w:proofErr w:type="spellStart"/>
      <w:r w:rsidRPr="005B29D0">
        <w:rPr>
          <w:rFonts w:ascii="Times New Roman" w:hAnsi="Times New Roman" w:cs="Times New Roman"/>
          <w:sz w:val="28"/>
          <w:szCs w:val="28"/>
          <w:lang w:val="uk-UA"/>
        </w:rPr>
        <w:t>міофасціальний</w:t>
      </w:r>
      <w:proofErr w:type="spellEnd"/>
      <w:r w:rsidRPr="005B29D0">
        <w:rPr>
          <w:rFonts w:ascii="Times New Roman" w:hAnsi="Times New Roman" w:cs="Times New Roman"/>
          <w:sz w:val="28"/>
          <w:szCs w:val="28"/>
          <w:lang w:val="uk-UA"/>
        </w:rPr>
        <w:t xml:space="preserve"> реліз на нервово-м</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язовий апарат спортсменів.</w:t>
      </w:r>
    </w:p>
    <w:p w14:paraId="34F253E3" w14:textId="77777777" w:rsidR="0088239D" w:rsidRPr="005B29D0" w:rsidRDefault="0088239D" w:rsidP="0088239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 xml:space="preserve">Програма диференційованої методики відновлення базується на методі </w:t>
      </w:r>
      <w:proofErr w:type="spellStart"/>
      <w:r w:rsidRPr="005B29D0">
        <w:rPr>
          <w:rFonts w:ascii="Times New Roman" w:hAnsi="Times New Roman" w:cs="Times New Roman"/>
          <w:sz w:val="28"/>
          <w:szCs w:val="28"/>
          <w:lang w:val="uk-UA"/>
        </w:rPr>
        <w:t>постізометричної</w:t>
      </w:r>
      <w:proofErr w:type="spellEnd"/>
      <w:r w:rsidRPr="005B29D0">
        <w:rPr>
          <w:rFonts w:ascii="Times New Roman" w:hAnsi="Times New Roman" w:cs="Times New Roman"/>
          <w:sz w:val="28"/>
          <w:szCs w:val="28"/>
          <w:lang w:val="uk-UA"/>
        </w:rPr>
        <w:t xml:space="preserve"> релаксації (ПІР) яка ґрунтується на фізіологічній напрузі і розслабленні м</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язів, і спрямована на усунення рефлекторного м</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 xml:space="preserve">язового спазму і больового синдрому [9]. </w:t>
      </w:r>
    </w:p>
    <w:p w14:paraId="4F890142" w14:textId="77777777" w:rsidR="00054CD7" w:rsidRDefault="0088239D" w:rsidP="0088239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 xml:space="preserve">ПІР полягає в чергуванні короткочасної ізометричної роботи з подальшим розслабленням і пасивним розтягуванням </w:t>
      </w:r>
      <w:proofErr w:type="spellStart"/>
      <w:r w:rsidRPr="005B29D0">
        <w:rPr>
          <w:rFonts w:ascii="Times New Roman" w:hAnsi="Times New Roman" w:cs="Times New Roman"/>
          <w:sz w:val="28"/>
          <w:szCs w:val="28"/>
          <w:lang w:val="uk-UA"/>
        </w:rPr>
        <w:t>тонічно</w:t>
      </w:r>
      <w:proofErr w:type="spellEnd"/>
      <w:r w:rsidRPr="005B29D0">
        <w:rPr>
          <w:rFonts w:ascii="Times New Roman" w:hAnsi="Times New Roman" w:cs="Times New Roman"/>
          <w:sz w:val="28"/>
          <w:szCs w:val="28"/>
          <w:lang w:val="uk-UA"/>
        </w:rPr>
        <w:t xml:space="preserve"> напружених м</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язів. Слід враховувати, що ефективність застосування ПІР передусім пов</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язана з усуненням чинників, що викликають м</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 xml:space="preserve">язовий </w:t>
      </w:r>
      <w:proofErr w:type="spellStart"/>
      <w:r w:rsidRPr="005B29D0">
        <w:rPr>
          <w:rFonts w:ascii="Times New Roman" w:hAnsi="Times New Roman" w:cs="Times New Roman"/>
          <w:sz w:val="28"/>
          <w:szCs w:val="28"/>
          <w:lang w:val="uk-UA"/>
        </w:rPr>
        <w:t>гіпертонус</w:t>
      </w:r>
      <w:proofErr w:type="spellEnd"/>
      <w:r w:rsidRPr="005B29D0">
        <w:rPr>
          <w:rFonts w:ascii="Times New Roman" w:hAnsi="Times New Roman" w:cs="Times New Roman"/>
          <w:sz w:val="28"/>
          <w:szCs w:val="28"/>
          <w:lang w:val="uk-UA"/>
        </w:rPr>
        <w:t xml:space="preserve">, які можуть бути обумовлені фізичним і психічним перенапруженням, травмою, переохолодженням, обмеженням рухливості окремих ПДС. </w:t>
      </w:r>
    </w:p>
    <w:p w14:paraId="560219FE" w14:textId="77777777" w:rsidR="0088239D" w:rsidRPr="005B29D0" w:rsidRDefault="0088239D" w:rsidP="0088239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 xml:space="preserve">Методичні вказівки до проведення </w:t>
      </w:r>
      <w:proofErr w:type="spellStart"/>
      <w:r w:rsidRPr="005B29D0">
        <w:rPr>
          <w:rFonts w:ascii="Times New Roman" w:hAnsi="Times New Roman" w:cs="Times New Roman"/>
          <w:sz w:val="28"/>
          <w:szCs w:val="28"/>
          <w:lang w:val="uk-UA"/>
        </w:rPr>
        <w:t>постізометричної</w:t>
      </w:r>
      <w:proofErr w:type="spellEnd"/>
      <w:r w:rsidRPr="005B29D0">
        <w:rPr>
          <w:rFonts w:ascii="Times New Roman" w:hAnsi="Times New Roman" w:cs="Times New Roman"/>
          <w:sz w:val="28"/>
          <w:szCs w:val="28"/>
          <w:lang w:val="uk-UA"/>
        </w:rPr>
        <w:t xml:space="preserve"> релаксації:</w:t>
      </w:r>
    </w:p>
    <w:p w14:paraId="29ABF706" w14:textId="77777777" w:rsidR="0088239D" w:rsidRPr="005B29D0" w:rsidRDefault="0088239D" w:rsidP="0088239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1. Перед виконанням ПІР проводили інструктаж, який давав спортсменові коротку інформацію про суть і методику виконання процедури.</w:t>
      </w:r>
    </w:p>
    <w:p w14:paraId="45305B2D" w14:textId="77777777" w:rsidR="0088239D" w:rsidRPr="005B29D0" w:rsidRDefault="0088239D" w:rsidP="0088239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lastRenderedPageBreak/>
        <w:t>2. Спочатку виконувався пасивний рух у бік обмеження рухливості в суглобі або уздовж подовжньої осі ураженого м</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яза, викликаючи її розтягування. Потім на вдиху спортсмени здійснювали ізометричну роботу в протилежну сторону впродовж 5-7 секунд, при цьому реабілітолог чинив опір, а пацієнт робив активний рух.</w:t>
      </w:r>
    </w:p>
    <w:p w14:paraId="6B269773" w14:textId="77777777" w:rsidR="0088239D" w:rsidRPr="005B29D0" w:rsidRDefault="0088239D" w:rsidP="0088239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 xml:space="preserve">3. Далі у фазі релаксації, на видиху спортсмена, проводився пасивний рух у бік обмеження рухливості, розтягуючи </w:t>
      </w:r>
      <w:proofErr w:type="spellStart"/>
      <w:r w:rsidRPr="005B29D0">
        <w:rPr>
          <w:rFonts w:ascii="Times New Roman" w:hAnsi="Times New Roman" w:cs="Times New Roman"/>
          <w:sz w:val="28"/>
          <w:szCs w:val="28"/>
          <w:lang w:val="uk-UA"/>
        </w:rPr>
        <w:t>тонічно</w:t>
      </w:r>
      <w:proofErr w:type="spellEnd"/>
      <w:r w:rsidRPr="005B29D0">
        <w:rPr>
          <w:rFonts w:ascii="Times New Roman" w:hAnsi="Times New Roman" w:cs="Times New Roman"/>
          <w:sz w:val="28"/>
          <w:szCs w:val="28"/>
          <w:lang w:val="uk-UA"/>
        </w:rPr>
        <w:t xml:space="preserve"> напружений м</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яз.</w:t>
      </w:r>
    </w:p>
    <w:p w14:paraId="428D0945" w14:textId="77777777" w:rsidR="0088239D" w:rsidRPr="005B29D0" w:rsidRDefault="0088239D" w:rsidP="0088239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4. Пасивне розтягування у фазі релаксації виконували без насильства і припиняли у момент появи легкого опору подальшому розтягуванню м</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язів.</w:t>
      </w:r>
    </w:p>
    <w:p w14:paraId="37A96486" w14:textId="77777777" w:rsidR="0088239D" w:rsidRPr="005B29D0" w:rsidRDefault="0088239D" w:rsidP="0088239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5. Кожну повторну ізометричну вправу здійснювали в новому початковому положенні з урахуванням збільшення об</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єму пасивних рухів.</w:t>
      </w:r>
    </w:p>
    <w:p w14:paraId="788234F4" w14:textId="77777777" w:rsidR="0088239D" w:rsidRPr="005B29D0" w:rsidRDefault="0088239D" w:rsidP="0088239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 xml:space="preserve">6. У одному сеансі проводили 3-4 рухи в режимі ПІР. Ефект методики проявлявся в зниженні больових </w:t>
      </w:r>
      <w:proofErr w:type="spellStart"/>
      <w:r w:rsidRPr="005B29D0">
        <w:rPr>
          <w:rFonts w:ascii="Times New Roman" w:hAnsi="Times New Roman" w:cs="Times New Roman"/>
          <w:sz w:val="28"/>
          <w:szCs w:val="28"/>
          <w:lang w:val="uk-UA"/>
        </w:rPr>
        <w:t>відчуттів</w:t>
      </w:r>
      <w:proofErr w:type="spellEnd"/>
      <w:r w:rsidRPr="005B29D0">
        <w:rPr>
          <w:rFonts w:ascii="Times New Roman" w:hAnsi="Times New Roman" w:cs="Times New Roman"/>
          <w:sz w:val="28"/>
          <w:szCs w:val="28"/>
          <w:lang w:val="uk-UA"/>
        </w:rPr>
        <w:t xml:space="preserve"> і усуненні м</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 xml:space="preserve">язового </w:t>
      </w:r>
      <w:proofErr w:type="spellStart"/>
      <w:r w:rsidRPr="005B29D0">
        <w:rPr>
          <w:rFonts w:ascii="Times New Roman" w:hAnsi="Times New Roman" w:cs="Times New Roman"/>
          <w:sz w:val="28"/>
          <w:szCs w:val="28"/>
          <w:lang w:val="uk-UA"/>
        </w:rPr>
        <w:t>гіпертонусу</w:t>
      </w:r>
      <w:proofErr w:type="spellEnd"/>
      <w:r w:rsidRPr="005B29D0">
        <w:rPr>
          <w:rFonts w:ascii="Times New Roman" w:hAnsi="Times New Roman" w:cs="Times New Roman"/>
          <w:sz w:val="28"/>
          <w:szCs w:val="28"/>
          <w:lang w:val="uk-UA"/>
        </w:rPr>
        <w:t>, збільшенні об</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єму пасивних і активних рухів.</w:t>
      </w:r>
    </w:p>
    <w:p w14:paraId="36367166" w14:textId="77777777" w:rsidR="0088239D" w:rsidRDefault="0088239D" w:rsidP="0088239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Комплексний підхід застосовувався на протязі всього підготовчого періоду навчально-тренувального процесу спортсменів.</w:t>
      </w:r>
    </w:p>
    <w:p w14:paraId="61A91A2A" w14:textId="77777777" w:rsidR="00054CD7" w:rsidRPr="005B29D0" w:rsidRDefault="00054CD7" w:rsidP="0088239D">
      <w:pPr>
        <w:widowControl w:val="0"/>
        <w:spacing w:after="0" w:line="360" w:lineRule="auto"/>
        <w:ind w:firstLine="709"/>
        <w:jc w:val="both"/>
        <w:rPr>
          <w:rFonts w:ascii="Times New Roman" w:hAnsi="Times New Roman" w:cs="Times New Roman"/>
          <w:sz w:val="28"/>
          <w:szCs w:val="28"/>
          <w:lang w:val="uk-UA"/>
        </w:rPr>
      </w:pPr>
    </w:p>
    <w:p w14:paraId="2F5D9B5E" w14:textId="77777777" w:rsidR="0088239D" w:rsidRPr="005B29D0" w:rsidRDefault="0088239D" w:rsidP="0088239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2.2.</w:t>
      </w:r>
      <w:r w:rsidR="00CB0ACD">
        <w:rPr>
          <w:rFonts w:ascii="Times New Roman" w:hAnsi="Times New Roman" w:cs="Times New Roman"/>
          <w:sz w:val="28"/>
          <w:szCs w:val="28"/>
          <w:lang w:val="uk-UA"/>
        </w:rPr>
        <w:t>3</w:t>
      </w:r>
      <w:r w:rsidRPr="005B29D0">
        <w:rPr>
          <w:rFonts w:ascii="Times New Roman" w:hAnsi="Times New Roman" w:cs="Times New Roman"/>
          <w:sz w:val="28"/>
          <w:szCs w:val="28"/>
          <w:lang w:val="uk-UA"/>
        </w:rPr>
        <w:t xml:space="preserve"> Методи математичної статистики</w:t>
      </w:r>
    </w:p>
    <w:p w14:paraId="351E4462" w14:textId="77777777" w:rsidR="0088239D" w:rsidRPr="005B29D0" w:rsidRDefault="0088239D" w:rsidP="0088239D">
      <w:pPr>
        <w:widowControl w:val="0"/>
        <w:spacing w:after="0" w:line="360" w:lineRule="auto"/>
        <w:ind w:firstLine="709"/>
        <w:jc w:val="both"/>
        <w:rPr>
          <w:rFonts w:ascii="Times New Roman" w:hAnsi="Times New Roman" w:cs="Times New Roman"/>
          <w:sz w:val="28"/>
          <w:szCs w:val="28"/>
          <w:lang w:val="uk-UA"/>
        </w:rPr>
      </w:pPr>
    </w:p>
    <w:p w14:paraId="65323845" w14:textId="77777777" w:rsidR="0088239D" w:rsidRPr="005B29D0" w:rsidRDefault="0088239D" w:rsidP="0088239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 xml:space="preserve">Всі отримані в цій роботі результати були оброблені безпосередньо за допомогою програми </w:t>
      </w:r>
      <w:r w:rsidR="00FD0CFF">
        <w:rPr>
          <w:rFonts w:ascii="Times New Roman" w:hAnsi="Times New Roman" w:cs="Times New Roman"/>
          <w:sz w:val="28"/>
          <w:szCs w:val="28"/>
          <w:lang w:val="uk-UA"/>
        </w:rPr>
        <w:t>«</w:t>
      </w:r>
      <w:r w:rsidRPr="005B29D0">
        <w:rPr>
          <w:rFonts w:ascii="Times New Roman" w:hAnsi="Times New Roman" w:cs="Times New Roman"/>
          <w:sz w:val="28"/>
          <w:szCs w:val="28"/>
          <w:lang w:val="uk-UA"/>
        </w:rPr>
        <w:t>ШВСМ</w:t>
      </w:r>
      <w:r w:rsidR="00FD0CFF">
        <w:rPr>
          <w:rFonts w:ascii="Times New Roman" w:hAnsi="Times New Roman" w:cs="Times New Roman"/>
          <w:sz w:val="28"/>
          <w:szCs w:val="28"/>
          <w:lang w:val="uk-UA"/>
        </w:rPr>
        <w:t>»</w:t>
      </w:r>
      <w:r w:rsidRPr="005B29D0">
        <w:rPr>
          <w:rFonts w:ascii="Times New Roman" w:hAnsi="Times New Roman" w:cs="Times New Roman"/>
          <w:sz w:val="28"/>
          <w:szCs w:val="28"/>
          <w:lang w:val="uk-UA"/>
        </w:rPr>
        <w:t xml:space="preserve"> з розрахунком:</w:t>
      </w:r>
    </w:p>
    <w:p w14:paraId="52A592A5" w14:textId="77777777" w:rsidR="0088239D" w:rsidRPr="005B29D0" w:rsidRDefault="0088239D" w:rsidP="0088239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w:t>
      </w:r>
      <w:r w:rsidRPr="005B29D0">
        <w:rPr>
          <w:rFonts w:ascii="Times New Roman" w:hAnsi="Times New Roman" w:cs="Times New Roman"/>
          <w:sz w:val="28"/>
          <w:szCs w:val="28"/>
          <w:lang w:val="uk-UA"/>
        </w:rPr>
        <w:tab/>
        <w:t>М (середньою арифметичною);</w:t>
      </w:r>
    </w:p>
    <w:p w14:paraId="34F7AD24" w14:textId="77777777" w:rsidR="0088239D" w:rsidRPr="005B29D0" w:rsidRDefault="0088239D" w:rsidP="0088239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w:t>
      </w:r>
      <w:r w:rsidRPr="005B29D0">
        <w:rPr>
          <w:rFonts w:ascii="Times New Roman" w:hAnsi="Times New Roman" w:cs="Times New Roman"/>
          <w:sz w:val="28"/>
          <w:szCs w:val="28"/>
          <w:lang w:val="uk-UA"/>
        </w:rPr>
        <w:tab/>
        <w:t>σ  (середньоквадратичного відхилення);</w:t>
      </w:r>
    </w:p>
    <w:p w14:paraId="1CBA18D2" w14:textId="77777777" w:rsidR="0088239D" w:rsidRPr="005B29D0" w:rsidRDefault="0088239D" w:rsidP="0088239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w:t>
      </w:r>
      <w:r w:rsidRPr="005B29D0">
        <w:rPr>
          <w:rFonts w:ascii="Times New Roman" w:hAnsi="Times New Roman" w:cs="Times New Roman"/>
          <w:sz w:val="28"/>
          <w:szCs w:val="28"/>
          <w:lang w:val="uk-UA"/>
        </w:rPr>
        <w:tab/>
        <w:t>m (помилки середньої арифметичної).</w:t>
      </w:r>
    </w:p>
    <w:p w14:paraId="2A56E27E" w14:textId="77777777" w:rsidR="0088239D" w:rsidRPr="005B29D0" w:rsidRDefault="0088239D" w:rsidP="0088239D">
      <w:pPr>
        <w:widowControl w:val="0"/>
        <w:spacing w:after="0" w:line="360" w:lineRule="auto"/>
        <w:ind w:firstLine="709"/>
        <w:jc w:val="both"/>
        <w:rPr>
          <w:rFonts w:ascii="Times New Roman" w:hAnsi="Times New Roman" w:cs="Times New Roman"/>
          <w:sz w:val="28"/>
          <w:szCs w:val="28"/>
          <w:lang w:val="uk-UA"/>
        </w:rPr>
      </w:pPr>
    </w:p>
    <w:p w14:paraId="623BCA12" w14:textId="77777777" w:rsidR="0088239D" w:rsidRPr="005B29D0" w:rsidRDefault="0088239D" w:rsidP="0088239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2.3</w:t>
      </w:r>
      <w:r w:rsidRPr="005B29D0">
        <w:rPr>
          <w:rFonts w:ascii="Times New Roman" w:hAnsi="Times New Roman" w:cs="Times New Roman"/>
          <w:sz w:val="28"/>
          <w:szCs w:val="28"/>
          <w:lang w:val="uk-UA"/>
        </w:rPr>
        <w:tab/>
        <w:t xml:space="preserve"> Організація дослідження</w:t>
      </w:r>
    </w:p>
    <w:p w14:paraId="2AC40DA0" w14:textId="77777777" w:rsidR="0088239D" w:rsidRPr="005B29D0" w:rsidRDefault="0088239D" w:rsidP="0088239D">
      <w:pPr>
        <w:widowControl w:val="0"/>
        <w:spacing w:after="0" w:line="360" w:lineRule="auto"/>
        <w:ind w:firstLine="709"/>
        <w:jc w:val="both"/>
        <w:rPr>
          <w:rFonts w:ascii="Times New Roman" w:hAnsi="Times New Roman" w:cs="Times New Roman"/>
          <w:sz w:val="28"/>
          <w:szCs w:val="28"/>
          <w:lang w:val="uk-UA"/>
        </w:rPr>
      </w:pPr>
    </w:p>
    <w:p w14:paraId="3E4B7AFB" w14:textId="77777777" w:rsidR="001F18F0" w:rsidRPr="00E57D95" w:rsidRDefault="001F18F0" w:rsidP="001F18F0">
      <w:pPr>
        <w:widowControl w:val="0"/>
        <w:spacing w:after="0" w:line="360" w:lineRule="auto"/>
        <w:ind w:firstLine="709"/>
        <w:jc w:val="both"/>
        <w:rPr>
          <w:rFonts w:ascii="Times New Roman" w:hAnsi="Times New Roman" w:cs="Times New Roman"/>
          <w:sz w:val="28"/>
          <w:szCs w:val="28"/>
          <w:lang w:val="uk-UA"/>
        </w:rPr>
      </w:pPr>
      <w:r w:rsidRPr="00E57D95">
        <w:rPr>
          <w:rFonts w:ascii="Times New Roman" w:hAnsi="Times New Roman" w:cs="Times New Roman"/>
          <w:sz w:val="28"/>
          <w:szCs w:val="28"/>
          <w:lang w:val="uk-UA"/>
        </w:rPr>
        <w:t>Дослідження проводил</w:t>
      </w:r>
      <w:r>
        <w:rPr>
          <w:rFonts w:ascii="Times New Roman" w:hAnsi="Times New Roman" w:cs="Times New Roman"/>
          <w:sz w:val="28"/>
          <w:szCs w:val="28"/>
          <w:lang w:val="uk-UA"/>
        </w:rPr>
        <w:t>ось</w:t>
      </w:r>
      <w:r w:rsidRPr="00E57D95">
        <w:rPr>
          <w:rFonts w:ascii="Times New Roman" w:hAnsi="Times New Roman" w:cs="Times New Roman"/>
          <w:sz w:val="28"/>
          <w:szCs w:val="28"/>
          <w:lang w:val="uk-UA"/>
        </w:rPr>
        <w:t xml:space="preserve"> на базі Спортивного клубу Херсонського державного університету з лютого по грудень 2023 року.</w:t>
      </w:r>
    </w:p>
    <w:p w14:paraId="70B9D070" w14:textId="77777777" w:rsidR="001F18F0" w:rsidRPr="005B29D0" w:rsidRDefault="001F18F0" w:rsidP="001F18F0">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 дослідження було залучено</w:t>
      </w:r>
      <w:r w:rsidRPr="00E57D95">
        <w:rPr>
          <w:rFonts w:ascii="Times New Roman" w:hAnsi="Times New Roman" w:cs="Times New Roman"/>
          <w:sz w:val="28"/>
          <w:szCs w:val="28"/>
          <w:lang w:val="uk-UA"/>
        </w:rPr>
        <w:t xml:space="preserve"> 14 юнаків </w:t>
      </w:r>
      <w:r>
        <w:rPr>
          <w:rFonts w:ascii="Times New Roman" w:hAnsi="Times New Roman" w:cs="Times New Roman"/>
          <w:sz w:val="28"/>
          <w:szCs w:val="28"/>
          <w:lang w:val="uk-UA"/>
        </w:rPr>
        <w:t>віком</w:t>
      </w:r>
      <w:r w:rsidRPr="00E57D95">
        <w:rPr>
          <w:rFonts w:ascii="Times New Roman" w:hAnsi="Times New Roman" w:cs="Times New Roman"/>
          <w:sz w:val="28"/>
          <w:szCs w:val="28"/>
          <w:lang w:val="uk-UA"/>
        </w:rPr>
        <w:t xml:space="preserve"> 18-20 років, що </w:t>
      </w:r>
      <w:r w:rsidRPr="00E57D95">
        <w:rPr>
          <w:rFonts w:ascii="Times New Roman" w:hAnsi="Times New Roman" w:cs="Times New Roman"/>
          <w:sz w:val="28"/>
          <w:szCs w:val="28"/>
          <w:lang w:val="uk-UA"/>
        </w:rPr>
        <w:lastRenderedPageBreak/>
        <w:t>займаються плаванням на середні дистанції</w:t>
      </w:r>
      <w:r>
        <w:rPr>
          <w:rFonts w:ascii="Times New Roman" w:hAnsi="Times New Roman" w:cs="Times New Roman"/>
          <w:sz w:val="28"/>
          <w:szCs w:val="28"/>
          <w:lang w:val="uk-UA"/>
        </w:rPr>
        <w:t>. У тематичних спортсменів</w:t>
      </w:r>
      <w:r w:rsidRPr="006B0E5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виявлені </w:t>
      </w:r>
      <w:proofErr w:type="spellStart"/>
      <w:r w:rsidRPr="005B29D0">
        <w:rPr>
          <w:rFonts w:ascii="Times New Roman" w:hAnsi="Times New Roman" w:cs="Times New Roman"/>
          <w:sz w:val="28"/>
          <w:szCs w:val="28"/>
          <w:lang w:val="uk-UA"/>
        </w:rPr>
        <w:t>міофасціальн</w:t>
      </w:r>
      <w:r>
        <w:rPr>
          <w:rFonts w:ascii="Times New Roman" w:hAnsi="Times New Roman" w:cs="Times New Roman"/>
          <w:sz w:val="28"/>
          <w:szCs w:val="28"/>
          <w:lang w:val="uk-UA"/>
        </w:rPr>
        <w:t>і</w:t>
      </w:r>
      <w:proofErr w:type="spellEnd"/>
      <w:r w:rsidRPr="005B29D0">
        <w:rPr>
          <w:rFonts w:ascii="Times New Roman" w:hAnsi="Times New Roman" w:cs="Times New Roman"/>
          <w:sz w:val="28"/>
          <w:szCs w:val="28"/>
          <w:lang w:val="uk-UA"/>
        </w:rPr>
        <w:t xml:space="preserve"> тригерн</w:t>
      </w:r>
      <w:r>
        <w:rPr>
          <w:rFonts w:ascii="Times New Roman" w:hAnsi="Times New Roman" w:cs="Times New Roman"/>
          <w:sz w:val="28"/>
          <w:szCs w:val="28"/>
          <w:lang w:val="uk-UA"/>
        </w:rPr>
        <w:t>і</w:t>
      </w:r>
      <w:r w:rsidRPr="005B29D0">
        <w:rPr>
          <w:rFonts w:ascii="Times New Roman" w:hAnsi="Times New Roman" w:cs="Times New Roman"/>
          <w:sz w:val="28"/>
          <w:szCs w:val="28"/>
          <w:lang w:val="uk-UA"/>
        </w:rPr>
        <w:t xml:space="preserve"> точ</w:t>
      </w:r>
      <w:r>
        <w:rPr>
          <w:rFonts w:ascii="Times New Roman" w:hAnsi="Times New Roman" w:cs="Times New Roman"/>
          <w:sz w:val="28"/>
          <w:szCs w:val="28"/>
          <w:lang w:val="uk-UA"/>
        </w:rPr>
        <w:t xml:space="preserve">ки </w:t>
      </w:r>
      <w:r w:rsidRPr="005B29D0">
        <w:rPr>
          <w:rFonts w:ascii="Times New Roman" w:hAnsi="Times New Roman" w:cs="Times New Roman"/>
          <w:sz w:val="28"/>
          <w:szCs w:val="28"/>
          <w:lang w:val="uk-UA"/>
        </w:rPr>
        <w:t>в м</w:t>
      </w:r>
      <w:r>
        <w:rPr>
          <w:rFonts w:ascii="Times New Roman" w:hAnsi="Times New Roman" w:cs="Times New Roman"/>
          <w:sz w:val="28"/>
          <w:szCs w:val="28"/>
          <w:lang w:val="uk-UA"/>
        </w:rPr>
        <w:t>’</w:t>
      </w:r>
      <w:r w:rsidRPr="005B29D0">
        <w:rPr>
          <w:rFonts w:ascii="Times New Roman" w:hAnsi="Times New Roman" w:cs="Times New Roman"/>
          <w:sz w:val="28"/>
          <w:szCs w:val="28"/>
          <w:lang w:val="uk-UA"/>
        </w:rPr>
        <w:t>язах шиї, верхнього плечового пояс</w:t>
      </w:r>
      <w:r>
        <w:rPr>
          <w:rFonts w:ascii="Times New Roman" w:hAnsi="Times New Roman" w:cs="Times New Roman"/>
          <w:sz w:val="28"/>
          <w:szCs w:val="28"/>
          <w:lang w:val="uk-UA"/>
        </w:rPr>
        <w:t>у</w:t>
      </w:r>
      <w:r w:rsidRPr="005B29D0">
        <w:rPr>
          <w:rFonts w:ascii="Times New Roman" w:hAnsi="Times New Roman" w:cs="Times New Roman"/>
          <w:sz w:val="28"/>
          <w:szCs w:val="28"/>
          <w:lang w:val="uk-UA"/>
        </w:rPr>
        <w:t>, в області тазу, верхніх і</w:t>
      </w:r>
      <w:r>
        <w:rPr>
          <w:rFonts w:ascii="Times New Roman" w:hAnsi="Times New Roman" w:cs="Times New Roman"/>
          <w:sz w:val="28"/>
          <w:szCs w:val="28"/>
          <w:lang w:val="uk-UA"/>
        </w:rPr>
        <w:t> </w:t>
      </w:r>
      <w:r w:rsidRPr="005B29D0">
        <w:rPr>
          <w:rFonts w:ascii="Times New Roman" w:hAnsi="Times New Roman" w:cs="Times New Roman"/>
          <w:sz w:val="28"/>
          <w:szCs w:val="28"/>
          <w:lang w:val="uk-UA"/>
        </w:rPr>
        <w:t>нижніх кінцівках</w:t>
      </w:r>
      <w:r>
        <w:rPr>
          <w:rFonts w:ascii="Times New Roman" w:hAnsi="Times New Roman" w:cs="Times New Roman"/>
          <w:sz w:val="28"/>
          <w:szCs w:val="28"/>
          <w:lang w:val="uk-UA"/>
        </w:rPr>
        <w:t>, що знижує ефект від тренувальних навантажень та впливає на якість життя.</w:t>
      </w:r>
    </w:p>
    <w:p w14:paraId="237E500D" w14:textId="77777777" w:rsidR="001F18F0" w:rsidRDefault="001F18F0" w:rsidP="001F18F0">
      <w:pPr>
        <w:widowControl w:val="0"/>
        <w:spacing w:after="0" w:line="360" w:lineRule="auto"/>
        <w:ind w:firstLine="709"/>
        <w:jc w:val="both"/>
        <w:rPr>
          <w:rFonts w:ascii="Times New Roman" w:hAnsi="Times New Roman" w:cs="Times New Roman"/>
          <w:sz w:val="28"/>
          <w:szCs w:val="28"/>
          <w:lang w:val="uk-UA"/>
        </w:rPr>
      </w:pPr>
    </w:p>
    <w:p w14:paraId="3FD1C3D6" w14:textId="77777777" w:rsidR="001F18F0" w:rsidRPr="00B37416" w:rsidRDefault="001F18F0" w:rsidP="001F18F0">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 метою с</w:t>
      </w:r>
      <w:r w:rsidRPr="005B29D0">
        <w:rPr>
          <w:rFonts w:ascii="Times New Roman" w:hAnsi="Times New Roman" w:cs="Times New Roman"/>
          <w:sz w:val="28"/>
          <w:szCs w:val="28"/>
          <w:lang w:val="uk-UA"/>
        </w:rPr>
        <w:t>твор</w:t>
      </w:r>
      <w:r>
        <w:rPr>
          <w:rFonts w:ascii="Times New Roman" w:hAnsi="Times New Roman" w:cs="Times New Roman"/>
          <w:sz w:val="28"/>
          <w:szCs w:val="28"/>
          <w:lang w:val="uk-UA"/>
        </w:rPr>
        <w:t>ення</w:t>
      </w:r>
      <w:r w:rsidRPr="005B29D0">
        <w:rPr>
          <w:rFonts w:ascii="Times New Roman" w:hAnsi="Times New Roman" w:cs="Times New Roman"/>
          <w:sz w:val="28"/>
          <w:szCs w:val="28"/>
          <w:lang w:val="uk-UA"/>
        </w:rPr>
        <w:t xml:space="preserve"> сприятлив</w:t>
      </w:r>
      <w:r>
        <w:rPr>
          <w:rFonts w:ascii="Times New Roman" w:hAnsi="Times New Roman" w:cs="Times New Roman"/>
          <w:sz w:val="28"/>
          <w:szCs w:val="28"/>
          <w:lang w:val="uk-UA"/>
        </w:rPr>
        <w:t>их</w:t>
      </w:r>
      <w:r w:rsidRPr="005B29D0">
        <w:rPr>
          <w:rFonts w:ascii="Times New Roman" w:hAnsi="Times New Roman" w:cs="Times New Roman"/>
          <w:sz w:val="28"/>
          <w:szCs w:val="28"/>
          <w:lang w:val="uk-UA"/>
        </w:rPr>
        <w:t xml:space="preserve"> умов для усунення </w:t>
      </w:r>
      <w:proofErr w:type="spellStart"/>
      <w:r w:rsidRPr="005B29D0">
        <w:rPr>
          <w:rFonts w:ascii="Times New Roman" w:hAnsi="Times New Roman" w:cs="Times New Roman"/>
          <w:sz w:val="28"/>
          <w:szCs w:val="28"/>
          <w:lang w:val="uk-UA"/>
        </w:rPr>
        <w:t>міофасціальних</w:t>
      </w:r>
      <w:proofErr w:type="spellEnd"/>
      <w:r w:rsidRPr="005B29D0">
        <w:rPr>
          <w:rFonts w:ascii="Times New Roman" w:hAnsi="Times New Roman" w:cs="Times New Roman"/>
          <w:sz w:val="28"/>
          <w:szCs w:val="28"/>
          <w:lang w:val="uk-UA"/>
        </w:rPr>
        <w:t xml:space="preserve"> тригерних точок, поліпшення функції м</w:t>
      </w:r>
      <w:r>
        <w:rPr>
          <w:rFonts w:ascii="Times New Roman" w:hAnsi="Times New Roman" w:cs="Times New Roman"/>
          <w:sz w:val="28"/>
          <w:szCs w:val="28"/>
          <w:lang w:val="uk-UA"/>
        </w:rPr>
        <w:t>’</w:t>
      </w:r>
      <w:r w:rsidRPr="005B29D0">
        <w:rPr>
          <w:rFonts w:ascii="Times New Roman" w:hAnsi="Times New Roman" w:cs="Times New Roman"/>
          <w:sz w:val="28"/>
          <w:szCs w:val="28"/>
          <w:lang w:val="uk-UA"/>
        </w:rPr>
        <w:t>язів і периферичних нервів</w:t>
      </w:r>
      <w:r>
        <w:rPr>
          <w:rFonts w:ascii="Times New Roman" w:hAnsi="Times New Roman" w:cs="Times New Roman"/>
          <w:sz w:val="28"/>
          <w:szCs w:val="28"/>
          <w:lang w:val="uk-UA"/>
        </w:rPr>
        <w:t>, до</w:t>
      </w:r>
      <w:r w:rsidR="004F06FC">
        <w:rPr>
          <w:rFonts w:ascii="Times New Roman" w:hAnsi="Times New Roman" w:cs="Times New Roman"/>
          <w:sz w:val="28"/>
          <w:szCs w:val="28"/>
          <w:lang w:val="uk-UA"/>
        </w:rPr>
        <w:t> </w:t>
      </w:r>
      <w:r>
        <w:rPr>
          <w:rFonts w:ascii="Times New Roman" w:hAnsi="Times New Roman" w:cs="Times New Roman"/>
          <w:sz w:val="28"/>
          <w:szCs w:val="28"/>
          <w:lang w:val="uk-UA"/>
        </w:rPr>
        <w:t>комплексної програми</w:t>
      </w:r>
      <w:r w:rsidRPr="00B3741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реабілітації було запропоновано, крім запланованих у навчально-тренувальному циклі заходів таких як – масаж, лазня (сауна) додати </w:t>
      </w:r>
      <w:proofErr w:type="spellStart"/>
      <w:r w:rsidRPr="00B37416">
        <w:rPr>
          <w:rFonts w:ascii="Times New Roman" w:hAnsi="Times New Roman" w:cs="Times New Roman"/>
          <w:sz w:val="28"/>
          <w:szCs w:val="28"/>
          <w:lang w:val="uk-UA"/>
        </w:rPr>
        <w:t>постізометричн</w:t>
      </w:r>
      <w:r>
        <w:rPr>
          <w:rFonts w:ascii="Times New Roman" w:hAnsi="Times New Roman" w:cs="Times New Roman"/>
          <w:sz w:val="28"/>
          <w:szCs w:val="28"/>
          <w:lang w:val="uk-UA"/>
        </w:rPr>
        <w:t>у</w:t>
      </w:r>
      <w:proofErr w:type="spellEnd"/>
      <w:r w:rsidRPr="00B37416">
        <w:rPr>
          <w:rFonts w:ascii="Times New Roman" w:hAnsi="Times New Roman" w:cs="Times New Roman"/>
          <w:sz w:val="28"/>
          <w:szCs w:val="28"/>
          <w:lang w:val="uk-UA"/>
        </w:rPr>
        <w:t xml:space="preserve"> релаксаці</w:t>
      </w:r>
      <w:r>
        <w:rPr>
          <w:rFonts w:ascii="Times New Roman" w:hAnsi="Times New Roman" w:cs="Times New Roman"/>
          <w:sz w:val="28"/>
          <w:szCs w:val="28"/>
          <w:lang w:val="uk-UA"/>
        </w:rPr>
        <w:t>ю</w:t>
      </w:r>
      <w:r w:rsidRPr="00B37416">
        <w:rPr>
          <w:rFonts w:ascii="Times New Roman" w:hAnsi="Times New Roman" w:cs="Times New Roman"/>
          <w:sz w:val="28"/>
          <w:szCs w:val="28"/>
          <w:lang w:val="uk-UA"/>
        </w:rPr>
        <w:t xml:space="preserve"> (ПІР) яка ґрунтується на фізіологічній напрузі і розслабленні м</w:t>
      </w:r>
      <w:r w:rsidRPr="009270AA">
        <w:rPr>
          <w:rFonts w:ascii="Times New Roman" w:hAnsi="Times New Roman" w:cs="Times New Roman"/>
          <w:sz w:val="28"/>
          <w:szCs w:val="28"/>
          <w:lang w:val="uk-UA"/>
        </w:rPr>
        <w:t>’</w:t>
      </w:r>
      <w:r w:rsidRPr="00B37416">
        <w:rPr>
          <w:rFonts w:ascii="Times New Roman" w:hAnsi="Times New Roman" w:cs="Times New Roman"/>
          <w:sz w:val="28"/>
          <w:szCs w:val="28"/>
          <w:lang w:val="uk-UA"/>
        </w:rPr>
        <w:t>язів, і спрямована на усунення рефлекторного м</w:t>
      </w:r>
      <w:r w:rsidRPr="009270AA">
        <w:rPr>
          <w:rFonts w:ascii="Times New Roman" w:hAnsi="Times New Roman" w:cs="Times New Roman"/>
          <w:sz w:val="28"/>
          <w:szCs w:val="28"/>
          <w:lang w:val="uk-UA"/>
        </w:rPr>
        <w:t>’</w:t>
      </w:r>
      <w:r w:rsidRPr="00B37416">
        <w:rPr>
          <w:rFonts w:ascii="Times New Roman" w:hAnsi="Times New Roman" w:cs="Times New Roman"/>
          <w:sz w:val="28"/>
          <w:szCs w:val="28"/>
          <w:lang w:val="uk-UA"/>
        </w:rPr>
        <w:t xml:space="preserve">язового спазму і больового синдрому. </w:t>
      </w:r>
    </w:p>
    <w:p w14:paraId="6D52BCA9" w14:textId="77777777" w:rsidR="001F18F0" w:rsidRPr="00B37416" w:rsidRDefault="001F18F0" w:rsidP="001F18F0">
      <w:pPr>
        <w:widowControl w:val="0"/>
        <w:spacing w:after="0" w:line="360" w:lineRule="auto"/>
        <w:ind w:firstLine="709"/>
        <w:jc w:val="both"/>
        <w:rPr>
          <w:rFonts w:ascii="Times New Roman" w:hAnsi="Times New Roman" w:cs="Times New Roman"/>
          <w:sz w:val="28"/>
          <w:szCs w:val="28"/>
          <w:lang w:val="uk-UA"/>
        </w:rPr>
      </w:pPr>
      <w:r w:rsidRPr="00E57D95">
        <w:rPr>
          <w:rFonts w:ascii="Times New Roman" w:hAnsi="Times New Roman" w:cs="Times New Roman"/>
          <w:sz w:val="28"/>
          <w:szCs w:val="28"/>
          <w:lang w:val="uk-UA"/>
        </w:rPr>
        <w:t>На початку підготовчого періоду і через півроку систематичних тренувань було проведено обстеження усіх спортсменів з метою контролю і своєчасної корекції функціонального стану їх організму та оцінки ефективності застосування запропонованих реабілітаційних заходів в підготовчому періоді.</w:t>
      </w:r>
    </w:p>
    <w:p w14:paraId="1A1C8A05" w14:textId="77777777" w:rsidR="0088239D" w:rsidRPr="005B29D0" w:rsidRDefault="0088239D" w:rsidP="0088239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 xml:space="preserve">Усі отримані в ході дослідження експериментальні матеріали були оброблені стандартними методами математичної статистики. </w:t>
      </w:r>
    </w:p>
    <w:p w14:paraId="53E7A793" w14:textId="77777777" w:rsidR="0088239D" w:rsidRPr="005B29D0" w:rsidRDefault="0088239D" w:rsidP="0088239D">
      <w:pPr>
        <w:pageBreakBefore/>
        <w:widowControl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lastRenderedPageBreak/>
        <w:t>3</w:t>
      </w:r>
      <w:r w:rsidRPr="005B29D0">
        <w:rPr>
          <w:rFonts w:ascii="Times New Roman" w:hAnsi="Times New Roman" w:cs="Times New Roman"/>
          <w:sz w:val="28"/>
          <w:szCs w:val="28"/>
          <w:lang w:val="uk-UA"/>
        </w:rPr>
        <w:tab/>
        <w:t>РЕЗУЛЬТАТИ ДОСЛІДЖЕННЯ</w:t>
      </w:r>
    </w:p>
    <w:p w14:paraId="7914905C" w14:textId="77777777" w:rsidR="0088239D" w:rsidRPr="005B29D0" w:rsidRDefault="0088239D" w:rsidP="0088239D">
      <w:pPr>
        <w:widowControl w:val="0"/>
        <w:spacing w:after="0" w:line="360" w:lineRule="auto"/>
        <w:ind w:firstLine="709"/>
        <w:jc w:val="both"/>
        <w:rPr>
          <w:rFonts w:ascii="Times New Roman" w:hAnsi="Times New Roman" w:cs="Times New Roman"/>
          <w:sz w:val="28"/>
          <w:szCs w:val="28"/>
          <w:lang w:val="uk-UA"/>
        </w:rPr>
      </w:pPr>
    </w:p>
    <w:p w14:paraId="24F31116" w14:textId="77777777" w:rsidR="0088239D" w:rsidRPr="005B29D0" w:rsidRDefault="00D843B9" w:rsidP="0088239D">
      <w:pPr>
        <w:widowControl w:val="0"/>
        <w:spacing w:after="0" w:line="360" w:lineRule="auto"/>
        <w:ind w:firstLine="709"/>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Як відомо, </w:t>
      </w:r>
      <w:r w:rsidRPr="005B29D0">
        <w:rPr>
          <w:rFonts w:ascii="Times New Roman" w:eastAsia="Times New Roman" w:hAnsi="Times New Roman" w:cs="Times New Roman"/>
          <w:sz w:val="28"/>
          <w:szCs w:val="28"/>
          <w:lang w:val="uk-UA"/>
        </w:rPr>
        <w:t xml:space="preserve">фізичне перенапруження розвивається у спортсменів у тих випадках, коли тренувальне або змагальне навантаження перевищують їх функціональні можливості. </w:t>
      </w:r>
      <w:r>
        <w:rPr>
          <w:rFonts w:ascii="Times New Roman" w:hAnsi="Times New Roman" w:cs="Times New Roman"/>
          <w:sz w:val="28"/>
          <w:szCs w:val="28"/>
          <w:lang w:val="uk-UA"/>
        </w:rPr>
        <w:t xml:space="preserve">При цьому, </w:t>
      </w:r>
      <w:proofErr w:type="spellStart"/>
      <w:r>
        <w:rPr>
          <w:rFonts w:ascii="Times New Roman" w:hAnsi="Times New Roman" w:cs="Times New Roman"/>
          <w:sz w:val="28"/>
          <w:szCs w:val="28"/>
          <w:lang w:val="uk-UA"/>
        </w:rPr>
        <w:t>в</w:t>
      </w:r>
      <w:r w:rsidR="0088239D" w:rsidRPr="005B29D0">
        <w:rPr>
          <w:rFonts w:ascii="Times New Roman" w:hAnsi="Times New Roman" w:cs="Times New Roman"/>
          <w:sz w:val="28"/>
          <w:szCs w:val="28"/>
          <w:lang w:val="uk-UA"/>
        </w:rPr>
        <w:t>исокоінтенсивні</w:t>
      </w:r>
      <w:proofErr w:type="spellEnd"/>
      <w:r w:rsidR="0088239D" w:rsidRPr="005B29D0">
        <w:rPr>
          <w:rFonts w:ascii="Times New Roman" w:hAnsi="Times New Roman" w:cs="Times New Roman"/>
          <w:sz w:val="28"/>
          <w:szCs w:val="28"/>
          <w:lang w:val="uk-UA"/>
        </w:rPr>
        <w:t xml:space="preserve"> вправи анаеробної </w:t>
      </w:r>
      <w:proofErr w:type="spellStart"/>
      <w:r w:rsidR="0088239D" w:rsidRPr="005B29D0">
        <w:rPr>
          <w:rFonts w:ascii="Times New Roman" w:hAnsi="Times New Roman" w:cs="Times New Roman"/>
          <w:sz w:val="28"/>
          <w:szCs w:val="28"/>
          <w:lang w:val="uk-UA"/>
        </w:rPr>
        <w:t>алактатно</w:t>
      </w:r>
      <w:r w:rsidR="00F00A94" w:rsidRPr="00F00A94">
        <w:rPr>
          <w:rFonts w:ascii="Times New Roman" w:hAnsi="Times New Roman" w:cs="Times New Roman"/>
          <w:sz w:val="28"/>
          <w:szCs w:val="28"/>
          <w:lang w:val="uk-UA"/>
        </w:rPr>
        <w:t>ї</w:t>
      </w:r>
      <w:proofErr w:type="spellEnd"/>
      <w:r w:rsidR="0088239D" w:rsidRPr="005B29D0">
        <w:rPr>
          <w:rFonts w:ascii="Times New Roman" w:hAnsi="Times New Roman" w:cs="Times New Roman"/>
          <w:sz w:val="28"/>
          <w:szCs w:val="28"/>
          <w:lang w:val="uk-UA"/>
        </w:rPr>
        <w:t xml:space="preserve"> та </w:t>
      </w:r>
      <w:proofErr w:type="spellStart"/>
      <w:r w:rsidR="0088239D" w:rsidRPr="005B29D0">
        <w:rPr>
          <w:rFonts w:ascii="Times New Roman" w:hAnsi="Times New Roman" w:cs="Times New Roman"/>
          <w:sz w:val="28"/>
          <w:szCs w:val="28"/>
          <w:lang w:val="uk-UA"/>
        </w:rPr>
        <w:t>гліколітичної</w:t>
      </w:r>
      <w:proofErr w:type="spellEnd"/>
      <w:r w:rsidR="0088239D" w:rsidRPr="005B29D0">
        <w:rPr>
          <w:rFonts w:ascii="Times New Roman" w:hAnsi="Times New Roman" w:cs="Times New Roman"/>
          <w:sz w:val="28"/>
          <w:szCs w:val="28"/>
          <w:lang w:val="uk-UA"/>
        </w:rPr>
        <w:t xml:space="preserve"> спрямованості пред</w:t>
      </w:r>
      <w:r w:rsidR="005B732C">
        <w:rPr>
          <w:rFonts w:ascii="Times New Roman" w:hAnsi="Times New Roman" w:cs="Times New Roman"/>
          <w:sz w:val="28"/>
          <w:szCs w:val="28"/>
          <w:lang w:val="uk-UA"/>
        </w:rPr>
        <w:t>’</w:t>
      </w:r>
      <w:r w:rsidR="0088239D" w:rsidRPr="005B29D0">
        <w:rPr>
          <w:rFonts w:ascii="Times New Roman" w:hAnsi="Times New Roman" w:cs="Times New Roman"/>
          <w:sz w:val="28"/>
          <w:szCs w:val="28"/>
          <w:lang w:val="uk-UA"/>
        </w:rPr>
        <w:t>являють високі вимоги до опорно-рухового апарату спортсменів, і саме вони є одним з джерел утворення локального м</w:t>
      </w:r>
      <w:r w:rsidR="005B732C">
        <w:rPr>
          <w:rFonts w:ascii="Times New Roman" w:hAnsi="Times New Roman" w:cs="Times New Roman"/>
          <w:sz w:val="28"/>
          <w:szCs w:val="28"/>
          <w:lang w:val="uk-UA"/>
        </w:rPr>
        <w:t>’</w:t>
      </w:r>
      <w:r w:rsidR="0088239D" w:rsidRPr="005B29D0">
        <w:rPr>
          <w:rFonts w:ascii="Times New Roman" w:hAnsi="Times New Roman" w:cs="Times New Roman"/>
          <w:sz w:val="28"/>
          <w:szCs w:val="28"/>
          <w:lang w:val="uk-UA"/>
        </w:rPr>
        <w:t xml:space="preserve">язового </w:t>
      </w:r>
      <w:proofErr w:type="spellStart"/>
      <w:r w:rsidR="0088239D" w:rsidRPr="005B29D0">
        <w:rPr>
          <w:rFonts w:ascii="Times New Roman" w:hAnsi="Times New Roman" w:cs="Times New Roman"/>
          <w:sz w:val="28"/>
          <w:szCs w:val="28"/>
          <w:lang w:val="uk-UA"/>
        </w:rPr>
        <w:t>гіпертонусу</w:t>
      </w:r>
      <w:proofErr w:type="spellEnd"/>
      <w:r w:rsidR="0088239D" w:rsidRPr="005B29D0">
        <w:rPr>
          <w:rFonts w:ascii="Times New Roman" w:hAnsi="Times New Roman" w:cs="Times New Roman"/>
          <w:sz w:val="28"/>
          <w:szCs w:val="28"/>
          <w:lang w:val="uk-UA"/>
        </w:rPr>
        <w:t xml:space="preserve"> з тригерним феноменом.</w:t>
      </w:r>
    </w:p>
    <w:p w14:paraId="1BE32F9E" w14:textId="77777777" w:rsidR="0088239D" w:rsidRPr="005B29D0" w:rsidRDefault="0088239D" w:rsidP="0088239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Утворення локального м</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 xml:space="preserve">язового </w:t>
      </w:r>
      <w:proofErr w:type="spellStart"/>
      <w:r w:rsidRPr="005B29D0">
        <w:rPr>
          <w:rFonts w:ascii="Times New Roman" w:hAnsi="Times New Roman" w:cs="Times New Roman"/>
          <w:sz w:val="28"/>
          <w:szCs w:val="28"/>
          <w:lang w:val="uk-UA"/>
        </w:rPr>
        <w:t>гіпертонусу</w:t>
      </w:r>
      <w:proofErr w:type="spellEnd"/>
      <w:r w:rsidRPr="005B29D0">
        <w:rPr>
          <w:rFonts w:ascii="Times New Roman" w:hAnsi="Times New Roman" w:cs="Times New Roman"/>
          <w:sz w:val="28"/>
          <w:szCs w:val="28"/>
          <w:lang w:val="uk-UA"/>
        </w:rPr>
        <w:t xml:space="preserve"> під час </w:t>
      </w:r>
      <w:r w:rsidR="00D843B9">
        <w:rPr>
          <w:rFonts w:ascii="Times New Roman" w:hAnsi="Times New Roman" w:cs="Times New Roman"/>
          <w:sz w:val="28"/>
          <w:szCs w:val="28"/>
          <w:lang w:val="uk-UA"/>
        </w:rPr>
        <w:t>виконання навантажень</w:t>
      </w:r>
      <w:r w:rsidRPr="005B29D0">
        <w:rPr>
          <w:rFonts w:ascii="Times New Roman" w:hAnsi="Times New Roman" w:cs="Times New Roman"/>
          <w:sz w:val="28"/>
          <w:szCs w:val="28"/>
          <w:lang w:val="uk-UA"/>
        </w:rPr>
        <w:t xml:space="preserve"> може відбуватися при виконанні наступних рухів:</w:t>
      </w:r>
    </w:p>
    <w:p w14:paraId="75A683D5" w14:textId="77777777" w:rsidR="0088239D" w:rsidRPr="005B29D0" w:rsidRDefault="0088239D" w:rsidP="0088239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1. Сильні скорочення, в той час, коли м</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 xml:space="preserve">яз </w:t>
      </w:r>
      <w:r w:rsidR="00F00A94" w:rsidRPr="005B29D0">
        <w:rPr>
          <w:rFonts w:ascii="Times New Roman" w:hAnsi="Times New Roman" w:cs="Times New Roman"/>
          <w:sz w:val="28"/>
          <w:szCs w:val="28"/>
          <w:lang w:val="uk-UA"/>
        </w:rPr>
        <w:t>скорочен</w:t>
      </w:r>
      <w:r w:rsidR="00F00A94">
        <w:rPr>
          <w:rFonts w:ascii="Times New Roman" w:hAnsi="Times New Roman" w:cs="Times New Roman"/>
          <w:sz w:val="28"/>
          <w:szCs w:val="28"/>
          <w:lang w:val="uk-UA"/>
        </w:rPr>
        <w:t>ий</w:t>
      </w:r>
      <w:r w:rsidRPr="005B29D0">
        <w:rPr>
          <w:rFonts w:ascii="Times New Roman" w:hAnsi="Times New Roman" w:cs="Times New Roman"/>
          <w:sz w:val="28"/>
          <w:szCs w:val="28"/>
          <w:lang w:val="uk-UA"/>
        </w:rPr>
        <w:t>, призводить до розвитку м</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 xml:space="preserve">язової судоми. </w:t>
      </w:r>
    </w:p>
    <w:p w14:paraId="101C6E81" w14:textId="77777777" w:rsidR="0088239D" w:rsidRPr="005B29D0" w:rsidRDefault="0088239D" w:rsidP="0088239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2. М</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язові скорочення при різких рухових локомоторних актах. В цьому випадку окремі м</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язові волокна можуть виявитися тимчасово переобтяженими, оскільки м</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язу пред</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являється навантаження в повному обсязі ще до того, як до роботи буде залучено необхідну кількість рухових одиниць.</w:t>
      </w:r>
    </w:p>
    <w:p w14:paraId="2DC80289" w14:textId="77777777" w:rsidR="0088239D" w:rsidRPr="005B29D0" w:rsidRDefault="0088239D" w:rsidP="0088239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3. Рухи, пов</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язані з повторенням одноманітних вправ упродовж тривалого періоду часу.</w:t>
      </w:r>
    </w:p>
    <w:p w14:paraId="6D161A08" w14:textId="77777777" w:rsidR="0088239D" w:rsidRPr="005B29D0" w:rsidRDefault="0088239D" w:rsidP="0088239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4. Виконання вправ, реалізації яких у кінці руху протидіє сам м</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яз. Це</w:t>
      </w:r>
      <w:r w:rsidR="004F06FC">
        <w:rPr>
          <w:rFonts w:ascii="Times New Roman" w:hAnsi="Times New Roman" w:cs="Times New Roman"/>
          <w:sz w:val="28"/>
          <w:szCs w:val="28"/>
          <w:lang w:val="uk-UA"/>
        </w:rPr>
        <w:t> </w:t>
      </w:r>
      <w:r w:rsidRPr="005B29D0">
        <w:rPr>
          <w:rFonts w:ascii="Times New Roman" w:hAnsi="Times New Roman" w:cs="Times New Roman"/>
          <w:sz w:val="28"/>
          <w:szCs w:val="28"/>
          <w:lang w:val="uk-UA"/>
        </w:rPr>
        <w:t>викликає рефлекторне скорочення м</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яза у той момент, коли докладаються зусилля до його подовження.</w:t>
      </w:r>
    </w:p>
    <w:p w14:paraId="03F1A410" w14:textId="77777777" w:rsidR="0088239D" w:rsidRDefault="0088239D" w:rsidP="0088239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У зв</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 xml:space="preserve">язку з вищесказаним нами під час </w:t>
      </w:r>
      <w:r w:rsidR="004F06FC">
        <w:rPr>
          <w:rFonts w:ascii="Times New Roman" w:hAnsi="Times New Roman" w:cs="Times New Roman"/>
          <w:sz w:val="28"/>
          <w:szCs w:val="28"/>
          <w:lang w:val="uk-UA"/>
        </w:rPr>
        <w:t>навчальн</w:t>
      </w:r>
      <w:r w:rsidRPr="005B29D0">
        <w:rPr>
          <w:rFonts w:ascii="Times New Roman" w:hAnsi="Times New Roman" w:cs="Times New Roman"/>
          <w:sz w:val="28"/>
          <w:szCs w:val="28"/>
          <w:lang w:val="uk-UA"/>
        </w:rPr>
        <w:t xml:space="preserve">о-тренувального процесу була застосована диференційована методика </w:t>
      </w:r>
      <w:proofErr w:type="spellStart"/>
      <w:r w:rsidRPr="005B29D0">
        <w:rPr>
          <w:rFonts w:ascii="Times New Roman" w:hAnsi="Times New Roman" w:cs="Times New Roman"/>
          <w:sz w:val="28"/>
          <w:szCs w:val="28"/>
          <w:lang w:val="uk-UA"/>
        </w:rPr>
        <w:t>постізометрично</w:t>
      </w:r>
      <w:r w:rsidR="00F00A94">
        <w:rPr>
          <w:rFonts w:ascii="Times New Roman" w:hAnsi="Times New Roman" w:cs="Times New Roman"/>
          <w:sz w:val="28"/>
          <w:szCs w:val="28"/>
          <w:lang w:val="uk-UA"/>
        </w:rPr>
        <w:t>ї</w:t>
      </w:r>
      <w:proofErr w:type="spellEnd"/>
      <w:r w:rsidRPr="005B29D0">
        <w:rPr>
          <w:rFonts w:ascii="Times New Roman" w:hAnsi="Times New Roman" w:cs="Times New Roman"/>
          <w:sz w:val="28"/>
          <w:szCs w:val="28"/>
          <w:lang w:val="uk-UA"/>
        </w:rPr>
        <w:t xml:space="preserve"> релаксації, для корекції дисбалансу між </w:t>
      </w:r>
      <w:proofErr w:type="spellStart"/>
      <w:r w:rsidRPr="005B29D0">
        <w:rPr>
          <w:rFonts w:ascii="Times New Roman" w:hAnsi="Times New Roman" w:cs="Times New Roman"/>
          <w:sz w:val="28"/>
          <w:szCs w:val="28"/>
          <w:lang w:val="uk-UA"/>
        </w:rPr>
        <w:t>фазичними</w:t>
      </w:r>
      <w:proofErr w:type="spellEnd"/>
      <w:r w:rsidRPr="005B29D0">
        <w:rPr>
          <w:rFonts w:ascii="Times New Roman" w:hAnsi="Times New Roman" w:cs="Times New Roman"/>
          <w:sz w:val="28"/>
          <w:szCs w:val="28"/>
          <w:lang w:val="uk-UA"/>
        </w:rPr>
        <w:t xml:space="preserve"> і </w:t>
      </w:r>
      <w:proofErr w:type="spellStart"/>
      <w:r w:rsidRPr="005B29D0">
        <w:rPr>
          <w:rFonts w:ascii="Times New Roman" w:hAnsi="Times New Roman" w:cs="Times New Roman"/>
          <w:sz w:val="28"/>
          <w:szCs w:val="28"/>
          <w:lang w:val="uk-UA"/>
        </w:rPr>
        <w:t>постуральними</w:t>
      </w:r>
      <w:proofErr w:type="spellEnd"/>
      <w:r w:rsidRPr="005B29D0">
        <w:rPr>
          <w:rFonts w:ascii="Times New Roman" w:hAnsi="Times New Roman" w:cs="Times New Roman"/>
          <w:sz w:val="28"/>
          <w:szCs w:val="28"/>
          <w:lang w:val="uk-UA"/>
        </w:rPr>
        <w:t xml:space="preserve"> м</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 xml:space="preserve">язовими групами, для зняття підвищеного </w:t>
      </w:r>
      <w:proofErr w:type="spellStart"/>
      <w:r w:rsidRPr="005B29D0">
        <w:rPr>
          <w:rFonts w:ascii="Times New Roman" w:hAnsi="Times New Roman" w:cs="Times New Roman"/>
          <w:sz w:val="28"/>
          <w:szCs w:val="28"/>
          <w:lang w:val="uk-UA"/>
        </w:rPr>
        <w:t>гіпертонусу</w:t>
      </w:r>
      <w:proofErr w:type="spellEnd"/>
      <w:r w:rsidRPr="005B29D0">
        <w:rPr>
          <w:rFonts w:ascii="Times New Roman" w:hAnsi="Times New Roman" w:cs="Times New Roman"/>
          <w:sz w:val="28"/>
          <w:szCs w:val="28"/>
          <w:lang w:val="uk-UA"/>
        </w:rPr>
        <w:t xml:space="preserve"> після інтенсивних фізичних навантажень, усунення локальних м</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 xml:space="preserve">язових ущільнень, </w:t>
      </w:r>
      <w:proofErr w:type="spellStart"/>
      <w:r w:rsidRPr="005B29D0">
        <w:rPr>
          <w:rFonts w:ascii="Times New Roman" w:hAnsi="Times New Roman" w:cs="Times New Roman"/>
          <w:sz w:val="28"/>
          <w:szCs w:val="28"/>
          <w:lang w:val="uk-UA"/>
        </w:rPr>
        <w:t>міофасціальних</w:t>
      </w:r>
      <w:proofErr w:type="spellEnd"/>
      <w:r w:rsidRPr="005B29D0">
        <w:rPr>
          <w:rFonts w:ascii="Times New Roman" w:hAnsi="Times New Roman" w:cs="Times New Roman"/>
          <w:sz w:val="28"/>
          <w:szCs w:val="28"/>
          <w:lang w:val="uk-UA"/>
        </w:rPr>
        <w:t xml:space="preserve"> тригерних точок, розвитку гнучкості в суглобах та зняття </w:t>
      </w:r>
      <w:r w:rsidR="004F06FC">
        <w:rPr>
          <w:rFonts w:ascii="Times New Roman" w:hAnsi="Times New Roman" w:cs="Times New Roman"/>
          <w:sz w:val="28"/>
          <w:szCs w:val="28"/>
          <w:lang w:val="uk-UA"/>
        </w:rPr>
        <w:t>перенапруження</w:t>
      </w:r>
      <w:r w:rsidRPr="005B29D0">
        <w:rPr>
          <w:rFonts w:ascii="Times New Roman" w:hAnsi="Times New Roman" w:cs="Times New Roman"/>
          <w:sz w:val="28"/>
          <w:szCs w:val="28"/>
          <w:lang w:val="uk-UA"/>
        </w:rPr>
        <w:t>.</w:t>
      </w:r>
    </w:p>
    <w:p w14:paraId="682FB6BA" w14:textId="77777777" w:rsidR="004F06FC" w:rsidRPr="005B29D0" w:rsidRDefault="004F06FC" w:rsidP="0088239D">
      <w:pPr>
        <w:widowControl w:val="0"/>
        <w:spacing w:after="0" w:line="360" w:lineRule="auto"/>
        <w:ind w:firstLine="709"/>
        <w:jc w:val="both"/>
        <w:rPr>
          <w:rFonts w:ascii="Times New Roman" w:hAnsi="Times New Roman" w:cs="Times New Roman"/>
          <w:sz w:val="28"/>
          <w:szCs w:val="28"/>
          <w:lang w:val="uk-UA"/>
        </w:rPr>
      </w:pPr>
    </w:p>
    <w:p w14:paraId="0981F143" w14:textId="77777777" w:rsidR="0088239D" w:rsidRPr="005B29D0" w:rsidRDefault="0088239D" w:rsidP="0088239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lastRenderedPageBreak/>
        <w:t xml:space="preserve">На початковому етапі дослідження нами була проведена оцінка рівня функціональної підготовленості </w:t>
      </w:r>
      <w:r w:rsidR="004F06FC">
        <w:rPr>
          <w:rFonts w:ascii="Times New Roman" w:hAnsi="Times New Roman" w:cs="Times New Roman"/>
          <w:sz w:val="28"/>
          <w:szCs w:val="28"/>
          <w:lang w:val="uk-UA"/>
        </w:rPr>
        <w:t>спортсменів</w:t>
      </w:r>
      <w:r w:rsidRPr="005B29D0">
        <w:rPr>
          <w:rFonts w:ascii="Times New Roman" w:hAnsi="Times New Roman" w:cs="Times New Roman"/>
          <w:sz w:val="28"/>
          <w:szCs w:val="28"/>
          <w:lang w:val="uk-UA"/>
        </w:rPr>
        <w:t xml:space="preserve">, які взяли участь в дослідженні, на початку підготовчого періоду </w:t>
      </w:r>
      <w:r w:rsidR="004F06FC">
        <w:rPr>
          <w:rFonts w:ascii="Times New Roman" w:hAnsi="Times New Roman" w:cs="Times New Roman"/>
          <w:sz w:val="28"/>
          <w:szCs w:val="28"/>
          <w:lang w:val="uk-UA"/>
        </w:rPr>
        <w:t>навчальн</w:t>
      </w:r>
      <w:r w:rsidRPr="005B29D0">
        <w:rPr>
          <w:rFonts w:ascii="Times New Roman" w:hAnsi="Times New Roman" w:cs="Times New Roman"/>
          <w:sz w:val="28"/>
          <w:szCs w:val="28"/>
          <w:lang w:val="uk-UA"/>
        </w:rPr>
        <w:t>о-тренувального процесу.</w:t>
      </w:r>
    </w:p>
    <w:p w14:paraId="59115C33" w14:textId="77777777" w:rsidR="0088239D" w:rsidRPr="005B29D0" w:rsidRDefault="0088239D" w:rsidP="0088239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Як показали результати первинного тестування спортсменів на цьому етапі для них були характерні середні значення більшості вивчених показників, що відображають рівень функціональної підготовленості їх організму.</w:t>
      </w:r>
    </w:p>
    <w:p w14:paraId="0A0AE799" w14:textId="77777777" w:rsidR="0088239D" w:rsidRPr="005B29D0" w:rsidRDefault="0088239D" w:rsidP="0088239D">
      <w:pPr>
        <w:widowControl w:val="0"/>
        <w:spacing w:after="0" w:line="360" w:lineRule="auto"/>
        <w:ind w:firstLine="709"/>
        <w:jc w:val="right"/>
        <w:rPr>
          <w:rFonts w:ascii="Times New Roman" w:hAnsi="Times New Roman" w:cs="Times New Roman"/>
          <w:sz w:val="28"/>
          <w:szCs w:val="28"/>
          <w:lang w:val="uk-UA"/>
        </w:rPr>
      </w:pPr>
      <w:r w:rsidRPr="005B29D0">
        <w:rPr>
          <w:rFonts w:ascii="Times New Roman" w:hAnsi="Times New Roman" w:cs="Times New Roman"/>
          <w:sz w:val="28"/>
          <w:szCs w:val="28"/>
          <w:lang w:val="uk-UA"/>
        </w:rPr>
        <w:t>Таблиця 3.1</w:t>
      </w:r>
    </w:p>
    <w:p w14:paraId="5F638E9B" w14:textId="77777777" w:rsidR="0088239D" w:rsidRPr="005B29D0" w:rsidRDefault="0088239D" w:rsidP="0088239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Показники, що характеризують рівень функціональної підготовленості організму спортсменів на початку підготовчого періоду до проведення реабілітації (М</w:t>
      </w:r>
      <w:r w:rsidRPr="005B29D0">
        <w:rPr>
          <w:rFonts w:ascii="Times New Roman" w:hAnsi="Times New Roman" w:cs="Times New Roman"/>
          <w:sz w:val="28"/>
          <w:szCs w:val="28"/>
          <w:lang w:val="uk-UA"/>
        </w:rPr>
        <w:sym w:font="Symbol" w:char="F0B1"/>
      </w:r>
      <w:r w:rsidRPr="005B29D0">
        <w:rPr>
          <w:rFonts w:ascii="Times New Roman" w:hAnsi="Times New Roman" w:cs="Times New Roman"/>
          <w:sz w:val="28"/>
          <w:szCs w:val="28"/>
          <w:lang w:val="uk-UA"/>
        </w:rPr>
        <w:t>m)</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3"/>
        <w:gridCol w:w="4673"/>
      </w:tblGrid>
      <w:tr w:rsidR="0088239D" w:rsidRPr="005B29D0" w14:paraId="0D0A56CA" w14:textId="77777777" w:rsidTr="009C14C8">
        <w:trPr>
          <w:trHeight w:val="794"/>
        </w:trPr>
        <w:tc>
          <w:tcPr>
            <w:tcW w:w="4683" w:type="dxa"/>
            <w:vAlign w:val="center"/>
          </w:tcPr>
          <w:p w14:paraId="0962A8BA" w14:textId="77777777" w:rsidR="0088239D" w:rsidRPr="005B29D0" w:rsidRDefault="0088239D" w:rsidP="0063765F">
            <w:pPr>
              <w:widowControl w:val="0"/>
              <w:autoSpaceDE w:val="0"/>
              <w:autoSpaceDN w:val="0"/>
              <w:adjustRightInd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t>Показники</w:t>
            </w:r>
          </w:p>
        </w:tc>
        <w:tc>
          <w:tcPr>
            <w:tcW w:w="4673" w:type="dxa"/>
            <w:vAlign w:val="center"/>
          </w:tcPr>
          <w:p w14:paraId="28EFA7EF" w14:textId="77777777" w:rsidR="0088239D" w:rsidRPr="005B29D0" w:rsidRDefault="0088239D" w:rsidP="0063765F">
            <w:pPr>
              <w:widowControl w:val="0"/>
              <w:autoSpaceDE w:val="0"/>
              <w:autoSpaceDN w:val="0"/>
              <w:adjustRightInd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t>Початок підготовчого періоду</w:t>
            </w:r>
          </w:p>
        </w:tc>
      </w:tr>
      <w:tr w:rsidR="0088239D" w:rsidRPr="005B29D0" w14:paraId="6EE46AF6" w14:textId="77777777" w:rsidTr="009C14C8">
        <w:trPr>
          <w:trHeight w:val="510"/>
        </w:trPr>
        <w:tc>
          <w:tcPr>
            <w:tcW w:w="4683" w:type="dxa"/>
            <w:vAlign w:val="center"/>
          </w:tcPr>
          <w:p w14:paraId="60B04A7D" w14:textId="77777777" w:rsidR="0088239D" w:rsidRPr="005B29D0" w:rsidRDefault="0088239D" w:rsidP="0063765F">
            <w:pPr>
              <w:widowControl w:val="0"/>
              <w:autoSpaceDE w:val="0"/>
              <w:autoSpaceDN w:val="0"/>
              <w:adjustRightInd w:val="0"/>
              <w:spacing w:after="0" w:line="360" w:lineRule="auto"/>
              <w:rPr>
                <w:rFonts w:ascii="Times New Roman" w:hAnsi="Times New Roman" w:cs="Times New Roman"/>
                <w:sz w:val="28"/>
                <w:szCs w:val="28"/>
                <w:lang w:val="uk-UA"/>
              </w:rPr>
            </w:pPr>
            <w:r w:rsidRPr="005B29D0">
              <w:rPr>
                <w:rFonts w:ascii="Times New Roman" w:hAnsi="Times New Roman" w:cs="Times New Roman"/>
                <w:sz w:val="28"/>
                <w:szCs w:val="28"/>
                <w:lang w:val="uk-UA"/>
              </w:rPr>
              <w:t>вPWC</w:t>
            </w:r>
            <w:r w:rsidRPr="005B29D0">
              <w:rPr>
                <w:rFonts w:ascii="Times New Roman" w:hAnsi="Times New Roman" w:cs="Times New Roman"/>
                <w:sz w:val="28"/>
                <w:szCs w:val="28"/>
                <w:vertAlign w:val="subscript"/>
                <w:lang w:val="uk-UA"/>
              </w:rPr>
              <w:t>170</w:t>
            </w:r>
            <w:r w:rsidRPr="005B29D0">
              <w:rPr>
                <w:rFonts w:ascii="Times New Roman" w:hAnsi="Times New Roman" w:cs="Times New Roman"/>
                <w:sz w:val="28"/>
                <w:szCs w:val="28"/>
                <w:lang w:val="uk-UA"/>
              </w:rPr>
              <w:t xml:space="preserve">, </w:t>
            </w:r>
            <w:proofErr w:type="spellStart"/>
            <w:r w:rsidRPr="005B29D0">
              <w:rPr>
                <w:rFonts w:ascii="Times New Roman" w:hAnsi="Times New Roman" w:cs="Times New Roman"/>
                <w:sz w:val="28"/>
                <w:szCs w:val="28"/>
                <w:lang w:val="uk-UA"/>
              </w:rPr>
              <w:t>кгм</w:t>
            </w:r>
            <w:proofErr w:type="spellEnd"/>
            <w:r w:rsidRPr="005B29D0">
              <w:rPr>
                <w:rFonts w:ascii="Times New Roman" w:hAnsi="Times New Roman" w:cs="Times New Roman"/>
                <w:sz w:val="28"/>
                <w:szCs w:val="28"/>
                <w:lang w:val="uk-UA"/>
              </w:rPr>
              <w:t>/хв/кг</w:t>
            </w:r>
          </w:p>
        </w:tc>
        <w:tc>
          <w:tcPr>
            <w:tcW w:w="4673" w:type="dxa"/>
            <w:vAlign w:val="center"/>
          </w:tcPr>
          <w:p w14:paraId="662685B5" w14:textId="77777777" w:rsidR="0088239D" w:rsidRPr="005B29D0" w:rsidRDefault="0088239D" w:rsidP="0063765F">
            <w:pPr>
              <w:widowControl w:val="0"/>
              <w:autoSpaceDE w:val="0"/>
              <w:autoSpaceDN w:val="0"/>
              <w:adjustRightInd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t>21,49</w:t>
            </w:r>
            <w:r w:rsidRPr="005B29D0">
              <w:rPr>
                <w:rFonts w:ascii="Times New Roman" w:hAnsi="Times New Roman" w:cs="Times New Roman"/>
                <w:sz w:val="28"/>
                <w:szCs w:val="28"/>
                <w:lang w:val="uk-UA"/>
              </w:rPr>
              <w:sym w:font="Symbol" w:char="F0B1"/>
            </w:r>
            <w:r w:rsidRPr="005B29D0">
              <w:rPr>
                <w:rFonts w:ascii="Times New Roman" w:hAnsi="Times New Roman" w:cs="Times New Roman"/>
                <w:sz w:val="28"/>
                <w:szCs w:val="28"/>
                <w:lang w:val="uk-UA"/>
              </w:rPr>
              <w:t>0,50</w:t>
            </w:r>
          </w:p>
        </w:tc>
      </w:tr>
      <w:tr w:rsidR="0088239D" w:rsidRPr="005B29D0" w14:paraId="06FE87E9" w14:textId="77777777" w:rsidTr="009C14C8">
        <w:trPr>
          <w:trHeight w:val="510"/>
        </w:trPr>
        <w:tc>
          <w:tcPr>
            <w:tcW w:w="4683" w:type="dxa"/>
            <w:vAlign w:val="center"/>
          </w:tcPr>
          <w:p w14:paraId="4BE84305" w14:textId="77777777" w:rsidR="0088239D" w:rsidRPr="005B29D0" w:rsidRDefault="0088239D" w:rsidP="0063765F">
            <w:pPr>
              <w:widowControl w:val="0"/>
              <w:autoSpaceDE w:val="0"/>
              <w:autoSpaceDN w:val="0"/>
              <w:adjustRightInd w:val="0"/>
              <w:spacing w:after="0" w:line="360" w:lineRule="auto"/>
              <w:rPr>
                <w:rFonts w:ascii="Times New Roman" w:hAnsi="Times New Roman" w:cs="Times New Roman"/>
                <w:sz w:val="28"/>
                <w:szCs w:val="28"/>
                <w:lang w:val="uk-UA"/>
              </w:rPr>
            </w:pPr>
            <w:proofErr w:type="spellStart"/>
            <w:r w:rsidRPr="005B29D0">
              <w:rPr>
                <w:rFonts w:ascii="Times New Roman" w:hAnsi="Times New Roman" w:cs="Times New Roman"/>
                <w:sz w:val="28"/>
                <w:szCs w:val="28"/>
                <w:lang w:val="uk-UA"/>
              </w:rPr>
              <w:t>вМСК</w:t>
            </w:r>
            <w:proofErr w:type="spellEnd"/>
            <w:r w:rsidRPr="005B29D0">
              <w:rPr>
                <w:rFonts w:ascii="Times New Roman" w:hAnsi="Times New Roman" w:cs="Times New Roman"/>
                <w:sz w:val="28"/>
                <w:szCs w:val="28"/>
                <w:lang w:val="uk-UA"/>
              </w:rPr>
              <w:t>, мл/хв/кг</w:t>
            </w:r>
          </w:p>
        </w:tc>
        <w:tc>
          <w:tcPr>
            <w:tcW w:w="4673" w:type="dxa"/>
            <w:vAlign w:val="center"/>
          </w:tcPr>
          <w:p w14:paraId="28600723" w14:textId="77777777" w:rsidR="0088239D" w:rsidRPr="005B29D0" w:rsidRDefault="0088239D" w:rsidP="0063765F">
            <w:pPr>
              <w:widowControl w:val="0"/>
              <w:autoSpaceDE w:val="0"/>
              <w:autoSpaceDN w:val="0"/>
              <w:adjustRightInd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t>60,45</w:t>
            </w:r>
            <w:r w:rsidRPr="005B29D0">
              <w:rPr>
                <w:rFonts w:ascii="Times New Roman" w:hAnsi="Times New Roman" w:cs="Times New Roman"/>
                <w:sz w:val="28"/>
                <w:szCs w:val="28"/>
                <w:lang w:val="uk-UA"/>
              </w:rPr>
              <w:sym w:font="Symbol" w:char="F0B1"/>
            </w:r>
            <w:r w:rsidRPr="005B29D0">
              <w:rPr>
                <w:rFonts w:ascii="Times New Roman" w:hAnsi="Times New Roman" w:cs="Times New Roman"/>
                <w:sz w:val="28"/>
                <w:szCs w:val="28"/>
                <w:lang w:val="uk-UA"/>
              </w:rPr>
              <w:t>1,08</w:t>
            </w:r>
          </w:p>
        </w:tc>
      </w:tr>
      <w:tr w:rsidR="0088239D" w:rsidRPr="005B29D0" w14:paraId="1DF7C28E" w14:textId="77777777" w:rsidTr="009C14C8">
        <w:trPr>
          <w:trHeight w:val="510"/>
        </w:trPr>
        <w:tc>
          <w:tcPr>
            <w:tcW w:w="4683" w:type="dxa"/>
            <w:vAlign w:val="center"/>
          </w:tcPr>
          <w:p w14:paraId="6DB09FFA" w14:textId="77777777" w:rsidR="0088239D" w:rsidRPr="005B29D0" w:rsidRDefault="0088239D" w:rsidP="0063765F">
            <w:pPr>
              <w:widowControl w:val="0"/>
              <w:autoSpaceDE w:val="0"/>
              <w:autoSpaceDN w:val="0"/>
              <w:adjustRightInd w:val="0"/>
              <w:spacing w:after="0" w:line="360" w:lineRule="auto"/>
              <w:rPr>
                <w:rFonts w:ascii="Times New Roman" w:hAnsi="Times New Roman" w:cs="Times New Roman"/>
                <w:sz w:val="28"/>
                <w:szCs w:val="28"/>
                <w:lang w:val="uk-UA"/>
              </w:rPr>
            </w:pPr>
            <w:proofErr w:type="spellStart"/>
            <w:r w:rsidRPr="005B29D0">
              <w:rPr>
                <w:rFonts w:ascii="Times New Roman" w:hAnsi="Times New Roman" w:cs="Times New Roman"/>
                <w:sz w:val="28"/>
                <w:szCs w:val="28"/>
                <w:lang w:val="uk-UA"/>
              </w:rPr>
              <w:t>АЛАКп</w:t>
            </w:r>
            <w:proofErr w:type="spellEnd"/>
            <w:r w:rsidRPr="005B29D0">
              <w:rPr>
                <w:rFonts w:ascii="Times New Roman" w:hAnsi="Times New Roman" w:cs="Times New Roman"/>
                <w:sz w:val="28"/>
                <w:szCs w:val="28"/>
                <w:lang w:val="uk-UA"/>
              </w:rPr>
              <w:t xml:space="preserve">, вт/кг </w:t>
            </w:r>
          </w:p>
        </w:tc>
        <w:tc>
          <w:tcPr>
            <w:tcW w:w="4673" w:type="dxa"/>
            <w:vAlign w:val="center"/>
          </w:tcPr>
          <w:p w14:paraId="2BF62BB6" w14:textId="77777777" w:rsidR="0088239D" w:rsidRPr="005B29D0" w:rsidRDefault="0088239D" w:rsidP="0063765F">
            <w:pPr>
              <w:widowControl w:val="0"/>
              <w:autoSpaceDE w:val="0"/>
              <w:autoSpaceDN w:val="0"/>
              <w:adjustRightInd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t>6,92</w:t>
            </w:r>
            <w:r w:rsidRPr="005B29D0">
              <w:rPr>
                <w:rFonts w:ascii="Times New Roman" w:hAnsi="Times New Roman" w:cs="Times New Roman"/>
                <w:sz w:val="28"/>
                <w:szCs w:val="28"/>
                <w:lang w:val="uk-UA"/>
              </w:rPr>
              <w:sym w:font="Symbol" w:char="F0B1"/>
            </w:r>
            <w:r w:rsidRPr="005B29D0">
              <w:rPr>
                <w:rFonts w:ascii="Times New Roman" w:hAnsi="Times New Roman" w:cs="Times New Roman"/>
                <w:sz w:val="28"/>
                <w:szCs w:val="28"/>
                <w:lang w:val="uk-UA"/>
              </w:rPr>
              <w:t>0,16</w:t>
            </w:r>
          </w:p>
        </w:tc>
      </w:tr>
      <w:tr w:rsidR="0088239D" w:rsidRPr="005B29D0" w14:paraId="7771681D" w14:textId="77777777" w:rsidTr="009C14C8">
        <w:trPr>
          <w:trHeight w:val="510"/>
        </w:trPr>
        <w:tc>
          <w:tcPr>
            <w:tcW w:w="4683" w:type="dxa"/>
            <w:vAlign w:val="center"/>
          </w:tcPr>
          <w:p w14:paraId="44EF8878" w14:textId="77777777" w:rsidR="0088239D" w:rsidRPr="005B29D0" w:rsidRDefault="0088239D" w:rsidP="0063765F">
            <w:pPr>
              <w:widowControl w:val="0"/>
              <w:autoSpaceDE w:val="0"/>
              <w:autoSpaceDN w:val="0"/>
              <w:adjustRightInd w:val="0"/>
              <w:spacing w:after="0" w:line="360" w:lineRule="auto"/>
              <w:rPr>
                <w:rFonts w:ascii="Times New Roman" w:hAnsi="Times New Roman" w:cs="Times New Roman"/>
                <w:sz w:val="28"/>
                <w:szCs w:val="28"/>
                <w:lang w:val="uk-UA"/>
              </w:rPr>
            </w:pPr>
            <w:proofErr w:type="spellStart"/>
            <w:r w:rsidRPr="005B29D0">
              <w:rPr>
                <w:rFonts w:ascii="Times New Roman" w:hAnsi="Times New Roman" w:cs="Times New Roman"/>
                <w:sz w:val="28"/>
                <w:szCs w:val="28"/>
                <w:lang w:val="uk-UA"/>
              </w:rPr>
              <w:t>АЛАКє</w:t>
            </w:r>
            <w:proofErr w:type="spellEnd"/>
            <w:r w:rsidRPr="005B29D0">
              <w:rPr>
                <w:rFonts w:ascii="Times New Roman" w:hAnsi="Times New Roman" w:cs="Times New Roman"/>
                <w:sz w:val="28"/>
                <w:szCs w:val="28"/>
                <w:lang w:val="uk-UA"/>
              </w:rPr>
              <w:t xml:space="preserve">, </w:t>
            </w:r>
            <w:proofErr w:type="spellStart"/>
            <w:r w:rsidRPr="005B29D0">
              <w:rPr>
                <w:rFonts w:ascii="Times New Roman" w:hAnsi="Times New Roman" w:cs="Times New Roman"/>
                <w:sz w:val="28"/>
                <w:szCs w:val="28"/>
                <w:lang w:val="uk-UA"/>
              </w:rPr>
              <w:t>у.о</w:t>
            </w:r>
            <w:proofErr w:type="spellEnd"/>
            <w:r w:rsidRPr="005B29D0">
              <w:rPr>
                <w:rFonts w:ascii="Times New Roman" w:hAnsi="Times New Roman" w:cs="Times New Roman"/>
                <w:sz w:val="28"/>
                <w:szCs w:val="28"/>
                <w:lang w:val="uk-UA"/>
              </w:rPr>
              <w:t>.</w:t>
            </w:r>
          </w:p>
        </w:tc>
        <w:tc>
          <w:tcPr>
            <w:tcW w:w="4673" w:type="dxa"/>
            <w:vAlign w:val="center"/>
          </w:tcPr>
          <w:p w14:paraId="345336FD" w14:textId="77777777" w:rsidR="0088239D" w:rsidRPr="005B29D0" w:rsidRDefault="0088239D" w:rsidP="0063765F">
            <w:pPr>
              <w:widowControl w:val="0"/>
              <w:autoSpaceDE w:val="0"/>
              <w:autoSpaceDN w:val="0"/>
              <w:adjustRightInd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t>40,81</w:t>
            </w:r>
            <w:r w:rsidRPr="005B29D0">
              <w:rPr>
                <w:rFonts w:ascii="Times New Roman" w:hAnsi="Times New Roman" w:cs="Times New Roman"/>
                <w:sz w:val="28"/>
                <w:szCs w:val="28"/>
                <w:lang w:val="uk-UA"/>
              </w:rPr>
              <w:sym w:font="Symbol" w:char="F0B1"/>
            </w:r>
            <w:r w:rsidRPr="005B29D0">
              <w:rPr>
                <w:rFonts w:ascii="Times New Roman" w:hAnsi="Times New Roman" w:cs="Times New Roman"/>
                <w:sz w:val="28"/>
                <w:szCs w:val="28"/>
                <w:lang w:val="uk-UA"/>
              </w:rPr>
              <w:t>0,94</w:t>
            </w:r>
          </w:p>
        </w:tc>
      </w:tr>
      <w:tr w:rsidR="0088239D" w:rsidRPr="005B29D0" w14:paraId="695BA574" w14:textId="77777777" w:rsidTr="009C14C8">
        <w:trPr>
          <w:trHeight w:val="510"/>
        </w:trPr>
        <w:tc>
          <w:tcPr>
            <w:tcW w:w="4683" w:type="dxa"/>
            <w:vAlign w:val="center"/>
          </w:tcPr>
          <w:p w14:paraId="54B4296E" w14:textId="77777777" w:rsidR="0088239D" w:rsidRPr="005B29D0" w:rsidRDefault="0088239D" w:rsidP="0063765F">
            <w:pPr>
              <w:widowControl w:val="0"/>
              <w:autoSpaceDE w:val="0"/>
              <w:autoSpaceDN w:val="0"/>
              <w:adjustRightInd w:val="0"/>
              <w:spacing w:after="0" w:line="360" w:lineRule="auto"/>
              <w:rPr>
                <w:rFonts w:ascii="Times New Roman" w:hAnsi="Times New Roman" w:cs="Times New Roman"/>
                <w:sz w:val="28"/>
                <w:szCs w:val="28"/>
                <w:lang w:val="uk-UA"/>
              </w:rPr>
            </w:pPr>
            <w:proofErr w:type="spellStart"/>
            <w:r w:rsidRPr="005B29D0">
              <w:rPr>
                <w:rFonts w:ascii="Times New Roman" w:hAnsi="Times New Roman" w:cs="Times New Roman"/>
                <w:sz w:val="28"/>
                <w:szCs w:val="28"/>
                <w:lang w:val="uk-UA"/>
              </w:rPr>
              <w:t>ЛАКп</w:t>
            </w:r>
            <w:proofErr w:type="spellEnd"/>
            <w:r w:rsidRPr="005B29D0">
              <w:rPr>
                <w:rFonts w:ascii="Times New Roman" w:hAnsi="Times New Roman" w:cs="Times New Roman"/>
                <w:sz w:val="28"/>
                <w:szCs w:val="28"/>
                <w:lang w:val="uk-UA"/>
              </w:rPr>
              <w:t>, вт/кг</w:t>
            </w:r>
          </w:p>
        </w:tc>
        <w:tc>
          <w:tcPr>
            <w:tcW w:w="4673" w:type="dxa"/>
            <w:vAlign w:val="center"/>
          </w:tcPr>
          <w:p w14:paraId="1EA63568" w14:textId="77777777" w:rsidR="0088239D" w:rsidRPr="005B29D0" w:rsidRDefault="0088239D" w:rsidP="0063765F">
            <w:pPr>
              <w:widowControl w:val="0"/>
              <w:autoSpaceDE w:val="0"/>
              <w:autoSpaceDN w:val="0"/>
              <w:adjustRightInd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t>5,48</w:t>
            </w:r>
            <w:r w:rsidRPr="005B29D0">
              <w:rPr>
                <w:rFonts w:ascii="Times New Roman" w:hAnsi="Times New Roman" w:cs="Times New Roman"/>
                <w:sz w:val="28"/>
                <w:szCs w:val="28"/>
                <w:lang w:val="uk-UA"/>
              </w:rPr>
              <w:sym w:font="Symbol" w:char="F0B1"/>
            </w:r>
            <w:r w:rsidRPr="005B29D0">
              <w:rPr>
                <w:rFonts w:ascii="Times New Roman" w:hAnsi="Times New Roman" w:cs="Times New Roman"/>
                <w:sz w:val="28"/>
                <w:szCs w:val="28"/>
                <w:lang w:val="uk-UA"/>
              </w:rPr>
              <w:t>0,13</w:t>
            </w:r>
          </w:p>
        </w:tc>
      </w:tr>
      <w:tr w:rsidR="0088239D" w:rsidRPr="005B29D0" w14:paraId="2296387F" w14:textId="77777777" w:rsidTr="009C14C8">
        <w:trPr>
          <w:trHeight w:val="510"/>
        </w:trPr>
        <w:tc>
          <w:tcPr>
            <w:tcW w:w="4683" w:type="dxa"/>
            <w:vAlign w:val="center"/>
          </w:tcPr>
          <w:p w14:paraId="7BE748B3" w14:textId="77777777" w:rsidR="0088239D" w:rsidRPr="005B29D0" w:rsidRDefault="0088239D" w:rsidP="0063765F">
            <w:pPr>
              <w:widowControl w:val="0"/>
              <w:autoSpaceDE w:val="0"/>
              <w:autoSpaceDN w:val="0"/>
              <w:adjustRightInd w:val="0"/>
              <w:spacing w:after="0" w:line="360" w:lineRule="auto"/>
              <w:rPr>
                <w:rFonts w:ascii="Times New Roman" w:hAnsi="Times New Roman" w:cs="Times New Roman"/>
                <w:sz w:val="28"/>
                <w:szCs w:val="28"/>
                <w:lang w:val="uk-UA"/>
              </w:rPr>
            </w:pPr>
            <w:proofErr w:type="spellStart"/>
            <w:r w:rsidRPr="005B29D0">
              <w:rPr>
                <w:rFonts w:ascii="Times New Roman" w:hAnsi="Times New Roman" w:cs="Times New Roman"/>
                <w:sz w:val="28"/>
                <w:szCs w:val="28"/>
                <w:lang w:val="uk-UA"/>
              </w:rPr>
              <w:t>ЛАКє</w:t>
            </w:r>
            <w:proofErr w:type="spellEnd"/>
            <w:r w:rsidRPr="005B29D0">
              <w:rPr>
                <w:rFonts w:ascii="Times New Roman" w:hAnsi="Times New Roman" w:cs="Times New Roman"/>
                <w:sz w:val="28"/>
                <w:szCs w:val="28"/>
                <w:lang w:val="uk-UA"/>
              </w:rPr>
              <w:t xml:space="preserve">, </w:t>
            </w:r>
            <w:proofErr w:type="spellStart"/>
            <w:r w:rsidRPr="005B29D0">
              <w:rPr>
                <w:rFonts w:ascii="Times New Roman" w:hAnsi="Times New Roman" w:cs="Times New Roman"/>
                <w:sz w:val="28"/>
                <w:szCs w:val="28"/>
                <w:lang w:val="uk-UA"/>
              </w:rPr>
              <w:t>у.о</w:t>
            </w:r>
            <w:proofErr w:type="spellEnd"/>
            <w:r w:rsidRPr="005B29D0">
              <w:rPr>
                <w:rFonts w:ascii="Times New Roman" w:hAnsi="Times New Roman" w:cs="Times New Roman"/>
                <w:sz w:val="28"/>
                <w:szCs w:val="28"/>
                <w:lang w:val="uk-UA"/>
              </w:rPr>
              <w:t>.</w:t>
            </w:r>
          </w:p>
        </w:tc>
        <w:tc>
          <w:tcPr>
            <w:tcW w:w="4673" w:type="dxa"/>
            <w:vAlign w:val="center"/>
          </w:tcPr>
          <w:p w14:paraId="72DCFB01" w14:textId="77777777" w:rsidR="0088239D" w:rsidRPr="005B29D0" w:rsidRDefault="0088239D" w:rsidP="0063765F">
            <w:pPr>
              <w:widowControl w:val="0"/>
              <w:autoSpaceDE w:val="0"/>
              <w:autoSpaceDN w:val="0"/>
              <w:adjustRightInd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t>32,47</w:t>
            </w:r>
            <w:r w:rsidRPr="005B29D0">
              <w:rPr>
                <w:rFonts w:ascii="Times New Roman" w:hAnsi="Times New Roman" w:cs="Times New Roman"/>
                <w:sz w:val="28"/>
                <w:szCs w:val="28"/>
                <w:lang w:val="uk-UA"/>
              </w:rPr>
              <w:sym w:font="Symbol" w:char="F0B1"/>
            </w:r>
            <w:r w:rsidRPr="005B29D0">
              <w:rPr>
                <w:rFonts w:ascii="Times New Roman" w:hAnsi="Times New Roman" w:cs="Times New Roman"/>
                <w:sz w:val="28"/>
                <w:szCs w:val="28"/>
                <w:lang w:val="uk-UA"/>
              </w:rPr>
              <w:t>0,74</w:t>
            </w:r>
          </w:p>
        </w:tc>
      </w:tr>
      <w:tr w:rsidR="0088239D" w:rsidRPr="005B29D0" w14:paraId="37160ACD" w14:textId="77777777" w:rsidTr="009C14C8">
        <w:trPr>
          <w:trHeight w:val="510"/>
        </w:trPr>
        <w:tc>
          <w:tcPr>
            <w:tcW w:w="4683" w:type="dxa"/>
            <w:vAlign w:val="center"/>
          </w:tcPr>
          <w:p w14:paraId="78021F99" w14:textId="77777777" w:rsidR="0088239D" w:rsidRPr="005B29D0" w:rsidRDefault="0088239D" w:rsidP="0063765F">
            <w:pPr>
              <w:widowControl w:val="0"/>
              <w:autoSpaceDE w:val="0"/>
              <w:autoSpaceDN w:val="0"/>
              <w:adjustRightInd w:val="0"/>
              <w:spacing w:after="0" w:line="360" w:lineRule="auto"/>
              <w:rPr>
                <w:rFonts w:ascii="Times New Roman" w:hAnsi="Times New Roman" w:cs="Times New Roman"/>
                <w:sz w:val="28"/>
                <w:szCs w:val="28"/>
                <w:lang w:val="uk-UA"/>
              </w:rPr>
            </w:pPr>
            <w:r w:rsidRPr="005B29D0">
              <w:rPr>
                <w:rFonts w:ascii="Times New Roman" w:hAnsi="Times New Roman" w:cs="Times New Roman"/>
                <w:sz w:val="28"/>
                <w:szCs w:val="28"/>
                <w:lang w:val="uk-UA"/>
              </w:rPr>
              <w:t xml:space="preserve">ПАНО, % </w:t>
            </w:r>
          </w:p>
        </w:tc>
        <w:tc>
          <w:tcPr>
            <w:tcW w:w="4673" w:type="dxa"/>
            <w:vAlign w:val="center"/>
          </w:tcPr>
          <w:p w14:paraId="04832B05" w14:textId="77777777" w:rsidR="0088239D" w:rsidRPr="005B29D0" w:rsidRDefault="0088239D" w:rsidP="0063765F">
            <w:pPr>
              <w:widowControl w:val="0"/>
              <w:autoSpaceDE w:val="0"/>
              <w:autoSpaceDN w:val="0"/>
              <w:adjustRightInd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t>57,34</w:t>
            </w:r>
            <w:r w:rsidRPr="005B29D0">
              <w:rPr>
                <w:rFonts w:ascii="Times New Roman" w:hAnsi="Times New Roman" w:cs="Times New Roman"/>
                <w:sz w:val="28"/>
                <w:szCs w:val="28"/>
                <w:lang w:val="uk-UA"/>
              </w:rPr>
              <w:sym w:font="Symbol" w:char="F0B1"/>
            </w:r>
            <w:r w:rsidRPr="005B29D0">
              <w:rPr>
                <w:rFonts w:ascii="Times New Roman" w:hAnsi="Times New Roman" w:cs="Times New Roman"/>
                <w:sz w:val="28"/>
                <w:szCs w:val="28"/>
                <w:lang w:val="uk-UA"/>
              </w:rPr>
              <w:t>1,28</w:t>
            </w:r>
          </w:p>
        </w:tc>
      </w:tr>
      <w:tr w:rsidR="0088239D" w:rsidRPr="005B29D0" w14:paraId="75E7DAC9" w14:textId="77777777" w:rsidTr="009C14C8">
        <w:trPr>
          <w:trHeight w:val="510"/>
        </w:trPr>
        <w:tc>
          <w:tcPr>
            <w:tcW w:w="4683" w:type="dxa"/>
            <w:vAlign w:val="center"/>
          </w:tcPr>
          <w:p w14:paraId="63A925D9" w14:textId="77777777" w:rsidR="0088239D" w:rsidRPr="005B29D0" w:rsidRDefault="0088239D" w:rsidP="0063765F">
            <w:pPr>
              <w:widowControl w:val="0"/>
              <w:autoSpaceDE w:val="0"/>
              <w:autoSpaceDN w:val="0"/>
              <w:adjustRightInd w:val="0"/>
              <w:spacing w:after="0" w:line="360" w:lineRule="auto"/>
              <w:rPr>
                <w:rFonts w:ascii="Times New Roman" w:hAnsi="Times New Roman" w:cs="Times New Roman"/>
                <w:sz w:val="28"/>
                <w:szCs w:val="28"/>
                <w:lang w:val="uk-UA"/>
              </w:rPr>
            </w:pPr>
            <w:proofErr w:type="spellStart"/>
            <w:r w:rsidRPr="005B29D0">
              <w:rPr>
                <w:rFonts w:ascii="Times New Roman" w:hAnsi="Times New Roman" w:cs="Times New Roman"/>
                <w:sz w:val="28"/>
                <w:szCs w:val="28"/>
                <w:lang w:val="uk-UA"/>
              </w:rPr>
              <w:t>ЧССпано</w:t>
            </w:r>
            <w:proofErr w:type="spellEnd"/>
            <w:r w:rsidRPr="005B29D0">
              <w:rPr>
                <w:rFonts w:ascii="Times New Roman" w:hAnsi="Times New Roman" w:cs="Times New Roman"/>
                <w:sz w:val="28"/>
                <w:szCs w:val="28"/>
                <w:lang w:val="uk-UA"/>
              </w:rPr>
              <w:t xml:space="preserve">, </w:t>
            </w:r>
            <w:proofErr w:type="spellStart"/>
            <w:r w:rsidRPr="005B29D0">
              <w:rPr>
                <w:rFonts w:ascii="Times New Roman" w:hAnsi="Times New Roman" w:cs="Times New Roman"/>
                <w:sz w:val="28"/>
                <w:szCs w:val="28"/>
                <w:lang w:val="uk-UA"/>
              </w:rPr>
              <w:t>уд</w:t>
            </w:r>
            <w:proofErr w:type="spellEnd"/>
            <w:r w:rsidRPr="005B29D0">
              <w:rPr>
                <w:rFonts w:ascii="Times New Roman" w:hAnsi="Times New Roman" w:cs="Times New Roman"/>
                <w:sz w:val="28"/>
                <w:szCs w:val="28"/>
                <w:lang w:val="uk-UA"/>
              </w:rPr>
              <w:t>/хв</w:t>
            </w:r>
          </w:p>
        </w:tc>
        <w:tc>
          <w:tcPr>
            <w:tcW w:w="4673" w:type="dxa"/>
            <w:vAlign w:val="center"/>
          </w:tcPr>
          <w:p w14:paraId="6B1DEBB1" w14:textId="77777777" w:rsidR="0088239D" w:rsidRPr="005B29D0" w:rsidRDefault="0088239D" w:rsidP="0063765F">
            <w:pPr>
              <w:widowControl w:val="0"/>
              <w:autoSpaceDE w:val="0"/>
              <w:autoSpaceDN w:val="0"/>
              <w:adjustRightInd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t>155,22</w:t>
            </w:r>
            <w:r w:rsidRPr="005B29D0">
              <w:rPr>
                <w:rFonts w:ascii="Times New Roman" w:hAnsi="Times New Roman" w:cs="Times New Roman"/>
                <w:sz w:val="28"/>
                <w:szCs w:val="28"/>
                <w:lang w:val="uk-UA"/>
              </w:rPr>
              <w:sym w:font="Symbol" w:char="F0B1"/>
            </w:r>
            <w:r w:rsidRPr="005B29D0">
              <w:rPr>
                <w:rFonts w:ascii="Times New Roman" w:hAnsi="Times New Roman" w:cs="Times New Roman"/>
                <w:sz w:val="28"/>
                <w:szCs w:val="28"/>
                <w:lang w:val="uk-UA"/>
              </w:rPr>
              <w:t>3,05</w:t>
            </w:r>
          </w:p>
        </w:tc>
      </w:tr>
      <w:tr w:rsidR="0088239D" w:rsidRPr="005B29D0" w14:paraId="2CB691FF" w14:textId="77777777" w:rsidTr="009C14C8">
        <w:trPr>
          <w:trHeight w:val="510"/>
        </w:trPr>
        <w:tc>
          <w:tcPr>
            <w:tcW w:w="4683" w:type="dxa"/>
            <w:vAlign w:val="center"/>
          </w:tcPr>
          <w:p w14:paraId="5AC14A07" w14:textId="77777777" w:rsidR="0088239D" w:rsidRPr="005B29D0" w:rsidRDefault="0088239D" w:rsidP="0063765F">
            <w:pPr>
              <w:widowControl w:val="0"/>
              <w:autoSpaceDE w:val="0"/>
              <w:autoSpaceDN w:val="0"/>
              <w:adjustRightInd w:val="0"/>
              <w:spacing w:after="0" w:line="360" w:lineRule="auto"/>
              <w:rPr>
                <w:rFonts w:ascii="Times New Roman" w:hAnsi="Times New Roman" w:cs="Times New Roman"/>
                <w:sz w:val="28"/>
                <w:szCs w:val="28"/>
                <w:lang w:val="uk-UA"/>
              </w:rPr>
            </w:pPr>
            <w:r w:rsidRPr="005B29D0">
              <w:rPr>
                <w:rFonts w:ascii="Times New Roman" w:hAnsi="Times New Roman" w:cs="Times New Roman"/>
                <w:sz w:val="28"/>
                <w:szCs w:val="28"/>
                <w:lang w:val="uk-UA"/>
              </w:rPr>
              <w:t xml:space="preserve">ЗМЄ, </w:t>
            </w:r>
            <w:proofErr w:type="spellStart"/>
            <w:r w:rsidRPr="005B29D0">
              <w:rPr>
                <w:rFonts w:ascii="Times New Roman" w:hAnsi="Times New Roman" w:cs="Times New Roman"/>
                <w:sz w:val="28"/>
                <w:szCs w:val="28"/>
                <w:lang w:val="uk-UA"/>
              </w:rPr>
              <w:t>у.о</w:t>
            </w:r>
            <w:proofErr w:type="spellEnd"/>
            <w:r w:rsidRPr="005B29D0">
              <w:rPr>
                <w:rFonts w:ascii="Times New Roman" w:hAnsi="Times New Roman" w:cs="Times New Roman"/>
                <w:sz w:val="28"/>
                <w:szCs w:val="28"/>
                <w:lang w:val="uk-UA"/>
              </w:rPr>
              <w:t>.</w:t>
            </w:r>
          </w:p>
        </w:tc>
        <w:tc>
          <w:tcPr>
            <w:tcW w:w="4673" w:type="dxa"/>
            <w:vAlign w:val="center"/>
          </w:tcPr>
          <w:p w14:paraId="4441D5DF" w14:textId="77777777" w:rsidR="0088239D" w:rsidRPr="005B29D0" w:rsidRDefault="0088239D" w:rsidP="0063765F">
            <w:pPr>
              <w:widowControl w:val="0"/>
              <w:autoSpaceDE w:val="0"/>
              <w:autoSpaceDN w:val="0"/>
              <w:adjustRightInd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t>191,06</w:t>
            </w:r>
            <w:r w:rsidRPr="005B29D0">
              <w:rPr>
                <w:rFonts w:ascii="Times New Roman" w:hAnsi="Times New Roman" w:cs="Times New Roman"/>
                <w:sz w:val="28"/>
                <w:szCs w:val="28"/>
                <w:lang w:val="uk-UA"/>
              </w:rPr>
              <w:sym w:font="Symbol" w:char="F0B1"/>
            </w:r>
            <w:r w:rsidRPr="005B29D0">
              <w:rPr>
                <w:rFonts w:ascii="Times New Roman" w:hAnsi="Times New Roman" w:cs="Times New Roman"/>
                <w:sz w:val="28"/>
                <w:szCs w:val="28"/>
                <w:lang w:val="uk-UA"/>
              </w:rPr>
              <w:t>3,85</w:t>
            </w:r>
          </w:p>
        </w:tc>
      </w:tr>
    </w:tbl>
    <w:p w14:paraId="730BB023" w14:textId="77777777" w:rsidR="0088239D" w:rsidRPr="005B29D0" w:rsidRDefault="0088239D" w:rsidP="0088239D">
      <w:pPr>
        <w:widowControl w:val="0"/>
        <w:spacing w:after="0" w:line="360" w:lineRule="auto"/>
        <w:ind w:firstLine="709"/>
        <w:jc w:val="both"/>
        <w:rPr>
          <w:rFonts w:ascii="Times New Roman" w:hAnsi="Times New Roman" w:cs="Times New Roman"/>
          <w:sz w:val="28"/>
          <w:szCs w:val="28"/>
          <w:lang w:val="uk-UA"/>
        </w:rPr>
      </w:pPr>
    </w:p>
    <w:p w14:paraId="22711A04" w14:textId="77777777" w:rsidR="0088239D" w:rsidRPr="005B29D0" w:rsidRDefault="0088239D" w:rsidP="0088239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Відповідно до даних, представлених в таблиці 3.1, на початку підготовчого періоду абсолютні значення аPWC</w:t>
      </w:r>
      <w:r w:rsidRPr="005B29D0">
        <w:rPr>
          <w:rFonts w:ascii="Times New Roman" w:hAnsi="Times New Roman" w:cs="Times New Roman"/>
          <w:sz w:val="28"/>
          <w:szCs w:val="28"/>
          <w:vertAlign w:val="subscript"/>
          <w:lang w:val="uk-UA"/>
        </w:rPr>
        <w:t>170</w:t>
      </w:r>
      <w:r w:rsidRPr="005B29D0">
        <w:rPr>
          <w:rFonts w:ascii="Times New Roman" w:hAnsi="Times New Roman" w:cs="Times New Roman"/>
          <w:sz w:val="28"/>
          <w:szCs w:val="28"/>
          <w:lang w:val="uk-UA"/>
        </w:rPr>
        <w:t xml:space="preserve"> і </w:t>
      </w:r>
      <w:proofErr w:type="spellStart"/>
      <w:r w:rsidRPr="005B29D0">
        <w:rPr>
          <w:rFonts w:ascii="Times New Roman" w:hAnsi="Times New Roman" w:cs="Times New Roman"/>
          <w:sz w:val="28"/>
          <w:szCs w:val="28"/>
          <w:lang w:val="uk-UA"/>
        </w:rPr>
        <w:t>аМСК</w:t>
      </w:r>
      <w:proofErr w:type="spellEnd"/>
      <w:r w:rsidRPr="005B29D0">
        <w:rPr>
          <w:rFonts w:ascii="Times New Roman" w:hAnsi="Times New Roman" w:cs="Times New Roman"/>
          <w:sz w:val="28"/>
          <w:szCs w:val="28"/>
          <w:lang w:val="uk-UA"/>
        </w:rPr>
        <w:t>, що відображають рівень розвитку цієї якості, складали у обстежених відповідно до 21,49</w:t>
      </w:r>
      <w:r w:rsidRPr="005B29D0">
        <w:rPr>
          <w:rFonts w:ascii="Times New Roman" w:hAnsi="Times New Roman" w:cs="Times New Roman"/>
          <w:sz w:val="28"/>
          <w:szCs w:val="28"/>
          <w:lang w:val="uk-UA"/>
        </w:rPr>
        <w:sym w:font="Symbol" w:char="F0B1"/>
      </w:r>
      <w:r w:rsidRPr="005B29D0">
        <w:rPr>
          <w:rFonts w:ascii="Times New Roman" w:hAnsi="Times New Roman" w:cs="Times New Roman"/>
          <w:sz w:val="28"/>
          <w:szCs w:val="28"/>
          <w:lang w:val="uk-UA"/>
        </w:rPr>
        <w:t>0,50 кг/м/хв/кг і 60,45</w:t>
      </w:r>
      <w:r w:rsidRPr="005B29D0">
        <w:rPr>
          <w:rFonts w:ascii="Times New Roman" w:hAnsi="Times New Roman" w:cs="Times New Roman"/>
          <w:sz w:val="28"/>
          <w:szCs w:val="28"/>
          <w:lang w:val="uk-UA"/>
        </w:rPr>
        <w:sym w:font="Symbol" w:char="F0B1"/>
      </w:r>
      <w:r w:rsidRPr="005B29D0">
        <w:rPr>
          <w:rFonts w:ascii="Times New Roman" w:hAnsi="Times New Roman" w:cs="Times New Roman"/>
          <w:sz w:val="28"/>
          <w:szCs w:val="28"/>
          <w:lang w:val="uk-UA"/>
        </w:rPr>
        <w:t>1,08 мл/хв/кг, що відповідало середнім значенням цих параметрів для спортсменів.</w:t>
      </w:r>
    </w:p>
    <w:p w14:paraId="67FFC31F" w14:textId="77777777" w:rsidR="0002089C" w:rsidRDefault="0002089C" w:rsidP="0088239D">
      <w:pPr>
        <w:widowControl w:val="0"/>
        <w:spacing w:after="0" w:line="360" w:lineRule="auto"/>
        <w:ind w:firstLine="709"/>
        <w:jc w:val="both"/>
        <w:rPr>
          <w:rFonts w:ascii="Times New Roman" w:hAnsi="Times New Roman" w:cs="Times New Roman"/>
          <w:sz w:val="28"/>
          <w:szCs w:val="28"/>
          <w:lang w:val="uk-UA"/>
        </w:rPr>
      </w:pPr>
    </w:p>
    <w:p w14:paraId="59ED7AE4" w14:textId="77777777" w:rsidR="0088239D" w:rsidRPr="005B29D0" w:rsidRDefault="0088239D" w:rsidP="0088239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lastRenderedPageBreak/>
        <w:t xml:space="preserve">На середньому рівні знаходилися також показники, що характеризують швидкісну витривалість </w:t>
      </w:r>
      <w:r w:rsidR="0002089C">
        <w:rPr>
          <w:rFonts w:ascii="Times New Roman" w:hAnsi="Times New Roman" w:cs="Times New Roman"/>
          <w:sz w:val="28"/>
          <w:szCs w:val="28"/>
          <w:lang w:val="uk-UA"/>
        </w:rPr>
        <w:t>спортсменів</w:t>
      </w:r>
      <w:r w:rsidRPr="005B29D0">
        <w:rPr>
          <w:rFonts w:ascii="Times New Roman" w:hAnsi="Times New Roman" w:cs="Times New Roman"/>
          <w:sz w:val="28"/>
          <w:szCs w:val="28"/>
          <w:lang w:val="uk-UA"/>
        </w:rPr>
        <w:t xml:space="preserve">. Величини </w:t>
      </w:r>
      <w:proofErr w:type="spellStart"/>
      <w:r w:rsidRPr="005B29D0">
        <w:rPr>
          <w:rFonts w:ascii="Times New Roman" w:hAnsi="Times New Roman" w:cs="Times New Roman"/>
          <w:sz w:val="28"/>
          <w:szCs w:val="28"/>
          <w:lang w:val="uk-UA"/>
        </w:rPr>
        <w:t>АЛАКп</w:t>
      </w:r>
      <w:proofErr w:type="spellEnd"/>
      <w:r w:rsidRPr="005B29D0">
        <w:rPr>
          <w:rFonts w:ascii="Times New Roman" w:hAnsi="Times New Roman" w:cs="Times New Roman"/>
          <w:sz w:val="28"/>
          <w:szCs w:val="28"/>
          <w:lang w:val="uk-UA"/>
        </w:rPr>
        <w:t xml:space="preserve"> і </w:t>
      </w:r>
      <w:proofErr w:type="spellStart"/>
      <w:r w:rsidRPr="005B29D0">
        <w:rPr>
          <w:rFonts w:ascii="Times New Roman" w:hAnsi="Times New Roman" w:cs="Times New Roman"/>
          <w:sz w:val="28"/>
          <w:szCs w:val="28"/>
          <w:lang w:val="uk-UA"/>
        </w:rPr>
        <w:t>АЛАКє</w:t>
      </w:r>
      <w:proofErr w:type="spellEnd"/>
      <w:r w:rsidRPr="005B29D0">
        <w:rPr>
          <w:rFonts w:ascii="Times New Roman" w:hAnsi="Times New Roman" w:cs="Times New Roman"/>
          <w:sz w:val="28"/>
          <w:szCs w:val="28"/>
          <w:lang w:val="uk-UA"/>
        </w:rPr>
        <w:t xml:space="preserve"> складали 6,92</w:t>
      </w:r>
      <w:r w:rsidRPr="005B29D0">
        <w:rPr>
          <w:rFonts w:ascii="Times New Roman" w:hAnsi="Times New Roman" w:cs="Times New Roman"/>
          <w:sz w:val="28"/>
          <w:szCs w:val="28"/>
          <w:lang w:val="uk-UA"/>
        </w:rPr>
        <w:sym w:font="Symbol" w:char="F0B1"/>
      </w:r>
      <w:r w:rsidRPr="005B29D0">
        <w:rPr>
          <w:rFonts w:ascii="Times New Roman" w:hAnsi="Times New Roman" w:cs="Times New Roman"/>
          <w:sz w:val="28"/>
          <w:szCs w:val="28"/>
          <w:lang w:val="uk-UA"/>
        </w:rPr>
        <w:t>0,16 Вт/кг і 40,81</w:t>
      </w:r>
      <w:r w:rsidRPr="005B29D0">
        <w:rPr>
          <w:rFonts w:ascii="Times New Roman" w:hAnsi="Times New Roman" w:cs="Times New Roman"/>
          <w:sz w:val="28"/>
          <w:szCs w:val="28"/>
          <w:lang w:val="uk-UA"/>
        </w:rPr>
        <w:sym w:font="Symbol" w:char="F0B1"/>
      </w:r>
      <w:r w:rsidRPr="005B29D0">
        <w:rPr>
          <w:rFonts w:ascii="Times New Roman" w:hAnsi="Times New Roman" w:cs="Times New Roman"/>
          <w:sz w:val="28"/>
          <w:szCs w:val="28"/>
          <w:lang w:val="uk-UA"/>
        </w:rPr>
        <w:t xml:space="preserve">0,94 </w:t>
      </w:r>
      <w:proofErr w:type="spellStart"/>
      <w:r w:rsidRPr="005B29D0">
        <w:rPr>
          <w:rFonts w:ascii="Times New Roman" w:hAnsi="Times New Roman" w:cs="Times New Roman"/>
          <w:sz w:val="28"/>
          <w:szCs w:val="28"/>
          <w:lang w:val="uk-UA"/>
        </w:rPr>
        <w:t>у.о</w:t>
      </w:r>
      <w:proofErr w:type="spellEnd"/>
      <w:r w:rsidRPr="005B29D0">
        <w:rPr>
          <w:rFonts w:ascii="Times New Roman" w:hAnsi="Times New Roman" w:cs="Times New Roman"/>
          <w:sz w:val="28"/>
          <w:szCs w:val="28"/>
          <w:lang w:val="uk-UA"/>
        </w:rPr>
        <w:t>.</w:t>
      </w:r>
    </w:p>
    <w:p w14:paraId="0690559F" w14:textId="77777777" w:rsidR="0088239D" w:rsidRPr="005B29D0" w:rsidRDefault="0088239D" w:rsidP="0088239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 xml:space="preserve">Практично такі ж дані були отримані відносно основних параметрів </w:t>
      </w:r>
      <w:proofErr w:type="spellStart"/>
      <w:r w:rsidRPr="005B29D0">
        <w:rPr>
          <w:rFonts w:ascii="Times New Roman" w:hAnsi="Times New Roman" w:cs="Times New Roman"/>
          <w:sz w:val="28"/>
          <w:szCs w:val="28"/>
          <w:lang w:val="uk-UA"/>
        </w:rPr>
        <w:t>швидкісно</w:t>
      </w:r>
      <w:proofErr w:type="spellEnd"/>
      <w:r w:rsidRPr="005B29D0">
        <w:rPr>
          <w:rFonts w:ascii="Times New Roman" w:hAnsi="Times New Roman" w:cs="Times New Roman"/>
          <w:sz w:val="28"/>
          <w:szCs w:val="28"/>
          <w:lang w:val="uk-UA"/>
        </w:rPr>
        <w:t xml:space="preserve">-силової витривалості обстежених спортсменів. Досить відмітити, що абсолютні значення </w:t>
      </w:r>
      <w:proofErr w:type="spellStart"/>
      <w:r w:rsidRPr="005B29D0">
        <w:rPr>
          <w:rFonts w:ascii="Times New Roman" w:hAnsi="Times New Roman" w:cs="Times New Roman"/>
          <w:sz w:val="28"/>
          <w:szCs w:val="28"/>
          <w:lang w:val="uk-UA"/>
        </w:rPr>
        <w:t>ЛАКп</w:t>
      </w:r>
      <w:proofErr w:type="spellEnd"/>
      <w:r w:rsidRPr="005B29D0">
        <w:rPr>
          <w:rFonts w:ascii="Times New Roman" w:hAnsi="Times New Roman" w:cs="Times New Roman"/>
          <w:sz w:val="28"/>
          <w:szCs w:val="28"/>
          <w:lang w:val="uk-UA"/>
        </w:rPr>
        <w:t xml:space="preserve"> і </w:t>
      </w:r>
      <w:proofErr w:type="spellStart"/>
      <w:r w:rsidRPr="005B29D0">
        <w:rPr>
          <w:rFonts w:ascii="Times New Roman" w:hAnsi="Times New Roman" w:cs="Times New Roman"/>
          <w:sz w:val="28"/>
          <w:szCs w:val="28"/>
          <w:lang w:val="uk-UA"/>
        </w:rPr>
        <w:t>ЛАКє</w:t>
      </w:r>
      <w:proofErr w:type="spellEnd"/>
      <w:r w:rsidRPr="005B29D0">
        <w:rPr>
          <w:rFonts w:ascii="Times New Roman" w:hAnsi="Times New Roman" w:cs="Times New Roman"/>
          <w:sz w:val="28"/>
          <w:szCs w:val="28"/>
          <w:lang w:val="uk-UA"/>
        </w:rPr>
        <w:t xml:space="preserve"> складали відповідно до 5,48</w:t>
      </w:r>
      <w:r w:rsidRPr="005B29D0">
        <w:rPr>
          <w:rFonts w:ascii="Times New Roman" w:hAnsi="Times New Roman" w:cs="Times New Roman"/>
          <w:sz w:val="28"/>
          <w:szCs w:val="28"/>
          <w:lang w:val="uk-UA"/>
        </w:rPr>
        <w:sym w:font="Symbol" w:char="F0B1"/>
      </w:r>
      <w:r w:rsidRPr="005B29D0">
        <w:rPr>
          <w:rFonts w:ascii="Times New Roman" w:hAnsi="Times New Roman" w:cs="Times New Roman"/>
          <w:sz w:val="28"/>
          <w:szCs w:val="28"/>
          <w:lang w:val="uk-UA"/>
        </w:rPr>
        <w:t>0,13 Вт/кг і 32,47</w:t>
      </w:r>
      <w:r w:rsidRPr="005B29D0">
        <w:rPr>
          <w:rFonts w:ascii="Times New Roman" w:hAnsi="Times New Roman" w:cs="Times New Roman"/>
          <w:sz w:val="28"/>
          <w:szCs w:val="28"/>
          <w:lang w:val="uk-UA"/>
        </w:rPr>
        <w:sym w:font="Symbol" w:char="F0B1"/>
      </w:r>
      <w:r w:rsidRPr="005B29D0">
        <w:rPr>
          <w:rFonts w:ascii="Times New Roman" w:hAnsi="Times New Roman" w:cs="Times New Roman"/>
          <w:sz w:val="28"/>
          <w:szCs w:val="28"/>
          <w:lang w:val="uk-UA"/>
        </w:rPr>
        <w:t xml:space="preserve">0,74 </w:t>
      </w:r>
      <w:proofErr w:type="spellStart"/>
      <w:r w:rsidRPr="005B29D0">
        <w:rPr>
          <w:rFonts w:ascii="Times New Roman" w:hAnsi="Times New Roman" w:cs="Times New Roman"/>
          <w:sz w:val="28"/>
          <w:szCs w:val="28"/>
          <w:lang w:val="uk-UA"/>
        </w:rPr>
        <w:t>у.о</w:t>
      </w:r>
      <w:proofErr w:type="spellEnd"/>
      <w:r w:rsidRPr="005B29D0">
        <w:rPr>
          <w:rFonts w:ascii="Times New Roman" w:hAnsi="Times New Roman" w:cs="Times New Roman"/>
          <w:sz w:val="28"/>
          <w:szCs w:val="28"/>
          <w:lang w:val="uk-UA"/>
        </w:rPr>
        <w:t>.</w:t>
      </w:r>
    </w:p>
    <w:p w14:paraId="6A31719A" w14:textId="77777777" w:rsidR="0088239D" w:rsidRPr="005B29D0" w:rsidRDefault="0088239D" w:rsidP="0088239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Аналогічна картина була зареєстрована і для параметрів, що відображають функціональний стан системи енергозабезпечення м</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 xml:space="preserve">язової діяльності. Так, значення ПАНО і </w:t>
      </w:r>
      <w:proofErr w:type="spellStart"/>
      <w:r w:rsidRPr="005B29D0">
        <w:rPr>
          <w:rFonts w:ascii="Times New Roman" w:hAnsi="Times New Roman" w:cs="Times New Roman"/>
          <w:sz w:val="28"/>
          <w:szCs w:val="28"/>
          <w:lang w:val="uk-UA"/>
        </w:rPr>
        <w:t>ЧССпано</w:t>
      </w:r>
      <w:proofErr w:type="spellEnd"/>
      <w:r w:rsidRPr="005B29D0">
        <w:rPr>
          <w:rFonts w:ascii="Times New Roman" w:hAnsi="Times New Roman" w:cs="Times New Roman"/>
          <w:sz w:val="28"/>
          <w:szCs w:val="28"/>
          <w:lang w:val="uk-UA"/>
        </w:rPr>
        <w:t>, що характеризують економічність роботи цієї системи, складали 57,34</w:t>
      </w:r>
      <w:r w:rsidRPr="005B29D0">
        <w:rPr>
          <w:rFonts w:ascii="Times New Roman" w:hAnsi="Times New Roman" w:cs="Times New Roman"/>
          <w:sz w:val="28"/>
          <w:szCs w:val="28"/>
          <w:lang w:val="uk-UA"/>
        </w:rPr>
        <w:sym w:font="Symbol" w:char="F0B1"/>
      </w:r>
      <w:r w:rsidRPr="005B29D0">
        <w:rPr>
          <w:rFonts w:ascii="Times New Roman" w:hAnsi="Times New Roman" w:cs="Times New Roman"/>
          <w:sz w:val="28"/>
          <w:szCs w:val="28"/>
          <w:lang w:val="uk-UA"/>
        </w:rPr>
        <w:t>1,28 та 155,22</w:t>
      </w:r>
      <w:r w:rsidRPr="005B29D0">
        <w:rPr>
          <w:rFonts w:ascii="Times New Roman" w:hAnsi="Times New Roman" w:cs="Times New Roman"/>
          <w:sz w:val="28"/>
          <w:szCs w:val="28"/>
          <w:lang w:val="uk-UA"/>
        </w:rPr>
        <w:sym w:font="Symbol" w:char="F0B1"/>
      </w:r>
      <w:r w:rsidRPr="005B29D0">
        <w:rPr>
          <w:rFonts w:ascii="Times New Roman" w:hAnsi="Times New Roman" w:cs="Times New Roman"/>
          <w:sz w:val="28"/>
          <w:szCs w:val="28"/>
          <w:lang w:val="uk-UA"/>
        </w:rPr>
        <w:t xml:space="preserve">3,05 </w:t>
      </w:r>
      <w:proofErr w:type="spellStart"/>
      <w:r w:rsidRPr="005B29D0">
        <w:rPr>
          <w:rFonts w:ascii="Times New Roman" w:hAnsi="Times New Roman" w:cs="Times New Roman"/>
          <w:sz w:val="28"/>
          <w:szCs w:val="28"/>
          <w:lang w:val="uk-UA"/>
        </w:rPr>
        <w:t>уд</w:t>
      </w:r>
      <w:proofErr w:type="spellEnd"/>
      <w:r w:rsidRPr="005B29D0">
        <w:rPr>
          <w:rFonts w:ascii="Times New Roman" w:hAnsi="Times New Roman" w:cs="Times New Roman"/>
          <w:sz w:val="28"/>
          <w:szCs w:val="28"/>
          <w:lang w:val="uk-UA"/>
        </w:rPr>
        <w:t>/хв. На середньому рівні реєструвалася і величина загальної метаболічної ємності організму спортсменів (ЗМЄ) – 191,06</w:t>
      </w:r>
      <w:r w:rsidRPr="005B29D0">
        <w:rPr>
          <w:rFonts w:ascii="Times New Roman" w:hAnsi="Times New Roman" w:cs="Times New Roman"/>
          <w:sz w:val="28"/>
          <w:szCs w:val="28"/>
          <w:lang w:val="uk-UA"/>
        </w:rPr>
        <w:sym w:font="Symbol" w:char="F0B1"/>
      </w:r>
      <w:r w:rsidRPr="005B29D0">
        <w:rPr>
          <w:rFonts w:ascii="Times New Roman" w:hAnsi="Times New Roman" w:cs="Times New Roman"/>
          <w:sz w:val="28"/>
          <w:szCs w:val="28"/>
          <w:lang w:val="uk-UA"/>
        </w:rPr>
        <w:t xml:space="preserve">3,85 </w:t>
      </w:r>
      <w:proofErr w:type="spellStart"/>
      <w:r w:rsidRPr="005B29D0">
        <w:rPr>
          <w:rFonts w:ascii="Times New Roman" w:hAnsi="Times New Roman" w:cs="Times New Roman"/>
          <w:sz w:val="28"/>
          <w:szCs w:val="28"/>
          <w:lang w:val="uk-UA"/>
        </w:rPr>
        <w:t>у.о</w:t>
      </w:r>
      <w:proofErr w:type="spellEnd"/>
      <w:r w:rsidRPr="005B29D0">
        <w:rPr>
          <w:rFonts w:ascii="Times New Roman" w:hAnsi="Times New Roman" w:cs="Times New Roman"/>
          <w:sz w:val="28"/>
          <w:szCs w:val="28"/>
          <w:lang w:val="uk-UA"/>
        </w:rPr>
        <w:t>.</w:t>
      </w:r>
    </w:p>
    <w:p w14:paraId="05E00DAC" w14:textId="77777777" w:rsidR="0088239D" w:rsidRPr="005B29D0" w:rsidRDefault="0088239D" w:rsidP="0088239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 xml:space="preserve">Істотним підтвердженням приведеним даним послужили результати аналізу бальних оцінок по рівнях загальної, швидкісної, </w:t>
      </w:r>
      <w:proofErr w:type="spellStart"/>
      <w:r w:rsidRPr="005B29D0">
        <w:rPr>
          <w:rFonts w:ascii="Times New Roman" w:hAnsi="Times New Roman" w:cs="Times New Roman"/>
          <w:sz w:val="28"/>
          <w:szCs w:val="28"/>
          <w:lang w:val="uk-UA"/>
        </w:rPr>
        <w:t>швидкісно</w:t>
      </w:r>
      <w:proofErr w:type="spellEnd"/>
      <w:r w:rsidRPr="005B29D0">
        <w:rPr>
          <w:rFonts w:ascii="Times New Roman" w:hAnsi="Times New Roman" w:cs="Times New Roman"/>
          <w:sz w:val="28"/>
          <w:szCs w:val="28"/>
          <w:lang w:val="uk-UA"/>
        </w:rPr>
        <w:t>-силової витривалості спортсменів і загального рівня їх функціональної підготовленості.</w:t>
      </w:r>
    </w:p>
    <w:p w14:paraId="7F792219" w14:textId="77777777" w:rsidR="0088239D" w:rsidRPr="005B29D0" w:rsidRDefault="0088239D" w:rsidP="0088239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 xml:space="preserve">Відповідно до даних, представлених в таблиці 3.2, на початку підготовчого періоду у обстежених були зареєстровані середні бальні оцінки загальної, </w:t>
      </w:r>
      <w:proofErr w:type="spellStart"/>
      <w:r w:rsidRPr="005B29D0">
        <w:rPr>
          <w:rFonts w:ascii="Times New Roman" w:hAnsi="Times New Roman" w:cs="Times New Roman"/>
          <w:sz w:val="28"/>
          <w:szCs w:val="28"/>
          <w:lang w:val="uk-UA"/>
        </w:rPr>
        <w:t>швидкісно</w:t>
      </w:r>
      <w:proofErr w:type="spellEnd"/>
      <w:r w:rsidRPr="005B29D0">
        <w:rPr>
          <w:rFonts w:ascii="Times New Roman" w:hAnsi="Times New Roman" w:cs="Times New Roman"/>
          <w:sz w:val="28"/>
          <w:szCs w:val="28"/>
          <w:lang w:val="uk-UA"/>
        </w:rPr>
        <w:t>-силової витривалості, економічності системи енергозабезпечення м</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язової діяльності і резервних можливостей їхнього організму (відповідно 55,33</w:t>
      </w:r>
      <w:r w:rsidRPr="005B29D0">
        <w:rPr>
          <w:rFonts w:ascii="Times New Roman" w:hAnsi="Times New Roman" w:cs="Times New Roman"/>
          <w:sz w:val="28"/>
          <w:szCs w:val="28"/>
          <w:lang w:val="uk-UA"/>
        </w:rPr>
        <w:sym w:font="Symbol" w:char="F0B1"/>
      </w:r>
      <w:r w:rsidRPr="005B29D0">
        <w:rPr>
          <w:rFonts w:ascii="Times New Roman" w:hAnsi="Times New Roman" w:cs="Times New Roman"/>
          <w:sz w:val="28"/>
          <w:szCs w:val="28"/>
          <w:lang w:val="uk-UA"/>
        </w:rPr>
        <w:t>2,67 балів, 59,77</w:t>
      </w:r>
      <w:r w:rsidRPr="005B29D0">
        <w:rPr>
          <w:rFonts w:ascii="Times New Roman" w:hAnsi="Times New Roman" w:cs="Times New Roman"/>
          <w:sz w:val="28"/>
          <w:szCs w:val="28"/>
          <w:lang w:val="uk-UA"/>
        </w:rPr>
        <w:sym w:font="Symbol" w:char="F0B1"/>
      </w:r>
      <w:r w:rsidRPr="005B29D0">
        <w:rPr>
          <w:rFonts w:ascii="Times New Roman" w:hAnsi="Times New Roman" w:cs="Times New Roman"/>
          <w:sz w:val="28"/>
          <w:szCs w:val="28"/>
          <w:lang w:val="uk-UA"/>
        </w:rPr>
        <w:t>2,24 балів, 61,31</w:t>
      </w:r>
      <w:r w:rsidRPr="005B29D0">
        <w:rPr>
          <w:rFonts w:ascii="Times New Roman" w:hAnsi="Times New Roman" w:cs="Times New Roman"/>
          <w:sz w:val="28"/>
          <w:szCs w:val="28"/>
          <w:lang w:val="uk-UA"/>
        </w:rPr>
        <w:sym w:font="Symbol" w:char="F0B1"/>
      </w:r>
      <w:r w:rsidRPr="005B29D0">
        <w:rPr>
          <w:rFonts w:ascii="Times New Roman" w:hAnsi="Times New Roman" w:cs="Times New Roman"/>
          <w:sz w:val="28"/>
          <w:szCs w:val="28"/>
          <w:lang w:val="uk-UA"/>
        </w:rPr>
        <w:t>3,70 балів і 51,50</w:t>
      </w:r>
      <w:r w:rsidRPr="005B29D0">
        <w:rPr>
          <w:rFonts w:ascii="Times New Roman" w:hAnsi="Times New Roman" w:cs="Times New Roman"/>
          <w:sz w:val="28"/>
          <w:szCs w:val="28"/>
          <w:lang w:val="uk-UA"/>
        </w:rPr>
        <w:sym w:font="Symbol" w:char="F0B1"/>
      </w:r>
      <w:r w:rsidRPr="005B29D0">
        <w:rPr>
          <w:rFonts w:ascii="Times New Roman" w:hAnsi="Times New Roman" w:cs="Times New Roman"/>
          <w:sz w:val="28"/>
          <w:szCs w:val="28"/>
          <w:lang w:val="uk-UA"/>
        </w:rPr>
        <w:t>2,79 балів).</w:t>
      </w:r>
    </w:p>
    <w:p w14:paraId="651E1623" w14:textId="77777777" w:rsidR="0088239D" w:rsidRPr="005B29D0" w:rsidRDefault="0088239D" w:rsidP="0088239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 xml:space="preserve">Рівень швидкісної витривалості спортсменів, що взяли участь в експерименті, відповідав функціональному класу </w:t>
      </w:r>
      <w:r w:rsidR="00FD0CFF">
        <w:rPr>
          <w:rFonts w:ascii="Times New Roman" w:hAnsi="Times New Roman" w:cs="Times New Roman"/>
          <w:sz w:val="28"/>
          <w:szCs w:val="28"/>
          <w:lang w:val="uk-UA"/>
        </w:rPr>
        <w:t>«</w:t>
      </w:r>
      <w:r w:rsidRPr="005B29D0">
        <w:rPr>
          <w:rFonts w:ascii="Times New Roman" w:hAnsi="Times New Roman" w:cs="Times New Roman"/>
          <w:sz w:val="28"/>
          <w:szCs w:val="28"/>
          <w:lang w:val="uk-UA"/>
        </w:rPr>
        <w:t>нижче середнього</w:t>
      </w:r>
      <w:r w:rsidR="00FD0CFF">
        <w:rPr>
          <w:rFonts w:ascii="Times New Roman" w:hAnsi="Times New Roman" w:cs="Times New Roman"/>
          <w:sz w:val="28"/>
          <w:szCs w:val="28"/>
          <w:lang w:val="uk-UA"/>
        </w:rPr>
        <w:t>»</w:t>
      </w:r>
      <w:r w:rsidRPr="005B29D0">
        <w:rPr>
          <w:rFonts w:ascii="Times New Roman" w:hAnsi="Times New Roman" w:cs="Times New Roman"/>
          <w:sz w:val="28"/>
          <w:szCs w:val="28"/>
          <w:lang w:val="uk-UA"/>
        </w:rPr>
        <w:t>.</w:t>
      </w:r>
    </w:p>
    <w:p w14:paraId="4E441CB3" w14:textId="77777777" w:rsidR="0088239D" w:rsidRPr="005B29D0" w:rsidRDefault="0088239D" w:rsidP="0088239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Підсумком представлених результатів обстеження став середній рівень загальної функціональної підготовленості організму, зареєстрований на початку підготовчого періоду учбово-тренувального процесу, який склав 55,72</w:t>
      </w:r>
      <w:r w:rsidRPr="005B29D0">
        <w:rPr>
          <w:rFonts w:ascii="Times New Roman" w:hAnsi="Times New Roman" w:cs="Times New Roman"/>
          <w:sz w:val="28"/>
          <w:szCs w:val="28"/>
          <w:lang w:val="uk-UA"/>
        </w:rPr>
        <w:sym w:font="Symbol" w:char="F0B1"/>
      </w:r>
      <w:r w:rsidRPr="005B29D0">
        <w:rPr>
          <w:rFonts w:ascii="Times New Roman" w:hAnsi="Times New Roman" w:cs="Times New Roman"/>
          <w:sz w:val="28"/>
          <w:szCs w:val="28"/>
          <w:lang w:val="uk-UA"/>
        </w:rPr>
        <w:t>2,69 балів.</w:t>
      </w:r>
    </w:p>
    <w:p w14:paraId="260DCCA8" w14:textId="77777777" w:rsidR="0088239D" w:rsidRPr="005B29D0" w:rsidRDefault="0088239D" w:rsidP="0088239D">
      <w:pPr>
        <w:widowControl w:val="0"/>
        <w:spacing w:after="0" w:line="360" w:lineRule="auto"/>
        <w:ind w:firstLine="709"/>
        <w:jc w:val="right"/>
        <w:rPr>
          <w:rFonts w:ascii="Times New Roman" w:hAnsi="Times New Roman" w:cs="Times New Roman"/>
          <w:sz w:val="28"/>
          <w:szCs w:val="28"/>
          <w:lang w:val="uk-UA"/>
        </w:rPr>
      </w:pPr>
      <w:r w:rsidRPr="005B29D0">
        <w:rPr>
          <w:rFonts w:ascii="Times New Roman" w:hAnsi="Times New Roman" w:cs="Times New Roman"/>
          <w:sz w:val="28"/>
          <w:szCs w:val="28"/>
          <w:lang w:val="uk-UA"/>
        </w:rPr>
        <w:lastRenderedPageBreak/>
        <w:t>Таблиця 3.2</w:t>
      </w:r>
    </w:p>
    <w:p w14:paraId="7A710366" w14:textId="77777777" w:rsidR="0088239D" w:rsidRPr="005B29D0" w:rsidRDefault="0088239D" w:rsidP="0088239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Величини бальних оцінок за рівнями функціональної підготовленості спортсменів на початку підготовчого періоду до проведення реабілітації (М</w:t>
      </w:r>
      <w:r w:rsidRPr="005B29D0">
        <w:rPr>
          <w:rFonts w:ascii="Times New Roman" w:hAnsi="Times New Roman" w:cs="Times New Roman"/>
          <w:sz w:val="28"/>
          <w:szCs w:val="28"/>
          <w:lang w:val="uk-UA"/>
        </w:rPr>
        <w:sym w:font="Symbol" w:char="F0B1"/>
      </w:r>
      <w:r w:rsidR="00B30FBA" w:rsidRPr="005B29D0">
        <w:rPr>
          <w:rFonts w:ascii="Times New Roman" w:hAnsi="Times New Roman" w:cs="Times New Roman"/>
          <w:sz w:val="28"/>
          <w:szCs w:val="28"/>
          <w:lang w:val="uk-UA"/>
        </w:rPr>
        <w:t>m</w:t>
      </w:r>
      <w:r w:rsidRPr="005B29D0">
        <w:rPr>
          <w:rFonts w:ascii="Times New Roman" w:hAnsi="Times New Roman" w:cs="Times New Roman"/>
          <w:sz w:val="28"/>
          <w:szCs w:val="28"/>
          <w:lang w:val="uk-UA"/>
        </w:rPr>
        <w:t>)</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0"/>
        <w:gridCol w:w="2268"/>
        <w:gridCol w:w="2803"/>
      </w:tblGrid>
      <w:tr w:rsidR="0088239D" w:rsidRPr="005B29D0" w14:paraId="5AD2E1AB" w14:textId="77777777" w:rsidTr="00263D6E">
        <w:trPr>
          <w:cantSplit/>
          <w:trHeight w:val="937"/>
          <w:jc w:val="center"/>
        </w:trPr>
        <w:tc>
          <w:tcPr>
            <w:tcW w:w="4280" w:type="dxa"/>
            <w:vAlign w:val="center"/>
          </w:tcPr>
          <w:p w14:paraId="5C9C4D00" w14:textId="77777777" w:rsidR="0088239D" w:rsidRPr="005B29D0" w:rsidRDefault="0088239D" w:rsidP="0063765F">
            <w:pPr>
              <w:widowControl w:val="0"/>
              <w:autoSpaceDE w:val="0"/>
              <w:autoSpaceDN w:val="0"/>
              <w:adjustRightInd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t>Рухливі якості</w:t>
            </w:r>
          </w:p>
        </w:tc>
        <w:tc>
          <w:tcPr>
            <w:tcW w:w="2268" w:type="dxa"/>
            <w:vAlign w:val="center"/>
          </w:tcPr>
          <w:p w14:paraId="7342D708" w14:textId="77777777" w:rsidR="0088239D" w:rsidRPr="005B29D0" w:rsidRDefault="0088239D" w:rsidP="0063765F">
            <w:pPr>
              <w:widowControl w:val="0"/>
              <w:autoSpaceDE w:val="0"/>
              <w:autoSpaceDN w:val="0"/>
              <w:adjustRightInd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t>Бальна</w:t>
            </w:r>
          </w:p>
          <w:p w14:paraId="66404C88" w14:textId="77777777" w:rsidR="0088239D" w:rsidRPr="005B29D0" w:rsidRDefault="0088239D" w:rsidP="0063765F">
            <w:pPr>
              <w:widowControl w:val="0"/>
              <w:autoSpaceDE w:val="0"/>
              <w:autoSpaceDN w:val="0"/>
              <w:adjustRightInd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t>оцінка</w:t>
            </w:r>
          </w:p>
        </w:tc>
        <w:tc>
          <w:tcPr>
            <w:tcW w:w="2803" w:type="dxa"/>
            <w:vAlign w:val="center"/>
          </w:tcPr>
          <w:p w14:paraId="4BC4FCB6" w14:textId="77777777" w:rsidR="0088239D" w:rsidRPr="005B29D0" w:rsidRDefault="0088239D" w:rsidP="0063765F">
            <w:pPr>
              <w:widowControl w:val="0"/>
              <w:autoSpaceDE w:val="0"/>
              <w:autoSpaceDN w:val="0"/>
              <w:adjustRightInd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t xml:space="preserve">Функціональний </w:t>
            </w:r>
          </w:p>
          <w:p w14:paraId="5F1F9CE5" w14:textId="77777777" w:rsidR="0088239D" w:rsidRPr="005B29D0" w:rsidRDefault="0088239D" w:rsidP="0063765F">
            <w:pPr>
              <w:widowControl w:val="0"/>
              <w:autoSpaceDE w:val="0"/>
              <w:autoSpaceDN w:val="0"/>
              <w:adjustRightInd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t>клас</w:t>
            </w:r>
          </w:p>
        </w:tc>
      </w:tr>
      <w:tr w:rsidR="0088239D" w:rsidRPr="005B29D0" w14:paraId="6D318AA0" w14:textId="77777777" w:rsidTr="00263D6E">
        <w:trPr>
          <w:cantSplit/>
          <w:trHeight w:val="567"/>
          <w:jc w:val="center"/>
        </w:trPr>
        <w:tc>
          <w:tcPr>
            <w:tcW w:w="4280" w:type="dxa"/>
            <w:vAlign w:val="center"/>
          </w:tcPr>
          <w:p w14:paraId="67284D36" w14:textId="77777777" w:rsidR="0088239D" w:rsidRPr="005B29D0" w:rsidRDefault="0088239D" w:rsidP="0063765F">
            <w:pPr>
              <w:pStyle w:val="5"/>
              <w:keepNext w:val="0"/>
              <w:keepLines w:val="0"/>
              <w:widowControl w:val="0"/>
              <w:spacing w:before="0" w:line="360" w:lineRule="auto"/>
              <w:rPr>
                <w:rFonts w:ascii="Times New Roman" w:hAnsi="Times New Roman"/>
                <w:color w:val="auto"/>
                <w:sz w:val="28"/>
                <w:szCs w:val="28"/>
                <w:lang w:val="uk-UA"/>
              </w:rPr>
            </w:pPr>
            <w:r w:rsidRPr="005B29D0">
              <w:rPr>
                <w:rFonts w:ascii="Times New Roman" w:hAnsi="Times New Roman"/>
                <w:color w:val="auto"/>
                <w:sz w:val="28"/>
                <w:szCs w:val="28"/>
                <w:lang w:val="uk-UA"/>
              </w:rPr>
              <w:t>Загальна витривалість</w:t>
            </w:r>
          </w:p>
        </w:tc>
        <w:tc>
          <w:tcPr>
            <w:tcW w:w="2268" w:type="dxa"/>
            <w:vAlign w:val="center"/>
          </w:tcPr>
          <w:p w14:paraId="102706A2" w14:textId="77777777" w:rsidR="0088239D" w:rsidRPr="005B29D0" w:rsidRDefault="0088239D" w:rsidP="0063765F">
            <w:pPr>
              <w:widowControl w:val="0"/>
              <w:autoSpaceDE w:val="0"/>
              <w:autoSpaceDN w:val="0"/>
              <w:adjustRightInd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t>55,33</w:t>
            </w:r>
            <w:r w:rsidRPr="005B29D0">
              <w:rPr>
                <w:rFonts w:ascii="Times New Roman" w:hAnsi="Times New Roman" w:cs="Times New Roman"/>
                <w:sz w:val="28"/>
                <w:szCs w:val="28"/>
                <w:lang w:val="uk-UA"/>
              </w:rPr>
              <w:sym w:font="Symbol" w:char="F0B1"/>
            </w:r>
            <w:r w:rsidRPr="005B29D0">
              <w:rPr>
                <w:rFonts w:ascii="Times New Roman" w:hAnsi="Times New Roman" w:cs="Times New Roman"/>
                <w:sz w:val="28"/>
                <w:szCs w:val="28"/>
                <w:lang w:val="uk-UA"/>
              </w:rPr>
              <w:t>2,67</w:t>
            </w:r>
          </w:p>
        </w:tc>
        <w:tc>
          <w:tcPr>
            <w:tcW w:w="2803" w:type="dxa"/>
            <w:vAlign w:val="center"/>
          </w:tcPr>
          <w:p w14:paraId="44362B8D" w14:textId="77777777" w:rsidR="0088239D" w:rsidRPr="005B29D0" w:rsidRDefault="0088239D" w:rsidP="0063765F">
            <w:pPr>
              <w:widowControl w:val="0"/>
              <w:autoSpaceDE w:val="0"/>
              <w:autoSpaceDN w:val="0"/>
              <w:adjustRightInd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t>Середня</w:t>
            </w:r>
          </w:p>
        </w:tc>
      </w:tr>
      <w:tr w:rsidR="0088239D" w:rsidRPr="005B29D0" w14:paraId="2F6237C0" w14:textId="77777777" w:rsidTr="00263D6E">
        <w:trPr>
          <w:cantSplit/>
          <w:trHeight w:val="567"/>
          <w:jc w:val="center"/>
        </w:trPr>
        <w:tc>
          <w:tcPr>
            <w:tcW w:w="4280" w:type="dxa"/>
            <w:vAlign w:val="center"/>
          </w:tcPr>
          <w:p w14:paraId="20A00421" w14:textId="77777777" w:rsidR="0088239D" w:rsidRPr="005B29D0" w:rsidRDefault="0088239D" w:rsidP="0063765F">
            <w:pPr>
              <w:widowControl w:val="0"/>
              <w:autoSpaceDE w:val="0"/>
              <w:autoSpaceDN w:val="0"/>
              <w:adjustRightInd w:val="0"/>
              <w:spacing w:after="0" w:line="360" w:lineRule="auto"/>
              <w:rPr>
                <w:rFonts w:ascii="Times New Roman" w:hAnsi="Times New Roman" w:cs="Times New Roman"/>
                <w:sz w:val="28"/>
                <w:szCs w:val="28"/>
                <w:lang w:val="uk-UA"/>
              </w:rPr>
            </w:pPr>
            <w:r w:rsidRPr="005B29D0">
              <w:rPr>
                <w:rFonts w:ascii="Times New Roman" w:hAnsi="Times New Roman" w:cs="Times New Roman"/>
                <w:sz w:val="28"/>
                <w:szCs w:val="28"/>
                <w:lang w:val="uk-UA"/>
              </w:rPr>
              <w:t>Швидкісна витривалість</w:t>
            </w:r>
          </w:p>
        </w:tc>
        <w:tc>
          <w:tcPr>
            <w:tcW w:w="2268" w:type="dxa"/>
            <w:vAlign w:val="center"/>
          </w:tcPr>
          <w:p w14:paraId="35CB1DF6" w14:textId="77777777" w:rsidR="0088239D" w:rsidRPr="005B29D0" w:rsidRDefault="0088239D" w:rsidP="0063765F">
            <w:pPr>
              <w:widowControl w:val="0"/>
              <w:autoSpaceDE w:val="0"/>
              <w:autoSpaceDN w:val="0"/>
              <w:adjustRightInd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t>48,60</w:t>
            </w:r>
            <w:r w:rsidRPr="005B29D0">
              <w:rPr>
                <w:rFonts w:ascii="Times New Roman" w:hAnsi="Times New Roman" w:cs="Times New Roman"/>
                <w:sz w:val="28"/>
                <w:szCs w:val="28"/>
                <w:lang w:val="uk-UA"/>
              </w:rPr>
              <w:sym w:font="Symbol" w:char="F0B1"/>
            </w:r>
            <w:r w:rsidRPr="005B29D0">
              <w:rPr>
                <w:rFonts w:ascii="Times New Roman" w:hAnsi="Times New Roman" w:cs="Times New Roman"/>
                <w:sz w:val="28"/>
                <w:szCs w:val="28"/>
                <w:lang w:val="uk-UA"/>
              </w:rPr>
              <w:t>2,30</w:t>
            </w:r>
          </w:p>
        </w:tc>
        <w:tc>
          <w:tcPr>
            <w:tcW w:w="2803" w:type="dxa"/>
            <w:vAlign w:val="center"/>
          </w:tcPr>
          <w:p w14:paraId="4C493424" w14:textId="77777777" w:rsidR="0088239D" w:rsidRPr="005B29D0" w:rsidRDefault="0088239D" w:rsidP="0063765F">
            <w:pPr>
              <w:widowControl w:val="0"/>
              <w:autoSpaceDE w:val="0"/>
              <w:autoSpaceDN w:val="0"/>
              <w:adjustRightInd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t>Нижче середньої</w:t>
            </w:r>
          </w:p>
        </w:tc>
      </w:tr>
      <w:tr w:rsidR="0088239D" w:rsidRPr="005B29D0" w14:paraId="59093E22" w14:textId="77777777" w:rsidTr="00263D6E">
        <w:trPr>
          <w:cantSplit/>
          <w:trHeight w:val="567"/>
          <w:jc w:val="center"/>
        </w:trPr>
        <w:tc>
          <w:tcPr>
            <w:tcW w:w="4280" w:type="dxa"/>
            <w:vAlign w:val="center"/>
          </w:tcPr>
          <w:p w14:paraId="66017F17" w14:textId="77777777" w:rsidR="0088239D" w:rsidRPr="005B29D0" w:rsidRDefault="0088239D" w:rsidP="0063765F">
            <w:pPr>
              <w:widowControl w:val="0"/>
              <w:autoSpaceDE w:val="0"/>
              <w:autoSpaceDN w:val="0"/>
              <w:adjustRightInd w:val="0"/>
              <w:spacing w:after="0" w:line="360" w:lineRule="auto"/>
              <w:rPr>
                <w:rFonts w:ascii="Times New Roman" w:hAnsi="Times New Roman" w:cs="Times New Roman"/>
                <w:sz w:val="28"/>
                <w:szCs w:val="28"/>
                <w:lang w:val="uk-UA"/>
              </w:rPr>
            </w:pPr>
            <w:proofErr w:type="spellStart"/>
            <w:r w:rsidRPr="005B29D0">
              <w:rPr>
                <w:rFonts w:ascii="Times New Roman" w:hAnsi="Times New Roman" w:cs="Times New Roman"/>
                <w:sz w:val="28"/>
                <w:szCs w:val="28"/>
                <w:lang w:val="uk-UA"/>
              </w:rPr>
              <w:t>Швидкісно</w:t>
            </w:r>
            <w:proofErr w:type="spellEnd"/>
            <w:r w:rsidRPr="005B29D0">
              <w:rPr>
                <w:rFonts w:ascii="Times New Roman" w:hAnsi="Times New Roman" w:cs="Times New Roman"/>
                <w:sz w:val="28"/>
                <w:szCs w:val="28"/>
                <w:lang w:val="uk-UA"/>
              </w:rPr>
              <w:t>-силова витривалість</w:t>
            </w:r>
          </w:p>
        </w:tc>
        <w:tc>
          <w:tcPr>
            <w:tcW w:w="2268" w:type="dxa"/>
            <w:vAlign w:val="center"/>
          </w:tcPr>
          <w:p w14:paraId="627573FD" w14:textId="77777777" w:rsidR="0088239D" w:rsidRPr="005B29D0" w:rsidRDefault="0088239D" w:rsidP="0063765F">
            <w:pPr>
              <w:widowControl w:val="0"/>
              <w:autoSpaceDE w:val="0"/>
              <w:autoSpaceDN w:val="0"/>
              <w:adjustRightInd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t>59,77</w:t>
            </w:r>
            <w:r w:rsidRPr="005B29D0">
              <w:rPr>
                <w:rFonts w:ascii="Times New Roman" w:hAnsi="Times New Roman" w:cs="Times New Roman"/>
                <w:sz w:val="28"/>
                <w:szCs w:val="28"/>
                <w:lang w:val="uk-UA"/>
              </w:rPr>
              <w:sym w:font="Symbol" w:char="F0B1"/>
            </w:r>
            <w:r w:rsidRPr="005B29D0">
              <w:rPr>
                <w:rFonts w:ascii="Times New Roman" w:hAnsi="Times New Roman" w:cs="Times New Roman"/>
                <w:sz w:val="28"/>
                <w:szCs w:val="28"/>
                <w:lang w:val="uk-UA"/>
              </w:rPr>
              <w:t>2,24</w:t>
            </w:r>
          </w:p>
        </w:tc>
        <w:tc>
          <w:tcPr>
            <w:tcW w:w="2803" w:type="dxa"/>
            <w:vAlign w:val="center"/>
          </w:tcPr>
          <w:p w14:paraId="4EEF9A8F" w14:textId="77777777" w:rsidR="0088239D" w:rsidRPr="005B29D0" w:rsidRDefault="0088239D" w:rsidP="0063765F">
            <w:pPr>
              <w:widowControl w:val="0"/>
              <w:autoSpaceDE w:val="0"/>
              <w:autoSpaceDN w:val="0"/>
              <w:adjustRightInd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t>Середня</w:t>
            </w:r>
          </w:p>
        </w:tc>
      </w:tr>
      <w:tr w:rsidR="0088239D" w:rsidRPr="005B29D0" w14:paraId="15CD8E04" w14:textId="77777777" w:rsidTr="00263D6E">
        <w:trPr>
          <w:cantSplit/>
          <w:trHeight w:val="567"/>
          <w:jc w:val="center"/>
        </w:trPr>
        <w:tc>
          <w:tcPr>
            <w:tcW w:w="4280" w:type="dxa"/>
            <w:vAlign w:val="center"/>
          </w:tcPr>
          <w:p w14:paraId="52A1848E" w14:textId="77777777" w:rsidR="0088239D" w:rsidRPr="005B29D0" w:rsidRDefault="0088239D" w:rsidP="0063765F">
            <w:pPr>
              <w:widowControl w:val="0"/>
              <w:autoSpaceDE w:val="0"/>
              <w:autoSpaceDN w:val="0"/>
              <w:adjustRightInd w:val="0"/>
              <w:spacing w:after="0" w:line="360" w:lineRule="auto"/>
              <w:rPr>
                <w:rFonts w:ascii="Times New Roman" w:hAnsi="Times New Roman" w:cs="Times New Roman"/>
                <w:sz w:val="28"/>
                <w:szCs w:val="28"/>
                <w:lang w:val="uk-UA"/>
              </w:rPr>
            </w:pPr>
            <w:r w:rsidRPr="005B29D0">
              <w:rPr>
                <w:rFonts w:ascii="Times New Roman" w:hAnsi="Times New Roman" w:cs="Times New Roman"/>
                <w:sz w:val="28"/>
                <w:szCs w:val="28"/>
                <w:lang w:val="uk-UA"/>
              </w:rPr>
              <w:t>Економічність енергозабезпечення організму</w:t>
            </w:r>
          </w:p>
        </w:tc>
        <w:tc>
          <w:tcPr>
            <w:tcW w:w="2268" w:type="dxa"/>
            <w:vAlign w:val="center"/>
          </w:tcPr>
          <w:p w14:paraId="19670C23" w14:textId="77777777" w:rsidR="0088239D" w:rsidRPr="005B29D0" w:rsidRDefault="0088239D" w:rsidP="0063765F">
            <w:pPr>
              <w:widowControl w:val="0"/>
              <w:autoSpaceDE w:val="0"/>
              <w:autoSpaceDN w:val="0"/>
              <w:adjustRightInd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t>61,31</w:t>
            </w:r>
            <w:r w:rsidRPr="005B29D0">
              <w:rPr>
                <w:rFonts w:ascii="Times New Roman" w:hAnsi="Times New Roman" w:cs="Times New Roman"/>
                <w:sz w:val="28"/>
                <w:szCs w:val="28"/>
                <w:lang w:val="uk-UA"/>
              </w:rPr>
              <w:sym w:font="Symbol" w:char="F0B1"/>
            </w:r>
            <w:r w:rsidRPr="005B29D0">
              <w:rPr>
                <w:rFonts w:ascii="Times New Roman" w:hAnsi="Times New Roman" w:cs="Times New Roman"/>
                <w:sz w:val="28"/>
                <w:szCs w:val="28"/>
                <w:lang w:val="uk-UA"/>
              </w:rPr>
              <w:t>3,70</w:t>
            </w:r>
          </w:p>
        </w:tc>
        <w:tc>
          <w:tcPr>
            <w:tcW w:w="2803" w:type="dxa"/>
            <w:vAlign w:val="center"/>
          </w:tcPr>
          <w:p w14:paraId="2149584F" w14:textId="77777777" w:rsidR="0088239D" w:rsidRPr="005B29D0" w:rsidRDefault="0088239D" w:rsidP="0063765F">
            <w:pPr>
              <w:widowControl w:val="0"/>
              <w:autoSpaceDE w:val="0"/>
              <w:autoSpaceDN w:val="0"/>
              <w:adjustRightInd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t>Середня</w:t>
            </w:r>
          </w:p>
        </w:tc>
      </w:tr>
      <w:tr w:rsidR="0088239D" w:rsidRPr="005B29D0" w14:paraId="47E09CBD" w14:textId="77777777" w:rsidTr="00263D6E">
        <w:trPr>
          <w:cantSplit/>
          <w:trHeight w:val="567"/>
          <w:jc w:val="center"/>
        </w:trPr>
        <w:tc>
          <w:tcPr>
            <w:tcW w:w="4280" w:type="dxa"/>
            <w:vAlign w:val="center"/>
          </w:tcPr>
          <w:p w14:paraId="09CDF597" w14:textId="77777777" w:rsidR="0088239D" w:rsidRPr="005B29D0" w:rsidRDefault="0088239D" w:rsidP="0063765F">
            <w:pPr>
              <w:widowControl w:val="0"/>
              <w:autoSpaceDE w:val="0"/>
              <w:autoSpaceDN w:val="0"/>
              <w:adjustRightInd w:val="0"/>
              <w:spacing w:after="0" w:line="360" w:lineRule="auto"/>
              <w:rPr>
                <w:rFonts w:ascii="Times New Roman" w:hAnsi="Times New Roman" w:cs="Times New Roman"/>
                <w:sz w:val="28"/>
                <w:szCs w:val="28"/>
                <w:lang w:val="uk-UA"/>
              </w:rPr>
            </w:pPr>
            <w:r w:rsidRPr="005B29D0">
              <w:rPr>
                <w:rFonts w:ascii="Times New Roman" w:hAnsi="Times New Roman" w:cs="Times New Roman"/>
                <w:sz w:val="28"/>
                <w:szCs w:val="28"/>
                <w:lang w:val="uk-UA"/>
              </w:rPr>
              <w:t>Резервні можливості організму</w:t>
            </w:r>
          </w:p>
        </w:tc>
        <w:tc>
          <w:tcPr>
            <w:tcW w:w="2268" w:type="dxa"/>
            <w:vAlign w:val="center"/>
          </w:tcPr>
          <w:p w14:paraId="3D5355EE" w14:textId="77777777" w:rsidR="0088239D" w:rsidRPr="005B29D0" w:rsidRDefault="0088239D" w:rsidP="0063765F">
            <w:pPr>
              <w:widowControl w:val="0"/>
              <w:autoSpaceDE w:val="0"/>
              <w:autoSpaceDN w:val="0"/>
              <w:adjustRightInd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t>51,50</w:t>
            </w:r>
            <w:r w:rsidRPr="005B29D0">
              <w:rPr>
                <w:rFonts w:ascii="Times New Roman" w:hAnsi="Times New Roman" w:cs="Times New Roman"/>
                <w:sz w:val="28"/>
                <w:szCs w:val="28"/>
                <w:lang w:val="uk-UA"/>
              </w:rPr>
              <w:sym w:font="Symbol" w:char="F0B1"/>
            </w:r>
            <w:r w:rsidRPr="005B29D0">
              <w:rPr>
                <w:rFonts w:ascii="Times New Roman" w:hAnsi="Times New Roman" w:cs="Times New Roman"/>
                <w:sz w:val="28"/>
                <w:szCs w:val="28"/>
                <w:lang w:val="uk-UA"/>
              </w:rPr>
              <w:t>2,79</w:t>
            </w:r>
          </w:p>
        </w:tc>
        <w:tc>
          <w:tcPr>
            <w:tcW w:w="2803" w:type="dxa"/>
            <w:vAlign w:val="center"/>
          </w:tcPr>
          <w:p w14:paraId="41146E84" w14:textId="77777777" w:rsidR="0088239D" w:rsidRPr="005B29D0" w:rsidRDefault="0088239D" w:rsidP="0063765F">
            <w:pPr>
              <w:widowControl w:val="0"/>
              <w:autoSpaceDE w:val="0"/>
              <w:autoSpaceDN w:val="0"/>
              <w:adjustRightInd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t>Середня</w:t>
            </w:r>
          </w:p>
        </w:tc>
      </w:tr>
      <w:tr w:rsidR="0088239D" w:rsidRPr="005B29D0" w14:paraId="481A6EC8" w14:textId="77777777" w:rsidTr="00263D6E">
        <w:trPr>
          <w:cantSplit/>
          <w:trHeight w:val="567"/>
          <w:jc w:val="center"/>
        </w:trPr>
        <w:tc>
          <w:tcPr>
            <w:tcW w:w="4280" w:type="dxa"/>
            <w:vAlign w:val="center"/>
          </w:tcPr>
          <w:p w14:paraId="0EE9CFE3" w14:textId="77777777" w:rsidR="0088239D" w:rsidRPr="005B29D0" w:rsidRDefault="0088239D" w:rsidP="0063765F">
            <w:pPr>
              <w:widowControl w:val="0"/>
              <w:autoSpaceDE w:val="0"/>
              <w:autoSpaceDN w:val="0"/>
              <w:adjustRightInd w:val="0"/>
              <w:spacing w:after="0" w:line="360" w:lineRule="auto"/>
              <w:rPr>
                <w:rFonts w:ascii="Times New Roman" w:hAnsi="Times New Roman" w:cs="Times New Roman"/>
                <w:sz w:val="28"/>
                <w:szCs w:val="28"/>
                <w:lang w:val="uk-UA"/>
              </w:rPr>
            </w:pPr>
            <w:r w:rsidRPr="005B29D0">
              <w:rPr>
                <w:rFonts w:ascii="Times New Roman" w:hAnsi="Times New Roman" w:cs="Times New Roman"/>
                <w:sz w:val="28"/>
                <w:szCs w:val="28"/>
                <w:lang w:val="uk-UA"/>
              </w:rPr>
              <w:t>Рівень функціональної підготовленості</w:t>
            </w:r>
          </w:p>
        </w:tc>
        <w:tc>
          <w:tcPr>
            <w:tcW w:w="2268" w:type="dxa"/>
            <w:vAlign w:val="center"/>
          </w:tcPr>
          <w:p w14:paraId="3AD8E70C" w14:textId="77777777" w:rsidR="0088239D" w:rsidRPr="005B29D0" w:rsidRDefault="0088239D" w:rsidP="0063765F">
            <w:pPr>
              <w:widowControl w:val="0"/>
              <w:autoSpaceDE w:val="0"/>
              <w:autoSpaceDN w:val="0"/>
              <w:adjustRightInd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t>55,72</w:t>
            </w:r>
            <w:r w:rsidRPr="005B29D0">
              <w:rPr>
                <w:rFonts w:ascii="Times New Roman" w:hAnsi="Times New Roman" w:cs="Times New Roman"/>
                <w:sz w:val="28"/>
                <w:szCs w:val="28"/>
                <w:lang w:val="uk-UA"/>
              </w:rPr>
              <w:sym w:font="Symbol" w:char="F0B1"/>
            </w:r>
            <w:r w:rsidRPr="005B29D0">
              <w:rPr>
                <w:rFonts w:ascii="Times New Roman" w:hAnsi="Times New Roman" w:cs="Times New Roman"/>
                <w:sz w:val="28"/>
                <w:szCs w:val="28"/>
                <w:lang w:val="uk-UA"/>
              </w:rPr>
              <w:t>2,69</w:t>
            </w:r>
          </w:p>
        </w:tc>
        <w:tc>
          <w:tcPr>
            <w:tcW w:w="2803" w:type="dxa"/>
            <w:vAlign w:val="center"/>
          </w:tcPr>
          <w:p w14:paraId="2E2477F3" w14:textId="77777777" w:rsidR="0088239D" w:rsidRPr="005B29D0" w:rsidRDefault="0088239D" w:rsidP="0063765F">
            <w:pPr>
              <w:widowControl w:val="0"/>
              <w:autoSpaceDE w:val="0"/>
              <w:autoSpaceDN w:val="0"/>
              <w:adjustRightInd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t>Середня</w:t>
            </w:r>
          </w:p>
        </w:tc>
      </w:tr>
    </w:tbl>
    <w:p w14:paraId="3918CFC4" w14:textId="77777777" w:rsidR="0088239D" w:rsidRPr="005B29D0" w:rsidRDefault="0088239D" w:rsidP="0088239D">
      <w:pPr>
        <w:widowControl w:val="0"/>
        <w:autoSpaceDE w:val="0"/>
        <w:autoSpaceDN w:val="0"/>
        <w:adjustRightInd w:val="0"/>
        <w:spacing w:after="0" w:line="360" w:lineRule="auto"/>
        <w:ind w:firstLine="660"/>
        <w:jc w:val="both"/>
        <w:rPr>
          <w:rFonts w:ascii="Times New Roman" w:hAnsi="Times New Roman" w:cs="Times New Roman"/>
          <w:sz w:val="28"/>
          <w:szCs w:val="28"/>
          <w:lang w:val="uk-UA"/>
        </w:rPr>
      </w:pPr>
    </w:p>
    <w:p w14:paraId="07E75545" w14:textId="77777777" w:rsidR="0088239D" w:rsidRPr="005B29D0" w:rsidRDefault="0088239D" w:rsidP="0088239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 xml:space="preserve">Повторне обстеження було проведено через </w:t>
      </w:r>
      <w:r w:rsidR="0002089C">
        <w:rPr>
          <w:rFonts w:ascii="Times New Roman" w:hAnsi="Times New Roman" w:cs="Times New Roman"/>
          <w:sz w:val="28"/>
          <w:szCs w:val="28"/>
          <w:lang w:val="uk-UA"/>
        </w:rPr>
        <w:t>6</w:t>
      </w:r>
      <w:r w:rsidRPr="005B29D0">
        <w:rPr>
          <w:rFonts w:ascii="Times New Roman" w:hAnsi="Times New Roman" w:cs="Times New Roman"/>
          <w:sz w:val="28"/>
          <w:szCs w:val="28"/>
          <w:lang w:val="uk-UA"/>
        </w:rPr>
        <w:t xml:space="preserve"> місяців після початку впровадження програми відновлювальних заходів із застосуванням засобів фізичної терапії.</w:t>
      </w:r>
    </w:p>
    <w:p w14:paraId="50BEDAFB" w14:textId="77777777" w:rsidR="0088239D" w:rsidRPr="005B29D0" w:rsidRDefault="0088239D" w:rsidP="0088239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 xml:space="preserve">Як видно з результатів, представлених в таблиці 3.3, на цьому етапі дослідження для </w:t>
      </w:r>
      <w:r w:rsidR="0002089C">
        <w:rPr>
          <w:rFonts w:ascii="Times New Roman" w:hAnsi="Times New Roman" w:cs="Times New Roman"/>
          <w:sz w:val="28"/>
          <w:szCs w:val="28"/>
          <w:lang w:val="uk-UA"/>
        </w:rPr>
        <w:t xml:space="preserve">всіх </w:t>
      </w:r>
      <w:r w:rsidRPr="005B29D0">
        <w:rPr>
          <w:rFonts w:ascii="Times New Roman" w:hAnsi="Times New Roman" w:cs="Times New Roman"/>
          <w:sz w:val="28"/>
          <w:szCs w:val="28"/>
          <w:lang w:val="uk-UA"/>
        </w:rPr>
        <w:t>обстежених була характерна виражена позитивна динаміка відносно рівня функціональної підготовленості їхнього організму і його окремих складових.</w:t>
      </w:r>
    </w:p>
    <w:p w14:paraId="44E3C1C0" w14:textId="77777777" w:rsidR="0088239D" w:rsidRPr="005B29D0" w:rsidRDefault="0088239D" w:rsidP="0088239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 xml:space="preserve">Передусім необхідно відмітити, що через півроку систематичного тренувального заняття із застосуванням диференційованої методики </w:t>
      </w:r>
      <w:proofErr w:type="spellStart"/>
      <w:r w:rsidRPr="005B29D0">
        <w:rPr>
          <w:rFonts w:ascii="Times New Roman" w:hAnsi="Times New Roman" w:cs="Times New Roman"/>
          <w:sz w:val="28"/>
          <w:szCs w:val="28"/>
          <w:lang w:val="uk-UA"/>
        </w:rPr>
        <w:t>постізометричної</w:t>
      </w:r>
      <w:proofErr w:type="spellEnd"/>
      <w:r w:rsidRPr="005B29D0">
        <w:rPr>
          <w:rFonts w:ascii="Times New Roman" w:hAnsi="Times New Roman" w:cs="Times New Roman"/>
          <w:sz w:val="28"/>
          <w:szCs w:val="28"/>
          <w:lang w:val="uk-UA"/>
        </w:rPr>
        <w:t xml:space="preserve"> релаксації в усіх спортсменів спостерігалося достовірне поліпшення практично усіх функціональних параметрів, що визначались в дослідженні.</w:t>
      </w:r>
    </w:p>
    <w:p w14:paraId="708CB22C" w14:textId="77777777" w:rsidR="0088239D" w:rsidRPr="005B29D0" w:rsidRDefault="0088239D" w:rsidP="0088239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Так, на цьому етапі дослідження було зареєстровано статистично достовірне зростання вPWC</w:t>
      </w:r>
      <w:r w:rsidRPr="005B29D0">
        <w:rPr>
          <w:rFonts w:ascii="Times New Roman" w:hAnsi="Times New Roman" w:cs="Times New Roman"/>
          <w:sz w:val="28"/>
          <w:szCs w:val="28"/>
          <w:vertAlign w:val="subscript"/>
          <w:lang w:val="uk-UA"/>
        </w:rPr>
        <w:t>170</w:t>
      </w:r>
      <w:r w:rsidRPr="005B29D0">
        <w:rPr>
          <w:rFonts w:ascii="Times New Roman" w:hAnsi="Times New Roman" w:cs="Times New Roman"/>
          <w:sz w:val="28"/>
          <w:szCs w:val="28"/>
          <w:lang w:val="uk-UA"/>
        </w:rPr>
        <w:t xml:space="preserve"> до 23,30</w:t>
      </w:r>
      <w:r w:rsidRPr="005B29D0">
        <w:rPr>
          <w:rFonts w:ascii="Times New Roman" w:hAnsi="Times New Roman" w:cs="Times New Roman"/>
          <w:sz w:val="28"/>
          <w:szCs w:val="28"/>
          <w:lang w:val="uk-UA"/>
        </w:rPr>
        <w:sym w:font="Symbol" w:char="F0B1"/>
      </w:r>
      <w:r w:rsidRPr="005B29D0">
        <w:rPr>
          <w:rFonts w:ascii="Times New Roman" w:hAnsi="Times New Roman" w:cs="Times New Roman"/>
          <w:sz w:val="28"/>
          <w:szCs w:val="28"/>
          <w:lang w:val="uk-UA"/>
        </w:rPr>
        <w:t xml:space="preserve">0,87 </w:t>
      </w:r>
      <w:proofErr w:type="spellStart"/>
      <w:r w:rsidRPr="005B29D0">
        <w:rPr>
          <w:rFonts w:ascii="Times New Roman" w:hAnsi="Times New Roman" w:cs="Times New Roman"/>
          <w:sz w:val="28"/>
          <w:szCs w:val="28"/>
          <w:lang w:val="uk-UA"/>
        </w:rPr>
        <w:t>кгм</w:t>
      </w:r>
      <w:proofErr w:type="spellEnd"/>
      <w:r w:rsidRPr="005B29D0">
        <w:rPr>
          <w:rFonts w:ascii="Times New Roman" w:hAnsi="Times New Roman" w:cs="Times New Roman"/>
          <w:sz w:val="28"/>
          <w:szCs w:val="28"/>
          <w:lang w:val="uk-UA"/>
        </w:rPr>
        <w:t>/хв/кг або на 8,45</w:t>
      </w:r>
      <w:r w:rsidRPr="005B29D0">
        <w:rPr>
          <w:rFonts w:ascii="Times New Roman" w:hAnsi="Times New Roman" w:cs="Times New Roman"/>
          <w:sz w:val="28"/>
          <w:szCs w:val="28"/>
          <w:lang w:val="uk-UA"/>
        </w:rPr>
        <w:sym w:font="Symbol" w:char="F0B1"/>
      </w:r>
      <w:r w:rsidRPr="005B29D0">
        <w:rPr>
          <w:rFonts w:ascii="Times New Roman" w:hAnsi="Times New Roman" w:cs="Times New Roman"/>
          <w:sz w:val="28"/>
          <w:szCs w:val="28"/>
          <w:lang w:val="uk-UA"/>
        </w:rPr>
        <w:t>3,06</w:t>
      </w:r>
      <w:r w:rsidR="0002089C">
        <w:rPr>
          <w:rFonts w:ascii="Times New Roman" w:hAnsi="Times New Roman" w:cs="Times New Roman"/>
          <w:sz w:val="28"/>
          <w:szCs w:val="28"/>
          <w:lang w:val="uk-UA"/>
        </w:rPr>
        <w:t>%</w:t>
      </w:r>
      <w:r w:rsidRPr="005B29D0">
        <w:rPr>
          <w:rFonts w:ascii="Times New Roman" w:hAnsi="Times New Roman" w:cs="Times New Roman"/>
          <w:sz w:val="28"/>
          <w:szCs w:val="28"/>
          <w:lang w:val="uk-UA"/>
        </w:rPr>
        <w:t xml:space="preserve"> </w:t>
      </w:r>
      <w:r w:rsidR="0002089C">
        <w:rPr>
          <w:rFonts w:ascii="Times New Roman" w:hAnsi="Times New Roman" w:cs="Times New Roman"/>
          <w:sz w:val="28"/>
          <w:szCs w:val="28"/>
          <w:lang w:val="uk-UA"/>
        </w:rPr>
        <w:br/>
      </w:r>
      <w:r w:rsidR="0002089C">
        <w:rPr>
          <w:rFonts w:ascii="Times New Roman" w:hAnsi="Times New Roman" w:cs="Times New Roman"/>
          <w:sz w:val="28"/>
          <w:szCs w:val="28"/>
          <w:lang w:val="uk-UA"/>
        </w:rPr>
        <w:lastRenderedPageBreak/>
        <w:t xml:space="preserve">у </w:t>
      </w:r>
      <w:r w:rsidRPr="005B29D0">
        <w:rPr>
          <w:rFonts w:ascii="Times New Roman" w:hAnsi="Times New Roman" w:cs="Times New Roman"/>
          <w:sz w:val="28"/>
          <w:szCs w:val="28"/>
          <w:lang w:val="uk-UA"/>
        </w:rPr>
        <w:t>порівнянн</w:t>
      </w:r>
      <w:r w:rsidR="0002089C">
        <w:rPr>
          <w:rFonts w:ascii="Times New Roman" w:hAnsi="Times New Roman" w:cs="Times New Roman"/>
          <w:sz w:val="28"/>
          <w:szCs w:val="28"/>
          <w:lang w:val="uk-UA"/>
        </w:rPr>
        <w:t>і</w:t>
      </w:r>
      <w:r w:rsidRPr="005B29D0">
        <w:rPr>
          <w:rFonts w:ascii="Times New Roman" w:hAnsi="Times New Roman" w:cs="Times New Roman"/>
          <w:sz w:val="28"/>
          <w:szCs w:val="28"/>
          <w:lang w:val="uk-UA"/>
        </w:rPr>
        <w:t xml:space="preserve"> з початком підготовчого періоду), </w:t>
      </w:r>
      <w:proofErr w:type="spellStart"/>
      <w:r w:rsidRPr="005B29D0">
        <w:rPr>
          <w:rFonts w:ascii="Times New Roman" w:hAnsi="Times New Roman" w:cs="Times New Roman"/>
          <w:sz w:val="28"/>
          <w:szCs w:val="28"/>
          <w:lang w:val="uk-UA"/>
        </w:rPr>
        <w:t>вМСК</w:t>
      </w:r>
      <w:proofErr w:type="spellEnd"/>
      <w:r w:rsidRPr="005B29D0">
        <w:rPr>
          <w:rFonts w:ascii="Times New Roman" w:hAnsi="Times New Roman" w:cs="Times New Roman"/>
          <w:sz w:val="28"/>
          <w:szCs w:val="28"/>
          <w:lang w:val="uk-UA"/>
        </w:rPr>
        <w:t xml:space="preserve"> (до 64,47</w:t>
      </w:r>
      <w:r w:rsidRPr="005B29D0">
        <w:rPr>
          <w:rFonts w:ascii="Times New Roman" w:hAnsi="Times New Roman" w:cs="Times New Roman"/>
          <w:sz w:val="28"/>
          <w:szCs w:val="28"/>
          <w:lang w:val="uk-UA"/>
        </w:rPr>
        <w:sym w:font="Symbol" w:char="F0B1"/>
      </w:r>
      <w:r w:rsidRPr="005B29D0">
        <w:rPr>
          <w:rFonts w:ascii="Times New Roman" w:hAnsi="Times New Roman" w:cs="Times New Roman"/>
          <w:sz w:val="28"/>
          <w:szCs w:val="28"/>
          <w:lang w:val="uk-UA"/>
        </w:rPr>
        <w:t>1,87 мл/хв/кг або на 6,69</w:t>
      </w:r>
      <w:r w:rsidRPr="005B29D0">
        <w:rPr>
          <w:rFonts w:ascii="Times New Roman" w:hAnsi="Times New Roman" w:cs="Times New Roman"/>
          <w:sz w:val="28"/>
          <w:szCs w:val="28"/>
          <w:lang w:val="uk-UA"/>
        </w:rPr>
        <w:sym w:font="Symbol" w:char="F0B1"/>
      </w:r>
      <w:r w:rsidRPr="005B29D0">
        <w:rPr>
          <w:rFonts w:ascii="Times New Roman" w:hAnsi="Times New Roman" w:cs="Times New Roman"/>
          <w:sz w:val="28"/>
          <w:szCs w:val="28"/>
          <w:lang w:val="uk-UA"/>
        </w:rPr>
        <w:t xml:space="preserve">2,34 </w:t>
      </w:r>
      <w:proofErr w:type="spellStart"/>
      <w:r w:rsidRPr="005B29D0">
        <w:rPr>
          <w:rFonts w:ascii="Times New Roman" w:hAnsi="Times New Roman" w:cs="Times New Roman"/>
          <w:sz w:val="28"/>
          <w:szCs w:val="28"/>
          <w:lang w:val="uk-UA"/>
        </w:rPr>
        <w:t>АЛАКп</w:t>
      </w:r>
      <w:proofErr w:type="spellEnd"/>
      <w:r w:rsidRPr="005B29D0">
        <w:rPr>
          <w:rFonts w:ascii="Times New Roman" w:hAnsi="Times New Roman" w:cs="Times New Roman"/>
          <w:sz w:val="28"/>
          <w:szCs w:val="28"/>
          <w:lang w:val="uk-UA"/>
        </w:rPr>
        <w:t xml:space="preserve"> (до 7,50</w:t>
      </w:r>
      <w:r w:rsidRPr="005B29D0">
        <w:rPr>
          <w:rFonts w:ascii="Times New Roman" w:hAnsi="Times New Roman" w:cs="Times New Roman"/>
          <w:sz w:val="28"/>
          <w:szCs w:val="28"/>
          <w:lang w:val="uk-UA"/>
        </w:rPr>
        <w:sym w:font="Symbol" w:char="F0B1"/>
      </w:r>
      <w:r w:rsidRPr="005B29D0">
        <w:rPr>
          <w:rFonts w:ascii="Times New Roman" w:hAnsi="Times New Roman" w:cs="Times New Roman"/>
          <w:sz w:val="28"/>
          <w:szCs w:val="28"/>
          <w:lang w:val="uk-UA"/>
        </w:rPr>
        <w:t>0,29 Вт/кг або на 8,38</w:t>
      </w:r>
      <w:r w:rsidRPr="005B29D0">
        <w:rPr>
          <w:rFonts w:ascii="Times New Roman" w:hAnsi="Times New Roman" w:cs="Times New Roman"/>
          <w:sz w:val="28"/>
          <w:szCs w:val="28"/>
          <w:lang w:val="uk-UA"/>
        </w:rPr>
        <w:sym w:font="Symbol" w:char="F0B1"/>
      </w:r>
      <w:r w:rsidRPr="005B29D0">
        <w:rPr>
          <w:rFonts w:ascii="Times New Roman" w:hAnsi="Times New Roman" w:cs="Times New Roman"/>
          <w:sz w:val="28"/>
          <w:szCs w:val="28"/>
          <w:lang w:val="uk-UA"/>
        </w:rPr>
        <w:t xml:space="preserve">3,10  </w:t>
      </w:r>
      <w:proofErr w:type="spellStart"/>
      <w:r w:rsidRPr="005B29D0">
        <w:rPr>
          <w:rFonts w:ascii="Times New Roman" w:hAnsi="Times New Roman" w:cs="Times New Roman"/>
          <w:sz w:val="28"/>
          <w:szCs w:val="28"/>
          <w:lang w:val="uk-UA"/>
        </w:rPr>
        <w:t>АЛАКє</w:t>
      </w:r>
      <w:proofErr w:type="spellEnd"/>
      <w:r w:rsidRPr="005B29D0">
        <w:rPr>
          <w:rFonts w:ascii="Times New Roman" w:hAnsi="Times New Roman" w:cs="Times New Roman"/>
          <w:sz w:val="28"/>
          <w:szCs w:val="28"/>
          <w:lang w:val="uk-UA"/>
        </w:rPr>
        <w:t xml:space="preserve"> (до 44,10</w:t>
      </w:r>
      <w:r w:rsidRPr="005B29D0">
        <w:rPr>
          <w:rFonts w:ascii="Times New Roman" w:hAnsi="Times New Roman" w:cs="Times New Roman"/>
          <w:sz w:val="28"/>
          <w:szCs w:val="28"/>
          <w:lang w:val="uk-UA"/>
        </w:rPr>
        <w:sym w:font="Symbol" w:char="F0B1"/>
      </w:r>
      <w:r w:rsidRPr="005B29D0">
        <w:rPr>
          <w:rFonts w:ascii="Times New Roman" w:hAnsi="Times New Roman" w:cs="Times New Roman"/>
          <w:sz w:val="28"/>
          <w:szCs w:val="28"/>
          <w:lang w:val="uk-UA"/>
        </w:rPr>
        <w:t>1,65 на 8,12</w:t>
      </w:r>
      <w:r w:rsidRPr="005B29D0">
        <w:rPr>
          <w:rFonts w:ascii="Times New Roman" w:hAnsi="Times New Roman" w:cs="Times New Roman"/>
          <w:sz w:val="28"/>
          <w:szCs w:val="28"/>
          <w:lang w:val="uk-UA"/>
        </w:rPr>
        <w:sym w:font="Symbol" w:char="F0B1"/>
      </w:r>
      <w:r w:rsidRPr="005B29D0">
        <w:rPr>
          <w:rFonts w:ascii="Times New Roman" w:hAnsi="Times New Roman" w:cs="Times New Roman"/>
          <w:sz w:val="28"/>
          <w:szCs w:val="28"/>
          <w:lang w:val="uk-UA"/>
        </w:rPr>
        <w:t xml:space="preserve">3,01  </w:t>
      </w:r>
      <w:proofErr w:type="spellStart"/>
      <w:r w:rsidRPr="005B29D0">
        <w:rPr>
          <w:rFonts w:ascii="Times New Roman" w:hAnsi="Times New Roman" w:cs="Times New Roman"/>
          <w:sz w:val="28"/>
          <w:szCs w:val="28"/>
          <w:lang w:val="uk-UA"/>
        </w:rPr>
        <w:t>ЛАКп</w:t>
      </w:r>
      <w:proofErr w:type="spellEnd"/>
      <w:r w:rsidRPr="005B29D0">
        <w:rPr>
          <w:rFonts w:ascii="Times New Roman" w:hAnsi="Times New Roman" w:cs="Times New Roman"/>
          <w:sz w:val="28"/>
          <w:szCs w:val="28"/>
          <w:lang w:val="uk-UA"/>
        </w:rPr>
        <w:t xml:space="preserve"> (до 5,96</w:t>
      </w:r>
      <w:r w:rsidRPr="005B29D0">
        <w:rPr>
          <w:rFonts w:ascii="Times New Roman" w:hAnsi="Times New Roman" w:cs="Times New Roman"/>
          <w:sz w:val="28"/>
          <w:szCs w:val="28"/>
          <w:lang w:val="uk-UA"/>
        </w:rPr>
        <w:sym w:font="Symbol" w:char="F0B1"/>
      </w:r>
      <w:r w:rsidRPr="005B29D0">
        <w:rPr>
          <w:rFonts w:ascii="Times New Roman" w:hAnsi="Times New Roman" w:cs="Times New Roman"/>
          <w:sz w:val="28"/>
          <w:szCs w:val="28"/>
          <w:lang w:val="uk-UA"/>
        </w:rPr>
        <w:t>0,22 Вт/кг або на 8,69</w:t>
      </w:r>
      <w:r w:rsidRPr="005B29D0">
        <w:rPr>
          <w:rFonts w:ascii="Times New Roman" w:hAnsi="Times New Roman" w:cs="Times New Roman"/>
          <w:sz w:val="28"/>
          <w:szCs w:val="28"/>
          <w:lang w:val="uk-UA"/>
        </w:rPr>
        <w:sym w:font="Symbol" w:char="F0B1"/>
      </w:r>
      <w:r w:rsidRPr="005B29D0">
        <w:rPr>
          <w:rFonts w:ascii="Times New Roman" w:hAnsi="Times New Roman" w:cs="Times New Roman"/>
          <w:sz w:val="28"/>
          <w:szCs w:val="28"/>
          <w:lang w:val="uk-UA"/>
        </w:rPr>
        <w:t>2,85 ПАНО (до 60,58</w:t>
      </w:r>
      <w:r w:rsidRPr="005B29D0">
        <w:rPr>
          <w:rFonts w:ascii="Times New Roman" w:hAnsi="Times New Roman" w:cs="Times New Roman"/>
          <w:sz w:val="28"/>
          <w:szCs w:val="28"/>
          <w:lang w:val="uk-UA"/>
        </w:rPr>
        <w:sym w:font="Symbol" w:char="F0B1"/>
      </w:r>
      <w:r w:rsidRPr="005B29D0">
        <w:rPr>
          <w:rFonts w:ascii="Times New Roman" w:hAnsi="Times New Roman" w:cs="Times New Roman"/>
          <w:sz w:val="28"/>
          <w:szCs w:val="28"/>
          <w:lang w:val="uk-UA"/>
        </w:rPr>
        <w:t>1,13 на 6,03</w:t>
      </w:r>
      <w:r w:rsidRPr="005B29D0">
        <w:rPr>
          <w:rFonts w:ascii="Times New Roman" w:hAnsi="Times New Roman" w:cs="Times New Roman"/>
          <w:sz w:val="28"/>
          <w:szCs w:val="28"/>
          <w:lang w:val="uk-UA"/>
        </w:rPr>
        <w:sym w:font="Symbol" w:char="F0B1"/>
      </w:r>
      <w:r w:rsidRPr="005B29D0">
        <w:rPr>
          <w:rFonts w:ascii="Times New Roman" w:hAnsi="Times New Roman" w:cs="Times New Roman"/>
          <w:sz w:val="28"/>
          <w:szCs w:val="28"/>
          <w:lang w:val="uk-UA"/>
        </w:rPr>
        <w:t xml:space="preserve">2,28) та </w:t>
      </w:r>
      <w:proofErr w:type="spellStart"/>
      <w:r w:rsidRPr="005B29D0">
        <w:rPr>
          <w:rFonts w:ascii="Times New Roman" w:hAnsi="Times New Roman" w:cs="Times New Roman"/>
          <w:sz w:val="28"/>
          <w:szCs w:val="28"/>
          <w:lang w:val="uk-UA"/>
        </w:rPr>
        <w:t>ЧССпано</w:t>
      </w:r>
      <w:proofErr w:type="spellEnd"/>
      <w:r w:rsidRPr="005B29D0">
        <w:rPr>
          <w:rFonts w:ascii="Times New Roman" w:hAnsi="Times New Roman" w:cs="Times New Roman"/>
          <w:sz w:val="28"/>
          <w:szCs w:val="28"/>
          <w:lang w:val="uk-UA"/>
        </w:rPr>
        <w:t xml:space="preserve"> (до 165,62</w:t>
      </w:r>
      <w:r w:rsidRPr="005B29D0">
        <w:rPr>
          <w:rFonts w:ascii="Times New Roman" w:hAnsi="Times New Roman" w:cs="Times New Roman"/>
          <w:sz w:val="28"/>
          <w:szCs w:val="28"/>
          <w:lang w:val="uk-UA"/>
        </w:rPr>
        <w:sym w:font="Symbol" w:char="F0B1"/>
      </w:r>
      <w:r w:rsidRPr="005B29D0">
        <w:rPr>
          <w:rFonts w:ascii="Times New Roman" w:hAnsi="Times New Roman" w:cs="Times New Roman"/>
          <w:sz w:val="28"/>
          <w:szCs w:val="28"/>
          <w:lang w:val="uk-UA"/>
        </w:rPr>
        <w:t xml:space="preserve">4,31 </w:t>
      </w:r>
      <w:proofErr w:type="spellStart"/>
      <w:r w:rsidRPr="005B29D0">
        <w:rPr>
          <w:rFonts w:ascii="Times New Roman" w:hAnsi="Times New Roman" w:cs="Times New Roman"/>
          <w:sz w:val="28"/>
          <w:szCs w:val="28"/>
          <w:lang w:val="uk-UA"/>
        </w:rPr>
        <w:t>уд</w:t>
      </w:r>
      <w:proofErr w:type="spellEnd"/>
      <w:r w:rsidRPr="005B29D0">
        <w:rPr>
          <w:rFonts w:ascii="Times New Roman" w:hAnsi="Times New Roman" w:cs="Times New Roman"/>
          <w:sz w:val="28"/>
          <w:szCs w:val="28"/>
          <w:lang w:val="uk-UA"/>
        </w:rPr>
        <w:t>/хв або на 6,85</w:t>
      </w:r>
      <w:r w:rsidRPr="005B29D0">
        <w:rPr>
          <w:rFonts w:ascii="Times New Roman" w:hAnsi="Times New Roman" w:cs="Times New Roman"/>
          <w:sz w:val="28"/>
          <w:szCs w:val="28"/>
          <w:lang w:val="uk-UA"/>
        </w:rPr>
        <w:sym w:font="Symbol" w:char="F0B1"/>
      </w:r>
      <w:r w:rsidRPr="005B29D0">
        <w:rPr>
          <w:rFonts w:ascii="Times New Roman" w:hAnsi="Times New Roman" w:cs="Times New Roman"/>
          <w:sz w:val="28"/>
          <w:szCs w:val="28"/>
          <w:lang w:val="uk-UA"/>
        </w:rPr>
        <w:t>2,29) та ЗМЄ (до 204,31</w:t>
      </w:r>
      <w:r w:rsidRPr="005B29D0">
        <w:rPr>
          <w:rFonts w:ascii="Times New Roman" w:hAnsi="Times New Roman" w:cs="Times New Roman"/>
          <w:sz w:val="28"/>
          <w:szCs w:val="28"/>
          <w:lang w:val="uk-UA"/>
        </w:rPr>
        <w:sym w:font="Symbol" w:char="F0B1"/>
      </w:r>
      <w:r w:rsidRPr="005B29D0">
        <w:rPr>
          <w:rFonts w:ascii="Times New Roman" w:hAnsi="Times New Roman" w:cs="Times New Roman"/>
          <w:sz w:val="28"/>
          <w:szCs w:val="28"/>
          <w:lang w:val="uk-UA"/>
        </w:rPr>
        <w:t xml:space="preserve">5,73 </w:t>
      </w:r>
      <w:proofErr w:type="spellStart"/>
      <w:r w:rsidRPr="005B29D0">
        <w:rPr>
          <w:rFonts w:ascii="Times New Roman" w:hAnsi="Times New Roman" w:cs="Times New Roman"/>
          <w:sz w:val="28"/>
          <w:szCs w:val="28"/>
          <w:lang w:val="uk-UA"/>
        </w:rPr>
        <w:t>у.о</w:t>
      </w:r>
      <w:proofErr w:type="spellEnd"/>
      <w:r w:rsidRPr="005B29D0">
        <w:rPr>
          <w:rFonts w:ascii="Times New Roman" w:hAnsi="Times New Roman" w:cs="Times New Roman"/>
          <w:sz w:val="28"/>
          <w:szCs w:val="28"/>
          <w:lang w:val="uk-UA"/>
        </w:rPr>
        <w:t>. або на 7,06</w:t>
      </w:r>
      <w:r w:rsidRPr="005B29D0">
        <w:rPr>
          <w:rFonts w:ascii="Times New Roman" w:hAnsi="Times New Roman" w:cs="Times New Roman"/>
          <w:sz w:val="28"/>
          <w:szCs w:val="28"/>
          <w:lang w:val="uk-UA"/>
        </w:rPr>
        <w:sym w:font="Symbol" w:char="F0B1"/>
      </w:r>
      <w:r w:rsidRPr="005B29D0">
        <w:rPr>
          <w:rFonts w:ascii="Times New Roman" w:hAnsi="Times New Roman" w:cs="Times New Roman"/>
          <w:sz w:val="28"/>
          <w:szCs w:val="28"/>
          <w:lang w:val="uk-UA"/>
        </w:rPr>
        <w:t xml:space="preserve">2,41). </w:t>
      </w:r>
    </w:p>
    <w:p w14:paraId="609C3080" w14:textId="77777777" w:rsidR="0088239D" w:rsidRPr="005B29D0" w:rsidRDefault="0088239D" w:rsidP="0088239D">
      <w:pPr>
        <w:widowControl w:val="0"/>
        <w:spacing w:after="0" w:line="360" w:lineRule="auto"/>
        <w:ind w:firstLine="709"/>
        <w:jc w:val="right"/>
        <w:rPr>
          <w:rFonts w:ascii="Times New Roman" w:hAnsi="Times New Roman" w:cs="Times New Roman"/>
          <w:sz w:val="28"/>
          <w:szCs w:val="28"/>
          <w:lang w:val="uk-UA"/>
        </w:rPr>
      </w:pPr>
      <w:r w:rsidRPr="005B29D0">
        <w:rPr>
          <w:rFonts w:ascii="Times New Roman" w:hAnsi="Times New Roman" w:cs="Times New Roman"/>
          <w:sz w:val="28"/>
          <w:szCs w:val="28"/>
          <w:lang w:val="uk-UA"/>
        </w:rPr>
        <w:t xml:space="preserve">Таблиця 3.3 </w:t>
      </w:r>
    </w:p>
    <w:p w14:paraId="62FD9BB4" w14:textId="77777777" w:rsidR="0088239D" w:rsidRPr="005B29D0" w:rsidRDefault="0088239D" w:rsidP="0088239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Показники, що характеризують рівень функціональної підготовленості спортсменів на початку підготовчого періоду до і після проведення реабілітації (М</w:t>
      </w:r>
      <w:r w:rsidRPr="005B29D0">
        <w:rPr>
          <w:rFonts w:ascii="Times New Roman" w:hAnsi="Times New Roman" w:cs="Times New Roman"/>
          <w:sz w:val="28"/>
          <w:szCs w:val="28"/>
          <w:lang w:val="uk-UA"/>
        </w:rPr>
        <w:sym w:font="Symbol" w:char="F0B1"/>
      </w:r>
      <w:r w:rsidRPr="005B29D0">
        <w:rPr>
          <w:rFonts w:ascii="Times New Roman" w:hAnsi="Times New Roman" w:cs="Times New Roman"/>
          <w:sz w:val="28"/>
          <w:szCs w:val="28"/>
          <w:lang w:val="uk-UA"/>
        </w:rPr>
        <w:t>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6"/>
        <w:gridCol w:w="1843"/>
        <w:gridCol w:w="2126"/>
        <w:gridCol w:w="2108"/>
      </w:tblGrid>
      <w:tr w:rsidR="0088239D" w:rsidRPr="005B29D0" w14:paraId="3044B940" w14:textId="77777777" w:rsidTr="0063765F">
        <w:trPr>
          <w:trHeight w:val="1220"/>
          <w:jc w:val="center"/>
        </w:trPr>
        <w:tc>
          <w:tcPr>
            <w:tcW w:w="3146" w:type="dxa"/>
            <w:vAlign w:val="center"/>
          </w:tcPr>
          <w:p w14:paraId="364B363D" w14:textId="77777777" w:rsidR="0088239D" w:rsidRPr="005B29D0" w:rsidRDefault="0088239D" w:rsidP="0063765F">
            <w:pPr>
              <w:widowControl w:val="0"/>
              <w:tabs>
                <w:tab w:val="left" w:pos="6379"/>
              </w:tabs>
              <w:autoSpaceDE w:val="0"/>
              <w:autoSpaceDN w:val="0"/>
              <w:adjustRightInd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t>Показники</w:t>
            </w:r>
          </w:p>
        </w:tc>
        <w:tc>
          <w:tcPr>
            <w:tcW w:w="1843" w:type="dxa"/>
            <w:vAlign w:val="center"/>
          </w:tcPr>
          <w:p w14:paraId="7E6C8092" w14:textId="77777777" w:rsidR="0088239D" w:rsidRPr="005B29D0" w:rsidRDefault="0088239D" w:rsidP="0063765F">
            <w:pPr>
              <w:widowControl w:val="0"/>
              <w:tabs>
                <w:tab w:val="left" w:pos="6379"/>
              </w:tabs>
              <w:autoSpaceDE w:val="0"/>
              <w:autoSpaceDN w:val="0"/>
              <w:adjustRightInd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t>Початок підготовчого періоду</w:t>
            </w:r>
          </w:p>
        </w:tc>
        <w:tc>
          <w:tcPr>
            <w:tcW w:w="2126" w:type="dxa"/>
            <w:vAlign w:val="center"/>
          </w:tcPr>
          <w:p w14:paraId="238D6D02" w14:textId="77777777" w:rsidR="0088239D" w:rsidRPr="005B29D0" w:rsidRDefault="0088239D" w:rsidP="0063765F">
            <w:pPr>
              <w:widowControl w:val="0"/>
              <w:tabs>
                <w:tab w:val="left" w:pos="6379"/>
              </w:tabs>
              <w:autoSpaceDE w:val="0"/>
              <w:autoSpaceDN w:val="0"/>
              <w:adjustRightInd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t>Через</w:t>
            </w:r>
          </w:p>
          <w:p w14:paraId="039BA4E5" w14:textId="77777777" w:rsidR="0088239D" w:rsidRPr="005B29D0" w:rsidRDefault="0088239D" w:rsidP="0063765F">
            <w:pPr>
              <w:widowControl w:val="0"/>
              <w:tabs>
                <w:tab w:val="left" w:pos="6379"/>
              </w:tabs>
              <w:autoSpaceDE w:val="0"/>
              <w:autoSpaceDN w:val="0"/>
              <w:adjustRightInd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t>6 місяців</w:t>
            </w:r>
          </w:p>
        </w:tc>
        <w:tc>
          <w:tcPr>
            <w:tcW w:w="2108" w:type="dxa"/>
            <w:vAlign w:val="center"/>
          </w:tcPr>
          <w:p w14:paraId="05119D64" w14:textId="77777777" w:rsidR="0088239D" w:rsidRPr="005B29D0" w:rsidRDefault="0088239D" w:rsidP="0063765F">
            <w:pPr>
              <w:widowControl w:val="0"/>
              <w:tabs>
                <w:tab w:val="left" w:pos="6379"/>
              </w:tabs>
              <w:autoSpaceDE w:val="0"/>
              <w:autoSpaceDN w:val="0"/>
              <w:adjustRightInd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t>% відносно</w:t>
            </w:r>
          </w:p>
          <w:p w14:paraId="0FCFC1A6" w14:textId="77777777" w:rsidR="0088239D" w:rsidRPr="005B29D0" w:rsidRDefault="0088239D" w:rsidP="0063765F">
            <w:pPr>
              <w:widowControl w:val="0"/>
              <w:tabs>
                <w:tab w:val="left" w:pos="6379"/>
              </w:tabs>
              <w:autoSpaceDE w:val="0"/>
              <w:autoSpaceDN w:val="0"/>
              <w:adjustRightInd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t>приросту</w:t>
            </w:r>
          </w:p>
        </w:tc>
      </w:tr>
      <w:tr w:rsidR="0088239D" w:rsidRPr="005B29D0" w14:paraId="63DCE688" w14:textId="77777777" w:rsidTr="0063765F">
        <w:trPr>
          <w:trHeight w:val="567"/>
          <w:jc w:val="center"/>
        </w:trPr>
        <w:tc>
          <w:tcPr>
            <w:tcW w:w="3146" w:type="dxa"/>
            <w:vAlign w:val="center"/>
          </w:tcPr>
          <w:p w14:paraId="57838BB7" w14:textId="77777777" w:rsidR="0088239D" w:rsidRPr="005B29D0" w:rsidRDefault="0088239D" w:rsidP="0063765F">
            <w:pPr>
              <w:widowControl w:val="0"/>
              <w:autoSpaceDE w:val="0"/>
              <w:autoSpaceDN w:val="0"/>
              <w:adjustRightInd w:val="0"/>
              <w:spacing w:after="0" w:line="360" w:lineRule="auto"/>
              <w:rPr>
                <w:rFonts w:ascii="Times New Roman" w:hAnsi="Times New Roman" w:cs="Times New Roman"/>
                <w:sz w:val="28"/>
                <w:szCs w:val="28"/>
                <w:lang w:val="uk-UA"/>
              </w:rPr>
            </w:pPr>
            <w:r w:rsidRPr="005B29D0">
              <w:rPr>
                <w:rFonts w:ascii="Times New Roman" w:hAnsi="Times New Roman" w:cs="Times New Roman"/>
                <w:sz w:val="28"/>
                <w:szCs w:val="28"/>
                <w:lang w:val="uk-UA"/>
              </w:rPr>
              <w:t>вPWC</w:t>
            </w:r>
            <w:r w:rsidRPr="005B29D0">
              <w:rPr>
                <w:rFonts w:ascii="Times New Roman" w:hAnsi="Times New Roman" w:cs="Times New Roman"/>
                <w:sz w:val="28"/>
                <w:szCs w:val="28"/>
                <w:vertAlign w:val="subscript"/>
                <w:lang w:val="uk-UA"/>
              </w:rPr>
              <w:t>170</w:t>
            </w:r>
            <w:r w:rsidRPr="005B29D0">
              <w:rPr>
                <w:rFonts w:ascii="Times New Roman" w:hAnsi="Times New Roman" w:cs="Times New Roman"/>
                <w:sz w:val="28"/>
                <w:szCs w:val="28"/>
                <w:lang w:val="uk-UA"/>
              </w:rPr>
              <w:t>, кг/м/хв/кг</w:t>
            </w:r>
          </w:p>
        </w:tc>
        <w:tc>
          <w:tcPr>
            <w:tcW w:w="1843" w:type="dxa"/>
            <w:vAlign w:val="center"/>
          </w:tcPr>
          <w:p w14:paraId="6C93BF8C" w14:textId="77777777" w:rsidR="0088239D" w:rsidRPr="005B29D0" w:rsidRDefault="0088239D" w:rsidP="0063765F">
            <w:pPr>
              <w:widowControl w:val="0"/>
              <w:autoSpaceDE w:val="0"/>
              <w:autoSpaceDN w:val="0"/>
              <w:adjustRightInd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t>21,49</w:t>
            </w:r>
            <w:r w:rsidRPr="005B29D0">
              <w:rPr>
                <w:rFonts w:ascii="Times New Roman" w:hAnsi="Times New Roman" w:cs="Times New Roman"/>
                <w:sz w:val="28"/>
                <w:szCs w:val="28"/>
                <w:lang w:val="uk-UA"/>
              </w:rPr>
              <w:sym w:font="Symbol" w:char="F0B1"/>
            </w:r>
            <w:r w:rsidRPr="005B29D0">
              <w:rPr>
                <w:rFonts w:ascii="Times New Roman" w:hAnsi="Times New Roman" w:cs="Times New Roman"/>
                <w:sz w:val="28"/>
                <w:szCs w:val="28"/>
                <w:lang w:val="uk-UA"/>
              </w:rPr>
              <w:t>0,50</w:t>
            </w:r>
          </w:p>
        </w:tc>
        <w:tc>
          <w:tcPr>
            <w:tcW w:w="2126" w:type="dxa"/>
            <w:vAlign w:val="center"/>
          </w:tcPr>
          <w:p w14:paraId="7B28566A" w14:textId="77777777" w:rsidR="0088239D" w:rsidRPr="005B29D0" w:rsidRDefault="0088239D" w:rsidP="0063765F">
            <w:pPr>
              <w:widowControl w:val="0"/>
              <w:autoSpaceDE w:val="0"/>
              <w:autoSpaceDN w:val="0"/>
              <w:adjustRightInd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t>23,30</w:t>
            </w:r>
            <w:r w:rsidRPr="005B29D0">
              <w:rPr>
                <w:rFonts w:ascii="Times New Roman" w:hAnsi="Times New Roman" w:cs="Times New Roman"/>
                <w:sz w:val="28"/>
                <w:szCs w:val="28"/>
                <w:lang w:val="uk-UA"/>
              </w:rPr>
              <w:sym w:font="Symbol" w:char="F0B1"/>
            </w:r>
            <w:r w:rsidRPr="005B29D0">
              <w:rPr>
                <w:rFonts w:ascii="Times New Roman" w:hAnsi="Times New Roman" w:cs="Times New Roman"/>
                <w:sz w:val="28"/>
                <w:szCs w:val="28"/>
                <w:lang w:val="uk-UA"/>
              </w:rPr>
              <w:t>0,87</w:t>
            </w:r>
            <w:r w:rsidRPr="005B29D0">
              <w:rPr>
                <w:rFonts w:ascii="Times New Roman" w:hAnsi="Times New Roman" w:cs="Times New Roman"/>
                <w:sz w:val="28"/>
                <w:szCs w:val="28"/>
                <w:lang w:val="uk-UA"/>
              </w:rPr>
              <w:sym w:font="Symbol" w:char="F02A"/>
            </w:r>
          </w:p>
        </w:tc>
        <w:tc>
          <w:tcPr>
            <w:tcW w:w="2108" w:type="dxa"/>
            <w:vAlign w:val="center"/>
          </w:tcPr>
          <w:p w14:paraId="55882AC0" w14:textId="77777777" w:rsidR="0088239D" w:rsidRPr="005B29D0" w:rsidRDefault="0088239D" w:rsidP="0063765F">
            <w:pPr>
              <w:widowControl w:val="0"/>
              <w:autoSpaceDE w:val="0"/>
              <w:autoSpaceDN w:val="0"/>
              <w:adjustRightInd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t>8,45</w:t>
            </w:r>
            <w:r w:rsidRPr="005B29D0">
              <w:rPr>
                <w:rFonts w:ascii="Times New Roman" w:hAnsi="Times New Roman" w:cs="Times New Roman"/>
                <w:sz w:val="28"/>
                <w:szCs w:val="28"/>
                <w:lang w:val="uk-UA"/>
              </w:rPr>
              <w:sym w:font="Symbol" w:char="F0B1"/>
            </w:r>
            <w:r w:rsidRPr="005B29D0">
              <w:rPr>
                <w:rFonts w:ascii="Times New Roman" w:hAnsi="Times New Roman" w:cs="Times New Roman"/>
                <w:sz w:val="28"/>
                <w:szCs w:val="28"/>
                <w:lang w:val="uk-UA"/>
              </w:rPr>
              <w:t>3,06</w:t>
            </w:r>
          </w:p>
        </w:tc>
      </w:tr>
      <w:tr w:rsidR="0088239D" w:rsidRPr="005B29D0" w14:paraId="5C82FD16" w14:textId="77777777" w:rsidTr="0063765F">
        <w:trPr>
          <w:trHeight w:val="567"/>
          <w:jc w:val="center"/>
        </w:trPr>
        <w:tc>
          <w:tcPr>
            <w:tcW w:w="3146" w:type="dxa"/>
            <w:vAlign w:val="center"/>
          </w:tcPr>
          <w:p w14:paraId="2C84E6FE" w14:textId="77777777" w:rsidR="0088239D" w:rsidRPr="005B29D0" w:rsidRDefault="0088239D" w:rsidP="0063765F">
            <w:pPr>
              <w:widowControl w:val="0"/>
              <w:autoSpaceDE w:val="0"/>
              <w:autoSpaceDN w:val="0"/>
              <w:adjustRightInd w:val="0"/>
              <w:spacing w:after="0" w:line="360" w:lineRule="auto"/>
              <w:rPr>
                <w:rFonts w:ascii="Times New Roman" w:hAnsi="Times New Roman" w:cs="Times New Roman"/>
                <w:sz w:val="28"/>
                <w:szCs w:val="28"/>
                <w:lang w:val="uk-UA"/>
              </w:rPr>
            </w:pPr>
            <w:proofErr w:type="spellStart"/>
            <w:r w:rsidRPr="005B29D0">
              <w:rPr>
                <w:rFonts w:ascii="Times New Roman" w:hAnsi="Times New Roman" w:cs="Times New Roman"/>
                <w:sz w:val="28"/>
                <w:szCs w:val="28"/>
                <w:lang w:val="uk-UA"/>
              </w:rPr>
              <w:t>вМСК</w:t>
            </w:r>
            <w:proofErr w:type="spellEnd"/>
            <w:r w:rsidRPr="005B29D0">
              <w:rPr>
                <w:rFonts w:ascii="Times New Roman" w:hAnsi="Times New Roman" w:cs="Times New Roman"/>
                <w:sz w:val="28"/>
                <w:szCs w:val="28"/>
                <w:lang w:val="uk-UA"/>
              </w:rPr>
              <w:t>, мл/хв/кг</w:t>
            </w:r>
          </w:p>
        </w:tc>
        <w:tc>
          <w:tcPr>
            <w:tcW w:w="1843" w:type="dxa"/>
            <w:vAlign w:val="center"/>
          </w:tcPr>
          <w:p w14:paraId="019E7438" w14:textId="77777777" w:rsidR="0088239D" w:rsidRPr="005B29D0" w:rsidRDefault="0088239D" w:rsidP="0063765F">
            <w:pPr>
              <w:widowControl w:val="0"/>
              <w:autoSpaceDE w:val="0"/>
              <w:autoSpaceDN w:val="0"/>
              <w:adjustRightInd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t>60,45</w:t>
            </w:r>
            <w:r w:rsidRPr="005B29D0">
              <w:rPr>
                <w:rFonts w:ascii="Times New Roman" w:hAnsi="Times New Roman" w:cs="Times New Roman"/>
                <w:sz w:val="28"/>
                <w:szCs w:val="28"/>
                <w:lang w:val="uk-UA"/>
              </w:rPr>
              <w:sym w:font="Symbol" w:char="F0B1"/>
            </w:r>
            <w:r w:rsidRPr="005B29D0">
              <w:rPr>
                <w:rFonts w:ascii="Times New Roman" w:hAnsi="Times New Roman" w:cs="Times New Roman"/>
                <w:sz w:val="28"/>
                <w:szCs w:val="28"/>
                <w:lang w:val="uk-UA"/>
              </w:rPr>
              <w:t>1,08</w:t>
            </w:r>
          </w:p>
        </w:tc>
        <w:tc>
          <w:tcPr>
            <w:tcW w:w="2126" w:type="dxa"/>
            <w:vAlign w:val="center"/>
          </w:tcPr>
          <w:p w14:paraId="36DD48EF" w14:textId="77777777" w:rsidR="0088239D" w:rsidRPr="005B29D0" w:rsidRDefault="0088239D" w:rsidP="0063765F">
            <w:pPr>
              <w:widowControl w:val="0"/>
              <w:autoSpaceDE w:val="0"/>
              <w:autoSpaceDN w:val="0"/>
              <w:adjustRightInd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t>64,47</w:t>
            </w:r>
            <w:r w:rsidRPr="005B29D0">
              <w:rPr>
                <w:rFonts w:ascii="Times New Roman" w:hAnsi="Times New Roman" w:cs="Times New Roman"/>
                <w:sz w:val="28"/>
                <w:szCs w:val="28"/>
                <w:lang w:val="uk-UA"/>
              </w:rPr>
              <w:sym w:font="Symbol" w:char="F0B1"/>
            </w:r>
            <w:r w:rsidRPr="005B29D0">
              <w:rPr>
                <w:rFonts w:ascii="Times New Roman" w:hAnsi="Times New Roman" w:cs="Times New Roman"/>
                <w:sz w:val="28"/>
                <w:szCs w:val="28"/>
                <w:lang w:val="uk-UA"/>
              </w:rPr>
              <w:t>1,87</w:t>
            </w:r>
            <w:r w:rsidRPr="005B29D0">
              <w:rPr>
                <w:rFonts w:ascii="Times New Roman" w:hAnsi="Times New Roman" w:cs="Times New Roman"/>
                <w:sz w:val="28"/>
                <w:szCs w:val="28"/>
                <w:lang w:val="uk-UA"/>
              </w:rPr>
              <w:sym w:font="Symbol" w:char="F02A"/>
            </w:r>
          </w:p>
        </w:tc>
        <w:tc>
          <w:tcPr>
            <w:tcW w:w="2108" w:type="dxa"/>
            <w:vAlign w:val="center"/>
          </w:tcPr>
          <w:p w14:paraId="6243C254" w14:textId="77777777" w:rsidR="0088239D" w:rsidRPr="005B29D0" w:rsidRDefault="0088239D" w:rsidP="0063765F">
            <w:pPr>
              <w:widowControl w:val="0"/>
              <w:autoSpaceDE w:val="0"/>
              <w:autoSpaceDN w:val="0"/>
              <w:adjustRightInd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t>6,69</w:t>
            </w:r>
            <w:r w:rsidRPr="005B29D0">
              <w:rPr>
                <w:rFonts w:ascii="Times New Roman" w:hAnsi="Times New Roman" w:cs="Times New Roman"/>
                <w:sz w:val="28"/>
                <w:szCs w:val="28"/>
                <w:lang w:val="uk-UA"/>
              </w:rPr>
              <w:sym w:font="Symbol" w:char="F0B1"/>
            </w:r>
            <w:r w:rsidRPr="005B29D0">
              <w:rPr>
                <w:rFonts w:ascii="Times New Roman" w:hAnsi="Times New Roman" w:cs="Times New Roman"/>
                <w:sz w:val="28"/>
                <w:szCs w:val="28"/>
                <w:lang w:val="uk-UA"/>
              </w:rPr>
              <w:t>2,34</w:t>
            </w:r>
          </w:p>
        </w:tc>
      </w:tr>
      <w:tr w:rsidR="0088239D" w:rsidRPr="005B29D0" w14:paraId="3F66D59A" w14:textId="77777777" w:rsidTr="0063765F">
        <w:trPr>
          <w:trHeight w:val="567"/>
          <w:jc w:val="center"/>
        </w:trPr>
        <w:tc>
          <w:tcPr>
            <w:tcW w:w="3146" w:type="dxa"/>
            <w:vAlign w:val="center"/>
          </w:tcPr>
          <w:p w14:paraId="28341667" w14:textId="77777777" w:rsidR="0088239D" w:rsidRPr="005B29D0" w:rsidRDefault="0088239D" w:rsidP="0063765F">
            <w:pPr>
              <w:widowControl w:val="0"/>
              <w:autoSpaceDE w:val="0"/>
              <w:autoSpaceDN w:val="0"/>
              <w:adjustRightInd w:val="0"/>
              <w:spacing w:after="0" w:line="360" w:lineRule="auto"/>
              <w:rPr>
                <w:rFonts w:ascii="Times New Roman" w:hAnsi="Times New Roman" w:cs="Times New Roman"/>
                <w:sz w:val="28"/>
                <w:szCs w:val="28"/>
                <w:lang w:val="uk-UA"/>
              </w:rPr>
            </w:pPr>
            <w:proofErr w:type="spellStart"/>
            <w:r w:rsidRPr="005B29D0">
              <w:rPr>
                <w:rFonts w:ascii="Times New Roman" w:hAnsi="Times New Roman" w:cs="Times New Roman"/>
                <w:sz w:val="28"/>
                <w:szCs w:val="28"/>
                <w:lang w:val="uk-UA"/>
              </w:rPr>
              <w:t>АЛАКп</w:t>
            </w:r>
            <w:proofErr w:type="spellEnd"/>
            <w:r w:rsidRPr="005B29D0">
              <w:rPr>
                <w:rFonts w:ascii="Times New Roman" w:hAnsi="Times New Roman" w:cs="Times New Roman"/>
                <w:sz w:val="28"/>
                <w:szCs w:val="28"/>
                <w:lang w:val="uk-UA"/>
              </w:rPr>
              <w:t>, вт/кг</w:t>
            </w:r>
          </w:p>
        </w:tc>
        <w:tc>
          <w:tcPr>
            <w:tcW w:w="1843" w:type="dxa"/>
            <w:vAlign w:val="center"/>
          </w:tcPr>
          <w:p w14:paraId="714C25FC" w14:textId="77777777" w:rsidR="0088239D" w:rsidRPr="005B29D0" w:rsidRDefault="0088239D" w:rsidP="0063765F">
            <w:pPr>
              <w:widowControl w:val="0"/>
              <w:autoSpaceDE w:val="0"/>
              <w:autoSpaceDN w:val="0"/>
              <w:adjustRightInd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t>6,92</w:t>
            </w:r>
            <w:r w:rsidRPr="005B29D0">
              <w:rPr>
                <w:rFonts w:ascii="Times New Roman" w:hAnsi="Times New Roman" w:cs="Times New Roman"/>
                <w:sz w:val="28"/>
                <w:szCs w:val="28"/>
                <w:lang w:val="uk-UA"/>
              </w:rPr>
              <w:sym w:font="Symbol" w:char="F0B1"/>
            </w:r>
            <w:r w:rsidRPr="005B29D0">
              <w:rPr>
                <w:rFonts w:ascii="Times New Roman" w:hAnsi="Times New Roman" w:cs="Times New Roman"/>
                <w:sz w:val="28"/>
                <w:szCs w:val="28"/>
                <w:lang w:val="uk-UA"/>
              </w:rPr>
              <w:t>0,16</w:t>
            </w:r>
          </w:p>
        </w:tc>
        <w:tc>
          <w:tcPr>
            <w:tcW w:w="2126" w:type="dxa"/>
            <w:vAlign w:val="center"/>
          </w:tcPr>
          <w:p w14:paraId="115A3A13" w14:textId="77777777" w:rsidR="0088239D" w:rsidRPr="005B29D0" w:rsidRDefault="0088239D" w:rsidP="0063765F">
            <w:pPr>
              <w:widowControl w:val="0"/>
              <w:autoSpaceDE w:val="0"/>
              <w:autoSpaceDN w:val="0"/>
              <w:adjustRightInd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t>7,50</w:t>
            </w:r>
            <w:r w:rsidRPr="005B29D0">
              <w:rPr>
                <w:rFonts w:ascii="Times New Roman" w:hAnsi="Times New Roman" w:cs="Times New Roman"/>
                <w:sz w:val="28"/>
                <w:szCs w:val="28"/>
                <w:lang w:val="uk-UA"/>
              </w:rPr>
              <w:sym w:font="Symbol" w:char="F0B1"/>
            </w:r>
            <w:r w:rsidRPr="005B29D0">
              <w:rPr>
                <w:rFonts w:ascii="Times New Roman" w:hAnsi="Times New Roman" w:cs="Times New Roman"/>
                <w:sz w:val="28"/>
                <w:szCs w:val="28"/>
                <w:lang w:val="uk-UA"/>
              </w:rPr>
              <w:t>0,29</w:t>
            </w:r>
            <w:r w:rsidRPr="005B29D0">
              <w:rPr>
                <w:rFonts w:ascii="Times New Roman" w:hAnsi="Times New Roman" w:cs="Times New Roman"/>
                <w:sz w:val="28"/>
                <w:szCs w:val="28"/>
                <w:lang w:val="uk-UA"/>
              </w:rPr>
              <w:sym w:font="Symbol" w:char="F02A"/>
            </w:r>
          </w:p>
        </w:tc>
        <w:tc>
          <w:tcPr>
            <w:tcW w:w="2108" w:type="dxa"/>
            <w:vAlign w:val="center"/>
          </w:tcPr>
          <w:p w14:paraId="4D729264" w14:textId="77777777" w:rsidR="0088239D" w:rsidRPr="005B29D0" w:rsidRDefault="0088239D" w:rsidP="0063765F">
            <w:pPr>
              <w:widowControl w:val="0"/>
              <w:autoSpaceDE w:val="0"/>
              <w:autoSpaceDN w:val="0"/>
              <w:adjustRightInd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t>8,38</w:t>
            </w:r>
            <w:r w:rsidRPr="005B29D0">
              <w:rPr>
                <w:rFonts w:ascii="Times New Roman" w:hAnsi="Times New Roman" w:cs="Times New Roman"/>
                <w:sz w:val="28"/>
                <w:szCs w:val="28"/>
                <w:lang w:val="uk-UA"/>
              </w:rPr>
              <w:sym w:font="Symbol" w:char="F0B1"/>
            </w:r>
            <w:r w:rsidRPr="005B29D0">
              <w:rPr>
                <w:rFonts w:ascii="Times New Roman" w:hAnsi="Times New Roman" w:cs="Times New Roman"/>
                <w:sz w:val="28"/>
                <w:szCs w:val="28"/>
                <w:lang w:val="uk-UA"/>
              </w:rPr>
              <w:t>3,10</w:t>
            </w:r>
          </w:p>
        </w:tc>
      </w:tr>
      <w:tr w:rsidR="0088239D" w:rsidRPr="005B29D0" w14:paraId="042316E1" w14:textId="77777777" w:rsidTr="0063765F">
        <w:trPr>
          <w:trHeight w:val="567"/>
          <w:jc w:val="center"/>
        </w:trPr>
        <w:tc>
          <w:tcPr>
            <w:tcW w:w="3146" w:type="dxa"/>
            <w:vAlign w:val="center"/>
          </w:tcPr>
          <w:p w14:paraId="671D5587" w14:textId="77777777" w:rsidR="0088239D" w:rsidRPr="005B29D0" w:rsidRDefault="0088239D" w:rsidP="0063765F">
            <w:pPr>
              <w:widowControl w:val="0"/>
              <w:autoSpaceDE w:val="0"/>
              <w:autoSpaceDN w:val="0"/>
              <w:adjustRightInd w:val="0"/>
              <w:spacing w:after="0" w:line="360" w:lineRule="auto"/>
              <w:rPr>
                <w:rFonts w:ascii="Times New Roman" w:hAnsi="Times New Roman" w:cs="Times New Roman"/>
                <w:sz w:val="28"/>
                <w:szCs w:val="28"/>
                <w:lang w:val="uk-UA"/>
              </w:rPr>
            </w:pPr>
            <w:proofErr w:type="spellStart"/>
            <w:r w:rsidRPr="005B29D0">
              <w:rPr>
                <w:rFonts w:ascii="Times New Roman" w:hAnsi="Times New Roman" w:cs="Times New Roman"/>
                <w:sz w:val="28"/>
                <w:szCs w:val="28"/>
                <w:lang w:val="uk-UA"/>
              </w:rPr>
              <w:t>АЛАКє</w:t>
            </w:r>
            <w:proofErr w:type="spellEnd"/>
            <w:r w:rsidRPr="005B29D0">
              <w:rPr>
                <w:rFonts w:ascii="Times New Roman" w:hAnsi="Times New Roman" w:cs="Times New Roman"/>
                <w:sz w:val="28"/>
                <w:szCs w:val="28"/>
                <w:lang w:val="uk-UA"/>
              </w:rPr>
              <w:t xml:space="preserve">, </w:t>
            </w:r>
            <w:proofErr w:type="spellStart"/>
            <w:r w:rsidRPr="005B29D0">
              <w:rPr>
                <w:rFonts w:ascii="Times New Roman" w:hAnsi="Times New Roman" w:cs="Times New Roman"/>
                <w:sz w:val="28"/>
                <w:szCs w:val="28"/>
                <w:lang w:val="uk-UA"/>
              </w:rPr>
              <w:t>у.о</w:t>
            </w:r>
            <w:proofErr w:type="spellEnd"/>
            <w:r w:rsidRPr="005B29D0">
              <w:rPr>
                <w:rFonts w:ascii="Times New Roman" w:hAnsi="Times New Roman" w:cs="Times New Roman"/>
                <w:sz w:val="28"/>
                <w:szCs w:val="28"/>
                <w:lang w:val="uk-UA"/>
              </w:rPr>
              <w:t>.</w:t>
            </w:r>
          </w:p>
        </w:tc>
        <w:tc>
          <w:tcPr>
            <w:tcW w:w="1843" w:type="dxa"/>
            <w:vAlign w:val="center"/>
          </w:tcPr>
          <w:p w14:paraId="6B66FB0D" w14:textId="77777777" w:rsidR="0088239D" w:rsidRPr="005B29D0" w:rsidRDefault="0088239D" w:rsidP="0063765F">
            <w:pPr>
              <w:widowControl w:val="0"/>
              <w:autoSpaceDE w:val="0"/>
              <w:autoSpaceDN w:val="0"/>
              <w:adjustRightInd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t>40,81</w:t>
            </w:r>
            <w:r w:rsidRPr="005B29D0">
              <w:rPr>
                <w:rFonts w:ascii="Times New Roman" w:hAnsi="Times New Roman" w:cs="Times New Roman"/>
                <w:sz w:val="28"/>
                <w:szCs w:val="28"/>
                <w:lang w:val="uk-UA"/>
              </w:rPr>
              <w:sym w:font="Symbol" w:char="F0B1"/>
            </w:r>
            <w:r w:rsidRPr="005B29D0">
              <w:rPr>
                <w:rFonts w:ascii="Times New Roman" w:hAnsi="Times New Roman" w:cs="Times New Roman"/>
                <w:sz w:val="28"/>
                <w:szCs w:val="28"/>
                <w:lang w:val="uk-UA"/>
              </w:rPr>
              <w:t>0,94</w:t>
            </w:r>
          </w:p>
        </w:tc>
        <w:tc>
          <w:tcPr>
            <w:tcW w:w="2126" w:type="dxa"/>
            <w:vAlign w:val="center"/>
          </w:tcPr>
          <w:p w14:paraId="68BA07D9" w14:textId="77777777" w:rsidR="0088239D" w:rsidRPr="005B29D0" w:rsidRDefault="0088239D" w:rsidP="0063765F">
            <w:pPr>
              <w:widowControl w:val="0"/>
              <w:autoSpaceDE w:val="0"/>
              <w:autoSpaceDN w:val="0"/>
              <w:adjustRightInd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t>44,10</w:t>
            </w:r>
            <w:r w:rsidRPr="005B29D0">
              <w:rPr>
                <w:rFonts w:ascii="Times New Roman" w:hAnsi="Times New Roman" w:cs="Times New Roman"/>
                <w:sz w:val="28"/>
                <w:szCs w:val="28"/>
                <w:lang w:val="uk-UA"/>
              </w:rPr>
              <w:sym w:font="Symbol" w:char="F0B1"/>
            </w:r>
            <w:r w:rsidRPr="005B29D0">
              <w:rPr>
                <w:rFonts w:ascii="Times New Roman" w:hAnsi="Times New Roman" w:cs="Times New Roman"/>
                <w:sz w:val="28"/>
                <w:szCs w:val="28"/>
                <w:lang w:val="uk-UA"/>
              </w:rPr>
              <w:t>1,65</w:t>
            </w:r>
            <w:r w:rsidRPr="005B29D0">
              <w:rPr>
                <w:rFonts w:ascii="Times New Roman" w:hAnsi="Times New Roman" w:cs="Times New Roman"/>
                <w:sz w:val="28"/>
                <w:szCs w:val="28"/>
                <w:lang w:val="uk-UA"/>
              </w:rPr>
              <w:sym w:font="Symbol" w:char="F02A"/>
            </w:r>
          </w:p>
        </w:tc>
        <w:tc>
          <w:tcPr>
            <w:tcW w:w="2108" w:type="dxa"/>
            <w:vAlign w:val="center"/>
          </w:tcPr>
          <w:p w14:paraId="43CBFFDA" w14:textId="77777777" w:rsidR="0088239D" w:rsidRPr="005B29D0" w:rsidRDefault="0088239D" w:rsidP="0063765F">
            <w:pPr>
              <w:widowControl w:val="0"/>
              <w:autoSpaceDE w:val="0"/>
              <w:autoSpaceDN w:val="0"/>
              <w:adjustRightInd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t>8,12</w:t>
            </w:r>
            <w:r w:rsidRPr="005B29D0">
              <w:rPr>
                <w:rFonts w:ascii="Times New Roman" w:hAnsi="Times New Roman" w:cs="Times New Roman"/>
                <w:sz w:val="28"/>
                <w:szCs w:val="28"/>
                <w:lang w:val="uk-UA"/>
              </w:rPr>
              <w:sym w:font="Symbol" w:char="F0B1"/>
            </w:r>
            <w:r w:rsidRPr="005B29D0">
              <w:rPr>
                <w:rFonts w:ascii="Times New Roman" w:hAnsi="Times New Roman" w:cs="Times New Roman"/>
                <w:sz w:val="28"/>
                <w:szCs w:val="28"/>
                <w:lang w:val="uk-UA"/>
              </w:rPr>
              <w:t>3,01</w:t>
            </w:r>
          </w:p>
        </w:tc>
      </w:tr>
      <w:tr w:rsidR="0088239D" w:rsidRPr="005B29D0" w14:paraId="3EF5A7A2" w14:textId="77777777" w:rsidTr="0063765F">
        <w:trPr>
          <w:trHeight w:val="567"/>
          <w:jc w:val="center"/>
        </w:trPr>
        <w:tc>
          <w:tcPr>
            <w:tcW w:w="3146" w:type="dxa"/>
            <w:vAlign w:val="center"/>
          </w:tcPr>
          <w:p w14:paraId="5131708E" w14:textId="77777777" w:rsidR="0088239D" w:rsidRPr="005B29D0" w:rsidRDefault="0088239D" w:rsidP="0063765F">
            <w:pPr>
              <w:widowControl w:val="0"/>
              <w:autoSpaceDE w:val="0"/>
              <w:autoSpaceDN w:val="0"/>
              <w:adjustRightInd w:val="0"/>
              <w:spacing w:after="0" w:line="360" w:lineRule="auto"/>
              <w:rPr>
                <w:rFonts w:ascii="Times New Roman" w:hAnsi="Times New Roman" w:cs="Times New Roman"/>
                <w:sz w:val="28"/>
                <w:szCs w:val="28"/>
                <w:lang w:val="uk-UA"/>
              </w:rPr>
            </w:pPr>
            <w:proofErr w:type="spellStart"/>
            <w:r w:rsidRPr="005B29D0">
              <w:rPr>
                <w:rFonts w:ascii="Times New Roman" w:hAnsi="Times New Roman" w:cs="Times New Roman"/>
                <w:sz w:val="28"/>
                <w:szCs w:val="28"/>
                <w:lang w:val="uk-UA"/>
              </w:rPr>
              <w:t>ЛАКп</w:t>
            </w:r>
            <w:proofErr w:type="spellEnd"/>
            <w:r w:rsidRPr="005B29D0">
              <w:rPr>
                <w:rFonts w:ascii="Times New Roman" w:hAnsi="Times New Roman" w:cs="Times New Roman"/>
                <w:sz w:val="28"/>
                <w:szCs w:val="28"/>
                <w:lang w:val="uk-UA"/>
              </w:rPr>
              <w:t>, вт/кг</w:t>
            </w:r>
          </w:p>
        </w:tc>
        <w:tc>
          <w:tcPr>
            <w:tcW w:w="1843" w:type="dxa"/>
            <w:vAlign w:val="center"/>
          </w:tcPr>
          <w:p w14:paraId="70B7E7FA" w14:textId="77777777" w:rsidR="0088239D" w:rsidRPr="005B29D0" w:rsidRDefault="0088239D" w:rsidP="0063765F">
            <w:pPr>
              <w:widowControl w:val="0"/>
              <w:autoSpaceDE w:val="0"/>
              <w:autoSpaceDN w:val="0"/>
              <w:adjustRightInd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t>5,48</w:t>
            </w:r>
            <w:r w:rsidRPr="005B29D0">
              <w:rPr>
                <w:rFonts w:ascii="Times New Roman" w:hAnsi="Times New Roman" w:cs="Times New Roman"/>
                <w:sz w:val="28"/>
                <w:szCs w:val="28"/>
                <w:lang w:val="uk-UA"/>
              </w:rPr>
              <w:sym w:font="Symbol" w:char="F0B1"/>
            </w:r>
            <w:r w:rsidRPr="005B29D0">
              <w:rPr>
                <w:rFonts w:ascii="Times New Roman" w:hAnsi="Times New Roman" w:cs="Times New Roman"/>
                <w:sz w:val="28"/>
                <w:szCs w:val="28"/>
                <w:lang w:val="uk-UA"/>
              </w:rPr>
              <w:t>0,13</w:t>
            </w:r>
          </w:p>
        </w:tc>
        <w:tc>
          <w:tcPr>
            <w:tcW w:w="2126" w:type="dxa"/>
            <w:vAlign w:val="center"/>
          </w:tcPr>
          <w:p w14:paraId="5A4B4D57" w14:textId="77777777" w:rsidR="0088239D" w:rsidRPr="005B29D0" w:rsidRDefault="0088239D" w:rsidP="0063765F">
            <w:pPr>
              <w:widowControl w:val="0"/>
              <w:autoSpaceDE w:val="0"/>
              <w:autoSpaceDN w:val="0"/>
              <w:adjustRightInd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t>5,96</w:t>
            </w:r>
            <w:r w:rsidRPr="005B29D0">
              <w:rPr>
                <w:rFonts w:ascii="Times New Roman" w:hAnsi="Times New Roman" w:cs="Times New Roman"/>
                <w:sz w:val="28"/>
                <w:szCs w:val="28"/>
                <w:lang w:val="uk-UA"/>
              </w:rPr>
              <w:sym w:font="Symbol" w:char="F0B1"/>
            </w:r>
            <w:r w:rsidRPr="005B29D0">
              <w:rPr>
                <w:rFonts w:ascii="Times New Roman" w:hAnsi="Times New Roman" w:cs="Times New Roman"/>
                <w:sz w:val="28"/>
                <w:szCs w:val="28"/>
                <w:lang w:val="uk-UA"/>
              </w:rPr>
              <w:t>0,22</w:t>
            </w:r>
            <w:r w:rsidRPr="005B29D0">
              <w:rPr>
                <w:rFonts w:ascii="Times New Roman" w:hAnsi="Times New Roman" w:cs="Times New Roman"/>
                <w:sz w:val="28"/>
                <w:szCs w:val="28"/>
                <w:lang w:val="uk-UA"/>
              </w:rPr>
              <w:sym w:font="Symbol" w:char="F02A"/>
            </w:r>
          </w:p>
        </w:tc>
        <w:tc>
          <w:tcPr>
            <w:tcW w:w="2108" w:type="dxa"/>
            <w:vAlign w:val="center"/>
          </w:tcPr>
          <w:p w14:paraId="15E2F5A0" w14:textId="77777777" w:rsidR="0088239D" w:rsidRPr="005B29D0" w:rsidRDefault="0088239D" w:rsidP="0063765F">
            <w:pPr>
              <w:widowControl w:val="0"/>
              <w:autoSpaceDE w:val="0"/>
              <w:autoSpaceDN w:val="0"/>
              <w:adjustRightInd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t>8,69</w:t>
            </w:r>
            <w:r w:rsidRPr="005B29D0">
              <w:rPr>
                <w:rFonts w:ascii="Times New Roman" w:hAnsi="Times New Roman" w:cs="Times New Roman"/>
                <w:sz w:val="28"/>
                <w:szCs w:val="28"/>
                <w:lang w:val="uk-UA"/>
              </w:rPr>
              <w:sym w:font="Symbol" w:char="F0B1"/>
            </w:r>
            <w:r w:rsidRPr="005B29D0">
              <w:rPr>
                <w:rFonts w:ascii="Times New Roman" w:hAnsi="Times New Roman" w:cs="Times New Roman"/>
                <w:sz w:val="28"/>
                <w:szCs w:val="28"/>
                <w:lang w:val="uk-UA"/>
              </w:rPr>
              <w:t>2,85</w:t>
            </w:r>
          </w:p>
        </w:tc>
      </w:tr>
      <w:tr w:rsidR="0088239D" w:rsidRPr="005B29D0" w14:paraId="0C8D636E" w14:textId="77777777" w:rsidTr="0063765F">
        <w:trPr>
          <w:trHeight w:val="567"/>
          <w:jc w:val="center"/>
        </w:trPr>
        <w:tc>
          <w:tcPr>
            <w:tcW w:w="3146" w:type="dxa"/>
            <w:vAlign w:val="center"/>
          </w:tcPr>
          <w:p w14:paraId="712CC7A4" w14:textId="77777777" w:rsidR="0088239D" w:rsidRPr="005B29D0" w:rsidRDefault="0088239D" w:rsidP="0063765F">
            <w:pPr>
              <w:widowControl w:val="0"/>
              <w:autoSpaceDE w:val="0"/>
              <w:autoSpaceDN w:val="0"/>
              <w:adjustRightInd w:val="0"/>
              <w:spacing w:after="0" w:line="360" w:lineRule="auto"/>
              <w:rPr>
                <w:rFonts w:ascii="Times New Roman" w:hAnsi="Times New Roman" w:cs="Times New Roman"/>
                <w:sz w:val="28"/>
                <w:szCs w:val="28"/>
                <w:lang w:val="uk-UA"/>
              </w:rPr>
            </w:pPr>
            <w:proofErr w:type="spellStart"/>
            <w:r w:rsidRPr="005B29D0">
              <w:rPr>
                <w:rFonts w:ascii="Times New Roman" w:hAnsi="Times New Roman" w:cs="Times New Roman"/>
                <w:sz w:val="28"/>
                <w:szCs w:val="28"/>
                <w:lang w:val="uk-UA"/>
              </w:rPr>
              <w:t>ЛАКє</w:t>
            </w:r>
            <w:proofErr w:type="spellEnd"/>
            <w:r w:rsidRPr="005B29D0">
              <w:rPr>
                <w:rFonts w:ascii="Times New Roman" w:hAnsi="Times New Roman" w:cs="Times New Roman"/>
                <w:sz w:val="28"/>
                <w:szCs w:val="28"/>
                <w:lang w:val="uk-UA"/>
              </w:rPr>
              <w:t xml:space="preserve">, </w:t>
            </w:r>
            <w:proofErr w:type="spellStart"/>
            <w:r w:rsidRPr="005B29D0">
              <w:rPr>
                <w:rFonts w:ascii="Times New Roman" w:hAnsi="Times New Roman" w:cs="Times New Roman"/>
                <w:sz w:val="28"/>
                <w:szCs w:val="28"/>
                <w:lang w:val="uk-UA"/>
              </w:rPr>
              <w:t>у.о</w:t>
            </w:r>
            <w:proofErr w:type="spellEnd"/>
            <w:r w:rsidRPr="005B29D0">
              <w:rPr>
                <w:rFonts w:ascii="Times New Roman" w:hAnsi="Times New Roman" w:cs="Times New Roman"/>
                <w:sz w:val="28"/>
                <w:szCs w:val="28"/>
                <w:lang w:val="uk-UA"/>
              </w:rPr>
              <w:t>.</w:t>
            </w:r>
          </w:p>
        </w:tc>
        <w:tc>
          <w:tcPr>
            <w:tcW w:w="1843" w:type="dxa"/>
            <w:vAlign w:val="center"/>
          </w:tcPr>
          <w:p w14:paraId="5DF3DDF4" w14:textId="77777777" w:rsidR="0088239D" w:rsidRPr="005B29D0" w:rsidRDefault="0088239D" w:rsidP="0063765F">
            <w:pPr>
              <w:widowControl w:val="0"/>
              <w:autoSpaceDE w:val="0"/>
              <w:autoSpaceDN w:val="0"/>
              <w:adjustRightInd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t>32,47</w:t>
            </w:r>
            <w:r w:rsidRPr="005B29D0">
              <w:rPr>
                <w:rFonts w:ascii="Times New Roman" w:hAnsi="Times New Roman" w:cs="Times New Roman"/>
                <w:sz w:val="28"/>
                <w:szCs w:val="28"/>
                <w:lang w:val="uk-UA"/>
              </w:rPr>
              <w:sym w:font="Symbol" w:char="F0B1"/>
            </w:r>
            <w:r w:rsidRPr="005B29D0">
              <w:rPr>
                <w:rFonts w:ascii="Times New Roman" w:hAnsi="Times New Roman" w:cs="Times New Roman"/>
                <w:sz w:val="28"/>
                <w:szCs w:val="28"/>
                <w:lang w:val="uk-UA"/>
              </w:rPr>
              <w:t>0,74</w:t>
            </w:r>
          </w:p>
        </w:tc>
        <w:tc>
          <w:tcPr>
            <w:tcW w:w="2126" w:type="dxa"/>
            <w:vAlign w:val="center"/>
          </w:tcPr>
          <w:p w14:paraId="6F96D1C0" w14:textId="77777777" w:rsidR="0088239D" w:rsidRPr="005B29D0" w:rsidRDefault="0088239D" w:rsidP="0063765F">
            <w:pPr>
              <w:widowControl w:val="0"/>
              <w:autoSpaceDE w:val="0"/>
              <w:autoSpaceDN w:val="0"/>
              <w:adjustRightInd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t>35,16</w:t>
            </w:r>
            <w:r w:rsidRPr="005B29D0">
              <w:rPr>
                <w:rFonts w:ascii="Times New Roman" w:hAnsi="Times New Roman" w:cs="Times New Roman"/>
                <w:sz w:val="28"/>
                <w:szCs w:val="28"/>
                <w:lang w:val="uk-UA"/>
              </w:rPr>
              <w:sym w:font="Symbol" w:char="F0B1"/>
            </w:r>
            <w:r w:rsidRPr="005B29D0">
              <w:rPr>
                <w:rFonts w:ascii="Times New Roman" w:hAnsi="Times New Roman" w:cs="Times New Roman"/>
                <w:sz w:val="28"/>
                <w:szCs w:val="28"/>
                <w:lang w:val="uk-UA"/>
              </w:rPr>
              <w:t>1,25</w:t>
            </w:r>
            <w:r w:rsidRPr="005B29D0">
              <w:rPr>
                <w:rFonts w:ascii="Times New Roman" w:hAnsi="Times New Roman" w:cs="Times New Roman"/>
                <w:sz w:val="28"/>
                <w:szCs w:val="28"/>
                <w:lang w:val="uk-UA"/>
              </w:rPr>
              <w:sym w:font="Symbol" w:char="F02A"/>
            </w:r>
          </w:p>
        </w:tc>
        <w:tc>
          <w:tcPr>
            <w:tcW w:w="2108" w:type="dxa"/>
            <w:vAlign w:val="center"/>
          </w:tcPr>
          <w:p w14:paraId="07F9931D" w14:textId="77777777" w:rsidR="0088239D" w:rsidRPr="005B29D0" w:rsidRDefault="0088239D" w:rsidP="0063765F">
            <w:pPr>
              <w:widowControl w:val="0"/>
              <w:autoSpaceDE w:val="0"/>
              <w:autoSpaceDN w:val="0"/>
              <w:adjustRightInd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t>8,31</w:t>
            </w:r>
            <w:r w:rsidRPr="005B29D0">
              <w:rPr>
                <w:rFonts w:ascii="Times New Roman" w:hAnsi="Times New Roman" w:cs="Times New Roman"/>
                <w:sz w:val="28"/>
                <w:szCs w:val="28"/>
                <w:lang w:val="uk-UA"/>
              </w:rPr>
              <w:sym w:font="Symbol" w:char="F0B1"/>
            </w:r>
            <w:r w:rsidRPr="005B29D0">
              <w:rPr>
                <w:rFonts w:ascii="Times New Roman" w:hAnsi="Times New Roman" w:cs="Times New Roman"/>
                <w:sz w:val="28"/>
                <w:szCs w:val="28"/>
                <w:lang w:val="uk-UA"/>
              </w:rPr>
              <w:t>2,73</w:t>
            </w:r>
          </w:p>
        </w:tc>
      </w:tr>
      <w:tr w:rsidR="0088239D" w:rsidRPr="005B29D0" w14:paraId="78B9463D" w14:textId="77777777" w:rsidTr="0063765F">
        <w:trPr>
          <w:trHeight w:val="567"/>
          <w:jc w:val="center"/>
        </w:trPr>
        <w:tc>
          <w:tcPr>
            <w:tcW w:w="3146" w:type="dxa"/>
            <w:vAlign w:val="center"/>
          </w:tcPr>
          <w:p w14:paraId="272C26AA" w14:textId="77777777" w:rsidR="0088239D" w:rsidRPr="005B29D0" w:rsidRDefault="0088239D" w:rsidP="0063765F">
            <w:pPr>
              <w:widowControl w:val="0"/>
              <w:autoSpaceDE w:val="0"/>
              <w:autoSpaceDN w:val="0"/>
              <w:adjustRightInd w:val="0"/>
              <w:spacing w:after="0" w:line="360" w:lineRule="auto"/>
              <w:rPr>
                <w:rFonts w:ascii="Times New Roman" w:hAnsi="Times New Roman" w:cs="Times New Roman"/>
                <w:sz w:val="28"/>
                <w:szCs w:val="28"/>
                <w:lang w:val="uk-UA"/>
              </w:rPr>
            </w:pPr>
            <w:r w:rsidRPr="005B29D0">
              <w:rPr>
                <w:rFonts w:ascii="Times New Roman" w:hAnsi="Times New Roman" w:cs="Times New Roman"/>
                <w:sz w:val="28"/>
                <w:szCs w:val="28"/>
                <w:lang w:val="uk-UA"/>
              </w:rPr>
              <w:t>ПАНО, %</w:t>
            </w:r>
          </w:p>
        </w:tc>
        <w:tc>
          <w:tcPr>
            <w:tcW w:w="1843" w:type="dxa"/>
            <w:vAlign w:val="center"/>
          </w:tcPr>
          <w:p w14:paraId="63D407F8" w14:textId="77777777" w:rsidR="0088239D" w:rsidRPr="005B29D0" w:rsidRDefault="0088239D" w:rsidP="0063765F">
            <w:pPr>
              <w:widowControl w:val="0"/>
              <w:autoSpaceDE w:val="0"/>
              <w:autoSpaceDN w:val="0"/>
              <w:adjustRightInd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t>57,34</w:t>
            </w:r>
            <w:r w:rsidRPr="005B29D0">
              <w:rPr>
                <w:rFonts w:ascii="Times New Roman" w:hAnsi="Times New Roman" w:cs="Times New Roman"/>
                <w:sz w:val="28"/>
                <w:szCs w:val="28"/>
                <w:lang w:val="uk-UA"/>
              </w:rPr>
              <w:sym w:font="Symbol" w:char="F0B1"/>
            </w:r>
            <w:r w:rsidRPr="005B29D0">
              <w:rPr>
                <w:rFonts w:ascii="Times New Roman" w:hAnsi="Times New Roman" w:cs="Times New Roman"/>
                <w:sz w:val="28"/>
                <w:szCs w:val="28"/>
                <w:lang w:val="uk-UA"/>
              </w:rPr>
              <w:t>1,28</w:t>
            </w:r>
          </w:p>
        </w:tc>
        <w:tc>
          <w:tcPr>
            <w:tcW w:w="2126" w:type="dxa"/>
            <w:vAlign w:val="center"/>
          </w:tcPr>
          <w:p w14:paraId="5842A87B" w14:textId="77777777" w:rsidR="0088239D" w:rsidRPr="005B29D0" w:rsidRDefault="0088239D" w:rsidP="0063765F">
            <w:pPr>
              <w:widowControl w:val="0"/>
              <w:autoSpaceDE w:val="0"/>
              <w:autoSpaceDN w:val="0"/>
              <w:adjustRightInd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t>60,58</w:t>
            </w:r>
            <w:r w:rsidRPr="005B29D0">
              <w:rPr>
                <w:rFonts w:ascii="Times New Roman" w:hAnsi="Times New Roman" w:cs="Times New Roman"/>
                <w:sz w:val="28"/>
                <w:szCs w:val="28"/>
                <w:lang w:val="uk-UA"/>
              </w:rPr>
              <w:sym w:font="Symbol" w:char="F0B1"/>
            </w:r>
            <w:r w:rsidRPr="005B29D0">
              <w:rPr>
                <w:rFonts w:ascii="Times New Roman" w:hAnsi="Times New Roman" w:cs="Times New Roman"/>
                <w:sz w:val="28"/>
                <w:szCs w:val="28"/>
                <w:lang w:val="uk-UA"/>
              </w:rPr>
              <w:t>1,13</w:t>
            </w:r>
            <w:r w:rsidRPr="005B29D0">
              <w:rPr>
                <w:rFonts w:ascii="Times New Roman" w:hAnsi="Times New Roman" w:cs="Times New Roman"/>
                <w:sz w:val="28"/>
                <w:szCs w:val="28"/>
                <w:lang w:val="uk-UA"/>
              </w:rPr>
              <w:sym w:font="Symbol" w:char="F02A"/>
            </w:r>
          </w:p>
        </w:tc>
        <w:tc>
          <w:tcPr>
            <w:tcW w:w="2108" w:type="dxa"/>
            <w:vAlign w:val="center"/>
          </w:tcPr>
          <w:p w14:paraId="10466C66" w14:textId="77777777" w:rsidR="0088239D" w:rsidRPr="005B29D0" w:rsidRDefault="0088239D" w:rsidP="0063765F">
            <w:pPr>
              <w:widowControl w:val="0"/>
              <w:autoSpaceDE w:val="0"/>
              <w:autoSpaceDN w:val="0"/>
              <w:adjustRightInd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t>6,03</w:t>
            </w:r>
            <w:r w:rsidRPr="005B29D0">
              <w:rPr>
                <w:rFonts w:ascii="Times New Roman" w:hAnsi="Times New Roman" w:cs="Times New Roman"/>
                <w:sz w:val="28"/>
                <w:szCs w:val="28"/>
                <w:lang w:val="uk-UA"/>
              </w:rPr>
              <w:sym w:font="Symbol" w:char="F0B1"/>
            </w:r>
            <w:r w:rsidRPr="005B29D0">
              <w:rPr>
                <w:rFonts w:ascii="Times New Roman" w:hAnsi="Times New Roman" w:cs="Times New Roman"/>
                <w:sz w:val="28"/>
                <w:szCs w:val="28"/>
                <w:lang w:val="uk-UA"/>
              </w:rPr>
              <w:t>2,28</w:t>
            </w:r>
          </w:p>
        </w:tc>
      </w:tr>
      <w:tr w:rsidR="0088239D" w:rsidRPr="005B29D0" w14:paraId="4D75B8E2" w14:textId="77777777" w:rsidTr="0063765F">
        <w:trPr>
          <w:trHeight w:val="567"/>
          <w:jc w:val="center"/>
        </w:trPr>
        <w:tc>
          <w:tcPr>
            <w:tcW w:w="3146" w:type="dxa"/>
            <w:vAlign w:val="center"/>
          </w:tcPr>
          <w:p w14:paraId="76C89369" w14:textId="77777777" w:rsidR="0088239D" w:rsidRPr="005B29D0" w:rsidRDefault="0088239D" w:rsidP="0063765F">
            <w:pPr>
              <w:widowControl w:val="0"/>
              <w:autoSpaceDE w:val="0"/>
              <w:autoSpaceDN w:val="0"/>
              <w:adjustRightInd w:val="0"/>
              <w:spacing w:after="0" w:line="360" w:lineRule="auto"/>
              <w:rPr>
                <w:rFonts w:ascii="Times New Roman" w:hAnsi="Times New Roman" w:cs="Times New Roman"/>
                <w:sz w:val="28"/>
                <w:szCs w:val="28"/>
                <w:lang w:val="uk-UA"/>
              </w:rPr>
            </w:pPr>
            <w:proofErr w:type="spellStart"/>
            <w:r w:rsidRPr="005B29D0">
              <w:rPr>
                <w:rFonts w:ascii="Times New Roman" w:hAnsi="Times New Roman" w:cs="Times New Roman"/>
                <w:sz w:val="28"/>
                <w:szCs w:val="28"/>
                <w:lang w:val="uk-UA"/>
              </w:rPr>
              <w:t>ЧССпано</w:t>
            </w:r>
            <w:proofErr w:type="spellEnd"/>
            <w:r w:rsidRPr="005B29D0">
              <w:rPr>
                <w:rFonts w:ascii="Times New Roman" w:hAnsi="Times New Roman" w:cs="Times New Roman"/>
                <w:sz w:val="28"/>
                <w:szCs w:val="28"/>
                <w:lang w:val="uk-UA"/>
              </w:rPr>
              <w:t xml:space="preserve">, </w:t>
            </w:r>
            <w:proofErr w:type="spellStart"/>
            <w:r w:rsidRPr="005B29D0">
              <w:rPr>
                <w:rFonts w:ascii="Times New Roman" w:hAnsi="Times New Roman" w:cs="Times New Roman"/>
                <w:sz w:val="28"/>
                <w:szCs w:val="28"/>
                <w:lang w:val="uk-UA"/>
              </w:rPr>
              <w:t>уд</w:t>
            </w:r>
            <w:proofErr w:type="spellEnd"/>
            <w:r w:rsidRPr="005B29D0">
              <w:rPr>
                <w:rFonts w:ascii="Times New Roman" w:hAnsi="Times New Roman" w:cs="Times New Roman"/>
                <w:sz w:val="28"/>
                <w:szCs w:val="28"/>
                <w:lang w:val="uk-UA"/>
              </w:rPr>
              <w:t>/хв</w:t>
            </w:r>
          </w:p>
        </w:tc>
        <w:tc>
          <w:tcPr>
            <w:tcW w:w="1843" w:type="dxa"/>
            <w:vAlign w:val="center"/>
          </w:tcPr>
          <w:p w14:paraId="07CC09BA" w14:textId="77777777" w:rsidR="0088239D" w:rsidRPr="005B29D0" w:rsidRDefault="0088239D" w:rsidP="0063765F">
            <w:pPr>
              <w:widowControl w:val="0"/>
              <w:autoSpaceDE w:val="0"/>
              <w:autoSpaceDN w:val="0"/>
              <w:adjustRightInd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t>155,22</w:t>
            </w:r>
            <w:r w:rsidRPr="005B29D0">
              <w:rPr>
                <w:rFonts w:ascii="Times New Roman" w:hAnsi="Times New Roman" w:cs="Times New Roman"/>
                <w:sz w:val="28"/>
                <w:szCs w:val="28"/>
                <w:lang w:val="uk-UA"/>
              </w:rPr>
              <w:sym w:font="Symbol" w:char="F0B1"/>
            </w:r>
            <w:r w:rsidRPr="005B29D0">
              <w:rPr>
                <w:rFonts w:ascii="Times New Roman" w:hAnsi="Times New Roman" w:cs="Times New Roman"/>
                <w:sz w:val="28"/>
                <w:szCs w:val="28"/>
                <w:lang w:val="uk-UA"/>
              </w:rPr>
              <w:t>3,05</w:t>
            </w:r>
          </w:p>
        </w:tc>
        <w:tc>
          <w:tcPr>
            <w:tcW w:w="2126" w:type="dxa"/>
            <w:vAlign w:val="center"/>
          </w:tcPr>
          <w:p w14:paraId="399DCB4F" w14:textId="77777777" w:rsidR="0088239D" w:rsidRPr="005B29D0" w:rsidRDefault="0088239D" w:rsidP="0063765F">
            <w:pPr>
              <w:widowControl w:val="0"/>
              <w:autoSpaceDE w:val="0"/>
              <w:autoSpaceDN w:val="0"/>
              <w:adjustRightInd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t>165,62</w:t>
            </w:r>
            <w:r w:rsidRPr="005B29D0">
              <w:rPr>
                <w:rFonts w:ascii="Times New Roman" w:hAnsi="Times New Roman" w:cs="Times New Roman"/>
                <w:sz w:val="28"/>
                <w:szCs w:val="28"/>
                <w:lang w:val="uk-UA"/>
              </w:rPr>
              <w:sym w:font="Symbol" w:char="F0B1"/>
            </w:r>
            <w:r w:rsidRPr="005B29D0">
              <w:rPr>
                <w:rFonts w:ascii="Times New Roman" w:hAnsi="Times New Roman" w:cs="Times New Roman"/>
                <w:sz w:val="28"/>
                <w:szCs w:val="28"/>
                <w:lang w:val="uk-UA"/>
              </w:rPr>
              <w:t>4,31</w:t>
            </w:r>
            <w:r w:rsidRPr="005B29D0">
              <w:rPr>
                <w:rFonts w:ascii="Times New Roman" w:hAnsi="Times New Roman" w:cs="Times New Roman"/>
                <w:sz w:val="28"/>
                <w:szCs w:val="28"/>
                <w:lang w:val="uk-UA"/>
              </w:rPr>
              <w:sym w:font="Symbol" w:char="F02A"/>
            </w:r>
          </w:p>
        </w:tc>
        <w:tc>
          <w:tcPr>
            <w:tcW w:w="2108" w:type="dxa"/>
            <w:vAlign w:val="center"/>
          </w:tcPr>
          <w:p w14:paraId="758D6C03" w14:textId="77777777" w:rsidR="0088239D" w:rsidRPr="005B29D0" w:rsidRDefault="0088239D" w:rsidP="0063765F">
            <w:pPr>
              <w:widowControl w:val="0"/>
              <w:autoSpaceDE w:val="0"/>
              <w:autoSpaceDN w:val="0"/>
              <w:adjustRightInd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t>6,85</w:t>
            </w:r>
            <w:r w:rsidRPr="005B29D0">
              <w:rPr>
                <w:rFonts w:ascii="Times New Roman" w:hAnsi="Times New Roman" w:cs="Times New Roman"/>
                <w:sz w:val="28"/>
                <w:szCs w:val="28"/>
                <w:lang w:val="uk-UA"/>
              </w:rPr>
              <w:sym w:font="Symbol" w:char="F0B1"/>
            </w:r>
            <w:r w:rsidRPr="005B29D0">
              <w:rPr>
                <w:rFonts w:ascii="Times New Roman" w:hAnsi="Times New Roman" w:cs="Times New Roman"/>
                <w:sz w:val="28"/>
                <w:szCs w:val="28"/>
                <w:lang w:val="uk-UA"/>
              </w:rPr>
              <w:t>2,29</w:t>
            </w:r>
          </w:p>
        </w:tc>
      </w:tr>
      <w:tr w:rsidR="0088239D" w:rsidRPr="005B29D0" w14:paraId="69C97CB3" w14:textId="77777777" w:rsidTr="0063765F">
        <w:trPr>
          <w:trHeight w:val="567"/>
          <w:jc w:val="center"/>
        </w:trPr>
        <w:tc>
          <w:tcPr>
            <w:tcW w:w="3146" w:type="dxa"/>
            <w:vAlign w:val="center"/>
          </w:tcPr>
          <w:p w14:paraId="38429171" w14:textId="77777777" w:rsidR="0088239D" w:rsidRPr="005B29D0" w:rsidRDefault="0088239D" w:rsidP="0063765F">
            <w:pPr>
              <w:widowControl w:val="0"/>
              <w:autoSpaceDE w:val="0"/>
              <w:autoSpaceDN w:val="0"/>
              <w:adjustRightInd w:val="0"/>
              <w:spacing w:after="0" w:line="360" w:lineRule="auto"/>
              <w:rPr>
                <w:rFonts w:ascii="Times New Roman" w:hAnsi="Times New Roman" w:cs="Times New Roman"/>
                <w:sz w:val="28"/>
                <w:szCs w:val="28"/>
                <w:lang w:val="uk-UA"/>
              </w:rPr>
            </w:pPr>
            <w:r w:rsidRPr="005B29D0">
              <w:rPr>
                <w:rFonts w:ascii="Times New Roman" w:hAnsi="Times New Roman" w:cs="Times New Roman"/>
                <w:sz w:val="28"/>
                <w:szCs w:val="28"/>
                <w:lang w:val="uk-UA"/>
              </w:rPr>
              <w:t xml:space="preserve">ЗМЄ, </w:t>
            </w:r>
            <w:proofErr w:type="spellStart"/>
            <w:r w:rsidRPr="005B29D0">
              <w:rPr>
                <w:rFonts w:ascii="Times New Roman" w:hAnsi="Times New Roman" w:cs="Times New Roman"/>
                <w:sz w:val="28"/>
                <w:szCs w:val="28"/>
                <w:lang w:val="uk-UA"/>
              </w:rPr>
              <w:t>у.о</w:t>
            </w:r>
            <w:proofErr w:type="spellEnd"/>
            <w:r w:rsidRPr="005B29D0">
              <w:rPr>
                <w:rFonts w:ascii="Times New Roman" w:hAnsi="Times New Roman" w:cs="Times New Roman"/>
                <w:sz w:val="28"/>
                <w:szCs w:val="28"/>
                <w:lang w:val="uk-UA"/>
              </w:rPr>
              <w:t>.</w:t>
            </w:r>
          </w:p>
        </w:tc>
        <w:tc>
          <w:tcPr>
            <w:tcW w:w="1843" w:type="dxa"/>
            <w:vAlign w:val="center"/>
          </w:tcPr>
          <w:p w14:paraId="6CD25FA2" w14:textId="77777777" w:rsidR="0088239D" w:rsidRPr="005B29D0" w:rsidRDefault="0088239D" w:rsidP="0063765F">
            <w:pPr>
              <w:widowControl w:val="0"/>
              <w:autoSpaceDE w:val="0"/>
              <w:autoSpaceDN w:val="0"/>
              <w:adjustRightInd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t>191,06</w:t>
            </w:r>
            <w:r w:rsidRPr="005B29D0">
              <w:rPr>
                <w:rFonts w:ascii="Times New Roman" w:hAnsi="Times New Roman" w:cs="Times New Roman"/>
                <w:sz w:val="28"/>
                <w:szCs w:val="28"/>
                <w:lang w:val="uk-UA"/>
              </w:rPr>
              <w:sym w:font="Symbol" w:char="F0B1"/>
            </w:r>
            <w:r w:rsidRPr="005B29D0">
              <w:rPr>
                <w:rFonts w:ascii="Times New Roman" w:hAnsi="Times New Roman" w:cs="Times New Roman"/>
                <w:sz w:val="28"/>
                <w:szCs w:val="28"/>
                <w:lang w:val="uk-UA"/>
              </w:rPr>
              <w:t>3,85</w:t>
            </w:r>
          </w:p>
        </w:tc>
        <w:tc>
          <w:tcPr>
            <w:tcW w:w="2126" w:type="dxa"/>
            <w:vAlign w:val="center"/>
          </w:tcPr>
          <w:p w14:paraId="5DABC3E9" w14:textId="77777777" w:rsidR="0088239D" w:rsidRPr="005B29D0" w:rsidRDefault="0088239D" w:rsidP="0063765F">
            <w:pPr>
              <w:widowControl w:val="0"/>
              <w:autoSpaceDE w:val="0"/>
              <w:autoSpaceDN w:val="0"/>
              <w:adjustRightInd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t>204,31</w:t>
            </w:r>
            <w:r w:rsidRPr="005B29D0">
              <w:rPr>
                <w:rFonts w:ascii="Times New Roman" w:hAnsi="Times New Roman" w:cs="Times New Roman"/>
                <w:sz w:val="28"/>
                <w:szCs w:val="28"/>
                <w:lang w:val="uk-UA"/>
              </w:rPr>
              <w:sym w:font="Symbol" w:char="F0B1"/>
            </w:r>
            <w:r w:rsidRPr="005B29D0">
              <w:rPr>
                <w:rFonts w:ascii="Times New Roman" w:hAnsi="Times New Roman" w:cs="Times New Roman"/>
                <w:sz w:val="28"/>
                <w:szCs w:val="28"/>
                <w:lang w:val="uk-UA"/>
              </w:rPr>
              <w:t>5,73</w:t>
            </w:r>
            <w:r w:rsidRPr="005B29D0">
              <w:rPr>
                <w:rFonts w:ascii="Times New Roman" w:hAnsi="Times New Roman" w:cs="Times New Roman"/>
                <w:sz w:val="28"/>
                <w:szCs w:val="28"/>
                <w:lang w:val="uk-UA"/>
              </w:rPr>
              <w:sym w:font="Symbol" w:char="F02A"/>
            </w:r>
          </w:p>
        </w:tc>
        <w:tc>
          <w:tcPr>
            <w:tcW w:w="2108" w:type="dxa"/>
            <w:vAlign w:val="center"/>
          </w:tcPr>
          <w:p w14:paraId="21879771" w14:textId="77777777" w:rsidR="0088239D" w:rsidRPr="005B29D0" w:rsidRDefault="0088239D" w:rsidP="0063765F">
            <w:pPr>
              <w:widowControl w:val="0"/>
              <w:autoSpaceDE w:val="0"/>
              <w:autoSpaceDN w:val="0"/>
              <w:adjustRightInd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t>7,06</w:t>
            </w:r>
            <w:r w:rsidRPr="005B29D0">
              <w:rPr>
                <w:rFonts w:ascii="Times New Roman" w:hAnsi="Times New Roman" w:cs="Times New Roman"/>
                <w:sz w:val="28"/>
                <w:szCs w:val="28"/>
                <w:lang w:val="uk-UA"/>
              </w:rPr>
              <w:sym w:font="Symbol" w:char="F0B1"/>
            </w:r>
            <w:r w:rsidRPr="005B29D0">
              <w:rPr>
                <w:rFonts w:ascii="Times New Roman" w:hAnsi="Times New Roman" w:cs="Times New Roman"/>
                <w:sz w:val="28"/>
                <w:szCs w:val="28"/>
                <w:lang w:val="uk-UA"/>
              </w:rPr>
              <w:t>2,41</w:t>
            </w:r>
          </w:p>
        </w:tc>
      </w:tr>
    </w:tbl>
    <w:p w14:paraId="71C1D722" w14:textId="77777777" w:rsidR="0088239D" w:rsidRPr="005B29D0" w:rsidRDefault="0088239D" w:rsidP="00407BC9">
      <w:pPr>
        <w:widowControl w:val="0"/>
        <w:spacing w:after="0" w:line="360" w:lineRule="auto"/>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 xml:space="preserve">Примітка: </w:t>
      </w:r>
      <w:r w:rsidRPr="005B29D0">
        <w:rPr>
          <w:rFonts w:ascii="Times New Roman" w:hAnsi="Times New Roman" w:cs="Times New Roman"/>
          <w:sz w:val="28"/>
          <w:szCs w:val="28"/>
          <w:lang w:val="uk-UA"/>
        </w:rPr>
        <w:sym w:font="Symbol" w:char="F02A"/>
      </w:r>
      <w:r w:rsidRPr="005B29D0">
        <w:rPr>
          <w:rFonts w:ascii="Times New Roman" w:hAnsi="Times New Roman" w:cs="Times New Roman"/>
          <w:sz w:val="28"/>
          <w:szCs w:val="28"/>
          <w:lang w:val="uk-UA"/>
        </w:rPr>
        <w:t xml:space="preserve"> – р&lt;0,05 в порівнянні з початком до реабілітації</w:t>
      </w:r>
    </w:p>
    <w:p w14:paraId="34673A13" w14:textId="77777777" w:rsidR="0088239D" w:rsidRPr="005B29D0" w:rsidRDefault="0088239D" w:rsidP="0088239D">
      <w:pPr>
        <w:widowControl w:val="0"/>
        <w:spacing w:after="0" w:line="360" w:lineRule="auto"/>
        <w:ind w:firstLine="709"/>
        <w:jc w:val="both"/>
        <w:rPr>
          <w:rFonts w:ascii="Times New Roman" w:hAnsi="Times New Roman" w:cs="Times New Roman"/>
          <w:sz w:val="28"/>
          <w:szCs w:val="28"/>
          <w:lang w:val="uk-UA"/>
        </w:rPr>
      </w:pPr>
    </w:p>
    <w:p w14:paraId="772BB527" w14:textId="77777777" w:rsidR="0088239D" w:rsidRPr="005B29D0" w:rsidRDefault="0088239D" w:rsidP="0088239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Звертає на себе увагу той факт, що для більшості відмічених показників реєструвалися практично однакові величини відносного приросту (в рамках 6-8, що непрямим чином може свідчити про правильність підбору засобів фізичної терапії, а саме – диференційованих методик відновлення в підготовчому періоді.</w:t>
      </w:r>
    </w:p>
    <w:p w14:paraId="62D19998" w14:textId="77777777" w:rsidR="0088239D" w:rsidRPr="005B29D0" w:rsidRDefault="0088239D" w:rsidP="0088239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lastRenderedPageBreak/>
        <w:t xml:space="preserve">Підтвердженням приведеним вище даним послужили також результати аналізу бальних оцінок обстежених спортсменів за різними рівнями їх підготовленості, зареєстрованих через 6 місяців після початку </w:t>
      </w:r>
      <w:r w:rsidR="0002089C">
        <w:rPr>
          <w:rFonts w:ascii="Times New Roman" w:hAnsi="Times New Roman" w:cs="Times New Roman"/>
          <w:sz w:val="28"/>
          <w:szCs w:val="28"/>
          <w:lang w:val="uk-UA"/>
        </w:rPr>
        <w:t>дослідження (табл.3.4)</w:t>
      </w:r>
      <w:r w:rsidRPr="005B29D0">
        <w:rPr>
          <w:rFonts w:ascii="Times New Roman" w:hAnsi="Times New Roman" w:cs="Times New Roman"/>
          <w:sz w:val="28"/>
          <w:szCs w:val="28"/>
          <w:lang w:val="uk-UA"/>
        </w:rPr>
        <w:t>.</w:t>
      </w:r>
    </w:p>
    <w:p w14:paraId="1DFE42F3" w14:textId="77777777" w:rsidR="0088239D" w:rsidRPr="005B29D0" w:rsidRDefault="0088239D" w:rsidP="0088239D">
      <w:pPr>
        <w:widowControl w:val="0"/>
        <w:spacing w:after="0" w:line="360" w:lineRule="auto"/>
        <w:ind w:firstLine="709"/>
        <w:jc w:val="right"/>
        <w:rPr>
          <w:rFonts w:ascii="Times New Roman" w:hAnsi="Times New Roman" w:cs="Times New Roman"/>
          <w:sz w:val="28"/>
          <w:szCs w:val="28"/>
          <w:lang w:val="uk-UA"/>
        </w:rPr>
      </w:pPr>
      <w:r w:rsidRPr="005B29D0">
        <w:rPr>
          <w:rFonts w:ascii="Times New Roman" w:hAnsi="Times New Roman" w:cs="Times New Roman"/>
          <w:sz w:val="28"/>
          <w:szCs w:val="28"/>
          <w:lang w:val="uk-UA"/>
        </w:rPr>
        <w:t xml:space="preserve">Таблиця 3.4 </w:t>
      </w:r>
    </w:p>
    <w:p w14:paraId="3E5B18E1" w14:textId="77777777" w:rsidR="0088239D" w:rsidRPr="005B29D0" w:rsidRDefault="0088239D" w:rsidP="0088239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Величини бальних оцінок за рівнями функціональної підготовленості спортсменів на початку підготовчого періоду до і після проведення реабілітації (М</w:t>
      </w:r>
      <w:r w:rsidRPr="005B29D0">
        <w:rPr>
          <w:rFonts w:ascii="Times New Roman" w:hAnsi="Times New Roman" w:cs="Times New Roman"/>
          <w:sz w:val="28"/>
          <w:szCs w:val="28"/>
          <w:lang w:val="uk-UA"/>
        </w:rPr>
        <w:sym w:font="Symbol" w:char="F0B1"/>
      </w:r>
      <w:r w:rsidRPr="005B29D0">
        <w:rPr>
          <w:rFonts w:ascii="Times New Roman" w:hAnsi="Times New Roman" w:cs="Times New Roman"/>
          <w:sz w:val="28"/>
          <w:szCs w:val="28"/>
          <w:lang w:val="uk-UA"/>
        </w:rPr>
        <w:t>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7"/>
        <w:gridCol w:w="2126"/>
        <w:gridCol w:w="2410"/>
        <w:gridCol w:w="1984"/>
      </w:tblGrid>
      <w:tr w:rsidR="0088239D" w:rsidRPr="005B29D0" w14:paraId="614EA81C" w14:textId="77777777" w:rsidTr="00263D6E">
        <w:trPr>
          <w:cantSplit/>
          <w:trHeight w:val="779"/>
        </w:trPr>
        <w:tc>
          <w:tcPr>
            <w:tcW w:w="2807" w:type="dxa"/>
            <w:vMerge w:val="restart"/>
            <w:vAlign w:val="center"/>
          </w:tcPr>
          <w:p w14:paraId="47D636D8" w14:textId="77777777" w:rsidR="0088239D" w:rsidRPr="005B29D0" w:rsidRDefault="0088239D" w:rsidP="0063765F">
            <w:pPr>
              <w:widowControl w:val="0"/>
              <w:autoSpaceDE w:val="0"/>
              <w:autoSpaceDN w:val="0"/>
              <w:adjustRightInd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t>Показники</w:t>
            </w:r>
          </w:p>
          <w:p w14:paraId="0002E4C6" w14:textId="77777777" w:rsidR="0088239D" w:rsidRPr="005B29D0" w:rsidRDefault="0088239D" w:rsidP="0063765F">
            <w:pPr>
              <w:widowControl w:val="0"/>
              <w:autoSpaceDE w:val="0"/>
              <w:autoSpaceDN w:val="0"/>
              <w:adjustRightInd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t>функціонального стану</w:t>
            </w:r>
          </w:p>
        </w:tc>
        <w:tc>
          <w:tcPr>
            <w:tcW w:w="4536" w:type="dxa"/>
            <w:gridSpan w:val="2"/>
            <w:vAlign w:val="center"/>
          </w:tcPr>
          <w:p w14:paraId="0A0F2D6A" w14:textId="77777777" w:rsidR="0088239D" w:rsidRPr="005B29D0" w:rsidRDefault="0088239D" w:rsidP="0063765F">
            <w:pPr>
              <w:widowControl w:val="0"/>
              <w:autoSpaceDE w:val="0"/>
              <w:autoSpaceDN w:val="0"/>
              <w:adjustRightInd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t>Бальні оцінки</w:t>
            </w:r>
          </w:p>
        </w:tc>
        <w:tc>
          <w:tcPr>
            <w:tcW w:w="1984" w:type="dxa"/>
            <w:vMerge w:val="restart"/>
            <w:tcBorders>
              <w:bottom w:val="nil"/>
            </w:tcBorders>
            <w:vAlign w:val="center"/>
          </w:tcPr>
          <w:p w14:paraId="034DF8CE" w14:textId="77777777" w:rsidR="0088239D" w:rsidRPr="005B29D0" w:rsidRDefault="0088239D" w:rsidP="0063765F">
            <w:pPr>
              <w:widowControl w:val="0"/>
              <w:autoSpaceDE w:val="0"/>
              <w:autoSpaceDN w:val="0"/>
              <w:adjustRightInd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t>% відносного приросту</w:t>
            </w:r>
          </w:p>
        </w:tc>
      </w:tr>
      <w:tr w:rsidR="0088239D" w:rsidRPr="005B29D0" w14:paraId="74CEF3B8" w14:textId="77777777" w:rsidTr="00263D6E">
        <w:trPr>
          <w:cantSplit/>
          <w:trHeight w:val="841"/>
        </w:trPr>
        <w:tc>
          <w:tcPr>
            <w:tcW w:w="2807" w:type="dxa"/>
            <w:vMerge/>
            <w:vAlign w:val="center"/>
          </w:tcPr>
          <w:p w14:paraId="2194208A" w14:textId="77777777" w:rsidR="0088239D" w:rsidRPr="005B29D0" w:rsidRDefault="0088239D" w:rsidP="0063765F">
            <w:pPr>
              <w:widowControl w:val="0"/>
              <w:autoSpaceDE w:val="0"/>
              <w:autoSpaceDN w:val="0"/>
              <w:adjustRightInd w:val="0"/>
              <w:spacing w:after="0" w:line="360" w:lineRule="auto"/>
              <w:jc w:val="center"/>
              <w:rPr>
                <w:rFonts w:ascii="Times New Roman" w:hAnsi="Times New Roman" w:cs="Times New Roman"/>
                <w:sz w:val="28"/>
                <w:szCs w:val="28"/>
                <w:lang w:val="uk-UA"/>
              </w:rPr>
            </w:pPr>
          </w:p>
        </w:tc>
        <w:tc>
          <w:tcPr>
            <w:tcW w:w="2126" w:type="dxa"/>
            <w:vAlign w:val="center"/>
          </w:tcPr>
          <w:p w14:paraId="4AB1062E" w14:textId="77777777" w:rsidR="0088239D" w:rsidRPr="005B29D0" w:rsidRDefault="0088239D" w:rsidP="0063765F">
            <w:pPr>
              <w:widowControl w:val="0"/>
              <w:autoSpaceDE w:val="0"/>
              <w:autoSpaceDN w:val="0"/>
              <w:adjustRightInd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t>початок</w:t>
            </w:r>
          </w:p>
          <w:p w14:paraId="0446E775" w14:textId="77777777" w:rsidR="0088239D" w:rsidRPr="005B29D0" w:rsidRDefault="0088239D" w:rsidP="0063765F">
            <w:pPr>
              <w:widowControl w:val="0"/>
              <w:autoSpaceDE w:val="0"/>
              <w:autoSpaceDN w:val="0"/>
              <w:adjustRightInd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t>підготовчого періоду</w:t>
            </w:r>
          </w:p>
        </w:tc>
        <w:tc>
          <w:tcPr>
            <w:tcW w:w="2410" w:type="dxa"/>
            <w:vAlign w:val="center"/>
          </w:tcPr>
          <w:p w14:paraId="2F2A37B1" w14:textId="77777777" w:rsidR="0088239D" w:rsidRPr="005B29D0" w:rsidRDefault="0088239D" w:rsidP="0063765F">
            <w:pPr>
              <w:widowControl w:val="0"/>
              <w:autoSpaceDE w:val="0"/>
              <w:autoSpaceDN w:val="0"/>
              <w:adjustRightInd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t>через</w:t>
            </w:r>
          </w:p>
          <w:p w14:paraId="01A74005" w14:textId="77777777" w:rsidR="0088239D" w:rsidRPr="005B29D0" w:rsidRDefault="0088239D" w:rsidP="0063765F">
            <w:pPr>
              <w:widowControl w:val="0"/>
              <w:autoSpaceDE w:val="0"/>
              <w:autoSpaceDN w:val="0"/>
              <w:adjustRightInd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t>6 місяців</w:t>
            </w:r>
          </w:p>
        </w:tc>
        <w:tc>
          <w:tcPr>
            <w:tcW w:w="1984" w:type="dxa"/>
            <w:vMerge/>
            <w:vAlign w:val="center"/>
          </w:tcPr>
          <w:p w14:paraId="084FB492" w14:textId="77777777" w:rsidR="0088239D" w:rsidRPr="005B29D0" w:rsidRDefault="0088239D" w:rsidP="0063765F">
            <w:pPr>
              <w:widowControl w:val="0"/>
              <w:autoSpaceDE w:val="0"/>
              <w:autoSpaceDN w:val="0"/>
              <w:adjustRightInd w:val="0"/>
              <w:spacing w:after="0" w:line="360" w:lineRule="auto"/>
              <w:jc w:val="center"/>
              <w:rPr>
                <w:rFonts w:ascii="Times New Roman" w:hAnsi="Times New Roman" w:cs="Times New Roman"/>
                <w:sz w:val="28"/>
                <w:szCs w:val="28"/>
                <w:lang w:val="uk-UA"/>
              </w:rPr>
            </w:pPr>
          </w:p>
        </w:tc>
      </w:tr>
      <w:tr w:rsidR="0088239D" w:rsidRPr="005B29D0" w14:paraId="60D46A51" w14:textId="77777777" w:rsidTr="00263D6E">
        <w:trPr>
          <w:cantSplit/>
          <w:trHeight w:val="510"/>
        </w:trPr>
        <w:tc>
          <w:tcPr>
            <w:tcW w:w="2807" w:type="dxa"/>
            <w:vAlign w:val="center"/>
          </w:tcPr>
          <w:p w14:paraId="4268C567" w14:textId="77777777" w:rsidR="0088239D" w:rsidRPr="005B29D0" w:rsidRDefault="0088239D" w:rsidP="0063765F">
            <w:pPr>
              <w:pStyle w:val="5"/>
              <w:keepNext w:val="0"/>
              <w:keepLines w:val="0"/>
              <w:widowControl w:val="0"/>
              <w:spacing w:before="0" w:line="360" w:lineRule="auto"/>
              <w:rPr>
                <w:rFonts w:ascii="Times New Roman" w:hAnsi="Times New Roman"/>
                <w:color w:val="auto"/>
                <w:sz w:val="28"/>
                <w:szCs w:val="28"/>
                <w:lang w:val="uk-UA"/>
              </w:rPr>
            </w:pPr>
            <w:r w:rsidRPr="005B29D0">
              <w:rPr>
                <w:rFonts w:ascii="Times New Roman" w:hAnsi="Times New Roman"/>
                <w:color w:val="auto"/>
                <w:sz w:val="28"/>
                <w:szCs w:val="28"/>
                <w:lang w:val="uk-UA"/>
              </w:rPr>
              <w:t>Загальна витривалість</w:t>
            </w:r>
          </w:p>
        </w:tc>
        <w:tc>
          <w:tcPr>
            <w:tcW w:w="2126" w:type="dxa"/>
            <w:vAlign w:val="center"/>
          </w:tcPr>
          <w:p w14:paraId="4869E3B3" w14:textId="77777777" w:rsidR="0088239D" w:rsidRPr="005B29D0" w:rsidRDefault="0088239D" w:rsidP="0063765F">
            <w:pPr>
              <w:widowControl w:val="0"/>
              <w:autoSpaceDE w:val="0"/>
              <w:autoSpaceDN w:val="0"/>
              <w:adjustRightInd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t>55,33</w:t>
            </w:r>
            <w:r w:rsidRPr="005B29D0">
              <w:rPr>
                <w:rFonts w:ascii="Times New Roman" w:hAnsi="Times New Roman" w:cs="Times New Roman"/>
                <w:sz w:val="28"/>
                <w:szCs w:val="28"/>
                <w:lang w:val="uk-UA"/>
              </w:rPr>
              <w:sym w:font="Symbol" w:char="F0B1"/>
            </w:r>
            <w:r w:rsidRPr="005B29D0">
              <w:rPr>
                <w:rFonts w:ascii="Times New Roman" w:hAnsi="Times New Roman" w:cs="Times New Roman"/>
                <w:sz w:val="28"/>
                <w:szCs w:val="28"/>
                <w:lang w:val="uk-UA"/>
              </w:rPr>
              <w:t>2,67</w:t>
            </w:r>
          </w:p>
          <w:p w14:paraId="2151175B" w14:textId="77777777" w:rsidR="0088239D" w:rsidRPr="005B29D0" w:rsidRDefault="0088239D" w:rsidP="0063765F">
            <w:pPr>
              <w:widowControl w:val="0"/>
              <w:autoSpaceDE w:val="0"/>
              <w:autoSpaceDN w:val="0"/>
              <w:adjustRightInd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t>середня</w:t>
            </w:r>
          </w:p>
        </w:tc>
        <w:tc>
          <w:tcPr>
            <w:tcW w:w="2410" w:type="dxa"/>
            <w:vAlign w:val="center"/>
          </w:tcPr>
          <w:p w14:paraId="3EF9C2EB" w14:textId="77777777" w:rsidR="0088239D" w:rsidRPr="005B29D0" w:rsidRDefault="0088239D" w:rsidP="0063765F">
            <w:pPr>
              <w:widowControl w:val="0"/>
              <w:autoSpaceDE w:val="0"/>
              <w:autoSpaceDN w:val="0"/>
              <w:adjustRightInd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t>65,18</w:t>
            </w:r>
            <w:r w:rsidRPr="005B29D0">
              <w:rPr>
                <w:rFonts w:ascii="Times New Roman" w:hAnsi="Times New Roman" w:cs="Times New Roman"/>
                <w:sz w:val="28"/>
                <w:szCs w:val="28"/>
                <w:lang w:val="uk-UA"/>
              </w:rPr>
              <w:sym w:font="Symbol" w:char="F0B1"/>
            </w:r>
            <w:r w:rsidRPr="005B29D0">
              <w:rPr>
                <w:rFonts w:ascii="Times New Roman" w:hAnsi="Times New Roman" w:cs="Times New Roman"/>
                <w:sz w:val="28"/>
                <w:szCs w:val="28"/>
                <w:lang w:val="uk-UA"/>
              </w:rPr>
              <w:t>4,65</w:t>
            </w:r>
            <w:r w:rsidRPr="005B29D0">
              <w:rPr>
                <w:rFonts w:ascii="Times New Roman" w:hAnsi="Times New Roman" w:cs="Times New Roman"/>
                <w:sz w:val="28"/>
                <w:szCs w:val="28"/>
                <w:lang w:val="uk-UA"/>
              </w:rPr>
              <w:sym w:font="Symbol" w:char="F02A"/>
            </w:r>
          </w:p>
          <w:p w14:paraId="0EB78871" w14:textId="77777777" w:rsidR="0088239D" w:rsidRPr="005B29D0" w:rsidRDefault="0088239D" w:rsidP="0063765F">
            <w:pPr>
              <w:widowControl w:val="0"/>
              <w:autoSpaceDE w:val="0"/>
              <w:autoSpaceDN w:val="0"/>
              <w:adjustRightInd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t>середня</w:t>
            </w:r>
          </w:p>
        </w:tc>
        <w:tc>
          <w:tcPr>
            <w:tcW w:w="1984" w:type="dxa"/>
            <w:vAlign w:val="center"/>
          </w:tcPr>
          <w:p w14:paraId="31FA0D13" w14:textId="77777777" w:rsidR="0088239D" w:rsidRPr="005B29D0" w:rsidRDefault="0088239D" w:rsidP="0063765F">
            <w:pPr>
              <w:widowControl w:val="0"/>
              <w:autoSpaceDE w:val="0"/>
              <w:autoSpaceDN w:val="0"/>
              <w:adjustRightInd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t>18,44</w:t>
            </w:r>
            <w:r w:rsidRPr="005B29D0">
              <w:rPr>
                <w:rFonts w:ascii="Times New Roman" w:hAnsi="Times New Roman" w:cs="Times New Roman"/>
                <w:sz w:val="28"/>
                <w:szCs w:val="28"/>
                <w:lang w:val="uk-UA"/>
              </w:rPr>
              <w:sym w:font="Symbol" w:char="F0B1"/>
            </w:r>
            <w:r w:rsidRPr="005B29D0">
              <w:rPr>
                <w:rFonts w:ascii="Times New Roman" w:hAnsi="Times New Roman" w:cs="Times New Roman"/>
                <w:sz w:val="28"/>
                <w:szCs w:val="28"/>
                <w:lang w:val="uk-UA"/>
              </w:rPr>
              <w:t>6,15</w:t>
            </w:r>
          </w:p>
        </w:tc>
      </w:tr>
      <w:tr w:rsidR="0088239D" w:rsidRPr="005B29D0" w14:paraId="1372D075" w14:textId="77777777" w:rsidTr="00263D6E">
        <w:trPr>
          <w:cantSplit/>
          <w:trHeight w:val="510"/>
        </w:trPr>
        <w:tc>
          <w:tcPr>
            <w:tcW w:w="2807" w:type="dxa"/>
            <w:vAlign w:val="center"/>
          </w:tcPr>
          <w:p w14:paraId="4FFF8C27" w14:textId="77777777" w:rsidR="0088239D" w:rsidRPr="005B29D0" w:rsidRDefault="0088239D" w:rsidP="0063765F">
            <w:pPr>
              <w:widowControl w:val="0"/>
              <w:autoSpaceDE w:val="0"/>
              <w:autoSpaceDN w:val="0"/>
              <w:adjustRightInd w:val="0"/>
              <w:spacing w:after="0" w:line="360" w:lineRule="auto"/>
              <w:rPr>
                <w:rFonts w:ascii="Times New Roman" w:hAnsi="Times New Roman" w:cs="Times New Roman"/>
                <w:sz w:val="28"/>
                <w:szCs w:val="28"/>
                <w:lang w:val="uk-UA"/>
              </w:rPr>
            </w:pPr>
            <w:r w:rsidRPr="005B29D0">
              <w:rPr>
                <w:rFonts w:ascii="Times New Roman" w:hAnsi="Times New Roman" w:cs="Times New Roman"/>
                <w:sz w:val="28"/>
                <w:szCs w:val="28"/>
                <w:lang w:val="uk-UA"/>
              </w:rPr>
              <w:t>Швидкісна витривалість</w:t>
            </w:r>
          </w:p>
        </w:tc>
        <w:tc>
          <w:tcPr>
            <w:tcW w:w="2126" w:type="dxa"/>
            <w:vAlign w:val="center"/>
          </w:tcPr>
          <w:p w14:paraId="19B08F22" w14:textId="77777777" w:rsidR="0088239D" w:rsidRPr="005B29D0" w:rsidRDefault="0088239D" w:rsidP="0063765F">
            <w:pPr>
              <w:widowControl w:val="0"/>
              <w:autoSpaceDE w:val="0"/>
              <w:autoSpaceDN w:val="0"/>
              <w:adjustRightInd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t>48,60</w:t>
            </w:r>
            <w:r w:rsidRPr="005B29D0">
              <w:rPr>
                <w:rFonts w:ascii="Times New Roman" w:hAnsi="Times New Roman" w:cs="Times New Roman"/>
                <w:sz w:val="28"/>
                <w:szCs w:val="28"/>
                <w:lang w:val="uk-UA"/>
              </w:rPr>
              <w:sym w:font="Symbol" w:char="F0B1"/>
            </w:r>
            <w:r w:rsidRPr="005B29D0">
              <w:rPr>
                <w:rFonts w:ascii="Times New Roman" w:hAnsi="Times New Roman" w:cs="Times New Roman"/>
                <w:sz w:val="28"/>
                <w:szCs w:val="28"/>
                <w:lang w:val="uk-UA"/>
              </w:rPr>
              <w:t>2,30</w:t>
            </w:r>
          </w:p>
          <w:p w14:paraId="256FD276" w14:textId="77777777" w:rsidR="0088239D" w:rsidRPr="005B29D0" w:rsidRDefault="0088239D" w:rsidP="0063765F">
            <w:pPr>
              <w:widowControl w:val="0"/>
              <w:autoSpaceDE w:val="0"/>
              <w:autoSpaceDN w:val="0"/>
              <w:adjustRightInd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t>нижче середньої</w:t>
            </w:r>
          </w:p>
        </w:tc>
        <w:tc>
          <w:tcPr>
            <w:tcW w:w="2410" w:type="dxa"/>
            <w:vAlign w:val="center"/>
          </w:tcPr>
          <w:p w14:paraId="4DE9BACE" w14:textId="77777777" w:rsidR="0088239D" w:rsidRPr="005B29D0" w:rsidRDefault="0088239D" w:rsidP="0063765F">
            <w:pPr>
              <w:widowControl w:val="0"/>
              <w:autoSpaceDE w:val="0"/>
              <w:autoSpaceDN w:val="0"/>
              <w:adjustRightInd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t>56,69</w:t>
            </w:r>
            <w:r w:rsidRPr="005B29D0">
              <w:rPr>
                <w:rFonts w:ascii="Times New Roman" w:hAnsi="Times New Roman" w:cs="Times New Roman"/>
                <w:sz w:val="28"/>
                <w:szCs w:val="28"/>
                <w:lang w:val="uk-UA"/>
              </w:rPr>
              <w:sym w:font="Symbol" w:char="F0B1"/>
            </w:r>
            <w:r w:rsidRPr="005B29D0">
              <w:rPr>
                <w:rFonts w:ascii="Times New Roman" w:hAnsi="Times New Roman" w:cs="Times New Roman"/>
                <w:sz w:val="28"/>
                <w:szCs w:val="28"/>
                <w:lang w:val="uk-UA"/>
              </w:rPr>
              <w:t>4,06</w:t>
            </w:r>
            <w:r w:rsidRPr="005B29D0">
              <w:rPr>
                <w:rFonts w:ascii="Times New Roman" w:hAnsi="Times New Roman" w:cs="Times New Roman"/>
                <w:sz w:val="28"/>
                <w:szCs w:val="28"/>
                <w:lang w:val="uk-UA"/>
              </w:rPr>
              <w:sym w:font="Symbol" w:char="F02A"/>
            </w:r>
          </w:p>
          <w:p w14:paraId="1AB044AF" w14:textId="77777777" w:rsidR="0088239D" w:rsidRPr="005B29D0" w:rsidRDefault="0088239D" w:rsidP="0063765F">
            <w:pPr>
              <w:widowControl w:val="0"/>
              <w:autoSpaceDE w:val="0"/>
              <w:autoSpaceDN w:val="0"/>
              <w:adjustRightInd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t>середня</w:t>
            </w:r>
          </w:p>
        </w:tc>
        <w:tc>
          <w:tcPr>
            <w:tcW w:w="1984" w:type="dxa"/>
            <w:vAlign w:val="center"/>
          </w:tcPr>
          <w:p w14:paraId="7747AADD" w14:textId="77777777" w:rsidR="0088239D" w:rsidRPr="005B29D0" w:rsidRDefault="0088239D" w:rsidP="0063765F">
            <w:pPr>
              <w:widowControl w:val="0"/>
              <w:autoSpaceDE w:val="0"/>
              <w:autoSpaceDN w:val="0"/>
              <w:adjustRightInd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t>17,20</w:t>
            </w:r>
            <w:r w:rsidRPr="005B29D0">
              <w:rPr>
                <w:rFonts w:ascii="Times New Roman" w:hAnsi="Times New Roman" w:cs="Times New Roman"/>
                <w:sz w:val="28"/>
                <w:szCs w:val="28"/>
                <w:lang w:val="uk-UA"/>
              </w:rPr>
              <w:sym w:font="Symbol" w:char="F0B1"/>
            </w:r>
            <w:r w:rsidRPr="005B29D0">
              <w:rPr>
                <w:rFonts w:ascii="Times New Roman" w:hAnsi="Times New Roman" w:cs="Times New Roman"/>
                <w:sz w:val="28"/>
                <w:szCs w:val="28"/>
                <w:lang w:val="uk-UA"/>
              </w:rPr>
              <w:t>6,07</w:t>
            </w:r>
          </w:p>
        </w:tc>
      </w:tr>
      <w:tr w:rsidR="0088239D" w:rsidRPr="005B29D0" w14:paraId="651D5D45" w14:textId="77777777" w:rsidTr="00263D6E">
        <w:trPr>
          <w:cantSplit/>
          <w:trHeight w:val="510"/>
        </w:trPr>
        <w:tc>
          <w:tcPr>
            <w:tcW w:w="2807" w:type="dxa"/>
            <w:vAlign w:val="center"/>
          </w:tcPr>
          <w:p w14:paraId="36B3C8D5" w14:textId="77777777" w:rsidR="0088239D" w:rsidRPr="005B29D0" w:rsidRDefault="0088239D" w:rsidP="0063765F">
            <w:pPr>
              <w:widowControl w:val="0"/>
              <w:autoSpaceDE w:val="0"/>
              <w:autoSpaceDN w:val="0"/>
              <w:adjustRightInd w:val="0"/>
              <w:spacing w:after="0" w:line="360" w:lineRule="auto"/>
              <w:rPr>
                <w:rFonts w:ascii="Times New Roman" w:hAnsi="Times New Roman" w:cs="Times New Roman"/>
                <w:sz w:val="28"/>
                <w:szCs w:val="28"/>
                <w:lang w:val="uk-UA"/>
              </w:rPr>
            </w:pPr>
            <w:proofErr w:type="spellStart"/>
            <w:r w:rsidRPr="005B29D0">
              <w:rPr>
                <w:rFonts w:ascii="Times New Roman" w:hAnsi="Times New Roman" w:cs="Times New Roman"/>
                <w:sz w:val="28"/>
                <w:szCs w:val="28"/>
                <w:lang w:val="uk-UA"/>
              </w:rPr>
              <w:t>Швидкісно</w:t>
            </w:r>
            <w:proofErr w:type="spellEnd"/>
            <w:r w:rsidRPr="005B29D0">
              <w:rPr>
                <w:rFonts w:ascii="Times New Roman" w:hAnsi="Times New Roman" w:cs="Times New Roman"/>
                <w:sz w:val="28"/>
                <w:szCs w:val="28"/>
                <w:lang w:val="uk-UA"/>
              </w:rPr>
              <w:t>-силова витривалість</w:t>
            </w:r>
          </w:p>
        </w:tc>
        <w:tc>
          <w:tcPr>
            <w:tcW w:w="2126" w:type="dxa"/>
            <w:vAlign w:val="center"/>
          </w:tcPr>
          <w:p w14:paraId="2A2C734A" w14:textId="77777777" w:rsidR="0088239D" w:rsidRPr="005B29D0" w:rsidRDefault="0088239D" w:rsidP="0063765F">
            <w:pPr>
              <w:widowControl w:val="0"/>
              <w:autoSpaceDE w:val="0"/>
              <w:autoSpaceDN w:val="0"/>
              <w:adjustRightInd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t>59,77</w:t>
            </w:r>
            <w:r w:rsidRPr="005B29D0">
              <w:rPr>
                <w:rFonts w:ascii="Times New Roman" w:hAnsi="Times New Roman" w:cs="Times New Roman"/>
                <w:sz w:val="28"/>
                <w:szCs w:val="28"/>
                <w:lang w:val="uk-UA"/>
              </w:rPr>
              <w:sym w:font="Symbol" w:char="F0B1"/>
            </w:r>
            <w:r w:rsidRPr="005B29D0">
              <w:rPr>
                <w:rFonts w:ascii="Times New Roman" w:hAnsi="Times New Roman" w:cs="Times New Roman"/>
                <w:sz w:val="28"/>
                <w:szCs w:val="28"/>
                <w:lang w:val="uk-UA"/>
              </w:rPr>
              <w:t>2,24</w:t>
            </w:r>
          </w:p>
          <w:p w14:paraId="064FA48B" w14:textId="77777777" w:rsidR="0088239D" w:rsidRPr="005B29D0" w:rsidRDefault="0088239D" w:rsidP="0063765F">
            <w:pPr>
              <w:widowControl w:val="0"/>
              <w:autoSpaceDE w:val="0"/>
              <w:autoSpaceDN w:val="0"/>
              <w:adjustRightInd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t>середня</w:t>
            </w:r>
          </w:p>
        </w:tc>
        <w:tc>
          <w:tcPr>
            <w:tcW w:w="2410" w:type="dxa"/>
            <w:vAlign w:val="center"/>
          </w:tcPr>
          <w:p w14:paraId="386826FD" w14:textId="77777777" w:rsidR="0088239D" w:rsidRPr="005B29D0" w:rsidRDefault="0088239D" w:rsidP="0063765F">
            <w:pPr>
              <w:widowControl w:val="0"/>
              <w:autoSpaceDE w:val="0"/>
              <w:autoSpaceDN w:val="0"/>
              <w:adjustRightInd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t>67,90</w:t>
            </w:r>
            <w:r w:rsidRPr="005B29D0">
              <w:rPr>
                <w:rFonts w:ascii="Times New Roman" w:hAnsi="Times New Roman" w:cs="Times New Roman"/>
                <w:sz w:val="28"/>
                <w:szCs w:val="28"/>
                <w:lang w:val="uk-UA"/>
              </w:rPr>
              <w:sym w:font="Symbol" w:char="F0B1"/>
            </w:r>
            <w:r w:rsidRPr="005B29D0">
              <w:rPr>
                <w:rFonts w:ascii="Times New Roman" w:hAnsi="Times New Roman" w:cs="Times New Roman"/>
                <w:sz w:val="28"/>
                <w:szCs w:val="28"/>
                <w:lang w:val="uk-UA"/>
              </w:rPr>
              <w:t>3,78</w:t>
            </w:r>
            <w:r w:rsidRPr="005B29D0">
              <w:rPr>
                <w:rFonts w:ascii="Times New Roman" w:hAnsi="Times New Roman" w:cs="Times New Roman"/>
                <w:sz w:val="28"/>
                <w:szCs w:val="28"/>
                <w:lang w:val="uk-UA"/>
              </w:rPr>
              <w:sym w:font="Symbol" w:char="F02A"/>
            </w:r>
          </w:p>
          <w:p w14:paraId="0EAC7E1F" w14:textId="77777777" w:rsidR="0088239D" w:rsidRPr="005B29D0" w:rsidRDefault="0088239D" w:rsidP="0063765F">
            <w:pPr>
              <w:widowControl w:val="0"/>
              <w:autoSpaceDE w:val="0"/>
              <w:autoSpaceDN w:val="0"/>
              <w:adjustRightInd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t>вище середньої</w:t>
            </w:r>
          </w:p>
        </w:tc>
        <w:tc>
          <w:tcPr>
            <w:tcW w:w="1984" w:type="dxa"/>
            <w:vAlign w:val="center"/>
          </w:tcPr>
          <w:p w14:paraId="0A6F264F" w14:textId="77777777" w:rsidR="0088239D" w:rsidRPr="005B29D0" w:rsidRDefault="0088239D" w:rsidP="0063765F">
            <w:pPr>
              <w:widowControl w:val="0"/>
              <w:autoSpaceDE w:val="0"/>
              <w:autoSpaceDN w:val="0"/>
              <w:adjustRightInd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t>13,80</w:t>
            </w:r>
            <w:r w:rsidRPr="005B29D0">
              <w:rPr>
                <w:rFonts w:ascii="Times New Roman" w:hAnsi="Times New Roman" w:cs="Times New Roman"/>
                <w:sz w:val="28"/>
                <w:szCs w:val="28"/>
                <w:lang w:val="uk-UA"/>
              </w:rPr>
              <w:sym w:font="Symbol" w:char="F0B1"/>
            </w:r>
            <w:r w:rsidRPr="005B29D0">
              <w:rPr>
                <w:rFonts w:ascii="Times New Roman" w:hAnsi="Times New Roman" w:cs="Times New Roman"/>
                <w:sz w:val="28"/>
                <w:szCs w:val="28"/>
                <w:lang w:val="uk-UA"/>
              </w:rPr>
              <w:t>4,45</w:t>
            </w:r>
          </w:p>
        </w:tc>
      </w:tr>
      <w:tr w:rsidR="0088239D" w:rsidRPr="005B29D0" w14:paraId="6F383ADE" w14:textId="77777777" w:rsidTr="00263D6E">
        <w:trPr>
          <w:cantSplit/>
          <w:trHeight w:val="510"/>
        </w:trPr>
        <w:tc>
          <w:tcPr>
            <w:tcW w:w="2807" w:type="dxa"/>
            <w:vAlign w:val="center"/>
          </w:tcPr>
          <w:p w14:paraId="328FFF3A" w14:textId="77777777" w:rsidR="0088239D" w:rsidRPr="005B29D0" w:rsidRDefault="0088239D" w:rsidP="0063765F">
            <w:pPr>
              <w:widowControl w:val="0"/>
              <w:autoSpaceDE w:val="0"/>
              <w:autoSpaceDN w:val="0"/>
              <w:adjustRightInd w:val="0"/>
              <w:spacing w:after="0" w:line="360" w:lineRule="auto"/>
              <w:rPr>
                <w:rFonts w:ascii="Times New Roman" w:hAnsi="Times New Roman" w:cs="Times New Roman"/>
                <w:sz w:val="28"/>
                <w:szCs w:val="28"/>
                <w:lang w:val="uk-UA"/>
              </w:rPr>
            </w:pPr>
            <w:r w:rsidRPr="005B29D0">
              <w:rPr>
                <w:rFonts w:ascii="Times New Roman" w:hAnsi="Times New Roman" w:cs="Times New Roman"/>
                <w:sz w:val="28"/>
                <w:szCs w:val="28"/>
                <w:lang w:val="uk-UA"/>
              </w:rPr>
              <w:t>Економічність енергозабезпечення організму</w:t>
            </w:r>
          </w:p>
        </w:tc>
        <w:tc>
          <w:tcPr>
            <w:tcW w:w="2126" w:type="dxa"/>
            <w:vAlign w:val="center"/>
          </w:tcPr>
          <w:p w14:paraId="593F21C5" w14:textId="77777777" w:rsidR="0088239D" w:rsidRPr="005B29D0" w:rsidRDefault="0088239D" w:rsidP="0063765F">
            <w:pPr>
              <w:widowControl w:val="0"/>
              <w:autoSpaceDE w:val="0"/>
              <w:autoSpaceDN w:val="0"/>
              <w:adjustRightInd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t>61,31</w:t>
            </w:r>
            <w:r w:rsidRPr="005B29D0">
              <w:rPr>
                <w:rFonts w:ascii="Times New Roman" w:hAnsi="Times New Roman" w:cs="Times New Roman"/>
                <w:sz w:val="28"/>
                <w:szCs w:val="28"/>
                <w:lang w:val="uk-UA"/>
              </w:rPr>
              <w:sym w:font="Symbol" w:char="F0B1"/>
            </w:r>
            <w:r w:rsidRPr="005B29D0">
              <w:rPr>
                <w:rFonts w:ascii="Times New Roman" w:hAnsi="Times New Roman" w:cs="Times New Roman"/>
                <w:sz w:val="28"/>
                <w:szCs w:val="28"/>
                <w:lang w:val="uk-UA"/>
              </w:rPr>
              <w:t>3,70</w:t>
            </w:r>
          </w:p>
          <w:p w14:paraId="65FF6A44" w14:textId="77777777" w:rsidR="0088239D" w:rsidRPr="005B29D0" w:rsidRDefault="0088239D" w:rsidP="0063765F">
            <w:pPr>
              <w:widowControl w:val="0"/>
              <w:autoSpaceDE w:val="0"/>
              <w:autoSpaceDN w:val="0"/>
              <w:adjustRightInd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t>середня</w:t>
            </w:r>
          </w:p>
        </w:tc>
        <w:tc>
          <w:tcPr>
            <w:tcW w:w="2410" w:type="dxa"/>
            <w:vAlign w:val="center"/>
          </w:tcPr>
          <w:p w14:paraId="129C9B88" w14:textId="77777777" w:rsidR="0088239D" w:rsidRPr="005B29D0" w:rsidRDefault="0088239D" w:rsidP="0063765F">
            <w:pPr>
              <w:widowControl w:val="0"/>
              <w:autoSpaceDE w:val="0"/>
              <w:autoSpaceDN w:val="0"/>
              <w:adjustRightInd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t>72,92</w:t>
            </w:r>
            <w:r w:rsidRPr="005B29D0">
              <w:rPr>
                <w:rFonts w:ascii="Times New Roman" w:hAnsi="Times New Roman" w:cs="Times New Roman"/>
                <w:sz w:val="28"/>
                <w:szCs w:val="28"/>
                <w:lang w:val="uk-UA"/>
              </w:rPr>
              <w:sym w:font="Symbol" w:char="F0B1"/>
            </w:r>
            <w:r w:rsidRPr="005B29D0">
              <w:rPr>
                <w:rFonts w:ascii="Times New Roman" w:hAnsi="Times New Roman" w:cs="Times New Roman"/>
                <w:sz w:val="28"/>
                <w:szCs w:val="28"/>
                <w:lang w:val="uk-UA"/>
              </w:rPr>
              <w:t>4,47</w:t>
            </w:r>
            <w:r w:rsidRPr="005B29D0">
              <w:rPr>
                <w:rFonts w:ascii="Times New Roman" w:hAnsi="Times New Roman" w:cs="Times New Roman"/>
                <w:sz w:val="28"/>
                <w:szCs w:val="28"/>
                <w:lang w:val="uk-UA"/>
              </w:rPr>
              <w:sym w:font="Symbol" w:char="F02A"/>
            </w:r>
          </w:p>
          <w:p w14:paraId="1D07684E" w14:textId="77777777" w:rsidR="0088239D" w:rsidRPr="005B29D0" w:rsidRDefault="0088239D" w:rsidP="0063765F">
            <w:pPr>
              <w:widowControl w:val="0"/>
              <w:autoSpaceDE w:val="0"/>
              <w:autoSpaceDN w:val="0"/>
              <w:adjustRightInd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t>вище середньої</w:t>
            </w:r>
          </w:p>
        </w:tc>
        <w:tc>
          <w:tcPr>
            <w:tcW w:w="1984" w:type="dxa"/>
            <w:vAlign w:val="center"/>
          </w:tcPr>
          <w:p w14:paraId="40393F25" w14:textId="77777777" w:rsidR="0088239D" w:rsidRPr="005B29D0" w:rsidRDefault="0088239D" w:rsidP="0063765F">
            <w:pPr>
              <w:widowControl w:val="0"/>
              <w:autoSpaceDE w:val="0"/>
              <w:autoSpaceDN w:val="0"/>
              <w:adjustRightInd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t>21,64</w:t>
            </w:r>
            <w:r w:rsidRPr="005B29D0">
              <w:rPr>
                <w:rFonts w:ascii="Times New Roman" w:hAnsi="Times New Roman" w:cs="Times New Roman"/>
                <w:sz w:val="28"/>
                <w:szCs w:val="28"/>
                <w:lang w:val="uk-UA"/>
              </w:rPr>
              <w:sym w:font="Symbol" w:char="F0B1"/>
            </w:r>
            <w:r w:rsidRPr="005B29D0">
              <w:rPr>
                <w:rFonts w:ascii="Times New Roman" w:hAnsi="Times New Roman" w:cs="Times New Roman"/>
                <w:sz w:val="28"/>
                <w:szCs w:val="28"/>
                <w:lang w:val="uk-UA"/>
              </w:rPr>
              <w:t>7,43</w:t>
            </w:r>
          </w:p>
        </w:tc>
      </w:tr>
      <w:tr w:rsidR="0088239D" w:rsidRPr="005B29D0" w14:paraId="56E54D76" w14:textId="77777777" w:rsidTr="00263D6E">
        <w:trPr>
          <w:cantSplit/>
          <w:trHeight w:val="510"/>
        </w:trPr>
        <w:tc>
          <w:tcPr>
            <w:tcW w:w="2807" w:type="dxa"/>
            <w:vAlign w:val="center"/>
          </w:tcPr>
          <w:p w14:paraId="5B373AFA" w14:textId="77777777" w:rsidR="0088239D" w:rsidRPr="005B29D0" w:rsidRDefault="0088239D" w:rsidP="0063765F">
            <w:pPr>
              <w:widowControl w:val="0"/>
              <w:autoSpaceDE w:val="0"/>
              <w:autoSpaceDN w:val="0"/>
              <w:adjustRightInd w:val="0"/>
              <w:spacing w:after="0" w:line="360" w:lineRule="auto"/>
              <w:rPr>
                <w:rFonts w:ascii="Times New Roman" w:hAnsi="Times New Roman" w:cs="Times New Roman"/>
                <w:sz w:val="28"/>
                <w:szCs w:val="28"/>
                <w:lang w:val="uk-UA"/>
              </w:rPr>
            </w:pPr>
            <w:r w:rsidRPr="005B29D0">
              <w:rPr>
                <w:rFonts w:ascii="Times New Roman" w:hAnsi="Times New Roman" w:cs="Times New Roman"/>
                <w:sz w:val="28"/>
                <w:szCs w:val="28"/>
                <w:lang w:val="uk-UA"/>
              </w:rPr>
              <w:t>Резервні можливості організму</w:t>
            </w:r>
          </w:p>
        </w:tc>
        <w:tc>
          <w:tcPr>
            <w:tcW w:w="2126" w:type="dxa"/>
            <w:vAlign w:val="center"/>
          </w:tcPr>
          <w:p w14:paraId="70DE6B0C" w14:textId="77777777" w:rsidR="0088239D" w:rsidRPr="005B29D0" w:rsidRDefault="0088239D" w:rsidP="0063765F">
            <w:pPr>
              <w:widowControl w:val="0"/>
              <w:autoSpaceDE w:val="0"/>
              <w:autoSpaceDN w:val="0"/>
              <w:adjustRightInd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t>51,50</w:t>
            </w:r>
            <w:r w:rsidRPr="005B29D0">
              <w:rPr>
                <w:rFonts w:ascii="Times New Roman" w:hAnsi="Times New Roman" w:cs="Times New Roman"/>
                <w:sz w:val="28"/>
                <w:szCs w:val="28"/>
                <w:lang w:val="uk-UA"/>
              </w:rPr>
              <w:sym w:font="Symbol" w:char="F0B1"/>
            </w:r>
            <w:r w:rsidRPr="005B29D0">
              <w:rPr>
                <w:rFonts w:ascii="Times New Roman" w:hAnsi="Times New Roman" w:cs="Times New Roman"/>
                <w:sz w:val="28"/>
                <w:szCs w:val="28"/>
                <w:lang w:val="uk-UA"/>
              </w:rPr>
              <w:t>2,79</w:t>
            </w:r>
          </w:p>
          <w:p w14:paraId="1FBDB096" w14:textId="77777777" w:rsidR="0088239D" w:rsidRPr="005B29D0" w:rsidRDefault="0088239D" w:rsidP="0063765F">
            <w:pPr>
              <w:widowControl w:val="0"/>
              <w:autoSpaceDE w:val="0"/>
              <w:autoSpaceDN w:val="0"/>
              <w:adjustRightInd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t>середні</w:t>
            </w:r>
          </w:p>
        </w:tc>
        <w:tc>
          <w:tcPr>
            <w:tcW w:w="2410" w:type="dxa"/>
            <w:vAlign w:val="center"/>
          </w:tcPr>
          <w:p w14:paraId="4B2C1C78" w14:textId="77777777" w:rsidR="0088239D" w:rsidRPr="005B29D0" w:rsidRDefault="0088239D" w:rsidP="0063765F">
            <w:pPr>
              <w:widowControl w:val="0"/>
              <w:autoSpaceDE w:val="0"/>
              <w:autoSpaceDN w:val="0"/>
              <w:adjustRightInd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t>61,09</w:t>
            </w:r>
            <w:r w:rsidRPr="005B29D0">
              <w:rPr>
                <w:rFonts w:ascii="Times New Roman" w:hAnsi="Times New Roman" w:cs="Times New Roman"/>
                <w:sz w:val="28"/>
                <w:szCs w:val="28"/>
                <w:lang w:val="uk-UA"/>
              </w:rPr>
              <w:sym w:font="Symbol" w:char="F0B1"/>
            </w:r>
            <w:r w:rsidRPr="005B29D0">
              <w:rPr>
                <w:rFonts w:ascii="Times New Roman" w:hAnsi="Times New Roman" w:cs="Times New Roman"/>
                <w:sz w:val="28"/>
                <w:szCs w:val="28"/>
                <w:lang w:val="uk-UA"/>
              </w:rPr>
              <w:t>4,15</w:t>
            </w:r>
            <w:r w:rsidRPr="005B29D0">
              <w:rPr>
                <w:rFonts w:ascii="Times New Roman" w:hAnsi="Times New Roman" w:cs="Times New Roman"/>
                <w:sz w:val="28"/>
                <w:szCs w:val="28"/>
                <w:lang w:val="uk-UA"/>
              </w:rPr>
              <w:sym w:font="Symbol" w:char="F02A"/>
            </w:r>
          </w:p>
          <w:p w14:paraId="764D0759" w14:textId="77777777" w:rsidR="0088239D" w:rsidRPr="005B29D0" w:rsidRDefault="0088239D" w:rsidP="0063765F">
            <w:pPr>
              <w:widowControl w:val="0"/>
              <w:autoSpaceDE w:val="0"/>
              <w:autoSpaceDN w:val="0"/>
              <w:adjustRightInd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t>середні</w:t>
            </w:r>
          </w:p>
        </w:tc>
        <w:tc>
          <w:tcPr>
            <w:tcW w:w="1984" w:type="dxa"/>
            <w:vAlign w:val="center"/>
          </w:tcPr>
          <w:p w14:paraId="041FE6C9" w14:textId="77777777" w:rsidR="0088239D" w:rsidRPr="005B29D0" w:rsidRDefault="0088239D" w:rsidP="0063765F">
            <w:pPr>
              <w:widowControl w:val="0"/>
              <w:autoSpaceDE w:val="0"/>
              <w:autoSpaceDN w:val="0"/>
              <w:adjustRightInd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t>20,12</w:t>
            </w:r>
            <w:r w:rsidRPr="005B29D0">
              <w:rPr>
                <w:rFonts w:ascii="Times New Roman" w:hAnsi="Times New Roman" w:cs="Times New Roman"/>
                <w:sz w:val="28"/>
                <w:szCs w:val="28"/>
                <w:lang w:val="uk-UA"/>
              </w:rPr>
              <w:sym w:font="Symbol" w:char="F0B1"/>
            </w:r>
            <w:r w:rsidRPr="005B29D0">
              <w:rPr>
                <w:rFonts w:ascii="Times New Roman" w:hAnsi="Times New Roman" w:cs="Times New Roman"/>
                <w:sz w:val="28"/>
                <w:szCs w:val="28"/>
                <w:lang w:val="uk-UA"/>
              </w:rPr>
              <w:t>6,72</w:t>
            </w:r>
          </w:p>
        </w:tc>
      </w:tr>
      <w:tr w:rsidR="0088239D" w:rsidRPr="005B29D0" w14:paraId="555CA085" w14:textId="77777777" w:rsidTr="00263D6E">
        <w:trPr>
          <w:cantSplit/>
          <w:trHeight w:val="510"/>
        </w:trPr>
        <w:tc>
          <w:tcPr>
            <w:tcW w:w="2807" w:type="dxa"/>
            <w:vAlign w:val="center"/>
          </w:tcPr>
          <w:p w14:paraId="35D99AA9" w14:textId="77777777" w:rsidR="0088239D" w:rsidRPr="005B29D0" w:rsidRDefault="0088239D" w:rsidP="0063765F">
            <w:pPr>
              <w:widowControl w:val="0"/>
              <w:autoSpaceDE w:val="0"/>
              <w:autoSpaceDN w:val="0"/>
              <w:adjustRightInd w:val="0"/>
              <w:spacing w:after="0" w:line="360" w:lineRule="auto"/>
              <w:rPr>
                <w:rFonts w:ascii="Times New Roman" w:hAnsi="Times New Roman" w:cs="Times New Roman"/>
                <w:sz w:val="28"/>
                <w:szCs w:val="28"/>
                <w:lang w:val="uk-UA"/>
              </w:rPr>
            </w:pPr>
            <w:r w:rsidRPr="005B29D0">
              <w:rPr>
                <w:rFonts w:ascii="Times New Roman" w:hAnsi="Times New Roman" w:cs="Times New Roman"/>
                <w:sz w:val="28"/>
                <w:szCs w:val="28"/>
                <w:lang w:val="uk-UA"/>
              </w:rPr>
              <w:t>Рівень функціональної підготовленості</w:t>
            </w:r>
          </w:p>
        </w:tc>
        <w:tc>
          <w:tcPr>
            <w:tcW w:w="2126" w:type="dxa"/>
            <w:vAlign w:val="center"/>
          </w:tcPr>
          <w:p w14:paraId="780F035B" w14:textId="77777777" w:rsidR="0088239D" w:rsidRPr="005B29D0" w:rsidRDefault="0088239D" w:rsidP="0063765F">
            <w:pPr>
              <w:widowControl w:val="0"/>
              <w:autoSpaceDE w:val="0"/>
              <w:autoSpaceDN w:val="0"/>
              <w:adjustRightInd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t>55,72</w:t>
            </w:r>
            <w:r w:rsidRPr="005B29D0">
              <w:rPr>
                <w:rFonts w:ascii="Times New Roman" w:hAnsi="Times New Roman" w:cs="Times New Roman"/>
                <w:sz w:val="28"/>
                <w:szCs w:val="28"/>
                <w:lang w:val="uk-UA"/>
              </w:rPr>
              <w:sym w:font="Symbol" w:char="F0B1"/>
            </w:r>
            <w:r w:rsidRPr="005B29D0">
              <w:rPr>
                <w:rFonts w:ascii="Times New Roman" w:hAnsi="Times New Roman" w:cs="Times New Roman"/>
                <w:sz w:val="28"/>
                <w:szCs w:val="28"/>
                <w:lang w:val="uk-UA"/>
              </w:rPr>
              <w:t>2,69</w:t>
            </w:r>
          </w:p>
          <w:p w14:paraId="7300C293" w14:textId="77777777" w:rsidR="0088239D" w:rsidRPr="005B29D0" w:rsidRDefault="0088239D" w:rsidP="0063765F">
            <w:pPr>
              <w:widowControl w:val="0"/>
              <w:autoSpaceDE w:val="0"/>
              <w:autoSpaceDN w:val="0"/>
              <w:adjustRightInd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t>середній</w:t>
            </w:r>
          </w:p>
        </w:tc>
        <w:tc>
          <w:tcPr>
            <w:tcW w:w="2410" w:type="dxa"/>
            <w:vAlign w:val="center"/>
          </w:tcPr>
          <w:p w14:paraId="7F357FCE" w14:textId="77777777" w:rsidR="0088239D" w:rsidRPr="005B29D0" w:rsidRDefault="0088239D" w:rsidP="0063765F">
            <w:pPr>
              <w:widowControl w:val="0"/>
              <w:autoSpaceDE w:val="0"/>
              <w:autoSpaceDN w:val="0"/>
              <w:adjustRightInd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t>65,16</w:t>
            </w:r>
            <w:r w:rsidRPr="005B29D0">
              <w:rPr>
                <w:rFonts w:ascii="Times New Roman" w:hAnsi="Times New Roman" w:cs="Times New Roman"/>
                <w:sz w:val="28"/>
                <w:szCs w:val="28"/>
                <w:lang w:val="uk-UA"/>
              </w:rPr>
              <w:sym w:font="Symbol" w:char="F0B1"/>
            </w:r>
            <w:r w:rsidRPr="005B29D0">
              <w:rPr>
                <w:rFonts w:ascii="Times New Roman" w:hAnsi="Times New Roman" w:cs="Times New Roman"/>
                <w:sz w:val="28"/>
                <w:szCs w:val="28"/>
                <w:lang w:val="uk-UA"/>
              </w:rPr>
              <w:t>4,20</w:t>
            </w:r>
            <w:r w:rsidRPr="005B29D0">
              <w:rPr>
                <w:rFonts w:ascii="Times New Roman" w:hAnsi="Times New Roman" w:cs="Times New Roman"/>
                <w:sz w:val="28"/>
                <w:szCs w:val="28"/>
                <w:lang w:val="uk-UA"/>
              </w:rPr>
              <w:sym w:font="Symbol" w:char="F02A"/>
            </w:r>
          </w:p>
          <w:p w14:paraId="4274EC29" w14:textId="77777777" w:rsidR="0088239D" w:rsidRPr="005B29D0" w:rsidRDefault="0088239D" w:rsidP="0063765F">
            <w:pPr>
              <w:widowControl w:val="0"/>
              <w:autoSpaceDE w:val="0"/>
              <w:autoSpaceDN w:val="0"/>
              <w:adjustRightInd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t>середній</w:t>
            </w:r>
          </w:p>
        </w:tc>
        <w:tc>
          <w:tcPr>
            <w:tcW w:w="1984" w:type="dxa"/>
            <w:vAlign w:val="center"/>
          </w:tcPr>
          <w:p w14:paraId="1A94B125" w14:textId="77777777" w:rsidR="0088239D" w:rsidRPr="005B29D0" w:rsidRDefault="0088239D" w:rsidP="0063765F">
            <w:pPr>
              <w:widowControl w:val="0"/>
              <w:autoSpaceDE w:val="0"/>
              <w:autoSpaceDN w:val="0"/>
              <w:adjustRightInd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t>17,86</w:t>
            </w:r>
            <w:r w:rsidRPr="005B29D0">
              <w:rPr>
                <w:rFonts w:ascii="Times New Roman" w:hAnsi="Times New Roman" w:cs="Times New Roman"/>
                <w:sz w:val="28"/>
                <w:szCs w:val="28"/>
                <w:lang w:val="uk-UA"/>
              </w:rPr>
              <w:sym w:font="Symbol" w:char="F0B1"/>
            </w:r>
            <w:r w:rsidRPr="005B29D0">
              <w:rPr>
                <w:rFonts w:ascii="Times New Roman" w:hAnsi="Times New Roman" w:cs="Times New Roman"/>
                <w:sz w:val="28"/>
                <w:szCs w:val="28"/>
                <w:lang w:val="uk-UA"/>
              </w:rPr>
              <w:t>5,93</w:t>
            </w:r>
          </w:p>
        </w:tc>
      </w:tr>
    </w:tbl>
    <w:p w14:paraId="5D87047A" w14:textId="77777777" w:rsidR="0088239D" w:rsidRPr="005B29D0" w:rsidRDefault="0088239D" w:rsidP="0088239D">
      <w:pPr>
        <w:widowControl w:val="0"/>
        <w:spacing w:before="120" w:after="0" w:line="360" w:lineRule="auto"/>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 xml:space="preserve">Примітка: </w:t>
      </w:r>
      <w:r w:rsidRPr="005B29D0">
        <w:rPr>
          <w:rFonts w:ascii="Times New Roman" w:hAnsi="Times New Roman" w:cs="Times New Roman"/>
          <w:sz w:val="28"/>
          <w:szCs w:val="28"/>
          <w:lang w:val="uk-UA"/>
        </w:rPr>
        <w:sym w:font="Symbol" w:char="F02A"/>
      </w:r>
      <w:r w:rsidRPr="005B29D0">
        <w:rPr>
          <w:rFonts w:ascii="Times New Roman" w:hAnsi="Times New Roman" w:cs="Times New Roman"/>
          <w:sz w:val="28"/>
          <w:szCs w:val="28"/>
          <w:lang w:val="uk-UA"/>
        </w:rPr>
        <w:t xml:space="preserve"> – р&lt;0,05 в порівнянні з початком підготовчого періоду до проведення реабілітації</w:t>
      </w:r>
    </w:p>
    <w:p w14:paraId="1FC3A752" w14:textId="77777777" w:rsidR="0002089C" w:rsidRPr="005B29D0" w:rsidRDefault="0002089C" w:rsidP="0002089C">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lastRenderedPageBreak/>
        <w:t>Як видно</w:t>
      </w:r>
      <w:r>
        <w:rPr>
          <w:rFonts w:ascii="Times New Roman" w:hAnsi="Times New Roman" w:cs="Times New Roman"/>
          <w:sz w:val="28"/>
          <w:szCs w:val="28"/>
          <w:lang w:val="uk-UA"/>
        </w:rPr>
        <w:t>,</w:t>
      </w:r>
      <w:r w:rsidRPr="005B29D0">
        <w:rPr>
          <w:rFonts w:ascii="Times New Roman" w:hAnsi="Times New Roman" w:cs="Times New Roman"/>
          <w:sz w:val="28"/>
          <w:szCs w:val="28"/>
          <w:lang w:val="uk-UA"/>
        </w:rPr>
        <w:t xml:space="preserve"> з представлених в табл</w:t>
      </w:r>
      <w:r>
        <w:rPr>
          <w:rFonts w:ascii="Times New Roman" w:hAnsi="Times New Roman" w:cs="Times New Roman"/>
          <w:sz w:val="28"/>
          <w:szCs w:val="28"/>
          <w:lang w:val="uk-UA"/>
        </w:rPr>
        <w:t>.</w:t>
      </w:r>
      <w:r w:rsidRPr="005B29D0">
        <w:rPr>
          <w:rFonts w:ascii="Times New Roman" w:hAnsi="Times New Roman" w:cs="Times New Roman"/>
          <w:sz w:val="28"/>
          <w:szCs w:val="28"/>
          <w:lang w:val="uk-UA"/>
        </w:rPr>
        <w:t xml:space="preserve"> 3.4 експериментальних даних</w:t>
      </w:r>
      <w:r>
        <w:rPr>
          <w:rFonts w:ascii="Times New Roman" w:hAnsi="Times New Roman" w:cs="Times New Roman"/>
          <w:sz w:val="28"/>
          <w:szCs w:val="28"/>
          <w:lang w:val="uk-UA"/>
        </w:rPr>
        <w:t>,</w:t>
      </w:r>
      <w:r w:rsidRPr="005B29D0">
        <w:rPr>
          <w:rFonts w:ascii="Times New Roman" w:hAnsi="Times New Roman" w:cs="Times New Roman"/>
          <w:sz w:val="28"/>
          <w:szCs w:val="28"/>
          <w:lang w:val="uk-UA"/>
        </w:rPr>
        <w:t xml:space="preserve"> до цього етапу дослідження у спортсменів спостерігалося достовірне зростання бальних оцінок за рівнем загальної витривалості (до 65,18</w:t>
      </w:r>
      <w:r w:rsidRPr="005B29D0">
        <w:rPr>
          <w:rFonts w:ascii="Times New Roman" w:hAnsi="Times New Roman" w:cs="Times New Roman"/>
          <w:sz w:val="28"/>
          <w:szCs w:val="28"/>
          <w:lang w:val="uk-UA"/>
        </w:rPr>
        <w:sym w:font="Symbol" w:char="F0B1"/>
      </w:r>
      <w:r w:rsidRPr="005B29D0">
        <w:rPr>
          <w:rFonts w:ascii="Times New Roman" w:hAnsi="Times New Roman" w:cs="Times New Roman"/>
          <w:sz w:val="28"/>
          <w:szCs w:val="28"/>
          <w:lang w:val="uk-UA"/>
        </w:rPr>
        <w:t>4,65 балів або на 18,44</w:t>
      </w:r>
      <w:r w:rsidRPr="005B29D0">
        <w:rPr>
          <w:rFonts w:ascii="Times New Roman" w:hAnsi="Times New Roman" w:cs="Times New Roman"/>
          <w:sz w:val="28"/>
          <w:szCs w:val="28"/>
          <w:lang w:val="uk-UA"/>
        </w:rPr>
        <w:sym w:font="Symbol" w:char="F0B1"/>
      </w:r>
      <w:r w:rsidRPr="005B29D0">
        <w:rPr>
          <w:rFonts w:ascii="Times New Roman" w:hAnsi="Times New Roman" w:cs="Times New Roman"/>
          <w:sz w:val="28"/>
          <w:szCs w:val="28"/>
          <w:lang w:val="uk-UA"/>
        </w:rPr>
        <w:t xml:space="preserve">6,15 що відповідало тому ж функціональному класу – </w:t>
      </w:r>
      <w:r>
        <w:rPr>
          <w:rFonts w:ascii="Times New Roman" w:hAnsi="Times New Roman" w:cs="Times New Roman"/>
          <w:sz w:val="28"/>
          <w:szCs w:val="28"/>
          <w:lang w:val="uk-UA"/>
        </w:rPr>
        <w:t>«</w:t>
      </w:r>
      <w:r w:rsidRPr="005B29D0">
        <w:rPr>
          <w:rFonts w:ascii="Times New Roman" w:hAnsi="Times New Roman" w:cs="Times New Roman"/>
          <w:sz w:val="28"/>
          <w:szCs w:val="28"/>
          <w:lang w:val="uk-UA"/>
        </w:rPr>
        <w:t>середній</w:t>
      </w:r>
      <w:r>
        <w:rPr>
          <w:rFonts w:ascii="Times New Roman" w:hAnsi="Times New Roman" w:cs="Times New Roman"/>
          <w:sz w:val="28"/>
          <w:szCs w:val="28"/>
          <w:lang w:val="uk-UA"/>
        </w:rPr>
        <w:t>»</w:t>
      </w:r>
      <w:r w:rsidRPr="005B29D0">
        <w:rPr>
          <w:rFonts w:ascii="Times New Roman" w:hAnsi="Times New Roman" w:cs="Times New Roman"/>
          <w:sz w:val="28"/>
          <w:szCs w:val="28"/>
          <w:lang w:val="uk-UA"/>
        </w:rPr>
        <w:t>), швидкісної витривалості (до 56,69</w:t>
      </w:r>
      <w:r w:rsidRPr="005B29D0">
        <w:rPr>
          <w:rFonts w:ascii="Times New Roman" w:hAnsi="Times New Roman" w:cs="Times New Roman"/>
          <w:sz w:val="28"/>
          <w:szCs w:val="28"/>
          <w:lang w:val="uk-UA"/>
        </w:rPr>
        <w:sym w:font="Symbol" w:char="F0B1"/>
      </w:r>
      <w:r w:rsidRPr="005B29D0">
        <w:rPr>
          <w:rFonts w:ascii="Times New Roman" w:hAnsi="Times New Roman" w:cs="Times New Roman"/>
          <w:sz w:val="28"/>
          <w:szCs w:val="28"/>
          <w:lang w:val="uk-UA"/>
        </w:rPr>
        <w:t>4,06 балу або на 17,20</w:t>
      </w:r>
      <w:r w:rsidRPr="005B29D0">
        <w:rPr>
          <w:rFonts w:ascii="Times New Roman" w:hAnsi="Times New Roman" w:cs="Times New Roman"/>
          <w:sz w:val="28"/>
          <w:szCs w:val="28"/>
          <w:lang w:val="uk-UA"/>
        </w:rPr>
        <w:sym w:font="Symbol" w:char="F0B1"/>
      </w:r>
      <w:r w:rsidRPr="005B29D0">
        <w:rPr>
          <w:rFonts w:ascii="Times New Roman" w:hAnsi="Times New Roman" w:cs="Times New Roman"/>
          <w:sz w:val="28"/>
          <w:szCs w:val="28"/>
          <w:lang w:val="uk-UA"/>
        </w:rPr>
        <w:t xml:space="preserve">6,07 </w:t>
      </w:r>
      <w:r>
        <w:rPr>
          <w:rFonts w:ascii="Times New Roman" w:hAnsi="Times New Roman" w:cs="Times New Roman"/>
          <w:sz w:val="28"/>
          <w:szCs w:val="28"/>
          <w:lang w:val="uk-UA"/>
        </w:rPr>
        <w:t>«</w:t>
      </w:r>
      <w:r w:rsidRPr="005B29D0">
        <w:rPr>
          <w:rFonts w:ascii="Times New Roman" w:hAnsi="Times New Roman" w:cs="Times New Roman"/>
          <w:sz w:val="28"/>
          <w:szCs w:val="28"/>
          <w:lang w:val="uk-UA"/>
        </w:rPr>
        <w:t>середній</w:t>
      </w:r>
      <w:r>
        <w:rPr>
          <w:rFonts w:ascii="Times New Roman" w:hAnsi="Times New Roman" w:cs="Times New Roman"/>
          <w:sz w:val="28"/>
          <w:szCs w:val="28"/>
          <w:lang w:val="uk-UA"/>
        </w:rPr>
        <w:t>»</w:t>
      </w:r>
      <w:r w:rsidRPr="005B29D0">
        <w:rPr>
          <w:rFonts w:ascii="Times New Roman" w:hAnsi="Times New Roman" w:cs="Times New Roman"/>
          <w:sz w:val="28"/>
          <w:szCs w:val="28"/>
          <w:lang w:val="uk-UA"/>
        </w:rPr>
        <w:t xml:space="preserve">), </w:t>
      </w:r>
      <w:proofErr w:type="spellStart"/>
      <w:r w:rsidRPr="005B29D0">
        <w:rPr>
          <w:rFonts w:ascii="Times New Roman" w:hAnsi="Times New Roman" w:cs="Times New Roman"/>
          <w:sz w:val="28"/>
          <w:szCs w:val="28"/>
          <w:lang w:val="uk-UA"/>
        </w:rPr>
        <w:t>швидкісно</w:t>
      </w:r>
      <w:proofErr w:type="spellEnd"/>
      <w:r w:rsidRPr="005B29D0">
        <w:rPr>
          <w:rFonts w:ascii="Times New Roman" w:hAnsi="Times New Roman" w:cs="Times New Roman"/>
          <w:sz w:val="28"/>
          <w:szCs w:val="28"/>
          <w:lang w:val="uk-UA"/>
        </w:rPr>
        <w:t>-силової витривалості (до 67,90</w:t>
      </w:r>
      <w:r w:rsidRPr="005B29D0">
        <w:rPr>
          <w:rFonts w:ascii="Times New Roman" w:hAnsi="Times New Roman" w:cs="Times New Roman"/>
          <w:sz w:val="28"/>
          <w:szCs w:val="28"/>
          <w:lang w:val="uk-UA"/>
        </w:rPr>
        <w:sym w:font="Symbol" w:char="F0B1"/>
      </w:r>
      <w:r w:rsidRPr="005B29D0">
        <w:rPr>
          <w:rFonts w:ascii="Times New Roman" w:hAnsi="Times New Roman" w:cs="Times New Roman"/>
          <w:sz w:val="28"/>
          <w:szCs w:val="28"/>
          <w:lang w:val="uk-UA"/>
        </w:rPr>
        <w:t>3,78 балу або на 13,80</w:t>
      </w:r>
      <w:r w:rsidRPr="005B29D0">
        <w:rPr>
          <w:rFonts w:ascii="Times New Roman" w:hAnsi="Times New Roman" w:cs="Times New Roman"/>
          <w:sz w:val="28"/>
          <w:szCs w:val="28"/>
          <w:lang w:val="uk-UA"/>
        </w:rPr>
        <w:sym w:font="Symbol" w:char="F0B1"/>
      </w:r>
      <w:r w:rsidRPr="005B29D0">
        <w:rPr>
          <w:rFonts w:ascii="Times New Roman" w:hAnsi="Times New Roman" w:cs="Times New Roman"/>
          <w:sz w:val="28"/>
          <w:szCs w:val="28"/>
          <w:lang w:val="uk-UA"/>
        </w:rPr>
        <w:t xml:space="preserve">4,45 вже </w:t>
      </w:r>
      <w:r>
        <w:rPr>
          <w:rFonts w:ascii="Times New Roman" w:hAnsi="Times New Roman" w:cs="Times New Roman"/>
          <w:sz w:val="28"/>
          <w:szCs w:val="28"/>
          <w:lang w:val="uk-UA"/>
        </w:rPr>
        <w:t>«</w:t>
      </w:r>
      <w:r w:rsidRPr="005B29D0">
        <w:rPr>
          <w:rFonts w:ascii="Times New Roman" w:hAnsi="Times New Roman" w:cs="Times New Roman"/>
          <w:sz w:val="28"/>
          <w:szCs w:val="28"/>
          <w:lang w:val="uk-UA"/>
        </w:rPr>
        <w:t>вище за середній</w:t>
      </w:r>
      <w:r>
        <w:rPr>
          <w:rFonts w:ascii="Times New Roman" w:hAnsi="Times New Roman" w:cs="Times New Roman"/>
          <w:sz w:val="28"/>
          <w:szCs w:val="28"/>
          <w:lang w:val="uk-UA"/>
        </w:rPr>
        <w:t>»</w:t>
      </w:r>
      <w:r w:rsidRPr="005B29D0">
        <w:rPr>
          <w:rFonts w:ascii="Times New Roman" w:hAnsi="Times New Roman" w:cs="Times New Roman"/>
          <w:sz w:val="28"/>
          <w:szCs w:val="28"/>
          <w:lang w:val="uk-UA"/>
        </w:rPr>
        <w:t>).</w:t>
      </w:r>
    </w:p>
    <w:p w14:paraId="2FF6B6F4" w14:textId="77777777" w:rsidR="0002089C" w:rsidRPr="005B29D0" w:rsidRDefault="0002089C" w:rsidP="0002089C">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Також з наведених результатів видно, що бальні оцінки економічності роботи системи енергозабезпечення м</w:t>
      </w:r>
      <w:r>
        <w:rPr>
          <w:rFonts w:ascii="Times New Roman" w:hAnsi="Times New Roman" w:cs="Times New Roman"/>
          <w:sz w:val="28"/>
          <w:szCs w:val="28"/>
          <w:lang w:val="uk-UA"/>
        </w:rPr>
        <w:t>’</w:t>
      </w:r>
      <w:r w:rsidRPr="005B29D0">
        <w:rPr>
          <w:rFonts w:ascii="Times New Roman" w:hAnsi="Times New Roman" w:cs="Times New Roman"/>
          <w:sz w:val="28"/>
          <w:szCs w:val="28"/>
          <w:lang w:val="uk-UA"/>
        </w:rPr>
        <w:t>язової діяльності також зросли (до 72,92</w:t>
      </w:r>
      <w:r w:rsidRPr="005B29D0">
        <w:rPr>
          <w:rFonts w:ascii="Times New Roman" w:hAnsi="Times New Roman" w:cs="Times New Roman"/>
          <w:sz w:val="28"/>
          <w:szCs w:val="28"/>
          <w:lang w:val="uk-UA"/>
        </w:rPr>
        <w:sym w:font="Symbol" w:char="F0B1"/>
      </w:r>
      <w:r w:rsidRPr="005B29D0">
        <w:rPr>
          <w:rFonts w:ascii="Times New Roman" w:hAnsi="Times New Roman" w:cs="Times New Roman"/>
          <w:sz w:val="28"/>
          <w:szCs w:val="28"/>
          <w:lang w:val="uk-UA"/>
        </w:rPr>
        <w:t>4,47 балу або на 21,64</w:t>
      </w:r>
      <w:r w:rsidRPr="005B29D0">
        <w:rPr>
          <w:rFonts w:ascii="Times New Roman" w:hAnsi="Times New Roman" w:cs="Times New Roman"/>
          <w:sz w:val="28"/>
          <w:szCs w:val="28"/>
          <w:lang w:val="uk-UA"/>
        </w:rPr>
        <w:sym w:font="Symbol" w:char="F0B1"/>
      </w:r>
      <w:r w:rsidRPr="005B29D0">
        <w:rPr>
          <w:rFonts w:ascii="Times New Roman" w:hAnsi="Times New Roman" w:cs="Times New Roman"/>
          <w:sz w:val="28"/>
          <w:szCs w:val="28"/>
          <w:lang w:val="uk-UA"/>
        </w:rPr>
        <w:t xml:space="preserve">7,43 </w:t>
      </w:r>
      <w:r>
        <w:rPr>
          <w:rFonts w:ascii="Times New Roman" w:hAnsi="Times New Roman" w:cs="Times New Roman"/>
          <w:sz w:val="28"/>
          <w:szCs w:val="28"/>
          <w:lang w:val="uk-UA"/>
        </w:rPr>
        <w:t>«</w:t>
      </w:r>
      <w:r w:rsidRPr="005B29D0">
        <w:rPr>
          <w:rFonts w:ascii="Times New Roman" w:hAnsi="Times New Roman" w:cs="Times New Roman"/>
          <w:sz w:val="28"/>
          <w:szCs w:val="28"/>
          <w:lang w:val="uk-UA"/>
        </w:rPr>
        <w:t>вище за середній</w:t>
      </w:r>
      <w:r>
        <w:rPr>
          <w:rFonts w:ascii="Times New Roman" w:hAnsi="Times New Roman" w:cs="Times New Roman"/>
          <w:sz w:val="28"/>
          <w:szCs w:val="28"/>
          <w:lang w:val="uk-UA"/>
        </w:rPr>
        <w:t>»</w:t>
      </w:r>
      <w:r w:rsidRPr="005B29D0">
        <w:rPr>
          <w:rFonts w:ascii="Times New Roman" w:hAnsi="Times New Roman" w:cs="Times New Roman"/>
          <w:sz w:val="28"/>
          <w:szCs w:val="28"/>
          <w:lang w:val="uk-UA"/>
        </w:rPr>
        <w:t>).</w:t>
      </w:r>
    </w:p>
    <w:p w14:paraId="26D57107" w14:textId="77777777" w:rsidR="0002089C" w:rsidRPr="005B29D0" w:rsidRDefault="0002089C" w:rsidP="0002089C">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Було встановлено</w:t>
      </w:r>
      <w:r w:rsidRPr="005B29D0">
        <w:rPr>
          <w:rFonts w:ascii="Times New Roman" w:hAnsi="Times New Roman" w:cs="Times New Roman"/>
          <w:sz w:val="28"/>
          <w:szCs w:val="28"/>
          <w:lang w:val="uk-UA"/>
        </w:rPr>
        <w:t>, що зросли і бальні оцінки резервних можливостей організму (до 61,09</w:t>
      </w:r>
      <w:r w:rsidRPr="005B29D0">
        <w:rPr>
          <w:rFonts w:ascii="Times New Roman" w:hAnsi="Times New Roman" w:cs="Times New Roman"/>
          <w:sz w:val="28"/>
          <w:szCs w:val="28"/>
          <w:lang w:val="uk-UA"/>
        </w:rPr>
        <w:sym w:font="Symbol" w:char="F0B1"/>
      </w:r>
      <w:r w:rsidRPr="005B29D0">
        <w:rPr>
          <w:rFonts w:ascii="Times New Roman" w:hAnsi="Times New Roman" w:cs="Times New Roman"/>
          <w:sz w:val="28"/>
          <w:szCs w:val="28"/>
          <w:lang w:val="uk-UA"/>
        </w:rPr>
        <w:t>4,15 балу або на 20,12</w:t>
      </w:r>
      <w:r w:rsidRPr="005B29D0">
        <w:rPr>
          <w:rFonts w:ascii="Times New Roman" w:hAnsi="Times New Roman" w:cs="Times New Roman"/>
          <w:sz w:val="28"/>
          <w:szCs w:val="28"/>
          <w:lang w:val="uk-UA"/>
        </w:rPr>
        <w:sym w:font="Symbol" w:char="F0B1"/>
      </w:r>
      <w:r w:rsidRPr="005B29D0">
        <w:rPr>
          <w:rFonts w:ascii="Times New Roman" w:hAnsi="Times New Roman" w:cs="Times New Roman"/>
          <w:sz w:val="28"/>
          <w:szCs w:val="28"/>
          <w:lang w:val="uk-UA"/>
        </w:rPr>
        <w:t xml:space="preserve">6,72 </w:t>
      </w:r>
      <w:r>
        <w:rPr>
          <w:rFonts w:ascii="Times New Roman" w:hAnsi="Times New Roman" w:cs="Times New Roman"/>
          <w:sz w:val="28"/>
          <w:szCs w:val="28"/>
          <w:lang w:val="uk-UA"/>
        </w:rPr>
        <w:t>«</w:t>
      </w:r>
      <w:r w:rsidRPr="005B29D0">
        <w:rPr>
          <w:rFonts w:ascii="Times New Roman" w:hAnsi="Times New Roman" w:cs="Times New Roman"/>
          <w:sz w:val="28"/>
          <w:szCs w:val="28"/>
          <w:lang w:val="uk-UA"/>
        </w:rPr>
        <w:t>середній</w:t>
      </w:r>
      <w:r>
        <w:rPr>
          <w:rFonts w:ascii="Times New Roman" w:hAnsi="Times New Roman" w:cs="Times New Roman"/>
          <w:sz w:val="28"/>
          <w:szCs w:val="28"/>
          <w:lang w:val="uk-UA"/>
        </w:rPr>
        <w:t>»</w:t>
      </w:r>
      <w:r w:rsidRPr="005B29D0">
        <w:rPr>
          <w:rFonts w:ascii="Times New Roman" w:hAnsi="Times New Roman" w:cs="Times New Roman"/>
          <w:sz w:val="28"/>
          <w:szCs w:val="28"/>
          <w:lang w:val="uk-UA"/>
        </w:rPr>
        <w:t>), а також загального рівня функціональної підготовленості (до 65,16</w:t>
      </w:r>
      <w:r w:rsidRPr="005B29D0">
        <w:rPr>
          <w:rFonts w:ascii="Times New Roman" w:hAnsi="Times New Roman" w:cs="Times New Roman"/>
          <w:sz w:val="28"/>
          <w:szCs w:val="28"/>
          <w:lang w:val="uk-UA"/>
        </w:rPr>
        <w:sym w:font="Symbol" w:char="F0B1"/>
      </w:r>
      <w:r w:rsidRPr="005B29D0">
        <w:rPr>
          <w:rFonts w:ascii="Times New Roman" w:hAnsi="Times New Roman" w:cs="Times New Roman"/>
          <w:sz w:val="28"/>
          <w:szCs w:val="28"/>
          <w:lang w:val="uk-UA"/>
        </w:rPr>
        <w:t>4,20 балу або на 17,86</w:t>
      </w:r>
      <w:r w:rsidRPr="005B29D0">
        <w:rPr>
          <w:rFonts w:ascii="Times New Roman" w:hAnsi="Times New Roman" w:cs="Times New Roman"/>
          <w:sz w:val="28"/>
          <w:szCs w:val="28"/>
          <w:lang w:val="uk-UA"/>
        </w:rPr>
        <w:sym w:font="Symbol" w:char="F0B1"/>
      </w:r>
      <w:r w:rsidRPr="005B29D0">
        <w:rPr>
          <w:rFonts w:ascii="Times New Roman" w:hAnsi="Times New Roman" w:cs="Times New Roman"/>
          <w:sz w:val="28"/>
          <w:szCs w:val="28"/>
          <w:lang w:val="uk-UA"/>
        </w:rPr>
        <w:t xml:space="preserve">5,93 </w:t>
      </w:r>
      <w:r>
        <w:rPr>
          <w:rFonts w:ascii="Times New Roman" w:hAnsi="Times New Roman" w:cs="Times New Roman"/>
          <w:sz w:val="28"/>
          <w:szCs w:val="28"/>
          <w:lang w:val="uk-UA"/>
        </w:rPr>
        <w:t>«</w:t>
      </w:r>
      <w:r w:rsidRPr="005B29D0">
        <w:rPr>
          <w:rFonts w:ascii="Times New Roman" w:hAnsi="Times New Roman" w:cs="Times New Roman"/>
          <w:sz w:val="28"/>
          <w:szCs w:val="28"/>
          <w:lang w:val="uk-UA"/>
        </w:rPr>
        <w:t>середній</w:t>
      </w:r>
      <w:r>
        <w:rPr>
          <w:rFonts w:ascii="Times New Roman" w:hAnsi="Times New Roman" w:cs="Times New Roman"/>
          <w:sz w:val="28"/>
          <w:szCs w:val="28"/>
          <w:lang w:val="uk-UA"/>
        </w:rPr>
        <w:t>»</w:t>
      </w:r>
      <w:r w:rsidRPr="005B29D0">
        <w:rPr>
          <w:rFonts w:ascii="Times New Roman" w:hAnsi="Times New Roman" w:cs="Times New Roman"/>
          <w:sz w:val="28"/>
          <w:szCs w:val="28"/>
          <w:lang w:val="uk-UA"/>
        </w:rPr>
        <w:t>).</w:t>
      </w:r>
    </w:p>
    <w:p w14:paraId="655DF0D5" w14:textId="77777777" w:rsidR="0002089C" w:rsidRPr="00B37416" w:rsidRDefault="0002089C" w:rsidP="0002089C">
      <w:pPr>
        <w:widowControl w:val="0"/>
        <w:spacing w:after="0" w:line="360" w:lineRule="auto"/>
        <w:ind w:firstLine="709"/>
        <w:jc w:val="both"/>
        <w:rPr>
          <w:rFonts w:ascii="Times New Roman" w:hAnsi="Times New Roman" w:cs="Times New Roman"/>
          <w:sz w:val="28"/>
          <w:szCs w:val="28"/>
          <w:lang w:val="uk-UA"/>
        </w:rPr>
      </w:pPr>
      <w:r w:rsidRPr="00B37416">
        <w:rPr>
          <w:rFonts w:ascii="Times New Roman" w:hAnsi="Times New Roman" w:cs="Times New Roman"/>
          <w:sz w:val="28"/>
          <w:szCs w:val="28"/>
          <w:lang w:val="uk-UA"/>
        </w:rPr>
        <w:t>В цілому</w:t>
      </w:r>
      <w:r>
        <w:rPr>
          <w:rFonts w:ascii="Times New Roman" w:hAnsi="Times New Roman" w:cs="Times New Roman"/>
          <w:sz w:val="28"/>
          <w:szCs w:val="28"/>
          <w:lang w:val="uk-UA"/>
        </w:rPr>
        <w:t>,</w:t>
      </w:r>
      <w:r w:rsidRPr="00B37416">
        <w:rPr>
          <w:rFonts w:ascii="Times New Roman" w:hAnsi="Times New Roman" w:cs="Times New Roman"/>
          <w:sz w:val="28"/>
          <w:szCs w:val="28"/>
          <w:lang w:val="uk-UA"/>
        </w:rPr>
        <w:t xml:space="preserve"> приведені дані дозволили констатувати, що запропонована </w:t>
      </w:r>
      <w:r>
        <w:rPr>
          <w:rFonts w:ascii="Times New Roman" w:hAnsi="Times New Roman" w:cs="Times New Roman"/>
          <w:sz w:val="28"/>
          <w:szCs w:val="28"/>
          <w:lang w:val="uk-UA"/>
        </w:rPr>
        <w:t>спортсменам</w:t>
      </w:r>
      <w:r w:rsidRPr="00B37416">
        <w:rPr>
          <w:rFonts w:ascii="Times New Roman" w:hAnsi="Times New Roman" w:cs="Times New Roman"/>
          <w:sz w:val="28"/>
          <w:szCs w:val="28"/>
          <w:lang w:val="uk-UA"/>
        </w:rPr>
        <w:t xml:space="preserve">, </w:t>
      </w:r>
      <w:r>
        <w:rPr>
          <w:rFonts w:ascii="Times New Roman" w:hAnsi="Times New Roman" w:cs="Times New Roman"/>
          <w:sz w:val="28"/>
          <w:szCs w:val="28"/>
          <w:lang w:val="uk-UA"/>
        </w:rPr>
        <w:t>які</w:t>
      </w:r>
      <w:r w:rsidRPr="00B37416">
        <w:rPr>
          <w:rFonts w:ascii="Times New Roman" w:hAnsi="Times New Roman" w:cs="Times New Roman"/>
          <w:sz w:val="28"/>
          <w:szCs w:val="28"/>
          <w:lang w:val="uk-UA"/>
        </w:rPr>
        <w:t xml:space="preserve"> спеціалізуються </w:t>
      </w:r>
      <w:r>
        <w:rPr>
          <w:rFonts w:ascii="Times New Roman" w:hAnsi="Times New Roman" w:cs="Times New Roman"/>
          <w:sz w:val="28"/>
          <w:szCs w:val="28"/>
          <w:lang w:val="uk-UA"/>
        </w:rPr>
        <w:t>у плаванні на середні дистанції,</w:t>
      </w:r>
      <w:r w:rsidRPr="00B37416">
        <w:rPr>
          <w:rFonts w:ascii="Times New Roman" w:hAnsi="Times New Roman" w:cs="Times New Roman"/>
          <w:sz w:val="28"/>
          <w:szCs w:val="28"/>
          <w:lang w:val="uk-UA"/>
        </w:rPr>
        <w:t xml:space="preserve"> в</w:t>
      </w:r>
      <w:r>
        <w:rPr>
          <w:rFonts w:ascii="Times New Roman" w:hAnsi="Times New Roman" w:cs="Times New Roman"/>
          <w:sz w:val="28"/>
          <w:szCs w:val="28"/>
          <w:lang w:val="uk-UA"/>
        </w:rPr>
        <w:t> </w:t>
      </w:r>
      <w:r w:rsidRPr="00B37416">
        <w:rPr>
          <w:rFonts w:ascii="Times New Roman" w:hAnsi="Times New Roman" w:cs="Times New Roman"/>
          <w:sz w:val="28"/>
          <w:szCs w:val="28"/>
          <w:lang w:val="uk-UA"/>
        </w:rPr>
        <w:t xml:space="preserve">підготовчому періоді система диференційованої </w:t>
      </w:r>
      <w:proofErr w:type="spellStart"/>
      <w:r w:rsidRPr="00B37416">
        <w:rPr>
          <w:rFonts w:ascii="Times New Roman" w:hAnsi="Times New Roman" w:cs="Times New Roman"/>
          <w:sz w:val="28"/>
          <w:szCs w:val="28"/>
          <w:lang w:val="uk-UA"/>
        </w:rPr>
        <w:t>постізометричної</w:t>
      </w:r>
      <w:proofErr w:type="spellEnd"/>
      <w:r w:rsidRPr="00B37416">
        <w:rPr>
          <w:rFonts w:ascii="Times New Roman" w:hAnsi="Times New Roman" w:cs="Times New Roman"/>
          <w:sz w:val="28"/>
          <w:szCs w:val="28"/>
          <w:lang w:val="uk-UA"/>
        </w:rPr>
        <w:t xml:space="preserve"> релаксації </w:t>
      </w:r>
      <w:r>
        <w:rPr>
          <w:rFonts w:ascii="Times New Roman" w:hAnsi="Times New Roman" w:cs="Times New Roman"/>
          <w:sz w:val="28"/>
          <w:szCs w:val="28"/>
          <w:lang w:val="uk-UA"/>
        </w:rPr>
        <w:t xml:space="preserve">при комплексному підході </w:t>
      </w:r>
      <w:r w:rsidRPr="00B37416">
        <w:rPr>
          <w:rFonts w:ascii="Times New Roman" w:hAnsi="Times New Roman" w:cs="Times New Roman"/>
          <w:sz w:val="28"/>
          <w:szCs w:val="28"/>
          <w:lang w:val="uk-UA"/>
        </w:rPr>
        <w:t>для відновлення працездатності сприяла певній оптимізації їх фізичної працездатності, розвитку усіх її складових компонентів</w:t>
      </w:r>
      <w:r>
        <w:rPr>
          <w:rFonts w:ascii="Times New Roman" w:hAnsi="Times New Roman" w:cs="Times New Roman"/>
          <w:sz w:val="28"/>
          <w:szCs w:val="28"/>
          <w:lang w:val="uk-UA"/>
        </w:rPr>
        <w:t xml:space="preserve">, </w:t>
      </w:r>
      <w:r w:rsidRPr="00B37416">
        <w:rPr>
          <w:rFonts w:ascii="Times New Roman" w:hAnsi="Times New Roman" w:cs="Times New Roman"/>
          <w:sz w:val="28"/>
          <w:szCs w:val="28"/>
          <w:lang w:val="uk-UA"/>
        </w:rPr>
        <w:t xml:space="preserve">підвищенню рівня </w:t>
      </w:r>
      <w:r>
        <w:rPr>
          <w:rFonts w:ascii="Times New Roman" w:hAnsi="Times New Roman" w:cs="Times New Roman"/>
          <w:sz w:val="28"/>
          <w:szCs w:val="28"/>
          <w:lang w:val="uk-UA"/>
        </w:rPr>
        <w:t>загального функціонального стану та нормалізації стану здоров’я</w:t>
      </w:r>
      <w:r w:rsidRPr="00B37416">
        <w:rPr>
          <w:rFonts w:ascii="Times New Roman" w:hAnsi="Times New Roman" w:cs="Times New Roman"/>
          <w:sz w:val="28"/>
          <w:szCs w:val="28"/>
          <w:lang w:val="uk-UA"/>
        </w:rPr>
        <w:t>.</w:t>
      </w:r>
    </w:p>
    <w:p w14:paraId="5FED0CAB" w14:textId="77777777" w:rsidR="0002089C" w:rsidRDefault="0002089C" w:rsidP="0002089C">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EC1B99">
        <w:rPr>
          <w:rFonts w:ascii="Times New Roman" w:hAnsi="Times New Roman" w:cs="Times New Roman"/>
          <w:sz w:val="28"/>
          <w:szCs w:val="28"/>
          <w:lang w:val="uk-UA"/>
        </w:rPr>
        <w:t>а Міжнародною класифікацією функціонування на ріні «структури та функції»</w:t>
      </w:r>
      <w:r>
        <w:rPr>
          <w:rFonts w:ascii="Times New Roman" w:hAnsi="Times New Roman" w:cs="Times New Roman"/>
          <w:sz w:val="28"/>
          <w:szCs w:val="28"/>
          <w:lang w:val="uk-UA"/>
        </w:rPr>
        <w:t xml:space="preserve"> своєчасне проведення </w:t>
      </w:r>
      <w:proofErr w:type="spellStart"/>
      <w:r>
        <w:rPr>
          <w:rFonts w:ascii="Times New Roman" w:hAnsi="Times New Roman" w:cs="Times New Roman"/>
          <w:sz w:val="28"/>
          <w:szCs w:val="28"/>
          <w:lang w:val="uk-UA"/>
        </w:rPr>
        <w:t>постізометричної</w:t>
      </w:r>
      <w:proofErr w:type="spellEnd"/>
      <w:r>
        <w:rPr>
          <w:rFonts w:ascii="Times New Roman" w:hAnsi="Times New Roman" w:cs="Times New Roman"/>
          <w:sz w:val="28"/>
          <w:szCs w:val="28"/>
          <w:lang w:val="uk-UA"/>
        </w:rPr>
        <w:t xml:space="preserve"> релаксації дозволило позбутись м’язово-тонічних </w:t>
      </w:r>
      <w:proofErr w:type="spellStart"/>
      <w:r>
        <w:rPr>
          <w:rFonts w:ascii="Times New Roman" w:hAnsi="Times New Roman" w:cs="Times New Roman"/>
          <w:sz w:val="28"/>
          <w:szCs w:val="28"/>
          <w:lang w:val="uk-UA"/>
        </w:rPr>
        <w:t>гіпертонусів</w:t>
      </w:r>
      <w:proofErr w:type="spellEnd"/>
      <w:r w:rsidRPr="00D2687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і підвищити рівень </w:t>
      </w:r>
      <w:r w:rsidRPr="00630D1D">
        <w:rPr>
          <w:rFonts w:ascii="Times New Roman" w:hAnsi="Times New Roman" w:cs="Times New Roman"/>
          <w:sz w:val="28"/>
          <w:szCs w:val="28"/>
          <w:lang w:val="uk-UA"/>
        </w:rPr>
        <w:t>економічності роботи системи енергозабезпечення м’язової діяльності</w:t>
      </w:r>
      <w:r>
        <w:rPr>
          <w:rFonts w:ascii="Times New Roman" w:hAnsi="Times New Roman" w:cs="Times New Roman"/>
          <w:sz w:val="28"/>
          <w:szCs w:val="28"/>
          <w:lang w:val="uk-UA"/>
        </w:rPr>
        <w:t>, а на рівні</w:t>
      </w:r>
      <w:r w:rsidRPr="00EC1B99">
        <w:rPr>
          <w:rFonts w:ascii="Times New Roman" w:hAnsi="Times New Roman" w:cs="Times New Roman"/>
          <w:sz w:val="28"/>
          <w:szCs w:val="28"/>
          <w:lang w:val="uk-UA"/>
        </w:rPr>
        <w:t xml:space="preserve"> «активності та участі»</w:t>
      </w:r>
      <w:r>
        <w:rPr>
          <w:rFonts w:ascii="Times New Roman" w:hAnsi="Times New Roman" w:cs="Times New Roman"/>
          <w:sz w:val="28"/>
          <w:szCs w:val="28"/>
          <w:lang w:val="uk-UA"/>
        </w:rPr>
        <w:t xml:space="preserve"> підвищити рівень </w:t>
      </w:r>
      <w:r w:rsidRPr="00630D1D">
        <w:rPr>
          <w:rFonts w:ascii="Times New Roman" w:hAnsi="Times New Roman" w:cs="Times New Roman"/>
          <w:sz w:val="28"/>
          <w:szCs w:val="28"/>
          <w:lang w:val="uk-UA"/>
        </w:rPr>
        <w:t>резервних можливостей організму</w:t>
      </w:r>
      <w:r>
        <w:rPr>
          <w:rFonts w:ascii="Times New Roman" w:hAnsi="Times New Roman" w:cs="Times New Roman"/>
          <w:sz w:val="28"/>
          <w:szCs w:val="28"/>
          <w:lang w:val="uk-UA"/>
        </w:rPr>
        <w:t>,</w:t>
      </w:r>
      <w:r w:rsidRPr="00630D1D">
        <w:rPr>
          <w:rFonts w:ascii="Times New Roman" w:hAnsi="Times New Roman" w:cs="Times New Roman"/>
          <w:sz w:val="28"/>
          <w:szCs w:val="28"/>
          <w:lang w:val="uk-UA"/>
        </w:rPr>
        <w:t xml:space="preserve"> загального рівня функціональної підготовленості</w:t>
      </w:r>
      <w:r w:rsidRPr="00BC147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 </w:t>
      </w:r>
      <w:r w:rsidRPr="00BC1472">
        <w:rPr>
          <w:rFonts w:ascii="Times New Roman" w:hAnsi="Times New Roman" w:cs="Times New Roman"/>
          <w:sz w:val="28"/>
          <w:szCs w:val="28"/>
          <w:lang w:val="uk-UA"/>
        </w:rPr>
        <w:t>виходу спортсменів на оптимальний рівень</w:t>
      </w:r>
      <w:r>
        <w:rPr>
          <w:rFonts w:ascii="Times New Roman" w:hAnsi="Times New Roman" w:cs="Times New Roman"/>
          <w:sz w:val="28"/>
          <w:szCs w:val="28"/>
          <w:lang w:val="uk-UA"/>
        </w:rPr>
        <w:t>.</w:t>
      </w:r>
    </w:p>
    <w:p w14:paraId="240BEE8A" w14:textId="77777777" w:rsidR="008B643F" w:rsidRDefault="008B643F" w:rsidP="0002089C">
      <w:pPr>
        <w:widowControl w:val="0"/>
        <w:spacing w:after="0" w:line="360" w:lineRule="auto"/>
        <w:ind w:firstLine="709"/>
        <w:jc w:val="both"/>
        <w:rPr>
          <w:rFonts w:ascii="Times New Roman" w:hAnsi="Times New Roman" w:cs="Times New Roman"/>
          <w:sz w:val="28"/>
          <w:szCs w:val="28"/>
          <w:lang w:val="uk-UA"/>
        </w:rPr>
      </w:pPr>
    </w:p>
    <w:p w14:paraId="78CAE59E" w14:textId="77777777" w:rsidR="0002089C" w:rsidRPr="00152180" w:rsidRDefault="0002089C" w:rsidP="0002089C">
      <w:pPr>
        <w:widowControl w:val="0"/>
        <w:spacing w:after="0" w:line="360" w:lineRule="auto"/>
        <w:ind w:firstLine="709"/>
        <w:jc w:val="both"/>
        <w:rPr>
          <w:rFonts w:ascii="Times New Roman" w:hAnsi="Times New Roman" w:cs="Times New Roman"/>
          <w:sz w:val="28"/>
          <w:szCs w:val="28"/>
          <w:lang w:val="uk-UA"/>
        </w:rPr>
      </w:pPr>
      <w:r w:rsidRPr="00B37416">
        <w:rPr>
          <w:rFonts w:ascii="Times New Roman" w:hAnsi="Times New Roman" w:cs="Times New Roman"/>
          <w:sz w:val="28"/>
          <w:szCs w:val="28"/>
          <w:lang w:val="uk-UA"/>
        </w:rPr>
        <w:lastRenderedPageBreak/>
        <w:t xml:space="preserve">Окрім цього, отримані дані переконливо свідчили про високу репрезентативність </w:t>
      </w:r>
      <w:r>
        <w:rPr>
          <w:rFonts w:ascii="Times New Roman" w:hAnsi="Times New Roman" w:cs="Times New Roman"/>
          <w:sz w:val="28"/>
          <w:szCs w:val="28"/>
          <w:lang w:val="uk-UA"/>
        </w:rPr>
        <w:t xml:space="preserve">саме методики </w:t>
      </w:r>
      <w:proofErr w:type="spellStart"/>
      <w:r>
        <w:rPr>
          <w:rFonts w:ascii="Times New Roman" w:hAnsi="Times New Roman" w:cs="Times New Roman"/>
          <w:sz w:val="28"/>
          <w:szCs w:val="28"/>
          <w:lang w:val="uk-UA"/>
        </w:rPr>
        <w:t>постізометричної</w:t>
      </w:r>
      <w:proofErr w:type="spellEnd"/>
      <w:r>
        <w:rPr>
          <w:rFonts w:ascii="Times New Roman" w:hAnsi="Times New Roman" w:cs="Times New Roman"/>
          <w:sz w:val="28"/>
          <w:szCs w:val="28"/>
          <w:lang w:val="uk-UA"/>
        </w:rPr>
        <w:t xml:space="preserve"> релаксації нервово м’язового апарату спортсменів та </w:t>
      </w:r>
      <w:r w:rsidRPr="00B37416">
        <w:rPr>
          <w:rFonts w:ascii="Times New Roman" w:hAnsi="Times New Roman" w:cs="Times New Roman"/>
          <w:sz w:val="28"/>
          <w:szCs w:val="28"/>
          <w:lang w:val="uk-UA"/>
        </w:rPr>
        <w:t xml:space="preserve">необхідності її впровадження в систему </w:t>
      </w:r>
      <w:r>
        <w:rPr>
          <w:rFonts w:ascii="Times New Roman" w:hAnsi="Times New Roman" w:cs="Times New Roman"/>
          <w:sz w:val="28"/>
          <w:szCs w:val="28"/>
          <w:lang w:val="uk-UA"/>
        </w:rPr>
        <w:t>медичного</w:t>
      </w:r>
      <w:r w:rsidRPr="00B3741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супроводу під час тренувальної та змагальної діяльності </w:t>
      </w:r>
      <w:r w:rsidRPr="00B37416">
        <w:rPr>
          <w:rFonts w:ascii="Times New Roman" w:hAnsi="Times New Roman" w:cs="Times New Roman"/>
          <w:sz w:val="28"/>
          <w:szCs w:val="28"/>
          <w:lang w:val="uk-UA"/>
        </w:rPr>
        <w:t>спортсменів різної спеціалізації і кваліфікації.</w:t>
      </w:r>
    </w:p>
    <w:p w14:paraId="1AD7D52A" w14:textId="77777777" w:rsidR="0088239D" w:rsidRPr="005B29D0" w:rsidRDefault="0088239D" w:rsidP="0088239D">
      <w:pPr>
        <w:pageBreakBefore/>
        <w:widowControl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lastRenderedPageBreak/>
        <w:t>ВИСНОВКИ</w:t>
      </w:r>
    </w:p>
    <w:p w14:paraId="65195BFC" w14:textId="77777777" w:rsidR="0088239D" w:rsidRPr="005B29D0" w:rsidRDefault="0088239D" w:rsidP="0088239D">
      <w:pPr>
        <w:widowControl w:val="0"/>
        <w:spacing w:after="0" w:line="360" w:lineRule="auto"/>
        <w:ind w:firstLine="709"/>
        <w:jc w:val="both"/>
        <w:rPr>
          <w:rFonts w:ascii="Times New Roman" w:hAnsi="Times New Roman" w:cs="Times New Roman"/>
          <w:sz w:val="28"/>
          <w:szCs w:val="28"/>
          <w:lang w:val="uk-UA"/>
        </w:rPr>
      </w:pPr>
    </w:p>
    <w:p w14:paraId="18EAC770" w14:textId="77777777" w:rsidR="0088239D" w:rsidRPr="005B29D0" w:rsidRDefault="0088239D" w:rsidP="0088239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1.</w:t>
      </w:r>
      <w:r w:rsidRPr="005B29D0">
        <w:rPr>
          <w:rFonts w:ascii="Times New Roman" w:hAnsi="Times New Roman" w:cs="Times New Roman"/>
          <w:sz w:val="28"/>
          <w:szCs w:val="28"/>
          <w:lang w:val="uk-UA"/>
        </w:rPr>
        <w:tab/>
        <w:t xml:space="preserve">На початку підготовчого періоду у легкоатлетів СДЮШОР </w:t>
      </w:r>
      <w:r w:rsidR="00FD0CFF">
        <w:rPr>
          <w:rFonts w:ascii="Times New Roman" w:hAnsi="Times New Roman" w:cs="Times New Roman"/>
          <w:sz w:val="28"/>
          <w:szCs w:val="28"/>
          <w:lang w:val="uk-UA"/>
        </w:rPr>
        <w:t>«</w:t>
      </w:r>
      <w:r w:rsidRPr="005B29D0">
        <w:rPr>
          <w:rFonts w:ascii="Times New Roman" w:hAnsi="Times New Roman" w:cs="Times New Roman"/>
          <w:sz w:val="28"/>
          <w:szCs w:val="28"/>
          <w:lang w:val="uk-UA"/>
        </w:rPr>
        <w:t>Металург</w:t>
      </w:r>
      <w:r w:rsidR="00FD0CFF">
        <w:rPr>
          <w:rFonts w:ascii="Times New Roman" w:hAnsi="Times New Roman" w:cs="Times New Roman"/>
          <w:sz w:val="28"/>
          <w:szCs w:val="28"/>
          <w:lang w:val="uk-UA"/>
        </w:rPr>
        <w:t>»</w:t>
      </w:r>
      <w:r w:rsidRPr="005B29D0">
        <w:rPr>
          <w:rFonts w:ascii="Times New Roman" w:hAnsi="Times New Roman" w:cs="Times New Roman"/>
          <w:sz w:val="28"/>
          <w:szCs w:val="28"/>
          <w:lang w:val="uk-UA"/>
        </w:rPr>
        <w:t xml:space="preserve"> були зареєстровані середні значення більшості показників, що характеризують рівень їх функціональної підготовленості та вказують на наявність перевтоми І ступеню і необхідність застосування реабілітаційних заходів.</w:t>
      </w:r>
    </w:p>
    <w:p w14:paraId="01F1D4F4" w14:textId="77777777" w:rsidR="0088239D" w:rsidRPr="005B29D0" w:rsidRDefault="0088239D" w:rsidP="0088239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2.</w:t>
      </w:r>
      <w:r w:rsidRPr="005B29D0">
        <w:rPr>
          <w:rFonts w:ascii="Times New Roman" w:hAnsi="Times New Roman" w:cs="Times New Roman"/>
          <w:sz w:val="28"/>
          <w:szCs w:val="28"/>
          <w:lang w:val="uk-UA"/>
        </w:rPr>
        <w:tab/>
        <w:t xml:space="preserve">В процесі проведення дослідження та застосування фізичної терапії для всіх спортсменів була характерна оптимізація їх загальної, швидкісної, </w:t>
      </w:r>
      <w:proofErr w:type="spellStart"/>
      <w:r w:rsidRPr="005B29D0">
        <w:rPr>
          <w:rFonts w:ascii="Times New Roman" w:hAnsi="Times New Roman" w:cs="Times New Roman"/>
          <w:sz w:val="28"/>
          <w:szCs w:val="28"/>
          <w:lang w:val="uk-UA"/>
        </w:rPr>
        <w:t>швидкісно</w:t>
      </w:r>
      <w:proofErr w:type="spellEnd"/>
      <w:r w:rsidRPr="005B29D0">
        <w:rPr>
          <w:rFonts w:ascii="Times New Roman" w:hAnsi="Times New Roman" w:cs="Times New Roman"/>
          <w:sz w:val="28"/>
          <w:szCs w:val="28"/>
          <w:lang w:val="uk-UA"/>
        </w:rPr>
        <w:t>-силової витривалості, економічності роботи системи енергозабезпечення м</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язової діяльності, резервних можливостей організму і загального рівня функціональної підготовленості.</w:t>
      </w:r>
    </w:p>
    <w:p w14:paraId="35835022" w14:textId="77777777" w:rsidR="0088239D" w:rsidRPr="005B29D0" w:rsidRDefault="0088239D" w:rsidP="0088239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3.</w:t>
      </w:r>
      <w:r w:rsidRPr="005B29D0">
        <w:rPr>
          <w:rFonts w:ascii="Times New Roman" w:hAnsi="Times New Roman" w:cs="Times New Roman"/>
          <w:sz w:val="28"/>
          <w:szCs w:val="28"/>
          <w:lang w:val="uk-UA"/>
        </w:rPr>
        <w:tab/>
        <w:t xml:space="preserve">Результати проведеного дослідження дозволили констатувати, що запропонована легкоатлетам в підготовчому періоді система тренувального зайняття із застосуванням фізичної терапії (диференційованої </w:t>
      </w:r>
      <w:proofErr w:type="spellStart"/>
      <w:r w:rsidRPr="005B29D0">
        <w:rPr>
          <w:rFonts w:ascii="Times New Roman" w:hAnsi="Times New Roman" w:cs="Times New Roman"/>
          <w:sz w:val="28"/>
          <w:szCs w:val="28"/>
          <w:lang w:val="uk-UA"/>
        </w:rPr>
        <w:t>постізометричної</w:t>
      </w:r>
      <w:proofErr w:type="spellEnd"/>
      <w:r w:rsidRPr="005B29D0">
        <w:rPr>
          <w:rFonts w:ascii="Times New Roman" w:hAnsi="Times New Roman" w:cs="Times New Roman"/>
          <w:sz w:val="28"/>
          <w:szCs w:val="28"/>
          <w:lang w:val="uk-UA"/>
        </w:rPr>
        <w:t xml:space="preserve"> релаксації) сприяла оптимізації їх функціональної підготовленості, розвитку усіх її складових компонентів, своєрідному виходу спортсменів на найбільш оптимальний рівень спортивної форми та покращенню загально  рівня здоров</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я.</w:t>
      </w:r>
    </w:p>
    <w:p w14:paraId="09A60ABD" w14:textId="77777777" w:rsidR="0088239D" w:rsidRPr="005B29D0" w:rsidRDefault="0088239D" w:rsidP="0088239D">
      <w:pPr>
        <w:widowControl w:val="0"/>
        <w:spacing w:after="0" w:line="360" w:lineRule="auto"/>
        <w:ind w:firstLine="709"/>
        <w:jc w:val="both"/>
        <w:rPr>
          <w:rFonts w:ascii="Times New Roman" w:hAnsi="Times New Roman" w:cs="Times New Roman"/>
          <w:sz w:val="28"/>
          <w:szCs w:val="28"/>
          <w:lang w:val="uk-UA"/>
        </w:rPr>
      </w:pPr>
      <w:r w:rsidRPr="005B29D0">
        <w:rPr>
          <w:rFonts w:ascii="Times New Roman" w:hAnsi="Times New Roman" w:cs="Times New Roman"/>
          <w:sz w:val="28"/>
          <w:szCs w:val="28"/>
          <w:lang w:val="uk-UA"/>
        </w:rPr>
        <w:t>4.</w:t>
      </w:r>
      <w:r w:rsidRPr="005B29D0">
        <w:rPr>
          <w:rFonts w:ascii="Times New Roman" w:hAnsi="Times New Roman" w:cs="Times New Roman"/>
          <w:sz w:val="28"/>
          <w:szCs w:val="28"/>
          <w:lang w:val="uk-UA"/>
        </w:rPr>
        <w:tab/>
        <w:t xml:space="preserve">Отримані дані переконливо свідчили про високу репрезентативність саме методики </w:t>
      </w:r>
      <w:proofErr w:type="spellStart"/>
      <w:r w:rsidRPr="005B29D0">
        <w:rPr>
          <w:rFonts w:ascii="Times New Roman" w:hAnsi="Times New Roman" w:cs="Times New Roman"/>
          <w:sz w:val="28"/>
          <w:szCs w:val="28"/>
          <w:lang w:val="uk-UA"/>
        </w:rPr>
        <w:t>постізометричної</w:t>
      </w:r>
      <w:proofErr w:type="spellEnd"/>
      <w:r w:rsidRPr="005B29D0">
        <w:rPr>
          <w:rFonts w:ascii="Times New Roman" w:hAnsi="Times New Roman" w:cs="Times New Roman"/>
          <w:sz w:val="28"/>
          <w:szCs w:val="28"/>
          <w:lang w:val="uk-UA"/>
        </w:rPr>
        <w:t xml:space="preserve"> релаксації нервово м</w:t>
      </w:r>
      <w:r w:rsidR="005B732C">
        <w:rPr>
          <w:rFonts w:ascii="Times New Roman" w:hAnsi="Times New Roman" w:cs="Times New Roman"/>
          <w:sz w:val="28"/>
          <w:szCs w:val="28"/>
          <w:lang w:val="uk-UA"/>
        </w:rPr>
        <w:t>’</w:t>
      </w:r>
      <w:r w:rsidRPr="005B29D0">
        <w:rPr>
          <w:rFonts w:ascii="Times New Roman" w:hAnsi="Times New Roman" w:cs="Times New Roman"/>
          <w:sz w:val="28"/>
          <w:szCs w:val="28"/>
          <w:lang w:val="uk-UA"/>
        </w:rPr>
        <w:t>язового апарату спортсменів та необхідності її швидкого впровадження в систему медико-біологічного супроводження спортсменів під час тренувальної та змагальної діяльності спортсменів різної спеціалізації і кваліфікації.</w:t>
      </w:r>
    </w:p>
    <w:p w14:paraId="41F6ABBC" w14:textId="77777777" w:rsidR="0088239D" w:rsidRPr="005B29D0" w:rsidRDefault="0088239D" w:rsidP="0088239D">
      <w:pPr>
        <w:widowControl w:val="0"/>
        <w:spacing w:after="0" w:line="360" w:lineRule="auto"/>
        <w:ind w:firstLine="709"/>
        <w:jc w:val="both"/>
        <w:rPr>
          <w:rFonts w:ascii="Times New Roman" w:hAnsi="Times New Roman" w:cs="Times New Roman"/>
          <w:sz w:val="28"/>
          <w:szCs w:val="28"/>
          <w:lang w:val="uk-UA"/>
        </w:rPr>
      </w:pPr>
    </w:p>
    <w:p w14:paraId="2F27122E" w14:textId="77777777" w:rsidR="0088239D" w:rsidRPr="005B29D0" w:rsidRDefault="0088239D" w:rsidP="0088239D">
      <w:pPr>
        <w:widowControl w:val="0"/>
        <w:spacing w:after="0" w:line="360" w:lineRule="auto"/>
        <w:ind w:firstLine="709"/>
        <w:jc w:val="both"/>
        <w:rPr>
          <w:rFonts w:ascii="Times New Roman" w:hAnsi="Times New Roman" w:cs="Times New Roman"/>
          <w:sz w:val="28"/>
          <w:szCs w:val="28"/>
          <w:lang w:val="uk-UA"/>
        </w:rPr>
      </w:pPr>
    </w:p>
    <w:p w14:paraId="08F1421C" w14:textId="77777777" w:rsidR="0088239D" w:rsidRPr="005B29D0" w:rsidRDefault="0088239D" w:rsidP="0088239D">
      <w:pPr>
        <w:widowControl w:val="0"/>
        <w:spacing w:after="0" w:line="360" w:lineRule="auto"/>
        <w:ind w:firstLine="709"/>
        <w:jc w:val="both"/>
        <w:rPr>
          <w:rFonts w:ascii="Times New Roman" w:hAnsi="Times New Roman" w:cs="Times New Roman"/>
          <w:sz w:val="28"/>
          <w:szCs w:val="28"/>
          <w:lang w:val="uk-UA"/>
        </w:rPr>
      </w:pPr>
    </w:p>
    <w:p w14:paraId="2A81E605" w14:textId="77777777" w:rsidR="0088239D" w:rsidRPr="005B29D0" w:rsidRDefault="0088239D" w:rsidP="0088239D">
      <w:pPr>
        <w:widowControl w:val="0"/>
        <w:spacing w:after="0" w:line="360" w:lineRule="auto"/>
        <w:ind w:firstLine="709"/>
        <w:jc w:val="both"/>
        <w:rPr>
          <w:rFonts w:ascii="Times New Roman" w:hAnsi="Times New Roman" w:cs="Times New Roman"/>
          <w:sz w:val="28"/>
          <w:szCs w:val="28"/>
          <w:lang w:val="uk-UA"/>
        </w:rPr>
      </w:pPr>
    </w:p>
    <w:p w14:paraId="546209FC" w14:textId="77777777" w:rsidR="0088239D" w:rsidRPr="005B29D0" w:rsidRDefault="0088239D" w:rsidP="0088239D">
      <w:pPr>
        <w:widowControl w:val="0"/>
        <w:spacing w:after="0" w:line="360" w:lineRule="auto"/>
        <w:ind w:firstLine="709"/>
        <w:jc w:val="both"/>
        <w:rPr>
          <w:rFonts w:ascii="Times New Roman" w:hAnsi="Times New Roman" w:cs="Times New Roman"/>
          <w:sz w:val="28"/>
          <w:szCs w:val="28"/>
          <w:lang w:val="uk-UA"/>
        </w:rPr>
      </w:pPr>
    </w:p>
    <w:p w14:paraId="5025DCEA" w14:textId="77777777" w:rsidR="0088239D" w:rsidRPr="005B29D0" w:rsidRDefault="0088239D" w:rsidP="00C839A0">
      <w:pPr>
        <w:pageBreakBefore/>
        <w:widowControl w:val="0"/>
        <w:spacing w:after="0" w:line="360" w:lineRule="auto"/>
        <w:jc w:val="center"/>
        <w:rPr>
          <w:rFonts w:ascii="Times New Roman" w:hAnsi="Times New Roman" w:cs="Times New Roman"/>
          <w:sz w:val="28"/>
          <w:szCs w:val="28"/>
          <w:lang w:val="uk-UA"/>
        </w:rPr>
      </w:pPr>
      <w:r w:rsidRPr="005B29D0">
        <w:rPr>
          <w:rFonts w:ascii="Times New Roman" w:hAnsi="Times New Roman" w:cs="Times New Roman"/>
          <w:sz w:val="28"/>
          <w:szCs w:val="28"/>
          <w:lang w:val="uk-UA"/>
        </w:rPr>
        <w:lastRenderedPageBreak/>
        <w:t>ПЕРЕЛІК ПОСИЛАНЬ</w:t>
      </w:r>
    </w:p>
    <w:p w14:paraId="5798EB14" w14:textId="77777777" w:rsidR="00C839A0" w:rsidRDefault="00C839A0" w:rsidP="00C839A0">
      <w:pPr>
        <w:pStyle w:val="ae"/>
        <w:spacing w:before="0" w:beforeAutospacing="0" w:after="0" w:afterAutospacing="0" w:line="360" w:lineRule="auto"/>
        <w:jc w:val="both"/>
        <w:rPr>
          <w:sz w:val="28"/>
          <w:szCs w:val="28"/>
        </w:rPr>
      </w:pPr>
    </w:p>
    <w:p w14:paraId="207F3197" w14:textId="77777777" w:rsidR="002261CA" w:rsidRPr="00DD7412" w:rsidRDefault="007F468D" w:rsidP="00C839A0">
      <w:pPr>
        <w:pStyle w:val="ae"/>
        <w:numPr>
          <w:ilvl w:val="0"/>
          <w:numId w:val="5"/>
        </w:numPr>
        <w:spacing w:before="0" w:beforeAutospacing="0" w:after="0" w:afterAutospacing="0" w:line="360" w:lineRule="auto"/>
        <w:ind w:left="0" w:firstLine="709"/>
        <w:jc w:val="both"/>
        <w:rPr>
          <w:sz w:val="28"/>
          <w:szCs w:val="28"/>
          <w:lang w:val="uk-UA"/>
        </w:rPr>
      </w:pPr>
      <w:proofErr w:type="spellStart"/>
      <w:r w:rsidRPr="007F468D">
        <w:rPr>
          <w:sz w:val="28"/>
          <w:szCs w:val="28"/>
          <w:lang w:val="uk-UA"/>
        </w:rPr>
        <w:t>Бутченко</w:t>
      </w:r>
      <w:proofErr w:type="spellEnd"/>
      <w:r w:rsidRPr="007F468D">
        <w:rPr>
          <w:sz w:val="28"/>
          <w:szCs w:val="28"/>
          <w:lang w:val="uk-UA"/>
        </w:rPr>
        <w:t xml:space="preserve"> Л.А. Спільна робота лікаря та тренера з профілактики, лікування та реабілітації спортсменів при захворюваннях, що викликаються фізичним перенапругою. </w:t>
      </w:r>
      <w:r w:rsidRPr="00DD7412">
        <w:rPr>
          <w:i/>
          <w:iCs/>
          <w:sz w:val="28"/>
          <w:szCs w:val="28"/>
          <w:lang w:val="uk-UA"/>
        </w:rPr>
        <w:t>Фізична культура, спорт – наука та практика</w:t>
      </w:r>
      <w:r w:rsidR="0027111F">
        <w:rPr>
          <w:sz w:val="28"/>
          <w:szCs w:val="28"/>
          <w:lang w:val="uk-UA"/>
        </w:rPr>
        <w:t>.</w:t>
      </w:r>
      <w:r>
        <w:rPr>
          <w:sz w:val="28"/>
          <w:szCs w:val="28"/>
          <w:lang w:val="uk-UA"/>
        </w:rPr>
        <w:t xml:space="preserve"> </w:t>
      </w:r>
      <w:r w:rsidR="002261CA" w:rsidRPr="00DD7412">
        <w:rPr>
          <w:sz w:val="28"/>
          <w:szCs w:val="28"/>
          <w:lang w:val="uk-UA"/>
        </w:rPr>
        <w:t>2008. №</w:t>
      </w:r>
      <w:r>
        <w:rPr>
          <w:sz w:val="28"/>
          <w:szCs w:val="28"/>
          <w:lang w:val="uk-UA"/>
        </w:rPr>
        <w:t> </w:t>
      </w:r>
      <w:r w:rsidR="002261CA" w:rsidRPr="00DD7412">
        <w:rPr>
          <w:sz w:val="28"/>
          <w:szCs w:val="28"/>
          <w:lang w:val="uk-UA"/>
        </w:rPr>
        <w:t>1. С.</w:t>
      </w:r>
      <w:r>
        <w:rPr>
          <w:sz w:val="28"/>
          <w:szCs w:val="28"/>
          <w:lang w:val="uk-UA"/>
        </w:rPr>
        <w:t> </w:t>
      </w:r>
      <w:r w:rsidR="002261CA" w:rsidRPr="00DD7412">
        <w:rPr>
          <w:sz w:val="28"/>
          <w:szCs w:val="28"/>
          <w:lang w:val="uk-UA"/>
        </w:rPr>
        <w:t xml:space="preserve">8-14. </w:t>
      </w:r>
    </w:p>
    <w:p w14:paraId="4A9E20BB" w14:textId="77777777" w:rsidR="002261CA" w:rsidRPr="00DD7412" w:rsidRDefault="002261CA" w:rsidP="00C839A0">
      <w:pPr>
        <w:numPr>
          <w:ilvl w:val="0"/>
          <w:numId w:val="5"/>
        </w:numPr>
        <w:spacing w:after="0" w:line="360" w:lineRule="auto"/>
        <w:ind w:left="0" w:firstLine="709"/>
        <w:jc w:val="both"/>
        <w:rPr>
          <w:rFonts w:ascii="Times New Roman" w:eastAsia="Times New Roman" w:hAnsi="Times New Roman" w:cs="Times New Roman"/>
          <w:sz w:val="28"/>
          <w:szCs w:val="28"/>
          <w:lang w:val="uk-UA"/>
        </w:rPr>
      </w:pPr>
      <w:r w:rsidRPr="00DD7412">
        <w:rPr>
          <w:rFonts w:ascii="Times New Roman" w:eastAsia="Times New Roman" w:hAnsi="Times New Roman" w:cs="Times New Roman"/>
          <w:sz w:val="28"/>
          <w:szCs w:val="28"/>
          <w:lang w:val="uk-UA"/>
        </w:rPr>
        <w:t xml:space="preserve">Виноградов В.Є. </w:t>
      </w:r>
      <w:proofErr w:type="spellStart"/>
      <w:r w:rsidRPr="00DD7412">
        <w:rPr>
          <w:rFonts w:ascii="Times New Roman" w:eastAsia="Times New Roman" w:hAnsi="Times New Roman" w:cs="Times New Roman"/>
          <w:sz w:val="28"/>
          <w:szCs w:val="28"/>
          <w:lang w:val="uk-UA"/>
        </w:rPr>
        <w:t>Позатренувальні</w:t>
      </w:r>
      <w:proofErr w:type="spellEnd"/>
      <w:r w:rsidRPr="00DD7412">
        <w:rPr>
          <w:rFonts w:ascii="Times New Roman" w:eastAsia="Times New Roman" w:hAnsi="Times New Roman" w:cs="Times New Roman"/>
          <w:sz w:val="28"/>
          <w:szCs w:val="28"/>
          <w:lang w:val="uk-UA"/>
        </w:rPr>
        <w:t xml:space="preserve"> засоби стимуляції та відновлення працездатності у підготовці спортсменів високої кваліфікації. </w:t>
      </w:r>
      <w:r w:rsidRPr="00DD7412">
        <w:rPr>
          <w:rFonts w:ascii="Times New Roman" w:eastAsia="Times New Roman" w:hAnsi="Times New Roman" w:cs="Times New Roman"/>
          <w:i/>
          <w:iCs/>
          <w:sz w:val="28"/>
          <w:szCs w:val="28"/>
          <w:lang w:val="uk-UA"/>
        </w:rPr>
        <w:t>Вісник спортивної науки.</w:t>
      </w:r>
      <w:r w:rsidRPr="00DD7412">
        <w:rPr>
          <w:rFonts w:ascii="Times New Roman" w:eastAsia="Times New Roman" w:hAnsi="Times New Roman" w:cs="Times New Roman"/>
          <w:sz w:val="28"/>
          <w:szCs w:val="28"/>
          <w:lang w:val="uk-UA"/>
        </w:rPr>
        <w:t xml:space="preserve"> 2012. №</w:t>
      </w:r>
      <w:r w:rsidR="007F468D">
        <w:rPr>
          <w:rFonts w:ascii="Times New Roman" w:eastAsia="Times New Roman" w:hAnsi="Times New Roman" w:cs="Times New Roman"/>
          <w:sz w:val="28"/>
          <w:szCs w:val="28"/>
          <w:lang w:val="uk-UA"/>
        </w:rPr>
        <w:t> </w:t>
      </w:r>
      <w:r w:rsidRPr="00DD7412">
        <w:rPr>
          <w:rFonts w:ascii="Times New Roman" w:eastAsia="Times New Roman" w:hAnsi="Times New Roman" w:cs="Times New Roman"/>
          <w:sz w:val="28"/>
          <w:szCs w:val="28"/>
          <w:lang w:val="uk-UA"/>
        </w:rPr>
        <w:t>5. С. 25-29.</w:t>
      </w:r>
    </w:p>
    <w:p w14:paraId="2F5A8C96" w14:textId="77777777" w:rsidR="002261CA" w:rsidRPr="00DD7412" w:rsidRDefault="002261CA" w:rsidP="002261CA">
      <w:pPr>
        <w:numPr>
          <w:ilvl w:val="0"/>
          <w:numId w:val="5"/>
        </w:numPr>
        <w:spacing w:after="0" w:line="360" w:lineRule="auto"/>
        <w:ind w:left="0" w:firstLine="709"/>
        <w:jc w:val="both"/>
        <w:rPr>
          <w:rFonts w:ascii="Times New Roman" w:eastAsia="Times New Roman" w:hAnsi="Times New Roman" w:cs="Times New Roman"/>
          <w:sz w:val="28"/>
          <w:szCs w:val="28"/>
          <w:lang w:val="uk-UA"/>
        </w:rPr>
      </w:pPr>
      <w:r w:rsidRPr="00DD7412">
        <w:rPr>
          <w:rFonts w:ascii="Times New Roman" w:eastAsia="Times New Roman" w:hAnsi="Times New Roman" w:cs="Times New Roman"/>
          <w:sz w:val="28"/>
          <w:szCs w:val="28"/>
          <w:lang w:val="uk-UA"/>
        </w:rPr>
        <w:t xml:space="preserve">Виноградов В.Є. Стимуляція працездатності та відновлювальних процесів у тренувальній та змагальній діяльності кваліфікованих спортсменів. Київ: НВФ </w:t>
      </w:r>
      <w:r w:rsidR="00FD0CFF">
        <w:rPr>
          <w:rFonts w:ascii="Times New Roman" w:eastAsia="Times New Roman" w:hAnsi="Times New Roman" w:cs="Times New Roman"/>
          <w:sz w:val="28"/>
          <w:szCs w:val="28"/>
          <w:lang w:val="uk-UA"/>
        </w:rPr>
        <w:t>«</w:t>
      </w:r>
      <w:r w:rsidRPr="00DD7412">
        <w:rPr>
          <w:rFonts w:ascii="Times New Roman" w:eastAsia="Times New Roman" w:hAnsi="Times New Roman" w:cs="Times New Roman"/>
          <w:sz w:val="28"/>
          <w:szCs w:val="28"/>
          <w:lang w:val="uk-UA"/>
        </w:rPr>
        <w:t>Славутич-Дельфін</w:t>
      </w:r>
      <w:r w:rsidR="00FD0CFF">
        <w:rPr>
          <w:rFonts w:ascii="Times New Roman" w:eastAsia="Times New Roman" w:hAnsi="Times New Roman" w:cs="Times New Roman"/>
          <w:sz w:val="28"/>
          <w:szCs w:val="28"/>
          <w:lang w:val="uk-UA"/>
        </w:rPr>
        <w:t>»</w:t>
      </w:r>
      <w:r w:rsidRPr="00DD7412">
        <w:rPr>
          <w:rFonts w:ascii="Times New Roman" w:eastAsia="Times New Roman" w:hAnsi="Times New Roman" w:cs="Times New Roman"/>
          <w:sz w:val="28"/>
          <w:szCs w:val="28"/>
          <w:lang w:val="uk-UA"/>
        </w:rPr>
        <w:t>, 2009. 367 с.</w:t>
      </w:r>
    </w:p>
    <w:p w14:paraId="3FD02A7D" w14:textId="77777777" w:rsidR="002261CA" w:rsidRPr="00DD7412" w:rsidRDefault="002261CA" w:rsidP="002261CA">
      <w:pPr>
        <w:pStyle w:val="af"/>
        <w:numPr>
          <w:ilvl w:val="0"/>
          <w:numId w:val="5"/>
        </w:numPr>
        <w:spacing w:before="100" w:beforeAutospacing="1" w:after="100" w:afterAutospacing="1" w:line="360" w:lineRule="auto"/>
        <w:ind w:left="0" w:firstLine="709"/>
        <w:jc w:val="both"/>
        <w:rPr>
          <w:rFonts w:ascii="Times New Roman" w:eastAsia="Times New Roman" w:hAnsi="Times New Roman" w:cs="Times New Roman"/>
          <w:sz w:val="28"/>
          <w:szCs w:val="28"/>
          <w:lang w:val="uk-UA"/>
        </w:rPr>
      </w:pPr>
      <w:proofErr w:type="spellStart"/>
      <w:r w:rsidRPr="00DD7412">
        <w:rPr>
          <w:rFonts w:ascii="Times New Roman" w:eastAsia="Times New Roman" w:hAnsi="Times New Roman" w:cs="Times New Roman"/>
          <w:sz w:val="28"/>
          <w:szCs w:val="28"/>
          <w:lang w:val="uk-UA"/>
        </w:rPr>
        <w:t>Вілмор</w:t>
      </w:r>
      <w:proofErr w:type="spellEnd"/>
      <w:r w:rsidRPr="00DD7412">
        <w:rPr>
          <w:rFonts w:ascii="Times New Roman" w:eastAsia="Times New Roman" w:hAnsi="Times New Roman" w:cs="Times New Roman"/>
          <w:sz w:val="28"/>
          <w:szCs w:val="28"/>
          <w:lang w:val="uk-UA"/>
        </w:rPr>
        <w:t xml:space="preserve"> Джек, </w:t>
      </w:r>
      <w:proofErr w:type="spellStart"/>
      <w:r w:rsidRPr="00DD7412">
        <w:rPr>
          <w:rFonts w:ascii="Times New Roman" w:eastAsia="Times New Roman" w:hAnsi="Times New Roman" w:cs="Times New Roman"/>
          <w:sz w:val="28"/>
          <w:szCs w:val="28"/>
          <w:lang w:val="uk-UA"/>
        </w:rPr>
        <w:t>Костіл</w:t>
      </w:r>
      <w:proofErr w:type="spellEnd"/>
      <w:r w:rsidRPr="00DD7412">
        <w:rPr>
          <w:rFonts w:ascii="Times New Roman" w:eastAsia="Times New Roman" w:hAnsi="Times New Roman" w:cs="Times New Roman"/>
          <w:sz w:val="28"/>
          <w:szCs w:val="28"/>
          <w:lang w:val="uk-UA"/>
        </w:rPr>
        <w:t xml:space="preserve"> Девід. Фізіологія спорту та рухової активності. К.: Олімпійська література, 1997. 503 с. </w:t>
      </w:r>
    </w:p>
    <w:p w14:paraId="2FFAC8A4" w14:textId="77777777" w:rsidR="002261CA" w:rsidRPr="00DD7412" w:rsidRDefault="002261CA" w:rsidP="002261CA">
      <w:pPr>
        <w:pStyle w:val="af"/>
        <w:numPr>
          <w:ilvl w:val="0"/>
          <w:numId w:val="5"/>
        </w:numPr>
        <w:spacing w:before="100" w:beforeAutospacing="1" w:after="100" w:afterAutospacing="1" w:line="360" w:lineRule="auto"/>
        <w:ind w:left="0" w:firstLine="709"/>
        <w:jc w:val="both"/>
        <w:rPr>
          <w:rFonts w:ascii="Times New Roman" w:eastAsia="Times New Roman" w:hAnsi="Times New Roman" w:cs="Times New Roman"/>
          <w:sz w:val="28"/>
          <w:szCs w:val="28"/>
          <w:lang w:val="uk-UA"/>
        </w:rPr>
      </w:pPr>
      <w:proofErr w:type="spellStart"/>
      <w:r w:rsidRPr="00DD7412">
        <w:rPr>
          <w:rFonts w:ascii="Times New Roman" w:eastAsia="Times New Roman" w:hAnsi="Times New Roman" w:cs="Times New Roman"/>
          <w:sz w:val="28"/>
          <w:szCs w:val="28"/>
          <w:lang w:val="uk-UA"/>
        </w:rPr>
        <w:t>Герцик</w:t>
      </w:r>
      <w:proofErr w:type="spellEnd"/>
      <w:r w:rsidRPr="00DD7412">
        <w:rPr>
          <w:rFonts w:ascii="Times New Roman" w:eastAsia="Times New Roman" w:hAnsi="Times New Roman" w:cs="Times New Roman"/>
          <w:sz w:val="28"/>
          <w:szCs w:val="28"/>
          <w:lang w:val="uk-UA"/>
        </w:rPr>
        <w:t xml:space="preserve"> А. Теоретико-методичні основи фізично</w:t>
      </w:r>
      <w:r w:rsidR="004102ED">
        <w:rPr>
          <w:rFonts w:ascii="Times New Roman" w:eastAsia="Times New Roman" w:hAnsi="Times New Roman" w:cs="Times New Roman"/>
          <w:sz w:val="28"/>
          <w:szCs w:val="28"/>
          <w:lang w:val="uk-UA"/>
        </w:rPr>
        <w:t>ї</w:t>
      </w:r>
      <w:r w:rsidRPr="00DD7412">
        <w:rPr>
          <w:rFonts w:ascii="Times New Roman" w:eastAsia="Times New Roman" w:hAnsi="Times New Roman" w:cs="Times New Roman"/>
          <w:sz w:val="28"/>
          <w:szCs w:val="28"/>
          <w:lang w:val="uk-UA"/>
        </w:rPr>
        <w:t xml:space="preserve"> реабілітаці</w:t>
      </w:r>
      <w:r w:rsidR="004102ED">
        <w:rPr>
          <w:rFonts w:ascii="Times New Roman" w:eastAsia="Times New Roman" w:hAnsi="Times New Roman" w:cs="Times New Roman"/>
          <w:sz w:val="28"/>
          <w:szCs w:val="28"/>
          <w:lang w:val="uk-UA"/>
        </w:rPr>
        <w:t>ї</w:t>
      </w:r>
      <w:r w:rsidRPr="00DD7412">
        <w:rPr>
          <w:rFonts w:ascii="Times New Roman" w:eastAsia="Times New Roman" w:hAnsi="Times New Roman" w:cs="Times New Roman"/>
          <w:sz w:val="28"/>
          <w:szCs w:val="28"/>
          <w:lang w:val="uk-UA"/>
        </w:rPr>
        <w:t>, фізично</w:t>
      </w:r>
      <w:r w:rsidR="004102ED" w:rsidRPr="00732030">
        <w:rPr>
          <w:rFonts w:ascii="Times New Roman" w:eastAsia="Times New Roman" w:hAnsi="Times New Roman" w:cs="Times New Roman"/>
          <w:sz w:val="28"/>
          <w:szCs w:val="28"/>
          <w:lang w:val="uk-UA"/>
        </w:rPr>
        <w:t>ї</w:t>
      </w:r>
      <w:r w:rsidRPr="00DD7412">
        <w:rPr>
          <w:rFonts w:ascii="Times New Roman" w:eastAsia="Times New Roman" w:hAnsi="Times New Roman" w:cs="Times New Roman"/>
          <w:sz w:val="28"/>
          <w:szCs w:val="28"/>
          <w:lang w:val="uk-UA"/>
        </w:rPr>
        <w:t xml:space="preserve"> терапі</w:t>
      </w:r>
      <w:r w:rsidR="004102ED">
        <w:rPr>
          <w:rFonts w:ascii="Times New Roman" w:eastAsia="Times New Roman" w:hAnsi="Times New Roman" w:cs="Times New Roman"/>
          <w:sz w:val="28"/>
          <w:szCs w:val="28"/>
          <w:lang w:val="uk-UA"/>
        </w:rPr>
        <w:t>ї</w:t>
      </w:r>
      <w:r w:rsidRPr="00DD7412">
        <w:rPr>
          <w:rFonts w:ascii="Times New Roman" w:eastAsia="Times New Roman" w:hAnsi="Times New Roman" w:cs="Times New Roman"/>
          <w:sz w:val="28"/>
          <w:szCs w:val="28"/>
          <w:lang w:val="uk-UA"/>
        </w:rPr>
        <w:t xml:space="preserve"> при порушеннях діяльності опорно-рухового апарату: монографія. Львів: ЛДУФК, 2018. 388 с.</w:t>
      </w:r>
    </w:p>
    <w:p w14:paraId="42EFFD24" w14:textId="77777777" w:rsidR="002261CA" w:rsidRPr="00DD7412" w:rsidRDefault="002261CA" w:rsidP="002261CA">
      <w:pPr>
        <w:pStyle w:val="af"/>
        <w:numPr>
          <w:ilvl w:val="0"/>
          <w:numId w:val="5"/>
        </w:numPr>
        <w:spacing w:before="100" w:beforeAutospacing="1" w:after="100" w:afterAutospacing="1" w:line="360" w:lineRule="auto"/>
        <w:ind w:left="0" w:firstLine="709"/>
        <w:jc w:val="both"/>
        <w:rPr>
          <w:rFonts w:ascii="Times New Roman" w:eastAsia="Times New Roman" w:hAnsi="Times New Roman" w:cs="Times New Roman"/>
          <w:sz w:val="28"/>
          <w:szCs w:val="28"/>
          <w:lang w:val="uk-UA"/>
        </w:rPr>
      </w:pPr>
      <w:r w:rsidRPr="00DD7412">
        <w:rPr>
          <w:rFonts w:ascii="Times New Roman" w:eastAsia="Times New Roman" w:hAnsi="Times New Roman" w:cs="Times New Roman"/>
          <w:sz w:val="28"/>
          <w:szCs w:val="28"/>
          <w:lang w:val="uk-UA"/>
        </w:rPr>
        <w:t xml:space="preserve">Горбатюк C.O. Фізична реабілітація при травмах опорно-рухового апарату: навч. </w:t>
      </w:r>
      <w:proofErr w:type="spellStart"/>
      <w:r w:rsidRPr="00DD7412">
        <w:rPr>
          <w:rFonts w:ascii="Times New Roman" w:eastAsia="Times New Roman" w:hAnsi="Times New Roman" w:cs="Times New Roman"/>
          <w:sz w:val="28"/>
          <w:szCs w:val="28"/>
          <w:lang w:val="uk-UA"/>
        </w:rPr>
        <w:t>посіб</w:t>
      </w:r>
      <w:proofErr w:type="spellEnd"/>
      <w:r w:rsidRPr="00DD7412">
        <w:rPr>
          <w:rFonts w:ascii="Times New Roman" w:eastAsia="Times New Roman" w:hAnsi="Times New Roman" w:cs="Times New Roman"/>
          <w:sz w:val="28"/>
          <w:szCs w:val="28"/>
          <w:lang w:val="uk-UA"/>
        </w:rPr>
        <w:t xml:space="preserve">. Рівне: Волинські обереги, 2008. 200 с. </w:t>
      </w:r>
    </w:p>
    <w:p w14:paraId="0BCF2573" w14:textId="77777777" w:rsidR="002261CA" w:rsidRPr="00DD7412" w:rsidRDefault="002261CA" w:rsidP="002261CA">
      <w:pPr>
        <w:numPr>
          <w:ilvl w:val="0"/>
          <w:numId w:val="5"/>
        </w:numPr>
        <w:spacing w:after="0" w:line="360" w:lineRule="auto"/>
        <w:ind w:left="0" w:firstLine="709"/>
        <w:jc w:val="both"/>
        <w:rPr>
          <w:rFonts w:ascii="Times New Roman" w:eastAsia="Times New Roman" w:hAnsi="Times New Roman" w:cs="Times New Roman"/>
          <w:sz w:val="28"/>
          <w:szCs w:val="28"/>
          <w:lang w:val="uk-UA"/>
        </w:rPr>
      </w:pPr>
      <w:r w:rsidRPr="00DD7412">
        <w:rPr>
          <w:rFonts w:ascii="Times New Roman" w:eastAsia="Times New Roman" w:hAnsi="Times New Roman" w:cs="Times New Roman"/>
          <w:sz w:val="28"/>
          <w:szCs w:val="28"/>
          <w:lang w:val="uk-UA"/>
        </w:rPr>
        <w:t xml:space="preserve">Губа В.П., </w:t>
      </w:r>
      <w:proofErr w:type="spellStart"/>
      <w:r w:rsidRPr="00DD7412">
        <w:rPr>
          <w:rFonts w:ascii="Times New Roman" w:eastAsia="Times New Roman" w:hAnsi="Times New Roman" w:cs="Times New Roman"/>
          <w:sz w:val="28"/>
          <w:szCs w:val="28"/>
          <w:lang w:val="uk-UA"/>
        </w:rPr>
        <w:t>Марініч</w:t>
      </w:r>
      <w:proofErr w:type="spellEnd"/>
      <w:r w:rsidRPr="00DD7412">
        <w:rPr>
          <w:rFonts w:ascii="Times New Roman" w:eastAsia="Times New Roman" w:hAnsi="Times New Roman" w:cs="Times New Roman"/>
          <w:sz w:val="28"/>
          <w:szCs w:val="28"/>
          <w:lang w:val="uk-UA"/>
        </w:rPr>
        <w:t xml:space="preserve"> В.В. Теорія та методика сучасних спортивних досліджень. Монографія. К.: Спорт, 2016. 232 с.</w:t>
      </w:r>
    </w:p>
    <w:p w14:paraId="24DC5850" w14:textId="77777777" w:rsidR="002261CA" w:rsidRPr="00DD7412" w:rsidRDefault="002261CA" w:rsidP="002261CA">
      <w:pPr>
        <w:numPr>
          <w:ilvl w:val="0"/>
          <w:numId w:val="5"/>
        </w:numPr>
        <w:spacing w:after="0" w:line="360" w:lineRule="auto"/>
        <w:ind w:left="0" w:firstLine="709"/>
        <w:jc w:val="both"/>
        <w:rPr>
          <w:rFonts w:ascii="Times New Roman" w:eastAsia="Times New Roman" w:hAnsi="Times New Roman" w:cs="Times New Roman"/>
          <w:sz w:val="28"/>
          <w:szCs w:val="28"/>
          <w:lang w:val="uk-UA"/>
        </w:rPr>
      </w:pPr>
      <w:r w:rsidRPr="00DD7412">
        <w:rPr>
          <w:rFonts w:ascii="Times New Roman" w:eastAsia="Times New Roman" w:hAnsi="Times New Roman" w:cs="Times New Roman"/>
          <w:sz w:val="28"/>
          <w:szCs w:val="28"/>
          <w:lang w:val="uk-UA"/>
        </w:rPr>
        <w:t xml:space="preserve">Дикунець М.А., Дудко Г.А., </w:t>
      </w:r>
      <w:proofErr w:type="spellStart"/>
      <w:r w:rsidRPr="00DD7412">
        <w:rPr>
          <w:rFonts w:ascii="Times New Roman" w:eastAsia="Times New Roman" w:hAnsi="Times New Roman" w:cs="Times New Roman"/>
          <w:sz w:val="28"/>
          <w:szCs w:val="28"/>
          <w:lang w:val="uk-UA"/>
        </w:rPr>
        <w:t>Шачнев</w:t>
      </w:r>
      <w:proofErr w:type="spellEnd"/>
      <w:r w:rsidRPr="00DD7412">
        <w:rPr>
          <w:rFonts w:ascii="Times New Roman" w:eastAsia="Times New Roman" w:hAnsi="Times New Roman" w:cs="Times New Roman"/>
          <w:sz w:val="28"/>
          <w:szCs w:val="28"/>
          <w:lang w:val="uk-UA"/>
        </w:rPr>
        <w:t xml:space="preserve"> О.М., </w:t>
      </w:r>
      <w:proofErr w:type="spellStart"/>
      <w:r w:rsidRPr="00DD7412">
        <w:rPr>
          <w:rFonts w:ascii="Times New Roman" w:eastAsia="Times New Roman" w:hAnsi="Times New Roman" w:cs="Times New Roman"/>
          <w:sz w:val="28"/>
          <w:szCs w:val="28"/>
          <w:lang w:val="uk-UA"/>
        </w:rPr>
        <w:t>Мякінченко</w:t>
      </w:r>
      <w:proofErr w:type="spellEnd"/>
      <w:r w:rsidRPr="00DD7412">
        <w:rPr>
          <w:rFonts w:ascii="Times New Roman" w:eastAsia="Times New Roman" w:hAnsi="Times New Roman" w:cs="Times New Roman"/>
          <w:sz w:val="28"/>
          <w:szCs w:val="28"/>
          <w:lang w:val="uk-UA"/>
        </w:rPr>
        <w:t xml:space="preserve"> О.Б., </w:t>
      </w:r>
      <w:proofErr w:type="spellStart"/>
      <w:r w:rsidRPr="00DD7412">
        <w:rPr>
          <w:rFonts w:ascii="Times New Roman" w:eastAsia="Times New Roman" w:hAnsi="Times New Roman" w:cs="Times New Roman"/>
          <w:sz w:val="28"/>
          <w:szCs w:val="28"/>
          <w:lang w:val="uk-UA"/>
        </w:rPr>
        <w:t>Лянг</w:t>
      </w:r>
      <w:proofErr w:type="spellEnd"/>
      <w:r w:rsidRPr="00DD7412">
        <w:rPr>
          <w:rFonts w:ascii="Times New Roman" w:eastAsia="Times New Roman" w:hAnsi="Times New Roman" w:cs="Times New Roman"/>
          <w:sz w:val="28"/>
          <w:szCs w:val="28"/>
          <w:lang w:val="uk-UA"/>
        </w:rPr>
        <w:t xml:space="preserve"> О.В. Аналіз гіпотез розвитку синдрому </w:t>
      </w:r>
      <w:proofErr w:type="spellStart"/>
      <w:r w:rsidRPr="00DD7412">
        <w:rPr>
          <w:rFonts w:ascii="Times New Roman" w:eastAsia="Times New Roman" w:hAnsi="Times New Roman" w:cs="Times New Roman"/>
          <w:sz w:val="28"/>
          <w:szCs w:val="28"/>
          <w:lang w:val="uk-UA"/>
        </w:rPr>
        <w:t>перетренованості</w:t>
      </w:r>
      <w:proofErr w:type="spellEnd"/>
      <w:r w:rsidRPr="00DD7412">
        <w:rPr>
          <w:rFonts w:ascii="Times New Roman" w:eastAsia="Times New Roman" w:hAnsi="Times New Roman" w:cs="Times New Roman"/>
          <w:sz w:val="28"/>
          <w:szCs w:val="28"/>
          <w:lang w:val="uk-UA"/>
        </w:rPr>
        <w:t xml:space="preserve">. </w:t>
      </w:r>
      <w:r w:rsidRPr="00DD7412">
        <w:rPr>
          <w:rFonts w:ascii="Times New Roman" w:eastAsia="Times New Roman" w:hAnsi="Times New Roman" w:cs="Times New Roman"/>
          <w:i/>
          <w:iCs/>
          <w:sz w:val="28"/>
          <w:szCs w:val="28"/>
          <w:lang w:val="uk-UA"/>
        </w:rPr>
        <w:t>Спортивна медицина: наука та практика</w:t>
      </w:r>
      <w:r w:rsidRPr="00DD7412">
        <w:rPr>
          <w:rFonts w:ascii="Times New Roman" w:eastAsia="Times New Roman" w:hAnsi="Times New Roman" w:cs="Times New Roman"/>
          <w:sz w:val="28"/>
          <w:szCs w:val="28"/>
          <w:lang w:val="uk-UA"/>
        </w:rPr>
        <w:t>. 2019. Т. 9, № 2. С. 5-14.</w:t>
      </w:r>
    </w:p>
    <w:p w14:paraId="3434BCFF" w14:textId="77777777" w:rsidR="002261CA" w:rsidRPr="00DD7412" w:rsidRDefault="002261CA" w:rsidP="002261CA">
      <w:pPr>
        <w:pStyle w:val="af"/>
        <w:numPr>
          <w:ilvl w:val="0"/>
          <w:numId w:val="5"/>
        </w:numPr>
        <w:spacing w:before="100" w:beforeAutospacing="1" w:after="100" w:afterAutospacing="1" w:line="360" w:lineRule="auto"/>
        <w:ind w:left="0" w:firstLine="709"/>
        <w:jc w:val="both"/>
        <w:rPr>
          <w:rFonts w:ascii="Times New Roman" w:eastAsia="Times New Roman" w:hAnsi="Times New Roman" w:cs="Times New Roman"/>
          <w:sz w:val="28"/>
          <w:szCs w:val="28"/>
          <w:lang w:val="uk-UA"/>
        </w:rPr>
      </w:pPr>
      <w:proofErr w:type="spellStart"/>
      <w:r w:rsidRPr="00DD7412">
        <w:rPr>
          <w:rFonts w:ascii="Times New Roman" w:eastAsia="Times New Roman" w:hAnsi="Times New Roman" w:cs="Times New Roman"/>
          <w:sz w:val="28"/>
          <w:szCs w:val="28"/>
          <w:lang w:val="uk-UA"/>
        </w:rPr>
        <w:t>Земцова</w:t>
      </w:r>
      <w:proofErr w:type="spellEnd"/>
      <w:r w:rsidRPr="00DD7412">
        <w:rPr>
          <w:rFonts w:ascii="Times New Roman" w:eastAsia="Times New Roman" w:hAnsi="Times New Roman" w:cs="Times New Roman"/>
          <w:sz w:val="28"/>
          <w:szCs w:val="28"/>
          <w:lang w:val="uk-UA"/>
        </w:rPr>
        <w:t xml:space="preserve"> І.І. Спортивна фізіологія: навч. </w:t>
      </w:r>
      <w:proofErr w:type="spellStart"/>
      <w:r w:rsidRPr="00DD7412">
        <w:rPr>
          <w:rFonts w:ascii="Times New Roman" w:eastAsia="Times New Roman" w:hAnsi="Times New Roman" w:cs="Times New Roman"/>
          <w:sz w:val="28"/>
          <w:szCs w:val="28"/>
          <w:lang w:val="uk-UA"/>
        </w:rPr>
        <w:t>посіб</w:t>
      </w:r>
      <w:proofErr w:type="spellEnd"/>
      <w:r w:rsidRPr="00DD7412">
        <w:rPr>
          <w:rFonts w:ascii="Times New Roman" w:eastAsia="Times New Roman" w:hAnsi="Times New Roman" w:cs="Times New Roman"/>
          <w:sz w:val="28"/>
          <w:szCs w:val="28"/>
          <w:lang w:val="uk-UA"/>
        </w:rPr>
        <w:t xml:space="preserve">. </w:t>
      </w:r>
      <w:proofErr w:type="spellStart"/>
      <w:r w:rsidRPr="00DD7412">
        <w:rPr>
          <w:rFonts w:ascii="Times New Roman" w:eastAsia="Times New Roman" w:hAnsi="Times New Roman" w:cs="Times New Roman"/>
          <w:sz w:val="28"/>
          <w:szCs w:val="28"/>
          <w:lang w:val="uk-UA"/>
        </w:rPr>
        <w:t>Київ</w:t>
      </w:r>
      <w:proofErr w:type="spellEnd"/>
      <w:r w:rsidRPr="00DD7412">
        <w:rPr>
          <w:rFonts w:ascii="Times New Roman" w:eastAsia="Times New Roman" w:hAnsi="Times New Roman" w:cs="Times New Roman"/>
          <w:sz w:val="28"/>
          <w:szCs w:val="28"/>
          <w:lang w:val="uk-UA"/>
        </w:rPr>
        <w:t xml:space="preserve">: </w:t>
      </w:r>
      <w:proofErr w:type="spellStart"/>
      <w:r w:rsidRPr="00DD7412">
        <w:rPr>
          <w:rFonts w:ascii="Times New Roman" w:eastAsia="Times New Roman" w:hAnsi="Times New Roman" w:cs="Times New Roman"/>
          <w:sz w:val="28"/>
          <w:szCs w:val="28"/>
          <w:lang w:val="uk-UA"/>
        </w:rPr>
        <w:t>Олімпійська</w:t>
      </w:r>
      <w:proofErr w:type="spellEnd"/>
      <w:r w:rsidRPr="00DD7412">
        <w:rPr>
          <w:rFonts w:ascii="Times New Roman" w:eastAsia="Times New Roman" w:hAnsi="Times New Roman" w:cs="Times New Roman"/>
          <w:sz w:val="28"/>
          <w:szCs w:val="28"/>
          <w:lang w:val="uk-UA"/>
        </w:rPr>
        <w:t xml:space="preserve"> література, 2008. 207 с.</w:t>
      </w:r>
    </w:p>
    <w:p w14:paraId="6643447F" w14:textId="77777777" w:rsidR="002261CA" w:rsidRPr="00DD7412" w:rsidRDefault="002261CA" w:rsidP="002261CA">
      <w:pPr>
        <w:numPr>
          <w:ilvl w:val="0"/>
          <w:numId w:val="5"/>
        </w:numPr>
        <w:spacing w:after="0" w:line="360" w:lineRule="auto"/>
        <w:ind w:left="0" w:firstLine="709"/>
        <w:jc w:val="both"/>
        <w:rPr>
          <w:rFonts w:ascii="Times New Roman" w:eastAsia="Times New Roman" w:hAnsi="Times New Roman" w:cs="Times New Roman"/>
          <w:sz w:val="28"/>
          <w:szCs w:val="28"/>
          <w:lang w:val="uk-UA"/>
        </w:rPr>
      </w:pPr>
      <w:proofErr w:type="spellStart"/>
      <w:r w:rsidRPr="00DD7412">
        <w:rPr>
          <w:rFonts w:ascii="Times New Roman" w:eastAsia="Times New Roman" w:hAnsi="Times New Roman" w:cs="Times New Roman"/>
          <w:sz w:val="28"/>
          <w:szCs w:val="28"/>
          <w:lang w:val="uk-UA"/>
        </w:rPr>
        <w:t>Каназаров</w:t>
      </w:r>
      <w:proofErr w:type="spellEnd"/>
      <w:r w:rsidRPr="00DD7412">
        <w:rPr>
          <w:rFonts w:ascii="Times New Roman" w:eastAsia="Times New Roman" w:hAnsi="Times New Roman" w:cs="Times New Roman"/>
          <w:sz w:val="28"/>
          <w:szCs w:val="28"/>
          <w:lang w:val="uk-UA"/>
        </w:rPr>
        <w:t xml:space="preserve"> А.Г. Фізіологічні та патофізіологічні фактори тренованості та </w:t>
      </w:r>
      <w:proofErr w:type="spellStart"/>
      <w:r w:rsidRPr="00DD7412">
        <w:rPr>
          <w:rFonts w:ascii="Times New Roman" w:eastAsia="Times New Roman" w:hAnsi="Times New Roman" w:cs="Times New Roman"/>
          <w:sz w:val="28"/>
          <w:szCs w:val="28"/>
          <w:lang w:val="uk-UA"/>
        </w:rPr>
        <w:t>перетренованості</w:t>
      </w:r>
      <w:proofErr w:type="spellEnd"/>
      <w:r w:rsidRPr="00DD7412">
        <w:rPr>
          <w:rFonts w:ascii="Times New Roman" w:eastAsia="Times New Roman" w:hAnsi="Times New Roman" w:cs="Times New Roman"/>
          <w:sz w:val="28"/>
          <w:szCs w:val="28"/>
          <w:lang w:val="uk-UA"/>
        </w:rPr>
        <w:t xml:space="preserve">. </w:t>
      </w:r>
      <w:proofErr w:type="spellStart"/>
      <w:r w:rsidRPr="00DD7412">
        <w:rPr>
          <w:rFonts w:ascii="Times New Roman" w:eastAsia="Times New Roman" w:hAnsi="Times New Roman" w:cs="Times New Roman"/>
          <w:i/>
          <w:iCs/>
          <w:sz w:val="28"/>
          <w:szCs w:val="28"/>
          <w:lang w:val="uk-UA"/>
        </w:rPr>
        <w:t>Science</w:t>
      </w:r>
      <w:proofErr w:type="spellEnd"/>
      <w:r w:rsidRPr="00DD7412">
        <w:rPr>
          <w:rFonts w:ascii="Times New Roman" w:eastAsia="Times New Roman" w:hAnsi="Times New Roman" w:cs="Times New Roman"/>
          <w:i/>
          <w:iCs/>
          <w:sz w:val="28"/>
          <w:szCs w:val="28"/>
          <w:lang w:val="uk-UA"/>
        </w:rPr>
        <w:t xml:space="preserve"> </w:t>
      </w:r>
      <w:proofErr w:type="spellStart"/>
      <w:r w:rsidRPr="00DD7412">
        <w:rPr>
          <w:rFonts w:ascii="Times New Roman" w:eastAsia="Times New Roman" w:hAnsi="Times New Roman" w:cs="Times New Roman"/>
          <w:i/>
          <w:iCs/>
          <w:sz w:val="28"/>
          <w:szCs w:val="28"/>
          <w:lang w:val="uk-UA"/>
        </w:rPr>
        <w:t>Time</w:t>
      </w:r>
      <w:proofErr w:type="spellEnd"/>
      <w:r w:rsidRPr="00DD7412">
        <w:rPr>
          <w:rFonts w:ascii="Times New Roman" w:eastAsia="Times New Roman" w:hAnsi="Times New Roman" w:cs="Times New Roman"/>
          <w:sz w:val="28"/>
          <w:szCs w:val="28"/>
          <w:lang w:val="uk-UA"/>
        </w:rPr>
        <w:t>. 2017. № 6 (42). С.97-100.</w:t>
      </w:r>
    </w:p>
    <w:p w14:paraId="3DA7AF60" w14:textId="77777777" w:rsidR="002261CA" w:rsidRPr="00DD7412" w:rsidRDefault="002261CA" w:rsidP="002261CA">
      <w:pPr>
        <w:pStyle w:val="af"/>
        <w:numPr>
          <w:ilvl w:val="0"/>
          <w:numId w:val="5"/>
        </w:numPr>
        <w:spacing w:before="100" w:beforeAutospacing="1" w:after="100" w:afterAutospacing="1" w:line="360" w:lineRule="auto"/>
        <w:ind w:left="0" w:firstLine="709"/>
        <w:jc w:val="both"/>
        <w:rPr>
          <w:rFonts w:ascii="Times New Roman" w:eastAsia="Times New Roman" w:hAnsi="Times New Roman" w:cs="Times New Roman"/>
          <w:sz w:val="28"/>
          <w:szCs w:val="28"/>
          <w:lang w:val="uk-UA"/>
        </w:rPr>
      </w:pPr>
      <w:r w:rsidRPr="00DD7412">
        <w:rPr>
          <w:rFonts w:ascii="Times New Roman" w:eastAsia="Times New Roman" w:hAnsi="Times New Roman" w:cs="Times New Roman"/>
          <w:sz w:val="28"/>
          <w:szCs w:val="28"/>
          <w:lang w:val="uk-UA"/>
        </w:rPr>
        <w:t xml:space="preserve">Кара С.І. Спортивна фізіологія: навч. </w:t>
      </w:r>
      <w:proofErr w:type="spellStart"/>
      <w:r w:rsidRPr="00DD7412">
        <w:rPr>
          <w:rFonts w:ascii="Times New Roman" w:eastAsia="Times New Roman" w:hAnsi="Times New Roman" w:cs="Times New Roman"/>
          <w:sz w:val="28"/>
          <w:szCs w:val="28"/>
          <w:lang w:val="uk-UA"/>
        </w:rPr>
        <w:t>посіб</w:t>
      </w:r>
      <w:proofErr w:type="spellEnd"/>
      <w:r w:rsidRPr="00DD7412">
        <w:rPr>
          <w:rFonts w:ascii="Times New Roman" w:eastAsia="Times New Roman" w:hAnsi="Times New Roman" w:cs="Times New Roman"/>
          <w:sz w:val="28"/>
          <w:szCs w:val="28"/>
          <w:lang w:val="uk-UA"/>
        </w:rPr>
        <w:t>. Бердянськ БДПУ, 2012.</w:t>
      </w:r>
      <w:r w:rsidR="007F468D">
        <w:rPr>
          <w:rFonts w:ascii="Times New Roman" w:eastAsia="Times New Roman" w:hAnsi="Times New Roman" w:cs="Times New Roman"/>
          <w:sz w:val="28"/>
          <w:szCs w:val="28"/>
          <w:lang w:val="uk-UA"/>
        </w:rPr>
        <w:t xml:space="preserve"> </w:t>
      </w:r>
      <w:r w:rsidRPr="00DD7412">
        <w:rPr>
          <w:rFonts w:ascii="Times New Roman" w:eastAsia="Times New Roman" w:hAnsi="Times New Roman" w:cs="Times New Roman"/>
          <w:sz w:val="28"/>
          <w:szCs w:val="28"/>
          <w:lang w:val="uk-UA"/>
        </w:rPr>
        <w:t>200 с.</w:t>
      </w:r>
    </w:p>
    <w:p w14:paraId="64FFDDA6" w14:textId="77777777" w:rsidR="002261CA" w:rsidRPr="00DD7412" w:rsidRDefault="002261CA" w:rsidP="002261CA">
      <w:pPr>
        <w:pStyle w:val="af"/>
        <w:numPr>
          <w:ilvl w:val="0"/>
          <w:numId w:val="5"/>
        </w:numPr>
        <w:spacing w:before="100" w:beforeAutospacing="1" w:after="100" w:afterAutospacing="1" w:line="360" w:lineRule="auto"/>
        <w:ind w:left="0" w:firstLine="709"/>
        <w:jc w:val="both"/>
        <w:rPr>
          <w:rFonts w:ascii="Times New Roman" w:eastAsia="Times New Roman" w:hAnsi="Times New Roman" w:cs="Times New Roman"/>
          <w:sz w:val="28"/>
          <w:szCs w:val="28"/>
          <w:lang w:val="uk-UA"/>
        </w:rPr>
      </w:pPr>
      <w:r w:rsidRPr="00DD7412">
        <w:rPr>
          <w:rFonts w:ascii="Times New Roman" w:eastAsia="Times New Roman" w:hAnsi="Times New Roman" w:cs="Times New Roman"/>
          <w:sz w:val="28"/>
          <w:szCs w:val="28"/>
          <w:lang w:val="uk-UA"/>
        </w:rPr>
        <w:lastRenderedPageBreak/>
        <w:t>Келлер В.С., Платонов В.М. Теоретико-методичні основи підготовки спортсменів. Львів: Укра</w:t>
      </w:r>
      <w:r w:rsidR="00767D91">
        <w:rPr>
          <w:rFonts w:ascii="Times New Roman" w:eastAsia="Times New Roman" w:hAnsi="Times New Roman" w:cs="Times New Roman"/>
          <w:sz w:val="28"/>
          <w:szCs w:val="28"/>
          <w:lang w:val="uk-UA"/>
        </w:rPr>
        <w:t>ї</w:t>
      </w:r>
      <w:r w:rsidRPr="00DD7412">
        <w:rPr>
          <w:rFonts w:ascii="Times New Roman" w:eastAsia="Times New Roman" w:hAnsi="Times New Roman" w:cs="Times New Roman"/>
          <w:sz w:val="28"/>
          <w:szCs w:val="28"/>
          <w:lang w:val="uk-UA"/>
        </w:rPr>
        <w:t>нська спортивна асоціація, 1993. 270</w:t>
      </w:r>
      <w:r w:rsidR="00866D92">
        <w:rPr>
          <w:rFonts w:ascii="Times New Roman" w:eastAsia="Times New Roman" w:hAnsi="Times New Roman" w:cs="Times New Roman"/>
          <w:sz w:val="28"/>
          <w:szCs w:val="28"/>
          <w:lang w:val="uk-UA"/>
        </w:rPr>
        <w:t> </w:t>
      </w:r>
      <w:r w:rsidRPr="00DD7412">
        <w:rPr>
          <w:rFonts w:ascii="Times New Roman" w:eastAsia="Times New Roman" w:hAnsi="Times New Roman" w:cs="Times New Roman"/>
          <w:sz w:val="28"/>
          <w:szCs w:val="28"/>
          <w:lang w:val="uk-UA"/>
        </w:rPr>
        <w:t xml:space="preserve">с. </w:t>
      </w:r>
    </w:p>
    <w:p w14:paraId="46E71919" w14:textId="77777777" w:rsidR="002261CA" w:rsidRPr="00DD7412" w:rsidRDefault="002261CA" w:rsidP="002261CA">
      <w:pPr>
        <w:pStyle w:val="af"/>
        <w:numPr>
          <w:ilvl w:val="0"/>
          <w:numId w:val="5"/>
        </w:numPr>
        <w:spacing w:before="100" w:beforeAutospacing="1" w:after="100" w:afterAutospacing="1" w:line="360" w:lineRule="auto"/>
        <w:ind w:left="0" w:firstLine="709"/>
        <w:jc w:val="both"/>
        <w:rPr>
          <w:rFonts w:ascii="Times New Roman" w:eastAsia="Times New Roman" w:hAnsi="Times New Roman" w:cs="Times New Roman"/>
          <w:sz w:val="28"/>
          <w:szCs w:val="28"/>
          <w:lang w:val="uk-UA"/>
        </w:rPr>
      </w:pPr>
      <w:proofErr w:type="spellStart"/>
      <w:r w:rsidRPr="00DD7412">
        <w:rPr>
          <w:rFonts w:ascii="Times New Roman" w:eastAsia="Times New Roman" w:hAnsi="Times New Roman" w:cs="Times New Roman"/>
          <w:sz w:val="28"/>
          <w:szCs w:val="28"/>
          <w:lang w:val="uk-UA"/>
        </w:rPr>
        <w:t>Клапчук</w:t>
      </w:r>
      <w:proofErr w:type="spellEnd"/>
      <w:r w:rsidRPr="00DD7412">
        <w:rPr>
          <w:rFonts w:ascii="Times New Roman" w:eastAsia="Times New Roman" w:hAnsi="Times New Roman" w:cs="Times New Roman"/>
          <w:sz w:val="28"/>
          <w:szCs w:val="28"/>
          <w:lang w:val="uk-UA"/>
        </w:rPr>
        <w:t xml:space="preserve"> В.В. Лікувальна фізкультура та спортивна медицина. К.: Здоров</w:t>
      </w:r>
      <w:r w:rsidR="005B732C">
        <w:rPr>
          <w:rFonts w:ascii="Times New Roman" w:eastAsia="Times New Roman" w:hAnsi="Times New Roman" w:cs="Times New Roman"/>
          <w:sz w:val="28"/>
          <w:szCs w:val="28"/>
          <w:lang w:val="uk-UA"/>
        </w:rPr>
        <w:t>’</w:t>
      </w:r>
      <w:r w:rsidRPr="00DD7412">
        <w:rPr>
          <w:rFonts w:ascii="Times New Roman" w:eastAsia="Times New Roman" w:hAnsi="Times New Roman" w:cs="Times New Roman"/>
          <w:sz w:val="28"/>
          <w:szCs w:val="28"/>
          <w:lang w:val="uk-UA"/>
        </w:rPr>
        <w:t xml:space="preserve">я, 1995. 312 с. </w:t>
      </w:r>
    </w:p>
    <w:p w14:paraId="2ABAAE39" w14:textId="77777777" w:rsidR="002261CA" w:rsidRPr="00DD7412" w:rsidRDefault="002261CA" w:rsidP="002261CA">
      <w:pPr>
        <w:pStyle w:val="af"/>
        <w:numPr>
          <w:ilvl w:val="0"/>
          <w:numId w:val="5"/>
        </w:numPr>
        <w:spacing w:before="100" w:beforeAutospacing="1" w:after="100" w:afterAutospacing="1" w:line="360" w:lineRule="auto"/>
        <w:ind w:left="0" w:firstLine="709"/>
        <w:jc w:val="both"/>
        <w:rPr>
          <w:rFonts w:ascii="Times New Roman" w:eastAsia="Times New Roman" w:hAnsi="Times New Roman" w:cs="Times New Roman"/>
          <w:sz w:val="28"/>
          <w:szCs w:val="28"/>
          <w:lang w:val="uk-UA"/>
        </w:rPr>
      </w:pPr>
      <w:proofErr w:type="spellStart"/>
      <w:r w:rsidRPr="00DD7412">
        <w:rPr>
          <w:rFonts w:ascii="Times New Roman" w:eastAsia="Times New Roman" w:hAnsi="Times New Roman" w:cs="Times New Roman"/>
          <w:sz w:val="28"/>
          <w:szCs w:val="28"/>
          <w:lang w:val="uk-UA"/>
        </w:rPr>
        <w:t>Клапчук</w:t>
      </w:r>
      <w:proofErr w:type="spellEnd"/>
      <w:r w:rsidRPr="00DD7412">
        <w:rPr>
          <w:rFonts w:ascii="Times New Roman" w:eastAsia="Times New Roman" w:hAnsi="Times New Roman" w:cs="Times New Roman"/>
          <w:sz w:val="28"/>
          <w:szCs w:val="28"/>
          <w:lang w:val="uk-UA"/>
        </w:rPr>
        <w:t xml:space="preserve"> В.В., </w:t>
      </w:r>
      <w:proofErr w:type="spellStart"/>
      <w:r w:rsidRPr="00DD7412">
        <w:rPr>
          <w:rFonts w:ascii="Times New Roman" w:eastAsia="Times New Roman" w:hAnsi="Times New Roman" w:cs="Times New Roman"/>
          <w:sz w:val="28"/>
          <w:szCs w:val="28"/>
          <w:lang w:val="uk-UA"/>
        </w:rPr>
        <w:t>Дзяка</w:t>
      </w:r>
      <w:proofErr w:type="spellEnd"/>
      <w:r w:rsidRPr="00DD7412">
        <w:rPr>
          <w:rFonts w:ascii="Times New Roman" w:eastAsia="Times New Roman" w:hAnsi="Times New Roman" w:cs="Times New Roman"/>
          <w:sz w:val="28"/>
          <w:szCs w:val="28"/>
          <w:lang w:val="uk-UA"/>
        </w:rPr>
        <w:t xml:space="preserve"> Г.В. Лікувальна фізкультура та спортивна медицина. Ки</w:t>
      </w:r>
      <w:r w:rsidR="00767D91">
        <w:rPr>
          <w:rFonts w:ascii="Times New Roman" w:eastAsia="Times New Roman" w:hAnsi="Times New Roman" w:cs="Times New Roman"/>
          <w:sz w:val="28"/>
          <w:szCs w:val="28"/>
          <w:lang w:val="uk-UA"/>
        </w:rPr>
        <w:t>ї</w:t>
      </w:r>
      <w:r w:rsidRPr="00DD7412">
        <w:rPr>
          <w:rFonts w:ascii="Times New Roman" w:eastAsia="Times New Roman" w:hAnsi="Times New Roman" w:cs="Times New Roman"/>
          <w:sz w:val="28"/>
          <w:szCs w:val="28"/>
          <w:lang w:val="uk-UA"/>
        </w:rPr>
        <w:t>в: Здоров</w:t>
      </w:r>
      <w:r w:rsidR="005B732C">
        <w:rPr>
          <w:rFonts w:ascii="Times New Roman" w:eastAsia="Times New Roman" w:hAnsi="Times New Roman" w:cs="Times New Roman"/>
          <w:sz w:val="28"/>
          <w:szCs w:val="28"/>
          <w:lang w:val="uk-UA"/>
        </w:rPr>
        <w:t>’</w:t>
      </w:r>
      <w:r w:rsidRPr="00DD7412">
        <w:rPr>
          <w:rFonts w:ascii="Times New Roman" w:eastAsia="Times New Roman" w:hAnsi="Times New Roman" w:cs="Times New Roman"/>
          <w:sz w:val="28"/>
          <w:szCs w:val="28"/>
          <w:lang w:val="uk-UA"/>
        </w:rPr>
        <w:t>я, 2005. 297 с.</w:t>
      </w:r>
    </w:p>
    <w:p w14:paraId="56BA87E3" w14:textId="77777777" w:rsidR="002261CA" w:rsidRPr="00DD7412" w:rsidRDefault="002261CA" w:rsidP="002261CA">
      <w:pPr>
        <w:numPr>
          <w:ilvl w:val="0"/>
          <w:numId w:val="5"/>
        </w:numPr>
        <w:spacing w:after="0" w:line="360" w:lineRule="auto"/>
        <w:ind w:left="0" w:firstLine="709"/>
        <w:jc w:val="both"/>
        <w:rPr>
          <w:rFonts w:ascii="Times New Roman" w:eastAsia="Times New Roman" w:hAnsi="Times New Roman" w:cs="Times New Roman"/>
          <w:sz w:val="28"/>
          <w:szCs w:val="28"/>
          <w:lang w:val="uk-UA"/>
        </w:rPr>
      </w:pPr>
      <w:r w:rsidRPr="00DD7412">
        <w:rPr>
          <w:rFonts w:ascii="Times New Roman" w:eastAsia="Times New Roman" w:hAnsi="Times New Roman" w:cs="Times New Roman"/>
          <w:sz w:val="28"/>
          <w:szCs w:val="28"/>
          <w:lang w:val="uk-UA"/>
        </w:rPr>
        <w:t xml:space="preserve">Корабльов С.В. Фізична реабілітація у спорті, медицині та адаптивній фізичній культурі. </w:t>
      </w:r>
      <w:r w:rsidRPr="00DD7412">
        <w:rPr>
          <w:rFonts w:ascii="Times New Roman" w:eastAsia="Times New Roman" w:hAnsi="Times New Roman" w:cs="Times New Roman"/>
          <w:i/>
          <w:iCs/>
          <w:sz w:val="28"/>
          <w:szCs w:val="28"/>
          <w:lang w:val="uk-UA"/>
        </w:rPr>
        <w:t>Адаптивна фізична культура</w:t>
      </w:r>
      <w:r w:rsidRPr="00DD7412">
        <w:rPr>
          <w:rFonts w:ascii="Times New Roman" w:eastAsia="Times New Roman" w:hAnsi="Times New Roman" w:cs="Times New Roman"/>
          <w:sz w:val="28"/>
          <w:szCs w:val="28"/>
          <w:lang w:val="uk-UA"/>
        </w:rPr>
        <w:t>. 2018. № 2 (74). С.</w:t>
      </w:r>
      <w:r w:rsidR="007F468D">
        <w:rPr>
          <w:rFonts w:ascii="Times New Roman" w:eastAsia="Times New Roman" w:hAnsi="Times New Roman" w:cs="Times New Roman"/>
          <w:sz w:val="28"/>
          <w:szCs w:val="28"/>
          <w:lang w:val="uk-UA"/>
        </w:rPr>
        <w:t> </w:t>
      </w:r>
      <w:r w:rsidRPr="00DD7412">
        <w:rPr>
          <w:rFonts w:ascii="Times New Roman" w:eastAsia="Times New Roman" w:hAnsi="Times New Roman" w:cs="Times New Roman"/>
          <w:sz w:val="28"/>
          <w:szCs w:val="28"/>
          <w:lang w:val="uk-UA"/>
        </w:rPr>
        <w:t>53-54.</w:t>
      </w:r>
    </w:p>
    <w:p w14:paraId="4CFBFEBC" w14:textId="77777777" w:rsidR="002261CA" w:rsidRPr="00DD7412" w:rsidRDefault="002261CA" w:rsidP="002261CA">
      <w:pPr>
        <w:pStyle w:val="af"/>
        <w:numPr>
          <w:ilvl w:val="0"/>
          <w:numId w:val="5"/>
        </w:numPr>
        <w:spacing w:before="100" w:beforeAutospacing="1" w:after="100" w:afterAutospacing="1" w:line="360" w:lineRule="auto"/>
        <w:ind w:left="0" w:firstLine="709"/>
        <w:jc w:val="both"/>
        <w:rPr>
          <w:rFonts w:ascii="Times New Roman" w:eastAsia="Times New Roman" w:hAnsi="Times New Roman" w:cs="Times New Roman"/>
          <w:sz w:val="28"/>
          <w:szCs w:val="28"/>
          <w:lang w:val="uk-UA"/>
        </w:rPr>
      </w:pPr>
      <w:proofErr w:type="spellStart"/>
      <w:r w:rsidRPr="00DD7412">
        <w:rPr>
          <w:rFonts w:ascii="Times New Roman" w:eastAsia="Times New Roman" w:hAnsi="Times New Roman" w:cs="Times New Roman"/>
          <w:sz w:val="28"/>
          <w:szCs w:val="28"/>
          <w:lang w:val="uk-UA"/>
        </w:rPr>
        <w:t>Круцевич</w:t>
      </w:r>
      <w:proofErr w:type="spellEnd"/>
      <w:r w:rsidRPr="00DD7412">
        <w:rPr>
          <w:rFonts w:ascii="Times New Roman" w:eastAsia="Times New Roman" w:hAnsi="Times New Roman" w:cs="Times New Roman"/>
          <w:sz w:val="28"/>
          <w:szCs w:val="28"/>
          <w:lang w:val="uk-UA"/>
        </w:rPr>
        <w:t xml:space="preserve"> Т.Ю. Теорія і методика фізичного виховання. Частина II. К.: Олімпі</w:t>
      </w:r>
      <w:r w:rsidR="00767D91">
        <w:rPr>
          <w:rFonts w:ascii="Times New Roman" w:eastAsia="Times New Roman" w:hAnsi="Times New Roman" w:cs="Times New Roman"/>
          <w:sz w:val="28"/>
          <w:szCs w:val="28"/>
          <w:lang w:val="uk-UA"/>
        </w:rPr>
        <w:t>й</w:t>
      </w:r>
      <w:r w:rsidRPr="00DD7412">
        <w:rPr>
          <w:rFonts w:ascii="Times New Roman" w:eastAsia="Times New Roman" w:hAnsi="Times New Roman" w:cs="Times New Roman"/>
          <w:sz w:val="28"/>
          <w:szCs w:val="28"/>
          <w:lang w:val="uk-UA"/>
        </w:rPr>
        <w:t xml:space="preserve">ська література, 2008. 392 с. </w:t>
      </w:r>
    </w:p>
    <w:p w14:paraId="7A684204" w14:textId="77777777" w:rsidR="002261CA" w:rsidRPr="00DD7412" w:rsidRDefault="002261CA" w:rsidP="002261CA">
      <w:pPr>
        <w:numPr>
          <w:ilvl w:val="0"/>
          <w:numId w:val="5"/>
        </w:numPr>
        <w:spacing w:after="0" w:line="360" w:lineRule="auto"/>
        <w:ind w:left="0" w:firstLine="709"/>
        <w:jc w:val="both"/>
        <w:rPr>
          <w:rFonts w:ascii="Times New Roman" w:eastAsia="Times New Roman" w:hAnsi="Times New Roman" w:cs="Times New Roman"/>
          <w:sz w:val="28"/>
          <w:szCs w:val="28"/>
          <w:lang w:val="uk-UA"/>
        </w:rPr>
      </w:pPr>
      <w:proofErr w:type="spellStart"/>
      <w:r w:rsidRPr="00DD7412">
        <w:rPr>
          <w:rFonts w:ascii="Times New Roman" w:eastAsia="Times New Roman" w:hAnsi="Times New Roman" w:cs="Times New Roman"/>
          <w:sz w:val="28"/>
          <w:szCs w:val="28"/>
          <w:lang w:val="uk-UA"/>
        </w:rPr>
        <w:t>Кручинський</w:t>
      </w:r>
      <w:proofErr w:type="spellEnd"/>
      <w:r w:rsidRPr="00DD7412">
        <w:rPr>
          <w:rFonts w:ascii="Times New Roman" w:eastAsia="Times New Roman" w:hAnsi="Times New Roman" w:cs="Times New Roman"/>
          <w:sz w:val="28"/>
          <w:szCs w:val="28"/>
          <w:lang w:val="uk-UA"/>
        </w:rPr>
        <w:t xml:space="preserve"> Н.Г. Сучасні принципи у реабілітації спортсменів. </w:t>
      </w:r>
      <w:r w:rsidRPr="00DD7412">
        <w:rPr>
          <w:rFonts w:ascii="Times New Roman" w:eastAsia="Times New Roman" w:hAnsi="Times New Roman" w:cs="Times New Roman"/>
          <w:i/>
          <w:iCs/>
          <w:sz w:val="28"/>
          <w:szCs w:val="28"/>
          <w:lang w:val="uk-UA"/>
        </w:rPr>
        <w:t>Здоров</w:t>
      </w:r>
      <w:r w:rsidR="005B732C">
        <w:rPr>
          <w:rFonts w:ascii="Times New Roman" w:eastAsia="Times New Roman" w:hAnsi="Times New Roman" w:cs="Times New Roman"/>
          <w:i/>
          <w:iCs/>
          <w:sz w:val="28"/>
          <w:szCs w:val="28"/>
          <w:lang w:val="uk-UA"/>
        </w:rPr>
        <w:t>’</w:t>
      </w:r>
      <w:r w:rsidRPr="00DD7412">
        <w:rPr>
          <w:rFonts w:ascii="Times New Roman" w:eastAsia="Times New Roman" w:hAnsi="Times New Roman" w:cs="Times New Roman"/>
          <w:i/>
          <w:iCs/>
          <w:sz w:val="28"/>
          <w:szCs w:val="28"/>
          <w:lang w:val="uk-UA"/>
        </w:rPr>
        <w:t>я для всіх</w:t>
      </w:r>
      <w:r w:rsidRPr="00DD7412">
        <w:rPr>
          <w:rFonts w:ascii="Times New Roman" w:eastAsia="Times New Roman" w:hAnsi="Times New Roman" w:cs="Times New Roman"/>
          <w:sz w:val="28"/>
          <w:szCs w:val="28"/>
          <w:lang w:val="uk-UA"/>
        </w:rPr>
        <w:t>. 2016. №</w:t>
      </w:r>
      <w:r w:rsidR="007F468D">
        <w:rPr>
          <w:rFonts w:ascii="Times New Roman" w:eastAsia="Times New Roman" w:hAnsi="Times New Roman" w:cs="Times New Roman"/>
          <w:sz w:val="28"/>
          <w:szCs w:val="28"/>
          <w:lang w:val="uk-UA"/>
        </w:rPr>
        <w:t xml:space="preserve"> </w:t>
      </w:r>
      <w:r w:rsidRPr="00DD7412">
        <w:rPr>
          <w:rFonts w:ascii="Times New Roman" w:eastAsia="Times New Roman" w:hAnsi="Times New Roman" w:cs="Times New Roman"/>
          <w:sz w:val="28"/>
          <w:szCs w:val="28"/>
          <w:lang w:val="uk-UA"/>
        </w:rPr>
        <w:t>2. С. 11-15.</w:t>
      </w:r>
    </w:p>
    <w:p w14:paraId="0CB99DD9" w14:textId="77777777" w:rsidR="002261CA" w:rsidRPr="00DD7412" w:rsidRDefault="002261CA" w:rsidP="002261CA">
      <w:pPr>
        <w:numPr>
          <w:ilvl w:val="0"/>
          <w:numId w:val="5"/>
        </w:numPr>
        <w:spacing w:after="0" w:line="360" w:lineRule="auto"/>
        <w:ind w:left="0" w:firstLine="709"/>
        <w:jc w:val="both"/>
        <w:rPr>
          <w:rFonts w:ascii="Times New Roman" w:eastAsia="Times New Roman" w:hAnsi="Times New Roman" w:cs="Times New Roman"/>
          <w:sz w:val="28"/>
          <w:szCs w:val="28"/>
          <w:lang w:val="uk-UA"/>
        </w:rPr>
      </w:pPr>
      <w:r w:rsidRPr="00DD7412">
        <w:rPr>
          <w:rFonts w:ascii="Times New Roman" w:eastAsia="Times New Roman" w:hAnsi="Times New Roman" w:cs="Times New Roman"/>
          <w:sz w:val="28"/>
          <w:szCs w:val="28"/>
          <w:lang w:val="uk-UA"/>
        </w:rPr>
        <w:t xml:space="preserve">Кузьмін А.А., </w:t>
      </w:r>
      <w:proofErr w:type="spellStart"/>
      <w:r w:rsidRPr="00DD7412">
        <w:rPr>
          <w:rFonts w:ascii="Times New Roman" w:eastAsia="Times New Roman" w:hAnsi="Times New Roman" w:cs="Times New Roman"/>
          <w:sz w:val="28"/>
          <w:szCs w:val="28"/>
          <w:lang w:val="uk-UA"/>
        </w:rPr>
        <w:t>Гречішкіна</w:t>
      </w:r>
      <w:proofErr w:type="spellEnd"/>
      <w:r w:rsidRPr="00DD7412">
        <w:rPr>
          <w:rFonts w:ascii="Times New Roman" w:eastAsia="Times New Roman" w:hAnsi="Times New Roman" w:cs="Times New Roman"/>
          <w:sz w:val="28"/>
          <w:szCs w:val="28"/>
          <w:lang w:val="uk-UA"/>
        </w:rPr>
        <w:t xml:space="preserve"> С.С., Кузьміна В.В. Вплив спортивних фізичних навантажень на </w:t>
      </w:r>
      <w:proofErr w:type="spellStart"/>
      <w:r w:rsidRPr="00DD7412">
        <w:rPr>
          <w:rFonts w:ascii="Times New Roman" w:eastAsia="Times New Roman" w:hAnsi="Times New Roman" w:cs="Times New Roman"/>
          <w:sz w:val="28"/>
          <w:szCs w:val="28"/>
          <w:lang w:val="uk-UA"/>
        </w:rPr>
        <w:t>регуляторно</w:t>
      </w:r>
      <w:proofErr w:type="spellEnd"/>
      <w:r w:rsidRPr="00DD7412">
        <w:rPr>
          <w:rFonts w:ascii="Times New Roman" w:eastAsia="Times New Roman" w:hAnsi="Times New Roman" w:cs="Times New Roman"/>
          <w:sz w:val="28"/>
          <w:szCs w:val="28"/>
          <w:lang w:val="uk-UA"/>
        </w:rPr>
        <w:t xml:space="preserve">-адаптивні можливості юних спортсменів різних соматотипів. Матеріали Міжнародної наукової конференції </w:t>
      </w:r>
      <w:r w:rsidR="00FD0CFF">
        <w:rPr>
          <w:rFonts w:ascii="Times New Roman" w:eastAsia="Times New Roman" w:hAnsi="Times New Roman" w:cs="Times New Roman"/>
          <w:sz w:val="28"/>
          <w:szCs w:val="28"/>
          <w:lang w:val="uk-UA"/>
        </w:rPr>
        <w:t>«</w:t>
      </w:r>
      <w:proofErr w:type="spellStart"/>
      <w:r w:rsidRPr="00DD7412">
        <w:rPr>
          <w:rFonts w:ascii="Times New Roman" w:eastAsia="Times New Roman" w:hAnsi="Times New Roman" w:cs="Times New Roman"/>
          <w:sz w:val="28"/>
          <w:szCs w:val="28"/>
          <w:lang w:val="uk-UA"/>
        </w:rPr>
        <w:t>Бісосфера</w:t>
      </w:r>
      <w:proofErr w:type="spellEnd"/>
      <w:r w:rsidRPr="00DD7412">
        <w:rPr>
          <w:rFonts w:ascii="Times New Roman" w:eastAsia="Times New Roman" w:hAnsi="Times New Roman" w:cs="Times New Roman"/>
          <w:sz w:val="28"/>
          <w:szCs w:val="28"/>
          <w:lang w:val="uk-UA"/>
        </w:rPr>
        <w:t xml:space="preserve"> та людина</w:t>
      </w:r>
      <w:r w:rsidR="00FD0CFF">
        <w:rPr>
          <w:rFonts w:ascii="Times New Roman" w:eastAsia="Times New Roman" w:hAnsi="Times New Roman" w:cs="Times New Roman"/>
          <w:sz w:val="28"/>
          <w:szCs w:val="28"/>
          <w:lang w:val="uk-UA"/>
        </w:rPr>
        <w:t>»</w:t>
      </w:r>
      <w:r w:rsidRPr="00DD7412">
        <w:rPr>
          <w:rFonts w:ascii="Times New Roman" w:eastAsia="Times New Roman" w:hAnsi="Times New Roman" w:cs="Times New Roman"/>
          <w:sz w:val="28"/>
          <w:szCs w:val="28"/>
          <w:lang w:val="uk-UA"/>
        </w:rPr>
        <w:t>. К., 2019. С.364-366.</w:t>
      </w:r>
    </w:p>
    <w:p w14:paraId="47E95431" w14:textId="77777777" w:rsidR="002261CA" w:rsidRPr="00DD7412" w:rsidRDefault="002261CA" w:rsidP="002261CA">
      <w:pPr>
        <w:widowControl w:val="0"/>
        <w:numPr>
          <w:ilvl w:val="0"/>
          <w:numId w:val="5"/>
        </w:numPr>
        <w:autoSpaceDE w:val="0"/>
        <w:autoSpaceDN w:val="0"/>
        <w:spacing w:after="0" w:line="360" w:lineRule="auto"/>
        <w:ind w:left="0" w:firstLine="709"/>
        <w:jc w:val="both"/>
        <w:rPr>
          <w:rFonts w:ascii="Times New Roman" w:hAnsi="Times New Roman" w:cs="Times New Roman"/>
          <w:sz w:val="28"/>
          <w:szCs w:val="28"/>
          <w:lang w:val="uk-UA"/>
        </w:rPr>
      </w:pPr>
      <w:r w:rsidRPr="00DD7412">
        <w:rPr>
          <w:rFonts w:ascii="Times New Roman" w:hAnsi="Times New Roman" w:cs="Times New Roman"/>
          <w:sz w:val="28"/>
          <w:szCs w:val="28"/>
          <w:lang w:val="uk-UA"/>
        </w:rPr>
        <w:t xml:space="preserve">Левенець В.М., </w:t>
      </w:r>
      <w:proofErr w:type="spellStart"/>
      <w:r w:rsidRPr="00DD7412">
        <w:rPr>
          <w:rFonts w:ascii="Times New Roman" w:hAnsi="Times New Roman" w:cs="Times New Roman"/>
          <w:sz w:val="28"/>
          <w:szCs w:val="28"/>
          <w:lang w:val="uk-UA"/>
        </w:rPr>
        <w:t>Лінько</w:t>
      </w:r>
      <w:proofErr w:type="spellEnd"/>
      <w:r w:rsidRPr="00DD7412">
        <w:rPr>
          <w:rFonts w:ascii="Times New Roman" w:hAnsi="Times New Roman" w:cs="Times New Roman"/>
          <w:sz w:val="28"/>
          <w:szCs w:val="28"/>
          <w:lang w:val="uk-UA"/>
        </w:rPr>
        <w:t xml:space="preserve"> Я.В. Спортивна травматологія: навчальний посібник. К.: Олімп. л-ра, 2008. 215 с.</w:t>
      </w:r>
    </w:p>
    <w:p w14:paraId="5D4FA4C8" w14:textId="77777777" w:rsidR="002261CA" w:rsidRPr="00DD7412" w:rsidRDefault="002261CA" w:rsidP="002261CA">
      <w:pPr>
        <w:numPr>
          <w:ilvl w:val="0"/>
          <w:numId w:val="5"/>
        </w:numPr>
        <w:spacing w:after="0" w:line="360" w:lineRule="auto"/>
        <w:ind w:left="0" w:firstLine="709"/>
        <w:jc w:val="both"/>
        <w:rPr>
          <w:rFonts w:ascii="Times New Roman" w:eastAsia="Times New Roman" w:hAnsi="Times New Roman" w:cs="Times New Roman"/>
          <w:sz w:val="28"/>
          <w:szCs w:val="28"/>
          <w:lang w:val="uk-UA"/>
        </w:rPr>
      </w:pPr>
      <w:r w:rsidRPr="00DD7412">
        <w:rPr>
          <w:rFonts w:ascii="Times New Roman" w:eastAsia="Times New Roman" w:hAnsi="Times New Roman" w:cs="Times New Roman"/>
          <w:sz w:val="28"/>
          <w:szCs w:val="28"/>
          <w:lang w:val="uk-UA"/>
        </w:rPr>
        <w:t xml:space="preserve">Лисенко Д.С. Аналіз варіабельності ритму серця для діагностики синдрому </w:t>
      </w:r>
      <w:proofErr w:type="spellStart"/>
      <w:r w:rsidRPr="00DD7412">
        <w:rPr>
          <w:rFonts w:ascii="Times New Roman" w:eastAsia="Times New Roman" w:hAnsi="Times New Roman" w:cs="Times New Roman"/>
          <w:sz w:val="28"/>
          <w:szCs w:val="28"/>
          <w:lang w:val="uk-UA"/>
        </w:rPr>
        <w:t>перетренованості</w:t>
      </w:r>
      <w:proofErr w:type="spellEnd"/>
      <w:r w:rsidRPr="00DD7412">
        <w:rPr>
          <w:rFonts w:ascii="Times New Roman" w:eastAsia="Times New Roman" w:hAnsi="Times New Roman" w:cs="Times New Roman"/>
          <w:sz w:val="28"/>
          <w:szCs w:val="28"/>
          <w:lang w:val="uk-UA"/>
        </w:rPr>
        <w:t xml:space="preserve"> у спортсменів. </w:t>
      </w:r>
      <w:r w:rsidRPr="00DD7412">
        <w:rPr>
          <w:rFonts w:ascii="Times New Roman" w:eastAsia="Times New Roman" w:hAnsi="Times New Roman" w:cs="Times New Roman"/>
          <w:i/>
          <w:iCs/>
          <w:sz w:val="28"/>
          <w:szCs w:val="28"/>
          <w:lang w:val="uk-UA"/>
        </w:rPr>
        <w:t>Таврійський науковий оглядач.</w:t>
      </w:r>
      <w:r w:rsidRPr="00DD7412">
        <w:rPr>
          <w:rFonts w:ascii="Times New Roman" w:eastAsia="Times New Roman" w:hAnsi="Times New Roman" w:cs="Times New Roman"/>
          <w:sz w:val="28"/>
          <w:szCs w:val="28"/>
          <w:lang w:val="uk-UA"/>
        </w:rPr>
        <w:t xml:space="preserve"> 2017. № 10. С. 34-41</w:t>
      </w:r>
    </w:p>
    <w:p w14:paraId="53716359" w14:textId="77777777" w:rsidR="002261CA" w:rsidRPr="00DD7412" w:rsidRDefault="002261CA" w:rsidP="002261CA">
      <w:pPr>
        <w:numPr>
          <w:ilvl w:val="0"/>
          <w:numId w:val="5"/>
        </w:numPr>
        <w:spacing w:after="0" w:line="360" w:lineRule="auto"/>
        <w:ind w:left="0" w:firstLine="709"/>
        <w:jc w:val="both"/>
        <w:rPr>
          <w:rFonts w:ascii="Times New Roman" w:eastAsia="Times New Roman" w:hAnsi="Times New Roman" w:cs="Times New Roman"/>
          <w:sz w:val="28"/>
          <w:szCs w:val="28"/>
          <w:lang w:val="uk-UA"/>
        </w:rPr>
      </w:pPr>
      <w:proofErr w:type="spellStart"/>
      <w:r w:rsidRPr="00DD7412">
        <w:rPr>
          <w:rFonts w:ascii="Times New Roman" w:eastAsia="Times New Roman" w:hAnsi="Times New Roman" w:cs="Times New Roman"/>
          <w:sz w:val="28"/>
          <w:szCs w:val="28"/>
          <w:lang w:val="uk-UA"/>
        </w:rPr>
        <w:t>Люгайло</w:t>
      </w:r>
      <w:proofErr w:type="spellEnd"/>
      <w:r w:rsidRPr="00DD7412">
        <w:rPr>
          <w:rFonts w:ascii="Times New Roman" w:eastAsia="Times New Roman" w:hAnsi="Times New Roman" w:cs="Times New Roman"/>
          <w:sz w:val="28"/>
          <w:szCs w:val="28"/>
          <w:lang w:val="uk-UA"/>
        </w:rPr>
        <w:t xml:space="preserve"> С. Ефективність реалізації технології інтеграції спеціалізованих програм з фізичної реабілітації у процес підготовки юних спортсменів. </w:t>
      </w:r>
      <w:r w:rsidRPr="00DD7412">
        <w:rPr>
          <w:rFonts w:ascii="Times New Roman" w:eastAsia="Times New Roman" w:hAnsi="Times New Roman" w:cs="Times New Roman"/>
          <w:i/>
          <w:iCs/>
          <w:sz w:val="28"/>
          <w:szCs w:val="28"/>
          <w:lang w:val="uk-UA"/>
        </w:rPr>
        <w:t>Фізичне виховання, спорт та культура здоров</w:t>
      </w:r>
      <w:r w:rsidR="005B732C">
        <w:rPr>
          <w:rFonts w:ascii="Times New Roman" w:eastAsia="Times New Roman" w:hAnsi="Times New Roman" w:cs="Times New Roman"/>
          <w:i/>
          <w:iCs/>
          <w:sz w:val="28"/>
          <w:szCs w:val="28"/>
          <w:lang w:val="uk-UA"/>
        </w:rPr>
        <w:t>’</w:t>
      </w:r>
      <w:r w:rsidRPr="00DD7412">
        <w:rPr>
          <w:rFonts w:ascii="Times New Roman" w:eastAsia="Times New Roman" w:hAnsi="Times New Roman" w:cs="Times New Roman"/>
          <w:i/>
          <w:iCs/>
          <w:sz w:val="28"/>
          <w:szCs w:val="28"/>
          <w:lang w:val="uk-UA"/>
        </w:rPr>
        <w:t>я в сучасному суспільстві</w:t>
      </w:r>
      <w:r w:rsidRPr="00DD7412">
        <w:rPr>
          <w:rFonts w:ascii="Times New Roman" w:eastAsia="Times New Roman" w:hAnsi="Times New Roman" w:cs="Times New Roman"/>
          <w:sz w:val="28"/>
          <w:szCs w:val="28"/>
          <w:lang w:val="uk-UA"/>
        </w:rPr>
        <w:t>. 2015. № 4. С. 184-188.</w:t>
      </w:r>
    </w:p>
    <w:p w14:paraId="3FFD2D3E" w14:textId="77777777" w:rsidR="002261CA" w:rsidRPr="00DD7412" w:rsidRDefault="002261CA" w:rsidP="002261CA">
      <w:pPr>
        <w:numPr>
          <w:ilvl w:val="0"/>
          <w:numId w:val="5"/>
        </w:numPr>
        <w:spacing w:after="0" w:line="360" w:lineRule="auto"/>
        <w:ind w:left="0" w:firstLine="709"/>
        <w:jc w:val="both"/>
        <w:rPr>
          <w:rFonts w:ascii="Times New Roman" w:eastAsia="Times New Roman" w:hAnsi="Times New Roman" w:cs="Times New Roman"/>
          <w:sz w:val="28"/>
          <w:szCs w:val="28"/>
          <w:lang w:val="uk-UA"/>
        </w:rPr>
      </w:pPr>
      <w:proofErr w:type="spellStart"/>
      <w:r w:rsidRPr="00DD7412">
        <w:rPr>
          <w:rFonts w:ascii="Times New Roman" w:eastAsia="Times New Roman" w:hAnsi="Times New Roman" w:cs="Times New Roman"/>
          <w:sz w:val="28"/>
          <w:szCs w:val="28"/>
          <w:lang w:val="uk-UA"/>
        </w:rPr>
        <w:t>Люгайло</w:t>
      </w:r>
      <w:proofErr w:type="spellEnd"/>
      <w:r w:rsidRPr="00DD7412">
        <w:rPr>
          <w:rFonts w:ascii="Times New Roman" w:eastAsia="Times New Roman" w:hAnsi="Times New Roman" w:cs="Times New Roman"/>
          <w:sz w:val="28"/>
          <w:szCs w:val="28"/>
          <w:lang w:val="uk-UA"/>
        </w:rPr>
        <w:t xml:space="preserve"> С. Концепція фізичної реабілітації юних спортсменів за </w:t>
      </w:r>
      <w:proofErr w:type="spellStart"/>
      <w:r w:rsidRPr="00DD7412">
        <w:rPr>
          <w:rFonts w:ascii="Times New Roman" w:eastAsia="Times New Roman" w:hAnsi="Times New Roman" w:cs="Times New Roman"/>
          <w:sz w:val="28"/>
          <w:szCs w:val="28"/>
          <w:lang w:val="uk-UA"/>
        </w:rPr>
        <w:t>дисфункціональних</w:t>
      </w:r>
      <w:proofErr w:type="spellEnd"/>
      <w:r w:rsidRPr="00DD7412">
        <w:rPr>
          <w:rFonts w:ascii="Times New Roman" w:eastAsia="Times New Roman" w:hAnsi="Times New Roman" w:cs="Times New Roman"/>
          <w:sz w:val="28"/>
          <w:szCs w:val="28"/>
          <w:lang w:val="uk-UA"/>
        </w:rPr>
        <w:t xml:space="preserve"> порушень соматичних систем організму. </w:t>
      </w:r>
      <w:r w:rsidRPr="00DD7412">
        <w:rPr>
          <w:rFonts w:ascii="Times New Roman" w:eastAsia="Times New Roman" w:hAnsi="Times New Roman" w:cs="Times New Roman"/>
          <w:i/>
          <w:iCs/>
          <w:sz w:val="28"/>
          <w:szCs w:val="28"/>
          <w:lang w:val="uk-UA"/>
        </w:rPr>
        <w:t>Теорія і методика фізичного виховання і спорту.</w:t>
      </w:r>
      <w:r w:rsidRPr="00DD7412">
        <w:rPr>
          <w:rFonts w:ascii="Times New Roman" w:eastAsia="Times New Roman" w:hAnsi="Times New Roman" w:cs="Times New Roman"/>
          <w:sz w:val="28"/>
          <w:szCs w:val="28"/>
          <w:lang w:val="uk-UA"/>
        </w:rPr>
        <w:t xml:space="preserve"> 2015. № 2. С. 89-100.</w:t>
      </w:r>
    </w:p>
    <w:p w14:paraId="6EBD6A2E" w14:textId="77777777" w:rsidR="002261CA" w:rsidRPr="00DD7412" w:rsidRDefault="002261CA" w:rsidP="002261CA">
      <w:pPr>
        <w:numPr>
          <w:ilvl w:val="0"/>
          <w:numId w:val="5"/>
        </w:numPr>
        <w:spacing w:after="0" w:line="360" w:lineRule="auto"/>
        <w:ind w:left="0" w:firstLine="709"/>
        <w:jc w:val="both"/>
        <w:rPr>
          <w:rFonts w:ascii="Times New Roman" w:eastAsia="Times New Roman" w:hAnsi="Times New Roman" w:cs="Times New Roman"/>
          <w:sz w:val="28"/>
          <w:szCs w:val="28"/>
          <w:lang w:val="uk-UA"/>
        </w:rPr>
      </w:pPr>
      <w:r w:rsidRPr="00DD7412">
        <w:rPr>
          <w:rFonts w:ascii="Times New Roman" w:eastAsia="Times New Roman" w:hAnsi="Times New Roman" w:cs="Times New Roman"/>
          <w:sz w:val="28"/>
          <w:szCs w:val="28"/>
          <w:lang w:val="uk-UA"/>
        </w:rPr>
        <w:lastRenderedPageBreak/>
        <w:t xml:space="preserve">Макарова Г.А. Прикордонні стани на практиці спортивної медицини. </w:t>
      </w:r>
      <w:r w:rsidRPr="00DD7412">
        <w:rPr>
          <w:rFonts w:ascii="Times New Roman" w:eastAsia="Times New Roman" w:hAnsi="Times New Roman" w:cs="Times New Roman"/>
          <w:i/>
          <w:iCs/>
          <w:sz w:val="28"/>
          <w:szCs w:val="28"/>
          <w:lang w:val="uk-UA"/>
        </w:rPr>
        <w:t>Вибрані лекції зі спортивної медицини</w:t>
      </w:r>
      <w:r w:rsidRPr="00DD7412">
        <w:rPr>
          <w:rFonts w:ascii="Times New Roman" w:eastAsia="Times New Roman" w:hAnsi="Times New Roman" w:cs="Times New Roman"/>
          <w:sz w:val="28"/>
          <w:szCs w:val="28"/>
          <w:lang w:val="uk-UA"/>
        </w:rPr>
        <w:t>. К., 2003. Т. 1. С. 93-118.</w:t>
      </w:r>
    </w:p>
    <w:p w14:paraId="739F4B90" w14:textId="77777777" w:rsidR="002261CA" w:rsidRPr="00DD7412" w:rsidRDefault="002261CA" w:rsidP="002261CA">
      <w:pPr>
        <w:numPr>
          <w:ilvl w:val="0"/>
          <w:numId w:val="5"/>
        </w:numPr>
        <w:spacing w:after="0" w:line="360" w:lineRule="auto"/>
        <w:ind w:left="0" w:firstLine="709"/>
        <w:jc w:val="both"/>
        <w:rPr>
          <w:rFonts w:ascii="Times New Roman" w:eastAsia="Times New Roman" w:hAnsi="Times New Roman" w:cs="Times New Roman"/>
          <w:sz w:val="28"/>
          <w:szCs w:val="28"/>
          <w:lang w:val="uk-UA"/>
        </w:rPr>
      </w:pPr>
      <w:r w:rsidRPr="00DD7412">
        <w:rPr>
          <w:rFonts w:ascii="Times New Roman" w:eastAsia="Times New Roman" w:hAnsi="Times New Roman" w:cs="Times New Roman"/>
          <w:sz w:val="28"/>
          <w:szCs w:val="28"/>
          <w:lang w:val="uk-UA"/>
        </w:rPr>
        <w:t xml:space="preserve">Макарова Г.А., Волков С.М., </w:t>
      </w:r>
      <w:proofErr w:type="spellStart"/>
      <w:r w:rsidRPr="00DD7412">
        <w:rPr>
          <w:rFonts w:ascii="Times New Roman" w:eastAsia="Times New Roman" w:hAnsi="Times New Roman" w:cs="Times New Roman"/>
          <w:sz w:val="28"/>
          <w:szCs w:val="28"/>
          <w:lang w:val="uk-UA"/>
        </w:rPr>
        <w:t>Холявко</w:t>
      </w:r>
      <w:proofErr w:type="spellEnd"/>
      <w:r w:rsidRPr="00DD7412">
        <w:rPr>
          <w:rFonts w:ascii="Times New Roman" w:eastAsia="Times New Roman" w:hAnsi="Times New Roman" w:cs="Times New Roman"/>
          <w:sz w:val="28"/>
          <w:szCs w:val="28"/>
          <w:lang w:val="uk-UA"/>
        </w:rPr>
        <w:t xml:space="preserve"> Ю.А., </w:t>
      </w:r>
      <w:proofErr w:type="spellStart"/>
      <w:r w:rsidRPr="00DD7412">
        <w:rPr>
          <w:rFonts w:ascii="Times New Roman" w:eastAsia="Times New Roman" w:hAnsi="Times New Roman" w:cs="Times New Roman"/>
          <w:sz w:val="28"/>
          <w:szCs w:val="28"/>
          <w:lang w:val="uk-UA"/>
        </w:rPr>
        <w:t>Локтєв</w:t>
      </w:r>
      <w:proofErr w:type="spellEnd"/>
      <w:r w:rsidRPr="00DD7412">
        <w:rPr>
          <w:rFonts w:ascii="Times New Roman" w:eastAsia="Times New Roman" w:hAnsi="Times New Roman" w:cs="Times New Roman"/>
          <w:sz w:val="28"/>
          <w:szCs w:val="28"/>
          <w:lang w:val="uk-UA"/>
        </w:rPr>
        <w:t xml:space="preserve"> С.А. Синдром </w:t>
      </w:r>
      <w:proofErr w:type="spellStart"/>
      <w:r w:rsidRPr="00DD7412">
        <w:rPr>
          <w:rFonts w:ascii="Times New Roman" w:eastAsia="Times New Roman" w:hAnsi="Times New Roman" w:cs="Times New Roman"/>
          <w:sz w:val="28"/>
          <w:szCs w:val="28"/>
          <w:lang w:val="uk-UA"/>
        </w:rPr>
        <w:t>перетренованості</w:t>
      </w:r>
      <w:proofErr w:type="spellEnd"/>
      <w:r w:rsidRPr="00DD7412">
        <w:rPr>
          <w:rFonts w:ascii="Times New Roman" w:eastAsia="Times New Roman" w:hAnsi="Times New Roman" w:cs="Times New Roman"/>
          <w:sz w:val="28"/>
          <w:szCs w:val="28"/>
          <w:lang w:val="uk-UA"/>
        </w:rPr>
        <w:t xml:space="preserve"> у спортсменів (огляд вітчизняної та зарубіжної літератури). 2 частина. </w:t>
      </w:r>
      <w:r w:rsidRPr="00DD7412">
        <w:rPr>
          <w:rFonts w:ascii="Times New Roman" w:eastAsia="Times New Roman" w:hAnsi="Times New Roman" w:cs="Times New Roman"/>
          <w:i/>
          <w:iCs/>
          <w:sz w:val="28"/>
          <w:szCs w:val="28"/>
          <w:lang w:val="uk-UA"/>
        </w:rPr>
        <w:t>Фізична культура, спорт – наука та практика</w:t>
      </w:r>
      <w:r w:rsidRPr="00DD7412">
        <w:rPr>
          <w:rFonts w:ascii="Times New Roman" w:eastAsia="Times New Roman" w:hAnsi="Times New Roman" w:cs="Times New Roman"/>
          <w:sz w:val="28"/>
          <w:szCs w:val="28"/>
          <w:lang w:val="uk-UA"/>
        </w:rPr>
        <w:t>. 2014. № 4. С. 54-62.</w:t>
      </w:r>
    </w:p>
    <w:p w14:paraId="4122C009" w14:textId="77777777" w:rsidR="002261CA" w:rsidRPr="00DD7412" w:rsidRDefault="002261CA" w:rsidP="002261CA">
      <w:pPr>
        <w:numPr>
          <w:ilvl w:val="0"/>
          <w:numId w:val="5"/>
        </w:numPr>
        <w:spacing w:after="0" w:line="360" w:lineRule="auto"/>
        <w:ind w:left="0" w:firstLine="709"/>
        <w:jc w:val="both"/>
        <w:rPr>
          <w:rFonts w:ascii="Times New Roman" w:eastAsia="Times New Roman" w:hAnsi="Times New Roman" w:cs="Times New Roman"/>
          <w:sz w:val="28"/>
          <w:szCs w:val="28"/>
          <w:lang w:val="uk-UA"/>
        </w:rPr>
      </w:pPr>
      <w:r w:rsidRPr="00DD7412">
        <w:rPr>
          <w:rFonts w:ascii="Times New Roman" w:eastAsia="Times New Roman" w:hAnsi="Times New Roman" w:cs="Times New Roman"/>
          <w:sz w:val="28"/>
          <w:szCs w:val="28"/>
          <w:lang w:val="uk-UA"/>
        </w:rPr>
        <w:t>Макарова Г.А., Юр</w:t>
      </w:r>
      <w:r w:rsidR="005B732C">
        <w:rPr>
          <w:rFonts w:ascii="Times New Roman" w:eastAsia="Times New Roman" w:hAnsi="Times New Roman" w:cs="Times New Roman"/>
          <w:sz w:val="28"/>
          <w:szCs w:val="28"/>
          <w:lang w:val="uk-UA"/>
        </w:rPr>
        <w:t>’</w:t>
      </w:r>
      <w:r w:rsidRPr="00DD7412">
        <w:rPr>
          <w:rFonts w:ascii="Times New Roman" w:eastAsia="Times New Roman" w:hAnsi="Times New Roman" w:cs="Times New Roman"/>
          <w:sz w:val="28"/>
          <w:szCs w:val="28"/>
          <w:lang w:val="uk-UA"/>
        </w:rPr>
        <w:t xml:space="preserve">єв С.Ю. Аналіз факторів ризику як основа профілактичної спортивної медицини. </w:t>
      </w:r>
      <w:r w:rsidRPr="00DD7412">
        <w:rPr>
          <w:rFonts w:ascii="Times New Roman" w:eastAsia="Times New Roman" w:hAnsi="Times New Roman" w:cs="Times New Roman"/>
          <w:i/>
          <w:iCs/>
          <w:sz w:val="28"/>
          <w:szCs w:val="28"/>
          <w:lang w:val="uk-UA"/>
        </w:rPr>
        <w:t>Лікувальна фізкультура та спортивна медицина</w:t>
      </w:r>
      <w:r w:rsidRPr="00DD7412">
        <w:rPr>
          <w:rFonts w:ascii="Times New Roman" w:eastAsia="Times New Roman" w:hAnsi="Times New Roman" w:cs="Times New Roman"/>
          <w:sz w:val="28"/>
          <w:szCs w:val="28"/>
          <w:lang w:val="uk-UA"/>
        </w:rPr>
        <w:t>. 2015. №</w:t>
      </w:r>
      <w:r w:rsidR="007F468D">
        <w:rPr>
          <w:rFonts w:ascii="Times New Roman" w:eastAsia="Times New Roman" w:hAnsi="Times New Roman" w:cs="Times New Roman"/>
          <w:sz w:val="28"/>
          <w:szCs w:val="28"/>
          <w:lang w:val="uk-UA"/>
        </w:rPr>
        <w:t xml:space="preserve"> </w:t>
      </w:r>
      <w:r w:rsidRPr="00DD7412">
        <w:rPr>
          <w:rFonts w:ascii="Times New Roman" w:eastAsia="Times New Roman" w:hAnsi="Times New Roman" w:cs="Times New Roman"/>
          <w:sz w:val="28"/>
          <w:szCs w:val="28"/>
          <w:lang w:val="uk-UA"/>
        </w:rPr>
        <w:t>4 (130). С. 14-19.</w:t>
      </w:r>
    </w:p>
    <w:p w14:paraId="6D2DE252" w14:textId="77777777" w:rsidR="002261CA" w:rsidRPr="00DD7412" w:rsidRDefault="002261CA" w:rsidP="002261CA">
      <w:pPr>
        <w:pStyle w:val="af"/>
        <w:numPr>
          <w:ilvl w:val="0"/>
          <w:numId w:val="5"/>
        </w:numPr>
        <w:spacing w:before="100" w:beforeAutospacing="1" w:after="100" w:afterAutospacing="1" w:line="360" w:lineRule="auto"/>
        <w:ind w:left="0" w:firstLine="709"/>
        <w:jc w:val="both"/>
        <w:rPr>
          <w:rFonts w:ascii="Times New Roman" w:eastAsia="Times New Roman" w:hAnsi="Times New Roman" w:cs="Times New Roman"/>
          <w:sz w:val="28"/>
          <w:szCs w:val="28"/>
          <w:lang w:val="uk-UA"/>
        </w:rPr>
      </w:pPr>
      <w:proofErr w:type="spellStart"/>
      <w:r w:rsidRPr="00DD7412">
        <w:rPr>
          <w:rFonts w:ascii="Times New Roman" w:eastAsia="Times New Roman" w:hAnsi="Times New Roman" w:cs="Times New Roman"/>
          <w:sz w:val="28"/>
          <w:szCs w:val="28"/>
          <w:lang w:val="uk-UA"/>
        </w:rPr>
        <w:t>Маліков</w:t>
      </w:r>
      <w:proofErr w:type="spellEnd"/>
      <w:r w:rsidRPr="00DD7412">
        <w:rPr>
          <w:rFonts w:ascii="Times New Roman" w:eastAsia="Times New Roman" w:hAnsi="Times New Roman" w:cs="Times New Roman"/>
          <w:sz w:val="28"/>
          <w:szCs w:val="28"/>
          <w:lang w:val="uk-UA"/>
        </w:rPr>
        <w:t xml:space="preserve"> М.В., </w:t>
      </w:r>
      <w:proofErr w:type="spellStart"/>
      <w:r w:rsidRPr="00DD7412">
        <w:rPr>
          <w:rFonts w:ascii="Times New Roman" w:eastAsia="Times New Roman" w:hAnsi="Times New Roman" w:cs="Times New Roman"/>
          <w:sz w:val="28"/>
          <w:szCs w:val="28"/>
          <w:lang w:val="uk-UA"/>
        </w:rPr>
        <w:t>Богдановська</w:t>
      </w:r>
      <w:proofErr w:type="spellEnd"/>
      <w:r w:rsidRPr="00DD7412">
        <w:rPr>
          <w:rFonts w:ascii="Times New Roman" w:eastAsia="Times New Roman" w:hAnsi="Times New Roman" w:cs="Times New Roman"/>
          <w:sz w:val="28"/>
          <w:szCs w:val="28"/>
          <w:lang w:val="uk-UA"/>
        </w:rPr>
        <w:t xml:space="preserve"> Н.В., </w:t>
      </w:r>
      <w:proofErr w:type="spellStart"/>
      <w:r w:rsidRPr="00DD7412">
        <w:rPr>
          <w:rFonts w:ascii="Times New Roman" w:eastAsia="Times New Roman" w:hAnsi="Times New Roman" w:cs="Times New Roman"/>
          <w:sz w:val="28"/>
          <w:szCs w:val="28"/>
          <w:lang w:val="uk-UA"/>
        </w:rPr>
        <w:t>Сватьєв</w:t>
      </w:r>
      <w:proofErr w:type="spellEnd"/>
      <w:r w:rsidRPr="00DD7412">
        <w:rPr>
          <w:rFonts w:ascii="Times New Roman" w:eastAsia="Times New Roman" w:hAnsi="Times New Roman" w:cs="Times New Roman"/>
          <w:sz w:val="28"/>
          <w:szCs w:val="28"/>
          <w:lang w:val="uk-UA"/>
        </w:rPr>
        <w:t xml:space="preserve"> А.В. Функціональна діагностика у фізичному вихованні і спорті: навч. </w:t>
      </w:r>
      <w:proofErr w:type="spellStart"/>
      <w:r w:rsidRPr="00DD7412">
        <w:rPr>
          <w:rFonts w:ascii="Times New Roman" w:eastAsia="Times New Roman" w:hAnsi="Times New Roman" w:cs="Times New Roman"/>
          <w:sz w:val="28"/>
          <w:szCs w:val="28"/>
          <w:lang w:val="uk-UA"/>
        </w:rPr>
        <w:t>посіб</w:t>
      </w:r>
      <w:proofErr w:type="spellEnd"/>
      <w:r w:rsidRPr="00DD7412">
        <w:rPr>
          <w:rFonts w:ascii="Times New Roman" w:eastAsia="Times New Roman" w:hAnsi="Times New Roman" w:cs="Times New Roman"/>
          <w:sz w:val="28"/>
          <w:szCs w:val="28"/>
          <w:lang w:val="uk-UA"/>
        </w:rPr>
        <w:t xml:space="preserve">. для студентів вищих навчальних закладів. Запоріжжя: ЗДУ, 2006. 227 с. </w:t>
      </w:r>
    </w:p>
    <w:p w14:paraId="145067D1" w14:textId="77777777" w:rsidR="002261CA" w:rsidRPr="00DD7412" w:rsidRDefault="002261CA" w:rsidP="002261CA">
      <w:pPr>
        <w:pStyle w:val="ae"/>
        <w:numPr>
          <w:ilvl w:val="0"/>
          <w:numId w:val="5"/>
        </w:numPr>
        <w:spacing w:line="360" w:lineRule="auto"/>
        <w:ind w:left="0" w:firstLine="709"/>
        <w:jc w:val="both"/>
        <w:rPr>
          <w:sz w:val="28"/>
          <w:szCs w:val="28"/>
          <w:lang w:val="uk-UA"/>
        </w:rPr>
      </w:pPr>
      <w:proofErr w:type="spellStart"/>
      <w:r w:rsidRPr="00DD7412">
        <w:rPr>
          <w:sz w:val="28"/>
          <w:szCs w:val="28"/>
          <w:lang w:val="uk-UA"/>
        </w:rPr>
        <w:t>Марушко</w:t>
      </w:r>
      <w:proofErr w:type="spellEnd"/>
      <w:r w:rsidRPr="00DD7412">
        <w:rPr>
          <w:sz w:val="28"/>
          <w:szCs w:val="28"/>
          <w:lang w:val="uk-UA"/>
        </w:rPr>
        <w:t xml:space="preserve"> Ю.В. Стан серцево-судинної системи у спортсменів (спортивне серце). </w:t>
      </w:r>
      <w:r w:rsidRPr="00DD7412">
        <w:rPr>
          <w:i/>
          <w:iCs/>
          <w:sz w:val="28"/>
          <w:szCs w:val="28"/>
          <w:lang w:val="uk-UA"/>
        </w:rPr>
        <w:t>Спортивна медицина</w:t>
      </w:r>
      <w:r w:rsidRPr="00DD7412">
        <w:rPr>
          <w:sz w:val="28"/>
          <w:szCs w:val="28"/>
          <w:lang w:val="uk-UA"/>
        </w:rPr>
        <w:t>, 2008. №</w:t>
      </w:r>
      <w:r w:rsidR="00C839A0" w:rsidRPr="00DD7412">
        <w:rPr>
          <w:sz w:val="28"/>
          <w:szCs w:val="28"/>
          <w:lang w:val="uk-UA"/>
        </w:rPr>
        <w:t xml:space="preserve"> </w:t>
      </w:r>
      <w:r w:rsidRPr="00DD7412">
        <w:rPr>
          <w:sz w:val="28"/>
          <w:szCs w:val="28"/>
          <w:lang w:val="uk-UA"/>
        </w:rPr>
        <w:t>2. С.</w:t>
      </w:r>
      <w:r w:rsidR="007F468D">
        <w:rPr>
          <w:sz w:val="28"/>
          <w:szCs w:val="28"/>
          <w:lang w:val="uk-UA"/>
        </w:rPr>
        <w:t xml:space="preserve"> </w:t>
      </w:r>
      <w:r w:rsidRPr="00DD7412">
        <w:rPr>
          <w:sz w:val="28"/>
          <w:szCs w:val="28"/>
          <w:lang w:val="uk-UA"/>
        </w:rPr>
        <w:t>21-42.</w:t>
      </w:r>
    </w:p>
    <w:p w14:paraId="6BAB727F" w14:textId="77777777" w:rsidR="002261CA" w:rsidRPr="00DD7412" w:rsidRDefault="002261CA" w:rsidP="002261CA">
      <w:pPr>
        <w:numPr>
          <w:ilvl w:val="0"/>
          <w:numId w:val="5"/>
        </w:numPr>
        <w:spacing w:after="0" w:line="360" w:lineRule="auto"/>
        <w:ind w:left="0" w:firstLine="709"/>
        <w:jc w:val="both"/>
        <w:rPr>
          <w:rFonts w:ascii="Times New Roman" w:eastAsia="Times New Roman" w:hAnsi="Times New Roman" w:cs="Times New Roman"/>
          <w:sz w:val="28"/>
          <w:szCs w:val="28"/>
          <w:lang w:val="uk-UA"/>
        </w:rPr>
      </w:pPr>
      <w:proofErr w:type="spellStart"/>
      <w:r w:rsidRPr="00DD7412">
        <w:rPr>
          <w:rFonts w:ascii="Times New Roman" w:eastAsia="Times New Roman" w:hAnsi="Times New Roman" w:cs="Times New Roman"/>
          <w:sz w:val="28"/>
          <w:szCs w:val="28"/>
          <w:lang w:val="uk-UA"/>
        </w:rPr>
        <w:t>Масалів</w:t>
      </w:r>
      <w:proofErr w:type="spellEnd"/>
      <w:r w:rsidRPr="00DD7412">
        <w:rPr>
          <w:rFonts w:ascii="Times New Roman" w:eastAsia="Times New Roman" w:hAnsi="Times New Roman" w:cs="Times New Roman"/>
          <w:sz w:val="28"/>
          <w:szCs w:val="28"/>
          <w:lang w:val="uk-UA"/>
        </w:rPr>
        <w:t xml:space="preserve"> С.В., Бутова О.О. Адаптація до фізичних навантажень: анаеробний метаболізм м</w:t>
      </w:r>
      <w:r w:rsidR="005B732C">
        <w:rPr>
          <w:rFonts w:ascii="Times New Roman" w:eastAsia="Times New Roman" w:hAnsi="Times New Roman" w:cs="Times New Roman"/>
          <w:sz w:val="28"/>
          <w:szCs w:val="28"/>
          <w:lang w:val="uk-UA"/>
        </w:rPr>
        <w:t>’</w:t>
      </w:r>
      <w:r w:rsidRPr="00DD7412">
        <w:rPr>
          <w:rFonts w:ascii="Times New Roman" w:eastAsia="Times New Roman" w:hAnsi="Times New Roman" w:cs="Times New Roman"/>
          <w:sz w:val="28"/>
          <w:szCs w:val="28"/>
          <w:lang w:val="uk-UA"/>
        </w:rPr>
        <w:t xml:space="preserve">язової тканини. </w:t>
      </w:r>
      <w:r w:rsidRPr="00DD7412">
        <w:rPr>
          <w:rFonts w:ascii="Times New Roman" w:eastAsia="Times New Roman" w:hAnsi="Times New Roman" w:cs="Times New Roman"/>
          <w:i/>
          <w:iCs/>
          <w:sz w:val="28"/>
          <w:szCs w:val="28"/>
          <w:lang w:val="uk-UA"/>
        </w:rPr>
        <w:t>Прикладна спортивна наука</w:t>
      </w:r>
      <w:r w:rsidRPr="00DD7412">
        <w:rPr>
          <w:rFonts w:ascii="Times New Roman" w:eastAsia="Times New Roman" w:hAnsi="Times New Roman" w:cs="Times New Roman"/>
          <w:sz w:val="28"/>
          <w:szCs w:val="28"/>
          <w:lang w:val="uk-UA"/>
        </w:rPr>
        <w:t>. 2011. № 1. С. 123-128.</w:t>
      </w:r>
    </w:p>
    <w:p w14:paraId="2B546D78" w14:textId="77777777" w:rsidR="002261CA" w:rsidRPr="00DD7412" w:rsidRDefault="002261CA" w:rsidP="002261CA">
      <w:pPr>
        <w:pStyle w:val="ae"/>
        <w:numPr>
          <w:ilvl w:val="0"/>
          <w:numId w:val="5"/>
        </w:numPr>
        <w:spacing w:line="360" w:lineRule="auto"/>
        <w:ind w:left="0" w:firstLine="709"/>
        <w:jc w:val="both"/>
        <w:rPr>
          <w:sz w:val="28"/>
          <w:szCs w:val="28"/>
          <w:lang w:val="uk-UA"/>
        </w:rPr>
      </w:pPr>
      <w:proofErr w:type="spellStart"/>
      <w:r w:rsidRPr="00DD7412">
        <w:rPr>
          <w:sz w:val="28"/>
          <w:szCs w:val="28"/>
          <w:lang w:val="uk-UA"/>
        </w:rPr>
        <w:t>Михалюк</w:t>
      </w:r>
      <w:proofErr w:type="spellEnd"/>
      <w:r w:rsidRPr="00DD7412">
        <w:rPr>
          <w:sz w:val="28"/>
          <w:szCs w:val="28"/>
          <w:lang w:val="uk-UA"/>
        </w:rPr>
        <w:t xml:space="preserve"> Є.Л. Діагностика граничних та патологічних станів при кра</w:t>
      </w:r>
      <w:r w:rsidR="00767D91">
        <w:rPr>
          <w:sz w:val="28"/>
          <w:szCs w:val="28"/>
          <w:lang w:val="uk-UA"/>
        </w:rPr>
        <w:t>й</w:t>
      </w:r>
      <w:r w:rsidRPr="00DD7412">
        <w:rPr>
          <w:sz w:val="28"/>
          <w:szCs w:val="28"/>
          <w:lang w:val="uk-UA"/>
        </w:rPr>
        <w:t>ніх фізичних навантаженнях в олімпі</w:t>
      </w:r>
      <w:r w:rsidR="00767D91">
        <w:rPr>
          <w:sz w:val="28"/>
          <w:szCs w:val="28"/>
          <w:lang w:val="uk-UA"/>
        </w:rPr>
        <w:t>й</w:t>
      </w:r>
      <w:r w:rsidRPr="00DD7412">
        <w:rPr>
          <w:sz w:val="28"/>
          <w:szCs w:val="28"/>
          <w:lang w:val="uk-UA"/>
        </w:rPr>
        <w:t xml:space="preserve">ському та професіональному спорті: </w:t>
      </w:r>
      <w:proofErr w:type="spellStart"/>
      <w:r w:rsidRPr="00DD7412">
        <w:rPr>
          <w:sz w:val="28"/>
          <w:szCs w:val="28"/>
          <w:lang w:val="uk-UA"/>
        </w:rPr>
        <w:t>Дис</w:t>
      </w:r>
      <w:proofErr w:type="spellEnd"/>
      <w:r w:rsidRPr="00DD7412">
        <w:rPr>
          <w:sz w:val="28"/>
          <w:szCs w:val="28"/>
          <w:lang w:val="uk-UA"/>
        </w:rPr>
        <w:t xml:space="preserve">. на </w:t>
      </w:r>
      <w:proofErr w:type="spellStart"/>
      <w:r w:rsidRPr="00DD7412">
        <w:rPr>
          <w:sz w:val="28"/>
          <w:szCs w:val="28"/>
          <w:lang w:val="uk-UA"/>
        </w:rPr>
        <w:t>здоб</w:t>
      </w:r>
      <w:proofErr w:type="spellEnd"/>
      <w:r w:rsidRPr="00DD7412">
        <w:rPr>
          <w:sz w:val="28"/>
          <w:szCs w:val="28"/>
          <w:lang w:val="uk-UA"/>
        </w:rPr>
        <w:t xml:space="preserve">. наук. ступ. </w:t>
      </w:r>
      <w:proofErr w:type="spellStart"/>
      <w:r w:rsidRPr="00DD7412">
        <w:rPr>
          <w:sz w:val="28"/>
          <w:szCs w:val="28"/>
          <w:lang w:val="uk-UA"/>
        </w:rPr>
        <w:t>докт</w:t>
      </w:r>
      <w:proofErr w:type="spellEnd"/>
      <w:r w:rsidRPr="00DD7412">
        <w:rPr>
          <w:sz w:val="28"/>
          <w:szCs w:val="28"/>
          <w:lang w:val="uk-UA"/>
        </w:rPr>
        <w:t xml:space="preserve">. мед. наук. Дніпропетровськ, 2007. 430 с. </w:t>
      </w:r>
    </w:p>
    <w:p w14:paraId="60F86DD5" w14:textId="77777777" w:rsidR="002261CA" w:rsidRPr="00DD7412" w:rsidRDefault="002261CA" w:rsidP="002261CA">
      <w:pPr>
        <w:numPr>
          <w:ilvl w:val="0"/>
          <w:numId w:val="5"/>
        </w:numPr>
        <w:spacing w:after="0" w:line="360" w:lineRule="auto"/>
        <w:ind w:left="0" w:firstLine="709"/>
        <w:jc w:val="both"/>
        <w:rPr>
          <w:rFonts w:ascii="Times New Roman" w:eastAsia="Times New Roman" w:hAnsi="Times New Roman" w:cs="Times New Roman"/>
          <w:sz w:val="28"/>
          <w:szCs w:val="28"/>
          <w:lang w:val="uk-UA"/>
        </w:rPr>
      </w:pPr>
      <w:proofErr w:type="spellStart"/>
      <w:r w:rsidRPr="00DD7412">
        <w:rPr>
          <w:rFonts w:ascii="Times New Roman" w:eastAsia="Times New Roman" w:hAnsi="Times New Roman" w:cs="Times New Roman"/>
          <w:sz w:val="28"/>
          <w:szCs w:val="28"/>
          <w:lang w:val="uk-UA"/>
        </w:rPr>
        <w:t>Міфтахов</w:t>
      </w:r>
      <w:proofErr w:type="spellEnd"/>
      <w:r w:rsidRPr="00DD7412">
        <w:rPr>
          <w:rFonts w:ascii="Times New Roman" w:eastAsia="Times New Roman" w:hAnsi="Times New Roman" w:cs="Times New Roman"/>
          <w:sz w:val="28"/>
          <w:szCs w:val="28"/>
          <w:lang w:val="uk-UA"/>
        </w:rPr>
        <w:t xml:space="preserve"> А.Ф. Фізіологічні та патофізіологічні фактори тренованості та </w:t>
      </w:r>
      <w:proofErr w:type="spellStart"/>
      <w:r w:rsidRPr="00DD7412">
        <w:rPr>
          <w:rFonts w:ascii="Times New Roman" w:eastAsia="Times New Roman" w:hAnsi="Times New Roman" w:cs="Times New Roman"/>
          <w:sz w:val="28"/>
          <w:szCs w:val="28"/>
          <w:lang w:val="uk-UA"/>
        </w:rPr>
        <w:t>перетренованості</w:t>
      </w:r>
      <w:proofErr w:type="spellEnd"/>
      <w:r w:rsidRPr="00DD7412">
        <w:rPr>
          <w:rFonts w:ascii="Times New Roman" w:eastAsia="Times New Roman" w:hAnsi="Times New Roman" w:cs="Times New Roman"/>
          <w:sz w:val="28"/>
          <w:szCs w:val="28"/>
          <w:lang w:val="uk-UA"/>
        </w:rPr>
        <w:t xml:space="preserve">. </w:t>
      </w:r>
      <w:r w:rsidRPr="00DD7412">
        <w:rPr>
          <w:rFonts w:ascii="Times New Roman" w:eastAsia="Times New Roman" w:hAnsi="Times New Roman" w:cs="Times New Roman"/>
          <w:i/>
          <w:iCs/>
          <w:sz w:val="28"/>
          <w:szCs w:val="28"/>
          <w:lang w:val="uk-UA"/>
        </w:rPr>
        <w:t>Прикладна спортивна наука.</w:t>
      </w:r>
      <w:r w:rsidRPr="00DD7412">
        <w:rPr>
          <w:rFonts w:ascii="Times New Roman" w:eastAsia="Times New Roman" w:hAnsi="Times New Roman" w:cs="Times New Roman"/>
          <w:sz w:val="28"/>
          <w:szCs w:val="28"/>
          <w:lang w:val="uk-UA"/>
        </w:rPr>
        <w:t xml:space="preserve"> 2019. № 110. С.</w:t>
      </w:r>
      <w:r w:rsidR="00C839A0" w:rsidRPr="00DD7412">
        <w:rPr>
          <w:rFonts w:ascii="Times New Roman" w:eastAsia="Times New Roman" w:hAnsi="Times New Roman" w:cs="Times New Roman"/>
          <w:sz w:val="28"/>
          <w:szCs w:val="28"/>
          <w:lang w:val="uk-UA"/>
        </w:rPr>
        <w:t> </w:t>
      </w:r>
      <w:r w:rsidRPr="00DD7412">
        <w:rPr>
          <w:rFonts w:ascii="Times New Roman" w:eastAsia="Times New Roman" w:hAnsi="Times New Roman" w:cs="Times New Roman"/>
          <w:sz w:val="28"/>
          <w:szCs w:val="28"/>
          <w:lang w:val="uk-UA"/>
        </w:rPr>
        <w:t>115-120.</w:t>
      </w:r>
    </w:p>
    <w:p w14:paraId="359A6B08" w14:textId="77777777" w:rsidR="002261CA" w:rsidRPr="00DD7412" w:rsidRDefault="002261CA" w:rsidP="002261CA">
      <w:pPr>
        <w:numPr>
          <w:ilvl w:val="0"/>
          <w:numId w:val="5"/>
        </w:numPr>
        <w:spacing w:after="0" w:line="360" w:lineRule="auto"/>
        <w:ind w:left="0" w:firstLine="709"/>
        <w:jc w:val="both"/>
        <w:rPr>
          <w:rFonts w:ascii="Times New Roman" w:eastAsia="Times New Roman" w:hAnsi="Times New Roman" w:cs="Times New Roman"/>
          <w:sz w:val="28"/>
          <w:szCs w:val="28"/>
          <w:lang w:val="uk-UA"/>
        </w:rPr>
      </w:pPr>
      <w:r w:rsidRPr="00DD7412">
        <w:rPr>
          <w:rFonts w:ascii="Times New Roman" w:eastAsia="Times New Roman" w:hAnsi="Times New Roman" w:cs="Times New Roman"/>
          <w:sz w:val="28"/>
          <w:szCs w:val="28"/>
          <w:lang w:val="uk-UA"/>
        </w:rPr>
        <w:t xml:space="preserve">Міщенко В.С. Реактивні властивості </w:t>
      </w:r>
      <w:proofErr w:type="spellStart"/>
      <w:r w:rsidRPr="00DD7412">
        <w:rPr>
          <w:rFonts w:ascii="Times New Roman" w:eastAsia="Times New Roman" w:hAnsi="Times New Roman" w:cs="Times New Roman"/>
          <w:sz w:val="28"/>
          <w:szCs w:val="28"/>
          <w:lang w:val="uk-UA"/>
        </w:rPr>
        <w:t>кардіореспіраторної</w:t>
      </w:r>
      <w:proofErr w:type="spellEnd"/>
      <w:r w:rsidRPr="00DD7412">
        <w:rPr>
          <w:rFonts w:ascii="Times New Roman" w:eastAsia="Times New Roman" w:hAnsi="Times New Roman" w:cs="Times New Roman"/>
          <w:sz w:val="28"/>
          <w:szCs w:val="28"/>
          <w:lang w:val="uk-UA"/>
        </w:rPr>
        <w:t xml:space="preserve"> системи як відображення адаптації до напруженого фізичного тренування у спорті: монографія. Київ: Науковий світ, 2007. 351 с.</w:t>
      </w:r>
    </w:p>
    <w:p w14:paraId="0008E5E8" w14:textId="77777777" w:rsidR="002261CA" w:rsidRPr="00DD7412" w:rsidRDefault="002261CA" w:rsidP="002261CA">
      <w:pPr>
        <w:numPr>
          <w:ilvl w:val="0"/>
          <w:numId w:val="5"/>
        </w:numPr>
        <w:spacing w:after="0" w:line="360" w:lineRule="auto"/>
        <w:ind w:left="0" w:firstLine="709"/>
        <w:jc w:val="both"/>
        <w:rPr>
          <w:rFonts w:ascii="Times New Roman" w:eastAsia="Times New Roman" w:hAnsi="Times New Roman" w:cs="Times New Roman"/>
          <w:sz w:val="28"/>
          <w:szCs w:val="28"/>
          <w:lang w:val="uk-UA"/>
        </w:rPr>
      </w:pPr>
      <w:r w:rsidRPr="00DD7412">
        <w:rPr>
          <w:rFonts w:ascii="Times New Roman" w:eastAsia="Times New Roman" w:hAnsi="Times New Roman" w:cs="Times New Roman"/>
          <w:sz w:val="28"/>
          <w:szCs w:val="28"/>
          <w:lang w:val="uk-UA"/>
        </w:rPr>
        <w:t xml:space="preserve">Морозов А.П., </w:t>
      </w:r>
      <w:proofErr w:type="spellStart"/>
      <w:r w:rsidRPr="00DD7412">
        <w:rPr>
          <w:rFonts w:ascii="Times New Roman" w:eastAsia="Times New Roman" w:hAnsi="Times New Roman" w:cs="Times New Roman"/>
          <w:sz w:val="28"/>
          <w:szCs w:val="28"/>
          <w:lang w:val="uk-UA"/>
        </w:rPr>
        <w:t>Юшкевич</w:t>
      </w:r>
      <w:proofErr w:type="spellEnd"/>
      <w:r w:rsidRPr="00DD7412">
        <w:rPr>
          <w:rFonts w:ascii="Times New Roman" w:eastAsia="Times New Roman" w:hAnsi="Times New Roman" w:cs="Times New Roman"/>
          <w:sz w:val="28"/>
          <w:szCs w:val="28"/>
          <w:lang w:val="uk-UA"/>
        </w:rPr>
        <w:t xml:space="preserve"> Ю.В., Сергєєв А.В., </w:t>
      </w:r>
      <w:proofErr w:type="spellStart"/>
      <w:r w:rsidRPr="00DD7412">
        <w:rPr>
          <w:rFonts w:ascii="Times New Roman" w:eastAsia="Times New Roman" w:hAnsi="Times New Roman" w:cs="Times New Roman"/>
          <w:sz w:val="28"/>
          <w:szCs w:val="28"/>
          <w:lang w:val="uk-UA"/>
        </w:rPr>
        <w:t>Сапінський</w:t>
      </w:r>
      <w:proofErr w:type="spellEnd"/>
      <w:r w:rsidRPr="00DD7412">
        <w:rPr>
          <w:rFonts w:ascii="Times New Roman" w:eastAsia="Times New Roman" w:hAnsi="Times New Roman" w:cs="Times New Roman"/>
          <w:sz w:val="28"/>
          <w:szCs w:val="28"/>
          <w:lang w:val="uk-UA"/>
        </w:rPr>
        <w:t xml:space="preserve"> Д.В. Оздоровчі технології у дитячо-юнацькому спорті як один із основних елементів тренувального процесу. </w:t>
      </w:r>
      <w:r w:rsidRPr="00DD7412">
        <w:rPr>
          <w:rFonts w:ascii="Times New Roman" w:eastAsia="Times New Roman" w:hAnsi="Times New Roman" w:cs="Times New Roman"/>
          <w:i/>
          <w:iCs/>
          <w:sz w:val="28"/>
          <w:szCs w:val="28"/>
          <w:lang w:val="uk-UA"/>
        </w:rPr>
        <w:t>Євразійський союз вчених</w:t>
      </w:r>
      <w:r w:rsidRPr="00DD7412">
        <w:rPr>
          <w:rFonts w:ascii="Times New Roman" w:eastAsia="Times New Roman" w:hAnsi="Times New Roman" w:cs="Times New Roman"/>
          <w:sz w:val="28"/>
          <w:szCs w:val="28"/>
          <w:lang w:val="uk-UA"/>
        </w:rPr>
        <w:t xml:space="preserve">. 2017. № 11. </w:t>
      </w:r>
      <w:r w:rsidR="00767D91">
        <w:rPr>
          <w:rFonts w:ascii="Times New Roman" w:eastAsia="Times New Roman" w:hAnsi="Times New Roman" w:cs="Times New Roman"/>
          <w:sz w:val="28"/>
          <w:szCs w:val="28"/>
          <w:lang w:val="uk-UA"/>
        </w:rPr>
        <w:br/>
      </w:r>
      <w:r w:rsidRPr="00DD7412">
        <w:rPr>
          <w:rFonts w:ascii="Times New Roman" w:eastAsia="Times New Roman" w:hAnsi="Times New Roman" w:cs="Times New Roman"/>
          <w:sz w:val="28"/>
          <w:szCs w:val="28"/>
          <w:lang w:val="uk-UA"/>
        </w:rPr>
        <w:t>С.</w:t>
      </w:r>
      <w:r w:rsidR="00767D91">
        <w:rPr>
          <w:rFonts w:ascii="Times New Roman" w:eastAsia="Times New Roman" w:hAnsi="Times New Roman" w:cs="Times New Roman"/>
          <w:sz w:val="28"/>
          <w:szCs w:val="28"/>
          <w:lang w:val="uk-UA"/>
        </w:rPr>
        <w:t> </w:t>
      </w:r>
      <w:r w:rsidRPr="00DD7412">
        <w:rPr>
          <w:rFonts w:ascii="Times New Roman" w:eastAsia="Times New Roman" w:hAnsi="Times New Roman" w:cs="Times New Roman"/>
          <w:sz w:val="28"/>
          <w:szCs w:val="28"/>
          <w:lang w:val="uk-UA"/>
        </w:rPr>
        <w:t>12-13.</w:t>
      </w:r>
    </w:p>
    <w:p w14:paraId="70689A25" w14:textId="77777777" w:rsidR="002261CA" w:rsidRPr="00DD7412" w:rsidRDefault="002261CA" w:rsidP="002261CA">
      <w:pPr>
        <w:numPr>
          <w:ilvl w:val="0"/>
          <w:numId w:val="5"/>
        </w:numPr>
        <w:spacing w:after="0" w:line="360" w:lineRule="auto"/>
        <w:ind w:left="0" w:firstLine="709"/>
        <w:jc w:val="both"/>
        <w:rPr>
          <w:rFonts w:ascii="Times New Roman" w:eastAsia="Times New Roman" w:hAnsi="Times New Roman" w:cs="Times New Roman"/>
          <w:sz w:val="28"/>
          <w:szCs w:val="28"/>
          <w:lang w:val="uk-UA"/>
        </w:rPr>
      </w:pPr>
      <w:r w:rsidRPr="00DD7412">
        <w:rPr>
          <w:rFonts w:ascii="Times New Roman" w:eastAsia="Times New Roman" w:hAnsi="Times New Roman" w:cs="Times New Roman"/>
          <w:sz w:val="28"/>
          <w:szCs w:val="28"/>
          <w:lang w:val="uk-UA"/>
        </w:rPr>
        <w:lastRenderedPageBreak/>
        <w:t>Назаренко О.О. Фізична активність як основа здоров</w:t>
      </w:r>
      <w:r w:rsidR="005B732C">
        <w:rPr>
          <w:rFonts w:ascii="Times New Roman" w:eastAsia="Times New Roman" w:hAnsi="Times New Roman" w:cs="Times New Roman"/>
          <w:sz w:val="28"/>
          <w:szCs w:val="28"/>
          <w:lang w:val="uk-UA"/>
        </w:rPr>
        <w:t>’</w:t>
      </w:r>
      <w:r w:rsidRPr="00DD7412">
        <w:rPr>
          <w:rFonts w:ascii="Times New Roman" w:eastAsia="Times New Roman" w:hAnsi="Times New Roman" w:cs="Times New Roman"/>
          <w:sz w:val="28"/>
          <w:szCs w:val="28"/>
          <w:lang w:val="uk-UA"/>
        </w:rPr>
        <w:t>я серед молоді. Збірник матеріалів міжнародних науково-практичних конференцій К., 2018. С. 52-58.</w:t>
      </w:r>
    </w:p>
    <w:p w14:paraId="77EE655E" w14:textId="77777777" w:rsidR="002261CA" w:rsidRPr="00DD7412" w:rsidRDefault="002261CA" w:rsidP="002261CA">
      <w:pPr>
        <w:numPr>
          <w:ilvl w:val="0"/>
          <w:numId w:val="5"/>
        </w:numPr>
        <w:spacing w:after="0" w:line="360" w:lineRule="auto"/>
        <w:ind w:left="0" w:firstLine="709"/>
        <w:jc w:val="both"/>
        <w:rPr>
          <w:rFonts w:ascii="Times New Roman" w:eastAsia="Times New Roman" w:hAnsi="Times New Roman" w:cs="Times New Roman"/>
          <w:sz w:val="28"/>
          <w:szCs w:val="28"/>
          <w:lang w:val="uk-UA"/>
        </w:rPr>
      </w:pPr>
      <w:r w:rsidRPr="00DD7412">
        <w:rPr>
          <w:rFonts w:ascii="Times New Roman" w:eastAsia="Times New Roman" w:hAnsi="Times New Roman" w:cs="Times New Roman"/>
          <w:sz w:val="28"/>
          <w:szCs w:val="28"/>
          <w:lang w:val="uk-UA"/>
        </w:rPr>
        <w:t xml:space="preserve">Нікуліна Г.Ю. Сучасні критерії перенапруги та гіпотези синдрому </w:t>
      </w:r>
      <w:proofErr w:type="spellStart"/>
      <w:r w:rsidRPr="00DD7412">
        <w:rPr>
          <w:rFonts w:ascii="Times New Roman" w:eastAsia="Times New Roman" w:hAnsi="Times New Roman" w:cs="Times New Roman"/>
          <w:sz w:val="28"/>
          <w:szCs w:val="28"/>
          <w:lang w:val="uk-UA"/>
        </w:rPr>
        <w:t>перетренованості</w:t>
      </w:r>
      <w:proofErr w:type="spellEnd"/>
      <w:r w:rsidRPr="00DD7412">
        <w:rPr>
          <w:rFonts w:ascii="Times New Roman" w:eastAsia="Times New Roman" w:hAnsi="Times New Roman" w:cs="Times New Roman"/>
          <w:sz w:val="28"/>
          <w:szCs w:val="28"/>
          <w:lang w:val="uk-UA"/>
        </w:rPr>
        <w:t xml:space="preserve"> у спортсменів. </w:t>
      </w:r>
      <w:r w:rsidRPr="00DD7412">
        <w:rPr>
          <w:rFonts w:ascii="Times New Roman" w:eastAsia="Times New Roman" w:hAnsi="Times New Roman" w:cs="Times New Roman"/>
          <w:i/>
          <w:iCs/>
          <w:sz w:val="28"/>
          <w:szCs w:val="28"/>
          <w:lang w:val="uk-UA"/>
        </w:rPr>
        <w:t>Прикладна спортивна наука</w:t>
      </w:r>
      <w:r w:rsidRPr="00DD7412">
        <w:rPr>
          <w:rFonts w:ascii="Times New Roman" w:eastAsia="Times New Roman" w:hAnsi="Times New Roman" w:cs="Times New Roman"/>
          <w:sz w:val="28"/>
          <w:szCs w:val="28"/>
          <w:lang w:val="uk-UA"/>
        </w:rPr>
        <w:t>. 2020. № 1. С.</w:t>
      </w:r>
      <w:r w:rsidR="00C839A0" w:rsidRPr="00DD7412">
        <w:rPr>
          <w:rFonts w:ascii="Times New Roman" w:eastAsia="Times New Roman" w:hAnsi="Times New Roman" w:cs="Times New Roman"/>
          <w:sz w:val="28"/>
          <w:szCs w:val="28"/>
          <w:lang w:val="uk-UA"/>
        </w:rPr>
        <w:t> </w:t>
      </w:r>
      <w:r w:rsidRPr="00DD7412">
        <w:rPr>
          <w:rFonts w:ascii="Times New Roman" w:eastAsia="Times New Roman" w:hAnsi="Times New Roman" w:cs="Times New Roman"/>
          <w:sz w:val="28"/>
          <w:szCs w:val="28"/>
          <w:lang w:val="uk-UA"/>
        </w:rPr>
        <w:t>98-105.</w:t>
      </w:r>
    </w:p>
    <w:p w14:paraId="0FB3AC3B" w14:textId="77777777" w:rsidR="002261CA" w:rsidRPr="00DD7412" w:rsidRDefault="002261CA" w:rsidP="002261CA">
      <w:pPr>
        <w:pStyle w:val="af"/>
        <w:numPr>
          <w:ilvl w:val="0"/>
          <w:numId w:val="5"/>
        </w:numPr>
        <w:spacing w:before="100" w:beforeAutospacing="1" w:after="100" w:afterAutospacing="1" w:line="360" w:lineRule="auto"/>
        <w:ind w:left="0" w:firstLine="709"/>
        <w:jc w:val="both"/>
        <w:rPr>
          <w:rFonts w:ascii="Times New Roman" w:eastAsia="Times New Roman" w:hAnsi="Times New Roman" w:cs="Times New Roman"/>
          <w:sz w:val="28"/>
          <w:szCs w:val="28"/>
          <w:lang w:val="uk-UA"/>
        </w:rPr>
      </w:pPr>
      <w:proofErr w:type="spellStart"/>
      <w:r w:rsidRPr="00DD7412">
        <w:rPr>
          <w:rFonts w:ascii="Times New Roman" w:eastAsia="Times New Roman" w:hAnsi="Times New Roman" w:cs="Times New Roman"/>
          <w:sz w:val="28"/>
          <w:szCs w:val="28"/>
          <w:lang w:val="uk-UA"/>
        </w:rPr>
        <w:t>Окамото</w:t>
      </w:r>
      <w:proofErr w:type="spellEnd"/>
      <w:r w:rsidRPr="00DD7412">
        <w:rPr>
          <w:rFonts w:ascii="Times New Roman" w:eastAsia="Times New Roman" w:hAnsi="Times New Roman" w:cs="Times New Roman"/>
          <w:sz w:val="28"/>
          <w:szCs w:val="28"/>
          <w:lang w:val="uk-UA"/>
        </w:rPr>
        <w:t xml:space="preserve"> Г. Основи фізично</w:t>
      </w:r>
      <w:r w:rsidR="00024E36">
        <w:rPr>
          <w:rFonts w:ascii="Times New Roman" w:eastAsia="Times New Roman" w:hAnsi="Times New Roman" w:cs="Times New Roman"/>
          <w:sz w:val="28"/>
          <w:szCs w:val="28"/>
          <w:lang w:val="uk-UA"/>
        </w:rPr>
        <w:t>ї</w:t>
      </w:r>
      <w:r w:rsidRPr="00DD7412">
        <w:rPr>
          <w:rFonts w:ascii="Times New Roman" w:eastAsia="Times New Roman" w:hAnsi="Times New Roman" w:cs="Times New Roman"/>
          <w:sz w:val="28"/>
          <w:szCs w:val="28"/>
          <w:lang w:val="uk-UA"/>
        </w:rPr>
        <w:t xml:space="preserve"> реабілітаці</w:t>
      </w:r>
      <w:r w:rsidR="00024E36">
        <w:rPr>
          <w:rFonts w:ascii="Times New Roman" w:eastAsia="Times New Roman" w:hAnsi="Times New Roman" w:cs="Times New Roman"/>
          <w:sz w:val="28"/>
          <w:szCs w:val="28"/>
          <w:lang w:val="uk-UA"/>
        </w:rPr>
        <w:t>ї</w:t>
      </w:r>
      <w:r w:rsidRPr="00DD7412">
        <w:rPr>
          <w:rFonts w:ascii="Times New Roman" w:eastAsia="Times New Roman" w:hAnsi="Times New Roman" w:cs="Times New Roman"/>
          <w:sz w:val="28"/>
          <w:szCs w:val="28"/>
          <w:lang w:val="uk-UA"/>
        </w:rPr>
        <w:t xml:space="preserve">. пер. з англ. Ю. </w:t>
      </w:r>
      <w:proofErr w:type="spellStart"/>
      <w:r w:rsidRPr="00DD7412">
        <w:rPr>
          <w:rFonts w:ascii="Times New Roman" w:eastAsia="Times New Roman" w:hAnsi="Times New Roman" w:cs="Times New Roman"/>
          <w:sz w:val="28"/>
          <w:szCs w:val="28"/>
          <w:lang w:val="uk-UA"/>
        </w:rPr>
        <w:t>Кобіва</w:t>
      </w:r>
      <w:proofErr w:type="spellEnd"/>
      <w:r w:rsidRPr="00DD7412">
        <w:rPr>
          <w:rFonts w:ascii="Times New Roman" w:eastAsia="Times New Roman" w:hAnsi="Times New Roman" w:cs="Times New Roman"/>
          <w:sz w:val="28"/>
          <w:szCs w:val="28"/>
          <w:lang w:val="uk-UA"/>
        </w:rPr>
        <w:t xml:space="preserve">, К.А. </w:t>
      </w:r>
      <w:proofErr w:type="spellStart"/>
      <w:r w:rsidRPr="00DD7412">
        <w:rPr>
          <w:rFonts w:ascii="Times New Roman" w:eastAsia="Times New Roman" w:hAnsi="Times New Roman" w:cs="Times New Roman"/>
          <w:sz w:val="28"/>
          <w:szCs w:val="28"/>
          <w:lang w:val="uk-UA"/>
        </w:rPr>
        <w:t>Добриніно</w:t>
      </w:r>
      <w:r w:rsidR="00024E36">
        <w:rPr>
          <w:rFonts w:ascii="Times New Roman" w:eastAsia="Times New Roman" w:hAnsi="Times New Roman" w:cs="Times New Roman"/>
          <w:sz w:val="28"/>
          <w:szCs w:val="28"/>
          <w:lang w:val="uk-UA"/>
        </w:rPr>
        <w:t>ї</w:t>
      </w:r>
      <w:proofErr w:type="spellEnd"/>
      <w:r w:rsidRPr="00DD7412">
        <w:rPr>
          <w:rFonts w:ascii="Times New Roman" w:eastAsia="Times New Roman" w:hAnsi="Times New Roman" w:cs="Times New Roman"/>
          <w:sz w:val="28"/>
          <w:szCs w:val="28"/>
          <w:lang w:val="uk-UA"/>
        </w:rPr>
        <w:t xml:space="preserve">. Львів. ЛДУФК, 2002. 232 с. </w:t>
      </w:r>
    </w:p>
    <w:p w14:paraId="7AE30841" w14:textId="77777777" w:rsidR="002261CA" w:rsidRPr="00DD7412" w:rsidRDefault="002261CA" w:rsidP="002261CA">
      <w:pPr>
        <w:numPr>
          <w:ilvl w:val="0"/>
          <w:numId w:val="5"/>
        </w:numPr>
        <w:spacing w:after="0" w:line="360" w:lineRule="auto"/>
        <w:ind w:left="0" w:firstLine="709"/>
        <w:jc w:val="both"/>
        <w:rPr>
          <w:rFonts w:ascii="Times New Roman" w:eastAsia="Times New Roman" w:hAnsi="Times New Roman" w:cs="Times New Roman"/>
          <w:sz w:val="28"/>
          <w:szCs w:val="28"/>
          <w:lang w:val="uk-UA"/>
        </w:rPr>
      </w:pPr>
      <w:r w:rsidRPr="00DD7412">
        <w:rPr>
          <w:rFonts w:ascii="Times New Roman" w:eastAsia="Times New Roman" w:hAnsi="Times New Roman" w:cs="Times New Roman"/>
          <w:sz w:val="28"/>
          <w:szCs w:val="28"/>
          <w:lang w:val="uk-UA"/>
        </w:rPr>
        <w:t xml:space="preserve">Орджонікідзе З.Г., Демідов Н.А., Павлов В.І. Ендокринний аспект </w:t>
      </w:r>
      <w:proofErr w:type="spellStart"/>
      <w:r w:rsidRPr="00DD7412">
        <w:rPr>
          <w:rFonts w:ascii="Times New Roman" w:eastAsia="Times New Roman" w:hAnsi="Times New Roman" w:cs="Times New Roman"/>
          <w:sz w:val="28"/>
          <w:szCs w:val="28"/>
          <w:lang w:val="uk-UA"/>
        </w:rPr>
        <w:t>перетренованості</w:t>
      </w:r>
      <w:proofErr w:type="spellEnd"/>
      <w:r w:rsidRPr="00DD7412">
        <w:rPr>
          <w:rFonts w:ascii="Times New Roman" w:eastAsia="Times New Roman" w:hAnsi="Times New Roman" w:cs="Times New Roman"/>
          <w:sz w:val="28"/>
          <w:szCs w:val="28"/>
          <w:lang w:val="uk-UA"/>
        </w:rPr>
        <w:t xml:space="preserve"> спортсменів. </w:t>
      </w:r>
      <w:r w:rsidRPr="00DD7412">
        <w:rPr>
          <w:rFonts w:ascii="Times New Roman" w:eastAsia="Times New Roman" w:hAnsi="Times New Roman" w:cs="Times New Roman"/>
          <w:i/>
          <w:iCs/>
          <w:sz w:val="28"/>
          <w:szCs w:val="28"/>
          <w:lang w:val="uk-UA"/>
        </w:rPr>
        <w:t>Спортивна медицина: наука та практика.</w:t>
      </w:r>
      <w:r w:rsidRPr="00DD7412">
        <w:rPr>
          <w:rFonts w:ascii="Times New Roman" w:eastAsia="Times New Roman" w:hAnsi="Times New Roman" w:cs="Times New Roman"/>
          <w:sz w:val="28"/>
          <w:szCs w:val="28"/>
          <w:lang w:val="uk-UA"/>
        </w:rPr>
        <w:t xml:space="preserve"> 2018. Т. 8, № 4. С.</w:t>
      </w:r>
      <w:r w:rsidR="006027CB">
        <w:rPr>
          <w:rFonts w:ascii="Times New Roman" w:eastAsia="Times New Roman" w:hAnsi="Times New Roman" w:cs="Times New Roman"/>
          <w:sz w:val="28"/>
          <w:szCs w:val="28"/>
          <w:lang w:val="uk-UA"/>
        </w:rPr>
        <w:t xml:space="preserve"> </w:t>
      </w:r>
      <w:r w:rsidRPr="00DD7412">
        <w:rPr>
          <w:rFonts w:ascii="Times New Roman" w:eastAsia="Times New Roman" w:hAnsi="Times New Roman" w:cs="Times New Roman"/>
          <w:sz w:val="28"/>
          <w:szCs w:val="28"/>
          <w:lang w:val="uk-UA"/>
        </w:rPr>
        <w:t>16-21.</w:t>
      </w:r>
    </w:p>
    <w:p w14:paraId="72C0A7FC" w14:textId="77777777" w:rsidR="002261CA" w:rsidRPr="00DD7412" w:rsidRDefault="002261CA" w:rsidP="002261CA">
      <w:pPr>
        <w:pStyle w:val="af"/>
        <w:numPr>
          <w:ilvl w:val="0"/>
          <w:numId w:val="5"/>
        </w:numPr>
        <w:spacing w:before="100" w:beforeAutospacing="1" w:after="100" w:afterAutospacing="1" w:line="360" w:lineRule="auto"/>
        <w:ind w:left="0" w:firstLine="709"/>
        <w:jc w:val="both"/>
        <w:rPr>
          <w:rFonts w:ascii="Times New Roman" w:eastAsia="Times New Roman" w:hAnsi="Times New Roman" w:cs="Times New Roman"/>
          <w:sz w:val="28"/>
          <w:szCs w:val="28"/>
          <w:lang w:val="uk-UA"/>
        </w:rPr>
      </w:pPr>
      <w:proofErr w:type="spellStart"/>
      <w:r w:rsidRPr="00DD7412">
        <w:rPr>
          <w:rFonts w:ascii="Times New Roman" w:eastAsia="Times New Roman" w:hAnsi="Times New Roman" w:cs="Times New Roman"/>
          <w:sz w:val="28"/>
          <w:szCs w:val="28"/>
          <w:lang w:val="uk-UA"/>
        </w:rPr>
        <w:t>Осіпов</w:t>
      </w:r>
      <w:proofErr w:type="spellEnd"/>
      <w:r w:rsidRPr="00DD7412">
        <w:rPr>
          <w:rFonts w:ascii="Times New Roman" w:eastAsia="Times New Roman" w:hAnsi="Times New Roman" w:cs="Times New Roman"/>
          <w:sz w:val="28"/>
          <w:szCs w:val="28"/>
          <w:lang w:val="uk-UA"/>
        </w:rPr>
        <w:t xml:space="preserve"> В.М. Спортивна медицина: навч. посібник. Ужгород: ФОП </w:t>
      </w:r>
      <w:proofErr w:type="spellStart"/>
      <w:r w:rsidRPr="00DD7412">
        <w:rPr>
          <w:rFonts w:ascii="Times New Roman" w:eastAsia="Times New Roman" w:hAnsi="Times New Roman" w:cs="Times New Roman"/>
          <w:sz w:val="28"/>
          <w:szCs w:val="28"/>
          <w:lang w:val="uk-UA"/>
        </w:rPr>
        <w:t>Бреза</w:t>
      </w:r>
      <w:proofErr w:type="spellEnd"/>
      <w:r w:rsidRPr="00DD7412">
        <w:rPr>
          <w:rFonts w:ascii="Times New Roman" w:eastAsia="Times New Roman" w:hAnsi="Times New Roman" w:cs="Times New Roman"/>
          <w:sz w:val="28"/>
          <w:szCs w:val="28"/>
          <w:lang w:val="uk-UA"/>
        </w:rPr>
        <w:t xml:space="preserve"> А.Е., 2013. 215 с. </w:t>
      </w:r>
    </w:p>
    <w:p w14:paraId="63F970D8" w14:textId="77777777" w:rsidR="002261CA" w:rsidRPr="00DD7412" w:rsidRDefault="002261CA" w:rsidP="002261CA">
      <w:pPr>
        <w:pStyle w:val="af"/>
        <w:numPr>
          <w:ilvl w:val="0"/>
          <w:numId w:val="5"/>
        </w:numPr>
        <w:spacing w:before="100" w:beforeAutospacing="1" w:after="100" w:afterAutospacing="1" w:line="360" w:lineRule="auto"/>
        <w:ind w:left="0" w:firstLine="709"/>
        <w:jc w:val="both"/>
        <w:rPr>
          <w:rFonts w:ascii="Times New Roman" w:eastAsia="Times New Roman" w:hAnsi="Times New Roman" w:cs="Times New Roman"/>
          <w:sz w:val="28"/>
          <w:szCs w:val="28"/>
          <w:lang w:val="uk-UA"/>
        </w:rPr>
      </w:pPr>
      <w:proofErr w:type="spellStart"/>
      <w:r w:rsidRPr="00DD7412">
        <w:rPr>
          <w:rFonts w:ascii="Times New Roman" w:eastAsia="Times New Roman" w:hAnsi="Times New Roman" w:cs="Times New Roman"/>
          <w:sz w:val="28"/>
          <w:szCs w:val="28"/>
          <w:lang w:val="uk-UA"/>
        </w:rPr>
        <w:t>Осіпов</w:t>
      </w:r>
      <w:proofErr w:type="spellEnd"/>
      <w:r w:rsidRPr="00DD7412">
        <w:rPr>
          <w:rFonts w:ascii="Times New Roman" w:eastAsia="Times New Roman" w:hAnsi="Times New Roman" w:cs="Times New Roman"/>
          <w:sz w:val="28"/>
          <w:szCs w:val="28"/>
          <w:lang w:val="uk-UA"/>
        </w:rPr>
        <w:t xml:space="preserve"> В.М. Спортивна медицина: Робочи</w:t>
      </w:r>
      <w:r w:rsidR="004102ED">
        <w:rPr>
          <w:rFonts w:ascii="Times New Roman" w:eastAsia="Times New Roman" w:hAnsi="Times New Roman" w:cs="Times New Roman"/>
          <w:sz w:val="28"/>
          <w:szCs w:val="28"/>
          <w:lang w:val="uk-UA"/>
        </w:rPr>
        <w:t>й</w:t>
      </w:r>
      <w:r w:rsidRPr="00DD7412">
        <w:rPr>
          <w:rFonts w:ascii="Times New Roman" w:eastAsia="Times New Roman" w:hAnsi="Times New Roman" w:cs="Times New Roman"/>
          <w:sz w:val="28"/>
          <w:szCs w:val="28"/>
          <w:lang w:val="uk-UA"/>
        </w:rPr>
        <w:t xml:space="preserve"> зошит. Бердянськ: ТОВ </w:t>
      </w:r>
      <w:r w:rsidR="00FD0CFF">
        <w:rPr>
          <w:rFonts w:ascii="Times New Roman" w:eastAsia="Times New Roman" w:hAnsi="Times New Roman" w:cs="Times New Roman"/>
          <w:sz w:val="28"/>
          <w:szCs w:val="28"/>
          <w:lang w:val="uk-UA"/>
        </w:rPr>
        <w:t>«</w:t>
      </w:r>
      <w:r w:rsidRPr="00DD7412">
        <w:rPr>
          <w:rFonts w:ascii="Times New Roman" w:eastAsia="Times New Roman" w:hAnsi="Times New Roman" w:cs="Times New Roman"/>
          <w:sz w:val="28"/>
          <w:szCs w:val="28"/>
          <w:lang w:val="uk-UA"/>
        </w:rPr>
        <w:t>Модем</w:t>
      </w:r>
      <w:r w:rsidR="00FD0CFF">
        <w:rPr>
          <w:rFonts w:ascii="Times New Roman" w:eastAsia="Times New Roman" w:hAnsi="Times New Roman" w:cs="Times New Roman"/>
          <w:sz w:val="28"/>
          <w:szCs w:val="28"/>
          <w:lang w:val="uk-UA"/>
        </w:rPr>
        <w:t>»</w:t>
      </w:r>
      <w:r w:rsidRPr="00DD7412">
        <w:rPr>
          <w:rFonts w:ascii="Times New Roman" w:eastAsia="Times New Roman" w:hAnsi="Times New Roman" w:cs="Times New Roman"/>
          <w:sz w:val="28"/>
          <w:szCs w:val="28"/>
          <w:lang w:val="uk-UA"/>
        </w:rPr>
        <w:t xml:space="preserve">, 2014. 100 с. </w:t>
      </w:r>
    </w:p>
    <w:p w14:paraId="736B09DF" w14:textId="77777777" w:rsidR="002261CA" w:rsidRPr="00DD7412" w:rsidRDefault="002261CA" w:rsidP="002261CA">
      <w:pPr>
        <w:numPr>
          <w:ilvl w:val="0"/>
          <w:numId w:val="5"/>
        </w:numPr>
        <w:spacing w:after="0" w:line="360" w:lineRule="auto"/>
        <w:ind w:left="0" w:firstLine="709"/>
        <w:jc w:val="both"/>
        <w:rPr>
          <w:rFonts w:ascii="Times New Roman" w:eastAsia="Times New Roman" w:hAnsi="Times New Roman" w:cs="Times New Roman"/>
          <w:sz w:val="28"/>
          <w:szCs w:val="28"/>
          <w:lang w:val="uk-UA"/>
        </w:rPr>
      </w:pPr>
      <w:proofErr w:type="spellStart"/>
      <w:r w:rsidRPr="00DD7412">
        <w:rPr>
          <w:rFonts w:ascii="Times New Roman" w:eastAsia="Times New Roman" w:hAnsi="Times New Roman" w:cs="Times New Roman"/>
          <w:sz w:val="28"/>
          <w:szCs w:val="28"/>
          <w:lang w:val="uk-UA"/>
        </w:rPr>
        <w:t>Паценко</w:t>
      </w:r>
      <w:proofErr w:type="spellEnd"/>
      <w:r w:rsidRPr="00DD7412">
        <w:rPr>
          <w:rFonts w:ascii="Times New Roman" w:eastAsia="Times New Roman" w:hAnsi="Times New Roman" w:cs="Times New Roman"/>
          <w:sz w:val="28"/>
          <w:szCs w:val="28"/>
          <w:lang w:val="uk-UA"/>
        </w:rPr>
        <w:t xml:space="preserve"> А.В., </w:t>
      </w:r>
      <w:proofErr w:type="spellStart"/>
      <w:r w:rsidRPr="00DD7412">
        <w:rPr>
          <w:rFonts w:ascii="Times New Roman" w:eastAsia="Times New Roman" w:hAnsi="Times New Roman" w:cs="Times New Roman"/>
          <w:sz w:val="28"/>
          <w:szCs w:val="28"/>
          <w:lang w:val="uk-UA"/>
        </w:rPr>
        <w:t>Галонський</w:t>
      </w:r>
      <w:proofErr w:type="spellEnd"/>
      <w:r w:rsidRPr="00DD7412">
        <w:rPr>
          <w:rFonts w:ascii="Times New Roman" w:eastAsia="Times New Roman" w:hAnsi="Times New Roman" w:cs="Times New Roman"/>
          <w:sz w:val="28"/>
          <w:szCs w:val="28"/>
          <w:lang w:val="uk-UA"/>
        </w:rPr>
        <w:t xml:space="preserve"> В.Г., </w:t>
      </w:r>
      <w:proofErr w:type="spellStart"/>
      <w:r w:rsidRPr="00DD7412">
        <w:rPr>
          <w:rFonts w:ascii="Times New Roman" w:eastAsia="Times New Roman" w:hAnsi="Times New Roman" w:cs="Times New Roman"/>
          <w:sz w:val="28"/>
          <w:szCs w:val="28"/>
          <w:lang w:val="uk-UA"/>
        </w:rPr>
        <w:t>Кунгуров</w:t>
      </w:r>
      <w:proofErr w:type="spellEnd"/>
      <w:r w:rsidRPr="00DD7412">
        <w:rPr>
          <w:rFonts w:ascii="Times New Roman" w:eastAsia="Times New Roman" w:hAnsi="Times New Roman" w:cs="Times New Roman"/>
          <w:sz w:val="28"/>
          <w:szCs w:val="28"/>
          <w:lang w:val="uk-UA"/>
        </w:rPr>
        <w:t xml:space="preserve"> С.В. Синдром </w:t>
      </w:r>
      <w:proofErr w:type="spellStart"/>
      <w:r w:rsidRPr="00DD7412">
        <w:rPr>
          <w:rFonts w:ascii="Times New Roman" w:eastAsia="Times New Roman" w:hAnsi="Times New Roman" w:cs="Times New Roman"/>
          <w:sz w:val="28"/>
          <w:szCs w:val="28"/>
          <w:lang w:val="uk-UA"/>
        </w:rPr>
        <w:t>перетренованості</w:t>
      </w:r>
      <w:proofErr w:type="spellEnd"/>
      <w:r w:rsidRPr="00DD7412">
        <w:rPr>
          <w:rFonts w:ascii="Times New Roman" w:eastAsia="Times New Roman" w:hAnsi="Times New Roman" w:cs="Times New Roman"/>
          <w:sz w:val="28"/>
          <w:szCs w:val="28"/>
          <w:lang w:val="uk-UA"/>
        </w:rPr>
        <w:t xml:space="preserve">: Особливості впливу інтенсивних фізичних психоемоційних навантажень на функціональний стан організму спортсменів. </w:t>
      </w:r>
      <w:r w:rsidRPr="00DD7412">
        <w:rPr>
          <w:rFonts w:ascii="Times New Roman" w:eastAsia="Times New Roman" w:hAnsi="Times New Roman" w:cs="Times New Roman"/>
          <w:i/>
          <w:iCs/>
          <w:sz w:val="28"/>
          <w:szCs w:val="28"/>
          <w:lang w:val="uk-UA"/>
        </w:rPr>
        <w:t xml:space="preserve">Вісник </w:t>
      </w:r>
      <w:proofErr w:type="spellStart"/>
      <w:r w:rsidRPr="00DD7412">
        <w:rPr>
          <w:rFonts w:ascii="Times New Roman" w:eastAsia="Times New Roman" w:hAnsi="Times New Roman" w:cs="Times New Roman"/>
          <w:i/>
          <w:iCs/>
          <w:sz w:val="28"/>
          <w:szCs w:val="28"/>
          <w:lang w:val="uk-UA"/>
        </w:rPr>
        <w:t>Авіценни</w:t>
      </w:r>
      <w:proofErr w:type="spellEnd"/>
      <w:r w:rsidRPr="00DD7412">
        <w:rPr>
          <w:rFonts w:ascii="Times New Roman" w:eastAsia="Times New Roman" w:hAnsi="Times New Roman" w:cs="Times New Roman"/>
          <w:sz w:val="28"/>
          <w:szCs w:val="28"/>
          <w:lang w:val="uk-UA"/>
        </w:rPr>
        <w:t>. 2016. № 1. С. 144-148.</w:t>
      </w:r>
    </w:p>
    <w:p w14:paraId="6C66B66E" w14:textId="77777777" w:rsidR="002261CA" w:rsidRPr="00DD7412" w:rsidRDefault="002261CA" w:rsidP="002261CA">
      <w:pPr>
        <w:numPr>
          <w:ilvl w:val="0"/>
          <w:numId w:val="5"/>
        </w:numPr>
        <w:spacing w:after="0" w:line="360" w:lineRule="auto"/>
        <w:ind w:left="0" w:firstLine="709"/>
        <w:jc w:val="both"/>
        <w:rPr>
          <w:rFonts w:ascii="Times New Roman" w:eastAsia="Times New Roman" w:hAnsi="Times New Roman" w:cs="Times New Roman"/>
          <w:sz w:val="28"/>
          <w:szCs w:val="28"/>
          <w:lang w:val="uk-UA"/>
        </w:rPr>
      </w:pPr>
      <w:r w:rsidRPr="00DD7412">
        <w:rPr>
          <w:rFonts w:ascii="Times New Roman" w:eastAsia="Times New Roman" w:hAnsi="Times New Roman" w:cs="Times New Roman"/>
          <w:sz w:val="28"/>
          <w:szCs w:val="28"/>
          <w:lang w:val="uk-UA"/>
        </w:rPr>
        <w:t xml:space="preserve">Платонов В.М. </w:t>
      </w:r>
      <w:proofErr w:type="spellStart"/>
      <w:r w:rsidRPr="00DD7412">
        <w:rPr>
          <w:rFonts w:ascii="Times New Roman" w:eastAsia="Times New Roman" w:hAnsi="Times New Roman" w:cs="Times New Roman"/>
          <w:sz w:val="28"/>
          <w:szCs w:val="28"/>
          <w:lang w:val="uk-UA"/>
        </w:rPr>
        <w:t>Перетренованість</w:t>
      </w:r>
      <w:proofErr w:type="spellEnd"/>
      <w:r w:rsidRPr="00DD7412">
        <w:rPr>
          <w:rFonts w:ascii="Times New Roman" w:eastAsia="Times New Roman" w:hAnsi="Times New Roman" w:cs="Times New Roman"/>
          <w:sz w:val="28"/>
          <w:szCs w:val="28"/>
          <w:lang w:val="uk-UA"/>
        </w:rPr>
        <w:t xml:space="preserve"> у спорті. </w:t>
      </w:r>
      <w:r w:rsidRPr="00DD7412">
        <w:rPr>
          <w:rFonts w:ascii="Times New Roman" w:eastAsia="Times New Roman" w:hAnsi="Times New Roman" w:cs="Times New Roman"/>
          <w:i/>
          <w:iCs/>
          <w:sz w:val="28"/>
          <w:szCs w:val="28"/>
          <w:lang w:val="uk-UA"/>
        </w:rPr>
        <w:t>Теорія та методика фізичної культури</w:t>
      </w:r>
      <w:r w:rsidRPr="00DD7412">
        <w:rPr>
          <w:rFonts w:ascii="Times New Roman" w:eastAsia="Times New Roman" w:hAnsi="Times New Roman" w:cs="Times New Roman"/>
          <w:sz w:val="28"/>
          <w:szCs w:val="28"/>
          <w:lang w:val="uk-UA"/>
        </w:rPr>
        <w:t>. 2016. № 1 (44). С. 4-35.</w:t>
      </w:r>
    </w:p>
    <w:p w14:paraId="3B719512" w14:textId="77777777" w:rsidR="002261CA" w:rsidRPr="00DD7412" w:rsidRDefault="002261CA" w:rsidP="002261CA">
      <w:pPr>
        <w:pStyle w:val="af"/>
        <w:numPr>
          <w:ilvl w:val="0"/>
          <w:numId w:val="5"/>
        </w:numPr>
        <w:spacing w:before="100" w:beforeAutospacing="1" w:after="100" w:afterAutospacing="1" w:line="360" w:lineRule="auto"/>
        <w:ind w:left="0" w:firstLine="709"/>
        <w:jc w:val="both"/>
        <w:rPr>
          <w:rFonts w:ascii="Times New Roman" w:eastAsia="Times New Roman" w:hAnsi="Times New Roman" w:cs="Times New Roman"/>
          <w:sz w:val="28"/>
          <w:szCs w:val="28"/>
          <w:lang w:val="uk-UA"/>
        </w:rPr>
      </w:pPr>
      <w:proofErr w:type="spellStart"/>
      <w:r w:rsidRPr="00DD7412">
        <w:rPr>
          <w:rFonts w:ascii="Times New Roman" w:eastAsia="Times New Roman" w:hAnsi="Times New Roman" w:cs="Times New Roman"/>
          <w:sz w:val="28"/>
          <w:szCs w:val="28"/>
          <w:lang w:val="uk-UA"/>
        </w:rPr>
        <w:t>Плахтіи</w:t>
      </w:r>
      <w:proofErr w:type="spellEnd"/>
      <w:r w:rsidRPr="00DD7412">
        <w:rPr>
          <w:rFonts w:ascii="Times New Roman" w:eastAsia="Times New Roman" w:hAnsi="Times New Roman" w:cs="Times New Roman"/>
          <w:sz w:val="28"/>
          <w:szCs w:val="28"/>
          <w:lang w:val="uk-UA"/>
        </w:rPr>
        <w:t>̆ П.Д. Засоби рекреаці</w:t>
      </w:r>
      <w:r w:rsidR="00767D91">
        <w:rPr>
          <w:rFonts w:ascii="Times New Roman" w:eastAsia="Times New Roman" w:hAnsi="Times New Roman" w:cs="Times New Roman"/>
          <w:sz w:val="28"/>
          <w:szCs w:val="28"/>
          <w:lang w:val="uk-UA"/>
        </w:rPr>
        <w:t>ї</w:t>
      </w:r>
      <w:r w:rsidRPr="00DD7412">
        <w:rPr>
          <w:rFonts w:ascii="Times New Roman" w:eastAsia="Times New Roman" w:hAnsi="Times New Roman" w:cs="Times New Roman"/>
          <w:sz w:val="28"/>
          <w:szCs w:val="28"/>
          <w:lang w:val="uk-UA"/>
        </w:rPr>
        <w:t xml:space="preserve"> працездатності спортсменів: навчальни</w:t>
      </w:r>
      <w:r w:rsidR="00767D91">
        <w:rPr>
          <w:rFonts w:ascii="Times New Roman" w:eastAsia="Times New Roman" w:hAnsi="Times New Roman" w:cs="Times New Roman"/>
          <w:sz w:val="28"/>
          <w:szCs w:val="28"/>
          <w:lang w:val="uk-UA"/>
        </w:rPr>
        <w:t>й</w:t>
      </w:r>
      <w:r w:rsidRPr="00DD7412">
        <w:rPr>
          <w:rFonts w:ascii="Times New Roman" w:eastAsia="Times New Roman" w:hAnsi="Times New Roman" w:cs="Times New Roman"/>
          <w:sz w:val="28"/>
          <w:szCs w:val="28"/>
          <w:lang w:val="uk-UA"/>
        </w:rPr>
        <w:t xml:space="preserve"> посібник. Кам</w:t>
      </w:r>
      <w:r w:rsidR="005B732C">
        <w:rPr>
          <w:rFonts w:ascii="Times New Roman" w:eastAsia="Times New Roman" w:hAnsi="Times New Roman" w:cs="Times New Roman"/>
          <w:sz w:val="28"/>
          <w:szCs w:val="28"/>
          <w:lang w:val="uk-UA"/>
        </w:rPr>
        <w:t>’</w:t>
      </w:r>
      <w:r w:rsidRPr="00DD7412">
        <w:rPr>
          <w:rFonts w:ascii="Times New Roman" w:eastAsia="Times New Roman" w:hAnsi="Times New Roman" w:cs="Times New Roman"/>
          <w:sz w:val="28"/>
          <w:szCs w:val="28"/>
          <w:lang w:val="uk-UA"/>
        </w:rPr>
        <w:t>янець-Подільськи</w:t>
      </w:r>
      <w:r w:rsidR="00767D91">
        <w:rPr>
          <w:rFonts w:ascii="Times New Roman" w:eastAsia="Times New Roman" w:hAnsi="Times New Roman" w:cs="Times New Roman"/>
          <w:sz w:val="28"/>
          <w:szCs w:val="28"/>
          <w:lang w:val="uk-UA"/>
        </w:rPr>
        <w:t>й</w:t>
      </w:r>
      <w:r w:rsidRPr="00DD7412">
        <w:rPr>
          <w:rFonts w:ascii="Times New Roman" w:eastAsia="Times New Roman" w:hAnsi="Times New Roman" w:cs="Times New Roman"/>
          <w:sz w:val="28"/>
          <w:szCs w:val="28"/>
          <w:lang w:val="uk-UA"/>
        </w:rPr>
        <w:t xml:space="preserve">: ПП </w:t>
      </w:r>
      <w:proofErr w:type="spellStart"/>
      <w:r w:rsidRPr="00DD7412">
        <w:rPr>
          <w:rFonts w:ascii="Times New Roman" w:eastAsia="Times New Roman" w:hAnsi="Times New Roman" w:cs="Times New Roman"/>
          <w:sz w:val="28"/>
          <w:szCs w:val="28"/>
          <w:lang w:val="uk-UA"/>
        </w:rPr>
        <w:t>Бу</w:t>
      </w:r>
      <w:r w:rsidR="00767D91">
        <w:rPr>
          <w:rFonts w:ascii="Times New Roman" w:eastAsia="Times New Roman" w:hAnsi="Times New Roman" w:cs="Times New Roman"/>
          <w:sz w:val="28"/>
          <w:szCs w:val="28"/>
          <w:lang w:val="uk-UA"/>
        </w:rPr>
        <w:t>й</w:t>
      </w:r>
      <w:r w:rsidRPr="00DD7412">
        <w:rPr>
          <w:rFonts w:ascii="Times New Roman" w:eastAsia="Times New Roman" w:hAnsi="Times New Roman" w:cs="Times New Roman"/>
          <w:sz w:val="28"/>
          <w:szCs w:val="28"/>
          <w:lang w:val="uk-UA"/>
        </w:rPr>
        <w:t>ницьки</w:t>
      </w:r>
      <w:r w:rsidR="00767D91">
        <w:rPr>
          <w:rFonts w:ascii="Times New Roman" w:eastAsia="Times New Roman" w:hAnsi="Times New Roman" w:cs="Times New Roman"/>
          <w:sz w:val="28"/>
          <w:szCs w:val="28"/>
          <w:lang w:val="uk-UA"/>
        </w:rPr>
        <w:t>й</w:t>
      </w:r>
      <w:proofErr w:type="spellEnd"/>
      <w:r w:rsidRPr="00DD7412">
        <w:rPr>
          <w:rFonts w:ascii="Times New Roman" w:eastAsia="Times New Roman" w:hAnsi="Times New Roman" w:cs="Times New Roman"/>
          <w:sz w:val="28"/>
          <w:szCs w:val="28"/>
          <w:lang w:val="uk-UA"/>
        </w:rPr>
        <w:t xml:space="preserve"> О.А., 2007.</w:t>
      </w:r>
      <w:r w:rsidR="00C839A0" w:rsidRPr="00DD7412">
        <w:rPr>
          <w:rFonts w:ascii="Times New Roman" w:eastAsia="Times New Roman" w:hAnsi="Times New Roman" w:cs="Times New Roman"/>
          <w:sz w:val="28"/>
          <w:szCs w:val="28"/>
          <w:lang w:val="uk-UA"/>
        </w:rPr>
        <w:t xml:space="preserve"> </w:t>
      </w:r>
      <w:r w:rsidRPr="00DD7412">
        <w:rPr>
          <w:rFonts w:ascii="Times New Roman" w:eastAsia="Times New Roman" w:hAnsi="Times New Roman" w:cs="Times New Roman"/>
          <w:sz w:val="28"/>
          <w:szCs w:val="28"/>
          <w:lang w:val="uk-UA"/>
        </w:rPr>
        <w:t>120</w:t>
      </w:r>
      <w:r w:rsidR="00C839A0" w:rsidRPr="00DD7412">
        <w:rPr>
          <w:rFonts w:ascii="Times New Roman" w:eastAsia="Times New Roman" w:hAnsi="Times New Roman" w:cs="Times New Roman"/>
          <w:sz w:val="28"/>
          <w:szCs w:val="28"/>
          <w:lang w:val="uk-UA"/>
        </w:rPr>
        <w:t> </w:t>
      </w:r>
      <w:r w:rsidRPr="00DD7412">
        <w:rPr>
          <w:rFonts w:ascii="Times New Roman" w:eastAsia="Times New Roman" w:hAnsi="Times New Roman" w:cs="Times New Roman"/>
          <w:sz w:val="28"/>
          <w:szCs w:val="28"/>
          <w:lang w:val="uk-UA"/>
        </w:rPr>
        <w:t xml:space="preserve">с. </w:t>
      </w:r>
    </w:p>
    <w:p w14:paraId="0F7097CD" w14:textId="77777777" w:rsidR="002261CA" w:rsidRPr="00DD7412" w:rsidRDefault="002261CA" w:rsidP="002261CA">
      <w:pPr>
        <w:pStyle w:val="af"/>
        <w:numPr>
          <w:ilvl w:val="0"/>
          <w:numId w:val="5"/>
        </w:numPr>
        <w:spacing w:before="100" w:beforeAutospacing="1" w:after="100" w:afterAutospacing="1" w:line="360" w:lineRule="auto"/>
        <w:ind w:left="0" w:firstLine="709"/>
        <w:jc w:val="both"/>
        <w:rPr>
          <w:rFonts w:ascii="Times New Roman" w:eastAsia="Times New Roman" w:hAnsi="Times New Roman" w:cs="Times New Roman"/>
          <w:sz w:val="28"/>
          <w:szCs w:val="28"/>
          <w:lang w:val="uk-UA"/>
        </w:rPr>
      </w:pPr>
      <w:proofErr w:type="spellStart"/>
      <w:r w:rsidRPr="00DD7412">
        <w:rPr>
          <w:rFonts w:ascii="Times New Roman" w:eastAsia="Times New Roman" w:hAnsi="Times New Roman" w:cs="Times New Roman"/>
          <w:sz w:val="28"/>
          <w:szCs w:val="28"/>
          <w:lang w:val="uk-UA"/>
        </w:rPr>
        <w:t>Плахтіи</w:t>
      </w:r>
      <w:proofErr w:type="spellEnd"/>
      <w:r w:rsidRPr="00DD7412">
        <w:rPr>
          <w:rFonts w:ascii="Times New Roman" w:eastAsia="Times New Roman" w:hAnsi="Times New Roman" w:cs="Times New Roman"/>
          <w:sz w:val="28"/>
          <w:szCs w:val="28"/>
          <w:lang w:val="uk-UA"/>
        </w:rPr>
        <w:t>̆ П.Д. Фізіологія і біохімія м</w:t>
      </w:r>
      <w:r w:rsidR="005B732C">
        <w:rPr>
          <w:rFonts w:ascii="Times New Roman" w:eastAsia="Times New Roman" w:hAnsi="Times New Roman" w:cs="Times New Roman"/>
          <w:sz w:val="28"/>
          <w:szCs w:val="28"/>
          <w:lang w:val="uk-UA"/>
        </w:rPr>
        <w:t>’</w:t>
      </w:r>
      <w:r w:rsidRPr="00DD7412">
        <w:rPr>
          <w:rFonts w:ascii="Times New Roman" w:eastAsia="Times New Roman" w:hAnsi="Times New Roman" w:cs="Times New Roman"/>
          <w:sz w:val="28"/>
          <w:szCs w:val="28"/>
          <w:lang w:val="uk-UA"/>
        </w:rPr>
        <w:t>язів і м</w:t>
      </w:r>
      <w:r w:rsidR="005B732C">
        <w:rPr>
          <w:rFonts w:ascii="Times New Roman" w:eastAsia="Times New Roman" w:hAnsi="Times New Roman" w:cs="Times New Roman"/>
          <w:sz w:val="28"/>
          <w:szCs w:val="28"/>
          <w:lang w:val="uk-UA"/>
        </w:rPr>
        <w:t>’</w:t>
      </w:r>
      <w:r w:rsidRPr="00DD7412">
        <w:rPr>
          <w:rFonts w:ascii="Times New Roman" w:eastAsia="Times New Roman" w:hAnsi="Times New Roman" w:cs="Times New Roman"/>
          <w:sz w:val="28"/>
          <w:szCs w:val="28"/>
          <w:lang w:val="uk-UA"/>
        </w:rPr>
        <w:t>язово</w:t>
      </w:r>
      <w:r w:rsidR="00767D91">
        <w:rPr>
          <w:rFonts w:ascii="Times New Roman" w:eastAsia="Times New Roman" w:hAnsi="Times New Roman" w:cs="Times New Roman"/>
          <w:sz w:val="28"/>
          <w:szCs w:val="28"/>
          <w:lang w:val="uk-UA"/>
        </w:rPr>
        <w:t>ї</w:t>
      </w:r>
      <w:r w:rsidRPr="00DD7412">
        <w:rPr>
          <w:rFonts w:ascii="Times New Roman" w:eastAsia="Times New Roman" w:hAnsi="Times New Roman" w:cs="Times New Roman"/>
          <w:sz w:val="28"/>
          <w:szCs w:val="28"/>
          <w:lang w:val="uk-UA"/>
        </w:rPr>
        <w:t xml:space="preserve"> діяльності. Кам</w:t>
      </w:r>
      <w:r w:rsidR="005B732C">
        <w:rPr>
          <w:rFonts w:ascii="Times New Roman" w:eastAsia="Times New Roman" w:hAnsi="Times New Roman" w:cs="Times New Roman"/>
          <w:sz w:val="28"/>
          <w:szCs w:val="28"/>
          <w:lang w:val="uk-UA"/>
        </w:rPr>
        <w:t>’</w:t>
      </w:r>
      <w:r w:rsidRPr="00DD7412">
        <w:rPr>
          <w:rFonts w:ascii="Times New Roman" w:eastAsia="Times New Roman" w:hAnsi="Times New Roman" w:cs="Times New Roman"/>
          <w:sz w:val="28"/>
          <w:szCs w:val="28"/>
          <w:lang w:val="uk-UA"/>
        </w:rPr>
        <w:t>янець-</w:t>
      </w:r>
      <w:proofErr w:type="spellStart"/>
      <w:r w:rsidRPr="00DD7412">
        <w:rPr>
          <w:rFonts w:ascii="Times New Roman" w:eastAsia="Times New Roman" w:hAnsi="Times New Roman" w:cs="Times New Roman"/>
          <w:sz w:val="28"/>
          <w:szCs w:val="28"/>
          <w:lang w:val="uk-UA"/>
        </w:rPr>
        <w:t>Подільськии</w:t>
      </w:r>
      <w:r w:rsidR="00767D91">
        <w:rPr>
          <w:rFonts w:ascii="Times New Roman" w:eastAsia="Times New Roman" w:hAnsi="Times New Roman" w:cs="Times New Roman"/>
          <w:sz w:val="28"/>
          <w:szCs w:val="28"/>
          <w:lang w:val="uk-UA"/>
        </w:rPr>
        <w:t>й</w:t>
      </w:r>
      <w:proofErr w:type="spellEnd"/>
      <w:r w:rsidRPr="00DD7412">
        <w:rPr>
          <w:rFonts w:ascii="Times New Roman" w:eastAsia="Times New Roman" w:hAnsi="Times New Roman" w:cs="Times New Roman"/>
          <w:sz w:val="28"/>
          <w:szCs w:val="28"/>
          <w:lang w:val="uk-UA"/>
        </w:rPr>
        <w:t xml:space="preserve">: ПП </w:t>
      </w:r>
      <w:proofErr w:type="spellStart"/>
      <w:r w:rsidRPr="00DD7412">
        <w:rPr>
          <w:rFonts w:ascii="Times New Roman" w:eastAsia="Times New Roman" w:hAnsi="Times New Roman" w:cs="Times New Roman"/>
          <w:sz w:val="28"/>
          <w:szCs w:val="28"/>
          <w:lang w:val="uk-UA"/>
        </w:rPr>
        <w:t>Буйницькии</w:t>
      </w:r>
      <w:proofErr w:type="spellEnd"/>
      <w:r w:rsidRPr="00DD7412">
        <w:rPr>
          <w:rFonts w:ascii="Times New Roman" w:eastAsia="Times New Roman" w:hAnsi="Times New Roman" w:cs="Times New Roman"/>
          <w:sz w:val="28"/>
          <w:szCs w:val="28"/>
          <w:lang w:val="uk-UA"/>
        </w:rPr>
        <w:t xml:space="preserve">̆ О.А., 2011. 212 с. </w:t>
      </w:r>
    </w:p>
    <w:p w14:paraId="6D7C5927" w14:textId="77777777" w:rsidR="002261CA" w:rsidRPr="00DD7412" w:rsidRDefault="002261CA" w:rsidP="002261CA">
      <w:pPr>
        <w:pStyle w:val="af"/>
        <w:numPr>
          <w:ilvl w:val="0"/>
          <w:numId w:val="5"/>
        </w:numPr>
        <w:spacing w:before="100" w:beforeAutospacing="1" w:after="100" w:afterAutospacing="1" w:line="360" w:lineRule="auto"/>
        <w:ind w:left="0" w:firstLine="709"/>
        <w:jc w:val="both"/>
        <w:rPr>
          <w:rFonts w:ascii="Times New Roman" w:eastAsia="Times New Roman" w:hAnsi="Times New Roman" w:cs="Times New Roman"/>
          <w:sz w:val="28"/>
          <w:szCs w:val="28"/>
          <w:lang w:val="uk-UA"/>
        </w:rPr>
      </w:pPr>
      <w:proofErr w:type="spellStart"/>
      <w:r w:rsidRPr="00DD7412">
        <w:rPr>
          <w:rFonts w:ascii="Times New Roman" w:eastAsia="Times New Roman" w:hAnsi="Times New Roman" w:cs="Times New Roman"/>
          <w:sz w:val="28"/>
          <w:szCs w:val="28"/>
          <w:lang w:val="uk-UA"/>
        </w:rPr>
        <w:t>Плахтіи</w:t>
      </w:r>
      <w:proofErr w:type="spellEnd"/>
      <w:r w:rsidRPr="00DD7412">
        <w:rPr>
          <w:rFonts w:ascii="Times New Roman" w:eastAsia="Times New Roman" w:hAnsi="Times New Roman" w:cs="Times New Roman"/>
          <w:sz w:val="28"/>
          <w:szCs w:val="28"/>
          <w:lang w:val="uk-UA"/>
        </w:rPr>
        <w:t>̆ П.Д. Фізіологія людини. Обмін речовин і енергозабезпечення м</w:t>
      </w:r>
      <w:r w:rsidR="005B732C">
        <w:rPr>
          <w:rFonts w:ascii="Times New Roman" w:eastAsia="Times New Roman" w:hAnsi="Times New Roman" w:cs="Times New Roman"/>
          <w:sz w:val="28"/>
          <w:szCs w:val="28"/>
          <w:lang w:val="uk-UA"/>
        </w:rPr>
        <w:t>’</w:t>
      </w:r>
      <w:r w:rsidRPr="00DD7412">
        <w:rPr>
          <w:rFonts w:ascii="Times New Roman" w:eastAsia="Times New Roman" w:hAnsi="Times New Roman" w:cs="Times New Roman"/>
          <w:sz w:val="28"/>
          <w:szCs w:val="28"/>
          <w:lang w:val="uk-UA"/>
        </w:rPr>
        <w:t>язово</w:t>
      </w:r>
      <w:r w:rsidR="00767D91">
        <w:rPr>
          <w:rFonts w:ascii="Times New Roman" w:eastAsia="Times New Roman" w:hAnsi="Times New Roman" w:cs="Times New Roman"/>
          <w:sz w:val="28"/>
          <w:szCs w:val="28"/>
          <w:lang w:val="uk-UA"/>
        </w:rPr>
        <w:t>ї</w:t>
      </w:r>
      <w:r w:rsidRPr="00DD7412">
        <w:rPr>
          <w:rFonts w:ascii="Times New Roman" w:eastAsia="Times New Roman" w:hAnsi="Times New Roman" w:cs="Times New Roman"/>
          <w:sz w:val="28"/>
          <w:szCs w:val="28"/>
          <w:lang w:val="uk-UA"/>
        </w:rPr>
        <w:t xml:space="preserve"> діяльності: навчальни</w:t>
      </w:r>
      <w:r w:rsidR="00767D91">
        <w:rPr>
          <w:rFonts w:ascii="Times New Roman" w:eastAsia="Times New Roman" w:hAnsi="Times New Roman" w:cs="Times New Roman"/>
          <w:sz w:val="28"/>
          <w:szCs w:val="28"/>
          <w:lang w:val="uk-UA"/>
        </w:rPr>
        <w:t>й</w:t>
      </w:r>
      <w:r w:rsidRPr="00DD7412">
        <w:rPr>
          <w:rFonts w:ascii="Times New Roman" w:eastAsia="Times New Roman" w:hAnsi="Times New Roman" w:cs="Times New Roman"/>
          <w:sz w:val="28"/>
          <w:szCs w:val="28"/>
          <w:lang w:val="uk-UA"/>
        </w:rPr>
        <w:t xml:space="preserve"> посібник. Ки</w:t>
      </w:r>
      <w:r w:rsidR="00767D91">
        <w:rPr>
          <w:rFonts w:ascii="Times New Roman" w:eastAsia="Times New Roman" w:hAnsi="Times New Roman" w:cs="Times New Roman"/>
          <w:sz w:val="28"/>
          <w:szCs w:val="28"/>
          <w:lang w:val="uk-UA"/>
        </w:rPr>
        <w:t>ї</w:t>
      </w:r>
      <w:r w:rsidRPr="00DD7412">
        <w:rPr>
          <w:rFonts w:ascii="Times New Roman" w:eastAsia="Times New Roman" w:hAnsi="Times New Roman" w:cs="Times New Roman"/>
          <w:sz w:val="28"/>
          <w:szCs w:val="28"/>
          <w:lang w:val="uk-UA"/>
        </w:rPr>
        <w:t xml:space="preserve">в: </w:t>
      </w:r>
      <w:r w:rsidR="00FD0CFF">
        <w:rPr>
          <w:rFonts w:ascii="Times New Roman" w:eastAsia="Times New Roman" w:hAnsi="Times New Roman" w:cs="Times New Roman"/>
          <w:sz w:val="28"/>
          <w:szCs w:val="28"/>
          <w:lang w:val="uk-UA"/>
        </w:rPr>
        <w:t>«</w:t>
      </w:r>
      <w:r w:rsidRPr="00DD7412">
        <w:rPr>
          <w:rFonts w:ascii="Times New Roman" w:eastAsia="Times New Roman" w:hAnsi="Times New Roman" w:cs="Times New Roman"/>
          <w:sz w:val="28"/>
          <w:szCs w:val="28"/>
          <w:lang w:val="uk-UA"/>
        </w:rPr>
        <w:t>Професіонал</w:t>
      </w:r>
      <w:r w:rsidR="00FD0CFF">
        <w:rPr>
          <w:rFonts w:ascii="Times New Roman" w:eastAsia="Times New Roman" w:hAnsi="Times New Roman" w:cs="Times New Roman"/>
          <w:sz w:val="28"/>
          <w:szCs w:val="28"/>
          <w:lang w:val="uk-UA"/>
        </w:rPr>
        <w:t>»</w:t>
      </w:r>
      <w:r w:rsidRPr="00DD7412">
        <w:rPr>
          <w:rFonts w:ascii="Times New Roman" w:eastAsia="Times New Roman" w:hAnsi="Times New Roman" w:cs="Times New Roman"/>
          <w:sz w:val="28"/>
          <w:szCs w:val="28"/>
          <w:lang w:val="uk-UA"/>
        </w:rPr>
        <w:t xml:space="preserve">, 2007. 464 с. </w:t>
      </w:r>
    </w:p>
    <w:p w14:paraId="56752A86" w14:textId="77777777" w:rsidR="002261CA" w:rsidRPr="00DD7412" w:rsidRDefault="002261CA" w:rsidP="002261CA">
      <w:pPr>
        <w:pStyle w:val="af"/>
        <w:numPr>
          <w:ilvl w:val="0"/>
          <w:numId w:val="5"/>
        </w:numPr>
        <w:spacing w:before="100" w:beforeAutospacing="1" w:after="100" w:afterAutospacing="1" w:line="360" w:lineRule="auto"/>
        <w:ind w:left="0" w:firstLine="709"/>
        <w:jc w:val="both"/>
        <w:rPr>
          <w:rFonts w:ascii="Times New Roman" w:eastAsia="Times New Roman" w:hAnsi="Times New Roman" w:cs="Times New Roman"/>
          <w:sz w:val="28"/>
          <w:szCs w:val="28"/>
          <w:lang w:val="uk-UA"/>
        </w:rPr>
      </w:pPr>
      <w:proofErr w:type="spellStart"/>
      <w:r w:rsidRPr="00DD7412">
        <w:rPr>
          <w:rFonts w:ascii="Times New Roman" w:eastAsia="Times New Roman" w:hAnsi="Times New Roman" w:cs="Times New Roman"/>
          <w:sz w:val="28"/>
          <w:szCs w:val="28"/>
          <w:lang w:val="uk-UA"/>
        </w:rPr>
        <w:lastRenderedPageBreak/>
        <w:t>Плахтіи</w:t>
      </w:r>
      <w:proofErr w:type="spellEnd"/>
      <w:r w:rsidRPr="00DD7412">
        <w:rPr>
          <w:rFonts w:ascii="Times New Roman" w:eastAsia="Times New Roman" w:hAnsi="Times New Roman" w:cs="Times New Roman"/>
          <w:sz w:val="28"/>
          <w:szCs w:val="28"/>
          <w:lang w:val="uk-UA"/>
        </w:rPr>
        <w:t>̆ П.Д. Фізіологія фізичного виховання і спорту: Тести і завдання для самості</w:t>
      </w:r>
      <w:r w:rsidR="00767D91">
        <w:rPr>
          <w:rFonts w:ascii="Times New Roman" w:eastAsia="Times New Roman" w:hAnsi="Times New Roman" w:cs="Times New Roman"/>
          <w:sz w:val="28"/>
          <w:szCs w:val="28"/>
          <w:lang w:val="uk-UA"/>
        </w:rPr>
        <w:t>й</w:t>
      </w:r>
      <w:r w:rsidRPr="00DD7412">
        <w:rPr>
          <w:rFonts w:ascii="Times New Roman" w:eastAsia="Times New Roman" w:hAnsi="Times New Roman" w:cs="Times New Roman"/>
          <w:sz w:val="28"/>
          <w:szCs w:val="28"/>
          <w:lang w:val="uk-UA"/>
        </w:rPr>
        <w:t>но</w:t>
      </w:r>
      <w:r w:rsidR="00767D91">
        <w:rPr>
          <w:rFonts w:ascii="Times New Roman" w:eastAsia="Times New Roman" w:hAnsi="Times New Roman" w:cs="Times New Roman"/>
          <w:sz w:val="28"/>
          <w:szCs w:val="28"/>
          <w:lang w:val="uk-UA"/>
        </w:rPr>
        <w:t>ї</w:t>
      </w:r>
      <w:r w:rsidRPr="00DD7412">
        <w:rPr>
          <w:rFonts w:ascii="Times New Roman" w:eastAsia="Times New Roman" w:hAnsi="Times New Roman" w:cs="Times New Roman"/>
          <w:sz w:val="28"/>
          <w:szCs w:val="28"/>
          <w:lang w:val="uk-UA"/>
        </w:rPr>
        <w:t xml:space="preserve"> підготовки. Кам</w:t>
      </w:r>
      <w:r w:rsidR="005B732C">
        <w:rPr>
          <w:rFonts w:ascii="Times New Roman" w:eastAsia="Times New Roman" w:hAnsi="Times New Roman" w:cs="Times New Roman"/>
          <w:sz w:val="28"/>
          <w:szCs w:val="28"/>
          <w:lang w:val="uk-UA"/>
        </w:rPr>
        <w:t>’</w:t>
      </w:r>
      <w:r w:rsidRPr="00DD7412">
        <w:rPr>
          <w:rFonts w:ascii="Times New Roman" w:eastAsia="Times New Roman" w:hAnsi="Times New Roman" w:cs="Times New Roman"/>
          <w:sz w:val="28"/>
          <w:szCs w:val="28"/>
          <w:lang w:val="uk-UA"/>
        </w:rPr>
        <w:t>янець-</w:t>
      </w:r>
      <w:proofErr w:type="spellStart"/>
      <w:r w:rsidRPr="00DD7412">
        <w:rPr>
          <w:rFonts w:ascii="Times New Roman" w:eastAsia="Times New Roman" w:hAnsi="Times New Roman" w:cs="Times New Roman"/>
          <w:sz w:val="28"/>
          <w:szCs w:val="28"/>
          <w:lang w:val="uk-UA"/>
        </w:rPr>
        <w:t>Подільськи</w:t>
      </w:r>
      <w:proofErr w:type="spellEnd"/>
      <w:r w:rsidR="004102ED">
        <w:rPr>
          <w:rFonts w:ascii="Times New Roman" w:eastAsia="Times New Roman" w:hAnsi="Times New Roman" w:cs="Times New Roman"/>
          <w:sz w:val="28"/>
          <w:szCs w:val="28"/>
        </w:rPr>
        <w:t>й</w:t>
      </w:r>
      <w:r w:rsidRPr="00DD7412">
        <w:rPr>
          <w:rFonts w:ascii="Times New Roman" w:eastAsia="Times New Roman" w:hAnsi="Times New Roman" w:cs="Times New Roman"/>
          <w:sz w:val="28"/>
          <w:szCs w:val="28"/>
          <w:lang w:val="uk-UA"/>
        </w:rPr>
        <w:t xml:space="preserve">: ПП </w:t>
      </w:r>
      <w:proofErr w:type="spellStart"/>
      <w:r w:rsidRPr="00DD7412">
        <w:rPr>
          <w:rFonts w:ascii="Times New Roman" w:eastAsia="Times New Roman" w:hAnsi="Times New Roman" w:cs="Times New Roman"/>
          <w:sz w:val="28"/>
          <w:szCs w:val="28"/>
          <w:lang w:val="uk-UA"/>
        </w:rPr>
        <w:t>Буйницьки</w:t>
      </w:r>
      <w:r w:rsidR="004102ED">
        <w:rPr>
          <w:rFonts w:ascii="Times New Roman" w:eastAsia="Times New Roman" w:hAnsi="Times New Roman" w:cs="Times New Roman"/>
          <w:sz w:val="28"/>
          <w:szCs w:val="28"/>
          <w:lang w:val="uk-UA"/>
        </w:rPr>
        <w:t>й</w:t>
      </w:r>
      <w:proofErr w:type="spellEnd"/>
      <w:r w:rsidRPr="00DD7412">
        <w:rPr>
          <w:rFonts w:ascii="Times New Roman" w:eastAsia="Times New Roman" w:hAnsi="Times New Roman" w:cs="Times New Roman"/>
          <w:sz w:val="28"/>
          <w:szCs w:val="28"/>
          <w:lang w:val="uk-UA"/>
        </w:rPr>
        <w:t xml:space="preserve"> О.А., 2008. 145 с. </w:t>
      </w:r>
    </w:p>
    <w:p w14:paraId="67ED2C2C" w14:textId="77777777" w:rsidR="002261CA" w:rsidRPr="00DD7412" w:rsidRDefault="002261CA" w:rsidP="002261CA">
      <w:pPr>
        <w:pStyle w:val="af"/>
        <w:numPr>
          <w:ilvl w:val="0"/>
          <w:numId w:val="5"/>
        </w:numPr>
        <w:spacing w:before="100" w:beforeAutospacing="1" w:after="100" w:afterAutospacing="1" w:line="360" w:lineRule="auto"/>
        <w:ind w:left="0" w:firstLine="709"/>
        <w:jc w:val="both"/>
        <w:rPr>
          <w:rFonts w:ascii="Times New Roman" w:eastAsia="Times New Roman" w:hAnsi="Times New Roman" w:cs="Times New Roman"/>
          <w:sz w:val="28"/>
          <w:szCs w:val="28"/>
          <w:lang w:val="uk-UA"/>
        </w:rPr>
      </w:pPr>
      <w:proofErr w:type="spellStart"/>
      <w:r w:rsidRPr="00DD7412">
        <w:rPr>
          <w:rFonts w:ascii="Times New Roman" w:eastAsia="Times New Roman" w:hAnsi="Times New Roman" w:cs="Times New Roman"/>
          <w:sz w:val="28"/>
          <w:szCs w:val="28"/>
          <w:lang w:val="uk-UA"/>
        </w:rPr>
        <w:t>Плотка</w:t>
      </w:r>
      <w:proofErr w:type="spellEnd"/>
      <w:r w:rsidRPr="00DD7412">
        <w:rPr>
          <w:rFonts w:ascii="Times New Roman" w:eastAsia="Times New Roman" w:hAnsi="Times New Roman" w:cs="Times New Roman"/>
          <w:sz w:val="28"/>
          <w:szCs w:val="28"/>
          <w:lang w:val="uk-UA"/>
        </w:rPr>
        <w:t xml:space="preserve"> В.С. Лікувальна фізична культура і лікарськи</w:t>
      </w:r>
      <w:r w:rsidR="004102ED">
        <w:rPr>
          <w:rFonts w:ascii="Times New Roman" w:eastAsia="Times New Roman" w:hAnsi="Times New Roman" w:cs="Times New Roman"/>
          <w:sz w:val="28"/>
          <w:szCs w:val="28"/>
          <w:lang w:val="uk-UA"/>
        </w:rPr>
        <w:t>й</w:t>
      </w:r>
      <w:r w:rsidRPr="00DD7412">
        <w:rPr>
          <w:rFonts w:ascii="Times New Roman" w:eastAsia="Times New Roman" w:hAnsi="Times New Roman" w:cs="Times New Roman"/>
          <w:sz w:val="28"/>
          <w:szCs w:val="28"/>
          <w:lang w:val="uk-UA"/>
        </w:rPr>
        <w:t xml:space="preserve"> контроль: навчально-метод. </w:t>
      </w:r>
      <w:proofErr w:type="spellStart"/>
      <w:r w:rsidRPr="00DD7412">
        <w:rPr>
          <w:rFonts w:ascii="Times New Roman" w:eastAsia="Times New Roman" w:hAnsi="Times New Roman" w:cs="Times New Roman"/>
          <w:sz w:val="28"/>
          <w:szCs w:val="28"/>
          <w:lang w:val="uk-UA"/>
        </w:rPr>
        <w:t>посібн</w:t>
      </w:r>
      <w:proofErr w:type="spellEnd"/>
      <w:r w:rsidRPr="00DD7412">
        <w:rPr>
          <w:rFonts w:ascii="Times New Roman" w:eastAsia="Times New Roman" w:hAnsi="Times New Roman" w:cs="Times New Roman"/>
          <w:sz w:val="28"/>
          <w:szCs w:val="28"/>
          <w:lang w:val="uk-UA"/>
        </w:rPr>
        <w:t xml:space="preserve">. Рівне: Волинські обереги, 2012. 84 с. </w:t>
      </w:r>
    </w:p>
    <w:p w14:paraId="10C4777E" w14:textId="77777777" w:rsidR="002261CA" w:rsidRPr="00DD7412" w:rsidRDefault="002261CA" w:rsidP="002261CA">
      <w:pPr>
        <w:numPr>
          <w:ilvl w:val="0"/>
          <w:numId w:val="5"/>
        </w:numPr>
        <w:spacing w:after="0" w:line="360" w:lineRule="auto"/>
        <w:ind w:left="0" w:firstLine="709"/>
        <w:jc w:val="both"/>
        <w:rPr>
          <w:rFonts w:ascii="Times New Roman" w:eastAsia="Times New Roman" w:hAnsi="Times New Roman" w:cs="Times New Roman"/>
          <w:sz w:val="28"/>
          <w:szCs w:val="28"/>
          <w:lang w:val="uk-UA"/>
        </w:rPr>
      </w:pPr>
      <w:r w:rsidRPr="00DD7412">
        <w:rPr>
          <w:rFonts w:ascii="Times New Roman" w:eastAsia="Times New Roman" w:hAnsi="Times New Roman" w:cs="Times New Roman"/>
          <w:sz w:val="28"/>
          <w:szCs w:val="28"/>
          <w:lang w:val="uk-UA"/>
        </w:rPr>
        <w:t xml:space="preserve">Пришва О. Спосіб інтегрального оцінювання реакції організму чоловіків зрілого віку на фізичне навантаження. </w:t>
      </w:r>
      <w:r w:rsidRPr="00DD7412">
        <w:rPr>
          <w:rFonts w:ascii="Times New Roman" w:eastAsia="Times New Roman" w:hAnsi="Times New Roman" w:cs="Times New Roman"/>
          <w:i/>
          <w:iCs/>
          <w:sz w:val="28"/>
          <w:szCs w:val="28"/>
          <w:lang w:val="uk-UA"/>
        </w:rPr>
        <w:t>Фізичне виховання, спорт і культура здоров</w:t>
      </w:r>
      <w:r w:rsidR="005B732C">
        <w:rPr>
          <w:rFonts w:ascii="Times New Roman" w:eastAsia="Times New Roman" w:hAnsi="Times New Roman" w:cs="Times New Roman"/>
          <w:i/>
          <w:iCs/>
          <w:sz w:val="28"/>
          <w:szCs w:val="28"/>
          <w:lang w:val="uk-UA"/>
        </w:rPr>
        <w:t>’</w:t>
      </w:r>
      <w:r w:rsidRPr="00DD7412">
        <w:rPr>
          <w:rFonts w:ascii="Times New Roman" w:eastAsia="Times New Roman" w:hAnsi="Times New Roman" w:cs="Times New Roman"/>
          <w:i/>
          <w:iCs/>
          <w:sz w:val="28"/>
          <w:szCs w:val="28"/>
          <w:lang w:val="uk-UA"/>
        </w:rPr>
        <w:t>я у сучасному суспільстві</w:t>
      </w:r>
      <w:r w:rsidRPr="00DD7412">
        <w:rPr>
          <w:rFonts w:ascii="Times New Roman" w:eastAsia="Times New Roman" w:hAnsi="Times New Roman" w:cs="Times New Roman"/>
          <w:sz w:val="28"/>
          <w:szCs w:val="28"/>
          <w:lang w:val="uk-UA"/>
        </w:rPr>
        <w:t>. № 4 (24), 2013. С. 25-30.</w:t>
      </w:r>
    </w:p>
    <w:p w14:paraId="5C28D8A4" w14:textId="77777777" w:rsidR="002261CA" w:rsidRPr="00DD7412" w:rsidRDefault="002261CA" w:rsidP="002261CA">
      <w:pPr>
        <w:numPr>
          <w:ilvl w:val="0"/>
          <w:numId w:val="5"/>
        </w:numPr>
        <w:spacing w:after="0" w:line="360" w:lineRule="auto"/>
        <w:ind w:left="0" w:firstLine="709"/>
        <w:jc w:val="both"/>
        <w:rPr>
          <w:rFonts w:ascii="Times New Roman" w:eastAsia="Times New Roman" w:hAnsi="Times New Roman" w:cs="Times New Roman"/>
          <w:sz w:val="28"/>
          <w:szCs w:val="28"/>
          <w:lang w:val="uk-UA"/>
        </w:rPr>
      </w:pPr>
      <w:proofErr w:type="spellStart"/>
      <w:r w:rsidRPr="00DD7412">
        <w:rPr>
          <w:rFonts w:ascii="Times New Roman" w:eastAsia="Times New Roman" w:hAnsi="Times New Roman" w:cs="Times New Roman"/>
          <w:sz w:val="28"/>
          <w:szCs w:val="28"/>
          <w:lang w:val="uk-UA"/>
        </w:rPr>
        <w:t>Рилова</w:t>
      </w:r>
      <w:proofErr w:type="spellEnd"/>
      <w:r w:rsidRPr="00DD7412">
        <w:rPr>
          <w:rFonts w:ascii="Times New Roman" w:eastAsia="Times New Roman" w:hAnsi="Times New Roman" w:cs="Times New Roman"/>
          <w:sz w:val="28"/>
          <w:szCs w:val="28"/>
          <w:lang w:val="uk-UA"/>
        </w:rPr>
        <w:t xml:space="preserve"> Н.В., </w:t>
      </w:r>
      <w:proofErr w:type="spellStart"/>
      <w:r w:rsidRPr="00DD7412">
        <w:rPr>
          <w:rFonts w:ascii="Times New Roman" w:eastAsia="Times New Roman" w:hAnsi="Times New Roman" w:cs="Times New Roman"/>
          <w:sz w:val="28"/>
          <w:szCs w:val="28"/>
          <w:lang w:val="uk-UA"/>
        </w:rPr>
        <w:t>Біктімірова</w:t>
      </w:r>
      <w:proofErr w:type="spellEnd"/>
      <w:r w:rsidRPr="00DD7412">
        <w:rPr>
          <w:rFonts w:ascii="Times New Roman" w:eastAsia="Times New Roman" w:hAnsi="Times New Roman" w:cs="Times New Roman"/>
          <w:sz w:val="28"/>
          <w:szCs w:val="28"/>
          <w:lang w:val="uk-UA"/>
        </w:rPr>
        <w:t xml:space="preserve"> А.А., </w:t>
      </w:r>
      <w:proofErr w:type="spellStart"/>
      <w:r w:rsidRPr="00DD7412">
        <w:rPr>
          <w:rFonts w:ascii="Times New Roman" w:eastAsia="Times New Roman" w:hAnsi="Times New Roman" w:cs="Times New Roman"/>
          <w:sz w:val="28"/>
          <w:szCs w:val="28"/>
          <w:lang w:val="uk-UA"/>
        </w:rPr>
        <w:t>Імамов</w:t>
      </w:r>
      <w:proofErr w:type="spellEnd"/>
      <w:r w:rsidRPr="00DD7412">
        <w:rPr>
          <w:rFonts w:ascii="Times New Roman" w:eastAsia="Times New Roman" w:hAnsi="Times New Roman" w:cs="Times New Roman"/>
          <w:sz w:val="28"/>
          <w:szCs w:val="28"/>
          <w:lang w:val="uk-UA"/>
        </w:rPr>
        <w:t xml:space="preserve"> А.А., </w:t>
      </w:r>
      <w:proofErr w:type="spellStart"/>
      <w:r w:rsidRPr="00DD7412">
        <w:rPr>
          <w:rFonts w:ascii="Times New Roman" w:eastAsia="Times New Roman" w:hAnsi="Times New Roman" w:cs="Times New Roman"/>
          <w:sz w:val="28"/>
          <w:szCs w:val="28"/>
          <w:lang w:val="uk-UA"/>
        </w:rPr>
        <w:t>Жолінський</w:t>
      </w:r>
      <w:proofErr w:type="spellEnd"/>
      <w:r w:rsidRPr="00DD7412">
        <w:rPr>
          <w:rFonts w:ascii="Times New Roman" w:eastAsia="Times New Roman" w:hAnsi="Times New Roman" w:cs="Times New Roman"/>
          <w:sz w:val="28"/>
          <w:szCs w:val="28"/>
          <w:lang w:val="uk-UA"/>
        </w:rPr>
        <w:t xml:space="preserve"> А.В. Актуальні питання медико-біологічного супроводу дитячо-юнацького спорту. </w:t>
      </w:r>
      <w:r w:rsidRPr="00DD7412">
        <w:rPr>
          <w:rFonts w:ascii="Times New Roman" w:eastAsia="Times New Roman" w:hAnsi="Times New Roman" w:cs="Times New Roman"/>
          <w:i/>
          <w:iCs/>
          <w:sz w:val="28"/>
          <w:szCs w:val="28"/>
          <w:lang w:val="uk-UA"/>
        </w:rPr>
        <w:t>Вісник перинатологі</w:t>
      </w:r>
      <w:r w:rsidR="004102ED">
        <w:rPr>
          <w:rFonts w:ascii="Times New Roman" w:eastAsia="Times New Roman" w:hAnsi="Times New Roman" w:cs="Times New Roman"/>
          <w:i/>
          <w:iCs/>
          <w:sz w:val="28"/>
          <w:szCs w:val="28"/>
          <w:lang w:val="uk-UA"/>
        </w:rPr>
        <w:t>ї</w:t>
      </w:r>
      <w:r w:rsidRPr="00DD7412">
        <w:rPr>
          <w:rFonts w:ascii="Times New Roman" w:eastAsia="Times New Roman" w:hAnsi="Times New Roman" w:cs="Times New Roman"/>
          <w:i/>
          <w:iCs/>
          <w:sz w:val="28"/>
          <w:szCs w:val="28"/>
          <w:lang w:val="uk-UA"/>
        </w:rPr>
        <w:t xml:space="preserve"> та педіатрії</w:t>
      </w:r>
      <w:r w:rsidRPr="00DD7412">
        <w:rPr>
          <w:rFonts w:ascii="Times New Roman" w:eastAsia="Times New Roman" w:hAnsi="Times New Roman" w:cs="Times New Roman"/>
          <w:sz w:val="28"/>
          <w:szCs w:val="28"/>
          <w:lang w:val="uk-UA"/>
        </w:rPr>
        <w:t>. 2018. Т. 63, №5. С. 231-236.</w:t>
      </w:r>
    </w:p>
    <w:p w14:paraId="260BEA70" w14:textId="77777777" w:rsidR="002261CA" w:rsidRPr="00DD7412" w:rsidRDefault="002261CA" w:rsidP="002261CA">
      <w:pPr>
        <w:pStyle w:val="af"/>
        <w:numPr>
          <w:ilvl w:val="0"/>
          <w:numId w:val="5"/>
        </w:numPr>
        <w:spacing w:before="100" w:beforeAutospacing="1" w:after="100" w:afterAutospacing="1" w:line="360" w:lineRule="auto"/>
        <w:ind w:left="0" w:firstLine="709"/>
        <w:jc w:val="both"/>
        <w:rPr>
          <w:rFonts w:ascii="Times New Roman" w:eastAsia="Times New Roman" w:hAnsi="Times New Roman" w:cs="Times New Roman"/>
          <w:sz w:val="28"/>
          <w:szCs w:val="28"/>
          <w:lang w:val="uk-UA"/>
        </w:rPr>
      </w:pPr>
      <w:r w:rsidRPr="00DD7412">
        <w:rPr>
          <w:rFonts w:ascii="Times New Roman" w:eastAsia="Times New Roman" w:hAnsi="Times New Roman" w:cs="Times New Roman"/>
          <w:sz w:val="28"/>
          <w:szCs w:val="28"/>
          <w:lang w:val="uk-UA"/>
        </w:rPr>
        <w:t xml:space="preserve">Романишин М.Я. Фізична реабілітація в спорті. Рівне: Волинські обереги, 2007. 368 с. </w:t>
      </w:r>
    </w:p>
    <w:p w14:paraId="322DA2E1" w14:textId="77777777" w:rsidR="002261CA" w:rsidRPr="00DD7412" w:rsidRDefault="002261CA" w:rsidP="002261CA">
      <w:pPr>
        <w:numPr>
          <w:ilvl w:val="0"/>
          <w:numId w:val="5"/>
        </w:numPr>
        <w:spacing w:after="0" w:line="360" w:lineRule="auto"/>
        <w:ind w:left="0" w:firstLine="709"/>
        <w:jc w:val="both"/>
        <w:rPr>
          <w:rFonts w:ascii="Times New Roman" w:eastAsia="Times New Roman" w:hAnsi="Times New Roman" w:cs="Times New Roman"/>
          <w:sz w:val="28"/>
          <w:szCs w:val="28"/>
          <w:lang w:val="uk-UA"/>
        </w:rPr>
      </w:pPr>
      <w:proofErr w:type="spellStart"/>
      <w:r w:rsidRPr="00DD7412">
        <w:rPr>
          <w:rFonts w:ascii="Times New Roman" w:eastAsia="Times New Roman" w:hAnsi="Times New Roman" w:cs="Times New Roman"/>
          <w:sz w:val="28"/>
          <w:szCs w:val="28"/>
          <w:lang w:val="uk-UA"/>
        </w:rPr>
        <w:t>Самікулін</w:t>
      </w:r>
      <w:proofErr w:type="spellEnd"/>
      <w:r w:rsidRPr="00DD7412">
        <w:rPr>
          <w:rFonts w:ascii="Times New Roman" w:eastAsia="Times New Roman" w:hAnsi="Times New Roman" w:cs="Times New Roman"/>
          <w:sz w:val="28"/>
          <w:szCs w:val="28"/>
          <w:lang w:val="uk-UA"/>
        </w:rPr>
        <w:t xml:space="preserve"> П.М., Брудних А.В. Індекс анаболізму у юнаків з різним рівнем тренованості в умовах відновлювального </w:t>
      </w:r>
      <w:proofErr w:type="spellStart"/>
      <w:r w:rsidRPr="00DD7412">
        <w:rPr>
          <w:rFonts w:ascii="Times New Roman" w:eastAsia="Times New Roman" w:hAnsi="Times New Roman" w:cs="Times New Roman"/>
          <w:sz w:val="28"/>
          <w:szCs w:val="28"/>
          <w:lang w:val="uk-UA"/>
        </w:rPr>
        <w:t>постнавантажувального</w:t>
      </w:r>
      <w:proofErr w:type="spellEnd"/>
      <w:r w:rsidRPr="00DD7412">
        <w:rPr>
          <w:rFonts w:ascii="Times New Roman" w:eastAsia="Times New Roman" w:hAnsi="Times New Roman" w:cs="Times New Roman"/>
          <w:sz w:val="28"/>
          <w:szCs w:val="28"/>
          <w:lang w:val="uk-UA"/>
        </w:rPr>
        <w:t xml:space="preserve"> періоду. Матеріали XXIII з</w:t>
      </w:r>
      <w:r w:rsidR="005B732C">
        <w:rPr>
          <w:rFonts w:ascii="Times New Roman" w:eastAsia="Times New Roman" w:hAnsi="Times New Roman" w:cs="Times New Roman"/>
          <w:sz w:val="28"/>
          <w:szCs w:val="28"/>
          <w:lang w:val="uk-UA"/>
        </w:rPr>
        <w:t>’</w:t>
      </w:r>
      <w:r w:rsidRPr="00DD7412">
        <w:rPr>
          <w:rFonts w:ascii="Times New Roman" w:eastAsia="Times New Roman" w:hAnsi="Times New Roman" w:cs="Times New Roman"/>
          <w:sz w:val="28"/>
          <w:szCs w:val="28"/>
          <w:lang w:val="uk-UA"/>
        </w:rPr>
        <w:t>їзду Фізіологічного товариства ім. І.П. Павлова з</w:t>
      </w:r>
      <w:r w:rsidR="004102ED">
        <w:rPr>
          <w:rFonts w:ascii="Times New Roman" w:eastAsia="Times New Roman" w:hAnsi="Times New Roman" w:cs="Times New Roman"/>
          <w:sz w:val="28"/>
          <w:szCs w:val="28"/>
          <w:lang w:val="uk-UA"/>
        </w:rPr>
        <w:t> </w:t>
      </w:r>
      <w:r w:rsidRPr="00DD7412">
        <w:rPr>
          <w:rFonts w:ascii="Times New Roman" w:eastAsia="Times New Roman" w:hAnsi="Times New Roman" w:cs="Times New Roman"/>
          <w:sz w:val="28"/>
          <w:szCs w:val="28"/>
          <w:lang w:val="uk-UA"/>
        </w:rPr>
        <w:t>міжнародною участю. К., 2017. С. 2117-2119.</w:t>
      </w:r>
    </w:p>
    <w:p w14:paraId="1BCE6390" w14:textId="77777777" w:rsidR="0050229C" w:rsidRPr="00DD7412" w:rsidRDefault="0050229C" w:rsidP="0050229C">
      <w:pPr>
        <w:pStyle w:val="af"/>
        <w:widowControl w:val="0"/>
        <w:numPr>
          <w:ilvl w:val="0"/>
          <w:numId w:val="5"/>
        </w:numPr>
        <w:shd w:val="clear" w:color="auto" w:fill="FFFFFF"/>
        <w:spacing w:after="0" w:line="360" w:lineRule="auto"/>
        <w:ind w:left="0" w:firstLine="709"/>
        <w:jc w:val="both"/>
        <w:rPr>
          <w:rFonts w:ascii="Times New Roman" w:hAnsi="Times New Roman" w:cs="Times New Roman"/>
          <w:color w:val="000000"/>
          <w:sz w:val="28"/>
          <w:szCs w:val="28"/>
          <w:shd w:val="clear" w:color="auto" w:fill="FFFFFF"/>
          <w:lang w:val="uk-UA"/>
        </w:rPr>
      </w:pPr>
      <w:proofErr w:type="spellStart"/>
      <w:r w:rsidRPr="00DD7412">
        <w:rPr>
          <w:rFonts w:ascii="Times New Roman" w:hAnsi="Times New Roman" w:cs="Times New Roman"/>
          <w:color w:val="000000"/>
          <w:sz w:val="28"/>
          <w:szCs w:val="28"/>
          <w:shd w:val="clear" w:color="auto" w:fill="FFFFFF"/>
          <w:lang w:val="uk-UA"/>
        </w:rPr>
        <w:t>Сергатий</w:t>
      </w:r>
      <w:proofErr w:type="spellEnd"/>
      <w:r w:rsidRPr="00DD7412">
        <w:rPr>
          <w:rFonts w:ascii="Times New Roman" w:hAnsi="Times New Roman" w:cs="Times New Roman"/>
          <w:color w:val="000000"/>
          <w:sz w:val="28"/>
          <w:szCs w:val="28"/>
          <w:shd w:val="clear" w:color="auto" w:fill="FFFFFF"/>
          <w:lang w:val="uk-UA"/>
        </w:rPr>
        <w:t xml:space="preserve"> М.О., </w:t>
      </w:r>
      <w:proofErr w:type="spellStart"/>
      <w:r w:rsidRPr="00DD7412">
        <w:rPr>
          <w:rFonts w:ascii="Times New Roman" w:hAnsi="Times New Roman" w:cs="Times New Roman"/>
          <w:color w:val="000000"/>
          <w:sz w:val="28"/>
          <w:szCs w:val="28"/>
          <w:shd w:val="clear" w:color="auto" w:fill="FFFFFF"/>
          <w:lang w:val="uk-UA"/>
        </w:rPr>
        <w:t>Серната</w:t>
      </w:r>
      <w:proofErr w:type="spellEnd"/>
      <w:r w:rsidRPr="00DD7412">
        <w:rPr>
          <w:rFonts w:ascii="Times New Roman" w:hAnsi="Times New Roman" w:cs="Times New Roman"/>
          <w:color w:val="000000"/>
          <w:sz w:val="28"/>
          <w:szCs w:val="28"/>
          <w:shd w:val="clear" w:color="auto" w:fill="FFFFFF"/>
          <w:lang w:val="uk-UA"/>
        </w:rPr>
        <w:t xml:space="preserve"> Н.С., </w:t>
      </w:r>
      <w:proofErr w:type="spellStart"/>
      <w:r w:rsidRPr="00DD7412">
        <w:rPr>
          <w:rFonts w:ascii="Times New Roman" w:hAnsi="Times New Roman" w:cs="Times New Roman"/>
          <w:color w:val="000000"/>
          <w:sz w:val="28"/>
          <w:szCs w:val="28"/>
          <w:shd w:val="clear" w:color="auto" w:fill="FFFFFF"/>
          <w:lang w:val="uk-UA"/>
        </w:rPr>
        <w:t>Кий</w:t>
      </w:r>
      <w:proofErr w:type="spellEnd"/>
      <w:r w:rsidRPr="00DD7412">
        <w:rPr>
          <w:rFonts w:ascii="Times New Roman" w:hAnsi="Times New Roman" w:cs="Times New Roman"/>
          <w:color w:val="000000"/>
          <w:sz w:val="28"/>
          <w:szCs w:val="28"/>
          <w:shd w:val="clear" w:color="auto" w:fill="FFFFFF"/>
          <w:lang w:val="uk-UA"/>
        </w:rPr>
        <w:t xml:space="preserve"> О.Г. Ризики для здоров</w:t>
      </w:r>
      <w:r w:rsidR="005B732C">
        <w:rPr>
          <w:rFonts w:ascii="Times New Roman" w:hAnsi="Times New Roman" w:cs="Times New Roman"/>
          <w:color w:val="000000"/>
          <w:sz w:val="28"/>
          <w:szCs w:val="28"/>
          <w:shd w:val="clear" w:color="auto" w:fill="FFFFFF"/>
          <w:lang w:val="uk-UA"/>
        </w:rPr>
        <w:t>’</w:t>
      </w:r>
      <w:r w:rsidRPr="00DD7412">
        <w:rPr>
          <w:rFonts w:ascii="Times New Roman" w:hAnsi="Times New Roman" w:cs="Times New Roman"/>
          <w:color w:val="000000"/>
          <w:sz w:val="28"/>
          <w:szCs w:val="28"/>
          <w:shd w:val="clear" w:color="auto" w:fill="FFFFFF"/>
          <w:lang w:val="uk-UA"/>
        </w:rPr>
        <w:t xml:space="preserve">я у професійному спорті. </w:t>
      </w:r>
      <w:r w:rsidRPr="00DD7412">
        <w:rPr>
          <w:rFonts w:ascii="Times New Roman" w:hAnsi="Times New Roman" w:cs="Times New Roman"/>
          <w:i/>
          <w:iCs/>
          <w:color w:val="000000"/>
          <w:sz w:val="28"/>
          <w:szCs w:val="28"/>
          <w:shd w:val="clear" w:color="auto" w:fill="FFFFFF"/>
          <w:lang w:val="uk-UA"/>
        </w:rPr>
        <w:t>Науковий часопис НПУ імені М.П. Драгоманова</w:t>
      </w:r>
      <w:r w:rsidRPr="00DD7412">
        <w:rPr>
          <w:rFonts w:ascii="Times New Roman" w:hAnsi="Times New Roman" w:cs="Times New Roman"/>
          <w:color w:val="000000"/>
          <w:sz w:val="28"/>
          <w:szCs w:val="28"/>
          <w:shd w:val="clear" w:color="auto" w:fill="FFFFFF"/>
          <w:lang w:val="uk-UA"/>
        </w:rPr>
        <w:t xml:space="preserve">. Київ, 2023. </w:t>
      </w:r>
      <w:proofErr w:type="spellStart"/>
      <w:r w:rsidRPr="00DD7412">
        <w:rPr>
          <w:rFonts w:ascii="Times New Roman" w:hAnsi="Times New Roman" w:cs="Times New Roman"/>
          <w:color w:val="000000"/>
          <w:sz w:val="28"/>
          <w:szCs w:val="28"/>
          <w:shd w:val="clear" w:color="auto" w:fill="FFFFFF"/>
          <w:lang w:val="uk-UA"/>
        </w:rPr>
        <w:t>Вип</w:t>
      </w:r>
      <w:proofErr w:type="spellEnd"/>
      <w:r w:rsidRPr="00DD7412">
        <w:rPr>
          <w:rFonts w:ascii="Times New Roman" w:hAnsi="Times New Roman" w:cs="Times New Roman"/>
          <w:color w:val="000000"/>
          <w:sz w:val="28"/>
          <w:szCs w:val="28"/>
          <w:shd w:val="clear" w:color="auto" w:fill="FFFFFF"/>
          <w:lang w:val="uk-UA"/>
        </w:rPr>
        <w:t>. 3</w:t>
      </w:r>
      <w:r w:rsidR="004102ED">
        <w:rPr>
          <w:rFonts w:ascii="Times New Roman" w:hAnsi="Times New Roman" w:cs="Times New Roman"/>
          <w:color w:val="000000"/>
          <w:sz w:val="28"/>
          <w:szCs w:val="28"/>
          <w:shd w:val="clear" w:color="auto" w:fill="FFFFFF"/>
          <w:lang w:val="uk-UA"/>
        </w:rPr>
        <w:t> </w:t>
      </w:r>
      <w:r w:rsidRPr="00DD7412">
        <w:rPr>
          <w:rFonts w:ascii="Times New Roman" w:hAnsi="Times New Roman" w:cs="Times New Roman"/>
          <w:color w:val="000000"/>
          <w:sz w:val="28"/>
          <w:szCs w:val="28"/>
          <w:shd w:val="clear" w:color="auto" w:fill="FFFFFF"/>
          <w:lang w:val="uk-UA"/>
        </w:rPr>
        <w:t>К (162) . С. 357</w:t>
      </w:r>
      <w:r w:rsidR="00767D91">
        <w:rPr>
          <w:rFonts w:ascii="Times New Roman" w:hAnsi="Times New Roman" w:cs="Times New Roman"/>
          <w:color w:val="000000"/>
          <w:sz w:val="28"/>
          <w:szCs w:val="28"/>
          <w:shd w:val="clear" w:color="auto" w:fill="FFFFFF"/>
          <w:lang w:val="uk-UA"/>
        </w:rPr>
        <w:t>-</w:t>
      </w:r>
      <w:r w:rsidRPr="00DD7412">
        <w:rPr>
          <w:rFonts w:ascii="Times New Roman" w:hAnsi="Times New Roman" w:cs="Times New Roman"/>
          <w:color w:val="000000"/>
          <w:sz w:val="28"/>
          <w:szCs w:val="28"/>
          <w:shd w:val="clear" w:color="auto" w:fill="FFFFFF"/>
          <w:lang w:val="uk-UA"/>
        </w:rPr>
        <w:t>361.</w:t>
      </w:r>
    </w:p>
    <w:p w14:paraId="57CE4C46" w14:textId="77777777" w:rsidR="002261CA" w:rsidRPr="00DD7412" w:rsidRDefault="002261CA" w:rsidP="002261CA">
      <w:pPr>
        <w:numPr>
          <w:ilvl w:val="0"/>
          <w:numId w:val="5"/>
        </w:numPr>
        <w:spacing w:after="0" w:line="360" w:lineRule="auto"/>
        <w:ind w:left="0" w:firstLine="709"/>
        <w:jc w:val="both"/>
        <w:rPr>
          <w:rFonts w:ascii="Times New Roman" w:eastAsia="Times New Roman" w:hAnsi="Times New Roman" w:cs="Times New Roman"/>
          <w:sz w:val="28"/>
          <w:szCs w:val="28"/>
          <w:lang w:val="uk-UA"/>
        </w:rPr>
      </w:pPr>
      <w:r w:rsidRPr="00DD7412">
        <w:rPr>
          <w:rFonts w:ascii="Times New Roman" w:eastAsia="Times New Roman" w:hAnsi="Times New Roman" w:cs="Times New Roman"/>
          <w:sz w:val="28"/>
          <w:szCs w:val="28"/>
          <w:lang w:val="uk-UA"/>
        </w:rPr>
        <w:t xml:space="preserve">Семенова Г.І., Іванова В.Д. Комплексний контроль у спорті: Традиції та інновації. </w:t>
      </w:r>
      <w:r w:rsidRPr="00DD7412">
        <w:rPr>
          <w:rFonts w:ascii="Times New Roman" w:eastAsia="Times New Roman" w:hAnsi="Times New Roman" w:cs="Times New Roman"/>
          <w:i/>
          <w:iCs/>
          <w:sz w:val="28"/>
          <w:szCs w:val="28"/>
          <w:lang w:val="uk-UA"/>
        </w:rPr>
        <w:t>Сучасні наукомісткі технології</w:t>
      </w:r>
      <w:r w:rsidRPr="00DD7412">
        <w:rPr>
          <w:rFonts w:ascii="Times New Roman" w:eastAsia="Times New Roman" w:hAnsi="Times New Roman" w:cs="Times New Roman"/>
          <w:sz w:val="28"/>
          <w:szCs w:val="28"/>
          <w:lang w:val="uk-UA"/>
        </w:rPr>
        <w:t>. 2019. № 12. С.205-209.</w:t>
      </w:r>
    </w:p>
    <w:p w14:paraId="205105C7" w14:textId="77777777" w:rsidR="002261CA" w:rsidRPr="00DD7412" w:rsidRDefault="002261CA" w:rsidP="002261CA">
      <w:pPr>
        <w:numPr>
          <w:ilvl w:val="0"/>
          <w:numId w:val="5"/>
        </w:numPr>
        <w:spacing w:after="0" w:line="360" w:lineRule="auto"/>
        <w:ind w:left="0" w:firstLine="709"/>
        <w:jc w:val="both"/>
        <w:rPr>
          <w:rFonts w:ascii="Times New Roman" w:eastAsia="Times New Roman" w:hAnsi="Times New Roman" w:cs="Times New Roman"/>
          <w:sz w:val="28"/>
          <w:szCs w:val="28"/>
          <w:lang w:val="uk-UA"/>
        </w:rPr>
      </w:pPr>
      <w:r w:rsidRPr="00DD7412">
        <w:rPr>
          <w:rFonts w:ascii="Times New Roman" w:eastAsia="Times New Roman" w:hAnsi="Times New Roman" w:cs="Times New Roman"/>
          <w:sz w:val="28"/>
          <w:szCs w:val="28"/>
          <w:lang w:val="uk-UA"/>
        </w:rPr>
        <w:t xml:space="preserve">Смоленський А.В. Актуальні проблеми спортивної кардіології. </w:t>
      </w:r>
      <w:r w:rsidRPr="00DD7412">
        <w:rPr>
          <w:rFonts w:ascii="Times New Roman" w:eastAsia="Times New Roman" w:hAnsi="Times New Roman" w:cs="Times New Roman"/>
          <w:i/>
          <w:iCs/>
          <w:sz w:val="28"/>
          <w:szCs w:val="28"/>
          <w:lang w:val="uk-UA"/>
        </w:rPr>
        <w:t>Спортивна медицина</w:t>
      </w:r>
      <w:r w:rsidRPr="00DD7412">
        <w:rPr>
          <w:rFonts w:ascii="Times New Roman" w:eastAsia="Times New Roman" w:hAnsi="Times New Roman" w:cs="Times New Roman"/>
          <w:sz w:val="28"/>
          <w:szCs w:val="28"/>
          <w:lang w:val="uk-UA"/>
        </w:rPr>
        <w:t>, 2008. №</w:t>
      </w:r>
      <w:r w:rsidR="00767D91">
        <w:rPr>
          <w:rFonts w:ascii="Times New Roman" w:eastAsia="Times New Roman" w:hAnsi="Times New Roman" w:cs="Times New Roman"/>
          <w:sz w:val="28"/>
          <w:szCs w:val="28"/>
          <w:lang w:val="uk-UA"/>
        </w:rPr>
        <w:t xml:space="preserve"> </w:t>
      </w:r>
      <w:r w:rsidRPr="00DD7412">
        <w:rPr>
          <w:rFonts w:ascii="Times New Roman" w:eastAsia="Times New Roman" w:hAnsi="Times New Roman" w:cs="Times New Roman"/>
          <w:sz w:val="28"/>
          <w:szCs w:val="28"/>
          <w:lang w:val="uk-UA"/>
        </w:rPr>
        <w:t>2. С.16-20.</w:t>
      </w:r>
    </w:p>
    <w:p w14:paraId="5F576FCB" w14:textId="77777777" w:rsidR="002261CA" w:rsidRPr="00DD7412" w:rsidRDefault="002261CA" w:rsidP="002261CA">
      <w:pPr>
        <w:numPr>
          <w:ilvl w:val="0"/>
          <w:numId w:val="5"/>
        </w:numPr>
        <w:spacing w:after="0" w:line="360" w:lineRule="auto"/>
        <w:ind w:left="0" w:firstLine="709"/>
        <w:jc w:val="both"/>
        <w:rPr>
          <w:rFonts w:ascii="Times New Roman" w:eastAsia="Times New Roman" w:hAnsi="Times New Roman" w:cs="Times New Roman"/>
          <w:sz w:val="28"/>
          <w:szCs w:val="28"/>
          <w:lang w:val="uk-UA"/>
        </w:rPr>
      </w:pPr>
      <w:r w:rsidRPr="00DD7412">
        <w:rPr>
          <w:rFonts w:ascii="Times New Roman" w:eastAsia="Times New Roman" w:hAnsi="Times New Roman" w:cs="Times New Roman"/>
          <w:sz w:val="28"/>
          <w:szCs w:val="28"/>
          <w:lang w:val="uk-UA"/>
        </w:rPr>
        <w:t xml:space="preserve">Соколова Ф.М., Бухарін В.А., </w:t>
      </w:r>
      <w:proofErr w:type="spellStart"/>
      <w:r w:rsidRPr="00DD7412">
        <w:rPr>
          <w:rFonts w:ascii="Times New Roman" w:eastAsia="Times New Roman" w:hAnsi="Times New Roman" w:cs="Times New Roman"/>
          <w:sz w:val="28"/>
          <w:szCs w:val="28"/>
          <w:lang w:val="uk-UA"/>
        </w:rPr>
        <w:t>Олісов</w:t>
      </w:r>
      <w:proofErr w:type="spellEnd"/>
      <w:r w:rsidRPr="00DD7412">
        <w:rPr>
          <w:rFonts w:ascii="Times New Roman" w:eastAsia="Times New Roman" w:hAnsi="Times New Roman" w:cs="Times New Roman"/>
          <w:sz w:val="28"/>
          <w:szCs w:val="28"/>
          <w:lang w:val="uk-UA"/>
        </w:rPr>
        <w:t xml:space="preserve"> Д.Г., Кузьмін В.В. Методичні підходи до оцінки біохімічного, імунологічного та ендокринологічного статусу організму спортсменів. </w:t>
      </w:r>
      <w:r w:rsidR="002D3571" w:rsidRPr="00DD7412">
        <w:rPr>
          <w:rFonts w:ascii="Times New Roman" w:hAnsi="Times New Roman" w:cs="Times New Roman"/>
          <w:i/>
          <w:iCs/>
          <w:color w:val="000000"/>
          <w:sz w:val="28"/>
          <w:szCs w:val="28"/>
          <w:shd w:val="clear" w:color="auto" w:fill="FFFFFF"/>
          <w:lang w:val="uk-UA"/>
        </w:rPr>
        <w:t>Науковий часопис НПУ імені М.П. Драгоманова</w:t>
      </w:r>
      <w:r w:rsidRPr="00DD7412">
        <w:rPr>
          <w:rFonts w:ascii="Times New Roman" w:eastAsia="Times New Roman" w:hAnsi="Times New Roman" w:cs="Times New Roman"/>
          <w:sz w:val="28"/>
          <w:szCs w:val="28"/>
          <w:lang w:val="uk-UA"/>
        </w:rPr>
        <w:t>. 2014. № 9 (115). С.</w:t>
      </w:r>
      <w:r w:rsidR="002D3571">
        <w:rPr>
          <w:rFonts w:ascii="Times New Roman" w:eastAsia="Times New Roman" w:hAnsi="Times New Roman" w:cs="Times New Roman"/>
          <w:sz w:val="28"/>
          <w:szCs w:val="28"/>
          <w:lang w:val="uk-UA"/>
        </w:rPr>
        <w:t xml:space="preserve"> </w:t>
      </w:r>
      <w:r w:rsidRPr="00DD7412">
        <w:rPr>
          <w:rFonts w:ascii="Times New Roman" w:eastAsia="Times New Roman" w:hAnsi="Times New Roman" w:cs="Times New Roman"/>
          <w:sz w:val="28"/>
          <w:szCs w:val="28"/>
          <w:lang w:val="uk-UA"/>
        </w:rPr>
        <w:t>145-147.</w:t>
      </w:r>
    </w:p>
    <w:p w14:paraId="3868AA0B" w14:textId="77777777" w:rsidR="002261CA" w:rsidRPr="00DD7412" w:rsidRDefault="002261CA" w:rsidP="002261CA">
      <w:pPr>
        <w:pStyle w:val="af"/>
        <w:numPr>
          <w:ilvl w:val="0"/>
          <w:numId w:val="5"/>
        </w:numPr>
        <w:spacing w:before="100" w:beforeAutospacing="1" w:after="100" w:afterAutospacing="1" w:line="360" w:lineRule="auto"/>
        <w:ind w:left="0" w:firstLine="709"/>
        <w:jc w:val="both"/>
        <w:rPr>
          <w:rFonts w:ascii="Times New Roman" w:eastAsia="Times New Roman" w:hAnsi="Times New Roman" w:cs="Times New Roman"/>
          <w:sz w:val="28"/>
          <w:szCs w:val="28"/>
          <w:lang w:val="uk-UA"/>
        </w:rPr>
      </w:pPr>
      <w:proofErr w:type="spellStart"/>
      <w:r w:rsidRPr="00DD7412">
        <w:rPr>
          <w:rFonts w:ascii="Times New Roman" w:eastAsia="Times New Roman" w:hAnsi="Times New Roman" w:cs="Times New Roman"/>
          <w:sz w:val="28"/>
          <w:szCs w:val="28"/>
          <w:lang w:val="uk-UA"/>
        </w:rPr>
        <w:t>Сокрут</w:t>
      </w:r>
      <w:proofErr w:type="spellEnd"/>
      <w:r w:rsidRPr="00DD7412">
        <w:rPr>
          <w:rFonts w:ascii="Times New Roman" w:eastAsia="Times New Roman" w:hAnsi="Times New Roman" w:cs="Times New Roman"/>
          <w:sz w:val="28"/>
          <w:szCs w:val="28"/>
          <w:lang w:val="uk-UA"/>
        </w:rPr>
        <w:t xml:space="preserve"> В.М. Спортивна медицина: Підручник. Донецьк: </w:t>
      </w:r>
      <w:r w:rsidR="00FD0CFF">
        <w:rPr>
          <w:rFonts w:ascii="Times New Roman" w:eastAsia="Times New Roman" w:hAnsi="Times New Roman" w:cs="Times New Roman"/>
          <w:sz w:val="28"/>
          <w:szCs w:val="28"/>
          <w:lang w:val="uk-UA"/>
        </w:rPr>
        <w:t>«</w:t>
      </w:r>
      <w:r w:rsidRPr="00DD7412">
        <w:rPr>
          <w:rFonts w:ascii="Times New Roman" w:eastAsia="Times New Roman" w:hAnsi="Times New Roman" w:cs="Times New Roman"/>
          <w:sz w:val="28"/>
          <w:szCs w:val="28"/>
          <w:lang w:val="uk-UA"/>
        </w:rPr>
        <w:t>Каштан</w:t>
      </w:r>
      <w:r w:rsidR="00FD0CFF">
        <w:rPr>
          <w:rFonts w:ascii="Times New Roman" w:eastAsia="Times New Roman" w:hAnsi="Times New Roman" w:cs="Times New Roman"/>
          <w:sz w:val="28"/>
          <w:szCs w:val="28"/>
          <w:lang w:val="uk-UA"/>
        </w:rPr>
        <w:t>»</w:t>
      </w:r>
      <w:r w:rsidRPr="00DD7412">
        <w:rPr>
          <w:rFonts w:ascii="Times New Roman" w:eastAsia="Times New Roman" w:hAnsi="Times New Roman" w:cs="Times New Roman"/>
          <w:sz w:val="28"/>
          <w:szCs w:val="28"/>
          <w:lang w:val="uk-UA"/>
        </w:rPr>
        <w:t xml:space="preserve">, 2013. 472 с. </w:t>
      </w:r>
    </w:p>
    <w:p w14:paraId="22504609" w14:textId="77777777" w:rsidR="002261CA" w:rsidRPr="00DD7412" w:rsidRDefault="002261CA" w:rsidP="002261CA">
      <w:pPr>
        <w:numPr>
          <w:ilvl w:val="0"/>
          <w:numId w:val="5"/>
        </w:numPr>
        <w:spacing w:after="0" w:line="360" w:lineRule="auto"/>
        <w:ind w:left="0" w:firstLine="709"/>
        <w:jc w:val="both"/>
        <w:rPr>
          <w:rFonts w:ascii="Times New Roman" w:eastAsia="Times New Roman" w:hAnsi="Times New Roman" w:cs="Times New Roman"/>
          <w:sz w:val="28"/>
          <w:szCs w:val="28"/>
          <w:lang w:val="uk-UA"/>
        </w:rPr>
      </w:pPr>
      <w:r w:rsidRPr="00DD7412">
        <w:rPr>
          <w:rFonts w:ascii="Times New Roman" w:eastAsia="Times New Roman" w:hAnsi="Times New Roman" w:cs="Times New Roman"/>
          <w:sz w:val="28"/>
          <w:szCs w:val="28"/>
          <w:lang w:val="uk-UA"/>
        </w:rPr>
        <w:lastRenderedPageBreak/>
        <w:t xml:space="preserve">Стоцька О.С. Актуальні питання розвитку дитячо-юнацького спорту в осіб з ураженням опорно-рухового апарату. </w:t>
      </w:r>
      <w:r w:rsidRPr="00DD7412">
        <w:rPr>
          <w:rFonts w:ascii="Times New Roman" w:eastAsia="Times New Roman" w:hAnsi="Times New Roman" w:cs="Times New Roman"/>
          <w:i/>
          <w:iCs/>
          <w:sz w:val="28"/>
          <w:szCs w:val="28"/>
          <w:lang w:val="uk-UA"/>
        </w:rPr>
        <w:t>Проблеми та перспективи розвитку фізичної культури та спорту.</w:t>
      </w:r>
      <w:r w:rsidRPr="00DD7412">
        <w:rPr>
          <w:rFonts w:ascii="Times New Roman" w:eastAsia="Times New Roman" w:hAnsi="Times New Roman" w:cs="Times New Roman"/>
          <w:sz w:val="28"/>
          <w:szCs w:val="28"/>
          <w:lang w:val="uk-UA"/>
        </w:rPr>
        <w:t xml:space="preserve"> 2018. №</w:t>
      </w:r>
      <w:r w:rsidR="00767D91">
        <w:rPr>
          <w:rFonts w:ascii="Times New Roman" w:eastAsia="Times New Roman" w:hAnsi="Times New Roman" w:cs="Times New Roman"/>
          <w:sz w:val="28"/>
          <w:szCs w:val="28"/>
          <w:lang w:val="uk-UA"/>
        </w:rPr>
        <w:t xml:space="preserve"> </w:t>
      </w:r>
      <w:r w:rsidRPr="00DD7412">
        <w:rPr>
          <w:rFonts w:ascii="Times New Roman" w:eastAsia="Times New Roman" w:hAnsi="Times New Roman" w:cs="Times New Roman"/>
          <w:sz w:val="28"/>
          <w:szCs w:val="28"/>
          <w:lang w:val="uk-UA"/>
        </w:rPr>
        <w:t>1. С. 44-46.</w:t>
      </w:r>
    </w:p>
    <w:p w14:paraId="7C9B792B" w14:textId="77777777" w:rsidR="002261CA" w:rsidRPr="00DD7412" w:rsidRDefault="002261CA" w:rsidP="002261CA">
      <w:pPr>
        <w:pStyle w:val="af"/>
        <w:numPr>
          <w:ilvl w:val="0"/>
          <w:numId w:val="5"/>
        </w:numPr>
        <w:spacing w:before="100" w:beforeAutospacing="1" w:after="100" w:afterAutospacing="1" w:line="360" w:lineRule="auto"/>
        <w:ind w:left="0" w:firstLine="709"/>
        <w:jc w:val="both"/>
        <w:rPr>
          <w:rFonts w:ascii="Times New Roman" w:eastAsia="Times New Roman" w:hAnsi="Times New Roman" w:cs="Times New Roman"/>
          <w:sz w:val="28"/>
          <w:szCs w:val="28"/>
          <w:lang w:val="uk-UA"/>
        </w:rPr>
      </w:pPr>
      <w:proofErr w:type="spellStart"/>
      <w:r w:rsidRPr="00DD7412">
        <w:rPr>
          <w:rFonts w:ascii="Times New Roman" w:eastAsia="Times New Roman" w:hAnsi="Times New Roman" w:cs="Times New Roman"/>
          <w:sz w:val="28"/>
          <w:szCs w:val="28"/>
          <w:lang w:val="uk-UA"/>
        </w:rPr>
        <w:t>Федонюк</w:t>
      </w:r>
      <w:proofErr w:type="spellEnd"/>
      <w:r w:rsidRPr="00DD7412">
        <w:rPr>
          <w:rFonts w:ascii="Times New Roman" w:eastAsia="Times New Roman" w:hAnsi="Times New Roman" w:cs="Times New Roman"/>
          <w:sz w:val="28"/>
          <w:szCs w:val="28"/>
          <w:lang w:val="uk-UA"/>
        </w:rPr>
        <w:t xml:space="preserve"> Я.І. Анатомія та фізіологія з патологією. Тернопіль: </w:t>
      </w:r>
      <w:proofErr w:type="spellStart"/>
      <w:r w:rsidRPr="00DD7412">
        <w:rPr>
          <w:rFonts w:ascii="Times New Roman" w:eastAsia="Times New Roman" w:hAnsi="Times New Roman" w:cs="Times New Roman"/>
          <w:sz w:val="28"/>
          <w:szCs w:val="28"/>
          <w:lang w:val="uk-UA"/>
        </w:rPr>
        <w:t>Укрмедкнига</w:t>
      </w:r>
      <w:proofErr w:type="spellEnd"/>
      <w:r w:rsidRPr="00DD7412">
        <w:rPr>
          <w:rFonts w:ascii="Times New Roman" w:eastAsia="Times New Roman" w:hAnsi="Times New Roman" w:cs="Times New Roman"/>
          <w:sz w:val="28"/>
          <w:szCs w:val="28"/>
          <w:lang w:val="uk-UA"/>
        </w:rPr>
        <w:t xml:space="preserve">, 2001. 676 с. </w:t>
      </w:r>
    </w:p>
    <w:p w14:paraId="738465C6" w14:textId="77777777" w:rsidR="002261CA" w:rsidRPr="00DD7412" w:rsidRDefault="002261CA" w:rsidP="002261CA">
      <w:pPr>
        <w:pStyle w:val="af"/>
        <w:numPr>
          <w:ilvl w:val="0"/>
          <w:numId w:val="5"/>
        </w:numPr>
        <w:spacing w:before="100" w:beforeAutospacing="1" w:after="100" w:afterAutospacing="1" w:line="360" w:lineRule="auto"/>
        <w:ind w:left="0" w:firstLine="709"/>
        <w:jc w:val="both"/>
        <w:rPr>
          <w:rFonts w:ascii="Times New Roman" w:eastAsia="Times New Roman" w:hAnsi="Times New Roman" w:cs="Times New Roman"/>
          <w:sz w:val="28"/>
          <w:szCs w:val="28"/>
          <w:lang w:val="uk-UA"/>
        </w:rPr>
      </w:pPr>
      <w:proofErr w:type="spellStart"/>
      <w:r w:rsidRPr="00DD7412">
        <w:rPr>
          <w:rFonts w:ascii="Times New Roman" w:eastAsia="Times New Roman" w:hAnsi="Times New Roman" w:cs="Times New Roman"/>
          <w:sz w:val="28"/>
          <w:szCs w:val="28"/>
          <w:lang w:val="uk-UA"/>
        </w:rPr>
        <w:t>Худолі</w:t>
      </w:r>
      <w:r w:rsidR="00767D91">
        <w:rPr>
          <w:rFonts w:ascii="Times New Roman" w:eastAsia="Times New Roman" w:hAnsi="Times New Roman" w:cs="Times New Roman"/>
          <w:sz w:val="28"/>
          <w:szCs w:val="28"/>
          <w:lang w:val="uk-UA"/>
        </w:rPr>
        <w:t>й</w:t>
      </w:r>
      <w:proofErr w:type="spellEnd"/>
      <w:r w:rsidRPr="00DD7412">
        <w:rPr>
          <w:rFonts w:ascii="Times New Roman" w:eastAsia="Times New Roman" w:hAnsi="Times New Roman" w:cs="Times New Roman"/>
          <w:sz w:val="28"/>
          <w:szCs w:val="28"/>
          <w:lang w:val="uk-UA"/>
        </w:rPr>
        <w:t xml:space="preserve"> О.М. Загальні основи теорі</w:t>
      </w:r>
      <w:r w:rsidR="00767D91">
        <w:rPr>
          <w:rFonts w:ascii="Times New Roman" w:eastAsia="Times New Roman" w:hAnsi="Times New Roman" w:cs="Times New Roman"/>
          <w:sz w:val="28"/>
          <w:szCs w:val="28"/>
          <w:lang w:val="uk-UA"/>
        </w:rPr>
        <w:t>ї</w:t>
      </w:r>
      <w:r w:rsidRPr="00DD7412">
        <w:rPr>
          <w:rFonts w:ascii="Times New Roman" w:eastAsia="Times New Roman" w:hAnsi="Times New Roman" w:cs="Times New Roman"/>
          <w:sz w:val="28"/>
          <w:szCs w:val="28"/>
          <w:lang w:val="uk-UA"/>
        </w:rPr>
        <w:t xml:space="preserve"> і методики фізичного виховання: </w:t>
      </w:r>
      <w:r w:rsidRPr="00767D91">
        <w:rPr>
          <w:rFonts w:ascii="Times New Roman" w:eastAsia="Times New Roman" w:hAnsi="Times New Roman" w:cs="Times New Roman"/>
          <w:sz w:val="28"/>
          <w:szCs w:val="28"/>
          <w:lang w:val="uk-UA"/>
        </w:rPr>
        <w:t>навчальни</w:t>
      </w:r>
      <w:r w:rsidR="00767D91" w:rsidRPr="00767D91">
        <w:rPr>
          <w:rFonts w:ascii="Times New Roman" w:eastAsia="Times New Roman" w:hAnsi="Times New Roman" w:cs="Times New Roman"/>
          <w:sz w:val="28"/>
          <w:szCs w:val="28"/>
          <w:lang w:val="uk-UA"/>
        </w:rPr>
        <w:t>й</w:t>
      </w:r>
      <w:r w:rsidRPr="00DD7412">
        <w:rPr>
          <w:rFonts w:ascii="Times New Roman" w:eastAsia="Times New Roman" w:hAnsi="Times New Roman" w:cs="Times New Roman"/>
          <w:sz w:val="28"/>
          <w:szCs w:val="28"/>
          <w:lang w:val="uk-UA"/>
        </w:rPr>
        <w:t xml:space="preserve"> посібник, 2-е видання. Харків: ОВС, 2009. 406 с. </w:t>
      </w:r>
    </w:p>
    <w:p w14:paraId="39414036" w14:textId="77777777" w:rsidR="002261CA" w:rsidRPr="00DD7412" w:rsidRDefault="002261CA" w:rsidP="002261CA">
      <w:pPr>
        <w:pStyle w:val="ae"/>
        <w:numPr>
          <w:ilvl w:val="0"/>
          <w:numId w:val="5"/>
        </w:numPr>
        <w:spacing w:line="360" w:lineRule="auto"/>
        <w:ind w:left="0" w:firstLine="709"/>
        <w:jc w:val="both"/>
        <w:rPr>
          <w:sz w:val="28"/>
          <w:szCs w:val="28"/>
          <w:lang w:val="uk-UA"/>
        </w:rPr>
      </w:pPr>
      <w:r w:rsidRPr="00DD7412">
        <w:rPr>
          <w:sz w:val="28"/>
          <w:szCs w:val="28"/>
          <w:lang w:val="uk-UA"/>
        </w:rPr>
        <w:t xml:space="preserve">Чижик В.В. Спортивна фізіологія: навч. посібник для студентів. Луцьк: ПВД </w:t>
      </w:r>
      <w:r w:rsidR="00FD0CFF">
        <w:rPr>
          <w:sz w:val="28"/>
          <w:szCs w:val="28"/>
          <w:lang w:val="uk-UA"/>
        </w:rPr>
        <w:t>«</w:t>
      </w:r>
      <w:r w:rsidRPr="00DD7412">
        <w:rPr>
          <w:sz w:val="28"/>
          <w:szCs w:val="28"/>
          <w:lang w:val="uk-UA"/>
        </w:rPr>
        <w:t>Твердиня</w:t>
      </w:r>
      <w:r w:rsidR="00FD0CFF">
        <w:rPr>
          <w:sz w:val="28"/>
          <w:szCs w:val="28"/>
          <w:lang w:val="uk-UA"/>
        </w:rPr>
        <w:t>»</w:t>
      </w:r>
      <w:r w:rsidRPr="00DD7412">
        <w:rPr>
          <w:sz w:val="28"/>
          <w:szCs w:val="28"/>
          <w:lang w:val="uk-UA"/>
        </w:rPr>
        <w:t xml:space="preserve">, 2011. 256 с. </w:t>
      </w:r>
    </w:p>
    <w:p w14:paraId="17492505" w14:textId="77777777" w:rsidR="002261CA" w:rsidRPr="00DD7412" w:rsidRDefault="002261CA" w:rsidP="002261CA">
      <w:pPr>
        <w:numPr>
          <w:ilvl w:val="0"/>
          <w:numId w:val="5"/>
        </w:numPr>
        <w:spacing w:after="0" w:line="360" w:lineRule="auto"/>
        <w:ind w:left="0" w:firstLine="709"/>
        <w:jc w:val="both"/>
        <w:rPr>
          <w:rFonts w:ascii="Times New Roman" w:eastAsia="Times New Roman" w:hAnsi="Times New Roman" w:cs="Times New Roman"/>
          <w:sz w:val="28"/>
          <w:szCs w:val="28"/>
          <w:lang w:val="uk-UA"/>
        </w:rPr>
      </w:pPr>
      <w:proofErr w:type="spellStart"/>
      <w:r w:rsidRPr="00DD7412">
        <w:rPr>
          <w:rFonts w:ascii="Times New Roman" w:eastAsia="Times New Roman" w:hAnsi="Times New Roman" w:cs="Times New Roman"/>
          <w:sz w:val="28"/>
          <w:szCs w:val="28"/>
          <w:lang w:val="uk-UA"/>
        </w:rPr>
        <w:t>Шахліна</w:t>
      </w:r>
      <w:proofErr w:type="spellEnd"/>
      <w:r w:rsidRPr="00DD7412">
        <w:rPr>
          <w:rFonts w:ascii="Times New Roman" w:eastAsia="Times New Roman" w:hAnsi="Times New Roman" w:cs="Times New Roman"/>
          <w:sz w:val="28"/>
          <w:szCs w:val="28"/>
          <w:lang w:val="uk-UA"/>
        </w:rPr>
        <w:t xml:space="preserve"> Л. Фізична реабілітація у комплексному лікуванні спортивних травм. </w:t>
      </w:r>
      <w:r w:rsidRPr="00DD7412">
        <w:rPr>
          <w:rFonts w:ascii="Times New Roman" w:eastAsia="Times New Roman" w:hAnsi="Times New Roman" w:cs="Times New Roman"/>
          <w:i/>
          <w:iCs/>
          <w:sz w:val="28"/>
          <w:szCs w:val="28"/>
          <w:lang w:val="uk-UA"/>
        </w:rPr>
        <w:t>Теорія та методика фізичного виховання та спорту</w:t>
      </w:r>
      <w:r w:rsidRPr="00DD7412">
        <w:rPr>
          <w:rFonts w:ascii="Times New Roman" w:eastAsia="Times New Roman" w:hAnsi="Times New Roman" w:cs="Times New Roman"/>
          <w:sz w:val="28"/>
          <w:szCs w:val="28"/>
          <w:lang w:val="uk-UA"/>
        </w:rPr>
        <w:t>. 2015. Т. 2015. № 2. С. 131-135.</w:t>
      </w:r>
    </w:p>
    <w:p w14:paraId="6C1DFCA4" w14:textId="77777777" w:rsidR="002261CA" w:rsidRPr="00DD7412" w:rsidRDefault="002261CA" w:rsidP="002261CA">
      <w:pPr>
        <w:pStyle w:val="af"/>
        <w:numPr>
          <w:ilvl w:val="0"/>
          <w:numId w:val="5"/>
        </w:numPr>
        <w:spacing w:before="100" w:beforeAutospacing="1" w:after="100" w:afterAutospacing="1" w:line="360" w:lineRule="auto"/>
        <w:ind w:left="0" w:firstLine="709"/>
        <w:jc w:val="both"/>
        <w:rPr>
          <w:rFonts w:ascii="Times New Roman" w:eastAsia="Times New Roman" w:hAnsi="Times New Roman" w:cs="Times New Roman"/>
          <w:sz w:val="28"/>
          <w:szCs w:val="28"/>
          <w:lang w:val="uk-UA"/>
        </w:rPr>
      </w:pPr>
      <w:r w:rsidRPr="00DD7412">
        <w:rPr>
          <w:rFonts w:ascii="Times New Roman" w:eastAsia="Times New Roman" w:hAnsi="Times New Roman" w:cs="Times New Roman"/>
          <w:sz w:val="28"/>
          <w:szCs w:val="28"/>
          <w:lang w:val="uk-UA"/>
        </w:rPr>
        <w:t xml:space="preserve">Шинкарук О.А., Лисенко О.М., </w:t>
      </w:r>
      <w:proofErr w:type="spellStart"/>
      <w:r w:rsidRPr="00DD7412">
        <w:rPr>
          <w:rFonts w:ascii="Times New Roman" w:eastAsia="Times New Roman" w:hAnsi="Times New Roman" w:cs="Times New Roman"/>
          <w:sz w:val="28"/>
          <w:szCs w:val="28"/>
          <w:lang w:val="uk-UA"/>
        </w:rPr>
        <w:t>Гуніна</w:t>
      </w:r>
      <w:proofErr w:type="spellEnd"/>
      <w:r w:rsidRPr="00DD7412">
        <w:rPr>
          <w:rFonts w:ascii="Times New Roman" w:eastAsia="Times New Roman" w:hAnsi="Times New Roman" w:cs="Times New Roman"/>
          <w:sz w:val="28"/>
          <w:szCs w:val="28"/>
          <w:lang w:val="uk-UA"/>
        </w:rPr>
        <w:t xml:space="preserve"> Л.М. Медико-біологічне забезпечення підготовки спортсменів збірних команд України з олімпі</w:t>
      </w:r>
      <w:r w:rsidR="00767D91">
        <w:rPr>
          <w:rFonts w:ascii="Times New Roman" w:eastAsia="Times New Roman" w:hAnsi="Times New Roman" w:cs="Times New Roman"/>
          <w:sz w:val="28"/>
          <w:szCs w:val="28"/>
          <w:lang w:val="uk-UA"/>
        </w:rPr>
        <w:t>й</w:t>
      </w:r>
      <w:r w:rsidRPr="00DD7412">
        <w:rPr>
          <w:rFonts w:ascii="Times New Roman" w:eastAsia="Times New Roman" w:hAnsi="Times New Roman" w:cs="Times New Roman"/>
          <w:sz w:val="28"/>
          <w:szCs w:val="28"/>
          <w:lang w:val="uk-UA"/>
        </w:rPr>
        <w:t xml:space="preserve">ських видів спорту. К.: Олімп. л-ра, 2009. 144 с. </w:t>
      </w:r>
    </w:p>
    <w:p w14:paraId="557218E3" w14:textId="77777777" w:rsidR="002261CA" w:rsidRPr="00DD7412" w:rsidRDefault="002261CA" w:rsidP="002261CA">
      <w:pPr>
        <w:pStyle w:val="af"/>
        <w:numPr>
          <w:ilvl w:val="0"/>
          <w:numId w:val="5"/>
        </w:numPr>
        <w:spacing w:before="100" w:beforeAutospacing="1" w:after="100" w:afterAutospacing="1" w:line="360" w:lineRule="auto"/>
        <w:ind w:left="0" w:firstLine="709"/>
        <w:jc w:val="both"/>
        <w:rPr>
          <w:rFonts w:ascii="Times New Roman" w:eastAsia="Times New Roman" w:hAnsi="Times New Roman" w:cs="Times New Roman"/>
          <w:sz w:val="28"/>
          <w:szCs w:val="28"/>
          <w:lang w:val="uk-UA"/>
        </w:rPr>
      </w:pPr>
      <w:r w:rsidRPr="00DD7412">
        <w:rPr>
          <w:rFonts w:ascii="Times New Roman" w:eastAsia="Times New Roman" w:hAnsi="Times New Roman" w:cs="Times New Roman"/>
          <w:sz w:val="28"/>
          <w:szCs w:val="28"/>
          <w:lang w:val="uk-UA"/>
        </w:rPr>
        <w:t xml:space="preserve">Шиян Б.М. Теорія фізичного виховання. Тернопіль, 2000. 180 с. </w:t>
      </w:r>
    </w:p>
    <w:p w14:paraId="1531994E" w14:textId="77777777" w:rsidR="002261CA" w:rsidRPr="00DD7412" w:rsidRDefault="002261CA" w:rsidP="002261CA">
      <w:pPr>
        <w:pStyle w:val="af"/>
        <w:numPr>
          <w:ilvl w:val="0"/>
          <w:numId w:val="5"/>
        </w:numPr>
        <w:spacing w:before="100" w:beforeAutospacing="1" w:after="100" w:afterAutospacing="1" w:line="360" w:lineRule="auto"/>
        <w:ind w:left="0" w:firstLine="709"/>
        <w:jc w:val="both"/>
        <w:rPr>
          <w:rFonts w:ascii="Times New Roman" w:eastAsia="Times New Roman" w:hAnsi="Times New Roman" w:cs="Times New Roman"/>
          <w:sz w:val="28"/>
          <w:szCs w:val="28"/>
          <w:lang w:val="uk-UA"/>
        </w:rPr>
      </w:pPr>
      <w:proofErr w:type="spellStart"/>
      <w:r w:rsidRPr="00DD7412">
        <w:rPr>
          <w:rFonts w:ascii="Times New Roman" w:eastAsia="Times New Roman" w:hAnsi="Times New Roman" w:cs="Times New Roman"/>
          <w:sz w:val="28"/>
          <w:szCs w:val="28"/>
          <w:lang w:val="uk-UA"/>
        </w:rPr>
        <w:t>Ячнюк</w:t>
      </w:r>
      <w:proofErr w:type="spellEnd"/>
      <w:r w:rsidRPr="00DD7412">
        <w:rPr>
          <w:rFonts w:ascii="Times New Roman" w:eastAsia="Times New Roman" w:hAnsi="Times New Roman" w:cs="Times New Roman"/>
          <w:sz w:val="28"/>
          <w:szCs w:val="28"/>
          <w:lang w:val="uk-UA"/>
        </w:rPr>
        <w:t xml:space="preserve"> І.О., </w:t>
      </w:r>
      <w:proofErr w:type="spellStart"/>
      <w:r w:rsidRPr="00DD7412">
        <w:rPr>
          <w:rFonts w:ascii="Times New Roman" w:eastAsia="Times New Roman" w:hAnsi="Times New Roman" w:cs="Times New Roman"/>
          <w:sz w:val="28"/>
          <w:szCs w:val="28"/>
          <w:lang w:val="uk-UA"/>
        </w:rPr>
        <w:t>Воробйов</w:t>
      </w:r>
      <w:proofErr w:type="spellEnd"/>
      <w:r w:rsidRPr="00DD7412">
        <w:rPr>
          <w:rFonts w:ascii="Times New Roman" w:eastAsia="Times New Roman" w:hAnsi="Times New Roman" w:cs="Times New Roman"/>
          <w:sz w:val="28"/>
          <w:szCs w:val="28"/>
          <w:lang w:val="uk-UA"/>
        </w:rPr>
        <w:t xml:space="preserve"> О.О., Романів Л.В., </w:t>
      </w:r>
      <w:proofErr w:type="spellStart"/>
      <w:r w:rsidRPr="00DD7412">
        <w:rPr>
          <w:rFonts w:ascii="Times New Roman" w:eastAsia="Times New Roman" w:hAnsi="Times New Roman" w:cs="Times New Roman"/>
          <w:sz w:val="28"/>
          <w:szCs w:val="28"/>
          <w:lang w:val="uk-UA"/>
        </w:rPr>
        <w:t>Ячнюк</w:t>
      </w:r>
      <w:proofErr w:type="spellEnd"/>
      <w:r w:rsidRPr="00DD7412">
        <w:rPr>
          <w:rFonts w:ascii="Times New Roman" w:eastAsia="Times New Roman" w:hAnsi="Times New Roman" w:cs="Times New Roman"/>
          <w:sz w:val="28"/>
          <w:szCs w:val="28"/>
          <w:lang w:val="uk-UA"/>
        </w:rPr>
        <w:t xml:space="preserve"> Ю.Б. Відновлювальні засоби працездатності у фізичні</w:t>
      </w:r>
      <w:r w:rsidR="00767D91">
        <w:rPr>
          <w:rFonts w:ascii="Times New Roman" w:eastAsia="Times New Roman" w:hAnsi="Times New Roman" w:cs="Times New Roman"/>
          <w:sz w:val="28"/>
          <w:szCs w:val="28"/>
          <w:lang w:val="uk-UA"/>
        </w:rPr>
        <w:t>й</w:t>
      </w:r>
      <w:r w:rsidRPr="00DD7412">
        <w:rPr>
          <w:rFonts w:ascii="Times New Roman" w:eastAsia="Times New Roman" w:hAnsi="Times New Roman" w:cs="Times New Roman"/>
          <w:sz w:val="28"/>
          <w:szCs w:val="28"/>
          <w:lang w:val="uk-UA"/>
        </w:rPr>
        <w:t xml:space="preserve"> культурі і спорті: підручник. Чернівці: Книги–XXI, 2009. 432 с.</w:t>
      </w:r>
    </w:p>
    <w:p w14:paraId="2AD2FAD6" w14:textId="77777777" w:rsidR="002261CA" w:rsidRPr="00DD7412" w:rsidRDefault="002261CA" w:rsidP="002261CA">
      <w:pPr>
        <w:pStyle w:val="af"/>
        <w:numPr>
          <w:ilvl w:val="0"/>
          <w:numId w:val="5"/>
        </w:numPr>
        <w:spacing w:before="100" w:beforeAutospacing="1" w:after="100" w:afterAutospacing="1" w:line="360" w:lineRule="auto"/>
        <w:ind w:left="0" w:firstLine="709"/>
        <w:jc w:val="both"/>
        <w:rPr>
          <w:rFonts w:ascii="Times New Roman" w:eastAsia="Times New Roman" w:hAnsi="Times New Roman" w:cs="Times New Roman"/>
          <w:sz w:val="28"/>
          <w:szCs w:val="28"/>
          <w:lang w:val="uk-UA"/>
        </w:rPr>
      </w:pPr>
      <w:proofErr w:type="spellStart"/>
      <w:r w:rsidRPr="00DD7412">
        <w:rPr>
          <w:rFonts w:ascii="Times New Roman" w:eastAsia="Times New Roman" w:hAnsi="Times New Roman" w:cs="Times New Roman"/>
          <w:sz w:val="28"/>
          <w:szCs w:val="28"/>
          <w:lang w:val="uk-UA"/>
        </w:rPr>
        <w:t>Ячнюк</w:t>
      </w:r>
      <w:proofErr w:type="spellEnd"/>
      <w:r w:rsidRPr="00DD7412">
        <w:rPr>
          <w:rFonts w:ascii="Times New Roman" w:eastAsia="Times New Roman" w:hAnsi="Times New Roman" w:cs="Times New Roman"/>
          <w:sz w:val="28"/>
          <w:szCs w:val="28"/>
          <w:lang w:val="uk-UA"/>
        </w:rPr>
        <w:t xml:space="preserve"> І.О., </w:t>
      </w:r>
      <w:proofErr w:type="spellStart"/>
      <w:r w:rsidRPr="00DD7412">
        <w:rPr>
          <w:rFonts w:ascii="Times New Roman" w:eastAsia="Times New Roman" w:hAnsi="Times New Roman" w:cs="Times New Roman"/>
          <w:sz w:val="28"/>
          <w:szCs w:val="28"/>
          <w:lang w:val="uk-UA"/>
        </w:rPr>
        <w:t>Воробйов</w:t>
      </w:r>
      <w:proofErr w:type="spellEnd"/>
      <w:r w:rsidRPr="00DD7412">
        <w:rPr>
          <w:rFonts w:ascii="Times New Roman" w:eastAsia="Times New Roman" w:hAnsi="Times New Roman" w:cs="Times New Roman"/>
          <w:sz w:val="28"/>
          <w:szCs w:val="28"/>
          <w:lang w:val="uk-UA"/>
        </w:rPr>
        <w:t xml:space="preserve"> О.О., Романів Л.В., </w:t>
      </w:r>
      <w:proofErr w:type="spellStart"/>
      <w:r w:rsidRPr="00DD7412">
        <w:rPr>
          <w:rFonts w:ascii="Times New Roman" w:eastAsia="Times New Roman" w:hAnsi="Times New Roman" w:cs="Times New Roman"/>
          <w:sz w:val="28"/>
          <w:szCs w:val="28"/>
          <w:lang w:val="uk-UA"/>
        </w:rPr>
        <w:t>Ячнюк</w:t>
      </w:r>
      <w:proofErr w:type="spellEnd"/>
      <w:r w:rsidRPr="00DD7412">
        <w:rPr>
          <w:rFonts w:ascii="Times New Roman" w:eastAsia="Times New Roman" w:hAnsi="Times New Roman" w:cs="Times New Roman"/>
          <w:sz w:val="28"/>
          <w:szCs w:val="28"/>
          <w:lang w:val="uk-UA"/>
        </w:rPr>
        <w:t xml:space="preserve"> Ю.Б., </w:t>
      </w:r>
      <w:proofErr w:type="spellStart"/>
      <w:r w:rsidRPr="00DD7412">
        <w:rPr>
          <w:rFonts w:ascii="Times New Roman" w:eastAsia="Times New Roman" w:hAnsi="Times New Roman" w:cs="Times New Roman"/>
          <w:sz w:val="28"/>
          <w:szCs w:val="28"/>
          <w:lang w:val="uk-UA"/>
        </w:rPr>
        <w:t>Марценяк</w:t>
      </w:r>
      <w:proofErr w:type="spellEnd"/>
      <w:r w:rsidRPr="00DD7412">
        <w:rPr>
          <w:rFonts w:ascii="Times New Roman" w:eastAsia="Times New Roman" w:hAnsi="Times New Roman" w:cs="Times New Roman"/>
          <w:sz w:val="28"/>
          <w:szCs w:val="28"/>
          <w:lang w:val="uk-UA"/>
        </w:rPr>
        <w:t xml:space="preserve"> І.В., Білик Р.Р. Відновлювальні засоби працездатності у фізичні</w:t>
      </w:r>
      <w:r w:rsidR="00767D91">
        <w:rPr>
          <w:rFonts w:ascii="Times New Roman" w:eastAsia="Times New Roman" w:hAnsi="Times New Roman" w:cs="Times New Roman"/>
          <w:sz w:val="28"/>
          <w:szCs w:val="28"/>
          <w:lang w:val="uk-UA"/>
        </w:rPr>
        <w:t>й</w:t>
      </w:r>
      <w:r w:rsidRPr="00DD7412">
        <w:rPr>
          <w:rFonts w:ascii="Times New Roman" w:eastAsia="Times New Roman" w:hAnsi="Times New Roman" w:cs="Times New Roman"/>
          <w:sz w:val="28"/>
          <w:szCs w:val="28"/>
          <w:lang w:val="uk-UA"/>
        </w:rPr>
        <w:t xml:space="preserve"> культурі і спорті: Підручник. Чернівці: Книги-ХХІ, 2009. 432 с. </w:t>
      </w:r>
    </w:p>
    <w:p w14:paraId="7AEDB1BD" w14:textId="77777777" w:rsidR="002261CA" w:rsidRPr="00DD7412" w:rsidRDefault="002261CA" w:rsidP="002261CA">
      <w:pPr>
        <w:numPr>
          <w:ilvl w:val="0"/>
          <w:numId w:val="5"/>
        </w:numPr>
        <w:spacing w:after="0" w:line="360" w:lineRule="auto"/>
        <w:ind w:left="0" w:firstLine="709"/>
        <w:jc w:val="both"/>
        <w:rPr>
          <w:rFonts w:ascii="Times New Roman" w:eastAsia="Times New Roman" w:hAnsi="Times New Roman" w:cs="Times New Roman"/>
          <w:sz w:val="28"/>
          <w:szCs w:val="28"/>
          <w:lang w:val="uk-UA"/>
        </w:rPr>
      </w:pPr>
      <w:r w:rsidRPr="00DD7412">
        <w:rPr>
          <w:rFonts w:ascii="Times New Roman" w:eastAsia="Times New Roman" w:hAnsi="Times New Roman" w:cs="Times New Roman"/>
          <w:sz w:val="28"/>
          <w:szCs w:val="28"/>
          <w:lang w:val="uk-UA"/>
        </w:rPr>
        <w:t xml:space="preserve">Ященко О.Г., Ворона М.В. Стан центральної та периферичної гемодинаміки у висококваліфікованих спортсменів різних видів спорту. Удосконалення системи підготовки спортсменів України до Олімпійських Ігор: </w:t>
      </w:r>
      <w:proofErr w:type="spellStart"/>
      <w:r w:rsidRPr="00DD7412">
        <w:rPr>
          <w:rFonts w:ascii="Times New Roman" w:eastAsia="Times New Roman" w:hAnsi="Times New Roman" w:cs="Times New Roman"/>
          <w:sz w:val="28"/>
          <w:szCs w:val="28"/>
          <w:lang w:val="uk-UA"/>
        </w:rPr>
        <w:t>Зб</w:t>
      </w:r>
      <w:proofErr w:type="spellEnd"/>
      <w:r w:rsidRPr="00DD7412">
        <w:rPr>
          <w:rFonts w:ascii="Times New Roman" w:eastAsia="Times New Roman" w:hAnsi="Times New Roman" w:cs="Times New Roman"/>
          <w:sz w:val="28"/>
          <w:szCs w:val="28"/>
          <w:lang w:val="uk-UA"/>
        </w:rPr>
        <w:t xml:space="preserve">. наукових праць. К.: </w:t>
      </w:r>
      <w:proofErr w:type="spellStart"/>
      <w:r w:rsidRPr="00DD7412">
        <w:rPr>
          <w:rFonts w:ascii="Times New Roman" w:eastAsia="Times New Roman" w:hAnsi="Times New Roman" w:cs="Times New Roman"/>
          <w:sz w:val="28"/>
          <w:szCs w:val="28"/>
          <w:lang w:val="uk-UA"/>
        </w:rPr>
        <w:t>Абріс</w:t>
      </w:r>
      <w:proofErr w:type="spellEnd"/>
      <w:r w:rsidRPr="00DD7412">
        <w:rPr>
          <w:rFonts w:ascii="Times New Roman" w:eastAsia="Times New Roman" w:hAnsi="Times New Roman" w:cs="Times New Roman"/>
          <w:sz w:val="28"/>
          <w:szCs w:val="28"/>
          <w:lang w:val="uk-UA"/>
        </w:rPr>
        <w:t>, 1997. С. 118-128.</w:t>
      </w:r>
    </w:p>
    <w:p w14:paraId="0BC8A33D" w14:textId="77777777" w:rsidR="002261CA" w:rsidRPr="00DD7412" w:rsidRDefault="002261CA" w:rsidP="002261CA">
      <w:pPr>
        <w:pStyle w:val="af"/>
        <w:numPr>
          <w:ilvl w:val="0"/>
          <w:numId w:val="5"/>
        </w:numPr>
        <w:spacing w:before="100" w:beforeAutospacing="1" w:after="100" w:afterAutospacing="1" w:line="360" w:lineRule="auto"/>
        <w:ind w:left="0" w:firstLine="709"/>
        <w:jc w:val="both"/>
        <w:rPr>
          <w:rFonts w:ascii="Times New Roman" w:eastAsia="Times New Roman" w:hAnsi="Times New Roman" w:cs="Times New Roman"/>
          <w:sz w:val="28"/>
          <w:szCs w:val="28"/>
          <w:lang w:val="en-US"/>
        </w:rPr>
      </w:pPr>
      <w:r w:rsidRPr="00DD7412">
        <w:rPr>
          <w:rFonts w:ascii="Times New Roman" w:eastAsia="Times New Roman" w:hAnsi="Times New Roman" w:cs="Times New Roman"/>
          <w:sz w:val="28"/>
          <w:szCs w:val="28"/>
          <w:lang w:val="en-US"/>
        </w:rPr>
        <w:t xml:space="preserve">Burke L.M. Carbohydrates and fat for training and recovery. </w:t>
      </w:r>
      <w:r w:rsidRPr="00DD7412">
        <w:rPr>
          <w:rFonts w:ascii="Times New Roman" w:eastAsia="Times New Roman" w:hAnsi="Times New Roman" w:cs="Times New Roman"/>
          <w:i/>
          <w:iCs/>
          <w:sz w:val="28"/>
          <w:szCs w:val="28"/>
          <w:lang w:val="en-US"/>
        </w:rPr>
        <w:t>Journal of Sports Science</w:t>
      </w:r>
      <w:r w:rsidRPr="00DD7412">
        <w:rPr>
          <w:rFonts w:ascii="Times New Roman" w:eastAsia="Times New Roman" w:hAnsi="Times New Roman" w:cs="Times New Roman"/>
          <w:sz w:val="28"/>
          <w:szCs w:val="28"/>
          <w:lang w:val="en-US"/>
        </w:rPr>
        <w:t xml:space="preserve">. 2004. V. 22. P. 15-30. </w:t>
      </w:r>
    </w:p>
    <w:p w14:paraId="2B2B0D24" w14:textId="77777777" w:rsidR="00370966" w:rsidRPr="005B29D0" w:rsidRDefault="00370966" w:rsidP="00FF0BD9">
      <w:pPr>
        <w:widowControl w:val="0"/>
        <w:spacing w:after="0"/>
        <w:rPr>
          <w:rFonts w:ascii="Times New Roman" w:hAnsi="Times New Roman" w:cs="Times New Roman"/>
          <w:sz w:val="28"/>
          <w:szCs w:val="28"/>
          <w:lang w:val="uk-UA"/>
        </w:rPr>
      </w:pPr>
    </w:p>
    <w:sectPr w:rsidR="00370966" w:rsidRPr="005B29D0" w:rsidSect="00FC70B0">
      <w:headerReference w:type="even" r:id="rId8"/>
      <w:headerReference w:type="default" r:id="rId9"/>
      <w:headerReference w:type="first" r:id="rId10"/>
      <w:pgSz w:w="11906" w:h="16838"/>
      <w:pgMar w:top="1134" w:right="851"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BCC04" w14:textId="77777777" w:rsidR="00FC70B0" w:rsidRDefault="00FC70B0">
      <w:pPr>
        <w:spacing w:after="0" w:line="240" w:lineRule="auto"/>
      </w:pPr>
      <w:r>
        <w:separator/>
      </w:r>
    </w:p>
  </w:endnote>
  <w:endnote w:type="continuationSeparator" w:id="0">
    <w:p w14:paraId="5DB71593" w14:textId="77777777" w:rsidR="00FC70B0" w:rsidRDefault="00FC7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9543C" w14:textId="77777777" w:rsidR="00FC70B0" w:rsidRDefault="00FC70B0">
      <w:pPr>
        <w:spacing w:after="0" w:line="240" w:lineRule="auto"/>
      </w:pPr>
      <w:r>
        <w:separator/>
      </w:r>
    </w:p>
  </w:footnote>
  <w:footnote w:type="continuationSeparator" w:id="0">
    <w:p w14:paraId="47A4B066" w14:textId="77777777" w:rsidR="00FC70B0" w:rsidRDefault="00FC7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D5733" w14:textId="77777777" w:rsidR="00631007" w:rsidRDefault="000D67A9" w:rsidP="00280A24">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5116F82C" w14:textId="77777777" w:rsidR="00631007" w:rsidRDefault="00631007" w:rsidP="00280A24">
    <w:pPr>
      <w:pStyle w:val="a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AA01C" w14:textId="77777777" w:rsidR="00631007" w:rsidRPr="00047570" w:rsidRDefault="000D67A9" w:rsidP="00280A24">
    <w:pPr>
      <w:pStyle w:val="aa"/>
      <w:framePr w:wrap="around" w:vAnchor="text" w:hAnchor="margin" w:xAlign="right" w:y="1"/>
      <w:rPr>
        <w:rStyle w:val="a9"/>
        <w:sz w:val="28"/>
        <w:szCs w:val="28"/>
      </w:rPr>
    </w:pPr>
    <w:r w:rsidRPr="00047570">
      <w:rPr>
        <w:rStyle w:val="a9"/>
        <w:sz w:val="28"/>
        <w:szCs w:val="28"/>
      </w:rPr>
      <w:fldChar w:fldCharType="begin"/>
    </w:r>
    <w:r w:rsidRPr="00047570">
      <w:rPr>
        <w:rStyle w:val="a9"/>
        <w:sz w:val="28"/>
        <w:szCs w:val="28"/>
      </w:rPr>
      <w:instrText xml:space="preserve">PAGE  </w:instrText>
    </w:r>
    <w:r w:rsidRPr="00047570">
      <w:rPr>
        <w:rStyle w:val="a9"/>
        <w:sz w:val="28"/>
        <w:szCs w:val="28"/>
      </w:rPr>
      <w:fldChar w:fldCharType="separate"/>
    </w:r>
    <w:r>
      <w:rPr>
        <w:rStyle w:val="a9"/>
        <w:noProof/>
        <w:sz w:val="28"/>
        <w:szCs w:val="28"/>
      </w:rPr>
      <w:t>48</w:t>
    </w:r>
    <w:r w:rsidRPr="00047570">
      <w:rPr>
        <w:rStyle w:val="a9"/>
        <w:sz w:val="28"/>
        <w:szCs w:val="28"/>
      </w:rPr>
      <w:fldChar w:fldCharType="end"/>
    </w:r>
  </w:p>
  <w:p w14:paraId="12DD60C3" w14:textId="77777777" w:rsidR="00631007" w:rsidRDefault="00631007" w:rsidP="00280A24">
    <w:pPr>
      <w:pStyle w:val="aa"/>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D6521" w14:textId="77777777" w:rsidR="00631007" w:rsidRDefault="00631007" w:rsidP="00280A24">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6EE3"/>
    <w:multiLevelType w:val="hybridMultilevel"/>
    <w:tmpl w:val="B3EAA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6C2235"/>
    <w:multiLevelType w:val="hybridMultilevel"/>
    <w:tmpl w:val="0ECC19DE"/>
    <w:lvl w:ilvl="0" w:tplc="9A60C83C">
      <w:start w:val="1"/>
      <w:numFmt w:val="bullet"/>
      <w:lvlText w:val=""/>
      <w:lvlJc w:val="left"/>
      <w:pPr>
        <w:tabs>
          <w:tab w:val="num" w:pos="720"/>
        </w:tabs>
        <w:ind w:left="720" w:hanging="360"/>
      </w:pPr>
      <w:rPr>
        <w:rFonts w:ascii="Wingdings 2" w:hAnsi="Wingdings 2" w:hint="default"/>
      </w:rPr>
    </w:lvl>
    <w:lvl w:ilvl="1" w:tplc="32AC73CC" w:tentative="1">
      <w:start w:val="1"/>
      <w:numFmt w:val="bullet"/>
      <w:lvlText w:val=""/>
      <w:lvlJc w:val="left"/>
      <w:pPr>
        <w:tabs>
          <w:tab w:val="num" w:pos="1440"/>
        </w:tabs>
        <w:ind w:left="1440" w:hanging="360"/>
      </w:pPr>
      <w:rPr>
        <w:rFonts w:ascii="Wingdings 2" w:hAnsi="Wingdings 2" w:hint="default"/>
      </w:rPr>
    </w:lvl>
    <w:lvl w:ilvl="2" w:tplc="EECA4408" w:tentative="1">
      <w:start w:val="1"/>
      <w:numFmt w:val="bullet"/>
      <w:lvlText w:val=""/>
      <w:lvlJc w:val="left"/>
      <w:pPr>
        <w:tabs>
          <w:tab w:val="num" w:pos="2160"/>
        </w:tabs>
        <w:ind w:left="2160" w:hanging="360"/>
      </w:pPr>
      <w:rPr>
        <w:rFonts w:ascii="Wingdings 2" w:hAnsi="Wingdings 2" w:hint="default"/>
      </w:rPr>
    </w:lvl>
    <w:lvl w:ilvl="3" w:tplc="511C1E18" w:tentative="1">
      <w:start w:val="1"/>
      <w:numFmt w:val="bullet"/>
      <w:lvlText w:val=""/>
      <w:lvlJc w:val="left"/>
      <w:pPr>
        <w:tabs>
          <w:tab w:val="num" w:pos="2880"/>
        </w:tabs>
        <w:ind w:left="2880" w:hanging="360"/>
      </w:pPr>
      <w:rPr>
        <w:rFonts w:ascii="Wingdings 2" w:hAnsi="Wingdings 2" w:hint="default"/>
      </w:rPr>
    </w:lvl>
    <w:lvl w:ilvl="4" w:tplc="F31AC8EA" w:tentative="1">
      <w:start w:val="1"/>
      <w:numFmt w:val="bullet"/>
      <w:lvlText w:val=""/>
      <w:lvlJc w:val="left"/>
      <w:pPr>
        <w:tabs>
          <w:tab w:val="num" w:pos="3600"/>
        </w:tabs>
        <w:ind w:left="3600" w:hanging="360"/>
      </w:pPr>
      <w:rPr>
        <w:rFonts w:ascii="Wingdings 2" w:hAnsi="Wingdings 2" w:hint="default"/>
      </w:rPr>
    </w:lvl>
    <w:lvl w:ilvl="5" w:tplc="3618C6E8" w:tentative="1">
      <w:start w:val="1"/>
      <w:numFmt w:val="bullet"/>
      <w:lvlText w:val=""/>
      <w:lvlJc w:val="left"/>
      <w:pPr>
        <w:tabs>
          <w:tab w:val="num" w:pos="4320"/>
        </w:tabs>
        <w:ind w:left="4320" w:hanging="360"/>
      </w:pPr>
      <w:rPr>
        <w:rFonts w:ascii="Wingdings 2" w:hAnsi="Wingdings 2" w:hint="default"/>
      </w:rPr>
    </w:lvl>
    <w:lvl w:ilvl="6" w:tplc="43E4EFB8" w:tentative="1">
      <w:start w:val="1"/>
      <w:numFmt w:val="bullet"/>
      <w:lvlText w:val=""/>
      <w:lvlJc w:val="left"/>
      <w:pPr>
        <w:tabs>
          <w:tab w:val="num" w:pos="5040"/>
        </w:tabs>
        <w:ind w:left="5040" w:hanging="360"/>
      </w:pPr>
      <w:rPr>
        <w:rFonts w:ascii="Wingdings 2" w:hAnsi="Wingdings 2" w:hint="default"/>
      </w:rPr>
    </w:lvl>
    <w:lvl w:ilvl="7" w:tplc="10E818F4" w:tentative="1">
      <w:start w:val="1"/>
      <w:numFmt w:val="bullet"/>
      <w:lvlText w:val=""/>
      <w:lvlJc w:val="left"/>
      <w:pPr>
        <w:tabs>
          <w:tab w:val="num" w:pos="5760"/>
        </w:tabs>
        <w:ind w:left="5760" w:hanging="360"/>
      </w:pPr>
      <w:rPr>
        <w:rFonts w:ascii="Wingdings 2" w:hAnsi="Wingdings 2" w:hint="default"/>
      </w:rPr>
    </w:lvl>
    <w:lvl w:ilvl="8" w:tplc="A2C62C9A"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23D963A1"/>
    <w:multiLevelType w:val="hybridMultilevel"/>
    <w:tmpl w:val="4790DD86"/>
    <w:lvl w:ilvl="0" w:tplc="FFFFFFFF">
      <w:start w:val="46"/>
      <w:numFmt w:val="decimal"/>
      <w:lvlText w:val="%1."/>
      <w:lvlJc w:val="left"/>
      <w:pPr>
        <w:tabs>
          <w:tab w:val="num" w:pos="417"/>
        </w:tabs>
        <w:ind w:left="417" w:hanging="360"/>
      </w:pPr>
      <w:rPr>
        <w:rFonts w:cs="Times New Roman" w:hint="default"/>
      </w:rPr>
    </w:lvl>
    <w:lvl w:ilvl="1" w:tplc="FFFFFFFF" w:tentative="1">
      <w:start w:val="1"/>
      <w:numFmt w:val="lowerLetter"/>
      <w:lvlText w:val="%2."/>
      <w:lvlJc w:val="left"/>
      <w:pPr>
        <w:tabs>
          <w:tab w:val="num" w:pos="1137"/>
        </w:tabs>
        <w:ind w:left="1137" w:hanging="360"/>
      </w:pPr>
      <w:rPr>
        <w:rFonts w:cs="Times New Roman"/>
      </w:rPr>
    </w:lvl>
    <w:lvl w:ilvl="2" w:tplc="FFFFFFFF" w:tentative="1">
      <w:start w:val="1"/>
      <w:numFmt w:val="lowerRoman"/>
      <w:lvlText w:val="%3."/>
      <w:lvlJc w:val="right"/>
      <w:pPr>
        <w:tabs>
          <w:tab w:val="num" w:pos="1857"/>
        </w:tabs>
        <w:ind w:left="1857" w:hanging="180"/>
      </w:pPr>
      <w:rPr>
        <w:rFonts w:cs="Times New Roman"/>
      </w:rPr>
    </w:lvl>
    <w:lvl w:ilvl="3" w:tplc="FFFFFFFF" w:tentative="1">
      <w:start w:val="1"/>
      <w:numFmt w:val="decimal"/>
      <w:lvlText w:val="%4."/>
      <w:lvlJc w:val="left"/>
      <w:pPr>
        <w:tabs>
          <w:tab w:val="num" w:pos="2577"/>
        </w:tabs>
        <w:ind w:left="2577" w:hanging="360"/>
      </w:pPr>
      <w:rPr>
        <w:rFonts w:cs="Times New Roman"/>
      </w:rPr>
    </w:lvl>
    <w:lvl w:ilvl="4" w:tplc="FFFFFFFF" w:tentative="1">
      <w:start w:val="1"/>
      <w:numFmt w:val="lowerLetter"/>
      <w:lvlText w:val="%5."/>
      <w:lvlJc w:val="left"/>
      <w:pPr>
        <w:tabs>
          <w:tab w:val="num" w:pos="3297"/>
        </w:tabs>
        <w:ind w:left="3297" w:hanging="360"/>
      </w:pPr>
      <w:rPr>
        <w:rFonts w:cs="Times New Roman"/>
      </w:rPr>
    </w:lvl>
    <w:lvl w:ilvl="5" w:tplc="FFFFFFFF" w:tentative="1">
      <w:start w:val="1"/>
      <w:numFmt w:val="lowerRoman"/>
      <w:lvlText w:val="%6."/>
      <w:lvlJc w:val="right"/>
      <w:pPr>
        <w:tabs>
          <w:tab w:val="num" w:pos="4017"/>
        </w:tabs>
        <w:ind w:left="4017" w:hanging="180"/>
      </w:pPr>
      <w:rPr>
        <w:rFonts w:cs="Times New Roman"/>
      </w:rPr>
    </w:lvl>
    <w:lvl w:ilvl="6" w:tplc="FFFFFFFF" w:tentative="1">
      <w:start w:val="1"/>
      <w:numFmt w:val="decimal"/>
      <w:lvlText w:val="%7."/>
      <w:lvlJc w:val="left"/>
      <w:pPr>
        <w:tabs>
          <w:tab w:val="num" w:pos="4737"/>
        </w:tabs>
        <w:ind w:left="4737" w:hanging="360"/>
      </w:pPr>
      <w:rPr>
        <w:rFonts w:cs="Times New Roman"/>
      </w:rPr>
    </w:lvl>
    <w:lvl w:ilvl="7" w:tplc="FFFFFFFF" w:tentative="1">
      <w:start w:val="1"/>
      <w:numFmt w:val="lowerLetter"/>
      <w:lvlText w:val="%8."/>
      <w:lvlJc w:val="left"/>
      <w:pPr>
        <w:tabs>
          <w:tab w:val="num" w:pos="5457"/>
        </w:tabs>
        <w:ind w:left="5457" w:hanging="360"/>
      </w:pPr>
      <w:rPr>
        <w:rFonts w:cs="Times New Roman"/>
      </w:rPr>
    </w:lvl>
    <w:lvl w:ilvl="8" w:tplc="FFFFFFFF" w:tentative="1">
      <w:start w:val="1"/>
      <w:numFmt w:val="lowerRoman"/>
      <w:lvlText w:val="%9."/>
      <w:lvlJc w:val="right"/>
      <w:pPr>
        <w:tabs>
          <w:tab w:val="num" w:pos="6177"/>
        </w:tabs>
        <w:ind w:left="6177" w:hanging="180"/>
      </w:pPr>
      <w:rPr>
        <w:rFonts w:cs="Times New Roman"/>
      </w:rPr>
    </w:lvl>
  </w:abstractNum>
  <w:abstractNum w:abstractNumId="3" w15:restartNumberingAfterBreak="0">
    <w:nsid w:val="36CE30DF"/>
    <w:multiLevelType w:val="multilevel"/>
    <w:tmpl w:val="1068D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36280B"/>
    <w:multiLevelType w:val="hybridMultilevel"/>
    <w:tmpl w:val="C1BE1486"/>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62A65047"/>
    <w:multiLevelType w:val="multilevel"/>
    <w:tmpl w:val="09463450"/>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16cid:durableId="1403410130">
    <w:abstractNumId w:val="2"/>
  </w:num>
  <w:num w:numId="2" w16cid:durableId="1392461340">
    <w:abstractNumId w:val="5"/>
  </w:num>
  <w:num w:numId="3" w16cid:durableId="907307208">
    <w:abstractNumId w:val="3"/>
  </w:num>
  <w:num w:numId="4" w16cid:durableId="1116022087">
    <w:abstractNumId w:val="4"/>
  </w:num>
  <w:num w:numId="5" w16cid:durableId="205803193">
    <w:abstractNumId w:val="0"/>
  </w:num>
  <w:num w:numId="6" w16cid:durableId="14929890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966"/>
    <w:rsid w:val="00014645"/>
    <w:rsid w:val="000158EA"/>
    <w:rsid w:val="0002089C"/>
    <w:rsid w:val="00024E36"/>
    <w:rsid w:val="00054CD7"/>
    <w:rsid w:val="00073828"/>
    <w:rsid w:val="00090F25"/>
    <w:rsid w:val="000C3AEE"/>
    <w:rsid w:val="000D5ECE"/>
    <w:rsid w:val="000D67A9"/>
    <w:rsid w:val="00102DA8"/>
    <w:rsid w:val="001062CE"/>
    <w:rsid w:val="00120B4B"/>
    <w:rsid w:val="00152180"/>
    <w:rsid w:val="001613ED"/>
    <w:rsid w:val="00166F5F"/>
    <w:rsid w:val="00184D0F"/>
    <w:rsid w:val="00187F26"/>
    <w:rsid w:val="00194A0A"/>
    <w:rsid w:val="00194BCD"/>
    <w:rsid w:val="001F18F0"/>
    <w:rsid w:val="00200AEF"/>
    <w:rsid w:val="0022117A"/>
    <w:rsid w:val="002261CA"/>
    <w:rsid w:val="00246E84"/>
    <w:rsid w:val="00255192"/>
    <w:rsid w:val="00263D6E"/>
    <w:rsid w:val="00264488"/>
    <w:rsid w:val="0027111F"/>
    <w:rsid w:val="002921DD"/>
    <w:rsid w:val="002953E0"/>
    <w:rsid w:val="002B2124"/>
    <w:rsid w:val="002C02B8"/>
    <w:rsid w:val="002C356A"/>
    <w:rsid w:val="002D3571"/>
    <w:rsid w:val="00321257"/>
    <w:rsid w:val="00334FD8"/>
    <w:rsid w:val="0035048C"/>
    <w:rsid w:val="00354338"/>
    <w:rsid w:val="00370966"/>
    <w:rsid w:val="00375A78"/>
    <w:rsid w:val="00383D12"/>
    <w:rsid w:val="003F1C49"/>
    <w:rsid w:val="00407BC9"/>
    <w:rsid w:val="004102ED"/>
    <w:rsid w:val="00414795"/>
    <w:rsid w:val="00433E97"/>
    <w:rsid w:val="00440DD0"/>
    <w:rsid w:val="00444DDF"/>
    <w:rsid w:val="00450412"/>
    <w:rsid w:val="004D1CDC"/>
    <w:rsid w:val="004E2C8A"/>
    <w:rsid w:val="004F06FC"/>
    <w:rsid w:val="0050229C"/>
    <w:rsid w:val="005107C7"/>
    <w:rsid w:val="00523DAB"/>
    <w:rsid w:val="00532D0C"/>
    <w:rsid w:val="00586A96"/>
    <w:rsid w:val="005B29D0"/>
    <w:rsid w:val="005B732C"/>
    <w:rsid w:val="005E58EC"/>
    <w:rsid w:val="006027CB"/>
    <w:rsid w:val="00621F78"/>
    <w:rsid w:val="00631007"/>
    <w:rsid w:val="00683754"/>
    <w:rsid w:val="00694E11"/>
    <w:rsid w:val="006E07A0"/>
    <w:rsid w:val="007046FD"/>
    <w:rsid w:val="007124A0"/>
    <w:rsid w:val="00732030"/>
    <w:rsid w:val="00763220"/>
    <w:rsid w:val="00767D91"/>
    <w:rsid w:val="007845BC"/>
    <w:rsid w:val="007B4F39"/>
    <w:rsid w:val="007C13E1"/>
    <w:rsid w:val="007F2AAE"/>
    <w:rsid w:val="007F468D"/>
    <w:rsid w:val="00824E0F"/>
    <w:rsid w:val="00835710"/>
    <w:rsid w:val="008475B3"/>
    <w:rsid w:val="00866D92"/>
    <w:rsid w:val="0087499A"/>
    <w:rsid w:val="0088239D"/>
    <w:rsid w:val="008A2242"/>
    <w:rsid w:val="008B643F"/>
    <w:rsid w:val="008E5883"/>
    <w:rsid w:val="009041D5"/>
    <w:rsid w:val="00912C61"/>
    <w:rsid w:val="0092161A"/>
    <w:rsid w:val="009349F3"/>
    <w:rsid w:val="00951909"/>
    <w:rsid w:val="00985E17"/>
    <w:rsid w:val="009A2E44"/>
    <w:rsid w:val="009C14C8"/>
    <w:rsid w:val="009C4B1B"/>
    <w:rsid w:val="009D469C"/>
    <w:rsid w:val="00A036B8"/>
    <w:rsid w:val="00A11505"/>
    <w:rsid w:val="00A23196"/>
    <w:rsid w:val="00A3604F"/>
    <w:rsid w:val="00A71C38"/>
    <w:rsid w:val="00A80B07"/>
    <w:rsid w:val="00A863DB"/>
    <w:rsid w:val="00A904BE"/>
    <w:rsid w:val="00A9263A"/>
    <w:rsid w:val="00AF6336"/>
    <w:rsid w:val="00B30FBA"/>
    <w:rsid w:val="00B46625"/>
    <w:rsid w:val="00B623C5"/>
    <w:rsid w:val="00B70675"/>
    <w:rsid w:val="00B906CF"/>
    <w:rsid w:val="00BC58C5"/>
    <w:rsid w:val="00BD768F"/>
    <w:rsid w:val="00BF32A6"/>
    <w:rsid w:val="00BF5BDB"/>
    <w:rsid w:val="00C029EC"/>
    <w:rsid w:val="00C03C3C"/>
    <w:rsid w:val="00C15428"/>
    <w:rsid w:val="00C25838"/>
    <w:rsid w:val="00C27EBB"/>
    <w:rsid w:val="00C42E15"/>
    <w:rsid w:val="00C463E7"/>
    <w:rsid w:val="00C678B6"/>
    <w:rsid w:val="00C70F68"/>
    <w:rsid w:val="00C77A7D"/>
    <w:rsid w:val="00C8305C"/>
    <w:rsid w:val="00C839A0"/>
    <w:rsid w:val="00CB0ACD"/>
    <w:rsid w:val="00CC1D61"/>
    <w:rsid w:val="00CD5B19"/>
    <w:rsid w:val="00D2734D"/>
    <w:rsid w:val="00D33256"/>
    <w:rsid w:val="00D43D72"/>
    <w:rsid w:val="00D54091"/>
    <w:rsid w:val="00D6084F"/>
    <w:rsid w:val="00D82A5B"/>
    <w:rsid w:val="00D843B9"/>
    <w:rsid w:val="00DB363B"/>
    <w:rsid w:val="00DD7412"/>
    <w:rsid w:val="00DF2803"/>
    <w:rsid w:val="00DF3585"/>
    <w:rsid w:val="00E02B42"/>
    <w:rsid w:val="00E31701"/>
    <w:rsid w:val="00E52BFB"/>
    <w:rsid w:val="00E5325D"/>
    <w:rsid w:val="00E53D5F"/>
    <w:rsid w:val="00E566C6"/>
    <w:rsid w:val="00E60526"/>
    <w:rsid w:val="00EB2CC9"/>
    <w:rsid w:val="00EB5BC2"/>
    <w:rsid w:val="00EB72FB"/>
    <w:rsid w:val="00EC0CF6"/>
    <w:rsid w:val="00EE311D"/>
    <w:rsid w:val="00F00A94"/>
    <w:rsid w:val="00F20DA7"/>
    <w:rsid w:val="00F65ED7"/>
    <w:rsid w:val="00FC1D17"/>
    <w:rsid w:val="00FC70B0"/>
    <w:rsid w:val="00FD0CFF"/>
    <w:rsid w:val="00FF0BD9"/>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4742F"/>
  <w15:chartTrackingRefBased/>
  <w15:docId w15:val="{3AFA4A37-2EAC-124F-A702-95545F347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U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239D"/>
    <w:pPr>
      <w:spacing w:after="200" w:line="276" w:lineRule="auto"/>
    </w:pPr>
    <w:rPr>
      <w:rFonts w:eastAsiaTheme="minorEastAsia"/>
      <w:kern w:val="0"/>
      <w:sz w:val="22"/>
      <w:szCs w:val="22"/>
      <w:lang w:val="ru-RU" w:eastAsia="ru-RU"/>
      <w14:ligatures w14:val="none"/>
    </w:rPr>
  </w:style>
  <w:style w:type="paragraph" w:styleId="1">
    <w:name w:val="heading 1"/>
    <w:basedOn w:val="a"/>
    <w:next w:val="a"/>
    <w:link w:val="10"/>
    <w:uiPriority w:val="9"/>
    <w:qFormat/>
    <w:rsid w:val="0088239D"/>
    <w:pPr>
      <w:keepNext/>
      <w:keepLines/>
      <w:spacing w:before="480" w:after="0" w:line="240" w:lineRule="auto"/>
      <w:outlineLvl w:val="0"/>
    </w:pPr>
    <w:rPr>
      <w:rFonts w:ascii="Cambria" w:eastAsia="Times New Roman" w:hAnsi="Cambria" w:cs="Times New Roman"/>
      <w:b/>
      <w:bCs/>
      <w:color w:val="365F91"/>
      <w:sz w:val="28"/>
      <w:szCs w:val="28"/>
    </w:rPr>
  </w:style>
  <w:style w:type="paragraph" w:styleId="3">
    <w:name w:val="heading 3"/>
    <w:basedOn w:val="a"/>
    <w:next w:val="a"/>
    <w:link w:val="30"/>
    <w:uiPriority w:val="9"/>
    <w:qFormat/>
    <w:rsid w:val="0088239D"/>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qFormat/>
    <w:rsid w:val="0088239D"/>
    <w:pPr>
      <w:keepNext/>
      <w:keepLines/>
      <w:spacing w:before="200" w:after="0" w:line="240" w:lineRule="auto"/>
      <w:outlineLvl w:val="3"/>
    </w:pPr>
    <w:rPr>
      <w:rFonts w:ascii="Cambria" w:eastAsia="Times New Roman" w:hAnsi="Cambria" w:cs="Times New Roman"/>
      <w:b/>
      <w:bCs/>
      <w:i/>
      <w:iCs/>
      <w:color w:val="4F81BD"/>
      <w:sz w:val="24"/>
      <w:szCs w:val="24"/>
    </w:rPr>
  </w:style>
  <w:style w:type="paragraph" w:styleId="5">
    <w:name w:val="heading 5"/>
    <w:basedOn w:val="a"/>
    <w:next w:val="a"/>
    <w:link w:val="50"/>
    <w:uiPriority w:val="9"/>
    <w:qFormat/>
    <w:rsid w:val="0088239D"/>
    <w:pPr>
      <w:keepNext/>
      <w:keepLines/>
      <w:spacing w:before="200" w:after="0" w:line="240" w:lineRule="auto"/>
      <w:outlineLvl w:val="4"/>
    </w:pPr>
    <w:rPr>
      <w:rFonts w:ascii="Cambria" w:eastAsia="Times New Roman" w:hAnsi="Cambria" w:cs="Times New Roman"/>
      <w:color w:val="243F60"/>
      <w:sz w:val="24"/>
      <w:szCs w:val="24"/>
    </w:rPr>
  </w:style>
  <w:style w:type="paragraph" w:styleId="6">
    <w:name w:val="heading 6"/>
    <w:basedOn w:val="a"/>
    <w:next w:val="a"/>
    <w:link w:val="60"/>
    <w:uiPriority w:val="9"/>
    <w:qFormat/>
    <w:rsid w:val="0088239D"/>
    <w:pPr>
      <w:keepNext/>
      <w:keepLines/>
      <w:spacing w:before="200" w:after="0" w:line="240" w:lineRule="auto"/>
      <w:outlineLvl w:val="5"/>
    </w:pPr>
    <w:rPr>
      <w:rFonts w:ascii="Cambria" w:eastAsia="Times New Roman" w:hAnsi="Cambria" w:cs="Times New Roman"/>
      <w:i/>
      <w:iCs/>
      <w:color w:val="243F60"/>
      <w:sz w:val="24"/>
      <w:szCs w:val="24"/>
    </w:rPr>
  </w:style>
  <w:style w:type="paragraph" w:styleId="7">
    <w:name w:val="heading 7"/>
    <w:basedOn w:val="a"/>
    <w:next w:val="a"/>
    <w:link w:val="70"/>
    <w:uiPriority w:val="9"/>
    <w:qFormat/>
    <w:rsid w:val="0088239D"/>
    <w:pPr>
      <w:spacing w:before="240" w:after="60" w:line="240" w:lineRule="auto"/>
      <w:outlineLvl w:val="6"/>
    </w:pPr>
    <w:rPr>
      <w:rFonts w:ascii="Times New Roman" w:eastAsia="Times New Roman" w:hAnsi="Times New Roman" w:cs="Times New Roman"/>
      <w:sz w:val="24"/>
      <w:szCs w:val="24"/>
      <w:lang w:eastAsia="uk-UA"/>
    </w:rPr>
  </w:style>
  <w:style w:type="paragraph" w:styleId="8">
    <w:name w:val="heading 8"/>
    <w:basedOn w:val="a"/>
    <w:next w:val="a"/>
    <w:link w:val="80"/>
    <w:uiPriority w:val="9"/>
    <w:qFormat/>
    <w:rsid w:val="0088239D"/>
    <w:pPr>
      <w:spacing w:before="240" w:after="60" w:line="240" w:lineRule="auto"/>
      <w:outlineLvl w:val="7"/>
    </w:pPr>
    <w:rPr>
      <w:rFonts w:ascii="Times New Roman" w:eastAsia="Times New Roman" w:hAnsi="Times New Roman" w:cs="Times New Roman"/>
      <w:i/>
      <w:i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239D"/>
    <w:rPr>
      <w:rFonts w:ascii="Cambria" w:eastAsia="Times New Roman" w:hAnsi="Cambria" w:cs="Times New Roman"/>
      <w:b/>
      <w:bCs/>
      <w:color w:val="365F91"/>
      <w:kern w:val="0"/>
      <w:sz w:val="28"/>
      <w:szCs w:val="28"/>
      <w:lang w:val="ru-RU" w:eastAsia="ru-RU"/>
      <w14:ligatures w14:val="none"/>
    </w:rPr>
  </w:style>
  <w:style w:type="character" w:customStyle="1" w:styleId="30">
    <w:name w:val="Заголовок 3 Знак"/>
    <w:basedOn w:val="a0"/>
    <w:link w:val="3"/>
    <w:uiPriority w:val="9"/>
    <w:rsid w:val="0088239D"/>
    <w:rPr>
      <w:rFonts w:ascii="Arial" w:eastAsia="Times New Roman" w:hAnsi="Arial" w:cs="Arial"/>
      <w:b/>
      <w:bCs/>
      <w:kern w:val="0"/>
      <w:sz w:val="26"/>
      <w:szCs w:val="26"/>
      <w:lang w:val="ru-RU" w:eastAsia="ru-RU"/>
      <w14:ligatures w14:val="none"/>
    </w:rPr>
  </w:style>
  <w:style w:type="character" w:customStyle="1" w:styleId="40">
    <w:name w:val="Заголовок 4 Знак"/>
    <w:basedOn w:val="a0"/>
    <w:link w:val="4"/>
    <w:uiPriority w:val="9"/>
    <w:rsid w:val="0088239D"/>
    <w:rPr>
      <w:rFonts w:ascii="Cambria" w:eastAsia="Times New Roman" w:hAnsi="Cambria" w:cs="Times New Roman"/>
      <w:b/>
      <w:bCs/>
      <w:i/>
      <w:iCs/>
      <w:color w:val="4F81BD"/>
      <w:kern w:val="0"/>
      <w:lang w:val="ru-RU" w:eastAsia="ru-RU"/>
      <w14:ligatures w14:val="none"/>
    </w:rPr>
  </w:style>
  <w:style w:type="character" w:customStyle="1" w:styleId="50">
    <w:name w:val="Заголовок 5 Знак"/>
    <w:basedOn w:val="a0"/>
    <w:link w:val="5"/>
    <w:uiPriority w:val="9"/>
    <w:rsid w:val="0088239D"/>
    <w:rPr>
      <w:rFonts w:ascii="Cambria" w:eastAsia="Times New Roman" w:hAnsi="Cambria" w:cs="Times New Roman"/>
      <w:color w:val="243F60"/>
      <w:kern w:val="0"/>
      <w:lang w:val="ru-RU" w:eastAsia="ru-RU"/>
      <w14:ligatures w14:val="none"/>
    </w:rPr>
  </w:style>
  <w:style w:type="character" w:customStyle="1" w:styleId="60">
    <w:name w:val="Заголовок 6 Знак"/>
    <w:basedOn w:val="a0"/>
    <w:link w:val="6"/>
    <w:uiPriority w:val="9"/>
    <w:rsid w:val="0088239D"/>
    <w:rPr>
      <w:rFonts w:ascii="Cambria" w:eastAsia="Times New Roman" w:hAnsi="Cambria" w:cs="Times New Roman"/>
      <w:i/>
      <w:iCs/>
      <w:color w:val="243F60"/>
      <w:kern w:val="0"/>
      <w:lang w:val="ru-RU" w:eastAsia="ru-RU"/>
      <w14:ligatures w14:val="none"/>
    </w:rPr>
  </w:style>
  <w:style w:type="character" w:customStyle="1" w:styleId="70">
    <w:name w:val="Заголовок 7 Знак"/>
    <w:basedOn w:val="a0"/>
    <w:link w:val="7"/>
    <w:uiPriority w:val="9"/>
    <w:rsid w:val="0088239D"/>
    <w:rPr>
      <w:rFonts w:ascii="Times New Roman" w:eastAsia="Times New Roman" w:hAnsi="Times New Roman" w:cs="Times New Roman"/>
      <w:kern w:val="0"/>
      <w:lang w:val="ru-RU" w:eastAsia="uk-UA"/>
      <w14:ligatures w14:val="none"/>
    </w:rPr>
  </w:style>
  <w:style w:type="character" w:customStyle="1" w:styleId="80">
    <w:name w:val="Заголовок 8 Знак"/>
    <w:basedOn w:val="a0"/>
    <w:link w:val="8"/>
    <w:uiPriority w:val="9"/>
    <w:rsid w:val="0088239D"/>
    <w:rPr>
      <w:rFonts w:ascii="Times New Roman" w:eastAsia="Times New Roman" w:hAnsi="Times New Roman" w:cs="Times New Roman"/>
      <w:i/>
      <w:iCs/>
      <w:kern w:val="0"/>
      <w:lang w:val="ru-RU" w:eastAsia="uk-UA"/>
      <w14:ligatures w14:val="none"/>
    </w:rPr>
  </w:style>
  <w:style w:type="paragraph" w:styleId="31">
    <w:name w:val="Body Text Indent 3"/>
    <w:basedOn w:val="a"/>
    <w:link w:val="32"/>
    <w:uiPriority w:val="99"/>
    <w:rsid w:val="0088239D"/>
    <w:pPr>
      <w:widowControl w:val="0"/>
      <w:shd w:val="clear" w:color="auto" w:fill="FFFFFF"/>
      <w:autoSpaceDE w:val="0"/>
      <w:autoSpaceDN w:val="0"/>
      <w:adjustRightInd w:val="0"/>
      <w:spacing w:after="0" w:line="360" w:lineRule="exact"/>
      <w:ind w:firstLine="709"/>
      <w:jc w:val="both"/>
    </w:pPr>
    <w:rPr>
      <w:rFonts w:ascii="Times New Roman" w:eastAsia="Times New Roman" w:hAnsi="Times New Roman" w:cs="Times New Roman"/>
      <w:b/>
      <w:bCs/>
      <w:color w:val="000000"/>
      <w:sz w:val="28"/>
      <w:szCs w:val="23"/>
    </w:rPr>
  </w:style>
  <w:style w:type="character" w:customStyle="1" w:styleId="32">
    <w:name w:val="Основной текст с отступом 3 Знак"/>
    <w:basedOn w:val="a0"/>
    <w:link w:val="31"/>
    <w:uiPriority w:val="99"/>
    <w:rsid w:val="0088239D"/>
    <w:rPr>
      <w:rFonts w:ascii="Times New Roman" w:eastAsia="Times New Roman" w:hAnsi="Times New Roman" w:cs="Times New Roman"/>
      <w:b/>
      <w:bCs/>
      <w:color w:val="000000"/>
      <w:kern w:val="0"/>
      <w:sz w:val="28"/>
      <w:szCs w:val="23"/>
      <w:shd w:val="clear" w:color="auto" w:fill="FFFFFF"/>
      <w:lang w:val="ru-RU" w:eastAsia="ru-RU"/>
      <w14:ligatures w14:val="none"/>
    </w:rPr>
  </w:style>
  <w:style w:type="paragraph" w:styleId="a3">
    <w:name w:val="Body Text"/>
    <w:basedOn w:val="a"/>
    <w:link w:val="a4"/>
    <w:uiPriority w:val="99"/>
    <w:semiHidden/>
    <w:unhideWhenUsed/>
    <w:rsid w:val="0088239D"/>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semiHidden/>
    <w:rsid w:val="0088239D"/>
    <w:rPr>
      <w:rFonts w:ascii="Times New Roman" w:eastAsia="Times New Roman" w:hAnsi="Times New Roman" w:cs="Times New Roman"/>
      <w:kern w:val="0"/>
      <w:lang w:val="ru-RU" w:eastAsia="ru-RU"/>
      <w14:ligatures w14:val="none"/>
    </w:rPr>
  </w:style>
  <w:style w:type="paragraph" w:styleId="a5">
    <w:name w:val="Balloon Text"/>
    <w:basedOn w:val="a"/>
    <w:link w:val="a6"/>
    <w:uiPriority w:val="99"/>
    <w:semiHidden/>
    <w:unhideWhenUsed/>
    <w:rsid w:val="0088239D"/>
    <w:pPr>
      <w:spacing w:after="0" w:line="240" w:lineRule="auto"/>
    </w:pPr>
    <w:rPr>
      <w:rFonts w:ascii="Tahoma" w:eastAsia="Times New Roman" w:hAnsi="Tahoma" w:cs="Tahoma"/>
      <w:sz w:val="16"/>
      <w:szCs w:val="16"/>
    </w:rPr>
  </w:style>
  <w:style w:type="character" w:customStyle="1" w:styleId="a6">
    <w:name w:val="Текст выноски Знак"/>
    <w:basedOn w:val="a0"/>
    <w:link w:val="a5"/>
    <w:uiPriority w:val="99"/>
    <w:semiHidden/>
    <w:rsid w:val="0088239D"/>
    <w:rPr>
      <w:rFonts w:ascii="Tahoma" w:eastAsia="Times New Roman" w:hAnsi="Tahoma" w:cs="Tahoma"/>
      <w:kern w:val="0"/>
      <w:sz w:val="16"/>
      <w:szCs w:val="16"/>
      <w:lang w:val="ru-RU" w:eastAsia="ru-RU"/>
      <w14:ligatures w14:val="none"/>
    </w:rPr>
  </w:style>
  <w:style w:type="paragraph" w:styleId="a7">
    <w:name w:val="footer"/>
    <w:basedOn w:val="a"/>
    <w:link w:val="a8"/>
    <w:uiPriority w:val="99"/>
    <w:rsid w:val="0088239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88239D"/>
    <w:rPr>
      <w:rFonts w:ascii="Times New Roman" w:eastAsia="Times New Roman" w:hAnsi="Times New Roman" w:cs="Times New Roman"/>
      <w:kern w:val="0"/>
      <w:lang w:val="ru-RU" w:eastAsia="ru-RU"/>
      <w14:ligatures w14:val="none"/>
    </w:rPr>
  </w:style>
  <w:style w:type="character" w:styleId="a9">
    <w:name w:val="page number"/>
    <w:basedOn w:val="a0"/>
    <w:uiPriority w:val="99"/>
    <w:rsid w:val="0088239D"/>
    <w:rPr>
      <w:rFonts w:cs="Times New Roman"/>
    </w:rPr>
  </w:style>
  <w:style w:type="paragraph" w:styleId="aa">
    <w:name w:val="header"/>
    <w:aliases w:val="Знак"/>
    <w:basedOn w:val="a"/>
    <w:link w:val="ab"/>
    <w:uiPriority w:val="99"/>
    <w:rsid w:val="0088239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aliases w:val="Знак Знак"/>
    <w:basedOn w:val="a0"/>
    <w:link w:val="aa"/>
    <w:uiPriority w:val="99"/>
    <w:rsid w:val="0088239D"/>
    <w:rPr>
      <w:rFonts w:ascii="Times New Roman" w:eastAsia="Times New Roman" w:hAnsi="Times New Roman" w:cs="Times New Roman"/>
      <w:kern w:val="0"/>
      <w:lang w:val="ru-RU" w:eastAsia="ru-RU"/>
      <w14:ligatures w14:val="none"/>
    </w:rPr>
  </w:style>
  <w:style w:type="paragraph" w:styleId="ac">
    <w:name w:val="Body Text Indent"/>
    <w:basedOn w:val="a"/>
    <w:link w:val="ad"/>
    <w:uiPriority w:val="99"/>
    <w:rsid w:val="0088239D"/>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uiPriority w:val="99"/>
    <w:rsid w:val="0088239D"/>
    <w:rPr>
      <w:rFonts w:ascii="Times New Roman" w:eastAsia="Times New Roman" w:hAnsi="Times New Roman" w:cs="Times New Roman"/>
      <w:kern w:val="0"/>
      <w:lang w:val="ru-RU" w:eastAsia="ru-RU"/>
      <w14:ligatures w14:val="none"/>
    </w:rPr>
  </w:style>
  <w:style w:type="paragraph" w:styleId="ae">
    <w:name w:val="Normal (Web)"/>
    <w:basedOn w:val="a"/>
    <w:uiPriority w:val="99"/>
    <w:unhideWhenUsed/>
    <w:rsid w:val="008823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8239D"/>
  </w:style>
  <w:style w:type="paragraph" w:styleId="af">
    <w:name w:val="List Paragraph"/>
    <w:basedOn w:val="a"/>
    <w:uiPriority w:val="34"/>
    <w:qFormat/>
    <w:rsid w:val="0088239D"/>
    <w:pPr>
      <w:ind w:left="720"/>
      <w:contextualSpacing/>
    </w:pPr>
  </w:style>
  <w:style w:type="character" w:styleId="af0">
    <w:name w:val="Strong"/>
    <w:basedOn w:val="a0"/>
    <w:uiPriority w:val="22"/>
    <w:qFormat/>
    <w:rsid w:val="00375A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31581">
      <w:bodyDiv w:val="1"/>
      <w:marLeft w:val="0"/>
      <w:marRight w:val="0"/>
      <w:marTop w:val="0"/>
      <w:marBottom w:val="0"/>
      <w:divBdr>
        <w:top w:val="none" w:sz="0" w:space="0" w:color="auto"/>
        <w:left w:val="none" w:sz="0" w:space="0" w:color="auto"/>
        <w:bottom w:val="none" w:sz="0" w:space="0" w:color="auto"/>
        <w:right w:val="none" w:sz="0" w:space="0" w:color="auto"/>
      </w:divBdr>
      <w:divsChild>
        <w:div w:id="1186097877">
          <w:marLeft w:val="0"/>
          <w:marRight w:val="0"/>
          <w:marTop w:val="0"/>
          <w:marBottom w:val="0"/>
          <w:divBdr>
            <w:top w:val="none" w:sz="0" w:space="0" w:color="auto"/>
            <w:left w:val="none" w:sz="0" w:space="0" w:color="auto"/>
            <w:bottom w:val="none" w:sz="0" w:space="0" w:color="auto"/>
            <w:right w:val="none" w:sz="0" w:space="0" w:color="auto"/>
          </w:divBdr>
          <w:divsChild>
            <w:div w:id="1122380191">
              <w:marLeft w:val="0"/>
              <w:marRight w:val="0"/>
              <w:marTop w:val="0"/>
              <w:marBottom w:val="0"/>
              <w:divBdr>
                <w:top w:val="none" w:sz="0" w:space="0" w:color="auto"/>
                <w:left w:val="none" w:sz="0" w:space="0" w:color="auto"/>
                <w:bottom w:val="none" w:sz="0" w:space="0" w:color="auto"/>
                <w:right w:val="none" w:sz="0" w:space="0" w:color="auto"/>
              </w:divBdr>
              <w:divsChild>
                <w:div w:id="192599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163606">
      <w:bodyDiv w:val="1"/>
      <w:marLeft w:val="0"/>
      <w:marRight w:val="0"/>
      <w:marTop w:val="0"/>
      <w:marBottom w:val="0"/>
      <w:divBdr>
        <w:top w:val="none" w:sz="0" w:space="0" w:color="auto"/>
        <w:left w:val="none" w:sz="0" w:space="0" w:color="auto"/>
        <w:bottom w:val="none" w:sz="0" w:space="0" w:color="auto"/>
        <w:right w:val="none" w:sz="0" w:space="0" w:color="auto"/>
      </w:divBdr>
      <w:divsChild>
        <w:div w:id="1041394806">
          <w:marLeft w:val="0"/>
          <w:marRight w:val="0"/>
          <w:marTop w:val="0"/>
          <w:marBottom w:val="0"/>
          <w:divBdr>
            <w:top w:val="none" w:sz="0" w:space="0" w:color="auto"/>
            <w:left w:val="none" w:sz="0" w:space="0" w:color="auto"/>
            <w:bottom w:val="none" w:sz="0" w:space="0" w:color="auto"/>
            <w:right w:val="none" w:sz="0" w:space="0" w:color="auto"/>
          </w:divBdr>
          <w:divsChild>
            <w:div w:id="781415013">
              <w:marLeft w:val="0"/>
              <w:marRight w:val="0"/>
              <w:marTop w:val="0"/>
              <w:marBottom w:val="0"/>
              <w:divBdr>
                <w:top w:val="none" w:sz="0" w:space="0" w:color="auto"/>
                <w:left w:val="none" w:sz="0" w:space="0" w:color="auto"/>
                <w:bottom w:val="none" w:sz="0" w:space="0" w:color="auto"/>
                <w:right w:val="none" w:sz="0" w:space="0" w:color="auto"/>
              </w:divBdr>
              <w:divsChild>
                <w:div w:id="46800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61316">
      <w:bodyDiv w:val="1"/>
      <w:marLeft w:val="0"/>
      <w:marRight w:val="0"/>
      <w:marTop w:val="0"/>
      <w:marBottom w:val="0"/>
      <w:divBdr>
        <w:top w:val="none" w:sz="0" w:space="0" w:color="auto"/>
        <w:left w:val="none" w:sz="0" w:space="0" w:color="auto"/>
        <w:bottom w:val="none" w:sz="0" w:space="0" w:color="auto"/>
        <w:right w:val="none" w:sz="0" w:space="0" w:color="auto"/>
      </w:divBdr>
    </w:div>
    <w:div w:id="757794403">
      <w:bodyDiv w:val="1"/>
      <w:marLeft w:val="0"/>
      <w:marRight w:val="0"/>
      <w:marTop w:val="0"/>
      <w:marBottom w:val="0"/>
      <w:divBdr>
        <w:top w:val="none" w:sz="0" w:space="0" w:color="auto"/>
        <w:left w:val="none" w:sz="0" w:space="0" w:color="auto"/>
        <w:bottom w:val="none" w:sz="0" w:space="0" w:color="auto"/>
        <w:right w:val="none" w:sz="0" w:space="0" w:color="auto"/>
      </w:divBdr>
      <w:divsChild>
        <w:div w:id="365252721">
          <w:marLeft w:val="0"/>
          <w:marRight w:val="0"/>
          <w:marTop w:val="0"/>
          <w:marBottom w:val="0"/>
          <w:divBdr>
            <w:top w:val="none" w:sz="0" w:space="0" w:color="auto"/>
            <w:left w:val="none" w:sz="0" w:space="0" w:color="auto"/>
            <w:bottom w:val="none" w:sz="0" w:space="0" w:color="auto"/>
            <w:right w:val="none" w:sz="0" w:space="0" w:color="auto"/>
          </w:divBdr>
          <w:divsChild>
            <w:div w:id="1762683398">
              <w:marLeft w:val="0"/>
              <w:marRight w:val="0"/>
              <w:marTop w:val="0"/>
              <w:marBottom w:val="0"/>
              <w:divBdr>
                <w:top w:val="none" w:sz="0" w:space="0" w:color="auto"/>
                <w:left w:val="none" w:sz="0" w:space="0" w:color="auto"/>
                <w:bottom w:val="none" w:sz="0" w:space="0" w:color="auto"/>
                <w:right w:val="none" w:sz="0" w:space="0" w:color="auto"/>
              </w:divBdr>
              <w:divsChild>
                <w:div w:id="207653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979526">
      <w:bodyDiv w:val="1"/>
      <w:marLeft w:val="0"/>
      <w:marRight w:val="0"/>
      <w:marTop w:val="0"/>
      <w:marBottom w:val="0"/>
      <w:divBdr>
        <w:top w:val="none" w:sz="0" w:space="0" w:color="auto"/>
        <w:left w:val="none" w:sz="0" w:space="0" w:color="auto"/>
        <w:bottom w:val="none" w:sz="0" w:space="0" w:color="auto"/>
        <w:right w:val="none" w:sz="0" w:space="0" w:color="auto"/>
      </w:divBdr>
      <w:divsChild>
        <w:div w:id="1457406213">
          <w:marLeft w:val="432"/>
          <w:marRight w:val="0"/>
          <w:marTop w:val="115"/>
          <w:marBottom w:val="200"/>
          <w:divBdr>
            <w:top w:val="none" w:sz="0" w:space="0" w:color="auto"/>
            <w:left w:val="none" w:sz="0" w:space="0" w:color="auto"/>
            <w:bottom w:val="none" w:sz="0" w:space="0" w:color="auto"/>
            <w:right w:val="none" w:sz="0" w:space="0" w:color="auto"/>
          </w:divBdr>
        </w:div>
        <w:div w:id="609775432">
          <w:marLeft w:val="432"/>
          <w:marRight w:val="0"/>
          <w:marTop w:val="82"/>
          <w:marBottom w:val="200"/>
          <w:divBdr>
            <w:top w:val="none" w:sz="0" w:space="0" w:color="auto"/>
            <w:left w:val="none" w:sz="0" w:space="0" w:color="auto"/>
            <w:bottom w:val="none" w:sz="0" w:space="0" w:color="auto"/>
            <w:right w:val="none" w:sz="0" w:space="0" w:color="auto"/>
          </w:divBdr>
        </w:div>
        <w:div w:id="1952784484">
          <w:marLeft w:val="432"/>
          <w:marRight w:val="0"/>
          <w:marTop w:val="82"/>
          <w:marBottom w:val="200"/>
          <w:divBdr>
            <w:top w:val="none" w:sz="0" w:space="0" w:color="auto"/>
            <w:left w:val="none" w:sz="0" w:space="0" w:color="auto"/>
            <w:bottom w:val="none" w:sz="0" w:space="0" w:color="auto"/>
            <w:right w:val="none" w:sz="0" w:space="0" w:color="auto"/>
          </w:divBdr>
        </w:div>
        <w:div w:id="908619032">
          <w:marLeft w:val="432"/>
          <w:marRight w:val="0"/>
          <w:marTop w:val="82"/>
          <w:marBottom w:val="200"/>
          <w:divBdr>
            <w:top w:val="none" w:sz="0" w:space="0" w:color="auto"/>
            <w:left w:val="none" w:sz="0" w:space="0" w:color="auto"/>
            <w:bottom w:val="none" w:sz="0" w:space="0" w:color="auto"/>
            <w:right w:val="none" w:sz="0" w:space="0" w:color="auto"/>
          </w:divBdr>
        </w:div>
      </w:divsChild>
    </w:div>
    <w:div w:id="2047833737">
      <w:bodyDiv w:val="1"/>
      <w:marLeft w:val="0"/>
      <w:marRight w:val="0"/>
      <w:marTop w:val="0"/>
      <w:marBottom w:val="0"/>
      <w:divBdr>
        <w:top w:val="none" w:sz="0" w:space="0" w:color="auto"/>
        <w:left w:val="none" w:sz="0" w:space="0" w:color="auto"/>
        <w:bottom w:val="none" w:sz="0" w:space="0" w:color="auto"/>
        <w:right w:val="none" w:sz="0" w:space="0" w:color="auto"/>
      </w:divBdr>
      <w:divsChild>
        <w:div w:id="1045984584">
          <w:marLeft w:val="0"/>
          <w:marRight w:val="0"/>
          <w:marTop w:val="0"/>
          <w:marBottom w:val="0"/>
          <w:divBdr>
            <w:top w:val="none" w:sz="0" w:space="0" w:color="auto"/>
            <w:left w:val="none" w:sz="0" w:space="0" w:color="auto"/>
            <w:bottom w:val="none" w:sz="0" w:space="0" w:color="auto"/>
            <w:right w:val="none" w:sz="0" w:space="0" w:color="auto"/>
          </w:divBdr>
          <w:divsChild>
            <w:div w:id="1555654435">
              <w:marLeft w:val="0"/>
              <w:marRight w:val="0"/>
              <w:marTop w:val="0"/>
              <w:marBottom w:val="0"/>
              <w:divBdr>
                <w:top w:val="none" w:sz="0" w:space="0" w:color="auto"/>
                <w:left w:val="none" w:sz="0" w:space="0" w:color="auto"/>
                <w:bottom w:val="none" w:sz="0" w:space="0" w:color="auto"/>
                <w:right w:val="none" w:sz="0" w:space="0" w:color="auto"/>
              </w:divBdr>
              <w:divsChild>
                <w:div w:id="84136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71</Pages>
  <Words>18189</Words>
  <Characters>103679</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Катерина Текуч</cp:lastModifiedBy>
  <cp:revision>166</cp:revision>
  <cp:lastPrinted>2024-03-03T06:45:00Z</cp:lastPrinted>
  <dcterms:created xsi:type="dcterms:W3CDTF">2024-02-10T11:25:00Z</dcterms:created>
  <dcterms:modified xsi:type="dcterms:W3CDTF">2024-03-20T10:47:00Z</dcterms:modified>
</cp:coreProperties>
</file>