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71DD" w:rsidRPr="003328EF" w:rsidRDefault="00EF71DD" w:rsidP="00EF71DD">
      <w:pPr>
        <w:jc w:val="center"/>
        <w:rPr>
          <w:sz w:val="28"/>
          <w:szCs w:val="28"/>
        </w:rPr>
      </w:pPr>
      <w:r w:rsidRPr="003328EF">
        <w:rPr>
          <w:sz w:val="28"/>
          <w:szCs w:val="28"/>
        </w:rPr>
        <w:t>МІНІСТЕРСТВО ОСВІТИ І НАУКИ УКРАЇНИ</w:t>
      </w:r>
    </w:p>
    <w:p w:rsidR="00EF71DD" w:rsidRPr="003328EF" w:rsidRDefault="00EF71DD" w:rsidP="00EF71DD">
      <w:pPr>
        <w:jc w:val="center"/>
        <w:rPr>
          <w:sz w:val="28"/>
          <w:szCs w:val="28"/>
        </w:rPr>
      </w:pPr>
      <w:r w:rsidRPr="003328EF">
        <w:rPr>
          <w:sz w:val="28"/>
          <w:szCs w:val="28"/>
        </w:rPr>
        <w:t>ЗАПОРІЗЬКИЙ НАЦІОНАЛЬНИЙ УНІВЕРСИТЕТ</w:t>
      </w:r>
    </w:p>
    <w:p w:rsidR="00EF71DD" w:rsidRPr="003328EF" w:rsidRDefault="00EF71DD" w:rsidP="00EF71DD">
      <w:pPr>
        <w:jc w:val="center"/>
        <w:rPr>
          <w:sz w:val="28"/>
          <w:szCs w:val="28"/>
        </w:rPr>
      </w:pPr>
    </w:p>
    <w:p w:rsidR="00EF71DD" w:rsidRDefault="00EF71DD" w:rsidP="00EF71DD">
      <w:pPr>
        <w:jc w:val="center"/>
        <w:rPr>
          <w:sz w:val="28"/>
          <w:szCs w:val="28"/>
          <w:lang w:val="uk-UA"/>
        </w:rPr>
      </w:pPr>
      <w:r>
        <w:rPr>
          <w:sz w:val="28"/>
          <w:szCs w:val="28"/>
        </w:rPr>
        <w:t xml:space="preserve">ФАКУЛЬТЕТ </w:t>
      </w:r>
      <w:r>
        <w:rPr>
          <w:sz w:val="28"/>
          <w:szCs w:val="28"/>
          <w:lang w:val="uk-UA"/>
        </w:rPr>
        <w:t>ФІЗИЧНОГО ВИХОВАННЯ, ЗДОРОВ’Я ТА ТУРИЗМУ</w:t>
      </w:r>
      <w:r w:rsidRPr="003328EF">
        <w:rPr>
          <w:sz w:val="28"/>
          <w:szCs w:val="28"/>
          <w:lang w:val="uk-UA"/>
        </w:rPr>
        <w:t xml:space="preserve"> </w:t>
      </w:r>
      <w:r w:rsidRPr="00DA690A">
        <w:rPr>
          <w:sz w:val="28"/>
          <w:szCs w:val="28"/>
          <w:lang w:val="uk-UA"/>
        </w:rPr>
        <w:t xml:space="preserve">КАФЕДРА </w:t>
      </w:r>
      <w:r>
        <w:rPr>
          <w:sz w:val="28"/>
          <w:szCs w:val="28"/>
          <w:lang w:val="uk-UA"/>
        </w:rPr>
        <w:t>ФІЗИЧНОЇ ТЕРАПІЇ, ЕРГОТЕРАПІЇ</w:t>
      </w:r>
    </w:p>
    <w:p w:rsidR="00EF71DD" w:rsidRPr="003328EF" w:rsidRDefault="00EF71DD" w:rsidP="00EF71DD">
      <w:pPr>
        <w:jc w:val="center"/>
        <w:rPr>
          <w:sz w:val="28"/>
          <w:szCs w:val="28"/>
          <w:lang w:val="uk-UA"/>
        </w:rPr>
      </w:pPr>
    </w:p>
    <w:p w:rsidR="00EF71DD" w:rsidRPr="003328EF" w:rsidRDefault="00EF71DD" w:rsidP="00EF71DD">
      <w:pPr>
        <w:jc w:val="center"/>
        <w:rPr>
          <w:sz w:val="28"/>
          <w:szCs w:val="28"/>
          <w:lang w:val="uk-UA"/>
        </w:rPr>
      </w:pPr>
    </w:p>
    <w:p w:rsidR="00EF71DD" w:rsidRPr="003328EF" w:rsidRDefault="00EF71DD" w:rsidP="00EF71DD">
      <w:pPr>
        <w:jc w:val="center"/>
        <w:rPr>
          <w:sz w:val="28"/>
          <w:szCs w:val="28"/>
          <w:lang w:val="uk-UA"/>
        </w:rPr>
      </w:pPr>
    </w:p>
    <w:p w:rsidR="00EF71DD" w:rsidRPr="003328EF" w:rsidRDefault="00EF71DD" w:rsidP="00EF71DD">
      <w:pPr>
        <w:jc w:val="center"/>
        <w:rPr>
          <w:sz w:val="28"/>
          <w:szCs w:val="28"/>
          <w:lang w:val="uk-UA"/>
        </w:rPr>
      </w:pPr>
    </w:p>
    <w:p w:rsidR="00EF71DD" w:rsidRPr="003328EF" w:rsidRDefault="00EF71DD" w:rsidP="00EF71DD">
      <w:pPr>
        <w:jc w:val="center"/>
        <w:rPr>
          <w:sz w:val="28"/>
          <w:szCs w:val="28"/>
          <w:lang w:val="uk-UA"/>
        </w:rPr>
      </w:pPr>
    </w:p>
    <w:p w:rsidR="00EF71DD" w:rsidRPr="003328EF" w:rsidRDefault="00EF71DD" w:rsidP="00EF71DD">
      <w:pPr>
        <w:jc w:val="center"/>
        <w:rPr>
          <w:sz w:val="28"/>
          <w:szCs w:val="28"/>
          <w:lang w:val="uk-UA"/>
        </w:rPr>
      </w:pPr>
    </w:p>
    <w:p w:rsidR="00EF71DD" w:rsidRPr="003328EF" w:rsidRDefault="00EF71DD" w:rsidP="00EF71DD">
      <w:pPr>
        <w:jc w:val="center"/>
        <w:rPr>
          <w:b/>
          <w:sz w:val="28"/>
          <w:szCs w:val="28"/>
          <w:lang w:val="uk-UA"/>
        </w:rPr>
      </w:pPr>
      <w:r w:rsidRPr="003328EF">
        <w:rPr>
          <w:b/>
          <w:sz w:val="28"/>
          <w:szCs w:val="28"/>
          <w:lang w:val="uk-UA"/>
        </w:rPr>
        <w:t>Кваліфікаційна робота</w:t>
      </w:r>
    </w:p>
    <w:p w:rsidR="00EF71DD" w:rsidRPr="003328EF" w:rsidRDefault="00EF71DD" w:rsidP="00EF71DD">
      <w:pPr>
        <w:jc w:val="center"/>
        <w:rPr>
          <w:b/>
          <w:sz w:val="28"/>
          <w:szCs w:val="28"/>
          <w:lang w:val="uk-UA"/>
        </w:rPr>
      </w:pPr>
      <w:r w:rsidRPr="003328EF">
        <w:rPr>
          <w:b/>
          <w:sz w:val="28"/>
          <w:szCs w:val="28"/>
          <w:lang w:val="uk-UA"/>
        </w:rPr>
        <w:t>магістра</w:t>
      </w:r>
    </w:p>
    <w:p w:rsidR="00EF71DD" w:rsidRPr="003328EF" w:rsidRDefault="00EF71DD" w:rsidP="00EF71DD">
      <w:pPr>
        <w:jc w:val="center"/>
        <w:rPr>
          <w:sz w:val="28"/>
          <w:szCs w:val="28"/>
          <w:lang w:val="uk-UA"/>
        </w:rPr>
      </w:pPr>
    </w:p>
    <w:p w:rsidR="00EF71DD" w:rsidRPr="003328EF" w:rsidRDefault="00EF71DD" w:rsidP="00EF71DD">
      <w:pPr>
        <w:jc w:val="center"/>
        <w:rPr>
          <w:sz w:val="28"/>
          <w:szCs w:val="28"/>
          <w:lang w:val="uk-UA"/>
        </w:rPr>
      </w:pPr>
    </w:p>
    <w:p w:rsidR="00EF71DD" w:rsidRPr="003328EF" w:rsidRDefault="00EF71DD" w:rsidP="00EF71DD">
      <w:pPr>
        <w:jc w:val="center"/>
        <w:rPr>
          <w:sz w:val="28"/>
          <w:szCs w:val="28"/>
          <w:lang w:val="uk-UA"/>
        </w:rPr>
      </w:pPr>
      <w:r w:rsidRPr="003328EF">
        <w:rPr>
          <w:sz w:val="28"/>
          <w:szCs w:val="28"/>
          <w:lang w:val="uk-UA"/>
        </w:rPr>
        <w:t>на тему: «КОМПЛЕКСНА РЕАБІЛІТАЦІЯ ОСІБ З ЗАКРИТИМИ ПЕРЕЛОМАМИ ГОМІЛКОВОСТОПНОГО СУГЛОБУ НА АМБУЛАТОРНОМУ ЕТАПІ»</w:t>
      </w:r>
    </w:p>
    <w:p w:rsidR="00EF71DD" w:rsidRPr="003328EF" w:rsidRDefault="00EF71DD" w:rsidP="00EF71DD">
      <w:pPr>
        <w:jc w:val="center"/>
        <w:rPr>
          <w:lang w:val="uk-UA"/>
        </w:rPr>
      </w:pPr>
    </w:p>
    <w:p w:rsidR="00EF71DD" w:rsidRPr="003328EF" w:rsidRDefault="00EF71DD" w:rsidP="00EF71DD">
      <w:pPr>
        <w:jc w:val="center"/>
        <w:rPr>
          <w:lang w:val="uk-UA"/>
        </w:rPr>
      </w:pPr>
    </w:p>
    <w:p w:rsidR="00EF71DD" w:rsidRPr="003328EF" w:rsidRDefault="00EF71DD" w:rsidP="00EF71DD">
      <w:pPr>
        <w:jc w:val="center"/>
        <w:rPr>
          <w:lang w:val="uk-UA"/>
        </w:rPr>
      </w:pPr>
    </w:p>
    <w:p w:rsidR="00EF71DD" w:rsidRPr="003328EF" w:rsidRDefault="00EF71DD" w:rsidP="00EF71DD">
      <w:pPr>
        <w:jc w:val="center"/>
        <w:rPr>
          <w:lang w:val="uk-UA"/>
        </w:rPr>
      </w:pPr>
    </w:p>
    <w:p w:rsidR="00EF71DD" w:rsidRPr="003328EF" w:rsidRDefault="00EF71DD" w:rsidP="00EF71DD">
      <w:pPr>
        <w:jc w:val="center"/>
        <w:rPr>
          <w:lang w:val="uk-UA"/>
        </w:rPr>
      </w:pPr>
    </w:p>
    <w:p w:rsidR="00EF71DD" w:rsidRPr="003328EF" w:rsidRDefault="00EF71DD" w:rsidP="00EF71DD">
      <w:pPr>
        <w:ind w:firstLine="3261"/>
        <w:rPr>
          <w:color w:val="000000" w:themeColor="text1"/>
          <w:sz w:val="28"/>
          <w:szCs w:val="28"/>
          <w:lang w:val="uk-UA"/>
        </w:rPr>
      </w:pPr>
      <w:r w:rsidRPr="003328EF">
        <w:rPr>
          <w:color w:val="000000" w:themeColor="text1"/>
          <w:sz w:val="28"/>
          <w:szCs w:val="28"/>
          <w:lang w:val="uk-UA"/>
        </w:rPr>
        <w:t xml:space="preserve">Виконав: студент </w:t>
      </w:r>
      <w:r w:rsidRPr="003328EF">
        <w:rPr>
          <w:color w:val="000000" w:themeColor="text1"/>
          <w:sz w:val="28"/>
          <w:szCs w:val="28"/>
          <w:u w:val="single"/>
          <w:lang w:val="uk-UA"/>
        </w:rPr>
        <w:t>ІІ</w:t>
      </w:r>
      <w:r w:rsidRPr="003328EF">
        <w:rPr>
          <w:color w:val="000000" w:themeColor="text1"/>
          <w:sz w:val="28"/>
          <w:szCs w:val="28"/>
          <w:lang w:val="uk-UA"/>
        </w:rPr>
        <w:t xml:space="preserve"> курсу, групи </w:t>
      </w:r>
      <w:r w:rsidRPr="003328EF">
        <w:rPr>
          <w:color w:val="000000" w:themeColor="text1"/>
          <w:sz w:val="28"/>
          <w:szCs w:val="28"/>
          <w:u w:val="single"/>
          <w:lang w:val="uk-UA"/>
        </w:rPr>
        <w:t>8.2272</w:t>
      </w:r>
    </w:p>
    <w:p w:rsidR="00EF71DD" w:rsidRPr="003328EF" w:rsidRDefault="00EF71DD" w:rsidP="00EF71DD">
      <w:pPr>
        <w:ind w:firstLine="3261"/>
        <w:rPr>
          <w:color w:val="000000" w:themeColor="text1"/>
          <w:sz w:val="28"/>
          <w:szCs w:val="28"/>
          <w:u w:val="single"/>
          <w:lang w:val="uk-UA"/>
        </w:rPr>
      </w:pPr>
      <w:r w:rsidRPr="003328EF">
        <w:rPr>
          <w:color w:val="000000" w:themeColor="text1"/>
          <w:sz w:val="28"/>
          <w:szCs w:val="28"/>
          <w:lang w:val="uk-UA"/>
        </w:rPr>
        <w:t xml:space="preserve">спеціальності </w:t>
      </w:r>
      <w:r w:rsidRPr="003328EF">
        <w:rPr>
          <w:color w:val="000000" w:themeColor="text1"/>
          <w:sz w:val="28"/>
          <w:szCs w:val="28"/>
          <w:u w:val="single"/>
          <w:lang w:val="uk-UA"/>
        </w:rPr>
        <w:t>227 «Фізична терапія, ерготерапія»</w:t>
      </w:r>
    </w:p>
    <w:p w:rsidR="00EF71DD" w:rsidRPr="003328EF" w:rsidRDefault="00EF71DD" w:rsidP="00EF71DD">
      <w:pPr>
        <w:ind w:firstLine="3261"/>
        <w:rPr>
          <w:color w:val="000000" w:themeColor="text1"/>
          <w:sz w:val="28"/>
          <w:szCs w:val="28"/>
          <w:lang w:val="uk-UA"/>
        </w:rPr>
      </w:pPr>
      <w:r w:rsidRPr="003328EF">
        <w:rPr>
          <w:color w:val="000000" w:themeColor="text1"/>
          <w:sz w:val="28"/>
          <w:szCs w:val="28"/>
          <w:lang w:val="uk-UA"/>
        </w:rPr>
        <w:t xml:space="preserve">спеціалізації </w:t>
      </w:r>
      <w:r w:rsidRPr="003328EF">
        <w:rPr>
          <w:color w:val="000000" w:themeColor="text1"/>
          <w:sz w:val="28"/>
          <w:szCs w:val="28"/>
          <w:u w:val="single"/>
          <w:lang w:val="uk-UA"/>
        </w:rPr>
        <w:t>227.1 «Фізична терапія»</w:t>
      </w:r>
    </w:p>
    <w:p w:rsidR="00EF71DD" w:rsidRPr="003328EF" w:rsidRDefault="00EF71DD" w:rsidP="00EF71DD">
      <w:pPr>
        <w:ind w:firstLine="3261"/>
        <w:rPr>
          <w:color w:val="000000" w:themeColor="text1"/>
          <w:sz w:val="28"/>
          <w:szCs w:val="28"/>
          <w:lang w:val="uk-UA"/>
        </w:rPr>
      </w:pPr>
      <w:r w:rsidRPr="003328EF">
        <w:rPr>
          <w:color w:val="000000" w:themeColor="text1"/>
          <w:sz w:val="28"/>
          <w:szCs w:val="28"/>
          <w:lang w:val="uk-UA"/>
        </w:rPr>
        <w:t xml:space="preserve">освітньо-професійної програми </w:t>
      </w:r>
      <w:r w:rsidRPr="003328EF">
        <w:rPr>
          <w:color w:val="000000" w:themeColor="text1"/>
          <w:sz w:val="28"/>
          <w:szCs w:val="28"/>
          <w:u w:val="single"/>
          <w:lang w:val="uk-UA"/>
        </w:rPr>
        <w:t>«Фізична терапія»</w:t>
      </w:r>
    </w:p>
    <w:p w:rsidR="00EF71DD" w:rsidRPr="003328EF" w:rsidRDefault="00EF71DD" w:rsidP="00EF71DD">
      <w:pPr>
        <w:ind w:left="3261" w:hanging="1418"/>
        <w:rPr>
          <w:color w:val="000000" w:themeColor="text1"/>
          <w:sz w:val="28"/>
          <w:szCs w:val="28"/>
          <w:u w:val="single"/>
          <w:lang w:val="uk-UA"/>
        </w:rPr>
      </w:pPr>
      <w:r w:rsidRPr="003328EF">
        <w:rPr>
          <w:color w:val="000000" w:themeColor="text1"/>
          <w:sz w:val="28"/>
          <w:szCs w:val="28"/>
          <w:lang w:val="uk-UA"/>
        </w:rPr>
        <w:t xml:space="preserve">                    </w:t>
      </w:r>
      <w:r w:rsidRPr="003328EF">
        <w:rPr>
          <w:color w:val="000000" w:themeColor="text1"/>
          <w:sz w:val="28"/>
          <w:szCs w:val="28"/>
          <w:u w:val="single"/>
          <w:lang w:val="uk-UA"/>
        </w:rPr>
        <w:t xml:space="preserve">Лоза Анастасія Ігорівна </w:t>
      </w:r>
    </w:p>
    <w:p w:rsidR="00EF71DD" w:rsidRPr="003328EF" w:rsidRDefault="00EF71DD" w:rsidP="00EF71DD">
      <w:pPr>
        <w:ind w:left="2835" w:right="1416" w:firstLine="426"/>
        <w:jc w:val="center"/>
        <w:rPr>
          <w:u w:val="single"/>
          <w:lang w:val="uk-UA"/>
        </w:rPr>
      </w:pPr>
    </w:p>
    <w:p w:rsidR="00EF71DD" w:rsidRPr="003328EF" w:rsidRDefault="00EF71DD" w:rsidP="00EF71DD">
      <w:pPr>
        <w:jc w:val="center"/>
        <w:rPr>
          <w:lang w:val="uk-UA"/>
        </w:rPr>
      </w:pPr>
    </w:p>
    <w:p w:rsidR="00EF71DD" w:rsidRPr="003328EF" w:rsidRDefault="00EF71DD" w:rsidP="00EF71DD">
      <w:pPr>
        <w:jc w:val="center"/>
        <w:rPr>
          <w:lang w:val="uk-UA"/>
        </w:rPr>
      </w:pPr>
    </w:p>
    <w:p w:rsidR="00EF71DD" w:rsidRPr="003328EF" w:rsidRDefault="00EF71DD" w:rsidP="00EF71DD">
      <w:pPr>
        <w:ind w:firstLine="3261"/>
        <w:rPr>
          <w:color w:val="000000" w:themeColor="text1"/>
          <w:sz w:val="28"/>
          <w:szCs w:val="28"/>
          <w:lang w:val="uk-UA"/>
        </w:rPr>
      </w:pPr>
      <w:r w:rsidRPr="003328EF">
        <w:rPr>
          <w:color w:val="000000" w:themeColor="text1"/>
          <w:sz w:val="28"/>
          <w:szCs w:val="28"/>
          <w:lang w:val="uk-UA"/>
        </w:rPr>
        <w:t xml:space="preserve"> Керівник </w:t>
      </w:r>
      <w:r w:rsidRPr="003328EF">
        <w:rPr>
          <w:color w:val="000000" w:themeColor="text1"/>
          <w:sz w:val="28"/>
          <w:szCs w:val="28"/>
          <w:u w:val="single"/>
          <w:lang w:val="uk-UA"/>
        </w:rPr>
        <w:t>доцент, к.н.фіз.вих. Бойченко К.Ю</w:t>
      </w:r>
      <w:r w:rsidRPr="003328EF">
        <w:rPr>
          <w:color w:val="000000" w:themeColor="text1"/>
          <w:sz w:val="28"/>
          <w:szCs w:val="28"/>
          <w:lang w:val="uk-UA"/>
        </w:rPr>
        <w:t>.</w:t>
      </w:r>
    </w:p>
    <w:p w:rsidR="00EF71DD" w:rsidRPr="003328EF" w:rsidRDefault="00EF71DD" w:rsidP="00EF71DD">
      <w:pPr>
        <w:jc w:val="right"/>
        <w:rPr>
          <w:sz w:val="28"/>
          <w:szCs w:val="28"/>
          <w:lang w:val="uk-UA"/>
        </w:rPr>
      </w:pPr>
    </w:p>
    <w:p w:rsidR="00EF71DD" w:rsidRPr="003328EF" w:rsidRDefault="00EF71DD" w:rsidP="00EF71DD">
      <w:pPr>
        <w:ind w:left="-1134"/>
        <w:jc w:val="center"/>
        <w:rPr>
          <w:sz w:val="28"/>
          <w:szCs w:val="28"/>
          <w:lang w:val="uk-UA"/>
        </w:rPr>
      </w:pPr>
      <w:r w:rsidRPr="003328EF">
        <w:rPr>
          <w:sz w:val="28"/>
          <w:szCs w:val="28"/>
          <w:lang w:val="uk-UA"/>
        </w:rPr>
        <w:t xml:space="preserve">                                                    Рецензент </w:t>
      </w:r>
      <w:r w:rsidRPr="003328EF">
        <w:rPr>
          <w:sz w:val="28"/>
          <w:szCs w:val="28"/>
          <w:u w:val="single"/>
          <w:lang w:val="uk-UA"/>
        </w:rPr>
        <w:t>доцент, к.мед.н. Позмогова Н.В.</w:t>
      </w:r>
    </w:p>
    <w:p w:rsidR="00EF71DD" w:rsidRPr="003328EF" w:rsidRDefault="00EF71DD" w:rsidP="00EF71DD">
      <w:pPr>
        <w:jc w:val="center"/>
        <w:rPr>
          <w:lang w:val="uk-UA"/>
        </w:rPr>
      </w:pPr>
    </w:p>
    <w:p w:rsidR="00EF71DD" w:rsidRPr="003328EF" w:rsidRDefault="00EF71DD" w:rsidP="00EF71DD">
      <w:pPr>
        <w:jc w:val="center"/>
        <w:rPr>
          <w:lang w:val="uk-UA"/>
        </w:rPr>
      </w:pPr>
    </w:p>
    <w:p w:rsidR="00EF71DD" w:rsidRPr="003328EF" w:rsidRDefault="00EF71DD" w:rsidP="00EF71DD">
      <w:pPr>
        <w:jc w:val="center"/>
        <w:rPr>
          <w:lang w:val="uk-UA"/>
        </w:rPr>
      </w:pPr>
    </w:p>
    <w:p w:rsidR="00EF71DD" w:rsidRPr="003328EF" w:rsidRDefault="00EF71DD" w:rsidP="00EF71DD">
      <w:pPr>
        <w:jc w:val="center"/>
        <w:rPr>
          <w:lang w:val="uk-UA"/>
        </w:rPr>
      </w:pPr>
    </w:p>
    <w:p w:rsidR="00EF71DD" w:rsidRPr="003328EF" w:rsidRDefault="00EF71DD" w:rsidP="00EF71DD">
      <w:pPr>
        <w:jc w:val="center"/>
        <w:rPr>
          <w:lang w:val="uk-UA"/>
        </w:rPr>
      </w:pPr>
    </w:p>
    <w:p w:rsidR="00EF71DD" w:rsidRPr="003328EF" w:rsidRDefault="00EF71DD" w:rsidP="00EF71DD">
      <w:pPr>
        <w:jc w:val="center"/>
        <w:rPr>
          <w:lang w:val="uk-UA"/>
        </w:rPr>
      </w:pPr>
    </w:p>
    <w:p w:rsidR="00EF71DD" w:rsidRPr="003328EF" w:rsidRDefault="00EF71DD" w:rsidP="00EF71DD">
      <w:pPr>
        <w:jc w:val="center"/>
        <w:rPr>
          <w:lang w:val="uk-UA"/>
        </w:rPr>
      </w:pPr>
    </w:p>
    <w:p w:rsidR="00EF71DD" w:rsidRPr="003328EF" w:rsidRDefault="00EF71DD" w:rsidP="00EF71DD">
      <w:pPr>
        <w:jc w:val="center"/>
        <w:rPr>
          <w:sz w:val="28"/>
          <w:szCs w:val="28"/>
          <w:lang w:val="uk-UA"/>
        </w:rPr>
      </w:pPr>
      <w:r w:rsidRPr="003328EF">
        <w:rPr>
          <w:sz w:val="28"/>
          <w:szCs w:val="28"/>
          <w:lang w:val="uk-UA"/>
        </w:rPr>
        <w:t xml:space="preserve">                                          </w:t>
      </w:r>
    </w:p>
    <w:p w:rsidR="00EF71DD" w:rsidRPr="003328EF" w:rsidRDefault="00EF71DD" w:rsidP="00EF71DD">
      <w:pPr>
        <w:jc w:val="center"/>
        <w:rPr>
          <w:sz w:val="28"/>
          <w:szCs w:val="28"/>
          <w:lang w:val="uk-UA"/>
        </w:rPr>
      </w:pPr>
    </w:p>
    <w:p w:rsidR="00EF71DD" w:rsidRPr="003328EF" w:rsidRDefault="00EF71DD" w:rsidP="00EF71DD">
      <w:pPr>
        <w:jc w:val="center"/>
        <w:rPr>
          <w:sz w:val="28"/>
          <w:szCs w:val="28"/>
          <w:lang w:val="uk-UA"/>
        </w:rPr>
      </w:pPr>
    </w:p>
    <w:p w:rsidR="00EF71DD" w:rsidRPr="003328EF" w:rsidRDefault="00EF71DD" w:rsidP="00EF71DD">
      <w:pPr>
        <w:jc w:val="center"/>
        <w:rPr>
          <w:sz w:val="28"/>
          <w:szCs w:val="28"/>
          <w:lang w:val="uk-UA"/>
        </w:rPr>
      </w:pPr>
    </w:p>
    <w:p w:rsidR="00EF71DD" w:rsidRPr="003328EF" w:rsidRDefault="00EF71DD" w:rsidP="00EF71DD">
      <w:pPr>
        <w:rPr>
          <w:sz w:val="28"/>
          <w:szCs w:val="28"/>
          <w:lang w:val="uk-UA"/>
        </w:rPr>
      </w:pPr>
    </w:p>
    <w:p w:rsidR="00EF71DD" w:rsidRDefault="00EF71DD" w:rsidP="00EF71DD">
      <w:pPr>
        <w:jc w:val="center"/>
        <w:rPr>
          <w:sz w:val="28"/>
          <w:szCs w:val="28"/>
          <w:lang w:val="uk-UA"/>
        </w:rPr>
      </w:pPr>
      <w:r>
        <w:rPr>
          <w:sz w:val="28"/>
          <w:szCs w:val="28"/>
          <w:lang w:val="uk-UA"/>
        </w:rPr>
        <w:t>Запоріжжя- 2024</w:t>
      </w:r>
    </w:p>
    <w:p w:rsidR="000E002E" w:rsidRPr="00EF71DD" w:rsidRDefault="000E002E" w:rsidP="00EF71DD">
      <w:pPr>
        <w:jc w:val="center"/>
        <w:rPr>
          <w:sz w:val="28"/>
          <w:szCs w:val="28"/>
          <w:lang w:val="uk-UA"/>
        </w:rPr>
      </w:pPr>
      <w:r w:rsidRPr="00E7754C">
        <w:rPr>
          <w:bCs/>
          <w:caps/>
          <w:color w:val="000000"/>
          <w:sz w:val="28"/>
          <w:szCs w:val="28"/>
          <w:lang w:val="uk-UA"/>
        </w:rPr>
        <w:lastRenderedPageBreak/>
        <w:t>РЕФЕРАТ</w:t>
      </w:r>
    </w:p>
    <w:p w:rsidR="000E002E" w:rsidRPr="00E7754C" w:rsidRDefault="000E002E" w:rsidP="000E002E">
      <w:pPr>
        <w:spacing w:line="360" w:lineRule="auto"/>
        <w:jc w:val="center"/>
        <w:rPr>
          <w:bCs/>
          <w:caps/>
          <w:color w:val="000000"/>
          <w:sz w:val="28"/>
          <w:szCs w:val="28"/>
          <w:lang w:val="uk-UA"/>
        </w:rPr>
      </w:pPr>
    </w:p>
    <w:p w:rsidR="0082206F" w:rsidRPr="00E7754C" w:rsidRDefault="0082206F" w:rsidP="00A907FE">
      <w:pPr>
        <w:spacing w:line="360" w:lineRule="auto"/>
        <w:ind w:firstLine="708"/>
        <w:jc w:val="both"/>
        <w:rPr>
          <w:sz w:val="28"/>
          <w:szCs w:val="28"/>
          <w:lang w:val="uk-UA"/>
        </w:rPr>
      </w:pPr>
      <w:r w:rsidRPr="00E7754C">
        <w:rPr>
          <w:sz w:val="28"/>
          <w:szCs w:val="28"/>
          <w:lang w:val="uk-UA"/>
        </w:rPr>
        <w:t xml:space="preserve">Кваліфікаційна робота магістра – </w:t>
      </w:r>
      <w:r w:rsidR="00E7754C">
        <w:rPr>
          <w:sz w:val="28"/>
          <w:szCs w:val="28"/>
          <w:lang w:val="uk-UA"/>
        </w:rPr>
        <w:t>71</w:t>
      </w:r>
      <w:r w:rsidRPr="00E7754C">
        <w:rPr>
          <w:sz w:val="28"/>
          <w:szCs w:val="28"/>
          <w:lang w:val="uk-UA"/>
        </w:rPr>
        <w:t xml:space="preserve"> с</w:t>
      </w:r>
      <w:r w:rsidR="00E7754C">
        <w:rPr>
          <w:sz w:val="28"/>
          <w:szCs w:val="28"/>
          <w:lang w:val="uk-UA"/>
        </w:rPr>
        <w:t>тор</w:t>
      </w:r>
      <w:r w:rsidRPr="00E7754C">
        <w:rPr>
          <w:sz w:val="28"/>
          <w:szCs w:val="28"/>
          <w:lang w:val="uk-UA"/>
        </w:rPr>
        <w:t xml:space="preserve">., </w:t>
      </w:r>
      <w:r w:rsidR="00E7754C">
        <w:rPr>
          <w:sz w:val="28"/>
          <w:szCs w:val="28"/>
          <w:lang w:val="uk-UA"/>
        </w:rPr>
        <w:t>5</w:t>
      </w:r>
      <w:r w:rsidRPr="00E7754C">
        <w:rPr>
          <w:sz w:val="28"/>
          <w:szCs w:val="28"/>
          <w:lang w:val="uk-UA"/>
        </w:rPr>
        <w:t xml:space="preserve"> табл., </w:t>
      </w:r>
      <w:r w:rsidR="00E7754C">
        <w:rPr>
          <w:sz w:val="28"/>
          <w:szCs w:val="28"/>
          <w:lang w:val="uk-UA"/>
        </w:rPr>
        <w:t>8</w:t>
      </w:r>
      <w:r w:rsidRPr="00E7754C">
        <w:rPr>
          <w:sz w:val="28"/>
          <w:szCs w:val="28"/>
          <w:lang w:val="uk-UA"/>
        </w:rPr>
        <w:t xml:space="preserve"> рис., 7</w:t>
      </w:r>
      <w:r w:rsidR="00E7754C">
        <w:rPr>
          <w:sz w:val="28"/>
          <w:szCs w:val="28"/>
          <w:lang w:val="uk-UA"/>
        </w:rPr>
        <w:t>5</w:t>
      </w:r>
      <w:r w:rsidRPr="00E7754C">
        <w:rPr>
          <w:sz w:val="28"/>
          <w:szCs w:val="28"/>
          <w:lang w:val="uk-UA"/>
        </w:rPr>
        <w:t xml:space="preserve"> джерел.</w:t>
      </w:r>
    </w:p>
    <w:p w:rsidR="0082206F" w:rsidRPr="00E7754C" w:rsidRDefault="0082206F" w:rsidP="00A907FE">
      <w:pPr>
        <w:spacing w:line="360" w:lineRule="auto"/>
        <w:ind w:firstLine="708"/>
        <w:jc w:val="both"/>
        <w:rPr>
          <w:sz w:val="28"/>
          <w:szCs w:val="28"/>
          <w:lang w:val="uk-UA"/>
        </w:rPr>
      </w:pPr>
    </w:p>
    <w:p w:rsidR="005F076E" w:rsidRPr="00E7754C" w:rsidRDefault="00185A31" w:rsidP="0082206F">
      <w:pPr>
        <w:spacing w:line="360" w:lineRule="auto"/>
        <w:ind w:firstLine="708"/>
        <w:jc w:val="both"/>
        <w:rPr>
          <w:sz w:val="28"/>
          <w:szCs w:val="28"/>
          <w:lang w:val="uk-UA"/>
        </w:rPr>
      </w:pPr>
      <w:r w:rsidRPr="00E7754C">
        <w:rPr>
          <w:sz w:val="28"/>
          <w:szCs w:val="28"/>
          <w:lang w:val="uk-UA"/>
        </w:rPr>
        <w:t>ГОМІЛКОВО-НАДП’ЯТКОВИЙ СУГЛОБ, ПЕРЕЛОМ, АМБУЛАТОРНИЙ ЕТАП, ФІЗИЧНА ТЕРАПІЯ, МЕХАНОТЕРАПІЯ</w:t>
      </w:r>
    </w:p>
    <w:p w:rsidR="0082206F" w:rsidRPr="00E7754C" w:rsidRDefault="0082206F" w:rsidP="0082206F">
      <w:pPr>
        <w:spacing w:line="360" w:lineRule="auto"/>
        <w:ind w:firstLine="708"/>
        <w:jc w:val="both"/>
        <w:rPr>
          <w:sz w:val="28"/>
          <w:szCs w:val="28"/>
          <w:lang w:val="uk-UA"/>
        </w:rPr>
      </w:pPr>
    </w:p>
    <w:p w:rsidR="00E7754C" w:rsidRDefault="005F076E" w:rsidP="005F076E">
      <w:pPr>
        <w:spacing w:line="360" w:lineRule="auto"/>
        <w:ind w:firstLine="708"/>
        <w:jc w:val="both"/>
        <w:rPr>
          <w:sz w:val="28"/>
          <w:szCs w:val="28"/>
          <w:lang w:val="uk-UA"/>
        </w:rPr>
      </w:pPr>
      <w:r w:rsidRPr="00E7754C">
        <w:rPr>
          <w:sz w:val="28"/>
          <w:szCs w:val="28"/>
          <w:lang w:val="uk-UA"/>
        </w:rPr>
        <w:t xml:space="preserve">Об’єкт дослідження – </w:t>
      </w:r>
      <w:r w:rsidR="00E7754C">
        <w:rPr>
          <w:sz w:val="28"/>
          <w:szCs w:val="28"/>
          <w:lang w:val="uk-UA"/>
        </w:rPr>
        <w:t xml:space="preserve">показники </w:t>
      </w:r>
      <w:r w:rsidR="00E7754C" w:rsidRPr="00E869B9">
        <w:rPr>
          <w:sz w:val="28"/>
          <w:szCs w:val="28"/>
          <w:lang w:val="uk-UA"/>
        </w:rPr>
        <w:t>функціональн</w:t>
      </w:r>
      <w:r w:rsidR="00E7754C">
        <w:rPr>
          <w:sz w:val="28"/>
          <w:szCs w:val="28"/>
          <w:lang w:val="uk-UA"/>
        </w:rPr>
        <w:t>ого</w:t>
      </w:r>
      <w:r w:rsidR="00E7754C" w:rsidRPr="00E869B9">
        <w:rPr>
          <w:sz w:val="28"/>
          <w:szCs w:val="28"/>
          <w:lang w:val="uk-UA"/>
        </w:rPr>
        <w:t xml:space="preserve"> стан</w:t>
      </w:r>
      <w:r w:rsidR="00E7754C">
        <w:rPr>
          <w:sz w:val="28"/>
          <w:szCs w:val="28"/>
          <w:lang w:val="uk-UA"/>
        </w:rPr>
        <w:t>у</w:t>
      </w:r>
      <w:r w:rsidR="00E7754C" w:rsidRPr="00E869B9">
        <w:rPr>
          <w:sz w:val="28"/>
          <w:szCs w:val="28"/>
          <w:lang w:val="uk-UA"/>
        </w:rPr>
        <w:t xml:space="preserve"> </w:t>
      </w:r>
      <w:r w:rsidR="00E7754C">
        <w:rPr>
          <w:sz w:val="28"/>
          <w:szCs w:val="28"/>
          <w:lang w:val="uk-UA"/>
        </w:rPr>
        <w:t>нижньої кінцівки в осіб</w:t>
      </w:r>
      <w:r w:rsidR="00E7754C" w:rsidRPr="00E869B9">
        <w:rPr>
          <w:sz w:val="28"/>
          <w:szCs w:val="28"/>
          <w:lang w:val="uk-UA"/>
        </w:rPr>
        <w:t xml:space="preserve"> </w:t>
      </w:r>
      <w:r w:rsidR="00E7754C">
        <w:rPr>
          <w:sz w:val="28"/>
          <w:szCs w:val="28"/>
          <w:lang w:val="uk-UA"/>
        </w:rPr>
        <w:t>і</w:t>
      </w:r>
      <w:r w:rsidR="00E7754C" w:rsidRPr="00E869B9">
        <w:rPr>
          <w:sz w:val="28"/>
          <w:szCs w:val="28"/>
          <w:lang w:val="uk-UA"/>
        </w:rPr>
        <w:t xml:space="preserve">з </w:t>
      </w:r>
      <w:r w:rsidR="00E7754C">
        <w:rPr>
          <w:sz w:val="28"/>
          <w:szCs w:val="28"/>
          <w:lang w:val="uk-UA"/>
        </w:rPr>
        <w:t>закритими переломами гомілково-надп’яткового</w:t>
      </w:r>
      <w:r w:rsidR="00E7754C" w:rsidRPr="00E869B9">
        <w:rPr>
          <w:sz w:val="28"/>
          <w:szCs w:val="28"/>
          <w:lang w:val="uk-UA"/>
        </w:rPr>
        <w:t xml:space="preserve"> суглобу.</w:t>
      </w:r>
    </w:p>
    <w:p w:rsidR="005F076E" w:rsidRPr="00E7754C" w:rsidRDefault="00E7754C" w:rsidP="00E7754C">
      <w:pPr>
        <w:spacing w:line="360" w:lineRule="auto"/>
        <w:ind w:firstLine="708"/>
        <w:contextualSpacing/>
        <w:jc w:val="both"/>
        <w:rPr>
          <w:sz w:val="28"/>
          <w:szCs w:val="28"/>
          <w:lang w:val="uk-UA"/>
        </w:rPr>
      </w:pPr>
      <w:r w:rsidRPr="00E869B9">
        <w:rPr>
          <w:sz w:val="28"/>
          <w:szCs w:val="28"/>
          <w:lang w:val="uk-UA"/>
        </w:rPr>
        <w:t xml:space="preserve">Мета дослідження – </w:t>
      </w:r>
      <w:r>
        <w:rPr>
          <w:sz w:val="28"/>
          <w:szCs w:val="28"/>
          <w:lang w:val="uk-UA"/>
        </w:rPr>
        <w:t xml:space="preserve">розробити, обґрунтувати та оцінити ефективність застосування механотерапії в складі комплексної програми фізичної терапії </w:t>
      </w:r>
      <w:r w:rsidRPr="00462D8B">
        <w:rPr>
          <w:sz w:val="28"/>
          <w:szCs w:val="28"/>
          <w:lang w:val="uk-UA"/>
        </w:rPr>
        <w:t>в осіб</w:t>
      </w:r>
      <w:r>
        <w:rPr>
          <w:sz w:val="28"/>
          <w:szCs w:val="28"/>
          <w:lang w:val="uk-UA"/>
        </w:rPr>
        <w:t xml:space="preserve"> з переломами гомілково-надп’яткового суглобу на амбулаторному етапі реабілітації.</w:t>
      </w:r>
    </w:p>
    <w:p w:rsidR="005F076E" w:rsidRPr="00E7754C" w:rsidRDefault="005F076E" w:rsidP="005F076E">
      <w:pPr>
        <w:spacing w:line="360" w:lineRule="auto"/>
        <w:ind w:firstLine="708"/>
        <w:jc w:val="both"/>
        <w:rPr>
          <w:sz w:val="28"/>
          <w:szCs w:val="28"/>
          <w:lang w:val="uk-UA"/>
        </w:rPr>
      </w:pPr>
      <w:r w:rsidRPr="00E7754C">
        <w:rPr>
          <w:sz w:val="28"/>
          <w:szCs w:val="28"/>
          <w:lang w:val="uk-UA"/>
        </w:rPr>
        <w:t>Методи досліджен</w:t>
      </w:r>
      <w:r w:rsidR="00E7754C">
        <w:rPr>
          <w:sz w:val="28"/>
          <w:szCs w:val="28"/>
          <w:lang w:val="uk-UA"/>
        </w:rPr>
        <w:t>ня – теоретичний аналіз науково</w:t>
      </w:r>
      <w:r w:rsidRPr="00E7754C">
        <w:rPr>
          <w:sz w:val="28"/>
          <w:szCs w:val="28"/>
          <w:lang w:val="uk-UA"/>
        </w:rPr>
        <w:t>ї літератури,  аналіз медичної докумен</w:t>
      </w:r>
      <w:r w:rsidR="00E7754C">
        <w:rPr>
          <w:sz w:val="28"/>
          <w:szCs w:val="28"/>
          <w:lang w:val="uk-UA"/>
        </w:rPr>
        <w:t>тації, метод</w:t>
      </w:r>
      <w:r w:rsidRPr="00E7754C">
        <w:rPr>
          <w:sz w:val="28"/>
          <w:szCs w:val="28"/>
          <w:lang w:val="uk-UA"/>
        </w:rPr>
        <w:t xml:space="preserve"> о</w:t>
      </w:r>
      <w:r w:rsidR="00E7754C">
        <w:rPr>
          <w:sz w:val="28"/>
          <w:szCs w:val="28"/>
          <w:lang w:val="uk-UA"/>
        </w:rPr>
        <w:t>цінки больового синдрому, гоніометрія</w:t>
      </w:r>
      <w:r w:rsidRPr="00E7754C">
        <w:rPr>
          <w:sz w:val="28"/>
          <w:szCs w:val="28"/>
          <w:lang w:val="uk-UA"/>
        </w:rPr>
        <w:t xml:space="preserve">, оцінка функціонального стану нижньої кінцівки з використанням опитувальника, </w:t>
      </w:r>
      <w:r w:rsidR="00A907FE" w:rsidRPr="00E7754C">
        <w:rPr>
          <w:sz w:val="28"/>
          <w:szCs w:val="28"/>
          <w:lang w:val="uk-UA"/>
        </w:rPr>
        <w:t xml:space="preserve">аналіз доменів МКФ, </w:t>
      </w:r>
      <w:r w:rsidRPr="00E7754C">
        <w:rPr>
          <w:sz w:val="28"/>
          <w:szCs w:val="28"/>
          <w:lang w:val="uk-UA"/>
        </w:rPr>
        <w:t>методи математичної статистики</w:t>
      </w:r>
      <w:r w:rsidR="00E7754C">
        <w:rPr>
          <w:sz w:val="28"/>
          <w:szCs w:val="28"/>
          <w:lang w:val="uk-UA"/>
        </w:rPr>
        <w:t>.</w:t>
      </w:r>
    </w:p>
    <w:p w:rsidR="00E7754C" w:rsidRDefault="00A907FE" w:rsidP="00E7754C">
      <w:pPr>
        <w:spacing w:line="360" w:lineRule="auto"/>
        <w:ind w:firstLine="720"/>
        <w:jc w:val="both"/>
        <w:rPr>
          <w:sz w:val="28"/>
          <w:szCs w:val="28"/>
          <w:lang w:val="uk-UA"/>
        </w:rPr>
      </w:pPr>
      <w:r w:rsidRPr="00E7754C">
        <w:rPr>
          <w:sz w:val="28"/>
          <w:lang w:val="uk-UA"/>
        </w:rPr>
        <w:t xml:space="preserve">Показано, що для </w:t>
      </w:r>
      <w:r w:rsidRPr="00E7754C">
        <w:rPr>
          <w:sz w:val="28"/>
          <w:szCs w:val="28"/>
          <w:lang w:val="uk-UA" w:eastAsia="uk-UA"/>
        </w:rPr>
        <w:t xml:space="preserve">пацієнтів </w:t>
      </w:r>
      <w:r w:rsidR="00E7754C">
        <w:rPr>
          <w:sz w:val="28"/>
          <w:szCs w:val="28"/>
          <w:lang w:val="uk-UA" w:eastAsia="uk-UA"/>
        </w:rPr>
        <w:t>на початку</w:t>
      </w:r>
      <w:r w:rsidR="00E7754C" w:rsidRPr="00A00636">
        <w:rPr>
          <w:sz w:val="28"/>
          <w:szCs w:val="28"/>
          <w:lang w:val="uk-UA" w:eastAsia="uk-UA"/>
        </w:rPr>
        <w:t xml:space="preserve"> </w:t>
      </w:r>
      <w:r w:rsidR="00E7754C">
        <w:rPr>
          <w:sz w:val="28"/>
          <w:lang w:val="uk-UA"/>
        </w:rPr>
        <w:t xml:space="preserve">постіммобілізаційного періоду після консервативного лікування перелому </w:t>
      </w:r>
      <w:r w:rsidR="00E7754C" w:rsidRPr="00E869B9">
        <w:rPr>
          <w:sz w:val="28"/>
          <w:szCs w:val="28"/>
          <w:lang w:val="uk-UA"/>
        </w:rPr>
        <w:t>гомілково</w:t>
      </w:r>
      <w:r w:rsidR="00E7754C">
        <w:rPr>
          <w:sz w:val="28"/>
          <w:szCs w:val="28"/>
          <w:lang w:val="uk-UA"/>
        </w:rPr>
        <w:t>-надп’яткового</w:t>
      </w:r>
      <w:r w:rsidR="00E7754C" w:rsidRPr="00E869B9">
        <w:rPr>
          <w:sz w:val="28"/>
          <w:szCs w:val="28"/>
          <w:lang w:val="uk-UA"/>
        </w:rPr>
        <w:t xml:space="preserve"> суглоба</w:t>
      </w:r>
      <w:r w:rsidR="00E7754C">
        <w:rPr>
          <w:sz w:val="28"/>
          <w:szCs w:val="28"/>
          <w:lang w:val="uk-UA"/>
        </w:rPr>
        <w:t xml:space="preserve"> </w:t>
      </w:r>
      <w:r w:rsidRPr="00E7754C">
        <w:rPr>
          <w:sz w:val="28"/>
          <w:lang w:val="uk-UA"/>
        </w:rPr>
        <w:t xml:space="preserve">наявні больовий синдром при рухах в ушкодженій кінцівці на рівні </w:t>
      </w:r>
      <w:r w:rsidR="00E7754C">
        <w:rPr>
          <w:sz w:val="28"/>
          <w:szCs w:val="28"/>
          <w:lang w:val="uk-UA"/>
        </w:rPr>
        <w:t xml:space="preserve">40,14 </w:t>
      </w:r>
      <w:r w:rsidRPr="00E7754C">
        <w:rPr>
          <w:sz w:val="28"/>
          <w:szCs w:val="28"/>
          <w:lang w:val="uk-UA"/>
        </w:rPr>
        <w:t>мм</w:t>
      </w:r>
      <w:r w:rsidRPr="00E7754C">
        <w:rPr>
          <w:sz w:val="28"/>
          <w:lang w:val="uk-UA"/>
        </w:rPr>
        <w:t xml:space="preserve"> за ВАШ</w:t>
      </w:r>
      <w:r w:rsidRPr="00E7754C">
        <w:rPr>
          <w:sz w:val="28"/>
          <w:szCs w:val="28"/>
          <w:lang w:val="uk-UA"/>
        </w:rPr>
        <w:t xml:space="preserve">, зниження індексу </w:t>
      </w:r>
      <w:r w:rsidRPr="00E7754C">
        <w:rPr>
          <w:sz w:val="28"/>
          <w:szCs w:val="28"/>
          <w:lang w:val="en-US"/>
        </w:rPr>
        <w:t>LEFS</w:t>
      </w:r>
      <w:r w:rsidRPr="00E7754C">
        <w:rPr>
          <w:sz w:val="28"/>
          <w:szCs w:val="28"/>
          <w:lang w:val="uk-UA"/>
        </w:rPr>
        <w:t xml:space="preserve"> до </w:t>
      </w:r>
      <w:r w:rsidR="00E7754C">
        <w:rPr>
          <w:sz w:val="28"/>
          <w:szCs w:val="28"/>
          <w:lang w:val="uk-UA"/>
        </w:rPr>
        <w:t>46,39±2,23</w:t>
      </w:r>
      <w:r w:rsidR="00E7754C" w:rsidRPr="00193E4E">
        <w:rPr>
          <w:sz w:val="28"/>
          <w:szCs w:val="28"/>
          <w:lang w:val="uk-UA"/>
        </w:rPr>
        <w:t xml:space="preserve"> </w:t>
      </w:r>
      <w:r w:rsidRPr="00E7754C">
        <w:rPr>
          <w:sz w:val="28"/>
          <w:szCs w:val="28"/>
          <w:lang w:val="uk-UA"/>
        </w:rPr>
        <w:t xml:space="preserve">балів,  </w:t>
      </w:r>
      <w:r w:rsidRPr="00E7754C">
        <w:rPr>
          <w:sz w:val="28"/>
          <w:lang w:val="uk-UA"/>
        </w:rPr>
        <w:t>зниження амплітуди активних рухів у гомілково-надп’ятковому суглобі більше 50 % від фізіологічної норми.</w:t>
      </w:r>
    </w:p>
    <w:p w:rsidR="00E7754C" w:rsidRPr="00E7754C" w:rsidRDefault="00E7754C" w:rsidP="00E7754C">
      <w:pPr>
        <w:spacing w:line="360" w:lineRule="auto"/>
        <w:ind w:firstLine="720"/>
        <w:jc w:val="both"/>
        <w:rPr>
          <w:sz w:val="28"/>
          <w:szCs w:val="28"/>
          <w:lang w:val="uk-UA"/>
        </w:rPr>
      </w:pPr>
      <w:r>
        <w:rPr>
          <w:sz w:val="28"/>
          <w:lang w:val="uk-UA"/>
        </w:rPr>
        <w:t xml:space="preserve">Впровадження комплексної </w:t>
      </w:r>
      <w:r>
        <w:rPr>
          <w:sz w:val="28"/>
          <w:szCs w:val="28"/>
          <w:lang w:val="uk-UA"/>
        </w:rPr>
        <w:t xml:space="preserve">реабілітаційної </w:t>
      </w:r>
      <w:r w:rsidRPr="0079063C">
        <w:rPr>
          <w:sz w:val="28"/>
          <w:szCs w:val="28"/>
          <w:lang w:val="uk-UA"/>
        </w:rPr>
        <w:t>програм</w:t>
      </w:r>
      <w:r>
        <w:rPr>
          <w:sz w:val="28"/>
          <w:szCs w:val="28"/>
          <w:lang w:val="uk-UA"/>
        </w:rPr>
        <w:t xml:space="preserve">и фізичної терапії із застосуванням терапевтичних вправ, функціонального тренування, лікувального </w:t>
      </w:r>
      <w:r w:rsidRPr="001A7FC9">
        <w:rPr>
          <w:sz w:val="28"/>
          <w:szCs w:val="28"/>
          <w:lang w:val="uk-UA"/>
        </w:rPr>
        <w:t>масаж</w:t>
      </w:r>
      <w:r>
        <w:rPr>
          <w:sz w:val="28"/>
          <w:szCs w:val="28"/>
          <w:lang w:val="uk-UA"/>
        </w:rPr>
        <w:t xml:space="preserve">у та механотерапії на тренажерах різного типу </w:t>
      </w:r>
      <w:r w:rsidRPr="009C45EC">
        <w:rPr>
          <w:sz w:val="28"/>
          <w:szCs w:val="28"/>
          <w:lang w:val="uk-UA"/>
        </w:rPr>
        <w:t xml:space="preserve">дозволяє </w:t>
      </w:r>
      <w:r>
        <w:rPr>
          <w:sz w:val="28"/>
          <w:szCs w:val="28"/>
          <w:lang w:val="uk-UA"/>
        </w:rPr>
        <w:t xml:space="preserve">більш ефективно впливати на виразність больового синдрому, показники амплітуди рухів у </w:t>
      </w:r>
      <w:r w:rsidRPr="00E869B9">
        <w:rPr>
          <w:sz w:val="28"/>
          <w:szCs w:val="28"/>
          <w:lang w:val="uk-UA"/>
        </w:rPr>
        <w:t>гомілково</w:t>
      </w:r>
      <w:r>
        <w:rPr>
          <w:sz w:val="28"/>
          <w:szCs w:val="28"/>
          <w:lang w:val="uk-UA"/>
        </w:rPr>
        <w:t xml:space="preserve">-надп’ятковому </w:t>
      </w:r>
      <w:r w:rsidRPr="00E869B9">
        <w:rPr>
          <w:sz w:val="28"/>
          <w:szCs w:val="28"/>
          <w:lang w:val="uk-UA"/>
        </w:rPr>
        <w:t>суглоб</w:t>
      </w:r>
      <w:r>
        <w:rPr>
          <w:sz w:val="28"/>
          <w:szCs w:val="28"/>
          <w:lang w:val="uk-UA"/>
        </w:rPr>
        <w:t xml:space="preserve">і, </w:t>
      </w:r>
      <w:r w:rsidRPr="00A00636">
        <w:rPr>
          <w:sz w:val="28"/>
          <w:szCs w:val="28"/>
          <w:lang w:val="uk-UA" w:eastAsia="uk-UA"/>
        </w:rPr>
        <w:t>відновленн</w:t>
      </w:r>
      <w:r>
        <w:rPr>
          <w:sz w:val="28"/>
          <w:szCs w:val="28"/>
          <w:lang w:val="uk-UA" w:eastAsia="uk-UA"/>
        </w:rPr>
        <w:t>я</w:t>
      </w:r>
      <w:r w:rsidRPr="00A00636">
        <w:rPr>
          <w:sz w:val="28"/>
          <w:szCs w:val="28"/>
          <w:lang w:val="uk-UA" w:eastAsia="uk-UA"/>
        </w:rPr>
        <w:t xml:space="preserve"> функці</w:t>
      </w:r>
      <w:r>
        <w:rPr>
          <w:sz w:val="28"/>
          <w:szCs w:val="28"/>
          <w:lang w:val="uk-UA" w:eastAsia="uk-UA"/>
        </w:rPr>
        <w:t xml:space="preserve">ональної здатності нижньої кінцівки </w:t>
      </w:r>
      <w:r w:rsidRPr="007772D0">
        <w:rPr>
          <w:color w:val="000000"/>
          <w:sz w:val="28"/>
          <w:szCs w:val="28"/>
          <w:lang w:val="uk-UA"/>
        </w:rPr>
        <w:t>та функціональн</w:t>
      </w:r>
      <w:r>
        <w:rPr>
          <w:color w:val="000000"/>
          <w:sz w:val="28"/>
          <w:szCs w:val="28"/>
          <w:lang w:val="uk-UA"/>
        </w:rPr>
        <w:t>ої</w:t>
      </w:r>
      <w:r w:rsidRPr="007772D0">
        <w:rPr>
          <w:color w:val="000000"/>
          <w:sz w:val="28"/>
          <w:szCs w:val="28"/>
          <w:lang w:val="uk-UA"/>
        </w:rPr>
        <w:t xml:space="preserve"> мо</w:t>
      </w:r>
      <w:r>
        <w:rPr>
          <w:color w:val="000000"/>
          <w:sz w:val="28"/>
          <w:szCs w:val="28"/>
          <w:lang w:val="uk-UA"/>
        </w:rPr>
        <w:t>більності</w:t>
      </w:r>
      <w:r w:rsidRPr="007772D0">
        <w:rPr>
          <w:color w:val="000000"/>
          <w:sz w:val="28"/>
          <w:szCs w:val="28"/>
          <w:lang w:val="uk-UA"/>
        </w:rPr>
        <w:t xml:space="preserve"> пацієнт</w:t>
      </w:r>
      <w:r>
        <w:rPr>
          <w:color w:val="000000"/>
          <w:sz w:val="28"/>
          <w:szCs w:val="28"/>
          <w:lang w:val="uk-UA"/>
        </w:rPr>
        <w:t>ів</w:t>
      </w:r>
      <w:r w:rsidRPr="007772D0">
        <w:rPr>
          <w:color w:val="000000"/>
          <w:sz w:val="28"/>
          <w:szCs w:val="28"/>
          <w:lang w:val="uk-UA"/>
        </w:rPr>
        <w:t xml:space="preserve"> </w:t>
      </w:r>
      <w:r>
        <w:rPr>
          <w:color w:val="000000"/>
          <w:sz w:val="28"/>
          <w:szCs w:val="28"/>
          <w:lang w:val="uk-UA"/>
        </w:rPr>
        <w:t>у</w:t>
      </w:r>
      <w:r w:rsidRPr="007772D0">
        <w:rPr>
          <w:color w:val="000000"/>
          <w:sz w:val="28"/>
          <w:szCs w:val="28"/>
          <w:lang w:val="uk-UA"/>
        </w:rPr>
        <w:t xml:space="preserve"> цілому.</w:t>
      </w:r>
    </w:p>
    <w:p w:rsidR="0082206F" w:rsidRPr="00185A31" w:rsidRDefault="0082206F" w:rsidP="00E7754C">
      <w:pPr>
        <w:spacing w:line="360" w:lineRule="auto"/>
        <w:jc w:val="center"/>
        <w:rPr>
          <w:sz w:val="28"/>
          <w:szCs w:val="28"/>
          <w:lang w:val="uk-UA"/>
        </w:rPr>
      </w:pPr>
      <w:r w:rsidRPr="00185A31">
        <w:rPr>
          <w:sz w:val="28"/>
          <w:szCs w:val="28"/>
          <w:lang w:val="uk-UA"/>
        </w:rPr>
        <w:lastRenderedPageBreak/>
        <w:t>SUMMARY</w:t>
      </w:r>
    </w:p>
    <w:p w:rsidR="0082206F" w:rsidRPr="00185A31" w:rsidRDefault="0082206F" w:rsidP="0082206F">
      <w:pPr>
        <w:spacing w:line="360" w:lineRule="auto"/>
        <w:ind w:firstLine="708"/>
        <w:jc w:val="center"/>
        <w:rPr>
          <w:sz w:val="28"/>
          <w:szCs w:val="28"/>
          <w:lang w:val="uk-UA"/>
        </w:rPr>
      </w:pPr>
    </w:p>
    <w:p w:rsidR="0082206F" w:rsidRPr="00185A31" w:rsidRDefault="0082206F" w:rsidP="0082206F">
      <w:pPr>
        <w:spacing w:line="360" w:lineRule="auto"/>
        <w:ind w:firstLine="708"/>
        <w:jc w:val="both"/>
        <w:rPr>
          <w:sz w:val="28"/>
          <w:szCs w:val="28"/>
          <w:lang w:val="en-US"/>
        </w:rPr>
      </w:pPr>
      <w:bookmarkStart w:id="0" w:name="_GoBack"/>
      <w:r w:rsidRPr="00185A31">
        <w:rPr>
          <w:sz w:val="28"/>
          <w:szCs w:val="28"/>
          <w:lang w:val="en-US"/>
        </w:rPr>
        <w:t xml:space="preserve">Master's qualification work – </w:t>
      </w:r>
      <w:r w:rsidR="00185A31" w:rsidRPr="00185A31">
        <w:rPr>
          <w:sz w:val="28"/>
          <w:szCs w:val="28"/>
          <w:lang w:val="en-US"/>
        </w:rPr>
        <w:t>71</w:t>
      </w:r>
      <w:r w:rsidRPr="00185A31">
        <w:rPr>
          <w:sz w:val="28"/>
          <w:szCs w:val="28"/>
          <w:lang w:val="en-US"/>
        </w:rPr>
        <w:t xml:space="preserve"> p., </w:t>
      </w:r>
      <w:r w:rsidR="00185A31" w:rsidRPr="00185A31">
        <w:rPr>
          <w:sz w:val="28"/>
          <w:szCs w:val="28"/>
          <w:lang w:val="en-US"/>
        </w:rPr>
        <w:t>5</w:t>
      </w:r>
      <w:r w:rsidRPr="00185A31">
        <w:rPr>
          <w:sz w:val="28"/>
          <w:szCs w:val="28"/>
          <w:lang w:val="en-US"/>
        </w:rPr>
        <w:t xml:space="preserve"> tabl., </w:t>
      </w:r>
      <w:r w:rsidR="00185A31" w:rsidRPr="00185A31">
        <w:rPr>
          <w:sz w:val="28"/>
          <w:szCs w:val="28"/>
          <w:lang w:val="en-US"/>
        </w:rPr>
        <w:t>8</w:t>
      </w:r>
      <w:r w:rsidRPr="00185A31">
        <w:rPr>
          <w:sz w:val="28"/>
          <w:szCs w:val="28"/>
          <w:lang w:val="en-US"/>
        </w:rPr>
        <w:t xml:space="preserve"> figures, 7</w:t>
      </w:r>
      <w:r w:rsidR="00185A31" w:rsidRPr="00185A31">
        <w:rPr>
          <w:sz w:val="28"/>
          <w:szCs w:val="28"/>
          <w:lang w:val="en-US"/>
        </w:rPr>
        <w:t>5</w:t>
      </w:r>
      <w:r w:rsidRPr="00185A31">
        <w:rPr>
          <w:sz w:val="28"/>
          <w:szCs w:val="28"/>
          <w:lang w:val="en-US"/>
        </w:rPr>
        <w:t xml:space="preserve"> references.</w:t>
      </w:r>
    </w:p>
    <w:p w:rsidR="0082206F" w:rsidRPr="001D6414" w:rsidRDefault="0082206F" w:rsidP="0082206F">
      <w:pPr>
        <w:spacing w:line="360" w:lineRule="auto"/>
        <w:ind w:firstLine="708"/>
        <w:jc w:val="both"/>
        <w:rPr>
          <w:sz w:val="28"/>
          <w:szCs w:val="28"/>
          <w:highlight w:val="yellow"/>
          <w:lang w:val="uk-UA"/>
        </w:rPr>
      </w:pPr>
    </w:p>
    <w:p w:rsidR="0082206F" w:rsidRPr="001D6414" w:rsidRDefault="00185A31" w:rsidP="00185A31">
      <w:pPr>
        <w:spacing w:line="360" w:lineRule="auto"/>
        <w:ind w:firstLine="708"/>
        <w:jc w:val="both"/>
        <w:rPr>
          <w:sz w:val="28"/>
          <w:szCs w:val="28"/>
          <w:highlight w:val="yellow"/>
          <w:lang w:val="uk-UA"/>
        </w:rPr>
      </w:pPr>
      <w:r w:rsidRPr="00185A31">
        <w:rPr>
          <w:sz w:val="28"/>
          <w:szCs w:val="28"/>
          <w:lang w:val="uk-UA"/>
        </w:rPr>
        <w:t>ANKLE JOINT, FRACTURE, OUTPATIENT STAGE, PHYSICAL THERAPY, MECHANOTHERAPY</w:t>
      </w:r>
    </w:p>
    <w:p w:rsidR="00185A31" w:rsidRDefault="00185A31" w:rsidP="0082206F">
      <w:pPr>
        <w:spacing w:line="360" w:lineRule="auto"/>
        <w:ind w:firstLine="708"/>
        <w:jc w:val="both"/>
        <w:rPr>
          <w:sz w:val="28"/>
          <w:szCs w:val="28"/>
          <w:highlight w:val="yellow"/>
          <w:lang w:val="uk-UA"/>
        </w:rPr>
      </w:pPr>
    </w:p>
    <w:p w:rsidR="0082206F" w:rsidRPr="00185A31" w:rsidRDefault="0082206F" w:rsidP="0082206F">
      <w:pPr>
        <w:spacing w:line="360" w:lineRule="auto"/>
        <w:ind w:firstLine="708"/>
        <w:jc w:val="both"/>
        <w:rPr>
          <w:sz w:val="28"/>
          <w:szCs w:val="28"/>
          <w:lang w:val="en-US"/>
        </w:rPr>
      </w:pPr>
      <w:r w:rsidRPr="00185A31">
        <w:rPr>
          <w:sz w:val="28"/>
          <w:szCs w:val="28"/>
          <w:lang w:val="en-US"/>
        </w:rPr>
        <w:t xml:space="preserve">Object of study – the </w:t>
      </w:r>
      <w:r w:rsidR="006F6041" w:rsidRPr="00185A31">
        <w:rPr>
          <w:sz w:val="28"/>
          <w:szCs w:val="28"/>
          <w:lang w:val="en-US"/>
        </w:rPr>
        <w:t xml:space="preserve">indicators </w:t>
      </w:r>
      <w:r w:rsidR="00185A31" w:rsidRPr="00185A31">
        <w:rPr>
          <w:sz w:val="28"/>
          <w:szCs w:val="28"/>
          <w:lang w:val="en-US"/>
        </w:rPr>
        <w:t xml:space="preserve">of the functional state of the lower limb in persons with closed fractures of the </w:t>
      </w:r>
      <w:r w:rsidR="00185A31">
        <w:rPr>
          <w:sz w:val="28"/>
          <w:szCs w:val="28"/>
          <w:lang w:val="en-US"/>
        </w:rPr>
        <w:t>ankle</w:t>
      </w:r>
      <w:r w:rsidR="00185A31" w:rsidRPr="00185A31">
        <w:rPr>
          <w:sz w:val="28"/>
          <w:szCs w:val="28"/>
          <w:lang w:val="en-US"/>
        </w:rPr>
        <w:t xml:space="preserve"> joint</w:t>
      </w:r>
      <w:r w:rsidR="006F6041" w:rsidRPr="00185A31">
        <w:rPr>
          <w:sz w:val="28"/>
          <w:szCs w:val="28"/>
          <w:lang w:val="en-US"/>
        </w:rPr>
        <w:t>.</w:t>
      </w:r>
    </w:p>
    <w:p w:rsidR="006F6041" w:rsidRPr="00185A31" w:rsidRDefault="0082206F" w:rsidP="0082206F">
      <w:pPr>
        <w:spacing w:line="360" w:lineRule="auto"/>
        <w:ind w:firstLine="708"/>
        <w:jc w:val="both"/>
        <w:rPr>
          <w:sz w:val="28"/>
          <w:szCs w:val="28"/>
          <w:lang w:val="en-US"/>
        </w:rPr>
      </w:pPr>
      <w:r w:rsidRPr="00185A31">
        <w:rPr>
          <w:sz w:val="28"/>
          <w:szCs w:val="28"/>
          <w:lang w:val="en-US"/>
        </w:rPr>
        <w:t xml:space="preserve">Purpose of study – to </w:t>
      </w:r>
      <w:r w:rsidR="00185A31" w:rsidRPr="00185A31">
        <w:rPr>
          <w:sz w:val="28"/>
          <w:szCs w:val="28"/>
          <w:lang w:val="en-US"/>
        </w:rPr>
        <w:t xml:space="preserve">develop, justify and evaluate the effectiveness of the use of mechanotherapy as part of a comprehensive program of physical therapy in people with fractures of the </w:t>
      </w:r>
      <w:r w:rsidR="00185A31">
        <w:rPr>
          <w:sz w:val="28"/>
          <w:szCs w:val="28"/>
          <w:lang w:val="en-US"/>
        </w:rPr>
        <w:t xml:space="preserve">ankle </w:t>
      </w:r>
      <w:r w:rsidR="00185A31" w:rsidRPr="00185A31">
        <w:rPr>
          <w:sz w:val="28"/>
          <w:szCs w:val="28"/>
          <w:lang w:val="en-US"/>
        </w:rPr>
        <w:t>joint at the outpatient stage of rehabilitation.</w:t>
      </w:r>
    </w:p>
    <w:p w:rsidR="00185A31" w:rsidRPr="00185A31" w:rsidRDefault="0082206F" w:rsidP="00185A31">
      <w:pPr>
        <w:spacing w:line="360" w:lineRule="auto"/>
        <w:ind w:firstLine="708"/>
        <w:jc w:val="both"/>
        <w:rPr>
          <w:sz w:val="28"/>
          <w:szCs w:val="28"/>
          <w:lang w:val="en-US"/>
        </w:rPr>
      </w:pPr>
      <w:r w:rsidRPr="00185A31">
        <w:rPr>
          <w:sz w:val="28"/>
          <w:szCs w:val="28"/>
          <w:lang w:val="en-US"/>
        </w:rPr>
        <w:t>Research methods –</w:t>
      </w:r>
      <w:r w:rsidR="006F6041" w:rsidRPr="00185A31">
        <w:rPr>
          <w:sz w:val="28"/>
          <w:szCs w:val="28"/>
          <w:lang w:val="en-US"/>
        </w:rPr>
        <w:t xml:space="preserve"> </w:t>
      </w:r>
      <w:r w:rsidR="00185A31" w:rsidRPr="00185A31">
        <w:rPr>
          <w:sz w:val="28"/>
          <w:szCs w:val="28"/>
          <w:lang w:val="en-US"/>
        </w:rPr>
        <w:t>theoretical analysis of scientific literature, analysis of medical documentation, pain syndrome assessment method, goniometry, assessment of the functional state of the lower limb using a questionnaire, analysis of ICF domains, methods of mathematical statistics.</w:t>
      </w:r>
    </w:p>
    <w:p w:rsidR="00185A31" w:rsidRPr="00185A31" w:rsidRDefault="00185A31" w:rsidP="00185A31">
      <w:pPr>
        <w:spacing w:line="360" w:lineRule="auto"/>
        <w:ind w:firstLine="708"/>
        <w:jc w:val="both"/>
        <w:rPr>
          <w:sz w:val="28"/>
          <w:szCs w:val="28"/>
          <w:lang w:val="en-US"/>
        </w:rPr>
      </w:pPr>
      <w:r w:rsidRPr="00185A31">
        <w:rPr>
          <w:sz w:val="28"/>
          <w:szCs w:val="28"/>
          <w:lang w:val="en-US"/>
        </w:rPr>
        <w:t xml:space="preserve">It is shown that for patients at the beginning of the post-immobilization period after conservative treatment of a fracture of the </w:t>
      </w:r>
      <w:r>
        <w:rPr>
          <w:sz w:val="28"/>
          <w:szCs w:val="28"/>
          <w:lang w:val="en-US"/>
        </w:rPr>
        <w:t>ankle</w:t>
      </w:r>
      <w:r w:rsidRPr="00185A31">
        <w:rPr>
          <w:sz w:val="28"/>
          <w:szCs w:val="28"/>
          <w:lang w:val="en-US"/>
        </w:rPr>
        <w:t xml:space="preserve"> joint, there is a pain syndrome when moving the injured limb at the level of 40.14 mm according to VAS, a decrease in the LEFS index to 46.39±2.23 points, a decrease the amplitude of active movements in the </w:t>
      </w:r>
      <w:r>
        <w:rPr>
          <w:sz w:val="28"/>
          <w:szCs w:val="28"/>
          <w:lang w:val="en-US"/>
        </w:rPr>
        <w:t xml:space="preserve">ankle </w:t>
      </w:r>
      <w:r w:rsidRPr="00185A31">
        <w:rPr>
          <w:sz w:val="28"/>
          <w:szCs w:val="28"/>
          <w:lang w:val="en-US"/>
        </w:rPr>
        <w:t>joint is more than 50% of the physiological norm.</w:t>
      </w:r>
    </w:p>
    <w:p w:rsidR="00185A31" w:rsidRPr="00185A31" w:rsidRDefault="00185A31" w:rsidP="00185A31">
      <w:pPr>
        <w:spacing w:line="360" w:lineRule="auto"/>
        <w:ind w:firstLine="708"/>
        <w:jc w:val="both"/>
        <w:rPr>
          <w:sz w:val="28"/>
          <w:szCs w:val="28"/>
          <w:highlight w:val="yellow"/>
          <w:lang w:val="en-US"/>
        </w:rPr>
      </w:pPr>
      <w:r w:rsidRPr="00185A31">
        <w:rPr>
          <w:sz w:val="28"/>
          <w:szCs w:val="28"/>
          <w:lang w:val="en-US"/>
        </w:rPr>
        <w:t xml:space="preserve">The implementation of a complex rehabilitation program of physical therapy with the use of therapeutic exercises, functional training, therapeutic massage and mechanotherapy on various types of simulators allows to more effectively influence the expressiveness of the pain syndrome, the indicators of the amplitude of movements in the </w:t>
      </w:r>
      <w:r>
        <w:rPr>
          <w:sz w:val="28"/>
          <w:szCs w:val="28"/>
          <w:lang w:val="en-US"/>
        </w:rPr>
        <w:t>ankle</w:t>
      </w:r>
      <w:r w:rsidRPr="00185A31">
        <w:rPr>
          <w:sz w:val="28"/>
          <w:szCs w:val="28"/>
          <w:lang w:val="en-US"/>
        </w:rPr>
        <w:t xml:space="preserve"> joint, the restoration of the functional capacity of the lower limb and functional mobility patients in general.</w:t>
      </w:r>
    </w:p>
    <w:bookmarkEnd w:id="0"/>
    <w:p w:rsidR="00185A31" w:rsidRDefault="00185A31" w:rsidP="006F6041">
      <w:pPr>
        <w:spacing w:line="360" w:lineRule="auto"/>
        <w:ind w:firstLine="708"/>
        <w:jc w:val="both"/>
        <w:rPr>
          <w:sz w:val="28"/>
          <w:szCs w:val="28"/>
          <w:highlight w:val="yellow"/>
          <w:lang w:val="uk-UA"/>
        </w:rPr>
      </w:pPr>
    </w:p>
    <w:p w:rsidR="00185A31" w:rsidRDefault="00185A31" w:rsidP="004F7EFE">
      <w:pPr>
        <w:spacing w:line="360" w:lineRule="auto"/>
        <w:jc w:val="center"/>
        <w:rPr>
          <w:sz w:val="28"/>
          <w:szCs w:val="28"/>
          <w:lang w:val="en-US"/>
        </w:rPr>
      </w:pPr>
    </w:p>
    <w:p w:rsidR="00185A31" w:rsidRDefault="00185A31" w:rsidP="004F7EFE">
      <w:pPr>
        <w:spacing w:line="360" w:lineRule="auto"/>
        <w:jc w:val="center"/>
        <w:rPr>
          <w:bCs/>
          <w:caps/>
          <w:color w:val="000000"/>
          <w:sz w:val="28"/>
          <w:szCs w:val="28"/>
          <w:lang w:val="en-US"/>
        </w:rPr>
      </w:pPr>
    </w:p>
    <w:p w:rsidR="00255872" w:rsidRDefault="00255872" w:rsidP="004F7EFE">
      <w:pPr>
        <w:spacing w:line="360" w:lineRule="auto"/>
        <w:jc w:val="center"/>
        <w:rPr>
          <w:bCs/>
          <w:caps/>
          <w:color w:val="000000"/>
          <w:sz w:val="28"/>
          <w:szCs w:val="28"/>
        </w:rPr>
      </w:pPr>
      <w:r w:rsidRPr="00DB7CED">
        <w:rPr>
          <w:bCs/>
          <w:caps/>
          <w:color w:val="000000"/>
          <w:sz w:val="28"/>
          <w:szCs w:val="28"/>
        </w:rPr>
        <w:lastRenderedPageBreak/>
        <w:t>ЗМІСТ</w:t>
      </w:r>
    </w:p>
    <w:p w:rsidR="000E002E" w:rsidRDefault="000E002E" w:rsidP="004F7EFE">
      <w:pPr>
        <w:spacing w:line="360" w:lineRule="auto"/>
        <w:jc w:val="center"/>
        <w:rPr>
          <w:bCs/>
          <w:caps/>
          <w:color w:val="000000"/>
          <w:sz w:val="28"/>
          <w:szCs w:val="28"/>
        </w:rPr>
      </w:pPr>
    </w:p>
    <w:tbl>
      <w:tblPr>
        <w:tblW w:w="0" w:type="auto"/>
        <w:jc w:val="center"/>
        <w:tblLook w:val="0000" w:firstRow="0" w:lastRow="0" w:firstColumn="0" w:lastColumn="0" w:noHBand="0" w:noVBand="0"/>
      </w:tblPr>
      <w:tblGrid>
        <w:gridCol w:w="414"/>
        <w:gridCol w:w="580"/>
        <w:gridCol w:w="7615"/>
        <w:gridCol w:w="644"/>
      </w:tblGrid>
      <w:tr w:rsidR="000E002E" w:rsidRPr="000E002E" w:rsidTr="00185A31">
        <w:trPr>
          <w:trHeight w:val="625"/>
          <w:jc w:val="center"/>
        </w:trPr>
        <w:tc>
          <w:tcPr>
            <w:tcW w:w="8609" w:type="dxa"/>
            <w:gridSpan w:val="3"/>
            <w:vAlign w:val="center"/>
          </w:tcPr>
          <w:p w:rsidR="000E002E" w:rsidRPr="00EF71DD" w:rsidRDefault="000E002E" w:rsidP="00712E14">
            <w:pPr>
              <w:pStyle w:val="20"/>
              <w:spacing w:after="0" w:line="288" w:lineRule="auto"/>
              <w:rPr>
                <w:b/>
                <w:caps/>
                <w:sz w:val="28"/>
                <w:szCs w:val="28"/>
              </w:rPr>
            </w:pPr>
            <w:r w:rsidRPr="000E002E">
              <w:rPr>
                <w:sz w:val="28"/>
                <w:szCs w:val="28"/>
                <w:lang w:val="uk-UA"/>
              </w:rPr>
              <w:t xml:space="preserve">Перелік скорочень, умовних познак, </w:t>
            </w:r>
            <w:r w:rsidR="005F076E">
              <w:rPr>
                <w:sz w:val="28"/>
                <w:szCs w:val="28"/>
                <w:lang w:val="uk-UA"/>
              </w:rPr>
              <w:t xml:space="preserve">символів, </w:t>
            </w:r>
            <w:r w:rsidRPr="000E002E">
              <w:rPr>
                <w:sz w:val="28"/>
                <w:szCs w:val="28"/>
                <w:lang w:val="uk-UA"/>
              </w:rPr>
              <w:t>одиниць і термінів</w:t>
            </w:r>
            <w:r w:rsidRPr="000E002E">
              <w:rPr>
                <w:sz w:val="28"/>
                <w:szCs w:val="28"/>
              </w:rPr>
              <w:t>...</w:t>
            </w:r>
            <w:r w:rsidR="005F076E">
              <w:rPr>
                <w:sz w:val="28"/>
                <w:szCs w:val="28"/>
                <w:lang w:val="uk-UA"/>
              </w:rPr>
              <w:t>...</w:t>
            </w:r>
            <w:r w:rsidR="005F4203" w:rsidRPr="00EF71DD">
              <w:rPr>
                <w:sz w:val="28"/>
                <w:szCs w:val="28"/>
              </w:rPr>
              <w:t>.</w:t>
            </w:r>
          </w:p>
        </w:tc>
        <w:tc>
          <w:tcPr>
            <w:tcW w:w="644" w:type="dxa"/>
            <w:vAlign w:val="center"/>
          </w:tcPr>
          <w:p w:rsidR="000E002E" w:rsidRPr="000E002E" w:rsidRDefault="000E002E" w:rsidP="00712E14">
            <w:pPr>
              <w:pStyle w:val="20"/>
              <w:spacing w:after="0" w:line="288" w:lineRule="auto"/>
              <w:jc w:val="center"/>
              <w:rPr>
                <w:caps/>
                <w:sz w:val="28"/>
                <w:szCs w:val="28"/>
                <w:lang w:val="uk-UA"/>
              </w:rPr>
            </w:pPr>
            <w:r w:rsidRPr="000E002E">
              <w:rPr>
                <w:caps/>
                <w:sz w:val="28"/>
                <w:szCs w:val="28"/>
                <w:lang w:val="uk-UA"/>
              </w:rPr>
              <w:t>7</w:t>
            </w:r>
          </w:p>
        </w:tc>
      </w:tr>
      <w:tr w:rsidR="000E002E" w:rsidRPr="000E002E" w:rsidTr="00185A31">
        <w:trPr>
          <w:trHeight w:val="493"/>
          <w:jc w:val="center"/>
        </w:trPr>
        <w:tc>
          <w:tcPr>
            <w:tcW w:w="8609" w:type="dxa"/>
            <w:gridSpan w:val="3"/>
            <w:vAlign w:val="center"/>
          </w:tcPr>
          <w:p w:rsidR="000E002E" w:rsidRPr="005F4203" w:rsidRDefault="000E002E" w:rsidP="00712E14">
            <w:pPr>
              <w:pStyle w:val="20"/>
              <w:spacing w:after="0" w:line="288" w:lineRule="auto"/>
              <w:rPr>
                <w:caps/>
                <w:sz w:val="28"/>
                <w:szCs w:val="28"/>
                <w:lang w:val="en-US"/>
              </w:rPr>
            </w:pPr>
            <w:r w:rsidRPr="000E002E">
              <w:rPr>
                <w:sz w:val="28"/>
                <w:szCs w:val="28"/>
                <w:lang w:val="uk-UA"/>
              </w:rPr>
              <w:t>Вступ</w:t>
            </w:r>
            <w:r w:rsidRPr="000E002E">
              <w:rPr>
                <w:sz w:val="28"/>
                <w:szCs w:val="28"/>
              </w:rPr>
              <w:t xml:space="preserve"> ……………………………………</w:t>
            </w:r>
            <w:r w:rsidRPr="000E002E">
              <w:rPr>
                <w:caps/>
                <w:sz w:val="28"/>
                <w:szCs w:val="28"/>
              </w:rPr>
              <w:t>……………………………......</w:t>
            </w:r>
            <w:r w:rsidRPr="000E002E">
              <w:rPr>
                <w:caps/>
                <w:sz w:val="28"/>
                <w:szCs w:val="28"/>
                <w:lang w:val="uk-UA"/>
              </w:rPr>
              <w:t>..</w:t>
            </w:r>
          </w:p>
        </w:tc>
        <w:tc>
          <w:tcPr>
            <w:tcW w:w="644" w:type="dxa"/>
            <w:vAlign w:val="center"/>
          </w:tcPr>
          <w:p w:rsidR="000E002E" w:rsidRPr="000E002E" w:rsidRDefault="000E002E" w:rsidP="00712E14">
            <w:pPr>
              <w:pStyle w:val="20"/>
              <w:spacing w:after="0" w:line="288" w:lineRule="auto"/>
              <w:jc w:val="center"/>
              <w:rPr>
                <w:caps/>
                <w:sz w:val="28"/>
                <w:szCs w:val="28"/>
                <w:lang w:val="uk-UA"/>
              </w:rPr>
            </w:pPr>
            <w:r w:rsidRPr="000E002E">
              <w:rPr>
                <w:caps/>
                <w:sz w:val="28"/>
                <w:szCs w:val="28"/>
                <w:lang w:val="uk-UA"/>
              </w:rPr>
              <w:t>8</w:t>
            </w:r>
          </w:p>
        </w:tc>
      </w:tr>
      <w:tr w:rsidR="000E002E" w:rsidRPr="000E002E" w:rsidTr="00185A31">
        <w:trPr>
          <w:trHeight w:val="451"/>
          <w:jc w:val="center"/>
        </w:trPr>
        <w:tc>
          <w:tcPr>
            <w:tcW w:w="414" w:type="dxa"/>
            <w:vAlign w:val="center"/>
          </w:tcPr>
          <w:p w:rsidR="000E002E" w:rsidRPr="000E002E" w:rsidRDefault="000E002E" w:rsidP="00712E14">
            <w:pPr>
              <w:pStyle w:val="20"/>
              <w:spacing w:after="0" w:line="288" w:lineRule="auto"/>
              <w:rPr>
                <w:sz w:val="28"/>
                <w:szCs w:val="28"/>
                <w:lang w:val="uk-UA"/>
              </w:rPr>
            </w:pPr>
            <w:r w:rsidRPr="000E002E">
              <w:rPr>
                <w:sz w:val="28"/>
                <w:szCs w:val="28"/>
                <w:lang w:val="uk-UA"/>
              </w:rPr>
              <w:t>1</w:t>
            </w:r>
          </w:p>
        </w:tc>
        <w:tc>
          <w:tcPr>
            <w:tcW w:w="8195" w:type="dxa"/>
            <w:gridSpan w:val="2"/>
            <w:vAlign w:val="center"/>
          </w:tcPr>
          <w:p w:rsidR="000E002E" w:rsidRPr="005F4203" w:rsidRDefault="000E002E" w:rsidP="00712E14">
            <w:pPr>
              <w:pStyle w:val="20"/>
              <w:spacing w:after="0" w:line="288" w:lineRule="auto"/>
              <w:rPr>
                <w:sz w:val="28"/>
                <w:szCs w:val="28"/>
                <w:lang w:val="en-US"/>
              </w:rPr>
            </w:pPr>
            <w:r w:rsidRPr="000E002E">
              <w:rPr>
                <w:sz w:val="28"/>
                <w:szCs w:val="28"/>
                <w:lang w:val="uk-UA"/>
              </w:rPr>
              <w:t>Огляд літератури.................................................................................</w:t>
            </w:r>
            <w:r w:rsidR="008F3F6E">
              <w:rPr>
                <w:sz w:val="28"/>
                <w:szCs w:val="28"/>
                <w:lang w:val="uk-UA"/>
              </w:rPr>
              <w:t>.</w:t>
            </w:r>
            <w:r w:rsidR="005F4203">
              <w:rPr>
                <w:sz w:val="28"/>
                <w:szCs w:val="28"/>
                <w:lang w:val="en-US"/>
              </w:rPr>
              <w:t>..</w:t>
            </w:r>
          </w:p>
        </w:tc>
        <w:tc>
          <w:tcPr>
            <w:tcW w:w="644" w:type="dxa"/>
            <w:vAlign w:val="center"/>
          </w:tcPr>
          <w:p w:rsidR="000E002E" w:rsidRPr="000E002E" w:rsidRDefault="000E002E" w:rsidP="00712E14">
            <w:pPr>
              <w:pStyle w:val="20"/>
              <w:spacing w:after="0" w:line="288" w:lineRule="auto"/>
              <w:jc w:val="center"/>
              <w:rPr>
                <w:sz w:val="28"/>
                <w:szCs w:val="28"/>
                <w:lang w:val="uk-UA"/>
              </w:rPr>
            </w:pPr>
            <w:r w:rsidRPr="000E002E">
              <w:rPr>
                <w:sz w:val="28"/>
                <w:szCs w:val="28"/>
                <w:lang w:val="uk-UA"/>
              </w:rPr>
              <w:t>10</w:t>
            </w:r>
          </w:p>
        </w:tc>
      </w:tr>
      <w:tr w:rsidR="001D6414" w:rsidRPr="000E002E" w:rsidTr="00185A31">
        <w:trPr>
          <w:trHeight w:val="571"/>
          <w:jc w:val="center"/>
        </w:trPr>
        <w:tc>
          <w:tcPr>
            <w:tcW w:w="414" w:type="dxa"/>
            <w:vAlign w:val="center"/>
          </w:tcPr>
          <w:p w:rsidR="001D6414" w:rsidRPr="000E002E" w:rsidRDefault="001D6414" w:rsidP="00712E14">
            <w:pPr>
              <w:pStyle w:val="20"/>
              <w:spacing w:after="0" w:line="288" w:lineRule="auto"/>
              <w:rPr>
                <w:sz w:val="28"/>
                <w:szCs w:val="28"/>
                <w:lang w:val="uk-UA"/>
              </w:rPr>
            </w:pPr>
          </w:p>
        </w:tc>
        <w:tc>
          <w:tcPr>
            <w:tcW w:w="580" w:type="dxa"/>
            <w:vAlign w:val="center"/>
          </w:tcPr>
          <w:p w:rsidR="001D6414" w:rsidRPr="000E002E" w:rsidRDefault="001D6414" w:rsidP="00712E14">
            <w:pPr>
              <w:pStyle w:val="20"/>
              <w:spacing w:after="0" w:line="288" w:lineRule="auto"/>
              <w:rPr>
                <w:sz w:val="28"/>
                <w:szCs w:val="28"/>
                <w:lang w:val="uk-UA"/>
              </w:rPr>
            </w:pPr>
            <w:r w:rsidRPr="000E002E">
              <w:rPr>
                <w:sz w:val="28"/>
                <w:szCs w:val="28"/>
                <w:lang w:val="uk-UA"/>
              </w:rPr>
              <w:t>1.1</w:t>
            </w:r>
          </w:p>
        </w:tc>
        <w:tc>
          <w:tcPr>
            <w:tcW w:w="7615" w:type="dxa"/>
            <w:vAlign w:val="center"/>
          </w:tcPr>
          <w:p w:rsidR="001D6414" w:rsidRPr="00EF71DD" w:rsidRDefault="001D6414" w:rsidP="00E7754C">
            <w:pPr>
              <w:pStyle w:val="20"/>
              <w:spacing w:after="0" w:line="240" w:lineRule="auto"/>
              <w:rPr>
                <w:sz w:val="28"/>
                <w:szCs w:val="28"/>
              </w:rPr>
            </w:pPr>
            <w:r>
              <w:rPr>
                <w:sz w:val="28"/>
                <w:szCs w:val="28"/>
                <w:lang w:val="uk-UA"/>
              </w:rPr>
              <w:t>Функціональна анатомія гомілково</w:t>
            </w:r>
            <w:r w:rsidR="00883166">
              <w:rPr>
                <w:sz w:val="28"/>
                <w:szCs w:val="28"/>
                <w:lang w:val="uk-UA"/>
              </w:rPr>
              <w:t xml:space="preserve">-надп’яткового </w:t>
            </w:r>
            <w:r>
              <w:rPr>
                <w:sz w:val="28"/>
                <w:szCs w:val="28"/>
                <w:lang w:val="uk-UA"/>
              </w:rPr>
              <w:t xml:space="preserve"> суглобу</w:t>
            </w:r>
            <w:r w:rsidR="005F4203">
              <w:rPr>
                <w:sz w:val="28"/>
                <w:szCs w:val="28"/>
                <w:lang w:val="uk-UA"/>
              </w:rPr>
              <w:t>…</w:t>
            </w:r>
          </w:p>
        </w:tc>
        <w:tc>
          <w:tcPr>
            <w:tcW w:w="644" w:type="dxa"/>
            <w:vAlign w:val="center"/>
          </w:tcPr>
          <w:p w:rsidR="001D6414" w:rsidRPr="000E002E" w:rsidRDefault="001D6414" w:rsidP="00712E14">
            <w:pPr>
              <w:pStyle w:val="20"/>
              <w:spacing w:after="0" w:line="288" w:lineRule="auto"/>
              <w:jc w:val="center"/>
              <w:rPr>
                <w:sz w:val="28"/>
                <w:szCs w:val="28"/>
                <w:lang w:val="uk-UA"/>
              </w:rPr>
            </w:pPr>
            <w:r w:rsidRPr="000E002E">
              <w:rPr>
                <w:sz w:val="28"/>
                <w:szCs w:val="28"/>
                <w:lang w:val="uk-UA"/>
              </w:rPr>
              <w:t>10</w:t>
            </w:r>
          </w:p>
        </w:tc>
      </w:tr>
      <w:tr w:rsidR="001D6414" w:rsidRPr="000E002E" w:rsidTr="00185A31">
        <w:trPr>
          <w:trHeight w:val="813"/>
          <w:jc w:val="center"/>
        </w:trPr>
        <w:tc>
          <w:tcPr>
            <w:tcW w:w="414" w:type="dxa"/>
            <w:vAlign w:val="center"/>
          </w:tcPr>
          <w:p w:rsidR="001D6414" w:rsidRPr="000E002E" w:rsidRDefault="001D6414" w:rsidP="00712E14">
            <w:pPr>
              <w:pStyle w:val="20"/>
              <w:spacing w:after="0" w:line="288" w:lineRule="auto"/>
              <w:rPr>
                <w:sz w:val="28"/>
                <w:szCs w:val="28"/>
                <w:lang w:val="uk-UA"/>
              </w:rPr>
            </w:pPr>
          </w:p>
        </w:tc>
        <w:tc>
          <w:tcPr>
            <w:tcW w:w="580" w:type="dxa"/>
            <w:vAlign w:val="center"/>
          </w:tcPr>
          <w:p w:rsidR="001D6414" w:rsidRPr="000E002E" w:rsidRDefault="001D6414" w:rsidP="00712E14">
            <w:pPr>
              <w:pStyle w:val="20"/>
              <w:spacing w:after="0" w:line="288" w:lineRule="auto"/>
              <w:rPr>
                <w:sz w:val="28"/>
                <w:szCs w:val="28"/>
                <w:lang w:val="uk-UA"/>
              </w:rPr>
            </w:pPr>
            <w:r w:rsidRPr="000E002E">
              <w:rPr>
                <w:sz w:val="28"/>
                <w:szCs w:val="28"/>
                <w:lang w:val="uk-UA"/>
              </w:rPr>
              <w:t>1.2</w:t>
            </w:r>
          </w:p>
        </w:tc>
        <w:tc>
          <w:tcPr>
            <w:tcW w:w="7615" w:type="dxa"/>
            <w:vAlign w:val="center"/>
          </w:tcPr>
          <w:p w:rsidR="001D6414" w:rsidRPr="00EA451B" w:rsidRDefault="005F4203" w:rsidP="00E7754C">
            <w:pPr>
              <w:tabs>
                <w:tab w:val="left" w:pos="720"/>
                <w:tab w:val="left" w:pos="993"/>
              </w:tabs>
              <w:rPr>
                <w:color w:val="000000"/>
                <w:sz w:val="28"/>
                <w:szCs w:val="28"/>
                <w:lang w:val="uk-UA"/>
              </w:rPr>
            </w:pPr>
            <w:r>
              <w:rPr>
                <w:sz w:val="28"/>
                <w:szCs w:val="28"/>
                <w:lang w:val="uk-UA"/>
              </w:rPr>
              <w:t xml:space="preserve">Клінічна </w:t>
            </w:r>
            <w:r w:rsidRPr="00883166">
              <w:rPr>
                <w:sz w:val="28"/>
                <w:szCs w:val="28"/>
                <w:lang w:val="uk-UA"/>
              </w:rPr>
              <w:t>характеристика</w:t>
            </w:r>
            <w:r>
              <w:rPr>
                <w:sz w:val="28"/>
                <w:szCs w:val="28"/>
                <w:lang w:val="uk-UA"/>
              </w:rPr>
              <w:t xml:space="preserve"> та медичний менеджмент</w:t>
            </w:r>
            <w:r w:rsidRPr="00883166">
              <w:rPr>
                <w:sz w:val="28"/>
                <w:szCs w:val="28"/>
                <w:lang w:val="uk-UA"/>
              </w:rPr>
              <w:t xml:space="preserve"> </w:t>
            </w:r>
            <w:r>
              <w:rPr>
                <w:sz w:val="28"/>
                <w:szCs w:val="28"/>
                <w:lang w:val="uk-UA"/>
              </w:rPr>
              <w:t xml:space="preserve">травматичних </w:t>
            </w:r>
            <w:r w:rsidRPr="00883166">
              <w:rPr>
                <w:sz w:val="28"/>
                <w:szCs w:val="28"/>
                <w:lang w:val="uk-UA"/>
              </w:rPr>
              <w:t>ушкоджень гомілково</w:t>
            </w:r>
            <w:r>
              <w:rPr>
                <w:sz w:val="28"/>
                <w:szCs w:val="28"/>
                <w:lang w:val="uk-UA"/>
              </w:rPr>
              <w:t>-надп’яткового суглобу</w:t>
            </w:r>
            <w:r w:rsidRPr="00EF71DD">
              <w:rPr>
                <w:sz w:val="28"/>
                <w:szCs w:val="28"/>
              </w:rPr>
              <w:t>..</w:t>
            </w:r>
            <w:r>
              <w:rPr>
                <w:sz w:val="28"/>
                <w:szCs w:val="28"/>
                <w:lang w:val="uk-UA"/>
              </w:rPr>
              <w:t xml:space="preserve"> </w:t>
            </w:r>
          </w:p>
        </w:tc>
        <w:tc>
          <w:tcPr>
            <w:tcW w:w="644" w:type="dxa"/>
            <w:vAlign w:val="center"/>
          </w:tcPr>
          <w:p w:rsidR="001D6414" w:rsidRPr="005F4203" w:rsidRDefault="001D6414" w:rsidP="005F4203">
            <w:pPr>
              <w:pStyle w:val="20"/>
              <w:spacing w:after="0" w:line="288" w:lineRule="auto"/>
              <w:jc w:val="center"/>
              <w:rPr>
                <w:sz w:val="28"/>
                <w:szCs w:val="28"/>
                <w:lang w:val="en-US"/>
              </w:rPr>
            </w:pPr>
            <w:r w:rsidRPr="000E002E">
              <w:rPr>
                <w:sz w:val="28"/>
                <w:szCs w:val="28"/>
                <w:lang w:val="uk-UA"/>
              </w:rPr>
              <w:t>1</w:t>
            </w:r>
            <w:r w:rsidR="005F4203">
              <w:rPr>
                <w:sz w:val="28"/>
                <w:szCs w:val="28"/>
                <w:lang w:val="en-US"/>
              </w:rPr>
              <w:t>6</w:t>
            </w:r>
          </w:p>
        </w:tc>
      </w:tr>
      <w:tr w:rsidR="001D6414" w:rsidRPr="000E002E" w:rsidTr="00185A31">
        <w:trPr>
          <w:trHeight w:val="839"/>
          <w:jc w:val="center"/>
        </w:trPr>
        <w:tc>
          <w:tcPr>
            <w:tcW w:w="414" w:type="dxa"/>
            <w:vAlign w:val="center"/>
          </w:tcPr>
          <w:p w:rsidR="001D6414" w:rsidRPr="000E002E" w:rsidRDefault="001D6414" w:rsidP="00712E14">
            <w:pPr>
              <w:pStyle w:val="20"/>
              <w:spacing w:after="0" w:line="288" w:lineRule="auto"/>
              <w:rPr>
                <w:sz w:val="28"/>
                <w:szCs w:val="28"/>
                <w:lang w:val="uk-UA"/>
              </w:rPr>
            </w:pPr>
          </w:p>
        </w:tc>
        <w:tc>
          <w:tcPr>
            <w:tcW w:w="580" w:type="dxa"/>
            <w:vAlign w:val="center"/>
          </w:tcPr>
          <w:p w:rsidR="001D6414" w:rsidRPr="000E002E" w:rsidRDefault="001D6414" w:rsidP="00712E14">
            <w:pPr>
              <w:spacing w:line="288" w:lineRule="auto"/>
              <w:rPr>
                <w:sz w:val="28"/>
                <w:szCs w:val="28"/>
                <w:lang w:val="uk-UA"/>
              </w:rPr>
            </w:pPr>
            <w:r w:rsidRPr="000E002E">
              <w:rPr>
                <w:sz w:val="28"/>
                <w:szCs w:val="28"/>
                <w:lang w:val="uk-UA"/>
              </w:rPr>
              <w:t>1.3</w:t>
            </w:r>
          </w:p>
        </w:tc>
        <w:tc>
          <w:tcPr>
            <w:tcW w:w="7615" w:type="dxa"/>
            <w:vAlign w:val="center"/>
          </w:tcPr>
          <w:p w:rsidR="001D6414" w:rsidRPr="00EF71DD" w:rsidRDefault="001434B9" w:rsidP="00E7754C">
            <w:pPr>
              <w:rPr>
                <w:sz w:val="28"/>
                <w:szCs w:val="28"/>
                <w:lang w:val="uk-UA"/>
              </w:rPr>
            </w:pPr>
            <w:r w:rsidRPr="00A045CD">
              <w:rPr>
                <w:sz w:val="28"/>
                <w:szCs w:val="28"/>
                <w:lang w:val="uk-UA"/>
              </w:rPr>
              <w:t xml:space="preserve">Сучасні підходи до реабілітації </w:t>
            </w:r>
            <w:r>
              <w:rPr>
                <w:sz w:val="28"/>
                <w:szCs w:val="28"/>
                <w:lang w:val="uk-UA"/>
              </w:rPr>
              <w:t>пацієнтів з травмами  гомілково-надп’яткового суглобу</w:t>
            </w:r>
            <w:r>
              <w:rPr>
                <w:bCs/>
                <w:sz w:val="28"/>
                <w:szCs w:val="28"/>
                <w:lang w:val="uk-UA"/>
              </w:rPr>
              <w:t xml:space="preserve"> </w:t>
            </w:r>
            <w:r w:rsidR="001D6414">
              <w:rPr>
                <w:bCs/>
                <w:sz w:val="28"/>
                <w:szCs w:val="28"/>
                <w:lang w:val="uk-UA"/>
              </w:rPr>
              <w:t>……………</w:t>
            </w:r>
            <w:r>
              <w:rPr>
                <w:bCs/>
                <w:sz w:val="28"/>
                <w:szCs w:val="28"/>
                <w:lang w:val="uk-UA"/>
              </w:rPr>
              <w:t>…</w:t>
            </w:r>
            <w:r w:rsidRPr="00EF71DD">
              <w:rPr>
                <w:bCs/>
                <w:sz w:val="28"/>
                <w:szCs w:val="28"/>
                <w:lang w:val="uk-UA"/>
              </w:rPr>
              <w:t>……………...</w:t>
            </w:r>
          </w:p>
        </w:tc>
        <w:tc>
          <w:tcPr>
            <w:tcW w:w="644" w:type="dxa"/>
            <w:vAlign w:val="center"/>
          </w:tcPr>
          <w:p w:rsidR="001D6414" w:rsidRPr="001434B9" w:rsidRDefault="001D6414" w:rsidP="001434B9">
            <w:pPr>
              <w:pStyle w:val="20"/>
              <w:spacing w:after="0" w:line="288" w:lineRule="auto"/>
              <w:jc w:val="center"/>
              <w:rPr>
                <w:sz w:val="28"/>
                <w:szCs w:val="28"/>
                <w:lang w:val="en-US"/>
              </w:rPr>
            </w:pPr>
            <w:r w:rsidRPr="000E002E">
              <w:rPr>
                <w:sz w:val="28"/>
                <w:szCs w:val="28"/>
                <w:lang w:val="uk-UA"/>
              </w:rPr>
              <w:t>2</w:t>
            </w:r>
            <w:r w:rsidR="001434B9">
              <w:rPr>
                <w:sz w:val="28"/>
                <w:szCs w:val="28"/>
                <w:lang w:val="en-US"/>
              </w:rPr>
              <w:t>6</w:t>
            </w:r>
          </w:p>
        </w:tc>
      </w:tr>
      <w:tr w:rsidR="000E002E" w:rsidRPr="000E002E" w:rsidTr="00185A31">
        <w:trPr>
          <w:trHeight w:val="619"/>
          <w:jc w:val="center"/>
        </w:trPr>
        <w:tc>
          <w:tcPr>
            <w:tcW w:w="414" w:type="dxa"/>
            <w:vAlign w:val="center"/>
          </w:tcPr>
          <w:p w:rsidR="000E002E" w:rsidRPr="000E002E" w:rsidRDefault="000E002E" w:rsidP="00712E14">
            <w:pPr>
              <w:pStyle w:val="20"/>
              <w:spacing w:after="0" w:line="288" w:lineRule="auto"/>
              <w:rPr>
                <w:sz w:val="28"/>
                <w:szCs w:val="28"/>
                <w:lang w:val="uk-UA"/>
              </w:rPr>
            </w:pPr>
          </w:p>
        </w:tc>
        <w:tc>
          <w:tcPr>
            <w:tcW w:w="580" w:type="dxa"/>
            <w:vAlign w:val="center"/>
          </w:tcPr>
          <w:p w:rsidR="000E002E" w:rsidRPr="000E002E" w:rsidRDefault="000E002E" w:rsidP="00712E14">
            <w:pPr>
              <w:spacing w:line="288" w:lineRule="auto"/>
              <w:rPr>
                <w:sz w:val="28"/>
                <w:szCs w:val="28"/>
                <w:lang w:val="uk-UA"/>
              </w:rPr>
            </w:pPr>
            <w:r w:rsidRPr="000E002E">
              <w:rPr>
                <w:sz w:val="28"/>
                <w:szCs w:val="28"/>
                <w:lang w:val="uk-UA"/>
              </w:rPr>
              <w:t>1.4</w:t>
            </w:r>
          </w:p>
        </w:tc>
        <w:tc>
          <w:tcPr>
            <w:tcW w:w="7615" w:type="dxa"/>
            <w:vAlign w:val="center"/>
          </w:tcPr>
          <w:p w:rsidR="000E002E" w:rsidRPr="000E002E" w:rsidRDefault="00252434" w:rsidP="00E7754C">
            <w:pPr>
              <w:spacing w:line="288" w:lineRule="auto"/>
              <w:rPr>
                <w:sz w:val="28"/>
                <w:szCs w:val="28"/>
                <w:lang w:val="uk-UA"/>
              </w:rPr>
            </w:pPr>
            <w:r>
              <w:rPr>
                <w:sz w:val="28"/>
                <w:szCs w:val="28"/>
                <w:lang w:val="uk-UA"/>
              </w:rPr>
              <w:t xml:space="preserve">Механотерапія при пошкодженнях гомілково-надп’яткового суглоба </w:t>
            </w:r>
            <w:r w:rsidR="00712E14">
              <w:rPr>
                <w:sz w:val="28"/>
                <w:szCs w:val="28"/>
                <w:lang w:val="uk-UA"/>
              </w:rPr>
              <w:t>……………...</w:t>
            </w:r>
            <w:r>
              <w:rPr>
                <w:sz w:val="28"/>
                <w:szCs w:val="28"/>
                <w:lang w:val="uk-UA"/>
              </w:rPr>
              <w:t>....................................................................</w:t>
            </w:r>
          </w:p>
        </w:tc>
        <w:tc>
          <w:tcPr>
            <w:tcW w:w="644" w:type="dxa"/>
            <w:vAlign w:val="center"/>
          </w:tcPr>
          <w:p w:rsidR="000E002E" w:rsidRPr="000E002E" w:rsidRDefault="00252434" w:rsidP="00712E14">
            <w:pPr>
              <w:pStyle w:val="20"/>
              <w:spacing w:after="0" w:line="288" w:lineRule="auto"/>
              <w:jc w:val="center"/>
              <w:rPr>
                <w:sz w:val="28"/>
                <w:szCs w:val="28"/>
                <w:lang w:val="uk-UA"/>
              </w:rPr>
            </w:pPr>
            <w:r>
              <w:rPr>
                <w:sz w:val="28"/>
                <w:szCs w:val="28"/>
                <w:lang w:val="uk-UA"/>
              </w:rPr>
              <w:t>3</w:t>
            </w:r>
            <w:r w:rsidR="0054272C">
              <w:rPr>
                <w:sz w:val="28"/>
                <w:szCs w:val="28"/>
                <w:lang w:val="uk-UA"/>
              </w:rPr>
              <w:t>8</w:t>
            </w:r>
          </w:p>
        </w:tc>
      </w:tr>
      <w:tr w:rsidR="000E002E" w:rsidRPr="000E002E" w:rsidTr="00185A31">
        <w:trPr>
          <w:trHeight w:val="494"/>
          <w:jc w:val="center"/>
        </w:trPr>
        <w:tc>
          <w:tcPr>
            <w:tcW w:w="414" w:type="dxa"/>
            <w:vAlign w:val="center"/>
          </w:tcPr>
          <w:p w:rsidR="000E002E" w:rsidRPr="000E002E" w:rsidRDefault="000E002E" w:rsidP="00712E14">
            <w:pPr>
              <w:pStyle w:val="20"/>
              <w:spacing w:after="0" w:line="288" w:lineRule="auto"/>
              <w:rPr>
                <w:sz w:val="28"/>
                <w:szCs w:val="28"/>
                <w:lang w:val="uk-UA"/>
              </w:rPr>
            </w:pPr>
            <w:r w:rsidRPr="000E002E">
              <w:rPr>
                <w:sz w:val="28"/>
                <w:szCs w:val="28"/>
                <w:lang w:val="uk-UA"/>
              </w:rPr>
              <w:t>2</w:t>
            </w:r>
          </w:p>
        </w:tc>
        <w:tc>
          <w:tcPr>
            <w:tcW w:w="8195" w:type="dxa"/>
            <w:gridSpan w:val="2"/>
            <w:vAlign w:val="center"/>
          </w:tcPr>
          <w:p w:rsidR="000E002E" w:rsidRPr="000E002E" w:rsidRDefault="000E002E" w:rsidP="00712E14">
            <w:pPr>
              <w:pStyle w:val="20"/>
              <w:spacing w:after="0" w:line="288" w:lineRule="auto"/>
              <w:rPr>
                <w:sz w:val="28"/>
                <w:szCs w:val="28"/>
                <w:lang w:val="uk-UA"/>
              </w:rPr>
            </w:pPr>
            <w:r w:rsidRPr="000E002E">
              <w:rPr>
                <w:sz w:val="28"/>
                <w:szCs w:val="28"/>
                <w:lang w:val="uk-UA"/>
              </w:rPr>
              <w:t>Завдання, методи та організація дослідження ………………….....</w:t>
            </w:r>
          </w:p>
        </w:tc>
        <w:tc>
          <w:tcPr>
            <w:tcW w:w="644" w:type="dxa"/>
            <w:vAlign w:val="center"/>
          </w:tcPr>
          <w:p w:rsidR="000E002E" w:rsidRPr="00E7754C" w:rsidRDefault="00E7754C" w:rsidP="00986C9E">
            <w:pPr>
              <w:pStyle w:val="20"/>
              <w:spacing w:after="0" w:line="288" w:lineRule="auto"/>
              <w:jc w:val="center"/>
              <w:rPr>
                <w:sz w:val="28"/>
                <w:szCs w:val="28"/>
                <w:lang w:val="en-US"/>
              </w:rPr>
            </w:pPr>
            <w:r>
              <w:rPr>
                <w:sz w:val="28"/>
                <w:szCs w:val="28"/>
                <w:lang w:val="en-US"/>
              </w:rPr>
              <w:t>43</w:t>
            </w:r>
          </w:p>
        </w:tc>
      </w:tr>
      <w:tr w:rsidR="000E002E" w:rsidRPr="000E002E" w:rsidTr="00185A31">
        <w:trPr>
          <w:trHeight w:val="494"/>
          <w:jc w:val="center"/>
        </w:trPr>
        <w:tc>
          <w:tcPr>
            <w:tcW w:w="414" w:type="dxa"/>
            <w:vAlign w:val="center"/>
          </w:tcPr>
          <w:p w:rsidR="000E002E" w:rsidRPr="000E002E" w:rsidRDefault="000E002E" w:rsidP="00712E14">
            <w:pPr>
              <w:pStyle w:val="20"/>
              <w:spacing w:after="0" w:line="288" w:lineRule="auto"/>
              <w:rPr>
                <w:sz w:val="28"/>
                <w:szCs w:val="28"/>
                <w:lang w:val="uk-UA"/>
              </w:rPr>
            </w:pPr>
          </w:p>
        </w:tc>
        <w:tc>
          <w:tcPr>
            <w:tcW w:w="580" w:type="dxa"/>
            <w:vAlign w:val="center"/>
          </w:tcPr>
          <w:p w:rsidR="000E002E" w:rsidRPr="000E002E" w:rsidRDefault="000E002E" w:rsidP="00712E14">
            <w:pPr>
              <w:pStyle w:val="20"/>
              <w:spacing w:after="0" w:line="288" w:lineRule="auto"/>
              <w:rPr>
                <w:sz w:val="28"/>
                <w:szCs w:val="28"/>
                <w:lang w:val="uk-UA"/>
              </w:rPr>
            </w:pPr>
            <w:r w:rsidRPr="000E002E">
              <w:rPr>
                <w:sz w:val="28"/>
                <w:szCs w:val="28"/>
                <w:lang w:val="uk-UA"/>
              </w:rPr>
              <w:t>2.1</w:t>
            </w:r>
          </w:p>
        </w:tc>
        <w:tc>
          <w:tcPr>
            <w:tcW w:w="7615" w:type="dxa"/>
            <w:vAlign w:val="center"/>
          </w:tcPr>
          <w:p w:rsidR="000E002E" w:rsidRPr="000E002E" w:rsidRDefault="000E002E" w:rsidP="00712E14">
            <w:pPr>
              <w:pStyle w:val="20"/>
              <w:spacing w:after="0" w:line="288" w:lineRule="auto"/>
              <w:rPr>
                <w:sz w:val="28"/>
                <w:szCs w:val="28"/>
                <w:lang w:val="uk-UA"/>
              </w:rPr>
            </w:pPr>
            <w:r w:rsidRPr="000E002E">
              <w:rPr>
                <w:sz w:val="28"/>
                <w:szCs w:val="28"/>
                <w:lang w:val="uk-UA"/>
              </w:rPr>
              <w:t>Завдання дослідження……………………………………….....</w:t>
            </w:r>
          </w:p>
        </w:tc>
        <w:tc>
          <w:tcPr>
            <w:tcW w:w="644" w:type="dxa"/>
            <w:vAlign w:val="center"/>
          </w:tcPr>
          <w:p w:rsidR="000E002E" w:rsidRPr="00E7754C" w:rsidRDefault="00E7754C" w:rsidP="00986C9E">
            <w:pPr>
              <w:spacing w:line="288" w:lineRule="auto"/>
              <w:jc w:val="center"/>
              <w:rPr>
                <w:sz w:val="28"/>
                <w:szCs w:val="28"/>
                <w:lang w:val="en-US"/>
              </w:rPr>
            </w:pPr>
            <w:r>
              <w:rPr>
                <w:sz w:val="28"/>
                <w:szCs w:val="28"/>
                <w:lang w:val="en-US"/>
              </w:rPr>
              <w:t>43</w:t>
            </w:r>
          </w:p>
        </w:tc>
      </w:tr>
      <w:tr w:rsidR="000E002E" w:rsidRPr="000E002E" w:rsidTr="00185A31">
        <w:trPr>
          <w:trHeight w:val="494"/>
          <w:jc w:val="center"/>
        </w:trPr>
        <w:tc>
          <w:tcPr>
            <w:tcW w:w="414" w:type="dxa"/>
            <w:vAlign w:val="center"/>
          </w:tcPr>
          <w:p w:rsidR="000E002E" w:rsidRPr="000E002E" w:rsidRDefault="000E002E" w:rsidP="00712E14">
            <w:pPr>
              <w:pStyle w:val="20"/>
              <w:spacing w:after="0" w:line="288" w:lineRule="auto"/>
              <w:rPr>
                <w:sz w:val="28"/>
                <w:szCs w:val="28"/>
                <w:lang w:val="uk-UA"/>
              </w:rPr>
            </w:pPr>
          </w:p>
        </w:tc>
        <w:tc>
          <w:tcPr>
            <w:tcW w:w="580" w:type="dxa"/>
            <w:vAlign w:val="center"/>
          </w:tcPr>
          <w:p w:rsidR="000E002E" w:rsidRPr="000E002E" w:rsidRDefault="000E002E" w:rsidP="00712E14">
            <w:pPr>
              <w:pStyle w:val="20"/>
              <w:spacing w:after="0" w:line="288" w:lineRule="auto"/>
              <w:rPr>
                <w:sz w:val="28"/>
                <w:szCs w:val="28"/>
                <w:lang w:val="uk-UA"/>
              </w:rPr>
            </w:pPr>
            <w:r w:rsidRPr="000E002E">
              <w:rPr>
                <w:sz w:val="28"/>
                <w:szCs w:val="28"/>
                <w:lang w:val="uk-UA"/>
              </w:rPr>
              <w:t>2.2</w:t>
            </w:r>
          </w:p>
        </w:tc>
        <w:tc>
          <w:tcPr>
            <w:tcW w:w="7615" w:type="dxa"/>
            <w:vAlign w:val="center"/>
          </w:tcPr>
          <w:p w:rsidR="000E002E" w:rsidRPr="000E002E" w:rsidRDefault="000E002E" w:rsidP="00712E14">
            <w:pPr>
              <w:pStyle w:val="20"/>
              <w:spacing w:after="0" w:line="288" w:lineRule="auto"/>
              <w:rPr>
                <w:sz w:val="28"/>
                <w:szCs w:val="28"/>
                <w:lang w:val="uk-UA"/>
              </w:rPr>
            </w:pPr>
            <w:r w:rsidRPr="000E002E">
              <w:rPr>
                <w:sz w:val="28"/>
                <w:szCs w:val="28"/>
                <w:lang w:val="uk-UA"/>
              </w:rPr>
              <w:t>Методи дослідження……………………………………….......</w:t>
            </w:r>
          </w:p>
        </w:tc>
        <w:tc>
          <w:tcPr>
            <w:tcW w:w="644" w:type="dxa"/>
            <w:vAlign w:val="center"/>
          </w:tcPr>
          <w:p w:rsidR="000E002E" w:rsidRPr="00E7754C" w:rsidRDefault="00E7754C" w:rsidP="00986C9E">
            <w:pPr>
              <w:spacing w:line="288" w:lineRule="auto"/>
              <w:jc w:val="center"/>
              <w:rPr>
                <w:sz w:val="28"/>
                <w:szCs w:val="28"/>
                <w:lang w:val="en-US"/>
              </w:rPr>
            </w:pPr>
            <w:r>
              <w:rPr>
                <w:sz w:val="28"/>
                <w:szCs w:val="28"/>
                <w:lang w:val="en-US"/>
              </w:rPr>
              <w:t>43</w:t>
            </w:r>
          </w:p>
        </w:tc>
      </w:tr>
      <w:tr w:rsidR="000E002E" w:rsidRPr="000E002E" w:rsidTr="00185A31">
        <w:trPr>
          <w:trHeight w:val="494"/>
          <w:jc w:val="center"/>
        </w:trPr>
        <w:tc>
          <w:tcPr>
            <w:tcW w:w="414" w:type="dxa"/>
            <w:vAlign w:val="center"/>
          </w:tcPr>
          <w:p w:rsidR="000E002E" w:rsidRPr="000E002E" w:rsidRDefault="000E002E" w:rsidP="00712E14">
            <w:pPr>
              <w:pStyle w:val="20"/>
              <w:spacing w:after="0" w:line="288" w:lineRule="auto"/>
              <w:rPr>
                <w:sz w:val="28"/>
                <w:szCs w:val="28"/>
                <w:lang w:val="uk-UA"/>
              </w:rPr>
            </w:pPr>
          </w:p>
        </w:tc>
        <w:tc>
          <w:tcPr>
            <w:tcW w:w="580" w:type="dxa"/>
            <w:vAlign w:val="center"/>
          </w:tcPr>
          <w:p w:rsidR="000E002E" w:rsidRPr="000E002E" w:rsidRDefault="000E002E" w:rsidP="00712E14">
            <w:pPr>
              <w:pStyle w:val="20"/>
              <w:spacing w:after="0" w:line="288" w:lineRule="auto"/>
              <w:rPr>
                <w:sz w:val="28"/>
                <w:szCs w:val="28"/>
                <w:lang w:val="uk-UA"/>
              </w:rPr>
            </w:pPr>
            <w:r w:rsidRPr="000E002E">
              <w:rPr>
                <w:sz w:val="28"/>
                <w:szCs w:val="28"/>
                <w:lang w:val="uk-UA"/>
              </w:rPr>
              <w:t>2.3</w:t>
            </w:r>
          </w:p>
        </w:tc>
        <w:tc>
          <w:tcPr>
            <w:tcW w:w="7615" w:type="dxa"/>
            <w:vAlign w:val="center"/>
          </w:tcPr>
          <w:p w:rsidR="000E002E" w:rsidRPr="000E002E" w:rsidRDefault="000E002E" w:rsidP="00712E14">
            <w:pPr>
              <w:pStyle w:val="20"/>
              <w:spacing w:after="0" w:line="288" w:lineRule="auto"/>
              <w:rPr>
                <w:sz w:val="28"/>
                <w:szCs w:val="28"/>
                <w:lang w:val="uk-UA"/>
              </w:rPr>
            </w:pPr>
            <w:r w:rsidRPr="000E002E">
              <w:rPr>
                <w:sz w:val="28"/>
                <w:szCs w:val="28"/>
                <w:lang w:val="uk-UA"/>
              </w:rPr>
              <w:t>Організація дослідження.</w:t>
            </w:r>
            <w:r w:rsidRPr="000E002E">
              <w:rPr>
                <w:sz w:val="28"/>
                <w:szCs w:val="28"/>
              </w:rPr>
              <w:t>……………………………………</w:t>
            </w:r>
            <w:r w:rsidRPr="000E002E">
              <w:rPr>
                <w:sz w:val="28"/>
                <w:szCs w:val="28"/>
                <w:lang w:val="uk-UA"/>
              </w:rPr>
              <w:t>...</w:t>
            </w:r>
          </w:p>
        </w:tc>
        <w:tc>
          <w:tcPr>
            <w:tcW w:w="644" w:type="dxa"/>
            <w:vAlign w:val="center"/>
          </w:tcPr>
          <w:p w:rsidR="000E002E" w:rsidRPr="00E7754C" w:rsidRDefault="000E002E" w:rsidP="00E7754C">
            <w:pPr>
              <w:spacing w:line="288" w:lineRule="auto"/>
              <w:jc w:val="center"/>
              <w:rPr>
                <w:sz w:val="28"/>
                <w:szCs w:val="28"/>
                <w:lang w:val="en-US"/>
              </w:rPr>
            </w:pPr>
            <w:r w:rsidRPr="000E002E">
              <w:rPr>
                <w:sz w:val="28"/>
                <w:szCs w:val="28"/>
                <w:lang w:val="uk-UA"/>
              </w:rPr>
              <w:t>4</w:t>
            </w:r>
            <w:r w:rsidR="00E7754C">
              <w:rPr>
                <w:sz w:val="28"/>
                <w:szCs w:val="28"/>
                <w:lang w:val="en-US"/>
              </w:rPr>
              <w:t>9</w:t>
            </w:r>
          </w:p>
        </w:tc>
      </w:tr>
      <w:tr w:rsidR="000E002E" w:rsidRPr="000E002E" w:rsidTr="00185A31">
        <w:trPr>
          <w:trHeight w:val="494"/>
          <w:jc w:val="center"/>
        </w:trPr>
        <w:tc>
          <w:tcPr>
            <w:tcW w:w="414" w:type="dxa"/>
            <w:vAlign w:val="center"/>
          </w:tcPr>
          <w:p w:rsidR="000E002E" w:rsidRPr="000E002E" w:rsidRDefault="000E002E" w:rsidP="00712E14">
            <w:pPr>
              <w:pStyle w:val="20"/>
              <w:spacing w:after="0" w:line="288" w:lineRule="auto"/>
              <w:rPr>
                <w:sz w:val="28"/>
                <w:szCs w:val="28"/>
                <w:lang w:val="uk-UA"/>
              </w:rPr>
            </w:pPr>
            <w:r w:rsidRPr="000E002E">
              <w:rPr>
                <w:sz w:val="28"/>
                <w:szCs w:val="28"/>
                <w:lang w:val="uk-UA"/>
              </w:rPr>
              <w:t>3</w:t>
            </w:r>
          </w:p>
        </w:tc>
        <w:tc>
          <w:tcPr>
            <w:tcW w:w="8195" w:type="dxa"/>
            <w:gridSpan w:val="2"/>
            <w:vAlign w:val="center"/>
          </w:tcPr>
          <w:p w:rsidR="000E002E" w:rsidRPr="000E002E" w:rsidRDefault="000E002E" w:rsidP="00712E14">
            <w:pPr>
              <w:pStyle w:val="20"/>
              <w:spacing w:after="0" w:line="288" w:lineRule="auto"/>
              <w:rPr>
                <w:sz w:val="28"/>
                <w:szCs w:val="28"/>
                <w:lang w:val="uk-UA"/>
              </w:rPr>
            </w:pPr>
            <w:r w:rsidRPr="000E002E">
              <w:rPr>
                <w:sz w:val="28"/>
                <w:szCs w:val="28"/>
                <w:lang w:val="uk-UA"/>
              </w:rPr>
              <w:t>Результати дослідження</w:t>
            </w:r>
            <w:r w:rsidRPr="000E002E">
              <w:rPr>
                <w:sz w:val="28"/>
                <w:szCs w:val="28"/>
              </w:rPr>
              <w:t>……………………….</w:t>
            </w:r>
            <w:r w:rsidRPr="000E002E">
              <w:rPr>
                <w:sz w:val="28"/>
                <w:szCs w:val="28"/>
                <w:lang w:val="uk-UA"/>
              </w:rPr>
              <w:t>................................</w:t>
            </w:r>
          </w:p>
        </w:tc>
        <w:tc>
          <w:tcPr>
            <w:tcW w:w="644" w:type="dxa"/>
            <w:vAlign w:val="center"/>
          </w:tcPr>
          <w:p w:rsidR="000E002E" w:rsidRPr="00152826" w:rsidRDefault="00152826" w:rsidP="00986C9E">
            <w:pPr>
              <w:pStyle w:val="20"/>
              <w:spacing w:after="0" w:line="288" w:lineRule="auto"/>
              <w:jc w:val="center"/>
              <w:rPr>
                <w:sz w:val="28"/>
                <w:szCs w:val="28"/>
                <w:lang w:val="en-US"/>
              </w:rPr>
            </w:pPr>
            <w:r>
              <w:rPr>
                <w:sz w:val="28"/>
                <w:szCs w:val="28"/>
                <w:lang w:val="en-US"/>
              </w:rPr>
              <w:t>51</w:t>
            </w:r>
          </w:p>
        </w:tc>
      </w:tr>
      <w:tr w:rsidR="000E002E" w:rsidRPr="000E002E" w:rsidTr="00185A31">
        <w:trPr>
          <w:trHeight w:val="520"/>
          <w:jc w:val="center"/>
        </w:trPr>
        <w:tc>
          <w:tcPr>
            <w:tcW w:w="8609" w:type="dxa"/>
            <w:gridSpan w:val="3"/>
            <w:vAlign w:val="center"/>
          </w:tcPr>
          <w:p w:rsidR="000E002E" w:rsidRPr="000E002E" w:rsidRDefault="000E002E" w:rsidP="00712E14">
            <w:pPr>
              <w:pStyle w:val="20"/>
              <w:spacing w:after="0" w:line="288" w:lineRule="auto"/>
              <w:rPr>
                <w:sz w:val="28"/>
                <w:szCs w:val="28"/>
                <w:lang w:val="uk-UA"/>
              </w:rPr>
            </w:pPr>
            <w:r w:rsidRPr="000E002E">
              <w:rPr>
                <w:sz w:val="28"/>
                <w:szCs w:val="28"/>
                <w:lang w:val="uk-UA"/>
              </w:rPr>
              <w:t>Висновки……………………………………………………………...........</w:t>
            </w:r>
          </w:p>
        </w:tc>
        <w:tc>
          <w:tcPr>
            <w:tcW w:w="644" w:type="dxa"/>
            <w:vAlign w:val="center"/>
          </w:tcPr>
          <w:p w:rsidR="000E002E" w:rsidRPr="00152826" w:rsidRDefault="00152826" w:rsidP="00986C9E">
            <w:pPr>
              <w:pStyle w:val="20"/>
              <w:spacing w:after="0" w:line="288" w:lineRule="auto"/>
              <w:jc w:val="center"/>
              <w:rPr>
                <w:sz w:val="28"/>
                <w:szCs w:val="28"/>
                <w:lang w:val="en-US"/>
              </w:rPr>
            </w:pPr>
            <w:r>
              <w:rPr>
                <w:sz w:val="28"/>
                <w:szCs w:val="28"/>
                <w:lang w:val="en-US"/>
              </w:rPr>
              <w:t>62</w:t>
            </w:r>
          </w:p>
        </w:tc>
      </w:tr>
      <w:tr w:rsidR="000E002E" w:rsidRPr="000E002E" w:rsidTr="00185A31">
        <w:trPr>
          <w:trHeight w:val="520"/>
          <w:jc w:val="center"/>
        </w:trPr>
        <w:tc>
          <w:tcPr>
            <w:tcW w:w="8609" w:type="dxa"/>
            <w:gridSpan w:val="3"/>
            <w:vAlign w:val="center"/>
          </w:tcPr>
          <w:p w:rsidR="000E002E" w:rsidRPr="000E002E" w:rsidRDefault="000E002E" w:rsidP="00712E14">
            <w:pPr>
              <w:pStyle w:val="20"/>
              <w:spacing w:after="0" w:line="288" w:lineRule="auto"/>
              <w:rPr>
                <w:sz w:val="28"/>
                <w:szCs w:val="28"/>
                <w:lang w:val="uk-UA"/>
              </w:rPr>
            </w:pPr>
            <w:r w:rsidRPr="000E002E">
              <w:rPr>
                <w:sz w:val="28"/>
                <w:szCs w:val="28"/>
                <w:lang w:val="uk-UA"/>
              </w:rPr>
              <w:t xml:space="preserve">Перелік джерел посилання……..………………………………………… </w:t>
            </w:r>
          </w:p>
        </w:tc>
        <w:tc>
          <w:tcPr>
            <w:tcW w:w="644" w:type="dxa"/>
            <w:vAlign w:val="center"/>
          </w:tcPr>
          <w:p w:rsidR="000E002E" w:rsidRPr="00152826" w:rsidRDefault="00152826" w:rsidP="00986C9E">
            <w:pPr>
              <w:pStyle w:val="20"/>
              <w:spacing w:after="0" w:line="288" w:lineRule="auto"/>
              <w:jc w:val="center"/>
              <w:rPr>
                <w:sz w:val="28"/>
                <w:szCs w:val="28"/>
                <w:lang w:val="en-US"/>
              </w:rPr>
            </w:pPr>
            <w:r>
              <w:rPr>
                <w:sz w:val="28"/>
                <w:szCs w:val="28"/>
                <w:lang w:val="en-US"/>
              </w:rPr>
              <w:t>63</w:t>
            </w:r>
          </w:p>
        </w:tc>
      </w:tr>
    </w:tbl>
    <w:p w:rsidR="000E002E" w:rsidRDefault="000E002E" w:rsidP="004F7EFE">
      <w:pPr>
        <w:spacing w:line="360" w:lineRule="auto"/>
        <w:jc w:val="center"/>
        <w:rPr>
          <w:bCs/>
          <w:caps/>
          <w:color w:val="000000"/>
          <w:sz w:val="28"/>
          <w:szCs w:val="28"/>
        </w:rPr>
      </w:pPr>
    </w:p>
    <w:p w:rsidR="000E002E" w:rsidRDefault="000E002E" w:rsidP="004F7EFE">
      <w:pPr>
        <w:spacing w:line="360" w:lineRule="auto"/>
        <w:jc w:val="center"/>
        <w:rPr>
          <w:bCs/>
          <w:caps/>
          <w:color w:val="000000"/>
          <w:sz w:val="28"/>
          <w:szCs w:val="28"/>
          <w:lang w:val="uk-UA"/>
        </w:rPr>
      </w:pPr>
    </w:p>
    <w:p w:rsidR="00255872" w:rsidRPr="00905C65" w:rsidRDefault="00255872" w:rsidP="004F7EFE">
      <w:pPr>
        <w:spacing w:line="360" w:lineRule="auto"/>
        <w:jc w:val="center"/>
        <w:rPr>
          <w:b/>
          <w:caps/>
          <w:sz w:val="28"/>
          <w:szCs w:val="28"/>
        </w:rPr>
      </w:pPr>
    </w:p>
    <w:p w:rsidR="00255872" w:rsidRPr="00905C65" w:rsidRDefault="00255872" w:rsidP="004F7EFE">
      <w:pPr>
        <w:pStyle w:val="20"/>
        <w:spacing w:after="0" w:line="360" w:lineRule="auto"/>
        <w:rPr>
          <w:sz w:val="28"/>
          <w:szCs w:val="28"/>
        </w:rPr>
      </w:pPr>
    </w:p>
    <w:p w:rsidR="00255872" w:rsidRPr="00BB6331" w:rsidRDefault="00EA451B" w:rsidP="00EA451B">
      <w:pPr>
        <w:pStyle w:val="20"/>
        <w:tabs>
          <w:tab w:val="left" w:pos="684"/>
        </w:tabs>
        <w:spacing w:after="0" w:line="360" w:lineRule="auto"/>
        <w:rPr>
          <w:sz w:val="28"/>
          <w:szCs w:val="28"/>
          <w:lang w:val="uk-UA"/>
        </w:rPr>
      </w:pPr>
      <w:r>
        <w:rPr>
          <w:sz w:val="28"/>
          <w:szCs w:val="28"/>
        </w:rPr>
        <w:t xml:space="preserve">     </w:t>
      </w:r>
      <w:r>
        <w:rPr>
          <w:sz w:val="28"/>
          <w:szCs w:val="28"/>
          <w:lang w:val="uk-UA"/>
        </w:rPr>
        <w:t xml:space="preserve"> </w:t>
      </w:r>
    </w:p>
    <w:p w:rsidR="00255872" w:rsidRPr="00016E33" w:rsidRDefault="00EA451B" w:rsidP="004F7EFE">
      <w:pPr>
        <w:pStyle w:val="20"/>
        <w:tabs>
          <w:tab w:val="left" w:pos="1080"/>
        </w:tabs>
        <w:spacing w:after="0" w:line="360" w:lineRule="auto"/>
        <w:ind w:firstLine="627"/>
        <w:jc w:val="both"/>
        <w:rPr>
          <w:sz w:val="28"/>
          <w:szCs w:val="28"/>
          <w:lang w:val="uk-UA"/>
        </w:rPr>
      </w:pPr>
      <w:r>
        <w:rPr>
          <w:sz w:val="28"/>
          <w:szCs w:val="28"/>
          <w:lang w:val="uk-UA"/>
        </w:rPr>
        <w:t xml:space="preserve"> </w:t>
      </w:r>
    </w:p>
    <w:p w:rsidR="00255872" w:rsidRPr="00A80046" w:rsidRDefault="00255872" w:rsidP="00EA451B">
      <w:pPr>
        <w:pStyle w:val="20"/>
        <w:tabs>
          <w:tab w:val="left" w:pos="627"/>
          <w:tab w:val="left" w:pos="1440"/>
        </w:tabs>
        <w:spacing w:after="0" w:line="360" w:lineRule="auto"/>
        <w:ind w:right="-5"/>
        <w:rPr>
          <w:sz w:val="28"/>
          <w:szCs w:val="28"/>
          <w:lang w:val="uk-UA"/>
        </w:rPr>
      </w:pPr>
      <w:r>
        <w:rPr>
          <w:sz w:val="28"/>
          <w:szCs w:val="28"/>
        </w:rPr>
        <w:t xml:space="preserve">        </w:t>
      </w:r>
      <w:r>
        <w:rPr>
          <w:sz w:val="28"/>
          <w:szCs w:val="28"/>
          <w:lang w:val="uk-UA"/>
        </w:rPr>
        <w:tab/>
      </w:r>
      <w:r w:rsidR="00EA451B">
        <w:rPr>
          <w:sz w:val="28"/>
          <w:szCs w:val="28"/>
        </w:rPr>
        <w:t xml:space="preserve"> </w:t>
      </w:r>
    </w:p>
    <w:p w:rsidR="00255872" w:rsidRDefault="00255872" w:rsidP="004F7EFE">
      <w:pPr>
        <w:pStyle w:val="20"/>
        <w:spacing w:after="0" w:line="360" w:lineRule="auto"/>
        <w:jc w:val="center"/>
        <w:rPr>
          <w:bCs/>
          <w:caps/>
          <w:sz w:val="28"/>
          <w:szCs w:val="28"/>
          <w:lang w:val="uk-UA"/>
        </w:rPr>
      </w:pPr>
    </w:p>
    <w:p w:rsidR="00255872" w:rsidRDefault="00255872" w:rsidP="004F7EFE">
      <w:pPr>
        <w:pStyle w:val="20"/>
        <w:spacing w:after="0" w:line="360" w:lineRule="auto"/>
        <w:jc w:val="center"/>
        <w:rPr>
          <w:bCs/>
          <w:caps/>
          <w:sz w:val="28"/>
          <w:szCs w:val="28"/>
          <w:lang w:val="uk-UA"/>
        </w:rPr>
      </w:pPr>
    </w:p>
    <w:p w:rsidR="00767ACC" w:rsidRPr="00F930E5" w:rsidRDefault="00767ACC" w:rsidP="00F930E5">
      <w:pPr>
        <w:spacing w:line="360" w:lineRule="auto"/>
        <w:jc w:val="both"/>
        <w:rPr>
          <w:sz w:val="28"/>
          <w:szCs w:val="28"/>
          <w:lang w:val="uk-UA"/>
        </w:rPr>
      </w:pPr>
    </w:p>
    <w:p w:rsidR="00CC3130" w:rsidRPr="00252434" w:rsidRDefault="00CC3130" w:rsidP="00252434">
      <w:pPr>
        <w:pStyle w:val="20"/>
        <w:spacing w:after="0" w:line="360" w:lineRule="auto"/>
        <w:rPr>
          <w:bCs/>
          <w:caps/>
          <w:sz w:val="28"/>
          <w:szCs w:val="28"/>
          <w:lang w:val="uk-UA"/>
        </w:rPr>
      </w:pPr>
    </w:p>
    <w:p w:rsidR="000E002E" w:rsidRDefault="000E002E" w:rsidP="000E002E">
      <w:pPr>
        <w:pStyle w:val="20"/>
        <w:spacing w:after="0" w:line="360" w:lineRule="auto"/>
        <w:jc w:val="center"/>
        <w:rPr>
          <w:bCs/>
          <w:caps/>
          <w:sz w:val="28"/>
          <w:szCs w:val="28"/>
          <w:lang w:val="uk-UA"/>
        </w:rPr>
      </w:pPr>
      <w:r w:rsidRPr="00EE2EDD">
        <w:rPr>
          <w:bCs/>
          <w:caps/>
          <w:sz w:val="28"/>
          <w:szCs w:val="28"/>
        </w:rPr>
        <w:lastRenderedPageBreak/>
        <w:t>ПЕРЕЛІК СКОРО</w:t>
      </w:r>
      <w:r>
        <w:rPr>
          <w:bCs/>
          <w:caps/>
          <w:sz w:val="28"/>
          <w:szCs w:val="28"/>
        </w:rPr>
        <w:t>ЧЕНЬ, УМОВНИХ ПОЗНАК, СИМВОЛІВ,</w:t>
      </w:r>
    </w:p>
    <w:p w:rsidR="00637B97" w:rsidRDefault="000E002E" w:rsidP="000E002E">
      <w:pPr>
        <w:pStyle w:val="20"/>
        <w:spacing w:after="0" w:line="360" w:lineRule="auto"/>
        <w:jc w:val="center"/>
        <w:rPr>
          <w:bCs/>
          <w:caps/>
          <w:sz w:val="28"/>
          <w:szCs w:val="28"/>
          <w:lang w:val="uk-UA"/>
        </w:rPr>
      </w:pPr>
      <w:r w:rsidRPr="005E7B27">
        <w:rPr>
          <w:bCs/>
          <w:caps/>
          <w:sz w:val="28"/>
          <w:szCs w:val="28"/>
          <w:lang w:val="uk-UA"/>
        </w:rPr>
        <w:t>ОДИНИЦЬ І ТЕРМІНІВ</w:t>
      </w:r>
    </w:p>
    <w:p w:rsidR="000E002E" w:rsidRDefault="000E002E" w:rsidP="000E002E">
      <w:pPr>
        <w:pStyle w:val="20"/>
        <w:spacing w:after="0" w:line="360" w:lineRule="auto"/>
        <w:jc w:val="center"/>
        <w:rPr>
          <w:bCs/>
          <w:caps/>
          <w:sz w:val="28"/>
          <w:szCs w:val="28"/>
          <w:lang w:val="uk-UA"/>
        </w:rPr>
      </w:pPr>
    </w:p>
    <w:p w:rsidR="001D6414" w:rsidRDefault="001D6414" w:rsidP="001D6414">
      <w:pPr>
        <w:pStyle w:val="20"/>
        <w:spacing w:after="0" w:line="360" w:lineRule="auto"/>
        <w:jc w:val="both"/>
        <w:rPr>
          <w:bCs/>
          <w:sz w:val="28"/>
          <w:szCs w:val="28"/>
          <w:lang w:val="uk-UA"/>
        </w:rPr>
      </w:pPr>
      <w:r>
        <w:rPr>
          <w:bCs/>
          <w:caps/>
          <w:sz w:val="28"/>
          <w:szCs w:val="28"/>
          <w:lang w:val="uk-UA"/>
        </w:rPr>
        <w:t xml:space="preserve">ваш – </w:t>
      </w:r>
      <w:r>
        <w:rPr>
          <w:bCs/>
          <w:sz w:val="28"/>
          <w:szCs w:val="28"/>
          <w:lang w:val="uk-UA"/>
        </w:rPr>
        <w:t>візуальна аналогова шкала.</w:t>
      </w:r>
    </w:p>
    <w:p w:rsidR="001D6414" w:rsidRDefault="001D6414" w:rsidP="001D6414">
      <w:pPr>
        <w:pStyle w:val="20"/>
        <w:spacing w:after="0" w:line="360" w:lineRule="auto"/>
        <w:jc w:val="both"/>
        <w:rPr>
          <w:bCs/>
          <w:caps/>
          <w:sz w:val="28"/>
          <w:szCs w:val="28"/>
          <w:lang w:val="uk-UA"/>
        </w:rPr>
      </w:pPr>
      <w:r>
        <w:rPr>
          <w:bCs/>
          <w:sz w:val="28"/>
          <w:szCs w:val="28"/>
          <w:lang w:val="uk-UA"/>
        </w:rPr>
        <w:t>ВООЗ – Всесвітня організація охорони здоров’я.</w:t>
      </w:r>
    </w:p>
    <w:p w:rsidR="001D6414" w:rsidRDefault="001D6414" w:rsidP="001D6414">
      <w:pPr>
        <w:pStyle w:val="20"/>
        <w:spacing w:after="0" w:line="360" w:lineRule="auto"/>
        <w:jc w:val="both"/>
        <w:rPr>
          <w:bCs/>
          <w:caps/>
          <w:sz w:val="28"/>
          <w:szCs w:val="28"/>
          <w:lang w:val="uk-UA"/>
        </w:rPr>
      </w:pPr>
      <w:r>
        <w:rPr>
          <w:bCs/>
          <w:caps/>
          <w:sz w:val="28"/>
          <w:szCs w:val="28"/>
          <w:lang w:val="uk-UA"/>
        </w:rPr>
        <w:t>Г</w:t>
      </w:r>
      <w:r w:rsidR="00904B9E">
        <w:rPr>
          <w:bCs/>
          <w:caps/>
          <w:sz w:val="28"/>
          <w:szCs w:val="28"/>
          <w:lang w:val="uk-UA"/>
        </w:rPr>
        <w:t>Н</w:t>
      </w:r>
      <w:r>
        <w:rPr>
          <w:bCs/>
          <w:caps/>
          <w:sz w:val="28"/>
          <w:szCs w:val="28"/>
          <w:lang w:val="uk-UA"/>
        </w:rPr>
        <w:t xml:space="preserve">С – </w:t>
      </w:r>
      <w:r w:rsidRPr="00855DF2">
        <w:rPr>
          <w:bCs/>
          <w:sz w:val="28"/>
          <w:szCs w:val="28"/>
          <w:lang w:val="uk-UA"/>
        </w:rPr>
        <w:t>гомілково-надп’ятковий суглоб</w:t>
      </w:r>
      <w:r>
        <w:rPr>
          <w:bCs/>
          <w:caps/>
          <w:sz w:val="28"/>
          <w:szCs w:val="28"/>
          <w:lang w:val="uk-UA"/>
        </w:rPr>
        <w:t xml:space="preserve">. </w:t>
      </w:r>
    </w:p>
    <w:p w:rsidR="001D6414" w:rsidRDefault="001D6414" w:rsidP="001D6414">
      <w:pPr>
        <w:pStyle w:val="20"/>
        <w:spacing w:after="0" w:line="360" w:lineRule="auto"/>
        <w:jc w:val="both"/>
        <w:rPr>
          <w:bCs/>
          <w:sz w:val="28"/>
          <w:szCs w:val="28"/>
          <w:lang w:val="uk-UA"/>
        </w:rPr>
      </w:pPr>
      <w:r>
        <w:rPr>
          <w:bCs/>
          <w:caps/>
          <w:sz w:val="28"/>
          <w:szCs w:val="28"/>
          <w:lang w:val="uk-UA"/>
        </w:rPr>
        <w:t xml:space="preserve">КГ – </w:t>
      </w:r>
      <w:r>
        <w:rPr>
          <w:bCs/>
          <w:sz w:val="28"/>
          <w:szCs w:val="28"/>
          <w:lang w:val="uk-UA"/>
        </w:rPr>
        <w:t>контрольна група.</w:t>
      </w:r>
    </w:p>
    <w:p w:rsidR="001D6414" w:rsidRPr="00855DF2" w:rsidRDefault="001D6414" w:rsidP="001D6414">
      <w:pPr>
        <w:pStyle w:val="20"/>
        <w:spacing w:after="0" w:line="360" w:lineRule="auto"/>
        <w:jc w:val="both"/>
        <w:rPr>
          <w:bCs/>
          <w:sz w:val="28"/>
          <w:szCs w:val="28"/>
          <w:lang w:val="uk-UA"/>
        </w:rPr>
      </w:pPr>
      <w:r w:rsidRPr="00855DF2">
        <w:rPr>
          <w:bCs/>
          <w:sz w:val="28"/>
          <w:szCs w:val="28"/>
          <w:lang w:val="uk-UA"/>
        </w:rPr>
        <w:t>МКФ – Міжнародна класифікація функціонування</w:t>
      </w:r>
      <w:r>
        <w:rPr>
          <w:bCs/>
          <w:sz w:val="28"/>
          <w:szCs w:val="28"/>
          <w:lang w:val="uk-UA"/>
        </w:rPr>
        <w:t>, обмеження життєдіяльності і здоров’я.</w:t>
      </w:r>
      <w:r w:rsidRPr="00855DF2">
        <w:rPr>
          <w:bCs/>
          <w:sz w:val="28"/>
          <w:szCs w:val="28"/>
          <w:lang w:val="uk-UA"/>
        </w:rPr>
        <w:t xml:space="preserve"> </w:t>
      </w:r>
    </w:p>
    <w:p w:rsidR="001D6414" w:rsidRDefault="001D6414" w:rsidP="001D6414">
      <w:pPr>
        <w:pStyle w:val="20"/>
        <w:spacing w:after="0" w:line="360" w:lineRule="auto"/>
        <w:jc w:val="both"/>
        <w:rPr>
          <w:bCs/>
          <w:sz w:val="28"/>
          <w:szCs w:val="28"/>
          <w:lang w:val="uk-UA"/>
        </w:rPr>
      </w:pPr>
      <w:r>
        <w:rPr>
          <w:bCs/>
          <w:sz w:val="28"/>
          <w:szCs w:val="28"/>
          <w:lang w:val="uk-UA"/>
        </w:rPr>
        <w:t>ОГ – основна група.</w:t>
      </w:r>
    </w:p>
    <w:p w:rsidR="001D6414" w:rsidRPr="00855DF2" w:rsidRDefault="001D6414" w:rsidP="001D6414">
      <w:pPr>
        <w:pStyle w:val="20"/>
        <w:spacing w:after="0" w:line="360" w:lineRule="auto"/>
        <w:jc w:val="both"/>
        <w:rPr>
          <w:sz w:val="28"/>
          <w:szCs w:val="28"/>
          <w:lang w:val="uk-UA"/>
        </w:rPr>
      </w:pPr>
      <w:r w:rsidRPr="00855DF2">
        <w:rPr>
          <w:sz w:val="28"/>
          <w:szCs w:val="28"/>
          <w:lang w:val="uk-UA"/>
        </w:rPr>
        <w:t xml:space="preserve">ОРА – опорно-руховий </w:t>
      </w:r>
      <w:r>
        <w:rPr>
          <w:sz w:val="28"/>
          <w:szCs w:val="28"/>
          <w:lang w:val="uk-UA"/>
        </w:rPr>
        <w:t>а</w:t>
      </w:r>
      <w:r w:rsidRPr="00855DF2">
        <w:rPr>
          <w:sz w:val="28"/>
          <w:szCs w:val="28"/>
          <w:lang w:val="uk-UA"/>
        </w:rPr>
        <w:t xml:space="preserve">парат. </w:t>
      </w:r>
    </w:p>
    <w:p w:rsidR="001D6414" w:rsidRDefault="001D6414" w:rsidP="001D6414">
      <w:pPr>
        <w:pStyle w:val="20"/>
        <w:spacing w:after="0" w:line="360" w:lineRule="auto"/>
        <w:jc w:val="both"/>
        <w:rPr>
          <w:bCs/>
          <w:sz w:val="28"/>
          <w:szCs w:val="28"/>
          <w:lang w:val="en-US"/>
        </w:rPr>
      </w:pPr>
      <w:r>
        <w:rPr>
          <w:bCs/>
          <w:sz w:val="28"/>
          <w:szCs w:val="28"/>
          <w:lang w:val="uk-UA"/>
        </w:rPr>
        <w:t>ФТ – фізична терапія.</w:t>
      </w:r>
    </w:p>
    <w:p w:rsidR="00185A31" w:rsidRDefault="00185A31" w:rsidP="001D6414">
      <w:pPr>
        <w:pStyle w:val="20"/>
        <w:spacing w:after="0" w:line="360" w:lineRule="auto"/>
        <w:jc w:val="both"/>
        <w:rPr>
          <w:bCs/>
          <w:sz w:val="28"/>
          <w:szCs w:val="28"/>
          <w:lang w:val="en-US"/>
        </w:rPr>
      </w:pPr>
      <w:r>
        <w:rPr>
          <w:bCs/>
          <w:sz w:val="28"/>
          <w:szCs w:val="28"/>
          <w:lang w:val="uk-UA"/>
        </w:rPr>
        <w:t>CPM</w:t>
      </w:r>
      <w:r>
        <w:rPr>
          <w:bCs/>
          <w:sz w:val="28"/>
          <w:szCs w:val="28"/>
          <w:lang w:val="en-US"/>
        </w:rPr>
        <w:t xml:space="preserve"> –</w:t>
      </w:r>
      <w:r>
        <w:rPr>
          <w:bCs/>
          <w:sz w:val="28"/>
          <w:szCs w:val="28"/>
          <w:lang w:val="uk-UA"/>
        </w:rPr>
        <w:t xml:space="preserve"> </w:t>
      </w:r>
      <w:r w:rsidRPr="008F04CE">
        <w:rPr>
          <w:bCs/>
          <w:sz w:val="28"/>
          <w:szCs w:val="28"/>
          <w:lang w:val="uk-UA"/>
        </w:rPr>
        <w:t>Continues Passive Motion</w:t>
      </w:r>
      <w:r>
        <w:rPr>
          <w:bCs/>
          <w:sz w:val="28"/>
          <w:szCs w:val="28"/>
          <w:lang w:val="en-US"/>
        </w:rPr>
        <w:t>.</w:t>
      </w:r>
    </w:p>
    <w:p w:rsidR="00185A31" w:rsidRPr="00185A31" w:rsidRDefault="00185A31" w:rsidP="001D6414">
      <w:pPr>
        <w:pStyle w:val="20"/>
        <w:spacing w:after="0" w:line="360" w:lineRule="auto"/>
        <w:jc w:val="both"/>
        <w:rPr>
          <w:bCs/>
          <w:sz w:val="28"/>
          <w:szCs w:val="28"/>
          <w:lang w:val="en-US"/>
        </w:rPr>
      </w:pPr>
      <w:r>
        <w:rPr>
          <w:sz w:val="28"/>
          <w:szCs w:val="28"/>
          <w:lang w:val="uk-UA"/>
        </w:rPr>
        <w:t>LEFS –</w:t>
      </w:r>
      <w:r>
        <w:rPr>
          <w:sz w:val="28"/>
          <w:szCs w:val="28"/>
          <w:lang w:val="en-US"/>
        </w:rPr>
        <w:t xml:space="preserve"> </w:t>
      </w:r>
      <w:r w:rsidRPr="003031AE">
        <w:rPr>
          <w:sz w:val="28"/>
          <w:szCs w:val="28"/>
          <w:lang w:val="uk-UA"/>
        </w:rPr>
        <w:t xml:space="preserve">Lower </w:t>
      </w:r>
      <w:r>
        <w:rPr>
          <w:sz w:val="28"/>
          <w:szCs w:val="28"/>
          <w:lang w:val="uk-UA"/>
        </w:rPr>
        <w:t>Extremity Functional Scale</w:t>
      </w:r>
      <w:r>
        <w:rPr>
          <w:sz w:val="28"/>
          <w:szCs w:val="28"/>
          <w:lang w:val="en-US"/>
        </w:rPr>
        <w:t>.</w:t>
      </w:r>
    </w:p>
    <w:p w:rsidR="001D6414" w:rsidRDefault="001D6414" w:rsidP="00855DF2">
      <w:pPr>
        <w:pStyle w:val="20"/>
        <w:spacing w:after="0" w:line="360" w:lineRule="auto"/>
        <w:jc w:val="both"/>
        <w:rPr>
          <w:bCs/>
          <w:caps/>
          <w:sz w:val="28"/>
          <w:szCs w:val="28"/>
          <w:lang w:val="uk-UA"/>
        </w:rPr>
      </w:pPr>
    </w:p>
    <w:p w:rsidR="0034369A" w:rsidRPr="00637B97" w:rsidRDefault="0034369A" w:rsidP="00855DF2">
      <w:pPr>
        <w:pStyle w:val="20"/>
        <w:spacing w:after="0" w:line="360" w:lineRule="auto"/>
        <w:jc w:val="both"/>
        <w:rPr>
          <w:bCs/>
          <w:caps/>
          <w:sz w:val="28"/>
          <w:szCs w:val="28"/>
          <w:lang w:val="uk-UA"/>
        </w:rPr>
      </w:pPr>
    </w:p>
    <w:p w:rsidR="00855DF2" w:rsidRPr="00BC3045" w:rsidRDefault="00855DF2" w:rsidP="00855DF2">
      <w:pPr>
        <w:pStyle w:val="Default"/>
        <w:rPr>
          <w:sz w:val="28"/>
          <w:szCs w:val="28"/>
          <w:lang w:val="uk-UA"/>
        </w:rPr>
      </w:pPr>
      <w:r>
        <w:rPr>
          <w:sz w:val="28"/>
          <w:szCs w:val="28"/>
          <w:lang w:val="uk-UA"/>
        </w:rPr>
        <w:t xml:space="preserve"> </w:t>
      </w:r>
    </w:p>
    <w:p w:rsidR="00855DF2" w:rsidRPr="00BC3045" w:rsidRDefault="00855DF2" w:rsidP="00855DF2">
      <w:pPr>
        <w:pStyle w:val="Default"/>
        <w:rPr>
          <w:sz w:val="28"/>
          <w:szCs w:val="28"/>
          <w:lang w:val="uk-UA"/>
        </w:rPr>
      </w:pPr>
      <w:r w:rsidRPr="00BC3045">
        <w:rPr>
          <w:sz w:val="28"/>
          <w:szCs w:val="28"/>
          <w:lang w:val="uk-UA"/>
        </w:rPr>
        <w:t xml:space="preserve"> </w:t>
      </w:r>
    </w:p>
    <w:p w:rsidR="00772609" w:rsidRDefault="00772609" w:rsidP="004F7EFE">
      <w:pPr>
        <w:pStyle w:val="20"/>
        <w:spacing w:after="0" w:line="360" w:lineRule="auto"/>
        <w:rPr>
          <w:sz w:val="28"/>
          <w:szCs w:val="28"/>
          <w:lang w:val="uk-UA"/>
        </w:rPr>
      </w:pPr>
    </w:p>
    <w:p w:rsidR="00C72A85" w:rsidRDefault="004F45BA" w:rsidP="004F7EFE">
      <w:pPr>
        <w:tabs>
          <w:tab w:val="left" w:pos="1440"/>
        </w:tabs>
        <w:autoSpaceDE w:val="0"/>
        <w:autoSpaceDN w:val="0"/>
        <w:adjustRightInd w:val="0"/>
        <w:spacing w:line="360" w:lineRule="auto"/>
        <w:contextualSpacing/>
        <w:rPr>
          <w:bCs/>
          <w:iCs/>
          <w:sz w:val="28"/>
          <w:szCs w:val="28"/>
          <w:lang w:val="uk-UA"/>
        </w:rPr>
      </w:pPr>
      <w:r>
        <w:rPr>
          <w:bCs/>
          <w:iCs/>
          <w:sz w:val="28"/>
          <w:szCs w:val="28"/>
          <w:lang w:val="uk-UA"/>
        </w:rPr>
        <w:t xml:space="preserve"> </w:t>
      </w:r>
    </w:p>
    <w:p w:rsidR="00692711" w:rsidRDefault="00692711" w:rsidP="00692711">
      <w:pPr>
        <w:spacing w:line="360" w:lineRule="auto"/>
        <w:jc w:val="both"/>
        <w:rPr>
          <w:sz w:val="28"/>
          <w:szCs w:val="28"/>
          <w:lang w:val="uk-UA"/>
        </w:rPr>
      </w:pPr>
    </w:p>
    <w:p w:rsidR="00692711" w:rsidRPr="00692711" w:rsidRDefault="00692711" w:rsidP="00692711">
      <w:pPr>
        <w:spacing w:line="360" w:lineRule="auto"/>
        <w:jc w:val="both"/>
        <w:rPr>
          <w:sz w:val="28"/>
          <w:szCs w:val="28"/>
          <w:lang w:val="uk-UA"/>
        </w:rPr>
      </w:pPr>
      <w:r>
        <w:rPr>
          <w:sz w:val="28"/>
          <w:szCs w:val="28"/>
          <w:lang w:val="uk-UA"/>
        </w:rPr>
        <w:t xml:space="preserve"> </w:t>
      </w:r>
    </w:p>
    <w:p w:rsidR="00692711" w:rsidRPr="00692711" w:rsidRDefault="00692711" w:rsidP="00692711">
      <w:pPr>
        <w:spacing w:line="360" w:lineRule="auto"/>
        <w:jc w:val="both"/>
        <w:rPr>
          <w:sz w:val="28"/>
          <w:szCs w:val="28"/>
          <w:lang w:val="uk-UA"/>
        </w:rPr>
      </w:pPr>
      <w:r>
        <w:rPr>
          <w:sz w:val="28"/>
          <w:szCs w:val="28"/>
          <w:lang w:val="uk-UA"/>
        </w:rPr>
        <w:t xml:space="preserve"> </w:t>
      </w:r>
    </w:p>
    <w:p w:rsidR="00692711" w:rsidRPr="004F45BA" w:rsidRDefault="004F45BA" w:rsidP="00692711">
      <w:pPr>
        <w:pStyle w:val="20"/>
        <w:spacing w:line="360" w:lineRule="auto"/>
        <w:rPr>
          <w:sz w:val="28"/>
          <w:szCs w:val="28"/>
          <w:lang w:val="uk-UA"/>
        </w:rPr>
      </w:pPr>
      <w:r>
        <w:rPr>
          <w:sz w:val="28"/>
          <w:szCs w:val="28"/>
          <w:lang w:val="uk-UA"/>
        </w:rPr>
        <w:t xml:space="preserve"> </w:t>
      </w:r>
    </w:p>
    <w:p w:rsidR="00692711" w:rsidRPr="004F45BA" w:rsidRDefault="004F45BA" w:rsidP="00692711">
      <w:pPr>
        <w:pStyle w:val="20"/>
        <w:spacing w:line="360" w:lineRule="auto"/>
        <w:rPr>
          <w:sz w:val="28"/>
          <w:szCs w:val="28"/>
          <w:lang w:val="uk-UA"/>
        </w:rPr>
      </w:pPr>
      <w:r>
        <w:rPr>
          <w:sz w:val="28"/>
          <w:szCs w:val="28"/>
          <w:lang w:val="uk-UA"/>
        </w:rPr>
        <w:t xml:space="preserve"> </w:t>
      </w:r>
    </w:p>
    <w:p w:rsidR="00C72A85" w:rsidRPr="00AD16A4" w:rsidRDefault="00C72A85" w:rsidP="004F7EFE">
      <w:pPr>
        <w:pStyle w:val="20"/>
        <w:spacing w:after="0" w:line="360" w:lineRule="auto"/>
        <w:rPr>
          <w:sz w:val="28"/>
          <w:szCs w:val="28"/>
          <w:lang w:val="uk-UA"/>
        </w:rPr>
      </w:pPr>
    </w:p>
    <w:p w:rsidR="00255872" w:rsidRPr="007610D7" w:rsidRDefault="00255872" w:rsidP="004F7EFE">
      <w:pPr>
        <w:pStyle w:val="20"/>
        <w:spacing w:after="0" w:line="360" w:lineRule="auto"/>
        <w:rPr>
          <w:sz w:val="28"/>
          <w:szCs w:val="28"/>
          <w:lang w:val="uk-UA"/>
        </w:rPr>
      </w:pPr>
      <w:r>
        <w:rPr>
          <w:sz w:val="28"/>
          <w:szCs w:val="28"/>
          <w:lang w:val="uk-UA"/>
        </w:rPr>
        <w:t xml:space="preserve"> </w:t>
      </w:r>
    </w:p>
    <w:p w:rsidR="0031063E" w:rsidRDefault="0031063E" w:rsidP="00863465">
      <w:pPr>
        <w:spacing w:line="360" w:lineRule="auto"/>
        <w:rPr>
          <w:bCs/>
          <w:caps/>
          <w:sz w:val="28"/>
          <w:szCs w:val="28"/>
          <w:lang w:val="uk-UA"/>
        </w:rPr>
      </w:pPr>
    </w:p>
    <w:p w:rsidR="001D6414" w:rsidRDefault="001D6414" w:rsidP="004F7EFE">
      <w:pPr>
        <w:spacing w:line="360" w:lineRule="auto"/>
        <w:jc w:val="center"/>
        <w:rPr>
          <w:bCs/>
          <w:caps/>
          <w:sz w:val="28"/>
          <w:szCs w:val="28"/>
          <w:lang w:val="uk-UA"/>
        </w:rPr>
      </w:pPr>
    </w:p>
    <w:p w:rsidR="001D6414" w:rsidRPr="00185A31" w:rsidRDefault="001D6414" w:rsidP="00185A31">
      <w:pPr>
        <w:spacing w:line="360" w:lineRule="auto"/>
        <w:rPr>
          <w:bCs/>
          <w:caps/>
          <w:sz w:val="28"/>
          <w:szCs w:val="28"/>
          <w:lang w:val="en-US"/>
        </w:rPr>
      </w:pPr>
    </w:p>
    <w:p w:rsidR="00255872" w:rsidRPr="006A6E75" w:rsidRDefault="00255872" w:rsidP="004F7EFE">
      <w:pPr>
        <w:spacing w:line="360" w:lineRule="auto"/>
        <w:jc w:val="center"/>
        <w:rPr>
          <w:b/>
          <w:caps/>
          <w:sz w:val="28"/>
          <w:szCs w:val="28"/>
          <w:lang w:val="uk-UA"/>
        </w:rPr>
      </w:pPr>
      <w:r w:rsidRPr="006A6E75">
        <w:rPr>
          <w:bCs/>
          <w:caps/>
          <w:sz w:val="28"/>
          <w:szCs w:val="28"/>
          <w:lang w:val="uk-UA"/>
        </w:rPr>
        <w:lastRenderedPageBreak/>
        <w:t>Вступ</w:t>
      </w:r>
    </w:p>
    <w:p w:rsidR="00255872" w:rsidRPr="00872806" w:rsidRDefault="00255872" w:rsidP="004F7EFE">
      <w:pPr>
        <w:spacing w:line="360" w:lineRule="auto"/>
        <w:jc w:val="both"/>
        <w:rPr>
          <w:sz w:val="28"/>
          <w:szCs w:val="28"/>
          <w:lang w:val="uk-UA"/>
        </w:rPr>
      </w:pPr>
    </w:p>
    <w:p w:rsidR="00A87B1D" w:rsidRPr="0037370C" w:rsidRDefault="00A87B1D" w:rsidP="0027189B">
      <w:pPr>
        <w:spacing w:line="360" w:lineRule="auto"/>
        <w:ind w:firstLine="708"/>
        <w:contextualSpacing/>
        <w:jc w:val="both"/>
        <w:rPr>
          <w:sz w:val="28"/>
          <w:szCs w:val="28"/>
          <w:lang w:val="uk-UA"/>
        </w:rPr>
      </w:pPr>
      <w:r w:rsidRPr="0037370C">
        <w:rPr>
          <w:sz w:val="28"/>
          <w:szCs w:val="28"/>
          <w:lang w:val="uk-UA"/>
        </w:rPr>
        <w:t>Гомілково</w:t>
      </w:r>
      <w:r w:rsidR="00AE72D8">
        <w:rPr>
          <w:sz w:val="28"/>
          <w:szCs w:val="28"/>
          <w:lang w:val="uk-UA"/>
        </w:rPr>
        <w:t>-надп’ятковий</w:t>
      </w:r>
      <w:r w:rsidRPr="0037370C">
        <w:rPr>
          <w:sz w:val="28"/>
          <w:szCs w:val="28"/>
          <w:lang w:val="uk-UA"/>
        </w:rPr>
        <w:t xml:space="preserve"> суглоб</w:t>
      </w:r>
      <w:r>
        <w:rPr>
          <w:sz w:val="28"/>
          <w:szCs w:val="28"/>
          <w:lang w:val="uk-UA"/>
        </w:rPr>
        <w:t xml:space="preserve"> </w:t>
      </w:r>
      <w:r w:rsidRPr="0037370C">
        <w:rPr>
          <w:sz w:val="28"/>
          <w:szCs w:val="28"/>
          <w:lang w:val="uk-UA"/>
        </w:rPr>
        <w:t xml:space="preserve">є складним суглобом, </w:t>
      </w:r>
      <w:r>
        <w:rPr>
          <w:sz w:val="28"/>
          <w:szCs w:val="28"/>
          <w:lang w:val="uk-UA"/>
        </w:rPr>
        <w:t xml:space="preserve">на </w:t>
      </w:r>
      <w:r w:rsidRPr="0037370C">
        <w:rPr>
          <w:sz w:val="28"/>
          <w:szCs w:val="28"/>
          <w:lang w:val="uk-UA"/>
        </w:rPr>
        <w:t xml:space="preserve">який </w:t>
      </w:r>
      <w:r>
        <w:rPr>
          <w:sz w:val="28"/>
          <w:szCs w:val="28"/>
          <w:lang w:val="uk-UA"/>
        </w:rPr>
        <w:t xml:space="preserve">припадає </w:t>
      </w:r>
      <w:r w:rsidRPr="0037370C">
        <w:rPr>
          <w:sz w:val="28"/>
          <w:szCs w:val="28"/>
          <w:lang w:val="uk-UA"/>
        </w:rPr>
        <w:t>значне навантаження,</w:t>
      </w:r>
      <w:r>
        <w:rPr>
          <w:sz w:val="28"/>
          <w:szCs w:val="28"/>
          <w:lang w:val="uk-UA"/>
        </w:rPr>
        <w:t xml:space="preserve"> пов’язане з мобільністю людини.</w:t>
      </w:r>
      <w:r w:rsidRPr="0037370C">
        <w:rPr>
          <w:sz w:val="28"/>
          <w:szCs w:val="28"/>
          <w:lang w:val="uk-UA"/>
        </w:rPr>
        <w:t xml:space="preserve"> Складність анатомічної</w:t>
      </w:r>
      <w:r>
        <w:rPr>
          <w:sz w:val="28"/>
          <w:szCs w:val="28"/>
          <w:lang w:val="uk-UA"/>
        </w:rPr>
        <w:t xml:space="preserve"> </w:t>
      </w:r>
      <w:r w:rsidRPr="0037370C">
        <w:rPr>
          <w:sz w:val="28"/>
          <w:szCs w:val="28"/>
          <w:lang w:val="uk-UA"/>
        </w:rPr>
        <w:t>будови, погана захищеність м’якими тканинами</w:t>
      </w:r>
      <w:r>
        <w:rPr>
          <w:sz w:val="28"/>
          <w:szCs w:val="28"/>
          <w:lang w:val="uk-UA"/>
        </w:rPr>
        <w:t xml:space="preserve"> </w:t>
      </w:r>
      <w:r w:rsidRPr="0037370C">
        <w:rPr>
          <w:sz w:val="28"/>
          <w:szCs w:val="28"/>
          <w:lang w:val="uk-UA"/>
        </w:rPr>
        <w:t xml:space="preserve">призводять до </w:t>
      </w:r>
      <w:r>
        <w:rPr>
          <w:sz w:val="28"/>
          <w:szCs w:val="28"/>
          <w:lang w:val="uk-UA"/>
        </w:rPr>
        <w:t>збільшення вірогідності ушкоджень, особливо при</w:t>
      </w:r>
      <w:r w:rsidRPr="0037370C">
        <w:rPr>
          <w:sz w:val="28"/>
          <w:szCs w:val="28"/>
          <w:lang w:val="uk-UA"/>
        </w:rPr>
        <w:t xml:space="preserve"> систематичних </w:t>
      </w:r>
      <w:r>
        <w:rPr>
          <w:sz w:val="28"/>
          <w:szCs w:val="28"/>
          <w:lang w:val="uk-UA"/>
        </w:rPr>
        <w:t>великих</w:t>
      </w:r>
      <w:r w:rsidRPr="0037370C">
        <w:rPr>
          <w:sz w:val="28"/>
          <w:szCs w:val="28"/>
          <w:lang w:val="uk-UA"/>
        </w:rPr>
        <w:t xml:space="preserve"> навантаженнях</w:t>
      </w:r>
      <w:r w:rsidR="0027189B">
        <w:rPr>
          <w:sz w:val="28"/>
          <w:szCs w:val="28"/>
          <w:lang w:val="uk-UA"/>
        </w:rPr>
        <w:t xml:space="preserve"> [1</w:t>
      </w:r>
      <w:r w:rsidR="0027189B" w:rsidRPr="00E869B9">
        <w:rPr>
          <w:sz w:val="28"/>
          <w:szCs w:val="28"/>
          <w:lang w:val="uk-UA"/>
        </w:rPr>
        <w:t>]</w:t>
      </w:r>
      <w:r w:rsidRPr="0037370C">
        <w:rPr>
          <w:sz w:val="28"/>
          <w:szCs w:val="28"/>
          <w:lang w:val="uk-UA"/>
        </w:rPr>
        <w:t>.</w:t>
      </w:r>
    </w:p>
    <w:p w:rsidR="001D6414" w:rsidRPr="00E869B9" w:rsidRDefault="001D6414" w:rsidP="001D6414">
      <w:pPr>
        <w:spacing w:line="360" w:lineRule="auto"/>
        <w:ind w:firstLine="708"/>
        <w:contextualSpacing/>
        <w:jc w:val="both"/>
        <w:rPr>
          <w:sz w:val="28"/>
          <w:szCs w:val="28"/>
          <w:lang w:val="uk-UA"/>
        </w:rPr>
      </w:pPr>
      <w:r w:rsidRPr="00E869B9">
        <w:rPr>
          <w:sz w:val="28"/>
          <w:szCs w:val="28"/>
          <w:lang w:val="uk-UA"/>
        </w:rPr>
        <w:t>Пошкодження гомілково</w:t>
      </w:r>
      <w:r>
        <w:rPr>
          <w:sz w:val="28"/>
          <w:szCs w:val="28"/>
          <w:lang w:val="uk-UA"/>
        </w:rPr>
        <w:t>-надп’яткового</w:t>
      </w:r>
      <w:r w:rsidRPr="00E869B9">
        <w:rPr>
          <w:sz w:val="28"/>
          <w:szCs w:val="28"/>
          <w:lang w:val="uk-UA"/>
        </w:rPr>
        <w:t xml:space="preserve"> суглоба</w:t>
      </w:r>
      <w:r>
        <w:rPr>
          <w:sz w:val="28"/>
          <w:szCs w:val="28"/>
          <w:lang w:val="uk-UA"/>
        </w:rPr>
        <w:t xml:space="preserve"> (ГНС)</w:t>
      </w:r>
      <w:r w:rsidRPr="00E869B9">
        <w:rPr>
          <w:sz w:val="28"/>
          <w:szCs w:val="28"/>
          <w:lang w:val="uk-UA"/>
        </w:rPr>
        <w:t xml:space="preserve"> відносяться до числа найбільш частих травм опорно-рухового апарату і складають 12-24</w:t>
      </w:r>
      <w:r>
        <w:rPr>
          <w:sz w:val="28"/>
          <w:szCs w:val="28"/>
          <w:lang w:val="uk-UA"/>
        </w:rPr>
        <w:t xml:space="preserve"> </w:t>
      </w:r>
      <w:r w:rsidRPr="00E869B9">
        <w:rPr>
          <w:sz w:val="28"/>
          <w:szCs w:val="28"/>
          <w:lang w:val="uk-UA"/>
        </w:rPr>
        <w:t>% по відношенню до всіх пошкоджень кісток, а в структурі переломів кісток гомілки досягають 40-60</w:t>
      </w:r>
      <w:r>
        <w:rPr>
          <w:sz w:val="28"/>
          <w:szCs w:val="28"/>
          <w:lang w:val="uk-UA"/>
        </w:rPr>
        <w:t xml:space="preserve"> </w:t>
      </w:r>
      <w:r w:rsidRPr="00E869B9">
        <w:rPr>
          <w:sz w:val="28"/>
          <w:szCs w:val="28"/>
          <w:lang w:val="uk-UA"/>
        </w:rPr>
        <w:t xml:space="preserve">%. Кількість травм </w:t>
      </w:r>
      <w:r>
        <w:rPr>
          <w:sz w:val="28"/>
          <w:szCs w:val="28"/>
          <w:lang w:val="uk-UA"/>
        </w:rPr>
        <w:t xml:space="preserve">ГНС має тенденцію до зростання, при цьому </w:t>
      </w:r>
      <w:r w:rsidRPr="00E869B9">
        <w:rPr>
          <w:sz w:val="28"/>
          <w:szCs w:val="28"/>
          <w:lang w:val="uk-UA"/>
        </w:rPr>
        <w:t>60-70</w:t>
      </w:r>
      <w:r>
        <w:rPr>
          <w:sz w:val="28"/>
          <w:szCs w:val="28"/>
          <w:lang w:val="uk-UA"/>
        </w:rPr>
        <w:t xml:space="preserve"> </w:t>
      </w:r>
      <w:r w:rsidRPr="00E869B9">
        <w:rPr>
          <w:sz w:val="28"/>
          <w:szCs w:val="28"/>
          <w:lang w:val="uk-UA"/>
        </w:rPr>
        <w:t xml:space="preserve">% </w:t>
      </w:r>
      <w:r>
        <w:rPr>
          <w:sz w:val="28"/>
          <w:szCs w:val="28"/>
          <w:lang w:val="uk-UA"/>
        </w:rPr>
        <w:t>з них припадає на</w:t>
      </w:r>
      <w:r w:rsidRPr="00E869B9">
        <w:rPr>
          <w:sz w:val="28"/>
          <w:szCs w:val="28"/>
          <w:lang w:val="uk-UA"/>
        </w:rPr>
        <w:t xml:space="preserve"> осіб працездатного віку. Незважаючи на вдосконалення методів консервативного та </w:t>
      </w:r>
      <w:r>
        <w:rPr>
          <w:sz w:val="28"/>
          <w:szCs w:val="28"/>
          <w:lang w:val="uk-UA"/>
        </w:rPr>
        <w:t>оператив</w:t>
      </w:r>
      <w:r w:rsidRPr="00E869B9">
        <w:rPr>
          <w:sz w:val="28"/>
          <w:szCs w:val="28"/>
          <w:lang w:val="uk-UA"/>
        </w:rPr>
        <w:t>ного лікування цих пошкоджень кількість незадовільних результатів становить від 5 д</w:t>
      </w:r>
      <w:r>
        <w:rPr>
          <w:sz w:val="28"/>
          <w:szCs w:val="28"/>
          <w:lang w:val="uk-UA"/>
        </w:rPr>
        <w:t xml:space="preserve">о 30 %, </w:t>
      </w:r>
      <w:r w:rsidR="00315179">
        <w:rPr>
          <w:sz w:val="28"/>
          <w:szCs w:val="28"/>
          <w:lang w:val="uk-UA"/>
        </w:rPr>
        <w:t xml:space="preserve">постійна втрата працездатності </w:t>
      </w:r>
      <w:r>
        <w:rPr>
          <w:sz w:val="28"/>
          <w:szCs w:val="28"/>
          <w:lang w:val="uk-UA"/>
        </w:rPr>
        <w:t xml:space="preserve">досягає </w:t>
      </w:r>
      <w:r w:rsidR="0027189B">
        <w:rPr>
          <w:sz w:val="28"/>
          <w:szCs w:val="28"/>
          <w:lang w:val="uk-UA"/>
        </w:rPr>
        <w:t xml:space="preserve">11,5 </w:t>
      </w:r>
      <w:r>
        <w:rPr>
          <w:sz w:val="28"/>
          <w:szCs w:val="28"/>
          <w:lang w:val="uk-UA"/>
        </w:rPr>
        <w:t xml:space="preserve"> %</w:t>
      </w:r>
      <w:r w:rsidRPr="00E869B9">
        <w:rPr>
          <w:sz w:val="28"/>
          <w:szCs w:val="28"/>
          <w:lang w:val="uk-UA"/>
        </w:rPr>
        <w:t xml:space="preserve"> </w:t>
      </w:r>
      <w:r>
        <w:rPr>
          <w:sz w:val="28"/>
          <w:szCs w:val="28"/>
          <w:lang w:val="uk-UA"/>
        </w:rPr>
        <w:t>випадків [</w:t>
      </w:r>
      <w:r w:rsidRPr="00E869B9">
        <w:rPr>
          <w:sz w:val="28"/>
          <w:szCs w:val="28"/>
          <w:lang w:val="uk-UA"/>
        </w:rPr>
        <w:t xml:space="preserve">2]. </w:t>
      </w:r>
    </w:p>
    <w:p w:rsidR="003F5992" w:rsidRDefault="0027189B" w:rsidP="003F5992">
      <w:pPr>
        <w:spacing w:line="360" w:lineRule="auto"/>
        <w:ind w:firstLine="708"/>
        <w:contextualSpacing/>
        <w:jc w:val="both"/>
        <w:rPr>
          <w:sz w:val="28"/>
          <w:szCs w:val="28"/>
          <w:lang w:val="uk-UA"/>
        </w:rPr>
      </w:pPr>
      <w:r w:rsidRPr="00E869B9">
        <w:rPr>
          <w:sz w:val="28"/>
          <w:szCs w:val="28"/>
          <w:lang w:val="uk-UA"/>
        </w:rPr>
        <w:t>Важливим</w:t>
      </w:r>
      <w:r>
        <w:rPr>
          <w:sz w:val="28"/>
          <w:szCs w:val="28"/>
          <w:lang w:val="uk-UA"/>
        </w:rPr>
        <w:t>и</w:t>
      </w:r>
      <w:r w:rsidRPr="00E869B9">
        <w:rPr>
          <w:sz w:val="28"/>
          <w:szCs w:val="28"/>
          <w:lang w:val="uk-UA"/>
        </w:rPr>
        <w:t xml:space="preserve"> фактор</w:t>
      </w:r>
      <w:r>
        <w:rPr>
          <w:sz w:val="28"/>
          <w:szCs w:val="28"/>
          <w:lang w:val="uk-UA"/>
        </w:rPr>
        <w:t>ами</w:t>
      </w:r>
      <w:r w:rsidRPr="00E869B9">
        <w:rPr>
          <w:sz w:val="28"/>
          <w:szCs w:val="28"/>
          <w:lang w:val="uk-UA"/>
        </w:rPr>
        <w:t>, що визнача</w:t>
      </w:r>
      <w:r>
        <w:rPr>
          <w:sz w:val="28"/>
          <w:szCs w:val="28"/>
          <w:lang w:val="uk-UA"/>
        </w:rPr>
        <w:t>ють</w:t>
      </w:r>
      <w:r w:rsidRPr="00E869B9">
        <w:rPr>
          <w:sz w:val="28"/>
          <w:szCs w:val="28"/>
          <w:lang w:val="uk-UA"/>
        </w:rPr>
        <w:t xml:space="preserve"> прогноз</w:t>
      </w:r>
      <w:r>
        <w:rPr>
          <w:sz w:val="28"/>
          <w:szCs w:val="28"/>
          <w:lang w:val="uk-UA"/>
        </w:rPr>
        <w:t xml:space="preserve"> відновлення пацієнтів з травмами ГНС</w:t>
      </w:r>
      <w:r w:rsidRPr="00E869B9">
        <w:rPr>
          <w:sz w:val="28"/>
          <w:szCs w:val="28"/>
          <w:lang w:val="uk-UA"/>
        </w:rPr>
        <w:t xml:space="preserve">, є </w:t>
      </w:r>
      <w:r>
        <w:rPr>
          <w:sz w:val="28"/>
          <w:szCs w:val="28"/>
          <w:lang w:val="uk-UA"/>
        </w:rPr>
        <w:t xml:space="preserve">посттравматичний остеоартроз, </w:t>
      </w:r>
      <w:r w:rsidRPr="00E869B9">
        <w:rPr>
          <w:sz w:val="28"/>
          <w:szCs w:val="28"/>
          <w:lang w:val="uk-UA"/>
        </w:rPr>
        <w:t>рефлекторна дистрофія</w:t>
      </w:r>
      <w:r>
        <w:rPr>
          <w:sz w:val="28"/>
          <w:szCs w:val="28"/>
          <w:lang w:val="uk-UA"/>
        </w:rPr>
        <w:t xml:space="preserve"> м'язів гомілки та</w:t>
      </w:r>
      <w:r w:rsidRPr="0027189B">
        <w:rPr>
          <w:sz w:val="28"/>
          <w:szCs w:val="28"/>
          <w:lang w:val="uk-UA"/>
        </w:rPr>
        <w:t xml:space="preserve"> розвит</w:t>
      </w:r>
      <w:r>
        <w:rPr>
          <w:sz w:val="28"/>
          <w:szCs w:val="28"/>
          <w:lang w:val="uk-UA"/>
        </w:rPr>
        <w:t>ок</w:t>
      </w:r>
      <w:r w:rsidRPr="0027189B">
        <w:rPr>
          <w:sz w:val="28"/>
          <w:szCs w:val="28"/>
          <w:lang w:val="uk-UA"/>
        </w:rPr>
        <w:t xml:space="preserve"> хронічної нестабільності </w:t>
      </w:r>
      <w:r>
        <w:rPr>
          <w:sz w:val="28"/>
          <w:szCs w:val="28"/>
          <w:lang w:val="uk-UA"/>
        </w:rPr>
        <w:t xml:space="preserve">суглобу </w:t>
      </w:r>
      <w:r w:rsidRPr="0027189B">
        <w:rPr>
          <w:sz w:val="28"/>
          <w:szCs w:val="28"/>
          <w:lang w:val="uk-UA"/>
        </w:rPr>
        <w:t xml:space="preserve">в 20-40 % випадків, </w:t>
      </w:r>
      <w:r>
        <w:rPr>
          <w:sz w:val="28"/>
          <w:szCs w:val="28"/>
          <w:lang w:val="uk-UA"/>
        </w:rPr>
        <w:t xml:space="preserve">що </w:t>
      </w:r>
      <w:r w:rsidRPr="0027189B">
        <w:rPr>
          <w:sz w:val="28"/>
          <w:szCs w:val="28"/>
          <w:lang w:val="uk-UA"/>
        </w:rPr>
        <w:t>спричинює швидке прогресування дегенеративно-дистрофічних процесів, супроводжується значним зниженням працездатності і обмеженням життєдіяльності хворих</w:t>
      </w:r>
      <w:r w:rsidR="00FE5B3B">
        <w:rPr>
          <w:sz w:val="28"/>
          <w:szCs w:val="28"/>
          <w:lang w:val="uk-UA"/>
        </w:rPr>
        <w:t xml:space="preserve"> [</w:t>
      </w:r>
      <w:r>
        <w:rPr>
          <w:sz w:val="28"/>
          <w:szCs w:val="28"/>
          <w:lang w:val="uk-UA"/>
        </w:rPr>
        <w:t>3]</w:t>
      </w:r>
      <w:r w:rsidRPr="00E869B9">
        <w:rPr>
          <w:sz w:val="28"/>
          <w:szCs w:val="28"/>
          <w:lang w:val="uk-UA"/>
        </w:rPr>
        <w:t>. Необхідність поліпшення клініко-функціональних результатів</w:t>
      </w:r>
      <w:r w:rsidR="003F5992">
        <w:rPr>
          <w:sz w:val="28"/>
          <w:szCs w:val="28"/>
          <w:lang w:val="uk-UA"/>
        </w:rPr>
        <w:t xml:space="preserve"> лікування та реабілітації в</w:t>
      </w:r>
      <w:r w:rsidRPr="00E869B9">
        <w:rPr>
          <w:sz w:val="28"/>
          <w:szCs w:val="28"/>
          <w:lang w:val="uk-UA"/>
        </w:rPr>
        <w:t xml:space="preserve"> даної категорії хворих визнач</w:t>
      </w:r>
      <w:r>
        <w:rPr>
          <w:sz w:val="28"/>
          <w:szCs w:val="28"/>
          <w:lang w:val="uk-UA"/>
        </w:rPr>
        <w:t>ає актуальність даної теми</w:t>
      </w:r>
      <w:r w:rsidRPr="00E869B9">
        <w:rPr>
          <w:sz w:val="28"/>
          <w:szCs w:val="28"/>
          <w:lang w:val="uk-UA"/>
        </w:rPr>
        <w:t>.</w:t>
      </w:r>
    </w:p>
    <w:p w:rsidR="001D6414" w:rsidRPr="00E869B9" w:rsidRDefault="0037370C" w:rsidP="0037370C">
      <w:pPr>
        <w:spacing w:line="360" w:lineRule="auto"/>
        <w:ind w:firstLine="708"/>
        <w:contextualSpacing/>
        <w:jc w:val="both"/>
        <w:rPr>
          <w:sz w:val="28"/>
          <w:szCs w:val="28"/>
          <w:lang w:val="uk-UA"/>
        </w:rPr>
      </w:pPr>
      <w:r w:rsidRPr="0037370C">
        <w:rPr>
          <w:sz w:val="28"/>
          <w:szCs w:val="28"/>
          <w:lang w:val="uk-UA"/>
        </w:rPr>
        <w:t xml:space="preserve">Реабілітація </w:t>
      </w:r>
      <w:r>
        <w:rPr>
          <w:sz w:val="28"/>
          <w:szCs w:val="28"/>
          <w:lang w:val="uk-UA"/>
        </w:rPr>
        <w:t>пацієнтів після травм ГНС</w:t>
      </w:r>
      <w:r w:rsidRPr="0037370C">
        <w:rPr>
          <w:sz w:val="28"/>
          <w:szCs w:val="28"/>
          <w:lang w:val="uk-UA"/>
        </w:rPr>
        <w:t xml:space="preserve"> безпосередньо залежить від виду т</w:t>
      </w:r>
      <w:r>
        <w:rPr>
          <w:sz w:val="28"/>
          <w:szCs w:val="28"/>
          <w:lang w:val="uk-UA"/>
        </w:rPr>
        <w:t xml:space="preserve">равми, патогенезу захворювання, </w:t>
      </w:r>
      <w:r w:rsidRPr="0037370C">
        <w:rPr>
          <w:sz w:val="28"/>
          <w:szCs w:val="28"/>
          <w:lang w:val="uk-UA"/>
        </w:rPr>
        <w:t>індивідуальних особливостей кожної людини</w:t>
      </w:r>
      <w:r>
        <w:rPr>
          <w:sz w:val="28"/>
          <w:szCs w:val="28"/>
          <w:lang w:val="uk-UA"/>
        </w:rPr>
        <w:t xml:space="preserve">. </w:t>
      </w:r>
      <w:r w:rsidR="001D6414" w:rsidRPr="00E869B9">
        <w:rPr>
          <w:sz w:val="28"/>
          <w:szCs w:val="28"/>
          <w:lang w:val="uk-UA"/>
        </w:rPr>
        <w:t>Відновлення функції кінцівки залежить не тільки від анатомічного результату лікування, але й від рано початої й адекватної реабілітації. Тривала іммобілізація, так само як і ранні навантаження, призводять до розвитку нейродистрофічних ускладнень і контрактур, що важко піддаються лікуванню</w:t>
      </w:r>
      <w:r w:rsidR="00FE5B3B">
        <w:rPr>
          <w:sz w:val="28"/>
          <w:szCs w:val="28"/>
          <w:lang w:val="uk-UA"/>
        </w:rPr>
        <w:t xml:space="preserve"> </w:t>
      </w:r>
      <w:r w:rsidR="00FE5B3B" w:rsidRPr="0037370C">
        <w:rPr>
          <w:sz w:val="28"/>
          <w:szCs w:val="28"/>
          <w:lang w:val="uk-UA"/>
        </w:rPr>
        <w:t>[</w:t>
      </w:r>
      <w:r w:rsidR="00FE5B3B">
        <w:rPr>
          <w:sz w:val="28"/>
          <w:szCs w:val="28"/>
          <w:lang w:val="uk-UA"/>
        </w:rPr>
        <w:t>4</w:t>
      </w:r>
      <w:r w:rsidR="00FE5B3B" w:rsidRPr="0037370C">
        <w:rPr>
          <w:sz w:val="28"/>
          <w:szCs w:val="28"/>
          <w:lang w:val="uk-UA"/>
        </w:rPr>
        <w:t>]</w:t>
      </w:r>
      <w:r w:rsidR="001D6414" w:rsidRPr="00E869B9">
        <w:rPr>
          <w:sz w:val="28"/>
          <w:szCs w:val="28"/>
          <w:lang w:val="uk-UA"/>
        </w:rPr>
        <w:t xml:space="preserve">. </w:t>
      </w:r>
      <w:r w:rsidR="00AE72D8">
        <w:rPr>
          <w:sz w:val="28"/>
          <w:szCs w:val="28"/>
          <w:lang w:val="uk-UA"/>
        </w:rPr>
        <w:t xml:space="preserve">Недостатня ефективність </w:t>
      </w:r>
      <w:r w:rsidR="001D6414" w:rsidRPr="00E869B9">
        <w:rPr>
          <w:sz w:val="28"/>
          <w:szCs w:val="28"/>
          <w:lang w:val="uk-UA"/>
        </w:rPr>
        <w:t xml:space="preserve">проведеної реабілітації </w:t>
      </w:r>
      <w:r w:rsidR="00AE72D8">
        <w:rPr>
          <w:sz w:val="28"/>
          <w:szCs w:val="28"/>
          <w:lang w:val="uk-UA"/>
        </w:rPr>
        <w:t>пацієнтів</w:t>
      </w:r>
      <w:r w:rsidR="001D6414" w:rsidRPr="00E869B9">
        <w:rPr>
          <w:sz w:val="28"/>
          <w:szCs w:val="28"/>
          <w:lang w:val="uk-UA"/>
        </w:rPr>
        <w:t xml:space="preserve"> з </w:t>
      </w:r>
      <w:r w:rsidR="001D6414">
        <w:rPr>
          <w:sz w:val="28"/>
          <w:szCs w:val="28"/>
          <w:lang w:val="uk-UA"/>
        </w:rPr>
        <w:lastRenderedPageBreak/>
        <w:t xml:space="preserve">пошкодженнями </w:t>
      </w:r>
      <w:r>
        <w:rPr>
          <w:sz w:val="28"/>
          <w:szCs w:val="28"/>
          <w:lang w:val="uk-UA"/>
        </w:rPr>
        <w:t>ГНС</w:t>
      </w:r>
      <w:r w:rsidR="001D6414">
        <w:rPr>
          <w:sz w:val="28"/>
          <w:szCs w:val="28"/>
          <w:lang w:val="uk-UA"/>
        </w:rPr>
        <w:t xml:space="preserve"> </w:t>
      </w:r>
      <w:r w:rsidR="00AE72D8">
        <w:rPr>
          <w:sz w:val="28"/>
          <w:szCs w:val="28"/>
          <w:lang w:val="uk-UA"/>
        </w:rPr>
        <w:t>в окремих випадках</w:t>
      </w:r>
      <w:r w:rsidR="001D6414" w:rsidRPr="00E869B9">
        <w:rPr>
          <w:sz w:val="28"/>
          <w:szCs w:val="28"/>
          <w:lang w:val="uk-UA"/>
        </w:rPr>
        <w:t xml:space="preserve"> обумовлена й недостатньою індивідуалізацією реабілітаці</w:t>
      </w:r>
      <w:r w:rsidR="00AE72D8">
        <w:rPr>
          <w:sz w:val="28"/>
          <w:szCs w:val="28"/>
          <w:lang w:val="uk-UA"/>
        </w:rPr>
        <w:t>йних програм</w:t>
      </w:r>
      <w:r w:rsidR="001D6414" w:rsidRPr="00E869B9">
        <w:rPr>
          <w:sz w:val="28"/>
          <w:szCs w:val="28"/>
          <w:lang w:val="uk-UA"/>
        </w:rPr>
        <w:t xml:space="preserve"> на п</w:t>
      </w:r>
      <w:r>
        <w:rPr>
          <w:sz w:val="28"/>
          <w:szCs w:val="28"/>
          <w:lang w:val="uk-UA"/>
        </w:rPr>
        <w:t>остіммобілізаційному етапі [5</w:t>
      </w:r>
      <w:r w:rsidR="001D6414" w:rsidRPr="00E869B9">
        <w:rPr>
          <w:sz w:val="28"/>
          <w:szCs w:val="28"/>
          <w:lang w:val="uk-UA"/>
        </w:rPr>
        <w:t>].</w:t>
      </w:r>
    </w:p>
    <w:p w:rsidR="001D6414" w:rsidRPr="00E869B9" w:rsidRDefault="001D6414" w:rsidP="001D6414">
      <w:pPr>
        <w:spacing w:line="360" w:lineRule="auto"/>
        <w:ind w:firstLine="708"/>
        <w:contextualSpacing/>
        <w:jc w:val="both"/>
        <w:rPr>
          <w:sz w:val="28"/>
          <w:szCs w:val="28"/>
          <w:lang w:val="uk-UA"/>
        </w:rPr>
      </w:pPr>
      <w:r w:rsidRPr="00E869B9">
        <w:rPr>
          <w:sz w:val="28"/>
          <w:szCs w:val="28"/>
          <w:lang w:val="uk-UA"/>
        </w:rPr>
        <w:t xml:space="preserve">На сьогоднішній день провідна роль у відновленні функціонального стану хворих після переломів належить комплексному використанню засобів фізичної </w:t>
      </w:r>
      <w:r w:rsidR="0037370C">
        <w:rPr>
          <w:sz w:val="28"/>
          <w:szCs w:val="28"/>
          <w:lang w:val="uk-UA"/>
        </w:rPr>
        <w:t>терапії</w:t>
      </w:r>
      <w:r w:rsidRPr="00E869B9">
        <w:rPr>
          <w:sz w:val="28"/>
          <w:szCs w:val="28"/>
          <w:lang w:val="uk-UA"/>
        </w:rPr>
        <w:t xml:space="preserve">, де акцент робиться на </w:t>
      </w:r>
      <w:r w:rsidR="000641B2">
        <w:rPr>
          <w:sz w:val="28"/>
          <w:szCs w:val="28"/>
          <w:lang w:val="uk-UA"/>
        </w:rPr>
        <w:t>застосуванні терапевтичних вправ, функціонального тренування</w:t>
      </w:r>
      <w:r w:rsidRPr="00E869B9">
        <w:rPr>
          <w:sz w:val="28"/>
          <w:szCs w:val="28"/>
          <w:lang w:val="uk-UA"/>
        </w:rPr>
        <w:t xml:space="preserve">, </w:t>
      </w:r>
      <w:r w:rsidR="000641B2">
        <w:rPr>
          <w:sz w:val="28"/>
          <w:szCs w:val="28"/>
          <w:lang w:val="uk-UA"/>
        </w:rPr>
        <w:t xml:space="preserve">лікувального </w:t>
      </w:r>
      <w:r w:rsidRPr="00E869B9">
        <w:rPr>
          <w:sz w:val="28"/>
          <w:szCs w:val="28"/>
          <w:lang w:val="uk-UA"/>
        </w:rPr>
        <w:t xml:space="preserve">масажу та </w:t>
      </w:r>
      <w:r w:rsidR="000641B2">
        <w:rPr>
          <w:sz w:val="28"/>
          <w:szCs w:val="28"/>
          <w:lang w:val="uk-UA"/>
        </w:rPr>
        <w:t xml:space="preserve">апаратної фізіотерапії </w:t>
      </w:r>
      <w:r w:rsidRPr="00E869B9">
        <w:rPr>
          <w:sz w:val="28"/>
          <w:szCs w:val="28"/>
          <w:lang w:val="uk-UA"/>
        </w:rPr>
        <w:t>на всіх етапах виконанн</w:t>
      </w:r>
      <w:r>
        <w:rPr>
          <w:sz w:val="28"/>
          <w:szCs w:val="28"/>
          <w:lang w:val="uk-UA"/>
        </w:rPr>
        <w:t>я реабілітаційної програми</w:t>
      </w:r>
      <w:r w:rsidR="000641B2">
        <w:rPr>
          <w:sz w:val="28"/>
          <w:szCs w:val="28"/>
          <w:lang w:val="uk-UA"/>
        </w:rPr>
        <w:t xml:space="preserve">, термінах початку, тривалості та систематичності відновлювальних заходів </w:t>
      </w:r>
      <w:r>
        <w:rPr>
          <w:sz w:val="28"/>
          <w:szCs w:val="28"/>
          <w:lang w:val="uk-UA"/>
        </w:rPr>
        <w:t>[</w:t>
      </w:r>
      <w:r w:rsidR="0027189B">
        <w:rPr>
          <w:sz w:val="28"/>
          <w:szCs w:val="28"/>
          <w:lang w:val="uk-UA"/>
        </w:rPr>
        <w:t>6</w:t>
      </w:r>
      <w:r w:rsidRPr="00E869B9">
        <w:rPr>
          <w:sz w:val="28"/>
          <w:szCs w:val="28"/>
          <w:lang w:val="uk-UA"/>
        </w:rPr>
        <w:t>].</w:t>
      </w:r>
    </w:p>
    <w:p w:rsidR="000641B2" w:rsidRDefault="001D6414" w:rsidP="000641B2">
      <w:pPr>
        <w:spacing w:line="360" w:lineRule="auto"/>
        <w:ind w:firstLine="708"/>
        <w:contextualSpacing/>
        <w:jc w:val="both"/>
        <w:rPr>
          <w:sz w:val="28"/>
          <w:szCs w:val="28"/>
          <w:lang w:val="uk-UA"/>
        </w:rPr>
      </w:pPr>
      <w:r w:rsidRPr="00E869B9">
        <w:rPr>
          <w:sz w:val="28"/>
          <w:szCs w:val="28"/>
          <w:lang w:val="uk-UA"/>
        </w:rPr>
        <w:t xml:space="preserve">Мета дослідження – </w:t>
      </w:r>
      <w:r w:rsidR="000641B2">
        <w:rPr>
          <w:sz w:val="28"/>
          <w:szCs w:val="28"/>
          <w:lang w:val="uk-UA"/>
        </w:rPr>
        <w:t xml:space="preserve">розробити, обґрунтувати та оцінити ефективність застосування механотерапії в складі комплексної програми фізичної терапії </w:t>
      </w:r>
      <w:r w:rsidR="000641B2" w:rsidRPr="00462D8B">
        <w:rPr>
          <w:sz w:val="28"/>
          <w:szCs w:val="28"/>
          <w:lang w:val="uk-UA"/>
        </w:rPr>
        <w:t>в осіб</w:t>
      </w:r>
      <w:r w:rsidR="000641B2">
        <w:rPr>
          <w:sz w:val="28"/>
          <w:szCs w:val="28"/>
          <w:lang w:val="uk-UA"/>
        </w:rPr>
        <w:t xml:space="preserve"> з переломами гомілково-надп’яткового суглобу на амбулаторному етапі реабілітації.</w:t>
      </w:r>
    </w:p>
    <w:p w:rsidR="001D6414" w:rsidRPr="00E869B9" w:rsidRDefault="001D6414" w:rsidP="001D6414">
      <w:pPr>
        <w:spacing w:line="360" w:lineRule="auto"/>
        <w:ind w:firstLine="708"/>
        <w:contextualSpacing/>
        <w:jc w:val="both"/>
        <w:rPr>
          <w:sz w:val="28"/>
          <w:szCs w:val="28"/>
          <w:lang w:val="uk-UA"/>
        </w:rPr>
      </w:pPr>
      <w:r w:rsidRPr="00E869B9">
        <w:rPr>
          <w:sz w:val="28"/>
          <w:szCs w:val="28"/>
          <w:lang w:val="uk-UA"/>
        </w:rPr>
        <w:t>Об'єкт дослідження –</w:t>
      </w:r>
      <w:r>
        <w:rPr>
          <w:sz w:val="28"/>
          <w:szCs w:val="28"/>
          <w:lang w:val="uk-UA"/>
        </w:rPr>
        <w:t xml:space="preserve"> показники </w:t>
      </w:r>
      <w:r w:rsidRPr="00E869B9">
        <w:rPr>
          <w:sz w:val="28"/>
          <w:szCs w:val="28"/>
          <w:lang w:val="uk-UA"/>
        </w:rPr>
        <w:t>функціональн</w:t>
      </w:r>
      <w:r>
        <w:rPr>
          <w:sz w:val="28"/>
          <w:szCs w:val="28"/>
          <w:lang w:val="uk-UA"/>
        </w:rPr>
        <w:t>ого</w:t>
      </w:r>
      <w:r w:rsidRPr="00E869B9">
        <w:rPr>
          <w:sz w:val="28"/>
          <w:szCs w:val="28"/>
          <w:lang w:val="uk-UA"/>
        </w:rPr>
        <w:t xml:space="preserve"> стан</w:t>
      </w:r>
      <w:r>
        <w:rPr>
          <w:sz w:val="28"/>
          <w:szCs w:val="28"/>
          <w:lang w:val="uk-UA"/>
        </w:rPr>
        <w:t>у</w:t>
      </w:r>
      <w:r w:rsidRPr="00E869B9">
        <w:rPr>
          <w:sz w:val="28"/>
          <w:szCs w:val="28"/>
          <w:lang w:val="uk-UA"/>
        </w:rPr>
        <w:t xml:space="preserve"> </w:t>
      </w:r>
      <w:r>
        <w:rPr>
          <w:sz w:val="28"/>
          <w:szCs w:val="28"/>
          <w:lang w:val="uk-UA"/>
        </w:rPr>
        <w:t xml:space="preserve">нижньої кінцівки </w:t>
      </w:r>
      <w:r w:rsidR="000641B2">
        <w:rPr>
          <w:sz w:val="28"/>
          <w:szCs w:val="28"/>
          <w:lang w:val="uk-UA"/>
        </w:rPr>
        <w:t>в осіб</w:t>
      </w:r>
      <w:r w:rsidRPr="00E869B9">
        <w:rPr>
          <w:sz w:val="28"/>
          <w:szCs w:val="28"/>
          <w:lang w:val="uk-UA"/>
        </w:rPr>
        <w:t xml:space="preserve"> </w:t>
      </w:r>
      <w:r w:rsidR="000641B2">
        <w:rPr>
          <w:sz w:val="28"/>
          <w:szCs w:val="28"/>
          <w:lang w:val="uk-UA"/>
        </w:rPr>
        <w:t>і</w:t>
      </w:r>
      <w:r w:rsidRPr="00E869B9">
        <w:rPr>
          <w:sz w:val="28"/>
          <w:szCs w:val="28"/>
          <w:lang w:val="uk-UA"/>
        </w:rPr>
        <w:t xml:space="preserve">з </w:t>
      </w:r>
      <w:r w:rsidR="000641B2">
        <w:rPr>
          <w:sz w:val="28"/>
          <w:szCs w:val="28"/>
          <w:lang w:val="uk-UA"/>
        </w:rPr>
        <w:t>закритими переломами гомілково-надп’яткового</w:t>
      </w:r>
      <w:r w:rsidRPr="00E869B9">
        <w:rPr>
          <w:sz w:val="28"/>
          <w:szCs w:val="28"/>
          <w:lang w:val="uk-UA"/>
        </w:rPr>
        <w:t xml:space="preserve"> суглобу. </w:t>
      </w:r>
    </w:p>
    <w:p w:rsidR="00855DF2" w:rsidRDefault="00855DF2" w:rsidP="00CC3130">
      <w:pPr>
        <w:spacing w:line="360" w:lineRule="auto"/>
        <w:ind w:firstLine="708"/>
        <w:contextualSpacing/>
        <w:jc w:val="both"/>
        <w:rPr>
          <w:sz w:val="28"/>
          <w:szCs w:val="28"/>
          <w:lang w:val="uk-UA"/>
        </w:rPr>
      </w:pPr>
      <w:r w:rsidRPr="00855DF2">
        <w:rPr>
          <w:sz w:val="28"/>
          <w:szCs w:val="28"/>
          <w:lang w:val="uk-UA"/>
        </w:rPr>
        <w:t>Предмет дослідження – засоби і методи фізичної терапії</w:t>
      </w:r>
      <w:r w:rsidR="000641B2">
        <w:rPr>
          <w:sz w:val="28"/>
          <w:szCs w:val="28"/>
          <w:lang w:val="uk-UA"/>
        </w:rPr>
        <w:t>, механотерапії</w:t>
      </w:r>
      <w:r w:rsidRPr="00855DF2">
        <w:rPr>
          <w:sz w:val="28"/>
          <w:szCs w:val="28"/>
          <w:lang w:val="uk-UA"/>
        </w:rPr>
        <w:t xml:space="preserve"> </w:t>
      </w:r>
      <w:r w:rsidR="000641B2">
        <w:rPr>
          <w:sz w:val="28"/>
          <w:szCs w:val="28"/>
          <w:lang w:val="uk-UA"/>
        </w:rPr>
        <w:t xml:space="preserve">в системі реабілітації осіб з переломами гомілково-надп’яткового суглобу на амбулаторному етапі. </w:t>
      </w:r>
    </w:p>
    <w:p w:rsidR="00FF0FDC" w:rsidRDefault="00FF0FDC" w:rsidP="00855DF2">
      <w:pPr>
        <w:spacing w:line="360" w:lineRule="auto"/>
        <w:ind w:firstLine="708"/>
        <w:contextualSpacing/>
        <w:jc w:val="both"/>
        <w:rPr>
          <w:sz w:val="28"/>
          <w:szCs w:val="28"/>
          <w:lang w:val="uk-UA"/>
        </w:rPr>
      </w:pPr>
    </w:p>
    <w:p w:rsidR="00FF0FDC" w:rsidRDefault="00FF0FDC" w:rsidP="00692711">
      <w:pPr>
        <w:spacing w:line="360" w:lineRule="auto"/>
        <w:jc w:val="both"/>
        <w:rPr>
          <w:sz w:val="28"/>
          <w:szCs w:val="28"/>
          <w:lang w:val="uk-UA"/>
        </w:rPr>
      </w:pPr>
    </w:p>
    <w:p w:rsidR="00FF0FDC" w:rsidRDefault="00FF0FDC" w:rsidP="00692711">
      <w:pPr>
        <w:spacing w:line="360" w:lineRule="auto"/>
        <w:jc w:val="both"/>
        <w:rPr>
          <w:sz w:val="28"/>
          <w:szCs w:val="28"/>
          <w:lang w:val="uk-UA"/>
        </w:rPr>
      </w:pPr>
    </w:p>
    <w:p w:rsidR="00FF0FDC" w:rsidRDefault="00FF0FDC" w:rsidP="00692711">
      <w:pPr>
        <w:spacing w:line="360" w:lineRule="auto"/>
        <w:jc w:val="both"/>
        <w:rPr>
          <w:sz w:val="28"/>
          <w:szCs w:val="28"/>
          <w:lang w:val="uk-UA"/>
        </w:rPr>
      </w:pPr>
    </w:p>
    <w:p w:rsidR="00FF0FDC" w:rsidRDefault="00FF0FDC" w:rsidP="00692711">
      <w:pPr>
        <w:spacing w:line="360" w:lineRule="auto"/>
        <w:jc w:val="both"/>
        <w:rPr>
          <w:sz w:val="28"/>
          <w:szCs w:val="28"/>
          <w:lang w:val="uk-UA"/>
        </w:rPr>
      </w:pPr>
    </w:p>
    <w:p w:rsidR="00FF0FDC" w:rsidRDefault="00FF0FDC" w:rsidP="00692711">
      <w:pPr>
        <w:spacing w:line="360" w:lineRule="auto"/>
        <w:jc w:val="both"/>
        <w:rPr>
          <w:sz w:val="28"/>
          <w:szCs w:val="28"/>
          <w:lang w:val="uk-UA"/>
        </w:rPr>
      </w:pPr>
    </w:p>
    <w:p w:rsidR="00CC263A" w:rsidRPr="00704B0A" w:rsidRDefault="00CC263A" w:rsidP="00083B30">
      <w:pPr>
        <w:spacing w:line="360" w:lineRule="auto"/>
        <w:jc w:val="both"/>
        <w:rPr>
          <w:sz w:val="28"/>
          <w:szCs w:val="28"/>
          <w:lang w:val="uk-UA"/>
        </w:rPr>
      </w:pPr>
    </w:p>
    <w:p w:rsidR="000641B2" w:rsidRDefault="000641B2" w:rsidP="004F7EFE">
      <w:pPr>
        <w:spacing w:line="360" w:lineRule="auto"/>
        <w:jc w:val="center"/>
        <w:rPr>
          <w:sz w:val="28"/>
          <w:szCs w:val="28"/>
          <w:lang w:val="uk-UA"/>
        </w:rPr>
      </w:pPr>
    </w:p>
    <w:p w:rsidR="000641B2" w:rsidRDefault="000641B2" w:rsidP="004F7EFE">
      <w:pPr>
        <w:spacing w:line="360" w:lineRule="auto"/>
        <w:jc w:val="center"/>
        <w:rPr>
          <w:sz w:val="28"/>
          <w:szCs w:val="28"/>
          <w:lang w:val="uk-UA"/>
        </w:rPr>
      </w:pPr>
    </w:p>
    <w:p w:rsidR="000641B2" w:rsidRDefault="000641B2" w:rsidP="004F7EFE">
      <w:pPr>
        <w:spacing w:line="360" w:lineRule="auto"/>
        <w:jc w:val="center"/>
        <w:rPr>
          <w:sz w:val="28"/>
          <w:szCs w:val="28"/>
          <w:lang w:val="uk-UA"/>
        </w:rPr>
      </w:pPr>
    </w:p>
    <w:p w:rsidR="000641B2" w:rsidRDefault="000641B2" w:rsidP="004F7EFE">
      <w:pPr>
        <w:spacing w:line="360" w:lineRule="auto"/>
        <w:jc w:val="center"/>
        <w:rPr>
          <w:sz w:val="28"/>
          <w:szCs w:val="28"/>
          <w:lang w:val="uk-UA"/>
        </w:rPr>
      </w:pPr>
    </w:p>
    <w:p w:rsidR="000641B2" w:rsidRDefault="000641B2" w:rsidP="00AE72D8">
      <w:pPr>
        <w:spacing w:line="360" w:lineRule="auto"/>
        <w:rPr>
          <w:sz w:val="28"/>
          <w:szCs w:val="28"/>
          <w:lang w:val="uk-UA"/>
        </w:rPr>
      </w:pPr>
    </w:p>
    <w:p w:rsidR="00255872" w:rsidRDefault="00255872" w:rsidP="004F7EFE">
      <w:pPr>
        <w:spacing w:line="360" w:lineRule="auto"/>
        <w:jc w:val="center"/>
        <w:rPr>
          <w:sz w:val="28"/>
          <w:szCs w:val="28"/>
          <w:lang w:val="uk-UA"/>
        </w:rPr>
      </w:pPr>
      <w:r w:rsidRPr="002A254C">
        <w:rPr>
          <w:sz w:val="28"/>
          <w:szCs w:val="28"/>
          <w:lang w:val="uk-UA"/>
        </w:rPr>
        <w:lastRenderedPageBreak/>
        <w:t>1 ОГЛЯД</w:t>
      </w:r>
      <w:r w:rsidRPr="00B22761">
        <w:rPr>
          <w:sz w:val="28"/>
          <w:szCs w:val="28"/>
          <w:lang w:val="uk-UA"/>
        </w:rPr>
        <w:t xml:space="preserve"> </w:t>
      </w:r>
      <w:r>
        <w:rPr>
          <w:sz w:val="28"/>
          <w:szCs w:val="28"/>
          <w:lang w:val="uk-UA"/>
        </w:rPr>
        <w:t>ЛІТЕРАТУРИ</w:t>
      </w:r>
    </w:p>
    <w:p w:rsidR="004F7EFE" w:rsidRPr="00EF445E" w:rsidRDefault="00EF445E" w:rsidP="00EF445E">
      <w:pPr>
        <w:tabs>
          <w:tab w:val="left" w:pos="720"/>
        </w:tabs>
        <w:spacing w:line="360" w:lineRule="auto"/>
        <w:jc w:val="both"/>
        <w:rPr>
          <w:sz w:val="28"/>
          <w:szCs w:val="28"/>
          <w:lang w:val="uk-UA"/>
        </w:rPr>
      </w:pPr>
      <w:r w:rsidRPr="00EF445E">
        <w:rPr>
          <w:sz w:val="28"/>
          <w:szCs w:val="28"/>
          <w:lang w:val="uk-UA"/>
        </w:rPr>
        <w:tab/>
      </w:r>
    </w:p>
    <w:p w:rsidR="000641B2" w:rsidRDefault="00637B97" w:rsidP="000641B2">
      <w:pPr>
        <w:tabs>
          <w:tab w:val="left" w:pos="720"/>
        </w:tabs>
        <w:spacing w:line="360" w:lineRule="auto"/>
        <w:jc w:val="both"/>
        <w:rPr>
          <w:sz w:val="28"/>
          <w:szCs w:val="28"/>
          <w:lang w:val="uk-UA"/>
        </w:rPr>
      </w:pPr>
      <w:r>
        <w:rPr>
          <w:sz w:val="28"/>
          <w:szCs w:val="28"/>
          <w:lang w:val="uk-UA"/>
        </w:rPr>
        <w:tab/>
      </w:r>
      <w:r w:rsidR="00EF445E" w:rsidRPr="00EF445E">
        <w:rPr>
          <w:sz w:val="28"/>
          <w:szCs w:val="28"/>
          <w:lang w:val="uk-UA"/>
        </w:rPr>
        <w:t>1</w:t>
      </w:r>
      <w:r w:rsidR="00EF445E">
        <w:rPr>
          <w:sz w:val="28"/>
          <w:szCs w:val="28"/>
          <w:lang w:val="uk-UA"/>
        </w:rPr>
        <w:t>.1</w:t>
      </w:r>
      <w:r w:rsidR="000641B2">
        <w:rPr>
          <w:sz w:val="28"/>
          <w:szCs w:val="28"/>
          <w:lang w:val="uk-UA"/>
        </w:rPr>
        <w:t xml:space="preserve"> Функціональна анатомія гомілково</w:t>
      </w:r>
      <w:r w:rsidR="00C853AE">
        <w:rPr>
          <w:sz w:val="28"/>
          <w:szCs w:val="28"/>
          <w:lang w:val="uk-UA"/>
        </w:rPr>
        <w:t>-надп’яткового</w:t>
      </w:r>
      <w:r w:rsidR="000641B2">
        <w:rPr>
          <w:sz w:val="28"/>
          <w:szCs w:val="28"/>
          <w:lang w:val="uk-UA"/>
        </w:rPr>
        <w:t xml:space="preserve"> суглобу</w:t>
      </w:r>
    </w:p>
    <w:p w:rsidR="000641B2" w:rsidRDefault="000641B2" w:rsidP="000641B2">
      <w:pPr>
        <w:tabs>
          <w:tab w:val="left" w:pos="720"/>
        </w:tabs>
        <w:spacing w:line="360" w:lineRule="auto"/>
        <w:jc w:val="both"/>
        <w:rPr>
          <w:sz w:val="28"/>
          <w:szCs w:val="28"/>
          <w:lang w:val="uk-UA"/>
        </w:rPr>
      </w:pPr>
    </w:p>
    <w:p w:rsidR="000641B2" w:rsidRDefault="000641B2" w:rsidP="000641B2">
      <w:pPr>
        <w:tabs>
          <w:tab w:val="left" w:pos="720"/>
        </w:tabs>
        <w:spacing w:line="360" w:lineRule="auto"/>
        <w:ind w:firstLine="709"/>
        <w:jc w:val="both"/>
        <w:rPr>
          <w:sz w:val="28"/>
          <w:szCs w:val="28"/>
          <w:lang w:val="uk-UA"/>
        </w:rPr>
      </w:pPr>
      <w:r w:rsidRPr="00771C82">
        <w:rPr>
          <w:sz w:val="28"/>
          <w:szCs w:val="28"/>
          <w:lang w:val="uk-UA"/>
        </w:rPr>
        <w:t>Гомілково</w:t>
      </w:r>
      <w:r w:rsidR="00C853AE">
        <w:rPr>
          <w:sz w:val="28"/>
          <w:szCs w:val="28"/>
          <w:lang w:val="uk-UA"/>
        </w:rPr>
        <w:t xml:space="preserve">-надп’ятковий </w:t>
      </w:r>
      <w:r w:rsidRPr="00771C82">
        <w:rPr>
          <w:sz w:val="28"/>
          <w:szCs w:val="28"/>
          <w:lang w:val="uk-UA"/>
        </w:rPr>
        <w:t xml:space="preserve">суглоб грає виключно важливу роль в статико-динамічній рівновазі людини, концентруючи на собі всю тяжкість опори тіла. </w:t>
      </w:r>
      <w:r w:rsidR="00C853AE">
        <w:rPr>
          <w:sz w:val="28"/>
          <w:szCs w:val="28"/>
          <w:lang w:val="uk-UA"/>
        </w:rPr>
        <w:t>П</w:t>
      </w:r>
      <w:r w:rsidRPr="00771C82">
        <w:rPr>
          <w:sz w:val="28"/>
          <w:szCs w:val="28"/>
          <w:lang w:val="uk-UA"/>
        </w:rPr>
        <w:t xml:space="preserve">ри наявності ротації в колінному суглобі, будова </w:t>
      </w:r>
      <w:r w:rsidR="00C853AE">
        <w:rPr>
          <w:sz w:val="28"/>
          <w:szCs w:val="28"/>
          <w:lang w:val="uk-UA"/>
        </w:rPr>
        <w:t>гомілково-надп’яткового</w:t>
      </w:r>
      <w:r w:rsidRPr="00771C82">
        <w:rPr>
          <w:sz w:val="28"/>
          <w:szCs w:val="28"/>
          <w:lang w:val="uk-UA"/>
        </w:rPr>
        <w:t xml:space="preserve"> суглоба дозволяє стопі приймати практично будь-яке положення в просторі і пристосовуватися до будь-яких опорних поверхонь. </w:t>
      </w:r>
    </w:p>
    <w:p w:rsidR="000641B2" w:rsidRPr="00D158BF" w:rsidRDefault="00C853AE" w:rsidP="000641B2">
      <w:pPr>
        <w:tabs>
          <w:tab w:val="left" w:pos="720"/>
        </w:tabs>
        <w:spacing w:line="360" w:lineRule="auto"/>
        <w:ind w:firstLine="709"/>
        <w:jc w:val="both"/>
        <w:rPr>
          <w:sz w:val="28"/>
          <w:szCs w:val="28"/>
          <w:lang w:val="uk-UA"/>
        </w:rPr>
      </w:pPr>
      <w:r>
        <w:rPr>
          <w:sz w:val="28"/>
          <w:szCs w:val="28"/>
          <w:lang w:val="uk-UA"/>
        </w:rPr>
        <w:t>Гомілково-надп’ятковий</w:t>
      </w:r>
      <w:r w:rsidR="000641B2" w:rsidRPr="00D158BF">
        <w:rPr>
          <w:sz w:val="28"/>
          <w:szCs w:val="28"/>
          <w:lang w:val="uk-UA"/>
        </w:rPr>
        <w:t xml:space="preserve"> суглоб</w:t>
      </w:r>
      <w:r w:rsidR="000641B2">
        <w:rPr>
          <w:sz w:val="28"/>
          <w:szCs w:val="28"/>
          <w:lang w:val="uk-UA"/>
        </w:rPr>
        <w:t xml:space="preserve"> (Г</w:t>
      </w:r>
      <w:r>
        <w:rPr>
          <w:sz w:val="28"/>
          <w:szCs w:val="28"/>
          <w:lang w:val="uk-UA"/>
        </w:rPr>
        <w:t>Н</w:t>
      </w:r>
      <w:r w:rsidR="000641B2">
        <w:rPr>
          <w:sz w:val="28"/>
          <w:szCs w:val="28"/>
          <w:lang w:val="uk-UA"/>
        </w:rPr>
        <w:t>С)</w:t>
      </w:r>
      <w:r w:rsidR="000641B2" w:rsidRPr="00D158BF">
        <w:rPr>
          <w:sz w:val="28"/>
          <w:szCs w:val="28"/>
          <w:lang w:val="uk-UA"/>
        </w:rPr>
        <w:t xml:space="preserve"> є блоков</w:t>
      </w:r>
      <w:r w:rsidR="000641B2">
        <w:rPr>
          <w:sz w:val="28"/>
          <w:szCs w:val="28"/>
          <w:lang w:val="uk-UA"/>
        </w:rPr>
        <w:t>и</w:t>
      </w:r>
      <w:r w:rsidR="000641B2" w:rsidRPr="00D158BF">
        <w:rPr>
          <w:sz w:val="28"/>
          <w:szCs w:val="28"/>
          <w:lang w:val="uk-UA"/>
        </w:rPr>
        <w:t xml:space="preserve">дним, в якому є тільки два види рухів </w:t>
      </w:r>
      <w:r w:rsidR="000641B2">
        <w:rPr>
          <w:sz w:val="28"/>
          <w:szCs w:val="28"/>
          <w:lang w:val="uk-UA"/>
        </w:rPr>
        <w:t>–</w:t>
      </w:r>
      <w:r w:rsidR="000641B2" w:rsidRPr="00D158BF">
        <w:rPr>
          <w:sz w:val="28"/>
          <w:szCs w:val="28"/>
          <w:lang w:val="uk-UA"/>
        </w:rPr>
        <w:t xml:space="preserve"> згинання та розгинання. Приведення і відведення здійснюються в </w:t>
      </w:r>
      <w:r w:rsidR="000641B2">
        <w:rPr>
          <w:sz w:val="28"/>
          <w:szCs w:val="28"/>
          <w:lang w:val="uk-UA"/>
        </w:rPr>
        <w:t xml:space="preserve">таранно-п'ятковому </w:t>
      </w:r>
      <w:r w:rsidR="000641B2" w:rsidRPr="00D158BF">
        <w:rPr>
          <w:sz w:val="28"/>
          <w:szCs w:val="28"/>
          <w:lang w:val="uk-UA"/>
        </w:rPr>
        <w:t>суглобі, який відносять до плоски</w:t>
      </w:r>
      <w:r w:rsidR="000641B2">
        <w:rPr>
          <w:sz w:val="28"/>
          <w:szCs w:val="28"/>
          <w:lang w:val="uk-UA"/>
        </w:rPr>
        <w:t>х</w:t>
      </w:r>
      <w:r w:rsidR="000641B2" w:rsidRPr="00D158BF">
        <w:rPr>
          <w:sz w:val="28"/>
          <w:szCs w:val="28"/>
          <w:lang w:val="uk-UA"/>
        </w:rPr>
        <w:t xml:space="preserve">. </w:t>
      </w:r>
      <w:r w:rsidR="000641B2">
        <w:rPr>
          <w:sz w:val="28"/>
          <w:szCs w:val="28"/>
          <w:lang w:val="uk-UA"/>
        </w:rPr>
        <w:t>Таранно</w:t>
      </w:r>
      <w:r w:rsidR="000641B2" w:rsidRPr="00D158BF">
        <w:rPr>
          <w:sz w:val="28"/>
          <w:szCs w:val="28"/>
          <w:lang w:val="uk-UA"/>
        </w:rPr>
        <w:t xml:space="preserve">-п'ятковий суглоб дуже міцний за рахунок потужного зв'язкового апарату, і більшість травм </w:t>
      </w:r>
      <w:r>
        <w:rPr>
          <w:sz w:val="28"/>
          <w:szCs w:val="28"/>
          <w:lang w:val="uk-UA"/>
        </w:rPr>
        <w:t xml:space="preserve">за механізмом гіперпронації або гіперсупінації </w:t>
      </w:r>
      <w:r w:rsidR="000641B2" w:rsidRPr="00D158BF">
        <w:rPr>
          <w:sz w:val="28"/>
          <w:szCs w:val="28"/>
          <w:lang w:val="uk-UA"/>
        </w:rPr>
        <w:t xml:space="preserve">призводить до пошкодження не </w:t>
      </w:r>
      <w:r w:rsidR="000641B2">
        <w:rPr>
          <w:sz w:val="28"/>
          <w:szCs w:val="28"/>
          <w:lang w:val="uk-UA"/>
        </w:rPr>
        <w:t>таранн</w:t>
      </w:r>
      <w:r w:rsidR="000641B2" w:rsidRPr="00D158BF">
        <w:rPr>
          <w:sz w:val="28"/>
          <w:szCs w:val="28"/>
          <w:lang w:val="uk-UA"/>
        </w:rPr>
        <w:t>ого, а гомілково</w:t>
      </w:r>
      <w:r>
        <w:rPr>
          <w:sz w:val="28"/>
          <w:szCs w:val="28"/>
          <w:lang w:val="uk-UA"/>
        </w:rPr>
        <w:t>-надп’ятково</w:t>
      </w:r>
      <w:r w:rsidR="000641B2" w:rsidRPr="00D158BF">
        <w:rPr>
          <w:sz w:val="28"/>
          <w:szCs w:val="28"/>
          <w:lang w:val="uk-UA"/>
        </w:rPr>
        <w:t>го суглоб</w:t>
      </w:r>
      <w:r w:rsidR="000641B2">
        <w:rPr>
          <w:sz w:val="28"/>
          <w:szCs w:val="28"/>
          <w:lang w:val="uk-UA"/>
        </w:rPr>
        <w:t>у [</w:t>
      </w:r>
      <w:r w:rsidR="00FE5B3B">
        <w:rPr>
          <w:sz w:val="28"/>
          <w:szCs w:val="28"/>
        </w:rPr>
        <w:t>7</w:t>
      </w:r>
      <w:r w:rsidR="000641B2">
        <w:rPr>
          <w:sz w:val="28"/>
          <w:szCs w:val="28"/>
          <w:lang w:val="uk-UA"/>
        </w:rPr>
        <w:t>]</w:t>
      </w:r>
      <w:r w:rsidR="000641B2" w:rsidRPr="00D158BF">
        <w:rPr>
          <w:sz w:val="28"/>
          <w:szCs w:val="28"/>
          <w:lang w:val="uk-UA"/>
        </w:rPr>
        <w:t>.</w:t>
      </w:r>
    </w:p>
    <w:p w:rsidR="000641B2" w:rsidRPr="00D158BF" w:rsidRDefault="000641B2" w:rsidP="000641B2">
      <w:pPr>
        <w:tabs>
          <w:tab w:val="left" w:pos="720"/>
        </w:tabs>
        <w:spacing w:line="360" w:lineRule="auto"/>
        <w:ind w:firstLine="709"/>
        <w:jc w:val="both"/>
        <w:rPr>
          <w:sz w:val="28"/>
          <w:szCs w:val="28"/>
          <w:lang w:val="uk-UA"/>
        </w:rPr>
      </w:pPr>
      <w:r>
        <w:rPr>
          <w:sz w:val="28"/>
          <w:szCs w:val="28"/>
          <w:lang w:val="uk-UA"/>
        </w:rPr>
        <w:t xml:space="preserve"> Г</w:t>
      </w:r>
      <w:r w:rsidR="00C853AE">
        <w:rPr>
          <w:sz w:val="28"/>
          <w:szCs w:val="28"/>
          <w:lang w:val="uk-UA"/>
        </w:rPr>
        <w:t>Н</w:t>
      </w:r>
      <w:r>
        <w:rPr>
          <w:sz w:val="28"/>
          <w:szCs w:val="28"/>
          <w:lang w:val="uk-UA"/>
        </w:rPr>
        <w:t>С</w:t>
      </w:r>
      <w:r w:rsidRPr="00D158BF">
        <w:rPr>
          <w:sz w:val="28"/>
          <w:szCs w:val="28"/>
          <w:lang w:val="uk-UA"/>
        </w:rPr>
        <w:t xml:space="preserve"> з'єднує мі</w:t>
      </w:r>
      <w:r w:rsidR="00AE72D8">
        <w:rPr>
          <w:sz w:val="28"/>
          <w:szCs w:val="28"/>
          <w:lang w:val="uk-UA"/>
        </w:rPr>
        <w:t xml:space="preserve">ж собою кістки гомілки і стопи та має </w:t>
      </w:r>
      <w:r w:rsidRPr="00D158BF">
        <w:rPr>
          <w:sz w:val="28"/>
          <w:szCs w:val="28"/>
          <w:lang w:val="uk-UA"/>
        </w:rPr>
        <w:t>досить складн</w:t>
      </w:r>
      <w:r w:rsidR="00AE72D8">
        <w:rPr>
          <w:sz w:val="28"/>
          <w:szCs w:val="28"/>
          <w:lang w:val="uk-UA"/>
        </w:rPr>
        <w:t>у будову</w:t>
      </w:r>
      <w:r w:rsidRPr="00D158BF">
        <w:rPr>
          <w:sz w:val="28"/>
          <w:szCs w:val="28"/>
          <w:lang w:val="uk-UA"/>
        </w:rPr>
        <w:t xml:space="preserve">: в ньому </w:t>
      </w:r>
      <w:r>
        <w:rPr>
          <w:sz w:val="28"/>
          <w:szCs w:val="28"/>
          <w:lang w:val="uk-UA"/>
        </w:rPr>
        <w:t>поєднані кілька кісток, які</w:t>
      </w:r>
      <w:r w:rsidRPr="00D158BF">
        <w:rPr>
          <w:sz w:val="28"/>
          <w:szCs w:val="28"/>
          <w:lang w:val="uk-UA"/>
        </w:rPr>
        <w:t xml:space="preserve"> </w:t>
      </w:r>
      <w:r w:rsidR="00C853AE" w:rsidRPr="00D158BF">
        <w:rPr>
          <w:sz w:val="28"/>
          <w:szCs w:val="28"/>
          <w:lang w:val="uk-UA"/>
        </w:rPr>
        <w:t xml:space="preserve">зв'язує </w:t>
      </w:r>
      <w:r w:rsidRPr="00D158BF">
        <w:rPr>
          <w:sz w:val="28"/>
          <w:szCs w:val="28"/>
          <w:lang w:val="uk-UA"/>
        </w:rPr>
        <w:t>між собою система хрящів</w:t>
      </w:r>
      <w:r w:rsidR="00AE72D8">
        <w:rPr>
          <w:sz w:val="28"/>
          <w:szCs w:val="28"/>
          <w:lang w:val="uk-UA"/>
        </w:rPr>
        <w:t>, зв’язок, сухожиль і м'язів. Крім того, кожен суглоб</w:t>
      </w:r>
      <w:r w:rsidRPr="00D158BF">
        <w:rPr>
          <w:sz w:val="28"/>
          <w:szCs w:val="28"/>
          <w:lang w:val="uk-UA"/>
        </w:rPr>
        <w:t xml:space="preserve"> </w:t>
      </w:r>
      <w:r w:rsidR="00AE72D8">
        <w:rPr>
          <w:sz w:val="28"/>
          <w:szCs w:val="28"/>
          <w:lang w:val="uk-UA"/>
        </w:rPr>
        <w:t>оточений</w:t>
      </w:r>
      <w:r w:rsidRPr="00D158BF">
        <w:rPr>
          <w:sz w:val="28"/>
          <w:szCs w:val="28"/>
          <w:lang w:val="uk-UA"/>
        </w:rPr>
        <w:t xml:space="preserve"> мереж</w:t>
      </w:r>
      <w:r w:rsidR="00AE72D8">
        <w:rPr>
          <w:sz w:val="28"/>
          <w:szCs w:val="28"/>
          <w:lang w:val="uk-UA"/>
        </w:rPr>
        <w:t>ею</w:t>
      </w:r>
      <w:r w:rsidRPr="00D158BF">
        <w:rPr>
          <w:sz w:val="28"/>
          <w:szCs w:val="28"/>
          <w:lang w:val="uk-UA"/>
        </w:rPr>
        <w:t xml:space="preserve"> кровоносних судин і нервових сплетінь, що забезпечують живлення тканин і узгодженість рухів в суглобі.</w:t>
      </w:r>
      <w:r>
        <w:rPr>
          <w:sz w:val="28"/>
          <w:szCs w:val="28"/>
          <w:lang w:val="uk-UA"/>
        </w:rPr>
        <w:t xml:space="preserve"> Г</w:t>
      </w:r>
      <w:r w:rsidR="00C853AE">
        <w:rPr>
          <w:sz w:val="28"/>
          <w:szCs w:val="28"/>
          <w:lang w:val="uk-UA"/>
        </w:rPr>
        <w:t>Н</w:t>
      </w:r>
      <w:r>
        <w:rPr>
          <w:sz w:val="28"/>
          <w:szCs w:val="28"/>
          <w:lang w:val="uk-UA"/>
        </w:rPr>
        <w:t>С</w:t>
      </w:r>
      <w:r w:rsidRPr="00D158BF">
        <w:rPr>
          <w:sz w:val="28"/>
          <w:szCs w:val="28"/>
          <w:lang w:val="uk-UA"/>
        </w:rPr>
        <w:t xml:space="preserve"> змушений витримувати вагу тіла людини та забезпечувати </w:t>
      </w:r>
      <w:r w:rsidR="00AE72D8">
        <w:rPr>
          <w:sz w:val="28"/>
          <w:szCs w:val="28"/>
          <w:lang w:val="uk-UA"/>
        </w:rPr>
        <w:t>її</w:t>
      </w:r>
      <w:r w:rsidRPr="00D158BF">
        <w:rPr>
          <w:sz w:val="28"/>
          <w:szCs w:val="28"/>
          <w:lang w:val="uk-UA"/>
        </w:rPr>
        <w:t xml:space="preserve"> правильний розподіл при ходьбі. Тому </w:t>
      </w:r>
      <w:r w:rsidR="00C853AE" w:rsidRPr="00D158BF">
        <w:rPr>
          <w:sz w:val="28"/>
          <w:szCs w:val="28"/>
          <w:lang w:val="uk-UA"/>
        </w:rPr>
        <w:t xml:space="preserve">велике значення </w:t>
      </w:r>
      <w:r w:rsidR="008F7856">
        <w:rPr>
          <w:sz w:val="28"/>
          <w:szCs w:val="28"/>
          <w:lang w:val="uk-UA"/>
        </w:rPr>
        <w:t>для забезпечення нормальної біомеханіки ходьби</w:t>
      </w:r>
      <w:r w:rsidR="008F7856" w:rsidRPr="00D158BF">
        <w:rPr>
          <w:sz w:val="28"/>
          <w:szCs w:val="28"/>
          <w:lang w:val="uk-UA"/>
        </w:rPr>
        <w:t xml:space="preserve"> </w:t>
      </w:r>
      <w:r w:rsidRPr="00D158BF">
        <w:rPr>
          <w:sz w:val="28"/>
          <w:szCs w:val="28"/>
          <w:lang w:val="uk-UA"/>
        </w:rPr>
        <w:t>має міцність зв'язкового апарату, хрящової і кісткової тканин</w:t>
      </w:r>
      <w:r w:rsidR="008F7856">
        <w:rPr>
          <w:sz w:val="28"/>
          <w:szCs w:val="28"/>
          <w:lang w:val="uk-UA"/>
        </w:rPr>
        <w:t xml:space="preserve"> ГНС</w:t>
      </w:r>
      <w:r>
        <w:rPr>
          <w:sz w:val="28"/>
          <w:szCs w:val="28"/>
          <w:lang w:val="uk-UA"/>
        </w:rPr>
        <w:t xml:space="preserve"> [</w:t>
      </w:r>
      <w:r w:rsidR="00FE5B3B">
        <w:rPr>
          <w:sz w:val="28"/>
          <w:szCs w:val="28"/>
          <w:lang w:val="uk-UA"/>
        </w:rPr>
        <w:t>8</w:t>
      </w:r>
      <w:r>
        <w:rPr>
          <w:sz w:val="28"/>
          <w:szCs w:val="28"/>
          <w:lang w:val="uk-UA"/>
        </w:rPr>
        <w:t>]</w:t>
      </w:r>
      <w:r w:rsidRPr="00D158BF">
        <w:rPr>
          <w:sz w:val="28"/>
          <w:szCs w:val="28"/>
          <w:lang w:val="uk-UA"/>
        </w:rPr>
        <w:t>.</w:t>
      </w:r>
    </w:p>
    <w:p w:rsidR="000641B2" w:rsidRPr="00D158BF" w:rsidRDefault="000641B2" w:rsidP="000641B2">
      <w:pPr>
        <w:tabs>
          <w:tab w:val="left" w:pos="720"/>
        </w:tabs>
        <w:spacing w:line="360" w:lineRule="auto"/>
        <w:ind w:firstLine="709"/>
        <w:jc w:val="both"/>
        <w:rPr>
          <w:sz w:val="28"/>
          <w:szCs w:val="28"/>
          <w:lang w:val="uk-UA"/>
        </w:rPr>
      </w:pPr>
      <w:r w:rsidRPr="00D158BF">
        <w:rPr>
          <w:sz w:val="28"/>
          <w:szCs w:val="28"/>
          <w:lang w:val="uk-UA"/>
        </w:rPr>
        <w:t>Г</w:t>
      </w:r>
      <w:r w:rsidR="00C853AE">
        <w:rPr>
          <w:sz w:val="28"/>
          <w:szCs w:val="28"/>
          <w:lang w:val="uk-UA"/>
        </w:rPr>
        <w:t>Н</w:t>
      </w:r>
      <w:r w:rsidRPr="00D158BF">
        <w:rPr>
          <w:sz w:val="28"/>
          <w:szCs w:val="28"/>
          <w:lang w:val="uk-UA"/>
        </w:rPr>
        <w:t xml:space="preserve">С має свої анатомічні </w:t>
      </w:r>
      <w:r>
        <w:rPr>
          <w:sz w:val="28"/>
          <w:szCs w:val="28"/>
          <w:lang w:val="uk-UA"/>
        </w:rPr>
        <w:t>обмеження</w:t>
      </w:r>
      <w:r w:rsidRPr="00D158BF">
        <w:rPr>
          <w:sz w:val="28"/>
          <w:szCs w:val="28"/>
          <w:lang w:val="uk-UA"/>
        </w:rPr>
        <w:t xml:space="preserve">. </w:t>
      </w:r>
      <w:r>
        <w:rPr>
          <w:sz w:val="28"/>
          <w:szCs w:val="28"/>
          <w:lang w:val="uk-UA"/>
        </w:rPr>
        <w:t>Зверху</w:t>
      </w:r>
      <w:r w:rsidRPr="00D158BF">
        <w:rPr>
          <w:sz w:val="28"/>
          <w:szCs w:val="28"/>
          <w:lang w:val="uk-UA"/>
        </w:rPr>
        <w:t xml:space="preserve"> суглоб обмежений уявною лінією, що проходить на 7-8 см вище медіальної кісточки (чітко видимий виступ на внутрішній стороні </w:t>
      </w:r>
      <w:r w:rsidR="008F7856">
        <w:rPr>
          <w:sz w:val="28"/>
          <w:szCs w:val="28"/>
          <w:lang w:val="uk-UA"/>
        </w:rPr>
        <w:t>кісточ</w:t>
      </w:r>
      <w:r w:rsidRPr="00D158BF">
        <w:rPr>
          <w:sz w:val="28"/>
          <w:szCs w:val="28"/>
          <w:lang w:val="uk-UA"/>
        </w:rPr>
        <w:t xml:space="preserve">ки). </w:t>
      </w:r>
      <w:r w:rsidR="00C853AE">
        <w:rPr>
          <w:sz w:val="28"/>
          <w:szCs w:val="28"/>
          <w:lang w:val="uk-UA"/>
        </w:rPr>
        <w:t>З</w:t>
      </w:r>
      <w:r w:rsidRPr="00D158BF">
        <w:rPr>
          <w:sz w:val="28"/>
          <w:szCs w:val="28"/>
          <w:lang w:val="uk-UA"/>
        </w:rPr>
        <w:t xml:space="preserve">низу </w:t>
      </w:r>
      <w:r w:rsidR="00C853AE">
        <w:rPr>
          <w:sz w:val="28"/>
          <w:szCs w:val="28"/>
          <w:lang w:val="uk-UA"/>
        </w:rPr>
        <w:t>ГНС</w:t>
      </w:r>
      <w:r w:rsidRPr="00D158BF">
        <w:rPr>
          <w:sz w:val="28"/>
          <w:szCs w:val="28"/>
          <w:lang w:val="uk-UA"/>
        </w:rPr>
        <w:t xml:space="preserve"> відокремлює від стопи лінія, що з'єднує верхівки медіальної і латеральної кісточок.</w:t>
      </w:r>
    </w:p>
    <w:p w:rsidR="000641B2" w:rsidRPr="00D158BF" w:rsidRDefault="000641B2" w:rsidP="000641B2">
      <w:pPr>
        <w:tabs>
          <w:tab w:val="left" w:pos="720"/>
        </w:tabs>
        <w:spacing w:line="360" w:lineRule="auto"/>
        <w:ind w:firstLine="709"/>
        <w:jc w:val="both"/>
        <w:rPr>
          <w:sz w:val="28"/>
          <w:szCs w:val="28"/>
          <w:lang w:val="uk-UA"/>
        </w:rPr>
      </w:pPr>
      <w:r w:rsidRPr="00D158BF">
        <w:rPr>
          <w:sz w:val="28"/>
          <w:szCs w:val="28"/>
          <w:lang w:val="uk-UA"/>
        </w:rPr>
        <w:t>В області суглоба виділяють такі відділи:</w:t>
      </w:r>
    </w:p>
    <w:p w:rsidR="00C853AE" w:rsidRDefault="000641B2" w:rsidP="004C1359">
      <w:pPr>
        <w:pStyle w:val="af2"/>
        <w:numPr>
          <w:ilvl w:val="0"/>
          <w:numId w:val="2"/>
        </w:numPr>
        <w:tabs>
          <w:tab w:val="left" w:pos="0"/>
        </w:tabs>
        <w:spacing w:line="360" w:lineRule="auto"/>
        <w:ind w:left="0" w:firstLine="851"/>
        <w:jc w:val="both"/>
        <w:rPr>
          <w:sz w:val="28"/>
          <w:szCs w:val="28"/>
          <w:lang w:val="uk-UA"/>
        </w:rPr>
      </w:pPr>
      <w:r w:rsidRPr="00C853AE">
        <w:rPr>
          <w:sz w:val="28"/>
          <w:szCs w:val="28"/>
          <w:lang w:val="uk-UA"/>
        </w:rPr>
        <w:t>Передній відділ – перехідний на тильну сторону стопи.</w:t>
      </w:r>
    </w:p>
    <w:p w:rsidR="000641B2" w:rsidRPr="00EE2BD3" w:rsidRDefault="000641B2" w:rsidP="004C1359">
      <w:pPr>
        <w:pStyle w:val="af2"/>
        <w:numPr>
          <w:ilvl w:val="0"/>
          <w:numId w:val="2"/>
        </w:numPr>
        <w:tabs>
          <w:tab w:val="left" w:pos="0"/>
        </w:tabs>
        <w:spacing w:line="360" w:lineRule="auto"/>
        <w:ind w:left="0" w:firstLine="851"/>
        <w:jc w:val="both"/>
        <w:rPr>
          <w:sz w:val="28"/>
          <w:szCs w:val="28"/>
          <w:lang w:val="uk-UA"/>
        </w:rPr>
      </w:pPr>
      <w:r w:rsidRPr="00EE2BD3">
        <w:rPr>
          <w:sz w:val="28"/>
          <w:szCs w:val="28"/>
          <w:lang w:val="uk-UA"/>
        </w:rPr>
        <w:lastRenderedPageBreak/>
        <w:t xml:space="preserve">Задній відділ – область ахіллового сухожилля. </w:t>
      </w:r>
      <w:r w:rsidR="00EE2BD3" w:rsidRPr="00EE2BD3">
        <w:rPr>
          <w:sz w:val="28"/>
          <w:szCs w:val="28"/>
          <w:lang w:val="uk-UA"/>
        </w:rPr>
        <w:t>Ахіллове сухожилля є найміцнішим сухожиллям людини і відрізняється високою стійкістю до розриву, значною еластичністю і пластичністю при незначній розтяжності. Міцність сухожилля складає близько 4500 Н при статичних навантаженнях і до 9300 Н при динамічних</w:t>
      </w:r>
      <w:r w:rsidR="00EE2BD3">
        <w:rPr>
          <w:sz w:val="28"/>
          <w:szCs w:val="28"/>
          <w:lang w:val="uk-UA"/>
        </w:rPr>
        <w:t xml:space="preserve"> </w:t>
      </w:r>
      <w:r w:rsidR="00EE2BD3" w:rsidRPr="00BC3045">
        <w:rPr>
          <w:sz w:val="28"/>
          <w:szCs w:val="28"/>
        </w:rPr>
        <w:t>[</w:t>
      </w:r>
      <w:r w:rsidR="00FE5B3B">
        <w:rPr>
          <w:sz w:val="28"/>
          <w:szCs w:val="28"/>
          <w:lang w:val="uk-UA"/>
        </w:rPr>
        <w:t>9</w:t>
      </w:r>
      <w:r w:rsidR="00EE2BD3">
        <w:rPr>
          <w:sz w:val="28"/>
          <w:szCs w:val="28"/>
          <w:lang w:val="uk-UA"/>
        </w:rPr>
        <w:t>]</w:t>
      </w:r>
      <w:r w:rsidR="00EE2BD3" w:rsidRPr="00EE2BD3">
        <w:rPr>
          <w:sz w:val="28"/>
          <w:szCs w:val="28"/>
          <w:lang w:val="uk-UA"/>
        </w:rPr>
        <w:t xml:space="preserve">. </w:t>
      </w:r>
      <w:r w:rsidRPr="00EE2BD3">
        <w:rPr>
          <w:sz w:val="28"/>
          <w:szCs w:val="28"/>
          <w:lang w:val="uk-UA"/>
        </w:rPr>
        <w:t>Воно з'єднує п'яткову кістку і литковий м'яз</w:t>
      </w:r>
      <w:r w:rsidR="008F7856">
        <w:rPr>
          <w:sz w:val="28"/>
          <w:szCs w:val="28"/>
          <w:lang w:val="uk-UA"/>
        </w:rPr>
        <w:t>;</w:t>
      </w:r>
      <w:r w:rsidRPr="00EE2BD3">
        <w:rPr>
          <w:sz w:val="28"/>
          <w:szCs w:val="28"/>
          <w:lang w:val="uk-UA"/>
        </w:rPr>
        <w:t xml:space="preserve"> при травмі сухожилля людина втрачає здатність </w:t>
      </w:r>
      <w:r w:rsidR="00EE2BD3">
        <w:rPr>
          <w:sz w:val="28"/>
          <w:szCs w:val="28"/>
          <w:lang w:val="uk-UA"/>
        </w:rPr>
        <w:t>здійснювати рухи</w:t>
      </w:r>
      <w:r w:rsidRPr="00EE2BD3">
        <w:rPr>
          <w:sz w:val="28"/>
          <w:szCs w:val="28"/>
          <w:lang w:val="uk-UA"/>
        </w:rPr>
        <w:t xml:space="preserve"> ст</w:t>
      </w:r>
      <w:r w:rsidR="00EE2BD3">
        <w:rPr>
          <w:sz w:val="28"/>
          <w:szCs w:val="28"/>
          <w:lang w:val="uk-UA"/>
        </w:rPr>
        <w:t>опою в напрямку підошовного згинання</w:t>
      </w:r>
      <w:r w:rsidRPr="00EE2BD3">
        <w:rPr>
          <w:sz w:val="28"/>
          <w:szCs w:val="28"/>
          <w:lang w:val="uk-UA"/>
        </w:rPr>
        <w:t>.</w:t>
      </w:r>
    </w:p>
    <w:p w:rsidR="00C853AE" w:rsidRDefault="000641B2" w:rsidP="004C1359">
      <w:pPr>
        <w:pStyle w:val="af2"/>
        <w:numPr>
          <w:ilvl w:val="0"/>
          <w:numId w:val="2"/>
        </w:numPr>
        <w:tabs>
          <w:tab w:val="left" w:pos="0"/>
        </w:tabs>
        <w:spacing w:line="360" w:lineRule="auto"/>
        <w:ind w:left="0" w:firstLine="851"/>
        <w:jc w:val="both"/>
        <w:rPr>
          <w:sz w:val="28"/>
          <w:szCs w:val="28"/>
          <w:lang w:val="uk-UA"/>
        </w:rPr>
      </w:pPr>
      <w:r w:rsidRPr="00C853AE">
        <w:rPr>
          <w:sz w:val="28"/>
          <w:szCs w:val="28"/>
          <w:lang w:val="uk-UA"/>
        </w:rPr>
        <w:t>Внутрішній відділ – область медіальної кісточки.</w:t>
      </w:r>
    </w:p>
    <w:p w:rsidR="000641B2" w:rsidRPr="00C853AE" w:rsidRDefault="000641B2" w:rsidP="004C1359">
      <w:pPr>
        <w:pStyle w:val="af2"/>
        <w:numPr>
          <w:ilvl w:val="0"/>
          <w:numId w:val="2"/>
        </w:numPr>
        <w:tabs>
          <w:tab w:val="left" w:pos="0"/>
        </w:tabs>
        <w:spacing w:line="360" w:lineRule="auto"/>
        <w:ind w:left="0" w:firstLine="851"/>
        <w:jc w:val="both"/>
        <w:rPr>
          <w:sz w:val="28"/>
          <w:szCs w:val="28"/>
          <w:lang w:val="uk-UA"/>
        </w:rPr>
      </w:pPr>
      <w:r w:rsidRPr="00C853AE">
        <w:rPr>
          <w:sz w:val="28"/>
          <w:szCs w:val="28"/>
          <w:lang w:val="uk-UA"/>
        </w:rPr>
        <w:t>Зовнішній відділ – область латеральної кісточки.</w:t>
      </w:r>
    </w:p>
    <w:p w:rsidR="000641B2" w:rsidRPr="00D158BF" w:rsidRDefault="000641B2" w:rsidP="000641B2">
      <w:pPr>
        <w:tabs>
          <w:tab w:val="left" w:pos="720"/>
        </w:tabs>
        <w:spacing w:line="360" w:lineRule="auto"/>
        <w:jc w:val="both"/>
        <w:rPr>
          <w:sz w:val="28"/>
          <w:szCs w:val="28"/>
          <w:lang w:val="uk-UA"/>
        </w:rPr>
      </w:pPr>
      <w:r>
        <w:rPr>
          <w:sz w:val="28"/>
          <w:szCs w:val="28"/>
          <w:lang w:val="uk-UA"/>
        </w:rPr>
        <w:tab/>
      </w:r>
      <w:r w:rsidRPr="00D158BF">
        <w:rPr>
          <w:sz w:val="28"/>
          <w:szCs w:val="28"/>
          <w:lang w:val="uk-UA"/>
        </w:rPr>
        <w:t>Гомілково</w:t>
      </w:r>
      <w:r w:rsidR="008F7856">
        <w:rPr>
          <w:sz w:val="28"/>
          <w:szCs w:val="28"/>
          <w:lang w:val="uk-UA"/>
        </w:rPr>
        <w:t>-</w:t>
      </w:r>
      <w:r w:rsidR="00EE2BD3">
        <w:rPr>
          <w:sz w:val="28"/>
          <w:szCs w:val="28"/>
          <w:lang w:val="uk-UA"/>
        </w:rPr>
        <w:t xml:space="preserve">надп’ятковий </w:t>
      </w:r>
      <w:r w:rsidR="00EE2BD3" w:rsidRPr="00BC3045">
        <w:rPr>
          <w:sz w:val="28"/>
          <w:szCs w:val="28"/>
          <w:lang w:val="uk-UA"/>
        </w:rPr>
        <w:t xml:space="preserve"> </w:t>
      </w:r>
      <w:r w:rsidRPr="00D158BF">
        <w:rPr>
          <w:sz w:val="28"/>
          <w:szCs w:val="28"/>
          <w:lang w:val="uk-UA"/>
        </w:rPr>
        <w:t xml:space="preserve">суглоб </w:t>
      </w:r>
      <w:r w:rsidR="00AB74CE">
        <w:rPr>
          <w:sz w:val="28"/>
          <w:szCs w:val="28"/>
          <w:lang w:val="uk-UA"/>
        </w:rPr>
        <w:t>у</w:t>
      </w:r>
      <w:r w:rsidR="00AB74CE" w:rsidRPr="00AB74CE">
        <w:rPr>
          <w:sz w:val="28"/>
          <w:szCs w:val="28"/>
          <w:lang w:val="uk-UA"/>
        </w:rPr>
        <w:t xml:space="preserve">творюється суглобовою поверхнею блока надп'яткової кістки, латеральною та медіальною кісточками кісток гомілки, а також нижньою суглобовою поверхнею великогомілкової кістки. </w:t>
      </w:r>
      <w:r w:rsidR="00AB74CE">
        <w:rPr>
          <w:sz w:val="28"/>
          <w:szCs w:val="28"/>
          <w:lang w:val="uk-UA"/>
        </w:rPr>
        <w:t xml:space="preserve"> Н</w:t>
      </w:r>
      <w:r w:rsidR="00AB74CE" w:rsidRPr="00D158BF">
        <w:rPr>
          <w:sz w:val="28"/>
          <w:szCs w:val="28"/>
          <w:lang w:val="uk-UA"/>
        </w:rPr>
        <w:t>адп'ятков</w:t>
      </w:r>
      <w:r w:rsidR="00AB74CE">
        <w:rPr>
          <w:sz w:val="28"/>
          <w:szCs w:val="28"/>
          <w:lang w:val="uk-UA"/>
        </w:rPr>
        <w:t xml:space="preserve">у кістку </w:t>
      </w:r>
      <w:r w:rsidRPr="00D158BF">
        <w:rPr>
          <w:sz w:val="28"/>
          <w:szCs w:val="28"/>
          <w:lang w:val="uk-UA"/>
        </w:rPr>
        <w:t>іноді називають</w:t>
      </w:r>
      <w:r w:rsidR="00AB74CE" w:rsidRPr="00AB74CE">
        <w:rPr>
          <w:sz w:val="28"/>
          <w:szCs w:val="28"/>
          <w:lang w:val="uk-UA"/>
        </w:rPr>
        <w:t xml:space="preserve"> </w:t>
      </w:r>
      <w:r w:rsidR="00AB74CE">
        <w:rPr>
          <w:sz w:val="28"/>
          <w:szCs w:val="28"/>
          <w:lang w:val="uk-UA"/>
        </w:rPr>
        <w:t>таранною</w:t>
      </w:r>
      <w:r w:rsidRPr="00D158BF">
        <w:rPr>
          <w:sz w:val="28"/>
          <w:szCs w:val="28"/>
          <w:lang w:val="uk-UA"/>
        </w:rPr>
        <w:t>.</w:t>
      </w:r>
      <w:r>
        <w:rPr>
          <w:sz w:val="28"/>
          <w:szCs w:val="28"/>
          <w:lang w:val="uk-UA"/>
        </w:rPr>
        <w:t xml:space="preserve"> Дистальні</w:t>
      </w:r>
      <w:r w:rsidRPr="00D158BF">
        <w:rPr>
          <w:sz w:val="28"/>
          <w:szCs w:val="28"/>
          <w:lang w:val="uk-UA"/>
        </w:rPr>
        <w:t xml:space="preserve"> кінці </w:t>
      </w:r>
      <w:r w:rsidR="00356DF5">
        <w:rPr>
          <w:sz w:val="28"/>
          <w:szCs w:val="28"/>
          <w:lang w:val="uk-UA"/>
        </w:rPr>
        <w:t>велико</w:t>
      </w:r>
      <w:r w:rsidRPr="00D158BF">
        <w:rPr>
          <w:sz w:val="28"/>
          <w:szCs w:val="28"/>
          <w:lang w:val="uk-UA"/>
        </w:rPr>
        <w:t>гомілков</w:t>
      </w:r>
      <w:r w:rsidR="00356DF5">
        <w:rPr>
          <w:sz w:val="28"/>
          <w:szCs w:val="28"/>
          <w:lang w:val="uk-UA"/>
        </w:rPr>
        <w:t>ої і малогомілкової</w:t>
      </w:r>
      <w:r w:rsidRPr="00D158BF">
        <w:rPr>
          <w:sz w:val="28"/>
          <w:szCs w:val="28"/>
          <w:lang w:val="uk-UA"/>
        </w:rPr>
        <w:t xml:space="preserve"> кісток утворюють гніздо, куди входить відросток </w:t>
      </w:r>
      <w:r w:rsidR="00356DF5">
        <w:rPr>
          <w:sz w:val="28"/>
          <w:szCs w:val="28"/>
          <w:lang w:val="uk-UA"/>
        </w:rPr>
        <w:t xml:space="preserve">надп’яткової </w:t>
      </w:r>
      <w:r w:rsidRPr="00D158BF">
        <w:rPr>
          <w:sz w:val="28"/>
          <w:szCs w:val="28"/>
          <w:lang w:val="uk-UA"/>
        </w:rPr>
        <w:t xml:space="preserve">кістки. Це з'єднання являє собою блок </w:t>
      </w:r>
      <w:r>
        <w:rPr>
          <w:sz w:val="28"/>
          <w:szCs w:val="28"/>
          <w:lang w:val="uk-UA"/>
        </w:rPr>
        <w:t xml:space="preserve">– </w:t>
      </w:r>
      <w:r w:rsidRPr="00D158BF">
        <w:rPr>
          <w:sz w:val="28"/>
          <w:szCs w:val="28"/>
          <w:lang w:val="uk-UA"/>
        </w:rPr>
        <w:t xml:space="preserve">основу </w:t>
      </w:r>
      <w:r w:rsidR="00356DF5">
        <w:rPr>
          <w:sz w:val="28"/>
          <w:szCs w:val="28"/>
          <w:lang w:val="uk-UA"/>
        </w:rPr>
        <w:t>ГНС (рис. 1.1</w:t>
      </w:r>
      <w:r>
        <w:rPr>
          <w:sz w:val="28"/>
          <w:szCs w:val="28"/>
          <w:lang w:val="uk-UA"/>
        </w:rPr>
        <w:t>)</w:t>
      </w:r>
      <w:r w:rsidRPr="00D158BF">
        <w:rPr>
          <w:sz w:val="28"/>
          <w:szCs w:val="28"/>
          <w:lang w:val="uk-UA"/>
        </w:rPr>
        <w:t>. У н</w:t>
      </w:r>
      <w:r w:rsidR="00356DF5">
        <w:rPr>
          <w:sz w:val="28"/>
          <w:szCs w:val="28"/>
          <w:lang w:val="uk-UA"/>
        </w:rPr>
        <w:t>ьому</w:t>
      </w:r>
      <w:r w:rsidRPr="00D158BF">
        <w:rPr>
          <w:sz w:val="28"/>
          <w:szCs w:val="28"/>
          <w:lang w:val="uk-UA"/>
        </w:rPr>
        <w:t xml:space="preserve"> розрізняють кілька елементів</w:t>
      </w:r>
      <w:r>
        <w:rPr>
          <w:sz w:val="28"/>
          <w:szCs w:val="28"/>
          <w:lang w:val="uk-UA"/>
        </w:rPr>
        <w:t xml:space="preserve"> [</w:t>
      </w:r>
      <w:r w:rsidR="00FE5B3B">
        <w:rPr>
          <w:sz w:val="28"/>
          <w:szCs w:val="28"/>
          <w:lang w:val="uk-UA"/>
        </w:rPr>
        <w:t>10</w:t>
      </w:r>
      <w:r w:rsidRPr="009F36A6">
        <w:rPr>
          <w:sz w:val="28"/>
          <w:szCs w:val="28"/>
          <w:lang w:val="uk-UA"/>
        </w:rPr>
        <w:t>]</w:t>
      </w:r>
      <w:r w:rsidRPr="00D158BF">
        <w:rPr>
          <w:sz w:val="28"/>
          <w:szCs w:val="28"/>
          <w:lang w:val="uk-UA"/>
        </w:rPr>
        <w:t>:</w:t>
      </w:r>
    </w:p>
    <w:p w:rsidR="000641B2" w:rsidRPr="00356DF5" w:rsidRDefault="000641B2" w:rsidP="004C1359">
      <w:pPr>
        <w:pStyle w:val="af2"/>
        <w:numPr>
          <w:ilvl w:val="0"/>
          <w:numId w:val="3"/>
        </w:numPr>
        <w:tabs>
          <w:tab w:val="left" w:pos="720"/>
        </w:tabs>
        <w:spacing w:line="360" w:lineRule="auto"/>
        <w:ind w:left="0" w:firstLine="1069"/>
        <w:jc w:val="both"/>
        <w:rPr>
          <w:sz w:val="28"/>
          <w:szCs w:val="28"/>
          <w:lang w:val="uk-UA"/>
        </w:rPr>
      </w:pPr>
      <w:r w:rsidRPr="00356DF5">
        <w:rPr>
          <w:sz w:val="28"/>
          <w:szCs w:val="28"/>
          <w:lang w:val="uk-UA"/>
        </w:rPr>
        <w:t>зовнішня кісточка – утворена дистальним кінцем малогомілкової кістки;</w:t>
      </w:r>
    </w:p>
    <w:p w:rsidR="000641B2" w:rsidRPr="00356DF5" w:rsidRDefault="000641B2" w:rsidP="004C1359">
      <w:pPr>
        <w:pStyle w:val="af2"/>
        <w:numPr>
          <w:ilvl w:val="0"/>
          <w:numId w:val="3"/>
        </w:numPr>
        <w:tabs>
          <w:tab w:val="left" w:pos="720"/>
        </w:tabs>
        <w:spacing w:line="360" w:lineRule="auto"/>
        <w:ind w:left="0" w:firstLine="1069"/>
        <w:jc w:val="both"/>
        <w:rPr>
          <w:sz w:val="28"/>
          <w:szCs w:val="28"/>
          <w:lang w:val="uk-UA"/>
        </w:rPr>
      </w:pPr>
      <w:r w:rsidRPr="00356DF5">
        <w:rPr>
          <w:sz w:val="28"/>
          <w:szCs w:val="28"/>
          <w:lang w:val="uk-UA"/>
        </w:rPr>
        <w:t>дистальна поверхня великогомілкової кістки;</w:t>
      </w:r>
    </w:p>
    <w:p w:rsidR="000641B2" w:rsidRPr="00356DF5" w:rsidRDefault="000641B2" w:rsidP="004C1359">
      <w:pPr>
        <w:pStyle w:val="af2"/>
        <w:numPr>
          <w:ilvl w:val="0"/>
          <w:numId w:val="3"/>
        </w:numPr>
        <w:tabs>
          <w:tab w:val="left" w:pos="720"/>
        </w:tabs>
        <w:spacing w:line="360" w:lineRule="auto"/>
        <w:ind w:left="0" w:firstLine="1069"/>
        <w:jc w:val="both"/>
        <w:rPr>
          <w:sz w:val="28"/>
          <w:szCs w:val="28"/>
          <w:lang w:val="uk-UA"/>
        </w:rPr>
      </w:pPr>
      <w:r w:rsidRPr="00356DF5">
        <w:rPr>
          <w:sz w:val="28"/>
          <w:szCs w:val="28"/>
          <w:lang w:val="uk-UA"/>
        </w:rPr>
        <w:t>внутрішня кісточка (являє собою дистальний кінець великогомілкової кістки).</w:t>
      </w:r>
    </w:p>
    <w:p w:rsidR="000641B2" w:rsidRPr="00D158BF" w:rsidRDefault="000641B2" w:rsidP="000641B2">
      <w:pPr>
        <w:tabs>
          <w:tab w:val="left" w:pos="720"/>
        </w:tabs>
        <w:spacing w:line="360" w:lineRule="auto"/>
        <w:ind w:firstLine="709"/>
        <w:jc w:val="both"/>
        <w:rPr>
          <w:sz w:val="28"/>
          <w:szCs w:val="28"/>
          <w:lang w:val="uk-UA"/>
        </w:rPr>
      </w:pPr>
      <w:r>
        <w:rPr>
          <w:sz w:val="28"/>
          <w:szCs w:val="28"/>
          <w:lang w:val="uk-UA"/>
        </w:rPr>
        <w:t xml:space="preserve"> </w:t>
      </w:r>
      <w:r w:rsidRPr="00D158BF">
        <w:rPr>
          <w:sz w:val="28"/>
          <w:szCs w:val="28"/>
          <w:lang w:val="uk-UA"/>
        </w:rPr>
        <w:t>На зовнішн</w:t>
      </w:r>
      <w:r>
        <w:rPr>
          <w:sz w:val="28"/>
          <w:szCs w:val="28"/>
          <w:lang w:val="uk-UA"/>
        </w:rPr>
        <w:t>ій</w:t>
      </w:r>
      <w:r w:rsidRPr="00D158BF">
        <w:rPr>
          <w:sz w:val="28"/>
          <w:szCs w:val="28"/>
          <w:lang w:val="uk-UA"/>
        </w:rPr>
        <w:t xml:space="preserve"> </w:t>
      </w:r>
      <w:r>
        <w:rPr>
          <w:sz w:val="28"/>
          <w:szCs w:val="28"/>
          <w:lang w:val="uk-UA"/>
        </w:rPr>
        <w:t>кісточці</w:t>
      </w:r>
      <w:r w:rsidRPr="00D158BF">
        <w:rPr>
          <w:sz w:val="28"/>
          <w:szCs w:val="28"/>
          <w:lang w:val="uk-UA"/>
        </w:rPr>
        <w:t xml:space="preserve"> виділяють передні</w:t>
      </w:r>
      <w:r>
        <w:rPr>
          <w:sz w:val="28"/>
          <w:szCs w:val="28"/>
          <w:lang w:val="uk-UA"/>
        </w:rPr>
        <w:t>й</w:t>
      </w:r>
      <w:r w:rsidRPr="00D158BF">
        <w:rPr>
          <w:sz w:val="28"/>
          <w:szCs w:val="28"/>
          <w:lang w:val="uk-UA"/>
        </w:rPr>
        <w:t xml:space="preserve"> і задні</w:t>
      </w:r>
      <w:r>
        <w:rPr>
          <w:sz w:val="28"/>
          <w:szCs w:val="28"/>
          <w:lang w:val="uk-UA"/>
        </w:rPr>
        <w:t>й</w:t>
      </w:r>
      <w:r w:rsidRPr="00D158BF">
        <w:rPr>
          <w:sz w:val="28"/>
          <w:szCs w:val="28"/>
          <w:lang w:val="uk-UA"/>
        </w:rPr>
        <w:t xml:space="preserve"> кра</w:t>
      </w:r>
      <w:r>
        <w:rPr>
          <w:sz w:val="28"/>
          <w:szCs w:val="28"/>
          <w:lang w:val="uk-UA"/>
        </w:rPr>
        <w:t>ї</w:t>
      </w:r>
      <w:r w:rsidRPr="00D158BF">
        <w:rPr>
          <w:sz w:val="28"/>
          <w:szCs w:val="28"/>
          <w:lang w:val="uk-UA"/>
        </w:rPr>
        <w:t>, внутрішню і зовнішню поверхні. На задньому краї зовнішньої кісточки знаходиться заглиблення, де прикріплюються сухожилля довго</w:t>
      </w:r>
      <w:r>
        <w:rPr>
          <w:sz w:val="28"/>
          <w:szCs w:val="28"/>
          <w:lang w:val="uk-UA"/>
        </w:rPr>
        <w:t>го</w:t>
      </w:r>
      <w:r w:rsidRPr="00D158BF">
        <w:rPr>
          <w:sz w:val="28"/>
          <w:szCs w:val="28"/>
          <w:lang w:val="uk-UA"/>
        </w:rPr>
        <w:t xml:space="preserve"> і коротко</w:t>
      </w:r>
      <w:r>
        <w:rPr>
          <w:sz w:val="28"/>
          <w:szCs w:val="28"/>
          <w:lang w:val="uk-UA"/>
        </w:rPr>
        <w:t xml:space="preserve">го </w:t>
      </w:r>
      <w:r w:rsidRPr="00D158BF">
        <w:rPr>
          <w:sz w:val="28"/>
          <w:szCs w:val="28"/>
          <w:lang w:val="uk-UA"/>
        </w:rPr>
        <w:t>малогомілково</w:t>
      </w:r>
      <w:r>
        <w:rPr>
          <w:sz w:val="28"/>
          <w:szCs w:val="28"/>
          <w:lang w:val="uk-UA"/>
        </w:rPr>
        <w:t>го</w:t>
      </w:r>
      <w:r w:rsidRPr="00D158BF">
        <w:rPr>
          <w:sz w:val="28"/>
          <w:szCs w:val="28"/>
          <w:lang w:val="uk-UA"/>
        </w:rPr>
        <w:t xml:space="preserve"> м'язів. На зовнішній поверхні зовнішньої кісточки прикріплюються бічні зв'язки і фасції суглоба. Фасції </w:t>
      </w:r>
      <w:r>
        <w:rPr>
          <w:sz w:val="28"/>
          <w:szCs w:val="28"/>
          <w:lang w:val="uk-UA"/>
        </w:rPr>
        <w:t>–</w:t>
      </w:r>
      <w:r w:rsidRPr="00D158BF">
        <w:rPr>
          <w:sz w:val="28"/>
          <w:szCs w:val="28"/>
          <w:lang w:val="uk-UA"/>
        </w:rPr>
        <w:t xml:space="preserve"> це сполучнотканинні оболонки суглобів. Їх утворюють футляри, що покривають м'язи, нерви і сухожилля. На внутрішній поверхні розташований гіаліновий хрящ, який разом з верхньою поверхнею </w:t>
      </w:r>
      <w:r w:rsidR="00356DF5">
        <w:rPr>
          <w:sz w:val="28"/>
          <w:szCs w:val="28"/>
          <w:lang w:val="uk-UA"/>
        </w:rPr>
        <w:t>надп’ятков</w:t>
      </w:r>
      <w:r w:rsidR="00356DF5" w:rsidRPr="00D158BF">
        <w:rPr>
          <w:sz w:val="28"/>
          <w:szCs w:val="28"/>
          <w:lang w:val="uk-UA"/>
        </w:rPr>
        <w:t>ої</w:t>
      </w:r>
      <w:r w:rsidRPr="00D158BF">
        <w:rPr>
          <w:sz w:val="28"/>
          <w:szCs w:val="28"/>
          <w:lang w:val="uk-UA"/>
        </w:rPr>
        <w:t xml:space="preserve"> кістки становить зовнішню щілину </w:t>
      </w:r>
      <w:r w:rsidR="00356DF5">
        <w:rPr>
          <w:sz w:val="28"/>
          <w:szCs w:val="28"/>
          <w:lang w:val="uk-UA"/>
        </w:rPr>
        <w:t>ГНС</w:t>
      </w:r>
      <w:r w:rsidR="00FE5B3B">
        <w:rPr>
          <w:sz w:val="28"/>
          <w:szCs w:val="28"/>
          <w:lang w:val="uk-UA"/>
        </w:rPr>
        <w:t xml:space="preserve"> [11]</w:t>
      </w:r>
      <w:r w:rsidRPr="00D158BF">
        <w:rPr>
          <w:sz w:val="28"/>
          <w:szCs w:val="28"/>
          <w:lang w:val="uk-UA"/>
        </w:rPr>
        <w:t>.</w:t>
      </w:r>
    </w:p>
    <w:p w:rsidR="008F7856" w:rsidRDefault="000641B2" w:rsidP="005F4203">
      <w:pPr>
        <w:tabs>
          <w:tab w:val="left" w:pos="720"/>
        </w:tabs>
        <w:spacing w:line="360" w:lineRule="auto"/>
        <w:ind w:firstLine="709"/>
        <w:jc w:val="both"/>
        <w:rPr>
          <w:sz w:val="28"/>
          <w:szCs w:val="28"/>
          <w:lang w:val="en-US"/>
        </w:rPr>
      </w:pPr>
      <w:r w:rsidRPr="00D158BF">
        <w:rPr>
          <w:sz w:val="28"/>
          <w:szCs w:val="28"/>
          <w:lang w:val="uk-UA"/>
        </w:rPr>
        <w:lastRenderedPageBreak/>
        <w:t>Дистальн</w:t>
      </w:r>
      <w:r>
        <w:rPr>
          <w:sz w:val="28"/>
          <w:szCs w:val="28"/>
          <w:lang w:val="uk-UA"/>
        </w:rPr>
        <w:t>а</w:t>
      </w:r>
      <w:r w:rsidRPr="00D158BF">
        <w:rPr>
          <w:sz w:val="28"/>
          <w:szCs w:val="28"/>
          <w:lang w:val="uk-UA"/>
        </w:rPr>
        <w:t xml:space="preserve"> поверхн</w:t>
      </w:r>
      <w:r>
        <w:rPr>
          <w:sz w:val="28"/>
          <w:szCs w:val="28"/>
          <w:lang w:val="uk-UA"/>
        </w:rPr>
        <w:t>я</w:t>
      </w:r>
      <w:r w:rsidRPr="00D158BF">
        <w:rPr>
          <w:sz w:val="28"/>
          <w:szCs w:val="28"/>
          <w:lang w:val="uk-UA"/>
        </w:rPr>
        <w:t xml:space="preserve"> великогомілкової кістки нагадує дугу, на внутрішній стороні якої знаходиться відросток. Передній і задній краї великогомілкової кістки утворюють два вирост</w:t>
      </w:r>
      <w:r>
        <w:rPr>
          <w:sz w:val="28"/>
          <w:szCs w:val="28"/>
          <w:lang w:val="uk-UA"/>
        </w:rPr>
        <w:t>и</w:t>
      </w:r>
      <w:r w:rsidRPr="00D158BF">
        <w:rPr>
          <w:sz w:val="28"/>
          <w:szCs w:val="28"/>
          <w:lang w:val="uk-UA"/>
        </w:rPr>
        <w:t xml:space="preserve">, які називають передньою і задньою </w:t>
      </w:r>
      <w:r w:rsidR="008F7856">
        <w:rPr>
          <w:sz w:val="28"/>
          <w:szCs w:val="28"/>
          <w:lang w:val="uk-UA"/>
        </w:rPr>
        <w:t>кісточками</w:t>
      </w:r>
      <w:r w:rsidRPr="00D158BF">
        <w:rPr>
          <w:sz w:val="28"/>
          <w:szCs w:val="28"/>
          <w:lang w:val="uk-UA"/>
        </w:rPr>
        <w:t xml:space="preserve">. На зовнішній стороні великогомілкової кістки розташована </w:t>
      </w:r>
      <w:r>
        <w:rPr>
          <w:sz w:val="28"/>
          <w:szCs w:val="28"/>
          <w:lang w:val="uk-UA"/>
        </w:rPr>
        <w:t>мала гомілкова</w:t>
      </w:r>
      <w:r w:rsidRPr="00D158BF">
        <w:rPr>
          <w:sz w:val="28"/>
          <w:szCs w:val="28"/>
          <w:lang w:val="uk-UA"/>
        </w:rPr>
        <w:t xml:space="preserve"> вирізка, по обидві сторони якої знаходяться два горбка, в ній частково розміщується і зовнішня кісточка. Разом вони утворюють м</w:t>
      </w:r>
      <w:r>
        <w:rPr>
          <w:sz w:val="28"/>
          <w:szCs w:val="28"/>
          <w:lang w:val="uk-UA"/>
        </w:rPr>
        <w:t>іжгомілковий с</w:t>
      </w:r>
      <w:r w:rsidRPr="00D158BF">
        <w:rPr>
          <w:sz w:val="28"/>
          <w:szCs w:val="28"/>
          <w:lang w:val="uk-UA"/>
        </w:rPr>
        <w:t>индесмоз. Він має велике значення для нормального функціонування суглоба.</w:t>
      </w:r>
      <w:r>
        <w:rPr>
          <w:sz w:val="28"/>
          <w:szCs w:val="28"/>
          <w:lang w:val="uk-UA"/>
        </w:rPr>
        <w:t xml:space="preserve"> </w:t>
      </w:r>
      <w:r w:rsidRPr="00D158BF">
        <w:rPr>
          <w:sz w:val="28"/>
          <w:szCs w:val="28"/>
          <w:lang w:val="uk-UA"/>
        </w:rPr>
        <w:t xml:space="preserve">Дистальний епіфіз великогомілкової кістки поділений на 2 частини </w:t>
      </w:r>
      <w:r>
        <w:rPr>
          <w:sz w:val="28"/>
          <w:szCs w:val="28"/>
          <w:lang w:val="uk-UA"/>
        </w:rPr>
        <w:t>–</w:t>
      </w:r>
      <w:r w:rsidRPr="00D158BF">
        <w:rPr>
          <w:sz w:val="28"/>
          <w:szCs w:val="28"/>
          <w:lang w:val="uk-UA"/>
        </w:rPr>
        <w:t xml:space="preserve"> більшу, задню і меншу </w:t>
      </w:r>
      <w:r>
        <w:rPr>
          <w:sz w:val="28"/>
          <w:szCs w:val="28"/>
          <w:lang w:val="uk-UA"/>
        </w:rPr>
        <w:t xml:space="preserve">– </w:t>
      </w:r>
      <w:r w:rsidRPr="00D158BF">
        <w:rPr>
          <w:sz w:val="28"/>
          <w:szCs w:val="28"/>
          <w:lang w:val="uk-UA"/>
        </w:rPr>
        <w:t>передню</w:t>
      </w:r>
      <w:r w:rsidRPr="003D63D6">
        <w:rPr>
          <w:sz w:val="28"/>
          <w:szCs w:val="28"/>
        </w:rPr>
        <w:t xml:space="preserve"> </w:t>
      </w:r>
      <w:r>
        <w:rPr>
          <w:sz w:val="28"/>
          <w:szCs w:val="28"/>
          <w:lang w:val="en-US"/>
        </w:rPr>
        <w:t>[1</w:t>
      </w:r>
      <w:r w:rsidR="00FE5B3B">
        <w:rPr>
          <w:sz w:val="28"/>
          <w:szCs w:val="28"/>
          <w:lang w:val="en-US"/>
        </w:rPr>
        <w:t>2</w:t>
      </w:r>
      <w:r>
        <w:rPr>
          <w:sz w:val="28"/>
          <w:szCs w:val="28"/>
          <w:lang w:val="en-US"/>
        </w:rPr>
        <w:t>]</w:t>
      </w:r>
      <w:r w:rsidRPr="00D158BF">
        <w:rPr>
          <w:sz w:val="28"/>
          <w:szCs w:val="28"/>
          <w:lang w:val="uk-UA"/>
        </w:rPr>
        <w:t xml:space="preserve">. </w:t>
      </w:r>
    </w:p>
    <w:p w:rsidR="005F4203" w:rsidRPr="005F4203" w:rsidRDefault="005F4203" w:rsidP="005F4203">
      <w:pPr>
        <w:tabs>
          <w:tab w:val="left" w:pos="720"/>
        </w:tabs>
        <w:spacing w:line="360" w:lineRule="auto"/>
        <w:ind w:firstLine="709"/>
        <w:jc w:val="both"/>
        <w:rPr>
          <w:sz w:val="28"/>
          <w:szCs w:val="28"/>
          <w:lang w:val="en-US"/>
        </w:rPr>
      </w:pPr>
    </w:p>
    <w:p w:rsidR="000641B2" w:rsidRDefault="008F7856" w:rsidP="008F7856">
      <w:pPr>
        <w:tabs>
          <w:tab w:val="left" w:pos="720"/>
        </w:tabs>
        <w:spacing w:line="360" w:lineRule="auto"/>
        <w:jc w:val="center"/>
        <w:rPr>
          <w:sz w:val="28"/>
          <w:szCs w:val="28"/>
          <w:lang w:val="uk-UA"/>
        </w:rPr>
      </w:pPr>
      <w:r>
        <w:rPr>
          <w:noProof/>
          <w:lang w:val="en-US" w:eastAsia="en-US"/>
        </w:rPr>
        <w:drawing>
          <wp:inline distT="0" distB="0" distL="0" distR="0">
            <wp:extent cx="2689896" cy="3011764"/>
            <wp:effectExtent l="38100" t="19050" r="15204" b="17186"/>
            <wp:docPr id="1" name="Рисунок 1" descr="C:\Users\Home\AppData\Local\Microsoft\Windows\Temporary Internet Files\Content.Word\Новый рисунок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AppData\Local\Microsoft\Windows\Temporary Internet Files\Content.Word\Новый рисунок (22).png"/>
                    <pic:cNvPicPr>
                      <a:picLocks noChangeAspect="1" noChangeArrowheads="1"/>
                    </pic:cNvPicPr>
                  </pic:nvPicPr>
                  <pic:blipFill>
                    <a:blip r:embed="rId8" cstate="print"/>
                    <a:srcRect/>
                    <a:stretch>
                      <a:fillRect/>
                    </a:stretch>
                  </pic:blipFill>
                  <pic:spPr bwMode="auto">
                    <a:xfrm>
                      <a:off x="0" y="0"/>
                      <a:ext cx="2691813" cy="3013910"/>
                    </a:xfrm>
                    <a:prstGeom prst="rect">
                      <a:avLst/>
                    </a:prstGeom>
                    <a:noFill/>
                    <a:ln w="9525">
                      <a:solidFill>
                        <a:schemeClr val="tx1"/>
                      </a:solidFill>
                      <a:miter lim="800000"/>
                      <a:headEnd/>
                      <a:tailEnd/>
                    </a:ln>
                  </pic:spPr>
                </pic:pic>
              </a:graphicData>
            </a:graphic>
          </wp:inline>
        </w:drawing>
      </w:r>
    </w:p>
    <w:p w:rsidR="000641B2" w:rsidRDefault="00356DF5" w:rsidP="00356DF5">
      <w:pPr>
        <w:tabs>
          <w:tab w:val="left" w:pos="720"/>
        </w:tabs>
        <w:spacing w:line="360" w:lineRule="auto"/>
        <w:ind w:firstLine="709"/>
        <w:jc w:val="center"/>
        <w:rPr>
          <w:sz w:val="28"/>
          <w:szCs w:val="28"/>
          <w:lang w:val="uk-UA"/>
        </w:rPr>
      </w:pPr>
      <w:r>
        <w:rPr>
          <w:sz w:val="28"/>
          <w:szCs w:val="28"/>
          <w:lang w:val="uk-UA"/>
        </w:rPr>
        <w:t>Рисунок 1.1</w:t>
      </w:r>
      <w:r w:rsidR="000641B2">
        <w:rPr>
          <w:sz w:val="28"/>
          <w:szCs w:val="28"/>
          <w:lang w:val="uk-UA"/>
        </w:rPr>
        <w:t xml:space="preserve"> </w:t>
      </w:r>
      <w:r>
        <w:rPr>
          <w:sz w:val="28"/>
          <w:szCs w:val="28"/>
          <w:lang w:val="uk-UA"/>
        </w:rPr>
        <w:t xml:space="preserve">– </w:t>
      </w:r>
      <w:r w:rsidR="000641B2">
        <w:rPr>
          <w:sz w:val="28"/>
          <w:szCs w:val="28"/>
          <w:lang w:val="uk-UA"/>
        </w:rPr>
        <w:t>Гомілково</w:t>
      </w:r>
      <w:r>
        <w:rPr>
          <w:sz w:val="28"/>
          <w:szCs w:val="28"/>
          <w:lang w:val="uk-UA"/>
        </w:rPr>
        <w:t xml:space="preserve">-надп’ятковий </w:t>
      </w:r>
      <w:r w:rsidR="000641B2">
        <w:rPr>
          <w:sz w:val="28"/>
          <w:szCs w:val="28"/>
          <w:lang w:val="uk-UA"/>
        </w:rPr>
        <w:t xml:space="preserve"> суглоб: 1 – </w:t>
      </w:r>
      <w:r>
        <w:rPr>
          <w:sz w:val="28"/>
          <w:szCs w:val="28"/>
          <w:lang w:val="uk-UA"/>
        </w:rPr>
        <w:t>надп’яткова</w:t>
      </w:r>
      <w:r w:rsidR="000641B2">
        <w:rPr>
          <w:sz w:val="28"/>
          <w:szCs w:val="28"/>
          <w:lang w:val="uk-UA"/>
        </w:rPr>
        <w:t xml:space="preserve"> кістка</w:t>
      </w:r>
      <w:r>
        <w:rPr>
          <w:sz w:val="28"/>
          <w:szCs w:val="28"/>
          <w:lang w:val="uk-UA"/>
        </w:rPr>
        <w:t>;</w:t>
      </w:r>
      <w:r w:rsidR="000641B2">
        <w:rPr>
          <w:sz w:val="28"/>
          <w:szCs w:val="28"/>
          <w:lang w:val="uk-UA"/>
        </w:rPr>
        <w:t xml:space="preserve"> 2 – великогомілкова кістка</w:t>
      </w:r>
      <w:r>
        <w:rPr>
          <w:sz w:val="28"/>
          <w:szCs w:val="28"/>
          <w:lang w:val="uk-UA"/>
        </w:rPr>
        <w:t>;</w:t>
      </w:r>
      <w:r w:rsidR="000641B2">
        <w:rPr>
          <w:sz w:val="28"/>
          <w:szCs w:val="28"/>
          <w:lang w:val="uk-UA"/>
        </w:rPr>
        <w:t xml:space="preserve"> 3 – малогомілкова кістка</w:t>
      </w:r>
      <w:r>
        <w:rPr>
          <w:sz w:val="28"/>
          <w:szCs w:val="28"/>
          <w:lang w:val="uk-UA"/>
        </w:rPr>
        <w:t>;</w:t>
      </w:r>
      <w:r w:rsidR="000641B2">
        <w:rPr>
          <w:sz w:val="28"/>
          <w:szCs w:val="28"/>
          <w:lang w:val="uk-UA"/>
        </w:rPr>
        <w:t xml:space="preserve"> 4 – суглобові поверхні</w:t>
      </w:r>
      <w:r>
        <w:rPr>
          <w:sz w:val="28"/>
          <w:szCs w:val="28"/>
          <w:lang w:val="uk-UA"/>
        </w:rPr>
        <w:t>; 5 – суглобова щілина</w:t>
      </w:r>
    </w:p>
    <w:p w:rsidR="000641B2" w:rsidRDefault="000641B2" w:rsidP="000641B2">
      <w:pPr>
        <w:tabs>
          <w:tab w:val="left" w:pos="720"/>
        </w:tabs>
        <w:spacing w:line="360" w:lineRule="auto"/>
        <w:jc w:val="both"/>
        <w:rPr>
          <w:sz w:val="28"/>
          <w:szCs w:val="28"/>
          <w:lang w:val="uk-UA"/>
        </w:rPr>
      </w:pPr>
    </w:p>
    <w:p w:rsidR="000641B2" w:rsidRPr="00D158BF" w:rsidRDefault="000641B2" w:rsidP="000641B2">
      <w:pPr>
        <w:tabs>
          <w:tab w:val="left" w:pos="720"/>
        </w:tabs>
        <w:spacing w:line="360" w:lineRule="auto"/>
        <w:ind w:firstLine="709"/>
        <w:jc w:val="both"/>
        <w:rPr>
          <w:sz w:val="28"/>
          <w:szCs w:val="28"/>
          <w:lang w:val="uk-UA"/>
        </w:rPr>
      </w:pPr>
      <w:r w:rsidRPr="00D158BF">
        <w:rPr>
          <w:sz w:val="28"/>
          <w:szCs w:val="28"/>
          <w:lang w:val="uk-UA"/>
        </w:rPr>
        <w:t xml:space="preserve">Суглобова поверхня ділиться невеликим кістковим утворенням </w:t>
      </w:r>
      <w:r>
        <w:rPr>
          <w:sz w:val="28"/>
          <w:szCs w:val="28"/>
          <w:lang w:val="uk-UA"/>
        </w:rPr>
        <w:t>–</w:t>
      </w:r>
      <w:r w:rsidRPr="00D158BF">
        <w:rPr>
          <w:sz w:val="28"/>
          <w:szCs w:val="28"/>
          <w:lang w:val="uk-UA"/>
        </w:rPr>
        <w:t xml:space="preserve"> гребенем</w:t>
      </w:r>
      <w:r w:rsidR="008F7856">
        <w:rPr>
          <w:sz w:val="28"/>
          <w:szCs w:val="28"/>
          <w:lang w:val="uk-UA"/>
        </w:rPr>
        <w:t xml:space="preserve"> – </w:t>
      </w:r>
      <w:r w:rsidRPr="00D158BF">
        <w:rPr>
          <w:sz w:val="28"/>
          <w:szCs w:val="28"/>
          <w:lang w:val="uk-UA"/>
        </w:rPr>
        <w:t>на медіальну (внутрішню) і латеральну (зовнішню) частини.</w:t>
      </w:r>
    </w:p>
    <w:p w:rsidR="000641B2" w:rsidRDefault="000641B2" w:rsidP="000641B2">
      <w:pPr>
        <w:tabs>
          <w:tab w:val="left" w:pos="720"/>
        </w:tabs>
        <w:spacing w:line="360" w:lineRule="auto"/>
        <w:ind w:firstLine="709"/>
        <w:jc w:val="both"/>
        <w:rPr>
          <w:sz w:val="28"/>
          <w:szCs w:val="28"/>
          <w:lang w:val="uk-UA"/>
        </w:rPr>
      </w:pPr>
      <w:r w:rsidRPr="00D158BF">
        <w:rPr>
          <w:sz w:val="28"/>
          <w:szCs w:val="28"/>
          <w:lang w:val="uk-UA"/>
        </w:rPr>
        <w:t xml:space="preserve">Внутрішня кісточка утворена переднім і заднім горбками. Передній має великі розміри і відділений від заднього ямкою. До внутрішньої частини </w:t>
      </w:r>
      <w:r w:rsidR="00D04D8B">
        <w:rPr>
          <w:sz w:val="28"/>
          <w:szCs w:val="28"/>
          <w:lang w:val="uk-UA"/>
        </w:rPr>
        <w:t>кісточ</w:t>
      </w:r>
      <w:r w:rsidRPr="00D158BF">
        <w:rPr>
          <w:sz w:val="28"/>
          <w:szCs w:val="28"/>
          <w:lang w:val="uk-UA"/>
        </w:rPr>
        <w:t>ки, яка не має суглобових поверхонь, прикріплюються фасції суглоба</w:t>
      </w:r>
      <w:r w:rsidR="00D04D8B">
        <w:rPr>
          <w:sz w:val="28"/>
          <w:szCs w:val="28"/>
          <w:lang w:val="uk-UA"/>
        </w:rPr>
        <w:t xml:space="preserve"> і дельтоподібна зв’язка</w:t>
      </w:r>
      <w:r w:rsidRPr="00D158BF">
        <w:rPr>
          <w:sz w:val="28"/>
          <w:szCs w:val="28"/>
          <w:lang w:val="uk-UA"/>
        </w:rPr>
        <w:t>. Зовнішня частина покрита гіалінови</w:t>
      </w:r>
      <w:r>
        <w:rPr>
          <w:sz w:val="28"/>
          <w:szCs w:val="28"/>
          <w:lang w:val="uk-UA"/>
        </w:rPr>
        <w:t>м</w:t>
      </w:r>
      <w:r w:rsidRPr="00D158BF">
        <w:rPr>
          <w:sz w:val="28"/>
          <w:szCs w:val="28"/>
          <w:lang w:val="uk-UA"/>
        </w:rPr>
        <w:t xml:space="preserve"> хрящем і разом </w:t>
      </w:r>
      <w:r>
        <w:rPr>
          <w:sz w:val="28"/>
          <w:szCs w:val="28"/>
          <w:lang w:val="uk-UA"/>
        </w:rPr>
        <w:lastRenderedPageBreak/>
        <w:t>і</w:t>
      </w:r>
      <w:r w:rsidRPr="00D158BF">
        <w:rPr>
          <w:sz w:val="28"/>
          <w:szCs w:val="28"/>
          <w:lang w:val="uk-UA"/>
        </w:rPr>
        <w:t xml:space="preserve">з внутрішньою поверхнею </w:t>
      </w:r>
      <w:r w:rsidR="00356DF5">
        <w:rPr>
          <w:sz w:val="28"/>
          <w:szCs w:val="28"/>
          <w:lang w:val="uk-UA"/>
        </w:rPr>
        <w:t xml:space="preserve">надп’яткової </w:t>
      </w:r>
      <w:r w:rsidRPr="00D158BF">
        <w:rPr>
          <w:sz w:val="28"/>
          <w:szCs w:val="28"/>
          <w:lang w:val="uk-UA"/>
        </w:rPr>
        <w:t xml:space="preserve">кістки утворює внутрішню щілину </w:t>
      </w:r>
      <w:r w:rsidR="00356DF5">
        <w:rPr>
          <w:sz w:val="28"/>
          <w:szCs w:val="28"/>
          <w:lang w:val="uk-UA"/>
        </w:rPr>
        <w:t>ГНС</w:t>
      </w:r>
      <w:r>
        <w:rPr>
          <w:sz w:val="28"/>
          <w:szCs w:val="28"/>
          <w:lang w:val="uk-UA"/>
        </w:rPr>
        <w:t xml:space="preserve"> [</w:t>
      </w:r>
      <w:r w:rsidRPr="003D63D6">
        <w:rPr>
          <w:sz w:val="28"/>
          <w:szCs w:val="28"/>
          <w:lang w:val="uk-UA"/>
        </w:rPr>
        <w:t>1</w:t>
      </w:r>
      <w:r w:rsidR="00FE5B3B" w:rsidRPr="00EF71DD">
        <w:rPr>
          <w:sz w:val="28"/>
          <w:szCs w:val="28"/>
          <w:lang w:val="uk-UA"/>
        </w:rPr>
        <w:t>3</w:t>
      </w:r>
      <w:r w:rsidRPr="003D63D6">
        <w:rPr>
          <w:sz w:val="28"/>
          <w:szCs w:val="28"/>
          <w:lang w:val="uk-UA"/>
        </w:rPr>
        <w:t>]</w:t>
      </w:r>
      <w:r w:rsidRPr="00D158BF">
        <w:rPr>
          <w:sz w:val="28"/>
          <w:szCs w:val="28"/>
          <w:lang w:val="uk-UA"/>
        </w:rPr>
        <w:t>.</w:t>
      </w:r>
    </w:p>
    <w:p w:rsidR="000641B2" w:rsidRPr="00D158BF" w:rsidRDefault="00356DF5" w:rsidP="000641B2">
      <w:pPr>
        <w:tabs>
          <w:tab w:val="left" w:pos="720"/>
        </w:tabs>
        <w:spacing w:line="360" w:lineRule="auto"/>
        <w:ind w:firstLine="709"/>
        <w:jc w:val="both"/>
        <w:rPr>
          <w:sz w:val="28"/>
          <w:szCs w:val="28"/>
          <w:lang w:val="uk-UA"/>
        </w:rPr>
      </w:pPr>
      <w:r>
        <w:rPr>
          <w:sz w:val="28"/>
          <w:szCs w:val="28"/>
          <w:lang w:val="uk-UA"/>
        </w:rPr>
        <w:t>Надп’яткова</w:t>
      </w:r>
      <w:r w:rsidR="000641B2" w:rsidRPr="00D158BF">
        <w:rPr>
          <w:sz w:val="28"/>
          <w:szCs w:val="28"/>
          <w:lang w:val="uk-UA"/>
        </w:rPr>
        <w:t xml:space="preserve"> кістка з'єднує кістки гомілки і п'яткову кістку. Вона складається з тіла, блоку і шийки з гол</w:t>
      </w:r>
      <w:r w:rsidR="00D04D8B">
        <w:rPr>
          <w:sz w:val="28"/>
          <w:szCs w:val="28"/>
          <w:lang w:val="uk-UA"/>
        </w:rPr>
        <w:t>о</w:t>
      </w:r>
      <w:r w:rsidR="000641B2" w:rsidRPr="00D158BF">
        <w:rPr>
          <w:sz w:val="28"/>
          <w:szCs w:val="28"/>
          <w:lang w:val="uk-UA"/>
        </w:rPr>
        <w:t xml:space="preserve">вкою. За допомогою блоку </w:t>
      </w:r>
      <w:r>
        <w:rPr>
          <w:sz w:val="28"/>
          <w:szCs w:val="28"/>
          <w:lang w:val="uk-UA"/>
        </w:rPr>
        <w:t xml:space="preserve">надп’яткова </w:t>
      </w:r>
      <w:r w:rsidR="000641B2" w:rsidRPr="00D158BF">
        <w:rPr>
          <w:sz w:val="28"/>
          <w:szCs w:val="28"/>
          <w:lang w:val="uk-UA"/>
        </w:rPr>
        <w:t xml:space="preserve"> кістка з'єднана з кістками гомілки. </w:t>
      </w:r>
      <w:r w:rsidR="000641B2">
        <w:rPr>
          <w:sz w:val="28"/>
          <w:szCs w:val="28"/>
          <w:lang w:val="uk-UA"/>
        </w:rPr>
        <w:t>Блок</w:t>
      </w:r>
      <w:r w:rsidR="000641B2" w:rsidRPr="00D158BF">
        <w:rPr>
          <w:sz w:val="28"/>
          <w:szCs w:val="28"/>
          <w:lang w:val="uk-UA"/>
        </w:rPr>
        <w:t xml:space="preserve"> розташований в так званій «вилці», утвореної дистальними відділами кісток</w:t>
      </w:r>
      <w:r w:rsidRPr="00356DF5">
        <w:rPr>
          <w:sz w:val="28"/>
          <w:szCs w:val="28"/>
          <w:lang w:val="uk-UA"/>
        </w:rPr>
        <w:t xml:space="preserve"> </w:t>
      </w:r>
      <w:r>
        <w:rPr>
          <w:sz w:val="28"/>
          <w:szCs w:val="28"/>
          <w:lang w:val="uk-UA"/>
        </w:rPr>
        <w:t>гомілки</w:t>
      </w:r>
      <w:r w:rsidR="000641B2" w:rsidRPr="00D158BF">
        <w:rPr>
          <w:sz w:val="28"/>
          <w:szCs w:val="28"/>
          <w:lang w:val="uk-UA"/>
        </w:rPr>
        <w:t xml:space="preserve">. Верхня частина блоку опукла, на ній знаходиться борозна, </w:t>
      </w:r>
      <w:r w:rsidR="00D04D8B">
        <w:rPr>
          <w:sz w:val="28"/>
          <w:szCs w:val="28"/>
          <w:lang w:val="uk-UA"/>
        </w:rPr>
        <w:t xml:space="preserve">що анатомічно співвідноситься з </w:t>
      </w:r>
      <w:r w:rsidR="000641B2" w:rsidRPr="00D158BF">
        <w:rPr>
          <w:sz w:val="28"/>
          <w:szCs w:val="28"/>
          <w:lang w:val="uk-UA"/>
        </w:rPr>
        <w:t>гребен</w:t>
      </w:r>
      <w:r w:rsidR="00D04D8B">
        <w:rPr>
          <w:sz w:val="28"/>
          <w:szCs w:val="28"/>
          <w:lang w:val="uk-UA"/>
        </w:rPr>
        <w:t>ем</w:t>
      </w:r>
      <w:r w:rsidR="000641B2" w:rsidRPr="00D158BF">
        <w:rPr>
          <w:sz w:val="28"/>
          <w:szCs w:val="28"/>
          <w:lang w:val="uk-UA"/>
        </w:rPr>
        <w:t xml:space="preserve"> дистального епіфіза великогомілкової кістки. Передня частина блоку трохи ширше, ніж задня, і переходить в головку і шийку </w:t>
      </w:r>
      <w:r w:rsidR="00D04D8B">
        <w:rPr>
          <w:sz w:val="28"/>
          <w:szCs w:val="28"/>
          <w:lang w:val="uk-UA"/>
        </w:rPr>
        <w:t>надп’яткової</w:t>
      </w:r>
      <w:r w:rsidR="000641B2" w:rsidRPr="00D158BF">
        <w:rPr>
          <w:sz w:val="28"/>
          <w:szCs w:val="28"/>
          <w:lang w:val="uk-UA"/>
        </w:rPr>
        <w:t xml:space="preserve"> кістки. Ззаду знаходиться невеликий горбок з борозною, де розташоване сухожилля довгого згинача великого пальця.</w:t>
      </w:r>
    </w:p>
    <w:p w:rsidR="000641B2" w:rsidRPr="00D158BF" w:rsidRDefault="000641B2" w:rsidP="000641B2">
      <w:pPr>
        <w:tabs>
          <w:tab w:val="left" w:pos="720"/>
        </w:tabs>
        <w:spacing w:line="360" w:lineRule="auto"/>
        <w:ind w:firstLine="709"/>
        <w:jc w:val="both"/>
        <w:rPr>
          <w:sz w:val="28"/>
          <w:szCs w:val="28"/>
          <w:lang w:val="uk-UA"/>
        </w:rPr>
      </w:pPr>
      <w:r w:rsidRPr="00D158BF">
        <w:rPr>
          <w:sz w:val="28"/>
          <w:szCs w:val="28"/>
          <w:lang w:val="uk-UA"/>
        </w:rPr>
        <w:t>Зв'</w:t>
      </w:r>
      <w:r>
        <w:rPr>
          <w:sz w:val="28"/>
          <w:szCs w:val="28"/>
          <w:lang w:val="uk-UA"/>
        </w:rPr>
        <w:t xml:space="preserve">язки </w:t>
      </w:r>
      <w:r w:rsidR="00D04D8B">
        <w:rPr>
          <w:sz w:val="28"/>
          <w:szCs w:val="28"/>
          <w:lang w:val="uk-UA"/>
        </w:rPr>
        <w:t>ГНС</w:t>
      </w:r>
      <w:r>
        <w:rPr>
          <w:sz w:val="28"/>
          <w:szCs w:val="28"/>
          <w:lang w:val="uk-UA"/>
        </w:rPr>
        <w:t xml:space="preserve"> суглоба </w:t>
      </w:r>
      <w:r w:rsidR="00D04D8B" w:rsidRPr="00D158BF">
        <w:rPr>
          <w:sz w:val="28"/>
          <w:szCs w:val="28"/>
          <w:lang w:val="uk-UA"/>
        </w:rPr>
        <w:t xml:space="preserve">утримують разом кісткові </w:t>
      </w:r>
      <w:r w:rsidR="00D04D8B">
        <w:rPr>
          <w:sz w:val="28"/>
          <w:szCs w:val="28"/>
          <w:lang w:val="uk-UA"/>
        </w:rPr>
        <w:t>елементи</w:t>
      </w:r>
      <w:r w:rsidR="00D04D8B" w:rsidRPr="00D158BF">
        <w:rPr>
          <w:sz w:val="28"/>
          <w:szCs w:val="28"/>
          <w:lang w:val="uk-UA"/>
        </w:rPr>
        <w:t xml:space="preserve"> </w:t>
      </w:r>
      <w:r w:rsidR="00D04D8B">
        <w:rPr>
          <w:sz w:val="28"/>
          <w:szCs w:val="28"/>
          <w:lang w:val="uk-UA"/>
        </w:rPr>
        <w:t xml:space="preserve">і </w:t>
      </w:r>
      <w:r w:rsidRPr="00D158BF">
        <w:rPr>
          <w:sz w:val="28"/>
          <w:szCs w:val="28"/>
          <w:lang w:val="uk-UA"/>
        </w:rPr>
        <w:t>забезпеч</w:t>
      </w:r>
      <w:r w:rsidR="00D04D8B">
        <w:rPr>
          <w:sz w:val="28"/>
          <w:szCs w:val="28"/>
          <w:lang w:val="uk-UA"/>
        </w:rPr>
        <w:t xml:space="preserve">ують </w:t>
      </w:r>
      <w:r w:rsidRPr="00D158BF">
        <w:rPr>
          <w:sz w:val="28"/>
          <w:szCs w:val="28"/>
          <w:lang w:val="uk-UA"/>
        </w:rPr>
        <w:t>рух</w:t>
      </w:r>
      <w:r w:rsidR="00D04D8B">
        <w:rPr>
          <w:sz w:val="28"/>
          <w:szCs w:val="28"/>
          <w:lang w:val="uk-UA"/>
        </w:rPr>
        <w:t>и</w:t>
      </w:r>
      <w:r w:rsidRPr="00D158BF">
        <w:rPr>
          <w:sz w:val="28"/>
          <w:szCs w:val="28"/>
          <w:lang w:val="uk-UA"/>
        </w:rPr>
        <w:t xml:space="preserve"> в суглобі. Зв'язки </w:t>
      </w:r>
      <w:r>
        <w:rPr>
          <w:sz w:val="28"/>
          <w:szCs w:val="28"/>
          <w:lang w:val="uk-UA"/>
        </w:rPr>
        <w:t>Г</w:t>
      </w:r>
      <w:r w:rsidR="00D04D8B">
        <w:rPr>
          <w:sz w:val="28"/>
          <w:szCs w:val="28"/>
          <w:lang w:val="uk-UA"/>
        </w:rPr>
        <w:t>Н</w:t>
      </w:r>
      <w:r>
        <w:rPr>
          <w:sz w:val="28"/>
          <w:szCs w:val="28"/>
          <w:lang w:val="uk-UA"/>
        </w:rPr>
        <w:t>С</w:t>
      </w:r>
      <w:r w:rsidRPr="00D158BF">
        <w:rPr>
          <w:sz w:val="28"/>
          <w:szCs w:val="28"/>
          <w:lang w:val="uk-UA"/>
        </w:rPr>
        <w:t xml:space="preserve"> підрозділ</w:t>
      </w:r>
      <w:r>
        <w:rPr>
          <w:sz w:val="28"/>
          <w:szCs w:val="28"/>
          <w:lang w:val="uk-UA"/>
        </w:rPr>
        <w:t>яють на зв'язки міжгомілкового с</w:t>
      </w:r>
      <w:r w:rsidRPr="00D158BF">
        <w:rPr>
          <w:sz w:val="28"/>
          <w:szCs w:val="28"/>
          <w:lang w:val="uk-UA"/>
        </w:rPr>
        <w:t>индесмоз</w:t>
      </w:r>
      <w:r>
        <w:rPr>
          <w:sz w:val="28"/>
          <w:szCs w:val="28"/>
          <w:lang w:val="uk-UA"/>
        </w:rPr>
        <w:t>у</w:t>
      </w:r>
      <w:r w:rsidRPr="00D158BF">
        <w:rPr>
          <w:sz w:val="28"/>
          <w:szCs w:val="28"/>
          <w:lang w:val="uk-UA"/>
        </w:rPr>
        <w:t xml:space="preserve"> </w:t>
      </w:r>
      <w:r>
        <w:rPr>
          <w:sz w:val="28"/>
          <w:szCs w:val="28"/>
          <w:lang w:val="uk-UA"/>
        </w:rPr>
        <w:t>–</w:t>
      </w:r>
      <w:r w:rsidRPr="00D158BF">
        <w:rPr>
          <w:sz w:val="28"/>
          <w:szCs w:val="28"/>
          <w:lang w:val="uk-UA"/>
        </w:rPr>
        <w:t xml:space="preserve"> між зовнішньою поверхнею великогомілкової і </w:t>
      </w:r>
      <w:r w:rsidR="00D04D8B">
        <w:rPr>
          <w:sz w:val="28"/>
          <w:szCs w:val="28"/>
          <w:lang w:val="uk-UA"/>
        </w:rPr>
        <w:t>кісточ</w:t>
      </w:r>
      <w:r w:rsidRPr="00D158BF">
        <w:rPr>
          <w:sz w:val="28"/>
          <w:szCs w:val="28"/>
          <w:lang w:val="uk-UA"/>
        </w:rPr>
        <w:t xml:space="preserve">кою малогомілкової кістки, </w:t>
      </w:r>
      <w:r w:rsidR="00D04D8B">
        <w:rPr>
          <w:sz w:val="28"/>
          <w:szCs w:val="28"/>
          <w:lang w:val="uk-UA"/>
        </w:rPr>
        <w:t xml:space="preserve">зв’язки </w:t>
      </w:r>
      <w:r w:rsidRPr="00D158BF">
        <w:rPr>
          <w:sz w:val="28"/>
          <w:szCs w:val="28"/>
          <w:lang w:val="uk-UA"/>
        </w:rPr>
        <w:t xml:space="preserve">зовнішньої </w:t>
      </w:r>
      <w:r w:rsidR="00D04D8B">
        <w:rPr>
          <w:sz w:val="28"/>
          <w:szCs w:val="28"/>
          <w:lang w:val="uk-UA"/>
        </w:rPr>
        <w:t xml:space="preserve">і зв’язки </w:t>
      </w:r>
      <w:r w:rsidRPr="00D158BF">
        <w:rPr>
          <w:sz w:val="28"/>
          <w:szCs w:val="28"/>
          <w:lang w:val="uk-UA"/>
        </w:rPr>
        <w:t xml:space="preserve">внутрішньої сторони </w:t>
      </w:r>
      <w:r w:rsidR="00D04D8B">
        <w:rPr>
          <w:sz w:val="28"/>
          <w:szCs w:val="28"/>
          <w:lang w:val="uk-UA"/>
        </w:rPr>
        <w:t>ГНС</w:t>
      </w:r>
      <w:r>
        <w:rPr>
          <w:sz w:val="28"/>
          <w:szCs w:val="28"/>
          <w:lang w:val="uk-UA"/>
        </w:rPr>
        <w:t xml:space="preserve"> [</w:t>
      </w:r>
      <w:r w:rsidRPr="003D63D6">
        <w:rPr>
          <w:sz w:val="28"/>
          <w:szCs w:val="28"/>
          <w:lang w:val="uk-UA"/>
        </w:rPr>
        <w:t>1</w:t>
      </w:r>
      <w:r w:rsidR="00FE5B3B" w:rsidRPr="00EF71DD">
        <w:rPr>
          <w:sz w:val="28"/>
          <w:szCs w:val="28"/>
          <w:lang w:val="uk-UA"/>
        </w:rPr>
        <w:t>4</w:t>
      </w:r>
      <w:r w:rsidRPr="003D63D6">
        <w:rPr>
          <w:sz w:val="28"/>
          <w:szCs w:val="28"/>
          <w:lang w:val="uk-UA"/>
        </w:rPr>
        <w:t>]</w:t>
      </w:r>
      <w:r w:rsidRPr="00D158BF">
        <w:rPr>
          <w:sz w:val="28"/>
          <w:szCs w:val="28"/>
          <w:lang w:val="uk-UA"/>
        </w:rPr>
        <w:t>.</w:t>
      </w:r>
    </w:p>
    <w:p w:rsidR="000641B2" w:rsidRPr="00D158BF" w:rsidRDefault="000641B2" w:rsidP="00D04D8B">
      <w:pPr>
        <w:tabs>
          <w:tab w:val="left" w:pos="720"/>
        </w:tabs>
        <w:spacing w:line="360" w:lineRule="auto"/>
        <w:ind w:firstLine="709"/>
        <w:jc w:val="both"/>
        <w:rPr>
          <w:sz w:val="28"/>
          <w:szCs w:val="28"/>
          <w:lang w:val="uk-UA"/>
        </w:rPr>
      </w:pPr>
      <w:r w:rsidRPr="00D158BF">
        <w:rPr>
          <w:sz w:val="28"/>
          <w:szCs w:val="28"/>
          <w:lang w:val="uk-UA"/>
        </w:rPr>
        <w:t xml:space="preserve">Зв'язки </w:t>
      </w:r>
      <w:r>
        <w:rPr>
          <w:sz w:val="28"/>
          <w:szCs w:val="28"/>
          <w:lang w:val="uk-UA"/>
        </w:rPr>
        <w:t>міжгомілкового с</w:t>
      </w:r>
      <w:r w:rsidRPr="00D158BF">
        <w:rPr>
          <w:sz w:val="28"/>
          <w:szCs w:val="28"/>
          <w:lang w:val="uk-UA"/>
        </w:rPr>
        <w:t>индесмоз</w:t>
      </w:r>
      <w:r>
        <w:rPr>
          <w:sz w:val="28"/>
          <w:szCs w:val="28"/>
          <w:lang w:val="uk-UA"/>
        </w:rPr>
        <w:t>у</w:t>
      </w:r>
      <w:r w:rsidRPr="00D158BF">
        <w:rPr>
          <w:sz w:val="28"/>
          <w:szCs w:val="28"/>
          <w:lang w:val="uk-UA"/>
        </w:rPr>
        <w:t xml:space="preserve"> </w:t>
      </w:r>
      <w:r>
        <w:rPr>
          <w:sz w:val="28"/>
          <w:szCs w:val="28"/>
          <w:lang w:val="uk-UA"/>
        </w:rPr>
        <w:t>–</w:t>
      </w:r>
      <w:r w:rsidRPr="00D158BF">
        <w:rPr>
          <w:sz w:val="28"/>
          <w:szCs w:val="28"/>
          <w:lang w:val="uk-UA"/>
        </w:rPr>
        <w:t xml:space="preserve"> це потужні </w:t>
      </w:r>
      <w:r>
        <w:rPr>
          <w:sz w:val="28"/>
          <w:szCs w:val="28"/>
          <w:lang w:val="uk-UA"/>
        </w:rPr>
        <w:t>утворення</w:t>
      </w:r>
      <w:r w:rsidRPr="00D158BF">
        <w:rPr>
          <w:sz w:val="28"/>
          <w:szCs w:val="28"/>
          <w:lang w:val="uk-UA"/>
        </w:rPr>
        <w:t xml:space="preserve">, які </w:t>
      </w:r>
      <w:r w:rsidR="00D04D8B">
        <w:rPr>
          <w:sz w:val="28"/>
          <w:szCs w:val="28"/>
          <w:lang w:val="uk-UA"/>
        </w:rPr>
        <w:t>представлені</w:t>
      </w:r>
      <w:r w:rsidRPr="00D158BF">
        <w:rPr>
          <w:sz w:val="28"/>
          <w:szCs w:val="28"/>
          <w:lang w:val="uk-UA"/>
        </w:rPr>
        <w:t xml:space="preserve"> м</w:t>
      </w:r>
      <w:r>
        <w:rPr>
          <w:sz w:val="28"/>
          <w:szCs w:val="28"/>
          <w:lang w:val="uk-UA"/>
        </w:rPr>
        <w:t>іжкістков</w:t>
      </w:r>
      <w:r w:rsidR="00D04D8B">
        <w:rPr>
          <w:sz w:val="28"/>
          <w:szCs w:val="28"/>
          <w:lang w:val="uk-UA"/>
        </w:rPr>
        <w:t>ою</w:t>
      </w:r>
      <w:r w:rsidRPr="00D158BF">
        <w:rPr>
          <w:sz w:val="28"/>
          <w:szCs w:val="28"/>
          <w:lang w:val="uk-UA"/>
        </w:rPr>
        <w:t>, задн</w:t>
      </w:r>
      <w:r w:rsidR="00D04D8B">
        <w:rPr>
          <w:sz w:val="28"/>
          <w:szCs w:val="28"/>
          <w:lang w:val="uk-UA"/>
        </w:rPr>
        <w:t>ьою</w:t>
      </w:r>
      <w:r w:rsidRPr="00D158BF">
        <w:rPr>
          <w:sz w:val="28"/>
          <w:szCs w:val="28"/>
          <w:lang w:val="uk-UA"/>
        </w:rPr>
        <w:t xml:space="preserve"> нижн</w:t>
      </w:r>
      <w:r w:rsidR="00D04D8B">
        <w:rPr>
          <w:sz w:val="28"/>
          <w:szCs w:val="28"/>
          <w:lang w:val="uk-UA"/>
        </w:rPr>
        <w:t>ьою</w:t>
      </w:r>
      <w:r w:rsidRPr="00D158BF">
        <w:rPr>
          <w:sz w:val="28"/>
          <w:szCs w:val="28"/>
          <w:lang w:val="uk-UA"/>
        </w:rPr>
        <w:t xml:space="preserve"> м</w:t>
      </w:r>
      <w:r>
        <w:rPr>
          <w:sz w:val="28"/>
          <w:szCs w:val="28"/>
          <w:lang w:val="uk-UA"/>
        </w:rPr>
        <w:t>іжгомілков</w:t>
      </w:r>
      <w:r w:rsidR="00D04D8B">
        <w:rPr>
          <w:sz w:val="28"/>
          <w:szCs w:val="28"/>
          <w:lang w:val="uk-UA"/>
        </w:rPr>
        <w:t>ою</w:t>
      </w:r>
      <w:r>
        <w:rPr>
          <w:sz w:val="28"/>
          <w:szCs w:val="28"/>
          <w:lang w:val="uk-UA"/>
        </w:rPr>
        <w:t>, передн</w:t>
      </w:r>
      <w:r w:rsidR="00D04D8B">
        <w:rPr>
          <w:sz w:val="28"/>
          <w:szCs w:val="28"/>
          <w:lang w:val="uk-UA"/>
        </w:rPr>
        <w:t>ьо</w:t>
      </w:r>
      <w:r>
        <w:rPr>
          <w:sz w:val="28"/>
          <w:szCs w:val="28"/>
          <w:lang w:val="uk-UA"/>
        </w:rPr>
        <w:t>ю нижн</w:t>
      </w:r>
      <w:r w:rsidR="00D04D8B">
        <w:rPr>
          <w:sz w:val="28"/>
          <w:szCs w:val="28"/>
          <w:lang w:val="uk-UA"/>
        </w:rPr>
        <w:t>ьо</w:t>
      </w:r>
      <w:r>
        <w:rPr>
          <w:sz w:val="28"/>
          <w:szCs w:val="28"/>
          <w:lang w:val="uk-UA"/>
        </w:rPr>
        <w:t>ю міжгомілков</w:t>
      </w:r>
      <w:r w:rsidR="00D04D8B">
        <w:rPr>
          <w:sz w:val="28"/>
          <w:szCs w:val="28"/>
          <w:lang w:val="uk-UA"/>
        </w:rPr>
        <w:t>ою</w:t>
      </w:r>
      <w:r w:rsidRPr="00D158BF">
        <w:rPr>
          <w:sz w:val="28"/>
          <w:szCs w:val="28"/>
          <w:lang w:val="uk-UA"/>
        </w:rPr>
        <w:t xml:space="preserve"> і поперечн</w:t>
      </w:r>
      <w:r w:rsidR="00D04D8B">
        <w:rPr>
          <w:sz w:val="28"/>
          <w:szCs w:val="28"/>
          <w:lang w:val="uk-UA"/>
        </w:rPr>
        <w:t>ою зв’язками</w:t>
      </w:r>
      <w:r w:rsidRPr="00D158BF">
        <w:rPr>
          <w:sz w:val="28"/>
          <w:szCs w:val="28"/>
          <w:lang w:val="uk-UA"/>
        </w:rPr>
        <w:t>. М</w:t>
      </w:r>
      <w:r>
        <w:rPr>
          <w:sz w:val="28"/>
          <w:szCs w:val="28"/>
          <w:lang w:val="uk-UA"/>
        </w:rPr>
        <w:t>іжкісткова</w:t>
      </w:r>
      <w:r w:rsidRPr="00D158BF">
        <w:rPr>
          <w:sz w:val="28"/>
          <w:szCs w:val="28"/>
          <w:lang w:val="uk-UA"/>
        </w:rPr>
        <w:t xml:space="preserve"> зв'язка </w:t>
      </w:r>
      <w:r>
        <w:rPr>
          <w:sz w:val="28"/>
          <w:szCs w:val="28"/>
          <w:lang w:val="uk-UA"/>
        </w:rPr>
        <w:t>–</w:t>
      </w:r>
      <w:r w:rsidRPr="00D158BF">
        <w:rPr>
          <w:sz w:val="28"/>
          <w:szCs w:val="28"/>
          <w:lang w:val="uk-UA"/>
        </w:rPr>
        <w:t xml:space="preserve"> продовження м</w:t>
      </w:r>
      <w:r>
        <w:rPr>
          <w:sz w:val="28"/>
          <w:szCs w:val="28"/>
          <w:lang w:val="uk-UA"/>
        </w:rPr>
        <w:t>іжкісткової</w:t>
      </w:r>
      <w:r w:rsidRPr="00D158BF">
        <w:rPr>
          <w:sz w:val="28"/>
          <w:szCs w:val="28"/>
          <w:lang w:val="uk-UA"/>
        </w:rPr>
        <w:t xml:space="preserve"> мембрани, її основна мета </w:t>
      </w:r>
      <w:r>
        <w:rPr>
          <w:sz w:val="28"/>
          <w:szCs w:val="28"/>
          <w:lang w:val="uk-UA"/>
        </w:rPr>
        <w:t>–</w:t>
      </w:r>
      <w:r w:rsidRPr="00D158BF">
        <w:rPr>
          <w:sz w:val="28"/>
          <w:szCs w:val="28"/>
          <w:lang w:val="uk-UA"/>
        </w:rPr>
        <w:t xml:space="preserve"> утримувати разом гомілкові кістки. Задня нижня зв'язка </w:t>
      </w:r>
      <w:r>
        <w:rPr>
          <w:sz w:val="28"/>
          <w:szCs w:val="28"/>
          <w:lang w:val="uk-UA"/>
        </w:rPr>
        <w:t>–</w:t>
      </w:r>
      <w:r w:rsidRPr="00D158BF">
        <w:rPr>
          <w:sz w:val="28"/>
          <w:szCs w:val="28"/>
          <w:lang w:val="uk-UA"/>
        </w:rPr>
        <w:t xml:space="preserve"> продовження м</w:t>
      </w:r>
      <w:r>
        <w:rPr>
          <w:sz w:val="28"/>
          <w:szCs w:val="28"/>
          <w:lang w:val="uk-UA"/>
        </w:rPr>
        <w:t>іжкісткової</w:t>
      </w:r>
      <w:r w:rsidRPr="00D158BF">
        <w:rPr>
          <w:sz w:val="28"/>
          <w:szCs w:val="28"/>
          <w:lang w:val="uk-UA"/>
        </w:rPr>
        <w:t xml:space="preserve"> зв'язки, вона заважає надмірн</w:t>
      </w:r>
      <w:r>
        <w:rPr>
          <w:sz w:val="28"/>
          <w:szCs w:val="28"/>
          <w:lang w:val="uk-UA"/>
        </w:rPr>
        <w:t>ому</w:t>
      </w:r>
      <w:r w:rsidRPr="00D158BF">
        <w:rPr>
          <w:sz w:val="28"/>
          <w:szCs w:val="28"/>
          <w:lang w:val="uk-UA"/>
        </w:rPr>
        <w:t xml:space="preserve"> обертанню </w:t>
      </w:r>
      <w:r>
        <w:rPr>
          <w:sz w:val="28"/>
          <w:szCs w:val="28"/>
          <w:lang w:val="uk-UA"/>
        </w:rPr>
        <w:t xml:space="preserve">стопи </w:t>
      </w:r>
      <w:r w:rsidRPr="00D158BF">
        <w:rPr>
          <w:sz w:val="28"/>
          <w:szCs w:val="28"/>
          <w:lang w:val="uk-UA"/>
        </w:rPr>
        <w:t>всередину. Передня нижня м</w:t>
      </w:r>
      <w:r>
        <w:rPr>
          <w:sz w:val="28"/>
          <w:szCs w:val="28"/>
          <w:lang w:val="uk-UA"/>
        </w:rPr>
        <w:t>іжгомілкова</w:t>
      </w:r>
      <w:r w:rsidRPr="00D158BF">
        <w:rPr>
          <w:sz w:val="28"/>
          <w:szCs w:val="28"/>
          <w:lang w:val="uk-UA"/>
        </w:rPr>
        <w:t xml:space="preserve"> зв'язка знаходиться між малогомілково</w:t>
      </w:r>
      <w:r>
        <w:rPr>
          <w:sz w:val="28"/>
          <w:szCs w:val="28"/>
          <w:lang w:val="uk-UA"/>
        </w:rPr>
        <w:t>ю</w:t>
      </w:r>
      <w:r w:rsidRPr="00D158BF">
        <w:rPr>
          <w:sz w:val="28"/>
          <w:szCs w:val="28"/>
          <w:lang w:val="uk-UA"/>
        </w:rPr>
        <w:t xml:space="preserve"> вирізкою великогомілкової кістки і зовнішньою кісточкою, перешкоджає надмірному обертанню стопи назовні.</w:t>
      </w:r>
      <w:r w:rsidR="00D04D8B">
        <w:rPr>
          <w:sz w:val="28"/>
          <w:szCs w:val="28"/>
          <w:lang w:val="uk-UA"/>
        </w:rPr>
        <w:t xml:space="preserve"> </w:t>
      </w:r>
      <w:r w:rsidRPr="00D158BF">
        <w:rPr>
          <w:sz w:val="28"/>
          <w:szCs w:val="28"/>
          <w:lang w:val="uk-UA"/>
        </w:rPr>
        <w:t xml:space="preserve">Поперечна зв'язка розташована під </w:t>
      </w:r>
      <w:r w:rsidR="00D04D8B">
        <w:rPr>
          <w:sz w:val="28"/>
          <w:szCs w:val="28"/>
          <w:lang w:val="uk-UA"/>
        </w:rPr>
        <w:t>п</w:t>
      </w:r>
      <w:r w:rsidR="00D04D8B" w:rsidRPr="00D158BF">
        <w:rPr>
          <w:sz w:val="28"/>
          <w:szCs w:val="28"/>
          <w:lang w:val="uk-UA"/>
        </w:rPr>
        <w:t>ередн</w:t>
      </w:r>
      <w:r w:rsidR="00D04D8B">
        <w:rPr>
          <w:sz w:val="28"/>
          <w:szCs w:val="28"/>
          <w:lang w:val="uk-UA"/>
        </w:rPr>
        <w:t>ьою</w:t>
      </w:r>
      <w:r w:rsidR="00D04D8B" w:rsidRPr="00D158BF">
        <w:rPr>
          <w:sz w:val="28"/>
          <w:szCs w:val="28"/>
          <w:lang w:val="uk-UA"/>
        </w:rPr>
        <w:t xml:space="preserve"> нижн</w:t>
      </w:r>
      <w:r w:rsidR="00D04D8B">
        <w:rPr>
          <w:sz w:val="28"/>
          <w:szCs w:val="28"/>
          <w:lang w:val="uk-UA"/>
        </w:rPr>
        <w:t>ьою</w:t>
      </w:r>
      <w:r w:rsidR="00D04D8B" w:rsidRPr="00D158BF">
        <w:rPr>
          <w:sz w:val="28"/>
          <w:szCs w:val="28"/>
          <w:lang w:val="uk-UA"/>
        </w:rPr>
        <w:t xml:space="preserve"> м</w:t>
      </w:r>
      <w:r w:rsidR="00D04D8B">
        <w:rPr>
          <w:sz w:val="28"/>
          <w:szCs w:val="28"/>
          <w:lang w:val="uk-UA"/>
        </w:rPr>
        <w:t>іжгомілковою</w:t>
      </w:r>
      <w:r w:rsidR="00D04D8B" w:rsidRPr="00D158BF">
        <w:rPr>
          <w:sz w:val="28"/>
          <w:szCs w:val="28"/>
          <w:lang w:val="uk-UA"/>
        </w:rPr>
        <w:t xml:space="preserve"> зв'язк</w:t>
      </w:r>
      <w:r w:rsidR="00D04D8B">
        <w:rPr>
          <w:sz w:val="28"/>
          <w:szCs w:val="28"/>
          <w:lang w:val="uk-UA"/>
        </w:rPr>
        <w:t>ою</w:t>
      </w:r>
      <w:r w:rsidRPr="00D158BF">
        <w:rPr>
          <w:sz w:val="28"/>
          <w:szCs w:val="28"/>
          <w:lang w:val="uk-UA"/>
        </w:rPr>
        <w:t xml:space="preserve"> і теж перешкоджає обертанню ступні всередину. Зовнішні бічні зв'язки </w:t>
      </w:r>
      <w:r>
        <w:rPr>
          <w:sz w:val="28"/>
          <w:szCs w:val="28"/>
          <w:lang w:val="uk-UA"/>
        </w:rPr>
        <w:t>–</w:t>
      </w:r>
      <w:r w:rsidRPr="00D158BF">
        <w:rPr>
          <w:sz w:val="28"/>
          <w:szCs w:val="28"/>
          <w:lang w:val="uk-UA"/>
        </w:rPr>
        <w:t xml:space="preserve"> це передня і задня </w:t>
      </w:r>
      <w:r w:rsidR="00D04D8B">
        <w:rPr>
          <w:sz w:val="28"/>
          <w:szCs w:val="28"/>
          <w:lang w:val="uk-UA"/>
        </w:rPr>
        <w:t>надп’ятково-</w:t>
      </w:r>
      <w:r w:rsidRPr="00D158BF">
        <w:rPr>
          <w:sz w:val="28"/>
          <w:szCs w:val="28"/>
          <w:lang w:val="uk-UA"/>
        </w:rPr>
        <w:t>малогомілков</w:t>
      </w:r>
      <w:r>
        <w:rPr>
          <w:sz w:val="28"/>
          <w:szCs w:val="28"/>
          <w:lang w:val="uk-UA"/>
        </w:rPr>
        <w:t>а та п'ятково</w:t>
      </w:r>
      <w:r w:rsidRPr="00D158BF">
        <w:rPr>
          <w:sz w:val="28"/>
          <w:szCs w:val="28"/>
          <w:lang w:val="uk-UA"/>
        </w:rPr>
        <w:t>-мало</w:t>
      </w:r>
      <w:r>
        <w:rPr>
          <w:sz w:val="28"/>
          <w:szCs w:val="28"/>
          <w:lang w:val="uk-UA"/>
        </w:rPr>
        <w:t>гомілкова</w:t>
      </w:r>
      <w:r w:rsidRPr="00D158BF">
        <w:rPr>
          <w:sz w:val="28"/>
          <w:szCs w:val="28"/>
          <w:lang w:val="uk-UA"/>
        </w:rPr>
        <w:t>. Внутрішня бічна зв'язка, або дельто</w:t>
      </w:r>
      <w:r>
        <w:rPr>
          <w:sz w:val="28"/>
          <w:szCs w:val="28"/>
          <w:lang w:val="uk-UA"/>
        </w:rPr>
        <w:t>подібна</w:t>
      </w:r>
      <w:r w:rsidRPr="00D158BF">
        <w:rPr>
          <w:sz w:val="28"/>
          <w:szCs w:val="28"/>
          <w:lang w:val="uk-UA"/>
        </w:rPr>
        <w:t xml:space="preserve"> </w:t>
      </w:r>
      <w:r>
        <w:rPr>
          <w:sz w:val="28"/>
          <w:szCs w:val="28"/>
          <w:lang w:val="uk-UA"/>
        </w:rPr>
        <w:t>–</w:t>
      </w:r>
      <w:r w:rsidRPr="00D158BF">
        <w:rPr>
          <w:sz w:val="28"/>
          <w:szCs w:val="28"/>
          <w:lang w:val="uk-UA"/>
        </w:rPr>
        <w:t xml:space="preserve"> найпотужніша з зв'язок </w:t>
      </w:r>
      <w:r>
        <w:rPr>
          <w:sz w:val="28"/>
          <w:szCs w:val="28"/>
          <w:lang w:val="uk-UA"/>
        </w:rPr>
        <w:t>Г</w:t>
      </w:r>
      <w:r w:rsidR="00D04D8B">
        <w:rPr>
          <w:sz w:val="28"/>
          <w:szCs w:val="28"/>
          <w:lang w:val="uk-UA"/>
        </w:rPr>
        <w:t>Н</w:t>
      </w:r>
      <w:r>
        <w:rPr>
          <w:sz w:val="28"/>
          <w:szCs w:val="28"/>
          <w:lang w:val="uk-UA"/>
        </w:rPr>
        <w:t>С</w:t>
      </w:r>
      <w:r w:rsidRPr="00D158BF">
        <w:rPr>
          <w:sz w:val="28"/>
          <w:szCs w:val="28"/>
          <w:lang w:val="uk-UA"/>
        </w:rPr>
        <w:t xml:space="preserve">. Вона з'єднує внутрішню кісточку і кістки стопи </w:t>
      </w:r>
      <w:r>
        <w:rPr>
          <w:sz w:val="28"/>
          <w:szCs w:val="28"/>
          <w:lang w:val="uk-UA"/>
        </w:rPr>
        <w:t>–</w:t>
      </w:r>
      <w:r w:rsidRPr="00D158BF">
        <w:rPr>
          <w:sz w:val="28"/>
          <w:szCs w:val="28"/>
          <w:lang w:val="uk-UA"/>
        </w:rPr>
        <w:t xml:space="preserve"> </w:t>
      </w:r>
      <w:r w:rsidR="00D04D8B">
        <w:rPr>
          <w:sz w:val="28"/>
          <w:szCs w:val="28"/>
          <w:lang w:val="uk-UA"/>
        </w:rPr>
        <w:t>надп’яткову</w:t>
      </w:r>
      <w:r w:rsidRPr="00D158BF">
        <w:rPr>
          <w:sz w:val="28"/>
          <w:szCs w:val="28"/>
          <w:lang w:val="uk-UA"/>
        </w:rPr>
        <w:t xml:space="preserve">, п'яткову і </w:t>
      </w:r>
      <w:r>
        <w:rPr>
          <w:sz w:val="28"/>
          <w:szCs w:val="28"/>
          <w:lang w:val="uk-UA"/>
        </w:rPr>
        <w:t>човнуватн</w:t>
      </w:r>
      <w:r w:rsidR="00D04D8B">
        <w:rPr>
          <w:sz w:val="28"/>
          <w:szCs w:val="28"/>
          <w:lang w:val="uk-UA"/>
        </w:rPr>
        <w:t>у</w:t>
      </w:r>
      <w:r w:rsidRPr="00D158BF">
        <w:rPr>
          <w:sz w:val="28"/>
          <w:szCs w:val="28"/>
          <w:lang w:val="uk-UA"/>
        </w:rPr>
        <w:t>.</w:t>
      </w:r>
    </w:p>
    <w:p w:rsidR="000641B2" w:rsidRPr="00D158BF" w:rsidRDefault="000641B2" w:rsidP="00DA33A9">
      <w:pPr>
        <w:tabs>
          <w:tab w:val="left" w:pos="720"/>
        </w:tabs>
        <w:spacing w:line="360" w:lineRule="auto"/>
        <w:ind w:firstLine="709"/>
        <w:jc w:val="both"/>
        <w:rPr>
          <w:sz w:val="28"/>
          <w:szCs w:val="28"/>
          <w:lang w:val="uk-UA"/>
        </w:rPr>
      </w:pPr>
      <w:r w:rsidRPr="00D158BF">
        <w:rPr>
          <w:sz w:val="28"/>
          <w:szCs w:val="28"/>
          <w:lang w:val="uk-UA"/>
        </w:rPr>
        <w:lastRenderedPageBreak/>
        <w:t>Кровопостачання і іннервація Г</w:t>
      </w:r>
      <w:r w:rsidR="00D04D8B">
        <w:rPr>
          <w:sz w:val="28"/>
          <w:szCs w:val="28"/>
          <w:lang w:val="uk-UA"/>
        </w:rPr>
        <w:t>Н</w:t>
      </w:r>
      <w:r w:rsidRPr="00D158BF">
        <w:rPr>
          <w:sz w:val="28"/>
          <w:szCs w:val="28"/>
          <w:lang w:val="uk-UA"/>
        </w:rPr>
        <w:t xml:space="preserve">С. </w:t>
      </w:r>
      <w:r w:rsidR="00D04D8B">
        <w:rPr>
          <w:sz w:val="28"/>
          <w:szCs w:val="28"/>
          <w:lang w:val="uk-UA"/>
        </w:rPr>
        <w:t>К</w:t>
      </w:r>
      <w:r w:rsidRPr="00D158BF">
        <w:rPr>
          <w:sz w:val="28"/>
          <w:szCs w:val="28"/>
          <w:lang w:val="uk-UA"/>
        </w:rPr>
        <w:t xml:space="preserve">ровопостачання </w:t>
      </w:r>
      <w:r w:rsidR="00D04D8B">
        <w:rPr>
          <w:sz w:val="28"/>
          <w:szCs w:val="28"/>
          <w:lang w:val="uk-UA"/>
        </w:rPr>
        <w:t>ГНС</w:t>
      </w:r>
      <w:r w:rsidR="00D04D8B" w:rsidRPr="00D158BF">
        <w:rPr>
          <w:sz w:val="28"/>
          <w:szCs w:val="28"/>
          <w:lang w:val="uk-UA"/>
        </w:rPr>
        <w:t xml:space="preserve"> </w:t>
      </w:r>
      <w:r w:rsidR="00D04D8B">
        <w:rPr>
          <w:sz w:val="28"/>
          <w:szCs w:val="28"/>
          <w:lang w:val="uk-UA"/>
        </w:rPr>
        <w:t xml:space="preserve">забезпечують </w:t>
      </w:r>
      <w:r w:rsidRPr="00D158BF">
        <w:rPr>
          <w:sz w:val="28"/>
          <w:szCs w:val="28"/>
          <w:lang w:val="uk-UA"/>
        </w:rPr>
        <w:t>тр</w:t>
      </w:r>
      <w:r w:rsidR="00D04D8B">
        <w:rPr>
          <w:sz w:val="28"/>
          <w:szCs w:val="28"/>
          <w:lang w:val="uk-UA"/>
        </w:rPr>
        <w:t>и</w:t>
      </w:r>
      <w:r w:rsidRPr="00D158BF">
        <w:rPr>
          <w:sz w:val="28"/>
          <w:szCs w:val="28"/>
          <w:lang w:val="uk-UA"/>
        </w:rPr>
        <w:t xml:space="preserve"> гілк</w:t>
      </w:r>
      <w:r w:rsidR="00D04D8B">
        <w:rPr>
          <w:sz w:val="28"/>
          <w:szCs w:val="28"/>
          <w:lang w:val="uk-UA"/>
        </w:rPr>
        <w:t>и</w:t>
      </w:r>
      <w:r w:rsidRPr="00D158BF">
        <w:rPr>
          <w:sz w:val="28"/>
          <w:szCs w:val="28"/>
          <w:lang w:val="uk-UA"/>
        </w:rPr>
        <w:t xml:space="preserve"> кровоносних артерій </w:t>
      </w:r>
      <w:r>
        <w:rPr>
          <w:sz w:val="28"/>
          <w:szCs w:val="28"/>
          <w:lang w:val="uk-UA"/>
        </w:rPr>
        <w:t>–</w:t>
      </w:r>
      <w:r w:rsidRPr="00D158BF">
        <w:rPr>
          <w:sz w:val="28"/>
          <w:szCs w:val="28"/>
          <w:lang w:val="uk-UA"/>
        </w:rPr>
        <w:t xml:space="preserve"> передн</w:t>
      </w:r>
      <w:r w:rsidR="00D04D8B">
        <w:rPr>
          <w:sz w:val="28"/>
          <w:szCs w:val="28"/>
          <w:lang w:val="uk-UA"/>
        </w:rPr>
        <w:t>я</w:t>
      </w:r>
      <w:r w:rsidRPr="00D158BF">
        <w:rPr>
          <w:sz w:val="28"/>
          <w:szCs w:val="28"/>
          <w:lang w:val="uk-UA"/>
        </w:rPr>
        <w:t xml:space="preserve"> і задн</w:t>
      </w:r>
      <w:r w:rsidR="00D04D8B">
        <w:rPr>
          <w:sz w:val="28"/>
          <w:szCs w:val="28"/>
          <w:lang w:val="uk-UA"/>
        </w:rPr>
        <w:t>я</w:t>
      </w:r>
      <w:r w:rsidRPr="00D158BF">
        <w:rPr>
          <w:sz w:val="28"/>
          <w:szCs w:val="28"/>
          <w:lang w:val="uk-UA"/>
        </w:rPr>
        <w:t xml:space="preserve"> великогомілков</w:t>
      </w:r>
      <w:r w:rsidR="00D04D8B">
        <w:rPr>
          <w:sz w:val="28"/>
          <w:szCs w:val="28"/>
          <w:lang w:val="uk-UA"/>
        </w:rPr>
        <w:t>і</w:t>
      </w:r>
      <w:r w:rsidRPr="00D158BF">
        <w:rPr>
          <w:sz w:val="28"/>
          <w:szCs w:val="28"/>
          <w:lang w:val="uk-UA"/>
        </w:rPr>
        <w:t xml:space="preserve"> і малогомілко</w:t>
      </w:r>
      <w:r w:rsidR="00D04D8B">
        <w:rPr>
          <w:sz w:val="28"/>
          <w:szCs w:val="28"/>
          <w:lang w:val="uk-UA"/>
        </w:rPr>
        <w:t>ва</w:t>
      </w:r>
      <w:r w:rsidRPr="00D158BF">
        <w:rPr>
          <w:sz w:val="28"/>
          <w:szCs w:val="28"/>
          <w:lang w:val="uk-UA"/>
        </w:rPr>
        <w:t xml:space="preserve">. </w:t>
      </w:r>
      <w:r w:rsidR="00883166">
        <w:rPr>
          <w:sz w:val="28"/>
          <w:szCs w:val="28"/>
          <w:lang w:val="uk-UA"/>
        </w:rPr>
        <w:t>Основні гілки розгалужуються</w:t>
      </w:r>
      <w:r w:rsidRPr="00D158BF">
        <w:rPr>
          <w:sz w:val="28"/>
          <w:szCs w:val="28"/>
          <w:lang w:val="uk-UA"/>
        </w:rPr>
        <w:t xml:space="preserve"> </w:t>
      </w:r>
      <w:r w:rsidR="00883166">
        <w:rPr>
          <w:sz w:val="28"/>
          <w:szCs w:val="28"/>
          <w:lang w:val="uk-UA"/>
        </w:rPr>
        <w:t xml:space="preserve">в області суглоба та утворюють </w:t>
      </w:r>
      <w:r w:rsidRPr="00D158BF">
        <w:rPr>
          <w:sz w:val="28"/>
          <w:szCs w:val="28"/>
          <w:lang w:val="uk-UA"/>
        </w:rPr>
        <w:t>судинн</w:t>
      </w:r>
      <w:r w:rsidR="00883166">
        <w:rPr>
          <w:sz w:val="28"/>
          <w:szCs w:val="28"/>
          <w:lang w:val="uk-UA"/>
        </w:rPr>
        <w:t>у</w:t>
      </w:r>
      <w:r w:rsidRPr="00D158BF">
        <w:rPr>
          <w:sz w:val="28"/>
          <w:szCs w:val="28"/>
          <w:lang w:val="uk-UA"/>
        </w:rPr>
        <w:t xml:space="preserve"> мереж</w:t>
      </w:r>
      <w:r w:rsidR="00883166">
        <w:rPr>
          <w:sz w:val="28"/>
          <w:szCs w:val="28"/>
          <w:lang w:val="uk-UA"/>
        </w:rPr>
        <w:t>у колатералей</w:t>
      </w:r>
      <w:r w:rsidRPr="00D158BF">
        <w:rPr>
          <w:sz w:val="28"/>
          <w:szCs w:val="28"/>
          <w:lang w:val="uk-UA"/>
        </w:rPr>
        <w:t xml:space="preserve"> в області кісточок, капсули і зв'язок суглоба.</w:t>
      </w:r>
      <w:r w:rsidR="00DA33A9">
        <w:rPr>
          <w:sz w:val="28"/>
          <w:szCs w:val="28"/>
          <w:lang w:val="uk-UA"/>
        </w:rPr>
        <w:t xml:space="preserve"> </w:t>
      </w:r>
      <w:r w:rsidRPr="00D158BF">
        <w:rPr>
          <w:sz w:val="28"/>
          <w:szCs w:val="28"/>
          <w:lang w:val="uk-UA"/>
        </w:rPr>
        <w:t xml:space="preserve">Венозний відтік представлений великою мережею судин, </w:t>
      </w:r>
      <w:r>
        <w:rPr>
          <w:sz w:val="28"/>
          <w:szCs w:val="28"/>
          <w:lang w:val="uk-UA"/>
        </w:rPr>
        <w:t xml:space="preserve">які </w:t>
      </w:r>
      <w:r w:rsidRPr="00D158BF">
        <w:rPr>
          <w:sz w:val="28"/>
          <w:szCs w:val="28"/>
          <w:lang w:val="uk-UA"/>
        </w:rPr>
        <w:t>утворюють малу і велику підшкірні вени, передні і задні великогомілков</w:t>
      </w:r>
      <w:r>
        <w:rPr>
          <w:sz w:val="28"/>
          <w:szCs w:val="28"/>
          <w:lang w:val="uk-UA"/>
        </w:rPr>
        <w:t>і</w:t>
      </w:r>
      <w:r w:rsidRPr="00D158BF">
        <w:rPr>
          <w:sz w:val="28"/>
          <w:szCs w:val="28"/>
          <w:lang w:val="uk-UA"/>
        </w:rPr>
        <w:t xml:space="preserve"> вени. Всі вони пов'язані між собою мережею анастомозів</w:t>
      </w:r>
      <w:r w:rsidR="00DA33A9">
        <w:rPr>
          <w:sz w:val="28"/>
          <w:szCs w:val="28"/>
          <w:lang w:val="uk-UA"/>
        </w:rPr>
        <w:t xml:space="preserve"> </w:t>
      </w:r>
      <w:r>
        <w:rPr>
          <w:sz w:val="28"/>
          <w:szCs w:val="28"/>
          <w:lang w:val="uk-UA"/>
        </w:rPr>
        <w:t>[1</w:t>
      </w:r>
      <w:r w:rsidR="00FE5B3B" w:rsidRPr="00EF71DD">
        <w:rPr>
          <w:sz w:val="28"/>
          <w:szCs w:val="28"/>
          <w:lang w:val="uk-UA"/>
        </w:rPr>
        <w:t>0</w:t>
      </w:r>
      <w:r w:rsidRPr="003D63D6">
        <w:rPr>
          <w:sz w:val="28"/>
          <w:szCs w:val="28"/>
          <w:lang w:val="uk-UA"/>
        </w:rPr>
        <w:t>]</w:t>
      </w:r>
      <w:r w:rsidRPr="00D158BF">
        <w:rPr>
          <w:sz w:val="28"/>
          <w:szCs w:val="28"/>
          <w:lang w:val="uk-UA"/>
        </w:rPr>
        <w:t>.</w:t>
      </w:r>
    </w:p>
    <w:p w:rsidR="000641B2" w:rsidRPr="00D158BF" w:rsidRDefault="00883166" w:rsidP="000641B2">
      <w:pPr>
        <w:tabs>
          <w:tab w:val="left" w:pos="720"/>
        </w:tabs>
        <w:spacing w:line="360" w:lineRule="auto"/>
        <w:ind w:firstLine="709"/>
        <w:jc w:val="both"/>
        <w:rPr>
          <w:sz w:val="28"/>
          <w:szCs w:val="28"/>
          <w:lang w:val="uk-UA"/>
        </w:rPr>
      </w:pPr>
      <w:r>
        <w:rPr>
          <w:sz w:val="28"/>
          <w:szCs w:val="28"/>
          <w:lang w:val="uk-UA"/>
        </w:rPr>
        <w:t xml:space="preserve">В області гомілково-надп’яткового </w:t>
      </w:r>
      <w:r w:rsidR="000641B2" w:rsidRPr="00D158BF">
        <w:rPr>
          <w:sz w:val="28"/>
          <w:szCs w:val="28"/>
          <w:lang w:val="uk-UA"/>
        </w:rPr>
        <w:t>суглоб</w:t>
      </w:r>
      <w:r>
        <w:rPr>
          <w:sz w:val="28"/>
          <w:szCs w:val="28"/>
          <w:lang w:val="uk-UA"/>
        </w:rPr>
        <w:t>у проходять гілки таких нервів</w:t>
      </w:r>
      <w:r w:rsidR="000641B2" w:rsidRPr="00D158BF">
        <w:rPr>
          <w:sz w:val="28"/>
          <w:szCs w:val="28"/>
          <w:lang w:val="uk-UA"/>
        </w:rPr>
        <w:t xml:space="preserve">: поверхневі мало- </w:t>
      </w:r>
      <w:r w:rsidR="000641B2">
        <w:rPr>
          <w:sz w:val="28"/>
          <w:szCs w:val="28"/>
          <w:lang w:val="uk-UA"/>
        </w:rPr>
        <w:t>та</w:t>
      </w:r>
      <w:r w:rsidR="000641B2" w:rsidRPr="00D158BF">
        <w:rPr>
          <w:sz w:val="28"/>
          <w:szCs w:val="28"/>
          <w:lang w:val="uk-UA"/>
        </w:rPr>
        <w:t xml:space="preserve"> великогомілков</w:t>
      </w:r>
      <w:r w:rsidR="000641B2">
        <w:rPr>
          <w:sz w:val="28"/>
          <w:szCs w:val="28"/>
          <w:lang w:val="uk-UA"/>
        </w:rPr>
        <w:t>і</w:t>
      </w:r>
      <w:r w:rsidR="000641B2" w:rsidRPr="00D158BF">
        <w:rPr>
          <w:sz w:val="28"/>
          <w:szCs w:val="28"/>
          <w:lang w:val="uk-UA"/>
        </w:rPr>
        <w:t xml:space="preserve"> нерви, глибокий великогомілков</w:t>
      </w:r>
      <w:r w:rsidR="000641B2">
        <w:rPr>
          <w:sz w:val="28"/>
          <w:szCs w:val="28"/>
          <w:lang w:val="uk-UA"/>
        </w:rPr>
        <w:t>ий</w:t>
      </w:r>
      <w:r w:rsidR="000641B2" w:rsidRPr="00D158BF">
        <w:rPr>
          <w:sz w:val="28"/>
          <w:szCs w:val="28"/>
          <w:lang w:val="uk-UA"/>
        </w:rPr>
        <w:t xml:space="preserve"> нерв і литкові нерви.</w:t>
      </w:r>
    </w:p>
    <w:p w:rsidR="000641B2" w:rsidRDefault="000641B2" w:rsidP="00DA33A9">
      <w:pPr>
        <w:tabs>
          <w:tab w:val="left" w:pos="720"/>
        </w:tabs>
        <w:spacing w:line="360" w:lineRule="auto"/>
        <w:ind w:firstLine="709"/>
        <w:jc w:val="both"/>
        <w:rPr>
          <w:sz w:val="28"/>
          <w:szCs w:val="28"/>
          <w:lang w:val="uk-UA"/>
        </w:rPr>
      </w:pPr>
      <w:r w:rsidRPr="00720499">
        <w:rPr>
          <w:sz w:val="28"/>
          <w:szCs w:val="28"/>
          <w:lang w:val="uk-UA"/>
        </w:rPr>
        <w:t xml:space="preserve">Діапазон руху </w:t>
      </w:r>
      <w:r w:rsidR="00883166">
        <w:rPr>
          <w:sz w:val="28"/>
          <w:szCs w:val="28"/>
          <w:lang w:val="uk-UA"/>
        </w:rPr>
        <w:t xml:space="preserve">гомілково-надп’яткового </w:t>
      </w:r>
      <w:r w:rsidRPr="00720499">
        <w:rPr>
          <w:sz w:val="28"/>
          <w:szCs w:val="28"/>
          <w:lang w:val="uk-UA"/>
        </w:rPr>
        <w:t xml:space="preserve">суглоба </w:t>
      </w:r>
      <w:r w:rsidR="00DA33A9">
        <w:rPr>
          <w:sz w:val="28"/>
          <w:szCs w:val="28"/>
          <w:lang w:val="uk-UA"/>
        </w:rPr>
        <w:t>визначається</w:t>
      </w:r>
      <w:r w:rsidRPr="00720499">
        <w:rPr>
          <w:sz w:val="28"/>
          <w:szCs w:val="28"/>
          <w:lang w:val="uk-UA"/>
        </w:rPr>
        <w:t xml:space="preserve"> </w:t>
      </w:r>
      <w:r w:rsidR="00DA33A9">
        <w:rPr>
          <w:sz w:val="28"/>
          <w:szCs w:val="28"/>
          <w:lang w:val="uk-UA"/>
        </w:rPr>
        <w:t>формою суглобової поверхні</w:t>
      </w:r>
      <w:r w:rsidRPr="00720499">
        <w:rPr>
          <w:sz w:val="28"/>
          <w:szCs w:val="28"/>
          <w:lang w:val="uk-UA"/>
        </w:rPr>
        <w:t xml:space="preserve">, </w:t>
      </w:r>
      <w:r w:rsidR="00DA33A9">
        <w:rPr>
          <w:sz w:val="28"/>
          <w:szCs w:val="28"/>
          <w:lang w:val="uk-UA"/>
        </w:rPr>
        <w:t xml:space="preserve">станом кісткових структур суглоба, </w:t>
      </w:r>
      <w:r w:rsidR="00DA33A9" w:rsidRPr="00DA33A9">
        <w:rPr>
          <w:sz w:val="28"/>
          <w:szCs w:val="28"/>
          <w:lang w:val="uk-UA"/>
        </w:rPr>
        <w:t>сухожильно-м'язово</w:t>
      </w:r>
      <w:r w:rsidR="00DA33A9">
        <w:rPr>
          <w:sz w:val="28"/>
          <w:szCs w:val="28"/>
          <w:lang w:val="uk-UA"/>
        </w:rPr>
        <w:t>го і нервово-м'язового апаратів</w:t>
      </w:r>
      <w:r w:rsidR="00DA33A9" w:rsidRPr="00DA33A9">
        <w:rPr>
          <w:sz w:val="28"/>
          <w:szCs w:val="28"/>
          <w:lang w:val="uk-UA"/>
        </w:rPr>
        <w:t>.</w:t>
      </w:r>
      <w:r w:rsidR="00DA33A9">
        <w:rPr>
          <w:sz w:val="28"/>
          <w:szCs w:val="28"/>
          <w:lang w:val="uk-UA"/>
        </w:rPr>
        <w:t xml:space="preserve"> </w:t>
      </w:r>
      <w:r w:rsidRPr="00720499">
        <w:rPr>
          <w:sz w:val="28"/>
          <w:szCs w:val="28"/>
          <w:lang w:val="uk-UA"/>
        </w:rPr>
        <w:t>Тканини суглоба здатні розтягуватися і, як показують результати досліджень, їх гнучкість може збільшуватися.</w:t>
      </w:r>
      <w:r>
        <w:rPr>
          <w:sz w:val="28"/>
          <w:szCs w:val="28"/>
          <w:lang w:val="uk-UA"/>
        </w:rPr>
        <w:t xml:space="preserve"> </w:t>
      </w:r>
      <w:r w:rsidRPr="00B14E9B">
        <w:rPr>
          <w:sz w:val="28"/>
          <w:szCs w:val="28"/>
          <w:lang w:val="uk-UA"/>
        </w:rPr>
        <w:t>Рух</w:t>
      </w:r>
      <w:r w:rsidRPr="00720499">
        <w:rPr>
          <w:sz w:val="28"/>
          <w:szCs w:val="28"/>
          <w:lang w:val="uk-UA"/>
        </w:rPr>
        <w:t>и</w:t>
      </w:r>
      <w:r w:rsidRPr="00B14E9B">
        <w:rPr>
          <w:sz w:val="28"/>
          <w:szCs w:val="28"/>
          <w:lang w:val="uk-UA"/>
        </w:rPr>
        <w:t xml:space="preserve"> стопи здійснюються одночасно в </w:t>
      </w:r>
      <w:r w:rsidR="00883166">
        <w:rPr>
          <w:sz w:val="28"/>
          <w:szCs w:val="28"/>
          <w:lang w:val="uk-UA"/>
        </w:rPr>
        <w:t xml:space="preserve">гомілково-надп’ятковому  </w:t>
      </w:r>
      <w:r w:rsidRPr="00B14E9B">
        <w:rPr>
          <w:sz w:val="28"/>
          <w:szCs w:val="28"/>
          <w:lang w:val="uk-UA"/>
        </w:rPr>
        <w:t>суглобі, таранн</w:t>
      </w:r>
      <w:r>
        <w:rPr>
          <w:sz w:val="28"/>
          <w:szCs w:val="28"/>
          <w:lang w:val="uk-UA"/>
        </w:rPr>
        <w:t xml:space="preserve">о-п’ятковому </w:t>
      </w:r>
      <w:r w:rsidRPr="00B14E9B">
        <w:rPr>
          <w:sz w:val="28"/>
          <w:szCs w:val="28"/>
          <w:lang w:val="uk-UA"/>
        </w:rPr>
        <w:t>суглобі і поперечному суглобі</w:t>
      </w:r>
      <w:r>
        <w:rPr>
          <w:sz w:val="28"/>
          <w:szCs w:val="28"/>
          <w:lang w:val="uk-UA"/>
        </w:rPr>
        <w:t xml:space="preserve"> передплесни</w:t>
      </w:r>
      <w:r w:rsidRPr="00B14E9B">
        <w:rPr>
          <w:sz w:val="28"/>
          <w:szCs w:val="28"/>
          <w:lang w:val="uk-UA"/>
        </w:rPr>
        <w:t xml:space="preserve">. </w:t>
      </w:r>
      <w:r w:rsidR="00883166">
        <w:rPr>
          <w:sz w:val="28"/>
          <w:szCs w:val="28"/>
          <w:lang w:val="uk-UA"/>
        </w:rPr>
        <w:t xml:space="preserve">Рухи в напрямку </w:t>
      </w:r>
      <w:r w:rsidRPr="00B14E9B">
        <w:rPr>
          <w:sz w:val="28"/>
          <w:szCs w:val="28"/>
          <w:lang w:val="uk-UA"/>
        </w:rPr>
        <w:t>тильн</w:t>
      </w:r>
      <w:r w:rsidR="00883166">
        <w:rPr>
          <w:sz w:val="28"/>
          <w:szCs w:val="28"/>
          <w:lang w:val="uk-UA"/>
        </w:rPr>
        <w:t>ого</w:t>
      </w:r>
      <w:r w:rsidRPr="00B14E9B">
        <w:rPr>
          <w:sz w:val="28"/>
          <w:szCs w:val="28"/>
          <w:lang w:val="uk-UA"/>
        </w:rPr>
        <w:t xml:space="preserve"> і підошовн</w:t>
      </w:r>
      <w:r w:rsidR="00883166">
        <w:rPr>
          <w:sz w:val="28"/>
          <w:szCs w:val="28"/>
          <w:lang w:val="uk-UA"/>
        </w:rPr>
        <w:t>ого</w:t>
      </w:r>
      <w:r w:rsidRPr="00B14E9B">
        <w:rPr>
          <w:sz w:val="28"/>
          <w:szCs w:val="28"/>
          <w:lang w:val="uk-UA"/>
        </w:rPr>
        <w:t xml:space="preserve"> згинання стопи </w:t>
      </w:r>
      <w:r w:rsidR="00A00524">
        <w:rPr>
          <w:sz w:val="28"/>
          <w:szCs w:val="28"/>
          <w:lang w:val="uk-UA"/>
        </w:rPr>
        <w:t xml:space="preserve">здійснюються, </w:t>
      </w:r>
      <w:r w:rsidRPr="00B14E9B">
        <w:rPr>
          <w:sz w:val="28"/>
          <w:szCs w:val="28"/>
          <w:lang w:val="uk-UA"/>
        </w:rPr>
        <w:t>в основному</w:t>
      </w:r>
      <w:r w:rsidR="00A00524">
        <w:rPr>
          <w:sz w:val="28"/>
          <w:szCs w:val="28"/>
          <w:lang w:val="uk-UA"/>
        </w:rPr>
        <w:t>,</w:t>
      </w:r>
      <w:r w:rsidRPr="00B14E9B">
        <w:rPr>
          <w:sz w:val="28"/>
          <w:szCs w:val="28"/>
          <w:lang w:val="uk-UA"/>
        </w:rPr>
        <w:t xml:space="preserve"> </w:t>
      </w:r>
      <w:r w:rsidR="00A00524">
        <w:rPr>
          <w:sz w:val="28"/>
          <w:szCs w:val="28"/>
          <w:lang w:val="uk-UA"/>
        </w:rPr>
        <w:t xml:space="preserve">в </w:t>
      </w:r>
      <w:r w:rsidR="00883166">
        <w:rPr>
          <w:sz w:val="28"/>
          <w:szCs w:val="28"/>
          <w:lang w:val="uk-UA"/>
        </w:rPr>
        <w:t>гомілково-надп’ятково</w:t>
      </w:r>
      <w:r w:rsidR="00A00524">
        <w:rPr>
          <w:sz w:val="28"/>
          <w:szCs w:val="28"/>
          <w:lang w:val="uk-UA"/>
        </w:rPr>
        <w:t>му</w:t>
      </w:r>
      <w:r w:rsidR="00883166">
        <w:rPr>
          <w:sz w:val="28"/>
          <w:szCs w:val="28"/>
          <w:lang w:val="uk-UA"/>
        </w:rPr>
        <w:t xml:space="preserve">  </w:t>
      </w:r>
      <w:r w:rsidRPr="00B14E9B">
        <w:rPr>
          <w:sz w:val="28"/>
          <w:szCs w:val="28"/>
          <w:lang w:val="uk-UA"/>
        </w:rPr>
        <w:t>суглоб</w:t>
      </w:r>
      <w:r w:rsidR="00A00524">
        <w:rPr>
          <w:sz w:val="28"/>
          <w:szCs w:val="28"/>
          <w:lang w:val="uk-UA"/>
        </w:rPr>
        <w:t>і</w:t>
      </w:r>
      <w:r w:rsidRPr="00B14E9B">
        <w:rPr>
          <w:sz w:val="28"/>
          <w:szCs w:val="28"/>
          <w:lang w:val="uk-UA"/>
        </w:rPr>
        <w:t xml:space="preserve">; </w:t>
      </w:r>
      <w:r w:rsidR="00A00524">
        <w:rPr>
          <w:sz w:val="28"/>
          <w:szCs w:val="28"/>
          <w:lang w:val="uk-UA"/>
        </w:rPr>
        <w:t xml:space="preserve">рухи в напрямку </w:t>
      </w:r>
      <w:r w:rsidRPr="00B14E9B">
        <w:rPr>
          <w:sz w:val="28"/>
          <w:szCs w:val="28"/>
          <w:lang w:val="uk-UA"/>
        </w:rPr>
        <w:t>пронаці</w:t>
      </w:r>
      <w:r w:rsidR="00A00524">
        <w:rPr>
          <w:sz w:val="28"/>
          <w:szCs w:val="28"/>
          <w:lang w:val="uk-UA"/>
        </w:rPr>
        <w:t>ї</w:t>
      </w:r>
      <w:r w:rsidRPr="00B14E9B">
        <w:rPr>
          <w:sz w:val="28"/>
          <w:szCs w:val="28"/>
          <w:lang w:val="uk-UA"/>
        </w:rPr>
        <w:t xml:space="preserve"> і супінаці</w:t>
      </w:r>
      <w:r w:rsidR="00A00524">
        <w:rPr>
          <w:sz w:val="28"/>
          <w:szCs w:val="28"/>
          <w:lang w:val="uk-UA"/>
        </w:rPr>
        <w:t>ї</w:t>
      </w:r>
      <w:r w:rsidRPr="00B14E9B">
        <w:rPr>
          <w:sz w:val="28"/>
          <w:szCs w:val="28"/>
          <w:lang w:val="uk-UA"/>
        </w:rPr>
        <w:t xml:space="preserve"> стопи </w:t>
      </w:r>
      <w:r>
        <w:rPr>
          <w:sz w:val="28"/>
          <w:szCs w:val="28"/>
          <w:lang w:val="uk-UA"/>
        </w:rPr>
        <w:t>–</w:t>
      </w:r>
      <w:r w:rsidRPr="00B14E9B">
        <w:rPr>
          <w:sz w:val="28"/>
          <w:szCs w:val="28"/>
          <w:lang w:val="uk-UA"/>
        </w:rPr>
        <w:t xml:space="preserve"> </w:t>
      </w:r>
      <w:r w:rsidR="00A00524">
        <w:rPr>
          <w:sz w:val="28"/>
          <w:szCs w:val="28"/>
          <w:lang w:val="uk-UA"/>
        </w:rPr>
        <w:t xml:space="preserve">у </w:t>
      </w:r>
      <w:r w:rsidRPr="00B14E9B">
        <w:rPr>
          <w:sz w:val="28"/>
          <w:szCs w:val="28"/>
          <w:lang w:val="uk-UA"/>
        </w:rPr>
        <w:t>таранн</w:t>
      </w:r>
      <w:r>
        <w:rPr>
          <w:sz w:val="28"/>
          <w:szCs w:val="28"/>
          <w:lang w:val="uk-UA"/>
        </w:rPr>
        <w:t>о-п’ятков</w:t>
      </w:r>
      <w:r w:rsidR="00A00524">
        <w:rPr>
          <w:sz w:val="28"/>
          <w:szCs w:val="28"/>
          <w:lang w:val="uk-UA"/>
        </w:rPr>
        <w:t>ому</w:t>
      </w:r>
      <w:r>
        <w:rPr>
          <w:sz w:val="28"/>
          <w:szCs w:val="28"/>
          <w:lang w:val="uk-UA"/>
        </w:rPr>
        <w:t xml:space="preserve"> суглоб</w:t>
      </w:r>
      <w:r w:rsidR="00A00524">
        <w:rPr>
          <w:sz w:val="28"/>
          <w:szCs w:val="28"/>
          <w:lang w:val="uk-UA"/>
        </w:rPr>
        <w:t>і</w:t>
      </w:r>
      <w:r w:rsidRPr="00B14E9B">
        <w:rPr>
          <w:sz w:val="28"/>
          <w:szCs w:val="28"/>
          <w:lang w:val="uk-UA"/>
        </w:rPr>
        <w:t xml:space="preserve">, а відведення і приведення стопи відбувається в поперечному суглобі </w:t>
      </w:r>
      <w:r>
        <w:rPr>
          <w:sz w:val="28"/>
          <w:szCs w:val="28"/>
          <w:lang w:val="uk-UA"/>
        </w:rPr>
        <w:t>п</w:t>
      </w:r>
      <w:r w:rsidRPr="00B14E9B">
        <w:rPr>
          <w:sz w:val="28"/>
          <w:szCs w:val="28"/>
          <w:lang w:val="uk-UA"/>
        </w:rPr>
        <w:t>ередплесн</w:t>
      </w:r>
      <w:r>
        <w:rPr>
          <w:sz w:val="28"/>
          <w:szCs w:val="28"/>
          <w:lang w:val="uk-UA"/>
        </w:rPr>
        <w:t>и</w:t>
      </w:r>
      <w:r w:rsidRPr="00B14E9B">
        <w:rPr>
          <w:sz w:val="28"/>
          <w:szCs w:val="28"/>
          <w:lang w:val="uk-UA"/>
        </w:rPr>
        <w:t>.</w:t>
      </w:r>
      <w:r w:rsidR="00D439C1">
        <w:rPr>
          <w:sz w:val="28"/>
          <w:szCs w:val="28"/>
          <w:lang w:val="uk-UA"/>
        </w:rPr>
        <w:t xml:space="preserve"> </w:t>
      </w:r>
      <w:r w:rsidRPr="00CF2FFA">
        <w:rPr>
          <w:sz w:val="28"/>
          <w:szCs w:val="28"/>
          <w:lang w:val="uk-UA"/>
        </w:rPr>
        <w:t xml:space="preserve">Нейтральним </w:t>
      </w:r>
      <w:r>
        <w:rPr>
          <w:sz w:val="28"/>
          <w:szCs w:val="28"/>
          <w:lang w:val="uk-UA"/>
        </w:rPr>
        <w:t>положенням</w:t>
      </w:r>
      <w:r w:rsidRPr="00CF2FFA">
        <w:rPr>
          <w:sz w:val="28"/>
          <w:szCs w:val="28"/>
          <w:lang w:val="uk-UA"/>
        </w:rPr>
        <w:t xml:space="preserve"> вважається таке, при якому підошва стопи розташовується </w:t>
      </w:r>
      <w:r>
        <w:rPr>
          <w:sz w:val="28"/>
          <w:szCs w:val="28"/>
          <w:lang w:val="uk-UA"/>
        </w:rPr>
        <w:t>перпендикулярно до осі гомілки</w:t>
      </w:r>
      <w:r w:rsidR="00D439C1">
        <w:rPr>
          <w:sz w:val="28"/>
          <w:szCs w:val="28"/>
          <w:lang w:val="uk-UA"/>
        </w:rPr>
        <w:t xml:space="preserve"> </w:t>
      </w:r>
      <w:r>
        <w:rPr>
          <w:sz w:val="28"/>
          <w:szCs w:val="28"/>
          <w:lang w:val="uk-UA"/>
        </w:rPr>
        <w:t>[1</w:t>
      </w:r>
      <w:r w:rsidR="00FE5B3B" w:rsidRPr="00EF71DD">
        <w:rPr>
          <w:sz w:val="28"/>
          <w:szCs w:val="28"/>
        </w:rPr>
        <w:t>2</w:t>
      </w:r>
      <w:r>
        <w:rPr>
          <w:sz w:val="28"/>
          <w:szCs w:val="28"/>
          <w:lang w:val="uk-UA"/>
        </w:rPr>
        <w:t>]</w:t>
      </w:r>
      <w:r w:rsidRPr="006407B9">
        <w:rPr>
          <w:sz w:val="28"/>
          <w:szCs w:val="28"/>
          <w:lang w:val="uk-UA"/>
        </w:rPr>
        <w:t>.</w:t>
      </w:r>
    </w:p>
    <w:p w:rsidR="000641B2" w:rsidRDefault="000641B2" w:rsidP="000641B2">
      <w:pPr>
        <w:tabs>
          <w:tab w:val="left" w:pos="720"/>
        </w:tabs>
        <w:spacing w:line="360" w:lineRule="auto"/>
        <w:ind w:firstLine="709"/>
        <w:jc w:val="both"/>
        <w:rPr>
          <w:sz w:val="28"/>
          <w:szCs w:val="28"/>
          <w:lang w:val="uk-UA"/>
        </w:rPr>
      </w:pPr>
      <w:r>
        <w:rPr>
          <w:sz w:val="28"/>
          <w:szCs w:val="28"/>
          <w:lang w:val="uk-UA"/>
        </w:rPr>
        <w:t>Підошовне з</w:t>
      </w:r>
      <w:r w:rsidRPr="00BA4552">
        <w:rPr>
          <w:sz w:val="28"/>
          <w:szCs w:val="28"/>
          <w:lang w:val="uk-UA"/>
        </w:rPr>
        <w:t xml:space="preserve">гинання стопи </w:t>
      </w:r>
      <w:r>
        <w:rPr>
          <w:sz w:val="28"/>
          <w:szCs w:val="28"/>
          <w:lang w:val="uk-UA"/>
        </w:rPr>
        <w:t xml:space="preserve">в </w:t>
      </w:r>
      <w:r w:rsidR="00D439C1">
        <w:rPr>
          <w:sz w:val="28"/>
          <w:szCs w:val="28"/>
          <w:lang w:val="uk-UA"/>
        </w:rPr>
        <w:t xml:space="preserve">ГНС здійснюється м'язами </w:t>
      </w:r>
      <w:r w:rsidR="00D439C1" w:rsidRPr="00BA4552">
        <w:rPr>
          <w:sz w:val="28"/>
          <w:szCs w:val="28"/>
          <w:lang w:val="uk-UA"/>
        </w:rPr>
        <w:t>задн</w:t>
      </w:r>
      <w:r w:rsidR="00D439C1">
        <w:rPr>
          <w:sz w:val="28"/>
          <w:szCs w:val="28"/>
          <w:lang w:val="uk-UA"/>
        </w:rPr>
        <w:t>ьої</w:t>
      </w:r>
      <w:r w:rsidR="00D439C1" w:rsidRPr="00BA4552">
        <w:rPr>
          <w:sz w:val="28"/>
          <w:szCs w:val="28"/>
          <w:lang w:val="uk-UA"/>
        </w:rPr>
        <w:t xml:space="preserve"> і латеральної поверхні гомілки</w:t>
      </w:r>
      <w:r w:rsidRPr="00BA4552">
        <w:rPr>
          <w:sz w:val="28"/>
          <w:szCs w:val="28"/>
          <w:lang w:val="uk-UA"/>
        </w:rPr>
        <w:t xml:space="preserve">, що перетинають поперечну вісь суглоба. До цих м'язів належать: </w:t>
      </w:r>
      <w:r>
        <w:rPr>
          <w:sz w:val="28"/>
          <w:szCs w:val="28"/>
          <w:lang w:val="uk-UA"/>
        </w:rPr>
        <w:t>литковий</w:t>
      </w:r>
      <w:r w:rsidRPr="00BA4552">
        <w:rPr>
          <w:sz w:val="28"/>
          <w:szCs w:val="28"/>
          <w:lang w:val="uk-UA"/>
        </w:rPr>
        <w:t xml:space="preserve"> м'яз гомілки, </w:t>
      </w:r>
      <w:r w:rsidRPr="00D158BF">
        <w:rPr>
          <w:sz w:val="28"/>
          <w:szCs w:val="28"/>
          <w:lang w:val="uk-UA"/>
        </w:rPr>
        <w:t>задн</w:t>
      </w:r>
      <w:r>
        <w:rPr>
          <w:sz w:val="28"/>
          <w:szCs w:val="28"/>
          <w:lang w:val="uk-UA"/>
        </w:rPr>
        <w:t>ій</w:t>
      </w:r>
      <w:r w:rsidRPr="00D158BF">
        <w:rPr>
          <w:sz w:val="28"/>
          <w:szCs w:val="28"/>
          <w:lang w:val="uk-UA"/>
        </w:rPr>
        <w:t xml:space="preserve"> великогомілков</w:t>
      </w:r>
      <w:r>
        <w:rPr>
          <w:sz w:val="28"/>
          <w:szCs w:val="28"/>
          <w:lang w:val="uk-UA"/>
        </w:rPr>
        <w:t>ий м’яз</w:t>
      </w:r>
      <w:r w:rsidRPr="00D158BF">
        <w:rPr>
          <w:sz w:val="28"/>
          <w:szCs w:val="28"/>
          <w:lang w:val="uk-UA"/>
        </w:rPr>
        <w:t xml:space="preserve">, </w:t>
      </w:r>
      <w:r w:rsidRPr="00BA4552">
        <w:rPr>
          <w:sz w:val="28"/>
          <w:szCs w:val="28"/>
          <w:lang w:val="uk-UA"/>
        </w:rPr>
        <w:t>довгий згинач великого пальця, довгий згинач пальців, довг</w:t>
      </w:r>
      <w:r>
        <w:rPr>
          <w:sz w:val="28"/>
          <w:szCs w:val="28"/>
          <w:lang w:val="uk-UA"/>
        </w:rPr>
        <w:t>ий</w:t>
      </w:r>
      <w:r w:rsidRPr="00BA4552">
        <w:rPr>
          <w:sz w:val="28"/>
          <w:szCs w:val="28"/>
          <w:lang w:val="uk-UA"/>
        </w:rPr>
        <w:t xml:space="preserve"> і коротк</w:t>
      </w:r>
      <w:r>
        <w:rPr>
          <w:sz w:val="28"/>
          <w:szCs w:val="28"/>
          <w:lang w:val="uk-UA"/>
        </w:rPr>
        <w:t>ий</w:t>
      </w:r>
      <w:r w:rsidRPr="00BA4552">
        <w:rPr>
          <w:sz w:val="28"/>
          <w:szCs w:val="28"/>
          <w:lang w:val="uk-UA"/>
        </w:rPr>
        <w:t xml:space="preserve"> малогомілков</w:t>
      </w:r>
      <w:r>
        <w:rPr>
          <w:sz w:val="28"/>
          <w:szCs w:val="28"/>
          <w:lang w:val="uk-UA"/>
        </w:rPr>
        <w:t>і</w:t>
      </w:r>
      <w:r w:rsidRPr="00BA4552">
        <w:rPr>
          <w:sz w:val="28"/>
          <w:szCs w:val="28"/>
          <w:lang w:val="uk-UA"/>
        </w:rPr>
        <w:t xml:space="preserve"> м'язи.</w:t>
      </w:r>
      <w:r>
        <w:rPr>
          <w:sz w:val="28"/>
          <w:szCs w:val="28"/>
          <w:lang w:val="uk-UA"/>
        </w:rPr>
        <w:t xml:space="preserve"> </w:t>
      </w:r>
      <w:r w:rsidR="00D439C1">
        <w:rPr>
          <w:sz w:val="28"/>
          <w:szCs w:val="28"/>
          <w:lang w:val="uk-UA"/>
        </w:rPr>
        <w:t>Фізіологічний об’єм підошовного</w:t>
      </w:r>
      <w:r w:rsidRPr="00BA4552">
        <w:rPr>
          <w:sz w:val="28"/>
          <w:szCs w:val="28"/>
          <w:lang w:val="uk-UA"/>
        </w:rPr>
        <w:t xml:space="preserve"> з</w:t>
      </w:r>
      <w:r>
        <w:rPr>
          <w:sz w:val="28"/>
          <w:szCs w:val="28"/>
          <w:lang w:val="uk-UA"/>
        </w:rPr>
        <w:t xml:space="preserve">гинання </w:t>
      </w:r>
      <w:r w:rsidR="00D439C1">
        <w:rPr>
          <w:sz w:val="28"/>
          <w:szCs w:val="28"/>
          <w:lang w:val="uk-UA"/>
        </w:rPr>
        <w:t>знаходи</w:t>
      </w:r>
      <w:r>
        <w:rPr>
          <w:sz w:val="28"/>
          <w:szCs w:val="28"/>
          <w:lang w:val="uk-UA"/>
        </w:rPr>
        <w:t xml:space="preserve">ться </w:t>
      </w:r>
      <w:r w:rsidR="00D439C1">
        <w:rPr>
          <w:sz w:val="28"/>
          <w:szCs w:val="28"/>
          <w:lang w:val="uk-UA"/>
        </w:rPr>
        <w:t>в межах</w:t>
      </w:r>
      <w:r>
        <w:rPr>
          <w:sz w:val="28"/>
          <w:szCs w:val="28"/>
          <w:lang w:val="uk-UA"/>
        </w:rPr>
        <w:t xml:space="preserve"> 50</w:t>
      </w:r>
      <w:r w:rsidRPr="00BA4552">
        <w:rPr>
          <w:sz w:val="28"/>
          <w:szCs w:val="28"/>
          <w:lang w:val="uk-UA"/>
        </w:rPr>
        <w:t xml:space="preserve">°. Факторами, що обмежують </w:t>
      </w:r>
      <w:r>
        <w:rPr>
          <w:sz w:val="28"/>
          <w:szCs w:val="28"/>
          <w:lang w:val="uk-UA"/>
        </w:rPr>
        <w:t>згинання</w:t>
      </w:r>
      <w:r w:rsidRPr="00BA4552">
        <w:rPr>
          <w:sz w:val="28"/>
          <w:szCs w:val="28"/>
          <w:lang w:val="uk-UA"/>
        </w:rPr>
        <w:t xml:space="preserve">, є </w:t>
      </w:r>
      <w:r w:rsidR="00D439C1">
        <w:rPr>
          <w:sz w:val="28"/>
          <w:szCs w:val="28"/>
          <w:lang w:val="uk-UA"/>
        </w:rPr>
        <w:t>слабкість</w:t>
      </w:r>
      <w:r w:rsidRPr="00BA4552">
        <w:rPr>
          <w:sz w:val="28"/>
          <w:szCs w:val="28"/>
          <w:lang w:val="uk-UA"/>
        </w:rPr>
        <w:t xml:space="preserve"> м'язів</w:t>
      </w:r>
      <w:r w:rsidR="00D439C1">
        <w:rPr>
          <w:sz w:val="28"/>
          <w:szCs w:val="28"/>
          <w:lang w:val="uk-UA"/>
        </w:rPr>
        <w:t xml:space="preserve"> підошовних згиначів стопи</w:t>
      </w:r>
      <w:r w:rsidRPr="00BA4552">
        <w:rPr>
          <w:sz w:val="28"/>
          <w:szCs w:val="28"/>
          <w:lang w:val="uk-UA"/>
        </w:rPr>
        <w:t xml:space="preserve">, пасивне напруження </w:t>
      </w:r>
      <w:r>
        <w:rPr>
          <w:sz w:val="28"/>
          <w:szCs w:val="28"/>
          <w:lang w:val="uk-UA"/>
        </w:rPr>
        <w:t>т</w:t>
      </w:r>
      <w:r w:rsidRPr="00BA4552">
        <w:rPr>
          <w:sz w:val="28"/>
          <w:szCs w:val="28"/>
          <w:lang w:val="uk-UA"/>
        </w:rPr>
        <w:t>аран</w:t>
      </w:r>
      <w:r>
        <w:rPr>
          <w:sz w:val="28"/>
          <w:szCs w:val="28"/>
          <w:lang w:val="uk-UA"/>
        </w:rPr>
        <w:t>но</w:t>
      </w:r>
      <w:r w:rsidRPr="00BA4552">
        <w:rPr>
          <w:sz w:val="28"/>
          <w:szCs w:val="28"/>
          <w:lang w:val="uk-UA"/>
        </w:rPr>
        <w:t xml:space="preserve">-малогомілкової і </w:t>
      </w:r>
      <w:r w:rsidRPr="00BA4552">
        <w:rPr>
          <w:sz w:val="28"/>
          <w:szCs w:val="28"/>
          <w:lang w:val="uk-UA"/>
        </w:rPr>
        <w:lastRenderedPageBreak/>
        <w:t xml:space="preserve">передньої </w:t>
      </w:r>
      <w:r>
        <w:rPr>
          <w:sz w:val="28"/>
          <w:szCs w:val="28"/>
          <w:lang w:val="uk-UA"/>
        </w:rPr>
        <w:t>великогомілково</w:t>
      </w:r>
      <w:r w:rsidRPr="00BA4552">
        <w:rPr>
          <w:sz w:val="28"/>
          <w:szCs w:val="28"/>
          <w:lang w:val="uk-UA"/>
        </w:rPr>
        <w:t>-таранної зв'язки, пасивне напруження м'язів-розгиначів стопи, туго</w:t>
      </w:r>
      <w:r>
        <w:rPr>
          <w:sz w:val="28"/>
          <w:szCs w:val="28"/>
          <w:lang w:val="uk-UA"/>
        </w:rPr>
        <w:t>рухливі</w:t>
      </w:r>
      <w:r w:rsidRPr="00BA4552">
        <w:rPr>
          <w:sz w:val="28"/>
          <w:szCs w:val="28"/>
          <w:lang w:val="uk-UA"/>
        </w:rPr>
        <w:t xml:space="preserve">сть (натягнутість) </w:t>
      </w:r>
      <w:r>
        <w:rPr>
          <w:sz w:val="28"/>
          <w:szCs w:val="28"/>
          <w:lang w:val="uk-UA"/>
        </w:rPr>
        <w:t>задньої</w:t>
      </w:r>
      <w:r w:rsidRPr="00BA4552">
        <w:rPr>
          <w:sz w:val="28"/>
          <w:szCs w:val="28"/>
          <w:lang w:val="uk-UA"/>
        </w:rPr>
        <w:t xml:space="preserve"> ділянки суглобової капсули і </w:t>
      </w:r>
      <w:r>
        <w:rPr>
          <w:sz w:val="28"/>
          <w:szCs w:val="28"/>
          <w:lang w:val="uk-UA"/>
        </w:rPr>
        <w:t>стика</w:t>
      </w:r>
      <w:r w:rsidRPr="00BA4552">
        <w:rPr>
          <w:sz w:val="28"/>
          <w:szCs w:val="28"/>
          <w:lang w:val="uk-UA"/>
        </w:rPr>
        <w:t xml:space="preserve">ння задньої частини таранної </w:t>
      </w:r>
      <w:r w:rsidR="00D439C1">
        <w:rPr>
          <w:sz w:val="28"/>
          <w:szCs w:val="28"/>
          <w:lang w:val="uk-UA"/>
        </w:rPr>
        <w:t xml:space="preserve">кістки </w:t>
      </w:r>
      <w:r w:rsidRPr="00BA4552">
        <w:rPr>
          <w:sz w:val="28"/>
          <w:szCs w:val="28"/>
          <w:lang w:val="uk-UA"/>
        </w:rPr>
        <w:t>з великогомілково</w:t>
      </w:r>
      <w:r>
        <w:rPr>
          <w:sz w:val="28"/>
          <w:szCs w:val="28"/>
          <w:lang w:val="uk-UA"/>
        </w:rPr>
        <w:t>ю</w:t>
      </w:r>
      <w:r w:rsidRPr="00BA4552">
        <w:rPr>
          <w:sz w:val="28"/>
          <w:szCs w:val="28"/>
          <w:lang w:val="uk-UA"/>
        </w:rPr>
        <w:t xml:space="preserve"> кісткою</w:t>
      </w:r>
      <w:r w:rsidR="005F4203">
        <w:rPr>
          <w:sz w:val="28"/>
          <w:szCs w:val="28"/>
          <w:lang w:val="uk-UA"/>
        </w:rPr>
        <w:t xml:space="preserve"> [</w:t>
      </w:r>
      <w:r w:rsidR="005F4203">
        <w:rPr>
          <w:sz w:val="28"/>
          <w:szCs w:val="28"/>
          <w:lang w:val="en-US"/>
        </w:rPr>
        <w:t>7</w:t>
      </w:r>
      <w:r w:rsidRPr="00C44B46">
        <w:rPr>
          <w:sz w:val="28"/>
          <w:szCs w:val="28"/>
          <w:lang w:val="uk-UA"/>
        </w:rPr>
        <w:t>]</w:t>
      </w:r>
      <w:r w:rsidRPr="00BA4552">
        <w:rPr>
          <w:sz w:val="28"/>
          <w:szCs w:val="28"/>
          <w:lang w:val="uk-UA"/>
        </w:rPr>
        <w:t>.</w:t>
      </w:r>
    </w:p>
    <w:p w:rsidR="000641B2" w:rsidRPr="004069B2" w:rsidRDefault="000641B2" w:rsidP="000641B2">
      <w:pPr>
        <w:tabs>
          <w:tab w:val="left" w:pos="720"/>
        </w:tabs>
        <w:spacing w:line="360" w:lineRule="auto"/>
        <w:ind w:firstLine="709"/>
        <w:jc w:val="both"/>
        <w:rPr>
          <w:sz w:val="28"/>
          <w:szCs w:val="28"/>
          <w:lang w:val="uk-UA"/>
        </w:rPr>
      </w:pPr>
      <w:r>
        <w:rPr>
          <w:sz w:val="28"/>
          <w:szCs w:val="28"/>
          <w:lang w:val="uk-UA"/>
        </w:rPr>
        <w:t>Тильне згинання</w:t>
      </w:r>
      <w:r w:rsidRPr="004069B2">
        <w:rPr>
          <w:sz w:val="28"/>
          <w:szCs w:val="28"/>
          <w:lang w:val="uk-UA"/>
        </w:rPr>
        <w:t xml:space="preserve"> </w:t>
      </w:r>
      <w:r w:rsidR="00D439C1">
        <w:rPr>
          <w:sz w:val="28"/>
          <w:szCs w:val="28"/>
          <w:lang w:val="uk-UA"/>
        </w:rPr>
        <w:t>ГНС являє собою</w:t>
      </w:r>
      <w:r>
        <w:rPr>
          <w:sz w:val="28"/>
          <w:szCs w:val="28"/>
          <w:lang w:val="uk-UA"/>
        </w:rPr>
        <w:t xml:space="preserve"> рух </w:t>
      </w:r>
      <w:r w:rsidRPr="004069B2">
        <w:rPr>
          <w:sz w:val="28"/>
          <w:szCs w:val="28"/>
          <w:lang w:val="uk-UA"/>
        </w:rPr>
        <w:t>дорсальн</w:t>
      </w:r>
      <w:r>
        <w:rPr>
          <w:sz w:val="28"/>
          <w:szCs w:val="28"/>
          <w:lang w:val="uk-UA"/>
        </w:rPr>
        <w:t>ої</w:t>
      </w:r>
      <w:r w:rsidRPr="004069B2">
        <w:rPr>
          <w:sz w:val="28"/>
          <w:szCs w:val="28"/>
          <w:lang w:val="uk-UA"/>
        </w:rPr>
        <w:t xml:space="preserve"> поверхні стопи вгору </w:t>
      </w:r>
      <w:r w:rsidR="00D439C1">
        <w:rPr>
          <w:sz w:val="28"/>
          <w:szCs w:val="28"/>
          <w:lang w:val="uk-UA"/>
        </w:rPr>
        <w:t xml:space="preserve">в напрямку </w:t>
      </w:r>
      <w:r w:rsidRPr="004069B2">
        <w:rPr>
          <w:sz w:val="28"/>
          <w:szCs w:val="28"/>
          <w:lang w:val="uk-UA"/>
        </w:rPr>
        <w:t xml:space="preserve">передньої </w:t>
      </w:r>
      <w:r w:rsidR="00D439C1">
        <w:rPr>
          <w:sz w:val="28"/>
          <w:szCs w:val="28"/>
          <w:lang w:val="uk-UA"/>
        </w:rPr>
        <w:t>поверхні</w:t>
      </w:r>
      <w:r w:rsidRPr="004069B2">
        <w:rPr>
          <w:sz w:val="28"/>
          <w:szCs w:val="28"/>
          <w:lang w:val="uk-UA"/>
        </w:rPr>
        <w:t xml:space="preserve"> гомілки </w:t>
      </w:r>
      <w:r w:rsidR="00D439C1">
        <w:rPr>
          <w:sz w:val="28"/>
          <w:szCs w:val="28"/>
          <w:lang w:val="uk-UA"/>
        </w:rPr>
        <w:t xml:space="preserve">– </w:t>
      </w:r>
      <w:r w:rsidRPr="004069B2">
        <w:rPr>
          <w:sz w:val="28"/>
          <w:szCs w:val="28"/>
          <w:lang w:val="uk-UA"/>
        </w:rPr>
        <w:t>дорсальн</w:t>
      </w:r>
      <w:r>
        <w:rPr>
          <w:sz w:val="28"/>
          <w:szCs w:val="28"/>
          <w:lang w:val="uk-UA"/>
        </w:rPr>
        <w:t xml:space="preserve">е </w:t>
      </w:r>
      <w:r w:rsidRPr="004069B2">
        <w:rPr>
          <w:sz w:val="28"/>
          <w:szCs w:val="28"/>
          <w:lang w:val="uk-UA"/>
        </w:rPr>
        <w:t>зги</w:t>
      </w:r>
      <w:r w:rsidR="00D439C1">
        <w:rPr>
          <w:sz w:val="28"/>
          <w:szCs w:val="28"/>
          <w:lang w:val="uk-UA"/>
        </w:rPr>
        <w:t>нання</w:t>
      </w:r>
      <w:r>
        <w:rPr>
          <w:sz w:val="28"/>
          <w:szCs w:val="28"/>
          <w:lang w:val="uk-UA"/>
        </w:rPr>
        <w:t>. Рух здійснюється переднім</w:t>
      </w:r>
      <w:r w:rsidRPr="004069B2">
        <w:rPr>
          <w:sz w:val="28"/>
          <w:szCs w:val="28"/>
          <w:lang w:val="uk-UA"/>
        </w:rPr>
        <w:t xml:space="preserve"> великогомілков</w:t>
      </w:r>
      <w:r>
        <w:rPr>
          <w:sz w:val="28"/>
          <w:szCs w:val="28"/>
          <w:lang w:val="uk-UA"/>
        </w:rPr>
        <w:t>им</w:t>
      </w:r>
      <w:r w:rsidRPr="004069B2">
        <w:rPr>
          <w:sz w:val="28"/>
          <w:szCs w:val="28"/>
          <w:lang w:val="uk-UA"/>
        </w:rPr>
        <w:t xml:space="preserve"> м'язом, довгим р</w:t>
      </w:r>
      <w:r>
        <w:rPr>
          <w:sz w:val="28"/>
          <w:szCs w:val="28"/>
          <w:lang w:val="uk-UA"/>
        </w:rPr>
        <w:t>озгиначем</w:t>
      </w:r>
      <w:r w:rsidRPr="004069B2">
        <w:rPr>
          <w:sz w:val="28"/>
          <w:szCs w:val="28"/>
          <w:lang w:val="uk-UA"/>
        </w:rPr>
        <w:t xml:space="preserve"> пальців і довгим р</w:t>
      </w:r>
      <w:r>
        <w:rPr>
          <w:sz w:val="28"/>
          <w:szCs w:val="28"/>
          <w:lang w:val="uk-UA"/>
        </w:rPr>
        <w:t>озгиначем</w:t>
      </w:r>
      <w:r w:rsidRPr="004069B2">
        <w:rPr>
          <w:sz w:val="28"/>
          <w:szCs w:val="28"/>
          <w:lang w:val="uk-UA"/>
        </w:rPr>
        <w:t xml:space="preserve"> великого пальця. </w:t>
      </w:r>
      <w:r w:rsidR="000E48FA">
        <w:rPr>
          <w:sz w:val="28"/>
          <w:szCs w:val="28"/>
          <w:lang w:val="uk-UA"/>
        </w:rPr>
        <w:t>Фізіологічний об’єм дорсального</w:t>
      </w:r>
      <w:r w:rsidR="000E48FA" w:rsidRPr="00BA4552">
        <w:rPr>
          <w:sz w:val="28"/>
          <w:szCs w:val="28"/>
          <w:lang w:val="uk-UA"/>
        </w:rPr>
        <w:t xml:space="preserve"> з</w:t>
      </w:r>
      <w:r w:rsidR="000E48FA">
        <w:rPr>
          <w:sz w:val="28"/>
          <w:szCs w:val="28"/>
          <w:lang w:val="uk-UA"/>
        </w:rPr>
        <w:t>гинання знаходиться в межах 30</w:t>
      </w:r>
      <w:r w:rsidR="000E48FA" w:rsidRPr="00BA4552">
        <w:rPr>
          <w:sz w:val="28"/>
          <w:szCs w:val="28"/>
          <w:lang w:val="uk-UA"/>
        </w:rPr>
        <w:t xml:space="preserve">°. </w:t>
      </w:r>
      <w:r>
        <w:rPr>
          <w:sz w:val="28"/>
          <w:szCs w:val="28"/>
          <w:lang w:val="uk-UA"/>
        </w:rPr>
        <w:t>Ф</w:t>
      </w:r>
      <w:r w:rsidRPr="004069B2">
        <w:rPr>
          <w:sz w:val="28"/>
          <w:szCs w:val="28"/>
          <w:lang w:val="uk-UA"/>
        </w:rPr>
        <w:t>акторами</w:t>
      </w:r>
      <w:r>
        <w:rPr>
          <w:sz w:val="28"/>
          <w:szCs w:val="28"/>
          <w:lang w:val="uk-UA"/>
        </w:rPr>
        <w:t>, що о</w:t>
      </w:r>
      <w:r w:rsidRPr="004069B2">
        <w:rPr>
          <w:sz w:val="28"/>
          <w:szCs w:val="28"/>
          <w:lang w:val="uk-UA"/>
        </w:rPr>
        <w:t xml:space="preserve">бмежують </w:t>
      </w:r>
      <w:r>
        <w:rPr>
          <w:sz w:val="28"/>
          <w:szCs w:val="28"/>
          <w:lang w:val="uk-UA"/>
        </w:rPr>
        <w:t xml:space="preserve">тильне згинання, </w:t>
      </w:r>
      <w:r w:rsidRPr="004069B2">
        <w:rPr>
          <w:sz w:val="28"/>
          <w:szCs w:val="28"/>
          <w:lang w:val="uk-UA"/>
        </w:rPr>
        <w:t xml:space="preserve">є </w:t>
      </w:r>
      <w:r w:rsidR="000E48FA">
        <w:rPr>
          <w:sz w:val="28"/>
          <w:szCs w:val="28"/>
          <w:lang w:val="uk-UA"/>
        </w:rPr>
        <w:t xml:space="preserve">слабкість м'язів тильних </w:t>
      </w:r>
      <w:r w:rsidRPr="004069B2">
        <w:rPr>
          <w:sz w:val="28"/>
          <w:szCs w:val="28"/>
          <w:lang w:val="uk-UA"/>
        </w:rPr>
        <w:t>згиначів</w:t>
      </w:r>
      <w:r w:rsidR="000E48FA">
        <w:rPr>
          <w:sz w:val="28"/>
          <w:szCs w:val="28"/>
          <w:lang w:val="uk-UA"/>
        </w:rPr>
        <w:t xml:space="preserve"> стопи</w:t>
      </w:r>
      <w:r w:rsidRPr="004069B2">
        <w:rPr>
          <w:sz w:val="28"/>
          <w:szCs w:val="28"/>
          <w:lang w:val="uk-UA"/>
        </w:rPr>
        <w:t xml:space="preserve">, пасивне напруження </w:t>
      </w:r>
      <w:r w:rsidR="000E48FA">
        <w:rPr>
          <w:sz w:val="28"/>
          <w:szCs w:val="28"/>
          <w:lang w:val="uk-UA"/>
        </w:rPr>
        <w:t xml:space="preserve">м'язів підошовних </w:t>
      </w:r>
      <w:r w:rsidRPr="004069B2">
        <w:rPr>
          <w:sz w:val="28"/>
          <w:szCs w:val="28"/>
          <w:lang w:val="uk-UA"/>
        </w:rPr>
        <w:t>згиначів (литкового і камбало</w:t>
      </w:r>
      <w:r>
        <w:rPr>
          <w:sz w:val="28"/>
          <w:szCs w:val="28"/>
          <w:lang w:val="uk-UA"/>
        </w:rPr>
        <w:t>подібного</w:t>
      </w:r>
      <w:r w:rsidRPr="004069B2">
        <w:rPr>
          <w:sz w:val="28"/>
          <w:szCs w:val="28"/>
          <w:lang w:val="uk-UA"/>
        </w:rPr>
        <w:t xml:space="preserve"> м'язів), пасивне напруження ахіллового сухожилля, </w:t>
      </w:r>
      <w:r w:rsidR="000E48FA">
        <w:rPr>
          <w:sz w:val="28"/>
          <w:szCs w:val="28"/>
          <w:lang w:val="uk-UA"/>
        </w:rPr>
        <w:t xml:space="preserve">зменшення еластичності </w:t>
      </w:r>
      <w:r w:rsidRPr="004069B2">
        <w:rPr>
          <w:sz w:val="28"/>
          <w:szCs w:val="28"/>
          <w:lang w:val="uk-UA"/>
        </w:rPr>
        <w:t>дельто</w:t>
      </w:r>
      <w:r>
        <w:rPr>
          <w:sz w:val="28"/>
          <w:szCs w:val="28"/>
          <w:lang w:val="uk-UA"/>
        </w:rPr>
        <w:t>подіб</w:t>
      </w:r>
      <w:r w:rsidRPr="004069B2">
        <w:rPr>
          <w:sz w:val="28"/>
          <w:szCs w:val="28"/>
          <w:lang w:val="uk-UA"/>
        </w:rPr>
        <w:t>но</w:t>
      </w:r>
      <w:r>
        <w:rPr>
          <w:sz w:val="28"/>
          <w:szCs w:val="28"/>
          <w:lang w:val="uk-UA"/>
        </w:rPr>
        <w:t xml:space="preserve">ї, човноподібної і </w:t>
      </w:r>
      <w:r w:rsidRPr="004069B2">
        <w:rPr>
          <w:sz w:val="28"/>
          <w:szCs w:val="28"/>
          <w:lang w:val="uk-UA"/>
        </w:rPr>
        <w:t>малогомілкової зв'язок, туго</w:t>
      </w:r>
      <w:r>
        <w:rPr>
          <w:sz w:val="28"/>
          <w:szCs w:val="28"/>
          <w:lang w:val="uk-UA"/>
        </w:rPr>
        <w:t>рухливість</w:t>
      </w:r>
      <w:r w:rsidRPr="004069B2">
        <w:rPr>
          <w:sz w:val="28"/>
          <w:szCs w:val="28"/>
          <w:lang w:val="uk-UA"/>
        </w:rPr>
        <w:t xml:space="preserve"> заднього відділу суглобової капсули і </w:t>
      </w:r>
      <w:r>
        <w:rPr>
          <w:sz w:val="28"/>
          <w:szCs w:val="28"/>
          <w:lang w:val="uk-UA"/>
        </w:rPr>
        <w:t>стикання</w:t>
      </w:r>
      <w:r w:rsidRPr="004069B2">
        <w:rPr>
          <w:sz w:val="28"/>
          <w:szCs w:val="28"/>
          <w:lang w:val="uk-UA"/>
        </w:rPr>
        <w:t xml:space="preserve"> таранної кістки з переднім краєм поверхні великогомілкової кістки.</w:t>
      </w:r>
    </w:p>
    <w:p w:rsidR="000641B2" w:rsidRDefault="000641B2" w:rsidP="000641B2">
      <w:pPr>
        <w:tabs>
          <w:tab w:val="left" w:pos="720"/>
        </w:tabs>
        <w:spacing w:line="360" w:lineRule="auto"/>
        <w:ind w:firstLine="709"/>
        <w:jc w:val="both"/>
        <w:rPr>
          <w:sz w:val="28"/>
          <w:szCs w:val="28"/>
          <w:lang w:val="uk-UA"/>
        </w:rPr>
      </w:pPr>
      <w:r w:rsidRPr="004069B2">
        <w:rPr>
          <w:sz w:val="28"/>
          <w:szCs w:val="28"/>
          <w:lang w:val="uk-UA"/>
        </w:rPr>
        <w:t xml:space="preserve">Слід зазначити, що діапазон </w:t>
      </w:r>
      <w:r>
        <w:rPr>
          <w:sz w:val="28"/>
          <w:szCs w:val="28"/>
          <w:lang w:val="uk-UA"/>
        </w:rPr>
        <w:t xml:space="preserve">тильного </w:t>
      </w:r>
      <w:r w:rsidRPr="004069B2">
        <w:rPr>
          <w:sz w:val="28"/>
          <w:szCs w:val="28"/>
          <w:lang w:val="uk-UA"/>
        </w:rPr>
        <w:t>згинання виявляється більш</w:t>
      </w:r>
      <w:r w:rsidR="000E48FA">
        <w:rPr>
          <w:sz w:val="28"/>
          <w:szCs w:val="28"/>
          <w:lang w:val="uk-UA"/>
        </w:rPr>
        <w:t>им</w:t>
      </w:r>
      <w:r w:rsidRPr="004069B2">
        <w:rPr>
          <w:sz w:val="28"/>
          <w:szCs w:val="28"/>
          <w:lang w:val="uk-UA"/>
        </w:rPr>
        <w:t xml:space="preserve"> </w:t>
      </w:r>
      <w:r w:rsidR="000E48FA">
        <w:rPr>
          <w:sz w:val="28"/>
          <w:szCs w:val="28"/>
          <w:lang w:val="uk-UA"/>
        </w:rPr>
        <w:t>у</w:t>
      </w:r>
      <w:r w:rsidRPr="004069B2">
        <w:rPr>
          <w:sz w:val="28"/>
          <w:szCs w:val="28"/>
          <w:lang w:val="uk-UA"/>
        </w:rPr>
        <w:t xml:space="preserve"> положенні, коли нога зігнута в колінному суглобі, внаслідок </w:t>
      </w:r>
      <w:r w:rsidR="000E48FA">
        <w:rPr>
          <w:sz w:val="28"/>
          <w:szCs w:val="28"/>
          <w:lang w:val="uk-UA"/>
        </w:rPr>
        <w:t xml:space="preserve">зближення точок кріплення </w:t>
      </w:r>
      <w:r w:rsidRPr="004069B2">
        <w:rPr>
          <w:sz w:val="28"/>
          <w:szCs w:val="28"/>
          <w:lang w:val="uk-UA"/>
        </w:rPr>
        <w:t>литкового м'яз</w:t>
      </w:r>
      <w:r w:rsidR="000E48FA">
        <w:rPr>
          <w:sz w:val="28"/>
          <w:szCs w:val="28"/>
          <w:lang w:val="uk-UA"/>
        </w:rPr>
        <w:t>у</w:t>
      </w:r>
      <w:r w:rsidRPr="004069B2">
        <w:rPr>
          <w:sz w:val="28"/>
          <w:szCs w:val="28"/>
          <w:lang w:val="uk-UA"/>
        </w:rPr>
        <w:t xml:space="preserve">, </w:t>
      </w:r>
      <w:r w:rsidR="000E48FA">
        <w:rPr>
          <w:sz w:val="28"/>
          <w:szCs w:val="28"/>
          <w:lang w:val="uk-UA"/>
        </w:rPr>
        <w:t>який</w:t>
      </w:r>
      <w:r w:rsidRPr="004069B2">
        <w:rPr>
          <w:sz w:val="28"/>
          <w:szCs w:val="28"/>
          <w:lang w:val="uk-UA"/>
        </w:rPr>
        <w:t xml:space="preserve"> перетинає як гомілково</w:t>
      </w:r>
      <w:r w:rsidR="000E48FA">
        <w:rPr>
          <w:sz w:val="28"/>
          <w:szCs w:val="28"/>
          <w:lang w:val="uk-UA"/>
        </w:rPr>
        <w:t>-надп’ятков</w:t>
      </w:r>
      <w:r w:rsidR="000E48FA" w:rsidRPr="004069B2">
        <w:rPr>
          <w:sz w:val="28"/>
          <w:szCs w:val="28"/>
          <w:lang w:val="uk-UA"/>
        </w:rPr>
        <w:t>ий</w:t>
      </w:r>
      <w:r w:rsidRPr="004069B2">
        <w:rPr>
          <w:sz w:val="28"/>
          <w:szCs w:val="28"/>
          <w:lang w:val="uk-UA"/>
        </w:rPr>
        <w:t xml:space="preserve">, так і колінний суглоби. Коли </w:t>
      </w:r>
      <w:r w:rsidR="000E48FA">
        <w:rPr>
          <w:sz w:val="28"/>
          <w:szCs w:val="28"/>
          <w:lang w:val="uk-UA"/>
        </w:rPr>
        <w:t xml:space="preserve">нижня кінцівка </w:t>
      </w:r>
      <w:r w:rsidRPr="004069B2">
        <w:rPr>
          <w:sz w:val="28"/>
          <w:szCs w:val="28"/>
          <w:lang w:val="uk-UA"/>
        </w:rPr>
        <w:t>випрямлена в колінному суглобі, литковий м'яз виявляється розтягну</w:t>
      </w:r>
      <w:r>
        <w:rPr>
          <w:sz w:val="28"/>
          <w:szCs w:val="28"/>
          <w:lang w:val="uk-UA"/>
        </w:rPr>
        <w:t>тим</w:t>
      </w:r>
      <w:r w:rsidRPr="004069B2">
        <w:rPr>
          <w:sz w:val="28"/>
          <w:szCs w:val="28"/>
          <w:lang w:val="uk-UA"/>
        </w:rPr>
        <w:t xml:space="preserve">, що не дозволяє </w:t>
      </w:r>
      <w:r>
        <w:rPr>
          <w:sz w:val="28"/>
          <w:szCs w:val="28"/>
          <w:lang w:val="uk-UA"/>
        </w:rPr>
        <w:t>йому</w:t>
      </w:r>
      <w:r w:rsidRPr="004069B2">
        <w:rPr>
          <w:sz w:val="28"/>
          <w:szCs w:val="28"/>
          <w:lang w:val="uk-UA"/>
        </w:rPr>
        <w:t xml:space="preserve"> так</w:t>
      </w:r>
      <w:r w:rsidR="000E48FA">
        <w:rPr>
          <w:sz w:val="28"/>
          <w:szCs w:val="28"/>
          <w:lang w:val="uk-UA"/>
        </w:rPr>
        <w:t>ою</w:t>
      </w:r>
      <w:r w:rsidRPr="004069B2">
        <w:rPr>
          <w:sz w:val="28"/>
          <w:szCs w:val="28"/>
          <w:lang w:val="uk-UA"/>
        </w:rPr>
        <w:t xml:space="preserve"> </w:t>
      </w:r>
      <w:r w:rsidR="000E48FA">
        <w:rPr>
          <w:sz w:val="28"/>
          <w:szCs w:val="28"/>
          <w:lang w:val="uk-UA"/>
        </w:rPr>
        <w:t>самою мірою</w:t>
      </w:r>
      <w:r w:rsidRPr="004069B2">
        <w:rPr>
          <w:sz w:val="28"/>
          <w:szCs w:val="28"/>
          <w:lang w:val="uk-UA"/>
        </w:rPr>
        <w:t xml:space="preserve"> розтягнути</w:t>
      </w:r>
      <w:r>
        <w:rPr>
          <w:sz w:val="28"/>
          <w:szCs w:val="28"/>
          <w:lang w:val="uk-UA"/>
        </w:rPr>
        <w:t>сь</w:t>
      </w:r>
      <w:r w:rsidRPr="004069B2">
        <w:rPr>
          <w:sz w:val="28"/>
          <w:szCs w:val="28"/>
          <w:lang w:val="uk-UA"/>
        </w:rPr>
        <w:t xml:space="preserve"> в </w:t>
      </w:r>
      <w:r w:rsidR="000E48FA">
        <w:rPr>
          <w:sz w:val="28"/>
          <w:szCs w:val="28"/>
          <w:lang w:val="uk-UA"/>
        </w:rPr>
        <w:t>ГНС</w:t>
      </w:r>
      <w:r w:rsidRPr="004069B2">
        <w:rPr>
          <w:sz w:val="28"/>
          <w:szCs w:val="28"/>
          <w:lang w:val="uk-UA"/>
        </w:rPr>
        <w:t xml:space="preserve"> суглобі (пасивна недостатність).</w:t>
      </w:r>
      <w:r>
        <w:rPr>
          <w:sz w:val="28"/>
          <w:szCs w:val="28"/>
          <w:lang w:val="uk-UA"/>
        </w:rPr>
        <w:t xml:space="preserve"> </w:t>
      </w:r>
      <w:r w:rsidRPr="00D158BF">
        <w:rPr>
          <w:sz w:val="28"/>
          <w:szCs w:val="28"/>
          <w:lang w:val="uk-UA"/>
        </w:rPr>
        <w:t xml:space="preserve"> </w:t>
      </w:r>
      <w:r w:rsidRPr="006407B9">
        <w:rPr>
          <w:sz w:val="28"/>
          <w:szCs w:val="28"/>
          <w:lang w:val="uk-UA"/>
        </w:rPr>
        <w:t>При вільно звиса</w:t>
      </w:r>
      <w:r>
        <w:rPr>
          <w:sz w:val="28"/>
          <w:szCs w:val="28"/>
          <w:lang w:val="uk-UA"/>
        </w:rPr>
        <w:t xml:space="preserve">ючій </w:t>
      </w:r>
      <w:r w:rsidRPr="006407B9">
        <w:rPr>
          <w:sz w:val="28"/>
          <w:szCs w:val="28"/>
          <w:lang w:val="uk-UA"/>
        </w:rPr>
        <w:t xml:space="preserve">стопі і зігнутому колінному суглобі тильне згинання в гомілковостопному суглобі </w:t>
      </w:r>
      <w:r>
        <w:rPr>
          <w:sz w:val="28"/>
          <w:szCs w:val="28"/>
          <w:lang w:val="uk-UA"/>
        </w:rPr>
        <w:t>дорівнює 20-30</w:t>
      </w:r>
      <w:r w:rsidRPr="006407B9">
        <w:rPr>
          <w:sz w:val="28"/>
          <w:szCs w:val="28"/>
          <w:lang w:val="uk-UA"/>
        </w:rPr>
        <w:t xml:space="preserve">°, </w:t>
      </w:r>
      <w:r>
        <w:rPr>
          <w:sz w:val="28"/>
          <w:szCs w:val="28"/>
          <w:lang w:val="uk-UA"/>
        </w:rPr>
        <w:t>розгинання (підошовне згинання) – 40-50</w:t>
      </w:r>
      <w:r w:rsidRPr="006407B9">
        <w:rPr>
          <w:sz w:val="28"/>
          <w:szCs w:val="28"/>
          <w:lang w:val="uk-UA"/>
        </w:rPr>
        <w:t>°</w:t>
      </w:r>
      <w:r>
        <w:rPr>
          <w:sz w:val="28"/>
          <w:szCs w:val="28"/>
          <w:lang w:val="uk-UA"/>
        </w:rPr>
        <w:t xml:space="preserve"> (сумарний об'єм рухів – 70º)</w:t>
      </w:r>
      <w:r w:rsidR="005F4203" w:rsidRPr="00EF71DD">
        <w:rPr>
          <w:sz w:val="28"/>
          <w:szCs w:val="28"/>
          <w:lang w:val="uk-UA"/>
        </w:rPr>
        <w:t xml:space="preserve"> [12]</w:t>
      </w:r>
      <w:r w:rsidRPr="006407B9">
        <w:rPr>
          <w:sz w:val="28"/>
          <w:szCs w:val="28"/>
          <w:lang w:val="uk-UA"/>
        </w:rPr>
        <w:t>.</w:t>
      </w:r>
      <w:r>
        <w:rPr>
          <w:sz w:val="28"/>
          <w:szCs w:val="28"/>
          <w:lang w:val="uk-UA"/>
        </w:rPr>
        <w:t xml:space="preserve"> </w:t>
      </w:r>
    </w:p>
    <w:p w:rsidR="000641B2" w:rsidRDefault="000641B2" w:rsidP="000641B2">
      <w:pPr>
        <w:tabs>
          <w:tab w:val="left" w:pos="720"/>
        </w:tabs>
        <w:spacing w:line="360" w:lineRule="auto"/>
        <w:ind w:firstLine="709"/>
        <w:jc w:val="both"/>
        <w:rPr>
          <w:sz w:val="28"/>
          <w:szCs w:val="28"/>
          <w:lang w:val="uk-UA"/>
        </w:rPr>
      </w:pPr>
      <w:r>
        <w:rPr>
          <w:sz w:val="28"/>
          <w:szCs w:val="28"/>
          <w:lang w:val="uk-UA"/>
        </w:rPr>
        <w:t>С</w:t>
      </w:r>
      <w:r w:rsidRPr="00D81839">
        <w:rPr>
          <w:sz w:val="28"/>
          <w:szCs w:val="28"/>
          <w:lang w:val="uk-UA"/>
        </w:rPr>
        <w:t>упінац</w:t>
      </w:r>
      <w:r>
        <w:rPr>
          <w:sz w:val="28"/>
          <w:szCs w:val="28"/>
          <w:lang w:val="uk-UA"/>
        </w:rPr>
        <w:t>і</w:t>
      </w:r>
      <w:r w:rsidRPr="00D81839">
        <w:rPr>
          <w:sz w:val="28"/>
          <w:szCs w:val="28"/>
          <w:lang w:val="uk-UA"/>
        </w:rPr>
        <w:t xml:space="preserve">я </w:t>
      </w:r>
      <w:r w:rsidR="000E48FA">
        <w:rPr>
          <w:sz w:val="28"/>
          <w:szCs w:val="28"/>
          <w:lang w:val="uk-UA"/>
        </w:rPr>
        <w:t>ГНС</w:t>
      </w:r>
      <w:r w:rsidRPr="00D81839">
        <w:rPr>
          <w:sz w:val="28"/>
          <w:szCs w:val="28"/>
          <w:lang w:val="uk-UA"/>
        </w:rPr>
        <w:t xml:space="preserve"> являє собою поворот підошви стопи</w:t>
      </w:r>
      <w:r w:rsidR="000E48FA">
        <w:rPr>
          <w:sz w:val="28"/>
          <w:szCs w:val="28"/>
          <w:lang w:val="uk-UA"/>
        </w:rPr>
        <w:t xml:space="preserve"> назовні</w:t>
      </w:r>
      <w:r w:rsidRPr="00D81839">
        <w:rPr>
          <w:sz w:val="28"/>
          <w:szCs w:val="28"/>
          <w:lang w:val="uk-UA"/>
        </w:rPr>
        <w:t>, що забезпечує її медіальн</w:t>
      </w:r>
      <w:r>
        <w:rPr>
          <w:sz w:val="28"/>
          <w:szCs w:val="28"/>
          <w:lang w:val="uk-UA"/>
        </w:rPr>
        <w:t>ий</w:t>
      </w:r>
      <w:r w:rsidRPr="00D81839">
        <w:rPr>
          <w:sz w:val="28"/>
          <w:szCs w:val="28"/>
          <w:lang w:val="uk-UA"/>
        </w:rPr>
        <w:t xml:space="preserve"> рух</w:t>
      </w:r>
      <w:r>
        <w:rPr>
          <w:sz w:val="28"/>
          <w:szCs w:val="28"/>
          <w:lang w:val="uk-UA"/>
        </w:rPr>
        <w:t xml:space="preserve"> і</w:t>
      </w:r>
      <w:r w:rsidRPr="00D81839">
        <w:rPr>
          <w:sz w:val="28"/>
          <w:szCs w:val="28"/>
          <w:lang w:val="uk-UA"/>
        </w:rPr>
        <w:t xml:space="preserve"> супроводжується підведення її медіальног</w:t>
      </w:r>
      <w:r w:rsidR="000E48FA">
        <w:rPr>
          <w:sz w:val="28"/>
          <w:szCs w:val="28"/>
          <w:lang w:val="uk-UA"/>
        </w:rPr>
        <w:t>о краю (інверсія стопи). Рух здійснюється</w:t>
      </w:r>
      <w:r w:rsidRPr="00D81839">
        <w:rPr>
          <w:sz w:val="28"/>
          <w:szCs w:val="28"/>
          <w:lang w:val="uk-UA"/>
        </w:rPr>
        <w:t>, головним чином</w:t>
      </w:r>
      <w:r w:rsidR="000E48FA">
        <w:rPr>
          <w:sz w:val="28"/>
          <w:szCs w:val="28"/>
          <w:lang w:val="uk-UA"/>
        </w:rPr>
        <w:t>,</w:t>
      </w:r>
      <w:r w:rsidRPr="00D81839">
        <w:rPr>
          <w:sz w:val="28"/>
          <w:szCs w:val="28"/>
          <w:lang w:val="uk-UA"/>
        </w:rPr>
        <w:t xml:space="preserve"> передні</w:t>
      </w:r>
      <w:r>
        <w:rPr>
          <w:sz w:val="28"/>
          <w:szCs w:val="28"/>
          <w:lang w:val="uk-UA"/>
        </w:rPr>
        <w:t>м</w:t>
      </w:r>
      <w:r w:rsidRPr="00D81839">
        <w:rPr>
          <w:sz w:val="28"/>
          <w:szCs w:val="28"/>
          <w:lang w:val="uk-UA"/>
        </w:rPr>
        <w:t xml:space="preserve"> і задні</w:t>
      </w:r>
      <w:r>
        <w:rPr>
          <w:sz w:val="28"/>
          <w:szCs w:val="28"/>
          <w:lang w:val="uk-UA"/>
        </w:rPr>
        <w:t>м</w:t>
      </w:r>
      <w:r w:rsidRPr="00D81839">
        <w:rPr>
          <w:sz w:val="28"/>
          <w:szCs w:val="28"/>
          <w:lang w:val="uk-UA"/>
        </w:rPr>
        <w:t xml:space="preserve"> великогомілков</w:t>
      </w:r>
      <w:r>
        <w:rPr>
          <w:sz w:val="28"/>
          <w:szCs w:val="28"/>
          <w:lang w:val="uk-UA"/>
        </w:rPr>
        <w:t>ими м’язами</w:t>
      </w:r>
      <w:r w:rsidR="000E48FA">
        <w:rPr>
          <w:sz w:val="28"/>
          <w:szCs w:val="28"/>
          <w:lang w:val="uk-UA"/>
        </w:rPr>
        <w:t xml:space="preserve"> із синергією </w:t>
      </w:r>
      <w:r w:rsidRPr="00D81839">
        <w:rPr>
          <w:sz w:val="28"/>
          <w:szCs w:val="28"/>
          <w:lang w:val="uk-UA"/>
        </w:rPr>
        <w:t>довг</w:t>
      </w:r>
      <w:r w:rsidR="000E48FA">
        <w:rPr>
          <w:sz w:val="28"/>
          <w:szCs w:val="28"/>
          <w:lang w:val="uk-UA"/>
        </w:rPr>
        <w:t>ого</w:t>
      </w:r>
      <w:r w:rsidRPr="00D81839">
        <w:rPr>
          <w:sz w:val="28"/>
          <w:szCs w:val="28"/>
          <w:lang w:val="uk-UA"/>
        </w:rPr>
        <w:t xml:space="preserve"> згинач</w:t>
      </w:r>
      <w:r w:rsidR="000E48FA">
        <w:rPr>
          <w:sz w:val="28"/>
          <w:szCs w:val="28"/>
          <w:lang w:val="uk-UA"/>
        </w:rPr>
        <w:t>а</w:t>
      </w:r>
      <w:r w:rsidRPr="00D81839">
        <w:rPr>
          <w:sz w:val="28"/>
          <w:szCs w:val="28"/>
          <w:lang w:val="uk-UA"/>
        </w:rPr>
        <w:t xml:space="preserve"> пальців і довг</w:t>
      </w:r>
      <w:r w:rsidR="000E48FA">
        <w:rPr>
          <w:sz w:val="28"/>
          <w:szCs w:val="28"/>
          <w:lang w:val="uk-UA"/>
        </w:rPr>
        <w:t>ого</w:t>
      </w:r>
      <w:r w:rsidRPr="00D81839">
        <w:rPr>
          <w:sz w:val="28"/>
          <w:szCs w:val="28"/>
          <w:lang w:val="uk-UA"/>
        </w:rPr>
        <w:t xml:space="preserve"> згинач</w:t>
      </w:r>
      <w:r w:rsidR="000E48FA">
        <w:rPr>
          <w:sz w:val="28"/>
          <w:szCs w:val="28"/>
          <w:lang w:val="uk-UA"/>
        </w:rPr>
        <w:t>а</w:t>
      </w:r>
      <w:r w:rsidRPr="00D81839">
        <w:rPr>
          <w:sz w:val="28"/>
          <w:szCs w:val="28"/>
          <w:lang w:val="uk-UA"/>
        </w:rPr>
        <w:t xml:space="preserve"> великого пальця. Діапазон інверсії гомілковостопного </w:t>
      </w:r>
      <w:r>
        <w:rPr>
          <w:sz w:val="28"/>
          <w:szCs w:val="28"/>
          <w:lang w:val="uk-UA"/>
        </w:rPr>
        <w:t>суглоба коливається від 0 до 25</w:t>
      </w:r>
      <w:r w:rsidRPr="00D81839">
        <w:rPr>
          <w:sz w:val="28"/>
          <w:szCs w:val="28"/>
          <w:lang w:val="uk-UA"/>
        </w:rPr>
        <w:t xml:space="preserve">°. Факторами, що обмежують її діапазон, є </w:t>
      </w:r>
      <w:r w:rsidR="000E48FA">
        <w:rPr>
          <w:sz w:val="28"/>
          <w:szCs w:val="28"/>
          <w:lang w:val="uk-UA"/>
        </w:rPr>
        <w:t>слабкість</w:t>
      </w:r>
      <w:r w:rsidRPr="00D81839">
        <w:rPr>
          <w:sz w:val="28"/>
          <w:szCs w:val="28"/>
          <w:lang w:val="uk-UA"/>
        </w:rPr>
        <w:t xml:space="preserve"> </w:t>
      </w:r>
      <w:r w:rsidRPr="00D81839">
        <w:rPr>
          <w:sz w:val="28"/>
          <w:szCs w:val="28"/>
          <w:lang w:val="uk-UA"/>
        </w:rPr>
        <w:lastRenderedPageBreak/>
        <w:t>м'яз</w:t>
      </w:r>
      <w:r>
        <w:rPr>
          <w:sz w:val="28"/>
          <w:szCs w:val="28"/>
          <w:lang w:val="uk-UA"/>
        </w:rPr>
        <w:t>ів</w:t>
      </w:r>
      <w:r w:rsidRPr="00D81839">
        <w:rPr>
          <w:sz w:val="28"/>
          <w:szCs w:val="28"/>
          <w:lang w:val="uk-UA"/>
        </w:rPr>
        <w:t>-</w:t>
      </w:r>
      <w:r>
        <w:rPr>
          <w:sz w:val="28"/>
          <w:szCs w:val="28"/>
          <w:lang w:val="uk-UA"/>
        </w:rPr>
        <w:t>супінаторів</w:t>
      </w:r>
      <w:r w:rsidRPr="00D81839">
        <w:rPr>
          <w:sz w:val="28"/>
          <w:szCs w:val="28"/>
          <w:lang w:val="uk-UA"/>
        </w:rPr>
        <w:t>, пасивне напруження зв'язок, пасивне напруження</w:t>
      </w:r>
      <w:r w:rsidR="000E48FA">
        <w:rPr>
          <w:sz w:val="28"/>
          <w:szCs w:val="28"/>
          <w:lang w:val="uk-UA"/>
        </w:rPr>
        <w:t>/спастичність</w:t>
      </w:r>
      <w:r w:rsidRPr="00D81839">
        <w:rPr>
          <w:sz w:val="28"/>
          <w:szCs w:val="28"/>
          <w:lang w:val="uk-UA"/>
        </w:rPr>
        <w:t xml:space="preserve"> м'язів-</w:t>
      </w:r>
      <w:r>
        <w:rPr>
          <w:sz w:val="28"/>
          <w:szCs w:val="28"/>
          <w:lang w:val="uk-UA"/>
        </w:rPr>
        <w:t>пронаторів</w:t>
      </w:r>
      <w:r w:rsidRPr="00D81839">
        <w:rPr>
          <w:sz w:val="28"/>
          <w:szCs w:val="28"/>
          <w:lang w:val="uk-UA"/>
        </w:rPr>
        <w:t>, туго</w:t>
      </w:r>
      <w:r>
        <w:rPr>
          <w:sz w:val="28"/>
          <w:szCs w:val="28"/>
          <w:lang w:val="uk-UA"/>
        </w:rPr>
        <w:t>рухливі</w:t>
      </w:r>
      <w:r w:rsidRPr="00D81839">
        <w:rPr>
          <w:sz w:val="28"/>
          <w:szCs w:val="28"/>
          <w:lang w:val="uk-UA"/>
        </w:rPr>
        <w:t xml:space="preserve">сть латеральної частини суглобової капсули і </w:t>
      </w:r>
      <w:r>
        <w:rPr>
          <w:sz w:val="28"/>
          <w:szCs w:val="28"/>
          <w:lang w:val="uk-UA"/>
        </w:rPr>
        <w:t>стика</w:t>
      </w:r>
      <w:r w:rsidRPr="00D81839">
        <w:rPr>
          <w:sz w:val="28"/>
          <w:szCs w:val="28"/>
          <w:lang w:val="uk-UA"/>
        </w:rPr>
        <w:t>ння таранних кісток з великогомілково</w:t>
      </w:r>
      <w:r w:rsidR="00AE72D8">
        <w:rPr>
          <w:sz w:val="28"/>
          <w:szCs w:val="28"/>
          <w:lang w:val="uk-UA"/>
        </w:rPr>
        <w:t>ю</w:t>
      </w:r>
      <w:r w:rsidRPr="00D81839">
        <w:rPr>
          <w:sz w:val="28"/>
          <w:szCs w:val="28"/>
          <w:lang w:val="uk-UA"/>
        </w:rPr>
        <w:t xml:space="preserve"> кісткою (медіальне)</w:t>
      </w:r>
      <w:r w:rsidRPr="00994FE0">
        <w:rPr>
          <w:sz w:val="28"/>
          <w:szCs w:val="28"/>
        </w:rPr>
        <w:t xml:space="preserve"> [1</w:t>
      </w:r>
      <w:r w:rsidR="005F4203">
        <w:rPr>
          <w:sz w:val="28"/>
          <w:szCs w:val="28"/>
          <w:lang w:val="en-US"/>
        </w:rPr>
        <w:t>3</w:t>
      </w:r>
      <w:r w:rsidRPr="00994FE0">
        <w:rPr>
          <w:sz w:val="28"/>
          <w:szCs w:val="28"/>
        </w:rPr>
        <w:t>]</w:t>
      </w:r>
      <w:r w:rsidRPr="00D81839">
        <w:rPr>
          <w:sz w:val="28"/>
          <w:szCs w:val="28"/>
          <w:lang w:val="uk-UA"/>
        </w:rPr>
        <w:t>.</w:t>
      </w:r>
    </w:p>
    <w:p w:rsidR="000641B2" w:rsidRDefault="000641B2" w:rsidP="000641B2">
      <w:pPr>
        <w:tabs>
          <w:tab w:val="left" w:pos="720"/>
        </w:tabs>
        <w:spacing w:line="360" w:lineRule="auto"/>
        <w:ind w:firstLine="709"/>
        <w:jc w:val="both"/>
        <w:rPr>
          <w:sz w:val="28"/>
          <w:szCs w:val="28"/>
          <w:lang w:val="uk-UA"/>
        </w:rPr>
      </w:pPr>
      <w:r>
        <w:rPr>
          <w:sz w:val="28"/>
          <w:szCs w:val="28"/>
          <w:lang w:val="uk-UA"/>
        </w:rPr>
        <w:t>П</w:t>
      </w:r>
      <w:r w:rsidRPr="00D81839">
        <w:rPr>
          <w:sz w:val="28"/>
          <w:szCs w:val="28"/>
          <w:lang w:val="uk-UA"/>
        </w:rPr>
        <w:t>ронац</w:t>
      </w:r>
      <w:r>
        <w:rPr>
          <w:sz w:val="28"/>
          <w:szCs w:val="28"/>
          <w:lang w:val="uk-UA"/>
        </w:rPr>
        <w:t>і</w:t>
      </w:r>
      <w:r w:rsidRPr="00D81839">
        <w:rPr>
          <w:sz w:val="28"/>
          <w:szCs w:val="28"/>
          <w:lang w:val="uk-UA"/>
        </w:rPr>
        <w:t>я гомілковостопного суглоба являє собою поворот стопи</w:t>
      </w:r>
      <w:r w:rsidR="008A5228">
        <w:rPr>
          <w:sz w:val="28"/>
          <w:szCs w:val="28"/>
          <w:lang w:val="uk-UA"/>
        </w:rPr>
        <w:t xml:space="preserve"> всередину (е</w:t>
      </w:r>
      <w:r w:rsidR="00AE72D8">
        <w:rPr>
          <w:sz w:val="28"/>
          <w:szCs w:val="28"/>
          <w:lang w:val="uk-UA"/>
        </w:rPr>
        <w:t>версія стопи)</w:t>
      </w:r>
      <w:r w:rsidRPr="00D81839">
        <w:rPr>
          <w:sz w:val="28"/>
          <w:szCs w:val="28"/>
          <w:lang w:val="uk-UA"/>
        </w:rPr>
        <w:t xml:space="preserve">, при якому </w:t>
      </w:r>
      <w:r w:rsidR="00AE72D8">
        <w:rPr>
          <w:sz w:val="28"/>
          <w:szCs w:val="28"/>
          <w:lang w:val="uk-UA"/>
        </w:rPr>
        <w:t xml:space="preserve">піднімається </w:t>
      </w:r>
      <w:r w:rsidR="00AE72D8" w:rsidRPr="00D81839">
        <w:rPr>
          <w:sz w:val="28"/>
          <w:szCs w:val="28"/>
          <w:lang w:val="uk-UA"/>
        </w:rPr>
        <w:t xml:space="preserve">латеральний край </w:t>
      </w:r>
      <w:r w:rsidR="00AE72D8">
        <w:rPr>
          <w:sz w:val="28"/>
          <w:szCs w:val="28"/>
          <w:lang w:val="uk-UA"/>
        </w:rPr>
        <w:t>стопи</w:t>
      </w:r>
      <w:r w:rsidRPr="00D81839">
        <w:rPr>
          <w:sz w:val="28"/>
          <w:szCs w:val="28"/>
          <w:lang w:val="uk-UA"/>
        </w:rPr>
        <w:t xml:space="preserve">. Цей рух здійснюється </w:t>
      </w:r>
      <w:r w:rsidR="00AE72D8" w:rsidRPr="00D81839">
        <w:rPr>
          <w:sz w:val="28"/>
          <w:szCs w:val="28"/>
          <w:lang w:val="uk-UA"/>
        </w:rPr>
        <w:t>довг</w:t>
      </w:r>
      <w:r w:rsidR="00AE72D8">
        <w:rPr>
          <w:sz w:val="28"/>
          <w:szCs w:val="28"/>
          <w:lang w:val="uk-UA"/>
        </w:rPr>
        <w:t>им</w:t>
      </w:r>
      <w:r w:rsidR="00AE72D8" w:rsidRPr="00D81839">
        <w:rPr>
          <w:sz w:val="28"/>
          <w:szCs w:val="28"/>
          <w:lang w:val="uk-UA"/>
        </w:rPr>
        <w:t xml:space="preserve"> і коротк</w:t>
      </w:r>
      <w:r w:rsidR="00AE72D8">
        <w:rPr>
          <w:sz w:val="28"/>
          <w:szCs w:val="28"/>
          <w:lang w:val="uk-UA"/>
        </w:rPr>
        <w:t>им</w:t>
      </w:r>
      <w:r w:rsidR="00AE72D8" w:rsidRPr="00D81839">
        <w:rPr>
          <w:sz w:val="28"/>
          <w:szCs w:val="28"/>
          <w:lang w:val="uk-UA"/>
        </w:rPr>
        <w:t xml:space="preserve"> малогомілков</w:t>
      </w:r>
      <w:r w:rsidR="00AE72D8">
        <w:rPr>
          <w:sz w:val="28"/>
          <w:szCs w:val="28"/>
          <w:lang w:val="uk-UA"/>
        </w:rPr>
        <w:t>ими</w:t>
      </w:r>
      <w:r w:rsidR="00AE72D8" w:rsidRPr="00D81839">
        <w:rPr>
          <w:sz w:val="28"/>
          <w:szCs w:val="28"/>
          <w:lang w:val="uk-UA"/>
        </w:rPr>
        <w:t xml:space="preserve"> </w:t>
      </w:r>
      <w:r w:rsidR="00AE72D8">
        <w:rPr>
          <w:sz w:val="28"/>
          <w:szCs w:val="28"/>
          <w:lang w:val="uk-UA"/>
        </w:rPr>
        <w:t>м'язами</w:t>
      </w:r>
      <w:r w:rsidRPr="00D81839">
        <w:rPr>
          <w:sz w:val="28"/>
          <w:szCs w:val="28"/>
          <w:lang w:val="uk-UA"/>
        </w:rPr>
        <w:t xml:space="preserve">. Діапазон </w:t>
      </w:r>
      <w:r>
        <w:rPr>
          <w:sz w:val="28"/>
          <w:szCs w:val="28"/>
          <w:lang w:val="uk-UA"/>
        </w:rPr>
        <w:t>пронації становить приблизно 0-20</w:t>
      </w:r>
      <w:r w:rsidRPr="00D81839">
        <w:rPr>
          <w:sz w:val="28"/>
          <w:szCs w:val="28"/>
          <w:lang w:val="uk-UA"/>
        </w:rPr>
        <w:t xml:space="preserve">°. Факторами, що обмежують діапазон </w:t>
      </w:r>
      <w:r>
        <w:rPr>
          <w:sz w:val="28"/>
          <w:szCs w:val="28"/>
          <w:lang w:val="uk-UA"/>
        </w:rPr>
        <w:t>пронації</w:t>
      </w:r>
      <w:r w:rsidRPr="00D81839">
        <w:rPr>
          <w:sz w:val="28"/>
          <w:szCs w:val="28"/>
          <w:lang w:val="uk-UA"/>
        </w:rPr>
        <w:t xml:space="preserve">, є </w:t>
      </w:r>
      <w:r w:rsidR="00AE72D8">
        <w:rPr>
          <w:sz w:val="28"/>
          <w:szCs w:val="28"/>
          <w:lang w:val="uk-UA"/>
        </w:rPr>
        <w:t>слабкість</w:t>
      </w:r>
      <w:r w:rsidRPr="00D81839">
        <w:rPr>
          <w:sz w:val="28"/>
          <w:szCs w:val="28"/>
          <w:lang w:val="uk-UA"/>
        </w:rPr>
        <w:t xml:space="preserve"> </w:t>
      </w:r>
      <w:r>
        <w:rPr>
          <w:sz w:val="28"/>
          <w:szCs w:val="28"/>
          <w:lang w:val="uk-UA"/>
        </w:rPr>
        <w:t>м’язів-пронаторів</w:t>
      </w:r>
      <w:r w:rsidRPr="00D81839">
        <w:rPr>
          <w:sz w:val="28"/>
          <w:szCs w:val="28"/>
          <w:lang w:val="uk-UA"/>
        </w:rPr>
        <w:t>, пасивне напруження дельто</w:t>
      </w:r>
      <w:r>
        <w:rPr>
          <w:sz w:val="28"/>
          <w:szCs w:val="28"/>
          <w:lang w:val="uk-UA"/>
        </w:rPr>
        <w:t>подібн</w:t>
      </w:r>
      <w:r w:rsidR="00AE72D8">
        <w:rPr>
          <w:sz w:val="28"/>
          <w:szCs w:val="28"/>
          <w:lang w:val="uk-UA"/>
        </w:rPr>
        <w:t>ої</w:t>
      </w:r>
      <w:r w:rsidRPr="00D81839">
        <w:rPr>
          <w:sz w:val="28"/>
          <w:szCs w:val="28"/>
          <w:lang w:val="uk-UA"/>
        </w:rPr>
        <w:t xml:space="preserve"> зв'яз</w:t>
      </w:r>
      <w:r w:rsidR="00AE72D8">
        <w:rPr>
          <w:sz w:val="28"/>
          <w:szCs w:val="28"/>
          <w:lang w:val="uk-UA"/>
        </w:rPr>
        <w:t>ки</w:t>
      </w:r>
      <w:r w:rsidRPr="00D81839">
        <w:rPr>
          <w:sz w:val="28"/>
          <w:szCs w:val="28"/>
          <w:lang w:val="uk-UA"/>
        </w:rPr>
        <w:t>, пасивне напруження</w:t>
      </w:r>
      <w:r w:rsidR="00AE72D8">
        <w:rPr>
          <w:sz w:val="28"/>
          <w:szCs w:val="28"/>
          <w:lang w:val="uk-UA"/>
        </w:rPr>
        <w:t>/спастичність</w:t>
      </w:r>
      <w:r w:rsidRPr="00D81839">
        <w:rPr>
          <w:sz w:val="28"/>
          <w:szCs w:val="28"/>
          <w:lang w:val="uk-UA"/>
        </w:rPr>
        <w:t xml:space="preserve"> передньо</w:t>
      </w:r>
      <w:r>
        <w:rPr>
          <w:sz w:val="28"/>
          <w:szCs w:val="28"/>
          <w:lang w:val="uk-UA"/>
        </w:rPr>
        <w:t xml:space="preserve">го </w:t>
      </w:r>
      <w:r w:rsidRPr="00D81839">
        <w:rPr>
          <w:sz w:val="28"/>
          <w:szCs w:val="28"/>
          <w:lang w:val="uk-UA"/>
        </w:rPr>
        <w:t>і задньо</w:t>
      </w:r>
      <w:r>
        <w:rPr>
          <w:sz w:val="28"/>
          <w:szCs w:val="28"/>
          <w:lang w:val="uk-UA"/>
        </w:rPr>
        <w:t>го</w:t>
      </w:r>
      <w:r w:rsidRPr="00D81839">
        <w:rPr>
          <w:sz w:val="28"/>
          <w:szCs w:val="28"/>
          <w:lang w:val="uk-UA"/>
        </w:rPr>
        <w:t xml:space="preserve"> великогомілково</w:t>
      </w:r>
      <w:r>
        <w:rPr>
          <w:sz w:val="28"/>
          <w:szCs w:val="28"/>
          <w:lang w:val="uk-UA"/>
        </w:rPr>
        <w:t>го</w:t>
      </w:r>
      <w:r w:rsidRPr="00D81839">
        <w:rPr>
          <w:sz w:val="28"/>
          <w:szCs w:val="28"/>
          <w:lang w:val="uk-UA"/>
        </w:rPr>
        <w:t xml:space="preserve"> м'яз</w:t>
      </w:r>
      <w:r>
        <w:rPr>
          <w:sz w:val="28"/>
          <w:szCs w:val="28"/>
          <w:lang w:val="uk-UA"/>
        </w:rPr>
        <w:t>ів</w:t>
      </w:r>
      <w:r w:rsidRPr="00D81839">
        <w:rPr>
          <w:sz w:val="28"/>
          <w:szCs w:val="28"/>
          <w:lang w:val="uk-UA"/>
        </w:rPr>
        <w:t>, туго</w:t>
      </w:r>
      <w:r>
        <w:rPr>
          <w:sz w:val="28"/>
          <w:szCs w:val="28"/>
          <w:lang w:val="uk-UA"/>
        </w:rPr>
        <w:t>рухливість</w:t>
      </w:r>
      <w:r w:rsidRPr="00D81839">
        <w:rPr>
          <w:sz w:val="28"/>
          <w:szCs w:val="28"/>
          <w:lang w:val="uk-UA"/>
        </w:rPr>
        <w:t xml:space="preserve"> медіальної частини суглобової капсули і латеральне </w:t>
      </w:r>
      <w:r>
        <w:rPr>
          <w:sz w:val="28"/>
          <w:szCs w:val="28"/>
          <w:lang w:val="uk-UA"/>
        </w:rPr>
        <w:t>стикання</w:t>
      </w:r>
      <w:r w:rsidRPr="00D81839">
        <w:rPr>
          <w:sz w:val="28"/>
          <w:szCs w:val="28"/>
          <w:lang w:val="uk-UA"/>
        </w:rPr>
        <w:t xml:space="preserve"> таранної кістки з великогомілково</w:t>
      </w:r>
      <w:r>
        <w:rPr>
          <w:sz w:val="28"/>
          <w:szCs w:val="28"/>
          <w:lang w:val="uk-UA"/>
        </w:rPr>
        <w:t>ю</w:t>
      </w:r>
      <w:r w:rsidRPr="00D81839">
        <w:rPr>
          <w:sz w:val="28"/>
          <w:szCs w:val="28"/>
          <w:lang w:val="uk-UA"/>
        </w:rPr>
        <w:t>.</w:t>
      </w:r>
      <w:r>
        <w:rPr>
          <w:sz w:val="28"/>
          <w:szCs w:val="28"/>
          <w:lang w:val="uk-UA"/>
        </w:rPr>
        <w:t xml:space="preserve"> Сумарний об’єм рухів стопи у напрямку пронації та супінації – 20º, що практично не піддається вимірюванню. </w:t>
      </w:r>
      <w:r w:rsidRPr="00B14E9B">
        <w:rPr>
          <w:sz w:val="28"/>
          <w:szCs w:val="28"/>
          <w:lang w:val="uk-UA"/>
        </w:rPr>
        <w:t xml:space="preserve">Відведення </w:t>
      </w:r>
      <w:r>
        <w:rPr>
          <w:sz w:val="28"/>
          <w:szCs w:val="28"/>
          <w:lang w:val="uk-UA"/>
        </w:rPr>
        <w:t>–</w:t>
      </w:r>
      <w:r w:rsidRPr="00B14E9B">
        <w:rPr>
          <w:sz w:val="28"/>
          <w:szCs w:val="28"/>
          <w:lang w:val="uk-UA"/>
        </w:rPr>
        <w:t xml:space="preserve"> рух </w:t>
      </w:r>
      <w:r>
        <w:rPr>
          <w:sz w:val="28"/>
          <w:szCs w:val="28"/>
          <w:lang w:val="uk-UA"/>
        </w:rPr>
        <w:t xml:space="preserve">стопи </w:t>
      </w:r>
      <w:r w:rsidRPr="00B14E9B">
        <w:rPr>
          <w:sz w:val="28"/>
          <w:szCs w:val="28"/>
          <w:lang w:val="uk-UA"/>
        </w:rPr>
        <w:t>у на</w:t>
      </w:r>
      <w:r>
        <w:rPr>
          <w:sz w:val="28"/>
          <w:szCs w:val="28"/>
          <w:lang w:val="uk-UA"/>
        </w:rPr>
        <w:t>прямку від середньої лінії тіла; п</w:t>
      </w:r>
      <w:r w:rsidRPr="00B14E9B">
        <w:rPr>
          <w:sz w:val="28"/>
          <w:szCs w:val="28"/>
          <w:lang w:val="uk-UA"/>
        </w:rPr>
        <w:t xml:space="preserve">риведення </w:t>
      </w:r>
      <w:r>
        <w:rPr>
          <w:sz w:val="28"/>
          <w:szCs w:val="28"/>
          <w:lang w:val="uk-UA"/>
        </w:rPr>
        <w:t>–</w:t>
      </w:r>
      <w:r w:rsidRPr="00B14E9B">
        <w:rPr>
          <w:sz w:val="28"/>
          <w:szCs w:val="28"/>
          <w:lang w:val="uk-UA"/>
        </w:rPr>
        <w:t xml:space="preserve"> рух </w:t>
      </w:r>
      <w:r>
        <w:rPr>
          <w:sz w:val="28"/>
          <w:szCs w:val="28"/>
          <w:lang w:val="uk-UA"/>
        </w:rPr>
        <w:t xml:space="preserve">стопи </w:t>
      </w:r>
      <w:r w:rsidRPr="00B14E9B">
        <w:rPr>
          <w:sz w:val="28"/>
          <w:szCs w:val="28"/>
          <w:lang w:val="uk-UA"/>
        </w:rPr>
        <w:t>у напрямку до середньої лінії тіла.</w:t>
      </w:r>
      <w:r>
        <w:rPr>
          <w:sz w:val="28"/>
          <w:szCs w:val="28"/>
          <w:lang w:val="uk-UA"/>
        </w:rPr>
        <w:t xml:space="preserve"> Сумарний об’єм рухів стопи у напрямку відведення-приведення – 60º</w:t>
      </w:r>
      <w:r w:rsidRPr="009F36A6">
        <w:rPr>
          <w:sz w:val="28"/>
          <w:szCs w:val="28"/>
        </w:rPr>
        <w:t xml:space="preserve"> [</w:t>
      </w:r>
      <w:r w:rsidRPr="00994FE0">
        <w:rPr>
          <w:sz w:val="28"/>
          <w:szCs w:val="28"/>
        </w:rPr>
        <w:t>1</w:t>
      </w:r>
      <w:r w:rsidR="005F4203" w:rsidRPr="00EF71DD">
        <w:rPr>
          <w:sz w:val="28"/>
          <w:szCs w:val="28"/>
        </w:rPr>
        <w:t>2</w:t>
      </w:r>
      <w:r w:rsidRPr="009F36A6">
        <w:rPr>
          <w:sz w:val="28"/>
          <w:szCs w:val="28"/>
        </w:rPr>
        <w:t>].</w:t>
      </w:r>
    </w:p>
    <w:p w:rsidR="00883166" w:rsidRDefault="00883166" w:rsidP="000641B2">
      <w:pPr>
        <w:tabs>
          <w:tab w:val="left" w:pos="720"/>
        </w:tabs>
        <w:spacing w:line="360" w:lineRule="auto"/>
        <w:ind w:firstLine="709"/>
        <w:jc w:val="both"/>
        <w:rPr>
          <w:sz w:val="28"/>
          <w:szCs w:val="28"/>
          <w:lang w:val="uk-UA"/>
        </w:rPr>
      </w:pPr>
    </w:p>
    <w:p w:rsidR="00883166" w:rsidRDefault="00883166" w:rsidP="00A147AF">
      <w:pPr>
        <w:tabs>
          <w:tab w:val="left" w:pos="720"/>
        </w:tabs>
        <w:spacing w:line="360" w:lineRule="auto"/>
        <w:ind w:left="709"/>
        <w:jc w:val="both"/>
        <w:rPr>
          <w:sz w:val="28"/>
          <w:szCs w:val="28"/>
          <w:lang w:val="uk-UA"/>
        </w:rPr>
      </w:pPr>
      <w:r>
        <w:rPr>
          <w:sz w:val="28"/>
          <w:szCs w:val="28"/>
          <w:lang w:val="uk-UA"/>
        </w:rPr>
        <w:t xml:space="preserve">1.2 </w:t>
      </w:r>
      <w:r w:rsidR="00A147AF">
        <w:rPr>
          <w:sz w:val="28"/>
          <w:szCs w:val="28"/>
          <w:lang w:val="uk-UA"/>
        </w:rPr>
        <w:t xml:space="preserve">Клінічна </w:t>
      </w:r>
      <w:r w:rsidRPr="00883166">
        <w:rPr>
          <w:sz w:val="28"/>
          <w:szCs w:val="28"/>
          <w:lang w:val="uk-UA"/>
        </w:rPr>
        <w:t>характеристика</w:t>
      </w:r>
      <w:r w:rsidR="00A147AF">
        <w:rPr>
          <w:sz w:val="28"/>
          <w:szCs w:val="28"/>
          <w:lang w:val="uk-UA"/>
        </w:rPr>
        <w:t xml:space="preserve"> та медичний менеджмент</w:t>
      </w:r>
      <w:r w:rsidRPr="00883166">
        <w:rPr>
          <w:sz w:val="28"/>
          <w:szCs w:val="28"/>
          <w:lang w:val="uk-UA"/>
        </w:rPr>
        <w:t xml:space="preserve"> </w:t>
      </w:r>
      <w:r>
        <w:rPr>
          <w:sz w:val="28"/>
          <w:szCs w:val="28"/>
          <w:lang w:val="uk-UA"/>
        </w:rPr>
        <w:t xml:space="preserve">травматичних </w:t>
      </w:r>
      <w:r w:rsidRPr="00883166">
        <w:rPr>
          <w:sz w:val="28"/>
          <w:szCs w:val="28"/>
          <w:lang w:val="uk-UA"/>
        </w:rPr>
        <w:t>ушкоджень гомілково</w:t>
      </w:r>
      <w:r w:rsidR="00A147AF">
        <w:rPr>
          <w:sz w:val="28"/>
          <w:szCs w:val="28"/>
          <w:lang w:val="uk-UA"/>
        </w:rPr>
        <w:t>-надп’яткового суглобу</w:t>
      </w:r>
    </w:p>
    <w:p w:rsidR="00A26DC1" w:rsidRDefault="00A26DC1" w:rsidP="00883166">
      <w:pPr>
        <w:tabs>
          <w:tab w:val="left" w:pos="720"/>
        </w:tabs>
        <w:spacing w:line="360" w:lineRule="auto"/>
        <w:ind w:firstLine="709"/>
        <w:jc w:val="both"/>
        <w:rPr>
          <w:sz w:val="28"/>
          <w:szCs w:val="28"/>
          <w:lang w:val="uk-UA"/>
        </w:rPr>
      </w:pPr>
    </w:p>
    <w:p w:rsidR="007D16C7" w:rsidRDefault="007B6450" w:rsidP="007D16C7">
      <w:pPr>
        <w:tabs>
          <w:tab w:val="left" w:pos="720"/>
        </w:tabs>
        <w:spacing w:line="360" w:lineRule="auto"/>
        <w:ind w:firstLine="709"/>
        <w:jc w:val="both"/>
        <w:rPr>
          <w:sz w:val="28"/>
          <w:szCs w:val="28"/>
          <w:lang w:val="uk-UA"/>
        </w:rPr>
      </w:pPr>
      <w:r w:rsidRPr="007B6450">
        <w:rPr>
          <w:sz w:val="28"/>
          <w:szCs w:val="28"/>
          <w:lang w:val="uk-UA"/>
        </w:rPr>
        <w:t xml:space="preserve">Найпоширенішими травмами </w:t>
      </w:r>
      <w:r w:rsidR="008A5228">
        <w:rPr>
          <w:sz w:val="28"/>
          <w:szCs w:val="28"/>
          <w:lang w:val="uk-UA"/>
        </w:rPr>
        <w:t>в області ГНС</w:t>
      </w:r>
      <w:r w:rsidRPr="007B6450">
        <w:rPr>
          <w:sz w:val="28"/>
          <w:szCs w:val="28"/>
          <w:lang w:val="uk-UA"/>
        </w:rPr>
        <w:t xml:space="preserve"> є</w:t>
      </w:r>
      <w:r w:rsidR="008A5228">
        <w:rPr>
          <w:sz w:val="28"/>
          <w:szCs w:val="28"/>
          <w:lang w:val="uk-UA"/>
        </w:rPr>
        <w:t xml:space="preserve"> забій суглобу, </w:t>
      </w:r>
      <w:r w:rsidRPr="007B6450">
        <w:rPr>
          <w:sz w:val="28"/>
          <w:szCs w:val="28"/>
          <w:lang w:val="uk-UA"/>
        </w:rPr>
        <w:t xml:space="preserve">розтягнення </w:t>
      </w:r>
      <w:r w:rsidR="008A5228">
        <w:rPr>
          <w:sz w:val="28"/>
          <w:szCs w:val="28"/>
          <w:lang w:val="uk-UA"/>
        </w:rPr>
        <w:t xml:space="preserve">та розрив </w:t>
      </w:r>
      <w:r w:rsidRPr="007B6450">
        <w:rPr>
          <w:sz w:val="28"/>
          <w:szCs w:val="28"/>
          <w:lang w:val="uk-UA"/>
        </w:rPr>
        <w:t>зв'язок</w:t>
      </w:r>
      <w:r w:rsidR="008A5228">
        <w:rPr>
          <w:sz w:val="28"/>
          <w:szCs w:val="28"/>
          <w:lang w:val="uk-UA"/>
        </w:rPr>
        <w:t xml:space="preserve">, </w:t>
      </w:r>
      <w:r w:rsidRPr="007B6450">
        <w:rPr>
          <w:sz w:val="28"/>
          <w:szCs w:val="28"/>
          <w:lang w:val="uk-UA"/>
        </w:rPr>
        <w:t>розрив ахіллового сухожилля</w:t>
      </w:r>
      <w:r w:rsidR="008A5228">
        <w:rPr>
          <w:sz w:val="28"/>
          <w:szCs w:val="28"/>
          <w:lang w:val="uk-UA"/>
        </w:rPr>
        <w:t xml:space="preserve">, </w:t>
      </w:r>
      <w:r w:rsidRPr="007B6450">
        <w:rPr>
          <w:sz w:val="28"/>
          <w:szCs w:val="28"/>
          <w:lang w:val="uk-UA"/>
        </w:rPr>
        <w:t xml:space="preserve">переломи </w:t>
      </w:r>
      <w:r w:rsidR="008A5228">
        <w:rPr>
          <w:sz w:val="28"/>
          <w:szCs w:val="28"/>
          <w:lang w:val="uk-UA"/>
        </w:rPr>
        <w:t>кісточок</w:t>
      </w:r>
      <w:r w:rsidRPr="007B6450">
        <w:rPr>
          <w:sz w:val="28"/>
          <w:szCs w:val="28"/>
          <w:lang w:val="uk-UA"/>
        </w:rPr>
        <w:t>, пілона, п'яткової кістки.</w:t>
      </w:r>
      <w:r w:rsidR="008A5228">
        <w:rPr>
          <w:sz w:val="28"/>
          <w:szCs w:val="28"/>
          <w:lang w:val="uk-UA"/>
        </w:rPr>
        <w:t xml:space="preserve"> </w:t>
      </w:r>
      <w:r w:rsidR="008A5228" w:rsidRPr="007B6450">
        <w:rPr>
          <w:sz w:val="28"/>
          <w:szCs w:val="28"/>
          <w:lang w:val="uk-UA"/>
        </w:rPr>
        <w:t>У структурі травм гомілково</w:t>
      </w:r>
      <w:r w:rsidR="008A5228">
        <w:rPr>
          <w:sz w:val="28"/>
          <w:szCs w:val="28"/>
          <w:lang w:val="uk-UA"/>
        </w:rPr>
        <w:t>-</w:t>
      </w:r>
      <w:r w:rsidR="008A5228" w:rsidRPr="007B6450">
        <w:rPr>
          <w:sz w:val="28"/>
          <w:szCs w:val="28"/>
          <w:lang w:val="uk-UA"/>
        </w:rPr>
        <w:t>надп’ятково</w:t>
      </w:r>
      <w:r w:rsidR="008A5228">
        <w:rPr>
          <w:sz w:val="28"/>
          <w:szCs w:val="28"/>
          <w:lang w:val="uk-UA"/>
        </w:rPr>
        <w:t xml:space="preserve">го </w:t>
      </w:r>
      <w:r w:rsidR="008A5228" w:rsidRPr="007B6450">
        <w:rPr>
          <w:sz w:val="28"/>
          <w:szCs w:val="28"/>
          <w:lang w:val="uk-UA"/>
        </w:rPr>
        <w:t xml:space="preserve">суглоба переважають ушкодження зв’язок, які </w:t>
      </w:r>
      <w:r w:rsidR="008A5228">
        <w:rPr>
          <w:sz w:val="28"/>
          <w:szCs w:val="28"/>
          <w:lang w:val="uk-UA"/>
        </w:rPr>
        <w:t>за даними різних авторів</w:t>
      </w:r>
      <w:r w:rsidR="008A5228" w:rsidRPr="007B6450">
        <w:rPr>
          <w:sz w:val="28"/>
          <w:szCs w:val="28"/>
          <w:lang w:val="uk-UA"/>
        </w:rPr>
        <w:t xml:space="preserve"> станов</w:t>
      </w:r>
      <w:r w:rsidR="008A5228">
        <w:rPr>
          <w:sz w:val="28"/>
          <w:szCs w:val="28"/>
          <w:lang w:val="uk-UA"/>
        </w:rPr>
        <w:t>лять</w:t>
      </w:r>
      <w:r w:rsidR="008A5228" w:rsidRPr="007B6450">
        <w:rPr>
          <w:sz w:val="28"/>
          <w:szCs w:val="28"/>
          <w:lang w:val="uk-UA"/>
        </w:rPr>
        <w:t xml:space="preserve"> 70</w:t>
      </w:r>
      <w:r w:rsidR="008A5228">
        <w:rPr>
          <w:sz w:val="28"/>
          <w:szCs w:val="28"/>
          <w:lang w:val="uk-UA"/>
        </w:rPr>
        <w:t>-</w:t>
      </w:r>
      <w:r w:rsidR="008A5228" w:rsidRPr="007B6450">
        <w:rPr>
          <w:sz w:val="28"/>
          <w:szCs w:val="28"/>
          <w:lang w:val="uk-UA"/>
        </w:rPr>
        <w:t>75 % усіх ушкоджень даної ділянки.</w:t>
      </w:r>
      <w:r w:rsidR="008A5228">
        <w:rPr>
          <w:sz w:val="28"/>
          <w:szCs w:val="28"/>
          <w:lang w:val="uk-UA"/>
        </w:rPr>
        <w:t xml:space="preserve"> Друге місце з частотою 15-20 % займають переломи та переломовивихи ГНС, ізольовані вивихи і підвивихи стопи зустрічаються вкрай рідко – 2-3 % випадків</w:t>
      </w:r>
      <w:r w:rsidR="007D16C7">
        <w:rPr>
          <w:sz w:val="28"/>
          <w:szCs w:val="28"/>
          <w:lang w:val="uk-UA"/>
        </w:rPr>
        <w:t xml:space="preserve"> [</w:t>
      </w:r>
      <w:r w:rsidR="005F4203" w:rsidRPr="00EF71DD">
        <w:rPr>
          <w:sz w:val="28"/>
          <w:szCs w:val="28"/>
          <w:lang w:val="uk-UA"/>
        </w:rPr>
        <w:t>15</w:t>
      </w:r>
      <w:r w:rsidR="007D16C7" w:rsidRPr="007B6450">
        <w:rPr>
          <w:sz w:val="28"/>
          <w:szCs w:val="28"/>
          <w:lang w:val="uk-UA"/>
        </w:rPr>
        <w:t>].</w:t>
      </w:r>
    </w:p>
    <w:p w:rsidR="007D16C7" w:rsidRDefault="007D16C7" w:rsidP="007D16C7">
      <w:pPr>
        <w:tabs>
          <w:tab w:val="left" w:pos="720"/>
        </w:tabs>
        <w:spacing w:line="360" w:lineRule="auto"/>
        <w:ind w:firstLine="709"/>
        <w:jc w:val="both"/>
        <w:rPr>
          <w:sz w:val="28"/>
          <w:szCs w:val="28"/>
          <w:lang w:val="uk-UA"/>
        </w:rPr>
      </w:pPr>
      <w:r w:rsidRPr="007B6450">
        <w:rPr>
          <w:sz w:val="28"/>
          <w:szCs w:val="28"/>
          <w:lang w:val="uk-UA"/>
        </w:rPr>
        <w:lastRenderedPageBreak/>
        <w:t xml:space="preserve">Більшість переломів в </w:t>
      </w:r>
      <w:r>
        <w:rPr>
          <w:sz w:val="28"/>
          <w:szCs w:val="28"/>
          <w:lang w:val="uk-UA"/>
        </w:rPr>
        <w:t>ГНС</w:t>
      </w:r>
      <w:r w:rsidRPr="007B6450">
        <w:rPr>
          <w:sz w:val="28"/>
          <w:szCs w:val="28"/>
          <w:lang w:val="uk-UA"/>
        </w:rPr>
        <w:t xml:space="preserve"> становлять ізольовані переломи </w:t>
      </w:r>
      <w:r>
        <w:rPr>
          <w:sz w:val="28"/>
          <w:szCs w:val="28"/>
          <w:lang w:val="uk-UA"/>
        </w:rPr>
        <w:t>кісточок</w:t>
      </w:r>
      <w:r w:rsidRPr="007B6450">
        <w:rPr>
          <w:sz w:val="28"/>
          <w:szCs w:val="28"/>
          <w:lang w:val="uk-UA"/>
        </w:rPr>
        <w:t xml:space="preserve">. Переломи </w:t>
      </w:r>
      <w:r>
        <w:rPr>
          <w:sz w:val="28"/>
          <w:szCs w:val="28"/>
          <w:lang w:val="uk-UA"/>
        </w:rPr>
        <w:t xml:space="preserve">одночасно </w:t>
      </w:r>
      <w:r w:rsidRPr="007B6450">
        <w:rPr>
          <w:sz w:val="28"/>
          <w:szCs w:val="28"/>
          <w:lang w:val="uk-UA"/>
        </w:rPr>
        <w:t xml:space="preserve">зовнішньої і внутрішньої </w:t>
      </w:r>
      <w:r>
        <w:rPr>
          <w:sz w:val="28"/>
          <w:szCs w:val="28"/>
          <w:lang w:val="uk-UA"/>
        </w:rPr>
        <w:t>кісточок</w:t>
      </w:r>
      <w:r w:rsidRPr="007B6450">
        <w:rPr>
          <w:sz w:val="28"/>
          <w:szCs w:val="28"/>
          <w:lang w:val="uk-UA"/>
        </w:rPr>
        <w:t xml:space="preserve"> зустрічаються у 25</w:t>
      </w:r>
      <w:r>
        <w:rPr>
          <w:sz w:val="28"/>
          <w:szCs w:val="28"/>
          <w:lang w:val="uk-UA"/>
        </w:rPr>
        <w:t xml:space="preserve"> </w:t>
      </w:r>
      <w:r w:rsidRPr="007B6450">
        <w:rPr>
          <w:sz w:val="28"/>
          <w:szCs w:val="28"/>
          <w:lang w:val="uk-UA"/>
        </w:rPr>
        <w:t xml:space="preserve">% випадків травм </w:t>
      </w:r>
      <w:r>
        <w:rPr>
          <w:sz w:val="28"/>
          <w:szCs w:val="28"/>
          <w:lang w:val="uk-UA"/>
        </w:rPr>
        <w:t>ГНС</w:t>
      </w:r>
      <w:r w:rsidRPr="007B6450">
        <w:rPr>
          <w:sz w:val="28"/>
          <w:szCs w:val="28"/>
          <w:lang w:val="uk-UA"/>
        </w:rPr>
        <w:t>. Переломи обох кісточок з переломом заднього краю дистального метаепіфіза великогомілкової кістки зустрічаються в 5-10</w:t>
      </w:r>
      <w:r>
        <w:rPr>
          <w:sz w:val="28"/>
          <w:szCs w:val="28"/>
          <w:lang w:val="uk-UA"/>
        </w:rPr>
        <w:t xml:space="preserve"> </w:t>
      </w:r>
      <w:r w:rsidRPr="007B6450">
        <w:rPr>
          <w:sz w:val="28"/>
          <w:szCs w:val="28"/>
          <w:lang w:val="uk-UA"/>
        </w:rPr>
        <w:t xml:space="preserve">% випадків. Відкриті переломи </w:t>
      </w:r>
      <w:r>
        <w:rPr>
          <w:sz w:val="28"/>
          <w:szCs w:val="28"/>
          <w:lang w:val="uk-UA"/>
        </w:rPr>
        <w:t>кісточ</w:t>
      </w:r>
      <w:r w:rsidRPr="007B6450">
        <w:rPr>
          <w:sz w:val="28"/>
          <w:szCs w:val="28"/>
          <w:lang w:val="uk-UA"/>
        </w:rPr>
        <w:t xml:space="preserve">ок – відносно рідкісні пошкодження </w:t>
      </w:r>
      <w:r w:rsidR="005F4203" w:rsidRPr="00EF71DD">
        <w:rPr>
          <w:sz w:val="28"/>
          <w:szCs w:val="28"/>
          <w:lang w:val="uk-UA"/>
        </w:rPr>
        <w:br/>
      </w:r>
      <w:r w:rsidRPr="007B6450">
        <w:rPr>
          <w:sz w:val="28"/>
          <w:szCs w:val="28"/>
          <w:lang w:val="uk-UA"/>
        </w:rPr>
        <w:t>(2</w:t>
      </w:r>
      <w:r w:rsidR="005F4203" w:rsidRPr="00EF71DD">
        <w:rPr>
          <w:sz w:val="28"/>
          <w:szCs w:val="28"/>
          <w:lang w:val="uk-UA"/>
        </w:rPr>
        <w:t xml:space="preserve"> </w:t>
      </w:r>
      <w:r w:rsidRPr="007B6450">
        <w:rPr>
          <w:sz w:val="28"/>
          <w:szCs w:val="28"/>
          <w:lang w:val="uk-UA"/>
        </w:rPr>
        <w:t>%).</w:t>
      </w:r>
    </w:p>
    <w:p w:rsidR="00D15FC4" w:rsidRDefault="007D16C7" w:rsidP="00D15FC4">
      <w:pPr>
        <w:tabs>
          <w:tab w:val="left" w:pos="720"/>
        </w:tabs>
        <w:spacing w:line="360" w:lineRule="auto"/>
        <w:ind w:firstLine="709"/>
        <w:jc w:val="both"/>
        <w:rPr>
          <w:sz w:val="28"/>
          <w:szCs w:val="28"/>
          <w:lang w:val="uk-UA"/>
        </w:rPr>
      </w:pPr>
      <w:r w:rsidRPr="000C5276">
        <w:rPr>
          <w:sz w:val="28"/>
          <w:szCs w:val="28"/>
          <w:lang w:val="uk-UA"/>
        </w:rPr>
        <w:t xml:space="preserve">Пошкодження </w:t>
      </w:r>
      <w:r>
        <w:rPr>
          <w:sz w:val="28"/>
          <w:szCs w:val="28"/>
          <w:lang w:val="uk-UA"/>
        </w:rPr>
        <w:t>ГНС</w:t>
      </w:r>
      <w:r w:rsidRPr="000C5276">
        <w:rPr>
          <w:sz w:val="28"/>
          <w:szCs w:val="28"/>
          <w:lang w:val="uk-UA"/>
        </w:rPr>
        <w:t xml:space="preserve"> </w:t>
      </w:r>
      <w:r>
        <w:rPr>
          <w:sz w:val="28"/>
          <w:szCs w:val="28"/>
          <w:lang w:val="uk-UA"/>
        </w:rPr>
        <w:t xml:space="preserve">за механізмом впливу зовнішньої фізичної сили поділяють на прямі та непрямі. Пошкодження внаслідок прямої травми складають </w:t>
      </w:r>
      <w:r w:rsidRPr="000C5276">
        <w:rPr>
          <w:sz w:val="28"/>
          <w:szCs w:val="28"/>
          <w:lang w:val="uk-UA"/>
        </w:rPr>
        <w:t>7-8</w:t>
      </w:r>
      <w:r>
        <w:rPr>
          <w:sz w:val="28"/>
          <w:szCs w:val="28"/>
          <w:lang w:val="uk-UA"/>
        </w:rPr>
        <w:t xml:space="preserve"> </w:t>
      </w:r>
      <w:r w:rsidRPr="000C5276">
        <w:rPr>
          <w:sz w:val="28"/>
          <w:szCs w:val="28"/>
          <w:lang w:val="uk-UA"/>
        </w:rPr>
        <w:t>%</w:t>
      </w:r>
      <w:r>
        <w:rPr>
          <w:sz w:val="28"/>
          <w:szCs w:val="28"/>
          <w:lang w:val="uk-UA"/>
        </w:rPr>
        <w:t xml:space="preserve"> всіх пошкоджень ГНС, найчастіше це забої та переломи суглобу.</w:t>
      </w:r>
      <w:r w:rsidRPr="007D16C7">
        <w:rPr>
          <w:sz w:val="28"/>
          <w:szCs w:val="28"/>
          <w:lang w:val="uk-UA"/>
        </w:rPr>
        <w:t xml:space="preserve"> </w:t>
      </w:r>
      <w:r>
        <w:rPr>
          <w:sz w:val="28"/>
          <w:szCs w:val="28"/>
          <w:lang w:val="uk-UA"/>
        </w:rPr>
        <w:t>Б</w:t>
      </w:r>
      <w:r w:rsidRPr="000C5276">
        <w:rPr>
          <w:sz w:val="28"/>
          <w:szCs w:val="28"/>
          <w:lang w:val="uk-UA"/>
        </w:rPr>
        <w:t>ільш ніж у 90</w:t>
      </w:r>
      <w:r>
        <w:rPr>
          <w:sz w:val="28"/>
          <w:szCs w:val="28"/>
          <w:lang w:val="uk-UA"/>
        </w:rPr>
        <w:t xml:space="preserve"> </w:t>
      </w:r>
      <w:r w:rsidRPr="000C5276">
        <w:rPr>
          <w:sz w:val="28"/>
          <w:szCs w:val="28"/>
          <w:lang w:val="uk-UA"/>
        </w:rPr>
        <w:t>% випадків</w:t>
      </w:r>
      <w:r>
        <w:rPr>
          <w:sz w:val="28"/>
          <w:szCs w:val="28"/>
          <w:lang w:val="uk-UA"/>
        </w:rPr>
        <w:t xml:space="preserve"> </w:t>
      </w:r>
      <w:r w:rsidR="001F4DE9">
        <w:rPr>
          <w:sz w:val="28"/>
          <w:szCs w:val="28"/>
          <w:lang w:val="uk-UA"/>
        </w:rPr>
        <w:t xml:space="preserve">травми виникають від непрямого впливу – підвертанні стопи всередину або назовні, з одночасною гомілки. </w:t>
      </w:r>
    </w:p>
    <w:p w:rsidR="007D16C7" w:rsidRPr="000C5276" w:rsidRDefault="00D15FC4" w:rsidP="00D15FC4">
      <w:pPr>
        <w:tabs>
          <w:tab w:val="left" w:pos="720"/>
        </w:tabs>
        <w:spacing w:line="360" w:lineRule="auto"/>
        <w:ind w:firstLine="709"/>
        <w:jc w:val="both"/>
        <w:rPr>
          <w:sz w:val="28"/>
          <w:szCs w:val="28"/>
          <w:lang w:val="uk-UA"/>
        </w:rPr>
      </w:pPr>
      <w:r>
        <w:rPr>
          <w:sz w:val="28"/>
          <w:szCs w:val="28"/>
          <w:lang w:val="uk-UA"/>
        </w:rPr>
        <w:t>Інверсійні ушкодження</w:t>
      </w:r>
      <w:r w:rsidRPr="00D15FC4">
        <w:rPr>
          <w:sz w:val="28"/>
          <w:szCs w:val="28"/>
          <w:lang w:val="uk-UA"/>
        </w:rPr>
        <w:t xml:space="preserve"> </w:t>
      </w:r>
      <w:r w:rsidRPr="000C5276">
        <w:rPr>
          <w:sz w:val="28"/>
          <w:szCs w:val="28"/>
          <w:lang w:val="uk-UA"/>
        </w:rPr>
        <w:t xml:space="preserve">спостерігається у випадках, коли </w:t>
      </w:r>
      <w:r w:rsidRPr="001F4DE9">
        <w:rPr>
          <w:sz w:val="28"/>
          <w:szCs w:val="28"/>
          <w:lang w:val="uk-UA"/>
        </w:rPr>
        <w:t>на стопу, яка знаходиться в положенні підошовного згинання, дію</w:t>
      </w:r>
      <w:r>
        <w:rPr>
          <w:sz w:val="28"/>
          <w:szCs w:val="28"/>
          <w:lang w:val="uk-UA"/>
        </w:rPr>
        <w:t>ть</w:t>
      </w:r>
      <w:r w:rsidRPr="001F4DE9">
        <w:rPr>
          <w:sz w:val="28"/>
          <w:szCs w:val="28"/>
          <w:lang w:val="uk-UA"/>
        </w:rPr>
        <w:t xml:space="preserve"> сили, що призводять до</w:t>
      </w:r>
      <w:r>
        <w:rPr>
          <w:sz w:val="28"/>
          <w:szCs w:val="28"/>
          <w:lang w:val="uk-UA"/>
        </w:rPr>
        <w:t xml:space="preserve"> її</w:t>
      </w:r>
      <w:r w:rsidRPr="001F4DE9">
        <w:rPr>
          <w:sz w:val="28"/>
          <w:szCs w:val="28"/>
          <w:lang w:val="uk-UA"/>
        </w:rPr>
        <w:t xml:space="preserve"> і</w:t>
      </w:r>
      <w:r>
        <w:rPr>
          <w:sz w:val="28"/>
          <w:szCs w:val="28"/>
          <w:lang w:val="uk-UA"/>
        </w:rPr>
        <w:t>нверсії та внутрішньої ротації [</w:t>
      </w:r>
      <w:r w:rsidR="005F4203" w:rsidRPr="00EF71DD">
        <w:rPr>
          <w:sz w:val="28"/>
          <w:szCs w:val="28"/>
        </w:rPr>
        <w:t>16</w:t>
      </w:r>
      <w:r w:rsidRPr="001F4DE9">
        <w:rPr>
          <w:sz w:val="28"/>
          <w:szCs w:val="28"/>
          <w:lang w:val="uk-UA"/>
        </w:rPr>
        <w:t xml:space="preserve">]. </w:t>
      </w:r>
      <w:r>
        <w:rPr>
          <w:sz w:val="28"/>
          <w:szCs w:val="28"/>
          <w:lang w:val="uk-UA"/>
        </w:rPr>
        <w:t>Інверсійні пошкодження виникають і у випадку</w:t>
      </w:r>
      <w:r w:rsidRPr="001F4DE9">
        <w:rPr>
          <w:sz w:val="28"/>
          <w:szCs w:val="28"/>
          <w:lang w:val="uk-UA"/>
        </w:rPr>
        <w:t xml:space="preserve"> зовнішн</w:t>
      </w:r>
      <w:r>
        <w:rPr>
          <w:sz w:val="28"/>
          <w:szCs w:val="28"/>
          <w:lang w:val="uk-UA"/>
        </w:rPr>
        <w:t>ьої</w:t>
      </w:r>
      <w:r w:rsidRPr="001F4DE9">
        <w:rPr>
          <w:sz w:val="28"/>
          <w:szCs w:val="28"/>
          <w:lang w:val="uk-UA"/>
        </w:rPr>
        <w:t xml:space="preserve"> ротації всієї нижньої кінцівки по відношенню до </w:t>
      </w:r>
      <w:r w:rsidR="00152826">
        <w:rPr>
          <w:sz w:val="28"/>
          <w:szCs w:val="28"/>
          <w:lang w:val="uk-UA"/>
        </w:rPr>
        <w:t>нерухомого ГНС</w:t>
      </w:r>
      <w:r w:rsidRPr="001F4DE9">
        <w:rPr>
          <w:sz w:val="28"/>
          <w:szCs w:val="28"/>
          <w:lang w:val="uk-UA"/>
        </w:rPr>
        <w:t>.</w:t>
      </w:r>
      <w:r>
        <w:rPr>
          <w:sz w:val="28"/>
          <w:szCs w:val="28"/>
          <w:lang w:val="uk-UA"/>
        </w:rPr>
        <w:t xml:space="preserve"> </w:t>
      </w:r>
      <w:r w:rsidRPr="000C5276">
        <w:rPr>
          <w:sz w:val="28"/>
          <w:szCs w:val="28"/>
          <w:lang w:val="uk-UA"/>
        </w:rPr>
        <w:t>Цей тип ушкоджень становить, за даними вітчизняної та зарубіжної літератури, до 74</w:t>
      </w:r>
      <w:r>
        <w:rPr>
          <w:sz w:val="28"/>
          <w:szCs w:val="28"/>
          <w:lang w:val="uk-UA"/>
        </w:rPr>
        <w:t xml:space="preserve">-80 </w:t>
      </w:r>
      <w:r w:rsidRPr="000C5276">
        <w:rPr>
          <w:sz w:val="28"/>
          <w:szCs w:val="28"/>
          <w:lang w:val="uk-UA"/>
        </w:rPr>
        <w:t>%</w:t>
      </w:r>
      <w:r>
        <w:rPr>
          <w:sz w:val="28"/>
          <w:szCs w:val="28"/>
          <w:lang w:val="uk-UA"/>
        </w:rPr>
        <w:t xml:space="preserve"> випадків</w:t>
      </w:r>
      <w:r w:rsidRPr="000C5276">
        <w:rPr>
          <w:sz w:val="28"/>
          <w:szCs w:val="28"/>
          <w:lang w:val="uk-UA"/>
        </w:rPr>
        <w:t>.</w:t>
      </w:r>
      <w:r>
        <w:rPr>
          <w:sz w:val="28"/>
          <w:szCs w:val="28"/>
          <w:lang w:val="uk-UA"/>
        </w:rPr>
        <w:t xml:space="preserve"> </w:t>
      </w:r>
      <w:r w:rsidRPr="000C5276">
        <w:rPr>
          <w:sz w:val="28"/>
          <w:szCs w:val="28"/>
          <w:lang w:val="uk-UA"/>
        </w:rPr>
        <w:t xml:space="preserve">Протилежний напрямок дії травмуючої сили призводить до </w:t>
      </w:r>
      <w:r>
        <w:rPr>
          <w:sz w:val="28"/>
          <w:szCs w:val="28"/>
          <w:lang w:val="uk-UA"/>
        </w:rPr>
        <w:t xml:space="preserve">еверсійних </w:t>
      </w:r>
      <w:r w:rsidRPr="000C5276">
        <w:rPr>
          <w:sz w:val="28"/>
          <w:szCs w:val="28"/>
          <w:lang w:val="uk-UA"/>
        </w:rPr>
        <w:t xml:space="preserve">пошкоджень, коли стопа в вилці гомілковостопного суглоба </w:t>
      </w:r>
      <w:r>
        <w:rPr>
          <w:sz w:val="28"/>
          <w:szCs w:val="28"/>
          <w:lang w:val="uk-UA"/>
        </w:rPr>
        <w:t>при</w:t>
      </w:r>
      <w:r w:rsidRPr="000C5276">
        <w:rPr>
          <w:sz w:val="28"/>
          <w:szCs w:val="28"/>
          <w:lang w:val="uk-UA"/>
        </w:rPr>
        <w:t xml:space="preserve">водиться, </w:t>
      </w:r>
      <w:r>
        <w:rPr>
          <w:sz w:val="28"/>
          <w:szCs w:val="28"/>
          <w:lang w:val="uk-UA"/>
        </w:rPr>
        <w:t>пронується</w:t>
      </w:r>
      <w:r w:rsidRPr="000C5276">
        <w:rPr>
          <w:sz w:val="28"/>
          <w:szCs w:val="28"/>
          <w:lang w:val="uk-UA"/>
        </w:rPr>
        <w:t xml:space="preserve"> і повертається </w:t>
      </w:r>
      <w:r>
        <w:rPr>
          <w:sz w:val="28"/>
          <w:szCs w:val="28"/>
          <w:lang w:val="uk-UA"/>
        </w:rPr>
        <w:t>назовні</w:t>
      </w:r>
      <w:r w:rsidRPr="000C5276">
        <w:rPr>
          <w:sz w:val="28"/>
          <w:szCs w:val="28"/>
          <w:lang w:val="uk-UA"/>
        </w:rPr>
        <w:t>. Цей тип ушкоджень зустрічається в 19</w:t>
      </w:r>
      <w:r>
        <w:rPr>
          <w:sz w:val="28"/>
          <w:szCs w:val="28"/>
          <w:lang w:val="uk-UA"/>
        </w:rPr>
        <w:t xml:space="preserve"> </w:t>
      </w:r>
      <w:r w:rsidRPr="000C5276">
        <w:rPr>
          <w:sz w:val="28"/>
          <w:szCs w:val="28"/>
          <w:lang w:val="uk-UA"/>
        </w:rPr>
        <w:t>% випадкі</w:t>
      </w:r>
      <w:r>
        <w:rPr>
          <w:sz w:val="28"/>
          <w:szCs w:val="28"/>
          <w:lang w:val="uk-UA"/>
        </w:rPr>
        <w:t xml:space="preserve">в </w:t>
      </w:r>
      <w:r w:rsidR="007D16C7" w:rsidRPr="003D63D6">
        <w:rPr>
          <w:sz w:val="28"/>
          <w:szCs w:val="28"/>
          <w:lang w:val="uk-UA"/>
        </w:rPr>
        <w:t>[</w:t>
      </w:r>
      <w:r w:rsidR="00152826" w:rsidRPr="00EF71DD">
        <w:rPr>
          <w:sz w:val="28"/>
          <w:szCs w:val="28"/>
          <w:lang w:val="uk-UA"/>
        </w:rPr>
        <w:t>69</w:t>
      </w:r>
      <w:r w:rsidR="007D16C7" w:rsidRPr="003D63D6">
        <w:rPr>
          <w:sz w:val="28"/>
          <w:szCs w:val="28"/>
          <w:lang w:val="uk-UA"/>
        </w:rPr>
        <w:t>]</w:t>
      </w:r>
      <w:r w:rsidR="007D16C7">
        <w:rPr>
          <w:sz w:val="28"/>
          <w:szCs w:val="28"/>
          <w:lang w:val="uk-UA"/>
        </w:rPr>
        <w:t>.</w:t>
      </w:r>
    </w:p>
    <w:p w:rsidR="00A26DC1" w:rsidRPr="000C5276" w:rsidRDefault="00D15FC4" w:rsidP="00A26DC1">
      <w:pPr>
        <w:tabs>
          <w:tab w:val="left" w:pos="720"/>
        </w:tabs>
        <w:spacing w:line="360" w:lineRule="auto"/>
        <w:ind w:firstLine="709"/>
        <w:jc w:val="both"/>
        <w:rPr>
          <w:sz w:val="28"/>
          <w:szCs w:val="28"/>
          <w:lang w:val="uk-UA"/>
        </w:rPr>
      </w:pPr>
      <w:r>
        <w:rPr>
          <w:sz w:val="28"/>
          <w:szCs w:val="28"/>
          <w:lang w:val="uk-UA"/>
        </w:rPr>
        <w:t>П</w:t>
      </w:r>
      <w:r w:rsidR="00A26DC1" w:rsidRPr="000C5276">
        <w:rPr>
          <w:sz w:val="28"/>
          <w:szCs w:val="28"/>
          <w:lang w:val="uk-UA"/>
        </w:rPr>
        <w:t xml:space="preserve">ошкодження </w:t>
      </w:r>
      <w:r>
        <w:rPr>
          <w:sz w:val="28"/>
          <w:szCs w:val="28"/>
          <w:lang w:val="uk-UA"/>
        </w:rPr>
        <w:t>ГНС</w:t>
      </w:r>
      <w:r w:rsidR="00A26DC1" w:rsidRPr="000C5276">
        <w:rPr>
          <w:sz w:val="28"/>
          <w:szCs w:val="28"/>
          <w:lang w:val="uk-UA"/>
        </w:rPr>
        <w:t xml:space="preserve"> з урахуванням </w:t>
      </w:r>
      <w:r>
        <w:rPr>
          <w:sz w:val="28"/>
          <w:szCs w:val="28"/>
          <w:lang w:val="uk-UA"/>
        </w:rPr>
        <w:t>типу та ступеня пошкодження,</w:t>
      </w:r>
      <w:r w:rsidR="00DC383B">
        <w:rPr>
          <w:sz w:val="28"/>
          <w:szCs w:val="28"/>
          <w:lang w:val="uk-UA"/>
        </w:rPr>
        <w:t xml:space="preserve"> </w:t>
      </w:r>
      <w:r w:rsidR="00DC383B" w:rsidRPr="00DC383B">
        <w:rPr>
          <w:sz w:val="28"/>
          <w:szCs w:val="28"/>
          <w:lang w:val="uk-UA"/>
        </w:rPr>
        <w:t xml:space="preserve">часу, що пройшов з </w:t>
      </w:r>
      <w:r w:rsidR="00DC383B">
        <w:rPr>
          <w:sz w:val="28"/>
          <w:szCs w:val="28"/>
          <w:lang w:val="uk-UA"/>
        </w:rPr>
        <w:t xml:space="preserve">моменту </w:t>
      </w:r>
      <w:r w:rsidR="00DC383B" w:rsidRPr="00DC383B">
        <w:rPr>
          <w:sz w:val="28"/>
          <w:szCs w:val="28"/>
          <w:lang w:val="uk-UA"/>
        </w:rPr>
        <w:t>отримання травми</w:t>
      </w:r>
      <w:r>
        <w:rPr>
          <w:sz w:val="28"/>
          <w:szCs w:val="28"/>
          <w:lang w:val="uk-UA"/>
        </w:rPr>
        <w:t>,</w:t>
      </w:r>
      <w:r w:rsidR="00A26DC1" w:rsidRPr="000C5276">
        <w:rPr>
          <w:sz w:val="28"/>
          <w:szCs w:val="28"/>
          <w:lang w:val="uk-UA"/>
        </w:rPr>
        <w:t xml:space="preserve"> доцільно розглядати </w:t>
      </w:r>
      <w:r>
        <w:rPr>
          <w:sz w:val="28"/>
          <w:szCs w:val="28"/>
          <w:lang w:val="uk-UA"/>
        </w:rPr>
        <w:t>таким</w:t>
      </w:r>
      <w:r w:rsidR="00A26DC1" w:rsidRPr="000C5276">
        <w:rPr>
          <w:sz w:val="28"/>
          <w:szCs w:val="28"/>
          <w:lang w:val="uk-UA"/>
        </w:rPr>
        <w:t xml:space="preserve"> чином</w:t>
      </w:r>
      <w:r w:rsidR="00A26DC1" w:rsidRPr="00367F2F">
        <w:rPr>
          <w:sz w:val="28"/>
          <w:szCs w:val="28"/>
          <w:lang w:val="uk-UA"/>
        </w:rPr>
        <w:t xml:space="preserve"> [</w:t>
      </w:r>
      <w:r w:rsidR="00281DB8" w:rsidRPr="00EF71DD">
        <w:rPr>
          <w:sz w:val="28"/>
          <w:szCs w:val="28"/>
          <w:lang w:val="uk-UA"/>
        </w:rPr>
        <w:t>17</w:t>
      </w:r>
      <w:r w:rsidR="00A26DC1" w:rsidRPr="00367F2F">
        <w:rPr>
          <w:sz w:val="28"/>
          <w:szCs w:val="28"/>
          <w:lang w:val="uk-UA"/>
        </w:rPr>
        <w:t>]</w:t>
      </w:r>
      <w:r w:rsidR="00A26DC1" w:rsidRPr="000C5276">
        <w:rPr>
          <w:sz w:val="28"/>
          <w:szCs w:val="28"/>
          <w:lang w:val="uk-UA"/>
        </w:rPr>
        <w:t>:</w:t>
      </w:r>
    </w:p>
    <w:p w:rsidR="00A26DC1" w:rsidRPr="000C5276" w:rsidRDefault="00A26DC1" w:rsidP="00A26DC1">
      <w:pPr>
        <w:tabs>
          <w:tab w:val="left" w:pos="720"/>
        </w:tabs>
        <w:spacing w:line="360" w:lineRule="auto"/>
        <w:ind w:firstLine="709"/>
        <w:jc w:val="both"/>
        <w:rPr>
          <w:sz w:val="28"/>
          <w:szCs w:val="28"/>
          <w:lang w:val="uk-UA"/>
        </w:rPr>
      </w:pPr>
      <w:r>
        <w:rPr>
          <w:sz w:val="28"/>
          <w:szCs w:val="28"/>
          <w:lang w:val="uk-UA"/>
        </w:rPr>
        <w:t xml:space="preserve">• </w:t>
      </w:r>
      <w:r w:rsidRPr="000C5276">
        <w:rPr>
          <w:sz w:val="28"/>
          <w:szCs w:val="28"/>
          <w:lang w:val="uk-UA"/>
        </w:rPr>
        <w:t xml:space="preserve">Свіжі пошкодження </w:t>
      </w:r>
      <w:r w:rsidR="00D15FC4">
        <w:rPr>
          <w:sz w:val="28"/>
          <w:szCs w:val="28"/>
          <w:lang w:val="uk-UA"/>
        </w:rPr>
        <w:t>ГНС</w:t>
      </w:r>
      <w:r>
        <w:rPr>
          <w:sz w:val="28"/>
          <w:szCs w:val="28"/>
          <w:lang w:val="uk-UA"/>
        </w:rPr>
        <w:t xml:space="preserve">: </w:t>
      </w:r>
    </w:p>
    <w:p w:rsidR="00A26DC1" w:rsidRPr="000C5276" w:rsidRDefault="00A26DC1" w:rsidP="00A26DC1">
      <w:pPr>
        <w:tabs>
          <w:tab w:val="left" w:pos="720"/>
        </w:tabs>
        <w:spacing w:line="360" w:lineRule="auto"/>
        <w:ind w:firstLine="709"/>
        <w:jc w:val="both"/>
        <w:rPr>
          <w:sz w:val="28"/>
          <w:szCs w:val="28"/>
          <w:lang w:val="uk-UA"/>
        </w:rPr>
      </w:pPr>
      <w:r>
        <w:rPr>
          <w:sz w:val="28"/>
          <w:szCs w:val="28"/>
          <w:lang w:val="uk-UA"/>
        </w:rPr>
        <w:t>– п</w:t>
      </w:r>
      <w:r w:rsidRPr="000C5276">
        <w:rPr>
          <w:sz w:val="28"/>
          <w:szCs w:val="28"/>
          <w:lang w:val="uk-UA"/>
        </w:rPr>
        <w:t xml:space="preserve">ошкодження </w:t>
      </w:r>
      <w:r w:rsidR="00D15FC4">
        <w:rPr>
          <w:sz w:val="28"/>
          <w:szCs w:val="28"/>
          <w:lang w:val="uk-UA"/>
        </w:rPr>
        <w:t>непрямого типу</w:t>
      </w:r>
      <w:r w:rsidRPr="000C5276">
        <w:rPr>
          <w:sz w:val="28"/>
          <w:szCs w:val="28"/>
          <w:lang w:val="uk-UA"/>
        </w:rPr>
        <w:t>:</w:t>
      </w:r>
      <w:r w:rsidRPr="00367F2F">
        <w:rPr>
          <w:sz w:val="28"/>
          <w:szCs w:val="28"/>
          <w:lang w:val="uk-UA"/>
        </w:rPr>
        <w:t xml:space="preserve"> </w:t>
      </w:r>
      <w:r w:rsidR="00D15FC4">
        <w:rPr>
          <w:sz w:val="28"/>
          <w:szCs w:val="28"/>
          <w:lang w:val="uk-UA"/>
        </w:rPr>
        <w:t>інверсійні та еверсійні</w:t>
      </w:r>
      <w:r>
        <w:rPr>
          <w:sz w:val="28"/>
          <w:szCs w:val="28"/>
          <w:lang w:val="uk-UA"/>
        </w:rPr>
        <w:t xml:space="preserve"> I, II, III стадії;</w:t>
      </w:r>
    </w:p>
    <w:p w:rsidR="00A26DC1" w:rsidRPr="000C5276" w:rsidRDefault="00A26DC1" w:rsidP="00A26DC1">
      <w:pPr>
        <w:tabs>
          <w:tab w:val="left" w:pos="720"/>
        </w:tabs>
        <w:spacing w:line="360" w:lineRule="auto"/>
        <w:ind w:firstLine="709"/>
        <w:jc w:val="both"/>
        <w:rPr>
          <w:sz w:val="28"/>
          <w:szCs w:val="28"/>
          <w:lang w:val="uk-UA"/>
        </w:rPr>
      </w:pPr>
      <w:r>
        <w:rPr>
          <w:sz w:val="28"/>
          <w:szCs w:val="28"/>
          <w:lang w:val="uk-UA"/>
        </w:rPr>
        <w:t xml:space="preserve"> – п</w:t>
      </w:r>
      <w:r w:rsidRPr="000C5276">
        <w:rPr>
          <w:sz w:val="28"/>
          <w:szCs w:val="28"/>
          <w:lang w:val="uk-UA"/>
        </w:rPr>
        <w:t xml:space="preserve">ошкодження </w:t>
      </w:r>
      <w:r w:rsidR="00DC383B">
        <w:rPr>
          <w:sz w:val="28"/>
          <w:szCs w:val="28"/>
          <w:lang w:val="uk-UA"/>
        </w:rPr>
        <w:t xml:space="preserve">прямого типу: </w:t>
      </w:r>
      <w:r>
        <w:rPr>
          <w:sz w:val="28"/>
          <w:szCs w:val="28"/>
          <w:lang w:val="uk-UA"/>
        </w:rPr>
        <w:t>забої</w:t>
      </w:r>
      <w:r w:rsidRPr="000C5276">
        <w:rPr>
          <w:sz w:val="28"/>
          <w:szCs w:val="28"/>
          <w:lang w:val="uk-UA"/>
        </w:rPr>
        <w:t xml:space="preserve">, </w:t>
      </w:r>
      <w:r>
        <w:rPr>
          <w:sz w:val="28"/>
          <w:szCs w:val="28"/>
          <w:lang w:val="uk-UA"/>
        </w:rPr>
        <w:t>по</w:t>
      </w:r>
      <w:r w:rsidRPr="000C5276">
        <w:rPr>
          <w:sz w:val="28"/>
          <w:szCs w:val="28"/>
          <w:lang w:val="uk-UA"/>
        </w:rPr>
        <w:t xml:space="preserve">шкодження зв'язок і кісткових елементів </w:t>
      </w:r>
      <w:r>
        <w:rPr>
          <w:sz w:val="28"/>
          <w:szCs w:val="28"/>
          <w:lang w:val="uk-UA"/>
        </w:rPr>
        <w:t>Г</w:t>
      </w:r>
      <w:r w:rsidR="00DC383B">
        <w:rPr>
          <w:sz w:val="28"/>
          <w:szCs w:val="28"/>
          <w:lang w:val="uk-UA"/>
        </w:rPr>
        <w:t>Н</w:t>
      </w:r>
      <w:r>
        <w:rPr>
          <w:sz w:val="28"/>
          <w:szCs w:val="28"/>
          <w:lang w:val="uk-UA"/>
        </w:rPr>
        <w:t>С</w:t>
      </w:r>
      <w:r w:rsidRPr="000C5276">
        <w:rPr>
          <w:sz w:val="28"/>
          <w:szCs w:val="28"/>
          <w:lang w:val="uk-UA"/>
        </w:rPr>
        <w:t>.</w:t>
      </w:r>
    </w:p>
    <w:p w:rsidR="00A26DC1" w:rsidRPr="000C5276" w:rsidRDefault="00A26DC1" w:rsidP="00A26DC1">
      <w:pPr>
        <w:tabs>
          <w:tab w:val="left" w:pos="720"/>
        </w:tabs>
        <w:spacing w:line="360" w:lineRule="auto"/>
        <w:ind w:firstLine="709"/>
        <w:jc w:val="both"/>
        <w:rPr>
          <w:sz w:val="28"/>
          <w:szCs w:val="28"/>
          <w:lang w:val="uk-UA"/>
        </w:rPr>
      </w:pPr>
      <w:r>
        <w:rPr>
          <w:sz w:val="28"/>
          <w:szCs w:val="28"/>
          <w:lang w:val="uk-UA"/>
        </w:rPr>
        <w:t xml:space="preserve">• </w:t>
      </w:r>
      <w:r w:rsidRPr="000C5276">
        <w:rPr>
          <w:sz w:val="28"/>
          <w:szCs w:val="28"/>
          <w:lang w:val="uk-UA"/>
        </w:rPr>
        <w:t xml:space="preserve">Застарілі пошкодження </w:t>
      </w:r>
      <w:r w:rsidR="00DC383B">
        <w:rPr>
          <w:sz w:val="28"/>
          <w:szCs w:val="28"/>
          <w:lang w:val="uk-UA"/>
        </w:rPr>
        <w:t>ГНС</w:t>
      </w:r>
      <w:r w:rsidRPr="000C5276">
        <w:rPr>
          <w:sz w:val="28"/>
          <w:szCs w:val="28"/>
          <w:lang w:val="uk-UA"/>
        </w:rPr>
        <w:t>.</w:t>
      </w:r>
    </w:p>
    <w:p w:rsidR="00A26DC1" w:rsidRPr="000C5276" w:rsidRDefault="00A26DC1" w:rsidP="00A26DC1">
      <w:pPr>
        <w:tabs>
          <w:tab w:val="left" w:pos="720"/>
        </w:tabs>
        <w:spacing w:line="360" w:lineRule="auto"/>
        <w:ind w:firstLine="709"/>
        <w:jc w:val="both"/>
        <w:rPr>
          <w:sz w:val="28"/>
          <w:szCs w:val="28"/>
          <w:lang w:val="uk-UA"/>
        </w:rPr>
      </w:pPr>
      <w:r w:rsidRPr="000C5276">
        <w:rPr>
          <w:sz w:val="28"/>
          <w:szCs w:val="28"/>
          <w:lang w:val="uk-UA"/>
        </w:rPr>
        <w:t xml:space="preserve">Пошкодження гомілковостопного суглоба вважаються свіжими при терміні травми до 10-20 днів і застарілими, якщо після травми минуло більше </w:t>
      </w:r>
      <w:r w:rsidRPr="000C5276">
        <w:rPr>
          <w:sz w:val="28"/>
          <w:szCs w:val="28"/>
          <w:lang w:val="uk-UA"/>
        </w:rPr>
        <w:lastRenderedPageBreak/>
        <w:t>20 днів.</w:t>
      </w:r>
      <w:r>
        <w:rPr>
          <w:sz w:val="28"/>
          <w:szCs w:val="28"/>
          <w:lang w:val="uk-UA"/>
        </w:rPr>
        <w:t xml:space="preserve"> </w:t>
      </w:r>
      <w:r w:rsidR="00DC383B" w:rsidRPr="000C5276">
        <w:rPr>
          <w:sz w:val="28"/>
          <w:szCs w:val="28"/>
          <w:lang w:val="uk-UA"/>
        </w:rPr>
        <w:t xml:space="preserve">Свіжі пошкодження </w:t>
      </w:r>
      <w:r w:rsidR="00DC383B">
        <w:rPr>
          <w:sz w:val="28"/>
          <w:szCs w:val="28"/>
          <w:lang w:val="uk-UA"/>
        </w:rPr>
        <w:t>ГНС</w:t>
      </w:r>
      <w:r w:rsidR="00DC383B" w:rsidRPr="000C5276">
        <w:rPr>
          <w:sz w:val="28"/>
          <w:szCs w:val="28"/>
          <w:lang w:val="uk-UA"/>
        </w:rPr>
        <w:t xml:space="preserve"> можуть бути відкритими і закритими. </w:t>
      </w:r>
      <w:r w:rsidRPr="000C5276">
        <w:rPr>
          <w:sz w:val="28"/>
          <w:szCs w:val="28"/>
          <w:lang w:val="uk-UA"/>
        </w:rPr>
        <w:t xml:space="preserve">Серед застарілих ушкоджень виділяють групу пошкоджень, що супроводжуються посттравматичним артрозом </w:t>
      </w:r>
      <w:r>
        <w:rPr>
          <w:sz w:val="28"/>
          <w:szCs w:val="28"/>
          <w:lang w:val="uk-UA"/>
        </w:rPr>
        <w:t>Г</w:t>
      </w:r>
      <w:r w:rsidR="00DC383B">
        <w:rPr>
          <w:sz w:val="28"/>
          <w:szCs w:val="28"/>
          <w:lang w:val="uk-UA"/>
        </w:rPr>
        <w:t>Н</w:t>
      </w:r>
      <w:r>
        <w:rPr>
          <w:sz w:val="28"/>
          <w:szCs w:val="28"/>
          <w:lang w:val="uk-UA"/>
        </w:rPr>
        <w:t>С</w:t>
      </w:r>
      <w:r w:rsidRPr="000C5276">
        <w:rPr>
          <w:sz w:val="28"/>
          <w:szCs w:val="28"/>
          <w:lang w:val="uk-UA"/>
        </w:rPr>
        <w:t>.</w:t>
      </w:r>
    </w:p>
    <w:p w:rsidR="00A26DC1" w:rsidRDefault="00A26DC1" w:rsidP="00A26DC1">
      <w:pPr>
        <w:tabs>
          <w:tab w:val="left" w:pos="720"/>
        </w:tabs>
        <w:spacing w:line="360" w:lineRule="auto"/>
        <w:ind w:firstLine="709"/>
        <w:jc w:val="both"/>
        <w:rPr>
          <w:sz w:val="28"/>
          <w:szCs w:val="28"/>
          <w:lang w:val="uk-UA"/>
        </w:rPr>
      </w:pPr>
      <w:r w:rsidRPr="000C5276">
        <w:rPr>
          <w:sz w:val="28"/>
          <w:szCs w:val="28"/>
          <w:lang w:val="uk-UA"/>
        </w:rPr>
        <w:t xml:space="preserve">Наведена класифікація ушкоджень </w:t>
      </w:r>
      <w:r>
        <w:rPr>
          <w:sz w:val="28"/>
          <w:szCs w:val="28"/>
          <w:lang w:val="uk-UA"/>
        </w:rPr>
        <w:t>Г</w:t>
      </w:r>
      <w:r w:rsidR="00DC383B">
        <w:rPr>
          <w:sz w:val="28"/>
          <w:szCs w:val="28"/>
          <w:lang w:val="uk-UA"/>
        </w:rPr>
        <w:t>Н</w:t>
      </w:r>
      <w:r>
        <w:rPr>
          <w:sz w:val="28"/>
          <w:szCs w:val="28"/>
          <w:lang w:val="uk-UA"/>
        </w:rPr>
        <w:t>С</w:t>
      </w:r>
      <w:r w:rsidRPr="000C5276">
        <w:rPr>
          <w:sz w:val="28"/>
          <w:szCs w:val="28"/>
          <w:lang w:val="uk-UA"/>
        </w:rPr>
        <w:t xml:space="preserve"> допомагає визначити величину і</w:t>
      </w:r>
      <w:r>
        <w:rPr>
          <w:sz w:val="28"/>
          <w:szCs w:val="28"/>
          <w:lang w:val="uk-UA"/>
        </w:rPr>
        <w:t xml:space="preserve"> ступінь пошкодження елементів </w:t>
      </w:r>
      <w:r w:rsidRPr="000C5276">
        <w:rPr>
          <w:sz w:val="28"/>
          <w:szCs w:val="28"/>
          <w:lang w:val="uk-UA"/>
        </w:rPr>
        <w:t xml:space="preserve">суглоба, намітити правильну тактику лікування </w:t>
      </w:r>
      <w:r>
        <w:rPr>
          <w:sz w:val="28"/>
          <w:szCs w:val="28"/>
          <w:lang w:val="uk-UA"/>
        </w:rPr>
        <w:t xml:space="preserve">та реабілітації </w:t>
      </w:r>
      <w:r w:rsidR="00DC383B">
        <w:rPr>
          <w:sz w:val="28"/>
          <w:szCs w:val="28"/>
          <w:lang w:val="uk-UA"/>
        </w:rPr>
        <w:t>пацієнтів</w:t>
      </w:r>
      <w:r>
        <w:rPr>
          <w:sz w:val="28"/>
          <w:szCs w:val="28"/>
          <w:lang w:val="uk-UA"/>
        </w:rPr>
        <w:t>.</w:t>
      </w:r>
    </w:p>
    <w:p w:rsidR="00A26DC1" w:rsidRPr="00717241" w:rsidRDefault="00DC383B" w:rsidP="00A26DC1">
      <w:pPr>
        <w:tabs>
          <w:tab w:val="left" w:pos="720"/>
        </w:tabs>
        <w:spacing w:line="360" w:lineRule="auto"/>
        <w:ind w:firstLine="709"/>
        <w:jc w:val="both"/>
        <w:rPr>
          <w:sz w:val="28"/>
          <w:szCs w:val="28"/>
          <w:lang w:val="uk-UA"/>
        </w:rPr>
      </w:pPr>
      <w:r>
        <w:rPr>
          <w:sz w:val="28"/>
          <w:szCs w:val="28"/>
          <w:lang w:val="uk-UA"/>
        </w:rPr>
        <w:t>Еверсійні</w:t>
      </w:r>
      <w:r w:rsidR="00A26DC1" w:rsidRPr="00717241">
        <w:rPr>
          <w:sz w:val="28"/>
          <w:szCs w:val="28"/>
          <w:lang w:val="uk-UA"/>
        </w:rPr>
        <w:t xml:space="preserve"> пошкодження Г</w:t>
      </w:r>
      <w:r>
        <w:rPr>
          <w:sz w:val="28"/>
          <w:szCs w:val="28"/>
          <w:lang w:val="uk-UA"/>
        </w:rPr>
        <w:t>Н</w:t>
      </w:r>
      <w:r w:rsidR="00A26DC1" w:rsidRPr="00717241">
        <w:rPr>
          <w:sz w:val="28"/>
          <w:szCs w:val="28"/>
          <w:lang w:val="uk-UA"/>
        </w:rPr>
        <w:t xml:space="preserve">С I стадії. Для </w:t>
      </w:r>
      <w:r w:rsidR="00A37E7A">
        <w:rPr>
          <w:sz w:val="28"/>
          <w:szCs w:val="28"/>
          <w:lang w:val="uk-UA"/>
        </w:rPr>
        <w:t>травм</w:t>
      </w:r>
      <w:r w:rsidR="00A26DC1" w:rsidRPr="00717241">
        <w:rPr>
          <w:sz w:val="28"/>
          <w:szCs w:val="28"/>
          <w:lang w:val="uk-UA"/>
        </w:rPr>
        <w:t xml:space="preserve"> </w:t>
      </w:r>
      <w:r w:rsidR="00A37E7A">
        <w:rPr>
          <w:sz w:val="28"/>
          <w:szCs w:val="28"/>
          <w:lang w:val="uk-UA"/>
        </w:rPr>
        <w:t xml:space="preserve">такого типу </w:t>
      </w:r>
      <w:r w:rsidR="00A26DC1" w:rsidRPr="00717241">
        <w:rPr>
          <w:sz w:val="28"/>
          <w:szCs w:val="28"/>
          <w:lang w:val="uk-UA"/>
        </w:rPr>
        <w:t>характерн</w:t>
      </w:r>
      <w:r w:rsidR="00A147AF">
        <w:rPr>
          <w:sz w:val="28"/>
          <w:szCs w:val="28"/>
          <w:lang w:val="uk-UA"/>
        </w:rPr>
        <w:t>а</w:t>
      </w:r>
      <w:r w:rsidR="00A26DC1" w:rsidRPr="00717241">
        <w:rPr>
          <w:sz w:val="28"/>
          <w:szCs w:val="28"/>
          <w:lang w:val="uk-UA"/>
        </w:rPr>
        <w:t xml:space="preserve"> </w:t>
      </w:r>
      <w:r w:rsidR="00A37E7A">
        <w:rPr>
          <w:sz w:val="28"/>
          <w:szCs w:val="28"/>
          <w:lang w:val="uk-UA"/>
        </w:rPr>
        <w:t xml:space="preserve">наступна </w:t>
      </w:r>
      <w:r w:rsidR="00A147AF">
        <w:rPr>
          <w:sz w:val="28"/>
          <w:szCs w:val="28"/>
          <w:lang w:val="uk-UA"/>
        </w:rPr>
        <w:t>послідовність ушкоджень</w:t>
      </w:r>
      <w:r w:rsidR="005F4203" w:rsidRPr="00EF71DD">
        <w:rPr>
          <w:sz w:val="28"/>
          <w:szCs w:val="28"/>
        </w:rPr>
        <w:t xml:space="preserve"> [1</w:t>
      </w:r>
      <w:r w:rsidR="00281DB8" w:rsidRPr="00EF71DD">
        <w:rPr>
          <w:sz w:val="28"/>
          <w:szCs w:val="28"/>
        </w:rPr>
        <w:t>8</w:t>
      </w:r>
      <w:r w:rsidR="005F4203" w:rsidRPr="00EF71DD">
        <w:rPr>
          <w:sz w:val="28"/>
          <w:szCs w:val="28"/>
        </w:rPr>
        <w:t>]</w:t>
      </w:r>
      <w:r w:rsidR="00A26DC1" w:rsidRPr="00717241">
        <w:rPr>
          <w:sz w:val="28"/>
          <w:szCs w:val="28"/>
          <w:lang w:val="uk-UA"/>
        </w:rPr>
        <w:t>:</w:t>
      </w:r>
    </w:p>
    <w:p w:rsidR="00A147AF" w:rsidRPr="00717241" w:rsidRDefault="00A147AF" w:rsidP="00A147AF">
      <w:pPr>
        <w:tabs>
          <w:tab w:val="left" w:pos="720"/>
        </w:tabs>
        <w:spacing w:line="360" w:lineRule="auto"/>
        <w:ind w:firstLine="709"/>
        <w:jc w:val="both"/>
        <w:rPr>
          <w:sz w:val="28"/>
          <w:szCs w:val="28"/>
          <w:lang w:val="uk-UA"/>
        </w:rPr>
      </w:pPr>
      <w:r>
        <w:rPr>
          <w:sz w:val="28"/>
          <w:szCs w:val="28"/>
          <w:lang w:val="uk-UA"/>
        </w:rPr>
        <w:t xml:space="preserve">• розтягнення та </w:t>
      </w:r>
      <w:r w:rsidRPr="00717241">
        <w:rPr>
          <w:sz w:val="28"/>
          <w:szCs w:val="28"/>
          <w:lang w:val="uk-UA"/>
        </w:rPr>
        <w:t>розрив дельтоподібно</w:t>
      </w:r>
      <w:r>
        <w:rPr>
          <w:sz w:val="28"/>
          <w:szCs w:val="28"/>
          <w:lang w:val="uk-UA"/>
        </w:rPr>
        <w:t>ї</w:t>
      </w:r>
      <w:r w:rsidRPr="00717241">
        <w:rPr>
          <w:sz w:val="28"/>
          <w:szCs w:val="28"/>
          <w:lang w:val="uk-UA"/>
        </w:rPr>
        <w:t xml:space="preserve"> зв'язки;</w:t>
      </w:r>
    </w:p>
    <w:p w:rsidR="00A26DC1" w:rsidRPr="00717241" w:rsidRDefault="00A26DC1" w:rsidP="00A147AF">
      <w:pPr>
        <w:tabs>
          <w:tab w:val="left" w:pos="720"/>
        </w:tabs>
        <w:spacing w:line="360" w:lineRule="auto"/>
        <w:ind w:firstLine="709"/>
        <w:jc w:val="both"/>
        <w:rPr>
          <w:sz w:val="28"/>
          <w:szCs w:val="28"/>
          <w:lang w:val="uk-UA"/>
        </w:rPr>
      </w:pPr>
      <w:r>
        <w:rPr>
          <w:sz w:val="28"/>
          <w:szCs w:val="28"/>
          <w:lang w:val="uk-UA"/>
        </w:rPr>
        <w:t xml:space="preserve">• </w:t>
      </w:r>
      <w:r w:rsidRPr="00717241">
        <w:rPr>
          <w:sz w:val="28"/>
          <w:szCs w:val="28"/>
          <w:lang w:val="uk-UA"/>
        </w:rPr>
        <w:t>перелом медіальної кісточки на рівні суглобової щілини</w:t>
      </w:r>
      <w:r w:rsidR="00A147AF">
        <w:rPr>
          <w:sz w:val="28"/>
          <w:szCs w:val="28"/>
          <w:lang w:val="uk-UA"/>
        </w:rPr>
        <w:t xml:space="preserve"> (відрив</w:t>
      </w:r>
      <w:r w:rsidR="00A147AF" w:rsidRPr="00A147AF">
        <w:rPr>
          <w:sz w:val="28"/>
          <w:szCs w:val="28"/>
          <w:lang w:val="uk-UA"/>
        </w:rPr>
        <w:t xml:space="preserve"> верхівки внутрішньої кісточки або поперечний відривний перелом біля основи</w:t>
      </w:r>
      <w:r w:rsidR="00A147AF">
        <w:rPr>
          <w:sz w:val="28"/>
          <w:szCs w:val="28"/>
          <w:lang w:val="uk-UA"/>
        </w:rPr>
        <w:t>)</w:t>
      </w:r>
      <w:r w:rsidRPr="00717241">
        <w:rPr>
          <w:sz w:val="28"/>
          <w:szCs w:val="28"/>
          <w:lang w:val="uk-UA"/>
        </w:rPr>
        <w:t>;</w:t>
      </w:r>
    </w:p>
    <w:p w:rsidR="00DC383B" w:rsidRDefault="00A26DC1" w:rsidP="00A147AF">
      <w:pPr>
        <w:tabs>
          <w:tab w:val="left" w:pos="720"/>
        </w:tabs>
        <w:spacing w:line="360" w:lineRule="auto"/>
        <w:ind w:firstLine="709"/>
        <w:jc w:val="both"/>
        <w:rPr>
          <w:sz w:val="28"/>
          <w:szCs w:val="28"/>
          <w:lang w:val="uk-UA"/>
        </w:rPr>
      </w:pPr>
      <w:r>
        <w:rPr>
          <w:sz w:val="28"/>
          <w:szCs w:val="28"/>
          <w:lang w:val="uk-UA"/>
        </w:rPr>
        <w:t xml:space="preserve">• </w:t>
      </w:r>
      <w:r w:rsidRPr="00717241">
        <w:rPr>
          <w:sz w:val="28"/>
          <w:szCs w:val="28"/>
          <w:lang w:val="uk-UA"/>
        </w:rPr>
        <w:t xml:space="preserve">перелом латеральної </w:t>
      </w:r>
      <w:r>
        <w:rPr>
          <w:sz w:val="28"/>
          <w:szCs w:val="28"/>
          <w:lang w:val="uk-UA"/>
        </w:rPr>
        <w:t>кісточ</w:t>
      </w:r>
      <w:r w:rsidRPr="00717241">
        <w:rPr>
          <w:sz w:val="28"/>
          <w:szCs w:val="28"/>
          <w:lang w:val="uk-UA"/>
        </w:rPr>
        <w:t>ки на різному рівні без зміщення</w:t>
      </w:r>
      <w:r w:rsidR="00A147AF" w:rsidRPr="00A147AF">
        <w:rPr>
          <w:sz w:val="28"/>
          <w:szCs w:val="28"/>
          <w:lang w:val="uk-UA"/>
        </w:rPr>
        <w:t xml:space="preserve"> </w:t>
      </w:r>
      <w:r w:rsidR="00A147AF">
        <w:rPr>
          <w:sz w:val="28"/>
          <w:szCs w:val="28"/>
          <w:lang w:val="uk-UA"/>
        </w:rPr>
        <w:t>(п</w:t>
      </w:r>
      <w:r w:rsidR="00A147AF" w:rsidRPr="00A147AF">
        <w:rPr>
          <w:sz w:val="28"/>
          <w:szCs w:val="28"/>
          <w:lang w:val="uk-UA"/>
        </w:rPr>
        <w:t>ри подальш</w:t>
      </w:r>
      <w:r w:rsidR="00A147AF">
        <w:rPr>
          <w:sz w:val="28"/>
          <w:szCs w:val="28"/>
          <w:lang w:val="uk-UA"/>
        </w:rPr>
        <w:t>ій</w:t>
      </w:r>
      <w:r w:rsidR="00A147AF" w:rsidRPr="00A147AF">
        <w:rPr>
          <w:sz w:val="28"/>
          <w:szCs w:val="28"/>
          <w:lang w:val="uk-UA"/>
        </w:rPr>
        <w:t xml:space="preserve"> </w:t>
      </w:r>
      <w:r w:rsidR="00A147AF">
        <w:rPr>
          <w:sz w:val="28"/>
          <w:szCs w:val="28"/>
          <w:lang w:val="uk-UA"/>
        </w:rPr>
        <w:t>еверсії надп’яткової</w:t>
      </w:r>
      <w:r w:rsidR="00A147AF" w:rsidRPr="00A147AF">
        <w:rPr>
          <w:sz w:val="28"/>
          <w:szCs w:val="28"/>
          <w:lang w:val="uk-UA"/>
        </w:rPr>
        <w:t xml:space="preserve"> кістки</w:t>
      </w:r>
      <w:r w:rsidR="00A147AF">
        <w:rPr>
          <w:sz w:val="28"/>
          <w:szCs w:val="28"/>
          <w:lang w:val="uk-UA"/>
        </w:rPr>
        <w:t>)</w:t>
      </w:r>
      <w:r w:rsidRPr="00717241">
        <w:rPr>
          <w:sz w:val="28"/>
          <w:szCs w:val="28"/>
          <w:lang w:val="uk-UA"/>
        </w:rPr>
        <w:t>.</w:t>
      </w:r>
    </w:p>
    <w:p w:rsidR="00A26DC1" w:rsidRPr="00717241" w:rsidRDefault="00A26DC1" w:rsidP="00A26DC1">
      <w:pPr>
        <w:tabs>
          <w:tab w:val="left" w:pos="720"/>
        </w:tabs>
        <w:spacing w:line="360" w:lineRule="auto"/>
        <w:ind w:firstLine="709"/>
        <w:jc w:val="both"/>
        <w:rPr>
          <w:sz w:val="28"/>
          <w:szCs w:val="28"/>
          <w:lang w:val="uk-UA"/>
        </w:rPr>
      </w:pPr>
      <w:r w:rsidRPr="00717241">
        <w:rPr>
          <w:sz w:val="28"/>
          <w:szCs w:val="28"/>
          <w:lang w:val="uk-UA"/>
        </w:rPr>
        <w:t>При цьому виді ушкоджень ніколи не відбувається підвивиху стопи і розриву</w:t>
      </w:r>
      <w:r>
        <w:rPr>
          <w:sz w:val="28"/>
          <w:szCs w:val="28"/>
          <w:lang w:val="uk-UA"/>
        </w:rPr>
        <w:t xml:space="preserve"> міжгомілкових</w:t>
      </w:r>
      <w:r w:rsidRPr="00717241">
        <w:rPr>
          <w:sz w:val="28"/>
          <w:szCs w:val="28"/>
          <w:lang w:val="uk-UA"/>
        </w:rPr>
        <w:t xml:space="preserve"> зв'язок.</w:t>
      </w:r>
      <w:r>
        <w:rPr>
          <w:sz w:val="28"/>
          <w:szCs w:val="28"/>
          <w:lang w:val="uk-UA"/>
        </w:rPr>
        <w:t xml:space="preserve"> </w:t>
      </w:r>
      <w:r w:rsidRPr="00717241">
        <w:rPr>
          <w:sz w:val="28"/>
          <w:szCs w:val="28"/>
          <w:lang w:val="uk-UA"/>
        </w:rPr>
        <w:t xml:space="preserve">Для перелому латеральної </w:t>
      </w:r>
      <w:r>
        <w:rPr>
          <w:sz w:val="28"/>
          <w:szCs w:val="28"/>
          <w:lang w:val="uk-UA"/>
        </w:rPr>
        <w:t>кісточ</w:t>
      </w:r>
      <w:r w:rsidRPr="00717241">
        <w:rPr>
          <w:sz w:val="28"/>
          <w:szCs w:val="28"/>
          <w:lang w:val="uk-UA"/>
        </w:rPr>
        <w:t xml:space="preserve">ки характерні болі в області перелому, що посилюються при пальпації. При переломі медіальної кісточки або розриві дельтоподібного зв'язки </w:t>
      </w:r>
      <w:r w:rsidR="00A147AF">
        <w:rPr>
          <w:sz w:val="28"/>
          <w:szCs w:val="28"/>
          <w:lang w:val="uk-UA"/>
        </w:rPr>
        <w:t xml:space="preserve">пацієнти </w:t>
      </w:r>
      <w:r w:rsidRPr="00717241">
        <w:rPr>
          <w:sz w:val="28"/>
          <w:szCs w:val="28"/>
          <w:lang w:val="uk-UA"/>
        </w:rPr>
        <w:t>скаржаться на локальну болючість в області пошкодження, що підсилюється при пальпації. Об'єктивно відзн</w:t>
      </w:r>
      <w:r w:rsidR="00A147AF">
        <w:rPr>
          <w:sz w:val="28"/>
          <w:szCs w:val="28"/>
          <w:lang w:val="uk-UA"/>
        </w:rPr>
        <w:t xml:space="preserve">ачаються набряк і незначні </w:t>
      </w:r>
      <w:r>
        <w:rPr>
          <w:sz w:val="28"/>
          <w:szCs w:val="28"/>
          <w:lang w:val="uk-UA"/>
        </w:rPr>
        <w:t>гематом</w:t>
      </w:r>
      <w:r w:rsidRPr="00717241">
        <w:rPr>
          <w:sz w:val="28"/>
          <w:szCs w:val="28"/>
          <w:lang w:val="uk-UA"/>
        </w:rPr>
        <w:t>и</w:t>
      </w:r>
      <w:r w:rsidR="005F4203" w:rsidRPr="00EF71DD">
        <w:rPr>
          <w:sz w:val="28"/>
          <w:szCs w:val="28"/>
        </w:rPr>
        <w:t xml:space="preserve"> [1</w:t>
      </w:r>
      <w:r w:rsidR="00281DB8" w:rsidRPr="00EF71DD">
        <w:rPr>
          <w:sz w:val="28"/>
          <w:szCs w:val="28"/>
        </w:rPr>
        <w:t>7</w:t>
      </w:r>
      <w:r w:rsidR="005F4203" w:rsidRPr="00EF71DD">
        <w:rPr>
          <w:sz w:val="28"/>
          <w:szCs w:val="28"/>
        </w:rPr>
        <w:t>]</w:t>
      </w:r>
      <w:r w:rsidRPr="00717241">
        <w:rPr>
          <w:sz w:val="28"/>
          <w:szCs w:val="28"/>
          <w:lang w:val="uk-UA"/>
        </w:rPr>
        <w:t>.</w:t>
      </w:r>
    </w:p>
    <w:p w:rsidR="00A26DC1" w:rsidRPr="00717241" w:rsidRDefault="00A26DC1" w:rsidP="00A26DC1">
      <w:pPr>
        <w:tabs>
          <w:tab w:val="left" w:pos="720"/>
        </w:tabs>
        <w:spacing w:line="360" w:lineRule="auto"/>
        <w:ind w:firstLine="709"/>
        <w:jc w:val="both"/>
        <w:rPr>
          <w:sz w:val="28"/>
          <w:szCs w:val="28"/>
          <w:lang w:val="uk-UA"/>
        </w:rPr>
      </w:pPr>
      <w:r w:rsidRPr="00717241">
        <w:rPr>
          <w:sz w:val="28"/>
          <w:szCs w:val="28"/>
          <w:lang w:val="uk-UA"/>
        </w:rPr>
        <w:t xml:space="preserve">Як правило, такі пошкодження не вимагають репозиції і піддаються консервативному лікуванню. Накладають задню глибоку гіпсову лонгету від кінчиків пальців через підошву до верхньої третини гомілки строком на 5 тижнів. </w:t>
      </w:r>
      <w:r>
        <w:rPr>
          <w:sz w:val="28"/>
          <w:szCs w:val="28"/>
          <w:lang w:val="uk-UA"/>
        </w:rPr>
        <w:t>Одночасно починають</w:t>
      </w:r>
      <w:r w:rsidRPr="00717241">
        <w:rPr>
          <w:sz w:val="28"/>
          <w:szCs w:val="28"/>
          <w:lang w:val="uk-UA"/>
        </w:rPr>
        <w:t xml:space="preserve"> комплексн</w:t>
      </w:r>
      <w:r>
        <w:rPr>
          <w:sz w:val="28"/>
          <w:szCs w:val="28"/>
          <w:lang w:val="uk-UA"/>
        </w:rPr>
        <w:t>у</w:t>
      </w:r>
      <w:r w:rsidRPr="00717241">
        <w:rPr>
          <w:sz w:val="28"/>
          <w:szCs w:val="28"/>
          <w:lang w:val="uk-UA"/>
        </w:rPr>
        <w:t xml:space="preserve"> </w:t>
      </w:r>
      <w:r>
        <w:rPr>
          <w:sz w:val="28"/>
          <w:szCs w:val="28"/>
          <w:lang w:val="uk-UA"/>
        </w:rPr>
        <w:t>реабілітацію</w:t>
      </w:r>
      <w:r w:rsidRPr="00717241">
        <w:rPr>
          <w:sz w:val="28"/>
          <w:szCs w:val="28"/>
          <w:lang w:val="uk-UA"/>
        </w:rPr>
        <w:t>. У переважній більшості випадків працездатність повністю відновлюється через 2 міс</w:t>
      </w:r>
      <w:r>
        <w:rPr>
          <w:sz w:val="28"/>
          <w:szCs w:val="28"/>
          <w:lang w:val="uk-UA"/>
        </w:rPr>
        <w:t>яці</w:t>
      </w:r>
      <w:r w:rsidRPr="00994FE0">
        <w:rPr>
          <w:sz w:val="28"/>
          <w:szCs w:val="28"/>
          <w:lang w:val="uk-UA"/>
        </w:rPr>
        <w:t xml:space="preserve"> </w:t>
      </w:r>
      <w:r w:rsidR="005F4203">
        <w:rPr>
          <w:sz w:val="28"/>
          <w:szCs w:val="28"/>
          <w:lang w:val="uk-UA"/>
        </w:rPr>
        <w:t>[</w:t>
      </w:r>
      <w:r w:rsidR="00281DB8" w:rsidRPr="00EF71DD">
        <w:rPr>
          <w:sz w:val="28"/>
          <w:szCs w:val="28"/>
          <w:lang w:val="uk-UA"/>
        </w:rPr>
        <w:t>19</w:t>
      </w:r>
      <w:r w:rsidRPr="009F36A6">
        <w:rPr>
          <w:sz w:val="28"/>
          <w:szCs w:val="28"/>
          <w:lang w:val="uk-UA"/>
        </w:rPr>
        <w:t>]</w:t>
      </w:r>
      <w:r w:rsidRPr="00717241">
        <w:rPr>
          <w:sz w:val="28"/>
          <w:szCs w:val="28"/>
          <w:lang w:val="uk-UA"/>
        </w:rPr>
        <w:t>.</w:t>
      </w:r>
    </w:p>
    <w:p w:rsidR="00A26DC1" w:rsidRPr="00717241" w:rsidRDefault="00A26DC1" w:rsidP="00A26DC1">
      <w:pPr>
        <w:tabs>
          <w:tab w:val="left" w:pos="720"/>
        </w:tabs>
        <w:spacing w:line="360" w:lineRule="auto"/>
        <w:ind w:firstLine="709"/>
        <w:jc w:val="both"/>
        <w:rPr>
          <w:sz w:val="28"/>
          <w:szCs w:val="28"/>
          <w:lang w:val="uk-UA"/>
        </w:rPr>
      </w:pPr>
      <w:r w:rsidRPr="00717241">
        <w:rPr>
          <w:sz w:val="28"/>
          <w:szCs w:val="28"/>
          <w:lang w:val="uk-UA"/>
        </w:rPr>
        <w:t>Тільки невелик</w:t>
      </w:r>
      <w:r>
        <w:rPr>
          <w:sz w:val="28"/>
          <w:szCs w:val="28"/>
          <w:lang w:val="uk-UA"/>
        </w:rPr>
        <w:t>ій</w:t>
      </w:r>
      <w:r w:rsidRPr="00717241">
        <w:rPr>
          <w:sz w:val="28"/>
          <w:szCs w:val="28"/>
          <w:lang w:val="uk-UA"/>
        </w:rPr>
        <w:t xml:space="preserve"> частин</w:t>
      </w:r>
      <w:r>
        <w:rPr>
          <w:sz w:val="28"/>
          <w:szCs w:val="28"/>
          <w:lang w:val="uk-UA"/>
        </w:rPr>
        <w:t>і</w:t>
      </w:r>
      <w:r w:rsidRPr="00717241">
        <w:rPr>
          <w:sz w:val="28"/>
          <w:szCs w:val="28"/>
          <w:lang w:val="uk-UA"/>
        </w:rPr>
        <w:t xml:space="preserve"> хворих з ізольованими переломами латеральної і медіальної кісточок, при інтерпозиції м'яких тканин між їх фрагментами, розривами дельтоподібно</w:t>
      </w:r>
      <w:r>
        <w:rPr>
          <w:sz w:val="28"/>
          <w:szCs w:val="28"/>
          <w:lang w:val="uk-UA"/>
        </w:rPr>
        <w:t>ї</w:t>
      </w:r>
      <w:r w:rsidRPr="00717241">
        <w:rPr>
          <w:sz w:val="28"/>
          <w:szCs w:val="28"/>
          <w:lang w:val="uk-UA"/>
        </w:rPr>
        <w:t xml:space="preserve"> зв'язки показано оперативне </w:t>
      </w:r>
      <w:r w:rsidRPr="00717241">
        <w:rPr>
          <w:sz w:val="28"/>
          <w:szCs w:val="28"/>
          <w:lang w:val="uk-UA"/>
        </w:rPr>
        <w:lastRenderedPageBreak/>
        <w:t>лікування.</w:t>
      </w:r>
      <w:r>
        <w:rPr>
          <w:sz w:val="28"/>
          <w:szCs w:val="28"/>
          <w:lang w:val="uk-UA"/>
        </w:rPr>
        <w:t xml:space="preserve"> </w:t>
      </w:r>
      <w:r w:rsidRPr="00717241">
        <w:rPr>
          <w:sz w:val="28"/>
          <w:szCs w:val="28"/>
          <w:lang w:val="uk-UA"/>
        </w:rPr>
        <w:t>Розриви дельтоподібно</w:t>
      </w:r>
      <w:r>
        <w:rPr>
          <w:sz w:val="28"/>
          <w:szCs w:val="28"/>
          <w:lang w:val="uk-UA"/>
        </w:rPr>
        <w:t>ї</w:t>
      </w:r>
      <w:r w:rsidRPr="00717241">
        <w:rPr>
          <w:sz w:val="28"/>
          <w:szCs w:val="28"/>
          <w:lang w:val="uk-UA"/>
        </w:rPr>
        <w:t xml:space="preserve"> зв'язки зшивають лавсанов</w:t>
      </w:r>
      <w:r>
        <w:rPr>
          <w:sz w:val="28"/>
          <w:szCs w:val="28"/>
          <w:lang w:val="uk-UA"/>
        </w:rPr>
        <w:t>ими</w:t>
      </w:r>
      <w:r w:rsidRPr="00717241">
        <w:rPr>
          <w:sz w:val="28"/>
          <w:szCs w:val="28"/>
          <w:lang w:val="uk-UA"/>
        </w:rPr>
        <w:t xml:space="preserve"> нитками і </w:t>
      </w:r>
      <w:r>
        <w:rPr>
          <w:sz w:val="28"/>
          <w:szCs w:val="28"/>
          <w:lang w:val="uk-UA"/>
        </w:rPr>
        <w:t>проводять</w:t>
      </w:r>
      <w:r w:rsidRPr="00717241">
        <w:rPr>
          <w:sz w:val="28"/>
          <w:szCs w:val="28"/>
          <w:lang w:val="uk-UA"/>
        </w:rPr>
        <w:t xml:space="preserve"> пластику місцевими тканинами.</w:t>
      </w:r>
    </w:p>
    <w:p w:rsidR="00A26DC1" w:rsidRPr="00717241" w:rsidRDefault="00A147AF" w:rsidP="00A26DC1">
      <w:pPr>
        <w:tabs>
          <w:tab w:val="left" w:pos="720"/>
        </w:tabs>
        <w:spacing w:line="360" w:lineRule="auto"/>
        <w:ind w:firstLine="709"/>
        <w:jc w:val="both"/>
        <w:rPr>
          <w:sz w:val="28"/>
          <w:szCs w:val="28"/>
          <w:lang w:val="uk-UA"/>
        </w:rPr>
      </w:pPr>
      <w:r>
        <w:rPr>
          <w:sz w:val="28"/>
          <w:szCs w:val="28"/>
          <w:lang w:val="uk-UA"/>
        </w:rPr>
        <w:t xml:space="preserve">Еверсійні </w:t>
      </w:r>
      <w:r w:rsidR="00A26DC1" w:rsidRPr="00717241">
        <w:rPr>
          <w:sz w:val="28"/>
          <w:szCs w:val="28"/>
          <w:lang w:val="uk-UA"/>
        </w:rPr>
        <w:t xml:space="preserve">пошкодження </w:t>
      </w:r>
      <w:r>
        <w:rPr>
          <w:sz w:val="28"/>
          <w:szCs w:val="28"/>
          <w:lang w:val="uk-UA"/>
        </w:rPr>
        <w:t>ГНС</w:t>
      </w:r>
      <w:r w:rsidR="00A26DC1" w:rsidRPr="00717241">
        <w:rPr>
          <w:sz w:val="28"/>
          <w:szCs w:val="28"/>
          <w:lang w:val="uk-UA"/>
        </w:rPr>
        <w:t xml:space="preserve"> II стадії. Для таких ушкоджень характерно:</w:t>
      </w:r>
    </w:p>
    <w:p w:rsidR="00930E88" w:rsidRPr="00717241" w:rsidRDefault="00A26DC1" w:rsidP="00930E88">
      <w:pPr>
        <w:tabs>
          <w:tab w:val="left" w:pos="720"/>
        </w:tabs>
        <w:spacing w:line="360" w:lineRule="auto"/>
        <w:ind w:firstLine="709"/>
        <w:jc w:val="both"/>
        <w:rPr>
          <w:sz w:val="28"/>
          <w:szCs w:val="28"/>
          <w:lang w:val="uk-UA"/>
        </w:rPr>
      </w:pPr>
      <w:r>
        <w:rPr>
          <w:sz w:val="28"/>
          <w:szCs w:val="28"/>
          <w:lang w:val="uk-UA"/>
        </w:rPr>
        <w:t xml:space="preserve">• </w:t>
      </w:r>
      <w:r w:rsidR="00930E88" w:rsidRPr="00717241">
        <w:rPr>
          <w:sz w:val="28"/>
          <w:szCs w:val="28"/>
          <w:lang w:val="uk-UA"/>
        </w:rPr>
        <w:t>розрив дельтоподібно</w:t>
      </w:r>
      <w:r w:rsidR="00930E88">
        <w:rPr>
          <w:sz w:val="28"/>
          <w:szCs w:val="28"/>
          <w:lang w:val="uk-UA"/>
        </w:rPr>
        <w:t>ї</w:t>
      </w:r>
      <w:r w:rsidR="00930E88" w:rsidRPr="00717241">
        <w:rPr>
          <w:sz w:val="28"/>
          <w:szCs w:val="28"/>
          <w:lang w:val="uk-UA"/>
        </w:rPr>
        <w:t xml:space="preserve"> зв'язки;</w:t>
      </w:r>
    </w:p>
    <w:p w:rsidR="00A26DC1" w:rsidRDefault="00930E88" w:rsidP="00930E88">
      <w:pPr>
        <w:tabs>
          <w:tab w:val="left" w:pos="720"/>
        </w:tabs>
        <w:spacing w:line="360" w:lineRule="auto"/>
        <w:ind w:firstLine="709"/>
        <w:jc w:val="both"/>
        <w:rPr>
          <w:sz w:val="28"/>
          <w:szCs w:val="28"/>
          <w:lang w:val="uk-UA"/>
        </w:rPr>
      </w:pPr>
      <w:r>
        <w:rPr>
          <w:sz w:val="28"/>
          <w:szCs w:val="28"/>
          <w:lang w:val="uk-UA"/>
        </w:rPr>
        <w:t xml:space="preserve">• </w:t>
      </w:r>
      <w:r w:rsidRPr="00717241">
        <w:rPr>
          <w:sz w:val="28"/>
          <w:szCs w:val="28"/>
          <w:lang w:val="uk-UA"/>
        </w:rPr>
        <w:t xml:space="preserve">перелом </w:t>
      </w:r>
      <w:r>
        <w:rPr>
          <w:sz w:val="28"/>
          <w:szCs w:val="28"/>
          <w:lang w:val="uk-UA"/>
        </w:rPr>
        <w:t xml:space="preserve">обох кісточок </w:t>
      </w:r>
      <w:r w:rsidRPr="00A147AF">
        <w:rPr>
          <w:sz w:val="28"/>
          <w:szCs w:val="28"/>
          <w:lang w:val="uk-UA"/>
        </w:rPr>
        <w:t>з підвивихом стопи назовні</w:t>
      </w:r>
      <w:r>
        <w:rPr>
          <w:sz w:val="28"/>
          <w:szCs w:val="28"/>
          <w:lang w:val="uk-UA"/>
        </w:rPr>
        <w:t>;</w:t>
      </w:r>
    </w:p>
    <w:p w:rsidR="00930E88" w:rsidRPr="00717241" w:rsidRDefault="00930E88" w:rsidP="00930E88">
      <w:pPr>
        <w:tabs>
          <w:tab w:val="left" w:pos="720"/>
        </w:tabs>
        <w:spacing w:line="360" w:lineRule="auto"/>
        <w:ind w:firstLine="709"/>
        <w:jc w:val="both"/>
        <w:rPr>
          <w:sz w:val="28"/>
          <w:szCs w:val="28"/>
          <w:lang w:val="uk-UA"/>
        </w:rPr>
      </w:pPr>
      <w:r>
        <w:rPr>
          <w:sz w:val="28"/>
          <w:szCs w:val="28"/>
          <w:lang w:val="uk-UA"/>
        </w:rPr>
        <w:t>• у</w:t>
      </w:r>
      <w:r w:rsidRPr="00A147AF">
        <w:rPr>
          <w:sz w:val="28"/>
          <w:szCs w:val="28"/>
          <w:lang w:val="uk-UA"/>
        </w:rPr>
        <w:t xml:space="preserve"> тому випадку, коли зовнішня кісточка досить міцна і її перелом не відбувається, настає розрив дистального міжгомілкового синдесмозу</w:t>
      </w:r>
      <w:r>
        <w:rPr>
          <w:sz w:val="28"/>
          <w:szCs w:val="28"/>
          <w:lang w:val="uk-UA"/>
        </w:rPr>
        <w:t xml:space="preserve"> (між гомілкові зв’язки)</w:t>
      </w:r>
      <w:r w:rsidRPr="00A147AF">
        <w:rPr>
          <w:sz w:val="28"/>
          <w:szCs w:val="28"/>
          <w:lang w:val="uk-UA"/>
        </w:rPr>
        <w:t xml:space="preserve"> і перелом малогомілкової кістки на 5-7 см вище щілини</w:t>
      </w:r>
      <w:r>
        <w:rPr>
          <w:sz w:val="28"/>
          <w:szCs w:val="28"/>
          <w:lang w:val="uk-UA"/>
        </w:rPr>
        <w:t xml:space="preserve"> ГНС</w:t>
      </w:r>
      <w:r w:rsidR="005F4203" w:rsidRPr="00EF71DD">
        <w:rPr>
          <w:sz w:val="28"/>
          <w:szCs w:val="28"/>
          <w:lang w:val="uk-UA"/>
        </w:rPr>
        <w:t xml:space="preserve"> [</w:t>
      </w:r>
      <w:r w:rsidR="00281DB8" w:rsidRPr="00EF71DD">
        <w:rPr>
          <w:sz w:val="28"/>
          <w:szCs w:val="28"/>
          <w:lang w:val="uk-UA"/>
        </w:rPr>
        <w:t>19</w:t>
      </w:r>
      <w:r w:rsidR="005F4203" w:rsidRPr="00EF71DD">
        <w:rPr>
          <w:sz w:val="28"/>
          <w:szCs w:val="28"/>
          <w:lang w:val="uk-UA"/>
        </w:rPr>
        <w:t>]</w:t>
      </w:r>
      <w:r>
        <w:rPr>
          <w:sz w:val="28"/>
          <w:szCs w:val="28"/>
          <w:lang w:val="uk-UA"/>
        </w:rPr>
        <w:t>.</w:t>
      </w:r>
      <w:r w:rsidRPr="00A147AF">
        <w:rPr>
          <w:sz w:val="28"/>
          <w:szCs w:val="28"/>
          <w:lang w:val="uk-UA"/>
        </w:rPr>
        <w:t xml:space="preserve"> </w:t>
      </w:r>
      <w:r>
        <w:rPr>
          <w:sz w:val="28"/>
          <w:szCs w:val="28"/>
          <w:lang w:val="uk-UA"/>
        </w:rPr>
        <w:t xml:space="preserve"> </w:t>
      </w:r>
    </w:p>
    <w:p w:rsidR="00A147AF" w:rsidRDefault="00930E88" w:rsidP="00930E88">
      <w:pPr>
        <w:tabs>
          <w:tab w:val="left" w:pos="720"/>
        </w:tabs>
        <w:spacing w:line="360" w:lineRule="auto"/>
        <w:ind w:firstLine="709"/>
        <w:jc w:val="both"/>
        <w:rPr>
          <w:sz w:val="28"/>
          <w:szCs w:val="28"/>
          <w:lang w:val="uk-UA"/>
        </w:rPr>
      </w:pPr>
      <w:r>
        <w:rPr>
          <w:sz w:val="28"/>
          <w:szCs w:val="28"/>
          <w:lang w:val="uk-UA"/>
        </w:rPr>
        <w:t>П</w:t>
      </w:r>
      <w:r w:rsidR="00A147AF" w:rsidRPr="00A147AF">
        <w:rPr>
          <w:sz w:val="28"/>
          <w:szCs w:val="28"/>
          <w:lang w:val="uk-UA"/>
        </w:rPr>
        <w:t xml:space="preserve">ерелом внутрішньої кісточки, розрив дистального міжгомілкового синдесмозу, перелом нижньої третини малогомілкової кістки з підвивихом стопи назовні </w:t>
      </w:r>
      <w:r>
        <w:rPr>
          <w:sz w:val="28"/>
          <w:szCs w:val="28"/>
          <w:lang w:val="uk-UA"/>
        </w:rPr>
        <w:t>носить назву</w:t>
      </w:r>
      <w:r w:rsidR="00A147AF" w:rsidRPr="00A147AF">
        <w:rPr>
          <w:sz w:val="28"/>
          <w:szCs w:val="28"/>
          <w:lang w:val="uk-UA"/>
        </w:rPr>
        <w:t xml:space="preserve"> перелом</w:t>
      </w:r>
      <w:r>
        <w:rPr>
          <w:sz w:val="28"/>
          <w:szCs w:val="28"/>
          <w:lang w:val="uk-UA"/>
        </w:rPr>
        <w:t>у</w:t>
      </w:r>
      <w:r w:rsidR="00A147AF" w:rsidRPr="00A147AF">
        <w:rPr>
          <w:sz w:val="28"/>
          <w:szCs w:val="28"/>
          <w:lang w:val="uk-UA"/>
        </w:rPr>
        <w:t xml:space="preserve"> Дюпю</w:t>
      </w:r>
      <w:r>
        <w:rPr>
          <w:sz w:val="28"/>
          <w:szCs w:val="28"/>
          <w:lang w:val="uk-UA"/>
        </w:rPr>
        <w:t>і</w:t>
      </w:r>
      <w:r w:rsidR="00A147AF" w:rsidRPr="00A147AF">
        <w:rPr>
          <w:sz w:val="28"/>
          <w:szCs w:val="28"/>
          <w:lang w:val="uk-UA"/>
        </w:rPr>
        <w:t>трена.</w:t>
      </w:r>
    </w:p>
    <w:p w:rsidR="00A26DC1" w:rsidRPr="00717241" w:rsidRDefault="00930E88" w:rsidP="00A26DC1">
      <w:pPr>
        <w:tabs>
          <w:tab w:val="left" w:pos="720"/>
        </w:tabs>
        <w:spacing w:line="360" w:lineRule="auto"/>
        <w:ind w:firstLine="709"/>
        <w:jc w:val="both"/>
        <w:rPr>
          <w:sz w:val="28"/>
          <w:szCs w:val="28"/>
          <w:lang w:val="uk-UA"/>
        </w:rPr>
      </w:pPr>
      <w:r>
        <w:rPr>
          <w:sz w:val="28"/>
          <w:szCs w:val="28"/>
          <w:lang w:val="uk-UA"/>
        </w:rPr>
        <w:t xml:space="preserve">Пацієнти </w:t>
      </w:r>
      <w:r w:rsidR="00A26DC1" w:rsidRPr="00717241">
        <w:rPr>
          <w:sz w:val="28"/>
          <w:szCs w:val="28"/>
          <w:lang w:val="uk-UA"/>
        </w:rPr>
        <w:t>скаржаться на болі в суглобі, неможливість ходити. В</w:t>
      </w:r>
      <w:r w:rsidR="00A26DC1">
        <w:rPr>
          <w:sz w:val="28"/>
          <w:szCs w:val="28"/>
          <w:lang w:val="uk-UA"/>
        </w:rPr>
        <w:t>ід</w:t>
      </w:r>
      <w:r w:rsidR="00A26DC1" w:rsidRPr="00717241">
        <w:rPr>
          <w:sz w:val="28"/>
          <w:szCs w:val="28"/>
          <w:lang w:val="uk-UA"/>
        </w:rPr>
        <w:t xml:space="preserve">значаються </w:t>
      </w:r>
      <w:r>
        <w:rPr>
          <w:sz w:val="28"/>
          <w:szCs w:val="28"/>
          <w:lang w:val="uk-UA"/>
        </w:rPr>
        <w:t>значний набряк м’яких тканин</w:t>
      </w:r>
      <w:r w:rsidR="00A26DC1" w:rsidRPr="00717241">
        <w:rPr>
          <w:sz w:val="28"/>
          <w:szCs w:val="28"/>
          <w:lang w:val="uk-UA"/>
        </w:rPr>
        <w:t xml:space="preserve"> в області суглоба, його деформація (стопа зміщена назовні), крововилив у підшкірну клітковину</w:t>
      </w:r>
      <w:r>
        <w:rPr>
          <w:sz w:val="28"/>
          <w:szCs w:val="28"/>
          <w:lang w:val="uk-UA"/>
        </w:rPr>
        <w:t xml:space="preserve"> в</w:t>
      </w:r>
      <w:r w:rsidR="00A26DC1" w:rsidRPr="00717241">
        <w:rPr>
          <w:sz w:val="28"/>
          <w:szCs w:val="28"/>
          <w:lang w:val="uk-UA"/>
        </w:rPr>
        <w:t xml:space="preserve"> області кісточок. Пальпація суглоба болюча, як з внутрішнього, так і з зовнішнього боку. При стисненні гомілкових кісток вище </w:t>
      </w:r>
      <w:r>
        <w:rPr>
          <w:sz w:val="28"/>
          <w:szCs w:val="28"/>
          <w:lang w:val="uk-UA"/>
        </w:rPr>
        <w:t xml:space="preserve">ГНС </w:t>
      </w:r>
      <w:r w:rsidR="00A26DC1" w:rsidRPr="00717241">
        <w:rPr>
          <w:sz w:val="28"/>
          <w:szCs w:val="28"/>
          <w:lang w:val="uk-UA"/>
        </w:rPr>
        <w:t xml:space="preserve">посилюється </w:t>
      </w:r>
      <w:r w:rsidR="00A26DC1">
        <w:rPr>
          <w:sz w:val="28"/>
          <w:szCs w:val="28"/>
          <w:lang w:val="uk-UA"/>
        </w:rPr>
        <w:t>болюч</w:t>
      </w:r>
      <w:r w:rsidR="00A26DC1" w:rsidRPr="00717241">
        <w:rPr>
          <w:sz w:val="28"/>
          <w:szCs w:val="28"/>
          <w:lang w:val="uk-UA"/>
        </w:rPr>
        <w:t>ість в області його пошкодження</w:t>
      </w:r>
      <w:r w:rsidR="00A26DC1" w:rsidRPr="00C44B46">
        <w:rPr>
          <w:sz w:val="28"/>
          <w:szCs w:val="28"/>
        </w:rPr>
        <w:t xml:space="preserve"> [2</w:t>
      </w:r>
      <w:r w:rsidR="00281DB8" w:rsidRPr="00EF71DD">
        <w:rPr>
          <w:sz w:val="28"/>
          <w:szCs w:val="28"/>
        </w:rPr>
        <w:t>0</w:t>
      </w:r>
      <w:r w:rsidR="00A26DC1" w:rsidRPr="00C44B46">
        <w:rPr>
          <w:sz w:val="28"/>
          <w:szCs w:val="28"/>
        </w:rPr>
        <w:t>]</w:t>
      </w:r>
      <w:r w:rsidR="00A26DC1" w:rsidRPr="00717241">
        <w:rPr>
          <w:sz w:val="28"/>
          <w:szCs w:val="28"/>
          <w:lang w:val="uk-UA"/>
        </w:rPr>
        <w:t>.</w:t>
      </w:r>
    </w:p>
    <w:p w:rsidR="00A26DC1" w:rsidRPr="00717241" w:rsidRDefault="00A26DC1" w:rsidP="00A26DC1">
      <w:pPr>
        <w:tabs>
          <w:tab w:val="left" w:pos="720"/>
        </w:tabs>
        <w:spacing w:line="360" w:lineRule="auto"/>
        <w:ind w:firstLine="709"/>
        <w:jc w:val="both"/>
        <w:rPr>
          <w:sz w:val="28"/>
          <w:szCs w:val="28"/>
          <w:lang w:val="uk-UA"/>
        </w:rPr>
      </w:pPr>
      <w:r w:rsidRPr="00717241">
        <w:rPr>
          <w:sz w:val="28"/>
          <w:szCs w:val="28"/>
          <w:lang w:val="uk-UA"/>
        </w:rPr>
        <w:t>При даному типі перелому необхідно домогтися точної репозиції відламків та усунення підвивиху стопи. У більшості випадків це вдається</w:t>
      </w:r>
      <w:r>
        <w:rPr>
          <w:sz w:val="28"/>
          <w:szCs w:val="28"/>
          <w:lang w:val="uk-UA"/>
        </w:rPr>
        <w:t xml:space="preserve"> зробити</w:t>
      </w:r>
      <w:r w:rsidRPr="00717241">
        <w:rPr>
          <w:sz w:val="28"/>
          <w:szCs w:val="28"/>
          <w:lang w:val="uk-UA"/>
        </w:rPr>
        <w:t xml:space="preserve"> консервативно ручним способом. Після репозиції накладають V-подібну гіпсову лонгету від одного виростка великогомілкової кістки до іншого. Лонгету зміцнюють гіпсовими бинтами, додають </w:t>
      </w:r>
      <w:r>
        <w:rPr>
          <w:sz w:val="28"/>
          <w:szCs w:val="28"/>
          <w:lang w:val="uk-UA"/>
        </w:rPr>
        <w:t>підошовну</w:t>
      </w:r>
      <w:r w:rsidRPr="00717241">
        <w:rPr>
          <w:sz w:val="28"/>
          <w:szCs w:val="28"/>
          <w:lang w:val="uk-UA"/>
        </w:rPr>
        <w:t xml:space="preserve"> гіпсову лонгету і перетворюють пов'язку в гіпсовий чобіток.</w:t>
      </w:r>
      <w:r>
        <w:rPr>
          <w:sz w:val="28"/>
          <w:szCs w:val="28"/>
          <w:lang w:val="uk-UA"/>
        </w:rPr>
        <w:t xml:space="preserve"> </w:t>
      </w:r>
      <w:r w:rsidRPr="00717241">
        <w:rPr>
          <w:sz w:val="28"/>
          <w:szCs w:val="28"/>
          <w:lang w:val="uk-UA"/>
        </w:rPr>
        <w:t xml:space="preserve">Після контрольної рентгенограми гіпсовий чобіток </w:t>
      </w:r>
      <w:r>
        <w:rPr>
          <w:sz w:val="28"/>
          <w:szCs w:val="28"/>
          <w:lang w:val="uk-UA"/>
        </w:rPr>
        <w:t xml:space="preserve">залишають </w:t>
      </w:r>
      <w:r w:rsidRPr="00717241">
        <w:rPr>
          <w:sz w:val="28"/>
          <w:szCs w:val="28"/>
          <w:lang w:val="uk-UA"/>
        </w:rPr>
        <w:t>на 2-2,5 міс</w:t>
      </w:r>
      <w:r>
        <w:rPr>
          <w:sz w:val="28"/>
          <w:szCs w:val="28"/>
          <w:lang w:val="uk-UA"/>
        </w:rPr>
        <w:t>яці</w:t>
      </w:r>
      <w:r w:rsidRPr="00717241">
        <w:rPr>
          <w:sz w:val="28"/>
          <w:szCs w:val="28"/>
          <w:lang w:val="uk-UA"/>
        </w:rPr>
        <w:t>. Через 2-3 тижн</w:t>
      </w:r>
      <w:r>
        <w:rPr>
          <w:sz w:val="28"/>
          <w:szCs w:val="28"/>
          <w:lang w:val="uk-UA"/>
        </w:rPr>
        <w:t>і</w:t>
      </w:r>
      <w:r w:rsidRPr="00717241">
        <w:rPr>
          <w:sz w:val="28"/>
          <w:szCs w:val="28"/>
          <w:lang w:val="uk-UA"/>
        </w:rPr>
        <w:t xml:space="preserve"> до гіпсового чобітк</w:t>
      </w:r>
      <w:r>
        <w:rPr>
          <w:sz w:val="28"/>
          <w:szCs w:val="28"/>
          <w:lang w:val="uk-UA"/>
        </w:rPr>
        <w:t>у</w:t>
      </w:r>
      <w:r w:rsidRPr="00717241">
        <w:rPr>
          <w:sz w:val="28"/>
          <w:szCs w:val="28"/>
          <w:lang w:val="uk-UA"/>
        </w:rPr>
        <w:t xml:space="preserve"> прибинтовують каблук і хворому дозволяють на милицях злегка приступати на ногу.</w:t>
      </w:r>
      <w:r>
        <w:rPr>
          <w:sz w:val="28"/>
          <w:szCs w:val="28"/>
          <w:lang w:val="uk-UA"/>
        </w:rPr>
        <w:t xml:space="preserve"> Одночасно починають відновну реабілітацію [</w:t>
      </w:r>
      <w:r w:rsidRPr="009F36A6">
        <w:rPr>
          <w:sz w:val="28"/>
          <w:szCs w:val="28"/>
          <w:lang w:val="uk-UA"/>
        </w:rPr>
        <w:t>2</w:t>
      </w:r>
      <w:r w:rsidR="00281DB8">
        <w:rPr>
          <w:sz w:val="28"/>
          <w:szCs w:val="28"/>
          <w:lang w:val="en-US"/>
        </w:rPr>
        <w:t>1</w:t>
      </w:r>
      <w:r w:rsidRPr="009F36A6">
        <w:rPr>
          <w:sz w:val="28"/>
          <w:szCs w:val="28"/>
          <w:lang w:val="uk-UA"/>
        </w:rPr>
        <w:t>]</w:t>
      </w:r>
      <w:r>
        <w:rPr>
          <w:sz w:val="28"/>
          <w:szCs w:val="28"/>
          <w:lang w:val="uk-UA"/>
        </w:rPr>
        <w:t xml:space="preserve">. </w:t>
      </w:r>
    </w:p>
    <w:p w:rsidR="00A26DC1" w:rsidRPr="00717241" w:rsidRDefault="00A26DC1" w:rsidP="00A26DC1">
      <w:pPr>
        <w:tabs>
          <w:tab w:val="left" w:pos="720"/>
        </w:tabs>
        <w:spacing w:line="360" w:lineRule="auto"/>
        <w:ind w:firstLine="709"/>
        <w:jc w:val="both"/>
        <w:rPr>
          <w:sz w:val="28"/>
          <w:szCs w:val="28"/>
          <w:lang w:val="uk-UA"/>
        </w:rPr>
      </w:pPr>
      <w:r w:rsidRPr="003C17AB">
        <w:rPr>
          <w:sz w:val="28"/>
          <w:szCs w:val="28"/>
          <w:lang w:val="uk-UA"/>
        </w:rPr>
        <w:lastRenderedPageBreak/>
        <w:t xml:space="preserve">Якщо хворі поступають в клініку через кілька днів після травми і у них є значний набряк області суглоба і стопи, який не дозволяє </w:t>
      </w:r>
      <w:r w:rsidR="00930E88">
        <w:rPr>
          <w:sz w:val="28"/>
          <w:szCs w:val="28"/>
          <w:lang w:val="uk-UA"/>
        </w:rPr>
        <w:t>здійснити</w:t>
      </w:r>
      <w:r w:rsidRPr="003C17AB">
        <w:rPr>
          <w:sz w:val="28"/>
          <w:szCs w:val="28"/>
          <w:lang w:val="uk-UA"/>
        </w:rPr>
        <w:t xml:space="preserve"> закрит</w:t>
      </w:r>
      <w:r w:rsidR="00930E88">
        <w:rPr>
          <w:sz w:val="28"/>
          <w:szCs w:val="28"/>
          <w:lang w:val="uk-UA"/>
        </w:rPr>
        <w:t>у</w:t>
      </w:r>
      <w:r w:rsidRPr="003C17AB">
        <w:rPr>
          <w:sz w:val="28"/>
          <w:szCs w:val="28"/>
          <w:lang w:val="uk-UA"/>
        </w:rPr>
        <w:t xml:space="preserve"> ручн</w:t>
      </w:r>
      <w:r w:rsidR="00930E88">
        <w:rPr>
          <w:sz w:val="28"/>
          <w:szCs w:val="28"/>
          <w:lang w:val="uk-UA"/>
        </w:rPr>
        <w:t>у</w:t>
      </w:r>
      <w:r w:rsidRPr="003C17AB">
        <w:rPr>
          <w:sz w:val="28"/>
          <w:szCs w:val="28"/>
          <w:lang w:val="uk-UA"/>
        </w:rPr>
        <w:t xml:space="preserve"> репозиці</w:t>
      </w:r>
      <w:r w:rsidR="00930E88">
        <w:rPr>
          <w:sz w:val="28"/>
          <w:szCs w:val="28"/>
          <w:lang w:val="uk-UA"/>
        </w:rPr>
        <w:t>ю</w:t>
      </w:r>
      <w:r w:rsidRPr="003C17AB">
        <w:rPr>
          <w:sz w:val="28"/>
          <w:szCs w:val="28"/>
          <w:lang w:val="uk-UA"/>
        </w:rPr>
        <w:t xml:space="preserve">, то </w:t>
      </w:r>
      <w:r>
        <w:rPr>
          <w:sz w:val="28"/>
          <w:szCs w:val="28"/>
          <w:lang w:val="uk-UA"/>
        </w:rPr>
        <w:t>для іммобілізації застосовують</w:t>
      </w:r>
      <w:r w:rsidRPr="00717241">
        <w:rPr>
          <w:sz w:val="28"/>
          <w:szCs w:val="28"/>
          <w:lang w:val="uk-UA"/>
        </w:rPr>
        <w:t xml:space="preserve"> скелетне</w:t>
      </w:r>
      <w:r>
        <w:rPr>
          <w:sz w:val="28"/>
          <w:szCs w:val="28"/>
          <w:lang w:val="uk-UA"/>
        </w:rPr>
        <w:t xml:space="preserve"> </w:t>
      </w:r>
      <w:r w:rsidRPr="00717241">
        <w:rPr>
          <w:sz w:val="28"/>
          <w:szCs w:val="28"/>
          <w:lang w:val="uk-UA"/>
        </w:rPr>
        <w:t>витя</w:t>
      </w:r>
      <w:r w:rsidR="00930E88">
        <w:rPr>
          <w:sz w:val="28"/>
          <w:szCs w:val="28"/>
          <w:lang w:val="uk-UA"/>
        </w:rPr>
        <w:t>жіння</w:t>
      </w:r>
      <w:r w:rsidRPr="00717241">
        <w:rPr>
          <w:sz w:val="28"/>
          <w:szCs w:val="28"/>
          <w:lang w:val="uk-UA"/>
        </w:rPr>
        <w:t xml:space="preserve"> за п'ят</w:t>
      </w:r>
      <w:r w:rsidR="00930E88">
        <w:rPr>
          <w:sz w:val="28"/>
          <w:szCs w:val="28"/>
          <w:lang w:val="uk-UA"/>
        </w:rPr>
        <w:t>ковий бугор</w:t>
      </w:r>
      <w:r w:rsidRPr="00717241">
        <w:rPr>
          <w:sz w:val="28"/>
          <w:szCs w:val="28"/>
          <w:lang w:val="uk-UA"/>
        </w:rPr>
        <w:t xml:space="preserve"> з вантажем 4-5 кг. Іноді через кілька днів після спадання набряку відбувається вправлення уламків і усувається підвивих стопи. У таких випадках скелетне</w:t>
      </w:r>
      <w:r>
        <w:rPr>
          <w:sz w:val="28"/>
          <w:szCs w:val="28"/>
          <w:lang w:val="uk-UA"/>
        </w:rPr>
        <w:t xml:space="preserve"> </w:t>
      </w:r>
      <w:r w:rsidR="00930E88">
        <w:rPr>
          <w:sz w:val="28"/>
          <w:szCs w:val="28"/>
          <w:lang w:val="uk-UA"/>
        </w:rPr>
        <w:t>витяжіння</w:t>
      </w:r>
      <w:r w:rsidRPr="00717241">
        <w:rPr>
          <w:sz w:val="28"/>
          <w:szCs w:val="28"/>
          <w:lang w:val="uk-UA"/>
        </w:rPr>
        <w:t xml:space="preserve"> замінюю</w:t>
      </w:r>
      <w:r>
        <w:rPr>
          <w:sz w:val="28"/>
          <w:szCs w:val="28"/>
          <w:lang w:val="uk-UA"/>
        </w:rPr>
        <w:t>ть гіпсовим чобітком</w:t>
      </w:r>
      <w:r w:rsidRPr="00717241">
        <w:rPr>
          <w:sz w:val="28"/>
          <w:szCs w:val="28"/>
          <w:lang w:val="uk-UA"/>
        </w:rPr>
        <w:t xml:space="preserve">. </w:t>
      </w:r>
      <w:r>
        <w:rPr>
          <w:sz w:val="28"/>
          <w:szCs w:val="28"/>
          <w:lang w:val="uk-UA"/>
        </w:rPr>
        <w:t xml:space="preserve"> </w:t>
      </w:r>
    </w:p>
    <w:p w:rsidR="00A26DC1" w:rsidRPr="00717241" w:rsidRDefault="00A26DC1" w:rsidP="00A26DC1">
      <w:pPr>
        <w:tabs>
          <w:tab w:val="left" w:pos="720"/>
        </w:tabs>
        <w:spacing w:line="360" w:lineRule="auto"/>
        <w:ind w:firstLine="709"/>
        <w:jc w:val="both"/>
        <w:rPr>
          <w:sz w:val="28"/>
          <w:szCs w:val="28"/>
          <w:lang w:val="uk-UA"/>
        </w:rPr>
      </w:pPr>
      <w:r w:rsidRPr="00717241">
        <w:rPr>
          <w:sz w:val="28"/>
          <w:szCs w:val="28"/>
          <w:lang w:val="uk-UA"/>
        </w:rPr>
        <w:t xml:space="preserve">У деяких випадках після вдалої закритої ручної репозиції уламків останні не утримуються і мають тенденцію до вторинного зміщення. У цих випадках доцільно </w:t>
      </w:r>
      <w:r>
        <w:rPr>
          <w:sz w:val="28"/>
          <w:szCs w:val="28"/>
          <w:lang w:val="uk-UA"/>
        </w:rPr>
        <w:t>зафіксувати кістки</w:t>
      </w:r>
      <w:r w:rsidRPr="00717241">
        <w:rPr>
          <w:sz w:val="28"/>
          <w:szCs w:val="28"/>
          <w:lang w:val="uk-UA"/>
        </w:rPr>
        <w:t xml:space="preserve"> спиц</w:t>
      </w:r>
      <w:r>
        <w:rPr>
          <w:sz w:val="28"/>
          <w:szCs w:val="28"/>
          <w:lang w:val="uk-UA"/>
        </w:rPr>
        <w:t>е</w:t>
      </w:r>
      <w:r w:rsidRPr="00717241">
        <w:rPr>
          <w:sz w:val="28"/>
          <w:szCs w:val="28"/>
          <w:lang w:val="uk-UA"/>
        </w:rPr>
        <w:t>ю (</w:t>
      </w:r>
      <w:r>
        <w:rPr>
          <w:sz w:val="28"/>
          <w:szCs w:val="28"/>
          <w:lang w:val="uk-UA"/>
        </w:rPr>
        <w:t xml:space="preserve">провести </w:t>
      </w:r>
      <w:r w:rsidRPr="00717241">
        <w:rPr>
          <w:sz w:val="28"/>
          <w:szCs w:val="28"/>
          <w:lang w:val="uk-UA"/>
        </w:rPr>
        <w:t xml:space="preserve">через п'яткову, таранну кістки і нижній епіфіз </w:t>
      </w:r>
      <w:r>
        <w:rPr>
          <w:sz w:val="28"/>
          <w:szCs w:val="28"/>
          <w:lang w:val="uk-UA"/>
        </w:rPr>
        <w:t>великогомілкової</w:t>
      </w:r>
      <w:r w:rsidRPr="00717241">
        <w:rPr>
          <w:sz w:val="28"/>
          <w:szCs w:val="28"/>
          <w:lang w:val="uk-UA"/>
        </w:rPr>
        <w:t xml:space="preserve"> кістки) на термін 3 тижні. </w:t>
      </w:r>
      <w:r w:rsidR="00316605">
        <w:rPr>
          <w:sz w:val="28"/>
          <w:szCs w:val="28"/>
          <w:lang w:val="uk-UA"/>
        </w:rPr>
        <w:t>Наразі</w:t>
      </w:r>
      <w:r w:rsidRPr="00717241">
        <w:rPr>
          <w:sz w:val="28"/>
          <w:szCs w:val="28"/>
          <w:lang w:val="uk-UA"/>
        </w:rPr>
        <w:t xml:space="preserve"> розроблені різні типи апаратів для ч</w:t>
      </w:r>
      <w:r>
        <w:rPr>
          <w:sz w:val="28"/>
          <w:szCs w:val="28"/>
          <w:lang w:val="uk-UA"/>
        </w:rPr>
        <w:t>резкісткового</w:t>
      </w:r>
      <w:r w:rsidRPr="00717241">
        <w:rPr>
          <w:sz w:val="28"/>
          <w:szCs w:val="28"/>
          <w:lang w:val="uk-UA"/>
        </w:rPr>
        <w:t xml:space="preserve"> остеосинтезу цього типу переломів, що дозволяють досягти гарної репозиції та фіксації уламків і почати ранні рух</w:t>
      </w:r>
      <w:r>
        <w:rPr>
          <w:sz w:val="28"/>
          <w:szCs w:val="28"/>
          <w:lang w:val="uk-UA"/>
        </w:rPr>
        <w:t>и</w:t>
      </w:r>
      <w:r w:rsidRPr="00717241">
        <w:rPr>
          <w:sz w:val="28"/>
          <w:szCs w:val="28"/>
          <w:lang w:val="uk-UA"/>
        </w:rPr>
        <w:t xml:space="preserve"> в </w:t>
      </w:r>
      <w:r>
        <w:rPr>
          <w:sz w:val="28"/>
          <w:szCs w:val="28"/>
          <w:lang w:val="uk-UA"/>
        </w:rPr>
        <w:t>Г</w:t>
      </w:r>
      <w:r w:rsidR="00316605">
        <w:rPr>
          <w:sz w:val="28"/>
          <w:szCs w:val="28"/>
          <w:lang w:val="uk-UA"/>
        </w:rPr>
        <w:t>Н</w:t>
      </w:r>
      <w:r>
        <w:rPr>
          <w:sz w:val="28"/>
          <w:szCs w:val="28"/>
          <w:lang w:val="uk-UA"/>
        </w:rPr>
        <w:t>С</w:t>
      </w:r>
      <w:r w:rsidR="005F4203" w:rsidRPr="00EF71DD">
        <w:rPr>
          <w:sz w:val="28"/>
          <w:szCs w:val="28"/>
          <w:lang w:val="uk-UA"/>
        </w:rPr>
        <w:t xml:space="preserve"> [2</w:t>
      </w:r>
      <w:r w:rsidR="00281DB8" w:rsidRPr="00EF71DD">
        <w:rPr>
          <w:sz w:val="28"/>
          <w:szCs w:val="28"/>
          <w:lang w:val="uk-UA"/>
        </w:rPr>
        <w:t>2</w:t>
      </w:r>
      <w:r w:rsidR="005F4203" w:rsidRPr="00EF71DD">
        <w:rPr>
          <w:sz w:val="28"/>
          <w:szCs w:val="28"/>
          <w:lang w:val="uk-UA"/>
        </w:rPr>
        <w:t>]</w:t>
      </w:r>
      <w:r w:rsidRPr="00717241">
        <w:rPr>
          <w:sz w:val="28"/>
          <w:szCs w:val="28"/>
          <w:lang w:val="uk-UA"/>
        </w:rPr>
        <w:t xml:space="preserve">. </w:t>
      </w:r>
      <w:r>
        <w:rPr>
          <w:sz w:val="28"/>
          <w:szCs w:val="28"/>
          <w:lang w:val="uk-UA"/>
        </w:rPr>
        <w:t xml:space="preserve"> </w:t>
      </w:r>
    </w:p>
    <w:p w:rsidR="00A26DC1" w:rsidRDefault="00316605" w:rsidP="00316605">
      <w:pPr>
        <w:tabs>
          <w:tab w:val="left" w:pos="720"/>
        </w:tabs>
        <w:spacing w:line="360" w:lineRule="auto"/>
        <w:ind w:firstLine="709"/>
        <w:jc w:val="both"/>
        <w:rPr>
          <w:sz w:val="28"/>
          <w:szCs w:val="28"/>
          <w:lang w:val="uk-UA"/>
        </w:rPr>
      </w:pPr>
      <w:r>
        <w:rPr>
          <w:sz w:val="28"/>
          <w:szCs w:val="28"/>
          <w:lang w:val="uk-UA"/>
        </w:rPr>
        <w:t>Еверсійні</w:t>
      </w:r>
      <w:r w:rsidR="00A26DC1" w:rsidRPr="00717241">
        <w:rPr>
          <w:sz w:val="28"/>
          <w:szCs w:val="28"/>
          <w:lang w:val="uk-UA"/>
        </w:rPr>
        <w:t xml:space="preserve"> пошкодження </w:t>
      </w:r>
      <w:r w:rsidR="00A26DC1">
        <w:rPr>
          <w:sz w:val="28"/>
          <w:szCs w:val="28"/>
          <w:lang w:val="uk-UA"/>
        </w:rPr>
        <w:t>Г</w:t>
      </w:r>
      <w:r>
        <w:rPr>
          <w:sz w:val="28"/>
          <w:szCs w:val="28"/>
          <w:lang w:val="uk-UA"/>
        </w:rPr>
        <w:t>Н</w:t>
      </w:r>
      <w:r w:rsidR="00A26DC1">
        <w:rPr>
          <w:sz w:val="28"/>
          <w:szCs w:val="28"/>
          <w:lang w:val="uk-UA"/>
        </w:rPr>
        <w:t>С IIІ стадії – це найбільш важкі види переломів</w:t>
      </w:r>
      <w:r w:rsidR="00A26DC1" w:rsidRPr="00717241">
        <w:rPr>
          <w:sz w:val="28"/>
          <w:szCs w:val="28"/>
          <w:lang w:val="uk-UA"/>
        </w:rPr>
        <w:t>.</w:t>
      </w:r>
      <w:r w:rsidR="00A26DC1">
        <w:rPr>
          <w:sz w:val="28"/>
          <w:szCs w:val="28"/>
          <w:lang w:val="uk-UA"/>
        </w:rPr>
        <w:t xml:space="preserve"> </w:t>
      </w:r>
      <w:r w:rsidRPr="00A147AF">
        <w:rPr>
          <w:sz w:val="28"/>
          <w:szCs w:val="28"/>
          <w:lang w:val="uk-UA"/>
        </w:rPr>
        <w:t>При повному розриві дистального міжгомілкового синдесмозу та міжкісткової мембрани перелом малогомілкової кістки можливий на будь-якому рівні, аж до верхньої третини.</w:t>
      </w:r>
      <w:r>
        <w:rPr>
          <w:sz w:val="28"/>
          <w:szCs w:val="28"/>
          <w:lang w:val="uk-UA"/>
        </w:rPr>
        <w:t xml:space="preserve"> Залежно від виду та ступню ушкодження кісткових елементів ГНС та гомілки пацієнти </w:t>
      </w:r>
      <w:r w:rsidR="00A26DC1" w:rsidRPr="00717241">
        <w:rPr>
          <w:sz w:val="28"/>
          <w:szCs w:val="28"/>
          <w:lang w:val="uk-UA"/>
        </w:rPr>
        <w:t>скаржаться на сильні болі в стопі, гомілково</w:t>
      </w:r>
      <w:r>
        <w:rPr>
          <w:sz w:val="28"/>
          <w:szCs w:val="28"/>
          <w:lang w:val="uk-UA"/>
        </w:rPr>
        <w:t xml:space="preserve">-надп’ятковому </w:t>
      </w:r>
      <w:r w:rsidR="00A26DC1" w:rsidRPr="00717241">
        <w:rPr>
          <w:sz w:val="28"/>
          <w:szCs w:val="28"/>
          <w:lang w:val="uk-UA"/>
        </w:rPr>
        <w:t xml:space="preserve"> суглобі, гоміл</w:t>
      </w:r>
      <w:r w:rsidR="00A26DC1">
        <w:rPr>
          <w:sz w:val="28"/>
          <w:szCs w:val="28"/>
          <w:lang w:val="uk-UA"/>
        </w:rPr>
        <w:t>ці</w:t>
      </w:r>
      <w:r>
        <w:rPr>
          <w:sz w:val="28"/>
          <w:szCs w:val="28"/>
          <w:lang w:val="uk-UA"/>
        </w:rPr>
        <w:t xml:space="preserve">, неможливість </w:t>
      </w:r>
      <w:r w:rsidR="00A26DC1">
        <w:rPr>
          <w:sz w:val="28"/>
          <w:szCs w:val="28"/>
          <w:lang w:val="uk-UA"/>
        </w:rPr>
        <w:t>наступити на ногу</w:t>
      </w:r>
      <w:r>
        <w:rPr>
          <w:sz w:val="28"/>
          <w:szCs w:val="28"/>
          <w:lang w:val="uk-UA"/>
        </w:rPr>
        <w:t>.</w:t>
      </w:r>
      <w:r w:rsidR="00A26DC1">
        <w:rPr>
          <w:sz w:val="28"/>
          <w:szCs w:val="28"/>
          <w:lang w:val="uk-UA"/>
        </w:rPr>
        <w:t xml:space="preserve"> </w:t>
      </w:r>
      <w:r>
        <w:rPr>
          <w:sz w:val="28"/>
          <w:szCs w:val="28"/>
          <w:lang w:val="uk-UA"/>
        </w:rPr>
        <w:t>Д</w:t>
      </w:r>
      <w:r w:rsidR="00A26DC1" w:rsidRPr="00717241">
        <w:rPr>
          <w:sz w:val="28"/>
          <w:szCs w:val="28"/>
          <w:lang w:val="uk-UA"/>
        </w:rPr>
        <w:t>осить швидко розвивається набряк стопи</w:t>
      </w:r>
      <w:r w:rsidR="00A26DC1">
        <w:rPr>
          <w:sz w:val="28"/>
          <w:szCs w:val="28"/>
          <w:lang w:val="uk-UA"/>
        </w:rPr>
        <w:t>, спостеріг</w:t>
      </w:r>
      <w:r w:rsidR="00A26DC1" w:rsidRPr="00717241">
        <w:rPr>
          <w:sz w:val="28"/>
          <w:szCs w:val="28"/>
          <w:lang w:val="uk-UA"/>
        </w:rPr>
        <w:t xml:space="preserve">ається деформація </w:t>
      </w:r>
      <w:r w:rsidR="00A26DC1">
        <w:rPr>
          <w:sz w:val="28"/>
          <w:szCs w:val="28"/>
          <w:lang w:val="uk-UA"/>
        </w:rPr>
        <w:t>Г</w:t>
      </w:r>
      <w:r>
        <w:rPr>
          <w:sz w:val="28"/>
          <w:szCs w:val="28"/>
          <w:lang w:val="uk-UA"/>
        </w:rPr>
        <w:t>Н</w:t>
      </w:r>
      <w:r w:rsidR="00A26DC1">
        <w:rPr>
          <w:sz w:val="28"/>
          <w:szCs w:val="28"/>
          <w:lang w:val="uk-UA"/>
        </w:rPr>
        <w:t>С,</w:t>
      </w:r>
      <w:r w:rsidR="00A26DC1" w:rsidRPr="00717241">
        <w:rPr>
          <w:sz w:val="28"/>
          <w:szCs w:val="28"/>
          <w:lang w:val="uk-UA"/>
        </w:rPr>
        <w:t xml:space="preserve"> стопа зміщ</w:t>
      </w:r>
      <w:r w:rsidR="00A26DC1">
        <w:rPr>
          <w:sz w:val="28"/>
          <w:szCs w:val="28"/>
          <w:lang w:val="uk-UA"/>
        </w:rPr>
        <w:t>ається</w:t>
      </w:r>
      <w:r w:rsidR="00A26DC1" w:rsidRPr="00717241">
        <w:rPr>
          <w:sz w:val="28"/>
          <w:szCs w:val="28"/>
          <w:lang w:val="uk-UA"/>
        </w:rPr>
        <w:t xml:space="preserve"> назовні. Пальпація суглоба болюча з усіх боків. Іноді пошкодження буває настільки вираженим</w:t>
      </w:r>
      <w:r>
        <w:rPr>
          <w:sz w:val="28"/>
          <w:szCs w:val="28"/>
          <w:lang w:val="uk-UA"/>
        </w:rPr>
        <w:t>и</w:t>
      </w:r>
      <w:r w:rsidR="00A26DC1" w:rsidRPr="00717241">
        <w:rPr>
          <w:sz w:val="28"/>
          <w:szCs w:val="28"/>
          <w:lang w:val="uk-UA"/>
        </w:rPr>
        <w:t xml:space="preserve">, що виникає повний вивих стопи, яка зміщується в області </w:t>
      </w:r>
      <w:r w:rsidR="00A26DC1">
        <w:rPr>
          <w:sz w:val="28"/>
          <w:szCs w:val="28"/>
          <w:lang w:val="uk-UA"/>
        </w:rPr>
        <w:t>відкритої</w:t>
      </w:r>
      <w:r w:rsidR="00A26DC1" w:rsidRPr="00717241">
        <w:rPr>
          <w:sz w:val="28"/>
          <w:szCs w:val="28"/>
          <w:lang w:val="uk-UA"/>
        </w:rPr>
        <w:t xml:space="preserve"> вилки суглоба. Подібні пошкодження </w:t>
      </w:r>
      <w:r w:rsidR="00A26DC1">
        <w:rPr>
          <w:sz w:val="28"/>
          <w:szCs w:val="28"/>
          <w:lang w:val="uk-UA"/>
        </w:rPr>
        <w:t>Г</w:t>
      </w:r>
      <w:r>
        <w:rPr>
          <w:sz w:val="28"/>
          <w:szCs w:val="28"/>
          <w:lang w:val="uk-UA"/>
        </w:rPr>
        <w:t>Н</w:t>
      </w:r>
      <w:r w:rsidR="00A26DC1">
        <w:rPr>
          <w:sz w:val="28"/>
          <w:szCs w:val="28"/>
          <w:lang w:val="uk-UA"/>
        </w:rPr>
        <w:t>С</w:t>
      </w:r>
      <w:r w:rsidR="00A26DC1" w:rsidRPr="00717241">
        <w:rPr>
          <w:sz w:val="28"/>
          <w:szCs w:val="28"/>
          <w:lang w:val="uk-UA"/>
        </w:rPr>
        <w:t xml:space="preserve"> вимагають особливо ретельної репозиції та усунення підвивиху стопи, що іноді досягається з великими труднощами. У більшості випадків вдається відновити анатомічно правильні співвідношення </w:t>
      </w:r>
      <w:r w:rsidR="00A26DC1">
        <w:rPr>
          <w:sz w:val="28"/>
          <w:szCs w:val="28"/>
          <w:lang w:val="uk-UA"/>
        </w:rPr>
        <w:t>Г</w:t>
      </w:r>
      <w:r>
        <w:rPr>
          <w:sz w:val="28"/>
          <w:szCs w:val="28"/>
          <w:lang w:val="uk-UA"/>
        </w:rPr>
        <w:t>Н</w:t>
      </w:r>
      <w:r w:rsidR="00A26DC1">
        <w:rPr>
          <w:sz w:val="28"/>
          <w:szCs w:val="28"/>
          <w:lang w:val="uk-UA"/>
        </w:rPr>
        <w:t>С</w:t>
      </w:r>
      <w:r w:rsidR="00A26DC1" w:rsidRPr="00717241">
        <w:rPr>
          <w:sz w:val="28"/>
          <w:szCs w:val="28"/>
          <w:lang w:val="uk-UA"/>
        </w:rPr>
        <w:t xml:space="preserve"> шляхом закритої ручної репозиції, яка проводиться під місцевою або</w:t>
      </w:r>
      <w:r w:rsidR="00A26DC1">
        <w:rPr>
          <w:sz w:val="28"/>
          <w:szCs w:val="28"/>
          <w:lang w:val="uk-UA"/>
        </w:rPr>
        <w:t xml:space="preserve"> внутрішньокістковою анестезією</w:t>
      </w:r>
      <w:r w:rsidR="00A26DC1" w:rsidRPr="00C44B46">
        <w:rPr>
          <w:sz w:val="28"/>
          <w:szCs w:val="28"/>
          <w:lang w:val="uk-UA"/>
        </w:rPr>
        <w:t xml:space="preserve"> </w:t>
      </w:r>
      <w:r w:rsidR="00A26DC1" w:rsidRPr="00994FE0">
        <w:rPr>
          <w:sz w:val="28"/>
          <w:szCs w:val="28"/>
        </w:rPr>
        <w:t>[2</w:t>
      </w:r>
      <w:r w:rsidR="00281DB8">
        <w:rPr>
          <w:sz w:val="28"/>
          <w:szCs w:val="28"/>
          <w:lang w:val="en-US"/>
        </w:rPr>
        <w:t>3</w:t>
      </w:r>
      <w:r w:rsidR="00A26DC1" w:rsidRPr="00994FE0">
        <w:rPr>
          <w:sz w:val="28"/>
          <w:szCs w:val="28"/>
        </w:rPr>
        <w:t>]</w:t>
      </w:r>
      <w:r w:rsidR="00A26DC1" w:rsidRPr="00717241">
        <w:rPr>
          <w:sz w:val="28"/>
          <w:szCs w:val="28"/>
          <w:lang w:val="uk-UA"/>
        </w:rPr>
        <w:t>.</w:t>
      </w:r>
    </w:p>
    <w:p w:rsidR="00930E88" w:rsidRPr="00A147AF" w:rsidRDefault="00930E88" w:rsidP="00930E88">
      <w:pPr>
        <w:tabs>
          <w:tab w:val="left" w:pos="720"/>
        </w:tabs>
        <w:spacing w:line="360" w:lineRule="auto"/>
        <w:ind w:firstLine="709"/>
        <w:jc w:val="both"/>
        <w:rPr>
          <w:sz w:val="28"/>
          <w:szCs w:val="28"/>
          <w:lang w:val="uk-UA"/>
        </w:rPr>
      </w:pPr>
    </w:p>
    <w:p w:rsidR="00930E88" w:rsidRPr="00717241" w:rsidRDefault="00930E88" w:rsidP="00A26DC1">
      <w:pPr>
        <w:tabs>
          <w:tab w:val="left" w:pos="720"/>
        </w:tabs>
        <w:spacing w:line="360" w:lineRule="auto"/>
        <w:ind w:firstLine="709"/>
        <w:jc w:val="both"/>
        <w:rPr>
          <w:sz w:val="28"/>
          <w:szCs w:val="28"/>
          <w:lang w:val="uk-UA"/>
        </w:rPr>
      </w:pPr>
    </w:p>
    <w:p w:rsidR="00A26DC1" w:rsidRPr="00717241" w:rsidRDefault="00A26DC1" w:rsidP="00A26DC1">
      <w:pPr>
        <w:tabs>
          <w:tab w:val="left" w:pos="720"/>
        </w:tabs>
        <w:spacing w:line="360" w:lineRule="auto"/>
        <w:jc w:val="both"/>
        <w:rPr>
          <w:sz w:val="28"/>
          <w:szCs w:val="28"/>
          <w:lang w:val="uk-UA"/>
        </w:rPr>
      </w:pPr>
      <w:r>
        <w:rPr>
          <w:sz w:val="28"/>
          <w:szCs w:val="28"/>
          <w:lang w:val="uk-UA"/>
        </w:rPr>
        <w:lastRenderedPageBreak/>
        <w:tab/>
      </w:r>
      <w:r w:rsidRPr="00717241">
        <w:rPr>
          <w:sz w:val="28"/>
          <w:szCs w:val="28"/>
          <w:lang w:val="uk-UA"/>
        </w:rPr>
        <w:t xml:space="preserve">Протягом 10-12 днів хворий знаходиться на </w:t>
      </w:r>
      <w:r w:rsidR="00316605">
        <w:rPr>
          <w:sz w:val="28"/>
          <w:szCs w:val="28"/>
          <w:lang w:val="uk-UA"/>
        </w:rPr>
        <w:t>суворому постільному режимі, п</w:t>
      </w:r>
      <w:r w:rsidRPr="00717241">
        <w:rPr>
          <w:sz w:val="28"/>
          <w:szCs w:val="28"/>
          <w:lang w:val="uk-UA"/>
        </w:rPr>
        <w:t xml:space="preserve">ри наявності повного відновлення анатомічних співвідношень в </w:t>
      </w:r>
      <w:r>
        <w:rPr>
          <w:sz w:val="28"/>
          <w:szCs w:val="28"/>
          <w:lang w:val="uk-UA"/>
        </w:rPr>
        <w:t>Г</w:t>
      </w:r>
      <w:r w:rsidR="00316605">
        <w:rPr>
          <w:sz w:val="28"/>
          <w:szCs w:val="28"/>
          <w:lang w:val="uk-UA"/>
        </w:rPr>
        <w:t>Н</w:t>
      </w:r>
      <w:r>
        <w:rPr>
          <w:sz w:val="28"/>
          <w:szCs w:val="28"/>
          <w:lang w:val="uk-UA"/>
        </w:rPr>
        <w:t>С</w:t>
      </w:r>
      <w:r w:rsidRPr="00717241">
        <w:rPr>
          <w:sz w:val="28"/>
          <w:szCs w:val="28"/>
          <w:lang w:val="uk-UA"/>
        </w:rPr>
        <w:t xml:space="preserve"> хворому дозволяють ходити на милицях</w:t>
      </w:r>
      <w:r w:rsidR="00316605">
        <w:rPr>
          <w:sz w:val="28"/>
          <w:szCs w:val="28"/>
          <w:lang w:val="uk-UA"/>
        </w:rPr>
        <w:t xml:space="preserve"> без опори на травмовану кінцівку</w:t>
      </w:r>
      <w:r w:rsidRPr="00717241">
        <w:rPr>
          <w:sz w:val="28"/>
          <w:szCs w:val="28"/>
          <w:lang w:val="uk-UA"/>
        </w:rPr>
        <w:t>. Гіпсов</w:t>
      </w:r>
      <w:r>
        <w:rPr>
          <w:sz w:val="28"/>
          <w:szCs w:val="28"/>
          <w:lang w:val="uk-UA"/>
        </w:rPr>
        <w:t>а іммобілізація триває 2-3 місяці, одночасно починають реабілітаційні заходи.</w:t>
      </w:r>
    </w:p>
    <w:p w:rsidR="00A26DC1" w:rsidRPr="00717241" w:rsidRDefault="00A26DC1" w:rsidP="00316605">
      <w:pPr>
        <w:tabs>
          <w:tab w:val="left" w:pos="720"/>
        </w:tabs>
        <w:spacing w:line="360" w:lineRule="auto"/>
        <w:ind w:firstLine="709"/>
        <w:jc w:val="both"/>
        <w:rPr>
          <w:sz w:val="28"/>
          <w:szCs w:val="28"/>
          <w:lang w:val="uk-UA"/>
        </w:rPr>
      </w:pPr>
      <w:r w:rsidRPr="00717241">
        <w:rPr>
          <w:sz w:val="28"/>
          <w:szCs w:val="28"/>
          <w:lang w:val="uk-UA"/>
        </w:rPr>
        <w:t>У випадках, якщо закрита ручна репозиція не при</w:t>
      </w:r>
      <w:r w:rsidR="00316605">
        <w:rPr>
          <w:sz w:val="28"/>
          <w:szCs w:val="28"/>
          <w:lang w:val="uk-UA"/>
        </w:rPr>
        <w:t>з</w:t>
      </w:r>
      <w:r w:rsidRPr="00717241">
        <w:rPr>
          <w:sz w:val="28"/>
          <w:szCs w:val="28"/>
          <w:lang w:val="uk-UA"/>
        </w:rPr>
        <w:t xml:space="preserve">водить до відновлення анатомічного співвідношення елементів </w:t>
      </w:r>
      <w:r>
        <w:rPr>
          <w:sz w:val="28"/>
          <w:szCs w:val="28"/>
          <w:lang w:val="uk-UA"/>
        </w:rPr>
        <w:t>Г</w:t>
      </w:r>
      <w:r w:rsidR="00316605">
        <w:rPr>
          <w:sz w:val="28"/>
          <w:szCs w:val="28"/>
          <w:lang w:val="uk-UA"/>
        </w:rPr>
        <w:t>Н</w:t>
      </w:r>
      <w:r>
        <w:rPr>
          <w:sz w:val="28"/>
          <w:szCs w:val="28"/>
          <w:lang w:val="uk-UA"/>
        </w:rPr>
        <w:t>С</w:t>
      </w:r>
      <w:r w:rsidRPr="00717241">
        <w:rPr>
          <w:sz w:val="28"/>
          <w:szCs w:val="28"/>
          <w:lang w:val="uk-UA"/>
        </w:rPr>
        <w:t>, показано скелетне</w:t>
      </w:r>
      <w:r>
        <w:rPr>
          <w:sz w:val="28"/>
          <w:szCs w:val="28"/>
          <w:lang w:val="uk-UA"/>
        </w:rPr>
        <w:t xml:space="preserve"> </w:t>
      </w:r>
      <w:r w:rsidR="00316605">
        <w:rPr>
          <w:sz w:val="28"/>
          <w:szCs w:val="28"/>
          <w:lang w:val="uk-UA"/>
        </w:rPr>
        <w:t>витяжі</w:t>
      </w:r>
      <w:r w:rsidRPr="00717241">
        <w:rPr>
          <w:sz w:val="28"/>
          <w:szCs w:val="28"/>
          <w:lang w:val="uk-UA"/>
        </w:rPr>
        <w:t xml:space="preserve">ння по Каплану. Метод полягає в проведенні двох спиць: одну проводять через п'яткову кістку, іншу </w:t>
      </w:r>
      <w:r>
        <w:rPr>
          <w:sz w:val="28"/>
          <w:szCs w:val="28"/>
          <w:lang w:val="uk-UA"/>
        </w:rPr>
        <w:t>–</w:t>
      </w:r>
      <w:r w:rsidRPr="00717241">
        <w:rPr>
          <w:sz w:val="28"/>
          <w:szCs w:val="28"/>
          <w:lang w:val="uk-UA"/>
        </w:rPr>
        <w:t xml:space="preserve"> через нижній метаф</w:t>
      </w:r>
      <w:r>
        <w:rPr>
          <w:sz w:val="28"/>
          <w:szCs w:val="28"/>
          <w:lang w:val="uk-UA"/>
        </w:rPr>
        <w:t>і</w:t>
      </w:r>
      <w:r w:rsidRPr="00717241">
        <w:rPr>
          <w:sz w:val="28"/>
          <w:szCs w:val="28"/>
          <w:lang w:val="uk-UA"/>
        </w:rPr>
        <w:t xml:space="preserve">з </w:t>
      </w:r>
      <w:r>
        <w:rPr>
          <w:sz w:val="28"/>
          <w:szCs w:val="28"/>
          <w:lang w:val="uk-UA"/>
        </w:rPr>
        <w:t>великогомілкової</w:t>
      </w:r>
      <w:r w:rsidRPr="00717241">
        <w:rPr>
          <w:sz w:val="28"/>
          <w:szCs w:val="28"/>
          <w:lang w:val="uk-UA"/>
        </w:rPr>
        <w:t xml:space="preserve"> кістки. Тяга здійснюється у двох напрямках, що дозволяє </w:t>
      </w:r>
      <w:r>
        <w:rPr>
          <w:sz w:val="28"/>
          <w:szCs w:val="28"/>
          <w:lang w:val="uk-UA"/>
        </w:rPr>
        <w:t>провести репозицію відламків кісткових фрагментів</w:t>
      </w:r>
      <w:r w:rsidRPr="00717241">
        <w:rPr>
          <w:sz w:val="28"/>
          <w:szCs w:val="28"/>
          <w:lang w:val="uk-UA"/>
        </w:rPr>
        <w:t xml:space="preserve"> суглоба і усунути підвивих стопи. Скелетне</w:t>
      </w:r>
      <w:r>
        <w:rPr>
          <w:sz w:val="28"/>
          <w:szCs w:val="28"/>
          <w:lang w:val="uk-UA"/>
        </w:rPr>
        <w:t xml:space="preserve"> </w:t>
      </w:r>
      <w:r w:rsidR="00316605">
        <w:rPr>
          <w:sz w:val="28"/>
          <w:szCs w:val="28"/>
          <w:lang w:val="uk-UA"/>
        </w:rPr>
        <w:t>витяжі</w:t>
      </w:r>
      <w:r w:rsidRPr="00717241">
        <w:rPr>
          <w:sz w:val="28"/>
          <w:szCs w:val="28"/>
          <w:lang w:val="uk-UA"/>
        </w:rPr>
        <w:t xml:space="preserve">ння </w:t>
      </w:r>
      <w:r>
        <w:rPr>
          <w:sz w:val="28"/>
          <w:szCs w:val="28"/>
          <w:lang w:val="uk-UA"/>
        </w:rPr>
        <w:t>проводи</w:t>
      </w:r>
      <w:r w:rsidRPr="00717241">
        <w:rPr>
          <w:sz w:val="28"/>
          <w:szCs w:val="28"/>
          <w:lang w:val="uk-UA"/>
        </w:rPr>
        <w:t xml:space="preserve">ться на шині Белера </w:t>
      </w:r>
      <w:r w:rsidR="00316605">
        <w:rPr>
          <w:sz w:val="28"/>
          <w:szCs w:val="28"/>
          <w:lang w:val="uk-UA"/>
        </w:rPr>
        <w:t>(</w:t>
      </w:r>
      <w:r w:rsidR="00316605" w:rsidRPr="00316605">
        <w:rPr>
          <w:sz w:val="28"/>
          <w:szCs w:val="28"/>
          <w:lang w:val="uk-UA"/>
        </w:rPr>
        <w:t xml:space="preserve">амортизуючий пристрій, який </w:t>
      </w:r>
      <w:r w:rsidR="00316605">
        <w:rPr>
          <w:sz w:val="28"/>
          <w:szCs w:val="28"/>
          <w:lang w:val="uk-UA"/>
        </w:rPr>
        <w:t xml:space="preserve">фіксує кінцівку </w:t>
      </w:r>
      <w:r w:rsidR="00316605" w:rsidRPr="00316605">
        <w:rPr>
          <w:sz w:val="28"/>
          <w:szCs w:val="28"/>
          <w:lang w:val="uk-UA"/>
        </w:rPr>
        <w:t>у потрібному напрямку</w:t>
      </w:r>
      <w:r w:rsidR="00316605">
        <w:rPr>
          <w:sz w:val="28"/>
          <w:szCs w:val="28"/>
          <w:lang w:val="uk-UA"/>
        </w:rPr>
        <w:t xml:space="preserve"> та зменшує механічні коливання </w:t>
      </w:r>
      <w:r w:rsidR="00316605" w:rsidRPr="00316605">
        <w:rPr>
          <w:sz w:val="28"/>
          <w:szCs w:val="28"/>
          <w:lang w:val="uk-UA"/>
        </w:rPr>
        <w:t>для запобігання неправильному зрощенню кісток</w:t>
      </w:r>
      <w:r w:rsidR="00316605">
        <w:rPr>
          <w:sz w:val="28"/>
          <w:szCs w:val="28"/>
          <w:lang w:val="uk-UA"/>
        </w:rPr>
        <w:t xml:space="preserve">) </w:t>
      </w:r>
      <w:r w:rsidRPr="00717241">
        <w:rPr>
          <w:sz w:val="28"/>
          <w:szCs w:val="28"/>
          <w:lang w:val="uk-UA"/>
        </w:rPr>
        <w:t xml:space="preserve">протягом 14-18 днів. Потім накладають гіпсову пов'язку і </w:t>
      </w:r>
      <w:r w:rsidR="00316605">
        <w:rPr>
          <w:sz w:val="28"/>
          <w:szCs w:val="28"/>
          <w:lang w:val="uk-UA"/>
        </w:rPr>
        <w:t>збільшують обсяг</w:t>
      </w:r>
      <w:r w:rsidRPr="00717241">
        <w:rPr>
          <w:sz w:val="28"/>
          <w:szCs w:val="28"/>
          <w:lang w:val="uk-UA"/>
        </w:rPr>
        <w:t xml:space="preserve"> </w:t>
      </w:r>
      <w:r>
        <w:rPr>
          <w:sz w:val="28"/>
          <w:szCs w:val="28"/>
          <w:lang w:val="uk-UA"/>
        </w:rPr>
        <w:t>реабілітаці</w:t>
      </w:r>
      <w:r w:rsidR="00316605">
        <w:rPr>
          <w:sz w:val="28"/>
          <w:szCs w:val="28"/>
          <w:lang w:val="uk-UA"/>
        </w:rPr>
        <w:t>йних втручань</w:t>
      </w:r>
      <w:r w:rsidRPr="00BC3045">
        <w:rPr>
          <w:sz w:val="28"/>
          <w:szCs w:val="28"/>
          <w:lang w:val="uk-UA"/>
        </w:rPr>
        <w:t xml:space="preserve"> [</w:t>
      </w:r>
      <w:r w:rsidR="00281DB8" w:rsidRPr="00EF71DD">
        <w:rPr>
          <w:sz w:val="28"/>
          <w:szCs w:val="28"/>
          <w:lang w:val="uk-UA"/>
        </w:rPr>
        <w:t>24</w:t>
      </w:r>
      <w:r w:rsidRPr="00BC3045">
        <w:rPr>
          <w:sz w:val="28"/>
          <w:szCs w:val="28"/>
          <w:lang w:val="uk-UA"/>
        </w:rPr>
        <w:t>]</w:t>
      </w:r>
      <w:r w:rsidRPr="00717241">
        <w:rPr>
          <w:sz w:val="28"/>
          <w:szCs w:val="28"/>
          <w:lang w:val="uk-UA"/>
        </w:rPr>
        <w:t>.</w:t>
      </w:r>
    </w:p>
    <w:p w:rsidR="00A37E7A" w:rsidRPr="00717241" w:rsidRDefault="00A37E7A" w:rsidP="00A37E7A">
      <w:pPr>
        <w:tabs>
          <w:tab w:val="left" w:pos="720"/>
        </w:tabs>
        <w:spacing w:line="360" w:lineRule="auto"/>
        <w:ind w:firstLine="709"/>
        <w:jc w:val="both"/>
        <w:rPr>
          <w:sz w:val="28"/>
          <w:szCs w:val="28"/>
          <w:lang w:val="uk-UA"/>
        </w:rPr>
      </w:pPr>
      <w:r>
        <w:rPr>
          <w:sz w:val="28"/>
          <w:szCs w:val="28"/>
          <w:lang w:val="uk-UA"/>
        </w:rPr>
        <w:t xml:space="preserve">Інверсійні </w:t>
      </w:r>
      <w:r w:rsidR="00A26DC1" w:rsidRPr="00717241">
        <w:rPr>
          <w:sz w:val="28"/>
          <w:szCs w:val="28"/>
          <w:lang w:val="uk-UA"/>
        </w:rPr>
        <w:t xml:space="preserve">пошкодження </w:t>
      </w:r>
      <w:r w:rsidR="00A26DC1">
        <w:rPr>
          <w:sz w:val="28"/>
          <w:szCs w:val="28"/>
          <w:lang w:val="uk-UA"/>
        </w:rPr>
        <w:t>Г</w:t>
      </w:r>
      <w:r>
        <w:rPr>
          <w:sz w:val="28"/>
          <w:szCs w:val="28"/>
          <w:lang w:val="uk-UA"/>
        </w:rPr>
        <w:t>Н</w:t>
      </w:r>
      <w:r w:rsidR="00A26DC1">
        <w:rPr>
          <w:sz w:val="28"/>
          <w:szCs w:val="28"/>
          <w:lang w:val="uk-UA"/>
        </w:rPr>
        <w:t xml:space="preserve">С </w:t>
      </w:r>
      <w:r w:rsidR="00A26DC1" w:rsidRPr="00717241">
        <w:rPr>
          <w:sz w:val="28"/>
          <w:szCs w:val="28"/>
          <w:lang w:val="uk-UA"/>
        </w:rPr>
        <w:t xml:space="preserve">також поділяють на </w:t>
      </w:r>
      <w:r w:rsidR="00A26DC1">
        <w:rPr>
          <w:sz w:val="28"/>
          <w:szCs w:val="28"/>
          <w:lang w:val="uk-UA"/>
        </w:rPr>
        <w:t>три</w:t>
      </w:r>
      <w:r w:rsidR="00A26DC1" w:rsidRPr="00717241">
        <w:rPr>
          <w:sz w:val="28"/>
          <w:szCs w:val="28"/>
          <w:lang w:val="uk-UA"/>
        </w:rPr>
        <w:t xml:space="preserve"> стадії.</w:t>
      </w:r>
      <w:r w:rsidR="00A26DC1">
        <w:rPr>
          <w:sz w:val="28"/>
          <w:szCs w:val="28"/>
          <w:lang w:val="uk-UA"/>
        </w:rPr>
        <w:t xml:space="preserve"> </w:t>
      </w:r>
      <w:r>
        <w:rPr>
          <w:sz w:val="28"/>
          <w:szCs w:val="28"/>
          <w:lang w:val="uk-UA"/>
        </w:rPr>
        <w:t xml:space="preserve">При цьому </w:t>
      </w:r>
      <w:r w:rsidR="00A26DC1" w:rsidRPr="00717241">
        <w:rPr>
          <w:sz w:val="28"/>
          <w:szCs w:val="28"/>
          <w:lang w:val="uk-UA"/>
        </w:rPr>
        <w:t>вид</w:t>
      </w:r>
      <w:r>
        <w:rPr>
          <w:sz w:val="28"/>
          <w:szCs w:val="28"/>
          <w:lang w:val="uk-UA"/>
        </w:rPr>
        <w:t>і</w:t>
      </w:r>
      <w:r w:rsidR="00A26DC1" w:rsidRPr="00717241">
        <w:rPr>
          <w:sz w:val="28"/>
          <w:szCs w:val="28"/>
          <w:lang w:val="uk-UA"/>
        </w:rPr>
        <w:t xml:space="preserve"> </w:t>
      </w:r>
      <w:r>
        <w:rPr>
          <w:sz w:val="28"/>
          <w:szCs w:val="28"/>
          <w:lang w:val="uk-UA"/>
        </w:rPr>
        <w:t xml:space="preserve">пошкоджень </w:t>
      </w:r>
      <w:r w:rsidR="00A26DC1" w:rsidRPr="00717241">
        <w:rPr>
          <w:sz w:val="28"/>
          <w:szCs w:val="28"/>
          <w:lang w:val="uk-UA"/>
        </w:rPr>
        <w:t>травму</w:t>
      </w:r>
      <w:r w:rsidR="00A26DC1">
        <w:rPr>
          <w:sz w:val="28"/>
          <w:szCs w:val="28"/>
          <w:lang w:val="uk-UA"/>
        </w:rPr>
        <w:t>юча</w:t>
      </w:r>
      <w:r w:rsidR="00A26DC1" w:rsidRPr="00717241">
        <w:rPr>
          <w:sz w:val="28"/>
          <w:szCs w:val="28"/>
          <w:lang w:val="uk-UA"/>
        </w:rPr>
        <w:t xml:space="preserve"> сила діє в напрямку </w:t>
      </w:r>
      <w:r>
        <w:rPr>
          <w:sz w:val="28"/>
          <w:szCs w:val="28"/>
          <w:lang w:val="uk-UA"/>
        </w:rPr>
        <w:t xml:space="preserve">інверсії, отже при переломах такого типу </w:t>
      </w:r>
      <w:r w:rsidR="00A26DC1" w:rsidRPr="00717241">
        <w:rPr>
          <w:sz w:val="28"/>
          <w:szCs w:val="28"/>
          <w:lang w:val="uk-UA"/>
        </w:rPr>
        <w:t xml:space="preserve">ніколи не розриваються </w:t>
      </w:r>
      <w:r w:rsidRPr="00717241">
        <w:rPr>
          <w:sz w:val="28"/>
          <w:szCs w:val="28"/>
          <w:lang w:val="uk-UA"/>
        </w:rPr>
        <w:t>дельтоподібн</w:t>
      </w:r>
      <w:r>
        <w:rPr>
          <w:sz w:val="28"/>
          <w:szCs w:val="28"/>
          <w:lang w:val="uk-UA"/>
        </w:rPr>
        <w:t>а</w:t>
      </w:r>
      <w:r w:rsidRPr="00717241">
        <w:rPr>
          <w:sz w:val="28"/>
          <w:szCs w:val="28"/>
          <w:lang w:val="uk-UA"/>
        </w:rPr>
        <w:t xml:space="preserve"> зв'язк</w:t>
      </w:r>
      <w:r>
        <w:rPr>
          <w:sz w:val="28"/>
          <w:szCs w:val="28"/>
          <w:lang w:val="uk-UA"/>
        </w:rPr>
        <w:t xml:space="preserve">а, </w:t>
      </w:r>
      <w:r w:rsidR="00A26DC1">
        <w:rPr>
          <w:sz w:val="28"/>
          <w:szCs w:val="28"/>
          <w:lang w:val="uk-UA"/>
        </w:rPr>
        <w:t xml:space="preserve">міжгомілкові </w:t>
      </w:r>
      <w:r w:rsidR="00A26DC1" w:rsidRPr="00717241">
        <w:rPr>
          <w:sz w:val="28"/>
          <w:szCs w:val="28"/>
          <w:lang w:val="uk-UA"/>
        </w:rPr>
        <w:t xml:space="preserve">зв'язки, </w:t>
      </w:r>
      <w:r>
        <w:rPr>
          <w:sz w:val="28"/>
          <w:szCs w:val="28"/>
          <w:lang w:val="uk-UA"/>
        </w:rPr>
        <w:t xml:space="preserve">і, </w:t>
      </w:r>
      <w:r w:rsidR="00A26DC1">
        <w:rPr>
          <w:sz w:val="28"/>
          <w:szCs w:val="28"/>
          <w:lang w:val="uk-UA"/>
        </w:rPr>
        <w:t>таким чином</w:t>
      </w:r>
      <w:r>
        <w:rPr>
          <w:sz w:val="28"/>
          <w:szCs w:val="28"/>
          <w:lang w:val="uk-UA"/>
        </w:rPr>
        <w:t>,</w:t>
      </w:r>
      <w:r w:rsidR="00A26DC1">
        <w:rPr>
          <w:sz w:val="28"/>
          <w:szCs w:val="28"/>
          <w:lang w:val="uk-UA"/>
        </w:rPr>
        <w:t xml:space="preserve"> не</w:t>
      </w:r>
      <w:r w:rsidR="00A26DC1" w:rsidRPr="00717241">
        <w:rPr>
          <w:sz w:val="28"/>
          <w:szCs w:val="28"/>
          <w:lang w:val="uk-UA"/>
        </w:rPr>
        <w:t xml:space="preserve"> відбувається </w:t>
      </w:r>
      <w:r w:rsidR="00A26DC1" w:rsidRPr="00392408">
        <w:rPr>
          <w:sz w:val="28"/>
          <w:szCs w:val="28"/>
          <w:lang w:val="uk-UA"/>
        </w:rPr>
        <w:t>розходження</w:t>
      </w:r>
      <w:r w:rsidR="00A26DC1">
        <w:rPr>
          <w:sz w:val="28"/>
          <w:szCs w:val="28"/>
          <w:lang w:val="uk-UA"/>
        </w:rPr>
        <w:t xml:space="preserve"> </w:t>
      </w:r>
      <w:r w:rsidR="00A26DC1" w:rsidRPr="00717241">
        <w:rPr>
          <w:sz w:val="28"/>
          <w:szCs w:val="28"/>
          <w:lang w:val="uk-UA"/>
        </w:rPr>
        <w:t xml:space="preserve">вилки </w:t>
      </w:r>
      <w:r w:rsidR="00A26DC1">
        <w:rPr>
          <w:sz w:val="28"/>
          <w:szCs w:val="28"/>
          <w:lang w:val="uk-UA"/>
        </w:rPr>
        <w:t>Г</w:t>
      </w:r>
      <w:r>
        <w:rPr>
          <w:sz w:val="28"/>
          <w:szCs w:val="28"/>
          <w:lang w:val="uk-UA"/>
        </w:rPr>
        <w:t>Н</w:t>
      </w:r>
      <w:r w:rsidR="00A26DC1">
        <w:rPr>
          <w:sz w:val="28"/>
          <w:szCs w:val="28"/>
          <w:lang w:val="uk-UA"/>
        </w:rPr>
        <w:t>С.</w:t>
      </w:r>
      <w:r>
        <w:rPr>
          <w:sz w:val="28"/>
          <w:szCs w:val="28"/>
          <w:lang w:val="uk-UA"/>
        </w:rPr>
        <w:t xml:space="preserve"> </w:t>
      </w:r>
      <w:r w:rsidRPr="00717241">
        <w:rPr>
          <w:sz w:val="28"/>
          <w:szCs w:val="28"/>
          <w:lang w:val="uk-UA"/>
        </w:rPr>
        <w:t xml:space="preserve">Для </w:t>
      </w:r>
      <w:r>
        <w:rPr>
          <w:sz w:val="28"/>
          <w:szCs w:val="28"/>
          <w:lang w:val="uk-UA"/>
        </w:rPr>
        <w:t>травм</w:t>
      </w:r>
      <w:r w:rsidRPr="00717241">
        <w:rPr>
          <w:sz w:val="28"/>
          <w:szCs w:val="28"/>
          <w:lang w:val="uk-UA"/>
        </w:rPr>
        <w:t xml:space="preserve"> </w:t>
      </w:r>
      <w:r>
        <w:rPr>
          <w:sz w:val="28"/>
          <w:szCs w:val="28"/>
          <w:lang w:val="uk-UA"/>
        </w:rPr>
        <w:t xml:space="preserve">такого типу </w:t>
      </w:r>
      <w:r w:rsidRPr="00717241">
        <w:rPr>
          <w:sz w:val="28"/>
          <w:szCs w:val="28"/>
          <w:lang w:val="uk-UA"/>
        </w:rPr>
        <w:t>характерн</w:t>
      </w:r>
      <w:r>
        <w:rPr>
          <w:sz w:val="28"/>
          <w:szCs w:val="28"/>
          <w:lang w:val="uk-UA"/>
        </w:rPr>
        <w:t>а</w:t>
      </w:r>
      <w:r w:rsidRPr="00717241">
        <w:rPr>
          <w:sz w:val="28"/>
          <w:szCs w:val="28"/>
          <w:lang w:val="uk-UA"/>
        </w:rPr>
        <w:t xml:space="preserve"> </w:t>
      </w:r>
      <w:r>
        <w:rPr>
          <w:sz w:val="28"/>
          <w:szCs w:val="28"/>
          <w:lang w:val="uk-UA"/>
        </w:rPr>
        <w:t>наступна послідовність ушкоджень</w:t>
      </w:r>
      <w:r w:rsidRPr="00717241">
        <w:rPr>
          <w:sz w:val="28"/>
          <w:szCs w:val="28"/>
          <w:lang w:val="uk-UA"/>
        </w:rPr>
        <w:t>:</w:t>
      </w:r>
    </w:p>
    <w:p w:rsidR="00A37E7A" w:rsidRDefault="00A37E7A" w:rsidP="00A37E7A">
      <w:pPr>
        <w:tabs>
          <w:tab w:val="left" w:pos="720"/>
        </w:tabs>
        <w:spacing w:line="360" w:lineRule="auto"/>
        <w:ind w:firstLine="709"/>
        <w:jc w:val="both"/>
        <w:rPr>
          <w:sz w:val="28"/>
          <w:szCs w:val="28"/>
          <w:lang w:val="uk-UA"/>
        </w:rPr>
      </w:pPr>
      <w:r>
        <w:rPr>
          <w:sz w:val="28"/>
          <w:szCs w:val="28"/>
          <w:lang w:val="uk-UA"/>
        </w:rPr>
        <w:t>• п</w:t>
      </w:r>
      <w:r w:rsidRPr="00A37E7A">
        <w:rPr>
          <w:sz w:val="28"/>
          <w:szCs w:val="28"/>
          <w:lang w:val="uk-UA"/>
        </w:rPr>
        <w:t xml:space="preserve">ри різкому підгортанні стопи досередини натягуються зовнішні </w:t>
      </w:r>
      <w:r>
        <w:rPr>
          <w:sz w:val="28"/>
          <w:szCs w:val="28"/>
          <w:lang w:val="uk-UA"/>
        </w:rPr>
        <w:t>латеральні</w:t>
      </w:r>
      <w:r w:rsidRPr="00A37E7A">
        <w:rPr>
          <w:sz w:val="28"/>
          <w:szCs w:val="28"/>
          <w:lang w:val="uk-UA"/>
        </w:rPr>
        <w:t xml:space="preserve"> зв'язки, що призводить до їх розриву</w:t>
      </w:r>
      <w:r>
        <w:rPr>
          <w:sz w:val="28"/>
          <w:szCs w:val="28"/>
          <w:lang w:val="uk-UA"/>
        </w:rPr>
        <w:t>;</w:t>
      </w:r>
    </w:p>
    <w:p w:rsidR="00A37E7A" w:rsidRDefault="00A37E7A" w:rsidP="00A37E7A">
      <w:pPr>
        <w:tabs>
          <w:tab w:val="left" w:pos="720"/>
        </w:tabs>
        <w:spacing w:line="360" w:lineRule="auto"/>
        <w:ind w:firstLine="709"/>
        <w:jc w:val="both"/>
        <w:rPr>
          <w:sz w:val="28"/>
          <w:szCs w:val="28"/>
          <w:lang w:val="uk-UA"/>
        </w:rPr>
      </w:pPr>
      <w:r>
        <w:rPr>
          <w:sz w:val="28"/>
          <w:szCs w:val="28"/>
          <w:lang w:val="uk-UA"/>
        </w:rPr>
        <w:t>•</w:t>
      </w:r>
      <w:r w:rsidRPr="00A37E7A">
        <w:rPr>
          <w:sz w:val="28"/>
          <w:szCs w:val="28"/>
          <w:lang w:val="uk-UA"/>
        </w:rPr>
        <w:t xml:space="preserve"> </w:t>
      </w:r>
      <w:r>
        <w:rPr>
          <w:sz w:val="28"/>
          <w:szCs w:val="28"/>
          <w:lang w:val="uk-UA"/>
        </w:rPr>
        <w:t xml:space="preserve">одночасно виникає </w:t>
      </w:r>
      <w:r w:rsidRPr="00A37E7A">
        <w:rPr>
          <w:sz w:val="28"/>
          <w:szCs w:val="28"/>
          <w:lang w:val="uk-UA"/>
        </w:rPr>
        <w:t>поперечн</w:t>
      </w:r>
      <w:r>
        <w:rPr>
          <w:sz w:val="28"/>
          <w:szCs w:val="28"/>
          <w:lang w:val="uk-UA"/>
        </w:rPr>
        <w:t>ий</w:t>
      </w:r>
      <w:r w:rsidRPr="00A37E7A">
        <w:rPr>
          <w:sz w:val="28"/>
          <w:szCs w:val="28"/>
          <w:lang w:val="uk-UA"/>
        </w:rPr>
        <w:t xml:space="preserve"> відривн</w:t>
      </w:r>
      <w:r>
        <w:rPr>
          <w:sz w:val="28"/>
          <w:szCs w:val="28"/>
          <w:lang w:val="uk-UA"/>
        </w:rPr>
        <w:t>ий перелом</w:t>
      </w:r>
      <w:r w:rsidRPr="00A37E7A">
        <w:rPr>
          <w:sz w:val="28"/>
          <w:szCs w:val="28"/>
          <w:lang w:val="uk-UA"/>
        </w:rPr>
        <w:t xml:space="preserve"> зовнішньої кісточки на</w:t>
      </w:r>
      <w:r>
        <w:rPr>
          <w:sz w:val="28"/>
          <w:szCs w:val="28"/>
          <w:lang w:val="uk-UA"/>
        </w:rPr>
        <w:t xml:space="preserve"> </w:t>
      </w:r>
      <w:r w:rsidRPr="00A37E7A">
        <w:rPr>
          <w:sz w:val="28"/>
          <w:szCs w:val="28"/>
          <w:lang w:val="uk-UA"/>
        </w:rPr>
        <w:t>рівні суглобової щілини</w:t>
      </w:r>
      <w:r>
        <w:rPr>
          <w:sz w:val="28"/>
          <w:szCs w:val="28"/>
          <w:lang w:val="uk-UA"/>
        </w:rPr>
        <w:t>;</w:t>
      </w:r>
    </w:p>
    <w:p w:rsidR="00C37497" w:rsidRDefault="00A37E7A" w:rsidP="00A37E7A">
      <w:pPr>
        <w:tabs>
          <w:tab w:val="left" w:pos="720"/>
        </w:tabs>
        <w:spacing w:line="360" w:lineRule="auto"/>
        <w:ind w:firstLine="709"/>
        <w:jc w:val="both"/>
        <w:rPr>
          <w:sz w:val="28"/>
          <w:szCs w:val="28"/>
          <w:lang w:val="uk-UA"/>
        </w:rPr>
      </w:pPr>
      <w:r>
        <w:rPr>
          <w:sz w:val="28"/>
          <w:szCs w:val="28"/>
          <w:lang w:val="uk-UA"/>
        </w:rPr>
        <w:t>• п</w:t>
      </w:r>
      <w:r w:rsidR="00C37497">
        <w:rPr>
          <w:sz w:val="28"/>
          <w:szCs w:val="28"/>
          <w:lang w:val="uk-UA"/>
        </w:rPr>
        <w:t xml:space="preserve">одальша інверсія надп’яткової </w:t>
      </w:r>
      <w:r w:rsidRPr="00A37E7A">
        <w:rPr>
          <w:sz w:val="28"/>
          <w:szCs w:val="28"/>
          <w:lang w:val="uk-UA"/>
        </w:rPr>
        <w:t>кістк</w:t>
      </w:r>
      <w:r w:rsidR="00C37497">
        <w:rPr>
          <w:sz w:val="28"/>
          <w:szCs w:val="28"/>
          <w:lang w:val="uk-UA"/>
        </w:rPr>
        <w:t>и призводить до</w:t>
      </w:r>
      <w:r w:rsidRPr="00A37E7A">
        <w:rPr>
          <w:sz w:val="28"/>
          <w:szCs w:val="28"/>
          <w:lang w:val="uk-UA"/>
        </w:rPr>
        <w:t xml:space="preserve"> косовертикальн</w:t>
      </w:r>
      <w:r w:rsidR="00C37497">
        <w:rPr>
          <w:sz w:val="28"/>
          <w:szCs w:val="28"/>
          <w:lang w:val="uk-UA"/>
        </w:rPr>
        <w:t>ого</w:t>
      </w:r>
      <w:r w:rsidRPr="00A37E7A">
        <w:rPr>
          <w:sz w:val="28"/>
          <w:szCs w:val="28"/>
          <w:lang w:val="uk-UA"/>
        </w:rPr>
        <w:t xml:space="preserve"> перелом</w:t>
      </w:r>
      <w:r w:rsidR="00C37497">
        <w:rPr>
          <w:sz w:val="28"/>
          <w:szCs w:val="28"/>
          <w:lang w:val="uk-UA"/>
        </w:rPr>
        <w:t>у</w:t>
      </w:r>
      <w:r w:rsidRPr="00A37E7A">
        <w:rPr>
          <w:sz w:val="28"/>
          <w:szCs w:val="28"/>
          <w:lang w:val="uk-UA"/>
        </w:rPr>
        <w:t xml:space="preserve"> внутрішньої кісточки з переходом на великогомілкову кістку</w:t>
      </w:r>
      <w:r w:rsidR="00C37497">
        <w:rPr>
          <w:sz w:val="28"/>
          <w:szCs w:val="28"/>
          <w:lang w:val="uk-UA"/>
        </w:rPr>
        <w:t>;</w:t>
      </w:r>
    </w:p>
    <w:p w:rsidR="00A37E7A" w:rsidRPr="00EF71DD" w:rsidRDefault="00C37497" w:rsidP="00A37E7A">
      <w:pPr>
        <w:tabs>
          <w:tab w:val="left" w:pos="720"/>
        </w:tabs>
        <w:spacing w:line="360" w:lineRule="auto"/>
        <w:ind w:firstLine="709"/>
        <w:jc w:val="both"/>
        <w:rPr>
          <w:sz w:val="28"/>
          <w:szCs w:val="28"/>
        </w:rPr>
      </w:pPr>
      <w:r>
        <w:rPr>
          <w:sz w:val="28"/>
          <w:szCs w:val="28"/>
          <w:lang w:val="uk-UA"/>
        </w:rPr>
        <w:t>•</w:t>
      </w:r>
      <w:r w:rsidR="00A37E7A" w:rsidRPr="00A37E7A">
        <w:rPr>
          <w:sz w:val="28"/>
          <w:szCs w:val="28"/>
          <w:lang w:val="uk-UA"/>
        </w:rPr>
        <w:t xml:space="preserve"> </w:t>
      </w:r>
      <w:r>
        <w:rPr>
          <w:sz w:val="28"/>
          <w:szCs w:val="28"/>
          <w:lang w:val="uk-UA"/>
        </w:rPr>
        <w:t>с</w:t>
      </w:r>
      <w:r w:rsidR="00A37E7A" w:rsidRPr="00A37E7A">
        <w:rPr>
          <w:sz w:val="28"/>
          <w:szCs w:val="28"/>
          <w:lang w:val="uk-UA"/>
        </w:rPr>
        <w:t>топа зміщується всередину і настає її підвивих або вивих</w:t>
      </w:r>
      <w:r w:rsidR="00281DB8" w:rsidRPr="00EF71DD">
        <w:rPr>
          <w:sz w:val="28"/>
          <w:szCs w:val="28"/>
        </w:rPr>
        <w:t>.</w:t>
      </w:r>
    </w:p>
    <w:p w:rsidR="00A37E7A" w:rsidRDefault="00C37497" w:rsidP="00C37497">
      <w:pPr>
        <w:tabs>
          <w:tab w:val="left" w:pos="720"/>
        </w:tabs>
        <w:spacing w:line="360" w:lineRule="auto"/>
        <w:ind w:firstLine="709"/>
        <w:jc w:val="both"/>
        <w:rPr>
          <w:sz w:val="28"/>
          <w:szCs w:val="28"/>
          <w:lang w:val="uk-UA"/>
        </w:rPr>
      </w:pPr>
      <w:r>
        <w:rPr>
          <w:sz w:val="28"/>
          <w:szCs w:val="28"/>
          <w:lang w:val="uk-UA"/>
        </w:rPr>
        <w:lastRenderedPageBreak/>
        <w:t>Якщо</w:t>
      </w:r>
      <w:r w:rsidR="00A37E7A" w:rsidRPr="00A37E7A">
        <w:rPr>
          <w:sz w:val="28"/>
          <w:szCs w:val="28"/>
          <w:lang w:val="uk-UA"/>
        </w:rPr>
        <w:t xml:space="preserve"> </w:t>
      </w:r>
      <w:r>
        <w:rPr>
          <w:sz w:val="28"/>
          <w:szCs w:val="28"/>
          <w:lang w:val="uk-UA"/>
        </w:rPr>
        <w:t>інверсія</w:t>
      </w:r>
      <w:r w:rsidR="00A37E7A" w:rsidRPr="00A37E7A">
        <w:rPr>
          <w:sz w:val="28"/>
          <w:szCs w:val="28"/>
          <w:lang w:val="uk-UA"/>
        </w:rPr>
        <w:t xml:space="preserve"> стопи поєднується з форсованим підошовним згинанням, то відбувається додатково перелом заднього краю великогомілкової кістки з підвивихом стопи </w:t>
      </w:r>
      <w:r>
        <w:rPr>
          <w:sz w:val="28"/>
          <w:szCs w:val="28"/>
          <w:lang w:val="uk-UA"/>
        </w:rPr>
        <w:t>назад (30 % випадків)</w:t>
      </w:r>
      <w:r w:rsidR="00A37E7A" w:rsidRPr="00A37E7A">
        <w:rPr>
          <w:sz w:val="28"/>
          <w:szCs w:val="28"/>
          <w:lang w:val="uk-UA"/>
        </w:rPr>
        <w:t>.</w:t>
      </w:r>
      <w:r>
        <w:rPr>
          <w:sz w:val="28"/>
          <w:szCs w:val="28"/>
          <w:lang w:val="uk-UA"/>
        </w:rPr>
        <w:t xml:space="preserve"> </w:t>
      </w:r>
      <w:r w:rsidRPr="00C37497">
        <w:rPr>
          <w:sz w:val="28"/>
          <w:szCs w:val="28"/>
          <w:lang w:val="uk-UA"/>
        </w:rPr>
        <w:t>При форсованому тильному згинанні стопи додатково ламається передній край великогомілкової кістки.</w:t>
      </w:r>
      <w:r>
        <w:rPr>
          <w:sz w:val="28"/>
          <w:szCs w:val="28"/>
          <w:lang w:val="uk-UA"/>
        </w:rPr>
        <w:t xml:space="preserve"> </w:t>
      </w:r>
      <w:r w:rsidRPr="00C37497">
        <w:rPr>
          <w:sz w:val="28"/>
          <w:szCs w:val="28"/>
          <w:lang w:val="uk-UA"/>
        </w:rPr>
        <w:t xml:space="preserve">Таким чином, за напрямом лінії перелому та </w:t>
      </w:r>
      <w:r>
        <w:rPr>
          <w:sz w:val="28"/>
          <w:szCs w:val="28"/>
          <w:lang w:val="uk-UA"/>
        </w:rPr>
        <w:t>зміщення</w:t>
      </w:r>
      <w:r w:rsidRPr="00C37497">
        <w:rPr>
          <w:sz w:val="28"/>
          <w:szCs w:val="28"/>
          <w:lang w:val="uk-UA"/>
        </w:rPr>
        <w:t xml:space="preserve"> стопи можна судити про механізм травми, і навпаки,</w:t>
      </w:r>
      <w:r>
        <w:rPr>
          <w:sz w:val="28"/>
          <w:szCs w:val="28"/>
          <w:lang w:val="uk-UA"/>
        </w:rPr>
        <w:t xml:space="preserve"> за </w:t>
      </w:r>
      <w:r w:rsidRPr="00C37497">
        <w:rPr>
          <w:sz w:val="28"/>
          <w:szCs w:val="28"/>
          <w:lang w:val="uk-UA"/>
        </w:rPr>
        <w:t>механізм</w:t>
      </w:r>
      <w:r>
        <w:rPr>
          <w:sz w:val="28"/>
          <w:szCs w:val="28"/>
          <w:lang w:val="uk-UA"/>
        </w:rPr>
        <w:t>ом</w:t>
      </w:r>
      <w:r w:rsidRPr="00C37497">
        <w:rPr>
          <w:sz w:val="28"/>
          <w:szCs w:val="28"/>
          <w:lang w:val="uk-UA"/>
        </w:rPr>
        <w:t xml:space="preserve"> травми можна припускати можливі пошкодження </w:t>
      </w:r>
      <w:r>
        <w:rPr>
          <w:sz w:val="28"/>
          <w:szCs w:val="28"/>
          <w:lang w:val="uk-UA"/>
        </w:rPr>
        <w:t>ГНС</w:t>
      </w:r>
      <w:r w:rsidR="00281DB8" w:rsidRPr="00EF71DD">
        <w:rPr>
          <w:sz w:val="28"/>
          <w:szCs w:val="28"/>
        </w:rPr>
        <w:t xml:space="preserve"> [25]</w:t>
      </w:r>
      <w:r w:rsidRPr="00C37497">
        <w:rPr>
          <w:sz w:val="28"/>
          <w:szCs w:val="28"/>
          <w:lang w:val="uk-UA"/>
        </w:rPr>
        <w:t>.</w:t>
      </w:r>
    </w:p>
    <w:p w:rsidR="00A26DC1" w:rsidRPr="00717241" w:rsidRDefault="00C37497" w:rsidP="00C37497">
      <w:pPr>
        <w:tabs>
          <w:tab w:val="left" w:pos="720"/>
        </w:tabs>
        <w:spacing w:line="360" w:lineRule="auto"/>
        <w:jc w:val="both"/>
        <w:rPr>
          <w:sz w:val="28"/>
          <w:szCs w:val="28"/>
          <w:lang w:val="uk-UA"/>
        </w:rPr>
      </w:pPr>
      <w:r>
        <w:rPr>
          <w:sz w:val="28"/>
          <w:szCs w:val="28"/>
          <w:lang w:val="uk-UA"/>
        </w:rPr>
        <w:tab/>
      </w:r>
      <w:r w:rsidR="00A37E7A">
        <w:rPr>
          <w:sz w:val="28"/>
          <w:szCs w:val="28"/>
          <w:lang w:val="uk-UA"/>
        </w:rPr>
        <w:t>Інверсійні</w:t>
      </w:r>
      <w:r w:rsidR="00A26DC1">
        <w:rPr>
          <w:sz w:val="28"/>
          <w:szCs w:val="28"/>
          <w:lang w:val="uk-UA"/>
        </w:rPr>
        <w:t xml:space="preserve"> </w:t>
      </w:r>
      <w:r w:rsidR="00A26DC1" w:rsidRPr="00717241">
        <w:rPr>
          <w:sz w:val="28"/>
          <w:szCs w:val="28"/>
          <w:lang w:val="uk-UA"/>
        </w:rPr>
        <w:t xml:space="preserve">переломи </w:t>
      </w:r>
      <w:r w:rsidR="00A26DC1">
        <w:rPr>
          <w:sz w:val="28"/>
          <w:szCs w:val="28"/>
          <w:lang w:val="uk-UA"/>
        </w:rPr>
        <w:t>Г</w:t>
      </w:r>
      <w:r w:rsidR="00A37E7A">
        <w:rPr>
          <w:sz w:val="28"/>
          <w:szCs w:val="28"/>
          <w:lang w:val="uk-UA"/>
        </w:rPr>
        <w:t>Н</w:t>
      </w:r>
      <w:r w:rsidR="00A26DC1">
        <w:rPr>
          <w:sz w:val="28"/>
          <w:szCs w:val="28"/>
          <w:lang w:val="uk-UA"/>
        </w:rPr>
        <w:t xml:space="preserve">С </w:t>
      </w:r>
      <w:r w:rsidR="00A26DC1" w:rsidRPr="00717241">
        <w:rPr>
          <w:sz w:val="28"/>
          <w:szCs w:val="28"/>
          <w:lang w:val="uk-UA"/>
        </w:rPr>
        <w:t xml:space="preserve">I стадії. </w:t>
      </w:r>
      <w:r>
        <w:rPr>
          <w:sz w:val="28"/>
          <w:szCs w:val="28"/>
          <w:lang w:val="uk-UA"/>
        </w:rPr>
        <w:t xml:space="preserve">Пацієнти </w:t>
      </w:r>
      <w:r w:rsidR="00A26DC1" w:rsidRPr="00717241">
        <w:rPr>
          <w:sz w:val="28"/>
          <w:szCs w:val="28"/>
          <w:lang w:val="uk-UA"/>
        </w:rPr>
        <w:t xml:space="preserve">скаржаться на болі і припухлість в області латеральної </w:t>
      </w:r>
      <w:r w:rsidR="00A26DC1">
        <w:rPr>
          <w:sz w:val="28"/>
          <w:szCs w:val="28"/>
          <w:lang w:val="uk-UA"/>
        </w:rPr>
        <w:t>кісточ</w:t>
      </w:r>
      <w:r w:rsidR="00A26DC1" w:rsidRPr="00717241">
        <w:rPr>
          <w:sz w:val="28"/>
          <w:szCs w:val="28"/>
          <w:lang w:val="uk-UA"/>
        </w:rPr>
        <w:t xml:space="preserve">ки (при її переломі або розриві зовнішніх бічних зв'язок), в області медіальної кісточки при її пошкодженні. У цих областях можливі </w:t>
      </w:r>
      <w:r>
        <w:rPr>
          <w:sz w:val="28"/>
          <w:szCs w:val="28"/>
          <w:lang w:val="uk-UA"/>
        </w:rPr>
        <w:t>набряк</w:t>
      </w:r>
      <w:r w:rsidR="00A26DC1" w:rsidRPr="00717241">
        <w:rPr>
          <w:sz w:val="28"/>
          <w:szCs w:val="28"/>
          <w:lang w:val="uk-UA"/>
        </w:rPr>
        <w:t xml:space="preserve">, крововилив у підшкірну клітковину, болючість при пальпації. Підвивих стопи </w:t>
      </w:r>
      <w:r>
        <w:rPr>
          <w:sz w:val="28"/>
          <w:szCs w:val="28"/>
          <w:lang w:val="uk-UA"/>
        </w:rPr>
        <w:t>при інверсійних травмах ГНС І стадії</w:t>
      </w:r>
      <w:r w:rsidR="00A26DC1" w:rsidRPr="00717241">
        <w:rPr>
          <w:sz w:val="28"/>
          <w:szCs w:val="28"/>
          <w:lang w:val="uk-UA"/>
        </w:rPr>
        <w:t xml:space="preserve"> не відбувається</w:t>
      </w:r>
      <w:r w:rsidR="00A26DC1">
        <w:rPr>
          <w:sz w:val="28"/>
          <w:szCs w:val="28"/>
          <w:lang w:val="uk-UA"/>
        </w:rPr>
        <w:t>,</w:t>
      </w:r>
      <w:r w:rsidR="00A26DC1" w:rsidRPr="00717241">
        <w:rPr>
          <w:sz w:val="28"/>
          <w:szCs w:val="28"/>
          <w:lang w:val="uk-UA"/>
        </w:rPr>
        <w:t xml:space="preserve"> </w:t>
      </w:r>
      <w:r w:rsidR="00A26DC1">
        <w:rPr>
          <w:sz w:val="28"/>
          <w:szCs w:val="28"/>
          <w:lang w:val="uk-UA"/>
        </w:rPr>
        <w:t>з</w:t>
      </w:r>
      <w:r w:rsidR="00A26DC1" w:rsidRPr="00717241">
        <w:rPr>
          <w:sz w:val="28"/>
          <w:szCs w:val="28"/>
          <w:lang w:val="uk-UA"/>
        </w:rPr>
        <w:t>сув</w:t>
      </w:r>
      <w:r>
        <w:rPr>
          <w:sz w:val="28"/>
          <w:szCs w:val="28"/>
          <w:lang w:val="uk-UA"/>
        </w:rPr>
        <w:t>у</w:t>
      </w:r>
      <w:r w:rsidR="00A26DC1" w:rsidRPr="00717241">
        <w:rPr>
          <w:sz w:val="28"/>
          <w:szCs w:val="28"/>
          <w:lang w:val="uk-UA"/>
        </w:rPr>
        <w:t xml:space="preserve"> кісткових фрагментів не визначається.</w:t>
      </w:r>
      <w:r w:rsidR="00A26DC1">
        <w:rPr>
          <w:sz w:val="28"/>
          <w:szCs w:val="28"/>
          <w:lang w:val="uk-UA"/>
        </w:rPr>
        <w:t xml:space="preserve"> </w:t>
      </w:r>
      <w:r w:rsidR="00A26DC1" w:rsidRPr="00717241">
        <w:rPr>
          <w:sz w:val="28"/>
          <w:szCs w:val="28"/>
          <w:lang w:val="uk-UA"/>
        </w:rPr>
        <w:t>Лікування в переважній бі</w:t>
      </w:r>
      <w:r w:rsidR="00A26DC1">
        <w:rPr>
          <w:sz w:val="28"/>
          <w:szCs w:val="28"/>
          <w:lang w:val="uk-UA"/>
        </w:rPr>
        <w:t xml:space="preserve">льшості випадків консервативне – </w:t>
      </w:r>
      <w:r w:rsidR="00A26DC1" w:rsidRPr="00717241">
        <w:rPr>
          <w:sz w:val="28"/>
          <w:szCs w:val="28"/>
          <w:lang w:val="uk-UA"/>
        </w:rPr>
        <w:t xml:space="preserve">при необхідності </w:t>
      </w:r>
      <w:r>
        <w:rPr>
          <w:sz w:val="28"/>
          <w:szCs w:val="28"/>
          <w:lang w:val="uk-UA"/>
        </w:rPr>
        <w:t>виконують пункцію суглоба для видалення</w:t>
      </w:r>
      <w:r w:rsidR="00A26DC1" w:rsidRPr="00717241">
        <w:rPr>
          <w:sz w:val="28"/>
          <w:szCs w:val="28"/>
          <w:lang w:val="uk-UA"/>
        </w:rPr>
        <w:t xml:space="preserve"> гематом</w:t>
      </w:r>
      <w:r>
        <w:rPr>
          <w:sz w:val="28"/>
          <w:szCs w:val="28"/>
          <w:lang w:val="uk-UA"/>
        </w:rPr>
        <w:t>и</w:t>
      </w:r>
      <w:r w:rsidR="00A26DC1" w:rsidRPr="00717241">
        <w:rPr>
          <w:sz w:val="28"/>
          <w:szCs w:val="28"/>
          <w:lang w:val="uk-UA"/>
        </w:rPr>
        <w:t xml:space="preserve"> </w:t>
      </w:r>
      <w:r>
        <w:rPr>
          <w:sz w:val="28"/>
          <w:szCs w:val="28"/>
          <w:lang w:val="uk-UA"/>
        </w:rPr>
        <w:t>та</w:t>
      </w:r>
      <w:r w:rsidR="00A26DC1" w:rsidRPr="00717241">
        <w:rPr>
          <w:sz w:val="28"/>
          <w:szCs w:val="28"/>
          <w:lang w:val="uk-UA"/>
        </w:rPr>
        <w:t xml:space="preserve"> накладаю</w:t>
      </w:r>
      <w:r w:rsidR="00A26DC1">
        <w:rPr>
          <w:sz w:val="28"/>
          <w:szCs w:val="28"/>
          <w:lang w:val="uk-UA"/>
        </w:rPr>
        <w:t>ть гіпсову лонгету на 3-4 тижні</w:t>
      </w:r>
      <w:r w:rsidR="00A26DC1" w:rsidRPr="00717241">
        <w:rPr>
          <w:sz w:val="28"/>
          <w:szCs w:val="28"/>
          <w:lang w:val="uk-UA"/>
        </w:rPr>
        <w:t xml:space="preserve">. Повне навантаження </w:t>
      </w:r>
      <w:r w:rsidR="00A26DC1">
        <w:rPr>
          <w:sz w:val="28"/>
          <w:szCs w:val="28"/>
          <w:lang w:val="uk-UA"/>
        </w:rPr>
        <w:t xml:space="preserve">на кінцівку </w:t>
      </w:r>
      <w:r w:rsidR="00A26DC1" w:rsidRPr="00717241">
        <w:rPr>
          <w:sz w:val="28"/>
          <w:szCs w:val="28"/>
          <w:lang w:val="uk-UA"/>
        </w:rPr>
        <w:t xml:space="preserve">дозволяється </w:t>
      </w:r>
      <w:r w:rsidR="00A26DC1">
        <w:rPr>
          <w:sz w:val="28"/>
          <w:szCs w:val="28"/>
          <w:lang w:val="uk-UA"/>
        </w:rPr>
        <w:t>через</w:t>
      </w:r>
      <w:r w:rsidR="00A26DC1" w:rsidRPr="00717241">
        <w:rPr>
          <w:sz w:val="28"/>
          <w:szCs w:val="28"/>
          <w:lang w:val="uk-UA"/>
        </w:rPr>
        <w:t xml:space="preserve"> 1,5 міс</w:t>
      </w:r>
      <w:r w:rsidR="00A26DC1">
        <w:rPr>
          <w:sz w:val="28"/>
          <w:szCs w:val="28"/>
          <w:lang w:val="uk-UA"/>
        </w:rPr>
        <w:t>яці</w:t>
      </w:r>
      <w:r w:rsidR="00A26DC1" w:rsidRPr="009F36A6">
        <w:rPr>
          <w:sz w:val="28"/>
          <w:szCs w:val="28"/>
        </w:rPr>
        <w:t xml:space="preserve"> [</w:t>
      </w:r>
      <w:r w:rsidR="00281DB8" w:rsidRPr="00EF71DD">
        <w:rPr>
          <w:sz w:val="28"/>
          <w:szCs w:val="28"/>
        </w:rPr>
        <w:t>26</w:t>
      </w:r>
      <w:r w:rsidR="00A26DC1" w:rsidRPr="009F36A6">
        <w:rPr>
          <w:sz w:val="28"/>
          <w:szCs w:val="28"/>
        </w:rPr>
        <w:t>]</w:t>
      </w:r>
      <w:r w:rsidR="00A26DC1" w:rsidRPr="00717241">
        <w:rPr>
          <w:sz w:val="28"/>
          <w:szCs w:val="28"/>
          <w:lang w:val="uk-UA"/>
        </w:rPr>
        <w:t>.</w:t>
      </w:r>
    </w:p>
    <w:p w:rsidR="00A26DC1" w:rsidRPr="00717241" w:rsidRDefault="00C37497" w:rsidP="00C37497">
      <w:pPr>
        <w:tabs>
          <w:tab w:val="left" w:pos="720"/>
        </w:tabs>
        <w:spacing w:line="360" w:lineRule="auto"/>
        <w:ind w:firstLine="709"/>
        <w:jc w:val="both"/>
        <w:rPr>
          <w:sz w:val="28"/>
          <w:szCs w:val="28"/>
          <w:lang w:val="uk-UA"/>
        </w:rPr>
      </w:pPr>
      <w:r>
        <w:rPr>
          <w:sz w:val="28"/>
          <w:szCs w:val="28"/>
          <w:lang w:val="uk-UA"/>
        </w:rPr>
        <w:t>Інверс</w:t>
      </w:r>
      <w:r w:rsidR="00A26DC1">
        <w:rPr>
          <w:sz w:val="28"/>
          <w:szCs w:val="28"/>
          <w:lang w:val="uk-UA"/>
        </w:rPr>
        <w:t xml:space="preserve">ійні </w:t>
      </w:r>
      <w:r w:rsidR="00A26DC1" w:rsidRPr="00717241">
        <w:rPr>
          <w:sz w:val="28"/>
          <w:szCs w:val="28"/>
          <w:lang w:val="uk-UA"/>
        </w:rPr>
        <w:t xml:space="preserve">переломи </w:t>
      </w:r>
      <w:r w:rsidR="00A26DC1">
        <w:rPr>
          <w:sz w:val="28"/>
          <w:szCs w:val="28"/>
          <w:lang w:val="uk-UA"/>
        </w:rPr>
        <w:t>Г</w:t>
      </w:r>
      <w:r>
        <w:rPr>
          <w:sz w:val="28"/>
          <w:szCs w:val="28"/>
          <w:lang w:val="uk-UA"/>
        </w:rPr>
        <w:t>Н</w:t>
      </w:r>
      <w:r w:rsidR="00A26DC1">
        <w:rPr>
          <w:sz w:val="28"/>
          <w:szCs w:val="28"/>
          <w:lang w:val="uk-UA"/>
        </w:rPr>
        <w:t>С</w:t>
      </w:r>
      <w:r w:rsidR="00A26DC1" w:rsidRPr="00717241">
        <w:rPr>
          <w:sz w:val="28"/>
          <w:szCs w:val="28"/>
          <w:lang w:val="uk-UA"/>
        </w:rPr>
        <w:t xml:space="preserve"> II стадії. Ці ушкодження відносяться до типу </w:t>
      </w:r>
      <w:r w:rsidR="00A26DC1">
        <w:rPr>
          <w:sz w:val="28"/>
          <w:szCs w:val="28"/>
          <w:lang w:val="uk-UA"/>
        </w:rPr>
        <w:t>двокісточкових</w:t>
      </w:r>
      <w:r w:rsidR="00A26DC1" w:rsidRPr="00717241">
        <w:rPr>
          <w:sz w:val="28"/>
          <w:szCs w:val="28"/>
          <w:lang w:val="uk-UA"/>
        </w:rPr>
        <w:t xml:space="preserve"> переломів. </w:t>
      </w:r>
      <w:r>
        <w:rPr>
          <w:sz w:val="28"/>
          <w:szCs w:val="28"/>
          <w:lang w:val="uk-UA"/>
        </w:rPr>
        <w:t>Пацієнти</w:t>
      </w:r>
      <w:r w:rsidRPr="00717241">
        <w:rPr>
          <w:sz w:val="28"/>
          <w:szCs w:val="28"/>
          <w:lang w:val="uk-UA"/>
        </w:rPr>
        <w:t xml:space="preserve"> скаржаться на сильн</w:t>
      </w:r>
      <w:r>
        <w:rPr>
          <w:sz w:val="28"/>
          <w:szCs w:val="28"/>
          <w:lang w:val="uk-UA"/>
        </w:rPr>
        <w:t>у</w:t>
      </w:r>
      <w:r w:rsidRPr="00717241">
        <w:rPr>
          <w:sz w:val="28"/>
          <w:szCs w:val="28"/>
          <w:lang w:val="uk-UA"/>
        </w:rPr>
        <w:t xml:space="preserve"> </w:t>
      </w:r>
      <w:r>
        <w:rPr>
          <w:sz w:val="28"/>
          <w:szCs w:val="28"/>
          <w:lang w:val="uk-UA"/>
        </w:rPr>
        <w:t>болюч</w:t>
      </w:r>
      <w:r w:rsidRPr="00717241">
        <w:rPr>
          <w:sz w:val="28"/>
          <w:szCs w:val="28"/>
          <w:lang w:val="uk-UA"/>
        </w:rPr>
        <w:t xml:space="preserve">ість, </w:t>
      </w:r>
      <w:r>
        <w:rPr>
          <w:sz w:val="28"/>
          <w:szCs w:val="28"/>
          <w:lang w:val="uk-UA"/>
        </w:rPr>
        <w:t>набряк</w:t>
      </w:r>
      <w:r w:rsidRPr="00717241">
        <w:rPr>
          <w:sz w:val="28"/>
          <w:szCs w:val="28"/>
          <w:lang w:val="uk-UA"/>
        </w:rPr>
        <w:t xml:space="preserve">, крововилив в області </w:t>
      </w:r>
      <w:r>
        <w:rPr>
          <w:sz w:val="28"/>
          <w:szCs w:val="28"/>
          <w:lang w:val="uk-UA"/>
        </w:rPr>
        <w:t>ГНС</w:t>
      </w:r>
      <w:r w:rsidRPr="00717241">
        <w:rPr>
          <w:sz w:val="28"/>
          <w:szCs w:val="28"/>
          <w:lang w:val="uk-UA"/>
        </w:rPr>
        <w:t xml:space="preserve">, </w:t>
      </w:r>
      <w:r>
        <w:rPr>
          <w:sz w:val="28"/>
          <w:szCs w:val="28"/>
          <w:lang w:val="uk-UA"/>
        </w:rPr>
        <w:t>різку</w:t>
      </w:r>
      <w:r w:rsidRPr="00717241">
        <w:rPr>
          <w:sz w:val="28"/>
          <w:szCs w:val="28"/>
          <w:lang w:val="uk-UA"/>
        </w:rPr>
        <w:t xml:space="preserve"> болючість при опорі на стопу. Часто визначається зміщення стопи досередини. </w:t>
      </w:r>
      <w:r>
        <w:rPr>
          <w:sz w:val="28"/>
          <w:szCs w:val="28"/>
          <w:lang w:val="uk-UA"/>
        </w:rPr>
        <w:t>Р</w:t>
      </w:r>
      <w:r w:rsidR="00A26DC1" w:rsidRPr="00717241">
        <w:rPr>
          <w:sz w:val="28"/>
          <w:szCs w:val="28"/>
          <w:lang w:val="uk-UA"/>
        </w:rPr>
        <w:t xml:space="preserve">епозиція </w:t>
      </w:r>
      <w:r>
        <w:rPr>
          <w:sz w:val="28"/>
          <w:szCs w:val="28"/>
          <w:lang w:val="uk-UA"/>
        </w:rPr>
        <w:t xml:space="preserve">таких переломів </w:t>
      </w:r>
      <w:r w:rsidRPr="00717241">
        <w:rPr>
          <w:sz w:val="28"/>
          <w:szCs w:val="28"/>
          <w:lang w:val="uk-UA"/>
        </w:rPr>
        <w:t>значно легш</w:t>
      </w:r>
      <w:r>
        <w:rPr>
          <w:sz w:val="28"/>
          <w:szCs w:val="28"/>
          <w:lang w:val="uk-UA"/>
        </w:rPr>
        <w:t>а,</w:t>
      </w:r>
      <w:r w:rsidRPr="00717241">
        <w:rPr>
          <w:sz w:val="28"/>
          <w:szCs w:val="28"/>
          <w:lang w:val="uk-UA"/>
        </w:rPr>
        <w:t xml:space="preserve"> </w:t>
      </w:r>
      <w:r>
        <w:rPr>
          <w:sz w:val="28"/>
          <w:szCs w:val="28"/>
          <w:lang w:val="uk-UA"/>
        </w:rPr>
        <w:t>а</w:t>
      </w:r>
      <w:r w:rsidR="00A26DC1" w:rsidRPr="00717241">
        <w:rPr>
          <w:sz w:val="28"/>
          <w:szCs w:val="28"/>
          <w:lang w:val="uk-UA"/>
        </w:rPr>
        <w:t xml:space="preserve"> результати лікування </w:t>
      </w:r>
      <w:r>
        <w:rPr>
          <w:sz w:val="28"/>
          <w:szCs w:val="28"/>
          <w:lang w:val="uk-UA"/>
        </w:rPr>
        <w:t xml:space="preserve">– </w:t>
      </w:r>
      <w:r w:rsidR="00A26DC1" w:rsidRPr="00717241">
        <w:rPr>
          <w:sz w:val="28"/>
          <w:szCs w:val="28"/>
          <w:lang w:val="uk-UA"/>
        </w:rPr>
        <w:t>кращ</w:t>
      </w:r>
      <w:r>
        <w:rPr>
          <w:sz w:val="28"/>
          <w:szCs w:val="28"/>
          <w:lang w:val="uk-UA"/>
        </w:rPr>
        <w:t>і</w:t>
      </w:r>
      <w:r w:rsidR="00A26DC1" w:rsidRPr="00717241">
        <w:rPr>
          <w:sz w:val="28"/>
          <w:szCs w:val="28"/>
          <w:lang w:val="uk-UA"/>
        </w:rPr>
        <w:t xml:space="preserve">, ніж при аналогічних </w:t>
      </w:r>
      <w:r>
        <w:rPr>
          <w:sz w:val="28"/>
          <w:szCs w:val="28"/>
          <w:lang w:val="uk-UA"/>
        </w:rPr>
        <w:t>еверс</w:t>
      </w:r>
      <w:r w:rsidR="00A26DC1" w:rsidRPr="00717241">
        <w:rPr>
          <w:sz w:val="28"/>
          <w:szCs w:val="28"/>
          <w:lang w:val="uk-UA"/>
        </w:rPr>
        <w:t>ійни</w:t>
      </w:r>
      <w:r w:rsidR="00A26DC1">
        <w:rPr>
          <w:sz w:val="28"/>
          <w:szCs w:val="28"/>
          <w:lang w:val="uk-UA"/>
        </w:rPr>
        <w:t>х</w:t>
      </w:r>
      <w:r w:rsidR="00A26DC1" w:rsidRPr="00717241">
        <w:rPr>
          <w:sz w:val="28"/>
          <w:szCs w:val="28"/>
          <w:lang w:val="uk-UA"/>
        </w:rPr>
        <w:t xml:space="preserve"> ушкодженнях</w:t>
      </w:r>
      <w:r>
        <w:rPr>
          <w:sz w:val="28"/>
          <w:szCs w:val="28"/>
          <w:lang w:val="uk-UA"/>
        </w:rPr>
        <w:t>, адже п</w:t>
      </w:r>
      <w:r w:rsidRPr="00717241">
        <w:rPr>
          <w:sz w:val="28"/>
          <w:szCs w:val="28"/>
          <w:lang w:val="uk-UA"/>
        </w:rPr>
        <w:t xml:space="preserve">ри них ніколи не відбувається пошкодження </w:t>
      </w:r>
      <w:r>
        <w:rPr>
          <w:sz w:val="28"/>
          <w:szCs w:val="28"/>
          <w:lang w:val="uk-UA"/>
        </w:rPr>
        <w:t>міжгомілкового синдесмозу</w:t>
      </w:r>
      <w:r w:rsidR="00281DB8" w:rsidRPr="00EF71DD">
        <w:rPr>
          <w:sz w:val="28"/>
          <w:szCs w:val="28"/>
        </w:rPr>
        <w:t xml:space="preserve"> [</w:t>
      </w:r>
      <w:r w:rsidR="00152826" w:rsidRPr="00EF71DD">
        <w:rPr>
          <w:sz w:val="28"/>
          <w:szCs w:val="28"/>
        </w:rPr>
        <w:t>70</w:t>
      </w:r>
      <w:r w:rsidR="00281DB8" w:rsidRPr="00EF71DD">
        <w:rPr>
          <w:sz w:val="28"/>
          <w:szCs w:val="28"/>
        </w:rPr>
        <w:t>]</w:t>
      </w:r>
      <w:r w:rsidRPr="00717241">
        <w:rPr>
          <w:sz w:val="28"/>
          <w:szCs w:val="28"/>
          <w:lang w:val="uk-UA"/>
        </w:rPr>
        <w:t>.</w:t>
      </w:r>
    </w:p>
    <w:p w:rsidR="00A26DC1" w:rsidRPr="00717241" w:rsidRDefault="00A26DC1" w:rsidP="00A26DC1">
      <w:pPr>
        <w:tabs>
          <w:tab w:val="left" w:pos="720"/>
        </w:tabs>
        <w:spacing w:line="360" w:lineRule="auto"/>
        <w:ind w:firstLine="709"/>
        <w:jc w:val="both"/>
        <w:rPr>
          <w:sz w:val="28"/>
          <w:szCs w:val="28"/>
          <w:lang w:val="uk-UA"/>
        </w:rPr>
      </w:pPr>
      <w:r w:rsidRPr="00717241">
        <w:rPr>
          <w:sz w:val="28"/>
          <w:szCs w:val="28"/>
          <w:lang w:val="uk-UA"/>
        </w:rPr>
        <w:t xml:space="preserve">Після репозиції цього виду перелому накладають </w:t>
      </w:r>
      <w:r>
        <w:rPr>
          <w:sz w:val="28"/>
          <w:szCs w:val="28"/>
          <w:lang w:val="en-US"/>
        </w:rPr>
        <w:t>V</w:t>
      </w:r>
      <w:r>
        <w:rPr>
          <w:sz w:val="28"/>
          <w:szCs w:val="28"/>
          <w:lang w:val="uk-UA"/>
        </w:rPr>
        <w:t>-подібну</w:t>
      </w:r>
      <w:r w:rsidRPr="001E338B">
        <w:rPr>
          <w:sz w:val="28"/>
          <w:szCs w:val="28"/>
          <w:lang w:val="uk-UA"/>
        </w:rPr>
        <w:t xml:space="preserve"> </w:t>
      </w:r>
      <w:r w:rsidRPr="00717241">
        <w:rPr>
          <w:sz w:val="28"/>
          <w:szCs w:val="28"/>
          <w:lang w:val="uk-UA"/>
        </w:rPr>
        <w:t>гіпсову лонгету, які зміцнюють циркулярними ходами гіпсового бинта і перетворюють на чобіток. Призначають строгий постільний режим на 1 тиждень, рекомендують періодично опускати ногу (для профілактики вторинного зміщення відламків). Потім дозволяють ходити на милицях. Гіпсову пов'язку знімають через 2-2,5 міс</w:t>
      </w:r>
      <w:r>
        <w:rPr>
          <w:sz w:val="28"/>
          <w:szCs w:val="28"/>
          <w:lang w:val="uk-UA"/>
        </w:rPr>
        <w:t>яці</w:t>
      </w:r>
      <w:r w:rsidRPr="00717241">
        <w:rPr>
          <w:sz w:val="28"/>
          <w:szCs w:val="28"/>
          <w:lang w:val="uk-UA"/>
        </w:rPr>
        <w:t xml:space="preserve">. Після контрольної </w:t>
      </w:r>
      <w:r w:rsidRPr="00717241">
        <w:rPr>
          <w:sz w:val="28"/>
          <w:szCs w:val="28"/>
          <w:lang w:val="uk-UA"/>
        </w:rPr>
        <w:lastRenderedPageBreak/>
        <w:t xml:space="preserve">рентгенографії при наявності консолідації відламків призначають </w:t>
      </w:r>
      <w:r>
        <w:rPr>
          <w:sz w:val="28"/>
          <w:szCs w:val="28"/>
          <w:lang w:val="uk-UA"/>
        </w:rPr>
        <w:t>реабілітаційні заходи</w:t>
      </w:r>
      <w:r w:rsidRPr="00717241">
        <w:rPr>
          <w:sz w:val="28"/>
          <w:szCs w:val="28"/>
          <w:lang w:val="uk-UA"/>
        </w:rPr>
        <w:t xml:space="preserve">: </w:t>
      </w:r>
      <w:r w:rsidR="00C37497">
        <w:rPr>
          <w:sz w:val="28"/>
          <w:szCs w:val="28"/>
          <w:lang w:val="uk-UA"/>
        </w:rPr>
        <w:t>фізичну терапію, масаж, апаратні процедури фізіотерапії</w:t>
      </w:r>
      <w:r w:rsidRPr="00717241">
        <w:rPr>
          <w:sz w:val="28"/>
          <w:szCs w:val="28"/>
          <w:lang w:val="uk-UA"/>
        </w:rPr>
        <w:t xml:space="preserve">, </w:t>
      </w:r>
      <w:r w:rsidR="00C37497">
        <w:rPr>
          <w:sz w:val="28"/>
          <w:szCs w:val="28"/>
          <w:lang w:val="uk-UA"/>
        </w:rPr>
        <w:t>пелоїдотерапію</w:t>
      </w:r>
      <w:r w:rsidRPr="00717241">
        <w:rPr>
          <w:sz w:val="28"/>
          <w:szCs w:val="28"/>
          <w:lang w:val="uk-UA"/>
        </w:rPr>
        <w:t>, носіння ортопедичного взуття</w:t>
      </w:r>
      <w:r w:rsidR="00C37497">
        <w:rPr>
          <w:sz w:val="28"/>
          <w:szCs w:val="28"/>
          <w:lang w:val="uk-UA"/>
        </w:rPr>
        <w:t xml:space="preserve"> тощо</w:t>
      </w:r>
      <w:r w:rsidRPr="00717241">
        <w:rPr>
          <w:sz w:val="28"/>
          <w:szCs w:val="28"/>
          <w:lang w:val="uk-UA"/>
        </w:rPr>
        <w:t xml:space="preserve">. Працездатність відновлюється через </w:t>
      </w:r>
      <w:r>
        <w:rPr>
          <w:sz w:val="28"/>
          <w:szCs w:val="28"/>
          <w:lang w:val="uk-UA"/>
        </w:rPr>
        <w:t>4</w:t>
      </w:r>
      <w:r w:rsidRPr="00717241">
        <w:rPr>
          <w:sz w:val="28"/>
          <w:szCs w:val="28"/>
          <w:lang w:val="uk-UA"/>
        </w:rPr>
        <w:t>-8 міс</w:t>
      </w:r>
      <w:r>
        <w:rPr>
          <w:sz w:val="28"/>
          <w:szCs w:val="28"/>
          <w:lang w:val="uk-UA"/>
        </w:rPr>
        <w:t>яців</w:t>
      </w:r>
      <w:r w:rsidRPr="009F36A6">
        <w:rPr>
          <w:sz w:val="28"/>
          <w:szCs w:val="28"/>
          <w:lang w:val="uk-UA"/>
        </w:rPr>
        <w:t xml:space="preserve"> [</w:t>
      </w:r>
      <w:r w:rsidR="00281DB8" w:rsidRPr="00EF71DD">
        <w:rPr>
          <w:sz w:val="28"/>
          <w:szCs w:val="28"/>
          <w:lang w:val="uk-UA"/>
        </w:rPr>
        <w:t>18</w:t>
      </w:r>
      <w:r w:rsidRPr="009F36A6">
        <w:rPr>
          <w:sz w:val="28"/>
          <w:szCs w:val="28"/>
          <w:lang w:val="uk-UA"/>
        </w:rPr>
        <w:t>]</w:t>
      </w:r>
      <w:r w:rsidRPr="00717241">
        <w:rPr>
          <w:sz w:val="28"/>
          <w:szCs w:val="28"/>
          <w:lang w:val="uk-UA"/>
        </w:rPr>
        <w:t>.</w:t>
      </w:r>
      <w:r>
        <w:rPr>
          <w:sz w:val="28"/>
          <w:szCs w:val="28"/>
          <w:lang w:val="uk-UA"/>
        </w:rPr>
        <w:t xml:space="preserve"> </w:t>
      </w:r>
    </w:p>
    <w:p w:rsidR="00A26DC1" w:rsidRDefault="00A26DC1" w:rsidP="00A26DC1">
      <w:pPr>
        <w:tabs>
          <w:tab w:val="left" w:pos="720"/>
        </w:tabs>
        <w:spacing w:line="360" w:lineRule="auto"/>
        <w:ind w:firstLine="709"/>
        <w:jc w:val="both"/>
        <w:rPr>
          <w:sz w:val="28"/>
          <w:szCs w:val="28"/>
          <w:lang w:val="uk-UA"/>
        </w:rPr>
      </w:pPr>
      <w:r w:rsidRPr="00717241">
        <w:rPr>
          <w:sz w:val="28"/>
          <w:szCs w:val="28"/>
          <w:lang w:val="uk-UA"/>
        </w:rPr>
        <w:t xml:space="preserve">Пошкодження </w:t>
      </w:r>
      <w:r>
        <w:rPr>
          <w:sz w:val="28"/>
          <w:szCs w:val="28"/>
          <w:lang w:val="uk-UA"/>
        </w:rPr>
        <w:t>Г</w:t>
      </w:r>
      <w:r w:rsidR="00B03D89">
        <w:rPr>
          <w:sz w:val="28"/>
          <w:szCs w:val="28"/>
          <w:lang w:val="uk-UA"/>
        </w:rPr>
        <w:t>Н</w:t>
      </w:r>
      <w:r>
        <w:rPr>
          <w:sz w:val="28"/>
          <w:szCs w:val="28"/>
          <w:lang w:val="uk-UA"/>
        </w:rPr>
        <w:t>С</w:t>
      </w:r>
      <w:r w:rsidRPr="00717241">
        <w:rPr>
          <w:sz w:val="28"/>
          <w:szCs w:val="28"/>
          <w:lang w:val="uk-UA"/>
        </w:rPr>
        <w:t xml:space="preserve"> від прямої травми. У більшості випадків такі ушкодження є тяжкими і супроводжуються руйнуванням багатьох кістково-зв'язкових елементів суглоба і, що особливо важливо, суглобового хряща. Рідше спостерігаються ізольовані пошкодження суглоба (</w:t>
      </w:r>
      <w:r>
        <w:rPr>
          <w:sz w:val="28"/>
          <w:szCs w:val="28"/>
          <w:lang w:val="uk-UA"/>
        </w:rPr>
        <w:t>забої</w:t>
      </w:r>
      <w:r w:rsidRPr="00717241">
        <w:rPr>
          <w:sz w:val="28"/>
          <w:szCs w:val="28"/>
          <w:lang w:val="uk-UA"/>
        </w:rPr>
        <w:t xml:space="preserve">, перелом переднього краю нижнього епіфіза великогомілкової кістки, </w:t>
      </w:r>
      <w:r>
        <w:rPr>
          <w:sz w:val="28"/>
          <w:szCs w:val="28"/>
          <w:lang w:val="uk-UA"/>
        </w:rPr>
        <w:t>кісточок, розрив зв'язок тощо</w:t>
      </w:r>
      <w:r w:rsidRPr="00717241">
        <w:rPr>
          <w:sz w:val="28"/>
          <w:szCs w:val="28"/>
          <w:lang w:val="uk-UA"/>
        </w:rPr>
        <w:t>).</w:t>
      </w:r>
      <w:r>
        <w:rPr>
          <w:sz w:val="28"/>
          <w:szCs w:val="28"/>
          <w:lang w:val="uk-UA"/>
        </w:rPr>
        <w:t xml:space="preserve"> Більшість</w:t>
      </w:r>
      <w:r w:rsidRPr="00717241">
        <w:rPr>
          <w:sz w:val="28"/>
          <w:szCs w:val="28"/>
          <w:lang w:val="uk-UA"/>
        </w:rPr>
        <w:t xml:space="preserve"> пошкоджен</w:t>
      </w:r>
      <w:r>
        <w:rPr>
          <w:sz w:val="28"/>
          <w:szCs w:val="28"/>
          <w:lang w:val="uk-UA"/>
        </w:rPr>
        <w:t>ь</w:t>
      </w:r>
      <w:r w:rsidRPr="00717241">
        <w:rPr>
          <w:sz w:val="28"/>
          <w:szCs w:val="28"/>
          <w:lang w:val="uk-UA"/>
        </w:rPr>
        <w:t xml:space="preserve"> цього виду успішно лікують консервативно. При </w:t>
      </w:r>
      <w:r>
        <w:rPr>
          <w:sz w:val="28"/>
          <w:szCs w:val="28"/>
          <w:lang w:val="uk-UA"/>
        </w:rPr>
        <w:t>забоях</w:t>
      </w:r>
      <w:r w:rsidRPr="00717241">
        <w:rPr>
          <w:sz w:val="28"/>
          <w:szCs w:val="28"/>
          <w:lang w:val="uk-UA"/>
        </w:rPr>
        <w:t xml:space="preserve"> використовують асептичну пов'язку разом з гіпсовою лонгетк</w:t>
      </w:r>
      <w:r>
        <w:rPr>
          <w:sz w:val="28"/>
          <w:szCs w:val="28"/>
          <w:lang w:val="uk-UA"/>
        </w:rPr>
        <w:t>ою</w:t>
      </w:r>
      <w:r w:rsidRPr="00717241">
        <w:rPr>
          <w:sz w:val="28"/>
          <w:szCs w:val="28"/>
          <w:lang w:val="uk-UA"/>
        </w:rPr>
        <w:t xml:space="preserve">. За допомогою закритої репозиції і гіпсової пов'язки вдається </w:t>
      </w:r>
      <w:r>
        <w:rPr>
          <w:sz w:val="28"/>
          <w:szCs w:val="28"/>
          <w:lang w:val="uk-UA"/>
        </w:rPr>
        <w:t>досягти відновлення функції</w:t>
      </w:r>
      <w:r w:rsidRPr="00717241">
        <w:rPr>
          <w:sz w:val="28"/>
          <w:szCs w:val="28"/>
          <w:lang w:val="uk-UA"/>
        </w:rPr>
        <w:t xml:space="preserve"> гомілковостопного суглоба. У деяких випадках при невдачах закритої репозиції є прямі показання до оперативного лікування</w:t>
      </w:r>
      <w:r w:rsidRPr="003D63D6">
        <w:rPr>
          <w:sz w:val="28"/>
          <w:szCs w:val="28"/>
        </w:rPr>
        <w:t xml:space="preserve"> [</w:t>
      </w:r>
      <w:r w:rsidR="00281DB8" w:rsidRPr="00EF71DD">
        <w:rPr>
          <w:sz w:val="28"/>
          <w:szCs w:val="28"/>
        </w:rPr>
        <w:t>16</w:t>
      </w:r>
      <w:r w:rsidRPr="003D63D6">
        <w:rPr>
          <w:sz w:val="28"/>
          <w:szCs w:val="28"/>
        </w:rPr>
        <w:t>]</w:t>
      </w:r>
      <w:r w:rsidRPr="00717241">
        <w:rPr>
          <w:sz w:val="28"/>
          <w:szCs w:val="28"/>
          <w:lang w:val="uk-UA"/>
        </w:rPr>
        <w:t>.</w:t>
      </w:r>
    </w:p>
    <w:p w:rsidR="00A26DC1" w:rsidRDefault="00A26DC1" w:rsidP="00A26DC1">
      <w:pPr>
        <w:tabs>
          <w:tab w:val="left" w:pos="720"/>
        </w:tabs>
        <w:spacing w:line="360" w:lineRule="auto"/>
        <w:ind w:firstLine="709"/>
        <w:jc w:val="both"/>
        <w:rPr>
          <w:sz w:val="28"/>
          <w:szCs w:val="28"/>
          <w:lang w:val="uk-UA"/>
        </w:rPr>
      </w:pPr>
      <w:r w:rsidRPr="00392408">
        <w:rPr>
          <w:sz w:val="28"/>
          <w:szCs w:val="28"/>
          <w:lang w:val="uk-UA"/>
        </w:rPr>
        <w:t xml:space="preserve">Порушення репаративної регенерації кісткової тканини </w:t>
      </w:r>
      <w:r>
        <w:rPr>
          <w:sz w:val="28"/>
          <w:szCs w:val="28"/>
          <w:lang w:val="uk-UA"/>
        </w:rPr>
        <w:t xml:space="preserve">та формування застарілих пошкоджень може бути </w:t>
      </w:r>
      <w:r w:rsidRPr="00392408">
        <w:rPr>
          <w:sz w:val="28"/>
          <w:szCs w:val="28"/>
          <w:lang w:val="uk-UA"/>
        </w:rPr>
        <w:t xml:space="preserve">в трьох основних формах </w:t>
      </w:r>
      <w:r>
        <w:rPr>
          <w:sz w:val="28"/>
          <w:szCs w:val="28"/>
          <w:lang w:val="uk-UA"/>
        </w:rPr>
        <w:t>–</w:t>
      </w:r>
      <w:r w:rsidRPr="00392408">
        <w:rPr>
          <w:sz w:val="28"/>
          <w:szCs w:val="28"/>
          <w:lang w:val="uk-UA"/>
        </w:rPr>
        <w:t xml:space="preserve"> уповільнене зрощення, незрощений перелом і псевдосуглоб. В окремих класифікаціях не виділяється поняття </w:t>
      </w:r>
      <w:r>
        <w:rPr>
          <w:sz w:val="28"/>
          <w:szCs w:val="28"/>
          <w:lang w:val="uk-UA"/>
        </w:rPr>
        <w:t>«</w:t>
      </w:r>
      <w:r w:rsidRPr="00392408">
        <w:rPr>
          <w:sz w:val="28"/>
          <w:szCs w:val="28"/>
          <w:lang w:val="uk-UA"/>
        </w:rPr>
        <w:t>незро</w:t>
      </w:r>
      <w:r>
        <w:rPr>
          <w:sz w:val="28"/>
          <w:szCs w:val="28"/>
          <w:lang w:val="uk-UA"/>
        </w:rPr>
        <w:t>щений перелом»</w:t>
      </w:r>
      <w:r w:rsidRPr="00392408">
        <w:rPr>
          <w:sz w:val="28"/>
          <w:szCs w:val="28"/>
          <w:lang w:val="uk-UA"/>
        </w:rPr>
        <w:t>, а сповільнену консолідацію і псевдосуглоб позначають терміном незрощення перелому, що є об'єднаним поняттям</w:t>
      </w:r>
      <w:r w:rsidRPr="00C44B46">
        <w:rPr>
          <w:sz w:val="28"/>
          <w:szCs w:val="28"/>
        </w:rPr>
        <w:t xml:space="preserve"> [</w:t>
      </w:r>
      <w:r w:rsidR="00281DB8" w:rsidRPr="00EF71DD">
        <w:rPr>
          <w:sz w:val="28"/>
          <w:szCs w:val="28"/>
        </w:rPr>
        <w:t>24</w:t>
      </w:r>
      <w:r w:rsidRPr="00C44B46">
        <w:rPr>
          <w:sz w:val="28"/>
          <w:szCs w:val="28"/>
        </w:rPr>
        <w:t>]</w:t>
      </w:r>
      <w:r w:rsidRPr="00392408">
        <w:rPr>
          <w:sz w:val="28"/>
          <w:szCs w:val="28"/>
          <w:lang w:val="uk-UA"/>
        </w:rPr>
        <w:t xml:space="preserve">. </w:t>
      </w:r>
    </w:p>
    <w:p w:rsidR="00786A61" w:rsidRDefault="00A26DC1" w:rsidP="00A26DC1">
      <w:pPr>
        <w:tabs>
          <w:tab w:val="left" w:pos="720"/>
        </w:tabs>
        <w:spacing w:line="360" w:lineRule="auto"/>
        <w:ind w:firstLine="709"/>
        <w:jc w:val="both"/>
        <w:rPr>
          <w:sz w:val="28"/>
          <w:szCs w:val="28"/>
          <w:lang w:val="uk-UA"/>
        </w:rPr>
      </w:pPr>
      <w:r w:rsidRPr="00392408">
        <w:rPr>
          <w:sz w:val="28"/>
          <w:szCs w:val="28"/>
          <w:lang w:val="uk-UA"/>
        </w:rPr>
        <w:t>Порушення репаративної регенерації, як ускладнення переломів кісток</w:t>
      </w:r>
      <w:r>
        <w:rPr>
          <w:sz w:val="28"/>
          <w:szCs w:val="28"/>
          <w:lang w:val="uk-UA"/>
        </w:rPr>
        <w:t xml:space="preserve"> кінцівок, зустрічаються в 0,5-</w:t>
      </w:r>
      <w:r w:rsidRPr="00392408">
        <w:rPr>
          <w:sz w:val="28"/>
          <w:szCs w:val="28"/>
          <w:lang w:val="uk-UA"/>
        </w:rPr>
        <w:t>30</w:t>
      </w:r>
      <w:r>
        <w:rPr>
          <w:sz w:val="28"/>
          <w:szCs w:val="28"/>
          <w:lang w:val="uk-UA"/>
        </w:rPr>
        <w:t xml:space="preserve"> </w:t>
      </w:r>
      <w:r w:rsidRPr="00392408">
        <w:rPr>
          <w:sz w:val="28"/>
          <w:szCs w:val="28"/>
          <w:lang w:val="uk-UA"/>
        </w:rPr>
        <w:t>% спостережень. Консолідацію перелому вважають сповільнен</w:t>
      </w:r>
      <w:r>
        <w:rPr>
          <w:sz w:val="28"/>
          <w:szCs w:val="28"/>
          <w:lang w:val="uk-UA"/>
        </w:rPr>
        <w:t>ою</w:t>
      </w:r>
      <w:r w:rsidRPr="00392408">
        <w:rPr>
          <w:sz w:val="28"/>
          <w:szCs w:val="28"/>
          <w:lang w:val="uk-UA"/>
        </w:rPr>
        <w:t>, якщо під кінець середнього терміну, необхідного для зрощення перелому даної кістки, відзначається «пружин</w:t>
      </w:r>
      <w:r>
        <w:rPr>
          <w:sz w:val="28"/>
          <w:szCs w:val="28"/>
          <w:lang w:val="uk-UA"/>
        </w:rPr>
        <w:t>ня</w:t>
      </w:r>
      <w:r w:rsidRPr="00392408">
        <w:rPr>
          <w:sz w:val="28"/>
          <w:szCs w:val="28"/>
          <w:lang w:val="uk-UA"/>
        </w:rPr>
        <w:t>», або незначна рухливість в області перелому, слабка вираженість рентгенологічних ознак зрощення. Перелом визнається незрощеним, якщо на його місці є рухливість після закінчення подвоєних середніх термінів, необхідних для консолід</w:t>
      </w:r>
      <w:r>
        <w:rPr>
          <w:sz w:val="28"/>
          <w:szCs w:val="28"/>
          <w:lang w:val="uk-UA"/>
        </w:rPr>
        <w:t>ації перелому даної локалізації</w:t>
      </w:r>
      <w:r w:rsidR="00786A61">
        <w:rPr>
          <w:sz w:val="28"/>
          <w:szCs w:val="28"/>
          <w:lang w:val="uk-UA"/>
        </w:rPr>
        <w:t>.</w:t>
      </w:r>
    </w:p>
    <w:p w:rsidR="00A26DC1" w:rsidRDefault="00786A61" w:rsidP="00786A61">
      <w:pPr>
        <w:tabs>
          <w:tab w:val="left" w:pos="720"/>
        </w:tabs>
        <w:spacing w:line="360" w:lineRule="auto"/>
        <w:ind w:firstLine="709"/>
        <w:jc w:val="both"/>
        <w:rPr>
          <w:sz w:val="28"/>
          <w:szCs w:val="28"/>
          <w:lang w:val="uk-UA"/>
        </w:rPr>
      </w:pPr>
      <w:r>
        <w:rPr>
          <w:sz w:val="28"/>
          <w:szCs w:val="28"/>
          <w:lang w:val="uk-UA"/>
        </w:rPr>
        <w:lastRenderedPageBreak/>
        <w:t>Серед причин</w:t>
      </w:r>
      <w:r w:rsidRPr="00786A61">
        <w:rPr>
          <w:sz w:val="28"/>
          <w:szCs w:val="28"/>
          <w:lang w:val="uk-UA"/>
        </w:rPr>
        <w:t xml:space="preserve"> уповільненої консолідації</w:t>
      </w:r>
      <w:r>
        <w:rPr>
          <w:sz w:val="28"/>
          <w:szCs w:val="28"/>
          <w:lang w:val="uk-UA"/>
        </w:rPr>
        <w:t xml:space="preserve"> </w:t>
      </w:r>
      <w:r w:rsidRPr="00786A61">
        <w:rPr>
          <w:sz w:val="28"/>
          <w:szCs w:val="28"/>
          <w:lang w:val="uk-UA"/>
        </w:rPr>
        <w:t>або незрощення переломів називаються відкриті ушкодження, що супроводжується відшаруванням м'яких тканин, хірургічний доступ,</w:t>
      </w:r>
      <w:r>
        <w:rPr>
          <w:sz w:val="28"/>
          <w:szCs w:val="28"/>
          <w:lang w:val="uk-UA"/>
        </w:rPr>
        <w:t xml:space="preserve"> </w:t>
      </w:r>
      <w:r w:rsidRPr="00786A61">
        <w:rPr>
          <w:sz w:val="28"/>
          <w:szCs w:val="28"/>
          <w:lang w:val="uk-UA"/>
        </w:rPr>
        <w:t>недостатня фіксація перелому, некоректна</w:t>
      </w:r>
      <w:r>
        <w:rPr>
          <w:sz w:val="28"/>
          <w:szCs w:val="28"/>
          <w:lang w:val="uk-UA"/>
        </w:rPr>
        <w:t xml:space="preserve"> </w:t>
      </w:r>
      <w:r w:rsidRPr="00786A61">
        <w:rPr>
          <w:sz w:val="28"/>
          <w:szCs w:val="28"/>
          <w:lang w:val="uk-UA"/>
        </w:rPr>
        <w:t xml:space="preserve">репозиція, порушення хірургічної техніки, вторинне усунення уламків. Також на </w:t>
      </w:r>
      <w:r>
        <w:rPr>
          <w:sz w:val="28"/>
          <w:szCs w:val="28"/>
          <w:lang w:val="uk-UA"/>
        </w:rPr>
        <w:t>консолідацію перелому</w:t>
      </w:r>
      <w:r w:rsidRPr="00786A61">
        <w:rPr>
          <w:sz w:val="28"/>
          <w:szCs w:val="28"/>
          <w:lang w:val="uk-UA"/>
        </w:rPr>
        <w:t xml:space="preserve"> впливають</w:t>
      </w:r>
      <w:r>
        <w:rPr>
          <w:sz w:val="28"/>
          <w:szCs w:val="28"/>
          <w:lang w:val="uk-UA"/>
        </w:rPr>
        <w:t xml:space="preserve"> </w:t>
      </w:r>
      <w:r w:rsidRPr="00786A61">
        <w:rPr>
          <w:sz w:val="28"/>
          <w:szCs w:val="28"/>
          <w:lang w:val="uk-UA"/>
        </w:rPr>
        <w:t>такі фактори, як куріння, декомпенсований цукровий діабет, прийом стероїдів, системні захворювання</w:t>
      </w:r>
      <w:r w:rsidR="00A26DC1">
        <w:rPr>
          <w:sz w:val="28"/>
          <w:szCs w:val="28"/>
          <w:lang w:val="uk-UA"/>
        </w:rPr>
        <w:t xml:space="preserve"> </w:t>
      </w:r>
      <w:r>
        <w:rPr>
          <w:sz w:val="28"/>
          <w:szCs w:val="28"/>
          <w:lang w:val="uk-UA"/>
        </w:rPr>
        <w:t>тощо.</w:t>
      </w:r>
    </w:p>
    <w:p w:rsidR="00A26DC1" w:rsidRPr="00392408" w:rsidRDefault="00B03D89" w:rsidP="00A26DC1">
      <w:pPr>
        <w:tabs>
          <w:tab w:val="left" w:pos="720"/>
        </w:tabs>
        <w:spacing w:line="360" w:lineRule="auto"/>
        <w:ind w:firstLine="709"/>
        <w:jc w:val="both"/>
        <w:rPr>
          <w:sz w:val="28"/>
          <w:szCs w:val="28"/>
          <w:lang w:val="uk-UA"/>
        </w:rPr>
      </w:pPr>
      <w:r>
        <w:rPr>
          <w:sz w:val="28"/>
          <w:szCs w:val="28"/>
          <w:lang w:val="uk-UA"/>
        </w:rPr>
        <w:t>Несправжній</w:t>
      </w:r>
      <w:r w:rsidR="00A26DC1" w:rsidRPr="00392408">
        <w:rPr>
          <w:sz w:val="28"/>
          <w:szCs w:val="28"/>
          <w:lang w:val="uk-UA"/>
        </w:rPr>
        <w:t xml:space="preserve"> суглоб відрізняється від вищеназваних станів </w:t>
      </w:r>
      <w:r w:rsidR="00A26DC1">
        <w:rPr>
          <w:sz w:val="28"/>
          <w:szCs w:val="28"/>
          <w:lang w:val="uk-UA"/>
        </w:rPr>
        <w:t xml:space="preserve">– </w:t>
      </w:r>
      <w:r w:rsidR="00A26DC1" w:rsidRPr="00392408">
        <w:rPr>
          <w:sz w:val="28"/>
          <w:szCs w:val="28"/>
          <w:lang w:val="uk-UA"/>
        </w:rPr>
        <w:t xml:space="preserve">рентгенологічно визначається ізоляцією кістково-мозкових каналів уламків, склерозом їх кінців, наявністю щілини між ними. </w:t>
      </w:r>
      <w:r>
        <w:rPr>
          <w:sz w:val="28"/>
          <w:szCs w:val="28"/>
          <w:lang w:val="uk-UA"/>
        </w:rPr>
        <w:t>Несправжній</w:t>
      </w:r>
      <w:r w:rsidR="00A26DC1">
        <w:rPr>
          <w:sz w:val="28"/>
          <w:szCs w:val="28"/>
          <w:lang w:val="uk-UA"/>
        </w:rPr>
        <w:t xml:space="preserve"> </w:t>
      </w:r>
      <w:r w:rsidR="00A26DC1" w:rsidRPr="00392408">
        <w:rPr>
          <w:sz w:val="28"/>
          <w:szCs w:val="28"/>
          <w:lang w:val="uk-UA"/>
        </w:rPr>
        <w:t xml:space="preserve">суглоб розвивається частіше на </w:t>
      </w:r>
      <w:r w:rsidR="00A26DC1">
        <w:rPr>
          <w:sz w:val="28"/>
          <w:szCs w:val="28"/>
          <w:lang w:val="uk-UA"/>
        </w:rPr>
        <w:t xml:space="preserve">тих </w:t>
      </w:r>
      <w:r w:rsidR="00A26DC1" w:rsidRPr="00392408">
        <w:rPr>
          <w:sz w:val="28"/>
          <w:szCs w:val="28"/>
          <w:lang w:val="uk-UA"/>
        </w:rPr>
        <w:t xml:space="preserve">сегментах, де є патологічна рухливість. Відламки при цьому відшліфовуються і покриваються волокнистих хрящем. Один з кінців уламків нагадує суглобову западину, інший </w:t>
      </w:r>
      <w:r w:rsidR="00A26DC1">
        <w:rPr>
          <w:sz w:val="28"/>
          <w:szCs w:val="28"/>
          <w:lang w:val="uk-UA"/>
        </w:rPr>
        <w:t>–</w:t>
      </w:r>
      <w:r w:rsidR="00A26DC1" w:rsidRPr="00392408">
        <w:rPr>
          <w:sz w:val="28"/>
          <w:szCs w:val="28"/>
          <w:lang w:val="uk-UA"/>
        </w:rPr>
        <w:t xml:space="preserve"> головку кістки. Між уламками утворюється простір, заповнений рідиною. Навколо решт</w:t>
      </w:r>
      <w:r w:rsidR="00A26DC1">
        <w:rPr>
          <w:sz w:val="28"/>
          <w:szCs w:val="28"/>
          <w:lang w:val="uk-UA"/>
        </w:rPr>
        <w:t>и</w:t>
      </w:r>
      <w:r w:rsidR="00A26DC1" w:rsidRPr="00392408">
        <w:rPr>
          <w:sz w:val="28"/>
          <w:szCs w:val="28"/>
          <w:lang w:val="uk-UA"/>
        </w:rPr>
        <w:t xml:space="preserve"> уламків є капсула, аналогічна капсулі суглоба</w:t>
      </w:r>
      <w:r w:rsidR="00A26DC1" w:rsidRPr="00994FE0">
        <w:rPr>
          <w:sz w:val="28"/>
          <w:szCs w:val="28"/>
        </w:rPr>
        <w:t xml:space="preserve"> [</w:t>
      </w:r>
      <w:r w:rsidR="00281DB8" w:rsidRPr="00EF71DD">
        <w:rPr>
          <w:sz w:val="28"/>
          <w:szCs w:val="28"/>
        </w:rPr>
        <w:t>25</w:t>
      </w:r>
      <w:r w:rsidR="00A26DC1" w:rsidRPr="00994FE0">
        <w:rPr>
          <w:sz w:val="28"/>
          <w:szCs w:val="28"/>
        </w:rPr>
        <w:t>]</w:t>
      </w:r>
      <w:r w:rsidR="00A26DC1" w:rsidRPr="00392408">
        <w:rPr>
          <w:sz w:val="28"/>
          <w:szCs w:val="28"/>
          <w:lang w:val="uk-UA"/>
        </w:rPr>
        <w:t>.</w:t>
      </w:r>
    </w:p>
    <w:p w:rsidR="00A26DC1" w:rsidRDefault="00A26DC1" w:rsidP="00A26DC1">
      <w:pPr>
        <w:tabs>
          <w:tab w:val="left" w:pos="720"/>
        </w:tabs>
        <w:spacing w:line="360" w:lineRule="auto"/>
        <w:ind w:firstLine="709"/>
        <w:jc w:val="both"/>
        <w:rPr>
          <w:sz w:val="28"/>
          <w:szCs w:val="28"/>
          <w:lang w:val="uk-UA"/>
        </w:rPr>
      </w:pPr>
      <w:r w:rsidRPr="00392408">
        <w:rPr>
          <w:sz w:val="28"/>
          <w:szCs w:val="28"/>
          <w:lang w:val="uk-UA"/>
        </w:rPr>
        <w:t>Раціональне лікування порушень консолідації можливо лише після з'ясування причин, що гальмують процеси регенерації кісткової тканини. Лікування уповільнено консолідуючих переломів може бути консервативним і оперативним. Консервативне лікування полягає в продовженні іммобілізації перелому на термін, необхідний для його клінічного і рентгенологічного зрощення. Досягається це накладенням гіпсової пов'язки, носінням ортопедичних апаратів (ортезів). Для прискорення утворення кісткової мозолі застосовуютьс</w:t>
      </w:r>
      <w:r>
        <w:rPr>
          <w:sz w:val="28"/>
          <w:szCs w:val="28"/>
          <w:lang w:val="uk-UA"/>
        </w:rPr>
        <w:t xml:space="preserve">я і інші консервативні засоби: </w:t>
      </w:r>
      <w:r w:rsidR="00786A61" w:rsidRPr="00392408">
        <w:rPr>
          <w:sz w:val="28"/>
          <w:szCs w:val="28"/>
          <w:lang w:val="uk-UA"/>
        </w:rPr>
        <w:t>електростимуляція</w:t>
      </w:r>
      <w:r w:rsidRPr="00392408">
        <w:rPr>
          <w:sz w:val="28"/>
          <w:szCs w:val="28"/>
          <w:lang w:val="uk-UA"/>
        </w:rPr>
        <w:t xml:space="preserve"> в різних формах, </w:t>
      </w:r>
      <w:r>
        <w:rPr>
          <w:sz w:val="28"/>
          <w:szCs w:val="28"/>
          <w:lang w:val="uk-UA"/>
        </w:rPr>
        <w:t>електричне поле ультрависокої частоти</w:t>
      </w:r>
      <w:r w:rsidR="00786A61">
        <w:rPr>
          <w:sz w:val="28"/>
          <w:szCs w:val="28"/>
          <w:lang w:val="uk-UA"/>
        </w:rPr>
        <w:t xml:space="preserve"> (УВЧ)</w:t>
      </w:r>
      <w:r w:rsidRPr="00392408">
        <w:rPr>
          <w:sz w:val="28"/>
          <w:szCs w:val="28"/>
          <w:lang w:val="uk-UA"/>
        </w:rPr>
        <w:t>, екстракорпоральна ударно-хвильова терапія</w:t>
      </w:r>
      <w:r w:rsidR="00786A61">
        <w:rPr>
          <w:sz w:val="28"/>
          <w:szCs w:val="28"/>
          <w:lang w:val="uk-UA"/>
        </w:rPr>
        <w:t xml:space="preserve"> (УХТ)</w:t>
      </w:r>
      <w:r w:rsidRPr="00392408">
        <w:rPr>
          <w:sz w:val="28"/>
          <w:szCs w:val="28"/>
          <w:lang w:val="uk-UA"/>
        </w:rPr>
        <w:t xml:space="preserve">, електрофорез; введення в область перелому </w:t>
      </w:r>
      <w:r>
        <w:rPr>
          <w:sz w:val="28"/>
          <w:szCs w:val="28"/>
          <w:lang w:val="uk-UA"/>
        </w:rPr>
        <w:t>стимуляторів зрощення</w:t>
      </w:r>
      <w:r w:rsidRPr="00C44B46">
        <w:rPr>
          <w:sz w:val="28"/>
          <w:szCs w:val="28"/>
          <w:lang w:val="uk-UA"/>
        </w:rPr>
        <w:t xml:space="preserve"> </w:t>
      </w:r>
      <w:r w:rsidR="003F4E98" w:rsidRPr="00392408">
        <w:rPr>
          <w:sz w:val="28"/>
          <w:szCs w:val="28"/>
          <w:lang w:val="uk-UA"/>
        </w:rPr>
        <w:t>кістково</w:t>
      </w:r>
      <w:r w:rsidR="003F4E98">
        <w:rPr>
          <w:sz w:val="28"/>
          <w:szCs w:val="28"/>
          <w:lang w:val="uk-UA"/>
        </w:rPr>
        <w:t>ї тканини</w:t>
      </w:r>
      <w:r w:rsidR="003F4E98" w:rsidRPr="00392408">
        <w:rPr>
          <w:sz w:val="28"/>
          <w:szCs w:val="28"/>
          <w:lang w:val="uk-UA"/>
        </w:rPr>
        <w:t xml:space="preserve"> </w:t>
      </w:r>
      <w:r w:rsidRPr="00C44B46">
        <w:rPr>
          <w:sz w:val="28"/>
          <w:szCs w:val="28"/>
          <w:lang w:val="uk-UA"/>
        </w:rPr>
        <w:t>[</w:t>
      </w:r>
      <w:r w:rsidR="00281DB8" w:rsidRPr="00EF71DD">
        <w:rPr>
          <w:sz w:val="28"/>
          <w:szCs w:val="28"/>
          <w:lang w:val="uk-UA"/>
        </w:rPr>
        <w:t>27</w:t>
      </w:r>
      <w:r w:rsidRPr="00C44B46">
        <w:rPr>
          <w:sz w:val="28"/>
          <w:szCs w:val="28"/>
          <w:lang w:val="uk-UA"/>
        </w:rPr>
        <w:t>]</w:t>
      </w:r>
      <w:r w:rsidRPr="00392408">
        <w:rPr>
          <w:sz w:val="28"/>
          <w:szCs w:val="28"/>
          <w:lang w:val="uk-UA"/>
        </w:rPr>
        <w:t xml:space="preserve">. </w:t>
      </w:r>
    </w:p>
    <w:p w:rsidR="00A26DC1" w:rsidRDefault="00A26DC1" w:rsidP="00A26DC1">
      <w:pPr>
        <w:tabs>
          <w:tab w:val="left" w:pos="720"/>
        </w:tabs>
        <w:spacing w:line="360" w:lineRule="auto"/>
        <w:ind w:firstLine="709"/>
        <w:jc w:val="both"/>
        <w:rPr>
          <w:sz w:val="28"/>
          <w:szCs w:val="28"/>
          <w:lang w:val="uk-UA"/>
        </w:rPr>
      </w:pPr>
      <w:r w:rsidRPr="00392408">
        <w:rPr>
          <w:sz w:val="28"/>
          <w:szCs w:val="28"/>
          <w:lang w:val="uk-UA"/>
        </w:rPr>
        <w:t xml:space="preserve">Негативним моментом консервативного лікування уповільненої консолідації є необхідність тривалої іммобілізації в гіпсовій пов'язці </w:t>
      </w:r>
      <w:r w:rsidRPr="00786646">
        <w:rPr>
          <w:sz w:val="28"/>
          <w:szCs w:val="28"/>
          <w:lang w:val="uk-UA"/>
        </w:rPr>
        <w:br/>
      </w:r>
      <w:r w:rsidRPr="00392408">
        <w:rPr>
          <w:sz w:val="28"/>
          <w:szCs w:val="28"/>
          <w:lang w:val="uk-UA"/>
        </w:rPr>
        <w:t xml:space="preserve">з виключенням або значним обмеженням осьового навантаження на кінцівку, </w:t>
      </w:r>
      <w:r w:rsidRPr="00392408">
        <w:rPr>
          <w:sz w:val="28"/>
          <w:szCs w:val="28"/>
          <w:lang w:val="uk-UA"/>
        </w:rPr>
        <w:lastRenderedPageBreak/>
        <w:t>що призводить до атрофії кісткової і м'я</w:t>
      </w:r>
      <w:r>
        <w:rPr>
          <w:sz w:val="28"/>
          <w:szCs w:val="28"/>
          <w:lang w:val="uk-UA"/>
        </w:rPr>
        <w:t>зової</w:t>
      </w:r>
      <w:r w:rsidRPr="00392408">
        <w:rPr>
          <w:sz w:val="28"/>
          <w:szCs w:val="28"/>
          <w:lang w:val="uk-UA"/>
        </w:rPr>
        <w:t xml:space="preserve"> тканин, тугорухливості </w:t>
      </w:r>
      <w:r w:rsidRPr="00786646">
        <w:rPr>
          <w:sz w:val="28"/>
          <w:szCs w:val="28"/>
          <w:lang w:val="uk-UA"/>
        </w:rPr>
        <w:br/>
      </w:r>
      <w:r w:rsidR="003F4E98">
        <w:rPr>
          <w:sz w:val="28"/>
          <w:szCs w:val="28"/>
          <w:lang w:val="uk-UA"/>
        </w:rPr>
        <w:t xml:space="preserve">в суглобах </w:t>
      </w:r>
      <w:r w:rsidR="003F4E98" w:rsidRPr="00BC3045">
        <w:rPr>
          <w:sz w:val="28"/>
          <w:szCs w:val="28"/>
          <w:lang w:val="uk-UA"/>
        </w:rPr>
        <w:t>[</w:t>
      </w:r>
      <w:r w:rsidR="00281DB8" w:rsidRPr="00EF71DD">
        <w:rPr>
          <w:sz w:val="28"/>
          <w:szCs w:val="28"/>
          <w:lang w:val="uk-UA"/>
        </w:rPr>
        <w:t>4</w:t>
      </w:r>
      <w:r w:rsidRPr="00BC3045">
        <w:rPr>
          <w:sz w:val="28"/>
          <w:szCs w:val="28"/>
          <w:lang w:val="uk-UA"/>
        </w:rPr>
        <w:t>]</w:t>
      </w:r>
      <w:r>
        <w:rPr>
          <w:sz w:val="28"/>
          <w:szCs w:val="28"/>
          <w:lang w:val="uk-UA"/>
        </w:rPr>
        <w:t>.</w:t>
      </w:r>
    </w:p>
    <w:p w:rsidR="00394AA6" w:rsidRDefault="003F4E98" w:rsidP="00361B5D">
      <w:pPr>
        <w:tabs>
          <w:tab w:val="left" w:pos="720"/>
        </w:tabs>
        <w:spacing w:line="360" w:lineRule="auto"/>
        <w:ind w:firstLine="709"/>
        <w:jc w:val="both"/>
        <w:rPr>
          <w:sz w:val="28"/>
          <w:szCs w:val="28"/>
          <w:lang w:val="uk-UA"/>
        </w:rPr>
      </w:pPr>
      <w:r>
        <w:rPr>
          <w:sz w:val="28"/>
          <w:szCs w:val="28"/>
          <w:lang w:val="uk-UA"/>
        </w:rPr>
        <w:t>Частим ускладненням, що виникає внаслідок</w:t>
      </w:r>
      <w:r w:rsidRPr="003F4E98">
        <w:rPr>
          <w:sz w:val="28"/>
          <w:szCs w:val="28"/>
          <w:lang w:val="uk-UA"/>
        </w:rPr>
        <w:t xml:space="preserve"> іммобілізації суглоба після травми</w:t>
      </w:r>
      <w:r>
        <w:rPr>
          <w:sz w:val="28"/>
          <w:szCs w:val="28"/>
          <w:lang w:val="uk-UA"/>
        </w:rPr>
        <w:t xml:space="preserve">, є </w:t>
      </w:r>
      <w:r w:rsidRPr="003F4E98">
        <w:rPr>
          <w:sz w:val="28"/>
          <w:szCs w:val="28"/>
          <w:lang w:val="uk-UA"/>
        </w:rPr>
        <w:t>контрактур</w:t>
      </w:r>
      <w:r>
        <w:rPr>
          <w:sz w:val="28"/>
          <w:szCs w:val="28"/>
          <w:lang w:val="uk-UA"/>
        </w:rPr>
        <w:t xml:space="preserve">а. </w:t>
      </w:r>
      <w:r w:rsidRPr="003F4E98">
        <w:rPr>
          <w:sz w:val="28"/>
          <w:szCs w:val="28"/>
          <w:lang w:val="uk-UA"/>
        </w:rPr>
        <w:t xml:space="preserve">Механізм розвитку контрактури </w:t>
      </w:r>
      <w:r>
        <w:rPr>
          <w:sz w:val="28"/>
          <w:szCs w:val="28"/>
          <w:lang w:val="uk-UA"/>
        </w:rPr>
        <w:t xml:space="preserve">ГНС </w:t>
      </w:r>
      <w:r w:rsidRPr="003F4E98">
        <w:rPr>
          <w:sz w:val="28"/>
          <w:szCs w:val="28"/>
          <w:lang w:val="uk-UA"/>
        </w:rPr>
        <w:t xml:space="preserve">полягає у фіброзних змінах, </w:t>
      </w:r>
      <w:r>
        <w:rPr>
          <w:sz w:val="28"/>
          <w:szCs w:val="28"/>
          <w:lang w:val="uk-UA"/>
        </w:rPr>
        <w:t>які</w:t>
      </w:r>
      <w:r w:rsidRPr="003F4E98">
        <w:rPr>
          <w:sz w:val="28"/>
          <w:szCs w:val="28"/>
          <w:lang w:val="uk-UA"/>
        </w:rPr>
        <w:t xml:space="preserve"> призвод</w:t>
      </w:r>
      <w:r>
        <w:rPr>
          <w:sz w:val="28"/>
          <w:szCs w:val="28"/>
          <w:lang w:val="uk-UA"/>
        </w:rPr>
        <w:t>я</w:t>
      </w:r>
      <w:r w:rsidRPr="003F4E98">
        <w:rPr>
          <w:sz w:val="28"/>
          <w:szCs w:val="28"/>
          <w:lang w:val="uk-UA"/>
        </w:rPr>
        <w:t xml:space="preserve">ть до зменшення обсягу суглоба, облітерації </w:t>
      </w:r>
      <w:r>
        <w:rPr>
          <w:sz w:val="28"/>
          <w:szCs w:val="28"/>
          <w:lang w:val="uk-UA"/>
        </w:rPr>
        <w:t>синовіальних сумок</w:t>
      </w:r>
      <w:r w:rsidRPr="003F4E98">
        <w:rPr>
          <w:sz w:val="28"/>
          <w:szCs w:val="28"/>
          <w:lang w:val="uk-UA"/>
        </w:rPr>
        <w:t xml:space="preserve"> і, як наслідок, до різкого</w:t>
      </w:r>
      <w:r>
        <w:rPr>
          <w:sz w:val="28"/>
          <w:szCs w:val="28"/>
          <w:lang w:val="uk-UA"/>
        </w:rPr>
        <w:t xml:space="preserve"> збільшен</w:t>
      </w:r>
      <w:r w:rsidR="00281DB8">
        <w:rPr>
          <w:sz w:val="28"/>
          <w:szCs w:val="28"/>
          <w:lang w:val="uk-UA"/>
        </w:rPr>
        <w:t>ня внутрішньосуглобового тиску</w:t>
      </w:r>
      <w:r w:rsidRPr="003F4E98">
        <w:rPr>
          <w:sz w:val="28"/>
          <w:szCs w:val="28"/>
          <w:lang w:val="uk-UA"/>
        </w:rPr>
        <w:t>.</w:t>
      </w:r>
      <w:r>
        <w:rPr>
          <w:sz w:val="28"/>
          <w:szCs w:val="28"/>
          <w:lang w:val="uk-UA"/>
        </w:rPr>
        <w:t xml:space="preserve"> Деякі автори, </w:t>
      </w:r>
      <w:r w:rsidRPr="003F4E98">
        <w:rPr>
          <w:sz w:val="28"/>
          <w:szCs w:val="28"/>
          <w:lang w:val="uk-UA"/>
        </w:rPr>
        <w:t>крім м'яко</w:t>
      </w:r>
      <w:r>
        <w:rPr>
          <w:sz w:val="28"/>
          <w:szCs w:val="28"/>
          <w:lang w:val="uk-UA"/>
        </w:rPr>
        <w:t>-</w:t>
      </w:r>
      <w:r w:rsidRPr="003F4E98">
        <w:rPr>
          <w:sz w:val="28"/>
          <w:szCs w:val="28"/>
          <w:lang w:val="uk-UA"/>
        </w:rPr>
        <w:t>ткан</w:t>
      </w:r>
      <w:r>
        <w:rPr>
          <w:sz w:val="28"/>
          <w:szCs w:val="28"/>
          <w:lang w:val="uk-UA"/>
        </w:rPr>
        <w:t>инної</w:t>
      </w:r>
      <w:r w:rsidRPr="003F4E98">
        <w:rPr>
          <w:sz w:val="28"/>
          <w:szCs w:val="28"/>
          <w:lang w:val="uk-UA"/>
        </w:rPr>
        <w:t xml:space="preserve"> складово</w:t>
      </w:r>
      <w:r>
        <w:rPr>
          <w:sz w:val="28"/>
          <w:szCs w:val="28"/>
          <w:lang w:val="uk-UA"/>
        </w:rPr>
        <w:t>ї</w:t>
      </w:r>
      <w:r w:rsidRPr="003F4E98">
        <w:rPr>
          <w:sz w:val="28"/>
          <w:szCs w:val="28"/>
          <w:lang w:val="uk-UA"/>
        </w:rPr>
        <w:t xml:space="preserve"> контрактури, звертають увагу на роль остеофітів, що призводять до і</w:t>
      </w:r>
      <w:r w:rsidR="00394AA6">
        <w:rPr>
          <w:sz w:val="28"/>
          <w:szCs w:val="28"/>
          <w:lang w:val="uk-UA"/>
        </w:rPr>
        <w:t>м</w:t>
      </w:r>
      <w:r w:rsidRPr="003F4E98">
        <w:rPr>
          <w:sz w:val="28"/>
          <w:szCs w:val="28"/>
          <w:lang w:val="uk-UA"/>
        </w:rPr>
        <w:t>пінджмент</w:t>
      </w:r>
      <w:r w:rsidR="00361B5D">
        <w:rPr>
          <w:sz w:val="28"/>
          <w:szCs w:val="28"/>
          <w:lang w:val="uk-UA"/>
        </w:rPr>
        <w:t xml:space="preserve"> </w:t>
      </w:r>
      <w:r w:rsidR="00394AA6">
        <w:rPr>
          <w:sz w:val="28"/>
          <w:szCs w:val="28"/>
          <w:lang w:val="uk-UA"/>
        </w:rPr>
        <w:t>синдрому</w:t>
      </w:r>
      <w:r w:rsidRPr="003F4E98">
        <w:rPr>
          <w:sz w:val="28"/>
          <w:szCs w:val="28"/>
          <w:lang w:val="uk-UA"/>
        </w:rPr>
        <w:t xml:space="preserve"> в суглобі при русі [</w:t>
      </w:r>
      <w:r w:rsidR="00281DB8" w:rsidRPr="00EF71DD">
        <w:rPr>
          <w:sz w:val="28"/>
          <w:szCs w:val="28"/>
        </w:rPr>
        <w:t>2</w:t>
      </w:r>
      <w:r w:rsidRPr="003F4E98">
        <w:rPr>
          <w:sz w:val="28"/>
          <w:szCs w:val="28"/>
          <w:lang w:val="uk-UA"/>
        </w:rPr>
        <w:t>].</w:t>
      </w:r>
    </w:p>
    <w:p w:rsidR="00361B5D" w:rsidRDefault="00394AA6" w:rsidP="005C5DEA">
      <w:pPr>
        <w:tabs>
          <w:tab w:val="left" w:pos="720"/>
        </w:tabs>
        <w:spacing w:line="360" w:lineRule="auto"/>
        <w:ind w:firstLine="709"/>
        <w:jc w:val="both"/>
        <w:rPr>
          <w:sz w:val="28"/>
          <w:szCs w:val="28"/>
          <w:lang w:val="uk-UA"/>
        </w:rPr>
      </w:pPr>
      <w:r w:rsidRPr="00394AA6">
        <w:rPr>
          <w:sz w:val="28"/>
          <w:szCs w:val="28"/>
          <w:lang w:val="uk-UA"/>
        </w:rPr>
        <w:t xml:space="preserve">Імпіджмент синдром </w:t>
      </w:r>
      <w:r w:rsidR="00361B5D">
        <w:rPr>
          <w:sz w:val="28"/>
          <w:szCs w:val="28"/>
          <w:lang w:val="uk-UA"/>
        </w:rPr>
        <w:t>ГНС –</w:t>
      </w:r>
      <w:r w:rsidRPr="00394AA6">
        <w:rPr>
          <w:sz w:val="28"/>
          <w:szCs w:val="28"/>
          <w:lang w:val="uk-UA"/>
        </w:rPr>
        <w:t xml:space="preserve"> це патологічний стан, що виникає </w:t>
      </w:r>
      <w:r w:rsidR="00361B5D" w:rsidRPr="00394AA6">
        <w:rPr>
          <w:sz w:val="28"/>
          <w:szCs w:val="28"/>
          <w:lang w:val="uk-UA"/>
        </w:rPr>
        <w:t xml:space="preserve">при зменшенні простору між суглобовими поверхнями </w:t>
      </w:r>
      <w:r w:rsidRPr="00394AA6">
        <w:rPr>
          <w:sz w:val="28"/>
          <w:szCs w:val="28"/>
          <w:lang w:val="uk-UA"/>
        </w:rPr>
        <w:t xml:space="preserve">великогомілкової та </w:t>
      </w:r>
      <w:r w:rsidR="00361B5D">
        <w:rPr>
          <w:sz w:val="28"/>
          <w:szCs w:val="28"/>
          <w:lang w:val="uk-UA"/>
        </w:rPr>
        <w:t>надп’ятков</w:t>
      </w:r>
      <w:r w:rsidR="00361B5D" w:rsidRPr="00394AA6">
        <w:rPr>
          <w:sz w:val="28"/>
          <w:szCs w:val="28"/>
          <w:lang w:val="uk-UA"/>
        </w:rPr>
        <w:t>ої</w:t>
      </w:r>
      <w:r w:rsidRPr="00394AA6">
        <w:rPr>
          <w:sz w:val="28"/>
          <w:szCs w:val="28"/>
          <w:lang w:val="uk-UA"/>
        </w:rPr>
        <w:t xml:space="preserve"> кіст</w:t>
      </w:r>
      <w:r w:rsidR="00361B5D">
        <w:rPr>
          <w:sz w:val="28"/>
          <w:szCs w:val="28"/>
          <w:lang w:val="uk-UA"/>
        </w:rPr>
        <w:t>ок. Клінічними проявами імпіджмент синдрому є біль різного ступеня виразності під час руху внаслідок затискання</w:t>
      </w:r>
      <w:r w:rsidR="00361B5D" w:rsidRPr="00394AA6">
        <w:rPr>
          <w:sz w:val="28"/>
          <w:szCs w:val="28"/>
          <w:lang w:val="uk-UA"/>
        </w:rPr>
        <w:t xml:space="preserve"> </w:t>
      </w:r>
      <w:r w:rsidR="00361B5D">
        <w:rPr>
          <w:sz w:val="28"/>
          <w:szCs w:val="28"/>
          <w:lang w:val="uk-UA"/>
        </w:rPr>
        <w:t>синовіальних оболонок між</w:t>
      </w:r>
      <w:r w:rsidR="00361B5D" w:rsidRPr="00394AA6">
        <w:rPr>
          <w:sz w:val="28"/>
          <w:szCs w:val="28"/>
          <w:lang w:val="uk-UA"/>
        </w:rPr>
        <w:t xml:space="preserve"> суглобовими поверхнями</w:t>
      </w:r>
      <w:r w:rsidR="00361B5D">
        <w:rPr>
          <w:sz w:val="28"/>
          <w:szCs w:val="28"/>
          <w:lang w:val="uk-UA"/>
        </w:rPr>
        <w:t xml:space="preserve"> та обмеження</w:t>
      </w:r>
      <w:r w:rsidR="00361B5D" w:rsidRPr="00394AA6">
        <w:rPr>
          <w:sz w:val="28"/>
          <w:szCs w:val="28"/>
          <w:lang w:val="uk-UA"/>
        </w:rPr>
        <w:t xml:space="preserve"> обсягу рухів у </w:t>
      </w:r>
      <w:r w:rsidR="00361B5D">
        <w:rPr>
          <w:sz w:val="28"/>
          <w:szCs w:val="28"/>
          <w:lang w:val="uk-UA"/>
        </w:rPr>
        <w:t>ГНС</w:t>
      </w:r>
      <w:r w:rsidR="00152826" w:rsidRPr="00EF71DD">
        <w:rPr>
          <w:sz w:val="28"/>
          <w:szCs w:val="28"/>
          <w:lang w:val="uk-UA"/>
        </w:rPr>
        <w:t xml:space="preserve"> [71]</w:t>
      </w:r>
      <w:r w:rsidR="00361B5D">
        <w:rPr>
          <w:sz w:val="28"/>
          <w:szCs w:val="28"/>
          <w:lang w:val="uk-UA"/>
        </w:rPr>
        <w:t>.</w:t>
      </w:r>
    </w:p>
    <w:p w:rsidR="00394AA6" w:rsidRPr="003F4E98" w:rsidRDefault="00361B5D" w:rsidP="005C5DEA">
      <w:pPr>
        <w:tabs>
          <w:tab w:val="left" w:pos="720"/>
        </w:tabs>
        <w:spacing w:line="360" w:lineRule="auto"/>
        <w:ind w:firstLine="709"/>
        <w:jc w:val="both"/>
        <w:rPr>
          <w:sz w:val="28"/>
          <w:szCs w:val="28"/>
          <w:lang w:val="uk-UA"/>
        </w:rPr>
      </w:pPr>
      <w:r>
        <w:rPr>
          <w:sz w:val="28"/>
          <w:szCs w:val="28"/>
          <w:lang w:val="uk-UA"/>
        </w:rPr>
        <w:t xml:space="preserve"> Причинами такого</w:t>
      </w:r>
      <w:r w:rsidR="00394AA6" w:rsidRPr="00394AA6">
        <w:rPr>
          <w:sz w:val="28"/>
          <w:szCs w:val="28"/>
          <w:lang w:val="uk-UA"/>
        </w:rPr>
        <w:t xml:space="preserve"> стан</w:t>
      </w:r>
      <w:r>
        <w:rPr>
          <w:sz w:val="28"/>
          <w:szCs w:val="28"/>
          <w:lang w:val="uk-UA"/>
        </w:rPr>
        <w:t>у</w:t>
      </w:r>
      <w:r w:rsidR="00394AA6" w:rsidRPr="00394AA6">
        <w:rPr>
          <w:sz w:val="28"/>
          <w:szCs w:val="28"/>
          <w:lang w:val="uk-UA"/>
        </w:rPr>
        <w:t xml:space="preserve"> можуть </w:t>
      </w:r>
      <w:r>
        <w:rPr>
          <w:sz w:val="28"/>
          <w:szCs w:val="28"/>
          <w:lang w:val="uk-UA"/>
        </w:rPr>
        <w:t>бути</w:t>
      </w:r>
      <w:r w:rsidR="00394AA6" w:rsidRPr="00394AA6">
        <w:rPr>
          <w:sz w:val="28"/>
          <w:szCs w:val="28"/>
          <w:lang w:val="uk-UA"/>
        </w:rPr>
        <w:t xml:space="preserve"> </w:t>
      </w:r>
      <w:r w:rsidR="005C5DEA">
        <w:rPr>
          <w:sz w:val="28"/>
          <w:szCs w:val="28"/>
          <w:lang w:val="uk-UA"/>
        </w:rPr>
        <w:t xml:space="preserve">наслідки травми </w:t>
      </w:r>
      <w:r w:rsidR="005C5DEA" w:rsidRPr="00394AA6">
        <w:rPr>
          <w:sz w:val="28"/>
          <w:szCs w:val="28"/>
          <w:lang w:val="uk-UA"/>
        </w:rPr>
        <w:t xml:space="preserve">(посттравматичне зміщення кісткових фрагментів, остеохондральні пошкодження </w:t>
      </w:r>
      <w:r w:rsidR="005C5DEA">
        <w:rPr>
          <w:sz w:val="28"/>
          <w:szCs w:val="28"/>
          <w:lang w:val="uk-UA"/>
        </w:rPr>
        <w:t>надп’яткової</w:t>
      </w:r>
      <w:r w:rsidR="005C5DEA" w:rsidRPr="00394AA6">
        <w:rPr>
          <w:sz w:val="28"/>
          <w:szCs w:val="28"/>
          <w:lang w:val="uk-UA"/>
        </w:rPr>
        <w:t xml:space="preserve"> кістки</w:t>
      </w:r>
      <w:r w:rsidR="005C5DEA">
        <w:rPr>
          <w:sz w:val="28"/>
          <w:szCs w:val="28"/>
          <w:lang w:val="uk-UA"/>
        </w:rPr>
        <w:t>,</w:t>
      </w:r>
      <w:r w:rsidR="005C5DEA" w:rsidRPr="00394AA6">
        <w:rPr>
          <w:sz w:val="28"/>
          <w:szCs w:val="28"/>
          <w:lang w:val="uk-UA"/>
        </w:rPr>
        <w:t xml:space="preserve"> розрив зв'язкового апарату), або хронічн</w:t>
      </w:r>
      <w:r w:rsidR="005C5DEA">
        <w:rPr>
          <w:sz w:val="28"/>
          <w:szCs w:val="28"/>
          <w:lang w:val="uk-UA"/>
        </w:rPr>
        <w:t>ий</w:t>
      </w:r>
      <w:r w:rsidR="005C5DEA" w:rsidRPr="00394AA6">
        <w:rPr>
          <w:sz w:val="28"/>
          <w:szCs w:val="28"/>
          <w:lang w:val="uk-UA"/>
        </w:rPr>
        <w:t xml:space="preserve"> запальн</w:t>
      </w:r>
      <w:r w:rsidR="005C5DEA">
        <w:rPr>
          <w:sz w:val="28"/>
          <w:szCs w:val="28"/>
          <w:lang w:val="uk-UA"/>
        </w:rPr>
        <w:t>ий</w:t>
      </w:r>
      <w:r w:rsidR="005C5DEA" w:rsidRPr="00394AA6">
        <w:rPr>
          <w:sz w:val="28"/>
          <w:szCs w:val="28"/>
          <w:lang w:val="uk-UA"/>
        </w:rPr>
        <w:t xml:space="preserve"> процес, внаслідок чого відбувається розростання синовіальної оболонки</w:t>
      </w:r>
      <w:r w:rsidR="005C5DEA">
        <w:rPr>
          <w:sz w:val="28"/>
          <w:szCs w:val="28"/>
          <w:lang w:val="uk-UA"/>
        </w:rPr>
        <w:t xml:space="preserve"> ГНС</w:t>
      </w:r>
      <w:r w:rsidR="005C5DEA" w:rsidRPr="00394AA6">
        <w:rPr>
          <w:sz w:val="28"/>
          <w:szCs w:val="28"/>
          <w:lang w:val="uk-UA"/>
        </w:rPr>
        <w:t>.</w:t>
      </w:r>
      <w:r w:rsidR="005C5DEA">
        <w:rPr>
          <w:sz w:val="28"/>
          <w:szCs w:val="28"/>
          <w:lang w:val="uk-UA"/>
        </w:rPr>
        <w:t xml:space="preserve"> Певну роль у розвитку синдрому можуть мати спадкові чинники – </w:t>
      </w:r>
      <w:r w:rsidR="005C5DEA" w:rsidRPr="00394AA6">
        <w:rPr>
          <w:sz w:val="28"/>
          <w:szCs w:val="28"/>
          <w:lang w:val="uk-UA"/>
        </w:rPr>
        <w:t xml:space="preserve"> певна форма таранної кістки і суглобової поверхні великогомілкової кістки</w:t>
      </w:r>
      <w:r w:rsidR="00281DB8" w:rsidRPr="00EF71DD">
        <w:rPr>
          <w:sz w:val="28"/>
          <w:szCs w:val="28"/>
        </w:rPr>
        <w:t xml:space="preserve"> [2</w:t>
      </w:r>
      <w:r w:rsidR="001434B9" w:rsidRPr="00EF71DD">
        <w:rPr>
          <w:sz w:val="28"/>
          <w:szCs w:val="28"/>
        </w:rPr>
        <w:t>8</w:t>
      </w:r>
      <w:r w:rsidR="00281DB8" w:rsidRPr="00EF71DD">
        <w:rPr>
          <w:sz w:val="28"/>
          <w:szCs w:val="28"/>
        </w:rPr>
        <w:t>]</w:t>
      </w:r>
      <w:r w:rsidR="005C5DEA">
        <w:rPr>
          <w:sz w:val="28"/>
          <w:szCs w:val="28"/>
          <w:lang w:val="uk-UA"/>
        </w:rPr>
        <w:t>.</w:t>
      </w:r>
    </w:p>
    <w:p w:rsidR="005C5DEA" w:rsidRPr="00EF71DD" w:rsidRDefault="003F4E98" w:rsidP="001434B9">
      <w:pPr>
        <w:tabs>
          <w:tab w:val="left" w:pos="720"/>
        </w:tabs>
        <w:spacing w:line="360" w:lineRule="auto"/>
        <w:ind w:firstLine="709"/>
        <w:jc w:val="both"/>
        <w:rPr>
          <w:sz w:val="28"/>
          <w:szCs w:val="28"/>
        </w:rPr>
      </w:pPr>
      <w:r w:rsidRPr="003F4E98">
        <w:rPr>
          <w:sz w:val="28"/>
          <w:szCs w:val="28"/>
          <w:lang w:val="uk-UA"/>
        </w:rPr>
        <w:t>Більше третини хворих, які мають в анамнезі переломи</w:t>
      </w:r>
      <w:r w:rsidR="005C5DEA">
        <w:rPr>
          <w:sz w:val="28"/>
          <w:szCs w:val="28"/>
          <w:lang w:val="uk-UA"/>
        </w:rPr>
        <w:t xml:space="preserve"> ГНС</w:t>
      </w:r>
      <w:r w:rsidRPr="003F4E98">
        <w:rPr>
          <w:sz w:val="28"/>
          <w:szCs w:val="28"/>
          <w:lang w:val="uk-UA"/>
        </w:rPr>
        <w:t xml:space="preserve">, </w:t>
      </w:r>
      <w:r w:rsidR="005C5DEA" w:rsidRPr="003F4E98">
        <w:rPr>
          <w:sz w:val="28"/>
          <w:szCs w:val="28"/>
          <w:lang w:val="uk-UA"/>
        </w:rPr>
        <w:t xml:space="preserve">у віддаленому періоді </w:t>
      </w:r>
      <w:r w:rsidRPr="003F4E98">
        <w:rPr>
          <w:sz w:val="28"/>
          <w:szCs w:val="28"/>
          <w:lang w:val="uk-UA"/>
        </w:rPr>
        <w:t>мають скарги</w:t>
      </w:r>
      <w:r w:rsidR="005C5DEA">
        <w:rPr>
          <w:sz w:val="28"/>
          <w:szCs w:val="28"/>
          <w:lang w:val="uk-UA"/>
        </w:rPr>
        <w:t xml:space="preserve"> на хронічний больовий синдром</w:t>
      </w:r>
      <w:r w:rsidRPr="003F4E98">
        <w:rPr>
          <w:sz w:val="28"/>
          <w:szCs w:val="28"/>
          <w:lang w:val="uk-UA"/>
        </w:rPr>
        <w:t xml:space="preserve">. Численні </w:t>
      </w:r>
      <w:r w:rsidR="005C5DEA">
        <w:rPr>
          <w:sz w:val="28"/>
          <w:szCs w:val="28"/>
          <w:lang w:val="uk-UA"/>
        </w:rPr>
        <w:t xml:space="preserve">наукові </w:t>
      </w:r>
      <w:r w:rsidRPr="003F4E98">
        <w:rPr>
          <w:sz w:val="28"/>
          <w:szCs w:val="28"/>
          <w:lang w:val="uk-UA"/>
        </w:rPr>
        <w:t>дослідження демонструють, що відсутність конгруентності суглобових поверхонь, що виникла внаслідок розширення</w:t>
      </w:r>
      <w:r w:rsidR="005C5DEA">
        <w:rPr>
          <w:sz w:val="28"/>
          <w:szCs w:val="28"/>
          <w:lang w:val="uk-UA"/>
        </w:rPr>
        <w:t xml:space="preserve"> </w:t>
      </w:r>
      <w:r w:rsidRPr="003F4E98">
        <w:rPr>
          <w:sz w:val="28"/>
          <w:szCs w:val="28"/>
          <w:lang w:val="uk-UA"/>
        </w:rPr>
        <w:t xml:space="preserve">суглобової вилки </w:t>
      </w:r>
      <w:r w:rsidR="005C5DEA">
        <w:rPr>
          <w:sz w:val="28"/>
          <w:szCs w:val="28"/>
          <w:lang w:val="uk-UA"/>
        </w:rPr>
        <w:t xml:space="preserve">ГНС, </w:t>
      </w:r>
      <w:r w:rsidRPr="003F4E98">
        <w:rPr>
          <w:sz w:val="28"/>
          <w:szCs w:val="28"/>
          <w:lang w:val="uk-UA"/>
        </w:rPr>
        <w:t>призводить до стійкого больового</w:t>
      </w:r>
      <w:r w:rsidR="005C5DEA">
        <w:rPr>
          <w:sz w:val="28"/>
          <w:szCs w:val="28"/>
          <w:lang w:val="uk-UA"/>
        </w:rPr>
        <w:t xml:space="preserve"> </w:t>
      </w:r>
      <w:r w:rsidRPr="003F4E98">
        <w:rPr>
          <w:sz w:val="28"/>
          <w:szCs w:val="28"/>
          <w:lang w:val="uk-UA"/>
        </w:rPr>
        <w:t>синдрому, розвитку та подальшого прогресування</w:t>
      </w:r>
      <w:r w:rsidR="005C5DEA">
        <w:rPr>
          <w:sz w:val="28"/>
          <w:szCs w:val="28"/>
          <w:lang w:val="uk-UA"/>
        </w:rPr>
        <w:t xml:space="preserve"> </w:t>
      </w:r>
      <w:r w:rsidRPr="003F4E98">
        <w:rPr>
          <w:sz w:val="28"/>
          <w:szCs w:val="28"/>
          <w:lang w:val="uk-UA"/>
        </w:rPr>
        <w:t xml:space="preserve">артрозу </w:t>
      </w:r>
      <w:r w:rsidR="005C5DEA">
        <w:rPr>
          <w:sz w:val="28"/>
          <w:szCs w:val="28"/>
          <w:lang w:val="uk-UA"/>
        </w:rPr>
        <w:t>ГНС</w:t>
      </w:r>
      <w:r w:rsidRPr="003F4E98">
        <w:rPr>
          <w:sz w:val="28"/>
          <w:szCs w:val="28"/>
          <w:lang w:val="uk-UA"/>
        </w:rPr>
        <w:t xml:space="preserve">. Відомо, що </w:t>
      </w:r>
      <w:r w:rsidR="005C5DEA">
        <w:rPr>
          <w:sz w:val="28"/>
          <w:szCs w:val="28"/>
          <w:lang w:val="uk-UA"/>
        </w:rPr>
        <w:t>зміщення</w:t>
      </w:r>
      <w:r w:rsidRPr="003F4E98">
        <w:rPr>
          <w:sz w:val="28"/>
          <w:szCs w:val="28"/>
          <w:lang w:val="uk-UA"/>
        </w:rPr>
        <w:t xml:space="preserve"> таранної кістки на 1 мм</w:t>
      </w:r>
      <w:r w:rsidR="005C5DEA">
        <w:rPr>
          <w:sz w:val="28"/>
          <w:szCs w:val="28"/>
          <w:lang w:val="uk-UA"/>
        </w:rPr>
        <w:t xml:space="preserve"> </w:t>
      </w:r>
      <w:r w:rsidRPr="003F4E98">
        <w:rPr>
          <w:sz w:val="28"/>
          <w:szCs w:val="28"/>
          <w:lang w:val="uk-UA"/>
        </w:rPr>
        <w:t>назовні призводить до зменшення дотику</w:t>
      </w:r>
      <w:r w:rsidR="005C5DEA">
        <w:rPr>
          <w:sz w:val="28"/>
          <w:szCs w:val="28"/>
          <w:lang w:val="uk-UA"/>
        </w:rPr>
        <w:t xml:space="preserve"> </w:t>
      </w:r>
      <w:r w:rsidRPr="003F4E98">
        <w:rPr>
          <w:sz w:val="28"/>
          <w:szCs w:val="28"/>
          <w:lang w:val="uk-UA"/>
        </w:rPr>
        <w:t>суглобових поверхонь на 42</w:t>
      </w:r>
      <w:r w:rsidR="005C5DEA">
        <w:rPr>
          <w:sz w:val="28"/>
          <w:szCs w:val="28"/>
          <w:lang w:val="uk-UA"/>
        </w:rPr>
        <w:t xml:space="preserve"> </w:t>
      </w:r>
      <w:r w:rsidRPr="003F4E98">
        <w:rPr>
          <w:sz w:val="28"/>
          <w:szCs w:val="28"/>
          <w:lang w:val="uk-UA"/>
        </w:rPr>
        <w:t xml:space="preserve">% і, як </w:t>
      </w:r>
      <w:r w:rsidRPr="003F4E98">
        <w:rPr>
          <w:sz w:val="28"/>
          <w:szCs w:val="28"/>
          <w:lang w:val="uk-UA"/>
        </w:rPr>
        <w:lastRenderedPageBreak/>
        <w:t xml:space="preserve">наслідок, до </w:t>
      </w:r>
      <w:r w:rsidR="005C5DEA">
        <w:rPr>
          <w:sz w:val="28"/>
          <w:szCs w:val="28"/>
          <w:lang w:val="uk-UA"/>
        </w:rPr>
        <w:t>збільшення</w:t>
      </w:r>
      <w:r w:rsidRPr="003F4E98">
        <w:rPr>
          <w:sz w:val="28"/>
          <w:szCs w:val="28"/>
          <w:lang w:val="uk-UA"/>
        </w:rPr>
        <w:t xml:space="preserve"> навантаження на </w:t>
      </w:r>
      <w:r w:rsidR="00281DB8">
        <w:rPr>
          <w:sz w:val="28"/>
          <w:szCs w:val="28"/>
          <w:lang w:val="uk-UA"/>
        </w:rPr>
        <w:t>суглоб</w:t>
      </w:r>
      <w:r w:rsidRPr="003F4E98">
        <w:rPr>
          <w:sz w:val="28"/>
          <w:szCs w:val="28"/>
          <w:lang w:val="uk-UA"/>
        </w:rPr>
        <w:t>.</w:t>
      </w:r>
      <w:r w:rsidR="005C5DEA">
        <w:rPr>
          <w:sz w:val="28"/>
          <w:szCs w:val="28"/>
          <w:lang w:val="uk-UA"/>
        </w:rPr>
        <w:t xml:space="preserve"> Отже, у більшості випадків </w:t>
      </w:r>
      <w:r w:rsidRPr="003F4E98">
        <w:rPr>
          <w:sz w:val="28"/>
          <w:szCs w:val="28"/>
          <w:lang w:val="uk-UA"/>
        </w:rPr>
        <w:t>причиною артрозу є неправильно зрощений</w:t>
      </w:r>
      <w:r w:rsidR="005C5DEA">
        <w:rPr>
          <w:sz w:val="28"/>
          <w:szCs w:val="28"/>
          <w:lang w:val="uk-UA"/>
        </w:rPr>
        <w:t xml:space="preserve"> </w:t>
      </w:r>
      <w:r w:rsidRPr="003F4E98">
        <w:rPr>
          <w:sz w:val="28"/>
          <w:szCs w:val="28"/>
          <w:lang w:val="uk-UA"/>
        </w:rPr>
        <w:t xml:space="preserve">перелом кісточок в </w:t>
      </w:r>
      <w:r w:rsidR="005C5DEA">
        <w:rPr>
          <w:sz w:val="28"/>
          <w:szCs w:val="28"/>
          <w:lang w:val="uk-UA"/>
        </w:rPr>
        <w:t>анамнезі [</w:t>
      </w:r>
      <w:r w:rsidR="00281DB8" w:rsidRPr="00EF71DD">
        <w:rPr>
          <w:sz w:val="28"/>
          <w:szCs w:val="28"/>
        </w:rPr>
        <w:t>23</w:t>
      </w:r>
      <w:r w:rsidR="005C5DEA">
        <w:rPr>
          <w:sz w:val="28"/>
          <w:szCs w:val="28"/>
          <w:lang w:val="uk-UA"/>
        </w:rPr>
        <w:t>].</w:t>
      </w:r>
    </w:p>
    <w:p w:rsidR="00152826" w:rsidRPr="00EF71DD" w:rsidRDefault="00152826" w:rsidP="001434B9">
      <w:pPr>
        <w:autoSpaceDE w:val="0"/>
        <w:autoSpaceDN w:val="0"/>
        <w:adjustRightInd w:val="0"/>
        <w:spacing w:line="360" w:lineRule="auto"/>
        <w:ind w:left="1134" w:hanging="426"/>
        <w:contextualSpacing/>
        <w:jc w:val="both"/>
        <w:rPr>
          <w:sz w:val="28"/>
          <w:szCs w:val="28"/>
        </w:rPr>
      </w:pPr>
    </w:p>
    <w:p w:rsidR="00A9537E" w:rsidRDefault="00A045CD" w:rsidP="001434B9">
      <w:pPr>
        <w:autoSpaceDE w:val="0"/>
        <w:autoSpaceDN w:val="0"/>
        <w:adjustRightInd w:val="0"/>
        <w:spacing w:line="360" w:lineRule="auto"/>
        <w:ind w:left="1134" w:hanging="426"/>
        <w:contextualSpacing/>
        <w:jc w:val="both"/>
        <w:rPr>
          <w:sz w:val="28"/>
          <w:szCs w:val="28"/>
          <w:lang w:val="uk-UA"/>
        </w:rPr>
      </w:pPr>
      <w:r>
        <w:rPr>
          <w:sz w:val="28"/>
          <w:szCs w:val="28"/>
          <w:lang w:val="uk-UA"/>
        </w:rPr>
        <w:t xml:space="preserve">1.3 </w:t>
      </w:r>
      <w:r w:rsidRPr="00A045CD">
        <w:rPr>
          <w:sz w:val="28"/>
          <w:szCs w:val="28"/>
          <w:lang w:val="uk-UA"/>
        </w:rPr>
        <w:t xml:space="preserve">Сучасні підходи до реабілітації </w:t>
      </w:r>
      <w:r w:rsidR="0071081D">
        <w:rPr>
          <w:sz w:val="28"/>
          <w:szCs w:val="28"/>
          <w:lang w:val="uk-UA"/>
        </w:rPr>
        <w:t>пацієнтів з травмами  гомілково- надп’яткового суглобу</w:t>
      </w:r>
    </w:p>
    <w:p w:rsidR="0071081D" w:rsidRDefault="0071081D" w:rsidP="0071081D">
      <w:pPr>
        <w:autoSpaceDE w:val="0"/>
        <w:autoSpaceDN w:val="0"/>
        <w:adjustRightInd w:val="0"/>
        <w:spacing w:line="360" w:lineRule="auto"/>
        <w:ind w:firstLine="708"/>
        <w:contextualSpacing/>
        <w:jc w:val="both"/>
        <w:rPr>
          <w:sz w:val="28"/>
          <w:szCs w:val="28"/>
          <w:lang w:val="uk-UA"/>
        </w:rPr>
      </w:pPr>
    </w:p>
    <w:p w:rsidR="0071081D" w:rsidRPr="0071081D" w:rsidRDefault="0071081D" w:rsidP="00BD1899">
      <w:pPr>
        <w:tabs>
          <w:tab w:val="left" w:pos="720"/>
        </w:tabs>
        <w:spacing w:line="360" w:lineRule="auto"/>
        <w:ind w:firstLine="709"/>
        <w:jc w:val="both"/>
        <w:rPr>
          <w:sz w:val="28"/>
          <w:szCs w:val="28"/>
          <w:lang w:val="uk-UA"/>
        </w:rPr>
      </w:pPr>
      <w:r>
        <w:rPr>
          <w:sz w:val="28"/>
          <w:szCs w:val="28"/>
          <w:lang w:val="uk-UA"/>
        </w:rPr>
        <w:t>Комплексна</w:t>
      </w:r>
      <w:r w:rsidRPr="0071081D">
        <w:rPr>
          <w:sz w:val="28"/>
          <w:szCs w:val="28"/>
          <w:lang w:val="uk-UA"/>
        </w:rPr>
        <w:t xml:space="preserve"> реабілітація </w:t>
      </w:r>
      <w:r>
        <w:rPr>
          <w:sz w:val="28"/>
          <w:szCs w:val="28"/>
          <w:lang w:val="uk-UA"/>
        </w:rPr>
        <w:t>пацієнтів</w:t>
      </w:r>
      <w:r w:rsidRPr="0071081D">
        <w:rPr>
          <w:sz w:val="28"/>
          <w:szCs w:val="28"/>
          <w:lang w:val="uk-UA"/>
        </w:rPr>
        <w:t xml:space="preserve"> із внутрішньосуглобовими ушкодженнями </w:t>
      </w:r>
      <w:r w:rsidR="00BD1899">
        <w:rPr>
          <w:sz w:val="28"/>
          <w:szCs w:val="28"/>
          <w:lang w:val="uk-UA"/>
        </w:rPr>
        <w:t>ГНС</w:t>
      </w:r>
      <w:r w:rsidRPr="0071081D">
        <w:rPr>
          <w:sz w:val="28"/>
          <w:szCs w:val="28"/>
          <w:lang w:val="uk-UA"/>
        </w:rPr>
        <w:t xml:space="preserve"> з диференційованим застосуванням різноманітних засобів та методів є важливим етапом, що логічно завершує весь цикл лікування. Тривалість реабілітаці</w:t>
      </w:r>
      <w:r w:rsidR="00BD1899">
        <w:rPr>
          <w:sz w:val="28"/>
          <w:szCs w:val="28"/>
          <w:lang w:val="uk-UA"/>
        </w:rPr>
        <w:t>йних заходів</w:t>
      </w:r>
      <w:r w:rsidRPr="0071081D">
        <w:rPr>
          <w:sz w:val="28"/>
          <w:szCs w:val="28"/>
          <w:lang w:val="uk-UA"/>
        </w:rPr>
        <w:t xml:space="preserve"> при травмах області </w:t>
      </w:r>
      <w:r w:rsidR="00BD1899">
        <w:rPr>
          <w:sz w:val="28"/>
          <w:szCs w:val="28"/>
          <w:lang w:val="uk-UA"/>
        </w:rPr>
        <w:t>ГНС</w:t>
      </w:r>
      <w:r w:rsidRPr="0071081D">
        <w:rPr>
          <w:sz w:val="28"/>
          <w:szCs w:val="28"/>
          <w:lang w:val="uk-UA"/>
        </w:rPr>
        <w:t xml:space="preserve"> за даними ряду</w:t>
      </w:r>
      <w:r w:rsidR="00BD1899">
        <w:rPr>
          <w:sz w:val="28"/>
          <w:szCs w:val="28"/>
          <w:lang w:val="uk-UA"/>
        </w:rPr>
        <w:t xml:space="preserve"> </w:t>
      </w:r>
      <w:r w:rsidRPr="0071081D">
        <w:rPr>
          <w:sz w:val="28"/>
          <w:szCs w:val="28"/>
          <w:lang w:val="uk-UA"/>
        </w:rPr>
        <w:t>авторів становить від 4 тижнів до 6 місяців, а окремих випадках до кількох років [</w:t>
      </w:r>
      <w:r w:rsidR="001434B9" w:rsidRPr="00EF71DD">
        <w:rPr>
          <w:sz w:val="28"/>
          <w:szCs w:val="28"/>
        </w:rPr>
        <w:t>1</w:t>
      </w:r>
      <w:r w:rsidRPr="0071081D">
        <w:rPr>
          <w:sz w:val="28"/>
          <w:szCs w:val="28"/>
          <w:lang w:val="uk-UA"/>
        </w:rPr>
        <w:t>].</w:t>
      </w:r>
    </w:p>
    <w:p w:rsidR="00BD1899" w:rsidRDefault="0071081D" w:rsidP="00BD1899">
      <w:pPr>
        <w:tabs>
          <w:tab w:val="left" w:pos="720"/>
        </w:tabs>
        <w:spacing w:line="360" w:lineRule="auto"/>
        <w:ind w:firstLine="709"/>
        <w:jc w:val="both"/>
        <w:rPr>
          <w:sz w:val="28"/>
          <w:szCs w:val="28"/>
          <w:lang w:val="uk-UA"/>
        </w:rPr>
      </w:pPr>
      <w:r w:rsidRPr="0071081D">
        <w:rPr>
          <w:sz w:val="28"/>
          <w:szCs w:val="28"/>
          <w:lang w:val="uk-UA"/>
        </w:rPr>
        <w:t>На думку більшості авторів, недооцінка важливості реабілітаційних заходів, спрямованих на відновлення функції травмованої кінцівки</w:t>
      </w:r>
      <w:r w:rsidR="00BD1899">
        <w:rPr>
          <w:sz w:val="28"/>
          <w:szCs w:val="28"/>
          <w:lang w:val="uk-UA"/>
        </w:rPr>
        <w:t xml:space="preserve"> на </w:t>
      </w:r>
      <w:r w:rsidRPr="0071081D">
        <w:rPr>
          <w:sz w:val="28"/>
          <w:szCs w:val="28"/>
          <w:lang w:val="uk-UA"/>
        </w:rPr>
        <w:t xml:space="preserve">всіх періодах лікування, відсутність комплексного методологічного підходу до цієї проблеми та </w:t>
      </w:r>
      <w:r w:rsidR="00BD1899">
        <w:rPr>
          <w:sz w:val="28"/>
          <w:szCs w:val="28"/>
          <w:lang w:val="uk-UA"/>
        </w:rPr>
        <w:t>індивідуалізації</w:t>
      </w:r>
      <w:r w:rsidRPr="0071081D">
        <w:rPr>
          <w:sz w:val="28"/>
          <w:szCs w:val="28"/>
          <w:lang w:val="uk-UA"/>
        </w:rPr>
        <w:t xml:space="preserve"> програм фізичної </w:t>
      </w:r>
      <w:r w:rsidR="00BD1899">
        <w:rPr>
          <w:sz w:val="28"/>
          <w:szCs w:val="28"/>
          <w:lang w:val="uk-UA"/>
        </w:rPr>
        <w:t>терап</w:t>
      </w:r>
      <w:r w:rsidRPr="0071081D">
        <w:rPr>
          <w:sz w:val="28"/>
          <w:szCs w:val="28"/>
          <w:lang w:val="uk-UA"/>
        </w:rPr>
        <w:t xml:space="preserve">ії </w:t>
      </w:r>
      <w:r w:rsidR="00BD1899">
        <w:rPr>
          <w:sz w:val="28"/>
          <w:szCs w:val="28"/>
          <w:lang w:val="uk-UA"/>
        </w:rPr>
        <w:t>пацієнтів</w:t>
      </w:r>
      <w:r w:rsidRPr="0071081D">
        <w:rPr>
          <w:sz w:val="28"/>
          <w:szCs w:val="28"/>
          <w:lang w:val="uk-UA"/>
        </w:rPr>
        <w:t xml:space="preserve">, особливо </w:t>
      </w:r>
      <w:r w:rsidR="00BD1899">
        <w:rPr>
          <w:sz w:val="28"/>
          <w:szCs w:val="28"/>
          <w:lang w:val="uk-UA"/>
        </w:rPr>
        <w:t xml:space="preserve">після </w:t>
      </w:r>
      <w:r w:rsidRPr="0071081D">
        <w:rPr>
          <w:sz w:val="28"/>
          <w:szCs w:val="28"/>
          <w:lang w:val="uk-UA"/>
        </w:rPr>
        <w:t>оперативн</w:t>
      </w:r>
      <w:r w:rsidR="00BD1899">
        <w:rPr>
          <w:sz w:val="28"/>
          <w:szCs w:val="28"/>
          <w:lang w:val="uk-UA"/>
        </w:rPr>
        <w:t>ого</w:t>
      </w:r>
      <w:r w:rsidRPr="0071081D">
        <w:rPr>
          <w:sz w:val="28"/>
          <w:szCs w:val="28"/>
          <w:lang w:val="uk-UA"/>
        </w:rPr>
        <w:t xml:space="preserve"> втручання, </w:t>
      </w:r>
      <w:r w:rsidR="00BD1899">
        <w:rPr>
          <w:sz w:val="28"/>
          <w:szCs w:val="28"/>
          <w:lang w:val="uk-UA"/>
        </w:rPr>
        <w:t xml:space="preserve">призводить </w:t>
      </w:r>
      <w:r w:rsidRPr="0071081D">
        <w:rPr>
          <w:sz w:val="28"/>
          <w:szCs w:val="28"/>
          <w:lang w:val="uk-UA"/>
        </w:rPr>
        <w:t>до результатів,</w:t>
      </w:r>
      <w:r w:rsidR="00BD1899">
        <w:rPr>
          <w:sz w:val="28"/>
          <w:szCs w:val="28"/>
          <w:lang w:val="uk-UA"/>
        </w:rPr>
        <w:t xml:space="preserve"> </w:t>
      </w:r>
      <w:r w:rsidRPr="0071081D">
        <w:rPr>
          <w:sz w:val="28"/>
          <w:szCs w:val="28"/>
          <w:lang w:val="uk-UA"/>
        </w:rPr>
        <w:t xml:space="preserve">коли </w:t>
      </w:r>
      <w:r w:rsidR="00BD1899" w:rsidRPr="0071081D">
        <w:rPr>
          <w:sz w:val="28"/>
          <w:szCs w:val="28"/>
          <w:lang w:val="uk-UA"/>
        </w:rPr>
        <w:t>повн</w:t>
      </w:r>
      <w:r w:rsidR="00BD1899">
        <w:rPr>
          <w:sz w:val="28"/>
          <w:szCs w:val="28"/>
          <w:lang w:val="uk-UA"/>
        </w:rPr>
        <w:t xml:space="preserve">е </w:t>
      </w:r>
      <w:r w:rsidR="00BD1899" w:rsidRPr="0071081D">
        <w:rPr>
          <w:sz w:val="28"/>
          <w:szCs w:val="28"/>
          <w:lang w:val="uk-UA"/>
        </w:rPr>
        <w:t>відновл</w:t>
      </w:r>
      <w:r w:rsidR="00BD1899">
        <w:rPr>
          <w:sz w:val="28"/>
          <w:szCs w:val="28"/>
          <w:lang w:val="uk-UA"/>
        </w:rPr>
        <w:t>ення</w:t>
      </w:r>
      <w:r w:rsidR="00BD1899" w:rsidRPr="0071081D">
        <w:rPr>
          <w:sz w:val="28"/>
          <w:szCs w:val="28"/>
          <w:lang w:val="uk-UA"/>
        </w:rPr>
        <w:t xml:space="preserve"> </w:t>
      </w:r>
      <w:r w:rsidRPr="0071081D">
        <w:rPr>
          <w:sz w:val="28"/>
          <w:szCs w:val="28"/>
          <w:lang w:val="uk-UA"/>
        </w:rPr>
        <w:t>функці</w:t>
      </w:r>
      <w:r w:rsidR="00BD1899">
        <w:rPr>
          <w:sz w:val="28"/>
          <w:szCs w:val="28"/>
          <w:lang w:val="uk-UA"/>
        </w:rPr>
        <w:t>ї</w:t>
      </w:r>
      <w:r w:rsidRPr="0071081D">
        <w:rPr>
          <w:sz w:val="28"/>
          <w:szCs w:val="28"/>
          <w:lang w:val="uk-UA"/>
        </w:rPr>
        <w:t xml:space="preserve"> </w:t>
      </w:r>
      <w:r w:rsidR="00BD1899">
        <w:rPr>
          <w:sz w:val="28"/>
          <w:szCs w:val="28"/>
          <w:lang w:val="uk-UA"/>
        </w:rPr>
        <w:t>ГНС</w:t>
      </w:r>
      <w:r w:rsidRPr="0071081D">
        <w:rPr>
          <w:sz w:val="28"/>
          <w:szCs w:val="28"/>
          <w:lang w:val="uk-UA"/>
        </w:rPr>
        <w:t xml:space="preserve"> </w:t>
      </w:r>
      <w:r w:rsidR="00BD1899">
        <w:rPr>
          <w:sz w:val="28"/>
          <w:szCs w:val="28"/>
          <w:lang w:val="uk-UA"/>
        </w:rPr>
        <w:t>спостерігається</w:t>
      </w:r>
      <w:r w:rsidRPr="0071081D">
        <w:rPr>
          <w:sz w:val="28"/>
          <w:szCs w:val="28"/>
          <w:lang w:val="uk-UA"/>
        </w:rPr>
        <w:t xml:space="preserve"> лише у 50</w:t>
      </w:r>
      <w:r w:rsidR="00BD1899">
        <w:rPr>
          <w:sz w:val="28"/>
          <w:szCs w:val="28"/>
          <w:lang w:val="uk-UA"/>
        </w:rPr>
        <w:t>-</w:t>
      </w:r>
      <w:r w:rsidRPr="0071081D">
        <w:rPr>
          <w:sz w:val="28"/>
          <w:szCs w:val="28"/>
          <w:lang w:val="uk-UA"/>
        </w:rPr>
        <w:t>60</w:t>
      </w:r>
      <w:r w:rsidR="00BD1899">
        <w:rPr>
          <w:sz w:val="28"/>
          <w:szCs w:val="28"/>
          <w:lang w:val="uk-UA"/>
        </w:rPr>
        <w:t xml:space="preserve"> </w:t>
      </w:r>
      <w:r w:rsidRPr="0071081D">
        <w:rPr>
          <w:sz w:val="28"/>
          <w:szCs w:val="28"/>
          <w:lang w:val="uk-UA"/>
        </w:rPr>
        <w:t>% постраждалих, а</w:t>
      </w:r>
      <w:r w:rsidR="00BD1899">
        <w:rPr>
          <w:sz w:val="28"/>
          <w:szCs w:val="28"/>
          <w:lang w:val="uk-UA"/>
        </w:rPr>
        <w:t xml:space="preserve"> </w:t>
      </w:r>
      <w:r w:rsidRPr="0071081D">
        <w:rPr>
          <w:sz w:val="28"/>
          <w:szCs w:val="28"/>
          <w:lang w:val="uk-UA"/>
        </w:rPr>
        <w:t>інвалідність сягає 1,2</w:t>
      </w:r>
      <w:r w:rsidR="00BD1899">
        <w:rPr>
          <w:sz w:val="28"/>
          <w:szCs w:val="28"/>
          <w:lang w:val="uk-UA"/>
        </w:rPr>
        <w:t>-</w:t>
      </w:r>
      <w:r w:rsidRPr="0071081D">
        <w:rPr>
          <w:sz w:val="28"/>
          <w:szCs w:val="28"/>
          <w:lang w:val="uk-UA"/>
        </w:rPr>
        <w:t>5,5</w:t>
      </w:r>
      <w:r w:rsidR="00BD1899">
        <w:rPr>
          <w:sz w:val="28"/>
          <w:szCs w:val="28"/>
          <w:lang w:val="uk-UA"/>
        </w:rPr>
        <w:t xml:space="preserve"> % [</w:t>
      </w:r>
      <w:r w:rsidR="001434B9" w:rsidRPr="00EF71DD">
        <w:rPr>
          <w:sz w:val="28"/>
          <w:szCs w:val="28"/>
          <w:lang w:val="uk-UA"/>
        </w:rPr>
        <w:t>2</w:t>
      </w:r>
      <w:r w:rsidRPr="0071081D">
        <w:rPr>
          <w:sz w:val="28"/>
          <w:szCs w:val="28"/>
          <w:lang w:val="uk-UA"/>
        </w:rPr>
        <w:t>].</w:t>
      </w:r>
    </w:p>
    <w:p w:rsidR="0071081D" w:rsidRPr="006135F5" w:rsidRDefault="0071081D" w:rsidP="00BD1899">
      <w:pPr>
        <w:tabs>
          <w:tab w:val="left" w:pos="720"/>
        </w:tabs>
        <w:spacing w:line="360" w:lineRule="auto"/>
        <w:ind w:firstLine="709"/>
        <w:jc w:val="both"/>
        <w:rPr>
          <w:sz w:val="28"/>
          <w:szCs w:val="28"/>
          <w:lang w:val="uk-UA"/>
        </w:rPr>
      </w:pPr>
      <w:r w:rsidRPr="006135F5">
        <w:rPr>
          <w:sz w:val="28"/>
          <w:szCs w:val="28"/>
          <w:lang w:val="uk-UA"/>
        </w:rPr>
        <w:t xml:space="preserve">Необхідність </w:t>
      </w:r>
      <w:r w:rsidR="00BD1899">
        <w:rPr>
          <w:sz w:val="28"/>
          <w:szCs w:val="28"/>
          <w:lang w:val="uk-UA"/>
        </w:rPr>
        <w:t xml:space="preserve">реабілітаційних заходів при травмах </w:t>
      </w:r>
      <w:r>
        <w:rPr>
          <w:sz w:val="28"/>
          <w:szCs w:val="28"/>
          <w:lang w:val="uk-UA"/>
        </w:rPr>
        <w:t>Г</w:t>
      </w:r>
      <w:r w:rsidR="00BD1899">
        <w:rPr>
          <w:sz w:val="28"/>
          <w:szCs w:val="28"/>
          <w:lang w:val="uk-UA"/>
        </w:rPr>
        <w:t>Н</w:t>
      </w:r>
      <w:r>
        <w:rPr>
          <w:sz w:val="28"/>
          <w:szCs w:val="28"/>
          <w:lang w:val="uk-UA"/>
        </w:rPr>
        <w:t>С</w:t>
      </w:r>
      <w:r w:rsidR="00BD1899">
        <w:rPr>
          <w:sz w:val="28"/>
          <w:szCs w:val="28"/>
          <w:lang w:val="uk-UA"/>
        </w:rPr>
        <w:t>, навіть за умови консервативного лікування,</w:t>
      </w:r>
      <w:r>
        <w:rPr>
          <w:sz w:val="28"/>
          <w:szCs w:val="28"/>
          <w:lang w:val="uk-UA"/>
        </w:rPr>
        <w:t xml:space="preserve"> </w:t>
      </w:r>
      <w:r w:rsidRPr="006135F5">
        <w:rPr>
          <w:sz w:val="28"/>
          <w:szCs w:val="28"/>
          <w:lang w:val="uk-UA"/>
        </w:rPr>
        <w:t>викликан</w:t>
      </w:r>
      <w:r>
        <w:rPr>
          <w:sz w:val="28"/>
          <w:szCs w:val="28"/>
          <w:lang w:val="uk-UA"/>
        </w:rPr>
        <w:t>а</w:t>
      </w:r>
      <w:r w:rsidRPr="006135F5">
        <w:rPr>
          <w:sz w:val="28"/>
          <w:szCs w:val="28"/>
          <w:lang w:val="uk-UA"/>
        </w:rPr>
        <w:t xml:space="preserve"> тим, </w:t>
      </w:r>
      <w:r w:rsidR="00BD1899">
        <w:rPr>
          <w:sz w:val="28"/>
          <w:szCs w:val="28"/>
          <w:lang w:val="uk-UA"/>
        </w:rPr>
        <w:t xml:space="preserve">що формування кісткової мозолі </w:t>
      </w:r>
      <w:r w:rsidRPr="006135F5">
        <w:rPr>
          <w:sz w:val="28"/>
          <w:szCs w:val="28"/>
          <w:lang w:val="uk-UA"/>
        </w:rPr>
        <w:t>сполучено із тривал</w:t>
      </w:r>
      <w:r>
        <w:rPr>
          <w:sz w:val="28"/>
          <w:szCs w:val="28"/>
          <w:lang w:val="uk-UA"/>
        </w:rPr>
        <w:t>ою</w:t>
      </w:r>
      <w:r w:rsidRPr="006135F5">
        <w:rPr>
          <w:sz w:val="28"/>
          <w:szCs w:val="28"/>
          <w:lang w:val="uk-UA"/>
        </w:rPr>
        <w:t xml:space="preserve"> іммобілізацією травмованого сегмента, що</w:t>
      </w:r>
      <w:r>
        <w:rPr>
          <w:sz w:val="28"/>
          <w:szCs w:val="28"/>
          <w:lang w:val="uk-UA"/>
        </w:rPr>
        <w:t>,</w:t>
      </w:r>
      <w:r w:rsidRPr="006135F5">
        <w:rPr>
          <w:sz w:val="28"/>
          <w:szCs w:val="28"/>
          <w:lang w:val="uk-UA"/>
        </w:rPr>
        <w:t xml:space="preserve"> у свою чергу</w:t>
      </w:r>
      <w:r>
        <w:rPr>
          <w:sz w:val="28"/>
          <w:szCs w:val="28"/>
          <w:lang w:val="uk-UA"/>
        </w:rPr>
        <w:t>,</w:t>
      </w:r>
      <w:r w:rsidRPr="006135F5">
        <w:rPr>
          <w:sz w:val="28"/>
          <w:szCs w:val="28"/>
          <w:lang w:val="uk-UA"/>
        </w:rPr>
        <w:t xml:space="preserve"> </w:t>
      </w:r>
      <w:r>
        <w:rPr>
          <w:sz w:val="28"/>
          <w:szCs w:val="28"/>
          <w:lang w:val="uk-UA"/>
        </w:rPr>
        <w:t xml:space="preserve">викликає </w:t>
      </w:r>
      <w:r w:rsidRPr="006135F5">
        <w:rPr>
          <w:sz w:val="28"/>
          <w:szCs w:val="28"/>
          <w:lang w:val="uk-UA"/>
        </w:rPr>
        <w:t xml:space="preserve">порушення кровообігу й нормального обміну речовин </w:t>
      </w:r>
      <w:r>
        <w:rPr>
          <w:sz w:val="28"/>
          <w:szCs w:val="28"/>
          <w:lang w:val="uk-UA"/>
        </w:rPr>
        <w:t xml:space="preserve">у стопі та гомілці, </w:t>
      </w:r>
      <w:r w:rsidRPr="006135F5">
        <w:rPr>
          <w:sz w:val="28"/>
          <w:szCs w:val="28"/>
          <w:lang w:val="uk-UA"/>
        </w:rPr>
        <w:t xml:space="preserve">обмеження рухливості </w:t>
      </w:r>
      <w:r>
        <w:rPr>
          <w:sz w:val="28"/>
          <w:szCs w:val="28"/>
          <w:lang w:val="uk-UA"/>
        </w:rPr>
        <w:t>та формування контрактури</w:t>
      </w:r>
      <w:r w:rsidRPr="006135F5">
        <w:rPr>
          <w:sz w:val="28"/>
          <w:szCs w:val="28"/>
          <w:lang w:val="uk-UA"/>
        </w:rPr>
        <w:t xml:space="preserve"> суглоб</w:t>
      </w:r>
      <w:r>
        <w:rPr>
          <w:sz w:val="28"/>
          <w:szCs w:val="28"/>
          <w:lang w:val="uk-UA"/>
        </w:rPr>
        <w:t>у</w:t>
      </w:r>
      <w:r w:rsidRPr="006135F5">
        <w:rPr>
          <w:sz w:val="28"/>
          <w:szCs w:val="28"/>
          <w:lang w:val="uk-UA"/>
        </w:rPr>
        <w:t xml:space="preserve">, виникнення трофічних розладів у вигляді </w:t>
      </w:r>
      <w:r>
        <w:rPr>
          <w:sz w:val="28"/>
          <w:szCs w:val="28"/>
          <w:lang w:val="uk-UA"/>
        </w:rPr>
        <w:t>гіпо</w:t>
      </w:r>
      <w:r w:rsidRPr="006135F5">
        <w:rPr>
          <w:sz w:val="28"/>
          <w:szCs w:val="28"/>
          <w:lang w:val="uk-UA"/>
        </w:rPr>
        <w:t>трофі</w:t>
      </w:r>
      <w:r>
        <w:rPr>
          <w:sz w:val="28"/>
          <w:szCs w:val="28"/>
          <w:lang w:val="uk-UA"/>
        </w:rPr>
        <w:t>ї</w:t>
      </w:r>
      <w:r w:rsidR="00BD1899">
        <w:rPr>
          <w:sz w:val="28"/>
          <w:szCs w:val="28"/>
          <w:lang w:val="uk-UA"/>
        </w:rPr>
        <w:t xml:space="preserve"> м'язів </w:t>
      </w:r>
      <w:r>
        <w:rPr>
          <w:sz w:val="28"/>
          <w:szCs w:val="28"/>
          <w:lang w:val="uk-UA"/>
        </w:rPr>
        <w:t>[</w:t>
      </w:r>
      <w:r w:rsidR="001434B9" w:rsidRPr="00EF71DD">
        <w:rPr>
          <w:sz w:val="28"/>
          <w:szCs w:val="28"/>
          <w:lang w:val="uk-UA"/>
        </w:rPr>
        <w:t>29</w:t>
      </w:r>
      <w:r w:rsidRPr="00E32466">
        <w:rPr>
          <w:sz w:val="28"/>
          <w:szCs w:val="28"/>
          <w:lang w:val="uk-UA"/>
        </w:rPr>
        <w:t>]</w:t>
      </w:r>
      <w:r w:rsidRPr="006135F5">
        <w:rPr>
          <w:sz w:val="28"/>
          <w:szCs w:val="28"/>
          <w:lang w:val="uk-UA"/>
        </w:rPr>
        <w:t>.</w:t>
      </w:r>
      <w:r>
        <w:rPr>
          <w:sz w:val="28"/>
          <w:szCs w:val="28"/>
          <w:lang w:val="uk-UA"/>
        </w:rPr>
        <w:t xml:space="preserve"> </w:t>
      </w:r>
      <w:r w:rsidR="00BD1899">
        <w:rPr>
          <w:sz w:val="28"/>
          <w:szCs w:val="28"/>
          <w:lang w:val="uk-UA"/>
        </w:rPr>
        <w:t xml:space="preserve"> </w:t>
      </w:r>
    </w:p>
    <w:p w:rsidR="00FB6B0A" w:rsidRDefault="0071081D" w:rsidP="00FB6B0A">
      <w:pPr>
        <w:tabs>
          <w:tab w:val="left" w:pos="720"/>
        </w:tabs>
        <w:spacing w:line="360" w:lineRule="auto"/>
        <w:ind w:firstLine="709"/>
        <w:jc w:val="both"/>
        <w:rPr>
          <w:sz w:val="28"/>
          <w:szCs w:val="28"/>
          <w:lang w:val="uk-UA"/>
        </w:rPr>
      </w:pPr>
      <w:r w:rsidRPr="006135F5">
        <w:rPr>
          <w:sz w:val="28"/>
          <w:szCs w:val="28"/>
          <w:lang w:val="uk-UA"/>
        </w:rPr>
        <w:t xml:space="preserve">При ушкодженнях </w:t>
      </w:r>
      <w:r w:rsidR="00BD1899">
        <w:rPr>
          <w:sz w:val="28"/>
          <w:szCs w:val="28"/>
          <w:lang w:val="uk-UA"/>
        </w:rPr>
        <w:t xml:space="preserve">ГНС </w:t>
      </w:r>
      <w:r>
        <w:rPr>
          <w:sz w:val="28"/>
          <w:szCs w:val="28"/>
          <w:lang w:val="uk-UA"/>
        </w:rPr>
        <w:t>реабілітаційні заходи, зокрема засоби фізичної терапії</w:t>
      </w:r>
      <w:r w:rsidRPr="006135F5">
        <w:rPr>
          <w:sz w:val="28"/>
          <w:szCs w:val="28"/>
          <w:lang w:val="uk-UA"/>
        </w:rPr>
        <w:t xml:space="preserve"> </w:t>
      </w:r>
      <w:r>
        <w:rPr>
          <w:sz w:val="28"/>
          <w:szCs w:val="28"/>
          <w:lang w:val="uk-UA"/>
        </w:rPr>
        <w:t>застосовуються відповідно до періоду травматичного ушкодження</w:t>
      </w:r>
      <w:r w:rsidR="00BD1899">
        <w:rPr>
          <w:sz w:val="28"/>
          <w:szCs w:val="28"/>
          <w:lang w:val="uk-UA"/>
        </w:rPr>
        <w:t>.</w:t>
      </w:r>
      <w:r w:rsidR="00FB6B0A">
        <w:rPr>
          <w:sz w:val="28"/>
          <w:szCs w:val="28"/>
          <w:lang w:val="uk-UA"/>
        </w:rPr>
        <w:t xml:space="preserve"> </w:t>
      </w:r>
      <w:r w:rsidR="00FB6B0A" w:rsidRPr="00FB6B0A">
        <w:rPr>
          <w:sz w:val="28"/>
          <w:szCs w:val="28"/>
          <w:lang w:val="uk-UA"/>
        </w:rPr>
        <w:t>При консервативному лікуванні травм гомілково</w:t>
      </w:r>
      <w:r w:rsidR="00FB6B0A">
        <w:rPr>
          <w:sz w:val="28"/>
          <w:szCs w:val="28"/>
          <w:lang w:val="uk-UA"/>
        </w:rPr>
        <w:t xml:space="preserve">-надп’яткового </w:t>
      </w:r>
      <w:r w:rsidR="00FB6B0A" w:rsidRPr="00FB6B0A">
        <w:rPr>
          <w:sz w:val="28"/>
          <w:szCs w:val="28"/>
          <w:lang w:val="uk-UA"/>
        </w:rPr>
        <w:t xml:space="preserve"> суглоба виділяють такі </w:t>
      </w:r>
      <w:r w:rsidR="00FB6B0A">
        <w:rPr>
          <w:sz w:val="28"/>
          <w:szCs w:val="28"/>
          <w:lang w:val="uk-UA"/>
        </w:rPr>
        <w:t xml:space="preserve">три </w:t>
      </w:r>
      <w:r w:rsidR="00FB6B0A" w:rsidRPr="00FB6B0A">
        <w:rPr>
          <w:sz w:val="28"/>
          <w:szCs w:val="28"/>
          <w:lang w:val="uk-UA"/>
        </w:rPr>
        <w:t>період</w:t>
      </w:r>
      <w:r w:rsidR="00FB6B0A">
        <w:rPr>
          <w:sz w:val="28"/>
          <w:szCs w:val="28"/>
          <w:lang w:val="uk-UA"/>
        </w:rPr>
        <w:t>и</w:t>
      </w:r>
      <w:r w:rsidR="00FB6B0A" w:rsidRPr="00FB6B0A">
        <w:rPr>
          <w:sz w:val="28"/>
          <w:szCs w:val="28"/>
          <w:lang w:val="uk-UA"/>
        </w:rPr>
        <w:t xml:space="preserve">: </w:t>
      </w:r>
      <w:r w:rsidR="00FB6B0A">
        <w:rPr>
          <w:sz w:val="28"/>
          <w:szCs w:val="28"/>
          <w:lang w:val="uk-UA"/>
        </w:rPr>
        <w:t>і</w:t>
      </w:r>
      <w:r w:rsidR="00FB6B0A" w:rsidRPr="006135F5">
        <w:rPr>
          <w:sz w:val="28"/>
          <w:szCs w:val="28"/>
          <w:lang w:val="uk-UA"/>
        </w:rPr>
        <w:t>ммоб</w:t>
      </w:r>
      <w:r w:rsidR="00FB6B0A">
        <w:rPr>
          <w:sz w:val="28"/>
          <w:szCs w:val="28"/>
          <w:lang w:val="uk-UA"/>
        </w:rPr>
        <w:t>і</w:t>
      </w:r>
      <w:r w:rsidR="00FB6B0A" w:rsidRPr="006135F5">
        <w:rPr>
          <w:sz w:val="28"/>
          <w:szCs w:val="28"/>
          <w:lang w:val="uk-UA"/>
        </w:rPr>
        <w:t>л</w:t>
      </w:r>
      <w:r w:rsidR="00FB6B0A">
        <w:rPr>
          <w:sz w:val="28"/>
          <w:szCs w:val="28"/>
          <w:lang w:val="uk-UA"/>
        </w:rPr>
        <w:t>і</w:t>
      </w:r>
      <w:r w:rsidR="00FB6B0A" w:rsidRPr="006135F5">
        <w:rPr>
          <w:sz w:val="28"/>
          <w:szCs w:val="28"/>
          <w:lang w:val="uk-UA"/>
        </w:rPr>
        <w:t>зац</w:t>
      </w:r>
      <w:r w:rsidR="00FB6B0A">
        <w:rPr>
          <w:sz w:val="28"/>
          <w:szCs w:val="28"/>
          <w:lang w:val="uk-UA"/>
        </w:rPr>
        <w:t>ій</w:t>
      </w:r>
      <w:r w:rsidR="00FB6B0A" w:rsidRPr="006135F5">
        <w:rPr>
          <w:sz w:val="28"/>
          <w:szCs w:val="28"/>
          <w:lang w:val="uk-UA"/>
        </w:rPr>
        <w:t>н</w:t>
      </w:r>
      <w:r w:rsidR="00FB6B0A">
        <w:rPr>
          <w:sz w:val="28"/>
          <w:szCs w:val="28"/>
          <w:lang w:val="uk-UA"/>
        </w:rPr>
        <w:t>ий</w:t>
      </w:r>
      <w:r w:rsidR="00FB6B0A" w:rsidRPr="006135F5">
        <w:rPr>
          <w:sz w:val="28"/>
          <w:szCs w:val="28"/>
          <w:lang w:val="uk-UA"/>
        </w:rPr>
        <w:t>, функціональн</w:t>
      </w:r>
      <w:r w:rsidR="00FB6B0A">
        <w:rPr>
          <w:sz w:val="28"/>
          <w:szCs w:val="28"/>
          <w:lang w:val="uk-UA"/>
        </w:rPr>
        <w:t>ий</w:t>
      </w:r>
      <w:r w:rsidR="00FB6B0A" w:rsidRPr="006135F5">
        <w:rPr>
          <w:sz w:val="28"/>
          <w:szCs w:val="28"/>
          <w:lang w:val="uk-UA"/>
        </w:rPr>
        <w:t xml:space="preserve"> </w:t>
      </w:r>
      <w:r w:rsidR="00830A11">
        <w:rPr>
          <w:sz w:val="28"/>
          <w:szCs w:val="28"/>
          <w:lang w:val="uk-UA"/>
        </w:rPr>
        <w:t>та</w:t>
      </w:r>
      <w:r w:rsidR="00FB6B0A" w:rsidRPr="006135F5">
        <w:rPr>
          <w:sz w:val="28"/>
          <w:szCs w:val="28"/>
          <w:lang w:val="uk-UA"/>
        </w:rPr>
        <w:t xml:space="preserve"> тренувальн</w:t>
      </w:r>
      <w:r w:rsidR="00FB6B0A">
        <w:rPr>
          <w:sz w:val="28"/>
          <w:szCs w:val="28"/>
          <w:lang w:val="uk-UA"/>
        </w:rPr>
        <w:t>ий</w:t>
      </w:r>
      <w:r w:rsidR="001434B9" w:rsidRPr="00EF71DD">
        <w:rPr>
          <w:sz w:val="28"/>
          <w:szCs w:val="28"/>
        </w:rPr>
        <w:t xml:space="preserve"> [30]</w:t>
      </w:r>
      <w:r w:rsidR="00FB6B0A">
        <w:rPr>
          <w:sz w:val="28"/>
          <w:szCs w:val="28"/>
          <w:lang w:val="uk-UA"/>
        </w:rPr>
        <w:t>.</w:t>
      </w:r>
    </w:p>
    <w:p w:rsidR="0071081D" w:rsidRDefault="0071081D" w:rsidP="0071081D">
      <w:pPr>
        <w:tabs>
          <w:tab w:val="left" w:pos="720"/>
        </w:tabs>
        <w:spacing w:line="360" w:lineRule="auto"/>
        <w:ind w:firstLine="709"/>
        <w:jc w:val="both"/>
        <w:rPr>
          <w:sz w:val="28"/>
          <w:szCs w:val="28"/>
          <w:lang w:val="uk-UA"/>
        </w:rPr>
      </w:pPr>
      <w:r>
        <w:rPr>
          <w:sz w:val="28"/>
          <w:szCs w:val="28"/>
          <w:lang w:val="uk-UA"/>
        </w:rPr>
        <w:lastRenderedPageBreak/>
        <w:t>І</w:t>
      </w:r>
      <w:r w:rsidRPr="006135F5">
        <w:rPr>
          <w:sz w:val="28"/>
          <w:szCs w:val="28"/>
          <w:lang w:val="uk-UA"/>
        </w:rPr>
        <w:t>ммоб</w:t>
      </w:r>
      <w:r>
        <w:rPr>
          <w:sz w:val="28"/>
          <w:szCs w:val="28"/>
          <w:lang w:val="uk-UA"/>
        </w:rPr>
        <w:t>і</w:t>
      </w:r>
      <w:r w:rsidRPr="006135F5">
        <w:rPr>
          <w:sz w:val="28"/>
          <w:szCs w:val="28"/>
          <w:lang w:val="uk-UA"/>
        </w:rPr>
        <w:t>л</w:t>
      </w:r>
      <w:r>
        <w:rPr>
          <w:sz w:val="28"/>
          <w:szCs w:val="28"/>
          <w:lang w:val="uk-UA"/>
        </w:rPr>
        <w:t>і</w:t>
      </w:r>
      <w:r w:rsidRPr="006135F5">
        <w:rPr>
          <w:sz w:val="28"/>
          <w:szCs w:val="28"/>
          <w:lang w:val="uk-UA"/>
        </w:rPr>
        <w:t>зац</w:t>
      </w:r>
      <w:r>
        <w:rPr>
          <w:sz w:val="28"/>
          <w:szCs w:val="28"/>
          <w:lang w:val="uk-UA"/>
        </w:rPr>
        <w:t>ій</w:t>
      </w:r>
      <w:r w:rsidRPr="006135F5">
        <w:rPr>
          <w:sz w:val="28"/>
          <w:szCs w:val="28"/>
          <w:lang w:val="uk-UA"/>
        </w:rPr>
        <w:t>н</w:t>
      </w:r>
      <w:r>
        <w:rPr>
          <w:sz w:val="28"/>
          <w:szCs w:val="28"/>
          <w:lang w:val="uk-UA"/>
        </w:rPr>
        <w:t>и</w:t>
      </w:r>
      <w:r w:rsidRPr="006135F5">
        <w:rPr>
          <w:sz w:val="28"/>
          <w:szCs w:val="28"/>
          <w:lang w:val="uk-UA"/>
        </w:rPr>
        <w:t>й період</w:t>
      </w:r>
      <w:r>
        <w:rPr>
          <w:sz w:val="28"/>
          <w:szCs w:val="28"/>
          <w:lang w:val="uk-UA"/>
        </w:rPr>
        <w:t>. І</w:t>
      </w:r>
      <w:r w:rsidRPr="006135F5">
        <w:rPr>
          <w:sz w:val="28"/>
          <w:szCs w:val="28"/>
          <w:lang w:val="uk-UA"/>
        </w:rPr>
        <w:t>ммоб</w:t>
      </w:r>
      <w:r>
        <w:rPr>
          <w:sz w:val="28"/>
          <w:szCs w:val="28"/>
          <w:lang w:val="uk-UA"/>
        </w:rPr>
        <w:t>і</w:t>
      </w:r>
      <w:r w:rsidRPr="006135F5">
        <w:rPr>
          <w:sz w:val="28"/>
          <w:szCs w:val="28"/>
          <w:lang w:val="uk-UA"/>
        </w:rPr>
        <w:t>л</w:t>
      </w:r>
      <w:r>
        <w:rPr>
          <w:sz w:val="28"/>
          <w:szCs w:val="28"/>
          <w:lang w:val="uk-UA"/>
        </w:rPr>
        <w:t>і</w:t>
      </w:r>
      <w:r w:rsidRPr="006135F5">
        <w:rPr>
          <w:sz w:val="28"/>
          <w:szCs w:val="28"/>
          <w:lang w:val="uk-UA"/>
        </w:rPr>
        <w:t>зац</w:t>
      </w:r>
      <w:r>
        <w:rPr>
          <w:sz w:val="28"/>
          <w:szCs w:val="28"/>
          <w:lang w:val="uk-UA"/>
        </w:rPr>
        <w:t>ій</w:t>
      </w:r>
      <w:r w:rsidRPr="006135F5">
        <w:rPr>
          <w:sz w:val="28"/>
          <w:szCs w:val="28"/>
          <w:lang w:val="uk-UA"/>
        </w:rPr>
        <w:t>н</w:t>
      </w:r>
      <w:r>
        <w:rPr>
          <w:sz w:val="28"/>
          <w:szCs w:val="28"/>
          <w:lang w:val="uk-UA"/>
        </w:rPr>
        <w:t>и</w:t>
      </w:r>
      <w:r w:rsidRPr="006135F5">
        <w:rPr>
          <w:sz w:val="28"/>
          <w:szCs w:val="28"/>
          <w:lang w:val="uk-UA"/>
        </w:rPr>
        <w:t xml:space="preserve">й період </w:t>
      </w:r>
      <w:r w:rsidR="00FB6B0A">
        <w:rPr>
          <w:sz w:val="28"/>
          <w:szCs w:val="28"/>
          <w:lang w:val="uk-UA"/>
        </w:rPr>
        <w:t>відповідає термінам іммобілізації кінцівки від моменту травми до</w:t>
      </w:r>
      <w:r w:rsidRPr="006135F5">
        <w:rPr>
          <w:sz w:val="28"/>
          <w:szCs w:val="28"/>
          <w:lang w:val="uk-UA"/>
        </w:rPr>
        <w:t xml:space="preserve"> моменту утворення кісткової мозолі.</w:t>
      </w:r>
      <w:r>
        <w:rPr>
          <w:sz w:val="28"/>
          <w:szCs w:val="28"/>
          <w:lang w:val="uk-UA"/>
        </w:rPr>
        <w:t xml:space="preserve"> Він,</w:t>
      </w:r>
      <w:r w:rsidRPr="00F20873">
        <w:rPr>
          <w:sz w:val="28"/>
          <w:szCs w:val="28"/>
          <w:lang w:val="uk-UA"/>
        </w:rPr>
        <w:t xml:space="preserve"> у свою чергу</w:t>
      </w:r>
      <w:r>
        <w:rPr>
          <w:sz w:val="28"/>
          <w:szCs w:val="28"/>
          <w:lang w:val="uk-UA"/>
        </w:rPr>
        <w:t>,</w:t>
      </w:r>
      <w:r w:rsidRPr="00F20873">
        <w:rPr>
          <w:sz w:val="28"/>
          <w:szCs w:val="28"/>
          <w:lang w:val="uk-UA"/>
        </w:rPr>
        <w:t xml:space="preserve"> підрозділяється на етапи абсолютної й</w:t>
      </w:r>
      <w:r>
        <w:rPr>
          <w:sz w:val="28"/>
          <w:szCs w:val="28"/>
          <w:lang w:val="uk-UA"/>
        </w:rPr>
        <w:t xml:space="preserve"> </w:t>
      </w:r>
      <w:r w:rsidRPr="00F20873">
        <w:rPr>
          <w:sz w:val="28"/>
          <w:szCs w:val="28"/>
          <w:lang w:val="uk-UA"/>
        </w:rPr>
        <w:t>відносної іммобілізації кінцівки.</w:t>
      </w:r>
      <w:r>
        <w:rPr>
          <w:sz w:val="28"/>
          <w:szCs w:val="28"/>
          <w:lang w:val="uk-UA"/>
        </w:rPr>
        <w:t xml:space="preserve"> </w:t>
      </w:r>
      <w:r w:rsidRPr="006135F5">
        <w:rPr>
          <w:sz w:val="28"/>
          <w:szCs w:val="28"/>
          <w:lang w:val="uk-UA"/>
        </w:rPr>
        <w:t>Завдання</w:t>
      </w:r>
      <w:r>
        <w:rPr>
          <w:sz w:val="28"/>
          <w:szCs w:val="28"/>
          <w:lang w:val="uk-UA"/>
        </w:rPr>
        <w:t>ми</w:t>
      </w:r>
      <w:r w:rsidRPr="006135F5">
        <w:rPr>
          <w:sz w:val="28"/>
          <w:szCs w:val="28"/>
          <w:lang w:val="uk-UA"/>
        </w:rPr>
        <w:t xml:space="preserve"> реабілітації </w:t>
      </w:r>
      <w:r>
        <w:rPr>
          <w:sz w:val="28"/>
          <w:szCs w:val="28"/>
          <w:lang w:val="uk-UA"/>
        </w:rPr>
        <w:t>в</w:t>
      </w:r>
      <w:r w:rsidRPr="00F20873">
        <w:rPr>
          <w:sz w:val="28"/>
          <w:szCs w:val="28"/>
          <w:lang w:val="uk-UA"/>
        </w:rPr>
        <w:t xml:space="preserve"> періоді абсолютної іммобілізаці</w:t>
      </w:r>
      <w:r>
        <w:rPr>
          <w:sz w:val="28"/>
          <w:szCs w:val="28"/>
          <w:lang w:val="uk-UA"/>
        </w:rPr>
        <w:t>ї є</w:t>
      </w:r>
      <w:r w:rsidRPr="006135F5">
        <w:rPr>
          <w:sz w:val="28"/>
          <w:szCs w:val="28"/>
          <w:lang w:val="uk-UA"/>
        </w:rPr>
        <w:t xml:space="preserve">: </w:t>
      </w:r>
    </w:p>
    <w:p w:rsidR="0071081D" w:rsidRDefault="0071081D" w:rsidP="0071081D">
      <w:pPr>
        <w:tabs>
          <w:tab w:val="left" w:pos="720"/>
        </w:tabs>
        <w:spacing w:line="360" w:lineRule="auto"/>
        <w:ind w:firstLine="709"/>
        <w:jc w:val="both"/>
        <w:rPr>
          <w:sz w:val="28"/>
          <w:szCs w:val="28"/>
          <w:lang w:val="uk-UA"/>
        </w:rPr>
      </w:pPr>
      <w:r>
        <w:rPr>
          <w:sz w:val="28"/>
          <w:szCs w:val="28"/>
          <w:lang w:val="uk-UA"/>
        </w:rPr>
        <w:t xml:space="preserve">• </w:t>
      </w:r>
      <w:r w:rsidRPr="006135F5">
        <w:rPr>
          <w:sz w:val="28"/>
          <w:szCs w:val="28"/>
          <w:lang w:val="uk-UA"/>
        </w:rPr>
        <w:t>прискор</w:t>
      </w:r>
      <w:r>
        <w:rPr>
          <w:sz w:val="28"/>
          <w:szCs w:val="28"/>
          <w:lang w:val="uk-UA"/>
        </w:rPr>
        <w:t>ення</w:t>
      </w:r>
      <w:r w:rsidRPr="006135F5">
        <w:rPr>
          <w:sz w:val="28"/>
          <w:szCs w:val="28"/>
          <w:lang w:val="uk-UA"/>
        </w:rPr>
        <w:t xml:space="preserve"> </w:t>
      </w:r>
      <w:r>
        <w:rPr>
          <w:sz w:val="28"/>
          <w:szCs w:val="28"/>
          <w:lang w:val="uk-UA"/>
        </w:rPr>
        <w:t>розсмоктування гематоми</w:t>
      </w:r>
      <w:r w:rsidRPr="006135F5">
        <w:rPr>
          <w:sz w:val="28"/>
          <w:szCs w:val="28"/>
          <w:lang w:val="uk-UA"/>
        </w:rPr>
        <w:t xml:space="preserve"> й набряку</w:t>
      </w:r>
      <w:r>
        <w:rPr>
          <w:sz w:val="28"/>
          <w:szCs w:val="28"/>
          <w:lang w:val="uk-UA"/>
        </w:rPr>
        <w:t>;</w:t>
      </w:r>
    </w:p>
    <w:p w:rsidR="0071081D" w:rsidRDefault="0071081D" w:rsidP="0071081D">
      <w:pPr>
        <w:tabs>
          <w:tab w:val="left" w:pos="720"/>
        </w:tabs>
        <w:spacing w:line="360" w:lineRule="auto"/>
        <w:ind w:firstLine="709"/>
        <w:jc w:val="both"/>
        <w:rPr>
          <w:sz w:val="28"/>
          <w:szCs w:val="28"/>
          <w:lang w:val="uk-UA"/>
        </w:rPr>
      </w:pPr>
      <w:r>
        <w:rPr>
          <w:sz w:val="28"/>
          <w:szCs w:val="28"/>
          <w:lang w:val="uk-UA"/>
        </w:rPr>
        <w:t>•</w:t>
      </w:r>
      <w:r w:rsidRPr="006135F5">
        <w:rPr>
          <w:sz w:val="28"/>
          <w:szCs w:val="28"/>
          <w:lang w:val="uk-UA"/>
        </w:rPr>
        <w:t xml:space="preserve"> поліпш</w:t>
      </w:r>
      <w:r>
        <w:rPr>
          <w:sz w:val="28"/>
          <w:szCs w:val="28"/>
          <w:lang w:val="uk-UA"/>
        </w:rPr>
        <w:t>ення</w:t>
      </w:r>
      <w:r w:rsidRPr="006135F5">
        <w:rPr>
          <w:sz w:val="28"/>
          <w:szCs w:val="28"/>
          <w:lang w:val="uk-UA"/>
        </w:rPr>
        <w:t xml:space="preserve"> крово-</w:t>
      </w:r>
      <w:r>
        <w:rPr>
          <w:sz w:val="28"/>
          <w:szCs w:val="28"/>
          <w:lang w:val="uk-UA"/>
        </w:rPr>
        <w:t xml:space="preserve"> та </w:t>
      </w:r>
      <w:r w:rsidRPr="006135F5">
        <w:rPr>
          <w:sz w:val="28"/>
          <w:szCs w:val="28"/>
          <w:lang w:val="uk-UA"/>
        </w:rPr>
        <w:t>л</w:t>
      </w:r>
      <w:r>
        <w:rPr>
          <w:sz w:val="28"/>
          <w:szCs w:val="28"/>
          <w:lang w:val="uk-UA"/>
        </w:rPr>
        <w:t>імфообігу,</w:t>
      </w:r>
      <w:r w:rsidRPr="006135F5">
        <w:rPr>
          <w:sz w:val="28"/>
          <w:szCs w:val="28"/>
          <w:lang w:val="uk-UA"/>
        </w:rPr>
        <w:t xml:space="preserve"> обмін</w:t>
      </w:r>
      <w:r>
        <w:rPr>
          <w:sz w:val="28"/>
          <w:szCs w:val="28"/>
          <w:lang w:val="uk-UA"/>
        </w:rPr>
        <w:t>у речовин в ураженому сегменті;</w:t>
      </w:r>
    </w:p>
    <w:p w:rsidR="0071081D" w:rsidRDefault="0071081D" w:rsidP="0071081D">
      <w:pPr>
        <w:tabs>
          <w:tab w:val="left" w:pos="720"/>
        </w:tabs>
        <w:spacing w:line="360" w:lineRule="auto"/>
        <w:ind w:firstLine="709"/>
        <w:jc w:val="both"/>
        <w:rPr>
          <w:sz w:val="28"/>
          <w:szCs w:val="28"/>
          <w:lang w:val="uk-UA"/>
        </w:rPr>
      </w:pPr>
      <w:r>
        <w:rPr>
          <w:sz w:val="28"/>
          <w:szCs w:val="28"/>
          <w:lang w:val="uk-UA"/>
        </w:rPr>
        <w:t xml:space="preserve">• </w:t>
      </w:r>
      <w:r w:rsidRPr="006135F5">
        <w:rPr>
          <w:sz w:val="28"/>
          <w:szCs w:val="28"/>
          <w:lang w:val="uk-UA"/>
        </w:rPr>
        <w:t>сприя</w:t>
      </w:r>
      <w:r>
        <w:rPr>
          <w:sz w:val="28"/>
          <w:szCs w:val="28"/>
          <w:lang w:val="uk-UA"/>
        </w:rPr>
        <w:t>ння</w:t>
      </w:r>
      <w:r w:rsidRPr="006135F5">
        <w:rPr>
          <w:sz w:val="28"/>
          <w:szCs w:val="28"/>
          <w:lang w:val="uk-UA"/>
        </w:rPr>
        <w:t xml:space="preserve"> утворенню кісткової мозолі</w:t>
      </w:r>
      <w:r>
        <w:rPr>
          <w:sz w:val="28"/>
          <w:szCs w:val="28"/>
          <w:lang w:val="uk-UA"/>
        </w:rPr>
        <w:t>;</w:t>
      </w:r>
    </w:p>
    <w:p w:rsidR="0071081D" w:rsidRDefault="0071081D" w:rsidP="0071081D">
      <w:pPr>
        <w:tabs>
          <w:tab w:val="left" w:pos="720"/>
        </w:tabs>
        <w:spacing w:line="360" w:lineRule="auto"/>
        <w:ind w:firstLine="709"/>
        <w:jc w:val="both"/>
        <w:rPr>
          <w:sz w:val="28"/>
          <w:szCs w:val="28"/>
          <w:lang w:val="uk-UA"/>
        </w:rPr>
      </w:pPr>
      <w:r>
        <w:rPr>
          <w:sz w:val="28"/>
          <w:szCs w:val="28"/>
          <w:lang w:val="uk-UA"/>
        </w:rPr>
        <w:t>•</w:t>
      </w:r>
      <w:r w:rsidRPr="006135F5">
        <w:rPr>
          <w:sz w:val="28"/>
          <w:szCs w:val="28"/>
          <w:lang w:val="uk-UA"/>
        </w:rPr>
        <w:t xml:space="preserve"> поперед</w:t>
      </w:r>
      <w:r>
        <w:rPr>
          <w:sz w:val="28"/>
          <w:szCs w:val="28"/>
          <w:lang w:val="uk-UA"/>
        </w:rPr>
        <w:t>ження</w:t>
      </w:r>
      <w:r w:rsidRPr="006135F5">
        <w:rPr>
          <w:sz w:val="28"/>
          <w:szCs w:val="28"/>
          <w:lang w:val="uk-UA"/>
        </w:rPr>
        <w:t xml:space="preserve"> спа</w:t>
      </w:r>
      <w:r>
        <w:rPr>
          <w:sz w:val="28"/>
          <w:szCs w:val="28"/>
          <w:lang w:val="uk-UA"/>
        </w:rPr>
        <w:t>йкового</w:t>
      </w:r>
      <w:r w:rsidRPr="006135F5">
        <w:rPr>
          <w:sz w:val="28"/>
          <w:szCs w:val="28"/>
          <w:lang w:val="uk-UA"/>
        </w:rPr>
        <w:t xml:space="preserve"> процес</w:t>
      </w:r>
      <w:r>
        <w:rPr>
          <w:sz w:val="28"/>
          <w:szCs w:val="28"/>
          <w:lang w:val="uk-UA"/>
        </w:rPr>
        <w:t>у</w:t>
      </w:r>
      <w:r w:rsidRPr="006135F5">
        <w:rPr>
          <w:sz w:val="28"/>
          <w:szCs w:val="28"/>
          <w:lang w:val="uk-UA"/>
        </w:rPr>
        <w:t>, атрофі</w:t>
      </w:r>
      <w:r>
        <w:rPr>
          <w:sz w:val="28"/>
          <w:szCs w:val="28"/>
          <w:lang w:val="uk-UA"/>
        </w:rPr>
        <w:t>ї</w:t>
      </w:r>
      <w:r w:rsidRPr="006135F5">
        <w:rPr>
          <w:sz w:val="28"/>
          <w:szCs w:val="28"/>
          <w:lang w:val="uk-UA"/>
        </w:rPr>
        <w:t xml:space="preserve"> м'язів, </w:t>
      </w:r>
      <w:r>
        <w:rPr>
          <w:sz w:val="28"/>
          <w:szCs w:val="28"/>
          <w:lang w:val="uk-UA"/>
        </w:rPr>
        <w:t>тугорухливості й анкілозів суглоба;</w:t>
      </w:r>
      <w:r w:rsidRPr="006135F5">
        <w:rPr>
          <w:sz w:val="28"/>
          <w:szCs w:val="28"/>
          <w:lang w:val="uk-UA"/>
        </w:rPr>
        <w:t xml:space="preserve"> </w:t>
      </w:r>
    </w:p>
    <w:p w:rsidR="0071081D" w:rsidRDefault="0071081D" w:rsidP="0071081D">
      <w:pPr>
        <w:tabs>
          <w:tab w:val="left" w:pos="720"/>
        </w:tabs>
        <w:spacing w:line="360" w:lineRule="auto"/>
        <w:ind w:firstLine="709"/>
        <w:jc w:val="both"/>
        <w:rPr>
          <w:sz w:val="28"/>
          <w:szCs w:val="28"/>
          <w:lang w:val="uk-UA"/>
        </w:rPr>
      </w:pPr>
      <w:r>
        <w:rPr>
          <w:sz w:val="28"/>
          <w:szCs w:val="28"/>
          <w:lang w:val="uk-UA"/>
        </w:rPr>
        <w:t>• відновлення навичок самообслуговування [</w:t>
      </w:r>
      <w:r w:rsidR="001434B9" w:rsidRPr="00EF71DD">
        <w:rPr>
          <w:sz w:val="28"/>
          <w:szCs w:val="28"/>
        </w:rPr>
        <w:t>31</w:t>
      </w:r>
      <w:r w:rsidRPr="007C27D1">
        <w:rPr>
          <w:sz w:val="28"/>
          <w:szCs w:val="28"/>
          <w:lang w:val="uk-UA"/>
        </w:rPr>
        <w:t>]</w:t>
      </w:r>
      <w:r w:rsidRPr="006135F5">
        <w:rPr>
          <w:sz w:val="28"/>
          <w:szCs w:val="28"/>
          <w:lang w:val="uk-UA"/>
        </w:rPr>
        <w:t>.</w:t>
      </w:r>
      <w:r>
        <w:rPr>
          <w:sz w:val="28"/>
          <w:szCs w:val="28"/>
          <w:lang w:val="uk-UA"/>
        </w:rPr>
        <w:t xml:space="preserve"> </w:t>
      </w:r>
    </w:p>
    <w:p w:rsidR="0071081D" w:rsidRDefault="00FB6B0A" w:rsidP="0071081D">
      <w:pPr>
        <w:tabs>
          <w:tab w:val="left" w:pos="720"/>
        </w:tabs>
        <w:spacing w:line="360" w:lineRule="auto"/>
        <w:ind w:firstLine="709"/>
        <w:jc w:val="both"/>
        <w:rPr>
          <w:sz w:val="28"/>
          <w:szCs w:val="28"/>
          <w:lang w:val="uk-UA"/>
        </w:rPr>
      </w:pPr>
      <w:r>
        <w:rPr>
          <w:sz w:val="28"/>
          <w:szCs w:val="28"/>
          <w:lang w:val="uk-UA"/>
        </w:rPr>
        <w:t>На початку іммобілізаційного періоди в гострій фазі травматичної хвороби необхідно вживати заходи щодо к</w:t>
      </w:r>
      <w:r w:rsidR="0071081D" w:rsidRPr="000E0805">
        <w:rPr>
          <w:sz w:val="28"/>
          <w:szCs w:val="28"/>
          <w:lang w:val="uk-UA"/>
        </w:rPr>
        <w:t>онтрол</w:t>
      </w:r>
      <w:r>
        <w:rPr>
          <w:sz w:val="28"/>
          <w:szCs w:val="28"/>
          <w:lang w:val="uk-UA"/>
        </w:rPr>
        <w:t>ю</w:t>
      </w:r>
      <w:r w:rsidR="0071081D" w:rsidRPr="000E0805">
        <w:rPr>
          <w:sz w:val="28"/>
          <w:szCs w:val="28"/>
          <w:lang w:val="uk-UA"/>
        </w:rPr>
        <w:t xml:space="preserve"> набряку </w:t>
      </w:r>
      <w:r>
        <w:rPr>
          <w:sz w:val="28"/>
          <w:szCs w:val="28"/>
          <w:lang w:val="uk-UA"/>
        </w:rPr>
        <w:t>та</w:t>
      </w:r>
      <w:r w:rsidR="0071081D" w:rsidRPr="000E0805">
        <w:rPr>
          <w:sz w:val="28"/>
          <w:szCs w:val="28"/>
          <w:lang w:val="uk-UA"/>
        </w:rPr>
        <w:t xml:space="preserve"> запалення</w:t>
      </w:r>
      <w:r>
        <w:rPr>
          <w:sz w:val="28"/>
          <w:szCs w:val="28"/>
          <w:lang w:val="uk-UA"/>
        </w:rPr>
        <w:t xml:space="preserve">. </w:t>
      </w:r>
      <w:r w:rsidR="0071081D">
        <w:rPr>
          <w:sz w:val="28"/>
          <w:szCs w:val="28"/>
          <w:lang w:val="uk-UA"/>
        </w:rPr>
        <w:t xml:space="preserve"> </w:t>
      </w:r>
      <w:r>
        <w:rPr>
          <w:sz w:val="28"/>
          <w:szCs w:val="28"/>
          <w:lang w:val="uk-UA"/>
        </w:rPr>
        <w:t>Це</w:t>
      </w:r>
      <w:r w:rsidR="0071081D">
        <w:rPr>
          <w:sz w:val="28"/>
          <w:szCs w:val="28"/>
          <w:lang w:val="uk-UA"/>
        </w:rPr>
        <w:t xml:space="preserve"> </w:t>
      </w:r>
      <w:r w:rsidR="0071081D" w:rsidRPr="000E0805">
        <w:rPr>
          <w:sz w:val="28"/>
          <w:szCs w:val="28"/>
          <w:lang w:val="uk-UA"/>
        </w:rPr>
        <w:t xml:space="preserve">здійснюють </w:t>
      </w:r>
      <w:r>
        <w:rPr>
          <w:sz w:val="28"/>
          <w:szCs w:val="28"/>
          <w:lang w:val="uk-UA"/>
        </w:rPr>
        <w:t>шляхом надання кінцівці</w:t>
      </w:r>
      <w:r w:rsidR="0071081D" w:rsidRPr="000E0805">
        <w:rPr>
          <w:sz w:val="28"/>
          <w:szCs w:val="28"/>
          <w:lang w:val="uk-UA"/>
        </w:rPr>
        <w:t xml:space="preserve"> піднесеного положення, компресії, використання холоду у вигляді </w:t>
      </w:r>
      <w:r w:rsidR="0071081D">
        <w:rPr>
          <w:sz w:val="28"/>
          <w:szCs w:val="28"/>
          <w:lang w:val="uk-UA"/>
        </w:rPr>
        <w:t xml:space="preserve">пузирів </w:t>
      </w:r>
      <w:r w:rsidR="0071081D" w:rsidRPr="000E0805">
        <w:rPr>
          <w:sz w:val="28"/>
          <w:szCs w:val="28"/>
          <w:lang w:val="uk-UA"/>
        </w:rPr>
        <w:t xml:space="preserve"> з льодом (перші кілька днів), гелевих компр</w:t>
      </w:r>
      <w:r w:rsidR="0071081D">
        <w:rPr>
          <w:sz w:val="28"/>
          <w:szCs w:val="28"/>
          <w:lang w:val="uk-UA"/>
        </w:rPr>
        <w:t>есів (температурою від 2 до 5°С</w:t>
      </w:r>
      <w:r w:rsidR="0071081D" w:rsidRPr="000E0805">
        <w:rPr>
          <w:sz w:val="28"/>
          <w:szCs w:val="28"/>
          <w:lang w:val="uk-UA"/>
        </w:rPr>
        <w:t xml:space="preserve">). </w:t>
      </w:r>
      <w:r w:rsidR="0071081D">
        <w:rPr>
          <w:sz w:val="28"/>
          <w:szCs w:val="28"/>
          <w:lang w:val="uk-UA"/>
        </w:rPr>
        <w:t>Тривалість</w:t>
      </w:r>
      <w:r w:rsidR="0071081D" w:rsidRPr="000E0805">
        <w:rPr>
          <w:sz w:val="28"/>
          <w:szCs w:val="28"/>
          <w:lang w:val="uk-UA"/>
        </w:rPr>
        <w:t xml:space="preserve"> холодового впливу 10-20 хвилин, кратність використання 5 разів і </w:t>
      </w:r>
      <w:r w:rsidR="0071081D">
        <w:rPr>
          <w:sz w:val="28"/>
          <w:szCs w:val="28"/>
          <w:lang w:val="uk-UA"/>
        </w:rPr>
        <w:t>більш</w:t>
      </w:r>
      <w:r w:rsidR="0071081D" w:rsidRPr="000E0805">
        <w:rPr>
          <w:sz w:val="28"/>
          <w:szCs w:val="28"/>
          <w:lang w:val="uk-UA"/>
        </w:rPr>
        <w:t xml:space="preserve"> </w:t>
      </w:r>
      <w:r w:rsidR="0071081D">
        <w:rPr>
          <w:sz w:val="28"/>
          <w:szCs w:val="28"/>
          <w:lang w:val="uk-UA"/>
        </w:rPr>
        <w:t>на</w:t>
      </w:r>
      <w:r w:rsidR="0071081D" w:rsidRPr="000E0805">
        <w:rPr>
          <w:sz w:val="28"/>
          <w:szCs w:val="28"/>
          <w:lang w:val="uk-UA"/>
        </w:rPr>
        <w:t xml:space="preserve"> день. Метод застосовують відразу після травми, разом з компресією, зняттям навантаження, підйомом пошкодженої кінцівки. Добре відомий принцип RICE, де R </w:t>
      </w:r>
      <w:r w:rsidR="0071081D">
        <w:rPr>
          <w:sz w:val="28"/>
          <w:szCs w:val="28"/>
          <w:lang w:val="uk-UA"/>
        </w:rPr>
        <w:t>–</w:t>
      </w:r>
      <w:r w:rsidR="0071081D" w:rsidRPr="000E0805">
        <w:rPr>
          <w:sz w:val="28"/>
          <w:szCs w:val="28"/>
          <w:lang w:val="uk-UA"/>
        </w:rPr>
        <w:t xml:space="preserve"> rest (відпочинок), I </w:t>
      </w:r>
      <w:r w:rsidR="0071081D">
        <w:rPr>
          <w:sz w:val="28"/>
          <w:szCs w:val="28"/>
          <w:lang w:val="uk-UA"/>
        </w:rPr>
        <w:t>–</w:t>
      </w:r>
      <w:r w:rsidR="0071081D" w:rsidRPr="000E0805">
        <w:rPr>
          <w:sz w:val="28"/>
          <w:szCs w:val="28"/>
          <w:lang w:val="uk-UA"/>
        </w:rPr>
        <w:t xml:space="preserve"> ice (холод), C </w:t>
      </w:r>
      <w:r w:rsidR="0071081D">
        <w:rPr>
          <w:sz w:val="28"/>
          <w:szCs w:val="28"/>
          <w:lang w:val="uk-UA"/>
        </w:rPr>
        <w:t>–</w:t>
      </w:r>
      <w:r w:rsidR="0071081D" w:rsidRPr="000E0805">
        <w:rPr>
          <w:sz w:val="28"/>
          <w:szCs w:val="28"/>
          <w:lang w:val="uk-UA"/>
        </w:rPr>
        <w:t xml:space="preserve"> compression (компресія), E </w:t>
      </w:r>
      <w:r w:rsidR="0071081D">
        <w:rPr>
          <w:sz w:val="28"/>
          <w:szCs w:val="28"/>
          <w:lang w:val="uk-UA"/>
        </w:rPr>
        <w:t>–</w:t>
      </w:r>
      <w:r w:rsidR="0071081D" w:rsidRPr="000E0805">
        <w:rPr>
          <w:sz w:val="28"/>
          <w:szCs w:val="28"/>
          <w:lang w:val="uk-UA"/>
        </w:rPr>
        <w:t xml:space="preserve"> elevation (</w:t>
      </w:r>
      <w:r w:rsidR="0071081D">
        <w:rPr>
          <w:sz w:val="28"/>
          <w:szCs w:val="28"/>
          <w:lang w:val="uk-UA"/>
        </w:rPr>
        <w:t>підйом</w:t>
      </w:r>
      <w:r w:rsidR="0071081D" w:rsidRPr="000E0805">
        <w:rPr>
          <w:sz w:val="28"/>
          <w:szCs w:val="28"/>
          <w:lang w:val="uk-UA"/>
        </w:rPr>
        <w:t xml:space="preserve">). </w:t>
      </w:r>
      <w:r w:rsidR="0071081D">
        <w:rPr>
          <w:sz w:val="28"/>
          <w:szCs w:val="28"/>
          <w:lang w:val="uk-UA"/>
        </w:rPr>
        <w:t>П</w:t>
      </w:r>
      <w:r w:rsidR="0071081D" w:rsidRPr="000E0805">
        <w:rPr>
          <w:sz w:val="28"/>
          <w:szCs w:val="28"/>
          <w:lang w:val="uk-UA"/>
        </w:rPr>
        <w:t>оряд з</w:t>
      </w:r>
      <w:r w:rsidR="0071081D">
        <w:rPr>
          <w:sz w:val="28"/>
          <w:szCs w:val="28"/>
          <w:lang w:val="uk-UA"/>
        </w:rPr>
        <w:t>і</w:t>
      </w:r>
      <w:r w:rsidR="0071081D" w:rsidRPr="000E0805">
        <w:rPr>
          <w:sz w:val="28"/>
          <w:szCs w:val="28"/>
          <w:lang w:val="uk-UA"/>
        </w:rPr>
        <w:t xml:space="preserve"> знеболюючим ефектом </w:t>
      </w:r>
      <w:r w:rsidR="0071081D">
        <w:rPr>
          <w:sz w:val="28"/>
          <w:szCs w:val="28"/>
          <w:lang w:val="uk-UA"/>
        </w:rPr>
        <w:t xml:space="preserve">холодовий вплив </w:t>
      </w:r>
      <w:r w:rsidR="0071081D" w:rsidRPr="000E0805">
        <w:rPr>
          <w:sz w:val="28"/>
          <w:szCs w:val="28"/>
          <w:lang w:val="uk-UA"/>
        </w:rPr>
        <w:t>зниж</w:t>
      </w:r>
      <w:r w:rsidR="0071081D">
        <w:rPr>
          <w:sz w:val="28"/>
          <w:szCs w:val="28"/>
          <w:lang w:val="uk-UA"/>
        </w:rPr>
        <w:t>ує</w:t>
      </w:r>
      <w:r w:rsidR="0071081D" w:rsidRPr="000E0805">
        <w:rPr>
          <w:sz w:val="28"/>
          <w:szCs w:val="28"/>
          <w:lang w:val="uk-UA"/>
        </w:rPr>
        <w:t xml:space="preserve"> місцев</w:t>
      </w:r>
      <w:r w:rsidR="0071081D">
        <w:rPr>
          <w:sz w:val="28"/>
          <w:szCs w:val="28"/>
          <w:lang w:val="uk-UA"/>
        </w:rPr>
        <w:t>у</w:t>
      </w:r>
      <w:r w:rsidR="0071081D" w:rsidRPr="000E0805">
        <w:rPr>
          <w:sz w:val="28"/>
          <w:szCs w:val="28"/>
          <w:lang w:val="uk-UA"/>
        </w:rPr>
        <w:t xml:space="preserve"> температур</w:t>
      </w:r>
      <w:r w:rsidR="0071081D">
        <w:rPr>
          <w:sz w:val="28"/>
          <w:szCs w:val="28"/>
          <w:lang w:val="uk-UA"/>
        </w:rPr>
        <w:t>у</w:t>
      </w:r>
      <w:r w:rsidR="0071081D" w:rsidRPr="000E0805">
        <w:rPr>
          <w:sz w:val="28"/>
          <w:szCs w:val="28"/>
          <w:lang w:val="uk-UA"/>
        </w:rPr>
        <w:t xml:space="preserve"> шкіри і м'язів, </w:t>
      </w:r>
      <w:r w:rsidR="0071081D">
        <w:rPr>
          <w:sz w:val="28"/>
          <w:szCs w:val="28"/>
          <w:lang w:val="uk-UA"/>
        </w:rPr>
        <w:t xml:space="preserve">уповільнює </w:t>
      </w:r>
      <w:r w:rsidR="0071081D" w:rsidRPr="000E0805">
        <w:rPr>
          <w:sz w:val="28"/>
          <w:szCs w:val="28"/>
          <w:lang w:val="uk-UA"/>
        </w:rPr>
        <w:t>метаболізм і кровообіг в охолоджених тканинах</w:t>
      </w:r>
      <w:r w:rsidR="0071081D">
        <w:rPr>
          <w:sz w:val="28"/>
          <w:szCs w:val="28"/>
          <w:lang w:val="uk-UA"/>
        </w:rPr>
        <w:t>, зменшує</w:t>
      </w:r>
      <w:r w:rsidR="0071081D" w:rsidRPr="000E0805">
        <w:rPr>
          <w:sz w:val="28"/>
          <w:szCs w:val="28"/>
          <w:lang w:val="uk-UA"/>
        </w:rPr>
        <w:t xml:space="preserve"> запалення і набряк</w:t>
      </w:r>
      <w:r w:rsidR="0071081D" w:rsidRPr="00786646">
        <w:rPr>
          <w:sz w:val="28"/>
          <w:szCs w:val="28"/>
          <w:lang w:val="uk-UA"/>
        </w:rPr>
        <w:t xml:space="preserve"> [</w:t>
      </w:r>
      <w:r w:rsidR="001434B9" w:rsidRPr="00EF71DD">
        <w:rPr>
          <w:sz w:val="28"/>
          <w:szCs w:val="28"/>
          <w:lang w:val="uk-UA"/>
        </w:rPr>
        <w:t>32</w:t>
      </w:r>
      <w:r w:rsidR="0071081D" w:rsidRPr="00786646">
        <w:rPr>
          <w:sz w:val="28"/>
          <w:szCs w:val="28"/>
          <w:lang w:val="uk-UA"/>
        </w:rPr>
        <w:t>]</w:t>
      </w:r>
      <w:r w:rsidR="0071081D" w:rsidRPr="000E0805">
        <w:rPr>
          <w:sz w:val="28"/>
          <w:szCs w:val="28"/>
          <w:lang w:val="uk-UA"/>
        </w:rPr>
        <w:t xml:space="preserve">. </w:t>
      </w:r>
      <w:r w:rsidR="0071081D" w:rsidRPr="00786646">
        <w:rPr>
          <w:sz w:val="28"/>
          <w:szCs w:val="28"/>
          <w:lang w:val="uk-UA"/>
        </w:rPr>
        <w:t xml:space="preserve"> </w:t>
      </w:r>
      <w:r w:rsidR="0071081D" w:rsidRPr="000E0805">
        <w:rPr>
          <w:sz w:val="28"/>
          <w:szCs w:val="28"/>
          <w:lang w:val="uk-UA"/>
        </w:rPr>
        <w:t xml:space="preserve"> </w:t>
      </w:r>
    </w:p>
    <w:p w:rsidR="00AE121A" w:rsidRDefault="0071081D" w:rsidP="00AE121A">
      <w:pPr>
        <w:tabs>
          <w:tab w:val="left" w:pos="720"/>
        </w:tabs>
        <w:spacing w:line="360" w:lineRule="auto"/>
        <w:ind w:firstLine="709"/>
        <w:jc w:val="both"/>
        <w:rPr>
          <w:sz w:val="28"/>
          <w:szCs w:val="28"/>
          <w:lang w:val="uk-UA"/>
        </w:rPr>
      </w:pPr>
      <w:r>
        <w:rPr>
          <w:sz w:val="28"/>
          <w:szCs w:val="28"/>
          <w:lang w:val="uk-UA"/>
        </w:rPr>
        <w:t>В іммобілізаційному періоді</w:t>
      </w:r>
      <w:r w:rsidRPr="009F36A6">
        <w:rPr>
          <w:sz w:val="28"/>
          <w:szCs w:val="28"/>
          <w:lang w:val="uk-UA"/>
        </w:rPr>
        <w:t xml:space="preserve"> </w:t>
      </w:r>
      <w:r>
        <w:rPr>
          <w:sz w:val="28"/>
          <w:szCs w:val="28"/>
          <w:lang w:val="uk-UA"/>
        </w:rPr>
        <w:t xml:space="preserve">при переломі </w:t>
      </w:r>
      <w:r w:rsidR="00FB6B0A">
        <w:rPr>
          <w:sz w:val="28"/>
          <w:szCs w:val="28"/>
          <w:lang w:val="uk-UA"/>
        </w:rPr>
        <w:t>ГНС</w:t>
      </w:r>
      <w:r>
        <w:rPr>
          <w:sz w:val="28"/>
          <w:szCs w:val="28"/>
          <w:lang w:val="uk-UA"/>
        </w:rPr>
        <w:t xml:space="preserve"> засоби фізичної терапії</w:t>
      </w:r>
      <w:r w:rsidRPr="009F36A6">
        <w:rPr>
          <w:sz w:val="28"/>
          <w:szCs w:val="28"/>
          <w:lang w:val="uk-UA"/>
        </w:rPr>
        <w:t xml:space="preserve"> призначають через 2</w:t>
      </w:r>
      <w:r>
        <w:rPr>
          <w:sz w:val="28"/>
          <w:szCs w:val="28"/>
          <w:lang w:val="uk-UA"/>
        </w:rPr>
        <w:t>-3</w:t>
      </w:r>
      <w:r w:rsidRPr="009F36A6">
        <w:rPr>
          <w:sz w:val="28"/>
          <w:szCs w:val="28"/>
          <w:lang w:val="uk-UA"/>
        </w:rPr>
        <w:t xml:space="preserve"> дні після </w:t>
      </w:r>
      <w:r>
        <w:rPr>
          <w:sz w:val="28"/>
          <w:szCs w:val="28"/>
          <w:lang w:val="uk-UA"/>
        </w:rPr>
        <w:t>початку</w:t>
      </w:r>
      <w:r w:rsidRPr="009F36A6">
        <w:rPr>
          <w:sz w:val="28"/>
          <w:szCs w:val="28"/>
          <w:lang w:val="uk-UA"/>
        </w:rPr>
        <w:t xml:space="preserve"> іммобілізації. </w:t>
      </w:r>
      <w:r w:rsidR="00AE121A">
        <w:rPr>
          <w:sz w:val="28"/>
          <w:szCs w:val="28"/>
          <w:lang w:val="uk-UA"/>
        </w:rPr>
        <w:t>В іммобілізаційному</w:t>
      </w:r>
      <w:r w:rsidR="00AE121A" w:rsidRPr="006135F5">
        <w:rPr>
          <w:sz w:val="28"/>
          <w:szCs w:val="28"/>
          <w:lang w:val="uk-UA"/>
        </w:rPr>
        <w:t xml:space="preserve"> періоді </w:t>
      </w:r>
      <w:r w:rsidR="00AE121A">
        <w:rPr>
          <w:sz w:val="28"/>
          <w:szCs w:val="28"/>
          <w:lang w:val="uk-UA"/>
        </w:rPr>
        <w:t xml:space="preserve">співвідношення </w:t>
      </w:r>
      <w:r w:rsidR="00AE121A" w:rsidRPr="006135F5">
        <w:rPr>
          <w:sz w:val="28"/>
          <w:szCs w:val="28"/>
          <w:lang w:val="uk-UA"/>
        </w:rPr>
        <w:t>дихальних</w:t>
      </w:r>
      <w:r w:rsidR="00AE121A">
        <w:rPr>
          <w:sz w:val="28"/>
          <w:szCs w:val="28"/>
          <w:lang w:val="uk-UA"/>
        </w:rPr>
        <w:t xml:space="preserve"> та</w:t>
      </w:r>
      <w:r w:rsidR="00AE121A" w:rsidRPr="006135F5">
        <w:rPr>
          <w:sz w:val="28"/>
          <w:szCs w:val="28"/>
          <w:lang w:val="uk-UA"/>
        </w:rPr>
        <w:t xml:space="preserve"> загаль</w:t>
      </w:r>
      <w:r w:rsidR="00AE121A">
        <w:rPr>
          <w:sz w:val="28"/>
          <w:szCs w:val="28"/>
          <w:lang w:val="uk-UA"/>
        </w:rPr>
        <w:t>но</w:t>
      </w:r>
      <w:r w:rsidR="00AE121A" w:rsidRPr="006135F5">
        <w:rPr>
          <w:sz w:val="28"/>
          <w:szCs w:val="28"/>
          <w:lang w:val="uk-UA"/>
        </w:rPr>
        <w:t xml:space="preserve">розвиваючих вправ, спрямованих на суглоби вільні від іммобілізації, </w:t>
      </w:r>
      <w:r w:rsidR="00AE121A">
        <w:rPr>
          <w:sz w:val="28"/>
          <w:szCs w:val="28"/>
          <w:lang w:val="uk-UA"/>
        </w:rPr>
        <w:t>і</w:t>
      </w:r>
      <w:r w:rsidR="00AE121A" w:rsidRPr="006135F5">
        <w:rPr>
          <w:sz w:val="28"/>
          <w:szCs w:val="28"/>
          <w:lang w:val="uk-UA"/>
        </w:rPr>
        <w:t xml:space="preserve"> спеціальних</w:t>
      </w:r>
      <w:r w:rsidR="00AE121A">
        <w:rPr>
          <w:sz w:val="28"/>
          <w:szCs w:val="28"/>
          <w:lang w:val="uk-UA"/>
        </w:rPr>
        <w:t xml:space="preserve"> вправ, спрямованих на ушкоджений сегмент, складає 3:1 </w:t>
      </w:r>
      <w:r w:rsidR="00AE121A" w:rsidRPr="00BC3045">
        <w:rPr>
          <w:sz w:val="28"/>
          <w:szCs w:val="28"/>
          <w:lang w:val="uk-UA"/>
        </w:rPr>
        <w:t>[</w:t>
      </w:r>
      <w:r w:rsidR="001434B9" w:rsidRPr="00EF71DD">
        <w:rPr>
          <w:sz w:val="28"/>
          <w:szCs w:val="28"/>
          <w:lang w:val="uk-UA"/>
        </w:rPr>
        <w:t>33</w:t>
      </w:r>
      <w:r w:rsidR="00AE121A" w:rsidRPr="00BC3045">
        <w:rPr>
          <w:sz w:val="28"/>
          <w:szCs w:val="28"/>
          <w:lang w:val="uk-UA"/>
        </w:rPr>
        <w:t>]</w:t>
      </w:r>
      <w:r w:rsidR="00AE121A" w:rsidRPr="006135F5">
        <w:rPr>
          <w:sz w:val="28"/>
          <w:szCs w:val="28"/>
          <w:lang w:val="uk-UA"/>
        </w:rPr>
        <w:t xml:space="preserve">. </w:t>
      </w:r>
      <w:r w:rsidRPr="009F36A6">
        <w:rPr>
          <w:sz w:val="28"/>
          <w:szCs w:val="28"/>
          <w:lang w:val="uk-UA"/>
        </w:rPr>
        <w:t xml:space="preserve">Під час занять слід </w:t>
      </w:r>
      <w:r w:rsidRPr="009F36A6">
        <w:rPr>
          <w:sz w:val="28"/>
          <w:szCs w:val="28"/>
          <w:lang w:val="uk-UA"/>
        </w:rPr>
        <w:lastRenderedPageBreak/>
        <w:t xml:space="preserve">зміцнювати всі м'язові групи неушкодженої кінцівки, тулуба і рук, а також виконувати активні рухи в суглобах, вільних </w:t>
      </w:r>
      <w:r w:rsidR="00AE121A">
        <w:rPr>
          <w:sz w:val="28"/>
          <w:szCs w:val="28"/>
          <w:lang w:val="uk-UA"/>
        </w:rPr>
        <w:t>від іммобілізації.</w:t>
      </w:r>
    </w:p>
    <w:p w:rsidR="00AE121A" w:rsidRDefault="00AE121A" w:rsidP="00AE121A">
      <w:pPr>
        <w:tabs>
          <w:tab w:val="left" w:pos="720"/>
        </w:tabs>
        <w:spacing w:line="360" w:lineRule="auto"/>
        <w:ind w:firstLine="709"/>
        <w:jc w:val="both"/>
        <w:rPr>
          <w:sz w:val="28"/>
          <w:szCs w:val="28"/>
          <w:lang w:val="uk-UA"/>
        </w:rPr>
      </w:pPr>
      <w:r w:rsidRPr="006135F5">
        <w:rPr>
          <w:sz w:val="28"/>
          <w:szCs w:val="28"/>
          <w:lang w:val="uk-UA"/>
        </w:rPr>
        <w:t xml:space="preserve">Час початку активних рухів в </w:t>
      </w:r>
      <w:r>
        <w:rPr>
          <w:sz w:val="28"/>
          <w:szCs w:val="28"/>
          <w:lang w:val="uk-UA"/>
        </w:rPr>
        <w:t>травмованому сегменті кінцівки</w:t>
      </w:r>
      <w:r w:rsidRPr="006135F5">
        <w:rPr>
          <w:sz w:val="28"/>
          <w:szCs w:val="28"/>
          <w:lang w:val="uk-UA"/>
        </w:rPr>
        <w:t xml:space="preserve"> ви</w:t>
      </w:r>
      <w:r>
        <w:rPr>
          <w:sz w:val="28"/>
          <w:szCs w:val="28"/>
          <w:lang w:val="uk-UA"/>
        </w:rPr>
        <w:t>значається індивідуально</w:t>
      </w:r>
      <w:r w:rsidRPr="006135F5">
        <w:rPr>
          <w:sz w:val="28"/>
          <w:szCs w:val="28"/>
          <w:lang w:val="uk-UA"/>
        </w:rPr>
        <w:t>. Ранні обережні рухи не тільки не загрожують зсувом відламків, але благотворно впливають</w:t>
      </w:r>
      <w:r>
        <w:rPr>
          <w:sz w:val="28"/>
          <w:szCs w:val="28"/>
          <w:lang w:val="uk-UA"/>
        </w:rPr>
        <w:t xml:space="preserve"> </w:t>
      </w:r>
      <w:r w:rsidRPr="006135F5">
        <w:rPr>
          <w:sz w:val="28"/>
          <w:szCs w:val="28"/>
          <w:lang w:val="uk-UA"/>
        </w:rPr>
        <w:t>на суглобні поверхні, капсулу, зв'язковий апарат і м'язи, від функціонального стану яких залежить відновлення функції суглоба</w:t>
      </w:r>
      <w:r w:rsidR="002526A2" w:rsidRPr="00EF71DD">
        <w:rPr>
          <w:sz w:val="28"/>
          <w:szCs w:val="28"/>
          <w:lang w:val="uk-UA"/>
        </w:rPr>
        <w:t xml:space="preserve"> [34]</w:t>
      </w:r>
      <w:r w:rsidRPr="006135F5">
        <w:rPr>
          <w:sz w:val="28"/>
          <w:szCs w:val="28"/>
          <w:lang w:val="uk-UA"/>
        </w:rPr>
        <w:t>.</w:t>
      </w:r>
      <w:r>
        <w:rPr>
          <w:sz w:val="28"/>
          <w:szCs w:val="28"/>
          <w:lang w:val="uk-UA"/>
        </w:rPr>
        <w:t xml:space="preserve">  </w:t>
      </w:r>
    </w:p>
    <w:p w:rsidR="00AE121A" w:rsidRPr="00545420" w:rsidRDefault="00AE121A" w:rsidP="00AE121A">
      <w:pPr>
        <w:tabs>
          <w:tab w:val="left" w:pos="720"/>
        </w:tabs>
        <w:spacing w:line="360" w:lineRule="auto"/>
        <w:ind w:firstLine="709"/>
        <w:jc w:val="both"/>
        <w:rPr>
          <w:sz w:val="28"/>
          <w:szCs w:val="28"/>
          <w:lang w:val="uk-UA"/>
        </w:rPr>
      </w:pPr>
      <w:r w:rsidRPr="00545420">
        <w:rPr>
          <w:sz w:val="28"/>
          <w:szCs w:val="28"/>
          <w:lang w:val="uk-UA"/>
        </w:rPr>
        <w:t xml:space="preserve">У цьому періоді всім хворим, незалежно від характеру перелому, </w:t>
      </w:r>
      <w:r>
        <w:rPr>
          <w:sz w:val="28"/>
          <w:szCs w:val="28"/>
          <w:lang w:val="uk-UA"/>
        </w:rPr>
        <w:br/>
      </w:r>
      <w:r w:rsidRPr="00545420">
        <w:rPr>
          <w:sz w:val="28"/>
          <w:szCs w:val="28"/>
          <w:lang w:val="uk-UA"/>
        </w:rPr>
        <w:t>з 1-3-</w:t>
      </w:r>
      <w:r>
        <w:rPr>
          <w:sz w:val="28"/>
          <w:szCs w:val="28"/>
          <w:lang w:val="uk-UA"/>
        </w:rPr>
        <w:t>ї</w:t>
      </w:r>
      <w:r w:rsidRPr="00545420">
        <w:rPr>
          <w:sz w:val="28"/>
          <w:szCs w:val="28"/>
          <w:lang w:val="uk-UA"/>
        </w:rPr>
        <w:t xml:space="preserve"> </w:t>
      </w:r>
      <w:r>
        <w:rPr>
          <w:sz w:val="28"/>
          <w:szCs w:val="28"/>
          <w:lang w:val="uk-UA"/>
        </w:rPr>
        <w:t>доби</w:t>
      </w:r>
      <w:r w:rsidRPr="00545420">
        <w:rPr>
          <w:sz w:val="28"/>
          <w:szCs w:val="28"/>
          <w:lang w:val="uk-UA"/>
        </w:rPr>
        <w:t xml:space="preserve"> після репозиції призначають </w:t>
      </w:r>
      <w:r>
        <w:rPr>
          <w:sz w:val="28"/>
          <w:szCs w:val="28"/>
          <w:lang w:val="uk-UA"/>
        </w:rPr>
        <w:t xml:space="preserve">вправи зі </w:t>
      </w:r>
      <w:r w:rsidRPr="00545420">
        <w:rPr>
          <w:sz w:val="28"/>
          <w:szCs w:val="28"/>
          <w:lang w:val="uk-UA"/>
        </w:rPr>
        <w:t>статичн</w:t>
      </w:r>
      <w:r>
        <w:rPr>
          <w:sz w:val="28"/>
          <w:szCs w:val="28"/>
          <w:lang w:val="uk-UA"/>
        </w:rPr>
        <w:t>ою</w:t>
      </w:r>
      <w:r w:rsidRPr="00545420">
        <w:rPr>
          <w:sz w:val="28"/>
          <w:szCs w:val="28"/>
          <w:lang w:val="uk-UA"/>
        </w:rPr>
        <w:t xml:space="preserve"> напруг</w:t>
      </w:r>
      <w:r>
        <w:rPr>
          <w:sz w:val="28"/>
          <w:szCs w:val="28"/>
          <w:lang w:val="uk-UA"/>
        </w:rPr>
        <w:t>ою</w:t>
      </w:r>
      <w:r w:rsidRPr="00545420">
        <w:rPr>
          <w:sz w:val="28"/>
          <w:szCs w:val="28"/>
          <w:lang w:val="uk-UA"/>
        </w:rPr>
        <w:t xml:space="preserve"> м'язів нижньої кінцівки</w:t>
      </w:r>
      <w:r>
        <w:rPr>
          <w:sz w:val="28"/>
          <w:szCs w:val="28"/>
          <w:lang w:val="uk-UA"/>
        </w:rPr>
        <w:t xml:space="preserve"> – </w:t>
      </w:r>
      <w:r w:rsidRPr="00545420">
        <w:rPr>
          <w:sz w:val="28"/>
          <w:szCs w:val="28"/>
          <w:lang w:val="uk-UA"/>
        </w:rPr>
        <w:t>чотириголового м'яза стегна, м'язів гомілки. З першого ж дня після репозиції хворим призначають рухи пальцями стоп. Вправи статичного напруження м'язів і рухи пальцями слід проводити протягом 3-5 хвилин з перервами і повторювати кожні 30-40 хвилин.</w:t>
      </w:r>
    </w:p>
    <w:p w:rsidR="00AE121A" w:rsidRPr="00545420" w:rsidRDefault="00AE121A" w:rsidP="00AE121A">
      <w:pPr>
        <w:tabs>
          <w:tab w:val="left" w:pos="720"/>
        </w:tabs>
        <w:spacing w:line="360" w:lineRule="auto"/>
        <w:ind w:firstLine="709"/>
        <w:jc w:val="both"/>
        <w:rPr>
          <w:sz w:val="28"/>
          <w:szCs w:val="28"/>
          <w:lang w:val="uk-UA"/>
        </w:rPr>
      </w:pPr>
      <w:r w:rsidRPr="00545420">
        <w:rPr>
          <w:sz w:val="28"/>
          <w:szCs w:val="28"/>
          <w:lang w:val="uk-UA"/>
        </w:rPr>
        <w:t>При переломах</w:t>
      </w:r>
      <w:r>
        <w:rPr>
          <w:sz w:val="28"/>
          <w:szCs w:val="28"/>
          <w:lang w:val="uk-UA"/>
        </w:rPr>
        <w:t xml:space="preserve"> ГНС</w:t>
      </w:r>
      <w:r w:rsidRPr="00545420">
        <w:rPr>
          <w:sz w:val="28"/>
          <w:szCs w:val="28"/>
          <w:lang w:val="uk-UA"/>
        </w:rPr>
        <w:t xml:space="preserve"> без зміщення уламків з першо</w:t>
      </w:r>
      <w:r>
        <w:rPr>
          <w:sz w:val="28"/>
          <w:szCs w:val="28"/>
          <w:lang w:val="uk-UA"/>
        </w:rPr>
        <w:t>ї</w:t>
      </w:r>
      <w:r w:rsidRPr="00545420">
        <w:rPr>
          <w:sz w:val="28"/>
          <w:szCs w:val="28"/>
          <w:lang w:val="uk-UA"/>
        </w:rPr>
        <w:t xml:space="preserve"> д</w:t>
      </w:r>
      <w:r>
        <w:rPr>
          <w:sz w:val="28"/>
          <w:szCs w:val="28"/>
          <w:lang w:val="uk-UA"/>
        </w:rPr>
        <w:t>оби</w:t>
      </w:r>
      <w:r w:rsidRPr="00545420">
        <w:rPr>
          <w:sz w:val="28"/>
          <w:szCs w:val="28"/>
          <w:lang w:val="uk-UA"/>
        </w:rPr>
        <w:t xml:space="preserve"> слід рекомендувати хворим активні згинальні і розгинальні рухи в колінному суглобі. Одночасно із зазначеними вправами хворим рекомендується протягом дня кілька разів сидіти в ліжку з опущеною вниз ногою протягом 3-15 хвилин по 5</w:t>
      </w:r>
      <w:r>
        <w:rPr>
          <w:sz w:val="28"/>
          <w:szCs w:val="28"/>
          <w:lang w:val="uk-UA"/>
        </w:rPr>
        <w:t>-</w:t>
      </w:r>
      <w:r w:rsidRPr="00545420">
        <w:rPr>
          <w:sz w:val="28"/>
          <w:szCs w:val="28"/>
          <w:lang w:val="uk-UA"/>
        </w:rPr>
        <w:t>6 разів на день. При цьому подовження часу сидіння слід проводити по</w:t>
      </w:r>
      <w:r>
        <w:rPr>
          <w:sz w:val="28"/>
          <w:szCs w:val="28"/>
          <w:lang w:val="uk-UA"/>
        </w:rPr>
        <w:t>ступово, додаючи щоразу по 2</w:t>
      </w:r>
      <w:r w:rsidRPr="00545420">
        <w:rPr>
          <w:sz w:val="28"/>
          <w:szCs w:val="28"/>
          <w:lang w:val="uk-UA"/>
        </w:rPr>
        <w:t>-5 хвилин</w:t>
      </w:r>
      <w:r>
        <w:rPr>
          <w:sz w:val="28"/>
          <w:szCs w:val="28"/>
          <w:lang w:val="uk-UA"/>
        </w:rPr>
        <w:t xml:space="preserve"> </w:t>
      </w:r>
      <w:r w:rsidRPr="00365303">
        <w:rPr>
          <w:sz w:val="28"/>
          <w:szCs w:val="28"/>
        </w:rPr>
        <w:t>[</w:t>
      </w:r>
      <w:r w:rsidR="002526A2" w:rsidRPr="00EF71DD">
        <w:rPr>
          <w:sz w:val="28"/>
          <w:szCs w:val="28"/>
        </w:rPr>
        <w:t>35</w:t>
      </w:r>
      <w:r>
        <w:rPr>
          <w:sz w:val="28"/>
          <w:szCs w:val="28"/>
          <w:lang w:val="uk-UA"/>
        </w:rPr>
        <w:t>]</w:t>
      </w:r>
      <w:r w:rsidRPr="00545420">
        <w:rPr>
          <w:sz w:val="28"/>
          <w:szCs w:val="28"/>
          <w:lang w:val="uk-UA"/>
        </w:rPr>
        <w:t>.</w:t>
      </w:r>
    </w:p>
    <w:p w:rsidR="00AE121A" w:rsidRPr="00545420" w:rsidRDefault="00AE121A" w:rsidP="00AE121A">
      <w:pPr>
        <w:tabs>
          <w:tab w:val="left" w:pos="720"/>
        </w:tabs>
        <w:spacing w:line="360" w:lineRule="auto"/>
        <w:ind w:firstLine="709"/>
        <w:jc w:val="both"/>
        <w:rPr>
          <w:sz w:val="28"/>
          <w:szCs w:val="28"/>
          <w:lang w:val="uk-UA"/>
        </w:rPr>
      </w:pPr>
      <w:r w:rsidRPr="00545420">
        <w:rPr>
          <w:sz w:val="28"/>
          <w:szCs w:val="28"/>
          <w:lang w:val="uk-UA"/>
        </w:rPr>
        <w:t>З першого дня хворим дозволяється вставати на здорову ногу і вправи</w:t>
      </w:r>
      <w:r>
        <w:rPr>
          <w:sz w:val="28"/>
          <w:szCs w:val="28"/>
          <w:lang w:val="uk-UA"/>
        </w:rPr>
        <w:t xml:space="preserve"> на</w:t>
      </w:r>
      <w:r w:rsidRPr="00545420">
        <w:rPr>
          <w:sz w:val="28"/>
          <w:szCs w:val="28"/>
          <w:lang w:val="uk-UA"/>
        </w:rPr>
        <w:t xml:space="preserve"> згинання та розгинання в колінному суглобі проводити стоячи. При цьому рекомендується проводити рухи, що імітують ходьбу. З 2-3-</w:t>
      </w:r>
      <w:r>
        <w:rPr>
          <w:sz w:val="28"/>
          <w:szCs w:val="28"/>
          <w:lang w:val="uk-UA"/>
        </w:rPr>
        <w:t>ї</w:t>
      </w:r>
      <w:r w:rsidRPr="00545420">
        <w:rPr>
          <w:sz w:val="28"/>
          <w:szCs w:val="28"/>
          <w:lang w:val="uk-UA"/>
        </w:rPr>
        <w:t xml:space="preserve"> д</w:t>
      </w:r>
      <w:r>
        <w:rPr>
          <w:sz w:val="28"/>
          <w:szCs w:val="28"/>
          <w:lang w:val="uk-UA"/>
        </w:rPr>
        <w:t>оби</w:t>
      </w:r>
      <w:r w:rsidRPr="00545420">
        <w:rPr>
          <w:sz w:val="28"/>
          <w:szCs w:val="28"/>
          <w:lang w:val="uk-UA"/>
        </w:rPr>
        <w:t xml:space="preserve"> дозволяється ходьба за допомогою милиць б</w:t>
      </w:r>
      <w:r>
        <w:rPr>
          <w:sz w:val="28"/>
          <w:szCs w:val="28"/>
          <w:lang w:val="uk-UA"/>
        </w:rPr>
        <w:t>ез опори на пошкоджену кінцівку</w:t>
      </w:r>
      <w:r w:rsidRPr="00545420">
        <w:rPr>
          <w:sz w:val="28"/>
          <w:szCs w:val="28"/>
          <w:lang w:val="uk-UA"/>
        </w:rPr>
        <w:t>.</w:t>
      </w:r>
    </w:p>
    <w:p w:rsidR="00AE121A" w:rsidRDefault="00AE121A" w:rsidP="00830A11">
      <w:pPr>
        <w:tabs>
          <w:tab w:val="left" w:pos="720"/>
        </w:tabs>
        <w:spacing w:line="360" w:lineRule="auto"/>
        <w:ind w:firstLine="709"/>
        <w:jc w:val="both"/>
        <w:rPr>
          <w:sz w:val="28"/>
          <w:szCs w:val="28"/>
          <w:lang w:val="uk-UA"/>
        </w:rPr>
      </w:pPr>
      <w:r w:rsidRPr="00545420">
        <w:rPr>
          <w:sz w:val="28"/>
          <w:szCs w:val="28"/>
          <w:lang w:val="uk-UA"/>
        </w:rPr>
        <w:t xml:space="preserve">При переломах зі зміщенням стопи </w:t>
      </w:r>
      <w:r>
        <w:rPr>
          <w:sz w:val="28"/>
          <w:szCs w:val="28"/>
          <w:lang w:val="uk-UA"/>
        </w:rPr>
        <w:t xml:space="preserve">терміни початку ізометричних вправ, активних рухів пальців стопи, </w:t>
      </w:r>
      <w:r w:rsidR="00830A11">
        <w:rPr>
          <w:sz w:val="28"/>
          <w:szCs w:val="28"/>
          <w:lang w:val="uk-UA"/>
        </w:rPr>
        <w:t xml:space="preserve">активного опускання кінцівки, </w:t>
      </w:r>
      <w:r>
        <w:rPr>
          <w:sz w:val="28"/>
          <w:szCs w:val="28"/>
          <w:lang w:val="uk-UA"/>
        </w:rPr>
        <w:t>рухів у колінному суглобі</w:t>
      </w:r>
      <w:r w:rsidR="00830A11">
        <w:rPr>
          <w:sz w:val="28"/>
          <w:szCs w:val="28"/>
          <w:lang w:val="uk-UA"/>
        </w:rPr>
        <w:t>, ходьби на милицях</w:t>
      </w:r>
      <w:r>
        <w:rPr>
          <w:sz w:val="28"/>
          <w:szCs w:val="28"/>
          <w:lang w:val="uk-UA"/>
        </w:rPr>
        <w:t xml:space="preserve"> дещо подовжуються.</w:t>
      </w:r>
      <w:r w:rsidR="00830A11">
        <w:rPr>
          <w:sz w:val="28"/>
          <w:szCs w:val="28"/>
          <w:lang w:val="uk-UA"/>
        </w:rPr>
        <w:t xml:space="preserve"> </w:t>
      </w:r>
      <w:r w:rsidRPr="00545420">
        <w:rPr>
          <w:sz w:val="28"/>
          <w:szCs w:val="28"/>
          <w:lang w:val="uk-UA"/>
        </w:rPr>
        <w:t xml:space="preserve">Рухи в колінному суглобі, якщо він не фіксований, дозволяють через </w:t>
      </w:r>
      <w:r>
        <w:rPr>
          <w:sz w:val="28"/>
          <w:szCs w:val="28"/>
          <w:lang w:val="uk-UA"/>
        </w:rPr>
        <w:t>5-7</w:t>
      </w:r>
      <w:r w:rsidRPr="00545420">
        <w:rPr>
          <w:sz w:val="28"/>
          <w:szCs w:val="28"/>
          <w:lang w:val="uk-UA"/>
        </w:rPr>
        <w:t xml:space="preserve"> дні</w:t>
      </w:r>
      <w:r>
        <w:rPr>
          <w:sz w:val="28"/>
          <w:szCs w:val="28"/>
          <w:lang w:val="uk-UA"/>
        </w:rPr>
        <w:t>в</w:t>
      </w:r>
      <w:r w:rsidRPr="00545420">
        <w:rPr>
          <w:sz w:val="28"/>
          <w:szCs w:val="28"/>
          <w:lang w:val="uk-UA"/>
        </w:rPr>
        <w:t xml:space="preserve"> після репозиції.</w:t>
      </w:r>
      <w:r>
        <w:rPr>
          <w:sz w:val="28"/>
          <w:szCs w:val="28"/>
          <w:lang w:val="uk-UA"/>
        </w:rPr>
        <w:t xml:space="preserve"> </w:t>
      </w:r>
      <w:r w:rsidRPr="00545420">
        <w:rPr>
          <w:sz w:val="28"/>
          <w:szCs w:val="28"/>
          <w:lang w:val="uk-UA"/>
        </w:rPr>
        <w:t xml:space="preserve">Спочатку ці вправи повинні проводитися пасивно, за допомогою </w:t>
      </w:r>
      <w:r w:rsidRPr="00545420">
        <w:rPr>
          <w:sz w:val="28"/>
          <w:szCs w:val="28"/>
          <w:lang w:val="uk-UA"/>
        </w:rPr>
        <w:lastRenderedPageBreak/>
        <w:t>гамачка і тяги через блок, а потім активно. Опора на ногу дозволяється не раніше ніж через 3-4</w:t>
      </w:r>
      <w:r>
        <w:rPr>
          <w:sz w:val="28"/>
          <w:szCs w:val="28"/>
          <w:lang w:val="uk-UA"/>
        </w:rPr>
        <w:t xml:space="preserve"> тижні з дня репозиції переломо</w:t>
      </w:r>
      <w:r w:rsidRPr="00545420">
        <w:rPr>
          <w:sz w:val="28"/>
          <w:szCs w:val="28"/>
          <w:lang w:val="uk-UA"/>
        </w:rPr>
        <w:t>вивиху</w:t>
      </w:r>
      <w:r>
        <w:rPr>
          <w:sz w:val="28"/>
          <w:szCs w:val="28"/>
          <w:lang w:val="uk-UA"/>
        </w:rPr>
        <w:t xml:space="preserve"> [</w:t>
      </w:r>
      <w:r w:rsidR="002526A2" w:rsidRPr="00EF71DD">
        <w:rPr>
          <w:sz w:val="28"/>
          <w:szCs w:val="28"/>
        </w:rPr>
        <w:t>36</w:t>
      </w:r>
      <w:r>
        <w:rPr>
          <w:sz w:val="28"/>
          <w:szCs w:val="28"/>
          <w:lang w:val="uk-UA"/>
        </w:rPr>
        <w:t>]</w:t>
      </w:r>
      <w:r w:rsidRPr="00545420">
        <w:rPr>
          <w:sz w:val="28"/>
          <w:szCs w:val="28"/>
          <w:lang w:val="uk-UA"/>
        </w:rPr>
        <w:t>.</w:t>
      </w:r>
    </w:p>
    <w:p w:rsidR="00FB6B0A" w:rsidRDefault="0071081D" w:rsidP="0071081D">
      <w:pPr>
        <w:tabs>
          <w:tab w:val="left" w:pos="720"/>
        </w:tabs>
        <w:spacing w:line="360" w:lineRule="auto"/>
        <w:ind w:firstLine="709"/>
        <w:jc w:val="both"/>
        <w:rPr>
          <w:sz w:val="28"/>
          <w:szCs w:val="28"/>
          <w:lang w:val="uk-UA"/>
        </w:rPr>
      </w:pPr>
      <w:r>
        <w:rPr>
          <w:sz w:val="28"/>
          <w:szCs w:val="28"/>
          <w:lang w:val="uk-UA"/>
        </w:rPr>
        <w:t xml:space="preserve">Осьові </w:t>
      </w:r>
      <w:r w:rsidRPr="009F36A6">
        <w:rPr>
          <w:sz w:val="28"/>
          <w:szCs w:val="28"/>
          <w:lang w:val="uk-UA"/>
        </w:rPr>
        <w:t xml:space="preserve">навантаження </w:t>
      </w:r>
      <w:r w:rsidR="00FB6B0A" w:rsidRPr="009F36A6">
        <w:rPr>
          <w:sz w:val="28"/>
          <w:szCs w:val="28"/>
          <w:lang w:val="uk-UA"/>
        </w:rPr>
        <w:t>на пошкоджену кінцівку</w:t>
      </w:r>
      <w:r w:rsidR="00FB6B0A">
        <w:rPr>
          <w:sz w:val="28"/>
          <w:szCs w:val="28"/>
          <w:lang w:val="uk-UA"/>
        </w:rPr>
        <w:t xml:space="preserve"> з поступовим збільшенням інтенсивності </w:t>
      </w:r>
      <w:r w:rsidR="00FB6B0A" w:rsidRPr="009F36A6">
        <w:rPr>
          <w:sz w:val="28"/>
          <w:szCs w:val="28"/>
          <w:lang w:val="uk-UA"/>
        </w:rPr>
        <w:t xml:space="preserve">можна </w:t>
      </w:r>
      <w:r w:rsidR="00FB6B0A">
        <w:rPr>
          <w:sz w:val="28"/>
          <w:szCs w:val="28"/>
          <w:lang w:val="uk-UA"/>
        </w:rPr>
        <w:t>розпочина</w:t>
      </w:r>
      <w:r w:rsidR="00FB6B0A" w:rsidRPr="009F36A6">
        <w:rPr>
          <w:sz w:val="28"/>
          <w:szCs w:val="28"/>
          <w:lang w:val="uk-UA"/>
        </w:rPr>
        <w:t>ти</w:t>
      </w:r>
      <w:r w:rsidR="00FB6B0A">
        <w:rPr>
          <w:sz w:val="28"/>
          <w:szCs w:val="28"/>
          <w:lang w:val="uk-UA"/>
        </w:rPr>
        <w:t>:</w:t>
      </w:r>
    </w:p>
    <w:p w:rsidR="00FB6B0A" w:rsidRPr="00AE121A" w:rsidRDefault="0071081D" w:rsidP="004C1359">
      <w:pPr>
        <w:pStyle w:val="af2"/>
        <w:numPr>
          <w:ilvl w:val="0"/>
          <w:numId w:val="5"/>
        </w:numPr>
        <w:tabs>
          <w:tab w:val="left" w:pos="720"/>
        </w:tabs>
        <w:spacing w:line="360" w:lineRule="auto"/>
        <w:ind w:left="0" w:firstLine="698"/>
        <w:jc w:val="both"/>
        <w:rPr>
          <w:sz w:val="28"/>
          <w:szCs w:val="28"/>
          <w:lang w:val="uk-UA"/>
        </w:rPr>
      </w:pPr>
      <w:r w:rsidRPr="00AE121A">
        <w:rPr>
          <w:sz w:val="28"/>
          <w:szCs w:val="28"/>
          <w:lang w:val="uk-UA"/>
        </w:rPr>
        <w:t>при ізольованих переломах кісточок</w:t>
      </w:r>
      <w:r w:rsidR="00FB6B0A" w:rsidRPr="00AE121A">
        <w:rPr>
          <w:sz w:val="28"/>
          <w:szCs w:val="28"/>
          <w:lang w:val="uk-UA"/>
        </w:rPr>
        <w:t xml:space="preserve"> (внутрішньої або зовнішньої)</w:t>
      </w:r>
      <w:r w:rsidRPr="00AE121A">
        <w:rPr>
          <w:sz w:val="28"/>
          <w:szCs w:val="28"/>
          <w:lang w:val="uk-UA"/>
        </w:rPr>
        <w:t xml:space="preserve"> без зміщення</w:t>
      </w:r>
      <w:r w:rsidR="00FB6B0A" w:rsidRPr="00AE121A">
        <w:rPr>
          <w:sz w:val="28"/>
          <w:szCs w:val="28"/>
          <w:lang w:val="uk-UA"/>
        </w:rPr>
        <w:t xml:space="preserve"> –</w:t>
      </w:r>
      <w:r w:rsidRPr="00AE121A">
        <w:rPr>
          <w:sz w:val="28"/>
          <w:szCs w:val="28"/>
          <w:lang w:val="uk-UA"/>
        </w:rPr>
        <w:t xml:space="preserve"> на 1-му тижні після травми; </w:t>
      </w:r>
    </w:p>
    <w:p w:rsidR="00FB6B0A" w:rsidRPr="00AE121A" w:rsidRDefault="0071081D" w:rsidP="004C1359">
      <w:pPr>
        <w:pStyle w:val="af2"/>
        <w:numPr>
          <w:ilvl w:val="0"/>
          <w:numId w:val="5"/>
        </w:numPr>
        <w:tabs>
          <w:tab w:val="left" w:pos="720"/>
        </w:tabs>
        <w:spacing w:line="360" w:lineRule="auto"/>
        <w:ind w:left="0" w:firstLine="698"/>
        <w:jc w:val="both"/>
        <w:rPr>
          <w:sz w:val="28"/>
          <w:szCs w:val="28"/>
          <w:lang w:val="uk-UA"/>
        </w:rPr>
      </w:pPr>
      <w:r w:rsidRPr="00AE121A">
        <w:rPr>
          <w:sz w:val="28"/>
          <w:szCs w:val="28"/>
          <w:lang w:val="uk-UA"/>
        </w:rPr>
        <w:t xml:space="preserve">при </w:t>
      </w:r>
      <w:r w:rsidR="00FB6B0A" w:rsidRPr="00AE121A">
        <w:rPr>
          <w:sz w:val="28"/>
          <w:szCs w:val="28"/>
          <w:lang w:val="uk-UA"/>
        </w:rPr>
        <w:t xml:space="preserve">ізольованих </w:t>
      </w:r>
      <w:r w:rsidRPr="00AE121A">
        <w:rPr>
          <w:sz w:val="28"/>
          <w:szCs w:val="28"/>
          <w:lang w:val="uk-UA"/>
        </w:rPr>
        <w:t>переломах</w:t>
      </w:r>
      <w:r w:rsidR="00FB6B0A" w:rsidRPr="00AE121A">
        <w:rPr>
          <w:sz w:val="28"/>
          <w:szCs w:val="28"/>
          <w:lang w:val="uk-UA"/>
        </w:rPr>
        <w:t xml:space="preserve"> кісточок</w:t>
      </w:r>
      <w:r w:rsidRPr="00AE121A">
        <w:rPr>
          <w:sz w:val="28"/>
          <w:szCs w:val="28"/>
          <w:lang w:val="uk-UA"/>
        </w:rPr>
        <w:t xml:space="preserve"> зі зміщенням після закритої репозиції –</w:t>
      </w:r>
      <w:r w:rsidR="00FB6B0A" w:rsidRPr="00AE121A">
        <w:rPr>
          <w:sz w:val="28"/>
          <w:szCs w:val="28"/>
          <w:lang w:val="uk-UA"/>
        </w:rPr>
        <w:t xml:space="preserve"> через 2 тижні;</w:t>
      </w:r>
    </w:p>
    <w:p w:rsidR="00AE121A" w:rsidRPr="00AE121A" w:rsidRDefault="00AE121A" w:rsidP="004C1359">
      <w:pPr>
        <w:pStyle w:val="af2"/>
        <w:numPr>
          <w:ilvl w:val="0"/>
          <w:numId w:val="5"/>
        </w:numPr>
        <w:tabs>
          <w:tab w:val="left" w:pos="720"/>
        </w:tabs>
        <w:spacing w:line="360" w:lineRule="auto"/>
        <w:ind w:left="0" w:firstLine="698"/>
        <w:jc w:val="both"/>
        <w:rPr>
          <w:sz w:val="28"/>
          <w:szCs w:val="28"/>
          <w:lang w:val="uk-UA"/>
        </w:rPr>
      </w:pPr>
      <w:r w:rsidRPr="00AE121A">
        <w:rPr>
          <w:sz w:val="28"/>
          <w:szCs w:val="28"/>
          <w:lang w:val="uk-UA"/>
        </w:rPr>
        <w:t xml:space="preserve">при ізольованих переломах кісточок зі зміщенням </w:t>
      </w:r>
      <w:r w:rsidR="0071081D" w:rsidRPr="00AE121A">
        <w:rPr>
          <w:sz w:val="28"/>
          <w:szCs w:val="28"/>
          <w:lang w:val="uk-UA"/>
        </w:rPr>
        <w:t>у разі відкритого зіставлення відламків з фіксацією металевими конструкціями – не раніше ні</w:t>
      </w:r>
      <w:r w:rsidRPr="00AE121A">
        <w:rPr>
          <w:sz w:val="28"/>
          <w:szCs w:val="28"/>
          <w:lang w:val="uk-UA"/>
        </w:rPr>
        <w:t>ж через 3 тижні після операції;</w:t>
      </w:r>
    </w:p>
    <w:p w:rsidR="00AE121A" w:rsidRPr="00AE121A" w:rsidRDefault="0071081D" w:rsidP="004C1359">
      <w:pPr>
        <w:pStyle w:val="af2"/>
        <w:numPr>
          <w:ilvl w:val="0"/>
          <w:numId w:val="5"/>
        </w:numPr>
        <w:tabs>
          <w:tab w:val="left" w:pos="720"/>
        </w:tabs>
        <w:spacing w:line="360" w:lineRule="auto"/>
        <w:ind w:left="0" w:firstLine="698"/>
        <w:jc w:val="both"/>
        <w:rPr>
          <w:sz w:val="28"/>
          <w:szCs w:val="28"/>
          <w:lang w:val="uk-UA"/>
        </w:rPr>
      </w:pPr>
      <w:r w:rsidRPr="00AE121A">
        <w:rPr>
          <w:sz w:val="28"/>
          <w:szCs w:val="28"/>
          <w:lang w:val="uk-UA"/>
        </w:rPr>
        <w:t xml:space="preserve">при </w:t>
      </w:r>
      <w:r w:rsidR="00AE121A" w:rsidRPr="00AE121A">
        <w:rPr>
          <w:sz w:val="28"/>
          <w:szCs w:val="28"/>
          <w:lang w:val="uk-UA"/>
        </w:rPr>
        <w:t xml:space="preserve">двобічних </w:t>
      </w:r>
      <w:r w:rsidRPr="00AE121A">
        <w:rPr>
          <w:sz w:val="28"/>
          <w:szCs w:val="28"/>
          <w:lang w:val="uk-UA"/>
        </w:rPr>
        <w:t>переломах кісточок зі зміщенням, поєднаних з підвивихи і вивихом стопи, а також з відривом заднього краю великогомілкової кістки, – лише через 6-8 тижнів</w:t>
      </w:r>
      <w:r w:rsidR="002526A2" w:rsidRPr="00EF71DD">
        <w:rPr>
          <w:sz w:val="28"/>
          <w:szCs w:val="28"/>
          <w:lang w:val="uk-UA"/>
        </w:rPr>
        <w:t xml:space="preserve"> [37]</w:t>
      </w:r>
      <w:r w:rsidRPr="00AE121A">
        <w:rPr>
          <w:sz w:val="28"/>
          <w:szCs w:val="28"/>
          <w:lang w:val="uk-UA"/>
        </w:rPr>
        <w:t xml:space="preserve">. </w:t>
      </w:r>
    </w:p>
    <w:p w:rsidR="0071081D" w:rsidRPr="0036597B" w:rsidRDefault="0071081D" w:rsidP="00830A11">
      <w:pPr>
        <w:spacing w:line="360" w:lineRule="auto"/>
        <w:jc w:val="both"/>
        <w:rPr>
          <w:sz w:val="28"/>
          <w:szCs w:val="28"/>
          <w:lang w:val="uk-UA"/>
        </w:rPr>
      </w:pPr>
      <w:r>
        <w:rPr>
          <w:sz w:val="28"/>
          <w:szCs w:val="28"/>
          <w:lang w:val="uk-UA"/>
        </w:rPr>
        <w:tab/>
      </w:r>
      <w:r w:rsidRPr="00BB7713">
        <w:rPr>
          <w:sz w:val="28"/>
          <w:szCs w:val="28"/>
          <w:lang w:val="uk-UA"/>
        </w:rPr>
        <w:t xml:space="preserve">У періоді відносної іммобілізації (кінцівка звільняється від </w:t>
      </w:r>
      <w:r w:rsidRPr="0036597B">
        <w:rPr>
          <w:sz w:val="28"/>
          <w:szCs w:val="28"/>
          <w:lang w:val="uk-UA"/>
        </w:rPr>
        <w:t xml:space="preserve">іммобілізації тільки на час занять) </w:t>
      </w:r>
      <w:r w:rsidR="00830A11">
        <w:rPr>
          <w:sz w:val="28"/>
          <w:szCs w:val="28"/>
          <w:lang w:val="uk-UA"/>
        </w:rPr>
        <w:t>фізичні вправи</w:t>
      </w:r>
      <w:r w:rsidRPr="0036597B">
        <w:rPr>
          <w:sz w:val="28"/>
          <w:szCs w:val="28"/>
          <w:lang w:val="uk-UA"/>
        </w:rPr>
        <w:t xml:space="preserve"> спрямован</w:t>
      </w:r>
      <w:r w:rsidR="00830A11">
        <w:rPr>
          <w:sz w:val="28"/>
          <w:szCs w:val="28"/>
          <w:lang w:val="uk-UA"/>
        </w:rPr>
        <w:t>і</w:t>
      </w:r>
      <w:r w:rsidRPr="0036597B">
        <w:rPr>
          <w:sz w:val="28"/>
          <w:szCs w:val="28"/>
          <w:lang w:val="uk-UA"/>
        </w:rPr>
        <w:t xml:space="preserve"> на поступове відновлення функції руху в </w:t>
      </w:r>
      <w:r w:rsidR="00830A11">
        <w:rPr>
          <w:sz w:val="28"/>
          <w:szCs w:val="28"/>
          <w:lang w:val="uk-UA"/>
        </w:rPr>
        <w:t>ГНС</w:t>
      </w:r>
      <w:r w:rsidRPr="0036597B">
        <w:rPr>
          <w:sz w:val="28"/>
          <w:szCs w:val="28"/>
          <w:lang w:val="uk-UA"/>
        </w:rPr>
        <w:t>.</w:t>
      </w:r>
      <w:r w:rsidR="00830A11">
        <w:rPr>
          <w:sz w:val="28"/>
          <w:szCs w:val="28"/>
          <w:lang w:val="uk-UA"/>
        </w:rPr>
        <w:t xml:space="preserve"> </w:t>
      </w:r>
      <w:r w:rsidRPr="0036597B">
        <w:rPr>
          <w:sz w:val="28"/>
          <w:szCs w:val="28"/>
          <w:lang w:val="uk-UA"/>
        </w:rPr>
        <w:t xml:space="preserve">У </w:t>
      </w:r>
      <w:r w:rsidR="00830A11">
        <w:rPr>
          <w:sz w:val="28"/>
          <w:szCs w:val="28"/>
          <w:lang w:val="uk-UA"/>
        </w:rPr>
        <w:t xml:space="preserve">цей </w:t>
      </w:r>
      <w:r w:rsidRPr="0036597B">
        <w:rPr>
          <w:sz w:val="28"/>
          <w:szCs w:val="28"/>
          <w:lang w:val="uk-UA"/>
        </w:rPr>
        <w:t>період регенеративні процеси, і</w:t>
      </w:r>
      <w:r w:rsidR="00830A11">
        <w:rPr>
          <w:sz w:val="28"/>
          <w:szCs w:val="28"/>
          <w:lang w:val="uk-UA"/>
        </w:rPr>
        <w:t>,</w:t>
      </w:r>
      <w:r w:rsidRPr="0036597B">
        <w:rPr>
          <w:sz w:val="28"/>
          <w:szCs w:val="28"/>
          <w:lang w:val="uk-UA"/>
        </w:rPr>
        <w:t xml:space="preserve"> зокрема</w:t>
      </w:r>
      <w:r w:rsidR="00830A11">
        <w:rPr>
          <w:sz w:val="28"/>
          <w:szCs w:val="28"/>
          <w:lang w:val="uk-UA"/>
        </w:rPr>
        <w:t>,</w:t>
      </w:r>
      <w:r w:rsidRPr="0036597B">
        <w:rPr>
          <w:sz w:val="28"/>
          <w:szCs w:val="28"/>
          <w:lang w:val="uk-UA"/>
        </w:rPr>
        <w:t xml:space="preserve"> утворення </w:t>
      </w:r>
      <w:r w:rsidR="00830A11">
        <w:rPr>
          <w:sz w:val="28"/>
          <w:szCs w:val="28"/>
          <w:lang w:val="uk-UA"/>
        </w:rPr>
        <w:t xml:space="preserve">кісткової мозолі, не завершені, </w:t>
      </w:r>
      <w:r w:rsidRPr="0036597B">
        <w:rPr>
          <w:sz w:val="28"/>
          <w:szCs w:val="28"/>
          <w:lang w:val="uk-UA"/>
        </w:rPr>
        <w:t xml:space="preserve">тому: </w:t>
      </w:r>
    </w:p>
    <w:p w:rsidR="0071081D" w:rsidRPr="00830A11" w:rsidRDefault="0071081D" w:rsidP="004C1359">
      <w:pPr>
        <w:pStyle w:val="af2"/>
        <w:numPr>
          <w:ilvl w:val="1"/>
          <w:numId w:val="6"/>
        </w:numPr>
        <w:spacing w:line="360" w:lineRule="auto"/>
        <w:ind w:left="0" w:firstLine="709"/>
        <w:jc w:val="both"/>
        <w:rPr>
          <w:sz w:val="28"/>
          <w:szCs w:val="28"/>
          <w:lang w:val="uk-UA"/>
        </w:rPr>
      </w:pPr>
      <w:r w:rsidRPr="00830A11">
        <w:rPr>
          <w:sz w:val="28"/>
          <w:szCs w:val="28"/>
          <w:lang w:val="uk-UA"/>
        </w:rPr>
        <w:t>всі вправи в суглобі повинні проводитись з полегшених вихідних положень;</w:t>
      </w:r>
    </w:p>
    <w:p w:rsidR="0071081D" w:rsidRPr="00830A11" w:rsidRDefault="0071081D" w:rsidP="004C1359">
      <w:pPr>
        <w:pStyle w:val="af2"/>
        <w:numPr>
          <w:ilvl w:val="1"/>
          <w:numId w:val="6"/>
        </w:numPr>
        <w:spacing w:line="360" w:lineRule="auto"/>
        <w:ind w:left="0" w:firstLine="709"/>
        <w:jc w:val="both"/>
        <w:rPr>
          <w:sz w:val="28"/>
          <w:szCs w:val="28"/>
          <w:lang w:val="uk-UA"/>
        </w:rPr>
      </w:pPr>
      <w:r w:rsidRPr="00830A11">
        <w:rPr>
          <w:sz w:val="28"/>
          <w:szCs w:val="28"/>
          <w:lang w:val="uk-UA"/>
        </w:rPr>
        <w:t>амплітуда рухів повинна бути в межах, необхідних для легкого й безболісного розтягання м'язових контрактур;</w:t>
      </w:r>
    </w:p>
    <w:p w:rsidR="00830A11" w:rsidRDefault="0071081D" w:rsidP="004C1359">
      <w:pPr>
        <w:pStyle w:val="af2"/>
        <w:numPr>
          <w:ilvl w:val="1"/>
          <w:numId w:val="6"/>
        </w:numPr>
        <w:spacing w:line="360" w:lineRule="auto"/>
        <w:ind w:left="0" w:firstLine="709"/>
        <w:jc w:val="both"/>
        <w:rPr>
          <w:sz w:val="28"/>
          <w:szCs w:val="28"/>
          <w:lang w:val="uk-UA"/>
        </w:rPr>
      </w:pPr>
      <w:r w:rsidRPr="00830A11">
        <w:rPr>
          <w:sz w:val="28"/>
          <w:szCs w:val="28"/>
          <w:lang w:val="uk-UA"/>
        </w:rPr>
        <w:t>рухи в напрямку приведення-відведення, пронації-супінації застосовуються не раніше 10-го дня періоду відносної іммобілізації;</w:t>
      </w:r>
    </w:p>
    <w:p w:rsidR="0071081D" w:rsidRPr="00830A11" w:rsidRDefault="00830A11" w:rsidP="004C1359">
      <w:pPr>
        <w:pStyle w:val="af2"/>
        <w:numPr>
          <w:ilvl w:val="1"/>
          <w:numId w:val="6"/>
        </w:numPr>
        <w:spacing w:line="360" w:lineRule="auto"/>
        <w:ind w:left="0" w:firstLine="709"/>
        <w:jc w:val="both"/>
        <w:rPr>
          <w:sz w:val="28"/>
          <w:szCs w:val="28"/>
          <w:lang w:val="uk-UA"/>
        </w:rPr>
      </w:pPr>
      <w:r w:rsidRPr="00830A11">
        <w:rPr>
          <w:sz w:val="28"/>
          <w:szCs w:val="28"/>
          <w:lang w:val="uk-UA"/>
        </w:rPr>
        <w:t xml:space="preserve">рухи повинні бути тільки активними (для самоконтролю пацієнта); </w:t>
      </w:r>
    </w:p>
    <w:p w:rsidR="0071081D" w:rsidRPr="00830A11" w:rsidRDefault="0071081D" w:rsidP="004C1359">
      <w:pPr>
        <w:pStyle w:val="af2"/>
        <w:numPr>
          <w:ilvl w:val="1"/>
          <w:numId w:val="6"/>
        </w:numPr>
        <w:spacing w:line="360" w:lineRule="auto"/>
        <w:ind w:left="0" w:firstLine="709"/>
        <w:jc w:val="both"/>
        <w:rPr>
          <w:sz w:val="28"/>
          <w:szCs w:val="28"/>
          <w:lang w:val="uk-UA"/>
        </w:rPr>
      </w:pPr>
      <w:r w:rsidRPr="00830A11">
        <w:rPr>
          <w:sz w:val="28"/>
          <w:szCs w:val="28"/>
          <w:lang w:val="uk-UA"/>
        </w:rPr>
        <w:t>пасивні рухи, обтяження, масаж суглоба й енергійні теплові процедури повинні бути виключені</w:t>
      </w:r>
      <w:r w:rsidRPr="00830A11">
        <w:rPr>
          <w:sz w:val="28"/>
          <w:szCs w:val="28"/>
        </w:rPr>
        <w:t xml:space="preserve"> [</w:t>
      </w:r>
      <w:r w:rsidR="002526A2" w:rsidRPr="00EF71DD">
        <w:rPr>
          <w:sz w:val="28"/>
          <w:szCs w:val="28"/>
        </w:rPr>
        <w:t>38</w:t>
      </w:r>
      <w:r w:rsidRPr="00830A11">
        <w:rPr>
          <w:sz w:val="28"/>
          <w:szCs w:val="28"/>
        </w:rPr>
        <w:t>]</w:t>
      </w:r>
      <w:r w:rsidRPr="00830A11">
        <w:rPr>
          <w:sz w:val="28"/>
          <w:szCs w:val="28"/>
          <w:lang w:val="uk-UA"/>
        </w:rPr>
        <w:t xml:space="preserve">. </w:t>
      </w:r>
    </w:p>
    <w:p w:rsidR="00830A11" w:rsidRDefault="0071081D" w:rsidP="00830A11">
      <w:pPr>
        <w:spacing w:line="360" w:lineRule="auto"/>
        <w:jc w:val="both"/>
        <w:rPr>
          <w:sz w:val="28"/>
          <w:szCs w:val="28"/>
          <w:lang w:val="uk-UA"/>
        </w:rPr>
      </w:pPr>
      <w:r w:rsidRPr="0036597B">
        <w:rPr>
          <w:sz w:val="28"/>
          <w:szCs w:val="28"/>
          <w:lang w:val="uk-UA"/>
        </w:rPr>
        <w:tab/>
      </w:r>
      <w:r w:rsidR="00830A11">
        <w:rPr>
          <w:sz w:val="28"/>
          <w:szCs w:val="28"/>
          <w:lang w:val="uk-UA"/>
        </w:rPr>
        <w:t xml:space="preserve">За наявності обладнання можна застосовувати елементи гідрокінезотерапії. </w:t>
      </w:r>
    </w:p>
    <w:p w:rsidR="0071081D" w:rsidRDefault="0071081D" w:rsidP="0071081D">
      <w:pPr>
        <w:tabs>
          <w:tab w:val="left" w:pos="720"/>
        </w:tabs>
        <w:spacing w:line="360" w:lineRule="auto"/>
        <w:ind w:firstLine="709"/>
        <w:jc w:val="both"/>
        <w:rPr>
          <w:sz w:val="28"/>
          <w:szCs w:val="28"/>
          <w:lang w:val="uk-UA"/>
        </w:rPr>
      </w:pPr>
      <w:r>
        <w:rPr>
          <w:sz w:val="28"/>
          <w:szCs w:val="28"/>
          <w:lang w:val="uk-UA"/>
        </w:rPr>
        <w:lastRenderedPageBreak/>
        <w:t xml:space="preserve">Функціональний період. Другий – </w:t>
      </w:r>
      <w:r w:rsidRPr="006135F5">
        <w:rPr>
          <w:sz w:val="28"/>
          <w:szCs w:val="28"/>
          <w:lang w:val="uk-UA"/>
        </w:rPr>
        <w:t>пост</w:t>
      </w:r>
      <w:r>
        <w:rPr>
          <w:sz w:val="28"/>
          <w:szCs w:val="28"/>
          <w:lang w:val="uk-UA"/>
        </w:rPr>
        <w:t>і</w:t>
      </w:r>
      <w:r w:rsidRPr="006135F5">
        <w:rPr>
          <w:sz w:val="28"/>
          <w:szCs w:val="28"/>
          <w:lang w:val="uk-UA"/>
        </w:rPr>
        <w:t>ммоб</w:t>
      </w:r>
      <w:r>
        <w:rPr>
          <w:sz w:val="28"/>
          <w:szCs w:val="28"/>
          <w:lang w:val="uk-UA"/>
        </w:rPr>
        <w:t>і</w:t>
      </w:r>
      <w:r w:rsidRPr="006135F5">
        <w:rPr>
          <w:sz w:val="28"/>
          <w:szCs w:val="28"/>
          <w:lang w:val="uk-UA"/>
        </w:rPr>
        <w:t>л</w:t>
      </w:r>
      <w:r>
        <w:rPr>
          <w:sz w:val="28"/>
          <w:szCs w:val="28"/>
          <w:lang w:val="uk-UA"/>
        </w:rPr>
        <w:t>і</w:t>
      </w:r>
      <w:r w:rsidRPr="006135F5">
        <w:rPr>
          <w:sz w:val="28"/>
          <w:szCs w:val="28"/>
          <w:lang w:val="uk-UA"/>
        </w:rPr>
        <w:t>зац</w:t>
      </w:r>
      <w:r>
        <w:rPr>
          <w:sz w:val="28"/>
          <w:szCs w:val="28"/>
          <w:lang w:val="uk-UA"/>
        </w:rPr>
        <w:t>ій</w:t>
      </w:r>
      <w:r w:rsidRPr="006135F5">
        <w:rPr>
          <w:sz w:val="28"/>
          <w:szCs w:val="28"/>
          <w:lang w:val="uk-UA"/>
        </w:rPr>
        <w:t>н</w:t>
      </w:r>
      <w:r>
        <w:rPr>
          <w:sz w:val="28"/>
          <w:szCs w:val="28"/>
          <w:lang w:val="uk-UA"/>
        </w:rPr>
        <w:t>и</w:t>
      </w:r>
      <w:r w:rsidRPr="006135F5">
        <w:rPr>
          <w:sz w:val="28"/>
          <w:szCs w:val="28"/>
          <w:lang w:val="uk-UA"/>
        </w:rPr>
        <w:t>й, або функціональний, період триває з моменту зняття іммобілізації до часткового відновлення функції</w:t>
      </w:r>
      <w:r>
        <w:rPr>
          <w:sz w:val="28"/>
          <w:szCs w:val="28"/>
          <w:lang w:val="uk-UA"/>
        </w:rPr>
        <w:t xml:space="preserve"> кінцівки</w:t>
      </w:r>
      <w:r w:rsidRPr="006135F5">
        <w:rPr>
          <w:sz w:val="28"/>
          <w:szCs w:val="28"/>
          <w:lang w:val="uk-UA"/>
        </w:rPr>
        <w:t xml:space="preserve">. Завдання цього періоду: </w:t>
      </w:r>
    </w:p>
    <w:p w:rsidR="0071081D" w:rsidRDefault="0071081D" w:rsidP="0071081D">
      <w:pPr>
        <w:tabs>
          <w:tab w:val="left" w:pos="720"/>
        </w:tabs>
        <w:spacing w:line="360" w:lineRule="auto"/>
        <w:ind w:firstLine="709"/>
        <w:jc w:val="both"/>
        <w:rPr>
          <w:sz w:val="28"/>
          <w:szCs w:val="28"/>
          <w:lang w:val="uk-UA"/>
        </w:rPr>
      </w:pPr>
      <w:r>
        <w:rPr>
          <w:sz w:val="28"/>
          <w:szCs w:val="28"/>
          <w:lang w:val="uk-UA"/>
        </w:rPr>
        <w:t xml:space="preserve">• </w:t>
      </w:r>
      <w:r w:rsidRPr="006135F5">
        <w:rPr>
          <w:sz w:val="28"/>
          <w:szCs w:val="28"/>
          <w:lang w:val="uk-UA"/>
        </w:rPr>
        <w:t xml:space="preserve">завершення регенерації </w:t>
      </w:r>
      <w:r>
        <w:rPr>
          <w:sz w:val="28"/>
          <w:szCs w:val="28"/>
          <w:lang w:val="uk-UA"/>
        </w:rPr>
        <w:t>в місці перелому</w:t>
      </w:r>
      <w:r w:rsidRPr="006135F5">
        <w:rPr>
          <w:sz w:val="28"/>
          <w:szCs w:val="28"/>
          <w:lang w:val="uk-UA"/>
        </w:rPr>
        <w:t xml:space="preserve"> (нормалізаці</w:t>
      </w:r>
      <w:r>
        <w:rPr>
          <w:sz w:val="28"/>
          <w:szCs w:val="28"/>
          <w:lang w:val="uk-UA"/>
        </w:rPr>
        <w:t>я структури кісткової мозолі</w:t>
      </w:r>
      <w:r w:rsidRPr="006135F5">
        <w:rPr>
          <w:sz w:val="28"/>
          <w:szCs w:val="28"/>
          <w:lang w:val="uk-UA"/>
        </w:rPr>
        <w:t>)</w:t>
      </w:r>
      <w:r>
        <w:rPr>
          <w:sz w:val="28"/>
          <w:szCs w:val="28"/>
          <w:lang w:val="uk-UA"/>
        </w:rPr>
        <w:t>;</w:t>
      </w:r>
    </w:p>
    <w:p w:rsidR="0071081D" w:rsidRDefault="0071081D" w:rsidP="0071081D">
      <w:pPr>
        <w:tabs>
          <w:tab w:val="left" w:pos="720"/>
        </w:tabs>
        <w:spacing w:line="360" w:lineRule="auto"/>
        <w:ind w:firstLine="709"/>
        <w:jc w:val="both"/>
        <w:rPr>
          <w:sz w:val="28"/>
          <w:szCs w:val="28"/>
          <w:lang w:val="uk-UA"/>
        </w:rPr>
      </w:pPr>
      <w:r>
        <w:rPr>
          <w:sz w:val="28"/>
          <w:szCs w:val="28"/>
          <w:lang w:val="uk-UA"/>
        </w:rPr>
        <w:t xml:space="preserve">• </w:t>
      </w:r>
      <w:r w:rsidRPr="006135F5">
        <w:rPr>
          <w:sz w:val="28"/>
          <w:szCs w:val="28"/>
          <w:lang w:val="uk-UA"/>
        </w:rPr>
        <w:t>зменшення атрофії м'язів</w:t>
      </w:r>
      <w:r>
        <w:rPr>
          <w:sz w:val="28"/>
          <w:szCs w:val="28"/>
          <w:lang w:val="uk-UA"/>
        </w:rPr>
        <w:t xml:space="preserve"> та відновлення сили м’язів;</w:t>
      </w:r>
    </w:p>
    <w:p w:rsidR="0071081D" w:rsidRDefault="0071081D" w:rsidP="0071081D">
      <w:pPr>
        <w:tabs>
          <w:tab w:val="left" w:pos="720"/>
        </w:tabs>
        <w:spacing w:line="360" w:lineRule="auto"/>
        <w:ind w:firstLine="709"/>
        <w:jc w:val="both"/>
        <w:rPr>
          <w:sz w:val="28"/>
          <w:szCs w:val="28"/>
          <w:lang w:val="uk-UA"/>
        </w:rPr>
      </w:pPr>
      <w:r>
        <w:rPr>
          <w:sz w:val="28"/>
          <w:szCs w:val="28"/>
          <w:lang w:val="uk-UA"/>
        </w:rPr>
        <w:t>• розробка</w:t>
      </w:r>
      <w:r w:rsidRPr="006135F5">
        <w:rPr>
          <w:sz w:val="28"/>
          <w:szCs w:val="28"/>
          <w:lang w:val="uk-UA"/>
        </w:rPr>
        <w:t xml:space="preserve"> </w:t>
      </w:r>
      <w:r>
        <w:rPr>
          <w:sz w:val="28"/>
          <w:szCs w:val="28"/>
          <w:lang w:val="uk-UA"/>
        </w:rPr>
        <w:t>гомілковостопного суглобу та суглобів стопи</w:t>
      </w:r>
      <w:r w:rsidR="002526A2" w:rsidRPr="00EF71DD">
        <w:rPr>
          <w:sz w:val="28"/>
          <w:szCs w:val="28"/>
        </w:rPr>
        <w:t xml:space="preserve"> [39]</w:t>
      </w:r>
      <w:r>
        <w:rPr>
          <w:sz w:val="28"/>
          <w:szCs w:val="28"/>
          <w:lang w:val="uk-UA"/>
        </w:rPr>
        <w:t>.</w:t>
      </w:r>
    </w:p>
    <w:p w:rsidR="0071081D" w:rsidRPr="00545420" w:rsidRDefault="00C42BB9" w:rsidP="00C42BB9">
      <w:pPr>
        <w:tabs>
          <w:tab w:val="left" w:pos="720"/>
        </w:tabs>
        <w:spacing w:line="360" w:lineRule="auto"/>
        <w:ind w:firstLine="709"/>
        <w:jc w:val="both"/>
        <w:rPr>
          <w:sz w:val="28"/>
          <w:szCs w:val="28"/>
          <w:lang w:val="uk-UA"/>
        </w:rPr>
      </w:pPr>
      <w:r>
        <w:rPr>
          <w:sz w:val="28"/>
          <w:szCs w:val="28"/>
          <w:lang w:val="uk-UA"/>
        </w:rPr>
        <w:t xml:space="preserve">У другому </w:t>
      </w:r>
      <w:r w:rsidRPr="006135F5">
        <w:rPr>
          <w:sz w:val="28"/>
          <w:szCs w:val="28"/>
          <w:lang w:val="uk-UA"/>
        </w:rPr>
        <w:t xml:space="preserve">періоді </w:t>
      </w:r>
      <w:r>
        <w:rPr>
          <w:sz w:val="28"/>
          <w:szCs w:val="28"/>
          <w:lang w:val="uk-UA"/>
        </w:rPr>
        <w:t xml:space="preserve">співвідношення </w:t>
      </w:r>
      <w:r w:rsidRPr="006135F5">
        <w:rPr>
          <w:sz w:val="28"/>
          <w:szCs w:val="28"/>
          <w:lang w:val="uk-UA"/>
        </w:rPr>
        <w:t>дихальних</w:t>
      </w:r>
      <w:r>
        <w:rPr>
          <w:sz w:val="28"/>
          <w:szCs w:val="28"/>
          <w:lang w:val="uk-UA"/>
        </w:rPr>
        <w:t xml:space="preserve"> та</w:t>
      </w:r>
      <w:r w:rsidRPr="006135F5">
        <w:rPr>
          <w:sz w:val="28"/>
          <w:szCs w:val="28"/>
          <w:lang w:val="uk-UA"/>
        </w:rPr>
        <w:t xml:space="preserve"> загаль</w:t>
      </w:r>
      <w:r>
        <w:rPr>
          <w:sz w:val="28"/>
          <w:szCs w:val="28"/>
          <w:lang w:val="uk-UA"/>
        </w:rPr>
        <w:t>но</w:t>
      </w:r>
      <w:r w:rsidRPr="006135F5">
        <w:rPr>
          <w:sz w:val="28"/>
          <w:szCs w:val="28"/>
          <w:lang w:val="uk-UA"/>
        </w:rPr>
        <w:t xml:space="preserve">розвиваючих вправ, спрямованих на суглоби вільні від іммобілізації, </w:t>
      </w:r>
      <w:r>
        <w:rPr>
          <w:sz w:val="28"/>
          <w:szCs w:val="28"/>
          <w:lang w:val="uk-UA"/>
        </w:rPr>
        <w:t>і</w:t>
      </w:r>
      <w:r w:rsidRPr="006135F5">
        <w:rPr>
          <w:sz w:val="28"/>
          <w:szCs w:val="28"/>
          <w:lang w:val="uk-UA"/>
        </w:rPr>
        <w:t xml:space="preserve"> спеціальних</w:t>
      </w:r>
      <w:r>
        <w:rPr>
          <w:sz w:val="28"/>
          <w:szCs w:val="28"/>
          <w:lang w:val="uk-UA"/>
        </w:rPr>
        <w:t xml:space="preserve"> вправ, спрямованих на ушкоджений сегмент, складає 1:3 </w:t>
      </w:r>
      <w:r w:rsidRPr="00BC3045">
        <w:rPr>
          <w:sz w:val="28"/>
          <w:szCs w:val="28"/>
          <w:lang w:val="uk-UA"/>
        </w:rPr>
        <w:t>[</w:t>
      </w:r>
      <w:r w:rsidR="002526A2" w:rsidRPr="00EF71DD">
        <w:rPr>
          <w:sz w:val="28"/>
          <w:szCs w:val="28"/>
          <w:lang w:val="uk-UA"/>
        </w:rPr>
        <w:t>40</w:t>
      </w:r>
      <w:r w:rsidRPr="00BC3045">
        <w:rPr>
          <w:sz w:val="28"/>
          <w:szCs w:val="28"/>
          <w:lang w:val="uk-UA"/>
        </w:rPr>
        <w:t>]</w:t>
      </w:r>
      <w:r w:rsidRPr="006135F5">
        <w:rPr>
          <w:sz w:val="28"/>
          <w:szCs w:val="28"/>
          <w:lang w:val="uk-UA"/>
        </w:rPr>
        <w:t>.</w:t>
      </w:r>
      <w:r>
        <w:rPr>
          <w:sz w:val="28"/>
          <w:szCs w:val="28"/>
          <w:lang w:val="uk-UA"/>
        </w:rPr>
        <w:t xml:space="preserve"> </w:t>
      </w:r>
      <w:r w:rsidR="0071081D" w:rsidRPr="00545420">
        <w:rPr>
          <w:sz w:val="28"/>
          <w:szCs w:val="28"/>
          <w:lang w:val="uk-UA"/>
        </w:rPr>
        <w:t xml:space="preserve">При переломах </w:t>
      </w:r>
      <w:r w:rsidR="0071081D">
        <w:rPr>
          <w:sz w:val="28"/>
          <w:szCs w:val="28"/>
          <w:lang w:val="uk-UA"/>
        </w:rPr>
        <w:t>Г</w:t>
      </w:r>
      <w:r>
        <w:rPr>
          <w:sz w:val="28"/>
          <w:szCs w:val="28"/>
          <w:lang w:val="uk-UA"/>
        </w:rPr>
        <w:t>Н</w:t>
      </w:r>
      <w:r w:rsidR="0071081D">
        <w:rPr>
          <w:sz w:val="28"/>
          <w:szCs w:val="28"/>
          <w:lang w:val="uk-UA"/>
        </w:rPr>
        <w:t>С</w:t>
      </w:r>
      <w:r w:rsidR="0071081D" w:rsidRPr="00545420">
        <w:rPr>
          <w:sz w:val="28"/>
          <w:szCs w:val="28"/>
          <w:lang w:val="uk-UA"/>
        </w:rPr>
        <w:t xml:space="preserve"> без зміщення з першого дня після зняття </w:t>
      </w:r>
      <w:r>
        <w:rPr>
          <w:sz w:val="28"/>
          <w:szCs w:val="28"/>
          <w:lang w:val="uk-UA"/>
        </w:rPr>
        <w:t>іммобілізації</w:t>
      </w:r>
      <w:r w:rsidR="0071081D" w:rsidRPr="00545420">
        <w:rPr>
          <w:sz w:val="28"/>
          <w:szCs w:val="28"/>
          <w:lang w:val="uk-UA"/>
        </w:rPr>
        <w:t xml:space="preserve"> рекоменду</w:t>
      </w:r>
      <w:r>
        <w:rPr>
          <w:sz w:val="28"/>
          <w:szCs w:val="28"/>
          <w:lang w:val="uk-UA"/>
        </w:rPr>
        <w:t>ю</w:t>
      </w:r>
      <w:r w:rsidR="0071081D" w:rsidRPr="00545420">
        <w:rPr>
          <w:sz w:val="28"/>
          <w:szCs w:val="28"/>
          <w:lang w:val="uk-UA"/>
        </w:rPr>
        <w:t>ться</w:t>
      </w:r>
      <w:r>
        <w:rPr>
          <w:sz w:val="28"/>
          <w:szCs w:val="28"/>
          <w:lang w:val="uk-UA"/>
        </w:rPr>
        <w:t xml:space="preserve"> такі вправи</w:t>
      </w:r>
      <w:r w:rsidR="0071081D" w:rsidRPr="00545420">
        <w:rPr>
          <w:sz w:val="28"/>
          <w:szCs w:val="28"/>
          <w:lang w:val="uk-UA"/>
        </w:rPr>
        <w:t>:</w:t>
      </w:r>
    </w:p>
    <w:p w:rsidR="0071081D" w:rsidRPr="00545420" w:rsidRDefault="0071081D" w:rsidP="0071081D">
      <w:pPr>
        <w:tabs>
          <w:tab w:val="left" w:pos="720"/>
        </w:tabs>
        <w:spacing w:line="360" w:lineRule="auto"/>
        <w:jc w:val="both"/>
        <w:rPr>
          <w:sz w:val="28"/>
          <w:szCs w:val="28"/>
          <w:lang w:val="uk-UA"/>
        </w:rPr>
      </w:pPr>
      <w:r>
        <w:rPr>
          <w:sz w:val="28"/>
          <w:szCs w:val="28"/>
          <w:lang w:val="uk-UA"/>
        </w:rPr>
        <w:tab/>
        <w:t xml:space="preserve">• </w:t>
      </w:r>
      <w:r w:rsidRPr="00545420">
        <w:rPr>
          <w:sz w:val="28"/>
          <w:szCs w:val="28"/>
          <w:lang w:val="uk-UA"/>
        </w:rPr>
        <w:t xml:space="preserve">тильне згинання стопи, </w:t>
      </w:r>
      <w:r w:rsidR="00C42BB9">
        <w:rPr>
          <w:sz w:val="28"/>
          <w:szCs w:val="28"/>
          <w:lang w:val="uk-UA"/>
        </w:rPr>
        <w:t>6-8</w:t>
      </w:r>
      <w:r w:rsidRPr="00545420">
        <w:rPr>
          <w:sz w:val="28"/>
          <w:szCs w:val="28"/>
          <w:lang w:val="uk-UA"/>
        </w:rPr>
        <w:t xml:space="preserve"> разів</w:t>
      </w:r>
      <w:r w:rsidR="00C42BB9">
        <w:rPr>
          <w:sz w:val="28"/>
          <w:szCs w:val="28"/>
          <w:lang w:val="uk-UA"/>
        </w:rPr>
        <w:t>,</w:t>
      </w:r>
      <w:r w:rsidRPr="00545420">
        <w:rPr>
          <w:sz w:val="28"/>
          <w:szCs w:val="28"/>
          <w:lang w:val="uk-UA"/>
        </w:rPr>
        <w:t xml:space="preserve"> </w:t>
      </w:r>
      <w:r w:rsidR="00C42BB9">
        <w:rPr>
          <w:sz w:val="28"/>
          <w:szCs w:val="28"/>
          <w:lang w:val="uk-UA"/>
        </w:rPr>
        <w:t>8-10</w:t>
      </w:r>
      <w:r w:rsidRPr="00545420">
        <w:rPr>
          <w:sz w:val="28"/>
          <w:szCs w:val="28"/>
          <w:lang w:val="uk-UA"/>
        </w:rPr>
        <w:t xml:space="preserve"> разів на день</w:t>
      </w:r>
      <w:r>
        <w:rPr>
          <w:sz w:val="28"/>
          <w:szCs w:val="28"/>
          <w:lang w:val="uk-UA"/>
        </w:rPr>
        <w:t>;</w:t>
      </w:r>
      <w:r w:rsidRPr="00545420">
        <w:rPr>
          <w:sz w:val="28"/>
          <w:szCs w:val="28"/>
          <w:lang w:val="uk-UA"/>
        </w:rPr>
        <w:t xml:space="preserve"> ц</w:t>
      </w:r>
      <w:r>
        <w:rPr>
          <w:sz w:val="28"/>
          <w:szCs w:val="28"/>
          <w:lang w:val="uk-UA"/>
        </w:rPr>
        <w:t>я</w:t>
      </w:r>
      <w:r w:rsidRPr="00545420">
        <w:rPr>
          <w:sz w:val="28"/>
          <w:szCs w:val="28"/>
          <w:lang w:val="uk-UA"/>
        </w:rPr>
        <w:t xml:space="preserve"> вправа в перші дні має проводитися </w:t>
      </w:r>
      <w:r>
        <w:rPr>
          <w:sz w:val="28"/>
          <w:szCs w:val="28"/>
          <w:lang w:val="uk-UA"/>
        </w:rPr>
        <w:t>в</w:t>
      </w:r>
      <w:r w:rsidRPr="00545420">
        <w:rPr>
          <w:sz w:val="28"/>
          <w:szCs w:val="28"/>
          <w:lang w:val="uk-UA"/>
        </w:rPr>
        <w:t xml:space="preserve"> горизонтальному положенні кінцівки;</w:t>
      </w:r>
    </w:p>
    <w:p w:rsidR="0071081D" w:rsidRPr="00545420" w:rsidRDefault="0071081D" w:rsidP="0071081D">
      <w:pPr>
        <w:tabs>
          <w:tab w:val="left" w:pos="720"/>
        </w:tabs>
        <w:spacing w:line="360" w:lineRule="auto"/>
        <w:ind w:firstLine="709"/>
        <w:jc w:val="both"/>
        <w:rPr>
          <w:sz w:val="28"/>
          <w:szCs w:val="28"/>
          <w:lang w:val="uk-UA"/>
        </w:rPr>
      </w:pPr>
      <w:r>
        <w:rPr>
          <w:sz w:val="28"/>
          <w:szCs w:val="28"/>
          <w:lang w:val="uk-UA"/>
        </w:rPr>
        <w:t xml:space="preserve">• </w:t>
      </w:r>
      <w:r w:rsidRPr="00545420">
        <w:rPr>
          <w:sz w:val="28"/>
          <w:szCs w:val="28"/>
          <w:lang w:val="uk-UA"/>
        </w:rPr>
        <w:t>легкі обертальні рухи стоп</w:t>
      </w:r>
      <w:r>
        <w:rPr>
          <w:sz w:val="28"/>
          <w:szCs w:val="28"/>
          <w:lang w:val="uk-UA"/>
        </w:rPr>
        <w:t>ою</w:t>
      </w:r>
      <w:r w:rsidRPr="00545420">
        <w:rPr>
          <w:sz w:val="28"/>
          <w:szCs w:val="28"/>
          <w:lang w:val="uk-UA"/>
        </w:rPr>
        <w:t xml:space="preserve">, переходячи від тильного до </w:t>
      </w:r>
      <w:r>
        <w:rPr>
          <w:sz w:val="28"/>
          <w:szCs w:val="28"/>
          <w:lang w:val="uk-UA"/>
        </w:rPr>
        <w:t xml:space="preserve">підошовного </w:t>
      </w:r>
      <w:r w:rsidRPr="00545420">
        <w:rPr>
          <w:sz w:val="28"/>
          <w:szCs w:val="28"/>
          <w:lang w:val="uk-UA"/>
        </w:rPr>
        <w:t>згинанн</w:t>
      </w:r>
      <w:r>
        <w:rPr>
          <w:sz w:val="28"/>
          <w:szCs w:val="28"/>
          <w:lang w:val="uk-UA"/>
        </w:rPr>
        <w:t>я</w:t>
      </w:r>
      <w:r w:rsidRPr="00545420">
        <w:rPr>
          <w:sz w:val="28"/>
          <w:szCs w:val="28"/>
          <w:lang w:val="uk-UA"/>
        </w:rPr>
        <w:t xml:space="preserve"> в обидві сторони</w:t>
      </w:r>
      <w:r>
        <w:rPr>
          <w:sz w:val="28"/>
          <w:szCs w:val="28"/>
          <w:lang w:val="uk-UA"/>
        </w:rPr>
        <w:t>;</w:t>
      </w:r>
      <w:r w:rsidRPr="00545420">
        <w:rPr>
          <w:sz w:val="28"/>
          <w:szCs w:val="28"/>
          <w:lang w:val="uk-UA"/>
        </w:rPr>
        <w:t xml:space="preserve"> ці рухи проводяться по </w:t>
      </w:r>
      <w:r w:rsidR="00C42BB9">
        <w:rPr>
          <w:sz w:val="28"/>
          <w:szCs w:val="28"/>
          <w:lang w:val="uk-UA"/>
        </w:rPr>
        <w:t>8</w:t>
      </w:r>
      <w:r w:rsidRPr="00545420">
        <w:rPr>
          <w:sz w:val="28"/>
          <w:szCs w:val="28"/>
          <w:lang w:val="uk-UA"/>
        </w:rPr>
        <w:t xml:space="preserve">-10 разів і повторюються </w:t>
      </w:r>
      <w:r w:rsidR="00C42BB9">
        <w:rPr>
          <w:sz w:val="28"/>
          <w:szCs w:val="28"/>
          <w:lang w:val="uk-UA"/>
        </w:rPr>
        <w:t>8</w:t>
      </w:r>
      <w:r w:rsidRPr="00545420">
        <w:rPr>
          <w:sz w:val="28"/>
          <w:szCs w:val="28"/>
          <w:lang w:val="uk-UA"/>
        </w:rPr>
        <w:t>-10 разів на день;</w:t>
      </w:r>
    </w:p>
    <w:p w:rsidR="0071081D" w:rsidRPr="00545420" w:rsidRDefault="0071081D" w:rsidP="0071081D">
      <w:pPr>
        <w:tabs>
          <w:tab w:val="left" w:pos="720"/>
        </w:tabs>
        <w:spacing w:line="360" w:lineRule="auto"/>
        <w:ind w:firstLine="709"/>
        <w:jc w:val="both"/>
        <w:rPr>
          <w:sz w:val="28"/>
          <w:szCs w:val="28"/>
          <w:lang w:val="uk-UA"/>
        </w:rPr>
      </w:pPr>
      <w:r>
        <w:rPr>
          <w:sz w:val="28"/>
          <w:szCs w:val="28"/>
          <w:lang w:val="uk-UA"/>
        </w:rPr>
        <w:t xml:space="preserve">• </w:t>
      </w:r>
      <w:r w:rsidR="00C42BB9">
        <w:rPr>
          <w:sz w:val="28"/>
          <w:szCs w:val="28"/>
          <w:lang w:val="uk-UA"/>
        </w:rPr>
        <w:t>супінація</w:t>
      </w:r>
      <w:r w:rsidRPr="00545420">
        <w:rPr>
          <w:sz w:val="28"/>
          <w:szCs w:val="28"/>
          <w:lang w:val="uk-UA"/>
        </w:rPr>
        <w:t xml:space="preserve"> і </w:t>
      </w:r>
      <w:r w:rsidR="00C42BB9">
        <w:rPr>
          <w:sz w:val="28"/>
          <w:szCs w:val="28"/>
          <w:lang w:val="uk-UA"/>
        </w:rPr>
        <w:t>пронація стопи</w:t>
      </w:r>
      <w:r w:rsidRPr="00545420">
        <w:rPr>
          <w:sz w:val="28"/>
          <w:szCs w:val="28"/>
          <w:lang w:val="uk-UA"/>
        </w:rPr>
        <w:t xml:space="preserve">, при цьому у разі </w:t>
      </w:r>
      <w:r w:rsidR="00C42BB9">
        <w:rPr>
          <w:sz w:val="28"/>
          <w:szCs w:val="28"/>
          <w:lang w:val="uk-UA"/>
        </w:rPr>
        <w:t>інверсійного</w:t>
      </w:r>
      <w:r w:rsidRPr="00545420">
        <w:rPr>
          <w:sz w:val="28"/>
          <w:szCs w:val="28"/>
          <w:lang w:val="uk-UA"/>
        </w:rPr>
        <w:t xml:space="preserve"> перелому слід більше </w:t>
      </w:r>
      <w:r w:rsidR="00C42BB9">
        <w:rPr>
          <w:sz w:val="28"/>
          <w:szCs w:val="28"/>
          <w:lang w:val="uk-UA"/>
        </w:rPr>
        <w:t xml:space="preserve">уваги приділяти </w:t>
      </w:r>
      <w:r w:rsidRPr="00545420">
        <w:rPr>
          <w:sz w:val="28"/>
          <w:szCs w:val="28"/>
          <w:lang w:val="uk-UA"/>
        </w:rPr>
        <w:t xml:space="preserve">руху в бік </w:t>
      </w:r>
      <w:r>
        <w:rPr>
          <w:sz w:val="28"/>
          <w:szCs w:val="28"/>
          <w:lang w:val="uk-UA"/>
        </w:rPr>
        <w:t>пронації</w:t>
      </w:r>
      <w:r w:rsidRPr="00545420">
        <w:rPr>
          <w:sz w:val="28"/>
          <w:szCs w:val="28"/>
          <w:lang w:val="uk-UA"/>
        </w:rPr>
        <w:t xml:space="preserve">, а при </w:t>
      </w:r>
      <w:r w:rsidR="00C42BB9">
        <w:rPr>
          <w:sz w:val="28"/>
          <w:szCs w:val="28"/>
          <w:lang w:val="uk-UA"/>
        </w:rPr>
        <w:t xml:space="preserve">еверсійних </w:t>
      </w:r>
      <w:r w:rsidRPr="00545420">
        <w:rPr>
          <w:sz w:val="28"/>
          <w:szCs w:val="28"/>
          <w:lang w:val="uk-UA"/>
        </w:rPr>
        <w:t xml:space="preserve">переломах </w:t>
      </w:r>
      <w:r>
        <w:rPr>
          <w:sz w:val="28"/>
          <w:szCs w:val="28"/>
          <w:lang w:val="uk-UA"/>
        </w:rPr>
        <w:t>– у бік супінації</w:t>
      </w:r>
      <w:r w:rsidRPr="00365303">
        <w:rPr>
          <w:sz w:val="28"/>
          <w:szCs w:val="28"/>
          <w:lang w:val="uk-UA"/>
        </w:rPr>
        <w:t xml:space="preserve"> [</w:t>
      </w:r>
      <w:r w:rsidR="002526A2" w:rsidRPr="00EF71DD">
        <w:rPr>
          <w:sz w:val="28"/>
          <w:szCs w:val="28"/>
          <w:lang w:val="uk-UA"/>
        </w:rPr>
        <w:t>41</w:t>
      </w:r>
      <w:r w:rsidRPr="00365303">
        <w:rPr>
          <w:sz w:val="28"/>
          <w:szCs w:val="28"/>
          <w:lang w:val="uk-UA"/>
        </w:rPr>
        <w:t>]</w:t>
      </w:r>
      <w:r w:rsidRPr="00545420">
        <w:rPr>
          <w:sz w:val="28"/>
          <w:szCs w:val="28"/>
          <w:lang w:val="uk-UA"/>
        </w:rPr>
        <w:t>.</w:t>
      </w:r>
    </w:p>
    <w:p w:rsidR="007F0017" w:rsidRDefault="0071081D" w:rsidP="007F0017">
      <w:pPr>
        <w:tabs>
          <w:tab w:val="left" w:pos="720"/>
        </w:tabs>
        <w:spacing w:line="360" w:lineRule="auto"/>
        <w:ind w:firstLine="709"/>
        <w:jc w:val="both"/>
        <w:rPr>
          <w:sz w:val="28"/>
          <w:szCs w:val="28"/>
          <w:lang w:val="uk-UA"/>
        </w:rPr>
      </w:pPr>
      <w:r w:rsidRPr="00545420">
        <w:rPr>
          <w:sz w:val="28"/>
          <w:szCs w:val="28"/>
          <w:lang w:val="uk-UA"/>
        </w:rPr>
        <w:t xml:space="preserve">При переломах </w:t>
      </w:r>
      <w:r>
        <w:rPr>
          <w:sz w:val="28"/>
          <w:szCs w:val="28"/>
          <w:lang w:val="uk-UA"/>
        </w:rPr>
        <w:t>Г</w:t>
      </w:r>
      <w:r w:rsidR="00C42BB9">
        <w:rPr>
          <w:sz w:val="28"/>
          <w:szCs w:val="28"/>
          <w:lang w:val="uk-UA"/>
        </w:rPr>
        <w:t>Н</w:t>
      </w:r>
      <w:r>
        <w:rPr>
          <w:sz w:val="28"/>
          <w:szCs w:val="28"/>
          <w:lang w:val="uk-UA"/>
        </w:rPr>
        <w:t>С</w:t>
      </w:r>
      <w:r w:rsidRPr="00545420">
        <w:rPr>
          <w:sz w:val="28"/>
          <w:szCs w:val="28"/>
          <w:lang w:val="uk-UA"/>
        </w:rPr>
        <w:t xml:space="preserve"> зі зміщенням стопи назовні або досередини</w:t>
      </w:r>
      <w:r w:rsidR="00C42BB9">
        <w:rPr>
          <w:sz w:val="28"/>
          <w:szCs w:val="28"/>
          <w:lang w:val="uk-UA"/>
        </w:rPr>
        <w:t xml:space="preserve">, </w:t>
      </w:r>
      <w:r w:rsidRPr="00545420">
        <w:rPr>
          <w:sz w:val="28"/>
          <w:szCs w:val="28"/>
          <w:lang w:val="uk-UA"/>
        </w:rPr>
        <w:t xml:space="preserve"> </w:t>
      </w:r>
      <w:r w:rsidR="00C42BB9" w:rsidRPr="00545420">
        <w:rPr>
          <w:sz w:val="28"/>
          <w:szCs w:val="28"/>
          <w:lang w:val="uk-UA"/>
        </w:rPr>
        <w:t xml:space="preserve">в передньо-задньому напрямку </w:t>
      </w:r>
      <w:r w:rsidRPr="00545420">
        <w:rPr>
          <w:sz w:val="28"/>
          <w:szCs w:val="28"/>
          <w:lang w:val="uk-UA"/>
        </w:rPr>
        <w:t>рекоменду</w:t>
      </w:r>
      <w:r w:rsidR="00C42BB9">
        <w:rPr>
          <w:sz w:val="28"/>
          <w:szCs w:val="28"/>
          <w:lang w:val="uk-UA"/>
        </w:rPr>
        <w:t>є</w:t>
      </w:r>
      <w:r w:rsidRPr="00545420">
        <w:rPr>
          <w:sz w:val="28"/>
          <w:szCs w:val="28"/>
          <w:lang w:val="uk-UA"/>
        </w:rPr>
        <w:t xml:space="preserve">ться </w:t>
      </w:r>
      <w:r w:rsidR="00C42BB9">
        <w:rPr>
          <w:sz w:val="28"/>
          <w:szCs w:val="28"/>
          <w:lang w:val="uk-UA"/>
        </w:rPr>
        <w:t xml:space="preserve">виконувати аналогічні вправи з меншою кількістю повторів і підходів </w:t>
      </w:r>
      <w:r w:rsidR="00C42BB9" w:rsidRPr="00BC3045">
        <w:rPr>
          <w:sz w:val="28"/>
          <w:szCs w:val="28"/>
          <w:lang w:val="uk-UA"/>
        </w:rPr>
        <w:t>[</w:t>
      </w:r>
      <w:r w:rsidR="002526A2" w:rsidRPr="00EF71DD">
        <w:rPr>
          <w:sz w:val="28"/>
          <w:szCs w:val="28"/>
          <w:lang w:val="uk-UA"/>
        </w:rPr>
        <w:t>32</w:t>
      </w:r>
      <w:r w:rsidRPr="00BC3045">
        <w:rPr>
          <w:sz w:val="28"/>
          <w:szCs w:val="28"/>
          <w:lang w:val="uk-UA"/>
        </w:rPr>
        <w:t>]</w:t>
      </w:r>
      <w:r w:rsidRPr="00545420">
        <w:rPr>
          <w:sz w:val="28"/>
          <w:szCs w:val="28"/>
          <w:lang w:val="uk-UA"/>
        </w:rPr>
        <w:t>.</w:t>
      </w:r>
    </w:p>
    <w:p w:rsidR="007F0017" w:rsidRDefault="007F0017" w:rsidP="007F0017">
      <w:pPr>
        <w:tabs>
          <w:tab w:val="left" w:pos="720"/>
        </w:tabs>
        <w:spacing w:line="360" w:lineRule="auto"/>
        <w:ind w:firstLine="709"/>
        <w:jc w:val="both"/>
        <w:rPr>
          <w:sz w:val="28"/>
          <w:szCs w:val="28"/>
          <w:lang w:val="uk-UA"/>
        </w:rPr>
      </w:pPr>
      <w:r w:rsidRPr="006135F5">
        <w:rPr>
          <w:sz w:val="28"/>
          <w:szCs w:val="28"/>
          <w:lang w:val="uk-UA"/>
        </w:rPr>
        <w:t>Спеціальні фізичні вправи для ушкодженого сегмента поступово розш</w:t>
      </w:r>
      <w:r>
        <w:rPr>
          <w:sz w:val="28"/>
          <w:szCs w:val="28"/>
          <w:lang w:val="uk-UA"/>
        </w:rPr>
        <w:t xml:space="preserve">ирюються: проводяться з </w:t>
      </w:r>
      <w:r w:rsidRPr="006135F5">
        <w:rPr>
          <w:sz w:val="28"/>
          <w:szCs w:val="28"/>
          <w:lang w:val="uk-UA"/>
        </w:rPr>
        <w:t xml:space="preserve">більшою амплітудою, з опором, з </w:t>
      </w:r>
      <w:r>
        <w:rPr>
          <w:sz w:val="28"/>
          <w:szCs w:val="28"/>
          <w:lang w:val="uk-UA"/>
        </w:rPr>
        <w:t xml:space="preserve">додатковою вагою, </w:t>
      </w:r>
      <w:r w:rsidRPr="006135F5">
        <w:rPr>
          <w:sz w:val="28"/>
          <w:szCs w:val="28"/>
          <w:lang w:val="uk-UA"/>
        </w:rPr>
        <w:t xml:space="preserve">на тренажерах, із предметами, гантелями. </w:t>
      </w:r>
      <w:r w:rsidR="0071081D" w:rsidRPr="00C76C52">
        <w:rPr>
          <w:sz w:val="28"/>
          <w:szCs w:val="28"/>
          <w:lang w:val="uk-UA"/>
        </w:rPr>
        <w:t xml:space="preserve">Для підвищення ефективності </w:t>
      </w:r>
      <w:r w:rsidR="00C42BB9">
        <w:rPr>
          <w:sz w:val="28"/>
          <w:szCs w:val="28"/>
          <w:lang w:val="uk-UA"/>
        </w:rPr>
        <w:t>втручан</w:t>
      </w:r>
      <w:r>
        <w:rPr>
          <w:sz w:val="28"/>
          <w:szCs w:val="28"/>
          <w:lang w:val="uk-UA"/>
        </w:rPr>
        <w:t>ь</w:t>
      </w:r>
      <w:r w:rsidR="00C42BB9">
        <w:rPr>
          <w:sz w:val="28"/>
          <w:szCs w:val="28"/>
          <w:lang w:val="uk-UA"/>
        </w:rPr>
        <w:t xml:space="preserve"> з фізичної терапії</w:t>
      </w:r>
      <w:r w:rsidR="0071081D" w:rsidRPr="00C76C52">
        <w:rPr>
          <w:sz w:val="28"/>
          <w:szCs w:val="28"/>
          <w:lang w:val="uk-UA"/>
        </w:rPr>
        <w:t xml:space="preserve"> застосовують вправи з опорою стопи на гойдалку, перекочування циліндра або гімнастичн</w:t>
      </w:r>
      <w:r w:rsidR="0071081D">
        <w:rPr>
          <w:sz w:val="28"/>
          <w:szCs w:val="28"/>
          <w:lang w:val="uk-UA"/>
        </w:rPr>
        <w:t>ої</w:t>
      </w:r>
      <w:r w:rsidR="0071081D" w:rsidRPr="00C76C52">
        <w:rPr>
          <w:sz w:val="28"/>
          <w:szCs w:val="28"/>
          <w:lang w:val="uk-UA"/>
        </w:rPr>
        <w:t xml:space="preserve"> палиці, </w:t>
      </w:r>
      <w:r w:rsidR="00C42BB9">
        <w:rPr>
          <w:sz w:val="28"/>
          <w:szCs w:val="28"/>
          <w:lang w:val="uk-UA"/>
        </w:rPr>
        <w:t xml:space="preserve">вправи на тренажерах типу велосипед </w:t>
      </w:r>
      <w:r w:rsidR="0071081D" w:rsidRPr="00C76C52">
        <w:rPr>
          <w:sz w:val="28"/>
          <w:szCs w:val="28"/>
          <w:lang w:val="uk-UA"/>
        </w:rPr>
        <w:t>т</w:t>
      </w:r>
      <w:r>
        <w:rPr>
          <w:sz w:val="28"/>
          <w:szCs w:val="28"/>
          <w:lang w:val="uk-UA"/>
        </w:rPr>
        <w:t>ощо.</w:t>
      </w:r>
    </w:p>
    <w:p w:rsidR="0071081D" w:rsidRDefault="0071081D" w:rsidP="007F0017">
      <w:pPr>
        <w:tabs>
          <w:tab w:val="left" w:pos="720"/>
        </w:tabs>
        <w:spacing w:line="360" w:lineRule="auto"/>
        <w:ind w:firstLine="709"/>
        <w:jc w:val="both"/>
        <w:rPr>
          <w:sz w:val="28"/>
          <w:szCs w:val="28"/>
          <w:lang w:val="uk-UA"/>
        </w:rPr>
      </w:pPr>
      <w:r w:rsidRPr="00C76C52">
        <w:rPr>
          <w:sz w:val="28"/>
          <w:szCs w:val="28"/>
          <w:lang w:val="uk-UA"/>
        </w:rPr>
        <w:lastRenderedPageBreak/>
        <w:t>У другому періоді хворий пересувається спочатку з</w:t>
      </w:r>
      <w:r>
        <w:rPr>
          <w:sz w:val="28"/>
          <w:szCs w:val="28"/>
          <w:lang w:val="uk-UA"/>
        </w:rPr>
        <w:t>а</w:t>
      </w:r>
      <w:r w:rsidRPr="00C76C52">
        <w:rPr>
          <w:sz w:val="28"/>
          <w:szCs w:val="28"/>
          <w:lang w:val="uk-UA"/>
        </w:rPr>
        <w:t xml:space="preserve"> допомогою милиць</w:t>
      </w:r>
      <w:r w:rsidR="00C42BB9">
        <w:rPr>
          <w:sz w:val="28"/>
          <w:szCs w:val="28"/>
          <w:lang w:val="uk-UA"/>
        </w:rPr>
        <w:t xml:space="preserve"> з поступовим збільшенням сили опори на стопу</w:t>
      </w:r>
      <w:r w:rsidRPr="00C76C52">
        <w:rPr>
          <w:sz w:val="28"/>
          <w:szCs w:val="28"/>
          <w:lang w:val="uk-UA"/>
        </w:rPr>
        <w:t xml:space="preserve">, а потім з палицею. Важливо, щоб з самого початку </w:t>
      </w:r>
      <w:r w:rsidR="007F0017">
        <w:rPr>
          <w:sz w:val="28"/>
          <w:szCs w:val="28"/>
          <w:lang w:val="uk-UA"/>
        </w:rPr>
        <w:t xml:space="preserve">пацієнт </w:t>
      </w:r>
      <w:r w:rsidRPr="00C76C52">
        <w:rPr>
          <w:sz w:val="28"/>
          <w:szCs w:val="28"/>
          <w:lang w:val="uk-UA"/>
        </w:rPr>
        <w:t xml:space="preserve">правильно виконував всі елементи ходьби: стопи повинні ставитися паралельно на ширину власної стопи; виносити ногу вперед слід згинаючи її в колінному суглобі, а в момент </w:t>
      </w:r>
      <w:r w:rsidR="007F0017">
        <w:rPr>
          <w:sz w:val="28"/>
          <w:szCs w:val="28"/>
          <w:lang w:val="uk-UA"/>
        </w:rPr>
        <w:t xml:space="preserve">контакту </w:t>
      </w:r>
      <w:r w:rsidRPr="00C76C52">
        <w:rPr>
          <w:sz w:val="28"/>
          <w:szCs w:val="28"/>
          <w:lang w:val="uk-UA"/>
        </w:rPr>
        <w:t xml:space="preserve">стопи </w:t>
      </w:r>
      <w:r w:rsidR="007F0017">
        <w:rPr>
          <w:sz w:val="28"/>
          <w:szCs w:val="28"/>
          <w:lang w:val="uk-UA"/>
        </w:rPr>
        <w:t>з підлогою</w:t>
      </w:r>
      <w:r w:rsidRPr="00C76C52">
        <w:rPr>
          <w:sz w:val="28"/>
          <w:szCs w:val="28"/>
          <w:lang w:val="uk-UA"/>
        </w:rPr>
        <w:t xml:space="preserve"> нога повинна бути випрямлена; перекат стопою повинен здійснюватися повністю; пересуватися слід звича</w:t>
      </w:r>
      <w:r w:rsidR="007F0017">
        <w:rPr>
          <w:sz w:val="28"/>
          <w:szCs w:val="28"/>
          <w:lang w:val="uk-UA"/>
        </w:rPr>
        <w:t>йними кроками, а не приставними</w:t>
      </w:r>
      <w:r>
        <w:rPr>
          <w:sz w:val="28"/>
          <w:szCs w:val="28"/>
          <w:lang w:val="uk-UA"/>
        </w:rPr>
        <w:t xml:space="preserve"> </w:t>
      </w:r>
      <w:r w:rsidRPr="00F715E5">
        <w:rPr>
          <w:sz w:val="28"/>
          <w:szCs w:val="28"/>
          <w:lang w:val="uk-UA"/>
        </w:rPr>
        <w:t>[</w:t>
      </w:r>
      <w:r w:rsidRPr="00994FE0">
        <w:rPr>
          <w:sz w:val="28"/>
          <w:szCs w:val="28"/>
          <w:lang w:val="uk-UA"/>
        </w:rPr>
        <w:t>4</w:t>
      </w:r>
      <w:r w:rsidR="002526A2" w:rsidRPr="00EF71DD">
        <w:rPr>
          <w:sz w:val="28"/>
          <w:szCs w:val="28"/>
        </w:rPr>
        <w:t>2</w:t>
      </w:r>
      <w:r w:rsidRPr="00F715E5">
        <w:rPr>
          <w:sz w:val="28"/>
          <w:szCs w:val="28"/>
          <w:lang w:val="uk-UA"/>
        </w:rPr>
        <w:t>]</w:t>
      </w:r>
      <w:r w:rsidRPr="006135F5">
        <w:rPr>
          <w:sz w:val="28"/>
          <w:szCs w:val="28"/>
          <w:lang w:val="uk-UA"/>
        </w:rPr>
        <w:t>.</w:t>
      </w:r>
      <w:r w:rsidRPr="00C76C52">
        <w:rPr>
          <w:sz w:val="28"/>
          <w:szCs w:val="28"/>
          <w:lang w:val="uk-UA"/>
        </w:rPr>
        <w:t xml:space="preserve"> </w:t>
      </w:r>
    </w:p>
    <w:p w:rsidR="0071081D" w:rsidRDefault="0071081D" w:rsidP="007F0017">
      <w:pPr>
        <w:tabs>
          <w:tab w:val="left" w:pos="720"/>
        </w:tabs>
        <w:spacing w:line="360" w:lineRule="auto"/>
        <w:ind w:firstLine="709"/>
        <w:jc w:val="both"/>
        <w:rPr>
          <w:sz w:val="28"/>
          <w:szCs w:val="28"/>
          <w:lang w:val="uk-UA"/>
        </w:rPr>
      </w:pPr>
      <w:r>
        <w:rPr>
          <w:sz w:val="28"/>
          <w:szCs w:val="28"/>
          <w:lang w:val="uk-UA"/>
        </w:rPr>
        <w:t>При наявній контрактурі суглоба д</w:t>
      </w:r>
      <w:r w:rsidRPr="00F715E5">
        <w:rPr>
          <w:sz w:val="28"/>
          <w:szCs w:val="28"/>
          <w:lang w:val="uk-UA"/>
        </w:rPr>
        <w:t xml:space="preserve">ля </w:t>
      </w:r>
      <w:r>
        <w:rPr>
          <w:sz w:val="28"/>
          <w:szCs w:val="28"/>
          <w:lang w:val="uk-UA"/>
        </w:rPr>
        <w:t>з</w:t>
      </w:r>
      <w:r w:rsidRPr="00F715E5">
        <w:rPr>
          <w:sz w:val="28"/>
          <w:szCs w:val="28"/>
          <w:lang w:val="uk-UA"/>
        </w:rPr>
        <w:t>більшення обсяг</w:t>
      </w:r>
      <w:r>
        <w:rPr>
          <w:sz w:val="28"/>
          <w:szCs w:val="28"/>
          <w:lang w:val="uk-UA"/>
        </w:rPr>
        <w:t>у</w:t>
      </w:r>
      <w:r w:rsidRPr="00F715E5">
        <w:rPr>
          <w:sz w:val="28"/>
          <w:szCs w:val="28"/>
          <w:lang w:val="uk-UA"/>
        </w:rPr>
        <w:t xml:space="preserve"> руху </w:t>
      </w:r>
      <w:r>
        <w:rPr>
          <w:sz w:val="28"/>
          <w:szCs w:val="28"/>
          <w:lang w:val="uk-UA"/>
        </w:rPr>
        <w:t>в</w:t>
      </w:r>
      <w:r w:rsidRPr="00F715E5">
        <w:rPr>
          <w:sz w:val="28"/>
          <w:szCs w:val="28"/>
          <w:lang w:val="uk-UA"/>
        </w:rPr>
        <w:t xml:space="preserve">икористовують </w:t>
      </w:r>
      <w:r>
        <w:rPr>
          <w:sz w:val="28"/>
          <w:szCs w:val="28"/>
          <w:lang w:val="uk-UA"/>
        </w:rPr>
        <w:t>р</w:t>
      </w:r>
      <w:r w:rsidRPr="00F715E5">
        <w:rPr>
          <w:sz w:val="28"/>
          <w:szCs w:val="28"/>
          <w:lang w:val="uk-UA"/>
        </w:rPr>
        <w:t xml:space="preserve">ізні мобілізаційні методики, </w:t>
      </w:r>
      <w:r>
        <w:rPr>
          <w:sz w:val="28"/>
          <w:szCs w:val="28"/>
          <w:lang w:val="uk-UA"/>
        </w:rPr>
        <w:t>я</w:t>
      </w:r>
      <w:r w:rsidRPr="00F715E5">
        <w:rPr>
          <w:sz w:val="28"/>
          <w:szCs w:val="28"/>
          <w:lang w:val="uk-UA"/>
        </w:rPr>
        <w:t xml:space="preserve">кі </w:t>
      </w:r>
      <w:r>
        <w:rPr>
          <w:sz w:val="28"/>
          <w:szCs w:val="28"/>
          <w:lang w:val="uk-UA"/>
        </w:rPr>
        <w:t>виконує фізичний терапевт</w:t>
      </w:r>
      <w:r w:rsidRPr="00F715E5">
        <w:rPr>
          <w:sz w:val="28"/>
          <w:szCs w:val="28"/>
          <w:lang w:val="uk-UA"/>
        </w:rPr>
        <w:t xml:space="preserve">, </w:t>
      </w:r>
      <w:r w:rsidR="007F0017">
        <w:rPr>
          <w:sz w:val="28"/>
          <w:szCs w:val="28"/>
          <w:lang w:val="uk-UA"/>
        </w:rPr>
        <w:t>й</w:t>
      </w:r>
      <w:r w:rsidRPr="00F715E5">
        <w:rPr>
          <w:sz w:val="28"/>
          <w:szCs w:val="28"/>
          <w:lang w:val="uk-UA"/>
        </w:rPr>
        <w:t xml:space="preserve"> пасивні розтя</w:t>
      </w:r>
      <w:r>
        <w:rPr>
          <w:sz w:val="28"/>
          <w:szCs w:val="28"/>
          <w:lang w:val="uk-UA"/>
        </w:rPr>
        <w:t>гування</w:t>
      </w:r>
      <w:r w:rsidRPr="00F715E5">
        <w:rPr>
          <w:sz w:val="28"/>
          <w:szCs w:val="28"/>
          <w:lang w:val="uk-UA"/>
        </w:rPr>
        <w:t xml:space="preserve">, </w:t>
      </w:r>
      <w:r>
        <w:rPr>
          <w:sz w:val="28"/>
          <w:szCs w:val="28"/>
          <w:lang w:val="uk-UA"/>
        </w:rPr>
        <w:t>я</w:t>
      </w:r>
      <w:r w:rsidRPr="00F715E5">
        <w:rPr>
          <w:sz w:val="28"/>
          <w:szCs w:val="28"/>
          <w:lang w:val="uk-UA"/>
        </w:rPr>
        <w:t xml:space="preserve">кі самостійно виконуються пацієнтом. Існують </w:t>
      </w:r>
      <w:r>
        <w:rPr>
          <w:sz w:val="28"/>
          <w:szCs w:val="28"/>
          <w:lang w:val="uk-UA"/>
        </w:rPr>
        <w:t>р</w:t>
      </w:r>
      <w:r w:rsidRPr="00F715E5">
        <w:rPr>
          <w:sz w:val="28"/>
          <w:szCs w:val="28"/>
          <w:lang w:val="uk-UA"/>
        </w:rPr>
        <w:t xml:space="preserve">ізні мобілізаційні </w:t>
      </w:r>
      <w:r>
        <w:rPr>
          <w:sz w:val="28"/>
          <w:szCs w:val="28"/>
          <w:lang w:val="uk-UA"/>
        </w:rPr>
        <w:t xml:space="preserve">мануальні </w:t>
      </w:r>
      <w:r w:rsidRPr="00F715E5">
        <w:rPr>
          <w:sz w:val="28"/>
          <w:szCs w:val="28"/>
          <w:lang w:val="uk-UA"/>
        </w:rPr>
        <w:t xml:space="preserve">методики для </w:t>
      </w:r>
      <w:r>
        <w:rPr>
          <w:sz w:val="28"/>
          <w:szCs w:val="28"/>
          <w:lang w:val="uk-UA"/>
        </w:rPr>
        <w:t>з</w:t>
      </w:r>
      <w:r w:rsidRPr="00F715E5">
        <w:rPr>
          <w:sz w:val="28"/>
          <w:szCs w:val="28"/>
          <w:lang w:val="uk-UA"/>
        </w:rPr>
        <w:t xml:space="preserve">більшення </w:t>
      </w:r>
      <w:r>
        <w:rPr>
          <w:sz w:val="28"/>
          <w:szCs w:val="28"/>
          <w:lang w:val="uk-UA"/>
        </w:rPr>
        <w:t xml:space="preserve">обсягу </w:t>
      </w:r>
      <w:r w:rsidRPr="00F715E5">
        <w:rPr>
          <w:sz w:val="28"/>
          <w:szCs w:val="28"/>
          <w:lang w:val="uk-UA"/>
        </w:rPr>
        <w:t xml:space="preserve">руху, спрямовані </w:t>
      </w:r>
      <w:r>
        <w:rPr>
          <w:sz w:val="28"/>
          <w:szCs w:val="28"/>
          <w:lang w:val="uk-UA"/>
        </w:rPr>
        <w:t xml:space="preserve">безпосередньо </w:t>
      </w:r>
      <w:r w:rsidRPr="00F715E5">
        <w:rPr>
          <w:sz w:val="28"/>
          <w:szCs w:val="28"/>
          <w:lang w:val="uk-UA"/>
        </w:rPr>
        <w:t>на суглоб</w:t>
      </w:r>
      <w:r>
        <w:rPr>
          <w:sz w:val="28"/>
          <w:szCs w:val="28"/>
          <w:lang w:val="uk-UA"/>
        </w:rPr>
        <w:t>и</w:t>
      </w:r>
      <w:r w:rsidRPr="00F715E5">
        <w:rPr>
          <w:sz w:val="28"/>
          <w:szCs w:val="28"/>
          <w:lang w:val="uk-UA"/>
        </w:rPr>
        <w:t xml:space="preserve"> (методика Кальтенборн</w:t>
      </w:r>
      <w:r>
        <w:rPr>
          <w:sz w:val="28"/>
          <w:szCs w:val="28"/>
          <w:lang w:val="uk-UA"/>
        </w:rPr>
        <w:t>а</w:t>
      </w:r>
      <w:r w:rsidRPr="00F715E5">
        <w:rPr>
          <w:sz w:val="28"/>
          <w:szCs w:val="28"/>
          <w:lang w:val="uk-UA"/>
        </w:rPr>
        <w:t xml:space="preserve">, Маллігана), на м'язи (постізометрічна </w:t>
      </w:r>
      <w:r>
        <w:rPr>
          <w:sz w:val="28"/>
          <w:szCs w:val="28"/>
          <w:lang w:val="uk-UA"/>
        </w:rPr>
        <w:t>р</w:t>
      </w:r>
      <w:r w:rsidRPr="00F715E5">
        <w:rPr>
          <w:sz w:val="28"/>
          <w:szCs w:val="28"/>
          <w:lang w:val="uk-UA"/>
        </w:rPr>
        <w:t>елаксація, функціональний масаж, міофасціальн</w:t>
      </w:r>
      <w:r>
        <w:rPr>
          <w:sz w:val="28"/>
          <w:szCs w:val="28"/>
          <w:lang w:val="uk-UA"/>
        </w:rPr>
        <w:t>и</w:t>
      </w:r>
      <w:r w:rsidRPr="00F715E5">
        <w:rPr>
          <w:sz w:val="28"/>
          <w:szCs w:val="28"/>
          <w:lang w:val="uk-UA"/>
        </w:rPr>
        <w:t>й реліз)</w:t>
      </w:r>
      <w:r w:rsidR="00152826" w:rsidRPr="00EF71DD">
        <w:rPr>
          <w:sz w:val="28"/>
          <w:szCs w:val="28"/>
          <w:lang w:val="uk-UA"/>
        </w:rPr>
        <w:t xml:space="preserve"> [72]</w:t>
      </w:r>
      <w:r w:rsidRPr="00F715E5">
        <w:rPr>
          <w:sz w:val="28"/>
          <w:szCs w:val="28"/>
          <w:lang w:val="uk-UA"/>
        </w:rPr>
        <w:t>. Пасивні розтя</w:t>
      </w:r>
      <w:r>
        <w:rPr>
          <w:sz w:val="28"/>
          <w:szCs w:val="28"/>
          <w:lang w:val="uk-UA"/>
        </w:rPr>
        <w:t>гування</w:t>
      </w:r>
      <w:r w:rsidRPr="00F715E5">
        <w:rPr>
          <w:sz w:val="28"/>
          <w:szCs w:val="28"/>
          <w:lang w:val="uk-UA"/>
        </w:rPr>
        <w:t xml:space="preserve"> пацієнт </w:t>
      </w:r>
      <w:r>
        <w:rPr>
          <w:sz w:val="28"/>
          <w:szCs w:val="28"/>
          <w:lang w:val="uk-UA"/>
        </w:rPr>
        <w:t>в</w:t>
      </w:r>
      <w:r w:rsidRPr="00F715E5">
        <w:rPr>
          <w:sz w:val="28"/>
          <w:szCs w:val="28"/>
          <w:lang w:val="uk-UA"/>
        </w:rPr>
        <w:t xml:space="preserve">иконує в </w:t>
      </w:r>
      <w:r>
        <w:rPr>
          <w:sz w:val="28"/>
          <w:szCs w:val="28"/>
          <w:lang w:val="uk-UA"/>
        </w:rPr>
        <w:t>максимально можливому</w:t>
      </w:r>
      <w:r w:rsidRPr="00F715E5">
        <w:rPr>
          <w:sz w:val="28"/>
          <w:szCs w:val="28"/>
          <w:lang w:val="uk-UA"/>
        </w:rPr>
        <w:t xml:space="preserve"> діапазоні руху суглоб</w:t>
      </w:r>
      <w:r>
        <w:rPr>
          <w:sz w:val="28"/>
          <w:szCs w:val="28"/>
          <w:lang w:val="uk-UA"/>
        </w:rPr>
        <w:t>а</w:t>
      </w:r>
      <w:r w:rsidRPr="00F715E5">
        <w:rPr>
          <w:sz w:val="28"/>
          <w:szCs w:val="28"/>
          <w:lang w:val="uk-UA"/>
        </w:rPr>
        <w:t xml:space="preserve">. Найбільш простий </w:t>
      </w:r>
      <w:r>
        <w:rPr>
          <w:sz w:val="28"/>
          <w:szCs w:val="28"/>
          <w:lang w:val="uk-UA"/>
        </w:rPr>
        <w:t>спосіб</w:t>
      </w:r>
      <w:r w:rsidRPr="00F715E5">
        <w:rPr>
          <w:sz w:val="28"/>
          <w:szCs w:val="28"/>
          <w:lang w:val="uk-UA"/>
        </w:rPr>
        <w:t xml:space="preserve"> здійснюється в початков</w:t>
      </w:r>
      <w:r>
        <w:rPr>
          <w:sz w:val="28"/>
          <w:szCs w:val="28"/>
          <w:lang w:val="uk-UA"/>
        </w:rPr>
        <w:t>ому</w:t>
      </w:r>
      <w:r w:rsidRPr="00F715E5">
        <w:rPr>
          <w:sz w:val="28"/>
          <w:szCs w:val="28"/>
          <w:lang w:val="uk-UA"/>
        </w:rPr>
        <w:t xml:space="preserve"> положенні пацієнта сидячі. Пацієнт, не відр</w:t>
      </w:r>
      <w:r>
        <w:rPr>
          <w:sz w:val="28"/>
          <w:szCs w:val="28"/>
          <w:lang w:val="uk-UA"/>
        </w:rPr>
        <w:t>и</w:t>
      </w:r>
      <w:r w:rsidRPr="00F715E5">
        <w:rPr>
          <w:sz w:val="28"/>
          <w:szCs w:val="28"/>
          <w:lang w:val="uk-UA"/>
        </w:rPr>
        <w:t>ваюч</w:t>
      </w:r>
      <w:r>
        <w:rPr>
          <w:sz w:val="28"/>
          <w:szCs w:val="28"/>
          <w:lang w:val="uk-UA"/>
        </w:rPr>
        <w:t>и</w:t>
      </w:r>
      <w:r w:rsidRPr="00F715E5">
        <w:rPr>
          <w:sz w:val="28"/>
          <w:szCs w:val="28"/>
          <w:lang w:val="uk-UA"/>
        </w:rPr>
        <w:t xml:space="preserve"> стопу від </w:t>
      </w:r>
      <w:r>
        <w:rPr>
          <w:sz w:val="28"/>
          <w:szCs w:val="28"/>
          <w:lang w:val="uk-UA"/>
        </w:rPr>
        <w:t>підлоги</w:t>
      </w:r>
      <w:r w:rsidRPr="00F715E5">
        <w:rPr>
          <w:sz w:val="28"/>
          <w:szCs w:val="28"/>
          <w:lang w:val="uk-UA"/>
        </w:rPr>
        <w:t xml:space="preserve">, </w:t>
      </w:r>
      <w:r>
        <w:rPr>
          <w:sz w:val="28"/>
          <w:szCs w:val="28"/>
          <w:lang w:val="uk-UA"/>
        </w:rPr>
        <w:t>виконує максимальне згинання та розгинання,</w:t>
      </w:r>
      <w:r w:rsidRPr="00F715E5">
        <w:rPr>
          <w:sz w:val="28"/>
          <w:szCs w:val="28"/>
          <w:lang w:val="uk-UA"/>
        </w:rPr>
        <w:t xml:space="preserve"> пронаці</w:t>
      </w:r>
      <w:r>
        <w:rPr>
          <w:sz w:val="28"/>
          <w:szCs w:val="28"/>
          <w:lang w:val="uk-UA"/>
        </w:rPr>
        <w:t>ю</w:t>
      </w:r>
      <w:r w:rsidRPr="00F715E5">
        <w:rPr>
          <w:sz w:val="28"/>
          <w:szCs w:val="28"/>
          <w:lang w:val="uk-UA"/>
        </w:rPr>
        <w:t xml:space="preserve"> </w:t>
      </w:r>
      <w:r>
        <w:rPr>
          <w:sz w:val="28"/>
          <w:szCs w:val="28"/>
          <w:lang w:val="uk-UA"/>
        </w:rPr>
        <w:t>та</w:t>
      </w:r>
      <w:r w:rsidRPr="00F715E5">
        <w:rPr>
          <w:sz w:val="28"/>
          <w:szCs w:val="28"/>
          <w:lang w:val="uk-UA"/>
        </w:rPr>
        <w:t xml:space="preserve"> супінаці</w:t>
      </w:r>
      <w:r>
        <w:rPr>
          <w:sz w:val="28"/>
          <w:szCs w:val="28"/>
          <w:lang w:val="uk-UA"/>
        </w:rPr>
        <w:t>ю</w:t>
      </w:r>
      <w:r w:rsidRPr="00F715E5">
        <w:rPr>
          <w:sz w:val="28"/>
          <w:szCs w:val="28"/>
          <w:lang w:val="uk-UA"/>
        </w:rPr>
        <w:t xml:space="preserve"> стопи</w:t>
      </w:r>
      <w:r>
        <w:rPr>
          <w:sz w:val="28"/>
          <w:szCs w:val="28"/>
          <w:lang w:val="uk-UA"/>
        </w:rPr>
        <w:t xml:space="preserve"> із</w:t>
      </w:r>
      <w:r w:rsidRPr="00F715E5">
        <w:rPr>
          <w:sz w:val="28"/>
          <w:szCs w:val="28"/>
          <w:lang w:val="uk-UA"/>
        </w:rPr>
        <w:t xml:space="preserve"> затримк</w:t>
      </w:r>
      <w:r>
        <w:rPr>
          <w:sz w:val="28"/>
          <w:szCs w:val="28"/>
          <w:lang w:val="uk-UA"/>
        </w:rPr>
        <w:t>ою</w:t>
      </w:r>
      <w:r w:rsidRPr="00F715E5">
        <w:rPr>
          <w:sz w:val="28"/>
          <w:szCs w:val="28"/>
          <w:lang w:val="uk-UA"/>
        </w:rPr>
        <w:t xml:space="preserve"> в крайньому положенні 30 секунд</w:t>
      </w:r>
      <w:r>
        <w:rPr>
          <w:sz w:val="28"/>
          <w:szCs w:val="28"/>
          <w:lang w:val="uk-UA"/>
        </w:rPr>
        <w:t>. П</w:t>
      </w:r>
      <w:r w:rsidRPr="00F715E5">
        <w:rPr>
          <w:sz w:val="28"/>
          <w:szCs w:val="28"/>
          <w:lang w:val="uk-UA"/>
        </w:rPr>
        <w:t>рийом повторюється 3 рази в кожному напрямку</w:t>
      </w:r>
      <w:r>
        <w:rPr>
          <w:sz w:val="28"/>
          <w:szCs w:val="28"/>
          <w:lang w:val="uk-UA"/>
        </w:rPr>
        <w:t>;</w:t>
      </w:r>
      <w:r w:rsidRPr="00F715E5">
        <w:rPr>
          <w:sz w:val="28"/>
          <w:szCs w:val="28"/>
          <w:lang w:val="uk-UA"/>
        </w:rPr>
        <w:t xml:space="preserve"> </w:t>
      </w:r>
      <w:r>
        <w:rPr>
          <w:sz w:val="28"/>
          <w:szCs w:val="28"/>
          <w:lang w:val="uk-UA"/>
        </w:rPr>
        <w:t>о</w:t>
      </w:r>
      <w:r w:rsidRPr="00F715E5">
        <w:rPr>
          <w:sz w:val="28"/>
          <w:szCs w:val="28"/>
          <w:lang w:val="uk-UA"/>
        </w:rPr>
        <w:t>сновн</w:t>
      </w:r>
      <w:r>
        <w:rPr>
          <w:sz w:val="28"/>
          <w:szCs w:val="28"/>
          <w:lang w:val="uk-UA"/>
        </w:rPr>
        <w:t>ою</w:t>
      </w:r>
      <w:r w:rsidRPr="00F715E5">
        <w:rPr>
          <w:sz w:val="28"/>
          <w:szCs w:val="28"/>
          <w:lang w:val="uk-UA"/>
        </w:rPr>
        <w:t xml:space="preserve"> </w:t>
      </w:r>
      <w:r>
        <w:rPr>
          <w:sz w:val="28"/>
          <w:szCs w:val="28"/>
          <w:lang w:val="uk-UA"/>
        </w:rPr>
        <w:t>у</w:t>
      </w:r>
      <w:r w:rsidRPr="00F715E5">
        <w:rPr>
          <w:sz w:val="28"/>
          <w:szCs w:val="28"/>
          <w:lang w:val="uk-UA"/>
        </w:rPr>
        <w:t>мов</w:t>
      </w:r>
      <w:r>
        <w:rPr>
          <w:sz w:val="28"/>
          <w:szCs w:val="28"/>
          <w:lang w:val="uk-UA"/>
        </w:rPr>
        <w:t>ою</w:t>
      </w:r>
      <w:r w:rsidRPr="00F715E5">
        <w:rPr>
          <w:sz w:val="28"/>
          <w:szCs w:val="28"/>
          <w:lang w:val="uk-UA"/>
        </w:rPr>
        <w:t xml:space="preserve"> </w:t>
      </w:r>
      <w:r>
        <w:rPr>
          <w:sz w:val="28"/>
          <w:szCs w:val="28"/>
          <w:lang w:val="uk-UA"/>
        </w:rPr>
        <w:t>ефективності таких вправ – частота повторень не менше</w:t>
      </w:r>
      <w:r w:rsidRPr="00F715E5">
        <w:rPr>
          <w:sz w:val="28"/>
          <w:szCs w:val="28"/>
          <w:lang w:val="uk-UA"/>
        </w:rPr>
        <w:t xml:space="preserve"> 5 разів на день</w:t>
      </w:r>
      <w:r>
        <w:rPr>
          <w:sz w:val="28"/>
          <w:szCs w:val="28"/>
          <w:lang w:val="uk-UA"/>
        </w:rPr>
        <w:t xml:space="preserve">. </w:t>
      </w:r>
      <w:r w:rsidRPr="00CC7D8F">
        <w:rPr>
          <w:sz w:val="28"/>
          <w:szCs w:val="28"/>
          <w:lang w:val="uk-UA"/>
        </w:rPr>
        <w:t>Необхідно навчити пацієнта самостійно</w:t>
      </w:r>
      <w:r>
        <w:rPr>
          <w:sz w:val="28"/>
          <w:szCs w:val="28"/>
          <w:lang w:val="uk-UA"/>
        </w:rPr>
        <w:t>му</w:t>
      </w:r>
      <w:r w:rsidRPr="00CC7D8F">
        <w:rPr>
          <w:sz w:val="28"/>
          <w:szCs w:val="28"/>
          <w:lang w:val="uk-UA"/>
        </w:rPr>
        <w:t xml:space="preserve"> виконанн</w:t>
      </w:r>
      <w:r>
        <w:rPr>
          <w:sz w:val="28"/>
          <w:szCs w:val="28"/>
          <w:lang w:val="uk-UA"/>
        </w:rPr>
        <w:t>ю</w:t>
      </w:r>
      <w:r w:rsidRPr="00CC7D8F">
        <w:rPr>
          <w:sz w:val="28"/>
          <w:szCs w:val="28"/>
          <w:lang w:val="uk-UA"/>
        </w:rPr>
        <w:t xml:space="preserve"> даного типу вправ</w:t>
      </w:r>
      <w:r w:rsidR="007F0017">
        <w:rPr>
          <w:sz w:val="28"/>
          <w:szCs w:val="28"/>
          <w:lang w:val="uk-UA"/>
        </w:rPr>
        <w:t xml:space="preserve"> [</w:t>
      </w:r>
      <w:r w:rsidR="002526A2" w:rsidRPr="00EF71DD">
        <w:rPr>
          <w:sz w:val="28"/>
          <w:szCs w:val="28"/>
          <w:lang w:val="uk-UA"/>
        </w:rPr>
        <w:t>43</w:t>
      </w:r>
      <w:r w:rsidRPr="00994FE0">
        <w:rPr>
          <w:sz w:val="28"/>
          <w:szCs w:val="28"/>
          <w:lang w:val="uk-UA"/>
        </w:rPr>
        <w:t>]</w:t>
      </w:r>
      <w:r w:rsidRPr="00CC7D8F">
        <w:rPr>
          <w:sz w:val="28"/>
          <w:szCs w:val="28"/>
          <w:lang w:val="uk-UA"/>
        </w:rPr>
        <w:t xml:space="preserve">. </w:t>
      </w:r>
    </w:p>
    <w:p w:rsidR="007F0017" w:rsidRDefault="0071081D" w:rsidP="007F0017">
      <w:pPr>
        <w:tabs>
          <w:tab w:val="left" w:pos="720"/>
        </w:tabs>
        <w:spacing w:line="360" w:lineRule="auto"/>
        <w:ind w:firstLine="709"/>
        <w:jc w:val="both"/>
        <w:rPr>
          <w:sz w:val="28"/>
          <w:szCs w:val="28"/>
          <w:lang w:val="uk-UA"/>
        </w:rPr>
      </w:pPr>
      <w:r w:rsidRPr="00503924">
        <w:rPr>
          <w:sz w:val="28"/>
          <w:szCs w:val="28"/>
          <w:lang w:val="uk-UA"/>
        </w:rPr>
        <w:t xml:space="preserve">Корекція м’язової дисфункції.  </w:t>
      </w:r>
      <w:r w:rsidR="007F0017">
        <w:rPr>
          <w:sz w:val="28"/>
          <w:szCs w:val="28"/>
          <w:lang w:val="uk-UA"/>
        </w:rPr>
        <w:t>Наслідком</w:t>
      </w:r>
      <w:r>
        <w:rPr>
          <w:sz w:val="28"/>
          <w:szCs w:val="28"/>
          <w:lang w:val="uk-UA"/>
        </w:rPr>
        <w:t xml:space="preserve"> </w:t>
      </w:r>
      <w:r w:rsidR="007F0017">
        <w:rPr>
          <w:sz w:val="28"/>
          <w:szCs w:val="28"/>
          <w:lang w:val="uk-UA"/>
        </w:rPr>
        <w:t>тривалої</w:t>
      </w:r>
      <w:r>
        <w:rPr>
          <w:sz w:val="28"/>
          <w:szCs w:val="28"/>
          <w:lang w:val="uk-UA"/>
        </w:rPr>
        <w:t xml:space="preserve"> іммобілізації або оперативного втручання</w:t>
      </w:r>
      <w:r w:rsidRPr="00CC7D8F">
        <w:rPr>
          <w:sz w:val="28"/>
          <w:szCs w:val="28"/>
          <w:lang w:val="uk-UA"/>
        </w:rPr>
        <w:t xml:space="preserve"> </w:t>
      </w:r>
      <w:r w:rsidR="007F0017">
        <w:rPr>
          <w:sz w:val="28"/>
          <w:szCs w:val="28"/>
          <w:lang w:val="uk-UA"/>
        </w:rPr>
        <w:t xml:space="preserve">при травмі ГНС є </w:t>
      </w:r>
      <w:r>
        <w:rPr>
          <w:sz w:val="28"/>
          <w:szCs w:val="28"/>
          <w:lang w:val="uk-UA"/>
        </w:rPr>
        <w:t xml:space="preserve">гіпотонія </w:t>
      </w:r>
      <w:r w:rsidRPr="00CC7D8F">
        <w:rPr>
          <w:sz w:val="28"/>
          <w:szCs w:val="28"/>
          <w:lang w:val="uk-UA"/>
        </w:rPr>
        <w:t>певних м'язів нижньої кінцівки</w:t>
      </w:r>
      <w:r w:rsidR="007F0017">
        <w:rPr>
          <w:sz w:val="28"/>
          <w:szCs w:val="28"/>
          <w:lang w:val="uk-UA"/>
        </w:rPr>
        <w:t xml:space="preserve"> </w:t>
      </w:r>
      <w:r>
        <w:rPr>
          <w:sz w:val="28"/>
          <w:szCs w:val="28"/>
          <w:lang w:val="uk-UA"/>
        </w:rPr>
        <w:t>та гіпертонус інших</w:t>
      </w:r>
      <w:r w:rsidRPr="00CC7D8F">
        <w:rPr>
          <w:sz w:val="28"/>
          <w:szCs w:val="28"/>
          <w:lang w:val="uk-UA"/>
        </w:rPr>
        <w:t xml:space="preserve">. Для нижньої кінцівки характерна </w:t>
      </w:r>
      <w:r>
        <w:rPr>
          <w:sz w:val="28"/>
          <w:szCs w:val="28"/>
          <w:lang w:val="uk-UA"/>
        </w:rPr>
        <w:t>гіпотонія</w:t>
      </w:r>
      <w:r w:rsidRPr="00CC7D8F">
        <w:rPr>
          <w:sz w:val="28"/>
          <w:szCs w:val="28"/>
          <w:lang w:val="uk-UA"/>
        </w:rPr>
        <w:t xml:space="preserve"> м'язів стопи, </w:t>
      </w:r>
      <w:r>
        <w:rPr>
          <w:sz w:val="28"/>
          <w:szCs w:val="28"/>
          <w:lang w:val="uk-UA"/>
        </w:rPr>
        <w:t xml:space="preserve">привідних </w:t>
      </w:r>
      <w:r w:rsidRPr="00CC7D8F">
        <w:rPr>
          <w:sz w:val="28"/>
          <w:szCs w:val="28"/>
          <w:lang w:val="uk-UA"/>
        </w:rPr>
        <w:t>м'яз</w:t>
      </w:r>
      <w:r>
        <w:rPr>
          <w:sz w:val="28"/>
          <w:szCs w:val="28"/>
          <w:lang w:val="uk-UA"/>
        </w:rPr>
        <w:t>ів</w:t>
      </w:r>
      <w:r w:rsidRPr="00CC7D8F">
        <w:rPr>
          <w:sz w:val="28"/>
          <w:szCs w:val="28"/>
          <w:lang w:val="uk-UA"/>
        </w:rPr>
        <w:t xml:space="preserve"> стегна, середньо</w:t>
      </w:r>
      <w:r>
        <w:rPr>
          <w:sz w:val="28"/>
          <w:szCs w:val="28"/>
          <w:lang w:val="uk-UA"/>
        </w:rPr>
        <w:t>го</w:t>
      </w:r>
      <w:r w:rsidRPr="00CC7D8F">
        <w:rPr>
          <w:sz w:val="28"/>
          <w:szCs w:val="28"/>
          <w:lang w:val="uk-UA"/>
        </w:rPr>
        <w:t xml:space="preserve"> та велико</w:t>
      </w:r>
      <w:r>
        <w:rPr>
          <w:sz w:val="28"/>
          <w:szCs w:val="28"/>
          <w:lang w:val="uk-UA"/>
        </w:rPr>
        <w:t>го</w:t>
      </w:r>
      <w:r w:rsidRPr="00CC7D8F">
        <w:rPr>
          <w:sz w:val="28"/>
          <w:szCs w:val="28"/>
          <w:lang w:val="uk-UA"/>
        </w:rPr>
        <w:t xml:space="preserve"> сідничних м'язів, задньої великогомілково</w:t>
      </w:r>
      <w:r>
        <w:rPr>
          <w:sz w:val="28"/>
          <w:szCs w:val="28"/>
          <w:lang w:val="uk-UA"/>
        </w:rPr>
        <w:t>го</w:t>
      </w:r>
      <w:r w:rsidRPr="00CC7D8F">
        <w:rPr>
          <w:sz w:val="28"/>
          <w:szCs w:val="28"/>
          <w:lang w:val="uk-UA"/>
        </w:rPr>
        <w:t xml:space="preserve"> м'яз</w:t>
      </w:r>
      <w:r>
        <w:rPr>
          <w:sz w:val="28"/>
          <w:szCs w:val="28"/>
          <w:lang w:val="uk-UA"/>
        </w:rPr>
        <w:t>а</w:t>
      </w:r>
      <w:r w:rsidRPr="00CC7D8F">
        <w:rPr>
          <w:sz w:val="28"/>
          <w:szCs w:val="28"/>
          <w:lang w:val="uk-UA"/>
        </w:rPr>
        <w:t xml:space="preserve">. </w:t>
      </w:r>
      <w:r>
        <w:rPr>
          <w:sz w:val="28"/>
          <w:szCs w:val="28"/>
          <w:lang w:val="uk-UA"/>
        </w:rPr>
        <w:t>Гіпертонус розвивається в камбалоподібному м’язі</w:t>
      </w:r>
      <w:r w:rsidRPr="00CC7D8F">
        <w:rPr>
          <w:sz w:val="28"/>
          <w:szCs w:val="28"/>
          <w:lang w:val="uk-UA"/>
        </w:rPr>
        <w:t xml:space="preserve">, </w:t>
      </w:r>
      <w:r>
        <w:rPr>
          <w:sz w:val="28"/>
          <w:szCs w:val="28"/>
          <w:lang w:val="uk-UA"/>
        </w:rPr>
        <w:t xml:space="preserve">напружувачі </w:t>
      </w:r>
      <w:r w:rsidRPr="00CC7D8F">
        <w:rPr>
          <w:sz w:val="28"/>
          <w:szCs w:val="28"/>
          <w:lang w:val="uk-UA"/>
        </w:rPr>
        <w:t xml:space="preserve"> широкої фасції стегна, литково</w:t>
      </w:r>
      <w:r>
        <w:rPr>
          <w:sz w:val="28"/>
          <w:szCs w:val="28"/>
          <w:lang w:val="uk-UA"/>
        </w:rPr>
        <w:t>му м’язі</w:t>
      </w:r>
      <w:r w:rsidRPr="00CC7D8F">
        <w:rPr>
          <w:sz w:val="28"/>
          <w:szCs w:val="28"/>
          <w:lang w:val="uk-UA"/>
        </w:rPr>
        <w:t xml:space="preserve">, </w:t>
      </w:r>
      <w:r>
        <w:rPr>
          <w:sz w:val="28"/>
          <w:szCs w:val="28"/>
          <w:lang w:val="uk-UA"/>
        </w:rPr>
        <w:t>розгиначах пальців</w:t>
      </w:r>
      <w:r w:rsidRPr="00CC7D8F">
        <w:rPr>
          <w:sz w:val="28"/>
          <w:szCs w:val="28"/>
          <w:lang w:val="uk-UA"/>
        </w:rPr>
        <w:t xml:space="preserve">. </w:t>
      </w:r>
      <w:r w:rsidR="007F0017" w:rsidRPr="007F0017">
        <w:rPr>
          <w:sz w:val="28"/>
          <w:szCs w:val="28"/>
          <w:lang w:val="uk-UA"/>
        </w:rPr>
        <w:t xml:space="preserve">Розтягування </w:t>
      </w:r>
      <w:r w:rsidR="002526A2">
        <w:rPr>
          <w:sz w:val="28"/>
          <w:szCs w:val="28"/>
          <w:lang w:val="uk-UA"/>
        </w:rPr>
        <w:t>камбало</w:t>
      </w:r>
      <w:r w:rsidR="007F0017">
        <w:rPr>
          <w:sz w:val="28"/>
          <w:szCs w:val="28"/>
          <w:lang w:val="uk-UA"/>
        </w:rPr>
        <w:t>подібного та литкового</w:t>
      </w:r>
      <w:r w:rsidR="007F0017" w:rsidRPr="007F0017">
        <w:rPr>
          <w:sz w:val="28"/>
          <w:szCs w:val="28"/>
          <w:lang w:val="uk-UA"/>
        </w:rPr>
        <w:t xml:space="preserve"> м'язів проводиться у вихідному положенні стоячи – пацієнт зміщує тіло </w:t>
      </w:r>
      <w:r w:rsidR="007F0017" w:rsidRPr="007F0017">
        <w:rPr>
          <w:sz w:val="28"/>
          <w:szCs w:val="28"/>
          <w:lang w:val="uk-UA"/>
        </w:rPr>
        <w:lastRenderedPageBreak/>
        <w:t>вперед до відчуття розтягування в м’язах гомілки, затримує таке положення 30 секунд, 3 рази</w:t>
      </w:r>
      <w:r w:rsidR="002526A2" w:rsidRPr="00EF71DD">
        <w:rPr>
          <w:sz w:val="28"/>
          <w:szCs w:val="28"/>
          <w:lang w:val="uk-UA"/>
        </w:rPr>
        <w:t xml:space="preserve"> [44]</w:t>
      </w:r>
      <w:r w:rsidR="007F0017" w:rsidRPr="007F0017">
        <w:rPr>
          <w:sz w:val="28"/>
          <w:szCs w:val="28"/>
          <w:lang w:val="uk-UA"/>
        </w:rPr>
        <w:t xml:space="preserve">.  </w:t>
      </w:r>
    </w:p>
    <w:p w:rsidR="007F0017" w:rsidRDefault="0071081D" w:rsidP="00D93BD5">
      <w:pPr>
        <w:tabs>
          <w:tab w:val="left" w:pos="720"/>
        </w:tabs>
        <w:spacing w:line="360" w:lineRule="auto"/>
        <w:ind w:firstLine="709"/>
        <w:jc w:val="both"/>
        <w:rPr>
          <w:sz w:val="28"/>
          <w:szCs w:val="28"/>
          <w:lang w:val="uk-UA"/>
        </w:rPr>
      </w:pPr>
      <w:r>
        <w:rPr>
          <w:sz w:val="28"/>
          <w:szCs w:val="28"/>
          <w:lang w:val="uk-UA"/>
        </w:rPr>
        <w:t>Д</w:t>
      </w:r>
      <w:r w:rsidRPr="00CC7D8F">
        <w:rPr>
          <w:sz w:val="28"/>
          <w:szCs w:val="28"/>
          <w:lang w:val="uk-UA"/>
        </w:rPr>
        <w:t xml:space="preserve">ля </w:t>
      </w:r>
      <w:r>
        <w:rPr>
          <w:sz w:val="28"/>
          <w:szCs w:val="28"/>
          <w:lang w:val="uk-UA"/>
        </w:rPr>
        <w:t>корекції м'язового дисбалансу</w:t>
      </w:r>
      <w:r w:rsidRPr="00CC7D8F">
        <w:rPr>
          <w:sz w:val="28"/>
          <w:szCs w:val="28"/>
          <w:lang w:val="uk-UA"/>
        </w:rPr>
        <w:t xml:space="preserve"> доцільно використовувати вправи на нестабільних опорах (балансувальні диски, підвісні системи). </w:t>
      </w:r>
      <w:r w:rsidR="007F0017">
        <w:rPr>
          <w:sz w:val="28"/>
          <w:szCs w:val="28"/>
          <w:lang w:val="uk-UA"/>
        </w:rPr>
        <w:t>У</w:t>
      </w:r>
      <w:r w:rsidR="007F0017" w:rsidRPr="00C7597A">
        <w:rPr>
          <w:sz w:val="28"/>
          <w:szCs w:val="28"/>
          <w:lang w:val="uk-UA"/>
        </w:rPr>
        <w:t xml:space="preserve"> нестабільному положенні організм здатний оптимізувати програму руху, вибрати оптимальну послідовність напруження м'язів, ефективніше використовувати </w:t>
      </w:r>
      <w:r w:rsidR="007F0017">
        <w:rPr>
          <w:sz w:val="28"/>
          <w:szCs w:val="28"/>
          <w:lang w:val="uk-UA"/>
        </w:rPr>
        <w:t>гіпотонічні</w:t>
      </w:r>
      <w:r w:rsidR="007F0017" w:rsidRPr="00C7597A">
        <w:rPr>
          <w:sz w:val="28"/>
          <w:szCs w:val="28"/>
          <w:lang w:val="uk-UA"/>
        </w:rPr>
        <w:t xml:space="preserve"> м'язи в русі</w:t>
      </w:r>
      <w:r w:rsidR="00152826" w:rsidRPr="00EF71DD">
        <w:rPr>
          <w:sz w:val="28"/>
          <w:szCs w:val="28"/>
        </w:rPr>
        <w:t xml:space="preserve"> [73]</w:t>
      </w:r>
      <w:r w:rsidR="007F0017" w:rsidRPr="00C7597A">
        <w:rPr>
          <w:sz w:val="28"/>
          <w:szCs w:val="28"/>
          <w:lang w:val="uk-UA"/>
        </w:rPr>
        <w:t xml:space="preserve">. </w:t>
      </w:r>
      <w:r w:rsidR="007F0017">
        <w:rPr>
          <w:sz w:val="28"/>
          <w:szCs w:val="28"/>
          <w:lang w:val="uk-UA"/>
        </w:rPr>
        <w:t>В</w:t>
      </w:r>
      <w:r w:rsidR="007F0017" w:rsidRPr="00C7597A">
        <w:rPr>
          <w:sz w:val="28"/>
          <w:szCs w:val="28"/>
          <w:lang w:val="uk-UA"/>
        </w:rPr>
        <w:t>прави на балансува</w:t>
      </w:r>
      <w:r w:rsidR="007F0017">
        <w:rPr>
          <w:sz w:val="28"/>
          <w:szCs w:val="28"/>
          <w:lang w:val="uk-UA"/>
        </w:rPr>
        <w:t>льній подушці слід ви</w:t>
      </w:r>
      <w:r w:rsidR="007F0017" w:rsidRPr="00C7597A">
        <w:rPr>
          <w:sz w:val="28"/>
          <w:szCs w:val="28"/>
          <w:lang w:val="uk-UA"/>
        </w:rPr>
        <w:t xml:space="preserve">конувати зі зворотним зв'язком </w:t>
      </w:r>
      <w:r w:rsidR="007F0017">
        <w:rPr>
          <w:sz w:val="28"/>
          <w:szCs w:val="28"/>
          <w:lang w:val="uk-UA"/>
        </w:rPr>
        <w:t>–</w:t>
      </w:r>
      <w:r w:rsidR="007F0017" w:rsidRPr="00C7597A">
        <w:rPr>
          <w:sz w:val="28"/>
          <w:szCs w:val="28"/>
          <w:lang w:val="uk-UA"/>
        </w:rPr>
        <w:t xml:space="preserve"> контролем положення в дзеркал</w:t>
      </w:r>
      <w:r w:rsidR="007F0017">
        <w:rPr>
          <w:sz w:val="28"/>
          <w:szCs w:val="28"/>
          <w:lang w:val="uk-UA"/>
        </w:rPr>
        <w:t xml:space="preserve">і, </w:t>
      </w:r>
      <w:r w:rsidR="007F0017" w:rsidRPr="00C7597A">
        <w:rPr>
          <w:sz w:val="28"/>
          <w:szCs w:val="28"/>
          <w:lang w:val="uk-UA"/>
        </w:rPr>
        <w:t>контролем рук</w:t>
      </w:r>
      <w:r w:rsidR="007F0017">
        <w:rPr>
          <w:sz w:val="28"/>
          <w:szCs w:val="28"/>
          <w:lang w:val="uk-UA"/>
        </w:rPr>
        <w:t>ою</w:t>
      </w:r>
      <w:r w:rsidR="007F0017" w:rsidRPr="00C7597A">
        <w:rPr>
          <w:sz w:val="28"/>
          <w:szCs w:val="28"/>
          <w:lang w:val="uk-UA"/>
        </w:rPr>
        <w:t xml:space="preserve"> на </w:t>
      </w:r>
      <w:r w:rsidR="007F0017">
        <w:rPr>
          <w:sz w:val="28"/>
          <w:szCs w:val="28"/>
          <w:lang w:val="uk-UA"/>
        </w:rPr>
        <w:t>працюючому</w:t>
      </w:r>
      <w:r w:rsidR="007F0017" w:rsidRPr="00C7597A">
        <w:rPr>
          <w:sz w:val="28"/>
          <w:szCs w:val="28"/>
          <w:lang w:val="uk-UA"/>
        </w:rPr>
        <w:t xml:space="preserve"> м'язі. </w:t>
      </w:r>
      <w:r w:rsidR="007F0017">
        <w:rPr>
          <w:sz w:val="28"/>
          <w:szCs w:val="28"/>
          <w:lang w:val="uk-UA"/>
        </w:rPr>
        <w:t>П</w:t>
      </w:r>
      <w:r w:rsidR="007F0017" w:rsidRPr="00C7597A">
        <w:rPr>
          <w:sz w:val="28"/>
          <w:szCs w:val="28"/>
          <w:lang w:val="uk-UA"/>
        </w:rPr>
        <w:t>ри виконанні вправ на балансува</w:t>
      </w:r>
      <w:r w:rsidR="007F0017">
        <w:rPr>
          <w:sz w:val="28"/>
          <w:szCs w:val="28"/>
          <w:lang w:val="uk-UA"/>
        </w:rPr>
        <w:t>льній</w:t>
      </w:r>
      <w:r w:rsidR="007F0017" w:rsidRPr="00C7597A">
        <w:rPr>
          <w:sz w:val="28"/>
          <w:szCs w:val="28"/>
          <w:lang w:val="uk-UA"/>
        </w:rPr>
        <w:t xml:space="preserve"> подушці застосовують принцип одноразового підходу до стомлення</w:t>
      </w:r>
      <w:r w:rsidR="007F0017">
        <w:rPr>
          <w:sz w:val="28"/>
          <w:szCs w:val="28"/>
          <w:lang w:val="uk-UA"/>
        </w:rPr>
        <w:t xml:space="preserve"> –</w:t>
      </w:r>
      <w:r w:rsidR="007F0017" w:rsidRPr="00C7597A">
        <w:rPr>
          <w:sz w:val="28"/>
          <w:szCs w:val="28"/>
          <w:lang w:val="uk-UA"/>
        </w:rPr>
        <w:t xml:space="preserve"> втомою при цьому вважається порушення виконання коректного руху. </w:t>
      </w:r>
      <w:r w:rsidR="007F0017">
        <w:rPr>
          <w:sz w:val="28"/>
          <w:szCs w:val="28"/>
          <w:lang w:val="uk-UA"/>
        </w:rPr>
        <w:t>Н</w:t>
      </w:r>
      <w:r w:rsidR="007F0017" w:rsidRPr="00C7597A">
        <w:rPr>
          <w:sz w:val="28"/>
          <w:szCs w:val="28"/>
          <w:lang w:val="uk-UA"/>
        </w:rPr>
        <w:t xml:space="preserve">априклад, при стійці на одній нозі </w:t>
      </w:r>
      <w:r w:rsidR="007F0017">
        <w:rPr>
          <w:sz w:val="28"/>
          <w:szCs w:val="28"/>
          <w:lang w:val="uk-UA"/>
        </w:rPr>
        <w:t>–</w:t>
      </w:r>
      <w:r w:rsidR="007F0017" w:rsidRPr="00C7597A">
        <w:rPr>
          <w:sz w:val="28"/>
          <w:szCs w:val="28"/>
          <w:lang w:val="uk-UA"/>
        </w:rPr>
        <w:t xml:space="preserve"> п</w:t>
      </w:r>
      <w:r w:rsidR="007F0017">
        <w:rPr>
          <w:sz w:val="28"/>
          <w:szCs w:val="28"/>
          <w:lang w:val="uk-UA"/>
        </w:rPr>
        <w:t>і</w:t>
      </w:r>
      <w:r w:rsidR="007F0017" w:rsidRPr="00C7597A">
        <w:rPr>
          <w:sz w:val="28"/>
          <w:szCs w:val="28"/>
          <w:lang w:val="uk-UA"/>
        </w:rPr>
        <w:t>двор</w:t>
      </w:r>
      <w:r w:rsidR="007F0017">
        <w:rPr>
          <w:sz w:val="28"/>
          <w:szCs w:val="28"/>
          <w:lang w:val="uk-UA"/>
        </w:rPr>
        <w:t>о</w:t>
      </w:r>
      <w:r w:rsidR="007F0017" w:rsidRPr="00C7597A">
        <w:rPr>
          <w:sz w:val="28"/>
          <w:szCs w:val="28"/>
          <w:lang w:val="uk-UA"/>
        </w:rPr>
        <w:t>т коліна всередину або втрата контролю стопи (пронація стоп</w:t>
      </w:r>
      <w:r w:rsidR="007F0017">
        <w:rPr>
          <w:sz w:val="28"/>
          <w:szCs w:val="28"/>
          <w:lang w:val="uk-UA"/>
        </w:rPr>
        <w:t>и) або порушення положення таза [</w:t>
      </w:r>
      <w:r w:rsidR="00152826" w:rsidRPr="00EF71DD">
        <w:rPr>
          <w:sz w:val="28"/>
          <w:szCs w:val="28"/>
        </w:rPr>
        <w:t>74</w:t>
      </w:r>
      <w:r w:rsidR="007F0017" w:rsidRPr="007F0017">
        <w:rPr>
          <w:sz w:val="28"/>
          <w:szCs w:val="28"/>
          <w:lang w:val="uk-UA"/>
        </w:rPr>
        <w:t>].</w:t>
      </w:r>
      <w:r w:rsidR="007F0017" w:rsidRPr="00C7597A">
        <w:rPr>
          <w:sz w:val="28"/>
          <w:szCs w:val="28"/>
          <w:lang w:val="uk-UA"/>
        </w:rPr>
        <w:t xml:space="preserve">  </w:t>
      </w:r>
    </w:p>
    <w:p w:rsidR="0071081D" w:rsidRDefault="0071081D" w:rsidP="0071081D">
      <w:pPr>
        <w:tabs>
          <w:tab w:val="left" w:pos="720"/>
        </w:tabs>
        <w:spacing w:line="360" w:lineRule="auto"/>
        <w:ind w:firstLine="709"/>
        <w:jc w:val="both"/>
        <w:rPr>
          <w:sz w:val="28"/>
          <w:szCs w:val="28"/>
          <w:lang w:val="uk-UA"/>
        </w:rPr>
      </w:pPr>
      <w:r w:rsidRPr="00CC7D8F">
        <w:rPr>
          <w:sz w:val="28"/>
          <w:szCs w:val="28"/>
          <w:lang w:val="uk-UA"/>
        </w:rPr>
        <w:t xml:space="preserve">Корекція </w:t>
      </w:r>
      <w:r w:rsidR="00D93BD5">
        <w:rPr>
          <w:sz w:val="28"/>
          <w:szCs w:val="28"/>
          <w:lang w:val="uk-UA"/>
        </w:rPr>
        <w:t>біомеханіки ходьби</w:t>
      </w:r>
      <w:r w:rsidRPr="00CC7D8F">
        <w:rPr>
          <w:sz w:val="28"/>
          <w:szCs w:val="28"/>
          <w:lang w:val="uk-UA"/>
        </w:rPr>
        <w:t>. Порушення ходи зберігаються протягом багатьох місяців після травми, тому необхідн</w:t>
      </w:r>
      <w:r>
        <w:rPr>
          <w:sz w:val="28"/>
          <w:szCs w:val="28"/>
          <w:lang w:val="uk-UA"/>
        </w:rPr>
        <w:t>о</w:t>
      </w:r>
      <w:r w:rsidRPr="00CC7D8F">
        <w:rPr>
          <w:sz w:val="28"/>
          <w:szCs w:val="28"/>
          <w:lang w:val="uk-UA"/>
        </w:rPr>
        <w:t xml:space="preserve"> тренування нормального стереотипу ходьби. </w:t>
      </w:r>
      <w:r>
        <w:rPr>
          <w:sz w:val="28"/>
          <w:szCs w:val="28"/>
          <w:lang w:val="uk-UA"/>
        </w:rPr>
        <w:t>При т</w:t>
      </w:r>
      <w:r w:rsidRPr="00CC7D8F">
        <w:rPr>
          <w:sz w:val="28"/>
          <w:szCs w:val="28"/>
          <w:lang w:val="uk-UA"/>
        </w:rPr>
        <w:t>ренуванн</w:t>
      </w:r>
      <w:r>
        <w:rPr>
          <w:sz w:val="28"/>
          <w:szCs w:val="28"/>
          <w:lang w:val="uk-UA"/>
        </w:rPr>
        <w:t>і</w:t>
      </w:r>
      <w:r w:rsidRPr="00CC7D8F">
        <w:rPr>
          <w:sz w:val="28"/>
          <w:szCs w:val="28"/>
          <w:lang w:val="uk-UA"/>
        </w:rPr>
        <w:t xml:space="preserve"> ходьби внаслідок </w:t>
      </w:r>
      <w:r>
        <w:rPr>
          <w:sz w:val="28"/>
          <w:szCs w:val="28"/>
          <w:lang w:val="uk-UA"/>
        </w:rPr>
        <w:t xml:space="preserve">гіпотонії </w:t>
      </w:r>
      <w:r w:rsidRPr="00CC7D8F">
        <w:rPr>
          <w:sz w:val="28"/>
          <w:szCs w:val="28"/>
          <w:lang w:val="uk-UA"/>
        </w:rPr>
        <w:t>сідничних м'язів</w:t>
      </w:r>
      <w:r>
        <w:rPr>
          <w:sz w:val="28"/>
          <w:szCs w:val="28"/>
          <w:lang w:val="uk-UA"/>
        </w:rPr>
        <w:t xml:space="preserve"> можлива вальгусна</w:t>
      </w:r>
      <w:r w:rsidRPr="00CC7D8F">
        <w:rPr>
          <w:sz w:val="28"/>
          <w:szCs w:val="28"/>
          <w:lang w:val="uk-UA"/>
        </w:rPr>
        <w:t xml:space="preserve"> установка гомілки, а також скручування коліна всередину</w:t>
      </w:r>
      <w:r w:rsidR="00152826" w:rsidRPr="00EF71DD">
        <w:rPr>
          <w:sz w:val="28"/>
          <w:szCs w:val="28"/>
        </w:rPr>
        <w:t xml:space="preserve"> [75]</w:t>
      </w:r>
      <w:r w:rsidRPr="00CC7D8F">
        <w:rPr>
          <w:sz w:val="28"/>
          <w:szCs w:val="28"/>
          <w:lang w:val="uk-UA"/>
        </w:rPr>
        <w:t xml:space="preserve">. Для правильного виконання вправи необхідно </w:t>
      </w:r>
      <w:r>
        <w:rPr>
          <w:sz w:val="28"/>
          <w:szCs w:val="28"/>
          <w:lang w:val="uk-UA"/>
        </w:rPr>
        <w:t>напрягти та</w:t>
      </w:r>
      <w:r w:rsidRPr="00CC7D8F">
        <w:rPr>
          <w:sz w:val="28"/>
          <w:szCs w:val="28"/>
          <w:lang w:val="uk-UA"/>
        </w:rPr>
        <w:t xml:space="preserve"> утримувати напругу середньо</w:t>
      </w:r>
      <w:r>
        <w:rPr>
          <w:sz w:val="28"/>
          <w:szCs w:val="28"/>
          <w:lang w:val="uk-UA"/>
        </w:rPr>
        <w:t>го</w:t>
      </w:r>
      <w:r w:rsidRPr="00CC7D8F">
        <w:rPr>
          <w:sz w:val="28"/>
          <w:szCs w:val="28"/>
          <w:lang w:val="uk-UA"/>
        </w:rPr>
        <w:t xml:space="preserve"> сідничного м'яза при </w:t>
      </w:r>
      <w:r>
        <w:rPr>
          <w:sz w:val="28"/>
          <w:szCs w:val="28"/>
          <w:lang w:val="uk-UA"/>
        </w:rPr>
        <w:t xml:space="preserve">ходьбі та </w:t>
      </w:r>
      <w:r w:rsidRPr="00CC7D8F">
        <w:rPr>
          <w:sz w:val="28"/>
          <w:szCs w:val="28"/>
          <w:lang w:val="uk-UA"/>
        </w:rPr>
        <w:t>виконувати</w:t>
      </w:r>
      <w:r>
        <w:rPr>
          <w:sz w:val="28"/>
          <w:szCs w:val="28"/>
          <w:lang w:val="uk-UA"/>
        </w:rPr>
        <w:t xml:space="preserve"> вправи</w:t>
      </w:r>
      <w:r w:rsidRPr="00CC7D8F">
        <w:rPr>
          <w:sz w:val="28"/>
          <w:szCs w:val="28"/>
          <w:lang w:val="uk-UA"/>
        </w:rPr>
        <w:t xml:space="preserve"> перед дзеркалом.</w:t>
      </w:r>
      <w:r>
        <w:rPr>
          <w:sz w:val="28"/>
          <w:szCs w:val="28"/>
          <w:lang w:val="uk-UA"/>
        </w:rPr>
        <w:t xml:space="preserve"> </w:t>
      </w:r>
      <w:r w:rsidRPr="00C7597A">
        <w:rPr>
          <w:sz w:val="28"/>
          <w:szCs w:val="28"/>
          <w:lang w:val="uk-UA"/>
        </w:rPr>
        <w:t>Міні</w:t>
      </w:r>
      <w:r>
        <w:rPr>
          <w:sz w:val="28"/>
          <w:szCs w:val="28"/>
          <w:lang w:val="uk-UA"/>
        </w:rPr>
        <w:t>-</w:t>
      </w:r>
      <w:r w:rsidRPr="00C7597A">
        <w:rPr>
          <w:sz w:val="28"/>
          <w:szCs w:val="28"/>
          <w:lang w:val="uk-UA"/>
        </w:rPr>
        <w:t>пр</w:t>
      </w:r>
      <w:r>
        <w:rPr>
          <w:sz w:val="28"/>
          <w:szCs w:val="28"/>
          <w:lang w:val="uk-UA"/>
        </w:rPr>
        <w:t>и</w:t>
      </w:r>
      <w:r w:rsidRPr="00C7597A">
        <w:rPr>
          <w:sz w:val="28"/>
          <w:szCs w:val="28"/>
          <w:lang w:val="uk-UA"/>
        </w:rPr>
        <w:t>с</w:t>
      </w:r>
      <w:r>
        <w:rPr>
          <w:sz w:val="28"/>
          <w:szCs w:val="28"/>
          <w:lang w:val="uk-UA"/>
        </w:rPr>
        <w:t>і</w:t>
      </w:r>
      <w:r w:rsidRPr="00C7597A">
        <w:rPr>
          <w:sz w:val="28"/>
          <w:szCs w:val="28"/>
          <w:lang w:val="uk-UA"/>
        </w:rPr>
        <w:t>д</w:t>
      </w:r>
      <w:r>
        <w:rPr>
          <w:sz w:val="28"/>
          <w:szCs w:val="28"/>
          <w:lang w:val="uk-UA"/>
        </w:rPr>
        <w:t>и</w:t>
      </w:r>
      <w:r w:rsidRPr="00C7597A">
        <w:rPr>
          <w:sz w:val="28"/>
          <w:szCs w:val="28"/>
          <w:lang w:val="uk-UA"/>
        </w:rPr>
        <w:t xml:space="preserve"> (до 40 ° згинання в колінному суглобі) також виконується перед дзеркалом. </w:t>
      </w:r>
      <w:r>
        <w:rPr>
          <w:sz w:val="28"/>
          <w:szCs w:val="28"/>
          <w:lang w:val="uk-UA"/>
        </w:rPr>
        <w:t>В</w:t>
      </w:r>
      <w:r w:rsidRPr="00C7597A">
        <w:rPr>
          <w:sz w:val="28"/>
          <w:szCs w:val="28"/>
          <w:lang w:val="uk-UA"/>
        </w:rPr>
        <w:t>права використову</w:t>
      </w:r>
      <w:r>
        <w:rPr>
          <w:sz w:val="28"/>
          <w:szCs w:val="28"/>
          <w:lang w:val="uk-UA"/>
        </w:rPr>
        <w:t xml:space="preserve">ється </w:t>
      </w:r>
      <w:r w:rsidRPr="00C7597A">
        <w:rPr>
          <w:sz w:val="28"/>
          <w:szCs w:val="28"/>
          <w:lang w:val="uk-UA"/>
        </w:rPr>
        <w:t xml:space="preserve">для активації </w:t>
      </w:r>
      <w:r>
        <w:rPr>
          <w:sz w:val="28"/>
          <w:szCs w:val="28"/>
          <w:lang w:val="uk-UA"/>
        </w:rPr>
        <w:t xml:space="preserve">привідних </w:t>
      </w:r>
      <w:r w:rsidRPr="00C7597A">
        <w:rPr>
          <w:sz w:val="28"/>
          <w:szCs w:val="28"/>
          <w:lang w:val="uk-UA"/>
        </w:rPr>
        <w:t>м'яз</w:t>
      </w:r>
      <w:r>
        <w:rPr>
          <w:sz w:val="28"/>
          <w:szCs w:val="28"/>
          <w:lang w:val="uk-UA"/>
        </w:rPr>
        <w:t>ів</w:t>
      </w:r>
      <w:r w:rsidRPr="00C7597A">
        <w:rPr>
          <w:sz w:val="28"/>
          <w:szCs w:val="28"/>
          <w:lang w:val="uk-UA"/>
        </w:rPr>
        <w:t xml:space="preserve"> стегна, середньо</w:t>
      </w:r>
      <w:r w:rsidR="00D93BD5">
        <w:rPr>
          <w:sz w:val="28"/>
          <w:szCs w:val="28"/>
          <w:lang w:val="uk-UA"/>
        </w:rPr>
        <w:t>го</w:t>
      </w:r>
      <w:r w:rsidRPr="00C7597A">
        <w:rPr>
          <w:sz w:val="28"/>
          <w:szCs w:val="28"/>
          <w:lang w:val="uk-UA"/>
        </w:rPr>
        <w:t xml:space="preserve"> сідничного м</w:t>
      </w:r>
      <w:r>
        <w:rPr>
          <w:sz w:val="28"/>
          <w:szCs w:val="28"/>
          <w:lang w:val="uk-UA"/>
        </w:rPr>
        <w:t xml:space="preserve">'яза і формування стереотипу </w:t>
      </w:r>
      <w:r w:rsidRPr="00C7597A">
        <w:rPr>
          <w:sz w:val="28"/>
          <w:szCs w:val="28"/>
          <w:lang w:val="uk-UA"/>
        </w:rPr>
        <w:t>напруги даних м'язів при згинанні коліна з вагою тіла</w:t>
      </w:r>
      <w:r w:rsidR="002526A2" w:rsidRPr="00EF71DD">
        <w:rPr>
          <w:sz w:val="28"/>
          <w:szCs w:val="28"/>
          <w:lang w:val="uk-UA"/>
        </w:rPr>
        <w:t xml:space="preserve"> [4</w:t>
      </w:r>
      <w:r w:rsidR="00152826" w:rsidRPr="00EF71DD">
        <w:rPr>
          <w:sz w:val="28"/>
          <w:szCs w:val="28"/>
          <w:lang w:val="uk-UA"/>
        </w:rPr>
        <w:t>5</w:t>
      </w:r>
      <w:r w:rsidR="002526A2" w:rsidRPr="00EF71DD">
        <w:rPr>
          <w:sz w:val="28"/>
          <w:szCs w:val="28"/>
          <w:lang w:val="uk-UA"/>
        </w:rPr>
        <w:t>]</w:t>
      </w:r>
      <w:r w:rsidRPr="00C7597A">
        <w:rPr>
          <w:sz w:val="28"/>
          <w:szCs w:val="28"/>
          <w:lang w:val="uk-UA"/>
        </w:rPr>
        <w:t xml:space="preserve">. </w:t>
      </w:r>
      <w:r>
        <w:rPr>
          <w:sz w:val="28"/>
          <w:szCs w:val="28"/>
          <w:lang w:val="uk-UA"/>
        </w:rPr>
        <w:t xml:space="preserve"> </w:t>
      </w:r>
    </w:p>
    <w:p w:rsidR="0071081D" w:rsidRDefault="0071081D" w:rsidP="0071081D">
      <w:pPr>
        <w:tabs>
          <w:tab w:val="left" w:pos="720"/>
        </w:tabs>
        <w:spacing w:line="360" w:lineRule="auto"/>
        <w:ind w:firstLine="709"/>
        <w:jc w:val="both"/>
        <w:rPr>
          <w:sz w:val="28"/>
          <w:szCs w:val="28"/>
          <w:lang w:val="uk-UA"/>
        </w:rPr>
      </w:pPr>
      <w:r>
        <w:rPr>
          <w:sz w:val="28"/>
          <w:szCs w:val="28"/>
          <w:lang w:val="uk-UA"/>
        </w:rPr>
        <w:t>П</w:t>
      </w:r>
      <w:r w:rsidRPr="00C7597A">
        <w:rPr>
          <w:sz w:val="28"/>
          <w:szCs w:val="28"/>
          <w:lang w:val="uk-UA"/>
        </w:rPr>
        <w:t xml:space="preserve">ідвищення витривалості ключових м'язових груп нижніх кінцівок. </w:t>
      </w:r>
      <w:r>
        <w:rPr>
          <w:sz w:val="28"/>
          <w:szCs w:val="28"/>
          <w:lang w:val="uk-UA"/>
        </w:rPr>
        <w:t>Н</w:t>
      </w:r>
      <w:r w:rsidRPr="00C7597A">
        <w:rPr>
          <w:sz w:val="28"/>
          <w:szCs w:val="28"/>
          <w:lang w:val="uk-UA"/>
        </w:rPr>
        <w:t xml:space="preserve">еобхідно активувати та збільшувати витривалість м'язів, як правило, </w:t>
      </w:r>
      <w:r>
        <w:rPr>
          <w:sz w:val="28"/>
          <w:szCs w:val="28"/>
          <w:lang w:val="uk-UA"/>
        </w:rPr>
        <w:t>гіпотонічних з у</w:t>
      </w:r>
      <w:r w:rsidRPr="00C7597A">
        <w:rPr>
          <w:sz w:val="28"/>
          <w:szCs w:val="28"/>
          <w:lang w:val="uk-UA"/>
        </w:rPr>
        <w:t>рах</w:t>
      </w:r>
      <w:r>
        <w:rPr>
          <w:sz w:val="28"/>
          <w:szCs w:val="28"/>
          <w:lang w:val="uk-UA"/>
        </w:rPr>
        <w:t>уванням</w:t>
      </w:r>
      <w:r w:rsidRPr="00C7597A">
        <w:rPr>
          <w:sz w:val="28"/>
          <w:szCs w:val="28"/>
          <w:lang w:val="uk-UA"/>
        </w:rPr>
        <w:t xml:space="preserve"> вид</w:t>
      </w:r>
      <w:r>
        <w:rPr>
          <w:sz w:val="28"/>
          <w:szCs w:val="28"/>
          <w:lang w:val="uk-UA"/>
        </w:rPr>
        <w:t>у</w:t>
      </w:r>
      <w:r w:rsidRPr="00C7597A">
        <w:rPr>
          <w:sz w:val="28"/>
          <w:szCs w:val="28"/>
          <w:lang w:val="uk-UA"/>
        </w:rPr>
        <w:t xml:space="preserve"> травми. </w:t>
      </w:r>
      <w:r>
        <w:rPr>
          <w:sz w:val="28"/>
          <w:szCs w:val="28"/>
          <w:lang w:val="uk-UA"/>
        </w:rPr>
        <w:t>П</w:t>
      </w:r>
      <w:r w:rsidRPr="00C7597A">
        <w:rPr>
          <w:sz w:val="28"/>
          <w:szCs w:val="28"/>
          <w:lang w:val="uk-UA"/>
        </w:rPr>
        <w:t xml:space="preserve">ри розриві зовнішніх зв'язок </w:t>
      </w:r>
      <w:r w:rsidR="00D93BD5">
        <w:rPr>
          <w:sz w:val="28"/>
          <w:szCs w:val="28"/>
          <w:lang w:val="uk-UA"/>
        </w:rPr>
        <w:t>ГНС</w:t>
      </w:r>
      <w:r w:rsidRPr="00C7597A">
        <w:rPr>
          <w:sz w:val="28"/>
          <w:szCs w:val="28"/>
          <w:lang w:val="uk-UA"/>
        </w:rPr>
        <w:t xml:space="preserve"> необхідно зміцнення малогомілков</w:t>
      </w:r>
      <w:r>
        <w:rPr>
          <w:sz w:val="28"/>
          <w:szCs w:val="28"/>
          <w:lang w:val="uk-UA"/>
        </w:rPr>
        <w:t>их</w:t>
      </w:r>
      <w:r w:rsidRPr="00C7597A">
        <w:rPr>
          <w:sz w:val="28"/>
          <w:szCs w:val="28"/>
          <w:lang w:val="uk-UA"/>
        </w:rPr>
        <w:t xml:space="preserve"> м'язів для стабілізації суглоба. </w:t>
      </w:r>
      <w:r>
        <w:rPr>
          <w:sz w:val="28"/>
          <w:szCs w:val="28"/>
          <w:lang w:val="uk-UA"/>
        </w:rPr>
        <w:t>П</w:t>
      </w:r>
      <w:r w:rsidRPr="00C7597A">
        <w:rPr>
          <w:sz w:val="28"/>
          <w:szCs w:val="28"/>
          <w:lang w:val="uk-UA"/>
        </w:rPr>
        <w:t xml:space="preserve">ри частковому </w:t>
      </w:r>
      <w:r>
        <w:rPr>
          <w:sz w:val="28"/>
          <w:szCs w:val="28"/>
          <w:lang w:val="uk-UA"/>
        </w:rPr>
        <w:t>розриві ахіллового сухожилля  доцільно посилювати литковий</w:t>
      </w:r>
      <w:r w:rsidRPr="00C7597A">
        <w:rPr>
          <w:sz w:val="28"/>
          <w:szCs w:val="28"/>
          <w:lang w:val="uk-UA"/>
        </w:rPr>
        <w:t xml:space="preserve"> м'яз гомілки (ключов</w:t>
      </w:r>
      <w:r>
        <w:rPr>
          <w:sz w:val="28"/>
          <w:szCs w:val="28"/>
          <w:lang w:val="uk-UA"/>
        </w:rPr>
        <w:t>а</w:t>
      </w:r>
      <w:r w:rsidRPr="00C7597A">
        <w:rPr>
          <w:sz w:val="28"/>
          <w:szCs w:val="28"/>
          <w:lang w:val="uk-UA"/>
        </w:rPr>
        <w:t xml:space="preserve"> вправ</w:t>
      </w:r>
      <w:r>
        <w:rPr>
          <w:sz w:val="28"/>
          <w:szCs w:val="28"/>
          <w:lang w:val="uk-UA"/>
        </w:rPr>
        <w:t>а</w:t>
      </w:r>
      <w:r w:rsidRPr="00C7597A">
        <w:rPr>
          <w:sz w:val="28"/>
          <w:szCs w:val="28"/>
          <w:lang w:val="uk-UA"/>
        </w:rPr>
        <w:t xml:space="preserve"> </w:t>
      </w:r>
      <w:r>
        <w:rPr>
          <w:sz w:val="28"/>
          <w:szCs w:val="28"/>
          <w:lang w:val="uk-UA"/>
        </w:rPr>
        <w:t>–</w:t>
      </w:r>
      <w:r w:rsidRPr="00C7597A">
        <w:rPr>
          <w:sz w:val="28"/>
          <w:szCs w:val="28"/>
          <w:lang w:val="uk-UA"/>
        </w:rPr>
        <w:t xml:space="preserve"> підйом на </w:t>
      </w:r>
      <w:r>
        <w:rPr>
          <w:sz w:val="28"/>
          <w:szCs w:val="28"/>
          <w:lang w:val="uk-UA"/>
        </w:rPr>
        <w:t>нос</w:t>
      </w:r>
      <w:r w:rsidRPr="00C7597A">
        <w:rPr>
          <w:sz w:val="28"/>
          <w:szCs w:val="28"/>
          <w:lang w:val="uk-UA"/>
        </w:rPr>
        <w:t>ки</w:t>
      </w:r>
      <w:r>
        <w:rPr>
          <w:sz w:val="28"/>
          <w:szCs w:val="28"/>
          <w:lang w:val="uk-UA"/>
        </w:rPr>
        <w:t>. І</w:t>
      </w:r>
      <w:r w:rsidRPr="00C7597A">
        <w:rPr>
          <w:sz w:val="28"/>
          <w:szCs w:val="28"/>
          <w:lang w:val="uk-UA"/>
        </w:rPr>
        <w:t>снує кілька важливих закономірностей, які використовуються при тренуванні ключових м'язів</w:t>
      </w:r>
      <w:r w:rsidRPr="00365303">
        <w:rPr>
          <w:sz w:val="28"/>
          <w:szCs w:val="28"/>
        </w:rPr>
        <w:t xml:space="preserve"> [</w:t>
      </w:r>
      <w:r w:rsidR="002526A2" w:rsidRPr="00EF71DD">
        <w:rPr>
          <w:sz w:val="28"/>
          <w:szCs w:val="28"/>
        </w:rPr>
        <w:t>4</w:t>
      </w:r>
      <w:r w:rsidR="00152826" w:rsidRPr="00EF71DD">
        <w:rPr>
          <w:sz w:val="28"/>
          <w:szCs w:val="28"/>
        </w:rPr>
        <w:t>6</w:t>
      </w:r>
      <w:r w:rsidRPr="00365303">
        <w:rPr>
          <w:sz w:val="28"/>
          <w:szCs w:val="28"/>
        </w:rPr>
        <w:t>]</w:t>
      </w:r>
      <w:r w:rsidRPr="00C7597A">
        <w:rPr>
          <w:sz w:val="28"/>
          <w:szCs w:val="28"/>
          <w:lang w:val="uk-UA"/>
        </w:rPr>
        <w:t xml:space="preserve">: </w:t>
      </w:r>
    </w:p>
    <w:p w:rsidR="0071081D" w:rsidRDefault="0071081D" w:rsidP="0071081D">
      <w:pPr>
        <w:tabs>
          <w:tab w:val="left" w:pos="720"/>
        </w:tabs>
        <w:spacing w:line="360" w:lineRule="auto"/>
        <w:ind w:firstLine="709"/>
        <w:jc w:val="both"/>
        <w:rPr>
          <w:sz w:val="28"/>
          <w:szCs w:val="28"/>
          <w:lang w:val="uk-UA"/>
        </w:rPr>
      </w:pPr>
      <w:r>
        <w:rPr>
          <w:sz w:val="28"/>
          <w:szCs w:val="28"/>
          <w:lang w:val="uk-UA"/>
        </w:rPr>
        <w:lastRenderedPageBreak/>
        <w:t xml:space="preserve">• </w:t>
      </w:r>
      <w:r w:rsidRPr="00C7597A">
        <w:rPr>
          <w:sz w:val="28"/>
          <w:szCs w:val="28"/>
          <w:lang w:val="uk-UA"/>
        </w:rPr>
        <w:t xml:space="preserve">стабілізація суглоба здійснюється переважно за рахунок зміцнення м'язів </w:t>
      </w:r>
      <w:r>
        <w:rPr>
          <w:sz w:val="28"/>
          <w:szCs w:val="28"/>
          <w:lang w:val="uk-UA"/>
        </w:rPr>
        <w:t>з використанням статичних вправ</w:t>
      </w:r>
      <w:r w:rsidRPr="00C7597A">
        <w:rPr>
          <w:sz w:val="28"/>
          <w:szCs w:val="28"/>
          <w:lang w:val="uk-UA"/>
        </w:rPr>
        <w:t xml:space="preserve"> малої сили (10-20</w:t>
      </w:r>
      <w:r>
        <w:rPr>
          <w:sz w:val="28"/>
          <w:szCs w:val="28"/>
          <w:lang w:val="uk-UA"/>
        </w:rPr>
        <w:t xml:space="preserve"> </w:t>
      </w:r>
      <w:r w:rsidRPr="00C7597A">
        <w:rPr>
          <w:sz w:val="28"/>
          <w:szCs w:val="28"/>
          <w:lang w:val="uk-UA"/>
        </w:rPr>
        <w:t>% від максимального довільного зусилля, тривалість ізометрично</w:t>
      </w:r>
      <w:r>
        <w:rPr>
          <w:sz w:val="28"/>
          <w:szCs w:val="28"/>
          <w:lang w:val="uk-UA"/>
        </w:rPr>
        <w:t>ї</w:t>
      </w:r>
      <w:r w:rsidRPr="00C7597A">
        <w:rPr>
          <w:sz w:val="28"/>
          <w:szCs w:val="28"/>
          <w:lang w:val="uk-UA"/>
        </w:rPr>
        <w:t xml:space="preserve"> напруги м'яз</w:t>
      </w:r>
      <w:r>
        <w:rPr>
          <w:sz w:val="28"/>
          <w:szCs w:val="28"/>
          <w:lang w:val="uk-UA"/>
        </w:rPr>
        <w:t>а</w:t>
      </w:r>
      <w:r w:rsidRPr="00C7597A">
        <w:rPr>
          <w:sz w:val="28"/>
          <w:szCs w:val="28"/>
          <w:lang w:val="uk-UA"/>
        </w:rPr>
        <w:t xml:space="preserve"> від 10 сек</w:t>
      </w:r>
      <w:r>
        <w:rPr>
          <w:sz w:val="28"/>
          <w:szCs w:val="28"/>
          <w:lang w:val="uk-UA"/>
        </w:rPr>
        <w:t>унд</w:t>
      </w:r>
      <w:r w:rsidRPr="00C7597A">
        <w:rPr>
          <w:sz w:val="28"/>
          <w:szCs w:val="28"/>
          <w:lang w:val="uk-UA"/>
        </w:rPr>
        <w:t xml:space="preserve"> до 3 хвилин)</w:t>
      </w:r>
      <w:r>
        <w:rPr>
          <w:sz w:val="28"/>
          <w:szCs w:val="28"/>
          <w:lang w:val="uk-UA"/>
        </w:rPr>
        <w:t>;</w:t>
      </w:r>
    </w:p>
    <w:p w:rsidR="0071081D" w:rsidRDefault="0071081D" w:rsidP="0071081D">
      <w:pPr>
        <w:tabs>
          <w:tab w:val="left" w:pos="720"/>
        </w:tabs>
        <w:spacing w:line="360" w:lineRule="auto"/>
        <w:ind w:firstLine="709"/>
        <w:jc w:val="both"/>
        <w:rPr>
          <w:sz w:val="28"/>
          <w:szCs w:val="28"/>
          <w:lang w:val="uk-UA"/>
        </w:rPr>
      </w:pPr>
      <w:r>
        <w:rPr>
          <w:sz w:val="28"/>
          <w:szCs w:val="28"/>
          <w:lang w:val="uk-UA"/>
        </w:rPr>
        <w:t>•</w:t>
      </w:r>
      <w:r w:rsidRPr="00C7597A">
        <w:rPr>
          <w:sz w:val="28"/>
          <w:szCs w:val="28"/>
          <w:lang w:val="uk-UA"/>
        </w:rPr>
        <w:t xml:space="preserve"> </w:t>
      </w:r>
      <w:r>
        <w:rPr>
          <w:sz w:val="28"/>
          <w:szCs w:val="28"/>
          <w:lang w:val="uk-UA"/>
        </w:rPr>
        <w:t xml:space="preserve">посилення </w:t>
      </w:r>
      <w:r w:rsidRPr="00C7597A">
        <w:rPr>
          <w:sz w:val="28"/>
          <w:szCs w:val="28"/>
          <w:lang w:val="uk-UA"/>
        </w:rPr>
        <w:t>сухожилля м'язи відбувається при використанні ексцентричного типу скорочень (повільна друга фаза скорочення, коли м'яз подовжується, тривалість фази від 7 до 20 секунд)</w:t>
      </w:r>
      <w:r w:rsidR="00152826" w:rsidRPr="00EF71DD">
        <w:rPr>
          <w:sz w:val="28"/>
          <w:szCs w:val="28"/>
        </w:rPr>
        <w:t xml:space="preserve"> [47]</w:t>
      </w:r>
      <w:r>
        <w:rPr>
          <w:sz w:val="28"/>
          <w:szCs w:val="28"/>
          <w:lang w:val="uk-UA"/>
        </w:rPr>
        <w:t>;</w:t>
      </w:r>
    </w:p>
    <w:p w:rsidR="0071081D" w:rsidRDefault="0071081D" w:rsidP="0071081D">
      <w:pPr>
        <w:tabs>
          <w:tab w:val="left" w:pos="720"/>
        </w:tabs>
        <w:spacing w:line="360" w:lineRule="auto"/>
        <w:ind w:firstLine="709"/>
        <w:jc w:val="both"/>
        <w:rPr>
          <w:sz w:val="28"/>
          <w:szCs w:val="28"/>
          <w:lang w:val="uk-UA"/>
        </w:rPr>
      </w:pPr>
      <w:r>
        <w:rPr>
          <w:sz w:val="28"/>
          <w:szCs w:val="28"/>
          <w:lang w:val="uk-UA"/>
        </w:rPr>
        <w:t xml:space="preserve">• </w:t>
      </w:r>
      <w:r w:rsidRPr="00C7597A">
        <w:rPr>
          <w:sz w:val="28"/>
          <w:szCs w:val="28"/>
          <w:lang w:val="uk-UA"/>
        </w:rPr>
        <w:t>для збільшення сили м'язи оптимальним є спочатку концетр</w:t>
      </w:r>
      <w:r>
        <w:rPr>
          <w:sz w:val="28"/>
          <w:szCs w:val="28"/>
          <w:lang w:val="uk-UA"/>
        </w:rPr>
        <w:t>ичн</w:t>
      </w:r>
      <w:r w:rsidRPr="00C7597A">
        <w:rPr>
          <w:sz w:val="28"/>
          <w:szCs w:val="28"/>
          <w:lang w:val="uk-UA"/>
        </w:rPr>
        <w:t>е</w:t>
      </w:r>
      <w:r>
        <w:rPr>
          <w:sz w:val="28"/>
          <w:szCs w:val="28"/>
          <w:lang w:val="uk-UA"/>
        </w:rPr>
        <w:t xml:space="preserve">, потім ексцентричне скорочення, </w:t>
      </w:r>
      <w:r w:rsidRPr="00C7597A">
        <w:rPr>
          <w:sz w:val="28"/>
          <w:szCs w:val="28"/>
          <w:lang w:val="uk-UA"/>
        </w:rPr>
        <w:t xml:space="preserve"> використовується також принцип суперсету, коли чергуються вправи на агоністи і антагоністи</w:t>
      </w:r>
      <w:r>
        <w:rPr>
          <w:sz w:val="28"/>
          <w:szCs w:val="28"/>
          <w:lang w:val="uk-UA"/>
        </w:rPr>
        <w:t>;</w:t>
      </w:r>
    </w:p>
    <w:p w:rsidR="0071081D" w:rsidRDefault="0071081D" w:rsidP="0071081D">
      <w:pPr>
        <w:tabs>
          <w:tab w:val="left" w:pos="720"/>
        </w:tabs>
        <w:spacing w:line="360" w:lineRule="auto"/>
        <w:ind w:firstLine="709"/>
        <w:jc w:val="both"/>
        <w:rPr>
          <w:sz w:val="28"/>
          <w:szCs w:val="28"/>
          <w:lang w:val="uk-UA"/>
        </w:rPr>
      </w:pPr>
      <w:r>
        <w:rPr>
          <w:sz w:val="28"/>
          <w:szCs w:val="28"/>
          <w:lang w:val="uk-UA"/>
        </w:rPr>
        <w:t xml:space="preserve">• </w:t>
      </w:r>
      <w:r w:rsidRPr="00C7597A">
        <w:rPr>
          <w:sz w:val="28"/>
          <w:szCs w:val="28"/>
          <w:lang w:val="uk-UA"/>
        </w:rPr>
        <w:t>для ізольовано</w:t>
      </w:r>
      <w:r w:rsidR="00D93BD5">
        <w:rPr>
          <w:sz w:val="28"/>
          <w:szCs w:val="28"/>
          <w:lang w:val="uk-UA"/>
        </w:rPr>
        <w:t>ї</w:t>
      </w:r>
      <w:r w:rsidRPr="00C7597A">
        <w:rPr>
          <w:sz w:val="28"/>
          <w:szCs w:val="28"/>
          <w:lang w:val="uk-UA"/>
        </w:rPr>
        <w:t xml:space="preserve"> напруги м'яз</w:t>
      </w:r>
      <w:r w:rsidR="00D93BD5">
        <w:rPr>
          <w:sz w:val="28"/>
          <w:szCs w:val="28"/>
          <w:lang w:val="uk-UA"/>
        </w:rPr>
        <w:t>а</w:t>
      </w:r>
      <w:r w:rsidRPr="00C7597A">
        <w:rPr>
          <w:sz w:val="28"/>
          <w:szCs w:val="28"/>
          <w:lang w:val="uk-UA"/>
        </w:rPr>
        <w:t xml:space="preserve"> </w:t>
      </w:r>
      <w:r>
        <w:rPr>
          <w:sz w:val="28"/>
          <w:szCs w:val="28"/>
          <w:lang w:val="uk-UA"/>
        </w:rPr>
        <w:t xml:space="preserve">слід </w:t>
      </w:r>
      <w:r w:rsidRPr="00C7597A">
        <w:rPr>
          <w:sz w:val="28"/>
          <w:szCs w:val="28"/>
          <w:lang w:val="uk-UA"/>
        </w:rPr>
        <w:t>використовувати біомеханічні положення, в як</w:t>
      </w:r>
      <w:r>
        <w:rPr>
          <w:sz w:val="28"/>
          <w:szCs w:val="28"/>
          <w:lang w:val="uk-UA"/>
        </w:rPr>
        <w:t>их</w:t>
      </w:r>
      <w:r w:rsidRPr="00C7597A">
        <w:rPr>
          <w:sz w:val="28"/>
          <w:szCs w:val="28"/>
          <w:lang w:val="uk-UA"/>
        </w:rPr>
        <w:t xml:space="preserve"> відбувається основна робота м'яз</w:t>
      </w:r>
      <w:r>
        <w:rPr>
          <w:sz w:val="28"/>
          <w:szCs w:val="28"/>
          <w:lang w:val="uk-UA"/>
        </w:rPr>
        <w:t>а</w:t>
      </w:r>
      <w:r w:rsidR="002526A2" w:rsidRPr="00EF71DD">
        <w:rPr>
          <w:sz w:val="28"/>
          <w:szCs w:val="28"/>
        </w:rPr>
        <w:t xml:space="preserve"> [48]</w:t>
      </w:r>
      <w:r>
        <w:rPr>
          <w:sz w:val="28"/>
          <w:szCs w:val="28"/>
          <w:lang w:val="uk-UA"/>
        </w:rPr>
        <w:t>;</w:t>
      </w:r>
    </w:p>
    <w:p w:rsidR="0071081D" w:rsidRDefault="0071081D" w:rsidP="0071081D">
      <w:pPr>
        <w:tabs>
          <w:tab w:val="left" w:pos="720"/>
        </w:tabs>
        <w:spacing w:line="360" w:lineRule="auto"/>
        <w:ind w:firstLine="709"/>
        <w:jc w:val="both"/>
        <w:rPr>
          <w:sz w:val="28"/>
          <w:szCs w:val="28"/>
          <w:lang w:val="uk-UA"/>
        </w:rPr>
      </w:pPr>
      <w:r>
        <w:rPr>
          <w:sz w:val="28"/>
          <w:szCs w:val="28"/>
          <w:lang w:val="uk-UA"/>
        </w:rPr>
        <w:t>• м</w:t>
      </w:r>
      <w:r w:rsidRPr="00C7597A">
        <w:rPr>
          <w:sz w:val="28"/>
          <w:szCs w:val="28"/>
          <w:lang w:val="uk-UA"/>
        </w:rPr>
        <w:t>етодика прогресивно зрос</w:t>
      </w:r>
      <w:r>
        <w:rPr>
          <w:sz w:val="28"/>
          <w:szCs w:val="28"/>
          <w:lang w:val="uk-UA"/>
        </w:rPr>
        <w:t xml:space="preserve">таючого опору: пацієнт виконує </w:t>
      </w:r>
      <w:r w:rsidRPr="00C7597A">
        <w:rPr>
          <w:sz w:val="28"/>
          <w:szCs w:val="28"/>
          <w:lang w:val="uk-UA"/>
        </w:rPr>
        <w:t>вправ</w:t>
      </w:r>
      <w:r>
        <w:rPr>
          <w:sz w:val="28"/>
          <w:szCs w:val="28"/>
          <w:lang w:val="uk-UA"/>
        </w:rPr>
        <w:t xml:space="preserve">у </w:t>
      </w:r>
      <w:r w:rsidRPr="00C7597A">
        <w:rPr>
          <w:sz w:val="28"/>
          <w:szCs w:val="28"/>
          <w:lang w:val="uk-UA"/>
        </w:rPr>
        <w:t>10 раз в 3 підходи з мінімальним навантаженням, якщо вправа переноситься добре, то наступного разу виконується 4 підходи, далі 5 підходів</w:t>
      </w:r>
      <w:r>
        <w:rPr>
          <w:sz w:val="28"/>
          <w:szCs w:val="28"/>
          <w:lang w:val="uk-UA"/>
        </w:rPr>
        <w:t xml:space="preserve">; </w:t>
      </w:r>
      <w:r w:rsidRPr="00C7597A">
        <w:rPr>
          <w:sz w:val="28"/>
          <w:szCs w:val="28"/>
          <w:lang w:val="uk-UA"/>
        </w:rPr>
        <w:t xml:space="preserve">при задовільному виконанні 10 раз </w:t>
      </w:r>
      <w:r>
        <w:rPr>
          <w:sz w:val="28"/>
          <w:szCs w:val="28"/>
          <w:lang w:val="uk-UA"/>
        </w:rPr>
        <w:t>у</w:t>
      </w:r>
      <w:r w:rsidRPr="00C7597A">
        <w:rPr>
          <w:sz w:val="28"/>
          <w:szCs w:val="28"/>
          <w:lang w:val="uk-UA"/>
        </w:rPr>
        <w:t xml:space="preserve"> 5 підходів, навантаження збільшує</w:t>
      </w:r>
      <w:r>
        <w:rPr>
          <w:sz w:val="28"/>
          <w:szCs w:val="28"/>
          <w:lang w:val="uk-UA"/>
        </w:rPr>
        <w:t>ть</w:t>
      </w:r>
      <w:r w:rsidRPr="00C7597A">
        <w:rPr>
          <w:sz w:val="28"/>
          <w:szCs w:val="28"/>
          <w:lang w:val="uk-UA"/>
        </w:rPr>
        <w:t>ся</w:t>
      </w:r>
      <w:r>
        <w:rPr>
          <w:sz w:val="28"/>
          <w:szCs w:val="28"/>
          <w:lang w:val="uk-UA"/>
        </w:rPr>
        <w:t xml:space="preserve"> та</w:t>
      </w:r>
      <w:r w:rsidRPr="00C7597A">
        <w:rPr>
          <w:sz w:val="28"/>
          <w:szCs w:val="28"/>
          <w:lang w:val="uk-UA"/>
        </w:rPr>
        <w:t xml:space="preserve"> кількість підходів скорочується до </w:t>
      </w:r>
      <w:r>
        <w:rPr>
          <w:sz w:val="28"/>
          <w:szCs w:val="28"/>
          <w:lang w:val="uk-UA"/>
        </w:rPr>
        <w:t>трьох;</w:t>
      </w:r>
    </w:p>
    <w:p w:rsidR="0071081D" w:rsidRDefault="0071081D" w:rsidP="0071081D">
      <w:pPr>
        <w:tabs>
          <w:tab w:val="left" w:pos="720"/>
        </w:tabs>
        <w:spacing w:line="360" w:lineRule="auto"/>
        <w:ind w:firstLine="709"/>
        <w:jc w:val="both"/>
        <w:rPr>
          <w:sz w:val="28"/>
          <w:szCs w:val="28"/>
          <w:lang w:val="uk-UA"/>
        </w:rPr>
      </w:pPr>
      <w:r>
        <w:rPr>
          <w:sz w:val="28"/>
          <w:szCs w:val="28"/>
          <w:lang w:val="uk-UA"/>
        </w:rPr>
        <w:t>• існує методика виконан</w:t>
      </w:r>
      <w:r w:rsidRPr="00C7597A">
        <w:rPr>
          <w:sz w:val="28"/>
          <w:szCs w:val="28"/>
          <w:lang w:val="uk-UA"/>
        </w:rPr>
        <w:t xml:space="preserve">ня вправ </w:t>
      </w:r>
      <w:r>
        <w:rPr>
          <w:sz w:val="28"/>
          <w:szCs w:val="28"/>
          <w:lang w:val="uk-UA"/>
        </w:rPr>
        <w:t xml:space="preserve">в </w:t>
      </w:r>
      <w:r w:rsidRPr="00C7597A">
        <w:rPr>
          <w:sz w:val="28"/>
          <w:szCs w:val="28"/>
          <w:lang w:val="uk-UA"/>
        </w:rPr>
        <w:t>один</w:t>
      </w:r>
      <w:r>
        <w:rPr>
          <w:sz w:val="28"/>
          <w:szCs w:val="28"/>
          <w:lang w:val="uk-UA"/>
        </w:rPr>
        <w:t xml:space="preserve"> підхід до стомлення, при якому</w:t>
      </w:r>
      <w:r w:rsidRPr="00C7597A">
        <w:rPr>
          <w:sz w:val="28"/>
          <w:szCs w:val="28"/>
          <w:lang w:val="uk-UA"/>
        </w:rPr>
        <w:t xml:space="preserve"> вправа повторюється багаторазово, </w:t>
      </w:r>
      <w:r>
        <w:rPr>
          <w:sz w:val="28"/>
          <w:szCs w:val="28"/>
          <w:lang w:val="uk-UA"/>
        </w:rPr>
        <w:t>її доцільно</w:t>
      </w:r>
      <w:r w:rsidRPr="00C7597A">
        <w:rPr>
          <w:sz w:val="28"/>
          <w:szCs w:val="28"/>
          <w:lang w:val="uk-UA"/>
        </w:rPr>
        <w:t xml:space="preserve"> припинити при втомі або порушення якості руху</w:t>
      </w:r>
      <w:r>
        <w:rPr>
          <w:sz w:val="28"/>
          <w:szCs w:val="28"/>
          <w:lang w:val="uk-UA"/>
        </w:rPr>
        <w:t>;</w:t>
      </w:r>
    </w:p>
    <w:p w:rsidR="0071081D" w:rsidRDefault="0071081D" w:rsidP="0071081D">
      <w:pPr>
        <w:tabs>
          <w:tab w:val="left" w:pos="720"/>
        </w:tabs>
        <w:spacing w:line="360" w:lineRule="auto"/>
        <w:ind w:firstLine="709"/>
        <w:jc w:val="both"/>
        <w:rPr>
          <w:sz w:val="28"/>
          <w:szCs w:val="28"/>
          <w:lang w:val="uk-UA"/>
        </w:rPr>
      </w:pPr>
      <w:r>
        <w:rPr>
          <w:sz w:val="28"/>
          <w:szCs w:val="28"/>
          <w:lang w:val="uk-UA"/>
        </w:rPr>
        <w:t xml:space="preserve">• </w:t>
      </w:r>
      <w:r w:rsidRPr="00C7597A">
        <w:rPr>
          <w:sz w:val="28"/>
          <w:szCs w:val="28"/>
          <w:lang w:val="uk-UA"/>
        </w:rPr>
        <w:t>комплекс вправ виконується через день</w:t>
      </w:r>
      <w:r>
        <w:rPr>
          <w:sz w:val="28"/>
          <w:szCs w:val="28"/>
          <w:lang w:val="uk-UA"/>
        </w:rPr>
        <w:t>;</w:t>
      </w:r>
      <w:r w:rsidRPr="00C7597A">
        <w:rPr>
          <w:sz w:val="28"/>
          <w:szCs w:val="28"/>
          <w:lang w:val="uk-UA"/>
        </w:rPr>
        <w:t xml:space="preserve"> одн</w:t>
      </w:r>
      <w:r>
        <w:rPr>
          <w:sz w:val="28"/>
          <w:szCs w:val="28"/>
          <w:lang w:val="uk-UA"/>
        </w:rPr>
        <w:t>у</w:t>
      </w:r>
      <w:r w:rsidRPr="00C7597A">
        <w:rPr>
          <w:sz w:val="28"/>
          <w:szCs w:val="28"/>
          <w:lang w:val="uk-UA"/>
        </w:rPr>
        <w:t xml:space="preserve"> вправу на найбільш важливу м'язову групу пацієнту доцільно виконувати с</w:t>
      </w:r>
      <w:r>
        <w:rPr>
          <w:sz w:val="28"/>
          <w:szCs w:val="28"/>
          <w:lang w:val="uk-UA"/>
        </w:rPr>
        <w:t>амостійно 2-3 рази на день</w:t>
      </w:r>
      <w:r w:rsidRPr="00C7597A">
        <w:rPr>
          <w:sz w:val="28"/>
          <w:szCs w:val="28"/>
          <w:lang w:val="uk-UA"/>
        </w:rPr>
        <w:t>.</w:t>
      </w:r>
    </w:p>
    <w:p w:rsidR="0071081D" w:rsidRDefault="0071081D" w:rsidP="0071081D">
      <w:pPr>
        <w:tabs>
          <w:tab w:val="left" w:pos="720"/>
        </w:tabs>
        <w:spacing w:line="360" w:lineRule="auto"/>
        <w:ind w:firstLine="709"/>
        <w:jc w:val="both"/>
        <w:rPr>
          <w:sz w:val="28"/>
          <w:szCs w:val="28"/>
          <w:lang w:val="uk-UA"/>
        </w:rPr>
      </w:pPr>
      <w:r w:rsidRPr="006135F5">
        <w:rPr>
          <w:sz w:val="28"/>
          <w:szCs w:val="28"/>
          <w:lang w:val="uk-UA"/>
        </w:rPr>
        <w:t xml:space="preserve">Третій період </w:t>
      </w:r>
      <w:r>
        <w:rPr>
          <w:sz w:val="28"/>
          <w:szCs w:val="28"/>
          <w:lang w:val="uk-UA"/>
        </w:rPr>
        <w:t>–</w:t>
      </w:r>
      <w:r w:rsidR="00D93BD5">
        <w:rPr>
          <w:sz w:val="28"/>
          <w:szCs w:val="28"/>
          <w:lang w:val="uk-UA"/>
        </w:rPr>
        <w:t xml:space="preserve"> </w:t>
      </w:r>
      <w:r w:rsidRPr="006135F5">
        <w:rPr>
          <w:sz w:val="28"/>
          <w:szCs w:val="28"/>
          <w:lang w:val="uk-UA"/>
        </w:rPr>
        <w:t xml:space="preserve">тренувальний </w:t>
      </w:r>
      <w:r>
        <w:rPr>
          <w:sz w:val="28"/>
          <w:szCs w:val="28"/>
          <w:lang w:val="uk-UA"/>
        </w:rPr>
        <w:t>–</w:t>
      </w:r>
      <w:r w:rsidRPr="006135F5">
        <w:rPr>
          <w:sz w:val="28"/>
          <w:szCs w:val="28"/>
          <w:lang w:val="uk-UA"/>
        </w:rPr>
        <w:t xml:space="preserve"> починається з моменту, коли</w:t>
      </w:r>
      <w:r>
        <w:rPr>
          <w:sz w:val="28"/>
          <w:szCs w:val="28"/>
          <w:lang w:val="uk-UA"/>
        </w:rPr>
        <w:t xml:space="preserve"> </w:t>
      </w:r>
      <w:r w:rsidRPr="006135F5">
        <w:rPr>
          <w:sz w:val="28"/>
          <w:szCs w:val="28"/>
          <w:lang w:val="uk-UA"/>
        </w:rPr>
        <w:t xml:space="preserve">ушкоджений сегмент </w:t>
      </w:r>
      <w:r>
        <w:rPr>
          <w:sz w:val="28"/>
          <w:szCs w:val="28"/>
          <w:lang w:val="uk-UA"/>
        </w:rPr>
        <w:t>вже частково</w:t>
      </w:r>
      <w:r w:rsidRPr="006135F5">
        <w:rPr>
          <w:sz w:val="28"/>
          <w:szCs w:val="28"/>
          <w:lang w:val="uk-UA"/>
        </w:rPr>
        <w:t>, але не повністю</w:t>
      </w:r>
      <w:r>
        <w:rPr>
          <w:sz w:val="28"/>
          <w:szCs w:val="28"/>
          <w:lang w:val="uk-UA"/>
        </w:rPr>
        <w:t xml:space="preserve">, </w:t>
      </w:r>
      <w:r w:rsidRPr="006135F5">
        <w:rPr>
          <w:sz w:val="28"/>
          <w:szCs w:val="28"/>
          <w:lang w:val="uk-UA"/>
        </w:rPr>
        <w:t>функціонально відновлений</w:t>
      </w:r>
      <w:r>
        <w:rPr>
          <w:sz w:val="28"/>
          <w:szCs w:val="28"/>
          <w:lang w:val="uk-UA"/>
        </w:rPr>
        <w:t xml:space="preserve">. </w:t>
      </w:r>
      <w:r w:rsidRPr="00C76C52">
        <w:rPr>
          <w:sz w:val="28"/>
          <w:szCs w:val="28"/>
          <w:lang w:val="uk-UA"/>
        </w:rPr>
        <w:t>Показ</w:t>
      </w:r>
      <w:r>
        <w:rPr>
          <w:sz w:val="28"/>
          <w:szCs w:val="28"/>
          <w:lang w:val="uk-UA"/>
        </w:rPr>
        <w:t xml:space="preserve">анням для переходу до третього </w:t>
      </w:r>
      <w:r w:rsidRPr="00C76C52">
        <w:rPr>
          <w:sz w:val="28"/>
          <w:szCs w:val="28"/>
          <w:lang w:val="uk-UA"/>
        </w:rPr>
        <w:t>тренувального періоду є: наявність структурної кісткової мозолі, незначний остеопороз кісток стопи і гомілки, повна амплітуда рухів в ушкодженому гомілковостопному суглобі і нормалізація функціонального стану нервово-м'язового апарату</w:t>
      </w:r>
      <w:r w:rsidRPr="00365303">
        <w:rPr>
          <w:sz w:val="28"/>
          <w:szCs w:val="28"/>
          <w:lang w:val="uk-UA"/>
        </w:rPr>
        <w:t xml:space="preserve"> [</w:t>
      </w:r>
      <w:r w:rsidR="002526A2" w:rsidRPr="00EF71DD">
        <w:rPr>
          <w:sz w:val="28"/>
          <w:szCs w:val="28"/>
          <w:lang w:val="uk-UA"/>
        </w:rPr>
        <w:t>49</w:t>
      </w:r>
      <w:r w:rsidRPr="00365303">
        <w:rPr>
          <w:sz w:val="28"/>
          <w:szCs w:val="28"/>
          <w:lang w:val="uk-UA"/>
        </w:rPr>
        <w:t>]</w:t>
      </w:r>
      <w:r w:rsidRPr="00C76C52">
        <w:rPr>
          <w:sz w:val="28"/>
          <w:szCs w:val="28"/>
          <w:lang w:val="uk-UA"/>
        </w:rPr>
        <w:t>.</w:t>
      </w:r>
    </w:p>
    <w:p w:rsidR="0071081D" w:rsidRDefault="0071081D" w:rsidP="0071081D">
      <w:pPr>
        <w:tabs>
          <w:tab w:val="left" w:pos="720"/>
        </w:tabs>
        <w:spacing w:line="360" w:lineRule="auto"/>
        <w:ind w:firstLine="709"/>
        <w:jc w:val="both"/>
        <w:rPr>
          <w:sz w:val="28"/>
          <w:szCs w:val="28"/>
          <w:lang w:val="uk-UA"/>
        </w:rPr>
      </w:pPr>
      <w:r w:rsidRPr="006135F5">
        <w:rPr>
          <w:sz w:val="28"/>
          <w:szCs w:val="28"/>
          <w:lang w:val="uk-UA"/>
        </w:rPr>
        <w:lastRenderedPageBreak/>
        <w:t xml:space="preserve">На третьому етапі основна увага </w:t>
      </w:r>
      <w:r w:rsidR="00D93BD5">
        <w:rPr>
          <w:sz w:val="28"/>
          <w:szCs w:val="28"/>
          <w:lang w:val="uk-UA"/>
        </w:rPr>
        <w:t>приділяється</w:t>
      </w:r>
      <w:r w:rsidRPr="006135F5">
        <w:rPr>
          <w:sz w:val="28"/>
          <w:szCs w:val="28"/>
          <w:lang w:val="uk-UA"/>
        </w:rPr>
        <w:t xml:space="preserve"> </w:t>
      </w:r>
      <w:r>
        <w:rPr>
          <w:sz w:val="28"/>
          <w:szCs w:val="28"/>
          <w:lang w:val="uk-UA"/>
        </w:rPr>
        <w:t>ліквідаці</w:t>
      </w:r>
      <w:r w:rsidR="00D93BD5">
        <w:rPr>
          <w:sz w:val="28"/>
          <w:szCs w:val="28"/>
          <w:lang w:val="uk-UA"/>
        </w:rPr>
        <w:t>ї</w:t>
      </w:r>
      <w:r w:rsidRPr="006135F5">
        <w:rPr>
          <w:sz w:val="28"/>
          <w:szCs w:val="28"/>
          <w:lang w:val="uk-UA"/>
        </w:rPr>
        <w:t xml:space="preserve"> залишкових </w:t>
      </w:r>
      <w:r>
        <w:rPr>
          <w:sz w:val="28"/>
          <w:szCs w:val="28"/>
          <w:lang w:val="uk-UA"/>
        </w:rPr>
        <w:t>посттравматичних</w:t>
      </w:r>
      <w:r w:rsidRPr="006135F5">
        <w:rPr>
          <w:sz w:val="28"/>
          <w:szCs w:val="28"/>
          <w:lang w:val="uk-UA"/>
        </w:rPr>
        <w:t xml:space="preserve"> порушень</w:t>
      </w:r>
      <w:r>
        <w:rPr>
          <w:sz w:val="28"/>
          <w:szCs w:val="28"/>
          <w:lang w:val="uk-UA"/>
        </w:rPr>
        <w:t xml:space="preserve"> в ушкодженому суглобі </w:t>
      </w:r>
      <w:r w:rsidRPr="006135F5">
        <w:rPr>
          <w:sz w:val="28"/>
          <w:szCs w:val="28"/>
          <w:lang w:val="uk-UA"/>
        </w:rPr>
        <w:t>й адаптаці</w:t>
      </w:r>
      <w:r w:rsidR="00D93BD5">
        <w:rPr>
          <w:sz w:val="28"/>
          <w:szCs w:val="28"/>
          <w:lang w:val="uk-UA"/>
        </w:rPr>
        <w:t>ї</w:t>
      </w:r>
      <w:r w:rsidRPr="006135F5">
        <w:rPr>
          <w:sz w:val="28"/>
          <w:szCs w:val="28"/>
          <w:lang w:val="uk-UA"/>
        </w:rPr>
        <w:t xml:space="preserve"> хворого до побутових і </w:t>
      </w:r>
      <w:r w:rsidR="00D93BD5">
        <w:rPr>
          <w:sz w:val="28"/>
          <w:szCs w:val="28"/>
          <w:lang w:val="uk-UA"/>
        </w:rPr>
        <w:t>професійних</w:t>
      </w:r>
      <w:r w:rsidRPr="006135F5">
        <w:rPr>
          <w:sz w:val="28"/>
          <w:szCs w:val="28"/>
          <w:lang w:val="uk-UA"/>
        </w:rPr>
        <w:t xml:space="preserve"> навантажень, у випадку неможливості повного відновлення </w:t>
      </w:r>
      <w:r>
        <w:rPr>
          <w:sz w:val="28"/>
          <w:szCs w:val="28"/>
          <w:lang w:val="uk-UA"/>
        </w:rPr>
        <w:t>– формування</w:t>
      </w:r>
      <w:r w:rsidRPr="006135F5">
        <w:rPr>
          <w:sz w:val="28"/>
          <w:szCs w:val="28"/>
          <w:lang w:val="uk-UA"/>
        </w:rPr>
        <w:t xml:space="preserve"> необхідн</w:t>
      </w:r>
      <w:r>
        <w:rPr>
          <w:sz w:val="28"/>
          <w:szCs w:val="28"/>
          <w:lang w:val="uk-UA"/>
        </w:rPr>
        <w:t>их</w:t>
      </w:r>
      <w:r w:rsidRPr="006135F5">
        <w:rPr>
          <w:sz w:val="28"/>
          <w:szCs w:val="28"/>
          <w:lang w:val="uk-UA"/>
        </w:rPr>
        <w:t xml:space="preserve"> компенсац</w:t>
      </w:r>
      <w:r>
        <w:rPr>
          <w:sz w:val="28"/>
          <w:szCs w:val="28"/>
          <w:lang w:val="uk-UA"/>
        </w:rPr>
        <w:t>ій</w:t>
      </w:r>
      <w:r w:rsidRPr="006135F5">
        <w:rPr>
          <w:sz w:val="28"/>
          <w:szCs w:val="28"/>
          <w:lang w:val="uk-UA"/>
        </w:rPr>
        <w:t>.</w:t>
      </w:r>
      <w:r>
        <w:rPr>
          <w:sz w:val="28"/>
          <w:szCs w:val="28"/>
          <w:lang w:val="uk-UA"/>
        </w:rPr>
        <w:t xml:space="preserve"> </w:t>
      </w:r>
      <w:r w:rsidRPr="006135F5">
        <w:rPr>
          <w:sz w:val="28"/>
          <w:szCs w:val="28"/>
          <w:lang w:val="uk-UA"/>
        </w:rPr>
        <w:t>Навантаження на уражену кінцівку в цей період повн</w:t>
      </w:r>
      <w:r>
        <w:rPr>
          <w:sz w:val="28"/>
          <w:szCs w:val="28"/>
          <w:lang w:val="uk-UA"/>
        </w:rPr>
        <w:t>і</w:t>
      </w:r>
      <w:r w:rsidR="00D93BD5">
        <w:rPr>
          <w:sz w:val="28"/>
          <w:szCs w:val="28"/>
          <w:lang w:val="uk-UA"/>
        </w:rPr>
        <w:t>, без обмежень, на всі суглоби</w:t>
      </w:r>
      <w:r>
        <w:rPr>
          <w:sz w:val="28"/>
          <w:szCs w:val="28"/>
          <w:lang w:val="uk-UA"/>
        </w:rPr>
        <w:t>. Д</w:t>
      </w:r>
      <w:r w:rsidRPr="006135F5">
        <w:rPr>
          <w:sz w:val="28"/>
          <w:szCs w:val="28"/>
          <w:lang w:val="uk-UA"/>
        </w:rPr>
        <w:t>одатково використовуються упори, виси, вправи із предметами, з обтяженнями. Додаються спортивні елементи: а</w:t>
      </w:r>
      <w:r>
        <w:rPr>
          <w:sz w:val="28"/>
          <w:szCs w:val="28"/>
          <w:lang w:val="uk-UA"/>
        </w:rPr>
        <w:t>е</w:t>
      </w:r>
      <w:r w:rsidRPr="006135F5">
        <w:rPr>
          <w:sz w:val="28"/>
          <w:szCs w:val="28"/>
          <w:lang w:val="uk-UA"/>
        </w:rPr>
        <w:t>роб</w:t>
      </w:r>
      <w:r>
        <w:rPr>
          <w:sz w:val="28"/>
          <w:szCs w:val="28"/>
          <w:lang w:val="uk-UA"/>
        </w:rPr>
        <w:t>і</w:t>
      </w:r>
      <w:r w:rsidRPr="006135F5">
        <w:rPr>
          <w:sz w:val="28"/>
          <w:szCs w:val="28"/>
          <w:lang w:val="uk-UA"/>
        </w:rPr>
        <w:t xml:space="preserve">ка, плавання, спортивні ігри. Вагома роль у </w:t>
      </w:r>
      <w:r>
        <w:rPr>
          <w:sz w:val="28"/>
          <w:szCs w:val="28"/>
          <w:lang w:val="uk-UA"/>
        </w:rPr>
        <w:t>цьому</w:t>
      </w:r>
      <w:r w:rsidRPr="006135F5">
        <w:rPr>
          <w:sz w:val="28"/>
          <w:szCs w:val="28"/>
          <w:lang w:val="uk-UA"/>
        </w:rPr>
        <w:t xml:space="preserve"> періоді приділяється трудотерапії, механотерапії, іграм з різною </w:t>
      </w:r>
      <w:r w:rsidR="00D93BD5">
        <w:rPr>
          <w:sz w:val="28"/>
          <w:szCs w:val="28"/>
          <w:lang w:val="uk-UA"/>
        </w:rPr>
        <w:t>інтенсивністю</w:t>
      </w:r>
      <w:r w:rsidRPr="00365303">
        <w:rPr>
          <w:sz w:val="28"/>
          <w:szCs w:val="28"/>
          <w:lang w:val="uk-UA"/>
        </w:rPr>
        <w:t xml:space="preserve"> </w:t>
      </w:r>
      <w:r w:rsidR="00D93BD5" w:rsidRPr="00BC3045">
        <w:rPr>
          <w:sz w:val="28"/>
          <w:szCs w:val="28"/>
          <w:lang w:val="uk-UA"/>
        </w:rPr>
        <w:t>[</w:t>
      </w:r>
      <w:r w:rsidR="002526A2">
        <w:rPr>
          <w:sz w:val="28"/>
          <w:szCs w:val="28"/>
          <w:lang w:val="en-US"/>
        </w:rPr>
        <w:t>50</w:t>
      </w:r>
      <w:r w:rsidRPr="00BC3045">
        <w:rPr>
          <w:sz w:val="28"/>
          <w:szCs w:val="28"/>
          <w:lang w:val="uk-UA"/>
        </w:rPr>
        <w:t>]</w:t>
      </w:r>
      <w:r w:rsidRPr="006135F5">
        <w:rPr>
          <w:sz w:val="28"/>
          <w:szCs w:val="28"/>
          <w:lang w:val="uk-UA"/>
        </w:rPr>
        <w:t xml:space="preserve">. </w:t>
      </w:r>
    </w:p>
    <w:p w:rsidR="0071081D" w:rsidRDefault="0071081D" w:rsidP="0071081D">
      <w:pPr>
        <w:tabs>
          <w:tab w:val="left" w:pos="720"/>
        </w:tabs>
        <w:spacing w:line="360" w:lineRule="auto"/>
        <w:ind w:firstLine="709"/>
        <w:jc w:val="both"/>
        <w:rPr>
          <w:sz w:val="28"/>
          <w:szCs w:val="28"/>
          <w:lang w:val="uk-UA"/>
        </w:rPr>
      </w:pPr>
      <w:r w:rsidRPr="006370F8">
        <w:rPr>
          <w:sz w:val="28"/>
          <w:szCs w:val="28"/>
          <w:lang w:val="uk-UA"/>
        </w:rPr>
        <w:t xml:space="preserve">У </w:t>
      </w:r>
      <w:r w:rsidR="00D93BD5">
        <w:rPr>
          <w:sz w:val="28"/>
          <w:szCs w:val="28"/>
          <w:lang w:val="uk-UA"/>
        </w:rPr>
        <w:t>третьому</w:t>
      </w:r>
      <w:r w:rsidRPr="006370F8">
        <w:rPr>
          <w:sz w:val="28"/>
          <w:szCs w:val="28"/>
          <w:lang w:val="uk-UA"/>
        </w:rPr>
        <w:t xml:space="preserve"> період</w:t>
      </w:r>
      <w:r w:rsidR="00D93BD5">
        <w:rPr>
          <w:sz w:val="28"/>
          <w:szCs w:val="28"/>
          <w:lang w:val="uk-UA"/>
        </w:rPr>
        <w:t>і продовжуєтьс</w:t>
      </w:r>
      <w:r w:rsidRPr="006370F8">
        <w:rPr>
          <w:sz w:val="28"/>
          <w:szCs w:val="28"/>
          <w:lang w:val="uk-UA"/>
        </w:rPr>
        <w:t>я тренування ходьби в різному темпі, по ґрунту з різноманітним покриттям (галька, пісок, купини, кругляк), п</w:t>
      </w:r>
      <w:r>
        <w:rPr>
          <w:sz w:val="28"/>
          <w:szCs w:val="28"/>
          <w:lang w:val="uk-UA"/>
        </w:rPr>
        <w:t>і</w:t>
      </w:r>
      <w:r w:rsidRPr="006370F8">
        <w:rPr>
          <w:sz w:val="28"/>
          <w:szCs w:val="28"/>
          <w:lang w:val="uk-UA"/>
        </w:rPr>
        <w:t>дскок</w:t>
      </w:r>
      <w:r>
        <w:rPr>
          <w:sz w:val="28"/>
          <w:szCs w:val="28"/>
          <w:lang w:val="uk-UA"/>
        </w:rPr>
        <w:t>і</w:t>
      </w:r>
      <w:r w:rsidRPr="006370F8">
        <w:rPr>
          <w:sz w:val="28"/>
          <w:szCs w:val="28"/>
          <w:lang w:val="uk-UA"/>
        </w:rPr>
        <w:t>в, стрибків, б</w:t>
      </w:r>
      <w:r>
        <w:rPr>
          <w:sz w:val="28"/>
          <w:szCs w:val="28"/>
          <w:lang w:val="uk-UA"/>
        </w:rPr>
        <w:t>ігу</w:t>
      </w:r>
      <w:r w:rsidRPr="006370F8">
        <w:rPr>
          <w:sz w:val="28"/>
          <w:szCs w:val="28"/>
          <w:lang w:val="uk-UA"/>
        </w:rPr>
        <w:t xml:space="preserve">. Хворим з </w:t>
      </w:r>
      <w:r>
        <w:rPr>
          <w:sz w:val="28"/>
          <w:szCs w:val="28"/>
          <w:lang w:val="uk-UA"/>
        </w:rPr>
        <w:t>наслідками травм</w:t>
      </w:r>
      <w:r w:rsidRPr="006370F8">
        <w:rPr>
          <w:sz w:val="28"/>
          <w:szCs w:val="28"/>
          <w:lang w:val="uk-UA"/>
        </w:rPr>
        <w:t xml:space="preserve"> </w:t>
      </w:r>
      <w:r w:rsidR="00D93BD5">
        <w:rPr>
          <w:sz w:val="28"/>
          <w:szCs w:val="28"/>
          <w:lang w:val="uk-UA"/>
        </w:rPr>
        <w:t xml:space="preserve">ГНС </w:t>
      </w:r>
      <w:r w:rsidRPr="006370F8">
        <w:rPr>
          <w:sz w:val="28"/>
          <w:szCs w:val="28"/>
          <w:lang w:val="uk-UA"/>
        </w:rPr>
        <w:t>для профілактики поздовжньо</w:t>
      </w:r>
      <w:r>
        <w:rPr>
          <w:sz w:val="28"/>
          <w:szCs w:val="28"/>
          <w:lang w:val="uk-UA"/>
        </w:rPr>
        <w:t>ї</w:t>
      </w:r>
      <w:r w:rsidRPr="006370F8">
        <w:rPr>
          <w:sz w:val="28"/>
          <w:szCs w:val="28"/>
          <w:lang w:val="uk-UA"/>
        </w:rPr>
        <w:t xml:space="preserve"> плоскостопості та підгортання стопи під час ходьби необхідно якийсь час фіксувати суглоб еластичним бинтом і носити взуття з устілкою-супінатором.</w:t>
      </w:r>
      <w:r w:rsidRPr="006135F5">
        <w:rPr>
          <w:sz w:val="28"/>
          <w:szCs w:val="28"/>
          <w:lang w:val="uk-UA"/>
        </w:rPr>
        <w:t xml:space="preserve"> </w:t>
      </w:r>
      <w:r>
        <w:rPr>
          <w:sz w:val="28"/>
          <w:szCs w:val="28"/>
          <w:lang w:val="uk-UA"/>
        </w:rPr>
        <w:t xml:space="preserve"> </w:t>
      </w:r>
    </w:p>
    <w:p w:rsidR="0071081D" w:rsidRPr="00C126C5" w:rsidRDefault="0071081D" w:rsidP="00D93BD5">
      <w:pPr>
        <w:tabs>
          <w:tab w:val="left" w:pos="720"/>
        </w:tabs>
        <w:spacing w:line="360" w:lineRule="auto"/>
        <w:ind w:firstLine="709"/>
        <w:jc w:val="both"/>
        <w:rPr>
          <w:sz w:val="28"/>
          <w:szCs w:val="28"/>
          <w:lang w:val="uk-UA"/>
        </w:rPr>
      </w:pPr>
      <w:r>
        <w:rPr>
          <w:sz w:val="28"/>
          <w:szCs w:val="28"/>
          <w:lang w:val="uk-UA"/>
        </w:rPr>
        <w:t xml:space="preserve">Лікувальний масаж </w:t>
      </w:r>
      <w:r w:rsidRPr="006135F5">
        <w:rPr>
          <w:sz w:val="28"/>
          <w:szCs w:val="28"/>
          <w:lang w:val="uk-UA"/>
        </w:rPr>
        <w:t>після переломів</w:t>
      </w:r>
      <w:r>
        <w:rPr>
          <w:sz w:val="28"/>
          <w:szCs w:val="28"/>
          <w:lang w:val="uk-UA"/>
        </w:rPr>
        <w:t xml:space="preserve"> </w:t>
      </w:r>
      <w:r w:rsidR="00D93BD5">
        <w:rPr>
          <w:sz w:val="28"/>
          <w:szCs w:val="28"/>
          <w:lang w:val="uk-UA"/>
        </w:rPr>
        <w:t>ГНС</w:t>
      </w:r>
      <w:r>
        <w:rPr>
          <w:sz w:val="28"/>
          <w:szCs w:val="28"/>
          <w:lang w:val="uk-UA"/>
        </w:rPr>
        <w:t xml:space="preserve">. </w:t>
      </w:r>
      <w:r w:rsidR="00D93BD5">
        <w:rPr>
          <w:sz w:val="28"/>
          <w:szCs w:val="28"/>
          <w:lang w:val="uk-UA"/>
        </w:rPr>
        <w:t>М</w:t>
      </w:r>
      <w:r w:rsidR="00D93BD5" w:rsidRPr="00BC7CAF">
        <w:rPr>
          <w:sz w:val="28"/>
          <w:szCs w:val="28"/>
          <w:lang w:val="uk-UA"/>
        </w:rPr>
        <w:t xml:space="preserve">асаж </w:t>
      </w:r>
      <w:r w:rsidR="00D93BD5">
        <w:rPr>
          <w:sz w:val="28"/>
          <w:szCs w:val="28"/>
          <w:lang w:val="uk-UA"/>
        </w:rPr>
        <w:t>п</w:t>
      </w:r>
      <w:r w:rsidR="00D93BD5" w:rsidRPr="00BC7CAF">
        <w:rPr>
          <w:sz w:val="28"/>
          <w:szCs w:val="28"/>
          <w:lang w:val="uk-UA"/>
        </w:rPr>
        <w:t xml:space="preserve">оказаний на всіх стадіях </w:t>
      </w:r>
      <w:r w:rsidR="00D93BD5">
        <w:rPr>
          <w:sz w:val="28"/>
          <w:szCs w:val="28"/>
          <w:lang w:val="uk-UA"/>
        </w:rPr>
        <w:t>консолідації</w:t>
      </w:r>
      <w:r w:rsidR="00D93BD5" w:rsidRPr="00BC7CAF">
        <w:rPr>
          <w:sz w:val="28"/>
          <w:szCs w:val="28"/>
          <w:lang w:val="uk-UA"/>
        </w:rPr>
        <w:t xml:space="preserve"> перелому.</w:t>
      </w:r>
      <w:r w:rsidR="00D93BD5">
        <w:rPr>
          <w:sz w:val="28"/>
          <w:szCs w:val="28"/>
          <w:lang w:val="uk-UA"/>
        </w:rPr>
        <w:t xml:space="preserve"> Завдання лікувального </w:t>
      </w:r>
      <w:r w:rsidRPr="006135F5">
        <w:rPr>
          <w:sz w:val="28"/>
          <w:szCs w:val="28"/>
          <w:lang w:val="uk-UA"/>
        </w:rPr>
        <w:t xml:space="preserve">масажу </w:t>
      </w:r>
      <w:r>
        <w:rPr>
          <w:sz w:val="28"/>
          <w:szCs w:val="28"/>
          <w:lang w:val="uk-UA"/>
        </w:rPr>
        <w:t>–</w:t>
      </w:r>
      <w:r w:rsidRPr="006135F5">
        <w:rPr>
          <w:sz w:val="28"/>
          <w:szCs w:val="28"/>
          <w:lang w:val="uk-UA"/>
        </w:rPr>
        <w:t xml:space="preserve"> зменшення й ліквідація </w:t>
      </w:r>
      <w:r>
        <w:rPr>
          <w:sz w:val="28"/>
          <w:szCs w:val="28"/>
          <w:lang w:val="uk-UA"/>
        </w:rPr>
        <w:t>больового синдрому</w:t>
      </w:r>
      <w:r w:rsidRPr="006135F5">
        <w:rPr>
          <w:sz w:val="28"/>
          <w:szCs w:val="28"/>
          <w:lang w:val="uk-UA"/>
        </w:rPr>
        <w:t>, набряку</w:t>
      </w:r>
      <w:r>
        <w:rPr>
          <w:sz w:val="28"/>
          <w:szCs w:val="28"/>
          <w:lang w:val="uk-UA"/>
        </w:rPr>
        <w:t>,</w:t>
      </w:r>
      <w:r w:rsidRPr="006135F5">
        <w:rPr>
          <w:sz w:val="28"/>
          <w:szCs w:val="28"/>
          <w:lang w:val="uk-UA"/>
        </w:rPr>
        <w:t xml:space="preserve"> застійних явищ, поліпшення крово</w:t>
      </w:r>
      <w:r>
        <w:rPr>
          <w:sz w:val="28"/>
          <w:szCs w:val="28"/>
          <w:lang w:val="uk-UA"/>
        </w:rPr>
        <w:t>-</w:t>
      </w:r>
      <w:r w:rsidRPr="006135F5">
        <w:rPr>
          <w:sz w:val="28"/>
          <w:szCs w:val="28"/>
          <w:lang w:val="uk-UA"/>
        </w:rPr>
        <w:t xml:space="preserve"> й л</w:t>
      </w:r>
      <w:r>
        <w:rPr>
          <w:sz w:val="28"/>
          <w:szCs w:val="28"/>
          <w:lang w:val="uk-UA"/>
        </w:rPr>
        <w:t>імфообігу</w:t>
      </w:r>
      <w:r w:rsidRPr="006135F5">
        <w:rPr>
          <w:sz w:val="28"/>
          <w:szCs w:val="28"/>
          <w:lang w:val="uk-UA"/>
        </w:rPr>
        <w:t>, обміну й регенерації к</w:t>
      </w:r>
      <w:r w:rsidR="00D93BD5">
        <w:rPr>
          <w:sz w:val="28"/>
          <w:szCs w:val="28"/>
          <w:lang w:val="uk-UA"/>
        </w:rPr>
        <w:t>істкової тканини, попередження</w:t>
      </w:r>
      <w:r w:rsidRPr="006135F5">
        <w:rPr>
          <w:sz w:val="28"/>
          <w:szCs w:val="28"/>
          <w:lang w:val="uk-UA"/>
        </w:rPr>
        <w:t xml:space="preserve"> </w:t>
      </w:r>
      <w:r w:rsidR="00D93BD5">
        <w:rPr>
          <w:sz w:val="28"/>
          <w:szCs w:val="28"/>
          <w:lang w:val="uk-UA"/>
        </w:rPr>
        <w:t>формування контрактур</w:t>
      </w:r>
      <w:r w:rsidRPr="006135F5">
        <w:rPr>
          <w:sz w:val="28"/>
          <w:szCs w:val="28"/>
          <w:lang w:val="uk-UA"/>
        </w:rPr>
        <w:t xml:space="preserve"> суглобів, профілакти</w:t>
      </w:r>
      <w:r>
        <w:rPr>
          <w:sz w:val="28"/>
          <w:szCs w:val="28"/>
          <w:lang w:val="uk-UA"/>
        </w:rPr>
        <w:t>ка м'язової атрофії</w:t>
      </w:r>
      <w:r w:rsidRPr="006815C1">
        <w:rPr>
          <w:sz w:val="28"/>
          <w:szCs w:val="28"/>
          <w:lang w:val="uk-UA"/>
        </w:rPr>
        <w:t xml:space="preserve"> [</w:t>
      </w:r>
      <w:r w:rsidR="002526A2" w:rsidRPr="00EF71DD">
        <w:rPr>
          <w:sz w:val="28"/>
          <w:szCs w:val="28"/>
          <w:lang w:val="uk-UA"/>
        </w:rPr>
        <w:t>51</w:t>
      </w:r>
      <w:r w:rsidRPr="006815C1">
        <w:rPr>
          <w:sz w:val="28"/>
          <w:szCs w:val="28"/>
          <w:lang w:val="uk-UA"/>
        </w:rPr>
        <w:t>]</w:t>
      </w:r>
      <w:r>
        <w:rPr>
          <w:sz w:val="28"/>
          <w:szCs w:val="28"/>
          <w:lang w:val="uk-UA"/>
        </w:rPr>
        <w:t xml:space="preserve">. </w:t>
      </w:r>
      <w:r>
        <w:rPr>
          <w:sz w:val="28"/>
          <w:szCs w:val="28"/>
          <w:lang w:val="uk-UA"/>
        </w:rPr>
        <w:tab/>
      </w:r>
    </w:p>
    <w:p w:rsidR="00D93BD5" w:rsidRDefault="0071081D" w:rsidP="00D93BD5">
      <w:pPr>
        <w:tabs>
          <w:tab w:val="left" w:pos="720"/>
        </w:tabs>
        <w:spacing w:line="360" w:lineRule="auto"/>
        <w:ind w:firstLine="709"/>
        <w:jc w:val="both"/>
        <w:rPr>
          <w:sz w:val="28"/>
          <w:szCs w:val="28"/>
          <w:lang w:val="uk-UA"/>
        </w:rPr>
      </w:pPr>
      <w:r w:rsidRPr="00BC7CAF">
        <w:rPr>
          <w:sz w:val="28"/>
          <w:szCs w:val="28"/>
          <w:lang w:val="uk-UA"/>
        </w:rPr>
        <w:t xml:space="preserve">Ранній масаж починають з 2-3-го дня після репозиції. Масажувати </w:t>
      </w:r>
      <w:r w:rsidR="00D93BD5">
        <w:rPr>
          <w:sz w:val="28"/>
          <w:szCs w:val="28"/>
          <w:lang w:val="uk-UA"/>
        </w:rPr>
        <w:t xml:space="preserve">травмовану </w:t>
      </w:r>
      <w:r w:rsidRPr="00BC7CAF">
        <w:rPr>
          <w:sz w:val="28"/>
          <w:szCs w:val="28"/>
          <w:lang w:val="uk-UA"/>
        </w:rPr>
        <w:t>кінцівку можна як у гіпсовій пов'язці, так і при накладеному скелетному</w:t>
      </w:r>
      <w:r>
        <w:rPr>
          <w:sz w:val="28"/>
          <w:szCs w:val="28"/>
          <w:lang w:val="uk-UA"/>
        </w:rPr>
        <w:t xml:space="preserve"> </w:t>
      </w:r>
      <w:r w:rsidRPr="00BC7CAF">
        <w:rPr>
          <w:sz w:val="28"/>
          <w:szCs w:val="28"/>
          <w:lang w:val="uk-UA"/>
        </w:rPr>
        <w:t>витягненні. При накладен</w:t>
      </w:r>
      <w:r>
        <w:rPr>
          <w:sz w:val="28"/>
          <w:szCs w:val="28"/>
          <w:lang w:val="uk-UA"/>
        </w:rPr>
        <w:t>ій</w:t>
      </w:r>
      <w:r w:rsidRPr="00BC7CAF">
        <w:rPr>
          <w:sz w:val="28"/>
          <w:szCs w:val="28"/>
          <w:lang w:val="uk-UA"/>
        </w:rPr>
        <w:t xml:space="preserve"> на кінцівку гіпсовій пов'язці рекомендується вібраційний </w:t>
      </w:r>
      <w:r>
        <w:rPr>
          <w:sz w:val="28"/>
          <w:szCs w:val="28"/>
          <w:lang w:val="uk-UA"/>
        </w:rPr>
        <w:t>та</w:t>
      </w:r>
      <w:r w:rsidRPr="00BC7CAF">
        <w:rPr>
          <w:sz w:val="28"/>
          <w:szCs w:val="28"/>
          <w:lang w:val="uk-UA"/>
        </w:rPr>
        <w:t xml:space="preserve"> сегментарн</w:t>
      </w:r>
      <w:r>
        <w:rPr>
          <w:sz w:val="28"/>
          <w:szCs w:val="28"/>
          <w:lang w:val="uk-UA"/>
        </w:rPr>
        <w:t>о-</w:t>
      </w:r>
      <w:r w:rsidRPr="00BC7CAF">
        <w:rPr>
          <w:sz w:val="28"/>
          <w:szCs w:val="28"/>
          <w:lang w:val="uk-UA"/>
        </w:rPr>
        <w:t>рефлекторн</w:t>
      </w:r>
      <w:r>
        <w:rPr>
          <w:sz w:val="28"/>
          <w:szCs w:val="28"/>
          <w:lang w:val="uk-UA"/>
        </w:rPr>
        <w:t xml:space="preserve">ий </w:t>
      </w:r>
      <w:r w:rsidRPr="00BC7CAF">
        <w:rPr>
          <w:sz w:val="28"/>
          <w:szCs w:val="28"/>
          <w:lang w:val="uk-UA"/>
        </w:rPr>
        <w:t xml:space="preserve">масаж, який </w:t>
      </w:r>
      <w:r>
        <w:rPr>
          <w:sz w:val="28"/>
          <w:szCs w:val="28"/>
          <w:lang w:val="uk-UA"/>
        </w:rPr>
        <w:t>проводять</w:t>
      </w:r>
      <w:r w:rsidRPr="00BC7CAF">
        <w:rPr>
          <w:sz w:val="28"/>
          <w:szCs w:val="28"/>
          <w:lang w:val="uk-UA"/>
        </w:rPr>
        <w:t xml:space="preserve"> у відповідній рефлекторн</w:t>
      </w:r>
      <w:r>
        <w:rPr>
          <w:sz w:val="28"/>
          <w:szCs w:val="28"/>
          <w:lang w:val="uk-UA"/>
        </w:rPr>
        <w:t>ій</w:t>
      </w:r>
      <w:r w:rsidRPr="00BC7CAF">
        <w:rPr>
          <w:sz w:val="28"/>
          <w:szCs w:val="28"/>
          <w:lang w:val="uk-UA"/>
        </w:rPr>
        <w:t xml:space="preserve"> області, що відповідає </w:t>
      </w:r>
      <w:r>
        <w:rPr>
          <w:sz w:val="28"/>
          <w:szCs w:val="28"/>
          <w:lang w:val="uk-UA"/>
        </w:rPr>
        <w:t xml:space="preserve">сегментам </w:t>
      </w:r>
      <w:r w:rsidRPr="00BC7CAF">
        <w:rPr>
          <w:sz w:val="28"/>
          <w:szCs w:val="28"/>
          <w:lang w:val="uk-UA"/>
        </w:rPr>
        <w:t>L</w:t>
      </w:r>
      <w:r w:rsidRPr="00503924">
        <w:rPr>
          <w:sz w:val="28"/>
          <w:szCs w:val="28"/>
          <w:vertAlign w:val="subscript"/>
          <w:lang w:val="uk-UA"/>
        </w:rPr>
        <w:t>2</w:t>
      </w:r>
      <w:r w:rsidRPr="00BC7CAF">
        <w:rPr>
          <w:sz w:val="28"/>
          <w:szCs w:val="28"/>
          <w:lang w:val="uk-UA"/>
        </w:rPr>
        <w:t>-L</w:t>
      </w:r>
      <w:r w:rsidRPr="00503924">
        <w:rPr>
          <w:sz w:val="28"/>
          <w:szCs w:val="28"/>
          <w:vertAlign w:val="subscript"/>
          <w:lang w:val="uk-UA"/>
        </w:rPr>
        <w:t>5</w:t>
      </w:r>
      <w:r>
        <w:rPr>
          <w:sz w:val="28"/>
          <w:szCs w:val="28"/>
          <w:lang w:val="uk-UA"/>
        </w:rPr>
        <w:t xml:space="preserve"> поперекового відділу хребта</w:t>
      </w:r>
      <w:r w:rsidRPr="00BC7CAF">
        <w:rPr>
          <w:sz w:val="28"/>
          <w:szCs w:val="28"/>
          <w:lang w:val="uk-UA"/>
        </w:rPr>
        <w:t>.</w:t>
      </w:r>
      <w:r w:rsidR="00D93BD5">
        <w:rPr>
          <w:sz w:val="28"/>
          <w:szCs w:val="28"/>
          <w:lang w:val="uk-UA"/>
        </w:rPr>
        <w:t xml:space="preserve"> </w:t>
      </w:r>
      <w:r w:rsidRPr="00BC7CAF">
        <w:rPr>
          <w:sz w:val="28"/>
          <w:szCs w:val="28"/>
          <w:lang w:val="uk-UA"/>
        </w:rPr>
        <w:t xml:space="preserve">Враховуючи рефлекторний вплив масажу, слід масажувати </w:t>
      </w:r>
      <w:r w:rsidR="00D93BD5">
        <w:rPr>
          <w:sz w:val="28"/>
          <w:szCs w:val="28"/>
          <w:lang w:val="uk-UA"/>
        </w:rPr>
        <w:t xml:space="preserve">і </w:t>
      </w:r>
      <w:r w:rsidRPr="00BC7CAF">
        <w:rPr>
          <w:sz w:val="28"/>
          <w:szCs w:val="28"/>
          <w:lang w:val="uk-UA"/>
        </w:rPr>
        <w:t xml:space="preserve">здорову </w:t>
      </w:r>
      <w:r w:rsidR="00D93BD5">
        <w:rPr>
          <w:sz w:val="28"/>
          <w:szCs w:val="28"/>
          <w:lang w:val="uk-UA"/>
        </w:rPr>
        <w:t>нижню кінцівку щодня по 3-5 хвилин</w:t>
      </w:r>
      <w:r w:rsidR="002526A2" w:rsidRPr="00EF71DD">
        <w:rPr>
          <w:sz w:val="28"/>
          <w:szCs w:val="28"/>
        </w:rPr>
        <w:t xml:space="preserve"> [39]</w:t>
      </w:r>
      <w:r w:rsidR="00D93BD5">
        <w:rPr>
          <w:sz w:val="28"/>
          <w:szCs w:val="28"/>
          <w:lang w:val="uk-UA"/>
        </w:rPr>
        <w:t>.</w:t>
      </w:r>
    </w:p>
    <w:p w:rsidR="0071081D" w:rsidRDefault="0071081D" w:rsidP="00D93BD5">
      <w:pPr>
        <w:tabs>
          <w:tab w:val="left" w:pos="720"/>
        </w:tabs>
        <w:spacing w:line="360" w:lineRule="auto"/>
        <w:ind w:firstLine="709"/>
        <w:jc w:val="both"/>
        <w:rPr>
          <w:sz w:val="28"/>
          <w:szCs w:val="28"/>
          <w:lang w:val="uk-UA"/>
        </w:rPr>
      </w:pPr>
      <w:r w:rsidRPr="00BC7CAF">
        <w:rPr>
          <w:sz w:val="28"/>
          <w:szCs w:val="28"/>
          <w:lang w:val="uk-UA"/>
        </w:rPr>
        <w:t>При скелетному</w:t>
      </w:r>
      <w:r>
        <w:rPr>
          <w:sz w:val="28"/>
          <w:szCs w:val="28"/>
          <w:lang w:val="uk-UA"/>
        </w:rPr>
        <w:t xml:space="preserve"> </w:t>
      </w:r>
      <w:r w:rsidR="00D93BD5" w:rsidRPr="00BC7CAF">
        <w:rPr>
          <w:sz w:val="28"/>
          <w:szCs w:val="28"/>
          <w:lang w:val="uk-UA"/>
        </w:rPr>
        <w:t>витя</w:t>
      </w:r>
      <w:r w:rsidR="00D93BD5">
        <w:rPr>
          <w:sz w:val="28"/>
          <w:szCs w:val="28"/>
          <w:lang w:val="uk-UA"/>
        </w:rPr>
        <w:t>жі</w:t>
      </w:r>
      <w:r w:rsidR="00D93BD5" w:rsidRPr="00BC7CAF">
        <w:rPr>
          <w:sz w:val="28"/>
          <w:szCs w:val="28"/>
          <w:lang w:val="uk-UA"/>
        </w:rPr>
        <w:t>нн</w:t>
      </w:r>
      <w:r w:rsidR="00D93BD5">
        <w:rPr>
          <w:sz w:val="28"/>
          <w:szCs w:val="28"/>
          <w:lang w:val="uk-UA"/>
        </w:rPr>
        <w:t>і</w:t>
      </w:r>
      <w:r w:rsidRPr="00BC7CAF">
        <w:rPr>
          <w:sz w:val="28"/>
          <w:szCs w:val="28"/>
          <w:lang w:val="uk-UA"/>
        </w:rPr>
        <w:t xml:space="preserve"> за кістку п'яти </w:t>
      </w:r>
      <w:r>
        <w:rPr>
          <w:sz w:val="28"/>
          <w:szCs w:val="28"/>
          <w:lang w:val="uk-UA"/>
        </w:rPr>
        <w:t>м</w:t>
      </w:r>
      <w:r w:rsidRPr="00BC7CAF">
        <w:rPr>
          <w:sz w:val="28"/>
          <w:szCs w:val="28"/>
          <w:lang w:val="uk-UA"/>
        </w:rPr>
        <w:t>асажують ділянки стегна і гомілки, звертаючи увагу</w:t>
      </w:r>
      <w:r w:rsidR="00D93BD5">
        <w:rPr>
          <w:sz w:val="28"/>
          <w:szCs w:val="28"/>
          <w:lang w:val="uk-UA"/>
        </w:rPr>
        <w:t>,</w:t>
      </w:r>
      <w:r w:rsidRPr="00BC7CAF">
        <w:rPr>
          <w:sz w:val="28"/>
          <w:szCs w:val="28"/>
          <w:lang w:val="uk-UA"/>
        </w:rPr>
        <w:t xml:space="preserve"> в першу чергу</w:t>
      </w:r>
      <w:r w:rsidR="00D93BD5">
        <w:rPr>
          <w:sz w:val="28"/>
          <w:szCs w:val="28"/>
          <w:lang w:val="uk-UA"/>
        </w:rPr>
        <w:t>,</w:t>
      </w:r>
      <w:r w:rsidRPr="00BC7CAF">
        <w:rPr>
          <w:sz w:val="28"/>
          <w:szCs w:val="28"/>
          <w:lang w:val="uk-UA"/>
        </w:rPr>
        <w:t xml:space="preserve"> на зниження м'язового тонусу, який буває підвищений на значній відстані від місця пошкодження. У цих </w:t>
      </w:r>
      <w:r w:rsidRPr="00BC7CAF">
        <w:rPr>
          <w:sz w:val="28"/>
          <w:szCs w:val="28"/>
          <w:lang w:val="uk-UA"/>
        </w:rPr>
        <w:lastRenderedPageBreak/>
        <w:t>випадках застосовується ніжний вібраційний масаж тривалістю по 3-5 хвилин щодня при розслабленій мускулатурі кінцівки</w:t>
      </w:r>
      <w:r w:rsidR="004F1669">
        <w:rPr>
          <w:sz w:val="28"/>
          <w:szCs w:val="28"/>
        </w:rPr>
        <w:t xml:space="preserve"> [</w:t>
      </w:r>
      <w:r w:rsidR="002526A2" w:rsidRPr="00EF71DD">
        <w:rPr>
          <w:sz w:val="28"/>
          <w:szCs w:val="28"/>
        </w:rPr>
        <w:t>52</w:t>
      </w:r>
      <w:r w:rsidRPr="00365303">
        <w:rPr>
          <w:sz w:val="28"/>
          <w:szCs w:val="28"/>
        </w:rPr>
        <w:t>]</w:t>
      </w:r>
      <w:r w:rsidRPr="00BC7CAF">
        <w:rPr>
          <w:sz w:val="28"/>
          <w:szCs w:val="28"/>
          <w:lang w:val="uk-UA"/>
        </w:rPr>
        <w:t>.</w:t>
      </w:r>
    </w:p>
    <w:p w:rsidR="0071081D" w:rsidRPr="006135F5" w:rsidRDefault="0071081D" w:rsidP="0071081D">
      <w:pPr>
        <w:tabs>
          <w:tab w:val="left" w:pos="720"/>
        </w:tabs>
        <w:spacing w:line="360" w:lineRule="auto"/>
        <w:ind w:firstLine="709"/>
        <w:jc w:val="both"/>
        <w:rPr>
          <w:sz w:val="28"/>
          <w:szCs w:val="28"/>
          <w:lang w:val="uk-UA"/>
        </w:rPr>
      </w:pPr>
      <w:r>
        <w:rPr>
          <w:sz w:val="28"/>
          <w:szCs w:val="28"/>
          <w:lang w:val="uk-UA"/>
        </w:rPr>
        <w:t>З лімфодренажною метою на другий-</w:t>
      </w:r>
      <w:r w:rsidRPr="006135F5">
        <w:rPr>
          <w:sz w:val="28"/>
          <w:szCs w:val="28"/>
          <w:lang w:val="uk-UA"/>
        </w:rPr>
        <w:t xml:space="preserve">третій день після травми починають масажувати область </w:t>
      </w:r>
      <w:r>
        <w:rPr>
          <w:sz w:val="28"/>
          <w:szCs w:val="28"/>
          <w:lang w:val="uk-UA"/>
        </w:rPr>
        <w:t>передньої та задньої поверхні стегна</w:t>
      </w:r>
      <w:r w:rsidRPr="006135F5">
        <w:rPr>
          <w:sz w:val="28"/>
          <w:szCs w:val="28"/>
          <w:lang w:val="uk-UA"/>
        </w:rPr>
        <w:t>.</w:t>
      </w:r>
      <w:r>
        <w:rPr>
          <w:sz w:val="28"/>
          <w:szCs w:val="28"/>
          <w:lang w:val="uk-UA"/>
        </w:rPr>
        <w:t xml:space="preserve"> Застосовують </w:t>
      </w:r>
      <w:r w:rsidRPr="006135F5">
        <w:rPr>
          <w:sz w:val="28"/>
          <w:szCs w:val="28"/>
          <w:lang w:val="uk-UA"/>
        </w:rPr>
        <w:t>глибоке погла</w:t>
      </w:r>
      <w:r>
        <w:rPr>
          <w:sz w:val="28"/>
          <w:szCs w:val="28"/>
          <w:lang w:val="uk-UA"/>
        </w:rPr>
        <w:t xml:space="preserve">джування, спіралеподібне </w:t>
      </w:r>
      <w:r w:rsidRPr="006135F5">
        <w:rPr>
          <w:sz w:val="28"/>
          <w:szCs w:val="28"/>
          <w:lang w:val="uk-UA"/>
        </w:rPr>
        <w:t>розтирання</w:t>
      </w:r>
      <w:r>
        <w:rPr>
          <w:sz w:val="28"/>
          <w:szCs w:val="28"/>
          <w:lang w:val="uk-UA"/>
        </w:rPr>
        <w:t xml:space="preserve">, </w:t>
      </w:r>
      <w:r w:rsidRPr="006135F5">
        <w:rPr>
          <w:sz w:val="28"/>
          <w:szCs w:val="28"/>
          <w:lang w:val="uk-UA"/>
        </w:rPr>
        <w:t>поздовжнє й поперечне р</w:t>
      </w:r>
      <w:r>
        <w:rPr>
          <w:sz w:val="28"/>
          <w:szCs w:val="28"/>
          <w:lang w:val="uk-UA"/>
        </w:rPr>
        <w:t xml:space="preserve">озминання, </w:t>
      </w:r>
      <w:r w:rsidRPr="006135F5">
        <w:rPr>
          <w:sz w:val="28"/>
          <w:szCs w:val="28"/>
          <w:lang w:val="uk-UA"/>
        </w:rPr>
        <w:t>механічну вібрацію кулястим, плоским гумовим або напівкулястим ебонітовим вібрато</w:t>
      </w:r>
      <w:r>
        <w:rPr>
          <w:sz w:val="28"/>
          <w:szCs w:val="28"/>
          <w:lang w:val="uk-UA"/>
        </w:rPr>
        <w:t>р</w:t>
      </w:r>
      <w:r w:rsidRPr="006135F5">
        <w:rPr>
          <w:sz w:val="28"/>
          <w:szCs w:val="28"/>
          <w:lang w:val="uk-UA"/>
        </w:rPr>
        <w:t>ом через гіпсову лангету над місцем перелому.</w:t>
      </w:r>
      <w:r>
        <w:rPr>
          <w:sz w:val="28"/>
          <w:szCs w:val="28"/>
          <w:lang w:val="uk-UA"/>
        </w:rPr>
        <w:t xml:space="preserve"> </w:t>
      </w:r>
      <w:r w:rsidRPr="006135F5">
        <w:rPr>
          <w:sz w:val="28"/>
          <w:szCs w:val="28"/>
          <w:lang w:val="uk-UA"/>
        </w:rPr>
        <w:t>Механічна вібрація значно прискорює утворення кісткової мозолі й скорочує строк іммобілізації.</w:t>
      </w:r>
      <w:r>
        <w:rPr>
          <w:sz w:val="28"/>
          <w:szCs w:val="28"/>
          <w:lang w:val="uk-UA"/>
        </w:rPr>
        <w:t xml:space="preserve"> </w:t>
      </w:r>
      <w:r w:rsidRPr="006135F5">
        <w:rPr>
          <w:sz w:val="28"/>
          <w:szCs w:val="28"/>
          <w:lang w:val="uk-UA"/>
        </w:rPr>
        <w:t xml:space="preserve">Масаж </w:t>
      </w:r>
      <w:r>
        <w:rPr>
          <w:sz w:val="28"/>
          <w:szCs w:val="28"/>
          <w:lang w:val="uk-UA"/>
        </w:rPr>
        <w:t>стегнової зони</w:t>
      </w:r>
      <w:r w:rsidRPr="006135F5">
        <w:rPr>
          <w:sz w:val="28"/>
          <w:szCs w:val="28"/>
          <w:lang w:val="uk-UA"/>
        </w:rPr>
        <w:t xml:space="preserve"> </w:t>
      </w:r>
      <w:r>
        <w:rPr>
          <w:sz w:val="28"/>
          <w:szCs w:val="28"/>
          <w:lang w:val="uk-UA"/>
        </w:rPr>
        <w:t>провод</w:t>
      </w:r>
      <w:r w:rsidRPr="006135F5">
        <w:rPr>
          <w:sz w:val="28"/>
          <w:szCs w:val="28"/>
          <w:lang w:val="uk-UA"/>
        </w:rPr>
        <w:t xml:space="preserve">ять щодня по 10 </w:t>
      </w:r>
      <w:r>
        <w:rPr>
          <w:sz w:val="28"/>
          <w:szCs w:val="28"/>
          <w:lang w:val="uk-UA"/>
        </w:rPr>
        <w:t>хвилин</w:t>
      </w:r>
      <w:r w:rsidRPr="006815C1">
        <w:rPr>
          <w:sz w:val="28"/>
          <w:szCs w:val="28"/>
          <w:lang w:val="uk-UA"/>
        </w:rPr>
        <w:t xml:space="preserve"> [</w:t>
      </w:r>
      <w:r w:rsidR="002526A2" w:rsidRPr="00EF71DD">
        <w:rPr>
          <w:sz w:val="28"/>
          <w:szCs w:val="28"/>
          <w:lang w:val="uk-UA"/>
        </w:rPr>
        <w:t>32</w:t>
      </w:r>
      <w:r w:rsidRPr="006815C1">
        <w:rPr>
          <w:sz w:val="28"/>
          <w:szCs w:val="28"/>
          <w:lang w:val="uk-UA"/>
        </w:rPr>
        <w:t>]</w:t>
      </w:r>
      <w:r w:rsidRPr="006135F5">
        <w:rPr>
          <w:sz w:val="28"/>
          <w:szCs w:val="28"/>
          <w:lang w:val="uk-UA"/>
        </w:rPr>
        <w:t>.</w:t>
      </w:r>
    </w:p>
    <w:p w:rsidR="0071081D" w:rsidRPr="006135F5" w:rsidRDefault="0071081D" w:rsidP="004F1669">
      <w:pPr>
        <w:tabs>
          <w:tab w:val="left" w:pos="720"/>
        </w:tabs>
        <w:spacing w:line="360" w:lineRule="auto"/>
        <w:ind w:firstLine="709"/>
        <w:jc w:val="both"/>
        <w:rPr>
          <w:sz w:val="28"/>
          <w:szCs w:val="28"/>
          <w:lang w:val="uk-UA"/>
        </w:rPr>
      </w:pPr>
      <w:r>
        <w:rPr>
          <w:sz w:val="28"/>
          <w:szCs w:val="28"/>
          <w:lang w:val="uk-UA"/>
        </w:rPr>
        <w:t xml:space="preserve"> </w:t>
      </w:r>
      <w:r w:rsidRPr="00BC7CAF">
        <w:rPr>
          <w:sz w:val="28"/>
          <w:szCs w:val="28"/>
          <w:lang w:val="uk-UA"/>
        </w:rPr>
        <w:t xml:space="preserve">Після зняття </w:t>
      </w:r>
      <w:r w:rsidR="00BC3045">
        <w:rPr>
          <w:sz w:val="28"/>
          <w:szCs w:val="28"/>
          <w:lang w:val="uk-UA"/>
        </w:rPr>
        <w:t>іммобілізації</w:t>
      </w:r>
      <w:r w:rsidRPr="00BC7CAF">
        <w:rPr>
          <w:sz w:val="28"/>
          <w:szCs w:val="28"/>
          <w:lang w:val="uk-UA"/>
        </w:rPr>
        <w:t xml:space="preserve"> </w:t>
      </w:r>
      <w:r w:rsidR="004F1669">
        <w:rPr>
          <w:sz w:val="28"/>
          <w:szCs w:val="28"/>
          <w:lang w:val="uk-UA"/>
        </w:rPr>
        <w:t xml:space="preserve">за наявності </w:t>
      </w:r>
      <w:r w:rsidRPr="00BC7CAF">
        <w:rPr>
          <w:sz w:val="28"/>
          <w:szCs w:val="28"/>
          <w:lang w:val="uk-UA"/>
        </w:rPr>
        <w:t xml:space="preserve">набряку </w:t>
      </w:r>
      <w:r w:rsidR="004F1669">
        <w:rPr>
          <w:sz w:val="28"/>
          <w:szCs w:val="28"/>
          <w:lang w:val="uk-UA"/>
        </w:rPr>
        <w:t xml:space="preserve">роблять </w:t>
      </w:r>
      <w:r w:rsidR="004F1669" w:rsidRPr="00BC7CAF">
        <w:rPr>
          <w:sz w:val="28"/>
          <w:szCs w:val="28"/>
          <w:lang w:val="uk-UA"/>
        </w:rPr>
        <w:t>масаж</w:t>
      </w:r>
      <w:r w:rsidR="004F1669">
        <w:rPr>
          <w:sz w:val="28"/>
          <w:szCs w:val="28"/>
          <w:lang w:val="uk-UA"/>
        </w:rPr>
        <w:t xml:space="preserve"> </w:t>
      </w:r>
      <w:r w:rsidRPr="00BC7CAF">
        <w:rPr>
          <w:sz w:val="28"/>
          <w:szCs w:val="28"/>
          <w:lang w:val="uk-UA"/>
        </w:rPr>
        <w:t xml:space="preserve">кінцівки </w:t>
      </w:r>
      <w:r>
        <w:rPr>
          <w:sz w:val="28"/>
          <w:szCs w:val="28"/>
          <w:lang w:val="uk-UA"/>
        </w:rPr>
        <w:t xml:space="preserve">за дренажною методикою </w:t>
      </w:r>
      <w:r w:rsidRPr="00BC7CAF">
        <w:rPr>
          <w:sz w:val="28"/>
          <w:szCs w:val="28"/>
          <w:lang w:val="uk-UA"/>
        </w:rPr>
        <w:t>у напрямку від периферії до центру. Потім після зменшення набряку переходять до переривчастого погла</w:t>
      </w:r>
      <w:r>
        <w:rPr>
          <w:sz w:val="28"/>
          <w:szCs w:val="28"/>
          <w:lang w:val="uk-UA"/>
        </w:rPr>
        <w:t>джування</w:t>
      </w:r>
      <w:r w:rsidRPr="00BC7CAF">
        <w:rPr>
          <w:sz w:val="28"/>
          <w:szCs w:val="28"/>
          <w:lang w:val="uk-UA"/>
        </w:rPr>
        <w:t xml:space="preserve"> за типом зиґзаґоподібних рухів, уникаючи місця перелому кісточок.</w:t>
      </w:r>
      <w:r w:rsidR="004F1669">
        <w:rPr>
          <w:sz w:val="28"/>
          <w:szCs w:val="28"/>
          <w:lang w:val="uk-UA"/>
        </w:rPr>
        <w:t xml:space="preserve"> </w:t>
      </w:r>
      <w:r w:rsidRPr="00BC7CAF">
        <w:rPr>
          <w:sz w:val="28"/>
          <w:szCs w:val="28"/>
          <w:lang w:val="uk-UA"/>
        </w:rPr>
        <w:t>Через тиж</w:t>
      </w:r>
      <w:r>
        <w:rPr>
          <w:sz w:val="28"/>
          <w:szCs w:val="28"/>
          <w:lang w:val="uk-UA"/>
        </w:rPr>
        <w:t>день</w:t>
      </w:r>
      <w:r w:rsidRPr="00BC7CAF">
        <w:rPr>
          <w:sz w:val="28"/>
          <w:szCs w:val="28"/>
          <w:lang w:val="uk-UA"/>
        </w:rPr>
        <w:t xml:space="preserve"> </w:t>
      </w:r>
      <w:r>
        <w:rPr>
          <w:sz w:val="28"/>
          <w:szCs w:val="28"/>
          <w:lang w:val="uk-UA"/>
        </w:rPr>
        <w:t xml:space="preserve">поступово додають </w:t>
      </w:r>
      <w:r w:rsidRPr="00BC7CAF">
        <w:rPr>
          <w:sz w:val="28"/>
          <w:szCs w:val="28"/>
          <w:lang w:val="uk-UA"/>
        </w:rPr>
        <w:t>охоплю</w:t>
      </w:r>
      <w:r>
        <w:rPr>
          <w:sz w:val="28"/>
          <w:szCs w:val="28"/>
          <w:lang w:val="uk-UA"/>
        </w:rPr>
        <w:t>юч</w:t>
      </w:r>
      <w:r w:rsidRPr="00BC7CAF">
        <w:rPr>
          <w:sz w:val="28"/>
          <w:szCs w:val="28"/>
          <w:lang w:val="uk-UA"/>
        </w:rPr>
        <w:t>є переривчасте погладжування, площинне глибоке погладжування, непереривчасте розминання в поздовжньому, круговому напрямку і, нарешті, активну мобілізацію гомілковостопного суглоба.</w:t>
      </w:r>
      <w:r>
        <w:rPr>
          <w:sz w:val="28"/>
          <w:szCs w:val="28"/>
          <w:lang w:val="uk-UA"/>
        </w:rPr>
        <w:t xml:space="preserve"> </w:t>
      </w:r>
      <w:r w:rsidRPr="006135F5">
        <w:rPr>
          <w:sz w:val="28"/>
          <w:szCs w:val="28"/>
          <w:lang w:val="uk-UA"/>
        </w:rPr>
        <w:t xml:space="preserve"> Тр</w:t>
      </w:r>
      <w:r>
        <w:rPr>
          <w:sz w:val="28"/>
          <w:szCs w:val="28"/>
          <w:lang w:val="uk-UA"/>
        </w:rPr>
        <w:t>ивалість масажної процедури 15-</w:t>
      </w:r>
      <w:r w:rsidRPr="006135F5">
        <w:rPr>
          <w:sz w:val="28"/>
          <w:szCs w:val="28"/>
          <w:lang w:val="uk-UA"/>
        </w:rPr>
        <w:t xml:space="preserve">20 </w:t>
      </w:r>
      <w:r>
        <w:rPr>
          <w:sz w:val="28"/>
          <w:szCs w:val="28"/>
          <w:lang w:val="uk-UA"/>
        </w:rPr>
        <w:t>хвилин</w:t>
      </w:r>
      <w:r w:rsidRPr="006135F5">
        <w:rPr>
          <w:sz w:val="28"/>
          <w:szCs w:val="28"/>
          <w:lang w:val="uk-UA"/>
        </w:rPr>
        <w:t xml:space="preserve"> щодня. Курс масажу складається з 15-20 процедур і через три тижні повторюється</w:t>
      </w:r>
      <w:r w:rsidR="004F1669">
        <w:rPr>
          <w:sz w:val="28"/>
          <w:szCs w:val="28"/>
          <w:lang w:val="uk-UA"/>
        </w:rPr>
        <w:t xml:space="preserve"> </w:t>
      </w:r>
      <w:r w:rsidRPr="00BC7CAF">
        <w:rPr>
          <w:sz w:val="28"/>
          <w:szCs w:val="28"/>
          <w:lang w:val="uk-UA"/>
        </w:rPr>
        <w:t>[</w:t>
      </w:r>
      <w:r w:rsidR="002526A2" w:rsidRPr="00EF71DD">
        <w:rPr>
          <w:sz w:val="28"/>
          <w:szCs w:val="28"/>
        </w:rPr>
        <w:t>49</w:t>
      </w:r>
      <w:r w:rsidRPr="00BC7CAF">
        <w:rPr>
          <w:sz w:val="28"/>
          <w:szCs w:val="28"/>
          <w:lang w:val="uk-UA"/>
        </w:rPr>
        <w:t>]</w:t>
      </w:r>
      <w:r w:rsidRPr="006135F5">
        <w:rPr>
          <w:sz w:val="28"/>
          <w:szCs w:val="28"/>
          <w:lang w:val="uk-UA"/>
        </w:rPr>
        <w:t>.</w:t>
      </w:r>
    </w:p>
    <w:p w:rsidR="0071081D" w:rsidRDefault="0071081D" w:rsidP="0071081D">
      <w:pPr>
        <w:tabs>
          <w:tab w:val="left" w:pos="720"/>
        </w:tabs>
        <w:spacing w:line="360" w:lineRule="auto"/>
        <w:ind w:firstLine="709"/>
        <w:jc w:val="both"/>
        <w:rPr>
          <w:sz w:val="28"/>
          <w:szCs w:val="28"/>
          <w:lang w:val="uk-UA"/>
        </w:rPr>
      </w:pPr>
      <w:r>
        <w:rPr>
          <w:sz w:val="28"/>
          <w:szCs w:val="28"/>
          <w:lang w:val="uk-UA"/>
        </w:rPr>
        <w:t xml:space="preserve"> </w:t>
      </w:r>
      <w:r w:rsidRPr="004F1669">
        <w:rPr>
          <w:sz w:val="28"/>
          <w:szCs w:val="28"/>
          <w:lang w:val="uk-UA"/>
        </w:rPr>
        <w:t>У реабілітації пацієнтів після переломів для повного й швидкого функціонального відновлення кінцівок, для попередження ускладнень широко застосовують преформовані фізичні фактори. Основними завданнями апаратної фізіотерапії в реабілітації після перелому є [</w:t>
      </w:r>
      <w:r w:rsidR="002526A2" w:rsidRPr="00EF71DD">
        <w:rPr>
          <w:sz w:val="28"/>
          <w:szCs w:val="28"/>
        </w:rPr>
        <w:t>53</w:t>
      </w:r>
      <w:r w:rsidRPr="004F1669">
        <w:rPr>
          <w:sz w:val="28"/>
          <w:szCs w:val="28"/>
          <w:lang w:val="uk-UA"/>
        </w:rPr>
        <w:t>]:</w:t>
      </w:r>
    </w:p>
    <w:p w:rsidR="0071081D" w:rsidRDefault="0071081D" w:rsidP="0071081D">
      <w:pPr>
        <w:tabs>
          <w:tab w:val="left" w:pos="720"/>
        </w:tabs>
        <w:spacing w:line="360" w:lineRule="auto"/>
        <w:ind w:firstLine="709"/>
        <w:jc w:val="both"/>
        <w:rPr>
          <w:sz w:val="28"/>
          <w:szCs w:val="28"/>
          <w:lang w:val="uk-UA"/>
        </w:rPr>
      </w:pPr>
      <w:r>
        <w:rPr>
          <w:sz w:val="28"/>
          <w:szCs w:val="28"/>
          <w:lang w:val="uk-UA"/>
        </w:rPr>
        <w:t>• знеболююча дія;</w:t>
      </w:r>
    </w:p>
    <w:p w:rsidR="0071081D" w:rsidRDefault="0071081D" w:rsidP="0071081D">
      <w:pPr>
        <w:tabs>
          <w:tab w:val="left" w:pos="720"/>
        </w:tabs>
        <w:spacing w:line="360" w:lineRule="auto"/>
        <w:ind w:firstLine="709"/>
        <w:jc w:val="both"/>
        <w:rPr>
          <w:sz w:val="28"/>
          <w:szCs w:val="28"/>
          <w:lang w:val="uk-UA"/>
        </w:rPr>
      </w:pPr>
      <w:r>
        <w:rPr>
          <w:sz w:val="28"/>
          <w:szCs w:val="28"/>
          <w:lang w:val="uk-UA"/>
        </w:rPr>
        <w:t xml:space="preserve">• </w:t>
      </w:r>
      <w:r w:rsidRPr="00C81458">
        <w:rPr>
          <w:sz w:val="28"/>
          <w:szCs w:val="28"/>
          <w:lang w:val="uk-UA"/>
        </w:rPr>
        <w:t>ліквід</w:t>
      </w:r>
      <w:r>
        <w:rPr>
          <w:sz w:val="28"/>
          <w:szCs w:val="28"/>
          <w:lang w:val="uk-UA"/>
        </w:rPr>
        <w:t>ація</w:t>
      </w:r>
      <w:r w:rsidRPr="00C81458">
        <w:rPr>
          <w:sz w:val="28"/>
          <w:szCs w:val="28"/>
          <w:lang w:val="uk-UA"/>
        </w:rPr>
        <w:t xml:space="preserve"> набряк</w:t>
      </w:r>
      <w:r>
        <w:rPr>
          <w:sz w:val="28"/>
          <w:szCs w:val="28"/>
          <w:lang w:val="uk-UA"/>
        </w:rPr>
        <w:t>у</w:t>
      </w:r>
      <w:r w:rsidRPr="00C81458">
        <w:rPr>
          <w:sz w:val="28"/>
          <w:szCs w:val="28"/>
          <w:lang w:val="uk-UA"/>
        </w:rPr>
        <w:t xml:space="preserve"> і поліпш</w:t>
      </w:r>
      <w:r>
        <w:rPr>
          <w:sz w:val="28"/>
          <w:szCs w:val="28"/>
          <w:lang w:val="uk-UA"/>
        </w:rPr>
        <w:t>ення</w:t>
      </w:r>
      <w:r w:rsidRPr="00C81458">
        <w:rPr>
          <w:sz w:val="28"/>
          <w:szCs w:val="28"/>
          <w:lang w:val="uk-UA"/>
        </w:rPr>
        <w:t xml:space="preserve"> кровообіг</w:t>
      </w:r>
      <w:r>
        <w:rPr>
          <w:sz w:val="28"/>
          <w:szCs w:val="28"/>
          <w:lang w:val="uk-UA"/>
        </w:rPr>
        <w:t>у</w:t>
      </w:r>
      <w:r w:rsidRPr="00C81458">
        <w:rPr>
          <w:sz w:val="28"/>
          <w:szCs w:val="28"/>
          <w:lang w:val="uk-UA"/>
        </w:rPr>
        <w:t>;</w:t>
      </w:r>
    </w:p>
    <w:p w:rsidR="0071081D" w:rsidRDefault="0071081D" w:rsidP="0071081D">
      <w:pPr>
        <w:tabs>
          <w:tab w:val="left" w:pos="720"/>
        </w:tabs>
        <w:spacing w:line="360" w:lineRule="auto"/>
        <w:ind w:firstLine="709"/>
        <w:jc w:val="both"/>
        <w:rPr>
          <w:sz w:val="28"/>
          <w:szCs w:val="28"/>
          <w:lang w:val="uk-UA"/>
        </w:rPr>
      </w:pPr>
      <w:r>
        <w:rPr>
          <w:sz w:val="28"/>
          <w:szCs w:val="28"/>
          <w:lang w:val="uk-UA"/>
        </w:rPr>
        <w:t xml:space="preserve">• </w:t>
      </w:r>
      <w:r w:rsidRPr="00C81458">
        <w:rPr>
          <w:sz w:val="28"/>
          <w:szCs w:val="28"/>
          <w:lang w:val="uk-UA"/>
        </w:rPr>
        <w:t>знят</w:t>
      </w:r>
      <w:r>
        <w:rPr>
          <w:sz w:val="28"/>
          <w:szCs w:val="28"/>
          <w:lang w:val="uk-UA"/>
        </w:rPr>
        <w:t>тя</w:t>
      </w:r>
      <w:r w:rsidRPr="00C81458">
        <w:rPr>
          <w:sz w:val="28"/>
          <w:szCs w:val="28"/>
          <w:lang w:val="uk-UA"/>
        </w:rPr>
        <w:t xml:space="preserve"> м'язов</w:t>
      </w:r>
      <w:r>
        <w:rPr>
          <w:sz w:val="28"/>
          <w:szCs w:val="28"/>
          <w:lang w:val="uk-UA"/>
        </w:rPr>
        <w:t>ої</w:t>
      </w:r>
      <w:r w:rsidRPr="00C81458">
        <w:rPr>
          <w:sz w:val="28"/>
          <w:szCs w:val="28"/>
          <w:lang w:val="uk-UA"/>
        </w:rPr>
        <w:t xml:space="preserve"> напруг</w:t>
      </w:r>
      <w:r>
        <w:rPr>
          <w:sz w:val="28"/>
          <w:szCs w:val="28"/>
          <w:lang w:val="uk-UA"/>
        </w:rPr>
        <w:t>и</w:t>
      </w:r>
      <w:r w:rsidRPr="00C81458">
        <w:rPr>
          <w:sz w:val="28"/>
          <w:szCs w:val="28"/>
          <w:lang w:val="uk-UA"/>
        </w:rPr>
        <w:t>;</w:t>
      </w:r>
    </w:p>
    <w:p w:rsidR="0071081D" w:rsidRPr="00C81458" w:rsidRDefault="0071081D" w:rsidP="0071081D">
      <w:pPr>
        <w:tabs>
          <w:tab w:val="left" w:pos="720"/>
        </w:tabs>
        <w:spacing w:line="360" w:lineRule="auto"/>
        <w:ind w:firstLine="709"/>
        <w:jc w:val="both"/>
        <w:rPr>
          <w:sz w:val="28"/>
          <w:szCs w:val="28"/>
          <w:lang w:val="uk-UA"/>
        </w:rPr>
      </w:pPr>
      <w:r>
        <w:rPr>
          <w:sz w:val="28"/>
          <w:szCs w:val="28"/>
          <w:lang w:val="uk-UA"/>
        </w:rPr>
        <w:t xml:space="preserve">• </w:t>
      </w:r>
      <w:r w:rsidRPr="00C81458">
        <w:rPr>
          <w:sz w:val="28"/>
          <w:szCs w:val="28"/>
          <w:lang w:val="uk-UA"/>
        </w:rPr>
        <w:t>прискор</w:t>
      </w:r>
      <w:r>
        <w:rPr>
          <w:sz w:val="28"/>
          <w:szCs w:val="28"/>
          <w:lang w:val="uk-UA"/>
        </w:rPr>
        <w:t>ення</w:t>
      </w:r>
      <w:r w:rsidRPr="00C81458">
        <w:rPr>
          <w:sz w:val="28"/>
          <w:szCs w:val="28"/>
          <w:lang w:val="uk-UA"/>
        </w:rPr>
        <w:t xml:space="preserve"> утворення кісткової мозолі;</w:t>
      </w:r>
    </w:p>
    <w:p w:rsidR="0071081D" w:rsidRPr="00C81458" w:rsidRDefault="0071081D" w:rsidP="0071081D">
      <w:pPr>
        <w:tabs>
          <w:tab w:val="left" w:pos="720"/>
        </w:tabs>
        <w:spacing w:line="360" w:lineRule="auto"/>
        <w:ind w:firstLine="709"/>
        <w:jc w:val="both"/>
        <w:rPr>
          <w:sz w:val="28"/>
          <w:szCs w:val="28"/>
          <w:lang w:val="uk-UA"/>
        </w:rPr>
      </w:pPr>
      <w:r>
        <w:rPr>
          <w:sz w:val="28"/>
          <w:szCs w:val="28"/>
          <w:lang w:val="uk-UA"/>
        </w:rPr>
        <w:t xml:space="preserve">• </w:t>
      </w:r>
      <w:r w:rsidRPr="00C81458">
        <w:rPr>
          <w:sz w:val="28"/>
          <w:szCs w:val="28"/>
          <w:lang w:val="uk-UA"/>
        </w:rPr>
        <w:t>профілактика розвитку м'язової атрофії й контрактур суглобів;</w:t>
      </w:r>
    </w:p>
    <w:p w:rsidR="0071081D" w:rsidRPr="00C81458" w:rsidRDefault="0071081D" w:rsidP="0071081D">
      <w:pPr>
        <w:tabs>
          <w:tab w:val="left" w:pos="720"/>
        </w:tabs>
        <w:spacing w:line="360" w:lineRule="auto"/>
        <w:ind w:firstLine="709"/>
        <w:jc w:val="both"/>
        <w:rPr>
          <w:sz w:val="28"/>
          <w:szCs w:val="28"/>
          <w:lang w:val="uk-UA"/>
        </w:rPr>
      </w:pPr>
      <w:r>
        <w:rPr>
          <w:sz w:val="28"/>
          <w:szCs w:val="28"/>
          <w:lang w:val="uk-UA"/>
        </w:rPr>
        <w:t xml:space="preserve">• </w:t>
      </w:r>
      <w:r w:rsidRPr="00C81458">
        <w:rPr>
          <w:sz w:val="28"/>
          <w:szCs w:val="28"/>
          <w:lang w:val="uk-UA"/>
        </w:rPr>
        <w:t>прискор</w:t>
      </w:r>
      <w:r>
        <w:rPr>
          <w:sz w:val="28"/>
          <w:szCs w:val="28"/>
          <w:lang w:val="uk-UA"/>
        </w:rPr>
        <w:t>ення</w:t>
      </w:r>
      <w:r w:rsidRPr="00C81458">
        <w:rPr>
          <w:sz w:val="28"/>
          <w:szCs w:val="28"/>
          <w:lang w:val="uk-UA"/>
        </w:rPr>
        <w:t xml:space="preserve"> відновлення функції кінцівки в цілому</w:t>
      </w:r>
      <w:r>
        <w:rPr>
          <w:sz w:val="28"/>
          <w:szCs w:val="28"/>
          <w:lang w:val="uk-UA"/>
        </w:rPr>
        <w:t>.</w:t>
      </w:r>
    </w:p>
    <w:p w:rsidR="0071081D" w:rsidRPr="00C81458" w:rsidRDefault="0071081D" w:rsidP="0071081D">
      <w:pPr>
        <w:tabs>
          <w:tab w:val="left" w:pos="720"/>
        </w:tabs>
        <w:spacing w:line="360" w:lineRule="auto"/>
        <w:ind w:firstLine="709"/>
        <w:jc w:val="both"/>
        <w:rPr>
          <w:sz w:val="28"/>
          <w:szCs w:val="28"/>
          <w:lang w:val="uk-UA"/>
        </w:rPr>
      </w:pPr>
      <w:r w:rsidRPr="00C81458">
        <w:rPr>
          <w:sz w:val="28"/>
          <w:szCs w:val="28"/>
          <w:lang w:val="uk-UA"/>
        </w:rPr>
        <w:lastRenderedPageBreak/>
        <w:t xml:space="preserve">При призначенні </w:t>
      </w:r>
      <w:r w:rsidR="004F1669">
        <w:rPr>
          <w:sz w:val="28"/>
          <w:szCs w:val="28"/>
          <w:lang w:val="uk-UA"/>
        </w:rPr>
        <w:t>апаратної фізіотерапії</w:t>
      </w:r>
      <w:r w:rsidRPr="00C81458">
        <w:rPr>
          <w:sz w:val="28"/>
          <w:szCs w:val="28"/>
          <w:lang w:val="uk-UA"/>
        </w:rPr>
        <w:t xml:space="preserve"> необхідно враховувати вид перелому, фазу процесу, </w:t>
      </w:r>
      <w:r>
        <w:rPr>
          <w:sz w:val="28"/>
          <w:szCs w:val="28"/>
          <w:lang w:val="uk-UA"/>
        </w:rPr>
        <w:t xml:space="preserve">механізми </w:t>
      </w:r>
      <w:r w:rsidRPr="00C81458">
        <w:rPr>
          <w:sz w:val="28"/>
          <w:szCs w:val="28"/>
          <w:lang w:val="uk-UA"/>
        </w:rPr>
        <w:t>вплив</w:t>
      </w:r>
      <w:r>
        <w:rPr>
          <w:sz w:val="28"/>
          <w:szCs w:val="28"/>
          <w:lang w:val="uk-UA"/>
        </w:rPr>
        <w:t>у</w:t>
      </w:r>
      <w:r w:rsidRPr="00C81458">
        <w:rPr>
          <w:sz w:val="28"/>
          <w:szCs w:val="28"/>
          <w:lang w:val="uk-UA"/>
        </w:rPr>
        <w:t xml:space="preserve"> окремих фізичних методів, час, необхідн</w:t>
      </w:r>
      <w:r>
        <w:rPr>
          <w:sz w:val="28"/>
          <w:szCs w:val="28"/>
          <w:lang w:val="uk-UA"/>
        </w:rPr>
        <w:t>ий</w:t>
      </w:r>
      <w:r w:rsidRPr="00C81458">
        <w:rPr>
          <w:sz w:val="28"/>
          <w:szCs w:val="28"/>
          <w:lang w:val="uk-UA"/>
        </w:rPr>
        <w:t xml:space="preserve"> для </w:t>
      </w:r>
      <w:r>
        <w:rPr>
          <w:sz w:val="28"/>
          <w:szCs w:val="28"/>
          <w:lang w:val="uk-UA"/>
        </w:rPr>
        <w:t>формування кісткової мозолі</w:t>
      </w:r>
      <w:r w:rsidRPr="00C81458">
        <w:rPr>
          <w:sz w:val="28"/>
          <w:szCs w:val="28"/>
          <w:lang w:val="uk-UA"/>
        </w:rPr>
        <w:t>, і загальний стан потерпілого</w:t>
      </w:r>
      <w:r>
        <w:rPr>
          <w:sz w:val="28"/>
          <w:szCs w:val="28"/>
          <w:lang w:val="uk-UA"/>
        </w:rPr>
        <w:t xml:space="preserve"> </w:t>
      </w:r>
      <w:r w:rsidRPr="00BC3045">
        <w:rPr>
          <w:sz w:val="28"/>
          <w:szCs w:val="28"/>
          <w:lang w:val="uk-UA"/>
        </w:rPr>
        <w:t>[</w:t>
      </w:r>
      <w:r w:rsidR="00252434">
        <w:rPr>
          <w:sz w:val="28"/>
          <w:szCs w:val="28"/>
          <w:lang w:val="uk-UA"/>
        </w:rPr>
        <w:t>54</w:t>
      </w:r>
      <w:r>
        <w:rPr>
          <w:sz w:val="28"/>
          <w:szCs w:val="28"/>
          <w:lang w:val="uk-UA"/>
        </w:rPr>
        <w:t>]</w:t>
      </w:r>
      <w:r w:rsidRPr="00C81458">
        <w:rPr>
          <w:sz w:val="28"/>
          <w:szCs w:val="28"/>
          <w:lang w:val="uk-UA"/>
        </w:rPr>
        <w:t>.</w:t>
      </w:r>
    </w:p>
    <w:p w:rsidR="0071081D" w:rsidRPr="00C81458" w:rsidRDefault="0071081D" w:rsidP="0071081D">
      <w:pPr>
        <w:tabs>
          <w:tab w:val="left" w:pos="720"/>
        </w:tabs>
        <w:spacing w:line="360" w:lineRule="auto"/>
        <w:ind w:firstLine="709"/>
        <w:jc w:val="both"/>
        <w:rPr>
          <w:sz w:val="28"/>
          <w:szCs w:val="28"/>
          <w:lang w:val="uk-UA"/>
        </w:rPr>
      </w:pPr>
      <w:r>
        <w:rPr>
          <w:sz w:val="28"/>
          <w:szCs w:val="28"/>
          <w:lang w:val="uk-UA"/>
        </w:rPr>
        <w:t>П</w:t>
      </w:r>
      <w:r w:rsidRPr="00C81458">
        <w:rPr>
          <w:sz w:val="28"/>
          <w:szCs w:val="28"/>
          <w:lang w:val="uk-UA"/>
        </w:rPr>
        <w:t xml:space="preserve">ри закритих переломах </w:t>
      </w:r>
      <w:r>
        <w:rPr>
          <w:sz w:val="28"/>
          <w:szCs w:val="28"/>
          <w:lang w:val="uk-UA"/>
        </w:rPr>
        <w:t>кісток</w:t>
      </w:r>
      <w:r w:rsidRPr="00C81458">
        <w:rPr>
          <w:sz w:val="28"/>
          <w:szCs w:val="28"/>
          <w:lang w:val="uk-UA"/>
        </w:rPr>
        <w:t xml:space="preserve"> </w:t>
      </w:r>
      <w:r>
        <w:rPr>
          <w:sz w:val="28"/>
          <w:szCs w:val="28"/>
          <w:lang w:val="uk-UA"/>
        </w:rPr>
        <w:t xml:space="preserve">залежно від способу іммобілізації апаратну </w:t>
      </w:r>
      <w:r w:rsidRPr="00C81458">
        <w:rPr>
          <w:sz w:val="28"/>
          <w:szCs w:val="28"/>
          <w:lang w:val="uk-UA"/>
        </w:rPr>
        <w:t xml:space="preserve">фізіотерапію </w:t>
      </w:r>
      <w:r>
        <w:rPr>
          <w:sz w:val="28"/>
          <w:szCs w:val="28"/>
          <w:lang w:val="uk-UA"/>
        </w:rPr>
        <w:t>можна п</w:t>
      </w:r>
      <w:r w:rsidRPr="00C81458">
        <w:rPr>
          <w:sz w:val="28"/>
          <w:szCs w:val="28"/>
          <w:lang w:val="uk-UA"/>
        </w:rPr>
        <w:t xml:space="preserve">очинати вже на 2-5 </w:t>
      </w:r>
      <w:r>
        <w:rPr>
          <w:sz w:val="28"/>
          <w:szCs w:val="28"/>
          <w:lang w:val="uk-UA"/>
        </w:rPr>
        <w:t xml:space="preserve">день після травми. Залежно від стадії </w:t>
      </w:r>
      <w:r w:rsidRPr="00C81458">
        <w:rPr>
          <w:sz w:val="28"/>
          <w:szCs w:val="28"/>
          <w:lang w:val="uk-UA"/>
        </w:rPr>
        <w:t xml:space="preserve">формування кісткової мозолі </w:t>
      </w:r>
      <w:r>
        <w:rPr>
          <w:sz w:val="28"/>
          <w:szCs w:val="28"/>
          <w:lang w:val="uk-UA"/>
        </w:rPr>
        <w:t xml:space="preserve">застосування фізіотерапії проводять по трьох </w:t>
      </w:r>
      <w:r w:rsidRPr="00C81458">
        <w:rPr>
          <w:sz w:val="28"/>
          <w:szCs w:val="28"/>
          <w:lang w:val="uk-UA"/>
        </w:rPr>
        <w:t>період</w:t>
      </w:r>
      <w:r>
        <w:rPr>
          <w:sz w:val="28"/>
          <w:szCs w:val="28"/>
          <w:lang w:val="uk-UA"/>
        </w:rPr>
        <w:t>ах</w:t>
      </w:r>
      <w:r w:rsidRPr="00C81458">
        <w:rPr>
          <w:sz w:val="28"/>
          <w:szCs w:val="28"/>
          <w:lang w:val="uk-UA"/>
        </w:rPr>
        <w:t>, які розподіляються в часі приблизно в такий спосіб.</w:t>
      </w:r>
    </w:p>
    <w:p w:rsidR="0071081D" w:rsidRPr="00C85B41" w:rsidRDefault="0071081D" w:rsidP="004F1669">
      <w:pPr>
        <w:tabs>
          <w:tab w:val="left" w:pos="720"/>
        </w:tabs>
        <w:spacing w:line="360" w:lineRule="auto"/>
        <w:ind w:firstLine="709"/>
        <w:jc w:val="both"/>
        <w:rPr>
          <w:sz w:val="28"/>
          <w:szCs w:val="28"/>
          <w:lang w:val="uk-UA"/>
        </w:rPr>
      </w:pPr>
      <w:r w:rsidRPr="00C81458">
        <w:rPr>
          <w:sz w:val="28"/>
          <w:szCs w:val="28"/>
          <w:lang w:val="uk-UA"/>
        </w:rPr>
        <w:t>У перший період (перші 10 днів після травми) після репозиції й іммобілізації в клінічній картині переважають б</w:t>
      </w:r>
      <w:r>
        <w:rPr>
          <w:sz w:val="28"/>
          <w:szCs w:val="28"/>
          <w:lang w:val="uk-UA"/>
        </w:rPr>
        <w:t>іль</w:t>
      </w:r>
      <w:r w:rsidRPr="00C81458">
        <w:rPr>
          <w:sz w:val="28"/>
          <w:szCs w:val="28"/>
          <w:lang w:val="uk-UA"/>
        </w:rPr>
        <w:t>, набряк і спазм м'язів. Для знеболювання, ліквідації набряку, р</w:t>
      </w:r>
      <w:r>
        <w:rPr>
          <w:sz w:val="28"/>
          <w:szCs w:val="28"/>
          <w:lang w:val="uk-UA"/>
        </w:rPr>
        <w:t xml:space="preserve">озсмоктування </w:t>
      </w:r>
      <w:r w:rsidRPr="00C81458">
        <w:rPr>
          <w:sz w:val="28"/>
          <w:szCs w:val="28"/>
          <w:lang w:val="uk-UA"/>
        </w:rPr>
        <w:t xml:space="preserve">крововиливів і прискорення регенерації кістки застосовують </w:t>
      </w:r>
      <w:r>
        <w:rPr>
          <w:sz w:val="28"/>
          <w:szCs w:val="28"/>
          <w:lang w:val="uk-UA"/>
        </w:rPr>
        <w:t>так</w:t>
      </w:r>
      <w:r w:rsidRPr="00C81458">
        <w:rPr>
          <w:sz w:val="28"/>
          <w:szCs w:val="28"/>
          <w:lang w:val="uk-UA"/>
        </w:rPr>
        <w:t>і методи фізіотерапії</w:t>
      </w:r>
      <w:r w:rsidR="004F1669">
        <w:rPr>
          <w:sz w:val="28"/>
          <w:szCs w:val="28"/>
          <w:lang w:val="uk-UA"/>
        </w:rPr>
        <w:t xml:space="preserve"> як інтерференційні струми, </w:t>
      </w:r>
      <w:r w:rsidRPr="00C85B41">
        <w:rPr>
          <w:sz w:val="28"/>
          <w:szCs w:val="28"/>
          <w:lang w:val="uk-UA"/>
        </w:rPr>
        <w:t>низькочастотн</w:t>
      </w:r>
      <w:r w:rsidR="004F1669">
        <w:rPr>
          <w:sz w:val="28"/>
          <w:szCs w:val="28"/>
          <w:lang w:val="uk-UA"/>
        </w:rPr>
        <w:t>у</w:t>
      </w:r>
      <w:r w:rsidRPr="00C85B41">
        <w:rPr>
          <w:sz w:val="28"/>
          <w:szCs w:val="28"/>
          <w:lang w:val="uk-UA"/>
        </w:rPr>
        <w:t xml:space="preserve"> магн</w:t>
      </w:r>
      <w:r>
        <w:rPr>
          <w:sz w:val="28"/>
          <w:szCs w:val="28"/>
          <w:lang w:val="uk-UA"/>
        </w:rPr>
        <w:t>і</w:t>
      </w:r>
      <w:r w:rsidRPr="00C85B41">
        <w:rPr>
          <w:sz w:val="28"/>
          <w:szCs w:val="28"/>
          <w:lang w:val="uk-UA"/>
        </w:rPr>
        <w:t>тотерап</w:t>
      </w:r>
      <w:r>
        <w:rPr>
          <w:sz w:val="28"/>
          <w:szCs w:val="28"/>
          <w:lang w:val="uk-UA"/>
        </w:rPr>
        <w:t>і</w:t>
      </w:r>
      <w:r w:rsidR="004F1669">
        <w:rPr>
          <w:sz w:val="28"/>
          <w:szCs w:val="28"/>
          <w:lang w:val="uk-UA"/>
        </w:rPr>
        <w:t>ю</w:t>
      </w:r>
      <w:r w:rsidRPr="00C85B41">
        <w:rPr>
          <w:sz w:val="28"/>
          <w:szCs w:val="28"/>
          <w:lang w:val="uk-UA"/>
        </w:rPr>
        <w:t xml:space="preserve">, </w:t>
      </w:r>
      <w:r w:rsidR="004F1669">
        <w:rPr>
          <w:sz w:val="28"/>
          <w:szCs w:val="28"/>
          <w:lang w:val="uk-UA"/>
        </w:rPr>
        <w:t>у</w:t>
      </w:r>
      <w:r>
        <w:rPr>
          <w:sz w:val="28"/>
          <w:szCs w:val="28"/>
          <w:lang w:val="uk-UA"/>
        </w:rPr>
        <w:t xml:space="preserve">льтрафіолетові </w:t>
      </w:r>
      <w:r w:rsidRPr="00C81458">
        <w:rPr>
          <w:sz w:val="28"/>
          <w:szCs w:val="28"/>
          <w:lang w:val="uk-UA"/>
        </w:rPr>
        <w:t xml:space="preserve">опромінення </w:t>
      </w:r>
      <w:r>
        <w:rPr>
          <w:sz w:val="28"/>
          <w:szCs w:val="28"/>
          <w:lang w:val="uk-UA"/>
        </w:rPr>
        <w:t>в суберитемній дозі</w:t>
      </w:r>
      <w:r w:rsidR="004F1669">
        <w:rPr>
          <w:sz w:val="28"/>
          <w:szCs w:val="28"/>
          <w:lang w:val="uk-UA"/>
        </w:rPr>
        <w:t>, е</w:t>
      </w:r>
      <w:r w:rsidRPr="004F7EFE">
        <w:rPr>
          <w:sz w:val="28"/>
          <w:szCs w:val="28"/>
          <w:lang w:val="uk-UA"/>
        </w:rPr>
        <w:t>лектрофорез</w:t>
      </w:r>
      <w:r>
        <w:rPr>
          <w:sz w:val="28"/>
          <w:szCs w:val="28"/>
          <w:lang w:val="uk-UA"/>
        </w:rPr>
        <w:t xml:space="preserve"> </w:t>
      </w:r>
      <w:r w:rsidR="004F1669">
        <w:rPr>
          <w:sz w:val="28"/>
          <w:szCs w:val="28"/>
          <w:lang w:val="uk-UA"/>
        </w:rPr>
        <w:t>лікарських речовин</w:t>
      </w:r>
      <w:r w:rsidR="00FF6796" w:rsidRPr="00BC3045">
        <w:rPr>
          <w:sz w:val="28"/>
          <w:szCs w:val="28"/>
          <w:lang w:val="uk-UA"/>
        </w:rPr>
        <w:t xml:space="preserve"> [</w:t>
      </w:r>
      <w:r w:rsidR="002526A2" w:rsidRPr="00EF71DD">
        <w:rPr>
          <w:sz w:val="28"/>
          <w:szCs w:val="28"/>
          <w:lang w:val="uk-UA"/>
        </w:rPr>
        <w:t>5</w:t>
      </w:r>
      <w:r w:rsidR="00252434">
        <w:rPr>
          <w:sz w:val="28"/>
          <w:szCs w:val="28"/>
          <w:lang w:val="uk-UA"/>
        </w:rPr>
        <w:t>5</w:t>
      </w:r>
      <w:r w:rsidRPr="00BC3045">
        <w:rPr>
          <w:sz w:val="28"/>
          <w:szCs w:val="28"/>
          <w:lang w:val="uk-UA"/>
        </w:rPr>
        <w:t>]</w:t>
      </w:r>
      <w:r w:rsidRPr="00C85B41">
        <w:rPr>
          <w:sz w:val="28"/>
          <w:szCs w:val="28"/>
          <w:lang w:val="uk-UA"/>
        </w:rPr>
        <w:t>.</w:t>
      </w:r>
    </w:p>
    <w:p w:rsidR="0071081D" w:rsidRPr="00C85B41" w:rsidRDefault="0071081D" w:rsidP="00FF6796">
      <w:pPr>
        <w:tabs>
          <w:tab w:val="left" w:pos="720"/>
        </w:tabs>
        <w:spacing w:line="360" w:lineRule="auto"/>
        <w:ind w:firstLine="709"/>
        <w:jc w:val="both"/>
        <w:rPr>
          <w:sz w:val="28"/>
          <w:szCs w:val="28"/>
          <w:lang w:val="uk-UA"/>
        </w:rPr>
      </w:pPr>
      <w:r w:rsidRPr="00C85B41">
        <w:rPr>
          <w:sz w:val="28"/>
          <w:szCs w:val="28"/>
          <w:lang w:val="uk-UA"/>
        </w:rPr>
        <w:t xml:space="preserve">Другий період </w:t>
      </w:r>
      <w:r>
        <w:rPr>
          <w:sz w:val="28"/>
          <w:szCs w:val="28"/>
          <w:lang w:val="uk-UA"/>
        </w:rPr>
        <w:t xml:space="preserve">застосування фізіотерапії </w:t>
      </w:r>
      <w:r w:rsidR="004F1669">
        <w:rPr>
          <w:sz w:val="28"/>
          <w:szCs w:val="28"/>
          <w:lang w:val="uk-UA"/>
        </w:rPr>
        <w:t>включає терміни</w:t>
      </w:r>
      <w:r>
        <w:rPr>
          <w:sz w:val="28"/>
          <w:szCs w:val="28"/>
          <w:lang w:val="uk-UA"/>
        </w:rPr>
        <w:t xml:space="preserve"> від 10-ої до 45-ої</w:t>
      </w:r>
      <w:r w:rsidRPr="00C85B41">
        <w:rPr>
          <w:sz w:val="28"/>
          <w:szCs w:val="28"/>
          <w:lang w:val="uk-UA"/>
        </w:rPr>
        <w:t xml:space="preserve"> </w:t>
      </w:r>
      <w:r>
        <w:rPr>
          <w:sz w:val="28"/>
          <w:szCs w:val="28"/>
          <w:lang w:val="uk-UA"/>
        </w:rPr>
        <w:t>доби</w:t>
      </w:r>
      <w:r w:rsidRPr="00C85B41">
        <w:rPr>
          <w:sz w:val="28"/>
          <w:szCs w:val="28"/>
          <w:lang w:val="uk-UA"/>
        </w:rPr>
        <w:t xml:space="preserve"> після травми, тобто</w:t>
      </w:r>
      <w:r>
        <w:rPr>
          <w:sz w:val="28"/>
          <w:szCs w:val="28"/>
          <w:lang w:val="uk-UA"/>
        </w:rPr>
        <w:t xml:space="preserve"> час</w:t>
      </w:r>
      <w:r w:rsidRPr="00C85B41">
        <w:rPr>
          <w:sz w:val="28"/>
          <w:szCs w:val="28"/>
          <w:lang w:val="uk-UA"/>
        </w:rPr>
        <w:t xml:space="preserve"> утворення </w:t>
      </w:r>
      <w:r>
        <w:rPr>
          <w:sz w:val="28"/>
          <w:szCs w:val="28"/>
          <w:lang w:val="uk-UA"/>
        </w:rPr>
        <w:t>сполучнотканинної</w:t>
      </w:r>
      <w:r w:rsidRPr="00C85B41">
        <w:rPr>
          <w:sz w:val="28"/>
          <w:szCs w:val="28"/>
          <w:lang w:val="uk-UA"/>
        </w:rPr>
        <w:t xml:space="preserve"> і первинної кісткової мозолі.</w:t>
      </w:r>
      <w:r>
        <w:rPr>
          <w:sz w:val="28"/>
          <w:szCs w:val="28"/>
          <w:lang w:val="uk-UA"/>
        </w:rPr>
        <w:t xml:space="preserve"> Мета апаратної</w:t>
      </w:r>
      <w:r w:rsidRPr="00C85B41">
        <w:rPr>
          <w:sz w:val="28"/>
          <w:szCs w:val="28"/>
          <w:lang w:val="uk-UA"/>
        </w:rPr>
        <w:t xml:space="preserve"> фізіотерапії </w:t>
      </w:r>
      <w:r>
        <w:rPr>
          <w:sz w:val="28"/>
          <w:szCs w:val="28"/>
          <w:lang w:val="uk-UA"/>
        </w:rPr>
        <w:t xml:space="preserve">у цьому періоді – </w:t>
      </w:r>
      <w:r w:rsidRPr="00C85B41">
        <w:rPr>
          <w:sz w:val="28"/>
          <w:szCs w:val="28"/>
          <w:lang w:val="uk-UA"/>
        </w:rPr>
        <w:t>стимулювати утворення</w:t>
      </w:r>
      <w:r>
        <w:rPr>
          <w:sz w:val="28"/>
          <w:szCs w:val="28"/>
          <w:lang w:val="uk-UA"/>
        </w:rPr>
        <w:t xml:space="preserve"> </w:t>
      </w:r>
      <w:r w:rsidRPr="00C85B41">
        <w:rPr>
          <w:sz w:val="28"/>
          <w:szCs w:val="28"/>
          <w:lang w:val="uk-UA"/>
        </w:rPr>
        <w:t xml:space="preserve">кісткової мозолі й попередити функціональні порушення </w:t>
      </w:r>
      <w:r>
        <w:rPr>
          <w:sz w:val="28"/>
          <w:szCs w:val="28"/>
          <w:lang w:val="uk-UA"/>
        </w:rPr>
        <w:t>суглобу</w:t>
      </w:r>
      <w:r w:rsidRPr="00C85B41">
        <w:rPr>
          <w:sz w:val="28"/>
          <w:szCs w:val="28"/>
          <w:lang w:val="uk-UA"/>
        </w:rPr>
        <w:t xml:space="preserve">. Застосовуються </w:t>
      </w:r>
      <w:r w:rsidR="00FF6796">
        <w:rPr>
          <w:sz w:val="28"/>
          <w:szCs w:val="28"/>
          <w:lang w:val="uk-UA"/>
        </w:rPr>
        <w:t>так</w:t>
      </w:r>
      <w:r w:rsidRPr="00C85B41">
        <w:rPr>
          <w:sz w:val="28"/>
          <w:szCs w:val="28"/>
          <w:lang w:val="uk-UA"/>
        </w:rPr>
        <w:t>і методи</w:t>
      </w:r>
      <w:r w:rsidR="00FF6796">
        <w:rPr>
          <w:sz w:val="28"/>
          <w:szCs w:val="28"/>
          <w:lang w:val="uk-UA"/>
        </w:rPr>
        <w:t>, як е</w:t>
      </w:r>
      <w:r w:rsidRPr="00C85B41">
        <w:rPr>
          <w:sz w:val="28"/>
          <w:szCs w:val="28"/>
          <w:lang w:val="uk-UA"/>
        </w:rPr>
        <w:t xml:space="preserve">лектричне поле </w:t>
      </w:r>
      <w:r>
        <w:rPr>
          <w:sz w:val="28"/>
          <w:szCs w:val="28"/>
          <w:lang w:val="uk-UA"/>
        </w:rPr>
        <w:t>ультрависокої частоти (УВЧ)</w:t>
      </w:r>
      <w:r w:rsidR="00FF6796">
        <w:rPr>
          <w:sz w:val="28"/>
          <w:szCs w:val="28"/>
          <w:lang w:val="uk-UA"/>
        </w:rPr>
        <w:t xml:space="preserve"> та</w:t>
      </w:r>
      <w:r w:rsidRPr="00C85B41">
        <w:rPr>
          <w:sz w:val="28"/>
          <w:szCs w:val="28"/>
          <w:lang w:val="uk-UA"/>
        </w:rPr>
        <w:t xml:space="preserve"> ультрафіолето</w:t>
      </w:r>
      <w:r>
        <w:rPr>
          <w:sz w:val="28"/>
          <w:szCs w:val="28"/>
          <w:lang w:val="uk-UA"/>
        </w:rPr>
        <w:t>в</w:t>
      </w:r>
      <w:r w:rsidR="00FF6796">
        <w:rPr>
          <w:sz w:val="28"/>
          <w:szCs w:val="28"/>
          <w:lang w:val="uk-UA"/>
        </w:rPr>
        <w:t>е</w:t>
      </w:r>
      <w:r>
        <w:rPr>
          <w:sz w:val="28"/>
          <w:szCs w:val="28"/>
          <w:lang w:val="uk-UA"/>
        </w:rPr>
        <w:t xml:space="preserve"> опромінення</w:t>
      </w:r>
      <w:r w:rsidR="00FA2D1E" w:rsidRPr="00EF71DD">
        <w:rPr>
          <w:sz w:val="28"/>
          <w:szCs w:val="28"/>
        </w:rPr>
        <w:t xml:space="preserve"> [5</w:t>
      </w:r>
      <w:r w:rsidR="00252434">
        <w:rPr>
          <w:sz w:val="28"/>
          <w:szCs w:val="28"/>
          <w:lang w:val="uk-UA"/>
        </w:rPr>
        <w:t>6</w:t>
      </w:r>
      <w:r w:rsidR="00FA2D1E" w:rsidRPr="00EF71DD">
        <w:rPr>
          <w:sz w:val="28"/>
          <w:szCs w:val="28"/>
        </w:rPr>
        <w:t>]</w:t>
      </w:r>
      <w:r w:rsidRPr="00C85B41">
        <w:rPr>
          <w:sz w:val="28"/>
          <w:szCs w:val="28"/>
          <w:lang w:val="uk-UA"/>
        </w:rPr>
        <w:t>.</w:t>
      </w:r>
    </w:p>
    <w:p w:rsidR="00FF6796" w:rsidRDefault="0071081D" w:rsidP="0071081D">
      <w:pPr>
        <w:tabs>
          <w:tab w:val="left" w:pos="720"/>
        </w:tabs>
        <w:spacing w:line="360" w:lineRule="auto"/>
        <w:ind w:firstLine="709"/>
        <w:jc w:val="both"/>
        <w:rPr>
          <w:sz w:val="28"/>
          <w:szCs w:val="28"/>
          <w:lang w:val="uk-UA"/>
        </w:rPr>
      </w:pPr>
      <w:r w:rsidRPr="00C85B41">
        <w:rPr>
          <w:sz w:val="28"/>
          <w:szCs w:val="28"/>
          <w:lang w:val="uk-UA"/>
        </w:rPr>
        <w:t xml:space="preserve">Третій період </w:t>
      </w:r>
      <w:r w:rsidR="00FF6796">
        <w:rPr>
          <w:sz w:val="28"/>
          <w:szCs w:val="28"/>
          <w:lang w:val="uk-UA"/>
        </w:rPr>
        <w:t xml:space="preserve">застосування фізіотерапії включає терміни від </w:t>
      </w:r>
      <w:r>
        <w:rPr>
          <w:sz w:val="28"/>
          <w:szCs w:val="28"/>
          <w:lang w:val="uk-UA"/>
        </w:rPr>
        <w:t>30-</w:t>
      </w:r>
      <w:r w:rsidRPr="00C85B41">
        <w:rPr>
          <w:sz w:val="28"/>
          <w:szCs w:val="28"/>
          <w:lang w:val="uk-UA"/>
        </w:rPr>
        <w:t>го дня до 2,5 місяці після травми, коли відбувається остаточне утворення кісткової мозолі.</w:t>
      </w:r>
      <w:r>
        <w:rPr>
          <w:sz w:val="28"/>
          <w:szCs w:val="28"/>
          <w:lang w:val="uk-UA"/>
        </w:rPr>
        <w:t xml:space="preserve"> </w:t>
      </w:r>
      <w:r w:rsidRPr="00C85B41">
        <w:rPr>
          <w:sz w:val="28"/>
          <w:szCs w:val="28"/>
          <w:lang w:val="uk-UA"/>
        </w:rPr>
        <w:t xml:space="preserve">Головна мета фізіотерапії </w:t>
      </w:r>
      <w:r>
        <w:rPr>
          <w:sz w:val="28"/>
          <w:szCs w:val="28"/>
          <w:lang w:val="uk-UA"/>
        </w:rPr>
        <w:t xml:space="preserve">у цей період – </w:t>
      </w:r>
      <w:r w:rsidRPr="00C85B41">
        <w:rPr>
          <w:sz w:val="28"/>
          <w:szCs w:val="28"/>
          <w:lang w:val="uk-UA"/>
        </w:rPr>
        <w:t>поліпшити трофіку тканин і</w:t>
      </w:r>
      <w:r>
        <w:rPr>
          <w:sz w:val="28"/>
          <w:szCs w:val="28"/>
          <w:lang w:val="uk-UA"/>
        </w:rPr>
        <w:t xml:space="preserve"> зменшити ступінь ускладнень та наслідків травми</w:t>
      </w:r>
      <w:r w:rsidRPr="00C85B41">
        <w:rPr>
          <w:sz w:val="28"/>
          <w:szCs w:val="28"/>
          <w:lang w:val="uk-UA"/>
        </w:rPr>
        <w:t xml:space="preserve">. Цьому </w:t>
      </w:r>
      <w:r>
        <w:rPr>
          <w:sz w:val="28"/>
          <w:szCs w:val="28"/>
          <w:lang w:val="uk-UA"/>
        </w:rPr>
        <w:t>сприя</w:t>
      </w:r>
      <w:r w:rsidRPr="00C85B41">
        <w:rPr>
          <w:sz w:val="28"/>
          <w:szCs w:val="28"/>
          <w:lang w:val="uk-UA"/>
        </w:rPr>
        <w:t>ють інтерфер</w:t>
      </w:r>
      <w:r>
        <w:rPr>
          <w:sz w:val="28"/>
          <w:szCs w:val="28"/>
          <w:lang w:val="uk-UA"/>
        </w:rPr>
        <w:t>енційні струми, електрофорез</w:t>
      </w:r>
      <w:r w:rsidRPr="00C85B41">
        <w:rPr>
          <w:sz w:val="28"/>
          <w:szCs w:val="28"/>
          <w:lang w:val="uk-UA"/>
        </w:rPr>
        <w:t xml:space="preserve">, </w:t>
      </w:r>
      <w:r w:rsidR="00FF6796" w:rsidRPr="004F7EFE">
        <w:rPr>
          <w:sz w:val="28"/>
          <w:szCs w:val="28"/>
          <w:lang w:val="uk-UA"/>
        </w:rPr>
        <w:t>ампл</w:t>
      </w:r>
      <w:r w:rsidR="00FF6796">
        <w:rPr>
          <w:sz w:val="28"/>
          <w:szCs w:val="28"/>
          <w:lang w:val="uk-UA"/>
        </w:rPr>
        <w:t>і</w:t>
      </w:r>
      <w:r w:rsidR="00FF6796" w:rsidRPr="004F7EFE">
        <w:rPr>
          <w:sz w:val="28"/>
          <w:szCs w:val="28"/>
          <w:lang w:val="uk-UA"/>
        </w:rPr>
        <w:t>пульстерап</w:t>
      </w:r>
      <w:r w:rsidR="00FF6796">
        <w:rPr>
          <w:sz w:val="28"/>
          <w:szCs w:val="28"/>
          <w:lang w:val="uk-UA"/>
        </w:rPr>
        <w:t>і</w:t>
      </w:r>
      <w:r w:rsidR="00FF6796" w:rsidRPr="004F7EFE">
        <w:rPr>
          <w:sz w:val="28"/>
          <w:szCs w:val="28"/>
          <w:lang w:val="uk-UA"/>
        </w:rPr>
        <w:t>я</w:t>
      </w:r>
      <w:r w:rsidR="00FF6796">
        <w:rPr>
          <w:sz w:val="28"/>
          <w:szCs w:val="28"/>
          <w:lang w:val="uk-UA"/>
        </w:rPr>
        <w:t xml:space="preserve">, </w:t>
      </w:r>
      <w:r>
        <w:rPr>
          <w:sz w:val="28"/>
          <w:szCs w:val="28"/>
          <w:lang w:val="uk-UA"/>
        </w:rPr>
        <w:t>електростимуляція</w:t>
      </w:r>
      <w:r w:rsidR="00FF6796">
        <w:rPr>
          <w:sz w:val="28"/>
          <w:szCs w:val="28"/>
          <w:lang w:val="uk-UA"/>
        </w:rPr>
        <w:t xml:space="preserve"> м'язів</w:t>
      </w:r>
      <w:r w:rsidRPr="00C85B41">
        <w:rPr>
          <w:sz w:val="28"/>
          <w:szCs w:val="28"/>
          <w:lang w:val="uk-UA"/>
        </w:rPr>
        <w:t xml:space="preserve">, </w:t>
      </w:r>
      <w:r w:rsidR="00FF6796">
        <w:rPr>
          <w:sz w:val="28"/>
          <w:szCs w:val="28"/>
          <w:lang w:val="uk-UA"/>
        </w:rPr>
        <w:t xml:space="preserve">ультразвукова терапія тощо </w:t>
      </w:r>
      <w:r w:rsidRPr="00241EC7">
        <w:rPr>
          <w:sz w:val="28"/>
          <w:szCs w:val="28"/>
          <w:lang w:val="uk-UA"/>
        </w:rPr>
        <w:t>[</w:t>
      </w:r>
      <w:r w:rsidR="00FA2D1E" w:rsidRPr="00EF71DD">
        <w:rPr>
          <w:sz w:val="28"/>
          <w:szCs w:val="28"/>
          <w:lang w:val="uk-UA"/>
        </w:rPr>
        <w:t>5</w:t>
      </w:r>
      <w:r w:rsidR="00252434">
        <w:rPr>
          <w:sz w:val="28"/>
          <w:szCs w:val="28"/>
          <w:lang w:val="uk-UA"/>
        </w:rPr>
        <w:t>7</w:t>
      </w:r>
      <w:r w:rsidRPr="00241EC7">
        <w:rPr>
          <w:sz w:val="28"/>
          <w:szCs w:val="28"/>
          <w:lang w:val="uk-UA"/>
        </w:rPr>
        <w:t>]</w:t>
      </w:r>
      <w:r w:rsidRPr="00C85B41">
        <w:rPr>
          <w:sz w:val="28"/>
          <w:szCs w:val="28"/>
          <w:lang w:val="uk-UA"/>
        </w:rPr>
        <w:t>.</w:t>
      </w:r>
    </w:p>
    <w:p w:rsidR="00BC3045" w:rsidRPr="004C1359" w:rsidRDefault="004C1359" w:rsidP="00BC3045">
      <w:pPr>
        <w:tabs>
          <w:tab w:val="left" w:pos="720"/>
        </w:tabs>
        <w:spacing w:line="360" w:lineRule="auto"/>
        <w:ind w:firstLine="709"/>
        <w:jc w:val="both"/>
        <w:rPr>
          <w:sz w:val="28"/>
          <w:szCs w:val="28"/>
          <w:lang w:val="uk-UA"/>
        </w:rPr>
      </w:pPr>
      <w:r w:rsidRPr="004C1359">
        <w:rPr>
          <w:sz w:val="28"/>
          <w:szCs w:val="28"/>
          <w:lang w:val="uk-UA"/>
        </w:rPr>
        <w:t>Функціональне ортезування використовується як при консервативному, і оперативному лікуванні травматичних ушкоджень</w:t>
      </w:r>
      <w:r w:rsidR="00BC3045">
        <w:rPr>
          <w:sz w:val="28"/>
          <w:szCs w:val="28"/>
          <w:lang w:val="uk-UA"/>
        </w:rPr>
        <w:t xml:space="preserve"> ГНС</w:t>
      </w:r>
      <w:r w:rsidRPr="004C1359">
        <w:rPr>
          <w:sz w:val="28"/>
          <w:szCs w:val="28"/>
          <w:lang w:val="uk-UA"/>
        </w:rPr>
        <w:t xml:space="preserve">. Розрізняють ортези легкого, середнього та високого ступеня фіксації. Ортези легкого ступеня </w:t>
      </w:r>
      <w:r w:rsidRPr="004C1359">
        <w:rPr>
          <w:sz w:val="28"/>
          <w:szCs w:val="28"/>
          <w:lang w:val="uk-UA"/>
        </w:rPr>
        <w:lastRenderedPageBreak/>
        <w:t>фіксації</w:t>
      </w:r>
      <w:r w:rsidR="00BC3045">
        <w:rPr>
          <w:sz w:val="28"/>
          <w:szCs w:val="28"/>
          <w:lang w:val="uk-UA"/>
        </w:rPr>
        <w:t xml:space="preserve"> </w:t>
      </w:r>
      <w:r w:rsidRPr="004C1359">
        <w:rPr>
          <w:sz w:val="28"/>
          <w:szCs w:val="28"/>
          <w:lang w:val="uk-UA"/>
        </w:rPr>
        <w:t xml:space="preserve">використовуються при травмі легкого ступеня, при поверненні </w:t>
      </w:r>
      <w:r w:rsidR="00BC3045">
        <w:rPr>
          <w:sz w:val="28"/>
          <w:szCs w:val="28"/>
          <w:lang w:val="uk-UA"/>
        </w:rPr>
        <w:t xml:space="preserve">до навантажень </w:t>
      </w:r>
      <w:r w:rsidRPr="004C1359">
        <w:rPr>
          <w:sz w:val="28"/>
          <w:szCs w:val="28"/>
          <w:lang w:val="uk-UA"/>
        </w:rPr>
        <w:t>після опера</w:t>
      </w:r>
      <w:r w:rsidR="00BC3045">
        <w:rPr>
          <w:sz w:val="28"/>
          <w:szCs w:val="28"/>
          <w:lang w:val="uk-UA"/>
        </w:rPr>
        <w:t>тивного втручання</w:t>
      </w:r>
      <w:r w:rsidRPr="004C1359">
        <w:rPr>
          <w:sz w:val="28"/>
          <w:szCs w:val="28"/>
          <w:lang w:val="uk-UA"/>
        </w:rPr>
        <w:t xml:space="preserve">, а також з профілактичними цілями. Ортези високого ступеня фіксації використовують при </w:t>
      </w:r>
      <w:r w:rsidR="00BC3045">
        <w:rPr>
          <w:sz w:val="28"/>
          <w:szCs w:val="28"/>
          <w:lang w:val="uk-UA"/>
        </w:rPr>
        <w:t>тяжких та комбінованих</w:t>
      </w:r>
      <w:r w:rsidR="00BC3045" w:rsidRPr="004C1359">
        <w:rPr>
          <w:sz w:val="28"/>
          <w:szCs w:val="28"/>
          <w:lang w:val="uk-UA"/>
        </w:rPr>
        <w:t xml:space="preserve"> травм</w:t>
      </w:r>
      <w:r w:rsidR="00BC3045">
        <w:rPr>
          <w:sz w:val="28"/>
          <w:szCs w:val="28"/>
          <w:lang w:val="uk-UA"/>
        </w:rPr>
        <w:t>ах</w:t>
      </w:r>
      <w:r w:rsidRPr="004C1359">
        <w:rPr>
          <w:sz w:val="28"/>
          <w:szCs w:val="28"/>
          <w:lang w:val="uk-UA"/>
        </w:rPr>
        <w:t>,</w:t>
      </w:r>
      <w:r w:rsidR="00BC3045">
        <w:rPr>
          <w:sz w:val="28"/>
          <w:szCs w:val="28"/>
          <w:lang w:val="uk-UA"/>
        </w:rPr>
        <w:t xml:space="preserve"> або після комплексних операцій</w:t>
      </w:r>
      <w:r w:rsidRPr="004C1359">
        <w:rPr>
          <w:sz w:val="28"/>
          <w:szCs w:val="28"/>
          <w:lang w:val="uk-UA"/>
        </w:rPr>
        <w:t xml:space="preserve">. Ортези середнього ступеня фіксації універсальні, підходять для більшості ситуацій, коли потрібний захист капсульно-зв'язувальних структур суглоба. </w:t>
      </w:r>
      <w:r w:rsidR="00BC3045" w:rsidRPr="004C1359">
        <w:rPr>
          <w:sz w:val="28"/>
          <w:szCs w:val="28"/>
          <w:lang w:val="uk-UA"/>
        </w:rPr>
        <w:t>Ортези середнього та сильного ступеня фіксації відрізняє наявність жорстких елементів конструкції, що обмежують рух у певній площині.</w:t>
      </w:r>
    </w:p>
    <w:p w:rsidR="004C1359" w:rsidRPr="00BC3045" w:rsidRDefault="004C1359" w:rsidP="00FF6796">
      <w:pPr>
        <w:tabs>
          <w:tab w:val="left" w:pos="720"/>
        </w:tabs>
        <w:spacing w:line="360" w:lineRule="auto"/>
        <w:ind w:firstLine="709"/>
        <w:jc w:val="both"/>
        <w:rPr>
          <w:sz w:val="28"/>
          <w:szCs w:val="28"/>
        </w:rPr>
      </w:pPr>
      <w:r w:rsidRPr="004C1359">
        <w:rPr>
          <w:sz w:val="28"/>
          <w:szCs w:val="28"/>
          <w:lang w:val="uk-UA"/>
        </w:rPr>
        <w:t xml:space="preserve">Іммобілізація </w:t>
      </w:r>
      <w:r w:rsidR="00BC3045">
        <w:rPr>
          <w:sz w:val="28"/>
          <w:szCs w:val="28"/>
          <w:lang w:val="uk-UA"/>
        </w:rPr>
        <w:t xml:space="preserve">стопи при застосуванні ортез </w:t>
      </w:r>
      <w:r w:rsidRPr="004C1359">
        <w:rPr>
          <w:sz w:val="28"/>
          <w:szCs w:val="28"/>
          <w:lang w:val="uk-UA"/>
        </w:rPr>
        <w:t xml:space="preserve">проводиться в нейтральному положенні або в </w:t>
      </w:r>
      <w:r w:rsidR="00BC3045">
        <w:rPr>
          <w:sz w:val="28"/>
          <w:szCs w:val="28"/>
          <w:lang w:val="uk-UA"/>
        </w:rPr>
        <w:t xml:space="preserve">положенні незначного тильного згинання </w:t>
      </w:r>
      <w:r w:rsidRPr="004C1359">
        <w:rPr>
          <w:sz w:val="28"/>
          <w:szCs w:val="28"/>
          <w:lang w:val="uk-UA"/>
        </w:rPr>
        <w:t>та еверсії.</w:t>
      </w:r>
      <w:r>
        <w:rPr>
          <w:sz w:val="28"/>
          <w:szCs w:val="28"/>
          <w:lang w:val="uk-UA"/>
        </w:rPr>
        <w:t xml:space="preserve"> </w:t>
      </w:r>
      <w:r w:rsidRPr="004C1359">
        <w:rPr>
          <w:sz w:val="28"/>
          <w:szCs w:val="28"/>
          <w:lang w:val="uk-UA"/>
        </w:rPr>
        <w:t>Терміни застосування ортезів обумовлені термінами відновлення біологічних тканин, а також видом травми та етапом реабілітаційного процесу.</w:t>
      </w:r>
      <w:r w:rsidR="00BC3045">
        <w:rPr>
          <w:sz w:val="28"/>
          <w:szCs w:val="28"/>
          <w:lang w:val="uk-UA"/>
        </w:rPr>
        <w:t xml:space="preserve"> </w:t>
      </w:r>
      <w:r w:rsidRPr="004C1359">
        <w:rPr>
          <w:sz w:val="28"/>
          <w:szCs w:val="28"/>
          <w:lang w:val="uk-UA"/>
        </w:rPr>
        <w:t>Доведено,</w:t>
      </w:r>
      <w:r w:rsidR="00BC3045">
        <w:rPr>
          <w:sz w:val="28"/>
          <w:szCs w:val="28"/>
          <w:lang w:val="uk-UA"/>
        </w:rPr>
        <w:t xml:space="preserve"> </w:t>
      </w:r>
      <w:r w:rsidRPr="004C1359">
        <w:rPr>
          <w:sz w:val="28"/>
          <w:szCs w:val="28"/>
          <w:lang w:val="uk-UA"/>
        </w:rPr>
        <w:t xml:space="preserve">що </w:t>
      </w:r>
      <w:r w:rsidR="00BC3045">
        <w:rPr>
          <w:sz w:val="28"/>
          <w:szCs w:val="28"/>
          <w:lang w:val="uk-UA"/>
        </w:rPr>
        <w:t xml:space="preserve">застосування </w:t>
      </w:r>
      <w:r w:rsidRPr="004C1359">
        <w:rPr>
          <w:sz w:val="28"/>
          <w:szCs w:val="28"/>
          <w:lang w:val="uk-UA"/>
        </w:rPr>
        <w:t>ортез</w:t>
      </w:r>
      <w:r w:rsidR="00BC3045">
        <w:rPr>
          <w:sz w:val="28"/>
          <w:szCs w:val="28"/>
          <w:lang w:val="uk-UA"/>
        </w:rPr>
        <w:t>ів</w:t>
      </w:r>
      <w:r w:rsidRPr="004C1359">
        <w:rPr>
          <w:sz w:val="28"/>
          <w:szCs w:val="28"/>
          <w:lang w:val="uk-UA"/>
        </w:rPr>
        <w:t xml:space="preserve"> покращу</w:t>
      </w:r>
      <w:r w:rsidR="00BC3045">
        <w:rPr>
          <w:sz w:val="28"/>
          <w:szCs w:val="28"/>
          <w:lang w:val="uk-UA"/>
        </w:rPr>
        <w:t>є</w:t>
      </w:r>
      <w:r w:rsidRPr="004C1359">
        <w:rPr>
          <w:sz w:val="28"/>
          <w:szCs w:val="28"/>
          <w:lang w:val="uk-UA"/>
        </w:rPr>
        <w:t xml:space="preserve"> результати функціональних тестів у пацієнтів із травмою </w:t>
      </w:r>
      <w:r w:rsidR="00BC3045">
        <w:rPr>
          <w:sz w:val="28"/>
          <w:szCs w:val="28"/>
          <w:lang w:val="uk-UA"/>
        </w:rPr>
        <w:t>ГНС</w:t>
      </w:r>
      <w:r w:rsidRPr="004C1359">
        <w:rPr>
          <w:sz w:val="28"/>
          <w:szCs w:val="28"/>
          <w:lang w:val="uk-UA"/>
        </w:rPr>
        <w:t xml:space="preserve"> </w:t>
      </w:r>
      <w:r w:rsidR="00BC3045" w:rsidRPr="00BC3045">
        <w:rPr>
          <w:sz w:val="28"/>
          <w:szCs w:val="28"/>
        </w:rPr>
        <w:t>[</w:t>
      </w:r>
      <w:r w:rsidR="00FA2D1E">
        <w:rPr>
          <w:sz w:val="28"/>
          <w:szCs w:val="28"/>
          <w:lang w:val="en-US"/>
        </w:rPr>
        <w:t>49</w:t>
      </w:r>
      <w:r w:rsidR="00BC3045" w:rsidRPr="00BC3045">
        <w:rPr>
          <w:sz w:val="28"/>
          <w:szCs w:val="28"/>
        </w:rPr>
        <w:t>]</w:t>
      </w:r>
      <w:r w:rsidRPr="004C1359">
        <w:rPr>
          <w:sz w:val="28"/>
          <w:szCs w:val="28"/>
          <w:lang w:val="uk-UA"/>
        </w:rPr>
        <w:t>.</w:t>
      </w:r>
    </w:p>
    <w:p w:rsidR="00FF6796" w:rsidRPr="00FF6796" w:rsidRDefault="00FF6796" w:rsidP="00FF6796">
      <w:pPr>
        <w:tabs>
          <w:tab w:val="left" w:pos="720"/>
        </w:tabs>
        <w:spacing w:line="360" w:lineRule="auto"/>
        <w:ind w:firstLine="709"/>
        <w:jc w:val="both"/>
        <w:rPr>
          <w:sz w:val="28"/>
          <w:szCs w:val="28"/>
          <w:lang w:val="uk-UA"/>
        </w:rPr>
      </w:pPr>
      <w:r w:rsidRPr="00FF6796">
        <w:rPr>
          <w:sz w:val="28"/>
          <w:szCs w:val="28"/>
          <w:lang w:val="uk-UA"/>
        </w:rPr>
        <w:t xml:space="preserve">Реабілітаційні програми після оперативного лікування травм </w:t>
      </w:r>
      <w:r w:rsidR="00BC3045" w:rsidRPr="00BC3045">
        <w:rPr>
          <w:sz w:val="28"/>
          <w:szCs w:val="28"/>
        </w:rPr>
        <w:t>ГНС</w:t>
      </w:r>
      <w:r w:rsidRPr="00FF6796">
        <w:rPr>
          <w:sz w:val="28"/>
          <w:szCs w:val="28"/>
          <w:lang w:val="uk-UA"/>
        </w:rPr>
        <w:t xml:space="preserve"> схожі з </w:t>
      </w:r>
      <w:r w:rsidR="00BC3045">
        <w:rPr>
          <w:sz w:val="28"/>
          <w:szCs w:val="28"/>
          <w:lang w:val="uk-UA"/>
        </w:rPr>
        <w:t xml:space="preserve">програмами при </w:t>
      </w:r>
      <w:r w:rsidRPr="00FF6796">
        <w:rPr>
          <w:sz w:val="28"/>
          <w:szCs w:val="28"/>
          <w:lang w:val="uk-UA"/>
        </w:rPr>
        <w:t>консервативн</w:t>
      </w:r>
      <w:r w:rsidR="00BC3045">
        <w:rPr>
          <w:sz w:val="28"/>
          <w:szCs w:val="28"/>
          <w:lang w:val="uk-UA"/>
        </w:rPr>
        <w:t>ому</w:t>
      </w:r>
      <w:r w:rsidRPr="00FF6796">
        <w:rPr>
          <w:sz w:val="28"/>
          <w:szCs w:val="28"/>
          <w:lang w:val="uk-UA"/>
        </w:rPr>
        <w:t xml:space="preserve"> лікуванн</w:t>
      </w:r>
      <w:r w:rsidR="00BC3045">
        <w:rPr>
          <w:sz w:val="28"/>
          <w:szCs w:val="28"/>
          <w:lang w:val="uk-UA"/>
        </w:rPr>
        <w:t xml:space="preserve">і з урахуванням </w:t>
      </w:r>
      <w:r w:rsidRPr="00FF6796">
        <w:rPr>
          <w:sz w:val="28"/>
          <w:szCs w:val="28"/>
          <w:lang w:val="uk-UA"/>
        </w:rPr>
        <w:t>так</w:t>
      </w:r>
      <w:r w:rsidR="00BC3045">
        <w:rPr>
          <w:sz w:val="28"/>
          <w:szCs w:val="28"/>
          <w:lang w:val="uk-UA"/>
        </w:rPr>
        <w:t>их</w:t>
      </w:r>
      <w:r w:rsidRPr="00FF6796">
        <w:rPr>
          <w:sz w:val="28"/>
          <w:szCs w:val="28"/>
          <w:lang w:val="uk-UA"/>
        </w:rPr>
        <w:t xml:space="preserve"> відмінност</w:t>
      </w:r>
      <w:r w:rsidR="00BC3045">
        <w:rPr>
          <w:sz w:val="28"/>
          <w:szCs w:val="28"/>
          <w:lang w:val="uk-UA"/>
        </w:rPr>
        <w:t>ей</w:t>
      </w:r>
      <w:r w:rsidRPr="00FF6796">
        <w:rPr>
          <w:sz w:val="28"/>
          <w:szCs w:val="28"/>
          <w:lang w:val="uk-UA"/>
        </w:rPr>
        <w:t>:</w:t>
      </w:r>
    </w:p>
    <w:p w:rsidR="00BC3045" w:rsidRDefault="00FF6796" w:rsidP="00FF6796">
      <w:pPr>
        <w:tabs>
          <w:tab w:val="left" w:pos="720"/>
        </w:tabs>
        <w:spacing w:line="360" w:lineRule="auto"/>
        <w:ind w:firstLine="709"/>
        <w:jc w:val="both"/>
        <w:rPr>
          <w:sz w:val="28"/>
          <w:szCs w:val="28"/>
          <w:lang w:val="uk-UA"/>
        </w:rPr>
      </w:pPr>
      <w:r w:rsidRPr="00FF6796">
        <w:rPr>
          <w:sz w:val="28"/>
          <w:szCs w:val="28"/>
          <w:lang w:val="uk-UA"/>
        </w:rPr>
        <w:t>1</w:t>
      </w:r>
      <w:r w:rsidR="00BC3045">
        <w:rPr>
          <w:sz w:val="28"/>
          <w:szCs w:val="28"/>
          <w:lang w:val="uk-UA"/>
        </w:rPr>
        <w:t>. Обмеження та протипоказання опорних навантажень</w:t>
      </w:r>
      <w:r w:rsidRPr="00FF6796">
        <w:rPr>
          <w:sz w:val="28"/>
          <w:szCs w:val="28"/>
          <w:lang w:val="uk-UA"/>
        </w:rPr>
        <w:t xml:space="preserve"> на оперовану кінцівку. Так, при реконструкції синдезмозу кісток гомілки </w:t>
      </w:r>
      <w:r w:rsidR="00BC3045" w:rsidRPr="00FF6796">
        <w:rPr>
          <w:sz w:val="28"/>
          <w:szCs w:val="28"/>
          <w:lang w:val="uk-UA"/>
        </w:rPr>
        <w:t xml:space="preserve">або </w:t>
      </w:r>
      <w:r w:rsidR="00BC3045">
        <w:rPr>
          <w:sz w:val="28"/>
          <w:szCs w:val="28"/>
          <w:lang w:val="uk-UA"/>
        </w:rPr>
        <w:t>після</w:t>
      </w:r>
      <w:r w:rsidR="00BC3045" w:rsidRPr="00FF6796">
        <w:rPr>
          <w:sz w:val="28"/>
          <w:szCs w:val="28"/>
          <w:lang w:val="uk-UA"/>
        </w:rPr>
        <w:t xml:space="preserve"> операції стабілізації </w:t>
      </w:r>
      <w:r w:rsidR="00BC3045">
        <w:rPr>
          <w:sz w:val="28"/>
          <w:szCs w:val="28"/>
          <w:lang w:val="uk-UA"/>
        </w:rPr>
        <w:t xml:space="preserve">таранно-п’яткового </w:t>
      </w:r>
      <w:r w:rsidR="00BC3045" w:rsidRPr="00FF6796">
        <w:rPr>
          <w:sz w:val="28"/>
          <w:szCs w:val="28"/>
          <w:lang w:val="uk-UA"/>
        </w:rPr>
        <w:t xml:space="preserve"> суглоба</w:t>
      </w:r>
      <w:r w:rsidR="00BC3045">
        <w:rPr>
          <w:sz w:val="28"/>
          <w:szCs w:val="28"/>
          <w:lang w:val="uk-UA"/>
        </w:rPr>
        <w:t xml:space="preserve"> таке обмеження триває шість тижнів.</w:t>
      </w:r>
    </w:p>
    <w:p w:rsidR="000F581B" w:rsidRDefault="00FF6796" w:rsidP="00FF6796">
      <w:pPr>
        <w:tabs>
          <w:tab w:val="left" w:pos="720"/>
        </w:tabs>
        <w:spacing w:line="360" w:lineRule="auto"/>
        <w:ind w:firstLine="709"/>
        <w:jc w:val="both"/>
        <w:rPr>
          <w:sz w:val="28"/>
          <w:szCs w:val="28"/>
          <w:lang w:val="uk-UA"/>
        </w:rPr>
      </w:pPr>
      <w:r w:rsidRPr="00FF6796">
        <w:rPr>
          <w:sz w:val="28"/>
          <w:szCs w:val="28"/>
          <w:lang w:val="uk-UA"/>
        </w:rPr>
        <w:t>2.</w:t>
      </w:r>
      <w:r w:rsidR="00BC3045">
        <w:rPr>
          <w:sz w:val="28"/>
          <w:szCs w:val="28"/>
          <w:lang w:val="uk-UA"/>
        </w:rPr>
        <w:t xml:space="preserve"> </w:t>
      </w:r>
      <w:r w:rsidRPr="00FF6796">
        <w:rPr>
          <w:sz w:val="28"/>
          <w:szCs w:val="28"/>
          <w:lang w:val="uk-UA"/>
        </w:rPr>
        <w:t xml:space="preserve">Функціональне ортезування – використовується ортез змінного ступеня фіксації з регульованим кутом згинання. Ортез дозволяє здійснювати </w:t>
      </w:r>
      <w:r w:rsidR="000F581B">
        <w:rPr>
          <w:sz w:val="28"/>
          <w:szCs w:val="28"/>
          <w:lang w:val="uk-UA"/>
        </w:rPr>
        <w:t>контрольоване</w:t>
      </w:r>
      <w:r w:rsidRPr="00FF6796">
        <w:rPr>
          <w:sz w:val="28"/>
          <w:szCs w:val="28"/>
          <w:lang w:val="uk-UA"/>
        </w:rPr>
        <w:t xml:space="preserve"> дозоване згинання стопи при</w:t>
      </w:r>
      <w:r w:rsidR="000B5076">
        <w:rPr>
          <w:sz w:val="28"/>
          <w:szCs w:val="28"/>
          <w:lang w:val="uk-UA"/>
        </w:rPr>
        <w:t xml:space="preserve"> </w:t>
      </w:r>
      <w:r w:rsidRPr="00FF6796">
        <w:rPr>
          <w:sz w:val="28"/>
          <w:szCs w:val="28"/>
          <w:lang w:val="uk-UA"/>
        </w:rPr>
        <w:t>обмеженн</w:t>
      </w:r>
      <w:r w:rsidR="000F581B">
        <w:rPr>
          <w:sz w:val="28"/>
          <w:szCs w:val="28"/>
          <w:lang w:val="uk-UA"/>
        </w:rPr>
        <w:t>і</w:t>
      </w:r>
      <w:r w:rsidRPr="00FF6796">
        <w:rPr>
          <w:sz w:val="28"/>
          <w:szCs w:val="28"/>
          <w:lang w:val="uk-UA"/>
        </w:rPr>
        <w:t xml:space="preserve"> її розгинання. Цей ортез використовується після оперативного лікування переломів у тих випадках, коли необхідно обмежити певний рух у вилці гомілковостопного суглоба</w:t>
      </w:r>
      <w:r w:rsidR="00FA2D1E" w:rsidRPr="00EF71DD">
        <w:rPr>
          <w:sz w:val="28"/>
          <w:szCs w:val="28"/>
        </w:rPr>
        <w:t xml:space="preserve"> [37]</w:t>
      </w:r>
      <w:r w:rsidRPr="00FF6796">
        <w:rPr>
          <w:sz w:val="28"/>
          <w:szCs w:val="28"/>
          <w:lang w:val="uk-UA"/>
        </w:rPr>
        <w:t>.</w:t>
      </w:r>
    </w:p>
    <w:p w:rsidR="00FF6796" w:rsidRPr="00FF6796" w:rsidRDefault="000F581B" w:rsidP="003703CD">
      <w:pPr>
        <w:tabs>
          <w:tab w:val="left" w:pos="720"/>
        </w:tabs>
        <w:spacing w:line="360" w:lineRule="auto"/>
        <w:ind w:firstLine="709"/>
        <w:jc w:val="both"/>
        <w:rPr>
          <w:sz w:val="28"/>
          <w:szCs w:val="28"/>
          <w:lang w:val="uk-UA"/>
        </w:rPr>
      </w:pPr>
      <w:r>
        <w:rPr>
          <w:sz w:val="28"/>
          <w:szCs w:val="28"/>
          <w:lang w:val="uk-UA"/>
        </w:rPr>
        <w:t>3</w:t>
      </w:r>
      <w:r w:rsidR="00FF6796" w:rsidRPr="00FF6796">
        <w:rPr>
          <w:sz w:val="28"/>
          <w:szCs w:val="28"/>
          <w:lang w:val="uk-UA"/>
        </w:rPr>
        <w:t>. Мобілізація швів. Проводиться по</w:t>
      </w:r>
      <w:r w:rsidR="003703CD">
        <w:rPr>
          <w:sz w:val="28"/>
          <w:szCs w:val="28"/>
          <w:lang w:val="uk-UA"/>
        </w:rPr>
        <w:t xml:space="preserve">перечний масаж післяопераційних </w:t>
      </w:r>
      <w:r w:rsidR="00FF6796" w:rsidRPr="00FF6796">
        <w:rPr>
          <w:sz w:val="28"/>
          <w:szCs w:val="28"/>
          <w:lang w:val="uk-UA"/>
        </w:rPr>
        <w:t>рубців, який починається в гострій фазі відразу після сходу скорин на шві.</w:t>
      </w:r>
    </w:p>
    <w:p w:rsidR="00FF6796" w:rsidRPr="00FF6796" w:rsidRDefault="003703CD" w:rsidP="003703CD">
      <w:pPr>
        <w:tabs>
          <w:tab w:val="left" w:pos="720"/>
        </w:tabs>
        <w:spacing w:line="360" w:lineRule="auto"/>
        <w:ind w:firstLine="709"/>
        <w:jc w:val="both"/>
        <w:rPr>
          <w:sz w:val="28"/>
          <w:szCs w:val="28"/>
          <w:lang w:val="uk-UA"/>
        </w:rPr>
      </w:pPr>
      <w:r>
        <w:rPr>
          <w:sz w:val="28"/>
          <w:szCs w:val="28"/>
          <w:lang w:val="uk-UA"/>
        </w:rPr>
        <w:lastRenderedPageBreak/>
        <w:t>4</w:t>
      </w:r>
      <w:r w:rsidR="00FF6796" w:rsidRPr="00FF6796">
        <w:rPr>
          <w:sz w:val="28"/>
          <w:szCs w:val="28"/>
          <w:lang w:val="uk-UA"/>
        </w:rPr>
        <w:t xml:space="preserve">. </w:t>
      </w:r>
      <w:r>
        <w:rPr>
          <w:sz w:val="28"/>
          <w:szCs w:val="28"/>
          <w:lang w:val="uk-UA"/>
        </w:rPr>
        <w:t>Урахування</w:t>
      </w:r>
      <w:r w:rsidR="00FF6796" w:rsidRPr="00FF6796">
        <w:rPr>
          <w:sz w:val="28"/>
          <w:szCs w:val="28"/>
          <w:lang w:val="uk-UA"/>
        </w:rPr>
        <w:t xml:space="preserve"> біологічних термінів ремоделювання реконструйованих тканин.</w:t>
      </w:r>
      <w:r>
        <w:rPr>
          <w:sz w:val="28"/>
          <w:szCs w:val="28"/>
          <w:lang w:val="uk-UA"/>
        </w:rPr>
        <w:t xml:space="preserve"> </w:t>
      </w:r>
      <w:r w:rsidR="00FF6796" w:rsidRPr="00FF6796">
        <w:rPr>
          <w:sz w:val="28"/>
          <w:szCs w:val="28"/>
          <w:lang w:val="uk-UA"/>
        </w:rPr>
        <w:t xml:space="preserve">Строки відновлення значно варіюють </w:t>
      </w:r>
      <w:r>
        <w:rPr>
          <w:sz w:val="28"/>
          <w:szCs w:val="28"/>
          <w:lang w:val="uk-UA"/>
        </w:rPr>
        <w:t xml:space="preserve">залежно </w:t>
      </w:r>
      <w:r w:rsidR="00FF6796" w:rsidRPr="00FF6796">
        <w:rPr>
          <w:sz w:val="28"/>
          <w:szCs w:val="28"/>
          <w:lang w:val="uk-UA"/>
        </w:rPr>
        <w:t>від виду операції.</w:t>
      </w:r>
    </w:p>
    <w:p w:rsidR="00FF6796" w:rsidRPr="00FF6796" w:rsidRDefault="003703CD" w:rsidP="003703CD">
      <w:pPr>
        <w:tabs>
          <w:tab w:val="left" w:pos="720"/>
        </w:tabs>
        <w:spacing w:line="360" w:lineRule="auto"/>
        <w:ind w:firstLine="709"/>
        <w:jc w:val="both"/>
        <w:rPr>
          <w:sz w:val="28"/>
          <w:szCs w:val="28"/>
          <w:lang w:val="uk-UA"/>
        </w:rPr>
      </w:pPr>
      <w:r>
        <w:rPr>
          <w:sz w:val="28"/>
          <w:szCs w:val="28"/>
          <w:lang w:val="uk-UA"/>
        </w:rPr>
        <w:t>5</w:t>
      </w:r>
      <w:r w:rsidR="00FF6796" w:rsidRPr="00FF6796">
        <w:rPr>
          <w:sz w:val="28"/>
          <w:szCs w:val="28"/>
          <w:lang w:val="uk-UA"/>
        </w:rPr>
        <w:t xml:space="preserve">. Акцент на профілактику повторного пошкодження після оперативного лікування пошкоджень </w:t>
      </w:r>
      <w:r>
        <w:rPr>
          <w:sz w:val="28"/>
          <w:szCs w:val="28"/>
          <w:lang w:val="uk-UA"/>
        </w:rPr>
        <w:t>ГНС</w:t>
      </w:r>
      <w:r w:rsidR="00FF6796" w:rsidRPr="00FF6796">
        <w:rPr>
          <w:sz w:val="28"/>
          <w:szCs w:val="28"/>
          <w:lang w:val="uk-UA"/>
        </w:rPr>
        <w:t xml:space="preserve"> набуває особливої актуальності.</w:t>
      </w:r>
      <w:r>
        <w:rPr>
          <w:sz w:val="28"/>
          <w:szCs w:val="28"/>
          <w:lang w:val="uk-UA"/>
        </w:rPr>
        <w:t xml:space="preserve"> </w:t>
      </w:r>
      <w:r w:rsidR="00FF6796" w:rsidRPr="00FF6796">
        <w:rPr>
          <w:sz w:val="28"/>
          <w:szCs w:val="28"/>
          <w:lang w:val="uk-UA"/>
        </w:rPr>
        <w:t xml:space="preserve">Після реконструкції зовнішніх зв'язок гомілковостопного суглоба доцільно модифікувати </w:t>
      </w:r>
      <w:r>
        <w:rPr>
          <w:sz w:val="28"/>
          <w:szCs w:val="28"/>
          <w:lang w:val="uk-UA"/>
        </w:rPr>
        <w:t>фізичні</w:t>
      </w:r>
      <w:r w:rsidR="00FF6796" w:rsidRPr="00FF6796">
        <w:rPr>
          <w:sz w:val="28"/>
          <w:szCs w:val="28"/>
          <w:lang w:val="uk-UA"/>
        </w:rPr>
        <w:t xml:space="preserve"> активн</w:t>
      </w:r>
      <w:r>
        <w:rPr>
          <w:sz w:val="28"/>
          <w:szCs w:val="28"/>
          <w:lang w:val="uk-UA"/>
        </w:rPr>
        <w:t>ості</w:t>
      </w:r>
      <w:r w:rsidR="00FA2D1E" w:rsidRPr="00EF71DD">
        <w:rPr>
          <w:sz w:val="28"/>
          <w:szCs w:val="28"/>
          <w:lang w:val="uk-UA"/>
        </w:rPr>
        <w:t xml:space="preserve"> [46]</w:t>
      </w:r>
      <w:r w:rsidR="00FF6796" w:rsidRPr="00FF6796">
        <w:rPr>
          <w:sz w:val="28"/>
          <w:szCs w:val="28"/>
          <w:lang w:val="uk-UA"/>
        </w:rPr>
        <w:t>.</w:t>
      </w:r>
    </w:p>
    <w:p w:rsidR="00A82484" w:rsidRDefault="00A82484" w:rsidP="00CC46C1">
      <w:pPr>
        <w:tabs>
          <w:tab w:val="left" w:pos="720"/>
        </w:tabs>
        <w:spacing w:line="360" w:lineRule="auto"/>
        <w:jc w:val="both"/>
        <w:rPr>
          <w:sz w:val="28"/>
          <w:szCs w:val="28"/>
          <w:lang w:val="uk-UA"/>
        </w:rPr>
      </w:pPr>
    </w:p>
    <w:p w:rsidR="00CC46C1" w:rsidRDefault="00A82484" w:rsidP="00A82484">
      <w:pPr>
        <w:tabs>
          <w:tab w:val="left" w:pos="720"/>
        </w:tabs>
        <w:spacing w:line="360" w:lineRule="auto"/>
        <w:ind w:left="1418" w:hanging="709"/>
        <w:jc w:val="both"/>
        <w:rPr>
          <w:sz w:val="28"/>
          <w:szCs w:val="28"/>
          <w:lang w:val="uk-UA"/>
        </w:rPr>
      </w:pPr>
      <w:r>
        <w:rPr>
          <w:sz w:val="28"/>
          <w:szCs w:val="28"/>
          <w:lang w:val="uk-UA"/>
        </w:rPr>
        <w:tab/>
      </w:r>
      <w:r w:rsidR="00CC46C1">
        <w:rPr>
          <w:sz w:val="28"/>
          <w:szCs w:val="28"/>
          <w:lang w:val="uk-UA"/>
        </w:rPr>
        <w:t>1.4 Механотерапія при пошкодженнях гомілково-надп’яткового суглоба</w:t>
      </w:r>
    </w:p>
    <w:p w:rsidR="00CC46C1" w:rsidRDefault="00CC46C1" w:rsidP="00CC46C1">
      <w:pPr>
        <w:tabs>
          <w:tab w:val="left" w:pos="720"/>
        </w:tabs>
        <w:spacing w:line="360" w:lineRule="auto"/>
        <w:jc w:val="both"/>
        <w:rPr>
          <w:sz w:val="28"/>
          <w:szCs w:val="28"/>
          <w:lang w:val="uk-UA"/>
        </w:rPr>
      </w:pPr>
    </w:p>
    <w:p w:rsidR="00CC46C1" w:rsidRDefault="00CC46C1" w:rsidP="00CC46C1">
      <w:pPr>
        <w:tabs>
          <w:tab w:val="left" w:pos="720"/>
        </w:tabs>
        <w:spacing w:line="360" w:lineRule="auto"/>
        <w:jc w:val="both"/>
        <w:rPr>
          <w:bCs/>
          <w:sz w:val="28"/>
          <w:szCs w:val="28"/>
          <w:lang w:val="uk-UA"/>
        </w:rPr>
      </w:pPr>
      <w:r>
        <w:rPr>
          <w:sz w:val="28"/>
          <w:szCs w:val="28"/>
          <w:lang w:val="uk-UA"/>
        </w:rPr>
        <w:tab/>
      </w:r>
      <w:r w:rsidRPr="00117EF9">
        <w:rPr>
          <w:sz w:val="28"/>
          <w:szCs w:val="28"/>
          <w:lang w:val="uk-UA"/>
        </w:rPr>
        <w:t xml:space="preserve">У комплексній програмі </w:t>
      </w:r>
      <w:r>
        <w:rPr>
          <w:sz w:val="28"/>
          <w:szCs w:val="28"/>
          <w:lang w:val="uk-UA"/>
        </w:rPr>
        <w:t>реабілітації пацієнтів пошкодженнями ГНС</w:t>
      </w:r>
      <w:r w:rsidRPr="00117EF9">
        <w:rPr>
          <w:sz w:val="28"/>
          <w:szCs w:val="28"/>
          <w:lang w:val="uk-UA"/>
        </w:rPr>
        <w:t xml:space="preserve"> значне місце належить механотерапії.</w:t>
      </w:r>
      <w:r>
        <w:rPr>
          <w:sz w:val="28"/>
          <w:szCs w:val="28"/>
          <w:lang w:val="uk-UA"/>
        </w:rPr>
        <w:t xml:space="preserve"> </w:t>
      </w:r>
      <w:r w:rsidRPr="00CC46C1">
        <w:rPr>
          <w:sz w:val="28"/>
          <w:szCs w:val="28"/>
          <w:lang w:val="uk-UA"/>
        </w:rPr>
        <w:t xml:space="preserve">Механотерапія – це форма </w:t>
      </w:r>
      <w:r>
        <w:rPr>
          <w:sz w:val="28"/>
          <w:szCs w:val="28"/>
          <w:lang w:val="uk-UA"/>
        </w:rPr>
        <w:t>реабілітаційного втручання</w:t>
      </w:r>
      <w:r w:rsidRPr="00CC46C1">
        <w:rPr>
          <w:sz w:val="28"/>
          <w:szCs w:val="28"/>
          <w:lang w:val="uk-UA"/>
        </w:rPr>
        <w:t xml:space="preserve">, яка </w:t>
      </w:r>
      <w:r>
        <w:rPr>
          <w:sz w:val="28"/>
          <w:szCs w:val="28"/>
          <w:lang w:val="uk-UA"/>
        </w:rPr>
        <w:t>передбачає застосування</w:t>
      </w:r>
      <w:r w:rsidRPr="00CC46C1">
        <w:rPr>
          <w:sz w:val="28"/>
          <w:szCs w:val="28"/>
          <w:lang w:val="uk-UA"/>
        </w:rPr>
        <w:t xml:space="preserve"> дозован</w:t>
      </w:r>
      <w:r>
        <w:rPr>
          <w:sz w:val="28"/>
          <w:szCs w:val="28"/>
          <w:lang w:val="uk-UA"/>
        </w:rPr>
        <w:t>их</w:t>
      </w:r>
      <w:r w:rsidRPr="00CC46C1">
        <w:rPr>
          <w:sz w:val="28"/>
          <w:szCs w:val="28"/>
          <w:lang w:val="uk-UA"/>
        </w:rPr>
        <w:t xml:space="preserve"> </w:t>
      </w:r>
      <w:r>
        <w:rPr>
          <w:sz w:val="28"/>
          <w:szCs w:val="28"/>
          <w:lang w:val="uk-UA"/>
        </w:rPr>
        <w:t xml:space="preserve"> </w:t>
      </w:r>
      <w:r w:rsidRPr="00CC46C1">
        <w:rPr>
          <w:sz w:val="28"/>
          <w:szCs w:val="28"/>
          <w:lang w:val="uk-UA"/>
        </w:rPr>
        <w:t>фізичних вправ на спеціалізованих апаратах</w:t>
      </w:r>
      <w:r>
        <w:rPr>
          <w:sz w:val="28"/>
          <w:szCs w:val="28"/>
          <w:lang w:val="uk-UA"/>
        </w:rPr>
        <w:t>/тренажерах</w:t>
      </w:r>
      <w:r w:rsidRPr="00CC46C1">
        <w:rPr>
          <w:sz w:val="28"/>
          <w:szCs w:val="28"/>
          <w:lang w:val="uk-UA"/>
        </w:rPr>
        <w:t xml:space="preserve"> з метою</w:t>
      </w:r>
      <w:r>
        <w:rPr>
          <w:sz w:val="28"/>
          <w:szCs w:val="28"/>
          <w:lang w:val="uk-UA"/>
        </w:rPr>
        <w:t xml:space="preserve"> </w:t>
      </w:r>
      <w:r w:rsidRPr="00CC46C1">
        <w:rPr>
          <w:bCs/>
          <w:sz w:val="28"/>
          <w:szCs w:val="28"/>
          <w:lang w:val="uk-UA"/>
        </w:rPr>
        <w:t xml:space="preserve">збереження і відновлення амплітуди рухів у суглобах, збільшення сили м’язів, збільшення еластичності </w:t>
      </w:r>
      <w:r w:rsidRPr="00CC46C1">
        <w:rPr>
          <w:sz w:val="28"/>
          <w:szCs w:val="28"/>
          <w:lang w:val="uk-UA"/>
        </w:rPr>
        <w:t>м'яз</w:t>
      </w:r>
      <w:r>
        <w:rPr>
          <w:sz w:val="28"/>
          <w:szCs w:val="28"/>
          <w:lang w:val="uk-UA"/>
        </w:rPr>
        <w:t xml:space="preserve">ово-сухожильного апарату. </w:t>
      </w:r>
      <w:r w:rsidRPr="00CC46C1">
        <w:rPr>
          <w:bCs/>
          <w:sz w:val="28"/>
          <w:szCs w:val="28"/>
          <w:lang w:val="uk-UA"/>
        </w:rPr>
        <w:t>Окрім цього вправи на тренажерах поліпшують функціональний стан серцево-судинної та дихальної систем і фізичну працездатність в цілому [</w:t>
      </w:r>
      <w:r w:rsidR="00252434">
        <w:rPr>
          <w:bCs/>
          <w:sz w:val="28"/>
          <w:szCs w:val="28"/>
          <w:lang w:val="uk-UA"/>
        </w:rPr>
        <w:t>58</w:t>
      </w:r>
      <w:r w:rsidRPr="00CC46C1">
        <w:rPr>
          <w:bCs/>
          <w:sz w:val="28"/>
          <w:szCs w:val="28"/>
          <w:lang w:val="uk-UA"/>
        </w:rPr>
        <w:t>].</w:t>
      </w:r>
    </w:p>
    <w:p w:rsidR="00C5683A" w:rsidRDefault="00C5683A" w:rsidP="00C5683A">
      <w:pPr>
        <w:tabs>
          <w:tab w:val="left" w:pos="720"/>
        </w:tabs>
        <w:spacing w:line="360" w:lineRule="auto"/>
        <w:jc w:val="both"/>
        <w:rPr>
          <w:bCs/>
          <w:sz w:val="28"/>
          <w:szCs w:val="28"/>
          <w:lang w:val="uk-UA"/>
        </w:rPr>
      </w:pPr>
      <w:r>
        <w:rPr>
          <w:bCs/>
          <w:sz w:val="28"/>
          <w:szCs w:val="28"/>
          <w:lang w:val="uk-UA"/>
        </w:rPr>
        <w:tab/>
        <w:t>А</w:t>
      </w:r>
      <w:r w:rsidRPr="00C5683A">
        <w:rPr>
          <w:bCs/>
          <w:sz w:val="28"/>
          <w:szCs w:val="28"/>
          <w:lang w:val="uk-UA"/>
        </w:rPr>
        <w:t>парат</w:t>
      </w:r>
      <w:r>
        <w:rPr>
          <w:bCs/>
          <w:sz w:val="28"/>
          <w:szCs w:val="28"/>
          <w:lang w:val="uk-UA"/>
        </w:rPr>
        <w:t>и</w:t>
      </w:r>
      <w:r w:rsidRPr="00C5683A">
        <w:rPr>
          <w:bCs/>
          <w:sz w:val="28"/>
          <w:szCs w:val="28"/>
          <w:lang w:val="uk-UA"/>
        </w:rPr>
        <w:t xml:space="preserve"> для механотерапії</w:t>
      </w:r>
      <w:r>
        <w:rPr>
          <w:bCs/>
          <w:sz w:val="28"/>
          <w:szCs w:val="28"/>
          <w:lang w:val="uk-UA"/>
        </w:rPr>
        <w:t xml:space="preserve"> патології ГНС можна класифікувати таким чином:</w:t>
      </w:r>
    </w:p>
    <w:p w:rsidR="00C5683A" w:rsidRPr="008F04CE" w:rsidRDefault="00C5683A" w:rsidP="004C1359">
      <w:pPr>
        <w:pStyle w:val="af2"/>
        <w:numPr>
          <w:ilvl w:val="1"/>
          <w:numId w:val="4"/>
        </w:numPr>
        <w:tabs>
          <w:tab w:val="left" w:pos="720"/>
        </w:tabs>
        <w:spacing w:line="360" w:lineRule="auto"/>
        <w:ind w:left="0" w:firstLine="709"/>
        <w:jc w:val="both"/>
        <w:rPr>
          <w:bCs/>
          <w:sz w:val="28"/>
          <w:szCs w:val="28"/>
          <w:lang w:val="uk-UA"/>
        </w:rPr>
      </w:pPr>
      <w:r w:rsidRPr="008F04CE">
        <w:rPr>
          <w:bCs/>
          <w:sz w:val="28"/>
          <w:szCs w:val="28"/>
          <w:lang w:val="uk-UA"/>
        </w:rPr>
        <w:t>Діагностичні апарати – використовуються для оцінки ефективності відновлення рухових функцій та якості рухів (апарати з біологічним зворотнім зв’язком);</w:t>
      </w:r>
    </w:p>
    <w:p w:rsidR="00C5683A" w:rsidRPr="008F04CE" w:rsidRDefault="00C5683A" w:rsidP="004C1359">
      <w:pPr>
        <w:pStyle w:val="af2"/>
        <w:numPr>
          <w:ilvl w:val="1"/>
          <w:numId w:val="4"/>
        </w:numPr>
        <w:tabs>
          <w:tab w:val="left" w:pos="720"/>
        </w:tabs>
        <w:spacing w:line="360" w:lineRule="auto"/>
        <w:ind w:left="0" w:firstLine="709"/>
        <w:jc w:val="both"/>
        <w:rPr>
          <w:bCs/>
          <w:sz w:val="28"/>
          <w:szCs w:val="28"/>
          <w:lang w:val="uk-UA"/>
        </w:rPr>
      </w:pPr>
      <w:r w:rsidRPr="008F04CE">
        <w:rPr>
          <w:bCs/>
          <w:sz w:val="28"/>
          <w:szCs w:val="28"/>
          <w:lang w:val="uk-UA"/>
        </w:rPr>
        <w:t>Тренажери – дозволяють дозувати фізичні навантаження під час виконання різноманітних вправ;</w:t>
      </w:r>
    </w:p>
    <w:p w:rsidR="00C5683A" w:rsidRPr="008F04CE" w:rsidRDefault="00C5683A" w:rsidP="004C1359">
      <w:pPr>
        <w:pStyle w:val="af2"/>
        <w:numPr>
          <w:ilvl w:val="1"/>
          <w:numId w:val="4"/>
        </w:numPr>
        <w:tabs>
          <w:tab w:val="left" w:pos="720"/>
        </w:tabs>
        <w:spacing w:line="360" w:lineRule="auto"/>
        <w:ind w:left="0" w:firstLine="709"/>
        <w:jc w:val="both"/>
        <w:rPr>
          <w:bCs/>
          <w:sz w:val="28"/>
          <w:szCs w:val="28"/>
          <w:lang w:val="uk-UA"/>
        </w:rPr>
      </w:pPr>
      <w:r w:rsidRPr="008F04CE">
        <w:rPr>
          <w:bCs/>
          <w:sz w:val="28"/>
          <w:szCs w:val="28"/>
          <w:lang w:val="uk-UA"/>
        </w:rPr>
        <w:t>Фіксуючі та підтримуючі апарати – на них можна відокремити та відпрацьовувати окремі фази руху;</w:t>
      </w:r>
    </w:p>
    <w:p w:rsidR="00C5683A" w:rsidRPr="008F04CE" w:rsidRDefault="00C5683A" w:rsidP="004C1359">
      <w:pPr>
        <w:pStyle w:val="af2"/>
        <w:numPr>
          <w:ilvl w:val="1"/>
          <w:numId w:val="4"/>
        </w:numPr>
        <w:tabs>
          <w:tab w:val="left" w:pos="720"/>
        </w:tabs>
        <w:spacing w:line="360" w:lineRule="auto"/>
        <w:ind w:left="0" w:firstLine="709"/>
        <w:jc w:val="both"/>
        <w:rPr>
          <w:bCs/>
          <w:sz w:val="28"/>
          <w:szCs w:val="28"/>
          <w:lang w:val="uk-UA"/>
        </w:rPr>
      </w:pPr>
      <w:r w:rsidRPr="008F04CE">
        <w:rPr>
          <w:bCs/>
          <w:sz w:val="28"/>
          <w:szCs w:val="28"/>
          <w:lang w:val="uk-UA"/>
        </w:rPr>
        <w:t>Апарати комбінованого типу дозволяють здійснювати складні комбіновані рухи у суглобі по декількох напрямках.</w:t>
      </w:r>
    </w:p>
    <w:p w:rsidR="008F04CE" w:rsidRDefault="00C5683A" w:rsidP="008F04CE">
      <w:pPr>
        <w:tabs>
          <w:tab w:val="left" w:pos="720"/>
        </w:tabs>
        <w:spacing w:line="360" w:lineRule="auto"/>
        <w:ind w:firstLine="709"/>
        <w:jc w:val="both"/>
        <w:rPr>
          <w:bCs/>
          <w:sz w:val="28"/>
          <w:szCs w:val="28"/>
          <w:lang w:val="uk-UA"/>
        </w:rPr>
      </w:pPr>
      <w:r>
        <w:rPr>
          <w:bCs/>
          <w:sz w:val="28"/>
          <w:szCs w:val="28"/>
          <w:lang w:val="uk-UA"/>
        </w:rPr>
        <w:lastRenderedPageBreak/>
        <w:t xml:space="preserve">За характером руху та ступенем власних зусиль пацієнта </w:t>
      </w:r>
      <w:r w:rsidR="008F04CE">
        <w:rPr>
          <w:bCs/>
          <w:sz w:val="28"/>
          <w:szCs w:val="28"/>
          <w:lang w:val="uk-UA"/>
        </w:rPr>
        <w:t>механотерапевтичні апарати поділяють на апарати активної і пасивної дії.</w:t>
      </w:r>
    </w:p>
    <w:p w:rsidR="007A3B70" w:rsidRDefault="008F04CE" w:rsidP="007A3B70">
      <w:pPr>
        <w:tabs>
          <w:tab w:val="left" w:pos="720"/>
        </w:tabs>
        <w:spacing w:line="360" w:lineRule="auto"/>
        <w:ind w:firstLine="709"/>
        <w:jc w:val="both"/>
        <w:rPr>
          <w:bCs/>
          <w:sz w:val="28"/>
          <w:szCs w:val="28"/>
          <w:lang w:val="uk-UA"/>
        </w:rPr>
      </w:pPr>
      <w:r>
        <w:rPr>
          <w:bCs/>
          <w:sz w:val="28"/>
          <w:szCs w:val="28"/>
          <w:lang w:val="uk-UA"/>
        </w:rPr>
        <w:t>При застосуванні а</w:t>
      </w:r>
      <w:r w:rsidRPr="00C5683A">
        <w:rPr>
          <w:bCs/>
          <w:sz w:val="28"/>
          <w:szCs w:val="28"/>
          <w:lang w:val="uk-UA"/>
        </w:rPr>
        <w:t>парат</w:t>
      </w:r>
      <w:r>
        <w:rPr>
          <w:bCs/>
          <w:sz w:val="28"/>
          <w:szCs w:val="28"/>
          <w:lang w:val="uk-UA"/>
        </w:rPr>
        <w:t>ів</w:t>
      </w:r>
      <w:r w:rsidRPr="00C5683A">
        <w:rPr>
          <w:bCs/>
          <w:sz w:val="28"/>
          <w:szCs w:val="28"/>
          <w:lang w:val="uk-UA"/>
        </w:rPr>
        <w:t xml:space="preserve"> пасивної дії</w:t>
      </w:r>
      <w:r>
        <w:rPr>
          <w:bCs/>
          <w:sz w:val="28"/>
          <w:szCs w:val="28"/>
          <w:lang w:val="uk-UA"/>
        </w:rPr>
        <w:t xml:space="preserve"> </w:t>
      </w:r>
      <w:r w:rsidRPr="00C5683A">
        <w:rPr>
          <w:bCs/>
          <w:sz w:val="28"/>
          <w:szCs w:val="28"/>
          <w:lang w:val="uk-UA"/>
        </w:rPr>
        <w:t xml:space="preserve">рухи </w:t>
      </w:r>
      <w:r>
        <w:rPr>
          <w:bCs/>
          <w:sz w:val="28"/>
          <w:szCs w:val="28"/>
          <w:lang w:val="uk-UA"/>
        </w:rPr>
        <w:t xml:space="preserve">в ГНС будуть </w:t>
      </w:r>
      <w:r w:rsidRPr="00C5683A">
        <w:rPr>
          <w:bCs/>
          <w:sz w:val="28"/>
          <w:szCs w:val="28"/>
          <w:lang w:val="uk-UA"/>
        </w:rPr>
        <w:t>здійснювати</w:t>
      </w:r>
      <w:r>
        <w:rPr>
          <w:bCs/>
          <w:sz w:val="28"/>
          <w:szCs w:val="28"/>
          <w:lang w:val="uk-UA"/>
        </w:rPr>
        <w:t>ся</w:t>
      </w:r>
      <w:r w:rsidRPr="00C5683A">
        <w:rPr>
          <w:bCs/>
          <w:sz w:val="28"/>
          <w:szCs w:val="28"/>
          <w:lang w:val="uk-UA"/>
        </w:rPr>
        <w:t xml:space="preserve"> </w:t>
      </w:r>
      <w:r>
        <w:rPr>
          <w:bCs/>
          <w:sz w:val="28"/>
          <w:szCs w:val="28"/>
          <w:lang w:val="uk-UA"/>
        </w:rPr>
        <w:t xml:space="preserve">пасивно </w:t>
      </w:r>
      <w:r w:rsidRPr="00C5683A">
        <w:rPr>
          <w:bCs/>
          <w:sz w:val="28"/>
          <w:szCs w:val="28"/>
          <w:lang w:val="uk-UA"/>
        </w:rPr>
        <w:t>за допомогою електродвигунів [</w:t>
      </w:r>
      <w:r w:rsidR="00252434">
        <w:rPr>
          <w:bCs/>
          <w:sz w:val="28"/>
          <w:szCs w:val="28"/>
          <w:lang w:val="uk-UA"/>
        </w:rPr>
        <w:t>59</w:t>
      </w:r>
      <w:r w:rsidRPr="00C5683A">
        <w:rPr>
          <w:bCs/>
          <w:sz w:val="28"/>
          <w:szCs w:val="28"/>
          <w:lang w:val="uk-UA"/>
        </w:rPr>
        <w:t>].</w:t>
      </w:r>
      <w:r>
        <w:rPr>
          <w:bCs/>
          <w:sz w:val="28"/>
          <w:szCs w:val="28"/>
          <w:lang w:val="uk-UA"/>
        </w:rPr>
        <w:t xml:space="preserve"> </w:t>
      </w:r>
      <w:r w:rsidR="007A3B70">
        <w:rPr>
          <w:bCs/>
          <w:sz w:val="28"/>
          <w:szCs w:val="28"/>
          <w:lang w:val="uk-UA"/>
        </w:rPr>
        <w:t xml:space="preserve">Пристрої пасивної дії об лаштовані </w:t>
      </w:r>
      <w:r w:rsidR="007A3B70" w:rsidRPr="007A3B70">
        <w:rPr>
          <w:bCs/>
          <w:sz w:val="28"/>
          <w:szCs w:val="28"/>
          <w:lang w:val="uk-UA"/>
        </w:rPr>
        <w:t>електропривод</w:t>
      </w:r>
      <w:r w:rsidR="007A3B70">
        <w:rPr>
          <w:bCs/>
          <w:sz w:val="28"/>
          <w:szCs w:val="28"/>
          <w:lang w:val="uk-UA"/>
        </w:rPr>
        <w:t>ам</w:t>
      </w:r>
      <w:r w:rsidR="007A3B70" w:rsidRPr="007A3B70">
        <w:rPr>
          <w:bCs/>
          <w:sz w:val="28"/>
          <w:szCs w:val="28"/>
          <w:lang w:val="uk-UA"/>
        </w:rPr>
        <w:t>и, які поділяються на підгрупи з приводами обертального</w:t>
      </w:r>
      <w:r w:rsidR="007A3B70">
        <w:rPr>
          <w:bCs/>
          <w:sz w:val="28"/>
          <w:szCs w:val="28"/>
          <w:lang w:val="uk-UA"/>
        </w:rPr>
        <w:t xml:space="preserve"> </w:t>
      </w:r>
      <w:r w:rsidR="007A3B70" w:rsidRPr="007A3B70">
        <w:rPr>
          <w:bCs/>
          <w:sz w:val="28"/>
          <w:szCs w:val="28"/>
          <w:lang w:val="uk-UA"/>
        </w:rPr>
        <w:t>руху та з приводами поступального руху. Важливим елементом цих</w:t>
      </w:r>
      <w:r w:rsidR="007A3B70">
        <w:rPr>
          <w:bCs/>
          <w:sz w:val="28"/>
          <w:szCs w:val="28"/>
          <w:lang w:val="uk-UA"/>
        </w:rPr>
        <w:t xml:space="preserve"> </w:t>
      </w:r>
      <w:r w:rsidR="007A3B70" w:rsidRPr="007A3B70">
        <w:rPr>
          <w:bCs/>
          <w:sz w:val="28"/>
          <w:szCs w:val="28"/>
          <w:lang w:val="uk-UA"/>
        </w:rPr>
        <w:t>апаратів є система керування електроприводами. Розрізняють пристрої</w:t>
      </w:r>
      <w:r w:rsidR="007A3B70">
        <w:rPr>
          <w:bCs/>
          <w:sz w:val="28"/>
          <w:szCs w:val="28"/>
          <w:lang w:val="uk-UA"/>
        </w:rPr>
        <w:t xml:space="preserve"> </w:t>
      </w:r>
      <w:r w:rsidR="007A3B70" w:rsidRPr="007A3B70">
        <w:rPr>
          <w:bCs/>
          <w:sz w:val="28"/>
          <w:szCs w:val="28"/>
          <w:lang w:val="uk-UA"/>
        </w:rPr>
        <w:t>з розімкнутою та замкнутою системами управління. В останньому випадку,</w:t>
      </w:r>
      <w:r w:rsidR="007A3B70">
        <w:rPr>
          <w:bCs/>
          <w:sz w:val="28"/>
          <w:szCs w:val="28"/>
          <w:lang w:val="uk-UA"/>
        </w:rPr>
        <w:t xml:space="preserve"> </w:t>
      </w:r>
      <w:r w:rsidR="007A3B70" w:rsidRPr="007A3B70">
        <w:rPr>
          <w:bCs/>
          <w:sz w:val="28"/>
          <w:szCs w:val="28"/>
          <w:lang w:val="uk-UA"/>
        </w:rPr>
        <w:t>застосовуються різні види зворотних зв'язків, що забезпечують контроль</w:t>
      </w:r>
      <w:r w:rsidR="007A3B70">
        <w:rPr>
          <w:bCs/>
          <w:sz w:val="28"/>
          <w:szCs w:val="28"/>
          <w:lang w:val="uk-UA"/>
        </w:rPr>
        <w:t xml:space="preserve"> </w:t>
      </w:r>
      <w:r w:rsidR="007A3B70" w:rsidRPr="007A3B70">
        <w:rPr>
          <w:bCs/>
          <w:sz w:val="28"/>
          <w:szCs w:val="28"/>
          <w:lang w:val="uk-UA"/>
        </w:rPr>
        <w:t xml:space="preserve">переміщення виконавчих елементів </w:t>
      </w:r>
      <w:r w:rsidR="007A3B70">
        <w:rPr>
          <w:bCs/>
          <w:sz w:val="28"/>
          <w:szCs w:val="28"/>
          <w:lang w:val="uk-UA"/>
        </w:rPr>
        <w:t>тренажера</w:t>
      </w:r>
      <w:r w:rsidR="007A3B70" w:rsidRPr="007A3B70">
        <w:rPr>
          <w:bCs/>
          <w:sz w:val="28"/>
          <w:szCs w:val="28"/>
          <w:lang w:val="uk-UA"/>
        </w:rPr>
        <w:t xml:space="preserve">.  </w:t>
      </w:r>
    </w:p>
    <w:p w:rsidR="008F04CE" w:rsidRDefault="008F04CE" w:rsidP="008F04CE">
      <w:pPr>
        <w:tabs>
          <w:tab w:val="left" w:pos="720"/>
        </w:tabs>
        <w:spacing w:line="360" w:lineRule="auto"/>
        <w:ind w:firstLine="709"/>
        <w:jc w:val="both"/>
        <w:rPr>
          <w:bCs/>
          <w:sz w:val="28"/>
          <w:szCs w:val="28"/>
          <w:lang w:val="uk-UA"/>
        </w:rPr>
      </w:pPr>
      <w:r>
        <w:rPr>
          <w:bCs/>
          <w:sz w:val="28"/>
          <w:szCs w:val="28"/>
          <w:lang w:val="uk-UA"/>
        </w:rPr>
        <w:t xml:space="preserve">Новітнім прикладом пасивної механотерапії є </w:t>
      </w:r>
      <w:r w:rsidRPr="008F04CE">
        <w:rPr>
          <w:bCs/>
          <w:sz w:val="28"/>
          <w:szCs w:val="28"/>
          <w:lang w:val="uk-UA"/>
        </w:rPr>
        <w:t>CPM-терапія (Continues Passive Motion</w:t>
      </w:r>
      <w:r>
        <w:rPr>
          <w:bCs/>
          <w:sz w:val="28"/>
          <w:szCs w:val="28"/>
          <w:lang w:val="uk-UA"/>
        </w:rPr>
        <w:t>,</w:t>
      </w:r>
      <w:r w:rsidRPr="008F04CE">
        <w:rPr>
          <w:bCs/>
          <w:sz w:val="28"/>
          <w:szCs w:val="28"/>
          <w:lang w:val="uk-UA"/>
        </w:rPr>
        <w:t xml:space="preserve"> безперервні пасивні рухи) </w:t>
      </w:r>
      <w:r>
        <w:rPr>
          <w:bCs/>
          <w:sz w:val="28"/>
          <w:szCs w:val="28"/>
          <w:lang w:val="uk-UA"/>
        </w:rPr>
        <w:t>– сучасний апарат</w:t>
      </w:r>
      <w:r w:rsidRPr="008F04CE">
        <w:rPr>
          <w:bCs/>
          <w:sz w:val="28"/>
          <w:szCs w:val="28"/>
          <w:lang w:val="uk-UA"/>
        </w:rPr>
        <w:t xml:space="preserve">, який може бути використаний на всіх етапах реабілітації пацієнтів. Контрольоване та дозоване розтягнення структур </w:t>
      </w:r>
      <w:r>
        <w:rPr>
          <w:bCs/>
          <w:sz w:val="28"/>
          <w:szCs w:val="28"/>
          <w:lang w:val="uk-UA"/>
        </w:rPr>
        <w:t>суглоба</w:t>
      </w:r>
      <w:r w:rsidRPr="008F04CE">
        <w:rPr>
          <w:bCs/>
          <w:sz w:val="28"/>
          <w:szCs w:val="28"/>
          <w:lang w:val="uk-UA"/>
        </w:rPr>
        <w:t>, збільшення діапазону рухів, профілактика контрактур, відновлення правильного, біомеханічного патерну руху в нижній кінцівці – це основні задачі СРМ-терапії при переломах</w:t>
      </w:r>
      <w:r>
        <w:rPr>
          <w:bCs/>
          <w:sz w:val="28"/>
          <w:szCs w:val="28"/>
          <w:lang w:val="uk-UA"/>
        </w:rPr>
        <w:t xml:space="preserve"> кісткових структур ГНС. Переваги СРМ-</w:t>
      </w:r>
      <w:r w:rsidRPr="008F04CE">
        <w:rPr>
          <w:bCs/>
          <w:sz w:val="28"/>
          <w:szCs w:val="28"/>
          <w:lang w:val="uk-UA"/>
        </w:rPr>
        <w:t>терапії: ранній початок відновлення, поліпшення венозної динаміки (профілактика тромбоемболічних ускладнень), пр</w:t>
      </w:r>
      <w:r>
        <w:rPr>
          <w:bCs/>
          <w:sz w:val="28"/>
          <w:szCs w:val="28"/>
          <w:lang w:val="uk-UA"/>
        </w:rPr>
        <w:t>актично безболісна процедура [</w:t>
      </w:r>
      <w:r w:rsidR="00252434">
        <w:rPr>
          <w:bCs/>
          <w:sz w:val="28"/>
          <w:szCs w:val="28"/>
          <w:lang w:val="uk-UA"/>
        </w:rPr>
        <w:t>60</w:t>
      </w:r>
      <w:r w:rsidRPr="008F04CE">
        <w:rPr>
          <w:bCs/>
          <w:sz w:val="28"/>
          <w:szCs w:val="28"/>
          <w:lang w:val="uk-UA"/>
        </w:rPr>
        <w:t>].</w:t>
      </w:r>
    </w:p>
    <w:p w:rsidR="00CA26E3" w:rsidRPr="00CA26E3" w:rsidRDefault="00CA26E3" w:rsidP="00CA26E3">
      <w:pPr>
        <w:tabs>
          <w:tab w:val="left" w:pos="720"/>
        </w:tabs>
        <w:spacing w:line="360" w:lineRule="auto"/>
        <w:ind w:firstLine="709"/>
        <w:jc w:val="both"/>
        <w:rPr>
          <w:bCs/>
          <w:sz w:val="28"/>
          <w:szCs w:val="28"/>
          <w:lang w:val="uk-UA"/>
        </w:rPr>
      </w:pPr>
      <w:r>
        <w:rPr>
          <w:bCs/>
          <w:sz w:val="28"/>
          <w:szCs w:val="28"/>
          <w:lang w:val="uk-UA"/>
        </w:rPr>
        <w:t>Прикладом такого апарату є апарат</w:t>
      </w:r>
      <w:r w:rsidRPr="00CA26E3">
        <w:rPr>
          <w:bCs/>
          <w:sz w:val="28"/>
          <w:szCs w:val="28"/>
          <w:lang w:val="uk-UA"/>
        </w:rPr>
        <w:t xml:space="preserve"> А3 Ankle CPM </w:t>
      </w:r>
      <w:r w:rsidR="006A7719">
        <w:rPr>
          <w:bCs/>
          <w:sz w:val="28"/>
          <w:szCs w:val="28"/>
          <w:lang w:val="uk-UA"/>
        </w:rPr>
        <w:t>(</w:t>
      </w:r>
      <w:r w:rsidR="006A7719" w:rsidRPr="00CA26E3">
        <w:rPr>
          <w:bCs/>
          <w:sz w:val="28"/>
          <w:szCs w:val="28"/>
          <w:lang w:val="uk-UA"/>
        </w:rPr>
        <w:t>Канада</w:t>
      </w:r>
      <w:r w:rsidR="006A7719">
        <w:rPr>
          <w:bCs/>
          <w:sz w:val="28"/>
          <w:szCs w:val="28"/>
          <w:lang w:val="uk-UA"/>
        </w:rPr>
        <w:t>)</w:t>
      </w:r>
      <w:r w:rsidR="006A7719" w:rsidRPr="00CA26E3">
        <w:rPr>
          <w:bCs/>
          <w:sz w:val="28"/>
          <w:szCs w:val="28"/>
          <w:lang w:val="uk-UA"/>
        </w:rPr>
        <w:t xml:space="preserve"> </w:t>
      </w:r>
      <w:r w:rsidRPr="00CA26E3">
        <w:rPr>
          <w:bCs/>
          <w:sz w:val="28"/>
          <w:szCs w:val="28"/>
          <w:lang w:val="uk-UA"/>
        </w:rPr>
        <w:t>(</w:t>
      </w:r>
      <w:r>
        <w:rPr>
          <w:bCs/>
          <w:sz w:val="28"/>
          <w:szCs w:val="28"/>
          <w:lang w:val="uk-UA"/>
        </w:rPr>
        <w:t xml:space="preserve">рис. 1.1), який </w:t>
      </w:r>
      <w:r w:rsidRPr="00CA26E3">
        <w:rPr>
          <w:bCs/>
          <w:sz w:val="28"/>
          <w:szCs w:val="28"/>
          <w:lang w:val="uk-UA"/>
        </w:rPr>
        <w:t>забезпечує</w:t>
      </w:r>
      <w:r>
        <w:rPr>
          <w:bCs/>
          <w:sz w:val="28"/>
          <w:szCs w:val="28"/>
          <w:lang w:val="uk-UA"/>
        </w:rPr>
        <w:t xml:space="preserve"> </w:t>
      </w:r>
      <w:r w:rsidRPr="00CA26E3">
        <w:rPr>
          <w:bCs/>
          <w:sz w:val="28"/>
          <w:szCs w:val="28"/>
          <w:lang w:val="uk-UA"/>
        </w:rPr>
        <w:t>рух</w:t>
      </w:r>
      <w:r>
        <w:rPr>
          <w:bCs/>
          <w:sz w:val="28"/>
          <w:szCs w:val="28"/>
          <w:lang w:val="uk-UA"/>
        </w:rPr>
        <w:t>и</w:t>
      </w:r>
      <w:r w:rsidRPr="00CA26E3">
        <w:rPr>
          <w:bCs/>
          <w:sz w:val="28"/>
          <w:szCs w:val="28"/>
          <w:lang w:val="uk-UA"/>
        </w:rPr>
        <w:t xml:space="preserve"> гомілково</w:t>
      </w:r>
      <w:r>
        <w:rPr>
          <w:bCs/>
          <w:sz w:val="28"/>
          <w:szCs w:val="28"/>
          <w:lang w:val="uk-UA"/>
        </w:rPr>
        <w:t xml:space="preserve">-надп’яткового </w:t>
      </w:r>
      <w:r w:rsidRPr="00CA26E3">
        <w:rPr>
          <w:bCs/>
          <w:sz w:val="28"/>
          <w:szCs w:val="28"/>
          <w:lang w:val="uk-UA"/>
        </w:rPr>
        <w:t xml:space="preserve"> та </w:t>
      </w:r>
      <w:r>
        <w:rPr>
          <w:bCs/>
          <w:sz w:val="28"/>
          <w:szCs w:val="28"/>
          <w:lang w:val="uk-UA"/>
        </w:rPr>
        <w:t>т</w:t>
      </w:r>
      <w:r w:rsidRPr="00CA26E3">
        <w:rPr>
          <w:bCs/>
          <w:sz w:val="28"/>
          <w:szCs w:val="28"/>
          <w:lang w:val="uk-UA"/>
        </w:rPr>
        <w:t>аранно-п'ятков</w:t>
      </w:r>
      <w:r>
        <w:rPr>
          <w:bCs/>
          <w:sz w:val="28"/>
          <w:szCs w:val="28"/>
          <w:lang w:val="uk-UA"/>
        </w:rPr>
        <w:t>ого</w:t>
      </w:r>
      <w:r w:rsidRPr="00CA26E3">
        <w:rPr>
          <w:bCs/>
          <w:sz w:val="28"/>
          <w:szCs w:val="28"/>
          <w:lang w:val="uk-UA"/>
        </w:rPr>
        <w:t xml:space="preserve"> суглобів. Повний діапазон</w:t>
      </w:r>
      <w:r>
        <w:rPr>
          <w:bCs/>
          <w:sz w:val="28"/>
          <w:szCs w:val="28"/>
          <w:lang w:val="uk-UA"/>
        </w:rPr>
        <w:t xml:space="preserve"> </w:t>
      </w:r>
      <w:r w:rsidRPr="00CA26E3">
        <w:rPr>
          <w:bCs/>
          <w:sz w:val="28"/>
          <w:szCs w:val="28"/>
          <w:lang w:val="uk-UA"/>
        </w:rPr>
        <w:t>регулювання рухів дає можливість вико</w:t>
      </w:r>
      <w:r>
        <w:rPr>
          <w:bCs/>
          <w:sz w:val="28"/>
          <w:szCs w:val="28"/>
          <w:lang w:val="uk-UA"/>
        </w:rPr>
        <w:t>нувати пасивну інверсію чи еверсію</w:t>
      </w:r>
      <w:r w:rsidRPr="00CA26E3">
        <w:rPr>
          <w:bCs/>
          <w:sz w:val="28"/>
          <w:szCs w:val="28"/>
          <w:lang w:val="uk-UA"/>
        </w:rPr>
        <w:t xml:space="preserve">, підошовне або тильне згинання, </w:t>
      </w:r>
      <w:r>
        <w:rPr>
          <w:bCs/>
          <w:sz w:val="28"/>
          <w:szCs w:val="28"/>
          <w:lang w:val="uk-UA"/>
        </w:rPr>
        <w:t xml:space="preserve">приведення і відведення, </w:t>
      </w:r>
      <w:r w:rsidRPr="00CA26E3">
        <w:rPr>
          <w:bCs/>
          <w:sz w:val="28"/>
          <w:szCs w:val="28"/>
          <w:lang w:val="uk-UA"/>
        </w:rPr>
        <w:t xml:space="preserve">а також комбінувати </w:t>
      </w:r>
      <w:r>
        <w:rPr>
          <w:bCs/>
          <w:sz w:val="28"/>
          <w:szCs w:val="28"/>
          <w:lang w:val="uk-UA"/>
        </w:rPr>
        <w:t>декілька рухів</w:t>
      </w:r>
      <w:r w:rsidRPr="00CA26E3">
        <w:rPr>
          <w:bCs/>
          <w:sz w:val="28"/>
          <w:szCs w:val="28"/>
          <w:lang w:val="uk-UA"/>
        </w:rPr>
        <w:t>.</w:t>
      </w:r>
    </w:p>
    <w:p w:rsidR="008F04CE" w:rsidRPr="00EF71DD" w:rsidRDefault="00CA26E3" w:rsidP="00E7754C">
      <w:pPr>
        <w:tabs>
          <w:tab w:val="left" w:pos="720"/>
        </w:tabs>
        <w:spacing w:line="360" w:lineRule="auto"/>
        <w:ind w:firstLine="709"/>
        <w:jc w:val="both"/>
        <w:rPr>
          <w:bCs/>
          <w:sz w:val="28"/>
          <w:szCs w:val="28"/>
          <w:lang w:val="uk-UA"/>
        </w:rPr>
      </w:pPr>
      <w:r w:rsidRPr="00CA26E3">
        <w:rPr>
          <w:bCs/>
          <w:sz w:val="28"/>
          <w:szCs w:val="28"/>
          <w:lang w:val="uk-UA"/>
        </w:rPr>
        <w:t xml:space="preserve">М'які </w:t>
      </w:r>
      <w:r>
        <w:rPr>
          <w:bCs/>
          <w:sz w:val="28"/>
          <w:szCs w:val="28"/>
          <w:lang w:val="uk-UA"/>
        </w:rPr>
        <w:t>фіксатори стопи</w:t>
      </w:r>
      <w:r w:rsidRPr="00CA26E3">
        <w:rPr>
          <w:bCs/>
          <w:sz w:val="28"/>
          <w:szCs w:val="28"/>
          <w:lang w:val="uk-UA"/>
        </w:rPr>
        <w:t>, що регулюються, у тому числі ортопедичне взуття, дозволяють</w:t>
      </w:r>
      <w:r>
        <w:rPr>
          <w:bCs/>
          <w:sz w:val="28"/>
          <w:szCs w:val="28"/>
          <w:lang w:val="uk-UA"/>
        </w:rPr>
        <w:t xml:space="preserve"> </w:t>
      </w:r>
      <w:r w:rsidRPr="00CA26E3">
        <w:rPr>
          <w:bCs/>
          <w:sz w:val="28"/>
          <w:szCs w:val="28"/>
          <w:lang w:val="uk-UA"/>
        </w:rPr>
        <w:t xml:space="preserve">пацієнтам </w:t>
      </w:r>
      <w:r w:rsidR="00BA10C2">
        <w:rPr>
          <w:bCs/>
          <w:sz w:val="28"/>
          <w:szCs w:val="28"/>
          <w:lang w:val="uk-UA"/>
        </w:rPr>
        <w:t>правильно встановлювати стопу</w:t>
      </w:r>
      <w:r w:rsidRPr="00CA26E3">
        <w:rPr>
          <w:bCs/>
          <w:sz w:val="28"/>
          <w:szCs w:val="28"/>
          <w:lang w:val="uk-UA"/>
        </w:rPr>
        <w:t>, забезпечуючи як оптимальні результати</w:t>
      </w:r>
      <w:r w:rsidR="00BA10C2">
        <w:rPr>
          <w:bCs/>
          <w:sz w:val="28"/>
          <w:szCs w:val="28"/>
          <w:lang w:val="uk-UA"/>
        </w:rPr>
        <w:t xml:space="preserve"> </w:t>
      </w:r>
      <w:r w:rsidRPr="00CA26E3">
        <w:rPr>
          <w:bCs/>
          <w:sz w:val="28"/>
          <w:szCs w:val="28"/>
          <w:lang w:val="uk-UA"/>
        </w:rPr>
        <w:t>лікування, так і високу комфортність. Для безпеки пацієнта в</w:t>
      </w:r>
      <w:r w:rsidR="00BA10C2">
        <w:rPr>
          <w:bCs/>
          <w:sz w:val="28"/>
          <w:szCs w:val="28"/>
          <w:lang w:val="uk-UA"/>
        </w:rPr>
        <w:t xml:space="preserve"> </w:t>
      </w:r>
      <w:r w:rsidRPr="00CA26E3">
        <w:rPr>
          <w:bCs/>
          <w:sz w:val="28"/>
          <w:szCs w:val="28"/>
          <w:lang w:val="uk-UA"/>
        </w:rPr>
        <w:t>в апараті використову</w:t>
      </w:r>
      <w:r w:rsidR="00BA10C2">
        <w:rPr>
          <w:bCs/>
          <w:sz w:val="28"/>
          <w:szCs w:val="28"/>
          <w:lang w:val="uk-UA"/>
        </w:rPr>
        <w:t>ється функція «Reverse-on-Load»</w:t>
      </w:r>
      <w:r w:rsidRPr="00CA26E3">
        <w:rPr>
          <w:bCs/>
          <w:sz w:val="28"/>
          <w:szCs w:val="28"/>
          <w:lang w:val="uk-UA"/>
        </w:rPr>
        <w:t>, яка дозволяє змінювати</w:t>
      </w:r>
      <w:r w:rsidR="00BA10C2">
        <w:rPr>
          <w:bCs/>
          <w:sz w:val="28"/>
          <w:szCs w:val="28"/>
          <w:lang w:val="uk-UA"/>
        </w:rPr>
        <w:t xml:space="preserve"> </w:t>
      </w:r>
      <w:r w:rsidRPr="00CA26E3">
        <w:rPr>
          <w:bCs/>
          <w:sz w:val="28"/>
          <w:szCs w:val="28"/>
          <w:lang w:val="uk-UA"/>
        </w:rPr>
        <w:t xml:space="preserve">напрям навантаження, у разі </w:t>
      </w:r>
      <w:r w:rsidR="00BA10C2">
        <w:rPr>
          <w:bCs/>
          <w:sz w:val="28"/>
          <w:szCs w:val="28"/>
          <w:lang w:val="uk-UA"/>
        </w:rPr>
        <w:t xml:space="preserve">стан </w:t>
      </w:r>
      <w:r w:rsidRPr="00CA26E3">
        <w:rPr>
          <w:bCs/>
          <w:sz w:val="28"/>
          <w:szCs w:val="28"/>
          <w:lang w:val="uk-UA"/>
        </w:rPr>
        <w:t>м'яз</w:t>
      </w:r>
      <w:r w:rsidR="00BA10C2">
        <w:rPr>
          <w:bCs/>
          <w:sz w:val="28"/>
          <w:szCs w:val="28"/>
          <w:lang w:val="uk-UA"/>
        </w:rPr>
        <w:t xml:space="preserve">ів </w:t>
      </w:r>
      <w:r w:rsidRPr="00CA26E3">
        <w:rPr>
          <w:bCs/>
          <w:sz w:val="28"/>
          <w:szCs w:val="28"/>
          <w:lang w:val="uk-UA"/>
        </w:rPr>
        <w:t>пацієнта перешкоджає</w:t>
      </w:r>
      <w:r w:rsidR="00BA10C2">
        <w:rPr>
          <w:bCs/>
          <w:sz w:val="28"/>
          <w:szCs w:val="28"/>
          <w:lang w:val="uk-UA"/>
        </w:rPr>
        <w:t xml:space="preserve"> </w:t>
      </w:r>
      <w:r w:rsidRPr="00CA26E3">
        <w:rPr>
          <w:bCs/>
          <w:sz w:val="28"/>
          <w:szCs w:val="28"/>
          <w:lang w:val="uk-UA"/>
        </w:rPr>
        <w:t>роботі пристрою. Функція безпеки при</w:t>
      </w:r>
      <w:r w:rsidR="006A7719">
        <w:rPr>
          <w:bCs/>
          <w:sz w:val="28"/>
          <w:szCs w:val="28"/>
          <w:lang w:val="uk-UA"/>
        </w:rPr>
        <w:t xml:space="preserve"> </w:t>
      </w:r>
      <w:r w:rsidRPr="00CA26E3">
        <w:rPr>
          <w:bCs/>
          <w:sz w:val="28"/>
          <w:szCs w:val="28"/>
          <w:lang w:val="uk-UA"/>
        </w:rPr>
        <w:t>зворотн</w:t>
      </w:r>
      <w:r w:rsidR="006A7719">
        <w:rPr>
          <w:bCs/>
          <w:sz w:val="28"/>
          <w:szCs w:val="28"/>
          <w:lang w:val="uk-UA"/>
        </w:rPr>
        <w:t>ьому</w:t>
      </w:r>
      <w:r w:rsidRPr="00CA26E3">
        <w:rPr>
          <w:bCs/>
          <w:sz w:val="28"/>
          <w:szCs w:val="28"/>
          <w:lang w:val="uk-UA"/>
        </w:rPr>
        <w:t xml:space="preserve"> </w:t>
      </w:r>
      <w:r w:rsidRPr="00CA26E3">
        <w:rPr>
          <w:bCs/>
          <w:sz w:val="28"/>
          <w:szCs w:val="28"/>
          <w:lang w:val="uk-UA"/>
        </w:rPr>
        <w:lastRenderedPageBreak/>
        <w:t>навантаженн</w:t>
      </w:r>
      <w:r w:rsidR="006A7719">
        <w:rPr>
          <w:bCs/>
          <w:sz w:val="28"/>
          <w:szCs w:val="28"/>
          <w:lang w:val="uk-UA"/>
        </w:rPr>
        <w:t>і</w:t>
      </w:r>
      <w:r w:rsidRPr="00CA26E3">
        <w:rPr>
          <w:bCs/>
          <w:sz w:val="28"/>
          <w:szCs w:val="28"/>
          <w:lang w:val="uk-UA"/>
        </w:rPr>
        <w:t xml:space="preserve"> гарантує, що апарат змінить напрямок руху, якщо</w:t>
      </w:r>
      <w:r w:rsidR="006A7719">
        <w:rPr>
          <w:bCs/>
          <w:sz w:val="28"/>
          <w:szCs w:val="28"/>
          <w:lang w:val="uk-UA"/>
        </w:rPr>
        <w:t xml:space="preserve"> пацієнт перешкоджає руху.</w:t>
      </w:r>
    </w:p>
    <w:p w:rsidR="008F04CE" w:rsidRDefault="00CA26E3" w:rsidP="00CA26E3">
      <w:pPr>
        <w:tabs>
          <w:tab w:val="left" w:pos="720"/>
        </w:tabs>
        <w:spacing w:line="360" w:lineRule="auto"/>
        <w:jc w:val="center"/>
        <w:rPr>
          <w:bCs/>
          <w:sz w:val="28"/>
          <w:szCs w:val="28"/>
          <w:lang w:val="uk-UA"/>
        </w:rPr>
      </w:pPr>
      <w:r>
        <w:rPr>
          <w:bCs/>
          <w:noProof/>
          <w:sz w:val="28"/>
          <w:szCs w:val="28"/>
          <w:lang w:val="en-US" w:eastAsia="en-US"/>
        </w:rPr>
        <w:drawing>
          <wp:inline distT="0" distB="0" distL="0" distR="0">
            <wp:extent cx="3423063" cy="2705056"/>
            <wp:effectExtent l="19050" t="19050" r="24987" b="19094"/>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425876" cy="2707279"/>
                    </a:xfrm>
                    <a:prstGeom prst="rect">
                      <a:avLst/>
                    </a:prstGeom>
                    <a:noFill/>
                    <a:ln w="9525">
                      <a:solidFill>
                        <a:schemeClr val="tx1"/>
                      </a:solidFill>
                      <a:miter lim="800000"/>
                      <a:headEnd/>
                      <a:tailEnd/>
                    </a:ln>
                  </pic:spPr>
                </pic:pic>
              </a:graphicData>
            </a:graphic>
          </wp:inline>
        </w:drawing>
      </w:r>
    </w:p>
    <w:p w:rsidR="008F04CE" w:rsidRDefault="00EF15BB" w:rsidP="00EF15BB">
      <w:pPr>
        <w:tabs>
          <w:tab w:val="left" w:pos="720"/>
        </w:tabs>
        <w:spacing w:line="360" w:lineRule="auto"/>
        <w:jc w:val="center"/>
        <w:rPr>
          <w:bCs/>
          <w:sz w:val="28"/>
          <w:szCs w:val="28"/>
          <w:lang w:val="uk-UA"/>
        </w:rPr>
      </w:pPr>
      <w:r>
        <w:rPr>
          <w:bCs/>
          <w:sz w:val="28"/>
          <w:szCs w:val="28"/>
          <w:lang w:val="uk-UA"/>
        </w:rPr>
        <w:t xml:space="preserve">Рисунок 1.1 – Реабілітаційний тренажер </w:t>
      </w:r>
      <w:r w:rsidRPr="00CA26E3">
        <w:rPr>
          <w:bCs/>
          <w:sz w:val="28"/>
          <w:szCs w:val="28"/>
          <w:lang w:val="uk-UA"/>
        </w:rPr>
        <w:t>А3 Ankle CPM</w:t>
      </w:r>
    </w:p>
    <w:p w:rsidR="00EF15BB" w:rsidRDefault="00EF15BB" w:rsidP="008F04CE">
      <w:pPr>
        <w:tabs>
          <w:tab w:val="left" w:pos="720"/>
        </w:tabs>
        <w:spacing w:line="360" w:lineRule="auto"/>
        <w:ind w:firstLine="709"/>
        <w:jc w:val="both"/>
        <w:rPr>
          <w:bCs/>
          <w:sz w:val="28"/>
          <w:szCs w:val="28"/>
          <w:lang w:val="uk-UA"/>
        </w:rPr>
      </w:pPr>
    </w:p>
    <w:p w:rsidR="0071081D" w:rsidRPr="0071081D" w:rsidRDefault="00EF15BB" w:rsidP="0071081D">
      <w:pPr>
        <w:tabs>
          <w:tab w:val="left" w:pos="720"/>
        </w:tabs>
        <w:spacing w:line="360" w:lineRule="auto"/>
        <w:ind w:firstLine="709"/>
        <w:jc w:val="both"/>
        <w:rPr>
          <w:bCs/>
          <w:sz w:val="28"/>
          <w:szCs w:val="28"/>
          <w:lang w:val="uk-UA"/>
        </w:rPr>
      </w:pPr>
      <w:r w:rsidRPr="00EF15BB">
        <w:rPr>
          <w:bCs/>
          <w:sz w:val="28"/>
          <w:szCs w:val="28"/>
          <w:lang w:val="uk-UA"/>
        </w:rPr>
        <w:t>Реабілітаційний апарат ARTROMOT SP3</w:t>
      </w:r>
      <w:r>
        <w:rPr>
          <w:bCs/>
          <w:sz w:val="28"/>
          <w:szCs w:val="28"/>
          <w:lang w:val="uk-UA"/>
        </w:rPr>
        <w:t xml:space="preserve"> (Німеччина)</w:t>
      </w:r>
      <w:r w:rsidRPr="00EF15BB">
        <w:rPr>
          <w:bCs/>
          <w:sz w:val="28"/>
          <w:szCs w:val="28"/>
          <w:lang w:val="uk-UA"/>
        </w:rPr>
        <w:t xml:space="preserve"> (</w:t>
      </w:r>
      <w:r>
        <w:rPr>
          <w:bCs/>
          <w:sz w:val="28"/>
          <w:szCs w:val="28"/>
          <w:lang w:val="uk-UA"/>
        </w:rPr>
        <w:t>р</w:t>
      </w:r>
      <w:r w:rsidRPr="00EF15BB">
        <w:rPr>
          <w:bCs/>
          <w:sz w:val="28"/>
          <w:szCs w:val="28"/>
          <w:lang w:val="uk-UA"/>
        </w:rPr>
        <w:t>ис</w:t>
      </w:r>
      <w:r>
        <w:rPr>
          <w:bCs/>
          <w:sz w:val="28"/>
          <w:szCs w:val="28"/>
          <w:lang w:val="uk-UA"/>
        </w:rPr>
        <w:t>.</w:t>
      </w:r>
      <w:r w:rsidRPr="00EF15BB">
        <w:rPr>
          <w:bCs/>
          <w:sz w:val="28"/>
          <w:szCs w:val="28"/>
          <w:lang w:val="uk-UA"/>
        </w:rPr>
        <w:t xml:space="preserve"> 1.</w:t>
      </w:r>
      <w:r>
        <w:rPr>
          <w:bCs/>
          <w:sz w:val="28"/>
          <w:szCs w:val="28"/>
          <w:lang w:val="uk-UA"/>
        </w:rPr>
        <w:t>2</w:t>
      </w:r>
      <w:r w:rsidRPr="00EF15BB">
        <w:rPr>
          <w:bCs/>
          <w:sz w:val="28"/>
          <w:szCs w:val="28"/>
          <w:lang w:val="uk-UA"/>
        </w:rPr>
        <w:t>) рекомендується</w:t>
      </w:r>
      <w:r>
        <w:rPr>
          <w:bCs/>
          <w:sz w:val="28"/>
          <w:szCs w:val="28"/>
          <w:lang w:val="uk-UA"/>
        </w:rPr>
        <w:t xml:space="preserve"> </w:t>
      </w:r>
      <w:r w:rsidRPr="00EF15BB">
        <w:rPr>
          <w:bCs/>
          <w:sz w:val="28"/>
          <w:szCs w:val="28"/>
          <w:lang w:val="uk-UA"/>
        </w:rPr>
        <w:t>застосовувати на початковому етапі відновлення для досягнення максимального</w:t>
      </w:r>
      <w:r>
        <w:rPr>
          <w:bCs/>
          <w:sz w:val="28"/>
          <w:szCs w:val="28"/>
          <w:lang w:val="uk-UA"/>
        </w:rPr>
        <w:t xml:space="preserve"> </w:t>
      </w:r>
      <w:r w:rsidRPr="00EF15BB">
        <w:rPr>
          <w:bCs/>
          <w:sz w:val="28"/>
          <w:szCs w:val="28"/>
          <w:lang w:val="uk-UA"/>
        </w:rPr>
        <w:t xml:space="preserve">швидкого ефекту </w:t>
      </w:r>
      <w:r>
        <w:rPr>
          <w:bCs/>
          <w:sz w:val="28"/>
          <w:szCs w:val="28"/>
          <w:lang w:val="uk-UA"/>
        </w:rPr>
        <w:t xml:space="preserve">в </w:t>
      </w:r>
      <w:r w:rsidRPr="00EF15BB">
        <w:rPr>
          <w:bCs/>
          <w:sz w:val="28"/>
          <w:szCs w:val="28"/>
          <w:lang w:val="uk-UA"/>
        </w:rPr>
        <w:t xml:space="preserve">реабілітації </w:t>
      </w:r>
      <w:r>
        <w:rPr>
          <w:bCs/>
          <w:sz w:val="28"/>
          <w:szCs w:val="28"/>
          <w:lang w:val="uk-UA"/>
        </w:rPr>
        <w:t>пошкоджень ГНС</w:t>
      </w:r>
      <w:r w:rsidRPr="00EF15BB">
        <w:rPr>
          <w:bCs/>
          <w:sz w:val="28"/>
          <w:szCs w:val="28"/>
          <w:lang w:val="uk-UA"/>
        </w:rPr>
        <w:t>. За допомогою пульта</w:t>
      </w:r>
      <w:r>
        <w:rPr>
          <w:bCs/>
          <w:sz w:val="28"/>
          <w:szCs w:val="28"/>
          <w:lang w:val="uk-UA"/>
        </w:rPr>
        <w:t xml:space="preserve"> </w:t>
      </w:r>
      <w:r w:rsidRPr="00EF15BB">
        <w:rPr>
          <w:bCs/>
          <w:sz w:val="28"/>
          <w:szCs w:val="28"/>
          <w:lang w:val="uk-UA"/>
        </w:rPr>
        <w:t>управління тренажер індивідуально налаштовується, враховуючи анатомічні</w:t>
      </w:r>
      <w:r>
        <w:rPr>
          <w:bCs/>
          <w:sz w:val="28"/>
          <w:szCs w:val="28"/>
          <w:lang w:val="uk-UA"/>
        </w:rPr>
        <w:t xml:space="preserve"> </w:t>
      </w:r>
      <w:r w:rsidRPr="00EF15BB">
        <w:rPr>
          <w:bCs/>
          <w:sz w:val="28"/>
          <w:szCs w:val="28"/>
          <w:lang w:val="uk-UA"/>
        </w:rPr>
        <w:t>особливості пацієнта</w:t>
      </w:r>
      <w:r w:rsidR="00252434">
        <w:rPr>
          <w:bCs/>
          <w:sz w:val="28"/>
          <w:szCs w:val="28"/>
          <w:lang w:val="uk-UA"/>
        </w:rPr>
        <w:t xml:space="preserve"> [61]</w:t>
      </w:r>
      <w:r w:rsidRPr="00EF15BB">
        <w:rPr>
          <w:bCs/>
          <w:sz w:val="28"/>
          <w:szCs w:val="28"/>
          <w:lang w:val="uk-UA"/>
        </w:rPr>
        <w:t xml:space="preserve">. </w:t>
      </w:r>
    </w:p>
    <w:p w:rsidR="007A3B70" w:rsidRDefault="007A3B70" w:rsidP="003703CD">
      <w:pPr>
        <w:tabs>
          <w:tab w:val="left" w:pos="720"/>
        </w:tabs>
        <w:spacing w:line="360" w:lineRule="auto"/>
        <w:jc w:val="both"/>
        <w:rPr>
          <w:bCs/>
          <w:sz w:val="28"/>
          <w:szCs w:val="28"/>
          <w:lang w:val="uk-UA"/>
        </w:rPr>
      </w:pPr>
    </w:p>
    <w:p w:rsidR="00EF15BB" w:rsidRPr="00EF15BB" w:rsidRDefault="007A3B70" w:rsidP="007A3B70">
      <w:pPr>
        <w:tabs>
          <w:tab w:val="left" w:pos="720"/>
        </w:tabs>
        <w:spacing w:line="360" w:lineRule="auto"/>
        <w:jc w:val="center"/>
        <w:rPr>
          <w:bCs/>
          <w:sz w:val="28"/>
          <w:szCs w:val="28"/>
          <w:lang w:val="uk-UA"/>
        </w:rPr>
      </w:pPr>
      <w:r>
        <w:rPr>
          <w:bCs/>
          <w:noProof/>
          <w:sz w:val="28"/>
          <w:szCs w:val="28"/>
          <w:lang w:val="en-US" w:eastAsia="en-US"/>
        </w:rPr>
        <w:drawing>
          <wp:inline distT="0" distB="0" distL="0" distR="0">
            <wp:extent cx="3635458" cy="2789274"/>
            <wp:effectExtent l="19050" t="19050" r="22142" b="11076"/>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634152" cy="2788272"/>
                    </a:xfrm>
                    <a:prstGeom prst="rect">
                      <a:avLst/>
                    </a:prstGeom>
                    <a:noFill/>
                    <a:ln w="9525">
                      <a:solidFill>
                        <a:schemeClr val="tx1"/>
                      </a:solidFill>
                      <a:miter lim="800000"/>
                      <a:headEnd/>
                      <a:tailEnd/>
                    </a:ln>
                  </pic:spPr>
                </pic:pic>
              </a:graphicData>
            </a:graphic>
          </wp:inline>
        </w:drawing>
      </w:r>
    </w:p>
    <w:p w:rsidR="00EF15BB" w:rsidRPr="00EF71DD" w:rsidRDefault="007A3B70" w:rsidP="00E7754C">
      <w:pPr>
        <w:tabs>
          <w:tab w:val="left" w:pos="720"/>
        </w:tabs>
        <w:spacing w:line="360" w:lineRule="auto"/>
        <w:jc w:val="center"/>
        <w:rPr>
          <w:bCs/>
          <w:sz w:val="28"/>
          <w:szCs w:val="28"/>
        </w:rPr>
      </w:pPr>
      <w:r>
        <w:rPr>
          <w:bCs/>
          <w:sz w:val="28"/>
          <w:szCs w:val="28"/>
          <w:lang w:val="uk-UA"/>
        </w:rPr>
        <w:t xml:space="preserve">Рисунок 1.2 – Реабілітаційний тренажер </w:t>
      </w:r>
      <w:r w:rsidRPr="00EF15BB">
        <w:rPr>
          <w:bCs/>
          <w:sz w:val="28"/>
          <w:szCs w:val="28"/>
          <w:lang w:val="uk-UA"/>
        </w:rPr>
        <w:t>ARTROMOT SP3</w:t>
      </w:r>
    </w:p>
    <w:p w:rsidR="003703CD" w:rsidRPr="0071081D" w:rsidRDefault="007A3B70" w:rsidP="003703CD">
      <w:pPr>
        <w:tabs>
          <w:tab w:val="left" w:pos="720"/>
        </w:tabs>
        <w:spacing w:line="360" w:lineRule="auto"/>
        <w:ind w:firstLine="709"/>
        <w:jc w:val="both"/>
        <w:rPr>
          <w:bCs/>
          <w:sz w:val="28"/>
          <w:szCs w:val="28"/>
          <w:lang w:val="uk-UA"/>
        </w:rPr>
      </w:pPr>
      <w:r>
        <w:rPr>
          <w:bCs/>
          <w:sz w:val="28"/>
          <w:szCs w:val="28"/>
          <w:lang w:val="uk-UA"/>
        </w:rPr>
        <w:lastRenderedPageBreak/>
        <w:tab/>
      </w:r>
      <w:r w:rsidR="003703CD" w:rsidRPr="00EF15BB">
        <w:rPr>
          <w:bCs/>
          <w:sz w:val="28"/>
          <w:szCs w:val="28"/>
          <w:lang w:val="uk-UA"/>
        </w:rPr>
        <w:t>Тренажер рекомендується використовувати в положенні сидячи або</w:t>
      </w:r>
      <w:r w:rsidR="003703CD">
        <w:rPr>
          <w:bCs/>
          <w:sz w:val="28"/>
          <w:szCs w:val="28"/>
          <w:lang w:val="uk-UA"/>
        </w:rPr>
        <w:t xml:space="preserve"> </w:t>
      </w:r>
      <w:r w:rsidR="003703CD" w:rsidRPr="00EF15BB">
        <w:rPr>
          <w:bCs/>
          <w:sz w:val="28"/>
          <w:szCs w:val="28"/>
          <w:lang w:val="uk-UA"/>
        </w:rPr>
        <w:t xml:space="preserve">лежачи на кушетці. </w:t>
      </w:r>
      <w:r w:rsidR="003703CD">
        <w:rPr>
          <w:bCs/>
          <w:sz w:val="28"/>
          <w:szCs w:val="28"/>
          <w:lang w:val="uk-UA"/>
        </w:rPr>
        <w:t xml:space="preserve">Тренажер забезпечує підошовне згинання в діапазоні </w:t>
      </w:r>
      <w:r w:rsidR="003703CD" w:rsidRPr="007A3B70">
        <w:rPr>
          <w:bCs/>
          <w:sz w:val="28"/>
          <w:szCs w:val="28"/>
          <w:lang w:val="uk-UA"/>
        </w:rPr>
        <w:t>50°/0°/40°</w:t>
      </w:r>
      <w:r w:rsidR="003703CD">
        <w:rPr>
          <w:bCs/>
          <w:sz w:val="28"/>
          <w:szCs w:val="28"/>
          <w:lang w:val="uk-UA"/>
        </w:rPr>
        <w:t xml:space="preserve"> та інверсію/еверсію в діапазоні </w:t>
      </w:r>
      <w:r w:rsidR="003703CD" w:rsidRPr="007A3B70">
        <w:rPr>
          <w:bCs/>
          <w:sz w:val="28"/>
          <w:szCs w:val="28"/>
          <w:lang w:val="uk-UA"/>
        </w:rPr>
        <w:t>40°/0°/20°</w:t>
      </w:r>
      <w:r w:rsidR="003703CD">
        <w:rPr>
          <w:bCs/>
          <w:sz w:val="28"/>
          <w:szCs w:val="28"/>
          <w:lang w:val="uk-UA"/>
        </w:rPr>
        <w:t xml:space="preserve">. </w:t>
      </w:r>
      <w:r w:rsidR="003703CD">
        <w:rPr>
          <w:sz w:val="28"/>
          <w:szCs w:val="28"/>
          <w:lang w:val="uk-UA"/>
        </w:rPr>
        <w:t xml:space="preserve">На апараті типу </w:t>
      </w:r>
      <w:r w:rsidR="003703CD" w:rsidRPr="00EF15BB">
        <w:rPr>
          <w:bCs/>
          <w:sz w:val="28"/>
          <w:szCs w:val="28"/>
          <w:lang w:val="uk-UA"/>
        </w:rPr>
        <w:t>ARTROMOT SP3</w:t>
      </w:r>
      <w:r w:rsidR="003703CD">
        <w:rPr>
          <w:bCs/>
          <w:sz w:val="28"/>
          <w:szCs w:val="28"/>
          <w:lang w:val="uk-UA"/>
        </w:rPr>
        <w:t xml:space="preserve"> </w:t>
      </w:r>
      <w:r w:rsidR="003703CD" w:rsidRPr="00CC7D8F">
        <w:rPr>
          <w:sz w:val="28"/>
          <w:szCs w:val="28"/>
          <w:lang w:val="uk-UA"/>
        </w:rPr>
        <w:t xml:space="preserve">пацієнт </w:t>
      </w:r>
      <w:r w:rsidR="003703CD">
        <w:rPr>
          <w:sz w:val="28"/>
          <w:szCs w:val="28"/>
          <w:lang w:val="uk-UA"/>
        </w:rPr>
        <w:t xml:space="preserve">має </w:t>
      </w:r>
      <w:r w:rsidR="003703CD" w:rsidRPr="00CC7D8F">
        <w:rPr>
          <w:sz w:val="28"/>
          <w:szCs w:val="28"/>
          <w:lang w:val="uk-UA"/>
        </w:rPr>
        <w:t>займа</w:t>
      </w:r>
      <w:r w:rsidR="003703CD">
        <w:rPr>
          <w:sz w:val="28"/>
          <w:szCs w:val="28"/>
          <w:lang w:val="uk-UA"/>
        </w:rPr>
        <w:t>ти</w:t>
      </w:r>
      <w:r w:rsidR="003703CD" w:rsidRPr="00CC7D8F">
        <w:rPr>
          <w:sz w:val="28"/>
          <w:szCs w:val="28"/>
          <w:lang w:val="uk-UA"/>
        </w:rPr>
        <w:t>ся по 30 хв</w:t>
      </w:r>
      <w:r w:rsidR="003703CD">
        <w:rPr>
          <w:sz w:val="28"/>
          <w:szCs w:val="28"/>
          <w:lang w:val="uk-UA"/>
        </w:rPr>
        <w:t>илин</w:t>
      </w:r>
      <w:r w:rsidR="003703CD" w:rsidRPr="00CC7D8F">
        <w:rPr>
          <w:sz w:val="28"/>
          <w:szCs w:val="28"/>
          <w:lang w:val="uk-UA"/>
        </w:rPr>
        <w:t>, 5 раз</w:t>
      </w:r>
      <w:r w:rsidR="003703CD">
        <w:rPr>
          <w:sz w:val="28"/>
          <w:szCs w:val="28"/>
          <w:lang w:val="uk-UA"/>
        </w:rPr>
        <w:t>ів</w:t>
      </w:r>
      <w:r w:rsidR="003703CD" w:rsidRPr="00CC7D8F">
        <w:rPr>
          <w:sz w:val="28"/>
          <w:szCs w:val="28"/>
          <w:lang w:val="uk-UA"/>
        </w:rPr>
        <w:t xml:space="preserve"> </w:t>
      </w:r>
      <w:r w:rsidR="003703CD">
        <w:rPr>
          <w:sz w:val="28"/>
          <w:szCs w:val="28"/>
          <w:lang w:val="uk-UA"/>
        </w:rPr>
        <w:t>на</w:t>
      </w:r>
      <w:r w:rsidR="003703CD" w:rsidRPr="00CC7D8F">
        <w:rPr>
          <w:sz w:val="28"/>
          <w:szCs w:val="28"/>
          <w:lang w:val="uk-UA"/>
        </w:rPr>
        <w:t xml:space="preserve"> </w:t>
      </w:r>
      <w:r w:rsidR="003703CD">
        <w:rPr>
          <w:sz w:val="28"/>
          <w:szCs w:val="28"/>
          <w:lang w:val="uk-UA"/>
        </w:rPr>
        <w:t>тиж</w:t>
      </w:r>
      <w:r w:rsidR="003703CD" w:rsidRPr="00CC7D8F">
        <w:rPr>
          <w:sz w:val="28"/>
          <w:szCs w:val="28"/>
          <w:lang w:val="uk-UA"/>
        </w:rPr>
        <w:t>день</w:t>
      </w:r>
      <w:r w:rsidR="003703CD">
        <w:rPr>
          <w:sz w:val="28"/>
          <w:szCs w:val="28"/>
        </w:rPr>
        <w:t xml:space="preserve"> [</w:t>
      </w:r>
      <w:r w:rsidR="003703CD" w:rsidRPr="00365303">
        <w:rPr>
          <w:sz w:val="28"/>
          <w:szCs w:val="28"/>
        </w:rPr>
        <w:t>]</w:t>
      </w:r>
      <w:r w:rsidR="003703CD" w:rsidRPr="00CC7D8F">
        <w:rPr>
          <w:sz w:val="28"/>
          <w:szCs w:val="28"/>
          <w:lang w:val="uk-UA"/>
        </w:rPr>
        <w:t>.</w:t>
      </w:r>
    </w:p>
    <w:p w:rsidR="00432510" w:rsidRPr="001E4095" w:rsidRDefault="003703CD" w:rsidP="00432510">
      <w:pPr>
        <w:tabs>
          <w:tab w:val="left" w:pos="720"/>
        </w:tabs>
        <w:spacing w:line="360" w:lineRule="auto"/>
        <w:jc w:val="both"/>
        <w:rPr>
          <w:sz w:val="28"/>
          <w:szCs w:val="28"/>
          <w:lang w:val="uk-UA"/>
        </w:rPr>
      </w:pPr>
      <w:r>
        <w:rPr>
          <w:bCs/>
          <w:sz w:val="28"/>
          <w:szCs w:val="28"/>
          <w:lang w:val="uk-UA"/>
        </w:rPr>
        <w:tab/>
      </w:r>
      <w:r w:rsidR="00C5683A" w:rsidRPr="00C5683A">
        <w:rPr>
          <w:bCs/>
          <w:sz w:val="28"/>
          <w:szCs w:val="28"/>
          <w:lang w:val="uk-UA"/>
        </w:rPr>
        <w:t>В апаратах активної дії, пацієнт здійснює рух</w:t>
      </w:r>
      <w:r w:rsidR="007A3B70">
        <w:rPr>
          <w:bCs/>
          <w:sz w:val="28"/>
          <w:szCs w:val="28"/>
          <w:lang w:val="uk-UA"/>
        </w:rPr>
        <w:t xml:space="preserve"> </w:t>
      </w:r>
      <w:r w:rsidR="00C5683A" w:rsidRPr="00C5683A">
        <w:rPr>
          <w:bCs/>
          <w:sz w:val="28"/>
          <w:szCs w:val="28"/>
          <w:lang w:val="uk-UA"/>
        </w:rPr>
        <w:t>стопи докладаючи власні фізичні зусилля. З механічної точки зору, пристрої активної дії представляють</w:t>
      </w:r>
      <w:r w:rsidR="007A3B70">
        <w:rPr>
          <w:bCs/>
          <w:sz w:val="28"/>
          <w:szCs w:val="28"/>
          <w:lang w:val="uk-UA"/>
        </w:rPr>
        <w:t xml:space="preserve"> </w:t>
      </w:r>
      <w:r w:rsidR="00C5683A" w:rsidRPr="00C5683A">
        <w:rPr>
          <w:bCs/>
          <w:sz w:val="28"/>
          <w:szCs w:val="28"/>
          <w:lang w:val="uk-UA"/>
        </w:rPr>
        <w:t>собою блокові, важільні та інші механізми, що рухаються самим</w:t>
      </w:r>
      <w:r w:rsidR="007A3B70">
        <w:rPr>
          <w:bCs/>
          <w:sz w:val="28"/>
          <w:szCs w:val="28"/>
          <w:lang w:val="uk-UA"/>
        </w:rPr>
        <w:t xml:space="preserve"> </w:t>
      </w:r>
      <w:r w:rsidR="00440C0B">
        <w:rPr>
          <w:bCs/>
          <w:sz w:val="28"/>
          <w:szCs w:val="28"/>
          <w:lang w:val="uk-UA"/>
        </w:rPr>
        <w:t>пацієнтом</w:t>
      </w:r>
      <w:r w:rsidR="00432510">
        <w:rPr>
          <w:bCs/>
          <w:sz w:val="28"/>
          <w:szCs w:val="28"/>
          <w:lang w:val="uk-UA"/>
        </w:rPr>
        <w:t xml:space="preserve"> (рис</w:t>
      </w:r>
      <w:r w:rsidR="00440C0B">
        <w:rPr>
          <w:bCs/>
          <w:sz w:val="28"/>
          <w:szCs w:val="28"/>
          <w:lang w:val="uk-UA"/>
        </w:rPr>
        <w:t>.</w:t>
      </w:r>
      <w:r w:rsidR="00432510">
        <w:rPr>
          <w:bCs/>
          <w:sz w:val="28"/>
          <w:szCs w:val="28"/>
          <w:lang w:val="uk-UA"/>
        </w:rPr>
        <w:t xml:space="preserve"> 1.3).</w:t>
      </w:r>
      <w:r w:rsidR="00440C0B">
        <w:rPr>
          <w:bCs/>
          <w:sz w:val="28"/>
          <w:szCs w:val="28"/>
          <w:lang w:val="uk-UA"/>
        </w:rPr>
        <w:t xml:space="preserve"> </w:t>
      </w:r>
      <w:r w:rsidR="00432510" w:rsidRPr="00CC46C1">
        <w:rPr>
          <w:bCs/>
          <w:sz w:val="28"/>
          <w:szCs w:val="28"/>
          <w:lang w:val="uk-UA"/>
        </w:rPr>
        <w:t>Вправи силової спрямованості виконують на апаратах маятникового типу із застосуванням мінімального вантажу, у повільному темпі, з невеликою амплітудою руху, частими паузами для відпочинку, дотримуючись принципу щадіння ураженого суглоба чи тканини і поступового тренування. Виникнення незначного болю не є протипоказанням для застосування вправ. В окремих випадках слід зменшити амплітуду рухів, а у разі посилення болю заняття слід тимчасово припинити [</w:t>
      </w:r>
      <w:r w:rsidR="00252434" w:rsidRPr="00EF71DD">
        <w:rPr>
          <w:bCs/>
          <w:sz w:val="28"/>
          <w:szCs w:val="28"/>
        </w:rPr>
        <w:t>62</w:t>
      </w:r>
      <w:r w:rsidR="00432510" w:rsidRPr="00CC46C1">
        <w:rPr>
          <w:bCs/>
          <w:sz w:val="28"/>
          <w:szCs w:val="28"/>
          <w:lang w:val="uk-UA"/>
        </w:rPr>
        <w:t xml:space="preserve">].  </w:t>
      </w:r>
    </w:p>
    <w:p w:rsidR="00432510" w:rsidRDefault="00432510" w:rsidP="007A3B70">
      <w:pPr>
        <w:tabs>
          <w:tab w:val="left" w:pos="720"/>
        </w:tabs>
        <w:spacing w:line="360" w:lineRule="auto"/>
        <w:jc w:val="both"/>
        <w:rPr>
          <w:bCs/>
          <w:sz w:val="28"/>
          <w:szCs w:val="28"/>
          <w:lang w:val="uk-UA"/>
        </w:rPr>
      </w:pPr>
    </w:p>
    <w:p w:rsidR="00432510" w:rsidRPr="00C5683A" w:rsidRDefault="00432510" w:rsidP="00432510">
      <w:pPr>
        <w:tabs>
          <w:tab w:val="left" w:pos="720"/>
        </w:tabs>
        <w:spacing w:line="360" w:lineRule="auto"/>
        <w:jc w:val="center"/>
        <w:rPr>
          <w:bCs/>
          <w:sz w:val="28"/>
          <w:szCs w:val="28"/>
          <w:lang w:val="uk-UA"/>
        </w:rPr>
      </w:pPr>
      <w:r>
        <w:rPr>
          <w:noProof/>
          <w:lang w:val="en-US" w:eastAsia="en-US"/>
        </w:rPr>
        <w:drawing>
          <wp:inline distT="0" distB="0" distL="0" distR="0">
            <wp:extent cx="3178174" cy="3178174"/>
            <wp:effectExtent l="19050" t="19050" r="22226" b="22226"/>
            <wp:docPr id="6" name="Рисунок 7" descr="Реабилитационный тренажер для ног с счетчиком, OSD-CPS005ABC - фото 1 - id-p101482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абилитационный тренажер для ног с счетчиком, OSD-CPS005ABC - фото 1 - id-p1014820128"/>
                    <pic:cNvPicPr>
                      <a:picLocks noChangeAspect="1" noChangeArrowheads="1"/>
                    </pic:cNvPicPr>
                  </pic:nvPicPr>
                  <pic:blipFill>
                    <a:blip r:embed="rId11" cstate="print"/>
                    <a:srcRect/>
                    <a:stretch>
                      <a:fillRect/>
                    </a:stretch>
                  </pic:blipFill>
                  <pic:spPr bwMode="auto">
                    <a:xfrm>
                      <a:off x="0" y="0"/>
                      <a:ext cx="3175911" cy="3175911"/>
                    </a:xfrm>
                    <a:prstGeom prst="rect">
                      <a:avLst/>
                    </a:prstGeom>
                    <a:noFill/>
                    <a:ln w="9525">
                      <a:solidFill>
                        <a:schemeClr val="tx1"/>
                      </a:solidFill>
                      <a:miter lim="800000"/>
                      <a:headEnd/>
                      <a:tailEnd/>
                    </a:ln>
                  </pic:spPr>
                </pic:pic>
              </a:graphicData>
            </a:graphic>
          </wp:inline>
        </w:drawing>
      </w:r>
    </w:p>
    <w:p w:rsidR="00432510" w:rsidRDefault="00432510" w:rsidP="00432510">
      <w:pPr>
        <w:tabs>
          <w:tab w:val="left" w:pos="720"/>
        </w:tabs>
        <w:spacing w:line="360" w:lineRule="auto"/>
        <w:jc w:val="center"/>
        <w:rPr>
          <w:sz w:val="28"/>
          <w:szCs w:val="28"/>
          <w:lang w:val="uk-UA"/>
        </w:rPr>
      </w:pPr>
      <w:r>
        <w:rPr>
          <w:sz w:val="28"/>
          <w:szCs w:val="28"/>
          <w:lang w:val="uk-UA"/>
        </w:rPr>
        <w:t xml:space="preserve">Рисунок 1.3 – </w:t>
      </w:r>
      <w:r w:rsidRPr="00432510">
        <w:rPr>
          <w:sz w:val="28"/>
          <w:szCs w:val="28"/>
          <w:lang w:val="uk-UA"/>
        </w:rPr>
        <w:t>Реаб</w:t>
      </w:r>
      <w:r>
        <w:rPr>
          <w:sz w:val="28"/>
          <w:szCs w:val="28"/>
          <w:lang w:val="uk-UA"/>
        </w:rPr>
        <w:t>і</w:t>
      </w:r>
      <w:r w:rsidRPr="00432510">
        <w:rPr>
          <w:sz w:val="28"/>
          <w:szCs w:val="28"/>
          <w:lang w:val="uk-UA"/>
        </w:rPr>
        <w:t>л</w:t>
      </w:r>
      <w:r>
        <w:rPr>
          <w:sz w:val="28"/>
          <w:szCs w:val="28"/>
          <w:lang w:val="uk-UA"/>
        </w:rPr>
        <w:t>і</w:t>
      </w:r>
      <w:r w:rsidRPr="00432510">
        <w:rPr>
          <w:sz w:val="28"/>
          <w:szCs w:val="28"/>
          <w:lang w:val="uk-UA"/>
        </w:rPr>
        <w:t>тац</w:t>
      </w:r>
      <w:r>
        <w:rPr>
          <w:sz w:val="28"/>
          <w:szCs w:val="28"/>
          <w:lang w:val="uk-UA"/>
        </w:rPr>
        <w:t xml:space="preserve">ійний тренажер </w:t>
      </w:r>
      <w:r w:rsidRPr="00432510">
        <w:rPr>
          <w:sz w:val="28"/>
          <w:szCs w:val="28"/>
          <w:lang w:val="uk-UA"/>
        </w:rPr>
        <w:t>OSD</w:t>
      </w:r>
      <w:r>
        <w:rPr>
          <w:sz w:val="28"/>
          <w:szCs w:val="28"/>
          <w:lang w:val="uk-UA"/>
        </w:rPr>
        <w:t xml:space="preserve"> для розробки </w:t>
      </w:r>
    </w:p>
    <w:p w:rsidR="00CC46C1" w:rsidRDefault="00432510" w:rsidP="00432510">
      <w:pPr>
        <w:tabs>
          <w:tab w:val="left" w:pos="720"/>
        </w:tabs>
        <w:spacing w:line="360" w:lineRule="auto"/>
        <w:jc w:val="center"/>
        <w:rPr>
          <w:sz w:val="28"/>
          <w:szCs w:val="28"/>
          <w:lang w:val="uk-UA"/>
        </w:rPr>
      </w:pPr>
      <w:r>
        <w:rPr>
          <w:sz w:val="28"/>
          <w:szCs w:val="28"/>
          <w:lang w:val="uk-UA"/>
        </w:rPr>
        <w:t>гомілково-надп’яткового суглоба</w:t>
      </w:r>
    </w:p>
    <w:p w:rsidR="00A82484" w:rsidRDefault="00A82484" w:rsidP="00CC46C1">
      <w:pPr>
        <w:tabs>
          <w:tab w:val="left" w:pos="720"/>
        </w:tabs>
        <w:spacing w:line="360" w:lineRule="auto"/>
        <w:jc w:val="both"/>
        <w:rPr>
          <w:sz w:val="28"/>
          <w:szCs w:val="28"/>
          <w:lang w:val="uk-UA"/>
        </w:rPr>
      </w:pPr>
    </w:p>
    <w:p w:rsidR="001E4095" w:rsidRDefault="00CC46C1" w:rsidP="00CC46C1">
      <w:pPr>
        <w:tabs>
          <w:tab w:val="left" w:pos="720"/>
        </w:tabs>
        <w:spacing w:line="360" w:lineRule="auto"/>
        <w:jc w:val="both"/>
        <w:rPr>
          <w:bCs/>
          <w:sz w:val="28"/>
          <w:szCs w:val="28"/>
          <w:lang w:val="uk-UA"/>
        </w:rPr>
      </w:pPr>
      <w:r>
        <w:rPr>
          <w:sz w:val="28"/>
          <w:szCs w:val="28"/>
          <w:lang w:val="uk-UA"/>
        </w:rPr>
        <w:lastRenderedPageBreak/>
        <w:tab/>
      </w:r>
      <w:r w:rsidR="001E4095" w:rsidRPr="00CC46C1">
        <w:rPr>
          <w:bCs/>
          <w:sz w:val="28"/>
          <w:szCs w:val="28"/>
          <w:lang w:val="uk-UA"/>
        </w:rPr>
        <w:t>Механотерапію можна застосовувати на будь-якому етапу реабілітації.</w:t>
      </w:r>
      <w:r w:rsidR="001E4095">
        <w:rPr>
          <w:bCs/>
          <w:sz w:val="28"/>
          <w:szCs w:val="28"/>
          <w:lang w:val="uk-UA"/>
        </w:rPr>
        <w:t xml:space="preserve"> Види т</w:t>
      </w:r>
      <w:r w:rsidR="001E4095" w:rsidRPr="00CC46C1">
        <w:rPr>
          <w:bCs/>
          <w:sz w:val="28"/>
          <w:szCs w:val="28"/>
          <w:lang w:val="uk-UA"/>
        </w:rPr>
        <w:t>ренажер</w:t>
      </w:r>
      <w:r w:rsidR="001E4095">
        <w:rPr>
          <w:bCs/>
          <w:sz w:val="28"/>
          <w:szCs w:val="28"/>
          <w:lang w:val="uk-UA"/>
        </w:rPr>
        <w:t>ів</w:t>
      </w:r>
      <w:r w:rsidR="001E4095" w:rsidRPr="00CC46C1">
        <w:rPr>
          <w:bCs/>
          <w:sz w:val="28"/>
          <w:szCs w:val="28"/>
          <w:lang w:val="uk-UA"/>
        </w:rPr>
        <w:t xml:space="preserve"> для виконання вправ слід підбирати залежно від стадії перебігу захворювання, віку</w:t>
      </w:r>
      <w:r w:rsidR="001E4095">
        <w:rPr>
          <w:bCs/>
          <w:sz w:val="28"/>
          <w:szCs w:val="28"/>
          <w:lang w:val="uk-UA"/>
        </w:rPr>
        <w:t xml:space="preserve"> та функціонального стану пацієнта, </w:t>
      </w:r>
      <w:r w:rsidR="001E4095" w:rsidRPr="00CC46C1">
        <w:rPr>
          <w:bCs/>
          <w:sz w:val="28"/>
          <w:szCs w:val="28"/>
          <w:lang w:val="uk-UA"/>
        </w:rPr>
        <w:t>стану уражених суглобів</w:t>
      </w:r>
      <w:r w:rsidR="001E4095">
        <w:rPr>
          <w:bCs/>
          <w:sz w:val="28"/>
          <w:szCs w:val="28"/>
          <w:lang w:val="uk-UA"/>
        </w:rPr>
        <w:t xml:space="preserve">, виразності </w:t>
      </w:r>
      <w:r w:rsidR="001E4095" w:rsidRPr="00CC46C1">
        <w:rPr>
          <w:bCs/>
          <w:sz w:val="28"/>
          <w:szCs w:val="28"/>
          <w:lang w:val="uk-UA"/>
        </w:rPr>
        <w:t xml:space="preserve">больового синдрому </w:t>
      </w:r>
      <w:r w:rsidR="00432510">
        <w:rPr>
          <w:bCs/>
          <w:sz w:val="28"/>
          <w:szCs w:val="28"/>
          <w:lang w:val="uk-UA"/>
        </w:rPr>
        <w:t>[</w:t>
      </w:r>
      <w:r w:rsidR="00252434" w:rsidRPr="00EF71DD">
        <w:rPr>
          <w:bCs/>
          <w:sz w:val="28"/>
          <w:szCs w:val="28"/>
          <w:lang w:val="uk-UA"/>
        </w:rPr>
        <w:t>59</w:t>
      </w:r>
      <w:r w:rsidR="001E4095" w:rsidRPr="00CC46C1">
        <w:rPr>
          <w:bCs/>
          <w:sz w:val="28"/>
          <w:szCs w:val="28"/>
          <w:lang w:val="uk-UA"/>
        </w:rPr>
        <w:t>]. Механотерап</w:t>
      </w:r>
      <w:r w:rsidR="001E4095">
        <w:rPr>
          <w:bCs/>
          <w:sz w:val="28"/>
          <w:szCs w:val="28"/>
          <w:lang w:val="uk-UA"/>
        </w:rPr>
        <w:t>евтичні</w:t>
      </w:r>
      <w:r w:rsidR="001E4095" w:rsidRPr="00CC46C1">
        <w:rPr>
          <w:bCs/>
          <w:sz w:val="28"/>
          <w:szCs w:val="28"/>
          <w:lang w:val="uk-UA"/>
        </w:rPr>
        <w:t xml:space="preserve"> </w:t>
      </w:r>
      <w:r w:rsidR="001E4095">
        <w:rPr>
          <w:bCs/>
          <w:sz w:val="28"/>
          <w:szCs w:val="28"/>
          <w:lang w:val="uk-UA"/>
        </w:rPr>
        <w:t>вправи можна застосовувати як окрему процедуру</w:t>
      </w:r>
      <w:r w:rsidR="001E4095" w:rsidRPr="00CC46C1">
        <w:rPr>
          <w:bCs/>
          <w:sz w:val="28"/>
          <w:szCs w:val="28"/>
          <w:lang w:val="uk-UA"/>
        </w:rPr>
        <w:t>, так і включа</w:t>
      </w:r>
      <w:r w:rsidR="001E4095">
        <w:rPr>
          <w:bCs/>
          <w:sz w:val="28"/>
          <w:szCs w:val="28"/>
          <w:lang w:val="uk-UA"/>
        </w:rPr>
        <w:t>ти</w:t>
      </w:r>
      <w:r w:rsidR="001E4095" w:rsidRPr="00CC46C1">
        <w:rPr>
          <w:bCs/>
          <w:sz w:val="28"/>
          <w:szCs w:val="28"/>
          <w:lang w:val="uk-UA"/>
        </w:rPr>
        <w:t xml:space="preserve"> </w:t>
      </w:r>
      <w:r w:rsidR="001E4095">
        <w:rPr>
          <w:bCs/>
          <w:sz w:val="28"/>
          <w:szCs w:val="28"/>
          <w:lang w:val="uk-UA"/>
        </w:rPr>
        <w:t>в комплекс</w:t>
      </w:r>
      <w:r w:rsidR="001E4095" w:rsidRPr="00CC46C1">
        <w:rPr>
          <w:bCs/>
          <w:sz w:val="28"/>
          <w:szCs w:val="28"/>
          <w:lang w:val="uk-UA"/>
        </w:rPr>
        <w:t xml:space="preserve"> терапевтичних вправ, в основну його частину. У першому випадку перед початком рухів на апараті обов’язково виконують вправи для всіх суглобів пошкодженої кі</w:t>
      </w:r>
      <w:r w:rsidR="001E4095">
        <w:rPr>
          <w:bCs/>
          <w:sz w:val="28"/>
          <w:szCs w:val="28"/>
          <w:lang w:val="uk-UA"/>
        </w:rPr>
        <w:t>нцівки.</w:t>
      </w:r>
    </w:p>
    <w:p w:rsidR="00CC46C1" w:rsidRPr="00117EF9" w:rsidRDefault="001E4095" w:rsidP="00CC46C1">
      <w:pPr>
        <w:tabs>
          <w:tab w:val="left" w:pos="720"/>
        </w:tabs>
        <w:spacing w:line="360" w:lineRule="auto"/>
        <w:jc w:val="both"/>
        <w:rPr>
          <w:sz w:val="28"/>
          <w:szCs w:val="28"/>
          <w:lang w:val="uk-UA"/>
        </w:rPr>
      </w:pPr>
      <w:r>
        <w:rPr>
          <w:bCs/>
          <w:sz w:val="28"/>
          <w:szCs w:val="28"/>
          <w:lang w:val="uk-UA"/>
        </w:rPr>
        <w:tab/>
      </w:r>
      <w:r w:rsidR="00CC46C1" w:rsidRPr="00117EF9">
        <w:rPr>
          <w:sz w:val="28"/>
          <w:szCs w:val="28"/>
          <w:lang w:val="uk-UA"/>
        </w:rPr>
        <w:t>При вправах на механотерапевтичних апаратах необхідно дотримуватися наступних рекомендацій</w:t>
      </w:r>
      <w:r w:rsidR="00432510" w:rsidRPr="00BC3045">
        <w:rPr>
          <w:sz w:val="28"/>
          <w:szCs w:val="28"/>
        </w:rPr>
        <w:t xml:space="preserve"> [</w:t>
      </w:r>
      <w:r w:rsidR="00252434" w:rsidRPr="00EF71DD">
        <w:rPr>
          <w:sz w:val="28"/>
          <w:szCs w:val="28"/>
        </w:rPr>
        <w:t>58</w:t>
      </w:r>
      <w:r w:rsidR="00CC46C1" w:rsidRPr="00BC3045">
        <w:rPr>
          <w:sz w:val="28"/>
          <w:szCs w:val="28"/>
        </w:rPr>
        <w:t>]</w:t>
      </w:r>
      <w:r w:rsidR="00CC46C1" w:rsidRPr="00117EF9">
        <w:rPr>
          <w:sz w:val="28"/>
          <w:szCs w:val="28"/>
          <w:lang w:val="uk-UA"/>
        </w:rPr>
        <w:t>:</w:t>
      </w:r>
    </w:p>
    <w:p w:rsidR="00CC46C1" w:rsidRDefault="00CC46C1" w:rsidP="00CC46C1">
      <w:pPr>
        <w:tabs>
          <w:tab w:val="left" w:pos="720"/>
        </w:tabs>
        <w:spacing w:line="360" w:lineRule="auto"/>
        <w:jc w:val="both"/>
        <w:rPr>
          <w:sz w:val="28"/>
          <w:szCs w:val="28"/>
          <w:lang w:val="uk-UA"/>
        </w:rPr>
      </w:pPr>
      <w:r>
        <w:rPr>
          <w:sz w:val="28"/>
          <w:szCs w:val="28"/>
          <w:lang w:val="uk-UA"/>
        </w:rPr>
        <w:tab/>
        <w:t>а) п</w:t>
      </w:r>
      <w:r w:rsidRPr="00117EF9">
        <w:rPr>
          <w:sz w:val="28"/>
          <w:szCs w:val="28"/>
          <w:lang w:val="uk-UA"/>
        </w:rPr>
        <w:t>равильн</w:t>
      </w:r>
      <w:r>
        <w:rPr>
          <w:sz w:val="28"/>
          <w:szCs w:val="28"/>
          <w:lang w:val="uk-UA"/>
        </w:rPr>
        <w:t>а</w:t>
      </w:r>
      <w:r w:rsidRPr="00117EF9">
        <w:rPr>
          <w:sz w:val="28"/>
          <w:szCs w:val="28"/>
          <w:lang w:val="uk-UA"/>
        </w:rPr>
        <w:t xml:space="preserve"> постановк</w:t>
      </w:r>
      <w:r>
        <w:rPr>
          <w:sz w:val="28"/>
          <w:szCs w:val="28"/>
          <w:lang w:val="uk-UA"/>
        </w:rPr>
        <w:t>а</w:t>
      </w:r>
      <w:r w:rsidRPr="00117EF9">
        <w:rPr>
          <w:sz w:val="28"/>
          <w:szCs w:val="28"/>
          <w:lang w:val="uk-UA"/>
        </w:rPr>
        <w:t xml:space="preserve"> кінцівки на апараті (вісь руху апарату повинна збігатися з віссю суглоба, над яким виконується вправа)</w:t>
      </w:r>
      <w:r>
        <w:rPr>
          <w:sz w:val="28"/>
          <w:szCs w:val="28"/>
          <w:lang w:val="uk-UA"/>
        </w:rPr>
        <w:t>;</w:t>
      </w:r>
    </w:p>
    <w:p w:rsidR="00CC46C1" w:rsidRPr="00117EF9" w:rsidRDefault="00CC46C1" w:rsidP="00CC46C1">
      <w:pPr>
        <w:tabs>
          <w:tab w:val="left" w:pos="720"/>
        </w:tabs>
        <w:spacing w:line="360" w:lineRule="auto"/>
        <w:jc w:val="both"/>
        <w:rPr>
          <w:sz w:val="28"/>
          <w:szCs w:val="28"/>
          <w:lang w:val="uk-UA"/>
        </w:rPr>
      </w:pPr>
      <w:r>
        <w:rPr>
          <w:sz w:val="28"/>
          <w:szCs w:val="28"/>
          <w:lang w:val="uk-UA"/>
        </w:rPr>
        <w:tab/>
        <w:t>б) п</w:t>
      </w:r>
      <w:r w:rsidRPr="00117EF9">
        <w:rPr>
          <w:sz w:val="28"/>
          <w:szCs w:val="28"/>
          <w:lang w:val="uk-UA"/>
        </w:rPr>
        <w:t>равильне вихідне положення вільних сегментів кінцівки (дотримання фізіологічного стану)</w:t>
      </w:r>
      <w:r>
        <w:rPr>
          <w:sz w:val="28"/>
          <w:szCs w:val="28"/>
          <w:lang w:val="uk-UA"/>
        </w:rPr>
        <w:t>;</w:t>
      </w:r>
    </w:p>
    <w:p w:rsidR="00CC46C1" w:rsidRPr="00117EF9" w:rsidRDefault="00CC46C1" w:rsidP="00CC46C1">
      <w:pPr>
        <w:tabs>
          <w:tab w:val="left" w:pos="720"/>
        </w:tabs>
        <w:spacing w:line="360" w:lineRule="auto"/>
        <w:jc w:val="both"/>
        <w:rPr>
          <w:sz w:val="28"/>
          <w:szCs w:val="28"/>
          <w:lang w:val="uk-UA"/>
        </w:rPr>
      </w:pPr>
      <w:r>
        <w:rPr>
          <w:sz w:val="28"/>
          <w:szCs w:val="28"/>
          <w:lang w:val="uk-UA"/>
        </w:rPr>
        <w:tab/>
        <w:t>в) п</w:t>
      </w:r>
      <w:r w:rsidRPr="00117EF9">
        <w:rPr>
          <w:sz w:val="28"/>
          <w:szCs w:val="28"/>
          <w:lang w:val="uk-UA"/>
        </w:rPr>
        <w:t>равильн</w:t>
      </w:r>
      <w:r>
        <w:rPr>
          <w:sz w:val="28"/>
          <w:szCs w:val="28"/>
          <w:lang w:val="uk-UA"/>
        </w:rPr>
        <w:t>а</w:t>
      </w:r>
      <w:r w:rsidRPr="00117EF9">
        <w:rPr>
          <w:sz w:val="28"/>
          <w:szCs w:val="28"/>
          <w:lang w:val="uk-UA"/>
        </w:rPr>
        <w:t xml:space="preserve"> фіксацію сегмента працюючої кінцівки (виключення супутніх рухів)</w:t>
      </w:r>
      <w:r>
        <w:rPr>
          <w:sz w:val="28"/>
          <w:szCs w:val="28"/>
          <w:lang w:val="uk-UA"/>
        </w:rPr>
        <w:t>;</w:t>
      </w:r>
    </w:p>
    <w:p w:rsidR="001E4095" w:rsidRDefault="00CC46C1" w:rsidP="001E4095">
      <w:pPr>
        <w:tabs>
          <w:tab w:val="left" w:pos="720"/>
        </w:tabs>
        <w:spacing w:line="360" w:lineRule="auto"/>
        <w:jc w:val="both"/>
        <w:rPr>
          <w:sz w:val="28"/>
          <w:szCs w:val="28"/>
          <w:lang w:val="uk-UA"/>
        </w:rPr>
      </w:pPr>
      <w:r>
        <w:rPr>
          <w:sz w:val="28"/>
          <w:szCs w:val="28"/>
          <w:lang w:val="uk-UA"/>
        </w:rPr>
        <w:tab/>
        <w:t>г) п</w:t>
      </w:r>
      <w:r w:rsidRPr="00117EF9">
        <w:rPr>
          <w:sz w:val="28"/>
          <w:szCs w:val="28"/>
          <w:lang w:val="uk-UA"/>
        </w:rPr>
        <w:t>равильне дозування (поступове збільшення навантаження у міру наростання амплітуди руху в суглобі, підвищення м'язової сили)</w:t>
      </w:r>
      <w:r>
        <w:rPr>
          <w:sz w:val="28"/>
          <w:szCs w:val="28"/>
          <w:lang w:val="uk-UA"/>
        </w:rPr>
        <w:t>.</w:t>
      </w:r>
    </w:p>
    <w:p w:rsidR="00CC46C1" w:rsidRPr="001E4095" w:rsidRDefault="001E4095" w:rsidP="001E4095">
      <w:pPr>
        <w:tabs>
          <w:tab w:val="left" w:pos="720"/>
        </w:tabs>
        <w:spacing w:line="360" w:lineRule="auto"/>
        <w:jc w:val="both"/>
        <w:rPr>
          <w:sz w:val="28"/>
          <w:szCs w:val="28"/>
          <w:lang w:val="uk-UA"/>
        </w:rPr>
      </w:pPr>
      <w:r>
        <w:rPr>
          <w:sz w:val="28"/>
          <w:szCs w:val="28"/>
          <w:lang w:val="uk-UA"/>
        </w:rPr>
        <w:tab/>
      </w:r>
      <w:r w:rsidR="00CC46C1" w:rsidRPr="00CC46C1">
        <w:rPr>
          <w:bCs/>
          <w:sz w:val="28"/>
          <w:szCs w:val="28"/>
          <w:lang w:val="uk-UA"/>
        </w:rPr>
        <w:t xml:space="preserve"> </w:t>
      </w:r>
    </w:p>
    <w:p w:rsidR="00986C9E" w:rsidRDefault="00986C9E" w:rsidP="002365BF">
      <w:pPr>
        <w:tabs>
          <w:tab w:val="left" w:pos="720"/>
        </w:tabs>
        <w:spacing w:line="360" w:lineRule="auto"/>
        <w:rPr>
          <w:bCs/>
          <w:sz w:val="28"/>
          <w:szCs w:val="28"/>
          <w:lang w:val="uk-UA"/>
        </w:rPr>
      </w:pPr>
    </w:p>
    <w:p w:rsidR="00CC46C1" w:rsidRDefault="00CC46C1" w:rsidP="002365BF">
      <w:pPr>
        <w:tabs>
          <w:tab w:val="left" w:pos="720"/>
        </w:tabs>
        <w:spacing w:line="360" w:lineRule="auto"/>
        <w:rPr>
          <w:bCs/>
          <w:sz w:val="28"/>
          <w:szCs w:val="28"/>
          <w:lang w:val="uk-UA"/>
        </w:rPr>
      </w:pPr>
    </w:p>
    <w:p w:rsidR="00CC46C1" w:rsidRDefault="00CC46C1" w:rsidP="002365BF">
      <w:pPr>
        <w:tabs>
          <w:tab w:val="left" w:pos="720"/>
        </w:tabs>
        <w:spacing w:line="360" w:lineRule="auto"/>
        <w:rPr>
          <w:bCs/>
          <w:sz w:val="28"/>
          <w:szCs w:val="28"/>
          <w:lang w:val="uk-UA"/>
        </w:rPr>
      </w:pPr>
    </w:p>
    <w:p w:rsidR="00CC46C1" w:rsidRDefault="00CC46C1" w:rsidP="002365BF">
      <w:pPr>
        <w:tabs>
          <w:tab w:val="left" w:pos="720"/>
        </w:tabs>
        <w:spacing w:line="360" w:lineRule="auto"/>
        <w:rPr>
          <w:bCs/>
          <w:sz w:val="28"/>
          <w:szCs w:val="28"/>
          <w:lang w:val="uk-UA"/>
        </w:rPr>
      </w:pPr>
    </w:p>
    <w:p w:rsidR="00CC46C1" w:rsidRDefault="00CC46C1" w:rsidP="002365BF">
      <w:pPr>
        <w:tabs>
          <w:tab w:val="left" w:pos="720"/>
        </w:tabs>
        <w:spacing w:line="360" w:lineRule="auto"/>
        <w:rPr>
          <w:bCs/>
          <w:sz w:val="28"/>
          <w:szCs w:val="28"/>
          <w:lang w:val="uk-UA"/>
        </w:rPr>
      </w:pPr>
    </w:p>
    <w:p w:rsidR="00CC46C1" w:rsidRDefault="00CC46C1" w:rsidP="002365BF">
      <w:pPr>
        <w:tabs>
          <w:tab w:val="left" w:pos="720"/>
        </w:tabs>
        <w:spacing w:line="360" w:lineRule="auto"/>
        <w:rPr>
          <w:bCs/>
          <w:sz w:val="28"/>
          <w:szCs w:val="28"/>
          <w:lang w:val="uk-UA"/>
        </w:rPr>
      </w:pPr>
    </w:p>
    <w:p w:rsidR="00CC46C1" w:rsidRDefault="00CC46C1" w:rsidP="002365BF">
      <w:pPr>
        <w:tabs>
          <w:tab w:val="left" w:pos="720"/>
        </w:tabs>
        <w:spacing w:line="360" w:lineRule="auto"/>
        <w:rPr>
          <w:bCs/>
          <w:sz w:val="28"/>
          <w:szCs w:val="28"/>
          <w:lang w:val="uk-UA"/>
        </w:rPr>
      </w:pPr>
    </w:p>
    <w:p w:rsidR="00CC46C1" w:rsidRDefault="00CC46C1" w:rsidP="002365BF">
      <w:pPr>
        <w:tabs>
          <w:tab w:val="left" w:pos="720"/>
        </w:tabs>
        <w:spacing w:line="360" w:lineRule="auto"/>
        <w:rPr>
          <w:bCs/>
          <w:sz w:val="28"/>
          <w:szCs w:val="28"/>
          <w:lang w:val="uk-UA"/>
        </w:rPr>
      </w:pPr>
    </w:p>
    <w:p w:rsidR="00CC46C1" w:rsidRDefault="00CC46C1" w:rsidP="002365BF">
      <w:pPr>
        <w:tabs>
          <w:tab w:val="left" w:pos="720"/>
        </w:tabs>
        <w:spacing w:line="360" w:lineRule="auto"/>
        <w:rPr>
          <w:bCs/>
          <w:sz w:val="28"/>
          <w:szCs w:val="28"/>
          <w:lang w:val="uk-UA"/>
        </w:rPr>
      </w:pPr>
    </w:p>
    <w:p w:rsidR="00CC46C1" w:rsidRDefault="00CC46C1" w:rsidP="002365BF">
      <w:pPr>
        <w:tabs>
          <w:tab w:val="left" w:pos="720"/>
        </w:tabs>
        <w:spacing w:line="360" w:lineRule="auto"/>
        <w:rPr>
          <w:bCs/>
          <w:sz w:val="28"/>
          <w:szCs w:val="28"/>
          <w:lang w:val="uk-UA"/>
        </w:rPr>
      </w:pPr>
    </w:p>
    <w:p w:rsidR="00CC46C1" w:rsidRPr="00CC46C1" w:rsidRDefault="00CC46C1" w:rsidP="002365BF">
      <w:pPr>
        <w:tabs>
          <w:tab w:val="left" w:pos="720"/>
        </w:tabs>
        <w:spacing w:line="360" w:lineRule="auto"/>
        <w:rPr>
          <w:bCs/>
          <w:sz w:val="28"/>
          <w:szCs w:val="28"/>
          <w:lang w:val="uk-UA"/>
        </w:rPr>
      </w:pPr>
    </w:p>
    <w:p w:rsidR="00255872" w:rsidRPr="0099205C" w:rsidRDefault="00255872" w:rsidP="00787CD6">
      <w:pPr>
        <w:tabs>
          <w:tab w:val="left" w:pos="720"/>
        </w:tabs>
        <w:spacing w:line="360" w:lineRule="auto"/>
        <w:jc w:val="center"/>
        <w:rPr>
          <w:sz w:val="28"/>
          <w:szCs w:val="28"/>
          <w:lang w:val="uk-UA"/>
        </w:rPr>
      </w:pPr>
      <w:r w:rsidRPr="00182EF9">
        <w:rPr>
          <w:bCs/>
          <w:sz w:val="28"/>
          <w:szCs w:val="28"/>
          <w:lang w:val="uk-UA"/>
        </w:rPr>
        <w:lastRenderedPageBreak/>
        <w:t>2</w:t>
      </w:r>
      <w:r w:rsidR="002365BF" w:rsidRPr="00BC3045">
        <w:rPr>
          <w:bCs/>
          <w:sz w:val="28"/>
          <w:szCs w:val="28"/>
        </w:rPr>
        <w:t xml:space="preserve"> </w:t>
      </w:r>
      <w:r>
        <w:rPr>
          <w:bCs/>
          <w:sz w:val="28"/>
          <w:szCs w:val="28"/>
          <w:lang w:val="uk-UA"/>
        </w:rPr>
        <w:t xml:space="preserve">ЗАВДАННЯ, МЕТОДИ </w:t>
      </w:r>
      <w:r w:rsidRPr="00182EF9">
        <w:rPr>
          <w:bCs/>
          <w:sz w:val="28"/>
          <w:szCs w:val="28"/>
          <w:lang w:val="uk-UA"/>
        </w:rPr>
        <w:t>ТА ОРГАНІЗАЦІЯ ДОСЛІДЖЕН</w:t>
      </w:r>
      <w:r>
        <w:rPr>
          <w:bCs/>
          <w:sz w:val="28"/>
          <w:szCs w:val="28"/>
          <w:lang w:val="uk-UA"/>
        </w:rPr>
        <w:t>НЯ</w:t>
      </w:r>
    </w:p>
    <w:p w:rsidR="00255872" w:rsidRDefault="00255872" w:rsidP="004F7EFE">
      <w:pPr>
        <w:spacing w:line="360" w:lineRule="auto"/>
        <w:jc w:val="both"/>
        <w:rPr>
          <w:sz w:val="28"/>
          <w:szCs w:val="28"/>
          <w:lang w:val="uk-UA"/>
        </w:rPr>
      </w:pPr>
    </w:p>
    <w:p w:rsidR="00255872" w:rsidRPr="00827B2B" w:rsidRDefault="00255872" w:rsidP="004F7EFE">
      <w:pPr>
        <w:spacing w:line="360" w:lineRule="auto"/>
        <w:jc w:val="both"/>
        <w:rPr>
          <w:sz w:val="28"/>
          <w:szCs w:val="28"/>
          <w:lang w:val="uk-UA"/>
        </w:rPr>
      </w:pPr>
      <w:r>
        <w:rPr>
          <w:sz w:val="28"/>
          <w:szCs w:val="28"/>
          <w:lang w:val="uk-UA"/>
        </w:rPr>
        <w:tab/>
      </w:r>
      <w:r w:rsidRPr="00827B2B">
        <w:rPr>
          <w:sz w:val="28"/>
          <w:szCs w:val="28"/>
          <w:lang w:val="uk-UA"/>
        </w:rPr>
        <w:t>2.1 Завдання дослідження</w:t>
      </w:r>
    </w:p>
    <w:p w:rsidR="00255872" w:rsidRPr="00827B2B" w:rsidRDefault="00255872" w:rsidP="004F7EFE">
      <w:pPr>
        <w:spacing w:line="360" w:lineRule="auto"/>
        <w:jc w:val="both"/>
        <w:rPr>
          <w:sz w:val="28"/>
          <w:szCs w:val="28"/>
          <w:lang w:val="uk-UA"/>
        </w:rPr>
      </w:pPr>
    </w:p>
    <w:p w:rsidR="003703CD" w:rsidRDefault="00FF0FDC" w:rsidP="003703CD">
      <w:pPr>
        <w:spacing w:line="360" w:lineRule="auto"/>
        <w:ind w:firstLine="708"/>
        <w:contextualSpacing/>
        <w:jc w:val="both"/>
        <w:rPr>
          <w:sz w:val="28"/>
          <w:szCs w:val="28"/>
          <w:lang w:val="uk-UA"/>
        </w:rPr>
      </w:pPr>
      <w:r w:rsidRPr="00021B96">
        <w:rPr>
          <w:sz w:val="28"/>
          <w:szCs w:val="28"/>
          <w:lang w:val="uk-UA"/>
        </w:rPr>
        <w:t>Мет</w:t>
      </w:r>
      <w:r w:rsidR="003703CD">
        <w:rPr>
          <w:sz w:val="28"/>
          <w:szCs w:val="28"/>
          <w:lang w:val="uk-UA"/>
        </w:rPr>
        <w:t>а</w:t>
      </w:r>
      <w:r w:rsidRPr="00021B96">
        <w:rPr>
          <w:sz w:val="28"/>
          <w:szCs w:val="28"/>
          <w:lang w:val="uk-UA"/>
        </w:rPr>
        <w:t xml:space="preserve"> дослідження </w:t>
      </w:r>
      <w:r w:rsidR="00C269E0">
        <w:rPr>
          <w:sz w:val="28"/>
          <w:szCs w:val="28"/>
          <w:lang w:val="uk-UA"/>
        </w:rPr>
        <w:t xml:space="preserve">– </w:t>
      </w:r>
      <w:r w:rsidR="003703CD">
        <w:rPr>
          <w:sz w:val="28"/>
          <w:szCs w:val="28"/>
          <w:lang w:val="uk-UA"/>
        </w:rPr>
        <w:t xml:space="preserve">розробити, обґрунтувати та оцінити ефективність застосування механотерапії в складі комплексної програми фізичної терапії </w:t>
      </w:r>
      <w:r w:rsidR="003703CD" w:rsidRPr="00462D8B">
        <w:rPr>
          <w:sz w:val="28"/>
          <w:szCs w:val="28"/>
          <w:lang w:val="uk-UA"/>
        </w:rPr>
        <w:t>в осіб</w:t>
      </w:r>
      <w:r w:rsidR="003703CD">
        <w:rPr>
          <w:sz w:val="28"/>
          <w:szCs w:val="28"/>
          <w:lang w:val="uk-UA"/>
        </w:rPr>
        <w:t xml:space="preserve"> з переломами гомілково-надп’яткового суглобу на амбулаторному етапі реабілітації.</w:t>
      </w:r>
    </w:p>
    <w:p w:rsidR="005D6E73" w:rsidRDefault="003703CD" w:rsidP="005D6E73">
      <w:pPr>
        <w:spacing w:line="360" w:lineRule="auto"/>
        <w:ind w:firstLine="708"/>
        <w:contextualSpacing/>
        <w:jc w:val="both"/>
        <w:rPr>
          <w:sz w:val="28"/>
          <w:szCs w:val="28"/>
          <w:lang w:val="uk-UA"/>
        </w:rPr>
      </w:pPr>
      <w:r>
        <w:rPr>
          <w:sz w:val="28"/>
          <w:szCs w:val="28"/>
          <w:lang w:val="uk-UA"/>
        </w:rPr>
        <w:t>У</w:t>
      </w:r>
      <w:r w:rsidR="005D6E73" w:rsidRPr="00827B2B">
        <w:rPr>
          <w:sz w:val="28"/>
          <w:szCs w:val="28"/>
          <w:lang w:val="uk-UA"/>
        </w:rPr>
        <w:t xml:space="preserve"> дослідженні були поставлені  </w:t>
      </w:r>
      <w:r w:rsidR="00C269E0">
        <w:rPr>
          <w:sz w:val="28"/>
          <w:szCs w:val="28"/>
          <w:lang w:val="uk-UA"/>
        </w:rPr>
        <w:t>так</w:t>
      </w:r>
      <w:r w:rsidR="005D6E73" w:rsidRPr="00827B2B">
        <w:rPr>
          <w:sz w:val="28"/>
          <w:szCs w:val="28"/>
          <w:lang w:val="uk-UA"/>
        </w:rPr>
        <w:t>і завдання:</w:t>
      </w:r>
      <w:r w:rsidR="005D6E73">
        <w:rPr>
          <w:sz w:val="28"/>
          <w:szCs w:val="28"/>
          <w:lang w:val="uk-UA"/>
        </w:rPr>
        <w:t xml:space="preserve"> </w:t>
      </w:r>
    </w:p>
    <w:p w:rsidR="005D6E73" w:rsidRPr="004F45BA" w:rsidRDefault="005D6E73" w:rsidP="005D6E73">
      <w:pPr>
        <w:spacing w:line="360" w:lineRule="auto"/>
        <w:jc w:val="both"/>
        <w:rPr>
          <w:sz w:val="28"/>
          <w:szCs w:val="28"/>
          <w:lang w:val="uk-UA"/>
        </w:rPr>
      </w:pPr>
      <w:r>
        <w:rPr>
          <w:sz w:val="28"/>
          <w:szCs w:val="28"/>
          <w:lang w:val="uk-UA"/>
        </w:rPr>
        <w:tab/>
      </w:r>
      <w:r w:rsidRPr="004F45BA">
        <w:rPr>
          <w:sz w:val="28"/>
          <w:szCs w:val="28"/>
          <w:lang w:val="uk-UA"/>
        </w:rPr>
        <w:t xml:space="preserve">1. </w:t>
      </w:r>
      <w:r w:rsidR="00C9244A">
        <w:rPr>
          <w:sz w:val="28"/>
          <w:szCs w:val="28"/>
          <w:lang w:val="uk-UA"/>
        </w:rPr>
        <w:t xml:space="preserve">Проаналізувати </w:t>
      </w:r>
      <w:r w:rsidR="00EB2CD3" w:rsidRPr="00EB2CD3">
        <w:rPr>
          <w:sz w:val="28"/>
          <w:szCs w:val="28"/>
          <w:lang w:val="uk-UA"/>
        </w:rPr>
        <w:t xml:space="preserve">сучасні науково-методичні </w:t>
      </w:r>
      <w:r w:rsidR="00EB2CD3">
        <w:rPr>
          <w:sz w:val="28"/>
          <w:szCs w:val="28"/>
          <w:lang w:val="uk-UA"/>
        </w:rPr>
        <w:t xml:space="preserve">підходи до </w:t>
      </w:r>
      <w:r w:rsidR="00C9244A">
        <w:rPr>
          <w:sz w:val="28"/>
          <w:szCs w:val="28"/>
          <w:lang w:val="uk-UA"/>
        </w:rPr>
        <w:t xml:space="preserve">проблеми реабілітації хворих з </w:t>
      </w:r>
      <w:r w:rsidR="003703CD">
        <w:rPr>
          <w:sz w:val="28"/>
          <w:szCs w:val="28"/>
          <w:lang w:val="uk-UA"/>
        </w:rPr>
        <w:t>переломами гомілково-надп’яткового суглобу</w:t>
      </w:r>
      <w:r w:rsidR="00F362EA">
        <w:rPr>
          <w:sz w:val="28"/>
          <w:szCs w:val="28"/>
          <w:lang w:val="uk-UA"/>
        </w:rPr>
        <w:t xml:space="preserve">, дослідити </w:t>
      </w:r>
      <w:r w:rsidR="00C37D92">
        <w:rPr>
          <w:sz w:val="28"/>
          <w:szCs w:val="28"/>
          <w:lang w:val="uk-UA"/>
        </w:rPr>
        <w:t xml:space="preserve">досвід </w:t>
      </w:r>
      <w:r w:rsidR="00F362EA">
        <w:rPr>
          <w:sz w:val="28"/>
          <w:szCs w:val="28"/>
          <w:lang w:val="uk-UA"/>
        </w:rPr>
        <w:t>застосування класичних та новітніх засобів фізичної терапії в системі відновлення таких пацієнтів.</w:t>
      </w:r>
      <w:r w:rsidRPr="004F45BA">
        <w:rPr>
          <w:sz w:val="28"/>
          <w:szCs w:val="28"/>
          <w:lang w:val="uk-UA"/>
        </w:rPr>
        <w:t xml:space="preserve"> </w:t>
      </w:r>
    </w:p>
    <w:p w:rsidR="005D6E73" w:rsidRPr="004F45BA" w:rsidRDefault="005D6E73" w:rsidP="005D6E73">
      <w:pPr>
        <w:spacing w:line="360" w:lineRule="auto"/>
        <w:jc w:val="both"/>
        <w:rPr>
          <w:sz w:val="28"/>
          <w:szCs w:val="28"/>
          <w:lang w:val="uk-UA"/>
        </w:rPr>
      </w:pPr>
      <w:r w:rsidRPr="004F45BA">
        <w:rPr>
          <w:sz w:val="28"/>
          <w:szCs w:val="28"/>
          <w:lang w:val="uk-UA"/>
        </w:rPr>
        <w:tab/>
        <w:t>2. Оцінити функціональн</w:t>
      </w:r>
      <w:r>
        <w:rPr>
          <w:sz w:val="28"/>
          <w:szCs w:val="28"/>
          <w:lang w:val="uk-UA"/>
        </w:rPr>
        <w:t xml:space="preserve">ий стан </w:t>
      </w:r>
      <w:r w:rsidRPr="004F45BA">
        <w:rPr>
          <w:sz w:val="28"/>
          <w:szCs w:val="28"/>
          <w:lang w:val="uk-UA"/>
        </w:rPr>
        <w:t>опорно-рухового апарат</w:t>
      </w:r>
      <w:r>
        <w:rPr>
          <w:sz w:val="28"/>
          <w:szCs w:val="28"/>
          <w:lang w:val="uk-UA"/>
        </w:rPr>
        <w:t xml:space="preserve">у </w:t>
      </w:r>
      <w:r w:rsidRPr="005D6E73">
        <w:rPr>
          <w:sz w:val="28"/>
          <w:szCs w:val="28"/>
          <w:lang w:val="uk-UA"/>
        </w:rPr>
        <w:t>ниж</w:t>
      </w:r>
      <w:r>
        <w:rPr>
          <w:sz w:val="28"/>
          <w:szCs w:val="28"/>
          <w:lang w:val="uk-UA"/>
        </w:rPr>
        <w:t xml:space="preserve">ньої кінцівки </w:t>
      </w:r>
      <w:r w:rsidR="00C37D92">
        <w:rPr>
          <w:sz w:val="28"/>
          <w:szCs w:val="28"/>
          <w:lang w:val="uk-UA"/>
        </w:rPr>
        <w:t>в</w:t>
      </w:r>
      <w:r>
        <w:rPr>
          <w:sz w:val="28"/>
          <w:szCs w:val="28"/>
          <w:lang w:val="uk-UA"/>
        </w:rPr>
        <w:t xml:space="preserve"> </w:t>
      </w:r>
      <w:r w:rsidR="00C37D92">
        <w:rPr>
          <w:sz w:val="28"/>
          <w:szCs w:val="28"/>
          <w:lang w:val="uk-UA"/>
        </w:rPr>
        <w:t>пацієнтів</w:t>
      </w:r>
      <w:r>
        <w:rPr>
          <w:sz w:val="28"/>
          <w:szCs w:val="28"/>
          <w:lang w:val="uk-UA"/>
        </w:rPr>
        <w:t xml:space="preserve"> з </w:t>
      </w:r>
      <w:r w:rsidR="003703CD">
        <w:rPr>
          <w:sz w:val="28"/>
          <w:szCs w:val="28"/>
          <w:lang w:val="uk-UA"/>
        </w:rPr>
        <w:t xml:space="preserve">переломами гомілково-надп’яткового суглобу </w:t>
      </w:r>
      <w:r w:rsidR="00C9244A" w:rsidRPr="004F45BA">
        <w:rPr>
          <w:sz w:val="28"/>
          <w:szCs w:val="28"/>
          <w:lang w:val="uk-UA"/>
        </w:rPr>
        <w:t>до</w:t>
      </w:r>
      <w:r w:rsidR="00C9244A">
        <w:rPr>
          <w:sz w:val="28"/>
          <w:szCs w:val="28"/>
          <w:lang w:val="uk-UA"/>
        </w:rPr>
        <w:t xml:space="preserve"> та</w:t>
      </w:r>
      <w:r w:rsidR="00C9244A" w:rsidRPr="004F45BA">
        <w:rPr>
          <w:sz w:val="28"/>
          <w:szCs w:val="28"/>
          <w:lang w:val="uk-UA"/>
        </w:rPr>
        <w:t xml:space="preserve"> </w:t>
      </w:r>
      <w:r>
        <w:rPr>
          <w:sz w:val="28"/>
          <w:szCs w:val="28"/>
          <w:lang w:val="uk-UA"/>
        </w:rPr>
        <w:t xml:space="preserve">після </w:t>
      </w:r>
      <w:r w:rsidRPr="004F45BA">
        <w:rPr>
          <w:sz w:val="28"/>
          <w:szCs w:val="28"/>
          <w:lang w:val="uk-UA"/>
        </w:rPr>
        <w:t xml:space="preserve">проведення комплексу реабілітаційних заходів. </w:t>
      </w:r>
    </w:p>
    <w:p w:rsidR="003703CD" w:rsidRDefault="005D6E73" w:rsidP="003703CD">
      <w:pPr>
        <w:spacing w:line="360" w:lineRule="auto"/>
        <w:ind w:firstLine="708"/>
        <w:jc w:val="both"/>
        <w:rPr>
          <w:sz w:val="28"/>
          <w:szCs w:val="28"/>
          <w:lang w:val="uk-UA"/>
        </w:rPr>
      </w:pPr>
      <w:r w:rsidRPr="004F45BA">
        <w:rPr>
          <w:sz w:val="28"/>
          <w:szCs w:val="28"/>
          <w:lang w:val="uk-UA"/>
        </w:rPr>
        <w:t xml:space="preserve">3. </w:t>
      </w:r>
      <w:r w:rsidR="003703CD" w:rsidRPr="00EB2CD3">
        <w:rPr>
          <w:sz w:val="28"/>
          <w:szCs w:val="28"/>
          <w:lang w:val="uk-UA"/>
        </w:rPr>
        <w:t xml:space="preserve">Обґрунтувати </w:t>
      </w:r>
      <w:r w:rsidR="003703CD">
        <w:rPr>
          <w:sz w:val="28"/>
          <w:szCs w:val="28"/>
          <w:lang w:val="uk-UA"/>
        </w:rPr>
        <w:t>та впровадити комплексну програму із застосуванням засобів фізичної терапії та механотерапії в осіб з переломами гомілково-надп’яткового суглобу на амбулаторному етапі реабілітації.</w:t>
      </w:r>
    </w:p>
    <w:p w:rsidR="003703CD" w:rsidRDefault="003703CD" w:rsidP="003703CD">
      <w:pPr>
        <w:spacing w:line="360" w:lineRule="auto"/>
        <w:ind w:firstLine="708"/>
        <w:jc w:val="both"/>
        <w:rPr>
          <w:sz w:val="28"/>
          <w:szCs w:val="28"/>
          <w:lang w:val="uk-UA"/>
        </w:rPr>
      </w:pPr>
      <w:r>
        <w:rPr>
          <w:sz w:val="28"/>
          <w:szCs w:val="28"/>
          <w:lang w:val="uk-UA"/>
        </w:rPr>
        <w:t>4. О</w:t>
      </w:r>
      <w:r w:rsidRPr="00173F5B">
        <w:rPr>
          <w:sz w:val="28"/>
          <w:szCs w:val="28"/>
          <w:lang w:val="uk-UA"/>
        </w:rPr>
        <w:t xml:space="preserve">цінити ефективність </w:t>
      </w:r>
      <w:r>
        <w:rPr>
          <w:sz w:val="28"/>
          <w:szCs w:val="28"/>
          <w:lang w:val="uk-UA"/>
        </w:rPr>
        <w:t>комплексної програми із застосуванням засобів фізичної терапії та механотерапії в осіб з переломами гомілково-надп’яткового суглобу на амбулаторному етапі реабілітації.</w:t>
      </w:r>
    </w:p>
    <w:p w:rsidR="005D6E73" w:rsidRPr="004F45BA" w:rsidRDefault="005D6E73" w:rsidP="003703CD">
      <w:pPr>
        <w:spacing w:line="360" w:lineRule="auto"/>
        <w:ind w:firstLine="708"/>
        <w:jc w:val="both"/>
        <w:rPr>
          <w:sz w:val="28"/>
          <w:szCs w:val="28"/>
          <w:lang w:val="uk-UA"/>
        </w:rPr>
      </w:pPr>
    </w:p>
    <w:p w:rsidR="005D6E73" w:rsidRDefault="005D6E73" w:rsidP="005D6E73">
      <w:pPr>
        <w:spacing w:line="360" w:lineRule="auto"/>
        <w:jc w:val="both"/>
        <w:rPr>
          <w:sz w:val="28"/>
          <w:szCs w:val="28"/>
          <w:lang w:val="uk-UA"/>
        </w:rPr>
      </w:pPr>
      <w:r>
        <w:rPr>
          <w:sz w:val="28"/>
          <w:szCs w:val="28"/>
          <w:lang w:val="uk-UA"/>
        </w:rPr>
        <w:tab/>
        <w:t>2.2 Методи дослідження</w:t>
      </w:r>
    </w:p>
    <w:p w:rsidR="005D6E73" w:rsidRDefault="005D6E73" w:rsidP="005D6E73">
      <w:pPr>
        <w:spacing w:line="360" w:lineRule="auto"/>
        <w:jc w:val="both"/>
        <w:rPr>
          <w:sz w:val="28"/>
          <w:szCs w:val="28"/>
          <w:lang w:val="uk-UA"/>
        </w:rPr>
      </w:pPr>
    </w:p>
    <w:p w:rsidR="005D6E73" w:rsidRPr="00182EF9" w:rsidRDefault="005D6E73" w:rsidP="005D6E73">
      <w:pPr>
        <w:spacing w:line="360" w:lineRule="auto"/>
        <w:ind w:firstLine="708"/>
        <w:jc w:val="both"/>
        <w:rPr>
          <w:bCs/>
          <w:sz w:val="28"/>
          <w:szCs w:val="28"/>
          <w:lang w:val="uk-UA"/>
        </w:rPr>
      </w:pPr>
      <w:r w:rsidRPr="00182EF9">
        <w:rPr>
          <w:bCs/>
          <w:sz w:val="28"/>
          <w:szCs w:val="28"/>
          <w:lang w:val="uk-UA"/>
        </w:rPr>
        <w:t xml:space="preserve">Для вирішення поставлених завдань в роботі були використані </w:t>
      </w:r>
      <w:r w:rsidR="0023049A">
        <w:rPr>
          <w:bCs/>
          <w:sz w:val="28"/>
          <w:szCs w:val="28"/>
          <w:lang w:val="uk-UA"/>
        </w:rPr>
        <w:t>такі метод</w:t>
      </w:r>
      <w:r w:rsidRPr="00182EF9">
        <w:rPr>
          <w:bCs/>
          <w:sz w:val="28"/>
          <w:szCs w:val="28"/>
          <w:lang w:val="uk-UA"/>
        </w:rPr>
        <w:t>и дослідження:</w:t>
      </w:r>
    </w:p>
    <w:p w:rsidR="005D6E73" w:rsidRPr="00182EF9" w:rsidRDefault="005D6E73" w:rsidP="005D6E73">
      <w:pPr>
        <w:spacing w:line="360" w:lineRule="auto"/>
        <w:ind w:firstLine="708"/>
        <w:jc w:val="both"/>
        <w:rPr>
          <w:bCs/>
          <w:sz w:val="28"/>
          <w:szCs w:val="28"/>
          <w:lang w:val="uk-UA"/>
        </w:rPr>
      </w:pPr>
      <w:r w:rsidRPr="00182EF9">
        <w:rPr>
          <w:bCs/>
          <w:sz w:val="28"/>
          <w:szCs w:val="28"/>
          <w:lang w:val="uk-UA"/>
        </w:rPr>
        <w:t xml:space="preserve">1. Аналіз </w:t>
      </w:r>
      <w:r w:rsidR="00EB2CD3">
        <w:rPr>
          <w:bCs/>
          <w:sz w:val="28"/>
          <w:szCs w:val="28"/>
          <w:lang w:val="uk-UA"/>
        </w:rPr>
        <w:t>науково-методичної літератури</w:t>
      </w:r>
      <w:r w:rsidRPr="00182EF9">
        <w:rPr>
          <w:bCs/>
          <w:sz w:val="28"/>
          <w:szCs w:val="28"/>
          <w:lang w:val="uk-UA"/>
        </w:rPr>
        <w:t>.</w:t>
      </w:r>
    </w:p>
    <w:p w:rsidR="005D6E73" w:rsidRPr="005B5EF4" w:rsidRDefault="005D6E73" w:rsidP="005D6E73">
      <w:pPr>
        <w:autoSpaceDE w:val="0"/>
        <w:autoSpaceDN w:val="0"/>
        <w:adjustRightInd w:val="0"/>
        <w:spacing w:line="360" w:lineRule="auto"/>
        <w:ind w:firstLine="708"/>
        <w:jc w:val="both"/>
        <w:rPr>
          <w:sz w:val="28"/>
          <w:szCs w:val="28"/>
          <w:lang w:val="uk-UA"/>
        </w:rPr>
      </w:pPr>
      <w:r w:rsidRPr="00182EF9">
        <w:rPr>
          <w:bCs/>
          <w:sz w:val="28"/>
          <w:szCs w:val="28"/>
          <w:lang w:val="uk-UA"/>
        </w:rPr>
        <w:t xml:space="preserve">2. </w:t>
      </w:r>
      <w:r w:rsidRPr="005B5EF4">
        <w:rPr>
          <w:sz w:val="28"/>
          <w:szCs w:val="28"/>
          <w:lang w:val="uk-UA"/>
        </w:rPr>
        <w:t>Аналі</w:t>
      </w:r>
      <w:r>
        <w:rPr>
          <w:sz w:val="28"/>
          <w:szCs w:val="28"/>
          <w:lang w:val="uk-UA"/>
        </w:rPr>
        <w:t>з медичної документації</w:t>
      </w:r>
      <w:r w:rsidRPr="005B5EF4">
        <w:rPr>
          <w:sz w:val="28"/>
          <w:szCs w:val="28"/>
          <w:lang w:val="uk-UA"/>
        </w:rPr>
        <w:t>.</w:t>
      </w:r>
    </w:p>
    <w:p w:rsidR="00EB2CD3" w:rsidRDefault="005D6E73" w:rsidP="005D6E73">
      <w:pPr>
        <w:spacing w:line="360" w:lineRule="auto"/>
        <w:ind w:firstLine="708"/>
        <w:jc w:val="both"/>
        <w:rPr>
          <w:sz w:val="28"/>
          <w:szCs w:val="28"/>
          <w:lang w:val="uk-UA"/>
        </w:rPr>
      </w:pPr>
      <w:r>
        <w:rPr>
          <w:sz w:val="28"/>
          <w:szCs w:val="28"/>
          <w:lang w:val="uk-UA"/>
        </w:rPr>
        <w:lastRenderedPageBreak/>
        <w:t xml:space="preserve">3. </w:t>
      </w:r>
      <w:r w:rsidR="00EB2CD3">
        <w:rPr>
          <w:sz w:val="28"/>
          <w:szCs w:val="28"/>
          <w:lang w:val="uk-UA"/>
        </w:rPr>
        <w:t xml:space="preserve">Аналіз проблем пацієнта із застосуванням </w:t>
      </w:r>
      <w:r w:rsidR="00EB2CD3" w:rsidRPr="00EB2CD3">
        <w:rPr>
          <w:sz w:val="28"/>
          <w:szCs w:val="28"/>
          <w:lang w:val="uk-UA"/>
        </w:rPr>
        <w:t>Міжнародної класифікації функціонування, обмежень життєдіяльності та здоров’я</w:t>
      </w:r>
      <w:r w:rsidR="00EB2CD3">
        <w:rPr>
          <w:sz w:val="28"/>
          <w:szCs w:val="28"/>
          <w:lang w:val="uk-UA"/>
        </w:rPr>
        <w:t xml:space="preserve"> </w:t>
      </w:r>
      <w:r w:rsidR="00EB2CD3" w:rsidRPr="00EB2CD3">
        <w:rPr>
          <w:sz w:val="28"/>
          <w:szCs w:val="28"/>
          <w:lang w:val="uk-UA"/>
        </w:rPr>
        <w:t>(МКФ)</w:t>
      </w:r>
      <w:r w:rsidR="00EB2CD3">
        <w:rPr>
          <w:sz w:val="28"/>
          <w:szCs w:val="28"/>
          <w:lang w:val="uk-UA"/>
        </w:rPr>
        <w:t>.</w:t>
      </w:r>
    </w:p>
    <w:p w:rsidR="005D6E73" w:rsidRDefault="00EB2CD3" w:rsidP="005D6E73">
      <w:pPr>
        <w:spacing w:line="360" w:lineRule="auto"/>
        <w:ind w:firstLine="708"/>
        <w:jc w:val="both"/>
        <w:rPr>
          <w:sz w:val="28"/>
          <w:szCs w:val="28"/>
          <w:lang w:val="uk-UA"/>
        </w:rPr>
      </w:pPr>
      <w:r>
        <w:rPr>
          <w:sz w:val="28"/>
          <w:szCs w:val="28"/>
          <w:lang w:val="uk-UA"/>
        </w:rPr>
        <w:t xml:space="preserve">4. </w:t>
      </w:r>
      <w:r w:rsidR="005D6E73" w:rsidRPr="004F45BA">
        <w:rPr>
          <w:sz w:val="28"/>
          <w:szCs w:val="28"/>
          <w:lang w:val="uk-UA"/>
        </w:rPr>
        <w:t>Метод суб'єктивної оцінки бол</w:t>
      </w:r>
      <w:r w:rsidR="005D6E73">
        <w:rPr>
          <w:sz w:val="28"/>
          <w:szCs w:val="28"/>
          <w:lang w:val="uk-UA"/>
        </w:rPr>
        <w:t>ьов</w:t>
      </w:r>
      <w:r w:rsidR="005D6E73" w:rsidRPr="004F45BA">
        <w:rPr>
          <w:sz w:val="28"/>
          <w:szCs w:val="28"/>
          <w:lang w:val="uk-UA"/>
        </w:rPr>
        <w:t>ого синдрому.</w:t>
      </w:r>
    </w:p>
    <w:p w:rsidR="003703CD" w:rsidRDefault="0031063E" w:rsidP="003703CD">
      <w:pPr>
        <w:spacing w:line="360" w:lineRule="auto"/>
        <w:ind w:firstLine="708"/>
        <w:jc w:val="both"/>
        <w:rPr>
          <w:sz w:val="28"/>
          <w:szCs w:val="28"/>
          <w:lang w:val="uk-UA"/>
        </w:rPr>
      </w:pPr>
      <w:r>
        <w:rPr>
          <w:sz w:val="28"/>
          <w:szCs w:val="28"/>
          <w:lang w:val="uk-UA"/>
        </w:rPr>
        <w:t>5</w:t>
      </w:r>
      <w:r w:rsidR="003703CD">
        <w:rPr>
          <w:sz w:val="28"/>
          <w:szCs w:val="28"/>
          <w:lang w:val="uk-UA"/>
        </w:rPr>
        <w:t>. Метод оцінки амплітуди рухів у гомілково-надпьятковому суглобі (гоніометрія).</w:t>
      </w:r>
    </w:p>
    <w:p w:rsidR="003703CD" w:rsidRPr="004F45BA" w:rsidRDefault="003703CD" w:rsidP="003703CD">
      <w:pPr>
        <w:spacing w:line="360" w:lineRule="auto"/>
        <w:ind w:firstLine="708"/>
        <w:jc w:val="both"/>
        <w:rPr>
          <w:sz w:val="28"/>
          <w:szCs w:val="28"/>
          <w:lang w:val="uk-UA"/>
        </w:rPr>
      </w:pPr>
      <w:r>
        <w:rPr>
          <w:sz w:val="28"/>
          <w:szCs w:val="28"/>
          <w:lang w:val="uk-UA"/>
        </w:rPr>
        <w:t xml:space="preserve">6. </w:t>
      </w:r>
      <w:r w:rsidRPr="004F45BA">
        <w:rPr>
          <w:sz w:val="28"/>
          <w:szCs w:val="28"/>
          <w:lang w:val="uk-UA"/>
        </w:rPr>
        <w:t xml:space="preserve">Оцінка </w:t>
      </w:r>
      <w:r>
        <w:rPr>
          <w:sz w:val="28"/>
          <w:szCs w:val="28"/>
          <w:lang w:val="uk-UA"/>
        </w:rPr>
        <w:t>функціонального стану нижньої кінцівки з використанням опитувальника</w:t>
      </w:r>
      <w:r w:rsidRPr="004F45BA">
        <w:rPr>
          <w:sz w:val="28"/>
          <w:szCs w:val="28"/>
          <w:lang w:val="uk-UA"/>
        </w:rPr>
        <w:t>.</w:t>
      </w:r>
    </w:p>
    <w:p w:rsidR="003703CD" w:rsidRPr="00DE005D" w:rsidRDefault="003703CD" w:rsidP="003703CD">
      <w:pPr>
        <w:spacing w:line="360" w:lineRule="auto"/>
        <w:ind w:firstLine="708"/>
        <w:jc w:val="both"/>
        <w:rPr>
          <w:sz w:val="28"/>
          <w:szCs w:val="28"/>
          <w:lang w:val="uk-UA"/>
        </w:rPr>
      </w:pPr>
      <w:r>
        <w:rPr>
          <w:sz w:val="28"/>
          <w:szCs w:val="28"/>
          <w:lang w:val="uk-UA"/>
        </w:rPr>
        <w:t>7</w:t>
      </w:r>
      <w:r w:rsidRPr="004F45BA">
        <w:rPr>
          <w:sz w:val="28"/>
          <w:szCs w:val="28"/>
          <w:lang w:val="uk-UA"/>
        </w:rPr>
        <w:t>. Методи математичної статистики.</w:t>
      </w:r>
    </w:p>
    <w:p w:rsidR="00C37D92" w:rsidRDefault="00C37D92" w:rsidP="003703CD">
      <w:pPr>
        <w:autoSpaceDE w:val="0"/>
        <w:autoSpaceDN w:val="0"/>
        <w:adjustRightInd w:val="0"/>
        <w:spacing w:line="360" w:lineRule="auto"/>
        <w:jc w:val="both"/>
        <w:rPr>
          <w:rFonts w:ascii="Times New Roman CYR" w:hAnsi="Times New Roman CYR" w:cs="Times New Roman CYR"/>
          <w:sz w:val="28"/>
          <w:szCs w:val="28"/>
          <w:lang w:val="uk-UA"/>
        </w:rPr>
      </w:pPr>
    </w:p>
    <w:p w:rsidR="0031063E" w:rsidRDefault="0031063E" w:rsidP="005D6E73">
      <w:pPr>
        <w:autoSpaceDE w:val="0"/>
        <w:autoSpaceDN w:val="0"/>
        <w:adjustRightInd w:val="0"/>
        <w:spacing w:line="360" w:lineRule="auto"/>
        <w:ind w:firstLine="708"/>
        <w:jc w:val="both"/>
        <w:rPr>
          <w:sz w:val="28"/>
          <w:szCs w:val="28"/>
          <w:lang w:val="uk-UA"/>
        </w:rPr>
      </w:pPr>
      <w:r>
        <w:rPr>
          <w:rFonts w:ascii="Times New Roman CYR" w:hAnsi="Times New Roman CYR" w:cs="Times New Roman CYR"/>
          <w:sz w:val="28"/>
          <w:szCs w:val="28"/>
          <w:lang w:val="uk-UA"/>
        </w:rPr>
        <w:t xml:space="preserve">2.2.1 </w:t>
      </w:r>
      <w:r>
        <w:rPr>
          <w:sz w:val="28"/>
          <w:szCs w:val="28"/>
          <w:lang w:val="uk-UA"/>
        </w:rPr>
        <w:t xml:space="preserve">Аналіз проблем пацієнта із застосуванням </w:t>
      </w:r>
      <w:r w:rsidRPr="00EB2CD3">
        <w:rPr>
          <w:sz w:val="28"/>
          <w:szCs w:val="28"/>
          <w:lang w:val="uk-UA"/>
        </w:rPr>
        <w:t>МКФ</w:t>
      </w:r>
    </w:p>
    <w:p w:rsidR="0031063E" w:rsidRDefault="0031063E" w:rsidP="005D6E73">
      <w:pPr>
        <w:autoSpaceDE w:val="0"/>
        <w:autoSpaceDN w:val="0"/>
        <w:adjustRightInd w:val="0"/>
        <w:spacing w:line="360" w:lineRule="auto"/>
        <w:ind w:firstLine="708"/>
        <w:jc w:val="both"/>
        <w:rPr>
          <w:sz w:val="28"/>
          <w:szCs w:val="28"/>
          <w:lang w:val="uk-UA"/>
        </w:rPr>
      </w:pPr>
    </w:p>
    <w:p w:rsidR="0031063E" w:rsidRPr="0031063E" w:rsidRDefault="0031063E" w:rsidP="0031063E">
      <w:pPr>
        <w:autoSpaceDE w:val="0"/>
        <w:autoSpaceDN w:val="0"/>
        <w:adjustRightInd w:val="0"/>
        <w:spacing w:line="360" w:lineRule="auto"/>
        <w:ind w:firstLine="708"/>
        <w:jc w:val="both"/>
        <w:rPr>
          <w:rFonts w:ascii="Times New Roman CYR" w:hAnsi="Times New Roman CYR" w:cs="Times New Roman CYR"/>
          <w:sz w:val="28"/>
          <w:szCs w:val="28"/>
          <w:lang w:val="uk-UA"/>
        </w:rPr>
      </w:pPr>
      <w:r w:rsidRPr="0031063E">
        <w:rPr>
          <w:rFonts w:ascii="Times New Roman CYR" w:hAnsi="Times New Roman CYR" w:cs="Times New Roman CYR"/>
          <w:sz w:val="28"/>
          <w:szCs w:val="28"/>
          <w:lang w:val="uk-UA"/>
        </w:rPr>
        <w:t>Міжнародна класифікація функціонування, обмежень життєдіяльності та здоров’я є класифікацією доменів здоров’я і доменів, пов’язаних зі</w:t>
      </w:r>
      <w:r w:rsidR="004216BF">
        <w:rPr>
          <w:rFonts w:ascii="Times New Roman CYR" w:hAnsi="Times New Roman CYR" w:cs="Times New Roman CYR"/>
          <w:sz w:val="28"/>
          <w:szCs w:val="28"/>
          <w:lang w:val="uk-UA"/>
        </w:rPr>
        <w:t xml:space="preserve"> </w:t>
      </w:r>
      <w:r w:rsidRPr="0031063E">
        <w:rPr>
          <w:rFonts w:ascii="Times New Roman CYR" w:hAnsi="Times New Roman CYR" w:cs="Times New Roman CYR"/>
          <w:sz w:val="28"/>
          <w:szCs w:val="28"/>
          <w:lang w:val="uk-UA"/>
        </w:rPr>
        <w:t xml:space="preserve">здоров’ям. Це домени описані з позицій організму, індивіда і суспільства за допомогою двох основних </w:t>
      </w:r>
      <w:r w:rsidR="004216BF">
        <w:rPr>
          <w:rFonts w:ascii="Times New Roman CYR" w:hAnsi="Times New Roman CYR" w:cs="Times New Roman CYR"/>
          <w:sz w:val="28"/>
          <w:szCs w:val="28"/>
          <w:lang w:val="uk-UA"/>
        </w:rPr>
        <w:t>частин</w:t>
      </w:r>
      <w:r w:rsidRPr="0031063E">
        <w:rPr>
          <w:rFonts w:ascii="Times New Roman CYR" w:hAnsi="Times New Roman CYR" w:cs="Times New Roman CYR"/>
          <w:sz w:val="28"/>
          <w:szCs w:val="28"/>
          <w:lang w:val="uk-UA"/>
        </w:rPr>
        <w:t>:</w:t>
      </w:r>
    </w:p>
    <w:p w:rsidR="004216BF" w:rsidRDefault="0031063E" w:rsidP="0031063E">
      <w:pPr>
        <w:autoSpaceDE w:val="0"/>
        <w:autoSpaceDN w:val="0"/>
        <w:adjustRightInd w:val="0"/>
        <w:spacing w:line="360" w:lineRule="auto"/>
        <w:ind w:firstLine="708"/>
        <w:jc w:val="both"/>
        <w:rPr>
          <w:rFonts w:ascii="Times New Roman CYR" w:hAnsi="Times New Roman CYR" w:cs="Times New Roman CYR"/>
          <w:sz w:val="28"/>
          <w:szCs w:val="28"/>
          <w:lang w:val="uk-UA"/>
        </w:rPr>
      </w:pPr>
      <w:r w:rsidRPr="0031063E">
        <w:rPr>
          <w:rFonts w:ascii="Times New Roman CYR" w:hAnsi="Times New Roman CYR" w:cs="Times New Roman CYR"/>
          <w:sz w:val="28"/>
          <w:szCs w:val="28"/>
          <w:lang w:val="uk-UA"/>
        </w:rPr>
        <w:t xml:space="preserve">1) </w:t>
      </w:r>
      <w:r w:rsidR="004216BF" w:rsidRPr="004216BF">
        <w:rPr>
          <w:rFonts w:ascii="Times New Roman CYR" w:hAnsi="Times New Roman CYR" w:cs="Times New Roman CYR"/>
          <w:sz w:val="28"/>
          <w:szCs w:val="28"/>
          <w:lang w:val="uk-UA"/>
        </w:rPr>
        <w:t>Функціонува</w:t>
      </w:r>
      <w:r w:rsidR="004216BF">
        <w:rPr>
          <w:rFonts w:ascii="Times New Roman CYR" w:hAnsi="Times New Roman CYR" w:cs="Times New Roman CYR"/>
          <w:sz w:val="28"/>
          <w:szCs w:val="28"/>
          <w:lang w:val="uk-UA"/>
        </w:rPr>
        <w:t>ння і обмеження життєдіяльності</w:t>
      </w:r>
      <w:r w:rsidR="004216BF" w:rsidRPr="004216BF">
        <w:rPr>
          <w:rFonts w:ascii="Times New Roman CYR" w:hAnsi="Times New Roman CYR" w:cs="Times New Roman CYR"/>
          <w:sz w:val="28"/>
          <w:szCs w:val="28"/>
          <w:lang w:val="uk-UA"/>
        </w:rPr>
        <w:t xml:space="preserve">: її компоненти – </w:t>
      </w:r>
      <w:r w:rsidR="004216BF">
        <w:rPr>
          <w:rFonts w:ascii="Times New Roman CYR" w:hAnsi="Times New Roman CYR" w:cs="Times New Roman CYR"/>
          <w:sz w:val="28"/>
          <w:szCs w:val="28"/>
          <w:lang w:val="uk-UA"/>
        </w:rPr>
        <w:t>«</w:t>
      </w:r>
      <w:r w:rsidR="004216BF" w:rsidRPr="004216BF">
        <w:rPr>
          <w:rFonts w:ascii="Times New Roman CYR" w:hAnsi="Times New Roman CYR" w:cs="Times New Roman CYR"/>
          <w:sz w:val="28"/>
          <w:szCs w:val="28"/>
          <w:lang w:val="uk-UA"/>
        </w:rPr>
        <w:t>функції і структури організму</w:t>
      </w:r>
      <w:r w:rsidR="004216BF">
        <w:rPr>
          <w:rFonts w:ascii="Times New Roman CYR" w:hAnsi="Times New Roman CYR" w:cs="Times New Roman CYR"/>
          <w:sz w:val="28"/>
          <w:szCs w:val="28"/>
          <w:lang w:val="uk-UA"/>
        </w:rPr>
        <w:t>» та</w:t>
      </w:r>
      <w:r w:rsidR="004216BF" w:rsidRPr="004216BF">
        <w:rPr>
          <w:rFonts w:ascii="Times New Roman CYR" w:hAnsi="Times New Roman CYR" w:cs="Times New Roman CYR"/>
          <w:sz w:val="28"/>
          <w:szCs w:val="28"/>
          <w:lang w:val="uk-UA"/>
        </w:rPr>
        <w:t xml:space="preserve"> </w:t>
      </w:r>
      <w:r w:rsidR="004216BF">
        <w:rPr>
          <w:rFonts w:ascii="Times New Roman CYR" w:hAnsi="Times New Roman CYR" w:cs="Times New Roman CYR"/>
          <w:sz w:val="28"/>
          <w:szCs w:val="28"/>
          <w:lang w:val="uk-UA"/>
        </w:rPr>
        <w:t>«</w:t>
      </w:r>
      <w:r w:rsidR="004216BF" w:rsidRPr="004216BF">
        <w:rPr>
          <w:rFonts w:ascii="Times New Roman CYR" w:hAnsi="Times New Roman CYR" w:cs="Times New Roman CYR"/>
          <w:sz w:val="28"/>
          <w:szCs w:val="28"/>
          <w:lang w:val="uk-UA"/>
        </w:rPr>
        <w:t>діяльність і участь</w:t>
      </w:r>
      <w:r w:rsidR="004216BF">
        <w:rPr>
          <w:rFonts w:ascii="Times New Roman CYR" w:hAnsi="Times New Roman CYR" w:cs="Times New Roman CYR"/>
          <w:sz w:val="28"/>
          <w:szCs w:val="28"/>
          <w:lang w:val="uk-UA"/>
        </w:rPr>
        <w:t>»</w:t>
      </w:r>
      <w:r w:rsidR="004216BF" w:rsidRPr="004216BF">
        <w:rPr>
          <w:rFonts w:ascii="Times New Roman CYR" w:hAnsi="Times New Roman CYR" w:cs="Times New Roman CYR"/>
          <w:sz w:val="28"/>
          <w:szCs w:val="28"/>
          <w:lang w:val="uk-UA"/>
        </w:rPr>
        <w:t>.</w:t>
      </w:r>
    </w:p>
    <w:p w:rsidR="004216BF" w:rsidRDefault="004216BF" w:rsidP="0031063E">
      <w:pPr>
        <w:autoSpaceDE w:val="0"/>
        <w:autoSpaceDN w:val="0"/>
        <w:adjustRightInd w:val="0"/>
        <w:spacing w:line="360" w:lineRule="auto"/>
        <w:ind w:firstLine="708"/>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2) Контекстуальні фактори</w:t>
      </w:r>
      <w:r w:rsidRPr="004216BF">
        <w:rPr>
          <w:rFonts w:ascii="Times New Roman CYR" w:hAnsi="Times New Roman CYR" w:cs="Times New Roman CYR"/>
          <w:sz w:val="28"/>
          <w:szCs w:val="28"/>
          <w:lang w:val="uk-UA"/>
        </w:rPr>
        <w:t xml:space="preserve">: її компоненти </w:t>
      </w:r>
      <w:r>
        <w:rPr>
          <w:rFonts w:ascii="Times New Roman CYR" w:hAnsi="Times New Roman CYR" w:cs="Times New Roman CYR"/>
          <w:sz w:val="28"/>
          <w:szCs w:val="28"/>
          <w:lang w:val="uk-UA"/>
        </w:rPr>
        <w:t xml:space="preserve">– </w:t>
      </w:r>
      <w:r w:rsidRPr="004216BF">
        <w:rPr>
          <w:rFonts w:ascii="Times New Roman CYR" w:hAnsi="Times New Roman CYR" w:cs="Times New Roman CYR"/>
          <w:sz w:val="28"/>
          <w:szCs w:val="28"/>
          <w:lang w:val="uk-UA"/>
        </w:rPr>
        <w:t xml:space="preserve">фактори зовнішнього середовища і особистісні фактори.   </w:t>
      </w:r>
    </w:p>
    <w:p w:rsidR="0031063E" w:rsidRPr="0031063E" w:rsidRDefault="0031063E" w:rsidP="0031063E">
      <w:pPr>
        <w:autoSpaceDE w:val="0"/>
        <w:autoSpaceDN w:val="0"/>
        <w:adjustRightInd w:val="0"/>
        <w:spacing w:line="360" w:lineRule="auto"/>
        <w:ind w:firstLine="708"/>
        <w:jc w:val="both"/>
        <w:rPr>
          <w:rFonts w:ascii="Times New Roman CYR" w:hAnsi="Times New Roman CYR" w:cs="Times New Roman CYR"/>
          <w:sz w:val="28"/>
          <w:szCs w:val="28"/>
          <w:lang w:val="uk-UA"/>
        </w:rPr>
      </w:pPr>
      <w:r w:rsidRPr="0031063E">
        <w:rPr>
          <w:rFonts w:ascii="Times New Roman CYR" w:hAnsi="Times New Roman CYR" w:cs="Times New Roman CYR"/>
          <w:sz w:val="28"/>
          <w:szCs w:val="28"/>
          <w:lang w:val="uk-UA"/>
        </w:rPr>
        <w:t xml:space="preserve">Виходячи з того, що функціональне здоров’я індивіда залежить від зовнішніх умов та особистісних факторів, МКФ містить перелік факторів навколишнього середовища та особистісних чинників, які взаємодіють з </w:t>
      </w:r>
      <w:r w:rsidR="004216BF">
        <w:rPr>
          <w:rFonts w:ascii="Times New Roman CYR" w:hAnsi="Times New Roman CYR" w:cs="Times New Roman CYR"/>
          <w:sz w:val="28"/>
          <w:szCs w:val="28"/>
          <w:lang w:val="uk-UA"/>
        </w:rPr>
        <w:t>функціями і структурами організму, діяльністю та участю</w:t>
      </w:r>
      <w:r w:rsidRPr="0031063E">
        <w:rPr>
          <w:rFonts w:ascii="Times New Roman CYR" w:hAnsi="Times New Roman CYR" w:cs="Times New Roman CYR"/>
          <w:sz w:val="28"/>
          <w:szCs w:val="28"/>
          <w:lang w:val="uk-UA"/>
        </w:rPr>
        <w:t>.</w:t>
      </w:r>
    </w:p>
    <w:p w:rsidR="0031063E" w:rsidRPr="0031063E" w:rsidRDefault="0031063E" w:rsidP="0031063E">
      <w:pPr>
        <w:autoSpaceDE w:val="0"/>
        <w:autoSpaceDN w:val="0"/>
        <w:adjustRightInd w:val="0"/>
        <w:spacing w:line="360" w:lineRule="auto"/>
        <w:ind w:firstLine="708"/>
        <w:jc w:val="both"/>
        <w:rPr>
          <w:rFonts w:ascii="Times New Roman CYR" w:hAnsi="Times New Roman CYR" w:cs="Times New Roman CYR"/>
          <w:sz w:val="28"/>
          <w:szCs w:val="28"/>
          <w:lang w:val="uk-UA"/>
        </w:rPr>
      </w:pPr>
      <w:r w:rsidRPr="0031063E">
        <w:rPr>
          <w:rFonts w:ascii="Times New Roman CYR" w:hAnsi="Times New Roman CYR" w:cs="Times New Roman CYR"/>
          <w:sz w:val="28"/>
          <w:szCs w:val="28"/>
          <w:lang w:val="uk-UA"/>
        </w:rPr>
        <w:t>Під порушеннями на рівні функцій і структур організму маються на увазі фізіологічні та анатомічні проблеми, що пов’язані із значними відхилення або втратою функції, які впливають на всі системи організму.</w:t>
      </w:r>
    </w:p>
    <w:p w:rsidR="0031063E" w:rsidRPr="0031063E" w:rsidRDefault="0031063E" w:rsidP="0031063E">
      <w:pPr>
        <w:autoSpaceDE w:val="0"/>
        <w:autoSpaceDN w:val="0"/>
        <w:adjustRightInd w:val="0"/>
        <w:spacing w:line="360" w:lineRule="auto"/>
        <w:ind w:firstLine="708"/>
        <w:jc w:val="both"/>
        <w:rPr>
          <w:rFonts w:ascii="Times New Roman CYR" w:hAnsi="Times New Roman CYR" w:cs="Times New Roman CYR"/>
          <w:sz w:val="28"/>
          <w:szCs w:val="28"/>
          <w:lang w:val="uk-UA"/>
        </w:rPr>
      </w:pPr>
      <w:r w:rsidRPr="0031063E">
        <w:rPr>
          <w:rFonts w:ascii="Times New Roman CYR" w:hAnsi="Times New Roman CYR" w:cs="Times New Roman CYR"/>
          <w:sz w:val="28"/>
          <w:szCs w:val="28"/>
          <w:lang w:val="uk-UA"/>
        </w:rPr>
        <w:t>Обмеження активності розглядаються як труднощі, що пов’язані із самообслуговуванням, які може мати людина при виконанні дій, завдань, діяльності</w:t>
      </w:r>
      <w:r w:rsidR="00E55949" w:rsidRPr="00EF71DD">
        <w:rPr>
          <w:rFonts w:ascii="Times New Roman CYR" w:hAnsi="Times New Roman CYR" w:cs="Times New Roman CYR"/>
          <w:sz w:val="28"/>
          <w:szCs w:val="28"/>
          <w:lang w:val="uk-UA"/>
        </w:rPr>
        <w:t xml:space="preserve"> [6</w:t>
      </w:r>
      <w:r w:rsidR="007A1D3C" w:rsidRPr="00EF71DD">
        <w:rPr>
          <w:rFonts w:ascii="Times New Roman CYR" w:hAnsi="Times New Roman CYR" w:cs="Times New Roman CYR"/>
          <w:sz w:val="28"/>
          <w:szCs w:val="28"/>
          <w:lang w:val="uk-UA"/>
        </w:rPr>
        <w:t>3</w:t>
      </w:r>
      <w:r w:rsidR="00E55949" w:rsidRPr="00EF71DD">
        <w:rPr>
          <w:rFonts w:ascii="Times New Roman CYR" w:hAnsi="Times New Roman CYR" w:cs="Times New Roman CYR"/>
          <w:sz w:val="28"/>
          <w:szCs w:val="28"/>
          <w:lang w:val="uk-UA"/>
        </w:rPr>
        <w:t>]</w:t>
      </w:r>
      <w:r w:rsidRPr="0031063E">
        <w:rPr>
          <w:rFonts w:ascii="Times New Roman CYR" w:hAnsi="Times New Roman CYR" w:cs="Times New Roman CYR"/>
          <w:sz w:val="28"/>
          <w:szCs w:val="28"/>
          <w:lang w:val="uk-UA"/>
        </w:rPr>
        <w:t>.</w:t>
      </w:r>
    </w:p>
    <w:p w:rsidR="0031063E" w:rsidRPr="0031063E" w:rsidRDefault="0031063E" w:rsidP="0031063E">
      <w:pPr>
        <w:autoSpaceDE w:val="0"/>
        <w:autoSpaceDN w:val="0"/>
        <w:adjustRightInd w:val="0"/>
        <w:spacing w:line="360" w:lineRule="auto"/>
        <w:ind w:firstLine="708"/>
        <w:jc w:val="both"/>
        <w:rPr>
          <w:rFonts w:ascii="Times New Roman CYR" w:hAnsi="Times New Roman CYR" w:cs="Times New Roman CYR"/>
          <w:sz w:val="28"/>
          <w:szCs w:val="28"/>
          <w:lang w:val="uk-UA"/>
        </w:rPr>
      </w:pPr>
      <w:r w:rsidRPr="0031063E">
        <w:rPr>
          <w:rFonts w:ascii="Times New Roman CYR" w:hAnsi="Times New Roman CYR" w:cs="Times New Roman CYR"/>
          <w:sz w:val="28"/>
          <w:szCs w:val="28"/>
          <w:lang w:val="uk-UA"/>
        </w:rPr>
        <w:lastRenderedPageBreak/>
        <w:t>Обмеження участі – це проблеми, що можуть виникнути людини у залученні до життєвих ситуацій, в</w:t>
      </w:r>
      <w:r w:rsidR="004216BF">
        <w:rPr>
          <w:rFonts w:ascii="Times New Roman CYR" w:hAnsi="Times New Roman CYR" w:cs="Times New Roman CYR"/>
          <w:sz w:val="28"/>
          <w:szCs w:val="28"/>
          <w:lang w:val="uk-UA"/>
        </w:rPr>
        <w:t>ключаючи труднощі, пов’язані з виконанням обов’язків у родині</w:t>
      </w:r>
      <w:r w:rsidRPr="0031063E">
        <w:rPr>
          <w:rFonts w:ascii="Times New Roman CYR" w:hAnsi="Times New Roman CYR" w:cs="Times New Roman CYR"/>
          <w:sz w:val="28"/>
          <w:szCs w:val="28"/>
          <w:lang w:val="uk-UA"/>
        </w:rPr>
        <w:t xml:space="preserve">, </w:t>
      </w:r>
      <w:r w:rsidR="004216BF">
        <w:rPr>
          <w:rFonts w:ascii="Times New Roman CYR" w:hAnsi="Times New Roman CYR" w:cs="Times New Roman CYR"/>
          <w:sz w:val="28"/>
          <w:szCs w:val="28"/>
          <w:lang w:val="uk-UA"/>
        </w:rPr>
        <w:t>на робочому місці або в громаді</w:t>
      </w:r>
      <w:r w:rsidRPr="0031063E">
        <w:rPr>
          <w:rFonts w:ascii="Times New Roman CYR" w:hAnsi="Times New Roman CYR" w:cs="Times New Roman CYR"/>
          <w:sz w:val="28"/>
          <w:szCs w:val="28"/>
          <w:lang w:val="uk-UA"/>
        </w:rPr>
        <w:t>.</w:t>
      </w:r>
    </w:p>
    <w:p w:rsidR="0031063E" w:rsidRPr="0031063E" w:rsidRDefault="0031063E" w:rsidP="004216BF">
      <w:pPr>
        <w:autoSpaceDE w:val="0"/>
        <w:autoSpaceDN w:val="0"/>
        <w:adjustRightInd w:val="0"/>
        <w:spacing w:line="360" w:lineRule="auto"/>
        <w:ind w:firstLine="708"/>
        <w:jc w:val="both"/>
        <w:rPr>
          <w:rFonts w:ascii="Times New Roman CYR" w:hAnsi="Times New Roman CYR" w:cs="Times New Roman CYR"/>
          <w:sz w:val="28"/>
          <w:szCs w:val="28"/>
          <w:lang w:val="uk-UA"/>
        </w:rPr>
      </w:pPr>
      <w:r w:rsidRPr="0031063E">
        <w:rPr>
          <w:rFonts w:ascii="Times New Roman CYR" w:hAnsi="Times New Roman CYR" w:cs="Times New Roman CYR"/>
          <w:sz w:val="28"/>
          <w:szCs w:val="28"/>
          <w:lang w:val="uk-UA"/>
        </w:rPr>
        <w:t>Контекст</w:t>
      </w:r>
      <w:r w:rsidR="004216BF">
        <w:rPr>
          <w:rFonts w:ascii="Times New Roman CYR" w:hAnsi="Times New Roman CYR" w:cs="Times New Roman CYR"/>
          <w:sz w:val="28"/>
          <w:szCs w:val="28"/>
          <w:lang w:val="uk-UA"/>
        </w:rPr>
        <w:t>уальні</w:t>
      </w:r>
      <w:r w:rsidRPr="0031063E">
        <w:rPr>
          <w:rFonts w:ascii="Times New Roman CYR" w:hAnsi="Times New Roman CYR" w:cs="Times New Roman CYR"/>
          <w:sz w:val="28"/>
          <w:szCs w:val="28"/>
          <w:lang w:val="uk-UA"/>
        </w:rPr>
        <w:t xml:space="preserve"> фактори – це всі компоненти життя та життєвих ситуацій людини, які складаються з чинників навколишнього середовища та особистісних чинників. До чинників навколишнього середовища належать фактори, пов’язані з фізичним, соціальним та побутовим середовищем, в якому люди ведуть своє життя; фактори можуть полегшити функціонування або перешкоджати функціонуванню та сприяти інвалідності (бар’єри)</w:t>
      </w:r>
      <w:r w:rsidR="002365BF" w:rsidRPr="00BC3045">
        <w:rPr>
          <w:rFonts w:ascii="Times New Roman CYR" w:hAnsi="Times New Roman CYR" w:cs="Times New Roman CYR"/>
          <w:sz w:val="28"/>
          <w:szCs w:val="28"/>
          <w:lang w:val="uk-UA"/>
        </w:rPr>
        <w:t xml:space="preserve"> [</w:t>
      </w:r>
      <w:r w:rsidR="00E55949" w:rsidRPr="00EF71DD">
        <w:rPr>
          <w:rFonts w:ascii="Times New Roman CYR" w:hAnsi="Times New Roman CYR" w:cs="Times New Roman CYR"/>
          <w:sz w:val="28"/>
          <w:szCs w:val="28"/>
          <w:lang w:val="uk-UA"/>
        </w:rPr>
        <w:t>6</w:t>
      </w:r>
      <w:r w:rsidR="007A1D3C" w:rsidRPr="00EF71DD">
        <w:rPr>
          <w:rFonts w:ascii="Times New Roman CYR" w:hAnsi="Times New Roman CYR" w:cs="Times New Roman CYR"/>
          <w:sz w:val="28"/>
          <w:szCs w:val="28"/>
          <w:lang w:val="uk-UA"/>
        </w:rPr>
        <w:t>3</w:t>
      </w:r>
      <w:r w:rsidR="002365BF" w:rsidRPr="00BC3045">
        <w:rPr>
          <w:rFonts w:ascii="Times New Roman CYR" w:hAnsi="Times New Roman CYR" w:cs="Times New Roman CYR"/>
          <w:sz w:val="28"/>
          <w:szCs w:val="28"/>
          <w:lang w:val="uk-UA"/>
        </w:rPr>
        <w:t>]</w:t>
      </w:r>
      <w:r w:rsidRPr="0031063E">
        <w:rPr>
          <w:rFonts w:ascii="Times New Roman CYR" w:hAnsi="Times New Roman CYR" w:cs="Times New Roman CYR"/>
          <w:sz w:val="28"/>
          <w:szCs w:val="28"/>
          <w:lang w:val="uk-UA"/>
        </w:rPr>
        <w:t xml:space="preserve">. </w:t>
      </w:r>
      <w:r w:rsidR="004216BF">
        <w:rPr>
          <w:rFonts w:ascii="Times New Roman CYR" w:hAnsi="Times New Roman CYR" w:cs="Times New Roman CYR"/>
          <w:sz w:val="28"/>
          <w:szCs w:val="28"/>
          <w:lang w:val="uk-UA"/>
        </w:rPr>
        <w:t xml:space="preserve"> </w:t>
      </w:r>
    </w:p>
    <w:p w:rsidR="0031063E" w:rsidRPr="00AE02B6" w:rsidRDefault="0031063E" w:rsidP="0031063E">
      <w:pPr>
        <w:autoSpaceDE w:val="0"/>
        <w:autoSpaceDN w:val="0"/>
        <w:adjustRightInd w:val="0"/>
        <w:spacing w:line="360" w:lineRule="auto"/>
        <w:ind w:firstLine="708"/>
        <w:jc w:val="both"/>
        <w:rPr>
          <w:rFonts w:ascii="Times New Roman CYR" w:hAnsi="Times New Roman CYR" w:cs="Times New Roman CYR"/>
          <w:sz w:val="28"/>
          <w:szCs w:val="28"/>
          <w:lang w:val="uk-UA"/>
        </w:rPr>
      </w:pPr>
      <w:r w:rsidRPr="0031063E">
        <w:rPr>
          <w:rFonts w:ascii="Times New Roman CYR" w:hAnsi="Times New Roman CYR" w:cs="Times New Roman CYR"/>
          <w:sz w:val="28"/>
          <w:szCs w:val="28"/>
          <w:lang w:val="uk-UA"/>
        </w:rPr>
        <w:t xml:space="preserve">Виходячи з поставленої мети </w:t>
      </w:r>
      <w:r w:rsidR="004216BF">
        <w:rPr>
          <w:rFonts w:ascii="Times New Roman CYR" w:hAnsi="Times New Roman CYR" w:cs="Times New Roman CYR"/>
          <w:sz w:val="28"/>
          <w:szCs w:val="28"/>
          <w:lang w:val="uk-UA"/>
        </w:rPr>
        <w:t xml:space="preserve">та завдань </w:t>
      </w:r>
      <w:r w:rsidRPr="0031063E">
        <w:rPr>
          <w:rFonts w:ascii="Times New Roman CYR" w:hAnsi="Times New Roman CYR" w:cs="Times New Roman CYR"/>
          <w:sz w:val="28"/>
          <w:szCs w:val="28"/>
          <w:lang w:val="uk-UA"/>
        </w:rPr>
        <w:t xml:space="preserve">роботи, рекомендацій провідних фахівців в сфері </w:t>
      </w:r>
      <w:r w:rsidR="004216BF">
        <w:rPr>
          <w:rFonts w:ascii="Times New Roman CYR" w:hAnsi="Times New Roman CYR" w:cs="Times New Roman CYR"/>
          <w:sz w:val="28"/>
          <w:szCs w:val="28"/>
          <w:lang w:val="uk-UA"/>
        </w:rPr>
        <w:t>фізичної терапії при</w:t>
      </w:r>
      <w:r w:rsidRPr="0031063E">
        <w:rPr>
          <w:rFonts w:ascii="Times New Roman CYR" w:hAnsi="Times New Roman CYR" w:cs="Times New Roman CYR"/>
          <w:sz w:val="28"/>
          <w:szCs w:val="28"/>
          <w:lang w:val="uk-UA"/>
        </w:rPr>
        <w:t xml:space="preserve"> перелом</w:t>
      </w:r>
      <w:r w:rsidR="004216BF">
        <w:rPr>
          <w:rFonts w:ascii="Times New Roman CYR" w:hAnsi="Times New Roman CYR" w:cs="Times New Roman CYR"/>
          <w:sz w:val="28"/>
          <w:szCs w:val="28"/>
          <w:lang w:val="uk-UA"/>
        </w:rPr>
        <w:t>ах</w:t>
      </w:r>
      <w:r w:rsidRPr="0031063E">
        <w:rPr>
          <w:rFonts w:ascii="Times New Roman CYR" w:hAnsi="Times New Roman CYR" w:cs="Times New Roman CYR"/>
          <w:sz w:val="28"/>
          <w:szCs w:val="28"/>
          <w:lang w:val="uk-UA"/>
        </w:rPr>
        <w:t xml:space="preserve"> </w:t>
      </w:r>
      <w:r w:rsidR="00D908BD">
        <w:rPr>
          <w:rFonts w:ascii="Times New Roman CYR" w:hAnsi="Times New Roman CYR" w:cs="Times New Roman CYR"/>
          <w:sz w:val="28"/>
          <w:szCs w:val="28"/>
          <w:lang w:val="uk-UA"/>
        </w:rPr>
        <w:t>нижньої кінцівки, зокрема гомілково-надп’яткового суглоба,</w:t>
      </w:r>
      <w:r w:rsidRPr="0031063E">
        <w:rPr>
          <w:rFonts w:ascii="Times New Roman CYR" w:hAnsi="Times New Roman CYR" w:cs="Times New Roman CYR"/>
          <w:sz w:val="28"/>
          <w:szCs w:val="28"/>
          <w:lang w:val="uk-UA"/>
        </w:rPr>
        <w:t xml:space="preserve"> та </w:t>
      </w:r>
      <w:r w:rsidR="004216BF">
        <w:rPr>
          <w:rFonts w:ascii="Times New Roman CYR" w:hAnsi="Times New Roman CYR" w:cs="Times New Roman CYR"/>
          <w:sz w:val="28"/>
          <w:szCs w:val="28"/>
          <w:lang w:val="uk-UA"/>
        </w:rPr>
        <w:t>із застосуванням</w:t>
      </w:r>
      <w:r w:rsidRPr="0031063E">
        <w:rPr>
          <w:rFonts w:ascii="Times New Roman CYR" w:hAnsi="Times New Roman CYR" w:cs="Times New Roman CYR"/>
          <w:sz w:val="28"/>
          <w:szCs w:val="28"/>
          <w:lang w:val="uk-UA"/>
        </w:rPr>
        <w:t xml:space="preserve"> базових наборів МКФ, ми </w:t>
      </w:r>
      <w:r w:rsidR="00AE02B6">
        <w:rPr>
          <w:rFonts w:ascii="Times New Roman CYR" w:hAnsi="Times New Roman CYR" w:cs="Times New Roman CYR"/>
          <w:sz w:val="28"/>
          <w:szCs w:val="28"/>
          <w:lang w:val="uk-UA"/>
        </w:rPr>
        <w:t>визначили набір доменів МКФ, які складають</w:t>
      </w:r>
      <w:r w:rsidR="004216BF">
        <w:rPr>
          <w:rFonts w:ascii="Times New Roman CYR" w:hAnsi="Times New Roman CYR" w:cs="Times New Roman CYR"/>
          <w:sz w:val="28"/>
          <w:szCs w:val="28"/>
          <w:lang w:val="uk-UA"/>
        </w:rPr>
        <w:t xml:space="preserve"> </w:t>
      </w:r>
      <w:r w:rsidR="00AE02B6" w:rsidRPr="004216BF">
        <w:rPr>
          <w:rFonts w:ascii="Times New Roman CYR" w:hAnsi="Times New Roman CYR" w:cs="Times New Roman CYR"/>
          <w:sz w:val="28"/>
          <w:szCs w:val="28"/>
          <w:lang w:val="uk-UA"/>
        </w:rPr>
        <w:t xml:space="preserve">профіль </w:t>
      </w:r>
      <w:r w:rsidR="00AE02B6">
        <w:rPr>
          <w:rFonts w:ascii="Times New Roman CYR" w:hAnsi="Times New Roman CYR" w:cs="Times New Roman CYR"/>
          <w:sz w:val="28"/>
          <w:szCs w:val="28"/>
          <w:lang w:val="uk-UA"/>
        </w:rPr>
        <w:t xml:space="preserve">пацієнтів </w:t>
      </w:r>
      <w:r w:rsidR="00AE02B6" w:rsidRPr="004216BF">
        <w:rPr>
          <w:rFonts w:ascii="Times New Roman CYR" w:hAnsi="Times New Roman CYR" w:cs="Times New Roman CYR"/>
          <w:sz w:val="28"/>
          <w:szCs w:val="28"/>
          <w:lang w:val="uk-UA"/>
        </w:rPr>
        <w:t>з даною патологією.</w:t>
      </w:r>
      <w:r w:rsidR="00AE02B6">
        <w:rPr>
          <w:rFonts w:ascii="Times New Roman CYR" w:hAnsi="Times New Roman CYR" w:cs="Times New Roman CYR"/>
          <w:sz w:val="28"/>
          <w:szCs w:val="28"/>
          <w:lang w:val="uk-UA"/>
        </w:rPr>
        <w:t xml:space="preserve"> На основі профілю МКФ </w:t>
      </w:r>
      <w:r w:rsidR="00AE02B6">
        <w:rPr>
          <w:sz w:val="28"/>
          <w:szCs w:val="28"/>
        </w:rPr>
        <w:t xml:space="preserve">ставили коротко- та </w:t>
      </w:r>
      <w:r w:rsidR="00AE02B6" w:rsidRPr="00AE02B6">
        <w:rPr>
          <w:sz w:val="28"/>
          <w:szCs w:val="28"/>
          <w:lang w:val="uk-UA"/>
        </w:rPr>
        <w:t>довготермінові цілі втручання з фізично</w:t>
      </w:r>
      <w:r w:rsidR="00AE02B6">
        <w:rPr>
          <w:sz w:val="28"/>
          <w:szCs w:val="28"/>
          <w:lang w:val="uk-UA"/>
        </w:rPr>
        <w:t>ї</w:t>
      </w:r>
      <w:r w:rsidR="00AE02B6" w:rsidRPr="00AE02B6">
        <w:rPr>
          <w:sz w:val="28"/>
          <w:szCs w:val="28"/>
          <w:lang w:val="uk-UA"/>
        </w:rPr>
        <w:t xml:space="preserve"> терапі</w:t>
      </w:r>
      <w:r w:rsidR="00AE02B6">
        <w:rPr>
          <w:sz w:val="28"/>
          <w:szCs w:val="28"/>
          <w:lang w:val="uk-UA"/>
        </w:rPr>
        <w:t>ї</w:t>
      </w:r>
      <w:r w:rsidR="00AE02B6" w:rsidRPr="00AE02B6">
        <w:rPr>
          <w:sz w:val="28"/>
          <w:szCs w:val="28"/>
          <w:lang w:val="uk-UA"/>
        </w:rPr>
        <w:t>.</w:t>
      </w:r>
    </w:p>
    <w:p w:rsidR="0031063E" w:rsidRDefault="00AE02B6" w:rsidP="005D6E73">
      <w:pPr>
        <w:autoSpaceDE w:val="0"/>
        <w:autoSpaceDN w:val="0"/>
        <w:adjustRightInd w:val="0"/>
        <w:spacing w:line="360" w:lineRule="auto"/>
        <w:ind w:firstLine="708"/>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 </w:t>
      </w:r>
      <w:r w:rsidR="004216BF" w:rsidRPr="004216BF">
        <w:rPr>
          <w:rFonts w:ascii="Times New Roman CYR" w:hAnsi="Times New Roman CYR" w:cs="Times New Roman CYR"/>
          <w:sz w:val="28"/>
          <w:szCs w:val="28"/>
          <w:lang w:val="uk-UA"/>
        </w:rPr>
        <w:t xml:space="preserve"> </w:t>
      </w:r>
    </w:p>
    <w:p w:rsidR="005D6E73" w:rsidRPr="004F45BA" w:rsidRDefault="005D6E73" w:rsidP="005D6E73">
      <w:pPr>
        <w:autoSpaceDE w:val="0"/>
        <w:autoSpaceDN w:val="0"/>
        <w:adjustRightInd w:val="0"/>
        <w:spacing w:line="360" w:lineRule="auto"/>
        <w:ind w:firstLine="708"/>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2.2.</w:t>
      </w:r>
      <w:r w:rsidR="00AE02B6">
        <w:rPr>
          <w:rFonts w:ascii="Times New Roman CYR" w:hAnsi="Times New Roman CYR" w:cs="Times New Roman CYR"/>
          <w:sz w:val="28"/>
          <w:szCs w:val="28"/>
          <w:lang w:val="uk-UA"/>
        </w:rPr>
        <w:t>2</w:t>
      </w:r>
      <w:r>
        <w:rPr>
          <w:rFonts w:ascii="Times New Roman CYR" w:hAnsi="Times New Roman CYR" w:cs="Times New Roman CYR"/>
          <w:sz w:val="28"/>
          <w:szCs w:val="28"/>
          <w:lang w:val="uk-UA"/>
        </w:rPr>
        <w:t xml:space="preserve"> </w:t>
      </w:r>
      <w:r w:rsidRPr="004F45BA">
        <w:rPr>
          <w:rFonts w:ascii="Times New Roman CYR" w:hAnsi="Times New Roman CYR" w:cs="Times New Roman CYR"/>
          <w:sz w:val="28"/>
          <w:szCs w:val="28"/>
          <w:lang w:val="uk-UA"/>
        </w:rPr>
        <w:t>Метод суб'єктивної оцінки бол</w:t>
      </w:r>
      <w:r>
        <w:rPr>
          <w:rFonts w:ascii="Times New Roman CYR" w:hAnsi="Times New Roman CYR" w:cs="Times New Roman CYR"/>
          <w:sz w:val="28"/>
          <w:szCs w:val="28"/>
          <w:lang w:val="uk-UA"/>
        </w:rPr>
        <w:t>ьов</w:t>
      </w:r>
      <w:r w:rsidRPr="004F45BA">
        <w:rPr>
          <w:rFonts w:ascii="Times New Roman CYR" w:hAnsi="Times New Roman CYR" w:cs="Times New Roman CYR"/>
          <w:sz w:val="28"/>
          <w:szCs w:val="28"/>
          <w:lang w:val="uk-UA"/>
        </w:rPr>
        <w:t>ого синдрому</w:t>
      </w:r>
    </w:p>
    <w:p w:rsidR="005D6E73" w:rsidRPr="004F45BA" w:rsidRDefault="005D6E73" w:rsidP="005D6E73">
      <w:pPr>
        <w:autoSpaceDE w:val="0"/>
        <w:autoSpaceDN w:val="0"/>
        <w:adjustRightInd w:val="0"/>
        <w:spacing w:line="360" w:lineRule="auto"/>
        <w:ind w:firstLine="708"/>
        <w:jc w:val="both"/>
        <w:rPr>
          <w:rFonts w:ascii="Times New Roman CYR" w:hAnsi="Times New Roman CYR" w:cs="Times New Roman CYR"/>
          <w:sz w:val="28"/>
          <w:szCs w:val="28"/>
          <w:lang w:val="uk-UA"/>
        </w:rPr>
      </w:pPr>
    </w:p>
    <w:p w:rsidR="00D3344F" w:rsidRDefault="00D3344F" w:rsidP="00D3344F">
      <w:pPr>
        <w:autoSpaceDE w:val="0"/>
        <w:autoSpaceDN w:val="0"/>
        <w:adjustRightInd w:val="0"/>
        <w:spacing w:line="360" w:lineRule="auto"/>
        <w:ind w:firstLine="708"/>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Для суб’єктивної оцінки хворим</w:t>
      </w:r>
      <w:r w:rsidRPr="004D169C">
        <w:rPr>
          <w:rFonts w:ascii="Times New Roman CYR" w:hAnsi="Times New Roman CYR" w:cs="Times New Roman CYR"/>
          <w:sz w:val="28"/>
          <w:szCs w:val="28"/>
          <w:lang w:val="uk-UA"/>
        </w:rPr>
        <w:t xml:space="preserve"> больового синдрому </w:t>
      </w:r>
      <w:r>
        <w:rPr>
          <w:rFonts w:ascii="Times New Roman CYR" w:hAnsi="Times New Roman CYR" w:cs="Times New Roman CYR"/>
          <w:sz w:val="28"/>
          <w:szCs w:val="28"/>
          <w:lang w:val="uk-UA"/>
        </w:rPr>
        <w:t>б</w:t>
      </w:r>
      <w:r w:rsidRPr="004D169C">
        <w:rPr>
          <w:rFonts w:ascii="Times New Roman CYR" w:hAnsi="Times New Roman CYR" w:cs="Times New Roman CYR"/>
          <w:sz w:val="28"/>
          <w:szCs w:val="28"/>
          <w:lang w:val="uk-UA"/>
        </w:rPr>
        <w:t>ул</w:t>
      </w:r>
      <w:r>
        <w:rPr>
          <w:rFonts w:ascii="Times New Roman CYR" w:hAnsi="Times New Roman CYR" w:cs="Times New Roman CYR"/>
          <w:sz w:val="28"/>
          <w:szCs w:val="28"/>
          <w:lang w:val="uk-UA"/>
        </w:rPr>
        <w:t>о</w:t>
      </w:r>
      <w:r w:rsidRPr="004D169C">
        <w:rPr>
          <w:rFonts w:ascii="Times New Roman CYR" w:hAnsi="Times New Roman CYR" w:cs="Times New Roman CYR"/>
          <w:sz w:val="28"/>
          <w:szCs w:val="28"/>
          <w:lang w:val="uk-UA"/>
        </w:rPr>
        <w:t xml:space="preserve"> використан</w:t>
      </w:r>
      <w:r>
        <w:rPr>
          <w:rFonts w:ascii="Times New Roman CYR" w:hAnsi="Times New Roman CYR" w:cs="Times New Roman CYR"/>
          <w:sz w:val="28"/>
          <w:szCs w:val="28"/>
          <w:lang w:val="uk-UA"/>
        </w:rPr>
        <w:t>о</w:t>
      </w:r>
      <w:r w:rsidRPr="004D169C">
        <w:rPr>
          <w:rFonts w:ascii="Times New Roman CYR" w:hAnsi="Times New Roman CYR" w:cs="Times New Roman CYR"/>
          <w:sz w:val="28"/>
          <w:szCs w:val="28"/>
          <w:lang w:val="uk-UA"/>
        </w:rPr>
        <w:t xml:space="preserve"> </w:t>
      </w:r>
      <w:r>
        <w:rPr>
          <w:rFonts w:ascii="Times New Roman CYR" w:hAnsi="Times New Roman CYR" w:cs="Times New Roman CYR"/>
          <w:sz w:val="28"/>
          <w:szCs w:val="28"/>
          <w:lang w:val="uk-UA"/>
        </w:rPr>
        <w:t xml:space="preserve"> найбільш простий тест </w:t>
      </w:r>
      <w:r w:rsidRPr="004D169C">
        <w:rPr>
          <w:rFonts w:ascii="Times New Roman CYR" w:hAnsi="Times New Roman CYR" w:cs="Times New Roman CYR"/>
          <w:sz w:val="28"/>
          <w:szCs w:val="28"/>
          <w:lang w:val="uk-UA"/>
        </w:rPr>
        <w:t>для кількісної оцінки сприйняття болю</w:t>
      </w:r>
      <w:r>
        <w:rPr>
          <w:rFonts w:ascii="Times New Roman CYR" w:hAnsi="Times New Roman CYR" w:cs="Times New Roman CYR"/>
          <w:sz w:val="28"/>
          <w:szCs w:val="28"/>
          <w:lang w:val="uk-UA"/>
        </w:rPr>
        <w:t xml:space="preserve"> – «Візуальна аналогова шкала» (ВАШ, Visual Analogue Scale)</w:t>
      </w:r>
      <w:r w:rsidRPr="004D169C">
        <w:rPr>
          <w:rFonts w:ascii="Times New Roman CYR" w:hAnsi="Times New Roman CYR" w:cs="Times New Roman CYR"/>
          <w:sz w:val="28"/>
          <w:szCs w:val="28"/>
          <w:lang w:val="uk-UA"/>
        </w:rPr>
        <w:t xml:space="preserve">. ВАШ являє собою відрізок прямої лінії довжиною 100 мм, початкова </w:t>
      </w:r>
      <w:r>
        <w:rPr>
          <w:rFonts w:ascii="Times New Roman CYR" w:hAnsi="Times New Roman CYR" w:cs="Times New Roman CYR"/>
          <w:sz w:val="28"/>
          <w:szCs w:val="28"/>
          <w:lang w:val="uk-UA"/>
        </w:rPr>
        <w:t>точ</w:t>
      </w:r>
      <w:r w:rsidRPr="004D169C">
        <w:rPr>
          <w:rFonts w:ascii="Times New Roman CYR" w:hAnsi="Times New Roman CYR" w:cs="Times New Roman CYR"/>
          <w:sz w:val="28"/>
          <w:szCs w:val="28"/>
          <w:lang w:val="uk-UA"/>
        </w:rPr>
        <w:t xml:space="preserve">ка якого відповідає відсутності болю, а кінцева – нестерпним больовим відчуттям. </w:t>
      </w:r>
      <w:r>
        <w:rPr>
          <w:rFonts w:ascii="Times New Roman CYR" w:hAnsi="Times New Roman CYR" w:cs="Times New Roman CYR"/>
          <w:sz w:val="28"/>
          <w:szCs w:val="28"/>
          <w:lang w:val="uk-UA"/>
        </w:rPr>
        <w:t>Пацієнт</w:t>
      </w:r>
      <w:r w:rsidRPr="004D169C">
        <w:rPr>
          <w:rFonts w:ascii="Times New Roman CYR" w:hAnsi="Times New Roman CYR" w:cs="Times New Roman CYR"/>
          <w:sz w:val="28"/>
          <w:szCs w:val="28"/>
          <w:lang w:val="uk-UA"/>
        </w:rPr>
        <w:t xml:space="preserve">у пропонується відобразити силу болю, </w:t>
      </w:r>
      <w:r>
        <w:rPr>
          <w:rFonts w:ascii="Times New Roman CYR" w:hAnsi="Times New Roman CYR" w:cs="Times New Roman CYR"/>
          <w:sz w:val="28"/>
          <w:szCs w:val="28"/>
          <w:lang w:val="uk-UA"/>
        </w:rPr>
        <w:t>яку</w:t>
      </w:r>
      <w:r w:rsidRPr="004D169C">
        <w:rPr>
          <w:rFonts w:ascii="Times New Roman CYR" w:hAnsi="Times New Roman CYR" w:cs="Times New Roman CYR"/>
          <w:sz w:val="28"/>
          <w:szCs w:val="28"/>
          <w:lang w:val="uk-UA"/>
        </w:rPr>
        <w:t xml:space="preserve"> він відчуває на </w:t>
      </w:r>
      <w:r>
        <w:rPr>
          <w:rFonts w:ascii="Times New Roman CYR" w:hAnsi="Times New Roman CYR" w:cs="Times New Roman CYR"/>
          <w:sz w:val="28"/>
          <w:szCs w:val="28"/>
          <w:lang w:val="uk-UA"/>
        </w:rPr>
        <w:t>момент</w:t>
      </w:r>
      <w:r w:rsidRPr="004D169C">
        <w:rPr>
          <w:rFonts w:ascii="Times New Roman CYR" w:hAnsi="Times New Roman CYR" w:cs="Times New Roman CYR"/>
          <w:sz w:val="28"/>
          <w:szCs w:val="28"/>
          <w:lang w:val="uk-UA"/>
        </w:rPr>
        <w:t xml:space="preserve"> обстеження, у ви</w:t>
      </w:r>
      <w:r>
        <w:rPr>
          <w:rFonts w:ascii="Times New Roman CYR" w:hAnsi="Times New Roman CYR" w:cs="Times New Roman CYR"/>
          <w:sz w:val="28"/>
          <w:szCs w:val="28"/>
          <w:lang w:val="uk-UA"/>
        </w:rPr>
        <w:t>гляді</w:t>
      </w:r>
      <w:r w:rsidRPr="004D169C">
        <w:rPr>
          <w:rFonts w:ascii="Times New Roman CYR" w:hAnsi="Times New Roman CYR" w:cs="Times New Roman CYR"/>
          <w:sz w:val="28"/>
          <w:szCs w:val="28"/>
          <w:lang w:val="uk-UA"/>
        </w:rPr>
        <w:t xml:space="preserve"> </w:t>
      </w:r>
      <w:r>
        <w:rPr>
          <w:rFonts w:ascii="Times New Roman CYR" w:hAnsi="Times New Roman CYR" w:cs="Times New Roman CYR"/>
          <w:sz w:val="28"/>
          <w:szCs w:val="28"/>
          <w:lang w:val="uk-UA"/>
        </w:rPr>
        <w:t>відміт</w:t>
      </w:r>
      <w:r w:rsidRPr="004D169C">
        <w:rPr>
          <w:rFonts w:ascii="Times New Roman CYR" w:hAnsi="Times New Roman CYR" w:cs="Times New Roman CYR"/>
          <w:sz w:val="28"/>
          <w:szCs w:val="28"/>
          <w:lang w:val="uk-UA"/>
        </w:rPr>
        <w:t xml:space="preserve">ки на даному відрізку. </w:t>
      </w:r>
      <w:r w:rsidRPr="00653A84">
        <w:rPr>
          <w:rFonts w:ascii="Times New Roman CYR" w:hAnsi="Times New Roman CYR" w:cs="Times New Roman CYR"/>
          <w:sz w:val="28"/>
          <w:szCs w:val="28"/>
          <w:lang w:val="uk-UA"/>
        </w:rPr>
        <w:t xml:space="preserve">Відстань між </w:t>
      </w:r>
      <w:r>
        <w:rPr>
          <w:rFonts w:ascii="Times New Roman CYR" w:hAnsi="Times New Roman CYR" w:cs="Times New Roman CYR"/>
          <w:sz w:val="28"/>
          <w:szCs w:val="28"/>
          <w:lang w:val="uk-UA"/>
        </w:rPr>
        <w:t xml:space="preserve">нульовою відміткою і </w:t>
      </w:r>
      <w:r w:rsidRPr="00653A84">
        <w:rPr>
          <w:rFonts w:ascii="Times New Roman CYR" w:hAnsi="Times New Roman CYR" w:cs="Times New Roman CYR"/>
          <w:sz w:val="28"/>
          <w:szCs w:val="28"/>
          <w:lang w:val="uk-UA"/>
        </w:rPr>
        <w:t xml:space="preserve"> відміткою</w:t>
      </w:r>
      <w:r>
        <w:rPr>
          <w:rFonts w:ascii="Times New Roman CYR" w:hAnsi="Times New Roman CYR" w:cs="Times New Roman CYR"/>
          <w:sz w:val="28"/>
          <w:szCs w:val="28"/>
          <w:lang w:val="uk-UA"/>
        </w:rPr>
        <w:t xml:space="preserve">, що </w:t>
      </w:r>
      <w:r w:rsidRPr="00653A84">
        <w:rPr>
          <w:rFonts w:ascii="Times New Roman CYR" w:hAnsi="Times New Roman CYR" w:cs="Times New Roman CYR"/>
          <w:sz w:val="28"/>
          <w:szCs w:val="28"/>
          <w:lang w:val="uk-UA"/>
        </w:rPr>
        <w:t>зроблен</w:t>
      </w:r>
      <w:r>
        <w:rPr>
          <w:rFonts w:ascii="Times New Roman CYR" w:hAnsi="Times New Roman CYR" w:cs="Times New Roman CYR"/>
          <w:sz w:val="28"/>
          <w:szCs w:val="28"/>
          <w:lang w:val="uk-UA"/>
        </w:rPr>
        <w:t>а</w:t>
      </w:r>
      <w:r w:rsidRPr="00653A84">
        <w:rPr>
          <w:rFonts w:ascii="Times New Roman CYR" w:hAnsi="Times New Roman CYR" w:cs="Times New Roman CYR"/>
          <w:sz w:val="28"/>
          <w:szCs w:val="28"/>
          <w:lang w:val="uk-UA"/>
        </w:rPr>
        <w:t xml:space="preserve"> хворим вимірюють в сантиметрах. </w:t>
      </w:r>
      <w:r w:rsidRPr="004D169C">
        <w:rPr>
          <w:rFonts w:ascii="Times New Roman CYR" w:hAnsi="Times New Roman CYR" w:cs="Times New Roman CYR"/>
          <w:sz w:val="28"/>
          <w:szCs w:val="28"/>
          <w:lang w:val="uk-UA"/>
        </w:rPr>
        <w:t xml:space="preserve">Зіставлення результатів дослідження до і після </w:t>
      </w:r>
      <w:r>
        <w:rPr>
          <w:rFonts w:ascii="Times New Roman CYR" w:hAnsi="Times New Roman CYR" w:cs="Times New Roman CYR"/>
          <w:sz w:val="28"/>
          <w:szCs w:val="28"/>
          <w:lang w:val="uk-UA"/>
        </w:rPr>
        <w:t>впровадження реабілітаційної програми</w:t>
      </w:r>
      <w:r w:rsidRPr="004D169C">
        <w:rPr>
          <w:rFonts w:ascii="Times New Roman CYR" w:hAnsi="Times New Roman CYR" w:cs="Times New Roman CYR"/>
          <w:sz w:val="28"/>
          <w:szCs w:val="28"/>
          <w:lang w:val="uk-UA"/>
        </w:rPr>
        <w:t xml:space="preserve"> дозволяє оцінити динаміку сприйняття пацієнтом своїх больових </w:t>
      </w:r>
      <w:r>
        <w:rPr>
          <w:rFonts w:ascii="Times New Roman CYR" w:hAnsi="Times New Roman CYR" w:cs="Times New Roman CYR"/>
          <w:sz w:val="28"/>
          <w:szCs w:val="28"/>
          <w:lang w:val="uk-UA"/>
        </w:rPr>
        <w:t>відчуттів [</w:t>
      </w:r>
      <w:r w:rsidR="00E55949" w:rsidRPr="00EF71DD">
        <w:rPr>
          <w:rFonts w:ascii="Times New Roman CYR" w:hAnsi="Times New Roman CYR" w:cs="Times New Roman CYR"/>
          <w:sz w:val="28"/>
          <w:szCs w:val="28"/>
          <w:lang w:val="uk-UA"/>
        </w:rPr>
        <w:t>6</w:t>
      </w:r>
      <w:r w:rsidR="007A1D3C" w:rsidRPr="00EF71DD">
        <w:rPr>
          <w:rFonts w:ascii="Times New Roman CYR" w:hAnsi="Times New Roman CYR" w:cs="Times New Roman CYR"/>
          <w:sz w:val="28"/>
          <w:szCs w:val="28"/>
          <w:lang w:val="uk-UA"/>
        </w:rPr>
        <w:t>4</w:t>
      </w:r>
      <w:r w:rsidRPr="004D169C">
        <w:rPr>
          <w:rFonts w:ascii="Times New Roman CYR" w:hAnsi="Times New Roman CYR" w:cs="Times New Roman CYR"/>
          <w:sz w:val="28"/>
          <w:szCs w:val="28"/>
          <w:lang w:val="uk-UA"/>
        </w:rPr>
        <w:t>].</w:t>
      </w:r>
    </w:p>
    <w:p w:rsidR="00D3344F" w:rsidRDefault="00D3344F" w:rsidP="00D3344F">
      <w:pPr>
        <w:autoSpaceDE w:val="0"/>
        <w:autoSpaceDN w:val="0"/>
        <w:adjustRightInd w:val="0"/>
        <w:spacing w:line="360" w:lineRule="auto"/>
        <w:ind w:firstLine="708"/>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lastRenderedPageBreak/>
        <w:t>Для</w:t>
      </w:r>
      <w:r w:rsidRPr="00653A84">
        <w:rPr>
          <w:rFonts w:ascii="Times New Roman CYR" w:hAnsi="Times New Roman CYR" w:cs="Times New Roman CYR"/>
          <w:sz w:val="28"/>
          <w:szCs w:val="28"/>
          <w:lang w:val="uk-UA"/>
        </w:rPr>
        <w:t xml:space="preserve"> аналіз</w:t>
      </w:r>
      <w:r>
        <w:rPr>
          <w:rFonts w:ascii="Times New Roman CYR" w:hAnsi="Times New Roman CYR" w:cs="Times New Roman CYR"/>
          <w:sz w:val="28"/>
          <w:szCs w:val="28"/>
          <w:lang w:val="uk-UA"/>
        </w:rPr>
        <w:t xml:space="preserve">у суб’єктивного відчуття </w:t>
      </w:r>
      <w:r w:rsidRPr="00653A84">
        <w:rPr>
          <w:rFonts w:ascii="Times New Roman CYR" w:hAnsi="Times New Roman CYR" w:cs="Times New Roman CYR"/>
          <w:sz w:val="28"/>
          <w:szCs w:val="28"/>
          <w:lang w:val="uk-UA"/>
        </w:rPr>
        <w:t>болю прийнята наступна градація ступенів тяжкості болю: слабк</w:t>
      </w:r>
      <w:r>
        <w:rPr>
          <w:rFonts w:ascii="Times New Roman CYR" w:hAnsi="Times New Roman CYR" w:cs="Times New Roman CYR"/>
          <w:sz w:val="28"/>
          <w:szCs w:val="28"/>
          <w:lang w:val="uk-UA"/>
        </w:rPr>
        <w:t>ий</w:t>
      </w:r>
      <w:r w:rsidRPr="00653A84">
        <w:rPr>
          <w:rFonts w:ascii="Times New Roman CYR" w:hAnsi="Times New Roman CYR" w:cs="Times New Roman CYR"/>
          <w:sz w:val="28"/>
          <w:szCs w:val="28"/>
          <w:lang w:val="uk-UA"/>
        </w:rPr>
        <w:t xml:space="preserve"> біль </w:t>
      </w:r>
      <w:r>
        <w:rPr>
          <w:rFonts w:ascii="Times New Roman CYR" w:hAnsi="Times New Roman CYR" w:cs="Times New Roman CYR"/>
          <w:sz w:val="28"/>
          <w:szCs w:val="28"/>
          <w:lang w:val="uk-UA"/>
        </w:rPr>
        <w:t>–</w:t>
      </w:r>
      <w:r w:rsidRPr="00653A84">
        <w:rPr>
          <w:rFonts w:ascii="Times New Roman CYR" w:hAnsi="Times New Roman CYR" w:cs="Times New Roman CYR"/>
          <w:sz w:val="28"/>
          <w:szCs w:val="28"/>
          <w:lang w:val="uk-UA"/>
        </w:rPr>
        <w:t xml:space="preserve"> 1-4 бали, помірний біль</w:t>
      </w:r>
      <w:r>
        <w:rPr>
          <w:rFonts w:ascii="Times New Roman CYR" w:hAnsi="Times New Roman CYR" w:cs="Times New Roman CYR"/>
          <w:sz w:val="28"/>
          <w:szCs w:val="28"/>
          <w:lang w:val="uk-UA"/>
        </w:rPr>
        <w:t xml:space="preserve"> – 5-6 балів, сильний біль – 7-10 балів [</w:t>
      </w:r>
      <w:r w:rsidR="00E55949" w:rsidRPr="00EF71DD">
        <w:rPr>
          <w:rFonts w:ascii="Times New Roman CYR" w:hAnsi="Times New Roman CYR" w:cs="Times New Roman CYR"/>
          <w:sz w:val="28"/>
          <w:szCs w:val="28"/>
          <w:lang w:val="uk-UA"/>
        </w:rPr>
        <w:t>6</w:t>
      </w:r>
      <w:r w:rsidR="007A1D3C" w:rsidRPr="00EF71DD">
        <w:rPr>
          <w:rFonts w:ascii="Times New Roman CYR" w:hAnsi="Times New Roman CYR" w:cs="Times New Roman CYR"/>
          <w:sz w:val="28"/>
          <w:szCs w:val="28"/>
          <w:lang w:val="uk-UA"/>
        </w:rPr>
        <w:t>4</w:t>
      </w:r>
      <w:r w:rsidRPr="00653A84">
        <w:rPr>
          <w:rFonts w:ascii="Times New Roman CYR" w:hAnsi="Times New Roman CYR" w:cs="Times New Roman CYR"/>
          <w:sz w:val="28"/>
          <w:szCs w:val="28"/>
          <w:lang w:val="uk-UA"/>
        </w:rPr>
        <w:t>].</w:t>
      </w:r>
    </w:p>
    <w:p w:rsidR="005D6E73" w:rsidRPr="005D6E73" w:rsidRDefault="005D6E73" w:rsidP="00FF0FDC">
      <w:pPr>
        <w:spacing w:line="360" w:lineRule="auto"/>
        <w:jc w:val="both"/>
        <w:rPr>
          <w:sz w:val="28"/>
          <w:szCs w:val="28"/>
          <w:lang w:val="uk-UA"/>
        </w:rPr>
      </w:pPr>
    </w:p>
    <w:p w:rsidR="00AE02B6" w:rsidRPr="008F1EAD" w:rsidRDefault="00AE02B6" w:rsidP="00AE02B6">
      <w:pPr>
        <w:autoSpaceDE w:val="0"/>
        <w:autoSpaceDN w:val="0"/>
        <w:adjustRightInd w:val="0"/>
        <w:spacing w:line="360" w:lineRule="auto"/>
        <w:ind w:firstLine="708"/>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2.2.3 </w:t>
      </w:r>
      <w:r>
        <w:rPr>
          <w:sz w:val="28"/>
          <w:szCs w:val="28"/>
          <w:lang w:val="uk-UA"/>
        </w:rPr>
        <w:t>Метод оцінки амплітуди рухів у суглобах</w:t>
      </w:r>
    </w:p>
    <w:p w:rsidR="00AE02B6" w:rsidRDefault="00AE02B6" w:rsidP="00AE02B6">
      <w:pPr>
        <w:spacing w:line="360" w:lineRule="auto"/>
        <w:ind w:firstLine="708"/>
        <w:jc w:val="both"/>
        <w:rPr>
          <w:sz w:val="28"/>
          <w:szCs w:val="28"/>
          <w:lang w:val="uk-UA"/>
        </w:rPr>
      </w:pPr>
    </w:p>
    <w:p w:rsidR="00AE02B6" w:rsidRDefault="00AE02B6" w:rsidP="00AE02B6">
      <w:pPr>
        <w:spacing w:line="360" w:lineRule="auto"/>
        <w:ind w:firstLine="708"/>
        <w:jc w:val="both"/>
        <w:rPr>
          <w:sz w:val="28"/>
          <w:szCs w:val="28"/>
          <w:lang w:val="uk-UA"/>
        </w:rPr>
      </w:pPr>
      <w:r w:rsidRPr="002C6314">
        <w:rPr>
          <w:sz w:val="28"/>
          <w:szCs w:val="28"/>
          <w:lang w:val="uk-UA"/>
        </w:rPr>
        <w:t xml:space="preserve">Об'єктивну оцінку </w:t>
      </w:r>
      <w:r w:rsidR="00D3344F">
        <w:rPr>
          <w:sz w:val="28"/>
          <w:szCs w:val="28"/>
          <w:lang w:val="uk-UA"/>
        </w:rPr>
        <w:t>амплітуди рухів у</w:t>
      </w:r>
      <w:r>
        <w:rPr>
          <w:sz w:val="28"/>
          <w:szCs w:val="28"/>
          <w:lang w:val="uk-UA"/>
        </w:rPr>
        <w:t xml:space="preserve"> </w:t>
      </w:r>
      <w:r w:rsidR="00D3344F">
        <w:rPr>
          <w:sz w:val="28"/>
          <w:szCs w:val="28"/>
          <w:lang w:val="uk-UA"/>
        </w:rPr>
        <w:t>ГНС проводили методом</w:t>
      </w:r>
      <w:r>
        <w:rPr>
          <w:sz w:val="28"/>
          <w:szCs w:val="28"/>
          <w:lang w:val="uk-UA"/>
        </w:rPr>
        <w:t xml:space="preserve"> гоніометрії (кутометрія). </w:t>
      </w:r>
      <w:r w:rsidRPr="002C6314">
        <w:rPr>
          <w:sz w:val="28"/>
          <w:szCs w:val="28"/>
          <w:lang w:val="uk-UA"/>
        </w:rPr>
        <w:t>Браншев</w:t>
      </w:r>
      <w:r>
        <w:rPr>
          <w:sz w:val="28"/>
          <w:szCs w:val="28"/>
          <w:lang w:val="uk-UA"/>
        </w:rPr>
        <w:t xml:space="preserve">ий кутомір являє собою </w:t>
      </w:r>
      <w:r w:rsidRPr="002C6314">
        <w:rPr>
          <w:sz w:val="28"/>
          <w:szCs w:val="28"/>
          <w:lang w:val="uk-UA"/>
        </w:rPr>
        <w:t xml:space="preserve">градуйоване півколо, до </w:t>
      </w:r>
      <w:r>
        <w:rPr>
          <w:sz w:val="28"/>
          <w:szCs w:val="28"/>
          <w:lang w:val="uk-UA"/>
        </w:rPr>
        <w:t>основи</w:t>
      </w:r>
      <w:r w:rsidRPr="002C6314">
        <w:rPr>
          <w:sz w:val="28"/>
          <w:szCs w:val="28"/>
          <w:lang w:val="uk-UA"/>
        </w:rPr>
        <w:t xml:space="preserve"> якого прикріплені рух</w:t>
      </w:r>
      <w:r w:rsidR="00D3344F">
        <w:rPr>
          <w:sz w:val="28"/>
          <w:szCs w:val="28"/>
          <w:lang w:val="uk-UA"/>
        </w:rPr>
        <w:t>ома</w:t>
      </w:r>
      <w:r w:rsidRPr="002C6314">
        <w:rPr>
          <w:sz w:val="28"/>
          <w:szCs w:val="28"/>
          <w:lang w:val="uk-UA"/>
        </w:rPr>
        <w:t xml:space="preserve"> й нер</w:t>
      </w:r>
      <w:r w:rsidR="00D3344F">
        <w:rPr>
          <w:sz w:val="28"/>
          <w:szCs w:val="28"/>
          <w:lang w:val="uk-UA"/>
        </w:rPr>
        <w:t>ухома бранши</w:t>
      </w:r>
      <w:r>
        <w:rPr>
          <w:sz w:val="28"/>
          <w:szCs w:val="28"/>
          <w:lang w:val="uk-UA"/>
        </w:rPr>
        <w:t xml:space="preserve">; </w:t>
      </w:r>
      <w:r w:rsidRPr="002C6314">
        <w:rPr>
          <w:sz w:val="28"/>
          <w:szCs w:val="28"/>
          <w:lang w:val="uk-UA"/>
        </w:rPr>
        <w:t>при</w:t>
      </w:r>
      <w:r>
        <w:rPr>
          <w:sz w:val="28"/>
          <w:szCs w:val="28"/>
          <w:lang w:val="uk-UA"/>
        </w:rPr>
        <w:t xml:space="preserve"> русі </w:t>
      </w:r>
      <w:r w:rsidR="00D3344F">
        <w:rPr>
          <w:sz w:val="28"/>
          <w:szCs w:val="28"/>
          <w:lang w:val="uk-UA"/>
        </w:rPr>
        <w:t xml:space="preserve">рухомої </w:t>
      </w:r>
      <w:r>
        <w:rPr>
          <w:sz w:val="28"/>
          <w:szCs w:val="28"/>
          <w:lang w:val="uk-UA"/>
        </w:rPr>
        <w:t>бранш</w:t>
      </w:r>
      <w:r w:rsidR="00D3344F">
        <w:rPr>
          <w:sz w:val="28"/>
          <w:szCs w:val="28"/>
          <w:lang w:val="uk-UA"/>
        </w:rPr>
        <w:t>і</w:t>
      </w:r>
      <w:r>
        <w:rPr>
          <w:sz w:val="28"/>
          <w:szCs w:val="28"/>
          <w:lang w:val="uk-UA"/>
        </w:rPr>
        <w:t xml:space="preserve"> синхронно з рухами </w:t>
      </w:r>
      <w:r w:rsidR="00D3344F">
        <w:rPr>
          <w:sz w:val="28"/>
          <w:szCs w:val="28"/>
          <w:lang w:val="uk-UA"/>
        </w:rPr>
        <w:t>відповідного сегменту кінцівки</w:t>
      </w:r>
      <w:r>
        <w:rPr>
          <w:sz w:val="28"/>
          <w:szCs w:val="28"/>
          <w:lang w:val="uk-UA"/>
        </w:rPr>
        <w:t xml:space="preserve"> </w:t>
      </w:r>
      <w:r w:rsidRPr="002C6314">
        <w:rPr>
          <w:sz w:val="28"/>
          <w:szCs w:val="28"/>
          <w:lang w:val="uk-UA"/>
        </w:rPr>
        <w:t>утвор</w:t>
      </w:r>
      <w:r>
        <w:rPr>
          <w:sz w:val="28"/>
          <w:szCs w:val="28"/>
          <w:lang w:val="uk-UA"/>
        </w:rPr>
        <w:t>юю</w:t>
      </w:r>
      <w:r w:rsidRPr="002C6314">
        <w:rPr>
          <w:sz w:val="28"/>
          <w:szCs w:val="28"/>
          <w:lang w:val="uk-UA"/>
        </w:rPr>
        <w:t>ться кути, величина яких вимір</w:t>
      </w:r>
      <w:r w:rsidR="00D3344F">
        <w:rPr>
          <w:sz w:val="28"/>
          <w:szCs w:val="28"/>
          <w:lang w:val="uk-UA"/>
        </w:rPr>
        <w:t>ю</w:t>
      </w:r>
      <w:r w:rsidRPr="002C6314">
        <w:rPr>
          <w:sz w:val="28"/>
          <w:szCs w:val="28"/>
          <w:lang w:val="uk-UA"/>
        </w:rPr>
        <w:t>ється в градусах</w:t>
      </w:r>
      <w:r w:rsidR="00E55949" w:rsidRPr="00EF71DD">
        <w:rPr>
          <w:sz w:val="28"/>
          <w:szCs w:val="28"/>
          <w:lang w:val="uk-UA"/>
        </w:rPr>
        <w:t xml:space="preserve"> [6</w:t>
      </w:r>
      <w:r w:rsidR="007A1D3C" w:rsidRPr="00EF71DD">
        <w:rPr>
          <w:sz w:val="28"/>
          <w:szCs w:val="28"/>
          <w:lang w:val="uk-UA"/>
        </w:rPr>
        <w:t>5</w:t>
      </w:r>
      <w:r w:rsidR="00E55949" w:rsidRPr="00EF71DD">
        <w:rPr>
          <w:sz w:val="28"/>
          <w:szCs w:val="28"/>
          <w:lang w:val="uk-UA"/>
        </w:rPr>
        <w:t>]</w:t>
      </w:r>
      <w:r w:rsidRPr="002C6314">
        <w:rPr>
          <w:sz w:val="28"/>
          <w:szCs w:val="28"/>
          <w:lang w:val="uk-UA"/>
        </w:rPr>
        <w:t>.</w:t>
      </w:r>
      <w:r>
        <w:rPr>
          <w:sz w:val="28"/>
          <w:szCs w:val="28"/>
          <w:lang w:val="uk-UA"/>
        </w:rPr>
        <w:t xml:space="preserve"> </w:t>
      </w:r>
    </w:p>
    <w:p w:rsidR="00AE02B6" w:rsidRPr="006628B2" w:rsidRDefault="00AE02B6" w:rsidP="00AE02B6">
      <w:pPr>
        <w:spacing w:line="360" w:lineRule="auto"/>
        <w:ind w:firstLine="708"/>
        <w:jc w:val="both"/>
        <w:rPr>
          <w:sz w:val="28"/>
          <w:szCs w:val="28"/>
          <w:lang w:val="uk-UA"/>
        </w:rPr>
      </w:pPr>
      <w:r w:rsidRPr="006628B2">
        <w:rPr>
          <w:sz w:val="28"/>
          <w:szCs w:val="28"/>
          <w:lang w:val="uk-UA"/>
        </w:rPr>
        <w:t xml:space="preserve">Для </w:t>
      </w:r>
      <w:r w:rsidR="00D3344F">
        <w:rPr>
          <w:sz w:val="28"/>
          <w:szCs w:val="28"/>
          <w:lang w:val="uk-UA"/>
        </w:rPr>
        <w:t>ГНС</w:t>
      </w:r>
      <w:r w:rsidRPr="006628B2">
        <w:rPr>
          <w:sz w:val="28"/>
          <w:szCs w:val="28"/>
          <w:lang w:val="uk-UA"/>
        </w:rPr>
        <w:t xml:space="preserve"> нейтральним положенням є установка стоп</w:t>
      </w:r>
      <w:r>
        <w:rPr>
          <w:sz w:val="28"/>
          <w:szCs w:val="28"/>
          <w:lang w:val="uk-UA"/>
        </w:rPr>
        <w:t>и по відношенню до гомілки в 90</w:t>
      </w:r>
      <w:r w:rsidRPr="006628B2">
        <w:rPr>
          <w:sz w:val="28"/>
          <w:szCs w:val="28"/>
          <w:lang w:val="uk-UA"/>
        </w:rPr>
        <w:t>°.</w:t>
      </w:r>
      <w:r>
        <w:rPr>
          <w:sz w:val="28"/>
          <w:szCs w:val="28"/>
          <w:lang w:val="uk-UA"/>
        </w:rPr>
        <w:t xml:space="preserve"> </w:t>
      </w:r>
      <w:r w:rsidRPr="006628B2">
        <w:rPr>
          <w:sz w:val="28"/>
          <w:szCs w:val="28"/>
          <w:lang w:val="uk-UA"/>
        </w:rPr>
        <w:t>У Г</w:t>
      </w:r>
      <w:r w:rsidR="00D3344F">
        <w:rPr>
          <w:sz w:val="28"/>
          <w:szCs w:val="28"/>
          <w:lang w:val="uk-UA"/>
        </w:rPr>
        <w:t>Н</w:t>
      </w:r>
      <w:r w:rsidRPr="006628B2">
        <w:rPr>
          <w:sz w:val="28"/>
          <w:szCs w:val="28"/>
          <w:lang w:val="uk-UA"/>
        </w:rPr>
        <w:t>С в сагітальній площині відбуваютьс</w:t>
      </w:r>
      <w:r>
        <w:rPr>
          <w:sz w:val="28"/>
          <w:szCs w:val="28"/>
          <w:lang w:val="uk-UA"/>
        </w:rPr>
        <w:t>я тильне і підошовне згинання</w:t>
      </w:r>
      <w:r w:rsidRPr="006628B2">
        <w:rPr>
          <w:sz w:val="28"/>
          <w:szCs w:val="28"/>
          <w:lang w:val="uk-UA"/>
        </w:rPr>
        <w:t xml:space="preserve">. </w:t>
      </w:r>
      <w:r w:rsidRPr="00A240CD">
        <w:rPr>
          <w:sz w:val="28"/>
          <w:szCs w:val="28"/>
          <w:lang w:val="uk-UA"/>
        </w:rPr>
        <w:t>При вимір</w:t>
      </w:r>
      <w:r w:rsidR="00D3344F">
        <w:rPr>
          <w:sz w:val="28"/>
          <w:szCs w:val="28"/>
          <w:lang w:val="uk-UA"/>
        </w:rPr>
        <w:t>юванні</w:t>
      </w:r>
      <w:r w:rsidRPr="00A240CD">
        <w:rPr>
          <w:sz w:val="28"/>
          <w:szCs w:val="28"/>
          <w:lang w:val="uk-UA"/>
        </w:rPr>
        <w:t xml:space="preserve"> амплітуди </w:t>
      </w:r>
      <w:r w:rsidR="00D3344F">
        <w:rPr>
          <w:sz w:val="28"/>
          <w:szCs w:val="28"/>
          <w:lang w:val="uk-UA"/>
        </w:rPr>
        <w:t xml:space="preserve">цих </w:t>
      </w:r>
      <w:r w:rsidRPr="00A240CD">
        <w:rPr>
          <w:sz w:val="28"/>
          <w:szCs w:val="28"/>
          <w:lang w:val="uk-UA"/>
        </w:rPr>
        <w:t>рухів кутомір вст</w:t>
      </w:r>
      <w:r w:rsidR="00D3344F">
        <w:rPr>
          <w:sz w:val="28"/>
          <w:szCs w:val="28"/>
          <w:lang w:val="uk-UA"/>
        </w:rPr>
        <w:t>ановлюють в сагітальній площині</w:t>
      </w:r>
      <w:r w:rsidRPr="00A240CD">
        <w:rPr>
          <w:sz w:val="28"/>
          <w:szCs w:val="28"/>
          <w:lang w:val="uk-UA"/>
        </w:rPr>
        <w:t xml:space="preserve"> по внутрішній поверхні стопи. Шарнір кутоміра розташову</w:t>
      </w:r>
      <w:r>
        <w:rPr>
          <w:sz w:val="28"/>
          <w:szCs w:val="28"/>
          <w:lang w:val="uk-UA"/>
        </w:rPr>
        <w:t>ється біля внутрішньої кісточки</w:t>
      </w:r>
      <w:r w:rsidRPr="00A240CD">
        <w:rPr>
          <w:sz w:val="28"/>
          <w:szCs w:val="28"/>
          <w:lang w:val="uk-UA"/>
        </w:rPr>
        <w:t xml:space="preserve">, </w:t>
      </w:r>
      <w:r w:rsidR="00D3344F">
        <w:rPr>
          <w:sz w:val="28"/>
          <w:szCs w:val="28"/>
          <w:lang w:val="uk-UA"/>
        </w:rPr>
        <w:t xml:space="preserve">нерухома </w:t>
      </w:r>
      <w:r>
        <w:rPr>
          <w:sz w:val="28"/>
          <w:szCs w:val="28"/>
          <w:lang w:val="uk-UA"/>
        </w:rPr>
        <w:t xml:space="preserve">бранша </w:t>
      </w:r>
      <w:r w:rsidR="00D3344F">
        <w:rPr>
          <w:sz w:val="28"/>
          <w:szCs w:val="28"/>
          <w:lang w:val="uk-UA"/>
        </w:rPr>
        <w:t xml:space="preserve">розташовується </w:t>
      </w:r>
      <w:r>
        <w:rPr>
          <w:sz w:val="28"/>
          <w:szCs w:val="28"/>
          <w:lang w:val="uk-UA"/>
        </w:rPr>
        <w:t xml:space="preserve">уздовж осі гомілки, </w:t>
      </w:r>
      <w:r w:rsidR="00D3344F">
        <w:rPr>
          <w:sz w:val="28"/>
          <w:szCs w:val="28"/>
          <w:lang w:val="uk-UA"/>
        </w:rPr>
        <w:t>рухома</w:t>
      </w:r>
      <w:r>
        <w:rPr>
          <w:sz w:val="28"/>
          <w:szCs w:val="28"/>
          <w:lang w:val="uk-UA"/>
        </w:rPr>
        <w:t xml:space="preserve"> – </w:t>
      </w:r>
      <w:r w:rsidRPr="00A240CD">
        <w:rPr>
          <w:sz w:val="28"/>
          <w:szCs w:val="28"/>
          <w:lang w:val="uk-UA"/>
        </w:rPr>
        <w:t>по лінії, що з'єднує передню і задню точки опори стопи.</w:t>
      </w:r>
      <w:r>
        <w:rPr>
          <w:sz w:val="28"/>
          <w:szCs w:val="28"/>
          <w:lang w:val="uk-UA"/>
        </w:rPr>
        <w:t xml:space="preserve"> </w:t>
      </w:r>
      <w:r w:rsidR="00D3344F">
        <w:rPr>
          <w:sz w:val="28"/>
          <w:szCs w:val="28"/>
          <w:lang w:val="uk-UA"/>
        </w:rPr>
        <w:t>Фізіологічна норма</w:t>
      </w:r>
      <w:r w:rsidRPr="006628B2">
        <w:rPr>
          <w:sz w:val="28"/>
          <w:szCs w:val="28"/>
          <w:lang w:val="uk-UA"/>
        </w:rPr>
        <w:t xml:space="preserve"> тильного згинання</w:t>
      </w:r>
      <w:r w:rsidR="00D3344F">
        <w:rPr>
          <w:sz w:val="28"/>
          <w:szCs w:val="28"/>
          <w:lang w:val="uk-UA"/>
        </w:rPr>
        <w:t xml:space="preserve"> </w:t>
      </w:r>
      <w:r w:rsidRPr="006628B2">
        <w:rPr>
          <w:sz w:val="28"/>
          <w:szCs w:val="28"/>
          <w:lang w:val="uk-UA"/>
        </w:rPr>
        <w:t xml:space="preserve">становить </w:t>
      </w:r>
      <w:r>
        <w:rPr>
          <w:sz w:val="28"/>
          <w:szCs w:val="28"/>
          <w:lang w:val="uk-UA"/>
        </w:rPr>
        <w:t>20-30°</w:t>
      </w:r>
      <w:r w:rsidRPr="006628B2">
        <w:rPr>
          <w:sz w:val="28"/>
          <w:szCs w:val="28"/>
          <w:lang w:val="uk-UA"/>
        </w:rPr>
        <w:t>, п</w:t>
      </w:r>
      <w:r>
        <w:rPr>
          <w:sz w:val="28"/>
          <w:szCs w:val="28"/>
          <w:lang w:val="uk-UA"/>
        </w:rPr>
        <w:t>і</w:t>
      </w:r>
      <w:r w:rsidRPr="006628B2">
        <w:rPr>
          <w:sz w:val="28"/>
          <w:szCs w:val="28"/>
          <w:lang w:val="uk-UA"/>
        </w:rPr>
        <w:t>дош</w:t>
      </w:r>
      <w:r>
        <w:rPr>
          <w:sz w:val="28"/>
          <w:szCs w:val="28"/>
          <w:lang w:val="uk-UA"/>
        </w:rPr>
        <w:t>ов</w:t>
      </w:r>
      <w:r w:rsidRPr="006628B2">
        <w:rPr>
          <w:sz w:val="28"/>
          <w:szCs w:val="28"/>
          <w:lang w:val="uk-UA"/>
        </w:rPr>
        <w:t>ного</w:t>
      </w:r>
      <w:r>
        <w:rPr>
          <w:sz w:val="28"/>
          <w:szCs w:val="28"/>
          <w:lang w:val="uk-UA"/>
        </w:rPr>
        <w:t xml:space="preserve"> </w:t>
      </w:r>
      <w:r w:rsidR="00D3344F">
        <w:rPr>
          <w:sz w:val="28"/>
          <w:szCs w:val="28"/>
          <w:lang w:val="uk-UA"/>
        </w:rPr>
        <w:t xml:space="preserve">згинання </w:t>
      </w:r>
      <w:r>
        <w:rPr>
          <w:sz w:val="28"/>
          <w:szCs w:val="28"/>
          <w:lang w:val="uk-UA"/>
        </w:rPr>
        <w:t>– 30-45</w:t>
      </w:r>
      <w:r w:rsidRPr="006628B2">
        <w:rPr>
          <w:sz w:val="28"/>
          <w:szCs w:val="28"/>
          <w:lang w:val="uk-UA"/>
        </w:rPr>
        <w:t xml:space="preserve">°. </w:t>
      </w:r>
    </w:p>
    <w:p w:rsidR="00AE02B6" w:rsidRPr="00A240CD" w:rsidRDefault="00AE02B6" w:rsidP="00AE02B6">
      <w:pPr>
        <w:spacing w:line="360" w:lineRule="auto"/>
        <w:ind w:firstLine="708"/>
        <w:jc w:val="both"/>
        <w:rPr>
          <w:sz w:val="28"/>
          <w:szCs w:val="28"/>
          <w:lang w:val="uk-UA"/>
        </w:rPr>
      </w:pPr>
      <w:r>
        <w:rPr>
          <w:sz w:val="28"/>
          <w:szCs w:val="28"/>
          <w:lang w:val="uk-UA"/>
        </w:rPr>
        <w:t>У суглобах стопи також можливі складні рухи одночасно навколо вертикальної та</w:t>
      </w:r>
      <w:r w:rsidRPr="00A240CD">
        <w:rPr>
          <w:sz w:val="28"/>
          <w:szCs w:val="28"/>
          <w:lang w:val="uk-UA"/>
        </w:rPr>
        <w:t xml:space="preserve"> горизонтальної </w:t>
      </w:r>
      <w:r>
        <w:rPr>
          <w:sz w:val="28"/>
          <w:szCs w:val="28"/>
          <w:lang w:val="uk-UA"/>
        </w:rPr>
        <w:t>осей. Стопа</w:t>
      </w:r>
      <w:r w:rsidRPr="00A240CD">
        <w:rPr>
          <w:sz w:val="28"/>
          <w:szCs w:val="28"/>
          <w:lang w:val="uk-UA"/>
        </w:rPr>
        <w:t>, оберт</w:t>
      </w:r>
      <w:r>
        <w:rPr>
          <w:sz w:val="28"/>
          <w:szCs w:val="28"/>
          <w:lang w:val="uk-UA"/>
        </w:rPr>
        <w:t>аючись навколо вертикальної осі</w:t>
      </w:r>
      <w:r w:rsidRPr="00A240CD">
        <w:rPr>
          <w:sz w:val="28"/>
          <w:szCs w:val="28"/>
          <w:lang w:val="uk-UA"/>
        </w:rPr>
        <w:t xml:space="preserve">, </w:t>
      </w:r>
      <w:r w:rsidR="00D3344F">
        <w:rPr>
          <w:sz w:val="28"/>
          <w:szCs w:val="28"/>
          <w:lang w:val="uk-UA"/>
        </w:rPr>
        <w:t>робить рух</w:t>
      </w:r>
      <w:r>
        <w:rPr>
          <w:sz w:val="28"/>
          <w:szCs w:val="28"/>
          <w:lang w:val="uk-UA"/>
        </w:rPr>
        <w:t xml:space="preserve"> носком назовні (відведення</w:t>
      </w:r>
      <w:r w:rsidRPr="00A240CD">
        <w:rPr>
          <w:sz w:val="28"/>
          <w:szCs w:val="28"/>
          <w:lang w:val="uk-UA"/>
        </w:rPr>
        <w:t>) або досере</w:t>
      </w:r>
      <w:r>
        <w:rPr>
          <w:sz w:val="28"/>
          <w:szCs w:val="28"/>
          <w:lang w:val="uk-UA"/>
        </w:rPr>
        <w:t>дини (приведення)</w:t>
      </w:r>
      <w:r w:rsidRPr="00A240CD">
        <w:rPr>
          <w:sz w:val="28"/>
          <w:szCs w:val="28"/>
          <w:lang w:val="uk-UA"/>
        </w:rPr>
        <w:t>. При обертанні навколо горизонтальної осі стопа повертається пі</w:t>
      </w:r>
      <w:r>
        <w:rPr>
          <w:sz w:val="28"/>
          <w:szCs w:val="28"/>
          <w:lang w:val="uk-UA"/>
        </w:rPr>
        <w:t>дошовної поверхнею досередини (супінація) або назовні (пронація)</w:t>
      </w:r>
      <w:r w:rsidRPr="00A240CD">
        <w:rPr>
          <w:sz w:val="28"/>
          <w:szCs w:val="28"/>
          <w:lang w:val="uk-UA"/>
        </w:rPr>
        <w:t>.</w:t>
      </w:r>
    </w:p>
    <w:p w:rsidR="003031AE" w:rsidRDefault="00AE02B6" w:rsidP="006A151D">
      <w:pPr>
        <w:spacing w:line="360" w:lineRule="auto"/>
        <w:ind w:firstLine="708"/>
        <w:jc w:val="both"/>
        <w:rPr>
          <w:sz w:val="28"/>
          <w:szCs w:val="28"/>
          <w:lang w:val="uk-UA"/>
        </w:rPr>
      </w:pPr>
      <w:r>
        <w:rPr>
          <w:sz w:val="28"/>
          <w:szCs w:val="28"/>
          <w:lang w:val="uk-UA"/>
        </w:rPr>
        <w:t>О</w:t>
      </w:r>
      <w:r w:rsidRPr="006628B2">
        <w:rPr>
          <w:sz w:val="28"/>
          <w:szCs w:val="28"/>
          <w:lang w:val="uk-UA"/>
        </w:rPr>
        <w:t>бсяг</w:t>
      </w:r>
      <w:r>
        <w:rPr>
          <w:sz w:val="28"/>
          <w:szCs w:val="28"/>
          <w:lang w:val="uk-UA"/>
        </w:rPr>
        <w:t xml:space="preserve"> таких</w:t>
      </w:r>
      <w:r w:rsidRPr="006628B2">
        <w:rPr>
          <w:sz w:val="28"/>
          <w:szCs w:val="28"/>
          <w:lang w:val="uk-UA"/>
        </w:rPr>
        <w:t xml:space="preserve"> рухів досліджують</w:t>
      </w:r>
      <w:r>
        <w:rPr>
          <w:sz w:val="28"/>
          <w:szCs w:val="28"/>
          <w:lang w:val="uk-UA"/>
        </w:rPr>
        <w:t xml:space="preserve"> при фіксації п'яткової кістки: </w:t>
      </w:r>
      <w:r w:rsidRPr="00A240CD">
        <w:rPr>
          <w:sz w:val="28"/>
          <w:szCs w:val="28"/>
          <w:lang w:val="uk-UA"/>
        </w:rPr>
        <w:t>обидві бранш</w:t>
      </w:r>
      <w:r>
        <w:rPr>
          <w:sz w:val="28"/>
          <w:szCs w:val="28"/>
          <w:lang w:val="uk-UA"/>
        </w:rPr>
        <w:t>и</w:t>
      </w:r>
      <w:r w:rsidRPr="00A240CD">
        <w:rPr>
          <w:sz w:val="28"/>
          <w:szCs w:val="28"/>
          <w:lang w:val="uk-UA"/>
        </w:rPr>
        <w:t xml:space="preserve"> кутоміра накладають </w:t>
      </w:r>
      <w:r>
        <w:rPr>
          <w:sz w:val="28"/>
          <w:szCs w:val="28"/>
          <w:lang w:val="uk-UA"/>
        </w:rPr>
        <w:t>на лінію, що сполучає головки I</w:t>
      </w:r>
      <w:r w:rsidRPr="00A240CD">
        <w:rPr>
          <w:sz w:val="28"/>
          <w:szCs w:val="28"/>
          <w:lang w:val="uk-UA"/>
        </w:rPr>
        <w:t>-V метатарзальних кісток. При русі стопи в напрямку м</w:t>
      </w:r>
      <w:r>
        <w:rPr>
          <w:sz w:val="28"/>
          <w:szCs w:val="28"/>
          <w:lang w:val="uk-UA"/>
        </w:rPr>
        <w:t>аксимальної пронації- супінації од</w:t>
      </w:r>
      <w:r w:rsidRPr="00A240CD">
        <w:rPr>
          <w:sz w:val="28"/>
          <w:szCs w:val="28"/>
          <w:lang w:val="uk-UA"/>
        </w:rPr>
        <w:t xml:space="preserve">на з браншей рухається </w:t>
      </w:r>
      <w:r>
        <w:rPr>
          <w:sz w:val="28"/>
          <w:szCs w:val="28"/>
          <w:lang w:val="uk-UA"/>
        </w:rPr>
        <w:t>разом зі стопою</w:t>
      </w:r>
      <w:r w:rsidRPr="00A240CD">
        <w:rPr>
          <w:sz w:val="28"/>
          <w:szCs w:val="28"/>
          <w:lang w:val="uk-UA"/>
        </w:rPr>
        <w:t>, а інша за</w:t>
      </w:r>
      <w:r>
        <w:rPr>
          <w:sz w:val="28"/>
          <w:szCs w:val="28"/>
          <w:lang w:val="uk-UA"/>
        </w:rPr>
        <w:t>лишається у вихідному положенні</w:t>
      </w:r>
      <w:r w:rsidRPr="00A240CD">
        <w:rPr>
          <w:sz w:val="28"/>
          <w:szCs w:val="28"/>
          <w:lang w:val="uk-UA"/>
        </w:rPr>
        <w:t>.</w:t>
      </w:r>
      <w:r>
        <w:rPr>
          <w:sz w:val="28"/>
          <w:szCs w:val="28"/>
          <w:lang w:val="uk-UA"/>
        </w:rPr>
        <w:t xml:space="preserve"> </w:t>
      </w:r>
      <w:r w:rsidRPr="006628B2">
        <w:rPr>
          <w:sz w:val="28"/>
          <w:szCs w:val="28"/>
          <w:lang w:val="uk-UA"/>
        </w:rPr>
        <w:t xml:space="preserve">Пронація в суглобах стопи відбувається на </w:t>
      </w:r>
      <w:r>
        <w:rPr>
          <w:sz w:val="28"/>
          <w:szCs w:val="28"/>
          <w:lang w:val="uk-UA"/>
        </w:rPr>
        <w:t xml:space="preserve">35°, супінація ‒ на 45° </w:t>
      </w:r>
      <w:r w:rsidR="00BB14B6">
        <w:rPr>
          <w:sz w:val="28"/>
          <w:szCs w:val="28"/>
        </w:rPr>
        <w:t>[</w:t>
      </w:r>
      <w:r w:rsidR="00E55949" w:rsidRPr="00EF71DD">
        <w:rPr>
          <w:sz w:val="28"/>
          <w:szCs w:val="28"/>
        </w:rPr>
        <w:t>6</w:t>
      </w:r>
      <w:r w:rsidR="007A1D3C" w:rsidRPr="00EF71DD">
        <w:rPr>
          <w:sz w:val="28"/>
          <w:szCs w:val="28"/>
        </w:rPr>
        <w:t>6</w:t>
      </w:r>
      <w:r w:rsidR="00BB14B6" w:rsidRPr="009F36A6">
        <w:rPr>
          <w:sz w:val="28"/>
          <w:szCs w:val="28"/>
        </w:rPr>
        <w:t>].</w:t>
      </w:r>
    </w:p>
    <w:p w:rsidR="003031AE" w:rsidRDefault="003031AE" w:rsidP="00DE005D">
      <w:pPr>
        <w:spacing w:line="360" w:lineRule="auto"/>
        <w:ind w:firstLine="708"/>
        <w:jc w:val="both"/>
        <w:rPr>
          <w:sz w:val="28"/>
          <w:szCs w:val="28"/>
          <w:lang w:val="uk-UA"/>
        </w:rPr>
      </w:pPr>
      <w:r>
        <w:rPr>
          <w:sz w:val="28"/>
          <w:szCs w:val="28"/>
          <w:lang w:val="uk-UA"/>
        </w:rPr>
        <w:lastRenderedPageBreak/>
        <w:t>2.2.</w:t>
      </w:r>
      <w:r w:rsidR="00AE02B6">
        <w:rPr>
          <w:sz w:val="28"/>
          <w:szCs w:val="28"/>
          <w:lang w:val="uk-UA"/>
        </w:rPr>
        <w:t>4</w:t>
      </w:r>
      <w:r>
        <w:rPr>
          <w:sz w:val="28"/>
          <w:szCs w:val="28"/>
          <w:lang w:val="uk-UA"/>
        </w:rPr>
        <w:t xml:space="preserve"> </w:t>
      </w:r>
      <w:r w:rsidRPr="004F45BA">
        <w:rPr>
          <w:sz w:val="28"/>
          <w:szCs w:val="28"/>
          <w:lang w:val="uk-UA"/>
        </w:rPr>
        <w:t xml:space="preserve">Оцінка </w:t>
      </w:r>
      <w:r>
        <w:rPr>
          <w:sz w:val="28"/>
          <w:szCs w:val="28"/>
          <w:lang w:val="uk-UA"/>
        </w:rPr>
        <w:t>функціонального стану нижньої кінцівки з використанням</w:t>
      </w:r>
    </w:p>
    <w:p w:rsidR="003031AE" w:rsidRDefault="003031AE" w:rsidP="00DE005D">
      <w:pPr>
        <w:spacing w:line="360" w:lineRule="auto"/>
        <w:ind w:firstLine="708"/>
        <w:jc w:val="both"/>
        <w:rPr>
          <w:sz w:val="28"/>
          <w:szCs w:val="28"/>
          <w:lang w:val="uk-UA"/>
        </w:rPr>
      </w:pPr>
      <w:r>
        <w:rPr>
          <w:sz w:val="28"/>
          <w:szCs w:val="28"/>
          <w:lang w:val="uk-UA"/>
        </w:rPr>
        <w:t xml:space="preserve">        </w:t>
      </w:r>
      <w:r w:rsidR="00AE02B6">
        <w:rPr>
          <w:sz w:val="28"/>
          <w:szCs w:val="28"/>
          <w:lang w:val="uk-UA"/>
        </w:rPr>
        <w:t xml:space="preserve"> </w:t>
      </w:r>
      <w:r>
        <w:rPr>
          <w:sz w:val="28"/>
          <w:szCs w:val="28"/>
          <w:lang w:val="uk-UA"/>
        </w:rPr>
        <w:t>опитувальника</w:t>
      </w:r>
    </w:p>
    <w:p w:rsidR="003031AE" w:rsidRDefault="003031AE" w:rsidP="00DE005D">
      <w:pPr>
        <w:spacing w:line="360" w:lineRule="auto"/>
        <w:ind w:firstLine="708"/>
        <w:jc w:val="both"/>
        <w:rPr>
          <w:sz w:val="28"/>
          <w:szCs w:val="28"/>
          <w:lang w:val="uk-UA"/>
        </w:rPr>
      </w:pPr>
    </w:p>
    <w:p w:rsidR="00AE02B6" w:rsidRDefault="00A41993" w:rsidP="00C2210F">
      <w:pPr>
        <w:spacing w:line="360" w:lineRule="auto"/>
        <w:ind w:firstLine="708"/>
        <w:jc w:val="both"/>
        <w:rPr>
          <w:sz w:val="28"/>
          <w:szCs w:val="28"/>
          <w:lang w:val="uk-UA"/>
        </w:rPr>
      </w:pPr>
      <w:r>
        <w:rPr>
          <w:sz w:val="28"/>
          <w:szCs w:val="28"/>
          <w:lang w:val="uk-UA"/>
        </w:rPr>
        <w:t xml:space="preserve">Враховуючи те, що основною метою фізичної терапії є втручання на рівні активності через вплив на рівні </w:t>
      </w:r>
      <w:r w:rsidR="00AE02B6" w:rsidRPr="00AE02B6">
        <w:rPr>
          <w:sz w:val="28"/>
          <w:szCs w:val="28"/>
          <w:lang w:val="uk-UA"/>
        </w:rPr>
        <w:t xml:space="preserve">структур </w:t>
      </w:r>
      <w:r>
        <w:rPr>
          <w:sz w:val="28"/>
          <w:szCs w:val="28"/>
          <w:lang w:val="uk-UA"/>
        </w:rPr>
        <w:t>та</w:t>
      </w:r>
      <w:r w:rsidR="00AE02B6" w:rsidRPr="00AE02B6">
        <w:rPr>
          <w:sz w:val="28"/>
          <w:szCs w:val="28"/>
          <w:lang w:val="uk-UA"/>
        </w:rPr>
        <w:t xml:space="preserve"> функцій, нами бул</w:t>
      </w:r>
      <w:r>
        <w:rPr>
          <w:sz w:val="28"/>
          <w:szCs w:val="28"/>
          <w:lang w:val="uk-UA"/>
        </w:rPr>
        <w:t>о</w:t>
      </w:r>
      <w:r w:rsidR="00AE02B6" w:rsidRPr="00AE02B6">
        <w:rPr>
          <w:sz w:val="28"/>
          <w:szCs w:val="28"/>
          <w:lang w:val="uk-UA"/>
        </w:rPr>
        <w:t xml:space="preserve"> </w:t>
      </w:r>
      <w:r>
        <w:rPr>
          <w:sz w:val="28"/>
          <w:szCs w:val="28"/>
          <w:lang w:val="uk-UA"/>
        </w:rPr>
        <w:t>застосовано</w:t>
      </w:r>
      <w:r w:rsidR="00AE02B6" w:rsidRPr="00AE02B6">
        <w:rPr>
          <w:sz w:val="28"/>
          <w:szCs w:val="28"/>
          <w:lang w:val="uk-UA"/>
        </w:rPr>
        <w:t xml:space="preserve"> опитувальн</w:t>
      </w:r>
      <w:r>
        <w:rPr>
          <w:sz w:val="28"/>
          <w:szCs w:val="28"/>
          <w:lang w:val="uk-UA"/>
        </w:rPr>
        <w:t>ик</w:t>
      </w:r>
      <w:r w:rsidR="00AE02B6" w:rsidRPr="00AE02B6">
        <w:rPr>
          <w:sz w:val="28"/>
          <w:szCs w:val="28"/>
          <w:lang w:val="uk-UA"/>
        </w:rPr>
        <w:t xml:space="preserve"> з метою дослідження впливу порушень функцій нижньої кінцівки на рівні активності та участі у досліджуваного контингенту. </w:t>
      </w:r>
      <w:r w:rsidR="00AE02B6">
        <w:rPr>
          <w:sz w:val="28"/>
          <w:szCs w:val="28"/>
          <w:lang w:val="uk-UA"/>
        </w:rPr>
        <w:t xml:space="preserve"> </w:t>
      </w:r>
    </w:p>
    <w:p w:rsidR="003031AE" w:rsidRDefault="003031AE" w:rsidP="006A151D">
      <w:pPr>
        <w:spacing w:line="360" w:lineRule="auto"/>
        <w:ind w:firstLine="708"/>
        <w:jc w:val="both"/>
        <w:rPr>
          <w:sz w:val="28"/>
          <w:szCs w:val="28"/>
          <w:lang w:val="uk-UA"/>
        </w:rPr>
      </w:pPr>
      <w:r w:rsidRPr="003031AE">
        <w:rPr>
          <w:sz w:val="28"/>
          <w:szCs w:val="28"/>
          <w:lang w:val="uk-UA"/>
        </w:rPr>
        <w:t xml:space="preserve">Функціональна шкала нижньої кінцівки </w:t>
      </w:r>
      <w:r>
        <w:rPr>
          <w:sz w:val="28"/>
          <w:szCs w:val="28"/>
          <w:lang w:val="uk-UA"/>
        </w:rPr>
        <w:t>(</w:t>
      </w:r>
      <w:r w:rsidRPr="003031AE">
        <w:rPr>
          <w:sz w:val="28"/>
          <w:szCs w:val="28"/>
          <w:lang w:val="uk-UA"/>
        </w:rPr>
        <w:t xml:space="preserve">Lower </w:t>
      </w:r>
      <w:r>
        <w:rPr>
          <w:sz w:val="28"/>
          <w:szCs w:val="28"/>
          <w:lang w:val="uk-UA"/>
        </w:rPr>
        <w:t>Extremity Functional Scale</w:t>
      </w:r>
      <w:r w:rsidR="009D4083">
        <w:rPr>
          <w:sz w:val="28"/>
          <w:szCs w:val="28"/>
          <w:lang w:val="uk-UA"/>
        </w:rPr>
        <w:t>, LEFS</w:t>
      </w:r>
      <w:r w:rsidRPr="003031AE">
        <w:rPr>
          <w:sz w:val="28"/>
          <w:szCs w:val="28"/>
          <w:lang w:val="uk-UA"/>
        </w:rPr>
        <w:t>)</w:t>
      </w:r>
      <w:r>
        <w:rPr>
          <w:sz w:val="28"/>
          <w:szCs w:val="28"/>
          <w:lang w:val="uk-UA"/>
        </w:rPr>
        <w:t xml:space="preserve"> </w:t>
      </w:r>
      <w:r w:rsidR="006A151D" w:rsidRPr="006A151D">
        <w:rPr>
          <w:sz w:val="28"/>
          <w:szCs w:val="28"/>
          <w:lang w:val="uk-UA"/>
        </w:rPr>
        <w:t>включає перелік питань, розроблений для оцінки широкого спектра ортопедичної патології нижньої кінцівки, включаючи кульшовий, колінний, гомілково</w:t>
      </w:r>
      <w:r w:rsidR="006A151D">
        <w:rPr>
          <w:sz w:val="28"/>
          <w:szCs w:val="28"/>
          <w:lang w:val="uk-UA"/>
        </w:rPr>
        <w:t>-надп’ятковий</w:t>
      </w:r>
      <w:r w:rsidR="006A151D" w:rsidRPr="006A151D">
        <w:rPr>
          <w:sz w:val="28"/>
          <w:szCs w:val="28"/>
          <w:lang w:val="uk-UA"/>
        </w:rPr>
        <w:t xml:space="preserve"> суглоби й ступню, на основі моделі оцінки порушень функцій та інвалідності Всесвітньої організації охорони здоров’я (для пацієнтів, чия повсякденна активність не обмежена кардіореспіраторними, ендокринними та іншими захворюваннями внутрішніх органів).</w:t>
      </w:r>
      <w:r w:rsidR="006A151D" w:rsidRPr="00B90B38">
        <w:rPr>
          <w:lang w:val="uk-UA"/>
        </w:rPr>
        <w:t xml:space="preserve"> </w:t>
      </w:r>
      <w:r w:rsidR="006A151D">
        <w:rPr>
          <w:sz w:val="28"/>
          <w:szCs w:val="28"/>
          <w:lang w:val="uk-UA"/>
        </w:rPr>
        <w:t>Шкала</w:t>
      </w:r>
      <w:r w:rsidR="006A151D" w:rsidRPr="006A151D">
        <w:rPr>
          <w:sz w:val="28"/>
          <w:szCs w:val="28"/>
          <w:lang w:val="uk-UA"/>
        </w:rPr>
        <w:t xml:space="preserve"> LEFS оцінює можливі труднощі в пацієнта, що пов’язані з перерахованими в анкеті діями через проблеми з нижньою кінцівкою</w:t>
      </w:r>
      <w:r w:rsidR="006A151D">
        <w:rPr>
          <w:sz w:val="28"/>
          <w:szCs w:val="28"/>
          <w:lang w:val="uk-UA"/>
        </w:rPr>
        <w:t>. Анкета шкали LEFS</w:t>
      </w:r>
      <w:r w:rsidR="006A151D" w:rsidRPr="003031AE">
        <w:rPr>
          <w:sz w:val="28"/>
          <w:szCs w:val="28"/>
          <w:lang w:val="uk-UA"/>
        </w:rPr>
        <w:t xml:space="preserve"> </w:t>
      </w:r>
      <w:r w:rsidRPr="003031AE">
        <w:rPr>
          <w:sz w:val="28"/>
          <w:szCs w:val="28"/>
          <w:lang w:val="uk-UA"/>
        </w:rPr>
        <w:t xml:space="preserve">включає 20 питань </w:t>
      </w:r>
      <w:r w:rsidR="003E1879">
        <w:rPr>
          <w:sz w:val="28"/>
          <w:szCs w:val="28"/>
          <w:lang w:val="uk-UA"/>
        </w:rPr>
        <w:t>які</w:t>
      </w:r>
      <w:r w:rsidRPr="003031AE">
        <w:rPr>
          <w:sz w:val="28"/>
          <w:szCs w:val="28"/>
          <w:lang w:val="uk-UA"/>
        </w:rPr>
        <w:t xml:space="preserve"> відображають повсякденну активність</w:t>
      </w:r>
      <w:r w:rsidR="00E55949" w:rsidRPr="00EF71DD">
        <w:rPr>
          <w:sz w:val="28"/>
          <w:szCs w:val="28"/>
          <w:lang w:val="uk-UA"/>
        </w:rPr>
        <w:t xml:space="preserve"> [6</w:t>
      </w:r>
      <w:r w:rsidR="007A1D3C" w:rsidRPr="00EF71DD">
        <w:rPr>
          <w:sz w:val="28"/>
          <w:szCs w:val="28"/>
          <w:lang w:val="uk-UA"/>
        </w:rPr>
        <w:t>7</w:t>
      </w:r>
      <w:r w:rsidR="00E55949" w:rsidRPr="00EF71DD">
        <w:rPr>
          <w:sz w:val="28"/>
          <w:szCs w:val="28"/>
          <w:lang w:val="uk-UA"/>
        </w:rPr>
        <w:t>]</w:t>
      </w:r>
      <w:r w:rsidRPr="003031AE">
        <w:rPr>
          <w:sz w:val="28"/>
          <w:szCs w:val="28"/>
          <w:lang w:val="uk-UA"/>
        </w:rPr>
        <w:t xml:space="preserve">. </w:t>
      </w:r>
    </w:p>
    <w:p w:rsidR="008317A2" w:rsidRDefault="008317A2" w:rsidP="008317A2">
      <w:pPr>
        <w:spacing w:line="360" w:lineRule="auto"/>
        <w:ind w:firstLine="708"/>
        <w:jc w:val="both"/>
        <w:rPr>
          <w:sz w:val="28"/>
          <w:szCs w:val="28"/>
          <w:lang w:val="uk-UA"/>
        </w:rPr>
      </w:pPr>
      <w:r>
        <w:rPr>
          <w:sz w:val="28"/>
          <w:szCs w:val="28"/>
          <w:lang w:val="uk-UA"/>
        </w:rPr>
        <w:t xml:space="preserve">Питання </w:t>
      </w:r>
      <w:r w:rsidR="006A151D">
        <w:rPr>
          <w:sz w:val="28"/>
          <w:szCs w:val="28"/>
          <w:lang w:val="uk-UA"/>
        </w:rPr>
        <w:t>анкети</w:t>
      </w:r>
      <w:r>
        <w:rPr>
          <w:sz w:val="28"/>
          <w:szCs w:val="28"/>
          <w:lang w:val="uk-UA"/>
        </w:rPr>
        <w:t xml:space="preserve"> – ч</w:t>
      </w:r>
      <w:r w:rsidRPr="008317A2">
        <w:rPr>
          <w:sz w:val="28"/>
          <w:szCs w:val="28"/>
          <w:lang w:val="uk-UA"/>
        </w:rPr>
        <w:t>и відчуваєте Ви труднощі при виконанні нижчеперелічених дій в результаті проблем</w:t>
      </w:r>
      <w:r w:rsidR="003E1879">
        <w:rPr>
          <w:sz w:val="28"/>
          <w:szCs w:val="28"/>
          <w:lang w:val="uk-UA"/>
        </w:rPr>
        <w:t xml:space="preserve"> з нижньою кінцівкою</w:t>
      </w:r>
      <w:r w:rsidRPr="008317A2">
        <w:rPr>
          <w:sz w:val="28"/>
          <w:szCs w:val="28"/>
          <w:lang w:val="uk-UA"/>
        </w:rPr>
        <w:t>, з приводу яких Ви звернулися по допомогу?</w:t>
      </w:r>
      <w:r>
        <w:rPr>
          <w:sz w:val="28"/>
          <w:szCs w:val="28"/>
          <w:lang w:val="uk-UA"/>
        </w:rPr>
        <w:t xml:space="preserve"> </w:t>
      </w:r>
      <w:r w:rsidRPr="008317A2">
        <w:rPr>
          <w:sz w:val="28"/>
          <w:szCs w:val="28"/>
          <w:lang w:val="uk-UA"/>
        </w:rPr>
        <w:t>Чи важко Вам:</w:t>
      </w:r>
    </w:p>
    <w:p w:rsidR="008317A2" w:rsidRPr="008317A2" w:rsidRDefault="008317A2" w:rsidP="008317A2">
      <w:pPr>
        <w:spacing w:line="360" w:lineRule="auto"/>
        <w:ind w:firstLine="708"/>
        <w:jc w:val="both"/>
        <w:rPr>
          <w:sz w:val="28"/>
          <w:szCs w:val="28"/>
          <w:lang w:val="uk-UA"/>
        </w:rPr>
      </w:pPr>
      <w:r w:rsidRPr="008317A2">
        <w:rPr>
          <w:sz w:val="28"/>
          <w:szCs w:val="28"/>
          <w:lang w:val="uk-UA"/>
        </w:rPr>
        <w:t>1. Виконувати звичайну роботу по дому або в процесі навчання</w:t>
      </w:r>
      <w:r>
        <w:rPr>
          <w:sz w:val="28"/>
          <w:szCs w:val="28"/>
          <w:lang w:val="uk-UA"/>
        </w:rPr>
        <w:t>.</w:t>
      </w:r>
    </w:p>
    <w:p w:rsidR="008317A2" w:rsidRPr="008317A2" w:rsidRDefault="008317A2" w:rsidP="008317A2">
      <w:pPr>
        <w:spacing w:line="360" w:lineRule="auto"/>
        <w:ind w:firstLine="708"/>
        <w:jc w:val="both"/>
        <w:rPr>
          <w:sz w:val="28"/>
          <w:szCs w:val="28"/>
          <w:lang w:val="uk-UA"/>
        </w:rPr>
      </w:pPr>
      <w:r w:rsidRPr="008317A2">
        <w:rPr>
          <w:sz w:val="28"/>
          <w:szCs w:val="28"/>
          <w:lang w:val="uk-UA"/>
        </w:rPr>
        <w:t>2. Займатися Вашим звичайним хобі чи спортом</w:t>
      </w:r>
      <w:r>
        <w:rPr>
          <w:sz w:val="28"/>
          <w:szCs w:val="28"/>
          <w:lang w:val="uk-UA"/>
        </w:rPr>
        <w:t>.</w:t>
      </w:r>
    </w:p>
    <w:p w:rsidR="008317A2" w:rsidRPr="008317A2" w:rsidRDefault="008317A2" w:rsidP="008317A2">
      <w:pPr>
        <w:spacing w:line="360" w:lineRule="auto"/>
        <w:ind w:firstLine="708"/>
        <w:jc w:val="both"/>
        <w:rPr>
          <w:sz w:val="28"/>
          <w:szCs w:val="28"/>
          <w:lang w:val="uk-UA"/>
        </w:rPr>
      </w:pPr>
      <w:r w:rsidRPr="008317A2">
        <w:rPr>
          <w:sz w:val="28"/>
          <w:szCs w:val="28"/>
          <w:lang w:val="uk-UA"/>
        </w:rPr>
        <w:t>3. Забиратися або вибиратися з ванни</w:t>
      </w:r>
      <w:r>
        <w:rPr>
          <w:sz w:val="28"/>
          <w:szCs w:val="28"/>
          <w:lang w:val="uk-UA"/>
        </w:rPr>
        <w:t>.</w:t>
      </w:r>
    </w:p>
    <w:p w:rsidR="008317A2" w:rsidRPr="008317A2" w:rsidRDefault="008317A2" w:rsidP="008317A2">
      <w:pPr>
        <w:spacing w:line="360" w:lineRule="auto"/>
        <w:ind w:firstLine="708"/>
        <w:jc w:val="both"/>
        <w:rPr>
          <w:sz w:val="28"/>
          <w:szCs w:val="28"/>
          <w:lang w:val="uk-UA"/>
        </w:rPr>
      </w:pPr>
      <w:r w:rsidRPr="008317A2">
        <w:rPr>
          <w:sz w:val="28"/>
          <w:szCs w:val="28"/>
          <w:lang w:val="uk-UA"/>
        </w:rPr>
        <w:t>4. Переміщатися з кімнати в кімнату</w:t>
      </w:r>
      <w:r>
        <w:rPr>
          <w:sz w:val="28"/>
          <w:szCs w:val="28"/>
          <w:lang w:val="uk-UA"/>
        </w:rPr>
        <w:t>.</w:t>
      </w:r>
    </w:p>
    <w:p w:rsidR="008317A2" w:rsidRPr="008317A2" w:rsidRDefault="008317A2" w:rsidP="008317A2">
      <w:pPr>
        <w:spacing w:line="360" w:lineRule="auto"/>
        <w:ind w:firstLine="708"/>
        <w:jc w:val="both"/>
        <w:rPr>
          <w:sz w:val="28"/>
          <w:szCs w:val="28"/>
          <w:lang w:val="uk-UA"/>
        </w:rPr>
      </w:pPr>
      <w:r w:rsidRPr="008317A2">
        <w:rPr>
          <w:sz w:val="28"/>
          <w:szCs w:val="28"/>
          <w:lang w:val="uk-UA"/>
        </w:rPr>
        <w:t>5. Одягати шкарпетки і взуття</w:t>
      </w:r>
      <w:r>
        <w:rPr>
          <w:sz w:val="28"/>
          <w:szCs w:val="28"/>
          <w:lang w:val="uk-UA"/>
        </w:rPr>
        <w:t>.</w:t>
      </w:r>
    </w:p>
    <w:p w:rsidR="008317A2" w:rsidRPr="008317A2" w:rsidRDefault="008317A2" w:rsidP="008317A2">
      <w:pPr>
        <w:spacing w:line="360" w:lineRule="auto"/>
        <w:ind w:firstLine="708"/>
        <w:jc w:val="both"/>
        <w:rPr>
          <w:sz w:val="28"/>
          <w:szCs w:val="28"/>
          <w:lang w:val="uk-UA"/>
        </w:rPr>
      </w:pPr>
      <w:r w:rsidRPr="008317A2">
        <w:rPr>
          <w:sz w:val="28"/>
          <w:szCs w:val="28"/>
          <w:lang w:val="uk-UA"/>
        </w:rPr>
        <w:t>6. Присідати навпочіпки</w:t>
      </w:r>
      <w:r>
        <w:rPr>
          <w:sz w:val="28"/>
          <w:szCs w:val="28"/>
          <w:lang w:val="uk-UA"/>
        </w:rPr>
        <w:t>.</w:t>
      </w:r>
    </w:p>
    <w:p w:rsidR="008317A2" w:rsidRPr="008317A2" w:rsidRDefault="008317A2" w:rsidP="008317A2">
      <w:pPr>
        <w:spacing w:line="360" w:lineRule="auto"/>
        <w:ind w:firstLine="708"/>
        <w:jc w:val="both"/>
        <w:rPr>
          <w:sz w:val="28"/>
          <w:szCs w:val="28"/>
          <w:lang w:val="uk-UA"/>
        </w:rPr>
      </w:pPr>
      <w:r w:rsidRPr="008317A2">
        <w:rPr>
          <w:sz w:val="28"/>
          <w:szCs w:val="28"/>
          <w:lang w:val="uk-UA"/>
        </w:rPr>
        <w:t>7</w:t>
      </w:r>
      <w:r w:rsidR="00C91E36">
        <w:rPr>
          <w:sz w:val="28"/>
          <w:szCs w:val="28"/>
          <w:lang w:val="uk-UA"/>
        </w:rPr>
        <w:t>. Піднімати предмети з підлоги (</w:t>
      </w:r>
      <w:r w:rsidRPr="008317A2">
        <w:rPr>
          <w:sz w:val="28"/>
          <w:szCs w:val="28"/>
          <w:lang w:val="uk-UA"/>
        </w:rPr>
        <w:t>наприклад, сумки з продуктами</w:t>
      </w:r>
      <w:r w:rsidR="00C91E36">
        <w:rPr>
          <w:sz w:val="28"/>
          <w:szCs w:val="28"/>
          <w:lang w:val="uk-UA"/>
        </w:rPr>
        <w:t>).</w:t>
      </w:r>
    </w:p>
    <w:p w:rsidR="008317A2" w:rsidRPr="008317A2" w:rsidRDefault="008317A2" w:rsidP="008317A2">
      <w:pPr>
        <w:spacing w:line="360" w:lineRule="auto"/>
        <w:ind w:firstLine="708"/>
        <w:jc w:val="both"/>
        <w:rPr>
          <w:sz w:val="28"/>
          <w:szCs w:val="28"/>
          <w:lang w:val="uk-UA"/>
        </w:rPr>
      </w:pPr>
      <w:r w:rsidRPr="008317A2">
        <w:rPr>
          <w:sz w:val="28"/>
          <w:szCs w:val="28"/>
          <w:lang w:val="uk-UA"/>
        </w:rPr>
        <w:t>8. Виконувати неважку фізичну роботу по дому</w:t>
      </w:r>
      <w:r w:rsidR="00C91E36">
        <w:rPr>
          <w:sz w:val="28"/>
          <w:szCs w:val="28"/>
          <w:lang w:val="uk-UA"/>
        </w:rPr>
        <w:t>.</w:t>
      </w:r>
    </w:p>
    <w:p w:rsidR="008317A2" w:rsidRPr="008317A2" w:rsidRDefault="008317A2" w:rsidP="008317A2">
      <w:pPr>
        <w:spacing w:line="360" w:lineRule="auto"/>
        <w:ind w:firstLine="708"/>
        <w:jc w:val="both"/>
        <w:rPr>
          <w:sz w:val="28"/>
          <w:szCs w:val="28"/>
          <w:lang w:val="uk-UA"/>
        </w:rPr>
      </w:pPr>
      <w:r w:rsidRPr="008317A2">
        <w:rPr>
          <w:sz w:val="28"/>
          <w:szCs w:val="28"/>
          <w:lang w:val="uk-UA"/>
        </w:rPr>
        <w:t>9. Виконувати важку фізичну роботу по дому</w:t>
      </w:r>
      <w:r w:rsidR="00C91E36">
        <w:rPr>
          <w:sz w:val="28"/>
          <w:szCs w:val="28"/>
          <w:lang w:val="uk-UA"/>
        </w:rPr>
        <w:t>.</w:t>
      </w:r>
    </w:p>
    <w:p w:rsidR="008317A2" w:rsidRPr="008317A2" w:rsidRDefault="008317A2" w:rsidP="008317A2">
      <w:pPr>
        <w:spacing w:line="360" w:lineRule="auto"/>
        <w:ind w:firstLine="708"/>
        <w:jc w:val="both"/>
        <w:rPr>
          <w:sz w:val="28"/>
          <w:szCs w:val="28"/>
          <w:lang w:val="uk-UA"/>
        </w:rPr>
      </w:pPr>
      <w:r w:rsidRPr="008317A2">
        <w:rPr>
          <w:sz w:val="28"/>
          <w:szCs w:val="28"/>
          <w:lang w:val="uk-UA"/>
        </w:rPr>
        <w:lastRenderedPageBreak/>
        <w:t>10. Заходити або виходити з машини</w:t>
      </w:r>
      <w:r w:rsidR="00C91E36">
        <w:rPr>
          <w:sz w:val="28"/>
          <w:szCs w:val="28"/>
          <w:lang w:val="uk-UA"/>
        </w:rPr>
        <w:t>.</w:t>
      </w:r>
    </w:p>
    <w:p w:rsidR="008317A2" w:rsidRPr="008317A2" w:rsidRDefault="008317A2" w:rsidP="008317A2">
      <w:pPr>
        <w:spacing w:line="360" w:lineRule="auto"/>
        <w:ind w:firstLine="708"/>
        <w:jc w:val="both"/>
        <w:rPr>
          <w:sz w:val="28"/>
          <w:szCs w:val="28"/>
          <w:lang w:val="uk-UA"/>
        </w:rPr>
      </w:pPr>
      <w:r w:rsidRPr="008317A2">
        <w:rPr>
          <w:sz w:val="28"/>
          <w:szCs w:val="28"/>
          <w:lang w:val="uk-UA"/>
        </w:rPr>
        <w:t>11. Ходити на відстань до 250 м</w:t>
      </w:r>
      <w:r w:rsidR="00C91E36">
        <w:rPr>
          <w:sz w:val="28"/>
          <w:szCs w:val="28"/>
          <w:lang w:val="uk-UA"/>
        </w:rPr>
        <w:t>.</w:t>
      </w:r>
    </w:p>
    <w:p w:rsidR="008317A2" w:rsidRPr="008317A2" w:rsidRDefault="008317A2" w:rsidP="008317A2">
      <w:pPr>
        <w:spacing w:line="360" w:lineRule="auto"/>
        <w:ind w:firstLine="708"/>
        <w:jc w:val="both"/>
        <w:rPr>
          <w:sz w:val="28"/>
          <w:szCs w:val="28"/>
          <w:lang w:val="uk-UA"/>
        </w:rPr>
      </w:pPr>
      <w:r w:rsidRPr="008317A2">
        <w:rPr>
          <w:sz w:val="28"/>
          <w:szCs w:val="28"/>
          <w:lang w:val="uk-UA"/>
        </w:rPr>
        <w:t>12. Ходити на відстань до 1,5 км</w:t>
      </w:r>
      <w:r w:rsidR="00C91E36">
        <w:rPr>
          <w:sz w:val="28"/>
          <w:szCs w:val="28"/>
          <w:lang w:val="uk-UA"/>
        </w:rPr>
        <w:t>.</w:t>
      </w:r>
    </w:p>
    <w:p w:rsidR="008317A2" w:rsidRPr="008317A2" w:rsidRDefault="008317A2" w:rsidP="008317A2">
      <w:pPr>
        <w:spacing w:line="360" w:lineRule="auto"/>
        <w:ind w:firstLine="708"/>
        <w:jc w:val="both"/>
        <w:rPr>
          <w:sz w:val="28"/>
          <w:szCs w:val="28"/>
          <w:lang w:val="uk-UA"/>
        </w:rPr>
      </w:pPr>
      <w:r w:rsidRPr="008317A2">
        <w:rPr>
          <w:sz w:val="28"/>
          <w:szCs w:val="28"/>
          <w:lang w:val="uk-UA"/>
        </w:rPr>
        <w:t>13. Спускатися або підніма</w:t>
      </w:r>
      <w:r w:rsidR="006A151D">
        <w:rPr>
          <w:sz w:val="28"/>
          <w:szCs w:val="28"/>
          <w:lang w:val="uk-UA"/>
        </w:rPr>
        <w:t xml:space="preserve">тися </w:t>
      </w:r>
      <w:r w:rsidRPr="008317A2">
        <w:rPr>
          <w:sz w:val="28"/>
          <w:szCs w:val="28"/>
          <w:lang w:val="uk-UA"/>
        </w:rPr>
        <w:t>схода</w:t>
      </w:r>
      <w:r w:rsidR="006A151D">
        <w:rPr>
          <w:sz w:val="28"/>
          <w:szCs w:val="28"/>
          <w:lang w:val="uk-UA"/>
        </w:rPr>
        <w:t>ми</w:t>
      </w:r>
      <w:r w:rsidRPr="008317A2">
        <w:rPr>
          <w:sz w:val="28"/>
          <w:szCs w:val="28"/>
          <w:lang w:val="uk-UA"/>
        </w:rPr>
        <w:t xml:space="preserve"> на один проліт (10 сходинок)</w:t>
      </w:r>
      <w:r w:rsidR="00C91E36">
        <w:rPr>
          <w:sz w:val="28"/>
          <w:szCs w:val="28"/>
          <w:lang w:val="uk-UA"/>
        </w:rPr>
        <w:t>.</w:t>
      </w:r>
    </w:p>
    <w:p w:rsidR="008317A2" w:rsidRPr="008317A2" w:rsidRDefault="008317A2" w:rsidP="008317A2">
      <w:pPr>
        <w:spacing w:line="360" w:lineRule="auto"/>
        <w:ind w:firstLine="708"/>
        <w:jc w:val="both"/>
        <w:rPr>
          <w:sz w:val="28"/>
          <w:szCs w:val="28"/>
          <w:lang w:val="uk-UA"/>
        </w:rPr>
      </w:pPr>
      <w:r w:rsidRPr="008317A2">
        <w:rPr>
          <w:sz w:val="28"/>
          <w:szCs w:val="28"/>
          <w:lang w:val="uk-UA"/>
        </w:rPr>
        <w:t>14. Стояти протягом 1 години</w:t>
      </w:r>
      <w:r w:rsidR="00C91E36">
        <w:rPr>
          <w:sz w:val="28"/>
          <w:szCs w:val="28"/>
          <w:lang w:val="uk-UA"/>
        </w:rPr>
        <w:t>.</w:t>
      </w:r>
    </w:p>
    <w:p w:rsidR="008317A2" w:rsidRPr="008317A2" w:rsidRDefault="008317A2" w:rsidP="008317A2">
      <w:pPr>
        <w:spacing w:line="360" w:lineRule="auto"/>
        <w:ind w:firstLine="708"/>
        <w:jc w:val="both"/>
        <w:rPr>
          <w:sz w:val="28"/>
          <w:szCs w:val="28"/>
          <w:lang w:val="uk-UA"/>
        </w:rPr>
      </w:pPr>
      <w:r w:rsidRPr="008317A2">
        <w:rPr>
          <w:sz w:val="28"/>
          <w:szCs w:val="28"/>
          <w:lang w:val="uk-UA"/>
        </w:rPr>
        <w:t>15. Сидіти протягом 1 години</w:t>
      </w:r>
      <w:r w:rsidR="00C91E36">
        <w:rPr>
          <w:sz w:val="28"/>
          <w:szCs w:val="28"/>
          <w:lang w:val="uk-UA"/>
        </w:rPr>
        <w:t>.</w:t>
      </w:r>
    </w:p>
    <w:p w:rsidR="008317A2" w:rsidRPr="008317A2" w:rsidRDefault="008317A2" w:rsidP="008317A2">
      <w:pPr>
        <w:spacing w:line="360" w:lineRule="auto"/>
        <w:ind w:firstLine="708"/>
        <w:jc w:val="both"/>
        <w:rPr>
          <w:sz w:val="28"/>
          <w:szCs w:val="28"/>
          <w:lang w:val="uk-UA"/>
        </w:rPr>
      </w:pPr>
      <w:r w:rsidRPr="008317A2">
        <w:rPr>
          <w:sz w:val="28"/>
          <w:szCs w:val="28"/>
          <w:lang w:val="uk-UA"/>
        </w:rPr>
        <w:t>16. Бігти по рівній поверхні</w:t>
      </w:r>
      <w:r w:rsidR="00C91E36">
        <w:rPr>
          <w:sz w:val="28"/>
          <w:szCs w:val="28"/>
          <w:lang w:val="uk-UA"/>
        </w:rPr>
        <w:t>.</w:t>
      </w:r>
    </w:p>
    <w:p w:rsidR="008317A2" w:rsidRPr="008317A2" w:rsidRDefault="008317A2" w:rsidP="008317A2">
      <w:pPr>
        <w:spacing w:line="360" w:lineRule="auto"/>
        <w:ind w:firstLine="708"/>
        <w:jc w:val="both"/>
        <w:rPr>
          <w:sz w:val="28"/>
          <w:szCs w:val="28"/>
          <w:lang w:val="uk-UA"/>
        </w:rPr>
      </w:pPr>
      <w:r w:rsidRPr="008317A2">
        <w:rPr>
          <w:sz w:val="28"/>
          <w:szCs w:val="28"/>
          <w:lang w:val="uk-UA"/>
        </w:rPr>
        <w:t>17. Бігти по пересіченій місцевості</w:t>
      </w:r>
      <w:r w:rsidR="00C91E36">
        <w:rPr>
          <w:sz w:val="28"/>
          <w:szCs w:val="28"/>
          <w:lang w:val="uk-UA"/>
        </w:rPr>
        <w:t>.</w:t>
      </w:r>
    </w:p>
    <w:p w:rsidR="008317A2" w:rsidRPr="008317A2" w:rsidRDefault="008317A2" w:rsidP="008317A2">
      <w:pPr>
        <w:spacing w:line="360" w:lineRule="auto"/>
        <w:ind w:firstLine="708"/>
        <w:jc w:val="both"/>
        <w:rPr>
          <w:sz w:val="28"/>
          <w:szCs w:val="28"/>
          <w:lang w:val="uk-UA"/>
        </w:rPr>
      </w:pPr>
      <w:r w:rsidRPr="008317A2">
        <w:rPr>
          <w:sz w:val="28"/>
          <w:szCs w:val="28"/>
          <w:lang w:val="uk-UA"/>
        </w:rPr>
        <w:t>18. Різко розгортатися в процесі бігу</w:t>
      </w:r>
      <w:r w:rsidR="00C91E36">
        <w:rPr>
          <w:sz w:val="28"/>
          <w:szCs w:val="28"/>
          <w:lang w:val="uk-UA"/>
        </w:rPr>
        <w:t>.</w:t>
      </w:r>
    </w:p>
    <w:p w:rsidR="008317A2" w:rsidRPr="008317A2" w:rsidRDefault="008317A2" w:rsidP="008317A2">
      <w:pPr>
        <w:spacing w:line="360" w:lineRule="auto"/>
        <w:ind w:firstLine="708"/>
        <w:jc w:val="both"/>
        <w:rPr>
          <w:sz w:val="28"/>
          <w:szCs w:val="28"/>
          <w:lang w:val="uk-UA"/>
        </w:rPr>
      </w:pPr>
      <w:r w:rsidRPr="008317A2">
        <w:rPr>
          <w:sz w:val="28"/>
          <w:szCs w:val="28"/>
          <w:lang w:val="uk-UA"/>
        </w:rPr>
        <w:t>19. Підстрибувати</w:t>
      </w:r>
      <w:r w:rsidR="00C91E36">
        <w:rPr>
          <w:sz w:val="28"/>
          <w:szCs w:val="28"/>
          <w:lang w:val="uk-UA"/>
        </w:rPr>
        <w:t>.</w:t>
      </w:r>
    </w:p>
    <w:p w:rsidR="008317A2" w:rsidRDefault="008317A2" w:rsidP="008317A2">
      <w:pPr>
        <w:spacing w:line="360" w:lineRule="auto"/>
        <w:ind w:firstLine="708"/>
        <w:jc w:val="both"/>
        <w:rPr>
          <w:sz w:val="28"/>
          <w:szCs w:val="28"/>
          <w:lang w:val="uk-UA"/>
        </w:rPr>
      </w:pPr>
      <w:r w:rsidRPr="008317A2">
        <w:rPr>
          <w:sz w:val="28"/>
          <w:szCs w:val="28"/>
          <w:lang w:val="uk-UA"/>
        </w:rPr>
        <w:t>20. Перевертатися в ліжку</w:t>
      </w:r>
      <w:r w:rsidR="00C91E36">
        <w:rPr>
          <w:sz w:val="28"/>
          <w:szCs w:val="28"/>
          <w:lang w:val="uk-UA"/>
        </w:rPr>
        <w:t>.</w:t>
      </w:r>
    </w:p>
    <w:p w:rsidR="00C91E36" w:rsidRDefault="00C91E36" w:rsidP="008317A2">
      <w:pPr>
        <w:spacing w:line="360" w:lineRule="auto"/>
        <w:ind w:firstLine="708"/>
        <w:jc w:val="both"/>
        <w:rPr>
          <w:sz w:val="28"/>
          <w:szCs w:val="28"/>
          <w:lang w:val="uk-UA"/>
        </w:rPr>
      </w:pPr>
      <w:r>
        <w:rPr>
          <w:sz w:val="28"/>
          <w:szCs w:val="28"/>
          <w:lang w:val="uk-UA"/>
        </w:rPr>
        <w:t>На кожне з питань потрібно дати відповіді за п’ятьма категоріями:</w:t>
      </w:r>
    </w:p>
    <w:p w:rsidR="00C91E36" w:rsidRDefault="003A3473" w:rsidP="008317A2">
      <w:pPr>
        <w:spacing w:line="360" w:lineRule="auto"/>
        <w:ind w:firstLine="708"/>
        <w:jc w:val="both"/>
        <w:rPr>
          <w:sz w:val="28"/>
          <w:szCs w:val="28"/>
          <w:lang w:val="uk-UA"/>
        </w:rPr>
      </w:pPr>
      <w:r>
        <w:rPr>
          <w:sz w:val="28"/>
          <w:szCs w:val="28"/>
          <w:lang w:val="uk-UA"/>
        </w:rPr>
        <w:t>–</w:t>
      </w:r>
      <w:r w:rsidR="00C91E36">
        <w:rPr>
          <w:sz w:val="28"/>
          <w:szCs w:val="28"/>
          <w:lang w:val="uk-UA"/>
        </w:rPr>
        <w:t xml:space="preserve"> н</w:t>
      </w:r>
      <w:r w:rsidR="00C91E36" w:rsidRPr="00C91E36">
        <w:rPr>
          <w:sz w:val="28"/>
          <w:szCs w:val="28"/>
          <w:lang w:val="uk-UA"/>
        </w:rPr>
        <w:t>адзвичайно важко або неможливо виконати</w:t>
      </w:r>
      <w:r w:rsidR="00C91E36">
        <w:rPr>
          <w:sz w:val="28"/>
          <w:szCs w:val="28"/>
          <w:lang w:val="uk-UA"/>
        </w:rPr>
        <w:t xml:space="preserve"> – 0 балів;</w:t>
      </w:r>
    </w:p>
    <w:p w:rsidR="00C91E36" w:rsidRDefault="003A3473" w:rsidP="008317A2">
      <w:pPr>
        <w:spacing w:line="360" w:lineRule="auto"/>
        <w:ind w:firstLine="708"/>
        <w:jc w:val="both"/>
        <w:rPr>
          <w:sz w:val="28"/>
          <w:szCs w:val="28"/>
          <w:lang w:val="uk-UA"/>
        </w:rPr>
      </w:pPr>
      <w:r>
        <w:rPr>
          <w:sz w:val="28"/>
          <w:szCs w:val="28"/>
          <w:lang w:val="uk-UA"/>
        </w:rPr>
        <w:t>–</w:t>
      </w:r>
      <w:r w:rsidR="00C91E36">
        <w:rPr>
          <w:sz w:val="28"/>
          <w:szCs w:val="28"/>
          <w:lang w:val="uk-UA"/>
        </w:rPr>
        <w:t xml:space="preserve"> д</w:t>
      </w:r>
      <w:r w:rsidR="00C91E36" w:rsidRPr="00C91E36">
        <w:rPr>
          <w:sz w:val="28"/>
          <w:szCs w:val="28"/>
          <w:lang w:val="uk-UA"/>
        </w:rPr>
        <w:t>осить важко</w:t>
      </w:r>
      <w:r w:rsidR="00C91E36">
        <w:rPr>
          <w:sz w:val="28"/>
          <w:szCs w:val="28"/>
          <w:lang w:val="uk-UA"/>
        </w:rPr>
        <w:t xml:space="preserve"> – 1 бал;</w:t>
      </w:r>
    </w:p>
    <w:p w:rsidR="00C91E36" w:rsidRDefault="003A3473" w:rsidP="008317A2">
      <w:pPr>
        <w:spacing w:line="360" w:lineRule="auto"/>
        <w:ind w:firstLine="708"/>
        <w:jc w:val="both"/>
        <w:rPr>
          <w:sz w:val="28"/>
          <w:szCs w:val="28"/>
          <w:lang w:val="uk-UA"/>
        </w:rPr>
      </w:pPr>
      <w:r>
        <w:rPr>
          <w:sz w:val="28"/>
          <w:szCs w:val="28"/>
          <w:lang w:val="uk-UA"/>
        </w:rPr>
        <w:t>–</w:t>
      </w:r>
      <w:r w:rsidR="00C91E36" w:rsidRPr="00C91E36">
        <w:rPr>
          <w:sz w:val="28"/>
          <w:szCs w:val="28"/>
          <w:lang w:val="uk-UA"/>
        </w:rPr>
        <w:t xml:space="preserve"> </w:t>
      </w:r>
      <w:r w:rsidR="00C91E36">
        <w:rPr>
          <w:sz w:val="28"/>
          <w:szCs w:val="28"/>
          <w:lang w:val="uk-UA"/>
        </w:rPr>
        <w:t>п</w:t>
      </w:r>
      <w:r w:rsidR="00C91E36" w:rsidRPr="00C91E36">
        <w:rPr>
          <w:sz w:val="28"/>
          <w:szCs w:val="28"/>
          <w:lang w:val="uk-UA"/>
        </w:rPr>
        <w:t>омірно важко</w:t>
      </w:r>
      <w:r w:rsidR="00C91E36">
        <w:rPr>
          <w:sz w:val="28"/>
          <w:szCs w:val="28"/>
          <w:lang w:val="uk-UA"/>
        </w:rPr>
        <w:t xml:space="preserve"> – 2 бали;</w:t>
      </w:r>
    </w:p>
    <w:p w:rsidR="00C91E36" w:rsidRDefault="003A3473" w:rsidP="008317A2">
      <w:pPr>
        <w:spacing w:line="360" w:lineRule="auto"/>
        <w:ind w:firstLine="708"/>
        <w:jc w:val="both"/>
        <w:rPr>
          <w:sz w:val="28"/>
          <w:szCs w:val="28"/>
          <w:lang w:val="uk-UA"/>
        </w:rPr>
      </w:pPr>
      <w:r>
        <w:rPr>
          <w:sz w:val="28"/>
          <w:szCs w:val="28"/>
          <w:lang w:val="uk-UA"/>
        </w:rPr>
        <w:t>–</w:t>
      </w:r>
      <w:r w:rsidR="00C91E36" w:rsidRPr="00C91E36">
        <w:rPr>
          <w:sz w:val="28"/>
          <w:szCs w:val="28"/>
          <w:lang w:val="uk-UA"/>
        </w:rPr>
        <w:t xml:space="preserve"> </w:t>
      </w:r>
      <w:r w:rsidR="00C91E36">
        <w:rPr>
          <w:sz w:val="28"/>
          <w:szCs w:val="28"/>
          <w:lang w:val="uk-UA"/>
        </w:rPr>
        <w:t>т</w:t>
      </w:r>
      <w:r w:rsidR="00C91E36" w:rsidRPr="00C91E36">
        <w:rPr>
          <w:sz w:val="28"/>
          <w:szCs w:val="28"/>
          <w:lang w:val="uk-UA"/>
        </w:rPr>
        <w:t>рохи важко</w:t>
      </w:r>
      <w:r w:rsidR="00C91E36">
        <w:rPr>
          <w:sz w:val="28"/>
          <w:szCs w:val="28"/>
          <w:lang w:val="uk-UA"/>
        </w:rPr>
        <w:t xml:space="preserve"> – 3 бали;</w:t>
      </w:r>
    </w:p>
    <w:p w:rsidR="00C91E36" w:rsidRPr="003031AE" w:rsidRDefault="003A3473" w:rsidP="008317A2">
      <w:pPr>
        <w:spacing w:line="360" w:lineRule="auto"/>
        <w:ind w:firstLine="708"/>
        <w:jc w:val="both"/>
        <w:rPr>
          <w:sz w:val="28"/>
          <w:szCs w:val="28"/>
          <w:lang w:val="uk-UA"/>
        </w:rPr>
      </w:pPr>
      <w:r>
        <w:rPr>
          <w:sz w:val="28"/>
          <w:szCs w:val="28"/>
          <w:lang w:val="uk-UA"/>
        </w:rPr>
        <w:t>–</w:t>
      </w:r>
      <w:r w:rsidR="00C91E36" w:rsidRPr="00C91E36">
        <w:rPr>
          <w:sz w:val="28"/>
          <w:szCs w:val="28"/>
          <w:lang w:val="uk-UA"/>
        </w:rPr>
        <w:t xml:space="preserve"> </w:t>
      </w:r>
      <w:r w:rsidR="00C91E36">
        <w:rPr>
          <w:sz w:val="28"/>
          <w:szCs w:val="28"/>
          <w:lang w:val="uk-UA"/>
        </w:rPr>
        <w:t>з</w:t>
      </w:r>
      <w:r w:rsidR="00C91E36" w:rsidRPr="00C91E36">
        <w:rPr>
          <w:sz w:val="28"/>
          <w:szCs w:val="28"/>
          <w:lang w:val="uk-UA"/>
        </w:rPr>
        <w:t>овсім не важко</w:t>
      </w:r>
      <w:r w:rsidR="00C91E36">
        <w:rPr>
          <w:sz w:val="28"/>
          <w:szCs w:val="28"/>
          <w:lang w:val="uk-UA"/>
        </w:rPr>
        <w:t xml:space="preserve"> – 4 бали.</w:t>
      </w:r>
    </w:p>
    <w:p w:rsidR="00C91E36" w:rsidRDefault="00C91E36" w:rsidP="00C91E36">
      <w:pPr>
        <w:spacing w:line="360" w:lineRule="auto"/>
        <w:ind w:firstLine="708"/>
        <w:jc w:val="both"/>
        <w:rPr>
          <w:sz w:val="28"/>
          <w:szCs w:val="28"/>
          <w:lang w:val="uk-UA"/>
        </w:rPr>
      </w:pPr>
      <w:r w:rsidRPr="003031AE">
        <w:rPr>
          <w:sz w:val="28"/>
          <w:szCs w:val="28"/>
          <w:lang w:val="uk-UA"/>
        </w:rPr>
        <w:t>Сумарна оцінка знаходиться в інтервалі від 0 до 80 балів, де 80 відповідає найкращому функціональному стану нижніх кінцівок</w:t>
      </w:r>
      <w:r w:rsidR="006A151D">
        <w:rPr>
          <w:sz w:val="28"/>
          <w:szCs w:val="28"/>
        </w:rPr>
        <w:t xml:space="preserve"> [</w:t>
      </w:r>
      <w:r w:rsidR="00E55949" w:rsidRPr="00EF71DD">
        <w:rPr>
          <w:sz w:val="28"/>
          <w:szCs w:val="28"/>
        </w:rPr>
        <w:t>6</w:t>
      </w:r>
      <w:r w:rsidR="007A1D3C" w:rsidRPr="00EF71DD">
        <w:rPr>
          <w:sz w:val="28"/>
          <w:szCs w:val="28"/>
        </w:rPr>
        <w:t>7</w:t>
      </w:r>
      <w:r w:rsidR="0056154D" w:rsidRPr="0056154D">
        <w:rPr>
          <w:sz w:val="28"/>
          <w:szCs w:val="28"/>
        </w:rPr>
        <w:t>]</w:t>
      </w:r>
      <w:r w:rsidRPr="003031AE">
        <w:rPr>
          <w:sz w:val="28"/>
          <w:szCs w:val="28"/>
          <w:lang w:val="uk-UA"/>
        </w:rPr>
        <w:t>.</w:t>
      </w:r>
    </w:p>
    <w:p w:rsidR="003935F9" w:rsidRPr="00C91E36" w:rsidRDefault="003935F9" w:rsidP="00C91E36">
      <w:pPr>
        <w:tabs>
          <w:tab w:val="left" w:pos="720"/>
        </w:tabs>
        <w:spacing w:line="360" w:lineRule="auto"/>
        <w:jc w:val="both"/>
        <w:rPr>
          <w:sz w:val="28"/>
          <w:szCs w:val="28"/>
          <w:lang w:val="uk-UA"/>
        </w:rPr>
      </w:pPr>
    </w:p>
    <w:p w:rsidR="00C72621" w:rsidRDefault="008002B8" w:rsidP="004F7EFE">
      <w:pPr>
        <w:spacing w:line="360" w:lineRule="auto"/>
        <w:ind w:left="708"/>
        <w:jc w:val="both"/>
        <w:rPr>
          <w:bCs/>
          <w:sz w:val="28"/>
          <w:szCs w:val="28"/>
          <w:lang w:val="uk-UA"/>
        </w:rPr>
      </w:pPr>
      <w:r>
        <w:rPr>
          <w:bCs/>
          <w:sz w:val="28"/>
          <w:szCs w:val="28"/>
          <w:lang w:val="uk-UA"/>
        </w:rPr>
        <w:t>2.2.</w:t>
      </w:r>
      <w:r w:rsidR="00AE02B6">
        <w:rPr>
          <w:bCs/>
          <w:sz w:val="28"/>
          <w:szCs w:val="28"/>
          <w:lang w:val="uk-UA"/>
        </w:rPr>
        <w:t>5</w:t>
      </w:r>
      <w:r>
        <w:rPr>
          <w:bCs/>
          <w:sz w:val="28"/>
          <w:szCs w:val="28"/>
          <w:lang w:val="uk-UA"/>
        </w:rPr>
        <w:t xml:space="preserve"> </w:t>
      </w:r>
      <w:r w:rsidR="00C72621" w:rsidRPr="00182EF9">
        <w:rPr>
          <w:bCs/>
          <w:sz w:val="28"/>
          <w:szCs w:val="28"/>
          <w:lang w:val="uk-UA"/>
        </w:rPr>
        <w:t>Методи математичної статистики</w:t>
      </w:r>
    </w:p>
    <w:p w:rsidR="00C72621" w:rsidRPr="00182EF9" w:rsidRDefault="00C72621" w:rsidP="004F7EFE">
      <w:pPr>
        <w:spacing w:line="360" w:lineRule="auto"/>
        <w:ind w:left="708"/>
        <w:jc w:val="both"/>
        <w:rPr>
          <w:bCs/>
          <w:sz w:val="28"/>
          <w:szCs w:val="28"/>
          <w:lang w:val="uk-UA"/>
        </w:rPr>
      </w:pPr>
    </w:p>
    <w:p w:rsidR="009A497B" w:rsidRPr="003E1879" w:rsidRDefault="003E1879" w:rsidP="003E1879">
      <w:pPr>
        <w:spacing w:line="360" w:lineRule="auto"/>
        <w:ind w:firstLine="709"/>
        <w:jc w:val="both"/>
        <w:rPr>
          <w:sz w:val="28"/>
          <w:szCs w:val="28"/>
          <w:lang w:val="uk-UA" w:eastAsia="uk-UA"/>
        </w:rPr>
      </w:pPr>
      <w:r w:rsidRPr="00D04B5F">
        <w:rPr>
          <w:sz w:val="28"/>
          <w:szCs w:val="28"/>
          <w:lang w:val="uk-UA" w:eastAsia="uk-UA"/>
        </w:rPr>
        <w:t>Для обробки результатів дослідження бул</w:t>
      </w:r>
      <w:r>
        <w:rPr>
          <w:sz w:val="28"/>
          <w:szCs w:val="28"/>
          <w:lang w:val="uk-UA" w:eastAsia="uk-UA"/>
        </w:rPr>
        <w:t>а</w:t>
      </w:r>
      <w:r w:rsidRPr="00D04B5F">
        <w:rPr>
          <w:sz w:val="28"/>
          <w:szCs w:val="28"/>
          <w:lang w:val="uk-UA" w:eastAsia="uk-UA"/>
        </w:rPr>
        <w:t xml:space="preserve"> використан</w:t>
      </w:r>
      <w:r>
        <w:rPr>
          <w:sz w:val="28"/>
          <w:szCs w:val="28"/>
          <w:lang w:val="uk-UA" w:eastAsia="uk-UA"/>
        </w:rPr>
        <w:t>а</w:t>
      </w:r>
      <w:r w:rsidRPr="00D04B5F">
        <w:rPr>
          <w:sz w:val="28"/>
          <w:szCs w:val="28"/>
          <w:lang w:val="uk-UA" w:eastAsia="uk-UA"/>
        </w:rPr>
        <w:t xml:space="preserve"> </w:t>
      </w:r>
      <w:r>
        <w:rPr>
          <w:sz w:val="28"/>
          <w:szCs w:val="28"/>
          <w:lang w:val="uk-UA" w:eastAsia="uk-UA"/>
        </w:rPr>
        <w:t xml:space="preserve">комп’ютерна програма </w:t>
      </w:r>
      <w:r w:rsidRPr="00D04B5F">
        <w:rPr>
          <w:sz w:val="28"/>
          <w:szCs w:val="28"/>
          <w:lang w:val="uk-UA" w:eastAsia="uk-UA"/>
        </w:rPr>
        <w:t>Microsoft Office Еx</w:t>
      </w:r>
      <w:r w:rsidRPr="00D04B5F">
        <w:rPr>
          <w:sz w:val="28"/>
          <w:szCs w:val="28"/>
          <w:lang w:val="en-US" w:eastAsia="uk-UA"/>
        </w:rPr>
        <w:t>cel</w:t>
      </w:r>
      <w:r w:rsidRPr="00D04B5F">
        <w:rPr>
          <w:sz w:val="28"/>
          <w:szCs w:val="28"/>
          <w:lang w:val="uk-UA" w:eastAsia="uk-UA"/>
        </w:rPr>
        <w:t xml:space="preserve">. Для кожного з досліджуваних показників розраховувалися </w:t>
      </w:r>
      <w:r w:rsidRPr="00182EF9">
        <w:rPr>
          <w:bCs/>
          <w:sz w:val="28"/>
          <w:szCs w:val="28"/>
          <w:lang w:val="uk-UA"/>
        </w:rPr>
        <w:t>середнє арифметичне (М); середнє квадратичне відхилення (&amp;); помилка середньої арифметичної (м)</w:t>
      </w:r>
      <w:r>
        <w:rPr>
          <w:bCs/>
          <w:sz w:val="28"/>
          <w:szCs w:val="28"/>
          <w:lang w:val="uk-UA"/>
        </w:rPr>
        <w:t xml:space="preserve">. </w:t>
      </w:r>
      <w:r w:rsidRPr="00D04B5F">
        <w:rPr>
          <w:sz w:val="28"/>
          <w:szCs w:val="28"/>
          <w:lang w:val="uk-UA" w:eastAsia="uk-UA"/>
        </w:rPr>
        <w:t>Оцінка достовірності відмінностей середніх зна</w:t>
      </w:r>
      <w:r>
        <w:rPr>
          <w:sz w:val="28"/>
          <w:szCs w:val="28"/>
          <w:lang w:val="uk-UA" w:eastAsia="uk-UA"/>
        </w:rPr>
        <w:t>чень показників, визначалася за</w:t>
      </w:r>
      <w:r w:rsidRPr="00D04B5F">
        <w:rPr>
          <w:sz w:val="28"/>
          <w:szCs w:val="28"/>
          <w:lang w:val="uk-UA" w:eastAsia="uk-UA"/>
        </w:rPr>
        <w:t xml:space="preserve"> критерієм </w:t>
      </w:r>
      <w:r w:rsidRPr="00182EF9">
        <w:rPr>
          <w:bCs/>
          <w:sz w:val="28"/>
          <w:szCs w:val="28"/>
          <w:lang w:val="uk-UA"/>
        </w:rPr>
        <w:t>вірогідності Ст</w:t>
      </w:r>
      <w:r>
        <w:rPr>
          <w:bCs/>
          <w:sz w:val="28"/>
          <w:szCs w:val="28"/>
          <w:lang w:val="uk-UA"/>
        </w:rPr>
        <w:t>’</w:t>
      </w:r>
      <w:r w:rsidRPr="00182EF9">
        <w:rPr>
          <w:bCs/>
          <w:sz w:val="28"/>
          <w:szCs w:val="28"/>
          <w:lang w:val="uk-UA"/>
        </w:rPr>
        <w:t>юдента (t)</w:t>
      </w:r>
      <w:r w:rsidR="00E55949" w:rsidRPr="00EF71DD">
        <w:rPr>
          <w:bCs/>
          <w:sz w:val="28"/>
          <w:szCs w:val="28"/>
        </w:rPr>
        <w:t xml:space="preserve"> [6</w:t>
      </w:r>
      <w:r w:rsidR="007A1D3C" w:rsidRPr="00EF71DD">
        <w:rPr>
          <w:bCs/>
          <w:sz w:val="28"/>
          <w:szCs w:val="28"/>
        </w:rPr>
        <w:t>8</w:t>
      </w:r>
      <w:r w:rsidR="00E55949" w:rsidRPr="00EF71DD">
        <w:rPr>
          <w:bCs/>
          <w:sz w:val="28"/>
          <w:szCs w:val="28"/>
        </w:rPr>
        <w:t>]</w:t>
      </w:r>
      <w:r w:rsidRPr="00D04B5F">
        <w:rPr>
          <w:sz w:val="28"/>
          <w:szCs w:val="28"/>
          <w:lang w:val="uk-UA" w:eastAsia="uk-UA"/>
        </w:rPr>
        <w:t>.</w:t>
      </w:r>
    </w:p>
    <w:p w:rsidR="00842BF1" w:rsidRDefault="00C72A85" w:rsidP="004F7EFE">
      <w:pPr>
        <w:spacing w:line="360" w:lineRule="auto"/>
        <w:jc w:val="both"/>
        <w:rPr>
          <w:bCs/>
          <w:sz w:val="28"/>
          <w:szCs w:val="28"/>
          <w:lang w:val="uk-UA"/>
        </w:rPr>
      </w:pPr>
      <w:r>
        <w:rPr>
          <w:bCs/>
          <w:sz w:val="28"/>
          <w:szCs w:val="28"/>
          <w:lang w:val="uk-UA"/>
        </w:rPr>
        <w:tab/>
      </w:r>
    </w:p>
    <w:p w:rsidR="006A151D" w:rsidRDefault="006A151D" w:rsidP="00842BF1">
      <w:pPr>
        <w:spacing w:line="360" w:lineRule="auto"/>
        <w:ind w:firstLine="708"/>
        <w:jc w:val="both"/>
        <w:rPr>
          <w:bCs/>
          <w:sz w:val="28"/>
          <w:szCs w:val="28"/>
          <w:lang w:val="uk-UA"/>
        </w:rPr>
      </w:pPr>
    </w:p>
    <w:p w:rsidR="00C72621" w:rsidRDefault="00C72621" w:rsidP="00842BF1">
      <w:pPr>
        <w:spacing w:line="360" w:lineRule="auto"/>
        <w:ind w:firstLine="708"/>
        <w:jc w:val="both"/>
        <w:rPr>
          <w:bCs/>
          <w:sz w:val="28"/>
          <w:szCs w:val="28"/>
          <w:lang w:val="uk-UA"/>
        </w:rPr>
      </w:pPr>
      <w:r>
        <w:rPr>
          <w:bCs/>
          <w:sz w:val="28"/>
          <w:szCs w:val="28"/>
          <w:lang w:val="uk-UA"/>
        </w:rPr>
        <w:lastRenderedPageBreak/>
        <w:t>2.3 Організація дослідження</w:t>
      </w:r>
    </w:p>
    <w:p w:rsidR="00C91E36" w:rsidRDefault="00C91E36" w:rsidP="00842BF1">
      <w:pPr>
        <w:spacing w:line="360" w:lineRule="auto"/>
        <w:ind w:firstLine="708"/>
        <w:jc w:val="both"/>
        <w:rPr>
          <w:bCs/>
          <w:sz w:val="28"/>
          <w:szCs w:val="28"/>
          <w:lang w:val="uk-UA"/>
        </w:rPr>
      </w:pPr>
    </w:p>
    <w:p w:rsidR="00C91E36" w:rsidRDefault="00C91E36" w:rsidP="00C91E36">
      <w:pPr>
        <w:spacing w:line="360" w:lineRule="auto"/>
        <w:ind w:firstLine="708"/>
        <w:jc w:val="both"/>
        <w:rPr>
          <w:bCs/>
          <w:sz w:val="28"/>
          <w:szCs w:val="28"/>
          <w:lang w:val="uk-UA"/>
        </w:rPr>
      </w:pPr>
      <w:r w:rsidRPr="0076269B">
        <w:rPr>
          <w:bCs/>
          <w:sz w:val="28"/>
          <w:szCs w:val="28"/>
          <w:lang w:val="uk-UA"/>
        </w:rPr>
        <w:t xml:space="preserve">Дослідження проводилося </w:t>
      </w:r>
      <w:r w:rsidR="00E22828" w:rsidRPr="0076269B">
        <w:rPr>
          <w:bCs/>
          <w:sz w:val="28"/>
          <w:szCs w:val="28"/>
          <w:lang w:val="uk-UA"/>
        </w:rPr>
        <w:t xml:space="preserve">протягом </w:t>
      </w:r>
      <w:r w:rsidR="00A41993" w:rsidRPr="0076269B">
        <w:rPr>
          <w:bCs/>
          <w:sz w:val="28"/>
          <w:szCs w:val="28"/>
          <w:lang w:val="uk-UA"/>
        </w:rPr>
        <w:t xml:space="preserve">2023 </w:t>
      </w:r>
      <w:r w:rsidRPr="0076269B">
        <w:rPr>
          <w:bCs/>
          <w:sz w:val="28"/>
          <w:szCs w:val="28"/>
          <w:lang w:val="uk-UA"/>
        </w:rPr>
        <w:t xml:space="preserve">р. на базі </w:t>
      </w:r>
      <w:r w:rsidR="0076269B" w:rsidRPr="0076269B">
        <w:rPr>
          <w:bCs/>
          <w:sz w:val="28"/>
          <w:szCs w:val="28"/>
          <w:lang w:val="uk-UA"/>
        </w:rPr>
        <w:t>комунальн</w:t>
      </w:r>
      <w:r w:rsidR="0076269B">
        <w:rPr>
          <w:bCs/>
          <w:sz w:val="28"/>
          <w:szCs w:val="28"/>
          <w:lang w:val="uk-UA"/>
        </w:rPr>
        <w:t xml:space="preserve">ого </w:t>
      </w:r>
      <w:r w:rsidR="0076269B" w:rsidRPr="0076269B">
        <w:rPr>
          <w:bCs/>
          <w:sz w:val="28"/>
          <w:szCs w:val="28"/>
          <w:lang w:val="uk-UA"/>
        </w:rPr>
        <w:t>некомерційн</w:t>
      </w:r>
      <w:r w:rsidR="0076269B">
        <w:rPr>
          <w:bCs/>
          <w:sz w:val="28"/>
          <w:szCs w:val="28"/>
          <w:lang w:val="uk-UA"/>
        </w:rPr>
        <w:t>ого</w:t>
      </w:r>
      <w:r w:rsidR="0076269B" w:rsidRPr="0076269B">
        <w:rPr>
          <w:bCs/>
          <w:sz w:val="28"/>
          <w:szCs w:val="28"/>
          <w:lang w:val="uk-UA"/>
        </w:rPr>
        <w:t xml:space="preserve"> підприємств</w:t>
      </w:r>
      <w:r w:rsidR="0076269B">
        <w:rPr>
          <w:bCs/>
          <w:sz w:val="28"/>
          <w:szCs w:val="28"/>
          <w:lang w:val="uk-UA"/>
        </w:rPr>
        <w:t>а</w:t>
      </w:r>
      <w:r w:rsidR="0076269B" w:rsidRPr="0076269B">
        <w:rPr>
          <w:bCs/>
          <w:sz w:val="28"/>
          <w:szCs w:val="28"/>
          <w:lang w:val="uk-UA"/>
        </w:rPr>
        <w:t xml:space="preserve"> </w:t>
      </w:r>
      <w:r w:rsidR="0076269B">
        <w:rPr>
          <w:bCs/>
          <w:sz w:val="28"/>
          <w:szCs w:val="28"/>
          <w:lang w:val="uk-UA"/>
        </w:rPr>
        <w:t>«М</w:t>
      </w:r>
      <w:r w:rsidR="0076269B" w:rsidRPr="0076269B">
        <w:rPr>
          <w:bCs/>
          <w:sz w:val="28"/>
          <w:szCs w:val="28"/>
          <w:lang w:val="uk-UA"/>
        </w:rPr>
        <w:t>іська лікарня № 5</w:t>
      </w:r>
      <w:r w:rsidR="0076269B">
        <w:rPr>
          <w:bCs/>
          <w:sz w:val="28"/>
          <w:szCs w:val="28"/>
          <w:lang w:val="uk-UA"/>
        </w:rPr>
        <w:t>» К</w:t>
      </w:r>
      <w:r w:rsidR="0076269B" w:rsidRPr="0076269B">
        <w:rPr>
          <w:bCs/>
          <w:sz w:val="28"/>
          <w:szCs w:val="28"/>
          <w:lang w:val="uk-UA"/>
        </w:rPr>
        <w:t>ам'янської міської ради</w:t>
      </w:r>
      <w:r w:rsidR="0076269B">
        <w:rPr>
          <w:bCs/>
          <w:sz w:val="28"/>
          <w:szCs w:val="28"/>
          <w:lang w:val="uk-UA"/>
        </w:rPr>
        <w:t>, м. Кам</w:t>
      </w:r>
      <w:r w:rsidR="0076269B" w:rsidRPr="00EF71DD">
        <w:rPr>
          <w:bCs/>
          <w:sz w:val="28"/>
          <w:szCs w:val="28"/>
          <w:lang w:val="uk-UA"/>
        </w:rPr>
        <w:t>’</w:t>
      </w:r>
      <w:r w:rsidR="0076269B">
        <w:rPr>
          <w:bCs/>
          <w:sz w:val="28"/>
          <w:szCs w:val="28"/>
          <w:lang w:val="uk-UA"/>
        </w:rPr>
        <w:t>янське.</w:t>
      </w:r>
      <w:r w:rsidR="0076269B" w:rsidRPr="0076269B">
        <w:rPr>
          <w:bCs/>
          <w:sz w:val="28"/>
          <w:szCs w:val="28"/>
          <w:lang w:val="uk-UA"/>
        </w:rPr>
        <w:t xml:space="preserve"> </w:t>
      </w:r>
      <w:r w:rsidR="00A41993">
        <w:rPr>
          <w:bCs/>
          <w:sz w:val="28"/>
          <w:szCs w:val="28"/>
          <w:lang w:val="uk-UA"/>
        </w:rPr>
        <w:t xml:space="preserve"> </w:t>
      </w:r>
      <w:r w:rsidRPr="00182EF9">
        <w:rPr>
          <w:bCs/>
          <w:sz w:val="28"/>
          <w:szCs w:val="28"/>
          <w:lang w:val="uk-UA"/>
        </w:rPr>
        <w:t xml:space="preserve">У відповідності з метою та завданнями експерименту дослідження проводилося в три етапи. На першому етапі здійснювався аналіз літературних даних </w:t>
      </w:r>
      <w:r w:rsidR="00E22828">
        <w:rPr>
          <w:bCs/>
          <w:sz w:val="28"/>
          <w:szCs w:val="28"/>
          <w:lang w:val="uk-UA"/>
        </w:rPr>
        <w:t>за</w:t>
      </w:r>
      <w:r w:rsidRPr="00182EF9">
        <w:rPr>
          <w:bCs/>
          <w:sz w:val="28"/>
          <w:szCs w:val="28"/>
          <w:lang w:val="uk-UA"/>
        </w:rPr>
        <w:t xml:space="preserve"> тем</w:t>
      </w:r>
      <w:r w:rsidR="00E22828">
        <w:rPr>
          <w:bCs/>
          <w:sz w:val="28"/>
          <w:szCs w:val="28"/>
          <w:lang w:val="uk-UA"/>
        </w:rPr>
        <w:t>ою</w:t>
      </w:r>
      <w:r w:rsidRPr="00182EF9">
        <w:rPr>
          <w:bCs/>
          <w:sz w:val="28"/>
          <w:szCs w:val="28"/>
          <w:lang w:val="uk-UA"/>
        </w:rPr>
        <w:t xml:space="preserve"> дослідження, уточнювалися за</w:t>
      </w:r>
      <w:r w:rsidR="00A41993">
        <w:rPr>
          <w:bCs/>
          <w:sz w:val="28"/>
          <w:szCs w:val="28"/>
          <w:lang w:val="uk-UA"/>
        </w:rPr>
        <w:t>вдання</w:t>
      </w:r>
      <w:r w:rsidRPr="00182EF9">
        <w:rPr>
          <w:bCs/>
          <w:sz w:val="28"/>
          <w:szCs w:val="28"/>
          <w:lang w:val="uk-UA"/>
        </w:rPr>
        <w:t xml:space="preserve"> </w:t>
      </w:r>
      <w:r>
        <w:rPr>
          <w:bCs/>
          <w:sz w:val="28"/>
          <w:szCs w:val="28"/>
          <w:lang w:val="uk-UA"/>
        </w:rPr>
        <w:t xml:space="preserve">експерименту, контингент досліджуваних </w:t>
      </w:r>
      <w:r w:rsidRPr="00182EF9">
        <w:rPr>
          <w:bCs/>
          <w:sz w:val="28"/>
          <w:szCs w:val="28"/>
          <w:lang w:val="uk-UA"/>
        </w:rPr>
        <w:t>і методи</w:t>
      </w:r>
      <w:r>
        <w:rPr>
          <w:bCs/>
          <w:sz w:val="28"/>
          <w:szCs w:val="28"/>
          <w:lang w:val="uk-UA"/>
        </w:rPr>
        <w:t>ки</w:t>
      </w:r>
      <w:r w:rsidRPr="008A1534">
        <w:rPr>
          <w:lang w:val="uk-UA"/>
        </w:rPr>
        <w:t xml:space="preserve"> </w:t>
      </w:r>
      <w:r>
        <w:rPr>
          <w:bCs/>
          <w:sz w:val="28"/>
          <w:szCs w:val="28"/>
          <w:lang w:val="uk-UA"/>
        </w:rPr>
        <w:t>для адекватного визначення функціонального стану нижньої кінцівки</w:t>
      </w:r>
      <w:r w:rsidR="006A151D">
        <w:rPr>
          <w:bCs/>
          <w:sz w:val="28"/>
          <w:szCs w:val="28"/>
          <w:lang w:val="uk-UA"/>
        </w:rPr>
        <w:t xml:space="preserve"> пацієнтів </w:t>
      </w:r>
      <w:r w:rsidR="0020367B">
        <w:rPr>
          <w:bCs/>
          <w:sz w:val="28"/>
          <w:szCs w:val="28"/>
          <w:lang w:val="uk-UA"/>
        </w:rPr>
        <w:t>з переломами ГНС у постіммобілізаційному періоді.</w:t>
      </w:r>
      <w:r>
        <w:rPr>
          <w:bCs/>
          <w:sz w:val="28"/>
          <w:szCs w:val="28"/>
          <w:lang w:val="uk-UA"/>
        </w:rPr>
        <w:t xml:space="preserve"> </w:t>
      </w:r>
      <w:r w:rsidR="006A151D">
        <w:rPr>
          <w:bCs/>
          <w:sz w:val="28"/>
          <w:szCs w:val="28"/>
          <w:lang w:val="uk-UA"/>
        </w:rPr>
        <w:t xml:space="preserve"> </w:t>
      </w:r>
    </w:p>
    <w:p w:rsidR="0020367B" w:rsidRDefault="00C91E36" w:rsidP="0020367B">
      <w:pPr>
        <w:spacing w:line="360" w:lineRule="auto"/>
        <w:jc w:val="both"/>
        <w:rPr>
          <w:bCs/>
          <w:sz w:val="28"/>
          <w:szCs w:val="28"/>
          <w:lang w:val="uk-UA"/>
        </w:rPr>
      </w:pPr>
      <w:r>
        <w:rPr>
          <w:bCs/>
          <w:sz w:val="28"/>
          <w:szCs w:val="28"/>
          <w:lang w:val="uk-UA"/>
        </w:rPr>
        <w:tab/>
      </w:r>
      <w:r w:rsidRPr="00A71EBB">
        <w:rPr>
          <w:bCs/>
          <w:sz w:val="28"/>
          <w:szCs w:val="28"/>
          <w:lang w:val="uk-UA"/>
        </w:rPr>
        <w:t>На другому етапі з метою</w:t>
      </w:r>
      <w:r w:rsidRPr="009A497B">
        <w:rPr>
          <w:bCs/>
          <w:sz w:val="28"/>
          <w:szCs w:val="28"/>
          <w:lang w:val="uk-UA"/>
        </w:rPr>
        <w:t xml:space="preserve"> формування </w:t>
      </w:r>
      <w:r>
        <w:rPr>
          <w:bCs/>
          <w:sz w:val="28"/>
          <w:szCs w:val="28"/>
          <w:lang w:val="uk-UA"/>
        </w:rPr>
        <w:t>основ</w:t>
      </w:r>
      <w:r w:rsidRPr="009A497B">
        <w:rPr>
          <w:bCs/>
          <w:sz w:val="28"/>
          <w:szCs w:val="28"/>
          <w:lang w:val="uk-UA"/>
        </w:rPr>
        <w:t xml:space="preserve">ної й контрольної груп був проведений аналіз </w:t>
      </w:r>
      <w:r>
        <w:rPr>
          <w:bCs/>
          <w:sz w:val="28"/>
          <w:szCs w:val="28"/>
          <w:lang w:val="uk-UA"/>
        </w:rPr>
        <w:t>медичних</w:t>
      </w:r>
      <w:r w:rsidR="00A41993">
        <w:rPr>
          <w:bCs/>
          <w:sz w:val="28"/>
          <w:szCs w:val="28"/>
          <w:lang w:val="uk-UA"/>
        </w:rPr>
        <w:t xml:space="preserve"> карт </w:t>
      </w:r>
      <w:r w:rsidR="0020367B">
        <w:rPr>
          <w:bCs/>
          <w:sz w:val="28"/>
          <w:szCs w:val="28"/>
          <w:lang w:val="uk-UA"/>
        </w:rPr>
        <w:t>пацієнтів</w:t>
      </w:r>
      <w:r w:rsidR="00A41993">
        <w:rPr>
          <w:bCs/>
          <w:sz w:val="28"/>
          <w:szCs w:val="28"/>
          <w:lang w:val="uk-UA"/>
        </w:rPr>
        <w:t>, що знаходились</w:t>
      </w:r>
      <w:r w:rsidR="0020367B">
        <w:rPr>
          <w:bCs/>
          <w:sz w:val="28"/>
          <w:szCs w:val="28"/>
          <w:lang w:val="uk-UA"/>
        </w:rPr>
        <w:t xml:space="preserve"> під амбулаторним спостереженням лікаря-травматолога з приводу переломів в області ГНС. </w:t>
      </w:r>
      <w:r w:rsidR="0020367B" w:rsidRPr="009A497B">
        <w:rPr>
          <w:bCs/>
          <w:sz w:val="28"/>
          <w:szCs w:val="28"/>
          <w:lang w:val="uk-UA"/>
        </w:rPr>
        <w:t xml:space="preserve">Для подальшої участі в </w:t>
      </w:r>
      <w:r w:rsidR="0020367B">
        <w:rPr>
          <w:bCs/>
          <w:sz w:val="28"/>
          <w:szCs w:val="28"/>
          <w:lang w:val="uk-UA"/>
        </w:rPr>
        <w:t>дослідженні</w:t>
      </w:r>
      <w:r w:rsidR="0020367B" w:rsidRPr="009A497B">
        <w:rPr>
          <w:bCs/>
          <w:sz w:val="28"/>
          <w:szCs w:val="28"/>
          <w:lang w:val="uk-UA"/>
        </w:rPr>
        <w:t xml:space="preserve"> були відібрані </w:t>
      </w:r>
      <w:r w:rsidR="0020367B">
        <w:rPr>
          <w:bCs/>
          <w:sz w:val="28"/>
          <w:szCs w:val="28"/>
          <w:lang w:val="uk-UA"/>
        </w:rPr>
        <w:t>21</w:t>
      </w:r>
      <w:r w:rsidR="0020367B" w:rsidRPr="009A497B">
        <w:rPr>
          <w:bCs/>
          <w:sz w:val="28"/>
          <w:szCs w:val="28"/>
          <w:lang w:val="uk-UA"/>
        </w:rPr>
        <w:t xml:space="preserve"> </w:t>
      </w:r>
      <w:r w:rsidR="0020367B">
        <w:rPr>
          <w:bCs/>
          <w:sz w:val="28"/>
          <w:szCs w:val="28"/>
          <w:lang w:val="uk-UA"/>
        </w:rPr>
        <w:t xml:space="preserve">пацієнт з неускладненими переломами </w:t>
      </w:r>
      <w:r w:rsidR="00ED3407">
        <w:rPr>
          <w:bCs/>
          <w:sz w:val="28"/>
          <w:szCs w:val="28"/>
          <w:lang w:val="uk-UA"/>
        </w:rPr>
        <w:t xml:space="preserve">ГНС </w:t>
      </w:r>
      <w:r w:rsidR="0020367B">
        <w:rPr>
          <w:bCs/>
          <w:sz w:val="28"/>
          <w:szCs w:val="28"/>
          <w:lang w:val="uk-UA"/>
        </w:rPr>
        <w:t>І ступеня тяжкості, які не потребували оперативного лікування, отже іммобілізація виконувалась консервативним методом із застосуванням гіпсової пов’язки. Приклад клінічних діагнозів: «Закритий</w:t>
      </w:r>
      <w:r w:rsidR="0020367B" w:rsidRPr="002042C4">
        <w:rPr>
          <w:bCs/>
          <w:sz w:val="28"/>
          <w:szCs w:val="28"/>
          <w:lang w:val="uk-UA"/>
        </w:rPr>
        <w:t xml:space="preserve"> перелом </w:t>
      </w:r>
      <w:r w:rsidR="0020367B">
        <w:rPr>
          <w:bCs/>
          <w:sz w:val="28"/>
          <w:szCs w:val="28"/>
          <w:lang w:val="uk-UA"/>
        </w:rPr>
        <w:t xml:space="preserve">медіальної кісточки лівої гомілки без </w:t>
      </w:r>
      <w:r w:rsidR="0020367B" w:rsidRPr="002042C4">
        <w:rPr>
          <w:bCs/>
          <w:sz w:val="28"/>
          <w:szCs w:val="28"/>
          <w:lang w:val="uk-UA"/>
        </w:rPr>
        <w:t>зм</w:t>
      </w:r>
      <w:r w:rsidR="0020367B">
        <w:rPr>
          <w:bCs/>
          <w:sz w:val="28"/>
          <w:szCs w:val="28"/>
          <w:lang w:val="uk-UA"/>
        </w:rPr>
        <w:t>іщення</w:t>
      </w:r>
      <w:r w:rsidR="0020367B" w:rsidRPr="002042C4">
        <w:rPr>
          <w:bCs/>
          <w:sz w:val="28"/>
          <w:szCs w:val="28"/>
          <w:lang w:val="uk-UA"/>
        </w:rPr>
        <w:t xml:space="preserve">, </w:t>
      </w:r>
      <w:r w:rsidR="0020367B">
        <w:rPr>
          <w:bCs/>
          <w:sz w:val="28"/>
          <w:szCs w:val="28"/>
          <w:lang w:val="uk-UA"/>
        </w:rPr>
        <w:t xml:space="preserve">розтягнення </w:t>
      </w:r>
      <w:r w:rsidR="0020367B" w:rsidRPr="002042C4">
        <w:rPr>
          <w:bCs/>
          <w:sz w:val="28"/>
          <w:szCs w:val="28"/>
          <w:lang w:val="uk-UA"/>
        </w:rPr>
        <w:t>дельтоподібно</w:t>
      </w:r>
      <w:r w:rsidR="0020367B">
        <w:rPr>
          <w:bCs/>
          <w:sz w:val="28"/>
          <w:szCs w:val="28"/>
          <w:lang w:val="uk-UA"/>
        </w:rPr>
        <w:t>ї</w:t>
      </w:r>
      <w:r w:rsidR="0020367B" w:rsidRPr="002042C4">
        <w:rPr>
          <w:bCs/>
          <w:sz w:val="28"/>
          <w:szCs w:val="28"/>
          <w:lang w:val="uk-UA"/>
        </w:rPr>
        <w:t xml:space="preserve"> зв'язки</w:t>
      </w:r>
      <w:r w:rsidR="0020367B">
        <w:rPr>
          <w:bCs/>
          <w:sz w:val="28"/>
          <w:szCs w:val="28"/>
          <w:lang w:val="uk-UA"/>
        </w:rPr>
        <w:t xml:space="preserve"> ІІ ступеню», «Закритий перелом зовнішньої кісточки лівої гомілки без зміщення».</w:t>
      </w:r>
    </w:p>
    <w:p w:rsidR="00C5542F" w:rsidRPr="00DF3920" w:rsidRDefault="00C5542F" w:rsidP="00DF3920">
      <w:pPr>
        <w:spacing w:line="360" w:lineRule="auto"/>
        <w:ind w:firstLine="709"/>
        <w:jc w:val="both"/>
        <w:rPr>
          <w:bCs/>
          <w:sz w:val="28"/>
          <w:szCs w:val="28"/>
          <w:lang w:val="uk-UA"/>
        </w:rPr>
      </w:pPr>
      <w:r>
        <w:rPr>
          <w:bCs/>
          <w:sz w:val="28"/>
          <w:szCs w:val="28"/>
          <w:lang w:val="uk-UA"/>
        </w:rPr>
        <w:t xml:space="preserve">Всім пацієнтам було проведено первинне обстеження функціонального стану ГНС та пов’язаних з ним порушень функцій, активності та участі, </w:t>
      </w:r>
      <w:r w:rsidRPr="008B1C8B">
        <w:rPr>
          <w:sz w:val="28"/>
          <w:szCs w:val="28"/>
          <w:lang w:val="uk-UA"/>
        </w:rPr>
        <w:t>вияв</w:t>
      </w:r>
      <w:r>
        <w:rPr>
          <w:sz w:val="28"/>
          <w:szCs w:val="28"/>
          <w:lang w:val="uk-UA"/>
        </w:rPr>
        <w:t>лено</w:t>
      </w:r>
      <w:r w:rsidRPr="008B1C8B">
        <w:rPr>
          <w:sz w:val="28"/>
          <w:szCs w:val="28"/>
          <w:lang w:val="uk-UA"/>
        </w:rPr>
        <w:t xml:space="preserve"> ключові проблеми пацієнт</w:t>
      </w:r>
      <w:r>
        <w:rPr>
          <w:sz w:val="28"/>
          <w:szCs w:val="28"/>
          <w:lang w:val="uk-UA"/>
        </w:rPr>
        <w:t>ів за МКФ</w:t>
      </w:r>
      <w:r w:rsidRPr="008B1C8B">
        <w:rPr>
          <w:sz w:val="28"/>
          <w:szCs w:val="28"/>
          <w:lang w:val="uk-UA"/>
        </w:rPr>
        <w:t xml:space="preserve"> </w:t>
      </w:r>
      <w:r>
        <w:rPr>
          <w:sz w:val="28"/>
          <w:szCs w:val="28"/>
          <w:lang w:val="uk-UA"/>
        </w:rPr>
        <w:t xml:space="preserve">та </w:t>
      </w:r>
      <w:r w:rsidRPr="008B1C8B">
        <w:rPr>
          <w:sz w:val="28"/>
          <w:szCs w:val="28"/>
          <w:lang w:val="uk-UA"/>
        </w:rPr>
        <w:t>сформул</w:t>
      </w:r>
      <w:r>
        <w:rPr>
          <w:sz w:val="28"/>
          <w:szCs w:val="28"/>
          <w:lang w:val="uk-UA"/>
        </w:rPr>
        <w:t>ьовані</w:t>
      </w:r>
      <w:r w:rsidRPr="008B1C8B">
        <w:rPr>
          <w:sz w:val="28"/>
          <w:szCs w:val="28"/>
          <w:lang w:val="uk-UA"/>
        </w:rPr>
        <w:t xml:space="preserve"> довготривалі та короткотривалі цілі реабілітаційного втручання</w:t>
      </w:r>
      <w:r>
        <w:rPr>
          <w:sz w:val="28"/>
          <w:szCs w:val="28"/>
          <w:lang w:val="uk-UA"/>
        </w:rPr>
        <w:t>.</w:t>
      </w:r>
      <w:r>
        <w:rPr>
          <w:bCs/>
          <w:sz w:val="28"/>
          <w:szCs w:val="28"/>
          <w:lang w:val="uk-UA"/>
        </w:rPr>
        <w:t xml:space="preserve"> </w:t>
      </w:r>
      <w:r w:rsidRPr="008B1C8B">
        <w:rPr>
          <w:sz w:val="28"/>
          <w:szCs w:val="28"/>
          <w:lang w:val="uk-UA"/>
        </w:rPr>
        <w:t>На основі даних</w:t>
      </w:r>
      <w:r>
        <w:rPr>
          <w:sz w:val="28"/>
          <w:szCs w:val="28"/>
          <w:lang w:val="uk-UA"/>
        </w:rPr>
        <w:t xml:space="preserve"> первинного обстеження</w:t>
      </w:r>
      <w:r w:rsidRPr="008B1C8B">
        <w:rPr>
          <w:sz w:val="28"/>
          <w:szCs w:val="28"/>
          <w:lang w:val="uk-UA"/>
        </w:rPr>
        <w:t xml:space="preserve"> та результатів огляду</w:t>
      </w:r>
      <w:r>
        <w:rPr>
          <w:sz w:val="28"/>
          <w:szCs w:val="28"/>
          <w:lang w:val="uk-UA"/>
        </w:rPr>
        <w:t xml:space="preserve"> наукової фахової літератури</w:t>
      </w:r>
      <w:r w:rsidRPr="008B1C8B">
        <w:rPr>
          <w:sz w:val="28"/>
          <w:szCs w:val="28"/>
          <w:lang w:val="uk-UA"/>
        </w:rPr>
        <w:t xml:space="preserve"> розроблено комплексну </w:t>
      </w:r>
      <w:r>
        <w:rPr>
          <w:sz w:val="28"/>
          <w:szCs w:val="28"/>
          <w:lang w:val="uk-UA"/>
        </w:rPr>
        <w:t xml:space="preserve">реабілітаційну </w:t>
      </w:r>
      <w:r w:rsidRPr="008B1C8B">
        <w:rPr>
          <w:sz w:val="28"/>
          <w:szCs w:val="28"/>
          <w:lang w:val="uk-UA"/>
        </w:rPr>
        <w:t>програму для</w:t>
      </w:r>
      <w:r>
        <w:rPr>
          <w:sz w:val="28"/>
          <w:szCs w:val="28"/>
          <w:lang w:val="uk-UA"/>
        </w:rPr>
        <w:t xml:space="preserve"> пацієнтів з переломами гомілково-надп’яткового суглобу на амбулаторному етапі реабілітації. </w:t>
      </w:r>
      <w:r w:rsidRPr="008B1C8B">
        <w:rPr>
          <w:sz w:val="28"/>
          <w:szCs w:val="28"/>
          <w:lang w:val="uk-UA"/>
        </w:rPr>
        <w:t xml:space="preserve">Програма включала в себе </w:t>
      </w:r>
      <w:r>
        <w:rPr>
          <w:sz w:val="28"/>
          <w:szCs w:val="28"/>
          <w:lang w:val="uk-UA"/>
        </w:rPr>
        <w:t>такі</w:t>
      </w:r>
      <w:r w:rsidRPr="008B1C8B">
        <w:rPr>
          <w:sz w:val="28"/>
          <w:szCs w:val="28"/>
          <w:lang w:val="uk-UA"/>
        </w:rPr>
        <w:t xml:space="preserve"> засоби: </w:t>
      </w:r>
      <w:r>
        <w:rPr>
          <w:sz w:val="28"/>
          <w:szCs w:val="28"/>
          <w:lang w:val="uk-UA"/>
        </w:rPr>
        <w:t>фізичну терапію (терапевтичні вправи)</w:t>
      </w:r>
      <w:r w:rsidRPr="008B1C8B">
        <w:rPr>
          <w:sz w:val="28"/>
          <w:szCs w:val="28"/>
          <w:lang w:val="uk-UA"/>
        </w:rPr>
        <w:t>, механотерапію, масаж та апаратні фізіотерапевтичні процедури.</w:t>
      </w:r>
      <w:r w:rsidR="00DF3920">
        <w:rPr>
          <w:sz w:val="28"/>
          <w:szCs w:val="28"/>
          <w:lang w:val="uk-UA"/>
        </w:rPr>
        <w:t xml:space="preserve"> </w:t>
      </w:r>
    </w:p>
    <w:p w:rsidR="00C5542F" w:rsidRPr="00C5542F" w:rsidRDefault="00C5542F" w:rsidP="00C5542F">
      <w:pPr>
        <w:spacing w:line="360" w:lineRule="auto"/>
        <w:ind w:firstLine="708"/>
        <w:jc w:val="both"/>
        <w:rPr>
          <w:sz w:val="28"/>
          <w:szCs w:val="28"/>
          <w:lang w:val="uk-UA"/>
        </w:rPr>
      </w:pPr>
      <w:r>
        <w:rPr>
          <w:bCs/>
          <w:sz w:val="28"/>
          <w:szCs w:val="28"/>
          <w:lang w:val="uk-UA"/>
        </w:rPr>
        <w:lastRenderedPageBreak/>
        <w:t xml:space="preserve">Пацієнти за власним бажанням, були поділені на основну і контрольну </w:t>
      </w:r>
      <w:r w:rsidRPr="009A497B">
        <w:rPr>
          <w:bCs/>
          <w:sz w:val="28"/>
          <w:szCs w:val="28"/>
          <w:lang w:val="uk-UA"/>
        </w:rPr>
        <w:t>групи хворих</w:t>
      </w:r>
      <w:r>
        <w:rPr>
          <w:bCs/>
          <w:sz w:val="28"/>
          <w:szCs w:val="28"/>
          <w:lang w:val="uk-UA"/>
        </w:rPr>
        <w:t xml:space="preserve"> (11 і 10 осіб).</w:t>
      </w:r>
      <w:r w:rsidRPr="00442C19">
        <w:rPr>
          <w:bCs/>
          <w:sz w:val="28"/>
          <w:szCs w:val="28"/>
          <w:lang w:val="uk-UA"/>
        </w:rPr>
        <w:t xml:space="preserve"> </w:t>
      </w:r>
      <w:r w:rsidRPr="00C80B57">
        <w:rPr>
          <w:sz w:val="28"/>
          <w:szCs w:val="28"/>
          <w:lang w:val="uk-UA"/>
        </w:rPr>
        <w:t>Важливим критерієм включення осіб в програму дослідження була можливість і бажання слідувати вимогам реабілітаційного протоколу протягом всієї програми дослідження.</w:t>
      </w:r>
      <w:r>
        <w:rPr>
          <w:sz w:val="28"/>
          <w:szCs w:val="28"/>
          <w:lang w:val="uk-UA"/>
        </w:rPr>
        <w:t xml:space="preserve"> </w:t>
      </w:r>
      <w:r>
        <w:rPr>
          <w:bCs/>
          <w:sz w:val="28"/>
          <w:szCs w:val="28"/>
          <w:lang w:val="uk-UA"/>
        </w:rPr>
        <w:t>За</w:t>
      </w:r>
      <w:r w:rsidRPr="009A497B">
        <w:rPr>
          <w:bCs/>
          <w:sz w:val="28"/>
          <w:szCs w:val="28"/>
          <w:lang w:val="uk-UA"/>
        </w:rPr>
        <w:t xml:space="preserve"> основни</w:t>
      </w:r>
      <w:r>
        <w:rPr>
          <w:bCs/>
          <w:sz w:val="28"/>
          <w:szCs w:val="28"/>
          <w:lang w:val="uk-UA"/>
        </w:rPr>
        <w:t xml:space="preserve">ми клінічними параметрами – статтю, віком, </w:t>
      </w:r>
      <w:r w:rsidRPr="009A497B">
        <w:rPr>
          <w:bCs/>
          <w:sz w:val="28"/>
          <w:szCs w:val="28"/>
          <w:lang w:val="uk-UA"/>
        </w:rPr>
        <w:t>ва</w:t>
      </w:r>
      <w:r>
        <w:rPr>
          <w:bCs/>
          <w:sz w:val="28"/>
          <w:szCs w:val="28"/>
          <w:lang w:val="uk-UA"/>
        </w:rPr>
        <w:t>жкістю перелому,</w:t>
      </w:r>
      <w:r w:rsidRPr="009A497B">
        <w:rPr>
          <w:bCs/>
          <w:sz w:val="28"/>
          <w:szCs w:val="28"/>
          <w:lang w:val="uk-UA"/>
        </w:rPr>
        <w:t xml:space="preserve"> </w:t>
      </w:r>
      <w:r>
        <w:rPr>
          <w:bCs/>
          <w:sz w:val="28"/>
          <w:szCs w:val="28"/>
          <w:lang w:val="uk-UA"/>
        </w:rPr>
        <w:t xml:space="preserve">способу іммобілізації та </w:t>
      </w:r>
      <w:r w:rsidRPr="009A497B">
        <w:rPr>
          <w:bCs/>
          <w:sz w:val="28"/>
          <w:szCs w:val="28"/>
          <w:lang w:val="uk-UA"/>
        </w:rPr>
        <w:t>тривал</w:t>
      </w:r>
      <w:r>
        <w:rPr>
          <w:bCs/>
          <w:sz w:val="28"/>
          <w:szCs w:val="28"/>
          <w:lang w:val="uk-UA"/>
        </w:rPr>
        <w:t>істю</w:t>
      </w:r>
      <w:r w:rsidRPr="009A497B">
        <w:rPr>
          <w:bCs/>
          <w:sz w:val="28"/>
          <w:szCs w:val="28"/>
          <w:lang w:val="uk-UA"/>
        </w:rPr>
        <w:t xml:space="preserve"> </w:t>
      </w:r>
      <w:r>
        <w:rPr>
          <w:bCs/>
          <w:sz w:val="28"/>
          <w:szCs w:val="28"/>
          <w:lang w:val="uk-UA"/>
        </w:rPr>
        <w:t>іммобілізаційного періоду – основ</w:t>
      </w:r>
      <w:r w:rsidRPr="009A497B">
        <w:rPr>
          <w:bCs/>
          <w:sz w:val="28"/>
          <w:szCs w:val="28"/>
          <w:lang w:val="uk-UA"/>
        </w:rPr>
        <w:t>на й контрол</w:t>
      </w:r>
      <w:r>
        <w:rPr>
          <w:bCs/>
          <w:sz w:val="28"/>
          <w:szCs w:val="28"/>
          <w:lang w:val="uk-UA"/>
        </w:rPr>
        <w:t xml:space="preserve">ьна група були репрезентативні.  </w:t>
      </w:r>
    </w:p>
    <w:p w:rsidR="00C5542F" w:rsidRPr="00C5542F" w:rsidRDefault="00C5542F" w:rsidP="00C5542F">
      <w:pPr>
        <w:spacing w:line="360" w:lineRule="auto"/>
        <w:ind w:firstLine="708"/>
        <w:jc w:val="both"/>
        <w:rPr>
          <w:bCs/>
          <w:sz w:val="28"/>
          <w:szCs w:val="28"/>
          <w:lang w:val="uk-UA"/>
        </w:rPr>
      </w:pPr>
      <w:r>
        <w:rPr>
          <w:sz w:val="28"/>
          <w:szCs w:val="28"/>
          <w:lang w:val="uk-UA"/>
        </w:rPr>
        <w:t>Протягом другого етапу дослідження пацієнти</w:t>
      </w:r>
      <w:r w:rsidRPr="00637FE2">
        <w:rPr>
          <w:sz w:val="28"/>
          <w:szCs w:val="28"/>
          <w:lang w:val="uk-UA"/>
        </w:rPr>
        <w:t xml:space="preserve"> </w:t>
      </w:r>
      <w:r>
        <w:rPr>
          <w:sz w:val="28"/>
          <w:szCs w:val="28"/>
          <w:lang w:val="uk-UA"/>
        </w:rPr>
        <w:t>основної групи</w:t>
      </w:r>
      <w:r w:rsidRPr="00637FE2">
        <w:rPr>
          <w:sz w:val="28"/>
          <w:szCs w:val="28"/>
          <w:lang w:val="uk-UA"/>
        </w:rPr>
        <w:t xml:space="preserve"> </w:t>
      </w:r>
      <w:r>
        <w:rPr>
          <w:sz w:val="28"/>
          <w:szCs w:val="28"/>
          <w:lang w:val="uk-UA"/>
        </w:rPr>
        <w:t>проходили</w:t>
      </w:r>
      <w:r w:rsidRPr="00637FE2">
        <w:rPr>
          <w:sz w:val="28"/>
          <w:szCs w:val="28"/>
          <w:lang w:val="uk-UA"/>
        </w:rPr>
        <w:t xml:space="preserve"> </w:t>
      </w:r>
      <w:r>
        <w:rPr>
          <w:sz w:val="28"/>
          <w:szCs w:val="28"/>
          <w:lang w:val="uk-UA"/>
        </w:rPr>
        <w:t xml:space="preserve">реабілітацію </w:t>
      </w:r>
      <w:r w:rsidRPr="00637FE2">
        <w:rPr>
          <w:sz w:val="28"/>
          <w:szCs w:val="28"/>
          <w:lang w:val="uk-UA"/>
        </w:rPr>
        <w:t xml:space="preserve">за </w:t>
      </w:r>
      <w:r>
        <w:rPr>
          <w:sz w:val="28"/>
          <w:szCs w:val="28"/>
          <w:lang w:val="uk-UA"/>
        </w:rPr>
        <w:t>запропонованою</w:t>
      </w:r>
      <w:r w:rsidRPr="00637FE2">
        <w:rPr>
          <w:sz w:val="28"/>
          <w:szCs w:val="28"/>
          <w:lang w:val="uk-UA"/>
        </w:rPr>
        <w:t xml:space="preserve"> нами </w:t>
      </w:r>
      <w:r>
        <w:rPr>
          <w:sz w:val="28"/>
          <w:szCs w:val="28"/>
          <w:lang w:val="uk-UA"/>
        </w:rPr>
        <w:t xml:space="preserve">комплексною </w:t>
      </w:r>
      <w:r w:rsidRPr="00637FE2">
        <w:rPr>
          <w:sz w:val="28"/>
          <w:szCs w:val="28"/>
          <w:lang w:val="uk-UA"/>
        </w:rPr>
        <w:t xml:space="preserve">програмою, а контрольної групи – за стандартною програмою, що </w:t>
      </w:r>
      <w:r>
        <w:rPr>
          <w:sz w:val="28"/>
          <w:szCs w:val="28"/>
          <w:lang w:val="uk-UA"/>
        </w:rPr>
        <w:t>застосовується в</w:t>
      </w:r>
      <w:r w:rsidRPr="00637FE2">
        <w:rPr>
          <w:sz w:val="28"/>
          <w:szCs w:val="28"/>
          <w:lang w:val="uk-UA"/>
        </w:rPr>
        <w:t xml:space="preserve"> лікувально</w:t>
      </w:r>
      <w:r>
        <w:rPr>
          <w:sz w:val="28"/>
          <w:szCs w:val="28"/>
          <w:lang w:val="uk-UA"/>
        </w:rPr>
        <w:t>му закладі</w:t>
      </w:r>
      <w:r w:rsidRPr="00637FE2">
        <w:rPr>
          <w:sz w:val="28"/>
          <w:szCs w:val="28"/>
          <w:lang w:val="uk-UA"/>
        </w:rPr>
        <w:t>.</w:t>
      </w:r>
      <w:r w:rsidR="00DF3920" w:rsidRPr="00DF3920">
        <w:rPr>
          <w:bCs/>
          <w:sz w:val="28"/>
          <w:szCs w:val="28"/>
          <w:lang w:val="uk-UA"/>
        </w:rPr>
        <w:t xml:space="preserve"> </w:t>
      </w:r>
      <w:r w:rsidR="00DF3920">
        <w:rPr>
          <w:bCs/>
          <w:sz w:val="28"/>
          <w:szCs w:val="28"/>
          <w:lang w:val="uk-UA"/>
        </w:rPr>
        <w:t>З</w:t>
      </w:r>
      <w:r w:rsidR="00DF3920" w:rsidRPr="00442C19">
        <w:rPr>
          <w:bCs/>
          <w:sz w:val="28"/>
          <w:szCs w:val="28"/>
          <w:lang w:val="uk-UA"/>
        </w:rPr>
        <w:t xml:space="preserve">асоби </w:t>
      </w:r>
      <w:r w:rsidR="00DF3920">
        <w:rPr>
          <w:bCs/>
          <w:sz w:val="28"/>
          <w:szCs w:val="28"/>
          <w:lang w:val="uk-UA"/>
        </w:rPr>
        <w:t>корегувались</w:t>
      </w:r>
      <w:r w:rsidR="00DF3920" w:rsidRPr="00442C19">
        <w:rPr>
          <w:bCs/>
          <w:sz w:val="28"/>
          <w:szCs w:val="28"/>
          <w:lang w:val="uk-UA"/>
        </w:rPr>
        <w:t xml:space="preserve"> з урахуванням</w:t>
      </w:r>
      <w:r w:rsidR="00DF3920">
        <w:rPr>
          <w:bCs/>
          <w:sz w:val="28"/>
          <w:szCs w:val="28"/>
          <w:lang w:val="uk-UA"/>
        </w:rPr>
        <w:t xml:space="preserve"> точної </w:t>
      </w:r>
      <w:r w:rsidR="00DF3920" w:rsidRPr="00442C19">
        <w:rPr>
          <w:bCs/>
          <w:sz w:val="28"/>
          <w:szCs w:val="28"/>
          <w:lang w:val="uk-UA"/>
        </w:rPr>
        <w:t xml:space="preserve">локалізації перелому, </w:t>
      </w:r>
      <w:r w:rsidR="00DF3920">
        <w:rPr>
          <w:bCs/>
          <w:sz w:val="28"/>
          <w:szCs w:val="28"/>
          <w:lang w:val="uk-UA"/>
        </w:rPr>
        <w:t>тижня реабілітації</w:t>
      </w:r>
      <w:r w:rsidR="00DF3920" w:rsidRPr="00442C19">
        <w:rPr>
          <w:bCs/>
          <w:sz w:val="28"/>
          <w:szCs w:val="28"/>
          <w:lang w:val="uk-UA"/>
        </w:rPr>
        <w:t>,</w:t>
      </w:r>
      <w:r w:rsidR="00DF3920">
        <w:rPr>
          <w:bCs/>
          <w:sz w:val="28"/>
          <w:szCs w:val="28"/>
          <w:lang w:val="uk-UA"/>
        </w:rPr>
        <w:t xml:space="preserve"> індивідуальної переносимості фізичних навантажень</w:t>
      </w:r>
      <w:r w:rsidR="00DF3920" w:rsidRPr="00442C19">
        <w:rPr>
          <w:bCs/>
          <w:sz w:val="28"/>
          <w:szCs w:val="28"/>
          <w:lang w:val="uk-UA"/>
        </w:rPr>
        <w:t>.</w:t>
      </w:r>
    </w:p>
    <w:p w:rsidR="00C5542F" w:rsidRDefault="00C5542F" w:rsidP="00C5542F">
      <w:pPr>
        <w:spacing w:line="360" w:lineRule="auto"/>
        <w:ind w:firstLine="708"/>
        <w:jc w:val="both"/>
        <w:rPr>
          <w:sz w:val="28"/>
          <w:szCs w:val="28"/>
          <w:lang w:val="uk-UA"/>
        </w:rPr>
      </w:pPr>
      <w:r>
        <w:rPr>
          <w:sz w:val="28"/>
          <w:szCs w:val="28"/>
          <w:lang w:val="uk-UA"/>
        </w:rPr>
        <w:t xml:space="preserve">На третьому етапі </w:t>
      </w:r>
      <w:r w:rsidRPr="00604E6A">
        <w:rPr>
          <w:sz w:val="28"/>
          <w:szCs w:val="28"/>
          <w:lang w:val="uk-UA"/>
        </w:rPr>
        <w:t xml:space="preserve">проведена статистична обробка результатів первинного та </w:t>
      </w:r>
      <w:r>
        <w:rPr>
          <w:sz w:val="28"/>
          <w:szCs w:val="28"/>
          <w:lang w:val="uk-UA"/>
        </w:rPr>
        <w:t>повторного обстеження</w:t>
      </w:r>
      <w:r w:rsidRPr="00604E6A">
        <w:rPr>
          <w:sz w:val="28"/>
          <w:szCs w:val="28"/>
          <w:lang w:val="uk-UA"/>
        </w:rPr>
        <w:t xml:space="preserve"> дослідж</w:t>
      </w:r>
      <w:r>
        <w:rPr>
          <w:sz w:val="28"/>
          <w:szCs w:val="28"/>
          <w:lang w:val="uk-UA"/>
        </w:rPr>
        <w:t>уваного контингенту</w:t>
      </w:r>
      <w:r w:rsidRPr="00604E6A">
        <w:rPr>
          <w:sz w:val="28"/>
          <w:szCs w:val="28"/>
          <w:lang w:val="uk-UA"/>
        </w:rPr>
        <w:t xml:space="preserve">; зроблені висновки щодо ефективності впровадженої комплексної програми фізичної терапії </w:t>
      </w:r>
      <w:r>
        <w:rPr>
          <w:sz w:val="28"/>
          <w:szCs w:val="28"/>
          <w:lang w:val="uk-UA"/>
        </w:rPr>
        <w:t>при</w:t>
      </w:r>
      <w:r w:rsidR="00DF3920">
        <w:rPr>
          <w:sz w:val="28"/>
          <w:szCs w:val="28"/>
          <w:lang w:val="uk-UA"/>
        </w:rPr>
        <w:t xml:space="preserve"> переломами гомілково-надп’яткового суглобу</w:t>
      </w:r>
      <w:r>
        <w:rPr>
          <w:sz w:val="28"/>
          <w:szCs w:val="28"/>
          <w:lang w:val="uk-UA"/>
        </w:rPr>
        <w:t xml:space="preserve">, </w:t>
      </w:r>
      <w:r w:rsidRPr="00637FE2">
        <w:rPr>
          <w:sz w:val="28"/>
          <w:szCs w:val="28"/>
          <w:lang w:val="uk-UA"/>
        </w:rPr>
        <w:t>сформульовано висновки та письмово оформлено результати наукового дослідження.</w:t>
      </w:r>
    </w:p>
    <w:p w:rsidR="00C91E36" w:rsidRDefault="00DF3920" w:rsidP="00D46EFB">
      <w:pPr>
        <w:spacing w:line="360" w:lineRule="auto"/>
        <w:ind w:firstLine="709"/>
        <w:jc w:val="both"/>
        <w:rPr>
          <w:bCs/>
          <w:sz w:val="28"/>
          <w:szCs w:val="28"/>
          <w:lang w:val="uk-UA"/>
        </w:rPr>
      </w:pPr>
      <w:r>
        <w:rPr>
          <w:bCs/>
          <w:sz w:val="28"/>
          <w:szCs w:val="28"/>
          <w:lang w:val="uk-UA"/>
        </w:rPr>
        <w:t xml:space="preserve"> </w:t>
      </w:r>
    </w:p>
    <w:p w:rsidR="0070135C" w:rsidRDefault="00D46EFB" w:rsidP="0012030F">
      <w:pPr>
        <w:spacing w:line="360" w:lineRule="auto"/>
        <w:contextualSpacing/>
        <w:jc w:val="both"/>
        <w:rPr>
          <w:bCs/>
          <w:sz w:val="28"/>
          <w:szCs w:val="28"/>
          <w:lang w:val="uk-UA"/>
        </w:rPr>
      </w:pPr>
      <w:r>
        <w:rPr>
          <w:bCs/>
          <w:sz w:val="28"/>
          <w:szCs w:val="28"/>
          <w:lang w:val="uk-UA"/>
        </w:rPr>
        <w:t xml:space="preserve"> </w:t>
      </w:r>
    </w:p>
    <w:p w:rsidR="00D46EFB" w:rsidRPr="00D46EFB" w:rsidRDefault="00D46EFB" w:rsidP="00D46EFB">
      <w:pPr>
        <w:spacing w:line="360" w:lineRule="auto"/>
        <w:contextualSpacing/>
        <w:jc w:val="both"/>
        <w:rPr>
          <w:bCs/>
          <w:sz w:val="28"/>
          <w:szCs w:val="28"/>
          <w:lang w:val="uk-UA"/>
        </w:rPr>
      </w:pPr>
      <w:r>
        <w:rPr>
          <w:bCs/>
          <w:sz w:val="28"/>
          <w:szCs w:val="28"/>
          <w:lang w:val="uk-UA"/>
        </w:rPr>
        <w:t xml:space="preserve"> </w:t>
      </w:r>
    </w:p>
    <w:p w:rsidR="00D46EFB" w:rsidRPr="00D46EFB" w:rsidRDefault="00D46EFB" w:rsidP="00D46EFB">
      <w:pPr>
        <w:spacing w:line="360" w:lineRule="auto"/>
        <w:contextualSpacing/>
        <w:jc w:val="both"/>
        <w:rPr>
          <w:bCs/>
          <w:sz w:val="28"/>
          <w:szCs w:val="28"/>
          <w:lang w:val="uk-UA"/>
        </w:rPr>
      </w:pPr>
      <w:r>
        <w:rPr>
          <w:bCs/>
          <w:sz w:val="28"/>
          <w:szCs w:val="28"/>
          <w:lang w:val="uk-UA"/>
        </w:rPr>
        <w:t xml:space="preserve"> </w:t>
      </w:r>
    </w:p>
    <w:p w:rsidR="00D46EFB" w:rsidRPr="00D46EFB" w:rsidRDefault="00D46EFB" w:rsidP="00D46EFB">
      <w:pPr>
        <w:spacing w:line="360" w:lineRule="auto"/>
        <w:contextualSpacing/>
        <w:jc w:val="both"/>
        <w:rPr>
          <w:bCs/>
          <w:sz w:val="28"/>
          <w:szCs w:val="28"/>
          <w:lang w:val="uk-UA"/>
        </w:rPr>
      </w:pPr>
      <w:r>
        <w:rPr>
          <w:bCs/>
          <w:sz w:val="28"/>
          <w:szCs w:val="28"/>
          <w:lang w:val="uk-UA"/>
        </w:rPr>
        <w:t xml:space="preserve"> </w:t>
      </w:r>
    </w:p>
    <w:p w:rsidR="00F601AD" w:rsidRDefault="00EA5AAF" w:rsidP="00D46EFB">
      <w:pPr>
        <w:spacing w:line="360" w:lineRule="auto"/>
        <w:contextualSpacing/>
        <w:jc w:val="both"/>
        <w:rPr>
          <w:bCs/>
          <w:sz w:val="28"/>
          <w:szCs w:val="28"/>
          <w:lang w:val="uk-UA"/>
        </w:rPr>
      </w:pPr>
      <w:r>
        <w:rPr>
          <w:bCs/>
          <w:sz w:val="28"/>
          <w:szCs w:val="28"/>
          <w:lang w:val="uk-UA"/>
        </w:rPr>
        <w:t xml:space="preserve"> </w:t>
      </w:r>
    </w:p>
    <w:p w:rsidR="00F601AD" w:rsidRDefault="00F601AD" w:rsidP="0012030F">
      <w:pPr>
        <w:spacing w:line="360" w:lineRule="auto"/>
        <w:contextualSpacing/>
        <w:jc w:val="both"/>
        <w:rPr>
          <w:bCs/>
          <w:sz w:val="28"/>
          <w:szCs w:val="28"/>
          <w:lang w:val="uk-UA"/>
        </w:rPr>
      </w:pPr>
    </w:p>
    <w:p w:rsidR="00F601AD" w:rsidRDefault="00F601AD" w:rsidP="0012030F">
      <w:pPr>
        <w:spacing w:line="360" w:lineRule="auto"/>
        <w:contextualSpacing/>
        <w:jc w:val="both"/>
        <w:rPr>
          <w:bCs/>
          <w:sz w:val="28"/>
          <w:szCs w:val="28"/>
          <w:lang w:val="uk-UA"/>
        </w:rPr>
      </w:pPr>
    </w:p>
    <w:p w:rsidR="00F601AD" w:rsidRDefault="00F601AD" w:rsidP="0012030F">
      <w:pPr>
        <w:spacing w:line="360" w:lineRule="auto"/>
        <w:contextualSpacing/>
        <w:jc w:val="both"/>
        <w:rPr>
          <w:bCs/>
          <w:sz w:val="28"/>
          <w:szCs w:val="28"/>
          <w:lang w:val="uk-UA"/>
        </w:rPr>
      </w:pPr>
    </w:p>
    <w:p w:rsidR="00F601AD" w:rsidRDefault="00F601AD" w:rsidP="0012030F">
      <w:pPr>
        <w:spacing w:line="360" w:lineRule="auto"/>
        <w:contextualSpacing/>
        <w:jc w:val="both"/>
        <w:rPr>
          <w:sz w:val="28"/>
          <w:szCs w:val="28"/>
          <w:lang w:val="uk-UA"/>
        </w:rPr>
      </w:pPr>
    </w:p>
    <w:p w:rsidR="00442C02" w:rsidRDefault="00442C02" w:rsidP="007D481B">
      <w:pPr>
        <w:spacing w:line="360" w:lineRule="auto"/>
        <w:rPr>
          <w:sz w:val="28"/>
          <w:szCs w:val="28"/>
          <w:lang w:val="uk-UA"/>
        </w:rPr>
      </w:pPr>
    </w:p>
    <w:p w:rsidR="00D46EFB" w:rsidRDefault="00D46EFB" w:rsidP="00EA5AAF">
      <w:pPr>
        <w:spacing w:line="360" w:lineRule="auto"/>
        <w:rPr>
          <w:sz w:val="28"/>
          <w:szCs w:val="28"/>
          <w:lang w:val="uk-UA"/>
        </w:rPr>
      </w:pPr>
    </w:p>
    <w:p w:rsidR="001E5322" w:rsidRDefault="002365BF" w:rsidP="004F7EFE">
      <w:pPr>
        <w:spacing w:line="360" w:lineRule="auto"/>
        <w:jc w:val="center"/>
        <w:rPr>
          <w:sz w:val="28"/>
          <w:szCs w:val="28"/>
          <w:lang w:val="uk-UA"/>
        </w:rPr>
      </w:pPr>
      <w:r>
        <w:rPr>
          <w:sz w:val="28"/>
          <w:szCs w:val="28"/>
          <w:lang w:val="uk-UA"/>
        </w:rPr>
        <w:lastRenderedPageBreak/>
        <w:t>3</w:t>
      </w:r>
      <w:r w:rsidR="001E5322">
        <w:rPr>
          <w:sz w:val="28"/>
          <w:szCs w:val="28"/>
          <w:lang w:val="uk-UA"/>
        </w:rPr>
        <w:t xml:space="preserve"> РЕЗУЛЬТАТИ ДОСЛІДЖЕННЯ</w:t>
      </w:r>
    </w:p>
    <w:p w:rsidR="00B30360" w:rsidRDefault="00B30360" w:rsidP="004F7EFE">
      <w:pPr>
        <w:spacing w:line="360" w:lineRule="auto"/>
        <w:jc w:val="center"/>
        <w:rPr>
          <w:sz w:val="28"/>
          <w:szCs w:val="28"/>
          <w:lang w:val="uk-UA"/>
        </w:rPr>
      </w:pPr>
    </w:p>
    <w:p w:rsidR="00ED3407" w:rsidRDefault="00ED3407" w:rsidP="00ED3407">
      <w:pPr>
        <w:spacing w:line="360" w:lineRule="auto"/>
        <w:ind w:firstLine="708"/>
        <w:jc w:val="both"/>
        <w:rPr>
          <w:sz w:val="28"/>
          <w:szCs w:val="28"/>
          <w:lang w:val="uk-UA"/>
        </w:rPr>
      </w:pPr>
      <w:r>
        <w:rPr>
          <w:sz w:val="28"/>
          <w:szCs w:val="28"/>
          <w:lang w:val="uk-UA"/>
        </w:rPr>
        <w:t>У дослідженні приймали участь 21 пацієнт</w:t>
      </w:r>
      <w:r w:rsidR="00680F7F">
        <w:rPr>
          <w:sz w:val="28"/>
          <w:szCs w:val="28"/>
          <w:lang w:val="uk-UA"/>
        </w:rPr>
        <w:t xml:space="preserve"> </w:t>
      </w:r>
      <w:r>
        <w:rPr>
          <w:sz w:val="28"/>
          <w:szCs w:val="28"/>
          <w:lang w:val="uk-UA"/>
        </w:rPr>
        <w:t xml:space="preserve">з неускладненими переломами </w:t>
      </w:r>
      <w:r w:rsidR="00680F7F">
        <w:rPr>
          <w:sz w:val="28"/>
          <w:szCs w:val="28"/>
          <w:lang w:val="uk-UA"/>
        </w:rPr>
        <w:t>гомілково</w:t>
      </w:r>
      <w:r>
        <w:rPr>
          <w:sz w:val="28"/>
          <w:szCs w:val="28"/>
          <w:lang w:val="uk-UA"/>
        </w:rPr>
        <w:t xml:space="preserve">-надп’яткового </w:t>
      </w:r>
      <w:r w:rsidR="00680F7F">
        <w:rPr>
          <w:sz w:val="28"/>
          <w:szCs w:val="28"/>
          <w:lang w:val="uk-UA"/>
        </w:rPr>
        <w:t>суглобу – 1</w:t>
      </w:r>
      <w:r>
        <w:rPr>
          <w:sz w:val="28"/>
          <w:szCs w:val="28"/>
          <w:lang w:val="uk-UA"/>
        </w:rPr>
        <w:t>1</w:t>
      </w:r>
      <w:r w:rsidR="00680F7F">
        <w:rPr>
          <w:sz w:val="28"/>
          <w:szCs w:val="28"/>
          <w:lang w:val="uk-UA"/>
        </w:rPr>
        <w:t xml:space="preserve"> осіб в основній (ОГ) і 10 осіб в контрольній групі (КГ).</w:t>
      </w:r>
      <w:r>
        <w:rPr>
          <w:sz w:val="28"/>
          <w:szCs w:val="28"/>
          <w:lang w:val="uk-UA"/>
        </w:rPr>
        <w:t xml:space="preserve"> </w:t>
      </w:r>
      <w:r w:rsidR="00680F7F">
        <w:rPr>
          <w:sz w:val="28"/>
          <w:szCs w:val="28"/>
          <w:lang w:val="uk-UA"/>
        </w:rPr>
        <w:t xml:space="preserve">Початком дослідження був період зняття іммобілізації після консервативного лікування перелому. </w:t>
      </w:r>
    </w:p>
    <w:p w:rsidR="00680F7F" w:rsidRDefault="00ED3407" w:rsidP="00ED3407">
      <w:pPr>
        <w:spacing w:line="360" w:lineRule="auto"/>
        <w:ind w:firstLine="708"/>
        <w:jc w:val="both"/>
        <w:rPr>
          <w:sz w:val="28"/>
          <w:szCs w:val="28"/>
          <w:lang w:val="uk-UA"/>
        </w:rPr>
      </w:pPr>
      <w:r>
        <w:rPr>
          <w:sz w:val="28"/>
          <w:szCs w:val="28"/>
          <w:lang w:val="uk-UA"/>
        </w:rPr>
        <w:t>Всі пацієнти</w:t>
      </w:r>
      <w:r w:rsidR="00680F7F" w:rsidRPr="000836C1">
        <w:rPr>
          <w:sz w:val="28"/>
          <w:szCs w:val="28"/>
          <w:lang w:val="uk-UA"/>
        </w:rPr>
        <w:t xml:space="preserve"> після зняття іммобілізації </w:t>
      </w:r>
      <w:r>
        <w:rPr>
          <w:sz w:val="28"/>
          <w:szCs w:val="28"/>
          <w:lang w:val="uk-UA"/>
        </w:rPr>
        <w:t xml:space="preserve">висували скарги на дискомфорт та </w:t>
      </w:r>
      <w:r w:rsidR="00680F7F" w:rsidRPr="000836C1">
        <w:rPr>
          <w:sz w:val="28"/>
          <w:szCs w:val="28"/>
          <w:lang w:val="uk-UA"/>
        </w:rPr>
        <w:t xml:space="preserve">біль в області </w:t>
      </w:r>
      <w:r w:rsidR="00680F7F">
        <w:rPr>
          <w:sz w:val="28"/>
          <w:szCs w:val="28"/>
          <w:lang w:val="uk-UA"/>
        </w:rPr>
        <w:t>суглобу</w:t>
      </w:r>
      <w:r w:rsidR="00680F7F" w:rsidRPr="000836C1">
        <w:rPr>
          <w:sz w:val="28"/>
          <w:szCs w:val="28"/>
          <w:lang w:val="uk-UA"/>
        </w:rPr>
        <w:t xml:space="preserve"> при ходьбі</w:t>
      </w:r>
      <w:r w:rsidR="00680F7F">
        <w:rPr>
          <w:sz w:val="28"/>
          <w:szCs w:val="28"/>
          <w:lang w:val="uk-UA"/>
        </w:rPr>
        <w:t xml:space="preserve"> та інших рухових діях, що передбачають осьове навантаження на кінцівку, </w:t>
      </w:r>
      <w:r w:rsidRPr="000836C1">
        <w:rPr>
          <w:sz w:val="28"/>
          <w:szCs w:val="28"/>
          <w:lang w:val="uk-UA"/>
        </w:rPr>
        <w:t>неспритність</w:t>
      </w:r>
      <w:r>
        <w:rPr>
          <w:sz w:val="28"/>
          <w:szCs w:val="28"/>
          <w:lang w:val="uk-UA"/>
        </w:rPr>
        <w:t xml:space="preserve"> та кульгання при </w:t>
      </w:r>
      <w:r w:rsidR="00680F7F">
        <w:rPr>
          <w:sz w:val="28"/>
          <w:szCs w:val="28"/>
          <w:lang w:val="uk-UA"/>
        </w:rPr>
        <w:t>ходьб</w:t>
      </w:r>
      <w:r>
        <w:rPr>
          <w:sz w:val="28"/>
          <w:szCs w:val="28"/>
          <w:lang w:val="uk-UA"/>
        </w:rPr>
        <w:t>і</w:t>
      </w:r>
      <w:r w:rsidR="00680F7F" w:rsidRPr="000836C1">
        <w:rPr>
          <w:sz w:val="28"/>
          <w:szCs w:val="28"/>
          <w:lang w:val="uk-UA"/>
        </w:rPr>
        <w:t xml:space="preserve">. Одним з наслідків тривалої іммобілізації було обмеження </w:t>
      </w:r>
      <w:r>
        <w:rPr>
          <w:sz w:val="28"/>
          <w:szCs w:val="28"/>
          <w:lang w:val="uk-UA"/>
        </w:rPr>
        <w:t>амплітуди рухів у</w:t>
      </w:r>
      <w:r w:rsidR="00680F7F" w:rsidRPr="000836C1">
        <w:rPr>
          <w:sz w:val="28"/>
          <w:szCs w:val="28"/>
          <w:lang w:val="uk-UA"/>
        </w:rPr>
        <w:t xml:space="preserve"> </w:t>
      </w:r>
      <w:r>
        <w:rPr>
          <w:sz w:val="28"/>
          <w:szCs w:val="28"/>
          <w:lang w:val="uk-UA"/>
        </w:rPr>
        <w:t>травмова</w:t>
      </w:r>
      <w:r w:rsidR="00680F7F" w:rsidRPr="000836C1">
        <w:rPr>
          <w:sz w:val="28"/>
          <w:szCs w:val="28"/>
          <w:lang w:val="uk-UA"/>
        </w:rPr>
        <w:t>н</w:t>
      </w:r>
      <w:r w:rsidR="00680F7F">
        <w:rPr>
          <w:sz w:val="28"/>
          <w:szCs w:val="28"/>
          <w:lang w:val="uk-UA"/>
        </w:rPr>
        <w:t>ому</w:t>
      </w:r>
      <w:r w:rsidR="00680F7F" w:rsidRPr="000836C1">
        <w:rPr>
          <w:sz w:val="28"/>
          <w:szCs w:val="28"/>
          <w:lang w:val="uk-UA"/>
        </w:rPr>
        <w:t xml:space="preserve"> суглоб</w:t>
      </w:r>
      <w:r w:rsidR="00680F7F">
        <w:rPr>
          <w:sz w:val="28"/>
          <w:szCs w:val="28"/>
          <w:lang w:val="uk-UA"/>
        </w:rPr>
        <w:t>і</w:t>
      </w:r>
      <w:r w:rsidR="00680F7F" w:rsidRPr="000836C1">
        <w:rPr>
          <w:sz w:val="28"/>
          <w:szCs w:val="28"/>
          <w:lang w:val="uk-UA"/>
        </w:rPr>
        <w:t xml:space="preserve">, зниження сили та </w:t>
      </w:r>
      <w:r>
        <w:rPr>
          <w:sz w:val="28"/>
          <w:szCs w:val="28"/>
          <w:lang w:val="uk-UA"/>
        </w:rPr>
        <w:t>наявність</w:t>
      </w:r>
      <w:r w:rsidR="00680F7F" w:rsidRPr="000836C1">
        <w:rPr>
          <w:sz w:val="28"/>
          <w:szCs w:val="28"/>
          <w:lang w:val="uk-UA"/>
        </w:rPr>
        <w:t xml:space="preserve"> гіпотрофії </w:t>
      </w:r>
      <w:r w:rsidR="00680F7F">
        <w:rPr>
          <w:sz w:val="28"/>
          <w:szCs w:val="28"/>
          <w:lang w:val="uk-UA"/>
        </w:rPr>
        <w:t xml:space="preserve">м’язів гомілки та ступні. </w:t>
      </w:r>
    </w:p>
    <w:p w:rsidR="00ED3407" w:rsidRDefault="00ED3407" w:rsidP="00ED3407">
      <w:pPr>
        <w:spacing w:line="360" w:lineRule="auto"/>
        <w:ind w:firstLine="708"/>
        <w:jc w:val="both"/>
        <w:rPr>
          <w:sz w:val="28"/>
          <w:szCs w:val="28"/>
          <w:lang w:val="uk-UA"/>
        </w:rPr>
      </w:pPr>
      <w:r w:rsidRPr="009F4ADB">
        <w:rPr>
          <w:sz w:val="28"/>
          <w:szCs w:val="28"/>
          <w:lang w:val="uk-UA"/>
        </w:rPr>
        <w:t xml:space="preserve">Результати </w:t>
      </w:r>
      <w:r>
        <w:rPr>
          <w:sz w:val="28"/>
          <w:szCs w:val="28"/>
          <w:lang w:val="uk-UA"/>
        </w:rPr>
        <w:t>первинного обстеження пацієнтів основ</w:t>
      </w:r>
      <w:r w:rsidRPr="009F4ADB">
        <w:rPr>
          <w:sz w:val="28"/>
          <w:szCs w:val="28"/>
          <w:lang w:val="uk-UA"/>
        </w:rPr>
        <w:t>ної й контрольної груп</w:t>
      </w:r>
      <w:r>
        <w:rPr>
          <w:sz w:val="28"/>
          <w:szCs w:val="28"/>
          <w:lang w:val="uk-UA"/>
        </w:rPr>
        <w:t xml:space="preserve"> за обраними методами дослідження, які дозволяють оцінити функціональний стан ГНС та відповідають проблемам пацієнта,  представлені в таблицях 3.1, </w:t>
      </w:r>
      <w:r w:rsidRPr="009F4ADB">
        <w:rPr>
          <w:sz w:val="28"/>
          <w:szCs w:val="28"/>
          <w:lang w:val="uk-UA"/>
        </w:rPr>
        <w:t>3.2.</w:t>
      </w:r>
    </w:p>
    <w:p w:rsidR="00195B38" w:rsidRDefault="00195B38" w:rsidP="00195B38">
      <w:pPr>
        <w:spacing w:line="360" w:lineRule="auto"/>
        <w:jc w:val="center"/>
        <w:rPr>
          <w:sz w:val="28"/>
          <w:szCs w:val="28"/>
          <w:lang w:val="uk-UA"/>
        </w:rPr>
      </w:pPr>
    </w:p>
    <w:p w:rsidR="00195B38" w:rsidRPr="00D27574" w:rsidRDefault="00195B38" w:rsidP="00115C59">
      <w:pPr>
        <w:spacing w:line="360" w:lineRule="auto"/>
        <w:ind w:firstLine="708"/>
        <w:jc w:val="both"/>
        <w:rPr>
          <w:sz w:val="28"/>
          <w:szCs w:val="28"/>
          <w:lang w:val="uk-UA"/>
        </w:rPr>
      </w:pPr>
      <w:r>
        <w:rPr>
          <w:sz w:val="28"/>
          <w:szCs w:val="28"/>
          <w:lang w:val="uk-UA"/>
        </w:rPr>
        <w:t>Таблиця 3.1 – Показники гоніометрії гомілково-надп’яткового суглобу в осіб</w:t>
      </w:r>
      <w:r w:rsidRPr="00604D29">
        <w:rPr>
          <w:sz w:val="28"/>
          <w:szCs w:val="28"/>
          <w:lang w:val="uk-UA"/>
        </w:rPr>
        <w:t xml:space="preserve"> </w:t>
      </w:r>
      <w:r>
        <w:rPr>
          <w:sz w:val="28"/>
          <w:szCs w:val="28"/>
          <w:lang w:val="uk-UA"/>
        </w:rPr>
        <w:t>основної і контрольної груп на початку дослідження, M±</w:t>
      </w:r>
      <w:r w:rsidRPr="00FA3918">
        <w:rPr>
          <w:sz w:val="28"/>
          <w:szCs w:val="28"/>
          <w:lang w:val="uk-UA"/>
        </w:rPr>
        <w:t>m</w:t>
      </w:r>
      <w:r>
        <w:rPr>
          <w:sz w:val="28"/>
          <w:szCs w:val="28"/>
          <w:lang w:val="uk-UA"/>
        </w:rPr>
        <w:t xml:space="preserve">  </w:t>
      </w:r>
    </w:p>
    <w:tbl>
      <w:tblPr>
        <w:tblpPr w:leftFromText="180" w:rightFromText="180" w:vertAnchor="text" w:tblpX="205"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gridCol w:w="1640"/>
        <w:gridCol w:w="2369"/>
        <w:gridCol w:w="2370"/>
      </w:tblGrid>
      <w:tr w:rsidR="00195B38" w:rsidTr="00195B38">
        <w:trPr>
          <w:trHeight w:val="520"/>
        </w:trPr>
        <w:tc>
          <w:tcPr>
            <w:tcW w:w="2943" w:type="dxa"/>
            <w:vAlign w:val="center"/>
          </w:tcPr>
          <w:p w:rsidR="00195B38" w:rsidRDefault="00195B38" w:rsidP="00195B38">
            <w:pPr>
              <w:ind w:firstLine="34"/>
              <w:jc w:val="center"/>
              <w:rPr>
                <w:sz w:val="28"/>
                <w:szCs w:val="28"/>
                <w:lang w:val="uk-UA"/>
              </w:rPr>
            </w:pPr>
            <w:r>
              <w:rPr>
                <w:sz w:val="28"/>
                <w:szCs w:val="28"/>
                <w:lang w:val="uk-UA"/>
              </w:rPr>
              <w:t>Показник</w:t>
            </w:r>
          </w:p>
        </w:tc>
        <w:tc>
          <w:tcPr>
            <w:tcW w:w="1640" w:type="dxa"/>
            <w:vAlign w:val="center"/>
          </w:tcPr>
          <w:p w:rsidR="00195B38" w:rsidRDefault="00195B38" w:rsidP="00195B38">
            <w:pPr>
              <w:ind w:firstLine="34"/>
              <w:jc w:val="center"/>
              <w:rPr>
                <w:sz w:val="28"/>
                <w:szCs w:val="28"/>
                <w:lang w:val="uk-UA"/>
              </w:rPr>
            </w:pPr>
            <w:r>
              <w:rPr>
                <w:sz w:val="28"/>
                <w:szCs w:val="28"/>
                <w:lang w:val="uk-UA"/>
              </w:rPr>
              <w:t>Норма</w:t>
            </w:r>
          </w:p>
        </w:tc>
        <w:tc>
          <w:tcPr>
            <w:tcW w:w="2369" w:type="dxa"/>
            <w:vAlign w:val="center"/>
          </w:tcPr>
          <w:p w:rsidR="00195B38" w:rsidRDefault="00195B38" w:rsidP="00195B38">
            <w:pPr>
              <w:ind w:firstLine="34"/>
              <w:jc w:val="center"/>
              <w:rPr>
                <w:sz w:val="28"/>
                <w:szCs w:val="28"/>
                <w:lang w:val="uk-UA"/>
              </w:rPr>
            </w:pPr>
            <w:r>
              <w:rPr>
                <w:sz w:val="28"/>
                <w:szCs w:val="28"/>
                <w:lang w:val="uk-UA"/>
              </w:rPr>
              <w:t>Основна група</w:t>
            </w:r>
          </w:p>
        </w:tc>
        <w:tc>
          <w:tcPr>
            <w:tcW w:w="2370" w:type="dxa"/>
            <w:vAlign w:val="center"/>
          </w:tcPr>
          <w:p w:rsidR="00195B38" w:rsidRDefault="00195B38" w:rsidP="00195B38">
            <w:pPr>
              <w:ind w:firstLine="34"/>
              <w:jc w:val="center"/>
              <w:rPr>
                <w:sz w:val="28"/>
                <w:szCs w:val="28"/>
                <w:lang w:val="uk-UA"/>
              </w:rPr>
            </w:pPr>
            <w:r>
              <w:rPr>
                <w:sz w:val="28"/>
                <w:szCs w:val="28"/>
                <w:lang w:val="uk-UA"/>
              </w:rPr>
              <w:t>Контрольна група</w:t>
            </w:r>
          </w:p>
        </w:tc>
      </w:tr>
      <w:tr w:rsidR="00195B38" w:rsidTr="00195B38">
        <w:trPr>
          <w:trHeight w:val="520"/>
        </w:trPr>
        <w:tc>
          <w:tcPr>
            <w:tcW w:w="2943" w:type="dxa"/>
            <w:vAlign w:val="center"/>
          </w:tcPr>
          <w:p w:rsidR="00195B38" w:rsidRDefault="00195B38" w:rsidP="00195B38">
            <w:pPr>
              <w:ind w:firstLine="34"/>
              <w:jc w:val="center"/>
              <w:rPr>
                <w:sz w:val="28"/>
                <w:szCs w:val="28"/>
                <w:lang w:val="uk-UA"/>
              </w:rPr>
            </w:pPr>
            <w:r>
              <w:rPr>
                <w:sz w:val="28"/>
                <w:szCs w:val="28"/>
                <w:lang w:val="uk-UA"/>
              </w:rPr>
              <w:t>Тильне з</w:t>
            </w:r>
            <w:r w:rsidRPr="003034DE">
              <w:rPr>
                <w:sz w:val="28"/>
                <w:szCs w:val="28"/>
                <w:lang w:val="uk-UA"/>
              </w:rPr>
              <w:t>гинання</w:t>
            </w:r>
          </w:p>
        </w:tc>
        <w:tc>
          <w:tcPr>
            <w:tcW w:w="1640" w:type="dxa"/>
            <w:vAlign w:val="center"/>
          </w:tcPr>
          <w:p w:rsidR="00195B38" w:rsidRDefault="00195B38" w:rsidP="00195B38">
            <w:pPr>
              <w:ind w:firstLine="34"/>
              <w:jc w:val="center"/>
              <w:rPr>
                <w:sz w:val="28"/>
                <w:szCs w:val="28"/>
                <w:lang w:val="uk-UA"/>
              </w:rPr>
            </w:pPr>
            <w:r>
              <w:rPr>
                <w:sz w:val="28"/>
                <w:szCs w:val="28"/>
                <w:lang w:val="uk-UA"/>
              </w:rPr>
              <w:t>2</w:t>
            </w:r>
            <w:r w:rsidRPr="003034DE">
              <w:rPr>
                <w:sz w:val="28"/>
                <w:szCs w:val="28"/>
                <w:lang w:val="uk-UA"/>
              </w:rPr>
              <w:t>0°</w:t>
            </w:r>
          </w:p>
        </w:tc>
        <w:tc>
          <w:tcPr>
            <w:tcW w:w="2369" w:type="dxa"/>
            <w:vAlign w:val="center"/>
          </w:tcPr>
          <w:p w:rsidR="00195B38" w:rsidRDefault="00195B38" w:rsidP="00195B38">
            <w:pPr>
              <w:ind w:firstLine="34"/>
              <w:jc w:val="center"/>
              <w:rPr>
                <w:sz w:val="28"/>
                <w:szCs w:val="28"/>
                <w:lang w:val="uk-UA"/>
              </w:rPr>
            </w:pPr>
            <w:r>
              <w:rPr>
                <w:sz w:val="28"/>
                <w:szCs w:val="28"/>
                <w:lang w:val="uk-UA"/>
              </w:rPr>
              <w:t>8,15±0,65</w:t>
            </w:r>
          </w:p>
        </w:tc>
        <w:tc>
          <w:tcPr>
            <w:tcW w:w="2370" w:type="dxa"/>
            <w:vAlign w:val="center"/>
          </w:tcPr>
          <w:p w:rsidR="00195B38" w:rsidRDefault="00195B38" w:rsidP="00195B38">
            <w:pPr>
              <w:ind w:firstLine="34"/>
              <w:jc w:val="center"/>
              <w:rPr>
                <w:sz w:val="28"/>
                <w:szCs w:val="28"/>
                <w:lang w:val="uk-UA"/>
              </w:rPr>
            </w:pPr>
            <w:r>
              <w:rPr>
                <w:sz w:val="28"/>
                <w:szCs w:val="28"/>
                <w:lang w:val="uk-UA"/>
              </w:rPr>
              <w:t>8,24±0,56</w:t>
            </w:r>
          </w:p>
        </w:tc>
      </w:tr>
      <w:tr w:rsidR="00195B38" w:rsidTr="00195B38">
        <w:trPr>
          <w:trHeight w:val="520"/>
        </w:trPr>
        <w:tc>
          <w:tcPr>
            <w:tcW w:w="2943" w:type="dxa"/>
            <w:vAlign w:val="center"/>
          </w:tcPr>
          <w:p w:rsidR="00195B38" w:rsidRDefault="00195B38" w:rsidP="00195B38">
            <w:pPr>
              <w:ind w:firstLine="34"/>
              <w:jc w:val="center"/>
              <w:rPr>
                <w:sz w:val="28"/>
                <w:szCs w:val="28"/>
                <w:lang w:val="uk-UA"/>
              </w:rPr>
            </w:pPr>
            <w:r>
              <w:rPr>
                <w:sz w:val="28"/>
                <w:szCs w:val="28"/>
                <w:lang w:val="uk-UA"/>
              </w:rPr>
              <w:t xml:space="preserve">Підошовне </w:t>
            </w:r>
            <w:r w:rsidRPr="003034DE">
              <w:rPr>
                <w:sz w:val="28"/>
                <w:szCs w:val="28"/>
                <w:lang w:val="uk-UA"/>
              </w:rPr>
              <w:t>згинання</w:t>
            </w:r>
          </w:p>
        </w:tc>
        <w:tc>
          <w:tcPr>
            <w:tcW w:w="1640" w:type="dxa"/>
            <w:vAlign w:val="center"/>
          </w:tcPr>
          <w:p w:rsidR="00195B38" w:rsidRDefault="00195B38" w:rsidP="00195B38">
            <w:pPr>
              <w:jc w:val="center"/>
              <w:rPr>
                <w:sz w:val="28"/>
                <w:szCs w:val="28"/>
                <w:lang w:val="uk-UA"/>
              </w:rPr>
            </w:pPr>
            <w:r>
              <w:rPr>
                <w:sz w:val="28"/>
                <w:szCs w:val="28"/>
                <w:lang w:val="uk-UA"/>
              </w:rPr>
              <w:t>5</w:t>
            </w:r>
            <w:r w:rsidRPr="003034DE">
              <w:rPr>
                <w:sz w:val="28"/>
                <w:szCs w:val="28"/>
                <w:lang w:val="uk-UA"/>
              </w:rPr>
              <w:t>0°</w:t>
            </w:r>
          </w:p>
        </w:tc>
        <w:tc>
          <w:tcPr>
            <w:tcW w:w="2369" w:type="dxa"/>
            <w:vAlign w:val="center"/>
          </w:tcPr>
          <w:p w:rsidR="00195B38" w:rsidRDefault="00195B38" w:rsidP="00195B38">
            <w:pPr>
              <w:jc w:val="center"/>
              <w:rPr>
                <w:sz w:val="28"/>
                <w:szCs w:val="28"/>
                <w:lang w:val="uk-UA"/>
              </w:rPr>
            </w:pPr>
            <w:r>
              <w:rPr>
                <w:sz w:val="28"/>
                <w:szCs w:val="28"/>
                <w:lang w:val="uk-UA"/>
              </w:rPr>
              <w:t>22,55±2,16</w:t>
            </w:r>
          </w:p>
        </w:tc>
        <w:tc>
          <w:tcPr>
            <w:tcW w:w="2370" w:type="dxa"/>
            <w:vAlign w:val="center"/>
          </w:tcPr>
          <w:p w:rsidR="00195B38" w:rsidRDefault="00195B38" w:rsidP="00195B38">
            <w:pPr>
              <w:jc w:val="center"/>
              <w:rPr>
                <w:sz w:val="28"/>
                <w:szCs w:val="28"/>
                <w:lang w:val="uk-UA"/>
              </w:rPr>
            </w:pPr>
            <w:r>
              <w:rPr>
                <w:sz w:val="28"/>
                <w:szCs w:val="28"/>
                <w:lang w:val="uk-UA"/>
              </w:rPr>
              <w:t>21,14±2,27</w:t>
            </w:r>
          </w:p>
        </w:tc>
      </w:tr>
      <w:tr w:rsidR="00195B38" w:rsidTr="00195B38">
        <w:trPr>
          <w:trHeight w:val="520"/>
        </w:trPr>
        <w:tc>
          <w:tcPr>
            <w:tcW w:w="2943" w:type="dxa"/>
            <w:vAlign w:val="center"/>
          </w:tcPr>
          <w:p w:rsidR="00195B38" w:rsidRDefault="00195B38" w:rsidP="00195B38">
            <w:pPr>
              <w:ind w:firstLine="34"/>
              <w:jc w:val="center"/>
              <w:rPr>
                <w:sz w:val="28"/>
                <w:szCs w:val="28"/>
                <w:lang w:val="uk-UA"/>
              </w:rPr>
            </w:pPr>
            <w:r w:rsidRPr="003034DE">
              <w:rPr>
                <w:sz w:val="28"/>
                <w:szCs w:val="28"/>
                <w:lang w:val="uk-UA"/>
              </w:rPr>
              <w:t>Пр</w:t>
            </w:r>
            <w:r>
              <w:rPr>
                <w:sz w:val="28"/>
                <w:szCs w:val="28"/>
                <w:lang w:val="uk-UA"/>
              </w:rPr>
              <w:t>иведення</w:t>
            </w:r>
          </w:p>
        </w:tc>
        <w:tc>
          <w:tcPr>
            <w:tcW w:w="1640" w:type="dxa"/>
            <w:vAlign w:val="center"/>
          </w:tcPr>
          <w:p w:rsidR="00195B38" w:rsidRDefault="00195B38" w:rsidP="00195B38">
            <w:pPr>
              <w:ind w:firstLine="34"/>
              <w:jc w:val="center"/>
              <w:rPr>
                <w:sz w:val="28"/>
                <w:szCs w:val="28"/>
                <w:lang w:val="uk-UA"/>
              </w:rPr>
            </w:pPr>
            <w:r>
              <w:rPr>
                <w:sz w:val="28"/>
                <w:szCs w:val="28"/>
                <w:lang w:val="uk-UA"/>
              </w:rPr>
              <w:t>2</w:t>
            </w:r>
            <w:r w:rsidRPr="003034DE">
              <w:rPr>
                <w:sz w:val="28"/>
                <w:szCs w:val="28"/>
                <w:lang w:val="uk-UA"/>
              </w:rPr>
              <w:t>5°</w:t>
            </w:r>
          </w:p>
        </w:tc>
        <w:tc>
          <w:tcPr>
            <w:tcW w:w="2369" w:type="dxa"/>
            <w:vAlign w:val="center"/>
          </w:tcPr>
          <w:p w:rsidR="00195B38" w:rsidRDefault="00195B38" w:rsidP="00195B38">
            <w:pPr>
              <w:ind w:firstLine="34"/>
              <w:jc w:val="center"/>
              <w:rPr>
                <w:sz w:val="28"/>
                <w:szCs w:val="28"/>
                <w:lang w:val="uk-UA"/>
              </w:rPr>
            </w:pPr>
            <w:r>
              <w:rPr>
                <w:sz w:val="28"/>
                <w:szCs w:val="28"/>
                <w:lang w:val="uk-UA"/>
              </w:rPr>
              <w:t>10,14±0,42</w:t>
            </w:r>
          </w:p>
        </w:tc>
        <w:tc>
          <w:tcPr>
            <w:tcW w:w="2370" w:type="dxa"/>
            <w:vAlign w:val="center"/>
          </w:tcPr>
          <w:p w:rsidR="00195B38" w:rsidRDefault="00195B38" w:rsidP="00195B38">
            <w:pPr>
              <w:ind w:firstLine="34"/>
              <w:jc w:val="center"/>
              <w:rPr>
                <w:sz w:val="28"/>
                <w:szCs w:val="28"/>
                <w:lang w:val="uk-UA"/>
              </w:rPr>
            </w:pPr>
            <w:r>
              <w:rPr>
                <w:sz w:val="28"/>
                <w:szCs w:val="28"/>
                <w:lang w:val="uk-UA"/>
              </w:rPr>
              <w:t>11,30±1,18</w:t>
            </w:r>
          </w:p>
        </w:tc>
      </w:tr>
      <w:tr w:rsidR="00195B38" w:rsidTr="00195B38">
        <w:trPr>
          <w:trHeight w:val="520"/>
        </w:trPr>
        <w:tc>
          <w:tcPr>
            <w:tcW w:w="2943" w:type="dxa"/>
            <w:vAlign w:val="center"/>
          </w:tcPr>
          <w:p w:rsidR="00195B38" w:rsidRDefault="00195B38" w:rsidP="00195B38">
            <w:pPr>
              <w:ind w:firstLine="34"/>
              <w:jc w:val="center"/>
              <w:rPr>
                <w:sz w:val="28"/>
                <w:szCs w:val="28"/>
                <w:lang w:val="uk-UA"/>
              </w:rPr>
            </w:pPr>
            <w:r>
              <w:rPr>
                <w:sz w:val="28"/>
                <w:szCs w:val="28"/>
                <w:lang w:val="uk-UA"/>
              </w:rPr>
              <w:t>Відведення</w:t>
            </w:r>
          </w:p>
        </w:tc>
        <w:tc>
          <w:tcPr>
            <w:tcW w:w="1640" w:type="dxa"/>
            <w:vAlign w:val="center"/>
          </w:tcPr>
          <w:p w:rsidR="00195B38" w:rsidRDefault="00195B38" w:rsidP="00195B38">
            <w:pPr>
              <w:ind w:firstLine="34"/>
              <w:jc w:val="center"/>
              <w:rPr>
                <w:sz w:val="28"/>
                <w:szCs w:val="28"/>
                <w:lang w:val="uk-UA"/>
              </w:rPr>
            </w:pPr>
            <w:r>
              <w:rPr>
                <w:sz w:val="28"/>
                <w:szCs w:val="28"/>
                <w:lang w:val="uk-UA"/>
              </w:rPr>
              <w:t>3</w:t>
            </w:r>
            <w:r w:rsidRPr="003034DE">
              <w:rPr>
                <w:sz w:val="28"/>
                <w:szCs w:val="28"/>
                <w:lang w:val="uk-UA"/>
              </w:rPr>
              <w:t>5°</w:t>
            </w:r>
          </w:p>
        </w:tc>
        <w:tc>
          <w:tcPr>
            <w:tcW w:w="2369" w:type="dxa"/>
            <w:vAlign w:val="center"/>
          </w:tcPr>
          <w:p w:rsidR="00195B38" w:rsidRDefault="00195B38" w:rsidP="00195B38">
            <w:pPr>
              <w:ind w:firstLine="34"/>
              <w:jc w:val="center"/>
              <w:rPr>
                <w:sz w:val="28"/>
                <w:szCs w:val="28"/>
                <w:lang w:val="uk-UA"/>
              </w:rPr>
            </w:pPr>
            <w:r>
              <w:rPr>
                <w:sz w:val="28"/>
                <w:szCs w:val="28"/>
                <w:lang w:val="uk-UA"/>
              </w:rPr>
              <w:t>13,15±0,81</w:t>
            </w:r>
          </w:p>
        </w:tc>
        <w:tc>
          <w:tcPr>
            <w:tcW w:w="2370" w:type="dxa"/>
            <w:vAlign w:val="center"/>
          </w:tcPr>
          <w:p w:rsidR="00195B38" w:rsidRDefault="00195B38" w:rsidP="00195B38">
            <w:pPr>
              <w:ind w:firstLine="34"/>
              <w:jc w:val="center"/>
              <w:rPr>
                <w:sz w:val="28"/>
                <w:szCs w:val="28"/>
                <w:lang w:val="uk-UA"/>
              </w:rPr>
            </w:pPr>
            <w:r>
              <w:rPr>
                <w:sz w:val="28"/>
                <w:szCs w:val="28"/>
                <w:lang w:val="uk-UA"/>
              </w:rPr>
              <w:t>13,41±0,98</w:t>
            </w:r>
          </w:p>
        </w:tc>
      </w:tr>
    </w:tbl>
    <w:p w:rsidR="00680F7F" w:rsidRDefault="00ED3407" w:rsidP="00195B38">
      <w:pPr>
        <w:spacing w:line="360" w:lineRule="auto"/>
        <w:jc w:val="both"/>
        <w:rPr>
          <w:sz w:val="28"/>
          <w:szCs w:val="28"/>
          <w:lang w:val="uk-UA"/>
        </w:rPr>
      </w:pPr>
      <w:r>
        <w:rPr>
          <w:sz w:val="28"/>
          <w:szCs w:val="28"/>
          <w:lang w:val="uk-UA"/>
        </w:rPr>
        <w:t xml:space="preserve"> </w:t>
      </w:r>
    </w:p>
    <w:p w:rsidR="004A16B6" w:rsidRDefault="00680F7F" w:rsidP="004A16B6">
      <w:pPr>
        <w:spacing w:line="360" w:lineRule="auto"/>
        <w:ind w:firstLine="709"/>
        <w:jc w:val="both"/>
        <w:rPr>
          <w:sz w:val="28"/>
          <w:szCs w:val="28"/>
          <w:lang w:val="uk-UA"/>
        </w:rPr>
      </w:pPr>
      <w:r w:rsidRPr="009F4ADB">
        <w:rPr>
          <w:sz w:val="28"/>
          <w:szCs w:val="28"/>
          <w:lang w:val="uk-UA"/>
        </w:rPr>
        <w:t>З даних, представлен</w:t>
      </w:r>
      <w:r>
        <w:rPr>
          <w:sz w:val="28"/>
          <w:szCs w:val="28"/>
          <w:lang w:val="uk-UA"/>
        </w:rPr>
        <w:t>и</w:t>
      </w:r>
      <w:r w:rsidRPr="009F4ADB">
        <w:rPr>
          <w:sz w:val="28"/>
          <w:szCs w:val="28"/>
          <w:lang w:val="uk-UA"/>
        </w:rPr>
        <w:t>х у таблиц</w:t>
      </w:r>
      <w:r>
        <w:rPr>
          <w:sz w:val="28"/>
          <w:szCs w:val="28"/>
          <w:lang w:val="uk-UA"/>
        </w:rPr>
        <w:t xml:space="preserve">і 3.1, видно, що для </w:t>
      </w:r>
      <w:r w:rsidR="00195B38">
        <w:rPr>
          <w:sz w:val="28"/>
          <w:szCs w:val="28"/>
          <w:lang w:val="uk-UA"/>
        </w:rPr>
        <w:t>пацієнтів</w:t>
      </w:r>
      <w:r>
        <w:rPr>
          <w:sz w:val="28"/>
          <w:szCs w:val="28"/>
          <w:lang w:val="uk-UA"/>
        </w:rPr>
        <w:t xml:space="preserve"> з переломами </w:t>
      </w:r>
      <w:r w:rsidR="00195B38">
        <w:rPr>
          <w:sz w:val="28"/>
          <w:szCs w:val="28"/>
          <w:lang w:val="uk-UA"/>
        </w:rPr>
        <w:t>ГНС</w:t>
      </w:r>
      <w:r>
        <w:rPr>
          <w:sz w:val="28"/>
          <w:szCs w:val="28"/>
          <w:lang w:val="uk-UA"/>
        </w:rPr>
        <w:t xml:space="preserve"> </w:t>
      </w:r>
      <w:r w:rsidR="004A16B6">
        <w:rPr>
          <w:sz w:val="28"/>
          <w:szCs w:val="28"/>
          <w:lang w:val="uk-UA"/>
        </w:rPr>
        <w:t>на початку</w:t>
      </w:r>
      <w:r>
        <w:rPr>
          <w:sz w:val="28"/>
          <w:szCs w:val="28"/>
          <w:lang w:val="uk-UA"/>
        </w:rPr>
        <w:t xml:space="preserve"> постіммобілізаційно</w:t>
      </w:r>
      <w:r w:rsidR="004A16B6">
        <w:rPr>
          <w:sz w:val="28"/>
          <w:szCs w:val="28"/>
          <w:lang w:val="uk-UA"/>
        </w:rPr>
        <w:t>го</w:t>
      </w:r>
      <w:r>
        <w:rPr>
          <w:sz w:val="28"/>
          <w:szCs w:val="28"/>
          <w:lang w:val="uk-UA"/>
        </w:rPr>
        <w:t xml:space="preserve"> періо</w:t>
      </w:r>
      <w:r w:rsidR="004A16B6">
        <w:rPr>
          <w:sz w:val="28"/>
          <w:szCs w:val="28"/>
          <w:lang w:val="uk-UA"/>
        </w:rPr>
        <w:t>ду</w:t>
      </w:r>
      <w:r>
        <w:rPr>
          <w:sz w:val="28"/>
          <w:szCs w:val="28"/>
          <w:lang w:val="uk-UA"/>
        </w:rPr>
        <w:t xml:space="preserve"> характерним є зменшення амплітуди активних рухів в Г</w:t>
      </w:r>
      <w:r w:rsidR="004A16B6">
        <w:rPr>
          <w:sz w:val="28"/>
          <w:szCs w:val="28"/>
          <w:lang w:val="uk-UA"/>
        </w:rPr>
        <w:t>Н</w:t>
      </w:r>
      <w:r>
        <w:rPr>
          <w:sz w:val="28"/>
          <w:szCs w:val="28"/>
          <w:lang w:val="uk-UA"/>
        </w:rPr>
        <w:t xml:space="preserve">С за всіма напрямками руху. </w:t>
      </w:r>
      <w:r w:rsidRPr="00B74252">
        <w:rPr>
          <w:sz w:val="28"/>
          <w:szCs w:val="28"/>
          <w:lang w:val="uk-UA"/>
        </w:rPr>
        <w:t>Порівняння</w:t>
      </w:r>
      <w:r w:rsidR="004A16B6">
        <w:rPr>
          <w:sz w:val="28"/>
          <w:szCs w:val="28"/>
          <w:lang w:val="uk-UA"/>
        </w:rPr>
        <w:t xml:space="preserve"> показників гоніометрії в </w:t>
      </w:r>
      <w:r>
        <w:rPr>
          <w:sz w:val="28"/>
          <w:szCs w:val="28"/>
          <w:lang w:val="uk-UA"/>
        </w:rPr>
        <w:t xml:space="preserve">основній </w:t>
      </w:r>
      <w:r w:rsidRPr="00B74252">
        <w:rPr>
          <w:sz w:val="28"/>
          <w:szCs w:val="28"/>
          <w:lang w:val="uk-UA"/>
        </w:rPr>
        <w:t>(</w:t>
      </w:r>
      <w:r>
        <w:rPr>
          <w:sz w:val="28"/>
          <w:szCs w:val="28"/>
          <w:lang w:val="uk-UA"/>
        </w:rPr>
        <w:t>О</w:t>
      </w:r>
      <w:r w:rsidRPr="00B74252">
        <w:rPr>
          <w:sz w:val="28"/>
          <w:szCs w:val="28"/>
          <w:lang w:val="uk-UA"/>
        </w:rPr>
        <w:t xml:space="preserve">Г) </w:t>
      </w:r>
      <w:r>
        <w:rPr>
          <w:sz w:val="28"/>
          <w:szCs w:val="28"/>
          <w:lang w:val="uk-UA"/>
        </w:rPr>
        <w:t>та</w:t>
      </w:r>
      <w:r w:rsidRPr="00B74252">
        <w:rPr>
          <w:sz w:val="28"/>
          <w:szCs w:val="28"/>
          <w:lang w:val="uk-UA"/>
        </w:rPr>
        <w:t xml:space="preserve"> контрольній (КГ) </w:t>
      </w:r>
      <w:r w:rsidRPr="00B74252">
        <w:rPr>
          <w:sz w:val="28"/>
          <w:szCs w:val="28"/>
          <w:lang w:val="uk-UA"/>
        </w:rPr>
        <w:lastRenderedPageBreak/>
        <w:t>групах виявило відсутність</w:t>
      </w:r>
      <w:r>
        <w:rPr>
          <w:sz w:val="28"/>
          <w:szCs w:val="28"/>
          <w:lang w:val="uk-UA"/>
        </w:rPr>
        <w:t xml:space="preserve"> </w:t>
      </w:r>
      <w:r w:rsidRPr="00B74252">
        <w:rPr>
          <w:sz w:val="28"/>
          <w:szCs w:val="28"/>
          <w:lang w:val="uk-UA"/>
        </w:rPr>
        <w:t>між ними суттєвих</w:t>
      </w:r>
      <w:r>
        <w:rPr>
          <w:sz w:val="28"/>
          <w:szCs w:val="28"/>
          <w:lang w:val="uk-UA"/>
        </w:rPr>
        <w:t xml:space="preserve"> розбіжностей в середніх </w:t>
      </w:r>
      <w:r w:rsidR="004A16B6">
        <w:rPr>
          <w:sz w:val="28"/>
          <w:szCs w:val="28"/>
          <w:lang w:val="uk-UA"/>
        </w:rPr>
        <w:t>значеннях показників гоніометрії (р≥0,05)</w:t>
      </w:r>
      <w:r w:rsidRPr="00B74252">
        <w:rPr>
          <w:sz w:val="28"/>
          <w:szCs w:val="28"/>
          <w:lang w:val="uk-UA"/>
        </w:rPr>
        <w:t xml:space="preserve">. </w:t>
      </w:r>
      <w:r>
        <w:rPr>
          <w:sz w:val="28"/>
          <w:szCs w:val="28"/>
          <w:lang w:val="uk-UA"/>
        </w:rPr>
        <w:t xml:space="preserve"> Так, </w:t>
      </w:r>
      <w:r w:rsidR="004A16B6">
        <w:rPr>
          <w:sz w:val="28"/>
          <w:szCs w:val="28"/>
          <w:lang w:val="uk-UA"/>
        </w:rPr>
        <w:t>обсяг</w:t>
      </w:r>
      <w:r>
        <w:rPr>
          <w:sz w:val="28"/>
          <w:szCs w:val="28"/>
          <w:lang w:val="uk-UA"/>
        </w:rPr>
        <w:t xml:space="preserve"> руху в напрямку </w:t>
      </w:r>
      <w:r w:rsidR="004A16B6">
        <w:rPr>
          <w:sz w:val="28"/>
          <w:szCs w:val="28"/>
          <w:lang w:val="uk-UA"/>
        </w:rPr>
        <w:t xml:space="preserve">тильного </w:t>
      </w:r>
      <w:r>
        <w:rPr>
          <w:sz w:val="28"/>
          <w:szCs w:val="28"/>
          <w:lang w:val="uk-UA"/>
        </w:rPr>
        <w:t>згинання склав</w:t>
      </w:r>
      <w:r w:rsidRPr="00C27A70">
        <w:rPr>
          <w:sz w:val="28"/>
          <w:szCs w:val="28"/>
          <w:lang w:val="uk-UA"/>
        </w:rPr>
        <w:t xml:space="preserve"> </w:t>
      </w:r>
      <w:r w:rsidR="004A16B6">
        <w:rPr>
          <w:sz w:val="28"/>
          <w:szCs w:val="28"/>
          <w:lang w:val="uk-UA"/>
        </w:rPr>
        <w:t>8,15±0,65</w:t>
      </w:r>
      <w:r>
        <w:rPr>
          <w:sz w:val="28"/>
          <w:szCs w:val="28"/>
          <w:lang w:val="uk-UA"/>
        </w:rPr>
        <w:t xml:space="preserve">° в основній і </w:t>
      </w:r>
      <w:r w:rsidR="004A16B6">
        <w:rPr>
          <w:sz w:val="28"/>
          <w:szCs w:val="28"/>
          <w:lang w:val="uk-UA"/>
        </w:rPr>
        <w:t>8,24±0,56</w:t>
      </w:r>
      <w:r>
        <w:rPr>
          <w:sz w:val="28"/>
          <w:szCs w:val="28"/>
          <w:lang w:val="uk-UA"/>
        </w:rPr>
        <w:t xml:space="preserve">° – в контрольній групі при </w:t>
      </w:r>
      <w:r w:rsidR="004A16B6">
        <w:rPr>
          <w:sz w:val="28"/>
          <w:szCs w:val="28"/>
          <w:lang w:val="uk-UA"/>
        </w:rPr>
        <w:t>фізіологічній нормі 20 градусів</w:t>
      </w:r>
      <w:r>
        <w:rPr>
          <w:sz w:val="28"/>
          <w:szCs w:val="28"/>
          <w:lang w:val="uk-UA"/>
        </w:rPr>
        <w:t xml:space="preserve">; об’єм руху в напрямку </w:t>
      </w:r>
      <w:r w:rsidR="004A16B6">
        <w:rPr>
          <w:sz w:val="28"/>
          <w:szCs w:val="28"/>
          <w:lang w:val="uk-UA"/>
        </w:rPr>
        <w:t xml:space="preserve">підошовного </w:t>
      </w:r>
      <w:r>
        <w:rPr>
          <w:sz w:val="28"/>
          <w:szCs w:val="28"/>
          <w:lang w:val="uk-UA"/>
        </w:rPr>
        <w:t>згинання склав</w:t>
      </w:r>
      <w:r w:rsidRPr="00C27A70">
        <w:rPr>
          <w:sz w:val="28"/>
          <w:szCs w:val="28"/>
          <w:lang w:val="uk-UA"/>
        </w:rPr>
        <w:t xml:space="preserve"> </w:t>
      </w:r>
      <w:r w:rsidR="004A16B6">
        <w:rPr>
          <w:sz w:val="28"/>
          <w:szCs w:val="28"/>
          <w:lang w:val="uk-UA"/>
        </w:rPr>
        <w:t>22,55±2,16</w:t>
      </w:r>
      <w:r>
        <w:rPr>
          <w:sz w:val="28"/>
          <w:szCs w:val="28"/>
          <w:lang w:val="uk-UA"/>
        </w:rPr>
        <w:t xml:space="preserve">° в основній і </w:t>
      </w:r>
      <w:r w:rsidR="004A16B6">
        <w:rPr>
          <w:sz w:val="28"/>
          <w:szCs w:val="28"/>
          <w:lang w:val="uk-UA"/>
        </w:rPr>
        <w:t>21,14±2,27</w:t>
      </w:r>
      <w:r>
        <w:rPr>
          <w:sz w:val="28"/>
          <w:szCs w:val="28"/>
          <w:lang w:val="uk-UA"/>
        </w:rPr>
        <w:t>° – в контрольній груп</w:t>
      </w:r>
      <w:r w:rsidR="004A16B6">
        <w:rPr>
          <w:sz w:val="28"/>
          <w:szCs w:val="28"/>
          <w:lang w:val="uk-UA"/>
        </w:rPr>
        <w:t>і при фізіологічній нормі 50 градусів</w:t>
      </w:r>
      <w:r>
        <w:rPr>
          <w:sz w:val="28"/>
          <w:szCs w:val="28"/>
          <w:lang w:val="uk-UA"/>
        </w:rPr>
        <w:t xml:space="preserve">. </w:t>
      </w:r>
      <w:r w:rsidR="004A16B6">
        <w:rPr>
          <w:sz w:val="28"/>
          <w:szCs w:val="28"/>
          <w:lang w:val="uk-UA"/>
        </w:rPr>
        <w:t>Отже, обмеження амплітуди руху при тильному згинанні склало в середньому 59,25 % від фізіологічної норми, при підошовному згинанні – в середньому 54,90 % від фізіологічної норми.</w:t>
      </w:r>
    </w:p>
    <w:p w:rsidR="00115C59" w:rsidRDefault="00115C59" w:rsidP="00115C59">
      <w:pPr>
        <w:spacing w:line="360" w:lineRule="auto"/>
        <w:rPr>
          <w:sz w:val="28"/>
          <w:szCs w:val="28"/>
          <w:lang w:val="uk-UA"/>
        </w:rPr>
      </w:pPr>
    </w:p>
    <w:p w:rsidR="00115C59" w:rsidRDefault="00115C59" w:rsidP="00115C59">
      <w:pPr>
        <w:spacing w:line="360" w:lineRule="auto"/>
        <w:ind w:firstLine="708"/>
        <w:jc w:val="both"/>
        <w:rPr>
          <w:sz w:val="28"/>
          <w:szCs w:val="28"/>
          <w:lang w:val="uk-UA"/>
        </w:rPr>
      </w:pPr>
      <w:r>
        <w:rPr>
          <w:sz w:val="28"/>
          <w:szCs w:val="28"/>
          <w:lang w:val="uk-UA"/>
        </w:rPr>
        <w:t>Таблиця 3.2 Алгофункціональні показники в осіб з наслідками перелому гомілково-надп’яткового  суглобу на початку дослідження, M±</w:t>
      </w:r>
      <w:r w:rsidRPr="00FA3918">
        <w:rPr>
          <w:sz w:val="28"/>
          <w:szCs w:val="28"/>
          <w:lang w:val="uk-UA"/>
        </w:rPr>
        <w:t>m</w:t>
      </w:r>
      <w:r>
        <w:rPr>
          <w:sz w:val="28"/>
          <w:szCs w:val="28"/>
          <w:lang w:val="uk-UA"/>
        </w:rP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68"/>
        <w:gridCol w:w="2346"/>
        <w:gridCol w:w="2346"/>
      </w:tblGrid>
      <w:tr w:rsidR="00115C59" w:rsidTr="00B90B38">
        <w:trPr>
          <w:trHeight w:val="580"/>
        </w:trPr>
        <w:tc>
          <w:tcPr>
            <w:tcW w:w="4668" w:type="dxa"/>
            <w:vAlign w:val="center"/>
          </w:tcPr>
          <w:p w:rsidR="00115C59" w:rsidRDefault="00115C59" w:rsidP="00B90B38">
            <w:pPr>
              <w:jc w:val="center"/>
              <w:rPr>
                <w:sz w:val="28"/>
                <w:szCs w:val="28"/>
                <w:lang w:val="uk-UA"/>
              </w:rPr>
            </w:pPr>
            <w:r>
              <w:rPr>
                <w:sz w:val="28"/>
                <w:szCs w:val="28"/>
                <w:lang w:val="uk-UA"/>
              </w:rPr>
              <w:t>Показник</w:t>
            </w:r>
          </w:p>
        </w:tc>
        <w:tc>
          <w:tcPr>
            <w:tcW w:w="2346" w:type="dxa"/>
            <w:vAlign w:val="center"/>
          </w:tcPr>
          <w:p w:rsidR="00115C59" w:rsidRDefault="00115C59" w:rsidP="00B90B38">
            <w:pPr>
              <w:jc w:val="center"/>
              <w:rPr>
                <w:sz w:val="28"/>
                <w:szCs w:val="28"/>
                <w:lang w:val="uk-UA"/>
              </w:rPr>
            </w:pPr>
            <w:r>
              <w:rPr>
                <w:sz w:val="28"/>
                <w:szCs w:val="28"/>
                <w:lang w:val="uk-UA"/>
              </w:rPr>
              <w:t>Основна група</w:t>
            </w:r>
          </w:p>
        </w:tc>
        <w:tc>
          <w:tcPr>
            <w:tcW w:w="2346" w:type="dxa"/>
            <w:vAlign w:val="center"/>
          </w:tcPr>
          <w:p w:rsidR="00115C59" w:rsidRDefault="00115C59" w:rsidP="00B90B38">
            <w:pPr>
              <w:jc w:val="center"/>
              <w:rPr>
                <w:sz w:val="28"/>
                <w:szCs w:val="28"/>
                <w:lang w:val="uk-UA"/>
              </w:rPr>
            </w:pPr>
            <w:r>
              <w:rPr>
                <w:sz w:val="28"/>
                <w:szCs w:val="28"/>
                <w:lang w:val="uk-UA"/>
              </w:rPr>
              <w:t>Контрольна</w:t>
            </w:r>
          </w:p>
          <w:p w:rsidR="00115C59" w:rsidRDefault="00115C59" w:rsidP="00B90B38">
            <w:pPr>
              <w:jc w:val="center"/>
              <w:rPr>
                <w:sz w:val="28"/>
                <w:szCs w:val="28"/>
                <w:lang w:val="uk-UA"/>
              </w:rPr>
            </w:pPr>
            <w:r>
              <w:rPr>
                <w:sz w:val="28"/>
                <w:szCs w:val="28"/>
                <w:lang w:val="uk-UA"/>
              </w:rPr>
              <w:t>група</w:t>
            </w:r>
          </w:p>
        </w:tc>
      </w:tr>
      <w:tr w:rsidR="00115C59" w:rsidTr="00B90B38">
        <w:trPr>
          <w:trHeight w:val="580"/>
        </w:trPr>
        <w:tc>
          <w:tcPr>
            <w:tcW w:w="4668" w:type="dxa"/>
            <w:vAlign w:val="center"/>
          </w:tcPr>
          <w:p w:rsidR="00115C59" w:rsidRDefault="00115C59" w:rsidP="00B90B38">
            <w:pPr>
              <w:jc w:val="center"/>
              <w:rPr>
                <w:sz w:val="28"/>
                <w:szCs w:val="28"/>
                <w:lang w:val="uk-UA"/>
              </w:rPr>
            </w:pPr>
            <w:r>
              <w:rPr>
                <w:sz w:val="28"/>
                <w:szCs w:val="28"/>
                <w:lang w:val="uk-UA"/>
              </w:rPr>
              <w:t>ВАШ болю у суглобі у спокої, мм</w:t>
            </w:r>
          </w:p>
        </w:tc>
        <w:tc>
          <w:tcPr>
            <w:tcW w:w="2346" w:type="dxa"/>
            <w:vAlign w:val="center"/>
          </w:tcPr>
          <w:p w:rsidR="00115C59" w:rsidRPr="009267E9" w:rsidRDefault="00115C59" w:rsidP="009267E9">
            <w:pPr>
              <w:jc w:val="center"/>
              <w:rPr>
                <w:sz w:val="28"/>
                <w:szCs w:val="28"/>
                <w:lang w:val="uk-UA"/>
              </w:rPr>
            </w:pPr>
            <w:r w:rsidRPr="009267E9">
              <w:rPr>
                <w:sz w:val="28"/>
                <w:szCs w:val="28"/>
                <w:lang w:val="uk-UA"/>
              </w:rPr>
              <w:t>2</w:t>
            </w:r>
            <w:r w:rsidR="009267E9" w:rsidRPr="009267E9">
              <w:rPr>
                <w:sz w:val="28"/>
                <w:szCs w:val="28"/>
                <w:lang w:val="uk-UA"/>
              </w:rPr>
              <w:t>1</w:t>
            </w:r>
            <w:r w:rsidRPr="009267E9">
              <w:rPr>
                <w:sz w:val="28"/>
                <w:szCs w:val="28"/>
              </w:rPr>
              <w:t>,</w:t>
            </w:r>
            <w:r w:rsidR="009267E9" w:rsidRPr="009267E9">
              <w:rPr>
                <w:sz w:val="28"/>
                <w:szCs w:val="28"/>
                <w:lang w:val="uk-UA"/>
              </w:rPr>
              <w:t>42</w:t>
            </w:r>
            <w:r w:rsidRPr="009267E9">
              <w:rPr>
                <w:sz w:val="28"/>
                <w:szCs w:val="28"/>
              </w:rPr>
              <w:t>±</w:t>
            </w:r>
            <w:r w:rsidRPr="009267E9">
              <w:rPr>
                <w:sz w:val="28"/>
                <w:szCs w:val="28"/>
                <w:lang w:val="uk-UA"/>
              </w:rPr>
              <w:t>2</w:t>
            </w:r>
            <w:r w:rsidRPr="009267E9">
              <w:rPr>
                <w:sz w:val="28"/>
                <w:szCs w:val="28"/>
              </w:rPr>
              <w:t>,</w:t>
            </w:r>
            <w:r w:rsidR="009267E9" w:rsidRPr="009267E9">
              <w:rPr>
                <w:sz w:val="28"/>
                <w:szCs w:val="28"/>
                <w:lang w:val="uk-UA"/>
              </w:rPr>
              <w:t>15</w:t>
            </w:r>
          </w:p>
        </w:tc>
        <w:tc>
          <w:tcPr>
            <w:tcW w:w="2346" w:type="dxa"/>
            <w:vAlign w:val="center"/>
          </w:tcPr>
          <w:p w:rsidR="00115C59" w:rsidRPr="009267E9" w:rsidRDefault="00115C59" w:rsidP="009267E9">
            <w:pPr>
              <w:jc w:val="center"/>
              <w:rPr>
                <w:sz w:val="28"/>
                <w:szCs w:val="28"/>
                <w:lang w:val="uk-UA"/>
              </w:rPr>
            </w:pPr>
            <w:r w:rsidRPr="009267E9">
              <w:rPr>
                <w:sz w:val="28"/>
                <w:szCs w:val="28"/>
                <w:lang w:val="uk-UA"/>
              </w:rPr>
              <w:t>22</w:t>
            </w:r>
            <w:r w:rsidRPr="009267E9">
              <w:rPr>
                <w:sz w:val="28"/>
                <w:szCs w:val="28"/>
              </w:rPr>
              <w:t>,</w:t>
            </w:r>
            <w:r w:rsidRPr="009267E9">
              <w:rPr>
                <w:sz w:val="28"/>
                <w:szCs w:val="28"/>
                <w:lang w:val="uk-UA"/>
              </w:rPr>
              <w:t>76</w:t>
            </w:r>
            <w:r w:rsidRPr="009267E9">
              <w:rPr>
                <w:sz w:val="28"/>
                <w:szCs w:val="28"/>
              </w:rPr>
              <w:t>±</w:t>
            </w:r>
            <w:r w:rsidR="009267E9" w:rsidRPr="009267E9">
              <w:rPr>
                <w:sz w:val="28"/>
                <w:szCs w:val="28"/>
                <w:lang w:val="uk-UA"/>
              </w:rPr>
              <w:t>2</w:t>
            </w:r>
            <w:r w:rsidRPr="009267E9">
              <w:rPr>
                <w:sz w:val="28"/>
                <w:szCs w:val="28"/>
              </w:rPr>
              <w:t>,</w:t>
            </w:r>
            <w:r w:rsidR="009267E9" w:rsidRPr="009267E9">
              <w:rPr>
                <w:sz w:val="28"/>
                <w:szCs w:val="28"/>
                <w:lang w:val="uk-UA"/>
              </w:rPr>
              <w:t>01</w:t>
            </w:r>
          </w:p>
        </w:tc>
      </w:tr>
      <w:tr w:rsidR="00115C59" w:rsidTr="00B90B38">
        <w:trPr>
          <w:trHeight w:val="580"/>
        </w:trPr>
        <w:tc>
          <w:tcPr>
            <w:tcW w:w="4668" w:type="dxa"/>
            <w:vAlign w:val="center"/>
          </w:tcPr>
          <w:p w:rsidR="00115C59" w:rsidRPr="005808F2" w:rsidRDefault="00115C59" w:rsidP="00B90B38">
            <w:pPr>
              <w:ind w:left="-108"/>
              <w:jc w:val="center"/>
              <w:rPr>
                <w:sz w:val="28"/>
                <w:szCs w:val="28"/>
                <w:lang w:val="uk-UA"/>
              </w:rPr>
            </w:pPr>
            <w:r>
              <w:rPr>
                <w:sz w:val="28"/>
                <w:szCs w:val="28"/>
                <w:lang w:val="uk-UA"/>
              </w:rPr>
              <w:t>ВАШ болю у суглобі при рухах, мм</w:t>
            </w:r>
          </w:p>
        </w:tc>
        <w:tc>
          <w:tcPr>
            <w:tcW w:w="2346" w:type="dxa"/>
            <w:vAlign w:val="center"/>
          </w:tcPr>
          <w:p w:rsidR="00115C59" w:rsidRPr="009267E9" w:rsidRDefault="009267E9" w:rsidP="009267E9">
            <w:pPr>
              <w:jc w:val="center"/>
              <w:rPr>
                <w:sz w:val="28"/>
                <w:szCs w:val="28"/>
                <w:lang w:val="uk-UA"/>
              </w:rPr>
            </w:pPr>
            <w:r w:rsidRPr="009267E9">
              <w:rPr>
                <w:sz w:val="28"/>
                <w:szCs w:val="28"/>
                <w:lang w:val="uk-UA"/>
              </w:rPr>
              <w:t>40</w:t>
            </w:r>
            <w:r w:rsidR="00115C59" w:rsidRPr="009267E9">
              <w:rPr>
                <w:sz w:val="28"/>
                <w:szCs w:val="28"/>
              </w:rPr>
              <w:t>,1</w:t>
            </w:r>
            <w:r w:rsidRPr="009267E9">
              <w:rPr>
                <w:sz w:val="28"/>
                <w:szCs w:val="28"/>
                <w:lang w:val="uk-UA"/>
              </w:rPr>
              <w:t>4</w:t>
            </w:r>
            <w:r w:rsidR="00115C59" w:rsidRPr="009267E9">
              <w:rPr>
                <w:sz w:val="28"/>
                <w:szCs w:val="28"/>
              </w:rPr>
              <w:t>±</w:t>
            </w:r>
            <w:r w:rsidRPr="009267E9">
              <w:rPr>
                <w:sz w:val="28"/>
                <w:szCs w:val="28"/>
                <w:lang w:val="uk-UA"/>
              </w:rPr>
              <w:t>1,08</w:t>
            </w:r>
          </w:p>
        </w:tc>
        <w:tc>
          <w:tcPr>
            <w:tcW w:w="2346" w:type="dxa"/>
            <w:vAlign w:val="center"/>
          </w:tcPr>
          <w:p w:rsidR="00115C59" w:rsidRPr="009267E9" w:rsidRDefault="009267E9" w:rsidP="009267E9">
            <w:pPr>
              <w:jc w:val="center"/>
              <w:rPr>
                <w:sz w:val="28"/>
                <w:szCs w:val="28"/>
                <w:lang w:val="uk-UA"/>
              </w:rPr>
            </w:pPr>
            <w:r>
              <w:rPr>
                <w:sz w:val="28"/>
                <w:szCs w:val="28"/>
                <w:lang w:val="uk-UA"/>
              </w:rPr>
              <w:t>41</w:t>
            </w:r>
            <w:r w:rsidR="00115C59" w:rsidRPr="009267E9">
              <w:rPr>
                <w:sz w:val="28"/>
                <w:szCs w:val="28"/>
              </w:rPr>
              <w:t>,</w:t>
            </w:r>
            <w:r w:rsidRPr="009267E9">
              <w:rPr>
                <w:sz w:val="28"/>
                <w:szCs w:val="28"/>
                <w:lang w:val="uk-UA"/>
              </w:rPr>
              <w:t>30</w:t>
            </w:r>
            <w:r w:rsidR="00115C59" w:rsidRPr="009267E9">
              <w:rPr>
                <w:sz w:val="28"/>
                <w:szCs w:val="28"/>
              </w:rPr>
              <w:t>±</w:t>
            </w:r>
            <w:r w:rsidRPr="009267E9">
              <w:rPr>
                <w:sz w:val="28"/>
                <w:szCs w:val="28"/>
                <w:lang w:val="uk-UA"/>
              </w:rPr>
              <w:t>1</w:t>
            </w:r>
            <w:r w:rsidR="00115C59" w:rsidRPr="009267E9">
              <w:rPr>
                <w:sz w:val="28"/>
                <w:szCs w:val="28"/>
              </w:rPr>
              <w:t>,</w:t>
            </w:r>
            <w:r w:rsidR="00115C59" w:rsidRPr="009267E9">
              <w:rPr>
                <w:sz w:val="28"/>
                <w:szCs w:val="28"/>
                <w:lang w:val="uk-UA"/>
              </w:rPr>
              <w:t>5</w:t>
            </w:r>
            <w:r w:rsidRPr="009267E9">
              <w:rPr>
                <w:sz w:val="28"/>
                <w:szCs w:val="28"/>
                <w:lang w:val="uk-UA"/>
              </w:rPr>
              <w:t>2</w:t>
            </w:r>
          </w:p>
        </w:tc>
      </w:tr>
      <w:tr w:rsidR="00115C59" w:rsidTr="00B90B38">
        <w:trPr>
          <w:trHeight w:val="580"/>
        </w:trPr>
        <w:tc>
          <w:tcPr>
            <w:tcW w:w="4668" w:type="dxa"/>
            <w:vAlign w:val="center"/>
          </w:tcPr>
          <w:p w:rsidR="00115C59" w:rsidRDefault="00115C59" w:rsidP="00B90B38">
            <w:pPr>
              <w:jc w:val="center"/>
              <w:rPr>
                <w:sz w:val="28"/>
                <w:szCs w:val="28"/>
                <w:lang w:val="uk-UA"/>
              </w:rPr>
            </w:pPr>
            <w:r>
              <w:rPr>
                <w:sz w:val="28"/>
                <w:szCs w:val="28"/>
                <w:lang w:val="uk-UA"/>
              </w:rPr>
              <w:t>Індекс LEFS, бал</w:t>
            </w:r>
          </w:p>
        </w:tc>
        <w:tc>
          <w:tcPr>
            <w:tcW w:w="2346" w:type="dxa"/>
            <w:vAlign w:val="center"/>
          </w:tcPr>
          <w:p w:rsidR="00115C59" w:rsidRPr="009267E9" w:rsidRDefault="009267E9" w:rsidP="009267E9">
            <w:pPr>
              <w:jc w:val="center"/>
              <w:rPr>
                <w:sz w:val="28"/>
                <w:szCs w:val="28"/>
                <w:lang w:val="uk-UA"/>
              </w:rPr>
            </w:pPr>
            <w:r w:rsidRPr="009267E9">
              <w:rPr>
                <w:sz w:val="28"/>
                <w:szCs w:val="28"/>
                <w:lang w:val="uk-UA"/>
              </w:rPr>
              <w:t>46</w:t>
            </w:r>
            <w:r w:rsidR="00115C59" w:rsidRPr="009267E9">
              <w:rPr>
                <w:sz w:val="28"/>
                <w:szCs w:val="28"/>
              </w:rPr>
              <w:t>,</w:t>
            </w:r>
            <w:r w:rsidRPr="009267E9">
              <w:rPr>
                <w:sz w:val="28"/>
                <w:szCs w:val="28"/>
                <w:lang w:val="uk-UA"/>
              </w:rPr>
              <w:t>39</w:t>
            </w:r>
            <w:r w:rsidR="00115C59" w:rsidRPr="009267E9">
              <w:rPr>
                <w:sz w:val="28"/>
                <w:szCs w:val="28"/>
              </w:rPr>
              <w:t>±</w:t>
            </w:r>
            <w:r w:rsidRPr="009267E9">
              <w:rPr>
                <w:sz w:val="28"/>
                <w:szCs w:val="28"/>
                <w:lang w:val="uk-UA"/>
              </w:rPr>
              <w:t>2</w:t>
            </w:r>
            <w:r w:rsidR="00115C59" w:rsidRPr="009267E9">
              <w:rPr>
                <w:sz w:val="28"/>
                <w:szCs w:val="28"/>
              </w:rPr>
              <w:t>,</w:t>
            </w:r>
            <w:r w:rsidRPr="009267E9">
              <w:rPr>
                <w:sz w:val="28"/>
                <w:szCs w:val="28"/>
                <w:lang w:val="uk-UA"/>
              </w:rPr>
              <w:t>23</w:t>
            </w:r>
          </w:p>
        </w:tc>
        <w:tc>
          <w:tcPr>
            <w:tcW w:w="2346" w:type="dxa"/>
            <w:vAlign w:val="center"/>
          </w:tcPr>
          <w:p w:rsidR="00115C59" w:rsidRPr="009267E9" w:rsidRDefault="009267E9" w:rsidP="009267E9">
            <w:pPr>
              <w:jc w:val="center"/>
              <w:rPr>
                <w:sz w:val="28"/>
                <w:szCs w:val="28"/>
                <w:lang w:val="uk-UA"/>
              </w:rPr>
            </w:pPr>
            <w:r w:rsidRPr="009267E9">
              <w:rPr>
                <w:sz w:val="28"/>
                <w:szCs w:val="28"/>
                <w:lang w:val="uk-UA"/>
              </w:rPr>
              <w:t>47</w:t>
            </w:r>
            <w:r w:rsidR="00115C59" w:rsidRPr="009267E9">
              <w:rPr>
                <w:sz w:val="28"/>
                <w:szCs w:val="28"/>
              </w:rPr>
              <w:t>,</w:t>
            </w:r>
            <w:r w:rsidRPr="009267E9">
              <w:rPr>
                <w:sz w:val="28"/>
                <w:szCs w:val="28"/>
                <w:lang w:val="uk-UA"/>
              </w:rPr>
              <w:t>12</w:t>
            </w:r>
            <w:r w:rsidR="00115C59" w:rsidRPr="009267E9">
              <w:rPr>
                <w:sz w:val="28"/>
                <w:szCs w:val="28"/>
              </w:rPr>
              <w:t>±</w:t>
            </w:r>
            <w:r w:rsidRPr="009267E9">
              <w:rPr>
                <w:sz w:val="28"/>
                <w:szCs w:val="28"/>
                <w:lang w:val="uk-UA"/>
              </w:rPr>
              <w:t>1</w:t>
            </w:r>
            <w:r w:rsidR="00115C59" w:rsidRPr="009267E9">
              <w:rPr>
                <w:sz w:val="28"/>
                <w:szCs w:val="28"/>
              </w:rPr>
              <w:t>,</w:t>
            </w:r>
            <w:r w:rsidRPr="009267E9">
              <w:rPr>
                <w:sz w:val="28"/>
                <w:szCs w:val="28"/>
                <w:lang w:val="uk-UA"/>
              </w:rPr>
              <w:t>89</w:t>
            </w:r>
          </w:p>
        </w:tc>
      </w:tr>
    </w:tbl>
    <w:p w:rsidR="004A16B6" w:rsidRDefault="004A16B6" w:rsidP="009267E9">
      <w:pPr>
        <w:pStyle w:val="20"/>
        <w:spacing w:after="0" w:line="360" w:lineRule="auto"/>
        <w:jc w:val="both"/>
        <w:rPr>
          <w:sz w:val="28"/>
          <w:szCs w:val="28"/>
          <w:lang w:val="uk-UA"/>
        </w:rPr>
      </w:pPr>
    </w:p>
    <w:p w:rsidR="00680F7F" w:rsidRPr="002C6EC2" w:rsidRDefault="00680F7F" w:rsidP="009267E9">
      <w:pPr>
        <w:pStyle w:val="20"/>
        <w:spacing w:after="0" w:line="360" w:lineRule="auto"/>
        <w:ind w:firstLine="709"/>
        <w:jc w:val="both"/>
        <w:rPr>
          <w:sz w:val="28"/>
          <w:szCs w:val="28"/>
          <w:lang w:val="uk-UA"/>
        </w:rPr>
      </w:pPr>
      <w:r w:rsidRPr="00714A99">
        <w:rPr>
          <w:sz w:val="28"/>
          <w:szCs w:val="28"/>
          <w:lang w:val="uk-UA"/>
        </w:rPr>
        <w:t>З даних, представлених у таблиці 3.</w:t>
      </w:r>
      <w:r w:rsidRPr="00EB06F2">
        <w:rPr>
          <w:sz w:val="28"/>
          <w:szCs w:val="28"/>
          <w:lang w:val="uk-UA"/>
        </w:rPr>
        <w:t>2</w:t>
      </w:r>
      <w:r w:rsidRPr="00714A99">
        <w:rPr>
          <w:sz w:val="28"/>
          <w:szCs w:val="28"/>
          <w:lang w:val="uk-UA"/>
        </w:rPr>
        <w:t xml:space="preserve">, видно, </w:t>
      </w:r>
      <w:r>
        <w:rPr>
          <w:sz w:val="28"/>
          <w:szCs w:val="28"/>
          <w:lang w:val="uk-UA"/>
        </w:rPr>
        <w:t>для всіх пацієнтів</w:t>
      </w:r>
      <w:r w:rsidRPr="00714A99">
        <w:rPr>
          <w:sz w:val="28"/>
          <w:szCs w:val="28"/>
          <w:lang w:val="uk-UA"/>
        </w:rPr>
        <w:t xml:space="preserve"> </w:t>
      </w:r>
      <w:r w:rsidR="003B0DEC">
        <w:rPr>
          <w:sz w:val="28"/>
          <w:szCs w:val="28"/>
          <w:lang w:val="uk-UA"/>
        </w:rPr>
        <w:t xml:space="preserve">у </w:t>
      </w:r>
      <w:r w:rsidRPr="00714A99">
        <w:rPr>
          <w:sz w:val="28"/>
          <w:szCs w:val="28"/>
          <w:lang w:val="uk-UA"/>
        </w:rPr>
        <w:t xml:space="preserve">ранньому постіммобілізаційному періоді після перелому в області </w:t>
      </w:r>
      <w:r>
        <w:rPr>
          <w:sz w:val="28"/>
          <w:szCs w:val="28"/>
          <w:lang w:val="uk-UA"/>
        </w:rPr>
        <w:t>Г</w:t>
      </w:r>
      <w:r w:rsidR="009267E9">
        <w:rPr>
          <w:sz w:val="28"/>
          <w:szCs w:val="28"/>
          <w:lang w:val="uk-UA"/>
        </w:rPr>
        <w:t>Н</w:t>
      </w:r>
      <w:r>
        <w:rPr>
          <w:sz w:val="28"/>
          <w:szCs w:val="28"/>
          <w:lang w:val="uk-UA"/>
        </w:rPr>
        <w:t>С (1-2 доба після зняття іммобілізації)</w:t>
      </w:r>
      <w:r w:rsidRPr="00714A99">
        <w:rPr>
          <w:sz w:val="28"/>
          <w:szCs w:val="28"/>
          <w:lang w:val="uk-UA"/>
        </w:rPr>
        <w:t xml:space="preserve"> характерна наявність больового синдрому в суглоб</w:t>
      </w:r>
      <w:r w:rsidR="009267E9">
        <w:rPr>
          <w:sz w:val="28"/>
          <w:szCs w:val="28"/>
          <w:lang w:val="uk-UA"/>
        </w:rPr>
        <w:t>і</w:t>
      </w:r>
      <w:r w:rsidRPr="00714A99">
        <w:rPr>
          <w:sz w:val="28"/>
          <w:szCs w:val="28"/>
          <w:lang w:val="uk-UA"/>
        </w:rPr>
        <w:t xml:space="preserve">, який </w:t>
      </w:r>
      <w:r w:rsidR="009267E9">
        <w:rPr>
          <w:sz w:val="28"/>
          <w:szCs w:val="28"/>
          <w:lang w:val="uk-UA"/>
        </w:rPr>
        <w:t>спостерігається</w:t>
      </w:r>
      <w:r w:rsidRPr="00714A99">
        <w:rPr>
          <w:sz w:val="28"/>
          <w:szCs w:val="28"/>
          <w:lang w:val="uk-UA"/>
        </w:rPr>
        <w:t xml:space="preserve"> </w:t>
      </w:r>
      <w:r w:rsidR="009267E9">
        <w:rPr>
          <w:sz w:val="28"/>
          <w:szCs w:val="28"/>
          <w:lang w:val="uk-UA"/>
        </w:rPr>
        <w:t>в</w:t>
      </w:r>
      <w:r w:rsidRPr="00714A99">
        <w:rPr>
          <w:sz w:val="28"/>
          <w:szCs w:val="28"/>
          <w:lang w:val="uk-UA"/>
        </w:rPr>
        <w:t xml:space="preserve"> стані спокою й посилюється при рухах. Середній показник ВАШ болю при рухах в основній і контрольній групах склав відповідно </w:t>
      </w:r>
      <w:r w:rsidR="009267E9" w:rsidRPr="009267E9">
        <w:rPr>
          <w:sz w:val="28"/>
          <w:szCs w:val="28"/>
          <w:lang w:val="uk-UA"/>
        </w:rPr>
        <w:t>40</w:t>
      </w:r>
      <w:r w:rsidR="009267E9" w:rsidRPr="009267E9">
        <w:rPr>
          <w:sz w:val="28"/>
          <w:szCs w:val="28"/>
        </w:rPr>
        <w:t>,1</w:t>
      </w:r>
      <w:r w:rsidR="009267E9" w:rsidRPr="009267E9">
        <w:rPr>
          <w:sz w:val="28"/>
          <w:szCs w:val="28"/>
          <w:lang w:val="uk-UA"/>
        </w:rPr>
        <w:t>4</w:t>
      </w:r>
      <w:r w:rsidR="009267E9" w:rsidRPr="009267E9">
        <w:rPr>
          <w:sz w:val="28"/>
          <w:szCs w:val="28"/>
        </w:rPr>
        <w:t>±</w:t>
      </w:r>
      <w:r w:rsidR="009267E9" w:rsidRPr="009267E9">
        <w:rPr>
          <w:sz w:val="28"/>
          <w:szCs w:val="28"/>
          <w:lang w:val="uk-UA"/>
        </w:rPr>
        <w:t>1,08</w:t>
      </w:r>
      <w:r>
        <w:rPr>
          <w:sz w:val="28"/>
          <w:szCs w:val="28"/>
          <w:lang w:val="uk-UA"/>
        </w:rPr>
        <w:t xml:space="preserve"> мм</w:t>
      </w:r>
      <w:r w:rsidRPr="00714A99">
        <w:rPr>
          <w:sz w:val="28"/>
          <w:szCs w:val="28"/>
          <w:lang w:val="uk-UA"/>
        </w:rPr>
        <w:t xml:space="preserve"> і </w:t>
      </w:r>
      <w:r w:rsidR="009267E9">
        <w:rPr>
          <w:sz w:val="28"/>
          <w:szCs w:val="28"/>
          <w:lang w:val="uk-UA"/>
        </w:rPr>
        <w:t>41</w:t>
      </w:r>
      <w:r w:rsidR="009267E9" w:rsidRPr="009267E9">
        <w:rPr>
          <w:sz w:val="28"/>
          <w:szCs w:val="28"/>
        </w:rPr>
        <w:t>,</w:t>
      </w:r>
      <w:r w:rsidR="009267E9" w:rsidRPr="009267E9">
        <w:rPr>
          <w:sz w:val="28"/>
          <w:szCs w:val="28"/>
          <w:lang w:val="uk-UA"/>
        </w:rPr>
        <w:t>30</w:t>
      </w:r>
      <w:r w:rsidR="009267E9" w:rsidRPr="009267E9">
        <w:rPr>
          <w:sz w:val="28"/>
          <w:szCs w:val="28"/>
        </w:rPr>
        <w:t>±</w:t>
      </w:r>
      <w:r w:rsidR="009267E9" w:rsidRPr="009267E9">
        <w:rPr>
          <w:sz w:val="28"/>
          <w:szCs w:val="28"/>
          <w:lang w:val="uk-UA"/>
        </w:rPr>
        <w:t>1</w:t>
      </w:r>
      <w:r w:rsidR="009267E9" w:rsidRPr="009267E9">
        <w:rPr>
          <w:sz w:val="28"/>
          <w:szCs w:val="28"/>
        </w:rPr>
        <w:t>,</w:t>
      </w:r>
      <w:r w:rsidR="009267E9" w:rsidRPr="009267E9">
        <w:rPr>
          <w:sz w:val="28"/>
          <w:szCs w:val="28"/>
          <w:lang w:val="uk-UA"/>
        </w:rPr>
        <w:t>52</w:t>
      </w:r>
      <w:r w:rsidR="009267E9">
        <w:rPr>
          <w:sz w:val="28"/>
          <w:szCs w:val="28"/>
          <w:lang w:val="uk-UA"/>
        </w:rPr>
        <w:t xml:space="preserve"> </w:t>
      </w:r>
      <w:r w:rsidRPr="00714A99">
        <w:rPr>
          <w:sz w:val="28"/>
          <w:szCs w:val="28"/>
          <w:lang w:val="uk-UA"/>
        </w:rPr>
        <w:t>мм, що відповідає больовому синдрому середнього ступеню.</w:t>
      </w:r>
    </w:p>
    <w:p w:rsidR="00D14D0D" w:rsidRDefault="00680F7F" w:rsidP="00D14D0D">
      <w:pPr>
        <w:spacing w:line="360" w:lineRule="auto"/>
        <w:ind w:firstLine="708"/>
        <w:jc w:val="both"/>
        <w:rPr>
          <w:sz w:val="28"/>
          <w:szCs w:val="28"/>
          <w:lang w:val="uk-UA"/>
        </w:rPr>
      </w:pPr>
      <w:r>
        <w:rPr>
          <w:sz w:val="28"/>
          <w:szCs w:val="28"/>
          <w:lang w:val="uk-UA"/>
        </w:rPr>
        <w:t xml:space="preserve">За даними </w:t>
      </w:r>
      <w:r w:rsidR="009267E9">
        <w:rPr>
          <w:sz w:val="28"/>
          <w:szCs w:val="28"/>
          <w:lang w:val="uk-UA"/>
        </w:rPr>
        <w:t>шкали</w:t>
      </w:r>
      <w:r>
        <w:rPr>
          <w:sz w:val="28"/>
          <w:szCs w:val="28"/>
          <w:lang w:val="uk-UA"/>
        </w:rPr>
        <w:t xml:space="preserve"> LEFS видно, що на </w:t>
      </w:r>
      <w:r w:rsidRPr="008D3D8E">
        <w:rPr>
          <w:sz w:val="28"/>
          <w:szCs w:val="28"/>
          <w:lang w:val="uk-UA"/>
        </w:rPr>
        <w:t>початку постіммобілізаційного періоду у осіб обох груп спостерігається</w:t>
      </w:r>
      <w:r>
        <w:rPr>
          <w:sz w:val="28"/>
          <w:szCs w:val="28"/>
          <w:lang w:val="uk-UA"/>
        </w:rPr>
        <w:t xml:space="preserve"> зниження показника до </w:t>
      </w:r>
      <w:r w:rsidR="009267E9">
        <w:rPr>
          <w:sz w:val="28"/>
          <w:szCs w:val="28"/>
          <w:lang w:val="uk-UA"/>
        </w:rPr>
        <w:t>46-47</w:t>
      </w:r>
      <w:r>
        <w:rPr>
          <w:sz w:val="28"/>
          <w:szCs w:val="28"/>
          <w:lang w:val="uk-UA"/>
        </w:rPr>
        <w:t xml:space="preserve"> балів при максимальних 80 балах</w:t>
      </w:r>
      <w:r w:rsidRPr="008D3D8E">
        <w:rPr>
          <w:sz w:val="28"/>
          <w:szCs w:val="28"/>
          <w:lang w:val="uk-UA"/>
        </w:rPr>
        <w:t xml:space="preserve">, </w:t>
      </w:r>
      <w:r>
        <w:rPr>
          <w:sz w:val="28"/>
          <w:szCs w:val="28"/>
          <w:lang w:val="uk-UA"/>
        </w:rPr>
        <w:t>за рахунок</w:t>
      </w:r>
      <w:r w:rsidRPr="008D3D8E">
        <w:rPr>
          <w:sz w:val="28"/>
          <w:szCs w:val="28"/>
          <w:lang w:val="uk-UA"/>
        </w:rPr>
        <w:t xml:space="preserve"> обмежен</w:t>
      </w:r>
      <w:r>
        <w:rPr>
          <w:sz w:val="28"/>
          <w:szCs w:val="28"/>
          <w:lang w:val="uk-UA"/>
        </w:rPr>
        <w:t>ь</w:t>
      </w:r>
      <w:r w:rsidRPr="008D3D8E">
        <w:rPr>
          <w:sz w:val="28"/>
          <w:szCs w:val="28"/>
          <w:lang w:val="uk-UA"/>
        </w:rPr>
        <w:t xml:space="preserve"> при виконанні таких навантажень, як біг, ходьба на відстань в кілька кварталів, підйом схода</w:t>
      </w:r>
      <w:r w:rsidR="009267E9">
        <w:rPr>
          <w:sz w:val="28"/>
          <w:szCs w:val="28"/>
          <w:lang w:val="uk-UA"/>
        </w:rPr>
        <w:t>ми</w:t>
      </w:r>
      <w:r w:rsidRPr="008D3D8E">
        <w:rPr>
          <w:sz w:val="28"/>
          <w:szCs w:val="28"/>
          <w:lang w:val="uk-UA"/>
        </w:rPr>
        <w:t xml:space="preserve"> на кілька прольотів</w:t>
      </w:r>
      <w:r>
        <w:rPr>
          <w:sz w:val="28"/>
          <w:szCs w:val="28"/>
          <w:lang w:val="uk-UA"/>
        </w:rPr>
        <w:t>, окремих видів побутових навантажень</w:t>
      </w:r>
      <w:r w:rsidR="009267E9">
        <w:rPr>
          <w:sz w:val="28"/>
          <w:szCs w:val="28"/>
          <w:lang w:val="uk-UA"/>
        </w:rPr>
        <w:t xml:space="preserve">, пов’язаних з </w:t>
      </w:r>
      <w:r w:rsidR="009267E9">
        <w:rPr>
          <w:sz w:val="28"/>
          <w:szCs w:val="28"/>
          <w:lang w:val="uk-UA"/>
        </w:rPr>
        <w:lastRenderedPageBreak/>
        <w:t>підняттям та переносом ваги або специфічним навантаженням на ГНС</w:t>
      </w:r>
      <w:r w:rsidRPr="008D3D8E">
        <w:rPr>
          <w:sz w:val="28"/>
          <w:szCs w:val="28"/>
          <w:lang w:val="uk-UA"/>
        </w:rPr>
        <w:t xml:space="preserve"> тощо, що говорить про </w:t>
      </w:r>
      <w:r w:rsidR="009267E9">
        <w:rPr>
          <w:sz w:val="28"/>
          <w:szCs w:val="28"/>
          <w:lang w:val="uk-UA"/>
        </w:rPr>
        <w:t xml:space="preserve">зниження функціональних </w:t>
      </w:r>
      <w:r w:rsidRPr="008D3D8E">
        <w:rPr>
          <w:sz w:val="28"/>
          <w:szCs w:val="28"/>
          <w:lang w:val="uk-UA"/>
        </w:rPr>
        <w:t>можливост</w:t>
      </w:r>
      <w:r w:rsidR="009267E9">
        <w:rPr>
          <w:sz w:val="28"/>
          <w:szCs w:val="28"/>
          <w:lang w:val="uk-UA"/>
        </w:rPr>
        <w:t>ей</w:t>
      </w:r>
      <w:r w:rsidRPr="008D3D8E">
        <w:rPr>
          <w:sz w:val="28"/>
          <w:szCs w:val="28"/>
          <w:lang w:val="uk-UA"/>
        </w:rPr>
        <w:t xml:space="preserve"> пошкодженої кінцівки. Зниження фізичної активності, можливості виконувати важку фізичну роботу обмежує працездатність даної категорії пацієнтів, що може в подальшому призвести до зміни професії.</w:t>
      </w:r>
      <w:r w:rsidR="00D14D0D">
        <w:rPr>
          <w:sz w:val="28"/>
          <w:szCs w:val="28"/>
          <w:lang w:val="uk-UA"/>
        </w:rPr>
        <w:t xml:space="preserve"> Статистично значимих міжгрупових відмінностей не було виявлено при порівнянні жодного показника. </w:t>
      </w:r>
    </w:p>
    <w:p w:rsidR="00D14D0D" w:rsidRDefault="00D14D0D" w:rsidP="00D14D0D">
      <w:pPr>
        <w:spacing w:line="360" w:lineRule="auto"/>
        <w:ind w:firstLine="709"/>
        <w:jc w:val="both"/>
        <w:rPr>
          <w:rFonts w:ascii="Times New Roman CYR" w:hAnsi="Times New Roman CYR" w:cs="Times New Roman CYR"/>
          <w:sz w:val="28"/>
          <w:szCs w:val="28"/>
          <w:lang w:val="uk-UA"/>
        </w:rPr>
      </w:pPr>
      <w:r w:rsidRPr="0031063E">
        <w:rPr>
          <w:rFonts w:ascii="Times New Roman CYR" w:hAnsi="Times New Roman CYR" w:cs="Times New Roman CYR"/>
          <w:sz w:val="28"/>
          <w:szCs w:val="28"/>
          <w:lang w:val="uk-UA"/>
        </w:rPr>
        <w:t xml:space="preserve">Виходячи з поставленої мети </w:t>
      </w:r>
      <w:r>
        <w:rPr>
          <w:rFonts w:ascii="Times New Roman CYR" w:hAnsi="Times New Roman CYR" w:cs="Times New Roman CYR"/>
          <w:sz w:val="28"/>
          <w:szCs w:val="28"/>
          <w:lang w:val="uk-UA"/>
        </w:rPr>
        <w:t xml:space="preserve">та завдань </w:t>
      </w:r>
      <w:r w:rsidRPr="0031063E">
        <w:rPr>
          <w:rFonts w:ascii="Times New Roman CYR" w:hAnsi="Times New Roman CYR" w:cs="Times New Roman CYR"/>
          <w:sz w:val="28"/>
          <w:szCs w:val="28"/>
          <w:lang w:val="uk-UA"/>
        </w:rPr>
        <w:t xml:space="preserve">роботи, рекомендацій провідних фахівців в сфері </w:t>
      </w:r>
      <w:r>
        <w:rPr>
          <w:rFonts w:ascii="Times New Roman CYR" w:hAnsi="Times New Roman CYR" w:cs="Times New Roman CYR"/>
          <w:sz w:val="28"/>
          <w:szCs w:val="28"/>
          <w:lang w:val="uk-UA"/>
        </w:rPr>
        <w:t>фізичної терапії при</w:t>
      </w:r>
      <w:r w:rsidRPr="0031063E">
        <w:rPr>
          <w:rFonts w:ascii="Times New Roman CYR" w:hAnsi="Times New Roman CYR" w:cs="Times New Roman CYR"/>
          <w:sz w:val="28"/>
          <w:szCs w:val="28"/>
          <w:lang w:val="uk-UA"/>
        </w:rPr>
        <w:t xml:space="preserve"> перелом</w:t>
      </w:r>
      <w:r>
        <w:rPr>
          <w:rFonts w:ascii="Times New Roman CYR" w:hAnsi="Times New Roman CYR" w:cs="Times New Roman CYR"/>
          <w:sz w:val="28"/>
          <w:szCs w:val="28"/>
          <w:lang w:val="uk-UA"/>
        </w:rPr>
        <w:t>ах</w:t>
      </w:r>
      <w:r w:rsidRPr="0031063E">
        <w:rPr>
          <w:rFonts w:ascii="Times New Roman CYR" w:hAnsi="Times New Roman CYR" w:cs="Times New Roman CYR"/>
          <w:sz w:val="28"/>
          <w:szCs w:val="28"/>
          <w:lang w:val="uk-UA"/>
        </w:rPr>
        <w:t xml:space="preserve"> </w:t>
      </w:r>
      <w:r>
        <w:rPr>
          <w:rFonts w:ascii="Times New Roman CYR" w:hAnsi="Times New Roman CYR" w:cs="Times New Roman CYR"/>
          <w:sz w:val="28"/>
          <w:szCs w:val="28"/>
          <w:lang w:val="uk-UA"/>
        </w:rPr>
        <w:t>нижньої кінцівки, зокрема гомілково-надп’яткового суглоба,</w:t>
      </w:r>
      <w:r w:rsidRPr="0031063E">
        <w:rPr>
          <w:rFonts w:ascii="Times New Roman CYR" w:hAnsi="Times New Roman CYR" w:cs="Times New Roman CYR"/>
          <w:sz w:val="28"/>
          <w:szCs w:val="28"/>
          <w:lang w:val="uk-UA"/>
        </w:rPr>
        <w:t xml:space="preserve"> та </w:t>
      </w:r>
      <w:r>
        <w:rPr>
          <w:rFonts w:ascii="Times New Roman CYR" w:hAnsi="Times New Roman CYR" w:cs="Times New Roman CYR"/>
          <w:sz w:val="28"/>
          <w:szCs w:val="28"/>
          <w:lang w:val="uk-UA"/>
        </w:rPr>
        <w:t>із застосуванням</w:t>
      </w:r>
      <w:r w:rsidRPr="0031063E">
        <w:rPr>
          <w:rFonts w:ascii="Times New Roman CYR" w:hAnsi="Times New Roman CYR" w:cs="Times New Roman CYR"/>
          <w:sz w:val="28"/>
          <w:szCs w:val="28"/>
          <w:lang w:val="uk-UA"/>
        </w:rPr>
        <w:t xml:space="preserve"> базових наборів МКФ, ми </w:t>
      </w:r>
      <w:r>
        <w:rPr>
          <w:rFonts w:ascii="Times New Roman CYR" w:hAnsi="Times New Roman CYR" w:cs="Times New Roman CYR"/>
          <w:sz w:val="28"/>
          <w:szCs w:val="28"/>
          <w:lang w:val="uk-UA"/>
        </w:rPr>
        <w:t xml:space="preserve">визначили набір доменів МКФ, які складають </w:t>
      </w:r>
      <w:r w:rsidRPr="004216BF">
        <w:rPr>
          <w:rFonts w:ascii="Times New Roman CYR" w:hAnsi="Times New Roman CYR" w:cs="Times New Roman CYR"/>
          <w:sz w:val="28"/>
          <w:szCs w:val="28"/>
          <w:lang w:val="uk-UA"/>
        </w:rPr>
        <w:t xml:space="preserve">профіль </w:t>
      </w:r>
      <w:r>
        <w:rPr>
          <w:rFonts w:ascii="Times New Roman CYR" w:hAnsi="Times New Roman CYR" w:cs="Times New Roman CYR"/>
          <w:sz w:val="28"/>
          <w:szCs w:val="28"/>
          <w:lang w:val="uk-UA"/>
        </w:rPr>
        <w:t>пацієнтів з даною патологією (табл. 3.3).</w:t>
      </w:r>
    </w:p>
    <w:p w:rsidR="00D14D0D" w:rsidRDefault="00D14D0D" w:rsidP="00571993">
      <w:pPr>
        <w:spacing w:line="360" w:lineRule="auto"/>
        <w:ind w:firstLine="709"/>
        <w:jc w:val="both"/>
        <w:rPr>
          <w:rFonts w:ascii="Times New Roman CYR" w:hAnsi="Times New Roman CYR" w:cs="Times New Roman CYR"/>
          <w:sz w:val="28"/>
          <w:szCs w:val="28"/>
          <w:lang w:val="uk-UA"/>
        </w:rPr>
      </w:pPr>
    </w:p>
    <w:p w:rsidR="004627BF" w:rsidRDefault="004627BF" w:rsidP="00571993">
      <w:pPr>
        <w:spacing w:line="360" w:lineRule="auto"/>
        <w:ind w:firstLine="709"/>
        <w:jc w:val="both"/>
        <w:rPr>
          <w:sz w:val="28"/>
          <w:szCs w:val="28"/>
          <w:lang w:val="uk-UA"/>
        </w:rPr>
      </w:pPr>
      <w:r>
        <w:rPr>
          <w:sz w:val="28"/>
          <w:szCs w:val="28"/>
          <w:lang w:val="uk-UA"/>
        </w:rPr>
        <w:t>Таблиця 3.</w:t>
      </w:r>
      <w:r w:rsidR="00D14D0D">
        <w:rPr>
          <w:sz w:val="28"/>
          <w:szCs w:val="28"/>
          <w:lang w:val="uk-UA"/>
        </w:rPr>
        <w:t>3</w:t>
      </w:r>
      <w:r>
        <w:rPr>
          <w:sz w:val="28"/>
          <w:szCs w:val="28"/>
          <w:lang w:val="uk-UA"/>
        </w:rPr>
        <w:t xml:space="preserve"> – </w:t>
      </w:r>
      <w:r w:rsidR="00D14D0D">
        <w:rPr>
          <w:sz w:val="28"/>
          <w:szCs w:val="28"/>
          <w:lang w:val="uk-UA"/>
        </w:rPr>
        <w:t xml:space="preserve">Категорійний профіль </w:t>
      </w:r>
      <w:r>
        <w:rPr>
          <w:sz w:val="28"/>
          <w:szCs w:val="28"/>
          <w:lang w:val="uk-UA"/>
        </w:rPr>
        <w:t xml:space="preserve">МКФ у пацієнтів з </w:t>
      </w:r>
      <w:r w:rsidRPr="005A60A6">
        <w:rPr>
          <w:sz w:val="28"/>
          <w:szCs w:val="28"/>
          <w:lang w:val="uk-UA"/>
        </w:rPr>
        <w:t>перелом</w:t>
      </w:r>
      <w:r>
        <w:rPr>
          <w:sz w:val="28"/>
          <w:szCs w:val="28"/>
          <w:lang w:val="uk-UA"/>
        </w:rPr>
        <w:t>ом</w:t>
      </w:r>
      <w:r w:rsidRPr="005A60A6">
        <w:rPr>
          <w:sz w:val="28"/>
          <w:szCs w:val="28"/>
          <w:lang w:val="uk-UA"/>
        </w:rPr>
        <w:t xml:space="preserve"> </w:t>
      </w:r>
      <w:r w:rsidR="00D14D0D">
        <w:rPr>
          <w:sz w:val="28"/>
          <w:szCs w:val="28"/>
          <w:lang w:val="uk-UA"/>
        </w:rPr>
        <w:t>гомілково-надп’яткового суглобу</w:t>
      </w:r>
    </w:p>
    <w:tbl>
      <w:tblPr>
        <w:tblStyle w:val="af3"/>
        <w:tblW w:w="0" w:type="auto"/>
        <w:tblInd w:w="108" w:type="dxa"/>
        <w:tblLook w:val="04A0" w:firstRow="1" w:lastRow="0" w:firstColumn="1" w:lastColumn="0" w:noHBand="0" w:noVBand="1"/>
      </w:tblPr>
      <w:tblGrid>
        <w:gridCol w:w="2694"/>
        <w:gridCol w:w="6662"/>
      </w:tblGrid>
      <w:tr w:rsidR="004627BF" w:rsidTr="00D14D0D">
        <w:trPr>
          <w:trHeight w:val="483"/>
        </w:trPr>
        <w:tc>
          <w:tcPr>
            <w:tcW w:w="2694" w:type="dxa"/>
            <w:vAlign w:val="center"/>
          </w:tcPr>
          <w:p w:rsidR="004627BF" w:rsidRDefault="004627BF" w:rsidP="00D14D0D">
            <w:pPr>
              <w:jc w:val="center"/>
              <w:rPr>
                <w:sz w:val="28"/>
                <w:szCs w:val="28"/>
                <w:lang w:val="uk-UA"/>
              </w:rPr>
            </w:pPr>
            <w:r>
              <w:rPr>
                <w:sz w:val="28"/>
                <w:szCs w:val="28"/>
                <w:lang w:val="uk-UA"/>
              </w:rPr>
              <w:t>Код домену</w:t>
            </w:r>
          </w:p>
        </w:tc>
        <w:tc>
          <w:tcPr>
            <w:tcW w:w="6662" w:type="dxa"/>
            <w:vAlign w:val="center"/>
          </w:tcPr>
          <w:p w:rsidR="004627BF" w:rsidRDefault="004627BF" w:rsidP="00D14D0D">
            <w:pPr>
              <w:jc w:val="center"/>
              <w:rPr>
                <w:sz w:val="28"/>
                <w:szCs w:val="28"/>
                <w:lang w:val="uk-UA"/>
              </w:rPr>
            </w:pPr>
            <w:r>
              <w:rPr>
                <w:sz w:val="28"/>
                <w:szCs w:val="28"/>
                <w:lang w:val="uk-UA"/>
              </w:rPr>
              <w:t>Характеристика домену</w:t>
            </w:r>
          </w:p>
        </w:tc>
      </w:tr>
      <w:tr w:rsidR="004627BF" w:rsidTr="00D14D0D">
        <w:trPr>
          <w:trHeight w:val="483"/>
        </w:trPr>
        <w:tc>
          <w:tcPr>
            <w:tcW w:w="2694" w:type="dxa"/>
            <w:vAlign w:val="center"/>
          </w:tcPr>
          <w:p w:rsidR="004627BF" w:rsidRDefault="004627BF" w:rsidP="00D14D0D">
            <w:pPr>
              <w:jc w:val="center"/>
              <w:rPr>
                <w:sz w:val="28"/>
                <w:szCs w:val="28"/>
                <w:lang w:val="uk-UA"/>
              </w:rPr>
            </w:pPr>
            <w:r w:rsidRPr="005A60A6">
              <w:rPr>
                <w:sz w:val="28"/>
                <w:szCs w:val="28"/>
                <w:lang w:val="uk-UA"/>
              </w:rPr>
              <w:t>b.280</w:t>
            </w:r>
          </w:p>
        </w:tc>
        <w:tc>
          <w:tcPr>
            <w:tcW w:w="6662" w:type="dxa"/>
            <w:vAlign w:val="center"/>
          </w:tcPr>
          <w:p w:rsidR="004627BF" w:rsidRDefault="00D14D0D" w:rsidP="00D14D0D">
            <w:pPr>
              <w:jc w:val="center"/>
              <w:rPr>
                <w:sz w:val="28"/>
                <w:szCs w:val="28"/>
                <w:lang w:val="uk-UA"/>
              </w:rPr>
            </w:pPr>
            <w:r>
              <w:rPr>
                <w:sz w:val="28"/>
                <w:szCs w:val="28"/>
                <w:lang w:val="uk-UA"/>
              </w:rPr>
              <w:t xml:space="preserve">Біль у </w:t>
            </w:r>
            <w:r>
              <w:rPr>
                <w:rFonts w:ascii="Times New Roman CYR" w:hAnsi="Times New Roman CYR" w:cs="Times New Roman CYR"/>
                <w:sz w:val="28"/>
                <w:szCs w:val="28"/>
                <w:lang w:val="uk-UA"/>
              </w:rPr>
              <w:t>гомілково-надп’ятковому суглобі</w:t>
            </w:r>
          </w:p>
        </w:tc>
      </w:tr>
      <w:tr w:rsidR="00D14D0D" w:rsidTr="00D14D0D">
        <w:trPr>
          <w:trHeight w:val="483"/>
        </w:trPr>
        <w:tc>
          <w:tcPr>
            <w:tcW w:w="2694" w:type="dxa"/>
            <w:vAlign w:val="center"/>
          </w:tcPr>
          <w:p w:rsidR="00D14D0D" w:rsidRPr="00CA3726" w:rsidRDefault="00D14D0D" w:rsidP="00D14D0D">
            <w:pPr>
              <w:jc w:val="center"/>
              <w:rPr>
                <w:sz w:val="28"/>
                <w:szCs w:val="28"/>
                <w:lang w:val="uk-UA"/>
              </w:rPr>
            </w:pPr>
            <w:r w:rsidRPr="00CA3726">
              <w:rPr>
                <w:sz w:val="28"/>
                <w:szCs w:val="28"/>
                <w:lang w:val="uk-UA"/>
              </w:rPr>
              <w:t>b.455</w:t>
            </w:r>
          </w:p>
        </w:tc>
        <w:tc>
          <w:tcPr>
            <w:tcW w:w="6662" w:type="dxa"/>
            <w:vAlign w:val="center"/>
          </w:tcPr>
          <w:p w:rsidR="00D14D0D" w:rsidRPr="00CA3726" w:rsidRDefault="00D14D0D" w:rsidP="00D14D0D">
            <w:pPr>
              <w:jc w:val="center"/>
              <w:rPr>
                <w:sz w:val="28"/>
                <w:szCs w:val="28"/>
                <w:lang w:val="uk-UA"/>
              </w:rPr>
            </w:pPr>
            <w:r w:rsidRPr="00CA3726">
              <w:rPr>
                <w:sz w:val="28"/>
                <w:szCs w:val="28"/>
                <w:lang w:val="uk-UA"/>
              </w:rPr>
              <w:t>Толерантність до фізичних навантажень</w:t>
            </w:r>
          </w:p>
        </w:tc>
      </w:tr>
      <w:tr w:rsidR="00D14D0D" w:rsidTr="00D14D0D">
        <w:trPr>
          <w:trHeight w:val="483"/>
        </w:trPr>
        <w:tc>
          <w:tcPr>
            <w:tcW w:w="2694" w:type="dxa"/>
            <w:vAlign w:val="center"/>
          </w:tcPr>
          <w:p w:rsidR="00D14D0D" w:rsidRPr="00CA3726" w:rsidRDefault="00D14D0D" w:rsidP="00D14D0D">
            <w:pPr>
              <w:jc w:val="center"/>
              <w:rPr>
                <w:sz w:val="28"/>
                <w:szCs w:val="28"/>
                <w:lang w:val="uk-UA"/>
              </w:rPr>
            </w:pPr>
            <w:r w:rsidRPr="00CA3726">
              <w:rPr>
                <w:sz w:val="28"/>
                <w:szCs w:val="28"/>
                <w:lang w:val="uk-UA"/>
              </w:rPr>
              <w:t>b7603.2</w:t>
            </w:r>
          </w:p>
        </w:tc>
        <w:tc>
          <w:tcPr>
            <w:tcW w:w="6662" w:type="dxa"/>
            <w:vAlign w:val="center"/>
          </w:tcPr>
          <w:p w:rsidR="00D14D0D" w:rsidRPr="00CA3726" w:rsidRDefault="00D14D0D" w:rsidP="00D14D0D">
            <w:pPr>
              <w:jc w:val="center"/>
              <w:rPr>
                <w:sz w:val="28"/>
                <w:szCs w:val="28"/>
                <w:lang w:val="uk-UA"/>
              </w:rPr>
            </w:pPr>
            <w:r>
              <w:rPr>
                <w:sz w:val="28"/>
                <w:szCs w:val="28"/>
                <w:lang w:val="uk-UA"/>
              </w:rPr>
              <w:t>Опорна функція нижньої кінцівки</w:t>
            </w:r>
          </w:p>
        </w:tc>
      </w:tr>
      <w:tr w:rsidR="00D14D0D" w:rsidTr="00D14D0D">
        <w:trPr>
          <w:trHeight w:val="483"/>
        </w:trPr>
        <w:tc>
          <w:tcPr>
            <w:tcW w:w="2694" w:type="dxa"/>
            <w:vAlign w:val="center"/>
          </w:tcPr>
          <w:p w:rsidR="00D14D0D" w:rsidRDefault="00D14D0D" w:rsidP="00D14D0D">
            <w:pPr>
              <w:jc w:val="center"/>
              <w:rPr>
                <w:sz w:val="28"/>
                <w:szCs w:val="28"/>
                <w:lang w:val="uk-UA"/>
              </w:rPr>
            </w:pPr>
            <w:r w:rsidRPr="005A60A6">
              <w:rPr>
                <w:sz w:val="28"/>
                <w:szCs w:val="28"/>
                <w:lang w:val="uk-UA"/>
              </w:rPr>
              <w:t>b.710</w:t>
            </w:r>
          </w:p>
        </w:tc>
        <w:tc>
          <w:tcPr>
            <w:tcW w:w="6662" w:type="dxa"/>
            <w:vAlign w:val="center"/>
          </w:tcPr>
          <w:p w:rsidR="00D14D0D" w:rsidRDefault="00D14D0D" w:rsidP="00D14D0D">
            <w:pPr>
              <w:jc w:val="center"/>
              <w:rPr>
                <w:sz w:val="28"/>
                <w:szCs w:val="28"/>
                <w:lang w:val="uk-UA"/>
              </w:rPr>
            </w:pPr>
            <w:r w:rsidRPr="005A60A6">
              <w:rPr>
                <w:sz w:val="28"/>
                <w:szCs w:val="28"/>
                <w:lang w:val="uk-UA"/>
              </w:rPr>
              <w:t>Функції рухливості</w:t>
            </w:r>
            <w:r>
              <w:rPr>
                <w:sz w:val="28"/>
                <w:szCs w:val="28"/>
                <w:lang w:val="uk-UA"/>
              </w:rPr>
              <w:t xml:space="preserve"> </w:t>
            </w:r>
            <w:r>
              <w:rPr>
                <w:rFonts w:ascii="Times New Roman CYR" w:hAnsi="Times New Roman CYR" w:cs="Times New Roman CYR"/>
                <w:sz w:val="28"/>
                <w:szCs w:val="28"/>
                <w:lang w:val="uk-UA"/>
              </w:rPr>
              <w:t>гомілково-надп’яткового</w:t>
            </w:r>
            <w:r w:rsidRPr="005A60A6">
              <w:rPr>
                <w:sz w:val="28"/>
                <w:szCs w:val="28"/>
                <w:lang w:val="uk-UA"/>
              </w:rPr>
              <w:t xml:space="preserve"> суглоб</w:t>
            </w:r>
            <w:r>
              <w:rPr>
                <w:sz w:val="28"/>
                <w:szCs w:val="28"/>
                <w:lang w:val="uk-UA"/>
              </w:rPr>
              <w:t>у</w:t>
            </w:r>
          </w:p>
        </w:tc>
      </w:tr>
      <w:tr w:rsidR="00D14D0D" w:rsidTr="00D14D0D">
        <w:trPr>
          <w:trHeight w:val="483"/>
        </w:trPr>
        <w:tc>
          <w:tcPr>
            <w:tcW w:w="2694" w:type="dxa"/>
            <w:vAlign w:val="center"/>
          </w:tcPr>
          <w:p w:rsidR="00D14D0D" w:rsidRPr="00CA3726" w:rsidRDefault="00D14D0D" w:rsidP="00D14D0D">
            <w:pPr>
              <w:jc w:val="center"/>
              <w:rPr>
                <w:sz w:val="28"/>
                <w:szCs w:val="28"/>
                <w:lang w:val="uk-UA"/>
              </w:rPr>
            </w:pPr>
            <w:r w:rsidRPr="00CA3726">
              <w:rPr>
                <w:sz w:val="28"/>
                <w:szCs w:val="28"/>
                <w:lang w:val="uk-UA"/>
              </w:rPr>
              <w:t>b.7</w:t>
            </w:r>
            <w:r>
              <w:rPr>
                <w:sz w:val="28"/>
                <w:szCs w:val="28"/>
                <w:lang w:val="uk-UA"/>
              </w:rPr>
              <w:t>70.2</w:t>
            </w:r>
          </w:p>
        </w:tc>
        <w:tc>
          <w:tcPr>
            <w:tcW w:w="6662" w:type="dxa"/>
            <w:vAlign w:val="center"/>
          </w:tcPr>
          <w:p w:rsidR="00D14D0D" w:rsidRPr="00CA3726" w:rsidRDefault="00D14D0D" w:rsidP="00D14D0D">
            <w:pPr>
              <w:jc w:val="center"/>
              <w:rPr>
                <w:sz w:val="28"/>
                <w:szCs w:val="28"/>
                <w:lang w:val="uk-UA"/>
              </w:rPr>
            </w:pPr>
            <w:r>
              <w:rPr>
                <w:sz w:val="28"/>
                <w:szCs w:val="28"/>
                <w:lang w:val="uk-UA"/>
              </w:rPr>
              <w:t>Функції сте</w:t>
            </w:r>
            <w:r w:rsidRPr="000A0906">
              <w:rPr>
                <w:sz w:val="28"/>
                <w:szCs w:val="28"/>
                <w:lang w:val="uk-UA"/>
              </w:rPr>
              <w:t>реотипу ходьби</w:t>
            </w:r>
          </w:p>
        </w:tc>
      </w:tr>
      <w:tr w:rsidR="00D14D0D" w:rsidTr="00D14D0D">
        <w:trPr>
          <w:trHeight w:val="483"/>
        </w:trPr>
        <w:tc>
          <w:tcPr>
            <w:tcW w:w="2694" w:type="dxa"/>
            <w:vAlign w:val="center"/>
          </w:tcPr>
          <w:p w:rsidR="00D14D0D" w:rsidRDefault="00D14D0D" w:rsidP="00B90B38">
            <w:pPr>
              <w:jc w:val="center"/>
              <w:rPr>
                <w:sz w:val="28"/>
                <w:szCs w:val="28"/>
                <w:lang w:val="uk-UA"/>
              </w:rPr>
            </w:pPr>
            <w:r w:rsidRPr="005A60A6">
              <w:rPr>
                <w:sz w:val="28"/>
                <w:szCs w:val="28"/>
                <w:lang w:val="uk-UA"/>
              </w:rPr>
              <w:t>d.446</w:t>
            </w:r>
            <w:r>
              <w:rPr>
                <w:sz w:val="28"/>
                <w:szCs w:val="28"/>
                <w:lang w:val="uk-UA"/>
              </w:rPr>
              <w:t>0</w:t>
            </w:r>
          </w:p>
        </w:tc>
        <w:tc>
          <w:tcPr>
            <w:tcW w:w="6662" w:type="dxa"/>
            <w:vAlign w:val="center"/>
          </w:tcPr>
          <w:p w:rsidR="00D14D0D" w:rsidRDefault="00D14D0D" w:rsidP="00B90B38">
            <w:pPr>
              <w:jc w:val="center"/>
              <w:rPr>
                <w:sz w:val="28"/>
                <w:szCs w:val="28"/>
                <w:lang w:val="uk-UA"/>
              </w:rPr>
            </w:pPr>
            <w:r w:rsidRPr="005A60A6">
              <w:rPr>
                <w:sz w:val="28"/>
                <w:szCs w:val="28"/>
                <w:lang w:val="uk-UA"/>
              </w:rPr>
              <w:t>Використання стопи</w:t>
            </w:r>
          </w:p>
        </w:tc>
      </w:tr>
      <w:tr w:rsidR="00D14D0D" w:rsidTr="00D14D0D">
        <w:trPr>
          <w:trHeight w:val="483"/>
        </w:trPr>
        <w:tc>
          <w:tcPr>
            <w:tcW w:w="2694" w:type="dxa"/>
            <w:vAlign w:val="center"/>
          </w:tcPr>
          <w:p w:rsidR="00D14D0D" w:rsidRDefault="00D14D0D" w:rsidP="00B90B38">
            <w:pPr>
              <w:jc w:val="center"/>
              <w:rPr>
                <w:sz w:val="28"/>
                <w:szCs w:val="28"/>
                <w:lang w:val="uk-UA"/>
              </w:rPr>
            </w:pPr>
            <w:r w:rsidRPr="005A60A6">
              <w:rPr>
                <w:sz w:val="28"/>
                <w:szCs w:val="28"/>
                <w:lang w:val="uk-UA"/>
              </w:rPr>
              <w:t>d.450</w:t>
            </w:r>
            <w:r>
              <w:rPr>
                <w:sz w:val="28"/>
                <w:szCs w:val="28"/>
                <w:lang w:val="uk-UA"/>
              </w:rPr>
              <w:t>0</w:t>
            </w:r>
          </w:p>
        </w:tc>
        <w:tc>
          <w:tcPr>
            <w:tcW w:w="6662" w:type="dxa"/>
            <w:vAlign w:val="center"/>
          </w:tcPr>
          <w:p w:rsidR="00D14D0D" w:rsidRDefault="00D14D0D" w:rsidP="00B90B38">
            <w:pPr>
              <w:jc w:val="center"/>
              <w:rPr>
                <w:sz w:val="28"/>
                <w:szCs w:val="28"/>
                <w:lang w:val="uk-UA"/>
              </w:rPr>
            </w:pPr>
            <w:r w:rsidRPr="005A60A6">
              <w:rPr>
                <w:sz w:val="28"/>
                <w:szCs w:val="28"/>
                <w:lang w:val="uk-UA"/>
              </w:rPr>
              <w:t>Ходьба</w:t>
            </w:r>
          </w:p>
        </w:tc>
      </w:tr>
      <w:tr w:rsidR="00D14D0D" w:rsidTr="00D14D0D">
        <w:trPr>
          <w:trHeight w:val="483"/>
        </w:trPr>
        <w:tc>
          <w:tcPr>
            <w:tcW w:w="2694" w:type="dxa"/>
            <w:vAlign w:val="center"/>
          </w:tcPr>
          <w:p w:rsidR="00D14D0D" w:rsidRPr="00D14D0D" w:rsidRDefault="00D14D0D" w:rsidP="00D14D0D">
            <w:pPr>
              <w:jc w:val="center"/>
              <w:rPr>
                <w:sz w:val="28"/>
                <w:szCs w:val="28"/>
                <w:lang w:val="uk-UA"/>
              </w:rPr>
            </w:pPr>
            <w:r>
              <w:rPr>
                <w:sz w:val="28"/>
                <w:szCs w:val="28"/>
                <w:lang w:val="en-US"/>
              </w:rPr>
              <w:t>d.4552</w:t>
            </w:r>
            <w:r>
              <w:rPr>
                <w:sz w:val="28"/>
                <w:szCs w:val="28"/>
                <w:lang w:val="uk-UA"/>
              </w:rPr>
              <w:t xml:space="preserve">, </w:t>
            </w:r>
            <w:r>
              <w:rPr>
                <w:sz w:val="28"/>
                <w:szCs w:val="28"/>
                <w:lang w:val="en-US"/>
              </w:rPr>
              <w:t>d.455</w:t>
            </w:r>
            <w:r>
              <w:rPr>
                <w:sz w:val="28"/>
                <w:szCs w:val="28"/>
                <w:lang w:val="uk-UA"/>
              </w:rPr>
              <w:t>3</w:t>
            </w:r>
          </w:p>
        </w:tc>
        <w:tc>
          <w:tcPr>
            <w:tcW w:w="6662" w:type="dxa"/>
            <w:vAlign w:val="center"/>
          </w:tcPr>
          <w:p w:rsidR="00D14D0D" w:rsidRDefault="00D14D0D" w:rsidP="00D14D0D">
            <w:pPr>
              <w:jc w:val="center"/>
              <w:rPr>
                <w:sz w:val="28"/>
                <w:szCs w:val="28"/>
                <w:lang w:val="uk-UA"/>
              </w:rPr>
            </w:pPr>
            <w:r>
              <w:rPr>
                <w:sz w:val="28"/>
                <w:szCs w:val="28"/>
                <w:lang w:val="uk-UA"/>
              </w:rPr>
              <w:t>Біг, стрибки</w:t>
            </w:r>
          </w:p>
        </w:tc>
      </w:tr>
    </w:tbl>
    <w:p w:rsidR="00E60563" w:rsidRDefault="00E60563" w:rsidP="00571993">
      <w:pPr>
        <w:spacing w:line="360" w:lineRule="auto"/>
        <w:ind w:firstLine="708"/>
        <w:jc w:val="both"/>
        <w:rPr>
          <w:sz w:val="28"/>
          <w:szCs w:val="28"/>
          <w:lang w:val="uk-UA"/>
        </w:rPr>
      </w:pPr>
    </w:p>
    <w:p w:rsidR="00F95895" w:rsidRPr="00657EF9" w:rsidRDefault="00115C59" w:rsidP="00F95895">
      <w:pPr>
        <w:spacing w:line="360" w:lineRule="auto"/>
        <w:ind w:firstLine="720"/>
        <w:jc w:val="both"/>
        <w:rPr>
          <w:sz w:val="28"/>
          <w:szCs w:val="28"/>
          <w:lang w:val="uk-UA"/>
        </w:rPr>
      </w:pPr>
      <w:r>
        <w:rPr>
          <w:sz w:val="28"/>
          <w:szCs w:val="28"/>
          <w:lang w:val="uk-UA"/>
        </w:rPr>
        <w:t xml:space="preserve"> </w:t>
      </w:r>
      <w:r w:rsidR="00F95895">
        <w:rPr>
          <w:sz w:val="28"/>
          <w:szCs w:val="28"/>
          <w:lang w:val="uk-UA"/>
        </w:rPr>
        <w:t>Виявлені проблеми пацієнтів</w:t>
      </w:r>
      <w:r w:rsidR="00F95895" w:rsidRPr="000A0906">
        <w:rPr>
          <w:sz w:val="28"/>
          <w:szCs w:val="28"/>
          <w:lang w:val="uk-UA"/>
        </w:rPr>
        <w:t xml:space="preserve"> лягли в основу формулювання цілей реабіліта</w:t>
      </w:r>
      <w:r w:rsidR="00F95895">
        <w:rPr>
          <w:sz w:val="28"/>
          <w:szCs w:val="28"/>
          <w:lang w:val="uk-UA"/>
        </w:rPr>
        <w:t>ції у «SMART» форматі</w:t>
      </w:r>
      <w:r w:rsidR="00F95895" w:rsidRPr="000A0906">
        <w:rPr>
          <w:sz w:val="28"/>
          <w:szCs w:val="28"/>
          <w:lang w:val="uk-UA"/>
        </w:rPr>
        <w:t>, визначених як короткотривалі та довготривалі</w:t>
      </w:r>
      <w:r w:rsidR="00F95895">
        <w:rPr>
          <w:sz w:val="28"/>
          <w:szCs w:val="28"/>
          <w:lang w:val="uk-UA"/>
        </w:rPr>
        <w:t>, та розробки програми реабілітаційного втручання.</w:t>
      </w:r>
    </w:p>
    <w:p w:rsidR="00F95895" w:rsidRDefault="00F95895" w:rsidP="00F95895">
      <w:pPr>
        <w:spacing w:line="360" w:lineRule="auto"/>
        <w:ind w:firstLine="708"/>
        <w:jc w:val="both"/>
        <w:rPr>
          <w:rFonts w:ascii="Times New Roman CYR" w:hAnsi="Times New Roman CYR" w:cs="Times New Roman CYR"/>
          <w:sz w:val="28"/>
          <w:szCs w:val="28"/>
          <w:lang w:val="uk-UA"/>
        </w:rPr>
      </w:pPr>
      <w:r w:rsidRPr="00105C60">
        <w:rPr>
          <w:sz w:val="28"/>
          <w:szCs w:val="28"/>
          <w:lang w:val="uk-UA"/>
        </w:rPr>
        <w:t xml:space="preserve">Протягом другого етапу дослідження в пацієнтів основної групи застосовувалась комплексна програма фізичної терапії, яка включала </w:t>
      </w:r>
      <w:r w:rsidRPr="00105C60">
        <w:rPr>
          <w:sz w:val="28"/>
          <w:szCs w:val="28"/>
          <w:lang w:val="uk-UA"/>
        </w:rPr>
        <w:lastRenderedPageBreak/>
        <w:t xml:space="preserve">терапевтичні вправи, </w:t>
      </w:r>
      <w:r>
        <w:rPr>
          <w:sz w:val="28"/>
          <w:szCs w:val="28"/>
          <w:lang w:val="uk-UA"/>
        </w:rPr>
        <w:t xml:space="preserve">функціональне тренування, </w:t>
      </w:r>
      <w:r w:rsidRPr="00105C60">
        <w:rPr>
          <w:sz w:val="28"/>
          <w:szCs w:val="28"/>
          <w:lang w:val="uk-UA"/>
        </w:rPr>
        <w:t>лікувальний масаж  та  заняття на механотерапевтичних апаратах.</w:t>
      </w:r>
    </w:p>
    <w:p w:rsidR="00F95895" w:rsidRPr="00F95895" w:rsidRDefault="00F95895" w:rsidP="00F95895">
      <w:pPr>
        <w:spacing w:line="360" w:lineRule="auto"/>
        <w:ind w:firstLine="708"/>
        <w:jc w:val="both"/>
        <w:rPr>
          <w:sz w:val="28"/>
          <w:szCs w:val="28"/>
          <w:lang w:val="uk-UA"/>
        </w:rPr>
      </w:pPr>
      <w:r>
        <w:rPr>
          <w:sz w:val="28"/>
          <w:szCs w:val="28"/>
          <w:lang w:val="uk-UA"/>
        </w:rPr>
        <w:t xml:space="preserve">Мета програми – максимально можливе відновлення </w:t>
      </w:r>
      <w:r w:rsidRPr="00F95895">
        <w:rPr>
          <w:sz w:val="28"/>
          <w:szCs w:val="28"/>
          <w:lang w:val="uk-UA"/>
        </w:rPr>
        <w:t>рухової функції гомілково</w:t>
      </w:r>
      <w:r>
        <w:rPr>
          <w:sz w:val="28"/>
          <w:szCs w:val="28"/>
          <w:lang w:val="uk-UA"/>
        </w:rPr>
        <w:t xml:space="preserve">-надп’яткового </w:t>
      </w:r>
      <w:r w:rsidRPr="00F95895">
        <w:rPr>
          <w:sz w:val="28"/>
          <w:szCs w:val="28"/>
          <w:lang w:val="uk-UA"/>
        </w:rPr>
        <w:t xml:space="preserve"> суглоба,</w:t>
      </w:r>
      <w:r>
        <w:rPr>
          <w:sz w:val="28"/>
          <w:szCs w:val="28"/>
          <w:lang w:val="uk-UA"/>
        </w:rPr>
        <w:t xml:space="preserve"> відновлення </w:t>
      </w:r>
      <w:r w:rsidRPr="00F95895">
        <w:rPr>
          <w:sz w:val="28"/>
          <w:szCs w:val="28"/>
          <w:lang w:val="uk-UA"/>
        </w:rPr>
        <w:t xml:space="preserve">нормальної ходи, </w:t>
      </w:r>
      <w:r>
        <w:rPr>
          <w:sz w:val="28"/>
          <w:szCs w:val="28"/>
          <w:lang w:val="uk-UA"/>
        </w:rPr>
        <w:t xml:space="preserve">збільшення </w:t>
      </w:r>
      <w:r w:rsidRPr="00F95895">
        <w:rPr>
          <w:sz w:val="28"/>
          <w:szCs w:val="28"/>
          <w:lang w:val="uk-UA"/>
        </w:rPr>
        <w:t>загальної витривалості</w:t>
      </w:r>
      <w:r>
        <w:rPr>
          <w:sz w:val="28"/>
          <w:szCs w:val="28"/>
          <w:lang w:val="uk-UA"/>
        </w:rPr>
        <w:t>, повернення до вихідного рівня побутової та професійної активності.</w:t>
      </w:r>
    </w:p>
    <w:p w:rsidR="00F95895" w:rsidRDefault="00F95895" w:rsidP="00F95895">
      <w:pPr>
        <w:spacing w:line="360" w:lineRule="auto"/>
        <w:ind w:firstLine="708"/>
        <w:jc w:val="both"/>
        <w:rPr>
          <w:sz w:val="28"/>
          <w:szCs w:val="28"/>
          <w:lang w:val="uk-UA"/>
        </w:rPr>
      </w:pPr>
      <w:r>
        <w:rPr>
          <w:sz w:val="28"/>
          <w:szCs w:val="28"/>
          <w:lang w:val="uk-UA"/>
        </w:rPr>
        <w:t xml:space="preserve"> Завдання програми:</w:t>
      </w:r>
    </w:p>
    <w:p w:rsidR="00F95895" w:rsidRDefault="00F95895" w:rsidP="00F95895">
      <w:pPr>
        <w:spacing w:line="360" w:lineRule="auto"/>
        <w:ind w:firstLine="708"/>
        <w:jc w:val="both"/>
        <w:rPr>
          <w:sz w:val="28"/>
          <w:szCs w:val="28"/>
          <w:lang w:val="uk-UA"/>
        </w:rPr>
      </w:pPr>
      <w:r>
        <w:rPr>
          <w:sz w:val="28"/>
          <w:szCs w:val="28"/>
          <w:lang w:val="uk-UA"/>
        </w:rPr>
        <w:t xml:space="preserve">– </w:t>
      </w:r>
      <w:r w:rsidRPr="00EA4FFF">
        <w:rPr>
          <w:sz w:val="28"/>
          <w:szCs w:val="28"/>
          <w:lang w:val="uk-UA"/>
        </w:rPr>
        <w:t>зменш</w:t>
      </w:r>
      <w:r>
        <w:rPr>
          <w:sz w:val="28"/>
          <w:szCs w:val="28"/>
          <w:lang w:val="uk-UA"/>
        </w:rPr>
        <w:t>ення</w:t>
      </w:r>
      <w:r w:rsidRPr="00EA4FFF">
        <w:rPr>
          <w:sz w:val="28"/>
          <w:szCs w:val="28"/>
          <w:lang w:val="uk-UA"/>
        </w:rPr>
        <w:t xml:space="preserve"> больов</w:t>
      </w:r>
      <w:r>
        <w:rPr>
          <w:sz w:val="28"/>
          <w:szCs w:val="28"/>
          <w:lang w:val="uk-UA"/>
        </w:rPr>
        <w:t>ого</w:t>
      </w:r>
      <w:r w:rsidRPr="00EA4FFF">
        <w:rPr>
          <w:sz w:val="28"/>
          <w:szCs w:val="28"/>
          <w:lang w:val="uk-UA"/>
        </w:rPr>
        <w:t xml:space="preserve"> синдром</w:t>
      </w:r>
      <w:r>
        <w:rPr>
          <w:sz w:val="28"/>
          <w:szCs w:val="28"/>
          <w:lang w:val="uk-UA"/>
        </w:rPr>
        <w:t>у</w:t>
      </w:r>
      <w:r w:rsidRPr="00EA4FFF">
        <w:rPr>
          <w:sz w:val="28"/>
          <w:szCs w:val="28"/>
          <w:lang w:val="uk-UA"/>
        </w:rPr>
        <w:t xml:space="preserve"> в </w:t>
      </w:r>
      <w:r>
        <w:rPr>
          <w:sz w:val="28"/>
          <w:szCs w:val="28"/>
          <w:lang w:val="uk-UA"/>
        </w:rPr>
        <w:t>ГНС;</w:t>
      </w:r>
    </w:p>
    <w:p w:rsidR="00F95895" w:rsidRDefault="00F95895" w:rsidP="00F95895">
      <w:pPr>
        <w:spacing w:line="360" w:lineRule="auto"/>
        <w:ind w:firstLine="708"/>
        <w:jc w:val="both"/>
        <w:rPr>
          <w:sz w:val="28"/>
          <w:szCs w:val="28"/>
          <w:lang w:val="uk-UA"/>
        </w:rPr>
      </w:pPr>
      <w:r>
        <w:rPr>
          <w:sz w:val="28"/>
          <w:szCs w:val="28"/>
          <w:lang w:val="uk-UA"/>
        </w:rPr>
        <w:t xml:space="preserve">– </w:t>
      </w:r>
      <w:r w:rsidR="004F7A52">
        <w:rPr>
          <w:sz w:val="28"/>
          <w:szCs w:val="28"/>
          <w:lang w:val="uk-UA"/>
        </w:rPr>
        <w:t>відновлен</w:t>
      </w:r>
      <w:r>
        <w:rPr>
          <w:sz w:val="28"/>
          <w:szCs w:val="28"/>
          <w:lang w:val="uk-UA"/>
        </w:rPr>
        <w:t>ня</w:t>
      </w:r>
      <w:r w:rsidRPr="00EA4FFF">
        <w:rPr>
          <w:sz w:val="28"/>
          <w:szCs w:val="28"/>
          <w:lang w:val="uk-UA"/>
        </w:rPr>
        <w:t xml:space="preserve"> амплітуд</w:t>
      </w:r>
      <w:r>
        <w:rPr>
          <w:sz w:val="28"/>
          <w:szCs w:val="28"/>
          <w:lang w:val="uk-UA"/>
        </w:rPr>
        <w:t>и</w:t>
      </w:r>
      <w:r w:rsidRPr="00EA4FFF">
        <w:rPr>
          <w:sz w:val="28"/>
          <w:szCs w:val="28"/>
          <w:lang w:val="uk-UA"/>
        </w:rPr>
        <w:t xml:space="preserve"> рухів </w:t>
      </w:r>
      <w:r w:rsidR="004F7A52">
        <w:rPr>
          <w:sz w:val="28"/>
          <w:szCs w:val="28"/>
          <w:lang w:val="uk-UA"/>
        </w:rPr>
        <w:t>у травмованому</w:t>
      </w:r>
      <w:r w:rsidRPr="00EA4FFF">
        <w:rPr>
          <w:sz w:val="28"/>
          <w:szCs w:val="28"/>
          <w:lang w:val="uk-UA"/>
        </w:rPr>
        <w:t xml:space="preserve"> суглоб</w:t>
      </w:r>
      <w:r w:rsidR="004F7A52">
        <w:rPr>
          <w:sz w:val="28"/>
          <w:szCs w:val="28"/>
          <w:lang w:val="uk-UA"/>
        </w:rPr>
        <w:t>і</w:t>
      </w:r>
      <w:r>
        <w:rPr>
          <w:sz w:val="28"/>
          <w:szCs w:val="28"/>
          <w:lang w:val="uk-UA"/>
        </w:rPr>
        <w:t>;</w:t>
      </w:r>
    </w:p>
    <w:p w:rsidR="00F95895" w:rsidRPr="00B6453F" w:rsidRDefault="00F95895" w:rsidP="00F95895">
      <w:pPr>
        <w:spacing w:line="360" w:lineRule="auto"/>
        <w:ind w:firstLine="708"/>
        <w:jc w:val="both"/>
        <w:rPr>
          <w:sz w:val="28"/>
          <w:szCs w:val="28"/>
          <w:lang w:val="uk-UA"/>
        </w:rPr>
      </w:pPr>
      <w:r>
        <w:rPr>
          <w:sz w:val="28"/>
          <w:szCs w:val="28"/>
          <w:lang w:val="uk-UA"/>
        </w:rPr>
        <w:t xml:space="preserve">– </w:t>
      </w:r>
      <w:r w:rsidR="004F7A52">
        <w:rPr>
          <w:sz w:val="28"/>
          <w:szCs w:val="28"/>
          <w:lang w:val="uk-UA"/>
        </w:rPr>
        <w:t>відновлення оптимального паттерну ходьби;</w:t>
      </w:r>
    </w:p>
    <w:p w:rsidR="00F95895" w:rsidRDefault="00F95895" w:rsidP="00F95895">
      <w:pPr>
        <w:spacing w:line="360" w:lineRule="auto"/>
        <w:ind w:firstLine="708"/>
        <w:jc w:val="both"/>
        <w:rPr>
          <w:sz w:val="28"/>
          <w:szCs w:val="28"/>
          <w:lang w:val="uk-UA"/>
        </w:rPr>
      </w:pPr>
      <w:r>
        <w:rPr>
          <w:sz w:val="28"/>
          <w:szCs w:val="28"/>
          <w:lang w:val="uk-UA"/>
        </w:rPr>
        <w:t xml:space="preserve">– </w:t>
      </w:r>
      <w:r w:rsidRPr="00B6453F">
        <w:rPr>
          <w:sz w:val="28"/>
          <w:szCs w:val="28"/>
          <w:lang w:val="uk-UA"/>
        </w:rPr>
        <w:t>покращ</w:t>
      </w:r>
      <w:r w:rsidR="004F7A52">
        <w:rPr>
          <w:sz w:val="28"/>
          <w:szCs w:val="28"/>
          <w:lang w:val="uk-UA"/>
        </w:rPr>
        <w:t>ення</w:t>
      </w:r>
      <w:r w:rsidRPr="00B6453F">
        <w:rPr>
          <w:sz w:val="28"/>
          <w:szCs w:val="28"/>
          <w:lang w:val="uk-UA"/>
        </w:rPr>
        <w:t xml:space="preserve"> </w:t>
      </w:r>
      <w:r>
        <w:rPr>
          <w:sz w:val="28"/>
          <w:szCs w:val="28"/>
          <w:lang w:val="uk-UA"/>
        </w:rPr>
        <w:t xml:space="preserve">рівень </w:t>
      </w:r>
      <w:r w:rsidRPr="00B6453F">
        <w:rPr>
          <w:sz w:val="28"/>
          <w:szCs w:val="28"/>
          <w:lang w:val="uk-UA"/>
        </w:rPr>
        <w:t>функціональн</w:t>
      </w:r>
      <w:r>
        <w:rPr>
          <w:sz w:val="28"/>
          <w:szCs w:val="28"/>
          <w:lang w:val="uk-UA"/>
        </w:rPr>
        <w:t>ої активності пацієнтів.</w:t>
      </w:r>
    </w:p>
    <w:p w:rsidR="00F95895" w:rsidRDefault="00F95895" w:rsidP="00F95895">
      <w:pPr>
        <w:spacing w:line="360" w:lineRule="auto"/>
        <w:ind w:firstLine="708"/>
        <w:jc w:val="both"/>
        <w:rPr>
          <w:sz w:val="28"/>
          <w:szCs w:val="28"/>
          <w:lang w:val="uk-UA"/>
        </w:rPr>
      </w:pPr>
      <w:r>
        <w:rPr>
          <w:sz w:val="28"/>
          <w:szCs w:val="28"/>
          <w:lang w:val="uk-UA"/>
        </w:rPr>
        <w:t>Засоби програми:</w:t>
      </w:r>
    </w:p>
    <w:p w:rsidR="00F95895" w:rsidRDefault="00F95895" w:rsidP="00F95895">
      <w:pPr>
        <w:spacing w:line="360" w:lineRule="auto"/>
        <w:ind w:firstLine="708"/>
        <w:jc w:val="both"/>
        <w:rPr>
          <w:sz w:val="28"/>
          <w:szCs w:val="28"/>
          <w:lang w:val="uk-UA"/>
        </w:rPr>
      </w:pPr>
      <w:r>
        <w:rPr>
          <w:sz w:val="28"/>
          <w:szCs w:val="28"/>
          <w:lang w:val="uk-UA"/>
        </w:rPr>
        <w:t xml:space="preserve">1. Терапевтичні вправи. </w:t>
      </w:r>
      <w:r w:rsidR="004F7A52">
        <w:rPr>
          <w:sz w:val="28"/>
          <w:szCs w:val="28"/>
          <w:lang w:val="uk-UA"/>
        </w:rPr>
        <w:t>У</w:t>
      </w:r>
      <w:r>
        <w:rPr>
          <w:sz w:val="28"/>
          <w:szCs w:val="28"/>
          <w:lang w:val="uk-UA"/>
        </w:rPr>
        <w:t xml:space="preserve"> програмі комплектувались такі види терапевтичних вправ:</w:t>
      </w:r>
    </w:p>
    <w:p w:rsidR="004F7A52" w:rsidRDefault="004F7A52" w:rsidP="004F7A52">
      <w:pPr>
        <w:spacing w:line="360" w:lineRule="auto"/>
        <w:ind w:firstLine="708"/>
        <w:jc w:val="both"/>
        <w:rPr>
          <w:rStyle w:val="hps"/>
          <w:sz w:val="28"/>
          <w:szCs w:val="28"/>
          <w:lang w:val="uk-UA"/>
        </w:rPr>
      </w:pPr>
      <w:r>
        <w:rPr>
          <w:rStyle w:val="hps"/>
          <w:sz w:val="28"/>
          <w:szCs w:val="28"/>
          <w:lang w:val="uk-UA"/>
        </w:rPr>
        <w:t>а) з</w:t>
      </w:r>
      <w:r w:rsidRPr="004F7A52">
        <w:rPr>
          <w:rStyle w:val="hps"/>
          <w:sz w:val="28"/>
          <w:szCs w:val="28"/>
          <w:lang w:val="uk-UA"/>
        </w:rPr>
        <w:t>агальнорозвиваючі вправи застосовували на початку занять</w:t>
      </w:r>
      <w:r>
        <w:rPr>
          <w:rStyle w:val="hps"/>
          <w:sz w:val="28"/>
          <w:szCs w:val="28"/>
          <w:lang w:val="uk-UA"/>
        </w:rPr>
        <w:t xml:space="preserve"> з фізичної терапії в якості розминки; протягом 5 хвилин з вихідного положення стоячи пацієнти виконували прості динамічні вправи для шиї, тулуба, верхніх і нижніх кінцівок</w:t>
      </w:r>
      <w:r w:rsidRPr="004F7A52">
        <w:rPr>
          <w:rStyle w:val="hps"/>
          <w:sz w:val="28"/>
          <w:szCs w:val="28"/>
          <w:lang w:val="uk-UA"/>
        </w:rPr>
        <w:t>, статичні та динамічні дихальні вправи</w:t>
      </w:r>
      <w:r>
        <w:rPr>
          <w:rStyle w:val="hps"/>
          <w:sz w:val="28"/>
          <w:szCs w:val="28"/>
          <w:lang w:val="uk-UA"/>
        </w:rPr>
        <w:t>;</w:t>
      </w:r>
    </w:p>
    <w:p w:rsidR="0057415A" w:rsidRDefault="004F7A52" w:rsidP="004F7A52">
      <w:pPr>
        <w:spacing w:line="360" w:lineRule="auto"/>
        <w:ind w:firstLine="708"/>
        <w:jc w:val="both"/>
        <w:rPr>
          <w:rStyle w:val="hps"/>
          <w:sz w:val="28"/>
          <w:szCs w:val="28"/>
          <w:lang w:val="uk-UA"/>
        </w:rPr>
      </w:pPr>
      <w:r>
        <w:rPr>
          <w:rStyle w:val="hps"/>
          <w:sz w:val="28"/>
          <w:szCs w:val="28"/>
          <w:lang w:val="uk-UA"/>
        </w:rPr>
        <w:t xml:space="preserve">б) вправи на збільшення амплітуди руху в ГНС – вправи на тильне та підошовне </w:t>
      </w:r>
      <w:r w:rsidRPr="00914933">
        <w:rPr>
          <w:rStyle w:val="hps"/>
          <w:sz w:val="28"/>
          <w:szCs w:val="28"/>
          <w:lang w:val="uk-UA"/>
        </w:rPr>
        <w:t>згинання</w:t>
      </w:r>
      <w:r>
        <w:rPr>
          <w:rStyle w:val="hps"/>
          <w:sz w:val="28"/>
          <w:szCs w:val="28"/>
          <w:lang w:val="uk-UA"/>
        </w:rPr>
        <w:t xml:space="preserve">: </w:t>
      </w:r>
      <w:r w:rsidR="00106F8B">
        <w:rPr>
          <w:sz w:val="28"/>
          <w:szCs w:val="28"/>
          <w:lang w:val="uk-UA"/>
        </w:rPr>
        <w:t>пасивно</w:t>
      </w:r>
      <w:r>
        <w:rPr>
          <w:sz w:val="28"/>
          <w:szCs w:val="28"/>
          <w:lang w:val="uk-UA"/>
        </w:rPr>
        <w:t>-активні (</w:t>
      </w:r>
      <w:r w:rsidRPr="00914933">
        <w:rPr>
          <w:sz w:val="28"/>
          <w:szCs w:val="28"/>
          <w:lang w:val="uk-UA"/>
        </w:rPr>
        <w:t xml:space="preserve">пацієнт самостійно здійснював рухи в суглобі, </w:t>
      </w:r>
      <w:r>
        <w:rPr>
          <w:sz w:val="28"/>
          <w:szCs w:val="28"/>
          <w:lang w:val="uk-UA"/>
        </w:rPr>
        <w:t>фізичний терапевт</w:t>
      </w:r>
      <w:r w:rsidRPr="00914933">
        <w:rPr>
          <w:sz w:val="28"/>
          <w:szCs w:val="28"/>
          <w:lang w:val="uk-UA"/>
        </w:rPr>
        <w:t xml:space="preserve"> </w:t>
      </w:r>
      <w:r w:rsidR="00106F8B">
        <w:rPr>
          <w:sz w:val="28"/>
          <w:szCs w:val="28"/>
          <w:lang w:val="uk-UA"/>
        </w:rPr>
        <w:t xml:space="preserve">допомагав досягти максимально можливої амплітуди </w:t>
      </w:r>
      <w:r>
        <w:rPr>
          <w:sz w:val="28"/>
          <w:szCs w:val="28"/>
          <w:lang w:val="uk-UA"/>
        </w:rPr>
        <w:t xml:space="preserve">в </w:t>
      </w:r>
      <w:r w:rsidRPr="00914933">
        <w:rPr>
          <w:sz w:val="28"/>
          <w:szCs w:val="28"/>
          <w:lang w:val="uk-UA"/>
        </w:rPr>
        <w:t>кінці руху) та активні (пацієнт самостійно виконував рухи в максимально повному обсязі)</w:t>
      </w:r>
      <w:r w:rsidR="00106F8B">
        <w:rPr>
          <w:sz w:val="28"/>
          <w:szCs w:val="28"/>
          <w:lang w:val="uk-UA"/>
        </w:rPr>
        <w:t xml:space="preserve"> </w:t>
      </w:r>
      <w:r w:rsidR="00106F8B" w:rsidRPr="004F7A52">
        <w:rPr>
          <w:rStyle w:val="hps"/>
          <w:sz w:val="28"/>
          <w:szCs w:val="28"/>
          <w:lang w:val="uk-UA"/>
        </w:rPr>
        <w:t>у повільному темпі</w:t>
      </w:r>
      <w:r>
        <w:rPr>
          <w:rStyle w:val="hps"/>
          <w:sz w:val="28"/>
          <w:szCs w:val="28"/>
          <w:lang w:val="uk-UA"/>
        </w:rPr>
        <w:t xml:space="preserve">; </w:t>
      </w:r>
      <w:r w:rsidR="00106F8B">
        <w:rPr>
          <w:rStyle w:val="hps"/>
          <w:sz w:val="28"/>
          <w:szCs w:val="28"/>
          <w:lang w:val="uk-UA"/>
        </w:rPr>
        <w:t xml:space="preserve">за аналогічною методикою виконувались вправи на </w:t>
      </w:r>
      <w:r w:rsidRPr="004F7A52">
        <w:rPr>
          <w:rStyle w:val="hps"/>
          <w:sz w:val="28"/>
          <w:szCs w:val="28"/>
          <w:lang w:val="uk-UA"/>
        </w:rPr>
        <w:t>супінаці</w:t>
      </w:r>
      <w:r w:rsidR="00106F8B">
        <w:rPr>
          <w:rStyle w:val="hps"/>
          <w:sz w:val="28"/>
          <w:szCs w:val="28"/>
          <w:lang w:val="uk-UA"/>
        </w:rPr>
        <w:t>ю</w:t>
      </w:r>
      <w:r w:rsidRPr="004F7A52">
        <w:rPr>
          <w:rStyle w:val="hps"/>
          <w:sz w:val="28"/>
          <w:szCs w:val="28"/>
          <w:lang w:val="uk-UA"/>
        </w:rPr>
        <w:t>, пронаці</w:t>
      </w:r>
      <w:r w:rsidR="00106F8B">
        <w:rPr>
          <w:rStyle w:val="hps"/>
          <w:sz w:val="28"/>
          <w:szCs w:val="28"/>
          <w:lang w:val="uk-UA"/>
        </w:rPr>
        <w:t>ю</w:t>
      </w:r>
      <w:r w:rsidRPr="004F7A52">
        <w:rPr>
          <w:rStyle w:val="hps"/>
          <w:sz w:val="28"/>
          <w:szCs w:val="28"/>
          <w:lang w:val="uk-UA"/>
        </w:rPr>
        <w:t>, відведення і приведення</w:t>
      </w:r>
      <w:r w:rsidR="00106F8B">
        <w:rPr>
          <w:rStyle w:val="hps"/>
          <w:sz w:val="28"/>
          <w:szCs w:val="28"/>
          <w:lang w:val="uk-UA"/>
        </w:rPr>
        <w:t xml:space="preserve"> стопи;</w:t>
      </w:r>
    </w:p>
    <w:p w:rsidR="004F7A52" w:rsidRDefault="0057415A" w:rsidP="004F7A52">
      <w:pPr>
        <w:spacing w:line="360" w:lineRule="auto"/>
        <w:ind w:firstLine="708"/>
        <w:jc w:val="both"/>
        <w:rPr>
          <w:rStyle w:val="hps"/>
          <w:sz w:val="28"/>
          <w:szCs w:val="28"/>
          <w:lang w:val="uk-UA"/>
        </w:rPr>
      </w:pPr>
      <w:r>
        <w:rPr>
          <w:rStyle w:val="hps"/>
          <w:sz w:val="28"/>
          <w:szCs w:val="28"/>
          <w:lang w:val="uk-UA"/>
        </w:rPr>
        <w:t xml:space="preserve">в) пасивні розтягування </w:t>
      </w:r>
      <w:r w:rsidRPr="00F95895">
        <w:rPr>
          <w:sz w:val="28"/>
          <w:szCs w:val="28"/>
          <w:lang w:val="uk-UA"/>
        </w:rPr>
        <w:t>гомілково</w:t>
      </w:r>
      <w:r>
        <w:rPr>
          <w:sz w:val="28"/>
          <w:szCs w:val="28"/>
          <w:lang w:val="uk-UA"/>
        </w:rPr>
        <w:t xml:space="preserve">-надп’яткового </w:t>
      </w:r>
      <w:r w:rsidRPr="00F95895">
        <w:rPr>
          <w:sz w:val="28"/>
          <w:szCs w:val="28"/>
          <w:lang w:val="uk-UA"/>
        </w:rPr>
        <w:t xml:space="preserve"> суглоба</w:t>
      </w:r>
      <w:r>
        <w:rPr>
          <w:sz w:val="28"/>
          <w:szCs w:val="28"/>
          <w:lang w:val="uk-UA"/>
        </w:rPr>
        <w:t>;</w:t>
      </w:r>
      <w:r w:rsidR="004F7A52" w:rsidRPr="004F7A52">
        <w:rPr>
          <w:rStyle w:val="hps"/>
          <w:sz w:val="28"/>
          <w:szCs w:val="28"/>
          <w:lang w:val="uk-UA"/>
        </w:rPr>
        <w:t xml:space="preserve"> </w:t>
      </w:r>
      <w:r w:rsidR="00106F8B">
        <w:rPr>
          <w:rStyle w:val="hps"/>
          <w:sz w:val="28"/>
          <w:szCs w:val="28"/>
          <w:lang w:val="uk-UA"/>
        </w:rPr>
        <w:t xml:space="preserve"> </w:t>
      </w:r>
    </w:p>
    <w:p w:rsidR="00F95895" w:rsidRDefault="0057415A" w:rsidP="001218C4">
      <w:pPr>
        <w:spacing w:line="360" w:lineRule="auto"/>
        <w:ind w:firstLine="708"/>
        <w:jc w:val="both"/>
        <w:rPr>
          <w:rStyle w:val="hps"/>
          <w:sz w:val="28"/>
          <w:szCs w:val="28"/>
          <w:lang w:val="uk-UA"/>
        </w:rPr>
      </w:pPr>
      <w:r>
        <w:rPr>
          <w:rStyle w:val="hps"/>
          <w:sz w:val="28"/>
          <w:szCs w:val="28"/>
          <w:lang w:val="uk-UA"/>
        </w:rPr>
        <w:t>г</w:t>
      </w:r>
      <w:r w:rsidR="00106F8B">
        <w:rPr>
          <w:rStyle w:val="hps"/>
          <w:sz w:val="28"/>
          <w:szCs w:val="28"/>
          <w:lang w:val="uk-UA"/>
        </w:rPr>
        <w:t>) вправи для</w:t>
      </w:r>
      <w:r w:rsidR="00B90B38">
        <w:rPr>
          <w:rStyle w:val="hps"/>
          <w:sz w:val="28"/>
          <w:szCs w:val="28"/>
          <w:lang w:val="uk-UA"/>
        </w:rPr>
        <w:t xml:space="preserve"> збільшення сили</w:t>
      </w:r>
      <w:r w:rsidR="00106F8B">
        <w:rPr>
          <w:rStyle w:val="hps"/>
          <w:sz w:val="28"/>
          <w:szCs w:val="28"/>
          <w:lang w:val="uk-UA"/>
        </w:rPr>
        <w:t xml:space="preserve"> м'язів гомілки і стопи (ізометричні вправи, статичні утримання кінцівки в певних положеннях, динамічні вправи з обтяжувачами); п</w:t>
      </w:r>
      <w:r w:rsidR="00106F8B" w:rsidRPr="004414CB">
        <w:rPr>
          <w:sz w:val="28"/>
          <w:szCs w:val="28"/>
          <w:lang w:val="uk-UA"/>
        </w:rPr>
        <w:t xml:space="preserve">ри виконанні вправ </w:t>
      </w:r>
      <w:r w:rsidR="00106F8B">
        <w:rPr>
          <w:sz w:val="28"/>
          <w:szCs w:val="28"/>
          <w:lang w:val="uk-UA"/>
        </w:rPr>
        <w:t xml:space="preserve">силової спрямованості </w:t>
      </w:r>
      <w:r w:rsidR="00106F8B" w:rsidRPr="004414CB">
        <w:rPr>
          <w:sz w:val="28"/>
          <w:szCs w:val="28"/>
          <w:lang w:val="uk-UA"/>
        </w:rPr>
        <w:t xml:space="preserve">ми використовували </w:t>
      </w:r>
      <w:r w:rsidR="00106F8B" w:rsidRPr="00106F8B">
        <w:rPr>
          <w:sz w:val="28"/>
          <w:szCs w:val="28"/>
          <w:lang w:val="uk-UA"/>
        </w:rPr>
        <w:t>оп</w:t>
      </w:r>
      <w:r w:rsidR="00106F8B">
        <w:rPr>
          <w:sz w:val="28"/>
          <w:szCs w:val="28"/>
          <w:lang w:val="uk-UA"/>
        </w:rPr>
        <w:t>ір</w:t>
      </w:r>
      <w:r w:rsidR="00106F8B" w:rsidRPr="00106F8B">
        <w:rPr>
          <w:sz w:val="28"/>
          <w:szCs w:val="28"/>
          <w:lang w:val="uk-UA"/>
        </w:rPr>
        <w:t xml:space="preserve"> резинового амортизатора</w:t>
      </w:r>
      <w:r w:rsidR="00106F8B">
        <w:rPr>
          <w:sz w:val="28"/>
          <w:szCs w:val="28"/>
          <w:lang w:val="uk-UA"/>
        </w:rPr>
        <w:t xml:space="preserve">, який </w:t>
      </w:r>
      <w:r w:rsidR="00106F8B" w:rsidRPr="004414CB">
        <w:rPr>
          <w:sz w:val="28"/>
          <w:szCs w:val="28"/>
          <w:lang w:val="uk-UA"/>
        </w:rPr>
        <w:t xml:space="preserve">одягали на </w:t>
      </w:r>
      <w:r w:rsidR="00106F8B">
        <w:rPr>
          <w:sz w:val="28"/>
          <w:szCs w:val="28"/>
          <w:lang w:val="uk-UA"/>
        </w:rPr>
        <w:t xml:space="preserve">стопу; </w:t>
      </w:r>
    </w:p>
    <w:p w:rsidR="0057415A" w:rsidRDefault="0057415A" w:rsidP="0057415A">
      <w:pPr>
        <w:spacing w:line="360" w:lineRule="auto"/>
        <w:ind w:firstLine="708"/>
        <w:jc w:val="both"/>
        <w:rPr>
          <w:sz w:val="28"/>
          <w:szCs w:val="28"/>
          <w:lang w:val="uk-UA"/>
        </w:rPr>
      </w:pPr>
      <w:r>
        <w:rPr>
          <w:sz w:val="28"/>
          <w:szCs w:val="28"/>
          <w:lang w:val="uk-UA"/>
        </w:rPr>
        <w:lastRenderedPageBreak/>
        <w:t>д</w:t>
      </w:r>
      <w:r w:rsidR="00F95895">
        <w:rPr>
          <w:sz w:val="28"/>
          <w:szCs w:val="28"/>
          <w:lang w:val="uk-UA"/>
        </w:rPr>
        <w:t xml:space="preserve">) </w:t>
      </w:r>
      <w:r w:rsidR="001218C4">
        <w:rPr>
          <w:sz w:val="28"/>
          <w:szCs w:val="28"/>
          <w:lang w:val="uk-UA"/>
        </w:rPr>
        <w:t xml:space="preserve">спеціальні вправи для пальців (згинання, розгинання), </w:t>
      </w:r>
      <w:r>
        <w:rPr>
          <w:sz w:val="28"/>
          <w:szCs w:val="28"/>
          <w:lang w:val="uk-UA"/>
        </w:rPr>
        <w:t>підйом на носки, п</w:t>
      </w:r>
      <w:r w:rsidRPr="0057415A">
        <w:rPr>
          <w:sz w:val="28"/>
          <w:szCs w:val="28"/>
          <w:lang w:val="uk-UA"/>
        </w:rPr>
        <w:t>ерекочування з п'ят</w:t>
      </w:r>
      <w:r>
        <w:rPr>
          <w:sz w:val="28"/>
          <w:szCs w:val="28"/>
          <w:lang w:val="uk-UA"/>
        </w:rPr>
        <w:t>и</w:t>
      </w:r>
      <w:r w:rsidRPr="0057415A">
        <w:rPr>
          <w:sz w:val="28"/>
          <w:szCs w:val="28"/>
          <w:lang w:val="uk-UA"/>
        </w:rPr>
        <w:t xml:space="preserve"> на </w:t>
      </w:r>
      <w:r>
        <w:rPr>
          <w:sz w:val="28"/>
          <w:szCs w:val="28"/>
          <w:lang w:val="uk-UA"/>
        </w:rPr>
        <w:t>носок, п</w:t>
      </w:r>
      <w:r w:rsidRPr="0057415A">
        <w:rPr>
          <w:sz w:val="28"/>
          <w:szCs w:val="28"/>
          <w:lang w:val="uk-UA"/>
        </w:rPr>
        <w:t>ерекочування качалки</w:t>
      </w:r>
      <w:r>
        <w:rPr>
          <w:sz w:val="28"/>
          <w:szCs w:val="28"/>
          <w:lang w:val="uk-UA"/>
        </w:rPr>
        <w:t>, збирання пальцями ніг тканини тощо.</w:t>
      </w:r>
    </w:p>
    <w:p w:rsidR="0057415A" w:rsidRDefault="0057415A" w:rsidP="0057415A">
      <w:pPr>
        <w:spacing w:line="360" w:lineRule="auto"/>
        <w:ind w:firstLine="708"/>
        <w:jc w:val="both"/>
        <w:rPr>
          <w:sz w:val="28"/>
          <w:szCs w:val="28"/>
          <w:lang w:val="uk-UA"/>
        </w:rPr>
      </w:pPr>
      <w:r>
        <w:rPr>
          <w:sz w:val="28"/>
          <w:szCs w:val="28"/>
          <w:lang w:val="uk-UA"/>
        </w:rPr>
        <w:t>2. Функціональне тренування ходи.</w:t>
      </w:r>
    </w:p>
    <w:p w:rsidR="0057415A" w:rsidRDefault="0057415A" w:rsidP="0057415A">
      <w:pPr>
        <w:spacing w:line="360" w:lineRule="auto"/>
        <w:ind w:firstLine="708"/>
        <w:jc w:val="both"/>
        <w:rPr>
          <w:sz w:val="28"/>
          <w:szCs w:val="28"/>
          <w:lang w:val="uk-UA"/>
        </w:rPr>
      </w:pPr>
      <w:r>
        <w:rPr>
          <w:sz w:val="28"/>
          <w:szCs w:val="28"/>
          <w:lang w:val="uk-UA"/>
        </w:rPr>
        <w:t>Підготовчі вправи (</w:t>
      </w:r>
      <w:r w:rsidRPr="0057415A">
        <w:rPr>
          <w:sz w:val="28"/>
          <w:szCs w:val="28"/>
          <w:lang w:val="uk-UA"/>
        </w:rPr>
        <w:t>викон</w:t>
      </w:r>
      <w:r>
        <w:rPr>
          <w:sz w:val="28"/>
          <w:szCs w:val="28"/>
          <w:lang w:val="uk-UA"/>
        </w:rPr>
        <w:t>уються</w:t>
      </w:r>
      <w:r w:rsidRPr="0057415A">
        <w:rPr>
          <w:sz w:val="28"/>
          <w:szCs w:val="28"/>
          <w:lang w:val="uk-UA"/>
        </w:rPr>
        <w:t xml:space="preserve"> стоячи біля опори</w:t>
      </w:r>
      <w:r w:rsidR="00290592">
        <w:rPr>
          <w:sz w:val="28"/>
          <w:szCs w:val="28"/>
          <w:lang w:val="uk-UA"/>
        </w:rPr>
        <w:t>):</w:t>
      </w:r>
      <w:r>
        <w:rPr>
          <w:sz w:val="28"/>
          <w:szCs w:val="28"/>
          <w:lang w:val="uk-UA"/>
        </w:rPr>
        <w:t xml:space="preserve"> </w:t>
      </w:r>
      <w:r w:rsidR="00290592">
        <w:rPr>
          <w:sz w:val="28"/>
          <w:szCs w:val="28"/>
          <w:lang w:val="uk-UA"/>
        </w:rPr>
        <w:t>х</w:t>
      </w:r>
      <w:r w:rsidR="00290592" w:rsidRPr="0057415A">
        <w:rPr>
          <w:sz w:val="28"/>
          <w:szCs w:val="28"/>
          <w:lang w:val="uk-UA"/>
        </w:rPr>
        <w:t>одьба на місці не відриваючи пальці стопи від підлоги</w:t>
      </w:r>
      <w:r w:rsidR="00290592">
        <w:rPr>
          <w:sz w:val="28"/>
          <w:szCs w:val="28"/>
          <w:lang w:val="uk-UA"/>
        </w:rPr>
        <w:t>, х</w:t>
      </w:r>
      <w:r w:rsidR="00290592" w:rsidRPr="0057415A">
        <w:rPr>
          <w:sz w:val="28"/>
          <w:szCs w:val="28"/>
          <w:lang w:val="uk-UA"/>
        </w:rPr>
        <w:t>одьба на місці на п’ятах</w:t>
      </w:r>
      <w:r w:rsidR="00290592">
        <w:rPr>
          <w:sz w:val="28"/>
          <w:szCs w:val="28"/>
          <w:lang w:val="uk-UA"/>
        </w:rPr>
        <w:t xml:space="preserve"> та</w:t>
      </w:r>
      <w:r w:rsidR="00290592" w:rsidRPr="0057415A">
        <w:rPr>
          <w:sz w:val="28"/>
          <w:szCs w:val="28"/>
          <w:lang w:val="uk-UA"/>
        </w:rPr>
        <w:t xml:space="preserve"> на носках</w:t>
      </w:r>
      <w:r w:rsidR="00290592">
        <w:rPr>
          <w:sz w:val="28"/>
          <w:szCs w:val="28"/>
          <w:lang w:val="uk-UA"/>
        </w:rPr>
        <w:t>, ходьба з перекатом з п’ят</w:t>
      </w:r>
      <w:r w:rsidR="00290592" w:rsidRPr="0057415A">
        <w:rPr>
          <w:sz w:val="28"/>
          <w:szCs w:val="28"/>
          <w:lang w:val="uk-UA"/>
        </w:rPr>
        <w:t>и на носок</w:t>
      </w:r>
      <w:r w:rsidR="00290592">
        <w:rPr>
          <w:sz w:val="28"/>
          <w:szCs w:val="28"/>
          <w:lang w:val="uk-UA"/>
        </w:rPr>
        <w:t>,</w:t>
      </w:r>
      <w:r w:rsidR="00290592" w:rsidRPr="00290592">
        <w:rPr>
          <w:sz w:val="28"/>
          <w:szCs w:val="28"/>
          <w:lang w:val="uk-UA"/>
        </w:rPr>
        <w:t xml:space="preserve"> </w:t>
      </w:r>
      <w:r w:rsidR="00290592">
        <w:rPr>
          <w:sz w:val="28"/>
          <w:szCs w:val="28"/>
          <w:lang w:val="uk-UA"/>
        </w:rPr>
        <w:t>х</w:t>
      </w:r>
      <w:r w:rsidR="00290592" w:rsidRPr="0057415A">
        <w:rPr>
          <w:sz w:val="28"/>
          <w:szCs w:val="28"/>
          <w:lang w:val="uk-UA"/>
        </w:rPr>
        <w:t>одьба по м’якій поверхні</w:t>
      </w:r>
      <w:r w:rsidR="00290592">
        <w:rPr>
          <w:sz w:val="28"/>
          <w:szCs w:val="28"/>
          <w:lang w:val="uk-UA"/>
        </w:rPr>
        <w:t>.</w:t>
      </w:r>
    </w:p>
    <w:p w:rsidR="00F95895" w:rsidRDefault="00290592" w:rsidP="00290592">
      <w:pPr>
        <w:spacing w:line="360" w:lineRule="auto"/>
        <w:ind w:firstLine="708"/>
        <w:jc w:val="both"/>
        <w:rPr>
          <w:sz w:val="28"/>
          <w:szCs w:val="28"/>
          <w:lang w:val="uk-UA"/>
        </w:rPr>
      </w:pPr>
      <w:r w:rsidRPr="0057415A">
        <w:rPr>
          <w:sz w:val="28"/>
          <w:szCs w:val="28"/>
          <w:lang w:val="uk-UA"/>
        </w:rPr>
        <w:t xml:space="preserve">Ходьба по у повільному темпі </w:t>
      </w:r>
      <w:r>
        <w:rPr>
          <w:sz w:val="28"/>
          <w:szCs w:val="28"/>
          <w:lang w:val="uk-UA"/>
        </w:rPr>
        <w:t xml:space="preserve">по підлозі, </w:t>
      </w:r>
      <w:r w:rsidR="0057415A" w:rsidRPr="0057415A">
        <w:rPr>
          <w:sz w:val="28"/>
          <w:szCs w:val="28"/>
          <w:lang w:val="uk-UA"/>
        </w:rPr>
        <w:t>спочатку</w:t>
      </w:r>
      <w:r>
        <w:rPr>
          <w:sz w:val="28"/>
          <w:szCs w:val="28"/>
          <w:lang w:val="uk-UA"/>
        </w:rPr>
        <w:t xml:space="preserve"> із застосуванням палиці; ходьба по нерівних поверхнях (на вулиці, з подоланням перешкод).  </w:t>
      </w:r>
    </w:p>
    <w:p w:rsidR="00290592" w:rsidRPr="00290592" w:rsidRDefault="00F95895" w:rsidP="00290592">
      <w:pPr>
        <w:pStyle w:val="a3"/>
        <w:spacing w:before="0" w:beforeAutospacing="0" w:after="0" w:afterAutospacing="0" w:line="360" w:lineRule="auto"/>
        <w:ind w:firstLine="709"/>
        <w:jc w:val="both"/>
        <w:rPr>
          <w:spacing w:val="-1"/>
          <w:sz w:val="28"/>
          <w:szCs w:val="28"/>
          <w:lang w:val="uk-UA"/>
        </w:rPr>
      </w:pPr>
      <w:r>
        <w:rPr>
          <w:sz w:val="28"/>
          <w:szCs w:val="28"/>
          <w:lang w:val="uk-UA"/>
        </w:rPr>
        <w:t xml:space="preserve">2. Лікувальний масаж. </w:t>
      </w:r>
      <w:r>
        <w:rPr>
          <w:spacing w:val="-3"/>
          <w:sz w:val="28"/>
          <w:szCs w:val="28"/>
          <w:lang w:val="uk-UA"/>
        </w:rPr>
        <w:t>В</w:t>
      </w:r>
      <w:r w:rsidRPr="00895CB3">
        <w:rPr>
          <w:spacing w:val="-3"/>
          <w:sz w:val="28"/>
          <w:szCs w:val="28"/>
          <w:lang w:val="uk-UA"/>
        </w:rPr>
        <w:t>икону</w:t>
      </w:r>
      <w:r>
        <w:rPr>
          <w:spacing w:val="-3"/>
          <w:sz w:val="28"/>
          <w:szCs w:val="28"/>
          <w:lang w:val="uk-UA"/>
        </w:rPr>
        <w:t>вали</w:t>
      </w:r>
      <w:r w:rsidRPr="00895CB3">
        <w:rPr>
          <w:spacing w:val="-3"/>
          <w:sz w:val="28"/>
          <w:szCs w:val="28"/>
          <w:lang w:val="uk-UA"/>
        </w:rPr>
        <w:t xml:space="preserve"> ручний масаж за</w:t>
      </w:r>
      <w:r>
        <w:rPr>
          <w:spacing w:val="-3"/>
          <w:sz w:val="28"/>
          <w:szCs w:val="28"/>
          <w:lang w:val="uk-UA"/>
        </w:rPr>
        <w:t xml:space="preserve"> класичною </w:t>
      </w:r>
      <w:r w:rsidRPr="00895CB3">
        <w:rPr>
          <w:spacing w:val="-3"/>
          <w:sz w:val="28"/>
          <w:szCs w:val="28"/>
          <w:lang w:val="uk-UA"/>
        </w:rPr>
        <w:t>мето</w:t>
      </w:r>
      <w:r w:rsidRPr="00895CB3">
        <w:rPr>
          <w:spacing w:val="-1"/>
          <w:sz w:val="28"/>
          <w:szCs w:val="28"/>
          <w:lang w:val="uk-UA"/>
        </w:rPr>
        <w:t>дик</w:t>
      </w:r>
      <w:r w:rsidR="00290592">
        <w:rPr>
          <w:spacing w:val="-1"/>
          <w:sz w:val="28"/>
          <w:szCs w:val="28"/>
          <w:lang w:val="uk-UA"/>
        </w:rPr>
        <w:t>ою</w:t>
      </w:r>
      <w:r w:rsidRPr="00895CB3">
        <w:rPr>
          <w:spacing w:val="-1"/>
          <w:sz w:val="28"/>
          <w:szCs w:val="28"/>
          <w:lang w:val="uk-UA"/>
        </w:rPr>
        <w:t xml:space="preserve">. </w:t>
      </w:r>
      <w:r w:rsidRPr="005469F5">
        <w:rPr>
          <w:spacing w:val="-1"/>
          <w:sz w:val="28"/>
          <w:szCs w:val="28"/>
          <w:lang w:val="uk-UA"/>
        </w:rPr>
        <w:t>Методика масажу</w:t>
      </w:r>
      <w:r>
        <w:rPr>
          <w:spacing w:val="-1"/>
          <w:sz w:val="28"/>
          <w:szCs w:val="28"/>
          <w:lang w:val="uk-UA"/>
        </w:rPr>
        <w:t xml:space="preserve"> включа</w:t>
      </w:r>
      <w:r w:rsidR="00290592">
        <w:rPr>
          <w:spacing w:val="-1"/>
          <w:sz w:val="28"/>
          <w:szCs w:val="28"/>
          <w:lang w:val="uk-UA"/>
        </w:rPr>
        <w:t>ла</w:t>
      </w:r>
      <w:r>
        <w:rPr>
          <w:spacing w:val="-1"/>
          <w:sz w:val="28"/>
          <w:szCs w:val="28"/>
          <w:lang w:val="uk-UA"/>
        </w:rPr>
        <w:t xml:space="preserve"> </w:t>
      </w:r>
      <w:r w:rsidRPr="005469F5">
        <w:rPr>
          <w:spacing w:val="-1"/>
          <w:sz w:val="28"/>
          <w:szCs w:val="28"/>
          <w:lang w:val="uk-UA"/>
        </w:rPr>
        <w:t xml:space="preserve">масаж </w:t>
      </w:r>
      <w:r w:rsidR="00290592">
        <w:rPr>
          <w:spacing w:val="-1"/>
          <w:sz w:val="28"/>
          <w:szCs w:val="28"/>
          <w:lang w:val="uk-UA"/>
        </w:rPr>
        <w:t xml:space="preserve">підколінної зони, </w:t>
      </w:r>
      <w:r w:rsidRPr="005469F5">
        <w:rPr>
          <w:spacing w:val="-1"/>
          <w:sz w:val="28"/>
          <w:szCs w:val="28"/>
          <w:lang w:val="uk-UA"/>
        </w:rPr>
        <w:t>гомілки</w:t>
      </w:r>
      <w:r w:rsidR="00290592">
        <w:rPr>
          <w:spacing w:val="-1"/>
          <w:sz w:val="28"/>
          <w:szCs w:val="28"/>
          <w:lang w:val="uk-UA"/>
        </w:rPr>
        <w:t>,</w:t>
      </w:r>
      <w:r w:rsidRPr="005469F5">
        <w:rPr>
          <w:spacing w:val="-1"/>
          <w:sz w:val="28"/>
          <w:szCs w:val="28"/>
          <w:lang w:val="uk-UA"/>
        </w:rPr>
        <w:t xml:space="preserve"> ділянк</w:t>
      </w:r>
      <w:r>
        <w:rPr>
          <w:spacing w:val="-1"/>
          <w:sz w:val="28"/>
          <w:szCs w:val="28"/>
          <w:lang w:val="uk-UA"/>
        </w:rPr>
        <w:t>и</w:t>
      </w:r>
      <w:r w:rsidRPr="005469F5">
        <w:rPr>
          <w:spacing w:val="-1"/>
          <w:sz w:val="28"/>
          <w:szCs w:val="28"/>
          <w:lang w:val="uk-UA"/>
        </w:rPr>
        <w:t xml:space="preserve"> </w:t>
      </w:r>
      <w:r w:rsidR="00290592">
        <w:rPr>
          <w:spacing w:val="-1"/>
          <w:sz w:val="28"/>
          <w:szCs w:val="28"/>
          <w:lang w:val="uk-UA"/>
        </w:rPr>
        <w:t>ГНС та стопи</w:t>
      </w:r>
      <w:r w:rsidRPr="005469F5">
        <w:rPr>
          <w:spacing w:val="-1"/>
          <w:sz w:val="28"/>
          <w:szCs w:val="28"/>
          <w:lang w:val="uk-UA"/>
        </w:rPr>
        <w:t>.</w:t>
      </w:r>
      <w:r>
        <w:rPr>
          <w:spacing w:val="-1"/>
          <w:sz w:val="28"/>
          <w:szCs w:val="28"/>
          <w:lang w:val="uk-UA"/>
        </w:rPr>
        <w:t xml:space="preserve"> </w:t>
      </w:r>
      <w:r w:rsidR="00290592">
        <w:rPr>
          <w:spacing w:val="-1"/>
          <w:sz w:val="28"/>
          <w:szCs w:val="28"/>
          <w:lang w:val="uk-UA"/>
        </w:rPr>
        <w:t xml:space="preserve">Масаж починають </w:t>
      </w:r>
      <w:r w:rsidR="00290592" w:rsidRPr="00E07C73">
        <w:rPr>
          <w:bCs/>
          <w:sz w:val="28"/>
          <w:szCs w:val="28"/>
          <w:lang w:val="uk-UA"/>
        </w:rPr>
        <w:t>при наявності</w:t>
      </w:r>
      <w:r w:rsidR="00290592">
        <w:rPr>
          <w:bCs/>
          <w:sz w:val="28"/>
          <w:szCs w:val="28"/>
          <w:lang w:val="uk-UA"/>
        </w:rPr>
        <w:t xml:space="preserve"> </w:t>
      </w:r>
      <w:r w:rsidR="00290592" w:rsidRPr="008468AE">
        <w:rPr>
          <w:bCs/>
          <w:sz w:val="28"/>
          <w:szCs w:val="28"/>
          <w:lang w:val="uk-UA"/>
        </w:rPr>
        <w:t>гарн</w:t>
      </w:r>
      <w:r w:rsidR="00290592">
        <w:rPr>
          <w:bCs/>
          <w:sz w:val="28"/>
          <w:szCs w:val="28"/>
          <w:lang w:val="uk-UA"/>
        </w:rPr>
        <w:t>ої</w:t>
      </w:r>
      <w:r w:rsidR="00290592" w:rsidRPr="008468AE">
        <w:rPr>
          <w:bCs/>
          <w:sz w:val="28"/>
          <w:szCs w:val="28"/>
          <w:lang w:val="uk-UA"/>
        </w:rPr>
        <w:t xml:space="preserve"> консолідаці</w:t>
      </w:r>
      <w:r w:rsidR="00290592">
        <w:rPr>
          <w:bCs/>
          <w:sz w:val="28"/>
          <w:szCs w:val="28"/>
          <w:lang w:val="uk-UA"/>
        </w:rPr>
        <w:t>ї</w:t>
      </w:r>
      <w:r w:rsidR="00290592" w:rsidRPr="008468AE">
        <w:rPr>
          <w:bCs/>
          <w:sz w:val="28"/>
          <w:szCs w:val="28"/>
          <w:lang w:val="uk-UA"/>
        </w:rPr>
        <w:t xml:space="preserve"> кісткових </w:t>
      </w:r>
      <w:r w:rsidR="00290592">
        <w:rPr>
          <w:bCs/>
          <w:sz w:val="28"/>
          <w:szCs w:val="28"/>
          <w:lang w:val="uk-UA"/>
        </w:rPr>
        <w:t>відламків. Протягом перших трьох сеансів застосовують прийо</w:t>
      </w:r>
      <w:r w:rsidR="00290592" w:rsidRPr="008468AE">
        <w:rPr>
          <w:bCs/>
          <w:sz w:val="28"/>
          <w:szCs w:val="28"/>
          <w:lang w:val="uk-UA"/>
        </w:rPr>
        <w:t>ми площинн</w:t>
      </w:r>
      <w:r w:rsidR="00290592">
        <w:rPr>
          <w:bCs/>
          <w:sz w:val="28"/>
          <w:szCs w:val="28"/>
          <w:lang w:val="uk-UA"/>
        </w:rPr>
        <w:t>ого</w:t>
      </w:r>
      <w:r w:rsidR="00290592" w:rsidRPr="008468AE">
        <w:rPr>
          <w:bCs/>
          <w:sz w:val="28"/>
          <w:szCs w:val="28"/>
          <w:lang w:val="uk-UA"/>
        </w:rPr>
        <w:t xml:space="preserve"> </w:t>
      </w:r>
      <w:r w:rsidR="00290592">
        <w:rPr>
          <w:bCs/>
          <w:sz w:val="28"/>
          <w:szCs w:val="28"/>
          <w:lang w:val="uk-UA"/>
        </w:rPr>
        <w:t xml:space="preserve">погладжування, </w:t>
      </w:r>
      <w:r w:rsidR="00290592" w:rsidRPr="008468AE">
        <w:rPr>
          <w:bCs/>
          <w:sz w:val="28"/>
          <w:szCs w:val="28"/>
          <w:lang w:val="uk-UA"/>
        </w:rPr>
        <w:t>легк</w:t>
      </w:r>
      <w:r w:rsidR="00290592">
        <w:rPr>
          <w:bCs/>
          <w:sz w:val="28"/>
          <w:szCs w:val="28"/>
          <w:lang w:val="uk-UA"/>
        </w:rPr>
        <w:t>ого</w:t>
      </w:r>
      <w:r w:rsidR="00290592" w:rsidRPr="008468AE">
        <w:rPr>
          <w:bCs/>
          <w:sz w:val="28"/>
          <w:szCs w:val="28"/>
          <w:lang w:val="uk-UA"/>
        </w:rPr>
        <w:t xml:space="preserve"> пиляння,</w:t>
      </w:r>
      <w:r w:rsidR="00290592">
        <w:rPr>
          <w:bCs/>
          <w:sz w:val="28"/>
          <w:szCs w:val="28"/>
          <w:lang w:val="uk-UA"/>
        </w:rPr>
        <w:t xml:space="preserve"> спіралеподібного </w:t>
      </w:r>
      <w:r w:rsidR="00290592" w:rsidRPr="008468AE">
        <w:rPr>
          <w:bCs/>
          <w:sz w:val="28"/>
          <w:szCs w:val="28"/>
          <w:lang w:val="uk-UA"/>
        </w:rPr>
        <w:t>розтирання.</w:t>
      </w:r>
      <w:r w:rsidR="00290592">
        <w:rPr>
          <w:bCs/>
          <w:sz w:val="28"/>
          <w:szCs w:val="28"/>
          <w:lang w:val="uk-UA"/>
        </w:rPr>
        <w:t xml:space="preserve"> Через 3-</w:t>
      </w:r>
      <w:r w:rsidR="00290592" w:rsidRPr="008468AE">
        <w:rPr>
          <w:bCs/>
          <w:sz w:val="28"/>
          <w:szCs w:val="28"/>
          <w:lang w:val="uk-UA"/>
        </w:rPr>
        <w:t>4 дні починають застосовувати поздовжнє непереривчасте р</w:t>
      </w:r>
      <w:r w:rsidR="00290592">
        <w:rPr>
          <w:bCs/>
          <w:sz w:val="28"/>
          <w:szCs w:val="28"/>
          <w:lang w:val="uk-UA"/>
        </w:rPr>
        <w:t xml:space="preserve">озминання від ГНС до колінного суглоба. </w:t>
      </w:r>
      <w:r w:rsidR="00290592" w:rsidRPr="008468AE">
        <w:rPr>
          <w:bCs/>
          <w:sz w:val="28"/>
          <w:szCs w:val="28"/>
          <w:lang w:val="uk-UA"/>
        </w:rPr>
        <w:t xml:space="preserve">На </w:t>
      </w:r>
      <w:r w:rsidR="00290592">
        <w:rPr>
          <w:bCs/>
          <w:sz w:val="28"/>
          <w:szCs w:val="28"/>
          <w:lang w:val="uk-UA"/>
        </w:rPr>
        <w:t>ГС</w:t>
      </w:r>
      <w:r w:rsidR="00290592" w:rsidRPr="008468AE">
        <w:rPr>
          <w:bCs/>
          <w:sz w:val="28"/>
          <w:szCs w:val="28"/>
          <w:lang w:val="uk-UA"/>
        </w:rPr>
        <w:t xml:space="preserve"> кільцеве розтирання не застосовують через можливість порушення цілісності кісткової мозолі. Тр</w:t>
      </w:r>
      <w:r w:rsidR="00290592">
        <w:rPr>
          <w:bCs/>
          <w:sz w:val="28"/>
          <w:szCs w:val="28"/>
          <w:lang w:val="uk-UA"/>
        </w:rPr>
        <w:t>ивалість процедури масажу 15-</w:t>
      </w:r>
      <w:r w:rsidR="00290592" w:rsidRPr="008468AE">
        <w:rPr>
          <w:bCs/>
          <w:sz w:val="28"/>
          <w:szCs w:val="28"/>
          <w:lang w:val="uk-UA"/>
        </w:rPr>
        <w:t xml:space="preserve">20 </w:t>
      </w:r>
      <w:r w:rsidR="00290592">
        <w:rPr>
          <w:bCs/>
          <w:sz w:val="28"/>
          <w:szCs w:val="28"/>
          <w:lang w:val="uk-UA"/>
        </w:rPr>
        <w:t>хв.</w:t>
      </w:r>
      <w:r w:rsidR="00290592" w:rsidRPr="008468AE">
        <w:rPr>
          <w:bCs/>
          <w:sz w:val="28"/>
          <w:szCs w:val="28"/>
          <w:lang w:val="uk-UA"/>
        </w:rPr>
        <w:t xml:space="preserve"> щодня. Курс</w:t>
      </w:r>
      <w:r w:rsidR="00290592">
        <w:rPr>
          <w:bCs/>
          <w:sz w:val="28"/>
          <w:szCs w:val="28"/>
          <w:lang w:val="uk-UA"/>
        </w:rPr>
        <w:t xml:space="preserve"> масажу складається з 10-12</w:t>
      </w:r>
      <w:r w:rsidR="00290592" w:rsidRPr="008468AE">
        <w:rPr>
          <w:bCs/>
          <w:sz w:val="28"/>
          <w:szCs w:val="28"/>
          <w:lang w:val="uk-UA"/>
        </w:rPr>
        <w:t xml:space="preserve"> процедур і через три тижні повторюється</w:t>
      </w:r>
      <w:r w:rsidR="00290592" w:rsidRPr="0056154D">
        <w:rPr>
          <w:bCs/>
          <w:sz w:val="28"/>
          <w:szCs w:val="28"/>
        </w:rPr>
        <w:t xml:space="preserve"> [</w:t>
      </w:r>
      <w:r w:rsidR="00185A31" w:rsidRPr="00EF71DD">
        <w:rPr>
          <w:bCs/>
          <w:sz w:val="28"/>
          <w:szCs w:val="28"/>
        </w:rPr>
        <w:t>51</w:t>
      </w:r>
      <w:r w:rsidR="00290592" w:rsidRPr="0056154D">
        <w:rPr>
          <w:bCs/>
          <w:sz w:val="28"/>
          <w:szCs w:val="28"/>
        </w:rPr>
        <w:t>]</w:t>
      </w:r>
      <w:r w:rsidR="00290592" w:rsidRPr="008468AE">
        <w:rPr>
          <w:bCs/>
          <w:sz w:val="28"/>
          <w:szCs w:val="28"/>
          <w:lang w:val="uk-UA"/>
        </w:rPr>
        <w:t>.</w:t>
      </w:r>
      <w:r w:rsidR="00290592">
        <w:rPr>
          <w:bCs/>
          <w:sz w:val="28"/>
          <w:szCs w:val="28"/>
          <w:lang w:val="uk-UA"/>
        </w:rPr>
        <w:t xml:space="preserve"> </w:t>
      </w:r>
    </w:p>
    <w:p w:rsidR="00F95895" w:rsidRDefault="00F95895" w:rsidP="00F95895">
      <w:pPr>
        <w:pStyle w:val="a3"/>
        <w:spacing w:before="0" w:beforeAutospacing="0" w:after="0" w:afterAutospacing="0" w:line="360" w:lineRule="auto"/>
        <w:ind w:firstLine="709"/>
        <w:jc w:val="both"/>
        <w:rPr>
          <w:sz w:val="28"/>
          <w:szCs w:val="28"/>
          <w:lang w:val="uk-UA"/>
        </w:rPr>
      </w:pPr>
      <w:r>
        <w:rPr>
          <w:sz w:val="28"/>
          <w:szCs w:val="28"/>
          <w:lang w:val="uk-UA"/>
        </w:rPr>
        <w:t xml:space="preserve">3. </w:t>
      </w:r>
      <w:r w:rsidRPr="00B90B38">
        <w:rPr>
          <w:sz w:val="28"/>
          <w:szCs w:val="28"/>
          <w:lang w:val="uk-UA"/>
        </w:rPr>
        <w:t xml:space="preserve">Механотерапія. Була направлена на зміцнення м’язів нижніх кінцівок, підвищення функціональності </w:t>
      </w:r>
      <w:r w:rsidR="00CC02AC" w:rsidRPr="00B90B38">
        <w:rPr>
          <w:sz w:val="28"/>
          <w:szCs w:val="28"/>
          <w:lang w:val="uk-UA"/>
        </w:rPr>
        <w:t>ГНС</w:t>
      </w:r>
      <w:r w:rsidRPr="00B90B38">
        <w:rPr>
          <w:sz w:val="28"/>
          <w:szCs w:val="28"/>
          <w:lang w:val="uk-UA"/>
        </w:rPr>
        <w:t xml:space="preserve">, збільшення силової витривалості </w:t>
      </w:r>
      <w:r w:rsidR="00CC02AC" w:rsidRPr="00B90B38">
        <w:rPr>
          <w:sz w:val="28"/>
          <w:szCs w:val="28"/>
          <w:lang w:val="uk-UA"/>
        </w:rPr>
        <w:t>ГНС</w:t>
      </w:r>
      <w:r w:rsidRPr="00B90B38">
        <w:rPr>
          <w:sz w:val="28"/>
          <w:szCs w:val="28"/>
          <w:lang w:val="uk-UA"/>
        </w:rPr>
        <w:t xml:space="preserve"> та збільшення загальної витривалості. Пропонувал</w:t>
      </w:r>
      <w:r w:rsidR="00B90B38" w:rsidRPr="00B90B38">
        <w:rPr>
          <w:sz w:val="28"/>
          <w:szCs w:val="28"/>
          <w:lang w:val="uk-UA"/>
        </w:rPr>
        <w:t>и</w:t>
      </w:r>
      <w:r w:rsidRPr="00B90B38">
        <w:rPr>
          <w:sz w:val="28"/>
          <w:szCs w:val="28"/>
          <w:lang w:val="uk-UA"/>
        </w:rPr>
        <w:t>сь заняття на таких тренажерах:</w:t>
      </w:r>
    </w:p>
    <w:p w:rsidR="00F95895" w:rsidRPr="00C043C8" w:rsidRDefault="00F95895" w:rsidP="00F95895">
      <w:pPr>
        <w:pStyle w:val="a3"/>
        <w:spacing w:before="0" w:beforeAutospacing="0" w:after="0" w:afterAutospacing="0" w:line="360" w:lineRule="auto"/>
        <w:ind w:firstLine="709"/>
        <w:jc w:val="both"/>
        <w:rPr>
          <w:sz w:val="28"/>
          <w:szCs w:val="28"/>
          <w:lang w:val="uk-UA"/>
        </w:rPr>
      </w:pPr>
      <w:r>
        <w:rPr>
          <w:sz w:val="28"/>
          <w:szCs w:val="28"/>
          <w:lang w:val="uk-UA"/>
        </w:rPr>
        <w:t xml:space="preserve">– </w:t>
      </w:r>
      <w:r w:rsidRPr="00C043C8">
        <w:rPr>
          <w:sz w:val="28"/>
          <w:szCs w:val="28"/>
          <w:lang w:val="uk-UA"/>
        </w:rPr>
        <w:t xml:space="preserve">тренажер </w:t>
      </w:r>
      <w:r w:rsidR="00B90B38">
        <w:rPr>
          <w:sz w:val="28"/>
          <w:szCs w:val="28"/>
          <w:lang w:val="uk-UA"/>
        </w:rPr>
        <w:t>ротаційний гомілковостопний</w:t>
      </w:r>
      <w:r>
        <w:rPr>
          <w:sz w:val="28"/>
          <w:szCs w:val="28"/>
          <w:lang w:val="uk-UA"/>
        </w:rPr>
        <w:t xml:space="preserve"> (рис. 3.1-а);</w:t>
      </w:r>
    </w:p>
    <w:p w:rsidR="00F95895" w:rsidRDefault="00F95895" w:rsidP="00F95895">
      <w:pPr>
        <w:pStyle w:val="a3"/>
        <w:spacing w:before="0" w:beforeAutospacing="0" w:after="0" w:afterAutospacing="0" w:line="360" w:lineRule="auto"/>
        <w:ind w:firstLine="709"/>
        <w:jc w:val="both"/>
        <w:rPr>
          <w:sz w:val="28"/>
          <w:szCs w:val="28"/>
          <w:lang w:val="uk-UA"/>
        </w:rPr>
      </w:pPr>
      <w:r>
        <w:rPr>
          <w:sz w:val="28"/>
          <w:szCs w:val="28"/>
          <w:lang w:val="uk-UA"/>
        </w:rPr>
        <w:t xml:space="preserve">– велотренажер </w:t>
      </w:r>
      <w:r w:rsidRPr="00657EF9">
        <w:rPr>
          <w:sz w:val="28"/>
          <w:szCs w:val="28"/>
          <w:lang w:val="uk-UA"/>
        </w:rPr>
        <w:t xml:space="preserve">MOTOmed viva2 </w:t>
      </w:r>
      <w:r>
        <w:rPr>
          <w:sz w:val="28"/>
          <w:szCs w:val="28"/>
          <w:lang w:val="uk-UA"/>
        </w:rPr>
        <w:t>(рис. 3.1-б).</w:t>
      </w:r>
    </w:p>
    <w:p w:rsidR="00CC02AC" w:rsidRDefault="00F95895" w:rsidP="00CC02AC">
      <w:pPr>
        <w:pStyle w:val="a3"/>
        <w:spacing w:before="0" w:beforeAutospacing="0" w:after="0" w:afterAutospacing="0" w:line="360" w:lineRule="auto"/>
        <w:ind w:firstLine="709"/>
        <w:jc w:val="both"/>
        <w:rPr>
          <w:sz w:val="28"/>
          <w:szCs w:val="28"/>
          <w:lang w:val="uk-UA"/>
        </w:rPr>
      </w:pPr>
      <w:r w:rsidRPr="00C043C8">
        <w:rPr>
          <w:sz w:val="28"/>
          <w:szCs w:val="28"/>
          <w:lang w:val="uk-UA"/>
        </w:rPr>
        <w:t xml:space="preserve">Тренажер </w:t>
      </w:r>
      <w:r w:rsidR="00B90B38">
        <w:rPr>
          <w:sz w:val="28"/>
          <w:szCs w:val="28"/>
          <w:lang w:val="uk-UA"/>
        </w:rPr>
        <w:t xml:space="preserve">ротаційний для нижніх кінцівок гомілковостопний (ТРНГ-1) </w:t>
      </w:r>
      <w:r>
        <w:rPr>
          <w:sz w:val="28"/>
          <w:szCs w:val="28"/>
          <w:lang w:val="uk-UA"/>
        </w:rPr>
        <w:t xml:space="preserve">застосовувався </w:t>
      </w:r>
      <w:r w:rsidRPr="00C043C8">
        <w:rPr>
          <w:sz w:val="28"/>
          <w:szCs w:val="28"/>
          <w:lang w:val="uk-UA"/>
        </w:rPr>
        <w:t xml:space="preserve">для </w:t>
      </w:r>
      <w:r w:rsidR="00B90B38">
        <w:rPr>
          <w:sz w:val="28"/>
          <w:szCs w:val="28"/>
          <w:lang w:val="uk-UA"/>
        </w:rPr>
        <w:t xml:space="preserve">збільшення амплітуди рухів в гомілково-надп’ятковому </w:t>
      </w:r>
      <w:r w:rsidRPr="00C043C8">
        <w:rPr>
          <w:sz w:val="28"/>
          <w:szCs w:val="28"/>
          <w:lang w:val="uk-UA"/>
        </w:rPr>
        <w:t xml:space="preserve"> суглоб</w:t>
      </w:r>
      <w:r w:rsidR="00B90B38">
        <w:rPr>
          <w:sz w:val="28"/>
          <w:szCs w:val="28"/>
          <w:lang w:val="uk-UA"/>
        </w:rPr>
        <w:t>і та зміцнення м’язів</w:t>
      </w:r>
      <w:r>
        <w:rPr>
          <w:sz w:val="28"/>
          <w:szCs w:val="28"/>
          <w:lang w:val="uk-UA"/>
        </w:rPr>
        <w:t xml:space="preserve"> гомілки</w:t>
      </w:r>
      <w:r w:rsidRPr="00C043C8">
        <w:rPr>
          <w:sz w:val="28"/>
          <w:szCs w:val="28"/>
          <w:lang w:val="uk-UA"/>
        </w:rPr>
        <w:t>.</w:t>
      </w:r>
      <w:r>
        <w:rPr>
          <w:sz w:val="28"/>
          <w:szCs w:val="28"/>
          <w:lang w:val="uk-UA"/>
        </w:rPr>
        <w:t xml:space="preserve"> Тривалість з</w:t>
      </w:r>
      <w:r w:rsidRPr="008C0C4D">
        <w:rPr>
          <w:sz w:val="28"/>
          <w:szCs w:val="28"/>
          <w:lang w:val="uk-UA"/>
        </w:rPr>
        <w:t xml:space="preserve">аняття на тренажері </w:t>
      </w:r>
      <w:r>
        <w:rPr>
          <w:sz w:val="28"/>
          <w:szCs w:val="28"/>
          <w:lang w:val="uk-UA"/>
        </w:rPr>
        <w:t xml:space="preserve">– </w:t>
      </w:r>
      <w:r w:rsidR="00B90B38">
        <w:rPr>
          <w:sz w:val="28"/>
          <w:szCs w:val="28"/>
          <w:lang w:val="uk-UA"/>
        </w:rPr>
        <w:t>10</w:t>
      </w:r>
      <w:r>
        <w:rPr>
          <w:sz w:val="28"/>
          <w:szCs w:val="28"/>
          <w:lang w:val="uk-UA"/>
        </w:rPr>
        <w:t xml:space="preserve"> хв</w:t>
      </w:r>
      <w:r w:rsidRPr="008C0C4D">
        <w:rPr>
          <w:sz w:val="28"/>
          <w:szCs w:val="28"/>
          <w:lang w:val="uk-UA"/>
        </w:rPr>
        <w:t xml:space="preserve"> у вихідному положенні сидячи</w:t>
      </w:r>
      <w:r>
        <w:rPr>
          <w:sz w:val="28"/>
          <w:szCs w:val="28"/>
          <w:lang w:val="uk-UA"/>
        </w:rPr>
        <w:t xml:space="preserve"> – </w:t>
      </w:r>
      <w:r w:rsidR="00B90B38">
        <w:rPr>
          <w:sz w:val="28"/>
          <w:szCs w:val="28"/>
          <w:lang w:val="uk-UA"/>
        </w:rPr>
        <w:t xml:space="preserve">тильне та підошовне згинання стопи, </w:t>
      </w:r>
      <w:r w:rsidR="00B90B38">
        <w:rPr>
          <w:sz w:val="28"/>
          <w:szCs w:val="28"/>
          <w:lang w:val="uk-UA"/>
        </w:rPr>
        <w:lastRenderedPageBreak/>
        <w:t>приведення, відведення, супінація, пронація стопи</w:t>
      </w:r>
      <w:r w:rsidRPr="008C0C4D">
        <w:rPr>
          <w:sz w:val="28"/>
          <w:szCs w:val="28"/>
          <w:lang w:val="uk-UA"/>
        </w:rPr>
        <w:t>,</w:t>
      </w:r>
      <w:r>
        <w:rPr>
          <w:sz w:val="28"/>
          <w:szCs w:val="28"/>
          <w:lang w:val="uk-UA"/>
        </w:rPr>
        <w:t xml:space="preserve"> </w:t>
      </w:r>
      <w:r w:rsidRPr="008C0C4D">
        <w:rPr>
          <w:sz w:val="28"/>
          <w:szCs w:val="28"/>
          <w:lang w:val="uk-UA"/>
        </w:rPr>
        <w:t>темп повільний,</w:t>
      </w:r>
      <w:r>
        <w:rPr>
          <w:sz w:val="28"/>
          <w:szCs w:val="28"/>
          <w:lang w:val="uk-UA"/>
        </w:rPr>
        <w:t xml:space="preserve"> середній. В</w:t>
      </w:r>
      <w:r w:rsidRPr="005469F5">
        <w:rPr>
          <w:sz w:val="28"/>
          <w:szCs w:val="28"/>
          <w:lang w:val="uk-UA"/>
        </w:rPr>
        <w:t xml:space="preserve">иконувалося по </w:t>
      </w:r>
      <w:r>
        <w:rPr>
          <w:sz w:val="28"/>
          <w:szCs w:val="28"/>
          <w:lang w:val="uk-UA"/>
        </w:rPr>
        <w:t>декілька підходів</w:t>
      </w:r>
      <w:r w:rsidRPr="005469F5">
        <w:rPr>
          <w:sz w:val="28"/>
          <w:szCs w:val="28"/>
          <w:lang w:val="uk-UA"/>
        </w:rPr>
        <w:t xml:space="preserve"> </w:t>
      </w:r>
      <w:r>
        <w:rPr>
          <w:sz w:val="28"/>
          <w:szCs w:val="28"/>
          <w:lang w:val="uk-UA"/>
        </w:rPr>
        <w:t>з</w:t>
      </w:r>
      <w:r w:rsidRPr="005469F5">
        <w:rPr>
          <w:sz w:val="28"/>
          <w:szCs w:val="28"/>
          <w:lang w:val="uk-UA"/>
        </w:rPr>
        <w:t xml:space="preserve"> перервами </w:t>
      </w:r>
      <w:r>
        <w:rPr>
          <w:sz w:val="28"/>
          <w:szCs w:val="28"/>
          <w:lang w:val="uk-UA"/>
        </w:rPr>
        <w:t xml:space="preserve">в 1 </w:t>
      </w:r>
      <w:r w:rsidRPr="005469F5">
        <w:rPr>
          <w:sz w:val="28"/>
          <w:szCs w:val="28"/>
          <w:lang w:val="uk-UA"/>
        </w:rPr>
        <w:t>хвилин</w:t>
      </w:r>
      <w:r>
        <w:rPr>
          <w:sz w:val="28"/>
          <w:szCs w:val="28"/>
          <w:lang w:val="uk-UA"/>
        </w:rPr>
        <w:t>у</w:t>
      </w:r>
      <w:r w:rsidRPr="005469F5">
        <w:rPr>
          <w:sz w:val="28"/>
          <w:szCs w:val="28"/>
          <w:lang w:val="uk-UA"/>
        </w:rPr>
        <w:t>.</w:t>
      </w:r>
      <w:r>
        <w:rPr>
          <w:sz w:val="28"/>
          <w:szCs w:val="28"/>
          <w:lang w:val="uk-UA"/>
        </w:rPr>
        <w:t xml:space="preserve"> </w:t>
      </w:r>
      <w:r w:rsidR="00B90B38">
        <w:rPr>
          <w:sz w:val="28"/>
          <w:szCs w:val="28"/>
          <w:lang w:val="uk-UA"/>
        </w:rPr>
        <w:t xml:space="preserve"> </w:t>
      </w:r>
    </w:p>
    <w:p w:rsidR="00CC02AC" w:rsidRDefault="00CC02AC" w:rsidP="00CC02AC">
      <w:pPr>
        <w:pStyle w:val="a3"/>
        <w:spacing w:before="0" w:beforeAutospacing="0" w:after="0" w:afterAutospacing="0" w:line="360" w:lineRule="auto"/>
        <w:ind w:firstLine="709"/>
        <w:jc w:val="both"/>
        <w:rPr>
          <w:sz w:val="28"/>
          <w:szCs w:val="28"/>
          <w:lang w:val="uk-UA"/>
        </w:rPr>
      </w:pPr>
    </w:p>
    <w:p w:rsidR="00F95895" w:rsidRDefault="00CC02AC" w:rsidP="00CC02AC">
      <w:pPr>
        <w:pStyle w:val="a3"/>
        <w:spacing w:before="0" w:beforeAutospacing="0" w:after="0" w:afterAutospacing="0" w:line="360" w:lineRule="auto"/>
        <w:jc w:val="both"/>
        <w:rPr>
          <w:sz w:val="28"/>
          <w:szCs w:val="28"/>
          <w:lang w:val="uk-UA"/>
        </w:rPr>
      </w:pPr>
      <w:r>
        <w:rPr>
          <w:noProof/>
          <w:lang w:val="en-US" w:eastAsia="en-US"/>
        </w:rPr>
        <w:drawing>
          <wp:inline distT="0" distB="0" distL="0" distR="0">
            <wp:extent cx="2974871" cy="2684992"/>
            <wp:effectExtent l="19050" t="19050" r="15979" b="20108"/>
            <wp:docPr id="9" name="Рисунок 9" descr="C:\Users\Home\AppData\Local\Microsoft\Windows\Temporary Internet Files\Content.Word\Новый рисунок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AppData\Local\Microsoft\Windows\Temporary Internet Files\Content.Word\Новый рисунок (25).png"/>
                    <pic:cNvPicPr>
                      <a:picLocks noChangeAspect="1" noChangeArrowheads="1"/>
                    </pic:cNvPicPr>
                  </pic:nvPicPr>
                  <pic:blipFill>
                    <a:blip r:embed="rId12" cstate="print"/>
                    <a:srcRect/>
                    <a:stretch>
                      <a:fillRect/>
                    </a:stretch>
                  </pic:blipFill>
                  <pic:spPr bwMode="auto">
                    <a:xfrm>
                      <a:off x="0" y="0"/>
                      <a:ext cx="2978066" cy="2687876"/>
                    </a:xfrm>
                    <a:prstGeom prst="rect">
                      <a:avLst/>
                    </a:prstGeom>
                    <a:noFill/>
                    <a:ln w="9525">
                      <a:solidFill>
                        <a:schemeClr val="tx1"/>
                      </a:solidFill>
                      <a:miter lim="800000"/>
                      <a:headEnd/>
                      <a:tailEnd/>
                    </a:ln>
                  </pic:spPr>
                </pic:pic>
              </a:graphicData>
            </a:graphic>
          </wp:inline>
        </w:drawing>
      </w:r>
      <w:r w:rsidR="00F95895">
        <w:rPr>
          <w:sz w:val="28"/>
          <w:szCs w:val="28"/>
          <w:lang w:val="uk-UA"/>
        </w:rPr>
        <w:tab/>
      </w:r>
      <w:r w:rsidR="00F95895">
        <w:rPr>
          <w:noProof/>
          <w:lang w:val="en-US" w:eastAsia="en-US"/>
        </w:rPr>
        <w:drawing>
          <wp:inline distT="0" distB="0" distL="0" distR="0">
            <wp:extent cx="2753783" cy="2753783"/>
            <wp:effectExtent l="19050" t="0" r="8467" b="0"/>
            <wp:docPr id="14" name="Рисунок 9" descr="C:\Users\Home\AppData\Local\Microsoft\Windows\Temporary Internet Files\Content.Word\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AppData\Local\Microsoft\Windows\Temporary Internet Files\Content.Word\Безымянный.png"/>
                    <pic:cNvPicPr>
                      <a:picLocks noChangeAspect="1" noChangeArrowheads="1"/>
                    </pic:cNvPicPr>
                  </pic:nvPicPr>
                  <pic:blipFill>
                    <a:blip r:embed="rId13" cstate="print"/>
                    <a:srcRect/>
                    <a:stretch>
                      <a:fillRect/>
                    </a:stretch>
                  </pic:blipFill>
                  <pic:spPr bwMode="auto">
                    <a:xfrm>
                      <a:off x="0" y="0"/>
                      <a:ext cx="2755303" cy="2755303"/>
                    </a:xfrm>
                    <a:prstGeom prst="rect">
                      <a:avLst/>
                    </a:prstGeom>
                    <a:noFill/>
                    <a:ln w="9525">
                      <a:noFill/>
                      <a:miter lim="800000"/>
                      <a:headEnd/>
                      <a:tailEnd/>
                    </a:ln>
                  </pic:spPr>
                </pic:pic>
              </a:graphicData>
            </a:graphic>
          </wp:inline>
        </w:drawing>
      </w:r>
    </w:p>
    <w:p w:rsidR="00F95895" w:rsidRDefault="00F95895" w:rsidP="00F95895">
      <w:pPr>
        <w:pStyle w:val="a3"/>
        <w:spacing w:before="0" w:beforeAutospacing="0" w:after="0" w:afterAutospacing="0" w:line="360" w:lineRule="auto"/>
        <w:jc w:val="center"/>
        <w:rPr>
          <w:sz w:val="28"/>
          <w:szCs w:val="28"/>
          <w:lang w:val="uk-UA"/>
        </w:rPr>
      </w:pPr>
    </w:p>
    <w:p w:rsidR="00F95895" w:rsidRDefault="00F95895" w:rsidP="00F95895">
      <w:pPr>
        <w:pStyle w:val="a3"/>
        <w:spacing w:before="0" w:beforeAutospacing="0" w:after="0" w:afterAutospacing="0" w:line="360" w:lineRule="auto"/>
        <w:jc w:val="center"/>
        <w:rPr>
          <w:sz w:val="28"/>
          <w:szCs w:val="28"/>
          <w:lang w:val="uk-UA"/>
        </w:rPr>
      </w:pPr>
      <w:r>
        <w:rPr>
          <w:sz w:val="28"/>
          <w:szCs w:val="28"/>
          <w:lang w:val="uk-UA"/>
        </w:rPr>
        <w:t xml:space="preserve">Рисунок 3.1 – Апарати для механотерапії: а) тренажер </w:t>
      </w:r>
      <w:r w:rsidR="00B90B38">
        <w:rPr>
          <w:sz w:val="28"/>
          <w:szCs w:val="28"/>
          <w:lang w:val="uk-UA"/>
        </w:rPr>
        <w:t>ротаційний гомілковостопний</w:t>
      </w:r>
      <w:r>
        <w:rPr>
          <w:sz w:val="28"/>
          <w:szCs w:val="28"/>
          <w:lang w:val="uk-UA"/>
        </w:rPr>
        <w:t xml:space="preserve">; б) </w:t>
      </w:r>
      <w:r w:rsidRPr="00C043C8">
        <w:rPr>
          <w:sz w:val="28"/>
          <w:szCs w:val="28"/>
          <w:lang w:val="uk-UA"/>
        </w:rPr>
        <w:t xml:space="preserve">велотренажер </w:t>
      </w:r>
      <w:r w:rsidRPr="00657EF9">
        <w:rPr>
          <w:sz w:val="28"/>
          <w:szCs w:val="28"/>
          <w:lang w:val="uk-UA"/>
        </w:rPr>
        <w:t>MOTOmed viva2</w:t>
      </w:r>
    </w:p>
    <w:p w:rsidR="00F95895" w:rsidRDefault="00F95895" w:rsidP="00F95895">
      <w:pPr>
        <w:pStyle w:val="a3"/>
        <w:spacing w:before="0" w:beforeAutospacing="0" w:after="0" w:afterAutospacing="0" w:line="360" w:lineRule="auto"/>
        <w:ind w:firstLine="709"/>
        <w:jc w:val="both"/>
        <w:rPr>
          <w:sz w:val="28"/>
          <w:szCs w:val="28"/>
          <w:lang w:val="uk-UA"/>
        </w:rPr>
      </w:pPr>
      <w:r>
        <w:rPr>
          <w:sz w:val="28"/>
          <w:szCs w:val="28"/>
          <w:lang w:val="uk-UA"/>
        </w:rPr>
        <w:t xml:space="preserve">  </w:t>
      </w:r>
    </w:p>
    <w:p w:rsidR="00F95895" w:rsidRDefault="00F95895" w:rsidP="00F95895">
      <w:pPr>
        <w:pStyle w:val="a3"/>
        <w:spacing w:before="0" w:beforeAutospacing="0" w:after="0" w:afterAutospacing="0" w:line="360" w:lineRule="auto"/>
        <w:ind w:firstLine="709"/>
        <w:jc w:val="both"/>
        <w:rPr>
          <w:spacing w:val="-3"/>
          <w:sz w:val="28"/>
          <w:szCs w:val="28"/>
          <w:lang w:val="uk-UA"/>
        </w:rPr>
      </w:pPr>
      <w:r w:rsidRPr="00EE03D0">
        <w:rPr>
          <w:spacing w:val="-3"/>
          <w:sz w:val="28"/>
          <w:szCs w:val="28"/>
          <w:lang w:val="uk-UA"/>
        </w:rPr>
        <w:t xml:space="preserve">Велотренажер </w:t>
      </w:r>
      <w:r w:rsidRPr="00657EF9">
        <w:rPr>
          <w:sz w:val="28"/>
          <w:szCs w:val="28"/>
          <w:lang w:val="uk-UA"/>
        </w:rPr>
        <w:t>MOTOmed viva2</w:t>
      </w:r>
      <w:r>
        <w:rPr>
          <w:sz w:val="28"/>
          <w:szCs w:val="28"/>
          <w:lang w:val="uk-UA"/>
        </w:rPr>
        <w:t xml:space="preserve"> </w:t>
      </w:r>
      <w:r w:rsidRPr="00EE03D0">
        <w:rPr>
          <w:spacing w:val="-3"/>
          <w:sz w:val="28"/>
          <w:szCs w:val="28"/>
          <w:lang w:val="uk-UA"/>
        </w:rPr>
        <w:t xml:space="preserve">був використаний у програмі реабілітації для тренування силової витривалості м’язів </w:t>
      </w:r>
      <w:r w:rsidR="00B90B38">
        <w:rPr>
          <w:spacing w:val="-3"/>
          <w:sz w:val="28"/>
          <w:szCs w:val="28"/>
          <w:lang w:val="uk-UA"/>
        </w:rPr>
        <w:t>гомілки та стопи та</w:t>
      </w:r>
      <w:r w:rsidRPr="00EE03D0">
        <w:rPr>
          <w:spacing w:val="-3"/>
          <w:sz w:val="28"/>
          <w:szCs w:val="28"/>
          <w:lang w:val="uk-UA"/>
        </w:rPr>
        <w:t xml:space="preserve"> </w:t>
      </w:r>
      <w:r w:rsidR="00B90B38">
        <w:rPr>
          <w:spacing w:val="-3"/>
          <w:sz w:val="28"/>
          <w:szCs w:val="28"/>
          <w:lang w:val="uk-UA"/>
        </w:rPr>
        <w:t>загальної витривалості пацієнта</w:t>
      </w:r>
      <w:r w:rsidRPr="00EE03D0">
        <w:rPr>
          <w:spacing w:val="-3"/>
          <w:sz w:val="28"/>
          <w:szCs w:val="28"/>
          <w:lang w:val="uk-UA"/>
        </w:rPr>
        <w:t>.</w:t>
      </w:r>
      <w:r>
        <w:rPr>
          <w:spacing w:val="-3"/>
          <w:sz w:val="28"/>
          <w:szCs w:val="28"/>
          <w:lang w:val="uk-UA"/>
        </w:rPr>
        <w:t xml:space="preserve"> </w:t>
      </w:r>
      <w:r w:rsidRPr="00AF1656">
        <w:rPr>
          <w:spacing w:val="-3"/>
          <w:sz w:val="28"/>
          <w:szCs w:val="28"/>
          <w:lang w:val="uk-UA"/>
        </w:rPr>
        <w:t xml:space="preserve">Основною метою застосування </w:t>
      </w:r>
      <w:r>
        <w:rPr>
          <w:spacing w:val="-3"/>
          <w:sz w:val="28"/>
          <w:szCs w:val="28"/>
          <w:lang w:val="uk-UA"/>
        </w:rPr>
        <w:t xml:space="preserve">велотренажеру </w:t>
      </w:r>
      <w:r w:rsidRPr="00AF1656">
        <w:rPr>
          <w:spacing w:val="-3"/>
          <w:sz w:val="28"/>
          <w:szCs w:val="28"/>
          <w:lang w:val="uk-UA"/>
        </w:rPr>
        <w:t>було підвищення толерантності</w:t>
      </w:r>
      <w:r>
        <w:rPr>
          <w:spacing w:val="-3"/>
          <w:sz w:val="28"/>
          <w:szCs w:val="28"/>
          <w:lang w:val="uk-UA"/>
        </w:rPr>
        <w:t xml:space="preserve"> </w:t>
      </w:r>
      <w:r w:rsidRPr="00AF1656">
        <w:rPr>
          <w:spacing w:val="-3"/>
          <w:sz w:val="28"/>
          <w:szCs w:val="28"/>
          <w:lang w:val="uk-UA"/>
        </w:rPr>
        <w:t>до фізичн</w:t>
      </w:r>
      <w:r>
        <w:rPr>
          <w:spacing w:val="-3"/>
          <w:sz w:val="28"/>
          <w:szCs w:val="28"/>
          <w:lang w:val="uk-UA"/>
        </w:rPr>
        <w:t>их</w:t>
      </w:r>
      <w:r w:rsidRPr="00AF1656">
        <w:rPr>
          <w:spacing w:val="-3"/>
          <w:sz w:val="28"/>
          <w:szCs w:val="28"/>
          <w:lang w:val="uk-UA"/>
        </w:rPr>
        <w:t xml:space="preserve"> навантажен</w:t>
      </w:r>
      <w:r>
        <w:rPr>
          <w:spacing w:val="-3"/>
          <w:sz w:val="28"/>
          <w:szCs w:val="28"/>
          <w:lang w:val="uk-UA"/>
        </w:rPr>
        <w:t>ь</w:t>
      </w:r>
      <w:r w:rsidRPr="00AF1656">
        <w:rPr>
          <w:spacing w:val="-3"/>
          <w:sz w:val="28"/>
          <w:szCs w:val="28"/>
          <w:lang w:val="uk-UA"/>
        </w:rPr>
        <w:t xml:space="preserve"> шляхом удосконалення функціонального стану</w:t>
      </w:r>
      <w:r>
        <w:rPr>
          <w:spacing w:val="-3"/>
          <w:sz w:val="28"/>
          <w:szCs w:val="28"/>
          <w:lang w:val="uk-UA"/>
        </w:rPr>
        <w:t xml:space="preserve"> серцево-судинної </w:t>
      </w:r>
      <w:r w:rsidRPr="00AF1656">
        <w:rPr>
          <w:spacing w:val="-3"/>
          <w:sz w:val="28"/>
          <w:szCs w:val="28"/>
          <w:lang w:val="uk-UA"/>
        </w:rPr>
        <w:t xml:space="preserve">системи та </w:t>
      </w:r>
      <w:r>
        <w:rPr>
          <w:spacing w:val="-3"/>
          <w:sz w:val="28"/>
          <w:szCs w:val="28"/>
          <w:lang w:val="uk-UA"/>
        </w:rPr>
        <w:t xml:space="preserve">розвиток загальної витривалості </w:t>
      </w:r>
      <w:r w:rsidRPr="00AF1656">
        <w:rPr>
          <w:spacing w:val="-3"/>
          <w:sz w:val="28"/>
          <w:szCs w:val="28"/>
          <w:lang w:val="uk-UA"/>
        </w:rPr>
        <w:t xml:space="preserve">у полегшених умовах </w:t>
      </w:r>
      <w:r>
        <w:rPr>
          <w:spacing w:val="-3"/>
          <w:sz w:val="28"/>
          <w:szCs w:val="28"/>
          <w:lang w:val="uk-UA"/>
        </w:rPr>
        <w:t xml:space="preserve">виконання циклічних </w:t>
      </w:r>
      <w:r w:rsidRPr="00AF1656">
        <w:rPr>
          <w:spacing w:val="-3"/>
          <w:sz w:val="28"/>
          <w:szCs w:val="28"/>
          <w:lang w:val="uk-UA"/>
        </w:rPr>
        <w:t>аеробних вправ</w:t>
      </w:r>
      <w:r>
        <w:rPr>
          <w:spacing w:val="-3"/>
          <w:sz w:val="28"/>
          <w:szCs w:val="28"/>
          <w:lang w:val="uk-UA"/>
        </w:rPr>
        <w:t xml:space="preserve"> </w:t>
      </w:r>
      <w:r w:rsidRPr="00AF1656">
        <w:rPr>
          <w:spacing w:val="-3"/>
          <w:sz w:val="28"/>
          <w:szCs w:val="28"/>
          <w:lang w:val="uk-UA"/>
        </w:rPr>
        <w:t>(</w:t>
      </w:r>
      <w:r>
        <w:rPr>
          <w:spacing w:val="-3"/>
          <w:sz w:val="28"/>
          <w:szCs w:val="28"/>
          <w:lang w:val="uk-UA"/>
        </w:rPr>
        <w:t>без осьов</w:t>
      </w:r>
      <w:r w:rsidR="008F00AA">
        <w:rPr>
          <w:spacing w:val="-3"/>
          <w:sz w:val="28"/>
          <w:szCs w:val="28"/>
          <w:lang w:val="uk-UA"/>
        </w:rPr>
        <w:t>ого</w:t>
      </w:r>
      <w:r>
        <w:rPr>
          <w:spacing w:val="-3"/>
          <w:sz w:val="28"/>
          <w:szCs w:val="28"/>
          <w:lang w:val="uk-UA"/>
        </w:rPr>
        <w:t xml:space="preserve"> </w:t>
      </w:r>
      <w:r w:rsidRPr="00AF1656">
        <w:rPr>
          <w:spacing w:val="-3"/>
          <w:sz w:val="28"/>
          <w:szCs w:val="28"/>
          <w:lang w:val="uk-UA"/>
        </w:rPr>
        <w:t>навантажен</w:t>
      </w:r>
      <w:r w:rsidR="008F00AA">
        <w:rPr>
          <w:spacing w:val="-3"/>
          <w:sz w:val="28"/>
          <w:szCs w:val="28"/>
          <w:lang w:val="uk-UA"/>
        </w:rPr>
        <w:t>ня</w:t>
      </w:r>
      <w:r>
        <w:rPr>
          <w:spacing w:val="-3"/>
          <w:sz w:val="28"/>
          <w:szCs w:val="28"/>
          <w:lang w:val="uk-UA"/>
        </w:rPr>
        <w:t xml:space="preserve"> </w:t>
      </w:r>
      <w:r w:rsidR="008F00AA">
        <w:rPr>
          <w:spacing w:val="-3"/>
          <w:sz w:val="28"/>
          <w:szCs w:val="28"/>
          <w:lang w:val="uk-UA"/>
        </w:rPr>
        <w:t>власною вагою на травмований суглоб</w:t>
      </w:r>
      <w:r>
        <w:rPr>
          <w:spacing w:val="-3"/>
          <w:sz w:val="28"/>
          <w:szCs w:val="28"/>
          <w:lang w:val="uk-UA"/>
        </w:rPr>
        <w:t>)</w:t>
      </w:r>
      <w:r w:rsidR="008F00AA">
        <w:rPr>
          <w:spacing w:val="-3"/>
          <w:sz w:val="28"/>
          <w:szCs w:val="28"/>
          <w:lang w:val="uk-UA"/>
        </w:rPr>
        <w:t xml:space="preserve"> </w:t>
      </w:r>
      <w:r w:rsidRPr="00B90B38">
        <w:rPr>
          <w:spacing w:val="-3"/>
          <w:sz w:val="28"/>
          <w:szCs w:val="28"/>
          <w:lang w:val="uk-UA"/>
        </w:rPr>
        <w:t>[</w:t>
      </w:r>
      <w:r w:rsidR="00185A31" w:rsidRPr="00EF71DD">
        <w:rPr>
          <w:spacing w:val="-3"/>
          <w:sz w:val="28"/>
          <w:szCs w:val="28"/>
        </w:rPr>
        <w:t>61</w:t>
      </w:r>
      <w:r w:rsidRPr="00B90B38">
        <w:rPr>
          <w:spacing w:val="-3"/>
          <w:sz w:val="28"/>
          <w:szCs w:val="28"/>
          <w:lang w:val="uk-UA"/>
        </w:rPr>
        <w:t>]</w:t>
      </w:r>
      <w:r w:rsidRPr="00AF1656">
        <w:rPr>
          <w:spacing w:val="-3"/>
          <w:sz w:val="28"/>
          <w:szCs w:val="28"/>
          <w:lang w:val="uk-UA"/>
        </w:rPr>
        <w:t>.</w:t>
      </w:r>
    </w:p>
    <w:p w:rsidR="00F95895" w:rsidRDefault="00F95895" w:rsidP="00CC02AC">
      <w:pPr>
        <w:pStyle w:val="a3"/>
        <w:spacing w:before="0" w:beforeAutospacing="0" w:after="0" w:afterAutospacing="0" w:line="360" w:lineRule="auto"/>
        <w:ind w:firstLine="709"/>
        <w:jc w:val="both"/>
        <w:rPr>
          <w:sz w:val="28"/>
          <w:szCs w:val="28"/>
          <w:lang w:val="uk-UA"/>
        </w:rPr>
      </w:pPr>
      <w:r w:rsidRPr="005469F5">
        <w:rPr>
          <w:sz w:val="28"/>
          <w:szCs w:val="28"/>
          <w:lang w:val="uk-UA"/>
        </w:rPr>
        <w:t>Заняття на</w:t>
      </w:r>
      <w:r>
        <w:rPr>
          <w:sz w:val="28"/>
          <w:szCs w:val="28"/>
          <w:lang w:val="uk-UA"/>
        </w:rPr>
        <w:t xml:space="preserve"> </w:t>
      </w:r>
      <w:r w:rsidRPr="005469F5">
        <w:rPr>
          <w:sz w:val="28"/>
          <w:szCs w:val="28"/>
          <w:lang w:val="uk-UA"/>
        </w:rPr>
        <w:t xml:space="preserve">тренажерах </w:t>
      </w:r>
      <w:r>
        <w:rPr>
          <w:sz w:val="28"/>
          <w:szCs w:val="28"/>
          <w:lang w:val="uk-UA"/>
        </w:rPr>
        <w:t xml:space="preserve">проводили в основній частині заняття </w:t>
      </w:r>
      <w:r w:rsidRPr="005469F5">
        <w:rPr>
          <w:sz w:val="28"/>
          <w:szCs w:val="28"/>
          <w:lang w:val="uk-UA"/>
        </w:rPr>
        <w:t xml:space="preserve">після </w:t>
      </w:r>
      <w:r>
        <w:rPr>
          <w:sz w:val="28"/>
          <w:szCs w:val="28"/>
          <w:lang w:val="uk-UA"/>
        </w:rPr>
        <w:t xml:space="preserve">застосування </w:t>
      </w:r>
      <w:r w:rsidRPr="005469F5">
        <w:rPr>
          <w:sz w:val="28"/>
          <w:szCs w:val="28"/>
          <w:lang w:val="uk-UA"/>
        </w:rPr>
        <w:t>терапевтичних вправ</w:t>
      </w:r>
      <w:r>
        <w:rPr>
          <w:sz w:val="28"/>
          <w:szCs w:val="28"/>
          <w:lang w:val="uk-UA"/>
        </w:rPr>
        <w:t xml:space="preserve"> підготовчої частини, спрямованих на покращення кровообігу в опорно-руховому апараті нижніх кінцівок, збільшення еластичного м'язів та сухожиль, зв’язок </w:t>
      </w:r>
      <w:r w:rsidR="00CC02AC">
        <w:rPr>
          <w:sz w:val="28"/>
          <w:szCs w:val="28"/>
          <w:lang w:val="uk-UA"/>
        </w:rPr>
        <w:t xml:space="preserve">суглобів, поліпшення рухливості </w:t>
      </w:r>
      <w:r w:rsidRPr="00B90B38">
        <w:rPr>
          <w:sz w:val="28"/>
          <w:szCs w:val="28"/>
          <w:lang w:val="uk-UA"/>
        </w:rPr>
        <w:t>[</w:t>
      </w:r>
      <w:r w:rsidR="00185A31" w:rsidRPr="00EF71DD">
        <w:rPr>
          <w:sz w:val="28"/>
          <w:szCs w:val="28"/>
          <w:lang w:val="uk-UA"/>
        </w:rPr>
        <w:t>59</w:t>
      </w:r>
      <w:r w:rsidRPr="00B90B38">
        <w:rPr>
          <w:sz w:val="28"/>
          <w:szCs w:val="28"/>
          <w:lang w:val="uk-UA"/>
        </w:rPr>
        <w:t>]</w:t>
      </w:r>
      <w:r w:rsidRPr="009F38CD">
        <w:rPr>
          <w:sz w:val="28"/>
          <w:szCs w:val="28"/>
          <w:lang w:val="uk-UA"/>
        </w:rPr>
        <w:t>.</w:t>
      </w:r>
    </w:p>
    <w:p w:rsidR="00F95895" w:rsidRDefault="00F95895" w:rsidP="00F95895">
      <w:pPr>
        <w:pStyle w:val="a3"/>
        <w:spacing w:before="0" w:beforeAutospacing="0" w:after="0" w:afterAutospacing="0" w:line="360" w:lineRule="auto"/>
        <w:ind w:firstLine="709"/>
        <w:jc w:val="both"/>
        <w:rPr>
          <w:sz w:val="28"/>
          <w:szCs w:val="28"/>
          <w:lang w:val="uk-UA"/>
        </w:rPr>
      </w:pPr>
      <w:r w:rsidRPr="009F38CD">
        <w:rPr>
          <w:sz w:val="28"/>
          <w:szCs w:val="28"/>
          <w:lang w:val="uk-UA"/>
        </w:rPr>
        <w:t xml:space="preserve">Практичну частину програми реалізовували індивідуальним </w:t>
      </w:r>
      <w:r>
        <w:rPr>
          <w:sz w:val="28"/>
          <w:szCs w:val="28"/>
          <w:lang w:val="uk-UA"/>
        </w:rPr>
        <w:t xml:space="preserve">способом </w:t>
      </w:r>
      <w:r w:rsidRPr="00FA1B3C">
        <w:rPr>
          <w:sz w:val="28"/>
          <w:szCs w:val="28"/>
          <w:lang w:val="uk-UA"/>
        </w:rPr>
        <w:t xml:space="preserve">протягом </w:t>
      </w:r>
      <w:r w:rsidR="008F00AA">
        <w:rPr>
          <w:sz w:val="28"/>
          <w:szCs w:val="28"/>
          <w:lang w:val="uk-UA"/>
        </w:rPr>
        <w:t>одного</w:t>
      </w:r>
      <w:r w:rsidRPr="00FA1B3C">
        <w:rPr>
          <w:sz w:val="28"/>
          <w:szCs w:val="28"/>
          <w:lang w:val="uk-UA"/>
        </w:rPr>
        <w:t xml:space="preserve"> місяц</w:t>
      </w:r>
      <w:r w:rsidR="008F00AA">
        <w:rPr>
          <w:sz w:val="28"/>
          <w:szCs w:val="28"/>
          <w:lang w:val="uk-UA"/>
        </w:rPr>
        <w:t>я</w:t>
      </w:r>
      <w:r w:rsidRPr="00FA1B3C">
        <w:rPr>
          <w:sz w:val="28"/>
          <w:szCs w:val="28"/>
          <w:lang w:val="uk-UA"/>
        </w:rPr>
        <w:t>.</w:t>
      </w:r>
      <w:r>
        <w:rPr>
          <w:sz w:val="28"/>
          <w:szCs w:val="28"/>
          <w:lang w:val="uk-UA"/>
        </w:rPr>
        <w:t xml:space="preserve"> Пацієнт</w:t>
      </w:r>
      <w:r w:rsidR="008F00AA">
        <w:rPr>
          <w:sz w:val="28"/>
          <w:szCs w:val="28"/>
          <w:lang w:val="uk-UA"/>
        </w:rPr>
        <w:t>и</w:t>
      </w:r>
      <w:r>
        <w:rPr>
          <w:sz w:val="28"/>
          <w:szCs w:val="28"/>
          <w:lang w:val="uk-UA"/>
        </w:rPr>
        <w:t xml:space="preserve"> контрольної групи проходили курс </w:t>
      </w:r>
      <w:r>
        <w:rPr>
          <w:sz w:val="28"/>
          <w:szCs w:val="28"/>
          <w:lang w:val="uk-UA"/>
        </w:rPr>
        <w:lastRenderedPageBreak/>
        <w:t>реабілітації за програмою, яка включала застосування терапевтичних вправ, функціонального тренування ходьби та лікувального масажу. Кількість занять на тиждень та тривалість окремого заняття в обох групах не відрізнялись. Результати повторного дослідження пацієнт</w:t>
      </w:r>
      <w:r w:rsidR="008F00AA">
        <w:rPr>
          <w:sz w:val="28"/>
          <w:szCs w:val="28"/>
          <w:lang w:val="uk-UA"/>
        </w:rPr>
        <w:t>ів</w:t>
      </w:r>
      <w:r>
        <w:rPr>
          <w:sz w:val="28"/>
          <w:szCs w:val="28"/>
          <w:lang w:val="uk-UA"/>
        </w:rPr>
        <w:t xml:space="preserve"> основної і контрольної груп, проведеного після завершення реабілітації, наведено в таблицях 3.4-3.5.</w:t>
      </w:r>
    </w:p>
    <w:p w:rsidR="008F00AA" w:rsidRDefault="008F00AA" w:rsidP="008F00AA">
      <w:pPr>
        <w:spacing w:line="360" w:lineRule="auto"/>
        <w:ind w:firstLine="708"/>
        <w:jc w:val="both"/>
        <w:rPr>
          <w:sz w:val="28"/>
          <w:szCs w:val="28"/>
          <w:lang w:val="uk-UA"/>
        </w:rPr>
      </w:pPr>
    </w:p>
    <w:p w:rsidR="008F00AA" w:rsidRPr="00D27574" w:rsidRDefault="008F00AA" w:rsidP="008F00AA">
      <w:pPr>
        <w:spacing w:line="360" w:lineRule="auto"/>
        <w:ind w:firstLine="708"/>
        <w:jc w:val="both"/>
        <w:rPr>
          <w:sz w:val="28"/>
          <w:szCs w:val="28"/>
          <w:lang w:val="uk-UA"/>
        </w:rPr>
      </w:pPr>
      <w:r>
        <w:rPr>
          <w:sz w:val="28"/>
          <w:szCs w:val="28"/>
          <w:lang w:val="uk-UA"/>
        </w:rPr>
        <w:t>Таблиця 3.4 – Показники гоніометрії гомілково-надп’яткового суглобу в осіб</w:t>
      </w:r>
      <w:r w:rsidRPr="00604D29">
        <w:rPr>
          <w:sz w:val="28"/>
          <w:szCs w:val="28"/>
          <w:lang w:val="uk-UA"/>
        </w:rPr>
        <w:t xml:space="preserve"> </w:t>
      </w:r>
      <w:r>
        <w:rPr>
          <w:sz w:val="28"/>
          <w:szCs w:val="28"/>
          <w:lang w:val="uk-UA"/>
        </w:rPr>
        <w:t>основної і контрольної груп наприкінці дослідження, M±</w:t>
      </w:r>
      <w:r w:rsidRPr="00FA3918">
        <w:rPr>
          <w:sz w:val="28"/>
          <w:szCs w:val="28"/>
          <w:lang w:val="uk-UA"/>
        </w:rPr>
        <w:t>m</w:t>
      </w:r>
      <w:r>
        <w:rPr>
          <w:sz w:val="28"/>
          <w:szCs w:val="28"/>
          <w:lang w:val="uk-UA"/>
        </w:rPr>
        <w:t xml:space="preserve">  </w:t>
      </w:r>
    </w:p>
    <w:tbl>
      <w:tblPr>
        <w:tblpPr w:leftFromText="180" w:rightFromText="180" w:vertAnchor="text" w:tblpX="205"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gridCol w:w="1640"/>
        <w:gridCol w:w="2369"/>
        <w:gridCol w:w="2370"/>
      </w:tblGrid>
      <w:tr w:rsidR="008F00AA" w:rsidTr="00337465">
        <w:trPr>
          <w:trHeight w:val="520"/>
        </w:trPr>
        <w:tc>
          <w:tcPr>
            <w:tcW w:w="2943" w:type="dxa"/>
            <w:vAlign w:val="center"/>
          </w:tcPr>
          <w:p w:rsidR="008F00AA" w:rsidRDefault="008F00AA" w:rsidP="00337465">
            <w:pPr>
              <w:ind w:firstLine="34"/>
              <w:jc w:val="center"/>
              <w:rPr>
                <w:sz w:val="28"/>
                <w:szCs w:val="28"/>
                <w:lang w:val="uk-UA"/>
              </w:rPr>
            </w:pPr>
            <w:r>
              <w:rPr>
                <w:sz w:val="28"/>
                <w:szCs w:val="28"/>
                <w:lang w:val="uk-UA"/>
              </w:rPr>
              <w:t>Показник</w:t>
            </w:r>
          </w:p>
        </w:tc>
        <w:tc>
          <w:tcPr>
            <w:tcW w:w="1640" w:type="dxa"/>
            <w:vAlign w:val="center"/>
          </w:tcPr>
          <w:p w:rsidR="008F00AA" w:rsidRDefault="008F00AA" w:rsidP="00337465">
            <w:pPr>
              <w:ind w:firstLine="34"/>
              <w:jc w:val="center"/>
              <w:rPr>
                <w:sz w:val="28"/>
                <w:szCs w:val="28"/>
                <w:lang w:val="uk-UA"/>
              </w:rPr>
            </w:pPr>
            <w:r>
              <w:rPr>
                <w:sz w:val="28"/>
                <w:szCs w:val="28"/>
                <w:lang w:val="uk-UA"/>
              </w:rPr>
              <w:t>Норма</w:t>
            </w:r>
          </w:p>
        </w:tc>
        <w:tc>
          <w:tcPr>
            <w:tcW w:w="2369" w:type="dxa"/>
            <w:vAlign w:val="center"/>
          </w:tcPr>
          <w:p w:rsidR="008F00AA" w:rsidRDefault="008F00AA" w:rsidP="00337465">
            <w:pPr>
              <w:ind w:firstLine="34"/>
              <w:jc w:val="center"/>
              <w:rPr>
                <w:sz w:val="28"/>
                <w:szCs w:val="28"/>
                <w:lang w:val="uk-UA"/>
              </w:rPr>
            </w:pPr>
            <w:r>
              <w:rPr>
                <w:sz w:val="28"/>
                <w:szCs w:val="28"/>
                <w:lang w:val="uk-UA"/>
              </w:rPr>
              <w:t>Основна група</w:t>
            </w:r>
          </w:p>
        </w:tc>
        <w:tc>
          <w:tcPr>
            <w:tcW w:w="2370" w:type="dxa"/>
            <w:vAlign w:val="center"/>
          </w:tcPr>
          <w:p w:rsidR="008F00AA" w:rsidRDefault="008F00AA" w:rsidP="00337465">
            <w:pPr>
              <w:ind w:firstLine="34"/>
              <w:jc w:val="center"/>
              <w:rPr>
                <w:sz w:val="28"/>
                <w:szCs w:val="28"/>
                <w:lang w:val="uk-UA"/>
              </w:rPr>
            </w:pPr>
            <w:r>
              <w:rPr>
                <w:sz w:val="28"/>
                <w:szCs w:val="28"/>
                <w:lang w:val="uk-UA"/>
              </w:rPr>
              <w:t>Контрольна група</w:t>
            </w:r>
          </w:p>
        </w:tc>
      </w:tr>
      <w:tr w:rsidR="00337465" w:rsidTr="00337465">
        <w:trPr>
          <w:trHeight w:val="520"/>
        </w:trPr>
        <w:tc>
          <w:tcPr>
            <w:tcW w:w="2943" w:type="dxa"/>
            <w:vAlign w:val="center"/>
          </w:tcPr>
          <w:p w:rsidR="00337465" w:rsidRDefault="00337465" w:rsidP="00337465">
            <w:pPr>
              <w:ind w:firstLine="34"/>
              <w:jc w:val="center"/>
              <w:rPr>
                <w:sz w:val="28"/>
                <w:szCs w:val="28"/>
                <w:lang w:val="uk-UA"/>
              </w:rPr>
            </w:pPr>
            <w:r>
              <w:rPr>
                <w:sz w:val="28"/>
                <w:szCs w:val="28"/>
                <w:lang w:val="uk-UA"/>
              </w:rPr>
              <w:t>Тильне з</w:t>
            </w:r>
            <w:r w:rsidRPr="003034DE">
              <w:rPr>
                <w:sz w:val="28"/>
                <w:szCs w:val="28"/>
                <w:lang w:val="uk-UA"/>
              </w:rPr>
              <w:t>гинання</w:t>
            </w:r>
          </w:p>
        </w:tc>
        <w:tc>
          <w:tcPr>
            <w:tcW w:w="1640" w:type="dxa"/>
            <w:vAlign w:val="center"/>
          </w:tcPr>
          <w:p w:rsidR="00337465" w:rsidRDefault="00337465" w:rsidP="00337465">
            <w:pPr>
              <w:ind w:firstLine="34"/>
              <w:jc w:val="center"/>
              <w:rPr>
                <w:sz w:val="28"/>
                <w:szCs w:val="28"/>
                <w:lang w:val="uk-UA"/>
              </w:rPr>
            </w:pPr>
            <w:r>
              <w:rPr>
                <w:sz w:val="28"/>
                <w:szCs w:val="28"/>
                <w:lang w:val="uk-UA"/>
              </w:rPr>
              <w:t>2</w:t>
            </w:r>
            <w:r w:rsidRPr="003034DE">
              <w:rPr>
                <w:sz w:val="28"/>
                <w:szCs w:val="28"/>
                <w:lang w:val="uk-UA"/>
              </w:rPr>
              <w:t>0°</w:t>
            </w:r>
          </w:p>
        </w:tc>
        <w:tc>
          <w:tcPr>
            <w:tcW w:w="2369" w:type="dxa"/>
            <w:vAlign w:val="center"/>
          </w:tcPr>
          <w:p w:rsidR="00337465" w:rsidRDefault="00337465" w:rsidP="00337465">
            <w:pPr>
              <w:ind w:firstLine="34"/>
              <w:jc w:val="center"/>
              <w:rPr>
                <w:sz w:val="28"/>
                <w:szCs w:val="28"/>
                <w:lang w:val="uk-UA"/>
              </w:rPr>
            </w:pPr>
            <w:r>
              <w:rPr>
                <w:sz w:val="28"/>
                <w:szCs w:val="28"/>
                <w:lang w:val="uk-UA"/>
              </w:rPr>
              <w:t>18,10±0,42</w:t>
            </w:r>
          </w:p>
        </w:tc>
        <w:tc>
          <w:tcPr>
            <w:tcW w:w="2370" w:type="dxa"/>
            <w:vAlign w:val="center"/>
          </w:tcPr>
          <w:p w:rsidR="00337465" w:rsidRDefault="00337465" w:rsidP="00337465">
            <w:pPr>
              <w:ind w:firstLine="34"/>
              <w:jc w:val="center"/>
              <w:rPr>
                <w:sz w:val="28"/>
                <w:szCs w:val="28"/>
                <w:lang w:val="uk-UA"/>
              </w:rPr>
            </w:pPr>
            <w:r>
              <w:rPr>
                <w:sz w:val="28"/>
                <w:szCs w:val="28"/>
                <w:lang w:val="uk-UA"/>
              </w:rPr>
              <w:t>15,55±1,14</w:t>
            </w:r>
          </w:p>
        </w:tc>
      </w:tr>
      <w:tr w:rsidR="00337465" w:rsidTr="00337465">
        <w:trPr>
          <w:trHeight w:val="520"/>
        </w:trPr>
        <w:tc>
          <w:tcPr>
            <w:tcW w:w="2943" w:type="dxa"/>
            <w:vAlign w:val="center"/>
          </w:tcPr>
          <w:p w:rsidR="00337465" w:rsidRDefault="00337465" w:rsidP="00337465">
            <w:pPr>
              <w:ind w:firstLine="34"/>
              <w:jc w:val="center"/>
              <w:rPr>
                <w:sz w:val="28"/>
                <w:szCs w:val="28"/>
                <w:lang w:val="uk-UA"/>
              </w:rPr>
            </w:pPr>
            <w:r>
              <w:rPr>
                <w:sz w:val="28"/>
                <w:szCs w:val="28"/>
                <w:lang w:val="uk-UA"/>
              </w:rPr>
              <w:t xml:space="preserve">Підошовне </w:t>
            </w:r>
            <w:r w:rsidRPr="003034DE">
              <w:rPr>
                <w:sz w:val="28"/>
                <w:szCs w:val="28"/>
                <w:lang w:val="uk-UA"/>
              </w:rPr>
              <w:t>згинання</w:t>
            </w:r>
          </w:p>
        </w:tc>
        <w:tc>
          <w:tcPr>
            <w:tcW w:w="1640" w:type="dxa"/>
            <w:vAlign w:val="center"/>
          </w:tcPr>
          <w:p w:rsidR="00337465" w:rsidRDefault="00337465" w:rsidP="00337465">
            <w:pPr>
              <w:jc w:val="center"/>
              <w:rPr>
                <w:sz w:val="28"/>
                <w:szCs w:val="28"/>
                <w:lang w:val="uk-UA"/>
              </w:rPr>
            </w:pPr>
            <w:r>
              <w:rPr>
                <w:sz w:val="28"/>
                <w:szCs w:val="28"/>
                <w:lang w:val="uk-UA"/>
              </w:rPr>
              <w:t>5</w:t>
            </w:r>
            <w:r w:rsidRPr="003034DE">
              <w:rPr>
                <w:sz w:val="28"/>
                <w:szCs w:val="28"/>
                <w:lang w:val="uk-UA"/>
              </w:rPr>
              <w:t>0°</w:t>
            </w:r>
          </w:p>
        </w:tc>
        <w:tc>
          <w:tcPr>
            <w:tcW w:w="2369" w:type="dxa"/>
            <w:vAlign w:val="center"/>
          </w:tcPr>
          <w:p w:rsidR="00337465" w:rsidRDefault="00337465" w:rsidP="00337465">
            <w:pPr>
              <w:jc w:val="center"/>
              <w:rPr>
                <w:sz w:val="28"/>
                <w:szCs w:val="28"/>
                <w:lang w:val="uk-UA"/>
              </w:rPr>
            </w:pPr>
            <w:r>
              <w:rPr>
                <w:sz w:val="28"/>
                <w:szCs w:val="28"/>
                <w:lang w:val="uk-UA"/>
              </w:rPr>
              <w:t>41,38±1,60*</w:t>
            </w:r>
          </w:p>
        </w:tc>
        <w:tc>
          <w:tcPr>
            <w:tcW w:w="2370" w:type="dxa"/>
            <w:vAlign w:val="center"/>
          </w:tcPr>
          <w:p w:rsidR="00337465" w:rsidRDefault="00337465" w:rsidP="00337465">
            <w:pPr>
              <w:jc w:val="center"/>
              <w:rPr>
                <w:sz w:val="28"/>
                <w:szCs w:val="28"/>
                <w:lang w:val="uk-UA"/>
              </w:rPr>
            </w:pPr>
            <w:r>
              <w:rPr>
                <w:sz w:val="28"/>
                <w:szCs w:val="28"/>
                <w:lang w:val="uk-UA"/>
              </w:rPr>
              <w:t>35,31±1,57</w:t>
            </w:r>
          </w:p>
        </w:tc>
      </w:tr>
      <w:tr w:rsidR="00337465" w:rsidTr="00337465">
        <w:trPr>
          <w:trHeight w:val="520"/>
        </w:trPr>
        <w:tc>
          <w:tcPr>
            <w:tcW w:w="2943" w:type="dxa"/>
            <w:vAlign w:val="center"/>
          </w:tcPr>
          <w:p w:rsidR="00337465" w:rsidRDefault="00337465" w:rsidP="00337465">
            <w:pPr>
              <w:ind w:firstLine="34"/>
              <w:jc w:val="center"/>
              <w:rPr>
                <w:sz w:val="28"/>
                <w:szCs w:val="28"/>
                <w:lang w:val="uk-UA"/>
              </w:rPr>
            </w:pPr>
            <w:r w:rsidRPr="003034DE">
              <w:rPr>
                <w:sz w:val="28"/>
                <w:szCs w:val="28"/>
                <w:lang w:val="uk-UA"/>
              </w:rPr>
              <w:t>Пр</w:t>
            </w:r>
            <w:r>
              <w:rPr>
                <w:sz w:val="28"/>
                <w:szCs w:val="28"/>
                <w:lang w:val="uk-UA"/>
              </w:rPr>
              <w:t>иведення</w:t>
            </w:r>
          </w:p>
        </w:tc>
        <w:tc>
          <w:tcPr>
            <w:tcW w:w="1640" w:type="dxa"/>
            <w:vAlign w:val="center"/>
          </w:tcPr>
          <w:p w:rsidR="00337465" w:rsidRDefault="00337465" w:rsidP="00337465">
            <w:pPr>
              <w:ind w:firstLine="34"/>
              <w:jc w:val="center"/>
              <w:rPr>
                <w:sz w:val="28"/>
                <w:szCs w:val="28"/>
                <w:lang w:val="uk-UA"/>
              </w:rPr>
            </w:pPr>
            <w:r>
              <w:rPr>
                <w:sz w:val="28"/>
                <w:szCs w:val="28"/>
                <w:lang w:val="uk-UA"/>
              </w:rPr>
              <w:t>2</w:t>
            </w:r>
            <w:r w:rsidRPr="003034DE">
              <w:rPr>
                <w:sz w:val="28"/>
                <w:szCs w:val="28"/>
                <w:lang w:val="uk-UA"/>
              </w:rPr>
              <w:t>5°</w:t>
            </w:r>
          </w:p>
        </w:tc>
        <w:tc>
          <w:tcPr>
            <w:tcW w:w="2369" w:type="dxa"/>
            <w:vAlign w:val="center"/>
          </w:tcPr>
          <w:p w:rsidR="00337465" w:rsidRDefault="00337465" w:rsidP="00337465">
            <w:pPr>
              <w:ind w:firstLine="34"/>
              <w:jc w:val="center"/>
              <w:rPr>
                <w:sz w:val="28"/>
                <w:szCs w:val="28"/>
                <w:lang w:val="uk-UA"/>
              </w:rPr>
            </w:pPr>
            <w:r>
              <w:rPr>
                <w:sz w:val="28"/>
                <w:szCs w:val="28"/>
                <w:lang w:val="uk-UA"/>
              </w:rPr>
              <w:t>22,15±0,96*</w:t>
            </w:r>
          </w:p>
        </w:tc>
        <w:tc>
          <w:tcPr>
            <w:tcW w:w="2370" w:type="dxa"/>
            <w:vAlign w:val="center"/>
          </w:tcPr>
          <w:p w:rsidR="00337465" w:rsidRDefault="00337465" w:rsidP="00337465">
            <w:pPr>
              <w:ind w:firstLine="34"/>
              <w:jc w:val="center"/>
              <w:rPr>
                <w:sz w:val="28"/>
                <w:szCs w:val="28"/>
                <w:lang w:val="uk-UA"/>
              </w:rPr>
            </w:pPr>
            <w:r>
              <w:rPr>
                <w:sz w:val="28"/>
                <w:szCs w:val="28"/>
                <w:lang w:val="uk-UA"/>
              </w:rPr>
              <w:t>17,74±1,21</w:t>
            </w:r>
          </w:p>
        </w:tc>
      </w:tr>
      <w:tr w:rsidR="00337465" w:rsidTr="00337465">
        <w:trPr>
          <w:trHeight w:val="520"/>
        </w:trPr>
        <w:tc>
          <w:tcPr>
            <w:tcW w:w="2943" w:type="dxa"/>
            <w:vAlign w:val="center"/>
          </w:tcPr>
          <w:p w:rsidR="00337465" w:rsidRDefault="00337465" w:rsidP="00337465">
            <w:pPr>
              <w:ind w:firstLine="34"/>
              <w:jc w:val="center"/>
              <w:rPr>
                <w:sz w:val="28"/>
                <w:szCs w:val="28"/>
                <w:lang w:val="uk-UA"/>
              </w:rPr>
            </w:pPr>
            <w:r>
              <w:rPr>
                <w:sz w:val="28"/>
                <w:szCs w:val="28"/>
                <w:lang w:val="uk-UA"/>
              </w:rPr>
              <w:t>Відведення</w:t>
            </w:r>
          </w:p>
        </w:tc>
        <w:tc>
          <w:tcPr>
            <w:tcW w:w="1640" w:type="dxa"/>
            <w:vAlign w:val="center"/>
          </w:tcPr>
          <w:p w:rsidR="00337465" w:rsidRDefault="00337465" w:rsidP="00337465">
            <w:pPr>
              <w:ind w:firstLine="34"/>
              <w:jc w:val="center"/>
              <w:rPr>
                <w:sz w:val="28"/>
                <w:szCs w:val="28"/>
                <w:lang w:val="uk-UA"/>
              </w:rPr>
            </w:pPr>
            <w:r>
              <w:rPr>
                <w:sz w:val="28"/>
                <w:szCs w:val="28"/>
                <w:lang w:val="uk-UA"/>
              </w:rPr>
              <w:t>3</w:t>
            </w:r>
            <w:r w:rsidRPr="003034DE">
              <w:rPr>
                <w:sz w:val="28"/>
                <w:szCs w:val="28"/>
                <w:lang w:val="uk-UA"/>
              </w:rPr>
              <w:t>5°</w:t>
            </w:r>
          </w:p>
        </w:tc>
        <w:tc>
          <w:tcPr>
            <w:tcW w:w="2369" w:type="dxa"/>
            <w:vAlign w:val="center"/>
          </w:tcPr>
          <w:p w:rsidR="00337465" w:rsidRDefault="00337465" w:rsidP="00337465">
            <w:pPr>
              <w:ind w:firstLine="34"/>
              <w:jc w:val="center"/>
              <w:rPr>
                <w:sz w:val="28"/>
                <w:szCs w:val="28"/>
                <w:lang w:val="uk-UA"/>
              </w:rPr>
            </w:pPr>
            <w:r>
              <w:rPr>
                <w:sz w:val="28"/>
                <w:szCs w:val="28"/>
                <w:lang w:val="uk-UA"/>
              </w:rPr>
              <w:t>26,27±1,05*</w:t>
            </w:r>
          </w:p>
        </w:tc>
        <w:tc>
          <w:tcPr>
            <w:tcW w:w="2370" w:type="dxa"/>
            <w:vAlign w:val="center"/>
          </w:tcPr>
          <w:p w:rsidR="00337465" w:rsidRDefault="00337465" w:rsidP="00337465">
            <w:pPr>
              <w:ind w:firstLine="34"/>
              <w:jc w:val="center"/>
              <w:rPr>
                <w:sz w:val="28"/>
                <w:szCs w:val="28"/>
                <w:lang w:val="uk-UA"/>
              </w:rPr>
            </w:pPr>
            <w:r>
              <w:rPr>
                <w:sz w:val="28"/>
                <w:szCs w:val="28"/>
                <w:lang w:val="uk-UA"/>
              </w:rPr>
              <w:t>20,63±1,12</w:t>
            </w:r>
          </w:p>
        </w:tc>
      </w:tr>
    </w:tbl>
    <w:p w:rsidR="00337465" w:rsidRDefault="008F00AA" w:rsidP="00337465">
      <w:pPr>
        <w:spacing w:line="360" w:lineRule="auto"/>
        <w:rPr>
          <w:sz w:val="28"/>
          <w:szCs w:val="28"/>
          <w:lang w:val="uk-UA" w:eastAsia="uk-UA"/>
        </w:rPr>
      </w:pPr>
      <w:r>
        <w:rPr>
          <w:sz w:val="28"/>
          <w:szCs w:val="28"/>
          <w:lang w:val="uk-UA"/>
        </w:rPr>
        <w:t xml:space="preserve"> </w:t>
      </w:r>
      <w:r w:rsidR="00337465" w:rsidRPr="005B4A3A">
        <w:rPr>
          <w:sz w:val="28"/>
          <w:szCs w:val="28"/>
          <w:lang w:val="uk-UA" w:eastAsia="uk-UA"/>
        </w:rPr>
        <w:t xml:space="preserve">Примітка: * – р&lt;0,05 </w:t>
      </w:r>
      <w:r w:rsidR="00337465">
        <w:rPr>
          <w:sz w:val="28"/>
          <w:szCs w:val="28"/>
          <w:lang w:val="uk-UA" w:eastAsia="uk-UA"/>
        </w:rPr>
        <w:t>достовірність відмінностей у порівнянні з контрольною групою</w:t>
      </w:r>
    </w:p>
    <w:p w:rsidR="008F00AA" w:rsidRDefault="008F00AA" w:rsidP="008F00AA">
      <w:pPr>
        <w:spacing w:line="360" w:lineRule="auto"/>
        <w:jc w:val="both"/>
        <w:rPr>
          <w:sz w:val="28"/>
          <w:szCs w:val="28"/>
          <w:lang w:val="uk-UA"/>
        </w:rPr>
      </w:pPr>
    </w:p>
    <w:p w:rsidR="00337465" w:rsidRDefault="00337465" w:rsidP="00337465">
      <w:pPr>
        <w:spacing w:line="360" w:lineRule="auto"/>
        <w:ind w:firstLine="708"/>
        <w:jc w:val="both"/>
        <w:rPr>
          <w:sz w:val="28"/>
          <w:szCs w:val="28"/>
          <w:lang w:val="uk-UA" w:eastAsia="uk-UA"/>
        </w:rPr>
      </w:pPr>
      <w:r>
        <w:rPr>
          <w:sz w:val="28"/>
          <w:szCs w:val="28"/>
          <w:lang w:val="uk-UA"/>
        </w:rPr>
        <w:t xml:space="preserve">З таблиці 3.4 видно, що на тлі проведених реабілітаційних заходів </w:t>
      </w:r>
      <w:r>
        <w:rPr>
          <w:sz w:val="28"/>
          <w:szCs w:val="28"/>
          <w:lang w:val="uk-UA" w:eastAsia="uk-UA"/>
        </w:rPr>
        <w:t xml:space="preserve">простежувалась позитивна динаміка показників амплітуди руху в ГНС травмованої нижньої кінцівки по всіх напрямках як в основній, так і в контрольній групах. Так, амплітуда підошовного згинання в ГНС зросла до </w:t>
      </w:r>
      <w:r>
        <w:rPr>
          <w:sz w:val="28"/>
          <w:szCs w:val="28"/>
          <w:lang w:val="uk-UA"/>
        </w:rPr>
        <w:t xml:space="preserve">41,38±1,60 </w:t>
      </w:r>
      <w:r>
        <w:rPr>
          <w:sz w:val="28"/>
          <w:szCs w:val="28"/>
          <w:lang w:val="uk-UA" w:eastAsia="uk-UA"/>
        </w:rPr>
        <w:t xml:space="preserve">і </w:t>
      </w:r>
      <w:r>
        <w:rPr>
          <w:sz w:val="28"/>
          <w:szCs w:val="28"/>
          <w:lang w:val="uk-UA"/>
        </w:rPr>
        <w:t>35,31±1,57</w:t>
      </w:r>
      <w:r>
        <w:rPr>
          <w:sz w:val="28"/>
          <w:szCs w:val="28"/>
          <w:lang w:val="uk-UA" w:eastAsia="uk-UA"/>
        </w:rPr>
        <w:t xml:space="preserve">°, амплітуда тильного згинання – до </w:t>
      </w:r>
      <w:r>
        <w:rPr>
          <w:sz w:val="28"/>
          <w:szCs w:val="28"/>
          <w:lang w:val="uk-UA"/>
        </w:rPr>
        <w:t>18,10±0,42</w:t>
      </w:r>
      <w:r>
        <w:rPr>
          <w:sz w:val="28"/>
          <w:szCs w:val="28"/>
          <w:lang w:val="uk-UA" w:eastAsia="uk-UA"/>
        </w:rPr>
        <w:t xml:space="preserve">° і </w:t>
      </w:r>
      <w:r>
        <w:rPr>
          <w:sz w:val="28"/>
          <w:szCs w:val="28"/>
          <w:lang w:val="uk-UA"/>
        </w:rPr>
        <w:t>15,55±1,14</w:t>
      </w:r>
      <w:r>
        <w:rPr>
          <w:sz w:val="28"/>
          <w:szCs w:val="28"/>
          <w:lang w:val="uk-UA" w:eastAsia="uk-UA"/>
        </w:rPr>
        <w:t>°</w:t>
      </w:r>
      <w:r w:rsidRPr="00E83F00">
        <w:rPr>
          <w:sz w:val="28"/>
          <w:szCs w:val="28"/>
          <w:lang w:val="uk-UA" w:eastAsia="uk-UA"/>
        </w:rPr>
        <w:tab/>
      </w:r>
      <w:r>
        <w:rPr>
          <w:sz w:val="28"/>
          <w:szCs w:val="28"/>
          <w:lang w:val="uk-UA" w:eastAsia="uk-UA"/>
        </w:rPr>
        <w:t xml:space="preserve"> в основній і контрольній групах відповідно. Односпрямовані зміни відзначені і в показниках приведення і відведення. Наглядно </w:t>
      </w:r>
      <w:r w:rsidR="00207AE0">
        <w:rPr>
          <w:sz w:val="28"/>
          <w:szCs w:val="28"/>
          <w:lang w:val="uk-UA" w:eastAsia="uk-UA"/>
        </w:rPr>
        <w:t xml:space="preserve">відмінність </w:t>
      </w:r>
      <w:r>
        <w:rPr>
          <w:sz w:val="28"/>
          <w:szCs w:val="28"/>
          <w:lang w:val="uk-UA" w:eastAsia="uk-UA"/>
        </w:rPr>
        <w:t>показник</w:t>
      </w:r>
      <w:r w:rsidR="00207AE0">
        <w:rPr>
          <w:sz w:val="28"/>
          <w:szCs w:val="28"/>
          <w:lang w:val="uk-UA" w:eastAsia="uk-UA"/>
        </w:rPr>
        <w:t>ів</w:t>
      </w:r>
      <w:r>
        <w:rPr>
          <w:sz w:val="28"/>
          <w:szCs w:val="28"/>
          <w:lang w:val="uk-UA" w:eastAsia="uk-UA"/>
        </w:rPr>
        <w:t xml:space="preserve"> гоніометрії </w:t>
      </w:r>
      <w:r w:rsidR="00207AE0">
        <w:rPr>
          <w:sz w:val="28"/>
          <w:szCs w:val="28"/>
          <w:lang w:val="uk-UA" w:eastAsia="uk-UA"/>
        </w:rPr>
        <w:t xml:space="preserve">ГНС в основній та контрольній групах </w:t>
      </w:r>
      <w:r w:rsidR="00BC2F57">
        <w:rPr>
          <w:sz w:val="28"/>
          <w:szCs w:val="28"/>
          <w:lang w:val="uk-UA" w:eastAsia="uk-UA"/>
        </w:rPr>
        <w:t xml:space="preserve">наприкінці дослідження у відсотках від фізіологічної норми </w:t>
      </w:r>
      <w:r>
        <w:rPr>
          <w:sz w:val="28"/>
          <w:szCs w:val="28"/>
          <w:lang w:val="uk-UA" w:eastAsia="uk-UA"/>
        </w:rPr>
        <w:t>наведено на рисунку 3.2.</w:t>
      </w:r>
    </w:p>
    <w:p w:rsidR="00211123" w:rsidRPr="00DC6C85" w:rsidRDefault="00BC4D00" w:rsidP="00211123">
      <w:pPr>
        <w:spacing w:line="360" w:lineRule="auto"/>
        <w:ind w:firstLine="708"/>
        <w:jc w:val="both"/>
        <w:rPr>
          <w:sz w:val="28"/>
          <w:szCs w:val="28"/>
          <w:lang w:val="uk-UA"/>
        </w:rPr>
      </w:pPr>
      <w:r>
        <w:rPr>
          <w:sz w:val="28"/>
          <w:szCs w:val="28"/>
          <w:lang w:val="uk-UA" w:eastAsia="uk-UA"/>
        </w:rPr>
        <w:t xml:space="preserve">З рисунку 3.2 видно, що в результаті проведених реабілітаційних заходів </w:t>
      </w:r>
      <w:r w:rsidR="00211123">
        <w:rPr>
          <w:sz w:val="28"/>
          <w:szCs w:val="28"/>
          <w:lang w:val="uk-UA" w:eastAsia="uk-UA"/>
        </w:rPr>
        <w:t xml:space="preserve">відбулося суттєве збільшення амплітуди рухів у ГНС, яка в основній </w:t>
      </w:r>
      <w:r w:rsidR="00211123">
        <w:rPr>
          <w:sz w:val="28"/>
          <w:szCs w:val="28"/>
          <w:lang w:val="uk-UA" w:eastAsia="uk-UA"/>
        </w:rPr>
        <w:lastRenderedPageBreak/>
        <w:t xml:space="preserve">групі за окремими напрямками майже досягла фізіологічної норми. Так, у порівнянні з початком реалізації програми фізичної терапії амплітуда тильного згинання збільшилась у середньому з </w:t>
      </w:r>
      <w:r w:rsidR="00211123">
        <w:rPr>
          <w:sz w:val="28"/>
          <w:szCs w:val="28"/>
          <w:lang w:val="uk-UA"/>
        </w:rPr>
        <w:t>59,25 %</w:t>
      </w:r>
      <w:r w:rsidR="00211123" w:rsidRPr="00211123">
        <w:rPr>
          <w:sz w:val="28"/>
          <w:szCs w:val="28"/>
          <w:lang w:val="uk-UA"/>
        </w:rPr>
        <w:t xml:space="preserve"> </w:t>
      </w:r>
      <w:r w:rsidR="00211123">
        <w:rPr>
          <w:sz w:val="28"/>
          <w:szCs w:val="28"/>
          <w:lang w:val="uk-UA"/>
        </w:rPr>
        <w:t xml:space="preserve">від фізіологічної норми до 90,5 %, підошовного згинання – з 54,90 % від фізіологічної норми до 82,8 %. </w:t>
      </w:r>
      <w:r w:rsidR="00211123">
        <w:rPr>
          <w:sz w:val="28"/>
          <w:szCs w:val="28"/>
          <w:lang w:val="uk-UA" w:eastAsia="uk-UA"/>
        </w:rPr>
        <w:t>Така динаміка, на нашу думку, пов’язана з тим, що значна кількість втручань з фізичної терапії була спрямована на корекцію тугорухливості і контрактур ГНС. За всіма дослідженими показниками гоніометрії повторні показники виявились достовірно кращими в основній групі, де застосовувались засоби механотерапії (р&lt;0,05 достовірність відмінностей у порівнянні з контрольною групою</w:t>
      </w:r>
      <w:r w:rsidR="00211123" w:rsidRPr="00473127">
        <w:rPr>
          <w:sz w:val="28"/>
          <w:szCs w:val="28"/>
          <w:lang w:val="uk-UA" w:eastAsia="uk-UA"/>
        </w:rPr>
        <w:t>)</w:t>
      </w:r>
      <w:r w:rsidR="00211123" w:rsidRPr="00DC6C85">
        <w:rPr>
          <w:sz w:val="28"/>
          <w:szCs w:val="28"/>
          <w:lang w:val="uk-UA" w:eastAsia="uk-UA"/>
        </w:rPr>
        <w:t>.</w:t>
      </w:r>
    </w:p>
    <w:p w:rsidR="00211123" w:rsidRDefault="00211123" w:rsidP="00211123">
      <w:pPr>
        <w:spacing w:line="360" w:lineRule="auto"/>
        <w:ind w:firstLine="708"/>
        <w:jc w:val="both"/>
        <w:rPr>
          <w:sz w:val="28"/>
          <w:szCs w:val="28"/>
          <w:lang w:val="uk-UA"/>
        </w:rPr>
      </w:pPr>
    </w:p>
    <w:p w:rsidR="00337465" w:rsidRDefault="00207AE0" w:rsidP="00BC2F57">
      <w:pPr>
        <w:spacing w:line="360" w:lineRule="auto"/>
        <w:jc w:val="center"/>
        <w:rPr>
          <w:sz w:val="28"/>
          <w:szCs w:val="28"/>
          <w:lang w:val="uk-UA" w:eastAsia="uk-UA"/>
        </w:rPr>
      </w:pPr>
      <w:r w:rsidRPr="00347F25">
        <w:rPr>
          <w:noProof/>
          <w:sz w:val="28"/>
          <w:szCs w:val="28"/>
          <w:lang w:val="en-US" w:eastAsia="en-US"/>
        </w:rPr>
        <w:drawing>
          <wp:inline distT="0" distB="0" distL="0" distR="0">
            <wp:extent cx="5848350" cy="3053715"/>
            <wp:effectExtent l="19050" t="0" r="19050" b="0"/>
            <wp:docPr id="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C2F57" w:rsidRDefault="00BC2F57" w:rsidP="00BC2F57">
      <w:pPr>
        <w:spacing w:line="360" w:lineRule="auto"/>
        <w:jc w:val="center"/>
        <w:rPr>
          <w:sz w:val="28"/>
          <w:szCs w:val="28"/>
          <w:lang w:val="uk-UA"/>
        </w:rPr>
      </w:pPr>
      <w:r>
        <w:rPr>
          <w:sz w:val="28"/>
          <w:szCs w:val="28"/>
          <w:lang w:val="uk-UA"/>
        </w:rPr>
        <w:t>Рис</w:t>
      </w:r>
      <w:r w:rsidR="00D20FD0">
        <w:rPr>
          <w:sz w:val="28"/>
          <w:szCs w:val="28"/>
          <w:lang w:val="uk-UA"/>
        </w:rPr>
        <w:t>унок</w:t>
      </w:r>
      <w:r>
        <w:rPr>
          <w:sz w:val="28"/>
          <w:szCs w:val="28"/>
          <w:lang w:val="uk-UA"/>
        </w:rPr>
        <w:t xml:space="preserve"> 3.2</w:t>
      </w:r>
      <w:r w:rsidR="00D20FD0">
        <w:rPr>
          <w:sz w:val="28"/>
          <w:szCs w:val="28"/>
          <w:lang w:val="uk-UA"/>
        </w:rPr>
        <w:t xml:space="preserve"> –</w:t>
      </w:r>
      <w:r>
        <w:rPr>
          <w:sz w:val="28"/>
          <w:szCs w:val="28"/>
          <w:lang w:val="uk-UA"/>
        </w:rPr>
        <w:t xml:space="preserve"> Показники </w:t>
      </w:r>
      <w:r w:rsidRPr="00B219B3">
        <w:rPr>
          <w:sz w:val="28"/>
          <w:szCs w:val="28"/>
          <w:lang w:val="uk-UA"/>
        </w:rPr>
        <w:t>гоніометрії</w:t>
      </w:r>
      <w:r>
        <w:rPr>
          <w:sz w:val="28"/>
          <w:szCs w:val="28"/>
          <w:lang w:val="uk-UA"/>
        </w:rPr>
        <w:t xml:space="preserve"> гомілково-надп’яткового </w:t>
      </w:r>
      <w:r w:rsidRPr="00B219B3">
        <w:rPr>
          <w:sz w:val="28"/>
          <w:szCs w:val="28"/>
          <w:lang w:val="uk-UA"/>
        </w:rPr>
        <w:t xml:space="preserve">суглобу </w:t>
      </w:r>
    </w:p>
    <w:p w:rsidR="00BC2F57" w:rsidRDefault="00BC2F57" w:rsidP="00BC2F57">
      <w:pPr>
        <w:spacing w:line="360" w:lineRule="auto"/>
        <w:jc w:val="center"/>
        <w:rPr>
          <w:sz w:val="28"/>
          <w:szCs w:val="28"/>
          <w:lang w:val="uk-UA"/>
        </w:rPr>
      </w:pPr>
      <w:r>
        <w:rPr>
          <w:sz w:val="28"/>
          <w:szCs w:val="28"/>
          <w:lang w:val="uk-UA"/>
        </w:rPr>
        <w:t xml:space="preserve">в основній та контрольній групах наприкінці дослідження, </w:t>
      </w:r>
      <w:r w:rsidR="00BC4D00">
        <w:rPr>
          <w:sz w:val="28"/>
          <w:szCs w:val="28"/>
          <w:lang w:val="uk-UA"/>
        </w:rPr>
        <w:t>%</w:t>
      </w:r>
    </w:p>
    <w:p w:rsidR="00207AE0" w:rsidRDefault="00207AE0" w:rsidP="00337465">
      <w:pPr>
        <w:spacing w:line="360" w:lineRule="auto"/>
        <w:ind w:firstLine="708"/>
        <w:jc w:val="both"/>
        <w:rPr>
          <w:sz w:val="28"/>
          <w:szCs w:val="28"/>
          <w:lang w:val="uk-UA" w:eastAsia="uk-UA"/>
        </w:rPr>
      </w:pPr>
    </w:p>
    <w:p w:rsidR="00E6618C" w:rsidRDefault="00D97B98" w:rsidP="00D97B98">
      <w:pPr>
        <w:spacing w:line="360" w:lineRule="auto"/>
        <w:ind w:firstLine="708"/>
        <w:jc w:val="both"/>
        <w:rPr>
          <w:sz w:val="28"/>
          <w:szCs w:val="28"/>
          <w:lang w:val="uk-UA" w:eastAsia="uk-UA"/>
        </w:rPr>
      </w:pPr>
      <w:r w:rsidRPr="00757022">
        <w:rPr>
          <w:sz w:val="28"/>
          <w:szCs w:val="28"/>
          <w:lang w:val="uk-UA"/>
        </w:rPr>
        <w:t xml:space="preserve">Аналіз даних повторного дослідження показав позитивні результати </w:t>
      </w:r>
      <w:r>
        <w:rPr>
          <w:sz w:val="28"/>
          <w:szCs w:val="28"/>
          <w:lang w:val="uk-UA"/>
        </w:rPr>
        <w:t>проведених реабілітаційних втручань</w:t>
      </w:r>
      <w:r w:rsidRPr="00757022">
        <w:rPr>
          <w:sz w:val="28"/>
          <w:szCs w:val="28"/>
          <w:lang w:val="uk-UA"/>
        </w:rPr>
        <w:t xml:space="preserve"> в динаміці </w:t>
      </w:r>
      <w:r>
        <w:rPr>
          <w:sz w:val="28"/>
          <w:szCs w:val="28"/>
          <w:lang w:val="uk-UA"/>
        </w:rPr>
        <w:t>больового синдрому і показників функціонування нижньої кінцівки за шкало</w:t>
      </w:r>
      <w:r w:rsidR="00986144">
        <w:rPr>
          <w:sz w:val="28"/>
          <w:szCs w:val="28"/>
          <w:lang w:val="uk-UA"/>
        </w:rPr>
        <w:t>ю LEFS (таблиця 3.5</w:t>
      </w:r>
      <w:r>
        <w:rPr>
          <w:sz w:val="28"/>
          <w:szCs w:val="28"/>
          <w:lang w:val="uk-UA"/>
        </w:rPr>
        <w:t>).</w:t>
      </w:r>
      <w:r w:rsidRPr="00757022">
        <w:rPr>
          <w:sz w:val="28"/>
          <w:szCs w:val="28"/>
          <w:lang w:val="uk-UA"/>
        </w:rPr>
        <w:t xml:space="preserve"> </w:t>
      </w:r>
      <w:r>
        <w:rPr>
          <w:sz w:val="28"/>
          <w:szCs w:val="28"/>
          <w:lang w:val="uk-UA"/>
        </w:rPr>
        <w:t xml:space="preserve"> </w:t>
      </w:r>
    </w:p>
    <w:p w:rsidR="00986144" w:rsidRDefault="00986144" w:rsidP="00986144">
      <w:pPr>
        <w:spacing w:line="360" w:lineRule="auto"/>
        <w:ind w:firstLine="708"/>
        <w:jc w:val="both"/>
        <w:rPr>
          <w:sz w:val="28"/>
          <w:szCs w:val="28"/>
          <w:lang w:val="uk-UA"/>
        </w:rPr>
      </w:pPr>
      <w:r w:rsidRPr="00757022">
        <w:rPr>
          <w:sz w:val="28"/>
          <w:szCs w:val="28"/>
          <w:lang w:val="uk-UA"/>
        </w:rPr>
        <w:t xml:space="preserve">Так, наприкінці дослідження ВАШ болю у спокої став істотно нижчим і склав </w:t>
      </w:r>
      <w:r>
        <w:rPr>
          <w:sz w:val="28"/>
          <w:szCs w:val="28"/>
          <w:lang w:val="uk-UA"/>
        </w:rPr>
        <w:t>5</w:t>
      </w:r>
      <w:r w:rsidRPr="00D97B98">
        <w:rPr>
          <w:sz w:val="28"/>
          <w:szCs w:val="28"/>
          <w:lang w:val="uk-UA"/>
        </w:rPr>
        <w:t>,</w:t>
      </w:r>
      <w:r>
        <w:rPr>
          <w:sz w:val="28"/>
          <w:szCs w:val="28"/>
          <w:lang w:val="uk-UA"/>
        </w:rPr>
        <w:t>16</w:t>
      </w:r>
      <w:r w:rsidRPr="00D97B98">
        <w:rPr>
          <w:sz w:val="28"/>
          <w:szCs w:val="28"/>
          <w:lang w:val="uk-UA"/>
        </w:rPr>
        <w:t>±</w:t>
      </w:r>
      <w:r>
        <w:rPr>
          <w:sz w:val="28"/>
          <w:szCs w:val="28"/>
          <w:lang w:val="uk-UA"/>
        </w:rPr>
        <w:t xml:space="preserve">0,31 </w:t>
      </w:r>
      <w:r w:rsidRPr="00757022">
        <w:rPr>
          <w:sz w:val="28"/>
          <w:szCs w:val="28"/>
          <w:lang w:val="uk-UA"/>
        </w:rPr>
        <w:t xml:space="preserve">мм і </w:t>
      </w:r>
      <w:r>
        <w:rPr>
          <w:sz w:val="28"/>
          <w:szCs w:val="28"/>
          <w:lang w:val="uk-UA"/>
        </w:rPr>
        <w:t>8</w:t>
      </w:r>
      <w:r w:rsidRPr="00D97B98">
        <w:rPr>
          <w:sz w:val="28"/>
          <w:szCs w:val="28"/>
          <w:lang w:val="uk-UA"/>
        </w:rPr>
        <w:t>,</w:t>
      </w:r>
      <w:r>
        <w:rPr>
          <w:sz w:val="28"/>
          <w:szCs w:val="28"/>
          <w:lang w:val="uk-UA"/>
        </w:rPr>
        <w:t>35</w:t>
      </w:r>
      <w:r w:rsidRPr="00D97B98">
        <w:rPr>
          <w:sz w:val="28"/>
          <w:szCs w:val="28"/>
          <w:lang w:val="uk-UA"/>
        </w:rPr>
        <w:t>±</w:t>
      </w:r>
      <w:r>
        <w:rPr>
          <w:sz w:val="28"/>
          <w:szCs w:val="28"/>
          <w:lang w:val="uk-UA"/>
        </w:rPr>
        <w:t xml:space="preserve">0,43 </w:t>
      </w:r>
      <w:r w:rsidRPr="00757022">
        <w:rPr>
          <w:sz w:val="28"/>
          <w:szCs w:val="28"/>
          <w:lang w:val="uk-UA"/>
        </w:rPr>
        <w:t>мм; ВАШ болю при рух</w:t>
      </w:r>
      <w:r>
        <w:rPr>
          <w:sz w:val="28"/>
          <w:szCs w:val="28"/>
          <w:lang w:val="uk-UA"/>
        </w:rPr>
        <w:t xml:space="preserve">овій активності </w:t>
      </w:r>
      <w:r w:rsidRPr="00757022">
        <w:rPr>
          <w:sz w:val="28"/>
          <w:szCs w:val="28"/>
          <w:lang w:val="uk-UA"/>
        </w:rPr>
        <w:t xml:space="preserve">– </w:t>
      </w:r>
      <w:r w:rsidRPr="00D97B98">
        <w:rPr>
          <w:sz w:val="28"/>
          <w:szCs w:val="28"/>
          <w:lang w:val="uk-UA"/>
        </w:rPr>
        <w:t>1</w:t>
      </w:r>
      <w:r>
        <w:rPr>
          <w:sz w:val="28"/>
          <w:szCs w:val="28"/>
          <w:lang w:val="uk-UA"/>
        </w:rPr>
        <w:t>5</w:t>
      </w:r>
      <w:r w:rsidRPr="00D97B98">
        <w:rPr>
          <w:sz w:val="28"/>
          <w:szCs w:val="28"/>
          <w:lang w:val="uk-UA"/>
        </w:rPr>
        <w:t>,</w:t>
      </w:r>
      <w:r>
        <w:rPr>
          <w:sz w:val="28"/>
          <w:szCs w:val="28"/>
          <w:lang w:val="uk-UA"/>
        </w:rPr>
        <w:t>36</w:t>
      </w:r>
      <w:r w:rsidRPr="00D97B98">
        <w:rPr>
          <w:sz w:val="28"/>
          <w:szCs w:val="28"/>
          <w:lang w:val="uk-UA"/>
        </w:rPr>
        <w:t>±</w:t>
      </w:r>
      <w:r>
        <w:rPr>
          <w:sz w:val="28"/>
          <w:szCs w:val="28"/>
          <w:lang w:val="uk-UA"/>
        </w:rPr>
        <w:t>1</w:t>
      </w:r>
      <w:r w:rsidRPr="00D97B98">
        <w:rPr>
          <w:sz w:val="28"/>
          <w:szCs w:val="28"/>
          <w:lang w:val="uk-UA"/>
        </w:rPr>
        <w:t>,</w:t>
      </w:r>
      <w:r>
        <w:rPr>
          <w:sz w:val="28"/>
          <w:szCs w:val="28"/>
          <w:lang w:val="uk-UA"/>
        </w:rPr>
        <w:t xml:space="preserve">28 </w:t>
      </w:r>
      <w:r w:rsidRPr="00757022">
        <w:rPr>
          <w:sz w:val="28"/>
          <w:szCs w:val="28"/>
          <w:lang w:val="uk-UA"/>
        </w:rPr>
        <w:t xml:space="preserve">мм і </w:t>
      </w:r>
      <w:r>
        <w:rPr>
          <w:sz w:val="28"/>
          <w:szCs w:val="28"/>
          <w:lang w:val="uk-UA"/>
        </w:rPr>
        <w:t>23</w:t>
      </w:r>
      <w:r w:rsidRPr="00D97B98">
        <w:rPr>
          <w:sz w:val="28"/>
          <w:szCs w:val="28"/>
          <w:lang w:val="uk-UA"/>
        </w:rPr>
        <w:t>,</w:t>
      </w:r>
      <w:r>
        <w:rPr>
          <w:sz w:val="28"/>
          <w:szCs w:val="28"/>
          <w:lang w:val="uk-UA"/>
        </w:rPr>
        <w:t>19</w:t>
      </w:r>
      <w:r w:rsidRPr="00D97B98">
        <w:rPr>
          <w:sz w:val="28"/>
          <w:szCs w:val="28"/>
          <w:lang w:val="uk-UA"/>
        </w:rPr>
        <w:t>±</w:t>
      </w:r>
      <w:r>
        <w:rPr>
          <w:sz w:val="28"/>
          <w:szCs w:val="28"/>
          <w:lang w:val="uk-UA"/>
        </w:rPr>
        <w:t>1</w:t>
      </w:r>
      <w:r w:rsidRPr="00D97B98">
        <w:rPr>
          <w:sz w:val="28"/>
          <w:szCs w:val="28"/>
          <w:lang w:val="uk-UA"/>
        </w:rPr>
        <w:t>,</w:t>
      </w:r>
      <w:r>
        <w:rPr>
          <w:sz w:val="28"/>
          <w:szCs w:val="28"/>
          <w:lang w:val="uk-UA"/>
        </w:rPr>
        <w:t>34</w:t>
      </w:r>
      <w:r w:rsidRPr="00757022">
        <w:rPr>
          <w:sz w:val="28"/>
          <w:szCs w:val="28"/>
          <w:lang w:val="uk-UA"/>
        </w:rPr>
        <w:t xml:space="preserve"> мм в основній і контрольній групах відповідно. </w:t>
      </w:r>
      <w:r w:rsidRPr="00757022">
        <w:rPr>
          <w:sz w:val="28"/>
          <w:szCs w:val="28"/>
          <w:lang w:val="uk-UA"/>
        </w:rPr>
        <w:lastRenderedPageBreak/>
        <w:t xml:space="preserve">Такі значення ВАШ болю вказують на практичну відсутність болю у спокої, і незначний больовий синдром І ступеню при </w:t>
      </w:r>
      <w:r>
        <w:rPr>
          <w:sz w:val="28"/>
          <w:szCs w:val="28"/>
          <w:lang w:val="uk-UA"/>
        </w:rPr>
        <w:t>виконанні рухових дій (ходьба тощо).</w:t>
      </w:r>
    </w:p>
    <w:p w:rsidR="00986144" w:rsidRDefault="00986144" w:rsidP="00986144">
      <w:pPr>
        <w:spacing w:line="360" w:lineRule="auto"/>
        <w:ind w:firstLine="708"/>
        <w:jc w:val="both"/>
        <w:rPr>
          <w:sz w:val="28"/>
          <w:szCs w:val="28"/>
          <w:lang w:val="uk-UA"/>
        </w:rPr>
      </w:pPr>
    </w:p>
    <w:p w:rsidR="004F7106" w:rsidRDefault="004F7106" w:rsidP="004F7106">
      <w:pPr>
        <w:spacing w:line="360" w:lineRule="auto"/>
        <w:ind w:firstLine="708"/>
        <w:jc w:val="both"/>
        <w:rPr>
          <w:sz w:val="28"/>
          <w:szCs w:val="28"/>
          <w:lang w:val="uk-UA"/>
        </w:rPr>
      </w:pPr>
      <w:r>
        <w:rPr>
          <w:sz w:val="28"/>
          <w:szCs w:val="28"/>
          <w:lang w:val="uk-UA"/>
        </w:rPr>
        <w:t>Таблиця 3.</w:t>
      </w:r>
      <w:r w:rsidR="00D97B98">
        <w:rPr>
          <w:sz w:val="28"/>
          <w:szCs w:val="28"/>
          <w:lang w:val="uk-UA"/>
        </w:rPr>
        <w:t>5</w:t>
      </w:r>
      <w:r>
        <w:rPr>
          <w:sz w:val="28"/>
          <w:szCs w:val="28"/>
          <w:lang w:val="uk-UA"/>
        </w:rPr>
        <w:t xml:space="preserve"> – Алгофункціональні показники в осіб </w:t>
      </w:r>
      <w:r w:rsidR="00D97B98">
        <w:rPr>
          <w:sz w:val="28"/>
          <w:szCs w:val="28"/>
          <w:lang w:val="uk-UA"/>
        </w:rPr>
        <w:t xml:space="preserve">з наслідками перелому гомілково-надп’яткового  суглобу </w:t>
      </w:r>
      <w:r>
        <w:rPr>
          <w:sz w:val="28"/>
          <w:szCs w:val="28"/>
          <w:lang w:val="uk-UA"/>
        </w:rPr>
        <w:t>наприкінці дослідження, M±</w:t>
      </w:r>
      <w:r w:rsidRPr="00FA3918">
        <w:rPr>
          <w:sz w:val="28"/>
          <w:szCs w:val="28"/>
          <w:lang w:val="uk-UA"/>
        </w:rPr>
        <w:t>m</w:t>
      </w:r>
      <w:r>
        <w:rPr>
          <w:sz w:val="28"/>
          <w:szCs w:val="28"/>
          <w:lang w:val="uk-UA"/>
        </w:rP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68"/>
        <w:gridCol w:w="2346"/>
        <w:gridCol w:w="2346"/>
      </w:tblGrid>
      <w:tr w:rsidR="004F7106" w:rsidTr="004F7106">
        <w:trPr>
          <w:trHeight w:val="580"/>
        </w:trPr>
        <w:tc>
          <w:tcPr>
            <w:tcW w:w="4668" w:type="dxa"/>
            <w:vAlign w:val="center"/>
          </w:tcPr>
          <w:p w:rsidR="004F7106" w:rsidRDefault="004F7106" w:rsidP="004F7106">
            <w:pPr>
              <w:jc w:val="center"/>
              <w:rPr>
                <w:sz w:val="28"/>
                <w:szCs w:val="28"/>
                <w:lang w:val="uk-UA"/>
              </w:rPr>
            </w:pPr>
            <w:r>
              <w:rPr>
                <w:sz w:val="28"/>
                <w:szCs w:val="28"/>
                <w:lang w:val="uk-UA"/>
              </w:rPr>
              <w:t>Показник</w:t>
            </w:r>
          </w:p>
        </w:tc>
        <w:tc>
          <w:tcPr>
            <w:tcW w:w="2346" w:type="dxa"/>
            <w:vAlign w:val="center"/>
          </w:tcPr>
          <w:p w:rsidR="004F7106" w:rsidRDefault="004F7106" w:rsidP="004F7106">
            <w:pPr>
              <w:jc w:val="center"/>
              <w:rPr>
                <w:sz w:val="28"/>
                <w:szCs w:val="28"/>
                <w:lang w:val="uk-UA"/>
              </w:rPr>
            </w:pPr>
            <w:r>
              <w:rPr>
                <w:sz w:val="28"/>
                <w:szCs w:val="28"/>
                <w:lang w:val="uk-UA"/>
              </w:rPr>
              <w:t>Основна група</w:t>
            </w:r>
          </w:p>
        </w:tc>
        <w:tc>
          <w:tcPr>
            <w:tcW w:w="2346" w:type="dxa"/>
            <w:vAlign w:val="center"/>
          </w:tcPr>
          <w:p w:rsidR="004F7106" w:rsidRDefault="004F7106" w:rsidP="004F7106">
            <w:pPr>
              <w:jc w:val="center"/>
              <w:rPr>
                <w:sz w:val="28"/>
                <w:szCs w:val="28"/>
                <w:lang w:val="uk-UA"/>
              </w:rPr>
            </w:pPr>
            <w:r>
              <w:rPr>
                <w:sz w:val="28"/>
                <w:szCs w:val="28"/>
                <w:lang w:val="uk-UA"/>
              </w:rPr>
              <w:t>Контрольна</w:t>
            </w:r>
          </w:p>
          <w:p w:rsidR="004F7106" w:rsidRDefault="004F7106" w:rsidP="004F7106">
            <w:pPr>
              <w:jc w:val="center"/>
              <w:rPr>
                <w:sz w:val="28"/>
                <w:szCs w:val="28"/>
                <w:lang w:val="uk-UA"/>
              </w:rPr>
            </w:pPr>
            <w:r>
              <w:rPr>
                <w:sz w:val="28"/>
                <w:szCs w:val="28"/>
                <w:lang w:val="uk-UA"/>
              </w:rPr>
              <w:t>група</w:t>
            </w:r>
          </w:p>
        </w:tc>
      </w:tr>
      <w:tr w:rsidR="00D97B98" w:rsidTr="004F7106">
        <w:trPr>
          <w:trHeight w:val="580"/>
        </w:trPr>
        <w:tc>
          <w:tcPr>
            <w:tcW w:w="4668" w:type="dxa"/>
            <w:vAlign w:val="center"/>
          </w:tcPr>
          <w:p w:rsidR="00D97B98" w:rsidRDefault="00D97B98" w:rsidP="00D97B98">
            <w:pPr>
              <w:jc w:val="center"/>
              <w:rPr>
                <w:sz w:val="28"/>
                <w:szCs w:val="28"/>
                <w:lang w:val="uk-UA"/>
              </w:rPr>
            </w:pPr>
            <w:r>
              <w:rPr>
                <w:sz w:val="28"/>
                <w:szCs w:val="28"/>
                <w:lang w:val="uk-UA"/>
              </w:rPr>
              <w:t>ВАШ болю в спокої, мм</w:t>
            </w:r>
          </w:p>
        </w:tc>
        <w:tc>
          <w:tcPr>
            <w:tcW w:w="2346" w:type="dxa"/>
            <w:vAlign w:val="center"/>
          </w:tcPr>
          <w:p w:rsidR="00D97B98" w:rsidRPr="005808F2" w:rsidRDefault="00D97B98" w:rsidP="00D97B98">
            <w:pPr>
              <w:jc w:val="center"/>
              <w:rPr>
                <w:sz w:val="28"/>
                <w:szCs w:val="28"/>
                <w:lang w:val="uk-UA"/>
              </w:rPr>
            </w:pPr>
            <w:r>
              <w:rPr>
                <w:sz w:val="28"/>
                <w:szCs w:val="28"/>
                <w:lang w:val="uk-UA"/>
              </w:rPr>
              <w:t>5</w:t>
            </w:r>
            <w:r>
              <w:rPr>
                <w:sz w:val="28"/>
                <w:szCs w:val="28"/>
              </w:rPr>
              <w:t>,</w:t>
            </w:r>
            <w:r>
              <w:rPr>
                <w:sz w:val="28"/>
                <w:szCs w:val="28"/>
                <w:lang w:val="uk-UA"/>
              </w:rPr>
              <w:t>16</w:t>
            </w:r>
            <w:r w:rsidRPr="00C23A2B">
              <w:rPr>
                <w:sz w:val="28"/>
                <w:szCs w:val="28"/>
              </w:rPr>
              <w:t>±</w:t>
            </w:r>
            <w:r>
              <w:rPr>
                <w:sz w:val="28"/>
                <w:szCs w:val="28"/>
                <w:lang w:val="uk-UA"/>
              </w:rPr>
              <w:t>0,31*</w:t>
            </w:r>
          </w:p>
        </w:tc>
        <w:tc>
          <w:tcPr>
            <w:tcW w:w="2346" w:type="dxa"/>
            <w:vAlign w:val="center"/>
          </w:tcPr>
          <w:p w:rsidR="00D97B98" w:rsidRDefault="00D97B98" w:rsidP="00D97B98">
            <w:pPr>
              <w:jc w:val="center"/>
              <w:rPr>
                <w:sz w:val="28"/>
                <w:szCs w:val="28"/>
                <w:lang w:val="uk-UA"/>
              </w:rPr>
            </w:pPr>
            <w:r>
              <w:rPr>
                <w:sz w:val="28"/>
                <w:szCs w:val="28"/>
                <w:lang w:val="uk-UA"/>
              </w:rPr>
              <w:t>8</w:t>
            </w:r>
            <w:r>
              <w:rPr>
                <w:sz w:val="28"/>
                <w:szCs w:val="28"/>
              </w:rPr>
              <w:t>,</w:t>
            </w:r>
            <w:r>
              <w:rPr>
                <w:sz w:val="28"/>
                <w:szCs w:val="28"/>
                <w:lang w:val="uk-UA"/>
              </w:rPr>
              <w:t>35</w:t>
            </w:r>
            <w:r w:rsidRPr="00C23A2B">
              <w:rPr>
                <w:sz w:val="28"/>
                <w:szCs w:val="28"/>
              </w:rPr>
              <w:t>±</w:t>
            </w:r>
            <w:r>
              <w:rPr>
                <w:sz w:val="28"/>
                <w:szCs w:val="28"/>
                <w:lang w:val="uk-UA"/>
              </w:rPr>
              <w:t>0,43</w:t>
            </w:r>
          </w:p>
        </w:tc>
      </w:tr>
      <w:tr w:rsidR="00D97B98" w:rsidTr="004F7106">
        <w:trPr>
          <w:trHeight w:val="580"/>
        </w:trPr>
        <w:tc>
          <w:tcPr>
            <w:tcW w:w="4668" w:type="dxa"/>
            <w:vAlign w:val="center"/>
          </w:tcPr>
          <w:p w:rsidR="00D97B98" w:rsidRPr="005808F2" w:rsidRDefault="00D97B98" w:rsidP="00D97B98">
            <w:pPr>
              <w:ind w:left="-108"/>
              <w:jc w:val="center"/>
              <w:rPr>
                <w:sz w:val="28"/>
                <w:szCs w:val="28"/>
                <w:lang w:val="uk-UA"/>
              </w:rPr>
            </w:pPr>
            <w:r>
              <w:rPr>
                <w:sz w:val="28"/>
                <w:szCs w:val="28"/>
                <w:lang w:val="uk-UA"/>
              </w:rPr>
              <w:t>ВАШ болю при рухах, мм</w:t>
            </w:r>
          </w:p>
        </w:tc>
        <w:tc>
          <w:tcPr>
            <w:tcW w:w="2346" w:type="dxa"/>
            <w:vAlign w:val="center"/>
          </w:tcPr>
          <w:p w:rsidR="00D97B98" w:rsidRPr="00F63491" w:rsidRDefault="00D97B98" w:rsidP="00D97B98">
            <w:pPr>
              <w:jc w:val="center"/>
              <w:rPr>
                <w:sz w:val="28"/>
                <w:szCs w:val="28"/>
                <w:lang w:val="uk-UA"/>
              </w:rPr>
            </w:pPr>
            <w:r>
              <w:rPr>
                <w:sz w:val="28"/>
                <w:szCs w:val="28"/>
              </w:rPr>
              <w:t>1</w:t>
            </w:r>
            <w:r>
              <w:rPr>
                <w:sz w:val="28"/>
                <w:szCs w:val="28"/>
                <w:lang w:val="uk-UA"/>
              </w:rPr>
              <w:t>5</w:t>
            </w:r>
            <w:r>
              <w:rPr>
                <w:sz w:val="28"/>
                <w:szCs w:val="28"/>
              </w:rPr>
              <w:t>,</w:t>
            </w:r>
            <w:r>
              <w:rPr>
                <w:sz w:val="28"/>
                <w:szCs w:val="28"/>
                <w:lang w:val="uk-UA"/>
              </w:rPr>
              <w:t>36</w:t>
            </w:r>
            <w:r w:rsidRPr="00C23A2B">
              <w:rPr>
                <w:sz w:val="28"/>
                <w:szCs w:val="28"/>
              </w:rPr>
              <w:t>±</w:t>
            </w:r>
            <w:r>
              <w:rPr>
                <w:sz w:val="28"/>
                <w:szCs w:val="28"/>
                <w:lang w:val="uk-UA"/>
              </w:rPr>
              <w:t>1</w:t>
            </w:r>
            <w:r>
              <w:rPr>
                <w:sz w:val="28"/>
                <w:szCs w:val="28"/>
              </w:rPr>
              <w:t>,</w:t>
            </w:r>
            <w:r>
              <w:rPr>
                <w:sz w:val="28"/>
                <w:szCs w:val="28"/>
                <w:lang w:val="uk-UA"/>
              </w:rPr>
              <w:t>28*</w:t>
            </w:r>
          </w:p>
        </w:tc>
        <w:tc>
          <w:tcPr>
            <w:tcW w:w="2346" w:type="dxa"/>
            <w:vAlign w:val="center"/>
          </w:tcPr>
          <w:p w:rsidR="00D97B98" w:rsidRPr="005808F2" w:rsidRDefault="00D97B98" w:rsidP="00D97B98">
            <w:pPr>
              <w:jc w:val="center"/>
              <w:rPr>
                <w:sz w:val="28"/>
                <w:szCs w:val="28"/>
                <w:lang w:val="uk-UA"/>
              </w:rPr>
            </w:pPr>
            <w:r>
              <w:rPr>
                <w:sz w:val="28"/>
                <w:szCs w:val="28"/>
                <w:lang w:val="uk-UA"/>
              </w:rPr>
              <w:t>23</w:t>
            </w:r>
            <w:r>
              <w:rPr>
                <w:sz w:val="28"/>
                <w:szCs w:val="28"/>
              </w:rPr>
              <w:t>,</w:t>
            </w:r>
            <w:r>
              <w:rPr>
                <w:sz w:val="28"/>
                <w:szCs w:val="28"/>
                <w:lang w:val="uk-UA"/>
              </w:rPr>
              <w:t>19</w:t>
            </w:r>
            <w:r w:rsidRPr="00C23A2B">
              <w:rPr>
                <w:sz w:val="28"/>
                <w:szCs w:val="28"/>
              </w:rPr>
              <w:t>±</w:t>
            </w:r>
            <w:r>
              <w:rPr>
                <w:sz w:val="28"/>
                <w:szCs w:val="28"/>
                <w:lang w:val="uk-UA"/>
              </w:rPr>
              <w:t>1</w:t>
            </w:r>
            <w:r>
              <w:rPr>
                <w:sz w:val="28"/>
                <w:szCs w:val="28"/>
              </w:rPr>
              <w:t>,</w:t>
            </w:r>
            <w:r>
              <w:rPr>
                <w:sz w:val="28"/>
                <w:szCs w:val="28"/>
                <w:lang w:val="uk-UA"/>
              </w:rPr>
              <w:t>34</w:t>
            </w:r>
          </w:p>
        </w:tc>
      </w:tr>
      <w:tr w:rsidR="00D97B98" w:rsidTr="004F7106">
        <w:trPr>
          <w:trHeight w:val="580"/>
        </w:trPr>
        <w:tc>
          <w:tcPr>
            <w:tcW w:w="4668" w:type="dxa"/>
            <w:vAlign w:val="center"/>
          </w:tcPr>
          <w:p w:rsidR="00D97B98" w:rsidRDefault="00D97B98" w:rsidP="00D97B98">
            <w:pPr>
              <w:jc w:val="center"/>
              <w:rPr>
                <w:sz w:val="28"/>
                <w:szCs w:val="28"/>
                <w:lang w:val="uk-UA"/>
              </w:rPr>
            </w:pPr>
            <w:r>
              <w:rPr>
                <w:sz w:val="28"/>
                <w:szCs w:val="28"/>
                <w:lang w:val="uk-UA"/>
              </w:rPr>
              <w:t>Індекс LEFS, бал</w:t>
            </w:r>
          </w:p>
        </w:tc>
        <w:tc>
          <w:tcPr>
            <w:tcW w:w="2346" w:type="dxa"/>
            <w:vAlign w:val="center"/>
          </w:tcPr>
          <w:p w:rsidR="00D97B98" w:rsidRPr="00F63491" w:rsidRDefault="00D97B98" w:rsidP="00D97B98">
            <w:pPr>
              <w:jc w:val="center"/>
              <w:rPr>
                <w:sz w:val="28"/>
                <w:szCs w:val="28"/>
                <w:lang w:val="uk-UA"/>
              </w:rPr>
            </w:pPr>
            <w:r>
              <w:rPr>
                <w:sz w:val="28"/>
                <w:szCs w:val="28"/>
                <w:lang w:val="uk-UA"/>
              </w:rPr>
              <w:t>72</w:t>
            </w:r>
            <w:r>
              <w:rPr>
                <w:sz w:val="28"/>
                <w:szCs w:val="28"/>
              </w:rPr>
              <w:t>,</w:t>
            </w:r>
            <w:r>
              <w:rPr>
                <w:sz w:val="28"/>
                <w:szCs w:val="28"/>
                <w:lang w:val="uk-UA"/>
              </w:rPr>
              <w:t>55</w:t>
            </w:r>
            <w:r w:rsidRPr="00C23A2B">
              <w:rPr>
                <w:sz w:val="28"/>
                <w:szCs w:val="28"/>
              </w:rPr>
              <w:t>±</w:t>
            </w:r>
            <w:r>
              <w:rPr>
                <w:sz w:val="28"/>
                <w:szCs w:val="28"/>
                <w:lang w:val="uk-UA"/>
              </w:rPr>
              <w:t>2</w:t>
            </w:r>
            <w:r>
              <w:rPr>
                <w:sz w:val="28"/>
                <w:szCs w:val="28"/>
              </w:rPr>
              <w:t>,</w:t>
            </w:r>
            <w:r>
              <w:rPr>
                <w:sz w:val="28"/>
                <w:szCs w:val="28"/>
                <w:lang w:val="uk-UA"/>
              </w:rPr>
              <w:t>25*</w:t>
            </w:r>
          </w:p>
        </w:tc>
        <w:tc>
          <w:tcPr>
            <w:tcW w:w="2346" w:type="dxa"/>
            <w:vAlign w:val="center"/>
          </w:tcPr>
          <w:p w:rsidR="00D97B98" w:rsidRPr="000C689B" w:rsidRDefault="00D97B98" w:rsidP="00D97B98">
            <w:pPr>
              <w:jc w:val="center"/>
              <w:rPr>
                <w:sz w:val="28"/>
                <w:szCs w:val="28"/>
                <w:lang w:val="uk-UA"/>
              </w:rPr>
            </w:pPr>
            <w:r>
              <w:rPr>
                <w:sz w:val="28"/>
                <w:szCs w:val="28"/>
                <w:lang w:val="uk-UA"/>
              </w:rPr>
              <w:t>62</w:t>
            </w:r>
            <w:r>
              <w:rPr>
                <w:sz w:val="28"/>
                <w:szCs w:val="28"/>
              </w:rPr>
              <w:t>,</w:t>
            </w:r>
            <w:r>
              <w:rPr>
                <w:sz w:val="28"/>
                <w:szCs w:val="28"/>
                <w:lang w:val="uk-UA"/>
              </w:rPr>
              <w:t>01</w:t>
            </w:r>
            <w:r w:rsidRPr="00C23A2B">
              <w:rPr>
                <w:sz w:val="28"/>
                <w:szCs w:val="28"/>
              </w:rPr>
              <w:t>±</w:t>
            </w:r>
            <w:r>
              <w:rPr>
                <w:sz w:val="28"/>
                <w:szCs w:val="28"/>
                <w:lang w:val="uk-UA"/>
              </w:rPr>
              <w:t>1</w:t>
            </w:r>
            <w:r>
              <w:rPr>
                <w:sz w:val="28"/>
                <w:szCs w:val="28"/>
              </w:rPr>
              <w:t>,</w:t>
            </w:r>
            <w:r>
              <w:rPr>
                <w:sz w:val="28"/>
                <w:szCs w:val="28"/>
                <w:lang w:val="uk-UA"/>
              </w:rPr>
              <w:t>79</w:t>
            </w:r>
          </w:p>
        </w:tc>
      </w:tr>
    </w:tbl>
    <w:p w:rsidR="004F7106" w:rsidRDefault="004F7106" w:rsidP="00347F25">
      <w:pPr>
        <w:spacing w:line="360" w:lineRule="auto"/>
        <w:jc w:val="both"/>
        <w:rPr>
          <w:sz w:val="28"/>
          <w:szCs w:val="28"/>
          <w:lang w:val="uk-UA" w:eastAsia="uk-UA"/>
        </w:rPr>
      </w:pPr>
      <w:r w:rsidRPr="004F7106">
        <w:rPr>
          <w:sz w:val="28"/>
          <w:szCs w:val="28"/>
          <w:lang w:val="uk-UA" w:eastAsia="uk-UA"/>
        </w:rPr>
        <w:t>Примітка: * – р&lt;0,05 достовірні  відмінності порівняно з контрольною групою</w:t>
      </w:r>
    </w:p>
    <w:p w:rsidR="00D97B98" w:rsidRDefault="00D97B98" w:rsidP="00D97B98">
      <w:pPr>
        <w:spacing w:line="360" w:lineRule="auto"/>
        <w:ind w:firstLine="708"/>
        <w:jc w:val="both"/>
        <w:rPr>
          <w:sz w:val="28"/>
          <w:szCs w:val="28"/>
          <w:lang w:val="uk-UA"/>
        </w:rPr>
      </w:pPr>
    </w:p>
    <w:p w:rsidR="00986144" w:rsidRDefault="00986144" w:rsidP="00986144">
      <w:pPr>
        <w:spacing w:line="360" w:lineRule="auto"/>
        <w:ind w:firstLine="708"/>
        <w:jc w:val="both"/>
        <w:rPr>
          <w:sz w:val="28"/>
          <w:szCs w:val="28"/>
          <w:lang w:val="uk-UA" w:eastAsia="uk-UA"/>
        </w:rPr>
      </w:pPr>
      <w:r>
        <w:rPr>
          <w:sz w:val="28"/>
          <w:szCs w:val="28"/>
          <w:lang w:val="uk-UA" w:eastAsia="uk-UA"/>
        </w:rPr>
        <w:t>Наглядно порівняльну динаміку показників болю в ГНС під час ходьби за шкалою ВАШ в пацієнтів основної та контрольної груп наведено на рисунку 3.3.</w:t>
      </w:r>
    </w:p>
    <w:p w:rsidR="00D97B98" w:rsidRDefault="00376037" w:rsidP="00376037">
      <w:pPr>
        <w:spacing w:line="360" w:lineRule="auto"/>
        <w:jc w:val="center"/>
        <w:rPr>
          <w:sz w:val="28"/>
          <w:szCs w:val="28"/>
          <w:lang w:val="uk-UA" w:eastAsia="uk-UA"/>
        </w:rPr>
      </w:pPr>
      <w:r w:rsidRPr="00376037">
        <w:rPr>
          <w:noProof/>
          <w:sz w:val="28"/>
          <w:szCs w:val="28"/>
          <w:lang w:val="en-US" w:eastAsia="en-US"/>
        </w:rPr>
        <w:drawing>
          <wp:inline distT="0" distB="0" distL="0" distR="0">
            <wp:extent cx="5441950" cy="3056467"/>
            <wp:effectExtent l="19050" t="0" r="25400" b="0"/>
            <wp:docPr id="10"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05A1C" w:rsidRDefault="00986144" w:rsidP="00B05A1C">
      <w:pPr>
        <w:spacing w:line="360" w:lineRule="auto"/>
        <w:jc w:val="center"/>
        <w:rPr>
          <w:sz w:val="28"/>
          <w:szCs w:val="28"/>
          <w:lang w:val="uk-UA" w:eastAsia="uk-UA"/>
        </w:rPr>
      </w:pPr>
      <w:r>
        <w:rPr>
          <w:sz w:val="28"/>
          <w:szCs w:val="28"/>
          <w:lang w:val="uk-UA" w:eastAsia="uk-UA"/>
        </w:rPr>
        <w:t xml:space="preserve">Рисунок 3.3 – Порівняльна динаміка показників больового синдрому </w:t>
      </w:r>
    </w:p>
    <w:p w:rsidR="00B05A1C" w:rsidRDefault="00986144" w:rsidP="00B05A1C">
      <w:pPr>
        <w:spacing w:line="360" w:lineRule="auto"/>
        <w:jc w:val="center"/>
        <w:rPr>
          <w:sz w:val="28"/>
          <w:szCs w:val="28"/>
          <w:lang w:val="uk-UA" w:eastAsia="uk-UA"/>
        </w:rPr>
      </w:pPr>
      <w:r>
        <w:rPr>
          <w:sz w:val="28"/>
          <w:szCs w:val="28"/>
          <w:lang w:val="uk-UA" w:eastAsia="uk-UA"/>
        </w:rPr>
        <w:t xml:space="preserve">в </w:t>
      </w:r>
      <w:r w:rsidR="00B05A1C">
        <w:rPr>
          <w:sz w:val="28"/>
          <w:szCs w:val="28"/>
          <w:lang w:val="uk-UA" w:eastAsia="uk-UA"/>
        </w:rPr>
        <w:t xml:space="preserve">гомілково-надп’ятковому суглобі </w:t>
      </w:r>
      <w:r>
        <w:rPr>
          <w:sz w:val="28"/>
          <w:szCs w:val="28"/>
          <w:lang w:val="uk-UA" w:eastAsia="uk-UA"/>
        </w:rPr>
        <w:t xml:space="preserve">під час ходьби </w:t>
      </w:r>
      <w:r w:rsidR="00B05A1C">
        <w:rPr>
          <w:sz w:val="28"/>
          <w:szCs w:val="28"/>
          <w:lang w:val="uk-UA" w:eastAsia="uk-UA"/>
        </w:rPr>
        <w:t xml:space="preserve">за шкалою ВАШ </w:t>
      </w:r>
    </w:p>
    <w:p w:rsidR="00D97B98" w:rsidRDefault="00B05A1C" w:rsidP="00B05A1C">
      <w:pPr>
        <w:spacing w:line="360" w:lineRule="auto"/>
        <w:jc w:val="center"/>
        <w:rPr>
          <w:sz w:val="28"/>
          <w:szCs w:val="28"/>
          <w:lang w:val="uk-UA" w:eastAsia="uk-UA"/>
        </w:rPr>
      </w:pPr>
      <w:r>
        <w:rPr>
          <w:sz w:val="28"/>
          <w:szCs w:val="28"/>
          <w:lang w:val="uk-UA" w:eastAsia="uk-UA"/>
        </w:rPr>
        <w:t xml:space="preserve">в </w:t>
      </w:r>
      <w:r w:rsidR="00986144">
        <w:rPr>
          <w:sz w:val="28"/>
          <w:szCs w:val="28"/>
          <w:lang w:val="uk-UA" w:eastAsia="uk-UA"/>
        </w:rPr>
        <w:t>пацієнтів основної та контрольної груп</w:t>
      </w:r>
      <w:r>
        <w:rPr>
          <w:sz w:val="28"/>
          <w:szCs w:val="28"/>
          <w:lang w:val="uk-UA" w:eastAsia="uk-UA"/>
        </w:rPr>
        <w:t xml:space="preserve"> наприкінці дослідження, мм</w:t>
      </w:r>
    </w:p>
    <w:p w:rsidR="00526507" w:rsidRPr="00526507" w:rsidRDefault="00D97B98" w:rsidP="00B05A1C">
      <w:pPr>
        <w:spacing w:line="360" w:lineRule="auto"/>
        <w:ind w:firstLine="708"/>
        <w:jc w:val="both"/>
        <w:rPr>
          <w:sz w:val="28"/>
          <w:szCs w:val="28"/>
          <w:lang w:val="uk-UA"/>
        </w:rPr>
      </w:pPr>
      <w:r>
        <w:rPr>
          <w:sz w:val="28"/>
          <w:szCs w:val="28"/>
          <w:lang w:val="uk-UA" w:eastAsia="uk-UA"/>
        </w:rPr>
        <w:lastRenderedPageBreak/>
        <w:t xml:space="preserve">Зниження больового синдрому, збільшення об’єму рухів у суглобі сприяло й підвищенню індексу </w:t>
      </w:r>
      <w:r>
        <w:rPr>
          <w:sz w:val="28"/>
          <w:szCs w:val="28"/>
          <w:lang w:val="en-US" w:eastAsia="uk-UA"/>
        </w:rPr>
        <w:t>LEFS</w:t>
      </w:r>
      <w:r>
        <w:rPr>
          <w:sz w:val="28"/>
          <w:szCs w:val="28"/>
          <w:lang w:val="uk-UA"/>
        </w:rPr>
        <w:t>, величина якого залежить від спроможності виконання окремих рухів, пов’язаних із функцією нижньої кінцівки,</w:t>
      </w:r>
      <w:r w:rsidR="00B05A1C">
        <w:rPr>
          <w:sz w:val="28"/>
          <w:szCs w:val="28"/>
          <w:lang w:val="uk-UA"/>
        </w:rPr>
        <w:t xml:space="preserve"> зокрема ГНС,</w:t>
      </w:r>
      <w:r>
        <w:rPr>
          <w:sz w:val="28"/>
          <w:szCs w:val="28"/>
          <w:lang w:val="uk-UA"/>
        </w:rPr>
        <w:t xml:space="preserve"> в тому числі побутових дій, ходьби тощо. Підвищення індексу </w:t>
      </w:r>
      <w:r>
        <w:rPr>
          <w:sz w:val="28"/>
          <w:szCs w:val="28"/>
          <w:lang w:val="en-US"/>
        </w:rPr>
        <w:t>LEFS</w:t>
      </w:r>
      <w:r>
        <w:rPr>
          <w:sz w:val="28"/>
          <w:szCs w:val="28"/>
          <w:lang w:val="uk-UA"/>
        </w:rPr>
        <w:t xml:space="preserve"> </w:t>
      </w:r>
      <w:r w:rsidR="00526507">
        <w:rPr>
          <w:sz w:val="28"/>
          <w:szCs w:val="28"/>
          <w:lang w:val="uk-UA"/>
        </w:rPr>
        <w:t xml:space="preserve">в основній групі склало – </w:t>
      </w:r>
      <w:r>
        <w:rPr>
          <w:sz w:val="28"/>
          <w:szCs w:val="28"/>
          <w:lang w:val="uk-UA"/>
        </w:rPr>
        <w:t xml:space="preserve">з </w:t>
      </w:r>
      <w:r w:rsidR="00B05A1C" w:rsidRPr="009267E9">
        <w:rPr>
          <w:sz w:val="28"/>
          <w:szCs w:val="28"/>
          <w:lang w:val="uk-UA"/>
        </w:rPr>
        <w:t>46</w:t>
      </w:r>
      <w:r w:rsidR="00B05A1C" w:rsidRPr="009267E9">
        <w:rPr>
          <w:sz w:val="28"/>
          <w:szCs w:val="28"/>
        </w:rPr>
        <w:t>,</w:t>
      </w:r>
      <w:r w:rsidR="00B05A1C" w:rsidRPr="009267E9">
        <w:rPr>
          <w:sz w:val="28"/>
          <w:szCs w:val="28"/>
          <w:lang w:val="uk-UA"/>
        </w:rPr>
        <w:t>39</w:t>
      </w:r>
      <w:r w:rsidR="00B05A1C" w:rsidRPr="009267E9">
        <w:rPr>
          <w:sz w:val="28"/>
          <w:szCs w:val="28"/>
        </w:rPr>
        <w:t>±</w:t>
      </w:r>
      <w:r w:rsidR="00B05A1C" w:rsidRPr="009267E9">
        <w:rPr>
          <w:sz w:val="28"/>
          <w:szCs w:val="28"/>
          <w:lang w:val="uk-UA"/>
        </w:rPr>
        <w:t>2</w:t>
      </w:r>
      <w:r w:rsidR="00B05A1C" w:rsidRPr="009267E9">
        <w:rPr>
          <w:sz w:val="28"/>
          <w:szCs w:val="28"/>
        </w:rPr>
        <w:t>,</w:t>
      </w:r>
      <w:r w:rsidR="00B05A1C" w:rsidRPr="009267E9">
        <w:rPr>
          <w:sz w:val="28"/>
          <w:szCs w:val="28"/>
          <w:lang w:val="uk-UA"/>
        </w:rPr>
        <w:t>23</w:t>
      </w:r>
      <w:r w:rsidR="00B05A1C">
        <w:rPr>
          <w:sz w:val="28"/>
          <w:szCs w:val="28"/>
          <w:lang w:val="uk-UA"/>
        </w:rPr>
        <w:t xml:space="preserve"> </w:t>
      </w:r>
      <w:r>
        <w:rPr>
          <w:sz w:val="28"/>
          <w:szCs w:val="28"/>
          <w:lang w:val="uk-UA"/>
        </w:rPr>
        <w:t xml:space="preserve">до </w:t>
      </w:r>
      <w:r w:rsidR="00B05A1C" w:rsidRPr="00B05A1C">
        <w:rPr>
          <w:sz w:val="28"/>
          <w:szCs w:val="28"/>
          <w:lang w:val="uk-UA"/>
        </w:rPr>
        <w:t>72,55±2,25</w:t>
      </w:r>
      <w:r w:rsidR="00B05A1C">
        <w:rPr>
          <w:sz w:val="28"/>
          <w:szCs w:val="28"/>
          <w:lang w:val="uk-UA"/>
        </w:rPr>
        <w:t xml:space="preserve"> </w:t>
      </w:r>
      <w:r>
        <w:rPr>
          <w:sz w:val="28"/>
          <w:szCs w:val="28"/>
          <w:lang w:val="uk-UA"/>
        </w:rPr>
        <w:t xml:space="preserve">балів та </w:t>
      </w:r>
      <w:r w:rsidR="00526507">
        <w:rPr>
          <w:sz w:val="28"/>
          <w:szCs w:val="28"/>
          <w:lang w:val="uk-UA"/>
        </w:rPr>
        <w:t xml:space="preserve">в контрольній групі – </w:t>
      </w:r>
      <w:r>
        <w:rPr>
          <w:sz w:val="28"/>
          <w:szCs w:val="28"/>
          <w:lang w:val="uk-UA"/>
        </w:rPr>
        <w:t xml:space="preserve">з </w:t>
      </w:r>
      <w:r w:rsidR="00B05A1C" w:rsidRPr="009267E9">
        <w:rPr>
          <w:sz w:val="28"/>
          <w:szCs w:val="28"/>
          <w:lang w:val="uk-UA"/>
        </w:rPr>
        <w:t>47</w:t>
      </w:r>
      <w:r w:rsidR="00B05A1C" w:rsidRPr="009267E9">
        <w:rPr>
          <w:sz w:val="28"/>
          <w:szCs w:val="28"/>
        </w:rPr>
        <w:t>,</w:t>
      </w:r>
      <w:r w:rsidR="00B05A1C" w:rsidRPr="009267E9">
        <w:rPr>
          <w:sz w:val="28"/>
          <w:szCs w:val="28"/>
          <w:lang w:val="uk-UA"/>
        </w:rPr>
        <w:t>12</w:t>
      </w:r>
      <w:r w:rsidR="00B05A1C" w:rsidRPr="009267E9">
        <w:rPr>
          <w:sz w:val="28"/>
          <w:szCs w:val="28"/>
        </w:rPr>
        <w:t>±</w:t>
      </w:r>
      <w:r w:rsidR="00B05A1C" w:rsidRPr="009267E9">
        <w:rPr>
          <w:sz w:val="28"/>
          <w:szCs w:val="28"/>
          <w:lang w:val="uk-UA"/>
        </w:rPr>
        <w:t>1</w:t>
      </w:r>
      <w:r w:rsidR="00B05A1C" w:rsidRPr="009267E9">
        <w:rPr>
          <w:sz w:val="28"/>
          <w:szCs w:val="28"/>
        </w:rPr>
        <w:t>,</w:t>
      </w:r>
      <w:r w:rsidR="00B05A1C" w:rsidRPr="009267E9">
        <w:rPr>
          <w:sz w:val="28"/>
          <w:szCs w:val="28"/>
          <w:lang w:val="uk-UA"/>
        </w:rPr>
        <w:t>89</w:t>
      </w:r>
      <w:r w:rsidR="00B05A1C">
        <w:rPr>
          <w:sz w:val="28"/>
          <w:szCs w:val="28"/>
          <w:lang w:val="uk-UA"/>
        </w:rPr>
        <w:t xml:space="preserve"> </w:t>
      </w:r>
      <w:r>
        <w:rPr>
          <w:sz w:val="28"/>
          <w:szCs w:val="28"/>
          <w:lang w:val="uk-UA"/>
        </w:rPr>
        <w:t xml:space="preserve">до </w:t>
      </w:r>
      <w:r w:rsidR="00B05A1C" w:rsidRPr="00B05A1C">
        <w:rPr>
          <w:sz w:val="28"/>
          <w:szCs w:val="28"/>
          <w:lang w:val="uk-UA"/>
        </w:rPr>
        <w:t>62,01±1,79</w:t>
      </w:r>
      <w:r w:rsidR="00B05A1C">
        <w:rPr>
          <w:sz w:val="28"/>
          <w:szCs w:val="28"/>
          <w:lang w:val="uk-UA"/>
        </w:rPr>
        <w:t xml:space="preserve"> </w:t>
      </w:r>
      <w:r>
        <w:rPr>
          <w:sz w:val="28"/>
          <w:szCs w:val="28"/>
          <w:lang w:val="uk-UA"/>
        </w:rPr>
        <w:t>балів</w:t>
      </w:r>
      <w:r w:rsidR="00526507">
        <w:rPr>
          <w:sz w:val="28"/>
          <w:szCs w:val="28"/>
          <w:lang w:val="uk-UA"/>
        </w:rPr>
        <w:t xml:space="preserve">. </w:t>
      </w:r>
      <w:r w:rsidR="00526507" w:rsidRPr="00526507">
        <w:rPr>
          <w:sz w:val="28"/>
          <w:szCs w:val="28"/>
          <w:lang w:val="uk-UA"/>
        </w:rPr>
        <w:t xml:space="preserve">Отже різниця між первинними та повторними результатами індексу LEFS склала в основній групі в середньому </w:t>
      </w:r>
      <w:r w:rsidR="00526507">
        <w:rPr>
          <w:sz w:val="28"/>
          <w:szCs w:val="28"/>
          <w:lang w:val="uk-UA"/>
        </w:rPr>
        <w:t>26,16 балів, в контрольній – 14,89 балів.</w:t>
      </w:r>
    </w:p>
    <w:p w:rsidR="00526507" w:rsidRPr="00526507" w:rsidRDefault="00526507" w:rsidP="00526507">
      <w:pPr>
        <w:spacing w:line="360" w:lineRule="auto"/>
        <w:jc w:val="both"/>
        <w:rPr>
          <w:sz w:val="28"/>
          <w:szCs w:val="28"/>
          <w:lang w:val="uk-UA"/>
        </w:rPr>
      </w:pPr>
      <w:r w:rsidRPr="00B05A1C">
        <w:rPr>
          <w:sz w:val="28"/>
          <w:szCs w:val="28"/>
          <w:lang w:val="uk-UA"/>
        </w:rPr>
        <w:t xml:space="preserve">Мінімальна клінічно важлива різниця для </w:t>
      </w:r>
      <w:r>
        <w:rPr>
          <w:sz w:val="28"/>
          <w:szCs w:val="28"/>
          <w:lang w:val="uk-UA"/>
        </w:rPr>
        <w:t xml:space="preserve">шкали </w:t>
      </w:r>
      <w:r w:rsidRPr="00B05A1C">
        <w:rPr>
          <w:sz w:val="28"/>
          <w:szCs w:val="28"/>
          <w:lang w:val="uk-UA"/>
        </w:rPr>
        <w:t>LEFS становить 9 балів</w:t>
      </w:r>
      <w:r>
        <w:rPr>
          <w:sz w:val="28"/>
          <w:szCs w:val="28"/>
          <w:lang w:val="uk-UA"/>
        </w:rPr>
        <w:t xml:space="preserve">, отже </w:t>
      </w:r>
      <w:r w:rsidRPr="00B05A1C">
        <w:rPr>
          <w:sz w:val="28"/>
          <w:szCs w:val="28"/>
          <w:lang w:val="uk-UA"/>
        </w:rPr>
        <w:t>з</w:t>
      </w:r>
      <w:r>
        <w:rPr>
          <w:sz w:val="28"/>
          <w:szCs w:val="28"/>
          <w:lang w:val="uk-UA"/>
        </w:rPr>
        <w:t xml:space="preserve">міна більше ніж на 9 балів є </w:t>
      </w:r>
      <w:r w:rsidRPr="00B05A1C">
        <w:rPr>
          <w:sz w:val="28"/>
          <w:szCs w:val="28"/>
          <w:lang w:val="uk-UA"/>
        </w:rPr>
        <w:t>клінічно значущою функціональною зміною</w:t>
      </w:r>
      <w:r>
        <w:rPr>
          <w:sz w:val="28"/>
          <w:szCs w:val="28"/>
          <w:lang w:val="uk-UA"/>
        </w:rPr>
        <w:t>.</w:t>
      </w:r>
      <w:r w:rsidR="007E745B">
        <w:rPr>
          <w:sz w:val="28"/>
          <w:szCs w:val="28"/>
          <w:lang w:val="uk-UA"/>
        </w:rPr>
        <w:t xml:space="preserve"> Таким чином динаміка показників і в основній і в контрольній групах свідчить про достовірне покращення функціональної активності пацієнтів в результаті проведення реабілітаційного втручання.</w:t>
      </w:r>
    </w:p>
    <w:p w:rsidR="00347F25" w:rsidRPr="00904B9E" w:rsidRDefault="00347F25" w:rsidP="000D1FCB">
      <w:pPr>
        <w:spacing w:line="360" w:lineRule="auto"/>
        <w:jc w:val="both"/>
        <w:rPr>
          <w:sz w:val="28"/>
          <w:szCs w:val="28"/>
        </w:rPr>
      </w:pPr>
    </w:p>
    <w:p w:rsidR="00526093" w:rsidRPr="00526093" w:rsidRDefault="00526093" w:rsidP="00526093">
      <w:pPr>
        <w:spacing w:line="360" w:lineRule="auto"/>
        <w:jc w:val="center"/>
        <w:rPr>
          <w:sz w:val="28"/>
          <w:szCs w:val="28"/>
          <w:lang w:val="en-US" w:eastAsia="uk-UA"/>
        </w:rPr>
      </w:pPr>
      <w:r>
        <w:rPr>
          <w:noProof/>
          <w:sz w:val="28"/>
          <w:szCs w:val="28"/>
          <w:lang w:val="en-US" w:eastAsia="en-US"/>
        </w:rPr>
        <w:drawing>
          <wp:inline distT="0" distB="0" distL="0" distR="0">
            <wp:extent cx="4955329" cy="2705523"/>
            <wp:effectExtent l="19050" t="0" r="16721"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D1FCB" w:rsidRPr="00904B9E" w:rsidRDefault="007E745B" w:rsidP="000D1FCB">
      <w:pPr>
        <w:spacing w:line="360" w:lineRule="auto"/>
        <w:jc w:val="center"/>
        <w:rPr>
          <w:sz w:val="28"/>
          <w:szCs w:val="28"/>
        </w:rPr>
      </w:pPr>
      <w:r>
        <w:rPr>
          <w:sz w:val="28"/>
          <w:szCs w:val="28"/>
          <w:lang w:val="uk-UA"/>
        </w:rPr>
        <w:t>Рис</w:t>
      </w:r>
      <w:r w:rsidR="008C1F4D">
        <w:rPr>
          <w:sz w:val="28"/>
          <w:szCs w:val="28"/>
          <w:lang w:val="uk-UA"/>
        </w:rPr>
        <w:t>унок</w:t>
      </w:r>
      <w:r>
        <w:rPr>
          <w:sz w:val="28"/>
          <w:szCs w:val="28"/>
          <w:lang w:val="uk-UA"/>
        </w:rPr>
        <w:t xml:space="preserve"> 3.4 </w:t>
      </w:r>
      <w:r w:rsidR="008C1F4D">
        <w:rPr>
          <w:sz w:val="28"/>
          <w:szCs w:val="28"/>
          <w:lang w:val="uk-UA"/>
        </w:rPr>
        <w:t xml:space="preserve">– </w:t>
      </w:r>
      <w:r>
        <w:rPr>
          <w:sz w:val="28"/>
          <w:szCs w:val="28"/>
          <w:lang w:val="uk-UA"/>
        </w:rPr>
        <w:t>Динаміка індексу L</w:t>
      </w:r>
      <w:r w:rsidR="000D1FCB">
        <w:rPr>
          <w:sz w:val="28"/>
          <w:szCs w:val="28"/>
          <w:lang w:val="en-US"/>
        </w:rPr>
        <w:t>EFS</w:t>
      </w:r>
      <w:r>
        <w:rPr>
          <w:sz w:val="28"/>
          <w:szCs w:val="28"/>
          <w:lang w:val="uk-UA"/>
        </w:rPr>
        <w:t xml:space="preserve"> в основній та контрольній групах </w:t>
      </w:r>
    </w:p>
    <w:p w:rsidR="007E745B" w:rsidRDefault="007E745B" w:rsidP="000D1FCB">
      <w:pPr>
        <w:spacing w:line="360" w:lineRule="auto"/>
        <w:jc w:val="center"/>
        <w:rPr>
          <w:sz w:val="28"/>
          <w:szCs w:val="28"/>
          <w:lang w:val="uk-UA"/>
        </w:rPr>
      </w:pPr>
      <w:r>
        <w:rPr>
          <w:sz w:val="28"/>
          <w:szCs w:val="28"/>
          <w:lang w:val="uk-UA"/>
        </w:rPr>
        <w:t xml:space="preserve">наприкінці дослідження, % </w:t>
      </w:r>
    </w:p>
    <w:p w:rsidR="007E745B" w:rsidRPr="00904B9E" w:rsidRDefault="007E745B" w:rsidP="00260240">
      <w:pPr>
        <w:spacing w:line="360" w:lineRule="auto"/>
        <w:jc w:val="both"/>
        <w:rPr>
          <w:sz w:val="28"/>
          <w:szCs w:val="28"/>
        </w:rPr>
      </w:pPr>
    </w:p>
    <w:p w:rsidR="00D348FD" w:rsidRPr="00260240" w:rsidRDefault="00260240" w:rsidP="00D348FD">
      <w:pPr>
        <w:spacing w:line="360" w:lineRule="auto"/>
        <w:ind w:firstLine="708"/>
        <w:jc w:val="both"/>
        <w:rPr>
          <w:sz w:val="28"/>
          <w:szCs w:val="28"/>
          <w:lang w:val="uk-UA"/>
        </w:rPr>
      </w:pPr>
      <w:r w:rsidRPr="00260240">
        <w:rPr>
          <w:sz w:val="28"/>
          <w:szCs w:val="28"/>
          <w:lang w:val="uk-UA"/>
        </w:rPr>
        <w:t>З рисунку</w:t>
      </w:r>
      <w:r w:rsidR="00D348FD" w:rsidRPr="00260240">
        <w:rPr>
          <w:sz w:val="28"/>
          <w:szCs w:val="28"/>
          <w:lang w:val="uk-UA"/>
        </w:rPr>
        <w:t xml:space="preserve"> </w:t>
      </w:r>
      <w:r w:rsidR="008C1F4D">
        <w:rPr>
          <w:sz w:val="28"/>
          <w:szCs w:val="28"/>
          <w:lang w:val="uk-UA"/>
        </w:rPr>
        <w:t xml:space="preserve">3.4 </w:t>
      </w:r>
      <w:r w:rsidRPr="00260240">
        <w:rPr>
          <w:sz w:val="28"/>
          <w:szCs w:val="28"/>
          <w:lang w:val="uk-UA"/>
        </w:rPr>
        <w:t>видно</w:t>
      </w:r>
      <w:r w:rsidR="00D348FD" w:rsidRPr="00260240">
        <w:rPr>
          <w:sz w:val="28"/>
          <w:szCs w:val="28"/>
          <w:lang w:val="uk-UA"/>
        </w:rPr>
        <w:t xml:space="preserve">, що динаміка </w:t>
      </w:r>
      <w:r>
        <w:rPr>
          <w:sz w:val="28"/>
          <w:szCs w:val="28"/>
          <w:lang w:val="uk-UA"/>
        </w:rPr>
        <w:t>підвищ</w:t>
      </w:r>
      <w:r w:rsidR="00D348FD" w:rsidRPr="00260240">
        <w:rPr>
          <w:sz w:val="28"/>
          <w:szCs w:val="28"/>
          <w:lang w:val="uk-UA"/>
        </w:rPr>
        <w:t xml:space="preserve">ення </w:t>
      </w:r>
      <w:r>
        <w:rPr>
          <w:sz w:val="28"/>
          <w:szCs w:val="28"/>
          <w:lang w:val="uk-UA"/>
        </w:rPr>
        <w:t>індексу функціональної активності нижньої кінцівки</w:t>
      </w:r>
      <w:r w:rsidR="00D348FD" w:rsidRPr="00260240">
        <w:rPr>
          <w:sz w:val="28"/>
          <w:szCs w:val="28"/>
          <w:lang w:val="uk-UA"/>
        </w:rPr>
        <w:t xml:space="preserve"> в основній групі склала </w:t>
      </w:r>
      <w:r>
        <w:rPr>
          <w:sz w:val="28"/>
          <w:szCs w:val="28"/>
          <w:lang w:val="uk-UA"/>
        </w:rPr>
        <w:t>в середньому 56,4</w:t>
      </w:r>
      <w:r w:rsidR="00D348FD" w:rsidRPr="00260240">
        <w:rPr>
          <w:sz w:val="28"/>
          <w:szCs w:val="28"/>
          <w:lang w:val="uk-UA"/>
        </w:rPr>
        <w:t xml:space="preserve"> %, в контрольній – </w:t>
      </w:r>
      <w:r>
        <w:rPr>
          <w:sz w:val="28"/>
          <w:szCs w:val="28"/>
          <w:lang w:val="uk-UA"/>
        </w:rPr>
        <w:t>31,6</w:t>
      </w:r>
      <w:r w:rsidR="00D348FD" w:rsidRPr="00260240">
        <w:rPr>
          <w:sz w:val="28"/>
          <w:szCs w:val="28"/>
          <w:lang w:val="uk-UA"/>
        </w:rPr>
        <w:t xml:space="preserve"> % (</w:t>
      </w:r>
      <w:r w:rsidR="00D348FD" w:rsidRPr="00260240">
        <w:rPr>
          <w:sz w:val="28"/>
          <w:szCs w:val="28"/>
          <w:lang w:val="uk-UA" w:eastAsia="uk-UA"/>
        </w:rPr>
        <w:t>р&lt;0,05)</w:t>
      </w:r>
      <w:r w:rsidR="00D348FD" w:rsidRPr="00260240">
        <w:rPr>
          <w:sz w:val="28"/>
          <w:szCs w:val="28"/>
          <w:lang w:val="uk-UA"/>
        </w:rPr>
        <w:t xml:space="preserve">. </w:t>
      </w:r>
    </w:p>
    <w:p w:rsidR="00347F25" w:rsidRDefault="00347F25" w:rsidP="00D348FD">
      <w:pPr>
        <w:spacing w:line="360" w:lineRule="auto"/>
        <w:ind w:firstLine="426"/>
        <w:rPr>
          <w:sz w:val="28"/>
          <w:szCs w:val="28"/>
          <w:lang w:val="uk-UA"/>
        </w:rPr>
      </w:pPr>
      <w:r>
        <w:rPr>
          <w:sz w:val="28"/>
          <w:szCs w:val="28"/>
          <w:lang w:val="uk-UA"/>
        </w:rPr>
        <w:t xml:space="preserve"> </w:t>
      </w:r>
    </w:p>
    <w:p w:rsidR="001F2FBE" w:rsidRDefault="0008065B" w:rsidP="0008065B">
      <w:pPr>
        <w:pStyle w:val="a4"/>
        <w:widowControl w:val="0"/>
        <w:spacing w:after="0" w:line="360" w:lineRule="auto"/>
        <w:ind w:firstLine="709"/>
        <w:jc w:val="both"/>
        <w:rPr>
          <w:sz w:val="28"/>
          <w:szCs w:val="28"/>
          <w:lang w:val="uk-UA" w:eastAsia="uk-UA"/>
        </w:rPr>
      </w:pPr>
      <w:r>
        <w:rPr>
          <w:sz w:val="28"/>
          <w:szCs w:val="28"/>
          <w:lang w:val="uk-UA" w:eastAsia="uk-UA"/>
        </w:rPr>
        <w:lastRenderedPageBreak/>
        <w:t xml:space="preserve">Підсумовуючи отримані дані можна зазначити, що в результаті </w:t>
      </w:r>
      <w:r w:rsidR="006020BD" w:rsidRPr="004F7082">
        <w:rPr>
          <w:sz w:val="28"/>
          <w:szCs w:val="28"/>
          <w:lang w:val="uk-UA" w:eastAsia="uk-UA"/>
        </w:rPr>
        <w:t>проведення реабілітаційн</w:t>
      </w:r>
      <w:r w:rsidR="00D348FD">
        <w:rPr>
          <w:sz w:val="28"/>
          <w:szCs w:val="28"/>
          <w:lang w:val="uk-UA" w:eastAsia="uk-UA"/>
        </w:rPr>
        <w:t>ого втручанн</w:t>
      </w:r>
      <w:r>
        <w:rPr>
          <w:sz w:val="28"/>
          <w:szCs w:val="28"/>
          <w:lang w:val="uk-UA" w:eastAsia="uk-UA"/>
        </w:rPr>
        <w:t>я</w:t>
      </w:r>
      <w:r w:rsidR="00D348FD">
        <w:rPr>
          <w:sz w:val="28"/>
          <w:szCs w:val="28"/>
          <w:lang w:val="uk-UA" w:eastAsia="uk-UA"/>
        </w:rPr>
        <w:t xml:space="preserve"> </w:t>
      </w:r>
      <w:r w:rsidR="006020BD" w:rsidRPr="004F7082">
        <w:rPr>
          <w:sz w:val="28"/>
          <w:szCs w:val="28"/>
          <w:lang w:val="uk-UA" w:eastAsia="uk-UA"/>
        </w:rPr>
        <w:t>спостеріга</w:t>
      </w:r>
      <w:r w:rsidR="006020BD">
        <w:rPr>
          <w:sz w:val="28"/>
          <w:szCs w:val="28"/>
          <w:lang w:val="uk-UA" w:eastAsia="uk-UA"/>
        </w:rPr>
        <w:t>лось</w:t>
      </w:r>
      <w:r w:rsidR="006020BD" w:rsidRPr="004F7082">
        <w:rPr>
          <w:sz w:val="28"/>
          <w:szCs w:val="28"/>
          <w:lang w:val="uk-UA" w:eastAsia="uk-UA"/>
        </w:rPr>
        <w:t xml:space="preserve"> зменшення </w:t>
      </w:r>
      <w:r w:rsidR="00260240">
        <w:rPr>
          <w:sz w:val="28"/>
          <w:szCs w:val="28"/>
          <w:lang w:val="uk-UA" w:eastAsia="uk-UA"/>
        </w:rPr>
        <w:t xml:space="preserve">ступеню </w:t>
      </w:r>
      <w:r w:rsidR="006020BD" w:rsidRPr="004F7082">
        <w:rPr>
          <w:sz w:val="28"/>
          <w:szCs w:val="28"/>
          <w:lang w:val="uk-UA" w:eastAsia="uk-UA"/>
        </w:rPr>
        <w:t>бол</w:t>
      </w:r>
      <w:r w:rsidR="006020BD">
        <w:rPr>
          <w:sz w:val="28"/>
          <w:szCs w:val="28"/>
          <w:lang w:val="uk-UA" w:eastAsia="uk-UA"/>
        </w:rPr>
        <w:t>ьов</w:t>
      </w:r>
      <w:r w:rsidR="006020BD" w:rsidRPr="004F7082">
        <w:rPr>
          <w:sz w:val="28"/>
          <w:szCs w:val="28"/>
          <w:lang w:val="uk-UA" w:eastAsia="uk-UA"/>
        </w:rPr>
        <w:t>ого синдрому,</w:t>
      </w:r>
      <w:r w:rsidR="00260240">
        <w:rPr>
          <w:sz w:val="28"/>
          <w:szCs w:val="28"/>
          <w:lang w:val="uk-UA" w:eastAsia="uk-UA"/>
        </w:rPr>
        <w:t xml:space="preserve"> </w:t>
      </w:r>
      <w:r w:rsidR="00F213CF">
        <w:rPr>
          <w:sz w:val="28"/>
          <w:szCs w:val="28"/>
          <w:lang w:val="uk-UA" w:eastAsia="uk-UA"/>
        </w:rPr>
        <w:t xml:space="preserve">збільшення </w:t>
      </w:r>
      <w:r w:rsidR="00F213CF" w:rsidRPr="00F213CF">
        <w:rPr>
          <w:sz w:val="28"/>
          <w:szCs w:val="28"/>
          <w:lang w:val="uk-UA" w:eastAsia="uk-UA"/>
        </w:rPr>
        <w:t>амплітуди активн</w:t>
      </w:r>
      <w:r w:rsidR="00F213CF">
        <w:rPr>
          <w:sz w:val="28"/>
          <w:szCs w:val="28"/>
          <w:lang w:val="uk-UA" w:eastAsia="uk-UA"/>
        </w:rPr>
        <w:t>их</w:t>
      </w:r>
      <w:r w:rsidR="00F213CF" w:rsidRPr="00F213CF">
        <w:rPr>
          <w:sz w:val="28"/>
          <w:szCs w:val="28"/>
          <w:lang w:val="uk-UA" w:eastAsia="uk-UA"/>
        </w:rPr>
        <w:t xml:space="preserve"> рухів</w:t>
      </w:r>
      <w:r w:rsidR="00F213CF">
        <w:rPr>
          <w:sz w:val="28"/>
          <w:szCs w:val="28"/>
          <w:lang w:val="uk-UA" w:eastAsia="uk-UA"/>
        </w:rPr>
        <w:t xml:space="preserve"> та підвищення </w:t>
      </w:r>
      <w:r w:rsidR="00D348FD">
        <w:rPr>
          <w:sz w:val="28"/>
          <w:szCs w:val="28"/>
          <w:lang w:val="uk-UA"/>
        </w:rPr>
        <w:t>функціональної здатності нижньої кінцівки</w:t>
      </w:r>
      <w:r w:rsidR="00D348FD" w:rsidRPr="004F7082">
        <w:rPr>
          <w:sz w:val="28"/>
          <w:szCs w:val="28"/>
          <w:lang w:val="uk-UA" w:eastAsia="uk-UA"/>
        </w:rPr>
        <w:t xml:space="preserve"> </w:t>
      </w:r>
      <w:r w:rsidR="00D348FD">
        <w:rPr>
          <w:sz w:val="28"/>
          <w:szCs w:val="28"/>
          <w:lang w:val="uk-UA" w:eastAsia="uk-UA"/>
        </w:rPr>
        <w:t>пацієнтів</w:t>
      </w:r>
      <w:r w:rsidR="006020BD" w:rsidRPr="004F7082">
        <w:rPr>
          <w:sz w:val="28"/>
          <w:szCs w:val="28"/>
          <w:lang w:val="uk-UA" w:eastAsia="uk-UA"/>
        </w:rPr>
        <w:t xml:space="preserve"> обох груп. Однак, </w:t>
      </w:r>
      <w:r w:rsidR="006020BD">
        <w:rPr>
          <w:sz w:val="28"/>
          <w:szCs w:val="28"/>
          <w:lang w:val="uk-UA" w:eastAsia="uk-UA"/>
        </w:rPr>
        <w:t xml:space="preserve">більш значний клінічний ефект </w:t>
      </w:r>
      <w:r w:rsidR="006020BD" w:rsidRPr="004F7082">
        <w:rPr>
          <w:sz w:val="28"/>
          <w:szCs w:val="28"/>
          <w:lang w:val="uk-UA" w:eastAsia="uk-UA"/>
        </w:rPr>
        <w:t>п</w:t>
      </w:r>
      <w:r w:rsidR="006020BD">
        <w:rPr>
          <w:sz w:val="28"/>
          <w:szCs w:val="28"/>
          <w:lang w:val="uk-UA" w:eastAsia="uk-UA"/>
        </w:rPr>
        <w:t xml:space="preserve">о всіх </w:t>
      </w:r>
      <w:r w:rsidR="005B65DE">
        <w:rPr>
          <w:sz w:val="28"/>
          <w:szCs w:val="28"/>
          <w:lang w:val="uk-UA" w:eastAsia="uk-UA"/>
        </w:rPr>
        <w:t xml:space="preserve">досліджуваних </w:t>
      </w:r>
      <w:r w:rsidR="006020BD">
        <w:rPr>
          <w:sz w:val="28"/>
          <w:szCs w:val="28"/>
          <w:lang w:val="uk-UA" w:eastAsia="uk-UA"/>
        </w:rPr>
        <w:t>показниках</w:t>
      </w:r>
      <w:r w:rsidR="005B65DE">
        <w:rPr>
          <w:sz w:val="28"/>
          <w:szCs w:val="28"/>
          <w:lang w:val="uk-UA" w:eastAsia="uk-UA"/>
        </w:rPr>
        <w:t xml:space="preserve"> </w:t>
      </w:r>
      <w:r w:rsidR="006020BD">
        <w:rPr>
          <w:sz w:val="28"/>
          <w:szCs w:val="28"/>
          <w:lang w:val="uk-UA" w:eastAsia="uk-UA"/>
        </w:rPr>
        <w:t xml:space="preserve">був достовірно вищий </w:t>
      </w:r>
      <w:r w:rsidR="006020BD" w:rsidRPr="004F7082">
        <w:rPr>
          <w:sz w:val="28"/>
          <w:szCs w:val="28"/>
          <w:lang w:val="uk-UA" w:eastAsia="uk-UA"/>
        </w:rPr>
        <w:t xml:space="preserve">в </w:t>
      </w:r>
      <w:r w:rsidR="006020BD">
        <w:rPr>
          <w:sz w:val="28"/>
          <w:szCs w:val="28"/>
          <w:lang w:val="uk-UA" w:eastAsia="uk-UA"/>
        </w:rPr>
        <w:t>основній групі</w:t>
      </w:r>
      <w:r w:rsidR="00F213CF">
        <w:rPr>
          <w:sz w:val="28"/>
          <w:szCs w:val="28"/>
          <w:lang w:val="uk-UA" w:eastAsia="uk-UA"/>
        </w:rPr>
        <w:t xml:space="preserve">, </w:t>
      </w:r>
      <w:r w:rsidR="00F213CF" w:rsidRPr="00F213CF">
        <w:rPr>
          <w:sz w:val="28"/>
          <w:szCs w:val="28"/>
          <w:lang w:val="uk-UA" w:eastAsia="uk-UA"/>
        </w:rPr>
        <w:t>а показники здебільшого наближалися до норми</w:t>
      </w:r>
      <w:r w:rsidR="00F213CF">
        <w:rPr>
          <w:sz w:val="28"/>
          <w:szCs w:val="28"/>
          <w:lang w:val="uk-UA" w:eastAsia="uk-UA"/>
        </w:rPr>
        <w:t>.</w:t>
      </w:r>
      <w:r w:rsidR="006020BD">
        <w:rPr>
          <w:sz w:val="28"/>
          <w:szCs w:val="28"/>
          <w:lang w:val="uk-UA" w:eastAsia="uk-UA"/>
        </w:rPr>
        <w:t xml:space="preserve"> </w:t>
      </w:r>
      <w:r w:rsidR="00347F25">
        <w:rPr>
          <w:sz w:val="28"/>
          <w:szCs w:val="28"/>
          <w:lang w:val="uk-UA" w:eastAsia="uk-UA"/>
        </w:rPr>
        <w:t xml:space="preserve"> </w:t>
      </w:r>
    </w:p>
    <w:p w:rsidR="00260240" w:rsidRDefault="00260240" w:rsidP="00260240">
      <w:pPr>
        <w:shd w:val="clear" w:color="auto" w:fill="FFFFFF"/>
        <w:tabs>
          <w:tab w:val="left" w:leader="dot" w:pos="0"/>
        </w:tabs>
        <w:spacing w:line="360" w:lineRule="auto"/>
        <w:ind w:firstLine="709"/>
        <w:jc w:val="both"/>
        <w:rPr>
          <w:color w:val="000000"/>
          <w:sz w:val="28"/>
          <w:szCs w:val="28"/>
          <w:lang w:val="uk-UA"/>
        </w:rPr>
      </w:pPr>
      <w:r>
        <w:rPr>
          <w:sz w:val="28"/>
          <w:szCs w:val="28"/>
          <w:lang w:val="uk-UA"/>
        </w:rPr>
        <w:t xml:space="preserve">  </w:t>
      </w:r>
      <w:r w:rsidRPr="007772D0">
        <w:rPr>
          <w:color w:val="000000"/>
          <w:sz w:val="28"/>
          <w:szCs w:val="28"/>
          <w:lang w:val="uk-UA"/>
        </w:rPr>
        <w:t xml:space="preserve">Таким чином, результати даного </w:t>
      </w:r>
      <w:r>
        <w:rPr>
          <w:color w:val="000000"/>
          <w:sz w:val="28"/>
          <w:szCs w:val="28"/>
          <w:lang w:val="uk-UA"/>
        </w:rPr>
        <w:t>дослідження дозволили нам оцінити ефективність</w:t>
      </w:r>
      <w:r w:rsidRPr="007772D0">
        <w:rPr>
          <w:color w:val="000000"/>
          <w:sz w:val="28"/>
          <w:szCs w:val="28"/>
          <w:lang w:val="uk-UA"/>
        </w:rPr>
        <w:t xml:space="preserve"> </w:t>
      </w:r>
      <w:r>
        <w:rPr>
          <w:color w:val="000000"/>
          <w:sz w:val="28"/>
          <w:szCs w:val="28"/>
          <w:lang w:val="uk-UA"/>
        </w:rPr>
        <w:t xml:space="preserve">застосування механотерапії в системі реабілітації </w:t>
      </w:r>
      <w:r w:rsidRPr="007772D0">
        <w:rPr>
          <w:color w:val="000000"/>
          <w:sz w:val="28"/>
          <w:szCs w:val="28"/>
          <w:lang w:val="uk-UA"/>
        </w:rPr>
        <w:t xml:space="preserve">хворих </w:t>
      </w:r>
      <w:r>
        <w:rPr>
          <w:color w:val="000000"/>
          <w:sz w:val="28"/>
          <w:szCs w:val="28"/>
          <w:lang w:val="uk-UA"/>
        </w:rPr>
        <w:t xml:space="preserve">з </w:t>
      </w:r>
      <w:r w:rsidR="00F213CF">
        <w:rPr>
          <w:color w:val="000000"/>
          <w:sz w:val="28"/>
          <w:szCs w:val="28"/>
          <w:lang w:val="uk-UA"/>
        </w:rPr>
        <w:t>наслідками переломів у гомілково-надп’ятковому суглобі на амбулаторному етапі</w:t>
      </w:r>
      <w:r w:rsidRPr="007772D0">
        <w:rPr>
          <w:color w:val="000000"/>
          <w:sz w:val="28"/>
          <w:szCs w:val="28"/>
          <w:lang w:val="uk-UA"/>
        </w:rPr>
        <w:t xml:space="preserve">. </w:t>
      </w:r>
      <w:r w:rsidR="00F213CF">
        <w:rPr>
          <w:color w:val="000000"/>
          <w:sz w:val="28"/>
          <w:szCs w:val="28"/>
          <w:lang w:val="uk-UA"/>
        </w:rPr>
        <w:t>Доведено</w:t>
      </w:r>
      <w:r>
        <w:rPr>
          <w:color w:val="000000"/>
          <w:sz w:val="28"/>
          <w:szCs w:val="28"/>
          <w:lang w:val="uk-UA"/>
        </w:rPr>
        <w:t xml:space="preserve">, що застосування комбінованої методики механотерапії у складі комплексної програми фізичної терапії сприяє </w:t>
      </w:r>
      <w:r w:rsidRPr="007772D0">
        <w:rPr>
          <w:color w:val="000000"/>
          <w:sz w:val="28"/>
          <w:szCs w:val="28"/>
          <w:lang w:val="uk-UA"/>
        </w:rPr>
        <w:t xml:space="preserve">значному зменшенню больового синдрому, покращенню функціональних показників </w:t>
      </w:r>
      <w:r w:rsidR="00F213CF">
        <w:rPr>
          <w:color w:val="000000"/>
          <w:sz w:val="28"/>
          <w:szCs w:val="28"/>
          <w:lang w:val="uk-UA"/>
        </w:rPr>
        <w:t xml:space="preserve">гомілково-надп’яткового </w:t>
      </w:r>
      <w:r w:rsidRPr="007772D0">
        <w:rPr>
          <w:color w:val="000000"/>
          <w:sz w:val="28"/>
          <w:szCs w:val="28"/>
          <w:lang w:val="uk-UA"/>
        </w:rPr>
        <w:t>суглоба</w:t>
      </w:r>
      <w:r w:rsidR="00F213CF">
        <w:rPr>
          <w:color w:val="000000"/>
          <w:sz w:val="28"/>
          <w:szCs w:val="28"/>
          <w:lang w:val="uk-UA"/>
        </w:rPr>
        <w:t>,</w:t>
      </w:r>
      <w:r w:rsidRPr="007772D0">
        <w:rPr>
          <w:color w:val="000000"/>
          <w:sz w:val="28"/>
          <w:szCs w:val="28"/>
          <w:lang w:val="uk-UA"/>
        </w:rPr>
        <w:t xml:space="preserve"> </w:t>
      </w:r>
      <w:r w:rsidR="00F213CF">
        <w:rPr>
          <w:sz w:val="28"/>
          <w:szCs w:val="28"/>
          <w:lang w:val="uk-UA" w:eastAsia="uk-UA"/>
        </w:rPr>
        <w:t xml:space="preserve">більш якісному </w:t>
      </w:r>
      <w:r w:rsidR="00F213CF" w:rsidRPr="00A00636">
        <w:rPr>
          <w:sz w:val="28"/>
          <w:szCs w:val="28"/>
          <w:lang w:val="uk-UA" w:eastAsia="uk-UA"/>
        </w:rPr>
        <w:t>відновленню функці</w:t>
      </w:r>
      <w:r w:rsidR="00F213CF">
        <w:rPr>
          <w:sz w:val="28"/>
          <w:szCs w:val="28"/>
          <w:lang w:val="uk-UA" w:eastAsia="uk-UA"/>
        </w:rPr>
        <w:t xml:space="preserve">ональної здатності нижньої кінцівки </w:t>
      </w:r>
      <w:r w:rsidRPr="007772D0">
        <w:rPr>
          <w:color w:val="000000"/>
          <w:sz w:val="28"/>
          <w:szCs w:val="28"/>
          <w:lang w:val="uk-UA"/>
        </w:rPr>
        <w:t>та функціональн</w:t>
      </w:r>
      <w:r>
        <w:rPr>
          <w:color w:val="000000"/>
          <w:sz w:val="28"/>
          <w:szCs w:val="28"/>
          <w:lang w:val="uk-UA"/>
        </w:rPr>
        <w:t>ої</w:t>
      </w:r>
      <w:r w:rsidRPr="007772D0">
        <w:rPr>
          <w:color w:val="000000"/>
          <w:sz w:val="28"/>
          <w:szCs w:val="28"/>
          <w:lang w:val="uk-UA"/>
        </w:rPr>
        <w:t xml:space="preserve"> мо</w:t>
      </w:r>
      <w:r>
        <w:rPr>
          <w:color w:val="000000"/>
          <w:sz w:val="28"/>
          <w:szCs w:val="28"/>
          <w:lang w:val="uk-UA"/>
        </w:rPr>
        <w:t>більності</w:t>
      </w:r>
      <w:r w:rsidRPr="007772D0">
        <w:rPr>
          <w:color w:val="000000"/>
          <w:sz w:val="28"/>
          <w:szCs w:val="28"/>
          <w:lang w:val="uk-UA"/>
        </w:rPr>
        <w:t xml:space="preserve"> пацієнт</w:t>
      </w:r>
      <w:r>
        <w:rPr>
          <w:color w:val="000000"/>
          <w:sz w:val="28"/>
          <w:szCs w:val="28"/>
          <w:lang w:val="uk-UA"/>
        </w:rPr>
        <w:t>ів</w:t>
      </w:r>
      <w:r w:rsidRPr="007772D0">
        <w:rPr>
          <w:color w:val="000000"/>
          <w:sz w:val="28"/>
          <w:szCs w:val="28"/>
          <w:lang w:val="uk-UA"/>
        </w:rPr>
        <w:t xml:space="preserve"> </w:t>
      </w:r>
      <w:r>
        <w:rPr>
          <w:color w:val="000000"/>
          <w:sz w:val="28"/>
          <w:szCs w:val="28"/>
          <w:lang w:val="uk-UA"/>
        </w:rPr>
        <w:t>у</w:t>
      </w:r>
      <w:r w:rsidRPr="007772D0">
        <w:rPr>
          <w:color w:val="000000"/>
          <w:sz w:val="28"/>
          <w:szCs w:val="28"/>
          <w:lang w:val="uk-UA"/>
        </w:rPr>
        <w:t xml:space="preserve"> цілому.</w:t>
      </w:r>
    </w:p>
    <w:p w:rsidR="00260240" w:rsidRDefault="00F213CF" w:rsidP="00E6618C">
      <w:pPr>
        <w:pStyle w:val="a4"/>
        <w:widowControl w:val="0"/>
        <w:spacing w:line="360" w:lineRule="auto"/>
        <w:ind w:firstLine="709"/>
        <w:jc w:val="both"/>
        <w:rPr>
          <w:sz w:val="28"/>
          <w:szCs w:val="28"/>
          <w:lang w:val="uk-UA" w:eastAsia="uk-UA"/>
        </w:rPr>
      </w:pPr>
      <w:r>
        <w:rPr>
          <w:sz w:val="28"/>
          <w:szCs w:val="28"/>
          <w:lang w:val="uk-UA" w:eastAsia="uk-UA"/>
        </w:rPr>
        <w:t xml:space="preserve"> </w:t>
      </w:r>
    </w:p>
    <w:p w:rsidR="00260240" w:rsidRDefault="00260240" w:rsidP="00E6618C">
      <w:pPr>
        <w:pStyle w:val="a4"/>
        <w:widowControl w:val="0"/>
        <w:spacing w:line="360" w:lineRule="auto"/>
        <w:ind w:firstLine="709"/>
        <w:jc w:val="both"/>
        <w:rPr>
          <w:sz w:val="28"/>
          <w:szCs w:val="28"/>
          <w:lang w:val="uk-UA" w:eastAsia="uk-UA"/>
        </w:rPr>
      </w:pPr>
    </w:p>
    <w:p w:rsidR="00260240" w:rsidRDefault="00260240" w:rsidP="00E6618C">
      <w:pPr>
        <w:pStyle w:val="a4"/>
        <w:widowControl w:val="0"/>
        <w:spacing w:line="360" w:lineRule="auto"/>
        <w:ind w:firstLine="709"/>
        <w:jc w:val="both"/>
        <w:rPr>
          <w:sz w:val="28"/>
          <w:szCs w:val="28"/>
          <w:lang w:val="uk-UA" w:eastAsia="uk-UA"/>
        </w:rPr>
      </w:pPr>
    </w:p>
    <w:p w:rsidR="00A00636" w:rsidRDefault="00F213CF" w:rsidP="00E6618C">
      <w:pPr>
        <w:pStyle w:val="a4"/>
        <w:widowControl w:val="0"/>
        <w:spacing w:line="360" w:lineRule="auto"/>
        <w:ind w:firstLine="709"/>
        <w:jc w:val="both"/>
        <w:rPr>
          <w:sz w:val="28"/>
          <w:szCs w:val="28"/>
          <w:lang w:val="uk-UA" w:eastAsia="uk-UA"/>
        </w:rPr>
      </w:pPr>
      <w:r>
        <w:rPr>
          <w:sz w:val="28"/>
          <w:szCs w:val="28"/>
          <w:lang w:val="uk-UA" w:eastAsia="uk-UA"/>
        </w:rPr>
        <w:t xml:space="preserve"> </w:t>
      </w:r>
      <w:r w:rsidR="00A00636" w:rsidRPr="00A00636">
        <w:rPr>
          <w:sz w:val="28"/>
          <w:szCs w:val="28"/>
          <w:lang w:val="uk-UA" w:eastAsia="uk-UA"/>
        </w:rPr>
        <w:t xml:space="preserve"> </w:t>
      </w:r>
    </w:p>
    <w:p w:rsidR="00A27F1C" w:rsidRDefault="00A27F1C" w:rsidP="004F7EFE">
      <w:pPr>
        <w:spacing w:line="360" w:lineRule="auto"/>
        <w:jc w:val="center"/>
        <w:rPr>
          <w:sz w:val="28"/>
          <w:szCs w:val="28"/>
          <w:lang w:val="uk-UA"/>
        </w:rPr>
      </w:pPr>
    </w:p>
    <w:p w:rsidR="00A27F1C" w:rsidRDefault="00A27F1C" w:rsidP="004F7EFE">
      <w:pPr>
        <w:spacing w:line="360" w:lineRule="auto"/>
        <w:jc w:val="center"/>
        <w:rPr>
          <w:sz w:val="28"/>
          <w:szCs w:val="28"/>
          <w:lang w:val="uk-UA"/>
        </w:rPr>
      </w:pPr>
    </w:p>
    <w:p w:rsidR="00A27F1C" w:rsidRDefault="00A27F1C" w:rsidP="004F7EFE">
      <w:pPr>
        <w:spacing w:line="360" w:lineRule="auto"/>
        <w:jc w:val="center"/>
        <w:rPr>
          <w:sz w:val="28"/>
          <w:szCs w:val="28"/>
          <w:lang w:val="uk-UA"/>
        </w:rPr>
      </w:pPr>
    </w:p>
    <w:p w:rsidR="00A27F1C" w:rsidRDefault="00A27F1C" w:rsidP="004F7EFE">
      <w:pPr>
        <w:spacing w:line="360" w:lineRule="auto"/>
        <w:jc w:val="center"/>
        <w:rPr>
          <w:sz w:val="28"/>
          <w:szCs w:val="28"/>
          <w:lang w:val="uk-UA"/>
        </w:rPr>
      </w:pPr>
    </w:p>
    <w:p w:rsidR="00A27F1C" w:rsidRDefault="00A27F1C" w:rsidP="004F7EFE">
      <w:pPr>
        <w:spacing w:line="360" w:lineRule="auto"/>
        <w:jc w:val="center"/>
        <w:rPr>
          <w:sz w:val="28"/>
          <w:szCs w:val="28"/>
          <w:lang w:val="uk-UA"/>
        </w:rPr>
      </w:pPr>
    </w:p>
    <w:p w:rsidR="00A27F1C" w:rsidRDefault="00A27F1C" w:rsidP="004F7EFE">
      <w:pPr>
        <w:spacing w:line="360" w:lineRule="auto"/>
        <w:jc w:val="center"/>
        <w:rPr>
          <w:sz w:val="28"/>
          <w:szCs w:val="28"/>
          <w:lang w:val="uk-UA"/>
        </w:rPr>
      </w:pPr>
    </w:p>
    <w:p w:rsidR="00A27F1C" w:rsidRDefault="00A27F1C" w:rsidP="004F7EFE">
      <w:pPr>
        <w:spacing w:line="360" w:lineRule="auto"/>
        <w:jc w:val="center"/>
        <w:rPr>
          <w:sz w:val="28"/>
          <w:szCs w:val="28"/>
          <w:lang w:val="uk-UA"/>
        </w:rPr>
      </w:pPr>
    </w:p>
    <w:p w:rsidR="00A27F1C" w:rsidRDefault="00A27F1C" w:rsidP="004F7EFE">
      <w:pPr>
        <w:spacing w:line="360" w:lineRule="auto"/>
        <w:jc w:val="center"/>
        <w:rPr>
          <w:sz w:val="28"/>
          <w:szCs w:val="28"/>
          <w:lang w:val="uk-UA"/>
        </w:rPr>
      </w:pPr>
    </w:p>
    <w:p w:rsidR="00A27F1C" w:rsidRDefault="00A27F1C" w:rsidP="00F213CF">
      <w:pPr>
        <w:spacing w:line="360" w:lineRule="auto"/>
        <w:rPr>
          <w:sz w:val="28"/>
          <w:szCs w:val="28"/>
          <w:lang w:val="uk-UA"/>
        </w:rPr>
      </w:pPr>
    </w:p>
    <w:p w:rsidR="00802C79" w:rsidRDefault="00802C79" w:rsidP="004F7EFE">
      <w:pPr>
        <w:spacing w:line="360" w:lineRule="auto"/>
        <w:jc w:val="center"/>
        <w:rPr>
          <w:sz w:val="28"/>
          <w:szCs w:val="28"/>
          <w:lang w:val="uk-UA"/>
        </w:rPr>
      </w:pPr>
      <w:r>
        <w:rPr>
          <w:sz w:val="28"/>
          <w:szCs w:val="28"/>
          <w:lang w:val="uk-UA"/>
        </w:rPr>
        <w:lastRenderedPageBreak/>
        <w:t>ВИСНОВКИ</w:t>
      </w:r>
    </w:p>
    <w:p w:rsidR="00802C79" w:rsidRDefault="00802C79" w:rsidP="004F7EFE">
      <w:pPr>
        <w:spacing w:line="360" w:lineRule="auto"/>
        <w:jc w:val="center"/>
        <w:rPr>
          <w:sz w:val="28"/>
          <w:szCs w:val="28"/>
          <w:lang w:val="uk-UA"/>
        </w:rPr>
      </w:pPr>
    </w:p>
    <w:p w:rsidR="00A27F1C" w:rsidRDefault="00802C79" w:rsidP="00F213CF">
      <w:pPr>
        <w:spacing w:line="360" w:lineRule="auto"/>
        <w:ind w:firstLine="720"/>
        <w:jc w:val="both"/>
        <w:rPr>
          <w:sz w:val="28"/>
          <w:szCs w:val="28"/>
          <w:lang w:val="uk-UA"/>
        </w:rPr>
      </w:pPr>
      <w:r>
        <w:rPr>
          <w:sz w:val="28"/>
          <w:szCs w:val="28"/>
          <w:lang w:val="uk-UA"/>
        </w:rPr>
        <w:t>1.</w:t>
      </w:r>
      <w:r w:rsidR="00EE4AA4">
        <w:rPr>
          <w:sz w:val="28"/>
          <w:szCs w:val="28"/>
          <w:lang w:val="uk-UA"/>
        </w:rPr>
        <w:t xml:space="preserve"> Аналіз наукової літератури показав,</w:t>
      </w:r>
      <w:r w:rsidR="00F213CF">
        <w:rPr>
          <w:sz w:val="28"/>
          <w:szCs w:val="28"/>
          <w:lang w:val="uk-UA"/>
        </w:rPr>
        <w:t xml:space="preserve"> що п</w:t>
      </w:r>
      <w:r w:rsidR="00F213CF" w:rsidRPr="00E869B9">
        <w:rPr>
          <w:sz w:val="28"/>
          <w:szCs w:val="28"/>
          <w:lang w:val="uk-UA"/>
        </w:rPr>
        <w:t>ошкодження гомілково</w:t>
      </w:r>
      <w:r w:rsidR="00F213CF">
        <w:rPr>
          <w:sz w:val="28"/>
          <w:szCs w:val="28"/>
          <w:lang w:val="uk-UA"/>
        </w:rPr>
        <w:t>-надп’яткового</w:t>
      </w:r>
      <w:r w:rsidR="00F213CF" w:rsidRPr="00E869B9">
        <w:rPr>
          <w:sz w:val="28"/>
          <w:szCs w:val="28"/>
          <w:lang w:val="uk-UA"/>
        </w:rPr>
        <w:t xml:space="preserve"> суглоба</w:t>
      </w:r>
      <w:r w:rsidR="00F213CF">
        <w:rPr>
          <w:sz w:val="28"/>
          <w:szCs w:val="28"/>
          <w:lang w:val="uk-UA"/>
        </w:rPr>
        <w:t xml:space="preserve"> </w:t>
      </w:r>
      <w:r w:rsidR="00F213CF" w:rsidRPr="00E869B9">
        <w:rPr>
          <w:sz w:val="28"/>
          <w:szCs w:val="28"/>
          <w:lang w:val="uk-UA"/>
        </w:rPr>
        <w:t>відносяться до найбільш частих травм опорно-рухового апарату і складають 12-24</w:t>
      </w:r>
      <w:r w:rsidR="00F213CF">
        <w:rPr>
          <w:sz w:val="28"/>
          <w:szCs w:val="28"/>
          <w:lang w:val="uk-UA"/>
        </w:rPr>
        <w:t xml:space="preserve"> </w:t>
      </w:r>
      <w:r w:rsidR="00F213CF" w:rsidRPr="00E869B9">
        <w:rPr>
          <w:sz w:val="28"/>
          <w:szCs w:val="28"/>
          <w:lang w:val="uk-UA"/>
        </w:rPr>
        <w:t>% по відношенню до всіх пошкоджень кісток, а в структурі переломів кісток гомілки досягають 40-60</w:t>
      </w:r>
      <w:r w:rsidR="00F213CF">
        <w:rPr>
          <w:sz w:val="28"/>
          <w:szCs w:val="28"/>
          <w:lang w:val="uk-UA"/>
        </w:rPr>
        <w:t xml:space="preserve"> </w:t>
      </w:r>
      <w:r w:rsidR="00F213CF" w:rsidRPr="00E869B9">
        <w:rPr>
          <w:sz w:val="28"/>
          <w:szCs w:val="28"/>
          <w:lang w:val="uk-UA"/>
        </w:rPr>
        <w:t>%.</w:t>
      </w:r>
      <w:r w:rsidR="00F213CF">
        <w:rPr>
          <w:sz w:val="28"/>
          <w:szCs w:val="28"/>
          <w:lang w:val="uk-UA"/>
        </w:rPr>
        <w:t xml:space="preserve"> Провідними методами відновлення функції суглоба залишаються засоби фізичної терапії, застосування яких потребує комплексного методологічного підходу.   </w:t>
      </w:r>
    </w:p>
    <w:p w:rsidR="00F213CF" w:rsidRPr="00F4040F" w:rsidRDefault="00A27F1C" w:rsidP="00F4040F">
      <w:pPr>
        <w:spacing w:line="360" w:lineRule="auto"/>
        <w:ind w:firstLine="720"/>
        <w:jc w:val="both"/>
        <w:rPr>
          <w:sz w:val="28"/>
          <w:szCs w:val="28"/>
          <w:lang w:val="uk-UA" w:eastAsia="uk-UA"/>
        </w:rPr>
      </w:pPr>
      <w:r>
        <w:rPr>
          <w:sz w:val="28"/>
          <w:szCs w:val="28"/>
          <w:lang w:val="uk-UA"/>
        </w:rPr>
        <w:t xml:space="preserve">2. </w:t>
      </w:r>
      <w:r w:rsidR="00C415F7" w:rsidRPr="007C1C88">
        <w:rPr>
          <w:sz w:val="28"/>
          <w:lang w:val="uk-UA"/>
        </w:rPr>
        <w:t>Показ</w:t>
      </w:r>
      <w:r w:rsidR="00767C3C">
        <w:rPr>
          <w:sz w:val="28"/>
          <w:lang w:val="uk-UA"/>
        </w:rPr>
        <w:t xml:space="preserve">ники функціонального стану </w:t>
      </w:r>
      <w:r w:rsidRPr="00A00636">
        <w:rPr>
          <w:sz w:val="28"/>
          <w:szCs w:val="28"/>
          <w:lang w:val="uk-UA" w:eastAsia="uk-UA"/>
        </w:rPr>
        <w:t>пацієнтів</w:t>
      </w:r>
      <w:r w:rsidR="00F213CF">
        <w:rPr>
          <w:sz w:val="28"/>
          <w:szCs w:val="28"/>
          <w:lang w:val="uk-UA" w:eastAsia="uk-UA"/>
        </w:rPr>
        <w:t xml:space="preserve"> на початку</w:t>
      </w:r>
      <w:r w:rsidRPr="00A00636">
        <w:rPr>
          <w:sz w:val="28"/>
          <w:szCs w:val="28"/>
          <w:lang w:val="uk-UA" w:eastAsia="uk-UA"/>
        </w:rPr>
        <w:t xml:space="preserve"> </w:t>
      </w:r>
      <w:r w:rsidR="00F213CF">
        <w:rPr>
          <w:sz w:val="28"/>
          <w:lang w:val="uk-UA"/>
        </w:rPr>
        <w:t xml:space="preserve">постіммобілізаційного періоду після консервативного лікування перелому </w:t>
      </w:r>
      <w:r w:rsidR="00F213CF" w:rsidRPr="00E869B9">
        <w:rPr>
          <w:sz w:val="28"/>
          <w:szCs w:val="28"/>
          <w:lang w:val="uk-UA"/>
        </w:rPr>
        <w:t>гомілково</w:t>
      </w:r>
      <w:r w:rsidR="00F213CF">
        <w:rPr>
          <w:sz w:val="28"/>
          <w:szCs w:val="28"/>
          <w:lang w:val="uk-UA"/>
        </w:rPr>
        <w:t>-надп’яткового</w:t>
      </w:r>
      <w:r w:rsidR="00F213CF" w:rsidRPr="00E869B9">
        <w:rPr>
          <w:sz w:val="28"/>
          <w:szCs w:val="28"/>
          <w:lang w:val="uk-UA"/>
        </w:rPr>
        <w:t xml:space="preserve"> суглоба</w:t>
      </w:r>
      <w:r w:rsidR="00F213CF">
        <w:rPr>
          <w:sz w:val="28"/>
          <w:szCs w:val="28"/>
          <w:lang w:val="uk-UA"/>
        </w:rPr>
        <w:t xml:space="preserve"> склали:</w:t>
      </w:r>
      <w:r w:rsidR="00F213CF" w:rsidRPr="00F213CF">
        <w:rPr>
          <w:sz w:val="28"/>
          <w:lang w:val="uk-UA"/>
        </w:rPr>
        <w:t xml:space="preserve"> </w:t>
      </w:r>
      <w:r w:rsidR="00F213CF">
        <w:rPr>
          <w:sz w:val="28"/>
          <w:lang w:val="uk-UA"/>
        </w:rPr>
        <w:t xml:space="preserve">больовий синдром при рухах в травмованому суглобі на рівні </w:t>
      </w:r>
      <w:r w:rsidR="00F213CF">
        <w:rPr>
          <w:sz w:val="28"/>
          <w:szCs w:val="28"/>
          <w:lang w:val="uk-UA"/>
        </w:rPr>
        <w:t>40,14</w:t>
      </w:r>
      <w:r w:rsidR="00F4040F">
        <w:rPr>
          <w:sz w:val="28"/>
          <w:szCs w:val="28"/>
          <w:lang w:val="uk-UA"/>
        </w:rPr>
        <w:t>±1,08</w:t>
      </w:r>
      <w:r w:rsidR="00F213CF">
        <w:rPr>
          <w:sz w:val="28"/>
          <w:szCs w:val="28"/>
          <w:lang w:val="uk-UA"/>
        </w:rPr>
        <w:t xml:space="preserve"> мм</w:t>
      </w:r>
      <w:r w:rsidR="00F213CF" w:rsidRPr="00767C3C">
        <w:rPr>
          <w:sz w:val="28"/>
          <w:lang w:val="uk-UA"/>
        </w:rPr>
        <w:t xml:space="preserve"> </w:t>
      </w:r>
      <w:r w:rsidR="00F213CF">
        <w:rPr>
          <w:sz w:val="28"/>
          <w:lang w:val="uk-UA"/>
        </w:rPr>
        <w:t>за</w:t>
      </w:r>
      <w:r w:rsidR="00F213CF" w:rsidRPr="00193E4E">
        <w:rPr>
          <w:sz w:val="28"/>
          <w:lang w:val="uk-UA"/>
        </w:rPr>
        <w:t xml:space="preserve"> </w:t>
      </w:r>
      <w:r w:rsidR="00F213CF">
        <w:rPr>
          <w:sz w:val="28"/>
          <w:lang w:val="uk-UA"/>
        </w:rPr>
        <w:t>ВАШ</w:t>
      </w:r>
      <w:r w:rsidR="00F213CF">
        <w:rPr>
          <w:sz w:val="28"/>
          <w:szCs w:val="28"/>
          <w:lang w:val="uk-UA"/>
        </w:rPr>
        <w:t xml:space="preserve">, індекс функціонального стану нижньої кінцівки </w:t>
      </w:r>
      <w:r w:rsidR="00F213CF">
        <w:rPr>
          <w:sz w:val="28"/>
          <w:szCs w:val="28"/>
          <w:lang w:val="en-US"/>
        </w:rPr>
        <w:t>LEFS</w:t>
      </w:r>
      <w:r w:rsidR="00F213CF">
        <w:rPr>
          <w:sz w:val="28"/>
          <w:szCs w:val="28"/>
          <w:lang w:val="uk-UA"/>
        </w:rPr>
        <w:t xml:space="preserve"> </w:t>
      </w:r>
      <w:r w:rsidR="00F4040F">
        <w:rPr>
          <w:sz w:val="28"/>
          <w:szCs w:val="28"/>
          <w:lang w:val="uk-UA"/>
        </w:rPr>
        <w:t>46,39±2,23</w:t>
      </w:r>
      <w:r w:rsidR="00F213CF" w:rsidRPr="00193E4E">
        <w:rPr>
          <w:sz w:val="28"/>
          <w:szCs w:val="28"/>
          <w:lang w:val="uk-UA"/>
        </w:rPr>
        <w:t xml:space="preserve"> бал</w:t>
      </w:r>
      <w:r w:rsidR="00F213CF">
        <w:rPr>
          <w:sz w:val="28"/>
          <w:szCs w:val="28"/>
          <w:lang w:val="uk-UA"/>
        </w:rPr>
        <w:t xml:space="preserve">ів,  </w:t>
      </w:r>
      <w:r w:rsidR="00F213CF" w:rsidRPr="007C1C88">
        <w:rPr>
          <w:sz w:val="28"/>
          <w:lang w:val="uk-UA"/>
        </w:rPr>
        <w:t>зниження амплітуди активних рухів</w:t>
      </w:r>
      <w:r w:rsidR="00F213CF">
        <w:rPr>
          <w:sz w:val="28"/>
          <w:lang w:val="uk-UA"/>
        </w:rPr>
        <w:t xml:space="preserve"> у гомілково-надп’ятковому суглобі більше 50 % від фізіологічної норми</w:t>
      </w:r>
      <w:r w:rsidR="00F213CF" w:rsidRPr="007C1C88">
        <w:rPr>
          <w:sz w:val="28"/>
          <w:lang w:val="uk-UA"/>
        </w:rPr>
        <w:t>.</w:t>
      </w:r>
    </w:p>
    <w:p w:rsidR="00F4040F" w:rsidRPr="00F4040F" w:rsidRDefault="00C415F7" w:rsidP="00F4040F">
      <w:pPr>
        <w:spacing w:line="360" w:lineRule="auto"/>
        <w:ind w:firstLine="720"/>
        <w:jc w:val="both"/>
        <w:rPr>
          <w:sz w:val="28"/>
          <w:lang w:val="uk-UA"/>
        </w:rPr>
      </w:pPr>
      <w:r w:rsidRPr="007C1C88">
        <w:rPr>
          <w:sz w:val="28"/>
          <w:lang w:val="uk-UA"/>
        </w:rPr>
        <w:t xml:space="preserve">3. Після </w:t>
      </w:r>
      <w:r w:rsidR="00767C3C">
        <w:rPr>
          <w:sz w:val="28"/>
          <w:lang w:val="uk-UA"/>
        </w:rPr>
        <w:t>застосування програми реабілітаційного вручання</w:t>
      </w:r>
      <w:r w:rsidRPr="007C1C88">
        <w:rPr>
          <w:sz w:val="28"/>
          <w:lang w:val="uk-UA"/>
        </w:rPr>
        <w:t xml:space="preserve"> позитивна динаміка показників функціонального стану</w:t>
      </w:r>
      <w:r>
        <w:rPr>
          <w:sz w:val="28"/>
          <w:lang w:val="uk-UA"/>
        </w:rPr>
        <w:t xml:space="preserve"> </w:t>
      </w:r>
      <w:r w:rsidR="00863465">
        <w:rPr>
          <w:sz w:val="28"/>
          <w:lang w:val="uk-UA"/>
        </w:rPr>
        <w:t>ниж</w:t>
      </w:r>
      <w:r>
        <w:rPr>
          <w:sz w:val="28"/>
          <w:lang w:val="uk-UA"/>
        </w:rPr>
        <w:t xml:space="preserve">ньої кінцівки </w:t>
      </w:r>
      <w:r w:rsidRPr="007C1C88">
        <w:rPr>
          <w:sz w:val="28"/>
          <w:lang w:val="uk-UA"/>
        </w:rPr>
        <w:t xml:space="preserve">в </w:t>
      </w:r>
      <w:r>
        <w:rPr>
          <w:sz w:val="28"/>
          <w:lang w:val="uk-UA"/>
        </w:rPr>
        <w:t>основ</w:t>
      </w:r>
      <w:r w:rsidRPr="007C1C88">
        <w:rPr>
          <w:sz w:val="28"/>
          <w:lang w:val="uk-UA"/>
        </w:rPr>
        <w:t>ній і контрольній</w:t>
      </w:r>
      <w:r>
        <w:rPr>
          <w:sz w:val="28"/>
          <w:lang w:val="uk-UA"/>
        </w:rPr>
        <w:t xml:space="preserve"> групах склала:  зниження ВАШ</w:t>
      </w:r>
      <w:r w:rsidRPr="007C1C88">
        <w:rPr>
          <w:sz w:val="28"/>
          <w:lang w:val="uk-UA"/>
        </w:rPr>
        <w:t xml:space="preserve"> болю</w:t>
      </w:r>
      <w:r>
        <w:rPr>
          <w:sz w:val="28"/>
          <w:lang w:val="uk-UA"/>
        </w:rPr>
        <w:t xml:space="preserve"> при рухах</w:t>
      </w:r>
      <w:r w:rsidRPr="007C1C88">
        <w:rPr>
          <w:sz w:val="28"/>
          <w:lang w:val="uk-UA"/>
        </w:rPr>
        <w:t xml:space="preserve"> </w:t>
      </w:r>
      <w:r w:rsidR="00F4040F">
        <w:rPr>
          <w:sz w:val="28"/>
          <w:lang w:val="uk-UA"/>
        </w:rPr>
        <w:t xml:space="preserve">до </w:t>
      </w:r>
      <w:r w:rsidR="00F4040F" w:rsidRPr="00904B9E">
        <w:rPr>
          <w:sz w:val="28"/>
          <w:szCs w:val="28"/>
          <w:lang w:val="uk-UA"/>
        </w:rPr>
        <w:t>1</w:t>
      </w:r>
      <w:r w:rsidR="00F4040F">
        <w:rPr>
          <w:sz w:val="28"/>
          <w:szCs w:val="28"/>
          <w:lang w:val="uk-UA"/>
        </w:rPr>
        <w:t>5</w:t>
      </w:r>
      <w:r w:rsidR="00F4040F" w:rsidRPr="00904B9E">
        <w:rPr>
          <w:sz w:val="28"/>
          <w:szCs w:val="28"/>
          <w:lang w:val="uk-UA"/>
        </w:rPr>
        <w:t>,</w:t>
      </w:r>
      <w:r w:rsidR="00F4040F">
        <w:rPr>
          <w:sz w:val="28"/>
          <w:szCs w:val="28"/>
          <w:lang w:val="uk-UA"/>
        </w:rPr>
        <w:t>36</w:t>
      </w:r>
      <w:r w:rsidR="00F4040F" w:rsidRPr="00904B9E">
        <w:rPr>
          <w:sz w:val="28"/>
          <w:szCs w:val="28"/>
          <w:lang w:val="uk-UA"/>
        </w:rPr>
        <w:t>±</w:t>
      </w:r>
      <w:r w:rsidR="00F4040F">
        <w:rPr>
          <w:sz w:val="28"/>
          <w:szCs w:val="28"/>
          <w:lang w:val="uk-UA"/>
        </w:rPr>
        <w:t xml:space="preserve">0,31 мм </w:t>
      </w:r>
      <w:r w:rsidRPr="007C1C88">
        <w:rPr>
          <w:sz w:val="28"/>
          <w:lang w:val="uk-UA"/>
        </w:rPr>
        <w:t xml:space="preserve">і </w:t>
      </w:r>
      <w:r w:rsidR="00F4040F">
        <w:rPr>
          <w:sz w:val="28"/>
          <w:szCs w:val="28"/>
          <w:lang w:val="uk-UA"/>
        </w:rPr>
        <w:t>23</w:t>
      </w:r>
      <w:r w:rsidR="00F4040F" w:rsidRPr="00904B9E">
        <w:rPr>
          <w:sz w:val="28"/>
          <w:szCs w:val="28"/>
          <w:lang w:val="uk-UA"/>
        </w:rPr>
        <w:t>,</w:t>
      </w:r>
      <w:r w:rsidR="00F4040F">
        <w:rPr>
          <w:sz w:val="28"/>
          <w:szCs w:val="28"/>
          <w:lang w:val="uk-UA"/>
        </w:rPr>
        <w:t>19</w:t>
      </w:r>
      <w:r w:rsidR="00F4040F" w:rsidRPr="00904B9E">
        <w:rPr>
          <w:sz w:val="28"/>
          <w:szCs w:val="28"/>
          <w:lang w:val="uk-UA"/>
        </w:rPr>
        <w:t>±</w:t>
      </w:r>
      <w:r w:rsidR="00F4040F">
        <w:rPr>
          <w:sz w:val="28"/>
          <w:szCs w:val="28"/>
          <w:lang w:val="uk-UA"/>
        </w:rPr>
        <w:t>1</w:t>
      </w:r>
      <w:r w:rsidR="00F4040F" w:rsidRPr="00904B9E">
        <w:rPr>
          <w:sz w:val="28"/>
          <w:szCs w:val="28"/>
          <w:lang w:val="uk-UA"/>
        </w:rPr>
        <w:t>,</w:t>
      </w:r>
      <w:r w:rsidR="00F4040F">
        <w:rPr>
          <w:sz w:val="28"/>
          <w:szCs w:val="28"/>
          <w:lang w:val="uk-UA"/>
        </w:rPr>
        <w:t>34 мм</w:t>
      </w:r>
      <w:r>
        <w:rPr>
          <w:sz w:val="28"/>
          <w:lang w:val="uk-UA"/>
        </w:rPr>
        <w:t>;</w:t>
      </w:r>
      <w:r w:rsidRPr="007C1C88">
        <w:rPr>
          <w:sz w:val="28"/>
          <w:lang w:val="uk-UA"/>
        </w:rPr>
        <w:t xml:space="preserve"> </w:t>
      </w:r>
      <w:r w:rsidR="00767C3C">
        <w:rPr>
          <w:sz w:val="28"/>
          <w:lang w:val="uk-UA"/>
        </w:rPr>
        <w:t xml:space="preserve">збільшення </w:t>
      </w:r>
      <w:r>
        <w:rPr>
          <w:sz w:val="28"/>
          <w:lang w:val="uk-UA"/>
        </w:rPr>
        <w:t xml:space="preserve">амплітуди </w:t>
      </w:r>
      <w:r w:rsidR="00F4040F">
        <w:rPr>
          <w:sz w:val="28"/>
          <w:lang w:val="uk-UA"/>
        </w:rPr>
        <w:t>тильного</w:t>
      </w:r>
      <w:r w:rsidR="00767C3C">
        <w:rPr>
          <w:sz w:val="28"/>
          <w:lang w:val="uk-UA"/>
        </w:rPr>
        <w:t xml:space="preserve"> згинання</w:t>
      </w:r>
      <w:r>
        <w:rPr>
          <w:sz w:val="28"/>
          <w:lang w:val="uk-UA"/>
        </w:rPr>
        <w:t xml:space="preserve"> у</w:t>
      </w:r>
      <w:r w:rsidRPr="009F00A2">
        <w:rPr>
          <w:sz w:val="28"/>
          <w:lang w:val="uk-UA"/>
        </w:rPr>
        <w:t xml:space="preserve"> </w:t>
      </w:r>
      <w:r w:rsidR="00767C3C">
        <w:rPr>
          <w:sz w:val="28"/>
          <w:lang w:val="uk-UA"/>
        </w:rPr>
        <w:t>гомілково-надп’ятковому</w:t>
      </w:r>
      <w:r>
        <w:rPr>
          <w:sz w:val="28"/>
          <w:lang w:val="uk-UA"/>
        </w:rPr>
        <w:t xml:space="preserve"> суглобі</w:t>
      </w:r>
      <w:r w:rsidR="00F4040F">
        <w:rPr>
          <w:sz w:val="28"/>
          <w:lang w:val="uk-UA"/>
        </w:rPr>
        <w:t xml:space="preserve"> </w:t>
      </w:r>
      <w:r w:rsidR="00F4040F">
        <w:rPr>
          <w:sz w:val="28"/>
          <w:szCs w:val="28"/>
          <w:lang w:val="uk-UA"/>
        </w:rPr>
        <w:t>до 90,5 % і 72,4 % від фізіологічної норми</w:t>
      </w:r>
      <w:r w:rsidR="00767C3C">
        <w:rPr>
          <w:sz w:val="28"/>
          <w:szCs w:val="28"/>
          <w:lang w:val="uk-UA"/>
        </w:rPr>
        <w:t xml:space="preserve">, </w:t>
      </w:r>
      <w:r>
        <w:rPr>
          <w:sz w:val="28"/>
          <w:szCs w:val="28"/>
          <w:lang w:val="uk-UA"/>
        </w:rPr>
        <w:t xml:space="preserve">що в цілому сприяло </w:t>
      </w:r>
      <w:r w:rsidR="00863465">
        <w:rPr>
          <w:sz w:val="28"/>
          <w:szCs w:val="28"/>
          <w:lang w:val="uk-UA"/>
        </w:rPr>
        <w:t>підвищенню індексу</w:t>
      </w:r>
      <w:r>
        <w:rPr>
          <w:sz w:val="28"/>
          <w:szCs w:val="28"/>
          <w:lang w:val="uk-UA"/>
        </w:rPr>
        <w:t xml:space="preserve"> </w:t>
      </w:r>
      <w:r w:rsidR="00863465">
        <w:rPr>
          <w:sz w:val="28"/>
          <w:szCs w:val="28"/>
          <w:lang w:val="en-US"/>
        </w:rPr>
        <w:t>LEFS</w:t>
      </w:r>
      <w:r>
        <w:rPr>
          <w:sz w:val="28"/>
          <w:szCs w:val="28"/>
          <w:lang w:val="uk-UA"/>
        </w:rPr>
        <w:t xml:space="preserve"> на </w:t>
      </w:r>
      <w:r w:rsidR="00F4040F">
        <w:rPr>
          <w:sz w:val="28"/>
          <w:szCs w:val="28"/>
          <w:lang w:val="uk-UA"/>
        </w:rPr>
        <w:t>56</w:t>
      </w:r>
      <w:r>
        <w:rPr>
          <w:sz w:val="28"/>
          <w:szCs w:val="28"/>
          <w:lang w:val="uk-UA"/>
        </w:rPr>
        <w:t>,</w:t>
      </w:r>
      <w:r w:rsidR="00F4040F">
        <w:rPr>
          <w:sz w:val="28"/>
          <w:szCs w:val="28"/>
          <w:lang w:val="uk-UA"/>
        </w:rPr>
        <w:t>38</w:t>
      </w:r>
      <w:r>
        <w:rPr>
          <w:sz w:val="28"/>
          <w:szCs w:val="28"/>
          <w:lang w:val="uk-UA"/>
        </w:rPr>
        <w:t xml:space="preserve"> % і </w:t>
      </w:r>
      <w:r w:rsidR="00F4040F">
        <w:rPr>
          <w:sz w:val="28"/>
          <w:szCs w:val="28"/>
          <w:lang w:val="uk-UA"/>
        </w:rPr>
        <w:t>31</w:t>
      </w:r>
      <w:r>
        <w:rPr>
          <w:sz w:val="28"/>
          <w:szCs w:val="28"/>
          <w:lang w:val="uk-UA"/>
        </w:rPr>
        <w:t>,</w:t>
      </w:r>
      <w:r w:rsidR="00F4040F">
        <w:rPr>
          <w:sz w:val="28"/>
          <w:szCs w:val="28"/>
          <w:lang w:val="uk-UA"/>
        </w:rPr>
        <w:t>60</w:t>
      </w:r>
      <w:r>
        <w:rPr>
          <w:sz w:val="28"/>
          <w:szCs w:val="28"/>
          <w:lang w:val="uk-UA"/>
        </w:rPr>
        <w:t xml:space="preserve"> % відповідно.</w:t>
      </w:r>
    </w:p>
    <w:p w:rsidR="00F4040F" w:rsidRDefault="00C415F7" w:rsidP="00F4040F">
      <w:pPr>
        <w:shd w:val="clear" w:color="auto" w:fill="FFFFFF"/>
        <w:tabs>
          <w:tab w:val="left" w:leader="dot" w:pos="0"/>
        </w:tabs>
        <w:spacing w:line="360" w:lineRule="auto"/>
        <w:ind w:firstLine="709"/>
        <w:jc w:val="both"/>
        <w:rPr>
          <w:color w:val="000000"/>
          <w:sz w:val="28"/>
          <w:szCs w:val="28"/>
          <w:lang w:val="uk-UA"/>
        </w:rPr>
      </w:pPr>
      <w:r>
        <w:rPr>
          <w:sz w:val="28"/>
          <w:lang w:val="uk-UA"/>
        </w:rPr>
        <w:t xml:space="preserve">4. </w:t>
      </w:r>
      <w:r w:rsidR="00F4040F">
        <w:rPr>
          <w:sz w:val="28"/>
          <w:lang w:val="uk-UA"/>
        </w:rPr>
        <w:t xml:space="preserve">Впровадження комплексної </w:t>
      </w:r>
      <w:r w:rsidR="00F4040F">
        <w:rPr>
          <w:sz w:val="28"/>
          <w:szCs w:val="28"/>
          <w:lang w:val="uk-UA"/>
        </w:rPr>
        <w:t xml:space="preserve">реабілітаційної </w:t>
      </w:r>
      <w:r w:rsidR="00F4040F" w:rsidRPr="0079063C">
        <w:rPr>
          <w:sz w:val="28"/>
          <w:szCs w:val="28"/>
          <w:lang w:val="uk-UA"/>
        </w:rPr>
        <w:t>програм</w:t>
      </w:r>
      <w:r w:rsidR="00F4040F">
        <w:rPr>
          <w:sz w:val="28"/>
          <w:szCs w:val="28"/>
          <w:lang w:val="uk-UA"/>
        </w:rPr>
        <w:t xml:space="preserve">и фізичної терапії із застосуванням терапевтичних вправ, функціонального тренування, лікувального </w:t>
      </w:r>
      <w:r w:rsidR="00F4040F" w:rsidRPr="001A7FC9">
        <w:rPr>
          <w:sz w:val="28"/>
          <w:szCs w:val="28"/>
          <w:lang w:val="uk-UA"/>
        </w:rPr>
        <w:t>масаж</w:t>
      </w:r>
      <w:r w:rsidR="00F4040F">
        <w:rPr>
          <w:sz w:val="28"/>
          <w:szCs w:val="28"/>
          <w:lang w:val="uk-UA"/>
        </w:rPr>
        <w:t xml:space="preserve">у та механотерапії на тренажерах різного типу </w:t>
      </w:r>
      <w:r w:rsidR="00F4040F" w:rsidRPr="009C45EC">
        <w:rPr>
          <w:sz w:val="28"/>
          <w:szCs w:val="28"/>
          <w:lang w:val="uk-UA"/>
        </w:rPr>
        <w:t xml:space="preserve">дозволяє </w:t>
      </w:r>
      <w:r w:rsidR="00F4040F">
        <w:rPr>
          <w:sz w:val="28"/>
          <w:szCs w:val="28"/>
          <w:lang w:val="uk-UA"/>
        </w:rPr>
        <w:t xml:space="preserve">більш ефективно впливати на виразність больового синдрому, показники амплітуди рухів у </w:t>
      </w:r>
      <w:r w:rsidR="00F4040F" w:rsidRPr="00E869B9">
        <w:rPr>
          <w:sz w:val="28"/>
          <w:szCs w:val="28"/>
          <w:lang w:val="uk-UA"/>
        </w:rPr>
        <w:t>гомілково</w:t>
      </w:r>
      <w:r w:rsidR="00F4040F">
        <w:rPr>
          <w:sz w:val="28"/>
          <w:szCs w:val="28"/>
          <w:lang w:val="uk-UA"/>
        </w:rPr>
        <w:t xml:space="preserve">-надп’ятковому </w:t>
      </w:r>
      <w:r w:rsidR="00F4040F" w:rsidRPr="00E869B9">
        <w:rPr>
          <w:sz w:val="28"/>
          <w:szCs w:val="28"/>
          <w:lang w:val="uk-UA"/>
        </w:rPr>
        <w:t>суглоб</w:t>
      </w:r>
      <w:r w:rsidR="00F4040F">
        <w:rPr>
          <w:sz w:val="28"/>
          <w:szCs w:val="28"/>
          <w:lang w:val="uk-UA"/>
        </w:rPr>
        <w:t xml:space="preserve">і, </w:t>
      </w:r>
      <w:r w:rsidR="00F4040F" w:rsidRPr="00A00636">
        <w:rPr>
          <w:sz w:val="28"/>
          <w:szCs w:val="28"/>
          <w:lang w:val="uk-UA" w:eastAsia="uk-UA"/>
        </w:rPr>
        <w:t>відновленн</w:t>
      </w:r>
      <w:r w:rsidR="00F4040F">
        <w:rPr>
          <w:sz w:val="28"/>
          <w:szCs w:val="28"/>
          <w:lang w:val="uk-UA" w:eastAsia="uk-UA"/>
        </w:rPr>
        <w:t>я</w:t>
      </w:r>
      <w:r w:rsidR="00F4040F" w:rsidRPr="00A00636">
        <w:rPr>
          <w:sz w:val="28"/>
          <w:szCs w:val="28"/>
          <w:lang w:val="uk-UA" w:eastAsia="uk-UA"/>
        </w:rPr>
        <w:t xml:space="preserve"> функці</w:t>
      </w:r>
      <w:r w:rsidR="00F4040F">
        <w:rPr>
          <w:sz w:val="28"/>
          <w:szCs w:val="28"/>
          <w:lang w:val="uk-UA" w:eastAsia="uk-UA"/>
        </w:rPr>
        <w:t xml:space="preserve">ональної здатності нижньої кінцівки </w:t>
      </w:r>
      <w:r w:rsidR="00F4040F" w:rsidRPr="007772D0">
        <w:rPr>
          <w:color w:val="000000"/>
          <w:sz w:val="28"/>
          <w:szCs w:val="28"/>
          <w:lang w:val="uk-UA"/>
        </w:rPr>
        <w:t>та функціональн</w:t>
      </w:r>
      <w:r w:rsidR="00F4040F">
        <w:rPr>
          <w:color w:val="000000"/>
          <w:sz w:val="28"/>
          <w:szCs w:val="28"/>
          <w:lang w:val="uk-UA"/>
        </w:rPr>
        <w:t>ої</w:t>
      </w:r>
      <w:r w:rsidR="00F4040F" w:rsidRPr="007772D0">
        <w:rPr>
          <w:color w:val="000000"/>
          <w:sz w:val="28"/>
          <w:szCs w:val="28"/>
          <w:lang w:val="uk-UA"/>
        </w:rPr>
        <w:t xml:space="preserve"> мо</w:t>
      </w:r>
      <w:r w:rsidR="00F4040F">
        <w:rPr>
          <w:color w:val="000000"/>
          <w:sz w:val="28"/>
          <w:szCs w:val="28"/>
          <w:lang w:val="uk-UA"/>
        </w:rPr>
        <w:t>більності</w:t>
      </w:r>
      <w:r w:rsidR="00F4040F" w:rsidRPr="007772D0">
        <w:rPr>
          <w:color w:val="000000"/>
          <w:sz w:val="28"/>
          <w:szCs w:val="28"/>
          <w:lang w:val="uk-UA"/>
        </w:rPr>
        <w:t xml:space="preserve"> пацієнт</w:t>
      </w:r>
      <w:r w:rsidR="00F4040F">
        <w:rPr>
          <w:color w:val="000000"/>
          <w:sz w:val="28"/>
          <w:szCs w:val="28"/>
          <w:lang w:val="uk-UA"/>
        </w:rPr>
        <w:t>ів</w:t>
      </w:r>
      <w:r w:rsidR="00F4040F" w:rsidRPr="007772D0">
        <w:rPr>
          <w:color w:val="000000"/>
          <w:sz w:val="28"/>
          <w:szCs w:val="28"/>
          <w:lang w:val="uk-UA"/>
        </w:rPr>
        <w:t xml:space="preserve"> </w:t>
      </w:r>
      <w:r w:rsidR="00F4040F">
        <w:rPr>
          <w:color w:val="000000"/>
          <w:sz w:val="28"/>
          <w:szCs w:val="28"/>
          <w:lang w:val="uk-UA"/>
        </w:rPr>
        <w:t>у</w:t>
      </w:r>
      <w:r w:rsidR="00F4040F" w:rsidRPr="007772D0">
        <w:rPr>
          <w:color w:val="000000"/>
          <w:sz w:val="28"/>
          <w:szCs w:val="28"/>
          <w:lang w:val="uk-UA"/>
        </w:rPr>
        <w:t xml:space="preserve"> цілому.</w:t>
      </w:r>
    </w:p>
    <w:p w:rsidR="0012030F" w:rsidRPr="00863465" w:rsidRDefault="0012030F" w:rsidP="00863465">
      <w:pPr>
        <w:spacing w:line="360" w:lineRule="auto"/>
        <w:jc w:val="both"/>
        <w:rPr>
          <w:sz w:val="28"/>
          <w:lang w:val="uk-UA"/>
        </w:rPr>
      </w:pPr>
    </w:p>
    <w:p w:rsidR="00E21C6D" w:rsidRDefault="00E21C6D" w:rsidP="004F7EFE">
      <w:pPr>
        <w:spacing w:line="360" w:lineRule="auto"/>
        <w:jc w:val="center"/>
        <w:rPr>
          <w:sz w:val="28"/>
          <w:szCs w:val="28"/>
          <w:lang w:val="uk-UA"/>
        </w:rPr>
      </w:pPr>
      <w:r>
        <w:rPr>
          <w:sz w:val="28"/>
          <w:szCs w:val="28"/>
          <w:lang w:val="uk-UA"/>
        </w:rPr>
        <w:lastRenderedPageBreak/>
        <w:t xml:space="preserve">ПЕРЕЛІК </w:t>
      </w:r>
      <w:r w:rsidR="002365BF" w:rsidRPr="00BC3045">
        <w:rPr>
          <w:sz w:val="28"/>
          <w:szCs w:val="28"/>
          <w:lang w:val="uk-UA"/>
        </w:rPr>
        <w:t xml:space="preserve">ДЖЕРЕЛ </w:t>
      </w:r>
      <w:r>
        <w:rPr>
          <w:sz w:val="28"/>
          <w:szCs w:val="28"/>
          <w:lang w:val="uk-UA"/>
        </w:rPr>
        <w:t>ПОСИЛАН</w:t>
      </w:r>
      <w:r w:rsidR="002365BF">
        <w:rPr>
          <w:sz w:val="28"/>
          <w:szCs w:val="28"/>
          <w:lang w:val="uk-UA"/>
        </w:rPr>
        <w:t>НЯ</w:t>
      </w:r>
    </w:p>
    <w:p w:rsidR="008A641E" w:rsidRPr="00D50DA1" w:rsidRDefault="008A641E" w:rsidP="004F7EFE">
      <w:pPr>
        <w:spacing w:line="360" w:lineRule="auto"/>
        <w:jc w:val="center"/>
        <w:rPr>
          <w:sz w:val="28"/>
          <w:szCs w:val="28"/>
          <w:lang w:val="uk-UA"/>
        </w:rPr>
      </w:pPr>
    </w:p>
    <w:p w:rsidR="00A87B1D" w:rsidRPr="00FE5B3B" w:rsidRDefault="00FE5B3B" w:rsidP="00FE5B3B">
      <w:pPr>
        <w:spacing w:line="360" w:lineRule="auto"/>
        <w:ind w:firstLine="709"/>
        <w:contextualSpacing/>
        <w:jc w:val="both"/>
        <w:rPr>
          <w:sz w:val="28"/>
          <w:szCs w:val="28"/>
          <w:lang w:val="uk-UA"/>
        </w:rPr>
      </w:pPr>
      <w:r>
        <w:rPr>
          <w:sz w:val="28"/>
          <w:szCs w:val="28"/>
          <w:lang w:val="uk-UA"/>
        </w:rPr>
        <w:t xml:space="preserve">1. </w:t>
      </w:r>
      <w:r w:rsidR="00A87B1D" w:rsidRPr="00FE5B3B">
        <w:rPr>
          <w:sz w:val="28"/>
          <w:szCs w:val="28"/>
          <w:lang w:val="uk-UA"/>
        </w:rPr>
        <w:t>Шарбель Юсеф Результати використання програми фізичної реабілітації футболістів із внутрішньосуглобовими пошкодженнями гомілковостопного суглоба на амбулаторному етапі. Спортивна наука України. 2018. № 3(85). С. 55-62.</w:t>
      </w:r>
    </w:p>
    <w:p w:rsidR="00FE5B3B" w:rsidRPr="00FE5B3B" w:rsidRDefault="00FE5B3B" w:rsidP="00FE5B3B">
      <w:pPr>
        <w:spacing w:line="360" w:lineRule="auto"/>
        <w:ind w:firstLine="709"/>
        <w:jc w:val="both"/>
        <w:rPr>
          <w:sz w:val="28"/>
          <w:szCs w:val="28"/>
          <w:lang w:val="uk-UA"/>
        </w:rPr>
      </w:pPr>
      <w:r>
        <w:rPr>
          <w:sz w:val="28"/>
          <w:szCs w:val="28"/>
          <w:lang w:val="uk-UA"/>
        </w:rPr>
        <w:t xml:space="preserve">2. </w:t>
      </w:r>
      <w:r w:rsidRPr="00FE5B3B">
        <w:rPr>
          <w:sz w:val="28"/>
          <w:szCs w:val="28"/>
          <w:lang w:val="uk-UA"/>
        </w:rPr>
        <w:t>Бур’янов О. А., Лябах А. П., Волошин О. І., Омельченко Т. М. Аналіз причин незадовільних результатів лікування переломів в ділянці гомілковоступневого суглоба. Літопис травматології та ортопедії. 2006. № 1-2. С. 93-96.</w:t>
      </w:r>
    </w:p>
    <w:p w:rsidR="00FC2605" w:rsidRPr="00FE5B3B" w:rsidRDefault="00FE5B3B" w:rsidP="00FE5B3B">
      <w:pPr>
        <w:spacing w:line="360" w:lineRule="auto"/>
        <w:ind w:firstLine="709"/>
        <w:contextualSpacing/>
        <w:jc w:val="both"/>
        <w:rPr>
          <w:sz w:val="28"/>
          <w:szCs w:val="28"/>
          <w:lang w:val="uk-UA"/>
        </w:rPr>
      </w:pPr>
      <w:r>
        <w:rPr>
          <w:sz w:val="28"/>
          <w:szCs w:val="28"/>
          <w:lang w:val="uk-UA"/>
        </w:rPr>
        <w:t xml:space="preserve">3. </w:t>
      </w:r>
      <w:r w:rsidR="00FC2605" w:rsidRPr="00FE5B3B">
        <w:rPr>
          <w:sz w:val="28"/>
          <w:szCs w:val="28"/>
          <w:lang w:val="uk-UA"/>
        </w:rPr>
        <w:t>Краснопьоров  С. М.    Діагностика та хірургічне лікування свіжих ушкоджень зв'язкового апарату латерального відділу надп'ятково-гомілкового суглоба (клініко-експериментальне дослідження) : автореф. дис. … канд. мед. наук : 14.01.21 – травматологія та ортопедія, ДУ «Ін-т патології хребта та суглобів ім. М. І. Ситенка НАМН України». Харків, 2015. 23 с.</w:t>
      </w:r>
    </w:p>
    <w:p w:rsidR="00FC2605" w:rsidRPr="00FE5B3B" w:rsidRDefault="00FE5B3B" w:rsidP="00FE5B3B">
      <w:pPr>
        <w:spacing w:line="360" w:lineRule="auto"/>
        <w:ind w:firstLine="709"/>
        <w:jc w:val="both"/>
        <w:rPr>
          <w:sz w:val="28"/>
          <w:szCs w:val="28"/>
          <w:lang w:val="uk-UA"/>
        </w:rPr>
      </w:pPr>
      <w:r>
        <w:rPr>
          <w:sz w:val="28"/>
          <w:szCs w:val="28"/>
          <w:lang w:val="uk-UA"/>
        </w:rPr>
        <w:t xml:space="preserve">4. </w:t>
      </w:r>
      <w:r w:rsidR="00FC2605" w:rsidRPr="00FE5B3B">
        <w:rPr>
          <w:sz w:val="28"/>
          <w:szCs w:val="28"/>
          <w:lang w:val="uk-UA"/>
        </w:rPr>
        <w:t xml:space="preserve">Килимнюк Л. О., Горобейко М. Б., Маціпура М. М. Сучасне розуміння біологічних та механічних предикторів формування остеоартрозу надп’ятково-гомілкового суглоба. Український медичний часопис. 2023. </w:t>
      </w:r>
      <w:r w:rsidR="00FC2605" w:rsidRPr="00FE5B3B">
        <w:rPr>
          <w:sz w:val="28"/>
          <w:szCs w:val="28"/>
          <w:lang w:val="uk-UA"/>
        </w:rPr>
        <w:br/>
        <w:t xml:space="preserve">URL : </w:t>
      </w:r>
      <w:hyperlink r:id="rId17" w:history="1">
        <w:r w:rsidR="00FC2605" w:rsidRPr="00FE5B3B">
          <w:rPr>
            <w:rStyle w:val="ad"/>
            <w:color w:val="auto"/>
            <w:sz w:val="28"/>
            <w:szCs w:val="28"/>
            <w:u w:val="none"/>
            <w:lang w:val="uk-UA"/>
          </w:rPr>
          <w:t>www.umj.com.ua/uk/publikatsia-240109-suchasne-rozuminnya-biologichnih-ta-mehanichnih-prediktoriv-formuvannya-osteoartrozu-nadp-yatkovo-gomilkovogo-sugloba</w:t>
        </w:r>
      </w:hyperlink>
    </w:p>
    <w:p w:rsidR="00FC2605" w:rsidRPr="00FE5B3B" w:rsidRDefault="00FE5B3B" w:rsidP="00FE5B3B">
      <w:pPr>
        <w:spacing w:line="360" w:lineRule="auto"/>
        <w:ind w:firstLine="709"/>
        <w:jc w:val="both"/>
        <w:rPr>
          <w:sz w:val="28"/>
          <w:szCs w:val="28"/>
          <w:lang w:val="uk-UA"/>
        </w:rPr>
      </w:pPr>
      <w:r>
        <w:rPr>
          <w:sz w:val="28"/>
          <w:szCs w:val="28"/>
          <w:lang w:val="uk-UA"/>
        </w:rPr>
        <w:t>5</w:t>
      </w:r>
      <w:r w:rsidR="00761875" w:rsidRPr="00FE5B3B">
        <w:rPr>
          <w:sz w:val="28"/>
          <w:szCs w:val="28"/>
          <w:lang w:val="uk-UA"/>
        </w:rPr>
        <w:t xml:space="preserve">. </w:t>
      </w:r>
      <w:r w:rsidR="00FC2605" w:rsidRPr="00FE5B3B">
        <w:rPr>
          <w:sz w:val="28"/>
          <w:szCs w:val="28"/>
          <w:lang w:val="uk-UA"/>
        </w:rPr>
        <w:t>Бур’янов О. А., Лябах А. П., Міхневич О. Е., Омельченко Т. М. Сучасні підходи до профілактики післятравматичного остеоартроза гомілковоступневого суглоба. Матеріали XIV з’їзду ортопедів-травматологів України, 21-23 вересня 2006 року. Одеса : [б. в.], 2006. С. 326-327.</w:t>
      </w:r>
    </w:p>
    <w:p w:rsidR="00A87B1D" w:rsidRPr="00EF71DD" w:rsidRDefault="00FE5B3B" w:rsidP="005F4203">
      <w:pPr>
        <w:spacing w:line="360" w:lineRule="auto"/>
        <w:ind w:firstLine="709"/>
        <w:contextualSpacing/>
        <w:jc w:val="both"/>
        <w:rPr>
          <w:rStyle w:val="apple-style-span"/>
          <w:sz w:val="28"/>
          <w:szCs w:val="28"/>
          <w:lang w:val="uk-UA"/>
        </w:rPr>
      </w:pPr>
      <w:r>
        <w:rPr>
          <w:sz w:val="28"/>
          <w:szCs w:val="28"/>
          <w:lang w:val="uk-UA"/>
        </w:rPr>
        <w:t xml:space="preserve">6. </w:t>
      </w:r>
      <w:r w:rsidRPr="00FE5B3B">
        <w:rPr>
          <w:sz w:val="28"/>
          <w:szCs w:val="28"/>
          <w:lang w:val="uk-UA"/>
        </w:rPr>
        <w:t>Шарбель Ю., Подкопай Д. Методичні особливості фізичної реабілітації спортсменів із внутрішньосуглобовими ушкодженнями гомілковостопного суглоба на амбулаторному етапі. Слобожанський науково-спортивний вісник. Харків : ХДАФК, 2016. № 6(56). С. 125-130.</w:t>
      </w:r>
    </w:p>
    <w:p w:rsidR="00A87B1D" w:rsidRPr="00FE5B3B" w:rsidRDefault="005F4203" w:rsidP="00FE5B3B">
      <w:pPr>
        <w:spacing w:line="360" w:lineRule="auto"/>
        <w:ind w:firstLine="709"/>
        <w:jc w:val="both"/>
        <w:rPr>
          <w:rStyle w:val="apple-style-span"/>
          <w:color w:val="000000"/>
          <w:sz w:val="28"/>
          <w:szCs w:val="28"/>
          <w:lang w:val="uk-UA"/>
        </w:rPr>
      </w:pPr>
      <w:r w:rsidRPr="00EF71DD">
        <w:rPr>
          <w:rStyle w:val="apple-style-span"/>
          <w:color w:val="000000"/>
          <w:sz w:val="28"/>
          <w:szCs w:val="28"/>
          <w:lang w:val="uk-UA"/>
        </w:rPr>
        <w:lastRenderedPageBreak/>
        <w:t xml:space="preserve">7. </w:t>
      </w:r>
      <w:r w:rsidR="000D0872" w:rsidRPr="00FE5B3B">
        <w:rPr>
          <w:rStyle w:val="apple-style-span"/>
          <w:color w:val="000000"/>
          <w:sz w:val="28"/>
          <w:szCs w:val="28"/>
          <w:lang w:val="uk-UA"/>
        </w:rPr>
        <w:t xml:space="preserve">Півторак В.І., Волошин М. А., Григор’єва О. А. та ін. </w:t>
      </w:r>
      <w:r w:rsidR="005D15C2" w:rsidRPr="00FE5B3B">
        <w:rPr>
          <w:rStyle w:val="apple-style-span"/>
          <w:color w:val="000000"/>
          <w:sz w:val="28"/>
          <w:szCs w:val="28"/>
          <w:lang w:val="uk-UA"/>
        </w:rPr>
        <w:t>Клінічна анатомія нижньої к</w:t>
      </w:r>
      <w:r w:rsidR="000D0872" w:rsidRPr="00FE5B3B">
        <w:rPr>
          <w:rStyle w:val="apple-style-span"/>
          <w:color w:val="000000"/>
          <w:sz w:val="28"/>
          <w:szCs w:val="28"/>
          <w:lang w:val="uk-UA"/>
        </w:rPr>
        <w:t>інцівки : навчальний посібник</w:t>
      </w:r>
      <w:r w:rsidR="005D15C2" w:rsidRPr="00FE5B3B">
        <w:rPr>
          <w:rStyle w:val="apple-style-span"/>
          <w:color w:val="000000"/>
          <w:sz w:val="28"/>
          <w:szCs w:val="28"/>
          <w:lang w:val="uk-UA"/>
        </w:rPr>
        <w:t>. Вінниця : Нова Книга, 2019. 152 с.</w:t>
      </w:r>
    </w:p>
    <w:p w:rsidR="005F333D" w:rsidRPr="00FE5B3B" w:rsidRDefault="005F4203" w:rsidP="00FE5B3B">
      <w:pPr>
        <w:spacing w:line="360" w:lineRule="auto"/>
        <w:ind w:firstLine="709"/>
        <w:jc w:val="both"/>
        <w:rPr>
          <w:sz w:val="28"/>
          <w:szCs w:val="28"/>
          <w:lang w:val="uk-UA"/>
        </w:rPr>
      </w:pPr>
      <w:r w:rsidRPr="00EF71DD">
        <w:rPr>
          <w:sz w:val="28"/>
          <w:szCs w:val="28"/>
        </w:rPr>
        <w:t xml:space="preserve">8. </w:t>
      </w:r>
      <w:r w:rsidR="005F333D" w:rsidRPr="00FE5B3B">
        <w:rPr>
          <w:sz w:val="28"/>
          <w:szCs w:val="28"/>
          <w:lang w:val="uk-UA"/>
        </w:rPr>
        <w:t xml:space="preserve">Пикалюк В. С., Лавринюк В. Є., Шевчук Т. Я., Шварц Л. О., Коржик О. В., Бранюк С. В., Апончук Л. С. Анатомія опорно-рухового апарату : навчально-методичний електронний посібник. URL : </w:t>
      </w:r>
      <w:hyperlink r:id="rId18" w:history="1">
        <w:r w:rsidR="005F333D" w:rsidRPr="00FE5B3B">
          <w:rPr>
            <w:rStyle w:val="ad"/>
            <w:color w:val="auto"/>
            <w:sz w:val="28"/>
            <w:szCs w:val="28"/>
            <w:u w:val="none"/>
            <w:lang w:val="uk-UA"/>
          </w:rPr>
          <w:t>https://evnuir.vnu.edu.ua/bitstream/123456789/18713/1/anatom_oporn_aparat.pdf</w:t>
        </w:r>
      </w:hyperlink>
      <w:r w:rsidR="005F333D" w:rsidRPr="00FE5B3B">
        <w:rPr>
          <w:sz w:val="28"/>
          <w:szCs w:val="28"/>
          <w:lang w:val="uk-UA"/>
        </w:rPr>
        <w:t xml:space="preserve"> </w:t>
      </w:r>
    </w:p>
    <w:p w:rsidR="005F4203" w:rsidRPr="00FE5B3B" w:rsidRDefault="005F4203" w:rsidP="005F4203">
      <w:pPr>
        <w:spacing w:line="360" w:lineRule="auto"/>
        <w:ind w:firstLine="709"/>
        <w:jc w:val="both"/>
        <w:rPr>
          <w:sz w:val="28"/>
          <w:szCs w:val="28"/>
          <w:lang w:val="uk-UA"/>
        </w:rPr>
      </w:pPr>
      <w:r w:rsidRPr="00EF71DD">
        <w:rPr>
          <w:sz w:val="28"/>
          <w:szCs w:val="28"/>
        </w:rPr>
        <w:t>9</w:t>
      </w:r>
      <w:r w:rsidRPr="00FE5B3B">
        <w:rPr>
          <w:sz w:val="28"/>
          <w:szCs w:val="28"/>
          <w:lang w:val="uk-UA"/>
        </w:rPr>
        <w:t>. Афанасьев С. М. Особливості пошкодження ахіллового сухожилля та застосування сучасних методів відновлення рухової функції. Науковий часопис Національного педагогічного університету імені М. П. Драгоманова. 2019. № 2. С. 16-21.</w:t>
      </w:r>
    </w:p>
    <w:p w:rsidR="005F333D" w:rsidRPr="00FE5B3B" w:rsidRDefault="005F4203" w:rsidP="00FE5B3B">
      <w:pPr>
        <w:spacing w:line="360" w:lineRule="auto"/>
        <w:ind w:firstLine="709"/>
        <w:jc w:val="both"/>
        <w:rPr>
          <w:sz w:val="28"/>
          <w:szCs w:val="28"/>
          <w:lang w:val="uk-UA"/>
        </w:rPr>
      </w:pPr>
      <w:r w:rsidRPr="00EF71DD">
        <w:rPr>
          <w:sz w:val="28"/>
          <w:szCs w:val="28"/>
        </w:rPr>
        <w:t xml:space="preserve">10. </w:t>
      </w:r>
      <w:r w:rsidR="005F333D" w:rsidRPr="00FE5B3B">
        <w:rPr>
          <w:sz w:val="28"/>
          <w:szCs w:val="28"/>
          <w:lang w:val="uk-UA"/>
        </w:rPr>
        <w:t xml:space="preserve">Бочкова Н. Л. Анатомія людини. Частина 1. Анатомія опорно-рухового апарату : навчальний посібник для студентів спеціальності 227 «Фізична терапія, ерготерапія». Київ : КПІ ім. Ігоря Сікорського, 2021. 258 с. </w:t>
      </w:r>
      <w:r w:rsidR="005F333D" w:rsidRPr="00FE5B3B">
        <w:rPr>
          <w:sz w:val="28"/>
          <w:szCs w:val="28"/>
        </w:rPr>
        <w:t>URL</w:t>
      </w:r>
      <w:r w:rsidR="005F333D" w:rsidRPr="00FE5B3B">
        <w:rPr>
          <w:sz w:val="28"/>
          <w:szCs w:val="28"/>
          <w:lang w:val="uk-UA"/>
        </w:rPr>
        <w:t xml:space="preserve"> : https://ela.kpi.ua/handle/123456789/41621</w:t>
      </w:r>
    </w:p>
    <w:p w:rsidR="005F333D" w:rsidRPr="00FE5B3B" w:rsidRDefault="005F4203" w:rsidP="00FE5B3B">
      <w:pPr>
        <w:spacing w:line="360" w:lineRule="auto"/>
        <w:ind w:firstLine="709"/>
        <w:jc w:val="both"/>
        <w:rPr>
          <w:sz w:val="28"/>
          <w:szCs w:val="28"/>
          <w:lang w:val="uk-UA"/>
        </w:rPr>
      </w:pPr>
      <w:r w:rsidRPr="00EF71DD">
        <w:rPr>
          <w:sz w:val="28"/>
          <w:szCs w:val="28"/>
        </w:rPr>
        <w:t xml:space="preserve">11. </w:t>
      </w:r>
      <w:r w:rsidR="005D0AAD" w:rsidRPr="00FE5B3B">
        <w:rPr>
          <w:sz w:val="28"/>
          <w:szCs w:val="28"/>
          <w:lang w:val="uk-UA"/>
        </w:rPr>
        <w:t>Музика Ф. В., Гриньків М. Я., Куцериб Т. М. Анатомія людини : навч. посібник. Львів : ЛДУФК, 2014. 360 с.</w:t>
      </w:r>
    </w:p>
    <w:p w:rsidR="00A87B1D" w:rsidRPr="00FE5B3B" w:rsidRDefault="005F4203" w:rsidP="00FE5B3B">
      <w:pPr>
        <w:spacing w:line="360" w:lineRule="auto"/>
        <w:ind w:firstLine="709"/>
        <w:jc w:val="both"/>
        <w:rPr>
          <w:sz w:val="28"/>
          <w:szCs w:val="28"/>
          <w:lang w:val="uk-UA"/>
        </w:rPr>
      </w:pPr>
      <w:r w:rsidRPr="00EF71DD">
        <w:rPr>
          <w:sz w:val="28"/>
          <w:szCs w:val="28"/>
        </w:rPr>
        <w:t xml:space="preserve">12. </w:t>
      </w:r>
      <w:r w:rsidR="000255A6" w:rsidRPr="00FE5B3B">
        <w:rPr>
          <w:sz w:val="28"/>
          <w:szCs w:val="28"/>
          <w:lang w:val="uk-UA"/>
        </w:rPr>
        <w:t>Ат</w:t>
      </w:r>
      <w:r w:rsidR="000D0872" w:rsidRPr="00FE5B3B">
        <w:rPr>
          <w:sz w:val="28"/>
          <w:szCs w:val="28"/>
          <w:lang w:val="uk-UA"/>
        </w:rPr>
        <w:t>лас анатомії людини</w:t>
      </w:r>
      <w:r w:rsidR="000255A6" w:rsidRPr="00FE5B3B">
        <w:rPr>
          <w:sz w:val="28"/>
          <w:szCs w:val="28"/>
          <w:lang w:val="uk-UA"/>
        </w:rPr>
        <w:t xml:space="preserve"> / Френк Г. Неттер; перекл. Л. Р. Матешук-Вацеба, І. Є. Герасимюк, В. В. Кривецький, О. Г. Попадинець. Київ : Медицина, 2020. 736 с.</w:t>
      </w:r>
    </w:p>
    <w:p w:rsidR="000255A6" w:rsidRPr="00FE5B3B" w:rsidRDefault="005F4203" w:rsidP="00FE5B3B">
      <w:pPr>
        <w:spacing w:line="360" w:lineRule="auto"/>
        <w:ind w:firstLine="709"/>
        <w:jc w:val="both"/>
        <w:rPr>
          <w:sz w:val="28"/>
          <w:szCs w:val="28"/>
          <w:lang w:val="uk-UA"/>
        </w:rPr>
      </w:pPr>
      <w:r w:rsidRPr="00EF71DD">
        <w:rPr>
          <w:sz w:val="28"/>
          <w:szCs w:val="28"/>
        </w:rPr>
        <w:t xml:space="preserve">13. </w:t>
      </w:r>
      <w:r w:rsidR="000255A6" w:rsidRPr="00FE5B3B">
        <w:rPr>
          <w:sz w:val="28"/>
          <w:szCs w:val="28"/>
          <w:lang w:val="uk-UA"/>
        </w:rPr>
        <w:t>Анатомія людини: підручник / С. М. Білаш, М. М. Коптев, О. М. Проніна, О. М. Бєляєва та ін. Київ : Медицина, 2023. 279 с.</w:t>
      </w:r>
    </w:p>
    <w:p w:rsidR="000D0872" w:rsidRPr="00EF71DD" w:rsidRDefault="005F4203" w:rsidP="00281DB8">
      <w:pPr>
        <w:spacing w:line="360" w:lineRule="auto"/>
        <w:ind w:firstLine="709"/>
        <w:jc w:val="both"/>
        <w:rPr>
          <w:sz w:val="28"/>
          <w:szCs w:val="28"/>
        </w:rPr>
      </w:pPr>
      <w:r w:rsidRPr="00EF71DD">
        <w:rPr>
          <w:sz w:val="28"/>
          <w:szCs w:val="28"/>
        </w:rPr>
        <w:t xml:space="preserve">14. </w:t>
      </w:r>
      <w:r w:rsidR="005F333D" w:rsidRPr="00FE5B3B">
        <w:rPr>
          <w:sz w:val="28"/>
          <w:szCs w:val="28"/>
          <w:lang w:val="uk-UA"/>
        </w:rPr>
        <w:t>Анатомія та фізіологія з патологією / За ред. Я. І. Федонюка, JI. C. Білика, Н. Х. Микули. Тернопіль : Укрмедкнига, 2001. 680 с.</w:t>
      </w:r>
    </w:p>
    <w:p w:rsidR="002365BF" w:rsidRPr="00FE5B3B" w:rsidRDefault="00281DB8" w:rsidP="00FE5B3B">
      <w:pPr>
        <w:spacing w:line="360" w:lineRule="auto"/>
        <w:ind w:firstLine="709"/>
        <w:jc w:val="both"/>
        <w:rPr>
          <w:sz w:val="28"/>
          <w:szCs w:val="28"/>
          <w:lang w:val="uk-UA"/>
        </w:rPr>
      </w:pPr>
      <w:r w:rsidRPr="00EF71DD">
        <w:rPr>
          <w:sz w:val="28"/>
          <w:szCs w:val="28"/>
        </w:rPr>
        <w:t xml:space="preserve">15. </w:t>
      </w:r>
      <w:r w:rsidR="002365BF" w:rsidRPr="00FE5B3B">
        <w:rPr>
          <w:sz w:val="28"/>
          <w:szCs w:val="28"/>
          <w:lang w:val="uk-UA"/>
        </w:rPr>
        <w:t>Скляренко</w:t>
      </w:r>
      <w:r w:rsidR="002365BF" w:rsidRPr="00FE5B3B">
        <w:rPr>
          <w:sz w:val="28"/>
          <w:szCs w:val="28"/>
        </w:rPr>
        <w:t> </w:t>
      </w:r>
      <w:r w:rsidR="002365BF" w:rsidRPr="00FE5B3B">
        <w:rPr>
          <w:sz w:val="28"/>
          <w:szCs w:val="28"/>
          <w:lang w:val="uk-UA"/>
        </w:rPr>
        <w:t>Є. Т. Травматологія і ортопедія : підручник для студентів вищих медичних навч. закладів.</w:t>
      </w:r>
      <w:r w:rsidR="002365BF" w:rsidRPr="00FE5B3B">
        <w:rPr>
          <w:sz w:val="28"/>
          <w:szCs w:val="28"/>
        </w:rPr>
        <w:t> К</w:t>
      </w:r>
      <w:r w:rsidR="002365BF" w:rsidRPr="00FE5B3B">
        <w:rPr>
          <w:sz w:val="28"/>
          <w:szCs w:val="28"/>
          <w:lang w:val="uk-UA"/>
        </w:rPr>
        <w:t xml:space="preserve">иїв </w:t>
      </w:r>
      <w:r w:rsidR="002365BF" w:rsidRPr="00FE5B3B">
        <w:rPr>
          <w:sz w:val="28"/>
          <w:szCs w:val="28"/>
        </w:rPr>
        <w:t xml:space="preserve">: </w:t>
      </w:r>
      <w:r w:rsidR="002365BF" w:rsidRPr="00FE5B3B">
        <w:rPr>
          <w:sz w:val="28"/>
          <w:szCs w:val="28"/>
          <w:lang w:val="uk-UA"/>
        </w:rPr>
        <w:t>Здоров’я</w:t>
      </w:r>
      <w:r w:rsidR="002365BF" w:rsidRPr="00FE5B3B">
        <w:rPr>
          <w:sz w:val="28"/>
          <w:szCs w:val="28"/>
        </w:rPr>
        <w:t>, 2005.  С. 143</w:t>
      </w:r>
      <w:r w:rsidR="002365BF" w:rsidRPr="00FE5B3B">
        <w:rPr>
          <w:sz w:val="28"/>
          <w:szCs w:val="28"/>
          <w:lang w:val="uk-UA"/>
        </w:rPr>
        <w:t>-</w:t>
      </w:r>
      <w:r w:rsidR="002365BF" w:rsidRPr="00FE5B3B">
        <w:rPr>
          <w:sz w:val="28"/>
          <w:szCs w:val="28"/>
        </w:rPr>
        <w:t>152.</w:t>
      </w:r>
    </w:p>
    <w:p w:rsidR="00281DB8" w:rsidRPr="00EF71DD" w:rsidRDefault="00281DB8" w:rsidP="00281DB8">
      <w:pPr>
        <w:spacing w:line="360" w:lineRule="auto"/>
        <w:ind w:firstLine="709"/>
        <w:jc w:val="both"/>
        <w:rPr>
          <w:sz w:val="28"/>
          <w:szCs w:val="28"/>
          <w:lang w:val="uk-UA"/>
        </w:rPr>
      </w:pPr>
      <w:r w:rsidRPr="00EF71DD">
        <w:rPr>
          <w:sz w:val="28"/>
          <w:szCs w:val="28"/>
        </w:rPr>
        <w:t xml:space="preserve">16. </w:t>
      </w:r>
      <w:r w:rsidRPr="00FE5B3B">
        <w:rPr>
          <w:sz w:val="28"/>
          <w:szCs w:val="28"/>
          <w:lang w:val="uk-UA"/>
        </w:rPr>
        <w:t>Левенець В. М., Лінько Я. В. Спортивна травматологія : навч. посібник. Київ : Олімпійс</w:t>
      </w:r>
      <w:r>
        <w:rPr>
          <w:sz w:val="28"/>
          <w:szCs w:val="28"/>
          <w:lang w:val="uk-UA"/>
        </w:rPr>
        <w:t>ька літературра, 2008. 215 с.</w:t>
      </w:r>
    </w:p>
    <w:p w:rsidR="00281DB8" w:rsidRPr="00FE5B3B" w:rsidRDefault="00281DB8" w:rsidP="00281DB8">
      <w:pPr>
        <w:spacing w:line="360" w:lineRule="auto"/>
        <w:ind w:firstLine="709"/>
        <w:jc w:val="both"/>
        <w:rPr>
          <w:sz w:val="28"/>
          <w:szCs w:val="28"/>
          <w:lang w:val="uk-UA"/>
        </w:rPr>
      </w:pPr>
      <w:r w:rsidRPr="00EF71DD">
        <w:rPr>
          <w:sz w:val="28"/>
          <w:szCs w:val="28"/>
          <w:lang w:val="uk-UA"/>
        </w:rPr>
        <w:t xml:space="preserve">17. </w:t>
      </w:r>
      <w:r w:rsidRPr="00FE5B3B">
        <w:rPr>
          <w:sz w:val="28"/>
          <w:szCs w:val="28"/>
          <w:lang w:val="uk-UA"/>
        </w:rPr>
        <w:t>Бодня А. І. Діагностика та лікування підтаранних вивихів стопи. Ортопедія, травматологія та протезування. 2018. № 4. С. 53-57.</w:t>
      </w:r>
    </w:p>
    <w:p w:rsidR="00281DB8" w:rsidRPr="00FE5B3B" w:rsidRDefault="00281DB8" w:rsidP="00281DB8">
      <w:pPr>
        <w:spacing w:line="360" w:lineRule="auto"/>
        <w:ind w:firstLine="709"/>
        <w:jc w:val="both"/>
        <w:rPr>
          <w:sz w:val="28"/>
          <w:szCs w:val="28"/>
          <w:lang w:val="uk-UA"/>
        </w:rPr>
      </w:pPr>
      <w:r w:rsidRPr="00EF71DD">
        <w:rPr>
          <w:sz w:val="28"/>
          <w:szCs w:val="28"/>
        </w:rPr>
        <w:lastRenderedPageBreak/>
        <w:t xml:space="preserve">18. </w:t>
      </w:r>
      <w:r w:rsidRPr="00FE5B3B">
        <w:rPr>
          <w:sz w:val="28"/>
          <w:szCs w:val="28"/>
          <w:lang w:val="uk-UA"/>
        </w:rPr>
        <w:t>Ортопедія і травматологія : підручник / за ред. М. І. Хвисюка. Харків : Оберіг, 2013. 656 с.</w:t>
      </w:r>
    </w:p>
    <w:p w:rsidR="001434B9" w:rsidRPr="00FE5B3B" w:rsidRDefault="001434B9" w:rsidP="001434B9">
      <w:pPr>
        <w:spacing w:line="360" w:lineRule="auto"/>
        <w:ind w:firstLine="709"/>
        <w:jc w:val="both"/>
        <w:rPr>
          <w:sz w:val="28"/>
          <w:szCs w:val="28"/>
          <w:lang w:val="uk-UA"/>
        </w:rPr>
      </w:pPr>
      <w:r w:rsidRPr="00EF71DD">
        <w:rPr>
          <w:sz w:val="28"/>
          <w:szCs w:val="28"/>
        </w:rPr>
        <w:t xml:space="preserve">19. </w:t>
      </w:r>
      <w:r w:rsidRPr="00FE5B3B">
        <w:rPr>
          <w:sz w:val="28"/>
          <w:szCs w:val="28"/>
          <w:lang w:val="uk-UA"/>
        </w:rPr>
        <w:t>Богатирьова Т.</w:t>
      </w:r>
      <w:r w:rsidRPr="00FE5B3B">
        <w:rPr>
          <w:sz w:val="28"/>
          <w:szCs w:val="28"/>
        </w:rPr>
        <w:t xml:space="preserve"> </w:t>
      </w:r>
      <w:r w:rsidRPr="00FE5B3B">
        <w:rPr>
          <w:sz w:val="28"/>
          <w:szCs w:val="28"/>
          <w:lang w:val="uk-UA"/>
        </w:rPr>
        <w:t>В., Арват А.</w:t>
      </w:r>
      <w:r w:rsidRPr="00FE5B3B">
        <w:rPr>
          <w:sz w:val="28"/>
          <w:szCs w:val="28"/>
        </w:rPr>
        <w:t xml:space="preserve"> </w:t>
      </w:r>
      <w:r w:rsidRPr="00FE5B3B">
        <w:rPr>
          <w:sz w:val="28"/>
          <w:szCs w:val="28"/>
          <w:lang w:val="uk-UA"/>
        </w:rPr>
        <w:t>М., Бабова І.</w:t>
      </w:r>
      <w:r w:rsidRPr="00FE5B3B">
        <w:rPr>
          <w:sz w:val="28"/>
          <w:szCs w:val="28"/>
        </w:rPr>
        <w:t xml:space="preserve"> </w:t>
      </w:r>
      <w:r w:rsidRPr="00FE5B3B">
        <w:rPr>
          <w:sz w:val="28"/>
          <w:szCs w:val="28"/>
          <w:lang w:val="uk-UA"/>
        </w:rPr>
        <w:t>К. Стандарти діагностики та лікування захворювань опорно-рухового апарату / за заг. ред. М. В. Лободи, К. Д. Бабова, Т. А. Золотарьової, Л.</w:t>
      </w:r>
      <w:r w:rsidRPr="00FE5B3B">
        <w:rPr>
          <w:sz w:val="28"/>
          <w:szCs w:val="28"/>
        </w:rPr>
        <w:t xml:space="preserve"> </w:t>
      </w:r>
      <w:r w:rsidRPr="00FE5B3B">
        <w:rPr>
          <w:sz w:val="28"/>
          <w:szCs w:val="28"/>
          <w:lang w:val="uk-UA"/>
        </w:rPr>
        <w:t>Я. Гріняєвої. К</w:t>
      </w:r>
      <w:r w:rsidRPr="00EF71DD">
        <w:rPr>
          <w:sz w:val="28"/>
          <w:szCs w:val="28"/>
          <w:lang w:val="uk-UA"/>
        </w:rPr>
        <w:t>иїв</w:t>
      </w:r>
      <w:r w:rsidRPr="00FE5B3B">
        <w:rPr>
          <w:sz w:val="28"/>
          <w:szCs w:val="28"/>
          <w:lang w:val="uk-UA"/>
        </w:rPr>
        <w:t xml:space="preserve"> : КІМ, 2008. </w:t>
      </w:r>
      <w:r w:rsidRPr="00FE5B3B">
        <w:rPr>
          <w:sz w:val="28"/>
          <w:szCs w:val="28"/>
          <w:lang w:val="uk-UA"/>
        </w:rPr>
        <w:br/>
        <w:t>С. 318-341.</w:t>
      </w:r>
    </w:p>
    <w:p w:rsidR="00281DB8" w:rsidRPr="00EF71DD" w:rsidRDefault="001434B9" w:rsidP="001434B9">
      <w:pPr>
        <w:spacing w:line="360" w:lineRule="auto"/>
        <w:ind w:firstLine="709"/>
        <w:jc w:val="both"/>
        <w:rPr>
          <w:sz w:val="28"/>
          <w:szCs w:val="28"/>
        </w:rPr>
      </w:pPr>
      <w:r w:rsidRPr="00FE5B3B">
        <w:rPr>
          <w:sz w:val="28"/>
          <w:szCs w:val="28"/>
          <w:lang w:val="uk-UA"/>
        </w:rPr>
        <w:t>2</w:t>
      </w:r>
      <w:r w:rsidRPr="00EF71DD">
        <w:rPr>
          <w:sz w:val="28"/>
          <w:szCs w:val="28"/>
          <w:lang w:val="uk-UA"/>
        </w:rPr>
        <w:t>0</w:t>
      </w:r>
      <w:r w:rsidRPr="00FE5B3B">
        <w:rPr>
          <w:sz w:val="28"/>
          <w:szCs w:val="28"/>
          <w:lang w:val="uk-UA"/>
        </w:rPr>
        <w:t xml:space="preserve">. Чужак А. В. Сучасні підходи до методики і тактики лікування переломів надп’ятково-гомілкового суглоба з розривом міжгомілкового синдесмозу (огляд літератури). Травма. 2021. Т.  22, № 4. </w:t>
      </w:r>
      <w:r w:rsidRPr="00FE5B3B">
        <w:rPr>
          <w:sz w:val="28"/>
          <w:szCs w:val="28"/>
          <w:lang w:val="en-US"/>
        </w:rPr>
        <w:t>URL</w:t>
      </w:r>
      <w:r w:rsidRPr="00FE5B3B">
        <w:rPr>
          <w:sz w:val="28"/>
          <w:szCs w:val="28"/>
          <w:lang w:val="uk-UA"/>
        </w:rPr>
        <w:t xml:space="preserve"> : </w:t>
      </w:r>
      <w:hyperlink r:id="rId19" w:history="1">
        <w:r w:rsidRPr="00FE5B3B">
          <w:rPr>
            <w:rStyle w:val="ad"/>
            <w:color w:val="auto"/>
            <w:sz w:val="28"/>
            <w:szCs w:val="28"/>
            <w:u w:val="none"/>
            <w:lang w:val="uk-UA"/>
          </w:rPr>
          <w:t>http://www.mif-ua.com/archive/article/51001</w:t>
        </w:r>
      </w:hyperlink>
    </w:p>
    <w:p w:rsidR="00904B9E" w:rsidRPr="00FE5B3B" w:rsidRDefault="00281DB8" w:rsidP="00FE5B3B">
      <w:pPr>
        <w:spacing w:line="360" w:lineRule="auto"/>
        <w:ind w:firstLine="709"/>
        <w:jc w:val="both"/>
        <w:rPr>
          <w:sz w:val="28"/>
          <w:szCs w:val="28"/>
          <w:lang w:val="uk-UA"/>
        </w:rPr>
      </w:pPr>
      <w:r w:rsidRPr="00EF71DD">
        <w:rPr>
          <w:sz w:val="28"/>
          <w:szCs w:val="28"/>
        </w:rPr>
        <w:t xml:space="preserve">21. </w:t>
      </w:r>
      <w:r w:rsidR="00904B9E" w:rsidRPr="00FE5B3B">
        <w:rPr>
          <w:sz w:val="28"/>
          <w:szCs w:val="28"/>
          <w:lang w:val="uk-UA"/>
        </w:rPr>
        <w:t>Травматологія та ортопедія : підручник для студ. Вищих мед. навч. закладів / за ред. Г. Г. Голки, О. А. Бур’янова, В. Г. Климовицького. Вінниця : Нова Книга, 2013. 400 с.</w:t>
      </w:r>
    </w:p>
    <w:p w:rsidR="001434B9" w:rsidRPr="00FE5B3B" w:rsidRDefault="001434B9" w:rsidP="001434B9">
      <w:pPr>
        <w:spacing w:line="360" w:lineRule="auto"/>
        <w:ind w:firstLine="709"/>
        <w:jc w:val="both"/>
        <w:rPr>
          <w:sz w:val="28"/>
          <w:szCs w:val="28"/>
          <w:lang w:val="uk-UA"/>
        </w:rPr>
      </w:pPr>
      <w:r w:rsidRPr="00EF71DD">
        <w:rPr>
          <w:sz w:val="28"/>
          <w:szCs w:val="28"/>
        </w:rPr>
        <w:t xml:space="preserve">22. </w:t>
      </w:r>
      <w:r w:rsidRPr="00FE5B3B">
        <w:rPr>
          <w:sz w:val="28"/>
          <w:szCs w:val="28"/>
          <w:lang w:val="uk-UA"/>
        </w:rPr>
        <w:t xml:space="preserve">Корж М. О., Страфун С. С. Клінічні рекомендації по лікуванню переломів. Київ : Національна академія медичних наук України, 2003. 248 с. </w:t>
      </w:r>
    </w:p>
    <w:p w:rsidR="001434B9" w:rsidRPr="00FE5B3B" w:rsidRDefault="001434B9" w:rsidP="001434B9">
      <w:pPr>
        <w:spacing w:line="360" w:lineRule="auto"/>
        <w:ind w:firstLine="709"/>
        <w:jc w:val="both"/>
        <w:rPr>
          <w:sz w:val="28"/>
          <w:szCs w:val="28"/>
          <w:lang w:val="uk-UA"/>
        </w:rPr>
      </w:pPr>
      <w:r w:rsidRPr="00EF71DD">
        <w:rPr>
          <w:sz w:val="28"/>
          <w:szCs w:val="28"/>
          <w:lang w:val="uk-UA"/>
        </w:rPr>
        <w:t xml:space="preserve">23. </w:t>
      </w:r>
      <w:r w:rsidRPr="00FE5B3B">
        <w:rPr>
          <w:sz w:val="28"/>
          <w:szCs w:val="28"/>
          <w:lang w:val="uk-UA"/>
        </w:rPr>
        <w:t>Труфанов І. І. Комплексне лікування внутрішньосуглобових переломів дистального відділу кісток гомілки. Актуальні питання медичної науки та практики : Збірник наукових праць ЗМАПО. Запоріжжя : ЗМАПО, 2008. С. 213-217.</w:t>
      </w:r>
    </w:p>
    <w:p w:rsidR="001434B9" w:rsidRPr="00FE5B3B" w:rsidRDefault="001434B9" w:rsidP="001434B9">
      <w:pPr>
        <w:spacing w:line="360" w:lineRule="auto"/>
        <w:ind w:firstLine="709"/>
        <w:jc w:val="both"/>
        <w:rPr>
          <w:sz w:val="28"/>
          <w:szCs w:val="28"/>
          <w:lang w:val="uk-UA"/>
        </w:rPr>
      </w:pPr>
      <w:r w:rsidRPr="00EF71DD">
        <w:rPr>
          <w:sz w:val="28"/>
          <w:szCs w:val="28"/>
        </w:rPr>
        <w:t xml:space="preserve">24. </w:t>
      </w:r>
      <w:r w:rsidRPr="00FE5B3B">
        <w:rPr>
          <w:sz w:val="28"/>
          <w:szCs w:val="28"/>
          <w:lang w:val="uk-UA"/>
        </w:rPr>
        <w:t xml:space="preserve">Рушай А. К., Буглак А. І., Мартинчук О. О. Лікувальна та діагностична тактика при хронічній посттравматичній нестабільності гомілковостопного суглоба. Проблеми травматології та остеосинтезу. 2018.  № 3-4. С. 13-14. </w:t>
      </w:r>
    </w:p>
    <w:p w:rsidR="001434B9" w:rsidRPr="00FE5B3B" w:rsidRDefault="001434B9" w:rsidP="001434B9">
      <w:pPr>
        <w:spacing w:line="360" w:lineRule="auto"/>
        <w:ind w:firstLine="709"/>
        <w:jc w:val="both"/>
        <w:rPr>
          <w:sz w:val="28"/>
          <w:szCs w:val="28"/>
          <w:lang w:val="uk-UA"/>
        </w:rPr>
      </w:pPr>
      <w:r w:rsidRPr="00EF71DD">
        <w:rPr>
          <w:sz w:val="28"/>
          <w:szCs w:val="28"/>
        </w:rPr>
        <w:t xml:space="preserve">25. </w:t>
      </w:r>
      <w:r w:rsidRPr="00FE5B3B">
        <w:rPr>
          <w:sz w:val="28"/>
          <w:szCs w:val="28"/>
          <w:lang w:val="uk-UA"/>
        </w:rPr>
        <w:t>Радченко  К. А., Гайко О. Г. МРТ-діагностика травм та захворювань надп'ятково-гомілкового суглоба та стопи (огляд літератури). Вісник ортопедії, травматології та протезування. 2020. № 2. С. 43-51.</w:t>
      </w:r>
    </w:p>
    <w:p w:rsidR="00904B9E" w:rsidRPr="00FE5B3B" w:rsidRDefault="001434B9" w:rsidP="00FE5B3B">
      <w:pPr>
        <w:spacing w:line="360" w:lineRule="auto"/>
        <w:ind w:firstLine="709"/>
        <w:jc w:val="both"/>
        <w:rPr>
          <w:sz w:val="28"/>
          <w:szCs w:val="28"/>
          <w:lang w:val="uk-UA"/>
        </w:rPr>
      </w:pPr>
      <w:r w:rsidRPr="00EF71DD">
        <w:rPr>
          <w:sz w:val="28"/>
          <w:szCs w:val="28"/>
        </w:rPr>
        <w:t xml:space="preserve">26. </w:t>
      </w:r>
      <w:r w:rsidR="00904B9E" w:rsidRPr="00FE5B3B">
        <w:rPr>
          <w:sz w:val="28"/>
          <w:szCs w:val="28"/>
          <w:lang w:val="uk-UA"/>
        </w:rPr>
        <w:t>Травматологія та ортопедія : нормативне вироб.-практ. видання. Київ : МНІАЦ мед. стат.; МВЦ «Медін-форм», 2009. С. 168-171.</w:t>
      </w:r>
    </w:p>
    <w:p w:rsidR="001434B9" w:rsidRPr="00EF71DD" w:rsidRDefault="001434B9" w:rsidP="00FE5B3B">
      <w:pPr>
        <w:spacing w:line="360" w:lineRule="auto"/>
        <w:ind w:firstLine="709"/>
        <w:jc w:val="both"/>
        <w:rPr>
          <w:sz w:val="28"/>
          <w:szCs w:val="28"/>
          <w:lang w:val="uk-UA"/>
        </w:rPr>
      </w:pPr>
      <w:r w:rsidRPr="00EF71DD">
        <w:rPr>
          <w:sz w:val="28"/>
          <w:szCs w:val="28"/>
          <w:lang w:val="uk-UA"/>
        </w:rPr>
        <w:t xml:space="preserve">27. </w:t>
      </w:r>
      <w:r w:rsidRPr="00FE5B3B">
        <w:rPr>
          <w:sz w:val="28"/>
          <w:szCs w:val="28"/>
          <w:lang w:val="uk-UA"/>
        </w:rPr>
        <w:t xml:space="preserve">Шишка І. B., Кожем'яка М. О., Краснопьоров С. М., Головаха М. Л. Лікування больового синдрому у ранній післяопераційний період у пацієнтів </w:t>
      </w:r>
      <w:r w:rsidRPr="00FE5B3B">
        <w:rPr>
          <w:sz w:val="28"/>
          <w:szCs w:val="28"/>
          <w:lang w:val="uk-UA"/>
        </w:rPr>
        <w:lastRenderedPageBreak/>
        <w:t>з травмами надп'ятково-гомілкового суглоба. Гострі та невідкладні стани в практиці лікаря. 2012. № 1. С. 10-14.</w:t>
      </w:r>
    </w:p>
    <w:p w:rsidR="00FC2605" w:rsidRPr="00FE5B3B" w:rsidRDefault="001434B9" w:rsidP="00FE5B3B">
      <w:pPr>
        <w:spacing w:line="360" w:lineRule="auto"/>
        <w:ind w:firstLine="709"/>
        <w:jc w:val="both"/>
        <w:rPr>
          <w:sz w:val="28"/>
          <w:szCs w:val="28"/>
          <w:lang w:val="uk-UA"/>
        </w:rPr>
      </w:pPr>
      <w:r w:rsidRPr="00EF71DD">
        <w:rPr>
          <w:sz w:val="28"/>
          <w:szCs w:val="28"/>
          <w:lang w:val="uk-UA"/>
        </w:rPr>
        <w:t xml:space="preserve">28. </w:t>
      </w:r>
      <w:r w:rsidR="00FC2605" w:rsidRPr="00FE5B3B">
        <w:rPr>
          <w:sz w:val="28"/>
          <w:szCs w:val="28"/>
          <w:lang w:val="uk-UA"/>
        </w:rPr>
        <w:t>Шуба В. Й. Лікування ушкоджень надп’ятково-гомілкового суглоба з позиції біологічної медицини. Ортопедія, травматологія и протезування. 2019. № 4. С. 59-63.</w:t>
      </w:r>
    </w:p>
    <w:p w:rsidR="00904B9E" w:rsidRPr="00FE5B3B" w:rsidRDefault="00904B9E" w:rsidP="00FE5B3B">
      <w:pPr>
        <w:spacing w:line="360" w:lineRule="auto"/>
        <w:ind w:firstLine="709"/>
        <w:jc w:val="both"/>
        <w:rPr>
          <w:sz w:val="28"/>
          <w:szCs w:val="28"/>
          <w:lang w:val="uk-UA"/>
        </w:rPr>
      </w:pPr>
    </w:p>
    <w:p w:rsidR="00904B9E" w:rsidRPr="00FE5B3B" w:rsidRDefault="00252434" w:rsidP="00FE5B3B">
      <w:pPr>
        <w:spacing w:line="360" w:lineRule="auto"/>
        <w:ind w:firstLine="709"/>
        <w:jc w:val="both"/>
        <w:rPr>
          <w:sz w:val="28"/>
          <w:szCs w:val="28"/>
          <w:lang w:val="uk-UA"/>
        </w:rPr>
      </w:pPr>
      <w:r>
        <w:rPr>
          <w:sz w:val="28"/>
          <w:szCs w:val="28"/>
          <w:lang w:val="uk-UA"/>
        </w:rPr>
        <w:t xml:space="preserve">29. </w:t>
      </w:r>
      <w:r w:rsidR="00904B9E" w:rsidRPr="00FE5B3B">
        <w:rPr>
          <w:sz w:val="28"/>
          <w:szCs w:val="28"/>
          <w:lang w:val="uk-UA"/>
        </w:rPr>
        <w:t>Герцик А. Теоретико-методичні основи фізичної реабілітації / фізичної терапії при порушеннях діяльності опорно-рухового апарату : монографія. Львів : ЛДУФК. 2018. 220 с.</w:t>
      </w:r>
    </w:p>
    <w:p w:rsidR="00252434" w:rsidRPr="00FE5B3B" w:rsidRDefault="00252434" w:rsidP="00252434">
      <w:pPr>
        <w:spacing w:line="360" w:lineRule="auto"/>
        <w:ind w:firstLine="709"/>
        <w:jc w:val="both"/>
        <w:rPr>
          <w:sz w:val="28"/>
          <w:szCs w:val="28"/>
          <w:lang w:val="uk-UA"/>
        </w:rPr>
      </w:pPr>
      <w:r>
        <w:rPr>
          <w:sz w:val="28"/>
          <w:szCs w:val="28"/>
          <w:lang w:val="uk-UA"/>
        </w:rPr>
        <w:t xml:space="preserve">30. </w:t>
      </w:r>
      <w:r w:rsidRPr="00FE5B3B">
        <w:rPr>
          <w:sz w:val="28"/>
          <w:szCs w:val="28"/>
          <w:lang w:val="uk-UA"/>
        </w:rPr>
        <w:t>Сітовський А. М. Фізична терапія при порушенні діяльності опорно-рухового апарату : навч. посібник. Луцьк : ВНУ ім. Лесі Українки, 2022. 185 с.</w:t>
      </w:r>
    </w:p>
    <w:p w:rsidR="00252434" w:rsidRPr="00EF71DD" w:rsidRDefault="00252434" w:rsidP="00252434">
      <w:pPr>
        <w:spacing w:line="360" w:lineRule="auto"/>
        <w:ind w:firstLine="709"/>
        <w:jc w:val="both"/>
        <w:rPr>
          <w:sz w:val="28"/>
          <w:szCs w:val="28"/>
          <w:lang w:val="uk-UA"/>
        </w:rPr>
      </w:pPr>
      <w:r>
        <w:rPr>
          <w:sz w:val="28"/>
          <w:szCs w:val="28"/>
          <w:lang w:val="uk-UA"/>
        </w:rPr>
        <w:t xml:space="preserve">31. </w:t>
      </w:r>
      <w:r w:rsidRPr="00FE5B3B">
        <w:rPr>
          <w:sz w:val="28"/>
          <w:szCs w:val="28"/>
          <w:lang w:val="uk-UA"/>
        </w:rPr>
        <w:t>Фізична, реабілітаційна та спортивна медицина : підручник для студентів і лікарів / За заг. ред. В. М. Сокрута. Краматорськ : Каштан, 2019. 480 с.</w:t>
      </w:r>
    </w:p>
    <w:p w:rsidR="00252434" w:rsidRPr="00FE5B3B" w:rsidRDefault="00252434" w:rsidP="00252434">
      <w:pPr>
        <w:spacing w:line="360" w:lineRule="auto"/>
        <w:ind w:firstLine="709"/>
        <w:jc w:val="both"/>
        <w:rPr>
          <w:sz w:val="28"/>
          <w:szCs w:val="28"/>
          <w:lang w:val="uk-UA"/>
        </w:rPr>
      </w:pPr>
      <w:r>
        <w:rPr>
          <w:sz w:val="28"/>
          <w:szCs w:val="28"/>
          <w:lang w:val="uk-UA"/>
        </w:rPr>
        <w:t xml:space="preserve">32. </w:t>
      </w:r>
      <w:r w:rsidRPr="00FE5B3B">
        <w:rPr>
          <w:sz w:val="28"/>
          <w:szCs w:val="28"/>
          <w:lang w:val="uk-UA"/>
        </w:rPr>
        <w:t xml:space="preserve">Луканський В. В., Мацейко І. І. Відновлення рухливості надп’ятково-гомілкового суглобу після травм та хірургічних втручань. Педагогіка, психологія і медико-біологічні проблеми фізичного виховання і спорту. 2009. № 8. С. 63-65. </w:t>
      </w:r>
      <w:r w:rsidRPr="00FE5B3B">
        <w:rPr>
          <w:sz w:val="28"/>
          <w:szCs w:val="28"/>
          <w:lang w:val="en-US"/>
        </w:rPr>
        <w:t>URL</w:t>
      </w:r>
      <w:r w:rsidRPr="00FE5B3B">
        <w:rPr>
          <w:sz w:val="28"/>
          <w:szCs w:val="28"/>
          <w:lang w:val="uk-UA"/>
        </w:rPr>
        <w:t xml:space="preserve"> : </w:t>
      </w:r>
      <w:hyperlink r:id="rId20" w:history="1">
        <w:r w:rsidRPr="00FE5B3B">
          <w:rPr>
            <w:rStyle w:val="ad"/>
            <w:color w:val="auto"/>
            <w:sz w:val="28"/>
            <w:szCs w:val="28"/>
            <w:u w:val="none"/>
            <w:lang w:val="uk-UA"/>
          </w:rPr>
          <w:t>https://sportpedagogy.org.ua/html/journal/2009-11/09lvvfsi.pdf</w:t>
        </w:r>
      </w:hyperlink>
    </w:p>
    <w:p w:rsidR="00761875" w:rsidRPr="00FE5B3B" w:rsidRDefault="00252434" w:rsidP="00FE5B3B">
      <w:pPr>
        <w:spacing w:line="360" w:lineRule="auto"/>
        <w:ind w:firstLine="709"/>
        <w:jc w:val="both"/>
        <w:rPr>
          <w:sz w:val="28"/>
          <w:szCs w:val="28"/>
          <w:lang w:val="uk-UA"/>
        </w:rPr>
      </w:pPr>
      <w:r>
        <w:rPr>
          <w:sz w:val="28"/>
          <w:szCs w:val="28"/>
          <w:lang w:val="uk-UA"/>
        </w:rPr>
        <w:t xml:space="preserve">33. </w:t>
      </w:r>
      <w:r w:rsidR="00761875" w:rsidRPr="00FE5B3B">
        <w:rPr>
          <w:sz w:val="28"/>
          <w:szCs w:val="28"/>
          <w:lang w:val="uk-UA"/>
        </w:rPr>
        <w:t>Фізична реабілітація, спортивна медицина : нац. підруч. для студ. вищ. мед. навч. закладів IV рівня акредитації / ред. В. В. Абрамов, О. Л. Смирнова. Дніпропетровськ : Журфонд, 2014. 455 с.</w:t>
      </w:r>
    </w:p>
    <w:p w:rsidR="00761875" w:rsidRPr="00FE5B3B" w:rsidRDefault="00252434" w:rsidP="00FE5B3B">
      <w:pPr>
        <w:spacing w:line="360" w:lineRule="auto"/>
        <w:ind w:firstLine="709"/>
        <w:jc w:val="both"/>
        <w:rPr>
          <w:sz w:val="28"/>
          <w:szCs w:val="28"/>
          <w:lang w:val="uk-UA"/>
        </w:rPr>
      </w:pPr>
      <w:r>
        <w:rPr>
          <w:sz w:val="28"/>
          <w:szCs w:val="28"/>
          <w:lang w:val="uk-UA"/>
        </w:rPr>
        <w:t xml:space="preserve">34. </w:t>
      </w:r>
      <w:r w:rsidR="00761875" w:rsidRPr="00FE5B3B">
        <w:rPr>
          <w:sz w:val="28"/>
          <w:szCs w:val="28"/>
          <w:lang w:val="uk-UA"/>
        </w:rPr>
        <w:t>Григус І. М., Нагорна О. Б. Основи фізичної терапії: навч. посібник. Рівне : Олдіплюс, 2022. 150 с.</w:t>
      </w:r>
    </w:p>
    <w:p w:rsidR="00E43570" w:rsidRPr="00FE5B3B" w:rsidRDefault="00252434" w:rsidP="00FE5B3B">
      <w:pPr>
        <w:spacing w:line="360" w:lineRule="auto"/>
        <w:ind w:firstLine="709"/>
        <w:jc w:val="both"/>
        <w:rPr>
          <w:sz w:val="28"/>
          <w:szCs w:val="28"/>
          <w:lang w:val="uk-UA"/>
        </w:rPr>
      </w:pPr>
      <w:r>
        <w:rPr>
          <w:sz w:val="28"/>
          <w:szCs w:val="28"/>
          <w:lang w:val="uk-UA"/>
        </w:rPr>
        <w:t xml:space="preserve">35. </w:t>
      </w:r>
      <w:r w:rsidR="00E43570" w:rsidRPr="00FE5B3B">
        <w:rPr>
          <w:sz w:val="28"/>
          <w:szCs w:val="28"/>
          <w:lang w:val="uk-UA"/>
        </w:rPr>
        <w:t>Мухін В. М. Фізична реабілітація : підручник для вищ. навч. закл. фіз. виховання і спорту. Київ : Олімп. література, 2009. 488 с.</w:t>
      </w:r>
    </w:p>
    <w:p w:rsidR="002B7EEC" w:rsidRDefault="00252434" w:rsidP="00FE5B3B">
      <w:pPr>
        <w:spacing w:line="360" w:lineRule="auto"/>
        <w:ind w:firstLine="709"/>
        <w:jc w:val="both"/>
        <w:rPr>
          <w:sz w:val="28"/>
          <w:szCs w:val="28"/>
          <w:lang w:val="uk-UA"/>
        </w:rPr>
      </w:pPr>
      <w:r>
        <w:rPr>
          <w:sz w:val="28"/>
          <w:szCs w:val="28"/>
          <w:lang w:val="uk-UA"/>
        </w:rPr>
        <w:t xml:space="preserve">36. </w:t>
      </w:r>
      <w:r w:rsidR="002B7EEC" w:rsidRPr="00FE5B3B">
        <w:rPr>
          <w:sz w:val="28"/>
          <w:szCs w:val="28"/>
          <w:lang w:val="uk-UA"/>
        </w:rPr>
        <w:t>Шищук В. Д., Щербак Б. І., Терехов А. М. Реабілітація хворих з неускладненими травмами опорно-рухового апарату : методичні рекомендації. Суми : В-во СумДУ, 2014. 32 c.</w:t>
      </w:r>
    </w:p>
    <w:p w:rsidR="00252434" w:rsidRPr="00FE5B3B" w:rsidRDefault="00252434" w:rsidP="00252434">
      <w:pPr>
        <w:spacing w:line="360" w:lineRule="auto"/>
        <w:ind w:firstLine="709"/>
        <w:jc w:val="both"/>
        <w:rPr>
          <w:sz w:val="28"/>
          <w:szCs w:val="28"/>
          <w:lang w:val="uk-UA"/>
        </w:rPr>
      </w:pPr>
      <w:r>
        <w:rPr>
          <w:sz w:val="28"/>
          <w:szCs w:val="28"/>
          <w:lang w:val="uk-UA"/>
        </w:rPr>
        <w:lastRenderedPageBreak/>
        <w:t xml:space="preserve">37. </w:t>
      </w:r>
      <w:r w:rsidRPr="00FE5B3B">
        <w:rPr>
          <w:sz w:val="28"/>
          <w:szCs w:val="28"/>
          <w:lang w:val="uk-UA"/>
        </w:rPr>
        <w:t>Грейда Н., Ютовець І. Фізична терапія при травмах гомілковостопного суглобу у футболістів. Сучасні оздоровчо-реабілітаційні технології : матеріали І Регіональної науково-практичної конференції молодих учених. Волинський національний університет ім. Лесі Українки, каф. фіз. терапії та ерготерапії ; редкол.: О. Я. Андрійчук [та ін.]. Луцьк, 2020. Вип. 10. С. 99-101.</w:t>
      </w:r>
    </w:p>
    <w:p w:rsidR="00E43570" w:rsidRPr="00FE5B3B" w:rsidRDefault="00252434" w:rsidP="00FE5B3B">
      <w:pPr>
        <w:spacing w:line="360" w:lineRule="auto"/>
        <w:ind w:firstLine="709"/>
        <w:jc w:val="both"/>
        <w:rPr>
          <w:sz w:val="28"/>
          <w:szCs w:val="28"/>
          <w:lang w:val="uk-UA"/>
        </w:rPr>
      </w:pPr>
      <w:r>
        <w:rPr>
          <w:sz w:val="28"/>
          <w:szCs w:val="28"/>
          <w:lang w:val="uk-UA"/>
        </w:rPr>
        <w:t xml:space="preserve">38. </w:t>
      </w:r>
      <w:r w:rsidR="00E43570" w:rsidRPr="00FE5B3B">
        <w:rPr>
          <w:sz w:val="28"/>
          <w:szCs w:val="28"/>
          <w:lang w:val="uk-UA"/>
        </w:rPr>
        <w:t>Мятига О. М. Фізична реабілітація в травматології та ортопедії : матеріали для читання лекцій. Харків : ФОП Ващук О. О., 2013. 222 с.</w:t>
      </w:r>
    </w:p>
    <w:p w:rsidR="00E43570" w:rsidRPr="00FE5B3B" w:rsidRDefault="00252434" w:rsidP="00FE5B3B">
      <w:pPr>
        <w:spacing w:line="360" w:lineRule="auto"/>
        <w:ind w:firstLine="709"/>
        <w:jc w:val="both"/>
        <w:rPr>
          <w:sz w:val="28"/>
          <w:szCs w:val="28"/>
          <w:lang w:val="uk-UA"/>
        </w:rPr>
      </w:pPr>
      <w:r>
        <w:rPr>
          <w:rStyle w:val="apple-style-span"/>
          <w:color w:val="000000"/>
          <w:sz w:val="28"/>
          <w:szCs w:val="28"/>
          <w:lang w:val="uk-UA"/>
        </w:rPr>
        <w:t xml:space="preserve">39. </w:t>
      </w:r>
      <w:r w:rsidR="00E43570" w:rsidRPr="00FE5B3B">
        <w:rPr>
          <w:rStyle w:val="apple-style-span"/>
          <w:color w:val="000000"/>
          <w:sz w:val="28"/>
          <w:szCs w:val="28"/>
          <w:lang w:val="uk-UA"/>
        </w:rPr>
        <w:t>Богдановська Н. В., Кальонова І. В.Фізична реабілітація різних нозологічних форм: навчально-методичний посібник для студентів освітньо-кваліфікаційного рівня «магістр» спеціальності «Фізична реабілітація». Запоріжжя: ЗНУ, 2015. 120 с.</w:t>
      </w:r>
    </w:p>
    <w:p w:rsidR="00E43570" w:rsidRPr="00FE5B3B" w:rsidRDefault="00252434" w:rsidP="00FE5B3B">
      <w:pPr>
        <w:spacing w:line="360" w:lineRule="auto"/>
        <w:ind w:firstLine="709"/>
        <w:jc w:val="both"/>
        <w:rPr>
          <w:sz w:val="28"/>
          <w:szCs w:val="28"/>
          <w:lang w:val="uk-UA"/>
        </w:rPr>
      </w:pPr>
      <w:r>
        <w:rPr>
          <w:sz w:val="28"/>
          <w:szCs w:val="28"/>
          <w:lang w:val="uk-UA"/>
        </w:rPr>
        <w:t xml:space="preserve">40. </w:t>
      </w:r>
      <w:r w:rsidR="00E43570" w:rsidRPr="00FE5B3B">
        <w:rPr>
          <w:sz w:val="28"/>
          <w:szCs w:val="28"/>
          <w:lang w:val="uk-UA"/>
        </w:rPr>
        <w:t>Левченко В. А., Вакалюк І. П., Сарабай Д. В., Бондаренко В. М. Фізична реабілітація при патології опорно-рухового апарату. Івано-Франківськ : Плай, 2008. 410 с.</w:t>
      </w:r>
    </w:p>
    <w:p w:rsidR="00252434" w:rsidRPr="00FE5B3B" w:rsidRDefault="00252434" w:rsidP="00252434">
      <w:pPr>
        <w:spacing w:line="360" w:lineRule="auto"/>
        <w:ind w:firstLine="709"/>
        <w:jc w:val="both"/>
        <w:rPr>
          <w:sz w:val="28"/>
          <w:szCs w:val="28"/>
          <w:lang w:val="uk-UA"/>
        </w:rPr>
      </w:pPr>
      <w:r>
        <w:rPr>
          <w:sz w:val="28"/>
          <w:szCs w:val="28"/>
          <w:lang w:val="uk-UA"/>
        </w:rPr>
        <w:t xml:space="preserve">41. </w:t>
      </w:r>
      <w:r w:rsidRPr="00FE5B3B">
        <w:rPr>
          <w:sz w:val="28"/>
          <w:szCs w:val="28"/>
          <w:lang w:val="uk-UA"/>
        </w:rPr>
        <w:t>Комаров Р. А., Пустовойт Б. А. Фізична терапія при переломах кісток гомілковостопного суглобу на поліклінічному етапі. Фізична реабілітація та рекреаційно-оздоровчі технології. 2020. № 5(1). С. 58-65.</w:t>
      </w:r>
    </w:p>
    <w:p w:rsidR="00252434" w:rsidRPr="00FE5B3B" w:rsidRDefault="00252434" w:rsidP="00252434">
      <w:pPr>
        <w:spacing w:line="360" w:lineRule="auto"/>
        <w:ind w:firstLine="709"/>
        <w:jc w:val="both"/>
        <w:rPr>
          <w:sz w:val="28"/>
          <w:szCs w:val="28"/>
          <w:lang w:val="uk-UA"/>
        </w:rPr>
      </w:pPr>
      <w:r>
        <w:rPr>
          <w:sz w:val="28"/>
          <w:szCs w:val="28"/>
          <w:lang w:val="uk-UA"/>
        </w:rPr>
        <w:t xml:space="preserve">42. </w:t>
      </w:r>
      <w:r w:rsidRPr="00FE5B3B">
        <w:rPr>
          <w:sz w:val="28"/>
          <w:szCs w:val="28"/>
          <w:lang w:val="uk-UA"/>
        </w:rPr>
        <w:t>Глиняна О. О. Основні принципи фізичної реабілітації після хірургічного лікування переломів опорно-рухового апарату. Фізичне виховання, спорт і культура здоров‘я у сучасному суспільстві. Львів, 2018. Вип. 27. С. 115-119.</w:t>
      </w:r>
    </w:p>
    <w:p w:rsidR="00252434" w:rsidRPr="00FE5B3B" w:rsidRDefault="00252434" w:rsidP="00252434">
      <w:pPr>
        <w:spacing w:line="360" w:lineRule="auto"/>
        <w:ind w:firstLine="709"/>
        <w:jc w:val="both"/>
        <w:rPr>
          <w:sz w:val="28"/>
          <w:szCs w:val="28"/>
          <w:lang w:val="uk-UA"/>
        </w:rPr>
      </w:pPr>
      <w:r>
        <w:rPr>
          <w:sz w:val="28"/>
          <w:szCs w:val="28"/>
          <w:lang w:val="uk-UA"/>
        </w:rPr>
        <w:t xml:space="preserve">43. </w:t>
      </w:r>
      <w:r w:rsidRPr="00FE5B3B">
        <w:rPr>
          <w:sz w:val="28"/>
          <w:szCs w:val="28"/>
          <w:lang w:val="uk-UA"/>
        </w:rPr>
        <w:t>Герцик А. М. Окремі аспекти фізичної реабілітації осіб з набутими контактурами. Педагогіка, психологія і медико-біологічні проблеми фізичного виховання і спорту. 2007. № 11. С. 227-229.</w:t>
      </w:r>
    </w:p>
    <w:p w:rsidR="00252434" w:rsidRPr="00FE5B3B" w:rsidRDefault="00252434" w:rsidP="00252434">
      <w:pPr>
        <w:spacing w:line="360" w:lineRule="auto"/>
        <w:ind w:firstLine="709"/>
        <w:jc w:val="both"/>
        <w:rPr>
          <w:sz w:val="28"/>
          <w:szCs w:val="28"/>
          <w:lang w:val="uk-UA"/>
        </w:rPr>
      </w:pPr>
      <w:r>
        <w:rPr>
          <w:sz w:val="28"/>
          <w:szCs w:val="28"/>
          <w:lang w:val="uk-UA"/>
        </w:rPr>
        <w:t xml:space="preserve">44. </w:t>
      </w:r>
      <w:r w:rsidRPr="00FE5B3B">
        <w:rPr>
          <w:sz w:val="28"/>
          <w:szCs w:val="28"/>
          <w:lang w:val="uk-UA"/>
        </w:rPr>
        <w:t>Пустовойт Б. А., Комаров Р. А. Фізична терапія при переломах кісток гомілковостопного суглоба (оглядова). Фізична реабілітація та рекреаційно-оздоровчі технології. 2019. № 1. С. 4-13.</w:t>
      </w:r>
    </w:p>
    <w:p w:rsidR="00252434" w:rsidRPr="00FE5B3B" w:rsidRDefault="00252434" w:rsidP="00252434">
      <w:pPr>
        <w:spacing w:line="360" w:lineRule="auto"/>
        <w:ind w:firstLine="709"/>
        <w:jc w:val="both"/>
        <w:rPr>
          <w:sz w:val="28"/>
          <w:szCs w:val="28"/>
          <w:lang w:val="uk-UA"/>
        </w:rPr>
      </w:pPr>
      <w:r>
        <w:rPr>
          <w:sz w:val="28"/>
          <w:szCs w:val="28"/>
          <w:lang w:val="uk-UA"/>
        </w:rPr>
        <w:t xml:space="preserve">45. </w:t>
      </w:r>
      <w:r w:rsidRPr="00FE5B3B">
        <w:rPr>
          <w:sz w:val="28"/>
          <w:szCs w:val="28"/>
          <w:lang w:val="uk-UA"/>
        </w:rPr>
        <w:t xml:space="preserve">Борсукевич Т., Ніканоров О., Заєць В. Ефективність вправ на платформі BOSU у пацієнтів після оперативного лікування переломів кісток </w:t>
      </w:r>
      <w:r w:rsidRPr="00FE5B3B">
        <w:rPr>
          <w:sz w:val="28"/>
          <w:szCs w:val="28"/>
          <w:lang w:val="uk-UA"/>
        </w:rPr>
        <w:lastRenderedPageBreak/>
        <w:t>надп’ятково-гомілкового суглоба та розриву ахіллового сухожилка. Спортивна медицина, фізична терапія та ерготерапія. 2021. № 2. С. 51-55</w:t>
      </w:r>
      <w:r>
        <w:rPr>
          <w:sz w:val="28"/>
          <w:szCs w:val="28"/>
          <w:lang w:val="uk-UA"/>
        </w:rPr>
        <w:t>.</w:t>
      </w:r>
    </w:p>
    <w:p w:rsidR="00252434" w:rsidRDefault="00252434" w:rsidP="00252434">
      <w:pPr>
        <w:spacing w:line="360" w:lineRule="auto"/>
        <w:ind w:firstLine="709"/>
        <w:jc w:val="both"/>
        <w:rPr>
          <w:sz w:val="28"/>
          <w:szCs w:val="28"/>
          <w:lang w:val="uk-UA"/>
        </w:rPr>
      </w:pPr>
      <w:r>
        <w:rPr>
          <w:sz w:val="28"/>
          <w:szCs w:val="28"/>
          <w:lang w:val="uk-UA"/>
        </w:rPr>
        <w:t xml:space="preserve">46. </w:t>
      </w:r>
      <w:r w:rsidRPr="00FE5B3B">
        <w:rPr>
          <w:sz w:val="28"/>
          <w:szCs w:val="28"/>
          <w:lang w:val="uk-UA"/>
        </w:rPr>
        <w:t>Раад Абдул Хаді Мохаммад Альальван, Вітомський В., Лазарєва О., Ніканоров О. Методичні основи побудови програми фізичної реабілітації пацієнтів після хірургічного лікування розривів ахіллового сухожилля. Спортивний вісник Придніпров'я, 2017. № 2. С. 226</w:t>
      </w:r>
      <w:r>
        <w:rPr>
          <w:sz w:val="28"/>
          <w:szCs w:val="28"/>
          <w:lang w:val="uk-UA"/>
        </w:rPr>
        <w:t>-233.</w:t>
      </w:r>
    </w:p>
    <w:p w:rsidR="00252434" w:rsidRPr="00FE5B3B" w:rsidRDefault="00252434" w:rsidP="00252434">
      <w:pPr>
        <w:spacing w:line="360" w:lineRule="auto"/>
        <w:ind w:firstLine="709"/>
        <w:jc w:val="both"/>
        <w:rPr>
          <w:sz w:val="28"/>
          <w:szCs w:val="28"/>
          <w:lang w:val="uk-UA"/>
        </w:rPr>
      </w:pPr>
      <w:r>
        <w:rPr>
          <w:sz w:val="28"/>
          <w:szCs w:val="28"/>
          <w:lang w:val="uk-UA"/>
        </w:rPr>
        <w:t xml:space="preserve">47. </w:t>
      </w:r>
      <w:r w:rsidRPr="00FE5B3B">
        <w:rPr>
          <w:sz w:val="28"/>
          <w:szCs w:val="28"/>
          <w:lang w:val="uk-UA"/>
        </w:rPr>
        <w:t>Жарова І., Грін С. Застосування заходів фізичної реабілітації у осіб з вогнепальними переломами надп’ятково-гомілкового суглоба та кісток гомілки на санаторно-курортному етапі лікування. Теорія і методика фізичного виховання і спорту. 2017. № 2. С. 49-53.</w:t>
      </w:r>
    </w:p>
    <w:p w:rsidR="00E43570" w:rsidRPr="00FE5B3B" w:rsidRDefault="00252434" w:rsidP="00252434">
      <w:pPr>
        <w:spacing w:line="360" w:lineRule="auto"/>
        <w:ind w:firstLine="709"/>
        <w:jc w:val="both"/>
        <w:rPr>
          <w:sz w:val="28"/>
          <w:szCs w:val="28"/>
          <w:lang w:val="uk-UA"/>
        </w:rPr>
      </w:pPr>
      <w:r>
        <w:rPr>
          <w:sz w:val="28"/>
          <w:szCs w:val="28"/>
          <w:lang w:val="uk-UA"/>
        </w:rPr>
        <w:t xml:space="preserve">48. </w:t>
      </w:r>
      <w:r w:rsidR="002B7EEC" w:rsidRPr="00FE5B3B">
        <w:rPr>
          <w:sz w:val="28"/>
          <w:szCs w:val="28"/>
          <w:lang w:val="uk-UA"/>
        </w:rPr>
        <w:t>Борсукевич Т. С., Ніканоров О. К., Заєць В. Б. Сучасні уявлення про фізичну терапію пацієнтів після оперативного лікування переломів кісток гомілково-надп’яткового суглоба. Український журнал медицини, біології та спорту. 2021. Том 6. № 3 (31). С. 8-13.</w:t>
      </w:r>
    </w:p>
    <w:p w:rsidR="00252434" w:rsidRPr="00FE5B3B" w:rsidRDefault="00252434" w:rsidP="00252434">
      <w:pPr>
        <w:spacing w:line="360" w:lineRule="auto"/>
        <w:ind w:firstLine="709"/>
        <w:jc w:val="both"/>
        <w:rPr>
          <w:sz w:val="28"/>
          <w:szCs w:val="28"/>
          <w:lang w:val="uk-UA"/>
        </w:rPr>
      </w:pPr>
      <w:r>
        <w:rPr>
          <w:sz w:val="28"/>
          <w:szCs w:val="28"/>
          <w:lang w:val="uk-UA"/>
        </w:rPr>
        <w:t xml:space="preserve">49. </w:t>
      </w:r>
      <w:r w:rsidRPr="00FE5B3B">
        <w:rPr>
          <w:sz w:val="28"/>
          <w:szCs w:val="28"/>
          <w:lang w:val="uk-UA"/>
        </w:rPr>
        <w:t>Салєєва А. Д., Аврунін О. Г., Чернишова І. М. та ін. Основи комплексної реабілітації пацієнтів з патологіями опорно-рухового апарату : навч. посібник. Харків : ХНУРЕ, 2023. 329 с.</w:t>
      </w:r>
    </w:p>
    <w:p w:rsidR="00252434" w:rsidRPr="00FE5B3B" w:rsidRDefault="00252434" w:rsidP="00252434">
      <w:pPr>
        <w:spacing w:line="360" w:lineRule="auto"/>
        <w:ind w:firstLine="709"/>
        <w:jc w:val="both"/>
        <w:rPr>
          <w:sz w:val="28"/>
          <w:szCs w:val="28"/>
          <w:lang w:val="uk-UA"/>
        </w:rPr>
      </w:pPr>
      <w:r w:rsidRPr="00FE5B3B">
        <w:rPr>
          <w:sz w:val="28"/>
          <w:szCs w:val="28"/>
          <w:lang w:val="uk-UA"/>
        </w:rPr>
        <w:t>5</w:t>
      </w:r>
      <w:r>
        <w:rPr>
          <w:sz w:val="28"/>
          <w:szCs w:val="28"/>
          <w:lang w:val="uk-UA"/>
        </w:rPr>
        <w:t>0</w:t>
      </w:r>
      <w:r w:rsidRPr="00FE5B3B">
        <w:rPr>
          <w:sz w:val="28"/>
          <w:szCs w:val="28"/>
          <w:lang w:val="uk-UA"/>
        </w:rPr>
        <w:t>. Мухін В. М. Фізична реабілітація в травматології: монографія. Львів : ЛДУФК, 2015. 424 с.</w:t>
      </w:r>
    </w:p>
    <w:p w:rsidR="00252434" w:rsidRPr="00FE5B3B" w:rsidRDefault="00252434" w:rsidP="00252434">
      <w:pPr>
        <w:spacing w:line="360" w:lineRule="auto"/>
        <w:ind w:firstLine="709"/>
        <w:jc w:val="both"/>
        <w:rPr>
          <w:sz w:val="28"/>
          <w:szCs w:val="28"/>
          <w:lang w:val="uk-UA"/>
        </w:rPr>
      </w:pPr>
      <w:r>
        <w:rPr>
          <w:sz w:val="28"/>
          <w:szCs w:val="28"/>
          <w:lang w:val="uk-UA"/>
        </w:rPr>
        <w:t xml:space="preserve">51. </w:t>
      </w:r>
      <w:r w:rsidRPr="00FE5B3B">
        <w:rPr>
          <w:sz w:val="28"/>
          <w:szCs w:val="28"/>
          <w:lang w:val="uk-UA"/>
        </w:rPr>
        <w:t>Єфіменко П. Б. Техніка та методика масажу : навчальний посібник. Харків : ХНАДУ, 2013. 296 с.</w:t>
      </w:r>
    </w:p>
    <w:p w:rsidR="00904B9E" w:rsidRPr="00FE5B3B" w:rsidRDefault="00252434" w:rsidP="00252434">
      <w:pPr>
        <w:spacing w:line="360" w:lineRule="auto"/>
        <w:ind w:firstLine="709"/>
        <w:jc w:val="both"/>
        <w:rPr>
          <w:sz w:val="28"/>
          <w:szCs w:val="28"/>
          <w:lang w:val="uk-UA"/>
        </w:rPr>
      </w:pPr>
      <w:r w:rsidRPr="00FE5B3B">
        <w:rPr>
          <w:sz w:val="28"/>
          <w:szCs w:val="28"/>
          <w:lang w:val="uk-UA"/>
        </w:rPr>
        <w:t>5</w:t>
      </w:r>
      <w:r>
        <w:rPr>
          <w:sz w:val="28"/>
          <w:szCs w:val="28"/>
          <w:lang w:val="uk-UA"/>
        </w:rPr>
        <w:t>2</w:t>
      </w:r>
      <w:r w:rsidRPr="00FE5B3B">
        <w:rPr>
          <w:sz w:val="28"/>
          <w:szCs w:val="28"/>
          <w:lang w:val="uk-UA"/>
        </w:rPr>
        <w:t>. Степашко М. В., Сухостат Л. В. Масаж і лікувальна фізкультура в медицині : підруч. для студ. вищ. мед. навч. закладів I-III рівнів акредитації. Київ : Медицина, 2010. 351 с.</w:t>
      </w:r>
    </w:p>
    <w:p w:rsidR="00252434" w:rsidRPr="00FE5B3B" w:rsidRDefault="00252434" w:rsidP="00252434">
      <w:pPr>
        <w:spacing w:line="360" w:lineRule="auto"/>
        <w:ind w:firstLine="709"/>
        <w:jc w:val="both"/>
        <w:rPr>
          <w:sz w:val="28"/>
          <w:szCs w:val="28"/>
          <w:lang w:val="uk-UA"/>
        </w:rPr>
      </w:pPr>
      <w:r>
        <w:rPr>
          <w:sz w:val="28"/>
          <w:szCs w:val="28"/>
          <w:lang w:val="uk-UA"/>
        </w:rPr>
        <w:t xml:space="preserve">53. </w:t>
      </w:r>
      <w:r w:rsidRPr="00FE5B3B">
        <w:rPr>
          <w:sz w:val="28"/>
          <w:szCs w:val="28"/>
          <w:lang w:val="uk-UA"/>
        </w:rPr>
        <w:t>Богдановська Н.В., Кальонова І.В. Фізична реабілітація засобами фізіотерапії: підручник для здобувачів ступеню вищої освіти магістра, спец. «Фізична реабілітація». Запоріжжя: ЗНУ, 2017. 286 с.</w:t>
      </w:r>
    </w:p>
    <w:p w:rsidR="00A9537E" w:rsidRPr="00FE5B3B" w:rsidRDefault="00252434" w:rsidP="00FE5B3B">
      <w:pPr>
        <w:spacing w:line="360" w:lineRule="auto"/>
        <w:ind w:firstLine="709"/>
        <w:jc w:val="both"/>
        <w:rPr>
          <w:sz w:val="28"/>
          <w:szCs w:val="28"/>
          <w:lang w:val="uk-UA"/>
        </w:rPr>
      </w:pPr>
      <w:r>
        <w:rPr>
          <w:sz w:val="28"/>
          <w:szCs w:val="28"/>
          <w:lang w:val="uk-UA"/>
        </w:rPr>
        <w:t xml:space="preserve">54. </w:t>
      </w:r>
      <w:r w:rsidR="00A9537E" w:rsidRPr="00FE5B3B">
        <w:rPr>
          <w:sz w:val="28"/>
          <w:szCs w:val="28"/>
          <w:lang w:val="uk-UA"/>
        </w:rPr>
        <w:t>Фізіотерапія : навч. посіб. для студ. вищ. навч. закладів / Я.-Р. М. Федорів [та ін.] ; ред. Я.-Р. М. Федорів ; Львів. нац. ун-т ім. Д. Галицького МОЗ України, ТзОВ «Львів. мед. ін-т». Львів : Магнолія, 2015. 558 с.</w:t>
      </w:r>
    </w:p>
    <w:p w:rsidR="00A9537E" w:rsidRPr="00FE5B3B" w:rsidRDefault="00252434" w:rsidP="00FE5B3B">
      <w:pPr>
        <w:spacing w:line="360" w:lineRule="auto"/>
        <w:ind w:firstLine="709"/>
        <w:jc w:val="both"/>
        <w:rPr>
          <w:sz w:val="28"/>
          <w:szCs w:val="28"/>
          <w:lang w:val="uk-UA"/>
        </w:rPr>
      </w:pPr>
      <w:r>
        <w:rPr>
          <w:sz w:val="28"/>
          <w:szCs w:val="28"/>
          <w:lang w:val="uk-UA"/>
        </w:rPr>
        <w:lastRenderedPageBreak/>
        <w:t xml:space="preserve">55. </w:t>
      </w:r>
      <w:r w:rsidR="00A9537E" w:rsidRPr="00FE5B3B">
        <w:rPr>
          <w:sz w:val="28"/>
          <w:szCs w:val="28"/>
          <w:lang w:val="uk-UA"/>
        </w:rPr>
        <w:t>Андрійчук О. Я. Преформовані фізичні чинники у фізичній терапії та ерготерапії : навчально-методичний посібник. Луцьк : ПП Іванюк В. П., 2022. 160 с.</w:t>
      </w:r>
    </w:p>
    <w:p w:rsidR="00A9537E" w:rsidRDefault="00252434" w:rsidP="00FE5B3B">
      <w:pPr>
        <w:spacing w:line="360" w:lineRule="auto"/>
        <w:ind w:firstLine="709"/>
        <w:jc w:val="both"/>
        <w:rPr>
          <w:sz w:val="28"/>
          <w:szCs w:val="28"/>
          <w:lang w:val="uk-UA"/>
        </w:rPr>
      </w:pPr>
      <w:r>
        <w:rPr>
          <w:sz w:val="28"/>
          <w:szCs w:val="28"/>
          <w:lang w:val="uk-UA"/>
        </w:rPr>
        <w:t xml:space="preserve">56. </w:t>
      </w:r>
      <w:r w:rsidR="00A9537E" w:rsidRPr="00FE5B3B">
        <w:rPr>
          <w:sz w:val="28"/>
          <w:szCs w:val="28"/>
          <w:lang w:val="uk-UA"/>
        </w:rPr>
        <w:t>Яковенко Н. П., Самойленко В. Б. Фізіотерапія : підручник. Київ : Медицина, 2018. 256 с.</w:t>
      </w:r>
    </w:p>
    <w:p w:rsidR="00761875" w:rsidRPr="00EF71DD" w:rsidRDefault="00252434" w:rsidP="007A1D3C">
      <w:pPr>
        <w:spacing w:line="360" w:lineRule="auto"/>
        <w:ind w:firstLine="709"/>
        <w:jc w:val="both"/>
        <w:rPr>
          <w:sz w:val="28"/>
          <w:szCs w:val="28"/>
        </w:rPr>
      </w:pPr>
      <w:r>
        <w:rPr>
          <w:sz w:val="28"/>
          <w:szCs w:val="28"/>
          <w:lang w:val="uk-UA"/>
        </w:rPr>
        <w:t xml:space="preserve">57. </w:t>
      </w:r>
      <w:r w:rsidRPr="00FE5B3B">
        <w:rPr>
          <w:sz w:val="28"/>
          <w:szCs w:val="28"/>
          <w:lang w:val="uk-UA"/>
        </w:rPr>
        <w:t>Сидорченко К.М. Фізична реабілітація спортсменів після переломів гомілковостопного суглоба за допомогою ударно-хвильової терапії. Педагогіка, психологія та медико-біологічні</w:t>
      </w:r>
      <w:r w:rsidRPr="00FE5B3B">
        <w:rPr>
          <w:sz w:val="28"/>
          <w:szCs w:val="28"/>
        </w:rPr>
        <w:t xml:space="preserve"> </w:t>
      </w:r>
      <w:r w:rsidRPr="00FE5B3B">
        <w:rPr>
          <w:sz w:val="28"/>
          <w:szCs w:val="28"/>
          <w:lang w:val="uk-UA"/>
        </w:rPr>
        <w:t>проблеми фізичного виховання і спорту. 2010. № 6. С. 114-117.</w:t>
      </w:r>
    </w:p>
    <w:p w:rsidR="00761875" w:rsidRPr="00FE5B3B" w:rsidRDefault="007A1D3C" w:rsidP="00FE5B3B">
      <w:pPr>
        <w:spacing w:line="360" w:lineRule="auto"/>
        <w:ind w:firstLine="709"/>
        <w:jc w:val="both"/>
        <w:rPr>
          <w:sz w:val="28"/>
          <w:szCs w:val="28"/>
          <w:lang w:val="uk-UA"/>
        </w:rPr>
      </w:pPr>
      <w:r w:rsidRPr="00EF71DD">
        <w:rPr>
          <w:sz w:val="28"/>
          <w:szCs w:val="28"/>
        </w:rPr>
        <w:t xml:space="preserve">58. </w:t>
      </w:r>
      <w:r w:rsidR="00A9537E" w:rsidRPr="00FE5B3B">
        <w:rPr>
          <w:sz w:val="28"/>
          <w:szCs w:val="28"/>
          <w:lang w:val="uk-UA"/>
        </w:rPr>
        <w:t xml:space="preserve">Технічні засоби в фізичній реабілітації : Опорний навчально-методичний інтерактивний комплекс / За заг. ред. Т. В. Кухтик. Краматорськ : ДІТМ МНТУ ім. Ю.Бугая, 2010. </w:t>
      </w:r>
      <w:r w:rsidR="00761875" w:rsidRPr="00FE5B3B">
        <w:rPr>
          <w:sz w:val="28"/>
          <w:szCs w:val="28"/>
          <w:lang w:val="uk-UA"/>
        </w:rPr>
        <w:t>106 с.</w:t>
      </w:r>
    </w:p>
    <w:p w:rsidR="00761875" w:rsidRPr="00FE5B3B" w:rsidRDefault="007A1D3C" w:rsidP="00FE5B3B">
      <w:pPr>
        <w:spacing w:line="360" w:lineRule="auto"/>
        <w:ind w:firstLine="709"/>
        <w:jc w:val="both"/>
        <w:rPr>
          <w:sz w:val="28"/>
          <w:szCs w:val="28"/>
          <w:lang w:val="uk-UA"/>
        </w:rPr>
      </w:pPr>
      <w:r w:rsidRPr="00EF71DD">
        <w:rPr>
          <w:sz w:val="28"/>
          <w:szCs w:val="28"/>
          <w:lang w:val="uk-UA"/>
        </w:rPr>
        <w:t xml:space="preserve">59. </w:t>
      </w:r>
      <w:r w:rsidR="00A9537E" w:rsidRPr="00FE5B3B">
        <w:rPr>
          <w:sz w:val="28"/>
          <w:szCs w:val="28"/>
          <w:lang w:val="uk-UA"/>
        </w:rPr>
        <w:t>Желєзний О. Д., Засік Г. Б., Мухін В. М. Використання засобів механотерапії у відновленні спортсменів-баскетболістів після травм нижніх кінцівок. Педагогіка, психологія та медико-біологічні проблеми фізичного виховання і спорту. 2013. № 5 С. 23-26.</w:t>
      </w:r>
    </w:p>
    <w:p w:rsidR="00A9537E" w:rsidRPr="00FE5B3B" w:rsidRDefault="007A1D3C" w:rsidP="00FE5B3B">
      <w:pPr>
        <w:spacing w:line="360" w:lineRule="auto"/>
        <w:ind w:firstLine="709"/>
        <w:jc w:val="both"/>
        <w:rPr>
          <w:sz w:val="28"/>
          <w:szCs w:val="28"/>
          <w:lang w:val="uk-UA"/>
        </w:rPr>
      </w:pPr>
      <w:r w:rsidRPr="00EF71DD">
        <w:rPr>
          <w:sz w:val="28"/>
          <w:szCs w:val="28"/>
        </w:rPr>
        <w:t xml:space="preserve">60. </w:t>
      </w:r>
      <w:r w:rsidR="00A9537E" w:rsidRPr="00FE5B3B">
        <w:rPr>
          <w:sz w:val="28"/>
          <w:szCs w:val="28"/>
          <w:lang w:val="uk-UA"/>
        </w:rPr>
        <w:t>Сучасні методи механотерапії в медичній реабілітації : наук.-метод. посібник / за ред. І. З. Самосюка. Київ : Науковий світ, 2009. 184 с.</w:t>
      </w:r>
    </w:p>
    <w:p w:rsidR="00761875" w:rsidRPr="00FE5B3B" w:rsidRDefault="007A1D3C" w:rsidP="00FE5B3B">
      <w:pPr>
        <w:spacing w:line="360" w:lineRule="auto"/>
        <w:ind w:firstLine="709"/>
        <w:jc w:val="both"/>
        <w:rPr>
          <w:sz w:val="28"/>
          <w:szCs w:val="28"/>
          <w:lang w:val="uk-UA"/>
        </w:rPr>
      </w:pPr>
      <w:r w:rsidRPr="00EF71DD">
        <w:rPr>
          <w:sz w:val="28"/>
          <w:szCs w:val="28"/>
          <w:lang w:val="uk-UA"/>
        </w:rPr>
        <w:t xml:space="preserve">61. </w:t>
      </w:r>
      <w:r w:rsidR="00761875" w:rsidRPr="00FE5B3B">
        <w:rPr>
          <w:sz w:val="28"/>
          <w:szCs w:val="28"/>
          <w:lang w:val="uk-UA"/>
        </w:rPr>
        <w:t>Попадюха Ю. А. Сучасні комп’ютеризовані комплекси та системи у технологіях фізичної реабілітації: навч. посібник. Київ : Центр учбової літератури, 2018. 300 с.</w:t>
      </w:r>
    </w:p>
    <w:p w:rsidR="00761875" w:rsidRPr="00EF71DD" w:rsidRDefault="00761875" w:rsidP="007A1D3C">
      <w:pPr>
        <w:spacing w:line="360" w:lineRule="auto"/>
        <w:ind w:firstLine="709"/>
        <w:jc w:val="both"/>
        <w:rPr>
          <w:sz w:val="28"/>
          <w:szCs w:val="28"/>
          <w:lang w:val="uk-UA"/>
        </w:rPr>
      </w:pPr>
      <w:r w:rsidRPr="00FE5B3B">
        <w:rPr>
          <w:sz w:val="28"/>
          <w:szCs w:val="28"/>
          <w:lang w:val="uk-UA"/>
        </w:rPr>
        <w:t>6</w:t>
      </w:r>
      <w:r w:rsidR="007A1D3C" w:rsidRPr="00EF71DD">
        <w:rPr>
          <w:sz w:val="28"/>
          <w:szCs w:val="28"/>
        </w:rPr>
        <w:t>2</w:t>
      </w:r>
      <w:r w:rsidRPr="00FE5B3B">
        <w:rPr>
          <w:sz w:val="28"/>
          <w:szCs w:val="28"/>
          <w:lang w:val="uk-UA"/>
        </w:rPr>
        <w:t>. Попадюха Ю. А. Сучасні роботизовані комплекси, системи та пристрої у реабілітаційних технологіях: навч. посібник. Київ : Центр учбової літератури, 2017. 324 с.</w:t>
      </w:r>
    </w:p>
    <w:p w:rsidR="00A9537E" w:rsidRPr="00FE5B3B" w:rsidRDefault="007A1D3C" w:rsidP="00FE5B3B">
      <w:pPr>
        <w:spacing w:line="360" w:lineRule="auto"/>
        <w:ind w:firstLine="709"/>
        <w:jc w:val="both"/>
        <w:rPr>
          <w:sz w:val="28"/>
          <w:szCs w:val="28"/>
          <w:lang w:val="uk-UA"/>
        </w:rPr>
      </w:pPr>
      <w:r w:rsidRPr="00EF71DD">
        <w:rPr>
          <w:sz w:val="28"/>
          <w:szCs w:val="28"/>
          <w:lang w:val="uk-UA"/>
        </w:rPr>
        <w:t xml:space="preserve">63. </w:t>
      </w:r>
      <w:r w:rsidR="00A9537E" w:rsidRPr="00FE5B3B">
        <w:rPr>
          <w:sz w:val="28"/>
          <w:szCs w:val="28"/>
          <w:lang w:val="uk-UA"/>
        </w:rPr>
        <w:t>Міжнародна класифікація функціонування, обмежень життєдіяльності та здоров’я : МКФ / пер. з англ. ВООЗ 2001 р. МОЗ України. Київ, 2018. 259 с.</w:t>
      </w:r>
    </w:p>
    <w:p w:rsidR="007A1D3C" w:rsidRPr="00FE5B3B" w:rsidRDefault="007A1D3C" w:rsidP="007A1D3C">
      <w:pPr>
        <w:spacing w:line="360" w:lineRule="auto"/>
        <w:ind w:firstLine="709"/>
        <w:jc w:val="both"/>
        <w:rPr>
          <w:sz w:val="28"/>
          <w:szCs w:val="28"/>
          <w:lang w:val="uk-UA"/>
        </w:rPr>
      </w:pPr>
      <w:r w:rsidRPr="00EF71DD">
        <w:rPr>
          <w:sz w:val="28"/>
          <w:szCs w:val="28"/>
          <w:lang w:val="uk-UA"/>
        </w:rPr>
        <w:t>64. Самосюк І.</w:t>
      </w:r>
      <w:r w:rsidRPr="00FE5B3B">
        <w:rPr>
          <w:sz w:val="28"/>
          <w:szCs w:val="28"/>
          <w:lang w:val="uk-UA"/>
        </w:rPr>
        <w:t xml:space="preserve"> </w:t>
      </w:r>
      <w:r w:rsidRPr="00EF71DD">
        <w:rPr>
          <w:sz w:val="28"/>
          <w:szCs w:val="28"/>
          <w:lang w:val="uk-UA"/>
        </w:rPr>
        <w:t>З., Лисенюк В.</w:t>
      </w:r>
      <w:r w:rsidRPr="00FE5B3B">
        <w:rPr>
          <w:sz w:val="28"/>
          <w:szCs w:val="28"/>
          <w:lang w:val="uk-UA"/>
        </w:rPr>
        <w:t xml:space="preserve"> </w:t>
      </w:r>
      <w:r w:rsidRPr="00EF71DD">
        <w:rPr>
          <w:sz w:val="28"/>
          <w:szCs w:val="28"/>
          <w:lang w:val="uk-UA"/>
        </w:rPr>
        <w:t>П., Фісенко Л.</w:t>
      </w:r>
      <w:r w:rsidRPr="00FE5B3B">
        <w:rPr>
          <w:sz w:val="28"/>
          <w:szCs w:val="28"/>
          <w:lang w:val="uk-UA"/>
        </w:rPr>
        <w:t xml:space="preserve"> </w:t>
      </w:r>
      <w:r w:rsidRPr="00EF71DD">
        <w:rPr>
          <w:sz w:val="28"/>
          <w:szCs w:val="28"/>
          <w:lang w:val="uk-UA"/>
        </w:rPr>
        <w:t>І. Медична реабілітація</w:t>
      </w:r>
      <w:r w:rsidRPr="00FE5B3B">
        <w:rPr>
          <w:sz w:val="28"/>
          <w:szCs w:val="28"/>
          <w:lang w:val="uk-UA"/>
        </w:rPr>
        <w:t xml:space="preserve"> </w:t>
      </w:r>
      <w:r w:rsidRPr="00EF71DD">
        <w:rPr>
          <w:sz w:val="28"/>
          <w:szCs w:val="28"/>
          <w:lang w:val="uk-UA"/>
        </w:rPr>
        <w:t xml:space="preserve">: сучасні стандарти, тести, шкали та критерії ефективності. Низькоінтенсивна </w:t>
      </w:r>
      <w:r w:rsidRPr="00EF71DD">
        <w:rPr>
          <w:sz w:val="28"/>
          <w:szCs w:val="28"/>
          <w:lang w:val="uk-UA"/>
        </w:rPr>
        <w:lastRenderedPageBreak/>
        <w:t>резонансна фізіотерапія і її застосування в реабілітаційній медицині</w:t>
      </w:r>
      <w:r w:rsidRPr="00FE5B3B">
        <w:rPr>
          <w:sz w:val="28"/>
          <w:szCs w:val="28"/>
          <w:lang w:val="uk-UA"/>
        </w:rPr>
        <w:t xml:space="preserve">. </w:t>
      </w:r>
      <w:r w:rsidRPr="00EF71DD">
        <w:rPr>
          <w:sz w:val="28"/>
          <w:szCs w:val="28"/>
          <w:lang w:val="uk-UA"/>
        </w:rPr>
        <w:t>Посібник. К</w:t>
      </w:r>
      <w:r w:rsidRPr="00FE5B3B">
        <w:rPr>
          <w:sz w:val="28"/>
          <w:szCs w:val="28"/>
          <w:lang w:val="uk-UA"/>
        </w:rPr>
        <w:t xml:space="preserve">иїв </w:t>
      </w:r>
      <w:r w:rsidRPr="00EF71DD">
        <w:rPr>
          <w:sz w:val="28"/>
          <w:szCs w:val="28"/>
          <w:lang w:val="uk-UA"/>
        </w:rPr>
        <w:t xml:space="preserve">: </w:t>
      </w:r>
      <w:r w:rsidRPr="00FE5B3B">
        <w:rPr>
          <w:sz w:val="28"/>
          <w:szCs w:val="28"/>
          <w:lang w:val="uk-UA"/>
        </w:rPr>
        <w:t>ВПЦ</w:t>
      </w:r>
      <w:r w:rsidRPr="00EF71DD">
        <w:rPr>
          <w:sz w:val="28"/>
          <w:szCs w:val="28"/>
          <w:lang w:val="uk-UA"/>
        </w:rPr>
        <w:t xml:space="preserve"> Київський університет, 2007. 264 с.</w:t>
      </w:r>
    </w:p>
    <w:p w:rsidR="007A1D3C" w:rsidRPr="00FE5B3B" w:rsidRDefault="007A1D3C" w:rsidP="007A1D3C">
      <w:pPr>
        <w:spacing w:line="360" w:lineRule="auto"/>
        <w:ind w:firstLine="709"/>
        <w:jc w:val="both"/>
        <w:rPr>
          <w:sz w:val="28"/>
          <w:szCs w:val="28"/>
          <w:lang w:val="uk-UA"/>
        </w:rPr>
      </w:pPr>
      <w:r w:rsidRPr="00EF71DD">
        <w:rPr>
          <w:sz w:val="28"/>
          <w:szCs w:val="28"/>
          <w:lang w:val="uk-UA"/>
        </w:rPr>
        <w:t xml:space="preserve">65. </w:t>
      </w:r>
      <w:r w:rsidRPr="00FE5B3B">
        <w:rPr>
          <w:sz w:val="28"/>
          <w:szCs w:val="28"/>
          <w:lang w:val="uk-UA"/>
        </w:rPr>
        <w:t xml:space="preserve">Григус І. М., Нагорна О. Б., Горчак В. В. Реабілітаційне обстеження в практиці фізичного терапевта: навч. посібник. Рівне : Олдіплюс, 2023. </w:t>
      </w:r>
      <w:r w:rsidRPr="00FE5B3B">
        <w:rPr>
          <w:sz w:val="28"/>
          <w:szCs w:val="28"/>
          <w:lang w:val="uk-UA"/>
        </w:rPr>
        <w:br/>
        <w:t>176 с.</w:t>
      </w:r>
    </w:p>
    <w:p w:rsidR="007A1D3C" w:rsidRPr="00FE5B3B" w:rsidRDefault="007A1D3C" w:rsidP="007A1D3C">
      <w:pPr>
        <w:spacing w:line="360" w:lineRule="auto"/>
        <w:ind w:firstLine="709"/>
        <w:jc w:val="both"/>
        <w:rPr>
          <w:sz w:val="28"/>
          <w:szCs w:val="28"/>
          <w:lang w:val="uk-UA"/>
        </w:rPr>
      </w:pPr>
      <w:r w:rsidRPr="00EF71DD">
        <w:rPr>
          <w:sz w:val="28"/>
          <w:szCs w:val="28"/>
          <w:lang w:val="uk-UA"/>
        </w:rPr>
        <w:t xml:space="preserve">66. </w:t>
      </w:r>
      <w:r w:rsidRPr="00FE5B3B">
        <w:rPr>
          <w:sz w:val="28"/>
          <w:szCs w:val="28"/>
          <w:lang w:val="uk-UA"/>
        </w:rPr>
        <w:t>Сітовський А. М. Оцінка суглобово-м’язової дисфункції при порушенні діяльності опорно-рухового апарату: метод. рекомендації. Луцьк: ВНУ ім. Лесі Українки, 2022. 89 с.</w:t>
      </w:r>
    </w:p>
    <w:p w:rsidR="00E43570" w:rsidRPr="00FE5B3B" w:rsidRDefault="007A1D3C" w:rsidP="00FE5B3B">
      <w:pPr>
        <w:spacing w:line="360" w:lineRule="auto"/>
        <w:ind w:firstLine="709"/>
        <w:jc w:val="both"/>
        <w:rPr>
          <w:sz w:val="28"/>
          <w:szCs w:val="28"/>
          <w:lang w:val="uk-UA"/>
        </w:rPr>
      </w:pPr>
      <w:r w:rsidRPr="00EF71DD">
        <w:rPr>
          <w:sz w:val="28"/>
          <w:szCs w:val="28"/>
          <w:lang w:val="uk-UA"/>
        </w:rPr>
        <w:t xml:space="preserve">67. </w:t>
      </w:r>
      <w:r w:rsidR="00761875" w:rsidRPr="00FE5B3B">
        <w:rPr>
          <w:sz w:val="28"/>
          <w:szCs w:val="28"/>
          <w:lang w:val="uk-UA"/>
        </w:rPr>
        <w:t xml:space="preserve">Власенко Р. О., Григор’єва Н. В. </w:t>
      </w:r>
      <w:r w:rsidR="006A151D" w:rsidRPr="00FE5B3B">
        <w:rPr>
          <w:sz w:val="28"/>
          <w:szCs w:val="28"/>
          <w:lang w:val="uk-UA"/>
        </w:rPr>
        <w:t>Особливості показників функціональної активності та ризику остеопоротичних переломів у хворих із переломами стегнової кістки та кісток гомілки (результати 12-місячного спостереження)</w:t>
      </w:r>
      <w:r w:rsidR="00761875" w:rsidRPr="00FE5B3B">
        <w:rPr>
          <w:sz w:val="28"/>
          <w:szCs w:val="28"/>
          <w:lang w:val="uk-UA"/>
        </w:rPr>
        <w:t>.</w:t>
      </w:r>
      <w:r w:rsidR="006A151D" w:rsidRPr="00FE5B3B">
        <w:rPr>
          <w:sz w:val="28"/>
          <w:szCs w:val="28"/>
          <w:lang w:val="uk-UA"/>
        </w:rPr>
        <w:t xml:space="preserve"> «Біль. Суглоби. Хребет». 2018. Т. 8, № 1. URL : </w:t>
      </w:r>
      <w:hyperlink r:id="rId21" w:history="1">
        <w:r w:rsidR="006A151D" w:rsidRPr="00FE5B3B">
          <w:rPr>
            <w:rStyle w:val="ad"/>
            <w:color w:val="auto"/>
            <w:sz w:val="28"/>
            <w:szCs w:val="28"/>
            <w:u w:val="none"/>
            <w:lang w:val="uk-UA"/>
          </w:rPr>
          <w:t>http://www.mif-ua.com/archive/article/46005</w:t>
        </w:r>
      </w:hyperlink>
      <w:r w:rsidR="006A151D" w:rsidRPr="00FE5B3B">
        <w:rPr>
          <w:sz w:val="28"/>
          <w:szCs w:val="28"/>
          <w:lang w:val="uk-UA"/>
        </w:rPr>
        <w:t xml:space="preserve"> </w:t>
      </w:r>
    </w:p>
    <w:p w:rsidR="007A1D3C" w:rsidRDefault="007A1D3C" w:rsidP="007A1D3C">
      <w:pPr>
        <w:spacing w:line="360" w:lineRule="auto"/>
        <w:ind w:firstLine="709"/>
        <w:jc w:val="both"/>
        <w:rPr>
          <w:sz w:val="28"/>
          <w:szCs w:val="28"/>
          <w:lang w:val="en-US"/>
        </w:rPr>
      </w:pPr>
      <w:r w:rsidRPr="00EF71DD">
        <w:rPr>
          <w:sz w:val="28"/>
          <w:szCs w:val="28"/>
        </w:rPr>
        <w:t>68</w:t>
      </w:r>
      <w:r w:rsidR="00761875" w:rsidRPr="00FE5B3B">
        <w:rPr>
          <w:sz w:val="28"/>
          <w:szCs w:val="28"/>
          <w:lang w:val="uk-UA"/>
        </w:rPr>
        <w:t xml:space="preserve">. </w:t>
      </w:r>
      <w:r w:rsidR="008734D5" w:rsidRPr="00FE5B3B">
        <w:rPr>
          <w:sz w:val="28"/>
          <w:szCs w:val="28"/>
          <w:lang w:val="uk-UA"/>
        </w:rPr>
        <w:t>Гаркуша С. В. Методи математичної статистики в педагогічних дослідженнях. Навчально-методичний посібник для аспірантів. Чернігів, 2019. 72 с.</w:t>
      </w:r>
    </w:p>
    <w:p w:rsidR="007A1D3C" w:rsidRPr="00FE5B3B" w:rsidRDefault="007A1D3C" w:rsidP="007A1D3C">
      <w:pPr>
        <w:spacing w:line="360" w:lineRule="auto"/>
        <w:ind w:firstLine="709"/>
        <w:jc w:val="both"/>
        <w:rPr>
          <w:sz w:val="28"/>
          <w:szCs w:val="28"/>
          <w:lang w:val="uk-UA"/>
        </w:rPr>
      </w:pPr>
      <w:r>
        <w:rPr>
          <w:sz w:val="28"/>
          <w:szCs w:val="28"/>
          <w:lang w:val="en-US"/>
        </w:rPr>
        <w:t xml:space="preserve">69. </w:t>
      </w:r>
      <w:r w:rsidRPr="00FE5B3B">
        <w:rPr>
          <w:sz w:val="28"/>
          <w:szCs w:val="28"/>
          <w:lang w:val="uk-UA"/>
        </w:rPr>
        <w:t>Michelson J</w:t>
      </w:r>
      <w:r w:rsidRPr="00FE5B3B">
        <w:rPr>
          <w:sz w:val="28"/>
          <w:szCs w:val="28"/>
          <w:lang w:val="en-US"/>
        </w:rPr>
        <w:t xml:space="preserve">. </w:t>
      </w:r>
      <w:r w:rsidRPr="00FE5B3B">
        <w:rPr>
          <w:sz w:val="28"/>
          <w:szCs w:val="28"/>
          <w:lang w:val="uk-UA"/>
        </w:rPr>
        <w:t>D. Ankle fractures resulting from rotational injuries. J Am Acad Orthop Surg. 2003</w:t>
      </w:r>
      <w:r w:rsidRPr="00FE5B3B">
        <w:rPr>
          <w:sz w:val="28"/>
          <w:szCs w:val="28"/>
          <w:lang w:val="en-US"/>
        </w:rPr>
        <w:t>.</w:t>
      </w:r>
      <w:r w:rsidRPr="00FE5B3B">
        <w:rPr>
          <w:sz w:val="28"/>
          <w:szCs w:val="28"/>
          <w:lang w:val="uk-UA"/>
        </w:rPr>
        <w:t xml:space="preserve"> 11(6)</w:t>
      </w:r>
      <w:r w:rsidRPr="00FE5B3B">
        <w:rPr>
          <w:sz w:val="28"/>
          <w:szCs w:val="28"/>
          <w:lang w:val="en-US"/>
        </w:rPr>
        <w:t xml:space="preserve">. P. </w:t>
      </w:r>
      <w:r w:rsidRPr="00FE5B3B">
        <w:rPr>
          <w:sz w:val="28"/>
          <w:szCs w:val="28"/>
          <w:lang w:val="uk-UA"/>
        </w:rPr>
        <w:t>403-</w:t>
      </w:r>
      <w:r w:rsidRPr="00FE5B3B">
        <w:rPr>
          <w:sz w:val="28"/>
          <w:szCs w:val="28"/>
          <w:lang w:val="en-US"/>
        </w:rPr>
        <w:t>4</w:t>
      </w:r>
      <w:r w:rsidRPr="00FE5B3B">
        <w:rPr>
          <w:sz w:val="28"/>
          <w:szCs w:val="28"/>
          <w:lang w:val="uk-UA"/>
        </w:rPr>
        <w:t xml:space="preserve">12. </w:t>
      </w:r>
      <w:r w:rsidRPr="00FE5B3B">
        <w:rPr>
          <w:sz w:val="28"/>
          <w:szCs w:val="28"/>
          <w:lang w:val="en-US"/>
        </w:rPr>
        <w:t>URL :</w:t>
      </w:r>
      <w:r w:rsidRPr="00FE5B3B">
        <w:rPr>
          <w:sz w:val="28"/>
          <w:szCs w:val="28"/>
          <w:lang w:val="uk-UA"/>
        </w:rPr>
        <w:t xml:space="preserve"> https://doi.org/10.5435/00124635-200311000-00004</w:t>
      </w:r>
    </w:p>
    <w:p w:rsidR="00152826" w:rsidRPr="00FE5B3B" w:rsidRDefault="00152826" w:rsidP="00152826">
      <w:pPr>
        <w:spacing w:line="360" w:lineRule="auto"/>
        <w:ind w:firstLine="709"/>
        <w:jc w:val="both"/>
        <w:rPr>
          <w:sz w:val="28"/>
          <w:szCs w:val="28"/>
          <w:lang w:val="uk-UA"/>
        </w:rPr>
      </w:pPr>
      <w:r>
        <w:rPr>
          <w:sz w:val="28"/>
          <w:szCs w:val="28"/>
          <w:lang w:val="en-US"/>
        </w:rPr>
        <w:t xml:space="preserve">70. </w:t>
      </w:r>
      <w:r w:rsidRPr="00FE5B3B">
        <w:rPr>
          <w:sz w:val="28"/>
          <w:szCs w:val="28"/>
          <w:lang w:val="uk-UA"/>
        </w:rPr>
        <w:t>Hsu R</w:t>
      </w:r>
      <w:r w:rsidRPr="00FE5B3B">
        <w:rPr>
          <w:sz w:val="28"/>
          <w:szCs w:val="28"/>
          <w:lang w:val="en-US"/>
        </w:rPr>
        <w:t xml:space="preserve">. </w:t>
      </w:r>
      <w:r w:rsidRPr="00FE5B3B">
        <w:rPr>
          <w:sz w:val="28"/>
          <w:szCs w:val="28"/>
          <w:lang w:val="uk-UA"/>
        </w:rPr>
        <w:t>Y</w:t>
      </w:r>
      <w:r w:rsidRPr="00FE5B3B">
        <w:rPr>
          <w:sz w:val="28"/>
          <w:szCs w:val="28"/>
          <w:lang w:val="en-US"/>
        </w:rPr>
        <w:t>.</w:t>
      </w:r>
      <w:r w:rsidRPr="00FE5B3B">
        <w:rPr>
          <w:sz w:val="28"/>
          <w:szCs w:val="28"/>
          <w:lang w:val="uk-UA"/>
        </w:rPr>
        <w:t>, Barıteau J. Management of ankle fractures. Rhode Island Medical Journal. 2013</w:t>
      </w:r>
      <w:r w:rsidRPr="00FE5B3B">
        <w:rPr>
          <w:sz w:val="28"/>
          <w:szCs w:val="28"/>
          <w:lang w:val="en-US"/>
        </w:rPr>
        <w:t>.</w:t>
      </w:r>
      <w:r w:rsidRPr="00FE5B3B">
        <w:rPr>
          <w:sz w:val="28"/>
          <w:szCs w:val="28"/>
          <w:lang w:val="uk-UA"/>
        </w:rPr>
        <w:t xml:space="preserve"> 96(5)</w:t>
      </w:r>
      <w:r w:rsidRPr="00FE5B3B">
        <w:rPr>
          <w:sz w:val="28"/>
          <w:szCs w:val="28"/>
          <w:lang w:val="en-US"/>
        </w:rPr>
        <w:t xml:space="preserve">. P. </w:t>
      </w:r>
      <w:r w:rsidRPr="00FE5B3B">
        <w:rPr>
          <w:sz w:val="28"/>
          <w:szCs w:val="28"/>
          <w:lang w:val="uk-UA"/>
        </w:rPr>
        <w:t>23-</w:t>
      </w:r>
      <w:r w:rsidRPr="00FE5B3B">
        <w:rPr>
          <w:sz w:val="28"/>
          <w:szCs w:val="28"/>
          <w:lang w:val="en-US"/>
        </w:rPr>
        <w:t>2</w:t>
      </w:r>
      <w:r w:rsidRPr="00FE5B3B">
        <w:rPr>
          <w:sz w:val="28"/>
          <w:szCs w:val="28"/>
          <w:lang w:val="uk-UA"/>
        </w:rPr>
        <w:t>7.</w:t>
      </w:r>
    </w:p>
    <w:p w:rsidR="00152826" w:rsidRDefault="00152826" w:rsidP="00152826">
      <w:pPr>
        <w:spacing w:line="360" w:lineRule="auto"/>
        <w:ind w:firstLine="709"/>
        <w:jc w:val="both"/>
        <w:rPr>
          <w:sz w:val="28"/>
          <w:szCs w:val="28"/>
          <w:lang w:val="en-US"/>
        </w:rPr>
      </w:pPr>
      <w:r>
        <w:rPr>
          <w:sz w:val="28"/>
          <w:szCs w:val="28"/>
          <w:lang w:val="en-US"/>
        </w:rPr>
        <w:t xml:space="preserve">71. </w:t>
      </w:r>
      <w:r w:rsidRPr="00FE5B3B">
        <w:rPr>
          <w:sz w:val="28"/>
          <w:szCs w:val="28"/>
          <w:lang w:val="uk-UA"/>
        </w:rPr>
        <w:t>Ponzer S</w:t>
      </w:r>
      <w:r w:rsidRPr="00FE5B3B">
        <w:rPr>
          <w:sz w:val="28"/>
          <w:szCs w:val="28"/>
          <w:lang w:val="en-US"/>
        </w:rPr>
        <w:t>.</w:t>
      </w:r>
      <w:r w:rsidRPr="00FE5B3B">
        <w:rPr>
          <w:sz w:val="28"/>
          <w:szCs w:val="28"/>
          <w:lang w:val="uk-UA"/>
        </w:rPr>
        <w:t>, Nåsell H</w:t>
      </w:r>
      <w:r w:rsidRPr="00FE5B3B">
        <w:rPr>
          <w:sz w:val="28"/>
          <w:szCs w:val="28"/>
          <w:lang w:val="en-US"/>
        </w:rPr>
        <w:t>.</w:t>
      </w:r>
      <w:r w:rsidRPr="00FE5B3B">
        <w:rPr>
          <w:sz w:val="28"/>
          <w:szCs w:val="28"/>
          <w:lang w:val="uk-UA"/>
        </w:rPr>
        <w:t>, Bergman B</w:t>
      </w:r>
      <w:r w:rsidRPr="00FE5B3B">
        <w:rPr>
          <w:sz w:val="28"/>
          <w:szCs w:val="28"/>
          <w:lang w:val="en-US"/>
        </w:rPr>
        <w:t>.</w:t>
      </w:r>
      <w:r w:rsidRPr="00FE5B3B">
        <w:rPr>
          <w:sz w:val="28"/>
          <w:szCs w:val="28"/>
          <w:lang w:val="uk-UA"/>
        </w:rPr>
        <w:t>, Törnkvist H. Functional outcome and quality of life in patients with Type B ankle fractures: a two-year</w:t>
      </w:r>
      <w:r w:rsidRPr="00FE5B3B">
        <w:rPr>
          <w:sz w:val="28"/>
          <w:szCs w:val="28"/>
          <w:lang w:val="en-US"/>
        </w:rPr>
        <w:t xml:space="preserve"> </w:t>
      </w:r>
      <w:r w:rsidRPr="00FE5B3B">
        <w:rPr>
          <w:sz w:val="28"/>
          <w:szCs w:val="28"/>
          <w:lang w:val="uk-UA"/>
        </w:rPr>
        <w:t xml:space="preserve">follow-up study. J Orthop Trauma. </w:t>
      </w:r>
      <w:r w:rsidRPr="00FE5B3B">
        <w:rPr>
          <w:sz w:val="28"/>
          <w:szCs w:val="28"/>
          <w:lang w:val="en-US"/>
        </w:rPr>
        <w:t>201</w:t>
      </w:r>
      <w:r w:rsidRPr="00FE5B3B">
        <w:rPr>
          <w:sz w:val="28"/>
          <w:szCs w:val="28"/>
          <w:lang w:val="uk-UA"/>
        </w:rPr>
        <w:t>9</w:t>
      </w:r>
      <w:r w:rsidRPr="00FE5B3B">
        <w:rPr>
          <w:sz w:val="28"/>
          <w:szCs w:val="28"/>
          <w:lang w:val="en-US"/>
        </w:rPr>
        <w:t>.</w:t>
      </w:r>
      <w:r w:rsidRPr="00FE5B3B">
        <w:rPr>
          <w:sz w:val="28"/>
          <w:szCs w:val="28"/>
          <w:lang w:val="uk-UA"/>
        </w:rPr>
        <w:t xml:space="preserve"> 13(5)</w:t>
      </w:r>
      <w:r w:rsidRPr="00FE5B3B">
        <w:rPr>
          <w:sz w:val="28"/>
          <w:szCs w:val="28"/>
          <w:lang w:val="en-US"/>
        </w:rPr>
        <w:t xml:space="preserve">. P. </w:t>
      </w:r>
      <w:r w:rsidRPr="00FE5B3B">
        <w:rPr>
          <w:sz w:val="28"/>
          <w:szCs w:val="28"/>
          <w:lang w:val="uk-UA"/>
        </w:rPr>
        <w:t>363-</w:t>
      </w:r>
      <w:r w:rsidRPr="00FE5B3B">
        <w:rPr>
          <w:sz w:val="28"/>
          <w:szCs w:val="28"/>
          <w:lang w:val="en-US"/>
        </w:rPr>
        <w:t>36</w:t>
      </w:r>
      <w:r w:rsidRPr="00FE5B3B">
        <w:rPr>
          <w:sz w:val="28"/>
          <w:szCs w:val="28"/>
          <w:lang w:val="uk-UA"/>
        </w:rPr>
        <w:t>8.</w:t>
      </w:r>
      <w:r w:rsidRPr="00FE5B3B">
        <w:rPr>
          <w:sz w:val="28"/>
          <w:szCs w:val="28"/>
          <w:lang w:val="en-US"/>
        </w:rPr>
        <w:t xml:space="preserve"> URL :</w:t>
      </w:r>
      <w:r w:rsidRPr="00FE5B3B">
        <w:rPr>
          <w:sz w:val="28"/>
          <w:szCs w:val="28"/>
          <w:lang w:val="uk-UA"/>
        </w:rPr>
        <w:t xml:space="preserve">  https://doi.org/10.1097/00005131-199906000-00007</w:t>
      </w:r>
    </w:p>
    <w:p w:rsidR="00152826" w:rsidRPr="00152826" w:rsidRDefault="00152826" w:rsidP="00152826">
      <w:pPr>
        <w:spacing w:line="360" w:lineRule="auto"/>
        <w:ind w:firstLine="709"/>
        <w:jc w:val="both"/>
        <w:rPr>
          <w:sz w:val="28"/>
          <w:szCs w:val="28"/>
          <w:lang w:val="en-US"/>
        </w:rPr>
      </w:pPr>
      <w:r>
        <w:rPr>
          <w:sz w:val="28"/>
          <w:szCs w:val="28"/>
          <w:lang w:val="en-US"/>
        </w:rPr>
        <w:t xml:space="preserve">72. </w:t>
      </w:r>
      <w:r w:rsidR="00BF4DCD" w:rsidRPr="00FE5B3B">
        <w:rPr>
          <w:sz w:val="28"/>
          <w:szCs w:val="28"/>
          <w:lang w:val="uk-UA"/>
        </w:rPr>
        <w:t>Nilsson G. M., Jonsson K., Ekdahl C. S., Eneroth M. Effects of a training program after surgically treated ankle fracture: a prospective</w:t>
      </w:r>
      <w:r w:rsidR="00BF4DCD" w:rsidRPr="00FE5B3B">
        <w:rPr>
          <w:sz w:val="28"/>
          <w:szCs w:val="28"/>
          <w:lang w:val="en-US"/>
        </w:rPr>
        <w:t xml:space="preserve"> </w:t>
      </w:r>
      <w:r w:rsidR="00BF4DCD" w:rsidRPr="00FE5B3B">
        <w:rPr>
          <w:sz w:val="28"/>
          <w:szCs w:val="28"/>
          <w:lang w:val="uk-UA"/>
        </w:rPr>
        <w:t>randomised controlled trial. BMC Musculoskelet Disord. 2009</w:t>
      </w:r>
      <w:r w:rsidR="00BF4DCD" w:rsidRPr="00FE5B3B">
        <w:rPr>
          <w:sz w:val="28"/>
          <w:szCs w:val="28"/>
          <w:lang w:val="en-US"/>
        </w:rPr>
        <w:t>/</w:t>
      </w:r>
      <w:r w:rsidR="00BF4DCD" w:rsidRPr="00FE5B3B">
        <w:rPr>
          <w:sz w:val="28"/>
          <w:szCs w:val="28"/>
          <w:lang w:val="uk-UA"/>
        </w:rPr>
        <w:t xml:space="preserve"> 10(1)</w:t>
      </w:r>
      <w:r w:rsidR="00BF4DCD" w:rsidRPr="00FE5B3B">
        <w:rPr>
          <w:sz w:val="28"/>
          <w:szCs w:val="28"/>
          <w:lang w:val="en-US"/>
        </w:rPr>
        <w:t xml:space="preserve">. P. </w:t>
      </w:r>
      <w:r w:rsidR="00BF4DCD" w:rsidRPr="00FE5B3B">
        <w:rPr>
          <w:sz w:val="28"/>
          <w:szCs w:val="28"/>
          <w:lang w:val="uk-UA"/>
        </w:rPr>
        <w:t>1-11.</w:t>
      </w:r>
      <w:r w:rsidR="00BF4DCD" w:rsidRPr="00FE5B3B">
        <w:rPr>
          <w:sz w:val="28"/>
          <w:szCs w:val="28"/>
          <w:lang w:val="en-US"/>
        </w:rPr>
        <w:t xml:space="preserve"> URL :</w:t>
      </w:r>
      <w:r w:rsidR="00BF4DCD" w:rsidRPr="00FE5B3B">
        <w:rPr>
          <w:sz w:val="28"/>
          <w:szCs w:val="28"/>
          <w:lang w:val="uk-UA"/>
        </w:rPr>
        <w:t xml:space="preserve"> </w:t>
      </w:r>
      <w:hyperlink r:id="rId22" w:history="1">
        <w:r w:rsidRPr="00152826">
          <w:rPr>
            <w:rStyle w:val="ad"/>
            <w:color w:val="auto"/>
            <w:sz w:val="28"/>
            <w:szCs w:val="28"/>
            <w:u w:val="none"/>
            <w:lang w:val="uk-UA"/>
          </w:rPr>
          <w:t>https://doi.org/10.1186/1471-2474-10-118</w:t>
        </w:r>
      </w:hyperlink>
    </w:p>
    <w:p w:rsidR="00152826" w:rsidRPr="00FE5B3B" w:rsidRDefault="00152826" w:rsidP="00152826">
      <w:pPr>
        <w:spacing w:line="360" w:lineRule="auto"/>
        <w:ind w:firstLine="709"/>
        <w:jc w:val="both"/>
        <w:rPr>
          <w:sz w:val="28"/>
          <w:szCs w:val="28"/>
          <w:lang w:val="en-US"/>
        </w:rPr>
      </w:pPr>
      <w:r>
        <w:rPr>
          <w:sz w:val="28"/>
          <w:szCs w:val="28"/>
          <w:lang w:val="en-US"/>
        </w:rPr>
        <w:lastRenderedPageBreak/>
        <w:t xml:space="preserve">73. </w:t>
      </w:r>
      <w:r w:rsidRPr="00FE5B3B">
        <w:rPr>
          <w:sz w:val="28"/>
          <w:szCs w:val="28"/>
          <w:lang w:val="uk-UA"/>
        </w:rPr>
        <w:t>Postle K., Pak D., Smith T. O. Effectiveness of proprioceptive exercises</w:t>
      </w:r>
      <w:r w:rsidRPr="00FE5B3B">
        <w:rPr>
          <w:sz w:val="28"/>
          <w:szCs w:val="28"/>
          <w:lang w:val="en-US"/>
        </w:rPr>
        <w:t xml:space="preserve"> </w:t>
      </w:r>
      <w:r w:rsidRPr="00FE5B3B">
        <w:rPr>
          <w:sz w:val="28"/>
          <w:szCs w:val="28"/>
          <w:lang w:val="uk-UA"/>
        </w:rPr>
        <w:t>for ankle ligament injury in adults: a systematic literature and meta-analysis. Man Ther. 2012.17(4). P. 285</w:t>
      </w:r>
      <w:r w:rsidRPr="00FE5B3B">
        <w:rPr>
          <w:sz w:val="28"/>
          <w:szCs w:val="28"/>
          <w:lang w:val="en-US"/>
        </w:rPr>
        <w:t>-</w:t>
      </w:r>
      <w:r w:rsidRPr="00FE5B3B">
        <w:rPr>
          <w:sz w:val="28"/>
          <w:szCs w:val="28"/>
          <w:lang w:val="uk-UA"/>
        </w:rPr>
        <w:t>291.</w:t>
      </w:r>
    </w:p>
    <w:p w:rsidR="00152826" w:rsidRDefault="00152826" w:rsidP="00152826">
      <w:pPr>
        <w:spacing w:line="360" w:lineRule="auto"/>
        <w:ind w:firstLine="709"/>
        <w:jc w:val="both"/>
        <w:rPr>
          <w:sz w:val="28"/>
          <w:szCs w:val="28"/>
          <w:lang w:val="en-US"/>
        </w:rPr>
      </w:pPr>
      <w:r>
        <w:rPr>
          <w:sz w:val="28"/>
          <w:szCs w:val="28"/>
          <w:lang w:val="en-US"/>
        </w:rPr>
        <w:t xml:space="preserve">74. </w:t>
      </w:r>
      <w:r w:rsidRPr="00FE5B3B">
        <w:rPr>
          <w:sz w:val="28"/>
          <w:szCs w:val="28"/>
          <w:lang w:val="uk-UA"/>
        </w:rPr>
        <w:t>McKeon P</w:t>
      </w:r>
      <w:r w:rsidRPr="00FE5B3B">
        <w:rPr>
          <w:sz w:val="28"/>
          <w:szCs w:val="28"/>
          <w:lang w:val="en-US"/>
        </w:rPr>
        <w:t xml:space="preserve">. </w:t>
      </w:r>
      <w:r w:rsidRPr="00FE5B3B">
        <w:rPr>
          <w:sz w:val="28"/>
          <w:szCs w:val="28"/>
          <w:lang w:val="uk-UA"/>
        </w:rPr>
        <w:t>O</w:t>
      </w:r>
      <w:r w:rsidRPr="00FE5B3B">
        <w:rPr>
          <w:sz w:val="28"/>
          <w:szCs w:val="28"/>
          <w:lang w:val="en-US"/>
        </w:rPr>
        <w:t>.</w:t>
      </w:r>
      <w:r w:rsidRPr="00FE5B3B">
        <w:rPr>
          <w:sz w:val="28"/>
          <w:szCs w:val="28"/>
          <w:lang w:val="uk-UA"/>
        </w:rPr>
        <w:t>, Wikstrom E</w:t>
      </w:r>
      <w:r w:rsidRPr="00FE5B3B">
        <w:rPr>
          <w:sz w:val="28"/>
          <w:szCs w:val="28"/>
          <w:lang w:val="en-US"/>
        </w:rPr>
        <w:t xml:space="preserve">. </w:t>
      </w:r>
      <w:r w:rsidRPr="00FE5B3B">
        <w:rPr>
          <w:sz w:val="28"/>
          <w:szCs w:val="28"/>
          <w:lang w:val="uk-UA"/>
        </w:rPr>
        <w:t>A. Sensory-targeted ankle rehabilitation</w:t>
      </w:r>
      <w:r w:rsidRPr="00FE5B3B">
        <w:rPr>
          <w:sz w:val="28"/>
          <w:szCs w:val="28"/>
          <w:lang w:val="en-US"/>
        </w:rPr>
        <w:t xml:space="preserve"> </w:t>
      </w:r>
      <w:r w:rsidRPr="00FE5B3B">
        <w:rPr>
          <w:sz w:val="28"/>
          <w:szCs w:val="28"/>
          <w:lang w:val="uk-UA"/>
        </w:rPr>
        <w:t>strategies for chronic ankle instability. Med Sci Sports Exerc</w:t>
      </w:r>
      <w:r w:rsidRPr="00FE5B3B">
        <w:rPr>
          <w:sz w:val="28"/>
          <w:szCs w:val="28"/>
          <w:lang w:val="en-US"/>
        </w:rPr>
        <w:t xml:space="preserve">. </w:t>
      </w:r>
      <w:r w:rsidRPr="00FE5B3B">
        <w:rPr>
          <w:sz w:val="28"/>
          <w:szCs w:val="28"/>
          <w:lang w:val="uk-UA"/>
        </w:rPr>
        <w:t>2016</w:t>
      </w:r>
      <w:r w:rsidRPr="00FE5B3B">
        <w:rPr>
          <w:sz w:val="28"/>
          <w:szCs w:val="28"/>
          <w:lang w:val="en-US"/>
        </w:rPr>
        <w:t xml:space="preserve">. </w:t>
      </w:r>
      <w:r w:rsidRPr="00FE5B3B">
        <w:rPr>
          <w:sz w:val="28"/>
          <w:szCs w:val="28"/>
          <w:lang w:val="uk-UA"/>
        </w:rPr>
        <w:t>48(5)</w:t>
      </w:r>
      <w:r w:rsidRPr="00FE5B3B">
        <w:rPr>
          <w:sz w:val="28"/>
          <w:szCs w:val="28"/>
          <w:lang w:val="en-US"/>
        </w:rPr>
        <w:t xml:space="preserve">. P. </w:t>
      </w:r>
      <w:r w:rsidRPr="00FE5B3B">
        <w:rPr>
          <w:sz w:val="28"/>
          <w:szCs w:val="28"/>
          <w:lang w:val="uk-UA"/>
        </w:rPr>
        <w:t>776</w:t>
      </w:r>
      <w:r w:rsidRPr="00FE5B3B">
        <w:rPr>
          <w:sz w:val="28"/>
          <w:szCs w:val="28"/>
          <w:lang w:val="en-US"/>
        </w:rPr>
        <w:t>-</w:t>
      </w:r>
      <w:r w:rsidRPr="00FE5B3B">
        <w:rPr>
          <w:sz w:val="28"/>
          <w:szCs w:val="28"/>
          <w:lang w:val="uk-UA"/>
        </w:rPr>
        <w:t>784.</w:t>
      </w:r>
    </w:p>
    <w:p w:rsidR="00EC0EA3" w:rsidRPr="00FE5B3B" w:rsidRDefault="00152826" w:rsidP="00152826">
      <w:pPr>
        <w:spacing w:line="360" w:lineRule="auto"/>
        <w:ind w:firstLine="709"/>
        <w:jc w:val="both"/>
        <w:rPr>
          <w:sz w:val="28"/>
          <w:szCs w:val="28"/>
          <w:lang w:val="en-US"/>
        </w:rPr>
      </w:pPr>
      <w:r>
        <w:rPr>
          <w:sz w:val="28"/>
          <w:szCs w:val="28"/>
          <w:lang w:val="en-US"/>
        </w:rPr>
        <w:t xml:space="preserve">75. </w:t>
      </w:r>
      <w:r w:rsidR="00BF4DCD" w:rsidRPr="00FE5B3B">
        <w:rPr>
          <w:sz w:val="28"/>
          <w:szCs w:val="28"/>
          <w:lang w:val="uk-UA"/>
        </w:rPr>
        <w:t>Kovaleski J</w:t>
      </w:r>
      <w:r w:rsidR="00EC0EA3" w:rsidRPr="00FE5B3B">
        <w:rPr>
          <w:sz w:val="28"/>
          <w:szCs w:val="28"/>
          <w:lang w:val="en-US"/>
        </w:rPr>
        <w:t xml:space="preserve">. </w:t>
      </w:r>
      <w:r w:rsidR="00BF4DCD" w:rsidRPr="00FE5B3B">
        <w:rPr>
          <w:sz w:val="28"/>
          <w:szCs w:val="28"/>
          <w:lang w:val="uk-UA"/>
        </w:rPr>
        <w:t>E</w:t>
      </w:r>
      <w:r w:rsidR="00EC0EA3" w:rsidRPr="00FE5B3B">
        <w:rPr>
          <w:sz w:val="28"/>
          <w:szCs w:val="28"/>
          <w:lang w:val="en-US"/>
        </w:rPr>
        <w:t>.</w:t>
      </w:r>
      <w:r w:rsidR="00BF4DCD" w:rsidRPr="00FE5B3B">
        <w:rPr>
          <w:sz w:val="28"/>
          <w:szCs w:val="28"/>
          <w:lang w:val="uk-UA"/>
        </w:rPr>
        <w:t>, Kovaleski S</w:t>
      </w:r>
      <w:r w:rsidR="00EC0EA3" w:rsidRPr="00FE5B3B">
        <w:rPr>
          <w:sz w:val="28"/>
          <w:szCs w:val="28"/>
          <w:lang w:val="en-US"/>
        </w:rPr>
        <w:t xml:space="preserve">. </w:t>
      </w:r>
      <w:r w:rsidR="00BF4DCD" w:rsidRPr="00FE5B3B">
        <w:rPr>
          <w:sz w:val="28"/>
          <w:szCs w:val="28"/>
          <w:lang w:val="uk-UA"/>
        </w:rPr>
        <w:t>J</w:t>
      </w:r>
      <w:r w:rsidR="00EC0EA3" w:rsidRPr="00FE5B3B">
        <w:rPr>
          <w:sz w:val="28"/>
          <w:szCs w:val="28"/>
          <w:lang w:val="en-US"/>
        </w:rPr>
        <w:t>.</w:t>
      </w:r>
      <w:r w:rsidR="00BF4DCD" w:rsidRPr="00FE5B3B">
        <w:rPr>
          <w:sz w:val="28"/>
          <w:szCs w:val="28"/>
          <w:lang w:val="uk-UA"/>
        </w:rPr>
        <w:t>, Pearsall A</w:t>
      </w:r>
      <w:r w:rsidR="00EC0EA3" w:rsidRPr="00FE5B3B">
        <w:rPr>
          <w:sz w:val="28"/>
          <w:szCs w:val="28"/>
          <w:lang w:val="en-US"/>
        </w:rPr>
        <w:t xml:space="preserve">. </w:t>
      </w:r>
      <w:r w:rsidR="00BF4DCD" w:rsidRPr="00FE5B3B">
        <w:rPr>
          <w:sz w:val="28"/>
          <w:szCs w:val="28"/>
          <w:lang w:val="uk-UA"/>
        </w:rPr>
        <w:t>W. Functional rehabilitation after a lateral ankle injury. Int J Athl Ther Train. 2006</w:t>
      </w:r>
      <w:r w:rsidR="00EC0EA3" w:rsidRPr="00FE5B3B">
        <w:rPr>
          <w:sz w:val="28"/>
          <w:szCs w:val="28"/>
          <w:lang w:val="en-US"/>
        </w:rPr>
        <w:t xml:space="preserve">. </w:t>
      </w:r>
      <w:r w:rsidR="00BF4DCD" w:rsidRPr="00FE5B3B">
        <w:rPr>
          <w:sz w:val="28"/>
          <w:szCs w:val="28"/>
          <w:lang w:val="uk-UA"/>
        </w:rPr>
        <w:t>11(3)</w:t>
      </w:r>
      <w:r w:rsidR="00EC0EA3" w:rsidRPr="00FE5B3B">
        <w:rPr>
          <w:sz w:val="28"/>
          <w:szCs w:val="28"/>
          <w:lang w:val="en-US"/>
        </w:rPr>
        <w:t xml:space="preserve">. P. </w:t>
      </w:r>
      <w:r w:rsidR="00BF4DCD" w:rsidRPr="00FE5B3B">
        <w:rPr>
          <w:sz w:val="28"/>
          <w:szCs w:val="28"/>
          <w:lang w:val="uk-UA"/>
        </w:rPr>
        <w:t>52-</w:t>
      </w:r>
      <w:r w:rsidR="00EC0EA3" w:rsidRPr="00FE5B3B">
        <w:rPr>
          <w:sz w:val="28"/>
          <w:szCs w:val="28"/>
          <w:lang w:val="en-US"/>
        </w:rPr>
        <w:t>5</w:t>
      </w:r>
      <w:r w:rsidR="00BF4DCD" w:rsidRPr="00FE5B3B">
        <w:rPr>
          <w:sz w:val="28"/>
          <w:szCs w:val="28"/>
          <w:lang w:val="uk-UA"/>
        </w:rPr>
        <w:t>5.</w:t>
      </w:r>
      <w:r w:rsidR="00BF4DCD" w:rsidRPr="00FE5B3B">
        <w:rPr>
          <w:sz w:val="28"/>
          <w:szCs w:val="28"/>
          <w:lang w:val="en-US"/>
        </w:rPr>
        <w:t xml:space="preserve"> URL :</w:t>
      </w:r>
      <w:r w:rsidR="00EC0EA3" w:rsidRPr="00FE5B3B">
        <w:rPr>
          <w:sz w:val="28"/>
          <w:szCs w:val="28"/>
          <w:lang w:val="en-US"/>
        </w:rPr>
        <w:t xml:space="preserve"> </w:t>
      </w:r>
      <w:hyperlink r:id="rId23" w:history="1">
        <w:r w:rsidR="00EC0EA3" w:rsidRPr="00FE5B3B">
          <w:rPr>
            <w:rStyle w:val="ad"/>
            <w:color w:val="auto"/>
            <w:sz w:val="28"/>
            <w:szCs w:val="28"/>
            <w:u w:val="none"/>
            <w:lang w:val="uk-UA"/>
          </w:rPr>
          <w:t>https://doi.org/10.1123/att.11.3.52</w:t>
        </w:r>
      </w:hyperlink>
    </w:p>
    <w:p w:rsidR="00A20485" w:rsidRPr="00152826" w:rsidRDefault="00A20485" w:rsidP="00FE5B3B">
      <w:pPr>
        <w:spacing w:line="360" w:lineRule="auto"/>
        <w:ind w:firstLine="709"/>
        <w:jc w:val="both"/>
        <w:rPr>
          <w:sz w:val="28"/>
          <w:szCs w:val="28"/>
          <w:lang w:val="en-US"/>
        </w:rPr>
      </w:pPr>
    </w:p>
    <w:p w:rsidR="00DC1E67" w:rsidRPr="00761875" w:rsidRDefault="00DC1E67" w:rsidP="00761875">
      <w:pPr>
        <w:spacing w:after="80"/>
        <w:ind w:firstLine="708"/>
        <w:jc w:val="both"/>
        <w:rPr>
          <w:lang w:val="uk-UA"/>
        </w:rPr>
      </w:pPr>
    </w:p>
    <w:p w:rsidR="00DC1E67" w:rsidRPr="00761875" w:rsidRDefault="00DC1E67" w:rsidP="00761875">
      <w:pPr>
        <w:spacing w:after="80"/>
        <w:ind w:firstLine="708"/>
        <w:jc w:val="both"/>
        <w:rPr>
          <w:b/>
          <w:lang w:val="uk-UA"/>
        </w:rPr>
      </w:pPr>
    </w:p>
    <w:sectPr w:rsidR="00DC1E67" w:rsidRPr="00761875" w:rsidSect="00303290">
      <w:headerReference w:type="even" r:id="rId24"/>
      <w:headerReference w:type="default" r:id="rId2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5D9F" w:rsidRDefault="00385D9F">
      <w:r>
        <w:separator/>
      </w:r>
    </w:p>
  </w:endnote>
  <w:endnote w:type="continuationSeparator" w:id="0">
    <w:p w:rsidR="00385D9F" w:rsidRDefault="00385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5D9F" w:rsidRDefault="00385D9F">
      <w:r>
        <w:separator/>
      </w:r>
    </w:p>
  </w:footnote>
  <w:footnote w:type="continuationSeparator" w:id="0">
    <w:p w:rsidR="00385D9F" w:rsidRDefault="00385D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0DEC" w:rsidRDefault="004B532D" w:rsidP="00303290">
    <w:pPr>
      <w:pStyle w:val="a8"/>
      <w:framePr w:wrap="around" w:vAnchor="text" w:hAnchor="margin" w:xAlign="right" w:y="1"/>
      <w:rPr>
        <w:rStyle w:val="aa"/>
      </w:rPr>
    </w:pPr>
    <w:r>
      <w:rPr>
        <w:rStyle w:val="aa"/>
      </w:rPr>
      <w:fldChar w:fldCharType="begin"/>
    </w:r>
    <w:r w:rsidR="003B0DEC">
      <w:rPr>
        <w:rStyle w:val="aa"/>
      </w:rPr>
      <w:instrText xml:space="preserve">PAGE  </w:instrText>
    </w:r>
    <w:r>
      <w:rPr>
        <w:rStyle w:val="aa"/>
      </w:rPr>
      <w:fldChar w:fldCharType="end"/>
    </w:r>
  </w:p>
  <w:p w:rsidR="003B0DEC" w:rsidRDefault="003B0DEC" w:rsidP="00303290">
    <w:pPr>
      <w:pStyle w:val="a8"/>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0DEC" w:rsidRDefault="004B532D" w:rsidP="00303290">
    <w:pPr>
      <w:pStyle w:val="a8"/>
      <w:framePr w:wrap="around" w:vAnchor="text" w:hAnchor="margin" w:xAlign="right" w:y="1"/>
      <w:rPr>
        <w:rStyle w:val="aa"/>
      </w:rPr>
    </w:pPr>
    <w:r>
      <w:rPr>
        <w:rStyle w:val="aa"/>
      </w:rPr>
      <w:fldChar w:fldCharType="begin"/>
    </w:r>
    <w:r w:rsidR="003B0DEC">
      <w:rPr>
        <w:rStyle w:val="aa"/>
      </w:rPr>
      <w:instrText xml:space="preserve">PAGE  </w:instrText>
    </w:r>
    <w:r>
      <w:rPr>
        <w:rStyle w:val="aa"/>
      </w:rPr>
      <w:fldChar w:fldCharType="separate"/>
    </w:r>
    <w:r w:rsidR="00EF71DD">
      <w:rPr>
        <w:rStyle w:val="aa"/>
        <w:noProof/>
      </w:rPr>
      <w:t>3</w:t>
    </w:r>
    <w:r>
      <w:rPr>
        <w:rStyle w:val="aa"/>
      </w:rPr>
      <w:fldChar w:fldCharType="end"/>
    </w:r>
  </w:p>
  <w:p w:rsidR="003B0DEC" w:rsidRDefault="003B0DEC" w:rsidP="00303290">
    <w:pPr>
      <w:pStyle w:val="a8"/>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7D5DA0"/>
    <w:multiLevelType w:val="hybridMultilevel"/>
    <w:tmpl w:val="2A02EE7A"/>
    <w:lvl w:ilvl="0" w:tplc="E282454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2D2D6228"/>
    <w:multiLevelType w:val="hybridMultilevel"/>
    <w:tmpl w:val="CB725468"/>
    <w:lvl w:ilvl="0" w:tplc="E23CD75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348A5F5C"/>
    <w:multiLevelType w:val="hybridMultilevel"/>
    <w:tmpl w:val="084EECC8"/>
    <w:lvl w:ilvl="0" w:tplc="E2824548">
      <w:numFmt w:val="bullet"/>
      <w:lvlText w:val="–"/>
      <w:lvlJc w:val="left"/>
      <w:pPr>
        <w:ind w:left="1429" w:hanging="360"/>
      </w:pPr>
      <w:rPr>
        <w:rFonts w:ascii="Times New Roman" w:eastAsia="Times New Roman" w:hAnsi="Times New Roman" w:cs="Times New Roman" w:hint="default"/>
      </w:rPr>
    </w:lvl>
    <w:lvl w:ilvl="1" w:tplc="3DDCB532">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44D73A44"/>
    <w:multiLevelType w:val="hybridMultilevel"/>
    <w:tmpl w:val="F8BAC256"/>
    <w:lvl w:ilvl="0" w:tplc="E2824548">
      <w:numFmt w:val="bullet"/>
      <w:lvlText w:val="–"/>
      <w:lvlJc w:val="left"/>
      <w:pPr>
        <w:ind w:left="720" w:hanging="360"/>
      </w:pPr>
      <w:rPr>
        <w:rFonts w:ascii="Times New Roman" w:eastAsia="Times New Roman" w:hAnsi="Times New Roman" w:cs="Times New Roman" w:hint="default"/>
      </w:rPr>
    </w:lvl>
    <w:lvl w:ilvl="1" w:tplc="E2824548">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AB438A4"/>
    <w:multiLevelType w:val="hybridMultilevel"/>
    <w:tmpl w:val="653038D2"/>
    <w:lvl w:ilvl="0" w:tplc="E2824548">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78477AE9"/>
    <w:multiLevelType w:val="hybridMultilevel"/>
    <w:tmpl w:val="050852B2"/>
    <w:lvl w:ilvl="0" w:tplc="E2824548">
      <w:numFmt w:val="bullet"/>
      <w:lvlText w:val="–"/>
      <w:lvlJc w:val="left"/>
      <w:pPr>
        <w:ind w:left="720" w:hanging="360"/>
      </w:pPr>
      <w:rPr>
        <w:rFonts w:ascii="Times New Roman" w:eastAsia="Times New Roman" w:hAnsi="Times New Roman" w:cs="Times New Roman" w:hint="default"/>
      </w:rPr>
    </w:lvl>
    <w:lvl w:ilvl="1" w:tplc="E2824548">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55872"/>
    <w:rsid w:val="000009D5"/>
    <w:rsid w:val="0000115A"/>
    <w:rsid w:val="00002AB5"/>
    <w:rsid w:val="00004012"/>
    <w:rsid w:val="00006BEA"/>
    <w:rsid w:val="00011D89"/>
    <w:rsid w:val="00016E33"/>
    <w:rsid w:val="0001703E"/>
    <w:rsid w:val="00021B96"/>
    <w:rsid w:val="000222E6"/>
    <w:rsid w:val="00023675"/>
    <w:rsid w:val="00023E56"/>
    <w:rsid w:val="00024CE0"/>
    <w:rsid w:val="000255A6"/>
    <w:rsid w:val="000319EF"/>
    <w:rsid w:val="000324BE"/>
    <w:rsid w:val="00032DD9"/>
    <w:rsid w:val="000339EB"/>
    <w:rsid w:val="000342CE"/>
    <w:rsid w:val="000360E7"/>
    <w:rsid w:val="00036EF0"/>
    <w:rsid w:val="0003714A"/>
    <w:rsid w:val="00040E7D"/>
    <w:rsid w:val="000427F7"/>
    <w:rsid w:val="00042A9F"/>
    <w:rsid w:val="00043E0A"/>
    <w:rsid w:val="000456B6"/>
    <w:rsid w:val="00045E23"/>
    <w:rsid w:val="000460F3"/>
    <w:rsid w:val="000509E3"/>
    <w:rsid w:val="0005321C"/>
    <w:rsid w:val="0005449E"/>
    <w:rsid w:val="000549B5"/>
    <w:rsid w:val="00056783"/>
    <w:rsid w:val="0006180B"/>
    <w:rsid w:val="00061888"/>
    <w:rsid w:val="00063C6E"/>
    <w:rsid w:val="000641B2"/>
    <w:rsid w:val="00064AD0"/>
    <w:rsid w:val="00071285"/>
    <w:rsid w:val="000769C5"/>
    <w:rsid w:val="0008022B"/>
    <w:rsid w:val="0008023F"/>
    <w:rsid w:val="0008065B"/>
    <w:rsid w:val="0008075C"/>
    <w:rsid w:val="0008353B"/>
    <w:rsid w:val="00083B30"/>
    <w:rsid w:val="00085511"/>
    <w:rsid w:val="00086C44"/>
    <w:rsid w:val="00086D54"/>
    <w:rsid w:val="0009019D"/>
    <w:rsid w:val="00090FA9"/>
    <w:rsid w:val="00093A2B"/>
    <w:rsid w:val="000952A0"/>
    <w:rsid w:val="000A19E2"/>
    <w:rsid w:val="000A6465"/>
    <w:rsid w:val="000A7537"/>
    <w:rsid w:val="000B16FB"/>
    <w:rsid w:val="000B5076"/>
    <w:rsid w:val="000B6BD6"/>
    <w:rsid w:val="000C03B4"/>
    <w:rsid w:val="000C0D0C"/>
    <w:rsid w:val="000C185C"/>
    <w:rsid w:val="000C211F"/>
    <w:rsid w:val="000C27E5"/>
    <w:rsid w:val="000C2AFE"/>
    <w:rsid w:val="000C2F68"/>
    <w:rsid w:val="000C435A"/>
    <w:rsid w:val="000C4A3C"/>
    <w:rsid w:val="000C4BBE"/>
    <w:rsid w:val="000C5276"/>
    <w:rsid w:val="000C5B5C"/>
    <w:rsid w:val="000C689B"/>
    <w:rsid w:val="000C7672"/>
    <w:rsid w:val="000D05D5"/>
    <w:rsid w:val="000D0872"/>
    <w:rsid w:val="000D0C01"/>
    <w:rsid w:val="000D1FCB"/>
    <w:rsid w:val="000D3EB0"/>
    <w:rsid w:val="000D40AC"/>
    <w:rsid w:val="000D47CE"/>
    <w:rsid w:val="000D5D77"/>
    <w:rsid w:val="000D5E02"/>
    <w:rsid w:val="000D708F"/>
    <w:rsid w:val="000D7E6B"/>
    <w:rsid w:val="000E002E"/>
    <w:rsid w:val="000E0805"/>
    <w:rsid w:val="000E1297"/>
    <w:rsid w:val="000E44FD"/>
    <w:rsid w:val="000E48FA"/>
    <w:rsid w:val="000E59DA"/>
    <w:rsid w:val="000E5F85"/>
    <w:rsid w:val="000F1026"/>
    <w:rsid w:val="000F1290"/>
    <w:rsid w:val="000F581B"/>
    <w:rsid w:val="000F7BB3"/>
    <w:rsid w:val="000F7D36"/>
    <w:rsid w:val="00102B63"/>
    <w:rsid w:val="00103AD3"/>
    <w:rsid w:val="00105A71"/>
    <w:rsid w:val="00106F8B"/>
    <w:rsid w:val="00107E60"/>
    <w:rsid w:val="001144E8"/>
    <w:rsid w:val="00115C59"/>
    <w:rsid w:val="00117EF9"/>
    <w:rsid w:val="0012030F"/>
    <w:rsid w:val="00120312"/>
    <w:rsid w:val="001218C4"/>
    <w:rsid w:val="00122A1D"/>
    <w:rsid w:val="00137E41"/>
    <w:rsid w:val="001434B9"/>
    <w:rsid w:val="00146EFB"/>
    <w:rsid w:val="00147AC0"/>
    <w:rsid w:val="00150A3D"/>
    <w:rsid w:val="0015142A"/>
    <w:rsid w:val="00151CF0"/>
    <w:rsid w:val="00151F32"/>
    <w:rsid w:val="00151F60"/>
    <w:rsid w:val="00152826"/>
    <w:rsid w:val="0015317E"/>
    <w:rsid w:val="001548CC"/>
    <w:rsid w:val="001555DF"/>
    <w:rsid w:val="00155841"/>
    <w:rsid w:val="00157762"/>
    <w:rsid w:val="00163EA0"/>
    <w:rsid w:val="00164891"/>
    <w:rsid w:val="00164EC5"/>
    <w:rsid w:val="00165D85"/>
    <w:rsid w:val="0016604D"/>
    <w:rsid w:val="00166B6C"/>
    <w:rsid w:val="001673BC"/>
    <w:rsid w:val="00167736"/>
    <w:rsid w:val="001679C9"/>
    <w:rsid w:val="0017066E"/>
    <w:rsid w:val="001711D4"/>
    <w:rsid w:val="001724CF"/>
    <w:rsid w:val="001743CD"/>
    <w:rsid w:val="001756E7"/>
    <w:rsid w:val="00180836"/>
    <w:rsid w:val="0018154A"/>
    <w:rsid w:val="00183A6D"/>
    <w:rsid w:val="00185A31"/>
    <w:rsid w:val="001871BE"/>
    <w:rsid w:val="00193BE0"/>
    <w:rsid w:val="00193E4E"/>
    <w:rsid w:val="00195200"/>
    <w:rsid w:val="00195219"/>
    <w:rsid w:val="00195B38"/>
    <w:rsid w:val="00196318"/>
    <w:rsid w:val="00197C26"/>
    <w:rsid w:val="001A031F"/>
    <w:rsid w:val="001A1CC8"/>
    <w:rsid w:val="001A3713"/>
    <w:rsid w:val="001A417B"/>
    <w:rsid w:val="001A5E9A"/>
    <w:rsid w:val="001A7152"/>
    <w:rsid w:val="001B2604"/>
    <w:rsid w:val="001B2817"/>
    <w:rsid w:val="001B4E98"/>
    <w:rsid w:val="001B52CE"/>
    <w:rsid w:val="001B5BBD"/>
    <w:rsid w:val="001B6DD2"/>
    <w:rsid w:val="001C1067"/>
    <w:rsid w:val="001C2338"/>
    <w:rsid w:val="001C5D4C"/>
    <w:rsid w:val="001C6ABA"/>
    <w:rsid w:val="001D10AC"/>
    <w:rsid w:val="001D272F"/>
    <w:rsid w:val="001D5EC3"/>
    <w:rsid w:val="001D61E3"/>
    <w:rsid w:val="001D62E8"/>
    <w:rsid w:val="001D6414"/>
    <w:rsid w:val="001E2254"/>
    <w:rsid w:val="001E332A"/>
    <w:rsid w:val="001E338B"/>
    <w:rsid w:val="001E3732"/>
    <w:rsid w:val="001E4095"/>
    <w:rsid w:val="001E5322"/>
    <w:rsid w:val="001E5A8E"/>
    <w:rsid w:val="001E5B44"/>
    <w:rsid w:val="001F0F82"/>
    <w:rsid w:val="001F2FBE"/>
    <w:rsid w:val="001F4DE9"/>
    <w:rsid w:val="0020367B"/>
    <w:rsid w:val="00203E52"/>
    <w:rsid w:val="002041D0"/>
    <w:rsid w:val="002042C4"/>
    <w:rsid w:val="00204C66"/>
    <w:rsid w:val="0020781A"/>
    <w:rsid w:val="00207AE0"/>
    <w:rsid w:val="00210203"/>
    <w:rsid w:val="00211123"/>
    <w:rsid w:val="00211438"/>
    <w:rsid w:val="00213B5B"/>
    <w:rsid w:val="00214B48"/>
    <w:rsid w:val="00214CA0"/>
    <w:rsid w:val="002162F5"/>
    <w:rsid w:val="00216A7E"/>
    <w:rsid w:val="00217888"/>
    <w:rsid w:val="00220D49"/>
    <w:rsid w:val="00221A05"/>
    <w:rsid w:val="00222871"/>
    <w:rsid w:val="00223B5A"/>
    <w:rsid w:val="002253F1"/>
    <w:rsid w:val="00226368"/>
    <w:rsid w:val="0023049A"/>
    <w:rsid w:val="00231C36"/>
    <w:rsid w:val="00232A6A"/>
    <w:rsid w:val="00232CFF"/>
    <w:rsid w:val="002337BB"/>
    <w:rsid w:val="00233ED4"/>
    <w:rsid w:val="00234379"/>
    <w:rsid w:val="002365BF"/>
    <w:rsid w:val="00241B3A"/>
    <w:rsid w:val="00241EC7"/>
    <w:rsid w:val="002442C3"/>
    <w:rsid w:val="002473A1"/>
    <w:rsid w:val="00251A6C"/>
    <w:rsid w:val="00252434"/>
    <w:rsid w:val="002526A2"/>
    <w:rsid w:val="00252D88"/>
    <w:rsid w:val="00255872"/>
    <w:rsid w:val="00256B9F"/>
    <w:rsid w:val="00260240"/>
    <w:rsid w:val="00260907"/>
    <w:rsid w:val="00261144"/>
    <w:rsid w:val="00262838"/>
    <w:rsid w:val="00262BA0"/>
    <w:rsid w:val="00263996"/>
    <w:rsid w:val="00263CF8"/>
    <w:rsid w:val="0027189B"/>
    <w:rsid w:val="0027214B"/>
    <w:rsid w:val="002724BA"/>
    <w:rsid w:val="00272DFA"/>
    <w:rsid w:val="002766FD"/>
    <w:rsid w:val="0028005E"/>
    <w:rsid w:val="00281DB8"/>
    <w:rsid w:val="00283075"/>
    <w:rsid w:val="00283B8A"/>
    <w:rsid w:val="0029028B"/>
    <w:rsid w:val="00290298"/>
    <w:rsid w:val="00290592"/>
    <w:rsid w:val="00292131"/>
    <w:rsid w:val="00292EA1"/>
    <w:rsid w:val="00293117"/>
    <w:rsid w:val="002958A3"/>
    <w:rsid w:val="00295FBE"/>
    <w:rsid w:val="00296111"/>
    <w:rsid w:val="002965F5"/>
    <w:rsid w:val="00296665"/>
    <w:rsid w:val="00297697"/>
    <w:rsid w:val="002A2DC4"/>
    <w:rsid w:val="002A2E03"/>
    <w:rsid w:val="002A5C4F"/>
    <w:rsid w:val="002A6DA5"/>
    <w:rsid w:val="002B0804"/>
    <w:rsid w:val="002B18A4"/>
    <w:rsid w:val="002B282A"/>
    <w:rsid w:val="002B7EEC"/>
    <w:rsid w:val="002C237C"/>
    <w:rsid w:val="002C3564"/>
    <w:rsid w:val="002C5E48"/>
    <w:rsid w:val="002C6314"/>
    <w:rsid w:val="002D25B7"/>
    <w:rsid w:val="002D3C06"/>
    <w:rsid w:val="002D5368"/>
    <w:rsid w:val="002D59F4"/>
    <w:rsid w:val="002E0A82"/>
    <w:rsid w:val="002F07E9"/>
    <w:rsid w:val="002F08F1"/>
    <w:rsid w:val="002F08F4"/>
    <w:rsid w:val="002F3CBE"/>
    <w:rsid w:val="003031AE"/>
    <w:rsid w:val="00303290"/>
    <w:rsid w:val="003037AA"/>
    <w:rsid w:val="00303E1D"/>
    <w:rsid w:val="0031063E"/>
    <w:rsid w:val="00310D40"/>
    <w:rsid w:val="00311198"/>
    <w:rsid w:val="00314C2D"/>
    <w:rsid w:val="00314EED"/>
    <w:rsid w:val="00315179"/>
    <w:rsid w:val="0031613A"/>
    <w:rsid w:val="00316605"/>
    <w:rsid w:val="003172CB"/>
    <w:rsid w:val="003206F8"/>
    <w:rsid w:val="00322622"/>
    <w:rsid w:val="00326468"/>
    <w:rsid w:val="00334840"/>
    <w:rsid w:val="00337465"/>
    <w:rsid w:val="00341590"/>
    <w:rsid w:val="00342B9B"/>
    <w:rsid w:val="0034332C"/>
    <w:rsid w:val="0034369A"/>
    <w:rsid w:val="003444F7"/>
    <w:rsid w:val="003466F5"/>
    <w:rsid w:val="00346731"/>
    <w:rsid w:val="0034790A"/>
    <w:rsid w:val="00347F25"/>
    <w:rsid w:val="00350A32"/>
    <w:rsid w:val="00351ABA"/>
    <w:rsid w:val="003532FB"/>
    <w:rsid w:val="003548E3"/>
    <w:rsid w:val="00355FE1"/>
    <w:rsid w:val="0035613E"/>
    <w:rsid w:val="00356154"/>
    <w:rsid w:val="00356DF5"/>
    <w:rsid w:val="00361B5D"/>
    <w:rsid w:val="00362A1D"/>
    <w:rsid w:val="003650F8"/>
    <w:rsid w:val="00365303"/>
    <w:rsid w:val="0036597B"/>
    <w:rsid w:val="00367878"/>
    <w:rsid w:val="00367F2F"/>
    <w:rsid w:val="003703CD"/>
    <w:rsid w:val="0037137F"/>
    <w:rsid w:val="0037370C"/>
    <w:rsid w:val="00373ABE"/>
    <w:rsid w:val="00374335"/>
    <w:rsid w:val="00376037"/>
    <w:rsid w:val="0037755F"/>
    <w:rsid w:val="00385D9F"/>
    <w:rsid w:val="003874A8"/>
    <w:rsid w:val="003907A4"/>
    <w:rsid w:val="00392408"/>
    <w:rsid w:val="003935F9"/>
    <w:rsid w:val="00394AA6"/>
    <w:rsid w:val="00394E97"/>
    <w:rsid w:val="00396D18"/>
    <w:rsid w:val="003A0EB9"/>
    <w:rsid w:val="003A3473"/>
    <w:rsid w:val="003A4135"/>
    <w:rsid w:val="003A4563"/>
    <w:rsid w:val="003A4794"/>
    <w:rsid w:val="003A5467"/>
    <w:rsid w:val="003A6937"/>
    <w:rsid w:val="003B0DEC"/>
    <w:rsid w:val="003B1A3A"/>
    <w:rsid w:val="003B33B5"/>
    <w:rsid w:val="003B3A59"/>
    <w:rsid w:val="003B67A8"/>
    <w:rsid w:val="003B7378"/>
    <w:rsid w:val="003C0D11"/>
    <w:rsid w:val="003C17AB"/>
    <w:rsid w:val="003C20E1"/>
    <w:rsid w:val="003C4D36"/>
    <w:rsid w:val="003D3DE0"/>
    <w:rsid w:val="003D4E37"/>
    <w:rsid w:val="003D5AE3"/>
    <w:rsid w:val="003D5AFB"/>
    <w:rsid w:val="003D63D6"/>
    <w:rsid w:val="003E1879"/>
    <w:rsid w:val="003E33C6"/>
    <w:rsid w:val="003E5099"/>
    <w:rsid w:val="003E63E3"/>
    <w:rsid w:val="003E7DD0"/>
    <w:rsid w:val="003F073D"/>
    <w:rsid w:val="003F1B57"/>
    <w:rsid w:val="003F22FB"/>
    <w:rsid w:val="003F4E98"/>
    <w:rsid w:val="003F528F"/>
    <w:rsid w:val="003F5639"/>
    <w:rsid w:val="003F5992"/>
    <w:rsid w:val="003F6082"/>
    <w:rsid w:val="003F79C9"/>
    <w:rsid w:val="00400D6F"/>
    <w:rsid w:val="00403CEF"/>
    <w:rsid w:val="00405CC7"/>
    <w:rsid w:val="004069B2"/>
    <w:rsid w:val="00412A4E"/>
    <w:rsid w:val="004133B4"/>
    <w:rsid w:val="00413E9A"/>
    <w:rsid w:val="00413FF1"/>
    <w:rsid w:val="00414BC0"/>
    <w:rsid w:val="00415DB9"/>
    <w:rsid w:val="00416510"/>
    <w:rsid w:val="0041714B"/>
    <w:rsid w:val="00417D6E"/>
    <w:rsid w:val="004214E2"/>
    <w:rsid w:val="004216BF"/>
    <w:rsid w:val="004226D3"/>
    <w:rsid w:val="00425FB5"/>
    <w:rsid w:val="00427D6F"/>
    <w:rsid w:val="00432510"/>
    <w:rsid w:val="00433BB6"/>
    <w:rsid w:val="00436AC0"/>
    <w:rsid w:val="00436DE8"/>
    <w:rsid w:val="00440C0B"/>
    <w:rsid w:val="00442C02"/>
    <w:rsid w:val="00442C19"/>
    <w:rsid w:val="00443D24"/>
    <w:rsid w:val="00445DBA"/>
    <w:rsid w:val="0045089E"/>
    <w:rsid w:val="00450B06"/>
    <w:rsid w:val="00452035"/>
    <w:rsid w:val="004555AC"/>
    <w:rsid w:val="00461131"/>
    <w:rsid w:val="004627BF"/>
    <w:rsid w:val="00462D8B"/>
    <w:rsid w:val="00465BA7"/>
    <w:rsid w:val="00467251"/>
    <w:rsid w:val="00471425"/>
    <w:rsid w:val="00472371"/>
    <w:rsid w:val="00473DF0"/>
    <w:rsid w:val="00473EB9"/>
    <w:rsid w:val="00474D60"/>
    <w:rsid w:val="00475665"/>
    <w:rsid w:val="00475A3B"/>
    <w:rsid w:val="00477E19"/>
    <w:rsid w:val="00481555"/>
    <w:rsid w:val="004837EA"/>
    <w:rsid w:val="00492AE4"/>
    <w:rsid w:val="00495C01"/>
    <w:rsid w:val="00495F4C"/>
    <w:rsid w:val="004A16B6"/>
    <w:rsid w:val="004A1C48"/>
    <w:rsid w:val="004A2C23"/>
    <w:rsid w:val="004A2FA2"/>
    <w:rsid w:val="004A3695"/>
    <w:rsid w:val="004A4C2D"/>
    <w:rsid w:val="004B45B7"/>
    <w:rsid w:val="004B532D"/>
    <w:rsid w:val="004B64D2"/>
    <w:rsid w:val="004C1359"/>
    <w:rsid w:val="004C7098"/>
    <w:rsid w:val="004C7A7C"/>
    <w:rsid w:val="004D2627"/>
    <w:rsid w:val="004D2954"/>
    <w:rsid w:val="004D49C1"/>
    <w:rsid w:val="004E0BAF"/>
    <w:rsid w:val="004E1603"/>
    <w:rsid w:val="004E1F04"/>
    <w:rsid w:val="004E3B27"/>
    <w:rsid w:val="004E7483"/>
    <w:rsid w:val="004F0C39"/>
    <w:rsid w:val="004F0D0C"/>
    <w:rsid w:val="004F1669"/>
    <w:rsid w:val="004F203E"/>
    <w:rsid w:val="004F31BF"/>
    <w:rsid w:val="004F45BA"/>
    <w:rsid w:val="004F7082"/>
    <w:rsid w:val="004F7106"/>
    <w:rsid w:val="004F7A52"/>
    <w:rsid w:val="004F7EFE"/>
    <w:rsid w:val="00500527"/>
    <w:rsid w:val="0050265A"/>
    <w:rsid w:val="00502B47"/>
    <w:rsid w:val="00503924"/>
    <w:rsid w:val="00506D0E"/>
    <w:rsid w:val="005106F4"/>
    <w:rsid w:val="00512CD2"/>
    <w:rsid w:val="00514076"/>
    <w:rsid w:val="005152F3"/>
    <w:rsid w:val="0051698D"/>
    <w:rsid w:val="00516ACF"/>
    <w:rsid w:val="005207ED"/>
    <w:rsid w:val="00520ABE"/>
    <w:rsid w:val="005219F8"/>
    <w:rsid w:val="005224EE"/>
    <w:rsid w:val="005237CD"/>
    <w:rsid w:val="00526093"/>
    <w:rsid w:val="00526507"/>
    <w:rsid w:val="00531394"/>
    <w:rsid w:val="005321DE"/>
    <w:rsid w:val="00533CF4"/>
    <w:rsid w:val="005355AA"/>
    <w:rsid w:val="00535DA6"/>
    <w:rsid w:val="00537EC2"/>
    <w:rsid w:val="005403D4"/>
    <w:rsid w:val="00540AC7"/>
    <w:rsid w:val="0054124B"/>
    <w:rsid w:val="00541BD7"/>
    <w:rsid w:val="0054272C"/>
    <w:rsid w:val="00545420"/>
    <w:rsid w:val="0054593D"/>
    <w:rsid w:val="00551BA7"/>
    <w:rsid w:val="005529CA"/>
    <w:rsid w:val="00552BF1"/>
    <w:rsid w:val="00553648"/>
    <w:rsid w:val="00553EBA"/>
    <w:rsid w:val="00557B9A"/>
    <w:rsid w:val="0056154D"/>
    <w:rsid w:val="005615D5"/>
    <w:rsid w:val="0056645E"/>
    <w:rsid w:val="00566EE1"/>
    <w:rsid w:val="0056777E"/>
    <w:rsid w:val="00571993"/>
    <w:rsid w:val="00571D5B"/>
    <w:rsid w:val="00572088"/>
    <w:rsid w:val="00572BFF"/>
    <w:rsid w:val="0057415A"/>
    <w:rsid w:val="00576771"/>
    <w:rsid w:val="005802C9"/>
    <w:rsid w:val="005808F2"/>
    <w:rsid w:val="0058228D"/>
    <w:rsid w:val="0058564B"/>
    <w:rsid w:val="005857E9"/>
    <w:rsid w:val="0058776D"/>
    <w:rsid w:val="00590676"/>
    <w:rsid w:val="00590BD4"/>
    <w:rsid w:val="005920F3"/>
    <w:rsid w:val="005931F0"/>
    <w:rsid w:val="005956F5"/>
    <w:rsid w:val="005A0F65"/>
    <w:rsid w:val="005A16AC"/>
    <w:rsid w:val="005A302B"/>
    <w:rsid w:val="005A5015"/>
    <w:rsid w:val="005A5C4C"/>
    <w:rsid w:val="005A60A6"/>
    <w:rsid w:val="005B19E2"/>
    <w:rsid w:val="005B1AA0"/>
    <w:rsid w:val="005B49DB"/>
    <w:rsid w:val="005B4A3A"/>
    <w:rsid w:val="005B65DE"/>
    <w:rsid w:val="005B7A1D"/>
    <w:rsid w:val="005C094F"/>
    <w:rsid w:val="005C23C1"/>
    <w:rsid w:val="005C4E17"/>
    <w:rsid w:val="005C5DEA"/>
    <w:rsid w:val="005D012D"/>
    <w:rsid w:val="005D0AAD"/>
    <w:rsid w:val="005D15C2"/>
    <w:rsid w:val="005D6E73"/>
    <w:rsid w:val="005D7AB0"/>
    <w:rsid w:val="005E0246"/>
    <w:rsid w:val="005E46D2"/>
    <w:rsid w:val="005E6952"/>
    <w:rsid w:val="005E69F5"/>
    <w:rsid w:val="005F076E"/>
    <w:rsid w:val="005F0977"/>
    <w:rsid w:val="005F1385"/>
    <w:rsid w:val="005F333D"/>
    <w:rsid w:val="005F4203"/>
    <w:rsid w:val="005F5771"/>
    <w:rsid w:val="00600ABA"/>
    <w:rsid w:val="006020BD"/>
    <w:rsid w:val="006024FB"/>
    <w:rsid w:val="006047D5"/>
    <w:rsid w:val="00604D29"/>
    <w:rsid w:val="006135F5"/>
    <w:rsid w:val="00613B85"/>
    <w:rsid w:val="006142C3"/>
    <w:rsid w:val="00615572"/>
    <w:rsid w:val="00615F3C"/>
    <w:rsid w:val="00616238"/>
    <w:rsid w:val="006174A1"/>
    <w:rsid w:val="00621FD5"/>
    <w:rsid w:val="00622259"/>
    <w:rsid w:val="00624B34"/>
    <w:rsid w:val="00626215"/>
    <w:rsid w:val="006272C1"/>
    <w:rsid w:val="0063234D"/>
    <w:rsid w:val="00632FE2"/>
    <w:rsid w:val="006336DA"/>
    <w:rsid w:val="006370F8"/>
    <w:rsid w:val="00637B97"/>
    <w:rsid w:val="006407B9"/>
    <w:rsid w:val="00640A82"/>
    <w:rsid w:val="00642E66"/>
    <w:rsid w:val="00643530"/>
    <w:rsid w:val="006451DB"/>
    <w:rsid w:val="006461A6"/>
    <w:rsid w:val="00647175"/>
    <w:rsid w:val="006515F2"/>
    <w:rsid w:val="006520EC"/>
    <w:rsid w:val="00653B98"/>
    <w:rsid w:val="006540AB"/>
    <w:rsid w:val="00656C41"/>
    <w:rsid w:val="00660D67"/>
    <w:rsid w:val="006624B8"/>
    <w:rsid w:val="00662EB6"/>
    <w:rsid w:val="00663092"/>
    <w:rsid w:val="0066393D"/>
    <w:rsid w:val="00663DF3"/>
    <w:rsid w:val="00665484"/>
    <w:rsid w:val="00671D76"/>
    <w:rsid w:val="006752A4"/>
    <w:rsid w:val="006755E8"/>
    <w:rsid w:val="006757C0"/>
    <w:rsid w:val="00680B29"/>
    <w:rsid w:val="00680F7F"/>
    <w:rsid w:val="006815C1"/>
    <w:rsid w:val="00681B83"/>
    <w:rsid w:val="00681D1C"/>
    <w:rsid w:val="00681EB1"/>
    <w:rsid w:val="00682171"/>
    <w:rsid w:val="00682EF0"/>
    <w:rsid w:val="006835F4"/>
    <w:rsid w:val="0068402C"/>
    <w:rsid w:val="00685119"/>
    <w:rsid w:val="0068655F"/>
    <w:rsid w:val="0068671F"/>
    <w:rsid w:val="00690913"/>
    <w:rsid w:val="006910C0"/>
    <w:rsid w:val="006919EA"/>
    <w:rsid w:val="00692711"/>
    <w:rsid w:val="00692BF6"/>
    <w:rsid w:val="00692D87"/>
    <w:rsid w:val="006946A5"/>
    <w:rsid w:val="00694FE2"/>
    <w:rsid w:val="00697DA0"/>
    <w:rsid w:val="006A151D"/>
    <w:rsid w:val="006A312B"/>
    <w:rsid w:val="006A4AE2"/>
    <w:rsid w:val="006A7719"/>
    <w:rsid w:val="006B1427"/>
    <w:rsid w:val="006B3E59"/>
    <w:rsid w:val="006B56F9"/>
    <w:rsid w:val="006B7334"/>
    <w:rsid w:val="006B7DEE"/>
    <w:rsid w:val="006C36C5"/>
    <w:rsid w:val="006C5202"/>
    <w:rsid w:val="006C57CA"/>
    <w:rsid w:val="006C6424"/>
    <w:rsid w:val="006D12C5"/>
    <w:rsid w:val="006D2E7C"/>
    <w:rsid w:val="006D3428"/>
    <w:rsid w:val="006D6159"/>
    <w:rsid w:val="006D6400"/>
    <w:rsid w:val="006D7F4A"/>
    <w:rsid w:val="006E0C9A"/>
    <w:rsid w:val="006E1A82"/>
    <w:rsid w:val="006E33E6"/>
    <w:rsid w:val="006E4CE5"/>
    <w:rsid w:val="006E506F"/>
    <w:rsid w:val="006E6C39"/>
    <w:rsid w:val="006E7F43"/>
    <w:rsid w:val="006F1429"/>
    <w:rsid w:val="006F20BB"/>
    <w:rsid w:val="006F5629"/>
    <w:rsid w:val="006F6041"/>
    <w:rsid w:val="006F6D63"/>
    <w:rsid w:val="006F7912"/>
    <w:rsid w:val="007006DA"/>
    <w:rsid w:val="0070101D"/>
    <w:rsid w:val="0070135C"/>
    <w:rsid w:val="0070261C"/>
    <w:rsid w:val="00704B0A"/>
    <w:rsid w:val="00706701"/>
    <w:rsid w:val="00706B19"/>
    <w:rsid w:val="0071081D"/>
    <w:rsid w:val="00711DE3"/>
    <w:rsid w:val="00712E14"/>
    <w:rsid w:val="00714A99"/>
    <w:rsid w:val="00715C05"/>
    <w:rsid w:val="00716108"/>
    <w:rsid w:val="00716251"/>
    <w:rsid w:val="00717241"/>
    <w:rsid w:val="00720499"/>
    <w:rsid w:val="0072128E"/>
    <w:rsid w:val="00726125"/>
    <w:rsid w:val="007308BF"/>
    <w:rsid w:val="00730E17"/>
    <w:rsid w:val="00731530"/>
    <w:rsid w:val="00734E10"/>
    <w:rsid w:val="00741D2A"/>
    <w:rsid w:val="00744712"/>
    <w:rsid w:val="007461BE"/>
    <w:rsid w:val="00751FF3"/>
    <w:rsid w:val="00752959"/>
    <w:rsid w:val="00754187"/>
    <w:rsid w:val="00757022"/>
    <w:rsid w:val="00757BDB"/>
    <w:rsid w:val="00761875"/>
    <w:rsid w:val="0076269B"/>
    <w:rsid w:val="007636E9"/>
    <w:rsid w:val="00767ACC"/>
    <w:rsid w:val="00767C3C"/>
    <w:rsid w:val="007701FB"/>
    <w:rsid w:val="007709BC"/>
    <w:rsid w:val="00771C82"/>
    <w:rsid w:val="00772609"/>
    <w:rsid w:val="007766D3"/>
    <w:rsid w:val="00776E25"/>
    <w:rsid w:val="007774D6"/>
    <w:rsid w:val="00780294"/>
    <w:rsid w:val="00780C6F"/>
    <w:rsid w:val="00781DA3"/>
    <w:rsid w:val="00783262"/>
    <w:rsid w:val="00785407"/>
    <w:rsid w:val="0078578C"/>
    <w:rsid w:val="00785F7C"/>
    <w:rsid w:val="00786646"/>
    <w:rsid w:val="00786A61"/>
    <w:rsid w:val="00787CD6"/>
    <w:rsid w:val="00797B71"/>
    <w:rsid w:val="007A1D3C"/>
    <w:rsid w:val="007A2A9A"/>
    <w:rsid w:val="007A3B70"/>
    <w:rsid w:val="007A48D4"/>
    <w:rsid w:val="007A67EF"/>
    <w:rsid w:val="007A7C40"/>
    <w:rsid w:val="007B011D"/>
    <w:rsid w:val="007B01B7"/>
    <w:rsid w:val="007B1AA0"/>
    <w:rsid w:val="007B24EA"/>
    <w:rsid w:val="007B34AC"/>
    <w:rsid w:val="007B3AD7"/>
    <w:rsid w:val="007B569D"/>
    <w:rsid w:val="007B6450"/>
    <w:rsid w:val="007C183D"/>
    <w:rsid w:val="007C1C88"/>
    <w:rsid w:val="007C1FD4"/>
    <w:rsid w:val="007C23CB"/>
    <w:rsid w:val="007C27D1"/>
    <w:rsid w:val="007C4209"/>
    <w:rsid w:val="007C7485"/>
    <w:rsid w:val="007C7B64"/>
    <w:rsid w:val="007C7C92"/>
    <w:rsid w:val="007D16C7"/>
    <w:rsid w:val="007D4041"/>
    <w:rsid w:val="007D481B"/>
    <w:rsid w:val="007D57FB"/>
    <w:rsid w:val="007D77D5"/>
    <w:rsid w:val="007D7AC0"/>
    <w:rsid w:val="007E00AC"/>
    <w:rsid w:val="007E23BD"/>
    <w:rsid w:val="007E745B"/>
    <w:rsid w:val="007F0017"/>
    <w:rsid w:val="007F337E"/>
    <w:rsid w:val="007F5FDE"/>
    <w:rsid w:val="008002B8"/>
    <w:rsid w:val="0080265F"/>
    <w:rsid w:val="00802C79"/>
    <w:rsid w:val="0080662F"/>
    <w:rsid w:val="00811D90"/>
    <w:rsid w:val="00813E15"/>
    <w:rsid w:val="008178AA"/>
    <w:rsid w:val="008213A0"/>
    <w:rsid w:val="00821408"/>
    <w:rsid w:val="0082206F"/>
    <w:rsid w:val="00822761"/>
    <w:rsid w:val="00823B54"/>
    <w:rsid w:val="00824FEA"/>
    <w:rsid w:val="00827118"/>
    <w:rsid w:val="00830A11"/>
    <w:rsid w:val="008317A2"/>
    <w:rsid w:val="008364BA"/>
    <w:rsid w:val="00837758"/>
    <w:rsid w:val="008412DF"/>
    <w:rsid w:val="00842BF1"/>
    <w:rsid w:val="00843CCA"/>
    <w:rsid w:val="008443FF"/>
    <w:rsid w:val="00844EBF"/>
    <w:rsid w:val="008468AE"/>
    <w:rsid w:val="00854069"/>
    <w:rsid w:val="00855DF2"/>
    <w:rsid w:val="00856C84"/>
    <w:rsid w:val="00861B99"/>
    <w:rsid w:val="00862840"/>
    <w:rsid w:val="00863465"/>
    <w:rsid w:val="0087297A"/>
    <w:rsid w:val="00872F08"/>
    <w:rsid w:val="008730B4"/>
    <w:rsid w:val="008734D5"/>
    <w:rsid w:val="00875A57"/>
    <w:rsid w:val="008763BF"/>
    <w:rsid w:val="00883166"/>
    <w:rsid w:val="008831DD"/>
    <w:rsid w:val="00884522"/>
    <w:rsid w:val="00885F52"/>
    <w:rsid w:val="0089003E"/>
    <w:rsid w:val="00892050"/>
    <w:rsid w:val="008939EA"/>
    <w:rsid w:val="00893CDB"/>
    <w:rsid w:val="008952AB"/>
    <w:rsid w:val="00895439"/>
    <w:rsid w:val="00897268"/>
    <w:rsid w:val="008A1A3A"/>
    <w:rsid w:val="008A5228"/>
    <w:rsid w:val="008A641E"/>
    <w:rsid w:val="008A659D"/>
    <w:rsid w:val="008A6B14"/>
    <w:rsid w:val="008B3C9F"/>
    <w:rsid w:val="008B4A71"/>
    <w:rsid w:val="008B738B"/>
    <w:rsid w:val="008C0C29"/>
    <w:rsid w:val="008C0F6B"/>
    <w:rsid w:val="008C1F4D"/>
    <w:rsid w:val="008C5A2B"/>
    <w:rsid w:val="008C732F"/>
    <w:rsid w:val="008D331C"/>
    <w:rsid w:val="008D5133"/>
    <w:rsid w:val="008E1E63"/>
    <w:rsid w:val="008E493B"/>
    <w:rsid w:val="008E520A"/>
    <w:rsid w:val="008E61AD"/>
    <w:rsid w:val="008E7580"/>
    <w:rsid w:val="008F00AA"/>
    <w:rsid w:val="008F04CE"/>
    <w:rsid w:val="008F3F6E"/>
    <w:rsid w:val="008F4F7A"/>
    <w:rsid w:val="008F7856"/>
    <w:rsid w:val="009006CE"/>
    <w:rsid w:val="00902A9E"/>
    <w:rsid w:val="00903D76"/>
    <w:rsid w:val="00904388"/>
    <w:rsid w:val="00904B9E"/>
    <w:rsid w:val="00911480"/>
    <w:rsid w:val="00915F8F"/>
    <w:rsid w:val="00916A39"/>
    <w:rsid w:val="0092231B"/>
    <w:rsid w:val="00923715"/>
    <w:rsid w:val="00925F70"/>
    <w:rsid w:val="009267E9"/>
    <w:rsid w:val="00930E88"/>
    <w:rsid w:val="00937025"/>
    <w:rsid w:val="009400D9"/>
    <w:rsid w:val="00945D58"/>
    <w:rsid w:val="00950868"/>
    <w:rsid w:val="009566D9"/>
    <w:rsid w:val="00962EE8"/>
    <w:rsid w:val="00964F4A"/>
    <w:rsid w:val="009657B2"/>
    <w:rsid w:val="00966B9B"/>
    <w:rsid w:val="00966E7E"/>
    <w:rsid w:val="0096771E"/>
    <w:rsid w:val="00970F78"/>
    <w:rsid w:val="00973772"/>
    <w:rsid w:val="00973FDF"/>
    <w:rsid w:val="00975143"/>
    <w:rsid w:val="009753B7"/>
    <w:rsid w:val="00975552"/>
    <w:rsid w:val="00975BF7"/>
    <w:rsid w:val="0097670D"/>
    <w:rsid w:val="00976842"/>
    <w:rsid w:val="009768FA"/>
    <w:rsid w:val="00976DEC"/>
    <w:rsid w:val="00980E68"/>
    <w:rsid w:val="009825DA"/>
    <w:rsid w:val="00982DF9"/>
    <w:rsid w:val="009833B8"/>
    <w:rsid w:val="00985645"/>
    <w:rsid w:val="00986144"/>
    <w:rsid w:val="00986C9E"/>
    <w:rsid w:val="00990A8E"/>
    <w:rsid w:val="0099205C"/>
    <w:rsid w:val="009935F9"/>
    <w:rsid w:val="00993E93"/>
    <w:rsid w:val="00994FE0"/>
    <w:rsid w:val="009972C5"/>
    <w:rsid w:val="009974EA"/>
    <w:rsid w:val="00997660"/>
    <w:rsid w:val="009A0F87"/>
    <w:rsid w:val="009A141E"/>
    <w:rsid w:val="009A497B"/>
    <w:rsid w:val="009A5352"/>
    <w:rsid w:val="009B2C79"/>
    <w:rsid w:val="009B511C"/>
    <w:rsid w:val="009B5591"/>
    <w:rsid w:val="009B70F8"/>
    <w:rsid w:val="009B72C0"/>
    <w:rsid w:val="009C3DDC"/>
    <w:rsid w:val="009C4734"/>
    <w:rsid w:val="009D1FD2"/>
    <w:rsid w:val="009D2206"/>
    <w:rsid w:val="009D3470"/>
    <w:rsid w:val="009D4083"/>
    <w:rsid w:val="009D4988"/>
    <w:rsid w:val="009D4A0A"/>
    <w:rsid w:val="009D57CE"/>
    <w:rsid w:val="009D739D"/>
    <w:rsid w:val="009E1B41"/>
    <w:rsid w:val="009E21D0"/>
    <w:rsid w:val="009E27A9"/>
    <w:rsid w:val="009E45E6"/>
    <w:rsid w:val="009E4D0D"/>
    <w:rsid w:val="009E5866"/>
    <w:rsid w:val="009E60D1"/>
    <w:rsid w:val="009F00A2"/>
    <w:rsid w:val="009F0FBA"/>
    <w:rsid w:val="009F11B2"/>
    <w:rsid w:val="009F19F8"/>
    <w:rsid w:val="009F2391"/>
    <w:rsid w:val="009F34EB"/>
    <w:rsid w:val="009F36A6"/>
    <w:rsid w:val="009F3E41"/>
    <w:rsid w:val="009F4ADB"/>
    <w:rsid w:val="009F6458"/>
    <w:rsid w:val="009F69F3"/>
    <w:rsid w:val="00A00524"/>
    <w:rsid w:val="00A00636"/>
    <w:rsid w:val="00A02645"/>
    <w:rsid w:val="00A030CC"/>
    <w:rsid w:val="00A037F4"/>
    <w:rsid w:val="00A044C8"/>
    <w:rsid w:val="00A045CD"/>
    <w:rsid w:val="00A0601A"/>
    <w:rsid w:val="00A12483"/>
    <w:rsid w:val="00A14722"/>
    <w:rsid w:val="00A147AF"/>
    <w:rsid w:val="00A17933"/>
    <w:rsid w:val="00A2036D"/>
    <w:rsid w:val="00A20485"/>
    <w:rsid w:val="00A228E1"/>
    <w:rsid w:val="00A23E49"/>
    <w:rsid w:val="00A2439A"/>
    <w:rsid w:val="00A25364"/>
    <w:rsid w:val="00A26DC1"/>
    <w:rsid w:val="00A27DCF"/>
    <w:rsid w:val="00A27F1C"/>
    <w:rsid w:val="00A30B9D"/>
    <w:rsid w:val="00A31A8B"/>
    <w:rsid w:val="00A3417C"/>
    <w:rsid w:val="00A35783"/>
    <w:rsid w:val="00A3620B"/>
    <w:rsid w:val="00A367C4"/>
    <w:rsid w:val="00A368AE"/>
    <w:rsid w:val="00A37D45"/>
    <w:rsid w:val="00A37E7A"/>
    <w:rsid w:val="00A40393"/>
    <w:rsid w:val="00A40D3A"/>
    <w:rsid w:val="00A41993"/>
    <w:rsid w:val="00A454B1"/>
    <w:rsid w:val="00A45F0D"/>
    <w:rsid w:val="00A506DF"/>
    <w:rsid w:val="00A514D3"/>
    <w:rsid w:val="00A53E67"/>
    <w:rsid w:val="00A55933"/>
    <w:rsid w:val="00A643B3"/>
    <w:rsid w:val="00A64F31"/>
    <w:rsid w:val="00A71EBB"/>
    <w:rsid w:val="00A72BB3"/>
    <w:rsid w:val="00A75FC1"/>
    <w:rsid w:val="00A82484"/>
    <w:rsid w:val="00A8295F"/>
    <w:rsid w:val="00A86B8E"/>
    <w:rsid w:val="00A87B1D"/>
    <w:rsid w:val="00A90675"/>
    <w:rsid w:val="00A907FE"/>
    <w:rsid w:val="00A93A1D"/>
    <w:rsid w:val="00A94AD1"/>
    <w:rsid w:val="00A9537E"/>
    <w:rsid w:val="00A97F86"/>
    <w:rsid w:val="00AA0F8D"/>
    <w:rsid w:val="00AA17AA"/>
    <w:rsid w:val="00AA1B56"/>
    <w:rsid w:val="00AA3520"/>
    <w:rsid w:val="00AA4A6C"/>
    <w:rsid w:val="00AA77A8"/>
    <w:rsid w:val="00AB1661"/>
    <w:rsid w:val="00AB1AD6"/>
    <w:rsid w:val="00AB485C"/>
    <w:rsid w:val="00AB4D2A"/>
    <w:rsid w:val="00AB5C4E"/>
    <w:rsid w:val="00AB74CE"/>
    <w:rsid w:val="00AB79BE"/>
    <w:rsid w:val="00AC11D7"/>
    <w:rsid w:val="00AC616E"/>
    <w:rsid w:val="00AD0FEF"/>
    <w:rsid w:val="00AD38C4"/>
    <w:rsid w:val="00AD4F5E"/>
    <w:rsid w:val="00AD54DA"/>
    <w:rsid w:val="00AD67D5"/>
    <w:rsid w:val="00AE02B6"/>
    <w:rsid w:val="00AE121A"/>
    <w:rsid w:val="00AE2982"/>
    <w:rsid w:val="00AE29FC"/>
    <w:rsid w:val="00AE6D10"/>
    <w:rsid w:val="00AE72D8"/>
    <w:rsid w:val="00AE775C"/>
    <w:rsid w:val="00AE7FC9"/>
    <w:rsid w:val="00AF0611"/>
    <w:rsid w:val="00AF125F"/>
    <w:rsid w:val="00AF1F8A"/>
    <w:rsid w:val="00AF2A1B"/>
    <w:rsid w:val="00AF5BCE"/>
    <w:rsid w:val="00AF6C12"/>
    <w:rsid w:val="00B02D38"/>
    <w:rsid w:val="00B035D9"/>
    <w:rsid w:val="00B03705"/>
    <w:rsid w:val="00B03D0C"/>
    <w:rsid w:val="00B03D89"/>
    <w:rsid w:val="00B05A1C"/>
    <w:rsid w:val="00B103B7"/>
    <w:rsid w:val="00B10B52"/>
    <w:rsid w:val="00B116BE"/>
    <w:rsid w:val="00B11CDB"/>
    <w:rsid w:val="00B13046"/>
    <w:rsid w:val="00B14E9B"/>
    <w:rsid w:val="00B1796B"/>
    <w:rsid w:val="00B17C0D"/>
    <w:rsid w:val="00B20A52"/>
    <w:rsid w:val="00B2181F"/>
    <w:rsid w:val="00B219B3"/>
    <w:rsid w:val="00B30360"/>
    <w:rsid w:val="00B3303D"/>
    <w:rsid w:val="00B34700"/>
    <w:rsid w:val="00B36C3B"/>
    <w:rsid w:val="00B40493"/>
    <w:rsid w:val="00B43368"/>
    <w:rsid w:val="00B4605D"/>
    <w:rsid w:val="00B46ECA"/>
    <w:rsid w:val="00B513E3"/>
    <w:rsid w:val="00B5144F"/>
    <w:rsid w:val="00B51A5D"/>
    <w:rsid w:val="00B5502E"/>
    <w:rsid w:val="00B5524A"/>
    <w:rsid w:val="00B55338"/>
    <w:rsid w:val="00B557C4"/>
    <w:rsid w:val="00B56346"/>
    <w:rsid w:val="00B5715A"/>
    <w:rsid w:val="00B57DFD"/>
    <w:rsid w:val="00B61AD5"/>
    <w:rsid w:val="00B62FE9"/>
    <w:rsid w:val="00B642FF"/>
    <w:rsid w:val="00B6460E"/>
    <w:rsid w:val="00B649D9"/>
    <w:rsid w:val="00B66BA3"/>
    <w:rsid w:val="00B712A9"/>
    <w:rsid w:val="00B7320C"/>
    <w:rsid w:val="00B80DB9"/>
    <w:rsid w:val="00B80DDA"/>
    <w:rsid w:val="00B829CF"/>
    <w:rsid w:val="00B842B4"/>
    <w:rsid w:val="00B87312"/>
    <w:rsid w:val="00B90B38"/>
    <w:rsid w:val="00B94C44"/>
    <w:rsid w:val="00B96B12"/>
    <w:rsid w:val="00BA10C2"/>
    <w:rsid w:val="00BA166A"/>
    <w:rsid w:val="00BA4552"/>
    <w:rsid w:val="00BA5A18"/>
    <w:rsid w:val="00BB081F"/>
    <w:rsid w:val="00BB14B6"/>
    <w:rsid w:val="00BB2180"/>
    <w:rsid w:val="00BB3479"/>
    <w:rsid w:val="00BB39DA"/>
    <w:rsid w:val="00BB3BA9"/>
    <w:rsid w:val="00BB6331"/>
    <w:rsid w:val="00BB6BD6"/>
    <w:rsid w:val="00BB7713"/>
    <w:rsid w:val="00BC2553"/>
    <w:rsid w:val="00BC2F57"/>
    <w:rsid w:val="00BC3045"/>
    <w:rsid w:val="00BC45E9"/>
    <w:rsid w:val="00BC4D00"/>
    <w:rsid w:val="00BC5F73"/>
    <w:rsid w:val="00BC7CAF"/>
    <w:rsid w:val="00BD1899"/>
    <w:rsid w:val="00BD1E88"/>
    <w:rsid w:val="00BD3888"/>
    <w:rsid w:val="00BD49C7"/>
    <w:rsid w:val="00BD4D4B"/>
    <w:rsid w:val="00BE0722"/>
    <w:rsid w:val="00BE09DB"/>
    <w:rsid w:val="00BE798B"/>
    <w:rsid w:val="00BF1551"/>
    <w:rsid w:val="00BF3FDE"/>
    <w:rsid w:val="00BF4DCD"/>
    <w:rsid w:val="00BF5430"/>
    <w:rsid w:val="00BF5A5F"/>
    <w:rsid w:val="00BF63F9"/>
    <w:rsid w:val="00C0049B"/>
    <w:rsid w:val="00C0195A"/>
    <w:rsid w:val="00C04C63"/>
    <w:rsid w:val="00C126C5"/>
    <w:rsid w:val="00C12915"/>
    <w:rsid w:val="00C167D0"/>
    <w:rsid w:val="00C16C35"/>
    <w:rsid w:val="00C170F4"/>
    <w:rsid w:val="00C17585"/>
    <w:rsid w:val="00C179ED"/>
    <w:rsid w:val="00C209FE"/>
    <w:rsid w:val="00C2210F"/>
    <w:rsid w:val="00C239FE"/>
    <w:rsid w:val="00C24704"/>
    <w:rsid w:val="00C25D9D"/>
    <w:rsid w:val="00C269E0"/>
    <w:rsid w:val="00C27A70"/>
    <w:rsid w:val="00C3044F"/>
    <w:rsid w:val="00C33F18"/>
    <w:rsid w:val="00C37497"/>
    <w:rsid w:val="00C37D92"/>
    <w:rsid w:val="00C403BE"/>
    <w:rsid w:val="00C403FF"/>
    <w:rsid w:val="00C410BE"/>
    <w:rsid w:val="00C41391"/>
    <w:rsid w:val="00C4150A"/>
    <w:rsid w:val="00C415F7"/>
    <w:rsid w:val="00C41CD2"/>
    <w:rsid w:val="00C42BB9"/>
    <w:rsid w:val="00C44B46"/>
    <w:rsid w:val="00C46308"/>
    <w:rsid w:val="00C5351C"/>
    <w:rsid w:val="00C5542F"/>
    <w:rsid w:val="00C56370"/>
    <w:rsid w:val="00C5683A"/>
    <w:rsid w:val="00C56DB3"/>
    <w:rsid w:val="00C579BD"/>
    <w:rsid w:val="00C57B2B"/>
    <w:rsid w:val="00C65EF9"/>
    <w:rsid w:val="00C66295"/>
    <w:rsid w:val="00C70E83"/>
    <w:rsid w:val="00C72621"/>
    <w:rsid w:val="00C72A85"/>
    <w:rsid w:val="00C72F1E"/>
    <w:rsid w:val="00C7597A"/>
    <w:rsid w:val="00C76C52"/>
    <w:rsid w:val="00C77991"/>
    <w:rsid w:val="00C80356"/>
    <w:rsid w:val="00C81458"/>
    <w:rsid w:val="00C817F1"/>
    <w:rsid w:val="00C8302A"/>
    <w:rsid w:val="00C852BC"/>
    <w:rsid w:val="00C853AE"/>
    <w:rsid w:val="00C85B41"/>
    <w:rsid w:val="00C91E36"/>
    <w:rsid w:val="00C92216"/>
    <w:rsid w:val="00C9244A"/>
    <w:rsid w:val="00C93168"/>
    <w:rsid w:val="00C96A3E"/>
    <w:rsid w:val="00C976DA"/>
    <w:rsid w:val="00CA0009"/>
    <w:rsid w:val="00CA26E3"/>
    <w:rsid w:val="00CA2F7B"/>
    <w:rsid w:val="00CA7FDA"/>
    <w:rsid w:val="00CB2781"/>
    <w:rsid w:val="00CB3A6A"/>
    <w:rsid w:val="00CB5BD7"/>
    <w:rsid w:val="00CC02AC"/>
    <w:rsid w:val="00CC263A"/>
    <w:rsid w:val="00CC3130"/>
    <w:rsid w:val="00CC411A"/>
    <w:rsid w:val="00CC46C1"/>
    <w:rsid w:val="00CC4793"/>
    <w:rsid w:val="00CC508B"/>
    <w:rsid w:val="00CC58B8"/>
    <w:rsid w:val="00CC5A81"/>
    <w:rsid w:val="00CC6B80"/>
    <w:rsid w:val="00CC7A52"/>
    <w:rsid w:val="00CC7D8F"/>
    <w:rsid w:val="00CD30BB"/>
    <w:rsid w:val="00CD4A91"/>
    <w:rsid w:val="00CD5145"/>
    <w:rsid w:val="00CD6E64"/>
    <w:rsid w:val="00CD7030"/>
    <w:rsid w:val="00CE3ED0"/>
    <w:rsid w:val="00CE46E1"/>
    <w:rsid w:val="00CE4B4C"/>
    <w:rsid w:val="00CF0B31"/>
    <w:rsid w:val="00CF0E4D"/>
    <w:rsid w:val="00CF2E8D"/>
    <w:rsid w:val="00CF2FFA"/>
    <w:rsid w:val="00CF5BE5"/>
    <w:rsid w:val="00CF5FA2"/>
    <w:rsid w:val="00CF6BA7"/>
    <w:rsid w:val="00D017F6"/>
    <w:rsid w:val="00D029B6"/>
    <w:rsid w:val="00D03775"/>
    <w:rsid w:val="00D04D8B"/>
    <w:rsid w:val="00D06022"/>
    <w:rsid w:val="00D06200"/>
    <w:rsid w:val="00D105F9"/>
    <w:rsid w:val="00D10777"/>
    <w:rsid w:val="00D10EE0"/>
    <w:rsid w:val="00D11ED9"/>
    <w:rsid w:val="00D131C4"/>
    <w:rsid w:val="00D141F6"/>
    <w:rsid w:val="00D14D0D"/>
    <w:rsid w:val="00D152A4"/>
    <w:rsid w:val="00D158BF"/>
    <w:rsid w:val="00D15FC4"/>
    <w:rsid w:val="00D206B5"/>
    <w:rsid w:val="00D2077B"/>
    <w:rsid w:val="00D20FD0"/>
    <w:rsid w:val="00D22A11"/>
    <w:rsid w:val="00D23874"/>
    <w:rsid w:val="00D26B4F"/>
    <w:rsid w:val="00D27574"/>
    <w:rsid w:val="00D3141B"/>
    <w:rsid w:val="00D330B7"/>
    <w:rsid w:val="00D3344F"/>
    <w:rsid w:val="00D34028"/>
    <w:rsid w:val="00D348FD"/>
    <w:rsid w:val="00D409F0"/>
    <w:rsid w:val="00D41166"/>
    <w:rsid w:val="00D41D87"/>
    <w:rsid w:val="00D433ED"/>
    <w:rsid w:val="00D439C1"/>
    <w:rsid w:val="00D44802"/>
    <w:rsid w:val="00D4671F"/>
    <w:rsid w:val="00D46EFB"/>
    <w:rsid w:val="00D472B7"/>
    <w:rsid w:val="00D50F4B"/>
    <w:rsid w:val="00D51452"/>
    <w:rsid w:val="00D51E97"/>
    <w:rsid w:val="00D535A9"/>
    <w:rsid w:val="00D53A1F"/>
    <w:rsid w:val="00D54E31"/>
    <w:rsid w:val="00D57319"/>
    <w:rsid w:val="00D60A79"/>
    <w:rsid w:val="00D63759"/>
    <w:rsid w:val="00D63A2C"/>
    <w:rsid w:val="00D6440F"/>
    <w:rsid w:val="00D67144"/>
    <w:rsid w:val="00D707AE"/>
    <w:rsid w:val="00D71A1F"/>
    <w:rsid w:val="00D71F2B"/>
    <w:rsid w:val="00D740E6"/>
    <w:rsid w:val="00D75D9A"/>
    <w:rsid w:val="00D75E99"/>
    <w:rsid w:val="00D80564"/>
    <w:rsid w:val="00D80748"/>
    <w:rsid w:val="00D81839"/>
    <w:rsid w:val="00D83B8C"/>
    <w:rsid w:val="00D83EEE"/>
    <w:rsid w:val="00D867EE"/>
    <w:rsid w:val="00D86F33"/>
    <w:rsid w:val="00D87F43"/>
    <w:rsid w:val="00D908BD"/>
    <w:rsid w:val="00D92F57"/>
    <w:rsid w:val="00D9360D"/>
    <w:rsid w:val="00D93867"/>
    <w:rsid w:val="00D93BD5"/>
    <w:rsid w:val="00D96D40"/>
    <w:rsid w:val="00D97B98"/>
    <w:rsid w:val="00DA13F2"/>
    <w:rsid w:val="00DA33A9"/>
    <w:rsid w:val="00DA3913"/>
    <w:rsid w:val="00DA5283"/>
    <w:rsid w:val="00DA791F"/>
    <w:rsid w:val="00DA7C43"/>
    <w:rsid w:val="00DB0E0F"/>
    <w:rsid w:val="00DB0FDC"/>
    <w:rsid w:val="00DB193F"/>
    <w:rsid w:val="00DB53DB"/>
    <w:rsid w:val="00DB5477"/>
    <w:rsid w:val="00DB75BC"/>
    <w:rsid w:val="00DC011B"/>
    <w:rsid w:val="00DC1E67"/>
    <w:rsid w:val="00DC2FD5"/>
    <w:rsid w:val="00DC383B"/>
    <w:rsid w:val="00DC3BCD"/>
    <w:rsid w:val="00DD2739"/>
    <w:rsid w:val="00DD34AC"/>
    <w:rsid w:val="00DD3ABE"/>
    <w:rsid w:val="00DD3BFE"/>
    <w:rsid w:val="00DD5BB6"/>
    <w:rsid w:val="00DE005D"/>
    <w:rsid w:val="00DE0B6D"/>
    <w:rsid w:val="00DE1832"/>
    <w:rsid w:val="00DE2C78"/>
    <w:rsid w:val="00DE38C9"/>
    <w:rsid w:val="00DE6069"/>
    <w:rsid w:val="00DE61B9"/>
    <w:rsid w:val="00DE65AC"/>
    <w:rsid w:val="00DF1CA7"/>
    <w:rsid w:val="00DF213B"/>
    <w:rsid w:val="00DF3920"/>
    <w:rsid w:val="00DF527F"/>
    <w:rsid w:val="00DF600C"/>
    <w:rsid w:val="00E07C73"/>
    <w:rsid w:val="00E1168E"/>
    <w:rsid w:val="00E1170F"/>
    <w:rsid w:val="00E128A4"/>
    <w:rsid w:val="00E12CA8"/>
    <w:rsid w:val="00E21C6D"/>
    <w:rsid w:val="00E22272"/>
    <w:rsid w:val="00E22828"/>
    <w:rsid w:val="00E23B11"/>
    <w:rsid w:val="00E246AC"/>
    <w:rsid w:val="00E25600"/>
    <w:rsid w:val="00E25F8B"/>
    <w:rsid w:val="00E260E4"/>
    <w:rsid w:val="00E267F9"/>
    <w:rsid w:val="00E3115A"/>
    <w:rsid w:val="00E31D38"/>
    <w:rsid w:val="00E31D9B"/>
    <w:rsid w:val="00E32466"/>
    <w:rsid w:val="00E324D5"/>
    <w:rsid w:val="00E406A2"/>
    <w:rsid w:val="00E41ACB"/>
    <w:rsid w:val="00E43570"/>
    <w:rsid w:val="00E47185"/>
    <w:rsid w:val="00E479BE"/>
    <w:rsid w:val="00E5562F"/>
    <w:rsid w:val="00E55949"/>
    <w:rsid w:val="00E60563"/>
    <w:rsid w:val="00E616F8"/>
    <w:rsid w:val="00E64D73"/>
    <w:rsid w:val="00E6618C"/>
    <w:rsid w:val="00E7173D"/>
    <w:rsid w:val="00E742FD"/>
    <w:rsid w:val="00E7725C"/>
    <w:rsid w:val="00E7754C"/>
    <w:rsid w:val="00E83F00"/>
    <w:rsid w:val="00E869B9"/>
    <w:rsid w:val="00E87E03"/>
    <w:rsid w:val="00E918F9"/>
    <w:rsid w:val="00E92ABE"/>
    <w:rsid w:val="00E94FC0"/>
    <w:rsid w:val="00E962D3"/>
    <w:rsid w:val="00E962F4"/>
    <w:rsid w:val="00E97B00"/>
    <w:rsid w:val="00EA2085"/>
    <w:rsid w:val="00EA3E8F"/>
    <w:rsid w:val="00EA451B"/>
    <w:rsid w:val="00EA5AAF"/>
    <w:rsid w:val="00EA73A8"/>
    <w:rsid w:val="00EB06F2"/>
    <w:rsid w:val="00EB2CD3"/>
    <w:rsid w:val="00EB2F42"/>
    <w:rsid w:val="00EB4E50"/>
    <w:rsid w:val="00EC012D"/>
    <w:rsid w:val="00EC05A0"/>
    <w:rsid w:val="00EC0EA3"/>
    <w:rsid w:val="00EC2A01"/>
    <w:rsid w:val="00EC4517"/>
    <w:rsid w:val="00EC4D59"/>
    <w:rsid w:val="00EC54B0"/>
    <w:rsid w:val="00EC7B49"/>
    <w:rsid w:val="00ED11DF"/>
    <w:rsid w:val="00ED3407"/>
    <w:rsid w:val="00ED389D"/>
    <w:rsid w:val="00ED5EF8"/>
    <w:rsid w:val="00ED643B"/>
    <w:rsid w:val="00EE0014"/>
    <w:rsid w:val="00EE1AF4"/>
    <w:rsid w:val="00EE2BD3"/>
    <w:rsid w:val="00EE4AA4"/>
    <w:rsid w:val="00EE7EAD"/>
    <w:rsid w:val="00EF15BB"/>
    <w:rsid w:val="00EF1F47"/>
    <w:rsid w:val="00EF31D2"/>
    <w:rsid w:val="00EF445E"/>
    <w:rsid w:val="00EF71DD"/>
    <w:rsid w:val="00F00218"/>
    <w:rsid w:val="00F032D2"/>
    <w:rsid w:val="00F05CB4"/>
    <w:rsid w:val="00F065F5"/>
    <w:rsid w:val="00F10C57"/>
    <w:rsid w:val="00F13474"/>
    <w:rsid w:val="00F14FE0"/>
    <w:rsid w:val="00F16923"/>
    <w:rsid w:val="00F16F34"/>
    <w:rsid w:val="00F20873"/>
    <w:rsid w:val="00F213CF"/>
    <w:rsid w:val="00F23BB4"/>
    <w:rsid w:val="00F25ADA"/>
    <w:rsid w:val="00F27297"/>
    <w:rsid w:val="00F30905"/>
    <w:rsid w:val="00F34537"/>
    <w:rsid w:val="00F35269"/>
    <w:rsid w:val="00F362EA"/>
    <w:rsid w:val="00F36E23"/>
    <w:rsid w:val="00F403D4"/>
    <w:rsid w:val="00F4040F"/>
    <w:rsid w:val="00F438CB"/>
    <w:rsid w:val="00F460CD"/>
    <w:rsid w:val="00F472F2"/>
    <w:rsid w:val="00F507D8"/>
    <w:rsid w:val="00F50D8A"/>
    <w:rsid w:val="00F543E4"/>
    <w:rsid w:val="00F550C2"/>
    <w:rsid w:val="00F55764"/>
    <w:rsid w:val="00F56932"/>
    <w:rsid w:val="00F601AD"/>
    <w:rsid w:val="00F60966"/>
    <w:rsid w:val="00F61472"/>
    <w:rsid w:val="00F61580"/>
    <w:rsid w:val="00F61BC1"/>
    <w:rsid w:val="00F63491"/>
    <w:rsid w:val="00F637E0"/>
    <w:rsid w:val="00F674BD"/>
    <w:rsid w:val="00F67E49"/>
    <w:rsid w:val="00F70D46"/>
    <w:rsid w:val="00F715E5"/>
    <w:rsid w:val="00F72628"/>
    <w:rsid w:val="00F80814"/>
    <w:rsid w:val="00F820A1"/>
    <w:rsid w:val="00F826D5"/>
    <w:rsid w:val="00F879BF"/>
    <w:rsid w:val="00F930E5"/>
    <w:rsid w:val="00F93170"/>
    <w:rsid w:val="00F95895"/>
    <w:rsid w:val="00F958CC"/>
    <w:rsid w:val="00F9615B"/>
    <w:rsid w:val="00F9703B"/>
    <w:rsid w:val="00FA1BB4"/>
    <w:rsid w:val="00FA2459"/>
    <w:rsid w:val="00FA2D1E"/>
    <w:rsid w:val="00FA366C"/>
    <w:rsid w:val="00FA369A"/>
    <w:rsid w:val="00FA36B1"/>
    <w:rsid w:val="00FA4C9D"/>
    <w:rsid w:val="00FA6001"/>
    <w:rsid w:val="00FB11F9"/>
    <w:rsid w:val="00FB6B0A"/>
    <w:rsid w:val="00FB7E57"/>
    <w:rsid w:val="00FC012A"/>
    <w:rsid w:val="00FC0249"/>
    <w:rsid w:val="00FC0D00"/>
    <w:rsid w:val="00FC2605"/>
    <w:rsid w:val="00FC2B9A"/>
    <w:rsid w:val="00FC2EE5"/>
    <w:rsid w:val="00FC3B9B"/>
    <w:rsid w:val="00FC5941"/>
    <w:rsid w:val="00FC6631"/>
    <w:rsid w:val="00FD0D01"/>
    <w:rsid w:val="00FD1F04"/>
    <w:rsid w:val="00FD2EAA"/>
    <w:rsid w:val="00FD3F47"/>
    <w:rsid w:val="00FD764C"/>
    <w:rsid w:val="00FE06FC"/>
    <w:rsid w:val="00FE15A0"/>
    <w:rsid w:val="00FE23C9"/>
    <w:rsid w:val="00FE2D6F"/>
    <w:rsid w:val="00FE3F44"/>
    <w:rsid w:val="00FE4416"/>
    <w:rsid w:val="00FE5B3B"/>
    <w:rsid w:val="00FF0FDC"/>
    <w:rsid w:val="00FF4B91"/>
    <w:rsid w:val="00FF5523"/>
    <w:rsid w:val="00FF5F32"/>
    <w:rsid w:val="00FF6796"/>
    <w:rsid w:val="00FF750F"/>
    <w:rsid w:val="00FF7C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C9EB3C"/>
  <w15:docId w15:val="{B40B7F09-0ABA-4772-9157-01E76E756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7E41"/>
    <w:rPr>
      <w:sz w:val="24"/>
      <w:szCs w:val="24"/>
    </w:rPr>
  </w:style>
  <w:style w:type="paragraph" w:styleId="1">
    <w:name w:val="heading 1"/>
    <w:basedOn w:val="a"/>
    <w:next w:val="a"/>
    <w:qFormat/>
    <w:rsid w:val="00255872"/>
    <w:pPr>
      <w:keepNext/>
      <w:jc w:val="center"/>
      <w:outlineLvl w:val="0"/>
    </w:pPr>
    <w:rPr>
      <w:sz w:val="28"/>
      <w:szCs w:val="20"/>
      <w:lang w:val="uk-UA"/>
    </w:rPr>
  </w:style>
  <w:style w:type="paragraph" w:styleId="2">
    <w:name w:val="heading 2"/>
    <w:basedOn w:val="a"/>
    <w:next w:val="a"/>
    <w:qFormat/>
    <w:rsid w:val="00255872"/>
    <w:pPr>
      <w:keepNext/>
      <w:spacing w:before="240" w:after="60"/>
      <w:outlineLvl w:val="1"/>
    </w:pPr>
    <w:rPr>
      <w:rFonts w:ascii="Arial" w:hAnsi="Arial" w:cs="Arial"/>
      <w:b/>
      <w:bCs/>
      <w:i/>
      <w:iCs/>
      <w:sz w:val="28"/>
      <w:szCs w:val="28"/>
      <w:lang w:val="uk-UA"/>
    </w:rPr>
  </w:style>
  <w:style w:type="paragraph" w:styleId="4">
    <w:name w:val="heading 4"/>
    <w:basedOn w:val="a"/>
    <w:next w:val="a"/>
    <w:link w:val="40"/>
    <w:uiPriority w:val="9"/>
    <w:qFormat/>
    <w:rsid w:val="0034369A"/>
    <w:pPr>
      <w:keepNext/>
      <w:spacing w:before="240" w:after="60"/>
      <w:outlineLvl w:val="3"/>
    </w:pPr>
    <w:rPr>
      <w:rFonts w:ascii="Calibri" w:hAnsi="Calibri"/>
      <w:b/>
      <w:bCs/>
      <w:sz w:val="28"/>
      <w:szCs w:val="28"/>
    </w:rPr>
  </w:style>
  <w:style w:type="paragraph" w:styleId="5">
    <w:name w:val="heading 5"/>
    <w:basedOn w:val="a"/>
    <w:next w:val="a"/>
    <w:qFormat/>
    <w:rsid w:val="00255872"/>
    <w:pPr>
      <w:spacing w:before="240" w:after="60"/>
      <w:outlineLvl w:val="4"/>
    </w:pPr>
    <w:rPr>
      <w:b/>
      <w:bCs/>
      <w:i/>
      <w:iCs/>
      <w:sz w:val="26"/>
      <w:szCs w:val="26"/>
      <w:lang w:val="uk-UA"/>
    </w:rPr>
  </w:style>
  <w:style w:type="paragraph" w:styleId="8">
    <w:name w:val="heading 8"/>
    <w:basedOn w:val="a"/>
    <w:next w:val="a"/>
    <w:qFormat/>
    <w:rsid w:val="00255872"/>
    <w:pPr>
      <w:keepNext/>
      <w:spacing w:line="360" w:lineRule="exact"/>
      <w:jc w:val="both"/>
      <w:outlineLvl w:val="7"/>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2"/>
    <w:basedOn w:val="a"/>
    <w:link w:val="21"/>
    <w:rsid w:val="00255872"/>
    <w:pPr>
      <w:spacing w:after="120" w:line="480" w:lineRule="auto"/>
    </w:pPr>
  </w:style>
  <w:style w:type="paragraph" w:styleId="a3">
    <w:name w:val="Normal (Web)"/>
    <w:basedOn w:val="a"/>
    <w:rsid w:val="00255872"/>
    <w:pPr>
      <w:spacing w:before="100" w:beforeAutospacing="1" w:after="100" w:afterAutospacing="1"/>
    </w:pPr>
  </w:style>
  <w:style w:type="paragraph" w:customStyle="1" w:styleId="Style6">
    <w:name w:val="Style6"/>
    <w:basedOn w:val="a"/>
    <w:rsid w:val="00255872"/>
    <w:pPr>
      <w:widowControl w:val="0"/>
      <w:autoSpaceDE w:val="0"/>
      <w:autoSpaceDN w:val="0"/>
      <w:adjustRightInd w:val="0"/>
      <w:jc w:val="center"/>
    </w:pPr>
  </w:style>
  <w:style w:type="paragraph" w:customStyle="1" w:styleId="Style70">
    <w:name w:val="Style70"/>
    <w:basedOn w:val="a"/>
    <w:rsid w:val="00255872"/>
    <w:pPr>
      <w:widowControl w:val="0"/>
      <w:autoSpaceDE w:val="0"/>
      <w:autoSpaceDN w:val="0"/>
      <w:adjustRightInd w:val="0"/>
    </w:pPr>
  </w:style>
  <w:style w:type="character" w:customStyle="1" w:styleId="FontStyle92">
    <w:name w:val="Font Style92"/>
    <w:basedOn w:val="a0"/>
    <w:rsid w:val="00255872"/>
    <w:rPr>
      <w:rFonts w:ascii="Times New Roman" w:hAnsi="Times New Roman" w:cs="Times New Roman"/>
      <w:b/>
      <w:bCs/>
      <w:sz w:val="18"/>
      <w:szCs w:val="18"/>
    </w:rPr>
  </w:style>
  <w:style w:type="character" w:customStyle="1" w:styleId="FontStyle93">
    <w:name w:val="Font Style93"/>
    <w:basedOn w:val="a0"/>
    <w:rsid w:val="00255872"/>
    <w:rPr>
      <w:rFonts w:ascii="Times New Roman" w:hAnsi="Times New Roman" w:cs="Times New Roman"/>
      <w:sz w:val="18"/>
      <w:szCs w:val="18"/>
    </w:rPr>
  </w:style>
  <w:style w:type="paragraph" w:customStyle="1" w:styleId="210">
    <w:name w:val="Основной текст 21"/>
    <w:basedOn w:val="a"/>
    <w:rsid w:val="00255872"/>
    <w:pPr>
      <w:overflowPunct w:val="0"/>
      <w:autoSpaceDE w:val="0"/>
      <w:autoSpaceDN w:val="0"/>
      <w:adjustRightInd w:val="0"/>
      <w:textAlignment w:val="baseline"/>
    </w:pPr>
    <w:rPr>
      <w:b/>
      <w:sz w:val="28"/>
      <w:szCs w:val="20"/>
      <w:lang w:val="uk-UA"/>
    </w:rPr>
  </w:style>
  <w:style w:type="paragraph" w:styleId="a4">
    <w:name w:val="Body Text"/>
    <w:basedOn w:val="a"/>
    <w:link w:val="a5"/>
    <w:rsid w:val="00255872"/>
    <w:pPr>
      <w:spacing w:after="120"/>
    </w:pPr>
  </w:style>
  <w:style w:type="paragraph" w:styleId="a6">
    <w:name w:val="annotation text"/>
    <w:basedOn w:val="a"/>
    <w:semiHidden/>
    <w:rsid w:val="00255872"/>
    <w:rPr>
      <w:sz w:val="20"/>
      <w:szCs w:val="20"/>
      <w:lang w:val="uk-UA"/>
    </w:rPr>
  </w:style>
  <w:style w:type="paragraph" w:styleId="a7">
    <w:name w:val="caption"/>
    <w:basedOn w:val="a"/>
    <w:next w:val="a"/>
    <w:qFormat/>
    <w:rsid w:val="00255872"/>
    <w:rPr>
      <w:szCs w:val="20"/>
      <w:lang w:val="uk-UA"/>
    </w:rPr>
  </w:style>
  <w:style w:type="paragraph" w:styleId="a8">
    <w:name w:val="header"/>
    <w:basedOn w:val="a"/>
    <w:link w:val="a9"/>
    <w:uiPriority w:val="99"/>
    <w:rsid w:val="00255872"/>
    <w:pPr>
      <w:tabs>
        <w:tab w:val="center" w:pos="4677"/>
        <w:tab w:val="right" w:pos="9355"/>
      </w:tabs>
    </w:pPr>
  </w:style>
  <w:style w:type="character" w:styleId="aa">
    <w:name w:val="page number"/>
    <w:basedOn w:val="a0"/>
    <w:rsid w:val="00255872"/>
  </w:style>
  <w:style w:type="character" w:customStyle="1" w:styleId="apple-style-span">
    <w:name w:val="apple-style-span"/>
    <w:basedOn w:val="a0"/>
    <w:rsid w:val="00D93867"/>
  </w:style>
  <w:style w:type="paragraph" w:styleId="ab">
    <w:name w:val="footer"/>
    <w:basedOn w:val="a"/>
    <w:link w:val="ac"/>
    <w:uiPriority w:val="99"/>
    <w:rsid w:val="0072128E"/>
    <w:pPr>
      <w:tabs>
        <w:tab w:val="center" w:pos="4677"/>
        <w:tab w:val="right" w:pos="9355"/>
      </w:tabs>
    </w:pPr>
  </w:style>
  <w:style w:type="character" w:customStyle="1" w:styleId="apple-converted-space">
    <w:name w:val="apple-converted-space"/>
    <w:basedOn w:val="a0"/>
    <w:rsid w:val="005C23C1"/>
  </w:style>
  <w:style w:type="character" w:styleId="ad">
    <w:name w:val="Hyperlink"/>
    <w:basedOn w:val="a0"/>
    <w:rsid w:val="00C3044F"/>
    <w:rPr>
      <w:color w:val="0000FF"/>
      <w:u w:val="single"/>
    </w:rPr>
  </w:style>
  <w:style w:type="paragraph" w:styleId="ae">
    <w:name w:val="Title"/>
    <w:aliases w:val=" Знак"/>
    <w:basedOn w:val="a"/>
    <w:link w:val="af"/>
    <w:qFormat/>
    <w:rsid w:val="00C852BC"/>
    <w:pPr>
      <w:jc w:val="center"/>
    </w:pPr>
    <w:rPr>
      <w:sz w:val="28"/>
      <w:lang w:val="uk-UA"/>
    </w:rPr>
  </w:style>
  <w:style w:type="character" w:customStyle="1" w:styleId="af">
    <w:name w:val="Заголовок Знак"/>
    <w:aliases w:val=" Знак Знак"/>
    <w:link w:val="ae"/>
    <w:rsid w:val="00C852BC"/>
    <w:rPr>
      <w:sz w:val="28"/>
      <w:szCs w:val="24"/>
      <w:lang w:val="uk-UA" w:eastAsia="ru-RU" w:bidi="ar-SA"/>
    </w:rPr>
  </w:style>
  <w:style w:type="paragraph" w:styleId="af0">
    <w:name w:val="Balloon Text"/>
    <w:basedOn w:val="a"/>
    <w:link w:val="af1"/>
    <w:uiPriority w:val="99"/>
    <w:semiHidden/>
    <w:unhideWhenUsed/>
    <w:rsid w:val="00234379"/>
    <w:rPr>
      <w:rFonts w:ascii="Tahoma" w:hAnsi="Tahoma" w:cs="Tahoma"/>
      <w:sz w:val="16"/>
      <w:szCs w:val="16"/>
    </w:rPr>
  </w:style>
  <w:style w:type="character" w:customStyle="1" w:styleId="af1">
    <w:name w:val="Текст выноски Знак"/>
    <w:basedOn w:val="a0"/>
    <w:link w:val="af0"/>
    <w:uiPriority w:val="99"/>
    <w:semiHidden/>
    <w:rsid w:val="00234379"/>
    <w:rPr>
      <w:rFonts w:ascii="Tahoma" w:hAnsi="Tahoma" w:cs="Tahoma"/>
      <w:sz w:val="16"/>
      <w:szCs w:val="16"/>
    </w:rPr>
  </w:style>
  <w:style w:type="paragraph" w:styleId="af2">
    <w:name w:val="List Paragraph"/>
    <w:basedOn w:val="a"/>
    <w:uiPriority w:val="34"/>
    <w:qFormat/>
    <w:rsid w:val="00086D54"/>
    <w:pPr>
      <w:ind w:left="720"/>
      <w:contextualSpacing/>
    </w:pPr>
  </w:style>
  <w:style w:type="character" w:customStyle="1" w:styleId="40">
    <w:name w:val="Заголовок 4 Знак"/>
    <w:basedOn w:val="a0"/>
    <w:link w:val="4"/>
    <w:uiPriority w:val="9"/>
    <w:rsid w:val="0034369A"/>
    <w:rPr>
      <w:rFonts w:ascii="Calibri" w:hAnsi="Calibri"/>
      <w:b/>
      <w:bCs/>
      <w:sz w:val="28"/>
      <w:szCs w:val="28"/>
    </w:rPr>
  </w:style>
  <w:style w:type="character" w:customStyle="1" w:styleId="a5">
    <w:name w:val="Основной текст Знак"/>
    <w:basedOn w:val="a0"/>
    <w:link w:val="a4"/>
    <w:rsid w:val="0034369A"/>
    <w:rPr>
      <w:sz w:val="24"/>
      <w:szCs w:val="24"/>
    </w:rPr>
  </w:style>
  <w:style w:type="table" w:styleId="af3">
    <w:name w:val="Table Grid"/>
    <w:basedOn w:val="a1"/>
    <w:uiPriority w:val="59"/>
    <w:rsid w:val="0034369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9">
    <w:name w:val="Верхний колонтитул Знак"/>
    <w:basedOn w:val="a0"/>
    <w:link w:val="a8"/>
    <w:uiPriority w:val="99"/>
    <w:rsid w:val="0034369A"/>
    <w:rPr>
      <w:sz w:val="24"/>
      <w:szCs w:val="24"/>
    </w:rPr>
  </w:style>
  <w:style w:type="character" w:customStyle="1" w:styleId="ac">
    <w:name w:val="Нижний колонтитул Знак"/>
    <w:basedOn w:val="a0"/>
    <w:link w:val="ab"/>
    <w:uiPriority w:val="99"/>
    <w:rsid w:val="0034369A"/>
    <w:rPr>
      <w:sz w:val="24"/>
      <w:szCs w:val="24"/>
    </w:rPr>
  </w:style>
  <w:style w:type="character" w:customStyle="1" w:styleId="af4">
    <w:name w:val="_"/>
    <w:basedOn w:val="a0"/>
    <w:rsid w:val="009B5591"/>
  </w:style>
  <w:style w:type="character" w:customStyle="1" w:styleId="ff1">
    <w:name w:val="ff1"/>
    <w:basedOn w:val="a0"/>
    <w:rsid w:val="009B5591"/>
  </w:style>
  <w:style w:type="character" w:customStyle="1" w:styleId="ff4">
    <w:name w:val="ff4"/>
    <w:basedOn w:val="a0"/>
    <w:rsid w:val="009B5591"/>
  </w:style>
  <w:style w:type="paragraph" w:customStyle="1" w:styleId="af5">
    <w:name w:val="Тескт Таблицы"/>
    <w:basedOn w:val="a"/>
    <w:rsid w:val="000E002E"/>
    <w:pPr>
      <w:widowControl w:val="0"/>
      <w:autoSpaceDE w:val="0"/>
      <w:autoSpaceDN w:val="0"/>
      <w:spacing w:line="360" w:lineRule="exact"/>
      <w:jc w:val="center"/>
    </w:pPr>
    <w:rPr>
      <w:snapToGrid w:val="0"/>
      <w:sz w:val="26"/>
    </w:rPr>
  </w:style>
  <w:style w:type="character" w:customStyle="1" w:styleId="21">
    <w:name w:val="Основной текст 2 Знак"/>
    <w:basedOn w:val="a0"/>
    <w:link w:val="20"/>
    <w:rsid w:val="000E002E"/>
    <w:rPr>
      <w:sz w:val="24"/>
      <w:szCs w:val="24"/>
    </w:rPr>
  </w:style>
  <w:style w:type="paragraph" w:customStyle="1" w:styleId="Default">
    <w:name w:val="Default"/>
    <w:rsid w:val="00855DF2"/>
    <w:pPr>
      <w:autoSpaceDE w:val="0"/>
      <w:autoSpaceDN w:val="0"/>
      <w:adjustRightInd w:val="0"/>
    </w:pPr>
    <w:rPr>
      <w:color w:val="000000"/>
      <w:sz w:val="24"/>
      <w:szCs w:val="24"/>
    </w:rPr>
  </w:style>
  <w:style w:type="character" w:styleId="af6">
    <w:name w:val="FollowedHyperlink"/>
    <w:basedOn w:val="a0"/>
    <w:uiPriority w:val="99"/>
    <w:semiHidden/>
    <w:unhideWhenUsed/>
    <w:rsid w:val="008F3F6E"/>
    <w:rPr>
      <w:color w:val="800080" w:themeColor="followedHyperlink"/>
      <w:u w:val="single"/>
    </w:rPr>
  </w:style>
  <w:style w:type="character" w:customStyle="1" w:styleId="hps">
    <w:name w:val="hps"/>
    <w:basedOn w:val="a0"/>
    <w:rsid w:val="00F958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457529">
      <w:bodyDiv w:val="1"/>
      <w:marLeft w:val="0"/>
      <w:marRight w:val="0"/>
      <w:marTop w:val="0"/>
      <w:marBottom w:val="0"/>
      <w:divBdr>
        <w:top w:val="none" w:sz="0" w:space="0" w:color="auto"/>
        <w:left w:val="none" w:sz="0" w:space="0" w:color="auto"/>
        <w:bottom w:val="none" w:sz="0" w:space="0" w:color="auto"/>
        <w:right w:val="none" w:sz="0" w:space="0" w:color="auto"/>
      </w:divBdr>
      <w:divsChild>
        <w:div w:id="927731936">
          <w:marLeft w:val="0"/>
          <w:marRight w:val="0"/>
          <w:marTop w:val="0"/>
          <w:marBottom w:val="200"/>
          <w:divBdr>
            <w:top w:val="none" w:sz="0" w:space="0" w:color="auto"/>
            <w:left w:val="none" w:sz="0" w:space="0" w:color="auto"/>
            <w:bottom w:val="none" w:sz="0" w:space="0" w:color="auto"/>
            <w:right w:val="none" w:sz="0" w:space="0" w:color="auto"/>
          </w:divBdr>
        </w:div>
        <w:div w:id="1885829949">
          <w:marLeft w:val="0"/>
          <w:marRight w:val="0"/>
          <w:marTop w:val="0"/>
          <w:marBottom w:val="200"/>
          <w:divBdr>
            <w:top w:val="none" w:sz="0" w:space="0" w:color="auto"/>
            <w:left w:val="none" w:sz="0" w:space="0" w:color="auto"/>
            <w:bottom w:val="none" w:sz="0" w:space="0" w:color="auto"/>
            <w:right w:val="none" w:sz="0" w:space="0" w:color="auto"/>
          </w:divBdr>
        </w:div>
      </w:divsChild>
    </w:div>
    <w:div w:id="87890052">
      <w:bodyDiv w:val="1"/>
      <w:marLeft w:val="0"/>
      <w:marRight w:val="0"/>
      <w:marTop w:val="0"/>
      <w:marBottom w:val="0"/>
      <w:divBdr>
        <w:top w:val="none" w:sz="0" w:space="0" w:color="auto"/>
        <w:left w:val="none" w:sz="0" w:space="0" w:color="auto"/>
        <w:bottom w:val="none" w:sz="0" w:space="0" w:color="auto"/>
        <w:right w:val="none" w:sz="0" w:space="0" w:color="auto"/>
      </w:divBdr>
      <w:divsChild>
        <w:div w:id="743456085">
          <w:marLeft w:val="0"/>
          <w:marRight w:val="0"/>
          <w:marTop w:val="0"/>
          <w:marBottom w:val="0"/>
          <w:divBdr>
            <w:top w:val="none" w:sz="0" w:space="0" w:color="auto"/>
            <w:left w:val="none" w:sz="0" w:space="0" w:color="auto"/>
            <w:bottom w:val="none" w:sz="0" w:space="0" w:color="auto"/>
            <w:right w:val="none" w:sz="0" w:space="0" w:color="auto"/>
          </w:divBdr>
          <w:divsChild>
            <w:div w:id="585236792">
              <w:marLeft w:val="105"/>
              <w:marRight w:val="105"/>
              <w:marTop w:val="105"/>
              <w:marBottom w:val="105"/>
              <w:divBdr>
                <w:top w:val="none" w:sz="0" w:space="0" w:color="auto"/>
                <w:left w:val="none" w:sz="0" w:space="0" w:color="auto"/>
                <w:bottom w:val="none" w:sz="0" w:space="0" w:color="auto"/>
                <w:right w:val="none" w:sz="0" w:space="0" w:color="auto"/>
              </w:divBdr>
            </w:div>
            <w:div w:id="1246693638">
              <w:marLeft w:val="105"/>
              <w:marRight w:val="105"/>
              <w:marTop w:val="105"/>
              <w:marBottom w:val="105"/>
              <w:divBdr>
                <w:top w:val="none" w:sz="0" w:space="0" w:color="auto"/>
                <w:left w:val="none" w:sz="0" w:space="0" w:color="auto"/>
                <w:bottom w:val="none" w:sz="0" w:space="0" w:color="auto"/>
                <w:right w:val="none" w:sz="0" w:space="0" w:color="auto"/>
              </w:divBdr>
            </w:div>
          </w:divsChild>
        </w:div>
      </w:divsChild>
    </w:div>
    <w:div w:id="94375162">
      <w:bodyDiv w:val="1"/>
      <w:marLeft w:val="0"/>
      <w:marRight w:val="0"/>
      <w:marTop w:val="0"/>
      <w:marBottom w:val="0"/>
      <w:divBdr>
        <w:top w:val="none" w:sz="0" w:space="0" w:color="auto"/>
        <w:left w:val="none" w:sz="0" w:space="0" w:color="auto"/>
        <w:bottom w:val="none" w:sz="0" w:space="0" w:color="auto"/>
        <w:right w:val="none" w:sz="0" w:space="0" w:color="auto"/>
      </w:divBdr>
    </w:div>
    <w:div w:id="106848540">
      <w:bodyDiv w:val="1"/>
      <w:marLeft w:val="0"/>
      <w:marRight w:val="0"/>
      <w:marTop w:val="0"/>
      <w:marBottom w:val="0"/>
      <w:divBdr>
        <w:top w:val="none" w:sz="0" w:space="0" w:color="auto"/>
        <w:left w:val="none" w:sz="0" w:space="0" w:color="auto"/>
        <w:bottom w:val="none" w:sz="0" w:space="0" w:color="auto"/>
        <w:right w:val="none" w:sz="0" w:space="0" w:color="auto"/>
      </w:divBdr>
    </w:div>
    <w:div w:id="122045447">
      <w:bodyDiv w:val="1"/>
      <w:marLeft w:val="0"/>
      <w:marRight w:val="0"/>
      <w:marTop w:val="0"/>
      <w:marBottom w:val="0"/>
      <w:divBdr>
        <w:top w:val="none" w:sz="0" w:space="0" w:color="auto"/>
        <w:left w:val="none" w:sz="0" w:space="0" w:color="auto"/>
        <w:bottom w:val="none" w:sz="0" w:space="0" w:color="auto"/>
        <w:right w:val="none" w:sz="0" w:space="0" w:color="auto"/>
      </w:divBdr>
    </w:div>
    <w:div w:id="196043466">
      <w:bodyDiv w:val="1"/>
      <w:marLeft w:val="0"/>
      <w:marRight w:val="0"/>
      <w:marTop w:val="0"/>
      <w:marBottom w:val="0"/>
      <w:divBdr>
        <w:top w:val="none" w:sz="0" w:space="0" w:color="auto"/>
        <w:left w:val="none" w:sz="0" w:space="0" w:color="auto"/>
        <w:bottom w:val="none" w:sz="0" w:space="0" w:color="auto"/>
        <w:right w:val="none" w:sz="0" w:space="0" w:color="auto"/>
      </w:divBdr>
    </w:div>
    <w:div w:id="274599498">
      <w:bodyDiv w:val="1"/>
      <w:marLeft w:val="0"/>
      <w:marRight w:val="0"/>
      <w:marTop w:val="0"/>
      <w:marBottom w:val="0"/>
      <w:divBdr>
        <w:top w:val="none" w:sz="0" w:space="0" w:color="auto"/>
        <w:left w:val="none" w:sz="0" w:space="0" w:color="auto"/>
        <w:bottom w:val="none" w:sz="0" w:space="0" w:color="auto"/>
        <w:right w:val="none" w:sz="0" w:space="0" w:color="auto"/>
      </w:divBdr>
    </w:div>
    <w:div w:id="315957927">
      <w:bodyDiv w:val="1"/>
      <w:marLeft w:val="0"/>
      <w:marRight w:val="0"/>
      <w:marTop w:val="0"/>
      <w:marBottom w:val="0"/>
      <w:divBdr>
        <w:top w:val="none" w:sz="0" w:space="0" w:color="auto"/>
        <w:left w:val="none" w:sz="0" w:space="0" w:color="auto"/>
        <w:bottom w:val="none" w:sz="0" w:space="0" w:color="auto"/>
        <w:right w:val="none" w:sz="0" w:space="0" w:color="auto"/>
      </w:divBdr>
    </w:div>
    <w:div w:id="353194447">
      <w:bodyDiv w:val="1"/>
      <w:marLeft w:val="0"/>
      <w:marRight w:val="0"/>
      <w:marTop w:val="0"/>
      <w:marBottom w:val="0"/>
      <w:divBdr>
        <w:top w:val="none" w:sz="0" w:space="0" w:color="auto"/>
        <w:left w:val="none" w:sz="0" w:space="0" w:color="auto"/>
        <w:bottom w:val="none" w:sz="0" w:space="0" w:color="auto"/>
        <w:right w:val="none" w:sz="0" w:space="0" w:color="auto"/>
      </w:divBdr>
    </w:div>
    <w:div w:id="419569657">
      <w:bodyDiv w:val="1"/>
      <w:marLeft w:val="0"/>
      <w:marRight w:val="0"/>
      <w:marTop w:val="0"/>
      <w:marBottom w:val="0"/>
      <w:divBdr>
        <w:top w:val="none" w:sz="0" w:space="0" w:color="auto"/>
        <w:left w:val="none" w:sz="0" w:space="0" w:color="auto"/>
        <w:bottom w:val="none" w:sz="0" w:space="0" w:color="auto"/>
        <w:right w:val="none" w:sz="0" w:space="0" w:color="auto"/>
      </w:divBdr>
    </w:div>
    <w:div w:id="433211342">
      <w:bodyDiv w:val="1"/>
      <w:marLeft w:val="0"/>
      <w:marRight w:val="0"/>
      <w:marTop w:val="0"/>
      <w:marBottom w:val="0"/>
      <w:divBdr>
        <w:top w:val="none" w:sz="0" w:space="0" w:color="auto"/>
        <w:left w:val="none" w:sz="0" w:space="0" w:color="auto"/>
        <w:bottom w:val="none" w:sz="0" w:space="0" w:color="auto"/>
        <w:right w:val="none" w:sz="0" w:space="0" w:color="auto"/>
      </w:divBdr>
    </w:div>
    <w:div w:id="539511399">
      <w:bodyDiv w:val="1"/>
      <w:marLeft w:val="0"/>
      <w:marRight w:val="0"/>
      <w:marTop w:val="0"/>
      <w:marBottom w:val="0"/>
      <w:divBdr>
        <w:top w:val="none" w:sz="0" w:space="0" w:color="auto"/>
        <w:left w:val="none" w:sz="0" w:space="0" w:color="auto"/>
        <w:bottom w:val="none" w:sz="0" w:space="0" w:color="auto"/>
        <w:right w:val="none" w:sz="0" w:space="0" w:color="auto"/>
      </w:divBdr>
    </w:div>
    <w:div w:id="630135625">
      <w:bodyDiv w:val="1"/>
      <w:marLeft w:val="0"/>
      <w:marRight w:val="0"/>
      <w:marTop w:val="0"/>
      <w:marBottom w:val="0"/>
      <w:divBdr>
        <w:top w:val="none" w:sz="0" w:space="0" w:color="auto"/>
        <w:left w:val="none" w:sz="0" w:space="0" w:color="auto"/>
        <w:bottom w:val="none" w:sz="0" w:space="0" w:color="auto"/>
        <w:right w:val="none" w:sz="0" w:space="0" w:color="auto"/>
      </w:divBdr>
    </w:div>
    <w:div w:id="654529059">
      <w:bodyDiv w:val="1"/>
      <w:marLeft w:val="0"/>
      <w:marRight w:val="0"/>
      <w:marTop w:val="0"/>
      <w:marBottom w:val="0"/>
      <w:divBdr>
        <w:top w:val="none" w:sz="0" w:space="0" w:color="auto"/>
        <w:left w:val="none" w:sz="0" w:space="0" w:color="auto"/>
        <w:bottom w:val="none" w:sz="0" w:space="0" w:color="auto"/>
        <w:right w:val="none" w:sz="0" w:space="0" w:color="auto"/>
      </w:divBdr>
    </w:div>
    <w:div w:id="727731861">
      <w:bodyDiv w:val="1"/>
      <w:marLeft w:val="0"/>
      <w:marRight w:val="0"/>
      <w:marTop w:val="0"/>
      <w:marBottom w:val="0"/>
      <w:divBdr>
        <w:top w:val="none" w:sz="0" w:space="0" w:color="auto"/>
        <w:left w:val="none" w:sz="0" w:space="0" w:color="auto"/>
        <w:bottom w:val="none" w:sz="0" w:space="0" w:color="auto"/>
        <w:right w:val="none" w:sz="0" w:space="0" w:color="auto"/>
      </w:divBdr>
    </w:div>
    <w:div w:id="861864553">
      <w:bodyDiv w:val="1"/>
      <w:marLeft w:val="0"/>
      <w:marRight w:val="0"/>
      <w:marTop w:val="0"/>
      <w:marBottom w:val="0"/>
      <w:divBdr>
        <w:top w:val="none" w:sz="0" w:space="0" w:color="auto"/>
        <w:left w:val="none" w:sz="0" w:space="0" w:color="auto"/>
        <w:bottom w:val="none" w:sz="0" w:space="0" w:color="auto"/>
        <w:right w:val="none" w:sz="0" w:space="0" w:color="auto"/>
      </w:divBdr>
    </w:div>
    <w:div w:id="910576506">
      <w:bodyDiv w:val="1"/>
      <w:marLeft w:val="0"/>
      <w:marRight w:val="0"/>
      <w:marTop w:val="0"/>
      <w:marBottom w:val="0"/>
      <w:divBdr>
        <w:top w:val="none" w:sz="0" w:space="0" w:color="auto"/>
        <w:left w:val="none" w:sz="0" w:space="0" w:color="auto"/>
        <w:bottom w:val="none" w:sz="0" w:space="0" w:color="auto"/>
        <w:right w:val="none" w:sz="0" w:space="0" w:color="auto"/>
      </w:divBdr>
    </w:div>
    <w:div w:id="923880245">
      <w:bodyDiv w:val="1"/>
      <w:marLeft w:val="0"/>
      <w:marRight w:val="0"/>
      <w:marTop w:val="0"/>
      <w:marBottom w:val="0"/>
      <w:divBdr>
        <w:top w:val="none" w:sz="0" w:space="0" w:color="auto"/>
        <w:left w:val="none" w:sz="0" w:space="0" w:color="auto"/>
        <w:bottom w:val="none" w:sz="0" w:space="0" w:color="auto"/>
        <w:right w:val="none" w:sz="0" w:space="0" w:color="auto"/>
      </w:divBdr>
      <w:divsChild>
        <w:div w:id="2135707515">
          <w:marLeft w:val="0"/>
          <w:marRight w:val="0"/>
          <w:marTop w:val="533"/>
          <w:marBottom w:val="267"/>
          <w:divBdr>
            <w:top w:val="none" w:sz="0" w:space="0" w:color="auto"/>
            <w:left w:val="none" w:sz="0" w:space="0" w:color="auto"/>
            <w:bottom w:val="single" w:sz="4" w:space="6" w:color="EEEEEE"/>
            <w:right w:val="none" w:sz="0" w:space="0" w:color="auto"/>
          </w:divBdr>
        </w:div>
      </w:divsChild>
    </w:div>
    <w:div w:id="940532935">
      <w:bodyDiv w:val="1"/>
      <w:marLeft w:val="0"/>
      <w:marRight w:val="0"/>
      <w:marTop w:val="0"/>
      <w:marBottom w:val="0"/>
      <w:divBdr>
        <w:top w:val="none" w:sz="0" w:space="0" w:color="auto"/>
        <w:left w:val="none" w:sz="0" w:space="0" w:color="auto"/>
        <w:bottom w:val="none" w:sz="0" w:space="0" w:color="auto"/>
        <w:right w:val="none" w:sz="0" w:space="0" w:color="auto"/>
      </w:divBdr>
      <w:divsChild>
        <w:div w:id="1441801991">
          <w:marLeft w:val="0"/>
          <w:marRight w:val="0"/>
          <w:marTop w:val="0"/>
          <w:marBottom w:val="0"/>
          <w:divBdr>
            <w:top w:val="none" w:sz="0" w:space="0" w:color="auto"/>
            <w:left w:val="none" w:sz="0" w:space="0" w:color="auto"/>
            <w:bottom w:val="none" w:sz="0" w:space="0" w:color="auto"/>
            <w:right w:val="none" w:sz="0" w:space="0" w:color="auto"/>
          </w:divBdr>
        </w:div>
      </w:divsChild>
    </w:div>
    <w:div w:id="997154708">
      <w:bodyDiv w:val="1"/>
      <w:marLeft w:val="0"/>
      <w:marRight w:val="0"/>
      <w:marTop w:val="0"/>
      <w:marBottom w:val="0"/>
      <w:divBdr>
        <w:top w:val="none" w:sz="0" w:space="0" w:color="auto"/>
        <w:left w:val="none" w:sz="0" w:space="0" w:color="auto"/>
        <w:bottom w:val="none" w:sz="0" w:space="0" w:color="auto"/>
        <w:right w:val="none" w:sz="0" w:space="0" w:color="auto"/>
      </w:divBdr>
    </w:div>
    <w:div w:id="1043168517">
      <w:bodyDiv w:val="1"/>
      <w:marLeft w:val="0"/>
      <w:marRight w:val="0"/>
      <w:marTop w:val="0"/>
      <w:marBottom w:val="0"/>
      <w:divBdr>
        <w:top w:val="none" w:sz="0" w:space="0" w:color="auto"/>
        <w:left w:val="none" w:sz="0" w:space="0" w:color="auto"/>
        <w:bottom w:val="none" w:sz="0" w:space="0" w:color="auto"/>
        <w:right w:val="none" w:sz="0" w:space="0" w:color="auto"/>
      </w:divBdr>
    </w:div>
    <w:div w:id="1048340712">
      <w:bodyDiv w:val="1"/>
      <w:marLeft w:val="0"/>
      <w:marRight w:val="0"/>
      <w:marTop w:val="0"/>
      <w:marBottom w:val="0"/>
      <w:divBdr>
        <w:top w:val="none" w:sz="0" w:space="0" w:color="auto"/>
        <w:left w:val="none" w:sz="0" w:space="0" w:color="auto"/>
        <w:bottom w:val="none" w:sz="0" w:space="0" w:color="auto"/>
        <w:right w:val="none" w:sz="0" w:space="0" w:color="auto"/>
      </w:divBdr>
      <w:divsChild>
        <w:div w:id="439571469">
          <w:marLeft w:val="0"/>
          <w:marRight w:val="0"/>
          <w:marTop w:val="0"/>
          <w:marBottom w:val="0"/>
          <w:divBdr>
            <w:top w:val="none" w:sz="0" w:space="0" w:color="auto"/>
            <w:left w:val="none" w:sz="0" w:space="0" w:color="auto"/>
            <w:bottom w:val="none" w:sz="0" w:space="0" w:color="auto"/>
            <w:right w:val="none" w:sz="0" w:space="0" w:color="auto"/>
          </w:divBdr>
          <w:divsChild>
            <w:div w:id="1222331778">
              <w:marLeft w:val="0"/>
              <w:marRight w:val="0"/>
              <w:marTop w:val="0"/>
              <w:marBottom w:val="0"/>
              <w:divBdr>
                <w:top w:val="none" w:sz="0" w:space="0" w:color="auto"/>
                <w:left w:val="none" w:sz="0" w:space="0" w:color="auto"/>
                <w:bottom w:val="none" w:sz="0" w:space="0" w:color="auto"/>
                <w:right w:val="none" w:sz="0" w:space="20" w:color="auto"/>
              </w:divBdr>
            </w:div>
          </w:divsChild>
        </w:div>
        <w:div w:id="475342599">
          <w:marLeft w:val="2600"/>
          <w:marRight w:val="200"/>
          <w:marTop w:val="0"/>
          <w:marBottom w:val="0"/>
          <w:divBdr>
            <w:top w:val="none" w:sz="0" w:space="0" w:color="auto"/>
            <w:left w:val="none" w:sz="0" w:space="0" w:color="auto"/>
            <w:bottom w:val="none" w:sz="0" w:space="0" w:color="auto"/>
            <w:right w:val="none" w:sz="0" w:space="0" w:color="auto"/>
          </w:divBdr>
          <w:divsChild>
            <w:div w:id="25251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273575">
      <w:bodyDiv w:val="1"/>
      <w:marLeft w:val="0"/>
      <w:marRight w:val="0"/>
      <w:marTop w:val="0"/>
      <w:marBottom w:val="0"/>
      <w:divBdr>
        <w:top w:val="none" w:sz="0" w:space="0" w:color="auto"/>
        <w:left w:val="none" w:sz="0" w:space="0" w:color="auto"/>
        <w:bottom w:val="none" w:sz="0" w:space="0" w:color="auto"/>
        <w:right w:val="none" w:sz="0" w:space="0" w:color="auto"/>
      </w:divBdr>
    </w:div>
    <w:div w:id="1259022050">
      <w:bodyDiv w:val="1"/>
      <w:marLeft w:val="0"/>
      <w:marRight w:val="0"/>
      <w:marTop w:val="0"/>
      <w:marBottom w:val="0"/>
      <w:divBdr>
        <w:top w:val="none" w:sz="0" w:space="0" w:color="auto"/>
        <w:left w:val="none" w:sz="0" w:space="0" w:color="auto"/>
        <w:bottom w:val="none" w:sz="0" w:space="0" w:color="auto"/>
        <w:right w:val="none" w:sz="0" w:space="0" w:color="auto"/>
      </w:divBdr>
      <w:divsChild>
        <w:div w:id="251206740">
          <w:marLeft w:val="0"/>
          <w:marRight w:val="0"/>
          <w:marTop w:val="0"/>
          <w:marBottom w:val="200"/>
          <w:divBdr>
            <w:top w:val="none" w:sz="0" w:space="0" w:color="auto"/>
            <w:left w:val="none" w:sz="0" w:space="0" w:color="auto"/>
            <w:bottom w:val="none" w:sz="0" w:space="0" w:color="auto"/>
            <w:right w:val="none" w:sz="0" w:space="0" w:color="auto"/>
          </w:divBdr>
        </w:div>
        <w:div w:id="1156796982">
          <w:marLeft w:val="0"/>
          <w:marRight w:val="0"/>
          <w:marTop w:val="0"/>
          <w:marBottom w:val="200"/>
          <w:divBdr>
            <w:top w:val="none" w:sz="0" w:space="0" w:color="auto"/>
            <w:left w:val="none" w:sz="0" w:space="0" w:color="auto"/>
            <w:bottom w:val="none" w:sz="0" w:space="0" w:color="auto"/>
            <w:right w:val="none" w:sz="0" w:space="0" w:color="auto"/>
          </w:divBdr>
        </w:div>
      </w:divsChild>
    </w:div>
    <w:div w:id="1294628530">
      <w:bodyDiv w:val="1"/>
      <w:marLeft w:val="0"/>
      <w:marRight w:val="0"/>
      <w:marTop w:val="0"/>
      <w:marBottom w:val="0"/>
      <w:divBdr>
        <w:top w:val="none" w:sz="0" w:space="0" w:color="auto"/>
        <w:left w:val="none" w:sz="0" w:space="0" w:color="auto"/>
        <w:bottom w:val="none" w:sz="0" w:space="0" w:color="auto"/>
        <w:right w:val="none" w:sz="0" w:space="0" w:color="auto"/>
      </w:divBdr>
    </w:div>
    <w:div w:id="1296570867">
      <w:bodyDiv w:val="1"/>
      <w:marLeft w:val="0"/>
      <w:marRight w:val="0"/>
      <w:marTop w:val="0"/>
      <w:marBottom w:val="0"/>
      <w:divBdr>
        <w:top w:val="none" w:sz="0" w:space="0" w:color="auto"/>
        <w:left w:val="none" w:sz="0" w:space="0" w:color="auto"/>
        <w:bottom w:val="none" w:sz="0" w:space="0" w:color="auto"/>
        <w:right w:val="none" w:sz="0" w:space="0" w:color="auto"/>
      </w:divBdr>
    </w:div>
    <w:div w:id="1303850161">
      <w:bodyDiv w:val="1"/>
      <w:marLeft w:val="0"/>
      <w:marRight w:val="0"/>
      <w:marTop w:val="0"/>
      <w:marBottom w:val="0"/>
      <w:divBdr>
        <w:top w:val="none" w:sz="0" w:space="0" w:color="auto"/>
        <w:left w:val="none" w:sz="0" w:space="0" w:color="auto"/>
        <w:bottom w:val="none" w:sz="0" w:space="0" w:color="auto"/>
        <w:right w:val="none" w:sz="0" w:space="0" w:color="auto"/>
      </w:divBdr>
    </w:div>
    <w:div w:id="1445465127">
      <w:bodyDiv w:val="1"/>
      <w:marLeft w:val="0"/>
      <w:marRight w:val="0"/>
      <w:marTop w:val="0"/>
      <w:marBottom w:val="0"/>
      <w:divBdr>
        <w:top w:val="none" w:sz="0" w:space="0" w:color="auto"/>
        <w:left w:val="none" w:sz="0" w:space="0" w:color="auto"/>
        <w:bottom w:val="none" w:sz="0" w:space="0" w:color="auto"/>
        <w:right w:val="none" w:sz="0" w:space="0" w:color="auto"/>
      </w:divBdr>
    </w:div>
    <w:div w:id="1467356727">
      <w:bodyDiv w:val="1"/>
      <w:marLeft w:val="0"/>
      <w:marRight w:val="0"/>
      <w:marTop w:val="0"/>
      <w:marBottom w:val="0"/>
      <w:divBdr>
        <w:top w:val="none" w:sz="0" w:space="0" w:color="auto"/>
        <w:left w:val="none" w:sz="0" w:space="0" w:color="auto"/>
        <w:bottom w:val="none" w:sz="0" w:space="0" w:color="auto"/>
        <w:right w:val="none" w:sz="0" w:space="0" w:color="auto"/>
      </w:divBdr>
    </w:div>
    <w:div w:id="1529484369">
      <w:bodyDiv w:val="1"/>
      <w:marLeft w:val="0"/>
      <w:marRight w:val="0"/>
      <w:marTop w:val="0"/>
      <w:marBottom w:val="0"/>
      <w:divBdr>
        <w:top w:val="none" w:sz="0" w:space="0" w:color="auto"/>
        <w:left w:val="none" w:sz="0" w:space="0" w:color="auto"/>
        <w:bottom w:val="none" w:sz="0" w:space="0" w:color="auto"/>
        <w:right w:val="none" w:sz="0" w:space="0" w:color="auto"/>
      </w:divBdr>
      <w:divsChild>
        <w:div w:id="855271290">
          <w:marLeft w:val="0"/>
          <w:marRight w:val="0"/>
          <w:marTop w:val="0"/>
          <w:marBottom w:val="0"/>
          <w:divBdr>
            <w:top w:val="none" w:sz="0" w:space="0" w:color="auto"/>
            <w:left w:val="none" w:sz="0" w:space="0" w:color="auto"/>
            <w:bottom w:val="none" w:sz="0" w:space="0" w:color="auto"/>
            <w:right w:val="none" w:sz="0" w:space="0" w:color="auto"/>
          </w:divBdr>
        </w:div>
        <w:div w:id="1536887301">
          <w:marLeft w:val="0"/>
          <w:marRight w:val="0"/>
          <w:marTop w:val="0"/>
          <w:marBottom w:val="0"/>
          <w:divBdr>
            <w:top w:val="none" w:sz="0" w:space="0" w:color="auto"/>
            <w:left w:val="none" w:sz="0" w:space="0" w:color="auto"/>
            <w:bottom w:val="none" w:sz="0" w:space="0" w:color="auto"/>
            <w:right w:val="none" w:sz="0" w:space="0" w:color="auto"/>
          </w:divBdr>
        </w:div>
      </w:divsChild>
    </w:div>
    <w:div w:id="1570072904">
      <w:bodyDiv w:val="1"/>
      <w:marLeft w:val="0"/>
      <w:marRight w:val="0"/>
      <w:marTop w:val="0"/>
      <w:marBottom w:val="0"/>
      <w:divBdr>
        <w:top w:val="none" w:sz="0" w:space="0" w:color="auto"/>
        <w:left w:val="none" w:sz="0" w:space="0" w:color="auto"/>
        <w:bottom w:val="none" w:sz="0" w:space="0" w:color="auto"/>
        <w:right w:val="none" w:sz="0" w:space="0" w:color="auto"/>
      </w:divBdr>
    </w:div>
    <w:div w:id="1611356442">
      <w:bodyDiv w:val="1"/>
      <w:marLeft w:val="0"/>
      <w:marRight w:val="0"/>
      <w:marTop w:val="0"/>
      <w:marBottom w:val="0"/>
      <w:divBdr>
        <w:top w:val="none" w:sz="0" w:space="0" w:color="auto"/>
        <w:left w:val="none" w:sz="0" w:space="0" w:color="auto"/>
        <w:bottom w:val="none" w:sz="0" w:space="0" w:color="auto"/>
        <w:right w:val="none" w:sz="0" w:space="0" w:color="auto"/>
      </w:divBdr>
    </w:div>
    <w:div w:id="1681081591">
      <w:bodyDiv w:val="1"/>
      <w:marLeft w:val="0"/>
      <w:marRight w:val="0"/>
      <w:marTop w:val="0"/>
      <w:marBottom w:val="0"/>
      <w:divBdr>
        <w:top w:val="none" w:sz="0" w:space="0" w:color="auto"/>
        <w:left w:val="none" w:sz="0" w:space="0" w:color="auto"/>
        <w:bottom w:val="none" w:sz="0" w:space="0" w:color="auto"/>
        <w:right w:val="none" w:sz="0" w:space="0" w:color="auto"/>
      </w:divBdr>
    </w:div>
    <w:div w:id="1691293978">
      <w:bodyDiv w:val="1"/>
      <w:marLeft w:val="0"/>
      <w:marRight w:val="0"/>
      <w:marTop w:val="0"/>
      <w:marBottom w:val="0"/>
      <w:divBdr>
        <w:top w:val="none" w:sz="0" w:space="0" w:color="auto"/>
        <w:left w:val="none" w:sz="0" w:space="0" w:color="auto"/>
        <w:bottom w:val="none" w:sz="0" w:space="0" w:color="auto"/>
        <w:right w:val="none" w:sz="0" w:space="0" w:color="auto"/>
      </w:divBdr>
    </w:div>
    <w:div w:id="1698004867">
      <w:bodyDiv w:val="1"/>
      <w:marLeft w:val="0"/>
      <w:marRight w:val="0"/>
      <w:marTop w:val="0"/>
      <w:marBottom w:val="0"/>
      <w:divBdr>
        <w:top w:val="none" w:sz="0" w:space="0" w:color="auto"/>
        <w:left w:val="none" w:sz="0" w:space="0" w:color="auto"/>
        <w:bottom w:val="none" w:sz="0" w:space="0" w:color="auto"/>
        <w:right w:val="none" w:sz="0" w:space="0" w:color="auto"/>
      </w:divBdr>
    </w:div>
    <w:div w:id="1772701093">
      <w:bodyDiv w:val="1"/>
      <w:marLeft w:val="0"/>
      <w:marRight w:val="0"/>
      <w:marTop w:val="0"/>
      <w:marBottom w:val="0"/>
      <w:divBdr>
        <w:top w:val="none" w:sz="0" w:space="0" w:color="auto"/>
        <w:left w:val="none" w:sz="0" w:space="0" w:color="auto"/>
        <w:bottom w:val="none" w:sz="0" w:space="0" w:color="auto"/>
        <w:right w:val="none" w:sz="0" w:space="0" w:color="auto"/>
      </w:divBdr>
    </w:div>
    <w:div w:id="1815835822">
      <w:bodyDiv w:val="1"/>
      <w:marLeft w:val="0"/>
      <w:marRight w:val="0"/>
      <w:marTop w:val="0"/>
      <w:marBottom w:val="0"/>
      <w:divBdr>
        <w:top w:val="none" w:sz="0" w:space="0" w:color="auto"/>
        <w:left w:val="none" w:sz="0" w:space="0" w:color="auto"/>
        <w:bottom w:val="none" w:sz="0" w:space="0" w:color="auto"/>
        <w:right w:val="none" w:sz="0" w:space="0" w:color="auto"/>
      </w:divBdr>
    </w:div>
    <w:div w:id="1825971035">
      <w:bodyDiv w:val="1"/>
      <w:marLeft w:val="0"/>
      <w:marRight w:val="0"/>
      <w:marTop w:val="0"/>
      <w:marBottom w:val="0"/>
      <w:divBdr>
        <w:top w:val="none" w:sz="0" w:space="0" w:color="auto"/>
        <w:left w:val="none" w:sz="0" w:space="0" w:color="auto"/>
        <w:bottom w:val="none" w:sz="0" w:space="0" w:color="auto"/>
        <w:right w:val="none" w:sz="0" w:space="0" w:color="auto"/>
      </w:divBdr>
      <w:divsChild>
        <w:div w:id="1406997098">
          <w:marLeft w:val="0"/>
          <w:marRight w:val="0"/>
          <w:marTop w:val="0"/>
          <w:marBottom w:val="0"/>
          <w:divBdr>
            <w:top w:val="none" w:sz="0" w:space="0" w:color="auto"/>
            <w:left w:val="none" w:sz="0" w:space="0" w:color="auto"/>
            <w:bottom w:val="none" w:sz="0" w:space="0" w:color="auto"/>
            <w:right w:val="none" w:sz="0" w:space="0" w:color="auto"/>
          </w:divBdr>
          <w:divsChild>
            <w:div w:id="412315958">
              <w:marLeft w:val="0"/>
              <w:marRight w:val="2200"/>
              <w:marTop w:val="0"/>
              <w:marBottom w:val="0"/>
              <w:divBdr>
                <w:top w:val="none" w:sz="0" w:space="0" w:color="auto"/>
                <w:left w:val="none" w:sz="0" w:space="0" w:color="auto"/>
                <w:bottom w:val="none" w:sz="0" w:space="0" w:color="auto"/>
                <w:right w:val="none" w:sz="0" w:space="0" w:color="auto"/>
              </w:divBdr>
            </w:div>
          </w:divsChild>
        </w:div>
        <w:div w:id="1415276147">
          <w:marLeft w:val="0"/>
          <w:marRight w:val="0"/>
          <w:marTop w:val="60"/>
          <w:marBottom w:val="1200"/>
          <w:divBdr>
            <w:top w:val="none" w:sz="0" w:space="0" w:color="auto"/>
            <w:left w:val="none" w:sz="0" w:space="0" w:color="auto"/>
            <w:bottom w:val="none" w:sz="0" w:space="0" w:color="auto"/>
            <w:right w:val="none" w:sz="0" w:space="0" w:color="auto"/>
          </w:divBdr>
          <w:divsChild>
            <w:div w:id="235827053">
              <w:marLeft w:val="0"/>
              <w:marRight w:val="0"/>
              <w:marTop w:val="0"/>
              <w:marBottom w:val="1200"/>
              <w:divBdr>
                <w:top w:val="none" w:sz="0" w:space="0" w:color="auto"/>
                <w:left w:val="none" w:sz="0" w:space="0" w:color="auto"/>
                <w:bottom w:val="none" w:sz="0" w:space="0" w:color="auto"/>
                <w:right w:val="none" w:sz="0" w:space="0" w:color="auto"/>
              </w:divBdr>
              <w:divsChild>
                <w:div w:id="14815647">
                  <w:marLeft w:val="0"/>
                  <w:marRight w:val="0"/>
                  <w:marTop w:val="0"/>
                  <w:marBottom w:val="0"/>
                  <w:divBdr>
                    <w:top w:val="none" w:sz="0" w:space="0" w:color="auto"/>
                    <w:left w:val="none" w:sz="0" w:space="0" w:color="auto"/>
                    <w:bottom w:val="none" w:sz="0" w:space="0" w:color="auto"/>
                    <w:right w:val="none" w:sz="0" w:space="0" w:color="auto"/>
                  </w:divBdr>
                </w:div>
                <w:div w:id="23216089">
                  <w:marLeft w:val="0"/>
                  <w:marRight w:val="0"/>
                  <w:marTop w:val="260"/>
                  <w:marBottom w:val="0"/>
                  <w:divBdr>
                    <w:top w:val="none" w:sz="0" w:space="0" w:color="auto"/>
                    <w:left w:val="none" w:sz="0" w:space="0" w:color="auto"/>
                    <w:bottom w:val="none" w:sz="0" w:space="0" w:color="auto"/>
                    <w:right w:val="none" w:sz="0" w:space="0" w:color="auto"/>
                  </w:divBdr>
                </w:div>
              </w:divsChild>
            </w:div>
          </w:divsChild>
        </w:div>
      </w:divsChild>
    </w:div>
    <w:div w:id="1851991735">
      <w:bodyDiv w:val="1"/>
      <w:marLeft w:val="0"/>
      <w:marRight w:val="0"/>
      <w:marTop w:val="0"/>
      <w:marBottom w:val="0"/>
      <w:divBdr>
        <w:top w:val="none" w:sz="0" w:space="0" w:color="auto"/>
        <w:left w:val="none" w:sz="0" w:space="0" w:color="auto"/>
        <w:bottom w:val="none" w:sz="0" w:space="0" w:color="auto"/>
        <w:right w:val="none" w:sz="0" w:space="0" w:color="auto"/>
      </w:divBdr>
    </w:div>
    <w:div w:id="1864855280">
      <w:bodyDiv w:val="1"/>
      <w:marLeft w:val="0"/>
      <w:marRight w:val="0"/>
      <w:marTop w:val="0"/>
      <w:marBottom w:val="0"/>
      <w:divBdr>
        <w:top w:val="none" w:sz="0" w:space="0" w:color="auto"/>
        <w:left w:val="none" w:sz="0" w:space="0" w:color="auto"/>
        <w:bottom w:val="none" w:sz="0" w:space="0" w:color="auto"/>
        <w:right w:val="none" w:sz="0" w:space="0" w:color="auto"/>
      </w:divBdr>
    </w:div>
    <w:div w:id="2057579559">
      <w:bodyDiv w:val="1"/>
      <w:marLeft w:val="0"/>
      <w:marRight w:val="0"/>
      <w:marTop w:val="0"/>
      <w:marBottom w:val="0"/>
      <w:divBdr>
        <w:top w:val="none" w:sz="0" w:space="0" w:color="auto"/>
        <w:left w:val="none" w:sz="0" w:space="0" w:color="auto"/>
        <w:bottom w:val="none" w:sz="0" w:space="0" w:color="auto"/>
        <w:right w:val="none" w:sz="0" w:space="0" w:color="auto"/>
      </w:divBdr>
    </w:div>
    <w:div w:id="2065059851">
      <w:bodyDiv w:val="1"/>
      <w:marLeft w:val="0"/>
      <w:marRight w:val="0"/>
      <w:marTop w:val="0"/>
      <w:marBottom w:val="0"/>
      <w:divBdr>
        <w:top w:val="none" w:sz="0" w:space="0" w:color="auto"/>
        <w:left w:val="none" w:sz="0" w:space="0" w:color="auto"/>
        <w:bottom w:val="none" w:sz="0" w:space="0" w:color="auto"/>
        <w:right w:val="none" w:sz="0" w:space="0" w:color="auto"/>
      </w:divBdr>
      <w:divsChild>
        <w:div w:id="2099862341">
          <w:marLeft w:val="240"/>
          <w:marRight w:val="0"/>
          <w:marTop w:val="120"/>
          <w:marBottom w:val="120"/>
          <w:divBdr>
            <w:top w:val="none" w:sz="0" w:space="0" w:color="auto"/>
            <w:left w:val="none" w:sz="0" w:space="0" w:color="auto"/>
            <w:bottom w:val="none" w:sz="0" w:space="0" w:color="auto"/>
            <w:right w:val="none" w:sz="0" w:space="0" w:color="auto"/>
          </w:divBdr>
          <w:divsChild>
            <w:div w:id="852837988">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 w:id="2112629391">
      <w:bodyDiv w:val="1"/>
      <w:marLeft w:val="0"/>
      <w:marRight w:val="0"/>
      <w:marTop w:val="0"/>
      <w:marBottom w:val="0"/>
      <w:divBdr>
        <w:top w:val="none" w:sz="0" w:space="0" w:color="auto"/>
        <w:left w:val="none" w:sz="0" w:space="0" w:color="auto"/>
        <w:bottom w:val="none" w:sz="0" w:space="0" w:color="auto"/>
        <w:right w:val="none" w:sz="0" w:space="0" w:color="auto"/>
      </w:divBdr>
      <w:divsChild>
        <w:div w:id="470947329">
          <w:marLeft w:val="0"/>
          <w:marRight w:val="0"/>
          <w:marTop w:val="0"/>
          <w:marBottom w:val="0"/>
          <w:divBdr>
            <w:top w:val="none" w:sz="0" w:space="0" w:color="auto"/>
            <w:left w:val="none" w:sz="0" w:space="0" w:color="auto"/>
            <w:bottom w:val="none" w:sz="0" w:space="0" w:color="auto"/>
            <w:right w:val="none" w:sz="0" w:space="0" w:color="auto"/>
          </w:divBdr>
        </w:div>
        <w:div w:id="1105425802">
          <w:marLeft w:val="0"/>
          <w:marRight w:val="0"/>
          <w:marTop w:val="0"/>
          <w:marBottom w:val="0"/>
          <w:divBdr>
            <w:top w:val="none" w:sz="0" w:space="0" w:color="auto"/>
            <w:left w:val="none" w:sz="0" w:space="0" w:color="auto"/>
            <w:bottom w:val="none" w:sz="0" w:space="0" w:color="auto"/>
            <w:right w:val="none" w:sz="0" w:space="0" w:color="auto"/>
          </w:divBdr>
        </w:div>
        <w:div w:id="1561361425">
          <w:marLeft w:val="0"/>
          <w:marRight w:val="0"/>
          <w:marTop w:val="0"/>
          <w:marBottom w:val="0"/>
          <w:divBdr>
            <w:top w:val="none" w:sz="0" w:space="0" w:color="auto"/>
            <w:left w:val="none" w:sz="0" w:space="0" w:color="auto"/>
            <w:bottom w:val="none" w:sz="0" w:space="0" w:color="auto"/>
            <w:right w:val="none" w:sz="0" w:space="0" w:color="auto"/>
          </w:divBdr>
        </w:div>
        <w:div w:id="1096942545">
          <w:marLeft w:val="0"/>
          <w:marRight w:val="0"/>
          <w:marTop w:val="0"/>
          <w:marBottom w:val="0"/>
          <w:divBdr>
            <w:top w:val="none" w:sz="0" w:space="0" w:color="auto"/>
            <w:left w:val="none" w:sz="0" w:space="0" w:color="auto"/>
            <w:bottom w:val="none" w:sz="0" w:space="0" w:color="auto"/>
            <w:right w:val="none" w:sz="0" w:space="0" w:color="auto"/>
          </w:divBdr>
        </w:div>
        <w:div w:id="1708143316">
          <w:marLeft w:val="0"/>
          <w:marRight w:val="0"/>
          <w:marTop w:val="0"/>
          <w:marBottom w:val="0"/>
          <w:divBdr>
            <w:top w:val="none" w:sz="0" w:space="0" w:color="auto"/>
            <w:left w:val="none" w:sz="0" w:space="0" w:color="auto"/>
            <w:bottom w:val="none" w:sz="0" w:space="0" w:color="auto"/>
            <w:right w:val="none" w:sz="0" w:space="0" w:color="auto"/>
          </w:divBdr>
        </w:div>
        <w:div w:id="2129426526">
          <w:marLeft w:val="0"/>
          <w:marRight w:val="0"/>
          <w:marTop w:val="0"/>
          <w:marBottom w:val="0"/>
          <w:divBdr>
            <w:top w:val="none" w:sz="0" w:space="0" w:color="auto"/>
            <w:left w:val="none" w:sz="0" w:space="0" w:color="auto"/>
            <w:bottom w:val="none" w:sz="0" w:space="0" w:color="auto"/>
            <w:right w:val="none" w:sz="0" w:space="0" w:color="auto"/>
          </w:divBdr>
        </w:div>
        <w:div w:id="1653944930">
          <w:marLeft w:val="0"/>
          <w:marRight w:val="0"/>
          <w:marTop w:val="0"/>
          <w:marBottom w:val="0"/>
          <w:divBdr>
            <w:top w:val="none" w:sz="0" w:space="0" w:color="auto"/>
            <w:left w:val="none" w:sz="0" w:space="0" w:color="auto"/>
            <w:bottom w:val="none" w:sz="0" w:space="0" w:color="auto"/>
            <w:right w:val="none" w:sz="0" w:space="0" w:color="auto"/>
          </w:divBdr>
        </w:div>
      </w:divsChild>
    </w:div>
    <w:div w:id="2126725183">
      <w:bodyDiv w:val="1"/>
      <w:marLeft w:val="0"/>
      <w:marRight w:val="0"/>
      <w:marTop w:val="0"/>
      <w:marBottom w:val="0"/>
      <w:divBdr>
        <w:top w:val="none" w:sz="0" w:space="0" w:color="auto"/>
        <w:left w:val="none" w:sz="0" w:space="0" w:color="auto"/>
        <w:bottom w:val="none" w:sz="0" w:space="0" w:color="auto"/>
        <w:right w:val="none" w:sz="0" w:space="0" w:color="auto"/>
      </w:divBdr>
      <w:divsChild>
        <w:div w:id="377627280">
          <w:marLeft w:val="0"/>
          <w:marRight w:val="0"/>
          <w:marTop w:val="0"/>
          <w:marBottom w:val="240"/>
          <w:divBdr>
            <w:top w:val="none" w:sz="0" w:space="0" w:color="auto"/>
            <w:left w:val="none" w:sz="0" w:space="0" w:color="auto"/>
            <w:bottom w:val="none" w:sz="0" w:space="0" w:color="auto"/>
            <w:right w:val="none" w:sz="0" w:space="0" w:color="auto"/>
          </w:divBdr>
        </w:div>
      </w:divsChild>
    </w:div>
    <w:div w:id="2135907410">
      <w:bodyDiv w:val="1"/>
      <w:marLeft w:val="0"/>
      <w:marRight w:val="0"/>
      <w:marTop w:val="0"/>
      <w:marBottom w:val="0"/>
      <w:divBdr>
        <w:top w:val="none" w:sz="0" w:space="0" w:color="auto"/>
        <w:left w:val="none" w:sz="0" w:space="0" w:color="auto"/>
        <w:bottom w:val="none" w:sz="0" w:space="0" w:color="auto"/>
        <w:right w:val="none" w:sz="0" w:space="0" w:color="auto"/>
      </w:divBdr>
      <w:divsChild>
        <w:div w:id="1006401235">
          <w:marLeft w:val="0"/>
          <w:marRight w:val="0"/>
          <w:marTop w:val="0"/>
          <w:marBottom w:val="0"/>
          <w:divBdr>
            <w:top w:val="none" w:sz="0" w:space="0" w:color="auto"/>
            <w:left w:val="none" w:sz="0" w:space="0" w:color="auto"/>
            <w:bottom w:val="none" w:sz="0" w:space="0" w:color="auto"/>
            <w:right w:val="none" w:sz="0" w:space="0" w:color="auto"/>
          </w:divBdr>
        </w:div>
        <w:div w:id="710300488">
          <w:marLeft w:val="0"/>
          <w:marRight w:val="0"/>
          <w:marTop w:val="0"/>
          <w:marBottom w:val="0"/>
          <w:divBdr>
            <w:top w:val="none" w:sz="0" w:space="0" w:color="auto"/>
            <w:left w:val="none" w:sz="0" w:space="0" w:color="auto"/>
            <w:bottom w:val="none" w:sz="0" w:space="0" w:color="auto"/>
            <w:right w:val="none" w:sz="0" w:space="0" w:color="auto"/>
          </w:divBdr>
        </w:div>
        <w:div w:id="51122208">
          <w:marLeft w:val="0"/>
          <w:marRight w:val="0"/>
          <w:marTop w:val="0"/>
          <w:marBottom w:val="0"/>
          <w:divBdr>
            <w:top w:val="none" w:sz="0" w:space="0" w:color="auto"/>
            <w:left w:val="none" w:sz="0" w:space="0" w:color="auto"/>
            <w:bottom w:val="none" w:sz="0" w:space="0" w:color="auto"/>
            <w:right w:val="none" w:sz="0" w:space="0" w:color="auto"/>
          </w:divBdr>
        </w:div>
        <w:div w:id="531111587">
          <w:marLeft w:val="0"/>
          <w:marRight w:val="0"/>
          <w:marTop w:val="0"/>
          <w:marBottom w:val="0"/>
          <w:divBdr>
            <w:top w:val="none" w:sz="0" w:space="0" w:color="auto"/>
            <w:left w:val="none" w:sz="0" w:space="0" w:color="auto"/>
            <w:bottom w:val="none" w:sz="0" w:space="0" w:color="auto"/>
            <w:right w:val="none" w:sz="0" w:space="0" w:color="auto"/>
          </w:divBdr>
        </w:div>
        <w:div w:id="1842424186">
          <w:marLeft w:val="0"/>
          <w:marRight w:val="0"/>
          <w:marTop w:val="0"/>
          <w:marBottom w:val="0"/>
          <w:divBdr>
            <w:top w:val="none" w:sz="0" w:space="0" w:color="auto"/>
            <w:left w:val="none" w:sz="0" w:space="0" w:color="auto"/>
            <w:bottom w:val="none" w:sz="0" w:space="0" w:color="auto"/>
            <w:right w:val="none" w:sz="0" w:space="0" w:color="auto"/>
          </w:divBdr>
        </w:div>
        <w:div w:id="1378385540">
          <w:marLeft w:val="0"/>
          <w:marRight w:val="0"/>
          <w:marTop w:val="0"/>
          <w:marBottom w:val="0"/>
          <w:divBdr>
            <w:top w:val="none" w:sz="0" w:space="0" w:color="auto"/>
            <w:left w:val="none" w:sz="0" w:space="0" w:color="auto"/>
            <w:bottom w:val="none" w:sz="0" w:space="0" w:color="auto"/>
            <w:right w:val="none" w:sz="0" w:space="0" w:color="auto"/>
          </w:divBdr>
        </w:div>
        <w:div w:id="869949668">
          <w:marLeft w:val="0"/>
          <w:marRight w:val="0"/>
          <w:marTop w:val="0"/>
          <w:marBottom w:val="0"/>
          <w:divBdr>
            <w:top w:val="none" w:sz="0" w:space="0" w:color="auto"/>
            <w:left w:val="none" w:sz="0" w:space="0" w:color="auto"/>
            <w:bottom w:val="none" w:sz="0" w:space="0" w:color="auto"/>
            <w:right w:val="none" w:sz="0" w:space="0" w:color="auto"/>
          </w:divBdr>
        </w:div>
        <w:div w:id="5649496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evnuir.vnu.edu.ua/bitstream/123456789/18713/1/anatom_oporn_aparat.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mif-ua.com/archive/article/46005"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umj.com.ua/uk/publikatsia-240109-suchasne-rozuminnya-biologichnih-ta-mehanichnih-prediktoriv-formuvannya-osteoartrozu-nadp-yatkovo-gomilkovogo-sugloba"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yperlink" Target="https://sportpedagogy.org.ua/html/journal/2009-11/09lvvfsi.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s://doi.org/10.1123/att.11.3.52" TargetMode="External"/><Relationship Id="rId10" Type="http://schemas.openxmlformats.org/officeDocument/2006/relationships/image" Target="media/image3.png"/><Relationship Id="rId19" Type="http://schemas.openxmlformats.org/officeDocument/2006/relationships/hyperlink" Target="http://www.mif-ua.com/archive/article/5100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hyperlink" Target="https://doi.org/10.1186/1471-2474-10-118"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91941316781655"/>
          <c:y val="8.0014998125234604E-2"/>
          <c:w val="0.77087947882736163"/>
          <c:h val="0.70816562776814473"/>
        </c:manualLayout>
      </c:layout>
      <c:barChart>
        <c:barDir val="col"/>
        <c:grouping val="clustered"/>
        <c:varyColors val="0"/>
        <c:ser>
          <c:idx val="0"/>
          <c:order val="0"/>
          <c:tx>
            <c:strRef>
              <c:f>Sheet1!$A$2</c:f>
              <c:strCache>
                <c:ptCount val="1"/>
                <c:pt idx="0">
                  <c:v>КГ</c:v>
                </c:pt>
              </c:strCache>
            </c:strRef>
          </c:tx>
          <c:spPr>
            <a:solidFill>
              <a:schemeClr val="tx2">
                <a:lumMod val="60000"/>
                <a:lumOff val="40000"/>
              </a:schemeClr>
            </a:solidFill>
            <a:ln w="12706">
              <a:solidFill>
                <a:srgbClr val="000000"/>
              </a:solidFill>
              <a:prstDash val="solid"/>
            </a:ln>
          </c:spPr>
          <c:invertIfNegative val="0"/>
          <c:dLbls>
            <c:spPr>
              <a:noFill/>
              <a:ln w="25412">
                <a:noFill/>
              </a:ln>
              <a:effectLst/>
            </c:spPr>
            <c:txPr>
              <a:bodyPr wrap="square" lIns="38100" tIns="19050" rIns="38100" bIns="19050" anchor="ctr">
                <a:spAutoFit/>
              </a:bodyPr>
              <a:lstStyle/>
              <a:p>
                <a:pPr>
                  <a:defRPr sz="1200" b="0" i="0" u="none" strike="noStrike" baseline="0">
                    <a:solidFill>
                      <a:srgbClr val="000000"/>
                    </a:solidFill>
                    <a:latin typeface="Times New Roman" pitchFamily="18" charset="0"/>
                    <a:ea typeface="Arial Cyr"/>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Sheet1!$B$1:$E$1</c:f>
              <c:strCache>
                <c:ptCount val="4"/>
                <c:pt idx="0">
                  <c:v>тильне згинання</c:v>
                </c:pt>
                <c:pt idx="1">
                  <c:v>підошовне згинання</c:v>
                </c:pt>
                <c:pt idx="2">
                  <c:v> приведення</c:v>
                </c:pt>
                <c:pt idx="3">
                  <c:v> відведення</c:v>
                </c:pt>
              </c:strCache>
            </c:strRef>
          </c:cat>
          <c:val>
            <c:numRef>
              <c:f>Sheet1!$B$2:$E$2</c:f>
              <c:numCache>
                <c:formatCode>General</c:formatCode>
                <c:ptCount val="4"/>
                <c:pt idx="0">
                  <c:v>77.8</c:v>
                </c:pt>
                <c:pt idx="1">
                  <c:v>70.599999999999994</c:v>
                </c:pt>
                <c:pt idx="2">
                  <c:v>70.900000000000006</c:v>
                </c:pt>
                <c:pt idx="3">
                  <c:v>58.9</c:v>
                </c:pt>
              </c:numCache>
            </c:numRef>
          </c:val>
          <c:extLst>
            <c:ext xmlns:c16="http://schemas.microsoft.com/office/drawing/2014/chart" uri="{C3380CC4-5D6E-409C-BE32-E72D297353CC}">
              <c16:uniqueId val="{00000000-A719-42F8-BB77-A8EC6ADD09A0}"/>
            </c:ext>
          </c:extLst>
        </c:ser>
        <c:ser>
          <c:idx val="1"/>
          <c:order val="1"/>
          <c:tx>
            <c:strRef>
              <c:f>Sheet1!$A$3</c:f>
              <c:strCache>
                <c:ptCount val="1"/>
                <c:pt idx="0">
                  <c:v>ОГ</c:v>
                </c:pt>
              </c:strCache>
            </c:strRef>
          </c:tx>
          <c:spPr>
            <a:pattFill prst="lgConfetti">
              <a:fgClr>
                <a:srgbClr val="993366"/>
              </a:fgClr>
              <a:bgClr>
                <a:srgbClr val="FFFFFF"/>
              </a:bgClr>
            </a:pattFill>
            <a:ln w="9525">
              <a:solidFill>
                <a:srgbClr val="000000"/>
              </a:solidFill>
              <a:prstDash val="solid"/>
            </a:ln>
          </c:spPr>
          <c:invertIfNegative val="0"/>
          <c:dLbls>
            <c:spPr>
              <a:noFill/>
              <a:ln w="25412">
                <a:noFill/>
              </a:ln>
            </c:spPr>
            <c:txPr>
              <a:bodyPr/>
              <a:lstStyle/>
              <a:p>
                <a:pPr>
                  <a:defRPr sz="1200" b="0" i="0" u="none" strike="noStrike" baseline="0">
                    <a:solidFill>
                      <a:srgbClr val="000000"/>
                    </a:solidFill>
                    <a:latin typeface="Times New Roman" pitchFamily="18" charset="0"/>
                    <a:ea typeface="Arial Cyr"/>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тильне згинання</c:v>
                </c:pt>
                <c:pt idx="1">
                  <c:v>підошовне згинання</c:v>
                </c:pt>
                <c:pt idx="2">
                  <c:v> приведення</c:v>
                </c:pt>
                <c:pt idx="3">
                  <c:v> відведення</c:v>
                </c:pt>
              </c:strCache>
            </c:strRef>
          </c:cat>
          <c:val>
            <c:numRef>
              <c:f>Sheet1!$B$3:$E$3</c:f>
              <c:numCache>
                <c:formatCode>General</c:formatCode>
                <c:ptCount val="4"/>
                <c:pt idx="0">
                  <c:v>90.5</c:v>
                </c:pt>
                <c:pt idx="1">
                  <c:v>82.8</c:v>
                </c:pt>
                <c:pt idx="2">
                  <c:v>88.6</c:v>
                </c:pt>
                <c:pt idx="3">
                  <c:v>75.099999999999994</c:v>
                </c:pt>
              </c:numCache>
            </c:numRef>
          </c:val>
          <c:extLst>
            <c:ext xmlns:c16="http://schemas.microsoft.com/office/drawing/2014/chart" uri="{C3380CC4-5D6E-409C-BE32-E72D297353CC}">
              <c16:uniqueId val="{00000001-A719-42F8-BB77-A8EC6ADD09A0}"/>
            </c:ext>
          </c:extLst>
        </c:ser>
        <c:dLbls>
          <c:showLegendKey val="0"/>
          <c:showVal val="0"/>
          <c:showCatName val="0"/>
          <c:showSerName val="0"/>
          <c:showPercent val="0"/>
          <c:showBubbleSize val="0"/>
        </c:dLbls>
        <c:gapWidth val="150"/>
        <c:axId val="68088192"/>
        <c:axId val="68089728"/>
      </c:barChart>
      <c:catAx>
        <c:axId val="68088192"/>
        <c:scaling>
          <c:orientation val="minMax"/>
        </c:scaling>
        <c:delete val="0"/>
        <c:axPos val="b"/>
        <c:numFmt formatCode="General" sourceLinked="1"/>
        <c:majorTickMark val="out"/>
        <c:minorTickMark val="none"/>
        <c:tickLblPos val="low"/>
        <c:spPr>
          <a:ln w="3176">
            <a:solidFill>
              <a:srgbClr val="000000"/>
            </a:solidFill>
            <a:prstDash val="solid"/>
          </a:ln>
        </c:spPr>
        <c:txPr>
          <a:bodyPr rot="0" vert="horz"/>
          <a:lstStyle/>
          <a:p>
            <a:pPr>
              <a:defRPr sz="1300" b="0" i="0" u="none" strike="noStrike" baseline="0">
                <a:solidFill>
                  <a:srgbClr val="000000"/>
                </a:solidFill>
                <a:latin typeface="Times New Roman" pitchFamily="18" charset="0"/>
                <a:ea typeface="Arial Cyr"/>
                <a:cs typeface="Times New Roman" pitchFamily="18" charset="0"/>
              </a:defRPr>
            </a:pPr>
            <a:endParaRPr lang="en-US"/>
          </a:p>
        </c:txPr>
        <c:crossAx val="68089728"/>
        <c:crosses val="autoZero"/>
        <c:auto val="1"/>
        <c:lblAlgn val="ctr"/>
        <c:lblOffset val="100"/>
        <c:noMultiLvlLbl val="0"/>
      </c:catAx>
      <c:valAx>
        <c:axId val="68089728"/>
        <c:scaling>
          <c:orientation val="minMax"/>
          <c:max val="100"/>
          <c:min val="0"/>
        </c:scaling>
        <c:delete val="0"/>
        <c:axPos val="l"/>
        <c:majorGridlines>
          <c:spPr>
            <a:ln w="3176">
              <a:solidFill>
                <a:srgbClr val="000000"/>
              </a:solidFill>
              <a:prstDash val="solid"/>
            </a:ln>
          </c:spPr>
        </c:majorGridlines>
        <c:numFmt formatCode="General" sourceLinked="1"/>
        <c:majorTickMark val="out"/>
        <c:minorTickMark val="none"/>
        <c:tickLblPos val="nextTo"/>
        <c:spPr>
          <a:ln w="3176">
            <a:solidFill>
              <a:srgbClr val="000000"/>
            </a:solidFill>
            <a:prstDash val="solid"/>
          </a:ln>
        </c:spPr>
        <c:txPr>
          <a:bodyPr rot="0" vert="horz"/>
          <a:lstStyle/>
          <a:p>
            <a:pPr>
              <a:defRPr sz="1200" b="0" i="0" u="none" strike="noStrike" baseline="0">
                <a:solidFill>
                  <a:srgbClr val="000000"/>
                </a:solidFill>
                <a:latin typeface="Times New Roman" pitchFamily="18" charset="0"/>
                <a:ea typeface="Arial Cyr"/>
                <a:cs typeface="Arial Cyr"/>
              </a:defRPr>
            </a:pPr>
            <a:endParaRPr lang="en-US"/>
          </a:p>
        </c:txPr>
        <c:crossAx val="68088192"/>
        <c:crosses val="autoZero"/>
        <c:crossBetween val="between"/>
        <c:majorUnit val="20"/>
      </c:valAx>
      <c:spPr>
        <a:noFill/>
        <a:ln w="12700">
          <a:solidFill>
            <a:srgbClr val="808080"/>
          </a:solidFill>
          <a:prstDash val="solid"/>
        </a:ln>
      </c:spPr>
    </c:plotArea>
    <c:legend>
      <c:legendPos val="r"/>
      <c:layout>
        <c:manualLayout>
          <c:xMode val="edge"/>
          <c:yMode val="edge"/>
          <c:x val="0.90319822438302677"/>
          <c:y val="0.39883606282734108"/>
          <c:w val="7.142665891595773E-2"/>
          <c:h val="0.17984504640094062"/>
        </c:manualLayout>
      </c:layout>
      <c:overlay val="0"/>
      <c:txPr>
        <a:bodyPr/>
        <a:lstStyle/>
        <a:p>
          <a:pPr>
            <a:defRPr sz="1200" b="0" i="0" baseline="0">
              <a:latin typeface="Times New Roman" panose="02020603050405020304" pitchFamily="18" charset="0"/>
            </a:defRPr>
          </a:pPr>
          <a:endParaRPr lang="en-US"/>
        </a:p>
      </c:txPr>
    </c:legend>
    <c:plotVisOnly val="1"/>
    <c:dispBlanksAs val="gap"/>
    <c:showDLblsOverMax val="0"/>
  </c:chart>
  <c:spPr>
    <a:noFill/>
    <a:ln>
      <a:solidFill>
        <a:srgbClr val="000000"/>
      </a:solidFill>
    </a:ln>
  </c:spPr>
  <c:txPr>
    <a:bodyPr/>
    <a:lstStyle/>
    <a:p>
      <a:pPr>
        <a:defRPr sz="1201" b="1" i="0" u="none" strike="noStrike" baseline="0">
          <a:solidFill>
            <a:srgbClr val="000000"/>
          </a:solidFill>
          <a:latin typeface="Arial Cyr"/>
          <a:ea typeface="Arial Cyr"/>
          <a:cs typeface="Arial Cy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88734736629357"/>
          <c:y val="0.10080934206368312"/>
          <c:w val="0.73448506509615119"/>
          <c:h val="0.68737128382969592"/>
        </c:manualLayout>
      </c:layout>
      <c:barChart>
        <c:barDir val="col"/>
        <c:grouping val="clustered"/>
        <c:varyColors val="0"/>
        <c:ser>
          <c:idx val="0"/>
          <c:order val="0"/>
          <c:tx>
            <c:strRef>
              <c:f>Sheet1!$A$2</c:f>
              <c:strCache>
                <c:ptCount val="1"/>
                <c:pt idx="0">
                  <c:v>КГ</c:v>
                </c:pt>
              </c:strCache>
            </c:strRef>
          </c:tx>
          <c:spPr>
            <a:solidFill>
              <a:schemeClr val="tx2">
                <a:lumMod val="60000"/>
                <a:lumOff val="40000"/>
              </a:schemeClr>
            </a:solidFill>
            <a:ln w="12706">
              <a:solidFill>
                <a:srgbClr val="000000"/>
              </a:solidFill>
              <a:prstDash val="solid"/>
            </a:ln>
          </c:spPr>
          <c:invertIfNegative val="0"/>
          <c:dLbls>
            <c:spPr>
              <a:noFill/>
              <a:ln w="25412">
                <a:noFill/>
              </a:ln>
              <a:effectLst/>
            </c:spPr>
            <c:txPr>
              <a:bodyPr wrap="square" lIns="38100" tIns="19050" rIns="38100" bIns="19050" anchor="ctr">
                <a:spAutoFit/>
              </a:bodyPr>
              <a:lstStyle/>
              <a:p>
                <a:pPr>
                  <a:defRPr sz="1200" b="0" i="0" u="none" strike="noStrike" baseline="0">
                    <a:solidFill>
                      <a:srgbClr val="000000"/>
                    </a:solidFill>
                    <a:latin typeface="Times New Roman" pitchFamily="18" charset="0"/>
                    <a:ea typeface="Arial Cyr"/>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Sheet1!$B$1:$C$1</c:f>
              <c:strCache>
                <c:ptCount val="2"/>
                <c:pt idx="0">
                  <c:v>На початку дослідження</c:v>
                </c:pt>
                <c:pt idx="1">
                  <c:v>Наприкінці дослідження</c:v>
                </c:pt>
              </c:strCache>
            </c:strRef>
          </c:cat>
          <c:val>
            <c:numRef>
              <c:f>Sheet1!$B$2:$C$2</c:f>
              <c:numCache>
                <c:formatCode>General</c:formatCode>
                <c:ptCount val="2"/>
                <c:pt idx="0">
                  <c:v>41.3</c:v>
                </c:pt>
                <c:pt idx="1">
                  <c:v>23.2</c:v>
                </c:pt>
              </c:numCache>
            </c:numRef>
          </c:val>
          <c:extLst>
            <c:ext xmlns:c16="http://schemas.microsoft.com/office/drawing/2014/chart" uri="{C3380CC4-5D6E-409C-BE32-E72D297353CC}">
              <c16:uniqueId val="{00000000-8B10-45DE-8833-AB417AF9580B}"/>
            </c:ext>
          </c:extLst>
        </c:ser>
        <c:ser>
          <c:idx val="1"/>
          <c:order val="1"/>
          <c:tx>
            <c:strRef>
              <c:f>Sheet1!$A$3</c:f>
              <c:strCache>
                <c:ptCount val="1"/>
                <c:pt idx="0">
                  <c:v>ОГ</c:v>
                </c:pt>
              </c:strCache>
            </c:strRef>
          </c:tx>
          <c:spPr>
            <a:pattFill prst="lgConfetti">
              <a:fgClr>
                <a:srgbClr val="993366"/>
              </a:fgClr>
              <a:bgClr>
                <a:srgbClr val="FFFFFF"/>
              </a:bgClr>
            </a:pattFill>
            <a:ln w="9525">
              <a:solidFill>
                <a:schemeClr val="tx1"/>
              </a:solidFill>
              <a:prstDash val="solid"/>
            </a:ln>
          </c:spPr>
          <c:invertIfNegative val="0"/>
          <c:dLbls>
            <c:spPr>
              <a:noFill/>
              <a:ln w="25412">
                <a:noFill/>
              </a:ln>
            </c:spPr>
            <c:txPr>
              <a:bodyPr/>
              <a:lstStyle/>
              <a:p>
                <a:pPr>
                  <a:defRPr sz="1200" b="0" i="0" u="none" strike="noStrike" baseline="0">
                    <a:solidFill>
                      <a:srgbClr val="000000"/>
                    </a:solidFill>
                    <a:latin typeface="Times New Roman" pitchFamily="18" charset="0"/>
                    <a:ea typeface="Arial Cyr"/>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На початку дослідження</c:v>
                </c:pt>
                <c:pt idx="1">
                  <c:v>Наприкінці дослідження</c:v>
                </c:pt>
              </c:strCache>
            </c:strRef>
          </c:cat>
          <c:val>
            <c:numRef>
              <c:f>Sheet1!$B$3:$C$3</c:f>
              <c:numCache>
                <c:formatCode>General</c:formatCode>
                <c:ptCount val="2"/>
                <c:pt idx="0">
                  <c:v>40.1</c:v>
                </c:pt>
                <c:pt idx="1">
                  <c:v>15.4</c:v>
                </c:pt>
              </c:numCache>
            </c:numRef>
          </c:val>
          <c:extLst>
            <c:ext xmlns:c16="http://schemas.microsoft.com/office/drawing/2014/chart" uri="{C3380CC4-5D6E-409C-BE32-E72D297353CC}">
              <c16:uniqueId val="{00000001-8B10-45DE-8833-AB417AF9580B}"/>
            </c:ext>
          </c:extLst>
        </c:ser>
        <c:dLbls>
          <c:showLegendKey val="0"/>
          <c:showVal val="0"/>
          <c:showCatName val="0"/>
          <c:showSerName val="0"/>
          <c:showPercent val="0"/>
          <c:showBubbleSize val="0"/>
        </c:dLbls>
        <c:gapWidth val="150"/>
        <c:axId val="49078656"/>
        <c:axId val="49080192"/>
      </c:barChart>
      <c:catAx>
        <c:axId val="49078656"/>
        <c:scaling>
          <c:orientation val="minMax"/>
        </c:scaling>
        <c:delete val="0"/>
        <c:axPos val="b"/>
        <c:numFmt formatCode="General" sourceLinked="1"/>
        <c:majorTickMark val="out"/>
        <c:minorTickMark val="none"/>
        <c:tickLblPos val="low"/>
        <c:spPr>
          <a:ln w="3176">
            <a:solidFill>
              <a:srgbClr val="000000"/>
            </a:solidFill>
            <a:prstDash val="solid"/>
          </a:ln>
        </c:spPr>
        <c:txPr>
          <a:bodyPr rot="0" vert="horz"/>
          <a:lstStyle/>
          <a:p>
            <a:pPr>
              <a:defRPr sz="1300" b="0" i="0" u="none" strike="noStrike" baseline="0">
                <a:solidFill>
                  <a:srgbClr val="000000"/>
                </a:solidFill>
                <a:latin typeface="Times New Roman" pitchFamily="18" charset="0"/>
                <a:ea typeface="Arial Cyr"/>
                <a:cs typeface="Times New Roman" pitchFamily="18" charset="0"/>
              </a:defRPr>
            </a:pPr>
            <a:endParaRPr lang="en-US"/>
          </a:p>
        </c:txPr>
        <c:crossAx val="49080192"/>
        <c:crosses val="autoZero"/>
        <c:auto val="1"/>
        <c:lblAlgn val="ctr"/>
        <c:lblOffset val="100"/>
        <c:noMultiLvlLbl val="0"/>
      </c:catAx>
      <c:valAx>
        <c:axId val="49080192"/>
        <c:scaling>
          <c:orientation val="minMax"/>
          <c:max val="50"/>
          <c:min val="0"/>
        </c:scaling>
        <c:delete val="0"/>
        <c:axPos val="l"/>
        <c:majorGridlines>
          <c:spPr>
            <a:ln w="3176">
              <a:solidFill>
                <a:srgbClr val="000000"/>
              </a:solidFill>
              <a:prstDash val="solid"/>
            </a:ln>
          </c:spPr>
        </c:majorGridlines>
        <c:numFmt formatCode="General" sourceLinked="1"/>
        <c:majorTickMark val="out"/>
        <c:minorTickMark val="none"/>
        <c:tickLblPos val="nextTo"/>
        <c:spPr>
          <a:ln w="3176">
            <a:solidFill>
              <a:srgbClr val="000000"/>
            </a:solidFill>
            <a:prstDash val="solid"/>
          </a:ln>
        </c:spPr>
        <c:txPr>
          <a:bodyPr rot="0" vert="horz"/>
          <a:lstStyle/>
          <a:p>
            <a:pPr>
              <a:defRPr sz="1200" b="0" i="0" u="none" strike="noStrike" baseline="0">
                <a:solidFill>
                  <a:srgbClr val="000000"/>
                </a:solidFill>
                <a:latin typeface="Times New Roman" pitchFamily="18" charset="0"/>
                <a:ea typeface="Arial Cyr"/>
                <a:cs typeface="Arial Cyr"/>
              </a:defRPr>
            </a:pPr>
            <a:endParaRPr lang="en-US"/>
          </a:p>
        </c:txPr>
        <c:crossAx val="49078656"/>
        <c:crosses val="autoZero"/>
        <c:crossBetween val="between"/>
        <c:majorUnit val="10"/>
      </c:valAx>
      <c:spPr>
        <a:noFill/>
        <a:ln w="12700">
          <a:solidFill>
            <a:srgbClr val="808080"/>
          </a:solidFill>
          <a:prstDash val="solid"/>
        </a:ln>
      </c:spPr>
    </c:plotArea>
    <c:legend>
      <c:legendPos val="r"/>
      <c:layout>
        <c:manualLayout>
          <c:xMode val="edge"/>
          <c:yMode val="edge"/>
          <c:x val="0.90319822438302699"/>
          <c:y val="0.39883606282734135"/>
          <c:w val="7.1426658915957703E-2"/>
          <c:h val="0.17984504640094073"/>
        </c:manualLayout>
      </c:layout>
      <c:overlay val="0"/>
      <c:txPr>
        <a:bodyPr/>
        <a:lstStyle/>
        <a:p>
          <a:pPr>
            <a:defRPr sz="1200" b="0" i="0" baseline="0">
              <a:latin typeface="Times New Roman" panose="02020603050405020304" pitchFamily="18" charset="0"/>
            </a:defRPr>
          </a:pPr>
          <a:endParaRPr lang="en-US"/>
        </a:p>
      </c:txPr>
    </c:legend>
    <c:plotVisOnly val="1"/>
    <c:dispBlanksAs val="gap"/>
    <c:showDLblsOverMax val="0"/>
  </c:chart>
  <c:spPr>
    <a:noFill/>
    <a:ln>
      <a:solidFill>
        <a:srgbClr val="000000"/>
      </a:solidFill>
    </a:ln>
  </c:spPr>
  <c:txPr>
    <a:bodyPr/>
    <a:lstStyle/>
    <a:p>
      <a:pPr>
        <a:defRPr sz="1201" b="1" i="0" u="none" strike="noStrike" baseline="0">
          <a:solidFill>
            <a:srgbClr val="000000"/>
          </a:solidFill>
          <a:latin typeface="Arial Cyr"/>
          <a:ea typeface="Arial Cyr"/>
          <a:cs typeface="Arial Cy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347222222222223E-2"/>
          <c:y val="4.7222222222222283E-2"/>
          <c:w val="0.84783997622132601"/>
          <c:h val="0.77570971680935052"/>
        </c:manualLayout>
      </c:layout>
      <c:barChart>
        <c:barDir val="col"/>
        <c:grouping val="stacked"/>
        <c:varyColors val="0"/>
        <c:ser>
          <c:idx val="0"/>
          <c:order val="0"/>
          <c:tx>
            <c:strRef>
              <c:f>Лист1!$B$1</c:f>
              <c:strCache>
                <c:ptCount val="1"/>
                <c:pt idx="0">
                  <c:v>Ряд 1</c:v>
                </c:pt>
              </c:strCache>
            </c:strRef>
          </c:tx>
          <c:spPr>
            <a:ln>
              <a:solidFill>
                <a:srgbClr val="000000"/>
              </a:solidFill>
            </a:ln>
          </c:spPr>
          <c:invertIfNegative val="0"/>
          <c:dLbls>
            <c:dLbl>
              <c:idx val="0"/>
              <c:layout>
                <c:manualLayout>
                  <c:x val="-4.6260595770907286E-3"/>
                  <c:y val="-0.244514166937567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07A-450E-86FC-5F8A29E70CB7}"/>
                </c:ext>
              </c:extLst>
            </c:dLbl>
            <c:dLbl>
              <c:idx val="1"/>
              <c:layout>
                <c:manualLayout>
                  <c:x val="8.4810112513007043E-17"/>
                  <c:y val="-0.35736685937029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7A-450E-86FC-5F8A29E70CB7}"/>
                </c:ext>
              </c:extLst>
            </c:dLbl>
            <c:spPr>
              <a:noFill/>
              <a:ln>
                <a:noFill/>
              </a:ln>
              <a:effectLst/>
            </c:spPr>
            <c:txPr>
              <a:bodyPr/>
              <a:lstStyle/>
              <a:p>
                <a:pPr>
                  <a:defRPr sz="12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Контрольна група</c:v>
                </c:pt>
                <c:pt idx="1">
                  <c:v>Основна група</c:v>
                </c:pt>
              </c:strCache>
            </c:strRef>
          </c:cat>
          <c:val>
            <c:numRef>
              <c:f>Лист1!$B$2:$B$3</c:f>
              <c:numCache>
                <c:formatCode>General</c:formatCode>
                <c:ptCount val="2"/>
                <c:pt idx="0">
                  <c:v>31.6</c:v>
                </c:pt>
                <c:pt idx="1">
                  <c:v>56.4</c:v>
                </c:pt>
              </c:numCache>
            </c:numRef>
          </c:val>
          <c:extLst>
            <c:ext xmlns:c16="http://schemas.microsoft.com/office/drawing/2014/chart" uri="{C3380CC4-5D6E-409C-BE32-E72D297353CC}">
              <c16:uniqueId val="{00000002-107A-450E-86FC-5F8A29E70CB7}"/>
            </c:ext>
          </c:extLst>
        </c:ser>
        <c:dLbls>
          <c:showLegendKey val="0"/>
          <c:showVal val="0"/>
          <c:showCatName val="0"/>
          <c:showSerName val="0"/>
          <c:showPercent val="0"/>
          <c:showBubbleSize val="0"/>
        </c:dLbls>
        <c:gapWidth val="150"/>
        <c:overlap val="100"/>
        <c:axId val="50759168"/>
        <c:axId val="50760704"/>
      </c:barChart>
      <c:catAx>
        <c:axId val="50759168"/>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en-US"/>
          </a:p>
        </c:txPr>
        <c:crossAx val="50760704"/>
        <c:crosses val="autoZero"/>
        <c:auto val="1"/>
        <c:lblAlgn val="ctr"/>
        <c:lblOffset val="100"/>
        <c:noMultiLvlLbl val="0"/>
      </c:catAx>
      <c:valAx>
        <c:axId val="50760704"/>
        <c:scaling>
          <c:orientation val="minMax"/>
          <c:max val="80"/>
        </c:scaling>
        <c:delete val="0"/>
        <c:axPos val="l"/>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50759168"/>
        <c:crosses val="autoZero"/>
        <c:crossBetween val="between"/>
        <c:majorUnit val="20"/>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A9B95F-D1C5-448D-943E-D960A9995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2068</TotalTime>
  <Pages>69</Pages>
  <Words>16397</Words>
  <Characters>93468</Characters>
  <Application>Microsoft Office Word</Application>
  <DocSecurity>0</DocSecurity>
  <Lines>778</Lines>
  <Paragraphs>219</Paragraphs>
  <ScaleCrop>false</ScaleCrop>
  <HeadingPairs>
    <vt:vector size="2" baseType="variant">
      <vt:variant>
        <vt:lpstr>Название</vt:lpstr>
      </vt:variant>
      <vt:variant>
        <vt:i4>1</vt:i4>
      </vt:variant>
    </vt:vector>
  </HeadingPairs>
  <TitlesOfParts>
    <vt:vector size="1" baseType="lpstr">
      <vt:lpstr>ДЕРЖАВНИЙ ВИЩИЙ НАВЧАЛЬНИЙ ЗАКЛАД</vt:lpstr>
    </vt:vector>
  </TitlesOfParts>
  <Company>MoBIL GROUP</Company>
  <LinksUpToDate>false</LinksUpToDate>
  <CharactersWithSpaces>109646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ДЕРЖАВНИЙ ВИЩИЙ НАВЧАЛЬНИЙ ЗАКЛАД</dc:title>
  <dc:creator>HP Compaq nx6110</dc:creator>
  <cp:lastModifiedBy>user</cp:lastModifiedBy>
  <cp:revision>25</cp:revision>
  <cp:lastPrinted>2023-12-20T20:08:00Z</cp:lastPrinted>
  <dcterms:created xsi:type="dcterms:W3CDTF">2024-01-12T15:38:00Z</dcterms:created>
  <dcterms:modified xsi:type="dcterms:W3CDTF">2024-03-27T08:43:00Z</dcterms:modified>
</cp:coreProperties>
</file>