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4F0" w:rsidRPr="00E5639A" w:rsidRDefault="008864F0" w:rsidP="008864F0">
      <w:pPr>
        <w:ind w:firstLine="284"/>
        <w:jc w:val="center"/>
        <w:rPr>
          <w:bCs/>
          <w:noProof/>
          <w:sz w:val="28"/>
          <w:szCs w:val="28"/>
          <w:lang w:val="uk-UA"/>
        </w:rPr>
      </w:pPr>
      <w:r w:rsidRPr="00E5639A">
        <w:rPr>
          <w:bCs/>
          <w:noProof/>
          <w:sz w:val="28"/>
          <w:szCs w:val="28"/>
          <w:lang w:val="uk-UA"/>
        </w:rPr>
        <w:t>Міністерство освіти і науки України</w:t>
      </w:r>
    </w:p>
    <w:p w:rsidR="008864F0" w:rsidRPr="00E5639A" w:rsidRDefault="008864F0" w:rsidP="008864F0">
      <w:pPr>
        <w:ind w:firstLine="284"/>
        <w:jc w:val="center"/>
        <w:rPr>
          <w:bCs/>
          <w:noProof/>
          <w:sz w:val="28"/>
          <w:szCs w:val="28"/>
          <w:lang w:val="uk-UA"/>
        </w:rPr>
      </w:pPr>
      <w:r w:rsidRPr="00E5639A">
        <w:rPr>
          <w:bCs/>
          <w:noProof/>
          <w:sz w:val="28"/>
          <w:szCs w:val="28"/>
          <w:lang w:val="uk-UA"/>
        </w:rPr>
        <w:t>Інженерний навчально-науковий інститут ім. Ю.М. Потебні</w:t>
      </w:r>
    </w:p>
    <w:p w:rsidR="008864F0" w:rsidRPr="00E5639A" w:rsidRDefault="008864F0" w:rsidP="008864F0">
      <w:pPr>
        <w:ind w:firstLine="284"/>
        <w:jc w:val="center"/>
        <w:rPr>
          <w:bCs/>
          <w:noProof/>
          <w:sz w:val="28"/>
          <w:szCs w:val="28"/>
          <w:lang w:val="uk-UA"/>
        </w:rPr>
      </w:pPr>
      <w:r w:rsidRPr="00E5639A">
        <w:rPr>
          <w:bCs/>
          <w:noProof/>
          <w:sz w:val="28"/>
          <w:szCs w:val="28"/>
          <w:lang w:val="uk-UA"/>
        </w:rPr>
        <w:t>Запорізького національного університету</w:t>
      </w:r>
    </w:p>
    <w:p w:rsidR="002813DD" w:rsidRPr="00E5639A" w:rsidRDefault="002813DD" w:rsidP="002813DD">
      <w:pPr>
        <w:jc w:val="both"/>
        <w:rPr>
          <w:sz w:val="28"/>
          <w:szCs w:val="28"/>
          <w:lang w:val="uk-UA"/>
        </w:rPr>
      </w:pPr>
    </w:p>
    <w:p w:rsidR="002813DD" w:rsidRPr="00E5639A" w:rsidRDefault="002813DD" w:rsidP="002813DD">
      <w:pPr>
        <w:jc w:val="both"/>
        <w:rPr>
          <w:sz w:val="28"/>
          <w:szCs w:val="28"/>
          <w:lang w:val="uk-UA"/>
        </w:rPr>
      </w:pPr>
    </w:p>
    <w:p w:rsidR="002813DD" w:rsidRPr="00E5639A" w:rsidRDefault="002813DD" w:rsidP="002813DD">
      <w:pPr>
        <w:jc w:val="both"/>
        <w:rPr>
          <w:sz w:val="28"/>
          <w:szCs w:val="28"/>
          <w:lang w:val="uk-UA"/>
        </w:rPr>
      </w:pPr>
    </w:p>
    <w:p w:rsidR="002813DD" w:rsidRPr="00E5639A" w:rsidRDefault="002813DD" w:rsidP="002813DD">
      <w:pPr>
        <w:jc w:val="both"/>
        <w:rPr>
          <w:sz w:val="28"/>
          <w:szCs w:val="28"/>
          <w:lang w:val="uk-UA"/>
        </w:rPr>
      </w:pPr>
    </w:p>
    <w:p w:rsidR="002813DD" w:rsidRPr="00E5639A" w:rsidRDefault="002813DD" w:rsidP="002813DD">
      <w:pPr>
        <w:jc w:val="both"/>
        <w:rPr>
          <w:sz w:val="28"/>
          <w:szCs w:val="28"/>
          <w:lang w:val="uk-UA"/>
        </w:rPr>
      </w:pPr>
    </w:p>
    <w:p w:rsidR="002813DD" w:rsidRPr="00E5639A" w:rsidRDefault="002813DD" w:rsidP="002813DD">
      <w:pPr>
        <w:jc w:val="both"/>
        <w:rPr>
          <w:sz w:val="28"/>
          <w:szCs w:val="28"/>
          <w:lang w:val="uk-UA"/>
        </w:rPr>
      </w:pPr>
    </w:p>
    <w:p w:rsidR="002813DD" w:rsidRPr="00E5639A" w:rsidRDefault="002813DD" w:rsidP="002813DD">
      <w:pPr>
        <w:jc w:val="both"/>
        <w:rPr>
          <w:sz w:val="28"/>
          <w:szCs w:val="28"/>
          <w:lang w:val="uk-UA"/>
        </w:rPr>
      </w:pPr>
    </w:p>
    <w:p w:rsidR="002813DD" w:rsidRPr="00E5639A" w:rsidRDefault="002813DD" w:rsidP="002813DD">
      <w:pPr>
        <w:jc w:val="both"/>
        <w:rPr>
          <w:sz w:val="28"/>
          <w:szCs w:val="28"/>
          <w:lang w:val="uk-UA"/>
        </w:rPr>
      </w:pPr>
    </w:p>
    <w:p w:rsidR="002813DD" w:rsidRPr="00E5639A" w:rsidRDefault="002813DD" w:rsidP="002813DD">
      <w:pPr>
        <w:jc w:val="both"/>
        <w:rPr>
          <w:sz w:val="28"/>
          <w:szCs w:val="28"/>
          <w:lang w:val="uk-UA"/>
        </w:rPr>
      </w:pPr>
    </w:p>
    <w:p w:rsidR="002813DD" w:rsidRPr="00E5639A" w:rsidRDefault="002813DD" w:rsidP="002813DD">
      <w:pPr>
        <w:jc w:val="both"/>
        <w:rPr>
          <w:sz w:val="28"/>
          <w:szCs w:val="28"/>
          <w:lang w:val="uk-UA"/>
        </w:rPr>
      </w:pPr>
    </w:p>
    <w:p w:rsidR="002813DD" w:rsidRPr="00E5639A" w:rsidRDefault="002813DD" w:rsidP="002813DD">
      <w:pPr>
        <w:jc w:val="both"/>
        <w:rPr>
          <w:sz w:val="28"/>
          <w:szCs w:val="28"/>
          <w:lang w:val="uk-UA"/>
        </w:rPr>
      </w:pPr>
    </w:p>
    <w:p w:rsidR="002813DD" w:rsidRPr="00E5639A" w:rsidRDefault="002813DD" w:rsidP="002813DD">
      <w:pPr>
        <w:jc w:val="both"/>
        <w:rPr>
          <w:sz w:val="28"/>
          <w:szCs w:val="28"/>
          <w:lang w:val="uk-UA"/>
        </w:rPr>
      </w:pPr>
    </w:p>
    <w:p w:rsidR="002813DD" w:rsidRPr="00E5639A" w:rsidRDefault="002813DD" w:rsidP="002813DD">
      <w:pPr>
        <w:jc w:val="both"/>
        <w:rPr>
          <w:sz w:val="28"/>
          <w:szCs w:val="28"/>
          <w:lang w:val="uk-UA"/>
        </w:rPr>
      </w:pPr>
    </w:p>
    <w:p w:rsidR="002813DD" w:rsidRPr="00E5639A" w:rsidRDefault="002813DD" w:rsidP="002813DD">
      <w:pPr>
        <w:jc w:val="both"/>
        <w:rPr>
          <w:sz w:val="28"/>
          <w:szCs w:val="28"/>
          <w:lang w:val="uk-UA"/>
        </w:rPr>
      </w:pPr>
    </w:p>
    <w:p w:rsidR="002813DD" w:rsidRPr="00E5639A" w:rsidRDefault="002813DD" w:rsidP="002813DD">
      <w:pPr>
        <w:pStyle w:val="a3"/>
        <w:rPr>
          <w:b w:val="0"/>
          <w:bCs/>
          <w:sz w:val="32"/>
          <w:szCs w:val="32"/>
        </w:rPr>
      </w:pPr>
      <w:r w:rsidRPr="00E5639A">
        <w:rPr>
          <w:bCs/>
          <w:sz w:val="32"/>
          <w:szCs w:val="32"/>
        </w:rPr>
        <w:t>МЕТОДИЧНІ РЕКОМЕНДАЦІЇ</w:t>
      </w:r>
    </w:p>
    <w:p w:rsidR="002813DD" w:rsidRPr="00E5639A" w:rsidRDefault="002813DD" w:rsidP="002813DD">
      <w:pPr>
        <w:pStyle w:val="a3"/>
        <w:rPr>
          <w:b w:val="0"/>
          <w:bCs/>
          <w:sz w:val="32"/>
          <w:szCs w:val="32"/>
        </w:rPr>
      </w:pPr>
      <w:r w:rsidRPr="00E5639A">
        <w:rPr>
          <w:bCs/>
          <w:sz w:val="32"/>
          <w:szCs w:val="32"/>
        </w:rPr>
        <w:t>ДО НАПИСАННЯ, ОФОРМЛЕННЯ</w:t>
      </w:r>
      <w:r w:rsidR="001C12F9" w:rsidRPr="00E5639A">
        <w:rPr>
          <w:bCs/>
          <w:sz w:val="32"/>
          <w:szCs w:val="32"/>
        </w:rPr>
        <w:t xml:space="preserve"> ТА</w:t>
      </w:r>
      <w:r w:rsidRPr="00E5639A">
        <w:rPr>
          <w:bCs/>
          <w:sz w:val="32"/>
          <w:szCs w:val="32"/>
        </w:rPr>
        <w:t xml:space="preserve"> ЗАХИСТУ</w:t>
      </w:r>
    </w:p>
    <w:p w:rsidR="002813DD" w:rsidRPr="00E5639A" w:rsidRDefault="002813DD" w:rsidP="002813DD">
      <w:pPr>
        <w:pStyle w:val="a3"/>
        <w:rPr>
          <w:bCs/>
          <w:sz w:val="32"/>
          <w:szCs w:val="32"/>
        </w:rPr>
      </w:pPr>
      <w:r w:rsidRPr="00E5639A">
        <w:rPr>
          <w:bCs/>
          <w:sz w:val="32"/>
          <w:szCs w:val="32"/>
        </w:rPr>
        <w:t>КВАЛІФІКАЦІЙНОЇ РОБОТИ</w:t>
      </w:r>
    </w:p>
    <w:p w:rsidR="002813DD" w:rsidRPr="00E5639A" w:rsidRDefault="002813DD" w:rsidP="002813DD">
      <w:pPr>
        <w:pStyle w:val="a3"/>
        <w:rPr>
          <w:b w:val="0"/>
          <w:bCs/>
          <w:sz w:val="32"/>
          <w:szCs w:val="32"/>
        </w:rPr>
      </w:pPr>
      <w:r w:rsidRPr="00E5639A">
        <w:rPr>
          <w:bCs/>
          <w:sz w:val="32"/>
          <w:szCs w:val="32"/>
        </w:rPr>
        <w:t>для здобувачів ступеня вищої освіти магістра</w:t>
      </w:r>
    </w:p>
    <w:p w:rsidR="002813DD" w:rsidRPr="00E5639A" w:rsidRDefault="002813DD" w:rsidP="002813DD">
      <w:pPr>
        <w:pStyle w:val="FR1"/>
        <w:ind w:left="0"/>
        <w:jc w:val="center"/>
        <w:rPr>
          <w:rFonts w:ascii="Times New Roman" w:hAnsi="Times New Roman"/>
          <w:bCs/>
          <w:sz w:val="32"/>
          <w:szCs w:val="32"/>
          <w:lang w:val="uk-UA"/>
        </w:rPr>
      </w:pPr>
      <w:r w:rsidRPr="00E5639A">
        <w:rPr>
          <w:rFonts w:ascii="Times New Roman" w:hAnsi="Times New Roman"/>
          <w:bCs/>
          <w:sz w:val="32"/>
          <w:szCs w:val="32"/>
          <w:lang w:val="uk-UA"/>
        </w:rPr>
        <w:t>спеціальності 051 «Економіка»</w:t>
      </w:r>
    </w:p>
    <w:p w:rsidR="002813DD" w:rsidRPr="00E5639A" w:rsidRDefault="002813DD" w:rsidP="002813DD">
      <w:pPr>
        <w:pStyle w:val="FR1"/>
        <w:ind w:left="0"/>
        <w:jc w:val="center"/>
        <w:rPr>
          <w:rFonts w:ascii="Times New Roman" w:hAnsi="Times New Roman"/>
          <w:bCs/>
          <w:sz w:val="32"/>
          <w:szCs w:val="32"/>
          <w:lang w:val="uk-UA"/>
        </w:rPr>
      </w:pPr>
      <w:r w:rsidRPr="00E5639A">
        <w:rPr>
          <w:rFonts w:ascii="Times New Roman" w:hAnsi="Times New Roman"/>
          <w:bCs/>
          <w:sz w:val="32"/>
          <w:szCs w:val="32"/>
          <w:lang w:val="uk-UA"/>
        </w:rPr>
        <w:t>освітньо-професійної програми «Інформаційна економіка»</w:t>
      </w:r>
    </w:p>
    <w:p w:rsidR="002813DD" w:rsidRPr="00E5639A" w:rsidRDefault="002813DD" w:rsidP="002813DD">
      <w:pPr>
        <w:jc w:val="both"/>
        <w:rPr>
          <w:b/>
          <w:bCs/>
          <w:sz w:val="28"/>
          <w:szCs w:val="28"/>
          <w:lang w:val="uk-UA"/>
        </w:rPr>
      </w:pPr>
    </w:p>
    <w:p w:rsidR="002813DD" w:rsidRPr="00E5639A" w:rsidRDefault="002813DD" w:rsidP="002813DD">
      <w:pPr>
        <w:jc w:val="both"/>
        <w:rPr>
          <w:sz w:val="28"/>
          <w:szCs w:val="28"/>
          <w:lang w:val="uk-UA"/>
        </w:rPr>
      </w:pPr>
    </w:p>
    <w:p w:rsidR="002813DD" w:rsidRPr="00E5639A" w:rsidRDefault="002813DD" w:rsidP="002813DD">
      <w:pPr>
        <w:jc w:val="both"/>
        <w:rPr>
          <w:sz w:val="28"/>
          <w:szCs w:val="28"/>
          <w:lang w:val="uk-UA"/>
        </w:rPr>
      </w:pPr>
    </w:p>
    <w:p w:rsidR="002813DD" w:rsidRPr="00E5639A" w:rsidRDefault="002813DD" w:rsidP="002813DD">
      <w:pPr>
        <w:jc w:val="both"/>
        <w:rPr>
          <w:sz w:val="28"/>
          <w:szCs w:val="28"/>
          <w:lang w:val="uk-UA"/>
        </w:rPr>
      </w:pPr>
    </w:p>
    <w:p w:rsidR="002813DD" w:rsidRPr="00E5639A" w:rsidRDefault="002813DD" w:rsidP="002813DD">
      <w:pPr>
        <w:jc w:val="both"/>
        <w:rPr>
          <w:sz w:val="28"/>
          <w:szCs w:val="28"/>
          <w:lang w:val="uk-UA"/>
        </w:rPr>
      </w:pPr>
    </w:p>
    <w:p w:rsidR="002813DD" w:rsidRPr="00E5639A" w:rsidRDefault="002813DD" w:rsidP="002813DD">
      <w:pPr>
        <w:jc w:val="both"/>
        <w:rPr>
          <w:sz w:val="28"/>
          <w:szCs w:val="28"/>
          <w:lang w:val="uk-UA"/>
        </w:rPr>
      </w:pPr>
    </w:p>
    <w:p w:rsidR="002813DD" w:rsidRPr="00E5639A" w:rsidRDefault="002813DD" w:rsidP="002813DD">
      <w:pPr>
        <w:jc w:val="both"/>
        <w:rPr>
          <w:sz w:val="28"/>
          <w:szCs w:val="28"/>
          <w:lang w:val="uk-UA"/>
        </w:rPr>
      </w:pPr>
    </w:p>
    <w:p w:rsidR="002813DD" w:rsidRDefault="002813DD" w:rsidP="002813DD">
      <w:pPr>
        <w:jc w:val="both"/>
        <w:rPr>
          <w:sz w:val="28"/>
          <w:szCs w:val="28"/>
          <w:lang w:val="uk-UA"/>
        </w:rPr>
      </w:pPr>
    </w:p>
    <w:p w:rsidR="00024D34" w:rsidRDefault="00024D34" w:rsidP="002813DD">
      <w:pPr>
        <w:jc w:val="both"/>
        <w:rPr>
          <w:sz w:val="28"/>
          <w:szCs w:val="28"/>
          <w:lang w:val="uk-UA"/>
        </w:rPr>
      </w:pPr>
    </w:p>
    <w:p w:rsidR="00024D34" w:rsidRDefault="00024D34" w:rsidP="002813DD">
      <w:pPr>
        <w:jc w:val="both"/>
        <w:rPr>
          <w:sz w:val="28"/>
          <w:szCs w:val="28"/>
          <w:lang w:val="uk-UA"/>
        </w:rPr>
      </w:pPr>
    </w:p>
    <w:p w:rsidR="00024D34" w:rsidRPr="00E5639A" w:rsidRDefault="00024D34" w:rsidP="002813DD">
      <w:pPr>
        <w:jc w:val="both"/>
        <w:rPr>
          <w:sz w:val="28"/>
          <w:szCs w:val="28"/>
          <w:lang w:val="uk-UA"/>
        </w:rPr>
      </w:pPr>
    </w:p>
    <w:p w:rsidR="002813DD" w:rsidRPr="00E5639A" w:rsidRDefault="002813DD" w:rsidP="002813DD">
      <w:pPr>
        <w:jc w:val="center"/>
        <w:rPr>
          <w:sz w:val="28"/>
          <w:szCs w:val="28"/>
          <w:lang w:val="uk-UA"/>
        </w:rPr>
      </w:pPr>
    </w:p>
    <w:p w:rsidR="002813DD" w:rsidRPr="00E5639A" w:rsidRDefault="002813DD" w:rsidP="002813DD">
      <w:pPr>
        <w:jc w:val="center"/>
        <w:rPr>
          <w:sz w:val="28"/>
          <w:szCs w:val="28"/>
          <w:lang w:val="uk-UA"/>
        </w:rPr>
      </w:pPr>
    </w:p>
    <w:p w:rsidR="002813DD" w:rsidRPr="00E5639A" w:rsidRDefault="002813DD" w:rsidP="002813DD">
      <w:pPr>
        <w:jc w:val="center"/>
        <w:rPr>
          <w:sz w:val="28"/>
          <w:szCs w:val="28"/>
          <w:lang w:val="uk-UA"/>
        </w:rPr>
      </w:pPr>
    </w:p>
    <w:p w:rsidR="002813DD" w:rsidRPr="00E5639A" w:rsidRDefault="002813DD" w:rsidP="002813DD">
      <w:pPr>
        <w:jc w:val="center"/>
        <w:rPr>
          <w:sz w:val="28"/>
          <w:szCs w:val="28"/>
          <w:lang w:val="uk-UA"/>
        </w:rPr>
      </w:pPr>
    </w:p>
    <w:p w:rsidR="002813DD" w:rsidRPr="00E5639A" w:rsidRDefault="002813DD" w:rsidP="002813DD">
      <w:pPr>
        <w:jc w:val="center"/>
        <w:rPr>
          <w:sz w:val="28"/>
          <w:szCs w:val="28"/>
          <w:lang w:val="uk-UA"/>
        </w:rPr>
      </w:pPr>
    </w:p>
    <w:p w:rsidR="002813DD" w:rsidRPr="00E5639A" w:rsidRDefault="002813DD" w:rsidP="002813DD">
      <w:pPr>
        <w:jc w:val="center"/>
        <w:rPr>
          <w:sz w:val="28"/>
          <w:szCs w:val="28"/>
          <w:lang w:val="uk-UA"/>
        </w:rPr>
      </w:pPr>
    </w:p>
    <w:p w:rsidR="002813DD" w:rsidRPr="00E5639A" w:rsidRDefault="002813DD" w:rsidP="002813DD">
      <w:pPr>
        <w:jc w:val="center"/>
        <w:rPr>
          <w:sz w:val="28"/>
          <w:szCs w:val="28"/>
          <w:lang w:val="uk-UA"/>
        </w:rPr>
      </w:pPr>
      <w:r w:rsidRPr="00E5639A">
        <w:rPr>
          <w:sz w:val="28"/>
          <w:szCs w:val="28"/>
          <w:lang w:val="uk-UA"/>
        </w:rPr>
        <w:t>Запоріжжя</w:t>
      </w:r>
    </w:p>
    <w:p w:rsidR="008864F0" w:rsidRPr="00E5639A" w:rsidRDefault="002813DD" w:rsidP="00E5639A">
      <w:pPr>
        <w:jc w:val="center"/>
        <w:rPr>
          <w:b/>
          <w:sz w:val="28"/>
          <w:szCs w:val="28"/>
          <w:lang w:val="uk-UA"/>
        </w:rPr>
      </w:pPr>
      <w:r w:rsidRPr="00E5639A">
        <w:rPr>
          <w:sz w:val="28"/>
          <w:szCs w:val="28"/>
          <w:lang w:val="uk-UA"/>
        </w:rPr>
        <w:t>202</w:t>
      </w:r>
      <w:r w:rsidR="001C12F9" w:rsidRPr="00E5639A">
        <w:rPr>
          <w:sz w:val="28"/>
          <w:szCs w:val="28"/>
          <w:lang w:val="uk-UA"/>
        </w:rPr>
        <w:t>4</w:t>
      </w:r>
    </w:p>
    <w:p w:rsidR="008864F0" w:rsidRPr="00E5639A" w:rsidRDefault="008864F0">
      <w:pPr>
        <w:rPr>
          <w:b/>
          <w:sz w:val="28"/>
          <w:lang w:val="uk-UA"/>
        </w:rPr>
      </w:pPr>
      <w:r w:rsidRPr="00D14B69">
        <w:rPr>
          <w:b/>
          <w:sz w:val="28"/>
          <w:lang w:val="uk-UA"/>
        </w:rPr>
        <w:br w:type="page"/>
      </w:r>
    </w:p>
    <w:p w:rsidR="008864F0" w:rsidRPr="00E5639A" w:rsidRDefault="008864F0" w:rsidP="008864F0">
      <w:pPr>
        <w:pStyle w:val="11"/>
        <w:widowControl/>
        <w:rPr>
          <w:rFonts w:ascii="Times New Roman" w:hAnsi="Times New Roman"/>
          <w:b/>
          <w:sz w:val="28"/>
        </w:rPr>
      </w:pPr>
      <w:r w:rsidRPr="00E5639A">
        <w:rPr>
          <w:rFonts w:ascii="Times New Roman" w:hAnsi="Times New Roman"/>
          <w:b/>
          <w:sz w:val="28"/>
        </w:rPr>
        <w:lastRenderedPageBreak/>
        <w:t>УДК</w:t>
      </w:r>
      <w:r w:rsidR="00827FA3" w:rsidRPr="00E5639A">
        <w:rPr>
          <w:rFonts w:ascii="Times New Roman" w:hAnsi="Times New Roman"/>
          <w:b/>
          <w:sz w:val="28"/>
        </w:rPr>
        <w:t>378.</w:t>
      </w:r>
      <w:r w:rsidR="007A3017" w:rsidRPr="00E5639A">
        <w:rPr>
          <w:rFonts w:ascii="Times New Roman" w:hAnsi="Times New Roman"/>
          <w:b/>
          <w:sz w:val="28"/>
        </w:rPr>
        <w:t>2(</w:t>
      </w:r>
      <w:r w:rsidR="00827FA3" w:rsidRPr="00E5639A">
        <w:rPr>
          <w:rFonts w:ascii="Times New Roman" w:hAnsi="Times New Roman"/>
          <w:b/>
          <w:sz w:val="28"/>
        </w:rPr>
        <w:t>147</w:t>
      </w:r>
      <w:r w:rsidR="007A3017" w:rsidRPr="00E5639A">
        <w:rPr>
          <w:rFonts w:ascii="Times New Roman" w:hAnsi="Times New Roman"/>
          <w:b/>
          <w:sz w:val="28"/>
        </w:rPr>
        <w:t>)</w:t>
      </w:r>
    </w:p>
    <w:p w:rsidR="008864F0" w:rsidRPr="00AB474F" w:rsidRDefault="00AB474F" w:rsidP="008864F0">
      <w:pPr>
        <w:rPr>
          <w:b/>
          <w:iCs/>
          <w:sz w:val="28"/>
          <w:szCs w:val="28"/>
          <w:lang w:val="uk-UA"/>
        </w:rPr>
      </w:pPr>
      <w:r>
        <w:rPr>
          <w:b/>
          <w:iCs/>
          <w:sz w:val="28"/>
          <w:szCs w:val="28"/>
          <w:lang w:val="uk-UA"/>
        </w:rPr>
        <w:t>М</w:t>
      </w:r>
      <w:r w:rsidR="005A4ECF">
        <w:rPr>
          <w:b/>
          <w:iCs/>
          <w:sz w:val="28"/>
          <w:szCs w:val="28"/>
          <w:lang w:val="uk-UA"/>
        </w:rPr>
        <w:t>41</w:t>
      </w:r>
    </w:p>
    <w:p w:rsidR="002813DD" w:rsidRPr="00E5639A" w:rsidRDefault="002813DD" w:rsidP="008864F0">
      <w:pPr>
        <w:rPr>
          <w:b/>
          <w:iCs/>
          <w:sz w:val="28"/>
          <w:szCs w:val="28"/>
          <w:lang w:val="uk-UA"/>
        </w:rPr>
      </w:pPr>
    </w:p>
    <w:p w:rsidR="002813DD" w:rsidRPr="00E5639A" w:rsidRDefault="002813DD" w:rsidP="002813DD">
      <w:pPr>
        <w:keepNext/>
        <w:widowControl w:val="0"/>
        <w:ind w:firstLine="709"/>
        <w:jc w:val="both"/>
        <w:rPr>
          <w:sz w:val="28"/>
          <w:szCs w:val="28"/>
          <w:lang w:val="uk-UA"/>
        </w:rPr>
      </w:pPr>
      <w:r w:rsidRPr="00E5639A">
        <w:rPr>
          <w:sz w:val="28"/>
          <w:szCs w:val="28"/>
          <w:lang w:val="uk-UA"/>
        </w:rPr>
        <w:t>Методичні рекомендації до написання, оформлення та захисту кваліфікаційної роботи для здобувачів ступеня вищої освіти магістра спеціальності 051 «Економіка» освітньо-професійної програми «Інформаційна економіка» / уклад. : В.</w:t>
      </w:r>
      <w:r w:rsidR="00D95CB0" w:rsidRPr="00D95CB0">
        <w:rPr>
          <w:sz w:val="28"/>
          <w:szCs w:val="28"/>
          <w:lang w:val="uk-UA"/>
        </w:rPr>
        <w:t xml:space="preserve"> </w:t>
      </w:r>
      <w:r w:rsidRPr="00E5639A">
        <w:rPr>
          <w:sz w:val="28"/>
          <w:szCs w:val="28"/>
          <w:lang w:val="uk-UA"/>
        </w:rPr>
        <w:t>В. </w:t>
      </w:r>
      <w:r w:rsidRPr="00E5639A">
        <w:rPr>
          <w:bCs/>
          <w:sz w:val="28"/>
          <w:szCs w:val="28"/>
          <w:lang w:val="uk-UA"/>
        </w:rPr>
        <w:t>Глущевський,</w:t>
      </w:r>
      <w:r w:rsidR="00495915" w:rsidRPr="00E5639A">
        <w:rPr>
          <w:bCs/>
          <w:sz w:val="28"/>
          <w:szCs w:val="28"/>
          <w:lang w:val="uk-UA"/>
        </w:rPr>
        <w:t xml:space="preserve"> В.</w:t>
      </w:r>
      <w:r w:rsidR="00D95CB0" w:rsidRPr="00D95CB0">
        <w:rPr>
          <w:bCs/>
          <w:sz w:val="28"/>
          <w:szCs w:val="28"/>
          <w:lang w:val="uk-UA"/>
        </w:rPr>
        <w:t xml:space="preserve"> </w:t>
      </w:r>
      <w:r w:rsidR="00495915" w:rsidRPr="00E5639A">
        <w:rPr>
          <w:bCs/>
          <w:sz w:val="28"/>
          <w:szCs w:val="28"/>
          <w:lang w:val="uk-UA"/>
        </w:rPr>
        <w:t>В. Бирський,</w:t>
      </w:r>
      <w:r w:rsidRPr="00E5639A">
        <w:rPr>
          <w:bCs/>
          <w:sz w:val="28"/>
          <w:szCs w:val="28"/>
          <w:lang w:val="uk-UA"/>
        </w:rPr>
        <w:t xml:space="preserve"> І.</w:t>
      </w:r>
      <w:r w:rsidR="00D95CB0" w:rsidRPr="00D95CB0">
        <w:rPr>
          <w:bCs/>
          <w:sz w:val="28"/>
          <w:szCs w:val="28"/>
          <w:lang w:val="uk-UA"/>
        </w:rPr>
        <w:t xml:space="preserve"> </w:t>
      </w:r>
      <w:r w:rsidRPr="00E5639A">
        <w:rPr>
          <w:bCs/>
          <w:sz w:val="28"/>
          <w:szCs w:val="28"/>
          <w:lang w:val="uk-UA"/>
        </w:rPr>
        <w:t xml:space="preserve">О. Клопов, </w:t>
      </w:r>
      <w:r w:rsidR="001F1D4F" w:rsidRPr="00E5639A">
        <w:rPr>
          <w:bCs/>
          <w:sz w:val="28"/>
          <w:szCs w:val="28"/>
          <w:lang w:val="uk-UA"/>
        </w:rPr>
        <w:t>Є.</w:t>
      </w:r>
      <w:r w:rsidR="00D95CB0" w:rsidRPr="00D95CB0">
        <w:rPr>
          <w:bCs/>
          <w:sz w:val="28"/>
          <w:szCs w:val="28"/>
          <w:lang w:val="uk-UA"/>
        </w:rPr>
        <w:t xml:space="preserve"> </w:t>
      </w:r>
      <w:r w:rsidR="001F1D4F" w:rsidRPr="00E5639A">
        <w:rPr>
          <w:bCs/>
          <w:sz w:val="28"/>
          <w:szCs w:val="28"/>
          <w:lang w:val="uk-UA"/>
        </w:rPr>
        <w:t xml:space="preserve">К. Мержинський, </w:t>
      </w:r>
      <w:r w:rsidRPr="00E5639A">
        <w:rPr>
          <w:bCs/>
          <w:snapToGrid w:val="0"/>
          <w:sz w:val="28"/>
          <w:szCs w:val="28"/>
          <w:lang w:val="uk-UA"/>
        </w:rPr>
        <w:t>В.</w:t>
      </w:r>
      <w:r w:rsidR="00D95CB0" w:rsidRPr="00D95CB0">
        <w:rPr>
          <w:bCs/>
          <w:snapToGrid w:val="0"/>
          <w:sz w:val="28"/>
          <w:szCs w:val="28"/>
          <w:lang w:val="uk-UA"/>
        </w:rPr>
        <w:t xml:space="preserve"> </w:t>
      </w:r>
      <w:r w:rsidRPr="00E5639A">
        <w:rPr>
          <w:bCs/>
          <w:snapToGrid w:val="0"/>
          <w:sz w:val="28"/>
          <w:szCs w:val="28"/>
          <w:lang w:val="uk-UA"/>
        </w:rPr>
        <w:t>В. Хорошун</w:t>
      </w:r>
      <w:r w:rsidRPr="00E5639A">
        <w:rPr>
          <w:sz w:val="28"/>
          <w:szCs w:val="28"/>
          <w:lang w:val="uk-UA"/>
        </w:rPr>
        <w:t xml:space="preserve">. Запоріжжя : Запорізький національний університет, 2024. </w:t>
      </w:r>
      <w:r w:rsidR="00477127">
        <w:rPr>
          <w:sz w:val="28"/>
          <w:szCs w:val="28"/>
          <w:lang w:val="uk-UA"/>
        </w:rPr>
        <w:t>88</w:t>
      </w:r>
      <w:r w:rsidRPr="00E5639A">
        <w:rPr>
          <w:sz w:val="28"/>
          <w:szCs w:val="28"/>
          <w:lang w:val="uk-UA"/>
        </w:rPr>
        <w:t> с.</w:t>
      </w:r>
    </w:p>
    <w:p w:rsidR="002813DD" w:rsidRPr="00E5639A" w:rsidRDefault="002813DD" w:rsidP="008864F0">
      <w:pPr>
        <w:rPr>
          <w:b/>
          <w:iCs/>
          <w:sz w:val="28"/>
          <w:szCs w:val="28"/>
          <w:lang w:val="uk-UA"/>
        </w:rPr>
      </w:pPr>
    </w:p>
    <w:p w:rsidR="008864F0" w:rsidRPr="00E5639A" w:rsidRDefault="008864F0" w:rsidP="004B7187">
      <w:pPr>
        <w:ind w:firstLine="709"/>
        <w:rPr>
          <w:sz w:val="28"/>
          <w:szCs w:val="28"/>
          <w:lang w:val="uk-UA"/>
        </w:rPr>
      </w:pPr>
    </w:p>
    <w:p w:rsidR="008864F0" w:rsidRPr="00E5639A" w:rsidRDefault="008864F0" w:rsidP="008864F0">
      <w:pPr>
        <w:pStyle w:val="a3"/>
        <w:ind w:firstLine="709"/>
        <w:rPr>
          <w:szCs w:val="28"/>
        </w:rPr>
      </w:pPr>
    </w:p>
    <w:p w:rsidR="00DA4103" w:rsidRPr="00E5639A" w:rsidRDefault="008864F0" w:rsidP="008864F0">
      <w:pPr>
        <w:ind w:firstLine="709"/>
        <w:jc w:val="both"/>
        <w:rPr>
          <w:sz w:val="28"/>
          <w:szCs w:val="28"/>
          <w:lang w:val="uk-UA"/>
        </w:rPr>
      </w:pPr>
      <w:r w:rsidRPr="00E5639A">
        <w:rPr>
          <w:iCs/>
          <w:sz w:val="28"/>
          <w:szCs w:val="28"/>
          <w:lang w:val="uk-UA"/>
        </w:rPr>
        <w:t xml:space="preserve">У методичних рекомендаціях </w:t>
      </w:r>
      <w:r w:rsidR="00B949DE" w:rsidRPr="00E5639A">
        <w:rPr>
          <w:sz w:val="28"/>
          <w:szCs w:val="28"/>
          <w:lang w:val="uk-UA"/>
        </w:rPr>
        <w:t xml:space="preserve">наведено загальні відомості про нормативно-правові й організаційні основи підготовки здобувачів на другому </w:t>
      </w:r>
      <w:bookmarkStart w:id="0" w:name="_GoBack"/>
      <w:bookmarkEnd w:id="0"/>
      <w:r w:rsidR="00B949DE" w:rsidRPr="00E5639A">
        <w:rPr>
          <w:sz w:val="28"/>
          <w:szCs w:val="28"/>
          <w:lang w:val="uk-UA"/>
        </w:rPr>
        <w:t xml:space="preserve">(магістерському) рівні вищої освіти </w:t>
      </w:r>
      <w:r w:rsidR="00B03F99" w:rsidRPr="00E5639A">
        <w:rPr>
          <w:sz w:val="28"/>
          <w:szCs w:val="28"/>
          <w:lang w:val="uk-UA"/>
        </w:rPr>
        <w:t>з урахуванням</w:t>
      </w:r>
      <w:r w:rsidR="00B949DE" w:rsidRPr="00E5639A">
        <w:rPr>
          <w:sz w:val="28"/>
          <w:szCs w:val="28"/>
          <w:lang w:val="uk-UA"/>
        </w:rPr>
        <w:t xml:space="preserve"> принцип</w:t>
      </w:r>
      <w:r w:rsidR="00B03F99" w:rsidRPr="00E5639A">
        <w:rPr>
          <w:sz w:val="28"/>
          <w:szCs w:val="28"/>
          <w:lang w:val="uk-UA"/>
        </w:rPr>
        <w:t xml:space="preserve">ів університетської автономії та </w:t>
      </w:r>
      <w:r w:rsidR="00B949DE" w:rsidRPr="00E5639A">
        <w:rPr>
          <w:sz w:val="28"/>
          <w:szCs w:val="28"/>
          <w:lang w:val="uk-UA"/>
        </w:rPr>
        <w:t>студентоцентризму</w:t>
      </w:r>
      <w:r w:rsidR="00B03F99" w:rsidRPr="00E5639A">
        <w:rPr>
          <w:sz w:val="28"/>
          <w:szCs w:val="28"/>
          <w:lang w:val="uk-UA"/>
        </w:rPr>
        <w:t xml:space="preserve">, описано регламент, </w:t>
      </w:r>
      <w:r w:rsidR="00B03F99" w:rsidRPr="00E5639A">
        <w:rPr>
          <w:iCs/>
          <w:sz w:val="28"/>
          <w:szCs w:val="28"/>
          <w:lang w:val="uk-UA"/>
        </w:rPr>
        <w:t>вимоги та</w:t>
      </w:r>
      <w:r w:rsidR="00B03F99" w:rsidRPr="00E5639A">
        <w:rPr>
          <w:sz w:val="28"/>
          <w:szCs w:val="28"/>
          <w:lang w:val="uk-UA"/>
        </w:rPr>
        <w:t xml:space="preserve"> основні етапи підготовки </w:t>
      </w:r>
      <w:r w:rsidR="00DA4103" w:rsidRPr="00E5639A">
        <w:rPr>
          <w:sz w:val="28"/>
          <w:szCs w:val="28"/>
          <w:lang w:val="uk-UA"/>
        </w:rPr>
        <w:t xml:space="preserve">та захисту </w:t>
      </w:r>
      <w:r w:rsidR="00B03F99" w:rsidRPr="00E5639A">
        <w:rPr>
          <w:sz w:val="28"/>
          <w:szCs w:val="28"/>
          <w:lang w:val="uk-UA"/>
        </w:rPr>
        <w:t xml:space="preserve">кваліфікаційної роботи </w:t>
      </w:r>
      <w:r w:rsidR="00BA60BD" w:rsidRPr="00E5639A">
        <w:rPr>
          <w:sz w:val="28"/>
          <w:szCs w:val="28"/>
          <w:lang w:val="uk-UA"/>
        </w:rPr>
        <w:t>здобувачів-магістрів спеціальності 051 «Економіка» освітньо-професійної програми «Інформаційна економіка»</w:t>
      </w:r>
      <w:r w:rsidR="00DA4103" w:rsidRPr="00E5639A">
        <w:rPr>
          <w:sz w:val="28"/>
          <w:szCs w:val="28"/>
          <w:lang w:val="uk-UA"/>
        </w:rPr>
        <w:t xml:space="preserve">. </w:t>
      </w:r>
      <w:r w:rsidR="00DA4103" w:rsidRPr="00E5639A">
        <w:rPr>
          <w:sz w:val="28"/>
          <w:lang w:val="uk-UA"/>
        </w:rPr>
        <w:t>Рекомендації</w:t>
      </w:r>
      <w:r w:rsidR="00EF7C34">
        <w:rPr>
          <w:sz w:val="28"/>
          <w:lang w:val="uk-UA"/>
        </w:rPr>
        <w:t xml:space="preserve"> </w:t>
      </w:r>
      <w:r w:rsidR="00DA4103" w:rsidRPr="00E5639A">
        <w:rPr>
          <w:sz w:val="28"/>
          <w:lang w:val="uk-UA"/>
        </w:rPr>
        <w:t>містять</w:t>
      </w:r>
      <w:r w:rsidR="00EF7C34">
        <w:rPr>
          <w:sz w:val="28"/>
          <w:lang w:val="uk-UA"/>
        </w:rPr>
        <w:t xml:space="preserve"> </w:t>
      </w:r>
      <w:r w:rsidR="00DA4103" w:rsidRPr="00E5639A">
        <w:rPr>
          <w:sz w:val="28"/>
          <w:lang w:val="uk-UA"/>
        </w:rPr>
        <w:t xml:space="preserve">програму, </w:t>
      </w:r>
      <w:r w:rsidR="00A13423" w:rsidRPr="00E5639A">
        <w:rPr>
          <w:sz w:val="28"/>
          <w:lang w:val="uk-UA"/>
        </w:rPr>
        <w:t xml:space="preserve">висвітлюють </w:t>
      </w:r>
      <w:r w:rsidR="00DA4103" w:rsidRPr="00E5639A">
        <w:rPr>
          <w:sz w:val="28"/>
          <w:lang w:val="uk-UA"/>
        </w:rPr>
        <w:t xml:space="preserve">етапи </w:t>
      </w:r>
      <w:r w:rsidR="00A13423" w:rsidRPr="00E5639A">
        <w:rPr>
          <w:sz w:val="28"/>
          <w:lang w:val="uk-UA"/>
        </w:rPr>
        <w:t xml:space="preserve">організації та проведення науково-дослідної роботи магістрів, </w:t>
      </w:r>
      <w:r w:rsidR="00DA4103" w:rsidRPr="00D14B69">
        <w:rPr>
          <w:sz w:val="28"/>
          <w:lang w:val="uk-UA"/>
        </w:rPr>
        <w:t xml:space="preserve">порядок </w:t>
      </w:r>
      <w:r w:rsidR="00DA4103" w:rsidRPr="00E5639A">
        <w:rPr>
          <w:sz w:val="28"/>
          <w:lang w:val="uk-UA"/>
        </w:rPr>
        <w:t xml:space="preserve">розробки, структуру, вимоги до оформлення та захисту </w:t>
      </w:r>
      <w:r w:rsidR="00DA4103" w:rsidRPr="00E5639A">
        <w:rPr>
          <w:snapToGrid w:val="0"/>
          <w:sz w:val="28"/>
          <w:lang w:val="uk-UA"/>
        </w:rPr>
        <w:t>кваліфікаційної</w:t>
      </w:r>
      <w:r w:rsidR="00DA4103" w:rsidRPr="00E5639A">
        <w:rPr>
          <w:sz w:val="28"/>
          <w:lang w:val="uk-UA"/>
        </w:rPr>
        <w:t xml:space="preserve"> роботи</w:t>
      </w:r>
      <w:r w:rsidR="002813DD" w:rsidRPr="00E5639A">
        <w:rPr>
          <w:sz w:val="28"/>
          <w:lang w:val="uk-UA"/>
        </w:rPr>
        <w:t xml:space="preserve">, </w:t>
      </w:r>
      <w:r w:rsidR="002813DD" w:rsidRPr="00E5639A">
        <w:rPr>
          <w:sz w:val="28"/>
          <w:szCs w:val="28"/>
          <w:lang w:val="uk-UA"/>
        </w:rPr>
        <w:t>у тому числі з використанням технологій дистанційного навчання</w:t>
      </w:r>
      <w:r w:rsidR="00DA4103" w:rsidRPr="00E5639A">
        <w:rPr>
          <w:sz w:val="28"/>
          <w:lang w:val="uk-UA"/>
        </w:rPr>
        <w:t xml:space="preserve">. </w:t>
      </w:r>
      <w:r w:rsidRPr="00E5639A">
        <w:rPr>
          <w:sz w:val="28"/>
          <w:szCs w:val="28"/>
          <w:lang w:val="uk-UA"/>
        </w:rPr>
        <w:t xml:space="preserve">Основне завдання методичних рекомендацій полягає у стислому і систематизованому висвітленні </w:t>
      </w:r>
      <w:r w:rsidR="00E064D8" w:rsidRPr="00E5639A">
        <w:rPr>
          <w:sz w:val="28"/>
          <w:szCs w:val="28"/>
          <w:lang w:val="uk-UA"/>
        </w:rPr>
        <w:t>окресленого</w:t>
      </w:r>
      <w:r w:rsidRPr="00E5639A">
        <w:rPr>
          <w:sz w:val="28"/>
          <w:szCs w:val="28"/>
          <w:lang w:val="uk-UA"/>
        </w:rPr>
        <w:t xml:space="preserve"> кола питань </w:t>
      </w:r>
      <w:r w:rsidR="00E064D8" w:rsidRPr="00E5639A">
        <w:rPr>
          <w:sz w:val="28"/>
          <w:szCs w:val="28"/>
          <w:lang w:val="uk-UA"/>
        </w:rPr>
        <w:t xml:space="preserve">з метою надання здобувачам-магістрам допомоги в самостійній роботі з пошуку, аналізу та систематизації інформації, потрібної для </w:t>
      </w:r>
      <w:r w:rsidRPr="00E5639A">
        <w:rPr>
          <w:sz w:val="28"/>
          <w:szCs w:val="28"/>
          <w:lang w:val="uk-UA"/>
        </w:rPr>
        <w:t xml:space="preserve">підготовки, виконання та захисту </w:t>
      </w:r>
      <w:r w:rsidR="00E064D8" w:rsidRPr="00E5639A">
        <w:rPr>
          <w:snapToGrid w:val="0"/>
          <w:sz w:val="28"/>
          <w:lang w:val="uk-UA"/>
        </w:rPr>
        <w:t>кваліфікаційної</w:t>
      </w:r>
      <w:r w:rsidR="00EF7C34">
        <w:rPr>
          <w:sz w:val="28"/>
          <w:lang w:val="uk-UA"/>
        </w:rPr>
        <w:t xml:space="preserve"> роботи.</w:t>
      </w:r>
    </w:p>
    <w:p w:rsidR="00DA4103" w:rsidRPr="00E5639A" w:rsidRDefault="00DA4103" w:rsidP="008864F0">
      <w:pPr>
        <w:ind w:firstLine="709"/>
        <w:jc w:val="both"/>
        <w:rPr>
          <w:sz w:val="28"/>
          <w:szCs w:val="28"/>
          <w:lang w:val="uk-UA"/>
        </w:rPr>
      </w:pPr>
    </w:p>
    <w:p w:rsidR="008864F0" w:rsidRPr="00E5639A" w:rsidRDefault="008864F0" w:rsidP="008864F0">
      <w:pPr>
        <w:ind w:firstLine="709"/>
        <w:rPr>
          <w:sz w:val="28"/>
          <w:szCs w:val="28"/>
          <w:lang w:val="uk-UA"/>
        </w:rPr>
      </w:pPr>
    </w:p>
    <w:p w:rsidR="008864F0" w:rsidRPr="00E5639A" w:rsidRDefault="008864F0" w:rsidP="008864F0">
      <w:pPr>
        <w:widowControl w:val="0"/>
        <w:tabs>
          <w:tab w:val="left" w:pos="144"/>
          <w:tab w:val="left" w:pos="576"/>
          <w:tab w:val="left" w:pos="2880"/>
        </w:tabs>
        <w:ind w:firstLine="709"/>
        <w:rPr>
          <w:iCs/>
          <w:sz w:val="28"/>
          <w:szCs w:val="28"/>
          <w:lang w:val="uk-UA"/>
        </w:rPr>
      </w:pPr>
    </w:p>
    <w:p w:rsidR="002813DD" w:rsidRPr="00E5639A" w:rsidRDefault="002813DD" w:rsidP="002813DD">
      <w:pPr>
        <w:spacing w:after="120"/>
        <w:jc w:val="both"/>
        <w:rPr>
          <w:sz w:val="28"/>
          <w:szCs w:val="28"/>
          <w:lang w:val="uk-UA"/>
        </w:rPr>
      </w:pPr>
      <w:r w:rsidRPr="00E5639A">
        <w:rPr>
          <w:sz w:val="28"/>
          <w:szCs w:val="28"/>
          <w:lang w:val="uk-UA"/>
        </w:rPr>
        <w:t xml:space="preserve">Рецензент </w:t>
      </w:r>
    </w:p>
    <w:p w:rsidR="002813DD" w:rsidRPr="00E5639A" w:rsidRDefault="002813DD" w:rsidP="002813DD">
      <w:pPr>
        <w:pStyle w:val="31"/>
        <w:ind w:left="0"/>
        <w:jc w:val="both"/>
        <w:rPr>
          <w:iCs/>
        </w:rPr>
      </w:pPr>
      <w:r w:rsidRPr="00E5639A">
        <w:rPr>
          <w:bCs/>
          <w:i/>
          <w:iCs/>
        </w:rPr>
        <w:t>М.А. Ажажа,</w:t>
      </w:r>
      <w:r w:rsidRPr="00E5639A">
        <w:rPr>
          <w:iCs/>
        </w:rPr>
        <w:t xml:space="preserve"> доктор наук з державного управління, професор, професор кафедри управління та адміністрування Інженерного навчально-наукового інституту ім. Ю.М. Потебні Запорізького національного університету</w:t>
      </w:r>
    </w:p>
    <w:p w:rsidR="002813DD" w:rsidRPr="00E5639A" w:rsidRDefault="002813DD" w:rsidP="002813DD">
      <w:pPr>
        <w:pStyle w:val="23"/>
        <w:spacing w:after="120"/>
        <w:rPr>
          <w:sz w:val="28"/>
          <w:szCs w:val="28"/>
          <w:lang w:val="uk-UA"/>
        </w:rPr>
      </w:pPr>
    </w:p>
    <w:p w:rsidR="002813DD" w:rsidRPr="00E5639A" w:rsidRDefault="002813DD" w:rsidP="002813DD">
      <w:pPr>
        <w:pStyle w:val="23"/>
        <w:spacing w:after="120"/>
        <w:ind w:left="0"/>
        <w:rPr>
          <w:caps/>
          <w:sz w:val="28"/>
          <w:szCs w:val="28"/>
          <w:lang w:val="uk-UA"/>
        </w:rPr>
      </w:pPr>
      <w:r w:rsidRPr="00E5639A">
        <w:rPr>
          <w:sz w:val="28"/>
          <w:szCs w:val="28"/>
          <w:lang w:val="uk-UA"/>
        </w:rPr>
        <w:t xml:space="preserve">Відповідальний за випуск </w:t>
      </w:r>
    </w:p>
    <w:p w:rsidR="002813DD" w:rsidRPr="00E5639A" w:rsidRDefault="002813DD" w:rsidP="002813DD">
      <w:pPr>
        <w:pStyle w:val="23"/>
        <w:spacing w:after="0"/>
        <w:ind w:left="0"/>
        <w:jc w:val="both"/>
        <w:rPr>
          <w:caps/>
          <w:sz w:val="28"/>
          <w:szCs w:val="28"/>
          <w:lang w:val="uk-UA"/>
        </w:rPr>
      </w:pPr>
      <w:r w:rsidRPr="00E5639A">
        <w:rPr>
          <w:i/>
          <w:sz w:val="28"/>
          <w:szCs w:val="28"/>
          <w:lang w:val="uk-UA"/>
        </w:rPr>
        <w:t>О.О. Шапуров</w:t>
      </w:r>
      <w:r w:rsidRPr="00E5639A">
        <w:rPr>
          <w:sz w:val="28"/>
          <w:szCs w:val="28"/>
          <w:lang w:val="uk-UA"/>
        </w:rPr>
        <w:t xml:space="preserve">, доктор економічних наук, професор, завідувач кафедри інформаційної економіки, підприємництва та фінансів </w:t>
      </w:r>
      <w:r w:rsidRPr="00E5639A">
        <w:rPr>
          <w:iCs/>
          <w:sz w:val="28"/>
          <w:szCs w:val="28"/>
          <w:lang w:val="uk-UA"/>
        </w:rPr>
        <w:t>Інженерного навчально-наукового інституту ім. Ю.М. Потебні Запорізького національного університету</w:t>
      </w:r>
    </w:p>
    <w:p w:rsidR="008864F0" w:rsidRPr="00E5639A" w:rsidRDefault="008864F0" w:rsidP="008864F0">
      <w:pPr>
        <w:ind w:firstLine="709"/>
        <w:jc w:val="both"/>
        <w:rPr>
          <w:color w:val="000000"/>
          <w:sz w:val="28"/>
          <w:szCs w:val="28"/>
          <w:lang w:val="uk-UA"/>
        </w:rPr>
      </w:pPr>
    </w:p>
    <w:p w:rsidR="00F31C83" w:rsidRPr="00E5639A" w:rsidRDefault="00F31C83">
      <w:pPr>
        <w:rPr>
          <w:color w:val="000000"/>
          <w:sz w:val="28"/>
          <w:szCs w:val="28"/>
          <w:lang w:val="uk-UA"/>
        </w:rPr>
      </w:pPr>
      <w:r w:rsidRPr="00E5639A">
        <w:rPr>
          <w:color w:val="000000"/>
          <w:sz w:val="28"/>
          <w:szCs w:val="28"/>
          <w:lang w:val="uk-UA"/>
        </w:rPr>
        <w:br w:type="page"/>
      </w:r>
    </w:p>
    <w:p w:rsidR="002F2A7C" w:rsidRPr="00E5639A" w:rsidRDefault="002F2A7C" w:rsidP="002F2A7C">
      <w:pPr>
        <w:shd w:val="clear" w:color="auto" w:fill="FFFFFF"/>
        <w:spacing w:after="120"/>
        <w:jc w:val="center"/>
        <w:rPr>
          <w:bCs/>
          <w:color w:val="000000"/>
          <w:spacing w:val="9"/>
          <w:sz w:val="28"/>
          <w:szCs w:val="28"/>
          <w:lang w:val="uk-UA"/>
        </w:rPr>
      </w:pPr>
      <w:r w:rsidRPr="00E5639A">
        <w:rPr>
          <w:bCs/>
          <w:color w:val="000000"/>
          <w:spacing w:val="9"/>
          <w:sz w:val="28"/>
          <w:szCs w:val="28"/>
          <w:lang w:val="uk-UA"/>
        </w:rPr>
        <w:lastRenderedPageBreak/>
        <w:t>ЗМІСТ</w:t>
      </w:r>
    </w:p>
    <w:tbl>
      <w:tblPr>
        <w:tblW w:w="10056" w:type="dxa"/>
        <w:tblLook w:val="01E0" w:firstRow="1" w:lastRow="1" w:firstColumn="1" w:lastColumn="1" w:noHBand="0" w:noVBand="0"/>
      </w:tblPr>
      <w:tblGrid>
        <w:gridCol w:w="9060"/>
        <w:gridCol w:w="996"/>
      </w:tblGrid>
      <w:tr w:rsidR="002F2A7C" w:rsidRPr="00E5639A" w:rsidTr="00EB430F">
        <w:tc>
          <w:tcPr>
            <w:tcW w:w="9060" w:type="dxa"/>
            <w:vAlign w:val="center"/>
          </w:tcPr>
          <w:p w:rsidR="002F2A7C" w:rsidRPr="00E5639A" w:rsidRDefault="002F2A7C" w:rsidP="00EB430F">
            <w:pPr>
              <w:shd w:val="clear" w:color="auto" w:fill="FFFFFF"/>
              <w:spacing w:line="312" w:lineRule="auto"/>
              <w:jc w:val="both"/>
              <w:rPr>
                <w:bCs/>
                <w:color w:val="000000"/>
                <w:sz w:val="28"/>
                <w:szCs w:val="28"/>
                <w:lang w:val="uk-UA"/>
              </w:rPr>
            </w:pPr>
            <w:r w:rsidRPr="00E5639A">
              <w:rPr>
                <w:bCs/>
                <w:color w:val="000000"/>
                <w:sz w:val="28"/>
                <w:szCs w:val="28"/>
                <w:lang w:val="uk-UA"/>
              </w:rPr>
              <w:t>ВСТУП</w:t>
            </w:r>
          </w:p>
        </w:tc>
        <w:tc>
          <w:tcPr>
            <w:tcW w:w="996" w:type="dxa"/>
            <w:vAlign w:val="center"/>
          </w:tcPr>
          <w:p w:rsidR="002F2A7C" w:rsidRPr="00E5639A" w:rsidRDefault="002F2A7C" w:rsidP="00EB430F">
            <w:pPr>
              <w:shd w:val="clear" w:color="auto" w:fill="FFFFFF"/>
              <w:spacing w:line="312" w:lineRule="auto"/>
              <w:jc w:val="center"/>
              <w:rPr>
                <w:bCs/>
                <w:color w:val="000000"/>
                <w:spacing w:val="9"/>
                <w:sz w:val="28"/>
                <w:szCs w:val="28"/>
                <w:lang w:val="uk-UA"/>
              </w:rPr>
            </w:pPr>
            <w:r w:rsidRPr="00E5639A">
              <w:rPr>
                <w:bCs/>
                <w:color w:val="000000"/>
                <w:spacing w:val="9"/>
                <w:sz w:val="28"/>
                <w:szCs w:val="28"/>
                <w:lang w:val="uk-UA"/>
              </w:rPr>
              <w:t>5</w:t>
            </w:r>
          </w:p>
        </w:tc>
      </w:tr>
      <w:tr w:rsidR="002F2A7C" w:rsidRPr="00E5639A" w:rsidTr="00EB430F">
        <w:tc>
          <w:tcPr>
            <w:tcW w:w="9060" w:type="dxa"/>
            <w:vAlign w:val="center"/>
          </w:tcPr>
          <w:p w:rsidR="002F2A7C" w:rsidRPr="00E5639A" w:rsidRDefault="002F2A7C" w:rsidP="00EB430F">
            <w:pPr>
              <w:widowControl w:val="0"/>
              <w:numPr>
                <w:ilvl w:val="0"/>
                <w:numId w:val="1"/>
              </w:numPr>
              <w:shd w:val="clear" w:color="auto" w:fill="FFFFFF"/>
              <w:tabs>
                <w:tab w:val="clear" w:pos="360"/>
                <w:tab w:val="num" w:pos="0"/>
              </w:tabs>
              <w:autoSpaceDE w:val="0"/>
              <w:autoSpaceDN w:val="0"/>
              <w:adjustRightInd w:val="0"/>
              <w:spacing w:line="312" w:lineRule="auto"/>
              <w:ind w:left="0" w:firstLine="0"/>
              <w:jc w:val="both"/>
              <w:rPr>
                <w:bCs/>
                <w:color w:val="000000"/>
                <w:sz w:val="28"/>
                <w:szCs w:val="28"/>
                <w:lang w:val="uk-UA"/>
              </w:rPr>
            </w:pPr>
            <w:r w:rsidRPr="00E5639A">
              <w:rPr>
                <w:bCs/>
                <w:color w:val="000000"/>
                <w:sz w:val="28"/>
                <w:szCs w:val="28"/>
                <w:lang w:val="uk-UA"/>
              </w:rPr>
              <w:t>ЗАГАЛЬНІ ВІДОМОСТІ ПРО СИСТЕМУ ВИЩОЇ ОСВІТИ В УКРАЇНІ</w:t>
            </w:r>
          </w:p>
        </w:tc>
        <w:tc>
          <w:tcPr>
            <w:tcW w:w="996" w:type="dxa"/>
            <w:vAlign w:val="center"/>
          </w:tcPr>
          <w:p w:rsidR="002F2A7C" w:rsidRPr="00E5639A" w:rsidRDefault="002F2A7C" w:rsidP="00EB430F">
            <w:pPr>
              <w:shd w:val="clear" w:color="auto" w:fill="FFFFFF"/>
              <w:spacing w:line="312" w:lineRule="auto"/>
              <w:jc w:val="center"/>
              <w:rPr>
                <w:bCs/>
                <w:color w:val="000000"/>
                <w:spacing w:val="9"/>
                <w:sz w:val="28"/>
                <w:szCs w:val="28"/>
                <w:lang w:val="uk-UA"/>
              </w:rPr>
            </w:pPr>
          </w:p>
          <w:p w:rsidR="002F2A7C" w:rsidRPr="00E5639A" w:rsidRDefault="002F2A7C" w:rsidP="00EB430F">
            <w:pPr>
              <w:shd w:val="clear" w:color="auto" w:fill="FFFFFF"/>
              <w:spacing w:line="312" w:lineRule="auto"/>
              <w:jc w:val="center"/>
              <w:rPr>
                <w:bCs/>
                <w:color w:val="000000"/>
                <w:spacing w:val="9"/>
                <w:sz w:val="28"/>
                <w:szCs w:val="28"/>
                <w:lang w:val="uk-UA"/>
              </w:rPr>
            </w:pPr>
            <w:r w:rsidRPr="00E5639A">
              <w:rPr>
                <w:bCs/>
                <w:color w:val="000000"/>
                <w:spacing w:val="9"/>
                <w:sz w:val="28"/>
                <w:szCs w:val="28"/>
                <w:lang w:val="uk-UA"/>
              </w:rPr>
              <w:t>7</w:t>
            </w:r>
          </w:p>
        </w:tc>
      </w:tr>
      <w:tr w:rsidR="002F2A7C" w:rsidRPr="00E5639A" w:rsidTr="00EB430F">
        <w:tc>
          <w:tcPr>
            <w:tcW w:w="9060" w:type="dxa"/>
            <w:vAlign w:val="center"/>
          </w:tcPr>
          <w:p w:rsidR="002F2A7C" w:rsidRPr="00E5639A" w:rsidRDefault="00FC6E6A" w:rsidP="00FC6E6A">
            <w:pPr>
              <w:widowControl w:val="0"/>
              <w:shd w:val="clear" w:color="auto" w:fill="FFFFFF"/>
              <w:autoSpaceDE w:val="0"/>
              <w:autoSpaceDN w:val="0"/>
              <w:adjustRightInd w:val="0"/>
              <w:spacing w:line="312" w:lineRule="auto"/>
              <w:ind w:left="360"/>
              <w:jc w:val="both"/>
              <w:rPr>
                <w:bCs/>
                <w:color w:val="000000"/>
                <w:sz w:val="28"/>
                <w:szCs w:val="28"/>
                <w:lang w:val="uk-UA"/>
              </w:rPr>
            </w:pPr>
            <w:r>
              <w:rPr>
                <w:bCs/>
                <w:color w:val="000000"/>
                <w:sz w:val="28"/>
                <w:szCs w:val="28"/>
                <w:lang w:val="uk-UA"/>
              </w:rPr>
              <w:t>1.1 </w:t>
            </w:r>
            <w:r w:rsidR="002F2A7C" w:rsidRPr="00E5639A">
              <w:rPr>
                <w:bCs/>
                <w:color w:val="000000"/>
                <w:sz w:val="28"/>
                <w:szCs w:val="28"/>
                <w:lang w:val="uk-UA"/>
              </w:rPr>
              <w:t>Освітні та освітньо-кваліфікаційні рівні вищої освіти в Україні</w:t>
            </w:r>
          </w:p>
        </w:tc>
        <w:tc>
          <w:tcPr>
            <w:tcW w:w="996" w:type="dxa"/>
            <w:vAlign w:val="center"/>
          </w:tcPr>
          <w:p w:rsidR="002F2A7C" w:rsidRPr="00E5639A" w:rsidRDefault="002F2A7C" w:rsidP="00EB430F">
            <w:pPr>
              <w:shd w:val="clear" w:color="auto" w:fill="FFFFFF"/>
              <w:spacing w:line="312" w:lineRule="auto"/>
              <w:jc w:val="center"/>
              <w:rPr>
                <w:bCs/>
                <w:color w:val="000000"/>
                <w:spacing w:val="9"/>
                <w:sz w:val="28"/>
                <w:szCs w:val="28"/>
                <w:lang w:val="uk-UA"/>
              </w:rPr>
            </w:pPr>
            <w:r w:rsidRPr="00E5639A">
              <w:rPr>
                <w:bCs/>
                <w:color w:val="000000"/>
                <w:spacing w:val="9"/>
                <w:sz w:val="28"/>
                <w:szCs w:val="28"/>
                <w:lang w:val="uk-UA"/>
              </w:rPr>
              <w:t>7</w:t>
            </w:r>
          </w:p>
        </w:tc>
      </w:tr>
      <w:tr w:rsidR="002F2A7C" w:rsidRPr="00E5639A" w:rsidTr="00EB430F">
        <w:tc>
          <w:tcPr>
            <w:tcW w:w="9060" w:type="dxa"/>
            <w:vAlign w:val="center"/>
          </w:tcPr>
          <w:p w:rsidR="002F2A7C" w:rsidRPr="00E5639A" w:rsidRDefault="00FC6E6A" w:rsidP="00FC6E6A">
            <w:pPr>
              <w:widowControl w:val="0"/>
              <w:shd w:val="clear" w:color="auto" w:fill="FFFFFF"/>
              <w:autoSpaceDE w:val="0"/>
              <w:autoSpaceDN w:val="0"/>
              <w:adjustRightInd w:val="0"/>
              <w:spacing w:line="312" w:lineRule="auto"/>
              <w:ind w:left="709" w:hanging="349"/>
              <w:jc w:val="both"/>
              <w:rPr>
                <w:bCs/>
                <w:color w:val="000000"/>
                <w:sz w:val="28"/>
                <w:szCs w:val="28"/>
                <w:lang w:val="uk-UA"/>
              </w:rPr>
            </w:pPr>
            <w:r>
              <w:rPr>
                <w:bCs/>
                <w:color w:val="000000"/>
                <w:sz w:val="28"/>
                <w:szCs w:val="28"/>
                <w:lang w:val="uk-UA"/>
              </w:rPr>
              <w:t>1.2 </w:t>
            </w:r>
            <w:r w:rsidR="002F2A7C" w:rsidRPr="00E5639A">
              <w:rPr>
                <w:bCs/>
                <w:color w:val="000000"/>
                <w:sz w:val="28"/>
                <w:szCs w:val="28"/>
                <w:lang w:val="uk-UA"/>
              </w:rPr>
              <w:t>Формування контингенту студентів на другий (магістерський) рівень вищої освіти в Запорізькому національному університеті</w:t>
            </w:r>
          </w:p>
        </w:tc>
        <w:tc>
          <w:tcPr>
            <w:tcW w:w="996" w:type="dxa"/>
            <w:vAlign w:val="center"/>
          </w:tcPr>
          <w:p w:rsidR="002F2A7C" w:rsidRPr="00E5639A" w:rsidRDefault="002F2A7C" w:rsidP="00EB430F">
            <w:pPr>
              <w:shd w:val="clear" w:color="auto" w:fill="FFFFFF"/>
              <w:spacing w:line="312" w:lineRule="auto"/>
              <w:jc w:val="center"/>
              <w:rPr>
                <w:bCs/>
                <w:color w:val="000000"/>
                <w:spacing w:val="9"/>
                <w:sz w:val="28"/>
                <w:szCs w:val="28"/>
                <w:lang w:val="uk-UA"/>
              </w:rPr>
            </w:pPr>
          </w:p>
          <w:p w:rsidR="002F2A7C" w:rsidRPr="00E5639A" w:rsidRDefault="002F2A7C" w:rsidP="00EB430F">
            <w:pPr>
              <w:shd w:val="clear" w:color="auto" w:fill="FFFFFF"/>
              <w:spacing w:line="312" w:lineRule="auto"/>
              <w:jc w:val="center"/>
              <w:rPr>
                <w:bCs/>
                <w:color w:val="000000"/>
                <w:spacing w:val="9"/>
                <w:sz w:val="28"/>
                <w:szCs w:val="28"/>
                <w:lang w:val="uk-UA"/>
              </w:rPr>
            </w:pPr>
            <w:r w:rsidRPr="00E5639A">
              <w:rPr>
                <w:bCs/>
                <w:color w:val="000000"/>
                <w:spacing w:val="9"/>
                <w:sz w:val="28"/>
                <w:szCs w:val="28"/>
                <w:lang w:val="uk-UA"/>
              </w:rPr>
              <w:t>8</w:t>
            </w:r>
          </w:p>
        </w:tc>
      </w:tr>
      <w:tr w:rsidR="002F2A7C" w:rsidRPr="00E5639A" w:rsidTr="00EB430F">
        <w:tc>
          <w:tcPr>
            <w:tcW w:w="9060" w:type="dxa"/>
            <w:vAlign w:val="center"/>
          </w:tcPr>
          <w:p w:rsidR="002F2A7C" w:rsidRPr="00E5639A" w:rsidRDefault="00FC6E6A" w:rsidP="00FC6E6A">
            <w:pPr>
              <w:widowControl w:val="0"/>
              <w:shd w:val="clear" w:color="auto" w:fill="FFFFFF"/>
              <w:autoSpaceDE w:val="0"/>
              <w:autoSpaceDN w:val="0"/>
              <w:adjustRightInd w:val="0"/>
              <w:spacing w:line="312" w:lineRule="auto"/>
              <w:ind w:left="709" w:hanging="349"/>
              <w:jc w:val="both"/>
              <w:rPr>
                <w:bCs/>
                <w:color w:val="000000"/>
                <w:sz w:val="28"/>
                <w:szCs w:val="28"/>
                <w:lang w:val="uk-UA"/>
              </w:rPr>
            </w:pPr>
            <w:r>
              <w:rPr>
                <w:bCs/>
                <w:color w:val="000000"/>
                <w:sz w:val="28"/>
                <w:szCs w:val="28"/>
                <w:lang w:val="uk-UA"/>
              </w:rPr>
              <w:t>1.3 </w:t>
            </w:r>
            <w:r w:rsidR="002F2A7C" w:rsidRPr="00E5639A">
              <w:rPr>
                <w:bCs/>
                <w:color w:val="000000"/>
                <w:sz w:val="28"/>
                <w:szCs w:val="28"/>
                <w:lang w:val="uk-UA"/>
              </w:rPr>
              <w:t>Студентоцентрована модель підготовки здобувачів у Запорізькому національному університеті</w:t>
            </w:r>
          </w:p>
        </w:tc>
        <w:tc>
          <w:tcPr>
            <w:tcW w:w="996" w:type="dxa"/>
            <w:vAlign w:val="center"/>
          </w:tcPr>
          <w:p w:rsidR="002F2A7C" w:rsidRPr="00E5639A" w:rsidRDefault="002F2A7C" w:rsidP="00EB430F">
            <w:pPr>
              <w:shd w:val="clear" w:color="auto" w:fill="FFFFFF"/>
              <w:spacing w:line="312" w:lineRule="auto"/>
              <w:jc w:val="center"/>
              <w:rPr>
                <w:bCs/>
                <w:color w:val="000000"/>
                <w:spacing w:val="9"/>
                <w:sz w:val="28"/>
                <w:szCs w:val="28"/>
                <w:lang w:val="uk-UA"/>
              </w:rPr>
            </w:pPr>
          </w:p>
          <w:p w:rsidR="002F2A7C" w:rsidRPr="00E5639A" w:rsidRDefault="002F2A7C" w:rsidP="00EB430F">
            <w:pPr>
              <w:shd w:val="clear" w:color="auto" w:fill="FFFFFF"/>
              <w:spacing w:line="312" w:lineRule="auto"/>
              <w:jc w:val="center"/>
              <w:rPr>
                <w:bCs/>
                <w:color w:val="000000"/>
                <w:spacing w:val="9"/>
                <w:sz w:val="28"/>
                <w:szCs w:val="28"/>
                <w:lang w:val="uk-UA"/>
              </w:rPr>
            </w:pPr>
            <w:r w:rsidRPr="00E5639A">
              <w:rPr>
                <w:bCs/>
                <w:color w:val="000000"/>
                <w:spacing w:val="9"/>
                <w:sz w:val="28"/>
                <w:szCs w:val="28"/>
                <w:lang w:val="uk-UA"/>
              </w:rPr>
              <w:t>9</w:t>
            </w:r>
          </w:p>
        </w:tc>
      </w:tr>
      <w:tr w:rsidR="002F2A7C" w:rsidRPr="00E5639A" w:rsidTr="00EB430F">
        <w:tc>
          <w:tcPr>
            <w:tcW w:w="9060" w:type="dxa"/>
            <w:vAlign w:val="center"/>
          </w:tcPr>
          <w:p w:rsidR="002F2A7C" w:rsidRPr="00E5639A" w:rsidRDefault="002F2A7C" w:rsidP="00EB430F">
            <w:pPr>
              <w:widowControl w:val="0"/>
              <w:numPr>
                <w:ilvl w:val="0"/>
                <w:numId w:val="1"/>
              </w:numPr>
              <w:shd w:val="clear" w:color="auto" w:fill="FFFFFF"/>
              <w:tabs>
                <w:tab w:val="clear" w:pos="360"/>
                <w:tab w:val="num" w:pos="-142"/>
                <w:tab w:val="left" w:pos="1560"/>
              </w:tabs>
              <w:autoSpaceDE w:val="0"/>
              <w:autoSpaceDN w:val="0"/>
              <w:adjustRightInd w:val="0"/>
              <w:spacing w:line="312" w:lineRule="auto"/>
              <w:ind w:left="0" w:firstLine="0"/>
              <w:jc w:val="both"/>
              <w:rPr>
                <w:bCs/>
                <w:color w:val="000000"/>
                <w:sz w:val="28"/>
                <w:szCs w:val="28"/>
                <w:lang w:val="uk-UA"/>
              </w:rPr>
            </w:pPr>
            <w:r w:rsidRPr="00E5639A">
              <w:rPr>
                <w:bCs/>
                <w:color w:val="000000"/>
                <w:sz w:val="28"/>
                <w:szCs w:val="28"/>
                <w:lang w:val="uk-UA"/>
              </w:rPr>
              <w:t>ОРГАНІЗАЦІЯ ОСВІТНЬОГО ПРОЦЕСУ НА ДРУГОМУ (МАГІСТЕРСЬКОМУ) РІВНІ ВИЩОЇ ОСВІТИ В ЗНУ</w:t>
            </w:r>
          </w:p>
        </w:tc>
        <w:tc>
          <w:tcPr>
            <w:tcW w:w="996" w:type="dxa"/>
            <w:vAlign w:val="center"/>
          </w:tcPr>
          <w:p w:rsidR="002F2A7C" w:rsidRPr="00E5639A" w:rsidRDefault="002F2A7C" w:rsidP="00EB430F">
            <w:pPr>
              <w:shd w:val="clear" w:color="auto" w:fill="FFFFFF"/>
              <w:spacing w:line="312" w:lineRule="auto"/>
              <w:jc w:val="center"/>
              <w:rPr>
                <w:bCs/>
                <w:color w:val="000000"/>
                <w:spacing w:val="9"/>
                <w:sz w:val="28"/>
                <w:szCs w:val="28"/>
                <w:lang w:val="uk-UA"/>
              </w:rPr>
            </w:pPr>
          </w:p>
          <w:p w:rsidR="002F2A7C" w:rsidRPr="00E5639A" w:rsidRDefault="002F2A7C" w:rsidP="00EB430F">
            <w:pPr>
              <w:shd w:val="clear" w:color="auto" w:fill="FFFFFF"/>
              <w:spacing w:line="312" w:lineRule="auto"/>
              <w:jc w:val="center"/>
              <w:rPr>
                <w:bCs/>
                <w:color w:val="000000"/>
                <w:spacing w:val="9"/>
                <w:sz w:val="28"/>
                <w:szCs w:val="28"/>
                <w:lang w:val="uk-UA"/>
              </w:rPr>
            </w:pPr>
            <w:r w:rsidRPr="00E5639A">
              <w:rPr>
                <w:bCs/>
                <w:color w:val="000000"/>
                <w:spacing w:val="9"/>
                <w:sz w:val="28"/>
                <w:szCs w:val="28"/>
                <w:lang w:val="uk-UA"/>
              </w:rPr>
              <w:t>11</w:t>
            </w:r>
          </w:p>
        </w:tc>
      </w:tr>
      <w:tr w:rsidR="002F2A7C" w:rsidRPr="00E5639A" w:rsidTr="00EB430F">
        <w:tc>
          <w:tcPr>
            <w:tcW w:w="9060" w:type="dxa"/>
            <w:vAlign w:val="center"/>
          </w:tcPr>
          <w:p w:rsidR="002F2A7C" w:rsidRPr="00E5639A" w:rsidRDefault="00FC6E6A" w:rsidP="00FC6E6A">
            <w:pPr>
              <w:widowControl w:val="0"/>
              <w:shd w:val="clear" w:color="auto" w:fill="FFFFFF"/>
              <w:autoSpaceDE w:val="0"/>
              <w:autoSpaceDN w:val="0"/>
              <w:adjustRightInd w:val="0"/>
              <w:spacing w:line="312" w:lineRule="auto"/>
              <w:ind w:left="360"/>
              <w:jc w:val="both"/>
              <w:rPr>
                <w:bCs/>
                <w:color w:val="000000"/>
                <w:spacing w:val="9"/>
                <w:sz w:val="28"/>
                <w:szCs w:val="28"/>
                <w:lang w:val="uk-UA"/>
              </w:rPr>
            </w:pPr>
            <w:r>
              <w:rPr>
                <w:bCs/>
                <w:color w:val="000000"/>
                <w:spacing w:val="9"/>
                <w:sz w:val="28"/>
                <w:szCs w:val="28"/>
                <w:lang w:val="uk-UA"/>
              </w:rPr>
              <w:t>2.1 </w:t>
            </w:r>
            <w:r w:rsidR="002F2A7C" w:rsidRPr="00E5639A">
              <w:rPr>
                <w:bCs/>
                <w:color w:val="000000"/>
                <w:spacing w:val="9"/>
                <w:sz w:val="28"/>
                <w:szCs w:val="28"/>
                <w:lang w:val="uk-UA"/>
              </w:rPr>
              <w:t xml:space="preserve">Графік організації </w:t>
            </w:r>
            <w:r w:rsidR="002F2A7C" w:rsidRPr="00E5639A">
              <w:rPr>
                <w:bCs/>
                <w:color w:val="000000"/>
                <w:sz w:val="28"/>
                <w:szCs w:val="28"/>
                <w:lang w:val="uk-UA"/>
              </w:rPr>
              <w:t>освітнього процесу в ЗНУ</w:t>
            </w:r>
          </w:p>
        </w:tc>
        <w:tc>
          <w:tcPr>
            <w:tcW w:w="996" w:type="dxa"/>
            <w:vAlign w:val="center"/>
          </w:tcPr>
          <w:p w:rsidR="002F2A7C" w:rsidRPr="00E5639A" w:rsidRDefault="002F2A7C" w:rsidP="00EB430F">
            <w:pPr>
              <w:shd w:val="clear" w:color="auto" w:fill="FFFFFF"/>
              <w:spacing w:line="312" w:lineRule="auto"/>
              <w:jc w:val="center"/>
              <w:rPr>
                <w:bCs/>
                <w:color w:val="000000"/>
                <w:spacing w:val="9"/>
                <w:sz w:val="28"/>
                <w:szCs w:val="28"/>
                <w:lang w:val="uk-UA"/>
              </w:rPr>
            </w:pPr>
            <w:r w:rsidRPr="00E5639A">
              <w:rPr>
                <w:bCs/>
                <w:color w:val="000000"/>
                <w:spacing w:val="9"/>
                <w:sz w:val="28"/>
                <w:szCs w:val="28"/>
                <w:lang w:val="uk-UA"/>
              </w:rPr>
              <w:t>12</w:t>
            </w:r>
          </w:p>
        </w:tc>
      </w:tr>
      <w:tr w:rsidR="002F2A7C" w:rsidRPr="00E5639A" w:rsidTr="00EB430F">
        <w:tc>
          <w:tcPr>
            <w:tcW w:w="9060" w:type="dxa"/>
            <w:vAlign w:val="center"/>
          </w:tcPr>
          <w:p w:rsidR="002F2A7C" w:rsidRPr="00E5639A" w:rsidRDefault="00FC6E6A" w:rsidP="00FC6E6A">
            <w:pPr>
              <w:widowControl w:val="0"/>
              <w:shd w:val="clear" w:color="auto" w:fill="FFFFFF"/>
              <w:autoSpaceDE w:val="0"/>
              <w:autoSpaceDN w:val="0"/>
              <w:adjustRightInd w:val="0"/>
              <w:spacing w:line="312" w:lineRule="auto"/>
              <w:ind w:left="709" w:hanging="349"/>
              <w:jc w:val="both"/>
              <w:rPr>
                <w:bCs/>
                <w:color w:val="000000"/>
                <w:sz w:val="28"/>
                <w:szCs w:val="28"/>
                <w:lang w:val="uk-UA"/>
              </w:rPr>
            </w:pPr>
            <w:r>
              <w:rPr>
                <w:bCs/>
                <w:color w:val="000000"/>
                <w:sz w:val="28"/>
                <w:szCs w:val="28"/>
                <w:lang w:val="uk-UA"/>
              </w:rPr>
              <w:t>2.2 </w:t>
            </w:r>
            <w:r w:rsidR="002F2A7C" w:rsidRPr="00E5639A">
              <w:rPr>
                <w:bCs/>
                <w:color w:val="000000"/>
                <w:sz w:val="28"/>
                <w:szCs w:val="28"/>
                <w:lang w:val="uk-UA"/>
              </w:rPr>
              <w:t>Основні завдання та зміст наукової роботи магістрів спеціальності</w:t>
            </w:r>
            <w:r>
              <w:rPr>
                <w:bCs/>
                <w:color w:val="000000"/>
                <w:sz w:val="28"/>
                <w:szCs w:val="28"/>
                <w:lang w:val="uk-UA"/>
              </w:rPr>
              <w:t> </w:t>
            </w:r>
            <w:r w:rsidR="002F2A7C" w:rsidRPr="00E5639A">
              <w:rPr>
                <w:sz w:val="28"/>
                <w:szCs w:val="28"/>
                <w:lang w:val="uk-UA"/>
              </w:rPr>
              <w:t xml:space="preserve">051 </w:t>
            </w:r>
            <w:r w:rsidR="002F2A7C" w:rsidRPr="00E5639A">
              <w:rPr>
                <w:rStyle w:val="rvts0"/>
                <w:sz w:val="28"/>
                <w:szCs w:val="28"/>
                <w:lang w:val="uk-UA"/>
              </w:rPr>
              <w:t>ЕкономікаОПП</w:t>
            </w:r>
            <w:r w:rsidR="002F2A7C" w:rsidRPr="00E5639A">
              <w:rPr>
                <w:sz w:val="28"/>
                <w:szCs w:val="28"/>
                <w:lang w:val="uk-UA"/>
              </w:rPr>
              <w:t xml:space="preserve"> «Інформаційна економіка»</w:t>
            </w:r>
          </w:p>
        </w:tc>
        <w:tc>
          <w:tcPr>
            <w:tcW w:w="996" w:type="dxa"/>
            <w:vAlign w:val="center"/>
          </w:tcPr>
          <w:p w:rsidR="002F2A7C" w:rsidRPr="00E5639A" w:rsidRDefault="002F2A7C" w:rsidP="00EB430F">
            <w:pPr>
              <w:shd w:val="clear" w:color="auto" w:fill="FFFFFF"/>
              <w:spacing w:line="312" w:lineRule="auto"/>
              <w:jc w:val="center"/>
              <w:rPr>
                <w:bCs/>
                <w:color w:val="000000"/>
                <w:spacing w:val="9"/>
                <w:sz w:val="28"/>
                <w:szCs w:val="28"/>
                <w:lang w:val="uk-UA"/>
              </w:rPr>
            </w:pPr>
          </w:p>
          <w:p w:rsidR="002F2A7C" w:rsidRPr="00E5639A" w:rsidRDefault="002F2A7C" w:rsidP="00EB430F">
            <w:pPr>
              <w:shd w:val="clear" w:color="auto" w:fill="FFFFFF"/>
              <w:spacing w:line="312" w:lineRule="auto"/>
              <w:jc w:val="center"/>
              <w:rPr>
                <w:bCs/>
                <w:color w:val="000000"/>
                <w:spacing w:val="9"/>
                <w:sz w:val="28"/>
                <w:szCs w:val="28"/>
                <w:lang w:val="uk-UA"/>
              </w:rPr>
            </w:pPr>
            <w:r w:rsidRPr="00E5639A">
              <w:rPr>
                <w:bCs/>
                <w:color w:val="000000"/>
                <w:spacing w:val="9"/>
                <w:sz w:val="28"/>
                <w:szCs w:val="28"/>
                <w:lang w:val="uk-UA"/>
              </w:rPr>
              <w:t>13</w:t>
            </w:r>
          </w:p>
        </w:tc>
      </w:tr>
      <w:tr w:rsidR="002F2A7C" w:rsidRPr="00E5639A" w:rsidTr="00EB430F">
        <w:tc>
          <w:tcPr>
            <w:tcW w:w="9060" w:type="dxa"/>
            <w:vAlign w:val="center"/>
          </w:tcPr>
          <w:p w:rsidR="002F2A7C" w:rsidRPr="00E5639A" w:rsidRDefault="002F2A7C" w:rsidP="00EB430F">
            <w:pPr>
              <w:widowControl w:val="0"/>
              <w:numPr>
                <w:ilvl w:val="0"/>
                <w:numId w:val="1"/>
              </w:numPr>
              <w:shd w:val="clear" w:color="auto" w:fill="FFFFFF"/>
              <w:tabs>
                <w:tab w:val="clear" w:pos="360"/>
                <w:tab w:val="num" w:pos="0"/>
                <w:tab w:val="left" w:pos="1418"/>
              </w:tabs>
              <w:autoSpaceDE w:val="0"/>
              <w:autoSpaceDN w:val="0"/>
              <w:adjustRightInd w:val="0"/>
              <w:spacing w:line="312" w:lineRule="auto"/>
              <w:ind w:left="0" w:firstLine="0"/>
              <w:jc w:val="both"/>
              <w:rPr>
                <w:bCs/>
                <w:color w:val="000000"/>
                <w:spacing w:val="9"/>
                <w:sz w:val="28"/>
                <w:szCs w:val="28"/>
                <w:lang w:val="uk-UA"/>
              </w:rPr>
            </w:pPr>
            <w:r w:rsidRPr="00E5639A">
              <w:rPr>
                <w:caps/>
                <w:sz w:val="28"/>
                <w:szCs w:val="28"/>
                <w:lang w:val="uk-UA"/>
              </w:rPr>
              <w:t xml:space="preserve">кваліфікаційна </w:t>
            </w:r>
            <w:r w:rsidRPr="00E5639A">
              <w:rPr>
                <w:sz w:val="28"/>
                <w:szCs w:val="28"/>
              </w:rPr>
              <w:t xml:space="preserve">РОБОТА </w:t>
            </w:r>
            <w:r w:rsidRPr="00E5639A">
              <w:rPr>
                <w:sz w:val="28"/>
                <w:szCs w:val="28"/>
                <w:lang w:val="uk-UA"/>
              </w:rPr>
              <w:t>ТА</w:t>
            </w:r>
            <w:r w:rsidRPr="00E5639A">
              <w:rPr>
                <w:sz w:val="28"/>
                <w:szCs w:val="28"/>
              </w:rPr>
              <w:t xml:space="preserve"> ПОРЯДОК ЇЇ ВИКОНАННЯ</w:t>
            </w:r>
          </w:p>
        </w:tc>
        <w:tc>
          <w:tcPr>
            <w:tcW w:w="996" w:type="dxa"/>
            <w:vAlign w:val="center"/>
          </w:tcPr>
          <w:p w:rsidR="002F2A7C" w:rsidRPr="00E5639A" w:rsidRDefault="002F2A7C" w:rsidP="00EB430F">
            <w:pPr>
              <w:shd w:val="clear" w:color="auto" w:fill="FFFFFF"/>
              <w:spacing w:line="312" w:lineRule="auto"/>
              <w:jc w:val="center"/>
              <w:rPr>
                <w:bCs/>
                <w:color w:val="000000"/>
                <w:spacing w:val="9"/>
                <w:sz w:val="28"/>
                <w:szCs w:val="28"/>
                <w:lang w:val="uk-UA"/>
              </w:rPr>
            </w:pPr>
          </w:p>
          <w:p w:rsidR="002F2A7C" w:rsidRPr="00E5639A" w:rsidRDefault="002F2A7C" w:rsidP="00EB430F">
            <w:pPr>
              <w:shd w:val="clear" w:color="auto" w:fill="FFFFFF"/>
              <w:spacing w:line="312" w:lineRule="auto"/>
              <w:jc w:val="center"/>
              <w:rPr>
                <w:bCs/>
                <w:color w:val="000000"/>
                <w:spacing w:val="9"/>
                <w:sz w:val="28"/>
                <w:szCs w:val="28"/>
                <w:lang w:val="uk-UA"/>
              </w:rPr>
            </w:pPr>
            <w:r w:rsidRPr="00E5639A">
              <w:rPr>
                <w:bCs/>
                <w:color w:val="000000"/>
                <w:spacing w:val="9"/>
                <w:sz w:val="28"/>
                <w:szCs w:val="28"/>
                <w:lang w:val="uk-UA"/>
              </w:rPr>
              <w:t>17</w:t>
            </w:r>
          </w:p>
        </w:tc>
      </w:tr>
      <w:tr w:rsidR="002F2A7C" w:rsidRPr="00E5639A" w:rsidTr="00EB430F">
        <w:tc>
          <w:tcPr>
            <w:tcW w:w="9060" w:type="dxa"/>
            <w:vAlign w:val="center"/>
          </w:tcPr>
          <w:p w:rsidR="002F2A7C" w:rsidRPr="00E5639A" w:rsidRDefault="00FC6E6A" w:rsidP="00FC6E6A">
            <w:pPr>
              <w:widowControl w:val="0"/>
              <w:shd w:val="clear" w:color="auto" w:fill="FFFFFF"/>
              <w:autoSpaceDE w:val="0"/>
              <w:autoSpaceDN w:val="0"/>
              <w:adjustRightInd w:val="0"/>
              <w:spacing w:line="312" w:lineRule="auto"/>
              <w:ind w:left="360"/>
              <w:jc w:val="both"/>
              <w:rPr>
                <w:bCs/>
                <w:color w:val="000000"/>
                <w:spacing w:val="9"/>
                <w:sz w:val="28"/>
                <w:szCs w:val="28"/>
                <w:lang w:val="uk-UA"/>
              </w:rPr>
            </w:pPr>
            <w:r>
              <w:rPr>
                <w:sz w:val="28"/>
                <w:szCs w:val="28"/>
                <w:lang w:val="uk-UA"/>
              </w:rPr>
              <w:t>3.1 </w:t>
            </w:r>
            <w:r w:rsidR="002F2A7C" w:rsidRPr="00E5639A">
              <w:rPr>
                <w:sz w:val="28"/>
                <w:szCs w:val="28"/>
                <w:lang w:val="uk-UA"/>
              </w:rPr>
              <w:t xml:space="preserve">Етапи виконання </w:t>
            </w:r>
            <w:r w:rsidR="002F2A7C" w:rsidRPr="00E5639A">
              <w:rPr>
                <w:bCs/>
                <w:color w:val="000000"/>
                <w:spacing w:val="1"/>
                <w:sz w:val="28"/>
                <w:szCs w:val="28"/>
                <w:lang w:val="uk-UA"/>
              </w:rPr>
              <w:t xml:space="preserve">кваліфікаційної </w:t>
            </w:r>
            <w:r w:rsidR="002F2A7C" w:rsidRPr="00E5639A">
              <w:rPr>
                <w:sz w:val="28"/>
                <w:szCs w:val="28"/>
                <w:lang w:val="uk-UA"/>
              </w:rPr>
              <w:t>роботи</w:t>
            </w:r>
          </w:p>
        </w:tc>
        <w:tc>
          <w:tcPr>
            <w:tcW w:w="996" w:type="dxa"/>
            <w:vAlign w:val="center"/>
          </w:tcPr>
          <w:p w:rsidR="002F2A7C" w:rsidRPr="00E5639A" w:rsidRDefault="002F2A7C" w:rsidP="00EB430F">
            <w:pPr>
              <w:shd w:val="clear" w:color="auto" w:fill="FFFFFF"/>
              <w:spacing w:line="312" w:lineRule="auto"/>
              <w:jc w:val="center"/>
              <w:rPr>
                <w:color w:val="000000"/>
                <w:spacing w:val="10"/>
                <w:sz w:val="28"/>
                <w:szCs w:val="28"/>
                <w:lang w:val="uk-UA"/>
              </w:rPr>
            </w:pPr>
            <w:r w:rsidRPr="00E5639A">
              <w:rPr>
                <w:color w:val="000000"/>
                <w:spacing w:val="10"/>
                <w:sz w:val="28"/>
                <w:szCs w:val="28"/>
                <w:lang w:val="uk-UA"/>
              </w:rPr>
              <w:t>17</w:t>
            </w:r>
          </w:p>
        </w:tc>
      </w:tr>
      <w:tr w:rsidR="002F2A7C" w:rsidRPr="00E5639A" w:rsidTr="00EB430F">
        <w:tc>
          <w:tcPr>
            <w:tcW w:w="9060" w:type="dxa"/>
            <w:vAlign w:val="center"/>
          </w:tcPr>
          <w:p w:rsidR="002F2A7C" w:rsidRPr="00E5639A" w:rsidRDefault="00FC6E6A" w:rsidP="00FC6E6A">
            <w:pPr>
              <w:widowControl w:val="0"/>
              <w:shd w:val="clear" w:color="auto" w:fill="FFFFFF"/>
              <w:autoSpaceDE w:val="0"/>
              <w:autoSpaceDN w:val="0"/>
              <w:adjustRightInd w:val="0"/>
              <w:spacing w:line="312" w:lineRule="auto"/>
              <w:ind w:left="360"/>
              <w:jc w:val="both"/>
              <w:rPr>
                <w:bCs/>
                <w:color w:val="000000"/>
                <w:spacing w:val="9"/>
                <w:sz w:val="28"/>
                <w:szCs w:val="28"/>
                <w:lang w:val="uk-UA"/>
              </w:rPr>
            </w:pPr>
            <w:r>
              <w:rPr>
                <w:bCs/>
                <w:color w:val="000000"/>
                <w:spacing w:val="1"/>
                <w:sz w:val="28"/>
                <w:szCs w:val="28"/>
                <w:lang w:val="uk-UA"/>
              </w:rPr>
              <w:t>3.2 </w:t>
            </w:r>
            <w:r w:rsidR="002F2A7C" w:rsidRPr="00E5639A">
              <w:rPr>
                <w:bCs/>
                <w:color w:val="000000"/>
                <w:spacing w:val="1"/>
                <w:sz w:val="28"/>
                <w:szCs w:val="28"/>
                <w:lang w:val="uk-UA"/>
              </w:rPr>
              <w:t>Критерії оцінювання кваліфікаційної роботи</w:t>
            </w:r>
          </w:p>
        </w:tc>
        <w:tc>
          <w:tcPr>
            <w:tcW w:w="996" w:type="dxa"/>
            <w:vAlign w:val="center"/>
          </w:tcPr>
          <w:p w:rsidR="002F2A7C" w:rsidRPr="00E5639A" w:rsidRDefault="002F2A7C" w:rsidP="00EB430F">
            <w:pPr>
              <w:shd w:val="clear" w:color="auto" w:fill="FFFFFF"/>
              <w:spacing w:line="312" w:lineRule="auto"/>
              <w:jc w:val="center"/>
              <w:rPr>
                <w:bCs/>
                <w:color w:val="000000"/>
                <w:spacing w:val="2"/>
                <w:sz w:val="28"/>
                <w:szCs w:val="28"/>
                <w:lang w:val="uk-UA"/>
              </w:rPr>
            </w:pPr>
            <w:r w:rsidRPr="00E5639A">
              <w:rPr>
                <w:bCs/>
                <w:color w:val="000000"/>
                <w:spacing w:val="2"/>
                <w:sz w:val="28"/>
                <w:szCs w:val="28"/>
                <w:lang w:val="uk-UA"/>
              </w:rPr>
              <w:t>25</w:t>
            </w:r>
          </w:p>
        </w:tc>
      </w:tr>
      <w:tr w:rsidR="002F2A7C" w:rsidRPr="00E5639A" w:rsidTr="00EB430F">
        <w:tc>
          <w:tcPr>
            <w:tcW w:w="9060" w:type="dxa"/>
            <w:vAlign w:val="center"/>
          </w:tcPr>
          <w:p w:rsidR="002F2A7C" w:rsidRPr="00E5639A" w:rsidRDefault="00FC6E6A" w:rsidP="00FC6E6A">
            <w:pPr>
              <w:widowControl w:val="0"/>
              <w:shd w:val="clear" w:color="auto" w:fill="FFFFFF"/>
              <w:autoSpaceDE w:val="0"/>
              <w:autoSpaceDN w:val="0"/>
              <w:adjustRightInd w:val="0"/>
              <w:spacing w:line="312" w:lineRule="auto"/>
              <w:ind w:left="360"/>
              <w:jc w:val="both"/>
              <w:rPr>
                <w:bCs/>
                <w:color w:val="000000"/>
                <w:spacing w:val="9"/>
                <w:sz w:val="28"/>
                <w:szCs w:val="28"/>
                <w:lang w:val="uk-UA"/>
              </w:rPr>
            </w:pPr>
            <w:r>
              <w:rPr>
                <w:bCs/>
                <w:sz w:val="28"/>
                <w:szCs w:val="28"/>
                <w:lang w:val="uk-UA"/>
              </w:rPr>
              <w:t>3.3 </w:t>
            </w:r>
            <w:r w:rsidR="002F2A7C" w:rsidRPr="00E5639A">
              <w:rPr>
                <w:bCs/>
                <w:sz w:val="28"/>
                <w:szCs w:val="28"/>
                <w:lang w:val="uk-UA"/>
              </w:rPr>
              <w:t xml:space="preserve">Структура і зміст </w:t>
            </w:r>
            <w:r w:rsidR="002F2A7C" w:rsidRPr="00E5639A">
              <w:rPr>
                <w:color w:val="000000"/>
                <w:sz w:val="28"/>
                <w:szCs w:val="28"/>
                <w:lang w:val="uk-UA"/>
              </w:rPr>
              <w:t xml:space="preserve">кваліфікаційної </w:t>
            </w:r>
            <w:r w:rsidR="002F2A7C" w:rsidRPr="00E5639A">
              <w:rPr>
                <w:sz w:val="28"/>
                <w:szCs w:val="28"/>
                <w:lang w:val="uk-UA"/>
              </w:rPr>
              <w:t xml:space="preserve">роботи </w:t>
            </w:r>
            <w:r w:rsidR="002F2A7C" w:rsidRPr="00E5639A">
              <w:rPr>
                <w:bCs/>
                <w:sz w:val="28"/>
                <w:szCs w:val="28"/>
                <w:lang w:val="uk-UA"/>
              </w:rPr>
              <w:t>магістра</w:t>
            </w:r>
          </w:p>
        </w:tc>
        <w:tc>
          <w:tcPr>
            <w:tcW w:w="996" w:type="dxa"/>
            <w:vAlign w:val="center"/>
          </w:tcPr>
          <w:p w:rsidR="002F2A7C" w:rsidRPr="00E5639A" w:rsidRDefault="002F2A7C" w:rsidP="00EB430F">
            <w:pPr>
              <w:shd w:val="clear" w:color="auto" w:fill="FFFFFF"/>
              <w:spacing w:line="312" w:lineRule="auto"/>
              <w:jc w:val="center"/>
              <w:rPr>
                <w:bCs/>
                <w:color w:val="000000"/>
                <w:spacing w:val="-3"/>
                <w:sz w:val="28"/>
                <w:szCs w:val="28"/>
                <w:lang w:val="uk-UA"/>
              </w:rPr>
            </w:pPr>
            <w:r w:rsidRPr="00E5639A">
              <w:rPr>
                <w:bCs/>
                <w:color w:val="000000"/>
                <w:spacing w:val="-3"/>
                <w:sz w:val="28"/>
                <w:szCs w:val="28"/>
                <w:lang w:val="uk-UA"/>
              </w:rPr>
              <w:t>28</w:t>
            </w:r>
          </w:p>
        </w:tc>
      </w:tr>
      <w:tr w:rsidR="002F2A7C" w:rsidRPr="00E5639A" w:rsidTr="00EB430F">
        <w:tc>
          <w:tcPr>
            <w:tcW w:w="9060" w:type="dxa"/>
            <w:vAlign w:val="center"/>
          </w:tcPr>
          <w:p w:rsidR="002F2A7C" w:rsidRPr="00E5639A" w:rsidRDefault="00FC6E6A" w:rsidP="00FC6E6A">
            <w:pPr>
              <w:widowControl w:val="0"/>
              <w:shd w:val="clear" w:color="auto" w:fill="FFFFFF"/>
              <w:autoSpaceDE w:val="0"/>
              <w:autoSpaceDN w:val="0"/>
              <w:adjustRightInd w:val="0"/>
              <w:spacing w:line="312" w:lineRule="auto"/>
              <w:ind w:left="360"/>
              <w:jc w:val="both"/>
              <w:rPr>
                <w:bCs/>
                <w:color w:val="000000"/>
                <w:spacing w:val="9"/>
                <w:sz w:val="28"/>
                <w:szCs w:val="28"/>
                <w:lang w:val="uk-UA"/>
              </w:rPr>
            </w:pPr>
            <w:r>
              <w:rPr>
                <w:sz w:val="28"/>
                <w:szCs w:val="28"/>
                <w:lang w:val="uk-UA"/>
              </w:rPr>
              <w:t>3.4 </w:t>
            </w:r>
            <w:r w:rsidR="002F2A7C" w:rsidRPr="00E5639A">
              <w:rPr>
                <w:sz w:val="28"/>
                <w:szCs w:val="28"/>
                <w:lang w:val="uk-UA"/>
              </w:rPr>
              <w:t>Вимоги до структурних елементів кваліфікаційної роботи</w:t>
            </w:r>
          </w:p>
        </w:tc>
        <w:tc>
          <w:tcPr>
            <w:tcW w:w="996" w:type="dxa"/>
            <w:vAlign w:val="center"/>
          </w:tcPr>
          <w:p w:rsidR="002F2A7C" w:rsidRPr="00E5639A" w:rsidRDefault="002F2A7C" w:rsidP="00EB430F">
            <w:pPr>
              <w:shd w:val="clear" w:color="auto" w:fill="FFFFFF"/>
              <w:spacing w:line="312" w:lineRule="auto"/>
              <w:jc w:val="center"/>
              <w:rPr>
                <w:bCs/>
                <w:color w:val="000000"/>
                <w:sz w:val="28"/>
                <w:szCs w:val="28"/>
                <w:lang w:val="uk-UA"/>
              </w:rPr>
            </w:pPr>
            <w:r w:rsidRPr="00E5639A">
              <w:rPr>
                <w:bCs/>
                <w:color w:val="000000"/>
                <w:sz w:val="28"/>
                <w:szCs w:val="28"/>
                <w:lang w:val="uk-UA"/>
              </w:rPr>
              <w:t>29</w:t>
            </w:r>
          </w:p>
        </w:tc>
      </w:tr>
      <w:tr w:rsidR="002F2A7C" w:rsidRPr="00E5639A" w:rsidTr="00EB430F">
        <w:tc>
          <w:tcPr>
            <w:tcW w:w="9060" w:type="dxa"/>
            <w:vAlign w:val="center"/>
          </w:tcPr>
          <w:p w:rsidR="002F2A7C" w:rsidRPr="00E5639A" w:rsidRDefault="00FC6E6A" w:rsidP="00FC6E6A">
            <w:pPr>
              <w:widowControl w:val="0"/>
              <w:shd w:val="clear" w:color="auto" w:fill="FFFFFF"/>
              <w:autoSpaceDE w:val="0"/>
              <w:autoSpaceDN w:val="0"/>
              <w:adjustRightInd w:val="0"/>
              <w:spacing w:line="312" w:lineRule="auto"/>
              <w:ind w:left="360"/>
              <w:jc w:val="both"/>
              <w:rPr>
                <w:bCs/>
                <w:color w:val="000000"/>
                <w:spacing w:val="9"/>
                <w:sz w:val="28"/>
                <w:szCs w:val="28"/>
                <w:lang w:val="uk-UA"/>
              </w:rPr>
            </w:pPr>
            <w:r>
              <w:rPr>
                <w:sz w:val="28"/>
                <w:szCs w:val="28"/>
                <w:lang w:val="uk-UA"/>
              </w:rPr>
              <w:t>3.5 </w:t>
            </w:r>
            <w:r w:rsidR="002F2A7C" w:rsidRPr="00E5639A">
              <w:rPr>
                <w:sz w:val="28"/>
                <w:szCs w:val="28"/>
                <w:lang w:val="uk-UA"/>
              </w:rPr>
              <w:t xml:space="preserve">Загальні вимоги та структура автореферату </w:t>
            </w:r>
            <w:r w:rsidR="002F2A7C" w:rsidRPr="00E5639A">
              <w:rPr>
                <w:snapToGrid w:val="0"/>
                <w:sz w:val="28"/>
                <w:szCs w:val="28"/>
                <w:lang w:val="uk-UA"/>
              </w:rPr>
              <w:t xml:space="preserve">кваліфікаційної </w:t>
            </w:r>
            <w:r w:rsidR="002F2A7C" w:rsidRPr="00E5639A">
              <w:rPr>
                <w:sz w:val="28"/>
                <w:szCs w:val="28"/>
                <w:lang w:val="uk-UA"/>
              </w:rPr>
              <w:t>роботи</w:t>
            </w:r>
          </w:p>
        </w:tc>
        <w:tc>
          <w:tcPr>
            <w:tcW w:w="996" w:type="dxa"/>
            <w:vAlign w:val="center"/>
          </w:tcPr>
          <w:p w:rsidR="002F2A7C" w:rsidRPr="00E5639A" w:rsidRDefault="002F2A7C" w:rsidP="00EB430F">
            <w:pPr>
              <w:shd w:val="clear" w:color="auto" w:fill="FFFFFF"/>
              <w:spacing w:line="312" w:lineRule="auto"/>
              <w:jc w:val="center"/>
              <w:rPr>
                <w:bCs/>
                <w:color w:val="000000"/>
                <w:spacing w:val="1"/>
                <w:sz w:val="28"/>
                <w:szCs w:val="28"/>
                <w:lang w:val="uk-UA"/>
              </w:rPr>
            </w:pPr>
            <w:r w:rsidRPr="00E5639A">
              <w:rPr>
                <w:bCs/>
                <w:color w:val="000000"/>
                <w:spacing w:val="1"/>
                <w:sz w:val="28"/>
                <w:szCs w:val="28"/>
                <w:lang w:val="uk-UA"/>
              </w:rPr>
              <w:t>33</w:t>
            </w:r>
          </w:p>
        </w:tc>
      </w:tr>
      <w:tr w:rsidR="00477127" w:rsidRPr="00E5639A" w:rsidTr="00EB430F">
        <w:tc>
          <w:tcPr>
            <w:tcW w:w="9060" w:type="dxa"/>
            <w:vAlign w:val="center"/>
          </w:tcPr>
          <w:p w:rsidR="00477127" w:rsidRPr="00E5639A" w:rsidRDefault="00477127" w:rsidP="00477127">
            <w:pPr>
              <w:widowControl w:val="0"/>
              <w:numPr>
                <w:ilvl w:val="0"/>
                <w:numId w:val="1"/>
              </w:numPr>
              <w:tabs>
                <w:tab w:val="clear" w:pos="360"/>
                <w:tab w:val="num" w:pos="1418"/>
              </w:tabs>
              <w:autoSpaceDE w:val="0"/>
              <w:autoSpaceDN w:val="0"/>
              <w:adjustRightInd w:val="0"/>
              <w:spacing w:line="312" w:lineRule="auto"/>
              <w:ind w:left="0" w:firstLine="0"/>
              <w:jc w:val="both"/>
              <w:rPr>
                <w:sz w:val="28"/>
                <w:szCs w:val="28"/>
                <w:lang w:val="uk-UA"/>
              </w:rPr>
            </w:pPr>
            <w:r w:rsidRPr="00E5639A">
              <w:rPr>
                <w:sz w:val="28"/>
                <w:szCs w:val="28"/>
                <w:lang w:val="uk-UA"/>
              </w:rPr>
              <w:t>ОФОРМЛЕННЯ КВАЛІФІКАЦІЙНОЇ РОБОТИ ТА ПІДГОТОВКА ДО ЇЇ ЗАХИСТУ</w:t>
            </w:r>
          </w:p>
        </w:tc>
        <w:tc>
          <w:tcPr>
            <w:tcW w:w="996" w:type="dxa"/>
            <w:vAlign w:val="center"/>
          </w:tcPr>
          <w:p w:rsidR="00477127" w:rsidRPr="00EF1257" w:rsidRDefault="00477127" w:rsidP="00477127">
            <w:pPr>
              <w:shd w:val="clear" w:color="auto" w:fill="FFFFFF"/>
              <w:spacing w:line="312" w:lineRule="auto"/>
              <w:jc w:val="center"/>
              <w:rPr>
                <w:bCs/>
                <w:color w:val="000000"/>
                <w:spacing w:val="1"/>
                <w:sz w:val="28"/>
                <w:szCs w:val="28"/>
                <w:lang w:val="uk-UA"/>
              </w:rPr>
            </w:pPr>
          </w:p>
          <w:p w:rsidR="00477127" w:rsidRPr="00E5639A" w:rsidRDefault="00477127" w:rsidP="00477127">
            <w:pPr>
              <w:spacing w:line="312" w:lineRule="auto"/>
              <w:jc w:val="center"/>
              <w:rPr>
                <w:sz w:val="28"/>
                <w:szCs w:val="28"/>
                <w:lang w:val="uk-UA"/>
              </w:rPr>
            </w:pPr>
            <w:r>
              <w:rPr>
                <w:bCs/>
                <w:color w:val="000000"/>
                <w:spacing w:val="1"/>
                <w:sz w:val="28"/>
                <w:szCs w:val="28"/>
                <w:lang w:val="uk-UA"/>
              </w:rPr>
              <w:t>36</w:t>
            </w:r>
          </w:p>
        </w:tc>
      </w:tr>
      <w:tr w:rsidR="00477127" w:rsidRPr="00E5639A" w:rsidTr="00EB430F">
        <w:tc>
          <w:tcPr>
            <w:tcW w:w="9060" w:type="dxa"/>
            <w:vAlign w:val="center"/>
          </w:tcPr>
          <w:p w:rsidR="00477127" w:rsidRPr="00E5639A" w:rsidRDefault="00477127" w:rsidP="00477127">
            <w:pPr>
              <w:widowControl w:val="0"/>
              <w:autoSpaceDE w:val="0"/>
              <w:autoSpaceDN w:val="0"/>
              <w:adjustRightInd w:val="0"/>
              <w:spacing w:line="312" w:lineRule="auto"/>
              <w:ind w:left="360"/>
              <w:jc w:val="both"/>
              <w:rPr>
                <w:sz w:val="28"/>
                <w:szCs w:val="28"/>
                <w:lang w:val="uk-UA"/>
              </w:rPr>
            </w:pPr>
            <w:r>
              <w:rPr>
                <w:sz w:val="28"/>
                <w:szCs w:val="28"/>
                <w:lang w:val="uk-UA"/>
              </w:rPr>
              <w:t>4.1 </w:t>
            </w:r>
            <w:r w:rsidRPr="00E5639A">
              <w:rPr>
                <w:sz w:val="28"/>
                <w:szCs w:val="28"/>
                <w:lang w:val="uk-UA"/>
              </w:rPr>
              <w:t>Загальні вимоги</w:t>
            </w:r>
          </w:p>
        </w:tc>
        <w:tc>
          <w:tcPr>
            <w:tcW w:w="996" w:type="dxa"/>
            <w:vAlign w:val="center"/>
          </w:tcPr>
          <w:p w:rsidR="00477127" w:rsidRPr="00E5639A" w:rsidRDefault="00477127" w:rsidP="00477127">
            <w:pPr>
              <w:spacing w:line="312" w:lineRule="auto"/>
              <w:jc w:val="center"/>
              <w:rPr>
                <w:sz w:val="28"/>
                <w:szCs w:val="28"/>
                <w:lang w:val="uk-UA"/>
              </w:rPr>
            </w:pPr>
            <w:r>
              <w:rPr>
                <w:bCs/>
                <w:color w:val="000000"/>
                <w:spacing w:val="1"/>
                <w:sz w:val="28"/>
                <w:szCs w:val="28"/>
                <w:lang w:val="uk-UA"/>
              </w:rPr>
              <w:t>36</w:t>
            </w:r>
          </w:p>
        </w:tc>
      </w:tr>
      <w:tr w:rsidR="00477127" w:rsidRPr="00E5639A" w:rsidTr="00EB430F">
        <w:tc>
          <w:tcPr>
            <w:tcW w:w="9060" w:type="dxa"/>
            <w:vAlign w:val="center"/>
          </w:tcPr>
          <w:p w:rsidR="00477127" w:rsidRPr="00E5639A" w:rsidRDefault="00477127" w:rsidP="00477127">
            <w:pPr>
              <w:widowControl w:val="0"/>
              <w:autoSpaceDE w:val="0"/>
              <w:autoSpaceDN w:val="0"/>
              <w:adjustRightInd w:val="0"/>
              <w:spacing w:line="312" w:lineRule="auto"/>
              <w:ind w:left="360"/>
              <w:jc w:val="both"/>
              <w:rPr>
                <w:sz w:val="28"/>
                <w:szCs w:val="28"/>
                <w:lang w:val="uk-UA"/>
              </w:rPr>
            </w:pPr>
            <w:r>
              <w:rPr>
                <w:sz w:val="28"/>
                <w:szCs w:val="28"/>
                <w:lang w:val="uk-UA"/>
              </w:rPr>
              <w:t>4.2 </w:t>
            </w:r>
            <w:r w:rsidRPr="00E5639A">
              <w:rPr>
                <w:sz w:val="28"/>
                <w:szCs w:val="28"/>
                <w:lang w:val="uk-UA"/>
              </w:rPr>
              <w:t>Нумерація та заголовки підрозділів</w:t>
            </w:r>
          </w:p>
        </w:tc>
        <w:tc>
          <w:tcPr>
            <w:tcW w:w="996" w:type="dxa"/>
            <w:vAlign w:val="center"/>
          </w:tcPr>
          <w:p w:rsidR="00477127" w:rsidRPr="00E5639A" w:rsidRDefault="00477127" w:rsidP="00477127">
            <w:pPr>
              <w:spacing w:line="312" w:lineRule="auto"/>
              <w:jc w:val="center"/>
              <w:rPr>
                <w:sz w:val="28"/>
                <w:szCs w:val="28"/>
                <w:lang w:val="uk-UA"/>
              </w:rPr>
            </w:pPr>
            <w:r>
              <w:rPr>
                <w:bCs/>
                <w:color w:val="000000"/>
                <w:spacing w:val="1"/>
                <w:sz w:val="28"/>
                <w:szCs w:val="28"/>
                <w:lang w:val="uk-UA"/>
              </w:rPr>
              <w:t>37</w:t>
            </w:r>
          </w:p>
        </w:tc>
      </w:tr>
      <w:tr w:rsidR="00477127" w:rsidRPr="00E5639A" w:rsidTr="00EB430F">
        <w:tc>
          <w:tcPr>
            <w:tcW w:w="9060" w:type="dxa"/>
            <w:vAlign w:val="center"/>
          </w:tcPr>
          <w:p w:rsidR="00477127" w:rsidRPr="00E5639A" w:rsidRDefault="00477127" w:rsidP="00477127">
            <w:pPr>
              <w:widowControl w:val="0"/>
              <w:autoSpaceDE w:val="0"/>
              <w:autoSpaceDN w:val="0"/>
              <w:adjustRightInd w:val="0"/>
              <w:spacing w:line="312" w:lineRule="auto"/>
              <w:ind w:left="360"/>
              <w:jc w:val="both"/>
              <w:rPr>
                <w:sz w:val="28"/>
                <w:szCs w:val="28"/>
                <w:lang w:val="uk-UA"/>
              </w:rPr>
            </w:pPr>
            <w:r>
              <w:rPr>
                <w:sz w:val="28"/>
                <w:szCs w:val="28"/>
                <w:lang w:val="uk-UA"/>
              </w:rPr>
              <w:t>4.3 </w:t>
            </w:r>
            <w:r w:rsidRPr="00E5639A">
              <w:rPr>
                <w:sz w:val="28"/>
                <w:szCs w:val="28"/>
                <w:lang w:val="uk-UA"/>
              </w:rPr>
              <w:t>Рисунки, таблиці та формули</w:t>
            </w:r>
          </w:p>
        </w:tc>
        <w:tc>
          <w:tcPr>
            <w:tcW w:w="996" w:type="dxa"/>
            <w:vAlign w:val="center"/>
          </w:tcPr>
          <w:p w:rsidR="00477127" w:rsidRPr="00E5639A" w:rsidRDefault="00477127" w:rsidP="00477127">
            <w:pPr>
              <w:spacing w:line="312" w:lineRule="auto"/>
              <w:jc w:val="center"/>
              <w:rPr>
                <w:sz w:val="28"/>
                <w:szCs w:val="28"/>
                <w:lang w:val="uk-UA"/>
              </w:rPr>
            </w:pPr>
            <w:r>
              <w:rPr>
                <w:bCs/>
                <w:color w:val="000000"/>
                <w:spacing w:val="1"/>
                <w:sz w:val="28"/>
                <w:szCs w:val="28"/>
                <w:lang w:val="uk-UA"/>
              </w:rPr>
              <w:t>39</w:t>
            </w:r>
          </w:p>
        </w:tc>
      </w:tr>
      <w:tr w:rsidR="00477127" w:rsidRPr="00E5639A" w:rsidTr="00EB430F">
        <w:tc>
          <w:tcPr>
            <w:tcW w:w="9060" w:type="dxa"/>
            <w:vAlign w:val="center"/>
          </w:tcPr>
          <w:p w:rsidR="00477127" w:rsidRPr="00E5639A" w:rsidRDefault="00477127" w:rsidP="00477127">
            <w:pPr>
              <w:widowControl w:val="0"/>
              <w:autoSpaceDE w:val="0"/>
              <w:autoSpaceDN w:val="0"/>
              <w:adjustRightInd w:val="0"/>
              <w:spacing w:line="312" w:lineRule="auto"/>
              <w:ind w:left="360"/>
              <w:jc w:val="both"/>
              <w:rPr>
                <w:sz w:val="28"/>
                <w:szCs w:val="28"/>
                <w:lang w:val="uk-UA"/>
              </w:rPr>
            </w:pPr>
            <w:r>
              <w:rPr>
                <w:sz w:val="28"/>
                <w:szCs w:val="28"/>
                <w:lang w:val="uk-UA"/>
              </w:rPr>
              <w:t>4.4 </w:t>
            </w:r>
            <w:r w:rsidRPr="00E5639A">
              <w:rPr>
                <w:sz w:val="28"/>
                <w:szCs w:val="28"/>
                <w:lang w:val="uk-UA"/>
              </w:rPr>
              <w:t>Переліки, примітки, посилання та додатки</w:t>
            </w:r>
          </w:p>
        </w:tc>
        <w:tc>
          <w:tcPr>
            <w:tcW w:w="996" w:type="dxa"/>
            <w:vAlign w:val="center"/>
          </w:tcPr>
          <w:p w:rsidR="00477127" w:rsidRPr="00E5639A" w:rsidRDefault="00477127" w:rsidP="00477127">
            <w:pPr>
              <w:spacing w:line="312" w:lineRule="auto"/>
              <w:jc w:val="center"/>
              <w:rPr>
                <w:sz w:val="28"/>
                <w:szCs w:val="28"/>
                <w:lang w:val="uk-UA"/>
              </w:rPr>
            </w:pPr>
            <w:r>
              <w:rPr>
                <w:bCs/>
                <w:color w:val="000000"/>
                <w:spacing w:val="1"/>
                <w:sz w:val="28"/>
                <w:szCs w:val="28"/>
                <w:lang w:val="uk-UA"/>
              </w:rPr>
              <w:t>43</w:t>
            </w:r>
          </w:p>
        </w:tc>
      </w:tr>
      <w:tr w:rsidR="00477127" w:rsidRPr="00E5639A" w:rsidTr="00EB430F">
        <w:tc>
          <w:tcPr>
            <w:tcW w:w="9060" w:type="dxa"/>
            <w:vAlign w:val="center"/>
          </w:tcPr>
          <w:p w:rsidR="00477127" w:rsidRPr="00E5639A" w:rsidRDefault="00477127" w:rsidP="00477127">
            <w:pPr>
              <w:widowControl w:val="0"/>
              <w:autoSpaceDE w:val="0"/>
              <w:autoSpaceDN w:val="0"/>
              <w:adjustRightInd w:val="0"/>
              <w:spacing w:line="312" w:lineRule="auto"/>
              <w:ind w:left="360"/>
              <w:jc w:val="both"/>
              <w:rPr>
                <w:sz w:val="28"/>
                <w:szCs w:val="28"/>
                <w:lang w:val="uk-UA"/>
              </w:rPr>
            </w:pPr>
            <w:r>
              <w:rPr>
                <w:sz w:val="28"/>
                <w:szCs w:val="28"/>
                <w:lang w:val="uk-UA"/>
              </w:rPr>
              <w:t>4.5 </w:t>
            </w:r>
            <w:r w:rsidRPr="00E5639A">
              <w:rPr>
                <w:sz w:val="28"/>
                <w:szCs w:val="28"/>
                <w:lang w:val="uk-UA"/>
              </w:rPr>
              <w:t>Оформлення автореферату кваліфікаційної роботи</w:t>
            </w:r>
          </w:p>
        </w:tc>
        <w:tc>
          <w:tcPr>
            <w:tcW w:w="996" w:type="dxa"/>
            <w:vAlign w:val="center"/>
          </w:tcPr>
          <w:p w:rsidR="00477127" w:rsidRPr="00E5639A" w:rsidRDefault="00477127" w:rsidP="00477127">
            <w:pPr>
              <w:spacing w:line="312" w:lineRule="auto"/>
              <w:jc w:val="center"/>
              <w:rPr>
                <w:sz w:val="28"/>
                <w:szCs w:val="28"/>
                <w:lang w:val="uk-UA"/>
              </w:rPr>
            </w:pPr>
            <w:r>
              <w:rPr>
                <w:bCs/>
                <w:color w:val="000000"/>
                <w:spacing w:val="1"/>
                <w:sz w:val="28"/>
                <w:szCs w:val="28"/>
                <w:lang w:val="uk-UA"/>
              </w:rPr>
              <w:t>46</w:t>
            </w:r>
          </w:p>
        </w:tc>
      </w:tr>
      <w:tr w:rsidR="00477127" w:rsidRPr="00E5639A" w:rsidTr="00EB430F">
        <w:tc>
          <w:tcPr>
            <w:tcW w:w="9060" w:type="dxa"/>
            <w:vAlign w:val="center"/>
          </w:tcPr>
          <w:p w:rsidR="00477127" w:rsidRPr="00E5639A" w:rsidRDefault="00477127" w:rsidP="00477127">
            <w:pPr>
              <w:widowControl w:val="0"/>
              <w:autoSpaceDE w:val="0"/>
              <w:autoSpaceDN w:val="0"/>
              <w:adjustRightInd w:val="0"/>
              <w:spacing w:line="312" w:lineRule="auto"/>
              <w:ind w:left="360"/>
              <w:jc w:val="both"/>
              <w:rPr>
                <w:sz w:val="28"/>
                <w:szCs w:val="28"/>
                <w:lang w:val="uk-UA"/>
              </w:rPr>
            </w:pPr>
            <w:r>
              <w:rPr>
                <w:sz w:val="28"/>
                <w:szCs w:val="28"/>
                <w:lang w:val="uk-UA"/>
              </w:rPr>
              <w:t>4.6 </w:t>
            </w:r>
            <w:r w:rsidRPr="00E5639A">
              <w:rPr>
                <w:sz w:val="28"/>
                <w:szCs w:val="28"/>
                <w:lang w:val="uk-UA"/>
              </w:rPr>
              <w:t>Презентація роботи (доповідь на захисті в екзаменаційній комісії)</w:t>
            </w:r>
          </w:p>
        </w:tc>
        <w:tc>
          <w:tcPr>
            <w:tcW w:w="996" w:type="dxa"/>
            <w:vAlign w:val="center"/>
          </w:tcPr>
          <w:p w:rsidR="00477127" w:rsidRPr="00E5639A" w:rsidRDefault="00477127" w:rsidP="00477127">
            <w:pPr>
              <w:spacing w:line="312" w:lineRule="auto"/>
              <w:jc w:val="center"/>
              <w:rPr>
                <w:sz w:val="28"/>
                <w:szCs w:val="28"/>
                <w:lang w:val="uk-UA"/>
              </w:rPr>
            </w:pPr>
            <w:r>
              <w:rPr>
                <w:bCs/>
                <w:color w:val="000000"/>
                <w:spacing w:val="1"/>
                <w:sz w:val="28"/>
                <w:szCs w:val="28"/>
                <w:lang w:val="uk-UA"/>
              </w:rPr>
              <w:t>47</w:t>
            </w:r>
          </w:p>
        </w:tc>
      </w:tr>
      <w:tr w:rsidR="00477127" w:rsidRPr="00E5639A" w:rsidTr="00EB430F">
        <w:tc>
          <w:tcPr>
            <w:tcW w:w="9060" w:type="dxa"/>
            <w:vAlign w:val="center"/>
          </w:tcPr>
          <w:p w:rsidR="00477127" w:rsidRPr="00E5639A" w:rsidRDefault="00477127" w:rsidP="00477127">
            <w:pPr>
              <w:widowControl w:val="0"/>
              <w:autoSpaceDE w:val="0"/>
              <w:autoSpaceDN w:val="0"/>
              <w:adjustRightInd w:val="0"/>
              <w:spacing w:line="312" w:lineRule="auto"/>
              <w:ind w:left="37"/>
              <w:jc w:val="both"/>
              <w:rPr>
                <w:sz w:val="28"/>
                <w:szCs w:val="28"/>
                <w:lang w:val="uk-UA"/>
              </w:rPr>
            </w:pPr>
            <w:r w:rsidRPr="00E5639A">
              <w:rPr>
                <w:sz w:val="28"/>
                <w:szCs w:val="28"/>
                <w:lang w:val="uk-UA"/>
              </w:rPr>
              <w:t>СПИСОК ВИКОРИСТАНИХ ДЖЕРЕЛ</w:t>
            </w:r>
          </w:p>
        </w:tc>
        <w:tc>
          <w:tcPr>
            <w:tcW w:w="996" w:type="dxa"/>
            <w:vAlign w:val="center"/>
          </w:tcPr>
          <w:p w:rsidR="00477127" w:rsidRPr="00E5639A" w:rsidRDefault="00477127" w:rsidP="00477127">
            <w:pPr>
              <w:spacing w:line="312" w:lineRule="auto"/>
              <w:jc w:val="center"/>
              <w:rPr>
                <w:sz w:val="28"/>
                <w:szCs w:val="28"/>
                <w:lang w:val="uk-UA"/>
              </w:rPr>
            </w:pPr>
            <w:r>
              <w:rPr>
                <w:bCs/>
                <w:color w:val="000000"/>
                <w:spacing w:val="1"/>
                <w:sz w:val="28"/>
                <w:szCs w:val="28"/>
                <w:lang w:val="uk-UA"/>
              </w:rPr>
              <w:t>48</w:t>
            </w:r>
          </w:p>
        </w:tc>
      </w:tr>
      <w:tr w:rsidR="00477127" w:rsidRPr="00E5639A" w:rsidTr="00EB430F">
        <w:tc>
          <w:tcPr>
            <w:tcW w:w="9060" w:type="dxa"/>
            <w:vAlign w:val="center"/>
          </w:tcPr>
          <w:p w:rsidR="00477127" w:rsidRPr="00E5639A" w:rsidRDefault="00477127" w:rsidP="00477127">
            <w:pPr>
              <w:spacing w:line="312" w:lineRule="auto"/>
              <w:ind w:left="709" w:hanging="283"/>
              <w:jc w:val="both"/>
              <w:rPr>
                <w:color w:val="000000"/>
                <w:spacing w:val="9"/>
                <w:sz w:val="28"/>
                <w:szCs w:val="28"/>
                <w:lang w:val="uk-UA"/>
              </w:rPr>
            </w:pPr>
            <w:r w:rsidRPr="00E5639A">
              <w:rPr>
                <w:sz w:val="28"/>
                <w:szCs w:val="28"/>
                <w:lang w:val="uk-UA"/>
              </w:rPr>
              <w:t>Додаток А. Зразок оформлення анотації кваліфікаційної роботи</w:t>
            </w:r>
          </w:p>
        </w:tc>
        <w:tc>
          <w:tcPr>
            <w:tcW w:w="996" w:type="dxa"/>
            <w:vAlign w:val="center"/>
          </w:tcPr>
          <w:p w:rsidR="00477127" w:rsidRPr="00E5639A" w:rsidRDefault="00477127" w:rsidP="00477127">
            <w:pPr>
              <w:spacing w:line="312" w:lineRule="auto"/>
              <w:jc w:val="center"/>
              <w:rPr>
                <w:sz w:val="28"/>
                <w:szCs w:val="28"/>
                <w:lang w:val="uk-UA"/>
              </w:rPr>
            </w:pPr>
            <w:r>
              <w:rPr>
                <w:bCs/>
                <w:color w:val="000000"/>
                <w:spacing w:val="1"/>
                <w:sz w:val="28"/>
                <w:szCs w:val="28"/>
                <w:lang w:val="uk-UA"/>
              </w:rPr>
              <w:t>49</w:t>
            </w:r>
          </w:p>
        </w:tc>
      </w:tr>
      <w:tr w:rsidR="00477127" w:rsidRPr="00E5639A" w:rsidTr="00EB430F">
        <w:tc>
          <w:tcPr>
            <w:tcW w:w="9060" w:type="dxa"/>
            <w:vAlign w:val="center"/>
          </w:tcPr>
          <w:p w:rsidR="00477127" w:rsidRPr="00E5639A" w:rsidRDefault="00477127" w:rsidP="00477127">
            <w:pPr>
              <w:spacing w:line="312" w:lineRule="auto"/>
              <w:ind w:left="709" w:hanging="283"/>
              <w:jc w:val="both"/>
              <w:rPr>
                <w:color w:val="000000"/>
                <w:spacing w:val="9"/>
                <w:sz w:val="28"/>
                <w:szCs w:val="28"/>
                <w:lang w:val="uk-UA"/>
              </w:rPr>
            </w:pPr>
            <w:r w:rsidRPr="00E5639A">
              <w:rPr>
                <w:sz w:val="28"/>
                <w:szCs w:val="28"/>
                <w:lang w:val="uk-UA"/>
              </w:rPr>
              <w:t>Додаток Б. Орієнтована тематика кваліфікаційних робіт</w:t>
            </w:r>
          </w:p>
        </w:tc>
        <w:tc>
          <w:tcPr>
            <w:tcW w:w="996" w:type="dxa"/>
            <w:vAlign w:val="center"/>
          </w:tcPr>
          <w:p w:rsidR="00477127" w:rsidRPr="00E5639A" w:rsidRDefault="00477127" w:rsidP="00477127">
            <w:pPr>
              <w:spacing w:line="312" w:lineRule="auto"/>
              <w:jc w:val="center"/>
              <w:rPr>
                <w:sz w:val="28"/>
                <w:szCs w:val="28"/>
                <w:lang w:val="uk-UA"/>
              </w:rPr>
            </w:pPr>
            <w:r>
              <w:rPr>
                <w:bCs/>
                <w:color w:val="000000"/>
                <w:spacing w:val="1"/>
                <w:sz w:val="28"/>
                <w:szCs w:val="28"/>
                <w:lang w:val="uk-UA"/>
              </w:rPr>
              <w:t>53</w:t>
            </w:r>
          </w:p>
        </w:tc>
      </w:tr>
      <w:tr w:rsidR="00477127" w:rsidRPr="00E5639A" w:rsidTr="00EB430F">
        <w:tc>
          <w:tcPr>
            <w:tcW w:w="9060" w:type="dxa"/>
            <w:vAlign w:val="center"/>
          </w:tcPr>
          <w:p w:rsidR="00477127" w:rsidRPr="00E5639A" w:rsidRDefault="00477127" w:rsidP="00477127">
            <w:pPr>
              <w:spacing w:line="312" w:lineRule="auto"/>
              <w:ind w:left="709" w:hanging="283"/>
              <w:jc w:val="both"/>
              <w:rPr>
                <w:color w:val="000000"/>
                <w:spacing w:val="9"/>
                <w:sz w:val="28"/>
                <w:szCs w:val="28"/>
                <w:lang w:val="uk-UA"/>
              </w:rPr>
            </w:pPr>
            <w:r w:rsidRPr="00E5639A">
              <w:rPr>
                <w:sz w:val="28"/>
                <w:szCs w:val="28"/>
                <w:lang w:val="uk-UA"/>
              </w:rPr>
              <w:t xml:space="preserve">Додаток В Приклади оформлення завдань на виробничу практику </w:t>
            </w:r>
            <w:r>
              <w:rPr>
                <w:sz w:val="28"/>
                <w:szCs w:val="28"/>
                <w:lang w:val="uk-UA"/>
              </w:rPr>
              <w:t>згідно з темою кваліфікаційної роботи магістра</w:t>
            </w:r>
          </w:p>
        </w:tc>
        <w:tc>
          <w:tcPr>
            <w:tcW w:w="996" w:type="dxa"/>
            <w:vAlign w:val="center"/>
          </w:tcPr>
          <w:p w:rsidR="00477127" w:rsidRPr="00EF1257" w:rsidRDefault="00477127" w:rsidP="00477127">
            <w:pPr>
              <w:shd w:val="clear" w:color="auto" w:fill="FFFFFF"/>
              <w:spacing w:line="312" w:lineRule="auto"/>
              <w:jc w:val="center"/>
              <w:rPr>
                <w:bCs/>
                <w:color w:val="000000"/>
                <w:spacing w:val="1"/>
                <w:sz w:val="28"/>
                <w:szCs w:val="28"/>
                <w:lang w:val="uk-UA"/>
              </w:rPr>
            </w:pPr>
          </w:p>
          <w:p w:rsidR="00477127" w:rsidRPr="00E5639A" w:rsidRDefault="00477127" w:rsidP="00477127">
            <w:pPr>
              <w:spacing w:line="312" w:lineRule="auto"/>
              <w:jc w:val="center"/>
              <w:rPr>
                <w:sz w:val="28"/>
                <w:szCs w:val="28"/>
                <w:lang w:val="uk-UA"/>
              </w:rPr>
            </w:pPr>
            <w:r>
              <w:rPr>
                <w:bCs/>
                <w:color w:val="000000"/>
                <w:spacing w:val="1"/>
                <w:sz w:val="28"/>
                <w:szCs w:val="28"/>
                <w:lang w:val="uk-UA"/>
              </w:rPr>
              <w:t>55</w:t>
            </w:r>
          </w:p>
        </w:tc>
      </w:tr>
    </w:tbl>
    <w:p w:rsidR="00477127" w:rsidRDefault="00477127">
      <w:pPr>
        <w:rPr>
          <w:lang w:val="uk-UA"/>
        </w:rPr>
      </w:pPr>
    </w:p>
    <w:p w:rsidR="00477127" w:rsidRPr="00477127" w:rsidRDefault="00477127">
      <w:pPr>
        <w:rPr>
          <w:lang w:val="uk-UA"/>
        </w:rPr>
      </w:pPr>
    </w:p>
    <w:tbl>
      <w:tblPr>
        <w:tblW w:w="10056" w:type="dxa"/>
        <w:tblLook w:val="01E0" w:firstRow="1" w:lastRow="1" w:firstColumn="1" w:lastColumn="1" w:noHBand="0" w:noVBand="0"/>
      </w:tblPr>
      <w:tblGrid>
        <w:gridCol w:w="9060"/>
        <w:gridCol w:w="996"/>
      </w:tblGrid>
      <w:tr w:rsidR="00477127" w:rsidRPr="00E5639A" w:rsidTr="00EB430F">
        <w:tc>
          <w:tcPr>
            <w:tcW w:w="9060" w:type="dxa"/>
            <w:vAlign w:val="center"/>
          </w:tcPr>
          <w:p w:rsidR="00477127" w:rsidRPr="00E5639A" w:rsidRDefault="00477127" w:rsidP="00477127">
            <w:pPr>
              <w:spacing w:line="312" w:lineRule="auto"/>
              <w:ind w:left="709" w:hanging="283"/>
              <w:jc w:val="both"/>
              <w:rPr>
                <w:sz w:val="28"/>
                <w:szCs w:val="28"/>
                <w:lang w:val="uk-UA"/>
              </w:rPr>
            </w:pPr>
            <w:r w:rsidRPr="00E5639A">
              <w:rPr>
                <w:sz w:val="28"/>
                <w:szCs w:val="28"/>
                <w:lang w:val="uk-UA"/>
              </w:rPr>
              <w:t xml:space="preserve">Додаток Г </w:t>
            </w:r>
            <w:r w:rsidRPr="00E5639A">
              <w:rPr>
                <w:sz w:val="28"/>
                <w:szCs w:val="28"/>
                <w:lang w:val="uk-UA" w:eastAsia="ar-SA"/>
              </w:rPr>
              <w:t>Форма декларації академічної доброчесності</w:t>
            </w:r>
          </w:p>
        </w:tc>
        <w:tc>
          <w:tcPr>
            <w:tcW w:w="996" w:type="dxa"/>
            <w:vAlign w:val="center"/>
          </w:tcPr>
          <w:p w:rsidR="00477127" w:rsidRPr="00E5639A" w:rsidRDefault="00477127" w:rsidP="00477127">
            <w:pPr>
              <w:spacing w:line="312" w:lineRule="auto"/>
              <w:jc w:val="center"/>
              <w:rPr>
                <w:sz w:val="28"/>
                <w:szCs w:val="28"/>
                <w:lang w:val="uk-UA"/>
              </w:rPr>
            </w:pPr>
            <w:r>
              <w:rPr>
                <w:bCs/>
                <w:color w:val="000000"/>
                <w:spacing w:val="1"/>
                <w:sz w:val="28"/>
                <w:szCs w:val="28"/>
                <w:lang w:val="uk-UA"/>
              </w:rPr>
              <w:t>60</w:t>
            </w:r>
          </w:p>
        </w:tc>
      </w:tr>
      <w:tr w:rsidR="00477127" w:rsidRPr="00E5639A" w:rsidTr="00EB430F">
        <w:tc>
          <w:tcPr>
            <w:tcW w:w="9060" w:type="dxa"/>
            <w:vAlign w:val="center"/>
          </w:tcPr>
          <w:p w:rsidR="00477127" w:rsidRPr="00E5639A" w:rsidRDefault="00477127" w:rsidP="00477127">
            <w:pPr>
              <w:spacing w:line="312" w:lineRule="auto"/>
              <w:ind w:left="709" w:hanging="283"/>
              <w:jc w:val="both"/>
              <w:rPr>
                <w:color w:val="000000"/>
                <w:spacing w:val="9"/>
                <w:sz w:val="28"/>
                <w:szCs w:val="28"/>
                <w:lang w:val="uk-UA"/>
              </w:rPr>
            </w:pPr>
            <w:r w:rsidRPr="00E5639A">
              <w:rPr>
                <w:sz w:val="28"/>
                <w:szCs w:val="28"/>
                <w:lang w:val="uk-UA"/>
              </w:rPr>
              <w:t xml:space="preserve">Додаток Д </w:t>
            </w:r>
            <w:r w:rsidRPr="00E5639A">
              <w:rPr>
                <w:kern w:val="36"/>
                <w:sz w:val="28"/>
                <w:szCs w:val="28"/>
                <w:lang w:val="uk-UA" w:eastAsia="ar-SA"/>
              </w:rPr>
              <w:t xml:space="preserve">Витяг із Закону України «Про освіту» </w:t>
            </w:r>
            <w:r w:rsidRPr="00E5639A">
              <w:rPr>
                <w:sz w:val="28"/>
                <w:szCs w:val="28"/>
                <w:lang w:val="uk-UA" w:eastAsia="ar-SA"/>
              </w:rPr>
              <w:t>від 05.09.2017 № 2145-VIII</w:t>
            </w:r>
          </w:p>
        </w:tc>
        <w:tc>
          <w:tcPr>
            <w:tcW w:w="996" w:type="dxa"/>
            <w:vAlign w:val="center"/>
          </w:tcPr>
          <w:p w:rsidR="00477127" w:rsidRPr="00EF1257" w:rsidRDefault="00477127" w:rsidP="00477127">
            <w:pPr>
              <w:shd w:val="clear" w:color="auto" w:fill="FFFFFF"/>
              <w:spacing w:line="312" w:lineRule="auto"/>
              <w:jc w:val="center"/>
              <w:rPr>
                <w:bCs/>
                <w:color w:val="000000"/>
                <w:spacing w:val="1"/>
                <w:sz w:val="28"/>
                <w:szCs w:val="28"/>
                <w:lang w:val="uk-UA"/>
              </w:rPr>
            </w:pPr>
          </w:p>
          <w:p w:rsidR="00477127" w:rsidRPr="00E5639A" w:rsidRDefault="00477127" w:rsidP="00477127">
            <w:pPr>
              <w:spacing w:line="312" w:lineRule="auto"/>
              <w:jc w:val="center"/>
              <w:rPr>
                <w:sz w:val="28"/>
                <w:szCs w:val="28"/>
                <w:lang w:val="uk-UA"/>
              </w:rPr>
            </w:pPr>
            <w:r>
              <w:rPr>
                <w:bCs/>
                <w:color w:val="000000"/>
                <w:spacing w:val="1"/>
                <w:sz w:val="28"/>
                <w:szCs w:val="28"/>
                <w:lang w:val="uk-UA"/>
              </w:rPr>
              <w:t>61</w:t>
            </w:r>
          </w:p>
        </w:tc>
      </w:tr>
      <w:tr w:rsidR="00477127" w:rsidRPr="00E5639A" w:rsidTr="00EB430F">
        <w:tc>
          <w:tcPr>
            <w:tcW w:w="9060" w:type="dxa"/>
            <w:vAlign w:val="center"/>
          </w:tcPr>
          <w:p w:rsidR="00477127" w:rsidRPr="00E5639A" w:rsidRDefault="00477127" w:rsidP="00477127">
            <w:pPr>
              <w:spacing w:line="312" w:lineRule="auto"/>
              <w:ind w:left="709" w:hanging="283"/>
              <w:jc w:val="both"/>
              <w:rPr>
                <w:sz w:val="28"/>
                <w:szCs w:val="28"/>
                <w:lang w:val="uk-UA"/>
              </w:rPr>
            </w:pPr>
            <w:r w:rsidRPr="00E5639A">
              <w:rPr>
                <w:sz w:val="28"/>
                <w:szCs w:val="28"/>
                <w:lang w:val="uk-UA"/>
              </w:rPr>
              <w:t>Додаток Е Зразок оформлення індивідуального плану підготовки кваліфікаційної роботи</w:t>
            </w:r>
          </w:p>
        </w:tc>
        <w:tc>
          <w:tcPr>
            <w:tcW w:w="996" w:type="dxa"/>
            <w:vAlign w:val="center"/>
          </w:tcPr>
          <w:p w:rsidR="00477127" w:rsidRPr="00EF1257" w:rsidRDefault="00477127" w:rsidP="00477127">
            <w:pPr>
              <w:shd w:val="clear" w:color="auto" w:fill="FFFFFF"/>
              <w:spacing w:line="312" w:lineRule="auto"/>
              <w:jc w:val="center"/>
              <w:rPr>
                <w:bCs/>
                <w:color w:val="000000"/>
                <w:spacing w:val="1"/>
                <w:sz w:val="28"/>
                <w:szCs w:val="28"/>
                <w:lang w:val="uk-UA"/>
              </w:rPr>
            </w:pPr>
          </w:p>
          <w:p w:rsidR="00477127" w:rsidRPr="00E5639A" w:rsidRDefault="00477127" w:rsidP="00477127">
            <w:pPr>
              <w:spacing w:line="312" w:lineRule="auto"/>
              <w:jc w:val="center"/>
              <w:rPr>
                <w:sz w:val="28"/>
                <w:szCs w:val="28"/>
                <w:lang w:val="uk-UA"/>
              </w:rPr>
            </w:pPr>
            <w:r>
              <w:rPr>
                <w:bCs/>
                <w:color w:val="000000"/>
                <w:spacing w:val="1"/>
                <w:sz w:val="28"/>
                <w:szCs w:val="28"/>
                <w:lang w:val="uk-UA"/>
              </w:rPr>
              <w:t>62</w:t>
            </w:r>
          </w:p>
        </w:tc>
      </w:tr>
      <w:tr w:rsidR="00477127" w:rsidRPr="00E5639A" w:rsidTr="00EB430F">
        <w:tc>
          <w:tcPr>
            <w:tcW w:w="9060" w:type="dxa"/>
            <w:vAlign w:val="center"/>
          </w:tcPr>
          <w:p w:rsidR="00477127" w:rsidRPr="00E5639A" w:rsidRDefault="00477127" w:rsidP="00477127">
            <w:pPr>
              <w:spacing w:line="312" w:lineRule="auto"/>
              <w:ind w:left="709" w:hanging="283"/>
              <w:jc w:val="both"/>
              <w:rPr>
                <w:color w:val="000000"/>
                <w:spacing w:val="9"/>
                <w:sz w:val="28"/>
                <w:szCs w:val="28"/>
                <w:lang w:val="uk-UA"/>
              </w:rPr>
            </w:pPr>
            <w:r w:rsidRPr="00E5639A">
              <w:rPr>
                <w:sz w:val="28"/>
                <w:szCs w:val="28"/>
                <w:lang w:val="uk-UA"/>
              </w:rPr>
              <w:t>Додаток Ж Зразок оформлення відгуку наукового керівника кваліфікаційної роботи</w:t>
            </w:r>
          </w:p>
        </w:tc>
        <w:tc>
          <w:tcPr>
            <w:tcW w:w="996" w:type="dxa"/>
            <w:vAlign w:val="center"/>
          </w:tcPr>
          <w:p w:rsidR="00477127" w:rsidRPr="00EF1257" w:rsidRDefault="00477127" w:rsidP="00477127">
            <w:pPr>
              <w:shd w:val="clear" w:color="auto" w:fill="FFFFFF"/>
              <w:spacing w:line="312" w:lineRule="auto"/>
              <w:jc w:val="center"/>
              <w:rPr>
                <w:bCs/>
                <w:color w:val="000000"/>
                <w:spacing w:val="1"/>
                <w:sz w:val="28"/>
                <w:szCs w:val="28"/>
                <w:lang w:val="uk-UA"/>
              </w:rPr>
            </w:pPr>
          </w:p>
          <w:p w:rsidR="00477127" w:rsidRPr="00E5639A" w:rsidRDefault="00477127" w:rsidP="00477127">
            <w:pPr>
              <w:spacing w:line="312" w:lineRule="auto"/>
              <w:jc w:val="center"/>
              <w:rPr>
                <w:sz w:val="28"/>
                <w:szCs w:val="28"/>
                <w:lang w:val="uk-UA"/>
              </w:rPr>
            </w:pPr>
            <w:r>
              <w:rPr>
                <w:bCs/>
                <w:color w:val="000000"/>
                <w:spacing w:val="1"/>
                <w:sz w:val="28"/>
                <w:szCs w:val="28"/>
                <w:lang w:val="uk-UA"/>
              </w:rPr>
              <w:t>63</w:t>
            </w:r>
          </w:p>
        </w:tc>
      </w:tr>
      <w:tr w:rsidR="00477127" w:rsidRPr="00E5639A" w:rsidTr="00EB430F">
        <w:tc>
          <w:tcPr>
            <w:tcW w:w="9060" w:type="dxa"/>
            <w:vAlign w:val="center"/>
          </w:tcPr>
          <w:p w:rsidR="00477127" w:rsidRPr="00E5639A" w:rsidRDefault="00477127" w:rsidP="00477127">
            <w:pPr>
              <w:spacing w:line="312" w:lineRule="auto"/>
              <w:ind w:left="709" w:hanging="283"/>
              <w:jc w:val="both"/>
              <w:rPr>
                <w:color w:val="000000"/>
                <w:spacing w:val="9"/>
                <w:sz w:val="28"/>
                <w:szCs w:val="28"/>
                <w:lang w:val="uk-UA"/>
              </w:rPr>
            </w:pPr>
            <w:r w:rsidRPr="00E5639A">
              <w:rPr>
                <w:sz w:val="28"/>
                <w:szCs w:val="28"/>
                <w:lang w:val="uk-UA"/>
              </w:rPr>
              <w:t>Додаток К Зразок оформлення рецензії на кваліфікаційну роботу</w:t>
            </w:r>
          </w:p>
        </w:tc>
        <w:tc>
          <w:tcPr>
            <w:tcW w:w="996" w:type="dxa"/>
            <w:vAlign w:val="center"/>
          </w:tcPr>
          <w:p w:rsidR="00477127" w:rsidRPr="00E5639A" w:rsidRDefault="00477127" w:rsidP="00477127">
            <w:pPr>
              <w:spacing w:line="312" w:lineRule="auto"/>
              <w:jc w:val="center"/>
              <w:rPr>
                <w:sz w:val="28"/>
                <w:szCs w:val="28"/>
                <w:lang w:val="uk-UA"/>
              </w:rPr>
            </w:pPr>
            <w:r>
              <w:rPr>
                <w:bCs/>
                <w:color w:val="000000"/>
                <w:spacing w:val="1"/>
                <w:sz w:val="28"/>
                <w:szCs w:val="28"/>
                <w:lang w:val="uk-UA"/>
              </w:rPr>
              <w:t>65</w:t>
            </w:r>
          </w:p>
        </w:tc>
      </w:tr>
      <w:tr w:rsidR="00477127" w:rsidRPr="00E5639A" w:rsidTr="00EB430F">
        <w:tc>
          <w:tcPr>
            <w:tcW w:w="9060" w:type="dxa"/>
            <w:vAlign w:val="center"/>
          </w:tcPr>
          <w:p w:rsidR="00477127" w:rsidRPr="00E5639A" w:rsidRDefault="00477127" w:rsidP="00477127">
            <w:pPr>
              <w:spacing w:line="312" w:lineRule="auto"/>
              <w:ind w:left="709" w:hanging="283"/>
              <w:jc w:val="both"/>
              <w:rPr>
                <w:sz w:val="28"/>
                <w:szCs w:val="28"/>
                <w:lang w:val="uk-UA"/>
              </w:rPr>
            </w:pPr>
            <w:r w:rsidRPr="00E5639A">
              <w:rPr>
                <w:sz w:val="28"/>
                <w:szCs w:val="28"/>
                <w:lang w:val="uk-UA"/>
              </w:rPr>
              <w:t>Додаток Л Зразок оформлення титульного аркуша кваліфікаційної роботи магістра</w:t>
            </w:r>
          </w:p>
        </w:tc>
        <w:tc>
          <w:tcPr>
            <w:tcW w:w="996" w:type="dxa"/>
            <w:vAlign w:val="center"/>
          </w:tcPr>
          <w:p w:rsidR="00477127" w:rsidRPr="00EF1257" w:rsidRDefault="00477127" w:rsidP="00477127">
            <w:pPr>
              <w:shd w:val="clear" w:color="auto" w:fill="FFFFFF"/>
              <w:spacing w:line="312" w:lineRule="auto"/>
              <w:jc w:val="center"/>
              <w:rPr>
                <w:bCs/>
                <w:color w:val="000000"/>
                <w:spacing w:val="1"/>
                <w:sz w:val="28"/>
                <w:szCs w:val="28"/>
                <w:lang w:val="uk-UA"/>
              </w:rPr>
            </w:pPr>
          </w:p>
          <w:p w:rsidR="00477127" w:rsidRPr="00E5639A" w:rsidRDefault="00477127" w:rsidP="00477127">
            <w:pPr>
              <w:spacing w:line="312" w:lineRule="auto"/>
              <w:jc w:val="center"/>
              <w:rPr>
                <w:sz w:val="28"/>
                <w:szCs w:val="28"/>
                <w:lang w:val="uk-UA"/>
              </w:rPr>
            </w:pPr>
            <w:r>
              <w:rPr>
                <w:bCs/>
                <w:color w:val="000000"/>
                <w:spacing w:val="1"/>
                <w:sz w:val="28"/>
                <w:szCs w:val="28"/>
                <w:lang w:val="uk-UA"/>
              </w:rPr>
              <w:t>67</w:t>
            </w:r>
          </w:p>
        </w:tc>
      </w:tr>
      <w:tr w:rsidR="00477127" w:rsidRPr="00E5639A" w:rsidTr="00EB430F">
        <w:tc>
          <w:tcPr>
            <w:tcW w:w="9060" w:type="dxa"/>
            <w:vAlign w:val="center"/>
          </w:tcPr>
          <w:p w:rsidR="00477127" w:rsidRPr="00E5639A" w:rsidRDefault="00477127" w:rsidP="00477127">
            <w:pPr>
              <w:spacing w:line="312" w:lineRule="auto"/>
              <w:ind w:left="709" w:hanging="283"/>
              <w:jc w:val="both"/>
              <w:rPr>
                <w:color w:val="000000"/>
                <w:spacing w:val="9"/>
                <w:sz w:val="28"/>
                <w:szCs w:val="28"/>
                <w:lang w:val="uk-UA"/>
              </w:rPr>
            </w:pPr>
            <w:r w:rsidRPr="00E5639A">
              <w:rPr>
                <w:sz w:val="28"/>
                <w:szCs w:val="28"/>
                <w:lang w:val="uk-UA"/>
              </w:rPr>
              <w:t>Додаток М Зразок оформлення завдання на кваліфікаційну роботу магістра</w:t>
            </w:r>
          </w:p>
        </w:tc>
        <w:tc>
          <w:tcPr>
            <w:tcW w:w="996" w:type="dxa"/>
            <w:vAlign w:val="center"/>
          </w:tcPr>
          <w:p w:rsidR="00477127" w:rsidRPr="00EF1257" w:rsidRDefault="00477127" w:rsidP="00477127">
            <w:pPr>
              <w:shd w:val="clear" w:color="auto" w:fill="FFFFFF"/>
              <w:spacing w:line="312" w:lineRule="auto"/>
              <w:jc w:val="center"/>
              <w:rPr>
                <w:bCs/>
                <w:color w:val="000000"/>
                <w:spacing w:val="1"/>
                <w:sz w:val="28"/>
                <w:szCs w:val="28"/>
                <w:lang w:val="uk-UA"/>
              </w:rPr>
            </w:pPr>
          </w:p>
          <w:p w:rsidR="00477127" w:rsidRPr="00E5639A" w:rsidRDefault="00477127" w:rsidP="00477127">
            <w:pPr>
              <w:spacing w:line="312" w:lineRule="auto"/>
              <w:jc w:val="center"/>
              <w:rPr>
                <w:sz w:val="28"/>
                <w:szCs w:val="28"/>
                <w:lang w:val="uk-UA"/>
              </w:rPr>
            </w:pPr>
            <w:r>
              <w:rPr>
                <w:bCs/>
                <w:color w:val="000000"/>
                <w:spacing w:val="1"/>
                <w:sz w:val="28"/>
                <w:szCs w:val="28"/>
                <w:lang w:val="uk-UA"/>
              </w:rPr>
              <w:t>68</w:t>
            </w:r>
          </w:p>
        </w:tc>
      </w:tr>
      <w:tr w:rsidR="00477127" w:rsidRPr="00E5639A" w:rsidTr="00EB430F">
        <w:tc>
          <w:tcPr>
            <w:tcW w:w="9060" w:type="dxa"/>
            <w:vAlign w:val="center"/>
          </w:tcPr>
          <w:p w:rsidR="00477127" w:rsidRPr="00E5639A" w:rsidRDefault="00477127" w:rsidP="00477127">
            <w:pPr>
              <w:spacing w:line="312" w:lineRule="auto"/>
              <w:ind w:left="709" w:hanging="283"/>
              <w:jc w:val="both"/>
              <w:rPr>
                <w:sz w:val="28"/>
                <w:szCs w:val="28"/>
                <w:lang w:val="uk-UA"/>
              </w:rPr>
            </w:pPr>
            <w:r w:rsidRPr="00E5639A">
              <w:rPr>
                <w:sz w:val="28"/>
                <w:szCs w:val="28"/>
                <w:lang w:val="uk-UA"/>
              </w:rPr>
              <w:t>Додаток Н Зразок оформлення змісту кваліфікаційної роботи</w:t>
            </w:r>
          </w:p>
        </w:tc>
        <w:tc>
          <w:tcPr>
            <w:tcW w:w="996" w:type="dxa"/>
            <w:vAlign w:val="center"/>
          </w:tcPr>
          <w:p w:rsidR="00477127" w:rsidRPr="00E5639A" w:rsidRDefault="00477127" w:rsidP="00477127">
            <w:pPr>
              <w:spacing w:line="312" w:lineRule="auto"/>
              <w:jc w:val="center"/>
              <w:rPr>
                <w:sz w:val="28"/>
                <w:szCs w:val="28"/>
                <w:lang w:val="uk-UA"/>
              </w:rPr>
            </w:pPr>
            <w:r>
              <w:rPr>
                <w:bCs/>
                <w:color w:val="000000"/>
                <w:spacing w:val="1"/>
                <w:sz w:val="28"/>
                <w:szCs w:val="28"/>
                <w:lang w:val="uk-UA"/>
              </w:rPr>
              <w:t>70</w:t>
            </w:r>
          </w:p>
        </w:tc>
      </w:tr>
      <w:tr w:rsidR="00477127" w:rsidRPr="00E5639A" w:rsidTr="00EB430F">
        <w:tc>
          <w:tcPr>
            <w:tcW w:w="9060" w:type="dxa"/>
            <w:vAlign w:val="center"/>
          </w:tcPr>
          <w:p w:rsidR="00477127" w:rsidRPr="00E5639A" w:rsidRDefault="00477127" w:rsidP="00477127">
            <w:pPr>
              <w:spacing w:line="312" w:lineRule="auto"/>
              <w:ind w:firstLine="426"/>
              <w:jc w:val="both"/>
              <w:rPr>
                <w:sz w:val="28"/>
                <w:szCs w:val="28"/>
                <w:lang w:val="uk-UA"/>
              </w:rPr>
            </w:pPr>
            <w:r w:rsidRPr="00E5639A">
              <w:rPr>
                <w:sz w:val="28"/>
                <w:szCs w:val="28"/>
                <w:lang w:val="uk-UA"/>
              </w:rPr>
              <w:t>Додаток П Зразки концептуальних інформаційно-логічних моделей</w:t>
            </w:r>
          </w:p>
        </w:tc>
        <w:tc>
          <w:tcPr>
            <w:tcW w:w="996" w:type="dxa"/>
            <w:vAlign w:val="center"/>
          </w:tcPr>
          <w:p w:rsidR="00477127" w:rsidRPr="00E5639A" w:rsidRDefault="00477127" w:rsidP="00477127">
            <w:pPr>
              <w:spacing w:line="312" w:lineRule="auto"/>
              <w:jc w:val="center"/>
              <w:rPr>
                <w:sz w:val="28"/>
                <w:szCs w:val="28"/>
                <w:lang w:val="uk-UA"/>
              </w:rPr>
            </w:pPr>
            <w:r>
              <w:rPr>
                <w:bCs/>
                <w:color w:val="000000"/>
                <w:spacing w:val="1"/>
                <w:sz w:val="28"/>
                <w:szCs w:val="28"/>
                <w:lang w:val="uk-UA"/>
              </w:rPr>
              <w:t>73</w:t>
            </w:r>
          </w:p>
        </w:tc>
      </w:tr>
      <w:tr w:rsidR="00477127" w:rsidRPr="00E5639A" w:rsidTr="00EB430F">
        <w:tc>
          <w:tcPr>
            <w:tcW w:w="9060" w:type="dxa"/>
            <w:vAlign w:val="center"/>
          </w:tcPr>
          <w:p w:rsidR="00477127" w:rsidRPr="00E5639A" w:rsidRDefault="00477127" w:rsidP="00477127">
            <w:pPr>
              <w:spacing w:line="312" w:lineRule="auto"/>
              <w:ind w:firstLine="426"/>
              <w:jc w:val="both"/>
              <w:rPr>
                <w:sz w:val="28"/>
                <w:szCs w:val="28"/>
                <w:lang w:val="uk-UA"/>
              </w:rPr>
            </w:pPr>
            <w:r w:rsidRPr="00E5639A">
              <w:rPr>
                <w:sz w:val="28"/>
                <w:szCs w:val="28"/>
                <w:lang w:val="uk-UA"/>
              </w:rPr>
              <w:t>Додаток Р Приклади оформлення бібліографічного опису</w:t>
            </w:r>
          </w:p>
        </w:tc>
        <w:tc>
          <w:tcPr>
            <w:tcW w:w="996" w:type="dxa"/>
            <w:vAlign w:val="center"/>
          </w:tcPr>
          <w:p w:rsidR="00477127" w:rsidRPr="00E5639A" w:rsidRDefault="00477127" w:rsidP="00477127">
            <w:pPr>
              <w:spacing w:line="312" w:lineRule="auto"/>
              <w:jc w:val="center"/>
              <w:rPr>
                <w:sz w:val="28"/>
                <w:szCs w:val="28"/>
                <w:lang w:val="uk-UA"/>
              </w:rPr>
            </w:pPr>
            <w:r>
              <w:rPr>
                <w:bCs/>
                <w:color w:val="000000"/>
                <w:spacing w:val="1"/>
                <w:sz w:val="28"/>
                <w:szCs w:val="28"/>
                <w:lang w:val="uk-UA"/>
              </w:rPr>
              <w:t>76</w:t>
            </w:r>
          </w:p>
        </w:tc>
      </w:tr>
      <w:tr w:rsidR="00477127" w:rsidRPr="00E5639A" w:rsidTr="00EB430F">
        <w:tc>
          <w:tcPr>
            <w:tcW w:w="9060" w:type="dxa"/>
            <w:vAlign w:val="center"/>
          </w:tcPr>
          <w:p w:rsidR="00477127" w:rsidRPr="00E5639A" w:rsidRDefault="00477127" w:rsidP="00477127">
            <w:pPr>
              <w:spacing w:line="312" w:lineRule="auto"/>
              <w:ind w:left="709" w:hanging="283"/>
              <w:jc w:val="both"/>
              <w:rPr>
                <w:sz w:val="28"/>
                <w:szCs w:val="28"/>
                <w:lang w:val="uk-UA"/>
              </w:rPr>
            </w:pPr>
            <w:r w:rsidRPr="00E5639A">
              <w:rPr>
                <w:sz w:val="28"/>
                <w:szCs w:val="28"/>
                <w:lang w:val="uk-UA"/>
              </w:rPr>
              <w:t>Додаток С Зразки оформлення обкладинки та вступу автореферату кваліфікаційної роботи магістра</w:t>
            </w:r>
          </w:p>
        </w:tc>
        <w:tc>
          <w:tcPr>
            <w:tcW w:w="996" w:type="dxa"/>
            <w:vAlign w:val="center"/>
          </w:tcPr>
          <w:p w:rsidR="00477127" w:rsidRPr="00EF1257" w:rsidRDefault="00477127" w:rsidP="00477127">
            <w:pPr>
              <w:shd w:val="clear" w:color="auto" w:fill="FFFFFF"/>
              <w:spacing w:line="312" w:lineRule="auto"/>
              <w:jc w:val="center"/>
              <w:rPr>
                <w:bCs/>
                <w:color w:val="000000"/>
                <w:spacing w:val="1"/>
                <w:sz w:val="28"/>
                <w:szCs w:val="28"/>
                <w:lang w:val="uk-UA"/>
              </w:rPr>
            </w:pPr>
          </w:p>
          <w:p w:rsidR="00477127" w:rsidRPr="00E5639A" w:rsidRDefault="00477127" w:rsidP="00477127">
            <w:pPr>
              <w:spacing w:line="312" w:lineRule="auto"/>
              <w:jc w:val="center"/>
              <w:rPr>
                <w:sz w:val="28"/>
                <w:szCs w:val="28"/>
                <w:lang w:val="uk-UA"/>
              </w:rPr>
            </w:pPr>
            <w:r>
              <w:rPr>
                <w:bCs/>
                <w:color w:val="000000"/>
                <w:spacing w:val="1"/>
                <w:sz w:val="28"/>
                <w:szCs w:val="28"/>
                <w:lang w:val="uk-UA"/>
              </w:rPr>
              <w:t>80</w:t>
            </w:r>
          </w:p>
        </w:tc>
      </w:tr>
    </w:tbl>
    <w:p w:rsidR="002F2A7C" w:rsidRPr="00E5639A" w:rsidRDefault="002F2A7C" w:rsidP="002F2A7C">
      <w:pPr>
        <w:shd w:val="clear" w:color="auto" w:fill="FFFFFF"/>
        <w:ind w:right="1"/>
        <w:jc w:val="both"/>
      </w:pPr>
    </w:p>
    <w:p w:rsidR="00F31C83" w:rsidRPr="00E5639A" w:rsidRDefault="00F31C83">
      <w:pPr>
        <w:rPr>
          <w:color w:val="000000"/>
          <w:sz w:val="28"/>
          <w:szCs w:val="28"/>
          <w:lang w:val="uk-UA"/>
        </w:rPr>
      </w:pPr>
      <w:r w:rsidRPr="00E5639A">
        <w:rPr>
          <w:color w:val="000000"/>
          <w:sz w:val="28"/>
          <w:szCs w:val="28"/>
          <w:lang w:val="uk-UA"/>
        </w:rPr>
        <w:br w:type="page"/>
      </w:r>
    </w:p>
    <w:p w:rsidR="00D6067E" w:rsidRPr="00E5639A" w:rsidRDefault="00D6067E" w:rsidP="00D60DDF">
      <w:pPr>
        <w:shd w:val="clear" w:color="auto" w:fill="FFFFFF"/>
        <w:ind w:right="1"/>
        <w:jc w:val="center"/>
        <w:rPr>
          <w:color w:val="000000"/>
          <w:spacing w:val="2"/>
          <w:sz w:val="28"/>
          <w:szCs w:val="28"/>
          <w:lang w:val="uk-UA"/>
        </w:rPr>
      </w:pPr>
      <w:r w:rsidRPr="00E5639A">
        <w:rPr>
          <w:color w:val="000000"/>
          <w:spacing w:val="2"/>
          <w:sz w:val="28"/>
          <w:szCs w:val="28"/>
          <w:lang w:val="uk-UA"/>
        </w:rPr>
        <w:lastRenderedPageBreak/>
        <w:t>ВСТУП</w:t>
      </w:r>
    </w:p>
    <w:p w:rsidR="00D6067E" w:rsidRPr="00E5639A" w:rsidRDefault="00D6067E" w:rsidP="00D60DDF">
      <w:pPr>
        <w:shd w:val="clear" w:color="auto" w:fill="FFFFFF"/>
        <w:spacing w:after="120"/>
        <w:jc w:val="center"/>
        <w:rPr>
          <w:b/>
          <w:color w:val="000000"/>
          <w:spacing w:val="2"/>
          <w:sz w:val="28"/>
          <w:szCs w:val="28"/>
          <w:lang w:val="uk-UA"/>
        </w:rPr>
      </w:pPr>
    </w:p>
    <w:p w:rsidR="00D6067E" w:rsidRPr="00E5639A" w:rsidRDefault="00D6067E" w:rsidP="00D60DDF">
      <w:pPr>
        <w:shd w:val="clear" w:color="auto" w:fill="FFFFFF"/>
        <w:ind w:firstLine="709"/>
        <w:jc w:val="both"/>
        <w:rPr>
          <w:color w:val="000000"/>
          <w:spacing w:val="1"/>
          <w:sz w:val="28"/>
          <w:szCs w:val="28"/>
          <w:lang w:val="uk-UA"/>
        </w:rPr>
      </w:pPr>
      <w:r w:rsidRPr="00E5639A">
        <w:rPr>
          <w:i/>
          <w:color w:val="000000"/>
          <w:spacing w:val="2"/>
          <w:sz w:val="28"/>
          <w:szCs w:val="28"/>
          <w:lang w:val="uk-UA"/>
        </w:rPr>
        <w:t>Економіка</w:t>
      </w:r>
      <w:r w:rsidRPr="00E5639A">
        <w:rPr>
          <w:color w:val="000000"/>
          <w:spacing w:val="2"/>
          <w:sz w:val="28"/>
          <w:szCs w:val="28"/>
          <w:lang w:val="uk-UA"/>
        </w:rPr>
        <w:t xml:space="preserve"> постійно розвивається. Кожен наступ</w:t>
      </w:r>
      <w:r w:rsidRPr="00E5639A">
        <w:rPr>
          <w:color w:val="000000"/>
          <w:sz w:val="28"/>
          <w:szCs w:val="28"/>
          <w:lang w:val="uk-UA"/>
        </w:rPr>
        <w:t xml:space="preserve">ний день вимагає нових знань. </w:t>
      </w:r>
      <w:r w:rsidRPr="00E5639A">
        <w:rPr>
          <w:color w:val="000000" w:themeColor="text1"/>
          <w:sz w:val="28"/>
          <w:szCs w:val="28"/>
          <w:lang w:val="uk-UA"/>
        </w:rPr>
        <w:t xml:space="preserve">Сучасну стадію, в якій перебуває як світова, так і національні економіки, називають </w:t>
      </w:r>
      <w:r w:rsidRPr="00E5639A">
        <w:rPr>
          <w:i/>
          <w:color w:val="000000" w:themeColor="text1"/>
          <w:sz w:val="28"/>
          <w:szCs w:val="28"/>
          <w:lang w:val="uk-UA"/>
        </w:rPr>
        <w:t>інформаційною економікою</w:t>
      </w:r>
      <w:r w:rsidRPr="00E5639A">
        <w:rPr>
          <w:color w:val="000000" w:themeColor="text1"/>
          <w:sz w:val="28"/>
          <w:szCs w:val="28"/>
          <w:lang w:val="uk-UA"/>
        </w:rPr>
        <w:t xml:space="preserve">, що зв'язують з масштабною цифровою трансформацією (також вживають синоніми - інформатизація, цифровізація) всіх сфер людської діяльності. </w:t>
      </w:r>
      <w:r w:rsidRPr="00E5639A">
        <w:rPr>
          <w:color w:val="000000"/>
          <w:sz w:val="28"/>
          <w:szCs w:val="28"/>
          <w:lang w:val="uk-UA"/>
        </w:rPr>
        <w:t xml:space="preserve">Тому наукові дослідження та підготовка кваліфікованих фахівців з економіки були і залишаються </w:t>
      </w:r>
      <w:r w:rsidRPr="00E5639A">
        <w:rPr>
          <w:color w:val="000000"/>
          <w:spacing w:val="1"/>
          <w:sz w:val="28"/>
          <w:szCs w:val="28"/>
          <w:lang w:val="uk-UA"/>
        </w:rPr>
        <w:t xml:space="preserve">пріоритетними справами, що забезпечують розвиток економіки </w:t>
      </w:r>
      <w:r w:rsidRPr="00E5639A">
        <w:rPr>
          <w:color w:val="000000"/>
          <w:spacing w:val="2"/>
          <w:sz w:val="28"/>
          <w:szCs w:val="28"/>
          <w:lang w:val="uk-UA"/>
        </w:rPr>
        <w:t xml:space="preserve">будь-якої країни. Економісти нової генерації у своїй щоденній </w:t>
      </w:r>
      <w:r w:rsidRPr="00E5639A">
        <w:rPr>
          <w:color w:val="000000"/>
          <w:spacing w:val="-1"/>
          <w:sz w:val="28"/>
          <w:szCs w:val="28"/>
          <w:lang w:val="uk-UA"/>
        </w:rPr>
        <w:t>роботі мають оперувати, окрім інформаційно-комунікаційними технологіями (</w:t>
      </w:r>
      <w:r w:rsidRPr="00E5639A">
        <w:rPr>
          <w:i/>
          <w:iCs/>
          <w:color w:val="000000"/>
          <w:spacing w:val="-1"/>
          <w:sz w:val="28"/>
          <w:szCs w:val="28"/>
          <w:lang w:val="uk-UA"/>
        </w:rPr>
        <w:t>ІКТ</w:t>
      </w:r>
      <w:r w:rsidRPr="00E5639A">
        <w:rPr>
          <w:color w:val="000000"/>
          <w:spacing w:val="-1"/>
          <w:sz w:val="28"/>
          <w:szCs w:val="28"/>
          <w:lang w:val="uk-UA"/>
        </w:rPr>
        <w:t>), ще й методологією та інструментарієм як фун</w:t>
      </w:r>
      <w:r w:rsidRPr="00E5639A">
        <w:rPr>
          <w:color w:val="000000"/>
          <w:spacing w:val="1"/>
          <w:sz w:val="28"/>
          <w:szCs w:val="28"/>
          <w:lang w:val="uk-UA"/>
        </w:rPr>
        <w:t>даментальних економічних дисциплін, так і низки прикладних дисциплін.</w:t>
      </w:r>
    </w:p>
    <w:p w:rsidR="00D6067E" w:rsidRPr="00E5639A" w:rsidRDefault="00D6067E" w:rsidP="00D60DDF">
      <w:pPr>
        <w:shd w:val="clear" w:color="auto" w:fill="FFFFFF"/>
        <w:ind w:firstLine="709"/>
        <w:jc w:val="both"/>
        <w:rPr>
          <w:color w:val="000000"/>
          <w:sz w:val="28"/>
          <w:szCs w:val="28"/>
          <w:lang w:val="uk-UA"/>
        </w:rPr>
      </w:pPr>
      <w:r w:rsidRPr="00E5639A">
        <w:rPr>
          <w:i/>
          <w:color w:val="000000"/>
          <w:spacing w:val="1"/>
          <w:sz w:val="28"/>
          <w:szCs w:val="28"/>
          <w:lang w:val="uk-UA"/>
        </w:rPr>
        <w:t>Моделювання</w:t>
      </w:r>
      <w:r w:rsidRPr="00E5639A">
        <w:rPr>
          <w:color w:val="000000"/>
          <w:spacing w:val="1"/>
          <w:sz w:val="28"/>
          <w:szCs w:val="28"/>
          <w:lang w:val="uk-UA"/>
        </w:rPr>
        <w:t xml:space="preserve"> — один з основних методів економічної науки, який дедалі ширше використовується для аналізу та синтезу сис</w:t>
      </w:r>
      <w:r w:rsidRPr="00E5639A">
        <w:rPr>
          <w:color w:val="000000"/>
          <w:sz w:val="28"/>
          <w:szCs w:val="28"/>
          <w:lang w:val="uk-UA"/>
        </w:rPr>
        <w:t xml:space="preserve">тем управління економічними процесами. В силу активної ролі </w:t>
      </w:r>
      <w:r w:rsidRPr="00E5639A">
        <w:rPr>
          <w:color w:val="000000"/>
          <w:spacing w:val="-1"/>
          <w:sz w:val="28"/>
          <w:szCs w:val="28"/>
          <w:lang w:val="uk-UA"/>
        </w:rPr>
        <w:t xml:space="preserve">суб'єкта процес економіко-математичного моделювання </w:t>
      </w:r>
      <w:r w:rsidRPr="00E5639A">
        <w:rPr>
          <w:i/>
          <w:color w:val="000000"/>
          <w:spacing w:val="-1"/>
          <w:sz w:val="28"/>
          <w:szCs w:val="28"/>
          <w:lang w:val="uk-UA"/>
        </w:rPr>
        <w:t>має твор</w:t>
      </w:r>
      <w:r w:rsidRPr="00E5639A">
        <w:rPr>
          <w:i/>
          <w:color w:val="000000"/>
          <w:sz w:val="28"/>
          <w:szCs w:val="28"/>
          <w:lang w:val="uk-UA"/>
        </w:rPr>
        <w:t>чий характер</w:t>
      </w:r>
      <w:r w:rsidRPr="00E5639A">
        <w:rPr>
          <w:color w:val="000000"/>
          <w:sz w:val="28"/>
          <w:szCs w:val="28"/>
          <w:lang w:val="uk-UA"/>
        </w:rPr>
        <w:t>.</w:t>
      </w:r>
    </w:p>
    <w:p w:rsidR="00D6067E" w:rsidRPr="00E5639A" w:rsidRDefault="00D6067E" w:rsidP="00D60DDF">
      <w:pPr>
        <w:shd w:val="clear" w:color="auto" w:fill="FFFFFF"/>
        <w:ind w:firstLine="709"/>
        <w:jc w:val="both"/>
        <w:rPr>
          <w:color w:val="000000"/>
          <w:spacing w:val="1"/>
          <w:sz w:val="28"/>
          <w:szCs w:val="28"/>
          <w:lang w:val="uk-UA"/>
        </w:rPr>
      </w:pPr>
      <w:r w:rsidRPr="00E5639A">
        <w:rPr>
          <w:i/>
          <w:iCs/>
          <w:color w:val="000000"/>
          <w:spacing w:val="1"/>
          <w:sz w:val="28"/>
          <w:szCs w:val="28"/>
          <w:lang w:val="uk-UA"/>
        </w:rPr>
        <w:t>Цифрова трансформація</w:t>
      </w:r>
      <w:r w:rsidRPr="00E5639A">
        <w:rPr>
          <w:color w:val="000000"/>
          <w:spacing w:val="1"/>
          <w:sz w:val="28"/>
          <w:szCs w:val="28"/>
          <w:lang w:val="uk-UA"/>
        </w:rPr>
        <w:t xml:space="preserve"> — означає інтеграцію цифрових технологій в усі сфери бізнесу, що призводить до принципових змін у тому, як діють громадяни, економічні агенти, як вони забезпечують цінність для себе, своїх працівників, клієнтів, партнерів, досягаючи власних і спільних, економічних і соціальних цілей швидше, дешевше та з новою якістю.</w:t>
      </w:r>
    </w:p>
    <w:p w:rsidR="00D6067E" w:rsidRPr="00E5639A" w:rsidRDefault="00D6067E" w:rsidP="00D60DDF">
      <w:pPr>
        <w:shd w:val="clear" w:color="auto" w:fill="FFFFFF"/>
        <w:ind w:firstLine="709"/>
        <w:jc w:val="both"/>
        <w:rPr>
          <w:sz w:val="28"/>
          <w:szCs w:val="28"/>
          <w:lang w:val="uk-UA"/>
        </w:rPr>
      </w:pPr>
      <w:r w:rsidRPr="00E5639A">
        <w:rPr>
          <w:i/>
          <w:iCs/>
          <w:sz w:val="28"/>
          <w:szCs w:val="28"/>
          <w:lang w:val="uk-UA"/>
        </w:rPr>
        <w:t xml:space="preserve">Інформатизація </w:t>
      </w:r>
      <w:r w:rsidRPr="00E5639A">
        <w:rPr>
          <w:color w:val="000000"/>
          <w:spacing w:val="1"/>
          <w:sz w:val="28"/>
          <w:szCs w:val="28"/>
          <w:lang w:val="uk-UA"/>
        </w:rPr>
        <w:t xml:space="preserve">— </w:t>
      </w:r>
      <w:r w:rsidRPr="00E5639A">
        <w:rPr>
          <w:sz w:val="28"/>
          <w:szCs w:val="28"/>
          <w:lang w:val="uk-UA"/>
        </w:rPr>
        <w:t>процес наповнення підприємства сучасними технічними засобами і програмним забезпеченням до них, з метою отримання бажаного обсягу інформації для ухвалення ефективних управлінських рішень.</w:t>
      </w:r>
    </w:p>
    <w:p w:rsidR="00D6067E" w:rsidRPr="00E5639A" w:rsidRDefault="00D6067E" w:rsidP="00D60DDF">
      <w:pPr>
        <w:shd w:val="clear" w:color="auto" w:fill="FFFFFF"/>
        <w:ind w:firstLine="709"/>
        <w:jc w:val="both"/>
        <w:rPr>
          <w:sz w:val="28"/>
          <w:szCs w:val="28"/>
          <w:lang w:val="uk-UA"/>
        </w:rPr>
      </w:pPr>
      <w:r w:rsidRPr="00E5639A">
        <w:rPr>
          <w:i/>
          <w:iCs/>
          <w:color w:val="000000"/>
          <w:spacing w:val="1"/>
          <w:sz w:val="28"/>
          <w:szCs w:val="28"/>
          <w:lang w:val="uk-UA"/>
        </w:rPr>
        <w:t>ОПП «Інформаційна економіка»</w:t>
      </w:r>
      <w:r w:rsidRPr="00E5639A">
        <w:rPr>
          <w:color w:val="000000"/>
          <w:spacing w:val="1"/>
          <w:sz w:val="28"/>
          <w:szCs w:val="28"/>
          <w:lang w:val="uk-UA"/>
        </w:rPr>
        <w:t xml:space="preserve"> — </w:t>
      </w:r>
      <w:r w:rsidRPr="00E5639A">
        <w:rPr>
          <w:sz w:val="28"/>
          <w:szCs w:val="28"/>
          <w:lang w:val="uk-UA"/>
        </w:rPr>
        <w:t>це спеціальна вища освіта, яка спрямовує здобувачів на отримання поглиблених теоретичних знань і практичних навичок у галузі комп’ютерного моделювання та прогнозування соціально-економічних процесів на базі сучасних ІКТ, digital-технологій і хмарних технологій для інтелектуалізації діяльності економічних агентів, пошуку й обґрунтування ефективних управлінських рішень.</w:t>
      </w:r>
    </w:p>
    <w:p w:rsidR="00D6067E" w:rsidRPr="00E5639A" w:rsidRDefault="00D6067E" w:rsidP="00D60DDF">
      <w:pPr>
        <w:shd w:val="clear" w:color="auto" w:fill="FFFFFF"/>
        <w:ind w:firstLine="709"/>
        <w:jc w:val="both"/>
        <w:rPr>
          <w:sz w:val="28"/>
          <w:szCs w:val="28"/>
        </w:rPr>
      </w:pPr>
      <w:r w:rsidRPr="00E5639A">
        <w:rPr>
          <w:i/>
          <w:color w:val="000000"/>
          <w:spacing w:val="1"/>
          <w:sz w:val="28"/>
          <w:szCs w:val="28"/>
          <w:lang w:val="uk-UA"/>
        </w:rPr>
        <w:t>Конкурентоспроможність</w:t>
      </w:r>
      <w:r w:rsidRPr="00E5639A">
        <w:rPr>
          <w:color w:val="000000"/>
          <w:spacing w:val="1"/>
          <w:sz w:val="28"/>
          <w:szCs w:val="28"/>
          <w:lang w:val="uk-UA"/>
        </w:rPr>
        <w:t xml:space="preserve"> випускників закладів вищої освіти (</w:t>
      </w:r>
      <w:r w:rsidRPr="00E5639A">
        <w:rPr>
          <w:i/>
          <w:iCs/>
          <w:color w:val="000000"/>
          <w:spacing w:val="1"/>
          <w:sz w:val="28"/>
          <w:szCs w:val="28"/>
          <w:lang w:val="uk-UA"/>
        </w:rPr>
        <w:t>ЗВО</w:t>
      </w:r>
      <w:r w:rsidRPr="00E5639A">
        <w:rPr>
          <w:color w:val="000000"/>
          <w:spacing w:val="1"/>
          <w:sz w:val="28"/>
          <w:szCs w:val="28"/>
          <w:lang w:val="uk-UA"/>
        </w:rPr>
        <w:t xml:space="preserve">) значною мірою залежить від якості оволодіння сучасними економічними знаннями, вміння мислити й самостійно приймати </w:t>
      </w:r>
      <w:r w:rsidRPr="00E5639A">
        <w:rPr>
          <w:color w:val="000000"/>
          <w:spacing w:val="2"/>
          <w:sz w:val="28"/>
          <w:szCs w:val="28"/>
          <w:lang w:val="uk-UA"/>
        </w:rPr>
        <w:t xml:space="preserve">рішення в умовах інформаційної (цифрової) економіки. Це, у свою чергу, ставить </w:t>
      </w:r>
      <w:r w:rsidRPr="00E5639A">
        <w:rPr>
          <w:color w:val="000000"/>
          <w:spacing w:val="3"/>
          <w:sz w:val="28"/>
          <w:szCs w:val="28"/>
          <w:lang w:val="uk-UA"/>
        </w:rPr>
        <w:t xml:space="preserve">питання про необхідність застосування таких форм, методів, </w:t>
      </w:r>
      <w:r w:rsidRPr="00E5639A">
        <w:rPr>
          <w:color w:val="000000"/>
          <w:spacing w:val="1"/>
          <w:sz w:val="28"/>
          <w:szCs w:val="28"/>
          <w:lang w:val="uk-UA"/>
        </w:rPr>
        <w:t xml:space="preserve">прийомів і засобів навчання, які б активізували науково-пізнавальну діяльність студентів. </w:t>
      </w:r>
      <w:r w:rsidRPr="00E5639A">
        <w:rPr>
          <w:i/>
          <w:iCs/>
          <w:color w:val="000000"/>
          <w:sz w:val="28"/>
          <w:szCs w:val="28"/>
          <w:lang w:val="uk-UA"/>
        </w:rPr>
        <w:t xml:space="preserve">Завданням </w:t>
      </w:r>
      <w:r w:rsidRPr="00E5639A">
        <w:rPr>
          <w:color w:val="000000"/>
          <w:sz w:val="28"/>
          <w:szCs w:val="28"/>
          <w:lang w:val="uk-UA"/>
        </w:rPr>
        <w:t>ЗВО є не лише дати знання студентам, а ще й навчити їх: самостійно вчитися,мислити,аналі</w:t>
      </w:r>
      <w:r w:rsidRPr="00E5639A">
        <w:rPr>
          <w:color w:val="000000"/>
          <w:spacing w:val="1"/>
          <w:sz w:val="28"/>
          <w:szCs w:val="28"/>
          <w:lang w:val="uk-UA"/>
        </w:rPr>
        <w:t xml:space="preserve">зувати,робити висновки тощо. </w:t>
      </w:r>
    </w:p>
    <w:p w:rsidR="00D6067E" w:rsidRPr="00E5639A" w:rsidRDefault="00D6067E" w:rsidP="00D60DDF">
      <w:pPr>
        <w:shd w:val="clear" w:color="auto" w:fill="FFFFFF"/>
        <w:ind w:firstLine="709"/>
        <w:jc w:val="both"/>
        <w:rPr>
          <w:color w:val="000000"/>
          <w:sz w:val="28"/>
          <w:szCs w:val="28"/>
          <w:lang w:val="uk-UA"/>
        </w:rPr>
      </w:pPr>
      <w:r w:rsidRPr="00E5639A">
        <w:rPr>
          <w:color w:val="000000"/>
          <w:spacing w:val="1"/>
          <w:sz w:val="28"/>
          <w:szCs w:val="28"/>
          <w:lang w:val="uk-UA"/>
        </w:rPr>
        <w:t xml:space="preserve">Тому головною формою навчання є самостійна теоретична підготовка здобувачів-магістрів під керівництвом досвідченого </w:t>
      </w:r>
      <w:r w:rsidRPr="00E5639A">
        <w:rPr>
          <w:color w:val="000000"/>
          <w:sz w:val="28"/>
          <w:szCs w:val="28"/>
          <w:lang w:val="uk-UA"/>
        </w:rPr>
        <w:t>викладача одночасно з виконанням практичних завдань на базах практики.</w:t>
      </w:r>
    </w:p>
    <w:p w:rsidR="00D6067E" w:rsidRPr="00E5639A" w:rsidRDefault="00D6067E" w:rsidP="00D60DDF">
      <w:pPr>
        <w:shd w:val="clear" w:color="auto" w:fill="FFFFFF"/>
        <w:ind w:firstLine="709"/>
        <w:jc w:val="both"/>
        <w:rPr>
          <w:sz w:val="28"/>
          <w:szCs w:val="28"/>
          <w:lang w:val="uk-UA"/>
        </w:rPr>
      </w:pPr>
      <w:r w:rsidRPr="00E5639A">
        <w:rPr>
          <w:color w:val="000000"/>
          <w:spacing w:val="3"/>
          <w:sz w:val="28"/>
          <w:szCs w:val="28"/>
          <w:lang w:val="uk-UA"/>
        </w:rPr>
        <w:t>Кваліфікаційна робота здобувача-магістра є кінцевим інтегральним продук</w:t>
      </w:r>
      <w:r w:rsidRPr="00E5639A">
        <w:rPr>
          <w:color w:val="000000"/>
          <w:spacing w:val="-1"/>
          <w:sz w:val="28"/>
          <w:szCs w:val="28"/>
          <w:lang w:val="uk-UA"/>
        </w:rPr>
        <w:t xml:space="preserve">том теоретичної і практичної підготовки фахівця протягом усього </w:t>
      </w:r>
      <w:r w:rsidRPr="00E5639A">
        <w:rPr>
          <w:color w:val="000000"/>
          <w:spacing w:val="1"/>
          <w:sz w:val="28"/>
          <w:szCs w:val="28"/>
          <w:lang w:val="uk-UA"/>
        </w:rPr>
        <w:t xml:space="preserve">терміну навчання в </w:t>
      </w:r>
      <w:r w:rsidRPr="00E5639A">
        <w:rPr>
          <w:color w:val="000000"/>
          <w:spacing w:val="3"/>
          <w:sz w:val="28"/>
          <w:szCs w:val="28"/>
          <w:lang w:val="uk-UA"/>
        </w:rPr>
        <w:t>ЗВО</w:t>
      </w:r>
      <w:r w:rsidRPr="00E5639A">
        <w:rPr>
          <w:color w:val="000000"/>
          <w:spacing w:val="1"/>
          <w:sz w:val="28"/>
          <w:szCs w:val="28"/>
          <w:lang w:val="uk-UA"/>
        </w:rPr>
        <w:t xml:space="preserve">. Такий підхід забезпечує умови </w:t>
      </w:r>
      <w:r w:rsidRPr="00E5639A">
        <w:rPr>
          <w:color w:val="000000"/>
          <w:sz w:val="28"/>
          <w:szCs w:val="28"/>
          <w:lang w:val="uk-UA"/>
        </w:rPr>
        <w:t xml:space="preserve">для підготовки якісно </w:t>
      </w:r>
      <w:r w:rsidRPr="00E5639A">
        <w:rPr>
          <w:color w:val="000000"/>
          <w:sz w:val="28"/>
          <w:szCs w:val="28"/>
          <w:lang w:val="uk-UA"/>
        </w:rPr>
        <w:lastRenderedPageBreak/>
        <w:t xml:space="preserve">нового типу фахівців, які, з одного боку, </w:t>
      </w:r>
      <w:r w:rsidRPr="00E5639A">
        <w:rPr>
          <w:color w:val="000000"/>
          <w:spacing w:val="1"/>
          <w:sz w:val="28"/>
          <w:szCs w:val="28"/>
          <w:lang w:val="uk-UA"/>
        </w:rPr>
        <w:t xml:space="preserve">мають фундаментальну підготовку, а з іншого — здатні використовувати набуті знання для розв'язання конкретних практичних </w:t>
      </w:r>
      <w:r w:rsidRPr="00E5639A">
        <w:rPr>
          <w:color w:val="000000"/>
          <w:spacing w:val="2"/>
          <w:sz w:val="28"/>
          <w:szCs w:val="28"/>
          <w:lang w:val="uk-UA"/>
        </w:rPr>
        <w:t xml:space="preserve">задач. Під час написання кваліфікаційної роботи магістр керується цими </w:t>
      </w:r>
      <w:r w:rsidRPr="00E5639A">
        <w:rPr>
          <w:color w:val="000000"/>
          <w:spacing w:val="1"/>
          <w:sz w:val="28"/>
          <w:szCs w:val="28"/>
          <w:lang w:val="uk-UA"/>
        </w:rPr>
        <w:t>методичними рекомендаціями, консультаціями і порадами наукового керівника, а також консультантів від профілюючої кафедри.</w:t>
      </w:r>
    </w:p>
    <w:p w:rsidR="00D6067E" w:rsidRPr="00E5639A" w:rsidRDefault="00D6067E" w:rsidP="00D60DDF">
      <w:pPr>
        <w:shd w:val="clear" w:color="auto" w:fill="FFFFFF"/>
        <w:ind w:left="22" w:right="32" w:firstLine="709"/>
        <w:jc w:val="both"/>
        <w:rPr>
          <w:color w:val="000000"/>
          <w:spacing w:val="1"/>
          <w:sz w:val="28"/>
          <w:szCs w:val="28"/>
          <w:lang w:val="uk-UA"/>
        </w:rPr>
      </w:pPr>
      <w:r w:rsidRPr="00E5639A">
        <w:rPr>
          <w:color w:val="000000"/>
          <w:spacing w:val="4"/>
          <w:sz w:val="28"/>
          <w:szCs w:val="28"/>
          <w:lang w:val="uk-UA"/>
        </w:rPr>
        <w:t xml:space="preserve">Самостійна теоретична </w:t>
      </w:r>
      <w:r w:rsidR="00BA60BD">
        <w:rPr>
          <w:color w:val="000000"/>
          <w:spacing w:val="4"/>
          <w:sz w:val="28"/>
          <w:szCs w:val="28"/>
          <w:lang w:val="uk-UA"/>
        </w:rPr>
        <w:t>та практична (виробнича</w:t>
      </w:r>
      <w:r w:rsidRPr="00E5639A">
        <w:rPr>
          <w:color w:val="000000"/>
          <w:spacing w:val="4"/>
          <w:sz w:val="28"/>
          <w:szCs w:val="28"/>
          <w:lang w:val="uk-UA"/>
        </w:rPr>
        <w:t xml:space="preserve"> практика</w:t>
      </w:r>
      <w:r w:rsidR="00BA60BD">
        <w:rPr>
          <w:color w:val="000000"/>
          <w:spacing w:val="4"/>
          <w:sz w:val="28"/>
          <w:szCs w:val="28"/>
          <w:lang w:val="uk-UA"/>
        </w:rPr>
        <w:t xml:space="preserve">) </w:t>
      </w:r>
      <w:r w:rsidR="00BA60BD" w:rsidRPr="00E5639A">
        <w:rPr>
          <w:color w:val="000000"/>
          <w:spacing w:val="4"/>
          <w:sz w:val="28"/>
          <w:szCs w:val="28"/>
          <w:lang w:val="uk-UA"/>
        </w:rPr>
        <w:t>підготовка</w:t>
      </w:r>
      <w:r w:rsidR="00BA60BD">
        <w:rPr>
          <w:color w:val="000000"/>
          <w:spacing w:val="4"/>
          <w:sz w:val="28"/>
          <w:szCs w:val="28"/>
          <w:lang w:val="uk-UA"/>
        </w:rPr>
        <w:t xml:space="preserve"> здобувачів поєднані з</w:t>
      </w:r>
      <w:r w:rsidRPr="00E5639A">
        <w:rPr>
          <w:color w:val="000000"/>
          <w:spacing w:val="1"/>
          <w:sz w:val="28"/>
          <w:szCs w:val="28"/>
          <w:lang w:val="uk-UA"/>
        </w:rPr>
        <w:t xml:space="preserve"> написання</w:t>
      </w:r>
      <w:r w:rsidR="00BA60BD">
        <w:rPr>
          <w:color w:val="000000"/>
          <w:spacing w:val="1"/>
          <w:sz w:val="28"/>
          <w:szCs w:val="28"/>
          <w:lang w:val="uk-UA"/>
        </w:rPr>
        <w:t>м</w:t>
      </w:r>
      <w:r w:rsidRPr="00E5639A">
        <w:rPr>
          <w:color w:val="000000"/>
          <w:spacing w:val="2"/>
          <w:sz w:val="28"/>
          <w:szCs w:val="28"/>
          <w:lang w:val="uk-UA"/>
        </w:rPr>
        <w:t xml:space="preserve">кваліфікаційної </w:t>
      </w:r>
      <w:r w:rsidRPr="00E5639A">
        <w:rPr>
          <w:color w:val="000000"/>
          <w:spacing w:val="1"/>
          <w:sz w:val="28"/>
          <w:szCs w:val="28"/>
          <w:lang w:val="uk-UA"/>
        </w:rPr>
        <w:t xml:space="preserve">роботи </w:t>
      </w:r>
      <w:r w:rsidR="00BA60BD">
        <w:rPr>
          <w:color w:val="000000"/>
          <w:spacing w:val="1"/>
          <w:sz w:val="28"/>
          <w:szCs w:val="28"/>
          <w:lang w:val="uk-UA"/>
        </w:rPr>
        <w:t>у</w:t>
      </w:r>
      <w:r w:rsidRPr="00E5639A">
        <w:rPr>
          <w:color w:val="000000"/>
          <w:spacing w:val="1"/>
          <w:sz w:val="28"/>
          <w:szCs w:val="28"/>
          <w:lang w:val="uk-UA"/>
        </w:rPr>
        <w:t xml:space="preserve"> часі й регламентуються відповідним графіком навчального процесу.</w:t>
      </w:r>
    </w:p>
    <w:p w:rsidR="00D6067E" w:rsidRPr="00E5639A" w:rsidRDefault="00D6067E" w:rsidP="00D60DDF">
      <w:pPr>
        <w:shd w:val="clear" w:color="auto" w:fill="FFFFFF"/>
        <w:ind w:right="32" w:firstLine="709"/>
        <w:jc w:val="both"/>
        <w:rPr>
          <w:color w:val="000000"/>
          <w:spacing w:val="1"/>
          <w:sz w:val="28"/>
          <w:szCs w:val="28"/>
          <w:lang w:val="uk-UA"/>
        </w:rPr>
      </w:pPr>
      <w:r w:rsidRPr="00E5639A">
        <w:rPr>
          <w:color w:val="000000"/>
          <w:spacing w:val="1"/>
          <w:sz w:val="28"/>
          <w:szCs w:val="28"/>
          <w:lang w:val="uk-UA"/>
        </w:rPr>
        <w:t xml:space="preserve">Методичні рекомендації до виконання кваліфікаційної роботи магістрів </w:t>
      </w:r>
      <w:r w:rsidRPr="00E5639A">
        <w:rPr>
          <w:bCs/>
          <w:color w:val="000000"/>
          <w:sz w:val="28"/>
          <w:szCs w:val="28"/>
          <w:lang w:val="uk-UA"/>
        </w:rPr>
        <w:t xml:space="preserve">спеціальності </w:t>
      </w:r>
      <w:r w:rsidRPr="00E5639A">
        <w:rPr>
          <w:i/>
          <w:sz w:val="28"/>
          <w:szCs w:val="28"/>
          <w:lang w:val="uk-UA"/>
        </w:rPr>
        <w:t>051 «</w:t>
      </w:r>
      <w:r w:rsidRPr="00E5639A">
        <w:rPr>
          <w:rStyle w:val="rvts0"/>
          <w:i/>
          <w:sz w:val="28"/>
          <w:szCs w:val="28"/>
          <w:lang w:val="uk-UA"/>
        </w:rPr>
        <w:t>Економіка»</w:t>
      </w:r>
      <w:r w:rsidRPr="00E5639A">
        <w:rPr>
          <w:bCs/>
          <w:color w:val="000000"/>
          <w:sz w:val="28"/>
          <w:szCs w:val="28"/>
          <w:lang w:val="uk-UA"/>
        </w:rPr>
        <w:t xml:space="preserve">за </w:t>
      </w:r>
      <w:r w:rsidRPr="00E5639A">
        <w:rPr>
          <w:rStyle w:val="rvts0"/>
          <w:i/>
          <w:sz w:val="28"/>
          <w:szCs w:val="28"/>
          <w:lang w:val="uk-UA"/>
        </w:rPr>
        <w:t xml:space="preserve">освітньо-професійною програмою </w:t>
      </w:r>
      <w:r w:rsidRPr="00E5639A">
        <w:rPr>
          <w:i/>
          <w:sz w:val="28"/>
          <w:szCs w:val="28"/>
          <w:lang w:val="uk-UA"/>
        </w:rPr>
        <w:t xml:space="preserve">«Інформаційна економіка» </w:t>
      </w:r>
      <w:r w:rsidRPr="00E5639A">
        <w:rPr>
          <w:color w:val="000000"/>
          <w:spacing w:val="1"/>
          <w:sz w:val="28"/>
          <w:szCs w:val="28"/>
          <w:lang w:val="uk-UA"/>
        </w:rPr>
        <w:t xml:space="preserve">складено </w:t>
      </w:r>
      <w:r w:rsidRPr="00E5639A">
        <w:rPr>
          <w:sz w:val="28"/>
          <w:szCs w:val="28"/>
          <w:lang w:val="uk-UA"/>
        </w:rPr>
        <w:t>згідно чинних нормативних документів, зокрема: Закону України «Про вищу освіту» (зі змінами та доповненнями);</w:t>
      </w:r>
      <w:r w:rsidR="00B310B3" w:rsidRPr="00E5639A">
        <w:rPr>
          <w:sz w:val="28"/>
          <w:szCs w:val="28"/>
          <w:lang w:val="uk-UA"/>
        </w:rPr>
        <w:t xml:space="preserve"> ДСТУ 3008-2015. Звіти у сфері науки і техніки. Структура та правила оформлювання; ДСТУ 8302:2015. Бібліографічне посилання. Загальні положення та правила складання; </w:t>
      </w:r>
      <w:r w:rsidRPr="00E5639A">
        <w:rPr>
          <w:sz w:val="28"/>
          <w:szCs w:val="28"/>
          <w:lang w:val="uk-UA"/>
        </w:rPr>
        <w:t xml:space="preserve">Положень </w:t>
      </w:r>
      <w:r w:rsidR="00D60DDF" w:rsidRPr="00E5639A">
        <w:rPr>
          <w:sz w:val="28"/>
          <w:szCs w:val="28"/>
          <w:lang w:val="uk-UA"/>
        </w:rPr>
        <w:t>Запорізького національного університету</w:t>
      </w:r>
      <w:r w:rsidRPr="00E5639A">
        <w:rPr>
          <w:sz w:val="28"/>
          <w:szCs w:val="28"/>
          <w:lang w:val="uk-UA"/>
        </w:rPr>
        <w:t xml:space="preserve"> про: організацію освітнього процесу, систему внутрішнього забезпечення якості вищої освіти, організацію освітнього процесу з використанням технологій дистанційного навчання, </w:t>
      </w:r>
      <w:r w:rsidR="00103090" w:rsidRPr="00E5639A">
        <w:rPr>
          <w:sz w:val="28"/>
          <w:szCs w:val="28"/>
          <w:lang w:val="uk-UA"/>
        </w:rPr>
        <w:t>порядок проведення атестації здобувачів освіти та організацію роботи екзаменаційної комісії</w:t>
      </w:r>
      <w:r w:rsidRPr="00E5639A">
        <w:rPr>
          <w:sz w:val="28"/>
          <w:szCs w:val="28"/>
          <w:lang w:val="uk-UA"/>
        </w:rPr>
        <w:t>, практичну підготовку здобувачів,</w:t>
      </w:r>
      <w:r w:rsidR="00D60DDF" w:rsidRPr="00E5639A">
        <w:rPr>
          <w:sz w:val="28"/>
          <w:szCs w:val="28"/>
          <w:lang w:val="uk-UA"/>
        </w:rPr>
        <w:t xml:space="preserve"> порядок запобігання та виявлення академічного плагіату в кваліфікаційних роботах здобувачів вищої освіти та дисертаціях на здобуття наукового ступеня доктора філософії;Кодексу </w:t>
      </w:r>
      <w:r w:rsidRPr="00E5639A">
        <w:rPr>
          <w:sz w:val="28"/>
          <w:szCs w:val="28"/>
          <w:lang w:val="uk-UA"/>
        </w:rPr>
        <w:t>академічн</w:t>
      </w:r>
      <w:r w:rsidR="00D60DDF" w:rsidRPr="00E5639A">
        <w:rPr>
          <w:sz w:val="28"/>
          <w:szCs w:val="28"/>
          <w:lang w:val="uk-UA"/>
        </w:rPr>
        <w:t>ої</w:t>
      </w:r>
      <w:r w:rsidRPr="00E5639A">
        <w:rPr>
          <w:sz w:val="28"/>
          <w:szCs w:val="28"/>
          <w:lang w:val="uk-UA"/>
        </w:rPr>
        <w:t xml:space="preserve"> доброчесн</w:t>
      </w:r>
      <w:r w:rsidR="00D60DDF" w:rsidRPr="00E5639A">
        <w:rPr>
          <w:sz w:val="28"/>
          <w:szCs w:val="28"/>
          <w:lang w:val="uk-UA"/>
        </w:rPr>
        <w:t>о</w:t>
      </w:r>
      <w:r w:rsidRPr="00E5639A">
        <w:rPr>
          <w:sz w:val="28"/>
          <w:szCs w:val="28"/>
          <w:lang w:val="uk-UA"/>
        </w:rPr>
        <w:t>ст</w:t>
      </w:r>
      <w:r w:rsidR="00D60DDF" w:rsidRPr="00E5639A">
        <w:rPr>
          <w:sz w:val="28"/>
          <w:szCs w:val="28"/>
          <w:lang w:val="uk-UA"/>
        </w:rPr>
        <w:t>і тощо</w:t>
      </w:r>
      <w:r w:rsidRPr="00E5639A">
        <w:rPr>
          <w:sz w:val="28"/>
          <w:szCs w:val="28"/>
          <w:lang w:val="uk-UA"/>
        </w:rPr>
        <w:t>, а також</w:t>
      </w:r>
      <w:r w:rsidRPr="00E5639A">
        <w:rPr>
          <w:color w:val="000000"/>
          <w:spacing w:val="1"/>
          <w:sz w:val="28"/>
          <w:szCs w:val="28"/>
          <w:lang w:val="uk-UA"/>
        </w:rPr>
        <w:t xml:space="preserve"> визначає мету і завдання, тематику, вимоги до структури і змісту, склад і послідовність виконання, правила оформлення та процедуру захисту кваліфікаційних робіт магістрів.</w:t>
      </w:r>
    </w:p>
    <w:p w:rsidR="00D6067E" w:rsidRPr="00E5639A" w:rsidRDefault="00D6067E" w:rsidP="00D60DDF">
      <w:pPr>
        <w:shd w:val="clear" w:color="auto" w:fill="FFFFFF"/>
        <w:ind w:firstLine="709"/>
        <w:jc w:val="both"/>
        <w:rPr>
          <w:bCs/>
          <w:color w:val="000000"/>
          <w:spacing w:val="9"/>
          <w:sz w:val="28"/>
          <w:szCs w:val="28"/>
          <w:lang w:val="uk-UA"/>
        </w:rPr>
      </w:pPr>
      <w:r w:rsidRPr="00E5639A">
        <w:rPr>
          <w:color w:val="000000"/>
          <w:spacing w:val="1"/>
          <w:sz w:val="28"/>
          <w:szCs w:val="28"/>
          <w:lang w:val="uk-UA"/>
        </w:rPr>
        <w:t xml:space="preserve">Ці методичні рекомендації призначені як для студентів всіх форм навчання, так й для керівників і консультантів кваліфікаційних робіт і мають встановити єдиний підхід </w:t>
      </w:r>
      <w:r w:rsidRPr="00E5639A">
        <w:rPr>
          <w:sz w:val="28"/>
          <w:szCs w:val="28"/>
          <w:lang w:val="uk-UA"/>
        </w:rPr>
        <w:t xml:space="preserve">у керівництві дипломним проєктуванням та загальні вимоги, регламентація яких повинна стимулювати творчу розробку теми </w:t>
      </w:r>
      <w:r w:rsidRPr="00E5639A">
        <w:rPr>
          <w:color w:val="000000"/>
          <w:spacing w:val="2"/>
          <w:sz w:val="28"/>
          <w:szCs w:val="28"/>
          <w:lang w:val="uk-UA"/>
        </w:rPr>
        <w:t xml:space="preserve">кваліфікаційної </w:t>
      </w:r>
      <w:r w:rsidRPr="00E5639A">
        <w:rPr>
          <w:sz w:val="28"/>
          <w:szCs w:val="28"/>
          <w:lang w:val="uk-UA"/>
        </w:rPr>
        <w:t>роботи і прояву магістром максимуму ініціативи в рамках чітко визначених загальнообов'язкових вимог.</w:t>
      </w:r>
    </w:p>
    <w:p w:rsidR="00D6067E" w:rsidRPr="00E5639A" w:rsidRDefault="00D6067E">
      <w:pPr>
        <w:rPr>
          <w:color w:val="000000"/>
          <w:sz w:val="28"/>
          <w:szCs w:val="28"/>
          <w:lang w:val="uk-UA"/>
        </w:rPr>
      </w:pPr>
      <w:r w:rsidRPr="00E5639A">
        <w:rPr>
          <w:color w:val="000000"/>
          <w:sz w:val="28"/>
          <w:szCs w:val="28"/>
          <w:lang w:val="uk-UA"/>
        </w:rPr>
        <w:br w:type="page"/>
      </w:r>
    </w:p>
    <w:p w:rsidR="00AD21E9" w:rsidRPr="00E5639A" w:rsidRDefault="00AD21E9" w:rsidP="005A0C53">
      <w:pPr>
        <w:shd w:val="clear" w:color="auto" w:fill="FFFFFF"/>
        <w:ind w:right="1"/>
        <w:jc w:val="center"/>
        <w:rPr>
          <w:bCs/>
          <w:color w:val="000000"/>
          <w:sz w:val="28"/>
          <w:szCs w:val="28"/>
          <w:lang w:val="uk-UA"/>
        </w:rPr>
      </w:pPr>
      <w:r w:rsidRPr="00E5639A">
        <w:rPr>
          <w:bCs/>
          <w:color w:val="000000"/>
          <w:sz w:val="28"/>
          <w:szCs w:val="28"/>
          <w:lang w:val="uk-UA"/>
        </w:rPr>
        <w:lastRenderedPageBreak/>
        <w:t>РОЗДІЛ 1</w:t>
      </w:r>
    </w:p>
    <w:p w:rsidR="00AD21E9" w:rsidRPr="00E5639A" w:rsidRDefault="00AD21E9" w:rsidP="005A0C53">
      <w:pPr>
        <w:shd w:val="clear" w:color="auto" w:fill="FFFFFF"/>
        <w:ind w:right="1"/>
        <w:jc w:val="center"/>
        <w:rPr>
          <w:bCs/>
          <w:color w:val="000000"/>
          <w:sz w:val="28"/>
          <w:szCs w:val="28"/>
          <w:lang w:val="uk-UA"/>
        </w:rPr>
      </w:pPr>
      <w:r w:rsidRPr="00E5639A">
        <w:rPr>
          <w:bCs/>
          <w:color w:val="000000"/>
          <w:sz w:val="28"/>
          <w:szCs w:val="28"/>
          <w:lang w:val="uk-UA"/>
        </w:rPr>
        <w:t>ЗАГАЛЬНІ ВІДОМОСТІ ПРО СИСТЕМУ ВИЩОЇ ОСВІТИ В УКРАЇНІ</w:t>
      </w:r>
    </w:p>
    <w:p w:rsidR="00AD21E9" w:rsidRPr="00E5639A" w:rsidRDefault="00AD21E9" w:rsidP="005A0C53">
      <w:pPr>
        <w:shd w:val="clear" w:color="auto" w:fill="FFFFFF"/>
        <w:ind w:right="1"/>
        <w:jc w:val="both"/>
        <w:rPr>
          <w:bCs/>
          <w:color w:val="000000"/>
          <w:sz w:val="24"/>
          <w:szCs w:val="24"/>
        </w:rPr>
      </w:pPr>
    </w:p>
    <w:p w:rsidR="00AD21E9" w:rsidRPr="00E5639A" w:rsidRDefault="00AD21E9" w:rsidP="005A0C53">
      <w:pPr>
        <w:shd w:val="clear" w:color="auto" w:fill="FFFFFF"/>
        <w:ind w:right="1" w:firstLine="567"/>
        <w:jc w:val="both"/>
        <w:rPr>
          <w:bCs/>
          <w:color w:val="000000"/>
          <w:sz w:val="28"/>
          <w:szCs w:val="28"/>
          <w:lang w:val="uk-UA"/>
        </w:rPr>
      </w:pPr>
      <w:r w:rsidRPr="00E5639A">
        <w:rPr>
          <w:bCs/>
          <w:color w:val="000000"/>
          <w:sz w:val="28"/>
          <w:szCs w:val="28"/>
          <w:lang w:val="uk-UA"/>
        </w:rPr>
        <w:t>1.1 Освітні та освітньо-кваліфікаційні рівні вищої освіти в Україні</w:t>
      </w:r>
    </w:p>
    <w:p w:rsidR="00AD21E9" w:rsidRPr="00E5639A" w:rsidRDefault="00AD21E9" w:rsidP="005A0C53">
      <w:pPr>
        <w:shd w:val="clear" w:color="auto" w:fill="FFFFFF"/>
        <w:ind w:right="1" w:firstLine="567"/>
        <w:jc w:val="both"/>
        <w:rPr>
          <w:bCs/>
          <w:color w:val="000000"/>
          <w:sz w:val="24"/>
          <w:szCs w:val="24"/>
          <w:lang w:val="uk-UA"/>
        </w:rPr>
      </w:pPr>
    </w:p>
    <w:p w:rsidR="00AD21E9" w:rsidRPr="00E5639A" w:rsidRDefault="00AD21E9" w:rsidP="005A0C53">
      <w:pPr>
        <w:shd w:val="clear" w:color="auto" w:fill="FFFFFF"/>
        <w:ind w:right="1" w:firstLine="567"/>
        <w:jc w:val="both"/>
        <w:rPr>
          <w:bCs/>
          <w:color w:val="000000"/>
          <w:sz w:val="28"/>
          <w:szCs w:val="28"/>
          <w:lang w:val="uk-UA"/>
        </w:rPr>
      </w:pPr>
      <w:r w:rsidRPr="00E5639A">
        <w:rPr>
          <w:sz w:val="28"/>
          <w:szCs w:val="28"/>
          <w:lang w:val="uk-UA"/>
        </w:rPr>
        <w:t xml:space="preserve">Українська вища освіта стрімко увійшла у ХХІ століття, взявши новий вектор на зближення і гармонізацію власної системи освіти з вищою освітою країн Європи. </w:t>
      </w:r>
      <w:r w:rsidRPr="00E5639A">
        <w:rPr>
          <w:bCs/>
          <w:color w:val="000000"/>
          <w:sz w:val="28"/>
          <w:szCs w:val="28"/>
          <w:lang w:val="uk-UA"/>
        </w:rPr>
        <w:t xml:space="preserve">Структура вищої освіти України побудована відповідно до структури освіти розвинених країн світу, яка визначена ЮНЕСКО, ООН та іншими міжнародними організаціями. Вища освіта визначається сукупністю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компетентностей, здобутих у ЗВО у відповідній галузі знань за певною кваліфікацією на рівнях вищої освіти, що за складністю є вищими, ніж рівень повної загальної середньої освіти та регулюється Законом України «Про вищу освіту» </w:t>
      </w:r>
      <w:r w:rsidR="00B310B3" w:rsidRPr="00D14B69">
        <w:rPr>
          <w:bCs/>
          <w:color w:val="000000"/>
          <w:sz w:val="28"/>
          <w:szCs w:val="28"/>
          <w:lang w:val="uk-UA"/>
        </w:rPr>
        <w:t>[</w:t>
      </w:r>
      <w:r w:rsidR="00DD1B2C" w:rsidRPr="00D14B69">
        <w:rPr>
          <w:bCs/>
          <w:color w:val="000000"/>
          <w:sz w:val="28"/>
          <w:szCs w:val="28"/>
          <w:lang w:val="uk-UA"/>
        </w:rPr>
        <w:t>9</w:t>
      </w:r>
      <w:r w:rsidR="00B310B3" w:rsidRPr="00D14B69">
        <w:rPr>
          <w:bCs/>
          <w:color w:val="000000"/>
          <w:sz w:val="28"/>
          <w:szCs w:val="28"/>
          <w:lang w:val="uk-UA"/>
        </w:rPr>
        <w:t>]</w:t>
      </w:r>
      <w:r w:rsidRPr="00E5639A">
        <w:rPr>
          <w:bCs/>
          <w:color w:val="000000"/>
          <w:sz w:val="28"/>
          <w:szCs w:val="28"/>
          <w:lang w:val="uk-UA"/>
        </w:rPr>
        <w:t xml:space="preserve">. </w:t>
      </w:r>
    </w:p>
    <w:p w:rsidR="00AD21E9" w:rsidRPr="00E5639A" w:rsidRDefault="00AD21E9" w:rsidP="005A0C53">
      <w:pPr>
        <w:shd w:val="clear" w:color="auto" w:fill="FFFFFF"/>
        <w:tabs>
          <w:tab w:val="left" w:pos="993"/>
        </w:tabs>
        <w:ind w:right="1" w:firstLine="567"/>
        <w:jc w:val="both"/>
        <w:rPr>
          <w:bCs/>
          <w:color w:val="000000"/>
          <w:sz w:val="28"/>
          <w:szCs w:val="28"/>
          <w:lang w:val="uk-UA"/>
        </w:rPr>
      </w:pPr>
      <w:r w:rsidRPr="00E5639A">
        <w:rPr>
          <w:bCs/>
          <w:i/>
          <w:color w:val="000000"/>
          <w:sz w:val="28"/>
          <w:szCs w:val="28"/>
          <w:lang w:val="uk-UA"/>
        </w:rPr>
        <w:t>Освітній рівень</w:t>
      </w:r>
      <w:r w:rsidRPr="00E5639A">
        <w:rPr>
          <w:bCs/>
          <w:color w:val="000000"/>
          <w:sz w:val="28"/>
          <w:szCs w:val="28"/>
          <w:lang w:val="uk-UA"/>
        </w:rPr>
        <w:t xml:space="preserve"> - характеристика вищої освіти за ознаками ступеня інтелектуальних якостей особи, достатніх для здобуття кваліфікації, яка відповідає певному освітньо-кваліфікаційному рівню. </w:t>
      </w:r>
    </w:p>
    <w:p w:rsidR="00AD21E9" w:rsidRPr="00E5639A" w:rsidRDefault="00AD21E9" w:rsidP="005A0C53">
      <w:pPr>
        <w:shd w:val="clear" w:color="auto" w:fill="FFFFFF"/>
        <w:ind w:right="1" w:firstLine="567"/>
        <w:jc w:val="both"/>
        <w:rPr>
          <w:bCs/>
          <w:color w:val="000000"/>
          <w:sz w:val="28"/>
          <w:szCs w:val="28"/>
          <w:lang w:val="uk-UA"/>
        </w:rPr>
      </w:pPr>
      <w:r w:rsidRPr="00E5639A">
        <w:rPr>
          <w:bCs/>
          <w:color w:val="000000"/>
          <w:sz w:val="28"/>
          <w:szCs w:val="28"/>
          <w:lang w:val="uk-UA"/>
        </w:rPr>
        <w:t xml:space="preserve">Закон України «Про вищу освіту» встановлює основні правові, організаційні, фінансові засади функціонування системи вищої освіти, створює умови для посилення співпраці публічних органів і бізнесу із ЗВО на принципах автономії ЗВО, поєднання освіти з наукою та виробництвом з метою підготовки конкурентоспроможного людського капіталу для високотехнологічного та інноваційного розвитку країни, самореалізації особистості, забезпечення потреб суспільства, ринку праці та держави у кваліфікованих фахівцях. Законодавство України про вищу освіту базується на Конституції України і складається із законів України «Про освіту», «Про наукову і науково-технічну діяльність» та інших нормативно-правових актів, а також міжнародних договорів України, укладених в установленому законом порядку. Відповідно до Закону України «Про освіту» підготовка бакалаврів і магістрів (далі фахівці з вищою освітою) здійснюється за освітньо-кваліфікаційними рівнями – </w:t>
      </w:r>
      <w:r w:rsidRPr="00E5639A">
        <w:rPr>
          <w:bCs/>
          <w:i/>
          <w:color w:val="000000"/>
          <w:sz w:val="28"/>
          <w:szCs w:val="28"/>
          <w:lang w:val="uk-UA"/>
        </w:rPr>
        <w:t>ступеневою освітою</w:t>
      </w:r>
      <w:r w:rsidRPr="00E5639A">
        <w:rPr>
          <w:bCs/>
          <w:color w:val="000000"/>
          <w:sz w:val="28"/>
          <w:szCs w:val="28"/>
          <w:lang w:val="uk-UA"/>
        </w:rPr>
        <w:t xml:space="preserve"> – згідно з відповідними освітньо-професійними програмами, які визначають зміст навчання.</w:t>
      </w:r>
    </w:p>
    <w:p w:rsidR="00AD21E9" w:rsidRPr="00E5639A" w:rsidRDefault="00AD21E9" w:rsidP="005A0C53">
      <w:pPr>
        <w:shd w:val="clear" w:color="auto" w:fill="FFFFFF"/>
        <w:tabs>
          <w:tab w:val="left" w:pos="993"/>
          <w:tab w:val="num" w:pos="2160"/>
        </w:tabs>
        <w:ind w:right="1" w:firstLine="567"/>
        <w:jc w:val="both"/>
        <w:rPr>
          <w:bCs/>
          <w:color w:val="000000"/>
          <w:sz w:val="28"/>
          <w:szCs w:val="28"/>
          <w:lang w:val="uk-UA"/>
        </w:rPr>
      </w:pPr>
      <w:r w:rsidRPr="00E5639A">
        <w:rPr>
          <w:bCs/>
          <w:i/>
          <w:color w:val="000000"/>
          <w:sz w:val="28"/>
          <w:szCs w:val="28"/>
          <w:lang w:val="uk-UA"/>
        </w:rPr>
        <w:t>Освітньо-кваліфікаційний рівень</w:t>
      </w:r>
      <w:r w:rsidRPr="00E5639A">
        <w:rPr>
          <w:bCs/>
          <w:color w:val="000000"/>
          <w:sz w:val="28"/>
          <w:szCs w:val="28"/>
          <w:lang w:val="uk-UA"/>
        </w:rPr>
        <w:t xml:space="preserve"> – характеристика вищої освіти за ознаками ступеня сформованих знань, умінь та навичок особи, що забезпечують її здатність виконувати завдання та обов‘язки (компетенції, роботи) певного рівня професійної діяльності. Виділяють освітньо-кваліфікаційні рівні</w:t>
      </w:r>
      <w:r w:rsidR="00AA78AA" w:rsidRPr="00E5639A">
        <w:rPr>
          <w:bCs/>
          <w:color w:val="000000"/>
          <w:sz w:val="28"/>
          <w:szCs w:val="28"/>
          <w:lang w:val="uk-UA"/>
        </w:rPr>
        <w:t xml:space="preserve"> вищої освіти</w:t>
      </w:r>
      <w:r w:rsidRPr="00E5639A">
        <w:rPr>
          <w:bCs/>
          <w:color w:val="000000"/>
          <w:sz w:val="28"/>
          <w:szCs w:val="28"/>
          <w:lang w:val="uk-UA"/>
        </w:rPr>
        <w:t xml:space="preserve">: </w:t>
      </w:r>
      <w:r w:rsidR="00AA78AA" w:rsidRPr="00E5639A">
        <w:rPr>
          <w:bCs/>
          <w:color w:val="000000"/>
          <w:sz w:val="28"/>
          <w:szCs w:val="28"/>
          <w:lang w:val="uk-UA"/>
        </w:rPr>
        <w:t>початковий (короткий цикл)</w:t>
      </w:r>
      <w:r w:rsidRPr="00E5639A">
        <w:rPr>
          <w:bCs/>
          <w:color w:val="000000"/>
          <w:sz w:val="28"/>
          <w:szCs w:val="28"/>
          <w:lang w:val="uk-UA"/>
        </w:rPr>
        <w:t xml:space="preserve">; </w:t>
      </w:r>
      <w:r w:rsidR="00AA78AA" w:rsidRPr="00E5639A">
        <w:rPr>
          <w:bCs/>
          <w:color w:val="000000"/>
          <w:sz w:val="28"/>
          <w:szCs w:val="28"/>
          <w:lang w:val="uk-UA"/>
        </w:rPr>
        <w:t>перший (</w:t>
      </w:r>
      <w:r w:rsidRPr="00E5639A">
        <w:rPr>
          <w:bCs/>
          <w:color w:val="000000"/>
          <w:sz w:val="28"/>
          <w:szCs w:val="28"/>
          <w:lang w:val="uk-UA"/>
        </w:rPr>
        <w:t>бакалавр</w:t>
      </w:r>
      <w:r w:rsidR="00AA78AA" w:rsidRPr="00E5639A">
        <w:rPr>
          <w:bCs/>
          <w:color w:val="000000"/>
          <w:sz w:val="28"/>
          <w:szCs w:val="28"/>
          <w:lang w:val="uk-UA"/>
        </w:rPr>
        <w:t>ський)</w:t>
      </w:r>
      <w:r w:rsidRPr="00E5639A">
        <w:rPr>
          <w:bCs/>
          <w:color w:val="000000"/>
          <w:sz w:val="28"/>
          <w:szCs w:val="28"/>
          <w:lang w:val="uk-UA"/>
        </w:rPr>
        <w:t>;</w:t>
      </w:r>
      <w:r w:rsidR="00AA78AA" w:rsidRPr="00E5639A">
        <w:rPr>
          <w:bCs/>
          <w:color w:val="000000"/>
          <w:sz w:val="28"/>
          <w:szCs w:val="28"/>
          <w:lang w:val="uk-UA"/>
        </w:rPr>
        <w:t xml:space="preserve"> другий(</w:t>
      </w:r>
      <w:r w:rsidRPr="00E5639A">
        <w:rPr>
          <w:bCs/>
          <w:color w:val="000000"/>
          <w:sz w:val="28"/>
          <w:szCs w:val="28"/>
          <w:lang w:val="uk-UA"/>
        </w:rPr>
        <w:t>магіст</w:t>
      </w:r>
      <w:r w:rsidR="00AA78AA" w:rsidRPr="00E5639A">
        <w:rPr>
          <w:bCs/>
          <w:color w:val="000000"/>
          <w:sz w:val="28"/>
          <w:szCs w:val="28"/>
          <w:lang w:val="uk-UA"/>
        </w:rPr>
        <w:t>ерський)</w:t>
      </w:r>
      <w:r w:rsidRPr="00E5639A">
        <w:rPr>
          <w:bCs/>
          <w:color w:val="000000"/>
          <w:sz w:val="28"/>
          <w:szCs w:val="28"/>
          <w:lang w:val="uk-UA"/>
        </w:rPr>
        <w:t xml:space="preserve">; </w:t>
      </w:r>
      <w:r w:rsidR="00AA78AA" w:rsidRPr="00E5639A">
        <w:rPr>
          <w:bCs/>
          <w:color w:val="000000"/>
          <w:sz w:val="28"/>
          <w:szCs w:val="28"/>
          <w:lang w:val="uk-UA"/>
        </w:rPr>
        <w:t>третій (освітньо-науковий)</w:t>
      </w:r>
      <w:r w:rsidRPr="00E5639A">
        <w:rPr>
          <w:bCs/>
          <w:color w:val="000000"/>
          <w:sz w:val="28"/>
          <w:szCs w:val="28"/>
          <w:lang w:val="uk-UA"/>
        </w:rPr>
        <w:t>.</w:t>
      </w:r>
    </w:p>
    <w:p w:rsidR="00AD21E9" w:rsidRPr="00E5639A" w:rsidRDefault="00AD21E9" w:rsidP="005A0C53">
      <w:pPr>
        <w:shd w:val="clear" w:color="auto" w:fill="FFFFFF"/>
        <w:ind w:right="1" w:firstLine="567"/>
        <w:jc w:val="both"/>
        <w:rPr>
          <w:bCs/>
          <w:color w:val="000000"/>
          <w:sz w:val="28"/>
          <w:szCs w:val="28"/>
          <w:lang w:val="uk-UA"/>
        </w:rPr>
      </w:pPr>
      <w:r w:rsidRPr="00E5639A">
        <w:rPr>
          <w:bCs/>
          <w:i/>
          <w:color w:val="000000"/>
          <w:sz w:val="28"/>
          <w:szCs w:val="28"/>
          <w:lang w:val="uk-UA"/>
        </w:rPr>
        <w:t>Зміст навчання</w:t>
      </w:r>
      <w:r w:rsidRPr="00E5639A">
        <w:rPr>
          <w:bCs/>
          <w:color w:val="000000"/>
          <w:sz w:val="28"/>
          <w:szCs w:val="28"/>
          <w:lang w:val="uk-UA"/>
        </w:rPr>
        <w:t xml:space="preserve"> – це науково обґрунтований навчальний матеріал, засвоєння якого забезпечує здобуття освіти і кваліфікації згідно з освітньо-кваліфікаційним рівнем. </w:t>
      </w:r>
    </w:p>
    <w:p w:rsidR="00AD21E9" w:rsidRPr="00E5639A" w:rsidRDefault="00AD21E9" w:rsidP="005A0C53">
      <w:pPr>
        <w:shd w:val="clear" w:color="auto" w:fill="FFFFFF"/>
        <w:ind w:right="1" w:firstLine="567"/>
        <w:jc w:val="both"/>
        <w:rPr>
          <w:bCs/>
          <w:color w:val="000000"/>
          <w:sz w:val="28"/>
          <w:szCs w:val="28"/>
          <w:lang w:val="uk-UA"/>
        </w:rPr>
      </w:pPr>
      <w:r w:rsidRPr="00E5639A">
        <w:rPr>
          <w:bCs/>
          <w:i/>
          <w:color w:val="000000"/>
          <w:sz w:val="28"/>
          <w:szCs w:val="28"/>
          <w:lang w:val="uk-UA"/>
        </w:rPr>
        <w:t>Повна вища освіта(базова вища освіта)</w:t>
      </w:r>
      <w:r w:rsidRPr="00E5639A">
        <w:rPr>
          <w:bCs/>
          <w:color w:val="000000"/>
          <w:sz w:val="28"/>
          <w:szCs w:val="28"/>
          <w:lang w:val="uk-UA"/>
        </w:rPr>
        <w:t xml:space="preserve"> - освітній рівень вищої освіти особи, яка характеризує сформованість її інтелектуальних якостей, що </w:t>
      </w:r>
      <w:r w:rsidRPr="00E5639A">
        <w:rPr>
          <w:bCs/>
          <w:color w:val="000000"/>
          <w:sz w:val="28"/>
          <w:szCs w:val="28"/>
          <w:lang w:val="uk-UA"/>
        </w:rPr>
        <w:lastRenderedPageBreak/>
        <w:t>визначають розвиток особи як особистості і є достатніми для здобуття нею кваліфікацій за освітньо-кваліфікаційним рівнем магістра (відповідно бакалавра).</w:t>
      </w:r>
    </w:p>
    <w:p w:rsidR="00AD21E9" w:rsidRPr="00E5639A" w:rsidRDefault="00AD21E9" w:rsidP="005A0C53">
      <w:pPr>
        <w:shd w:val="clear" w:color="auto" w:fill="FFFFFF"/>
        <w:ind w:right="1" w:firstLine="567"/>
        <w:jc w:val="both"/>
        <w:rPr>
          <w:bCs/>
          <w:color w:val="000000"/>
          <w:sz w:val="28"/>
          <w:szCs w:val="28"/>
          <w:lang w:val="uk-UA"/>
        </w:rPr>
      </w:pPr>
      <w:r w:rsidRPr="00E5639A">
        <w:rPr>
          <w:bCs/>
          <w:i/>
          <w:color w:val="000000"/>
          <w:sz w:val="28"/>
          <w:szCs w:val="28"/>
          <w:lang w:val="uk-UA"/>
        </w:rPr>
        <w:t>Бакалавр</w:t>
      </w:r>
      <w:r w:rsidRPr="00E5639A">
        <w:rPr>
          <w:bCs/>
          <w:color w:val="000000"/>
          <w:sz w:val="28"/>
          <w:szCs w:val="28"/>
          <w:lang w:val="uk-UA"/>
        </w:rPr>
        <w:t xml:space="preserve"> – освітньо-кваліфікаційний рівень вищої освіти особи, яка здобула </w:t>
      </w:r>
      <w:r w:rsidRPr="00E5639A">
        <w:rPr>
          <w:bCs/>
          <w:i/>
          <w:color w:val="000000"/>
          <w:sz w:val="28"/>
          <w:szCs w:val="28"/>
          <w:lang w:val="uk-UA"/>
        </w:rPr>
        <w:t>базову вищу освіту</w:t>
      </w:r>
      <w:r w:rsidRPr="00E5639A">
        <w:rPr>
          <w:bCs/>
          <w:color w:val="000000"/>
          <w:sz w:val="28"/>
          <w:szCs w:val="28"/>
          <w:lang w:val="uk-UA"/>
        </w:rPr>
        <w:t xml:space="preserve">, фундаментальні і спеціальні уміння та знання щодо узагальненого об‘єкта праці (діяльності), достатні для виконання завдань та обов‘язків (робіт) </w:t>
      </w:r>
      <w:r w:rsidRPr="00E5639A">
        <w:rPr>
          <w:bCs/>
          <w:i/>
          <w:color w:val="000000"/>
          <w:sz w:val="28"/>
          <w:szCs w:val="28"/>
          <w:lang w:val="uk-UA"/>
        </w:rPr>
        <w:t>певного рівня професійної діяльності</w:t>
      </w:r>
      <w:r w:rsidRPr="00E5639A">
        <w:rPr>
          <w:bCs/>
          <w:color w:val="000000"/>
          <w:sz w:val="28"/>
          <w:szCs w:val="28"/>
          <w:lang w:val="uk-UA"/>
        </w:rPr>
        <w:t xml:space="preserve"> (типові професійні завдання), що передбачені для первинних посад у певному виді економічної діяльності.</w:t>
      </w:r>
    </w:p>
    <w:p w:rsidR="00AD21E9" w:rsidRPr="00E5639A" w:rsidRDefault="00AD21E9" w:rsidP="005A0C53">
      <w:pPr>
        <w:shd w:val="clear" w:color="auto" w:fill="FFFFFF"/>
        <w:ind w:right="1" w:firstLine="567"/>
        <w:jc w:val="both"/>
        <w:rPr>
          <w:bCs/>
          <w:color w:val="000000"/>
          <w:sz w:val="28"/>
          <w:szCs w:val="28"/>
          <w:lang w:val="uk-UA"/>
        </w:rPr>
      </w:pPr>
      <w:r w:rsidRPr="00E5639A">
        <w:rPr>
          <w:bCs/>
          <w:i/>
          <w:color w:val="000000"/>
          <w:sz w:val="28"/>
          <w:szCs w:val="28"/>
          <w:lang w:val="uk-UA"/>
        </w:rPr>
        <w:t>Магістр</w:t>
      </w:r>
      <w:r w:rsidRPr="00E5639A">
        <w:rPr>
          <w:bCs/>
          <w:color w:val="000000"/>
          <w:sz w:val="28"/>
          <w:szCs w:val="28"/>
          <w:lang w:val="uk-UA"/>
        </w:rPr>
        <w:t xml:space="preserve"> - це освітньо-кваліфікаційний рівень фахівця, який на основі кваліфікації бакалавра, а також вищої освіти, здобутої до запровадження в Україні ступеневої вищої совіти, здобув </w:t>
      </w:r>
      <w:r w:rsidRPr="00E5639A">
        <w:rPr>
          <w:bCs/>
          <w:i/>
          <w:color w:val="000000"/>
          <w:sz w:val="28"/>
          <w:szCs w:val="28"/>
          <w:lang w:val="uk-UA"/>
        </w:rPr>
        <w:t>поглиблені спеціальні уміння та знання інноваційного характеру</w:t>
      </w:r>
      <w:r w:rsidRPr="00E5639A">
        <w:rPr>
          <w:bCs/>
          <w:color w:val="000000"/>
          <w:sz w:val="28"/>
          <w:szCs w:val="28"/>
          <w:lang w:val="uk-UA"/>
        </w:rPr>
        <w:t xml:space="preserve">, має певний досвід їх застосування та </w:t>
      </w:r>
      <w:r w:rsidRPr="00E5639A">
        <w:rPr>
          <w:bCs/>
          <w:i/>
          <w:color w:val="000000"/>
          <w:sz w:val="28"/>
          <w:szCs w:val="28"/>
          <w:lang w:val="uk-UA"/>
        </w:rPr>
        <w:t>продукування нових знань</w:t>
      </w:r>
      <w:r w:rsidRPr="00E5639A">
        <w:rPr>
          <w:bCs/>
          <w:color w:val="000000"/>
          <w:sz w:val="28"/>
          <w:szCs w:val="28"/>
          <w:lang w:val="uk-UA"/>
        </w:rPr>
        <w:t xml:space="preserve"> для вирішення проблемних професійних завдань у певній галузі народного господарства.</w:t>
      </w:r>
    </w:p>
    <w:p w:rsidR="005A0C53" w:rsidRPr="00E5639A" w:rsidRDefault="005A0C53" w:rsidP="005A0C53">
      <w:pPr>
        <w:shd w:val="clear" w:color="auto" w:fill="FFFFFF"/>
        <w:ind w:right="1" w:firstLine="567"/>
        <w:jc w:val="both"/>
        <w:rPr>
          <w:bCs/>
          <w:color w:val="000000"/>
          <w:sz w:val="28"/>
          <w:szCs w:val="28"/>
          <w:lang w:val="uk-UA"/>
        </w:rPr>
      </w:pPr>
    </w:p>
    <w:p w:rsidR="00AD21E9" w:rsidRPr="00E5639A" w:rsidRDefault="00AD21E9" w:rsidP="005A0C53">
      <w:pPr>
        <w:shd w:val="clear" w:color="auto" w:fill="FFFFFF"/>
        <w:ind w:right="1" w:firstLine="567"/>
        <w:jc w:val="both"/>
        <w:rPr>
          <w:bCs/>
          <w:color w:val="000000"/>
          <w:sz w:val="28"/>
          <w:szCs w:val="28"/>
          <w:lang w:val="uk-UA"/>
        </w:rPr>
      </w:pPr>
      <w:r w:rsidRPr="00E5639A">
        <w:rPr>
          <w:bCs/>
          <w:color w:val="000000"/>
          <w:sz w:val="28"/>
          <w:szCs w:val="28"/>
          <w:lang w:val="uk-UA"/>
        </w:rPr>
        <w:t>1.2 Формування контингенту здобувачів на другий (магістерський) рівень вищої освіти в Запорізькому національному університеті</w:t>
      </w:r>
    </w:p>
    <w:p w:rsidR="00AD21E9" w:rsidRPr="00E5639A" w:rsidRDefault="00AD21E9" w:rsidP="005A0C53">
      <w:pPr>
        <w:shd w:val="clear" w:color="auto" w:fill="FFFFFF"/>
        <w:ind w:right="1" w:firstLine="567"/>
        <w:jc w:val="both"/>
        <w:rPr>
          <w:bCs/>
          <w:color w:val="000000"/>
          <w:sz w:val="28"/>
          <w:szCs w:val="28"/>
          <w:lang w:val="uk-UA"/>
        </w:rPr>
      </w:pPr>
    </w:p>
    <w:p w:rsidR="00AD21E9" w:rsidRPr="00E5639A" w:rsidRDefault="00AD21E9" w:rsidP="005A0C53">
      <w:pPr>
        <w:shd w:val="clear" w:color="auto" w:fill="FFFFFF"/>
        <w:ind w:firstLine="567"/>
        <w:jc w:val="both"/>
        <w:rPr>
          <w:bCs/>
          <w:color w:val="000000"/>
          <w:sz w:val="28"/>
          <w:szCs w:val="28"/>
          <w:lang w:val="uk-UA"/>
        </w:rPr>
      </w:pPr>
      <w:r w:rsidRPr="00E5639A">
        <w:rPr>
          <w:bCs/>
          <w:color w:val="000000"/>
          <w:sz w:val="28"/>
          <w:szCs w:val="28"/>
          <w:lang w:val="uk-UA"/>
        </w:rPr>
        <w:t>Навчатися в Запорізькому національному університеті (</w:t>
      </w:r>
      <w:r w:rsidRPr="00E5639A">
        <w:rPr>
          <w:bCs/>
          <w:i/>
          <w:iCs/>
          <w:color w:val="000000"/>
          <w:sz w:val="28"/>
          <w:szCs w:val="28"/>
          <w:lang w:val="uk-UA"/>
        </w:rPr>
        <w:t>ЗНУ</w:t>
      </w:r>
      <w:r w:rsidRPr="00E5639A">
        <w:rPr>
          <w:bCs/>
          <w:color w:val="000000"/>
          <w:sz w:val="28"/>
          <w:szCs w:val="28"/>
          <w:lang w:val="uk-UA"/>
        </w:rPr>
        <w:t xml:space="preserve">) за освітньо-професійними програмами другого (магістерського) рівня вищої освіти </w:t>
      </w:r>
      <w:r w:rsidRPr="00E5639A">
        <w:rPr>
          <w:bCs/>
          <w:i/>
          <w:color w:val="000000"/>
          <w:sz w:val="28"/>
          <w:szCs w:val="28"/>
          <w:lang w:val="uk-UA"/>
        </w:rPr>
        <w:t>мають право</w:t>
      </w:r>
      <w:r w:rsidRPr="00E5639A">
        <w:rPr>
          <w:bCs/>
          <w:color w:val="000000"/>
          <w:sz w:val="28"/>
          <w:szCs w:val="28"/>
          <w:lang w:val="uk-UA"/>
        </w:rPr>
        <w:t xml:space="preserve"> громадяни України незалежно від їх статі, раси, національності, соціального і майнового стану, світоглядних переконань, належності до партій, ставлення до релігії, віросповідання, стану здоров‘я (якщо це не протипоказане майбутній професійній діяльності), місця проживання і віку, які мають відповідний ступінь вищої освіти і </w:t>
      </w:r>
      <w:r w:rsidRPr="00E5639A">
        <w:rPr>
          <w:bCs/>
          <w:i/>
          <w:color w:val="000000"/>
          <w:sz w:val="28"/>
          <w:szCs w:val="28"/>
          <w:lang w:val="uk-UA"/>
        </w:rPr>
        <w:t>виявили схильність</w:t>
      </w:r>
      <w:r w:rsidRPr="00E5639A">
        <w:rPr>
          <w:bCs/>
          <w:color w:val="000000"/>
          <w:sz w:val="28"/>
          <w:szCs w:val="28"/>
          <w:lang w:val="uk-UA"/>
        </w:rPr>
        <w:t xml:space="preserve"> до науково-дослідної (творчої), науково-педагогічної та організаторської діяльності. Навчання громадян інших країн здійснюється відповідно до чинного законодавства.</w:t>
      </w:r>
    </w:p>
    <w:p w:rsidR="00AD21E9" w:rsidRPr="00E5639A" w:rsidRDefault="00AD21E9" w:rsidP="005A0C53">
      <w:pPr>
        <w:shd w:val="clear" w:color="auto" w:fill="FFFFFF"/>
        <w:ind w:right="1" w:firstLine="567"/>
        <w:jc w:val="both"/>
        <w:rPr>
          <w:bCs/>
          <w:color w:val="000000"/>
          <w:sz w:val="28"/>
          <w:szCs w:val="28"/>
          <w:lang w:val="uk-UA"/>
        </w:rPr>
      </w:pPr>
      <w:r w:rsidRPr="00E5639A">
        <w:rPr>
          <w:bCs/>
          <w:color w:val="000000"/>
          <w:sz w:val="28"/>
          <w:szCs w:val="28"/>
          <w:lang w:val="uk-UA"/>
        </w:rPr>
        <w:t>Порядок прийому осіб на навчання для здобуття освітньо-кваліфікаційного рівня магістра регламентується Правилами прийому до ЗНУ. На підставі результатів конкурсного відбору приймальна комісія ЗНУ готує наказ ректора про зарахування здобувачів на навчання за ліцензованими освітньо-професійними програмами підготовки магістрів.</w:t>
      </w:r>
    </w:p>
    <w:p w:rsidR="00AD21E9" w:rsidRPr="00E5639A" w:rsidRDefault="00AD21E9" w:rsidP="005A0C53">
      <w:pPr>
        <w:shd w:val="clear" w:color="auto" w:fill="FFFFFF"/>
        <w:ind w:right="1" w:firstLine="567"/>
        <w:jc w:val="both"/>
        <w:rPr>
          <w:bCs/>
          <w:color w:val="000000"/>
          <w:sz w:val="28"/>
          <w:szCs w:val="28"/>
          <w:lang w:val="uk-UA"/>
        </w:rPr>
      </w:pPr>
      <w:r w:rsidRPr="00E5639A">
        <w:rPr>
          <w:bCs/>
          <w:i/>
          <w:iCs/>
          <w:color w:val="000000"/>
          <w:sz w:val="28"/>
          <w:szCs w:val="28"/>
          <w:lang w:val="uk-UA"/>
        </w:rPr>
        <w:t>Освітньо-професійна програма</w:t>
      </w:r>
      <w:r w:rsidRPr="00E5639A">
        <w:rPr>
          <w:bCs/>
          <w:color w:val="000000"/>
          <w:sz w:val="28"/>
          <w:szCs w:val="28"/>
          <w:lang w:val="uk-UA"/>
        </w:rPr>
        <w:t xml:space="preserve"> (</w:t>
      </w:r>
      <w:r w:rsidRPr="00E5639A">
        <w:rPr>
          <w:bCs/>
          <w:i/>
          <w:iCs/>
          <w:color w:val="000000"/>
          <w:sz w:val="28"/>
          <w:szCs w:val="28"/>
          <w:lang w:val="uk-UA"/>
        </w:rPr>
        <w:t>ОПП</w:t>
      </w:r>
      <w:r w:rsidRPr="00E5639A">
        <w:rPr>
          <w:bCs/>
          <w:color w:val="000000"/>
          <w:sz w:val="28"/>
          <w:szCs w:val="28"/>
          <w:lang w:val="uk-UA"/>
        </w:rPr>
        <w:t xml:space="preserve">) підготовки магістра з </w:t>
      </w:r>
      <w:r w:rsidRPr="00E5639A">
        <w:rPr>
          <w:sz w:val="28"/>
          <w:szCs w:val="28"/>
          <w:lang w:val="uk-UA"/>
        </w:rPr>
        <w:t>галузі знань 05 «</w:t>
      </w:r>
      <w:r w:rsidRPr="00E5639A">
        <w:rPr>
          <w:rStyle w:val="rvts0"/>
          <w:sz w:val="28"/>
          <w:szCs w:val="28"/>
          <w:lang w:val="uk-UA"/>
        </w:rPr>
        <w:t>Соціальні та поведінкові науки»</w:t>
      </w:r>
      <w:r w:rsidRPr="00E5639A">
        <w:rPr>
          <w:sz w:val="28"/>
          <w:szCs w:val="28"/>
          <w:lang w:val="uk-UA"/>
        </w:rPr>
        <w:t xml:space="preserve"> зі спеціальності 051 Економіка </w:t>
      </w:r>
      <w:r w:rsidRPr="00E5639A">
        <w:rPr>
          <w:bCs/>
          <w:color w:val="000000"/>
          <w:sz w:val="28"/>
          <w:szCs w:val="28"/>
          <w:lang w:val="uk-UA"/>
        </w:rPr>
        <w:t xml:space="preserve">включає </w:t>
      </w:r>
      <w:r w:rsidRPr="00E5639A">
        <w:rPr>
          <w:bCs/>
          <w:i/>
          <w:color w:val="000000"/>
          <w:sz w:val="28"/>
          <w:szCs w:val="28"/>
          <w:lang w:val="uk-UA"/>
        </w:rPr>
        <w:t>поглиблену</w:t>
      </w:r>
      <w:r w:rsidRPr="00E5639A">
        <w:rPr>
          <w:bCs/>
          <w:color w:val="000000"/>
          <w:sz w:val="28"/>
          <w:szCs w:val="28"/>
          <w:lang w:val="uk-UA"/>
        </w:rPr>
        <w:t xml:space="preserve"> фундаментальну, гуманітарну, соціально-економічну, психолого-педагогічну, спеціальну та науково-практичну підготовку з акцентом на певні особливості предметної області та/або інструментарію (втілюється в її фокусі).</w:t>
      </w:r>
    </w:p>
    <w:p w:rsidR="00AD21E9" w:rsidRPr="00E5639A" w:rsidRDefault="00AD21E9" w:rsidP="005A0C53">
      <w:pPr>
        <w:shd w:val="clear" w:color="auto" w:fill="FFFFFF"/>
        <w:ind w:right="1" w:firstLine="567"/>
        <w:jc w:val="both"/>
        <w:rPr>
          <w:sz w:val="28"/>
          <w:szCs w:val="28"/>
          <w:lang w:val="uk-UA"/>
        </w:rPr>
      </w:pPr>
      <w:r w:rsidRPr="00E5639A">
        <w:rPr>
          <w:sz w:val="28"/>
          <w:szCs w:val="28"/>
          <w:lang w:val="uk-UA"/>
        </w:rPr>
        <w:t xml:space="preserve">Основою для організації підготовки здобувачів другого (магістерського) рівня вищої освіти зі спеціальності 051 Економіка в Інженерному навчально-науковому інституті ім. Ю.М. Потебні </w:t>
      </w:r>
      <w:r w:rsidR="00AA78AA" w:rsidRPr="00E5639A">
        <w:rPr>
          <w:sz w:val="28"/>
          <w:szCs w:val="28"/>
          <w:lang w:val="uk-UA"/>
        </w:rPr>
        <w:t>ЗНУ</w:t>
      </w:r>
      <w:r w:rsidRPr="00E5639A">
        <w:rPr>
          <w:sz w:val="28"/>
          <w:szCs w:val="28"/>
          <w:lang w:val="uk-UA"/>
        </w:rPr>
        <w:t xml:space="preserve"> (ІННІ ЗНУ) є ОПП «Інформаційна економіка», яку щорічно затверджує (зі змінами) Вчена рада ЗНУ. На основі затвердженої ОПП навчальним відділом ЗНУ спільно з </w:t>
      </w:r>
      <w:r w:rsidR="00AA78AA" w:rsidRPr="00E5639A">
        <w:rPr>
          <w:sz w:val="28"/>
          <w:szCs w:val="28"/>
          <w:lang w:val="uk-UA"/>
        </w:rPr>
        <w:t>профільною</w:t>
      </w:r>
      <w:r w:rsidRPr="00E5639A">
        <w:rPr>
          <w:sz w:val="28"/>
          <w:szCs w:val="28"/>
          <w:lang w:val="uk-UA"/>
        </w:rPr>
        <w:t xml:space="preserve"> кафедрою розробляється відповідний цій ОПП навчальний план підготовки магістрів, який вводить в дію з поточного навчального року ректор ЗНУ своїм наказом.</w:t>
      </w:r>
    </w:p>
    <w:p w:rsidR="00AD21E9" w:rsidRPr="00E5639A" w:rsidRDefault="00AD21E9" w:rsidP="005A0C53">
      <w:pPr>
        <w:shd w:val="clear" w:color="auto" w:fill="FFFFFF"/>
        <w:ind w:right="1" w:firstLine="567"/>
        <w:jc w:val="both"/>
        <w:rPr>
          <w:bCs/>
          <w:color w:val="000000"/>
          <w:sz w:val="28"/>
          <w:szCs w:val="28"/>
          <w:lang w:val="uk-UA"/>
        </w:rPr>
      </w:pPr>
      <w:r w:rsidRPr="00E5639A">
        <w:rPr>
          <w:bCs/>
          <w:color w:val="000000"/>
          <w:sz w:val="28"/>
          <w:szCs w:val="28"/>
          <w:lang w:val="uk-UA"/>
        </w:rPr>
        <w:lastRenderedPageBreak/>
        <w:t xml:space="preserve">По завершенню навчання в ЗНУ з метою встановлення фактичної відповідності освітньо-кваліфікаційного рівня випускників вимогам кваліфікаційних компетентностей проводиться </w:t>
      </w:r>
      <w:r w:rsidR="007F5781" w:rsidRPr="00E5639A">
        <w:rPr>
          <w:bCs/>
          <w:i/>
          <w:iCs/>
          <w:color w:val="000000"/>
          <w:sz w:val="28"/>
          <w:szCs w:val="28"/>
          <w:lang w:val="uk-UA"/>
        </w:rPr>
        <w:t xml:space="preserve">підсумкова </w:t>
      </w:r>
      <w:r w:rsidRPr="00E5639A">
        <w:rPr>
          <w:bCs/>
          <w:i/>
          <w:color w:val="000000"/>
          <w:sz w:val="28"/>
          <w:szCs w:val="28"/>
          <w:lang w:val="uk-UA"/>
        </w:rPr>
        <w:t>атестація здобувачів</w:t>
      </w:r>
      <w:r w:rsidRPr="00E5639A">
        <w:rPr>
          <w:bCs/>
          <w:color w:val="000000"/>
          <w:sz w:val="28"/>
          <w:szCs w:val="28"/>
          <w:lang w:val="uk-UA"/>
        </w:rPr>
        <w:t xml:space="preserve">. Особи, які </w:t>
      </w:r>
      <w:r w:rsidRPr="00E5639A">
        <w:rPr>
          <w:bCs/>
          <w:i/>
          <w:color w:val="000000"/>
          <w:sz w:val="28"/>
          <w:szCs w:val="28"/>
          <w:lang w:val="uk-UA"/>
        </w:rPr>
        <w:t xml:space="preserve">успішно пройшли </w:t>
      </w:r>
      <w:r w:rsidR="007F5781" w:rsidRPr="00E5639A">
        <w:rPr>
          <w:bCs/>
          <w:i/>
          <w:iCs/>
          <w:color w:val="000000"/>
          <w:sz w:val="28"/>
          <w:szCs w:val="28"/>
          <w:lang w:val="uk-UA"/>
        </w:rPr>
        <w:t xml:space="preserve">підсумкову </w:t>
      </w:r>
      <w:r w:rsidRPr="00E5639A">
        <w:rPr>
          <w:bCs/>
          <w:i/>
          <w:color w:val="000000"/>
          <w:sz w:val="28"/>
          <w:szCs w:val="28"/>
          <w:lang w:val="uk-UA"/>
        </w:rPr>
        <w:t>атестацію</w:t>
      </w:r>
      <w:r w:rsidRPr="00E5639A">
        <w:rPr>
          <w:bCs/>
          <w:color w:val="000000"/>
          <w:sz w:val="28"/>
          <w:szCs w:val="28"/>
          <w:lang w:val="uk-UA"/>
        </w:rPr>
        <w:t xml:space="preserve"> (для магістрів ОПП «Інформаційна економіка» - це </w:t>
      </w:r>
      <w:r w:rsidR="007F5781" w:rsidRPr="00E5639A">
        <w:rPr>
          <w:bCs/>
          <w:color w:val="000000"/>
          <w:sz w:val="28"/>
          <w:szCs w:val="28"/>
          <w:lang w:val="uk-UA"/>
        </w:rPr>
        <w:t xml:space="preserve">прилюдний </w:t>
      </w:r>
      <w:r w:rsidRPr="00E5639A">
        <w:rPr>
          <w:bCs/>
          <w:color w:val="000000"/>
          <w:sz w:val="28"/>
          <w:szCs w:val="28"/>
          <w:lang w:val="uk-UA"/>
        </w:rPr>
        <w:t xml:space="preserve">захист кваліфікаційної роботи), отримують документи встановленого зразка про здобуття повної вищої освіти та присвоєння </w:t>
      </w:r>
      <w:r w:rsidRPr="00E5639A">
        <w:rPr>
          <w:bCs/>
          <w:i/>
          <w:iCs/>
          <w:color w:val="000000"/>
          <w:sz w:val="28"/>
          <w:szCs w:val="28"/>
          <w:lang w:val="uk-UA"/>
        </w:rPr>
        <w:t>кваліфікації «магістр з економіки»</w:t>
      </w:r>
      <w:r w:rsidRPr="00E5639A">
        <w:rPr>
          <w:bCs/>
          <w:color w:val="000000"/>
          <w:sz w:val="28"/>
          <w:szCs w:val="28"/>
          <w:lang w:val="uk-UA"/>
        </w:rPr>
        <w:t xml:space="preserve">. Студенти, які </w:t>
      </w:r>
      <w:r w:rsidRPr="00E5639A">
        <w:rPr>
          <w:bCs/>
          <w:i/>
          <w:color w:val="000000"/>
          <w:sz w:val="28"/>
          <w:szCs w:val="28"/>
          <w:lang w:val="uk-UA"/>
        </w:rPr>
        <w:t xml:space="preserve">не пройшли </w:t>
      </w:r>
      <w:r w:rsidR="007F5781" w:rsidRPr="00E5639A">
        <w:rPr>
          <w:bCs/>
          <w:i/>
          <w:iCs/>
          <w:color w:val="000000"/>
          <w:sz w:val="28"/>
          <w:szCs w:val="28"/>
          <w:lang w:val="uk-UA"/>
        </w:rPr>
        <w:t xml:space="preserve">підсумкову </w:t>
      </w:r>
      <w:r w:rsidRPr="00E5639A">
        <w:rPr>
          <w:bCs/>
          <w:i/>
          <w:color w:val="000000"/>
          <w:sz w:val="28"/>
          <w:szCs w:val="28"/>
          <w:lang w:val="uk-UA"/>
        </w:rPr>
        <w:t>атестацію</w:t>
      </w:r>
      <w:r w:rsidRPr="00E5639A">
        <w:rPr>
          <w:bCs/>
          <w:color w:val="000000"/>
          <w:sz w:val="28"/>
          <w:szCs w:val="28"/>
          <w:lang w:val="uk-UA"/>
        </w:rPr>
        <w:t>, відраховуються із ЗНУ і отримують академічну довідку встановленого зразка.</w:t>
      </w:r>
    </w:p>
    <w:p w:rsidR="00AD21E9" w:rsidRPr="00E5639A" w:rsidRDefault="00AD21E9" w:rsidP="005A0C53">
      <w:pPr>
        <w:ind w:firstLine="567"/>
        <w:jc w:val="both"/>
        <w:rPr>
          <w:bCs/>
          <w:color w:val="000000"/>
          <w:sz w:val="28"/>
          <w:szCs w:val="28"/>
          <w:lang w:val="uk-UA"/>
        </w:rPr>
      </w:pPr>
    </w:p>
    <w:p w:rsidR="00AD21E9" w:rsidRPr="00E5639A" w:rsidRDefault="00AD21E9" w:rsidP="005A0C53">
      <w:pPr>
        <w:ind w:firstLine="567"/>
        <w:jc w:val="both"/>
        <w:rPr>
          <w:bCs/>
          <w:color w:val="000000"/>
          <w:sz w:val="28"/>
          <w:szCs w:val="28"/>
          <w:lang w:val="uk-UA"/>
        </w:rPr>
      </w:pPr>
      <w:r w:rsidRPr="00E5639A">
        <w:rPr>
          <w:bCs/>
          <w:color w:val="000000"/>
          <w:sz w:val="28"/>
          <w:szCs w:val="28"/>
          <w:lang w:val="uk-UA"/>
        </w:rPr>
        <w:t>1.3 Студентоцентрована модель підготовки здобувачів у Запорізькому національному університеті</w:t>
      </w:r>
    </w:p>
    <w:p w:rsidR="00AD21E9" w:rsidRPr="00E5639A" w:rsidRDefault="00AD21E9" w:rsidP="005A0C53">
      <w:pPr>
        <w:ind w:firstLine="567"/>
        <w:jc w:val="both"/>
        <w:rPr>
          <w:bCs/>
          <w:color w:val="000000"/>
          <w:sz w:val="28"/>
          <w:szCs w:val="28"/>
          <w:lang w:val="uk-UA"/>
        </w:rPr>
      </w:pPr>
    </w:p>
    <w:p w:rsidR="00AD21E9" w:rsidRPr="00E5639A" w:rsidRDefault="00AD21E9" w:rsidP="005A0C53">
      <w:pPr>
        <w:tabs>
          <w:tab w:val="left" w:pos="851"/>
        </w:tabs>
        <w:ind w:firstLine="567"/>
        <w:jc w:val="both"/>
        <w:rPr>
          <w:sz w:val="28"/>
          <w:szCs w:val="28"/>
          <w:lang w:val="uk-UA"/>
        </w:rPr>
      </w:pPr>
      <w:r w:rsidRPr="00E5639A">
        <w:rPr>
          <w:sz w:val="28"/>
          <w:szCs w:val="28"/>
          <w:lang w:val="uk-UA"/>
        </w:rPr>
        <w:t xml:space="preserve">Чинний Закон України «Про вищу освіту» на законодавчому рівні започатковує формування нової моделі освітніх реформ в Україні - модель </w:t>
      </w:r>
      <w:r w:rsidRPr="00E5639A">
        <w:rPr>
          <w:sz w:val="28"/>
          <w:szCs w:val="28"/>
          <w:lang w:val="uk-UA"/>
        </w:rPr>
        <w:br/>
        <w:t>«</w:t>
      </w:r>
      <w:r w:rsidRPr="00E5639A">
        <w:rPr>
          <w:bCs/>
          <w:i/>
          <w:color w:val="222222"/>
          <w:sz w:val="28"/>
          <w:szCs w:val="28"/>
          <w:shd w:val="clear" w:color="auto" w:fill="FFFFFF"/>
          <w:lang w:val="en-US"/>
        </w:rPr>
        <w:t>As</w:t>
      </w:r>
      <w:r w:rsidRPr="00E5639A">
        <w:rPr>
          <w:bCs/>
          <w:i/>
          <w:color w:val="222222"/>
          <w:sz w:val="28"/>
          <w:szCs w:val="28"/>
          <w:shd w:val="clear" w:color="auto" w:fill="FFFFFF"/>
          <w:lang w:val="uk-UA"/>
        </w:rPr>
        <w:t>-</w:t>
      </w:r>
      <w:r w:rsidRPr="00E5639A">
        <w:rPr>
          <w:rStyle w:val="ac"/>
          <w:b w:val="0"/>
          <w:bCs w:val="0"/>
          <w:i/>
          <w:color w:val="3D4144"/>
          <w:sz w:val="28"/>
          <w:szCs w:val="28"/>
          <w:lang w:val="en-US"/>
        </w:rPr>
        <w:t>To</w:t>
      </w:r>
      <w:r w:rsidRPr="00E5639A">
        <w:rPr>
          <w:rStyle w:val="ac"/>
          <w:b w:val="0"/>
          <w:bCs w:val="0"/>
          <w:i/>
          <w:color w:val="3D4144"/>
          <w:sz w:val="28"/>
          <w:szCs w:val="28"/>
          <w:lang w:val="uk-UA"/>
        </w:rPr>
        <w:t>-</w:t>
      </w:r>
      <w:r w:rsidRPr="00E5639A">
        <w:rPr>
          <w:rStyle w:val="ac"/>
          <w:b w:val="0"/>
          <w:bCs w:val="0"/>
          <w:i/>
          <w:color w:val="3D4144"/>
          <w:sz w:val="28"/>
          <w:szCs w:val="28"/>
          <w:lang w:val="en-US"/>
        </w:rPr>
        <w:t>Be</w:t>
      </w:r>
      <w:r w:rsidRPr="00E5639A">
        <w:rPr>
          <w:sz w:val="28"/>
          <w:szCs w:val="28"/>
          <w:lang w:val="uk-UA"/>
        </w:rPr>
        <w:t>» (модель «</w:t>
      </w:r>
      <w:r w:rsidRPr="00E5639A">
        <w:rPr>
          <w:bCs/>
          <w:i/>
          <w:color w:val="222222"/>
          <w:sz w:val="28"/>
          <w:szCs w:val="28"/>
          <w:shd w:val="clear" w:color="auto" w:fill="FFFFFF"/>
          <w:lang w:val="uk-UA"/>
        </w:rPr>
        <w:t>Як-Має-Бути</w:t>
      </w:r>
      <w:r w:rsidRPr="00E5639A">
        <w:rPr>
          <w:sz w:val="28"/>
          <w:szCs w:val="28"/>
          <w:lang w:val="uk-UA"/>
        </w:rPr>
        <w:t>»), яка ґрунтується на новітній парадигмі освіти та вводить таку систему принципів:</w:t>
      </w:r>
    </w:p>
    <w:p w:rsidR="00AD21E9" w:rsidRPr="00E5639A" w:rsidRDefault="00AD21E9" w:rsidP="005A0C53">
      <w:pPr>
        <w:pStyle w:val="ab"/>
        <w:numPr>
          <w:ilvl w:val="0"/>
          <w:numId w:val="2"/>
        </w:numPr>
        <w:tabs>
          <w:tab w:val="left" w:pos="851"/>
          <w:tab w:val="left" w:pos="993"/>
        </w:tabs>
        <w:spacing w:after="0" w:line="240" w:lineRule="auto"/>
        <w:ind w:left="0" w:firstLine="567"/>
        <w:jc w:val="both"/>
        <w:rPr>
          <w:rFonts w:ascii="Times New Roman" w:hAnsi="Times New Roman"/>
          <w:sz w:val="28"/>
          <w:szCs w:val="28"/>
          <w:lang w:val="uk-UA"/>
        </w:rPr>
      </w:pPr>
      <w:r w:rsidRPr="00E5639A">
        <w:rPr>
          <w:rFonts w:ascii="Times New Roman" w:hAnsi="Times New Roman"/>
          <w:sz w:val="28"/>
          <w:szCs w:val="28"/>
          <w:lang w:val="uk-UA"/>
        </w:rPr>
        <w:t>взаємоповага міжстудентом і викладачем через інтерактивне спілкування (сприяє особистісному розвитку студентів, формує атмосферу взаєморозуміння і довіри);</w:t>
      </w:r>
    </w:p>
    <w:p w:rsidR="00AD21E9" w:rsidRPr="00E5639A" w:rsidRDefault="00AD21E9" w:rsidP="005A0C53">
      <w:pPr>
        <w:pStyle w:val="ab"/>
        <w:numPr>
          <w:ilvl w:val="0"/>
          <w:numId w:val="2"/>
        </w:numPr>
        <w:tabs>
          <w:tab w:val="left" w:pos="851"/>
          <w:tab w:val="left" w:pos="993"/>
        </w:tabs>
        <w:spacing w:after="0" w:line="240" w:lineRule="auto"/>
        <w:ind w:left="0" w:firstLine="567"/>
        <w:jc w:val="both"/>
        <w:rPr>
          <w:rFonts w:ascii="Times New Roman" w:hAnsi="Times New Roman"/>
          <w:sz w:val="28"/>
          <w:szCs w:val="28"/>
          <w:lang w:val="uk-UA"/>
        </w:rPr>
      </w:pPr>
      <w:r w:rsidRPr="00E5639A">
        <w:rPr>
          <w:rFonts w:ascii="Times New Roman" w:hAnsi="Times New Roman"/>
          <w:sz w:val="28"/>
          <w:szCs w:val="28"/>
          <w:lang w:val="uk-UA"/>
        </w:rPr>
        <w:t>адаптація освітнього процесу у ЗНУ до вимог ринку праці (активна участь працедавців у наданні можливостей здобувачам вищої освіти опановувати практичні навички, розуміння особливостей своєї професії);</w:t>
      </w:r>
    </w:p>
    <w:p w:rsidR="00AD21E9" w:rsidRPr="00E5639A" w:rsidRDefault="00AD21E9" w:rsidP="005A0C53">
      <w:pPr>
        <w:pStyle w:val="ab"/>
        <w:numPr>
          <w:ilvl w:val="0"/>
          <w:numId w:val="2"/>
        </w:numPr>
        <w:tabs>
          <w:tab w:val="left" w:pos="851"/>
          <w:tab w:val="left" w:pos="993"/>
        </w:tabs>
        <w:spacing w:after="0" w:line="240" w:lineRule="auto"/>
        <w:ind w:left="0" w:firstLine="567"/>
        <w:jc w:val="both"/>
        <w:rPr>
          <w:rFonts w:ascii="Times New Roman" w:hAnsi="Times New Roman"/>
          <w:sz w:val="28"/>
          <w:szCs w:val="28"/>
          <w:lang w:val="uk-UA"/>
        </w:rPr>
      </w:pPr>
      <w:r w:rsidRPr="00E5639A">
        <w:rPr>
          <w:rFonts w:ascii="Times New Roman" w:hAnsi="Times New Roman"/>
          <w:sz w:val="28"/>
          <w:szCs w:val="28"/>
          <w:lang w:val="uk-UA"/>
        </w:rPr>
        <w:t>участь стейкхолдерів у системі внутрішнього забезпечення якості ЗВО (поєднання наукового та практичного досвіду для розробки нових методичних підходів навчання, залучення викладачів-практиків до освітнього процесу, реальна вибірковість дисциплін тощо).</w:t>
      </w:r>
    </w:p>
    <w:p w:rsidR="00AD21E9" w:rsidRPr="00E5639A" w:rsidRDefault="00AD21E9" w:rsidP="005A0C53">
      <w:pPr>
        <w:ind w:firstLine="567"/>
        <w:jc w:val="both"/>
        <w:rPr>
          <w:sz w:val="28"/>
          <w:szCs w:val="28"/>
          <w:lang w:val="uk-UA"/>
        </w:rPr>
      </w:pPr>
      <w:r w:rsidRPr="00E5639A">
        <w:rPr>
          <w:bCs/>
          <w:sz w:val="28"/>
          <w:szCs w:val="28"/>
          <w:lang w:val="uk-UA"/>
        </w:rPr>
        <w:t xml:space="preserve">Центром освітнього процесу в ЗНУ є здобувач вищої освіти (студент) та особистісно-орієнтована система навчання, тобто так званий </w:t>
      </w:r>
      <w:r w:rsidRPr="00E5639A">
        <w:rPr>
          <w:i/>
          <w:sz w:val="28"/>
          <w:szCs w:val="28"/>
          <w:lang w:val="uk-UA"/>
        </w:rPr>
        <w:t>Студентоцентризм</w:t>
      </w:r>
      <w:r w:rsidRPr="00E5639A">
        <w:rPr>
          <w:sz w:val="28"/>
          <w:szCs w:val="28"/>
          <w:lang w:val="uk-UA"/>
        </w:rPr>
        <w:t xml:space="preserve"> (</w:t>
      </w:r>
      <w:r w:rsidRPr="00E5639A">
        <w:rPr>
          <w:i/>
          <w:sz w:val="28"/>
          <w:szCs w:val="28"/>
          <w:lang w:val="en-US"/>
        </w:rPr>
        <w:t>Student</w:t>
      </w:r>
      <w:r w:rsidRPr="00D14B69">
        <w:rPr>
          <w:i/>
          <w:sz w:val="28"/>
          <w:szCs w:val="28"/>
          <w:lang w:val="uk-UA"/>
        </w:rPr>
        <w:t>-</w:t>
      </w:r>
      <w:r w:rsidRPr="00E5639A">
        <w:rPr>
          <w:i/>
          <w:sz w:val="28"/>
          <w:szCs w:val="28"/>
          <w:lang w:val="en-US"/>
        </w:rPr>
        <w:t>Centeredapproach</w:t>
      </w:r>
      <w:r w:rsidRPr="00E5639A">
        <w:rPr>
          <w:sz w:val="28"/>
          <w:szCs w:val="28"/>
          <w:lang w:val="uk-UA"/>
        </w:rPr>
        <w:t xml:space="preserve">), коли здобувач розглядається як суб’єкт з власними унікальними інтересами, потребами і досвідом, який спроможний бути самостійним і відповідальним учасником (агентом) освітнього процесу. У такому контексті студент стає активним Агентом Змін, який після завершення навчання в університеті є власником так званої «компетентнісної скриньки», зокрема: </w:t>
      </w:r>
    </w:p>
    <w:p w:rsidR="00AD21E9" w:rsidRPr="00E5639A" w:rsidRDefault="00AD21E9" w:rsidP="005A0C53">
      <w:pPr>
        <w:pStyle w:val="ab"/>
        <w:numPr>
          <w:ilvl w:val="0"/>
          <w:numId w:val="3"/>
        </w:numPr>
        <w:tabs>
          <w:tab w:val="left" w:pos="851"/>
        </w:tabs>
        <w:spacing w:after="0" w:line="240" w:lineRule="auto"/>
        <w:ind w:left="0" w:firstLine="567"/>
        <w:jc w:val="both"/>
        <w:rPr>
          <w:rFonts w:ascii="Times New Roman" w:hAnsi="Times New Roman" w:cs="Times New Roman"/>
          <w:sz w:val="28"/>
          <w:szCs w:val="28"/>
          <w:lang w:val="uk-UA"/>
        </w:rPr>
      </w:pPr>
      <w:r w:rsidRPr="00E5639A">
        <w:rPr>
          <w:rFonts w:ascii="Times New Roman" w:hAnsi="Times New Roman" w:cs="Times New Roman"/>
          <w:sz w:val="28"/>
          <w:szCs w:val="28"/>
          <w:lang w:val="uk-UA"/>
        </w:rPr>
        <w:t>самостійно набуває нові знання;</w:t>
      </w:r>
    </w:p>
    <w:p w:rsidR="00AD21E9" w:rsidRPr="00E5639A" w:rsidRDefault="00AD21E9" w:rsidP="005A0C53">
      <w:pPr>
        <w:pStyle w:val="ab"/>
        <w:numPr>
          <w:ilvl w:val="0"/>
          <w:numId w:val="3"/>
        </w:numPr>
        <w:tabs>
          <w:tab w:val="left" w:pos="851"/>
        </w:tabs>
        <w:spacing w:after="0" w:line="240" w:lineRule="auto"/>
        <w:ind w:left="0" w:firstLine="567"/>
        <w:jc w:val="both"/>
        <w:rPr>
          <w:rFonts w:ascii="Times New Roman" w:hAnsi="Times New Roman" w:cs="Times New Roman"/>
          <w:sz w:val="28"/>
          <w:szCs w:val="28"/>
          <w:lang w:val="uk-UA"/>
        </w:rPr>
      </w:pPr>
      <w:r w:rsidRPr="00E5639A">
        <w:rPr>
          <w:rFonts w:ascii="Times New Roman" w:hAnsi="Times New Roman" w:cs="Times New Roman"/>
          <w:sz w:val="28"/>
          <w:szCs w:val="28"/>
          <w:lang w:val="uk-UA"/>
        </w:rPr>
        <w:t>активно розвиває власний інтелект, критично та креативно мислить;</w:t>
      </w:r>
    </w:p>
    <w:p w:rsidR="00AD21E9" w:rsidRPr="00E5639A" w:rsidRDefault="00AD21E9" w:rsidP="005A0C53">
      <w:pPr>
        <w:pStyle w:val="ab"/>
        <w:numPr>
          <w:ilvl w:val="0"/>
          <w:numId w:val="3"/>
        </w:numPr>
        <w:tabs>
          <w:tab w:val="left" w:pos="851"/>
        </w:tabs>
        <w:spacing w:after="0" w:line="240" w:lineRule="auto"/>
        <w:ind w:left="0" w:firstLine="567"/>
        <w:jc w:val="both"/>
        <w:rPr>
          <w:rFonts w:ascii="Times New Roman" w:hAnsi="Times New Roman" w:cs="Times New Roman"/>
          <w:sz w:val="28"/>
          <w:szCs w:val="28"/>
          <w:lang w:val="uk-UA"/>
        </w:rPr>
      </w:pPr>
      <w:r w:rsidRPr="00E5639A">
        <w:rPr>
          <w:rFonts w:ascii="Times New Roman" w:hAnsi="Times New Roman" w:cs="Times New Roman"/>
          <w:sz w:val="28"/>
          <w:szCs w:val="28"/>
          <w:lang w:val="uk-UA"/>
        </w:rPr>
        <w:t>є комунікабельним;</w:t>
      </w:r>
    </w:p>
    <w:p w:rsidR="00AD21E9" w:rsidRPr="00E5639A" w:rsidRDefault="00AD21E9" w:rsidP="005A0C53">
      <w:pPr>
        <w:pStyle w:val="ab"/>
        <w:numPr>
          <w:ilvl w:val="0"/>
          <w:numId w:val="3"/>
        </w:numPr>
        <w:tabs>
          <w:tab w:val="left" w:pos="851"/>
        </w:tabs>
        <w:spacing w:after="0" w:line="240" w:lineRule="auto"/>
        <w:ind w:left="0" w:firstLine="567"/>
        <w:jc w:val="both"/>
        <w:rPr>
          <w:rFonts w:ascii="Times New Roman" w:hAnsi="Times New Roman" w:cs="Times New Roman"/>
          <w:sz w:val="28"/>
          <w:szCs w:val="28"/>
          <w:lang w:val="uk-UA"/>
        </w:rPr>
      </w:pPr>
      <w:r w:rsidRPr="00E5639A">
        <w:rPr>
          <w:rFonts w:ascii="Times New Roman" w:hAnsi="Times New Roman" w:cs="Times New Roman"/>
          <w:sz w:val="28"/>
          <w:szCs w:val="28"/>
          <w:lang w:val="uk-UA"/>
        </w:rPr>
        <w:t>вміло застосовує знання на практиці;</w:t>
      </w:r>
    </w:p>
    <w:p w:rsidR="00AD21E9" w:rsidRPr="00E5639A" w:rsidRDefault="00AD21E9" w:rsidP="005A0C53">
      <w:pPr>
        <w:pStyle w:val="ab"/>
        <w:numPr>
          <w:ilvl w:val="0"/>
          <w:numId w:val="3"/>
        </w:numPr>
        <w:tabs>
          <w:tab w:val="left" w:pos="851"/>
        </w:tabs>
        <w:spacing w:after="0" w:line="240" w:lineRule="auto"/>
        <w:ind w:left="0" w:firstLine="567"/>
        <w:jc w:val="both"/>
        <w:rPr>
          <w:rFonts w:ascii="Times New Roman" w:hAnsi="Times New Roman" w:cs="Times New Roman"/>
          <w:sz w:val="28"/>
          <w:szCs w:val="28"/>
          <w:lang w:val="uk-UA"/>
        </w:rPr>
      </w:pPr>
      <w:r w:rsidRPr="00E5639A">
        <w:rPr>
          <w:rFonts w:ascii="Times New Roman" w:hAnsi="Times New Roman" w:cs="Times New Roman"/>
          <w:sz w:val="28"/>
          <w:szCs w:val="28"/>
          <w:lang w:val="uk-UA"/>
        </w:rPr>
        <w:t>бачить труднощі та шукає способи їх подолання.</w:t>
      </w:r>
    </w:p>
    <w:p w:rsidR="00AD21E9" w:rsidRPr="00E5639A" w:rsidRDefault="00AD21E9" w:rsidP="005A0C53">
      <w:pPr>
        <w:ind w:firstLine="567"/>
        <w:jc w:val="both"/>
        <w:rPr>
          <w:bCs/>
          <w:color w:val="000000"/>
          <w:sz w:val="28"/>
          <w:szCs w:val="28"/>
          <w:lang w:val="uk-UA"/>
        </w:rPr>
      </w:pPr>
      <w:r w:rsidRPr="00E5639A">
        <w:rPr>
          <w:sz w:val="28"/>
          <w:szCs w:val="28"/>
          <w:lang w:val="uk-UA"/>
        </w:rPr>
        <w:t xml:space="preserve">Університет на всіх ланках освітнього процесу запроваджує інноваційні технології навчання на базі </w:t>
      </w:r>
      <w:r w:rsidRPr="00E5639A">
        <w:rPr>
          <w:bCs/>
          <w:sz w:val="28"/>
          <w:szCs w:val="28"/>
          <w:lang w:val="uk-UA"/>
        </w:rPr>
        <w:t>інформаційних технологій (ІТ), які є невід`ємною складовою сучасної університетської культури, зокрема такі:</w:t>
      </w:r>
    </w:p>
    <w:p w:rsidR="00AD21E9" w:rsidRPr="00E5639A" w:rsidRDefault="00AD21E9" w:rsidP="005A0C53">
      <w:pPr>
        <w:pStyle w:val="ab"/>
        <w:numPr>
          <w:ilvl w:val="7"/>
          <w:numId w:val="4"/>
        </w:numPr>
        <w:tabs>
          <w:tab w:val="left" w:pos="851"/>
        </w:tabs>
        <w:spacing w:after="0" w:line="240" w:lineRule="auto"/>
        <w:ind w:left="0" w:firstLine="567"/>
        <w:jc w:val="both"/>
        <w:rPr>
          <w:rFonts w:ascii="Times New Roman" w:hAnsi="Times New Roman"/>
          <w:sz w:val="28"/>
          <w:szCs w:val="28"/>
          <w:lang w:val="uk-UA"/>
        </w:rPr>
      </w:pPr>
      <w:r w:rsidRPr="00E5639A">
        <w:rPr>
          <w:rFonts w:ascii="Times New Roman" w:hAnsi="Times New Roman"/>
          <w:bCs/>
          <w:i/>
          <w:iCs/>
          <w:sz w:val="28"/>
          <w:szCs w:val="28"/>
          <w:lang w:val="uk-UA"/>
        </w:rPr>
        <w:lastRenderedPageBreak/>
        <w:t xml:space="preserve">дистанційне навчання </w:t>
      </w:r>
      <w:r w:rsidRPr="00E5639A">
        <w:rPr>
          <w:rFonts w:ascii="Times New Roman" w:hAnsi="Times New Roman"/>
          <w:bCs/>
          <w:sz w:val="28"/>
          <w:szCs w:val="28"/>
          <w:lang w:val="uk-UA"/>
        </w:rPr>
        <w:t>- електронні підручники, навчальні презентації, відео-лекції, віртуальні проблемні кейси та лабораторні практикуми тощо;</w:t>
      </w:r>
    </w:p>
    <w:p w:rsidR="00AD21E9" w:rsidRPr="00E5639A" w:rsidRDefault="00AD21E9" w:rsidP="005A0C53">
      <w:pPr>
        <w:pStyle w:val="ab"/>
        <w:numPr>
          <w:ilvl w:val="7"/>
          <w:numId w:val="4"/>
        </w:numPr>
        <w:tabs>
          <w:tab w:val="left" w:pos="851"/>
        </w:tabs>
        <w:spacing w:after="0" w:line="240" w:lineRule="auto"/>
        <w:ind w:left="0" w:firstLine="567"/>
        <w:jc w:val="both"/>
        <w:rPr>
          <w:rFonts w:ascii="Times New Roman" w:hAnsi="Times New Roman"/>
          <w:sz w:val="28"/>
          <w:szCs w:val="28"/>
        </w:rPr>
      </w:pPr>
      <w:r w:rsidRPr="00E5639A">
        <w:rPr>
          <w:rFonts w:ascii="Times New Roman" w:hAnsi="Times New Roman"/>
          <w:bCs/>
          <w:i/>
          <w:iCs/>
          <w:sz w:val="28"/>
          <w:szCs w:val="28"/>
          <w:lang w:val="uk-UA"/>
        </w:rPr>
        <w:t>світова інформаційна мережа</w:t>
      </w:r>
      <w:r w:rsidRPr="00E5639A">
        <w:rPr>
          <w:rFonts w:ascii="Times New Roman" w:hAnsi="Times New Roman"/>
          <w:bCs/>
          <w:sz w:val="28"/>
          <w:szCs w:val="28"/>
          <w:lang w:val="uk-UA"/>
        </w:rPr>
        <w:t xml:space="preserve"> - участь у міжнародних Інтернет-конференціях, олімпіадах і проектах тощо;</w:t>
      </w:r>
    </w:p>
    <w:p w:rsidR="00AD21E9" w:rsidRPr="00E5639A" w:rsidRDefault="00AD21E9" w:rsidP="005A0C53">
      <w:pPr>
        <w:pStyle w:val="ab"/>
        <w:numPr>
          <w:ilvl w:val="7"/>
          <w:numId w:val="4"/>
        </w:numPr>
        <w:tabs>
          <w:tab w:val="left" w:pos="851"/>
        </w:tabs>
        <w:spacing w:after="0" w:line="240" w:lineRule="auto"/>
        <w:ind w:left="0" w:firstLine="567"/>
        <w:jc w:val="both"/>
        <w:rPr>
          <w:rFonts w:ascii="Times New Roman" w:hAnsi="Times New Roman"/>
          <w:sz w:val="28"/>
          <w:szCs w:val="28"/>
        </w:rPr>
      </w:pPr>
      <w:r w:rsidRPr="00E5639A">
        <w:rPr>
          <w:rFonts w:ascii="Times New Roman" w:hAnsi="Times New Roman"/>
          <w:bCs/>
          <w:i/>
          <w:iCs/>
          <w:sz w:val="28"/>
          <w:szCs w:val="28"/>
          <w:lang w:val="uk-UA"/>
        </w:rPr>
        <w:t xml:space="preserve">віртуальні простори з проблемно-орієнтованими спеціальними структурами </w:t>
      </w:r>
      <w:r w:rsidRPr="00E5639A">
        <w:rPr>
          <w:rFonts w:ascii="Times New Roman" w:hAnsi="Times New Roman"/>
          <w:bCs/>
          <w:sz w:val="28"/>
          <w:szCs w:val="28"/>
          <w:lang w:val="uk-UA"/>
        </w:rPr>
        <w:t xml:space="preserve">- обмін ідеями, взаємне консультування, </w:t>
      </w:r>
      <w:r w:rsidRPr="00E5639A">
        <w:rPr>
          <w:rFonts w:ascii="Times New Roman" w:hAnsi="Times New Roman"/>
          <w:bCs/>
          <w:sz w:val="28"/>
          <w:szCs w:val="28"/>
          <w:lang w:val="en-US"/>
        </w:rPr>
        <w:t>Web</w:t>
      </w:r>
      <w:r w:rsidRPr="00E5639A">
        <w:rPr>
          <w:rFonts w:ascii="Times New Roman" w:hAnsi="Times New Roman"/>
          <w:bCs/>
          <w:sz w:val="28"/>
          <w:szCs w:val="28"/>
          <w:lang w:val="uk-UA"/>
        </w:rPr>
        <w:t>-лабораторії тощо.</w:t>
      </w:r>
    </w:p>
    <w:p w:rsidR="00AD21E9" w:rsidRPr="00E5639A" w:rsidRDefault="00AD21E9" w:rsidP="005A0C53">
      <w:pPr>
        <w:ind w:firstLine="567"/>
        <w:jc w:val="both"/>
        <w:rPr>
          <w:sz w:val="28"/>
          <w:szCs w:val="28"/>
          <w:lang w:val="uk-UA"/>
        </w:rPr>
      </w:pPr>
      <w:r w:rsidRPr="00E5639A">
        <w:rPr>
          <w:bCs/>
          <w:color w:val="000000"/>
          <w:sz w:val="28"/>
          <w:szCs w:val="28"/>
          <w:lang w:val="uk-UA"/>
        </w:rPr>
        <w:t>Гарант і група забезпечення ОПП «Інформаційна економіка</w:t>
      </w:r>
      <w:r w:rsidR="00643917" w:rsidRPr="00E5639A">
        <w:rPr>
          <w:bCs/>
          <w:color w:val="000000"/>
          <w:sz w:val="28"/>
          <w:szCs w:val="28"/>
          <w:lang w:val="uk-UA"/>
        </w:rPr>
        <w:t>»</w:t>
      </w:r>
      <w:r w:rsidRPr="00E5639A">
        <w:rPr>
          <w:bCs/>
          <w:color w:val="000000"/>
          <w:sz w:val="28"/>
          <w:szCs w:val="28"/>
          <w:lang w:val="uk-UA"/>
        </w:rPr>
        <w:t xml:space="preserve"> спільно зі стейкголдерами-партнерами вбачають таку </w:t>
      </w:r>
      <w:r w:rsidRPr="00E5639A">
        <w:rPr>
          <w:sz w:val="28"/>
          <w:szCs w:val="28"/>
          <w:lang w:val="uk-UA"/>
        </w:rPr>
        <w:t xml:space="preserve">формулу успіху впровадження цієї моделі освітньої реформи при підготовці майбутніх фахівців з університетською вищою економічною освітою: </w:t>
      </w:r>
    </w:p>
    <w:p w:rsidR="00AD21E9" w:rsidRPr="00E5639A" w:rsidRDefault="00AD21E9" w:rsidP="005A0C53">
      <w:pPr>
        <w:tabs>
          <w:tab w:val="left" w:pos="4306"/>
        </w:tabs>
        <w:spacing w:before="120" w:after="120"/>
        <w:jc w:val="center"/>
        <w:rPr>
          <w:sz w:val="28"/>
          <w:szCs w:val="28"/>
          <w:lang w:val="uk-UA"/>
        </w:rPr>
      </w:pPr>
      <w:r w:rsidRPr="00E5639A">
        <w:rPr>
          <w:sz w:val="28"/>
          <w:szCs w:val="28"/>
          <w:lang w:val="uk-UA"/>
        </w:rPr>
        <w:t>«СПІЛЬНА МЕТА = УНІВЕРСИТЕТ + СТУДЕНТ + РОБОТОДАВЕЦЬ»,</w:t>
      </w:r>
    </w:p>
    <w:p w:rsidR="00AD21E9" w:rsidRPr="00E5639A" w:rsidRDefault="00AD21E9" w:rsidP="005A0C53">
      <w:pPr>
        <w:tabs>
          <w:tab w:val="left" w:pos="4306"/>
        </w:tabs>
        <w:jc w:val="both"/>
        <w:rPr>
          <w:sz w:val="28"/>
          <w:szCs w:val="28"/>
          <w:lang w:val="uk-UA"/>
        </w:rPr>
      </w:pPr>
      <w:r w:rsidRPr="00E5639A">
        <w:rPr>
          <w:sz w:val="28"/>
          <w:szCs w:val="28"/>
          <w:lang w:val="uk-UA"/>
        </w:rPr>
        <w:t xml:space="preserve">коли здобувач-магістр стає </w:t>
      </w:r>
      <w:r w:rsidRPr="00E5639A">
        <w:rPr>
          <w:i/>
          <w:sz w:val="28"/>
          <w:szCs w:val="28"/>
          <w:lang w:val="uk-UA"/>
        </w:rPr>
        <w:t>фахівцем з міждисциплінарною освітою</w:t>
      </w:r>
      <w:r w:rsidRPr="00E5639A">
        <w:rPr>
          <w:sz w:val="28"/>
          <w:szCs w:val="28"/>
          <w:lang w:val="uk-UA"/>
        </w:rPr>
        <w:t xml:space="preserve"> та набуває компетентностей з економічного і фінансового аналізу, комп`ютерного статистичного аналізу даних, digital-обліку, розробки бізнес-моделей компаній, інформаційних і комунікаційних технологій, digital-маркетингу тощо, а пріоритетами її реалізації є синергетичне поєднання: </w:t>
      </w:r>
    </w:p>
    <w:p w:rsidR="005A0C53" w:rsidRPr="00E5639A" w:rsidRDefault="00AD21E9" w:rsidP="005A0C53">
      <w:pPr>
        <w:jc w:val="center"/>
        <w:rPr>
          <w:sz w:val="28"/>
          <w:szCs w:val="28"/>
          <w:lang w:val="uk-UA"/>
        </w:rPr>
      </w:pPr>
      <w:r w:rsidRPr="00E5639A">
        <w:rPr>
          <w:sz w:val="28"/>
          <w:szCs w:val="28"/>
          <w:lang w:val="uk-UA"/>
        </w:rPr>
        <w:t>DATA SCIENTIST+DATA ENGINEER+DATA ANALYST.</w:t>
      </w:r>
    </w:p>
    <w:p w:rsidR="00AD21E9" w:rsidRPr="00E5639A" w:rsidRDefault="00AD21E9" w:rsidP="005A0C53">
      <w:pPr>
        <w:jc w:val="center"/>
        <w:rPr>
          <w:color w:val="000000"/>
          <w:sz w:val="28"/>
          <w:szCs w:val="28"/>
          <w:lang w:val="uk-UA"/>
        </w:rPr>
      </w:pPr>
      <w:r w:rsidRPr="00E5639A">
        <w:rPr>
          <w:color w:val="000000"/>
          <w:sz w:val="28"/>
          <w:szCs w:val="28"/>
          <w:lang w:val="uk-UA"/>
        </w:rPr>
        <w:br w:type="page"/>
      </w:r>
    </w:p>
    <w:p w:rsidR="006953A0" w:rsidRPr="00E5639A" w:rsidRDefault="006953A0" w:rsidP="006402FB">
      <w:pPr>
        <w:shd w:val="clear" w:color="auto" w:fill="FFFFFF"/>
        <w:jc w:val="center"/>
        <w:rPr>
          <w:bCs/>
          <w:color w:val="000000"/>
          <w:sz w:val="28"/>
          <w:szCs w:val="28"/>
          <w:lang w:val="uk-UA"/>
        </w:rPr>
      </w:pPr>
      <w:r w:rsidRPr="00E5639A">
        <w:rPr>
          <w:bCs/>
          <w:color w:val="000000"/>
          <w:sz w:val="28"/>
          <w:szCs w:val="28"/>
          <w:lang w:val="uk-UA"/>
        </w:rPr>
        <w:lastRenderedPageBreak/>
        <w:t>РОЗДІЛ 2</w:t>
      </w:r>
    </w:p>
    <w:p w:rsidR="006953A0" w:rsidRPr="00E5639A" w:rsidRDefault="006953A0" w:rsidP="006402FB">
      <w:pPr>
        <w:shd w:val="clear" w:color="auto" w:fill="FFFFFF"/>
        <w:jc w:val="center"/>
        <w:rPr>
          <w:bCs/>
          <w:color w:val="000000"/>
          <w:sz w:val="28"/>
          <w:szCs w:val="28"/>
          <w:lang w:val="uk-UA"/>
        </w:rPr>
      </w:pPr>
      <w:r w:rsidRPr="00E5639A">
        <w:rPr>
          <w:bCs/>
          <w:color w:val="000000"/>
          <w:sz w:val="28"/>
          <w:szCs w:val="28"/>
          <w:lang w:val="uk-UA"/>
        </w:rPr>
        <w:t>ОРГАНІЗАЦІЯ ОСВІТНЬОГО ПРОЦЕСУ</w:t>
      </w:r>
    </w:p>
    <w:p w:rsidR="006953A0" w:rsidRPr="00E5639A" w:rsidRDefault="006953A0" w:rsidP="006402FB">
      <w:pPr>
        <w:shd w:val="clear" w:color="auto" w:fill="FFFFFF"/>
        <w:jc w:val="center"/>
        <w:rPr>
          <w:bCs/>
          <w:color w:val="000000"/>
          <w:sz w:val="28"/>
          <w:szCs w:val="28"/>
          <w:lang w:val="uk-UA"/>
        </w:rPr>
      </w:pPr>
      <w:r w:rsidRPr="00E5639A">
        <w:rPr>
          <w:bCs/>
          <w:color w:val="000000"/>
          <w:sz w:val="28"/>
          <w:szCs w:val="28"/>
          <w:lang w:val="uk-UA"/>
        </w:rPr>
        <w:t>НА ДРУГОМУ (МАГІСТЕРСЬКОМУ) РІВНІ ВИЩОЇ ОСВІТИ В ЗНУ</w:t>
      </w:r>
    </w:p>
    <w:p w:rsidR="006953A0" w:rsidRPr="00D14B69" w:rsidRDefault="006953A0" w:rsidP="006402FB">
      <w:pPr>
        <w:shd w:val="clear" w:color="auto" w:fill="FFFFFF"/>
        <w:ind w:right="1" w:firstLine="709"/>
        <w:jc w:val="both"/>
        <w:rPr>
          <w:i/>
          <w:color w:val="000000"/>
          <w:sz w:val="28"/>
          <w:szCs w:val="28"/>
        </w:rPr>
      </w:pPr>
    </w:p>
    <w:p w:rsidR="006953A0" w:rsidRPr="00E5639A" w:rsidRDefault="006953A0" w:rsidP="006402FB">
      <w:pPr>
        <w:shd w:val="clear" w:color="auto" w:fill="FFFFFF"/>
        <w:ind w:right="1" w:firstLine="567"/>
        <w:jc w:val="both"/>
        <w:rPr>
          <w:bCs/>
          <w:color w:val="000000"/>
          <w:sz w:val="28"/>
          <w:szCs w:val="28"/>
          <w:lang w:val="uk-UA"/>
        </w:rPr>
      </w:pPr>
      <w:r w:rsidRPr="00E5639A">
        <w:rPr>
          <w:bCs/>
          <w:color w:val="000000"/>
          <w:sz w:val="28"/>
          <w:szCs w:val="28"/>
          <w:lang w:val="uk-UA"/>
        </w:rPr>
        <w:t xml:space="preserve">Підготовка майбутніх фахівців зі спеціальності </w:t>
      </w:r>
      <w:r w:rsidRPr="00E5639A">
        <w:rPr>
          <w:i/>
          <w:sz w:val="28"/>
          <w:szCs w:val="28"/>
          <w:lang w:val="uk-UA"/>
        </w:rPr>
        <w:t xml:space="preserve">051 </w:t>
      </w:r>
      <w:r w:rsidRPr="00E5639A">
        <w:rPr>
          <w:rStyle w:val="rvts0"/>
          <w:i/>
          <w:sz w:val="28"/>
          <w:szCs w:val="28"/>
          <w:lang w:val="uk-UA"/>
        </w:rPr>
        <w:t>Економіка</w:t>
      </w:r>
      <w:r w:rsidRPr="00E5639A">
        <w:rPr>
          <w:bCs/>
          <w:color w:val="000000"/>
          <w:sz w:val="28"/>
          <w:szCs w:val="28"/>
          <w:lang w:val="uk-UA"/>
        </w:rPr>
        <w:t xml:space="preserve"> здійснюється в ЗНУ за очною та заочною формами навчання</w:t>
      </w:r>
      <w:r w:rsidRPr="00E5639A">
        <w:rPr>
          <w:rStyle w:val="rvts0"/>
          <w:sz w:val="28"/>
          <w:szCs w:val="28"/>
          <w:lang w:val="uk-UA"/>
        </w:rPr>
        <w:t xml:space="preserve">. </w:t>
      </w:r>
      <w:r w:rsidRPr="00E5639A">
        <w:rPr>
          <w:bCs/>
          <w:color w:val="000000"/>
          <w:sz w:val="28"/>
          <w:szCs w:val="28"/>
          <w:lang w:val="uk-UA"/>
        </w:rPr>
        <w:t xml:space="preserve">Підготовку магістра за </w:t>
      </w:r>
      <w:r w:rsidRPr="00E5639A">
        <w:rPr>
          <w:rStyle w:val="rvts0"/>
          <w:i/>
          <w:sz w:val="28"/>
          <w:szCs w:val="28"/>
          <w:lang w:val="uk-UA"/>
        </w:rPr>
        <w:t xml:space="preserve">ОПП </w:t>
      </w:r>
      <w:r w:rsidRPr="00E5639A">
        <w:rPr>
          <w:i/>
          <w:sz w:val="28"/>
          <w:szCs w:val="28"/>
          <w:lang w:val="uk-UA"/>
        </w:rPr>
        <w:t>«Інформаційна економіка»</w:t>
      </w:r>
      <w:r w:rsidRPr="00E5639A">
        <w:rPr>
          <w:bCs/>
          <w:color w:val="000000"/>
          <w:sz w:val="28"/>
          <w:szCs w:val="28"/>
          <w:lang w:val="uk-UA"/>
        </w:rPr>
        <w:t xml:space="preserve"> спрямовано на формування абстрактного способу мислення, здатності генерувати нові креативні ідеї з урахуванням перспектив організації та управління бізнесом в умовах цифрової трансформації української економіки та розбудови сучасного SMART-суспільства, що полягає у вивченні як фундаментальних, так і конкретних прикладних економічних, управлінських та економіко-математичних дисциплін. Вона передбачає продовження поглибленого вивчення фундаментальних дисциплін шляхом формування індивідуальної освітньої траєкторії (</w:t>
      </w:r>
      <w:r w:rsidRPr="00E5639A">
        <w:rPr>
          <w:bCs/>
          <w:i/>
          <w:iCs/>
          <w:color w:val="000000"/>
          <w:sz w:val="28"/>
          <w:szCs w:val="28"/>
          <w:lang w:val="uk-UA"/>
        </w:rPr>
        <w:t>ІОТ</w:t>
      </w:r>
      <w:r w:rsidRPr="00E5639A">
        <w:rPr>
          <w:bCs/>
          <w:color w:val="000000"/>
          <w:sz w:val="28"/>
          <w:szCs w:val="28"/>
          <w:lang w:val="uk-UA"/>
        </w:rPr>
        <w:t>) здобувачів з урахуванням їх вподобань щодо подальшої професійної спрямованості, при цьому значна увага приділяється їх спеціалізації у конкретній предметній області інформаційної економіки, зокрема розглядається така актуальна проблематика:</w:t>
      </w:r>
    </w:p>
    <w:p w:rsidR="006953A0" w:rsidRPr="00E5639A" w:rsidRDefault="006953A0" w:rsidP="006402FB">
      <w:pPr>
        <w:widowControl w:val="0"/>
        <w:numPr>
          <w:ilvl w:val="1"/>
          <w:numId w:val="5"/>
        </w:numPr>
        <w:shd w:val="clear" w:color="auto" w:fill="FFFFFF"/>
        <w:tabs>
          <w:tab w:val="clear" w:pos="2160"/>
          <w:tab w:val="left" w:pos="851"/>
        </w:tabs>
        <w:autoSpaceDE w:val="0"/>
        <w:autoSpaceDN w:val="0"/>
        <w:adjustRightInd w:val="0"/>
        <w:ind w:left="0" w:right="1" w:firstLine="567"/>
        <w:jc w:val="both"/>
        <w:rPr>
          <w:bCs/>
          <w:color w:val="000000"/>
          <w:sz w:val="28"/>
          <w:szCs w:val="28"/>
          <w:lang w:val="uk-UA"/>
        </w:rPr>
      </w:pPr>
      <w:r w:rsidRPr="00E5639A">
        <w:rPr>
          <w:bCs/>
          <w:color w:val="000000"/>
          <w:sz w:val="28"/>
          <w:szCs w:val="28"/>
          <w:lang w:val="uk-UA"/>
        </w:rPr>
        <w:t xml:space="preserve">принципи та інструментарій створення і застосування математичних моделей, методів і </w:t>
      </w:r>
      <w:r w:rsidRPr="00E5639A">
        <w:rPr>
          <w:bCs/>
          <w:color w:val="000000"/>
          <w:sz w:val="28"/>
          <w:szCs w:val="28"/>
          <w:lang w:val="en-US"/>
        </w:rPr>
        <w:t>digital</w:t>
      </w:r>
      <w:r w:rsidRPr="00E5639A">
        <w:rPr>
          <w:bCs/>
          <w:color w:val="000000"/>
          <w:sz w:val="28"/>
          <w:szCs w:val="28"/>
          <w:lang w:val="uk-UA"/>
        </w:rPr>
        <w:t>-застосунків для вирішення соціально-економічних, організаційних та управлінських задач;</w:t>
      </w:r>
    </w:p>
    <w:p w:rsidR="006953A0" w:rsidRPr="00E5639A" w:rsidRDefault="006953A0" w:rsidP="006402FB">
      <w:pPr>
        <w:widowControl w:val="0"/>
        <w:numPr>
          <w:ilvl w:val="1"/>
          <w:numId w:val="5"/>
        </w:numPr>
        <w:shd w:val="clear" w:color="auto" w:fill="FFFFFF"/>
        <w:tabs>
          <w:tab w:val="clear" w:pos="2160"/>
          <w:tab w:val="left" w:pos="851"/>
        </w:tabs>
        <w:autoSpaceDE w:val="0"/>
        <w:autoSpaceDN w:val="0"/>
        <w:adjustRightInd w:val="0"/>
        <w:ind w:left="0" w:right="1" w:firstLine="567"/>
        <w:jc w:val="both"/>
        <w:rPr>
          <w:bCs/>
          <w:color w:val="000000"/>
          <w:sz w:val="28"/>
          <w:szCs w:val="28"/>
          <w:lang w:val="uk-UA"/>
        </w:rPr>
      </w:pPr>
      <w:r w:rsidRPr="00E5639A">
        <w:rPr>
          <w:bCs/>
          <w:color w:val="000000"/>
          <w:sz w:val="28"/>
          <w:szCs w:val="28"/>
          <w:lang w:val="uk-UA"/>
        </w:rPr>
        <w:t>дослідження методів комп’ютерного моделювання економічних процесів і систем, засобів їх ІТ-реалізації та оцінювання ефективності результатів їх застосування;</w:t>
      </w:r>
    </w:p>
    <w:p w:rsidR="006953A0" w:rsidRPr="00E5639A" w:rsidRDefault="006953A0" w:rsidP="006402FB">
      <w:pPr>
        <w:widowControl w:val="0"/>
        <w:numPr>
          <w:ilvl w:val="1"/>
          <w:numId w:val="5"/>
        </w:numPr>
        <w:shd w:val="clear" w:color="auto" w:fill="FFFFFF"/>
        <w:tabs>
          <w:tab w:val="clear" w:pos="2160"/>
          <w:tab w:val="left" w:pos="851"/>
        </w:tabs>
        <w:autoSpaceDE w:val="0"/>
        <w:autoSpaceDN w:val="0"/>
        <w:adjustRightInd w:val="0"/>
        <w:ind w:left="0" w:right="1" w:firstLine="567"/>
        <w:jc w:val="both"/>
        <w:rPr>
          <w:bCs/>
          <w:color w:val="000000"/>
          <w:sz w:val="28"/>
          <w:szCs w:val="28"/>
          <w:lang w:val="uk-UA"/>
        </w:rPr>
      </w:pPr>
      <w:r w:rsidRPr="00E5639A">
        <w:rPr>
          <w:bCs/>
          <w:color w:val="000000"/>
          <w:sz w:val="28"/>
          <w:szCs w:val="28"/>
          <w:lang w:val="uk-UA"/>
        </w:rPr>
        <w:t>розв’язання задач аналізу і синтезу систем з елементами штучного інтелекту на платформі інформаційних систем для управління виробничими, фінансовими та іншими соціально-економічними процесами;</w:t>
      </w:r>
    </w:p>
    <w:p w:rsidR="006953A0" w:rsidRPr="00E5639A" w:rsidRDefault="006953A0" w:rsidP="006402FB">
      <w:pPr>
        <w:widowControl w:val="0"/>
        <w:numPr>
          <w:ilvl w:val="1"/>
          <w:numId w:val="5"/>
        </w:numPr>
        <w:shd w:val="clear" w:color="auto" w:fill="FFFFFF"/>
        <w:tabs>
          <w:tab w:val="clear" w:pos="2160"/>
          <w:tab w:val="left" w:pos="851"/>
        </w:tabs>
        <w:autoSpaceDE w:val="0"/>
        <w:autoSpaceDN w:val="0"/>
        <w:adjustRightInd w:val="0"/>
        <w:ind w:left="0" w:right="1" w:firstLine="567"/>
        <w:jc w:val="both"/>
        <w:rPr>
          <w:bCs/>
          <w:color w:val="000000"/>
          <w:sz w:val="28"/>
          <w:szCs w:val="28"/>
          <w:lang w:val="uk-UA"/>
        </w:rPr>
      </w:pPr>
      <w:r w:rsidRPr="00E5639A">
        <w:rPr>
          <w:sz w:val="28"/>
          <w:szCs w:val="28"/>
          <w:lang w:val="uk-UA"/>
        </w:rPr>
        <w:t>освітні компоненти вибіркової частини ОПП, які включено до ІОТ, розвивають у здобувачів прикладні навички застосування сучасних інформаційно-комунікативних технологій (</w:t>
      </w:r>
      <w:r w:rsidRPr="00E5639A">
        <w:rPr>
          <w:i/>
          <w:iCs/>
          <w:sz w:val="28"/>
          <w:szCs w:val="28"/>
          <w:lang w:val="uk-UA"/>
        </w:rPr>
        <w:t>ІКТ</w:t>
      </w:r>
      <w:r w:rsidRPr="00E5639A">
        <w:rPr>
          <w:sz w:val="28"/>
          <w:szCs w:val="28"/>
          <w:lang w:val="uk-UA"/>
        </w:rPr>
        <w:t>), digital-технологій і хмарних технологій для інтелектуалізації діяльності економічних агентів, пошуку й обґрунтування ефективних управлінських рішень.</w:t>
      </w:r>
    </w:p>
    <w:p w:rsidR="006953A0" w:rsidRPr="00E5639A" w:rsidRDefault="006953A0" w:rsidP="006402FB">
      <w:pPr>
        <w:shd w:val="clear" w:color="auto" w:fill="FFFFFF"/>
        <w:ind w:right="1" w:firstLine="567"/>
        <w:jc w:val="both"/>
        <w:rPr>
          <w:bCs/>
          <w:color w:val="000000"/>
          <w:sz w:val="28"/>
          <w:szCs w:val="28"/>
          <w:lang w:val="uk-UA"/>
        </w:rPr>
      </w:pPr>
      <w:r w:rsidRPr="00E5639A">
        <w:rPr>
          <w:i/>
          <w:color w:val="000000"/>
          <w:sz w:val="28"/>
          <w:szCs w:val="28"/>
          <w:lang w:val="uk-UA"/>
        </w:rPr>
        <w:t>Принциповими особливостями</w:t>
      </w:r>
      <w:r w:rsidRPr="00E5639A">
        <w:rPr>
          <w:color w:val="000000"/>
          <w:sz w:val="28"/>
          <w:szCs w:val="28"/>
          <w:lang w:val="uk-UA"/>
        </w:rPr>
        <w:t xml:space="preserve"> організації освітнього процесу за програмами підготовки магістрів є значне зростання норм часу, відведеного на </w:t>
      </w:r>
      <w:r w:rsidRPr="00E5639A">
        <w:rPr>
          <w:i/>
          <w:color w:val="000000"/>
          <w:sz w:val="28"/>
          <w:szCs w:val="28"/>
          <w:lang w:val="uk-UA"/>
        </w:rPr>
        <w:t>самостійне</w:t>
      </w:r>
      <w:r w:rsidRPr="00E5639A">
        <w:rPr>
          <w:color w:val="000000"/>
          <w:sz w:val="28"/>
          <w:szCs w:val="28"/>
          <w:lang w:val="uk-UA"/>
        </w:rPr>
        <w:t xml:space="preserve"> (</w:t>
      </w:r>
      <w:r w:rsidRPr="00E5639A">
        <w:rPr>
          <w:i/>
          <w:color w:val="000000"/>
          <w:sz w:val="28"/>
          <w:szCs w:val="28"/>
          <w:lang w:val="uk-UA"/>
        </w:rPr>
        <w:t>поглиблене</w:t>
      </w:r>
      <w:r w:rsidRPr="00E5639A">
        <w:rPr>
          <w:color w:val="000000"/>
          <w:sz w:val="28"/>
          <w:szCs w:val="28"/>
          <w:lang w:val="uk-UA"/>
        </w:rPr>
        <w:t xml:space="preserve">) </w:t>
      </w:r>
      <w:r w:rsidRPr="00E5639A">
        <w:rPr>
          <w:i/>
          <w:color w:val="000000"/>
          <w:sz w:val="28"/>
          <w:szCs w:val="28"/>
          <w:lang w:val="uk-UA"/>
        </w:rPr>
        <w:t>опанування теоретичного матеріалу</w:t>
      </w:r>
      <w:r w:rsidRPr="00E5639A">
        <w:rPr>
          <w:color w:val="000000"/>
          <w:sz w:val="28"/>
          <w:szCs w:val="28"/>
          <w:lang w:val="uk-UA"/>
        </w:rPr>
        <w:t xml:space="preserve"> з дисциплін циклу професійної підготовки за рахунок зменшення часу, відведеного на аудиторну роботу. Тому системне викладання концептуальних основ кожної з дисциплін програми підготовки магістрів - це насамперед забезпечення студентів комплектом навчально-методичних матеріалів, визначення для кожної дисципліни основної і додаткової літератури, завдань для самостійного вивчення програмного матеріалу, організація поточних консультацій, проведення проміжного і підсумкового контролів (розміщено </w:t>
      </w:r>
      <w:r w:rsidR="00233450" w:rsidRPr="00E5639A">
        <w:rPr>
          <w:color w:val="000000"/>
          <w:sz w:val="28"/>
          <w:szCs w:val="28"/>
          <w:lang w:val="uk-UA"/>
        </w:rPr>
        <w:t xml:space="preserve">у </w:t>
      </w:r>
      <w:r w:rsidRPr="00E5639A">
        <w:rPr>
          <w:color w:val="000000"/>
          <w:sz w:val="28"/>
          <w:szCs w:val="28"/>
          <w:lang w:val="uk-UA"/>
        </w:rPr>
        <w:t xml:space="preserve">СЕЗН ЗНУ </w:t>
      </w:r>
      <w:r w:rsidR="00233450" w:rsidRPr="00E5639A">
        <w:rPr>
          <w:color w:val="000000"/>
          <w:sz w:val="28"/>
          <w:szCs w:val="28"/>
          <w:lang w:val="uk-UA"/>
        </w:rPr>
        <w:t xml:space="preserve">на платформі </w:t>
      </w:r>
      <w:r w:rsidRPr="00E5639A">
        <w:rPr>
          <w:color w:val="000000"/>
          <w:sz w:val="28"/>
          <w:szCs w:val="28"/>
          <w:lang w:val="en-US"/>
        </w:rPr>
        <w:t>Moodle</w:t>
      </w:r>
      <w:r w:rsidRPr="00E5639A">
        <w:rPr>
          <w:color w:val="000000"/>
          <w:sz w:val="28"/>
          <w:szCs w:val="28"/>
          <w:lang w:val="uk-UA"/>
        </w:rPr>
        <w:t xml:space="preserve">). Усе це орієнтує студента на </w:t>
      </w:r>
      <w:r w:rsidRPr="00E5639A">
        <w:rPr>
          <w:i/>
          <w:color w:val="000000"/>
          <w:sz w:val="28"/>
          <w:szCs w:val="28"/>
          <w:lang w:val="uk-UA"/>
        </w:rPr>
        <w:t>творчу самостійну роботу</w:t>
      </w:r>
      <w:r w:rsidRPr="00E5639A">
        <w:rPr>
          <w:color w:val="000000"/>
          <w:sz w:val="28"/>
          <w:szCs w:val="28"/>
          <w:lang w:val="uk-UA"/>
        </w:rPr>
        <w:t xml:space="preserve"> і </w:t>
      </w:r>
      <w:r w:rsidRPr="00E5639A">
        <w:rPr>
          <w:i/>
          <w:color w:val="000000"/>
          <w:sz w:val="28"/>
          <w:szCs w:val="28"/>
          <w:lang w:val="uk-UA"/>
        </w:rPr>
        <w:t>сприяє формуванню впорядкованої системи знань</w:t>
      </w:r>
      <w:r w:rsidRPr="00E5639A">
        <w:rPr>
          <w:color w:val="000000"/>
          <w:sz w:val="28"/>
          <w:szCs w:val="28"/>
          <w:lang w:val="uk-UA"/>
        </w:rPr>
        <w:t>.</w:t>
      </w:r>
    </w:p>
    <w:p w:rsidR="00233450" w:rsidRPr="00E5639A" w:rsidRDefault="00233450">
      <w:pPr>
        <w:rPr>
          <w:bCs/>
          <w:color w:val="000000"/>
          <w:sz w:val="28"/>
          <w:szCs w:val="28"/>
          <w:lang w:val="uk-UA"/>
        </w:rPr>
      </w:pPr>
      <w:r w:rsidRPr="00E5639A">
        <w:rPr>
          <w:bCs/>
          <w:color w:val="000000"/>
          <w:sz w:val="28"/>
          <w:szCs w:val="28"/>
          <w:lang w:val="uk-UA"/>
        </w:rPr>
        <w:br w:type="page"/>
      </w:r>
    </w:p>
    <w:p w:rsidR="006953A0" w:rsidRPr="00E5639A" w:rsidRDefault="006953A0" w:rsidP="006402FB">
      <w:pPr>
        <w:shd w:val="clear" w:color="auto" w:fill="FFFFFF"/>
        <w:ind w:firstLine="567"/>
        <w:jc w:val="both"/>
        <w:rPr>
          <w:bCs/>
          <w:color w:val="000000"/>
          <w:sz w:val="28"/>
          <w:szCs w:val="28"/>
          <w:lang w:val="uk-UA"/>
        </w:rPr>
      </w:pPr>
      <w:r w:rsidRPr="00E5639A">
        <w:rPr>
          <w:bCs/>
          <w:color w:val="000000"/>
          <w:sz w:val="28"/>
          <w:szCs w:val="28"/>
          <w:lang w:val="uk-UA"/>
        </w:rPr>
        <w:lastRenderedPageBreak/>
        <w:t>2.1 Графік організації освітнього процесу в ЗНУ</w:t>
      </w:r>
    </w:p>
    <w:p w:rsidR="006953A0" w:rsidRPr="00E5639A" w:rsidRDefault="006953A0" w:rsidP="006402FB">
      <w:pPr>
        <w:shd w:val="clear" w:color="auto" w:fill="FFFFFF"/>
        <w:ind w:firstLine="567"/>
        <w:jc w:val="both"/>
        <w:rPr>
          <w:bCs/>
          <w:color w:val="000000"/>
          <w:sz w:val="28"/>
          <w:szCs w:val="28"/>
          <w:lang w:val="uk-UA"/>
        </w:rPr>
      </w:pPr>
    </w:p>
    <w:p w:rsidR="006953A0" w:rsidRPr="00E5639A" w:rsidRDefault="006953A0" w:rsidP="006402FB">
      <w:pPr>
        <w:shd w:val="clear" w:color="auto" w:fill="FFFFFF"/>
        <w:ind w:firstLine="567"/>
        <w:jc w:val="both"/>
        <w:rPr>
          <w:color w:val="000000"/>
          <w:sz w:val="28"/>
          <w:szCs w:val="28"/>
          <w:lang w:val="uk-UA"/>
        </w:rPr>
      </w:pPr>
      <w:r w:rsidRPr="00E5639A">
        <w:rPr>
          <w:i/>
          <w:color w:val="000000"/>
          <w:sz w:val="28"/>
          <w:szCs w:val="28"/>
          <w:lang w:val="uk-UA"/>
        </w:rPr>
        <w:t>Календарні графіки</w:t>
      </w:r>
      <w:r w:rsidRPr="00E5639A">
        <w:rPr>
          <w:color w:val="000000"/>
          <w:sz w:val="28"/>
          <w:szCs w:val="28"/>
          <w:lang w:val="uk-UA"/>
        </w:rPr>
        <w:t xml:space="preserve"> організації навчання магістрів </w:t>
      </w:r>
      <w:r w:rsidRPr="00E5639A">
        <w:rPr>
          <w:bCs/>
          <w:color w:val="000000"/>
          <w:sz w:val="28"/>
          <w:szCs w:val="28"/>
          <w:lang w:val="uk-UA"/>
        </w:rPr>
        <w:t>ОПП</w:t>
      </w:r>
      <w:r w:rsidRPr="00E5639A">
        <w:rPr>
          <w:i/>
          <w:sz w:val="28"/>
          <w:szCs w:val="28"/>
          <w:lang w:val="uk-UA"/>
        </w:rPr>
        <w:t xml:space="preserve"> «Інформаційна економіка»</w:t>
      </w:r>
      <w:r w:rsidRPr="00E5639A">
        <w:rPr>
          <w:color w:val="000000"/>
          <w:sz w:val="28"/>
          <w:szCs w:val="28"/>
          <w:lang w:val="uk-UA"/>
        </w:rPr>
        <w:t xml:space="preserve">, а також основні етапи проведення наукового дослідження з метою підготовки, написання та захисту кваліфікаційної роботи регламентуються наказами і розпорядчими документами встановленого змісту та вимогами </w:t>
      </w:r>
      <w:r w:rsidR="00233450" w:rsidRPr="00E5639A">
        <w:rPr>
          <w:color w:val="000000"/>
          <w:sz w:val="28"/>
          <w:szCs w:val="28"/>
          <w:lang w:val="uk-UA"/>
        </w:rPr>
        <w:t>профільної</w:t>
      </w:r>
      <w:r w:rsidRPr="00E5639A">
        <w:rPr>
          <w:color w:val="000000"/>
          <w:sz w:val="28"/>
          <w:szCs w:val="28"/>
          <w:lang w:val="uk-UA"/>
        </w:rPr>
        <w:t xml:space="preserve"> кафедри, які, зокрема, відбивають ключові положення концепції підготовки висококваліфікованих фахівців за спеціальністю </w:t>
      </w:r>
      <w:r w:rsidRPr="00E5639A">
        <w:rPr>
          <w:i/>
          <w:sz w:val="28"/>
          <w:szCs w:val="28"/>
          <w:lang w:val="uk-UA"/>
        </w:rPr>
        <w:t xml:space="preserve">051 </w:t>
      </w:r>
      <w:r w:rsidRPr="00E5639A">
        <w:rPr>
          <w:rStyle w:val="rvts0"/>
          <w:i/>
          <w:sz w:val="28"/>
          <w:szCs w:val="28"/>
          <w:lang w:val="uk-UA"/>
        </w:rPr>
        <w:t>Економіка</w:t>
      </w:r>
      <w:r w:rsidRPr="00E5639A">
        <w:rPr>
          <w:color w:val="000000"/>
          <w:sz w:val="28"/>
          <w:szCs w:val="28"/>
          <w:lang w:val="uk-UA"/>
        </w:rPr>
        <w:t xml:space="preserve"> за ОПП </w:t>
      </w:r>
      <w:r w:rsidRPr="00E5639A">
        <w:rPr>
          <w:i/>
          <w:sz w:val="28"/>
          <w:szCs w:val="28"/>
          <w:lang w:val="uk-UA"/>
        </w:rPr>
        <w:t>«Інформаційна економіка»</w:t>
      </w:r>
      <w:r w:rsidRPr="00E5639A">
        <w:rPr>
          <w:iCs/>
          <w:sz w:val="28"/>
          <w:szCs w:val="28"/>
          <w:lang w:val="uk-UA"/>
        </w:rPr>
        <w:t xml:space="preserve"> в ЗНУ</w:t>
      </w:r>
      <w:r w:rsidRPr="00E5639A">
        <w:rPr>
          <w:color w:val="000000"/>
          <w:sz w:val="28"/>
          <w:szCs w:val="28"/>
          <w:lang w:val="uk-UA"/>
        </w:rPr>
        <w:t xml:space="preserve">. </w:t>
      </w:r>
    </w:p>
    <w:p w:rsidR="006953A0" w:rsidRPr="00E5639A" w:rsidRDefault="006953A0" w:rsidP="006402FB">
      <w:pPr>
        <w:shd w:val="clear" w:color="auto" w:fill="FFFFFF"/>
        <w:ind w:firstLine="567"/>
        <w:jc w:val="both"/>
        <w:rPr>
          <w:rStyle w:val="rvts0"/>
          <w:sz w:val="28"/>
          <w:szCs w:val="28"/>
          <w:lang w:val="uk-UA"/>
        </w:rPr>
      </w:pPr>
      <w:r w:rsidRPr="00E5639A">
        <w:rPr>
          <w:bCs/>
          <w:color w:val="000000"/>
          <w:sz w:val="28"/>
          <w:szCs w:val="28"/>
          <w:lang w:val="uk-UA"/>
        </w:rPr>
        <w:t xml:space="preserve">Графік освітнього процесу для </w:t>
      </w:r>
      <w:r w:rsidRPr="00E5639A">
        <w:rPr>
          <w:bCs/>
          <w:i/>
          <w:color w:val="000000"/>
          <w:sz w:val="28"/>
          <w:szCs w:val="28"/>
          <w:lang w:val="uk-UA"/>
        </w:rPr>
        <w:t>магістрів всіх форм навчання</w:t>
      </w:r>
      <w:r w:rsidRPr="00E5639A">
        <w:rPr>
          <w:bCs/>
          <w:color w:val="000000"/>
          <w:sz w:val="28"/>
          <w:szCs w:val="28"/>
          <w:lang w:val="uk-UA"/>
        </w:rPr>
        <w:t xml:space="preserve"> передбачає його розбиття на три навчальні семестри</w:t>
      </w:r>
      <w:r w:rsidR="00DD1B2C" w:rsidRPr="00D14B69">
        <w:rPr>
          <w:bCs/>
          <w:color w:val="000000"/>
          <w:sz w:val="28"/>
          <w:szCs w:val="28"/>
        </w:rPr>
        <w:t>[4]</w:t>
      </w:r>
      <w:r w:rsidRPr="00E5639A">
        <w:rPr>
          <w:bCs/>
          <w:color w:val="000000"/>
          <w:sz w:val="28"/>
          <w:szCs w:val="28"/>
          <w:lang w:val="uk-UA"/>
        </w:rPr>
        <w:t xml:space="preserve">. Впродовж першого та другого навчальних семестрів здійснюється теоретичне навчання, тобто викладання дисциплін, які включено до навчального плану відповідної програми підготовки магістрів спеціальності </w:t>
      </w:r>
      <w:r w:rsidRPr="00E5639A">
        <w:rPr>
          <w:i/>
          <w:sz w:val="28"/>
          <w:szCs w:val="28"/>
          <w:lang w:val="uk-UA"/>
        </w:rPr>
        <w:t xml:space="preserve">051 </w:t>
      </w:r>
      <w:r w:rsidRPr="00E5639A">
        <w:rPr>
          <w:rStyle w:val="rvts0"/>
          <w:i/>
          <w:sz w:val="28"/>
          <w:szCs w:val="28"/>
          <w:lang w:val="uk-UA"/>
        </w:rPr>
        <w:t>Економіка</w:t>
      </w:r>
      <w:r w:rsidRPr="00E5639A">
        <w:rPr>
          <w:rStyle w:val="rvts0"/>
          <w:sz w:val="28"/>
          <w:szCs w:val="28"/>
          <w:lang w:val="uk-UA"/>
        </w:rPr>
        <w:t xml:space="preserve"> та циклу професійної підготовки </w:t>
      </w:r>
      <w:r w:rsidRPr="00E5639A">
        <w:rPr>
          <w:bCs/>
          <w:i/>
          <w:iCs/>
          <w:color w:val="000000"/>
          <w:sz w:val="28"/>
          <w:szCs w:val="28"/>
          <w:lang w:val="uk-UA"/>
        </w:rPr>
        <w:t>ОПП</w:t>
      </w:r>
      <w:r w:rsidRPr="00E5639A">
        <w:rPr>
          <w:i/>
          <w:sz w:val="28"/>
          <w:szCs w:val="28"/>
          <w:lang w:val="uk-UA"/>
        </w:rPr>
        <w:t xml:space="preserve"> «Інформаційна економіка»</w:t>
      </w:r>
      <w:r w:rsidRPr="00E5639A">
        <w:rPr>
          <w:rStyle w:val="rvts0"/>
          <w:sz w:val="28"/>
          <w:szCs w:val="28"/>
          <w:lang w:val="uk-UA"/>
        </w:rPr>
        <w:t>.</w:t>
      </w:r>
    </w:p>
    <w:p w:rsidR="006953A0" w:rsidRPr="00E5639A" w:rsidRDefault="006953A0" w:rsidP="006402FB">
      <w:pPr>
        <w:shd w:val="clear" w:color="auto" w:fill="FFFFFF"/>
        <w:ind w:firstLine="567"/>
        <w:jc w:val="both"/>
        <w:rPr>
          <w:bCs/>
          <w:color w:val="000000"/>
          <w:sz w:val="28"/>
          <w:szCs w:val="28"/>
          <w:lang w:val="uk-UA"/>
        </w:rPr>
      </w:pPr>
      <w:r w:rsidRPr="00E5639A">
        <w:rPr>
          <w:bCs/>
          <w:color w:val="000000"/>
          <w:sz w:val="28"/>
          <w:szCs w:val="28"/>
          <w:lang w:val="uk-UA"/>
        </w:rPr>
        <w:t xml:space="preserve">Кожний з цих двох семестрів для </w:t>
      </w:r>
      <w:r w:rsidRPr="00E5639A">
        <w:rPr>
          <w:bCs/>
          <w:i/>
          <w:color w:val="000000"/>
          <w:sz w:val="28"/>
          <w:szCs w:val="28"/>
          <w:lang w:val="uk-UA"/>
        </w:rPr>
        <w:t>магістрів очної форми навчання</w:t>
      </w:r>
      <w:r w:rsidRPr="00E5639A">
        <w:rPr>
          <w:bCs/>
          <w:color w:val="000000"/>
          <w:sz w:val="28"/>
          <w:szCs w:val="28"/>
          <w:lang w:val="uk-UA"/>
        </w:rPr>
        <w:t xml:space="preserve"> закінчується заліково-екзаменаційною сесією, протягом якої здійснюються необхідні контрольні заходи. </w:t>
      </w:r>
    </w:p>
    <w:p w:rsidR="006953A0" w:rsidRPr="00E5639A" w:rsidRDefault="006953A0" w:rsidP="006402FB">
      <w:pPr>
        <w:shd w:val="clear" w:color="auto" w:fill="FFFFFF"/>
        <w:ind w:firstLine="567"/>
        <w:jc w:val="both"/>
        <w:rPr>
          <w:bCs/>
          <w:color w:val="000000"/>
          <w:sz w:val="28"/>
          <w:szCs w:val="28"/>
          <w:lang w:val="uk-UA"/>
        </w:rPr>
      </w:pPr>
      <w:r w:rsidRPr="00E5639A">
        <w:rPr>
          <w:bCs/>
          <w:color w:val="000000"/>
          <w:sz w:val="28"/>
          <w:szCs w:val="28"/>
          <w:lang w:val="uk-UA"/>
        </w:rPr>
        <w:t xml:space="preserve">Графік освітнього процесу </w:t>
      </w:r>
      <w:r w:rsidRPr="00E5639A">
        <w:rPr>
          <w:bCs/>
          <w:iCs/>
          <w:color w:val="000000"/>
          <w:sz w:val="28"/>
          <w:szCs w:val="28"/>
          <w:lang w:val="uk-UA"/>
        </w:rPr>
        <w:t>для</w:t>
      </w:r>
      <w:r w:rsidRPr="00E5639A">
        <w:rPr>
          <w:bCs/>
          <w:i/>
          <w:color w:val="000000"/>
          <w:sz w:val="28"/>
          <w:szCs w:val="28"/>
          <w:lang w:val="uk-UA"/>
        </w:rPr>
        <w:t xml:space="preserve"> магістрів заочної форми навчання</w:t>
      </w:r>
      <w:r w:rsidRPr="00E5639A">
        <w:rPr>
          <w:bCs/>
          <w:color w:val="000000"/>
          <w:sz w:val="28"/>
          <w:szCs w:val="28"/>
          <w:lang w:val="uk-UA"/>
        </w:rPr>
        <w:t xml:space="preserve"> передбачає </w:t>
      </w:r>
      <w:r w:rsidRPr="00E5639A">
        <w:rPr>
          <w:bCs/>
          <w:i/>
          <w:color w:val="000000"/>
          <w:sz w:val="28"/>
          <w:szCs w:val="28"/>
          <w:lang w:val="uk-UA"/>
        </w:rPr>
        <w:t>поетапне надання</w:t>
      </w:r>
      <w:r w:rsidRPr="00E5639A">
        <w:rPr>
          <w:bCs/>
          <w:color w:val="000000"/>
          <w:sz w:val="28"/>
          <w:szCs w:val="28"/>
          <w:lang w:val="uk-UA"/>
        </w:rPr>
        <w:t xml:space="preserve"> студентам теоретичного матеріалу (начитування лекцій), яке здійснюється впродовж установчої сесії у першому та другому семестрах, та самостійного опрацювання виданих індивідуальних завдань з кожної дисципліни навчального плану підготовки магістрів з метою опанування відповідними знаннями та уміннями (</w:t>
      </w:r>
      <w:r w:rsidRPr="00E5639A">
        <w:rPr>
          <w:bCs/>
          <w:i/>
          <w:color w:val="000000"/>
          <w:sz w:val="28"/>
          <w:szCs w:val="28"/>
          <w:lang w:val="uk-UA"/>
        </w:rPr>
        <w:t>виконання домашніх письмових робіт</w:t>
      </w:r>
      <w:r w:rsidRPr="00E5639A">
        <w:rPr>
          <w:bCs/>
          <w:color w:val="000000"/>
          <w:sz w:val="28"/>
          <w:szCs w:val="28"/>
          <w:lang w:val="uk-UA"/>
        </w:rPr>
        <w:t xml:space="preserve">). Після цього також проводиться екзаменаційний контроль відповідно до складеного розкладу. У міжсесійний період проводяться групові чи індивідуальні </w:t>
      </w:r>
      <w:r w:rsidRPr="00E5639A">
        <w:rPr>
          <w:bCs/>
          <w:i/>
          <w:color w:val="000000"/>
          <w:sz w:val="28"/>
          <w:szCs w:val="28"/>
          <w:lang w:val="uk-UA"/>
        </w:rPr>
        <w:t>консультації за графіком</w:t>
      </w:r>
      <w:r w:rsidRPr="00E5639A">
        <w:rPr>
          <w:bCs/>
          <w:color w:val="000000"/>
          <w:sz w:val="28"/>
          <w:szCs w:val="28"/>
          <w:lang w:val="uk-UA"/>
        </w:rPr>
        <w:t xml:space="preserve">, складеним </w:t>
      </w:r>
      <w:r w:rsidR="007F5781" w:rsidRPr="00E5639A">
        <w:rPr>
          <w:bCs/>
          <w:color w:val="000000"/>
          <w:sz w:val="28"/>
          <w:szCs w:val="28"/>
          <w:lang w:val="uk-UA"/>
        </w:rPr>
        <w:t>профільною</w:t>
      </w:r>
      <w:r w:rsidRPr="00E5639A">
        <w:rPr>
          <w:bCs/>
          <w:color w:val="000000"/>
          <w:sz w:val="28"/>
          <w:szCs w:val="28"/>
          <w:lang w:val="uk-UA"/>
        </w:rPr>
        <w:t xml:space="preserve"> кафедрою і доведеним до відома студентів під час начитування лекцій, а також </w:t>
      </w:r>
      <w:r w:rsidRPr="00E5639A">
        <w:rPr>
          <w:bCs/>
          <w:i/>
          <w:color w:val="000000"/>
          <w:sz w:val="28"/>
          <w:szCs w:val="28"/>
          <w:lang w:val="uk-UA"/>
        </w:rPr>
        <w:t>організуються відпрацювання студентами поточних заборгованостей</w:t>
      </w:r>
      <w:r w:rsidRPr="00E5639A">
        <w:rPr>
          <w:bCs/>
          <w:color w:val="000000"/>
          <w:sz w:val="28"/>
          <w:szCs w:val="28"/>
          <w:lang w:val="uk-UA"/>
        </w:rPr>
        <w:t xml:space="preserve">. </w:t>
      </w:r>
    </w:p>
    <w:p w:rsidR="006953A0" w:rsidRPr="00E5639A" w:rsidRDefault="006953A0" w:rsidP="006402FB">
      <w:pPr>
        <w:shd w:val="clear" w:color="auto" w:fill="FFFFFF"/>
        <w:ind w:firstLine="567"/>
        <w:jc w:val="both"/>
        <w:rPr>
          <w:color w:val="000000"/>
          <w:sz w:val="28"/>
          <w:szCs w:val="28"/>
          <w:lang w:val="uk-UA"/>
        </w:rPr>
      </w:pPr>
      <w:r w:rsidRPr="00E5639A">
        <w:rPr>
          <w:bCs/>
          <w:color w:val="000000"/>
          <w:sz w:val="28"/>
          <w:szCs w:val="28"/>
          <w:lang w:val="uk-UA"/>
        </w:rPr>
        <w:t>Наприкінці другого семестру чотири тижні відведено для практичного та дослідницького видів робіт магістрів денної та заочної форм навчання у форматі проходження виробничої практики, що передує підготовці кваліфікаційної роботи</w:t>
      </w:r>
      <w:r w:rsidR="00D10B8A" w:rsidRPr="00D14B69">
        <w:rPr>
          <w:bCs/>
          <w:color w:val="000000"/>
          <w:sz w:val="28"/>
          <w:szCs w:val="28"/>
          <w:lang w:val="uk-UA"/>
        </w:rPr>
        <w:t>[8]</w:t>
      </w:r>
      <w:r w:rsidRPr="00E5639A">
        <w:rPr>
          <w:bCs/>
          <w:color w:val="000000"/>
          <w:sz w:val="28"/>
          <w:szCs w:val="28"/>
          <w:lang w:val="uk-UA"/>
        </w:rPr>
        <w:t xml:space="preserve">. По закінченню практики студенти захищають звіти з диференційованою оцінкою («відмінно», «добре», «задовільно», «незадовільно»). Студент, який повністю виконав навчальний план першого року навчання за програмою підготовки </w:t>
      </w:r>
      <w:r w:rsidRPr="00E5639A">
        <w:rPr>
          <w:color w:val="000000"/>
          <w:sz w:val="28"/>
          <w:szCs w:val="28"/>
          <w:lang w:val="uk-UA"/>
        </w:rPr>
        <w:t>магістра та захистив з позитивною оцінкою звіт з виробничої практики, переводиться наказом ректора за поданням директора ІННІ ім. Ю.М. Потебні ЗНУ на другий курс.</w:t>
      </w:r>
    </w:p>
    <w:p w:rsidR="006953A0" w:rsidRPr="00E5639A" w:rsidRDefault="006953A0" w:rsidP="006402FB">
      <w:pPr>
        <w:shd w:val="clear" w:color="auto" w:fill="FFFFFF"/>
        <w:ind w:firstLine="567"/>
        <w:jc w:val="both"/>
        <w:rPr>
          <w:sz w:val="28"/>
          <w:szCs w:val="28"/>
          <w:lang w:val="uk-UA"/>
        </w:rPr>
      </w:pPr>
      <w:r w:rsidRPr="00E5639A">
        <w:rPr>
          <w:color w:val="000000"/>
          <w:sz w:val="28"/>
          <w:szCs w:val="28"/>
          <w:lang w:val="uk-UA"/>
        </w:rPr>
        <w:t xml:space="preserve">У третьому навчальному семестрі впродовж одинадцяти тижнів магістри опановують дисципліни вільного вибору студента в межах ОПП «Інформаційна економіка» (процедура вибору регламентується нормативними документами ЗНУ та здійснюється на першому курсі магістратури), реалізуючи власні індивідуальні освітні траєкторії згідно зробленому ними вибору. </w:t>
      </w:r>
      <w:r w:rsidRPr="00E5639A">
        <w:rPr>
          <w:sz w:val="28"/>
          <w:szCs w:val="28"/>
          <w:lang w:val="uk-UA"/>
        </w:rPr>
        <w:t xml:space="preserve">Освітні компоненти ОПП </w:t>
      </w:r>
      <w:r w:rsidRPr="00E5639A">
        <w:rPr>
          <w:color w:val="000000"/>
          <w:sz w:val="28"/>
          <w:szCs w:val="28"/>
          <w:lang w:val="uk-UA"/>
        </w:rPr>
        <w:t>«Інформаційна економіка»</w:t>
      </w:r>
      <w:r w:rsidRPr="00E5639A">
        <w:rPr>
          <w:sz w:val="28"/>
          <w:szCs w:val="28"/>
          <w:lang w:val="uk-UA"/>
        </w:rPr>
        <w:t xml:space="preserve">, які запропоновано магістрам на вибір з «Каталогу», підсилюючи прикладні спеціальні компетентності з </w:t>
      </w:r>
      <w:r w:rsidRPr="00E5639A">
        <w:rPr>
          <w:sz w:val="28"/>
          <w:szCs w:val="28"/>
          <w:lang w:val="uk-UA"/>
        </w:rPr>
        <w:lastRenderedPageBreak/>
        <w:t xml:space="preserve">Інтернет-економіки та web-технологій, компетентності з процесної інформатизації, системні аналітичні та ІТ-компетентності. Вибіркові освітні компоненти, які магістри вибрали з інших ОПП в межах ЗНУ, формують загальні освітні, суспільні, громадянські </w:t>
      </w:r>
      <w:r w:rsidRPr="00E5639A">
        <w:rPr>
          <w:sz w:val="28"/>
          <w:szCs w:val="28"/>
          <w:lang w:val="en-US"/>
        </w:rPr>
        <w:t>soft</w:t>
      </w:r>
      <w:r w:rsidRPr="00D14B69">
        <w:rPr>
          <w:sz w:val="28"/>
          <w:szCs w:val="28"/>
          <w:lang w:val="uk-UA"/>
        </w:rPr>
        <w:t xml:space="preserve"> </w:t>
      </w:r>
      <w:r w:rsidRPr="00E5639A">
        <w:rPr>
          <w:sz w:val="28"/>
          <w:szCs w:val="28"/>
          <w:lang w:val="en-US"/>
        </w:rPr>
        <w:t>skills</w:t>
      </w:r>
      <w:r w:rsidRPr="00D14B69">
        <w:rPr>
          <w:sz w:val="28"/>
          <w:szCs w:val="28"/>
          <w:lang w:val="uk-UA"/>
        </w:rPr>
        <w:t xml:space="preserve"> </w:t>
      </w:r>
      <w:r w:rsidRPr="00E5639A">
        <w:rPr>
          <w:sz w:val="28"/>
          <w:szCs w:val="28"/>
          <w:lang w:val="uk-UA"/>
        </w:rPr>
        <w:t>і</w:t>
      </w:r>
      <w:r w:rsidRPr="00D14B69">
        <w:rPr>
          <w:sz w:val="28"/>
          <w:szCs w:val="28"/>
          <w:lang w:val="uk-UA"/>
        </w:rPr>
        <w:t xml:space="preserve"> </w:t>
      </w:r>
      <w:r w:rsidRPr="00E5639A">
        <w:rPr>
          <w:sz w:val="28"/>
          <w:szCs w:val="28"/>
          <w:lang w:val="en-US"/>
        </w:rPr>
        <w:t>transferable</w:t>
      </w:r>
      <w:r w:rsidRPr="00D14B69">
        <w:rPr>
          <w:sz w:val="28"/>
          <w:szCs w:val="28"/>
          <w:lang w:val="uk-UA"/>
        </w:rPr>
        <w:t xml:space="preserve"> </w:t>
      </w:r>
      <w:r w:rsidRPr="00E5639A">
        <w:rPr>
          <w:sz w:val="28"/>
          <w:szCs w:val="28"/>
          <w:lang w:val="en-US"/>
        </w:rPr>
        <w:t>skills</w:t>
      </w:r>
      <w:r w:rsidRPr="00E5639A">
        <w:rPr>
          <w:sz w:val="28"/>
          <w:szCs w:val="28"/>
          <w:lang w:val="uk-UA"/>
        </w:rPr>
        <w:t>.</w:t>
      </w:r>
    </w:p>
    <w:p w:rsidR="006953A0" w:rsidRPr="00E5639A" w:rsidRDefault="006953A0" w:rsidP="006402FB">
      <w:pPr>
        <w:shd w:val="clear" w:color="auto" w:fill="FFFFFF"/>
        <w:ind w:firstLine="567"/>
        <w:jc w:val="both"/>
        <w:rPr>
          <w:bCs/>
          <w:color w:val="000000"/>
          <w:sz w:val="28"/>
          <w:szCs w:val="28"/>
          <w:lang w:val="uk-UA"/>
        </w:rPr>
      </w:pPr>
      <w:r w:rsidRPr="00E5639A">
        <w:rPr>
          <w:bCs/>
          <w:color w:val="000000"/>
          <w:sz w:val="28"/>
          <w:szCs w:val="28"/>
          <w:lang w:val="uk-UA"/>
        </w:rPr>
        <w:t xml:space="preserve">Підготовці кваліфікаційної роботи відведено разом сім тижнів: </w:t>
      </w:r>
      <w:r w:rsidR="00BD1F35" w:rsidRPr="00E5639A">
        <w:rPr>
          <w:bCs/>
          <w:color w:val="000000"/>
          <w:sz w:val="28"/>
          <w:szCs w:val="28"/>
          <w:lang w:val="uk-UA"/>
        </w:rPr>
        <w:t>два тижні на початку другого семестру, два</w:t>
      </w:r>
      <w:r w:rsidRPr="00E5639A">
        <w:rPr>
          <w:bCs/>
          <w:color w:val="000000"/>
          <w:sz w:val="28"/>
          <w:szCs w:val="28"/>
          <w:lang w:val="uk-UA"/>
        </w:rPr>
        <w:t xml:space="preserve"> тижні після завершення практики та ще три тижні у третьому навчальному семестрі після складання заліково-екзаменаційної сесії.</w:t>
      </w:r>
    </w:p>
    <w:p w:rsidR="006953A0" w:rsidRPr="00E5639A" w:rsidRDefault="006953A0" w:rsidP="006402FB">
      <w:pPr>
        <w:shd w:val="clear" w:color="auto" w:fill="FFFFFF"/>
        <w:ind w:firstLine="567"/>
        <w:jc w:val="both"/>
        <w:rPr>
          <w:color w:val="000000"/>
          <w:sz w:val="28"/>
          <w:szCs w:val="28"/>
          <w:lang w:val="uk-UA"/>
        </w:rPr>
      </w:pPr>
      <w:r w:rsidRPr="00E5639A">
        <w:rPr>
          <w:bCs/>
          <w:color w:val="000000"/>
          <w:sz w:val="28"/>
          <w:szCs w:val="28"/>
          <w:lang w:val="uk-UA"/>
        </w:rPr>
        <w:t xml:space="preserve">За умови успішного складання заліково-екзаменаційної сесії, магістр </w:t>
      </w:r>
      <w:r w:rsidRPr="00E5639A">
        <w:rPr>
          <w:color w:val="000000"/>
          <w:sz w:val="28"/>
          <w:szCs w:val="28"/>
          <w:lang w:val="uk-UA"/>
        </w:rPr>
        <w:t>наказом ректора за поданням директора ІННІ ім. Ю.М. Потебні ЗНУ</w:t>
      </w:r>
      <w:r w:rsidRPr="00E5639A">
        <w:rPr>
          <w:bCs/>
          <w:color w:val="000000"/>
          <w:sz w:val="28"/>
          <w:szCs w:val="28"/>
          <w:lang w:val="uk-UA"/>
        </w:rPr>
        <w:t xml:space="preserve"> допускається до підсумкової атестації у формі прилюдного захисту кваліфікаційної роботи. У разі отримання позитивної оцінки з підсумкової атестації, рішенням атестаційної комісії здобувачеві присвоюється кваліфікація «</w:t>
      </w:r>
      <w:r w:rsidRPr="00E5639A">
        <w:rPr>
          <w:bCs/>
          <w:i/>
          <w:iCs/>
          <w:color w:val="000000"/>
          <w:sz w:val="28"/>
          <w:szCs w:val="28"/>
          <w:lang w:val="uk-UA"/>
        </w:rPr>
        <w:t>магістр з економіки</w:t>
      </w:r>
      <w:r w:rsidRPr="00E5639A">
        <w:rPr>
          <w:bCs/>
          <w:color w:val="000000"/>
          <w:sz w:val="28"/>
          <w:szCs w:val="28"/>
          <w:lang w:val="uk-UA"/>
        </w:rPr>
        <w:t>» та видається диплом про отримання повної вищої освіти.</w:t>
      </w:r>
    </w:p>
    <w:p w:rsidR="006953A0" w:rsidRPr="00E5639A" w:rsidRDefault="006953A0" w:rsidP="006402FB">
      <w:pPr>
        <w:shd w:val="clear" w:color="auto" w:fill="FFFFFF"/>
        <w:ind w:firstLine="567"/>
        <w:jc w:val="both"/>
        <w:rPr>
          <w:bCs/>
          <w:color w:val="000000"/>
          <w:sz w:val="28"/>
          <w:szCs w:val="28"/>
          <w:lang w:val="uk-UA"/>
        </w:rPr>
      </w:pPr>
    </w:p>
    <w:p w:rsidR="006953A0" w:rsidRPr="00E5639A" w:rsidRDefault="006953A0" w:rsidP="006402FB">
      <w:pPr>
        <w:shd w:val="clear" w:color="auto" w:fill="FFFFFF"/>
        <w:tabs>
          <w:tab w:val="left" w:pos="851"/>
        </w:tabs>
        <w:ind w:right="1" w:firstLine="567"/>
        <w:jc w:val="both"/>
        <w:rPr>
          <w:bCs/>
          <w:color w:val="000000"/>
          <w:sz w:val="28"/>
          <w:szCs w:val="28"/>
          <w:lang w:val="uk-UA"/>
        </w:rPr>
      </w:pPr>
      <w:r w:rsidRPr="00E5639A">
        <w:rPr>
          <w:bCs/>
          <w:color w:val="000000"/>
          <w:sz w:val="28"/>
          <w:szCs w:val="28"/>
          <w:lang w:val="uk-UA"/>
        </w:rPr>
        <w:t xml:space="preserve">2.2 Основні завдання та зміст наукової роботи магістрів спеціальності </w:t>
      </w:r>
      <w:r w:rsidRPr="00E5639A">
        <w:rPr>
          <w:sz w:val="28"/>
          <w:szCs w:val="28"/>
          <w:lang w:val="uk-UA"/>
        </w:rPr>
        <w:t>051 </w:t>
      </w:r>
      <w:r w:rsidRPr="00E5639A">
        <w:rPr>
          <w:rStyle w:val="rvts0"/>
          <w:sz w:val="28"/>
          <w:szCs w:val="28"/>
          <w:lang w:val="uk-UA"/>
        </w:rPr>
        <w:t>ЕкономікаОПП</w:t>
      </w:r>
      <w:r w:rsidRPr="00E5639A">
        <w:rPr>
          <w:sz w:val="28"/>
          <w:szCs w:val="28"/>
          <w:lang w:val="uk-UA"/>
        </w:rPr>
        <w:t xml:space="preserve"> «Інформаційна економіка»</w:t>
      </w:r>
    </w:p>
    <w:p w:rsidR="006953A0" w:rsidRPr="00E5639A" w:rsidRDefault="006953A0" w:rsidP="006402FB">
      <w:pPr>
        <w:shd w:val="clear" w:color="auto" w:fill="FFFFFF"/>
        <w:tabs>
          <w:tab w:val="left" w:pos="851"/>
        </w:tabs>
        <w:ind w:right="1" w:firstLine="567"/>
        <w:jc w:val="both"/>
        <w:rPr>
          <w:bCs/>
          <w:color w:val="000000"/>
          <w:sz w:val="28"/>
          <w:szCs w:val="28"/>
          <w:lang w:val="uk-UA"/>
        </w:rPr>
      </w:pPr>
    </w:p>
    <w:p w:rsidR="006953A0" w:rsidRPr="00E5639A" w:rsidRDefault="006953A0" w:rsidP="006402FB">
      <w:pPr>
        <w:shd w:val="clear" w:color="auto" w:fill="FFFFFF"/>
        <w:tabs>
          <w:tab w:val="left" w:pos="851"/>
        </w:tabs>
        <w:ind w:right="1" w:firstLine="567"/>
        <w:jc w:val="both"/>
        <w:rPr>
          <w:bCs/>
          <w:color w:val="000000"/>
          <w:sz w:val="28"/>
          <w:szCs w:val="28"/>
          <w:lang w:val="uk-UA"/>
        </w:rPr>
      </w:pPr>
      <w:r w:rsidRPr="00E5639A">
        <w:rPr>
          <w:bCs/>
          <w:color w:val="000000"/>
          <w:sz w:val="28"/>
          <w:szCs w:val="28"/>
          <w:lang w:val="uk-UA"/>
        </w:rPr>
        <w:t>Наукова робота магістрів невідривна від їхньої навчальної роботи, головним призначенням якої є опанування теоретичними знаннями з дисциплін, передбачених відповідними робочими програмами. Саме така єдність озброює студентів необхідними знаннями, навичками та інструментарієм для проведення самостійних наукових, практичних та науково-прикладних досліджень. Проте, п</w:t>
      </w:r>
      <w:r w:rsidRPr="00E5639A">
        <w:rPr>
          <w:color w:val="000000"/>
          <w:sz w:val="28"/>
          <w:szCs w:val="28"/>
          <w:lang w:val="uk-UA"/>
        </w:rPr>
        <w:t xml:space="preserve">рограмний матеріал дисциплін не потребує заучування «напам'ять» і не містить готових алгоритмів і рішень. Його належить творчо опрацювати й випробовувати на практиці, зокрема при підготовці й написанні кваліфікаційної роботи. Тому важливо, щоб студентові видавалися індивідуальні завдання з дисципліни циклу професійної підготовки навчального плану ОПП «Інформаційна економіка», які безпосередньо відносяться до тематики його дослідницької роботи в межах кваліфікаційної роботи. Даний принцип покладено в основу розробленого і затвердженого колективом </w:t>
      </w:r>
      <w:r w:rsidR="009F2C66" w:rsidRPr="00E5639A">
        <w:rPr>
          <w:color w:val="000000"/>
          <w:sz w:val="28"/>
          <w:szCs w:val="28"/>
          <w:lang w:val="uk-UA"/>
        </w:rPr>
        <w:t>профільної</w:t>
      </w:r>
      <w:r w:rsidRPr="00E5639A">
        <w:rPr>
          <w:color w:val="000000"/>
          <w:sz w:val="28"/>
          <w:szCs w:val="28"/>
          <w:lang w:val="uk-UA"/>
        </w:rPr>
        <w:t xml:space="preserve"> кафедри календарного графіку</w:t>
      </w:r>
      <w:r w:rsidRPr="00E5639A">
        <w:rPr>
          <w:bCs/>
          <w:color w:val="000000"/>
          <w:sz w:val="28"/>
          <w:szCs w:val="28"/>
          <w:lang w:val="uk-UA"/>
        </w:rPr>
        <w:t xml:space="preserve"> освітнього процесу студентів, в якому процеси оволодіння ними теоретичними знаннями та проведення самостійного наукового дослідження повинні протікати паралельно.</w:t>
      </w:r>
    </w:p>
    <w:p w:rsidR="006953A0" w:rsidRPr="00E5639A" w:rsidRDefault="006953A0" w:rsidP="006402FB">
      <w:pPr>
        <w:shd w:val="clear" w:color="auto" w:fill="FFFFFF"/>
        <w:tabs>
          <w:tab w:val="left" w:pos="851"/>
        </w:tabs>
        <w:ind w:firstLine="567"/>
        <w:jc w:val="both"/>
        <w:rPr>
          <w:sz w:val="28"/>
          <w:szCs w:val="28"/>
          <w:lang w:val="uk-UA"/>
        </w:rPr>
      </w:pPr>
      <w:r w:rsidRPr="00E5639A">
        <w:rPr>
          <w:color w:val="000000"/>
          <w:sz w:val="28"/>
          <w:szCs w:val="28"/>
          <w:lang w:val="uk-UA"/>
        </w:rPr>
        <w:t xml:space="preserve">Вивчення програмних матеріалів цих дисциплін </w:t>
      </w:r>
      <w:r w:rsidRPr="00E5639A">
        <w:rPr>
          <w:i/>
          <w:color w:val="000000"/>
          <w:sz w:val="28"/>
          <w:szCs w:val="28"/>
          <w:lang w:val="uk-UA"/>
        </w:rPr>
        <w:t xml:space="preserve">дає змогу </w:t>
      </w:r>
      <w:r w:rsidRPr="00E5639A">
        <w:rPr>
          <w:color w:val="000000"/>
          <w:sz w:val="28"/>
          <w:szCs w:val="28"/>
          <w:lang w:val="uk-UA"/>
        </w:rPr>
        <w:t>магістрам:</w:t>
      </w:r>
    </w:p>
    <w:p w:rsidR="006953A0" w:rsidRPr="00E5639A" w:rsidRDefault="006953A0" w:rsidP="006402FB">
      <w:pPr>
        <w:widowControl w:val="0"/>
        <w:numPr>
          <w:ilvl w:val="0"/>
          <w:numId w:val="6"/>
        </w:numPr>
        <w:shd w:val="clear" w:color="auto" w:fill="FFFFFF"/>
        <w:tabs>
          <w:tab w:val="clear" w:pos="1080"/>
          <w:tab w:val="num" w:pos="142"/>
          <w:tab w:val="left" w:pos="482"/>
          <w:tab w:val="left" w:pos="851"/>
          <w:tab w:val="left" w:pos="1134"/>
        </w:tabs>
        <w:autoSpaceDE w:val="0"/>
        <w:autoSpaceDN w:val="0"/>
        <w:adjustRightInd w:val="0"/>
        <w:ind w:left="0" w:firstLine="567"/>
        <w:jc w:val="both"/>
        <w:rPr>
          <w:color w:val="000000"/>
          <w:sz w:val="28"/>
          <w:szCs w:val="28"/>
          <w:lang w:val="uk-UA"/>
        </w:rPr>
      </w:pPr>
      <w:r w:rsidRPr="00E5639A">
        <w:rPr>
          <w:i/>
          <w:iCs/>
          <w:color w:val="000000"/>
          <w:sz w:val="28"/>
          <w:szCs w:val="28"/>
          <w:lang w:val="uk-UA"/>
        </w:rPr>
        <w:t xml:space="preserve">засвоїти </w:t>
      </w:r>
      <w:r w:rsidRPr="00E5639A">
        <w:rPr>
          <w:color w:val="000000"/>
          <w:sz w:val="28"/>
          <w:szCs w:val="28"/>
          <w:lang w:val="uk-UA"/>
        </w:rPr>
        <w:t>основні класи сучасних економіко-математичних методів і моделей, що використовуються для аналізу соціально-економічних процесів, прогнозування їхньої динаміки, прийняття раціональних рішень щодо управління економічними об'єктами (соціально-економічними системами) з урахуванням невизначеності, конфліктності та зумовленого цим ризику;</w:t>
      </w:r>
    </w:p>
    <w:p w:rsidR="006953A0" w:rsidRPr="00E5639A" w:rsidRDefault="006953A0" w:rsidP="006402FB">
      <w:pPr>
        <w:widowControl w:val="0"/>
        <w:numPr>
          <w:ilvl w:val="0"/>
          <w:numId w:val="6"/>
        </w:numPr>
        <w:shd w:val="clear" w:color="auto" w:fill="FFFFFF"/>
        <w:tabs>
          <w:tab w:val="clear" w:pos="1080"/>
          <w:tab w:val="num" w:pos="142"/>
          <w:tab w:val="left" w:pos="482"/>
          <w:tab w:val="left" w:pos="851"/>
          <w:tab w:val="left" w:pos="1134"/>
        </w:tabs>
        <w:autoSpaceDE w:val="0"/>
        <w:autoSpaceDN w:val="0"/>
        <w:adjustRightInd w:val="0"/>
        <w:ind w:left="0" w:firstLine="567"/>
        <w:jc w:val="both"/>
        <w:rPr>
          <w:color w:val="000000"/>
          <w:sz w:val="28"/>
          <w:szCs w:val="28"/>
          <w:lang w:val="uk-UA"/>
        </w:rPr>
      </w:pPr>
      <w:r w:rsidRPr="00E5639A">
        <w:rPr>
          <w:i/>
          <w:color w:val="000000"/>
          <w:sz w:val="28"/>
          <w:szCs w:val="28"/>
          <w:lang w:val="uk-UA"/>
        </w:rPr>
        <w:t>навчитися</w:t>
      </w:r>
      <w:r w:rsidRPr="00E5639A">
        <w:rPr>
          <w:color w:val="000000"/>
          <w:sz w:val="28"/>
          <w:szCs w:val="28"/>
          <w:lang w:val="uk-UA"/>
        </w:rPr>
        <w:t xml:space="preserve"> формалізувати економічні, економіко-технологічні, управлінські та інші задачі, будувати відповідні їм математичні та інформаційні моделі та використовувати їх у процесі прийняття раціональних рішень;</w:t>
      </w:r>
    </w:p>
    <w:p w:rsidR="006953A0" w:rsidRPr="00E5639A" w:rsidRDefault="006953A0" w:rsidP="006402FB">
      <w:pPr>
        <w:widowControl w:val="0"/>
        <w:numPr>
          <w:ilvl w:val="0"/>
          <w:numId w:val="6"/>
        </w:numPr>
        <w:shd w:val="clear" w:color="auto" w:fill="FFFFFF"/>
        <w:tabs>
          <w:tab w:val="clear" w:pos="1080"/>
          <w:tab w:val="num" w:pos="142"/>
          <w:tab w:val="left" w:pos="482"/>
          <w:tab w:val="left" w:pos="851"/>
          <w:tab w:val="left" w:pos="1134"/>
        </w:tabs>
        <w:autoSpaceDE w:val="0"/>
        <w:autoSpaceDN w:val="0"/>
        <w:adjustRightInd w:val="0"/>
        <w:ind w:left="0" w:firstLine="567"/>
        <w:jc w:val="both"/>
        <w:rPr>
          <w:color w:val="000000"/>
          <w:sz w:val="28"/>
          <w:szCs w:val="28"/>
          <w:lang w:val="uk-UA"/>
        </w:rPr>
      </w:pPr>
      <w:r w:rsidRPr="00E5639A">
        <w:rPr>
          <w:i/>
          <w:color w:val="000000"/>
          <w:sz w:val="28"/>
          <w:szCs w:val="28"/>
          <w:lang w:val="uk-UA"/>
        </w:rPr>
        <w:t>оволодіти</w:t>
      </w:r>
      <w:r w:rsidRPr="00E5639A">
        <w:rPr>
          <w:color w:val="000000"/>
          <w:sz w:val="28"/>
          <w:szCs w:val="28"/>
          <w:lang w:val="uk-UA"/>
        </w:rPr>
        <w:t xml:space="preserve"> методологією та інструментарієм моделювання, </w:t>
      </w:r>
      <w:r w:rsidRPr="00E5639A">
        <w:rPr>
          <w:color w:val="000000"/>
          <w:sz w:val="28"/>
          <w:szCs w:val="28"/>
          <w:lang w:val="uk-UA"/>
        </w:rPr>
        <w:lastRenderedPageBreak/>
        <w:t>прогнозування та управління ризиком з використанням економіко-математичних методів, інформаційних технологій і цифрових сервісів;</w:t>
      </w:r>
    </w:p>
    <w:p w:rsidR="006953A0" w:rsidRPr="00E5639A" w:rsidRDefault="006953A0" w:rsidP="006402FB">
      <w:pPr>
        <w:widowControl w:val="0"/>
        <w:numPr>
          <w:ilvl w:val="0"/>
          <w:numId w:val="6"/>
        </w:numPr>
        <w:shd w:val="clear" w:color="auto" w:fill="FFFFFF"/>
        <w:tabs>
          <w:tab w:val="clear" w:pos="1080"/>
          <w:tab w:val="num" w:pos="142"/>
          <w:tab w:val="left" w:pos="482"/>
          <w:tab w:val="left" w:pos="851"/>
          <w:tab w:val="left" w:pos="1134"/>
        </w:tabs>
        <w:autoSpaceDE w:val="0"/>
        <w:autoSpaceDN w:val="0"/>
        <w:adjustRightInd w:val="0"/>
        <w:ind w:left="0" w:firstLine="567"/>
        <w:jc w:val="both"/>
        <w:rPr>
          <w:color w:val="000000"/>
          <w:sz w:val="28"/>
          <w:szCs w:val="28"/>
          <w:lang w:val="uk-UA"/>
        </w:rPr>
      </w:pPr>
      <w:r w:rsidRPr="00E5639A">
        <w:rPr>
          <w:i/>
          <w:iCs/>
          <w:color w:val="000000"/>
          <w:sz w:val="28"/>
          <w:szCs w:val="28"/>
          <w:lang w:val="uk-UA"/>
        </w:rPr>
        <w:t>опанувати</w:t>
      </w:r>
      <w:r w:rsidRPr="00E5639A">
        <w:rPr>
          <w:color w:val="000000"/>
          <w:sz w:val="28"/>
          <w:szCs w:val="28"/>
          <w:lang w:val="uk-UA"/>
        </w:rPr>
        <w:t xml:space="preserve"> прийомами </w:t>
      </w:r>
      <w:r w:rsidRPr="00E5639A">
        <w:rPr>
          <w:sz w:val="28"/>
          <w:szCs w:val="28"/>
          <w:lang w:val="uk-UA"/>
        </w:rPr>
        <w:t>і навичками колективної роботи над проєктами інформатизації діяльності економічних агентів.</w:t>
      </w:r>
    </w:p>
    <w:p w:rsidR="006953A0" w:rsidRPr="00E5639A" w:rsidRDefault="006953A0" w:rsidP="006402FB">
      <w:pPr>
        <w:shd w:val="clear" w:color="auto" w:fill="FFFFFF"/>
        <w:tabs>
          <w:tab w:val="left" w:pos="851"/>
        </w:tabs>
        <w:ind w:right="32" w:firstLine="567"/>
        <w:jc w:val="both"/>
        <w:rPr>
          <w:color w:val="000000"/>
          <w:sz w:val="28"/>
          <w:szCs w:val="28"/>
          <w:lang w:val="uk-UA"/>
        </w:rPr>
      </w:pPr>
      <w:r w:rsidRPr="00E5639A">
        <w:rPr>
          <w:i/>
          <w:iCs/>
          <w:color w:val="000000"/>
          <w:sz w:val="28"/>
          <w:szCs w:val="28"/>
          <w:lang w:val="uk-UA"/>
        </w:rPr>
        <w:t xml:space="preserve">Метою організації освітнього процесу </w:t>
      </w:r>
      <w:r w:rsidRPr="00E5639A">
        <w:rPr>
          <w:color w:val="000000"/>
          <w:sz w:val="28"/>
          <w:szCs w:val="28"/>
          <w:lang w:val="uk-UA"/>
        </w:rPr>
        <w:t xml:space="preserve">є поглиблена практична підготовка, а також створення сприятливих умов для здобуття випускниками конкурентних переваг на ринку праці </w:t>
      </w:r>
      <w:r w:rsidR="009F2C66" w:rsidRPr="00E5639A">
        <w:rPr>
          <w:color w:val="000000"/>
          <w:sz w:val="28"/>
          <w:szCs w:val="28"/>
          <w:lang w:val="uk-UA"/>
        </w:rPr>
        <w:t>завдяки</w:t>
      </w:r>
      <w:r w:rsidRPr="00E5639A">
        <w:rPr>
          <w:color w:val="000000"/>
          <w:sz w:val="28"/>
          <w:szCs w:val="28"/>
          <w:lang w:val="uk-UA"/>
        </w:rPr>
        <w:t xml:space="preserve"> органічно</w:t>
      </w:r>
      <w:r w:rsidR="009F2C66" w:rsidRPr="00E5639A">
        <w:rPr>
          <w:color w:val="000000"/>
          <w:sz w:val="28"/>
          <w:szCs w:val="28"/>
          <w:lang w:val="uk-UA"/>
        </w:rPr>
        <w:t>му</w:t>
      </w:r>
      <w:r w:rsidRPr="00E5639A">
        <w:rPr>
          <w:color w:val="000000"/>
          <w:sz w:val="28"/>
          <w:szCs w:val="28"/>
          <w:lang w:val="uk-UA"/>
        </w:rPr>
        <w:t xml:space="preserve"> поєднанн</w:t>
      </w:r>
      <w:r w:rsidR="009F2C66" w:rsidRPr="00E5639A">
        <w:rPr>
          <w:color w:val="000000"/>
          <w:sz w:val="28"/>
          <w:szCs w:val="28"/>
          <w:lang w:val="uk-UA"/>
        </w:rPr>
        <w:t>ю</w:t>
      </w:r>
      <w:r w:rsidRPr="00E5639A">
        <w:rPr>
          <w:color w:val="000000"/>
          <w:sz w:val="28"/>
          <w:szCs w:val="28"/>
          <w:lang w:val="uk-UA"/>
        </w:rPr>
        <w:t xml:space="preserve"> фундаментальних теоретичних знань з набуттям певного практичного досвіду.</w:t>
      </w:r>
    </w:p>
    <w:p w:rsidR="006953A0" w:rsidRPr="00E5639A" w:rsidRDefault="006953A0" w:rsidP="006402FB">
      <w:pPr>
        <w:shd w:val="clear" w:color="auto" w:fill="FFFFFF"/>
        <w:tabs>
          <w:tab w:val="left" w:pos="851"/>
        </w:tabs>
        <w:ind w:right="1" w:firstLine="567"/>
        <w:jc w:val="both"/>
        <w:rPr>
          <w:bCs/>
          <w:color w:val="000000"/>
          <w:sz w:val="28"/>
          <w:szCs w:val="28"/>
          <w:lang w:val="uk-UA"/>
        </w:rPr>
      </w:pPr>
      <w:r w:rsidRPr="00E5639A">
        <w:rPr>
          <w:bCs/>
          <w:color w:val="000000"/>
          <w:sz w:val="28"/>
          <w:szCs w:val="28"/>
          <w:lang w:val="uk-UA"/>
        </w:rPr>
        <w:t xml:space="preserve">Кваліфікаційна робота є </w:t>
      </w:r>
      <w:r w:rsidRPr="00E5639A">
        <w:rPr>
          <w:bCs/>
          <w:i/>
          <w:color w:val="000000"/>
          <w:sz w:val="28"/>
          <w:szCs w:val="28"/>
          <w:lang w:val="uk-UA"/>
        </w:rPr>
        <w:t>результатом</w:t>
      </w:r>
      <w:r w:rsidRPr="00E5639A">
        <w:rPr>
          <w:bCs/>
          <w:color w:val="000000"/>
          <w:sz w:val="28"/>
          <w:szCs w:val="28"/>
          <w:lang w:val="uk-UA"/>
        </w:rPr>
        <w:t xml:space="preserve"> проведеного магістром </w:t>
      </w:r>
      <w:r w:rsidRPr="00E5639A">
        <w:rPr>
          <w:bCs/>
          <w:i/>
          <w:color w:val="000000"/>
          <w:sz w:val="28"/>
          <w:szCs w:val="28"/>
          <w:lang w:val="uk-UA"/>
        </w:rPr>
        <w:t xml:space="preserve">самостійного </w:t>
      </w:r>
      <w:r w:rsidR="004B3E33" w:rsidRPr="00E5639A">
        <w:rPr>
          <w:bCs/>
          <w:i/>
          <w:color w:val="000000"/>
          <w:sz w:val="28"/>
          <w:szCs w:val="28"/>
          <w:lang w:val="uk-UA"/>
        </w:rPr>
        <w:t xml:space="preserve">оригінального </w:t>
      </w:r>
      <w:r w:rsidRPr="00E5639A">
        <w:rPr>
          <w:bCs/>
          <w:i/>
          <w:color w:val="000000"/>
          <w:sz w:val="28"/>
          <w:szCs w:val="28"/>
          <w:lang w:val="uk-UA"/>
        </w:rPr>
        <w:t>наукового</w:t>
      </w:r>
      <w:r w:rsidRPr="00E5639A">
        <w:rPr>
          <w:bCs/>
          <w:color w:val="000000"/>
          <w:sz w:val="28"/>
          <w:szCs w:val="28"/>
          <w:lang w:val="uk-UA"/>
        </w:rPr>
        <w:t xml:space="preserve"> (або науково-прикладного) </w:t>
      </w:r>
      <w:r w:rsidRPr="00E5639A">
        <w:rPr>
          <w:bCs/>
          <w:i/>
          <w:color w:val="000000"/>
          <w:sz w:val="28"/>
          <w:szCs w:val="28"/>
          <w:lang w:val="uk-UA"/>
        </w:rPr>
        <w:t>дослідження</w:t>
      </w:r>
      <w:r w:rsidRPr="00E5639A">
        <w:rPr>
          <w:bCs/>
          <w:color w:val="000000"/>
          <w:sz w:val="28"/>
          <w:szCs w:val="28"/>
          <w:lang w:val="uk-UA"/>
        </w:rPr>
        <w:t xml:space="preserve">, яке </w:t>
      </w:r>
      <w:r w:rsidRPr="00E5639A">
        <w:rPr>
          <w:sz w:val="28"/>
          <w:szCs w:val="28"/>
          <w:lang w:val="uk-UA"/>
        </w:rPr>
        <w:t>здійснюється індивідуально і проходить через послідовність певних етапів науково-теоретичного мислення від творчого задуму (</w:t>
      </w:r>
      <w:r w:rsidRPr="00E5639A">
        <w:rPr>
          <w:i/>
          <w:sz w:val="28"/>
          <w:szCs w:val="28"/>
          <w:lang w:val="uk-UA"/>
        </w:rPr>
        <w:t>осмисленняактуальності</w:t>
      </w:r>
      <w:r w:rsidRPr="00E5639A">
        <w:rPr>
          <w:sz w:val="28"/>
          <w:szCs w:val="28"/>
          <w:lang w:val="uk-UA"/>
        </w:rPr>
        <w:t xml:space="preserve"> вибраної теми дослідження) до кінцевого оформлення наукової праці. При цьому намагаються дійти до суті явищ і процесів, які вивчаються. Це стає можливим за умови цілісного підходу до об'єкта вивчення.</w:t>
      </w:r>
    </w:p>
    <w:p w:rsidR="006953A0" w:rsidRPr="00E5639A" w:rsidRDefault="006953A0" w:rsidP="006402FB">
      <w:pPr>
        <w:tabs>
          <w:tab w:val="left" w:pos="851"/>
        </w:tabs>
        <w:ind w:firstLine="567"/>
        <w:jc w:val="both"/>
        <w:rPr>
          <w:sz w:val="28"/>
          <w:szCs w:val="28"/>
          <w:lang w:val="uk-UA"/>
        </w:rPr>
      </w:pPr>
      <w:r w:rsidRPr="00E5639A">
        <w:rPr>
          <w:i/>
          <w:sz w:val="28"/>
          <w:szCs w:val="28"/>
          <w:lang w:val="uk-UA"/>
        </w:rPr>
        <w:t>Обґрунтування актуальності</w:t>
      </w:r>
      <w:r w:rsidRPr="00E5639A">
        <w:rPr>
          <w:sz w:val="28"/>
          <w:szCs w:val="28"/>
          <w:lang w:val="uk-UA"/>
        </w:rPr>
        <w:t xml:space="preserve"> обраної теми – це </w:t>
      </w:r>
      <w:r w:rsidRPr="00E5639A">
        <w:rPr>
          <w:i/>
          <w:sz w:val="28"/>
          <w:szCs w:val="28"/>
          <w:lang w:val="uk-UA"/>
        </w:rPr>
        <w:t>фактично висловлення сутності проблеми,</w:t>
      </w:r>
      <w:r w:rsidRPr="00E5639A">
        <w:rPr>
          <w:sz w:val="28"/>
          <w:szCs w:val="28"/>
          <w:lang w:val="uk-UA"/>
        </w:rPr>
        <w:t xml:space="preserve"> яка завжди виникає тоді, коли старе знання вже виявило свою неспроможність, а нове ще не набуло розвинутої форми. Таким чином, </w:t>
      </w:r>
      <w:r w:rsidRPr="00E5639A">
        <w:rPr>
          <w:i/>
          <w:sz w:val="28"/>
          <w:szCs w:val="28"/>
          <w:lang w:val="uk-UA"/>
        </w:rPr>
        <w:t>проблема в науці</w:t>
      </w:r>
      <w:r w:rsidRPr="00E5639A">
        <w:rPr>
          <w:sz w:val="28"/>
          <w:szCs w:val="28"/>
          <w:lang w:val="uk-UA"/>
        </w:rPr>
        <w:t xml:space="preserve"> - це суперечлива ситуація, котра вимагає свого вирішення відповідними до мети конкретного дослідження та фахової підготовленості самого дослідника методами. Така ситуація найчастіше виникає в результаті відкриття нових фактів, які явно не вкладаються у рамки колишніх теоретичних уявлень, тобто коли жодна з теорій не може всебічно пояснити щойно виявлені факти. А отже, </w:t>
      </w:r>
      <w:r w:rsidRPr="00E5639A">
        <w:rPr>
          <w:i/>
          <w:sz w:val="28"/>
          <w:szCs w:val="28"/>
          <w:lang w:val="uk-UA"/>
        </w:rPr>
        <w:t>сформулювати наукову проблему</w:t>
      </w:r>
      <w:r w:rsidRPr="00E5639A">
        <w:rPr>
          <w:sz w:val="28"/>
          <w:szCs w:val="28"/>
          <w:lang w:val="uk-UA"/>
        </w:rPr>
        <w:t xml:space="preserve"> означає показати вміння студента відокремлювати головне від другорядного, виявляти те, що вже відомо і що поки невідомо науці або практиці з предмету дослідження.</w:t>
      </w:r>
    </w:p>
    <w:p w:rsidR="006953A0" w:rsidRPr="00E5639A" w:rsidRDefault="006953A0" w:rsidP="006402FB">
      <w:pPr>
        <w:shd w:val="clear" w:color="auto" w:fill="FFFFFF"/>
        <w:tabs>
          <w:tab w:val="left" w:pos="851"/>
        </w:tabs>
        <w:ind w:right="1" w:firstLine="567"/>
        <w:jc w:val="both"/>
        <w:rPr>
          <w:bCs/>
          <w:color w:val="000000"/>
          <w:sz w:val="28"/>
          <w:szCs w:val="28"/>
          <w:lang w:val="uk-UA"/>
        </w:rPr>
      </w:pPr>
      <w:r w:rsidRPr="00E5639A">
        <w:rPr>
          <w:bCs/>
          <w:color w:val="000000"/>
          <w:sz w:val="28"/>
          <w:szCs w:val="28"/>
          <w:lang w:val="uk-UA"/>
        </w:rPr>
        <w:t xml:space="preserve">Кожна галузь знань має свої цілі, об’єкт, предмет та арсенал інструментів і методів дослідження наукових та/або прикладних «проблем» відповідно до своєї специфіки. </w:t>
      </w:r>
    </w:p>
    <w:p w:rsidR="006953A0" w:rsidRPr="00E5639A" w:rsidRDefault="006953A0" w:rsidP="006402FB">
      <w:pPr>
        <w:shd w:val="clear" w:color="auto" w:fill="FFFFFF"/>
        <w:tabs>
          <w:tab w:val="left" w:pos="851"/>
        </w:tabs>
        <w:ind w:right="1" w:firstLine="567"/>
        <w:jc w:val="both"/>
        <w:rPr>
          <w:sz w:val="28"/>
          <w:szCs w:val="28"/>
          <w:lang w:val="uk-UA"/>
        </w:rPr>
      </w:pPr>
      <w:r w:rsidRPr="00E5639A">
        <w:rPr>
          <w:bCs/>
          <w:color w:val="000000"/>
          <w:sz w:val="28"/>
          <w:szCs w:val="28"/>
          <w:lang w:val="uk-UA"/>
        </w:rPr>
        <w:t>Взагалі, п</w:t>
      </w:r>
      <w:r w:rsidRPr="00E5639A">
        <w:rPr>
          <w:sz w:val="28"/>
          <w:szCs w:val="28"/>
          <w:lang w:val="uk-UA"/>
        </w:rPr>
        <w:t xml:space="preserve">ід </w:t>
      </w:r>
      <w:r w:rsidRPr="00E5639A">
        <w:rPr>
          <w:i/>
          <w:sz w:val="28"/>
          <w:szCs w:val="28"/>
          <w:lang w:val="uk-UA"/>
        </w:rPr>
        <w:t>об‘єктом будь-якого наукового дослідження</w:t>
      </w:r>
      <w:r w:rsidRPr="00E5639A">
        <w:rPr>
          <w:sz w:val="28"/>
          <w:szCs w:val="28"/>
          <w:lang w:val="uk-UA"/>
        </w:rPr>
        <w:t xml:space="preserve"> розуміють або певну систему, елементи якої в процесі дослідження кінцевої мети реалізують один або декілька процесів, або певний процес, що реалізується елементами однієї чи декількох систем, тобто о</w:t>
      </w:r>
      <w:r w:rsidRPr="00E5639A">
        <w:rPr>
          <w:i/>
          <w:sz w:val="28"/>
          <w:szCs w:val="28"/>
          <w:lang w:val="uk-UA"/>
        </w:rPr>
        <w:t>б‘єкт дослідження</w:t>
      </w:r>
      <w:r w:rsidRPr="00E5639A">
        <w:rPr>
          <w:sz w:val="28"/>
          <w:szCs w:val="28"/>
          <w:lang w:val="uk-UA"/>
        </w:rPr>
        <w:t xml:space="preserve"> – це процес або явище, що породжує проблемну ситуацію й обране для вивчення.</w:t>
      </w:r>
    </w:p>
    <w:p w:rsidR="006953A0" w:rsidRPr="00E5639A" w:rsidRDefault="006953A0" w:rsidP="006402FB">
      <w:pPr>
        <w:shd w:val="clear" w:color="auto" w:fill="FFFFFF"/>
        <w:tabs>
          <w:tab w:val="left" w:pos="851"/>
        </w:tabs>
        <w:ind w:right="1" w:firstLine="567"/>
        <w:jc w:val="both"/>
        <w:rPr>
          <w:bCs/>
          <w:color w:val="000000"/>
          <w:sz w:val="28"/>
          <w:szCs w:val="28"/>
          <w:lang w:val="uk-UA"/>
        </w:rPr>
      </w:pPr>
      <w:r w:rsidRPr="00E5639A">
        <w:rPr>
          <w:rFonts w:eastAsia="Calibri"/>
          <w:bCs/>
          <w:i/>
          <w:sz w:val="28"/>
          <w:szCs w:val="28"/>
          <w:lang w:val="uk-UA"/>
        </w:rPr>
        <w:t xml:space="preserve">Об’єктом наукових </w:t>
      </w:r>
      <w:r w:rsidRPr="00E5639A">
        <w:rPr>
          <w:bCs/>
          <w:i/>
          <w:color w:val="000000"/>
          <w:sz w:val="28"/>
          <w:szCs w:val="28"/>
          <w:lang w:val="uk-UA"/>
        </w:rPr>
        <w:t>досліджень</w:t>
      </w:r>
      <w:r w:rsidRPr="00E5639A">
        <w:rPr>
          <w:bCs/>
          <w:color w:val="000000"/>
          <w:sz w:val="28"/>
          <w:szCs w:val="28"/>
          <w:lang w:val="uk-UA"/>
        </w:rPr>
        <w:t xml:space="preserve">, зокрема, </w:t>
      </w:r>
      <w:r w:rsidRPr="00E5639A">
        <w:rPr>
          <w:rFonts w:eastAsia="Calibri"/>
          <w:bCs/>
          <w:iCs/>
          <w:sz w:val="28"/>
          <w:szCs w:val="28"/>
          <w:lang w:val="uk-UA"/>
        </w:rPr>
        <w:t>магістрів ОПП «Інформаційна економіка»,</w:t>
      </w:r>
      <w:r w:rsidRPr="00E5639A">
        <w:rPr>
          <w:bCs/>
          <w:color w:val="000000"/>
          <w:sz w:val="28"/>
          <w:szCs w:val="28"/>
          <w:lang w:val="uk-UA"/>
        </w:rPr>
        <w:t xml:space="preserve">виступають </w:t>
      </w:r>
      <w:r w:rsidRPr="00E5639A">
        <w:rPr>
          <w:bCs/>
          <w:sz w:val="28"/>
          <w:szCs w:val="28"/>
          <w:lang w:val="uk-UA"/>
        </w:rPr>
        <w:t xml:space="preserve">(див. приклади у додатку </w:t>
      </w:r>
      <w:r w:rsidR="00A83424" w:rsidRPr="00E5639A">
        <w:rPr>
          <w:bCs/>
          <w:sz w:val="28"/>
          <w:szCs w:val="28"/>
          <w:lang w:val="uk-UA"/>
        </w:rPr>
        <w:t>А</w:t>
      </w:r>
      <w:r w:rsidRPr="00E5639A">
        <w:rPr>
          <w:bCs/>
          <w:sz w:val="28"/>
          <w:szCs w:val="28"/>
          <w:lang w:val="uk-UA"/>
        </w:rPr>
        <w:t>)</w:t>
      </w:r>
      <w:r w:rsidRPr="00E5639A">
        <w:rPr>
          <w:bCs/>
          <w:color w:val="000000"/>
          <w:sz w:val="28"/>
          <w:szCs w:val="28"/>
          <w:lang w:val="uk-UA"/>
        </w:rPr>
        <w:t>:</w:t>
      </w:r>
    </w:p>
    <w:p w:rsidR="006953A0" w:rsidRPr="00E5639A" w:rsidRDefault="006953A0" w:rsidP="006402FB">
      <w:pPr>
        <w:pStyle w:val="ab"/>
        <w:widowControl w:val="0"/>
        <w:numPr>
          <w:ilvl w:val="0"/>
          <w:numId w:val="9"/>
        </w:numPr>
        <w:shd w:val="clear" w:color="auto" w:fill="FFFFFF"/>
        <w:tabs>
          <w:tab w:val="left" w:pos="851"/>
          <w:tab w:val="left" w:pos="993"/>
        </w:tabs>
        <w:autoSpaceDE w:val="0"/>
        <w:autoSpaceDN w:val="0"/>
        <w:adjustRightInd w:val="0"/>
        <w:spacing w:after="0" w:line="240" w:lineRule="auto"/>
        <w:ind w:left="0" w:right="1" w:firstLine="567"/>
        <w:jc w:val="both"/>
        <w:rPr>
          <w:rFonts w:ascii="Times New Roman" w:hAnsi="Times New Roman" w:cs="Times New Roman"/>
          <w:bCs/>
          <w:color w:val="000000"/>
          <w:sz w:val="28"/>
          <w:szCs w:val="28"/>
          <w:lang w:val="uk-UA"/>
        </w:rPr>
      </w:pPr>
      <w:r w:rsidRPr="00E5639A">
        <w:rPr>
          <w:rFonts w:ascii="Times New Roman" w:eastAsia="Calibri" w:hAnsi="Times New Roman" w:cs="Times New Roman"/>
          <w:sz w:val="28"/>
          <w:szCs w:val="28"/>
          <w:lang w:val="uk-UA"/>
        </w:rPr>
        <w:t xml:space="preserve">сучасні економічні процеси та явища, </w:t>
      </w:r>
      <w:r w:rsidRPr="00E5639A">
        <w:rPr>
          <w:rFonts w:ascii="Times New Roman" w:hAnsi="Times New Roman" w:cs="Times New Roman"/>
          <w:bCs/>
          <w:color w:val="000000"/>
          <w:sz w:val="28"/>
          <w:szCs w:val="28"/>
          <w:lang w:val="uk-UA"/>
        </w:rPr>
        <w:t xml:space="preserve">складні </w:t>
      </w:r>
      <w:r w:rsidRPr="00E5639A">
        <w:rPr>
          <w:rFonts w:ascii="Times New Roman" w:hAnsi="Times New Roman" w:cs="Times New Roman"/>
          <w:bCs/>
          <w:sz w:val="28"/>
          <w:szCs w:val="28"/>
          <w:lang w:val="uk-UA"/>
        </w:rPr>
        <w:t xml:space="preserve">динамічні системи будь-якого виду </w:t>
      </w:r>
      <w:r w:rsidRPr="00E5639A">
        <w:rPr>
          <w:rFonts w:ascii="Times New Roman" w:hAnsi="Times New Roman" w:cs="Times New Roman"/>
          <w:bCs/>
          <w:color w:val="000000"/>
          <w:sz w:val="28"/>
          <w:szCs w:val="28"/>
          <w:lang w:val="uk-UA"/>
        </w:rPr>
        <w:t>(технологічні, соціальні, економічні та інші);</w:t>
      </w:r>
    </w:p>
    <w:p w:rsidR="006953A0" w:rsidRPr="00E5639A" w:rsidRDefault="006953A0" w:rsidP="006402FB">
      <w:pPr>
        <w:pStyle w:val="ab"/>
        <w:widowControl w:val="0"/>
        <w:numPr>
          <w:ilvl w:val="0"/>
          <w:numId w:val="9"/>
        </w:numPr>
        <w:shd w:val="clear" w:color="auto" w:fill="FFFFFF"/>
        <w:tabs>
          <w:tab w:val="left" w:pos="851"/>
          <w:tab w:val="left" w:pos="993"/>
        </w:tabs>
        <w:autoSpaceDE w:val="0"/>
        <w:autoSpaceDN w:val="0"/>
        <w:adjustRightInd w:val="0"/>
        <w:spacing w:after="0" w:line="240" w:lineRule="auto"/>
        <w:ind w:left="0" w:right="1" w:firstLine="567"/>
        <w:jc w:val="both"/>
        <w:rPr>
          <w:rFonts w:ascii="Times New Roman" w:hAnsi="Times New Roman" w:cs="Times New Roman"/>
          <w:bCs/>
          <w:color w:val="000000"/>
          <w:sz w:val="28"/>
          <w:szCs w:val="28"/>
          <w:lang w:val="uk-UA"/>
        </w:rPr>
      </w:pPr>
      <w:r w:rsidRPr="00E5639A">
        <w:rPr>
          <w:rFonts w:ascii="Times New Roman" w:eastAsia="Calibri" w:hAnsi="Times New Roman" w:cs="Times New Roman"/>
          <w:sz w:val="28"/>
          <w:szCs w:val="28"/>
          <w:lang w:val="uk-UA"/>
        </w:rPr>
        <w:t xml:space="preserve">міжнародна, національна, регіональна, секторальна економічна політика та бізнес-процеси окремих економічних агентів; </w:t>
      </w:r>
    </w:p>
    <w:p w:rsidR="006953A0" w:rsidRPr="00E5639A" w:rsidRDefault="006953A0" w:rsidP="006402FB">
      <w:pPr>
        <w:pStyle w:val="ab"/>
        <w:widowControl w:val="0"/>
        <w:numPr>
          <w:ilvl w:val="0"/>
          <w:numId w:val="9"/>
        </w:numPr>
        <w:shd w:val="clear" w:color="auto" w:fill="FFFFFF"/>
        <w:tabs>
          <w:tab w:val="left" w:pos="851"/>
          <w:tab w:val="left" w:pos="993"/>
        </w:tabs>
        <w:autoSpaceDE w:val="0"/>
        <w:autoSpaceDN w:val="0"/>
        <w:adjustRightInd w:val="0"/>
        <w:spacing w:after="0" w:line="240" w:lineRule="auto"/>
        <w:ind w:left="0" w:right="1" w:firstLine="567"/>
        <w:jc w:val="both"/>
        <w:rPr>
          <w:rFonts w:ascii="Times New Roman" w:hAnsi="Times New Roman" w:cs="Times New Roman"/>
          <w:bCs/>
          <w:color w:val="000000"/>
          <w:sz w:val="28"/>
          <w:szCs w:val="28"/>
          <w:lang w:val="uk-UA"/>
        </w:rPr>
      </w:pPr>
      <w:r w:rsidRPr="00E5639A">
        <w:rPr>
          <w:rFonts w:ascii="Times New Roman" w:eastAsia="Calibri" w:hAnsi="Times New Roman" w:cs="Times New Roman"/>
          <w:sz w:val="28"/>
          <w:szCs w:val="28"/>
          <w:lang w:val="uk-UA"/>
        </w:rPr>
        <w:t>процеси інформатизації та інтелектуалізації управління економічними системами для здійснення аналізу, моделювання, прогнозування їх ефективних траєкторій розвитку.</w:t>
      </w:r>
    </w:p>
    <w:p w:rsidR="006953A0" w:rsidRPr="00E5639A" w:rsidRDefault="006953A0" w:rsidP="006402FB">
      <w:pPr>
        <w:tabs>
          <w:tab w:val="left" w:pos="851"/>
        </w:tabs>
        <w:ind w:firstLine="567"/>
        <w:jc w:val="both"/>
        <w:rPr>
          <w:bCs/>
          <w:color w:val="000000"/>
          <w:sz w:val="28"/>
          <w:szCs w:val="28"/>
          <w:lang w:val="uk-UA"/>
        </w:rPr>
      </w:pPr>
      <w:r w:rsidRPr="00E5639A">
        <w:rPr>
          <w:i/>
          <w:sz w:val="28"/>
          <w:szCs w:val="28"/>
          <w:lang w:val="uk-UA"/>
        </w:rPr>
        <w:lastRenderedPageBreak/>
        <w:t>Предмет дослідження</w:t>
      </w:r>
      <w:r w:rsidRPr="00E5639A">
        <w:rPr>
          <w:sz w:val="28"/>
          <w:szCs w:val="28"/>
          <w:lang w:val="uk-UA"/>
        </w:rPr>
        <w:t xml:space="preserve"> міститься в межах об‘єкта, зокрема для </w:t>
      </w:r>
      <w:r w:rsidRPr="00E5639A">
        <w:rPr>
          <w:i/>
          <w:sz w:val="28"/>
          <w:szCs w:val="28"/>
          <w:lang w:val="uk-UA"/>
        </w:rPr>
        <w:t>проблематики інформаційної економіки</w:t>
      </w:r>
      <w:r w:rsidRPr="00E5639A">
        <w:rPr>
          <w:sz w:val="28"/>
          <w:szCs w:val="28"/>
          <w:lang w:val="uk-UA"/>
        </w:rPr>
        <w:t xml:space="preserve"> предметом дослідження виступає інструментарій цільового </w:t>
      </w:r>
      <w:r w:rsidRPr="00E5639A">
        <w:rPr>
          <w:bCs/>
          <w:color w:val="000000"/>
          <w:sz w:val="28"/>
          <w:szCs w:val="28"/>
          <w:lang w:val="uk-UA"/>
        </w:rPr>
        <w:t>управління процесами інформатизації та інтелектуалізації діяльності економічних агентів на різних стадіях: збирання (видобування), зберігання, передача, обробка та трансформація даних (інформації) у нові знання.</w:t>
      </w:r>
    </w:p>
    <w:p w:rsidR="006953A0" w:rsidRPr="00E5639A" w:rsidRDefault="006953A0" w:rsidP="006402FB">
      <w:pPr>
        <w:shd w:val="clear" w:color="auto" w:fill="FFFFFF"/>
        <w:tabs>
          <w:tab w:val="left" w:pos="851"/>
        </w:tabs>
        <w:ind w:right="1" w:firstLine="567"/>
        <w:jc w:val="both"/>
        <w:rPr>
          <w:sz w:val="28"/>
          <w:szCs w:val="28"/>
          <w:lang w:val="uk-UA"/>
        </w:rPr>
      </w:pPr>
      <w:r w:rsidRPr="00E5639A">
        <w:rPr>
          <w:i/>
          <w:sz w:val="28"/>
          <w:szCs w:val="28"/>
          <w:lang w:val="uk-UA"/>
        </w:rPr>
        <w:t>Об‘єкт і предмет дослідження</w:t>
      </w:r>
      <w:r w:rsidRPr="00E5639A">
        <w:rPr>
          <w:sz w:val="28"/>
          <w:szCs w:val="28"/>
          <w:lang w:val="uk-UA"/>
        </w:rPr>
        <w:t xml:space="preserve"> як категорії наукового процесу співвідносяться між собою як загальне і часткове. В об‘єкті виділяється та його частина, яка є предметом дослідження. Саме на нього спрямована основна увага дослідника, оскільки предмет дослідження визначає його тему.</w:t>
      </w:r>
    </w:p>
    <w:p w:rsidR="006953A0" w:rsidRPr="00E5639A" w:rsidRDefault="006953A0" w:rsidP="006402FB">
      <w:pPr>
        <w:shd w:val="clear" w:color="auto" w:fill="FFFFFF"/>
        <w:tabs>
          <w:tab w:val="left" w:pos="851"/>
        </w:tabs>
        <w:ind w:right="1" w:firstLine="567"/>
        <w:jc w:val="both"/>
        <w:rPr>
          <w:bCs/>
          <w:color w:val="000000"/>
          <w:sz w:val="28"/>
          <w:szCs w:val="28"/>
          <w:lang w:val="uk-UA"/>
        </w:rPr>
      </w:pPr>
      <w:r w:rsidRPr="00E5639A">
        <w:rPr>
          <w:bCs/>
          <w:color w:val="000000"/>
          <w:sz w:val="28"/>
          <w:szCs w:val="28"/>
          <w:lang w:val="uk-UA"/>
        </w:rPr>
        <w:t xml:space="preserve">До </w:t>
      </w:r>
      <w:r w:rsidRPr="00E5639A">
        <w:rPr>
          <w:bCs/>
          <w:i/>
          <w:color w:val="000000"/>
          <w:sz w:val="28"/>
          <w:szCs w:val="28"/>
          <w:lang w:val="uk-UA"/>
        </w:rPr>
        <w:t>основної проблематики</w:t>
      </w:r>
      <w:r w:rsidRPr="00E5639A">
        <w:rPr>
          <w:bCs/>
          <w:color w:val="000000"/>
          <w:sz w:val="28"/>
          <w:szCs w:val="28"/>
          <w:lang w:val="uk-UA"/>
        </w:rPr>
        <w:t xml:space="preserve"> інформаційної економіки відносять:</w:t>
      </w:r>
    </w:p>
    <w:p w:rsidR="006953A0" w:rsidRPr="00E5639A" w:rsidRDefault="006953A0" w:rsidP="006402FB">
      <w:pPr>
        <w:widowControl w:val="0"/>
        <w:numPr>
          <w:ilvl w:val="0"/>
          <w:numId w:val="7"/>
        </w:numPr>
        <w:shd w:val="clear" w:color="auto" w:fill="FFFFFF"/>
        <w:tabs>
          <w:tab w:val="clear" w:pos="1080"/>
          <w:tab w:val="num" w:pos="284"/>
          <w:tab w:val="left" w:pos="851"/>
          <w:tab w:val="left" w:pos="1134"/>
        </w:tabs>
        <w:autoSpaceDE w:val="0"/>
        <w:autoSpaceDN w:val="0"/>
        <w:adjustRightInd w:val="0"/>
        <w:ind w:left="0" w:right="1" w:firstLine="567"/>
        <w:jc w:val="both"/>
        <w:rPr>
          <w:bCs/>
          <w:color w:val="000000"/>
          <w:sz w:val="28"/>
          <w:szCs w:val="28"/>
          <w:lang w:val="uk-UA"/>
        </w:rPr>
      </w:pPr>
      <w:r w:rsidRPr="00E5639A">
        <w:rPr>
          <w:bCs/>
          <w:color w:val="000000"/>
          <w:sz w:val="28"/>
          <w:szCs w:val="28"/>
          <w:lang w:val="uk-UA"/>
        </w:rPr>
        <w:t>типи моделей і способи моделювання соціально-економічних систем, їхнє застосування в управлінні розвитком економічних агентів;</w:t>
      </w:r>
    </w:p>
    <w:p w:rsidR="006953A0" w:rsidRPr="00E5639A" w:rsidRDefault="006953A0" w:rsidP="006402FB">
      <w:pPr>
        <w:widowControl w:val="0"/>
        <w:numPr>
          <w:ilvl w:val="0"/>
          <w:numId w:val="7"/>
        </w:numPr>
        <w:shd w:val="clear" w:color="auto" w:fill="FFFFFF"/>
        <w:tabs>
          <w:tab w:val="clear" w:pos="1080"/>
          <w:tab w:val="num" w:pos="284"/>
          <w:tab w:val="left" w:pos="851"/>
          <w:tab w:val="left" w:pos="1134"/>
        </w:tabs>
        <w:autoSpaceDE w:val="0"/>
        <w:autoSpaceDN w:val="0"/>
        <w:adjustRightInd w:val="0"/>
        <w:ind w:left="0" w:right="1" w:firstLine="567"/>
        <w:jc w:val="both"/>
        <w:rPr>
          <w:bCs/>
          <w:color w:val="000000"/>
          <w:sz w:val="28"/>
          <w:szCs w:val="28"/>
          <w:lang w:val="uk-UA"/>
        </w:rPr>
      </w:pPr>
      <w:r w:rsidRPr="00E5639A">
        <w:rPr>
          <w:bCs/>
          <w:color w:val="000000"/>
          <w:sz w:val="28"/>
          <w:szCs w:val="28"/>
          <w:lang w:val="uk-UA"/>
        </w:rPr>
        <w:t xml:space="preserve">інформацію та економічне управління </w:t>
      </w:r>
      <w:r w:rsidRPr="00E5639A">
        <w:rPr>
          <w:rFonts w:eastAsia="Calibri"/>
          <w:sz w:val="28"/>
          <w:szCs w:val="28"/>
          <w:lang w:val="uk-UA"/>
        </w:rPr>
        <w:t>для різних виробничих систем і секторів економіки</w:t>
      </w:r>
      <w:r w:rsidRPr="00E5639A">
        <w:rPr>
          <w:bCs/>
          <w:color w:val="000000"/>
          <w:sz w:val="28"/>
          <w:szCs w:val="28"/>
          <w:lang w:val="uk-UA"/>
        </w:rPr>
        <w:t>, зокрема процес підготовки, прийняття й організації виконання управлінських рішень;</w:t>
      </w:r>
    </w:p>
    <w:p w:rsidR="006953A0" w:rsidRPr="00E5639A" w:rsidRDefault="006953A0" w:rsidP="006402FB">
      <w:pPr>
        <w:widowControl w:val="0"/>
        <w:numPr>
          <w:ilvl w:val="0"/>
          <w:numId w:val="7"/>
        </w:numPr>
        <w:shd w:val="clear" w:color="auto" w:fill="FFFFFF"/>
        <w:tabs>
          <w:tab w:val="clear" w:pos="1080"/>
          <w:tab w:val="num" w:pos="284"/>
          <w:tab w:val="left" w:pos="851"/>
          <w:tab w:val="left" w:pos="1134"/>
        </w:tabs>
        <w:autoSpaceDE w:val="0"/>
        <w:autoSpaceDN w:val="0"/>
        <w:adjustRightInd w:val="0"/>
        <w:ind w:left="0" w:right="1" w:firstLine="567"/>
        <w:jc w:val="both"/>
        <w:rPr>
          <w:bCs/>
          <w:color w:val="000000"/>
          <w:sz w:val="28"/>
          <w:szCs w:val="28"/>
          <w:lang w:val="uk-UA"/>
        </w:rPr>
      </w:pPr>
      <w:r w:rsidRPr="00E5639A">
        <w:rPr>
          <w:sz w:val="28"/>
          <w:szCs w:val="28"/>
          <w:lang w:val="uk-UA"/>
        </w:rPr>
        <w:t>потреби економічних агентів</w:t>
      </w:r>
      <w:r w:rsidRPr="00E5639A">
        <w:rPr>
          <w:bCs/>
          <w:sz w:val="28"/>
          <w:szCs w:val="28"/>
          <w:lang w:val="uk-UA"/>
        </w:rPr>
        <w:t xml:space="preserve"> у нових цифрових сервісах</w:t>
      </w:r>
      <w:r w:rsidRPr="00E5639A">
        <w:rPr>
          <w:rFonts w:eastAsia="Calibri"/>
          <w:sz w:val="28"/>
          <w:szCs w:val="28"/>
          <w:lang w:val="uk-UA"/>
        </w:rPr>
        <w:t xml:space="preserve"> (інформаційно-комунікаційні технології, спеціальне програмне забезпечення</w:t>
      </w:r>
      <w:r w:rsidRPr="00E5639A">
        <w:rPr>
          <w:bCs/>
          <w:color w:val="000000"/>
          <w:sz w:val="28"/>
          <w:szCs w:val="28"/>
          <w:lang w:val="uk-UA"/>
        </w:rPr>
        <w:t>, автоматизовані системи управління як складові процесів інформатизації та інтелектуалізації діяльності економічних агентів) тощо.</w:t>
      </w:r>
    </w:p>
    <w:p w:rsidR="006953A0" w:rsidRPr="00E5639A" w:rsidRDefault="006953A0" w:rsidP="006402FB">
      <w:pPr>
        <w:shd w:val="clear" w:color="auto" w:fill="FFFFFF"/>
        <w:tabs>
          <w:tab w:val="left" w:pos="851"/>
        </w:tabs>
        <w:ind w:right="1" w:firstLine="567"/>
        <w:jc w:val="both"/>
        <w:rPr>
          <w:bCs/>
          <w:color w:val="000000"/>
          <w:sz w:val="28"/>
          <w:szCs w:val="28"/>
          <w:lang w:val="uk-UA"/>
        </w:rPr>
      </w:pPr>
      <w:r w:rsidRPr="00E5639A">
        <w:rPr>
          <w:bCs/>
          <w:color w:val="000000"/>
          <w:sz w:val="28"/>
          <w:szCs w:val="28"/>
          <w:lang w:val="uk-UA"/>
        </w:rPr>
        <w:t>Для</w:t>
      </w:r>
      <w:r w:rsidRPr="00E5639A">
        <w:rPr>
          <w:bCs/>
          <w:i/>
          <w:color w:val="000000"/>
          <w:sz w:val="28"/>
          <w:szCs w:val="28"/>
          <w:lang w:val="uk-UA"/>
        </w:rPr>
        <w:t xml:space="preserve"> прикладних економічних досліджень характерні</w:t>
      </w:r>
      <w:r w:rsidRPr="00E5639A">
        <w:rPr>
          <w:bCs/>
          <w:color w:val="000000"/>
          <w:sz w:val="28"/>
          <w:szCs w:val="28"/>
          <w:lang w:val="uk-UA"/>
        </w:rPr>
        <w:t xml:space="preserve"> також два загальних принципи побудови систем управління: </w:t>
      </w:r>
      <w:r w:rsidRPr="00E5639A">
        <w:rPr>
          <w:bCs/>
          <w:i/>
          <w:color w:val="000000"/>
          <w:sz w:val="28"/>
          <w:szCs w:val="28"/>
          <w:lang w:val="uk-UA"/>
        </w:rPr>
        <w:t>зворотного зв‘язку</w:t>
      </w:r>
      <w:r w:rsidRPr="00E5639A">
        <w:rPr>
          <w:bCs/>
          <w:color w:val="000000"/>
          <w:sz w:val="28"/>
          <w:szCs w:val="28"/>
          <w:lang w:val="uk-UA"/>
        </w:rPr>
        <w:t xml:space="preserve">, що дозволяє системі управління оперативно й релевантно враховувати фактичний стан об‘єкту при можливих впливах зовнішнього середовища, та </w:t>
      </w:r>
      <w:r w:rsidRPr="00E5639A">
        <w:rPr>
          <w:bCs/>
          <w:i/>
          <w:color w:val="000000"/>
          <w:sz w:val="28"/>
          <w:szCs w:val="28"/>
          <w:lang w:val="uk-UA"/>
        </w:rPr>
        <w:t>ієрархічності управління</w:t>
      </w:r>
      <w:r w:rsidRPr="00E5639A">
        <w:rPr>
          <w:bCs/>
          <w:color w:val="000000"/>
          <w:sz w:val="28"/>
          <w:szCs w:val="28"/>
          <w:lang w:val="uk-UA"/>
        </w:rPr>
        <w:t>, яке забезпечує економічність і стійкість системи управління.</w:t>
      </w:r>
    </w:p>
    <w:p w:rsidR="006953A0" w:rsidRPr="00E5639A" w:rsidRDefault="006953A0" w:rsidP="006402FB">
      <w:pPr>
        <w:shd w:val="clear" w:color="auto" w:fill="FFFFFF"/>
        <w:tabs>
          <w:tab w:val="left" w:pos="851"/>
        </w:tabs>
        <w:ind w:right="1" w:firstLine="567"/>
        <w:jc w:val="both"/>
        <w:rPr>
          <w:bCs/>
          <w:color w:val="000000"/>
          <w:sz w:val="28"/>
          <w:szCs w:val="28"/>
          <w:lang w:val="uk-UA"/>
        </w:rPr>
      </w:pPr>
      <w:r w:rsidRPr="00E5639A">
        <w:rPr>
          <w:bCs/>
          <w:i/>
          <w:iCs/>
          <w:color w:val="000000"/>
          <w:sz w:val="28"/>
          <w:szCs w:val="28"/>
          <w:lang w:val="uk-UA"/>
        </w:rPr>
        <w:t>Мета та завдання</w:t>
      </w:r>
      <w:r w:rsidRPr="00E5639A">
        <w:rPr>
          <w:bCs/>
          <w:color w:val="000000"/>
          <w:sz w:val="28"/>
          <w:szCs w:val="28"/>
          <w:lang w:val="uk-UA"/>
        </w:rPr>
        <w:t xml:space="preserve"> конкретної кваліфікаційної роботи залежать від її теми, спрямованості, специфіки предмета й об‘єкта дослідження магістра – автора даної кваліфікаційної роботи.</w:t>
      </w:r>
    </w:p>
    <w:p w:rsidR="006953A0" w:rsidRPr="00E5639A" w:rsidRDefault="006953A0" w:rsidP="006402FB">
      <w:pPr>
        <w:tabs>
          <w:tab w:val="left" w:pos="851"/>
        </w:tabs>
        <w:ind w:firstLine="567"/>
        <w:jc w:val="both"/>
        <w:rPr>
          <w:bCs/>
          <w:color w:val="000000"/>
          <w:sz w:val="28"/>
          <w:szCs w:val="28"/>
          <w:lang w:val="uk-UA"/>
        </w:rPr>
      </w:pPr>
      <w:r w:rsidRPr="00E5639A">
        <w:rPr>
          <w:bCs/>
          <w:color w:val="000000"/>
          <w:sz w:val="28"/>
          <w:szCs w:val="28"/>
          <w:lang w:val="uk-UA"/>
        </w:rPr>
        <w:t xml:space="preserve">Магістерська підготовка має продовження у формі подальшої роботи над дисертацією в аспірантурі та/або відповідній практичній діяльності, а академічнийступінь магістра передує </w:t>
      </w:r>
      <w:r w:rsidRPr="00E5639A">
        <w:rPr>
          <w:bCs/>
          <w:i/>
          <w:color w:val="000000"/>
          <w:sz w:val="28"/>
          <w:szCs w:val="28"/>
          <w:lang w:val="uk-UA"/>
        </w:rPr>
        <w:t>науковому ступеню</w:t>
      </w:r>
      <w:r w:rsidRPr="00E5639A">
        <w:rPr>
          <w:bCs/>
          <w:color w:val="000000"/>
          <w:sz w:val="28"/>
          <w:szCs w:val="28"/>
          <w:lang w:val="uk-UA"/>
        </w:rPr>
        <w:t xml:space="preserve"> «</w:t>
      </w:r>
      <w:r w:rsidRPr="00E5639A">
        <w:rPr>
          <w:bCs/>
          <w:i/>
          <w:iCs/>
          <w:color w:val="000000"/>
          <w:sz w:val="28"/>
          <w:szCs w:val="28"/>
          <w:lang w:val="uk-UA"/>
        </w:rPr>
        <w:t xml:space="preserve">доктора філософії </w:t>
      </w:r>
      <w:r w:rsidRPr="00E5639A">
        <w:rPr>
          <w:bCs/>
          <w:i/>
          <w:iCs/>
          <w:color w:val="000000"/>
          <w:sz w:val="28"/>
          <w:szCs w:val="28"/>
          <w:lang w:val="en-US"/>
        </w:rPr>
        <w:t>PhD</w:t>
      </w:r>
      <w:r w:rsidRPr="00E5639A">
        <w:rPr>
          <w:bCs/>
          <w:color w:val="000000"/>
          <w:sz w:val="28"/>
          <w:szCs w:val="28"/>
          <w:lang w:val="uk-UA"/>
        </w:rPr>
        <w:t>» («</w:t>
      </w:r>
      <w:r w:rsidRPr="00E5639A">
        <w:rPr>
          <w:bCs/>
          <w:i/>
          <w:color w:val="000000"/>
          <w:sz w:val="28"/>
          <w:szCs w:val="28"/>
          <w:lang w:val="uk-UA"/>
        </w:rPr>
        <w:t>кандидата наук</w:t>
      </w:r>
      <w:r w:rsidRPr="00E5639A">
        <w:rPr>
          <w:bCs/>
          <w:color w:val="000000"/>
          <w:sz w:val="28"/>
          <w:szCs w:val="28"/>
          <w:lang w:val="uk-UA"/>
        </w:rPr>
        <w:t xml:space="preserve">»). Тому, окремим магістрам за погодження з науковим керівником роботи може бути запропонована науково-дослідна тема. У цьому разі головним завданням дослідження є поглиблене вивчення сутності теоретичних моделей та пошук способів їх адаптації до сучасних умов діяльності економічних агентів. Головним критерієм оцінки таких кваліфікаційних робіт виступає </w:t>
      </w:r>
      <w:r w:rsidRPr="00E5639A">
        <w:rPr>
          <w:bCs/>
          <w:i/>
          <w:color w:val="000000"/>
          <w:sz w:val="28"/>
          <w:szCs w:val="28"/>
          <w:lang w:val="uk-UA"/>
        </w:rPr>
        <w:t>наявність елементів наукової новизни</w:t>
      </w:r>
      <w:r w:rsidRPr="00E5639A">
        <w:rPr>
          <w:bCs/>
          <w:color w:val="000000"/>
          <w:sz w:val="28"/>
          <w:szCs w:val="28"/>
          <w:lang w:val="uk-UA"/>
        </w:rPr>
        <w:t xml:space="preserve">, сукупність яких є новою ідеєю чи теоретичним обґрунтуванням проблеми, що має суттєве значення для розвитку економічної науки на основі застосування методів економіко-математичного моделювання, ІКТ і цифрових сервісів. </w:t>
      </w:r>
      <w:r w:rsidRPr="00E5639A">
        <w:rPr>
          <w:sz w:val="28"/>
          <w:szCs w:val="28"/>
          <w:lang w:val="uk-UA"/>
        </w:rPr>
        <w:t xml:space="preserve">Наукові результати у формі наукової новизни можна поділити на два види: </w:t>
      </w:r>
      <w:r w:rsidRPr="00E5639A">
        <w:rPr>
          <w:i/>
          <w:sz w:val="28"/>
          <w:szCs w:val="28"/>
          <w:lang w:val="uk-UA"/>
        </w:rPr>
        <w:t>теоретико-методологічні</w:t>
      </w:r>
      <w:r w:rsidRPr="00E5639A">
        <w:rPr>
          <w:sz w:val="28"/>
          <w:szCs w:val="28"/>
          <w:lang w:val="uk-UA"/>
        </w:rPr>
        <w:t xml:space="preserve"> (для теоретичних досліджень), у тому числі: концепція, гіпотеза, класифікація, закон, метод, модель тощо; та </w:t>
      </w:r>
      <w:r w:rsidRPr="00E5639A">
        <w:rPr>
          <w:i/>
          <w:sz w:val="28"/>
          <w:szCs w:val="28"/>
          <w:lang w:val="uk-UA"/>
        </w:rPr>
        <w:t>інструментальні</w:t>
      </w:r>
      <w:r w:rsidRPr="00E5639A">
        <w:rPr>
          <w:sz w:val="28"/>
          <w:szCs w:val="28"/>
          <w:lang w:val="uk-UA"/>
        </w:rPr>
        <w:t xml:space="preserve"> (для прикладних та емпіричних досліджень), зокрема: спосіб, технологія, методика, алгоритм тощо.</w:t>
      </w:r>
    </w:p>
    <w:p w:rsidR="006953A0" w:rsidRPr="00E5639A" w:rsidRDefault="006953A0" w:rsidP="006402FB">
      <w:pPr>
        <w:shd w:val="clear" w:color="auto" w:fill="FFFFFF"/>
        <w:tabs>
          <w:tab w:val="left" w:pos="851"/>
        </w:tabs>
        <w:ind w:right="1" w:firstLine="567"/>
        <w:jc w:val="both"/>
        <w:rPr>
          <w:bCs/>
          <w:color w:val="000000"/>
          <w:sz w:val="28"/>
          <w:szCs w:val="28"/>
          <w:lang w:val="uk-UA"/>
        </w:rPr>
      </w:pPr>
      <w:r w:rsidRPr="00E5639A">
        <w:rPr>
          <w:bCs/>
          <w:color w:val="000000"/>
          <w:sz w:val="28"/>
          <w:szCs w:val="28"/>
          <w:lang w:val="uk-UA"/>
        </w:rPr>
        <w:lastRenderedPageBreak/>
        <w:t xml:space="preserve">У будь-якому разі, форма і зміст кваліфікаційної роботи магістра повинна відзначатися активним застосуванням різноманітного економіко-математичного інструментарію, засобів логічного мислення, новітніх методів математичного моделювання та програмування, </w:t>
      </w:r>
      <w:r w:rsidRPr="00E5639A">
        <w:rPr>
          <w:bCs/>
          <w:color w:val="000000"/>
          <w:sz w:val="28"/>
          <w:szCs w:val="28"/>
          <w:lang w:val="en-US"/>
        </w:rPr>
        <w:t>digital</w:t>
      </w:r>
      <w:r w:rsidRPr="00E5639A">
        <w:rPr>
          <w:bCs/>
          <w:color w:val="000000"/>
          <w:sz w:val="28"/>
          <w:szCs w:val="28"/>
          <w:lang w:val="uk-UA"/>
        </w:rPr>
        <w:t xml:space="preserve">-застосунків та цифрових сервісів, аргументованістю та точністю доведень </w:t>
      </w:r>
      <w:r w:rsidR="009F2C66" w:rsidRPr="00E5639A">
        <w:rPr>
          <w:bCs/>
          <w:color w:val="000000"/>
          <w:sz w:val="28"/>
          <w:szCs w:val="28"/>
          <w:lang w:val="uk-UA"/>
        </w:rPr>
        <w:t>і</w:t>
      </w:r>
      <w:r w:rsidRPr="00E5639A">
        <w:rPr>
          <w:bCs/>
          <w:color w:val="000000"/>
          <w:sz w:val="28"/>
          <w:szCs w:val="28"/>
          <w:lang w:val="uk-UA"/>
        </w:rPr>
        <w:t xml:space="preserve"> даних. </w:t>
      </w:r>
    </w:p>
    <w:p w:rsidR="006953A0" w:rsidRPr="00E5639A" w:rsidRDefault="006953A0" w:rsidP="006402FB">
      <w:pPr>
        <w:tabs>
          <w:tab w:val="left" w:pos="851"/>
        </w:tabs>
        <w:ind w:firstLine="567"/>
        <w:jc w:val="both"/>
        <w:rPr>
          <w:sz w:val="28"/>
          <w:szCs w:val="28"/>
          <w:lang w:val="uk-UA"/>
        </w:rPr>
      </w:pPr>
      <w:r w:rsidRPr="00E5639A">
        <w:rPr>
          <w:sz w:val="28"/>
          <w:szCs w:val="28"/>
          <w:lang w:val="uk-UA"/>
        </w:rPr>
        <w:t xml:space="preserve">Важливим етапом проведення наукового дослідження виступає </w:t>
      </w:r>
      <w:r w:rsidRPr="00E5639A">
        <w:rPr>
          <w:i/>
          <w:sz w:val="28"/>
          <w:szCs w:val="28"/>
          <w:lang w:val="uk-UA"/>
        </w:rPr>
        <w:t>процес апробації його результатів</w:t>
      </w:r>
      <w:r w:rsidRPr="00E5639A">
        <w:rPr>
          <w:sz w:val="28"/>
          <w:szCs w:val="28"/>
          <w:lang w:val="uk-UA"/>
        </w:rPr>
        <w:t xml:space="preserve"> у різних формах, а саме:</w:t>
      </w:r>
    </w:p>
    <w:p w:rsidR="006953A0" w:rsidRPr="00E5639A" w:rsidRDefault="006953A0" w:rsidP="006402FB">
      <w:pPr>
        <w:widowControl w:val="0"/>
        <w:numPr>
          <w:ilvl w:val="0"/>
          <w:numId w:val="8"/>
        </w:numPr>
        <w:tabs>
          <w:tab w:val="clear" w:pos="1080"/>
          <w:tab w:val="num" w:pos="284"/>
          <w:tab w:val="left" w:pos="851"/>
          <w:tab w:val="left" w:pos="1134"/>
        </w:tabs>
        <w:autoSpaceDE w:val="0"/>
        <w:autoSpaceDN w:val="0"/>
        <w:adjustRightInd w:val="0"/>
        <w:ind w:left="0" w:firstLine="567"/>
        <w:jc w:val="both"/>
        <w:rPr>
          <w:sz w:val="28"/>
          <w:szCs w:val="28"/>
          <w:lang w:val="uk-UA"/>
        </w:rPr>
      </w:pPr>
      <w:r w:rsidRPr="00E5639A">
        <w:rPr>
          <w:sz w:val="28"/>
          <w:szCs w:val="28"/>
          <w:lang w:val="uk-UA"/>
        </w:rPr>
        <w:t>обговорення теоретичної та практичної значимості проведеної роботи на засіданнях профілюючих кафедр та наукових семінарів;</w:t>
      </w:r>
    </w:p>
    <w:p w:rsidR="006953A0" w:rsidRPr="00E5639A" w:rsidRDefault="006953A0" w:rsidP="006402FB">
      <w:pPr>
        <w:widowControl w:val="0"/>
        <w:numPr>
          <w:ilvl w:val="0"/>
          <w:numId w:val="8"/>
        </w:numPr>
        <w:tabs>
          <w:tab w:val="clear" w:pos="1080"/>
          <w:tab w:val="num" w:pos="284"/>
          <w:tab w:val="left" w:pos="851"/>
          <w:tab w:val="left" w:pos="1134"/>
        </w:tabs>
        <w:autoSpaceDE w:val="0"/>
        <w:autoSpaceDN w:val="0"/>
        <w:adjustRightInd w:val="0"/>
        <w:ind w:left="0" w:firstLine="567"/>
        <w:jc w:val="both"/>
        <w:rPr>
          <w:sz w:val="28"/>
          <w:szCs w:val="28"/>
          <w:lang w:val="uk-UA"/>
        </w:rPr>
      </w:pPr>
      <w:r w:rsidRPr="00E5639A">
        <w:rPr>
          <w:sz w:val="28"/>
          <w:szCs w:val="28"/>
          <w:lang w:val="uk-UA"/>
        </w:rPr>
        <w:t>виступу та дискусії на наукових і науково-практичних конференціях (публікація тез доповідей);</w:t>
      </w:r>
    </w:p>
    <w:p w:rsidR="006953A0" w:rsidRPr="00E5639A" w:rsidRDefault="006953A0" w:rsidP="006402FB">
      <w:pPr>
        <w:widowControl w:val="0"/>
        <w:numPr>
          <w:ilvl w:val="0"/>
          <w:numId w:val="8"/>
        </w:numPr>
        <w:tabs>
          <w:tab w:val="clear" w:pos="1080"/>
          <w:tab w:val="num" w:pos="284"/>
          <w:tab w:val="left" w:pos="851"/>
          <w:tab w:val="left" w:pos="1134"/>
        </w:tabs>
        <w:autoSpaceDE w:val="0"/>
        <w:autoSpaceDN w:val="0"/>
        <w:adjustRightInd w:val="0"/>
        <w:ind w:left="0" w:firstLine="567"/>
        <w:jc w:val="both"/>
        <w:rPr>
          <w:sz w:val="28"/>
          <w:szCs w:val="28"/>
          <w:lang w:val="uk-UA"/>
        </w:rPr>
      </w:pPr>
      <w:r w:rsidRPr="00E5639A">
        <w:rPr>
          <w:sz w:val="28"/>
          <w:szCs w:val="28"/>
          <w:lang w:val="uk-UA"/>
        </w:rPr>
        <w:t>наукової полеміки (заочної наукової дискусії) в наукових періодичних виданнях щодо ґрунтовності та переконливості аргументів на користь обраної концепції дослідження (публікація статті, конкурсна науково-дослідна робота).</w:t>
      </w:r>
    </w:p>
    <w:p w:rsidR="006953A0" w:rsidRPr="00E5639A" w:rsidRDefault="006953A0" w:rsidP="006402FB">
      <w:pPr>
        <w:rPr>
          <w:color w:val="000000"/>
          <w:sz w:val="28"/>
          <w:szCs w:val="28"/>
          <w:lang w:val="uk-UA"/>
        </w:rPr>
      </w:pPr>
      <w:r w:rsidRPr="00E5639A">
        <w:rPr>
          <w:color w:val="000000"/>
          <w:sz w:val="28"/>
          <w:szCs w:val="28"/>
          <w:lang w:val="uk-UA"/>
        </w:rPr>
        <w:br w:type="page"/>
      </w:r>
    </w:p>
    <w:p w:rsidR="005357F0" w:rsidRPr="00E5639A" w:rsidRDefault="005357F0" w:rsidP="00E77553">
      <w:pPr>
        <w:jc w:val="center"/>
        <w:rPr>
          <w:caps/>
          <w:sz w:val="28"/>
          <w:szCs w:val="28"/>
          <w:lang w:val="uk-UA"/>
        </w:rPr>
      </w:pPr>
      <w:r w:rsidRPr="00E5639A">
        <w:rPr>
          <w:caps/>
          <w:sz w:val="28"/>
          <w:szCs w:val="28"/>
          <w:lang w:val="uk-UA"/>
        </w:rPr>
        <w:lastRenderedPageBreak/>
        <w:t xml:space="preserve">Розділ </w:t>
      </w:r>
      <w:r w:rsidR="00E77553" w:rsidRPr="00E5639A">
        <w:rPr>
          <w:caps/>
          <w:sz w:val="28"/>
          <w:szCs w:val="28"/>
          <w:lang w:val="uk-UA"/>
        </w:rPr>
        <w:t>3</w:t>
      </w:r>
    </w:p>
    <w:p w:rsidR="005357F0" w:rsidRPr="00E5639A" w:rsidRDefault="005357F0" w:rsidP="00E77553">
      <w:pPr>
        <w:jc w:val="center"/>
        <w:rPr>
          <w:b/>
          <w:bCs/>
          <w:caps/>
          <w:sz w:val="28"/>
          <w:szCs w:val="28"/>
          <w:lang w:val="uk-UA"/>
        </w:rPr>
      </w:pPr>
      <w:r w:rsidRPr="00E5639A">
        <w:rPr>
          <w:caps/>
          <w:sz w:val="28"/>
          <w:szCs w:val="28"/>
          <w:lang w:val="uk-UA"/>
        </w:rPr>
        <w:t>кваліфікаційна робота ТА порядок її виконання</w:t>
      </w:r>
    </w:p>
    <w:p w:rsidR="005357F0" w:rsidRPr="00E5639A" w:rsidRDefault="005357F0" w:rsidP="00E77553">
      <w:pPr>
        <w:ind w:firstLine="567"/>
        <w:rPr>
          <w:b/>
          <w:bCs/>
          <w:lang w:val="uk-UA"/>
        </w:rPr>
      </w:pPr>
    </w:p>
    <w:p w:rsidR="005357F0" w:rsidRPr="00E5639A" w:rsidRDefault="00E77553" w:rsidP="00E77553">
      <w:pPr>
        <w:ind w:firstLine="567"/>
        <w:rPr>
          <w:bCs/>
          <w:sz w:val="28"/>
          <w:szCs w:val="28"/>
          <w:lang w:val="uk-UA"/>
        </w:rPr>
      </w:pPr>
      <w:r w:rsidRPr="00E5639A">
        <w:rPr>
          <w:bCs/>
          <w:sz w:val="28"/>
          <w:szCs w:val="28"/>
          <w:lang w:val="uk-UA"/>
        </w:rPr>
        <w:t>3</w:t>
      </w:r>
      <w:r w:rsidR="005357F0" w:rsidRPr="00E5639A">
        <w:rPr>
          <w:bCs/>
          <w:sz w:val="28"/>
          <w:szCs w:val="28"/>
          <w:lang w:val="uk-UA"/>
        </w:rPr>
        <w:t>.1 Етапи виконання кваліфікаційної роботи</w:t>
      </w:r>
    </w:p>
    <w:p w:rsidR="005357F0" w:rsidRPr="00E5639A" w:rsidRDefault="005357F0" w:rsidP="00E77553">
      <w:pPr>
        <w:ind w:firstLine="567"/>
        <w:jc w:val="both"/>
        <w:rPr>
          <w:lang w:val="uk-UA"/>
        </w:rPr>
      </w:pPr>
    </w:p>
    <w:p w:rsidR="005357F0" w:rsidRPr="00E5639A" w:rsidRDefault="005357F0" w:rsidP="00E77553">
      <w:pPr>
        <w:ind w:firstLine="567"/>
        <w:jc w:val="both"/>
        <w:rPr>
          <w:sz w:val="28"/>
          <w:szCs w:val="28"/>
          <w:lang w:val="uk-UA"/>
        </w:rPr>
      </w:pPr>
      <w:r w:rsidRPr="00E5639A">
        <w:rPr>
          <w:sz w:val="28"/>
          <w:szCs w:val="28"/>
          <w:lang w:val="uk-UA"/>
        </w:rPr>
        <w:t xml:space="preserve">Кваліфікаційна робота є самостійною комплексною роботою магістра, що узагальнює результати вивчення різних дисциплін, які передбачено навчальним планом, а також наукових досліджень. </w:t>
      </w:r>
      <w:r w:rsidRPr="00E5639A">
        <w:rPr>
          <w:sz w:val="28"/>
          <w:lang w:val="uk-UA"/>
        </w:rPr>
        <w:t>У ній магістр повинен виявити здатності до творчого пошуку й наукових розробок, на основі отриманих теоретичних знань показати уміння аналізувати сформульовану проблему, виявити наукові підходи та розробити рекомендації щодо її вирішення.</w:t>
      </w:r>
    </w:p>
    <w:p w:rsidR="005357F0" w:rsidRPr="00E5639A" w:rsidRDefault="005357F0" w:rsidP="00E77553">
      <w:pPr>
        <w:ind w:firstLine="567"/>
        <w:jc w:val="both"/>
        <w:rPr>
          <w:sz w:val="28"/>
          <w:szCs w:val="28"/>
          <w:lang w:val="uk-UA"/>
        </w:rPr>
      </w:pPr>
      <w:r w:rsidRPr="00E5639A">
        <w:rPr>
          <w:sz w:val="28"/>
          <w:szCs w:val="28"/>
          <w:lang w:val="uk-UA"/>
        </w:rPr>
        <w:t xml:space="preserve">Кваліфікаційна робота – це самостійно виконана робота науково-дослідного або прикладного характеру, є кваліфікаційним документом, на підставі якого Атестаційна комісія визначає здатність магістра до самостійної практичної роботи в економічній сфері та відповідність його знань і вмінь інтегральному компетентнісному рівню </w:t>
      </w:r>
      <w:r w:rsidRPr="00E5639A">
        <w:rPr>
          <w:i/>
          <w:sz w:val="28"/>
          <w:szCs w:val="28"/>
          <w:lang w:val="uk-UA"/>
        </w:rPr>
        <w:t>магістра з економіки</w:t>
      </w:r>
      <w:r w:rsidRPr="00E5639A">
        <w:rPr>
          <w:sz w:val="28"/>
          <w:szCs w:val="28"/>
          <w:lang w:val="uk-UA"/>
        </w:rPr>
        <w:t xml:space="preserve">, який встановлено вимогами чинних Стандарту вищої освіти зі спеціальності </w:t>
      </w:r>
      <w:r w:rsidRPr="00E5639A">
        <w:rPr>
          <w:i/>
          <w:iCs/>
          <w:sz w:val="28"/>
          <w:szCs w:val="28"/>
          <w:lang w:val="uk-UA"/>
        </w:rPr>
        <w:t>051 Економіка</w:t>
      </w:r>
      <w:r w:rsidRPr="00E5639A">
        <w:rPr>
          <w:sz w:val="28"/>
          <w:szCs w:val="28"/>
          <w:lang w:val="uk-UA"/>
        </w:rPr>
        <w:t xml:space="preserve"> та </w:t>
      </w:r>
      <w:r w:rsidRPr="00E5639A">
        <w:rPr>
          <w:i/>
          <w:iCs/>
          <w:sz w:val="28"/>
          <w:szCs w:val="28"/>
          <w:lang w:val="uk-UA"/>
        </w:rPr>
        <w:t>ОПП</w:t>
      </w:r>
      <w:r w:rsidRPr="00E5639A">
        <w:rPr>
          <w:i/>
          <w:sz w:val="28"/>
          <w:szCs w:val="28"/>
          <w:lang w:val="uk-UA"/>
        </w:rPr>
        <w:t xml:space="preserve"> «Інформаційна економіка»</w:t>
      </w:r>
      <w:r w:rsidRPr="00E5639A">
        <w:rPr>
          <w:sz w:val="28"/>
          <w:szCs w:val="28"/>
          <w:lang w:val="uk-UA"/>
        </w:rPr>
        <w:t>.</w:t>
      </w:r>
    </w:p>
    <w:p w:rsidR="005357F0" w:rsidRPr="00E5639A" w:rsidRDefault="005357F0" w:rsidP="00E77553">
      <w:pPr>
        <w:ind w:firstLine="567"/>
        <w:jc w:val="both"/>
        <w:rPr>
          <w:sz w:val="28"/>
          <w:szCs w:val="28"/>
          <w:lang w:val="uk-UA"/>
        </w:rPr>
      </w:pPr>
      <w:r w:rsidRPr="00E5639A">
        <w:rPr>
          <w:sz w:val="28"/>
          <w:szCs w:val="28"/>
          <w:lang w:val="uk-UA"/>
        </w:rPr>
        <w:t xml:space="preserve">Мета та завдання конкретної кваліфікаційної роботи залежать від її теми, орієнтації та специфіки предмета й об'єкта дослідження. Кваліфікаційна робота магістра </w:t>
      </w:r>
      <w:r w:rsidRPr="00E5639A">
        <w:rPr>
          <w:i/>
          <w:iCs/>
          <w:sz w:val="28"/>
          <w:szCs w:val="28"/>
          <w:lang w:val="uk-UA"/>
        </w:rPr>
        <w:t>ОПП</w:t>
      </w:r>
      <w:r w:rsidRPr="00E5639A">
        <w:rPr>
          <w:i/>
          <w:sz w:val="28"/>
          <w:szCs w:val="28"/>
          <w:lang w:val="uk-UA"/>
        </w:rPr>
        <w:t xml:space="preserve"> «Інформаційна економіка» </w:t>
      </w:r>
      <w:r w:rsidRPr="00E5639A">
        <w:rPr>
          <w:sz w:val="28"/>
          <w:szCs w:val="28"/>
          <w:lang w:val="uk-UA"/>
        </w:rPr>
        <w:t>має бути практично орієнтованою. Це означає, що головне завдання дослідження полягає в пошуку та обґрунтуванні ефективності використання тих чи інших методів удосконалення управління виробничою та управлінською діяльністю конкретного економічного агента (підприємства, фірми, організації тощо) з використанням методів економіко-математичного моделювання, ІКТ та цифрових сервісів.</w:t>
      </w:r>
    </w:p>
    <w:p w:rsidR="005357F0" w:rsidRPr="00E5639A" w:rsidRDefault="005357F0" w:rsidP="00E77553">
      <w:pPr>
        <w:ind w:firstLine="567"/>
        <w:jc w:val="both"/>
        <w:rPr>
          <w:sz w:val="28"/>
          <w:szCs w:val="28"/>
          <w:lang w:val="uk-UA"/>
        </w:rPr>
      </w:pPr>
      <w:r w:rsidRPr="00E5639A">
        <w:rPr>
          <w:sz w:val="28"/>
          <w:szCs w:val="28"/>
          <w:lang w:val="uk-UA"/>
        </w:rPr>
        <w:t>Процес підготовки кваліфікаційної роботи умовно розбито на такі етапи:</w:t>
      </w:r>
    </w:p>
    <w:p w:rsidR="005357F0" w:rsidRPr="00E5639A" w:rsidRDefault="005357F0" w:rsidP="00777671">
      <w:pPr>
        <w:numPr>
          <w:ilvl w:val="0"/>
          <w:numId w:val="10"/>
        </w:numPr>
        <w:tabs>
          <w:tab w:val="clear" w:pos="1287"/>
          <w:tab w:val="left" w:pos="993"/>
        </w:tabs>
        <w:ind w:left="0" w:firstLine="567"/>
        <w:jc w:val="both"/>
        <w:rPr>
          <w:sz w:val="28"/>
          <w:szCs w:val="28"/>
          <w:lang w:val="uk-UA"/>
        </w:rPr>
      </w:pPr>
      <w:r w:rsidRPr="00E5639A">
        <w:rPr>
          <w:color w:val="000000"/>
          <w:spacing w:val="-1"/>
          <w:sz w:val="28"/>
          <w:szCs w:val="28"/>
          <w:lang w:val="uk-UA"/>
        </w:rPr>
        <w:t>актуалізація проблематики та визначення напряму дослідження;</w:t>
      </w:r>
    </w:p>
    <w:p w:rsidR="005357F0" w:rsidRPr="00E5639A" w:rsidRDefault="005357F0" w:rsidP="00777671">
      <w:pPr>
        <w:numPr>
          <w:ilvl w:val="0"/>
          <w:numId w:val="10"/>
        </w:numPr>
        <w:tabs>
          <w:tab w:val="clear" w:pos="1287"/>
          <w:tab w:val="left" w:pos="993"/>
        </w:tabs>
        <w:ind w:left="0" w:firstLine="567"/>
        <w:jc w:val="both"/>
        <w:rPr>
          <w:sz w:val="28"/>
          <w:szCs w:val="28"/>
          <w:lang w:val="uk-UA"/>
        </w:rPr>
      </w:pPr>
      <w:r w:rsidRPr="00E5639A">
        <w:rPr>
          <w:color w:val="000000"/>
          <w:spacing w:val="-1"/>
          <w:sz w:val="28"/>
          <w:szCs w:val="28"/>
          <w:lang w:val="uk-UA"/>
        </w:rPr>
        <w:t xml:space="preserve">вибір і затвердження теми та плану </w:t>
      </w:r>
      <w:r w:rsidRPr="00E5639A">
        <w:rPr>
          <w:sz w:val="28"/>
          <w:szCs w:val="28"/>
          <w:lang w:val="uk-UA"/>
        </w:rPr>
        <w:t xml:space="preserve">кваліфікаційної </w:t>
      </w:r>
      <w:r w:rsidRPr="00E5639A">
        <w:rPr>
          <w:color w:val="000000"/>
          <w:spacing w:val="-1"/>
          <w:sz w:val="28"/>
          <w:szCs w:val="28"/>
          <w:lang w:val="uk-UA"/>
        </w:rPr>
        <w:t>роботи;</w:t>
      </w:r>
    </w:p>
    <w:p w:rsidR="005357F0" w:rsidRPr="00E5639A" w:rsidRDefault="005357F0" w:rsidP="00777671">
      <w:pPr>
        <w:numPr>
          <w:ilvl w:val="0"/>
          <w:numId w:val="10"/>
        </w:numPr>
        <w:tabs>
          <w:tab w:val="clear" w:pos="1287"/>
          <w:tab w:val="left" w:pos="993"/>
        </w:tabs>
        <w:ind w:left="0" w:firstLine="567"/>
        <w:jc w:val="both"/>
        <w:rPr>
          <w:sz w:val="28"/>
          <w:szCs w:val="28"/>
          <w:lang w:val="uk-UA"/>
        </w:rPr>
      </w:pPr>
      <w:r w:rsidRPr="00E5639A">
        <w:rPr>
          <w:color w:val="000000"/>
          <w:spacing w:val="-1"/>
          <w:sz w:val="28"/>
          <w:szCs w:val="28"/>
          <w:lang w:val="uk-UA"/>
        </w:rPr>
        <w:t>проведення досліджень і підготовка роботи;</w:t>
      </w:r>
    </w:p>
    <w:p w:rsidR="005357F0" w:rsidRPr="00E5639A" w:rsidRDefault="005357F0" w:rsidP="00777671">
      <w:pPr>
        <w:numPr>
          <w:ilvl w:val="0"/>
          <w:numId w:val="10"/>
        </w:numPr>
        <w:tabs>
          <w:tab w:val="clear" w:pos="1287"/>
          <w:tab w:val="left" w:pos="993"/>
        </w:tabs>
        <w:ind w:left="0" w:firstLine="567"/>
        <w:jc w:val="both"/>
        <w:rPr>
          <w:sz w:val="28"/>
          <w:szCs w:val="28"/>
          <w:lang w:val="uk-UA"/>
        </w:rPr>
      </w:pPr>
      <w:r w:rsidRPr="00E5639A">
        <w:rPr>
          <w:sz w:val="28"/>
          <w:szCs w:val="28"/>
          <w:lang w:val="uk-UA"/>
        </w:rPr>
        <w:t>узагальнення та апробація результатів дослідження;</w:t>
      </w:r>
    </w:p>
    <w:p w:rsidR="005357F0" w:rsidRPr="00E5639A" w:rsidRDefault="005357F0" w:rsidP="00777671">
      <w:pPr>
        <w:numPr>
          <w:ilvl w:val="0"/>
          <w:numId w:val="10"/>
        </w:numPr>
        <w:tabs>
          <w:tab w:val="clear" w:pos="1287"/>
          <w:tab w:val="left" w:pos="993"/>
        </w:tabs>
        <w:ind w:left="0" w:firstLine="567"/>
        <w:jc w:val="both"/>
        <w:rPr>
          <w:sz w:val="28"/>
          <w:szCs w:val="28"/>
          <w:lang w:val="uk-UA"/>
        </w:rPr>
      </w:pPr>
      <w:r w:rsidRPr="00E5639A">
        <w:rPr>
          <w:sz w:val="28"/>
          <w:szCs w:val="28"/>
          <w:lang w:val="uk-UA"/>
        </w:rPr>
        <w:t>оформлення кваліфікаційної роботи</w:t>
      </w:r>
      <w:r w:rsidRPr="00E5639A">
        <w:rPr>
          <w:color w:val="000000"/>
          <w:spacing w:val="-1"/>
          <w:sz w:val="28"/>
          <w:szCs w:val="28"/>
          <w:lang w:val="uk-UA"/>
        </w:rPr>
        <w:t xml:space="preserve"> та підготовка до її публічного захисту перед атестаційною комісією; захист</w:t>
      </w:r>
      <w:r w:rsidRPr="00E5639A">
        <w:rPr>
          <w:sz w:val="28"/>
          <w:szCs w:val="28"/>
          <w:lang w:val="uk-UA"/>
        </w:rPr>
        <w:t>.</w:t>
      </w:r>
    </w:p>
    <w:p w:rsidR="005357F0" w:rsidRPr="00E5639A" w:rsidRDefault="005357F0" w:rsidP="00E77553">
      <w:pPr>
        <w:ind w:firstLine="567"/>
        <w:jc w:val="both"/>
        <w:rPr>
          <w:sz w:val="28"/>
          <w:szCs w:val="28"/>
          <w:lang w:val="uk-UA"/>
        </w:rPr>
      </w:pPr>
      <w:r w:rsidRPr="00E5639A">
        <w:rPr>
          <w:sz w:val="28"/>
          <w:szCs w:val="28"/>
          <w:lang w:val="uk-UA"/>
        </w:rPr>
        <w:t xml:space="preserve">Перелічені етапи деталізовано в таблиці </w:t>
      </w:r>
      <w:r w:rsidR="00E77553" w:rsidRPr="00E5639A">
        <w:rPr>
          <w:sz w:val="28"/>
          <w:szCs w:val="28"/>
          <w:lang w:val="uk-UA"/>
        </w:rPr>
        <w:t>3</w:t>
      </w:r>
      <w:r w:rsidRPr="00E5639A">
        <w:rPr>
          <w:sz w:val="28"/>
          <w:szCs w:val="28"/>
          <w:lang w:val="uk-UA"/>
        </w:rPr>
        <w:t>.1.</w:t>
      </w:r>
    </w:p>
    <w:p w:rsidR="00E77553" w:rsidRPr="00E5639A" w:rsidRDefault="00E77553" w:rsidP="00E77553">
      <w:pPr>
        <w:ind w:firstLine="567"/>
        <w:jc w:val="both"/>
        <w:rPr>
          <w:sz w:val="28"/>
          <w:szCs w:val="28"/>
          <w:lang w:val="uk-UA"/>
        </w:rPr>
      </w:pPr>
      <w:r w:rsidRPr="00E5639A">
        <w:rPr>
          <w:sz w:val="28"/>
          <w:szCs w:val="28"/>
          <w:lang w:val="uk-UA"/>
        </w:rPr>
        <w:t>Єдність загальних вимог до магістерського дослідження припускає широку ініціативу в розробці кожної теми відповідно до особливостей, об’єкту дослідження та індивідуальних здібностей студента.</w:t>
      </w:r>
    </w:p>
    <w:p w:rsidR="00E77553" w:rsidRPr="00E5639A" w:rsidRDefault="00E77553" w:rsidP="00E77553">
      <w:pPr>
        <w:shd w:val="clear" w:color="auto" w:fill="FFFFFF"/>
        <w:ind w:firstLine="567"/>
        <w:jc w:val="both"/>
        <w:rPr>
          <w:sz w:val="28"/>
          <w:szCs w:val="28"/>
          <w:lang w:val="uk-UA"/>
        </w:rPr>
      </w:pPr>
      <w:r w:rsidRPr="00E5639A">
        <w:rPr>
          <w:bCs/>
          <w:i/>
          <w:color w:val="000000"/>
          <w:spacing w:val="-1"/>
          <w:sz w:val="28"/>
          <w:szCs w:val="28"/>
          <w:lang w:val="uk-UA"/>
        </w:rPr>
        <w:t>Визначення напряму дослідження</w:t>
      </w:r>
      <w:r w:rsidRPr="00E5639A">
        <w:rPr>
          <w:color w:val="000000"/>
          <w:spacing w:val="-2"/>
          <w:sz w:val="28"/>
          <w:szCs w:val="28"/>
          <w:lang w:val="uk-UA"/>
        </w:rPr>
        <w:t xml:space="preserve">здійснюється з урахуванням </w:t>
      </w:r>
      <w:r w:rsidRPr="00E5639A">
        <w:rPr>
          <w:color w:val="000000"/>
          <w:spacing w:val="-1"/>
          <w:sz w:val="28"/>
          <w:szCs w:val="28"/>
          <w:lang w:val="uk-UA"/>
        </w:rPr>
        <w:t>наукових інтересів магістра, тематики наукових досліджень профільної ка</w:t>
      </w:r>
      <w:r w:rsidRPr="00E5639A">
        <w:rPr>
          <w:color w:val="000000"/>
          <w:sz w:val="28"/>
          <w:szCs w:val="28"/>
          <w:lang w:val="uk-UA"/>
        </w:rPr>
        <w:t xml:space="preserve">федри, замовлень підприємств тощо. </w:t>
      </w:r>
      <w:r w:rsidRPr="00E5639A">
        <w:rPr>
          <w:color w:val="000000"/>
          <w:spacing w:val="-2"/>
          <w:sz w:val="28"/>
          <w:szCs w:val="28"/>
          <w:lang w:val="uk-UA"/>
        </w:rPr>
        <w:t>Вибираючи напрям дослідження, доцільно користуватися за</w:t>
      </w:r>
      <w:r w:rsidRPr="00E5639A">
        <w:rPr>
          <w:color w:val="000000"/>
          <w:spacing w:val="-1"/>
          <w:sz w:val="28"/>
          <w:szCs w:val="28"/>
          <w:lang w:val="uk-UA"/>
        </w:rPr>
        <w:t xml:space="preserve">пропонованим переліком тем (див. додаток </w:t>
      </w:r>
      <w:r w:rsidR="00A83424" w:rsidRPr="00E5639A">
        <w:rPr>
          <w:color w:val="000000"/>
          <w:spacing w:val="-1"/>
          <w:sz w:val="28"/>
          <w:szCs w:val="28"/>
          <w:lang w:val="uk-UA"/>
        </w:rPr>
        <w:t>Б</w:t>
      </w:r>
      <w:r w:rsidRPr="00E5639A">
        <w:rPr>
          <w:color w:val="000000"/>
          <w:spacing w:val="-1"/>
          <w:sz w:val="28"/>
          <w:szCs w:val="28"/>
          <w:lang w:val="uk-UA"/>
        </w:rPr>
        <w:t xml:space="preserve">). Цей перелік не є обов'язковим, може коригуватись і доповнюватись магістром спільно з </w:t>
      </w:r>
      <w:r w:rsidRPr="00E5639A">
        <w:rPr>
          <w:color w:val="000000"/>
          <w:spacing w:val="1"/>
          <w:sz w:val="28"/>
          <w:szCs w:val="28"/>
          <w:lang w:val="uk-UA"/>
        </w:rPr>
        <w:t>науковим керівником.</w:t>
      </w:r>
    </w:p>
    <w:p w:rsidR="00E77553" w:rsidRPr="00E5639A" w:rsidRDefault="00E77553" w:rsidP="00E77553">
      <w:pPr>
        <w:ind w:firstLine="567"/>
        <w:jc w:val="both"/>
        <w:rPr>
          <w:sz w:val="28"/>
          <w:szCs w:val="28"/>
          <w:lang w:val="uk-UA"/>
        </w:rPr>
      </w:pPr>
    </w:p>
    <w:p w:rsidR="00E77553" w:rsidRPr="00E5639A" w:rsidRDefault="00E77553">
      <w:pPr>
        <w:rPr>
          <w:bCs/>
          <w:iCs/>
          <w:sz w:val="28"/>
          <w:szCs w:val="28"/>
          <w:lang w:val="uk-UA"/>
        </w:rPr>
      </w:pPr>
      <w:r w:rsidRPr="00E5639A">
        <w:rPr>
          <w:bCs/>
          <w:iCs/>
          <w:sz w:val="28"/>
          <w:szCs w:val="28"/>
          <w:lang w:val="uk-UA"/>
        </w:rPr>
        <w:br w:type="page"/>
      </w:r>
    </w:p>
    <w:p w:rsidR="005357F0" w:rsidRPr="00E5639A" w:rsidRDefault="005357F0" w:rsidP="00E77553">
      <w:pPr>
        <w:shd w:val="clear" w:color="auto" w:fill="FFFFFF"/>
        <w:spacing w:after="120"/>
        <w:ind w:firstLine="567"/>
        <w:jc w:val="both"/>
        <w:rPr>
          <w:bCs/>
          <w:color w:val="000000"/>
          <w:sz w:val="28"/>
          <w:szCs w:val="28"/>
          <w:lang w:val="uk-UA"/>
        </w:rPr>
      </w:pPr>
      <w:r w:rsidRPr="00E5639A">
        <w:rPr>
          <w:bCs/>
          <w:iCs/>
          <w:sz w:val="28"/>
          <w:szCs w:val="28"/>
          <w:lang w:val="uk-UA"/>
        </w:rPr>
        <w:lastRenderedPageBreak/>
        <w:t xml:space="preserve">Таблиця </w:t>
      </w:r>
      <w:r w:rsidR="00E77553" w:rsidRPr="00E5639A">
        <w:rPr>
          <w:bCs/>
          <w:iCs/>
          <w:sz w:val="28"/>
          <w:szCs w:val="28"/>
          <w:lang w:val="uk-UA"/>
        </w:rPr>
        <w:t>3</w:t>
      </w:r>
      <w:r w:rsidRPr="00E5639A">
        <w:rPr>
          <w:bCs/>
          <w:iCs/>
          <w:sz w:val="28"/>
          <w:szCs w:val="28"/>
          <w:lang w:val="uk-UA"/>
        </w:rPr>
        <w:t>.1</w:t>
      </w:r>
      <w:r w:rsidR="00541D4F" w:rsidRPr="00E5639A">
        <w:rPr>
          <w:bCs/>
          <w:iCs/>
          <w:sz w:val="28"/>
          <w:szCs w:val="28"/>
          <w:lang w:val="uk-UA"/>
        </w:rPr>
        <w:t xml:space="preserve"> - </w:t>
      </w:r>
      <w:r w:rsidRPr="00E5639A">
        <w:rPr>
          <w:bCs/>
          <w:color w:val="000000"/>
          <w:sz w:val="28"/>
          <w:szCs w:val="28"/>
          <w:lang w:val="uk-UA"/>
        </w:rPr>
        <w:t>Календарний графік підготовки кваліфікаційної роботи магістраденної та заочної форм навчання</w:t>
      </w: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442"/>
        <w:gridCol w:w="1838"/>
      </w:tblGrid>
      <w:tr w:rsidR="005357F0" w:rsidRPr="00E5639A" w:rsidTr="00F44BFC">
        <w:trPr>
          <w:trHeight w:val="460"/>
          <w:jc w:val="center"/>
        </w:trPr>
        <w:tc>
          <w:tcPr>
            <w:tcW w:w="567" w:type="dxa"/>
            <w:vAlign w:val="center"/>
          </w:tcPr>
          <w:p w:rsidR="005357F0" w:rsidRPr="00E5639A" w:rsidRDefault="005357F0" w:rsidP="00E77553">
            <w:pPr>
              <w:jc w:val="center"/>
              <w:rPr>
                <w:sz w:val="24"/>
                <w:szCs w:val="24"/>
                <w:lang w:val="uk-UA"/>
              </w:rPr>
            </w:pPr>
            <w:r w:rsidRPr="00E5639A">
              <w:rPr>
                <w:sz w:val="24"/>
                <w:szCs w:val="24"/>
                <w:lang w:val="uk-UA"/>
              </w:rPr>
              <w:t>№</w:t>
            </w:r>
          </w:p>
          <w:p w:rsidR="005357F0" w:rsidRPr="00E5639A" w:rsidRDefault="005357F0" w:rsidP="00E77553">
            <w:pPr>
              <w:jc w:val="center"/>
              <w:rPr>
                <w:sz w:val="24"/>
                <w:szCs w:val="24"/>
                <w:lang w:val="uk-UA"/>
              </w:rPr>
            </w:pPr>
            <w:r w:rsidRPr="00E5639A">
              <w:rPr>
                <w:sz w:val="24"/>
                <w:szCs w:val="24"/>
                <w:lang w:val="uk-UA"/>
              </w:rPr>
              <w:t>з/п</w:t>
            </w:r>
          </w:p>
        </w:tc>
        <w:tc>
          <w:tcPr>
            <w:tcW w:w="7442" w:type="dxa"/>
            <w:vAlign w:val="center"/>
          </w:tcPr>
          <w:p w:rsidR="005357F0" w:rsidRPr="00E5639A" w:rsidRDefault="005357F0" w:rsidP="00E77553">
            <w:pPr>
              <w:jc w:val="center"/>
              <w:rPr>
                <w:sz w:val="24"/>
                <w:szCs w:val="24"/>
                <w:lang w:val="uk-UA"/>
              </w:rPr>
            </w:pPr>
            <w:r w:rsidRPr="00E5639A">
              <w:rPr>
                <w:sz w:val="24"/>
                <w:szCs w:val="24"/>
                <w:lang w:val="uk-UA"/>
              </w:rPr>
              <w:t>Назва та зміст етапів підготовки кваліфікаційної роботи</w:t>
            </w:r>
          </w:p>
        </w:tc>
        <w:tc>
          <w:tcPr>
            <w:tcW w:w="1838" w:type="dxa"/>
            <w:vAlign w:val="center"/>
          </w:tcPr>
          <w:p w:rsidR="005357F0" w:rsidRPr="00E5639A" w:rsidRDefault="005357F0" w:rsidP="00E77553">
            <w:pPr>
              <w:jc w:val="center"/>
              <w:rPr>
                <w:sz w:val="24"/>
                <w:szCs w:val="24"/>
                <w:lang w:val="uk-UA"/>
              </w:rPr>
            </w:pPr>
            <w:r w:rsidRPr="00E5639A">
              <w:rPr>
                <w:spacing w:val="-20"/>
                <w:sz w:val="24"/>
                <w:szCs w:val="24"/>
                <w:lang w:val="uk-UA"/>
              </w:rPr>
              <w:t>Строк виконання</w:t>
            </w:r>
            <w:r w:rsidRPr="00E5639A">
              <w:rPr>
                <w:sz w:val="24"/>
                <w:szCs w:val="24"/>
                <w:lang w:val="uk-UA"/>
              </w:rPr>
              <w:t xml:space="preserve"> етапів кваліф. роботи </w:t>
            </w:r>
          </w:p>
        </w:tc>
      </w:tr>
      <w:tr w:rsidR="005357F0" w:rsidRPr="00E5639A" w:rsidTr="00F44BFC">
        <w:trPr>
          <w:trHeight w:val="110"/>
          <w:jc w:val="center"/>
        </w:trPr>
        <w:tc>
          <w:tcPr>
            <w:tcW w:w="567" w:type="dxa"/>
            <w:vAlign w:val="center"/>
          </w:tcPr>
          <w:p w:rsidR="005357F0" w:rsidRPr="00E5639A" w:rsidRDefault="005357F0" w:rsidP="00E77553">
            <w:pPr>
              <w:jc w:val="center"/>
              <w:rPr>
                <w:b/>
                <w:sz w:val="24"/>
                <w:szCs w:val="24"/>
                <w:lang w:val="uk-UA"/>
              </w:rPr>
            </w:pPr>
            <w:r w:rsidRPr="00E5639A">
              <w:rPr>
                <w:b/>
                <w:sz w:val="24"/>
                <w:szCs w:val="24"/>
                <w:lang w:val="uk-UA"/>
              </w:rPr>
              <w:t>1</w:t>
            </w:r>
          </w:p>
        </w:tc>
        <w:tc>
          <w:tcPr>
            <w:tcW w:w="7442" w:type="dxa"/>
            <w:vAlign w:val="center"/>
          </w:tcPr>
          <w:p w:rsidR="005357F0" w:rsidRPr="00E5639A" w:rsidRDefault="005357F0" w:rsidP="00E77553">
            <w:pPr>
              <w:ind w:right="1"/>
              <w:jc w:val="center"/>
              <w:rPr>
                <w:b/>
                <w:bCs/>
                <w:color w:val="000000"/>
                <w:sz w:val="24"/>
                <w:szCs w:val="24"/>
                <w:lang w:val="uk-UA"/>
              </w:rPr>
            </w:pPr>
            <w:r w:rsidRPr="00E5639A">
              <w:rPr>
                <w:b/>
                <w:bCs/>
                <w:color w:val="000000"/>
                <w:sz w:val="24"/>
                <w:szCs w:val="24"/>
                <w:lang w:val="uk-UA"/>
              </w:rPr>
              <w:t>2</w:t>
            </w:r>
          </w:p>
        </w:tc>
        <w:tc>
          <w:tcPr>
            <w:tcW w:w="1838" w:type="dxa"/>
            <w:vAlign w:val="center"/>
          </w:tcPr>
          <w:p w:rsidR="005357F0" w:rsidRPr="00E5639A" w:rsidRDefault="005357F0" w:rsidP="00E77553">
            <w:pPr>
              <w:jc w:val="center"/>
              <w:rPr>
                <w:b/>
                <w:sz w:val="24"/>
                <w:szCs w:val="24"/>
                <w:lang w:val="uk-UA"/>
              </w:rPr>
            </w:pPr>
            <w:r w:rsidRPr="00E5639A">
              <w:rPr>
                <w:b/>
                <w:sz w:val="24"/>
                <w:szCs w:val="24"/>
                <w:lang w:val="uk-UA"/>
              </w:rPr>
              <w:t>3</w:t>
            </w:r>
          </w:p>
        </w:tc>
      </w:tr>
      <w:tr w:rsidR="005357F0" w:rsidRPr="00E5639A" w:rsidTr="00F44BFC">
        <w:trPr>
          <w:jc w:val="center"/>
        </w:trPr>
        <w:tc>
          <w:tcPr>
            <w:tcW w:w="567" w:type="dxa"/>
            <w:vAlign w:val="center"/>
          </w:tcPr>
          <w:p w:rsidR="005357F0" w:rsidRPr="00E5639A" w:rsidRDefault="005357F0" w:rsidP="00E77553">
            <w:pPr>
              <w:jc w:val="center"/>
              <w:rPr>
                <w:sz w:val="24"/>
                <w:szCs w:val="24"/>
                <w:lang w:val="uk-UA"/>
              </w:rPr>
            </w:pPr>
            <w:r w:rsidRPr="00E5639A">
              <w:rPr>
                <w:sz w:val="24"/>
                <w:szCs w:val="24"/>
                <w:lang w:val="uk-UA"/>
              </w:rPr>
              <w:t>1</w:t>
            </w:r>
          </w:p>
        </w:tc>
        <w:tc>
          <w:tcPr>
            <w:tcW w:w="7442" w:type="dxa"/>
            <w:vAlign w:val="center"/>
          </w:tcPr>
          <w:p w:rsidR="005357F0" w:rsidRPr="00E5639A" w:rsidRDefault="005357F0" w:rsidP="00E77553">
            <w:pPr>
              <w:ind w:right="1"/>
              <w:jc w:val="both"/>
              <w:rPr>
                <w:bCs/>
                <w:color w:val="000000"/>
                <w:sz w:val="24"/>
                <w:szCs w:val="24"/>
                <w:lang w:val="uk-UA"/>
              </w:rPr>
            </w:pPr>
            <w:r w:rsidRPr="00E5639A">
              <w:rPr>
                <w:bCs/>
                <w:color w:val="000000"/>
                <w:sz w:val="24"/>
                <w:szCs w:val="24"/>
                <w:lang w:val="uk-UA"/>
              </w:rPr>
              <w:t xml:space="preserve">Опануванням програмними результатами навчання дисциплін з акцентом на вивчення актуальної проблематики економічних агентів в умовах інформаційної економіки та ознайомлення з існуючими теоріями, методологією та інструментарієм, який застосовується для її вирішення. Виокремлення науково-практичного напрямку власного дослідження в рамках майбутньої кваліфікаційної роботи магістра. Прикріплення магістра до провідного викладача </w:t>
            </w:r>
            <w:r w:rsidR="00541D4F" w:rsidRPr="00E5639A">
              <w:rPr>
                <w:bCs/>
                <w:color w:val="000000"/>
                <w:sz w:val="24"/>
                <w:szCs w:val="24"/>
                <w:lang w:val="uk-UA"/>
              </w:rPr>
              <w:t>профільної</w:t>
            </w:r>
            <w:r w:rsidRPr="00E5639A">
              <w:rPr>
                <w:bCs/>
                <w:color w:val="000000"/>
                <w:sz w:val="24"/>
                <w:szCs w:val="24"/>
                <w:lang w:val="uk-UA"/>
              </w:rPr>
              <w:t xml:space="preserve"> кафедри з урахуванням спорідненості вибраного напрямку дослідження та наукового профіля передбачуваного наукового керівника.</w:t>
            </w:r>
          </w:p>
        </w:tc>
        <w:tc>
          <w:tcPr>
            <w:tcW w:w="1838" w:type="dxa"/>
            <w:vAlign w:val="center"/>
          </w:tcPr>
          <w:p w:rsidR="005357F0" w:rsidRPr="00E5639A" w:rsidRDefault="005357F0" w:rsidP="00E77553">
            <w:pPr>
              <w:jc w:val="center"/>
              <w:rPr>
                <w:sz w:val="24"/>
                <w:szCs w:val="24"/>
                <w:lang w:val="uk-UA"/>
              </w:rPr>
            </w:pPr>
            <w:r w:rsidRPr="00E5639A">
              <w:rPr>
                <w:sz w:val="24"/>
                <w:szCs w:val="24"/>
                <w:lang w:val="uk-UA"/>
              </w:rPr>
              <w:t>Вересень-Лютий</w:t>
            </w:r>
          </w:p>
          <w:p w:rsidR="005357F0" w:rsidRPr="00E5639A" w:rsidRDefault="005357F0" w:rsidP="00E77553">
            <w:pPr>
              <w:jc w:val="center"/>
              <w:rPr>
                <w:sz w:val="24"/>
                <w:szCs w:val="24"/>
                <w:lang w:val="uk-UA"/>
              </w:rPr>
            </w:pPr>
            <w:r w:rsidRPr="00E5639A">
              <w:rPr>
                <w:sz w:val="24"/>
                <w:szCs w:val="24"/>
                <w:lang w:val="uk-UA"/>
              </w:rPr>
              <w:t>(1 рік навч.)</w:t>
            </w:r>
          </w:p>
        </w:tc>
      </w:tr>
      <w:tr w:rsidR="005357F0" w:rsidRPr="00E5639A" w:rsidTr="00F44BFC">
        <w:trPr>
          <w:jc w:val="center"/>
        </w:trPr>
        <w:tc>
          <w:tcPr>
            <w:tcW w:w="567" w:type="dxa"/>
            <w:vAlign w:val="center"/>
          </w:tcPr>
          <w:p w:rsidR="005357F0" w:rsidRPr="00E5639A" w:rsidRDefault="005357F0" w:rsidP="00E77553">
            <w:pPr>
              <w:jc w:val="center"/>
              <w:rPr>
                <w:sz w:val="24"/>
                <w:szCs w:val="24"/>
                <w:lang w:val="uk-UA"/>
              </w:rPr>
            </w:pPr>
            <w:r w:rsidRPr="00E5639A">
              <w:rPr>
                <w:sz w:val="24"/>
                <w:szCs w:val="24"/>
                <w:lang w:val="uk-UA"/>
              </w:rPr>
              <w:t>2</w:t>
            </w:r>
          </w:p>
        </w:tc>
        <w:tc>
          <w:tcPr>
            <w:tcW w:w="7442" w:type="dxa"/>
            <w:vAlign w:val="center"/>
          </w:tcPr>
          <w:p w:rsidR="005357F0" w:rsidRPr="00E5639A" w:rsidRDefault="005357F0" w:rsidP="00E77553">
            <w:pPr>
              <w:ind w:right="1"/>
              <w:jc w:val="both"/>
              <w:rPr>
                <w:bCs/>
                <w:color w:val="000000"/>
                <w:sz w:val="24"/>
                <w:szCs w:val="24"/>
                <w:lang w:val="uk-UA"/>
              </w:rPr>
            </w:pPr>
            <w:r w:rsidRPr="00E5639A">
              <w:rPr>
                <w:bCs/>
                <w:color w:val="000000"/>
                <w:sz w:val="24"/>
                <w:szCs w:val="24"/>
                <w:lang w:val="uk-UA"/>
              </w:rPr>
              <w:t xml:space="preserve">Спільно з науковим керівником: актуалізація науково-практичної проблематики для вибраного об’єкта дослідження, виокремлення певного її аспекту (локалізація проблеми) та формулювання попереднього варіанту теми кваліфікаційної роботи. </w:t>
            </w:r>
          </w:p>
        </w:tc>
        <w:tc>
          <w:tcPr>
            <w:tcW w:w="1838" w:type="dxa"/>
            <w:vAlign w:val="center"/>
          </w:tcPr>
          <w:p w:rsidR="005357F0" w:rsidRPr="00E5639A" w:rsidRDefault="005357F0" w:rsidP="00E77553">
            <w:pPr>
              <w:jc w:val="center"/>
              <w:rPr>
                <w:sz w:val="24"/>
                <w:szCs w:val="24"/>
                <w:lang w:val="uk-UA"/>
              </w:rPr>
            </w:pPr>
            <w:r w:rsidRPr="00E5639A">
              <w:rPr>
                <w:sz w:val="24"/>
                <w:szCs w:val="24"/>
                <w:lang w:val="uk-UA"/>
              </w:rPr>
              <w:t>Березень</w:t>
            </w:r>
          </w:p>
          <w:p w:rsidR="005357F0" w:rsidRPr="00E5639A" w:rsidRDefault="005357F0" w:rsidP="00E77553">
            <w:pPr>
              <w:jc w:val="center"/>
              <w:rPr>
                <w:sz w:val="24"/>
                <w:szCs w:val="24"/>
                <w:lang w:val="uk-UA"/>
              </w:rPr>
            </w:pPr>
            <w:r w:rsidRPr="00E5639A">
              <w:rPr>
                <w:sz w:val="24"/>
                <w:szCs w:val="24"/>
                <w:lang w:val="uk-UA"/>
              </w:rPr>
              <w:t>(1 рік навч.)</w:t>
            </w:r>
          </w:p>
        </w:tc>
      </w:tr>
      <w:tr w:rsidR="005357F0" w:rsidRPr="00E5639A" w:rsidTr="00F44BFC">
        <w:trPr>
          <w:jc w:val="center"/>
        </w:trPr>
        <w:tc>
          <w:tcPr>
            <w:tcW w:w="567" w:type="dxa"/>
            <w:vAlign w:val="center"/>
          </w:tcPr>
          <w:p w:rsidR="005357F0" w:rsidRPr="00E5639A" w:rsidRDefault="005357F0" w:rsidP="00E77553">
            <w:pPr>
              <w:jc w:val="center"/>
              <w:rPr>
                <w:sz w:val="24"/>
                <w:szCs w:val="24"/>
                <w:lang w:val="uk-UA"/>
              </w:rPr>
            </w:pPr>
            <w:r w:rsidRPr="00E5639A">
              <w:rPr>
                <w:sz w:val="24"/>
                <w:szCs w:val="24"/>
                <w:lang w:val="uk-UA"/>
              </w:rPr>
              <w:t>3</w:t>
            </w:r>
          </w:p>
        </w:tc>
        <w:tc>
          <w:tcPr>
            <w:tcW w:w="7442" w:type="dxa"/>
            <w:vAlign w:val="center"/>
          </w:tcPr>
          <w:p w:rsidR="005357F0" w:rsidRPr="00E5639A" w:rsidRDefault="005357F0" w:rsidP="00E77553">
            <w:pPr>
              <w:ind w:right="1"/>
              <w:jc w:val="both"/>
              <w:rPr>
                <w:bCs/>
                <w:color w:val="000000"/>
                <w:sz w:val="24"/>
                <w:szCs w:val="24"/>
                <w:lang w:val="uk-UA"/>
              </w:rPr>
            </w:pPr>
            <w:r w:rsidRPr="00E5639A">
              <w:rPr>
                <w:bCs/>
                <w:color w:val="000000"/>
                <w:sz w:val="24"/>
                <w:szCs w:val="24"/>
                <w:lang w:val="uk-UA"/>
              </w:rPr>
              <w:t>Визначення у первинній редакції мети, об’єкта, предмета та переліку основних завдань для сформульованої теми кваліфікаційної роботи. Розробка концепції наукового дослідження відповідно до сформульованої теми кваліфікаційної роботи та представлення її у формі концептуальної, структурно-функціональної та інформаційної моделі для вибраного об’єкта дослідження з урахуванням способів вирішення актуалізованої проблематики. Консультаційна підтримка з боку наукового керівника та викладача-лектора в рамках виконання магістром індивідуального завдання з дисципліни «Методологія наукових досліджень в інформаційній економіці».</w:t>
            </w:r>
            <w:r w:rsidR="00820CB3" w:rsidRPr="00E5639A">
              <w:rPr>
                <w:bCs/>
                <w:color w:val="000000"/>
                <w:sz w:val="24"/>
                <w:szCs w:val="24"/>
                <w:lang w:val="uk-UA"/>
              </w:rPr>
              <w:t>Затвердження теми кваліфікаційної роботи магістра та його наукового керівника наказом ректора ЗНУ.</w:t>
            </w:r>
          </w:p>
        </w:tc>
        <w:tc>
          <w:tcPr>
            <w:tcW w:w="1838" w:type="dxa"/>
            <w:vAlign w:val="center"/>
          </w:tcPr>
          <w:p w:rsidR="005357F0" w:rsidRPr="00E5639A" w:rsidRDefault="005357F0" w:rsidP="00E77553">
            <w:pPr>
              <w:jc w:val="center"/>
              <w:rPr>
                <w:sz w:val="24"/>
                <w:szCs w:val="24"/>
                <w:lang w:val="uk-UA"/>
              </w:rPr>
            </w:pPr>
            <w:r w:rsidRPr="00E5639A">
              <w:rPr>
                <w:sz w:val="24"/>
                <w:szCs w:val="24"/>
                <w:lang w:val="uk-UA"/>
              </w:rPr>
              <w:t>Квітень-Травень</w:t>
            </w:r>
          </w:p>
          <w:p w:rsidR="005357F0" w:rsidRPr="00E5639A" w:rsidRDefault="005357F0" w:rsidP="00E77553">
            <w:pPr>
              <w:jc w:val="center"/>
              <w:rPr>
                <w:sz w:val="24"/>
                <w:szCs w:val="24"/>
                <w:lang w:val="uk-UA"/>
              </w:rPr>
            </w:pPr>
            <w:r w:rsidRPr="00E5639A">
              <w:rPr>
                <w:sz w:val="24"/>
                <w:szCs w:val="24"/>
                <w:lang w:val="uk-UA"/>
              </w:rPr>
              <w:t>(1 рік навч.)</w:t>
            </w:r>
          </w:p>
        </w:tc>
      </w:tr>
      <w:tr w:rsidR="005357F0" w:rsidRPr="00E5639A" w:rsidTr="00F44BFC">
        <w:trPr>
          <w:jc w:val="center"/>
        </w:trPr>
        <w:tc>
          <w:tcPr>
            <w:tcW w:w="567" w:type="dxa"/>
            <w:vAlign w:val="center"/>
          </w:tcPr>
          <w:p w:rsidR="005357F0" w:rsidRPr="00E5639A" w:rsidRDefault="005357F0" w:rsidP="00E77553">
            <w:pPr>
              <w:jc w:val="center"/>
              <w:rPr>
                <w:sz w:val="24"/>
                <w:szCs w:val="24"/>
                <w:lang w:val="uk-UA"/>
              </w:rPr>
            </w:pPr>
            <w:r w:rsidRPr="00E5639A">
              <w:rPr>
                <w:sz w:val="24"/>
                <w:szCs w:val="24"/>
                <w:lang w:val="uk-UA"/>
              </w:rPr>
              <w:t>4</w:t>
            </w:r>
          </w:p>
        </w:tc>
        <w:tc>
          <w:tcPr>
            <w:tcW w:w="7442" w:type="dxa"/>
            <w:vAlign w:val="center"/>
          </w:tcPr>
          <w:p w:rsidR="005357F0" w:rsidRPr="00E5639A" w:rsidRDefault="005357F0" w:rsidP="00E77553">
            <w:pPr>
              <w:ind w:right="1"/>
              <w:jc w:val="both"/>
              <w:rPr>
                <w:bCs/>
                <w:color w:val="000000"/>
                <w:sz w:val="24"/>
                <w:szCs w:val="24"/>
                <w:lang w:val="uk-UA"/>
              </w:rPr>
            </w:pPr>
            <w:r w:rsidRPr="00E5639A">
              <w:rPr>
                <w:bCs/>
                <w:color w:val="000000"/>
                <w:sz w:val="24"/>
                <w:szCs w:val="24"/>
                <w:lang w:val="uk-UA"/>
              </w:rPr>
              <w:t>Робота з рекомендованою керівником науковою літературою, довідковими та статистичними матеріалами, пошук фахових публікацій за вибраною темою серед інформаційних джерел на онлайн-ресурсах Інтернет, у т.ч. англомовних. Консультаційна підтримка з боку наукового керівника та викладача-лектора в рамках виконання магістром індивідуального завдання з дисципліни «Професійно-орієнтований практикум іноземною мовою».</w:t>
            </w:r>
          </w:p>
        </w:tc>
        <w:tc>
          <w:tcPr>
            <w:tcW w:w="1838" w:type="dxa"/>
            <w:vAlign w:val="center"/>
          </w:tcPr>
          <w:p w:rsidR="005357F0" w:rsidRPr="00E5639A" w:rsidRDefault="005357F0" w:rsidP="00E77553">
            <w:pPr>
              <w:jc w:val="center"/>
              <w:rPr>
                <w:sz w:val="24"/>
                <w:szCs w:val="24"/>
                <w:lang w:val="uk-UA"/>
              </w:rPr>
            </w:pPr>
            <w:r w:rsidRPr="00E5639A">
              <w:rPr>
                <w:sz w:val="24"/>
                <w:szCs w:val="24"/>
                <w:lang w:val="uk-UA"/>
              </w:rPr>
              <w:t>Квітень-Травень</w:t>
            </w:r>
          </w:p>
          <w:p w:rsidR="005357F0" w:rsidRPr="00E5639A" w:rsidRDefault="005357F0" w:rsidP="00E77553">
            <w:pPr>
              <w:jc w:val="center"/>
              <w:rPr>
                <w:sz w:val="24"/>
                <w:szCs w:val="24"/>
                <w:lang w:val="uk-UA"/>
              </w:rPr>
            </w:pPr>
            <w:r w:rsidRPr="00E5639A">
              <w:rPr>
                <w:sz w:val="24"/>
                <w:szCs w:val="24"/>
                <w:lang w:val="uk-UA"/>
              </w:rPr>
              <w:t>(1 рік навч.)</w:t>
            </w:r>
          </w:p>
        </w:tc>
      </w:tr>
      <w:tr w:rsidR="005357F0" w:rsidRPr="00E5639A" w:rsidTr="00F44BFC">
        <w:trPr>
          <w:jc w:val="center"/>
        </w:trPr>
        <w:tc>
          <w:tcPr>
            <w:tcW w:w="567" w:type="dxa"/>
            <w:vAlign w:val="center"/>
          </w:tcPr>
          <w:p w:rsidR="005357F0" w:rsidRPr="00E5639A" w:rsidRDefault="005357F0" w:rsidP="00E77553">
            <w:pPr>
              <w:jc w:val="center"/>
              <w:rPr>
                <w:sz w:val="24"/>
                <w:szCs w:val="24"/>
                <w:lang w:val="uk-UA"/>
              </w:rPr>
            </w:pPr>
            <w:r w:rsidRPr="00E5639A">
              <w:rPr>
                <w:sz w:val="24"/>
                <w:szCs w:val="24"/>
                <w:lang w:val="uk-UA"/>
              </w:rPr>
              <w:t>5</w:t>
            </w:r>
          </w:p>
        </w:tc>
        <w:tc>
          <w:tcPr>
            <w:tcW w:w="7442" w:type="dxa"/>
            <w:vAlign w:val="center"/>
          </w:tcPr>
          <w:p w:rsidR="005357F0" w:rsidRPr="00E5639A" w:rsidRDefault="005357F0" w:rsidP="00E77553">
            <w:pPr>
              <w:ind w:right="1"/>
              <w:jc w:val="both"/>
              <w:rPr>
                <w:bCs/>
                <w:color w:val="000000"/>
                <w:sz w:val="24"/>
                <w:szCs w:val="24"/>
                <w:lang w:val="uk-UA"/>
              </w:rPr>
            </w:pPr>
            <w:r w:rsidRPr="00E5639A">
              <w:rPr>
                <w:bCs/>
                <w:color w:val="000000"/>
                <w:sz w:val="24"/>
                <w:szCs w:val="24"/>
                <w:lang w:val="uk-UA"/>
              </w:rPr>
              <w:t>Впорядкування опрацьованої бібліографії з дотриманням чинних нормативних вимог</w:t>
            </w:r>
            <w:r w:rsidR="00DD1B2C" w:rsidRPr="00D14B69">
              <w:rPr>
                <w:bCs/>
                <w:color w:val="000000"/>
                <w:sz w:val="24"/>
                <w:szCs w:val="24"/>
                <w:lang w:val="uk-UA"/>
              </w:rPr>
              <w:t>[1-2]</w:t>
            </w:r>
            <w:r w:rsidRPr="00E5639A">
              <w:rPr>
                <w:bCs/>
                <w:color w:val="000000"/>
                <w:sz w:val="24"/>
                <w:szCs w:val="24"/>
                <w:lang w:val="uk-UA"/>
              </w:rPr>
              <w:t>, напрацювання теоретичного матеріалу за результатами проведеного бібліографічного аналізу, робота над тезами доповіді та підготовка виступу на щорічній конференції ЗНУ «Молода наука» з презентацією актуальності вибраного напрямку наукового дослідження. Консультаційна підтримка з боку наукового керівника та викладача-лектора в рамках виконання магістром індивідуал. завдання з дисципліни «Моделювання наукового тексту».</w:t>
            </w:r>
          </w:p>
        </w:tc>
        <w:tc>
          <w:tcPr>
            <w:tcW w:w="1838" w:type="dxa"/>
            <w:vAlign w:val="center"/>
          </w:tcPr>
          <w:p w:rsidR="005357F0" w:rsidRPr="00E5639A" w:rsidRDefault="005357F0" w:rsidP="00E77553">
            <w:pPr>
              <w:jc w:val="center"/>
              <w:rPr>
                <w:sz w:val="24"/>
                <w:szCs w:val="24"/>
                <w:lang w:val="uk-UA"/>
              </w:rPr>
            </w:pPr>
            <w:r w:rsidRPr="00E5639A">
              <w:rPr>
                <w:sz w:val="24"/>
                <w:szCs w:val="24"/>
                <w:lang w:val="uk-UA"/>
              </w:rPr>
              <w:t>Квітень-Травень</w:t>
            </w:r>
          </w:p>
          <w:p w:rsidR="005357F0" w:rsidRPr="00E5639A" w:rsidRDefault="005357F0" w:rsidP="00E77553">
            <w:pPr>
              <w:jc w:val="center"/>
              <w:rPr>
                <w:sz w:val="24"/>
                <w:szCs w:val="24"/>
                <w:lang w:val="uk-UA"/>
              </w:rPr>
            </w:pPr>
            <w:r w:rsidRPr="00E5639A">
              <w:rPr>
                <w:sz w:val="24"/>
                <w:szCs w:val="24"/>
                <w:lang w:val="uk-UA"/>
              </w:rPr>
              <w:t>(1 рік навч.)</w:t>
            </w:r>
          </w:p>
        </w:tc>
      </w:tr>
    </w:tbl>
    <w:p w:rsidR="005357F0" w:rsidRPr="00E5639A" w:rsidRDefault="005357F0" w:rsidP="00E77553">
      <w:pPr>
        <w:rPr>
          <w:i/>
          <w:sz w:val="28"/>
          <w:szCs w:val="28"/>
          <w:lang w:val="uk-UA"/>
        </w:rPr>
      </w:pPr>
      <w:r w:rsidRPr="00E5639A">
        <w:rPr>
          <w:i/>
          <w:sz w:val="28"/>
          <w:szCs w:val="28"/>
          <w:lang w:val="uk-UA"/>
        </w:rPr>
        <w:br w:type="page"/>
      </w:r>
    </w:p>
    <w:p w:rsidR="005357F0" w:rsidRPr="00E5639A" w:rsidRDefault="00BE3864" w:rsidP="00E77553">
      <w:pPr>
        <w:spacing w:after="120"/>
        <w:jc w:val="right"/>
        <w:rPr>
          <w:i/>
          <w:sz w:val="28"/>
          <w:szCs w:val="28"/>
          <w:lang w:val="uk-UA"/>
        </w:rPr>
      </w:pPr>
      <w:r w:rsidRPr="00E5639A">
        <w:rPr>
          <w:i/>
          <w:sz w:val="28"/>
          <w:szCs w:val="28"/>
          <w:lang w:val="uk-UA"/>
        </w:rPr>
        <w:lastRenderedPageBreak/>
        <w:t>Кінець</w:t>
      </w:r>
      <w:r w:rsidR="005357F0" w:rsidRPr="00E5639A">
        <w:rPr>
          <w:i/>
          <w:sz w:val="28"/>
          <w:szCs w:val="28"/>
          <w:lang w:val="uk-UA"/>
        </w:rPr>
        <w:t>табл</w:t>
      </w:r>
      <w:r w:rsidR="008F2BBA" w:rsidRPr="00E5639A">
        <w:rPr>
          <w:i/>
          <w:sz w:val="28"/>
          <w:szCs w:val="28"/>
          <w:lang w:val="uk-UA"/>
        </w:rPr>
        <w:t>иці 3</w:t>
      </w:r>
      <w:r w:rsidR="005357F0" w:rsidRPr="00E5639A">
        <w:rPr>
          <w:i/>
          <w:sz w:val="28"/>
          <w:szCs w:val="28"/>
          <w:lang w:val="uk-UA"/>
        </w:rPr>
        <w:t>.1</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7727"/>
        <w:gridCol w:w="1567"/>
      </w:tblGrid>
      <w:tr w:rsidR="005357F0" w:rsidRPr="00E5639A" w:rsidTr="00F44BFC">
        <w:trPr>
          <w:jc w:val="center"/>
        </w:trPr>
        <w:tc>
          <w:tcPr>
            <w:tcW w:w="559" w:type="dxa"/>
            <w:vAlign w:val="center"/>
          </w:tcPr>
          <w:p w:rsidR="005357F0" w:rsidRPr="00E5639A" w:rsidRDefault="005357F0" w:rsidP="00E77553">
            <w:pPr>
              <w:jc w:val="center"/>
              <w:rPr>
                <w:b/>
                <w:sz w:val="24"/>
                <w:szCs w:val="24"/>
                <w:lang w:val="uk-UA"/>
              </w:rPr>
            </w:pPr>
            <w:r w:rsidRPr="00E5639A">
              <w:rPr>
                <w:b/>
                <w:sz w:val="24"/>
                <w:szCs w:val="24"/>
                <w:lang w:val="uk-UA"/>
              </w:rPr>
              <w:t>1</w:t>
            </w:r>
          </w:p>
        </w:tc>
        <w:tc>
          <w:tcPr>
            <w:tcW w:w="7727" w:type="dxa"/>
            <w:vAlign w:val="center"/>
          </w:tcPr>
          <w:p w:rsidR="005357F0" w:rsidRPr="00E5639A" w:rsidRDefault="005357F0" w:rsidP="00E77553">
            <w:pPr>
              <w:ind w:right="1"/>
              <w:jc w:val="center"/>
              <w:rPr>
                <w:b/>
                <w:bCs/>
                <w:color w:val="000000"/>
                <w:sz w:val="24"/>
                <w:szCs w:val="24"/>
                <w:lang w:val="uk-UA"/>
              </w:rPr>
            </w:pPr>
            <w:r w:rsidRPr="00E5639A">
              <w:rPr>
                <w:b/>
                <w:bCs/>
                <w:color w:val="000000"/>
                <w:sz w:val="24"/>
                <w:szCs w:val="24"/>
                <w:lang w:val="uk-UA"/>
              </w:rPr>
              <w:t>2</w:t>
            </w:r>
          </w:p>
        </w:tc>
        <w:tc>
          <w:tcPr>
            <w:tcW w:w="1567" w:type="dxa"/>
            <w:vAlign w:val="center"/>
          </w:tcPr>
          <w:p w:rsidR="005357F0" w:rsidRPr="00E5639A" w:rsidRDefault="005357F0" w:rsidP="00E77553">
            <w:pPr>
              <w:jc w:val="center"/>
              <w:rPr>
                <w:b/>
                <w:sz w:val="24"/>
                <w:szCs w:val="24"/>
                <w:lang w:val="uk-UA"/>
              </w:rPr>
            </w:pPr>
            <w:r w:rsidRPr="00E5639A">
              <w:rPr>
                <w:b/>
                <w:sz w:val="24"/>
                <w:szCs w:val="24"/>
                <w:lang w:val="uk-UA"/>
              </w:rPr>
              <w:t>3</w:t>
            </w:r>
          </w:p>
        </w:tc>
      </w:tr>
      <w:tr w:rsidR="005357F0" w:rsidRPr="00E5639A" w:rsidTr="00F44BFC">
        <w:trPr>
          <w:jc w:val="center"/>
        </w:trPr>
        <w:tc>
          <w:tcPr>
            <w:tcW w:w="559" w:type="dxa"/>
            <w:vAlign w:val="center"/>
          </w:tcPr>
          <w:p w:rsidR="005357F0" w:rsidRPr="00E5639A" w:rsidRDefault="005357F0" w:rsidP="00E77553">
            <w:pPr>
              <w:jc w:val="center"/>
              <w:rPr>
                <w:sz w:val="24"/>
                <w:szCs w:val="24"/>
                <w:lang w:val="uk-UA"/>
              </w:rPr>
            </w:pPr>
            <w:r w:rsidRPr="00E5639A">
              <w:rPr>
                <w:sz w:val="24"/>
                <w:szCs w:val="24"/>
                <w:lang w:val="uk-UA"/>
              </w:rPr>
              <w:t>6</w:t>
            </w:r>
          </w:p>
        </w:tc>
        <w:tc>
          <w:tcPr>
            <w:tcW w:w="7727" w:type="dxa"/>
            <w:vAlign w:val="center"/>
          </w:tcPr>
          <w:p w:rsidR="005357F0" w:rsidRPr="00E5639A" w:rsidRDefault="005357F0" w:rsidP="00E77553">
            <w:pPr>
              <w:ind w:right="1"/>
              <w:jc w:val="both"/>
              <w:rPr>
                <w:bCs/>
                <w:color w:val="000000"/>
                <w:spacing w:val="9"/>
                <w:sz w:val="24"/>
                <w:szCs w:val="24"/>
                <w:lang w:val="uk-UA"/>
              </w:rPr>
            </w:pPr>
            <w:r w:rsidRPr="00E5639A">
              <w:rPr>
                <w:bCs/>
                <w:color w:val="000000"/>
                <w:sz w:val="24"/>
                <w:szCs w:val="24"/>
                <w:lang w:val="uk-UA"/>
              </w:rPr>
              <w:t xml:space="preserve">Виробнича практика на базах практики: формулювання, узгодження й уточнення індивідуальних завдань на практику з керівниками практики від кафедри, від бази практики та науковим керівником відповідно до мети і завдань кваліфікаційної роботи (див. приклад у додатку </w:t>
            </w:r>
            <w:r w:rsidR="00A83424" w:rsidRPr="00E5639A">
              <w:rPr>
                <w:bCs/>
                <w:color w:val="000000"/>
                <w:sz w:val="24"/>
                <w:szCs w:val="24"/>
                <w:lang w:val="uk-UA"/>
              </w:rPr>
              <w:t>В</w:t>
            </w:r>
            <w:r w:rsidRPr="00E5639A">
              <w:rPr>
                <w:bCs/>
                <w:color w:val="000000"/>
                <w:sz w:val="24"/>
                <w:szCs w:val="24"/>
                <w:lang w:val="uk-UA"/>
              </w:rPr>
              <w:t xml:space="preserve">); «експериментальна» перевірка працездатності розробленої концепції наукового дослідження, теоретичних напрацювань, економіко-математичних моделей, алгоритмів тощо на фактичних матеріалах бази практики; добір фактичного матеріалу для виконання кваліфікаційної роботи; систематизація зібраного статистичного, нормативного та ін. матеріалу; коригування/уточнення концептуальної моделі об‘єкта дослідження з урахуванням нової інформації; оформлення щоденника практики та захист звіту з виробничої практики. </w:t>
            </w:r>
          </w:p>
        </w:tc>
        <w:tc>
          <w:tcPr>
            <w:tcW w:w="1567" w:type="dxa"/>
            <w:vAlign w:val="center"/>
          </w:tcPr>
          <w:p w:rsidR="005357F0" w:rsidRPr="00E5639A" w:rsidRDefault="005357F0" w:rsidP="00E77553">
            <w:pPr>
              <w:jc w:val="center"/>
              <w:rPr>
                <w:sz w:val="24"/>
                <w:szCs w:val="24"/>
                <w:lang w:val="uk-UA"/>
              </w:rPr>
            </w:pPr>
            <w:r w:rsidRPr="00E5639A">
              <w:rPr>
                <w:sz w:val="24"/>
                <w:szCs w:val="24"/>
                <w:lang w:val="uk-UA"/>
              </w:rPr>
              <w:t>Червень</w:t>
            </w:r>
          </w:p>
          <w:p w:rsidR="005357F0" w:rsidRPr="00E5639A" w:rsidRDefault="005357F0" w:rsidP="00E77553">
            <w:pPr>
              <w:jc w:val="center"/>
              <w:rPr>
                <w:sz w:val="24"/>
                <w:szCs w:val="24"/>
                <w:lang w:val="uk-UA"/>
              </w:rPr>
            </w:pPr>
            <w:r w:rsidRPr="00E5639A">
              <w:rPr>
                <w:sz w:val="24"/>
                <w:szCs w:val="24"/>
                <w:lang w:val="uk-UA"/>
              </w:rPr>
              <w:t>(1 рік навч.)</w:t>
            </w:r>
          </w:p>
        </w:tc>
      </w:tr>
      <w:tr w:rsidR="005357F0" w:rsidRPr="00E5639A" w:rsidTr="00F44BFC">
        <w:trPr>
          <w:jc w:val="center"/>
        </w:trPr>
        <w:tc>
          <w:tcPr>
            <w:tcW w:w="559" w:type="dxa"/>
            <w:vAlign w:val="center"/>
          </w:tcPr>
          <w:p w:rsidR="005357F0" w:rsidRPr="00E5639A" w:rsidRDefault="005357F0" w:rsidP="00E77553">
            <w:pPr>
              <w:jc w:val="center"/>
              <w:rPr>
                <w:sz w:val="24"/>
                <w:szCs w:val="24"/>
                <w:lang w:val="uk-UA"/>
              </w:rPr>
            </w:pPr>
            <w:r w:rsidRPr="00E5639A">
              <w:rPr>
                <w:sz w:val="24"/>
                <w:szCs w:val="24"/>
                <w:lang w:val="uk-UA"/>
              </w:rPr>
              <w:t>7</w:t>
            </w:r>
          </w:p>
        </w:tc>
        <w:tc>
          <w:tcPr>
            <w:tcW w:w="7727" w:type="dxa"/>
            <w:vAlign w:val="center"/>
          </w:tcPr>
          <w:p w:rsidR="005357F0" w:rsidRPr="00E5639A" w:rsidRDefault="005357F0" w:rsidP="00E77553">
            <w:pPr>
              <w:ind w:right="1"/>
              <w:jc w:val="both"/>
              <w:rPr>
                <w:bCs/>
                <w:color w:val="000000"/>
                <w:sz w:val="24"/>
                <w:szCs w:val="24"/>
                <w:lang w:val="uk-UA"/>
              </w:rPr>
            </w:pPr>
            <w:r w:rsidRPr="00E5639A">
              <w:rPr>
                <w:bCs/>
                <w:color w:val="000000"/>
                <w:sz w:val="24"/>
                <w:szCs w:val="24"/>
                <w:lang w:val="uk-UA"/>
              </w:rPr>
              <w:t xml:space="preserve">Уточнення спільно з науковим керівником остаточного варіанту теми кваліфікаційної роботи, її структури і змісту. </w:t>
            </w:r>
          </w:p>
        </w:tc>
        <w:tc>
          <w:tcPr>
            <w:tcW w:w="1567" w:type="dxa"/>
            <w:vAlign w:val="center"/>
          </w:tcPr>
          <w:p w:rsidR="005357F0" w:rsidRPr="00E5639A" w:rsidRDefault="005357F0" w:rsidP="00E77553">
            <w:pPr>
              <w:jc w:val="center"/>
              <w:rPr>
                <w:sz w:val="24"/>
                <w:szCs w:val="24"/>
                <w:lang w:val="uk-UA"/>
              </w:rPr>
            </w:pPr>
            <w:r w:rsidRPr="00E5639A">
              <w:rPr>
                <w:sz w:val="24"/>
                <w:szCs w:val="24"/>
                <w:lang w:val="uk-UA"/>
              </w:rPr>
              <w:t>Вересень</w:t>
            </w:r>
          </w:p>
          <w:p w:rsidR="005357F0" w:rsidRPr="00E5639A" w:rsidRDefault="005357F0" w:rsidP="00E77553">
            <w:pPr>
              <w:jc w:val="center"/>
              <w:rPr>
                <w:sz w:val="24"/>
                <w:szCs w:val="24"/>
                <w:lang w:val="uk-UA"/>
              </w:rPr>
            </w:pPr>
            <w:r w:rsidRPr="00E5639A">
              <w:rPr>
                <w:sz w:val="24"/>
                <w:szCs w:val="24"/>
                <w:lang w:val="uk-UA"/>
              </w:rPr>
              <w:t>(2 рік навч.)</w:t>
            </w:r>
          </w:p>
        </w:tc>
      </w:tr>
      <w:tr w:rsidR="005357F0" w:rsidRPr="00E5639A" w:rsidTr="00F44BFC">
        <w:trPr>
          <w:jc w:val="center"/>
        </w:trPr>
        <w:tc>
          <w:tcPr>
            <w:tcW w:w="559" w:type="dxa"/>
            <w:vAlign w:val="center"/>
          </w:tcPr>
          <w:p w:rsidR="005357F0" w:rsidRPr="00E5639A" w:rsidRDefault="005357F0" w:rsidP="00E77553">
            <w:pPr>
              <w:jc w:val="center"/>
              <w:rPr>
                <w:sz w:val="24"/>
                <w:szCs w:val="24"/>
                <w:lang w:val="uk-UA"/>
              </w:rPr>
            </w:pPr>
            <w:r w:rsidRPr="00E5639A">
              <w:rPr>
                <w:sz w:val="24"/>
                <w:szCs w:val="24"/>
                <w:lang w:val="uk-UA"/>
              </w:rPr>
              <w:t>8</w:t>
            </w:r>
          </w:p>
        </w:tc>
        <w:tc>
          <w:tcPr>
            <w:tcW w:w="7727" w:type="dxa"/>
            <w:vAlign w:val="center"/>
          </w:tcPr>
          <w:p w:rsidR="005357F0" w:rsidRPr="00E5639A" w:rsidRDefault="005357F0" w:rsidP="00E77553">
            <w:pPr>
              <w:ind w:right="1"/>
              <w:jc w:val="both"/>
              <w:rPr>
                <w:bCs/>
                <w:color w:val="000000"/>
                <w:sz w:val="24"/>
                <w:szCs w:val="24"/>
                <w:lang w:val="uk-UA"/>
              </w:rPr>
            </w:pPr>
            <w:r w:rsidRPr="00E5639A">
              <w:rPr>
                <w:bCs/>
                <w:color w:val="000000"/>
                <w:sz w:val="24"/>
                <w:szCs w:val="24"/>
                <w:lang w:val="uk-UA"/>
              </w:rPr>
              <w:t>Розробка економіко-математичного забезпечення основних елементів концептуального підходу магістерського дослідження. Побудова системи економіко-математичних, інформаційних моделей тощо на підґрунті концептуальної моделі об‘єкта дослідження. Оформлення розділів 1 і 2 кваліфікаційної роботи.</w:t>
            </w:r>
          </w:p>
        </w:tc>
        <w:tc>
          <w:tcPr>
            <w:tcW w:w="1567" w:type="dxa"/>
            <w:vAlign w:val="center"/>
          </w:tcPr>
          <w:p w:rsidR="005357F0" w:rsidRPr="00E5639A" w:rsidRDefault="005357F0" w:rsidP="00E77553">
            <w:pPr>
              <w:jc w:val="center"/>
              <w:rPr>
                <w:sz w:val="24"/>
                <w:szCs w:val="24"/>
                <w:lang w:val="uk-UA"/>
              </w:rPr>
            </w:pPr>
            <w:r w:rsidRPr="00E5639A">
              <w:rPr>
                <w:sz w:val="24"/>
                <w:szCs w:val="24"/>
                <w:lang w:val="uk-UA"/>
              </w:rPr>
              <w:t>Вересень - Жовтень</w:t>
            </w:r>
          </w:p>
          <w:p w:rsidR="005357F0" w:rsidRPr="00E5639A" w:rsidRDefault="005357F0" w:rsidP="00E77553">
            <w:pPr>
              <w:jc w:val="center"/>
              <w:rPr>
                <w:sz w:val="24"/>
                <w:szCs w:val="24"/>
                <w:lang w:val="uk-UA"/>
              </w:rPr>
            </w:pPr>
            <w:r w:rsidRPr="00E5639A">
              <w:rPr>
                <w:sz w:val="24"/>
                <w:szCs w:val="24"/>
                <w:lang w:val="uk-UA"/>
              </w:rPr>
              <w:t>(2 рік навч.)</w:t>
            </w:r>
          </w:p>
        </w:tc>
      </w:tr>
      <w:tr w:rsidR="005357F0" w:rsidRPr="00E5639A" w:rsidTr="00F44BFC">
        <w:trPr>
          <w:jc w:val="center"/>
        </w:trPr>
        <w:tc>
          <w:tcPr>
            <w:tcW w:w="559" w:type="dxa"/>
            <w:vAlign w:val="center"/>
          </w:tcPr>
          <w:p w:rsidR="005357F0" w:rsidRPr="00E5639A" w:rsidRDefault="005357F0" w:rsidP="00E77553">
            <w:pPr>
              <w:jc w:val="center"/>
              <w:rPr>
                <w:sz w:val="24"/>
                <w:szCs w:val="24"/>
                <w:lang w:val="uk-UA"/>
              </w:rPr>
            </w:pPr>
            <w:r w:rsidRPr="00E5639A">
              <w:rPr>
                <w:sz w:val="24"/>
                <w:szCs w:val="24"/>
                <w:lang w:val="uk-UA"/>
              </w:rPr>
              <w:t>9</w:t>
            </w:r>
          </w:p>
        </w:tc>
        <w:tc>
          <w:tcPr>
            <w:tcW w:w="7727" w:type="dxa"/>
            <w:vAlign w:val="center"/>
          </w:tcPr>
          <w:p w:rsidR="005357F0" w:rsidRPr="00E5639A" w:rsidRDefault="005357F0" w:rsidP="00E77553">
            <w:pPr>
              <w:ind w:right="1"/>
              <w:jc w:val="both"/>
              <w:rPr>
                <w:bCs/>
                <w:color w:val="000000"/>
                <w:sz w:val="24"/>
                <w:szCs w:val="24"/>
                <w:lang w:val="uk-UA"/>
              </w:rPr>
            </w:pPr>
            <w:r w:rsidRPr="00E5639A">
              <w:rPr>
                <w:bCs/>
                <w:color w:val="000000"/>
                <w:sz w:val="24"/>
                <w:szCs w:val="24"/>
                <w:lang w:val="uk-UA"/>
              </w:rPr>
              <w:t>Підготовка алгоритмів розв‘язування сформульованих завдань за допомогою системи розроблених моделей; розробка і постановка модельних числових експериментів з використанням спеціальних програмних засобів. Проведення розрахунків за результатами теоретичних розробок. Узагальнення отриманих результатів. Консультаційна підтримка з боку наукового керівника та викладачів-лекторів дисциплін вибіркового циклу щодо можливостей, доцільності та ефективності застосування/розробки спеціалізованих ІКТ і прикладних цифрових сервісів під час практичної реалізації концепції дослідження. Інтерпретація та оформлення отриманих результатів. Оформлення розділу 3 кваліфікаційної роботи.</w:t>
            </w:r>
          </w:p>
        </w:tc>
        <w:tc>
          <w:tcPr>
            <w:tcW w:w="1567" w:type="dxa"/>
            <w:vAlign w:val="center"/>
          </w:tcPr>
          <w:p w:rsidR="005357F0" w:rsidRPr="00E5639A" w:rsidRDefault="005357F0" w:rsidP="00E77553">
            <w:pPr>
              <w:jc w:val="center"/>
              <w:rPr>
                <w:sz w:val="24"/>
                <w:szCs w:val="24"/>
                <w:lang w:val="uk-UA"/>
              </w:rPr>
            </w:pPr>
            <w:r w:rsidRPr="00E5639A">
              <w:rPr>
                <w:sz w:val="24"/>
                <w:szCs w:val="24"/>
                <w:lang w:val="uk-UA"/>
              </w:rPr>
              <w:t>Жовтень - Листопад</w:t>
            </w:r>
          </w:p>
          <w:p w:rsidR="005357F0" w:rsidRPr="00E5639A" w:rsidRDefault="005357F0" w:rsidP="00E77553">
            <w:pPr>
              <w:jc w:val="center"/>
              <w:rPr>
                <w:sz w:val="24"/>
                <w:szCs w:val="24"/>
              </w:rPr>
            </w:pPr>
            <w:r w:rsidRPr="00E5639A">
              <w:rPr>
                <w:sz w:val="24"/>
                <w:szCs w:val="24"/>
                <w:lang w:val="uk-UA"/>
              </w:rPr>
              <w:t>(2 рік навч.)</w:t>
            </w:r>
          </w:p>
        </w:tc>
      </w:tr>
      <w:tr w:rsidR="005357F0" w:rsidRPr="00E5639A" w:rsidTr="00F44BFC">
        <w:trPr>
          <w:jc w:val="center"/>
        </w:trPr>
        <w:tc>
          <w:tcPr>
            <w:tcW w:w="559" w:type="dxa"/>
            <w:vAlign w:val="center"/>
          </w:tcPr>
          <w:p w:rsidR="005357F0" w:rsidRPr="00E5639A" w:rsidRDefault="005357F0" w:rsidP="00E77553">
            <w:pPr>
              <w:jc w:val="center"/>
              <w:rPr>
                <w:sz w:val="24"/>
                <w:szCs w:val="24"/>
                <w:lang w:val="uk-UA"/>
              </w:rPr>
            </w:pPr>
            <w:r w:rsidRPr="00E5639A">
              <w:rPr>
                <w:sz w:val="24"/>
                <w:szCs w:val="24"/>
                <w:lang w:val="uk-UA"/>
              </w:rPr>
              <w:t>10</w:t>
            </w:r>
          </w:p>
        </w:tc>
        <w:tc>
          <w:tcPr>
            <w:tcW w:w="7727" w:type="dxa"/>
            <w:vAlign w:val="center"/>
          </w:tcPr>
          <w:p w:rsidR="005357F0" w:rsidRPr="00E5639A" w:rsidRDefault="008F2BBA" w:rsidP="00E77553">
            <w:pPr>
              <w:ind w:right="1"/>
              <w:jc w:val="both"/>
              <w:rPr>
                <w:bCs/>
                <w:color w:val="000000"/>
                <w:sz w:val="24"/>
                <w:szCs w:val="24"/>
                <w:lang w:val="uk-UA"/>
              </w:rPr>
            </w:pPr>
            <w:r w:rsidRPr="00E5639A">
              <w:rPr>
                <w:bCs/>
                <w:color w:val="000000"/>
                <w:sz w:val="24"/>
                <w:szCs w:val="24"/>
                <w:lang w:val="uk-UA"/>
              </w:rPr>
              <w:t xml:space="preserve">Укладання магістром Декларації академічної доброчесності здобувача вищої освіти (див. додаток Г). </w:t>
            </w:r>
            <w:r w:rsidR="005357F0" w:rsidRPr="00E5639A">
              <w:rPr>
                <w:bCs/>
                <w:color w:val="000000"/>
                <w:sz w:val="24"/>
                <w:szCs w:val="24"/>
                <w:lang w:val="uk-UA"/>
              </w:rPr>
              <w:t xml:space="preserve">Попередній захист кваліфікаційної роботи на </w:t>
            </w:r>
            <w:r w:rsidR="00541D4F" w:rsidRPr="00E5639A">
              <w:rPr>
                <w:bCs/>
                <w:color w:val="000000"/>
                <w:sz w:val="24"/>
                <w:szCs w:val="24"/>
                <w:lang w:val="uk-UA"/>
              </w:rPr>
              <w:t>профільній</w:t>
            </w:r>
            <w:r w:rsidR="005357F0" w:rsidRPr="00E5639A">
              <w:rPr>
                <w:bCs/>
                <w:color w:val="000000"/>
                <w:sz w:val="24"/>
                <w:szCs w:val="24"/>
                <w:lang w:val="uk-UA"/>
              </w:rPr>
              <w:t xml:space="preserve"> кафедрі. Проходження нормоконтролю. Перевірка кваліфікаційної роботи на наявність академічного плагіату</w:t>
            </w:r>
            <w:r w:rsidRPr="00E5639A">
              <w:rPr>
                <w:bCs/>
                <w:color w:val="000000"/>
                <w:sz w:val="24"/>
                <w:szCs w:val="24"/>
                <w:lang w:val="uk-UA"/>
              </w:rPr>
              <w:t xml:space="preserve"> з дотриманням норм стаття 42 «Академічна доброчесність» Закону України «Про освіту» (див. додаток Д)</w:t>
            </w:r>
            <w:r w:rsidR="005357F0" w:rsidRPr="00E5639A">
              <w:rPr>
                <w:bCs/>
                <w:color w:val="000000"/>
                <w:sz w:val="24"/>
                <w:szCs w:val="24"/>
                <w:lang w:val="uk-UA"/>
              </w:rPr>
              <w:t>. Подача оформленої кваліфікаційної роботи науковому керівникові для одержання його письмового відзиву. Отримання сторонньої рецензії на кваліфікаційну роботу.</w:t>
            </w:r>
          </w:p>
        </w:tc>
        <w:tc>
          <w:tcPr>
            <w:tcW w:w="1567" w:type="dxa"/>
            <w:vAlign w:val="center"/>
          </w:tcPr>
          <w:p w:rsidR="005357F0" w:rsidRPr="00E5639A" w:rsidRDefault="005357F0" w:rsidP="00E77553">
            <w:pPr>
              <w:jc w:val="center"/>
              <w:rPr>
                <w:sz w:val="24"/>
                <w:szCs w:val="24"/>
                <w:lang w:val="uk-UA"/>
              </w:rPr>
            </w:pPr>
            <w:r w:rsidRPr="00E5639A">
              <w:rPr>
                <w:sz w:val="24"/>
                <w:szCs w:val="24"/>
                <w:lang w:val="uk-UA"/>
              </w:rPr>
              <w:t>Листопад</w:t>
            </w:r>
          </w:p>
          <w:p w:rsidR="005357F0" w:rsidRPr="00E5639A" w:rsidRDefault="005357F0" w:rsidP="00E77553">
            <w:pPr>
              <w:jc w:val="center"/>
              <w:rPr>
                <w:sz w:val="24"/>
                <w:szCs w:val="24"/>
              </w:rPr>
            </w:pPr>
            <w:r w:rsidRPr="00E5639A">
              <w:rPr>
                <w:sz w:val="24"/>
                <w:szCs w:val="24"/>
                <w:lang w:val="uk-UA"/>
              </w:rPr>
              <w:t>(2 рік навч.)</w:t>
            </w:r>
          </w:p>
        </w:tc>
      </w:tr>
      <w:tr w:rsidR="005357F0" w:rsidRPr="00E5639A" w:rsidTr="00F44BFC">
        <w:trPr>
          <w:jc w:val="center"/>
        </w:trPr>
        <w:tc>
          <w:tcPr>
            <w:tcW w:w="559" w:type="dxa"/>
            <w:vAlign w:val="center"/>
          </w:tcPr>
          <w:p w:rsidR="005357F0" w:rsidRPr="00E5639A" w:rsidRDefault="005357F0" w:rsidP="00E77553">
            <w:pPr>
              <w:jc w:val="center"/>
              <w:rPr>
                <w:sz w:val="24"/>
                <w:szCs w:val="24"/>
                <w:lang w:val="uk-UA"/>
              </w:rPr>
            </w:pPr>
            <w:r w:rsidRPr="00E5639A">
              <w:rPr>
                <w:sz w:val="24"/>
                <w:szCs w:val="24"/>
                <w:lang w:val="uk-UA"/>
              </w:rPr>
              <w:t>11</w:t>
            </w:r>
          </w:p>
        </w:tc>
        <w:tc>
          <w:tcPr>
            <w:tcW w:w="7727" w:type="dxa"/>
            <w:vAlign w:val="center"/>
          </w:tcPr>
          <w:p w:rsidR="005357F0" w:rsidRPr="00E5639A" w:rsidRDefault="005357F0" w:rsidP="00E77553">
            <w:pPr>
              <w:ind w:right="1"/>
              <w:jc w:val="both"/>
              <w:rPr>
                <w:bCs/>
                <w:color w:val="000000"/>
                <w:sz w:val="24"/>
                <w:szCs w:val="24"/>
                <w:lang w:val="uk-UA"/>
              </w:rPr>
            </w:pPr>
            <w:r w:rsidRPr="00E5639A">
              <w:rPr>
                <w:bCs/>
                <w:color w:val="000000"/>
                <w:sz w:val="24"/>
                <w:szCs w:val="24"/>
                <w:lang w:val="uk-UA"/>
              </w:rPr>
              <w:t>Подача закінченої роботи до атестаційної комісії. Підготовка презентаційних матеріалів і доповіді на захист, написання та оформлення автореферату кваліфікаційної роботи. Державна атестація у формі прилюдного захисту кваліфікаційної роботи. Розміщення захищеної кваліфікаційної роботи в Інституційному репозит</w:t>
            </w:r>
            <w:r w:rsidR="00541D4F" w:rsidRPr="00E5639A">
              <w:rPr>
                <w:bCs/>
                <w:color w:val="000000"/>
                <w:sz w:val="24"/>
                <w:szCs w:val="24"/>
                <w:lang w:val="uk-UA"/>
              </w:rPr>
              <w:t>а</w:t>
            </w:r>
            <w:r w:rsidRPr="00E5639A">
              <w:rPr>
                <w:bCs/>
                <w:color w:val="000000"/>
                <w:sz w:val="24"/>
                <w:szCs w:val="24"/>
                <w:lang w:val="uk-UA"/>
              </w:rPr>
              <w:t>рії ЗНУ.</w:t>
            </w:r>
          </w:p>
        </w:tc>
        <w:tc>
          <w:tcPr>
            <w:tcW w:w="1567" w:type="dxa"/>
            <w:vAlign w:val="center"/>
          </w:tcPr>
          <w:p w:rsidR="005357F0" w:rsidRPr="00E5639A" w:rsidRDefault="005357F0" w:rsidP="00E77553">
            <w:pPr>
              <w:jc w:val="center"/>
              <w:rPr>
                <w:sz w:val="24"/>
                <w:szCs w:val="24"/>
                <w:lang w:val="uk-UA"/>
              </w:rPr>
            </w:pPr>
            <w:r w:rsidRPr="00E5639A">
              <w:rPr>
                <w:sz w:val="24"/>
                <w:szCs w:val="24"/>
                <w:lang w:val="uk-UA"/>
              </w:rPr>
              <w:t xml:space="preserve">Грудень </w:t>
            </w:r>
            <w:r w:rsidRPr="00E5639A">
              <w:rPr>
                <w:bCs/>
                <w:color w:val="000000"/>
                <w:spacing w:val="9"/>
                <w:sz w:val="24"/>
                <w:szCs w:val="24"/>
                <w:lang w:val="uk-UA"/>
              </w:rPr>
              <w:t>за графіком захисту</w:t>
            </w:r>
          </w:p>
          <w:p w:rsidR="005357F0" w:rsidRPr="00E5639A" w:rsidRDefault="005357F0" w:rsidP="00E77553">
            <w:pPr>
              <w:jc w:val="center"/>
              <w:rPr>
                <w:sz w:val="24"/>
                <w:szCs w:val="24"/>
                <w:lang w:val="uk-UA"/>
              </w:rPr>
            </w:pPr>
            <w:r w:rsidRPr="00E5639A">
              <w:rPr>
                <w:sz w:val="24"/>
                <w:szCs w:val="24"/>
                <w:lang w:val="uk-UA"/>
              </w:rPr>
              <w:t>(2 рік навч.)</w:t>
            </w:r>
          </w:p>
        </w:tc>
      </w:tr>
    </w:tbl>
    <w:p w:rsidR="005357F0" w:rsidRPr="00E5639A" w:rsidRDefault="005357F0" w:rsidP="008F2BBA">
      <w:pPr>
        <w:shd w:val="clear" w:color="auto" w:fill="FFFFFF"/>
        <w:spacing w:before="120"/>
        <w:ind w:firstLine="567"/>
        <w:jc w:val="both"/>
        <w:rPr>
          <w:sz w:val="28"/>
          <w:szCs w:val="28"/>
          <w:lang w:val="uk-UA"/>
        </w:rPr>
      </w:pPr>
      <w:r w:rsidRPr="00E5639A">
        <w:rPr>
          <w:i/>
          <w:color w:val="000000"/>
          <w:spacing w:val="6"/>
          <w:sz w:val="28"/>
          <w:szCs w:val="28"/>
          <w:lang w:val="uk-UA"/>
        </w:rPr>
        <w:t>Вибір і затвердження теми та плану кваліфікаційної роботи.</w:t>
      </w:r>
      <w:r w:rsidRPr="00E5639A">
        <w:rPr>
          <w:sz w:val="28"/>
          <w:szCs w:val="28"/>
          <w:lang w:val="uk-UA"/>
        </w:rPr>
        <w:t xml:space="preserve">Магістрам надається право вибору напряму дослідження при формулюванні теми кваліфікаційної роботи. Назва теми та її спрямованість мають відповідати професійній орієнтації спеціальності </w:t>
      </w:r>
      <w:r w:rsidRPr="00E5639A">
        <w:rPr>
          <w:i/>
          <w:sz w:val="28"/>
          <w:szCs w:val="28"/>
          <w:lang w:val="uk-UA"/>
        </w:rPr>
        <w:t xml:space="preserve">051 </w:t>
      </w:r>
      <w:r w:rsidRPr="00E5639A">
        <w:rPr>
          <w:rStyle w:val="rvts0"/>
          <w:i/>
          <w:sz w:val="28"/>
          <w:szCs w:val="28"/>
          <w:lang w:val="uk-UA"/>
        </w:rPr>
        <w:t xml:space="preserve">Економіка </w:t>
      </w:r>
      <w:r w:rsidRPr="00E5639A">
        <w:rPr>
          <w:rStyle w:val="rvts0"/>
          <w:iCs/>
          <w:sz w:val="28"/>
          <w:szCs w:val="28"/>
          <w:lang w:val="uk-UA"/>
        </w:rPr>
        <w:t xml:space="preserve">та </w:t>
      </w:r>
      <w:r w:rsidRPr="00E5639A">
        <w:rPr>
          <w:rStyle w:val="rvts0"/>
          <w:iCs/>
          <w:sz w:val="28"/>
          <w:szCs w:val="28"/>
          <w:lang w:val="uk-UA"/>
        </w:rPr>
        <w:lastRenderedPageBreak/>
        <w:t>спеціальному фокусу</w:t>
      </w:r>
      <w:r w:rsidRPr="00E5639A">
        <w:rPr>
          <w:rStyle w:val="rvts0"/>
          <w:i/>
          <w:sz w:val="28"/>
          <w:szCs w:val="28"/>
          <w:lang w:val="uk-UA"/>
        </w:rPr>
        <w:t xml:space="preserve"> ОПП</w:t>
      </w:r>
      <w:r w:rsidRPr="00E5639A">
        <w:rPr>
          <w:i/>
          <w:sz w:val="28"/>
          <w:szCs w:val="28"/>
          <w:lang w:val="uk-UA"/>
        </w:rPr>
        <w:t xml:space="preserve"> «Інформаційна економіка»</w:t>
      </w:r>
      <w:r w:rsidRPr="00E5639A">
        <w:rPr>
          <w:sz w:val="28"/>
          <w:szCs w:val="28"/>
          <w:lang w:val="uk-UA"/>
        </w:rPr>
        <w:t>. При цьому необхідно враховувати:</w:t>
      </w:r>
    </w:p>
    <w:p w:rsidR="005357F0" w:rsidRPr="00E5639A" w:rsidRDefault="005357F0" w:rsidP="00777671">
      <w:pPr>
        <w:widowControl w:val="0"/>
        <w:numPr>
          <w:ilvl w:val="0"/>
          <w:numId w:val="11"/>
        </w:numPr>
        <w:tabs>
          <w:tab w:val="clear" w:pos="1647"/>
          <w:tab w:val="num" w:pos="0"/>
          <w:tab w:val="left" w:pos="851"/>
          <w:tab w:val="left" w:pos="993"/>
        </w:tabs>
        <w:autoSpaceDE w:val="0"/>
        <w:autoSpaceDN w:val="0"/>
        <w:adjustRightInd w:val="0"/>
        <w:ind w:left="0" w:firstLine="567"/>
        <w:rPr>
          <w:sz w:val="28"/>
          <w:lang w:val="uk-UA"/>
        </w:rPr>
      </w:pPr>
      <w:r w:rsidRPr="00E5639A">
        <w:rPr>
          <w:sz w:val="28"/>
          <w:lang w:val="uk-UA"/>
        </w:rPr>
        <w:t>актуальність роботи;</w:t>
      </w:r>
    </w:p>
    <w:p w:rsidR="005357F0" w:rsidRPr="00E5639A" w:rsidRDefault="005357F0" w:rsidP="00777671">
      <w:pPr>
        <w:widowControl w:val="0"/>
        <w:numPr>
          <w:ilvl w:val="0"/>
          <w:numId w:val="11"/>
        </w:numPr>
        <w:tabs>
          <w:tab w:val="clear" w:pos="1647"/>
          <w:tab w:val="num" w:pos="0"/>
          <w:tab w:val="left" w:pos="851"/>
          <w:tab w:val="left" w:pos="993"/>
        </w:tabs>
        <w:autoSpaceDE w:val="0"/>
        <w:autoSpaceDN w:val="0"/>
        <w:adjustRightInd w:val="0"/>
        <w:ind w:left="0" w:firstLine="567"/>
        <w:rPr>
          <w:sz w:val="28"/>
          <w:lang w:val="uk-UA"/>
        </w:rPr>
      </w:pPr>
      <w:r w:rsidRPr="00E5639A">
        <w:rPr>
          <w:sz w:val="28"/>
          <w:lang w:val="uk-UA"/>
        </w:rPr>
        <w:t>відповідність теми цілям і завданням роботи;</w:t>
      </w:r>
    </w:p>
    <w:p w:rsidR="005357F0" w:rsidRPr="00E5639A" w:rsidRDefault="005357F0" w:rsidP="00777671">
      <w:pPr>
        <w:widowControl w:val="0"/>
        <w:numPr>
          <w:ilvl w:val="0"/>
          <w:numId w:val="11"/>
        </w:numPr>
        <w:tabs>
          <w:tab w:val="clear" w:pos="1647"/>
          <w:tab w:val="num" w:pos="0"/>
          <w:tab w:val="left" w:pos="851"/>
          <w:tab w:val="left" w:pos="993"/>
        </w:tabs>
        <w:autoSpaceDE w:val="0"/>
        <w:autoSpaceDN w:val="0"/>
        <w:adjustRightInd w:val="0"/>
        <w:ind w:left="0" w:firstLine="567"/>
        <w:rPr>
          <w:sz w:val="28"/>
          <w:lang w:val="uk-UA"/>
        </w:rPr>
      </w:pPr>
      <w:r w:rsidRPr="00E5639A">
        <w:rPr>
          <w:sz w:val="28"/>
          <w:lang w:val="uk-UA"/>
        </w:rPr>
        <w:t>відповідність теми науковому профілю кафедри;</w:t>
      </w:r>
    </w:p>
    <w:p w:rsidR="005357F0" w:rsidRPr="00E5639A" w:rsidRDefault="005357F0" w:rsidP="00777671">
      <w:pPr>
        <w:widowControl w:val="0"/>
        <w:numPr>
          <w:ilvl w:val="0"/>
          <w:numId w:val="11"/>
        </w:numPr>
        <w:tabs>
          <w:tab w:val="clear" w:pos="1647"/>
          <w:tab w:val="num" w:pos="0"/>
          <w:tab w:val="left" w:pos="851"/>
          <w:tab w:val="left" w:pos="993"/>
        </w:tabs>
        <w:autoSpaceDE w:val="0"/>
        <w:autoSpaceDN w:val="0"/>
        <w:adjustRightInd w:val="0"/>
        <w:ind w:left="0" w:firstLine="567"/>
        <w:rPr>
          <w:sz w:val="28"/>
          <w:lang w:val="uk-UA"/>
        </w:rPr>
      </w:pPr>
      <w:r w:rsidRPr="00E5639A">
        <w:rPr>
          <w:sz w:val="28"/>
          <w:lang w:val="uk-UA"/>
        </w:rPr>
        <w:t>забезпеченість вихідними даними, бібліографічними джерелами;</w:t>
      </w:r>
    </w:p>
    <w:p w:rsidR="005357F0" w:rsidRPr="00E5639A" w:rsidRDefault="005357F0" w:rsidP="00777671">
      <w:pPr>
        <w:widowControl w:val="0"/>
        <w:numPr>
          <w:ilvl w:val="0"/>
          <w:numId w:val="11"/>
        </w:numPr>
        <w:tabs>
          <w:tab w:val="clear" w:pos="1647"/>
          <w:tab w:val="num" w:pos="0"/>
          <w:tab w:val="left" w:pos="851"/>
          <w:tab w:val="left" w:pos="993"/>
        </w:tabs>
        <w:autoSpaceDE w:val="0"/>
        <w:autoSpaceDN w:val="0"/>
        <w:adjustRightInd w:val="0"/>
        <w:ind w:left="0" w:firstLine="567"/>
        <w:rPr>
          <w:sz w:val="28"/>
          <w:lang w:val="uk-UA"/>
        </w:rPr>
      </w:pPr>
      <w:r w:rsidRPr="00E5639A">
        <w:rPr>
          <w:sz w:val="28"/>
          <w:lang w:val="uk-UA"/>
        </w:rPr>
        <w:t>відповідність теми індивідуальним здібностям та інтересам магістра.</w:t>
      </w:r>
    </w:p>
    <w:p w:rsidR="005357F0" w:rsidRPr="00E5639A" w:rsidRDefault="005357F0" w:rsidP="00E77553">
      <w:pPr>
        <w:shd w:val="clear" w:color="auto" w:fill="FFFFFF"/>
        <w:ind w:firstLine="567"/>
        <w:jc w:val="both"/>
        <w:rPr>
          <w:sz w:val="28"/>
          <w:szCs w:val="28"/>
          <w:lang w:val="uk-UA"/>
        </w:rPr>
      </w:pPr>
      <w:r w:rsidRPr="00E5639A">
        <w:rPr>
          <w:color w:val="000000"/>
          <w:spacing w:val="1"/>
          <w:sz w:val="28"/>
          <w:szCs w:val="28"/>
          <w:lang w:val="uk-UA"/>
        </w:rPr>
        <w:t>Тема кваліфікаційної роботи має бути актуальною, мати теоретич</w:t>
      </w:r>
      <w:r w:rsidRPr="00E5639A">
        <w:rPr>
          <w:color w:val="000000"/>
          <w:spacing w:val="-3"/>
          <w:sz w:val="28"/>
          <w:szCs w:val="28"/>
          <w:lang w:val="uk-UA"/>
        </w:rPr>
        <w:t>не і прикладне значення, відповідати сучасному стану та перспек</w:t>
      </w:r>
      <w:r w:rsidRPr="00E5639A">
        <w:rPr>
          <w:color w:val="000000"/>
          <w:sz w:val="28"/>
          <w:szCs w:val="28"/>
          <w:lang w:val="uk-UA"/>
        </w:rPr>
        <w:t xml:space="preserve">тивам розвитку економічної науки та управлінської практики. </w:t>
      </w:r>
      <w:r w:rsidRPr="00E5639A">
        <w:rPr>
          <w:color w:val="000000"/>
          <w:spacing w:val="1"/>
          <w:sz w:val="28"/>
          <w:szCs w:val="28"/>
          <w:lang w:val="uk-UA"/>
        </w:rPr>
        <w:t>Обов'язковою вимогою до кваліфікаційної роботи є її ко</w:t>
      </w:r>
      <w:r w:rsidRPr="00E5639A">
        <w:rPr>
          <w:color w:val="000000"/>
          <w:sz w:val="28"/>
          <w:szCs w:val="28"/>
          <w:lang w:val="uk-UA"/>
        </w:rPr>
        <w:t xml:space="preserve">рисність і практична цінність. </w:t>
      </w:r>
      <w:r w:rsidRPr="00E5639A">
        <w:rPr>
          <w:sz w:val="28"/>
          <w:szCs w:val="28"/>
          <w:lang w:val="uk-UA"/>
        </w:rPr>
        <w:t xml:space="preserve">Однією з основних вимог є те, що </w:t>
      </w:r>
      <w:r w:rsidRPr="00E5639A">
        <w:rPr>
          <w:color w:val="000000"/>
          <w:spacing w:val="1"/>
          <w:sz w:val="28"/>
          <w:szCs w:val="28"/>
          <w:lang w:val="uk-UA"/>
        </w:rPr>
        <w:t xml:space="preserve">кваліфікаційної </w:t>
      </w:r>
      <w:r w:rsidRPr="00E5639A">
        <w:rPr>
          <w:sz w:val="28"/>
          <w:szCs w:val="28"/>
          <w:lang w:val="uk-UA"/>
        </w:rPr>
        <w:t>робота повинна розроблятися на конкретних економіко-виробничих завданнях, що постають перед підприємством, регіоном, галуззю, соціально-економічною системою держави. Це дозволяє застосувати наукову методику збору й аналізу вихідних матеріалів, більш глибоко вивчити діяльність підприємств і методи розв'язання економіко-фінансових завдань, використовувати в процесі розробки теми елементи наукового дослідження, оцінити реальні економіко-виробничі умови та прийняти ефективні рішення.</w:t>
      </w:r>
    </w:p>
    <w:p w:rsidR="005357F0" w:rsidRPr="00E5639A" w:rsidRDefault="005357F0" w:rsidP="00E77553">
      <w:pPr>
        <w:ind w:firstLine="567"/>
        <w:jc w:val="both"/>
        <w:rPr>
          <w:sz w:val="28"/>
          <w:szCs w:val="28"/>
          <w:lang w:val="uk-UA"/>
        </w:rPr>
      </w:pPr>
      <w:r w:rsidRPr="00E5639A">
        <w:rPr>
          <w:sz w:val="28"/>
          <w:lang w:val="uk-UA"/>
        </w:rPr>
        <w:t xml:space="preserve">Теми </w:t>
      </w:r>
      <w:r w:rsidRPr="00E5639A">
        <w:rPr>
          <w:color w:val="000000"/>
          <w:spacing w:val="1"/>
          <w:sz w:val="28"/>
          <w:szCs w:val="28"/>
          <w:lang w:val="uk-UA"/>
        </w:rPr>
        <w:t xml:space="preserve">кваліфікаційних </w:t>
      </w:r>
      <w:r w:rsidRPr="00E5639A">
        <w:rPr>
          <w:sz w:val="28"/>
          <w:lang w:val="uk-UA"/>
        </w:rPr>
        <w:t xml:space="preserve">робіт закріплюються за студентами з урахуванням рекомендації </w:t>
      </w:r>
      <w:r w:rsidR="00541D4F" w:rsidRPr="00E5639A">
        <w:rPr>
          <w:sz w:val="28"/>
          <w:lang w:val="uk-UA"/>
        </w:rPr>
        <w:t>профільної</w:t>
      </w:r>
      <w:r w:rsidRPr="00E5639A">
        <w:rPr>
          <w:sz w:val="28"/>
          <w:lang w:val="uk-UA"/>
        </w:rPr>
        <w:t xml:space="preserve"> кафедри та можуть коригуватися (у разі об’єктивної необхідності) відповідно до бази виробничої практики. Керівник </w:t>
      </w:r>
      <w:r w:rsidRPr="00E5639A">
        <w:rPr>
          <w:color w:val="000000"/>
          <w:spacing w:val="1"/>
          <w:sz w:val="28"/>
          <w:szCs w:val="28"/>
          <w:lang w:val="uk-UA"/>
        </w:rPr>
        <w:t xml:space="preserve">кваліфікаційної </w:t>
      </w:r>
      <w:r w:rsidRPr="00E5639A">
        <w:rPr>
          <w:sz w:val="28"/>
          <w:lang w:val="uk-UA"/>
        </w:rPr>
        <w:t xml:space="preserve">роботи призначається з урахуванням його науково-дослідницького профілю і кваліфікації, які повинні відповідати вибраній темі дослідження магістра. </w:t>
      </w:r>
      <w:r w:rsidRPr="00E5639A">
        <w:rPr>
          <w:sz w:val="28"/>
          <w:szCs w:val="28"/>
          <w:lang w:val="uk-UA"/>
        </w:rPr>
        <w:t xml:space="preserve">Тема </w:t>
      </w:r>
      <w:r w:rsidRPr="00E5639A">
        <w:rPr>
          <w:color w:val="000000"/>
          <w:spacing w:val="1"/>
          <w:sz w:val="28"/>
          <w:szCs w:val="28"/>
          <w:lang w:val="uk-UA"/>
        </w:rPr>
        <w:t xml:space="preserve">кваліфікаційної </w:t>
      </w:r>
      <w:r w:rsidRPr="00E5639A">
        <w:rPr>
          <w:sz w:val="28"/>
          <w:szCs w:val="28"/>
          <w:lang w:val="uk-UA"/>
        </w:rPr>
        <w:t xml:space="preserve">роботи повинна відповідати предметній області спеціальності 051 Економіка та профілю ОПП «Інформаційна економіка», носити комплексний характер і передбачати одночасно вирішення організаційних, виробничих, соціально-економічних і фінансових питань щодо діяльності підприємства та його підрозділів, регіону, галузі або соціально-економічної системи країни загалом. Конкретні теми кваліфікаційних робіт закріплюються за студентами за їх вибором. Видача завдань на </w:t>
      </w:r>
      <w:r w:rsidRPr="00E5639A">
        <w:rPr>
          <w:color w:val="000000"/>
          <w:spacing w:val="1"/>
          <w:sz w:val="28"/>
          <w:szCs w:val="28"/>
          <w:lang w:val="uk-UA"/>
        </w:rPr>
        <w:t xml:space="preserve">кваліфікаційну </w:t>
      </w:r>
      <w:r w:rsidRPr="00E5639A">
        <w:rPr>
          <w:sz w:val="28"/>
          <w:szCs w:val="28"/>
          <w:lang w:val="uk-UA"/>
        </w:rPr>
        <w:t>роботу здійснюється завчасно.</w:t>
      </w:r>
    </w:p>
    <w:p w:rsidR="005357F0" w:rsidRPr="00E5639A" w:rsidRDefault="005357F0" w:rsidP="00E77553">
      <w:pPr>
        <w:shd w:val="clear" w:color="auto" w:fill="FFFFFF"/>
        <w:ind w:firstLine="567"/>
        <w:jc w:val="both"/>
        <w:rPr>
          <w:sz w:val="28"/>
          <w:szCs w:val="28"/>
          <w:lang w:val="uk-UA"/>
        </w:rPr>
      </w:pPr>
      <w:r w:rsidRPr="00E5639A">
        <w:rPr>
          <w:color w:val="000000"/>
          <w:sz w:val="28"/>
          <w:szCs w:val="28"/>
          <w:lang w:val="uk-UA"/>
        </w:rPr>
        <w:t xml:space="preserve">Магістри проходять виробничу </w:t>
      </w:r>
      <w:r w:rsidRPr="00E5639A">
        <w:rPr>
          <w:color w:val="000000"/>
          <w:spacing w:val="-1"/>
          <w:sz w:val="28"/>
          <w:szCs w:val="28"/>
          <w:lang w:val="uk-UA"/>
        </w:rPr>
        <w:t xml:space="preserve">практику за направленням </w:t>
      </w:r>
      <w:r w:rsidR="00BB22FF" w:rsidRPr="00E5639A">
        <w:rPr>
          <w:color w:val="000000"/>
          <w:spacing w:val="-1"/>
          <w:sz w:val="28"/>
          <w:szCs w:val="28"/>
          <w:lang w:val="uk-UA"/>
        </w:rPr>
        <w:t>профільної</w:t>
      </w:r>
      <w:r w:rsidRPr="00E5639A">
        <w:rPr>
          <w:color w:val="000000"/>
          <w:spacing w:val="-1"/>
          <w:sz w:val="28"/>
          <w:szCs w:val="28"/>
          <w:lang w:val="uk-UA"/>
        </w:rPr>
        <w:t xml:space="preserve"> кафедри; </w:t>
      </w:r>
      <w:r w:rsidRPr="00E5639A">
        <w:rPr>
          <w:i/>
          <w:color w:val="000000"/>
          <w:spacing w:val="-1"/>
          <w:sz w:val="28"/>
          <w:szCs w:val="28"/>
          <w:lang w:val="uk-UA"/>
        </w:rPr>
        <w:t>матеріали для аналітичної частини</w:t>
      </w:r>
      <w:r w:rsidRPr="00E5639A">
        <w:rPr>
          <w:color w:val="000000"/>
          <w:spacing w:val="1"/>
          <w:sz w:val="28"/>
          <w:szCs w:val="28"/>
          <w:lang w:val="uk-UA"/>
        </w:rPr>
        <w:t xml:space="preserve">кваліфікаційної </w:t>
      </w:r>
      <w:r w:rsidRPr="00E5639A">
        <w:rPr>
          <w:color w:val="000000"/>
          <w:spacing w:val="-1"/>
          <w:sz w:val="28"/>
          <w:szCs w:val="28"/>
          <w:lang w:val="uk-UA"/>
        </w:rPr>
        <w:t xml:space="preserve">роботи вони одержують </w:t>
      </w:r>
      <w:r w:rsidRPr="00E5639A">
        <w:rPr>
          <w:i/>
          <w:color w:val="000000"/>
          <w:spacing w:val="-1"/>
          <w:sz w:val="28"/>
          <w:szCs w:val="28"/>
          <w:lang w:val="uk-UA"/>
        </w:rPr>
        <w:t>за місцем практики</w:t>
      </w:r>
      <w:r w:rsidRPr="00E5639A">
        <w:rPr>
          <w:color w:val="000000"/>
          <w:spacing w:val="-1"/>
          <w:sz w:val="28"/>
          <w:szCs w:val="28"/>
          <w:lang w:val="uk-UA"/>
        </w:rPr>
        <w:t xml:space="preserve">. </w:t>
      </w:r>
      <w:r w:rsidRPr="00E5639A">
        <w:rPr>
          <w:color w:val="000000"/>
          <w:spacing w:val="-2"/>
          <w:sz w:val="28"/>
          <w:szCs w:val="28"/>
          <w:lang w:val="uk-UA"/>
        </w:rPr>
        <w:t xml:space="preserve">Виконання </w:t>
      </w:r>
      <w:r w:rsidRPr="00E5639A">
        <w:rPr>
          <w:color w:val="000000"/>
          <w:spacing w:val="1"/>
          <w:sz w:val="28"/>
          <w:szCs w:val="28"/>
          <w:lang w:val="uk-UA"/>
        </w:rPr>
        <w:t xml:space="preserve">кваліфікаційної </w:t>
      </w:r>
      <w:r w:rsidRPr="00E5639A">
        <w:rPr>
          <w:color w:val="000000"/>
          <w:spacing w:val="-2"/>
          <w:sz w:val="28"/>
          <w:szCs w:val="28"/>
          <w:lang w:val="uk-UA"/>
        </w:rPr>
        <w:t xml:space="preserve">роботи на абстрактну тему без </w:t>
      </w:r>
      <w:r w:rsidRPr="00E5639A">
        <w:rPr>
          <w:color w:val="000000"/>
          <w:spacing w:val="2"/>
          <w:sz w:val="28"/>
          <w:szCs w:val="28"/>
          <w:lang w:val="uk-UA"/>
        </w:rPr>
        <w:t>використання та аналізу матеріалів, що характеризують діяль</w:t>
      </w:r>
      <w:r w:rsidRPr="00E5639A">
        <w:rPr>
          <w:color w:val="000000"/>
          <w:sz w:val="28"/>
          <w:szCs w:val="28"/>
          <w:lang w:val="uk-UA"/>
        </w:rPr>
        <w:t>ність конкретного економічного агента, не допускається.</w:t>
      </w:r>
    </w:p>
    <w:p w:rsidR="005357F0" w:rsidRPr="00E5639A" w:rsidRDefault="005357F0" w:rsidP="00E77553">
      <w:pPr>
        <w:shd w:val="clear" w:color="auto" w:fill="FFFFFF"/>
        <w:ind w:firstLine="567"/>
        <w:jc w:val="both"/>
        <w:rPr>
          <w:sz w:val="28"/>
          <w:szCs w:val="28"/>
          <w:lang w:val="uk-UA"/>
        </w:rPr>
      </w:pPr>
      <w:r w:rsidRPr="00E5639A">
        <w:rPr>
          <w:color w:val="000000"/>
          <w:sz w:val="28"/>
          <w:szCs w:val="28"/>
          <w:lang w:val="uk-UA"/>
        </w:rPr>
        <w:t xml:space="preserve">Пропозиції щодо вибору теми </w:t>
      </w:r>
      <w:r w:rsidRPr="00E5639A">
        <w:rPr>
          <w:color w:val="000000"/>
          <w:spacing w:val="1"/>
          <w:sz w:val="28"/>
          <w:szCs w:val="28"/>
          <w:lang w:val="uk-UA"/>
        </w:rPr>
        <w:t xml:space="preserve">кваліфікаційної </w:t>
      </w:r>
      <w:r w:rsidRPr="00E5639A">
        <w:rPr>
          <w:color w:val="000000"/>
          <w:sz w:val="28"/>
          <w:szCs w:val="28"/>
          <w:lang w:val="uk-UA"/>
        </w:rPr>
        <w:t>роботи магістр спочатку обгово</w:t>
      </w:r>
      <w:r w:rsidRPr="00E5639A">
        <w:rPr>
          <w:color w:val="000000"/>
          <w:spacing w:val="-2"/>
          <w:sz w:val="28"/>
          <w:szCs w:val="28"/>
          <w:lang w:val="uk-UA"/>
        </w:rPr>
        <w:t xml:space="preserve">рює з науковим керівником від </w:t>
      </w:r>
      <w:r w:rsidR="00BB22FF" w:rsidRPr="00E5639A">
        <w:rPr>
          <w:color w:val="000000"/>
          <w:spacing w:val="-2"/>
          <w:sz w:val="28"/>
          <w:szCs w:val="28"/>
          <w:lang w:val="uk-UA"/>
        </w:rPr>
        <w:t>профільної</w:t>
      </w:r>
      <w:r w:rsidRPr="00E5639A">
        <w:rPr>
          <w:color w:val="000000"/>
          <w:spacing w:val="-2"/>
          <w:sz w:val="28"/>
          <w:szCs w:val="28"/>
          <w:lang w:val="uk-UA"/>
        </w:rPr>
        <w:t xml:space="preserve"> кафедри. За поданням наукових </w:t>
      </w:r>
      <w:r w:rsidRPr="00E5639A">
        <w:rPr>
          <w:color w:val="000000"/>
          <w:spacing w:val="2"/>
          <w:sz w:val="28"/>
          <w:szCs w:val="28"/>
          <w:lang w:val="uk-UA"/>
        </w:rPr>
        <w:t xml:space="preserve">керівників кафедра розглядає пропозиції магістрів і після їх </w:t>
      </w:r>
      <w:r w:rsidRPr="00E5639A">
        <w:rPr>
          <w:color w:val="000000"/>
          <w:sz w:val="28"/>
          <w:szCs w:val="28"/>
          <w:lang w:val="uk-UA"/>
        </w:rPr>
        <w:t xml:space="preserve">схвалення готує проєкт відповідного наказу. </w:t>
      </w:r>
      <w:r w:rsidRPr="00E5639A">
        <w:rPr>
          <w:color w:val="000000"/>
          <w:spacing w:val="1"/>
          <w:sz w:val="28"/>
          <w:szCs w:val="28"/>
          <w:lang w:val="uk-UA"/>
        </w:rPr>
        <w:t xml:space="preserve">Закріплення за магістром теми кваліфікаційної роботи </w:t>
      </w:r>
      <w:r w:rsidRPr="00E5639A">
        <w:rPr>
          <w:color w:val="000000"/>
          <w:spacing w:val="-2"/>
          <w:sz w:val="28"/>
          <w:szCs w:val="28"/>
          <w:lang w:val="uk-UA"/>
        </w:rPr>
        <w:t xml:space="preserve">оформлюється наказом ректора ЗНУ у строки, передбачені вимогами чинного Положення про </w:t>
      </w:r>
      <w:r w:rsidR="00103090" w:rsidRPr="00E5639A">
        <w:rPr>
          <w:color w:val="000000"/>
          <w:spacing w:val="-2"/>
          <w:sz w:val="28"/>
          <w:szCs w:val="28"/>
          <w:lang w:val="uk-UA"/>
        </w:rPr>
        <w:t>порядок проведення атестації здобувачів освіти та організацію роботи екзаменаційної комісії в</w:t>
      </w:r>
      <w:r w:rsidRPr="00E5639A">
        <w:rPr>
          <w:color w:val="000000"/>
          <w:spacing w:val="-2"/>
          <w:sz w:val="28"/>
          <w:szCs w:val="28"/>
          <w:lang w:val="uk-UA"/>
        </w:rPr>
        <w:t xml:space="preserve"> ЗНУ</w:t>
      </w:r>
      <w:r w:rsidR="00065162" w:rsidRPr="00D14B69">
        <w:rPr>
          <w:bCs/>
          <w:color w:val="000000"/>
          <w:sz w:val="28"/>
          <w:szCs w:val="28"/>
        </w:rPr>
        <w:t>[7]</w:t>
      </w:r>
      <w:r w:rsidRPr="00E5639A">
        <w:rPr>
          <w:color w:val="000000"/>
          <w:spacing w:val="-2"/>
          <w:sz w:val="28"/>
          <w:szCs w:val="28"/>
          <w:lang w:val="uk-UA"/>
        </w:rPr>
        <w:t xml:space="preserve">. Цим самим наказом </w:t>
      </w:r>
      <w:r w:rsidRPr="00E5639A">
        <w:rPr>
          <w:color w:val="000000"/>
          <w:sz w:val="28"/>
          <w:szCs w:val="28"/>
          <w:lang w:val="uk-UA"/>
        </w:rPr>
        <w:t>призначаються наукові керівники кваліфікаційних робіт.</w:t>
      </w:r>
    </w:p>
    <w:p w:rsidR="005357F0" w:rsidRPr="00E5639A" w:rsidRDefault="005357F0" w:rsidP="00CC72E6">
      <w:pPr>
        <w:shd w:val="clear" w:color="auto" w:fill="FFFFFF"/>
        <w:spacing w:before="120"/>
        <w:ind w:firstLine="567"/>
        <w:jc w:val="both"/>
        <w:rPr>
          <w:i/>
          <w:sz w:val="28"/>
          <w:szCs w:val="28"/>
          <w:lang w:val="uk-UA"/>
        </w:rPr>
      </w:pPr>
      <w:r w:rsidRPr="00E5639A">
        <w:rPr>
          <w:i/>
          <w:iCs/>
          <w:color w:val="000000"/>
          <w:spacing w:val="5"/>
          <w:sz w:val="28"/>
          <w:szCs w:val="28"/>
          <w:lang w:val="uk-UA"/>
        </w:rPr>
        <w:lastRenderedPageBreak/>
        <w:t xml:space="preserve">Обов'язками наукових керівників </w:t>
      </w:r>
      <w:r w:rsidRPr="00E5639A">
        <w:rPr>
          <w:i/>
          <w:iCs/>
          <w:color w:val="000000"/>
          <w:sz w:val="28"/>
          <w:szCs w:val="28"/>
          <w:lang w:val="uk-UA"/>
        </w:rPr>
        <w:t>кваліфікаційних</w:t>
      </w:r>
      <w:r w:rsidRPr="00E5639A">
        <w:rPr>
          <w:i/>
          <w:iCs/>
          <w:color w:val="000000"/>
          <w:spacing w:val="5"/>
          <w:sz w:val="28"/>
          <w:szCs w:val="28"/>
          <w:lang w:val="uk-UA"/>
        </w:rPr>
        <w:t>робіт магістрів є:</w:t>
      </w:r>
    </w:p>
    <w:p w:rsidR="005357F0" w:rsidRPr="00E5639A" w:rsidRDefault="005357F0" w:rsidP="00777671">
      <w:pPr>
        <w:widowControl w:val="0"/>
        <w:numPr>
          <w:ilvl w:val="0"/>
          <w:numId w:val="12"/>
        </w:numPr>
        <w:shd w:val="clear" w:color="auto" w:fill="FFFFFF"/>
        <w:tabs>
          <w:tab w:val="clear" w:pos="1789"/>
          <w:tab w:val="num" w:pos="426"/>
          <w:tab w:val="left" w:pos="526"/>
          <w:tab w:val="left" w:pos="993"/>
        </w:tabs>
        <w:autoSpaceDE w:val="0"/>
        <w:autoSpaceDN w:val="0"/>
        <w:adjustRightInd w:val="0"/>
        <w:ind w:left="0" w:firstLine="567"/>
        <w:jc w:val="both"/>
        <w:rPr>
          <w:color w:val="000000"/>
          <w:sz w:val="28"/>
          <w:szCs w:val="28"/>
          <w:lang w:val="uk-UA"/>
        </w:rPr>
      </w:pPr>
      <w:r w:rsidRPr="00E5639A">
        <w:rPr>
          <w:color w:val="000000"/>
          <w:sz w:val="28"/>
          <w:szCs w:val="28"/>
          <w:lang w:val="uk-UA"/>
        </w:rPr>
        <w:t>консультування студентів з питань вибору теми роботи, роз</w:t>
      </w:r>
      <w:r w:rsidRPr="00E5639A">
        <w:rPr>
          <w:color w:val="000000"/>
          <w:spacing w:val="6"/>
          <w:sz w:val="28"/>
          <w:szCs w:val="28"/>
          <w:lang w:val="uk-UA"/>
        </w:rPr>
        <w:t xml:space="preserve">роблення її плану, добору спеціальної літератури,  підготовки </w:t>
      </w:r>
      <w:r w:rsidRPr="00E5639A">
        <w:rPr>
          <w:color w:val="000000"/>
          <w:spacing w:val="-1"/>
          <w:sz w:val="28"/>
          <w:szCs w:val="28"/>
          <w:lang w:val="uk-UA"/>
        </w:rPr>
        <w:t>окремих розділів;</w:t>
      </w:r>
    </w:p>
    <w:p w:rsidR="005357F0" w:rsidRPr="00E5639A" w:rsidRDefault="005357F0" w:rsidP="00777671">
      <w:pPr>
        <w:widowControl w:val="0"/>
        <w:numPr>
          <w:ilvl w:val="0"/>
          <w:numId w:val="12"/>
        </w:numPr>
        <w:shd w:val="clear" w:color="auto" w:fill="FFFFFF"/>
        <w:tabs>
          <w:tab w:val="clear" w:pos="1789"/>
          <w:tab w:val="num" w:pos="426"/>
          <w:tab w:val="left" w:pos="526"/>
          <w:tab w:val="left" w:pos="993"/>
        </w:tabs>
        <w:autoSpaceDE w:val="0"/>
        <w:autoSpaceDN w:val="0"/>
        <w:adjustRightInd w:val="0"/>
        <w:ind w:left="0" w:firstLine="567"/>
        <w:jc w:val="both"/>
        <w:rPr>
          <w:color w:val="000000"/>
          <w:sz w:val="28"/>
          <w:szCs w:val="28"/>
          <w:lang w:val="uk-UA"/>
        </w:rPr>
      </w:pPr>
      <w:r w:rsidRPr="00E5639A">
        <w:rPr>
          <w:color w:val="000000"/>
          <w:spacing w:val="1"/>
          <w:sz w:val="28"/>
          <w:szCs w:val="28"/>
          <w:lang w:val="uk-UA"/>
        </w:rPr>
        <w:t xml:space="preserve">видача студентові завдання на </w:t>
      </w:r>
      <w:r w:rsidRPr="00E5639A">
        <w:rPr>
          <w:color w:val="000000"/>
          <w:sz w:val="28"/>
          <w:szCs w:val="28"/>
          <w:lang w:val="uk-UA"/>
        </w:rPr>
        <w:t xml:space="preserve">кваліфікаційну </w:t>
      </w:r>
      <w:r w:rsidRPr="00E5639A">
        <w:rPr>
          <w:color w:val="000000"/>
          <w:spacing w:val="1"/>
          <w:sz w:val="28"/>
          <w:szCs w:val="28"/>
          <w:lang w:val="uk-UA"/>
        </w:rPr>
        <w:t>роботу із зазначен</w:t>
      </w:r>
      <w:r w:rsidRPr="00E5639A">
        <w:rPr>
          <w:color w:val="000000"/>
          <w:spacing w:val="-1"/>
          <w:sz w:val="28"/>
          <w:szCs w:val="28"/>
          <w:lang w:val="uk-UA"/>
        </w:rPr>
        <w:t>ням термінів виконання кожного розділу;</w:t>
      </w:r>
    </w:p>
    <w:p w:rsidR="005357F0" w:rsidRPr="00E5639A" w:rsidRDefault="005357F0" w:rsidP="00777671">
      <w:pPr>
        <w:widowControl w:val="0"/>
        <w:numPr>
          <w:ilvl w:val="0"/>
          <w:numId w:val="12"/>
        </w:numPr>
        <w:shd w:val="clear" w:color="auto" w:fill="FFFFFF"/>
        <w:tabs>
          <w:tab w:val="clear" w:pos="1789"/>
          <w:tab w:val="num" w:pos="426"/>
          <w:tab w:val="left" w:pos="526"/>
          <w:tab w:val="left" w:pos="993"/>
        </w:tabs>
        <w:autoSpaceDE w:val="0"/>
        <w:autoSpaceDN w:val="0"/>
        <w:adjustRightInd w:val="0"/>
        <w:ind w:left="0" w:firstLine="567"/>
        <w:jc w:val="both"/>
        <w:rPr>
          <w:color w:val="000000"/>
          <w:sz w:val="28"/>
          <w:szCs w:val="28"/>
          <w:lang w:val="uk-UA"/>
        </w:rPr>
      </w:pPr>
      <w:r w:rsidRPr="00E5639A">
        <w:rPr>
          <w:color w:val="000000"/>
          <w:spacing w:val="-1"/>
          <w:sz w:val="28"/>
          <w:szCs w:val="28"/>
          <w:lang w:val="uk-UA"/>
        </w:rPr>
        <w:t xml:space="preserve">складання індивідуального календарного графіку виконання </w:t>
      </w:r>
      <w:r w:rsidRPr="00E5639A">
        <w:rPr>
          <w:color w:val="000000"/>
          <w:sz w:val="28"/>
          <w:szCs w:val="28"/>
          <w:lang w:val="uk-UA"/>
        </w:rPr>
        <w:t xml:space="preserve">кваліфікаційної </w:t>
      </w:r>
      <w:r w:rsidRPr="00E5639A">
        <w:rPr>
          <w:color w:val="000000"/>
          <w:spacing w:val="-1"/>
          <w:sz w:val="28"/>
          <w:szCs w:val="28"/>
          <w:lang w:val="uk-UA"/>
        </w:rPr>
        <w:t xml:space="preserve">роботи; </w:t>
      </w:r>
    </w:p>
    <w:p w:rsidR="005357F0" w:rsidRPr="00E5639A" w:rsidRDefault="005357F0" w:rsidP="00777671">
      <w:pPr>
        <w:widowControl w:val="0"/>
        <w:numPr>
          <w:ilvl w:val="0"/>
          <w:numId w:val="12"/>
        </w:numPr>
        <w:shd w:val="clear" w:color="auto" w:fill="FFFFFF"/>
        <w:tabs>
          <w:tab w:val="clear" w:pos="1789"/>
          <w:tab w:val="num" w:pos="426"/>
          <w:tab w:val="left" w:pos="526"/>
          <w:tab w:val="left" w:pos="993"/>
        </w:tabs>
        <w:autoSpaceDE w:val="0"/>
        <w:autoSpaceDN w:val="0"/>
        <w:adjustRightInd w:val="0"/>
        <w:ind w:left="0" w:firstLine="567"/>
        <w:jc w:val="both"/>
        <w:rPr>
          <w:sz w:val="28"/>
          <w:szCs w:val="28"/>
          <w:lang w:val="uk-UA"/>
        </w:rPr>
      </w:pPr>
      <w:r w:rsidRPr="00E5639A">
        <w:rPr>
          <w:color w:val="000000"/>
          <w:spacing w:val="1"/>
          <w:sz w:val="28"/>
          <w:szCs w:val="28"/>
          <w:lang w:val="uk-UA"/>
        </w:rPr>
        <w:t xml:space="preserve">контроль за дотриманням студентом регламенту підготовки </w:t>
      </w:r>
      <w:r w:rsidRPr="00E5639A">
        <w:rPr>
          <w:color w:val="000000"/>
          <w:sz w:val="28"/>
          <w:szCs w:val="28"/>
          <w:lang w:val="uk-UA"/>
        </w:rPr>
        <w:t xml:space="preserve">кваліфікаційної </w:t>
      </w:r>
      <w:r w:rsidRPr="00E5639A">
        <w:rPr>
          <w:color w:val="000000"/>
          <w:spacing w:val="-5"/>
          <w:sz w:val="28"/>
          <w:szCs w:val="28"/>
          <w:lang w:val="uk-UA"/>
        </w:rPr>
        <w:t>роботи;</w:t>
      </w:r>
    </w:p>
    <w:p w:rsidR="005357F0" w:rsidRPr="00E5639A" w:rsidRDefault="005357F0" w:rsidP="00777671">
      <w:pPr>
        <w:widowControl w:val="0"/>
        <w:numPr>
          <w:ilvl w:val="0"/>
          <w:numId w:val="12"/>
        </w:numPr>
        <w:shd w:val="clear" w:color="auto" w:fill="FFFFFF"/>
        <w:tabs>
          <w:tab w:val="clear" w:pos="1789"/>
          <w:tab w:val="num" w:pos="426"/>
          <w:tab w:val="left" w:pos="526"/>
          <w:tab w:val="left" w:pos="993"/>
        </w:tabs>
        <w:autoSpaceDE w:val="0"/>
        <w:autoSpaceDN w:val="0"/>
        <w:adjustRightInd w:val="0"/>
        <w:ind w:left="0" w:firstLine="567"/>
        <w:jc w:val="both"/>
        <w:rPr>
          <w:sz w:val="28"/>
          <w:szCs w:val="28"/>
          <w:lang w:val="uk-UA"/>
        </w:rPr>
      </w:pPr>
      <w:r w:rsidRPr="00E5639A">
        <w:rPr>
          <w:color w:val="000000"/>
          <w:spacing w:val="-1"/>
          <w:sz w:val="28"/>
          <w:szCs w:val="28"/>
          <w:lang w:val="uk-UA"/>
        </w:rPr>
        <w:t xml:space="preserve">контроль якості </w:t>
      </w:r>
      <w:r w:rsidRPr="00E5639A">
        <w:rPr>
          <w:color w:val="000000"/>
          <w:sz w:val="28"/>
          <w:szCs w:val="28"/>
          <w:lang w:val="uk-UA"/>
        </w:rPr>
        <w:t xml:space="preserve">кваліфікаційної </w:t>
      </w:r>
      <w:r w:rsidRPr="00E5639A">
        <w:rPr>
          <w:color w:val="000000"/>
          <w:spacing w:val="-1"/>
          <w:sz w:val="28"/>
          <w:szCs w:val="28"/>
          <w:lang w:val="uk-UA"/>
        </w:rPr>
        <w:t>роботи та дотримання принципів академічної доброчесності</w:t>
      </w:r>
      <w:r w:rsidR="00CC72E6" w:rsidRPr="00E5639A">
        <w:rPr>
          <w:color w:val="000000"/>
          <w:spacing w:val="-1"/>
          <w:sz w:val="28"/>
          <w:szCs w:val="28"/>
          <w:lang w:val="uk-UA"/>
        </w:rPr>
        <w:t xml:space="preserve"> (див. додаток Д)</w:t>
      </w:r>
      <w:r w:rsidR="00065162" w:rsidRPr="00D14B69">
        <w:rPr>
          <w:bCs/>
          <w:color w:val="000000"/>
          <w:sz w:val="28"/>
          <w:szCs w:val="28"/>
        </w:rPr>
        <w:t>[6]</w:t>
      </w:r>
      <w:r w:rsidRPr="00E5639A">
        <w:rPr>
          <w:color w:val="000000"/>
          <w:spacing w:val="-1"/>
          <w:sz w:val="28"/>
          <w:szCs w:val="28"/>
          <w:lang w:val="uk-UA"/>
        </w:rPr>
        <w:t>;</w:t>
      </w:r>
    </w:p>
    <w:p w:rsidR="005357F0" w:rsidRPr="00E5639A" w:rsidRDefault="005357F0" w:rsidP="00777671">
      <w:pPr>
        <w:widowControl w:val="0"/>
        <w:numPr>
          <w:ilvl w:val="0"/>
          <w:numId w:val="12"/>
        </w:numPr>
        <w:shd w:val="clear" w:color="auto" w:fill="FFFFFF"/>
        <w:tabs>
          <w:tab w:val="clear" w:pos="1789"/>
          <w:tab w:val="num" w:pos="426"/>
          <w:tab w:val="left" w:pos="526"/>
          <w:tab w:val="left" w:pos="993"/>
        </w:tabs>
        <w:autoSpaceDE w:val="0"/>
        <w:autoSpaceDN w:val="0"/>
        <w:adjustRightInd w:val="0"/>
        <w:ind w:left="0" w:firstLine="567"/>
        <w:jc w:val="both"/>
        <w:rPr>
          <w:sz w:val="28"/>
          <w:szCs w:val="28"/>
          <w:lang w:val="uk-UA"/>
        </w:rPr>
      </w:pPr>
      <w:r w:rsidRPr="00E5639A">
        <w:rPr>
          <w:color w:val="000000"/>
          <w:spacing w:val="2"/>
          <w:sz w:val="28"/>
          <w:szCs w:val="28"/>
          <w:lang w:val="uk-UA"/>
        </w:rPr>
        <w:t xml:space="preserve">підготовка відгуку на </w:t>
      </w:r>
      <w:r w:rsidRPr="00E5639A">
        <w:rPr>
          <w:color w:val="000000"/>
          <w:sz w:val="28"/>
          <w:szCs w:val="28"/>
          <w:lang w:val="uk-UA"/>
        </w:rPr>
        <w:t xml:space="preserve">кваліфікаційну </w:t>
      </w:r>
      <w:r w:rsidRPr="00E5639A">
        <w:rPr>
          <w:color w:val="000000"/>
          <w:spacing w:val="2"/>
          <w:sz w:val="28"/>
          <w:szCs w:val="28"/>
          <w:lang w:val="uk-UA"/>
        </w:rPr>
        <w:t xml:space="preserve">роботу з ґрунтовною характеристикою </w:t>
      </w:r>
      <w:r w:rsidRPr="00E5639A">
        <w:rPr>
          <w:color w:val="000000"/>
          <w:spacing w:val="1"/>
          <w:sz w:val="28"/>
          <w:szCs w:val="28"/>
          <w:lang w:val="uk-UA"/>
        </w:rPr>
        <w:t>її якості відповідно до структури критеріїв оцінювання.</w:t>
      </w:r>
    </w:p>
    <w:p w:rsidR="005357F0" w:rsidRPr="00E5639A" w:rsidRDefault="005357F0" w:rsidP="00E77553">
      <w:pPr>
        <w:ind w:firstLine="567"/>
        <w:jc w:val="both"/>
        <w:rPr>
          <w:sz w:val="28"/>
          <w:szCs w:val="28"/>
          <w:lang w:val="uk-UA"/>
        </w:rPr>
      </w:pPr>
      <w:r w:rsidRPr="00E5639A">
        <w:rPr>
          <w:sz w:val="28"/>
          <w:szCs w:val="28"/>
          <w:lang w:val="uk-UA"/>
        </w:rPr>
        <w:t xml:space="preserve">Обов'язковою передумовою якісного виконання </w:t>
      </w:r>
      <w:r w:rsidRPr="00E5639A">
        <w:rPr>
          <w:color w:val="000000"/>
          <w:sz w:val="28"/>
          <w:szCs w:val="28"/>
          <w:lang w:val="uk-UA"/>
        </w:rPr>
        <w:t xml:space="preserve">кваліфікаційної </w:t>
      </w:r>
      <w:r w:rsidRPr="00E5639A">
        <w:rPr>
          <w:sz w:val="28"/>
          <w:szCs w:val="28"/>
          <w:lang w:val="uk-UA"/>
        </w:rPr>
        <w:t xml:space="preserve">роботи є робота за індивідуальним планом (див. додаток </w:t>
      </w:r>
      <w:r w:rsidR="00A83424" w:rsidRPr="00E5639A">
        <w:rPr>
          <w:sz w:val="28"/>
          <w:szCs w:val="28"/>
          <w:lang w:val="uk-UA"/>
        </w:rPr>
        <w:t>Е</w:t>
      </w:r>
      <w:r w:rsidRPr="00E5639A">
        <w:rPr>
          <w:sz w:val="28"/>
          <w:szCs w:val="28"/>
          <w:lang w:val="uk-UA"/>
        </w:rPr>
        <w:t xml:space="preserve">), що відповідає вимогам змісту </w:t>
      </w:r>
      <w:r w:rsidRPr="00E5639A">
        <w:rPr>
          <w:color w:val="000000"/>
          <w:sz w:val="28"/>
          <w:szCs w:val="28"/>
          <w:lang w:val="uk-UA"/>
        </w:rPr>
        <w:t xml:space="preserve">кваліфікаційної </w:t>
      </w:r>
      <w:r w:rsidRPr="00E5639A">
        <w:rPr>
          <w:sz w:val="28"/>
          <w:szCs w:val="28"/>
          <w:lang w:val="uk-UA"/>
        </w:rPr>
        <w:t xml:space="preserve">роботи. Розробка індивідуального плану здійснюється магістрами під керівництвом і за участю наукового керівника і консультантів з окремих частин </w:t>
      </w:r>
      <w:r w:rsidRPr="00E5639A">
        <w:rPr>
          <w:color w:val="000000"/>
          <w:sz w:val="28"/>
          <w:szCs w:val="28"/>
          <w:lang w:val="uk-UA"/>
        </w:rPr>
        <w:t xml:space="preserve">кваліфікаційної </w:t>
      </w:r>
      <w:r w:rsidRPr="00E5639A">
        <w:rPr>
          <w:sz w:val="28"/>
          <w:szCs w:val="28"/>
          <w:lang w:val="uk-UA"/>
        </w:rPr>
        <w:t xml:space="preserve">роботи. </w:t>
      </w:r>
      <w:r w:rsidRPr="00E5639A">
        <w:rPr>
          <w:color w:val="000000"/>
          <w:sz w:val="28"/>
          <w:szCs w:val="28"/>
          <w:lang w:val="uk-UA"/>
        </w:rPr>
        <w:t xml:space="preserve">План кваліфікаційної роботи має відповідати темі дослідження, мати чітку логіку поєднання теоретико-методичної, аналітичної та конструктивної частин (див. табл. </w:t>
      </w:r>
      <w:r w:rsidR="00CC72E6" w:rsidRPr="00E5639A">
        <w:rPr>
          <w:color w:val="000000"/>
          <w:sz w:val="28"/>
          <w:szCs w:val="28"/>
          <w:lang w:val="uk-UA"/>
        </w:rPr>
        <w:t>3</w:t>
      </w:r>
      <w:r w:rsidRPr="00E5639A">
        <w:rPr>
          <w:color w:val="000000"/>
          <w:sz w:val="28"/>
          <w:szCs w:val="28"/>
          <w:lang w:val="uk-UA"/>
        </w:rPr>
        <w:t xml:space="preserve">.1). При розробленні та обговоренні плану дослідження необхідно скласти поетапний календарний графік підготовкикваліфікаційної </w:t>
      </w:r>
      <w:r w:rsidRPr="00E5639A">
        <w:rPr>
          <w:color w:val="000000"/>
          <w:spacing w:val="-3"/>
          <w:sz w:val="28"/>
          <w:szCs w:val="28"/>
          <w:lang w:val="uk-UA"/>
        </w:rPr>
        <w:t xml:space="preserve">роботи згідно із затвердженим на </w:t>
      </w:r>
      <w:r w:rsidR="00BB22FF" w:rsidRPr="00E5639A">
        <w:rPr>
          <w:color w:val="000000"/>
          <w:spacing w:val="-3"/>
          <w:sz w:val="28"/>
          <w:szCs w:val="28"/>
          <w:lang w:val="uk-UA"/>
        </w:rPr>
        <w:t>профільній</w:t>
      </w:r>
      <w:r w:rsidRPr="00E5639A">
        <w:rPr>
          <w:color w:val="000000"/>
          <w:spacing w:val="-3"/>
          <w:sz w:val="28"/>
          <w:szCs w:val="28"/>
          <w:lang w:val="uk-UA"/>
        </w:rPr>
        <w:t xml:space="preserve"> кафедрі рег</w:t>
      </w:r>
      <w:r w:rsidRPr="00E5639A">
        <w:rPr>
          <w:color w:val="000000"/>
          <w:sz w:val="28"/>
          <w:szCs w:val="28"/>
          <w:lang w:val="uk-UA"/>
        </w:rPr>
        <w:t xml:space="preserve">ламентом. Невиконання графіка та систематичне відхилення від </w:t>
      </w:r>
      <w:r w:rsidRPr="00E5639A">
        <w:rPr>
          <w:color w:val="000000"/>
          <w:spacing w:val="1"/>
          <w:sz w:val="28"/>
          <w:szCs w:val="28"/>
          <w:lang w:val="uk-UA"/>
        </w:rPr>
        <w:t xml:space="preserve">регламенту є підставою для недопущення студента до захисту </w:t>
      </w:r>
      <w:r w:rsidRPr="00E5639A">
        <w:rPr>
          <w:color w:val="000000"/>
          <w:sz w:val="28"/>
          <w:szCs w:val="28"/>
          <w:lang w:val="uk-UA"/>
        </w:rPr>
        <w:t xml:space="preserve">кваліфікаційної </w:t>
      </w:r>
      <w:r w:rsidRPr="00E5639A">
        <w:rPr>
          <w:color w:val="000000"/>
          <w:spacing w:val="2"/>
          <w:sz w:val="28"/>
          <w:szCs w:val="28"/>
          <w:lang w:val="uk-UA"/>
        </w:rPr>
        <w:t>роботи.</w:t>
      </w:r>
    </w:p>
    <w:p w:rsidR="005357F0" w:rsidRPr="00E5639A" w:rsidRDefault="005357F0" w:rsidP="00CC72E6">
      <w:pPr>
        <w:shd w:val="clear" w:color="auto" w:fill="FFFFFF"/>
        <w:spacing w:before="120"/>
        <w:ind w:firstLine="567"/>
        <w:jc w:val="both"/>
        <w:rPr>
          <w:color w:val="000000"/>
          <w:spacing w:val="-1"/>
          <w:sz w:val="28"/>
          <w:szCs w:val="28"/>
          <w:lang w:val="uk-UA"/>
        </w:rPr>
      </w:pPr>
      <w:r w:rsidRPr="00E5639A">
        <w:rPr>
          <w:bCs/>
          <w:i/>
          <w:color w:val="000000"/>
          <w:spacing w:val="1"/>
          <w:sz w:val="28"/>
          <w:szCs w:val="28"/>
          <w:lang w:val="uk-UA"/>
        </w:rPr>
        <w:t xml:space="preserve">Проведення досліджень і підготовка </w:t>
      </w:r>
      <w:r w:rsidRPr="00E5639A">
        <w:rPr>
          <w:i/>
          <w:iCs/>
          <w:color w:val="000000"/>
          <w:sz w:val="28"/>
          <w:szCs w:val="28"/>
          <w:lang w:val="uk-UA"/>
        </w:rPr>
        <w:t>кваліфікаційної</w:t>
      </w:r>
      <w:r w:rsidRPr="00E5639A">
        <w:rPr>
          <w:bCs/>
          <w:i/>
          <w:color w:val="000000"/>
          <w:spacing w:val="1"/>
          <w:sz w:val="28"/>
          <w:szCs w:val="28"/>
          <w:lang w:val="uk-UA"/>
        </w:rPr>
        <w:t xml:space="preserve"> роботи.</w:t>
      </w:r>
      <w:r w:rsidRPr="00E5639A">
        <w:rPr>
          <w:color w:val="000000"/>
          <w:spacing w:val="-2"/>
          <w:sz w:val="28"/>
          <w:szCs w:val="28"/>
          <w:lang w:val="uk-UA"/>
        </w:rPr>
        <w:t xml:space="preserve">Головним завданням цього етапу є підготовка тексту </w:t>
      </w:r>
      <w:r w:rsidRPr="00E5639A">
        <w:rPr>
          <w:color w:val="000000"/>
          <w:sz w:val="28"/>
          <w:szCs w:val="28"/>
          <w:lang w:val="uk-UA"/>
        </w:rPr>
        <w:t xml:space="preserve">кваліфікаційної </w:t>
      </w:r>
      <w:r w:rsidRPr="00E5639A">
        <w:rPr>
          <w:color w:val="000000"/>
          <w:spacing w:val="-1"/>
          <w:sz w:val="28"/>
          <w:szCs w:val="28"/>
          <w:lang w:val="uk-UA"/>
        </w:rPr>
        <w:t>роботи відповідно до затверджених теми та плану. Студент пови</w:t>
      </w:r>
      <w:r w:rsidRPr="00E5639A">
        <w:rPr>
          <w:color w:val="000000"/>
          <w:spacing w:val="-2"/>
          <w:sz w:val="28"/>
          <w:szCs w:val="28"/>
          <w:lang w:val="uk-UA"/>
        </w:rPr>
        <w:t xml:space="preserve">нен ґрунтовно ознайомитись з теоретичними засадами обраної проблематики, на підставі аналізу літературних джерел узагальнити існуючі підходи та обґрунтувати методичний фундамент своїх </w:t>
      </w:r>
      <w:r w:rsidRPr="00E5639A">
        <w:rPr>
          <w:color w:val="000000"/>
          <w:spacing w:val="-1"/>
          <w:sz w:val="28"/>
          <w:szCs w:val="28"/>
          <w:lang w:val="uk-UA"/>
        </w:rPr>
        <w:t xml:space="preserve">досліджень. Студенту необхідно </w:t>
      </w:r>
      <w:r w:rsidRPr="00E5639A">
        <w:rPr>
          <w:sz w:val="28"/>
          <w:szCs w:val="28"/>
          <w:lang w:val="uk-UA"/>
        </w:rPr>
        <w:t xml:space="preserve">розробити (провести адаптацію, синтез) комплекс економіко-математичних, логічних, алгоритмічних та інформаційних моделей, а також методів і засобів їх реалізації для вирішення поставлених </w:t>
      </w:r>
      <w:r w:rsidR="00BB22FF" w:rsidRPr="00E5639A">
        <w:rPr>
          <w:sz w:val="28"/>
          <w:szCs w:val="28"/>
          <w:lang w:val="uk-UA"/>
        </w:rPr>
        <w:t>у</w:t>
      </w:r>
      <w:r w:rsidRPr="00E5639A">
        <w:rPr>
          <w:sz w:val="28"/>
          <w:szCs w:val="28"/>
          <w:lang w:val="uk-UA"/>
        </w:rPr>
        <w:t xml:space="preserve"> роботі задач. </w:t>
      </w:r>
      <w:r w:rsidRPr="00E5639A">
        <w:rPr>
          <w:color w:val="000000"/>
          <w:spacing w:val="-1"/>
          <w:sz w:val="28"/>
          <w:szCs w:val="28"/>
          <w:lang w:val="uk-UA"/>
        </w:rPr>
        <w:t xml:space="preserve">За допомогою цього інструментарію та загальновідомих сучасних прийомів і методів аналізу проводиться діагностика </w:t>
      </w:r>
      <w:r w:rsidRPr="00E5639A">
        <w:rPr>
          <w:color w:val="000000"/>
          <w:sz w:val="28"/>
          <w:szCs w:val="28"/>
          <w:lang w:val="uk-UA"/>
        </w:rPr>
        <w:t xml:space="preserve">об'єкта дослідження під кутом зору обраної теми та визначаються </w:t>
      </w:r>
      <w:r w:rsidRPr="00E5639A">
        <w:rPr>
          <w:color w:val="000000"/>
          <w:spacing w:val="-3"/>
          <w:sz w:val="28"/>
          <w:szCs w:val="28"/>
          <w:lang w:val="uk-UA"/>
        </w:rPr>
        <w:t>наявні проблеми і причини їх виникнення. Це, у свою чергу, є ос</w:t>
      </w:r>
      <w:r w:rsidRPr="00E5639A">
        <w:rPr>
          <w:color w:val="000000"/>
          <w:spacing w:val="-1"/>
          <w:sz w:val="28"/>
          <w:szCs w:val="28"/>
          <w:lang w:val="uk-UA"/>
        </w:rPr>
        <w:t>новою для розроблення та обґрунтування альтернативних пропо</w:t>
      </w:r>
      <w:r w:rsidRPr="00E5639A">
        <w:rPr>
          <w:color w:val="000000"/>
          <w:spacing w:val="-2"/>
          <w:sz w:val="28"/>
          <w:szCs w:val="28"/>
          <w:lang w:val="uk-UA"/>
        </w:rPr>
        <w:t>зицій щодо усунення проблем і визначення найдоцільнішого спо</w:t>
      </w:r>
      <w:r w:rsidRPr="00E5639A">
        <w:rPr>
          <w:color w:val="000000"/>
          <w:sz w:val="28"/>
          <w:szCs w:val="28"/>
          <w:lang w:val="uk-UA"/>
        </w:rPr>
        <w:t xml:space="preserve">собу їх вирішення в умовах конкретного економічного агента. При цьому важливим моментом проведення досліджень виступає </w:t>
      </w:r>
      <w:r w:rsidRPr="00E5639A">
        <w:rPr>
          <w:sz w:val="28"/>
          <w:szCs w:val="28"/>
          <w:lang w:val="uk-UA"/>
        </w:rPr>
        <w:t>моделювання на основі розробленої інформаційної системи та/або інформатизація управлінських заходів щодо поліпшення досліджуваних аспектів діяльності підприємства (підрозділів), галузі, регіону, визначення економічної ефективності запропонованих заходів.</w:t>
      </w:r>
      <w:r w:rsidRPr="00E5639A">
        <w:rPr>
          <w:color w:val="000000"/>
          <w:sz w:val="28"/>
          <w:szCs w:val="28"/>
          <w:lang w:val="uk-UA"/>
        </w:rPr>
        <w:t xml:space="preserve"> Під час </w:t>
      </w:r>
      <w:r w:rsidRPr="00E5639A">
        <w:rPr>
          <w:color w:val="000000"/>
          <w:spacing w:val="-2"/>
          <w:sz w:val="28"/>
          <w:szCs w:val="28"/>
          <w:lang w:val="uk-UA"/>
        </w:rPr>
        <w:t xml:space="preserve">реалізації цього </w:t>
      </w:r>
      <w:r w:rsidRPr="00E5639A">
        <w:rPr>
          <w:color w:val="000000"/>
          <w:spacing w:val="-2"/>
          <w:sz w:val="28"/>
          <w:szCs w:val="28"/>
          <w:lang w:val="uk-UA"/>
        </w:rPr>
        <w:lastRenderedPageBreak/>
        <w:t xml:space="preserve">етапу проводиться робота </w:t>
      </w:r>
      <w:r w:rsidRPr="00E5639A">
        <w:rPr>
          <w:bCs/>
          <w:color w:val="000000"/>
          <w:spacing w:val="-2"/>
          <w:sz w:val="28"/>
          <w:szCs w:val="28"/>
          <w:lang w:val="uk-UA"/>
        </w:rPr>
        <w:t xml:space="preserve">з </w:t>
      </w:r>
      <w:r w:rsidRPr="00E5639A">
        <w:rPr>
          <w:color w:val="000000"/>
          <w:spacing w:val="-2"/>
          <w:sz w:val="28"/>
          <w:szCs w:val="28"/>
          <w:lang w:val="uk-UA"/>
        </w:rPr>
        <w:t xml:space="preserve">літературними джерелами, статистичною інформацією, </w:t>
      </w:r>
      <w:r w:rsidRPr="00E5639A">
        <w:rPr>
          <w:color w:val="000000"/>
          <w:spacing w:val="-1"/>
          <w:sz w:val="28"/>
          <w:szCs w:val="28"/>
          <w:lang w:val="uk-UA"/>
        </w:rPr>
        <w:t xml:space="preserve">дослідженнями на підприємстві, окремі аспекти </w:t>
      </w:r>
      <w:r w:rsidRPr="00E5639A">
        <w:rPr>
          <w:color w:val="000000"/>
          <w:sz w:val="28"/>
          <w:szCs w:val="28"/>
          <w:lang w:val="uk-UA"/>
        </w:rPr>
        <w:t xml:space="preserve">кваліфікаційної </w:t>
      </w:r>
      <w:r w:rsidRPr="00E5639A">
        <w:rPr>
          <w:color w:val="000000"/>
          <w:spacing w:val="-1"/>
          <w:sz w:val="28"/>
          <w:szCs w:val="28"/>
          <w:lang w:val="uk-UA"/>
        </w:rPr>
        <w:t>роботи можуть коригуватися.</w:t>
      </w:r>
    </w:p>
    <w:p w:rsidR="005357F0" w:rsidRPr="00E5639A" w:rsidRDefault="005357F0" w:rsidP="00CC72E6">
      <w:pPr>
        <w:shd w:val="clear" w:color="auto" w:fill="FFFFFF"/>
        <w:spacing w:before="120"/>
        <w:ind w:firstLine="567"/>
        <w:jc w:val="both"/>
        <w:rPr>
          <w:sz w:val="28"/>
          <w:szCs w:val="28"/>
          <w:lang w:val="uk-UA"/>
        </w:rPr>
      </w:pPr>
      <w:r w:rsidRPr="00E5639A">
        <w:rPr>
          <w:bCs/>
          <w:i/>
          <w:color w:val="000000"/>
          <w:spacing w:val="1"/>
          <w:sz w:val="28"/>
          <w:szCs w:val="28"/>
          <w:lang w:val="uk-UA"/>
        </w:rPr>
        <w:t xml:space="preserve">Підготовка до захисту </w:t>
      </w:r>
      <w:r w:rsidRPr="00E5639A">
        <w:rPr>
          <w:i/>
          <w:iCs/>
          <w:color w:val="000000"/>
          <w:sz w:val="28"/>
          <w:szCs w:val="28"/>
          <w:lang w:val="uk-UA"/>
        </w:rPr>
        <w:t>кваліфікаційної</w:t>
      </w:r>
      <w:r w:rsidRPr="00E5639A">
        <w:rPr>
          <w:bCs/>
          <w:i/>
          <w:color w:val="000000"/>
          <w:spacing w:val="1"/>
          <w:sz w:val="28"/>
          <w:szCs w:val="28"/>
          <w:lang w:val="uk-UA"/>
        </w:rPr>
        <w:t>роботи</w:t>
      </w:r>
      <w:r w:rsidR="00065162" w:rsidRPr="00D14B69">
        <w:rPr>
          <w:bCs/>
          <w:color w:val="000000"/>
          <w:sz w:val="28"/>
          <w:szCs w:val="28"/>
        </w:rPr>
        <w:t>[7]</w:t>
      </w:r>
      <w:r w:rsidRPr="00E5639A">
        <w:rPr>
          <w:bCs/>
          <w:i/>
          <w:color w:val="000000"/>
          <w:spacing w:val="1"/>
          <w:sz w:val="28"/>
          <w:szCs w:val="28"/>
          <w:lang w:val="uk-UA"/>
        </w:rPr>
        <w:t>.</w:t>
      </w:r>
      <w:r w:rsidRPr="00E5639A">
        <w:rPr>
          <w:color w:val="000000"/>
          <w:spacing w:val="2"/>
          <w:sz w:val="28"/>
          <w:szCs w:val="28"/>
          <w:lang w:val="uk-UA"/>
        </w:rPr>
        <w:t xml:space="preserve">Згідно з регламентом магістр зобов'язаний подавати </w:t>
      </w:r>
      <w:r w:rsidRPr="00E5639A">
        <w:rPr>
          <w:color w:val="000000"/>
          <w:sz w:val="28"/>
          <w:szCs w:val="28"/>
          <w:lang w:val="uk-UA"/>
        </w:rPr>
        <w:t xml:space="preserve">кваліфікаційну </w:t>
      </w:r>
      <w:r w:rsidRPr="00E5639A">
        <w:rPr>
          <w:color w:val="000000"/>
          <w:spacing w:val="3"/>
          <w:sz w:val="28"/>
          <w:szCs w:val="28"/>
          <w:lang w:val="uk-UA"/>
        </w:rPr>
        <w:t xml:space="preserve">роботу науковому керівникові на першу перевірку частинами </w:t>
      </w:r>
      <w:r w:rsidRPr="00E5639A">
        <w:rPr>
          <w:color w:val="000000"/>
          <w:sz w:val="28"/>
          <w:szCs w:val="28"/>
          <w:lang w:val="uk-UA"/>
        </w:rPr>
        <w:t>в установлені строки. У разі недодержання студентом календар</w:t>
      </w:r>
      <w:r w:rsidRPr="00E5639A">
        <w:rPr>
          <w:color w:val="000000"/>
          <w:spacing w:val="5"/>
          <w:sz w:val="28"/>
          <w:szCs w:val="28"/>
          <w:lang w:val="uk-UA"/>
        </w:rPr>
        <w:t xml:space="preserve">ного графіка підготовки </w:t>
      </w:r>
      <w:r w:rsidRPr="00E5639A">
        <w:rPr>
          <w:color w:val="000000"/>
          <w:sz w:val="28"/>
          <w:szCs w:val="28"/>
          <w:lang w:val="uk-UA"/>
        </w:rPr>
        <w:t xml:space="preserve">кваліфікаційної </w:t>
      </w:r>
      <w:r w:rsidRPr="00E5639A">
        <w:rPr>
          <w:color w:val="000000"/>
          <w:spacing w:val="5"/>
          <w:sz w:val="28"/>
          <w:szCs w:val="28"/>
          <w:lang w:val="uk-UA"/>
        </w:rPr>
        <w:t xml:space="preserve">роботи, керівник </w:t>
      </w:r>
      <w:r w:rsidRPr="00E5639A">
        <w:rPr>
          <w:color w:val="000000"/>
          <w:spacing w:val="1"/>
          <w:sz w:val="28"/>
          <w:szCs w:val="28"/>
          <w:lang w:val="uk-UA"/>
        </w:rPr>
        <w:t xml:space="preserve">має право </w:t>
      </w:r>
      <w:r w:rsidRPr="00E5639A">
        <w:rPr>
          <w:color w:val="000000"/>
          <w:spacing w:val="7"/>
          <w:sz w:val="28"/>
          <w:szCs w:val="28"/>
          <w:lang w:val="uk-UA"/>
        </w:rPr>
        <w:t>звернутися до керівництва кафедри з пропозицією про відрахування студента із ЗНУ</w:t>
      </w:r>
      <w:r w:rsidRPr="00E5639A">
        <w:rPr>
          <w:color w:val="000000"/>
          <w:spacing w:val="1"/>
          <w:sz w:val="28"/>
          <w:szCs w:val="28"/>
          <w:lang w:val="uk-UA"/>
        </w:rPr>
        <w:t xml:space="preserve"> як такого, що не виконує навчальний план.</w:t>
      </w:r>
    </w:p>
    <w:p w:rsidR="005357F0" w:rsidRPr="00E5639A" w:rsidRDefault="005357F0" w:rsidP="00E77553">
      <w:pPr>
        <w:shd w:val="clear" w:color="auto" w:fill="FFFFFF"/>
        <w:ind w:firstLine="567"/>
        <w:jc w:val="both"/>
        <w:rPr>
          <w:color w:val="000000"/>
          <w:spacing w:val="1"/>
          <w:sz w:val="28"/>
          <w:szCs w:val="28"/>
          <w:lang w:val="uk-UA"/>
        </w:rPr>
      </w:pPr>
      <w:r w:rsidRPr="00E5639A">
        <w:rPr>
          <w:color w:val="000000"/>
          <w:sz w:val="28"/>
          <w:szCs w:val="28"/>
          <w:lang w:val="uk-UA"/>
        </w:rPr>
        <w:t>Після завершення підготовки кваліфікаційної роботи студент подає її</w:t>
      </w:r>
      <w:r w:rsidRPr="00E5639A">
        <w:rPr>
          <w:color w:val="000000"/>
          <w:spacing w:val="1"/>
          <w:sz w:val="28"/>
          <w:szCs w:val="28"/>
          <w:lang w:val="uk-UA"/>
        </w:rPr>
        <w:t xml:space="preserve"> науковому керівникові для одержання від нього письмо</w:t>
      </w:r>
      <w:r w:rsidRPr="00E5639A">
        <w:rPr>
          <w:color w:val="000000"/>
          <w:sz w:val="28"/>
          <w:szCs w:val="28"/>
          <w:lang w:val="uk-UA"/>
        </w:rPr>
        <w:t>вого відгуку з пропонованою оцінкою кваліфікаційної роботи. Зразок структу</w:t>
      </w:r>
      <w:r w:rsidRPr="00E5639A">
        <w:rPr>
          <w:color w:val="000000"/>
          <w:spacing w:val="1"/>
          <w:sz w:val="28"/>
          <w:szCs w:val="28"/>
          <w:lang w:val="uk-UA"/>
        </w:rPr>
        <w:t xml:space="preserve">ри змісту відгуку наукового керівника наведено в додатку </w:t>
      </w:r>
      <w:r w:rsidR="00A83424" w:rsidRPr="00E5639A">
        <w:rPr>
          <w:color w:val="000000"/>
          <w:spacing w:val="1"/>
          <w:sz w:val="28"/>
          <w:szCs w:val="28"/>
          <w:lang w:val="uk-UA"/>
        </w:rPr>
        <w:t>Ж</w:t>
      </w:r>
      <w:r w:rsidRPr="00E5639A">
        <w:rPr>
          <w:color w:val="000000"/>
          <w:spacing w:val="1"/>
          <w:sz w:val="28"/>
          <w:szCs w:val="28"/>
          <w:lang w:val="uk-UA"/>
        </w:rPr>
        <w:t>.</w:t>
      </w:r>
    </w:p>
    <w:p w:rsidR="005357F0" w:rsidRPr="00E5639A" w:rsidRDefault="005357F0" w:rsidP="00E77553">
      <w:pPr>
        <w:shd w:val="clear" w:color="auto" w:fill="FFFFFF"/>
        <w:ind w:firstLine="567"/>
        <w:jc w:val="both"/>
        <w:rPr>
          <w:sz w:val="28"/>
          <w:szCs w:val="28"/>
          <w:lang w:val="uk-UA"/>
        </w:rPr>
      </w:pPr>
      <w:r w:rsidRPr="00E5639A">
        <w:rPr>
          <w:color w:val="000000"/>
          <w:spacing w:val="1"/>
          <w:sz w:val="28"/>
          <w:szCs w:val="28"/>
          <w:lang w:val="uk-UA"/>
        </w:rPr>
        <w:t xml:space="preserve">Кваліфікаційна робота в обов’язковому порядку підлягає перевірці на </w:t>
      </w:r>
      <w:r w:rsidRPr="00E5639A">
        <w:rPr>
          <w:i/>
          <w:iCs/>
          <w:color w:val="000000"/>
          <w:spacing w:val="1"/>
          <w:sz w:val="28"/>
          <w:szCs w:val="28"/>
          <w:lang w:val="uk-UA"/>
        </w:rPr>
        <w:t>академічний плагіат</w:t>
      </w:r>
      <w:r w:rsidR="00CC72E6" w:rsidRPr="00E5639A">
        <w:rPr>
          <w:color w:val="000000"/>
          <w:spacing w:val="1"/>
          <w:sz w:val="28"/>
          <w:szCs w:val="28"/>
          <w:lang w:val="uk-UA"/>
        </w:rPr>
        <w:t xml:space="preserve"> (типові приклади прояву див. у додатку Д).</w:t>
      </w:r>
      <w:r w:rsidRPr="00E5639A">
        <w:rPr>
          <w:color w:val="000000"/>
          <w:spacing w:val="1"/>
          <w:sz w:val="28"/>
          <w:szCs w:val="28"/>
          <w:lang w:val="uk-UA"/>
        </w:rPr>
        <w:t xml:space="preserve"> Процедура такої перевірки регламентується нормативними та розпорядчими документами </w:t>
      </w:r>
      <w:r w:rsidR="00BB22FF" w:rsidRPr="00E5639A">
        <w:rPr>
          <w:color w:val="000000"/>
          <w:spacing w:val="1"/>
          <w:sz w:val="28"/>
          <w:szCs w:val="28"/>
          <w:lang w:val="uk-UA"/>
        </w:rPr>
        <w:t>профільної</w:t>
      </w:r>
      <w:r w:rsidRPr="00E5639A">
        <w:rPr>
          <w:color w:val="000000"/>
          <w:spacing w:val="1"/>
          <w:sz w:val="28"/>
          <w:szCs w:val="28"/>
          <w:lang w:val="uk-UA"/>
        </w:rPr>
        <w:t xml:space="preserve"> кафедри, ІННІ ім. Ю.М. Потебні ЗНУ, ЗНУ.</w:t>
      </w:r>
      <w:r w:rsidR="00C908FF" w:rsidRPr="00E5639A">
        <w:rPr>
          <w:sz w:val="28"/>
          <w:szCs w:val="28"/>
          <w:lang w:val="uk-UA"/>
        </w:rPr>
        <w:t xml:space="preserve">Організацію перевірки кваліфікаційних робіт магістра здійснюють завідувач кафедр, наукові керівники. Перевірка на академічний плагіат здійснюється на етапі представлення матеріалів робіт для розгляду на засіданні кафедри. Програмно-технічні засоби перевірки на академічний плагіат є допоміжним засобом перевірки робіт на предмет виявлення фактів та обсягу неправомірних запозичень у поданій роботі. При прийнятті остаточного рішення враховується специфіка роботи, що перевіряється на наявність академічного плагіату (галузь знань, спеціальність), та її унікальність. Після отримання технічного звіту програми Unicheck обов'язковою є експертна оцінка результатів перевірки. </w:t>
      </w:r>
    </w:p>
    <w:p w:rsidR="005357F0" w:rsidRPr="00E5639A" w:rsidRDefault="005357F0" w:rsidP="00E77553">
      <w:pPr>
        <w:shd w:val="clear" w:color="auto" w:fill="FFFFFF"/>
        <w:ind w:firstLine="567"/>
        <w:jc w:val="both"/>
        <w:rPr>
          <w:sz w:val="28"/>
          <w:szCs w:val="28"/>
          <w:lang w:val="uk-UA"/>
        </w:rPr>
      </w:pPr>
      <w:r w:rsidRPr="00E5639A">
        <w:rPr>
          <w:color w:val="000000"/>
          <w:sz w:val="28"/>
          <w:szCs w:val="28"/>
          <w:lang w:val="uk-UA"/>
        </w:rPr>
        <w:t xml:space="preserve">Кваліфікаційна </w:t>
      </w:r>
      <w:r w:rsidRPr="00E5639A">
        <w:rPr>
          <w:color w:val="000000"/>
          <w:spacing w:val="-1"/>
          <w:sz w:val="28"/>
          <w:szCs w:val="28"/>
          <w:lang w:val="uk-UA"/>
        </w:rPr>
        <w:t>робота та її автореферат, декларація академічної доброчесності</w:t>
      </w:r>
      <w:r w:rsidR="00CC72E6" w:rsidRPr="00E5639A">
        <w:rPr>
          <w:color w:val="000000"/>
          <w:spacing w:val="-1"/>
          <w:sz w:val="28"/>
          <w:szCs w:val="28"/>
          <w:lang w:val="uk-UA"/>
        </w:rPr>
        <w:t xml:space="preserve"> (див. додаток Г)</w:t>
      </w:r>
      <w:r w:rsidRPr="00E5639A">
        <w:rPr>
          <w:color w:val="000000"/>
          <w:spacing w:val="-1"/>
          <w:sz w:val="28"/>
          <w:szCs w:val="28"/>
          <w:lang w:val="uk-UA"/>
        </w:rPr>
        <w:t xml:space="preserve">, які підписуються автором, з письмовим відгуком </w:t>
      </w:r>
      <w:r w:rsidRPr="00E5639A">
        <w:rPr>
          <w:color w:val="000000"/>
          <w:sz w:val="28"/>
          <w:szCs w:val="28"/>
          <w:lang w:val="uk-UA"/>
        </w:rPr>
        <w:t xml:space="preserve">наукового керівника подаються завідувачеві </w:t>
      </w:r>
      <w:r w:rsidR="00BB22FF" w:rsidRPr="00E5639A">
        <w:rPr>
          <w:color w:val="000000"/>
          <w:sz w:val="28"/>
          <w:szCs w:val="28"/>
          <w:lang w:val="uk-UA"/>
        </w:rPr>
        <w:t>профільної</w:t>
      </w:r>
      <w:r w:rsidRPr="00E5639A">
        <w:rPr>
          <w:color w:val="000000"/>
          <w:sz w:val="28"/>
          <w:szCs w:val="28"/>
          <w:lang w:val="uk-UA"/>
        </w:rPr>
        <w:t xml:space="preserve"> кафедри для отримання </w:t>
      </w:r>
      <w:r w:rsidRPr="00E5639A">
        <w:rPr>
          <w:color w:val="000000"/>
          <w:spacing w:val="-1"/>
          <w:sz w:val="28"/>
          <w:szCs w:val="28"/>
          <w:lang w:val="uk-UA"/>
        </w:rPr>
        <w:t xml:space="preserve">допуску </w:t>
      </w:r>
      <w:r w:rsidRPr="00E5639A">
        <w:rPr>
          <w:color w:val="000000"/>
          <w:spacing w:val="1"/>
          <w:sz w:val="28"/>
          <w:szCs w:val="28"/>
          <w:lang w:val="uk-UA"/>
        </w:rPr>
        <w:t>студента до захисту</w:t>
      </w:r>
      <w:r w:rsidR="00065162" w:rsidRPr="00D14B69">
        <w:rPr>
          <w:bCs/>
          <w:color w:val="000000"/>
          <w:sz w:val="28"/>
          <w:szCs w:val="28"/>
          <w:lang w:val="uk-UA"/>
        </w:rPr>
        <w:t>[3]</w:t>
      </w:r>
      <w:r w:rsidRPr="00E5639A">
        <w:rPr>
          <w:color w:val="000000"/>
          <w:spacing w:val="1"/>
          <w:sz w:val="28"/>
          <w:szCs w:val="28"/>
          <w:lang w:val="uk-UA"/>
        </w:rPr>
        <w:t xml:space="preserve">. У разі позитивного рішення, на титульному </w:t>
      </w:r>
      <w:r w:rsidRPr="00E5639A">
        <w:rPr>
          <w:color w:val="000000"/>
          <w:sz w:val="28"/>
          <w:szCs w:val="28"/>
          <w:lang w:val="uk-UA"/>
        </w:rPr>
        <w:t xml:space="preserve">аркуші кваліфікаційної роботи завідувач </w:t>
      </w:r>
      <w:r w:rsidR="00BB22FF" w:rsidRPr="00E5639A">
        <w:rPr>
          <w:color w:val="000000"/>
          <w:sz w:val="28"/>
          <w:szCs w:val="28"/>
          <w:lang w:val="uk-UA"/>
        </w:rPr>
        <w:t>профільної</w:t>
      </w:r>
      <w:r w:rsidRPr="00E5639A">
        <w:rPr>
          <w:color w:val="000000"/>
          <w:sz w:val="28"/>
          <w:szCs w:val="28"/>
          <w:lang w:val="uk-UA"/>
        </w:rPr>
        <w:t xml:space="preserve"> кафедри робить </w:t>
      </w:r>
      <w:r w:rsidRPr="00E5639A">
        <w:rPr>
          <w:color w:val="000000"/>
          <w:spacing w:val="1"/>
          <w:sz w:val="28"/>
          <w:szCs w:val="28"/>
          <w:lang w:val="uk-UA"/>
        </w:rPr>
        <w:t xml:space="preserve">відповідний запис </w:t>
      </w:r>
      <w:r w:rsidR="00BB22FF" w:rsidRPr="00E5639A">
        <w:rPr>
          <w:color w:val="000000"/>
          <w:spacing w:val="1"/>
          <w:sz w:val="28"/>
          <w:szCs w:val="28"/>
          <w:lang w:val="uk-UA"/>
        </w:rPr>
        <w:t>«</w:t>
      </w:r>
      <w:r w:rsidRPr="00E5639A">
        <w:rPr>
          <w:i/>
          <w:color w:val="000000"/>
          <w:spacing w:val="1"/>
          <w:sz w:val="28"/>
          <w:szCs w:val="28"/>
          <w:lang w:val="uk-UA"/>
        </w:rPr>
        <w:t>До захисту</w:t>
      </w:r>
      <w:r w:rsidR="00BB22FF" w:rsidRPr="00E5639A">
        <w:rPr>
          <w:color w:val="000000"/>
          <w:spacing w:val="1"/>
          <w:sz w:val="28"/>
          <w:szCs w:val="28"/>
          <w:lang w:val="uk-UA"/>
        </w:rPr>
        <w:t>»</w:t>
      </w:r>
      <w:r w:rsidRPr="00E5639A">
        <w:rPr>
          <w:color w:val="000000"/>
          <w:sz w:val="28"/>
          <w:szCs w:val="28"/>
          <w:lang w:val="uk-UA"/>
        </w:rPr>
        <w:t xml:space="preserve">. Якщо кваліфікаційна робота не відповідає вимогам </w:t>
      </w:r>
      <w:r w:rsidR="00CC72E6" w:rsidRPr="00E5639A">
        <w:rPr>
          <w:color w:val="000000"/>
          <w:sz w:val="28"/>
          <w:szCs w:val="28"/>
          <w:lang w:val="uk-UA"/>
        </w:rPr>
        <w:t>цих</w:t>
      </w:r>
      <w:r w:rsidRPr="00E5639A">
        <w:rPr>
          <w:color w:val="000000"/>
          <w:sz w:val="28"/>
          <w:szCs w:val="28"/>
          <w:lang w:val="uk-UA"/>
        </w:rPr>
        <w:t xml:space="preserve"> ре</w:t>
      </w:r>
      <w:r w:rsidRPr="00E5639A">
        <w:rPr>
          <w:color w:val="000000"/>
          <w:spacing w:val="1"/>
          <w:sz w:val="28"/>
          <w:szCs w:val="28"/>
          <w:lang w:val="uk-UA"/>
        </w:rPr>
        <w:t xml:space="preserve">комендацій, керівник </w:t>
      </w:r>
      <w:r w:rsidRPr="00E5639A">
        <w:rPr>
          <w:color w:val="000000"/>
          <w:sz w:val="28"/>
          <w:szCs w:val="28"/>
          <w:lang w:val="uk-UA"/>
        </w:rPr>
        <w:t xml:space="preserve">кваліфікаційної </w:t>
      </w:r>
      <w:r w:rsidRPr="00E5639A">
        <w:rPr>
          <w:color w:val="000000"/>
          <w:spacing w:val="1"/>
          <w:sz w:val="28"/>
          <w:szCs w:val="28"/>
          <w:lang w:val="uk-UA"/>
        </w:rPr>
        <w:t>роботи може вийти з пропозицією про недопущення студента до захис</w:t>
      </w:r>
      <w:r w:rsidRPr="00E5639A">
        <w:rPr>
          <w:color w:val="000000"/>
          <w:sz w:val="28"/>
          <w:szCs w:val="28"/>
          <w:lang w:val="uk-UA"/>
        </w:rPr>
        <w:t xml:space="preserve">ту кваліфікаційної роботи. </w:t>
      </w:r>
      <w:r w:rsidRPr="00E5639A">
        <w:rPr>
          <w:color w:val="000000"/>
          <w:spacing w:val="-2"/>
          <w:sz w:val="28"/>
          <w:szCs w:val="28"/>
          <w:lang w:val="uk-UA"/>
        </w:rPr>
        <w:t xml:space="preserve">Рішення керівника або завідувача </w:t>
      </w:r>
      <w:r w:rsidR="00BB22FF" w:rsidRPr="00E5639A">
        <w:rPr>
          <w:color w:val="000000"/>
          <w:spacing w:val="-2"/>
          <w:sz w:val="28"/>
          <w:szCs w:val="28"/>
          <w:lang w:val="uk-UA"/>
        </w:rPr>
        <w:t>профільної</w:t>
      </w:r>
      <w:r w:rsidRPr="00E5639A">
        <w:rPr>
          <w:color w:val="000000"/>
          <w:spacing w:val="-2"/>
          <w:sz w:val="28"/>
          <w:szCs w:val="28"/>
          <w:lang w:val="uk-UA"/>
        </w:rPr>
        <w:t xml:space="preserve"> кафедри щодо недопущення </w:t>
      </w:r>
      <w:r w:rsidRPr="00E5639A">
        <w:rPr>
          <w:color w:val="000000"/>
          <w:spacing w:val="1"/>
          <w:sz w:val="28"/>
          <w:szCs w:val="28"/>
          <w:lang w:val="uk-UA"/>
        </w:rPr>
        <w:t>студента до захисту затверджується на засіданні кафедри.</w:t>
      </w:r>
    </w:p>
    <w:p w:rsidR="005357F0" w:rsidRPr="00E5639A" w:rsidRDefault="005357F0" w:rsidP="00E77553">
      <w:pPr>
        <w:shd w:val="clear" w:color="auto" w:fill="FFFFFF"/>
        <w:ind w:firstLine="567"/>
        <w:jc w:val="both"/>
        <w:rPr>
          <w:color w:val="000000"/>
          <w:sz w:val="28"/>
          <w:szCs w:val="28"/>
          <w:lang w:val="uk-UA"/>
        </w:rPr>
      </w:pPr>
      <w:r w:rsidRPr="00E5639A">
        <w:rPr>
          <w:color w:val="000000"/>
          <w:spacing w:val="3"/>
          <w:sz w:val="28"/>
          <w:szCs w:val="28"/>
          <w:lang w:val="uk-UA"/>
        </w:rPr>
        <w:t xml:space="preserve">Якщо студента допущено до захисту </w:t>
      </w:r>
      <w:r w:rsidRPr="00E5639A">
        <w:rPr>
          <w:color w:val="000000"/>
          <w:sz w:val="28"/>
          <w:szCs w:val="28"/>
          <w:lang w:val="uk-UA"/>
        </w:rPr>
        <w:t xml:space="preserve">кваліфікаційної </w:t>
      </w:r>
      <w:r w:rsidRPr="00E5639A">
        <w:rPr>
          <w:color w:val="000000"/>
          <w:spacing w:val="3"/>
          <w:sz w:val="28"/>
          <w:szCs w:val="28"/>
          <w:lang w:val="uk-UA"/>
        </w:rPr>
        <w:t xml:space="preserve">роботи, </w:t>
      </w:r>
      <w:r w:rsidR="00BB22FF" w:rsidRPr="00E5639A">
        <w:rPr>
          <w:color w:val="000000"/>
          <w:spacing w:val="3"/>
          <w:sz w:val="28"/>
          <w:szCs w:val="28"/>
          <w:lang w:val="uk-UA"/>
        </w:rPr>
        <w:t>профільна</w:t>
      </w:r>
      <w:r w:rsidRPr="00E5639A">
        <w:rPr>
          <w:color w:val="000000"/>
          <w:spacing w:val="3"/>
          <w:sz w:val="28"/>
          <w:szCs w:val="28"/>
          <w:lang w:val="uk-UA"/>
        </w:rPr>
        <w:t xml:space="preserve"> ка</w:t>
      </w:r>
      <w:r w:rsidRPr="00E5639A">
        <w:rPr>
          <w:color w:val="000000"/>
          <w:spacing w:val="2"/>
          <w:sz w:val="28"/>
          <w:szCs w:val="28"/>
          <w:lang w:val="uk-UA"/>
        </w:rPr>
        <w:t>федра видає йому направлення до рецензента. Зовнішню рецен</w:t>
      </w:r>
      <w:r w:rsidRPr="00E5639A">
        <w:rPr>
          <w:color w:val="000000"/>
          <w:spacing w:val="-1"/>
          <w:sz w:val="28"/>
          <w:szCs w:val="28"/>
          <w:lang w:val="uk-UA"/>
        </w:rPr>
        <w:t xml:space="preserve">зію на </w:t>
      </w:r>
      <w:r w:rsidRPr="00E5639A">
        <w:rPr>
          <w:color w:val="000000"/>
          <w:sz w:val="28"/>
          <w:szCs w:val="28"/>
          <w:lang w:val="uk-UA"/>
        </w:rPr>
        <w:t xml:space="preserve">кваліфікаційну </w:t>
      </w:r>
      <w:r w:rsidRPr="00E5639A">
        <w:rPr>
          <w:color w:val="000000"/>
          <w:spacing w:val="-1"/>
          <w:sz w:val="28"/>
          <w:szCs w:val="28"/>
          <w:lang w:val="uk-UA"/>
        </w:rPr>
        <w:t>роботу може надати висококваліфікований фахівець, який спеціалізується на розв'язанні проблем, споріднених з темою ро</w:t>
      </w:r>
      <w:r w:rsidRPr="00E5639A">
        <w:rPr>
          <w:color w:val="000000"/>
          <w:spacing w:val="-2"/>
          <w:sz w:val="28"/>
          <w:szCs w:val="28"/>
          <w:lang w:val="uk-UA"/>
        </w:rPr>
        <w:t xml:space="preserve">боти. </w:t>
      </w:r>
      <w:r w:rsidRPr="00E5639A">
        <w:rPr>
          <w:color w:val="000000"/>
          <w:sz w:val="28"/>
          <w:szCs w:val="28"/>
          <w:lang w:val="uk-UA"/>
        </w:rPr>
        <w:t xml:space="preserve">Зовнішня рецензія має містити ґрунтовний аналіз і диференційовану оцінку якості кваліфікаційної роботи. Зразок структури рецензії розміщено в додатку </w:t>
      </w:r>
      <w:r w:rsidR="00A83424" w:rsidRPr="00E5639A">
        <w:rPr>
          <w:color w:val="000000"/>
          <w:sz w:val="28"/>
          <w:szCs w:val="28"/>
          <w:lang w:val="uk-UA"/>
        </w:rPr>
        <w:t>К</w:t>
      </w:r>
      <w:r w:rsidRPr="00E5639A">
        <w:rPr>
          <w:color w:val="000000"/>
          <w:sz w:val="28"/>
          <w:szCs w:val="28"/>
          <w:lang w:val="uk-UA"/>
        </w:rPr>
        <w:t>.</w:t>
      </w:r>
    </w:p>
    <w:p w:rsidR="00C908FF" w:rsidRPr="00E5639A" w:rsidRDefault="00C908FF" w:rsidP="00E77553">
      <w:pPr>
        <w:shd w:val="clear" w:color="auto" w:fill="FFFFFF"/>
        <w:ind w:firstLine="567"/>
        <w:jc w:val="both"/>
        <w:rPr>
          <w:sz w:val="28"/>
          <w:szCs w:val="28"/>
          <w:lang w:val="uk-UA"/>
        </w:rPr>
      </w:pPr>
      <w:r w:rsidRPr="00E5639A">
        <w:rPr>
          <w:color w:val="000000"/>
          <w:sz w:val="28"/>
          <w:szCs w:val="28"/>
          <w:lang w:val="uk-UA"/>
        </w:rPr>
        <w:t>В умовах пандемії та військового стану</w:t>
      </w:r>
      <w:r w:rsidR="009C5C69" w:rsidRPr="00E5639A">
        <w:rPr>
          <w:color w:val="000000"/>
          <w:sz w:val="28"/>
          <w:szCs w:val="28"/>
          <w:lang w:val="uk-UA"/>
        </w:rPr>
        <w:t xml:space="preserve"> процедурні складові процесу підготовки кваліфікаційної роботи можуть здійснюватися з використанням </w:t>
      </w:r>
      <w:r w:rsidR="009C5C69" w:rsidRPr="00E5639A">
        <w:rPr>
          <w:color w:val="000000"/>
          <w:sz w:val="28"/>
          <w:szCs w:val="28"/>
          <w:lang w:val="uk-UA"/>
        </w:rPr>
        <w:lastRenderedPageBreak/>
        <w:t xml:space="preserve">інформаційно-комунікаційних технологій у дистанційному форматі, зокрема, з використанням електронної пошти, системи СЕЗН ЗНУ на платформі </w:t>
      </w:r>
      <w:r w:rsidR="009C5C69" w:rsidRPr="00E5639A">
        <w:rPr>
          <w:color w:val="000000"/>
          <w:sz w:val="28"/>
          <w:szCs w:val="28"/>
          <w:lang w:val="en-US"/>
        </w:rPr>
        <w:t>Moodle</w:t>
      </w:r>
      <w:r w:rsidR="009C5C69" w:rsidRPr="00E5639A">
        <w:rPr>
          <w:color w:val="000000"/>
          <w:sz w:val="28"/>
          <w:szCs w:val="28"/>
          <w:lang w:val="uk-UA"/>
        </w:rPr>
        <w:t xml:space="preserve"> тощо. За цих умов, комунікації студент-керівник, студент-нормоконтролер, студент-завідувач кафедри здійснюється з використанням зручних і доступних </w:t>
      </w:r>
      <w:r w:rsidR="0045283D" w:rsidRPr="00E5639A">
        <w:rPr>
          <w:color w:val="000000"/>
          <w:sz w:val="28"/>
          <w:szCs w:val="28"/>
          <w:lang w:val="uk-UA"/>
        </w:rPr>
        <w:t>месенджерів</w:t>
      </w:r>
      <w:r w:rsidR="009C5C69" w:rsidRPr="00E5639A">
        <w:rPr>
          <w:color w:val="000000"/>
          <w:sz w:val="28"/>
          <w:szCs w:val="28"/>
          <w:lang w:val="uk-UA"/>
        </w:rPr>
        <w:t xml:space="preserve"> (</w:t>
      </w:r>
      <w:r w:rsidR="00CC72E6" w:rsidRPr="00E5639A">
        <w:rPr>
          <w:color w:val="000000"/>
          <w:sz w:val="28"/>
          <w:szCs w:val="28"/>
          <w:lang w:val="en-US"/>
        </w:rPr>
        <w:t>Viber</w:t>
      </w:r>
      <w:r w:rsidR="009C5C69" w:rsidRPr="00E5639A">
        <w:rPr>
          <w:color w:val="000000"/>
          <w:sz w:val="28"/>
          <w:szCs w:val="28"/>
          <w:lang w:val="uk-UA"/>
        </w:rPr>
        <w:t xml:space="preserve">, </w:t>
      </w:r>
      <w:r w:rsidR="00CC72E6" w:rsidRPr="00E5639A">
        <w:rPr>
          <w:color w:val="000000"/>
          <w:sz w:val="28"/>
          <w:szCs w:val="28"/>
          <w:lang w:val="en-US"/>
        </w:rPr>
        <w:t>Telegram</w:t>
      </w:r>
      <w:r w:rsidR="009C5C69" w:rsidRPr="00E5639A">
        <w:rPr>
          <w:color w:val="000000"/>
          <w:sz w:val="28"/>
          <w:szCs w:val="28"/>
          <w:lang w:val="uk-UA"/>
        </w:rPr>
        <w:t xml:space="preserve"> тощо), телефонного зв’язку, відео-конференцій тощо. </w:t>
      </w:r>
      <w:r w:rsidR="009C5C69" w:rsidRPr="00E5639A">
        <w:rPr>
          <w:sz w:val="28"/>
          <w:szCs w:val="28"/>
          <w:lang w:val="uk-UA"/>
        </w:rPr>
        <w:t>Процес отримання підписаних оригіналів відгуків може бути здійснено за допомогою поштового зв'язку. На передзахист робота може бути надана в електронному форматі, відгуки – у вигляді сканкопій або фотокопій надсилаються електронною поштою. Передзахист відбувається у формі відеоконференції</w:t>
      </w:r>
      <w:r w:rsidR="00065162" w:rsidRPr="00D14B69">
        <w:rPr>
          <w:bCs/>
          <w:color w:val="000000"/>
          <w:sz w:val="28"/>
          <w:szCs w:val="28"/>
        </w:rPr>
        <w:t>[5]</w:t>
      </w:r>
      <w:r w:rsidR="009C5C69" w:rsidRPr="00E5639A">
        <w:rPr>
          <w:sz w:val="28"/>
          <w:szCs w:val="28"/>
          <w:lang w:val="uk-UA"/>
        </w:rPr>
        <w:t>.</w:t>
      </w:r>
    </w:p>
    <w:p w:rsidR="005357F0" w:rsidRPr="00E5639A" w:rsidRDefault="005357F0" w:rsidP="008F48B0">
      <w:pPr>
        <w:shd w:val="clear" w:color="auto" w:fill="FFFFFF"/>
        <w:spacing w:before="120"/>
        <w:ind w:firstLine="567"/>
        <w:jc w:val="both"/>
        <w:rPr>
          <w:color w:val="000000"/>
          <w:sz w:val="28"/>
          <w:szCs w:val="28"/>
          <w:lang w:val="uk-UA"/>
        </w:rPr>
      </w:pPr>
      <w:r w:rsidRPr="00E5639A">
        <w:rPr>
          <w:bCs/>
          <w:i/>
          <w:color w:val="000000"/>
          <w:sz w:val="28"/>
          <w:szCs w:val="28"/>
          <w:lang w:val="uk-UA"/>
        </w:rPr>
        <w:t xml:space="preserve">Порядок захисту </w:t>
      </w:r>
      <w:r w:rsidRPr="00E5639A">
        <w:rPr>
          <w:i/>
          <w:iCs/>
          <w:color w:val="000000"/>
          <w:sz w:val="28"/>
          <w:szCs w:val="28"/>
          <w:lang w:val="uk-UA"/>
        </w:rPr>
        <w:t>кваліфікаційної</w:t>
      </w:r>
      <w:r w:rsidRPr="00E5639A">
        <w:rPr>
          <w:bCs/>
          <w:i/>
          <w:color w:val="000000"/>
          <w:sz w:val="28"/>
          <w:szCs w:val="28"/>
          <w:lang w:val="uk-UA"/>
        </w:rPr>
        <w:t>роботи</w:t>
      </w:r>
      <w:r w:rsidRPr="00E5639A">
        <w:rPr>
          <w:color w:val="000000"/>
          <w:spacing w:val="-1"/>
          <w:sz w:val="28"/>
          <w:szCs w:val="28"/>
          <w:lang w:val="uk-UA"/>
        </w:rPr>
        <w:t>встановлюється відповідними документами МОНУ, наказами ректора та чинним Положен</w:t>
      </w:r>
      <w:r w:rsidRPr="00E5639A">
        <w:rPr>
          <w:color w:val="000000"/>
          <w:sz w:val="28"/>
          <w:szCs w:val="28"/>
          <w:lang w:val="uk-UA"/>
        </w:rPr>
        <w:t>ням ЗНУ</w:t>
      </w:r>
      <w:r w:rsidR="00065162" w:rsidRPr="00D14B69">
        <w:rPr>
          <w:bCs/>
          <w:color w:val="000000"/>
          <w:sz w:val="28"/>
          <w:szCs w:val="28"/>
        </w:rPr>
        <w:t>[7]</w:t>
      </w:r>
      <w:r w:rsidRPr="00E5639A">
        <w:rPr>
          <w:color w:val="000000"/>
          <w:sz w:val="28"/>
          <w:szCs w:val="28"/>
          <w:lang w:val="uk-UA"/>
        </w:rPr>
        <w:t>.</w:t>
      </w:r>
    </w:p>
    <w:p w:rsidR="005357F0" w:rsidRPr="00E5639A" w:rsidRDefault="005357F0" w:rsidP="00E77553">
      <w:pPr>
        <w:shd w:val="clear" w:color="auto" w:fill="FFFFFF"/>
        <w:ind w:firstLine="567"/>
        <w:jc w:val="both"/>
        <w:rPr>
          <w:sz w:val="28"/>
          <w:szCs w:val="28"/>
          <w:lang w:val="uk-UA"/>
        </w:rPr>
      </w:pPr>
      <w:r w:rsidRPr="00E5639A">
        <w:rPr>
          <w:color w:val="000000"/>
          <w:sz w:val="28"/>
          <w:szCs w:val="28"/>
          <w:lang w:val="uk-UA"/>
        </w:rPr>
        <w:t>Студент готує до захисту</w:t>
      </w:r>
      <w:r w:rsidR="0045283D" w:rsidRPr="00E5639A">
        <w:rPr>
          <w:color w:val="000000"/>
          <w:sz w:val="28"/>
          <w:szCs w:val="28"/>
          <w:lang w:val="uk-UA"/>
        </w:rPr>
        <w:t xml:space="preserve"> переплетену кваліфікаційну роботу </w:t>
      </w:r>
      <w:r w:rsidR="0045283D" w:rsidRPr="00E5639A">
        <w:rPr>
          <w:sz w:val="28"/>
          <w:szCs w:val="28"/>
          <w:lang w:val="uk-UA"/>
        </w:rPr>
        <w:t>з дотриманням вимог академічної доброчесності,</w:t>
      </w:r>
      <w:r w:rsidRPr="00E5639A">
        <w:rPr>
          <w:color w:val="000000"/>
          <w:sz w:val="28"/>
          <w:szCs w:val="28"/>
          <w:lang w:val="uk-UA"/>
        </w:rPr>
        <w:t xml:space="preserve"> автореферат,</w:t>
      </w:r>
      <w:r w:rsidR="0045283D" w:rsidRPr="00E5639A">
        <w:rPr>
          <w:sz w:val="28"/>
          <w:szCs w:val="28"/>
          <w:lang w:val="uk-UA"/>
        </w:rPr>
        <w:t>відгук наукового керівника з характеристикою діяльності магістра під час виконання кваліфікаційної роботи, рецензію на кваліфікаційну роботу,довідки або акти про впровадження наукових досліджень, листи-замовлення підприємств на виконання кваліфікаційно</w:t>
      </w:r>
      <w:r w:rsidR="008F48B0" w:rsidRPr="00E5639A">
        <w:rPr>
          <w:sz w:val="28"/>
          <w:szCs w:val="28"/>
          <w:lang w:val="uk-UA"/>
        </w:rPr>
        <w:t>їроботи</w:t>
      </w:r>
      <w:r w:rsidR="0045283D" w:rsidRPr="00E5639A">
        <w:rPr>
          <w:sz w:val="28"/>
          <w:szCs w:val="28"/>
          <w:lang w:val="uk-UA"/>
        </w:rPr>
        <w:t xml:space="preserve"> за наявності,</w:t>
      </w:r>
      <w:r w:rsidRPr="00E5639A">
        <w:rPr>
          <w:color w:val="000000"/>
          <w:sz w:val="28"/>
          <w:szCs w:val="28"/>
          <w:lang w:val="uk-UA"/>
        </w:rPr>
        <w:t xml:space="preserve">електронну презентацію та ідентичний їй ілюстративний матеріал </w:t>
      </w:r>
      <w:r w:rsidRPr="00E5639A">
        <w:rPr>
          <w:color w:val="000000"/>
          <w:spacing w:val="1"/>
          <w:sz w:val="28"/>
          <w:szCs w:val="28"/>
          <w:lang w:val="uk-UA"/>
        </w:rPr>
        <w:t>(роздавальний матеріал - плакати формату А4, на які виносяться найважливіші матеріали – концептуальні схеми, загальний вигляд моделей, структура інформаційної моделі даних тощо, а також таблиці, графіки, діаграми, що відображають результати моделювання).</w:t>
      </w:r>
    </w:p>
    <w:p w:rsidR="005357F0" w:rsidRPr="00E5639A" w:rsidRDefault="005357F0" w:rsidP="00E77553">
      <w:pPr>
        <w:shd w:val="clear" w:color="auto" w:fill="FFFFFF"/>
        <w:ind w:firstLine="567"/>
        <w:jc w:val="both"/>
        <w:rPr>
          <w:sz w:val="28"/>
          <w:szCs w:val="28"/>
          <w:lang w:val="uk-UA"/>
        </w:rPr>
      </w:pPr>
      <w:r w:rsidRPr="00E5639A">
        <w:rPr>
          <w:color w:val="000000"/>
          <w:spacing w:val="1"/>
          <w:sz w:val="28"/>
          <w:szCs w:val="28"/>
          <w:lang w:val="uk-UA"/>
        </w:rPr>
        <w:t>Час виступу (доповіді) - до 10 хвилин, який має бути стислим, конкретним, з використанням ілюстративного матеріалу (презентації та</w:t>
      </w:r>
      <w:r w:rsidRPr="00E5639A">
        <w:rPr>
          <w:color w:val="000000"/>
          <w:spacing w:val="2"/>
          <w:sz w:val="28"/>
          <w:szCs w:val="28"/>
          <w:lang w:val="uk-UA"/>
        </w:rPr>
        <w:t xml:space="preserve"> роздавального матеріалу), за допомогою якого </w:t>
      </w:r>
      <w:r w:rsidRPr="00E5639A">
        <w:rPr>
          <w:color w:val="000000"/>
          <w:spacing w:val="-1"/>
          <w:sz w:val="28"/>
          <w:szCs w:val="28"/>
          <w:lang w:val="uk-UA"/>
        </w:rPr>
        <w:t xml:space="preserve">детально та наочно ілюструються твердження автора. Необхідно в доповіді вчасно посилатися на відповідний матеріал, </w:t>
      </w:r>
      <w:r w:rsidRPr="00E5639A">
        <w:rPr>
          <w:color w:val="000000"/>
          <w:sz w:val="28"/>
          <w:szCs w:val="28"/>
          <w:lang w:val="uk-UA"/>
        </w:rPr>
        <w:t xml:space="preserve">акцентувати на ньому увагу членів комісії, використовуючи, зокрема, такі обороти: </w:t>
      </w:r>
      <w:r w:rsidR="00BB22FF" w:rsidRPr="00E5639A">
        <w:rPr>
          <w:color w:val="000000"/>
          <w:sz w:val="28"/>
          <w:szCs w:val="28"/>
          <w:lang w:val="uk-UA"/>
        </w:rPr>
        <w:t>«</w:t>
      </w:r>
      <w:r w:rsidRPr="00E5639A">
        <w:rPr>
          <w:i/>
          <w:color w:val="000000"/>
          <w:sz w:val="28"/>
          <w:szCs w:val="28"/>
          <w:lang w:val="uk-UA"/>
        </w:rPr>
        <w:t>прошу дивитися слайд №</w:t>
      </w:r>
      <w:r w:rsidR="00BB22FF" w:rsidRPr="00E5639A">
        <w:rPr>
          <w:color w:val="000000"/>
          <w:sz w:val="28"/>
          <w:szCs w:val="28"/>
          <w:lang w:val="uk-UA"/>
        </w:rPr>
        <w:t>»</w:t>
      </w:r>
      <w:r w:rsidRPr="00E5639A">
        <w:rPr>
          <w:color w:val="000000"/>
          <w:sz w:val="28"/>
          <w:szCs w:val="28"/>
          <w:lang w:val="uk-UA"/>
        </w:rPr>
        <w:t xml:space="preserve">, </w:t>
      </w:r>
      <w:r w:rsidR="00BB22FF" w:rsidRPr="00E5639A">
        <w:rPr>
          <w:color w:val="000000"/>
          <w:sz w:val="28"/>
          <w:szCs w:val="28"/>
          <w:lang w:val="uk-UA"/>
        </w:rPr>
        <w:t>«</w:t>
      </w:r>
      <w:r w:rsidRPr="00E5639A">
        <w:rPr>
          <w:i/>
          <w:color w:val="000000"/>
          <w:sz w:val="28"/>
          <w:szCs w:val="28"/>
          <w:lang w:val="uk-UA"/>
        </w:rPr>
        <w:t>як показано на слайді №</w:t>
      </w:r>
      <w:r w:rsidR="00BB22FF" w:rsidRPr="00E5639A">
        <w:rPr>
          <w:color w:val="000000"/>
          <w:sz w:val="28"/>
          <w:szCs w:val="28"/>
          <w:lang w:val="uk-UA"/>
        </w:rPr>
        <w:t>»</w:t>
      </w:r>
      <w:r w:rsidRPr="00E5639A">
        <w:rPr>
          <w:color w:val="000000"/>
          <w:sz w:val="28"/>
          <w:szCs w:val="28"/>
          <w:lang w:val="uk-UA"/>
        </w:rPr>
        <w:t xml:space="preserve">, </w:t>
      </w:r>
      <w:r w:rsidR="00BB22FF" w:rsidRPr="00E5639A">
        <w:rPr>
          <w:color w:val="000000"/>
          <w:sz w:val="28"/>
          <w:szCs w:val="28"/>
          <w:lang w:val="uk-UA"/>
        </w:rPr>
        <w:t>«</w:t>
      </w:r>
      <w:r w:rsidRPr="00E5639A">
        <w:rPr>
          <w:i/>
          <w:color w:val="000000"/>
          <w:sz w:val="28"/>
          <w:szCs w:val="28"/>
          <w:lang w:val="uk-UA"/>
        </w:rPr>
        <w:t>на слайді № наведено</w:t>
      </w:r>
      <w:r w:rsidR="00BB22FF" w:rsidRPr="00E5639A">
        <w:rPr>
          <w:color w:val="000000"/>
          <w:sz w:val="28"/>
          <w:szCs w:val="28"/>
          <w:lang w:val="uk-UA"/>
        </w:rPr>
        <w:t>»</w:t>
      </w:r>
      <w:r w:rsidRPr="00E5639A">
        <w:rPr>
          <w:color w:val="000000"/>
          <w:sz w:val="28"/>
          <w:szCs w:val="28"/>
          <w:lang w:val="uk-UA"/>
        </w:rPr>
        <w:t xml:space="preserve"> тощо.</w:t>
      </w:r>
    </w:p>
    <w:p w:rsidR="005357F0" w:rsidRPr="00E5639A" w:rsidRDefault="005357F0" w:rsidP="00E77553">
      <w:pPr>
        <w:shd w:val="clear" w:color="auto" w:fill="FFFFFF"/>
        <w:ind w:firstLine="567"/>
        <w:jc w:val="both"/>
        <w:rPr>
          <w:sz w:val="28"/>
          <w:szCs w:val="28"/>
          <w:lang w:val="uk-UA"/>
        </w:rPr>
      </w:pPr>
      <w:r w:rsidRPr="00E5639A">
        <w:rPr>
          <w:color w:val="000000"/>
          <w:spacing w:val="-1"/>
          <w:sz w:val="28"/>
          <w:szCs w:val="28"/>
          <w:lang w:val="uk-UA"/>
        </w:rPr>
        <w:t xml:space="preserve">У доповіді на захисті </w:t>
      </w:r>
      <w:r w:rsidRPr="00E5639A">
        <w:rPr>
          <w:color w:val="000000"/>
          <w:sz w:val="28"/>
          <w:szCs w:val="28"/>
          <w:lang w:val="uk-UA"/>
        </w:rPr>
        <w:t xml:space="preserve">кваліфікаційної </w:t>
      </w:r>
      <w:r w:rsidRPr="00E5639A">
        <w:rPr>
          <w:color w:val="000000"/>
          <w:spacing w:val="-1"/>
          <w:sz w:val="28"/>
          <w:szCs w:val="28"/>
          <w:lang w:val="uk-UA"/>
        </w:rPr>
        <w:t>роботи студент пови</w:t>
      </w:r>
      <w:r w:rsidRPr="00E5639A">
        <w:rPr>
          <w:color w:val="000000"/>
          <w:spacing w:val="-2"/>
          <w:sz w:val="28"/>
          <w:szCs w:val="28"/>
          <w:lang w:val="uk-UA"/>
        </w:rPr>
        <w:t>нен розкрити:</w:t>
      </w:r>
    </w:p>
    <w:p w:rsidR="005357F0" w:rsidRPr="00E5639A" w:rsidRDefault="005357F0" w:rsidP="00777671">
      <w:pPr>
        <w:widowControl w:val="0"/>
        <w:numPr>
          <w:ilvl w:val="0"/>
          <w:numId w:val="13"/>
        </w:numPr>
        <w:shd w:val="clear" w:color="auto" w:fill="FFFFFF"/>
        <w:tabs>
          <w:tab w:val="clear" w:pos="1620"/>
          <w:tab w:val="left" w:pos="993"/>
        </w:tabs>
        <w:autoSpaceDE w:val="0"/>
        <w:autoSpaceDN w:val="0"/>
        <w:adjustRightInd w:val="0"/>
        <w:ind w:left="0" w:firstLine="567"/>
        <w:jc w:val="both"/>
        <w:rPr>
          <w:color w:val="000000"/>
          <w:sz w:val="28"/>
          <w:szCs w:val="28"/>
          <w:lang w:val="uk-UA"/>
        </w:rPr>
      </w:pPr>
      <w:r w:rsidRPr="00E5639A">
        <w:rPr>
          <w:color w:val="000000"/>
          <w:spacing w:val="-1"/>
          <w:sz w:val="28"/>
          <w:szCs w:val="28"/>
          <w:lang w:val="uk-UA"/>
        </w:rPr>
        <w:t>актуальність теми;</w:t>
      </w:r>
    </w:p>
    <w:p w:rsidR="005357F0" w:rsidRPr="00E5639A" w:rsidRDefault="005357F0" w:rsidP="00777671">
      <w:pPr>
        <w:widowControl w:val="0"/>
        <w:numPr>
          <w:ilvl w:val="0"/>
          <w:numId w:val="13"/>
        </w:numPr>
        <w:shd w:val="clear" w:color="auto" w:fill="FFFFFF"/>
        <w:tabs>
          <w:tab w:val="clear" w:pos="1620"/>
          <w:tab w:val="left" w:pos="993"/>
        </w:tabs>
        <w:autoSpaceDE w:val="0"/>
        <w:autoSpaceDN w:val="0"/>
        <w:adjustRightInd w:val="0"/>
        <w:ind w:left="0" w:firstLine="567"/>
        <w:jc w:val="both"/>
        <w:rPr>
          <w:color w:val="000000"/>
          <w:sz w:val="28"/>
          <w:szCs w:val="28"/>
          <w:lang w:val="uk-UA"/>
        </w:rPr>
      </w:pPr>
      <w:r w:rsidRPr="00E5639A">
        <w:rPr>
          <w:color w:val="000000"/>
          <w:spacing w:val="-1"/>
          <w:sz w:val="28"/>
          <w:szCs w:val="28"/>
          <w:lang w:val="uk-UA"/>
        </w:rPr>
        <w:t>структуру роботи;</w:t>
      </w:r>
    </w:p>
    <w:p w:rsidR="005357F0" w:rsidRPr="00E5639A" w:rsidRDefault="005357F0" w:rsidP="00777671">
      <w:pPr>
        <w:numPr>
          <w:ilvl w:val="0"/>
          <w:numId w:val="13"/>
        </w:numPr>
        <w:shd w:val="clear" w:color="auto" w:fill="FFFFFF"/>
        <w:tabs>
          <w:tab w:val="clear" w:pos="1620"/>
          <w:tab w:val="left" w:pos="993"/>
        </w:tabs>
        <w:ind w:left="0" w:firstLine="567"/>
        <w:jc w:val="both"/>
        <w:rPr>
          <w:sz w:val="28"/>
          <w:szCs w:val="28"/>
          <w:lang w:val="uk-UA"/>
        </w:rPr>
      </w:pPr>
      <w:r w:rsidRPr="00E5639A">
        <w:rPr>
          <w:color w:val="000000"/>
          <w:spacing w:val="1"/>
          <w:sz w:val="28"/>
          <w:szCs w:val="28"/>
          <w:lang w:val="uk-UA"/>
        </w:rPr>
        <w:t>об'єкт дослідження;</w:t>
      </w:r>
    </w:p>
    <w:p w:rsidR="005357F0" w:rsidRPr="00E5639A" w:rsidRDefault="005357F0" w:rsidP="00777671">
      <w:pPr>
        <w:numPr>
          <w:ilvl w:val="0"/>
          <w:numId w:val="13"/>
        </w:numPr>
        <w:shd w:val="clear" w:color="auto" w:fill="FFFFFF"/>
        <w:tabs>
          <w:tab w:val="clear" w:pos="1620"/>
          <w:tab w:val="left" w:pos="993"/>
        </w:tabs>
        <w:ind w:left="0" w:firstLine="567"/>
        <w:jc w:val="both"/>
        <w:rPr>
          <w:sz w:val="28"/>
          <w:szCs w:val="28"/>
          <w:lang w:val="uk-UA"/>
        </w:rPr>
      </w:pPr>
      <w:r w:rsidRPr="00E5639A">
        <w:rPr>
          <w:color w:val="000000"/>
          <w:spacing w:val="-2"/>
          <w:sz w:val="28"/>
          <w:szCs w:val="28"/>
          <w:lang w:val="uk-UA"/>
        </w:rPr>
        <w:t>висновки з аналізу, зміст запропонованих заходів та обґрун</w:t>
      </w:r>
      <w:r w:rsidRPr="00E5639A">
        <w:rPr>
          <w:color w:val="000000"/>
          <w:spacing w:val="1"/>
          <w:sz w:val="28"/>
          <w:szCs w:val="28"/>
          <w:lang w:val="uk-UA"/>
        </w:rPr>
        <w:t>тування їхньої ефективності (рекомендується витратити не мен</w:t>
      </w:r>
      <w:r w:rsidRPr="00E5639A">
        <w:rPr>
          <w:color w:val="000000"/>
          <w:sz w:val="28"/>
          <w:szCs w:val="28"/>
          <w:lang w:val="uk-UA"/>
        </w:rPr>
        <w:t>ше 70% часу, відведеного для доповіді).</w:t>
      </w:r>
    </w:p>
    <w:p w:rsidR="005357F0" w:rsidRPr="00E5639A" w:rsidRDefault="005357F0" w:rsidP="00E77553">
      <w:pPr>
        <w:shd w:val="clear" w:color="auto" w:fill="FFFFFF"/>
        <w:ind w:firstLine="567"/>
        <w:jc w:val="both"/>
        <w:rPr>
          <w:sz w:val="28"/>
          <w:szCs w:val="28"/>
          <w:lang w:val="uk-UA"/>
        </w:rPr>
      </w:pPr>
      <w:r w:rsidRPr="00E5639A">
        <w:rPr>
          <w:color w:val="000000"/>
          <w:spacing w:val="-1"/>
          <w:sz w:val="28"/>
          <w:szCs w:val="28"/>
          <w:lang w:val="uk-UA"/>
        </w:rPr>
        <w:t>Закінчуючи доповідь, здобувач має відзначити: які його роз</w:t>
      </w:r>
      <w:r w:rsidRPr="00E5639A">
        <w:rPr>
          <w:color w:val="000000"/>
          <w:spacing w:val="-2"/>
          <w:sz w:val="28"/>
          <w:szCs w:val="28"/>
          <w:lang w:val="uk-UA"/>
        </w:rPr>
        <w:t xml:space="preserve">робки та висновки впроваджені або намічені до впровадження; де </w:t>
      </w:r>
      <w:r w:rsidRPr="00E5639A">
        <w:rPr>
          <w:color w:val="000000"/>
          <w:spacing w:val="-1"/>
          <w:sz w:val="28"/>
          <w:szCs w:val="28"/>
          <w:lang w:val="uk-UA"/>
        </w:rPr>
        <w:t xml:space="preserve">ще слід, на його думку, застосувати результати дослідження; яка </w:t>
      </w:r>
      <w:r w:rsidRPr="00E5639A">
        <w:rPr>
          <w:color w:val="000000"/>
          <w:spacing w:val="1"/>
          <w:sz w:val="28"/>
          <w:szCs w:val="28"/>
          <w:lang w:val="uk-UA"/>
        </w:rPr>
        <w:t>фактична чи очікувана соціально-економічна ефективність за</w:t>
      </w:r>
      <w:r w:rsidRPr="00E5639A">
        <w:rPr>
          <w:color w:val="000000"/>
          <w:spacing w:val="-1"/>
          <w:sz w:val="28"/>
          <w:szCs w:val="28"/>
          <w:lang w:val="uk-UA"/>
        </w:rPr>
        <w:t>пропонованих ним заходів.</w:t>
      </w:r>
    </w:p>
    <w:p w:rsidR="005357F0" w:rsidRPr="00E5639A" w:rsidRDefault="005357F0" w:rsidP="00E77553">
      <w:pPr>
        <w:shd w:val="clear" w:color="auto" w:fill="FFFFFF"/>
        <w:ind w:firstLine="567"/>
        <w:jc w:val="both"/>
        <w:rPr>
          <w:sz w:val="28"/>
          <w:szCs w:val="28"/>
          <w:lang w:val="uk-UA"/>
        </w:rPr>
      </w:pPr>
      <w:r w:rsidRPr="00E5639A">
        <w:rPr>
          <w:color w:val="000000"/>
          <w:spacing w:val="-1"/>
          <w:sz w:val="28"/>
          <w:szCs w:val="28"/>
          <w:lang w:val="uk-UA"/>
        </w:rPr>
        <w:t>Під час доповіді слід звертатися до ілюстративного матеріалу, коротко пояснюючи його зміст.</w:t>
      </w:r>
    </w:p>
    <w:p w:rsidR="005357F0" w:rsidRPr="00E5639A" w:rsidRDefault="005357F0" w:rsidP="00E77553">
      <w:pPr>
        <w:shd w:val="clear" w:color="auto" w:fill="FFFFFF"/>
        <w:ind w:firstLine="567"/>
        <w:jc w:val="both"/>
        <w:rPr>
          <w:sz w:val="28"/>
          <w:szCs w:val="28"/>
          <w:lang w:val="uk-UA"/>
        </w:rPr>
      </w:pPr>
      <w:r w:rsidRPr="00E5639A">
        <w:rPr>
          <w:color w:val="000000"/>
          <w:spacing w:val="-2"/>
          <w:sz w:val="28"/>
          <w:szCs w:val="28"/>
          <w:lang w:val="uk-UA"/>
        </w:rPr>
        <w:t xml:space="preserve">Члени комісії можуть ставити випускникові </w:t>
      </w:r>
      <w:r w:rsidRPr="00E5639A">
        <w:rPr>
          <w:color w:val="000000"/>
          <w:sz w:val="28"/>
          <w:szCs w:val="28"/>
          <w:lang w:val="uk-UA"/>
        </w:rPr>
        <w:t xml:space="preserve">запитання з метою визначення рівня його спеціальної підготовки та ерудиції. </w:t>
      </w:r>
      <w:r w:rsidRPr="00E5639A">
        <w:rPr>
          <w:color w:val="000000"/>
          <w:spacing w:val="-1"/>
          <w:sz w:val="28"/>
          <w:szCs w:val="28"/>
          <w:lang w:val="uk-UA"/>
        </w:rPr>
        <w:t xml:space="preserve">Після відповідей на запитання </w:t>
      </w:r>
      <w:r w:rsidRPr="00E5639A">
        <w:rPr>
          <w:color w:val="000000"/>
          <w:spacing w:val="-1"/>
          <w:sz w:val="28"/>
          <w:szCs w:val="28"/>
          <w:lang w:val="uk-UA"/>
        </w:rPr>
        <w:lastRenderedPageBreak/>
        <w:t xml:space="preserve">надається слово рецензенту або </w:t>
      </w:r>
      <w:r w:rsidRPr="00E5639A">
        <w:rPr>
          <w:color w:val="000000"/>
          <w:sz w:val="28"/>
          <w:szCs w:val="28"/>
          <w:lang w:val="uk-UA"/>
        </w:rPr>
        <w:t xml:space="preserve">зачитується його рецензія. На зауваження рецензента випускник </w:t>
      </w:r>
      <w:r w:rsidRPr="00E5639A">
        <w:rPr>
          <w:color w:val="000000"/>
          <w:spacing w:val="-2"/>
          <w:sz w:val="28"/>
          <w:szCs w:val="28"/>
          <w:lang w:val="uk-UA"/>
        </w:rPr>
        <w:t>повинен дати аргументовану відповідь. Після цього слово надається науковому керівникові для характеристики й оцінки роботи.</w:t>
      </w:r>
    </w:p>
    <w:p w:rsidR="005357F0" w:rsidRPr="00E5639A" w:rsidRDefault="005357F0" w:rsidP="00E77553">
      <w:pPr>
        <w:shd w:val="clear" w:color="auto" w:fill="FFFFFF"/>
        <w:ind w:firstLine="567"/>
        <w:jc w:val="both"/>
        <w:rPr>
          <w:sz w:val="28"/>
          <w:szCs w:val="28"/>
          <w:lang w:val="uk-UA"/>
        </w:rPr>
      </w:pPr>
      <w:r w:rsidRPr="00E5639A">
        <w:rPr>
          <w:color w:val="000000"/>
          <w:sz w:val="28"/>
          <w:szCs w:val="28"/>
          <w:lang w:val="uk-UA"/>
        </w:rPr>
        <w:t>Під час захисту ведеться протокол засідання комісії. Окремо відзначається думка членів комісії про практичну цінність і рекомендації щодо виконання пропозицій автора.</w:t>
      </w:r>
    </w:p>
    <w:p w:rsidR="005357F0" w:rsidRPr="00E5639A" w:rsidRDefault="005357F0" w:rsidP="00E77553">
      <w:pPr>
        <w:shd w:val="clear" w:color="auto" w:fill="FFFFFF"/>
        <w:ind w:firstLine="567"/>
        <w:jc w:val="both"/>
        <w:rPr>
          <w:sz w:val="28"/>
          <w:szCs w:val="28"/>
          <w:lang w:val="uk-UA"/>
        </w:rPr>
      </w:pPr>
      <w:r w:rsidRPr="00E5639A">
        <w:rPr>
          <w:color w:val="000000"/>
          <w:spacing w:val="-1"/>
          <w:sz w:val="28"/>
          <w:szCs w:val="28"/>
          <w:lang w:val="uk-UA"/>
        </w:rPr>
        <w:t xml:space="preserve">Загальний час захисту </w:t>
      </w:r>
      <w:r w:rsidRPr="00E5639A">
        <w:rPr>
          <w:color w:val="000000"/>
          <w:sz w:val="28"/>
          <w:szCs w:val="28"/>
          <w:lang w:val="uk-UA"/>
        </w:rPr>
        <w:t xml:space="preserve">кваліфікаційної </w:t>
      </w:r>
      <w:r w:rsidRPr="00E5639A">
        <w:rPr>
          <w:color w:val="000000"/>
          <w:spacing w:val="-1"/>
          <w:sz w:val="28"/>
          <w:szCs w:val="28"/>
          <w:lang w:val="uk-UA"/>
        </w:rPr>
        <w:t xml:space="preserve">роботи не повинен перевищувати 30 хвилин у </w:t>
      </w:r>
      <w:r w:rsidRPr="00E5639A">
        <w:rPr>
          <w:color w:val="000000"/>
          <w:sz w:val="28"/>
          <w:szCs w:val="28"/>
          <w:lang w:val="uk-UA"/>
        </w:rPr>
        <w:t>середньому на одного студента.</w:t>
      </w:r>
    </w:p>
    <w:p w:rsidR="005357F0" w:rsidRPr="00E5639A" w:rsidRDefault="005357F0" w:rsidP="00E77553">
      <w:pPr>
        <w:shd w:val="clear" w:color="auto" w:fill="FFFFFF"/>
        <w:ind w:firstLine="567"/>
        <w:jc w:val="both"/>
        <w:rPr>
          <w:sz w:val="28"/>
          <w:szCs w:val="28"/>
          <w:lang w:val="uk-UA"/>
        </w:rPr>
      </w:pPr>
      <w:r w:rsidRPr="00E5639A">
        <w:rPr>
          <w:color w:val="000000"/>
          <w:spacing w:val="1"/>
          <w:sz w:val="28"/>
          <w:szCs w:val="28"/>
          <w:lang w:val="uk-UA"/>
        </w:rPr>
        <w:t xml:space="preserve">Після обговорення підсумків захисту на закритому засіданні </w:t>
      </w:r>
      <w:r w:rsidRPr="00E5639A">
        <w:rPr>
          <w:color w:val="000000"/>
          <w:spacing w:val="-1"/>
          <w:sz w:val="28"/>
          <w:szCs w:val="28"/>
          <w:lang w:val="uk-UA"/>
        </w:rPr>
        <w:t>комісії виноситься її рішення. У разі незгоди між членами комісії дум</w:t>
      </w:r>
      <w:r w:rsidRPr="00E5639A">
        <w:rPr>
          <w:color w:val="000000"/>
          <w:spacing w:val="1"/>
          <w:sz w:val="28"/>
          <w:szCs w:val="28"/>
          <w:lang w:val="uk-UA"/>
        </w:rPr>
        <w:t xml:space="preserve">ка голови комісії є вирішальною. Рішення комісії оголошується її </w:t>
      </w:r>
      <w:r w:rsidRPr="00E5639A">
        <w:rPr>
          <w:color w:val="000000"/>
          <w:sz w:val="28"/>
          <w:szCs w:val="28"/>
          <w:lang w:val="uk-UA"/>
        </w:rPr>
        <w:t>головою в той самий день.</w:t>
      </w:r>
    </w:p>
    <w:p w:rsidR="0045283D" w:rsidRPr="00E5639A" w:rsidRDefault="0045283D" w:rsidP="00E77553">
      <w:pPr>
        <w:shd w:val="clear" w:color="auto" w:fill="FFFFFF"/>
        <w:ind w:firstLine="567"/>
        <w:jc w:val="both"/>
        <w:rPr>
          <w:sz w:val="28"/>
          <w:szCs w:val="28"/>
          <w:lang w:val="uk-UA"/>
        </w:rPr>
      </w:pPr>
      <w:r w:rsidRPr="00E5639A">
        <w:rPr>
          <w:sz w:val="28"/>
          <w:szCs w:val="28"/>
          <w:lang w:val="uk-UA"/>
        </w:rPr>
        <w:t>Якщо можливості фізичного відвідування ЗНУ здобувачами освіти під час проведення захисту кваліфікаційної роботи обмежені або відсутні, дистанційна комунікація під час захисту кваліфікаційної роботи може здійснюватися за допомогою месенджерів (</w:t>
      </w:r>
      <w:r w:rsidRPr="00E5639A">
        <w:rPr>
          <w:sz w:val="28"/>
          <w:szCs w:val="28"/>
          <w:lang w:val="en-US"/>
        </w:rPr>
        <w:t>Viber</w:t>
      </w:r>
      <w:r w:rsidRPr="00E5639A">
        <w:rPr>
          <w:sz w:val="28"/>
          <w:szCs w:val="28"/>
          <w:lang w:val="uk-UA"/>
        </w:rPr>
        <w:t>, Telegram та ін.), відеоконференцій (BigBlueButton Moodle, MS Teams, ZOOM, CiscoWebEx, GoogleMeet та ін.), відповідно до Положення про організацію освітнього процесу з використанням технологій дистанційного навчання в Запорізькому національному університеті</w:t>
      </w:r>
      <w:r w:rsidR="00065162" w:rsidRPr="00D14B69">
        <w:rPr>
          <w:bCs/>
          <w:color w:val="000000"/>
          <w:sz w:val="28"/>
          <w:szCs w:val="28"/>
          <w:lang w:val="uk-UA"/>
        </w:rPr>
        <w:t>[5]</w:t>
      </w:r>
      <w:r w:rsidRPr="00E5639A">
        <w:rPr>
          <w:sz w:val="28"/>
          <w:szCs w:val="28"/>
          <w:lang w:val="uk-UA"/>
        </w:rPr>
        <w:t>.</w:t>
      </w:r>
    </w:p>
    <w:p w:rsidR="0045283D" w:rsidRPr="00E5639A" w:rsidRDefault="0045283D" w:rsidP="00E77553">
      <w:pPr>
        <w:shd w:val="clear" w:color="auto" w:fill="FFFFFF"/>
        <w:ind w:firstLine="567"/>
        <w:jc w:val="both"/>
        <w:rPr>
          <w:color w:val="000000"/>
          <w:spacing w:val="-1"/>
          <w:sz w:val="28"/>
          <w:szCs w:val="28"/>
          <w:lang w:val="uk-UA"/>
        </w:rPr>
      </w:pPr>
      <w:r w:rsidRPr="00E5639A">
        <w:rPr>
          <w:sz w:val="28"/>
          <w:szCs w:val="28"/>
          <w:lang w:val="uk-UA"/>
        </w:rPr>
        <w:t xml:space="preserve">Захист кваліфікаційної роботи з використанням </w:t>
      </w:r>
      <w:r w:rsidRPr="00E5639A">
        <w:rPr>
          <w:i/>
          <w:iCs/>
          <w:sz w:val="28"/>
          <w:szCs w:val="28"/>
          <w:lang w:val="uk-UA"/>
        </w:rPr>
        <w:t>дистанційних технологій</w:t>
      </w:r>
      <w:r w:rsidRPr="00E5639A">
        <w:rPr>
          <w:sz w:val="28"/>
          <w:szCs w:val="28"/>
          <w:lang w:val="uk-UA"/>
        </w:rPr>
        <w:t xml:space="preserve"> навчання має здійснюватися в синхронному режимі (відеоконференція) і передбачати цифрову фіксацію (відеозапис, аудіозапис, фотофіксацію тощо). Альтернативою синхронному виступу може бути завчасно надісланий секретарю екзаменаційної комісії відеозапис виступу (презентації) здобувача освіти з можливістю його ідентифікації та засвідчення факту виступу. </w:t>
      </w:r>
    </w:p>
    <w:p w:rsidR="0045283D" w:rsidRPr="00E5639A" w:rsidRDefault="0045283D" w:rsidP="00E77553">
      <w:pPr>
        <w:shd w:val="clear" w:color="auto" w:fill="FFFFFF"/>
        <w:ind w:firstLine="567"/>
        <w:jc w:val="both"/>
        <w:rPr>
          <w:color w:val="000000"/>
          <w:spacing w:val="-1"/>
          <w:sz w:val="28"/>
          <w:szCs w:val="28"/>
          <w:lang w:val="uk-UA"/>
        </w:rPr>
      </w:pPr>
      <w:r w:rsidRPr="00E5639A">
        <w:rPr>
          <w:sz w:val="28"/>
          <w:szCs w:val="28"/>
          <w:lang w:val="uk-UA"/>
        </w:rPr>
        <w:t>Запитання-відповіді до здобувача освіти обов’язково проводяться у синхронному режимі. У разі виникнення під час складання атестації форс-мажорних обставин здобувач освіти повинен негайно повідомити секретаря екзаменаційної комісії про ці обставини за допомогою визначеного каналу зв’язку (телефон, месенджер тощо) з обов’язковою фото- або відеофіксацією стану виконання завдань та об’єктивних факторів, що перешкоджають його завершенню. За цих обставин можливість та час перескладання атестації визначається екзаменаційною комісією в індивідуальному порядку.</w:t>
      </w:r>
    </w:p>
    <w:p w:rsidR="005357F0" w:rsidRPr="00E5639A" w:rsidRDefault="005357F0" w:rsidP="00E77553">
      <w:pPr>
        <w:shd w:val="clear" w:color="auto" w:fill="FFFFFF"/>
        <w:ind w:firstLine="567"/>
        <w:jc w:val="both"/>
        <w:rPr>
          <w:color w:val="000000"/>
          <w:spacing w:val="1"/>
          <w:sz w:val="28"/>
          <w:szCs w:val="28"/>
          <w:lang w:val="uk-UA"/>
        </w:rPr>
      </w:pPr>
      <w:r w:rsidRPr="00E5639A">
        <w:rPr>
          <w:color w:val="000000"/>
          <w:spacing w:val="-1"/>
          <w:sz w:val="28"/>
          <w:szCs w:val="28"/>
          <w:lang w:val="uk-UA"/>
        </w:rPr>
        <w:t>Випускники-магістри, які одержали під час захисту незадовільні оцінки</w:t>
      </w:r>
      <w:r w:rsidR="002F7E80" w:rsidRPr="00E5639A">
        <w:rPr>
          <w:color w:val="000000"/>
          <w:spacing w:val="-1"/>
          <w:sz w:val="28"/>
          <w:szCs w:val="28"/>
          <w:lang w:val="uk-UA"/>
        </w:rPr>
        <w:t>,</w:t>
      </w:r>
      <w:r w:rsidRPr="00E5639A">
        <w:rPr>
          <w:color w:val="000000"/>
          <w:spacing w:val="-1"/>
          <w:sz w:val="28"/>
          <w:szCs w:val="28"/>
          <w:lang w:val="uk-UA"/>
        </w:rPr>
        <w:t xml:space="preserve"> відраховуються із ЗНУ, отримуючи академічну довідку чинного зразка. До повторного захисту </w:t>
      </w:r>
      <w:r w:rsidRPr="00E5639A">
        <w:rPr>
          <w:color w:val="000000"/>
          <w:sz w:val="28"/>
          <w:szCs w:val="28"/>
          <w:lang w:val="uk-UA"/>
        </w:rPr>
        <w:t xml:space="preserve">кваліфікаційна </w:t>
      </w:r>
      <w:r w:rsidRPr="00E5639A">
        <w:rPr>
          <w:color w:val="000000"/>
          <w:spacing w:val="-1"/>
          <w:sz w:val="28"/>
          <w:szCs w:val="28"/>
          <w:lang w:val="uk-UA"/>
        </w:rPr>
        <w:t xml:space="preserve">робота може бути подана протягом </w:t>
      </w:r>
      <w:r w:rsidRPr="00E5639A">
        <w:rPr>
          <w:color w:val="000000"/>
          <w:spacing w:val="2"/>
          <w:sz w:val="28"/>
          <w:szCs w:val="28"/>
          <w:lang w:val="uk-UA"/>
        </w:rPr>
        <w:t>трьох років після закінчення навчання в ЗНУ. Після за</w:t>
      </w:r>
      <w:r w:rsidRPr="00E5639A">
        <w:rPr>
          <w:color w:val="000000"/>
          <w:spacing w:val="1"/>
          <w:sz w:val="28"/>
          <w:szCs w:val="28"/>
          <w:lang w:val="uk-UA"/>
        </w:rPr>
        <w:t xml:space="preserve">хисту </w:t>
      </w:r>
      <w:r w:rsidRPr="00E5639A">
        <w:rPr>
          <w:color w:val="000000"/>
          <w:sz w:val="28"/>
          <w:szCs w:val="28"/>
          <w:lang w:val="uk-UA"/>
        </w:rPr>
        <w:t xml:space="preserve">кваліфікаційна </w:t>
      </w:r>
      <w:r w:rsidRPr="00E5639A">
        <w:rPr>
          <w:color w:val="000000"/>
          <w:spacing w:val="1"/>
          <w:sz w:val="28"/>
          <w:szCs w:val="28"/>
          <w:lang w:val="uk-UA"/>
        </w:rPr>
        <w:t xml:space="preserve">робота передається на зберігання до архіву ЗНУ, а ідентичний </w:t>
      </w:r>
      <w:r w:rsidR="00BB22FF" w:rsidRPr="00E5639A">
        <w:rPr>
          <w:color w:val="000000"/>
          <w:spacing w:val="1"/>
          <w:sz w:val="28"/>
          <w:szCs w:val="28"/>
          <w:lang w:val="uk-UA"/>
        </w:rPr>
        <w:t>ї</w:t>
      </w:r>
      <w:r w:rsidRPr="00E5639A">
        <w:rPr>
          <w:color w:val="000000"/>
          <w:spacing w:val="1"/>
          <w:sz w:val="28"/>
          <w:szCs w:val="28"/>
          <w:lang w:val="uk-UA"/>
        </w:rPr>
        <w:t>й електронний варіант розміщується в Інституційному репозит</w:t>
      </w:r>
      <w:r w:rsidR="00BB22FF" w:rsidRPr="00E5639A">
        <w:rPr>
          <w:color w:val="000000"/>
          <w:spacing w:val="1"/>
          <w:sz w:val="28"/>
          <w:szCs w:val="28"/>
          <w:lang w:val="uk-UA"/>
        </w:rPr>
        <w:t>а</w:t>
      </w:r>
      <w:r w:rsidRPr="00E5639A">
        <w:rPr>
          <w:color w:val="000000"/>
          <w:spacing w:val="1"/>
          <w:sz w:val="28"/>
          <w:szCs w:val="28"/>
          <w:lang w:val="uk-UA"/>
        </w:rPr>
        <w:t>рії ЗНУ.</w:t>
      </w:r>
    </w:p>
    <w:p w:rsidR="005357F0" w:rsidRPr="00E5639A" w:rsidRDefault="005357F0" w:rsidP="00E77553">
      <w:pPr>
        <w:shd w:val="clear" w:color="auto" w:fill="FFFFFF"/>
        <w:ind w:firstLine="567"/>
        <w:jc w:val="both"/>
        <w:rPr>
          <w:bCs/>
          <w:color w:val="000000"/>
          <w:spacing w:val="1"/>
          <w:sz w:val="28"/>
          <w:szCs w:val="28"/>
          <w:lang w:val="uk-UA"/>
        </w:rPr>
      </w:pPr>
    </w:p>
    <w:p w:rsidR="002F7E80" w:rsidRPr="00E5639A" w:rsidRDefault="002F7E80">
      <w:pPr>
        <w:rPr>
          <w:bCs/>
          <w:color w:val="000000"/>
          <w:spacing w:val="1"/>
          <w:sz w:val="28"/>
          <w:szCs w:val="28"/>
          <w:lang w:val="uk-UA"/>
        </w:rPr>
      </w:pPr>
      <w:r w:rsidRPr="00E5639A">
        <w:rPr>
          <w:bCs/>
          <w:color w:val="000000"/>
          <w:spacing w:val="1"/>
          <w:sz w:val="28"/>
          <w:szCs w:val="28"/>
          <w:lang w:val="uk-UA"/>
        </w:rPr>
        <w:br w:type="page"/>
      </w:r>
    </w:p>
    <w:p w:rsidR="005357F0" w:rsidRPr="00E5639A" w:rsidRDefault="002F7E80" w:rsidP="00E77553">
      <w:pPr>
        <w:shd w:val="clear" w:color="auto" w:fill="FFFFFF"/>
        <w:ind w:firstLine="567"/>
        <w:jc w:val="both"/>
        <w:rPr>
          <w:bCs/>
          <w:color w:val="000000"/>
          <w:spacing w:val="1"/>
          <w:sz w:val="28"/>
          <w:szCs w:val="28"/>
          <w:lang w:val="uk-UA"/>
        </w:rPr>
      </w:pPr>
      <w:r w:rsidRPr="00E5639A">
        <w:rPr>
          <w:bCs/>
          <w:color w:val="000000"/>
          <w:spacing w:val="1"/>
          <w:sz w:val="28"/>
          <w:szCs w:val="28"/>
          <w:lang w:val="uk-UA"/>
        </w:rPr>
        <w:lastRenderedPageBreak/>
        <w:t>3</w:t>
      </w:r>
      <w:r w:rsidR="005357F0" w:rsidRPr="00E5639A">
        <w:rPr>
          <w:bCs/>
          <w:color w:val="000000"/>
          <w:spacing w:val="1"/>
          <w:sz w:val="28"/>
          <w:szCs w:val="28"/>
          <w:lang w:val="uk-UA"/>
        </w:rPr>
        <w:t>.2 Критерії оцінювання кваліфікаційної роботи</w:t>
      </w:r>
    </w:p>
    <w:p w:rsidR="005357F0" w:rsidRPr="00E5639A" w:rsidRDefault="005357F0" w:rsidP="00E77553">
      <w:pPr>
        <w:shd w:val="clear" w:color="auto" w:fill="FFFFFF"/>
        <w:ind w:firstLine="567"/>
        <w:jc w:val="both"/>
        <w:rPr>
          <w:bCs/>
          <w:color w:val="000000"/>
          <w:spacing w:val="1"/>
          <w:sz w:val="28"/>
          <w:szCs w:val="28"/>
          <w:lang w:val="uk-UA"/>
        </w:rPr>
      </w:pPr>
    </w:p>
    <w:p w:rsidR="005357F0" w:rsidRPr="00E5639A" w:rsidRDefault="005357F0" w:rsidP="00E77553">
      <w:pPr>
        <w:shd w:val="clear" w:color="auto" w:fill="FFFFFF"/>
        <w:ind w:firstLine="567"/>
        <w:jc w:val="both"/>
        <w:rPr>
          <w:color w:val="000000"/>
          <w:spacing w:val="1"/>
          <w:sz w:val="28"/>
          <w:szCs w:val="28"/>
          <w:lang w:val="uk-UA"/>
        </w:rPr>
      </w:pPr>
      <w:r w:rsidRPr="00E5639A">
        <w:rPr>
          <w:color w:val="000000"/>
          <w:spacing w:val="1"/>
          <w:sz w:val="28"/>
          <w:szCs w:val="28"/>
          <w:lang w:val="uk-UA"/>
        </w:rPr>
        <w:t xml:space="preserve">Кваліфікаційна робота магістра повинна відповідати цілям та програмним результатам навчання, визначених чинними Стандартом вищої освіти зі спеціальності </w:t>
      </w:r>
      <w:r w:rsidRPr="00E5639A">
        <w:rPr>
          <w:i/>
          <w:iCs/>
          <w:color w:val="000000"/>
          <w:spacing w:val="1"/>
          <w:sz w:val="28"/>
          <w:szCs w:val="28"/>
          <w:lang w:val="uk-UA"/>
        </w:rPr>
        <w:t>051 Економіка</w:t>
      </w:r>
      <w:r w:rsidRPr="00E5639A">
        <w:rPr>
          <w:color w:val="000000"/>
          <w:spacing w:val="1"/>
          <w:sz w:val="28"/>
          <w:szCs w:val="28"/>
          <w:lang w:val="uk-UA"/>
        </w:rPr>
        <w:t xml:space="preserve"> та </w:t>
      </w:r>
      <w:r w:rsidRPr="00E5639A">
        <w:rPr>
          <w:i/>
          <w:iCs/>
          <w:color w:val="000000"/>
          <w:spacing w:val="1"/>
          <w:sz w:val="28"/>
          <w:szCs w:val="28"/>
          <w:lang w:val="uk-UA"/>
        </w:rPr>
        <w:t>ОПП «Інформаційна економіка»</w:t>
      </w:r>
      <w:r w:rsidRPr="00E5639A">
        <w:rPr>
          <w:color w:val="000000"/>
          <w:spacing w:val="1"/>
          <w:sz w:val="28"/>
          <w:szCs w:val="28"/>
          <w:lang w:val="uk-UA"/>
        </w:rPr>
        <w:t xml:space="preserve">. </w:t>
      </w:r>
    </w:p>
    <w:p w:rsidR="005357F0" w:rsidRPr="00E5639A" w:rsidRDefault="005357F0" w:rsidP="00B418D8">
      <w:pPr>
        <w:shd w:val="clear" w:color="auto" w:fill="FFFFFF"/>
        <w:spacing w:before="120"/>
        <w:ind w:firstLine="709"/>
        <w:jc w:val="both"/>
        <w:rPr>
          <w:color w:val="000000"/>
          <w:spacing w:val="1"/>
          <w:sz w:val="28"/>
          <w:szCs w:val="28"/>
          <w:lang w:val="uk-UA"/>
        </w:rPr>
      </w:pPr>
      <w:r w:rsidRPr="00E5639A">
        <w:rPr>
          <w:i/>
          <w:sz w:val="28"/>
          <w:szCs w:val="28"/>
          <w:lang w:val="uk-UA"/>
        </w:rPr>
        <w:t>Програмні результаті навчання, встановлені стандартом вищої освіти:</w:t>
      </w:r>
    </w:p>
    <w:p w:rsidR="005357F0" w:rsidRPr="00E5639A" w:rsidRDefault="00234BC1" w:rsidP="00777671">
      <w:pPr>
        <w:pStyle w:val="ab"/>
        <w:widowControl w:val="0"/>
        <w:numPr>
          <w:ilvl w:val="0"/>
          <w:numId w:val="22"/>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E5639A">
        <w:rPr>
          <w:rFonts w:ascii="Times New Roman" w:hAnsi="Times New Roman" w:cs="Times New Roman"/>
          <w:sz w:val="28"/>
          <w:szCs w:val="28"/>
          <w:lang w:val="uk-UA"/>
        </w:rPr>
        <w:t>ПРН 1. </w:t>
      </w:r>
      <w:r w:rsidR="005357F0" w:rsidRPr="00E5639A">
        <w:rPr>
          <w:rFonts w:ascii="Times New Roman" w:hAnsi="Times New Roman" w:cs="Times New Roman"/>
          <w:sz w:val="28"/>
          <w:szCs w:val="28"/>
          <w:lang w:val="uk-UA"/>
        </w:rPr>
        <w:t>Формулювати, аналізувати та синтезувати рішення науково-практичних проблем (у т.ч. на абстрактному рівні шляхом декомпозиції їх на складові).</w:t>
      </w:r>
    </w:p>
    <w:p w:rsidR="005357F0" w:rsidRPr="00E5639A" w:rsidRDefault="00234BC1" w:rsidP="00777671">
      <w:pPr>
        <w:pStyle w:val="ab"/>
        <w:widowControl w:val="0"/>
        <w:numPr>
          <w:ilvl w:val="0"/>
          <w:numId w:val="22"/>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E5639A">
        <w:rPr>
          <w:rFonts w:ascii="Times New Roman" w:hAnsi="Times New Roman" w:cs="Times New Roman"/>
          <w:sz w:val="28"/>
          <w:szCs w:val="28"/>
          <w:lang w:val="uk-UA"/>
        </w:rPr>
        <w:t>ПРН 2. </w:t>
      </w:r>
      <w:r w:rsidR="005357F0" w:rsidRPr="00E5639A">
        <w:rPr>
          <w:rFonts w:ascii="Times New Roman" w:hAnsi="Times New Roman" w:cs="Times New Roman"/>
          <w:sz w:val="28"/>
          <w:szCs w:val="28"/>
          <w:lang w:val="uk-UA"/>
        </w:rPr>
        <w:t xml:space="preserve">Розробляти, обґрунтовувати і приймати ефективні рішення з питань розвитку соціально-економічних систем та управління суб’єктами економічної діяльності. </w:t>
      </w:r>
    </w:p>
    <w:p w:rsidR="005357F0" w:rsidRPr="00E5639A" w:rsidRDefault="00234BC1" w:rsidP="00777671">
      <w:pPr>
        <w:pStyle w:val="ab"/>
        <w:widowControl w:val="0"/>
        <w:numPr>
          <w:ilvl w:val="0"/>
          <w:numId w:val="22"/>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E5639A">
        <w:rPr>
          <w:rFonts w:ascii="Times New Roman" w:hAnsi="Times New Roman" w:cs="Times New Roman"/>
          <w:sz w:val="28"/>
          <w:szCs w:val="28"/>
          <w:lang w:val="uk-UA"/>
        </w:rPr>
        <w:t>ПРН 3. </w:t>
      </w:r>
      <w:r w:rsidR="005357F0" w:rsidRPr="00E5639A">
        <w:rPr>
          <w:rFonts w:ascii="Times New Roman" w:hAnsi="Times New Roman" w:cs="Times New Roman"/>
          <w:sz w:val="28"/>
          <w:szCs w:val="28"/>
          <w:lang w:val="uk-UA"/>
        </w:rPr>
        <w:t>Демонструвати навички вільного спілкування в професійних і наукових колах державною та іноземною мовами усно та письмово.</w:t>
      </w:r>
    </w:p>
    <w:p w:rsidR="005357F0" w:rsidRPr="00E5639A" w:rsidRDefault="00234BC1" w:rsidP="00777671">
      <w:pPr>
        <w:pStyle w:val="ab"/>
        <w:widowControl w:val="0"/>
        <w:numPr>
          <w:ilvl w:val="0"/>
          <w:numId w:val="22"/>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E5639A">
        <w:rPr>
          <w:rFonts w:ascii="Times New Roman" w:hAnsi="Times New Roman" w:cs="Times New Roman"/>
          <w:sz w:val="28"/>
          <w:szCs w:val="28"/>
          <w:lang w:val="uk-UA"/>
        </w:rPr>
        <w:t>ПРН 4. </w:t>
      </w:r>
      <w:r w:rsidR="005357F0" w:rsidRPr="00E5639A">
        <w:rPr>
          <w:rFonts w:ascii="Times New Roman" w:hAnsi="Times New Roman" w:cs="Times New Roman"/>
          <w:sz w:val="28"/>
          <w:szCs w:val="28"/>
          <w:lang w:val="uk-UA"/>
        </w:rPr>
        <w:t>Розробляти соціально-економічні проєкти та систему комплексних дій щодо їх реалізації з урахуванням їх цілей, очікуваних соціально-економічних наслідків, ризиків, законодавчих, ресурсних та інших обмежень.</w:t>
      </w:r>
    </w:p>
    <w:p w:rsidR="005357F0" w:rsidRPr="00E5639A" w:rsidRDefault="00234BC1" w:rsidP="00777671">
      <w:pPr>
        <w:pStyle w:val="ab"/>
        <w:widowControl w:val="0"/>
        <w:numPr>
          <w:ilvl w:val="0"/>
          <w:numId w:val="22"/>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E5639A">
        <w:rPr>
          <w:rFonts w:ascii="Times New Roman" w:hAnsi="Times New Roman" w:cs="Times New Roman"/>
          <w:sz w:val="28"/>
          <w:szCs w:val="28"/>
          <w:lang w:val="uk-UA"/>
        </w:rPr>
        <w:t>ПРН 5. </w:t>
      </w:r>
      <w:r w:rsidR="005357F0" w:rsidRPr="00E5639A">
        <w:rPr>
          <w:rFonts w:ascii="Times New Roman" w:hAnsi="Times New Roman" w:cs="Times New Roman"/>
          <w:sz w:val="28"/>
          <w:szCs w:val="28"/>
          <w:lang w:val="uk-UA"/>
        </w:rPr>
        <w:t>Демонструвати високу соціальну відповідальність і дотримання принципів академічної доброчесності.</w:t>
      </w:r>
    </w:p>
    <w:p w:rsidR="005357F0" w:rsidRPr="00E5639A" w:rsidRDefault="00234BC1" w:rsidP="00777671">
      <w:pPr>
        <w:pStyle w:val="ab"/>
        <w:widowControl w:val="0"/>
        <w:numPr>
          <w:ilvl w:val="0"/>
          <w:numId w:val="22"/>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E5639A">
        <w:rPr>
          <w:rFonts w:ascii="Times New Roman" w:hAnsi="Times New Roman" w:cs="Times New Roman"/>
          <w:sz w:val="28"/>
          <w:szCs w:val="28"/>
          <w:lang w:val="uk-UA"/>
        </w:rPr>
        <w:t>ПРН 7. </w:t>
      </w:r>
      <w:r w:rsidR="005357F0" w:rsidRPr="00E5639A">
        <w:rPr>
          <w:rFonts w:ascii="Times New Roman" w:hAnsi="Times New Roman" w:cs="Times New Roman"/>
          <w:sz w:val="28"/>
          <w:szCs w:val="28"/>
          <w:lang w:val="uk-UA"/>
        </w:rPr>
        <w:t>Обирати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w:t>
      </w:r>
    </w:p>
    <w:p w:rsidR="005357F0" w:rsidRPr="00E5639A" w:rsidRDefault="00234BC1" w:rsidP="00777671">
      <w:pPr>
        <w:pStyle w:val="ab"/>
        <w:widowControl w:val="0"/>
        <w:numPr>
          <w:ilvl w:val="0"/>
          <w:numId w:val="22"/>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E5639A">
        <w:rPr>
          <w:rFonts w:ascii="Times New Roman" w:hAnsi="Times New Roman" w:cs="Times New Roman"/>
          <w:sz w:val="28"/>
          <w:szCs w:val="28"/>
          <w:lang w:val="uk-UA"/>
        </w:rPr>
        <w:t>ПРН 8. </w:t>
      </w:r>
      <w:r w:rsidR="005357F0" w:rsidRPr="00E5639A">
        <w:rPr>
          <w:rFonts w:ascii="Times New Roman" w:hAnsi="Times New Roman" w:cs="Times New Roman"/>
          <w:sz w:val="28"/>
          <w:szCs w:val="28"/>
          <w:lang w:val="uk-UA"/>
        </w:rPr>
        <w:t>Збирати, обробляти та аналізувати статистичні дані, науково-аналітичні матеріали, необхідні для вирішення комплексних економічних завдань.</w:t>
      </w:r>
    </w:p>
    <w:p w:rsidR="005357F0" w:rsidRPr="00E5639A" w:rsidRDefault="00234BC1" w:rsidP="00777671">
      <w:pPr>
        <w:pStyle w:val="ab"/>
        <w:widowControl w:val="0"/>
        <w:numPr>
          <w:ilvl w:val="0"/>
          <w:numId w:val="22"/>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E5639A">
        <w:rPr>
          <w:rFonts w:ascii="Times New Roman" w:hAnsi="Times New Roman" w:cs="Times New Roman"/>
          <w:sz w:val="28"/>
          <w:szCs w:val="28"/>
          <w:lang w:val="uk-UA"/>
        </w:rPr>
        <w:t>ПРН 9. </w:t>
      </w:r>
      <w:r w:rsidR="005357F0" w:rsidRPr="00E5639A">
        <w:rPr>
          <w:rFonts w:ascii="Times New Roman" w:hAnsi="Times New Roman" w:cs="Times New Roman"/>
          <w:sz w:val="28"/>
          <w:szCs w:val="28"/>
          <w:lang w:val="uk-UA"/>
        </w:rPr>
        <w:t>Приймати ефективні рішення за невизначених умов і вимог, що потребують застосування нових підходів, методів та інструментарію соціально-економічних досліджень.</w:t>
      </w:r>
    </w:p>
    <w:p w:rsidR="005357F0" w:rsidRPr="00E5639A" w:rsidRDefault="00234BC1" w:rsidP="00777671">
      <w:pPr>
        <w:pStyle w:val="ab"/>
        <w:widowControl w:val="0"/>
        <w:numPr>
          <w:ilvl w:val="0"/>
          <w:numId w:val="22"/>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E5639A">
        <w:rPr>
          <w:rFonts w:ascii="Times New Roman" w:hAnsi="Times New Roman" w:cs="Times New Roman"/>
          <w:sz w:val="28"/>
          <w:szCs w:val="28"/>
          <w:lang w:val="uk-UA"/>
        </w:rPr>
        <w:t>ПРН 10. </w:t>
      </w:r>
      <w:r w:rsidR="005357F0" w:rsidRPr="00E5639A">
        <w:rPr>
          <w:rFonts w:ascii="Times New Roman" w:hAnsi="Times New Roman" w:cs="Times New Roman"/>
          <w:sz w:val="28"/>
          <w:szCs w:val="28"/>
          <w:lang w:val="uk-UA"/>
        </w:rPr>
        <w:t>Застосовувати сучасні інформаційні технології та спеціалізоване програмне забезпечення у соціально-економічних дослідженнях та в управлінні соціально-економічними системами.</w:t>
      </w:r>
    </w:p>
    <w:p w:rsidR="005357F0" w:rsidRPr="00E5639A" w:rsidRDefault="00234BC1" w:rsidP="00777671">
      <w:pPr>
        <w:pStyle w:val="ab"/>
        <w:widowControl w:val="0"/>
        <w:numPr>
          <w:ilvl w:val="0"/>
          <w:numId w:val="22"/>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E5639A">
        <w:rPr>
          <w:rFonts w:ascii="Times New Roman" w:hAnsi="Times New Roman" w:cs="Times New Roman"/>
          <w:sz w:val="28"/>
          <w:szCs w:val="28"/>
          <w:lang w:val="uk-UA"/>
        </w:rPr>
        <w:t>ПРН 11. </w:t>
      </w:r>
      <w:r w:rsidR="005357F0" w:rsidRPr="00E5639A">
        <w:rPr>
          <w:rFonts w:ascii="Times New Roman" w:hAnsi="Times New Roman" w:cs="Times New Roman"/>
          <w:sz w:val="28"/>
          <w:szCs w:val="28"/>
          <w:lang w:val="uk-UA"/>
        </w:rPr>
        <w:t>Визначати та критично оцінювати стан і тенденції соціально-економічного розвитку, формувати та аналізувати моделі економічних систем та процесів.</w:t>
      </w:r>
    </w:p>
    <w:p w:rsidR="005357F0" w:rsidRPr="00E5639A" w:rsidRDefault="00234BC1" w:rsidP="00777671">
      <w:pPr>
        <w:pStyle w:val="ab"/>
        <w:widowControl w:val="0"/>
        <w:numPr>
          <w:ilvl w:val="0"/>
          <w:numId w:val="22"/>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E5639A">
        <w:rPr>
          <w:rFonts w:ascii="Times New Roman" w:hAnsi="Times New Roman" w:cs="Times New Roman"/>
          <w:sz w:val="28"/>
          <w:szCs w:val="28"/>
          <w:lang w:val="uk-UA"/>
        </w:rPr>
        <w:t>ПРН 12. </w:t>
      </w:r>
      <w:r w:rsidR="005357F0" w:rsidRPr="00E5639A">
        <w:rPr>
          <w:rFonts w:ascii="Times New Roman" w:hAnsi="Times New Roman" w:cs="Times New Roman"/>
          <w:sz w:val="28"/>
          <w:szCs w:val="28"/>
          <w:lang w:val="uk-UA"/>
        </w:rPr>
        <w:t>Обґрунтовувати управлінські рішення щодо ефективного розвитку суб’єктів господарювання, враховуючи цілі, ресурси, обмеження та ризики.</w:t>
      </w:r>
    </w:p>
    <w:p w:rsidR="005357F0" w:rsidRPr="00E5639A" w:rsidRDefault="00234BC1" w:rsidP="00777671">
      <w:pPr>
        <w:pStyle w:val="ab"/>
        <w:widowControl w:val="0"/>
        <w:numPr>
          <w:ilvl w:val="0"/>
          <w:numId w:val="22"/>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E5639A">
        <w:rPr>
          <w:rFonts w:ascii="Times New Roman" w:hAnsi="Times New Roman" w:cs="Times New Roman"/>
          <w:sz w:val="28"/>
          <w:szCs w:val="28"/>
          <w:lang w:val="uk-UA"/>
        </w:rPr>
        <w:t>ПРН 13. </w:t>
      </w:r>
      <w:r w:rsidR="005357F0" w:rsidRPr="00E5639A">
        <w:rPr>
          <w:rFonts w:ascii="Times New Roman" w:hAnsi="Times New Roman" w:cs="Times New Roman"/>
          <w:sz w:val="28"/>
          <w:szCs w:val="28"/>
          <w:lang w:val="uk-UA"/>
        </w:rPr>
        <w:t>Оцінювати можливі ризики, соціально-економічні наслідки управлінських рішень.</w:t>
      </w:r>
    </w:p>
    <w:p w:rsidR="005357F0" w:rsidRPr="00E5639A" w:rsidRDefault="00234BC1" w:rsidP="00777671">
      <w:pPr>
        <w:pStyle w:val="ab"/>
        <w:widowControl w:val="0"/>
        <w:numPr>
          <w:ilvl w:val="0"/>
          <w:numId w:val="22"/>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E5639A">
        <w:rPr>
          <w:rFonts w:ascii="Times New Roman" w:hAnsi="Times New Roman" w:cs="Times New Roman"/>
          <w:sz w:val="28"/>
          <w:szCs w:val="28"/>
          <w:lang w:val="uk-UA"/>
        </w:rPr>
        <w:t>ПРН 14. </w:t>
      </w:r>
      <w:r w:rsidR="005357F0" w:rsidRPr="00E5639A">
        <w:rPr>
          <w:rFonts w:ascii="Times New Roman" w:hAnsi="Times New Roman" w:cs="Times New Roman"/>
          <w:sz w:val="28"/>
          <w:szCs w:val="28"/>
          <w:lang w:val="uk-UA"/>
        </w:rPr>
        <w:t>Розробляти сценарії і стратегії розвитку соціально-економічних систем.</w:t>
      </w:r>
    </w:p>
    <w:p w:rsidR="005357F0" w:rsidRPr="00E5639A" w:rsidRDefault="00234BC1" w:rsidP="00777671">
      <w:pPr>
        <w:pStyle w:val="ab"/>
        <w:widowControl w:val="0"/>
        <w:numPr>
          <w:ilvl w:val="0"/>
          <w:numId w:val="22"/>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E5639A">
        <w:rPr>
          <w:rFonts w:ascii="Times New Roman" w:hAnsi="Times New Roman" w:cs="Times New Roman"/>
          <w:sz w:val="28"/>
          <w:szCs w:val="28"/>
          <w:lang w:val="uk-UA"/>
        </w:rPr>
        <w:t>ПРН 15. </w:t>
      </w:r>
      <w:r w:rsidR="005357F0" w:rsidRPr="00E5639A">
        <w:rPr>
          <w:rFonts w:ascii="Times New Roman" w:hAnsi="Times New Roman" w:cs="Times New Roman"/>
          <w:sz w:val="28"/>
          <w:szCs w:val="28"/>
          <w:lang w:val="uk-UA"/>
        </w:rPr>
        <w:t xml:space="preserve">Організовувати розробку та реалізацію соціально-економічних проєктів із врахуванням інформаційного, методичного, матеріального, </w:t>
      </w:r>
      <w:r w:rsidR="005357F0" w:rsidRPr="00E5639A">
        <w:rPr>
          <w:rFonts w:ascii="Times New Roman" w:hAnsi="Times New Roman" w:cs="Times New Roman"/>
          <w:sz w:val="28"/>
          <w:szCs w:val="28"/>
          <w:lang w:val="uk-UA"/>
        </w:rPr>
        <w:lastRenderedPageBreak/>
        <w:t>фінансового та кадрового забезпечення.</w:t>
      </w:r>
    </w:p>
    <w:p w:rsidR="005357F0" w:rsidRPr="00E5639A" w:rsidRDefault="005357F0" w:rsidP="00B418D8">
      <w:pPr>
        <w:shd w:val="clear" w:color="auto" w:fill="FFFFFF"/>
        <w:spacing w:before="120"/>
        <w:ind w:firstLine="709"/>
        <w:jc w:val="both"/>
        <w:rPr>
          <w:color w:val="000000"/>
          <w:spacing w:val="1"/>
          <w:sz w:val="28"/>
          <w:szCs w:val="28"/>
          <w:lang w:val="uk-UA"/>
        </w:rPr>
      </w:pPr>
      <w:r w:rsidRPr="00E5639A">
        <w:rPr>
          <w:i/>
          <w:sz w:val="28"/>
          <w:szCs w:val="28"/>
          <w:lang w:val="uk-UA"/>
        </w:rPr>
        <w:t xml:space="preserve">Програмні результаті навчання, встановлені </w:t>
      </w:r>
      <w:r w:rsidRPr="00E5639A">
        <w:rPr>
          <w:i/>
          <w:iCs/>
          <w:color w:val="000000"/>
          <w:spacing w:val="1"/>
          <w:sz w:val="28"/>
          <w:szCs w:val="28"/>
          <w:lang w:val="uk-UA"/>
        </w:rPr>
        <w:t>ОПП:</w:t>
      </w:r>
    </w:p>
    <w:p w:rsidR="005357F0" w:rsidRPr="00E5639A" w:rsidRDefault="00234BC1" w:rsidP="00777671">
      <w:pPr>
        <w:pStyle w:val="ab"/>
        <w:widowControl w:val="0"/>
        <w:numPr>
          <w:ilvl w:val="0"/>
          <w:numId w:val="22"/>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pacing w:val="1"/>
          <w:sz w:val="28"/>
          <w:szCs w:val="28"/>
          <w:lang w:val="uk-UA"/>
        </w:rPr>
      </w:pPr>
      <w:r w:rsidRPr="00E5639A">
        <w:rPr>
          <w:rFonts w:ascii="Times New Roman" w:hAnsi="Times New Roman" w:cs="Times New Roman"/>
          <w:sz w:val="28"/>
          <w:szCs w:val="28"/>
          <w:lang w:val="uk-UA"/>
        </w:rPr>
        <w:t>ПРН 16. </w:t>
      </w:r>
      <w:r w:rsidR="005357F0" w:rsidRPr="00E5639A">
        <w:rPr>
          <w:rFonts w:ascii="Times New Roman" w:hAnsi="Times New Roman" w:cs="Times New Roman"/>
          <w:bCs/>
          <w:sz w:val="28"/>
          <w:szCs w:val="28"/>
          <w:lang w:val="uk-UA"/>
        </w:rPr>
        <w:t>Проєктувати структури даних, створювати та застосовувати інформаційні моделі з урахуванням особливостей програмно-апаратних рішень центрів обробки даних і ресурсних обмежень економічних агентів.</w:t>
      </w:r>
    </w:p>
    <w:p w:rsidR="005357F0" w:rsidRPr="00E5639A" w:rsidRDefault="00234BC1" w:rsidP="00777671">
      <w:pPr>
        <w:pStyle w:val="ab"/>
        <w:widowControl w:val="0"/>
        <w:numPr>
          <w:ilvl w:val="0"/>
          <w:numId w:val="22"/>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000000"/>
          <w:spacing w:val="1"/>
          <w:sz w:val="28"/>
          <w:szCs w:val="28"/>
          <w:lang w:val="uk-UA"/>
        </w:rPr>
      </w:pPr>
      <w:r w:rsidRPr="00E5639A">
        <w:rPr>
          <w:rFonts w:ascii="Times New Roman" w:hAnsi="Times New Roman" w:cs="Times New Roman"/>
          <w:sz w:val="28"/>
          <w:szCs w:val="28"/>
          <w:lang w:val="uk-UA"/>
        </w:rPr>
        <w:t>ПРН 17. </w:t>
      </w:r>
      <w:r w:rsidR="005357F0" w:rsidRPr="00E5639A">
        <w:rPr>
          <w:rFonts w:ascii="Times New Roman" w:hAnsi="Times New Roman" w:cs="Times New Roman"/>
          <w:bCs/>
          <w:sz w:val="28"/>
          <w:szCs w:val="28"/>
          <w:lang w:val="uk-UA"/>
        </w:rPr>
        <w:t>Розробляти та супроводжувати користувальницькі інтерфейси та серверні застосунки інформаційно-аналітичних систем і цифрових сервісів економічних агентів для видобування, опрацювання та зберігання даних.</w:t>
      </w:r>
    </w:p>
    <w:p w:rsidR="005357F0" w:rsidRPr="00E5639A" w:rsidRDefault="005357F0" w:rsidP="00E77553">
      <w:pPr>
        <w:shd w:val="clear" w:color="auto" w:fill="FFFFFF"/>
        <w:tabs>
          <w:tab w:val="left" w:pos="851"/>
        </w:tabs>
        <w:ind w:firstLine="567"/>
        <w:jc w:val="both"/>
        <w:rPr>
          <w:sz w:val="28"/>
          <w:szCs w:val="28"/>
          <w:lang w:val="uk-UA"/>
        </w:rPr>
      </w:pPr>
      <w:r w:rsidRPr="00E5639A">
        <w:rPr>
          <w:color w:val="000000"/>
          <w:spacing w:val="1"/>
          <w:sz w:val="28"/>
          <w:szCs w:val="28"/>
          <w:lang w:val="uk-UA"/>
        </w:rPr>
        <w:t xml:space="preserve">Підсумкову, диференційовану за 4-бальною шкалою, оцінку </w:t>
      </w:r>
      <w:r w:rsidRPr="00E5639A">
        <w:rPr>
          <w:color w:val="000000"/>
          <w:sz w:val="28"/>
          <w:szCs w:val="28"/>
          <w:lang w:val="uk-UA"/>
        </w:rPr>
        <w:t>кваліфікаційної роботи визначає екзаменаційна комісія з атестації магістрів, її рішення є остаточним і оскарженню не підлягає.</w:t>
      </w:r>
    </w:p>
    <w:p w:rsidR="005357F0" w:rsidRPr="00E5639A" w:rsidRDefault="005357F0" w:rsidP="00E77553">
      <w:pPr>
        <w:shd w:val="clear" w:color="auto" w:fill="FFFFFF"/>
        <w:tabs>
          <w:tab w:val="left" w:pos="851"/>
        </w:tabs>
        <w:ind w:firstLine="567"/>
        <w:jc w:val="both"/>
        <w:rPr>
          <w:sz w:val="28"/>
          <w:szCs w:val="28"/>
          <w:lang w:val="uk-UA"/>
        </w:rPr>
      </w:pPr>
      <w:r w:rsidRPr="00E5639A">
        <w:rPr>
          <w:color w:val="000000"/>
          <w:spacing w:val="-1"/>
          <w:sz w:val="28"/>
          <w:szCs w:val="28"/>
          <w:lang w:val="uk-UA"/>
        </w:rPr>
        <w:t xml:space="preserve">У процесі визначення оцінки враховується низка важливих </w:t>
      </w:r>
      <w:r w:rsidRPr="00E5639A">
        <w:rPr>
          <w:color w:val="000000"/>
          <w:sz w:val="28"/>
          <w:szCs w:val="28"/>
          <w:lang w:val="uk-UA"/>
        </w:rPr>
        <w:t>показників якості кваліфікаційної роботи.</w:t>
      </w:r>
    </w:p>
    <w:p w:rsidR="005357F0" w:rsidRPr="00E5639A" w:rsidRDefault="005357F0" w:rsidP="00B418D8">
      <w:pPr>
        <w:shd w:val="clear" w:color="auto" w:fill="FFFFFF"/>
        <w:tabs>
          <w:tab w:val="left" w:pos="851"/>
        </w:tabs>
        <w:spacing w:before="120"/>
        <w:ind w:firstLine="567"/>
        <w:jc w:val="both"/>
        <w:rPr>
          <w:sz w:val="28"/>
          <w:szCs w:val="28"/>
          <w:lang w:val="uk-UA"/>
        </w:rPr>
      </w:pPr>
      <w:r w:rsidRPr="00E5639A">
        <w:rPr>
          <w:i/>
          <w:iCs/>
          <w:color w:val="000000"/>
          <w:spacing w:val="5"/>
          <w:sz w:val="28"/>
          <w:szCs w:val="28"/>
          <w:lang w:val="uk-UA"/>
        </w:rPr>
        <w:t>Змістовні аспекти роботи:</w:t>
      </w:r>
    </w:p>
    <w:p w:rsidR="005357F0" w:rsidRPr="00E5639A" w:rsidRDefault="005357F0" w:rsidP="00777671">
      <w:pPr>
        <w:widowControl w:val="0"/>
        <w:numPr>
          <w:ilvl w:val="0"/>
          <w:numId w:val="14"/>
        </w:numPr>
        <w:shd w:val="clear" w:color="auto" w:fill="FFFFFF"/>
        <w:tabs>
          <w:tab w:val="clear" w:pos="1789"/>
          <w:tab w:val="num" w:pos="0"/>
          <w:tab w:val="left" w:pos="522"/>
          <w:tab w:val="left" w:pos="851"/>
          <w:tab w:val="left" w:pos="1134"/>
        </w:tabs>
        <w:autoSpaceDE w:val="0"/>
        <w:autoSpaceDN w:val="0"/>
        <w:adjustRightInd w:val="0"/>
        <w:ind w:left="0" w:firstLine="567"/>
        <w:jc w:val="both"/>
        <w:rPr>
          <w:color w:val="000000"/>
          <w:sz w:val="28"/>
          <w:szCs w:val="28"/>
          <w:lang w:val="uk-UA"/>
        </w:rPr>
      </w:pPr>
      <w:r w:rsidRPr="00E5639A">
        <w:rPr>
          <w:color w:val="000000"/>
          <w:spacing w:val="1"/>
          <w:sz w:val="28"/>
          <w:szCs w:val="28"/>
          <w:lang w:val="uk-UA"/>
        </w:rPr>
        <w:t>актуальність вибраної теми дослідження;</w:t>
      </w:r>
    </w:p>
    <w:p w:rsidR="005357F0" w:rsidRPr="00E5639A" w:rsidRDefault="005357F0" w:rsidP="00777671">
      <w:pPr>
        <w:widowControl w:val="0"/>
        <w:numPr>
          <w:ilvl w:val="0"/>
          <w:numId w:val="14"/>
        </w:numPr>
        <w:shd w:val="clear" w:color="auto" w:fill="FFFFFF"/>
        <w:tabs>
          <w:tab w:val="clear" w:pos="1789"/>
          <w:tab w:val="num" w:pos="0"/>
          <w:tab w:val="left" w:pos="522"/>
          <w:tab w:val="left" w:pos="851"/>
          <w:tab w:val="left" w:pos="1134"/>
        </w:tabs>
        <w:autoSpaceDE w:val="0"/>
        <w:autoSpaceDN w:val="0"/>
        <w:adjustRightInd w:val="0"/>
        <w:ind w:left="0" w:firstLine="567"/>
        <w:jc w:val="both"/>
        <w:rPr>
          <w:color w:val="000000"/>
          <w:sz w:val="28"/>
          <w:szCs w:val="28"/>
          <w:lang w:val="uk-UA"/>
        </w:rPr>
      </w:pPr>
      <w:r w:rsidRPr="00E5639A">
        <w:rPr>
          <w:color w:val="000000"/>
          <w:spacing w:val="-7"/>
          <w:sz w:val="28"/>
          <w:szCs w:val="28"/>
          <w:lang w:val="uk-UA"/>
        </w:rPr>
        <w:t>чіткість формулювання мети і завдань магістерського дослідження;</w:t>
      </w:r>
    </w:p>
    <w:p w:rsidR="005357F0" w:rsidRPr="00E5639A" w:rsidRDefault="005357F0" w:rsidP="00777671">
      <w:pPr>
        <w:widowControl w:val="0"/>
        <w:numPr>
          <w:ilvl w:val="0"/>
          <w:numId w:val="14"/>
        </w:numPr>
        <w:shd w:val="clear" w:color="auto" w:fill="FFFFFF"/>
        <w:tabs>
          <w:tab w:val="clear" w:pos="1789"/>
          <w:tab w:val="num" w:pos="0"/>
          <w:tab w:val="left" w:pos="526"/>
          <w:tab w:val="left" w:pos="851"/>
          <w:tab w:val="left" w:pos="1134"/>
        </w:tabs>
        <w:autoSpaceDE w:val="0"/>
        <w:autoSpaceDN w:val="0"/>
        <w:adjustRightInd w:val="0"/>
        <w:ind w:left="0" w:firstLine="567"/>
        <w:jc w:val="both"/>
        <w:rPr>
          <w:color w:val="000000"/>
          <w:sz w:val="28"/>
          <w:szCs w:val="28"/>
          <w:lang w:val="uk-UA"/>
        </w:rPr>
      </w:pPr>
      <w:r w:rsidRPr="00E5639A">
        <w:rPr>
          <w:color w:val="000000"/>
          <w:spacing w:val="2"/>
          <w:sz w:val="28"/>
          <w:szCs w:val="28"/>
          <w:lang w:val="uk-UA"/>
        </w:rPr>
        <w:t>якість і глибина теоретичного, методологічного та практич</w:t>
      </w:r>
      <w:r w:rsidRPr="00E5639A">
        <w:rPr>
          <w:color w:val="000000"/>
          <w:spacing w:val="-1"/>
          <w:sz w:val="28"/>
          <w:szCs w:val="28"/>
          <w:lang w:val="uk-UA"/>
        </w:rPr>
        <w:t>ного аналізу проблеми;</w:t>
      </w:r>
    </w:p>
    <w:p w:rsidR="005357F0" w:rsidRPr="00E5639A" w:rsidRDefault="005357F0" w:rsidP="00777671">
      <w:pPr>
        <w:widowControl w:val="0"/>
        <w:numPr>
          <w:ilvl w:val="0"/>
          <w:numId w:val="14"/>
        </w:numPr>
        <w:shd w:val="clear" w:color="auto" w:fill="FFFFFF"/>
        <w:tabs>
          <w:tab w:val="clear" w:pos="1789"/>
          <w:tab w:val="num" w:pos="0"/>
          <w:tab w:val="left" w:pos="526"/>
          <w:tab w:val="left" w:pos="851"/>
          <w:tab w:val="left" w:pos="1134"/>
        </w:tabs>
        <w:autoSpaceDE w:val="0"/>
        <w:autoSpaceDN w:val="0"/>
        <w:adjustRightInd w:val="0"/>
        <w:ind w:left="0" w:firstLine="567"/>
        <w:jc w:val="both"/>
        <w:rPr>
          <w:color w:val="000000"/>
          <w:sz w:val="28"/>
          <w:szCs w:val="28"/>
          <w:lang w:val="uk-UA"/>
        </w:rPr>
      </w:pPr>
      <w:r w:rsidRPr="00E5639A">
        <w:rPr>
          <w:color w:val="000000"/>
          <w:sz w:val="28"/>
          <w:szCs w:val="28"/>
          <w:lang w:val="uk-UA"/>
        </w:rPr>
        <w:t xml:space="preserve">наявність критичного огляду літературних джерел і наукової </w:t>
      </w:r>
      <w:r w:rsidRPr="00E5639A">
        <w:rPr>
          <w:color w:val="000000"/>
          <w:spacing w:val="-1"/>
          <w:sz w:val="28"/>
          <w:szCs w:val="28"/>
          <w:lang w:val="uk-UA"/>
        </w:rPr>
        <w:t>полеміки;</w:t>
      </w:r>
    </w:p>
    <w:p w:rsidR="005357F0" w:rsidRPr="00E5639A" w:rsidRDefault="005357F0" w:rsidP="00777671">
      <w:pPr>
        <w:widowControl w:val="0"/>
        <w:numPr>
          <w:ilvl w:val="0"/>
          <w:numId w:val="14"/>
        </w:numPr>
        <w:shd w:val="clear" w:color="auto" w:fill="FFFFFF"/>
        <w:tabs>
          <w:tab w:val="clear" w:pos="1789"/>
          <w:tab w:val="num" w:pos="0"/>
          <w:tab w:val="left" w:pos="526"/>
          <w:tab w:val="left" w:pos="851"/>
          <w:tab w:val="left" w:pos="1134"/>
        </w:tabs>
        <w:autoSpaceDE w:val="0"/>
        <w:autoSpaceDN w:val="0"/>
        <w:adjustRightInd w:val="0"/>
        <w:ind w:left="0" w:firstLine="567"/>
        <w:jc w:val="both"/>
        <w:rPr>
          <w:color w:val="000000"/>
          <w:sz w:val="28"/>
          <w:szCs w:val="28"/>
          <w:lang w:val="uk-UA"/>
        </w:rPr>
      </w:pPr>
      <w:r w:rsidRPr="00E5639A">
        <w:rPr>
          <w:color w:val="000000"/>
          <w:sz w:val="28"/>
          <w:szCs w:val="28"/>
          <w:lang w:val="uk-UA"/>
        </w:rPr>
        <w:t xml:space="preserve">відповідність логічної побудови роботи поставленим цілям і </w:t>
      </w:r>
      <w:r w:rsidRPr="00E5639A">
        <w:rPr>
          <w:color w:val="000000"/>
          <w:spacing w:val="1"/>
          <w:sz w:val="28"/>
          <w:szCs w:val="28"/>
          <w:lang w:val="uk-UA"/>
        </w:rPr>
        <w:t>завданням;</w:t>
      </w:r>
    </w:p>
    <w:p w:rsidR="005357F0" w:rsidRPr="00E5639A" w:rsidRDefault="005357F0" w:rsidP="00777671">
      <w:pPr>
        <w:widowControl w:val="0"/>
        <w:numPr>
          <w:ilvl w:val="0"/>
          <w:numId w:val="14"/>
        </w:numPr>
        <w:shd w:val="clear" w:color="auto" w:fill="FFFFFF"/>
        <w:tabs>
          <w:tab w:val="clear" w:pos="1789"/>
          <w:tab w:val="num" w:pos="0"/>
          <w:tab w:val="left" w:pos="526"/>
          <w:tab w:val="left" w:pos="851"/>
          <w:tab w:val="left" w:pos="1134"/>
        </w:tabs>
        <w:autoSpaceDE w:val="0"/>
        <w:autoSpaceDN w:val="0"/>
        <w:adjustRightInd w:val="0"/>
        <w:ind w:left="0" w:firstLine="567"/>
        <w:jc w:val="both"/>
        <w:rPr>
          <w:color w:val="000000"/>
          <w:sz w:val="28"/>
          <w:szCs w:val="28"/>
          <w:lang w:val="uk-UA"/>
        </w:rPr>
      </w:pPr>
      <w:r w:rsidRPr="00E5639A">
        <w:rPr>
          <w:color w:val="000000"/>
          <w:spacing w:val="1"/>
          <w:sz w:val="28"/>
          <w:szCs w:val="28"/>
          <w:lang w:val="uk-UA"/>
        </w:rPr>
        <w:t xml:space="preserve">спрямованість роботи на розроблення реальних практичних </w:t>
      </w:r>
      <w:r w:rsidRPr="00E5639A">
        <w:rPr>
          <w:color w:val="000000"/>
          <w:sz w:val="28"/>
          <w:szCs w:val="28"/>
          <w:lang w:val="uk-UA"/>
        </w:rPr>
        <w:t>рекомендацій;</w:t>
      </w:r>
    </w:p>
    <w:p w:rsidR="005357F0" w:rsidRPr="00E5639A" w:rsidRDefault="005357F0" w:rsidP="00777671">
      <w:pPr>
        <w:widowControl w:val="0"/>
        <w:numPr>
          <w:ilvl w:val="0"/>
          <w:numId w:val="14"/>
        </w:numPr>
        <w:shd w:val="clear" w:color="auto" w:fill="FFFFFF"/>
        <w:tabs>
          <w:tab w:val="clear" w:pos="1789"/>
          <w:tab w:val="num" w:pos="0"/>
          <w:tab w:val="left" w:pos="526"/>
          <w:tab w:val="left" w:pos="851"/>
          <w:tab w:val="left" w:pos="1134"/>
        </w:tabs>
        <w:autoSpaceDE w:val="0"/>
        <w:autoSpaceDN w:val="0"/>
        <w:adjustRightInd w:val="0"/>
        <w:ind w:left="0" w:firstLine="567"/>
        <w:jc w:val="both"/>
        <w:rPr>
          <w:color w:val="000000"/>
          <w:sz w:val="28"/>
          <w:szCs w:val="28"/>
          <w:lang w:val="uk-UA"/>
        </w:rPr>
      </w:pPr>
      <w:r w:rsidRPr="00E5639A">
        <w:rPr>
          <w:color w:val="000000"/>
          <w:spacing w:val="-2"/>
          <w:sz w:val="28"/>
          <w:szCs w:val="28"/>
          <w:lang w:val="uk-UA"/>
        </w:rPr>
        <w:t xml:space="preserve">адекватність економіко-математичних моделей та методів, що </w:t>
      </w:r>
      <w:r w:rsidRPr="00E5639A">
        <w:rPr>
          <w:color w:val="000000"/>
          <w:spacing w:val="1"/>
          <w:sz w:val="28"/>
          <w:szCs w:val="28"/>
          <w:lang w:val="uk-UA"/>
        </w:rPr>
        <w:t>використовуються для вирішення завдань, поставлених у роботі;</w:t>
      </w:r>
    </w:p>
    <w:p w:rsidR="005357F0" w:rsidRPr="00E5639A" w:rsidRDefault="005357F0" w:rsidP="00777671">
      <w:pPr>
        <w:widowControl w:val="0"/>
        <w:numPr>
          <w:ilvl w:val="0"/>
          <w:numId w:val="14"/>
        </w:numPr>
        <w:shd w:val="clear" w:color="auto" w:fill="FFFFFF"/>
        <w:tabs>
          <w:tab w:val="clear" w:pos="1789"/>
          <w:tab w:val="num" w:pos="0"/>
          <w:tab w:val="left" w:pos="526"/>
          <w:tab w:val="left" w:pos="851"/>
          <w:tab w:val="left" w:pos="1134"/>
        </w:tabs>
        <w:autoSpaceDE w:val="0"/>
        <w:autoSpaceDN w:val="0"/>
        <w:adjustRightInd w:val="0"/>
        <w:ind w:left="0" w:firstLine="567"/>
        <w:jc w:val="both"/>
        <w:rPr>
          <w:color w:val="000000"/>
          <w:sz w:val="28"/>
          <w:szCs w:val="28"/>
          <w:lang w:val="uk-UA"/>
        </w:rPr>
      </w:pPr>
      <w:r w:rsidRPr="00E5639A">
        <w:rPr>
          <w:color w:val="000000"/>
          <w:sz w:val="28"/>
          <w:szCs w:val="28"/>
          <w:lang w:val="uk-UA"/>
        </w:rPr>
        <w:t>рівень обґрунтування запропонованих рішень;</w:t>
      </w:r>
    </w:p>
    <w:p w:rsidR="005357F0" w:rsidRPr="00E5639A" w:rsidRDefault="005357F0" w:rsidP="00777671">
      <w:pPr>
        <w:widowControl w:val="0"/>
        <w:numPr>
          <w:ilvl w:val="0"/>
          <w:numId w:val="14"/>
        </w:numPr>
        <w:shd w:val="clear" w:color="auto" w:fill="FFFFFF"/>
        <w:tabs>
          <w:tab w:val="clear" w:pos="1789"/>
          <w:tab w:val="num" w:pos="0"/>
          <w:tab w:val="left" w:pos="526"/>
          <w:tab w:val="left" w:pos="851"/>
          <w:tab w:val="left" w:pos="1134"/>
        </w:tabs>
        <w:autoSpaceDE w:val="0"/>
        <w:autoSpaceDN w:val="0"/>
        <w:adjustRightInd w:val="0"/>
        <w:ind w:left="0" w:firstLine="567"/>
        <w:jc w:val="both"/>
        <w:rPr>
          <w:color w:val="000000"/>
          <w:sz w:val="28"/>
          <w:szCs w:val="28"/>
          <w:lang w:val="uk-UA"/>
        </w:rPr>
      </w:pPr>
      <w:r w:rsidRPr="00E5639A">
        <w:rPr>
          <w:color w:val="000000"/>
          <w:sz w:val="28"/>
          <w:szCs w:val="28"/>
          <w:lang w:val="uk-UA"/>
        </w:rPr>
        <w:t>ступінь самостійності проведення дослідження та дотримання принципів академічної доброчесності;</w:t>
      </w:r>
    </w:p>
    <w:p w:rsidR="005357F0" w:rsidRPr="00E5639A" w:rsidRDefault="005357F0" w:rsidP="00777671">
      <w:pPr>
        <w:widowControl w:val="0"/>
        <w:numPr>
          <w:ilvl w:val="0"/>
          <w:numId w:val="14"/>
        </w:numPr>
        <w:shd w:val="clear" w:color="auto" w:fill="FFFFFF"/>
        <w:tabs>
          <w:tab w:val="clear" w:pos="1789"/>
          <w:tab w:val="num" w:pos="0"/>
          <w:tab w:val="left" w:pos="526"/>
          <w:tab w:val="left" w:pos="851"/>
          <w:tab w:val="left" w:pos="1134"/>
        </w:tabs>
        <w:autoSpaceDE w:val="0"/>
        <w:autoSpaceDN w:val="0"/>
        <w:adjustRightInd w:val="0"/>
        <w:ind w:left="0" w:firstLine="567"/>
        <w:jc w:val="both"/>
        <w:rPr>
          <w:color w:val="000000"/>
          <w:sz w:val="28"/>
          <w:szCs w:val="28"/>
          <w:lang w:val="uk-UA"/>
        </w:rPr>
      </w:pPr>
      <w:r w:rsidRPr="00E5639A">
        <w:rPr>
          <w:color w:val="000000"/>
          <w:spacing w:val="3"/>
          <w:sz w:val="28"/>
          <w:szCs w:val="28"/>
          <w:lang w:val="uk-UA"/>
        </w:rPr>
        <w:t xml:space="preserve">зауваження і пропозиції, що містяться у зовнішній рецензії </w:t>
      </w:r>
      <w:r w:rsidRPr="00E5639A">
        <w:rPr>
          <w:color w:val="000000"/>
          <w:sz w:val="28"/>
          <w:szCs w:val="28"/>
          <w:lang w:val="uk-UA"/>
        </w:rPr>
        <w:t>та у відгуку наукового керівника</w:t>
      </w:r>
      <w:r w:rsidR="009161B3" w:rsidRPr="00E5639A">
        <w:rPr>
          <w:color w:val="000000"/>
          <w:sz w:val="28"/>
          <w:szCs w:val="28"/>
          <w:lang w:val="uk-UA"/>
        </w:rPr>
        <w:t>;</w:t>
      </w:r>
    </w:p>
    <w:p w:rsidR="005357F0" w:rsidRPr="00E5639A" w:rsidRDefault="005357F0" w:rsidP="00777671">
      <w:pPr>
        <w:widowControl w:val="0"/>
        <w:numPr>
          <w:ilvl w:val="0"/>
          <w:numId w:val="14"/>
        </w:numPr>
        <w:shd w:val="clear" w:color="auto" w:fill="FFFFFF"/>
        <w:tabs>
          <w:tab w:val="clear" w:pos="1789"/>
          <w:tab w:val="num" w:pos="0"/>
          <w:tab w:val="left" w:pos="522"/>
          <w:tab w:val="left" w:pos="851"/>
          <w:tab w:val="left" w:pos="1134"/>
        </w:tabs>
        <w:autoSpaceDE w:val="0"/>
        <w:autoSpaceDN w:val="0"/>
        <w:adjustRightInd w:val="0"/>
        <w:ind w:left="0" w:firstLine="567"/>
        <w:jc w:val="both"/>
        <w:rPr>
          <w:color w:val="000000"/>
          <w:spacing w:val="-1"/>
          <w:sz w:val="28"/>
          <w:szCs w:val="28"/>
          <w:lang w:val="uk-UA"/>
        </w:rPr>
      </w:pPr>
      <w:r w:rsidRPr="00E5639A">
        <w:rPr>
          <w:color w:val="000000"/>
          <w:spacing w:val="-1"/>
          <w:sz w:val="28"/>
          <w:szCs w:val="28"/>
          <w:lang w:val="uk-UA"/>
        </w:rPr>
        <w:t xml:space="preserve">дотримання вимог до оформлення </w:t>
      </w:r>
      <w:r w:rsidRPr="00E5639A">
        <w:rPr>
          <w:color w:val="000000"/>
          <w:sz w:val="28"/>
          <w:szCs w:val="28"/>
          <w:lang w:val="uk-UA"/>
        </w:rPr>
        <w:t xml:space="preserve">кваліфікаційної </w:t>
      </w:r>
      <w:r w:rsidRPr="00E5639A">
        <w:rPr>
          <w:color w:val="000000"/>
          <w:spacing w:val="-1"/>
          <w:sz w:val="28"/>
          <w:szCs w:val="28"/>
          <w:lang w:val="uk-UA"/>
        </w:rPr>
        <w:t xml:space="preserve">роботи. </w:t>
      </w:r>
    </w:p>
    <w:p w:rsidR="005357F0" w:rsidRPr="00E5639A" w:rsidRDefault="005357F0" w:rsidP="00B418D8">
      <w:pPr>
        <w:shd w:val="clear" w:color="auto" w:fill="FFFFFF"/>
        <w:tabs>
          <w:tab w:val="left" w:pos="522"/>
          <w:tab w:val="left" w:pos="851"/>
        </w:tabs>
        <w:spacing w:before="120"/>
        <w:ind w:firstLine="567"/>
        <w:jc w:val="both"/>
        <w:rPr>
          <w:sz w:val="28"/>
          <w:szCs w:val="28"/>
          <w:lang w:val="uk-UA"/>
        </w:rPr>
      </w:pPr>
      <w:r w:rsidRPr="00E5639A">
        <w:rPr>
          <w:bCs/>
          <w:i/>
          <w:iCs/>
          <w:color w:val="000000"/>
          <w:spacing w:val="-1"/>
          <w:sz w:val="28"/>
          <w:szCs w:val="28"/>
          <w:lang w:val="uk-UA"/>
        </w:rPr>
        <w:t>Якість захисту роботи:</w:t>
      </w:r>
    </w:p>
    <w:p w:rsidR="005357F0" w:rsidRPr="00E5639A" w:rsidRDefault="005357F0" w:rsidP="00777671">
      <w:pPr>
        <w:widowControl w:val="0"/>
        <w:numPr>
          <w:ilvl w:val="0"/>
          <w:numId w:val="15"/>
        </w:numPr>
        <w:shd w:val="clear" w:color="auto" w:fill="FFFFFF"/>
        <w:tabs>
          <w:tab w:val="clear" w:pos="1789"/>
          <w:tab w:val="num" w:pos="0"/>
          <w:tab w:val="left" w:pos="500"/>
          <w:tab w:val="left" w:pos="851"/>
          <w:tab w:val="left" w:pos="993"/>
        </w:tabs>
        <w:autoSpaceDE w:val="0"/>
        <w:autoSpaceDN w:val="0"/>
        <w:adjustRightInd w:val="0"/>
        <w:ind w:left="0" w:firstLine="567"/>
        <w:jc w:val="both"/>
        <w:rPr>
          <w:i/>
          <w:iCs/>
          <w:color w:val="000000"/>
          <w:sz w:val="28"/>
          <w:szCs w:val="28"/>
          <w:lang w:val="uk-UA"/>
        </w:rPr>
      </w:pPr>
      <w:r w:rsidRPr="00E5639A">
        <w:rPr>
          <w:color w:val="000000"/>
          <w:spacing w:val="6"/>
          <w:sz w:val="28"/>
          <w:szCs w:val="28"/>
          <w:lang w:val="uk-UA"/>
        </w:rPr>
        <w:t>уміння стисло, послідовно й чітко викласти сутність і ре</w:t>
      </w:r>
      <w:r w:rsidRPr="00E5639A">
        <w:rPr>
          <w:color w:val="000000"/>
          <w:spacing w:val="-1"/>
          <w:sz w:val="28"/>
          <w:szCs w:val="28"/>
          <w:lang w:val="uk-UA"/>
        </w:rPr>
        <w:t>зультати дослідження</w:t>
      </w:r>
      <w:r w:rsidR="009161B3" w:rsidRPr="00E5639A">
        <w:rPr>
          <w:color w:val="000000"/>
          <w:spacing w:val="-1"/>
          <w:sz w:val="28"/>
          <w:szCs w:val="28"/>
          <w:lang w:val="uk-UA"/>
        </w:rPr>
        <w:t>;</w:t>
      </w:r>
    </w:p>
    <w:p w:rsidR="005357F0" w:rsidRPr="00E5639A" w:rsidRDefault="005357F0" w:rsidP="00777671">
      <w:pPr>
        <w:widowControl w:val="0"/>
        <w:numPr>
          <w:ilvl w:val="0"/>
          <w:numId w:val="15"/>
        </w:numPr>
        <w:shd w:val="clear" w:color="auto" w:fill="FFFFFF"/>
        <w:tabs>
          <w:tab w:val="clear" w:pos="1789"/>
          <w:tab w:val="num" w:pos="0"/>
          <w:tab w:val="left" w:pos="500"/>
          <w:tab w:val="left" w:pos="851"/>
          <w:tab w:val="left" w:pos="993"/>
        </w:tabs>
        <w:autoSpaceDE w:val="0"/>
        <w:autoSpaceDN w:val="0"/>
        <w:adjustRightInd w:val="0"/>
        <w:ind w:left="0" w:firstLine="567"/>
        <w:jc w:val="both"/>
        <w:rPr>
          <w:color w:val="000000"/>
          <w:sz w:val="28"/>
          <w:szCs w:val="28"/>
          <w:lang w:val="uk-UA"/>
        </w:rPr>
      </w:pPr>
      <w:r w:rsidRPr="00E5639A">
        <w:rPr>
          <w:color w:val="000000"/>
          <w:spacing w:val="3"/>
          <w:sz w:val="28"/>
          <w:szCs w:val="28"/>
          <w:lang w:val="uk-UA"/>
        </w:rPr>
        <w:t>наявність та інформативна змістовність ілюстративних ма</w:t>
      </w:r>
      <w:r w:rsidRPr="00E5639A">
        <w:rPr>
          <w:color w:val="000000"/>
          <w:sz w:val="28"/>
          <w:szCs w:val="28"/>
          <w:lang w:val="uk-UA"/>
        </w:rPr>
        <w:t>теріалів під час захисту кваліфікаційної роботи;</w:t>
      </w:r>
    </w:p>
    <w:p w:rsidR="005357F0" w:rsidRPr="00E5639A" w:rsidRDefault="005357F0" w:rsidP="00777671">
      <w:pPr>
        <w:widowControl w:val="0"/>
        <w:numPr>
          <w:ilvl w:val="0"/>
          <w:numId w:val="15"/>
        </w:numPr>
        <w:shd w:val="clear" w:color="auto" w:fill="FFFFFF"/>
        <w:tabs>
          <w:tab w:val="clear" w:pos="1789"/>
          <w:tab w:val="num" w:pos="0"/>
          <w:tab w:val="left" w:pos="500"/>
          <w:tab w:val="left" w:pos="851"/>
          <w:tab w:val="left" w:pos="993"/>
        </w:tabs>
        <w:autoSpaceDE w:val="0"/>
        <w:autoSpaceDN w:val="0"/>
        <w:adjustRightInd w:val="0"/>
        <w:ind w:left="0" w:firstLine="567"/>
        <w:jc w:val="both"/>
        <w:rPr>
          <w:color w:val="000000"/>
          <w:sz w:val="28"/>
          <w:szCs w:val="28"/>
          <w:lang w:val="uk-UA"/>
        </w:rPr>
      </w:pPr>
      <w:r w:rsidRPr="00E5639A">
        <w:rPr>
          <w:color w:val="000000"/>
          <w:sz w:val="28"/>
          <w:szCs w:val="28"/>
          <w:lang w:val="uk-UA"/>
        </w:rPr>
        <w:t>правильність і чіткість відповідей на запитання членів комісії;</w:t>
      </w:r>
    </w:p>
    <w:p w:rsidR="005357F0" w:rsidRPr="00E5639A" w:rsidRDefault="005357F0" w:rsidP="00777671">
      <w:pPr>
        <w:widowControl w:val="0"/>
        <w:numPr>
          <w:ilvl w:val="0"/>
          <w:numId w:val="15"/>
        </w:numPr>
        <w:shd w:val="clear" w:color="auto" w:fill="FFFFFF"/>
        <w:tabs>
          <w:tab w:val="clear" w:pos="1789"/>
          <w:tab w:val="num" w:pos="0"/>
          <w:tab w:val="left" w:pos="500"/>
          <w:tab w:val="left" w:pos="851"/>
          <w:tab w:val="left" w:pos="993"/>
        </w:tabs>
        <w:autoSpaceDE w:val="0"/>
        <w:autoSpaceDN w:val="0"/>
        <w:adjustRightInd w:val="0"/>
        <w:ind w:left="0" w:firstLine="567"/>
        <w:jc w:val="both"/>
        <w:rPr>
          <w:color w:val="000000"/>
          <w:sz w:val="28"/>
          <w:szCs w:val="28"/>
          <w:lang w:val="uk-UA"/>
        </w:rPr>
      </w:pPr>
      <w:r w:rsidRPr="00E5639A">
        <w:rPr>
          <w:color w:val="000000"/>
          <w:spacing w:val="3"/>
          <w:sz w:val="28"/>
          <w:szCs w:val="28"/>
          <w:lang w:val="uk-UA"/>
        </w:rPr>
        <w:t xml:space="preserve">здатність аргументовано захищати свої пропозиції, думки, </w:t>
      </w:r>
      <w:r w:rsidRPr="00E5639A">
        <w:rPr>
          <w:color w:val="000000"/>
          <w:spacing w:val="-3"/>
          <w:sz w:val="28"/>
          <w:szCs w:val="28"/>
          <w:lang w:val="uk-UA"/>
        </w:rPr>
        <w:t>погляди;</w:t>
      </w:r>
    </w:p>
    <w:p w:rsidR="005357F0" w:rsidRPr="00E5639A" w:rsidRDefault="005357F0" w:rsidP="00777671">
      <w:pPr>
        <w:widowControl w:val="0"/>
        <w:numPr>
          <w:ilvl w:val="0"/>
          <w:numId w:val="15"/>
        </w:numPr>
        <w:shd w:val="clear" w:color="auto" w:fill="FFFFFF"/>
        <w:tabs>
          <w:tab w:val="clear" w:pos="1789"/>
          <w:tab w:val="num" w:pos="0"/>
          <w:tab w:val="left" w:pos="500"/>
          <w:tab w:val="left" w:pos="851"/>
          <w:tab w:val="left" w:pos="993"/>
        </w:tabs>
        <w:autoSpaceDE w:val="0"/>
        <w:autoSpaceDN w:val="0"/>
        <w:adjustRightInd w:val="0"/>
        <w:ind w:left="0" w:firstLine="567"/>
        <w:jc w:val="both"/>
        <w:rPr>
          <w:color w:val="000000"/>
          <w:sz w:val="28"/>
          <w:szCs w:val="28"/>
          <w:lang w:val="uk-UA"/>
        </w:rPr>
      </w:pPr>
      <w:r w:rsidRPr="00E5639A">
        <w:rPr>
          <w:color w:val="000000"/>
          <w:sz w:val="28"/>
          <w:szCs w:val="28"/>
          <w:lang w:val="uk-UA"/>
        </w:rPr>
        <w:t>загальний рівень підготовки магістра</w:t>
      </w:r>
      <w:r w:rsidR="009161B3" w:rsidRPr="00E5639A">
        <w:rPr>
          <w:color w:val="000000"/>
          <w:sz w:val="28"/>
          <w:szCs w:val="28"/>
          <w:lang w:val="uk-UA"/>
        </w:rPr>
        <w:t>;</w:t>
      </w:r>
    </w:p>
    <w:p w:rsidR="005357F0" w:rsidRPr="00E5639A" w:rsidRDefault="005357F0" w:rsidP="00777671">
      <w:pPr>
        <w:widowControl w:val="0"/>
        <w:numPr>
          <w:ilvl w:val="0"/>
          <w:numId w:val="15"/>
        </w:numPr>
        <w:shd w:val="clear" w:color="auto" w:fill="FFFFFF"/>
        <w:tabs>
          <w:tab w:val="clear" w:pos="1789"/>
          <w:tab w:val="num" w:pos="0"/>
          <w:tab w:val="left" w:pos="500"/>
          <w:tab w:val="left" w:pos="851"/>
          <w:tab w:val="left" w:pos="993"/>
        </w:tabs>
        <w:autoSpaceDE w:val="0"/>
        <w:autoSpaceDN w:val="0"/>
        <w:adjustRightInd w:val="0"/>
        <w:ind w:left="0" w:firstLine="567"/>
        <w:jc w:val="both"/>
        <w:rPr>
          <w:color w:val="000000"/>
          <w:sz w:val="28"/>
          <w:szCs w:val="28"/>
          <w:lang w:val="uk-UA"/>
        </w:rPr>
      </w:pPr>
      <w:r w:rsidRPr="00E5639A">
        <w:rPr>
          <w:color w:val="000000"/>
          <w:spacing w:val="-1"/>
          <w:sz w:val="28"/>
          <w:szCs w:val="28"/>
          <w:lang w:val="uk-UA"/>
        </w:rPr>
        <w:t>володіння державною мовою, культурою презентації.</w:t>
      </w:r>
    </w:p>
    <w:p w:rsidR="005357F0" w:rsidRPr="00E5639A" w:rsidRDefault="005357F0" w:rsidP="00B418D8">
      <w:pPr>
        <w:shd w:val="clear" w:color="auto" w:fill="FFFFFF"/>
        <w:tabs>
          <w:tab w:val="left" w:pos="851"/>
        </w:tabs>
        <w:spacing w:before="120"/>
        <w:ind w:firstLine="567"/>
        <w:jc w:val="both"/>
        <w:rPr>
          <w:i/>
          <w:sz w:val="28"/>
          <w:szCs w:val="28"/>
          <w:lang w:val="uk-UA"/>
        </w:rPr>
      </w:pPr>
      <w:r w:rsidRPr="00E5639A">
        <w:rPr>
          <w:bCs/>
          <w:i/>
          <w:color w:val="000000"/>
          <w:sz w:val="28"/>
          <w:szCs w:val="28"/>
          <w:lang w:val="uk-UA"/>
        </w:rPr>
        <w:t>Основні умови одержання оцінки:</w:t>
      </w:r>
    </w:p>
    <w:p w:rsidR="005357F0" w:rsidRPr="00E5639A" w:rsidRDefault="005357F0" w:rsidP="00E77553">
      <w:pPr>
        <w:shd w:val="clear" w:color="auto" w:fill="FFFFFF"/>
        <w:tabs>
          <w:tab w:val="left" w:pos="851"/>
        </w:tabs>
        <w:ind w:firstLine="567"/>
        <w:jc w:val="both"/>
        <w:rPr>
          <w:sz w:val="28"/>
          <w:szCs w:val="28"/>
          <w:lang w:val="uk-UA"/>
        </w:rPr>
      </w:pPr>
      <w:r w:rsidRPr="00E5639A">
        <w:rPr>
          <w:bCs/>
          <w:i/>
          <w:iCs/>
          <w:color w:val="000000"/>
          <w:sz w:val="28"/>
          <w:szCs w:val="28"/>
          <w:lang w:val="uk-UA"/>
        </w:rPr>
        <w:t>Відмінно.</w:t>
      </w:r>
      <w:r w:rsidRPr="00E5639A">
        <w:rPr>
          <w:color w:val="000000"/>
          <w:sz w:val="28"/>
          <w:szCs w:val="28"/>
          <w:lang w:val="uk-UA"/>
        </w:rPr>
        <w:t xml:space="preserve"> Кваліфікаційна робота є бездоганною:</w:t>
      </w:r>
    </w:p>
    <w:p w:rsidR="005357F0" w:rsidRPr="00E5639A" w:rsidRDefault="005357F0" w:rsidP="00777671">
      <w:pPr>
        <w:widowControl w:val="0"/>
        <w:numPr>
          <w:ilvl w:val="0"/>
          <w:numId w:val="16"/>
        </w:numPr>
        <w:shd w:val="clear" w:color="auto" w:fill="FFFFFF"/>
        <w:tabs>
          <w:tab w:val="clear" w:pos="1789"/>
          <w:tab w:val="num" w:pos="0"/>
          <w:tab w:val="left" w:pos="500"/>
          <w:tab w:val="left" w:pos="851"/>
          <w:tab w:val="left" w:pos="1134"/>
        </w:tabs>
        <w:autoSpaceDE w:val="0"/>
        <w:autoSpaceDN w:val="0"/>
        <w:adjustRightInd w:val="0"/>
        <w:ind w:left="0" w:firstLine="567"/>
        <w:jc w:val="both"/>
        <w:rPr>
          <w:color w:val="000000"/>
          <w:sz w:val="28"/>
          <w:szCs w:val="28"/>
          <w:lang w:val="uk-UA"/>
        </w:rPr>
      </w:pPr>
      <w:r w:rsidRPr="00E5639A">
        <w:rPr>
          <w:color w:val="000000"/>
          <w:spacing w:val="-1"/>
          <w:sz w:val="28"/>
          <w:szCs w:val="28"/>
          <w:lang w:val="uk-UA"/>
        </w:rPr>
        <w:t>містить елементи новизни;</w:t>
      </w:r>
    </w:p>
    <w:p w:rsidR="005357F0" w:rsidRPr="00E5639A" w:rsidRDefault="005357F0" w:rsidP="00777671">
      <w:pPr>
        <w:widowControl w:val="0"/>
        <w:numPr>
          <w:ilvl w:val="0"/>
          <w:numId w:val="16"/>
        </w:numPr>
        <w:shd w:val="clear" w:color="auto" w:fill="FFFFFF"/>
        <w:tabs>
          <w:tab w:val="clear" w:pos="1789"/>
          <w:tab w:val="num" w:pos="0"/>
          <w:tab w:val="left" w:pos="500"/>
          <w:tab w:val="left" w:pos="851"/>
          <w:tab w:val="left" w:pos="1134"/>
        </w:tabs>
        <w:autoSpaceDE w:val="0"/>
        <w:autoSpaceDN w:val="0"/>
        <w:adjustRightInd w:val="0"/>
        <w:ind w:left="0" w:firstLine="567"/>
        <w:jc w:val="both"/>
        <w:rPr>
          <w:color w:val="000000"/>
          <w:sz w:val="28"/>
          <w:szCs w:val="28"/>
          <w:lang w:val="uk-UA"/>
        </w:rPr>
      </w:pPr>
      <w:r w:rsidRPr="00E5639A">
        <w:rPr>
          <w:color w:val="000000"/>
          <w:spacing w:val="-2"/>
          <w:sz w:val="28"/>
          <w:szCs w:val="28"/>
          <w:lang w:val="uk-UA"/>
        </w:rPr>
        <w:lastRenderedPageBreak/>
        <w:t>має практичне значення;</w:t>
      </w:r>
    </w:p>
    <w:p w:rsidR="005357F0" w:rsidRPr="00E5639A" w:rsidRDefault="005357F0" w:rsidP="00777671">
      <w:pPr>
        <w:widowControl w:val="0"/>
        <w:numPr>
          <w:ilvl w:val="0"/>
          <w:numId w:val="16"/>
        </w:numPr>
        <w:shd w:val="clear" w:color="auto" w:fill="FFFFFF"/>
        <w:tabs>
          <w:tab w:val="clear" w:pos="1789"/>
          <w:tab w:val="num" w:pos="0"/>
          <w:tab w:val="left" w:pos="500"/>
          <w:tab w:val="left" w:pos="851"/>
          <w:tab w:val="left" w:pos="1134"/>
        </w:tabs>
        <w:autoSpaceDE w:val="0"/>
        <w:autoSpaceDN w:val="0"/>
        <w:adjustRightInd w:val="0"/>
        <w:ind w:left="0" w:firstLine="567"/>
        <w:jc w:val="both"/>
        <w:rPr>
          <w:color w:val="000000"/>
          <w:sz w:val="28"/>
          <w:szCs w:val="28"/>
          <w:lang w:val="uk-UA"/>
        </w:rPr>
      </w:pPr>
      <w:r w:rsidRPr="00E5639A">
        <w:rPr>
          <w:color w:val="000000"/>
          <w:spacing w:val="2"/>
          <w:sz w:val="28"/>
          <w:szCs w:val="28"/>
          <w:lang w:val="uk-UA"/>
        </w:rPr>
        <w:t xml:space="preserve">доповідь логічна і коротка, проголошена вільно, зі знанням </w:t>
      </w:r>
      <w:r w:rsidRPr="00E5639A">
        <w:rPr>
          <w:color w:val="000000"/>
          <w:spacing w:val="-3"/>
          <w:sz w:val="28"/>
          <w:szCs w:val="28"/>
          <w:lang w:val="uk-UA"/>
        </w:rPr>
        <w:t>справи;</w:t>
      </w:r>
    </w:p>
    <w:p w:rsidR="005357F0" w:rsidRPr="00E5639A" w:rsidRDefault="005357F0" w:rsidP="00777671">
      <w:pPr>
        <w:widowControl w:val="0"/>
        <w:numPr>
          <w:ilvl w:val="0"/>
          <w:numId w:val="16"/>
        </w:numPr>
        <w:shd w:val="clear" w:color="auto" w:fill="FFFFFF"/>
        <w:tabs>
          <w:tab w:val="clear" w:pos="1789"/>
          <w:tab w:val="num" w:pos="0"/>
          <w:tab w:val="left" w:pos="500"/>
          <w:tab w:val="left" w:pos="851"/>
          <w:tab w:val="left" w:pos="1134"/>
        </w:tabs>
        <w:autoSpaceDE w:val="0"/>
        <w:autoSpaceDN w:val="0"/>
        <w:adjustRightInd w:val="0"/>
        <w:ind w:left="0" w:firstLine="567"/>
        <w:jc w:val="both"/>
        <w:rPr>
          <w:color w:val="000000"/>
          <w:sz w:val="28"/>
          <w:szCs w:val="28"/>
          <w:lang w:val="uk-UA"/>
        </w:rPr>
      </w:pPr>
      <w:r w:rsidRPr="00E5639A">
        <w:rPr>
          <w:color w:val="000000"/>
          <w:spacing w:val="-2"/>
          <w:sz w:val="28"/>
          <w:szCs w:val="28"/>
          <w:lang w:val="uk-UA"/>
        </w:rPr>
        <w:t>відгук і рецензія позитивні;</w:t>
      </w:r>
    </w:p>
    <w:p w:rsidR="005357F0" w:rsidRPr="00E5639A" w:rsidRDefault="005357F0" w:rsidP="00777671">
      <w:pPr>
        <w:widowControl w:val="0"/>
        <w:numPr>
          <w:ilvl w:val="0"/>
          <w:numId w:val="16"/>
        </w:numPr>
        <w:shd w:val="clear" w:color="auto" w:fill="FFFFFF"/>
        <w:tabs>
          <w:tab w:val="clear" w:pos="1789"/>
          <w:tab w:val="num" w:pos="0"/>
          <w:tab w:val="left" w:pos="567"/>
          <w:tab w:val="left" w:pos="851"/>
          <w:tab w:val="left" w:pos="1134"/>
        </w:tabs>
        <w:autoSpaceDE w:val="0"/>
        <w:autoSpaceDN w:val="0"/>
        <w:adjustRightInd w:val="0"/>
        <w:ind w:left="0" w:firstLine="567"/>
        <w:jc w:val="both"/>
        <w:rPr>
          <w:color w:val="000000"/>
          <w:sz w:val="28"/>
          <w:szCs w:val="28"/>
          <w:lang w:val="uk-UA"/>
        </w:rPr>
      </w:pPr>
      <w:r w:rsidRPr="00E5639A">
        <w:rPr>
          <w:color w:val="000000"/>
          <w:sz w:val="28"/>
          <w:szCs w:val="28"/>
          <w:lang w:val="uk-UA"/>
        </w:rPr>
        <w:t>відповіді на запитання членів комісії аргументовані й стислі.</w:t>
      </w:r>
    </w:p>
    <w:p w:rsidR="005357F0" w:rsidRPr="00E5639A" w:rsidRDefault="005357F0" w:rsidP="00E77553">
      <w:pPr>
        <w:shd w:val="clear" w:color="auto" w:fill="FFFFFF"/>
        <w:tabs>
          <w:tab w:val="left" w:pos="851"/>
          <w:tab w:val="left" w:pos="993"/>
        </w:tabs>
        <w:ind w:firstLine="567"/>
        <w:jc w:val="both"/>
        <w:rPr>
          <w:sz w:val="28"/>
          <w:szCs w:val="28"/>
          <w:lang w:val="uk-UA"/>
        </w:rPr>
      </w:pPr>
      <w:r w:rsidRPr="00E5639A">
        <w:rPr>
          <w:i/>
          <w:iCs/>
          <w:color w:val="000000"/>
          <w:spacing w:val="6"/>
          <w:sz w:val="28"/>
          <w:szCs w:val="28"/>
          <w:lang w:val="uk-UA"/>
        </w:rPr>
        <w:t xml:space="preserve">Добре. </w:t>
      </w:r>
      <w:r w:rsidRPr="00E5639A">
        <w:rPr>
          <w:color w:val="000000"/>
          <w:spacing w:val="6"/>
          <w:sz w:val="28"/>
          <w:szCs w:val="28"/>
          <w:lang w:val="uk-UA"/>
        </w:rPr>
        <w:t>Тему роботи розкрито, але мають місце окремі вади н</w:t>
      </w:r>
      <w:r w:rsidRPr="00E5639A">
        <w:rPr>
          <w:color w:val="000000"/>
          <w:spacing w:val="-1"/>
          <w:sz w:val="28"/>
          <w:szCs w:val="28"/>
          <w:lang w:val="uk-UA"/>
        </w:rPr>
        <w:t>епринципового характеру:</w:t>
      </w:r>
    </w:p>
    <w:p w:rsidR="005357F0" w:rsidRPr="00E5639A" w:rsidRDefault="005357F0" w:rsidP="00777671">
      <w:pPr>
        <w:widowControl w:val="0"/>
        <w:numPr>
          <w:ilvl w:val="0"/>
          <w:numId w:val="17"/>
        </w:numPr>
        <w:shd w:val="clear" w:color="auto" w:fill="FFFFFF"/>
        <w:tabs>
          <w:tab w:val="clear" w:pos="1800"/>
          <w:tab w:val="num" w:pos="0"/>
          <w:tab w:val="left" w:pos="851"/>
          <w:tab w:val="left" w:pos="993"/>
          <w:tab w:val="left" w:pos="1134"/>
        </w:tabs>
        <w:autoSpaceDE w:val="0"/>
        <w:autoSpaceDN w:val="0"/>
        <w:adjustRightInd w:val="0"/>
        <w:ind w:left="0" w:firstLine="567"/>
        <w:jc w:val="both"/>
        <w:rPr>
          <w:color w:val="000000"/>
          <w:sz w:val="28"/>
          <w:szCs w:val="28"/>
          <w:lang w:val="uk-UA"/>
        </w:rPr>
      </w:pPr>
      <w:r w:rsidRPr="00E5639A">
        <w:rPr>
          <w:color w:val="000000"/>
          <w:spacing w:val="-1"/>
          <w:sz w:val="28"/>
          <w:szCs w:val="28"/>
          <w:lang w:val="uk-UA"/>
        </w:rPr>
        <w:t>у теоретичній частині поверхово зроблений аналіз літературних джерел;</w:t>
      </w:r>
    </w:p>
    <w:p w:rsidR="005357F0" w:rsidRPr="00E5639A" w:rsidRDefault="005357F0" w:rsidP="00777671">
      <w:pPr>
        <w:widowControl w:val="0"/>
        <w:numPr>
          <w:ilvl w:val="0"/>
          <w:numId w:val="17"/>
        </w:numPr>
        <w:shd w:val="clear" w:color="auto" w:fill="FFFFFF"/>
        <w:tabs>
          <w:tab w:val="clear" w:pos="1800"/>
          <w:tab w:val="num" w:pos="0"/>
          <w:tab w:val="left" w:pos="851"/>
          <w:tab w:val="left" w:pos="993"/>
          <w:tab w:val="left" w:pos="1134"/>
        </w:tabs>
        <w:autoSpaceDE w:val="0"/>
        <w:autoSpaceDN w:val="0"/>
        <w:adjustRightInd w:val="0"/>
        <w:ind w:left="0" w:firstLine="567"/>
        <w:jc w:val="both"/>
        <w:rPr>
          <w:color w:val="000000"/>
          <w:sz w:val="28"/>
          <w:szCs w:val="28"/>
          <w:lang w:val="uk-UA"/>
        </w:rPr>
      </w:pPr>
      <w:r w:rsidRPr="00E5639A">
        <w:rPr>
          <w:color w:val="000000"/>
          <w:sz w:val="28"/>
          <w:szCs w:val="28"/>
          <w:lang w:val="uk-UA"/>
        </w:rPr>
        <w:t>елементи новизни чітко не подані;</w:t>
      </w:r>
    </w:p>
    <w:p w:rsidR="005357F0" w:rsidRPr="00E5639A" w:rsidRDefault="005357F0" w:rsidP="00777671">
      <w:pPr>
        <w:widowControl w:val="0"/>
        <w:numPr>
          <w:ilvl w:val="0"/>
          <w:numId w:val="17"/>
        </w:numPr>
        <w:shd w:val="clear" w:color="auto" w:fill="FFFFFF"/>
        <w:tabs>
          <w:tab w:val="clear" w:pos="1800"/>
          <w:tab w:val="num" w:pos="0"/>
          <w:tab w:val="left" w:pos="851"/>
          <w:tab w:val="left" w:pos="993"/>
          <w:tab w:val="left" w:pos="1134"/>
        </w:tabs>
        <w:autoSpaceDE w:val="0"/>
        <w:autoSpaceDN w:val="0"/>
        <w:adjustRightInd w:val="0"/>
        <w:ind w:left="0" w:firstLine="567"/>
        <w:jc w:val="both"/>
        <w:rPr>
          <w:color w:val="000000"/>
          <w:sz w:val="28"/>
          <w:szCs w:val="28"/>
          <w:lang w:val="uk-UA"/>
        </w:rPr>
      </w:pPr>
      <w:r w:rsidRPr="00E5639A">
        <w:rPr>
          <w:color w:val="000000"/>
          <w:spacing w:val="-1"/>
          <w:sz w:val="28"/>
          <w:szCs w:val="28"/>
          <w:lang w:val="uk-UA"/>
        </w:rPr>
        <w:t>недостатньо використані інформаційні матеріали організації;</w:t>
      </w:r>
    </w:p>
    <w:p w:rsidR="005357F0" w:rsidRPr="00E5639A" w:rsidRDefault="005357F0" w:rsidP="00777671">
      <w:pPr>
        <w:widowControl w:val="0"/>
        <w:numPr>
          <w:ilvl w:val="0"/>
          <w:numId w:val="17"/>
        </w:numPr>
        <w:shd w:val="clear" w:color="auto" w:fill="FFFFFF"/>
        <w:tabs>
          <w:tab w:val="clear" w:pos="1800"/>
          <w:tab w:val="num" w:pos="0"/>
          <w:tab w:val="left" w:pos="851"/>
          <w:tab w:val="left" w:pos="993"/>
          <w:tab w:val="left" w:pos="1134"/>
        </w:tabs>
        <w:autoSpaceDE w:val="0"/>
        <w:autoSpaceDN w:val="0"/>
        <w:adjustRightInd w:val="0"/>
        <w:ind w:left="0" w:firstLine="567"/>
        <w:jc w:val="both"/>
        <w:rPr>
          <w:color w:val="000000"/>
          <w:sz w:val="28"/>
          <w:szCs w:val="28"/>
          <w:lang w:val="uk-UA"/>
        </w:rPr>
      </w:pPr>
      <w:r w:rsidRPr="00E5639A">
        <w:rPr>
          <w:color w:val="000000"/>
          <w:sz w:val="28"/>
          <w:szCs w:val="28"/>
          <w:lang w:val="uk-UA"/>
        </w:rPr>
        <w:t>мають місце окремі зауваження в рецензії та відгуку;</w:t>
      </w:r>
    </w:p>
    <w:p w:rsidR="005357F0" w:rsidRPr="00E5639A" w:rsidRDefault="005357F0" w:rsidP="00777671">
      <w:pPr>
        <w:widowControl w:val="0"/>
        <w:numPr>
          <w:ilvl w:val="0"/>
          <w:numId w:val="17"/>
        </w:numPr>
        <w:shd w:val="clear" w:color="auto" w:fill="FFFFFF"/>
        <w:tabs>
          <w:tab w:val="clear" w:pos="1800"/>
          <w:tab w:val="num" w:pos="0"/>
          <w:tab w:val="left" w:pos="526"/>
          <w:tab w:val="left" w:pos="851"/>
          <w:tab w:val="left" w:pos="993"/>
          <w:tab w:val="left" w:pos="1134"/>
        </w:tabs>
        <w:autoSpaceDE w:val="0"/>
        <w:autoSpaceDN w:val="0"/>
        <w:adjustRightInd w:val="0"/>
        <w:ind w:left="0" w:firstLine="567"/>
        <w:jc w:val="both"/>
        <w:rPr>
          <w:color w:val="000000"/>
          <w:sz w:val="28"/>
          <w:szCs w:val="28"/>
          <w:lang w:val="uk-UA"/>
        </w:rPr>
      </w:pPr>
      <w:r w:rsidRPr="00E5639A">
        <w:rPr>
          <w:color w:val="000000"/>
          <w:sz w:val="28"/>
          <w:szCs w:val="28"/>
          <w:lang w:val="uk-UA"/>
        </w:rPr>
        <w:t>доповідь логічна, проголошена вільно;</w:t>
      </w:r>
    </w:p>
    <w:p w:rsidR="005357F0" w:rsidRPr="00E5639A" w:rsidRDefault="005357F0" w:rsidP="00777671">
      <w:pPr>
        <w:widowControl w:val="0"/>
        <w:numPr>
          <w:ilvl w:val="0"/>
          <w:numId w:val="17"/>
        </w:numPr>
        <w:shd w:val="clear" w:color="auto" w:fill="FFFFFF"/>
        <w:tabs>
          <w:tab w:val="clear" w:pos="1800"/>
          <w:tab w:val="num" w:pos="0"/>
          <w:tab w:val="left" w:pos="526"/>
          <w:tab w:val="left" w:pos="851"/>
          <w:tab w:val="left" w:pos="993"/>
          <w:tab w:val="left" w:pos="1134"/>
        </w:tabs>
        <w:autoSpaceDE w:val="0"/>
        <w:autoSpaceDN w:val="0"/>
        <w:adjustRightInd w:val="0"/>
        <w:ind w:left="0" w:firstLine="567"/>
        <w:jc w:val="both"/>
        <w:rPr>
          <w:color w:val="000000"/>
          <w:sz w:val="28"/>
          <w:szCs w:val="28"/>
          <w:lang w:val="uk-UA"/>
        </w:rPr>
      </w:pPr>
      <w:r w:rsidRPr="00E5639A">
        <w:rPr>
          <w:color w:val="000000"/>
          <w:sz w:val="28"/>
          <w:szCs w:val="28"/>
          <w:lang w:val="uk-UA"/>
        </w:rPr>
        <w:t>відповіді на запитання членів комісії в основному аргументовані;</w:t>
      </w:r>
    </w:p>
    <w:p w:rsidR="005357F0" w:rsidRPr="00E5639A" w:rsidRDefault="005357F0" w:rsidP="00777671">
      <w:pPr>
        <w:widowControl w:val="0"/>
        <w:numPr>
          <w:ilvl w:val="0"/>
          <w:numId w:val="17"/>
        </w:numPr>
        <w:shd w:val="clear" w:color="auto" w:fill="FFFFFF"/>
        <w:tabs>
          <w:tab w:val="clear" w:pos="1800"/>
          <w:tab w:val="num" w:pos="0"/>
          <w:tab w:val="left" w:pos="526"/>
          <w:tab w:val="left" w:pos="851"/>
          <w:tab w:val="left" w:pos="993"/>
          <w:tab w:val="left" w:pos="1134"/>
        </w:tabs>
        <w:autoSpaceDE w:val="0"/>
        <w:autoSpaceDN w:val="0"/>
        <w:adjustRightInd w:val="0"/>
        <w:ind w:left="0" w:firstLine="567"/>
        <w:jc w:val="both"/>
        <w:rPr>
          <w:color w:val="000000"/>
          <w:sz w:val="28"/>
          <w:szCs w:val="28"/>
          <w:lang w:val="uk-UA"/>
        </w:rPr>
      </w:pPr>
      <w:r w:rsidRPr="00E5639A">
        <w:rPr>
          <w:color w:val="000000"/>
          <w:sz w:val="28"/>
          <w:szCs w:val="28"/>
          <w:lang w:val="uk-UA"/>
        </w:rPr>
        <w:t>оформлення роботи в межах вимог стандартів і нормативів.</w:t>
      </w:r>
    </w:p>
    <w:p w:rsidR="005357F0" w:rsidRPr="00E5639A" w:rsidRDefault="005357F0" w:rsidP="00E77553">
      <w:pPr>
        <w:shd w:val="clear" w:color="auto" w:fill="FFFFFF"/>
        <w:tabs>
          <w:tab w:val="left" w:pos="851"/>
        </w:tabs>
        <w:ind w:firstLine="567"/>
        <w:jc w:val="both"/>
        <w:rPr>
          <w:sz w:val="28"/>
          <w:szCs w:val="28"/>
          <w:lang w:val="uk-UA"/>
        </w:rPr>
      </w:pPr>
      <w:r w:rsidRPr="00E5639A">
        <w:rPr>
          <w:i/>
          <w:iCs/>
          <w:color w:val="000000"/>
          <w:sz w:val="28"/>
          <w:szCs w:val="28"/>
          <w:lang w:val="uk-UA"/>
        </w:rPr>
        <w:t xml:space="preserve">Задовільно. </w:t>
      </w:r>
      <w:r w:rsidRPr="00E5639A">
        <w:rPr>
          <w:color w:val="000000"/>
          <w:sz w:val="28"/>
          <w:szCs w:val="28"/>
          <w:lang w:val="uk-UA"/>
        </w:rPr>
        <w:t xml:space="preserve">Тему кваліфікаційної роботи в основному розкрито, але мають місце </w:t>
      </w:r>
      <w:r w:rsidRPr="00E5639A">
        <w:rPr>
          <w:color w:val="000000"/>
          <w:spacing w:val="-1"/>
          <w:sz w:val="28"/>
          <w:szCs w:val="28"/>
          <w:lang w:val="uk-UA"/>
        </w:rPr>
        <w:t>вади змістовного характеру:</w:t>
      </w:r>
    </w:p>
    <w:p w:rsidR="005357F0" w:rsidRPr="00E5639A" w:rsidRDefault="005357F0" w:rsidP="00777671">
      <w:pPr>
        <w:widowControl w:val="0"/>
        <w:numPr>
          <w:ilvl w:val="0"/>
          <w:numId w:val="18"/>
        </w:numPr>
        <w:shd w:val="clear" w:color="auto" w:fill="FFFFFF"/>
        <w:tabs>
          <w:tab w:val="clear" w:pos="1789"/>
          <w:tab w:val="num" w:pos="0"/>
          <w:tab w:val="left" w:pos="526"/>
          <w:tab w:val="left" w:pos="851"/>
          <w:tab w:val="left" w:pos="993"/>
        </w:tabs>
        <w:autoSpaceDE w:val="0"/>
        <w:autoSpaceDN w:val="0"/>
        <w:adjustRightInd w:val="0"/>
        <w:ind w:left="0" w:firstLine="567"/>
        <w:jc w:val="both"/>
        <w:rPr>
          <w:color w:val="000000"/>
          <w:sz w:val="28"/>
          <w:szCs w:val="28"/>
          <w:lang w:val="uk-UA"/>
        </w:rPr>
      </w:pPr>
      <w:r w:rsidRPr="00E5639A">
        <w:rPr>
          <w:color w:val="000000"/>
          <w:sz w:val="28"/>
          <w:szCs w:val="28"/>
          <w:lang w:val="uk-UA"/>
        </w:rPr>
        <w:t>нечітко сформульовано мету кваліфікаційної роботи;</w:t>
      </w:r>
    </w:p>
    <w:p w:rsidR="005357F0" w:rsidRPr="00E5639A" w:rsidRDefault="005357F0" w:rsidP="00777671">
      <w:pPr>
        <w:widowControl w:val="0"/>
        <w:numPr>
          <w:ilvl w:val="0"/>
          <w:numId w:val="18"/>
        </w:numPr>
        <w:shd w:val="clear" w:color="auto" w:fill="FFFFFF"/>
        <w:tabs>
          <w:tab w:val="clear" w:pos="1789"/>
          <w:tab w:val="num" w:pos="0"/>
          <w:tab w:val="left" w:pos="526"/>
          <w:tab w:val="left" w:pos="851"/>
          <w:tab w:val="left" w:pos="993"/>
        </w:tabs>
        <w:autoSpaceDE w:val="0"/>
        <w:autoSpaceDN w:val="0"/>
        <w:adjustRightInd w:val="0"/>
        <w:ind w:left="0" w:firstLine="567"/>
        <w:jc w:val="both"/>
        <w:rPr>
          <w:color w:val="000000"/>
          <w:sz w:val="28"/>
          <w:szCs w:val="28"/>
          <w:lang w:val="uk-UA"/>
        </w:rPr>
      </w:pPr>
      <w:r w:rsidRPr="00E5639A">
        <w:rPr>
          <w:color w:val="000000"/>
          <w:spacing w:val="-1"/>
          <w:sz w:val="28"/>
          <w:szCs w:val="28"/>
          <w:lang w:val="uk-UA"/>
        </w:rPr>
        <w:t xml:space="preserve">теоретичний розділ має виражений компілятивний характер, </w:t>
      </w:r>
      <w:r w:rsidRPr="00E5639A">
        <w:rPr>
          <w:color w:val="000000"/>
          <w:sz w:val="28"/>
          <w:szCs w:val="28"/>
          <w:lang w:val="uk-UA"/>
        </w:rPr>
        <w:t>наукова полеміка відсутня;</w:t>
      </w:r>
    </w:p>
    <w:p w:rsidR="005357F0" w:rsidRPr="00E5639A" w:rsidRDefault="005357F0" w:rsidP="00777671">
      <w:pPr>
        <w:widowControl w:val="0"/>
        <w:numPr>
          <w:ilvl w:val="0"/>
          <w:numId w:val="18"/>
        </w:numPr>
        <w:shd w:val="clear" w:color="auto" w:fill="FFFFFF"/>
        <w:tabs>
          <w:tab w:val="clear" w:pos="1789"/>
          <w:tab w:val="num" w:pos="0"/>
          <w:tab w:val="left" w:pos="526"/>
          <w:tab w:val="left" w:pos="851"/>
          <w:tab w:val="left" w:pos="993"/>
        </w:tabs>
        <w:autoSpaceDE w:val="0"/>
        <w:autoSpaceDN w:val="0"/>
        <w:adjustRightInd w:val="0"/>
        <w:ind w:left="0" w:firstLine="567"/>
        <w:jc w:val="both"/>
        <w:rPr>
          <w:color w:val="000000"/>
          <w:sz w:val="28"/>
          <w:szCs w:val="28"/>
          <w:lang w:val="uk-UA"/>
        </w:rPr>
      </w:pPr>
      <w:r w:rsidRPr="00E5639A">
        <w:rPr>
          <w:color w:val="000000"/>
          <w:sz w:val="28"/>
          <w:szCs w:val="28"/>
          <w:lang w:val="uk-UA"/>
        </w:rPr>
        <w:t>в аналітичній частині є надлишок елементів описовості;</w:t>
      </w:r>
    </w:p>
    <w:p w:rsidR="005357F0" w:rsidRPr="00E5639A" w:rsidRDefault="005357F0" w:rsidP="00777671">
      <w:pPr>
        <w:widowControl w:val="0"/>
        <w:numPr>
          <w:ilvl w:val="0"/>
          <w:numId w:val="18"/>
        </w:numPr>
        <w:shd w:val="clear" w:color="auto" w:fill="FFFFFF"/>
        <w:tabs>
          <w:tab w:val="clear" w:pos="1789"/>
          <w:tab w:val="num" w:pos="0"/>
          <w:tab w:val="left" w:pos="526"/>
          <w:tab w:val="left" w:pos="851"/>
          <w:tab w:val="left" w:pos="993"/>
        </w:tabs>
        <w:autoSpaceDE w:val="0"/>
        <w:autoSpaceDN w:val="0"/>
        <w:adjustRightInd w:val="0"/>
        <w:ind w:left="0" w:firstLine="567"/>
        <w:jc w:val="both"/>
        <w:rPr>
          <w:color w:val="000000"/>
          <w:sz w:val="28"/>
          <w:szCs w:val="28"/>
          <w:lang w:val="uk-UA"/>
        </w:rPr>
      </w:pPr>
      <w:r w:rsidRPr="00E5639A">
        <w:rPr>
          <w:color w:val="000000"/>
          <w:spacing w:val="1"/>
          <w:sz w:val="28"/>
          <w:szCs w:val="28"/>
          <w:lang w:val="uk-UA"/>
        </w:rPr>
        <w:t xml:space="preserve">добір інформаційних матеріалів (таблиці, графіки, схеми) не </w:t>
      </w:r>
      <w:r w:rsidRPr="00E5639A">
        <w:rPr>
          <w:color w:val="000000"/>
          <w:spacing w:val="-1"/>
          <w:sz w:val="28"/>
          <w:szCs w:val="28"/>
          <w:lang w:val="uk-UA"/>
        </w:rPr>
        <w:t>завжди обґрунтований;</w:t>
      </w:r>
    </w:p>
    <w:p w:rsidR="005357F0" w:rsidRPr="00E5639A" w:rsidRDefault="005357F0" w:rsidP="00777671">
      <w:pPr>
        <w:widowControl w:val="0"/>
        <w:numPr>
          <w:ilvl w:val="0"/>
          <w:numId w:val="18"/>
        </w:numPr>
        <w:shd w:val="clear" w:color="auto" w:fill="FFFFFF"/>
        <w:tabs>
          <w:tab w:val="clear" w:pos="1789"/>
          <w:tab w:val="num" w:pos="0"/>
          <w:tab w:val="left" w:pos="526"/>
          <w:tab w:val="left" w:pos="851"/>
          <w:tab w:val="left" w:pos="993"/>
          <w:tab w:val="left" w:pos="4702"/>
          <w:tab w:val="left" w:pos="6214"/>
        </w:tabs>
        <w:autoSpaceDE w:val="0"/>
        <w:autoSpaceDN w:val="0"/>
        <w:adjustRightInd w:val="0"/>
        <w:ind w:left="0" w:firstLine="567"/>
        <w:jc w:val="both"/>
        <w:rPr>
          <w:color w:val="000000"/>
          <w:sz w:val="28"/>
          <w:szCs w:val="28"/>
          <w:lang w:val="uk-UA"/>
        </w:rPr>
      </w:pPr>
      <w:r w:rsidRPr="00E5639A">
        <w:rPr>
          <w:color w:val="000000"/>
          <w:spacing w:val="-1"/>
          <w:sz w:val="28"/>
          <w:szCs w:val="28"/>
          <w:lang w:val="uk-UA"/>
        </w:rPr>
        <w:t>заходи і пропозиції, що містяться в третьому розділі, обґрун</w:t>
      </w:r>
      <w:r w:rsidRPr="00E5639A">
        <w:rPr>
          <w:color w:val="000000"/>
          <w:spacing w:val="-2"/>
          <w:sz w:val="28"/>
          <w:szCs w:val="28"/>
          <w:lang w:val="uk-UA"/>
        </w:rPr>
        <w:t>товані непереконливо;</w:t>
      </w:r>
    </w:p>
    <w:p w:rsidR="005357F0" w:rsidRPr="00E5639A" w:rsidRDefault="005357F0" w:rsidP="00777671">
      <w:pPr>
        <w:widowControl w:val="0"/>
        <w:numPr>
          <w:ilvl w:val="0"/>
          <w:numId w:val="18"/>
        </w:numPr>
        <w:shd w:val="clear" w:color="auto" w:fill="FFFFFF"/>
        <w:tabs>
          <w:tab w:val="clear" w:pos="1789"/>
          <w:tab w:val="num" w:pos="0"/>
          <w:tab w:val="left" w:pos="526"/>
          <w:tab w:val="left" w:pos="851"/>
          <w:tab w:val="left" w:pos="993"/>
        </w:tabs>
        <w:autoSpaceDE w:val="0"/>
        <w:autoSpaceDN w:val="0"/>
        <w:adjustRightInd w:val="0"/>
        <w:ind w:left="0" w:firstLine="567"/>
        <w:jc w:val="both"/>
        <w:rPr>
          <w:color w:val="000000"/>
          <w:sz w:val="28"/>
          <w:szCs w:val="28"/>
          <w:lang w:val="uk-UA"/>
        </w:rPr>
      </w:pPr>
      <w:r w:rsidRPr="00E5639A">
        <w:rPr>
          <w:color w:val="000000"/>
          <w:sz w:val="28"/>
          <w:szCs w:val="28"/>
          <w:lang w:val="uk-UA"/>
        </w:rPr>
        <w:t>рецензія і відгук містять окремі зауваження;</w:t>
      </w:r>
    </w:p>
    <w:p w:rsidR="005357F0" w:rsidRPr="00E5639A" w:rsidRDefault="005357F0" w:rsidP="00777671">
      <w:pPr>
        <w:widowControl w:val="0"/>
        <w:numPr>
          <w:ilvl w:val="0"/>
          <w:numId w:val="18"/>
        </w:numPr>
        <w:shd w:val="clear" w:color="auto" w:fill="FFFFFF"/>
        <w:tabs>
          <w:tab w:val="clear" w:pos="1789"/>
          <w:tab w:val="num" w:pos="0"/>
          <w:tab w:val="left" w:pos="526"/>
          <w:tab w:val="left" w:pos="851"/>
          <w:tab w:val="left" w:pos="993"/>
        </w:tabs>
        <w:autoSpaceDE w:val="0"/>
        <w:autoSpaceDN w:val="0"/>
        <w:adjustRightInd w:val="0"/>
        <w:ind w:left="0" w:firstLine="567"/>
        <w:jc w:val="both"/>
        <w:rPr>
          <w:color w:val="000000"/>
          <w:sz w:val="28"/>
          <w:szCs w:val="28"/>
          <w:lang w:val="uk-UA"/>
        </w:rPr>
      </w:pPr>
      <w:r w:rsidRPr="00E5639A">
        <w:rPr>
          <w:color w:val="000000"/>
          <w:spacing w:val="1"/>
          <w:sz w:val="28"/>
          <w:szCs w:val="28"/>
          <w:lang w:val="uk-UA"/>
        </w:rPr>
        <w:t>доповідь прочитано за текстом;</w:t>
      </w:r>
    </w:p>
    <w:p w:rsidR="005357F0" w:rsidRPr="00E5639A" w:rsidRDefault="005357F0" w:rsidP="00777671">
      <w:pPr>
        <w:widowControl w:val="0"/>
        <w:numPr>
          <w:ilvl w:val="0"/>
          <w:numId w:val="18"/>
        </w:numPr>
        <w:shd w:val="clear" w:color="auto" w:fill="FFFFFF"/>
        <w:tabs>
          <w:tab w:val="clear" w:pos="1789"/>
          <w:tab w:val="num" w:pos="0"/>
          <w:tab w:val="left" w:pos="526"/>
          <w:tab w:val="left" w:pos="851"/>
          <w:tab w:val="left" w:pos="993"/>
        </w:tabs>
        <w:autoSpaceDE w:val="0"/>
        <w:autoSpaceDN w:val="0"/>
        <w:adjustRightInd w:val="0"/>
        <w:ind w:left="0" w:firstLine="567"/>
        <w:jc w:val="both"/>
        <w:rPr>
          <w:color w:val="000000"/>
          <w:sz w:val="28"/>
          <w:szCs w:val="28"/>
          <w:lang w:val="uk-UA"/>
        </w:rPr>
      </w:pPr>
      <w:r w:rsidRPr="00E5639A">
        <w:rPr>
          <w:color w:val="000000"/>
          <w:spacing w:val="-3"/>
          <w:sz w:val="28"/>
          <w:szCs w:val="28"/>
          <w:lang w:val="uk-UA"/>
        </w:rPr>
        <w:t>не всі відповіді на запитання членів комісії аргументовані або повні;</w:t>
      </w:r>
    </w:p>
    <w:p w:rsidR="005357F0" w:rsidRPr="00E5639A" w:rsidRDefault="005357F0" w:rsidP="00777671">
      <w:pPr>
        <w:widowControl w:val="0"/>
        <w:numPr>
          <w:ilvl w:val="0"/>
          <w:numId w:val="18"/>
        </w:numPr>
        <w:shd w:val="clear" w:color="auto" w:fill="FFFFFF"/>
        <w:tabs>
          <w:tab w:val="clear" w:pos="1789"/>
          <w:tab w:val="num" w:pos="0"/>
          <w:tab w:val="left" w:pos="851"/>
          <w:tab w:val="left" w:pos="993"/>
        </w:tabs>
        <w:autoSpaceDE w:val="0"/>
        <w:autoSpaceDN w:val="0"/>
        <w:adjustRightInd w:val="0"/>
        <w:ind w:left="0" w:firstLine="567"/>
        <w:jc w:val="both"/>
        <w:rPr>
          <w:color w:val="000000"/>
          <w:sz w:val="28"/>
          <w:szCs w:val="28"/>
          <w:lang w:val="uk-UA"/>
        </w:rPr>
      </w:pPr>
      <w:r w:rsidRPr="00E5639A">
        <w:rPr>
          <w:color w:val="000000"/>
          <w:sz w:val="28"/>
          <w:szCs w:val="28"/>
          <w:lang w:val="uk-UA"/>
        </w:rPr>
        <w:t xml:space="preserve">є зауваження щодо оформлення кваліфікаційної роботи. </w:t>
      </w:r>
    </w:p>
    <w:p w:rsidR="005357F0" w:rsidRPr="00E5639A" w:rsidRDefault="005357F0" w:rsidP="00E77553">
      <w:pPr>
        <w:shd w:val="clear" w:color="auto" w:fill="FFFFFF"/>
        <w:tabs>
          <w:tab w:val="left" w:pos="526"/>
          <w:tab w:val="left" w:pos="851"/>
        </w:tabs>
        <w:ind w:firstLine="567"/>
        <w:jc w:val="both"/>
        <w:rPr>
          <w:sz w:val="28"/>
          <w:szCs w:val="28"/>
          <w:lang w:val="uk-UA"/>
        </w:rPr>
      </w:pPr>
      <w:r w:rsidRPr="00E5639A">
        <w:rPr>
          <w:i/>
          <w:iCs/>
          <w:color w:val="000000"/>
          <w:spacing w:val="6"/>
          <w:sz w:val="28"/>
          <w:szCs w:val="28"/>
          <w:lang w:val="uk-UA"/>
        </w:rPr>
        <w:t xml:space="preserve">Незадовільно. </w:t>
      </w:r>
      <w:r w:rsidRPr="00E5639A">
        <w:rPr>
          <w:color w:val="000000"/>
          <w:spacing w:val="6"/>
          <w:sz w:val="28"/>
          <w:szCs w:val="28"/>
          <w:lang w:val="uk-UA"/>
        </w:rPr>
        <w:t xml:space="preserve">Тему </w:t>
      </w:r>
      <w:r w:rsidRPr="00E5639A">
        <w:rPr>
          <w:color w:val="000000"/>
          <w:sz w:val="28"/>
          <w:szCs w:val="28"/>
          <w:lang w:val="uk-UA"/>
        </w:rPr>
        <w:t xml:space="preserve">кваліфікаційної </w:t>
      </w:r>
      <w:r w:rsidRPr="00E5639A">
        <w:rPr>
          <w:color w:val="000000"/>
          <w:spacing w:val="6"/>
          <w:sz w:val="28"/>
          <w:szCs w:val="28"/>
          <w:lang w:val="uk-UA"/>
        </w:rPr>
        <w:t>роботи розкрито поверхово.</w:t>
      </w:r>
    </w:p>
    <w:p w:rsidR="005357F0" w:rsidRPr="00E5639A" w:rsidRDefault="005357F0" w:rsidP="00E77553">
      <w:pPr>
        <w:shd w:val="clear" w:color="auto" w:fill="FFFFFF"/>
        <w:tabs>
          <w:tab w:val="left" w:pos="851"/>
        </w:tabs>
        <w:ind w:firstLine="567"/>
        <w:jc w:val="both"/>
        <w:rPr>
          <w:sz w:val="28"/>
          <w:szCs w:val="28"/>
          <w:lang w:val="uk-UA"/>
        </w:rPr>
      </w:pPr>
      <w:r w:rsidRPr="00E5639A">
        <w:rPr>
          <w:color w:val="000000"/>
          <w:sz w:val="28"/>
          <w:szCs w:val="28"/>
          <w:lang w:val="uk-UA"/>
        </w:rPr>
        <w:t>Мають місце такі вади:</w:t>
      </w:r>
    </w:p>
    <w:p w:rsidR="005357F0" w:rsidRPr="00E5639A" w:rsidRDefault="005357F0" w:rsidP="00777671">
      <w:pPr>
        <w:widowControl w:val="0"/>
        <w:numPr>
          <w:ilvl w:val="0"/>
          <w:numId w:val="19"/>
        </w:numPr>
        <w:shd w:val="clear" w:color="auto" w:fill="FFFFFF"/>
        <w:tabs>
          <w:tab w:val="clear" w:pos="1789"/>
          <w:tab w:val="num" w:pos="0"/>
          <w:tab w:val="left" w:pos="526"/>
          <w:tab w:val="left" w:pos="851"/>
          <w:tab w:val="left" w:pos="993"/>
          <w:tab w:val="left" w:pos="1134"/>
        </w:tabs>
        <w:autoSpaceDE w:val="0"/>
        <w:autoSpaceDN w:val="0"/>
        <w:adjustRightInd w:val="0"/>
        <w:ind w:left="0" w:firstLine="567"/>
        <w:jc w:val="both"/>
        <w:rPr>
          <w:color w:val="000000"/>
          <w:sz w:val="28"/>
          <w:szCs w:val="28"/>
          <w:lang w:val="uk-UA"/>
        </w:rPr>
      </w:pPr>
      <w:r w:rsidRPr="00E5639A">
        <w:rPr>
          <w:color w:val="000000"/>
          <w:sz w:val="28"/>
          <w:szCs w:val="28"/>
          <w:lang w:val="uk-UA"/>
        </w:rPr>
        <w:t>нечітко сформульовано мету кваліфікаційної роботи;</w:t>
      </w:r>
    </w:p>
    <w:p w:rsidR="005357F0" w:rsidRPr="00E5639A" w:rsidRDefault="005357F0" w:rsidP="00777671">
      <w:pPr>
        <w:widowControl w:val="0"/>
        <w:numPr>
          <w:ilvl w:val="0"/>
          <w:numId w:val="19"/>
        </w:numPr>
        <w:shd w:val="clear" w:color="auto" w:fill="FFFFFF"/>
        <w:tabs>
          <w:tab w:val="clear" w:pos="1789"/>
          <w:tab w:val="num" w:pos="0"/>
          <w:tab w:val="left" w:pos="526"/>
          <w:tab w:val="left" w:pos="851"/>
          <w:tab w:val="left" w:pos="993"/>
          <w:tab w:val="left" w:pos="1134"/>
        </w:tabs>
        <w:autoSpaceDE w:val="0"/>
        <w:autoSpaceDN w:val="0"/>
        <w:adjustRightInd w:val="0"/>
        <w:ind w:left="0" w:firstLine="567"/>
        <w:jc w:val="both"/>
        <w:rPr>
          <w:color w:val="000000"/>
          <w:sz w:val="28"/>
          <w:szCs w:val="28"/>
          <w:lang w:val="uk-UA"/>
        </w:rPr>
      </w:pPr>
      <w:r w:rsidRPr="00E5639A">
        <w:rPr>
          <w:color w:val="000000"/>
          <w:spacing w:val="2"/>
          <w:sz w:val="28"/>
          <w:szCs w:val="28"/>
          <w:lang w:val="uk-UA"/>
        </w:rPr>
        <w:t>розділи логічно не пов'язані між собою;</w:t>
      </w:r>
    </w:p>
    <w:p w:rsidR="005357F0" w:rsidRPr="00E5639A" w:rsidRDefault="005357F0" w:rsidP="00777671">
      <w:pPr>
        <w:widowControl w:val="0"/>
        <w:numPr>
          <w:ilvl w:val="0"/>
          <w:numId w:val="19"/>
        </w:numPr>
        <w:shd w:val="clear" w:color="auto" w:fill="FFFFFF"/>
        <w:tabs>
          <w:tab w:val="clear" w:pos="1789"/>
          <w:tab w:val="num" w:pos="0"/>
          <w:tab w:val="left" w:pos="526"/>
          <w:tab w:val="left" w:pos="851"/>
          <w:tab w:val="left" w:pos="993"/>
          <w:tab w:val="left" w:pos="1134"/>
        </w:tabs>
        <w:autoSpaceDE w:val="0"/>
        <w:autoSpaceDN w:val="0"/>
        <w:adjustRightInd w:val="0"/>
        <w:ind w:left="0" w:firstLine="567"/>
        <w:jc w:val="both"/>
        <w:rPr>
          <w:color w:val="000000"/>
          <w:sz w:val="28"/>
          <w:szCs w:val="28"/>
          <w:lang w:val="uk-UA"/>
        </w:rPr>
      </w:pPr>
      <w:r w:rsidRPr="00E5639A">
        <w:rPr>
          <w:color w:val="000000"/>
          <w:sz w:val="28"/>
          <w:szCs w:val="28"/>
          <w:lang w:val="uk-UA"/>
        </w:rPr>
        <w:t>відсутній критичний огляд сучасних літературних джерел;</w:t>
      </w:r>
    </w:p>
    <w:p w:rsidR="005357F0" w:rsidRPr="00E5639A" w:rsidRDefault="005357F0" w:rsidP="00777671">
      <w:pPr>
        <w:widowControl w:val="0"/>
        <w:numPr>
          <w:ilvl w:val="0"/>
          <w:numId w:val="19"/>
        </w:numPr>
        <w:shd w:val="clear" w:color="auto" w:fill="FFFFFF"/>
        <w:tabs>
          <w:tab w:val="clear" w:pos="1789"/>
          <w:tab w:val="num" w:pos="0"/>
          <w:tab w:val="left" w:pos="522"/>
          <w:tab w:val="left" w:pos="851"/>
          <w:tab w:val="left" w:pos="993"/>
          <w:tab w:val="left" w:pos="1134"/>
        </w:tabs>
        <w:autoSpaceDE w:val="0"/>
        <w:autoSpaceDN w:val="0"/>
        <w:adjustRightInd w:val="0"/>
        <w:ind w:left="0" w:firstLine="567"/>
        <w:jc w:val="both"/>
        <w:rPr>
          <w:color w:val="000000"/>
          <w:sz w:val="28"/>
          <w:szCs w:val="28"/>
          <w:lang w:val="uk-UA"/>
        </w:rPr>
      </w:pPr>
      <w:r w:rsidRPr="00E5639A">
        <w:rPr>
          <w:color w:val="000000"/>
          <w:spacing w:val="1"/>
          <w:sz w:val="28"/>
          <w:szCs w:val="28"/>
          <w:lang w:val="uk-UA"/>
        </w:rPr>
        <w:t xml:space="preserve">аналіз виконано поверхово, переважає описовість на шкоду </w:t>
      </w:r>
      <w:r w:rsidRPr="00E5639A">
        <w:rPr>
          <w:color w:val="000000"/>
          <w:sz w:val="28"/>
          <w:szCs w:val="28"/>
          <w:lang w:val="uk-UA"/>
        </w:rPr>
        <w:t>системності і глибині;</w:t>
      </w:r>
    </w:p>
    <w:p w:rsidR="005357F0" w:rsidRPr="00E5639A" w:rsidRDefault="005357F0" w:rsidP="00777671">
      <w:pPr>
        <w:widowControl w:val="0"/>
        <w:numPr>
          <w:ilvl w:val="0"/>
          <w:numId w:val="19"/>
        </w:numPr>
        <w:shd w:val="clear" w:color="auto" w:fill="FFFFFF"/>
        <w:tabs>
          <w:tab w:val="clear" w:pos="1789"/>
          <w:tab w:val="num" w:pos="0"/>
          <w:tab w:val="left" w:pos="522"/>
          <w:tab w:val="left" w:pos="851"/>
          <w:tab w:val="left" w:pos="993"/>
          <w:tab w:val="left" w:pos="1134"/>
        </w:tabs>
        <w:autoSpaceDE w:val="0"/>
        <w:autoSpaceDN w:val="0"/>
        <w:adjustRightInd w:val="0"/>
        <w:ind w:left="0" w:firstLine="567"/>
        <w:jc w:val="both"/>
        <w:rPr>
          <w:color w:val="000000"/>
          <w:sz w:val="28"/>
          <w:szCs w:val="28"/>
          <w:lang w:val="uk-UA"/>
        </w:rPr>
      </w:pPr>
      <w:r w:rsidRPr="00E5639A">
        <w:rPr>
          <w:color w:val="000000"/>
          <w:spacing w:val="5"/>
          <w:sz w:val="28"/>
          <w:szCs w:val="28"/>
          <w:lang w:val="uk-UA"/>
        </w:rPr>
        <w:t xml:space="preserve">пропоновані заходи випадкові, з аналізу не випливають, </w:t>
      </w:r>
      <w:r w:rsidRPr="00E5639A">
        <w:rPr>
          <w:color w:val="000000"/>
          <w:sz w:val="28"/>
          <w:szCs w:val="28"/>
          <w:lang w:val="uk-UA"/>
        </w:rPr>
        <w:t>економічне обґрунтування неповне;</w:t>
      </w:r>
    </w:p>
    <w:p w:rsidR="005357F0" w:rsidRPr="00E5639A" w:rsidRDefault="005357F0" w:rsidP="00777671">
      <w:pPr>
        <w:widowControl w:val="0"/>
        <w:numPr>
          <w:ilvl w:val="0"/>
          <w:numId w:val="19"/>
        </w:numPr>
        <w:shd w:val="clear" w:color="auto" w:fill="FFFFFF"/>
        <w:tabs>
          <w:tab w:val="clear" w:pos="1789"/>
          <w:tab w:val="num" w:pos="0"/>
          <w:tab w:val="left" w:pos="522"/>
          <w:tab w:val="left" w:pos="851"/>
          <w:tab w:val="left" w:pos="993"/>
          <w:tab w:val="left" w:pos="1134"/>
        </w:tabs>
        <w:autoSpaceDE w:val="0"/>
        <w:autoSpaceDN w:val="0"/>
        <w:adjustRightInd w:val="0"/>
        <w:ind w:left="0" w:firstLine="567"/>
        <w:jc w:val="both"/>
        <w:rPr>
          <w:color w:val="000000"/>
          <w:sz w:val="28"/>
          <w:szCs w:val="28"/>
          <w:lang w:val="uk-UA"/>
        </w:rPr>
      </w:pPr>
      <w:r w:rsidRPr="00E5639A">
        <w:rPr>
          <w:color w:val="000000"/>
          <w:sz w:val="28"/>
          <w:szCs w:val="28"/>
          <w:lang w:val="uk-UA"/>
        </w:rPr>
        <w:t>мають місце вади в оформленні кваліфікаційної роботи;</w:t>
      </w:r>
    </w:p>
    <w:p w:rsidR="005357F0" w:rsidRPr="00E5639A" w:rsidRDefault="005357F0" w:rsidP="00777671">
      <w:pPr>
        <w:widowControl w:val="0"/>
        <w:numPr>
          <w:ilvl w:val="0"/>
          <w:numId w:val="19"/>
        </w:numPr>
        <w:shd w:val="clear" w:color="auto" w:fill="FFFFFF"/>
        <w:tabs>
          <w:tab w:val="clear" w:pos="1789"/>
          <w:tab w:val="num" w:pos="0"/>
          <w:tab w:val="left" w:pos="522"/>
          <w:tab w:val="left" w:pos="851"/>
          <w:tab w:val="left" w:pos="993"/>
          <w:tab w:val="left" w:pos="1134"/>
        </w:tabs>
        <w:autoSpaceDE w:val="0"/>
        <w:autoSpaceDN w:val="0"/>
        <w:adjustRightInd w:val="0"/>
        <w:ind w:left="0" w:firstLine="567"/>
        <w:jc w:val="both"/>
        <w:rPr>
          <w:color w:val="000000"/>
          <w:sz w:val="28"/>
          <w:szCs w:val="28"/>
          <w:lang w:val="uk-UA"/>
        </w:rPr>
      </w:pPr>
      <w:r w:rsidRPr="00E5639A">
        <w:rPr>
          <w:color w:val="000000"/>
          <w:sz w:val="28"/>
          <w:szCs w:val="28"/>
          <w:lang w:val="uk-UA"/>
        </w:rPr>
        <w:t>ілюстрації до захисту відсутні;</w:t>
      </w:r>
    </w:p>
    <w:p w:rsidR="005357F0" w:rsidRPr="00E5639A" w:rsidRDefault="005357F0" w:rsidP="00777671">
      <w:pPr>
        <w:widowControl w:val="0"/>
        <w:numPr>
          <w:ilvl w:val="0"/>
          <w:numId w:val="19"/>
        </w:numPr>
        <w:shd w:val="clear" w:color="auto" w:fill="FFFFFF"/>
        <w:tabs>
          <w:tab w:val="clear" w:pos="1789"/>
          <w:tab w:val="num" w:pos="0"/>
          <w:tab w:val="left" w:pos="522"/>
          <w:tab w:val="left" w:pos="851"/>
          <w:tab w:val="left" w:pos="993"/>
          <w:tab w:val="left" w:pos="1134"/>
        </w:tabs>
        <w:autoSpaceDE w:val="0"/>
        <w:autoSpaceDN w:val="0"/>
        <w:adjustRightInd w:val="0"/>
        <w:ind w:left="0" w:firstLine="567"/>
        <w:jc w:val="both"/>
        <w:rPr>
          <w:color w:val="000000"/>
          <w:sz w:val="28"/>
          <w:szCs w:val="28"/>
          <w:lang w:val="uk-UA"/>
        </w:rPr>
      </w:pPr>
      <w:r w:rsidRPr="00E5639A">
        <w:rPr>
          <w:color w:val="000000"/>
          <w:spacing w:val="1"/>
          <w:sz w:val="28"/>
          <w:szCs w:val="28"/>
          <w:lang w:val="uk-UA"/>
        </w:rPr>
        <w:t>доповідь прочитано за готовим текстом</w:t>
      </w:r>
      <w:r w:rsidR="009161B3" w:rsidRPr="00E5639A">
        <w:rPr>
          <w:color w:val="000000"/>
          <w:spacing w:val="1"/>
          <w:sz w:val="28"/>
          <w:szCs w:val="28"/>
          <w:lang w:val="uk-UA"/>
        </w:rPr>
        <w:t>;</w:t>
      </w:r>
    </w:p>
    <w:p w:rsidR="005357F0" w:rsidRPr="00E5639A" w:rsidRDefault="005357F0" w:rsidP="00777671">
      <w:pPr>
        <w:widowControl w:val="0"/>
        <w:numPr>
          <w:ilvl w:val="0"/>
          <w:numId w:val="19"/>
        </w:numPr>
        <w:shd w:val="clear" w:color="auto" w:fill="FFFFFF"/>
        <w:tabs>
          <w:tab w:val="clear" w:pos="1789"/>
          <w:tab w:val="num" w:pos="0"/>
          <w:tab w:val="left" w:pos="851"/>
          <w:tab w:val="left" w:pos="993"/>
          <w:tab w:val="left" w:pos="1134"/>
        </w:tabs>
        <w:autoSpaceDE w:val="0"/>
        <w:autoSpaceDN w:val="0"/>
        <w:adjustRightInd w:val="0"/>
        <w:ind w:left="0" w:firstLine="567"/>
        <w:jc w:val="both"/>
        <w:rPr>
          <w:color w:val="000000"/>
          <w:sz w:val="28"/>
          <w:szCs w:val="28"/>
          <w:lang w:val="uk-UA"/>
        </w:rPr>
      </w:pPr>
      <w:r w:rsidRPr="00E5639A">
        <w:rPr>
          <w:color w:val="000000"/>
          <w:sz w:val="28"/>
          <w:szCs w:val="28"/>
          <w:lang w:val="uk-UA"/>
        </w:rPr>
        <w:t xml:space="preserve">відповіді на запитання членів комісії неточні або неповні. </w:t>
      </w:r>
    </w:p>
    <w:p w:rsidR="005357F0" w:rsidRPr="00E5639A" w:rsidRDefault="005357F0" w:rsidP="00E77553">
      <w:pPr>
        <w:shd w:val="clear" w:color="auto" w:fill="FFFFFF"/>
        <w:tabs>
          <w:tab w:val="left" w:pos="526"/>
          <w:tab w:val="left" w:pos="851"/>
        </w:tabs>
        <w:ind w:firstLine="567"/>
        <w:jc w:val="both"/>
        <w:rPr>
          <w:sz w:val="28"/>
          <w:szCs w:val="28"/>
          <w:lang w:val="uk-UA"/>
        </w:rPr>
      </w:pPr>
      <w:r w:rsidRPr="00E5639A">
        <w:rPr>
          <w:i/>
          <w:iCs/>
          <w:color w:val="000000"/>
          <w:spacing w:val="4"/>
          <w:sz w:val="28"/>
          <w:szCs w:val="28"/>
          <w:lang w:val="uk-UA"/>
        </w:rPr>
        <w:t xml:space="preserve">Кваліфікаційна робота до захисту не допускається, </w:t>
      </w:r>
      <w:r w:rsidRPr="00E5639A">
        <w:rPr>
          <w:color w:val="000000"/>
          <w:spacing w:val="4"/>
          <w:sz w:val="28"/>
          <w:szCs w:val="28"/>
          <w:lang w:val="uk-UA"/>
        </w:rPr>
        <w:t>якщо:</w:t>
      </w:r>
    </w:p>
    <w:p w:rsidR="005357F0" w:rsidRPr="00E5639A" w:rsidRDefault="005357F0" w:rsidP="00777671">
      <w:pPr>
        <w:widowControl w:val="0"/>
        <w:numPr>
          <w:ilvl w:val="1"/>
          <w:numId w:val="20"/>
        </w:numPr>
        <w:shd w:val="clear" w:color="auto" w:fill="FFFFFF"/>
        <w:tabs>
          <w:tab w:val="clear" w:pos="2149"/>
          <w:tab w:val="num" w:pos="0"/>
          <w:tab w:val="left" w:pos="518"/>
          <w:tab w:val="left" w:pos="851"/>
          <w:tab w:val="left" w:pos="993"/>
        </w:tabs>
        <w:autoSpaceDE w:val="0"/>
        <w:autoSpaceDN w:val="0"/>
        <w:adjustRightInd w:val="0"/>
        <w:ind w:left="0" w:firstLine="567"/>
        <w:jc w:val="both"/>
        <w:rPr>
          <w:color w:val="000000"/>
          <w:sz w:val="28"/>
          <w:szCs w:val="28"/>
          <w:lang w:val="uk-UA"/>
        </w:rPr>
      </w:pPr>
      <w:r w:rsidRPr="00E5639A">
        <w:rPr>
          <w:color w:val="000000"/>
          <w:spacing w:val="4"/>
          <w:sz w:val="28"/>
          <w:szCs w:val="28"/>
          <w:lang w:val="uk-UA"/>
        </w:rPr>
        <w:t>вона</w:t>
      </w:r>
      <w:r w:rsidRPr="00E5639A">
        <w:rPr>
          <w:color w:val="000000"/>
          <w:spacing w:val="7"/>
          <w:sz w:val="28"/>
          <w:szCs w:val="28"/>
          <w:lang w:val="uk-UA"/>
        </w:rPr>
        <w:t xml:space="preserve"> подана науковому керівникові на перевірку або на будь-</w:t>
      </w:r>
      <w:r w:rsidRPr="00E5639A">
        <w:rPr>
          <w:color w:val="000000"/>
          <w:spacing w:val="3"/>
          <w:sz w:val="28"/>
          <w:szCs w:val="28"/>
          <w:lang w:val="uk-UA"/>
        </w:rPr>
        <w:t>який подальший етап проходження з критичним порушенням уста</w:t>
      </w:r>
      <w:r w:rsidRPr="00E5639A">
        <w:rPr>
          <w:color w:val="000000"/>
          <w:sz w:val="28"/>
          <w:szCs w:val="28"/>
          <w:lang w:val="uk-UA"/>
        </w:rPr>
        <w:t>новлених</w:t>
      </w:r>
      <w:r w:rsidRPr="00E5639A">
        <w:rPr>
          <w:color w:val="000000"/>
          <w:spacing w:val="3"/>
          <w:sz w:val="28"/>
          <w:szCs w:val="28"/>
          <w:lang w:val="uk-UA"/>
        </w:rPr>
        <w:t>строків</w:t>
      </w:r>
      <w:r w:rsidRPr="00E5639A">
        <w:rPr>
          <w:color w:val="000000"/>
          <w:sz w:val="28"/>
          <w:szCs w:val="28"/>
          <w:lang w:val="uk-UA"/>
        </w:rPr>
        <w:t>;</w:t>
      </w:r>
    </w:p>
    <w:p w:rsidR="005357F0" w:rsidRPr="00E5639A" w:rsidRDefault="005357F0" w:rsidP="00777671">
      <w:pPr>
        <w:widowControl w:val="0"/>
        <w:numPr>
          <w:ilvl w:val="1"/>
          <w:numId w:val="20"/>
        </w:numPr>
        <w:shd w:val="clear" w:color="auto" w:fill="FFFFFF"/>
        <w:tabs>
          <w:tab w:val="clear" w:pos="2149"/>
          <w:tab w:val="num" w:pos="0"/>
          <w:tab w:val="left" w:pos="518"/>
          <w:tab w:val="left" w:pos="851"/>
          <w:tab w:val="left" w:pos="993"/>
        </w:tabs>
        <w:autoSpaceDE w:val="0"/>
        <w:autoSpaceDN w:val="0"/>
        <w:adjustRightInd w:val="0"/>
        <w:ind w:left="0" w:firstLine="567"/>
        <w:jc w:val="both"/>
        <w:rPr>
          <w:color w:val="000000"/>
          <w:sz w:val="28"/>
          <w:szCs w:val="28"/>
          <w:lang w:val="uk-UA"/>
        </w:rPr>
      </w:pPr>
      <w:r w:rsidRPr="00E5639A">
        <w:rPr>
          <w:color w:val="000000"/>
          <w:spacing w:val="2"/>
          <w:sz w:val="28"/>
          <w:szCs w:val="28"/>
          <w:lang w:val="uk-UA"/>
        </w:rPr>
        <w:lastRenderedPageBreak/>
        <w:t>робота написана на тему, яку не затверджено нака</w:t>
      </w:r>
      <w:r w:rsidRPr="00E5639A">
        <w:rPr>
          <w:color w:val="000000"/>
          <w:sz w:val="28"/>
          <w:szCs w:val="28"/>
          <w:lang w:val="uk-UA"/>
        </w:rPr>
        <w:t>зом по ЗНУ;</w:t>
      </w:r>
    </w:p>
    <w:p w:rsidR="005357F0" w:rsidRPr="00E5639A" w:rsidRDefault="005357F0" w:rsidP="00777671">
      <w:pPr>
        <w:widowControl w:val="0"/>
        <w:numPr>
          <w:ilvl w:val="1"/>
          <w:numId w:val="20"/>
        </w:numPr>
        <w:shd w:val="clear" w:color="auto" w:fill="FFFFFF"/>
        <w:tabs>
          <w:tab w:val="clear" w:pos="2149"/>
          <w:tab w:val="num" w:pos="0"/>
          <w:tab w:val="left" w:pos="518"/>
          <w:tab w:val="left" w:pos="851"/>
          <w:tab w:val="left" w:pos="993"/>
        </w:tabs>
        <w:autoSpaceDE w:val="0"/>
        <w:autoSpaceDN w:val="0"/>
        <w:adjustRightInd w:val="0"/>
        <w:ind w:left="0" w:firstLine="567"/>
        <w:jc w:val="both"/>
        <w:rPr>
          <w:color w:val="000000"/>
          <w:sz w:val="28"/>
          <w:szCs w:val="28"/>
          <w:lang w:val="uk-UA"/>
        </w:rPr>
      </w:pPr>
      <w:r w:rsidRPr="00E5639A">
        <w:rPr>
          <w:color w:val="000000"/>
          <w:sz w:val="28"/>
          <w:szCs w:val="28"/>
          <w:lang w:val="uk-UA"/>
        </w:rPr>
        <w:t>виявлено академічний плагіат;</w:t>
      </w:r>
    </w:p>
    <w:p w:rsidR="005357F0" w:rsidRPr="00E5639A" w:rsidRDefault="005357F0" w:rsidP="00777671">
      <w:pPr>
        <w:widowControl w:val="0"/>
        <w:numPr>
          <w:ilvl w:val="1"/>
          <w:numId w:val="20"/>
        </w:numPr>
        <w:shd w:val="clear" w:color="auto" w:fill="FFFFFF"/>
        <w:tabs>
          <w:tab w:val="clear" w:pos="2149"/>
          <w:tab w:val="num" w:pos="0"/>
          <w:tab w:val="left" w:pos="518"/>
          <w:tab w:val="left" w:pos="851"/>
          <w:tab w:val="left" w:pos="993"/>
        </w:tabs>
        <w:autoSpaceDE w:val="0"/>
        <w:autoSpaceDN w:val="0"/>
        <w:adjustRightInd w:val="0"/>
        <w:ind w:left="0" w:firstLine="567"/>
        <w:jc w:val="both"/>
        <w:rPr>
          <w:color w:val="000000"/>
          <w:sz w:val="28"/>
          <w:szCs w:val="28"/>
          <w:lang w:val="uk-UA"/>
        </w:rPr>
      </w:pPr>
      <w:r w:rsidRPr="00E5639A">
        <w:rPr>
          <w:color w:val="000000"/>
          <w:spacing w:val="1"/>
          <w:sz w:val="28"/>
          <w:szCs w:val="28"/>
          <w:lang w:val="uk-UA"/>
        </w:rPr>
        <w:t>за структурою робота не відповідає вимогам;</w:t>
      </w:r>
    </w:p>
    <w:p w:rsidR="005357F0" w:rsidRPr="00E5639A" w:rsidRDefault="005357F0" w:rsidP="00777671">
      <w:pPr>
        <w:widowControl w:val="0"/>
        <w:numPr>
          <w:ilvl w:val="1"/>
          <w:numId w:val="20"/>
        </w:numPr>
        <w:shd w:val="clear" w:color="auto" w:fill="FFFFFF"/>
        <w:tabs>
          <w:tab w:val="clear" w:pos="2149"/>
          <w:tab w:val="num" w:pos="0"/>
          <w:tab w:val="left" w:pos="518"/>
          <w:tab w:val="left" w:pos="851"/>
          <w:tab w:val="left" w:pos="993"/>
        </w:tabs>
        <w:autoSpaceDE w:val="0"/>
        <w:autoSpaceDN w:val="0"/>
        <w:adjustRightInd w:val="0"/>
        <w:ind w:left="0" w:firstLine="567"/>
        <w:jc w:val="both"/>
        <w:rPr>
          <w:color w:val="000000"/>
          <w:sz w:val="28"/>
          <w:szCs w:val="28"/>
          <w:lang w:val="uk-UA"/>
        </w:rPr>
      </w:pPr>
      <w:r w:rsidRPr="00E5639A">
        <w:rPr>
          <w:color w:val="000000"/>
          <w:sz w:val="28"/>
          <w:szCs w:val="28"/>
          <w:lang w:val="uk-UA"/>
        </w:rPr>
        <w:t>тему роботи не розкрито за змістом;</w:t>
      </w:r>
    </w:p>
    <w:p w:rsidR="005357F0" w:rsidRPr="00E5639A" w:rsidRDefault="005357F0" w:rsidP="00777671">
      <w:pPr>
        <w:widowControl w:val="0"/>
        <w:numPr>
          <w:ilvl w:val="1"/>
          <w:numId w:val="20"/>
        </w:numPr>
        <w:shd w:val="clear" w:color="auto" w:fill="FFFFFF"/>
        <w:tabs>
          <w:tab w:val="clear" w:pos="2149"/>
          <w:tab w:val="num" w:pos="0"/>
          <w:tab w:val="left" w:pos="518"/>
          <w:tab w:val="left" w:pos="851"/>
          <w:tab w:val="left" w:pos="993"/>
        </w:tabs>
        <w:autoSpaceDE w:val="0"/>
        <w:autoSpaceDN w:val="0"/>
        <w:adjustRightInd w:val="0"/>
        <w:ind w:left="0" w:firstLine="567"/>
        <w:jc w:val="both"/>
        <w:rPr>
          <w:color w:val="000000"/>
          <w:sz w:val="28"/>
          <w:szCs w:val="28"/>
          <w:lang w:val="uk-UA"/>
        </w:rPr>
      </w:pPr>
      <w:r w:rsidRPr="00E5639A">
        <w:rPr>
          <w:color w:val="000000"/>
          <w:spacing w:val="-2"/>
          <w:sz w:val="28"/>
          <w:szCs w:val="28"/>
          <w:lang w:val="uk-UA"/>
        </w:rPr>
        <w:t>недбало оформлена;</w:t>
      </w:r>
    </w:p>
    <w:p w:rsidR="005357F0" w:rsidRPr="00E5639A" w:rsidRDefault="005357F0" w:rsidP="00777671">
      <w:pPr>
        <w:widowControl w:val="0"/>
        <w:numPr>
          <w:ilvl w:val="1"/>
          <w:numId w:val="20"/>
        </w:numPr>
        <w:shd w:val="clear" w:color="auto" w:fill="FFFFFF"/>
        <w:tabs>
          <w:tab w:val="clear" w:pos="2149"/>
          <w:tab w:val="num" w:pos="0"/>
          <w:tab w:val="left" w:pos="518"/>
          <w:tab w:val="left" w:pos="851"/>
          <w:tab w:val="left" w:pos="993"/>
        </w:tabs>
        <w:autoSpaceDE w:val="0"/>
        <w:autoSpaceDN w:val="0"/>
        <w:adjustRightInd w:val="0"/>
        <w:ind w:left="0" w:firstLine="567"/>
        <w:jc w:val="both"/>
        <w:rPr>
          <w:color w:val="000000"/>
          <w:sz w:val="28"/>
          <w:szCs w:val="28"/>
          <w:lang w:val="uk-UA"/>
        </w:rPr>
      </w:pPr>
      <w:r w:rsidRPr="00E5639A">
        <w:rPr>
          <w:color w:val="000000"/>
          <w:spacing w:val="-1"/>
          <w:sz w:val="28"/>
          <w:szCs w:val="28"/>
          <w:lang w:val="uk-UA"/>
        </w:rPr>
        <w:t>відсутні зовнішня рецензія або відгук наукового керівника.</w:t>
      </w:r>
    </w:p>
    <w:p w:rsidR="005357F0" w:rsidRPr="00E5639A" w:rsidRDefault="005357F0" w:rsidP="00E77553">
      <w:pPr>
        <w:tabs>
          <w:tab w:val="left" w:pos="851"/>
        </w:tabs>
        <w:ind w:firstLine="567"/>
        <w:rPr>
          <w:sz w:val="28"/>
          <w:szCs w:val="28"/>
          <w:lang w:val="uk-UA"/>
        </w:rPr>
      </w:pPr>
    </w:p>
    <w:p w:rsidR="005357F0" w:rsidRPr="00E5639A" w:rsidRDefault="00B418D8" w:rsidP="00E77553">
      <w:pPr>
        <w:tabs>
          <w:tab w:val="left" w:pos="851"/>
        </w:tabs>
        <w:ind w:firstLine="567"/>
        <w:rPr>
          <w:bCs/>
          <w:caps/>
          <w:sz w:val="28"/>
          <w:szCs w:val="28"/>
          <w:lang w:val="uk-UA"/>
        </w:rPr>
      </w:pPr>
      <w:r w:rsidRPr="00E5639A">
        <w:rPr>
          <w:bCs/>
          <w:sz w:val="28"/>
          <w:szCs w:val="28"/>
          <w:lang w:val="uk-UA"/>
        </w:rPr>
        <w:t>3</w:t>
      </w:r>
      <w:r w:rsidR="005357F0" w:rsidRPr="00E5639A">
        <w:rPr>
          <w:bCs/>
          <w:sz w:val="28"/>
          <w:szCs w:val="28"/>
          <w:lang w:val="uk-UA"/>
        </w:rPr>
        <w:t xml:space="preserve">.3Структура і зміст </w:t>
      </w:r>
      <w:r w:rsidR="005357F0" w:rsidRPr="00E5639A">
        <w:rPr>
          <w:color w:val="000000"/>
          <w:sz w:val="28"/>
          <w:szCs w:val="28"/>
          <w:lang w:val="uk-UA"/>
        </w:rPr>
        <w:t xml:space="preserve">кваліфікаційної </w:t>
      </w:r>
      <w:r w:rsidR="005357F0" w:rsidRPr="00E5639A">
        <w:rPr>
          <w:sz w:val="28"/>
          <w:szCs w:val="28"/>
          <w:lang w:val="uk-UA"/>
        </w:rPr>
        <w:t xml:space="preserve">роботи </w:t>
      </w:r>
      <w:r w:rsidR="005357F0" w:rsidRPr="00E5639A">
        <w:rPr>
          <w:bCs/>
          <w:sz w:val="28"/>
          <w:szCs w:val="28"/>
          <w:lang w:val="uk-UA"/>
        </w:rPr>
        <w:t>магістра</w:t>
      </w:r>
    </w:p>
    <w:p w:rsidR="005357F0" w:rsidRPr="00E5639A" w:rsidRDefault="005357F0" w:rsidP="00E77553">
      <w:pPr>
        <w:tabs>
          <w:tab w:val="left" w:pos="851"/>
        </w:tabs>
        <w:ind w:firstLine="567"/>
        <w:jc w:val="both"/>
        <w:rPr>
          <w:sz w:val="28"/>
          <w:szCs w:val="28"/>
          <w:lang w:val="uk-UA"/>
        </w:rPr>
      </w:pPr>
    </w:p>
    <w:p w:rsidR="005357F0" w:rsidRPr="00E5639A" w:rsidRDefault="005357F0" w:rsidP="00E77553">
      <w:pPr>
        <w:tabs>
          <w:tab w:val="left" w:pos="851"/>
        </w:tabs>
        <w:ind w:firstLine="567"/>
        <w:jc w:val="both"/>
        <w:rPr>
          <w:sz w:val="28"/>
          <w:szCs w:val="28"/>
          <w:lang w:val="uk-UA"/>
        </w:rPr>
      </w:pPr>
      <w:r w:rsidRPr="00E5639A">
        <w:rPr>
          <w:sz w:val="28"/>
          <w:szCs w:val="28"/>
          <w:lang w:val="uk-UA"/>
        </w:rPr>
        <w:t xml:space="preserve">Структура </w:t>
      </w:r>
      <w:r w:rsidRPr="00E5639A">
        <w:rPr>
          <w:color w:val="000000"/>
          <w:sz w:val="28"/>
          <w:szCs w:val="28"/>
          <w:lang w:val="uk-UA"/>
        </w:rPr>
        <w:t xml:space="preserve">кваліфікаційної </w:t>
      </w:r>
      <w:r w:rsidRPr="00E5639A">
        <w:rPr>
          <w:sz w:val="28"/>
          <w:szCs w:val="28"/>
          <w:lang w:val="uk-UA"/>
        </w:rPr>
        <w:t xml:space="preserve">роботи магістра містить вступ, три розділи (або більше за необхідністю) основної частини, висновки, список використаних джерел, додатки (схеми, таблиці, графіки, роздруківки тощо). </w:t>
      </w:r>
    </w:p>
    <w:p w:rsidR="005357F0" w:rsidRPr="00E5639A" w:rsidRDefault="005357F0" w:rsidP="00E77553">
      <w:pPr>
        <w:shd w:val="clear" w:color="auto" w:fill="FFFFFF"/>
        <w:tabs>
          <w:tab w:val="left" w:pos="851"/>
        </w:tabs>
        <w:ind w:left="4" w:right="72" w:firstLine="567"/>
        <w:jc w:val="both"/>
        <w:rPr>
          <w:sz w:val="28"/>
          <w:szCs w:val="28"/>
          <w:lang w:val="uk-UA"/>
        </w:rPr>
      </w:pPr>
      <w:r w:rsidRPr="00E5639A">
        <w:rPr>
          <w:color w:val="000000"/>
          <w:spacing w:val="1"/>
          <w:sz w:val="28"/>
          <w:szCs w:val="28"/>
          <w:lang w:val="uk-UA"/>
        </w:rPr>
        <w:t>Робота оформлюється з урахуванням державних і галузе</w:t>
      </w:r>
      <w:r w:rsidRPr="00E5639A">
        <w:rPr>
          <w:color w:val="000000"/>
          <w:sz w:val="28"/>
          <w:szCs w:val="28"/>
          <w:lang w:val="uk-UA"/>
        </w:rPr>
        <w:t>вих стандартів</w:t>
      </w:r>
      <w:r w:rsidR="00FB0548" w:rsidRPr="00E5639A">
        <w:rPr>
          <w:color w:val="000000"/>
          <w:sz w:val="28"/>
          <w:szCs w:val="28"/>
          <w:lang w:val="uk-UA"/>
        </w:rPr>
        <w:t xml:space="preserve">, зокрема, з дотриманням вимог </w:t>
      </w:r>
      <w:r w:rsidR="00FB0548" w:rsidRPr="00E5639A">
        <w:rPr>
          <w:sz w:val="28"/>
          <w:szCs w:val="28"/>
          <w:lang w:val="uk-UA"/>
        </w:rPr>
        <w:t xml:space="preserve">ДСТУ 3008:2015 «Інформація та документація. Звіти у сфері науки і техніки. Структура та правила оформлювання» </w:t>
      </w:r>
      <w:r w:rsidR="00FB0548" w:rsidRPr="00D14B69">
        <w:rPr>
          <w:sz w:val="28"/>
          <w:szCs w:val="28"/>
        </w:rPr>
        <w:t>[1]</w:t>
      </w:r>
      <w:r w:rsidR="00FB0548" w:rsidRPr="00E5639A">
        <w:rPr>
          <w:sz w:val="28"/>
          <w:szCs w:val="28"/>
          <w:lang w:val="uk-UA"/>
        </w:rPr>
        <w:t xml:space="preserve">, ДСТУ 8302:2015 «Бібліографічне посилання. Загальні положення та правила складання» </w:t>
      </w:r>
      <w:r w:rsidR="00FB0548" w:rsidRPr="00D14B69">
        <w:rPr>
          <w:sz w:val="28"/>
          <w:szCs w:val="28"/>
        </w:rPr>
        <w:t>[2]</w:t>
      </w:r>
      <w:r w:rsidRPr="00E5639A">
        <w:rPr>
          <w:sz w:val="28"/>
          <w:szCs w:val="28"/>
          <w:lang w:val="uk-UA"/>
        </w:rPr>
        <w:t>.</w:t>
      </w:r>
    </w:p>
    <w:p w:rsidR="005357F0" w:rsidRPr="00E5639A" w:rsidRDefault="005357F0" w:rsidP="00E77553">
      <w:pPr>
        <w:shd w:val="clear" w:color="auto" w:fill="FFFFFF"/>
        <w:tabs>
          <w:tab w:val="left" w:pos="851"/>
        </w:tabs>
        <w:ind w:firstLine="567"/>
        <w:jc w:val="both"/>
        <w:rPr>
          <w:sz w:val="28"/>
          <w:szCs w:val="28"/>
          <w:lang w:val="uk-UA"/>
        </w:rPr>
      </w:pPr>
      <w:r w:rsidRPr="00E5639A">
        <w:rPr>
          <w:color w:val="000000"/>
          <w:spacing w:val="-1"/>
          <w:sz w:val="28"/>
          <w:szCs w:val="28"/>
          <w:lang w:val="uk-UA"/>
        </w:rPr>
        <w:t xml:space="preserve">Мова </w:t>
      </w:r>
      <w:r w:rsidRPr="00E5639A">
        <w:rPr>
          <w:color w:val="000000"/>
          <w:sz w:val="28"/>
          <w:szCs w:val="28"/>
          <w:lang w:val="uk-UA"/>
        </w:rPr>
        <w:t xml:space="preserve">кваліфікаційної </w:t>
      </w:r>
      <w:r w:rsidRPr="00E5639A">
        <w:rPr>
          <w:color w:val="000000"/>
          <w:spacing w:val="-1"/>
          <w:sz w:val="28"/>
          <w:szCs w:val="28"/>
          <w:lang w:val="uk-UA"/>
        </w:rPr>
        <w:t>роботи — державна, стиль — науковий, чіт</w:t>
      </w:r>
      <w:r w:rsidRPr="00E5639A">
        <w:rPr>
          <w:color w:val="000000"/>
          <w:sz w:val="28"/>
          <w:szCs w:val="28"/>
          <w:lang w:val="uk-UA"/>
        </w:rPr>
        <w:t>кий, без орфографічних і синтаксичних помилок.</w:t>
      </w:r>
    </w:p>
    <w:p w:rsidR="005357F0" w:rsidRPr="00E5639A" w:rsidRDefault="005357F0" w:rsidP="00E77553">
      <w:pPr>
        <w:tabs>
          <w:tab w:val="left" w:pos="851"/>
        </w:tabs>
        <w:ind w:firstLine="567"/>
        <w:jc w:val="both"/>
        <w:rPr>
          <w:snapToGrid w:val="0"/>
          <w:sz w:val="28"/>
          <w:szCs w:val="28"/>
          <w:lang w:val="uk-UA"/>
        </w:rPr>
      </w:pPr>
      <w:r w:rsidRPr="00E5639A">
        <w:rPr>
          <w:snapToGrid w:val="0"/>
          <w:sz w:val="28"/>
          <w:szCs w:val="28"/>
          <w:lang w:val="uk-UA"/>
        </w:rPr>
        <w:t>Роботу умовно поділяють на:</w:t>
      </w:r>
    </w:p>
    <w:p w:rsidR="005357F0" w:rsidRPr="00E5639A" w:rsidRDefault="005357F0" w:rsidP="00E77553">
      <w:pPr>
        <w:tabs>
          <w:tab w:val="left" w:pos="851"/>
        </w:tabs>
        <w:ind w:firstLine="567"/>
        <w:jc w:val="both"/>
        <w:rPr>
          <w:snapToGrid w:val="0"/>
          <w:sz w:val="28"/>
          <w:szCs w:val="28"/>
          <w:lang w:val="uk-UA"/>
        </w:rPr>
      </w:pPr>
      <w:r w:rsidRPr="00E5639A">
        <w:rPr>
          <w:sz w:val="28"/>
          <w:szCs w:val="28"/>
          <w:lang w:val="uk-UA"/>
        </w:rPr>
        <w:t>–</w:t>
      </w:r>
      <w:r w:rsidRPr="00E5639A">
        <w:rPr>
          <w:snapToGrid w:val="0"/>
          <w:sz w:val="28"/>
          <w:szCs w:val="28"/>
          <w:lang w:val="uk-UA"/>
        </w:rPr>
        <w:t xml:space="preserve"> вступну частину;</w:t>
      </w:r>
    </w:p>
    <w:p w:rsidR="005357F0" w:rsidRPr="00E5639A" w:rsidRDefault="005357F0" w:rsidP="00E77553">
      <w:pPr>
        <w:tabs>
          <w:tab w:val="left" w:pos="851"/>
        </w:tabs>
        <w:ind w:firstLine="567"/>
        <w:jc w:val="both"/>
        <w:rPr>
          <w:snapToGrid w:val="0"/>
          <w:sz w:val="28"/>
          <w:szCs w:val="28"/>
          <w:lang w:val="uk-UA"/>
        </w:rPr>
      </w:pPr>
      <w:r w:rsidRPr="00E5639A">
        <w:rPr>
          <w:sz w:val="28"/>
          <w:szCs w:val="28"/>
          <w:lang w:val="uk-UA"/>
        </w:rPr>
        <w:t>–</w:t>
      </w:r>
      <w:r w:rsidRPr="00E5639A">
        <w:rPr>
          <w:snapToGrid w:val="0"/>
          <w:sz w:val="28"/>
          <w:szCs w:val="28"/>
          <w:lang w:val="uk-UA"/>
        </w:rPr>
        <w:t xml:space="preserve"> основну частину;</w:t>
      </w:r>
    </w:p>
    <w:p w:rsidR="005357F0" w:rsidRPr="00E5639A" w:rsidRDefault="005357F0" w:rsidP="00E77553">
      <w:pPr>
        <w:tabs>
          <w:tab w:val="left" w:pos="851"/>
        </w:tabs>
        <w:ind w:firstLine="567"/>
        <w:jc w:val="both"/>
        <w:rPr>
          <w:snapToGrid w:val="0"/>
          <w:sz w:val="28"/>
          <w:szCs w:val="28"/>
          <w:lang w:val="uk-UA"/>
        </w:rPr>
      </w:pPr>
      <w:r w:rsidRPr="00E5639A">
        <w:rPr>
          <w:sz w:val="28"/>
          <w:szCs w:val="28"/>
          <w:lang w:val="uk-UA"/>
        </w:rPr>
        <w:t>–</w:t>
      </w:r>
      <w:r w:rsidRPr="00E5639A">
        <w:rPr>
          <w:snapToGrid w:val="0"/>
          <w:sz w:val="28"/>
          <w:szCs w:val="28"/>
          <w:lang w:val="uk-UA"/>
        </w:rPr>
        <w:t xml:space="preserve"> додатки.</w:t>
      </w:r>
    </w:p>
    <w:p w:rsidR="005357F0" w:rsidRPr="00E5639A" w:rsidRDefault="005357F0" w:rsidP="00E77553">
      <w:pPr>
        <w:tabs>
          <w:tab w:val="left" w:pos="851"/>
        </w:tabs>
        <w:ind w:firstLine="567"/>
        <w:jc w:val="both"/>
        <w:rPr>
          <w:color w:val="000000"/>
          <w:sz w:val="28"/>
          <w:szCs w:val="28"/>
          <w:lang w:val="uk-UA"/>
        </w:rPr>
      </w:pPr>
      <w:r w:rsidRPr="00E5639A">
        <w:rPr>
          <w:sz w:val="28"/>
          <w:szCs w:val="28"/>
          <w:lang w:val="uk-UA"/>
        </w:rPr>
        <w:t xml:space="preserve">Загальний обсяг </w:t>
      </w:r>
      <w:r w:rsidRPr="00E5639A">
        <w:rPr>
          <w:color w:val="000000"/>
          <w:sz w:val="28"/>
          <w:szCs w:val="28"/>
          <w:lang w:val="uk-UA"/>
        </w:rPr>
        <w:t xml:space="preserve">кваліфікаційної </w:t>
      </w:r>
      <w:r w:rsidRPr="00E5639A">
        <w:rPr>
          <w:sz w:val="28"/>
          <w:szCs w:val="28"/>
          <w:lang w:val="uk-UA"/>
        </w:rPr>
        <w:t>роботи складає, як правило, 50</w:t>
      </w:r>
      <w:r w:rsidRPr="00E5639A">
        <w:rPr>
          <w:sz w:val="28"/>
          <w:szCs w:val="28"/>
        </w:rPr>
        <w:t>-</w:t>
      </w:r>
      <w:r w:rsidRPr="00E5639A">
        <w:rPr>
          <w:sz w:val="28"/>
          <w:szCs w:val="28"/>
          <w:lang w:val="uk-UA"/>
        </w:rPr>
        <w:t>70 сторінок</w:t>
      </w:r>
      <w:r w:rsidRPr="00E5639A">
        <w:rPr>
          <w:color w:val="000000"/>
          <w:spacing w:val="1"/>
          <w:sz w:val="28"/>
          <w:szCs w:val="28"/>
          <w:lang w:val="uk-UA"/>
        </w:rPr>
        <w:t xml:space="preserve"> друкованого тексту основної частини (до списку </w:t>
      </w:r>
      <w:r w:rsidRPr="00E5639A">
        <w:rPr>
          <w:sz w:val="28"/>
          <w:szCs w:val="28"/>
          <w:lang w:val="uk-UA"/>
        </w:rPr>
        <w:t>використаних джерел</w:t>
      </w:r>
      <w:r w:rsidRPr="00E5639A">
        <w:rPr>
          <w:color w:val="000000"/>
          <w:sz w:val="28"/>
          <w:szCs w:val="28"/>
          <w:lang w:val="uk-UA"/>
        </w:rPr>
        <w:t>і додатків).</w:t>
      </w:r>
    </w:p>
    <w:p w:rsidR="005357F0" w:rsidRPr="00E5639A" w:rsidRDefault="005357F0" w:rsidP="00E77553">
      <w:pPr>
        <w:tabs>
          <w:tab w:val="left" w:pos="851"/>
        </w:tabs>
        <w:ind w:firstLine="567"/>
        <w:jc w:val="both"/>
        <w:rPr>
          <w:snapToGrid w:val="0"/>
          <w:sz w:val="28"/>
          <w:szCs w:val="28"/>
          <w:lang w:val="uk-UA"/>
        </w:rPr>
      </w:pPr>
      <w:r w:rsidRPr="00E5639A">
        <w:rPr>
          <w:snapToGrid w:val="0"/>
          <w:sz w:val="28"/>
          <w:szCs w:val="28"/>
          <w:lang w:val="uk-UA"/>
        </w:rPr>
        <w:t>Вступна частина містить такі структурні елементи:</w:t>
      </w:r>
    </w:p>
    <w:p w:rsidR="005357F0" w:rsidRPr="00E5639A" w:rsidRDefault="005357F0" w:rsidP="00E77553">
      <w:pPr>
        <w:tabs>
          <w:tab w:val="left" w:pos="851"/>
        </w:tabs>
        <w:ind w:firstLine="567"/>
        <w:jc w:val="both"/>
        <w:rPr>
          <w:snapToGrid w:val="0"/>
          <w:sz w:val="28"/>
          <w:szCs w:val="28"/>
          <w:lang w:val="uk-UA"/>
        </w:rPr>
      </w:pPr>
      <w:r w:rsidRPr="00E5639A">
        <w:rPr>
          <w:sz w:val="28"/>
          <w:szCs w:val="28"/>
          <w:lang w:val="uk-UA"/>
        </w:rPr>
        <w:t>–</w:t>
      </w:r>
      <w:r w:rsidRPr="00E5639A">
        <w:rPr>
          <w:snapToGrid w:val="0"/>
          <w:sz w:val="28"/>
          <w:szCs w:val="28"/>
          <w:lang w:val="uk-UA"/>
        </w:rPr>
        <w:t xml:space="preserve"> титульний аркуш </w:t>
      </w:r>
      <w:r w:rsidRPr="00E5639A">
        <w:rPr>
          <w:snapToGrid w:val="0"/>
          <w:sz w:val="28"/>
          <w:szCs w:val="28"/>
        </w:rPr>
        <w:t>– 1</w:t>
      </w:r>
      <w:r w:rsidRPr="00E5639A">
        <w:rPr>
          <w:snapToGrid w:val="0"/>
          <w:sz w:val="28"/>
          <w:szCs w:val="28"/>
          <w:lang w:val="uk-UA"/>
        </w:rPr>
        <w:t xml:space="preserve"> с.;</w:t>
      </w:r>
    </w:p>
    <w:p w:rsidR="005357F0" w:rsidRPr="00E5639A" w:rsidRDefault="005357F0" w:rsidP="00E77553">
      <w:pPr>
        <w:tabs>
          <w:tab w:val="left" w:pos="851"/>
        </w:tabs>
        <w:ind w:firstLine="567"/>
        <w:jc w:val="both"/>
        <w:rPr>
          <w:snapToGrid w:val="0"/>
          <w:sz w:val="28"/>
          <w:szCs w:val="28"/>
          <w:lang w:val="uk-UA"/>
        </w:rPr>
      </w:pPr>
      <w:r w:rsidRPr="00E5639A">
        <w:rPr>
          <w:sz w:val="28"/>
          <w:szCs w:val="28"/>
          <w:lang w:val="uk-UA"/>
        </w:rPr>
        <w:t>–</w:t>
      </w:r>
      <w:r w:rsidRPr="00E5639A">
        <w:rPr>
          <w:snapToGrid w:val="0"/>
          <w:sz w:val="28"/>
          <w:szCs w:val="28"/>
          <w:lang w:val="uk-UA"/>
        </w:rPr>
        <w:t xml:space="preserve"> завдання на </w:t>
      </w:r>
      <w:r w:rsidRPr="00E5639A">
        <w:rPr>
          <w:color w:val="000000"/>
          <w:sz w:val="28"/>
          <w:szCs w:val="28"/>
          <w:lang w:val="uk-UA"/>
        </w:rPr>
        <w:t xml:space="preserve">кваліфікаційну </w:t>
      </w:r>
      <w:r w:rsidRPr="00E5639A">
        <w:rPr>
          <w:snapToGrid w:val="0"/>
          <w:sz w:val="28"/>
          <w:szCs w:val="28"/>
          <w:lang w:val="uk-UA"/>
        </w:rPr>
        <w:t>роботу – 1 аркуш, друкується з двох боків;</w:t>
      </w:r>
    </w:p>
    <w:p w:rsidR="005357F0" w:rsidRPr="00E5639A" w:rsidRDefault="005357F0" w:rsidP="00E77553">
      <w:pPr>
        <w:tabs>
          <w:tab w:val="left" w:pos="851"/>
        </w:tabs>
        <w:ind w:firstLine="567"/>
        <w:jc w:val="both"/>
        <w:rPr>
          <w:snapToGrid w:val="0"/>
          <w:sz w:val="28"/>
          <w:szCs w:val="28"/>
          <w:lang w:val="uk-UA"/>
        </w:rPr>
      </w:pPr>
      <w:r w:rsidRPr="00E5639A">
        <w:rPr>
          <w:sz w:val="28"/>
          <w:szCs w:val="28"/>
          <w:lang w:val="uk-UA"/>
        </w:rPr>
        <w:t>–</w:t>
      </w:r>
      <w:r w:rsidRPr="00E5639A">
        <w:rPr>
          <w:snapToGrid w:val="0"/>
          <w:sz w:val="28"/>
          <w:szCs w:val="28"/>
          <w:lang w:val="uk-UA"/>
        </w:rPr>
        <w:t xml:space="preserve"> анотація </w:t>
      </w:r>
      <w:r w:rsidR="00370196" w:rsidRPr="00E5639A">
        <w:rPr>
          <w:snapToGrid w:val="0"/>
          <w:sz w:val="28"/>
          <w:szCs w:val="28"/>
          <w:lang w:val="uk-UA"/>
        </w:rPr>
        <w:t xml:space="preserve">(реферат) </w:t>
      </w:r>
      <w:r w:rsidRPr="00E5639A">
        <w:rPr>
          <w:snapToGrid w:val="0"/>
          <w:sz w:val="28"/>
          <w:szCs w:val="28"/>
        </w:rPr>
        <w:t xml:space="preserve">– </w:t>
      </w:r>
      <w:r w:rsidRPr="00E5639A">
        <w:rPr>
          <w:snapToGrid w:val="0"/>
          <w:sz w:val="28"/>
          <w:szCs w:val="28"/>
          <w:lang w:val="uk-UA"/>
        </w:rPr>
        <w:t>1 с.;</w:t>
      </w:r>
    </w:p>
    <w:p w:rsidR="005357F0" w:rsidRPr="00E5639A" w:rsidRDefault="005357F0" w:rsidP="00E77553">
      <w:pPr>
        <w:tabs>
          <w:tab w:val="left" w:pos="851"/>
        </w:tabs>
        <w:ind w:firstLine="567"/>
        <w:jc w:val="both"/>
        <w:rPr>
          <w:snapToGrid w:val="0"/>
          <w:sz w:val="28"/>
          <w:szCs w:val="28"/>
          <w:lang w:val="uk-UA"/>
        </w:rPr>
      </w:pPr>
      <w:r w:rsidRPr="00E5639A">
        <w:rPr>
          <w:sz w:val="28"/>
          <w:szCs w:val="28"/>
          <w:lang w:val="uk-UA"/>
        </w:rPr>
        <w:t>–</w:t>
      </w:r>
      <w:r w:rsidRPr="00E5639A">
        <w:rPr>
          <w:snapToGrid w:val="0"/>
          <w:sz w:val="28"/>
          <w:szCs w:val="28"/>
          <w:lang w:val="uk-UA"/>
        </w:rPr>
        <w:t xml:space="preserve"> зміст </w:t>
      </w:r>
      <w:r w:rsidRPr="00E5639A">
        <w:rPr>
          <w:snapToGrid w:val="0"/>
          <w:sz w:val="28"/>
          <w:szCs w:val="28"/>
        </w:rPr>
        <w:t xml:space="preserve">– 1-2 </w:t>
      </w:r>
      <w:r w:rsidRPr="00E5639A">
        <w:rPr>
          <w:snapToGrid w:val="0"/>
          <w:sz w:val="28"/>
          <w:szCs w:val="28"/>
          <w:lang w:val="uk-UA"/>
        </w:rPr>
        <w:t>с.;</w:t>
      </w:r>
    </w:p>
    <w:p w:rsidR="005357F0" w:rsidRPr="00E5639A" w:rsidRDefault="005357F0" w:rsidP="00E77553">
      <w:pPr>
        <w:tabs>
          <w:tab w:val="left" w:pos="851"/>
        </w:tabs>
        <w:ind w:firstLine="567"/>
        <w:jc w:val="both"/>
        <w:rPr>
          <w:snapToGrid w:val="0"/>
          <w:spacing w:val="-6"/>
          <w:sz w:val="28"/>
          <w:szCs w:val="28"/>
          <w:lang w:val="uk-UA"/>
        </w:rPr>
      </w:pPr>
      <w:r w:rsidRPr="00E5639A">
        <w:rPr>
          <w:spacing w:val="-6"/>
          <w:sz w:val="28"/>
          <w:szCs w:val="28"/>
          <w:lang w:val="uk-UA"/>
        </w:rPr>
        <w:t>–</w:t>
      </w:r>
      <w:r w:rsidRPr="00E5639A">
        <w:rPr>
          <w:snapToGrid w:val="0"/>
          <w:spacing w:val="-6"/>
          <w:sz w:val="28"/>
          <w:szCs w:val="28"/>
          <w:lang w:val="uk-UA"/>
        </w:rPr>
        <w:t xml:space="preserve"> перелік умовних позначень, символів, одиниць, скорочень і термінів </w:t>
      </w:r>
      <w:r w:rsidRPr="00E5639A">
        <w:rPr>
          <w:snapToGrid w:val="0"/>
          <w:spacing w:val="-6"/>
          <w:sz w:val="28"/>
          <w:szCs w:val="28"/>
        </w:rPr>
        <w:t>– 1</w:t>
      </w:r>
      <w:r w:rsidRPr="00E5639A">
        <w:rPr>
          <w:snapToGrid w:val="0"/>
          <w:sz w:val="28"/>
          <w:szCs w:val="28"/>
          <w:lang w:val="uk-UA"/>
        </w:rPr>
        <w:t xml:space="preserve"> с. </w:t>
      </w:r>
      <w:r w:rsidRPr="00E5639A">
        <w:rPr>
          <w:snapToGrid w:val="0"/>
          <w:spacing w:val="-6"/>
          <w:sz w:val="28"/>
          <w:szCs w:val="28"/>
          <w:lang w:val="uk-UA"/>
        </w:rPr>
        <w:t>(</w:t>
      </w:r>
      <w:r w:rsidRPr="00E5639A">
        <w:rPr>
          <w:i/>
          <w:snapToGrid w:val="0"/>
          <w:spacing w:val="-6"/>
          <w:sz w:val="28"/>
          <w:szCs w:val="28"/>
          <w:lang w:val="uk-UA"/>
        </w:rPr>
        <w:t>за необхідністю</w:t>
      </w:r>
      <w:r w:rsidRPr="00E5639A">
        <w:rPr>
          <w:snapToGrid w:val="0"/>
          <w:spacing w:val="-6"/>
          <w:sz w:val="28"/>
          <w:szCs w:val="28"/>
          <w:lang w:val="uk-UA"/>
        </w:rPr>
        <w:t>).</w:t>
      </w:r>
    </w:p>
    <w:p w:rsidR="005357F0" w:rsidRPr="00E5639A" w:rsidRDefault="005357F0" w:rsidP="00E77553">
      <w:pPr>
        <w:tabs>
          <w:tab w:val="left" w:pos="851"/>
        </w:tabs>
        <w:ind w:firstLine="567"/>
        <w:jc w:val="both"/>
        <w:rPr>
          <w:snapToGrid w:val="0"/>
          <w:sz w:val="28"/>
          <w:szCs w:val="28"/>
          <w:lang w:val="uk-UA"/>
        </w:rPr>
      </w:pPr>
      <w:r w:rsidRPr="00E5639A">
        <w:rPr>
          <w:snapToGrid w:val="0"/>
          <w:sz w:val="28"/>
          <w:szCs w:val="28"/>
          <w:lang w:val="uk-UA"/>
        </w:rPr>
        <w:t>Основна частина складається зі:</w:t>
      </w:r>
    </w:p>
    <w:p w:rsidR="005357F0" w:rsidRPr="00E5639A" w:rsidRDefault="005357F0" w:rsidP="00E77553">
      <w:pPr>
        <w:tabs>
          <w:tab w:val="left" w:pos="851"/>
        </w:tabs>
        <w:ind w:firstLine="567"/>
        <w:jc w:val="both"/>
        <w:rPr>
          <w:snapToGrid w:val="0"/>
          <w:sz w:val="28"/>
          <w:szCs w:val="28"/>
          <w:lang w:val="uk-UA"/>
        </w:rPr>
      </w:pPr>
      <w:r w:rsidRPr="00E5639A">
        <w:rPr>
          <w:sz w:val="28"/>
          <w:szCs w:val="28"/>
          <w:lang w:val="uk-UA"/>
        </w:rPr>
        <w:t>–</w:t>
      </w:r>
      <w:r w:rsidRPr="00E5639A">
        <w:rPr>
          <w:snapToGrid w:val="0"/>
          <w:sz w:val="28"/>
          <w:szCs w:val="28"/>
          <w:lang w:val="uk-UA"/>
        </w:rPr>
        <w:t xml:space="preserve"> вступу </w:t>
      </w:r>
      <w:r w:rsidRPr="00E5639A">
        <w:rPr>
          <w:snapToGrid w:val="0"/>
          <w:sz w:val="28"/>
          <w:szCs w:val="28"/>
        </w:rPr>
        <w:t xml:space="preserve">– </w:t>
      </w:r>
      <w:r w:rsidRPr="00E5639A">
        <w:rPr>
          <w:snapToGrid w:val="0"/>
          <w:sz w:val="28"/>
          <w:szCs w:val="28"/>
          <w:lang w:val="uk-UA"/>
        </w:rPr>
        <w:t>2-3</w:t>
      </w:r>
      <w:r w:rsidRPr="00E5639A">
        <w:rPr>
          <w:snapToGrid w:val="0"/>
          <w:sz w:val="28"/>
          <w:szCs w:val="28"/>
        </w:rPr>
        <w:t xml:space="preserve"> с.</w:t>
      </w:r>
      <w:r w:rsidRPr="00E5639A">
        <w:rPr>
          <w:snapToGrid w:val="0"/>
          <w:sz w:val="28"/>
          <w:szCs w:val="28"/>
          <w:lang w:val="uk-UA"/>
        </w:rPr>
        <w:t>;</w:t>
      </w:r>
    </w:p>
    <w:p w:rsidR="005357F0" w:rsidRPr="00E5639A" w:rsidRDefault="005357F0" w:rsidP="00E77553">
      <w:pPr>
        <w:tabs>
          <w:tab w:val="left" w:pos="851"/>
        </w:tabs>
        <w:ind w:firstLine="567"/>
        <w:jc w:val="both"/>
        <w:rPr>
          <w:snapToGrid w:val="0"/>
          <w:sz w:val="28"/>
          <w:szCs w:val="28"/>
          <w:lang w:val="uk-UA"/>
        </w:rPr>
      </w:pPr>
      <w:r w:rsidRPr="00E5639A">
        <w:rPr>
          <w:sz w:val="28"/>
          <w:szCs w:val="28"/>
          <w:lang w:val="uk-UA"/>
        </w:rPr>
        <w:t>–</w:t>
      </w:r>
      <w:r w:rsidRPr="00E5639A">
        <w:rPr>
          <w:snapToGrid w:val="0"/>
          <w:sz w:val="28"/>
          <w:szCs w:val="28"/>
          <w:lang w:val="uk-UA"/>
        </w:rPr>
        <w:t xml:space="preserve"> основного тексту роботи:</w:t>
      </w:r>
    </w:p>
    <w:p w:rsidR="005357F0" w:rsidRPr="00E5639A" w:rsidRDefault="005357F0" w:rsidP="00E77553">
      <w:pPr>
        <w:shd w:val="clear" w:color="auto" w:fill="FFFFFF"/>
        <w:tabs>
          <w:tab w:val="left" w:pos="522"/>
          <w:tab w:val="left" w:pos="851"/>
        </w:tabs>
        <w:ind w:left="993" w:firstLine="141"/>
        <w:jc w:val="both"/>
        <w:rPr>
          <w:color w:val="000000"/>
          <w:sz w:val="28"/>
          <w:szCs w:val="28"/>
          <w:lang w:val="uk-UA"/>
        </w:rPr>
      </w:pPr>
      <w:r w:rsidRPr="00E5639A">
        <w:rPr>
          <w:color w:val="000000"/>
          <w:spacing w:val="-1"/>
          <w:sz w:val="28"/>
          <w:szCs w:val="28"/>
          <w:lang w:val="uk-UA"/>
        </w:rPr>
        <w:t xml:space="preserve">1) перший (теоретичний) розділ </w:t>
      </w:r>
      <w:r w:rsidRPr="00E5639A">
        <w:rPr>
          <w:color w:val="000000"/>
          <w:spacing w:val="-1"/>
          <w:sz w:val="28"/>
          <w:szCs w:val="28"/>
        </w:rPr>
        <w:t xml:space="preserve">– </w:t>
      </w:r>
      <w:r w:rsidRPr="00E5639A">
        <w:rPr>
          <w:color w:val="000000"/>
          <w:spacing w:val="-1"/>
          <w:sz w:val="28"/>
          <w:szCs w:val="28"/>
          <w:lang w:val="uk-UA"/>
        </w:rPr>
        <w:t>15</w:t>
      </w:r>
      <w:r w:rsidRPr="00E5639A">
        <w:rPr>
          <w:color w:val="000000"/>
          <w:spacing w:val="-1"/>
          <w:sz w:val="28"/>
          <w:szCs w:val="28"/>
        </w:rPr>
        <w:t>-</w:t>
      </w:r>
      <w:r w:rsidRPr="00E5639A">
        <w:rPr>
          <w:color w:val="000000"/>
          <w:spacing w:val="-1"/>
          <w:sz w:val="28"/>
          <w:szCs w:val="28"/>
          <w:lang w:val="uk-UA"/>
        </w:rPr>
        <w:t>20</w:t>
      </w:r>
      <w:r w:rsidRPr="00E5639A">
        <w:rPr>
          <w:color w:val="000000"/>
          <w:spacing w:val="-1"/>
          <w:sz w:val="28"/>
          <w:szCs w:val="28"/>
        </w:rPr>
        <w:t xml:space="preserve"> с.</w:t>
      </w:r>
      <w:r w:rsidRPr="00E5639A">
        <w:rPr>
          <w:color w:val="000000"/>
          <w:spacing w:val="-1"/>
          <w:sz w:val="28"/>
          <w:szCs w:val="28"/>
          <w:lang w:val="uk-UA"/>
        </w:rPr>
        <w:t>;</w:t>
      </w:r>
    </w:p>
    <w:p w:rsidR="005357F0" w:rsidRPr="00E5639A" w:rsidRDefault="005357F0" w:rsidP="00E77553">
      <w:pPr>
        <w:shd w:val="clear" w:color="auto" w:fill="FFFFFF"/>
        <w:tabs>
          <w:tab w:val="left" w:pos="522"/>
          <w:tab w:val="left" w:pos="851"/>
        </w:tabs>
        <w:ind w:left="993" w:firstLine="141"/>
        <w:jc w:val="both"/>
        <w:rPr>
          <w:color w:val="000000"/>
          <w:sz w:val="28"/>
          <w:szCs w:val="28"/>
          <w:lang w:val="uk-UA"/>
        </w:rPr>
      </w:pPr>
      <w:r w:rsidRPr="00E5639A">
        <w:rPr>
          <w:color w:val="000000"/>
          <w:sz w:val="28"/>
          <w:szCs w:val="28"/>
          <w:lang w:val="uk-UA"/>
        </w:rPr>
        <w:t xml:space="preserve">2) другий (аналітичний) розділ </w:t>
      </w:r>
      <w:r w:rsidRPr="00E5639A">
        <w:rPr>
          <w:color w:val="000000"/>
          <w:spacing w:val="-1"/>
          <w:sz w:val="28"/>
          <w:szCs w:val="28"/>
        </w:rPr>
        <w:t xml:space="preserve">– </w:t>
      </w:r>
      <w:r w:rsidRPr="00E5639A">
        <w:rPr>
          <w:color w:val="000000"/>
          <w:spacing w:val="-1"/>
          <w:sz w:val="28"/>
          <w:szCs w:val="28"/>
          <w:lang w:val="uk-UA"/>
        </w:rPr>
        <w:t>20</w:t>
      </w:r>
      <w:r w:rsidRPr="00E5639A">
        <w:rPr>
          <w:color w:val="000000"/>
          <w:spacing w:val="-1"/>
          <w:sz w:val="28"/>
          <w:szCs w:val="28"/>
        </w:rPr>
        <w:t>-</w:t>
      </w:r>
      <w:r w:rsidRPr="00E5639A">
        <w:rPr>
          <w:color w:val="000000"/>
          <w:spacing w:val="-1"/>
          <w:sz w:val="28"/>
          <w:szCs w:val="28"/>
          <w:lang w:val="uk-UA"/>
        </w:rPr>
        <w:t>25</w:t>
      </w:r>
      <w:r w:rsidRPr="00E5639A">
        <w:rPr>
          <w:color w:val="000000"/>
          <w:spacing w:val="-1"/>
          <w:sz w:val="28"/>
          <w:szCs w:val="28"/>
        </w:rPr>
        <w:t xml:space="preserve"> с.</w:t>
      </w:r>
      <w:r w:rsidRPr="00E5639A">
        <w:rPr>
          <w:color w:val="000000"/>
          <w:sz w:val="28"/>
          <w:szCs w:val="28"/>
          <w:lang w:val="uk-UA"/>
        </w:rPr>
        <w:t>;</w:t>
      </w:r>
    </w:p>
    <w:p w:rsidR="005357F0" w:rsidRPr="00E5639A" w:rsidRDefault="005357F0" w:rsidP="00E77553">
      <w:pPr>
        <w:shd w:val="clear" w:color="auto" w:fill="FFFFFF"/>
        <w:tabs>
          <w:tab w:val="left" w:pos="522"/>
          <w:tab w:val="left" w:pos="851"/>
        </w:tabs>
        <w:ind w:left="993" w:firstLine="141"/>
        <w:jc w:val="both"/>
        <w:rPr>
          <w:color w:val="000000"/>
          <w:sz w:val="28"/>
          <w:szCs w:val="28"/>
          <w:lang w:val="uk-UA"/>
        </w:rPr>
      </w:pPr>
      <w:r w:rsidRPr="00E5639A">
        <w:rPr>
          <w:color w:val="000000"/>
          <w:sz w:val="28"/>
          <w:szCs w:val="28"/>
          <w:lang w:val="uk-UA"/>
        </w:rPr>
        <w:t xml:space="preserve">3) третій (конструктивний, проєктний) розділ </w:t>
      </w:r>
      <w:r w:rsidRPr="00E5639A">
        <w:rPr>
          <w:color w:val="000000"/>
          <w:spacing w:val="-1"/>
          <w:sz w:val="28"/>
          <w:szCs w:val="28"/>
        </w:rPr>
        <w:t xml:space="preserve">– </w:t>
      </w:r>
      <w:r w:rsidRPr="00E5639A">
        <w:rPr>
          <w:color w:val="000000"/>
          <w:spacing w:val="-1"/>
          <w:sz w:val="28"/>
          <w:szCs w:val="28"/>
          <w:lang w:val="uk-UA"/>
        </w:rPr>
        <w:t>15</w:t>
      </w:r>
      <w:r w:rsidRPr="00E5639A">
        <w:rPr>
          <w:color w:val="000000"/>
          <w:spacing w:val="-1"/>
          <w:sz w:val="28"/>
          <w:szCs w:val="28"/>
        </w:rPr>
        <w:t>-</w:t>
      </w:r>
      <w:r w:rsidRPr="00E5639A">
        <w:rPr>
          <w:color w:val="000000"/>
          <w:spacing w:val="-1"/>
          <w:sz w:val="28"/>
          <w:szCs w:val="28"/>
          <w:lang w:val="uk-UA"/>
        </w:rPr>
        <w:t>20</w:t>
      </w:r>
      <w:r w:rsidRPr="00E5639A">
        <w:rPr>
          <w:color w:val="000000"/>
          <w:spacing w:val="-1"/>
          <w:sz w:val="28"/>
          <w:szCs w:val="28"/>
        </w:rPr>
        <w:t xml:space="preserve"> с.</w:t>
      </w:r>
      <w:r w:rsidRPr="00E5639A">
        <w:rPr>
          <w:color w:val="000000"/>
          <w:sz w:val="28"/>
          <w:szCs w:val="28"/>
          <w:lang w:val="uk-UA"/>
        </w:rPr>
        <w:t>;</w:t>
      </w:r>
    </w:p>
    <w:p w:rsidR="005357F0" w:rsidRPr="00E5639A" w:rsidRDefault="005357F0" w:rsidP="00E77553">
      <w:pPr>
        <w:tabs>
          <w:tab w:val="left" w:pos="851"/>
        </w:tabs>
        <w:ind w:firstLine="567"/>
        <w:jc w:val="both"/>
        <w:rPr>
          <w:snapToGrid w:val="0"/>
          <w:sz w:val="28"/>
          <w:szCs w:val="28"/>
          <w:lang w:val="uk-UA"/>
        </w:rPr>
      </w:pPr>
      <w:r w:rsidRPr="00E5639A">
        <w:rPr>
          <w:sz w:val="28"/>
          <w:szCs w:val="28"/>
          <w:lang w:val="uk-UA"/>
        </w:rPr>
        <w:t>–</w:t>
      </w:r>
      <w:r w:rsidRPr="00E5639A">
        <w:rPr>
          <w:snapToGrid w:val="0"/>
          <w:sz w:val="28"/>
          <w:szCs w:val="28"/>
          <w:lang w:val="uk-UA"/>
        </w:rPr>
        <w:t xml:space="preserve"> висновків </w:t>
      </w:r>
      <w:r w:rsidRPr="00E5639A">
        <w:rPr>
          <w:snapToGrid w:val="0"/>
          <w:sz w:val="28"/>
          <w:szCs w:val="28"/>
        </w:rPr>
        <w:t xml:space="preserve">– </w:t>
      </w:r>
      <w:r w:rsidRPr="00E5639A">
        <w:rPr>
          <w:snapToGrid w:val="0"/>
          <w:sz w:val="28"/>
          <w:szCs w:val="28"/>
          <w:lang w:val="uk-UA"/>
        </w:rPr>
        <w:t>1-2 с.;</w:t>
      </w:r>
    </w:p>
    <w:p w:rsidR="005357F0" w:rsidRPr="00E5639A" w:rsidRDefault="005357F0" w:rsidP="00E77553">
      <w:pPr>
        <w:tabs>
          <w:tab w:val="left" w:pos="851"/>
        </w:tabs>
        <w:ind w:firstLine="567"/>
        <w:jc w:val="both"/>
        <w:rPr>
          <w:snapToGrid w:val="0"/>
          <w:sz w:val="28"/>
          <w:szCs w:val="28"/>
          <w:lang w:val="uk-UA"/>
        </w:rPr>
      </w:pPr>
      <w:r w:rsidRPr="00E5639A">
        <w:rPr>
          <w:sz w:val="28"/>
          <w:szCs w:val="28"/>
          <w:lang w:val="uk-UA"/>
        </w:rPr>
        <w:t>–</w:t>
      </w:r>
      <w:r w:rsidRPr="00E5639A">
        <w:rPr>
          <w:snapToGrid w:val="0"/>
          <w:sz w:val="28"/>
          <w:szCs w:val="28"/>
          <w:lang w:val="uk-UA"/>
        </w:rPr>
        <w:t xml:space="preserve"> списку використаних джерел </w:t>
      </w:r>
      <w:r w:rsidRPr="00E5639A">
        <w:rPr>
          <w:snapToGrid w:val="0"/>
          <w:sz w:val="28"/>
          <w:szCs w:val="28"/>
        </w:rPr>
        <w:t xml:space="preserve">– </w:t>
      </w:r>
      <w:r w:rsidR="00370196" w:rsidRPr="00E5639A">
        <w:rPr>
          <w:snapToGrid w:val="0"/>
          <w:sz w:val="28"/>
          <w:szCs w:val="28"/>
          <w:lang w:val="uk-UA"/>
        </w:rPr>
        <w:t xml:space="preserve">рекомендується </w:t>
      </w:r>
      <w:r w:rsidRPr="00E5639A">
        <w:rPr>
          <w:snapToGrid w:val="0"/>
          <w:sz w:val="28"/>
          <w:szCs w:val="28"/>
          <w:lang w:val="uk-UA"/>
        </w:rPr>
        <w:t>від 30 позицій;</w:t>
      </w:r>
    </w:p>
    <w:p w:rsidR="005357F0" w:rsidRPr="00E5639A" w:rsidRDefault="005357F0" w:rsidP="00E77553">
      <w:pPr>
        <w:tabs>
          <w:tab w:val="left" w:pos="851"/>
        </w:tabs>
        <w:ind w:firstLine="567"/>
        <w:jc w:val="both"/>
        <w:rPr>
          <w:snapToGrid w:val="0"/>
          <w:sz w:val="28"/>
          <w:szCs w:val="28"/>
          <w:lang w:val="uk-UA"/>
        </w:rPr>
      </w:pPr>
      <w:r w:rsidRPr="00E5639A">
        <w:rPr>
          <w:snapToGrid w:val="0"/>
          <w:sz w:val="28"/>
          <w:szCs w:val="28"/>
          <w:lang w:val="uk-UA"/>
        </w:rPr>
        <w:t>– додатків, які розміщують після основної частини роботи.</w:t>
      </w:r>
    </w:p>
    <w:p w:rsidR="00370196" w:rsidRPr="00E5639A" w:rsidRDefault="00370196" w:rsidP="00E77553">
      <w:pPr>
        <w:shd w:val="clear" w:color="auto" w:fill="FFFFFF"/>
        <w:tabs>
          <w:tab w:val="left" w:pos="851"/>
        </w:tabs>
        <w:ind w:firstLine="567"/>
        <w:jc w:val="both"/>
        <w:rPr>
          <w:sz w:val="28"/>
          <w:lang w:val="uk-UA"/>
        </w:rPr>
      </w:pPr>
      <w:r w:rsidRPr="00E5639A">
        <w:rPr>
          <w:sz w:val="28"/>
          <w:lang w:val="uk-UA"/>
        </w:rPr>
        <w:t>До роботи вкладаються відгуки наукового керівника та рецензента.</w:t>
      </w:r>
    </w:p>
    <w:p w:rsidR="005357F0" w:rsidRPr="00E5639A" w:rsidRDefault="005357F0" w:rsidP="00E77553">
      <w:pPr>
        <w:shd w:val="clear" w:color="auto" w:fill="FFFFFF"/>
        <w:tabs>
          <w:tab w:val="left" w:pos="851"/>
        </w:tabs>
        <w:ind w:firstLine="567"/>
        <w:jc w:val="both"/>
        <w:rPr>
          <w:snapToGrid w:val="0"/>
          <w:sz w:val="28"/>
          <w:szCs w:val="28"/>
          <w:lang w:val="uk-UA"/>
        </w:rPr>
      </w:pPr>
      <w:r w:rsidRPr="00E5639A">
        <w:rPr>
          <w:snapToGrid w:val="0"/>
          <w:sz w:val="28"/>
          <w:szCs w:val="28"/>
          <w:lang w:val="uk-UA"/>
        </w:rPr>
        <w:lastRenderedPageBreak/>
        <w:t>Структурні елементи «Титульна сторінка», «Завдання на роботу», «Анотація»</w:t>
      </w:r>
      <w:r w:rsidR="00370196" w:rsidRPr="00E5639A">
        <w:rPr>
          <w:snapToGrid w:val="0"/>
          <w:sz w:val="28"/>
          <w:szCs w:val="28"/>
          <w:lang w:val="uk-UA"/>
        </w:rPr>
        <w:t>/«Реферат»</w:t>
      </w:r>
      <w:r w:rsidRPr="00E5639A">
        <w:rPr>
          <w:snapToGrid w:val="0"/>
          <w:sz w:val="28"/>
          <w:szCs w:val="28"/>
          <w:lang w:val="uk-UA"/>
        </w:rPr>
        <w:t>, «Зміст», «Вступ», «Основний текст роботи», «Висновки», «Список використаних джерел» є обов'язковими. Усі вони мають починатися з нової сторінки.</w:t>
      </w:r>
    </w:p>
    <w:p w:rsidR="005357F0" w:rsidRPr="00E5639A" w:rsidRDefault="005357F0" w:rsidP="00E77553">
      <w:pPr>
        <w:tabs>
          <w:tab w:val="left" w:pos="851"/>
        </w:tabs>
        <w:ind w:firstLine="567"/>
        <w:rPr>
          <w:sz w:val="28"/>
          <w:szCs w:val="28"/>
          <w:lang w:val="uk-UA"/>
        </w:rPr>
      </w:pPr>
    </w:p>
    <w:p w:rsidR="005357F0" w:rsidRPr="00E5639A" w:rsidRDefault="0066594E" w:rsidP="00E77553">
      <w:pPr>
        <w:tabs>
          <w:tab w:val="left" w:pos="851"/>
        </w:tabs>
        <w:ind w:firstLine="567"/>
        <w:jc w:val="both"/>
        <w:rPr>
          <w:sz w:val="28"/>
          <w:szCs w:val="28"/>
          <w:lang w:val="uk-UA"/>
        </w:rPr>
      </w:pPr>
      <w:r w:rsidRPr="00E5639A">
        <w:rPr>
          <w:sz w:val="28"/>
          <w:szCs w:val="28"/>
          <w:lang w:val="uk-UA"/>
        </w:rPr>
        <w:t>3</w:t>
      </w:r>
      <w:r w:rsidR="005357F0" w:rsidRPr="00E5639A">
        <w:rPr>
          <w:sz w:val="28"/>
          <w:szCs w:val="28"/>
          <w:lang w:val="uk-UA"/>
        </w:rPr>
        <w:t>.4 Вимоги до структурних елементів кваліфікаційної роботи</w:t>
      </w:r>
    </w:p>
    <w:p w:rsidR="005357F0" w:rsidRPr="00E5639A" w:rsidRDefault="005357F0" w:rsidP="00E77553">
      <w:pPr>
        <w:tabs>
          <w:tab w:val="left" w:pos="851"/>
        </w:tabs>
        <w:ind w:firstLine="567"/>
        <w:jc w:val="both"/>
        <w:rPr>
          <w:sz w:val="28"/>
          <w:szCs w:val="28"/>
          <w:lang w:val="uk-UA"/>
        </w:rPr>
      </w:pPr>
    </w:p>
    <w:p w:rsidR="005357F0" w:rsidRPr="00E5639A" w:rsidRDefault="005357F0" w:rsidP="00E77553">
      <w:pPr>
        <w:tabs>
          <w:tab w:val="left" w:pos="851"/>
        </w:tabs>
        <w:ind w:firstLine="567"/>
        <w:jc w:val="both"/>
        <w:rPr>
          <w:sz w:val="28"/>
          <w:szCs w:val="28"/>
          <w:lang w:val="uk-UA"/>
        </w:rPr>
      </w:pPr>
      <w:r w:rsidRPr="00E5639A">
        <w:rPr>
          <w:sz w:val="28"/>
          <w:szCs w:val="28"/>
          <w:lang w:val="uk-UA"/>
        </w:rPr>
        <w:t>ТИТУЛЬНИЙ АРКУШ - перша сторінка роботи, яка є основним джерелом інформації про кваліфікаційну роботу.</w:t>
      </w:r>
    </w:p>
    <w:p w:rsidR="005357F0" w:rsidRPr="00E5639A" w:rsidRDefault="005357F0" w:rsidP="00E77553">
      <w:pPr>
        <w:tabs>
          <w:tab w:val="left" w:pos="851"/>
        </w:tabs>
        <w:ind w:firstLine="567"/>
        <w:jc w:val="both"/>
        <w:rPr>
          <w:sz w:val="28"/>
          <w:szCs w:val="28"/>
          <w:lang w:val="uk-UA"/>
        </w:rPr>
      </w:pPr>
      <w:r w:rsidRPr="00E5639A">
        <w:rPr>
          <w:sz w:val="28"/>
          <w:szCs w:val="28"/>
          <w:lang w:val="uk-UA"/>
        </w:rPr>
        <w:t>На ньому вказують:</w:t>
      </w:r>
    </w:p>
    <w:p w:rsidR="005357F0" w:rsidRPr="00E5639A" w:rsidRDefault="005357F0" w:rsidP="00E77553">
      <w:pPr>
        <w:tabs>
          <w:tab w:val="left" w:pos="851"/>
        </w:tabs>
        <w:ind w:firstLine="567"/>
        <w:jc w:val="both"/>
        <w:rPr>
          <w:snapToGrid w:val="0"/>
          <w:sz w:val="28"/>
          <w:szCs w:val="28"/>
          <w:lang w:val="uk-UA"/>
        </w:rPr>
      </w:pPr>
      <w:r w:rsidRPr="00E5639A">
        <w:rPr>
          <w:snapToGrid w:val="0"/>
          <w:sz w:val="28"/>
          <w:szCs w:val="28"/>
          <w:lang w:val="uk-UA"/>
        </w:rPr>
        <w:t>– повне найменування ЗВО;</w:t>
      </w:r>
    </w:p>
    <w:p w:rsidR="005357F0" w:rsidRPr="00E5639A" w:rsidRDefault="005357F0" w:rsidP="00E77553">
      <w:pPr>
        <w:tabs>
          <w:tab w:val="left" w:pos="851"/>
        </w:tabs>
        <w:ind w:firstLine="567"/>
        <w:jc w:val="both"/>
        <w:rPr>
          <w:snapToGrid w:val="0"/>
          <w:sz w:val="28"/>
          <w:szCs w:val="28"/>
          <w:lang w:val="uk-UA"/>
        </w:rPr>
      </w:pPr>
      <w:r w:rsidRPr="00E5639A">
        <w:rPr>
          <w:snapToGrid w:val="0"/>
          <w:sz w:val="28"/>
          <w:szCs w:val="28"/>
          <w:lang w:val="uk-UA"/>
        </w:rPr>
        <w:t>– повне найменування факультету/інституту, повна назва кафедри;</w:t>
      </w:r>
    </w:p>
    <w:p w:rsidR="005357F0" w:rsidRPr="00E5639A" w:rsidRDefault="005357F0" w:rsidP="00E77553">
      <w:pPr>
        <w:tabs>
          <w:tab w:val="left" w:pos="851"/>
        </w:tabs>
        <w:ind w:firstLine="567"/>
        <w:jc w:val="both"/>
        <w:rPr>
          <w:snapToGrid w:val="0"/>
          <w:sz w:val="28"/>
          <w:szCs w:val="28"/>
          <w:lang w:val="uk-UA"/>
        </w:rPr>
      </w:pPr>
      <w:r w:rsidRPr="00E5639A">
        <w:rPr>
          <w:snapToGrid w:val="0"/>
          <w:sz w:val="28"/>
          <w:szCs w:val="28"/>
          <w:lang w:val="uk-UA"/>
        </w:rPr>
        <w:t xml:space="preserve">– назва </w:t>
      </w:r>
      <w:r w:rsidRPr="00E5639A">
        <w:rPr>
          <w:sz w:val="28"/>
          <w:szCs w:val="28"/>
          <w:lang w:val="uk-UA"/>
        </w:rPr>
        <w:t>кваліфікаційної</w:t>
      </w:r>
      <w:r w:rsidRPr="00E5639A">
        <w:rPr>
          <w:snapToGrid w:val="0"/>
          <w:sz w:val="28"/>
          <w:szCs w:val="28"/>
          <w:lang w:val="uk-UA"/>
        </w:rPr>
        <w:t xml:space="preserve"> роботи;</w:t>
      </w:r>
    </w:p>
    <w:p w:rsidR="005357F0" w:rsidRPr="00E5639A" w:rsidRDefault="005357F0" w:rsidP="00E77553">
      <w:pPr>
        <w:tabs>
          <w:tab w:val="left" w:pos="851"/>
        </w:tabs>
        <w:ind w:firstLine="567"/>
        <w:jc w:val="both"/>
        <w:rPr>
          <w:snapToGrid w:val="0"/>
          <w:sz w:val="28"/>
          <w:szCs w:val="28"/>
          <w:lang w:val="uk-UA"/>
        </w:rPr>
      </w:pPr>
      <w:r w:rsidRPr="00E5639A">
        <w:rPr>
          <w:snapToGrid w:val="0"/>
          <w:sz w:val="28"/>
          <w:szCs w:val="28"/>
          <w:lang w:val="uk-UA"/>
        </w:rPr>
        <w:t>– прізвище, ім'я, по батькові магістра;</w:t>
      </w:r>
    </w:p>
    <w:p w:rsidR="005357F0" w:rsidRPr="00E5639A" w:rsidRDefault="005357F0" w:rsidP="00E77553">
      <w:pPr>
        <w:tabs>
          <w:tab w:val="left" w:pos="851"/>
        </w:tabs>
        <w:ind w:firstLine="567"/>
        <w:jc w:val="both"/>
        <w:rPr>
          <w:snapToGrid w:val="0"/>
          <w:sz w:val="28"/>
          <w:szCs w:val="28"/>
          <w:lang w:val="uk-UA"/>
        </w:rPr>
      </w:pPr>
      <w:r w:rsidRPr="00E5639A">
        <w:rPr>
          <w:snapToGrid w:val="0"/>
          <w:sz w:val="28"/>
          <w:szCs w:val="28"/>
          <w:lang w:val="uk-UA"/>
        </w:rPr>
        <w:t>– шифр і найменування спеціальності, назва освітньо-професійної програми;</w:t>
      </w:r>
    </w:p>
    <w:p w:rsidR="005357F0" w:rsidRPr="00E5639A" w:rsidRDefault="005357F0" w:rsidP="00E77553">
      <w:pPr>
        <w:tabs>
          <w:tab w:val="left" w:pos="851"/>
        </w:tabs>
        <w:ind w:firstLine="567"/>
        <w:jc w:val="both"/>
        <w:rPr>
          <w:snapToGrid w:val="0"/>
          <w:sz w:val="28"/>
          <w:szCs w:val="28"/>
          <w:lang w:val="uk-UA"/>
        </w:rPr>
      </w:pPr>
      <w:r w:rsidRPr="00E5639A">
        <w:rPr>
          <w:snapToGrid w:val="0"/>
          <w:sz w:val="28"/>
          <w:szCs w:val="28"/>
          <w:lang w:val="uk-UA"/>
        </w:rPr>
        <w:t>– посада, прізвище, ініціали наукового керівника та рецензента;</w:t>
      </w:r>
    </w:p>
    <w:p w:rsidR="005357F0" w:rsidRPr="00E5639A" w:rsidRDefault="005357F0" w:rsidP="00E77553">
      <w:pPr>
        <w:tabs>
          <w:tab w:val="left" w:pos="851"/>
        </w:tabs>
        <w:ind w:firstLine="567"/>
        <w:jc w:val="both"/>
        <w:rPr>
          <w:snapToGrid w:val="0"/>
          <w:sz w:val="28"/>
          <w:szCs w:val="28"/>
          <w:lang w:val="uk-UA"/>
        </w:rPr>
      </w:pPr>
      <w:r w:rsidRPr="00E5639A">
        <w:rPr>
          <w:snapToGrid w:val="0"/>
          <w:sz w:val="28"/>
          <w:szCs w:val="28"/>
          <w:lang w:val="uk-UA"/>
        </w:rPr>
        <w:t>– назва міста і рік.</w:t>
      </w:r>
    </w:p>
    <w:p w:rsidR="005357F0" w:rsidRPr="00E5639A" w:rsidRDefault="005357F0" w:rsidP="00E77553">
      <w:pPr>
        <w:tabs>
          <w:tab w:val="left" w:pos="851"/>
        </w:tabs>
        <w:ind w:firstLine="567"/>
        <w:jc w:val="both"/>
        <w:rPr>
          <w:snapToGrid w:val="0"/>
          <w:sz w:val="28"/>
          <w:szCs w:val="28"/>
          <w:lang w:val="uk-UA"/>
        </w:rPr>
      </w:pPr>
      <w:r w:rsidRPr="00E5639A">
        <w:rPr>
          <w:snapToGrid w:val="0"/>
          <w:spacing w:val="-2"/>
          <w:sz w:val="28"/>
          <w:szCs w:val="28"/>
          <w:lang w:val="uk-UA"/>
        </w:rPr>
        <w:t xml:space="preserve">Зразок титульного аркушу </w:t>
      </w:r>
      <w:r w:rsidRPr="00E5639A">
        <w:rPr>
          <w:sz w:val="28"/>
          <w:szCs w:val="28"/>
          <w:lang w:val="uk-UA"/>
        </w:rPr>
        <w:t xml:space="preserve">кваліфікаційної </w:t>
      </w:r>
      <w:r w:rsidRPr="00E5639A">
        <w:rPr>
          <w:snapToGrid w:val="0"/>
          <w:spacing w:val="-2"/>
          <w:sz w:val="28"/>
          <w:szCs w:val="28"/>
          <w:lang w:val="uk-UA"/>
        </w:rPr>
        <w:t xml:space="preserve">роботи магістра наведено у додатку </w:t>
      </w:r>
      <w:r w:rsidR="00A83424" w:rsidRPr="00E5639A">
        <w:rPr>
          <w:snapToGrid w:val="0"/>
          <w:spacing w:val="-2"/>
          <w:sz w:val="28"/>
          <w:szCs w:val="28"/>
          <w:lang w:val="uk-UA"/>
        </w:rPr>
        <w:t>Л</w:t>
      </w:r>
      <w:r w:rsidRPr="00E5639A">
        <w:rPr>
          <w:snapToGrid w:val="0"/>
          <w:spacing w:val="-2"/>
          <w:sz w:val="28"/>
          <w:szCs w:val="28"/>
          <w:lang w:val="uk-UA"/>
        </w:rPr>
        <w:t xml:space="preserve">. </w:t>
      </w:r>
    </w:p>
    <w:p w:rsidR="005357F0" w:rsidRPr="00E5639A" w:rsidRDefault="005357F0" w:rsidP="00E77553">
      <w:pPr>
        <w:pStyle w:val="20"/>
        <w:tabs>
          <w:tab w:val="left" w:pos="851"/>
        </w:tabs>
        <w:ind w:firstLine="567"/>
        <w:jc w:val="both"/>
        <w:rPr>
          <w:b w:val="0"/>
          <w:bCs/>
          <w:snapToGrid w:val="0"/>
          <w:sz w:val="28"/>
          <w:szCs w:val="28"/>
          <w:lang w:val="uk-UA"/>
        </w:rPr>
      </w:pPr>
      <w:r w:rsidRPr="00E5639A">
        <w:rPr>
          <w:b w:val="0"/>
          <w:bCs/>
          <w:sz w:val="28"/>
          <w:szCs w:val="28"/>
          <w:lang w:val="uk-UA"/>
        </w:rPr>
        <w:t xml:space="preserve">Завдання на роботу оформлюється, як правило, на стандартному бланку, виконаному на двох сторінках аркуша, і розміщується після титульного аркушу кваліфікаційної </w:t>
      </w:r>
      <w:r w:rsidRPr="00E5639A">
        <w:rPr>
          <w:b w:val="0"/>
          <w:bCs/>
          <w:snapToGrid w:val="0"/>
          <w:spacing w:val="-2"/>
          <w:sz w:val="28"/>
          <w:szCs w:val="28"/>
          <w:lang w:val="uk-UA"/>
        </w:rPr>
        <w:t>роботи</w:t>
      </w:r>
      <w:r w:rsidRPr="00E5639A">
        <w:rPr>
          <w:b w:val="0"/>
          <w:bCs/>
          <w:sz w:val="28"/>
          <w:szCs w:val="28"/>
          <w:lang w:val="uk-UA"/>
        </w:rPr>
        <w:t xml:space="preserve">. </w:t>
      </w:r>
      <w:r w:rsidRPr="00E5639A">
        <w:rPr>
          <w:b w:val="0"/>
          <w:bCs/>
          <w:snapToGrid w:val="0"/>
          <w:spacing w:val="-2"/>
          <w:sz w:val="28"/>
          <w:szCs w:val="28"/>
          <w:lang w:val="uk-UA"/>
        </w:rPr>
        <w:t xml:space="preserve">Зразок завдань на </w:t>
      </w:r>
      <w:r w:rsidRPr="00E5639A">
        <w:rPr>
          <w:b w:val="0"/>
          <w:bCs/>
          <w:sz w:val="28"/>
          <w:szCs w:val="28"/>
          <w:lang w:val="uk-UA"/>
        </w:rPr>
        <w:t xml:space="preserve">кваліфікаційну </w:t>
      </w:r>
      <w:r w:rsidRPr="00E5639A">
        <w:rPr>
          <w:b w:val="0"/>
          <w:bCs/>
          <w:snapToGrid w:val="0"/>
          <w:spacing w:val="-2"/>
          <w:sz w:val="28"/>
          <w:szCs w:val="28"/>
          <w:lang w:val="uk-UA"/>
        </w:rPr>
        <w:t xml:space="preserve">роботу магістра наведено у додатку </w:t>
      </w:r>
      <w:r w:rsidR="00A83424" w:rsidRPr="00E5639A">
        <w:rPr>
          <w:b w:val="0"/>
          <w:bCs/>
          <w:snapToGrid w:val="0"/>
          <w:spacing w:val="-2"/>
          <w:sz w:val="28"/>
          <w:szCs w:val="28"/>
          <w:lang w:val="uk-UA"/>
        </w:rPr>
        <w:t>М</w:t>
      </w:r>
      <w:r w:rsidRPr="00E5639A">
        <w:rPr>
          <w:b w:val="0"/>
          <w:bCs/>
          <w:snapToGrid w:val="0"/>
          <w:sz w:val="28"/>
          <w:szCs w:val="28"/>
          <w:lang w:val="uk-UA"/>
        </w:rPr>
        <w:t>.</w:t>
      </w:r>
    </w:p>
    <w:p w:rsidR="005357F0" w:rsidRPr="00E5639A" w:rsidRDefault="005357F0" w:rsidP="001C51A0">
      <w:pPr>
        <w:tabs>
          <w:tab w:val="left" w:pos="851"/>
        </w:tabs>
        <w:spacing w:before="120"/>
        <w:ind w:firstLine="567"/>
        <w:jc w:val="both"/>
        <w:rPr>
          <w:snapToGrid w:val="0"/>
          <w:sz w:val="28"/>
          <w:szCs w:val="28"/>
          <w:lang w:val="uk-UA"/>
        </w:rPr>
      </w:pPr>
      <w:r w:rsidRPr="00E5639A">
        <w:rPr>
          <w:snapToGrid w:val="0"/>
          <w:sz w:val="28"/>
          <w:szCs w:val="28"/>
          <w:lang w:val="uk-UA"/>
        </w:rPr>
        <w:t>АНОТАЦІЮ</w:t>
      </w:r>
      <w:r w:rsidR="00B6533D" w:rsidRPr="00E5639A">
        <w:rPr>
          <w:snapToGrid w:val="0"/>
          <w:sz w:val="28"/>
          <w:szCs w:val="28"/>
          <w:lang w:val="uk-UA"/>
        </w:rPr>
        <w:t>/РЕФЕРАТ (</w:t>
      </w:r>
      <w:r w:rsidR="00B6533D" w:rsidRPr="00E5639A">
        <w:rPr>
          <w:snapToGrid w:val="0"/>
          <w:sz w:val="28"/>
          <w:szCs w:val="28"/>
          <w:lang w:val="en-US"/>
        </w:rPr>
        <w:t>ABSTRACT</w:t>
      </w:r>
      <w:r w:rsidR="00B6533D" w:rsidRPr="00E5639A">
        <w:rPr>
          <w:snapToGrid w:val="0"/>
          <w:sz w:val="28"/>
          <w:szCs w:val="28"/>
          <w:lang w:val="uk-UA"/>
        </w:rPr>
        <w:t>)</w:t>
      </w:r>
      <w:r w:rsidRPr="00E5639A">
        <w:rPr>
          <w:snapToGrid w:val="0"/>
          <w:sz w:val="28"/>
          <w:szCs w:val="28"/>
          <w:lang w:val="uk-UA"/>
        </w:rPr>
        <w:t xml:space="preserve"> українською та англійською мовами, які є ідентичними, розміщують безпосередньо після завдання на кваліфікаційну роботу, починаючи з нової сторінки. Її призначення - ознайомити з роботою в цілому. Подається стисло, інформаційно та містить відомості, які дозволяють прийняти рішення про доцільність читання всієї роботи.</w:t>
      </w:r>
    </w:p>
    <w:p w:rsidR="005357F0" w:rsidRPr="00E5639A" w:rsidRDefault="005357F0" w:rsidP="00E77553">
      <w:pPr>
        <w:tabs>
          <w:tab w:val="left" w:pos="851"/>
        </w:tabs>
        <w:ind w:firstLine="567"/>
        <w:jc w:val="both"/>
        <w:rPr>
          <w:snapToGrid w:val="0"/>
          <w:sz w:val="28"/>
          <w:szCs w:val="28"/>
          <w:lang w:val="uk-UA"/>
        </w:rPr>
      </w:pPr>
      <w:r w:rsidRPr="00E5639A">
        <w:rPr>
          <w:snapToGrid w:val="0"/>
          <w:sz w:val="28"/>
          <w:szCs w:val="28"/>
          <w:lang w:val="uk-UA"/>
        </w:rPr>
        <w:t>Анотація має включати дані про:</w:t>
      </w:r>
    </w:p>
    <w:p w:rsidR="005357F0" w:rsidRPr="00E5639A" w:rsidRDefault="005357F0" w:rsidP="00E77553">
      <w:pPr>
        <w:tabs>
          <w:tab w:val="left" w:pos="851"/>
        </w:tabs>
        <w:ind w:firstLine="567"/>
        <w:jc w:val="both"/>
        <w:rPr>
          <w:snapToGrid w:val="0"/>
          <w:sz w:val="28"/>
          <w:szCs w:val="28"/>
          <w:lang w:val="uk-UA"/>
        </w:rPr>
      </w:pPr>
      <w:r w:rsidRPr="00E5639A">
        <w:rPr>
          <w:snapToGrid w:val="0"/>
          <w:sz w:val="28"/>
          <w:szCs w:val="28"/>
          <w:lang w:val="uk-UA"/>
        </w:rPr>
        <w:t xml:space="preserve">– автора, спеціальність, освітньо-професійну програму підготовки магістра, наукового керівника, </w:t>
      </w:r>
      <w:r w:rsidR="00B6533D" w:rsidRPr="00E5639A">
        <w:rPr>
          <w:snapToGrid w:val="0"/>
          <w:sz w:val="28"/>
          <w:szCs w:val="28"/>
          <w:lang w:val="uk-UA"/>
        </w:rPr>
        <w:t>профільну</w:t>
      </w:r>
      <w:r w:rsidRPr="00E5639A">
        <w:rPr>
          <w:snapToGrid w:val="0"/>
          <w:sz w:val="28"/>
          <w:szCs w:val="28"/>
          <w:lang w:val="uk-UA"/>
        </w:rPr>
        <w:t xml:space="preserve"> кафедру тощо;</w:t>
      </w:r>
    </w:p>
    <w:p w:rsidR="005357F0" w:rsidRPr="00E5639A" w:rsidRDefault="005357F0" w:rsidP="00E77553">
      <w:pPr>
        <w:tabs>
          <w:tab w:val="left" w:pos="851"/>
        </w:tabs>
        <w:ind w:firstLine="567"/>
        <w:jc w:val="both"/>
        <w:rPr>
          <w:snapToGrid w:val="0"/>
          <w:sz w:val="28"/>
          <w:szCs w:val="28"/>
          <w:lang w:val="uk-UA"/>
        </w:rPr>
      </w:pPr>
      <w:r w:rsidRPr="00E5639A">
        <w:rPr>
          <w:snapToGrid w:val="0"/>
          <w:sz w:val="28"/>
          <w:szCs w:val="28"/>
          <w:lang w:val="uk-UA"/>
        </w:rPr>
        <w:t>– текст анотації;</w:t>
      </w:r>
    </w:p>
    <w:p w:rsidR="005357F0" w:rsidRPr="00E5639A" w:rsidRDefault="005357F0" w:rsidP="00E77553">
      <w:pPr>
        <w:tabs>
          <w:tab w:val="left" w:pos="851"/>
        </w:tabs>
        <w:ind w:firstLine="567"/>
        <w:jc w:val="both"/>
        <w:rPr>
          <w:snapToGrid w:val="0"/>
          <w:sz w:val="28"/>
          <w:szCs w:val="28"/>
          <w:lang w:val="uk-UA"/>
        </w:rPr>
      </w:pPr>
      <w:r w:rsidRPr="00E5639A">
        <w:rPr>
          <w:snapToGrid w:val="0"/>
          <w:sz w:val="28"/>
          <w:szCs w:val="28"/>
          <w:lang w:val="uk-UA"/>
        </w:rPr>
        <w:t>– перелік ключових слів.</w:t>
      </w:r>
    </w:p>
    <w:p w:rsidR="005357F0" w:rsidRPr="00E5639A" w:rsidRDefault="005357F0" w:rsidP="00E77553">
      <w:pPr>
        <w:tabs>
          <w:tab w:val="left" w:pos="851"/>
        </w:tabs>
        <w:ind w:firstLine="567"/>
        <w:jc w:val="both"/>
        <w:rPr>
          <w:snapToGrid w:val="0"/>
          <w:sz w:val="28"/>
          <w:szCs w:val="28"/>
          <w:lang w:val="uk-UA"/>
        </w:rPr>
      </w:pPr>
      <w:r w:rsidRPr="00E5639A">
        <w:rPr>
          <w:snapToGrid w:val="0"/>
          <w:sz w:val="28"/>
          <w:szCs w:val="28"/>
          <w:lang w:val="uk-UA"/>
        </w:rPr>
        <w:t xml:space="preserve">Текст анотації повинен послідовно відображати таку інформацію: мета роботи; стисло про отримані практичні результати роботи; КЛЮЧОВІ СЛОВА (основні поняття, терміни, що характеризують суть роботи, їх перелік має складатися з 5-10 слів або словосполучень, надрукованих великими літерами в називному відмінку через коми). </w:t>
      </w:r>
      <w:r w:rsidRPr="00E5639A">
        <w:rPr>
          <w:snapToGrid w:val="0"/>
          <w:sz w:val="28"/>
          <w:szCs w:val="28"/>
          <w:u w:val="single"/>
          <w:lang w:val="uk-UA"/>
        </w:rPr>
        <w:t>Обсяг анотації двома мовами не повинен перевищувати однієї сторінки.</w:t>
      </w:r>
      <w:r w:rsidRPr="00E5639A">
        <w:rPr>
          <w:snapToGrid w:val="0"/>
          <w:sz w:val="28"/>
          <w:szCs w:val="28"/>
          <w:lang w:val="uk-UA"/>
        </w:rPr>
        <w:t xml:space="preserve"> Приклад анотації наведено у додатку </w:t>
      </w:r>
      <w:r w:rsidR="00A83424" w:rsidRPr="00E5639A">
        <w:rPr>
          <w:snapToGrid w:val="0"/>
          <w:sz w:val="28"/>
          <w:szCs w:val="28"/>
          <w:lang w:val="uk-UA"/>
        </w:rPr>
        <w:t>А</w:t>
      </w:r>
      <w:r w:rsidRPr="00E5639A">
        <w:rPr>
          <w:snapToGrid w:val="0"/>
          <w:sz w:val="28"/>
          <w:szCs w:val="28"/>
          <w:lang w:val="uk-UA"/>
        </w:rPr>
        <w:t>.</w:t>
      </w:r>
    </w:p>
    <w:p w:rsidR="005357F0" w:rsidRPr="00E5639A" w:rsidRDefault="005357F0" w:rsidP="001C51A0">
      <w:pPr>
        <w:tabs>
          <w:tab w:val="left" w:pos="851"/>
        </w:tabs>
        <w:spacing w:before="120"/>
        <w:ind w:firstLine="567"/>
        <w:jc w:val="both"/>
        <w:rPr>
          <w:snapToGrid w:val="0"/>
          <w:sz w:val="28"/>
          <w:szCs w:val="28"/>
          <w:lang w:val="uk-UA"/>
        </w:rPr>
      </w:pPr>
      <w:r w:rsidRPr="00E5639A">
        <w:rPr>
          <w:snapToGrid w:val="0"/>
          <w:spacing w:val="-6"/>
          <w:sz w:val="28"/>
          <w:szCs w:val="28"/>
          <w:lang w:val="uk-UA"/>
        </w:rPr>
        <w:t xml:space="preserve">ЗМІСТ розміщують після анотації кваліфікаційної роботи. </w:t>
      </w:r>
      <w:r w:rsidRPr="00E5639A">
        <w:rPr>
          <w:snapToGrid w:val="0"/>
          <w:sz w:val="28"/>
          <w:szCs w:val="28"/>
          <w:lang w:val="uk-UA"/>
        </w:rPr>
        <w:t xml:space="preserve">Зміст подають, починаючи з нової сторінки, з найменуваннями та номерами початкових сторінок усіх розділів, підрозділів і пунктів (якщо вони мають заголовок), </w:t>
      </w:r>
      <w:r w:rsidRPr="00E5639A">
        <w:rPr>
          <w:snapToGrid w:val="0"/>
          <w:sz w:val="28"/>
          <w:szCs w:val="28"/>
          <w:lang w:val="uk-UA"/>
        </w:rPr>
        <w:lastRenderedPageBreak/>
        <w:t xml:space="preserve">вступу, висновків до розділів, загальних висновків, додатків, списку використаних джерел тощо. </w:t>
      </w:r>
      <w:r w:rsidRPr="00E5639A">
        <w:rPr>
          <w:color w:val="000000"/>
          <w:spacing w:val="-3"/>
          <w:sz w:val="28"/>
          <w:szCs w:val="28"/>
          <w:lang w:val="uk-UA"/>
        </w:rPr>
        <w:t xml:space="preserve">Назви розділів і підрозділів мають бути стислими і зрозумілими, літературно грамотними, тісно пов'язаними з назвою роботи, але не повинні повторювати її. </w:t>
      </w:r>
      <w:r w:rsidRPr="00E5639A">
        <w:rPr>
          <w:snapToGrid w:val="0"/>
          <w:sz w:val="28"/>
          <w:szCs w:val="28"/>
          <w:lang w:val="uk-UA"/>
        </w:rPr>
        <w:t>Приклади оформлення змісту наведено у додатку </w:t>
      </w:r>
      <w:r w:rsidR="00A83424" w:rsidRPr="00E5639A">
        <w:rPr>
          <w:snapToGrid w:val="0"/>
          <w:sz w:val="28"/>
          <w:szCs w:val="28"/>
          <w:lang w:val="uk-UA"/>
        </w:rPr>
        <w:t>Н</w:t>
      </w:r>
      <w:r w:rsidRPr="00E5639A">
        <w:rPr>
          <w:snapToGrid w:val="0"/>
          <w:sz w:val="28"/>
          <w:szCs w:val="28"/>
          <w:lang w:val="uk-UA"/>
        </w:rPr>
        <w:t>.</w:t>
      </w:r>
    </w:p>
    <w:p w:rsidR="005357F0" w:rsidRPr="00E5639A" w:rsidRDefault="005357F0" w:rsidP="00E77553">
      <w:pPr>
        <w:tabs>
          <w:tab w:val="left" w:pos="851"/>
        </w:tabs>
        <w:ind w:firstLine="567"/>
        <w:jc w:val="both"/>
        <w:rPr>
          <w:snapToGrid w:val="0"/>
          <w:sz w:val="28"/>
          <w:szCs w:val="28"/>
          <w:lang w:val="uk-UA"/>
        </w:rPr>
      </w:pPr>
      <w:r w:rsidRPr="00E5639A">
        <w:rPr>
          <w:snapToGrid w:val="0"/>
          <w:sz w:val="28"/>
          <w:szCs w:val="28"/>
          <w:lang w:val="uk-UA"/>
        </w:rPr>
        <w:t>Якщо в кваліфікаційній роботі вжито специфічну термінологію, а також маловідомі скорочення, нові символи, позначення тощо, то їх перелік може бути поданий у кваліфікаційній роботі окремим списком, який розміщують перед вступом. Перелік друкують двома колонками: у лівій за абеткою наводять скорочення, у правій – їх докладну розшифровку. Якщо в кваліфікаційній роботі якісь окремі терміни, скорочення, символи, позначення і таке інше зустрічаються менше трьох разів, то їх до такого переліку не включають, але розшифровують у тексті (в дужках) при першому згадуванні.</w:t>
      </w:r>
    </w:p>
    <w:p w:rsidR="005357F0" w:rsidRPr="00E5639A" w:rsidRDefault="005357F0" w:rsidP="001C51A0">
      <w:pPr>
        <w:shd w:val="clear" w:color="auto" w:fill="FFFFFF"/>
        <w:tabs>
          <w:tab w:val="left" w:pos="851"/>
        </w:tabs>
        <w:spacing w:before="120"/>
        <w:ind w:firstLine="567"/>
        <w:jc w:val="both"/>
        <w:rPr>
          <w:color w:val="000000"/>
          <w:sz w:val="28"/>
          <w:szCs w:val="28"/>
          <w:lang w:val="uk-UA"/>
        </w:rPr>
      </w:pPr>
      <w:r w:rsidRPr="00E5639A">
        <w:rPr>
          <w:bCs/>
          <w:i/>
          <w:snapToGrid w:val="0"/>
          <w:spacing w:val="-4"/>
          <w:sz w:val="28"/>
          <w:szCs w:val="28"/>
          <w:lang w:val="uk-UA"/>
        </w:rPr>
        <w:t xml:space="preserve">Основна частина </w:t>
      </w:r>
      <w:r w:rsidRPr="00E5639A">
        <w:rPr>
          <w:i/>
          <w:snapToGrid w:val="0"/>
          <w:spacing w:val="-4"/>
          <w:sz w:val="28"/>
          <w:szCs w:val="28"/>
          <w:lang w:val="uk-UA"/>
        </w:rPr>
        <w:t>кваліфікаційної роботи</w:t>
      </w:r>
      <w:r w:rsidRPr="00E5639A">
        <w:rPr>
          <w:snapToGrid w:val="0"/>
          <w:spacing w:val="-4"/>
          <w:sz w:val="28"/>
          <w:szCs w:val="28"/>
          <w:lang w:val="uk-UA"/>
        </w:rPr>
        <w:t xml:space="preserve"> складається зі вступу, основного тексту, висновків, списку використаних джерел.</w:t>
      </w:r>
    </w:p>
    <w:p w:rsidR="005357F0" w:rsidRPr="00E5639A" w:rsidRDefault="005357F0" w:rsidP="001C51A0">
      <w:pPr>
        <w:shd w:val="clear" w:color="auto" w:fill="FFFFFF"/>
        <w:tabs>
          <w:tab w:val="left" w:pos="851"/>
        </w:tabs>
        <w:spacing w:before="120"/>
        <w:ind w:firstLine="567"/>
        <w:jc w:val="both"/>
        <w:rPr>
          <w:color w:val="000000"/>
          <w:sz w:val="28"/>
          <w:szCs w:val="28"/>
          <w:lang w:val="uk-UA"/>
        </w:rPr>
      </w:pPr>
      <w:r w:rsidRPr="00E5639A">
        <w:rPr>
          <w:color w:val="000000"/>
          <w:sz w:val="28"/>
          <w:szCs w:val="28"/>
          <w:lang w:val="uk-UA"/>
        </w:rPr>
        <w:t xml:space="preserve">У </w:t>
      </w:r>
      <w:r w:rsidRPr="00E5639A">
        <w:rPr>
          <w:iCs/>
          <w:color w:val="000000"/>
          <w:sz w:val="28"/>
          <w:szCs w:val="28"/>
          <w:lang w:val="uk-UA"/>
        </w:rPr>
        <w:t>ВСТУПІ</w:t>
      </w:r>
      <w:r w:rsidRPr="00E5639A">
        <w:rPr>
          <w:color w:val="000000"/>
          <w:sz w:val="28"/>
          <w:szCs w:val="28"/>
          <w:lang w:val="uk-UA"/>
        </w:rPr>
        <w:t xml:space="preserve">(2-3 с.) дається наукове обґрунтування актуальності </w:t>
      </w:r>
      <w:r w:rsidRPr="00E5639A">
        <w:rPr>
          <w:color w:val="000000"/>
          <w:spacing w:val="7"/>
          <w:sz w:val="28"/>
          <w:szCs w:val="28"/>
          <w:lang w:val="uk-UA"/>
        </w:rPr>
        <w:t xml:space="preserve">і значення вибраної теми, а також </w:t>
      </w:r>
      <w:r w:rsidRPr="00E5639A">
        <w:rPr>
          <w:i/>
          <w:iCs/>
          <w:color w:val="000000"/>
          <w:spacing w:val="7"/>
          <w:sz w:val="28"/>
          <w:szCs w:val="28"/>
          <w:u w:val="single"/>
          <w:lang w:val="uk-UA"/>
        </w:rPr>
        <w:t>реферативно</w:t>
      </w:r>
      <w:r w:rsidRPr="00E5639A">
        <w:rPr>
          <w:color w:val="000000"/>
          <w:spacing w:val="7"/>
          <w:sz w:val="28"/>
          <w:szCs w:val="28"/>
          <w:lang w:val="uk-UA"/>
        </w:rPr>
        <w:t xml:space="preserve"> формулюють (див. </w:t>
      </w:r>
      <w:r w:rsidRPr="00E5639A">
        <w:rPr>
          <w:snapToGrid w:val="0"/>
          <w:sz w:val="28"/>
          <w:szCs w:val="28"/>
          <w:lang w:val="uk-UA"/>
        </w:rPr>
        <w:t xml:space="preserve">приклад реферативної частини ВСТУПУ у додатку </w:t>
      </w:r>
      <w:r w:rsidR="00A83424" w:rsidRPr="00E5639A">
        <w:rPr>
          <w:snapToGrid w:val="0"/>
          <w:sz w:val="28"/>
          <w:szCs w:val="28"/>
          <w:lang w:val="uk-UA"/>
        </w:rPr>
        <w:t>А</w:t>
      </w:r>
      <w:r w:rsidRPr="00E5639A">
        <w:rPr>
          <w:color w:val="000000"/>
          <w:spacing w:val="7"/>
          <w:sz w:val="28"/>
          <w:szCs w:val="28"/>
          <w:lang w:val="uk-UA"/>
        </w:rPr>
        <w:t xml:space="preserve">): мету, завдання, </w:t>
      </w:r>
      <w:r w:rsidRPr="00E5639A">
        <w:rPr>
          <w:color w:val="000000"/>
          <w:sz w:val="28"/>
          <w:szCs w:val="28"/>
          <w:lang w:val="uk-UA"/>
        </w:rPr>
        <w:t>об'єкт і предмет дослідження; наводиться перелік застосованих методів до</w:t>
      </w:r>
      <w:r w:rsidRPr="00E5639A">
        <w:rPr>
          <w:color w:val="000000"/>
          <w:spacing w:val="3"/>
          <w:sz w:val="28"/>
          <w:szCs w:val="28"/>
          <w:lang w:val="uk-UA"/>
        </w:rPr>
        <w:t xml:space="preserve">слідження; повідомляється про практичне й теоретичне значення дослідження, а також чи пройшла робота певну апробацію </w:t>
      </w:r>
      <w:r w:rsidRPr="00E5639A">
        <w:rPr>
          <w:color w:val="000000"/>
          <w:sz w:val="28"/>
          <w:szCs w:val="28"/>
          <w:lang w:val="uk-UA"/>
        </w:rPr>
        <w:t>у замовника чи в іншій організації (</w:t>
      </w:r>
      <w:r w:rsidRPr="00E5639A">
        <w:rPr>
          <w:color w:val="000000"/>
          <w:sz w:val="28"/>
          <w:szCs w:val="28"/>
          <w:u w:val="single"/>
          <w:lang w:val="uk-UA"/>
        </w:rPr>
        <w:t>детальніше див.п.</w:t>
      </w:r>
      <w:r w:rsidR="001C51A0" w:rsidRPr="00E5639A">
        <w:rPr>
          <w:color w:val="000000"/>
          <w:sz w:val="28"/>
          <w:szCs w:val="28"/>
          <w:u w:val="single"/>
        </w:rPr>
        <w:t> </w:t>
      </w:r>
      <w:r w:rsidRPr="00E5639A">
        <w:rPr>
          <w:color w:val="000000"/>
          <w:sz w:val="28"/>
          <w:szCs w:val="28"/>
          <w:u w:val="single"/>
          <w:lang w:val="uk-UA"/>
        </w:rPr>
        <w:t>2.2</w:t>
      </w:r>
      <w:r w:rsidRPr="00E5639A">
        <w:rPr>
          <w:color w:val="000000"/>
          <w:sz w:val="28"/>
          <w:szCs w:val="28"/>
          <w:lang w:val="uk-UA"/>
        </w:rPr>
        <w:t xml:space="preserve">); </w:t>
      </w:r>
      <w:r w:rsidRPr="00E5639A">
        <w:rPr>
          <w:snapToGrid w:val="0"/>
          <w:sz w:val="28"/>
          <w:szCs w:val="28"/>
          <w:lang w:val="uk-UA"/>
        </w:rPr>
        <w:t>обсяг роботи, кількість таблиць, рисунків, додатків, кількість посилань згідно зі списком використаних літературних джерел</w:t>
      </w:r>
      <w:r w:rsidRPr="00E5639A">
        <w:rPr>
          <w:color w:val="000000"/>
          <w:sz w:val="28"/>
          <w:szCs w:val="28"/>
          <w:lang w:val="uk-UA"/>
        </w:rPr>
        <w:t xml:space="preserve">. </w:t>
      </w:r>
    </w:p>
    <w:p w:rsidR="005357F0" w:rsidRPr="00E5639A" w:rsidRDefault="005357F0" w:rsidP="00E77553">
      <w:pPr>
        <w:shd w:val="clear" w:color="auto" w:fill="FFFFFF"/>
        <w:tabs>
          <w:tab w:val="left" w:pos="851"/>
        </w:tabs>
        <w:ind w:firstLine="567"/>
        <w:jc w:val="both"/>
        <w:rPr>
          <w:color w:val="000000"/>
          <w:sz w:val="28"/>
          <w:szCs w:val="28"/>
          <w:lang w:val="uk-UA"/>
        </w:rPr>
      </w:pPr>
      <w:r w:rsidRPr="00E5639A">
        <w:rPr>
          <w:color w:val="000000"/>
          <w:sz w:val="28"/>
          <w:szCs w:val="28"/>
          <w:lang w:val="uk-UA"/>
        </w:rPr>
        <w:t>Орієнтована організація вступу має таку структуру.</w:t>
      </w:r>
    </w:p>
    <w:p w:rsidR="005357F0" w:rsidRPr="00E5639A" w:rsidRDefault="005357F0" w:rsidP="00E77553">
      <w:pPr>
        <w:tabs>
          <w:tab w:val="left" w:pos="851"/>
        </w:tabs>
        <w:ind w:firstLine="567"/>
        <w:jc w:val="both"/>
        <w:rPr>
          <w:sz w:val="28"/>
          <w:szCs w:val="28"/>
          <w:lang w:val="uk-UA"/>
        </w:rPr>
      </w:pPr>
      <w:r w:rsidRPr="00E5639A">
        <w:rPr>
          <w:i/>
          <w:sz w:val="28"/>
          <w:szCs w:val="28"/>
          <w:lang w:val="uk-UA"/>
        </w:rPr>
        <w:t>Актуальність теми.</w:t>
      </w:r>
      <w:r w:rsidRPr="00E5639A">
        <w:rPr>
          <w:sz w:val="28"/>
          <w:szCs w:val="28"/>
          <w:lang w:val="uk-UA"/>
        </w:rPr>
        <w:t xml:space="preserve"> Шляхом критичного аналізу та порівняння з відомими розв'язаннями наукової задачі чітко, аргументовано обґрунтовують актуальність і доцільність роботи для розвитку відповідної галузі науки чи виробництва, особливо на користь України.</w:t>
      </w:r>
    </w:p>
    <w:p w:rsidR="005357F0" w:rsidRPr="00E5639A" w:rsidRDefault="005357F0" w:rsidP="00E77553">
      <w:pPr>
        <w:tabs>
          <w:tab w:val="left" w:pos="851"/>
        </w:tabs>
        <w:ind w:firstLine="567"/>
        <w:jc w:val="both"/>
        <w:rPr>
          <w:sz w:val="28"/>
          <w:szCs w:val="28"/>
          <w:lang w:val="uk-UA"/>
        </w:rPr>
      </w:pPr>
      <w:r w:rsidRPr="00E5639A">
        <w:rPr>
          <w:i/>
          <w:sz w:val="28"/>
          <w:szCs w:val="28"/>
          <w:lang w:val="uk-UA"/>
        </w:rPr>
        <w:t>Мета і завдання дослідження.</w:t>
      </w:r>
      <w:r w:rsidRPr="00E5639A">
        <w:rPr>
          <w:sz w:val="28"/>
          <w:szCs w:val="28"/>
          <w:lang w:val="uk-UA"/>
        </w:rPr>
        <w:t xml:space="preserve"> Формулюють мету роботи і завдання, які необхідно вирішити для її досягнення. Мета роботи звичайно тісно переплітається з назвою і повинна чітко вказувати, що саме вирішується в </w:t>
      </w:r>
      <w:r w:rsidRPr="00E5639A">
        <w:rPr>
          <w:snapToGrid w:val="0"/>
          <w:sz w:val="28"/>
          <w:szCs w:val="28"/>
          <w:lang w:val="uk-UA"/>
        </w:rPr>
        <w:t xml:space="preserve">кваліфікаційній </w:t>
      </w:r>
      <w:r w:rsidRPr="00E5639A">
        <w:rPr>
          <w:sz w:val="28"/>
          <w:szCs w:val="28"/>
          <w:lang w:val="uk-UA"/>
        </w:rPr>
        <w:t>роботі.</w:t>
      </w:r>
      <w:r w:rsidRPr="00E5639A">
        <w:rPr>
          <w:sz w:val="28"/>
          <w:szCs w:val="28"/>
          <w:u w:val="single"/>
          <w:lang w:val="uk-UA"/>
        </w:rPr>
        <w:t>Не слід</w:t>
      </w:r>
      <w:r w:rsidRPr="00E5639A">
        <w:rPr>
          <w:sz w:val="28"/>
          <w:szCs w:val="28"/>
          <w:lang w:val="uk-UA"/>
        </w:rPr>
        <w:t xml:space="preserve"> формулювати мету як «Дослідження...», «Вивчення...», тому що ці слова вказують на засіб досягнення мети, а не на саму мету.</w:t>
      </w:r>
    </w:p>
    <w:p w:rsidR="005357F0" w:rsidRPr="00E5639A" w:rsidRDefault="005357F0" w:rsidP="00E77553">
      <w:pPr>
        <w:tabs>
          <w:tab w:val="left" w:pos="851"/>
        </w:tabs>
        <w:ind w:firstLine="567"/>
        <w:jc w:val="both"/>
        <w:rPr>
          <w:sz w:val="28"/>
          <w:szCs w:val="28"/>
          <w:lang w:val="uk-UA"/>
        </w:rPr>
      </w:pPr>
      <w:r w:rsidRPr="00E5639A">
        <w:rPr>
          <w:i/>
          <w:sz w:val="28"/>
          <w:szCs w:val="28"/>
          <w:lang w:val="uk-UA"/>
        </w:rPr>
        <w:t>Об’єкт дослідження</w:t>
      </w:r>
      <w:r w:rsidRPr="00E5639A">
        <w:rPr>
          <w:sz w:val="28"/>
          <w:szCs w:val="28"/>
          <w:lang w:val="uk-UA"/>
        </w:rPr>
        <w:t xml:space="preserve"> – це процес або явище, що породжує проблемну ситуацію й обране для вивчення.</w:t>
      </w:r>
    </w:p>
    <w:p w:rsidR="005357F0" w:rsidRPr="00E5639A" w:rsidRDefault="005357F0" w:rsidP="00E77553">
      <w:pPr>
        <w:tabs>
          <w:tab w:val="left" w:pos="851"/>
        </w:tabs>
        <w:ind w:firstLine="567"/>
        <w:jc w:val="both"/>
        <w:rPr>
          <w:sz w:val="28"/>
          <w:szCs w:val="28"/>
          <w:lang w:val="uk-UA"/>
        </w:rPr>
      </w:pPr>
      <w:r w:rsidRPr="00E5639A">
        <w:rPr>
          <w:i/>
          <w:sz w:val="28"/>
          <w:szCs w:val="28"/>
          <w:lang w:val="uk-UA"/>
        </w:rPr>
        <w:t>Предмет</w:t>
      </w:r>
      <w:r w:rsidRPr="00E5639A">
        <w:rPr>
          <w:sz w:val="28"/>
          <w:szCs w:val="28"/>
          <w:lang w:val="uk-UA"/>
        </w:rPr>
        <w:t xml:space="preserve"> дослідження міститься в межах об’єкта.</w:t>
      </w:r>
    </w:p>
    <w:p w:rsidR="005357F0" w:rsidRPr="00E5639A" w:rsidRDefault="005357F0" w:rsidP="00E77553">
      <w:pPr>
        <w:tabs>
          <w:tab w:val="left" w:pos="851"/>
        </w:tabs>
        <w:ind w:firstLine="567"/>
        <w:jc w:val="both"/>
        <w:rPr>
          <w:sz w:val="28"/>
          <w:szCs w:val="28"/>
          <w:lang w:val="uk-UA"/>
        </w:rPr>
      </w:pPr>
      <w:r w:rsidRPr="00E5639A">
        <w:rPr>
          <w:sz w:val="28"/>
          <w:szCs w:val="28"/>
          <w:lang w:val="uk-UA"/>
        </w:rPr>
        <w:t xml:space="preserve">Об’єкт і предмет дослідження як категорії наукового процесу співвідносяться між собою як загальне і часткове. В об’єкті виділяється та його частина, яка є предметом дослідження. Саме на нього спрямована основна увага студента, оскільки предмет дослідження визначає тему </w:t>
      </w:r>
      <w:r w:rsidRPr="00E5639A">
        <w:rPr>
          <w:snapToGrid w:val="0"/>
          <w:sz w:val="28"/>
          <w:szCs w:val="28"/>
          <w:lang w:val="uk-UA"/>
        </w:rPr>
        <w:t xml:space="preserve">кваліфікаційної </w:t>
      </w:r>
      <w:r w:rsidRPr="00E5639A">
        <w:rPr>
          <w:sz w:val="28"/>
          <w:szCs w:val="28"/>
          <w:lang w:val="uk-UA"/>
        </w:rPr>
        <w:t>роботи, яка відображається на титульному аркуші як її назва.</w:t>
      </w:r>
    </w:p>
    <w:p w:rsidR="005357F0" w:rsidRPr="00E5639A" w:rsidRDefault="005357F0" w:rsidP="00E77553">
      <w:pPr>
        <w:tabs>
          <w:tab w:val="left" w:pos="851"/>
        </w:tabs>
        <w:ind w:firstLine="567"/>
        <w:jc w:val="both"/>
        <w:rPr>
          <w:sz w:val="28"/>
          <w:szCs w:val="28"/>
          <w:lang w:val="uk-UA"/>
        </w:rPr>
      </w:pPr>
      <w:r w:rsidRPr="00E5639A">
        <w:rPr>
          <w:i/>
          <w:sz w:val="28"/>
          <w:szCs w:val="28"/>
          <w:lang w:val="uk-UA"/>
        </w:rPr>
        <w:t>Методи дослідження</w:t>
      </w:r>
      <w:r w:rsidRPr="00E5639A">
        <w:rPr>
          <w:sz w:val="28"/>
          <w:szCs w:val="28"/>
          <w:lang w:val="uk-UA"/>
        </w:rPr>
        <w:t xml:space="preserve">. Подають перелік використаних методів дослідження для досягнення поставленої в роботі мети. Перераховувати їх треба не відірвано від змісту роботи, а коротко та змістовно визначаючи, що саме досліджувалось </w:t>
      </w:r>
      <w:r w:rsidRPr="00E5639A">
        <w:rPr>
          <w:sz w:val="28"/>
          <w:szCs w:val="28"/>
          <w:lang w:val="uk-UA"/>
        </w:rPr>
        <w:lastRenderedPageBreak/>
        <w:t>тим чи іншим методом. Це дасть змогу пересвідчитися в логічності та прийнятності вибору саме цих методів.</w:t>
      </w:r>
    </w:p>
    <w:p w:rsidR="005357F0" w:rsidRPr="00E5639A" w:rsidRDefault="005357F0" w:rsidP="00E77553">
      <w:pPr>
        <w:tabs>
          <w:tab w:val="left" w:pos="851"/>
        </w:tabs>
        <w:ind w:firstLine="567"/>
        <w:jc w:val="both"/>
        <w:rPr>
          <w:sz w:val="28"/>
          <w:szCs w:val="28"/>
          <w:lang w:val="uk-UA"/>
        </w:rPr>
      </w:pPr>
      <w:r w:rsidRPr="00E5639A">
        <w:rPr>
          <w:i/>
          <w:sz w:val="28"/>
          <w:szCs w:val="28"/>
          <w:lang w:val="uk-UA"/>
        </w:rPr>
        <w:t>Наукова новизна одержаних результатів</w:t>
      </w:r>
      <w:r w:rsidRPr="00E5639A">
        <w:rPr>
          <w:sz w:val="28"/>
          <w:szCs w:val="28"/>
          <w:lang w:val="uk-UA"/>
        </w:rPr>
        <w:t>. Подають коротку анотацію нових наукових положень (рішень), запропонованих студентом-магістром особисто. Необхідно показати відмінність одержаних результатів від відомих раніше, описати ступінь новизни (вперше одержано… (</w:t>
      </w:r>
      <w:r w:rsidRPr="00E5639A">
        <w:rPr>
          <w:sz w:val="28"/>
          <w:szCs w:val="28"/>
          <w:u w:val="single"/>
          <w:lang w:val="uk-UA"/>
        </w:rPr>
        <w:t>застосовується у виключних випадках!</w:t>
      </w:r>
      <w:r w:rsidRPr="00E5639A">
        <w:rPr>
          <w:sz w:val="28"/>
          <w:szCs w:val="28"/>
          <w:lang w:val="uk-UA"/>
        </w:rPr>
        <w:t xml:space="preserve">), удосконалено…, дістало подальшого розвитку…). </w:t>
      </w:r>
    </w:p>
    <w:p w:rsidR="005357F0" w:rsidRPr="00E5639A" w:rsidRDefault="005357F0" w:rsidP="00E77553">
      <w:pPr>
        <w:tabs>
          <w:tab w:val="left" w:pos="851"/>
        </w:tabs>
        <w:ind w:firstLine="567"/>
        <w:jc w:val="both"/>
        <w:rPr>
          <w:sz w:val="28"/>
          <w:szCs w:val="28"/>
          <w:lang w:val="uk-UA"/>
        </w:rPr>
      </w:pPr>
      <w:r w:rsidRPr="00E5639A">
        <w:rPr>
          <w:sz w:val="28"/>
          <w:szCs w:val="28"/>
          <w:lang w:val="uk-UA"/>
        </w:rPr>
        <w:t xml:space="preserve">Кожне наукове положення чітко формулюють, виокремлюючи його основну сутність і зосереджуючи особливу увагу на рівні досягнутої при цьому новизни. Сформульоване наукове положення повинно читатися і сприйматися легко й однозначно (без нагромадження дрібних і таких, що затемнюють його сутність, деталей та уточнень). У жодному випадку не можна вдаватися до викладу наукового положення у вигляді анотації, коли просто констатують, що в </w:t>
      </w:r>
      <w:r w:rsidRPr="00E5639A">
        <w:rPr>
          <w:snapToGrid w:val="0"/>
          <w:sz w:val="28"/>
          <w:szCs w:val="28"/>
          <w:lang w:val="uk-UA"/>
        </w:rPr>
        <w:t xml:space="preserve">кваліфікаційній </w:t>
      </w:r>
      <w:r w:rsidRPr="00E5639A">
        <w:rPr>
          <w:sz w:val="28"/>
          <w:szCs w:val="28"/>
          <w:lang w:val="uk-UA"/>
        </w:rPr>
        <w:t xml:space="preserve">роботі зроблено те й те, а сутності і новизни з написаного виявити неможливо. Подання наукових положень у вигляді анотацій є найбільш розповсюдженою помилкою магістрів при викладенні загальної характеристики роботи. До цього пункту не можна включати опис нових прикладних (практичних) результатів, отриманих у вигляді способів, пристроїв, методик, схем і алгоритмів. Слід завжди розмежовувати одержані наукові положення і нові прикладні результати, що випливають з теоретичного доробку студента. Усі наукові положення з урахуванням досягнутого ними рівня новизни є теоретичною основою (фундаментом) вирішеної в роботі наукової задачі або наукової проблеми. </w:t>
      </w:r>
    </w:p>
    <w:p w:rsidR="005357F0" w:rsidRPr="00E5639A" w:rsidRDefault="005357F0" w:rsidP="00E77553">
      <w:pPr>
        <w:tabs>
          <w:tab w:val="left" w:pos="851"/>
        </w:tabs>
        <w:ind w:firstLine="567"/>
        <w:jc w:val="both"/>
        <w:rPr>
          <w:sz w:val="28"/>
          <w:szCs w:val="28"/>
          <w:lang w:val="uk-UA"/>
        </w:rPr>
      </w:pPr>
      <w:r w:rsidRPr="00E5639A">
        <w:rPr>
          <w:i/>
          <w:sz w:val="28"/>
          <w:szCs w:val="28"/>
          <w:lang w:val="uk-UA"/>
        </w:rPr>
        <w:t>Практичне значення отриманих результатів.</w:t>
      </w:r>
      <w:r w:rsidRPr="00E5639A">
        <w:rPr>
          <w:sz w:val="28"/>
          <w:szCs w:val="28"/>
          <w:lang w:val="uk-UA"/>
        </w:rPr>
        <w:t xml:space="preserve"> У роботі, котра має теоретичне значення, подають відомості про наукове використання результатів досліджень або рекомендації щодо їх використання, а в роботі з прикладним значенням - висвітлюють результати практичного застосування отриманих результатів або рекомендації щодо їх використання. Необхідно коротко повідомити про впровадження результатів досліджень, назвавши організації, в яких здійснена реалізація, форми реалізації та реквізити відповідних документів. А також підкреслити корисність того або іншого заходу, для людини, суспільства в цілому тощо.</w:t>
      </w:r>
    </w:p>
    <w:p w:rsidR="005357F0" w:rsidRPr="00E5639A" w:rsidRDefault="005357F0" w:rsidP="00E77553">
      <w:pPr>
        <w:tabs>
          <w:tab w:val="left" w:pos="851"/>
        </w:tabs>
        <w:ind w:firstLine="567"/>
        <w:jc w:val="both"/>
        <w:rPr>
          <w:sz w:val="28"/>
          <w:szCs w:val="28"/>
          <w:lang w:val="uk-UA"/>
        </w:rPr>
      </w:pPr>
      <w:r w:rsidRPr="00E5639A">
        <w:rPr>
          <w:i/>
          <w:sz w:val="28"/>
          <w:szCs w:val="28"/>
          <w:lang w:val="uk-UA"/>
        </w:rPr>
        <w:t>Апробація результатів.</w:t>
      </w:r>
      <w:r w:rsidRPr="00E5639A">
        <w:rPr>
          <w:sz w:val="28"/>
          <w:szCs w:val="28"/>
          <w:lang w:val="uk-UA"/>
        </w:rPr>
        <w:t xml:space="preserve"> Зазначається, на яких наукових конференціях, симпозіумах, нарадах висвітлено результати досліджень, включених до </w:t>
      </w:r>
      <w:r w:rsidRPr="00E5639A">
        <w:rPr>
          <w:snapToGrid w:val="0"/>
          <w:sz w:val="28"/>
          <w:szCs w:val="28"/>
          <w:lang w:val="uk-UA"/>
        </w:rPr>
        <w:t xml:space="preserve">кваліфікаційної </w:t>
      </w:r>
      <w:r w:rsidRPr="00E5639A">
        <w:rPr>
          <w:sz w:val="28"/>
          <w:szCs w:val="28"/>
          <w:lang w:val="uk-UA"/>
        </w:rPr>
        <w:t>роботи.</w:t>
      </w:r>
    </w:p>
    <w:p w:rsidR="005357F0" w:rsidRPr="00E5639A" w:rsidRDefault="005357F0" w:rsidP="00E77553">
      <w:pPr>
        <w:tabs>
          <w:tab w:val="left" w:pos="851"/>
        </w:tabs>
        <w:ind w:firstLine="567"/>
        <w:jc w:val="both"/>
        <w:rPr>
          <w:sz w:val="28"/>
          <w:szCs w:val="28"/>
          <w:lang w:val="uk-UA"/>
        </w:rPr>
      </w:pPr>
      <w:r w:rsidRPr="00E5639A">
        <w:rPr>
          <w:i/>
          <w:sz w:val="28"/>
          <w:szCs w:val="28"/>
          <w:lang w:val="uk-UA"/>
        </w:rPr>
        <w:t>Публікації.</w:t>
      </w:r>
      <w:r w:rsidRPr="00E5639A">
        <w:rPr>
          <w:sz w:val="28"/>
          <w:szCs w:val="28"/>
          <w:lang w:val="uk-UA"/>
        </w:rPr>
        <w:t xml:space="preserve"> Вказують, у скількох монографіях, статтях у наукових журналах, збірниках наукових праць, матеріалах і тезах конференцій, авторських свідоцтвах опубліковані результати </w:t>
      </w:r>
      <w:r w:rsidRPr="00E5639A">
        <w:rPr>
          <w:snapToGrid w:val="0"/>
          <w:sz w:val="28"/>
          <w:szCs w:val="28"/>
          <w:lang w:val="uk-UA"/>
        </w:rPr>
        <w:t xml:space="preserve">кваліфікаційної </w:t>
      </w:r>
      <w:r w:rsidRPr="00E5639A">
        <w:rPr>
          <w:sz w:val="28"/>
          <w:szCs w:val="28"/>
          <w:lang w:val="uk-UA"/>
        </w:rPr>
        <w:t>роботи.</w:t>
      </w:r>
    </w:p>
    <w:p w:rsidR="005357F0" w:rsidRPr="00E5639A" w:rsidRDefault="005357F0" w:rsidP="001C51A0">
      <w:pPr>
        <w:pStyle w:val="20"/>
        <w:tabs>
          <w:tab w:val="left" w:pos="851"/>
        </w:tabs>
        <w:spacing w:before="120"/>
        <w:ind w:firstLine="567"/>
        <w:jc w:val="both"/>
        <w:rPr>
          <w:b w:val="0"/>
          <w:bCs/>
          <w:sz w:val="28"/>
          <w:szCs w:val="28"/>
          <w:lang w:val="uk-UA"/>
        </w:rPr>
      </w:pPr>
      <w:r w:rsidRPr="00E5639A">
        <w:rPr>
          <w:b w:val="0"/>
          <w:bCs/>
          <w:i/>
          <w:sz w:val="28"/>
          <w:szCs w:val="28"/>
          <w:lang w:val="uk-UA"/>
        </w:rPr>
        <w:t>Основний текст роботи</w:t>
      </w:r>
      <w:r w:rsidRPr="00E5639A">
        <w:rPr>
          <w:b w:val="0"/>
          <w:bCs/>
          <w:sz w:val="28"/>
          <w:szCs w:val="28"/>
          <w:lang w:val="uk-UA"/>
        </w:rPr>
        <w:t xml:space="preserve"> – це виклад відомостей про об'єкт і предмет дослідження, які є необхідними і достатніми для розкриття сутності даної роботи та її результатів. Основний текст роботи складається з розділів, підрозділів, пунктів, підпунктів. Кожен розділ починають з нової сторінки. Наприкінці кожного розділу формулюють висновки зі стислим викладом наведених у розділі наукових і практичних результатів, що дає змогу не </w:t>
      </w:r>
      <w:r w:rsidRPr="00E5639A">
        <w:rPr>
          <w:b w:val="0"/>
          <w:bCs/>
          <w:sz w:val="28"/>
          <w:szCs w:val="28"/>
          <w:lang w:val="uk-UA"/>
        </w:rPr>
        <w:lastRenderedPageBreak/>
        <w:t>обтяжувати загальні висновки незначними подробицями.</w:t>
      </w:r>
      <w:r w:rsidR="00040F5B" w:rsidRPr="00E5639A">
        <w:rPr>
          <w:b w:val="0"/>
          <w:bCs/>
          <w:sz w:val="28"/>
          <w:szCs w:val="28"/>
          <w:lang w:val="uk-UA"/>
        </w:rPr>
        <w:t xml:space="preserve"> Рекомендовано до кожного розділу включати не менше двох, але не більше чотирьох підрозділів.</w:t>
      </w:r>
    </w:p>
    <w:p w:rsidR="005357F0" w:rsidRPr="00E5639A" w:rsidRDefault="005357F0" w:rsidP="001C51A0">
      <w:pPr>
        <w:shd w:val="clear" w:color="auto" w:fill="FFFFFF"/>
        <w:tabs>
          <w:tab w:val="left" w:pos="851"/>
        </w:tabs>
        <w:spacing w:before="120"/>
        <w:ind w:firstLine="567"/>
        <w:jc w:val="both"/>
        <w:rPr>
          <w:color w:val="000000"/>
          <w:sz w:val="28"/>
          <w:szCs w:val="28"/>
          <w:lang w:val="uk-UA"/>
        </w:rPr>
      </w:pPr>
      <w:r w:rsidRPr="00E5639A">
        <w:rPr>
          <w:iCs/>
          <w:color w:val="000000"/>
          <w:spacing w:val="4"/>
          <w:sz w:val="28"/>
          <w:szCs w:val="28"/>
          <w:lang w:val="uk-UA"/>
        </w:rPr>
        <w:t>ПЕРШИЙ РОЗДІЛ</w:t>
      </w:r>
      <w:r w:rsidRPr="00E5639A">
        <w:rPr>
          <w:color w:val="000000"/>
          <w:spacing w:val="4"/>
          <w:sz w:val="28"/>
          <w:szCs w:val="28"/>
          <w:lang w:val="uk-UA"/>
        </w:rPr>
        <w:t>(15-20 с.) структурно складається, як правило, з 3-х під</w:t>
      </w:r>
      <w:r w:rsidRPr="00E5639A">
        <w:rPr>
          <w:color w:val="000000"/>
          <w:sz w:val="28"/>
          <w:szCs w:val="28"/>
          <w:lang w:val="uk-UA"/>
        </w:rPr>
        <w:t xml:space="preserve">розділів. Тут слід розкрити стан теоретичних напрацювань з </w:t>
      </w:r>
      <w:r w:rsidRPr="00E5639A">
        <w:rPr>
          <w:color w:val="000000"/>
          <w:spacing w:val="-1"/>
          <w:sz w:val="28"/>
          <w:szCs w:val="28"/>
          <w:lang w:val="uk-UA"/>
        </w:rPr>
        <w:t>вибраної теми, подати критичний огляд літературних джерел, ви</w:t>
      </w:r>
      <w:r w:rsidRPr="00E5639A">
        <w:rPr>
          <w:color w:val="000000"/>
          <w:spacing w:val="1"/>
          <w:sz w:val="28"/>
          <w:szCs w:val="28"/>
          <w:lang w:val="uk-UA"/>
        </w:rPr>
        <w:t>класти основні теоретичні та методичні положення теми, проб</w:t>
      </w:r>
      <w:r w:rsidRPr="00E5639A">
        <w:rPr>
          <w:color w:val="000000"/>
          <w:spacing w:val="-1"/>
          <w:sz w:val="28"/>
          <w:szCs w:val="28"/>
          <w:lang w:val="uk-UA"/>
        </w:rPr>
        <w:t xml:space="preserve">лемні питання, дискусійні та невирішені аспекти теми, визначити </w:t>
      </w:r>
      <w:r w:rsidRPr="00E5639A">
        <w:rPr>
          <w:color w:val="000000"/>
          <w:sz w:val="28"/>
          <w:szCs w:val="28"/>
          <w:lang w:val="uk-UA"/>
        </w:rPr>
        <w:t xml:space="preserve">власне ставлення автора до них. </w:t>
      </w:r>
      <w:r w:rsidRPr="00E5639A">
        <w:rPr>
          <w:color w:val="000000"/>
          <w:spacing w:val="2"/>
          <w:sz w:val="28"/>
          <w:szCs w:val="28"/>
          <w:lang w:val="uk-UA"/>
        </w:rPr>
        <w:t>Важливе місце посідає викладення методик аналізу визначе</w:t>
      </w:r>
      <w:r w:rsidRPr="00E5639A">
        <w:rPr>
          <w:color w:val="000000"/>
          <w:spacing w:val="1"/>
          <w:sz w:val="28"/>
          <w:szCs w:val="28"/>
          <w:lang w:val="uk-UA"/>
        </w:rPr>
        <w:t>них проблем, використовуваних у наступних частинах роботи. Автор має продемонструвати свою обізнаність з методами аналі</w:t>
      </w:r>
      <w:r w:rsidRPr="00E5639A">
        <w:rPr>
          <w:color w:val="000000"/>
          <w:spacing w:val="-2"/>
          <w:sz w:val="28"/>
          <w:szCs w:val="28"/>
          <w:lang w:val="uk-UA"/>
        </w:rPr>
        <w:t>зу і на основі їх критичного огляду обґрунтувати вибір найпридат</w:t>
      </w:r>
      <w:r w:rsidRPr="00E5639A">
        <w:rPr>
          <w:color w:val="000000"/>
          <w:sz w:val="28"/>
          <w:szCs w:val="28"/>
          <w:lang w:val="uk-UA"/>
        </w:rPr>
        <w:t xml:space="preserve">нішого для визначеного напряму дослідження. Результатами теоретичного дослідження є побудова концепції (структурно-функціональної схеми, інформаційної моделі), яка розкриває етапи вирішення поставленої проблеми, описує інформаційні потоки між основними об‘єктами, вказує взаємозв‘язки економіко-математичних моделей, принципи застосування методів для одержання результатів. Взагалі, концептуальна схема графічно розкриває ідею, основні принципи, алгоритм </w:t>
      </w:r>
      <w:r w:rsidRPr="00E5639A">
        <w:rPr>
          <w:snapToGrid w:val="0"/>
          <w:sz w:val="28"/>
          <w:szCs w:val="28"/>
          <w:lang w:val="uk-UA"/>
        </w:rPr>
        <w:t xml:space="preserve">кваліфікаційної </w:t>
      </w:r>
      <w:r w:rsidRPr="00E5639A">
        <w:rPr>
          <w:color w:val="000000"/>
          <w:sz w:val="28"/>
          <w:szCs w:val="28"/>
          <w:lang w:val="uk-UA"/>
        </w:rPr>
        <w:t xml:space="preserve">роботи. </w:t>
      </w:r>
      <w:r w:rsidRPr="00E5639A">
        <w:rPr>
          <w:color w:val="000000"/>
          <w:sz w:val="28"/>
          <w:szCs w:val="28"/>
          <w:u w:val="single"/>
          <w:lang w:val="uk-UA"/>
        </w:rPr>
        <w:t>Традиційно концептуально-логічну схему та її основні положення наводять наприкінці першого розділу (або на початку другого), що дозволяє сформулювати задачі для вирішення у другому та третьому розділах.</w:t>
      </w:r>
      <w:r w:rsidRPr="00E5639A">
        <w:rPr>
          <w:color w:val="000000"/>
          <w:sz w:val="28"/>
          <w:szCs w:val="28"/>
          <w:lang w:val="uk-UA"/>
        </w:rPr>
        <w:t xml:space="preserve"> Орієнтовані приклади побудови концептуальної схеми наведено у додатку </w:t>
      </w:r>
      <w:r w:rsidR="00A83424" w:rsidRPr="00E5639A">
        <w:rPr>
          <w:color w:val="000000"/>
          <w:sz w:val="28"/>
          <w:szCs w:val="28"/>
          <w:lang w:val="uk-UA"/>
        </w:rPr>
        <w:t>П</w:t>
      </w:r>
      <w:r w:rsidRPr="00E5639A">
        <w:rPr>
          <w:color w:val="000000"/>
          <w:sz w:val="28"/>
          <w:szCs w:val="28"/>
          <w:lang w:val="uk-UA"/>
        </w:rPr>
        <w:t xml:space="preserve">. </w:t>
      </w:r>
      <w:r w:rsidRPr="00E5639A">
        <w:rPr>
          <w:color w:val="000000"/>
          <w:spacing w:val="1"/>
          <w:sz w:val="28"/>
          <w:szCs w:val="28"/>
          <w:lang w:val="uk-UA"/>
        </w:rPr>
        <w:t xml:space="preserve">Теоретичні положення першого розділу мають бути покладені </w:t>
      </w:r>
      <w:r w:rsidRPr="00E5639A">
        <w:rPr>
          <w:color w:val="000000"/>
          <w:sz w:val="28"/>
          <w:szCs w:val="28"/>
          <w:lang w:val="uk-UA"/>
        </w:rPr>
        <w:t>в основу другого і третього розділів.</w:t>
      </w:r>
    </w:p>
    <w:p w:rsidR="005357F0" w:rsidRPr="00E5639A" w:rsidRDefault="005357F0" w:rsidP="001C51A0">
      <w:pPr>
        <w:shd w:val="clear" w:color="auto" w:fill="FFFFFF"/>
        <w:tabs>
          <w:tab w:val="left" w:pos="851"/>
        </w:tabs>
        <w:spacing w:before="120"/>
        <w:ind w:firstLine="567"/>
        <w:jc w:val="both"/>
        <w:rPr>
          <w:sz w:val="28"/>
          <w:szCs w:val="28"/>
          <w:lang w:val="uk-UA"/>
        </w:rPr>
      </w:pPr>
      <w:r w:rsidRPr="00E5639A">
        <w:rPr>
          <w:color w:val="000000"/>
          <w:spacing w:val="-1"/>
          <w:sz w:val="28"/>
          <w:szCs w:val="28"/>
          <w:lang w:val="uk-UA"/>
        </w:rPr>
        <w:t xml:space="preserve">У </w:t>
      </w:r>
      <w:r w:rsidRPr="00E5639A">
        <w:rPr>
          <w:iCs/>
          <w:color w:val="000000"/>
          <w:spacing w:val="-1"/>
          <w:sz w:val="28"/>
          <w:szCs w:val="28"/>
          <w:lang w:val="uk-UA"/>
        </w:rPr>
        <w:t>ДРУГОМУ РОЗДІЛІ</w:t>
      </w:r>
      <w:r w:rsidRPr="00E5639A">
        <w:rPr>
          <w:color w:val="000000"/>
          <w:spacing w:val="-1"/>
          <w:sz w:val="28"/>
          <w:szCs w:val="28"/>
          <w:lang w:val="uk-UA"/>
        </w:rPr>
        <w:t>(20-25 с.), що структурно складається</w:t>
      </w:r>
      <w:r w:rsidR="00040F5B" w:rsidRPr="00E5639A">
        <w:rPr>
          <w:color w:val="000000"/>
          <w:spacing w:val="-1"/>
          <w:sz w:val="28"/>
          <w:szCs w:val="28"/>
          <w:lang w:val="uk-UA"/>
        </w:rPr>
        <w:t>, як правило,</w:t>
      </w:r>
      <w:r w:rsidRPr="00E5639A">
        <w:rPr>
          <w:color w:val="000000"/>
          <w:spacing w:val="-1"/>
          <w:sz w:val="28"/>
          <w:szCs w:val="28"/>
          <w:lang w:val="uk-UA"/>
        </w:rPr>
        <w:t xml:space="preserve"> з </w:t>
      </w:r>
      <w:r w:rsidRPr="00E5639A">
        <w:rPr>
          <w:color w:val="000000"/>
          <w:sz w:val="28"/>
          <w:szCs w:val="28"/>
          <w:lang w:val="uk-UA"/>
        </w:rPr>
        <w:t>3-х</w:t>
      </w:r>
      <w:r w:rsidRPr="00E5639A">
        <w:rPr>
          <w:color w:val="000000"/>
          <w:spacing w:val="1"/>
          <w:sz w:val="28"/>
          <w:szCs w:val="28"/>
          <w:lang w:val="uk-UA"/>
        </w:rPr>
        <w:t xml:space="preserve">відносно самостійних підрозділів, студент повинен здійснити </w:t>
      </w:r>
      <w:r w:rsidRPr="00E5639A">
        <w:rPr>
          <w:color w:val="000000"/>
          <w:sz w:val="28"/>
          <w:szCs w:val="28"/>
          <w:lang w:val="uk-UA"/>
        </w:rPr>
        <w:t>постановку завдання економічної проблеми та побудувати математич</w:t>
      </w:r>
      <w:r w:rsidRPr="00E5639A">
        <w:rPr>
          <w:color w:val="000000"/>
          <w:spacing w:val="1"/>
          <w:sz w:val="28"/>
          <w:szCs w:val="28"/>
          <w:lang w:val="uk-UA"/>
        </w:rPr>
        <w:t>ну модель (систему моделей) її розв'язування відповідно до сконструйованої концептуальної моделі (структурно-функціональної схеми) та/або інформаційної моделі.</w:t>
      </w:r>
    </w:p>
    <w:p w:rsidR="005357F0" w:rsidRPr="00E5639A" w:rsidRDefault="005357F0" w:rsidP="00E77553">
      <w:pPr>
        <w:shd w:val="clear" w:color="auto" w:fill="FFFFFF"/>
        <w:tabs>
          <w:tab w:val="left" w:pos="851"/>
        </w:tabs>
        <w:ind w:firstLine="567"/>
        <w:jc w:val="both"/>
        <w:rPr>
          <w:sz w:val="28"/>
          <w:szCs w:val="28"/>
          <w:lang w:val="uk-UA"/>
        </w:rPr>
      </w:pPr>
      <w:r w:rsidRPr="00E5639A">
        <w:rPr>
          <w:color w:val="000000"/>
          <w:sz w:val="28"/>
          <w:szCs w:val="28"/>
          <w:lang w:val="uk-UA"/>
        </w:rPr>
        <w:t>У процесі постановки завдання необхідно:</w:t>
      </w:r>
    </w:p>
    <w:p w:rsidR="005357F0" w:rsidRPr="00E5639A" w:rsidRDefault="005357F0" w:rsidP="00777671">
      <w:pPr>
        <w:widowControl w:val="0"/>
        <w:numPr>
          <w:ilvl w:val="0"/>
          <w:numId w:val="21"/>
        </w:numPr>
        <w:shd w:val="clear" w:color="auto" w:fill="FFFFFF"/>
        <w:tabs>
          <w:tab w:val="left" w:pos="619"/>
          <w:tab w:val="left" w:pos="851"/>
          <w:tab w:val="left" w:pos="993"/>
        </w:tabs>
        <w:autoSpaceDE w:val="0"/>
        <w:autoSpaceDN w:val="0"/>
        <w:adjustRightInd w:val="0"/>
        <w:ind w:firstLine="567"/>
        <w:jc w:val="both"/>
        <w:rPr>
          <w:color w:val="000000"/>
          <w:sz w:val="28"/>
          <w:szCs w:val="28"/>
          <w:lang w:val="uk-UA"/>
        </w:rPr>
      </w:pPr>
      <w:r w:rsidRPr="00E5639A">
        <w:rPr>
          <w:color w:val="000000"/>
          <w:spacing w:val="-1"/>
          <w:sz w:val="28"/>
          <w:szCs w:val="28"/>
          <w:lang w:val="uk-UA"/>
        </w:rPr>
        <w:t xml:space="preserve">описати призначення, техніко-економічну сутність задачі й </w:t>
      </w:r>
      <w:r w:rsidRPr="00E5639A">
        <w:rPr>
          <w:color w:val="000000"/>
          <w:spacing w:val="1"/>
          <w:sz w:val="28"/>
          <w:szCs w:val="28"/>
          <w:lang w:val="uk-UA"/>
        </w:rPr>
        <w:t>обґрунтування необхідності її розв'язання;</w:t>
      </w:r>
    </w:p>
    <w:p w:rsidR="005357F0" w:rsidRPr="00E5639A" w:rsidRDefault="005357F0" w:rsidP="00777671">
      <w:pPr>
        <w:widowControl w:val="0"/>
        <w:numPr>
          <w:ilvl w:val="0"/>
          <w:numId w:val="21"/>
        </w:numPr>
        <w:shd w:val="clear" w:color="auto" w:fill="FFFFFF"/>
        <w:tabs>
          <w:tab w:val="left" w:pos="619"/>
          <w:tab w:val="left" w:pos="851"/>
          <w:tab w:val="left" w:pos="993"/>
        </w:tabs>
        <w:autoSpaceDE w:val="0"/>
        <w:autoSpaceDN w:val="0"/>
        <w:adjustRightInd w:val="0"/>
        <w:ind w:firstLine="567"/>
        <w:jc w:val="both"/>
        <w:rPr>
          <w:color w:val="000000"/>
          <w:sz w:val="28"/>
          <w:szCs w:val="28"/>
          <w:lang w:val="uk-UA"/>
        </w:rPr>
      </w:pPr>
      <w:r w:rsidRPr="00E5639A">
        <w:rPr>
          <w:color w:val="000000"/>
          <w:spacing w:val="2"/>
          <w:sz w:val="28"/>
          <w:szCs w:val="28"/>
          <w:lang w:val="uk-UA"/>
        </w:rPr>
        <w:t>навести перелік об'єктів, для управління якими треба роз</w:t>
      </w:r>
      <w:r w:rsidRPr="00E5639A">
        <w:rPr>
          <w:color w:val="000000"/>
          <w:spacing w:val="1"/>
          <w:sz w:val="28"/>
          <w:szCs w:val="28"/>
          <w:lang w:val="uk-UA"/>
        </w:rPr>
        <w:t>в'язати задачу;</w:t>
      </w:r>
    </w:p>
    <w:p w:rsidR="005357F0" w:rsidRPr="00E5639A" w:rsidRDefault="005357F0" w:rsidP="00777671">
      <w:pPr>
        <w:widowControl w:val="0"/>
        <w:numPr>
          <w:ilvl w:val="0"/>
          <w:numId w:val="21"/>
        </w:numPr>
        <w:shd w:val="clear" w:color="auto" w:fill="FFFFFF"/>
        <w:tabs>
          <w:tab w:val="left" w:pos="619"/>
          <w:tab w:val="left" w:pos="851"/>
          <w:tab w:val="left" w:pos="993"/>
        </w:tabs>
        <w:autoSpaceDE w:val="0"/>
        <w:autoSpaceDN w:val="0"/>
        <w:adjustRightInd w:val="0"/>
        <w:ind w:firstLine="567"/>
        <w:jc w:val="both"/>
        <w:rPr>
          <w:color w:val="000000"/>
          <w:sz w:val="28"/>
          <w:szCs w:val="28"/>
          <w:lang w:val="uk-UA"/>
        </w:rPr>
      </w:pPr>
      <w:r w:rsidRPr="00E5639A">
        <w:rPr>
          <w:color w:val="000000"/>
          <w:sz w:val="28"/>
          <w:szCs w:val="28"/>
          <w:lang w:val="uk-UA"/>
        </w:rPr>
        <w:t>описати призначення і використання вихідної інформації; за необхідності встановити зв'язки даної задачі з іншими задачами;</w:t>
      </w:r>
    </w:p>
    <w:p w:rsidR="005357F0" w:rsidRPr="00E5639A" w:rsidRDefault="005357F0" w:rsidP="00777671">
      <w:pPr>
        <w:widowControl w:val="0"/>
        <w:numPr>
          <w:ilvl w:val="0"/>
          <w:numId w:val="21"/>
        </w:numPr>
        <w:shd w:val="clear" w:color="auto" w:fill="FFFFFF"/>
        <w:tabs>
          <w:tab w:val="left" w:pos="619"/>
          <w:tab w:val="left" w:pos="851"/>
          <w:tab w:val="left" w:pos="993"/>
        </w:tabs>
        <w:autoSpaceDE w:val="0"/>
        <w:autoSpaceDN w:val="0"/>
        <w:adjustRightInd w:val="0"/>
        <w:ind w:firstLine="567"/>
        <w:jc w:val="both"/>
        <w:rPr>
          <w:color w:val="000000"/>
          <w:sz w:val="28"/>
          <w:szCs w:val="28"/>
          <w:lang w:val="uk-UA"/>
        </w:rPr>
      </w:pPr>
      <w:r w:rsidRPr="00E5639A">
        <w:rPr>
          <w:color w:val="000000"/>
          <w:sz w:val="28"/>
          <w:szCs w:val="28"/>
          <w:lang w:val="uk-UA"/>
        </w:rPr>
        <w:t>описати вхідну інформацію, її призначення і способи одер</w:t>
      </w:r>
      <w:r w:rsidRPr="00E5639A">
        <w:rPr>
          <w:color w:val="000000"/>
          <w:spacing w:val="-2"/>
          <w:sz w:val="28"/>
          <w:szCs w:val="28"/>
          <w:lang w:val="uk-UA"/>
        </w:rPr>
        <w:t>жання.</w:t>
      </w:r>
    </w:p>
    <w:p w:rsidR="005357F0" w:rsidRPr="00E5639A" w:rsidRDefault="005357F0" w:rsidP="00E77553">
      <w:pPr>
        <w:tabs>
          <w:tab w:val="left" w:pos="851"/>
        </w:tabs>
        <w:ind w:firstLine="567"/>
        <w:jc w:val="both"/>
        <w:rPr>
          <w:color w:val="000000"/>
          <w:spacing w:val="1"/>
          <w:sz w:val="28"/>
          <w:szCs w:val="28"/>
          <w:lang w:val="uk-UA"/>
        </w:rPr>
      </w:pPr>
      <w:r w:rsidRPr="00E5639A">
        <w:rPr>
          <w:color w:val="000000"/>
          <w:sz w:val="28"/>
          <w:szCs w:val="28"/>
          <w:lang w:val="uk-UA"/>
        </w:rPr>
        <w:t xml:space="preserve">На етапі формалізації економічної проблеми, тобто побудови </w:t>
      </w:r>
      <w:r w:rsidRPr="00E5639A">
        <w:rPr>
          <w:color w:val="000000"/>
          <w:spacing w:val="-3"/>
          <w:sz w:val="28"/>
          <w:szCs w:val="28"/>
          <w:lang w:val="uk-UA"/>
        </w:rPr>
        <w:t>математичної та/або інформаційної моделі, що полягає у вираженні її у вигляді конкрет</w:t>
      </w:r>
      <w:r w:rsidRPr="00E5639A">
        <w:rPr>
          <w:color w:val="000000"/>
          <w:spacing w:val="-1"/>
          <w:sz w:val="28"/>
          <w:szCs w:val="28"/>
          <w:lang w:val="uk-UA"/>
        </w:rPr>
        <w:t xml:space="preserve">них математичних залежностей і відношень, необхідно провести </w:t>
      </w:r>
      <w:r w:rsidRPr="00E5639A">
        <w:rPr>
          <w:color w:val="000000"/>
          <w:sz w:val="28"/>
          <w:szCs w:val="28"/>
          <w:lang w:val="uk-UA"/>
        </w:rPr>
        <w:t xml:space="preserve">теоретичне (аналітичне) дослідження моделі, визначити методи дослідження та її розв'язування. Метою теоретичного (аналітичного) </w:t>
      </w:r>
      <w:r w:rsidRPr="00E5639A">
        <w:rPr>
          <w:color w:val="000000"/>
          <w:spacing w:val="1"/>
          <w:sz w:val="28"/>
          <w:szCs w:val="28"/>
          <w:lang w:val="uk-UA"/>
        </w:rPr>
        <w:t>дослідження є з'ясування загальних властивостей моделей.</w:t>
      </w:r>
    </w:p>
    <w:p w:rsidR="005357F0" w:rsidRPr="00E5639A" w:rsidRDefault="005357F0" w:rsidP="001C51A0">
      <w:pPr>
        <w:shd w:val="clear" w:color="auto" w:fill="FFFFFF"/>
        <w:tabs>
          <w:tab w:val="left" w:pos="851"/>
        </w:tabs>
        <w:spacing w:before="120"/>
        <w:ind w:firstLine="567"/>
        <w:jc w:val="both"/>
        <w:rPr>
          <w:color w:val="000000"/>
          <w:spacing w:val="1"/>
          <w:sz w:val="28"/>
          <w:szCs w:val="28"/>
          <w:lang w:val="uk-UA"/>
        </w:rPr>
      </w:pPr>
      <w:r w:rsidRPr="00E5639A">
        <w:rPr>
          <w:iCs/>
          <w:color w:val="000000"/>
          <w:spacing w:val="1"/>
          <w:sz w:val="28"/>
          <w:szCs w:val="28"/>
          <w:lang w:val="uk-UA"/>
        </w:rPr>
        <w:t>ТРЕТІЙ РОЗДІЛ</w:t>
      </w:r>
      <w:r w:rsidRPr="00E5639A">
        <w:rPr>
          <w:color w:val="000000"/>
          <w:spacing w:val="1"/>
          <w:sz w:val="28"/>
          <w:szCs w:val="28"/>
          <w:lang w:val="uk-UA"/>
        </w:rPr>
        <w:t>(15-20 с.) структурно вміщує</w:t>
      </w:r>
      <w:r w:rsidR="00040F5B" w:rsidRPr="00E5639A">
        <w:rPr>
          <w:color w:val="000000"/>
          <w:spacing w:val="1"/>
          <w:sz w:val="28"/>
          <w:szCs w:val="28"/>
          <w:lang w:val="uk-UA"/>
        </w:rPr>
        <w:t>, як правило,</w:t>
      </w:r>
      <w:r w:rsidRPr="00E5639A">
        <w:rPr>
          <w:color w:val="000000"/>
          <w:spacing w:val="1"/>
          <w:sz w:val="28"/>
          <w:szCs w:val="28"/>
          <w:lang w:val="uk-UA"/>
        </w:rPr>
        <w:t xml:space="preserve"> 3 підрозділи. </w:t>
      </w:r>
      <w:r w:rsidRPr="00E5639A">
        <w:rPr>
          <w:color w:val="000000"/>
          <w:spacing w:val="-1"/>
          <w:sz w:val="28"/>
          <w:szCs w:val="28"/>
          <w:lang w:val="uk-UA"/>
        </w:rPr>
        <w:t xml:space="preserve">У цьому розділі наводиться структура, опис та алгоритми інформаційної системи (та/або інформаційної моделі) прийняття рішень для реалізації побудованого </w:t>
      </w:r>
      <w:r w:rsidRPr="00E5639A">
        <w:rPr>
          <w:color w:val="000000"/>
          <w:spacing w:val="-1"/>
          <w:sz w:val="28"/>
          <w:szCs w:val="28"/>
          <w:lang w:val="uk-UA"/>
        </w:rPr>
        <w:lastRenderedPageBreak/>
        <w:t>комплексу економіко-математичних моделей</w:t>
      </w:r>
      <w:r w:rsidRPr="00E5639A">
        <w:rPr>
          <w:color w:val="000000"/>
          <w:spacing w:val="1"/>
          <w:sz w:val="28"/>
          <w:szCs w:val="28"/>
          <w:lang w:val="uk-UA"/>
        </w:rPr>
        <w:t xml:space="preserve">, здійснюється реалізація розроблених економіко-математичних моделей на обраному об‘єкті дослідження та обґрунтовуються практичні рекомендації для використання результатів </w:t>
      </w:r>
      <w:r w:rsidRPr="00E5639A">
        <w:rPr>
          <w:snapToGrid w:val="0"/>
          <w:sz w:val="28"/>
          <w:szCs w:val="28"/>
          <w:lang w:val="uk-UA"/>
        </w:rPr>
        <w:t xml:space="preserve">кваліфікаційної </w:t>
      </w:r>
      <w:r w:rsidRPr="00E5639A">
        <w:rPr>
          <w:color w:val="000000"/>
          <w:spacing w:val="1"/>
          <w:sz w:val="28"/>
          <w:szCs w:val="28"/>
          <w:lang w:val="uk-UA"/>
        </w:rPr>
        <w:t xml:space="preserve">роботи на підприємстві, здійснюється розрахунок економічного ефекту від впровадження результатів дослідження. </w:t>
      </w:r>
    </w:p>
    <w:p w:rsidR="005357F0" w:rsidRPr="00E5639A" w:rsidRDefault="005357F0" w:rsidP="00E77553">
      <w:pPr>
        <w:shd w:val="clear" w:color="auto" w:fill="FFFFFF"/>
        <w:tabs>
          <w:tab w:val="left" w:pos="851"/>
        </w:tabs>
        <w:ind w:firstLine="567"/>
        <w:jc w:val="both"/>
        <w:rPr>
          <w:color w:val="000000"/>
          <w:spacing w:val="-1"/>
          <w:sz w:val="28"/>
          <w:szCs w:val="28"/>
          <w:lang w:val="uk-UA"/>
        </w:rPr>
      </w:pPr>
      <w:r w:rsidRPr="00E5639A">
        <w:rPr>
          <w:color w:val="000000"/>
          <w:spacing w:val="1"/>
          <w:sz w:val="28"/>
          <w:szCs w:val="28"/>
          <w:lang w:val="uk-UA"/>
        </w:rPr>
        <w:t xml:space="preserve">При виконанні </w:t>
      </w:r>
      <w:r w:rsidRPr="00E5639A">
        <w:rPr>
          <w:snapToGrid w:val="0"/>
          <w:sz w:val="28"/>
          <w:szCs w:val="28"/>
          <w:lang w:val="uk-UA"/>
        </w:rPr>
        <w:t xml:space="preserve">кваліфікаційної </w:t>
      </w:r>
      <w:r w:rsidRPr="00E5639A">
        <w:rPr>
          <w:color w:val="000000"/>
          <w:spacing w:val="1"/>
          <w:sz w:val="28"/>
          <w:szCs w:val="28"/>
          <w:lang w:val="uk-UA"/>
        </w:rPr>
        <w:t>роботи с</w:t>
      </w:r>
      <w:r w:rsidRPr="00E5639A">
        <w:rPr>
          <w:color w:val="000000"/>
          <w:spacing w:val="-2"/>
          <w:sz w:val="28"/>
          <w:szCs w:val="28"/>
          <w:lang w:val="uk-UA"/>
        </w:rPr>
        <w:t xml:space="preserve">лід чітко розмежувати джерела походження використаної під </w:t>
      </w:r>
      <w:r w:rsidRPr="00E5639A">
        <w:rPr>
          <w:color w:val="000000"/>
          <w:sz w:val="28"/>
          <w:szCs w:val="28"/>
          <w:lang w:val="uk-UA"/>
        </w:rPr>
        <w:t xml:space="preserve">час аналізу інформації: що запозичена з літератури, що одержано </w:t>
      </w:r>
      <w:r w:rsidRPr="00E5639A">
        <w:rPr>
          <w:color w:val="000000"/>
          <w:spacing w:val="1"/>
          <w:sz w:val="28"/>
          <w:szCs w:val="28"/>
          <w:lang w:val="uk-UA"/>
        </w:rPr>
        <w:t>з документів організації, а які дані є результатом власних спосте</w:t>
      </w:r>
      <w:r w:rsidRPr="00E5639A">
        <w:rPr>
          <w:color w:val="000000"/>
          <w:spacing w:val="-4"/>
          <w:sz w:val="28"/>
          <w:szCs w:val="28"/>
          <w:lang w:val="uk-UA"/>
        </w:rPr>
        <w:t xml:space="preserve">режень, експериментів, розрахунків, соціологічних опитувань тощо. </w:t>
      </w:r>
      <w:r w:rsidRPr="00E5639A">
        <w:rPr>
          <w:color w:val="000000"/>
          <w:sz w:val="28"/>
          <w:szCs w:val="28"/>
          <w:lang w:val="uk-UA"/>
        </w:rPr>
        <w:t>Запозичена з літературних чи статистичних джерел інформа</w:t>
      </w:r>
      <w:r w:rsidRPr="00E5639A">
        <w:rPr>
          <w:color w:val="000000"/>
          <w:spacing w:val="-2"/>
          <w:sz w:val="28"/>
          <w:szCs w:val="28"/>
          <w:lang w:val="uk-UA"/>
        </w:rPr>
        <w:t xml:space="preserve">ція (формули, таблиці, схеми, графіки, висновки тощо) потребує </w:t>
      </w:r>
      <w:r w:rsidRPr="00E5639A">
        <w:rPr>
          <w:color w:val="000000"/>
          <w:spacing w:val="-1"/>
          <w:sz w:val="28"/>
          <w:szCs w:val="28"/>
          <w:lang w:val="uk-UA"/>
        </w:rPr>
        <w:t>обов'язкових посилань (у квадратних дужках) на порядковий но</w:t>
      </w:r>
      <w:r w:rsidRPr="00E5639A">
        <w:rPr>
          <w:color w:val="000000"/>
          <w:sz w:val="28"/>
          <w:szCs w:val="28"/>
          <w:lang w:val="uk-UA"/>
        </w:rPr>
        <w:t>мер джерела у списку використаної літератури</w:t>
      </w:r>
      <w:r w:rsidRPr="00E5639A">
        <w:rPr>
          <w:color w:val="000000"/>
          <w:spacing w:val="-1"/>
          <w:sz w:val="28"/>
          <w:szCs w:val="28"/>
          <w:lang w:val="uk-UA"/>
        </w:rPr>
        <w:t>, з яких узято інформацію.</w:t>
      </w:r>
      <w:r w:rsidRPr="00E5639A">
        <w:rPr>
          <w:color w:val="000000"/>
          <w:spacing w:val="6"/>
          <w:sz w:val="28"/>
          <w:szCs w:val="28"/>
          <w:lang w:val="uk-UA"/>
        </w:rPr>
        <w:t xml:space="preserve">За результати розрахунків і зроблені на цій основі висновки </w:t>
      </w:r>
      <w:r w:rsidRPr="00E5639A">
        <w:rPr>
          <w:color w:val="000000"/>
          <w:spacing w:val="4"/>
          <w:sz w:val="28"/>
          <w:szCs w:val="28"/>
          <w:lang w:val="uk-UA"/>
        </w:rPr>
        <w:t xml:space="preserve">відповідальність несе студент - автор </w:t>
      </w:r>
      <w:r w:rsidRPr="00E5639A">
        <w:rPr>
          <w:snapToGrid w:val="0"/>
          <w:sz w:val="28"/>
          <w:szCs w:val="28"/>
          <w:lang w:val="uk-UA"/>
        </w:rPr>
        <w:t xml:space="preserve">кваліфікаційної </w:t>
      </w:r>
      <w:r w:rsidRPr="00E5639A">
        <w:rPr>
          <w:color w:val="000000"/>
          <w:spacing w:val="-1"/>
          <w:sz w:val="28"/>
          <w:szCs w:val="28"/>
          <w:lang w:val="uk-UA"/>
        </w:rPr>
        <w:t>роботи.</w:t>
      </w:r>
    </w:p>
    <w:p w:rsidR="005357F0" w:rsidRPr="00E5639A" w:rsidRDefault="005357F0" w:rsidP="00E77553">
      <w:pPr>
        <w:shd w:val="clear" w:color="auto" w:fill="FFFFFF"/>
        <w:tabs>
          <w:tab w:val="left" w:pos="851"/>
        </w:tabs>
        <w:ind w:left="22" w:right="101" w:firstLine="567"/>
        <w:jc w:val="both"/>
        <w:rPr>
          <w:sz w:val="28"/>
          <w:szCs w:val="28"/>
          <w:lang w:val="uk-UA"/>
        </w:rPr>
      </w:pPr>
      <w:r w:rsidRPr="00E5639A">
        <w:rPr>
          <w:color w:val="000000"/>
          <w:spacing w:val="5"/>
          <w:sz w:val="28"/>
          <w:szCs w:val="28"/>
          <w:lang w:val="uk-UA"/>
        </w:rPr>
        <w:t xml:space="preserve">Наприкінці кожного розділу автором подаються висновки (1-2 с.), </w:t>
      </w:r>
      <w:r w:rsidRPr="00E5639A">
        <w:rPr>
          <w:color w:val="000000"/>
          <w:sz w:val="28"/>
          <w:szCs w:val="28"/>
          <w:lang w:val="uk-UA"/>
        </w:rPr>
        <w:t>яких він дійшов у своїх дослідженнях.</w:t>
      </w:r>
    </w:p>
    <w:p w:rsidR="005357F0" w:rsidRPr="00E5639A" w:rsidRDefault="005357F0" w:rsidP="001C51A0">
      <w:pPr>
        <w:tabs>
          <w:tab w:val="left" w:pos="851"/>
        </w:tabs>
        <w:spacing w:before="120"/>
        <w:ind w:firstLine="567"/>
        <w:jc w:val="both"/>
        <w:rPr>
          <w:sz w:val="28"/>
          <w:szCs w:val="28"/>
          <w:lang w:val="uk-UA"/>
        </w:rPr>
      </w:pPr>
      <w:r w:rsidRPr="00E5639A">
        <w:rPr>
          <w:iCs/>
          <w:color w:val="000000"/>
          <w:spacing w:val="2"/>
          <w:sz w:val="28"/>
          <w:szCs w:val="28"/>
          <w:lang w:val="uk-UA"/>
        </w:rPr>
        <w:t xml:space="preserve">ВИСНОВКИ (1-2 с.) </w:t>
      </w:r>
      <w:r w:rsidRPr="00E5639A">
        <w:rPr>
          <w:color w:val="000000"/>
          <w:spacing w:val="2"/>
          <w:sz w:val="28"/>
          <w:szCs w:val="28"/>
          <w:lang w:val="uk-UA"/>
        </w:rPr>
        <w:t xml:space="preserve">є завершальною частиною </w:t>
      </w:r>
      <w:r w:rsidRPr="00E5639A">
        <w:rPr>
          <w:snapToGrid w:val="0"/>
          <w:sz w:val="28"/>
          <w:szCs w:val="28"/>
          <w:lang w:val="uk-UA"/>
        </w:rPr>
        <w:t xml:space="preserve">кваліфікаційної </w:t>
      </w:r>
      <w:r w:rsidRPr="00E5639A">
        <w:rPr>
          <w:color w:val="000000"/>
          <w:spacing w:val="2"/>
          <w:sz w:val="28"/>
          <w:szCs w:val="28"/>
          <w:lang w:val="uk-UA"/>
        </w:rPr>
        <w:t>роботи. Даний розділ міс</w:t>
      </w:r>
      <w:r w:rsidRPr="00E5639A">
        <w:rPr>
          <w:color w:val="000000"/>
          <w:spacing w:val="1"/>
          <w:sz w:val="28"/>
          <w:szCs w:val="28"/>
          <w:lang w:val="uk-UA"/>
        </w:rPr>
        <w:t>тить стислий виклад актуальності теми, зроблених оцінок та уза</w:t>
      </w:r>
      <w:r w:rsidRPr="00E5639A">
        <w:rPr>
          <w:color w:val="000000"/>
          <w:sz w:val="28"/>
          <w:szCs w:val="28"/>
          <w:lang w:val="uk-UA"/>
        </w:rPr>
        <w:t xml:space="preserve">гальнень під час аналізу, пропозицій автора та їхньої економічної ефективності. Ознайомлення з текстом висновків має сформувати </w:t>
      </w:r>
      <w:r w:rsidRPr="00E5639A">
        <w:rPr>
          <w:color w:val="000000"/>
          <w:spacing w:val="1"/>
          <w:sz w:val="28"/>
          <w:szCs w:val="28"/>
          <w:lang w:val="uk-UA"/>
        </w:rPr>
        <w:t xml:space="preserve">уявлення про ступінь реалізації автором </w:t>
      </w:r>
      <w:r w:rsidRPr="00E5639A">
        <w:rPr>
          <w:snapToGrid w:val="0"/>
          <w:sz w:val="28"/>
          <w:szCs w:val="28"/>
          <w:lang w:val="uk-UA"/>
        </w:rPr>
        <w:t xml:space="preserve">кваліфікаційної </w:t>
      </w:r>
      <w:r w:rsidRPr="00E5639A">
        <w:rPr>
          <w:color w:val="000000"/>
          <w:spacing w:val="1"/>
          <w:sz w:val="28"/>
          <w:szCs w:val="28"/>
          <w:lang w:val="uk-UA"/>
        </w:rPr>
        <w:t>роботи поставленої мети і завдань.</w:t>
      </w:r>
    </w:p>
    <w:p w:rsidR="005357F0" w:rsidRPr="00E5639A" w:rsidRDefault="005357F0" w:rsidP="001C51A0">
      <w:pPr>
        <w:shd w:val="clear" w:color="auto" w:fill="FFFFFF"/>
        <w:tabs>
          <w:tab w:val="left" w:pos="851"/>
        </w:tabs>
        <w:spacing w:before="120"/>
        <w:ind w:firstLine="567"/>
        <w:jc w:val="both"/>
        <w:rPr>
          <w:snapToGrid w:val="0"/>
          <w:sz w:val="28"/>
          <w:szCs w:val="28"/>
          <w:u w:val="single"/>
          <w:lang w:val="uk-UA"/>
        </w:rPr>
      </w:pPr>
      <w:r w:rsidRPr="00E5639A">
        <w:rPr>
          <w:iCs/>
          <w:color w:val="000000"/>
          <w:sz w:val="28"/>
          <w:szCs w:val="28"/>
          <w:lang w:val="uk-UA"/>
        </w:rPr>
        <w:t>СПИСОК ВИКОРИСТАНИХ ДЖЕРЕЛ (рекомендується від 30 позицій)</w:t>
      </w:r>
      <w:r w:rsidRPr="00E5639A">
        <w:rPr>
          <w:color w:val="000000"/>
          <w:sz w:val="28"/>
          <w:szCs w:val="28"/>
          <w:lang w:val="uk-UA"/>
        </w:rPr>
        <w:t>включає складений за існуючими пра</w:t>
      </w:r>
      <w:r w:rsidRPr="00E5639A">
        <w:rPr>
          <w:color w:val="000000"/>
          <w:spacing w:val="1"/>
          <w:sz w:val="28"/>
          <w:szCs w:val="28"/>
          <w:lang w:val="uk-UA"/>
        </w:rPr>
        <w:t>вилами перелік використаних літературних джерел</w:t>
      </w:r>
      <w:r w:rsidR="00FB0EBC" w:rsidRPr="00E5639A">
        <w:rPr>
          <w:color w:val="000000"/>
          <w:spacing w:val="1"/>
          <w:sz w:val="28"/>
          <w:szCs w:val="28"/>
          <w:lang w:val="uk-UA"/>
        </w:rPr>
        <w:t>. Бібліографічний опис літературних джерел складають відповідно до чинного стандарту з бібліотечної та видавничої справи (Національний стандарт України ДСТУ 8302:2015 «Інформація та документація. Бібліографічне посилання. Загальні положення та правила складання»)</w:t>
      </w:r>
      <w:r w:rsidRPr="00E5639A">
        <w:rPr>
          <w:color w:val="000000"/>
          <w:spacing w:val="1"/>
          <w:sz w:val="28"/>
          <w:szCs w:val="28"/>
          <w:lang w:val="uk-UA"/>
        </w:rPr>
        <w:t xml:space="preserve"> (додаток </w:t>
      </w:r>
      <w:r w:rsidR="00A83424" w:rsidRPr="00E5639A">
        <w:rPr>
          <w:color w:val="000000"/>
          <w:spacing w:val="1"/>
          <w:sz w:val="28"/>
          <w:szCs w:val="28"/>
          <w:lang w:val="uk-UA"/>
        </w:rPr>
        <w:t>Р</w:t>
      </w:r>
      <w:r w:rsidRPr="00E5639A">
        <w:rPr>
          <w:color w:val="000000"/>
          <w:spacing w:val="1"/>
          <w:sz w:val="28"/>
          <w:szCs w:val="28"/>
          <w:lang w:val="uk-UA"/>
        </w:rPr>
        <w:t xml:space="preserve">). </w:t>
      </w:r>
      <w:r w:rsidRPr="00E5639A">
        <w:rPr>
          <w:snapToGrid w:val="0"/>
          <w:sz w:val="28"/>
          <w:szCs w:val="28"/>
          <w:u w:val="single"/>
          <w:lang w:val="uk-UA"/>
        </w:rPr>
        <w:t>Джерела слід розміщувати в порядку, за яким вони вперше згадуються в тексті або в алфавітному порядку початкових букв бібліографічного опису.</w:t>
      </w:r>
    </w:p>
    <w:p w:rsidR="005357F0" w:rsidRPr="00E5639A" w:rsidRDefault="005357F0" w:rsidP="00E77553">
      <w:pPr>
        <w:shd w:val="clear" w:color="auto" w:fill="FFFFFF"/>
        <w:tabs>
          <w:tab w:val="left" w:pos="851"/>
        </w:tabs>
        <w:ind w:right="1" w:firstLine="567"/>
        <w:jc w:val="both"/>
        <w:rPr>
          <w:color w:val="000000"/>
          <w:spacing w:val="-1"/>
          <w:sz w:val="28"/>
          <w:szCs w:val="28"/>
          <w:lang w:val="uk-UA"/>
        </w:rPr>
      </w:pPr>
      <w:r w:rsidRPr="00E5639A">
        <w:rPr>
          <w:iCs/>
          <w:color w:val="000000"/>
          <w:sz w:val="28"/>
          <w:szCs w:val="28"/>
          <w:lang w:val="uk-UA"/>
        </w:rPr>
        <w:t>У ДОДАТКИ</w:t>
      </w:r>
      <w:r w:rsidRPr="00E5639A">
        <w:rPr>
          <w:color w:val="000000"/>
          <w:sz w:val="28"/>
          <w:szCs w:val="28"/>
          <w:lang w:val="uk-UA"/>
        </w:rPr>
        <w:t>виносяться громіздкі таблиці допоміжного харак</w:t>
      </w:r>
      <w:r w:rsidRPr="00E5639A">
        <w:rPr>
          <w:color w:val="000000"/>
          <w:spacing w:val="1"/>
          <w:sz w:val="28"/>
          <w:szCs w:val="28"/>
          <w:lang w:val="uk-UA"/>
        </w:rPr>
        <w:t>теру, блок-схеми, зразки форм таблиць</w:t>
      </w:r>
      <w:r w:rsidRPr="00E5639A">
        <w:rPr>
          <w:color w:val="000000"/>
          <w:sz w:val="28"/>
          <w:szCs w:val="28"/>
          <w:lang w:val="uk-UA"/>
        </w:rPr>
        <w:t xml:space="preserve"> тощо. </w:t>
      </w:r>
      <w:r w:rsidRPr="00E5639A">
        <w:rPr>
          <w:color w:val="000000"/>
          <w:spacing w:val="1"/>
          <w:sz w:val="28"/>
          <w:szCs w:val="28"/>
          <w:lang w:val="uk-UA"/>
        </w:rPr>
        <w:t xml:space="preserve">Текст кожного додатка за необхідності може бути поділений </w:t>
      </w:r>
      <w:r w:rsidRPr="00E5639A">
        <w:rPr>
          <w:color w:val="000000"/>
          <w:spacing w:val="-1"/>
          <w:sz w:val="28"/>
          <w:szCs w:val="28"/>
          <w:lang w:val="uk-UA"/>
        </w:rPr>
        <w:t>на розділи, підрозділи, пункти, підпункти.</w:t>
      </w:r>
    </w:p>
    <w:p w:rsidR="00370196" w:rsidRPr="00E5639A" w:rsidRDefault="00370196" w:rsidP="00E77553">
      <w:pPr>
        <w:shd w:val="clear" w:color="auto" w:fill="FFFFFF"/>
        <w:tabs>
          <w:tab w:val="left" w:pos="851"/>
        </w:tabs>
        <w:ind w:right="1" w:firstLine="567"/>
        <w:jc w:val="both"/>
        <w:rPr>
          <w:color w:val="000000"/>
          <w:spacing w:val="-1"/>
          <w:sz w:val="28"/>
          <w:szCs w:val="28"/>
          <w:lang w:val="uk-UA"/>
        </w:rPr>
      </w:pPr>
    </w:p>
    <w:p w:rsidR="005357F0" w:rsidRPr="00E5639A" w:rsidRDefault="001C51A0" w:rsidP="00E77553">
      <w:pPr>
        <w:shd w:val="clear" w:color="auto" w:fill="FFFFFF"/>
        <w:tabs>
          <w:tab w:val="left" w:pos="851"/>
        </w:tabs>
        <w:ind w:right="1" w:firstLine="567"/>
        <w:jc w:val="both"/>
        <w:rPr>
          <w:sz w:val="28"/>
          <w:szCs w:val="28"/>
          <w:lang w:val="uk-UA"/>
        </w:rPr>
      </w:pPr>
      <w:r w:rsidRPr="00E5639A">
        <w:rPr>
          <w:sz w:val="28"/>
          <w:szCs w:val="28"/>
        </w:rPr>
        <w:t>3</w:t>
      </w:r>
      <w:r w:rsidR="005357F0" w:rsidRPr="00E5639A">
        <w:rPr>
          <w:sz w:val="28"/>
          <w:szCs w:val="28"/>
          <w:lang w:val="uk-UA"/>
        </w:rPr>
        <w:t xml:space="preserve">.5 Загальні вимоги та структура автореферату </w:t>
      </w:r>
      <w:r w:rsidR="005357F0" w:rsidRPr="00E5639A">
        <w:rPr>
          <w:snapToGrid w:val="0"/>
          <w:sz w:val="28"/>
          <w:szCs w:val="28"/>
          <w:lang w:val="uk-UA"/>
        </w:rPr>
        <w:t xml:space="preserve">кваліфікаційної </w:t>
      </w:r>
      <w:r w:rsidR="005357F0" w:rsidRPr="00E5639A">
        <w:rPr>
          <w:sz w:val="28"/>
          <w:szCs w:val="28"/>
          <w:lang w:val="uk-UA"/>
        </w:rPr>
        <w:t xml:space="preserve">роботи </w:t>
      </w:r>
    </w:p>
    <w:p w:rsidR="005357F0" w:rsidRPr="00E5639A" w:rsidRDefault="005357F0" w:rsidP="00E77553">
      <w:pPr>
        <w:shd w:val="clear" w:color="auto" w:fill="FFFFFF"/>
        <w:tabs>
          <w:tab w:val="left" w:pos="851"/>
        </w:tabs>
        <w:ind w:right="1" w:firstLine="567"/>
        <w:jc w:val="both"/>
        <w:rPr>
          <w:sz w:val="28"/>
          <w:szCs w:val="28"/>
          <w:lang w:val="uk-UA"/>
        </w:rPr>
      </w:pPr>
    </w:p>
    <w:p w:rsidR="005357F0" w:rsidRPr="00E5639A" w:rsidRDefault="005357F0" w:rsidP="00E77553">
      <w:pPr>
        <w:tabs>
          <w:tab w:val="left" w:pos="851"/>
        </w:tabs>
        <w:ind w:firstLine="567"/>
        <w:jc w:val="both"/>
        <w:rPr>
          <w:sz w:val="28"/>
          <w:szCs w:val="28"/>
          <w:lang w:val="uk-UA"/>
        </w:rPr>
      </w:pPr>
      <w:r w:rsidRPr="00E5639A">
        <w:rPr>
          <w:sz w:val="28"/>
          <w:szCs w:val="28"/>
          <w:lang w:val="uk-UA"/>
        </w:rPr>
        <w:t xml:space="preserve">Підготовка автореферату – заключний етап виконання </w:t>
      </w:r>
      <w:r w:rsidRPr="00E5639A">
        <w:rPr>
          <w:snapToGrid w:val="0"/>
          <w:sz w:val="28"/>
          <w:szCs w:val="28"/>
          <w:lang w:val="uk-UA"/>
        </w:rPr>
        <w:t xml:space="preserve">кваліфікаційної </w:t>
      </w:r>
      <w:r w:rsidRPr="00E5639A">
        <w:rPr>
          <w:sz w:val="28"/>
          <w:szCs w:val="28"/>
          <w:lang w:val="uk-UA"/>
        </w:rPr>
        <w:t xml:space="preserve">роботи магістра. Призначення автореферату – широке ознайомлення з методикою дослідження, фактичними результатами й основними висновками. Автореферат має досить ґрунтовно розкривати зміст </w:t>
      </w:r>
      <w:r w:rsidRPr="00E5639A">
        <w:rPr>
          <w:snapToGrid w:val="0"/>
          <w:sz w:val="28"/>
          <w:szCs w:val="28"/>
          <w:lang w:val="uk-UA"/>
        </w:rPr>
        <w:t xml:space="preserve">кваліфікаційної </w:t>
      </w:r>
      <w:r w:rsidRPr="00E5639A">
        <w:rPr>
          <w:sz w:val="28"/>
          <w:szCs w:val="28"/>
          <w:lang w:val="uk-UA"/>
        </w:rPr>
        <w:t xml:space="preserve">роботи, в ньому не повинно бути надмірних подробиць, а також інформації, якої нема в </w:t>
      </w:r>
      <w:r w:rsidRPr="00E5639A">
        <w:rPr>
          <w:snapToGrid w:val="0"/>
          <w:sz w:val="28"/>
          <w:szCs w:val="28"/>
          <w:lang w:val="uk-UA"/>
        </w:rPr>
        <w:t xml:space="preserve">кваліфікаційної </w:t>
      </w:r>
      <w:r w:rsidRPr="00E5639A">
        <w:rPr>
          <w:sz w:val="28"/>
          <w:szCs w:val="28"/>
          <w:lang w:val="uk-UA"/>
        </w:rPr>
        <w:t xml:space="preserve">роботі (приклад окремих фрагментів автореферату наведено в додатку </w:t>
      </w:r>
      <w:r w:rsidR="00A83424" w:rsidRPr="00E5639A">
        <w:rPr>
          <w:sz w:val="28"/>
          <w:szCs w:val="28"/>
          <w:lang w:val="uk-UA"/>
        </w:rPr>
        <w:t>С</w:t>
      </w:r>
      <w:r w:rsidRPr="00E5639A">
        <w:rPr>
          <w:sz w:val="28"/>
          <w:szCs w:val="28"/>
          <w:lang w:val="uk-UA"/>
        </w:rPr>
        <w:t>).</w:t>
      </w:r>
    </w:p>
    <w:p w:rsidR="005357F0" w:rsidRPr="00E5639A" w:rsidRDefault="005357F0" w:rsidP="00E77553">
      <w:pPr>
        <w:tabs>
          <w:tab w:val="left" w:pos="851"/>
        </w:tabs>
        <w:ind w:firstLine="567"/>
        <w:jc w:val="both"/>
        <w:rPr>
          <w:sz w:val="28"/>
          <w:szCs w:val="28"/>
          <w:lang w:val="uk-UA"/>
        </w:rPr>
      </w:pPr>
      <w:r w:rsidRPr="00E5639A">
        <w:rPr>
          <w:sz w:val="28"/>
          <w:szCs w:val="28"/>
          <w:lang w:val="uk-UA"/>
        </w:rPr>
        <w:lastRenderedPageBreak/>
        <w:t xml:space="preserve">Структурно автореферат складається з загальної характеристики роботи, основного змісту, висновків, списку опублікованих автором праць за темою дослідження. </w:t>
      </w:r>
    </w:p>
    <w:p w:rsidR="005357F0" w:rsidRPr="00E5639A" w:rsidRDefault="005357F0" w:rsidP="00E77553">
      <w:pPr>
        <w:tabs>
          <w:tab w:val="left" w:pos="851"/>
        </w:tabs>
        <w:ind w:firstLine="567"/>
        <w:jc w:val="both"/>
        <w:rPr>
          <w:sz w:val="28"/>
          <w:szCs w:val="28"/>
          <w:lang w:val="uk-UA"/>
        </w:rPr>
      </w:pPr>
      <w:r w:rsidRPr="00E5639A">
        <w:rPr>
          <w:sz w:val="28"/>
          <w:szCs w:val="28"/>
          <w:lang w:val="uk-UA"/>
        </w:rPr>
        <w:t xml:space="preserve">Загальна характеристика роботи, що подається в авторефераті, має відповідати її кваліфікаційним ознакам. Недоцільно використовувати рубрики, не рекомендовані у вимогах до змісту цих ознак. Заголовки рубрик не треба виділяти в окремі рядки, достатньо вирізнити їх жирним шрифтом або курсивом і розмістити в підбір з текстом. Крім того, вказують структуру роботи, наявність вступу, певної кількості розділів, додатків, повний обсяг роботи в сторінках, а також обсяг, що займають ілюстрації, таблиці, додатки (з зазначенням їх кількості), список використаних літературних джерел (з зазначенням кількості найменувань). В основному змісті стисло викладається сутність </w:t>
      </w:r>
      <w:r w:rsidRPr="00E5639A">
        <w:rPr>
          <w:snapToGrid w:val="0"/>
          <w:sz w:val="28"/>
          <w:szCs w:val="28"/>
          <w:lang w:val="uk-UA"/>
        </w:rPr>
        <w:t xml:space="preserve">кваліфікаційної </w:t>
      </w:r>
      <w:r w:rsidRPr="00E5639A">
        <w:rPr>
          <w:sz w:val="28"/>
          <w:szCs w:val="28"/>
          <w:lang w:val="uk-UA"/>
        </w:rPr>
        <w:t>роботи за розділами, він має дати повне і переконливе уявлення про виконану роботу.</w:t>
      </w:r>
    </w:p>
    <w:p w:rsidR="005357F0" w:rsidRPr="00E5639A" w:rsidRDefault="005357F0" w:rsidP="00E77553">
      <w:pPr>
        <w:tabs>
          <w:tab w:val="left" w:pos="851"/>
        </w:tabs>
        <w:ind w:firstLine="567"/>
        <w:jc w:val="both"/>
        <w:rPr>
          <w:sz w:val="28"/>
          <w:szCs w:val="28"/>
          <w:lang w:val="uk-UA"/>
        </w:rPr>
      </w:pPr>
      <w:r w:rsidRPr="00E5639A">
        <w:rPr>
          <w:sz w:val="28"/>
          <w:szCs w:val="28"/>
          <w:lang w:val="uk-UA"/>
        </w:rPr>
        <w:t xml:space="preserve">Якщо вступна частина автореферату дає змогу скласти лише загальне враження про </w:t>
      </w:r>
      <w:r w:rsidRPr="00E5639A">
        <w:rPr>
          <w:snapToGrid w:val="0"/>
          <w:sz w:val="28"/>
          <w:szCs w:val="28"/>
          <w:lang w:val="uk-UA"/>
        </w:rPr>
        <w:t xml:space="preserve">кваліфікаційної </w:t>
      </w:r>
      <w:r w:rsidRPr="00E5639A">
        <w:rPr>
          <w:sz w:val="28"/>
          <w:szCs w:val="28"/>
          <w:lang w:val="uk-UA"/>
        </w:rPr>
        <w:t>роботу, то основна, яка і є власне реферативною, дає більш повне уявлення про її зміст і побудову. У цій частині автореферату важливо показати, як були отримані результати, продемонструвати хід дослідження, викласти сутність використаних методів, навести дані щодо їх точності та трудомісткості, описати умови й основні етапи експериментів. Нюанси висвітлення змісту роботи можуть розрізнятися залежно від наукової тематики та інших чинників. Проте у всіх випадках до автореферату доцільно вводити насамперед висновки та кінцеві результати.</w:t>
      </w:r>
    </w:p>
    <w:p w:rsidR="005357F0" w:rsidRPr="00E5639A" w:rsidRDefault="005357F0" w:rsidP="00E77553">
      <w:pPr>
        <w:tabs>
          <w:tab w:val="left" w:pos="851"/>
        </w:tabs>
        <w:ind w:firstLine="567"/>
        <w:jc w:val="both"/>
        <w:rPr>
          <w:sz w:val="28"/>
          <w:szCs w:val="28"/>
          <w:lang w:val="uk-UA"/>
        </w:rPr>
      </w:pPr>
      <w:r w:rsidRPr="00E5639A">
        <w:rPr>
          <w:sz w:val="28"/>
          <w:szCs w:val="28"/>
          <w:lang w:val="uk-UA"/>
        </w:rPr>
        <w:t xml:space="preserve">Висновки складає стисла інформація про підсумки виконаної роботи. Вони є ідентичними загальним висновкам </w:t>
      </w:r>
      <w:r w:rsidRPr="00E5639A">
        <w:rPr>
          <w:snapToGrid w:val="0"/>
          <w:sz w:val="28"/>
          <w:szCs w:val="28"/>
          <w:lang w:val="uk-UA"/>
        </w:rPr>
        <w:t xml:space="preserve">кваліфікаційної </w:t>
      </w:r>
      <w:r w:rsidRPr="00E5639A">
        <w:rPr>
          <w:sz w:val="28"/>
          <w:szCs w:val="28"/>
          <w:lang w:val="uk-UA"/>
        </w:rPr>
        <w:t xml:space="preserve">роботи. Ця частина автореферату починається з формулювання наукової задачі або проблеми, яку вирішував магістр. Сформульоване наукове завдання або проблема тісно пов’язується з назвою, метою й основними науковими положеннями роботи. Зазвичай формулювання починається так: «У </w:t>
      </w:r>
      <w:r w:rsidRPr="00E5639A">
        <w:rPr>
          <w:snapToGrid w:val="0"/>
          <w:sz w:val="28"/>
          <w:szCs w:val="28"/>
          <w:lang w:val="uk-UA"/>
        </w:rPr>
        <w:t xml:space="preserve">кваліфікаційної </w:t>
      </w:r>
      <w:r w:rsidRPr="00E5639A">
        <w:rPr>
          <w:sz w:val="28"/>
          <w:szCs w:val="28"/>
          <w:lang w:val="uk-UA"/>
        </w:rPr>
        <w:t xml:space="preserve">роботі наведене теоретичне узагальнення і нове вирішення наукової задачі (або наукової проблеми), що виявляються в...». Далі треба вказати, якою саме є наукова задача або проблема, як вона вирішена і для чого в кінцевому розумінні (прикладному плані) вона призначена. </w:t>
      </w:r>
    </w:p>
    <w:p w:rsidR="005357F0" w:rsidRPr="00E5639A" w:rsidRDefault="005357F0" w:rsidP="00E77553">
      <w:pPr>
        <w:tabs>
          <w:tab w:val="left" w:pos="851"/>
        </w:tabs>
        <w:ind w:firstLine="567"/>
        <w:jc w:val="both"/>
        <w:rPr>
          <w:sz w:val="28"/>
          <w:szCs w:val="28"/>
          <w:lang w:val="uk-UA"/>
        </w:rPr>
      </w:pPr>
      <w:r w:rsidRPr="00E5639A">
        <w:rPr>
          <w:sz w:val="28"/>
          <w:szCs w:val="28"/>
          <w:lang w:val="uk-UA"/>
        </w:rPr>
        <w:t>Після формулювання вирішеної наукової задачі чи проблеми у висновках викладають головні наукові та практичні результати роботи. Вони тісно пов’язані з науковими і прикладними положеннями, викладеними в загальній характеристиці роботи.</w:t>
      </w:r>
    </w:p>
    <w:p w:rsidR="005357F0" w:rsidRPr="00E5639A" w:rsidRDefault="005357F0" w:rsidP="00E77553">
      <w:pPr>
        <w:tabs>
          <w:tab w:val="left" w:pos="851"/>
        </w:tabs>
        <w:ind w:firstLine="567"/>
        <w:jc w:val="both"/>
        <w:rPr>
          <w:sz w:val="28"/>
          <w:szCs w:val="28"/>
          <w:lang w:val="uk-UA"/>
        </w:rPr>
      </w:pPr>
      <w:r w:rsidRPr="00E5639A">
        <w:rPr>
          <w:sz w:val="28"/>
          <w:szCs w:val="28"/>
          <w:lang w:val="uk-UA"/>
        </w:rPr>
        <w:t>Кожен науковий і прикладний висновок роботи треба формулювати чітко і конкретно (однозначно). Формулювання віддзеркалює суть і новизну зробленого. Але тут не можна доходити до рівня анотації. Наукові висновки подають звичайно ширше, ніж формулювання наукових положень. Прикладні (практичні) висновки повинні містити принцип або основу використання того чи іншого результату.</w:t>
      </w:r>
    </w:p>
    <w:p w:rsidR="005357F0" w:rsidRPr="00E5639A" w:rsidRDefault="005357F0" w:rsidP="00E77553">
      <w:pPr>
        <w:tabs>
          <w:tab w:val="left" w:pos="851"/>
        </w:tabs>
        <w:ind w:firstLine="567"/>
        <w:jc w:val="both"/>
        <w:rPr>
          <w:sz w:val="28"/>
          <w:szCs w:val="28"/>
          <w:lang w:val="uk-UA"/>
        </w:rPr>
      </w:pPr>
      <w:r w:rsidRPr="00E5639A">
        <w:rPr>
          <w:sz w:val="28"/>
          <w:szCs w:val="28"/>
          <w:lang w:val="uk-UA"/>
        </w:rPr>
        <w:lastRenderedPageBreak/>
        <w:t xml:space="preserve">Суть автореферату полягає у точній відповідності змістові роботи, а його зміст – дає повне уявлення про наукову цінність і практичну значущість </w:t>
      </w:r>
      <w:r w:rsidRPr="00E5639A">
        <w:rPr>
          <w:snapToGrid w:val="0"/>
          <w:sz w:val="28"/>
          <w:szCs w:val="28"/>
          <w:lang w:val="uk-UA"/>
        </w:rPr>
        <w:t xml:space="preserve">кваліфікаційної </w:t>
      </w:r>
      <w:r w:rsidRPr="00E5639A">
        <w:rPr>
          <w:sz w:val="28"/>
          <w:szCs w:val="28"/>
          <w:lang w:val="uk-UA"/>
        </w:rPr>
        <w:t>роботи.</w:t>
      </w:r>
    </w:p>
    <w:p w:rsidR="005357F0" w:rsidRPr="00E5639A" w:rsidRDefault="005357F0" w:rsidP="00E77553">
      <w:pPr>
        <w:tabs>
          <w:tab w:val="left" w:pos="851"/>
        </w:tabs>
        <w:ind w:firstLine="567"/>
        <w:jc w:val="both"/>
        <w:rPr>
          <w:sz w:val="28"/>
          <w:szCs w:val="28"/>
          <w:lang w:val="uk-UA"/>
        </w:rPr>
      </w:pPr>
      <w:r w:rsidRPr="00E5639A">
        <w:rPr>
          <w:sz w:val="28"/>
          <w:szCs w:val="28"/>
          <w:lang w:val="uk-UA"/>
        </w:rPr>
        <w:t xml:space="preserve">Список опублікованих праць студента за темою </w:t>
      </w:r>
      <w:r w:rsidRPr="00E5639A">
        <w:rPr>
          <w:snapToGrid w:val="0"/>
          <w:sz w:val="28"/>
          <w:szCs w:val="28"/>
          <w:lang w:val="uk-UA"/>
        </w:rPr>
        <w:t xml:space="preserve">кваліфікаційної роботи </w:t>
      </w:r>
      <w:r w:rsidRPr="00E5639A">
        <w:rPr>
          <w:sz w:val="28"/>
          <w:szCs w:val="28"/>
          <w:lang w:val="uk-UA"/>
        </w:rPr>
        <w:t xml:space="preserve">подають відповідно до вимог стандарту з обов’язковим наведенням назв праць і прізвищ співавторів. </w:t>
      </w:r>
    </w:p>
    <w:p w:rsidR="001C51A0" w:rsidRPr="00E5639A" w:rsidRDefault="005357F0" w:rsidP="00E77553">
      <w:pPr>
        <w:tabs>
          <w:tab w:val="left" w:pos="851"/>
        </w:tabs>
        <w:ind w:firstLine="567"/>
        <w:jc w:val="both"/>
        <w:rPr>
          <w:sz w:val="28"/>
          <w:szCs w:val="28"/>
          <w:lang w:val="uk-UA"/>
        </w:rPr>
      </w:pPr>
      <w:r w:rsidRPr="00E5639A">
        <w:rPr>
          <w:sz w:val="28"/>
          <w:szCs w:val="28"/>
          <w:lang w:val="uk-UA"/>
        </w:rPr>
        <w:t xml:space="preserve">Наприкінці автореферату наводиться анотація </w:t>
      </w:r>
      <w:r w:rsidRPr="00E5639A">
        <w:rPr>
          <w:snapToGrid w:val="0"/>
          <w:sz w:val="28"/>
          <w:szCs w:val="28"/>
          <w:lang w:val="uk-UA"/>
        </w:rPr>
        <w:t xml:space="preserve">кваліфікаційної </w:t>
      </w:r>
      <w:r w:rsidRPr="00E5639A">
        <w:rPr>
          <w:sz w:val="28"/>
          <w:szCs w:val="28"/>
          <w:lang w:val="uk-UA"/>
        </w:rPr>
        <w:t>роботи українською та англійською мовами; варіанти анотацій мають бути ідентичні.</w:t>
      </w:r>
    </w:p>
    <w:p w:rsidR="005357F0" w:rsidRPr="00E5639A" w:rsidRDefault="005357F0" w:rsidP="00E77553">
      <w:pPr>
        <w:tabs>
          <w:tab w:val="left" w:pos="851"/>
        </w:tabs>
        <w:ind w:firstLine="567"/>
        <w:jc w:val="both"/>
        <w:rPr>
          <w:color w:val="000000"/>
          <w:sz w:val="28"/>
          <w:szCs w:val="28"/>
          <w:lang w:val="uk-UA"/>
        </w:rPr>
      </w:pPr>
      <w:r w:rsidRPr="00E5639A">
        <w:rPr>
          <w:color w:val="000000"/>
          <w:sz w:val="28"/>
          <w:szCs w:val="28"/>
          <w:lang w:val="uk-UA"/>
        </w:rPr>
        <w:br w:type="page"/>
      </w:r>
    </w:p>
    <w:p w:rsidR="000B41D4" w:rsidRPr="00E5639A" w:rsidRDefault="000B41D4" w:rsidP="00810C2D">
      <w:pPr>
        <w:jc w:val="center"/>
        <w:rPr>
          <w:sz w:val="28"/>
          <w:szCs w:val="28"/>
          <w:lang w:val="uk-UA"/>
        </w:rPr>
      </w:pPr>
      <w:r w:rsidRPr="00E5639A">
        <w:rPr>
          <w:sz w:val="28"/>
          <w:szCs w:val="28"/>
          <w:lang w:val="uk-UA"/>
        </w:rPr>
        <w:lastRenderedPageBreak/>
        <w:t xml:space="preserve">РОЗДІЛ </w:t>
      </w:r>
      <w:r w:rsidR="00207EBA">
        <w:rPr>
          <w:sz w:val="28"/>
          <w:szCs w:val="28"/>
          <w:lang w:val="uk-UA"/>
        </w:rPr>
        <w:t>4</w:t>
      </w:r>
    </w:p>
    <w:p w:rsidR="000B41D4" w:rsidRPr="00E5639A" w:rsidRDefault="000B41D4" w:rsidP="00810C2D">
      <w:pPr>
        <w:jc w:val="center"/>
        <w:rPr>
          <w:sz w:val="28"/>
          <w:szCs w:val="28"/>
          <w:lang w:val="uk-UA"/>
        </w:rPr>
      </w:pPr>
      <w:r w:rsidRPr="00E5639A">
        <w:rPr>
          <w:sz w:val="28"/>
          <w:szCs w:val="28"/>
          <w:lang w:val="uk-UA"/>
        </w:rPr>
        <w:t xml:space="preserve">ОФОРМЛЕННЯ КВАЛІФІКАЦІЙНОЇ РОБОТИ </w:t>
      </w:r>
      <w:r w:rsidRPr="00E5639A">
        <w:rPr>
          <w:sz w:val="28"/>
          <w:szCs w:val="28"/>
          <w:lang w:val="uk-UA"/>
        </w:rPr>
        <w:br/>
        <w:t>ТА ПІДГОТОВКА ДО ЇЇ ЗАХИСТУ</w:t>
      </w:r>
    </w:p>
    <w:p w:rsidR="000B41D4" w:rsidRPr="00E5639A" w:rsidRDefault="000B41D4" w:rsidP="00810C2D">
      <w:pPr>
        <w:ind w:firstLine="709"/>
        <w:rPr>
          <w:sz w:val="28"/>
          <w:szCs w:val="28"/>
          <w:lang w:val="uk-UA"/>
        </w:rPr>
      </w:pPr>
    </w:p>
    <w:p w:rsidR="000E1421" w:rsidRPr="00E5639A" w:rsidRDefault="000E1421" w:rsidP="00810C2D">
      <w:pPr>
        <w:ind w:firstLine="709"/>
        <w:rPr>
          <w:sz w:val="28"/>
          <w:szCs w:val="28"/>
          <w:lang w:val="uk-UA"/>
        </w:rPr>
      </w:pPr>
    </w:p>
    <w:p w:rsidR="000B41D4" w:rsidRPr="00E5639A" w:rsidRDefault="00207EBA" w:rsidP="00810C2D">
      <w:pPr>
        <w:ind w:firstLine="567"/>
        <w:rPr>
          <w:sz w:val="28"/>
          <w:szCs w:val="28"/>
          <w:lang w:val="uk-UA"/>
        </w:rPr>
      </w:pPr>
      <w:r>
        <w:rPr>
          <w:sz w:val="28"/>
          <w:szCs w:val="28"/>
          <w:lang w:val="uk-UA"/>
        </w:rPr>
        <w:t>4</w:t>
      </w:r>
      <w:r w:rsidR="000B41D4" w:rsidRPr="00E5639A">
        <w:rPr>
          <w:sz w:val="28"/>
          <w:szCs w:val="28"/>
          <w:lang w:val="uk-UA"/>
        </w:rPr>
        <w:t>.1 Загальні вимоги</w:t>
      </w:r>
    </w:p>
    <w:p w:rsidR="000B41D4" w:rsidRPr="00E5639A" w:rsidRDefault="000B41D4" w:rsidP="00810C2D">
      <w:pPr>
        <w:pStyle w:val="a3"/>
        <w:ind w:firstLine="567"/>
        <w:rPr>
          <w:b w:val="0"/>
          <w:bCs/>
          <w:szCs w:val="28"/>
        </w:rPr>
      </w:pPr>
    </w:p>
    <w:p w:rsidR="00E93BAF" w:rsidRPr="00E5639A" w:rsidRDefault="00E93BAF" w:rsidP="00810C2D">
      <w:pPr>
        <w:pStyle w:val="a3"/>
        <w:ind w:firstLine="567"/>
        <w:jc w:val="both"/>
        <w:rPr>
          <w:b w:val="0"/>
          <w:bCs/>
          <w:szCs w:val="28"/>
        </w:rPr>
      </w:pPr>
      <w:r w:rsidRPr="00E5639A">
        <w:rPr>
          <w:b w:val="0"/>
          <w:bCs/>
          <w:szCs w:val="28"/>
        </w:rPr>
        <w:t>Кваліфікаційна робота магістра має бути написана українською мовою, старанно відредагована й вичитана</w:t>
      </w:r>
      <w:r w:rsidR="00065162" w:rsidRPr="00D14B69">
        <w:rPr>
          <w:b w:val="0"/>
          <w:color w:val="000000"/>
          <w:szCs w:val="28"/>
          <w:lang w:val="ru-RU"/>
        </w:rPr>
        <w:t>[1-2]</w:t>
      </w:r>
      <w:r w:rsidRPr="00E5639A">
        <w:rPr>
          <w:b w:val="0"/>
          <w:bCs/>
          <w:szCs w:val="28"/>
        </w:rPr>
        <w:t>.</w:t>
      </w:r>
    </w:p>
    <w:p w:rsidR="000B41D4" w:rsidRPr="00E5639A" w:rsidRDefault="00E93BAF" w:rsidP="00810C2D">
      <w:pPr>
        <w:pStyle w:val="a3"/>
        <w:ind w:firstLine="567"/>
        <w:jc w:val="both"/>
        <w:rPr>
          <w:b w:val="0"/>
          <w:bCs/>
          <w:szCs w:val="28"/>
        </w:rPr>
      </w:pPr>
      <w:r w:rsidRPr="00E5639A">
        <w:rPr>
          <w:b w:val="0"/>
          <w:bCs/>
          <w:szCs w:val="28"/>
        </w:rPr>
        <w:t xml:space="preserve">Текст кваліфікаційної роботи необхідно друкувати на аркуші стандартного формату </w:t>
      </w:r>
      <w:r w:rsidR="000B41D4" w:rsidRPr="00E5639A">
        <w:rPr>
          <w:b w:val="0"/>
          <w:bCs/>
          <w:szCs w:val="28"/>
        </w:rPr>
        <w:t>А4 (210х297 мм) через півтора міжрядкові інтервали приблизно по 30 рядків на сторінці. Рекомендований шрифт для основного тексту та заголовків – Times New Roman, кегель 14. Не допускається висота символів, менша за 1,8 мм (для індексів та порядкових знаків). Щільність, чіткість та контрастність повинна бути рівномірною. Поля сторінки таких розмірів: ліве – не менше 25 мм, праве – не менше 15 мм, верхнє – не менше 20 мм, нижнє – не менше 20 мм. Абзацний відступ не менший за 15 мм (5 символів).</w:t>
      </w:r>
    </w:p>
    <w:p w:rsidR="000B41D4" w:rsidRPr="00E5639A" w:rsidRDefault="000B41D4" w:rsidP="00810C2D">
      <w:pPr>
        <w:ind w:firstLine="567"/>
        <w:jc w:val="both"/>
        <w:rPr>
          <w:sz w:val="28"/>
          <w:szCs w:val="28"/>
          <w:lang w:val="uk-UA"/>
        </w:rPr>
      </w:pPr>
      <w:r w:rsidRPr="00E5639A">
        <w:rPr>
          <w:sz w:val="28"/>
          <w:szCs w:val="28"/>
          <w:lang w:val="uk-UA"/>
        </w:rPr>
        <w:t>Напівжирний шрифт, курсив та підкреслення рекомендується вживати у поодиноких випадках, зокрема, для виділення найбільш цікавих результатів тощо. Для таблиць та позначень на рисунках припустимий шрифт більшого чи меншого розміру. Таблиці та ілюстрації можна розміщувати на аркушах розміром А3, які після зшивання роботи згинають навпіл.</w:t>
      </w:r>
    </w:p>
    <w:p w:rsidR="000B41D4" w:rsidRPr="00E5639A" w:rsidRDefault="000B41D4" w:rsidP="00810C2D">
      <w:pPr>
        <w:pStyle w:val="af"/>
        <w:spacing w:before="0" w:beforeAutospacing="0" w:after="0" w:afterAutospacing="0"/>
        <w:ind w:firstLine="567"/>
        <w:jc w:val="both"/>
        <w:rPr>
          <w:sz w:val="28"/>
          <w:szCs w:val="28"/>
          <w:lang w:val="uk-UA"/>
        </w:rPr>
      </w:pPr>
      <w:r w:rsidRPr="00E5639A">
        <w:rPr>
          <w:sz w:val="28"/>
          <w:szCs w:val="28"/>
          <w:lang w:val="uk-UA"/>
        </w:rPr>
        <w:t>До загального обсягу кваліфікаційної роботи не входять додатки, список використаних джерел, таблиці та рисунки (в основному тексті роботи), які повністю займають площу сторінки. Але всі сторінки зазначених елементів роботи підлягають нумерації за загальними правилами.</w:t>
      </w:r>
    </w:p>
    <w:p w:rsidR="000B41D4" w:rsidRPr="00E5639A" w:rsidRDefault="000B41D4" w:rsidP="00810C2D">
      <w:pPr>
        <w:pStyle w:val="af"/>
        <w:spacing w:before="0" w:beforeAutospacing="0" w:after="0" w:afterAutospacing="0"/>
        <w:ind w:firstLine="567"/>
        <w:jc w:val="both"/>
        <w:rPr>
          <w:sz w:val="28"/>
          <w:szCs w:val="28"/>
          <w:lang w:val="uk-UA"/>
        </w:rPr>
      </w:pPr>
      <w:r w:rsidRPr="00E5639A">
        <w:rPr>
          <w:sz w:val="28"/>
          <w:szCs w:val="28"/>
          <w:lang w:val="uk-UA"/>
        </w:rPr>
        <w:t xml:space="preserve">Заголовки структурних частин кваліфікаційної роботи («АНОТАЦІЯ», «ЗМІСТ», «ПЕРЕЛІК УМОВНИХ СКОРОЧЕНЬ», «ВСТУП», «РОЗДІЛ», «ВИСНОВКИ», «СПИСОК ВИКОРИСТАНИХ ДЖЕРЕЛ», «ДОДАТКИ»), а також номери та назви розділів друкують великими літерами симетрично до тексту. Відстань між заголовком (за винятком заголовка пункту) та текстом повинна дорівнювати 3-4 інтервалам (2 Enter). Заголовки підрозділів друкують маленькими літерами (крім першої великої) з абзацного відступу. </w:t>
      </w:r>
      <w:r w:rsidRPr="00E5639A">
        <w:rPr>
          <w:b/>
          <w:i/>
          <w:sz w:val="28"/>
          <w:szCs w:val="28"/>
          <w:u w:val="single"/>
          <w:lang w:val="uk-UA"/>
        </w:rPr>
        <w:t>Крапку в кінці заголовка не ставлять</w:t>
      </w:r>
      <w:r w:rsidRPr="00E5639A">
        <w:rPr>
          <w:sz w:val="28"/>
          <w:szCs w:val="28"/>
          <w:lang w:val="uk-UA"/>
        </w:rPr>
        <w:t>. Якщо заголовок складається з двох або більше речень, їх розділяють крапкою. Заголовки пунктів друкують маленькими літерами (крім першої великої) з абзацного відступу (рис.</w:t>
      </w:r>
      <w:r w:rsidR="00207EBA">
        <w:rPr>
          <w:sz w:val="28"/>
          <w:szCs w:val="28"/>
          <w:lang w:val="uk-UA"/>
        </w:rPr>
        <w:t>4</w:t>
      </w:r>
      <w:r w:rsidRPr="00E5639A">
        <w:rPr>
          <w:sz w:val="28"/>
          <w:szCs w:val="28"/>
          <w:lang w:val="uk-UA"/>
        </w:rPr>
        <w:t xml:space="preserve">.1). </w:t>
      </w:r>
    </w:p>
    <w:p w:rsidR="000E1421" w:rsidRPr="00E5639A" w:rsidRDefault="000E1421" w:rsidP="000E1421">
      <w:pPr>
        <w:pStyle w:val="a3"/>
        <w:ind w:firstLine="567"/>
        <w:jc w:val="both"/>
        <w:rPr>
          <w:b w:val="0"/>
          <w:bCs/>
          <w:szCs w:val="28"/>
        </w:rPr>
      </w:pPr>
      <w:r w:rsidRPr="00E5639A">
        <w:rPr>
          <w:b w:val="0"/>
          <w:bCs/>
          <w:szCs w:val="28"/>
        </w:rPr>
        <w:t>Всі помилки і описки необхідно виправити, для чого робота перед захистом в обов’язковому порядку проходить нормоконтроль. Кількість виправлень повинна бути мінімальною: на одній сторінці не більше двох виправлень. Помилки, описки та графічні неточності виправляють охайною підчисткою, зафарбовують білою фарбою чи заклеюють. Виправлення наносять на тому ж місці або зверху між рядками. Припускається наносити виправлення від руки тим же кольором, що і основний текст.</w:t>
      </w:r>
    </w:p>
    <w:p w:rsidR="000E1421" w:rsidRPr="00E5639A" w:rsidRDefault="000E1421">
      <w:pPr>
        <w:rPr>
          <w:sz w:val="28"/>
          <w:szCs w:val="28"/>
          <w:lang w:val="uk-UA"/>
        </w:rPr>
      </w:pPr>
      <w:r w:rsidRPr="00E5639A">
        <w:rPr>
          <w:sz w:val="28"/>
          <w:szCs w:val="28"/>
          <w:lang w:val="uk-UA"/>
        </w:rPr>
        <w:br w:type="page"/>
      </w:r>
    </w:p>
    <w:p w:rsidR="000B41D4" w:rsidRPr="00E5639A" w:rsidRDefault="000B41D4" w:rsidP="00810C2D">
      <w:pPr>
        <w:pStyle w:val="af"/>
        <w:spacing w:before="0" w:beforeAutospacing="0" w:after="0" w:afterAutospacing="0"/>
        <w:ind w:firstLine="709"/>
        <w:jc w:val="both"/>
        <w:rPr>
          <w:sz w:val="8"/>
          <w:szCs w:val="8"/>
          <w:lang w:val="uk-UA"/>
        </w:rPr>
      </w:pPr>
    </w:p>
    <w:p w:rsidR="000B41D4" w:rsidRPr="00E5639A" w:rsidRDefault="000E1421" w:rsidP="00810C2D">
      <w:pPr>
        <w:pStyle w:val="af"/>
        <w:pBdr>
          <w:top w:val="single" w:sz="4" w:space="1" w:color="auto"/>
          <w:left w:val="single" w:sz="4" w:space="4" w:color="auto"/>
          <w:bottom w:val="single" w:sz="4" w:space="1" w:color="auto"/>
          <w:right w:val="single" w:sz="4" w:space="4" w:color="auto"/>
        </w:pBdr>
        <w:spacing w:before="0" w:beforeAutospacing="0" w:after="0" w:afterAutospacing="0"/>
        <w:jc w:val="both"/>
        <w:rPr>
          <w:sz w:val="28"/>
          <w:szCs w:val="28"/>
          <w:lang w:val="uk-UA"/>
        </w:rPr>
      </w:pPr>
      <w:r w:rsidRPr="00E5639A">
        <w:rPr>
          <w:noProof/>
          <w:sz w:val="28"/>
          <w:szCs w:val="28"/>
        </w:rPr>
        <w:drawing>
          <wp:inline distT="0" distB="0" distL="0" distR="0">
            <wp:extent cx="6043184" cy="3718882"/>
            <wp:effectExtent l="0" t="0" r="0" b="0"/>
            <wp:docPr id="1515504545" name="Рисунок 1" descr="Зображення, що містить текст, знімок екрана, Шрифт, число&#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504545" name="Рисунок 1" descr="Зображення, що містить текст, знімок екрана, Шрифт, число&#10;&#10;Автоматично згенерований опис"/>
                    <pic:cNvPicPr/>
                  </pic:nvPicPr>
                  <pic:blipFill>
                    <a:blip r:embed="rId8">
                      <a:extLst>
                        <a:ext uri="{28A0092B-C50C-407E-A947-70E740481C1C}">
                          <a14:useLocalDpi xmlns:a14="http://schemas.microsoft.com/office/drawing/2010/main" val="0"/>
                        </a:ext>
                      </a:extLst>
                    </a:blip>
                    <a:stretch>
                      <a:fillRect/>
                    </a:stretch>
                  </pic:blipFill>
                  <pic:spPr>
                    <a:xfrm>
                      <a:off x="0" y="0"/>
                      <a:ext cx="6043184" cy="3718882"/>
                    </a:xfrm>
                    <a:prstGeom prst="rect">
                      <a:avLst/>
                    </a:prstGeom>
                  </pic:spPr>
                </pic:pic>
              </a:graphicData>
            </a:graphic>
          </wp:inline>
        </w:drawing>
      </w:r>
    </w:p>
    <w:p w:rsidR="000B41D4" w:rsidRPr="00E5639A" w:rsidRDefault="000B41D4" w:rsidP="00810C2D">
      <w:pPr>
        <w:pStyle w:val="af"/>
        <w:spacing w:before="0" w:beforeAutospacing="0" w:after="0" w:afterAutospacing="0"/>
        <w:jc w:val="center"/>
        <w:rPr>
          <w:sz w:val="28"/>
          <w:szCs w:val="28"/>
          <w:lang w:val="uk-UA"/>
        </w:rPr>
      </w:pPr>
      <w:r w:rsidRPr="00E5639A">
        <w:rPr>
          <w:sz w:val="28"/>
          <w:szCs w:val="28"/>
          <w:lang w:val="uk-UA"/>
        </w:rPr>
        <w:t>Рис</w:t>
      </w:r>
      <w:r w:rsidR="00E93BAF" w:rsidRPr="00E5639A">
        <w:rPr>
          <w:sz w:val="28"/>
          <w:szCs w:val="28"/>
          <w:lang w:val="uk-UA"/>
        </w:rPr>
        <w:t>унок</w:t>
      </w:r>
      <w:r w:rsidR="00207EBA">
        <w:rPr>
          <w:sz w:val="28"/>
          <w:szCs w:val="28"/>
          <w:lang w:val="uk-UA"/>
        </w:rPr>
        <w:t>4</w:t>
      </w:r>
      <w:r w:rsidRPr="00E5639A">
        <w:rPr>
          <w:sz w:val="28"/>
          <w:szCs w:val="28"/>
          <w:lang w:val="uk-UA"/>
        </w:rPr>
        <w:t>.1</w:t>
      </w:r>
      <w:r w:rsidR="00E93BAF" w:rsidRPr="00E5639A">
        <w:rPr>
          <w:sz w:val="28"/>
          <w:szCs w:val="28"/>
          <w:lang w:val="uk-UA"/>
        </w:rPr>
        <w:t xml:space="preserve"> -</w:t>
      </w:r>
      <w:r w:rsidRPr="00E5639A">
        <w:rPr>
          <w:sz w:val="28"/>
          <w:szCs w:val="28"/>
          <w:lang w:val="uk-UA"/>
        </w:rPr>
        <w:t xml:space="preserve"> Приклад оформлення заголовку структурного розділу</w:t>
      </w:r>
    </w:p>
    <w:p w:rsidR="000B41D4" w:rsidRPr="00E5639A" w:rsidRDefault="000B41D4" w:rsidP="00810C2D">
      <w:pPr>
        <w:pStyle w:val="af"/>
        <w:spacing w:before="0" w:beforeAutospacing="0" w:after="0" w:afterAutospacing="0"/>
        <w:ind w:firstLine="567"/>
        <w:jc w:val="both"/>
        <w:rPr>
          <w:bCs/>
          <w:sz w:val="28"/>
          <w:szCs w:val="28"/>
          <w:lang w:val="uk-UA"/>
        </w:rPr>
      </w:pPr>
    </w:p>
    <w:p w:rsidR="000E1421" w:rsidRPr="00E5639A" w:rsidRDefault="000E1421" w:rsidP="000E1421">
      <w:pPr>
        <w:pStyle w:val="af"/>
        <w:spacing w:before="0" w:beforeAutospacing="0" w:after="0" w:afterAutospacing="0"/>
        <w:ind w:firstLine="567"/>
        <w:jc w:val="both"/>
        <w:rPr>
          <w:sz w:val="28"/>
          <w:szCs w:val="28"/>
          <w:lang w:val="uk-UA"/>
        </w:rPr>
      </w:pPr>
      <w:r w:rsidRPr="00E5639A">
        <w:rPr>
          <w:sz w:val="28"/>
          <w:szCs w:val="28"/>
          <w:lang w:val="uk-UA"/>
        </w:rPr>
        <w:t xml:space="preserve">Кожну структурну частину кваліфікаційної роботи починають з нової сторінки. Заголовки підрозділів та пунктів розміщують як продовження сторінки, при цьому після такого заголовку до кінця сторінки повинно бути заповненими не менш ніж два рядки. </w:t>
      </w:r>
    </w:p>
    <w:p w:rsidR="000E1421" w:rsidRPr="00E5639A" w:rsidRDefault="000E1421" w:rsidP="00810C2D">
      <w:pPr>
        <w:pStyle w:val="af"/>
        <w:spacing w:before="0" w:beforeAutospacing="0" w:after="0" w:afterAutospacing="0"/>
        <w:ind w:firstLine="567"/>
        <w:jc w:val="both"/>
        <w:rPr>
          <w:bCs/>
          <w:sz w:val="28"/>
          <w:szCs w:val="28"/>
          <w:lang w:val="uk-UA"/>
        </w:rPr>
      </w:pPr>
    </w:p>
    <w:p w:rsidR="000B41D4" w:rsidRPr="00E5639A" w:rsidRDefault="00207EBA" w:rsidP="00810C2D">
      <w:pPr>
        <w:ind w:firstLine="567"/>
        <w:rPr>
          <w:sz w:val="28"/>
          <w:szCs w:val="28"/>
          <w:lang w:val="uk-UA"/>
        </w:rPr>
      </w:pPr>
      <w:r>
        <w:rPr>
          <w:sz w:val="28"/>
          <w:szCs w:val="28"/>
          <w:lang w:val="uk-UA"/>
        </w:rPr>
        <w:t>4</w:t>
      </w:r>
      <w:r w:rsidR="000B41D4" w:rsidRPr="00E5639A">
        <w:rPr>
          <w:sz w:val="28"/>
          <w:szCs w:val="28"/>
          <w:lang w:val="uk-UA"/>
        </w:rPr>
        <w:t>.2 Нумерація та заголовки підрозділів</w:t>
      </w:r>
    </w:p>
    <w:p w:rsidR="000B41D4" w:rsidRPr="00E5639A" w:rsidRDefault="000B41D4" w:rsidP="00810C2D">
      <w:pPr>
        <w:ind w:firstLine="567"/>
        <w:rPr>
          <w:sz w:val="16"/>
          <w:szCs w:val="16"/>
          <w:lang w:val="uk-UA"/>
        </w:rPr>
      </w:pPr>
    </w:p>
    <w:p w:rsidR="000B41D4" w:rsidRPr="00E5639A" w:rsidRDefault="000B41D4" w:rsidP="00810C2D">
      <w:pPr>
        <w:ind w:firstLine="567"/>
        <w:jc w:val="both"/>
        <w:rPr>
          <w:sz w:val="28"/>
          <w:szCs w:val="28"/>
          <w:lang w:val="uk-UA"/>
        </w:rPr>
      </w:pPr>
      <w:r w:rsidRPr="00E5639A">
        <w:rPr>
          <w:sz w:val="28"/>
          <w:szCs w:val="28"/>
          <w:lang w:val="uk-UA"/>
        </w:rPr>
        <w:t xml:space="preserve">Першою сторінкою роботи є титульний аркуш, (додаток </w:t>
      </w:r>
      <w:r w:rsidR="00A83424" w:rsidRPr="00E5639A">
        <w:rPr>
          <w:sz w:val="28"/>
          <w:szCs w:val="28"/>
          <w:lang w:val="uk-UA"/>
        </w:rPr>
        <w:t>Л</w:t>
      </w:r>
      <w:r w:rsidRPr="00E5639A">
        <w:rPr>
          <w:sz w:val="28"/>
          <w:szCs w:val="28"/>
          <w:lang w:val="uk-UA"/>
        </w:rPr>
        <w:t xml:space="preserve">), на якому номер сторінки не проставляють. Нумерацію сторінок, розділів, підрозділів, пунктів, підпунктів, рисунків, таблиць, формул подають арабськими цифрами без знаку «№». </w:t>
      </w:r>
      <w:r w:rsidR="009779FE" w:rsidRPr="00E5639A">
        <w:rPr>
          <w:sz w:val="28"/>
          <w:szCs w:val="28"/>
          <w:lang w:val="uk-UA"/>
        </w:rPr>
        <w:t>Номер проставляють у правому верхньому кутку без крапки наприкінці.</w:t>
      </w:r>
    </w:p>
    <w:p w:rsidR="000B41D4" w:rsidRPr="00E5639A" w:rsidRDefault="000B41D4" w:rsidP="00810C2D">
      <w:pPr>
        <w:ind w:firstLine="567"/>
        <w:jc w:val="both"/>
        <w:rPr>
          <w:sz w:val="28"/>
          <w:szCs w:val="28"/>
          <w:lang w:val="uk-UA"/>
        </w:rPr>
      </w:pPr>
      <w:r w:rsidRPr="00E5639A">
        <w:rPr>
          <w:sz w:val="28"/>
          <w:szCs w:val="28"/>
          <w:lang w:val="uk-UA"/>
        </w:rPr>
        <w:t xml:space="preserve">Після титульного аркушу розміщують стандартний </w:t>
      </w:r>
      <w:r w:rsidR="00C905F0" w:rsidRPr="00E5639A">
        <w:rPr>
          <w:sz w:val="28"/>
          <w:szCs w:val="28"/>
          <w:lang w:val="uk-UA"/>
        </w:rPr>
        <w:t xml:space="preserve">двосторонній типографський </w:t>
      </w:r>
      <w:r w:rsidRPr="00E5639A">
        <w:rPr>
          <w:sz w:val="28"/>
          <w:szCs w:val="28"/>
          <w:lang w:val="uk-UA"/>
        </w:rPr>
        <w:t xml:space="preserve">бланк завдання (додаток </w:t>
      </w:r>
      <w:r w:rsidR="00A83424" w:rsidRPr="00E5639A">
        <w:rPr>
          <w:sz w:val="28"/>
          <w:szCs w:val="28"/>
          <w:lang w:val="uk-UA"/>
        </w:rPr>
        <w:t>М</w:t>
      </w:r>
      <w:r w:rsidRPr="00E5639A">
        <w:rPr>
          <w:sz w:val="28"/>
          <w:szCs w:val="28"/>
          <w:lang w:val="uk-UA"/>
        </w:rPr>
        <w:t xml:space="preserve">), </w:t>
      </w:r>
      <w:r w:rsidR="00C905F0" w:rsidRPr="00E5639A">
        <w:rPr>
          <w:sz w:val="28"/>
          <w:szCs w:val="28"/>
          <w:lang w:val="uk-UA"/>
        </w:rPr>
        <w:t>який враховують як дві сторінки, номери не вказуються</w:t>
      </w:r>
      <w:r w:rsidRPr="00E5639A">
        <w:rPr>
          <w:sz w:val="28"/>
          <w:szCs w:val="28"/>
          <w:lang w:val="uk-UA"/>
        </w:rPr>
        <w:t xml:space="preserve">. </w:t>
      </w:r>
    </w:p>
    <w:p w:rsidR="00B52E05" w:rsidRPr="00E5639A" w:rsidRDefault="000B41D4" w:rsidP="00810C2D">
      <w:pPr>
        <w:pStyle w:val="a3"/>
        <w:ind w:firstLine="567"/>
        <w:jc w:val="both"/>
        <w:rPr>
          <w:b w:val="0"/>
          <w:bCs/>
          <w:szCs w:val="28"/>
        </w:rPr>
      </w:pPr>
      <w:r w:rsidRPr="00E5639A">
        <w:rPr>
          <w:b w:val="0"/>
          <w:bCs/>
          <w:szCs w:val="28"/>
        </w:rPr>
        <w:t xml:space="preserve">Після завдання на </w:t>
      </w:r>
      <w:r w:rsidR="00B52E05" w:rsidRPr="00E5639A">
        <w:rPr>
          <w:b w:val="0"/>
          <w:bCs/>
          <w:szCs w:val="28"/>
        </w:rPr>
        <w:t>наступних двох сторінках</w:t>
      </w:r>
      <w:r w:rsidRPr="00E5639A">
        <w:rPr>
          <w:b w:val="0"/>
          <w:bCs/>
          <w:szCs w:val="28"/>
        </w:rPr>
        <w:t xml:space="preserve"> розміщують анотацію робити українською</w:t>
      </w:r>
      <w:r w:rsidR="00B52E05" w:rsidRPr="00E5639A">
        <w:rPr>
          <w:b w:val="0"/>
          <w:bCs/>
          <w:szCs w:val="28"/>
        </w:rPr>
        <w:t xml:space="preserve"> (третій аркуш)</w:t>
      </w:r>
      <w:r w:rsidRPr="00E5639A">
        <w:rPr>
          <w:b w:val="0"/>
          <w:bCs/>
          <w:szCs w:val="28"/>
        </w:rPr>
        <w:t xml:space="preserve"> та англійською</w:t>
      </w:r>
      <w:r w:rsidR="00B52E05" w:rsidRPr="00E5639A">
        <w:rPr>
          <w:b w:val="0"/>
          <w:bCs/>
          <w:szCs w:val="28"/>
        </w:rPr>
        <w:t xml:space="preserve"> (четвертий аркуш)</w:t>
      </w:r>
      <w:r w:rsidRPr="00E5639A">
        <w:rPr>
          <w:b w:val="0"/>
          <w:bCs/>
          <w:szCs w:val="28"/>
        </w:rPr>
        <w:t xml:space="preserve"> мовами, які є ідентичні (додаток</w:t>
      </w:r>
      <w:r w:rsidR="00A83424" w:rsidRPr="00E5639A">
        <w:rPr>
          <w:b w:val="0"/>
          <w:bCs/>
          <w:szCs w:val="28"/>
        </w:rPr>
        <w:t xml:space="preserve"> А</w:t>
      </w:r>
      <w:r w:rsidRPr="00E5639A">
        <w:rPr>
          <w:b w:val="0"/>
          <w:bCs/>
          <w:szCs w:val="28"/>
        </w:rPr>
        <w:t xml:space="preserve">). </w:t>
      </w:r>
      <w:r w:rsidR="00B52E05" w:rsidRPr="00E5639A">
        <w:rPr>
          <w:b w:val="0"/>
          <w:bCs/>
          <w:szCs w:val="28"/>
        </w:rPr>
        <w:t>Включаються в нумерацію як четверта та п’ята сторінки відповідно, номери не вказуються.</w:t>
      </w:r>
    </w:p>
    <w:p w:rsidR="000B41D4" w:rsidRPr="00E5639A" w:rsidRDefault="00A410CB" w:rsidP="00810C2D">
      <w:pPr>
        <w:pStyle w:val="a3"/>
        <w:ind w:firstLine="567"/>
        <w:jc w:val="both"/>
        <w:rPr>
          <w:b w:val="0"/>
          <w:bCs/>
          <w:szCs w:val="28"/>
        </w:rPr>
      </w:pPr>
      <w:r w:rsidRPr="00E5639A">
        <w:rPr>
          <w:b w:val="0"/>
          <w:bCs/>
          <w:szCs w:val="28"/>
        </w:rPr>
        <w:t>На п’ятому аркуші (шоста сторінка; номер не вказується)</w:t>
      </w:r>
      <w:r w:rsidR="000B41D4" w:rsidRPr="00E5639A">
        <w:rPr>
          <w:b w:val="0"/>
          <w:bCs/>
          <w:szCs w:val="28"/>
        </w:rPr>
        <w:t xml:space="preserve"> може бути наведений список (перелік) скорочень</w:t>
      </w:r>
      <w:r w:rsidRPr="00E5639A">
        <w:rPr>
          <w:b w:val="0"/>
          <w:bCs/>
          <w:szCs w:val="28"/>
        </w:rPr>
        <w:t xml:space="preserve"> та умовних позначень</w:t>
      </w:r>
      <w:r w:rsidR="000B41D4" w:rsidRPr="00E5639A">
        <w:rPr>
          <w:b w:val="0"/>
          <w:bCs/>
          <w:szCs w:val="28"/>
        </w:rPr>
        <w:t xml:space="preserve"> (рис.</w:t>
      </w:r>
      <w:r w:rsidR="00207EBA">
        <w:rPr>
          <w:b w:val="0"/>
          <w:bCs/>
          <w:szCs w:val="28"/>
        </w:rPr>
        <w:t>4</w:t>
      </w:r>
      <w:r w:rsidR="000B41D4" w:rsidRPr="00E5639A">
        <w:rPr>
          <w:b w:val="0"/>
          <w:bCs/>
          <w:szCs w:val="28"/>
        </w:rPr>
        <w:t>.2).</w:t>
      </w:r>
    </w:p>
    <w:p w:rsidR="000E1421" w:rsidRPr="00E5639A" w:rsidRDefault="000E1421" w:rsidP="00810C2D">
      <w:pPr>
        <w:pStyle w:val="a3"/>
        <w:ind w:firstLine="567"/>
        <w:jc w:val="both"/>
        <w:rPr>
          <w:b w:val="0"/>
          <w:bCs/>
          <w:szCs w:val="28"/>
        </w:rPr>
      </w:pPr>
      <w:r w:rsidRPr="00E5639A">
        <w:rPr>
          <w:b w:val="0"/>
          <w:bCs/>
          <w:szCs w:val="28"/>
        </w:rPr>
        <w:t xml:space="preserve">Якщо скорочень у тесті небагато і вони є достатньо поширеними, допускається список не складати, а кожне скорочення подавати після його першого вживання у тексті у дужках (рис. </w:t>
      </w:r>
      <w:r w:rsidR="00207EBA">
        <w:rPr>
          <w:b w:val="0"/>
          <w:bCs/>
          <w:szCs w:val="28"/>
        </w:rPr>
        <w:t>4</w:t>
      </w:r>
      <w:r w:rsidRPr="00E5639A">
        <w:rPr>
          <w:b w:val="0"/>
          <w:bCs/>
          <w:szCs w:val="28"/>
        </w:rPr>
        <w:t>.3).</w:t>
      </w:r>
    </w:p>
    <w:p w:rsidR="000E1421" w:rsidRPr="00E5639A" w:rsidRDefault="000E1421">
      <w:pPr>
        <w:rPr>
          <w:bCs/>
          <w:sz w:val="28"/>
          <w:szCs w:val="28"/>
          <w:lang w:val="uk-UA"/>
        </w:rPr>
      </w:pPr>
      <w:r w:rsidRPr="00E5639A">
        <w:rPr>
          <w:b/>
          <w:bCs/>
          <w:szCs w:val="28"/>
        </w:rPr>
        <w:br w:type="page"/>
      </w:r>
    </w:p>
    <w:p w:rsidR="000E1421" w:rsidRPr="00E5639A" w:rsidRDefault="000E1421" w:rsidP="00810C2D">
      <w:pPr>
        <w:pStyle w:val="a3"/>
        <w:ind w:firstLine="567"/>
        <w:jc w:val="both"/>
        <w:rPr>
          <w:b w:val="0"/>
          <w:bCs/>
          <w:sz w:val="8"/>
          <w:szCs w:val="8"/>
        </w:rPr>
      </w:pPr>
    </w:p>
    <w:p w:rsidR="000B41D4" w:rsidRPr="00E5639A" w:rsidRDefault="000B41D4" w:rsidP="00810C2D">
      <w:pPr>
        <w:pStyle w:val="a3"/>
        <w:pBdr>
          <w:top w:val="single" w:sz="4" w:space="0" w:color="auto"/>
          <w:left w:val="single" w:sz="4" w:space="0" w:color="auto"/>
          <w:bottom w:val="single" w:sz="4" w:space="0" w:color="auto"/>
          <w:right w:val="single" w:sz="4" w:space="0" w:color="auto"/>
        </w:pBdr>
        <w:rPr>
          <w:b w:val="0"/>
          <w:bCs/>
          <w:sz w:val="16"/>
          <w:szCs w:val="16"/>
        </w:rPr>
      </w:pPr>
    </w:p>
    <w:p w:rsidR="000B41D4" w:rsidRPr="00E5639A" w:rsidRDefault="000B41D4" w:rsidP="00810C2D">
      <w:pPr>
        <w:pStyle w:val="a3"/>
        <w:pBdr>
          <w:top w:val="single" w:sz="4" w:space="0" w:color="auto"/>
          <w:left w:val="single" w:sz="4" w:space="0" w:color="auto"/>
          <w:bottom w:val="single" w:sz="4" w:space="0" w:color="auto"/>
          <w:right w:val="single" w:sz="4" w:space="0" w:color="auto"/>
        </w:pBdr>
        <w:rPr>
          <w:b w:val="0"/>
          <w:bCs/>
          <w:szCs w:val="28"/>
        </w:rPr>
      </w:pPr>
      <w:r w:rsidRPr="00E5639A">
        <w:rPr>
          <w:b w:val="0"/>
          <w:bCs/>
          <w:szCs w:val="28"/>
        </w:rPr>
        <w:t>ПЕРЕЛІК СКОРОЧЕНЬ</w:t>
      </w:r>
    </w:p>
    <w:p w:rsidR="000B41D4" w:rsidRPr="00E5639A" w:rsidRDefault="000B41D4" w:rsidP="00103FCF">
      <w:pPr>
        <w:pStyle w:val="a3"/>
        <w:pBdr>
          <w:top w:val="single" w:sz="4" w:space="0" w:color="auto"/>
          <w:left w:val="single" w:sz="4" w:space="0" w:color="auto"/>
          <w:bottom w:val="single" w:sz="4" w:space="0" w:color="auto"/>
          <w:right w:val="single" w:sz="4" w:space="0" w:color="auto"/>
        </w:pBdr>
        <w:ind w:firstLine="720"/>
        <w:jc w:val="both"/>
        <w:rPr>
          <w:b w:val="0"/>
          <w:bCs/>
          <w:szCs w:val="28"/>
        </w:rPr>
      </w:pPr>
      <w:r w:rsidRPr="00E5639A">
        <w:rPr>
          <w:b w:val="0"/>
          <w:bCs/>
          <w:szCs w:val="28"/>
        </w:rPr>
        <w:t xml:space="preserve">ЕММ </w:t>
      </w:r>
      <w:r w:rsidR="00103FCF" w:rsidRPr="00E5639A">
        <w:rPr>
          <w:b w:val="0"/>
          <w:bCs/>
          <w:szCs w:val="28"/>
        </w:rPr>
        <w:tab/>
      </w:r>
      <w:r w:rsidR="00103FCF" w:rsidRPr="00E5639A">
        <w:rPr>
          <w:b w:val="0"/>
          <w:bCs/>
          <w:szCs w:val="28"/>
        </w:rPr>
        <w:tab/>
        <w:t>Е</w:t>
      </w:r>
      <w:r w:rsidRPr="00E5639A">
        <w:rPr>
          <w:b w:val="0"/>
          <w:bCs/>
          <w:szCs w:val="28"/>
        </w:rPr>
        <w:t>кономіко-математична модель</w:t>
      </w:r>
    </w:p>
    <w:p w:rsidR="000B41D4" w:rsidRPr="00E5639A" w:rsidRDefault="000B41D4" w:rsidP="00103FCF">
      <w:pPr>
        <w:pStyle w:val="a3"/>
        <w:pBdr>
          <w:top w:val="single" w:sz="4" w:space="0" w:color="auto"/>
          <w:left w:val="single" w:sz="4" w:space="0" w:color="auto"/>
          <w:bottom w:val="single" w:sz="4" w:space="0" w:color="auto"/>
          <w:right w:val="single" w:sz="4" w:space="0" w:color="auto"/>
        </w:pBdr>
        <w:ind w:firstLine="720"/>
        <w:jc w:val="both"/>
        <w:rPr>
          <w:b w:val="0"/>
          <w:bCs/>
          <w:szCs w:val="28"/>
        </w:rPr>
      </w:pPr>
      <w:r w:rsidRPr="00E5639A">
        <w:rPr>
          <w:b w:val="0"/>
          <w:bCs/>
          <w:szCs w:val="28"/>
        </w:rPr>
        <w:t xml:space="preserve">ЕС </w:t>
      </w:r>
      <w:r w:rsidR="00103FCF" w:rsidRPr="00E5639A">
        <w:rPr>
          <w:b w:val="0"/>
          <w:bCs/>
          <w:szCs w:val="28"/>
        </w:rPr>
        <w:tab/>
      </w:r>
      <w:r w:rsidR="00103FCF" w:rsidRPr="00E5639A">
        <w:rPr>
          <w:b w:val="0"/>
          <w:bCs/>
          <w:szCs w:val="28"/>
        </w:rPr>
        <w:tab/>
      </w:r>
      <w:r w:rsidR="00103FCF" w:rsidRPr="00E5639A">
        <w:rPr>
          <w:b w:val="0"/>
          <w:bCs/>
          <w:szCs w:val="28"/>
        </w:rPr>
        <w:tab/>
        <w:t>Е</w:t>
      </w:r>
      <w:r w:rsidRPr="00E5639A">
        <w:rPr>
          <w:b w:val="0"/>
          <w:bCs/>
          <w:szCs w:val="28"/>
        </w:rPr>
        <w:t>кспертна система</w:t>
      </w:r>
    </w:p>
    <w:p w:rsidR="000B41D4" w:rsidRPr="00E5639A" w:rsidRDefault="00103FCF" w:rsidP="00103FCF">
      <w:pPr>
        <w:pStyle w:val="a3"/>
        <w:pBdr>
          <w:top w:val="single" w:sz="4" w:space="0" w:color="auto"/>
          <w:left w:val="single" w:sz="4" w:space="0" w:color="auto"/>
          <w:bottom w:val="single" w:sz="4" w:space="0" w:color="auto"/>
          <w:right w:val="single" w:sz="4" w:space="0" w:color="auto"/>
        </w:pBdr>
        <w:ind w:firstLine="720"/>
        <w:jc w:val="both"/>
        <w:rPr>
          <w:b w:val="0"/>
          <w:bCs/>
          <w:szCs w:val="28"/>
        </w:rPr>
      </w:pPr>
      <w:r w:rsidRPr="00E5639A">
        <w:rPr>
          <w:b w:val="0"/>
          <w:bCs/>
          <w:szCs w:val="28"/>
          <w:lang w:eastAsia="ar-SA"/>
        </w:rPr>
        <w:t>ІКТ</w:t>
      </w:r>
      <w:r w:rsidRPr="00E5639A">
        <w:rPr>
          <w:b w:val="0"/>
          <w:bCs/>
          <w:szCs w:val="28"/>
          <w:lang w:eastAsia="ar-SA"/>
        </w:rPr>
        <w:tab/>
      </w:r>
      <w:r w:rsidRPr="00E5639A">
        <w:rPr>
          <w:b w:val="0"/>
          <w:bCs/>
          <w:szCs w:val="28"/>
          <w:lang w:eastAsia="ar-SA"/>
        </w:rPr>
        <w:tab/>
      </w:r>
      <w:r w:rsidRPr="00E5639A">
        <w:rPr>
          <w:b w:val="0"/>
          <w:bCs/>
          <w:szCs w:val="28"/>
          <w:lang w:eastAsia="ar-SA"/>
        </w:rPr>
        <w:tab/>
        <w:t>Інформаційно-комунікаційні технології</w:t>
      </w:r>
    </w:p>
    <w:p w:rsidR="00103FCF" w:rsidRPr="00E5639A" w:rsidRDefault="00103FCF" w:rsidP="00103FCF">
      <w:pPr>
        <w:pStyle w:val="a3"/>
        <w:pBdr>
          <w:top w:val="single" w:sz="4" w:space="0" w:color="auto"/>
          <w:left w:val="single" w:sz="4" w:space="0" w:color="auto"/>
          <w:bottom w:val="single" w:sz="4" w:space="0" w:color="auto"/>
          <w:right w:val="single" w:sz="4" w:space="0" w:color="auto"/>
        </w:pBdr>
        <w:ind w:firstLine="720"/>
        <w:jc w:val="both"/>
        <w:rPr>
          <w:b w:val="0"/>
          <w:bCs/>
          <w:szCs w:val="28"/>
        </w:rPr>
      </w:pPr>
      <w:r w:rsidRPr="00E5639A">
        <w:rPr>
          <w:b w:val="0"/>
          <w:bCs/>
          <w:szCs w:val="28"/>
        </w:rPr>
        <w:t>ПЗ</w:t>
      </w:r>
      <w:r w:rsidRPr="00E5639A">
        <w:rPr>
          <w:b w:val="0"/>
          <w:bCs/>
          <w:szCs w:val="28"/>
        </w:rPr>
        <w:tab/>
      </w:r>
      <w:r w:rsidRPr="00E5639A">
        <w:rPr>
          <w:b w:val="0"/>
          <w:bCs/>
          <w:szCs w:val="28"/>
        </w:rPr>
        <w:tab/>
      </w:r>
      <w:r w:rsidRPr="00E5639A">
        <w:rPr>
          <w:b w:val="0"/>
          <w:bCs/>
          <w:szCs w:val="28"/>
        </w:rPr>
        <w:tab/>
        <w:t>Програмне забезпечення</w:t>
      </w:r>
    </w:p>
    <w:p w:rsidR="00103FCF" w:rsidRPr="00D14B69" w:rsidRDefault="00103FCF" w:rsidP="00103FCF">
      <w:pPr>
        <w:pStyle w:val="a3"/>
        <w:pBdr>
          <w:top w:val="single" w:sz="4" w:space="0" w:color="auto"/>
          <w:left w:val="single" w:sz="4" w:space="0" w:color="auto"/>
          <w:bottom w:val="single" w:sz="4" w:space="0" w:color="auto"/>
          <w:right w:val="single" w:sz="4" w:space="0" w:color="auto"/>
        </w:pBdr>
        <w:ind w:firstLine="720"/>
        <w:jc w:val="both"/>
        <w:rPr>
          <w:b w:val="0"/>
          <w:bCs/>
          <w:szCs w:val="28"/>
          <w:lang w:val="ru-RU" w:eastAsia="ar-SA"/>
        </w:rPr>
      </w:pPr>
      <w:r w:rsidRPr="00E5639A">
        <w:rPr>
          <w:b w:val="0"/>
          <w:bCs/>
          <w:szCs w:val="28"/>
          <w:lang w:eastAsia="ar-SA"/>
        </w:rPr>
        <w:t>ШІ</w:t>
      </w:r>
      <w:r w:rsidRPr="00E5639A">
        <w:rPr>
          <w:b w:val="0"/>
          <w:bCs/>
          <w:szCs w:val="28"/>
          <w:lang w:eastAsia="ar-SA"/>
        </w:rPr>
        <w:tab/>
      </w:r>
      <w:r w:rsidRPr="00E5639A">
        <w:rPr>
          <w:b w:val="0"/>
          <w:bCs/>
          <w:szCs w:val="28"/>
          <w:lang w:eastAsia="ar-SA"/>
        </w:rPr>
        <w:tab/>
      </w:r>
      <w:r w:rsidRPr="00E5639A">
        <w:rPr>
          <w:b w:val="0"/>
          <w:bCs/>
          <w:szCs w:val="28"/>
          <w:lang w:eastAsia="ar-SA"/>
        </w:rPr>
        <w:tab/>
        <w:t>Штучний інтелект</w:t>
      </w:r>
    </w:p>
    <w:p w:rsidR="000B41D4" w:rsidRPr="00E5639A" w:rsidRDefault="00103FCF" w:rsidP="00103FCF">
      <w:pPr>
        <w:pStyle w:val="a3"/>
        <w:pBdr>
          <w:top w:val="single" w:sz="4" w:space="0" w:color="auto"/>
          <w:left w:val="single" w:sz="4" w:space="0" w:color="auto"/>
          <w:bottom w:val="single" w:sz="4" w:space="0" w:color="auto"/>
          <w:right w:val="single" w:sz="4" w:space="0" w:color="auto"/>
        </w:pBdr>
        <w:ind w:firstLine="720"/>
        <w:jc w:val="both"/>
        <w:rPr>
          <w:b w:val="0"/>
          <w:bCs/>
          <w:szCs w:val="28"/>
        </w:rPr>
      </w:pPr>
      <w:r w:rsidRPr="00E5639A">
        <w:rPr>
          <w:b w:val="0"/>
          <w:bCs/>
          <w:szCs w:val="28"/>
          <w:lang w:val="en-US" w:eastAsia="ar-SA"/>
        </w:rPr>
        <w:t>API</w:t>
      </w:r>
      <w:r w:rsidRPr="00D14B69">
        <w:rPr>
          <w:b w:val="0"/>
          <w:bCs/>
          <w:szCs w:val="28"/>
          <w:lang w:val="ru-RU" w:eastAsia="ar-SA"/>
        </w:rPr>
        <w:tab/>
      </w:r>
      <w:r w:rsidRPr="00D14B69">
        <w:rPr>
          <w:b w:val="0"/>
          <w:bCs/>
          <w:szCs w:val="28"/>
          <w:lang w:val="ru-RU" w:eastAsia="ar-SA"/>
        </w:rPr>
        <w:tab/>
      </w:r>
      <w:r w:rsidRPr="00D14B69">
        <w:rPr>
          <w:b w:val="0"/>
          <w:bCs/>
          <w:szCs w:val="28"/>
          <w:lang w:val="ru-RU" w:eastAsia="ar-SA"/>
        </w:rPr>
        <w:tab/>
      </w:r>
      <w:r w:rsidRPr="00E5639A">
        <w:rPr>
          <w:b w:val="0"/>
          <w:bCs/>
          <w:szCs w:val="28"/>
          <w:lang w:val="en-US" w:eastAsia="ar-SA"/>
        </w:rPr>
        <w:t>Application</w:t>
      </w:r>
      <w:r w:rsidRPr="00D14B69">
        <w:rPr>
          <w:b w:val="0"/>
          <w:bCs/>
          <w:szCs w:val="28"/>
          <w:lang w:val="ru-RU" w:eastAsia="ar-SA"/>
        </w:rPr>
        <w:t xml:space="preserve"> </w:t>
      </w:r>
      <w:r w:rsidRPr="00E5639A">
        <w:rPr>
          <w:b w:val="0"/>
          <w:bCs/>
          <w:szCs w:val="28"/>
          <w:lang w:val="en-US" w:eastAsia="ar-SA"/>
        </w:rPr>
        <w:t>Programming</w:t>
      </w:r>
      <w:r w:rsidRPr="00D14B69">
        <w:rPr>
          <w:b w:val="0"/>
          <w:bCs/>
          <w:szCs w:val="28"/>
          <w:lang w:val="ru-RU" w:eastAsia="ar-SA"/>
        </w:rPr>
        <w:t xml:space="preserve"> </w:t>
      </w:r>
      <w:r w:rsidRPr="00E5639A">
        <w:rPr>
          <w:b w:val="0"/>
          <w:bCs/>
          <w:szCs w:val="28"/>
          <w:lang w:val="en-US" w:eastAsia="ar-SA"/>
        </w:rPr>
        <w:t>Interface</w:t>
      </w:r>
    </w:p>
    <w:p w:rsidR="000B41D4" w:rsidRPr="00E5639A" w:rsidRDefault="000B41D4" w:rsidP="00810C2D">
      <w:pPr>
        <w:pStyle w:val="a3"/>
        <w:rPr>
          <w:b w:val="0"/>
          <w:bCs/>
          <w:szCs w:val="28"/>
        </w:rPr>
      </w:pPr>
      <w:r w:rsidRPr="00E5639A">
        <w:rPr>
          <w:b w:val="0"/>
          <w:bCs/>
          <w:szCs w:val="28"/>
        </w:rPr>
        <w:t>Рис</w:t>
      </w:r>
      <w:r w:rsidR="00B52E05" w:rsidRPr="00E5639A">
        <w:rPr>
          <w:b w:val="0"/>
          <w:bCs/>
          <w:szCs w:val="28"/>
        </w:rPr>
        <w:t>унок</w:t>
      </w:r>
      <w:r w:rsidR="00207EBA">
        <w:rPr>
          <w:b w:val="0"/>
          <w:bCs/>
          <w:szCs w:val="28"/>
        </w:rPr>
        <w:t>4</w:t>
      </w:r>
      <w:r w:rsidRPr="00E5639A">
        <w:rPr>
          <w:b w:val="0"/>
          <w:bCs/>
          <w:szCs w:val="28"/>
        </w:rPr>
        <w:t>.2</w:t>
      </w:r>
      <w:r w:rsidR="00B52E05" w:rsidRPr="00E5639A">
        <w:rPr>
          <w:b w:val="0"/>
          <w:bCs/>
          <w:szCs w:val="28"/>
        </w:rPr>
        <w:t xml:space="preserve"> -</w:t>
      </w:r>
      <w:r w:rsidRPr="00E5639A">
        <w:rPr>
          <w:b w:val="0"/>
          <w:bCs/>
          <w:szCs w:val="28"/>
        </w:rPr>
        <w:t xml:space="preserve"> Приклад оформлення переліку скорочень </w:t>
      </w:r>
    </w:p>
    <w:p w:rsidR="000B41D4" w:rsidRPr="00E5639A" w:rsidRDefault="000B41D4" w:rsidP="00810C2D">
      <w:pPr>
        <w:pStyle w:val="a3"/>
        <w:ind w:firstLine="567"/>
        <w:jc w:val="both"/>
        <w:rPr>
          <w:b w:val="0"/>
          <w:bCs/>
          <w:szCs w:val="28"/>
        </w:rPr>
      </w:pPr>
    </w:p>
    <w:p w:rsidR="000B41D4" w:rsidRPr="00E5639A" w:rsidRDefault="000B41D4" w:rsidP="00810C2D">
      <w:pPr>
        <w:pStyle w:val="a3"/>
        <w:pBdr>
          <w:top w:val="single" w:sz="4" w:space="1" w:color="auto"/>
          <w:left w:val="single" w:sz="4" w:space="4" w:color="auto"/>
          <w:bottom w:val="single" w:sz="4" w:space="1" w:color="auto"/>
          <w:right w:val="single" w:sz="4" w:space="4" w:color="auto"/>
        </w:pBdr>
        <w:ind w:firstLine="709"/>
        <w:jc w:val="both"/>
        <w:rPr>
          <w:b w:val="0"/>
          <w:bCs/>
          <w:szCs w:val="28"/>
        </w:rPr>
      </w:pPr>
      <w:r w:rsidRPr="00E5639A">
        <w:rPr>
          <w:b w:val="0"/>
          <w:bCs/>
          <w:szCs w:val="28"/>
        </w:rPr>
        <w:t>Економіко-математична модель (ЕММ) об’єкта, що досліджується, включає в себе обмеження за ресурсами як лінійного, так і нелінійного характеру.</w:t>
      </w:r>
    </w:p>
    <w:p w:rsidR="000B41D4" w:rsidRPr="00E5639A" w:rsidRDefault="000B41D4" w:rsidP="00810C2D">
      <w:pPr>
        <w:spacing w:after="120"/>
        <w:jc w:val="center"/>
        <w:rPr>
          <w:sz w:val="28"/>
          <w:szCs w:val="28"/>
          <w:lang w:val="uk-UA"/>
        </w:rPr>
      </w:pPr>
      <w:r w:rsidRPr="00E5639A">
        <w:rPr>
          <w:sz w:val="28"/>
          <w:szCs w:val="28"/>
          <w:lang w:val="uk-UA"/>
        </w:rPr>
        <w:t>Рис</w:t>
      </w:r>
      <w:r w:rsidR="009779FE" w:rsidRPr="00E5639A">
        <w:rPr>
          <w:sz w:val="28"/>
          <w:szCs w:val="28"/>
          <w:lang w:val="uk-UA"/>
        </w:rPr>
        <w:t>унок</w:t>
      </w:r>
      <w:r w:rsidR="00207EBA">
        <w:rPr>
          <w:sz w:val="28"/>
          <w:szCs w:val="28"/>
          <w:lang w:val="uk-UA"/>
        </w:rPr>
        <w:t>4</w:t>
      </w:r>
      <w:r w:rsidRPr="00E5639A">
        <w:rPr>
          <w:sz w:val="28"/>
          <w:szCs w:val="28"/>
          <w:lang w:val="uk-UA"/>
        </w:rPr>
        <w:t>.3</w:t>
      </w:r>
      <w:r w:rsidR="009779FE" w:rsidRPr="00E5639A">
        <w:rPr>
          <w:sz w:val="28"/>
          <w:szCs w:val="28"/>
          <w:lang w:val="uk-UA"/>
        </w:rPr>
        <w:t xml:space="preserve"> -</w:t>
      </w:r>
      <w:r w:rsidRPr="00E5639A">
        <w:rPr>
          <w:sz w:val="28"/>
          <w:szCs w:val="28"/>
          <w:lang w:val="uk-UA"/>
        </w:rPr>
        <w:t xml:space="preserve"> Приклад введення скорочень безпосередньо у тексті</w:t>
      </w:r>
    </w:p>
    <w:p w:rsidR="00B52E05" w:rsidRPr="00E5639A" w:rsidRDefault="00B52E05" w:rsidP="00810C2D">
      <w:pPr>
        <w:pStyle w:val="a3"/>
        <w:ind w:firstLine="567"/>
        <w:jc w:val="both"/>
        <w:rPr>
          <w:b w:val="0"/>
          <w:bCs/>
          <w:szCs w:val="28"/>
        </w:rPr>
      </w:pPr>
      <w:r w:rsidRPr="00E5639A">
        <w:rPr>
          <w:b w:val="0"/>
          <w:bCs/>
          <w:szCs w:val="28"/>
        </w:rPr>
        <w:t xml:space="preserve">Структурний елемент ЗМІСТ (додаток </w:t>
      </w:r>
      <w:r w:rsidR="00A83424" w:rsidRPr="00E5639A">
        <w:rPr>
          <w:b w:val="0"/>
          <w:bCs/>
          <w:szCs w:val="28"/>
        </w:rPr>
        <w:t>Н</w:t>
      </w:r>
      <w:r w:rsidRPr="00E5639A">
        <w:rPr>
          <w:b w:val="0"/>
          <w:bCs/>
          <w:szCs w:val="28"/>
        </w:rPr>
        <w:t xml:space="preserve">) починають з </w:t>
      </w:r>
      <w:r w:rsidR="009779FE" w:rsidRPr="00E5639A">
        <w:rPr>
          <w:b w:val="0"/>
          <w:bCs/>
          <w:szCs w:val="28"/>
        </w:rPr>
        <w:t>шостого аркушу</w:t>
      </w:r>
      <w:r w:rsidRPr="00E5639A">
        <w:rPr>
          <w:b w:val="0"/>
          <w:bCs/>
          <w:szCs w:val="28"/>
        </w:rPr>
        <w:t xml:space="preserve">. </w:t>
      </w:r>
      <w:r w:rsidR="009779FE" w:rsidRPr="00E5639A">
        <w:rPr>
          <w:b w:val="0"/>
          <w:bCs/>
          <w:szCs w:val="28"/>
        </w:rPr>
        <w:t>Включається в загальну нумерацію, номер не вказується.</w:t>
      </w:r>
    </w:p>
    <w:p w:rsidR="009779FE" w:rsidRPr="00E5639A" w:rsidRDefault="009779FE" w:rsidP="00810C2D">
      <w:pPr>
        <w:pStyle w:val="a3"/>
        <w:ind w:firstLine="567"/>
        <w:jc w:val="both"/>
        <w:rPr>
          <w:b w:val="0"/>
          <w:bCs/>
          <w:szCs w:val="28"/>
        </w:rPr>
      </w:pPr>
      <w:r w:rsidRPr="00E5639A">
        <w:rPr>
          <w:b w:val="0"/>
          <w:bCs/>
          <w:szCs w:val="28"/>
        </w:rPr>
        <w:t xml:space="preserve">Заголовки всіх наступних структурних елементів роботи, починаючи зі «ВСТУПУ» («ВСТУП» – перший аркуш, на якому вказується номер сторінки), та їх внутрішні сторінки підлягають послідовній нумерації. </w:t>
      </w:r>
    </w:p>
    <w:p w:rsidR="000B41D4" w:rsidRPr="00E5639A" w:rsidRDefault="000E1421" w:rsidP="00810C2D">
      <w:pPr>
        <w:spacing w:before="120"/>
        <w:ind w:firstLine="567"/>
        <w:jc w:val="both"/>
        <w:rPr>
          <w:sz w:val="28"/>
          <w:szCs w:val="28"/>
          <w:lang w:val="uk-UA"/>
        </w:rPr>
      </w:pPr>
      <w:r w:rsidRPr="00E5639A">
        <w:rPr>
          <w:bCs/>
          <w:i/>
          <w:noProof/>
          <w:sz w:val="28"/>
          <w:szCs w:val="28"/>
        </w:rPr>
        <w:drawing>
          <wp:anchor distT="0" distB="0" distL="114300" distR="114300" simplePos="0" relativeHeight="251658752" behindDoc="0" locked="0" layoutInCell="1" allowOverlap="1">
            <wp:simplePos x="0" y="0"/>
            <wp:positionH relativeFrom="column">
              <wp:posOffset>12065</wp:posOffset>
            </wp:positionH>
            <wp:positionV relativeFrom="paragraph">
              <wp:posOffset>1375410</wp:posOffset>
            </wp:positionV>
            <wp:extent cx="6088380" cy="3573780"/>
            <wp:effectExtent l="38100" t="38100" r="26670" b="26670"/>
            <wp:wrapTopAndBottom/>
            <wp:docPr id="1211269738" name="Рисунок 1" descr="Зображення, що містить текст, знімок екрана, Шрифт, число&#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269738" name="Рисунок 1" descr="Зображення, що містить текст, знімок екрана, Шрифт, число&#10;&#10;Автоматично згенерований опис"/>
                    <pic:cNvPicPr/>
                  </pic:nvPicPr>
                  <pic:blipFill>
                    <a:blip r:embed="rId9"/>
                    <a:stretch>
                      <a:fillRect/>
                    </a:stretch>
                  </pic:blipFill>
                  <pic:spPr>
                    <a:xfrm>
                      <a:off x="0" y="0"/>
                      <a:ext cx="6088380" cy="3573780"/>
                    </a:xfrm>
                    <a:prstGeom prst="rect">
                      <a:avLst/>
                    </a:prstGeom>
                    <a:effectLst>
                      <a:glow rad="25400">
                        <a:schemeClr val="tx1"/>
                      </a:glow>
                    </a:effectLst>
                  </pic:spPr>
                </pic:pic>
              </a:graphicData>
            </a:graphic>
          </wp:anchor>
        </w:drawing>
      </w:r>
      <w:r w:rsidR="000B41D4" w:rsidRPr="00E5639A">
        <w:rPr>
          <w:bCs/>
          <w:i/>
          <w:sz w:val="28"/>
          <w:szCs w:val="28"/>
          <w:lang w:val="uk-UA"/>
        </w:rPr>
        <w:t xml:space="preserve">Заголовки підрозділів. </w:t>
      </w:r>
      <w:r w:rsidR="000B41D4" w:rsidRPr="00E5639A">
        <w:rPr>
          <w:sz w:val="28"/>
          <w:szCs w:val="28"/>
          <w:lang w:val="uk-UA"/>
        </w:rPr>
        <w:t xml:space="preserve">Підрозділи нумерують у межах кожного розділу. Номер підрозділу складається з номера розділу і порядкового номера підрозділу, між якими ставлять крапку. В кінці номера підрозділу </w:t>
      </w:r>
      <w:r w:rsidR="007345AF" w:rsidRPr="00E5639A">
        <w:rPr>
          <w:sz w:val="28"/>
          <w:szCs w:val="28"/>
          <w:lang w:val="uk-UA"/>
        </w:rPr>
        <w:t>крапку не ставлять</w:t>
      </w:r>
      <w:r w:rsidR="000B41D4" w:rsidRPr="00E5639A">
        <w:rPr>
          <w:sz w:val="28"/>
          <w:szCs w:val="28"/>
          <w:lang w:val="uk-UA"/>
        </w:rPr>
        <w:t xml:space="preserve">, наприклад, </w:t>
      </w:r>
      <w:r w:rsidR="00241E04" w:rsidRPr="00E5639A">
        <w:rPr>
          <w:sz w:val="28"/>
          <w:szCs w:val="28"/>
          <w:lang w:val="uk-UA"/>
        </w:rPr>
        <w:t>«1</w:t>
      </w:r>
      <w:r w:rsidR="000B41D4" w:rsidRPr="00E5639A">
        <w:rPr>
          <w:sz w:val="28"/>
          <w:szCs w:val="28"/>
          <w:lang w:val="uk-UA"/>
        </w:rPr>
        <w:t>.3</w:t>
      </w:r>
      <w:r w:rsidR="00241E04" w:rsidRPr="00E5639A">
        <w:rPr>
          <w:sz w:val="28"/>
          <w:szCs w:val="28"/>
          <w:lang w:val="uk-UA"/>
        </w:rPr>
        <w:t>»</w:t>
      </w:r>
      <w:r w:rsidR="000B41D4" w:rsidRPr="00E5639A">
        <w:rPr>
          <w:sz w:val="28"/>
          <w:szCs w:val="28"/>
          <w:lang w:val="uk-UA"/>
        </w:rPr>
        <w:t xml:space="preserve"> (третій підрозділ </w:t>
      </w:r>
      <w:r w:rsidR="00241E04" w:rsidRPr="00E5639A">
        <w:rPr>
          <w:sz w:val="28"/>
          <w:szCs w:val="28"/>
          <w:lang w:val="uk-UA"/>
        </w:rPr>
        <w:t>першого</w:t>
      </w:r>
      <w:r w:rsidR="000B41D4" w:rsidRPr="00E5639A">
        <w:rPr>
          <w:sz w:val="28"/>
          <w:szCs w:val="28"/>
          <w:lang w:val="uk-UA"/>
        </w:rPr>
        <w:t xml:space="preserve"> розділу). Потім у тому ж рядку розташовують заголовок підрозділу (рис.</w:t>
      </w:r>
      <w:r w:rsidR="00207EBA">
        <w:rPr>
          <w:sz w:val="28"/>
          <w:szCs w:val="28"/>
          <w:lang w:val="uk-UA"/>
        </w:rPr>
        <w:t>4</w:t>
      </w:r>
      <w:r w:rsidR="000B41D4" w:rsidRPr="00E5639A">
        <w:rPr>
          <w:sz w:val="28"/>
          <w:szCs w:val="28"/>
          <w:lang w:val="uk-UA"/>
        </w:rPr>
        <w:t>.4).</w:t>
      </w:r>
    </w:p>
    <w:p w:rsidR="000B41D4" w:rsidRPr="00E5639A" w:rsidRDefault="000B41D4" w:rsidP="00810C2D">
      <w:pPr>
        <w:spacing w:before="120"/>
        <w:jc w:val="center"/>
        <w:rPr>
          <w:sz w:val="28"/>
          <w:szCs w:val="28"/>
          <w:lang w:val="uk-UA"/>
        </w:rPr>
      </w:pPr>
      <w:r w:rsidRPr="00E5639A">
        <w:rPr>
          <w:sz w:val="28"/>
          <w:szCs w:val="28"/>
          <w:lang w:val="uk-UA"/>
        </w:rPr>
        <w:t>Рис</w:t>
      </w:r>
      <w:r w:rsidR="007345AF" w:rsidRPr="00E5639A">
        <w:rPr>
          <w:sz w:val="28"/>
          <w:szCs w:val="28"/>
          <w:lang w:val="uk-UA"/>
        </w:rPr>
        <w:t>унок</w:t>
      </w:r>
      <w:r w:rsidR="00207EBA">
        <w:rPr>
          <w:sz w:val="28"/>
          <w:szCs w:val="28"/>
          <w:lang w:val="uk-UA"/>
        </w:rPr>
        <w:t>4</w:t>
      </w:r>
      <w:r w:rsidRPr="00E5639A">
        <w:rPr>
          <w:sz w:val="28"/>
          <w:szCs w:val="28"/>
          <w:lang w:val="uk-UA"/>
        </w:rPr>
        <w:t>.4</w:t>
      </w:r>
      <w:r w:rsidR="007345AF" w:rsidRPr="00E5639A">
        <w:rPr>
          <w:sz w:val="28"/>
          <w:szCs w:val="28"/>
          <w:lang w:val="uk-UA"/>
        </w:rPr>
        <w:t xml:space="preserve"> -</w:t>
      </w:r>
      <w:r w:rsidRPr="00E5639A">
        <w:rPr>
          <w:sz w:val="28"/>
          <w:szCs w:val="28"/>
          <w:lang w:val="uk-UA"/>
        </w:rPr>
        <w:t xml:space="preserve"> Приклад оформлення підрозділу</w:t>
      </w:r>
    </w:p>
    <w:p w:rsidR="007345AF" w:rsidRPr="00E5639A" w:rsidRDefault="000B41D4" w:rsidP="00810C2D">
      <w:pPr>
        <w:pStyle w:val="af"/>
        <w:spacing w:before="120" w:beforeAutospacing="0" w:after="0" w:afterAutospacing="0"/>
        <w:ind w:firstLine="567"/>
        <w:jc w:val="both"/>
        <w:rPr>
          <w:sz w:val="28"/>
          <w:szCs w:val="28"/>
          <w:lang w:val="uk-UA"/>
        </w:rPr>
      </w:pPr>
      <w:r w:rsidRPr="00E5639A">
        <w:rPr>
          <w:sz w:val="28"/>
          <w:szCs w:val="28"/>
          <w:lang w:val="uk-UA"/>
        </w:rPr>
        <w:lastRenderedPageBreak/>
        <w:t xml:space="preserve">Пункти нумерують у межах кожного підрозділу. Номер пункту складається з порядкових номерів розділу, підрозділу, пункту, між якими ставлять крапку. У кінці номера повинна </w:t>
      </w:r>
      <w:r w:rsidR="00241E04" w:rsidRPr="00E5639A">
        <w:rPr>
          <w:sz w:val="28"/>
          <w:szCs w:val="28"/>
          <w:lang w:val="uk-UA"/>
        </w:rPr>
        <w:t>крапку не ставлять</w:t>
      </w:r>
      <w:r w:rsidRPr="00E5639A">
        <w:rPr>
          <w:sz w:val="28"/>
          <w:szCs w:val="28"/>
          <w:lang w:val="uk-UA"/>
        </w:rPr>
        <w:t xml:space="preserve">, наприклад, </w:t>
      </w:r>
      <w:r w:rsidR="00241E04" w:rsidRPr="00E5639A">
        <w:rPr>
          <w:sz w:val="28"/>
          <w:szCs w:val="28"/>
          <w:lang w:val="uk-UA"/>
        </w:rPr>
        <w:t>«</w:t>
      </w:r>
      <w:r w:rsidRPr="00E5639A">
        <w:rPr>
          <w:sz w:val="28"/>
          <w:szCs w:val="28"/>
          <w:lang w:val="uk-UA"/>
        </w:rPr>
        <w:t>1.3.2</w:t>
      </w:r>
      <w:r w:rsidR="00241E04" w:rsidRPr="00E5639A">
        <w:rPr>
          <w:sz w:val="28"/>
          <w:szCs w:val="28"/>
          <w:lang w:val="uk-UA"/>
        </w:rPr>
        <w:t>»</w:t>
      </w:r>
      <w:r w:rsidRPr="00E5639A">
        <w:rPr>
          <w:sz w:val="28"/>
          <w:szCs w:val="28"/>
          <w:lang w:val="uk-UA"/>
        </w:rPr>
        <w:t xml:space="preserve"> (другий пункт третього підрозділу першого розділу). Потім у тому ж рядку йде заголовок пункту. Підпункти нумерують у межах кожного пункту за такими ж правилами, як пункти.</w:t>
      </w:r>
    </w:p>
    <w:p w:rsidR="000E1421" w:rsidRPr="00E5639A" w:rsidRDefault="000E1421" w:rsidP="000E1421">
      <w:pPr>
        <w:pStyle w:val="af"/>
        <w:spacing w:before="0" w:beforeAutospacing="0" w:after="0" w:afterAutospacing="0"/>
        <w:ind w:firstLine="567"/>
        <w:jc w:val="both"/>
        <w:rPr>
          <w:sz w:val="28"/>
          <w:szCs w:val="28"/>
          <w:lang w:val="uk-UA"/>
        </w:rPr>
      </w:pPr>
    </w:p>
    <w:p w:rsidR="000E1421" w:rsidRPr="00E5639A" w:rsidRDefault="000E1421" w:rsidP="000E1421">
      <w:pPr>
        <w:pStyle w:val="af"/>
        <w:spacing w:before="0" w:beforeAutospacing="0" w:after="0" w:afterAutospacing="0"/>
        <w:ind w:firstLine="567"/>
        <w:jc w:val="both"/>
        <w:rPr>
          <w:sz w:val="28"/>
          <w:szCs w:val="28"/>
          <w:lang w:val="uk-UA"/>
        </w:rPr>
      </w:pPr>
    </w:p>
    <w:p w:rsidR="000B41D4" w:rsidRPr="00E5639A" w:rsidRDefault="00207EBA" w:rsidP="000E1421">
      <w:pPr>
        <w:ind w:firstLine="567"/>
        <w:rPr>
          <w:sz w:val="28"/>
          <w:szCs w:val="28"/>
          <w:lang w:val="uk-UA"/>
        </w:rPr>
      </w:pPr>
      <w:r>
        <w:rPr>
          <w:sz w:val="28"/>
          <w:szCs w:val="28"/>
          <w:lang w:val="uk-UA"/>
        </w:rPr>
        <w:t>4</w:t>
      </w:r>
      <w:r w:rsidR="000B41D4" w:rsidRPr="00E5639A">
        <w:rPr>
          <w:sz w:val="28"/>
          <w:szCs w:val="28"/>
          <w:lang w:val="uk-UA"/>
        </w:rPr>
        <w:t>.3 Рисунки, таблиці та формули</w:t>
      </w:r>
    </w:p>
    <w:p w:rsidR="000B41D4" w:rsidRPr="00E5639A" w:rsidRDefault="000B41D4" w:rsidP="000E1421">
      <w:pPr>
        <w:ind w:firstLine="567"/>
        <w:rPr>
          <w:sz w:val="28"/>
          <w:szCs w:val="28"/>
          <w:lang w:val="uk-UA"/>
        </w:rPr>
      </w:pPr>
    </w:p>
    <w:p w:rsidR="000B41D4" w:rsidRPr="00E5639A" w:rsidRDefault="000B41D4" w:rsidP="00810C2D">
      <w:pPr>
        <w:ind w:firstLine="567"/>
        <w:jc w:val="both"/>
        <w:rPr>
          <w:sz w:val="28"/>
          <w:szCs w:val="28"/>
          <w:lang w:val="uk-UA"/>
        </w:rPr>
      </w:pPr>
      <w:r w:rsidRPr="00E5639A">
        <w:rPr>
          <w:sz w:val="28"/>
          <w:szCs w:val="28"/>
          <w:lang w:val="uk-UA"/>
        </w:rPr>
        <w:t xml:space="preserve">Рисунки, графіки, таблиці подають безпосередньо після їх згадування в тексті роботи або на наступній сторінці. </w:t>
      </w:r>
      <w:r w:rsidRPr="00E5639A">
        <w:rPr>
          <w:b/>
          <w:sz w:val="28"/>
          <w:szCs w:val="28"/>
          <w:lang w:val="uk-UA"/>
        </w:rPr>
        <w:t>Ілюстрації</w:t>
      </w:r>
      <w:r w:rsidRPr="00E5639A">
        <w:rPr>
          <w:sz w:val="28"/>
          <w:szCs w:val="28"/>
          <w:lang w:val="uk-UA"/>
        </w:rPr>
        <w:t xml:space="preserve"> позначають словом «Рис</w:t>
      </w:r>
      <w:r w:rsidR="005A11CD" w:rsidRPr="00E5639A">
        <w:rPr>
          <w:sz w:val="28"/>
          <w:szCs w:val="28"/>
          <w:lang w:val="uk-UA"/>
        </w:rPr>
        <w:t>унок</w:t>
      </w:r>
      <w:r w:rsidRPr="00E5639A">
        <w:rPr>
          <w:sz w:val="28"/>
          <w:szCs w:val="28"/>
          <w:lang w:val="uk-UA"/>
        </w:rPr>
        <w:t xml:space="preserve">» і нумерують наскрізь в межах розділу чи додатку. Номер ілюстрації складається з номеру розділу, крапки та порядкового номеру ілюстрації в розділі </w:t>
      </w:r>
      <w:r w:rsidRPr="00E5639A">
        <w:rPr>
          <w:sz w:val="28"/>
          <w:szCs w:val="28"/>
          <w:u w:val="single"/>
          <w:lang w:val="uk-UA"/>
        </w:rPr>
        <w:t>(не в підрозділі!)</w:t>
      </w:r>
      <w:r w:rsidRPr="00E5639A">
        <w:rPr>
          <w:sz w:val="28"/>
          <w:szCs w:val="28"/>
          <w:lang w:val="uk-UA"/>
        </w:rPr>
        <w:t>, наприклад, «Рис</w:t>
      </w:r>
      <w:r w:rsidR="005A11CD" w:rsidRPr="00E5639A">
        <w:rPr>
          <w:sz w:val="28"/>
          <w:szCs w:val="28"/>
          <w:lang w:val="uk-UA"/>
        </w:rPr>
        <w:t>унок</w:t>
      </w:r>
      <w:r w:rsidR="00B821F1" w:rsidRPr="00E5639A">
        <w:rPr>
          <w:sz w:val="28"/>
          <w:szCs w:val="28"/>
          <w:lang w:val="uk-UA"/>
        </w:rPr>
        <w:t>1</w:t>
      </w:r>
      <w:r w:rsidRPr="00E5639A">
        <w:rPr>
          <w:sz w:val="28"/>
          <w:szCs w:val="28"/>
          <w:lang w:val="uk-UA"/>
        </w:rPr>
        <w:t>.</w:t>
      </w:r>
      <w:r w:rsidR="00B821F1" w:rsidRPr="00E5639A">
        <w:rPr>
          <w:sz w:val="28"/>
          <w:szCs w:val="28"/>
          <w:lang w:val="uk-UA"/>
        </w:rPr>
        <w:t>9 – Назва рисунку</w:t>
      </w:r>
      <w:r w:rsidRPr="00E5639A">
        <w:rPr>
          <w:sz w:val="28"/>
          <w:szCs w:val="28"/>
          <w:lang w:val="uk-UA"/>
        </w:rPr>
        <w:t xml:space="preserve">». Номер ілюстрації, її назву та пояснювальні написи розміщують послідовно під ілюстрацією </w:t>
      </w:r>
      <w:r w:rsidR="00B821F1" w:rsidRPr="00E5639A">
        <w:rPr>
          <w:spacing w:val="6"/>
          <w:sz w:val="28"/>
          <w:szCs w:val="28"/>
          <w:lang w:val="uk-UA"/>
        </w:rPr>
        <w:t>посередині рядка</w:t>
      </w:r>
      <w:r w:rsidRPr="00E5639A">
        <w:rPr>
          <w:sz w:val="28"/>
          <w:szCs w:val="28"/>
          <w:lang w:val="uk-UA"/>
        </w:rPr>
        <w:t xml:space="preserve">. Рисунок з назвою виокремлюється від основного тексту інтервалами (з двох сторін по 1 інтервалу) (рис. </w:t>
      </w:r>
      <w:r w:rsidR="00207EBA">
        <w:rPr>
          <w:sz w:val="28"/>
          <w:szCs w:val="28"/>
          <w:lang w:val="uk-UA"/>
        </w:rPr>
        <w:t>4</w:t>
      </w:r>
      <w:r w:rsidRPr="00E5639A">
        <w:rPr>
          <w:sz w:val="28"/>
          <w:szCs w:val="28"/>
          <w:lang w:val="uk-UA"/>
        </w:rPr>
        <w:t xml:space="preserve">.5). </w:t>
      </w:r>
    </w:p>
    <w:p w:rsidR="000E1421" w:rsidRPr="00E5639A" w:rsidRDefault="000E1421" w:rsidP="00810C2D">
      <w:pPr>
        <w:ind w:firstLine="567"/>
        <w:jc w:val="both"/>
        <w:rPr>
          <w:sz w:val="28"/>
          <w:szCs w:val="28"/>
          <w:lang w:val="uk-UA"/>
        </w:rPr>
      </w:pPr>
    </w:p>
    <w:p w:rsidR="000B41D4" w:rsidRPr="00E5639A" w:rsidRDefault="00B821F1" w:rsidP="00810C2D">
      <w:pPr>
        <w:pBdr>
          <w:top w:val="single" w:sz="4" w:space="31" w:color="auto"/>
          <w:left w:val="single" w:sz="4" w:space="4" w:color="auto"/>
          <w:bottom w:val="single" w:sz="4" w:space="1" w:color="auto"/>
          <w:right w:val="single" w:sz="4" w:space="0" w:color="auto"/>
        </w:pBdr>
        <w:jc w:val="center"/>
        <w:rPr>
          <w:sz w:val="28"/>
          <w:szCs w:val="28"/>
          <w:lang w:val="uk-UA"/>
        </w:rPr>
      </w:pPr>
      <w:r w:rsidRPr="00E5639A">
        <w:rPr>
          <w:noProof/>
          <w:sz w:val="28"/>
          <w:szCs w:val="28"/>
        </w:rPr>
        <w:drawing>
          <wp:inline distT="0" distB="0" distL="0" distR="0">
            <wp:extent cx="5838825" cy="4253524"/>
            <wp:effectExtent l="0" t="0" r="0" b="0"/>
            <wp:docPr id="312228003" name="Рисунок 1" descr="Зображення, що містить текст, знімок екрана, Шрифт, схема&#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228003" name="Рисунок 1" descr="Зображення, що містить текст, знімок екрана, Шрифт, схема&#10;&#10;Автоматично згенерований опис"/>
                    <pic:cNvPicPr/>
                  </pic:nvPicPr>
                  <pic:blipFill>
                    <a:blip r:embed="rId10">
                      <a:extLst>
                        <a:ext uri="{28A0092B-C50C-407E-A947-70E740481C1C}">
                          <a14:useLocalDpi xmlns:a14="http://schemas.microsoft.com/office/drawing/2010/main" val="0"/>
                        </a:ext>
                      </a:extLst>
                    </a:blip>
                    <a:stretch>
                      <a:fillRect/>
                    </a:stretch>
                  </pic:blipFill>
                  <pic:spPr>
                    <a:xfrm>
                      <a:off x="0" y="0"/>
                      <a:ext cx="5878384" cy="4282342"/>
                    </a:xfrm>
                    <a:prstGeom prst="rect">
                      <a:avLst/>
                    </a:prstGeom>
                  </pic:spPr>
                </pic:pic>
              </a:graphicData>
            </a:graphic>
          </wp:inline>
        </w:drawing>
      </w:r>
    </w:p>
    <w:p w:rsidR="000B41D4" w:rsidRPr="00E5639A" w:rsidRDefault="000B41D4" w:rsidP="00810C2D">
      <w:pPr>
        <w:jc w:val="center"/>
        <w:rPr>
          <w:sz w:val="28"/>
          <w:szCs w:val="28"/>
          <w:lang w:val="uk-UA"/>
        </w:rPr>
      </w:pPr>
      <w:r w:rsidRPr="00E5639A">
        <w:rPr>
          <w:sz w:val="28"/>
          <w:szCs w:val="28"/>
          <w:lang w:val="uk-UA"/>
        </w:rPr>
        <w:t>Рис</w:t>
      </w:r>
      <w:r w:rsidR="00B81B4D" w:rsidRPr="00E5639A">
        <w:rPr>
          <w:sz w:val="28"/>
          <w:szCs w:val="28"/>
          <w:lang w:val="uk-UA"/>
        </w:rPr>
        <w:t>унок</w:t>
      </w:r>
      <w:r w:rsidR="00207EBA">
        <w:rPr>
          <w:sz w:val="28"/>
          <w:szCs w:val="28"/>
          <w:lang w:val="uk-UA"/>
        </w:rPr>
        <w:t>4</w:t>
      </w:r>
      <w:r w:rsidRPr="00E5639A">
        <w:rPr>
          <w:sz w:val="28"/>
          <w:szCs w:val="28"/>
          <w:lang w:val="uk-UA"/>
        </w:rPr>
        <w:t>.5</w:t>
      </w:r>
      <w:r w:rsidR="00B81B4D" w:rsidRPr="00E5639A">
        <w:rPr>
          <w:sz w:val="28"/>
          <w:szCs w:val="28"/>
          <w:lang w:val="uk-UA"/>
        </w:rPr>
        <w:t xml:space="preserve"> -</w:t>
      </w:r>
      <w:r w:rsidRPr="00E5639A">
        <w:rPr>
          <w:sz w:val="28"/>
          <w:szCs w:val="28"/>
          <w:lang w:val="uk-UA"/>
        </w:rPr>
        <w:t xml:space="preserve"> Приклад оформлення рисунків</w:t>
      </w:r>
    </w:p>
    <w:p w:rsidR="000E1421" w:rsidRPr="00E5639A" w:rsidRDefault="000E1421" w:rsidP="00810C2D">
      <w:pPr>
        <w:ind w:firstLine="567"/>
        <w:jc w:val="both"/>
        <w:rPr>
          <w:sz w:val="28"/>
          <w:szCs w:val="28"/>
          <w:lang w:val="uk-UA"/>
        </w:rPr>
      </w:pPr>
    </w:p>
    <w:p w:rsidR="000B41D4" w:rsidRPr="00E5639A" w:rsidRDefault="000B41D4" w:rsidP="00810C2D">
      <w:pPr>
        <w:ind w:firstLine="567"/>
        <w:jc w:val="both"/>
        <w:rPr>
          <w:sz w:val="28"/>
          <w:szCs w:val="28"/>
          <w:lang w:val="uk-UA"/>
        </w:rPr>
      </w:pPr>
      <w:r w:rsidRPr="00E5639A">
        <w:rPr>
          <w:sz w:val="28"/>
          <w:szCs w:val="28"/>
          <w:lang w:val="uk-UA"/>
        </w:rPr>
        <w:lastRenderedPageBreak/>
        <w:t xml:space="preserve">Рисунок може складатись з декількох логічно поєднаних рисунків, або розміщуватись послідовно на декількох сторінках, тоді пояснювальні написи можуть подаватись як пункти переліку для однакових номерів та назв рисунків. </w:t>
      </w:r>
    </w:p>
    <w:p w:rsidR="000B41D4" w:rsidRPr="00E5639A" w:rsidRDefault="000B41D4" w:rsidP="00810C2D">
      <w:pPr>
        <w:ind w:firstLine="567"/>
        <w:jc w:val="both"/>
        <w:rPr>
          <w:b/>
          <w:sz w:val="28"/>
          <w:szCs w:val="28"/>
          <w:lang w:val="uk-UA"/>
        </w:rPr>
      </w:pPr>
      <w:r w:rsidRPr="00E5639A">
        <w:rPr>
          <w:sz w:val="28"/>
          <w:szCs w:val="28"/>
          <w:lang w:val="uk-UA"/>
        </w:rPr>
        <w:t xml:space="preserve">Рисунки виконують акуратно та розбірливо. Всі позначення повинні чітко читатися. </w:t>
      </w:r>
      <w:r w:rsidRPr="00E5639A">
        <w:rPr>
          <w:sz w:val="28"/>
          <w:szCs w:val="28"/>
          <w:u w:val="single"/>
          <w:lang w:val="uk-UA"/>
        </w:rPr>
        <w:t>Неприпустимо переносити порядковий номер та напис на наступну сторінку.</w:t>
      </w:r>
      <w:r w:rsidRPr="00E5639A">
        <w:rPr>
          <w:sz w:val="28"/>
          <w:szCs w:val="28"/>
          <w:lang w:val="uk-UA"/>
        </w:rPr>
        <w:t xml:space="preserve"> Велику ілюстрацію розміщують на аркуші альбомної орієнтації (припустимим є розмір А3) і зшивають так, щоб її можна було прочитати, обертаючи роботу за рухом годинника. При компонуванні великих за обсягом ілюстрацій припускається залишати вільне місце внизу (не більше ніж ¼ від загального обсягу) сторінки.</w:t>
      </w:r>
    </w:p>
    <w:p w:rsidR="000B41D4" w:rsidRPr="00E5639A" w:rsidRDefault="000B41D4" w:rsidP="00810C2D">
      <w:pPr>
        <w:ind w:firstLine="567"/>
        <w:jc w:val="both"/>
        <w:rPr>
          <w:sz w:val="28"/>
          <w:szCs w:val="28"/>
          <w:lang w:val="uk-UA"/>
        </w:rPr>
      </w:pPr>
      <w:r w:rsidRPr="00E5639A">
        <w:rPr>
          <w:sz w:val="28"/>
          <w:szCs w:val="28"/>
          <w:lang w:val="uk-UA"/>
        </w:rPr>
        <w:t>Цифровий матеріал</w:t>
      </w:r>
      <w:r w:rsidR="00E63A86" w:rsidRPr="00E5639A">
        <w:rPr>
          <w:sz w:val="28"/>
          <w:szCs w:val="28"/>
          <w:lang w:val="uk-UA"/>
        </w:rPr>
        <w:t xml:space="preserve"> (дані для порівняння)</w:t>
      </w:r>
      <w:r w:rsidRPr="00E5639A">
        <w:rPr>
          <w:sz w:val="28"/>
          <w:szCs w:val="28"/>
          <w:lang w:val="uk-UA"/>
        </w:rPr>
        <w:t xml:space="preserve">, як правило, повинен оформлятися у вигляді таблиць. </w:t>
      </w:r>
      <w:r w:rsidRPr="00E5639A">
        <w:rPr>
          <w:b/>
          <w:sz w:val="28"/>
          <w:szCs w:val="28"/>
          <w:lang w:val="uk-UA"/>
        </w:rPr>
        <w:t>Таблиця</w:t>
      </w:r>
      <w:r w:rsidRPr="00E5639A">
        <w:rPr>
          <w:sz w:val="28"/>
          <w:szCs w:val="28"/>
          <w:lang w:val="uk-UA"/>
        </w:rPr>
        <w:t xml:space="preserve"> являє собою такий спосіб подання інформації, при якому цифровий або текстовий матеріал групується в рядки і графи, відокремлені одна від іншої вертикальними та горизонтальними лініями</w:t>
      </w:r>
      <w:r w:rsidR="00E63A86" w:rsidRPr="00E5639A">
        <w:rPr>
          <w:sz w:val="28"/>
          <w:szCs w:val="28"/>
          <w:lang w:val="uk-UA"/>
        </w:rPr>
        <w:t xml:space="preserve"> (рис. </w:t>
      </w:r>
      <w:r w:rsidR="00207EBA">
        <w:rPr>
          <w:sz w:val="28"/>
          <w:szCs w:val="28"/>
          <w:lang w:val="uk-UA"/>
        </w:rPr>
        <w:t>4</w:t>
      </w:r>
      <w:r w:rsidR="00E63A86" w:rsidRPr="00E5639A">
        <w:rPr>
          <w:sz w:val="28"/>
          <w:szCs w:val="28"/>
          <w:lang w:val="uk-UA"/>
        </w:rPr>
        <w:t>.6)</w:t>
      </w:r>
      <w:r w:rsidRPr="00E5639A">
        <w:rPr>
          <w:sz w:val="28"/>
          <w:szCs w:val="28"/>
          <w:lang w:val="uk-UA"/>
        </w:rPr>
        <w:t xml:space="preserve">. </w:t>
      </w:r>
    </w:p>
    <w:p w:rsidR="00E63A86" w:rsidRPr="00E5639A" w:rsidRDefault="00E63A86" w:rsidP="00810C2D">
      <w:pPr>
        <w:ind w:firstLine="567"/>
        <w:jc w:val="both"/>
        <w:rPr>
          <w:sz w:val="28"/>
          <w:szCs w:val="28"/>
          <w:lang w:val="uk-UA"/>
        </w:rPr>
      </w:pPr>
    </w:p>
    <w:p w:rsidR="00B821F1" w:rsidRPr="00E5639A" w:rsidRDefault="00C7006D" w:rsidP="00810C2D">
      <w:pPr>
        <w:ind w:firstLine="708"/>
        <w:jc w:val="both"/>
        <w:rPr>
          <w:sz w:val="28"/>
          <w:szCs w:val="28"/>
          <w:lang w:val="uk-UA"/>
        </w:rPr>
      </w:pPr>
      <w:r>
        <w:rPr>
          <w:lang w:val="uk-UA"/>
        </w:rPr>
        <w:pict>
          <v:shapetype id="_x0000_t202" coordsize="21600,21600" o:spt="202" path="m,l,21600r21600,l21600,xe">
            <v:stroke joinstyle="miter"/>
            <v:path gradientshapeok="t" o:connecttype="rect"/>
          </v:shapetype>
          <v:shape id="Надпись 25" o:spid="_x0000_s1255" type="#_x0000_t202" style="position:absolute;left:0;text-align:left;margin-left:156.9pt;margin-top:15.15pt;width:75.25pt;height:13.4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" stroked="f">
            <v:fill opacity="0"/>
            <v:textbox inset="0,0,0,0">
              <w:txbxContent>
                <w:p w:rsidR="00B821F1" w:rsidRPr="008B3448" w:rsidRDefault="00B821F1" w:rsidP="00B821F1">
                  <w:pPr>
                    <w:jc w:val="center"/>
                    <w:rPr>
                      <w:lang w:val="uk-UA"/>
                    </w:rPr>
                  </w:pPr>
                  <w:r w:rsidRPr="008B3448">
                    <w:rPr>
                      <w:lang w:val="uk-UA"/>
                    </w:rPr>
                    <w:t>назва таблиці</w:t>
                  </w:r>
                </w:p>
              </w:txbxContent>
            </v:textbox>
          </v:shape>
        </w:pict>
      </w:r>
      <w:r w:rsidR="00B821F1" w:rsidRPr="00E5639A">
        <w:rPr>
          <w:sz w:val="28"/>
          <w:szCs w:val="28"/>
          <w:lang w:val="uk-UA"/>
        </w:rPr>
        <w:t>Таблиця ______ – ______________</w:t>
      </w:r>
    </w:p>
    <w:p w:rsidR="00B821F1" w:rsidRPr="00E5639A" w:rsidRDefault="00C7006D" w:rsidP="00810C2D">
      <w:pPr>
        <w:jc w:val="both"/>
        <w:rPr>
          <w:sz w:val="28"/>
          <w:szCs w:val="28"/>
          <w:lang w:val="uk-UA"/>
        </w:rPr>
      </w:pPr>
      <w:r>
        <w:rPr>
          <w:lang w:val="uk-UA"/>
        </w:rPr>
        <w:pict>
          <v:shape id="Надпись 24" o:spid="_x0000_s1254" type="#_x0000_t202" style="position:absolute;left:0;text-align:left;margin-left:92.7pt;margin-top:.05pt;width:40.45pt;height:14.65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" stroked="f">
            <v:fill opacity="0"/>
            <v:textbox inset="0,0,0,0">
              <w:txbxContent>
                <w:p w:rsidR="00B821F1" w:rsidRDefault="00B821F1" w:rsidP="00B821F1">
                  <w:pPr>
                    <w:jc w:val="center"/>
                  </w:pPr>
                  <w:r>
                    <w:t>номер</w:t>
                  </w:r>
                </w:p>
              </w:txbxContent>
            </v:textbox>
          </v:shape>
        </w:pict>
      </w:r>
    </w:p>
    <w:p w:rsidR="000B41D4" w:rsidRPr="00E5639A" w:rsidRDefault="000B41D4" w:rsidP="00810C2D">
      <w:pPr>
        <w:jc w:val="both"/>
        <w:rPr>
          <w:lang w:val="uk-UA"/>
        </w:rPr>
      </w:pPr>
      <w:r w:rsidRPr="00E5639A">
        <w:rPr>
          <w:noProof/>
        </w:rPr>
        <w:drawing>
          <wp:inline distT="0" distB="0" distL="0" distR="0">
            <wp:extent cx="5810250" cy="2076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srcRect t="20727"/>
                    <a:stretch/>
                  </pic:blipFill>
                  <pic:spPr bwMode="auto">
                    <a:xfrm>
                      <a:off x="0" y="0"/>
                      <a:ext cx="5810250" cy="2076450"/>
                    </a:xfrm>
                    <a:prstGeom prst="rect">
                      <a:avLst/>
                    </a:prstGeom>
                    <a:noFill/>
                    <a:ln>
                      <a:noFill/>
                    </a:ln>
                    <a:extLst>
                      <a:ext uri="{53640926-AAD7-44D8-BBD7-CCE9431645EC}">
                        <a14:shadowObscured xmlns:a14="http://schemas.microsoft.com/office/drawing/2010/main"/>
                      </a:ext>
                    </a:extLst>
                  </pic:spPr>
                </pic:pic>
              </a:graphicData>
            </a:graphic>
          </wp:inline>
        </w:drawing>
      </w:r>
    </w:p>
    <w:p w:rsidR="000B41D4" w:rsidRPr="00E5639A" w:rsidRDefault="000B41D4" w:rsidP="00810C2D">
      <w:pPr>
        <w:spacing w:after="120"/>
        <w:jc w:val="center"/>
        <w:rPr>
          <w:sz w:val="28"/>
          <w:szCs w:val="28"/>
          <w:lang w:val="uk-UA"/>
        </w:rPr>
      </w:pPr>
      <w:r w:rsidRPr="00E5639A">
        <w:rPr>
          <w:sz w:val="28"/>
          <w:szCs w:val="28"/>
          <w:lang w:val="uk-UA"/>
        </w:rPr>
        <w:t>Рис</w:t>
      </w:r>
      <w:r w:rsidR="00A21331" w:rsidRPr="00E5639A">
        <w:rPr>
          <w:sz w:val="28"/>
          <w:szCs w:val="28"/>
        </w:rPr>
        <w:t>унок</w:t>
      </w:r>
      <w:r w:rsidR="00207EBA">
        <w:rPr>
          <w:sz w:val="28"/>
          <w:szCs w:val="28"/>
          <w:lang w:val="uk-UA"/>
        </w:rPr>
        <w:t>4</w:t>
      </w:r>
      <w:r w:rsidRPr="00E5639A">
        <w:rPr>
          <w:sz w:val="28"/>
          <w:szCs w:val="28"/>
          <w:lang w:val="uk-UA"/>
        </w:rPr>
        <w:t>.6</w:t>
      </w:r>
      <w:r w:rsidR="00B821F1" w:rsidRPr="00E5639A">
        <w:rPr>
          <w:sz w:val="28"/>
          <w:szCs w:val="28"/>
        </w:rPr>
        <w:t>–</w:t>
      </w:r>
      <w:r w:rsidRPr="00E5639A">
        <w:rPr>
          <w:sz w:val="28"/>
          <w:szCs w:val="28"/>
          <w:lang w:val="uk-UA"/>
        </w:rPr>
        <w:t xml:space="preserve"> Структур</w:t>
      </w:r>
      <w:r w:rsidR="00B821F1" w:rsidRPr="00E5639A">
        <w:rPr>
          <w:sz w:val="28"/>
          <w:szCs w:val="28"/>
          <w:lang w:val="uk-UA"/>
        </w:rPr>
        <w:t>н</w:t>
      </w:r>
      <w:r w:rsidRPr="00E5639A">
        <w:rPr>
          <w:sz w:val="28"/>
          <w:szCs w:val="28"/>
          <w:lang w:val="uk-UA"/>
        </w:rPr>
        <w:t>а</w:t>
      </w:r>
      <w:r w:rsidR="00B821F1" w:rsidRPr="00E5639A">
        <w:rPr>
          <w:sz w:val="28"/>
          <w:szCs w:val="28"/>
          <w:lang w:val="uk-UA"/>
        </w:rPr>
        <w:t xml:space="preserve"> схема</w:t>
      </w:r>
      <w:r w:rsidRPr="00E5639A">
        <w:rPr>
          <w:sz w:val="28"/>
          <w:szCs w:val="28"/>
          <w:lang w:val="uk-UA"/>
        </w:rPr>
        <w:t xml:space="preserve"> таблиці</w:t>
      </w:r>
    </w:p>
    <w:p w:rsidR="00E63A86" w:rsidRPr="00E5639A" w:rsidRDefault="00E63A86" w:rsidP="00810C2D">
      <w:pPr>
        <w:ind w:firstLine="567"/>
        <w:jc w:val="both"/>
        <w:rPr>
          <w:sz w:val="28"/>
          <w:szCs w:val="28"/>
          <w:lang w:val="uk-UA"/>
        </w:rPr>
      </w:pPr>
      <w:r w:rsidRPr="00E5639A">
        <w:rPr>
          <w:sz w:val="28"/>
          <w:szCs w:val="28"/>
          <w:lang w:val="uk-UA"/>
        </w:rPr>
        <w:t xml:space="preserve">Звичайно таблиця складається з таких елементів (рис. 5.6): порядкового номера і тематичного заголовка, боковика, заголовків вертикальних граф (головки), горизонтальних рядків та вертикальних граф (основної частини, тобто прографки). </w:t>
      </w:r>
    </w:p>
    <w:p w:rsidR="00E63A86" w:rsidRPr="00E5639A" w:rsidRDefault="00E63A86" w:rsidP="00810C2D">
      <w:pPr>
        <w:ind w:firstLine="567"/>
        <w:jc w:val="both"/>
        <w:rPr>
          <w:sz w:val="28"/>
          <w:szCs w:val="28"/>
          <w:lang w:val="uk-UA"/>
        </w:rPr>
      </w:pPr>
      <w:r w:rsidRPr="00E5639A">
        <w:rPr>
          <w:sz w:val="28"/>
          <w:szCs w:val="28"/>
          <w:lang w:val="uk-UA"/>
        </w:rPr>
        <w:t>Заголовки колонок таблиці починають з великої літери, а підзаголовки – з малої літери, якщо вони становлять одне речення із заголовком. Підзаголовки, які мають самостійне значення, подають з великої літери. У кінці заголовків і підзаголовків таблиць крапки не ставлять. Переважна форма іменників у заголовках – однина.</w:t>
      </w:r>
    </w:p>
    <w:p w:rsidR="00E63A86" w:rsidRPr="00E5639A" w:rsidRDefault="00E63A86" w:rsidP="00810C2D">
      <w:pPr>
        <w:ind w:firstLine="567"/>
        <w:jc w:val="both"/>
        <w:rPr>
          <w:sz w:val="28"/>
          <w:szCs w:val="28"/>
          <w:lang w:val="uk-UA"/>
        </w:rPr>
      </w:pPr>
      <w:r w:rsidRPr="00E5639A">
        <w:rPr>
          <w:sz w:val="28"/>
          <w:szCs w:val="28"/>
          <w:lang w:val="uk-UA"/>
        </w:rPr>
        <w:t xml:space="preserve">Заголовок кожної графи в головці таблиці має бути по можливості коротким. Слід уникати повторів тематичного заголовка в заголовках граф, одиниці виміру зазначати у тематичному заголовку, виносити до узагальнюючих заголовків слова, що повторюються. </w:t>
      </w:r>
    </w:p>
    <w:p w:rsidR="00E63A86" w:rsidRPr="00E5639A" w:rsidRDefault="00E63A86" w:rsidP="00810C2D">
      <w:pPr>
        <w:ind w:firstLine="567"/>
        <w:jc w:val="both"/>
        <w:rPr>
          <w:sz w:val="28"/>
          <w:szCs w:val="28"/>
          <w:lang w:val="uk-UA"/>
        </w:rPr>
      </w:pPr>
      <w:r w:rsidRPr="00E5639A">
        <w:rPr>
          <w:sz w:val="28"/>
          <w:szCs w:val="28"/>
          <w:lang w:val="uk-UA"/>
        </w:rPr>
        <w:lastRenderedPageBreak/>
        <w:t>Боковик, як і головка, потребує лаконічності. Повторювані слова тут також виносять у об’єднувальні рубрики; загальні для всіх заголовків боковика слова розміщують у заголовку над ним.</w:t>
      </w:r>
    </w:p>
    <w:p w:rsidR="00E63A86" w:rsidRPr="00E5639A" w:rsidRDefault="00E63A86" w:rsidP="00810C2D">
      <w:pPr>
        <w:ind w:firstLine="567"/>
        <w:jc w:val="both"/>
        <w:rPr>
          <w:sz w:val="28"/>
          <w:szCs w:val="28"/>
          <w:lang w:val="uk-UA"/>
        </w:rPr>
      </w:pPr>
      <w:r w:rsidRPr="00E5639A">
        <w:rPr>
          <w:sz w:val="28"/>
          <w:szCs w:val="28"/>
          <w:lang w:val="uk-UA"/>
        </w:rPr>
        <w:t>У прографці повторювані елементи, які мають відношення до всієї таблиці, виносять у тематичний заголовок або в заголовок графи; однорідні числові дані розміщують так, щоб їх класи збігалися; неоднорідні – посередині графи; лапки використовують тільки замість однакових слів, які стоять одне під одним. Заголовки граф повинні починатися з великих літер, підзаголовки – з маленьких, якщо вони складають одне речення із заголовком, і з великих, якщо вони є самостійними</w:t>
      </w:r>
    </w:p>
    <w:p w:rsidR="00E63A86" w:rsidRPr="00E5639A" w:rsidRDefault="00E63A86" w:rsidP="00810C2D">
      <w:pPr>
        <w:ind w:firstLine="567"/>
        <w:jc w:val="both"/>
        <w:rPr>
          <w:sz w:val="28"/>
          <w:szCs w:val="28"/>
          <w:lang w:val="uk-UA"/>
        </w:rPr>
      </w:pPr>
      <w:r w:rsidRPr="00E5639A">
        <w:rPr>
          <w:sz w:val="28"/>
          <w:szCs w:val="28"/>
          <w:lang w:val="uk-UA"/>
        </w:rPr>
        <w:t>За змістом таблиці поділяються на аналітичні та неаналітичні. Аналітичні таблиці є результатом обробки й аналізу цифрових показників. Як правило, після таких таблиць робиться узагальнення про нове (виведене) знання, яке вводиться до тексту словами: «таблиця дає змогу зробити висновок, що...», «з таблиці видно, що...» тощо. Часто такі таблиці сприяють виявленню і формулюванню певних закономірностей. До неаналітичних таблиць вміщують здебільшого необроблені статистичні дані, які необхідні лише для подання інформації.</w:t>
      </w:r>
    </w:p>
    <w:p w:rsidR="000B41D4" w:rsidRPr="00E5639A" w:rsidRDefault="000B41D4" w:rsidP="00810C2D">
      <w:pPr>
        <w:ind w:firstLine="567"/>
        <w:jc w:val="both"/>
        <w:rPr>
          <w:sz w:val="28"/>
          <w:szCs w:val="28"/>
          <w:lang w:val="uk-UA"/>
        </w:rPr>
      </w:pPr>
      <w:r w:rsidRPr="00E5639A">
        <w:rPr>
          <w:b/>
          <w:i/>
          <w:sz w:val="28"/>
          <w:szCs w:val="28"/>
          <w:lang w:val="uk-UA"/>
        </w:rPr>
        <w:t>Таблицю</w:t>
      </w:r>
      <w:r w:rsidRPr="00E5639A">
        <w:rPr>
          <w:sz w:val="28"/>
          <w:szCs w:val="28"/>
          <w:lang w:val="uk-UA"/>
        </w:rPr>
        <w:t xml:space="preserve"> розміщують після першого згадування про неї в тексті, так, щоб її можна було читати без повороту переплетеного блоку </w:t>
      </w:r>
      <w:r w:rsidR="00E63A86" w:rsidRPr="00E5639A">
        <w:rPr>
          <w:sz w:val="28"/>
          <w:szCs w:val="28"/>
          <w:lang w:val="uk-UA"/>
        </w:rPr>
        <w:t>кваліфікаційної</w:t>
      </w:r>
      <w:r w:rsidRPr="00E5639A">
        <w:rPr>
          <w:sz w:val="28"/>
          <w:szCs w:val="28"/>
          <w:lang w:val="uk-UA"/>
        </w:rPr>
        <w:t xml:space="preserve"> роботи або з поворотом за стрілкою годинника. Таблицю з великою кількістю рядків можна переносити на наступну сторінку. При перенесенні таблиці на наступну сторінку назву вміщують тільки над її першою частиною. Таблицю з великою кількістю граф можна ділити на частини і розміщувати одну частину під іншою в межах однієї сторінки. Якщо рядки або графи таблиці виходять за формат сторінки, то в першому випадку в кожній частині таблиці повторюють її головку, в другому – боковик. </w:t>
      </w:r>
    </w:p>
    <w:p w:rsidR="000B41D4" w:rsidRPr="00E5639A" w:rsidRDefault="000B41D4" w:rsidP="00810C2D">
      <w:pPr>
        <w:ind w:firstLine="567"/>
        <w:jc w:val="both"/>
        <w:rPr>
          <w:sz w:val="28"/>
          <w:szCs w:val="28"/>
          <w:lang w:val="uk-UA"/>
        </w:rPr>
      </w:pPr>
      <w:r w:rsidRPr="00E5639A">
        <w:rPr>
          <w:sz w:val="28"/>
          <w:szCs w:val="28"/>
          <w:lang w:val="uk-UA"/>
        </w:rPr>
        <w:t>Кожна таблиця повинна мати назву</w:t>
      </w:r>
      <w:r w:rsidR="00E63A86" w:rsidRPr="00E5639A">
        <w:rPr>
          <w:sz w:val="28"/>
          <w:szCs w:val="28"/>
          <w:lang w:val="uk-UA"/>
        </w:rPr>
        <w:t xml:space="preserve">, яку друкують з великої літери і розміщують над таблицею з абзацного відступу без крапки в кінці. </w:t>
      </w:r>
    </w:p>
    <w:p w:rsidR="000B41D4" w:rsidRPr="00E5639A" w:rsidRDefault="000B41D4" w:rsidP="00810C2D">
      <w:pPr>
        <w:spacing w:after="120"/>
        <w:ind w:firstLine="567"/>
        <w:jc w:val="both"/>
        <w:rPr>
          <w:sz w:val="28"/>
          <w:szCs w:val="28"/>
          <w:lang w:val="uk-UA"/>
        </w:rPr>
      </w:pPr>
      <w:r w:rsidRPr="00E5639A">
        <w:rPr>
          <w:bCs/>
          <w:iCs/>
          <w:sz w:val="28"/>
          <w:szCs w:val="28"/>
          <w:lang w:val="uk-UA"/>
        </w:rPr>
        <w:t>Таблиці</w:t>
      </w:r>
      <w:r w:rsidRPr="00E5639A">
        <w:rPr>
          <w:sz w:val="28"/>
          <w:szCs w:val="28"/>
          <w:lang w:val="uk-UA"/>
        </w:rPr>
        <w:t xml:space="preserve"> нумерують послідовно в межах розділу</w:t>
      </w:r>
      <w:r w:rsidR="008A5150" w:rsidRPr="00E5639A">
        <w:rPr>
          <w:sz w:val="28"/>
          <w:szCs w:val="28"/>
        </w:rPr>
        <w:t xml:space="preserve"> (додатку)</w:t>
      </w:r>
      <w:r w:rsidRPr="00E5639A">
        <w:rPr>
          <w:sz w:val="28"/>
          <w:szCs w:val="28"/>
          <w:lang w:val="uk-UA"/>
        </w:rPr>
        <w:t>. Номер таблиці повинен складатися з номера розділу</w:t>
      </w:r>
      <w:r w:rsidR="00E63A86" w:rsidRPr="00E5639A">
        <w:rPr>
          <w:sz w:val="28"/>
          <w:szCs w:val="28"/>
          <w:lang w:val="uk-UA"/>
        </w:rPr>
        <w:t xml:space="preserve"> (додатку)</w:t>
      </w:r>
      <w:r w:rsidRPr="00E5639A">
        <w:rPr>
          <w:sz w:val="28"/>
          <w:szCs w:val="28"/>
          <w:lang w:val="uk-UA"/>
        </w:rPr>
        <w:t xml:space="preserve"> і порядкового номера таблиці, між якими ставиться крапка, наприклад: «</w:t>
      </w:r>
      <w:r w:rsidRPr="00E5639A">
        <w:rPr>
          <w:iCs/>
          <w:sz w:val="28"/>
          <w:szCs w:val="28"/>
          <w:lang w:val="uk-UA"/>
        </w:rPr>
        <w:t>Таблиця 2.3</w:t>
      </w:r>
      <w:r w:rsidR="00ED5282" w:rsidRPr="00E5639A">
        <w:rPr>
          <w:sz w:val="28"/>
          <w:szCs w:val="28"/>
          <w:lang w:val="uk-UA"/>
        </w:rPr>
        <w:t xml:space="preserve"> – Назва таблиці</w:t>
      </w:r>
      <w:r w:rsidRPr="00E5639A">
        <w:rPr>
          <w:sz w:val="28"/>
          <w:szCs w:val="28"/>
          <w:lang w:val="uk-UA"/>
        </w:rPr>
        <w:t>» (третя таблиця другого розділу)</w:t>
      </w:r>
      <w:r w:rsidR="008A5150" w:rsidRPr="00D14B69">
        <w:rPr>
          <w:sz w:val="28"/>
          <w:szCs w:val="28"/>
          <w:lang w:val="uk-UA"/>
        </w:rPr>
        <w:t xml:space="preserve">, або </w:t>
      </w:r>
      <w:r w:rsidR="008A5150" w:rsidRPr="00E5639A">
        <w:rPr>
          <w:sz w:val="28"/>
          <w:szCs w:val="28"/>
          <w:lang w:val="uk-UA"/>
        </w:rPr>
        <w:t>«</w:t>
      </w:r>
      <w:r w:rsidR="008A5150" w:rsidRPr="00D14B69">
        <w:rPr>
          <w:sz w:val="28"/>
          <w:szCs w:val="28"/>
          <w:lang w:val="uk-UA"/>
        </w:rPr>
        <w:t>Таблиця Б.1 – Назва таблиці</w:t>
      </w:r>
      <w:r w:rsidR="008A5150" w:rsidRPr="00E5639A">
        <w:rPr>
          <w:sz w:val="28"/>
          <w:szCs w:val="28"/>
          <w:lang w:val="uk-UA"/>
        </w:rPr>
        <w:t xml:space="preserve">»(перша таблиця додатку Б) </w:t>
      </w:r>
      <w:r w:rsidRPr="00E5639A">
        <w:rPr>
          <w:sz w:val="28"/>
          <w:szCs w:val="28"/>
          <w:lang w:val="uk-UA"/>
        </w:rPr>
        <w:t xml:space="preserve">(рис. </w:t>
      </w:r>
      <w:r w:rsidR="00207EBA">
        <w:rPr>
          <w:sz w:val="28"/>
          <w:szCs w:val="28"/>
          <w:lang w:val="uk-UA"/>
        </w:rPr>
        <w:t>4</w:t>
      </w:r>
      <w:r w:rsidRPr="00E5639A">
        <w:rPr>
          <w:sz w:val="28"/>
          <w:szCs w:val="28"/>
          <w:lang w:val="uk-UA"/>
        </w:rPr>
        <w:t xml:space="preserve">.7). </w:t>
      </w:r>
    </w:p>
    <w:p w:rsidR="00ED5282" w:rsidRPr="00E5639A" w:rsidRDefault="00ED5282" w:rsidP="00022A78">
      <w:pPr>
        <w:tabs>
          <w:tab w:val="left" w:pos="1560"/>
        </w:tabs>
        <w:spacing w:after="120"/>
        <w:ind w:firstLine="567"/>
        <w:jc w:val="both"/>
        <w:rPr>
          <w:sz w:val="28"/>
          <w:szCs w:val="28"/>
          <w:lang w:val="uk-UA"/>
        </w:rPr>
      </w:pPr>
      <w:r w:rsidRPr="00E5639A">
        <w:rPr>
          <w:sz w:val="28"/>
          <w:szCs w:val="28"/>
          <w:lang w:val="uk-UA"/>
        </w:rPr>
        <w:t xml:space="preserve">Таблиця </w:t>
      </w:r>
      <w:r w:rsidRPr="00E5639A">
        <w:rPr>
          <w:sz w:val="28"/>
          <w:szCs w:val="28"/>
        </w:rPr>
        <w:t>2</w:t>
      </w:r>
      <w:r w:rsidRPr="00E5639A">
        <w:rPr>
          <w:sz w:val="28"/>
          <w:szCs w:val="28"/>
          <w:lang w:val="uk-UA"/>
        </w:rPr>
        <w:t>.</w:t>
      </w:r>
      <w:r w:rsidRPr="00E5639A">
        <w:rPr>
          <w:sz w:val="28"/>
          <w:szCs w:val="28"/>
        </w:rPr>
        <w:t>3</w:t>
      </w:r>
      <w:r w:rsidRPr="00E5639A">
        <w:rPr>
          <w:sz w:val="28"/>
          <w:szCs w:val="28"/>
          <w:lang w:val="uk-UA"/>
        </w:rPr>
        <w:t xml:space="preserve"> – Динамічна модель залежності капітальних інвестицій від державних трансфертів</w:t>
      </w:r>
    </w:p>
    <w:tbl>
      <w:tblPr>
        <w:tblStyle w:val="ae"/>
        <w:tblW w:w="8217" w:type="dxa"/>
        <w:tblInd w:w="704" w:type="dxa"/>
        <w:tblLook w:val="04A0" w:firstRow="1" w:lastRow="0" w:firstColumn="1" w:lastColumn="0" w:noHBand="0" w:noVBand="1"/>
      </w:tblPr>
      <w:tblGrid>
        <w:gridCol w:w="1980"/>
        <w:gridCol w:w="1701"/>
        <w:gridCol w:w="4536"/>
      </w:tblGrid>
      <w:tr w:rsidR="00ED5282" w:rsidRPr="00E5639A" w:rsidTr="001E1C4B">
        <w:tc>
          <w:tcPr>
            <w:tcW w:w="1980" w:type="dxa"/>
          </w:tcPr>
          <w:p w:rsidR="00ED5282" w:rsidRPr="00E5639A" w:rsidRDefault="00ED5282" w:rsidP="00810C2D">
            <w:pPr>
              <w:ind w:left="426"/>
              <w:jc w:val="both"/>
              <w:rPr>
                <w:sz w:val="24"/>
                <w:szCs w:val="24"/>
                <w:lang w:val="uk-UA"/>
              </w:rPr>
            </w:pPr>
            <w:r w:rsidRPr="00E5639A">
              <w:rPr>
                <w:sz w:val="24"/>
                <w:szCs w:val="24"/>
                <w:lang w:val="uk-UA"/>
              </w:rPr>
              <w:t>Показники</w:t>
            </w:r>
          </w:p>
        </w:tc>
        <w:tc>
          <w:tcPr>
            <w:tcW w:w="1701" w:type="dxa"/>
          </w:tcPr>
          <w:p w:rsidR="00ED5282" w:rsidRPr="00E5639A" w:rsidRDefault="00ED5282" w:rsidP="00810C2D">
            <w:pPr>
              <w:ind w:left="426"/>
              <w:jc w:val="both"/>
              <w:rPr>
                <w:sz w:val="24"/>
                <w:szCs w:val="24"/>
                <w:lang w:val="uk-UA"/>
              </w:rPr>
            </w:pPr>
            <w:r w:rsidRPr="00E5639A">
              <w:rPr>
                <w:sz w:val="24"/>
                <w:szCs w:val="24"/>
                <w:lang w:val="uk-UA"/>
              </w:rPr>
              <w:t xml:space="preserve">Значення </w:t>
            </w:r>
          </w:p>
        </w:tc>
        <w:tc>
          <w:tcPr>
            <w:tcW w:w="4536" w:type="dxa"/>
          </w:tcPr>
          <w:p w:rsidR="00ED5282" w:rsidRPr="00E5639A" w:rsidRDefault="00ED5282" w:rsidP="00810C2D">
            <w:pPr>
              <w:ind w:left="426"/>
              <w:jc w:val="both"/>
              <w:rPr>
                <w:sz w:val="24"/>
                <w:szCs w:val="24"/>
                <w:lang w:val="uk-UA"/>
              </w:rPr>
            </w:pPr>
            <w:r w:rsidRPr="00E5639A">
              <w:rPr>
                <w:sz w:val="24"/>
                <w:szCs w:val="24"/>
                <w:lang w:val="uk-UA"/>
              </w:rPr>
              <w:t>Примітки</w:t>
            </w:r>
          </w:p>
        </w:tc>
      </w:tr>
      <w:tr w:rsidR="00ED5282" w:rsidRPr="00E5639A" w:rsidTr="001E1C4B">
        <w:tc>
          <w:tcPr>
            <w:tcW w:w="1980" w:type="dxa"/>
          </w:tcPr>
          <w:p w:rsidR="00ED5282" w:rsidRPr="00E5639A" w:rsidRDefault="00ED5282" w:rsidP="00810C2D">
            <w:pPr>
              <w:ind w:left="-108" w:firstLine="108"/>
              <w:rPr>
                <w:sz w:val="24"/>
                <w:szCs w:val="24"/>
                <w:lang w:val="uk-UA"/>
              </w:rPr>
            </w:pPr>
            <w:r w:rsidRPr="00E5639A">
              <w:rPr>
                <w:sz w:val="24"/>
                <w:szCs w:val="24"/>
                <w:lang w:val="uk-UA"/>
              </w:rPr>
              <w:t>Множинний R</w:t>
            </w:r>
          </w:p>
        </w:tc>
        <w:tc>
          <w:tcPr>
            <w:tcW w:w="1701" w:type="dxa"/>
          </w:tcPr>
          <w:p w:rsidR="00ED5282" w:rsidRPr="00E5639A" w:rsidRDefault="00ED5282" w:rsidP="00810C2D">
            <w:pPr>
              <w:ind w:left="426"/>
              <w:jc w:val="both"/>
              <w:rPr>
                <w:sz w:val="24"/>
                <w:szCs w:val="24"/>
                <w:lang w:val="uk-UA"/>
              </w:rPr>
            </w:pPr>
            <w:r w:rsidRPr="00E5639A">
              <w:rPr>
                <w:sz w:val="24"/>
                <w:szCs w:val="24"/>
                <w:lang w:val="uk-UA"/>
              </w:rPr>
              <w:t>0, 811</w:t>
            </w:r>
          </w:p>
        </w:tc>
        <w:tc>
          <w:tcPr>
            <w:tcW w:w="4536" w:type="dxa"/>
          </w:tcPr>
          <w:p w:rsidR="00ED5282" w:rsidRPr="00E5639A" w:rsidRDefault="00ED5282" w:rsidP="00810C2D">
            <w:pPr>
              <w:jc w:val="both"/>
              <w:rPr>
                <w:sz w:val="24"/>
                <w:szCs w:val="24"/>
                <w:lang w:val="uk-UA"/>
              </w:rPr>
            </w:pPr>
            <w:r w:rsidRPr="00E5639A">
              <w:rPr>
                <w:sz w:val="24"/>
                <w:szCs w:val="24"/>
                <w:lang w:val="uk-UA"/>
              </w:rPr>
              <w:t>значний зв'язок між результативною та факторною ознакою</w:t>
            </w:r>
          </w:p>
        </w:tc>
      </w:tr>
      <w:tr w:rsidR="00ED5282" w:rsidRPr="00E5639A" w:rsidTr="001E1C4B">
        <w:tc>
          <w:tcPr>
            <w:tcW w:w="1980" w:type="dxa"/>
          </w:tcPr>
          <w:p w:rsidR="00ED5282" w:rsidRPr="00E5639A" w:rsidRDefault="00ED5282" w:rsidP="00810C2D">
            <w:pPr>
              <w:ind w:left="-108" w:firstLine="108"/>
              <w:rPr>
                <w:sz w:val="24"/>
                <w:szCs w:val="24"/>
                <w:lang w:val="uk-UA"/>
              </w:rPr>
            </w:pPr>
            <w:r w:rsidRPr="00E5639A">
              <w:rPr>
                <w:sz w:val="24"/>
                <w:szCs w:val="24"/>
                <w:lang w:val="uk-UA"/>
              </w:rPr>
              <w:t>R-квадрат</w:t>
            </w:r>
          </w:p>
        </w:tc>
        <w:tc>
          <w:tcPr>
            <w:tcW w:w="1701" w:type="dxa"/>
          </w:tcPr>
          <w:p w:rsidR="00ED5282" w:rsidRPr="00E5639A" w:rsidRDefault="00ED5282" w:rsidP="00810C2D">
            <w:pPr>
              <w:ind w:left="426"/>
              <w:jc w:val="both"/>
              <w:rPr>
                <w:sz w:val="24"/>
                <w:szCs w:val="24"/>
                <w:lang w:val="uk-UA"/>
              </w:rPr>
            </w:pPr>
            <w:r w:rsidRPr="00E5639A">
              <w:rPr>
                <w:sz w:val="24"/>
                <w:szCs w:val="24"/>
                <w:lang w:val="uk-UA"/>
              </w:rPr>
              <w:t>0,658</w:t>
            </w:r>
          </w:p>
        </w:tc>
        <w:tc>
          <w:tcPr>
            <w:tcW w:w="4536" w:type="dxa"/>
          </w:tcPr>
          <w:p w:rsidR="00ED5282" w:rsidRPr="00E5639A" w:rsidRDefault="00ED5282" w:rsidP="00810C2D">
            <w:pPr>
              <w:jc w:val="both"/>
              <w:rPr>
                <w:sz w:val="24"/>
                <w:szCs w:val="24"/>
                <w:lang w:val="uk-UA"/>
              </w:rPr>
            </w:pPr>
            <w:r w:rsidRPr="00E5639A">
              <w:rPr>
                <w:sz w:val="24"/>
                <w:szCs w:val="24"/>
                <w:lang w:val="uk-UA"/>
              </w:rPr>
              <w:t>значний зв'язок між результативною та факторною ознакою</w:t>
            </w:r>
          </w:p>
        </w:tc>
      </w:tr>
      <w:tr w:rsidR="00ED5282" w:rsidRPr="00E5639A" w:rsidTr="001E1C4B">
        <w:tc>
          <w:tcPr>
            <w:tcW w:w="1980" w:type="dxa"/>
          </w:tcPr>
          <w:p w:rsidR="00ED5282" w:rsidRPr="00E5639A" w:rsidRDefault="00ED5282" w:rsidP="00810C2D">
            <w:pPr>
              <w:ind w:left="-108" w:firstLine="108"/>
              <w:rPr>
                <w:sz w:val="24"/>
                <w:szCs w:val="24"/>
                <w:lang w:val="uk-UA"/>
              </w:rPr>
            </w:pPr>
            <w:r w:rsidRPr="00E5639A">
              <w:rPr>
                <w:sz w:val="24"/>
                <w:szCs w:val="24"/>
                <w:lang w:val="uk-UA"/>
              </w:rPr>
              <w:t>Y - перетину</w:t>
            </w:r>
          </w:p>
        </w:tc>
        <w:tc>
          <w:tcPr>
            <w:tcW w:w="1701" w:type="dxa"/>
          </w:tcPr>
          <w:p w:rsidR="00ED5282" w:rsidRPr="00E5639A" w:rsidRDefault="00ED5282" w:rsidP="00810C2D">
            <w:pPr>
              <w:ind w:left="426"/>
              <w:jc w:val="both"/>
              <w:rPr>
                <w:sz w:val="24"/>
                <w:szCs w:val="24"/>
                <w:lang w:val="uk-UA"/>
              </w:rPr>
            </w:pPr>
            <w:r w:rsidRPr="00E5639A">
              <w:rPr>
                <w:sz w:val="24"/>
                <w:szCs w:val="24"/>
                <w:lang w:val="uk-UA"/>
              </w:rPr>
              <w:t>22478060</w:t>
            </w:r>
          </w:p>
        </w:tc>
        <w:tc>
          <w:tcPr>
            <w:tcW w:w="4536" w:type="dxa"/>
            <w:vAlign w:val="bottom"/>
          </w:tcPr>
          <w:p w:rsidR="00ED5282" w:rsidRPr="00E5639A" w:rsidRDefault="00ED5282" w:rsidP="00810C2D">
            <w:pPr>
              <w:rPr>
                <w:color w:val="000000"/>
                <w:sz w:val="24"/>
                <w:szCs w:val="24"/>
                <w:lang w:val="uk-UA"/>
              </w:rPr>
            </w:pPr>
            <w:r w:rsidRPr="00E5639A">
              <w:rPr>
                <w:color w:val="000000"/>
                <w:sz w:val="24"/>
                <w:szCs w:val="24"/>
                <w:lang w:val="uk-UA"/>
              </w:rPr>
              <w:t>0,00007&lt;0,05 параметр значимий</w:t>
            </w:r>
          </w:p>
        </w:tc>
      </w:tr>
      <w:tr w:rsidR="00ED5282" w:rsidRPr="00E5639A" w:rsidTr="001E1C4B">
        <w:tc>
          <w:tcPr>
            <w:tcW w:w="1980" w:type="dxa"/>
          </w:tcPr>
          <w:p w:rsidR="00ED5282" w:rsidRPr="00E5639A" w:rsidRDefault="00ED5282" w:rsidP="00810C2D">
            <w:pPr>
              <w:ind w:left="-108" w:firstLine="108"/>
              <w:rPr>
                <w:sz w:val="24"/>
                <w:szCs w:val="24"/>
                <w:lang w:val="uk-UA"/>
              </w:rPr>
            </w:pPr>
            <w:r w:rsidRPr="00E5639A">
              <w:rPr>
                <w:sz w:val="24"/>
                <w:szCs w:val="24"/>
                <w:lang w:val="uk-UA"/>
              </w:rPr>
              <w:t>Х-змінна</w:t>
            </w:r>
          </w:p>
        </w:tc>
        <w:tc>
          <w:tcPr>
            <w:tcW w:w="1701" w:type="dxa"/>
          </w:tcPr>
          <w:p w:rsidR="00ED5282" w:rsidRPr="00E5639A" w:rsidRDefault="00ED5282" w:rsidP="00810C2D">
            <w:pPr>
              <w:ind w:left="426"/>
              <w:jc w:val="both"/>
              <w:rPr>
                <w:sz w:val="24"/>
                <w:szCs w:val="24"/>
                <w:lang w:val="uk-UA"/>
              </w:rPr>
            </w:pPr>
            <w:r w:rsidRPr="00E5639A">
              <w:rPr>
                <w:sz w:val="24"/>
                <w:szCs w:val="24"/>
                <w:lang w:val="uk-UA"/>
              </w:rPr>
              <w:t>-2523,06</w:t>
            </w:r>
          </w:p>
        </w:tc>
        <w:tc>
          <w:tcPr>
            <w:tcW w:w="4536" w:type="dxa"/>
            <w:vAlign w:val="bottom"/>
          </w:tcPr>
          <w:p w:rsidR="00ED5282" w:rsidRPr="00E5639A" w:rsidRDefault="00ED5282" w:rsidP="00810C2D">
            <w:pPr>
              <w:rPr>
                <w:color w:val="000000"/>
                <w:sz w:val="24"/>
                <w:szCs w:val="24"/>
                <w:lang w:val="uk-UA"/>
              </w:rPr>
            </w:pPr>
            <w:r w:rsidRPr="00E5639A">
              <w:rPr>
                <w:color w:val="000000"/>
                <w:sz w:val="24"/>
                <w:szCs w:val="24"/>
                <w:lang w:val="uk-UA"/>
              </w:rPr>
              <w:t>0,00245&lt;0,05 параметр значимий</w:t>
            </w:r>
          </w:p>
        </w:tc>
      </w:tr>
      <w:tr w:rsidR="00ED5282" w:rsidRPr="00E5639A" w:rsidTr="001E1C4B">
        <w:tc>
          <w:tcPr>
            <w:tcW w:w="1980" w:type="dxa"/>
          </w:tcPr>
          <w:p w:rsidR="00ED5282" w:rsidRPr="00E5639A" w:rsidRDefault="00ED5282" w:rsidP="00810C2D">
            <w:pPr>
              <w:ind w:left="-108" w:firstLine="108"/>
              <w:rPr>
                <w:sz w:val="24"/>
                <w:szCs w:val="24"/>
                <w:lang w:val="uk-UA"/>
              </w:rPr>
            </w:pPr>
            <w:r w:rsidRPr="00E5639A">
              <w:rPr>
                <w:sz w:val="24"/>
                <w:szCs w:val="24"/>
                <w:lang w:val="uk-UA"/>
              </w:rPr>
              <w:t>Значимість F</w:t>
            </w:r>
          </w:p>
        </w:tc>
        <w:tc>
          <w:tcPr>
            <w:tcW w:w="1701" w:type="dxa"/>
          </w:tcPr>
          <w:p w:rsidR="00ED5282" w:rsidRPr="00E5639A" w:rsidRDefault="00ED5282" w:rsidP="00810C2D">
            <w:pPr>
              <w:ind w:left="426"/>
              <w:jc w:val="both"/>
              <w:rPr>
                <w:sz w:val="24"/>
                <w:szCs w:val="24"/>
                <w:lang w:val="uk-UA"/>
              </w:rPr>
            </w:pPr>
            <w:r w:rsidRPr="00E5639A">
              <w:rPr>
                <w:sz w:val="24"/>
                <w:szCs w:val="24"/>
                <w:lang w:val="uk-UA"/>
              </w:rPr>
              <w:t>0,00244</w:t>
            </w:r>
          </w:p>
        </w:tc>
        <w:tc>
          <w:tcPr>
            <w:tcW w:w="4536" w:type="dxa"/>
          </w:tcPr>
          <w:p w:rsidR="00ED5282" w:rsidRPr="00E5639A" w:rsidRDefault="00ED5282" w:rsidP="00810C2D">
            <w:pPr>
              <w:jc w:val="both"/>
              <w:rPr>
                <w:sz w:val="24"/>
                <w:szCs w:val="24"/>
                <w:lang w:val="uk-UA"/>
              </w:rPr>
            </w:pPr>
            <w:r w:rsidRPr="00E5639A">
              <w:rPr>
                <w:sz w:val="24"/>
                <w:szCs w:val="24"/>
                <w:lang w:val="uk-UA"/>
              </w:rPr>
              <w:t>модель адекватна</w:t>
            </w:r>
          </w:p>
        </w:tc>
      </w:tr>
    </w:tbl>
    <w:p w:rsidR="000B41D4" w:rsidRPr="00E5639A" w:rsidRDefault="000B41D4" w:rsidP="00810C2D">
      <w:pPr>
        <w:spacing w:before="120"/>
        <w:jc w:val="center"/>
        <w:rPr>
          <w:sz w:val="28"/>
          <w:szCs w:val="28"/>
          <w:lang w:val="uk-UA"/>
        </w:rPr>
      </w:pPr>
      <w:r w:rsidRPr="00E5639A">
        <w:rPr>
          <w:sz w:val="28"/>
          <w:szCs w:val="28"/>
          <w:lang w:val="uk-UA"/>
        </w:rPr>
        <w:t>Рис</w:t>
      </w:r>
      <w:r w:rsidR="00ED5282" w:rsidRPr="00E5639A">
        <w:rPr>
          <w:sz w:val="28"/>
          <w:szCs w:val="28"/>
          <w:lang w:val="uk-UA"/>
        </w:rPr>
        <w:t>унок</w:t>
      </w:r>
      <w:r w:rsidR="00207EBA">
        <w:rPr>
          <w:sz w:val="28"/>
          <w:szCs w:val="28"/>
          <w:lang w:val="uk-UA"/>
        </w:rPr>
        <w:t>4</w:t>
      </w:r>
      <w:r w:rsidRPr="00E5639A">
        <w:rPr>
          <w:sz w:val="28"/>
          <w:szCs w:val="28"/>
          <w:lang w:val="uk-UA"/>
        </w:rPr>
        <w:t>.7</w:t>
      </w:r>
      <w:r w:rsidR="00ED5282" w:rsidRPr="00E5639A">
        <w:rPr>
          <w:sz w:val="28"/>
          <w:szCs w:val="28"/>
          <w:lang w:val="uk-UA"/>
        </w:rPr>
        <w:t xml:space="preserve"> -</w:t>
      </w:r>
      <w:r w:rsidRPr="00E5639A">
        <w:rPr>
          <w:sz w:val="28"/>
          <w:szCs w:val="28"/>
          <w:lang w:val="uk-UA"/>
        </w:rPr>
        <w:t xml:space="preserve"> Приклад оформлення таблиці</w:t>
      </w:r>
    </w:p>
    <w:p w:rsidR="000B41D4" w:rsidRPr="00E5639A" w:rsidRDefault="000B41D4" w:rsidP="00810C2D">
      <w:pPr>
        <w:ind w:firstLine="567"/>
        <w:jc w:val="both"/>
        <w:rPr>
          <w:sz w:val="28"/>
          <w:szCs w:val="28"/>
          <w:lang w:val="uk-UA"/>
        </w:rPr>
      </w:pPr>
      <w:r w:rsidRPr="00E5639A">
        <w:rPr>
          <w:sz w:val="28"/>
          <w:szCs w:val="28"/>
          <w:lang w:val="uk-UA"/>
        </w:rPr>
        <w:lastRenderedPageBreak/>
        <w:t>При перенесенні частини таблиці на інший аркуш (сторінку) слово «Таблиця» і номер її вказують один раз справа над першою частиною таблиці, над іншими частинами пишуть слова «</w:t>
      </w:r>
      <w:r w:rsidRPr="00E5639A">
        <w:rPr>
          <w:iCs/>
          <w:sz w:val="28"/>
          <w:szCs w:val="28"/>
          <w:lang w:val="uk-UA"/>
        </w:rPr>
        <w:t>Продовж</w:t>
      </w:r>
      <w:r w:rsidR="00F066A7" w:rsidRPr="00E5639A">
        <w:rPr>
          <w:iCs/>
          <w:sz w:val="28"/>
          <w:szCs w:val="28"/>
          <w:lang w:val="uk-UA"/>
        </w:rPr>
        <w:t>ення</w:t>
      </w:r>
      <w:r w:rsidRPr="00E5639A">
        <w:rPr>
          <w:iCs/>
          <w:sz w:val="28"/>
          <w:szCs w:val="28"/>
          <w:lang w:val="uk-UA"/>
        </w:rPr>
        <w:t xml:space="preserve"> табл</w:t>
      </w:r>
      <w:r w:rsidR="00F066A7" w:rsidRPr="00E5639A">
        <w:rPr>
          <w:iCs/>
          <w:sz w:val="28"/>
          <w:szCs w:val="28"/>
          <w:lang w:val="uk-UA"/>
        </w:rPr>
        <w:t>иці</w:t>
      </w:r>
      <w:r w:rsidRPr="00E5639A">
        <w:rPr>
          <w:sz w:val="28"/>
          <w:szCs w:val="28"/>
          <w:lang w:val="uk-UA"/>
        </w:rPr>
        <w:t>»</w:t>
      </w:r>
      <w:r w:rsidR="00F066A7" w:rsidRPr="00E5639A">
        <w:rPr>
          <w:sz w:val="28"/>
          <w:szCs w:val="28"/>
          <w:lang w:val="uk-UA"/>
        </w:rPr>
        <w:t xml:space="preserve"> або «Кінець таблиці»</w:t>
      </w:r>
      <w:r w:rsidRPr="00E5639A">
        <w:rPr>
          <w:sz w:val="28"/>
          <w:szCs w:val="28"/>
          <w:lang w:val="uk-UA"/>
        </w:rPr>
        <w:t xml:space="preserve"> і вказують номер таблиці, наприклад: «</w:t>
      </w:r>
      <w:r w:rsidR="00F066A7" w:rsidRPr="00E5639A">
        <w:rPr>
          <w:iCs/>
          <w:sz w:val="28"/>
          <w:szCs w:val="28"/>
          <w:lang w:val="uk-UA"/>
        </w:rPr>
        <w:t>Продовження таблиці 2.3</w:t>
      </w:r>
      <w:r w:rsidRPr="00E5639A">
        <w:rPr>
          <w:sz w:val="28"/>
          <w:szCs w:val="28"/>
          <w:lang w:val="uk-UA"/>
        </w:rPr>
        <w:t>».</w:t>
      </w:r>
    </w:p>
    <w:p w:rsidR="000B41D4" w:rsidRPr="00E5639A" w:rsidRDefault="000B41D4" w:rsidP="00810C2D">
      <w:pPr>
        <w:ind w:firstLine="567"/>
        <w:jc w:val="both"/>
        <w:rPr>
          <w:sz w:val="28"/>
          <w:szCs w:val="28"/>
          <w:lang w:val="uk-UA"/>
        </w:rPr>
      </w:pPr>
      <w:r w:rsidRPr="00E5639A">
        <w:rPr>
          <w:sz w:val="28"/>
          <w:szCs w:val="28"/>
          <w:lang w:val="uk-UA"/>
        </w:rPr>
        <w:t>Наводити в роботі треба лише ті таблиці, які неможливо передати звичайним текстом (результати експериментальних спостережень, зіставлення розбіжності, детальні довідкові дані тощо). Великі таблиці краще розміщувати в додатках до роботи.</w:t>
      </w:r>
    </w:p>
    <w:p w:rsidR="000B41D4" w:rsidRPr="00E5639A" w:rsidRDefault="000B41D4" w:rsidP="00810C2D">
      <w:pPr>
        <w:ind w:firstLine="567"/>
        <w:jc w:val="both"/>
        <w:rPr>
          <w:sz w:val="28"/>
          <w:szCs w:val="28"/>
          <w:lang w:val="uk-UA"/>
        </w:rPr>
      </w:pPr>
      <w:r w:rsidRPr="00E5639A">
        <w:rPr>
          <w:sz w:val="28"/>
          <w:szCs w:val="28"/>
          <w:lang w:val="uk-UA"/>
        </w:rPr>
        <w:t xml:space="preserve">При використанні </w:t>
      </w:r>
      <w:r w:rsidRPr="00E5639A">
        <w:rPr>
          <w:b/>
          <w:i/>
          <w:sz w:val="28"/>
          <w:szCs w:val="28"/>
          <w:lang w:val="uk-UA"/>
        </w:rPr>
        <w:t>формул</w:t>
      </w:r>
      <w:r w:rsidRPr="00E5639A">
        <w:rPr>
          <w:sz w:val="28"/>
          <w:szCs w:val="28"/>
          <w:lang w:val="uk-UA"/>
        </w:rPr>
        <w:t xml:space="preserve"> необхідно дотримуватися певних правил. </w:t>
      </w:r>
    </w:p>
    <w:p w:rsidR="000B41D4" w:rsidRPr="00E5639A" w:rsidRDefault="000B41D4" w:rsidP="00810C2D">
      <w:pPr>
        <w:ind w:firstLine="567"/>
        <w:jc w:val="both"/>
        <w:rPr>
          <w:sz w:val="28"/>
          <w:szCs w:val="28"/>
          <w:lang w:val="uk-UA"/>
        </w:rPr>
      </w:pPr>
      <w:r w:rsidRPr="00E5639A">
        <w:rPr>
          <w:sz w:val="28"/>
          <w:szCs w:val="28"/>
          <w:lang w:val="uk-UA"/>
        </w:rPr>
        <w:t xml:space="preserve">Найбільші, а також довгі і громіздкі формули, котрі мають у складі знаки суми, добутку, диференціювання, інтегрування, розміщують на окремих рядках. Це стосується також і всіх нумерованих формул. Для економії місця кілька коротких однотипних формул, відокремлених від тексту, можна подати в одному рядку, а не одну під одною. Невеликі і нескладні формули, що не мають самостійного значення, вписують всередині рядків тексту. </w:t>
      </w:r>
    </w:p>
    <w:p w:rsidR="000B41D4" w:rsidRPr="00E5639A" w:rsidRDefault="000B41D4" w:rsidP="00810C2D">
      <w:pPr>
        <w:ind w:firstLine="567"/>
        <w:jc w:val="both"/>
        <w:rPr>
          <w:sz w:val="28"/>
          <w:szCs w:val="28"/>
          <w:lang w:val="uk-UA"/>
        </w:rPr>
      </w:pPr>
      <w:r w:rsidRPr="00E5639A">
        <w:rPr>
          <w:sz w:val="28"/>
          <w:szCs w:val="28"/>
          <w:lang w:val="uk-UA"/>
        </w:rPr>
        <w:t xml:space="preserve">Пояснення значень символів і числових коефіцієнтів треба подавати безпосередньо під формулою в тій послідовності, в якій вони наведені у формулі. Значення кожного символу і числового коефіцієнта треба подавати з нового рядка. Перший рядок пояснення починають зі слова «де» без двокрапки. </w:t>
      </w:r>
    </w:p>
    <w:p w:rsidR="000B41D4" w:rsidRPr="00E5639A" w:rsidRDefault="000B41D4" w:rsidP="00810C2D">
      <w:pPr>
        <w:ind w:firstLine="567"/>
        <w:jc w:val="both"/>
        <w:rPr>
          <w:sz w:val="28"/>
          <w:szCs w:val="28"/>
          <w:lang w:val="uk-UA"/>
        </w:rPr>
      </w:pPr>
      <w:r w:rsidRPr="00E5639A">
        <w:rPr>
          <w:sz w:val="28"/>
          <w:szCs w:val="28"/>
          <w:lang w:val="uk-UA"/>
        </w:rPr>
        <w:t xml:space="preserve">Рівняння і формули треба виділяти з тексту вільними рядками. Вище і нижче кожної формули потрібно залишити не менше одного вільного рядка. Якщо рівняння не вміщується в один рядок, його слід перенести після знака рівності (=), або після знаків плюс (+), мінус (-), множення. </w:t>
      </w:r>
    </w:p>
    <w:p w:rsidR="00F066A7" w:rsidRPr="00E5639A" w:rsidRDefault="000B41D4" w:rsidP="00810C2D">
      <w:pPr>
        <w:ind w:firstLine="567"/>
        <w:jc w:val="both"/>
        <w:rPr>
          <w:sz w:val="28"/>
          <w:szCs w:val="28"/>
          <w:lang w:val="uk-UA"/>
        </w:rPr>
      </w:pPr>
      <w:r w:rsidRPr="00E5639A">
        <w:rPr>
          <w:sz w:val="28"/>
          <w:szCs w:val="28"/>
          <w:lang w:val="uk-UA"/>
        </w:rPr>
        <w:t>Порядкові номери позначають арабськими цифрами в круглих дужках біля правого поля сторінки без крапок від формули до її номера</w:t>
      </w:r>
      <w:r w:rsidR="00F066A7" w:rsidRPr="00E5639A">
        <w:rPr>
          <w:sz w:val="28"/>
          <w:szCs w:val="28"/>
          <w:lang w:val="uk-UA"/>
        </w:rPr>
        <w:t>. Номер формули або рівняння складається з номера розділу й порядкового номера формули або рівняння, відокремлених крапкою, наприклад, формула (2.3) – третя формула другого розділу</w:t>
      </w:r>
      <w:r w:rsidRPr="00E5639A">
        <w:rPr>
          <w:sz w:val="28"/>
          <w:szCs w:val="28"/>
          <w:lang w:val="uk-UA"/>
        </w:rPr>
        <w:t xml:space="preserve"> (рис.</w:t>
      </w:r>
      <w:r w:rsidR="00207EBA">
        <w:rPr>
          <w:sz w:val="28"/>
          <w:szCs w:val="28"/>
          <w:lang w:val="uk-UA"/>
        </w:rPr>
        <w:t>4</w:t>
      </w:r>
      <w:r w:rsidRPr="00E5639A">
        <w:rPr>
          <w:sz w:val="28"/>
          <w:szCs w:val="28"/>
          <w:lang w:val="uk-UA"/>
        </w:rPr>
        <w:t>.</w:t>
      </w:r>
      <w:r w:rsidR="00F066A7" w:rsidRPr="00E5639A">
        <w:rPr>
          <w:sz w:val="28"/>
          <w:szCs w:val="28"/>
          <w:lang w:val="uk-UA"/>
        </w:rPr>
        <w:t>8</w:t>
      </w:r>
      <w:r w:rsidRPr="00E5639A">
        <w:rPr>
          <w:sz w:val="28"/>
          <w:szCs w:val="28"/>
          <w:lang w:val="uk-UA"/>
        </w:rPr>
        <w:t xml:space="preserve">). </w:t>
      </w:r>
      <w:r w:rsidR="00F066A7" w:rsidRPr="00E5639A">
        <w:rPr>
          <w:sz w:val="28"/>
          <w:szCs w:val="28"/>
          <w:lang w:val="uk-UA"/>
        </w:rPr>
        <w:t xml:space="preserve">У кожному додатку номер формули чи рівняння складається з великої літери, що позначає додаток, і порядкового номера формули або рівняння в цьому додатку, відокремлених крапкою, наприклад, формула (А.3) – третя формула додатку А. </w:t>
      </w:r>
    </w:p>
    <w:p w:rsidR="000B41D4" w:rsidRPr="00E5639A" w:rsidRDefault="000B41D4" w:rsidP="00810C2D">
      <w:pPr>
        <w:ind w:firstLine="567"/>
        <w:jc w:val="both"/>
        <w:rPr>
          <w:sz w:val="28"/>
          <w:szCs w:val="28"/>
          <w:lang w:val="uk-UA"/>
        </w:rPr>
      </w:pPr>
      <w:r w:rsidRPr="00E5639A">
        <w:rPr>
          <w:sz w:val="28"/>
          <w:szCs w:val="28"/>
          <w:lang w:val="uk-UA"/>
        </w:rPr>
        <w:t xml:space="preserve">Номер, який не вміщується у рядку з формулою, </w:t>
      </w:r>
      <w:r w:rsidR="00F066A7" w:rsidRPr="00E5639A">
        <w:rPr>
          <w:sz w:val="28"/>
          <w:szCs w:val="28"/>
          <w:lang w:val="uk-UA"/>
        </w:rPr>
        <w:t>переноситься</w:t>
      </w:r>
      <w:r w:rsidRPr="00E5639A">
        <w:rPr>
          <w:sz w:val="28"/>
          <w:szCs w:val="28"/>
          <w:lang w:val="uk-UA"/>
        </w:rPr>
        <w:t xml:space="preserve"> у наступний нижче формули. Номер формули при її перенесенні вміщують на рівні останнього рядка. Якщо формулу взято в рамку, то номер такої формули записують зовні рамки з правого боку навпроти основного рядка формули. Номер формули-дробу подають на рівні основної горизонтальної риски формули. Номер групи формул, розміщених на окремих рядках і об’єднаних фігурною дужкою (парантезом), ставиться справа від вістря парантеза, яке знаходиться в середині групи формул і спрямовано в сторону номера.</w:t>
      </w:r>
    </w:p>
    <w:p w:rsidR="00C81DCA" w:rsidRPr="00E5639A" w:rsidRDefault="00C81DCA" w:rsidP="00C81DCA">
      <w:pPr>
        <w:ind w:firstLine="567"/>
        <w:jc w:val="both"/>
        <w:rPr>
          <w:sz w:val="28"/>
          <w:szCs w:val="28"/>
          <w:lang w:val="uk-UA"/>
        </w:rPr>
      </w:pPr>
      <w:r w:rsidRPr="00E5639A">
        <w:rPr>
          <w:sz w:val="28"/>
          <w:szCs w:val="28"/>
          <w:lang w:val="uk-UA"/>
        </w:rPr>
        <w:t xml:space="preserve">Загальне правило пунктуації в тексті з формулами таке: формула входить до речення як його рівноправний елемент. Тому в кінці формул і в тексті перед ними розділові знаки ставлять відповідно до правил пунктуації. </w:t>
      </w:r>
    </w:p>
    <w:p w:rsidR="00C81DCA" w:rsidRPr="00E5639A" w:rsidRDefault="00C81DCA" w:rsidP="00C81DCA">
      <w:pPr>
        <w:ind w:firstLine="567"/>
        <w:jc w:val="both"/>
        <w:rPr>
          <w:sz w:val="8"/>
          <w:szCs w:val="8"/>
          <w:lang w:val="uk-UA"/>
        </w:rPr>
      </w:pPr>
      <w:r w:rsidRPr="00E5639A">
        <w:rPr>
          <w:sz w:val="28"/>
          <w:szCs w:val="28"/>
          <w:lang w:val="uk-UA"/>
        </w:rPr>
        <w:t xml:space="preserve">Двокрапку перед формулою ставлять лише у випадках, передбачених правилами пунктуації: а) у тексті перед формулою є узагальнююче слово; б) цього вимагає побудова тексту, що передує формулі. </w:t>
      </w:r>
      <w:r w:rsidRPr="00E5639A">
        <w:rPr>
          <w:sz w:val="8"/>
          <w:szCs w:val="8"/>
          <w:lang w:val="uk-UA"/>
        </w:rPr>
        <w:br w:type="page"/>
      </w:r>
    </w:p>
    <w:p w:rsidR="00F066A7" w:rsidRPr="00E5639A" w:rsidRDefault="00F066A7" w:rsidP="00810C2D">
      <w:pPr>
        <w:ind w:firstLine="567"/>
        <w:jc w:val="both"/>
        <w:rPr>
          <w:sz w:val="8"/>
          <w:szCs w:val="8"/>
          <w:lang w:val="uk-UA"/>
        </w:rPr>
      </w:pPr>
    </w:p>
    <w:p w:rsidR="000B41D4" w:rsidRPr="00E5639A" w:rsidRDefault="000B41D4" w:rsidP="00810C2D">
      <w:pPr>
        <w:pBdr>
          <w:top w:val="single" w:sz="4" w:space="1" w:color="auto"/>
          <w:left w:val="single" w:sz="4" w:space="4" w:color="auto"/>
          <w:bottom w:val="single" w:sz="4" w:space="1" w:color="auto"/>
          <w:right w:val="single" w:sz="4" w:space="4" w:color="auto"/>
        </w:pBdr>
        <w:jc w:val="both"/>
        <w:rPr>
          <w:sz w:val="28"/>
          <w:szCs w:val="28"/>
          <w:lang w:val="uk-UA"/>
        </w:rPr>
      </w:pPr>
      <w:r w:rsidRPr="00E5639A">
        <w:rPr>
          <w:noProof/>
          <w:sz w:val="28"/>
          <w:szCs w:val="28"/>
        </w:rPr>
        <w:drawing>
          <wp:inline distT="0" distB="0" distL="0" distR="0">
            <wp:extent cx="5657850" cy="30575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657850" cy="3057525"/>
                    </a:xfrm>
                    <a:prstGeom prst="rect">
                      <a:avLst/>
                    </a:prstGeom>
                    <a:noFill/>
                    <a:ln w="9525">
                      <a:noFill/>
                      <a:miter lim="800000"/>
                      <a:headEnd/>
                      <a:tailEnd/>
                    </a:ln>
                  </pic:spPr>
                </pic:pic>
              </a:graphicData>
            </a:graphic>
          </wp:inline>
        </w:drawing>
      </w:r>
    </w:p>
    <w:p w:rsidR="000B41D4" w:rsidRPr="00E5639A" w:rsidRDefault="000B41D4" w:rsidP="00810C2D">
      <w:pPr>
        <w:jc w:val="center"/>
        <w:rPr>
          <w:sz w:val="28"/>
          <w:szCs w:val="28"/>
          <w:lang w:val="uk-UA"/>
        </w:rPr>
      </w:pPr>
      <w:r w:rsidRPr="00E5639A">
        <w:rPr>
          <w:sz w:val="28"/>
          <w:szCs w:val="28"/>
          <w:lang w:val="uk-UA"/>
        </w:rPr>
        <w:t>Рис</w:t>
      </w:r>
      <w:r w:rsidR="00F066A7" w:rsidRPr="00E5639A">
        <w:rPr>
          <w:sz w:val="28"/>
          <w:szCs w:val="28"/>
          <w:lang w:val="uk-UA"/>
        </w:rPr>
        <w:t>унок</w:t>
      </w:r>
      <w:r w:rsidR="00207EBA">
        <w:rPr>
          <w:sz w:val="28"/>
          <w:szCs w:val="28"/>
          <w:lang w:val="uk-UA"/>
        </w:rPr>
        <w:t>4</w:t>
      </w:r>
      <w:r w:rsidRPr="00E5639A">
        <w:rPr>
          <w:sz w:val="28"/>
          <w:szCs w:val="28"/>
          <w:lang w:val="uk-UA"/>
        </w:rPr>
        <w:t>.</w:t>
      </w:r>
      <w:r w:rsidR="00F066A7" w:rsidRPr="00E5639A">
        <w:rPr>
          <w:sz w:val="28"/>
          <w:szCs w:val="28"/>
          <w:lang w:val="uk-UA"/>
        </w:rPr>
        <w:t>8 -</w:t>
      </w:r>
      <w:r w:rsidRPr="00E5639A">
        <w:rPr>
          <w:sz w:val="28"/>
          <w:szCs w:val="28"/>
          <w:lang w:val="uk-UA"/>
        </w:rPr>
        <w:t xml:space="preserve"> Приклад наведення формули та посилання на формулу</w:t>
      </w:r>
    </w:p>
    <w:p w:rsidR="000B41D4" w:rsidRPr="00E5639A" w:rsidRDefault="000B41D4" w:rsidP="00810C2D">
      <w:pPr>
        <w:ind w:firstLine="567"/>
        <w:jc w:val="both"/>
        <w:rPr>
          <w:sz w:val="28"/>
          <w:szCs w:val="28"/>
          <w:lang w:val="uk-UA"/>
        </w:rPr>
      </w:pPr>
    </w:p>
    <w:p w:rsidR="000B41D4" w:rsidRPr="00E5639A" w:rsidRDefault="000B41D4" w:rsidP="00810C2D">
      <w:pPr>
        <w:ind w:firstLine="567"/>
        <w:jc w:val="both"/>
        <w:rPr>
          <w:sz w:val="28"/>
          <w:szCs w:val="28"/>
          <w:lang w:val="uk-UA"/>
        </w:rPr>
      </w:pPr>
      <w:r w:rsidRPr="00E5639A">
        <w:rPr>
          <w:sz w:val="28"/>
          <w:szCs w:val="28"/>
          <w:lang w:val="uk-UA"/>
        </w:rPr>
        <w:t xml:space="preserve">Розділовими знаками між формулами, котрі йдуть одна під одною і не відокремлені текстом, можуть бути кома або крапка з комою безпосередньо за формулою до її номера. </w:t>
      </w:r>
    </w:p>
    <w:p w:rsidR="000B41D4" w:rsidRPr="00E5639A" w:rsidRDefault="000B41D4" w:rsidP="00810C2D">
      <w:pPr>
        <w:ind w:firstLine="567"/>
        <w:jc w:val="both"/>
        <w:rPr>
          <w:sz w:val="28"/>
          <w:szCs w:val="28"/>
          <w:lang w:val="uk-UA"/>
        </w:rPr>
      </w:pPr>
      <w:r w:rsidRPr="00E5639A">
        <w:rPr>
          <w:sz w:val="28"/>
          <w:szCs w:val="28"/>
          <w:lang w:val="uk-UA"/>
        </w:rPr>
        <w:t>Розділові знаки між формулами при парантезі ставлять всередині парантеза. Після таких громіздких математичних виразів, як визначники і матриці, можна розділові знаки не ставити.</w:t>
      </w:r>
    </w:p>
    <w:p w:rsidR="00C81DCA" w:rsidRPr="00E5639A" w:rsidRDefault="00C81DCA" w:rsidP="00810C2D">
      <w:pPr>
        <w:ind w:firstLine="567"/>
        <w:jc w:val="both"/>
        <w:rPr>
          <w:sz w:val="28"/>
          <w:szCs w:val="28"/>
          <w:lang w:val="uk-UA"/>
        </w:rPr>
      </w:pPr>
    </w:p>
    <w:p w:rsidR="00C81DCA" w:rsidRPr="00E5639A" w:rsidRDefault="00C81DCA" w:rsidP="00810C2D">
      <w:pPr>
        <w:ind w:firstLine="567"/>
        <w:jc w:val="both"/>
        <w:rPr>
          <w:sz w:val="28"/>
          <w:szCs w:val="28"/>
          <w:lang w:val="uk-UA"/>
        </w:rPr>
      </w:pPr>
    </w:p>
    <w:p w:rsidR="000B41D4" w:rsidRPr="00E5639A" w:rsidRDefault="00207EBA" w:rsidP="00810C2D">
      <w:pPr>
        <w:pStyle w:val="af"/>
        <w:spacing w:before="0" w:beforeAutospacing="0" w:after="0" w:afterAutospacing="0"/>
        <w:ind w:firstLine="567"/>
        <w:jc w:val="both"/>
        <w:rPr>
          <w:sz w:val="28"/>
          <w:szCs w:val="28"/>
          <w:lang w:val="uk-UA"/>
        </w:rPr>
      </w:pPr>
      <w:r>
        <w:rPr>
          <w:sz w:val="28"/>
          <w:szCs w:val="28"/>
          <w:lang w:val="uk-UA"/>
        </w:rPr>
        <w:t>4</w:t>
      </w:r>
      <w:r w:rsidR="000B41D4" w:rsidRPr="00E5639A">
        <w:rPr>
          <w:sz w:val="28"/>
          <w:szCs w:val="28"/>
          <w:lang w:val="uk-UA"/>
        </w:rPr>
        <w:t>.4 Переліки, примітки, посилання та додатки</w:t>
      </w:r>
    </w:p>
    <w:p w:rsidR="000B41D4" w:rsidRPr="00E5639A" w:rsidRDefault="000B41D4" w:rsidP="00810C2D">
      <w:pPr>
        <w:ind w:firstLine="567"/>
        <w:rPr>
          <w:sz w:val="28"/>
          <w:szCs w:val="28"/>
          <w:lang w:val="uk-UA"/>
        </w:rPr>
      </w:pPr>
    </w:p>
    <w:p w:rsidR="000B41D4" w:rsidRPr="00E5639A" w:rsidRDefault="000B41D4" w:rsidP="00810C2D">
      <w:pPr>
        <w:ind w:firstLine="567"/>
        <w:jc w:val="both"/>
        <w:rPr>
          <w:sz w:val="28"/>
          <w:szCs w:val="28"/>
          <w:lang w:val="uk-UA"/>
        </w:rPr>
      </w:pPr>
      <w:r w:rsidRPr="00E5639A">
        <w:rPr>
          <w:sz w:val="28"/>
          <w:szCs w:val="28"/>
          <w:lang w:val="uk-UA"/>
        </w:rPr>
        <w:t>Наукові тексти відзначаються великою кількістю перерахувань (переліків), які складаються як із закінчених, так і незакінчених фраз. Незакінчені фрази пишуться з маленьких літер і позначаються арабськими цифрами або маленькими літерами із напівкруглою дужкою, що закривається. Існують два варіанти оформлення таких фраз.</w:t>
      </w:r>
    </w:p>
    <w:p w:rsidR="000B41D4" w:rsidRPr="00E5639A" w:rsidRDefault="000B41D4" w:rsidP="00C81DCA">
      <w:pPr>
        <w:pStyle w:val="af"/>
        <w:spacing w:before="0" w:beforeAutospacing="0" w:after="120" w:afterAutospacing="0"/>
        <w:ind w:firstLine="567"/>
        <w:jc w:val="both"/>
        <w:rPr>
          <w:i/>
          <w:sz w:val="28"/>
          <w:szCs w:val="28"/>
          <w:lang w:val="uk-UA"/>
        </w:rPr>
      </w:pPr>
      <w:r w:rsidRPr="00E5639A">
        <w:rPr>
          <w:i/>
          <w:sz w:val="28"/>
          <w:szCs w:val="28"/>
          <w:lang w:val="uk-UA"/>
        </w:rPr>
        <w:t>Перший варіант</w:t>
      </w:r>
      <w:r w:rsidRPr="00E5639A">
        <w:rPr>
          <w:sz w:val="28"/>
          <w:szCs w:val="28"/>
          <w:lang w:val="uk-UA"/>
        </w:rPr>
        <w:t xml:space="preserve">: </w:t>
      </w:r>
      <w:r w:rsidRPr="00E5639A">
        <w:rPr>
          <w:b/>
          <w:sz w:val="28"/>
          <w:szCs w:val="28"/>
          <w:lang w:val="uk-UA"/>
        </w:rPr>
        <w:t>перерахування</w:t>
      </w:r>
      <w:r w:rsidRPr="00E5639A">
        <w:rPr>
          <w:sz w:val="28"/>
          <w:szCs w:val="28"/>
          <w:lang w:val="uk-UA"/>
        </w:rPr>
        <w:t xml:space="preserve"> складаються з окремих слів (або невеликих фраз без розділових знаків всередині), які пишуть у підбор з іншим текстом і відокремлюють один від одного комою. </w:t>
      </w:r>
      <w:r w:rsidRPr="00E5639A">
        <w:rPr>
          <w:i/>
          <w:sz w:val="28"/>
          <w:szCs w:val="28"/>
          <w:lang w:val="uk-UA"/>
        </w:rPr>
        <w:t>Наприклад:</w:t>
      </w:r>
    </w:p>
    <w:p w:rsidR="00C81DCA" w:rsidRPr="00E5639A" w:rsidRDefault="00C81DCA" w:rsidP="00C81DCA">
      <w:pPr>
        <w:pStyle w:val="af"/>
        <w:spacing w:before="0" w:beforeAutospacing="0" w:after="0" w:afterAutospacing="0"/>
        <w:ind w:firstLine="567"/>
        <w:jc w:val="both"/>
        <w:rPr>
          <w:i/>
          <w:sz w:val="28"/>
          <w:szCs w:val="28"/>
          <w:lang w:val="uk-UA"/>
        </w:rPr>
      </w:pPr>
    </w:p>
    <w:p w:rsidR="000B41D4" w:rsidRPr="00E5639A" w:rsidRDefault="000B41D4" w:rsidP="00C81DCA">
      <w:pPr>
        <w:pStyle w:val="af"/>
        <w:pBdr>
          <w:top w:val="single" w:sz="8" w:space="1" w:color="auto"/>
          <w:left w:val="single" w:sz="8" w:space="0" w:color="auto"/>
          <w:bottom w:val="single" w:sz="8" w:space="1" w:color="auto"/>
          <w:right w:val="single" w:sz="8" w:space="0" w:color="auto"/>
        </w:pBdr>
        <w:spacing w:before="0" w:beforeAutospacing="0" w:after="0" w:afterAutospacing="0"/>
        <w:ind w:firstLine="567"/>
        <w:jc w:val="both"/>
        <w:rPr>
          <w:sz w:val="28"/>
          <w:szCs w:val="28"/>
          <w:lang w:val="uk-UA"/>
        </w:rPr>
      </w:pPr>
      <w:r w:rsidRPr="00E5639A">
        <w:rPr>
          <w:sz w:val="28"/>
          <w:szCs w:val="28"/>
          <w:lang w:val="uk-UA"/>
        </w:rPr>
        <w:t>Методи моделювання поділяють на три види: статичні, динамічні, імітаційні.</w:t>
      </w:r>
    </w:p>
    <w:p w:rsidR="00C81DCA" w:rsidRPr="00E5639A" w:rsidRDefault="00C81DCA" w:rsidP="00C81DCA">
      <w:pPr>
        <w:pStyle w:val="af"/>
        <w:spacing w:before="0" w:beforeAutospacing="0" w:after="0" w:afterAutospacing="0"/>
        <w:ind w:firstLine="567"/>
        <w:jc w:val="both"/>
        <w:rPr>
          <w:i/>
          <w:sz w:val="28"/>
          <w:szCs w:val="28"/>
          <w:lang w:val="uk-UA"/>
        </w:rPr>
      </w:pPr>
    </w:p>
    <w:p w:rsidR="00C81DCA" w:rsidRPr="00E5639A" w:rsidRDefault="000B41D4" w:rsidP="00810C2D">
      <w:pPr>
        <w:pStyle w:val="af"/>
        <w:spacing w:before="0" w:beforeAutospacing="0" w:after="0" w:afterAutospacing="0"/>
        <w:ind w:firstLine="567"/>
        <w:jc w:val="both"/>
        <w:rPr>
          <w:sz w:val="28"/>
          <w:szCs w:val="28"/>
          <w:lang w:val="uk-UA"/>
        </w:rPr>
      </w:pPr>
      <w:r w:rsidRPr="00E5639A">
        <w:rPr>
          <w:i/>
          <w:sz w:val="28"/>
          <w:szCs w:val="28"/>
          <w:lang w:val="uk-UA"/>
        </w:rPr>
        <w:t>Другий варіант</w:t>
      </w:r>
      <w:r w:rsidRPr="00E5639A">
        <w:rPr>
          <w:sz w:val="28"/>
          <w:szCs w:val="28"/>
          <w:lang w:val="uk-UA"/>
        </w:rPr>
        <w:t xml:space="preserve">: </w:t>
      </w:r>
      <w:r w:rsidRPr="00E5639A">
        <w:rPr>
          <w:b/>
          <w:sz w:val="28"/>
          <w:szCs w:val="28"/>
          <w:lang w:val="uk-UA"/>
        </w:rPr>
        <w:t>перерахування</w:t>
      </w:r>
      <w:r w:rsidRPr="00E5639A">
        <w:rPr>
          <w:sz w:val="28"/>
          <w:szCs w:val="28"/>
          <w:lang w:val="uk-UA"/>
        </w:rPr>
        <w:t xml:space="preserve"> складаються із розгорнутих фраз з власними розділовими знаками. Тут частини перерахування найчастіше пишуться з нового рядка і відокремлюються один від іншого крапкою з комою. </w:t>
      </w:r>
    </w:p>
    <w:p w:rsidR="00C81DCA" w:rsidRPr="00E5639A" w:rsidRDefault="00C81DCA">
      <w:pPr>
        <w:rPr>
          <w:sz w:val="28"/>
          <w:szCs w:val="28"/>
          <w:lang w:val="uk-UA"/>
        </w:rPr>
      </w:pPr>
      <w:r w:rsidRPr="00E5639A">
        <w:rPr>
          <w:sz w:val="28"/>
          <w:szCs w:val="28"/>
          <w:lang w:val="uk-UA"/>
        </w:rPr>
        <w:br w:type="page"/>
      </w:r>
    </w:p>
    <w:p w:rsidR="000B41D4" w:rsidRPr="00E5639A" w:rsidRDefault="000B41D4" w:rsidP="00C81DCA">
      <w:pPr>
        <w:pStyle w:val="af"/>
        <w:spacing w:before="0" w:beforeAutospacing="0" w:after="120" w:afterAutospacing="0"/>
        <w:ind w:firstLine="567"/>
        <w:jc w:val="both"/>
        <w:rPr>
          <w:i/>
          <w:sz w:val="28"/>
          <w:szCs w:val="28"/>
          <w:lang w:val="uk-UA"/>
        </w:rPr>
      </w:pPr>
      <w:r w:rsidRPr="00E5639A">
        <w:rPr>
          <w:i/>
          <w:sz w:val="28"/>
          <w:szCs w:val="28"/>
          <w:lang w:val="uk-UA"/>
        </w:rPr>
        <w:lastRenderedPageBreak/>
        <w:t>Наприклад:</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360"/>
      </w:tblGrid>
      <w:tr w:rsidR="000B41D4" w:rsidRPr="00E5639A" w:rsidTr="00C81DCA">
        <w:trPr>
          <w:trHeight w:val="1388"/>
        </w:trPr>
        <w:tc>
          <w:tcPr>
            <w:tcW w:w="9360" w:type="dxa"/>
          </w:tcPr>
          <w:p w:rsidR="000B41D4" w:rsidRPr="00E5639A" w:rsidRDefault="000B41D4" w:rsidP="00C81DCA">
            <w:pPr>
              <w:pStyle w:val="af"/>
              <w:spacing w:before="0" w:beforeAutospacing="0" w:after="0" w:afterAutospacing="0"/>
              <w:ind w:firstLine="567"/>
              <w:jc w:val="both"/>
              <w:rPr>
                <w:sz w:val="28"/>
                <w:szCs w:val="28"/>
                <w:lang w:val="uk-UA"/>
              </w:rPr>
            </w:pPr>
            <w:r w:rsidRPr="00E5639A">
              <w:rPr>
                <w:sz w:val="28"/>
                <w:szCs w:val="28"/>
                <w:lang w:val="uk-UA"/>
              </w:rPr>
              <w:t>Новий метод відрізняється наступними характеристики:</w:t>
            </w:r>
          </w:p>
          <w:p w:rsidR="000B41D4" w:rsidRPr="00E5639A" w:rsidRDefault="000B41D4" w:rsidP="00C81DCA">
            <w:pPr>
              <w:pStyle w:val="af"/>
              <w:spacing w:before="0" w:beforeAutospacing="0" w:after="0" w:afterAutospacing="0"/>
              <w:ind w:firstLine="567"/>
              <w:jc w:val="both"/>
              <w:rPr>
                <w:sz w:val="28"/>
                <w:szCs w:val="28"/>
                <w:lang w:val="uk-UA"/>
              </w:rPr>
            </w:pPr>
            <w:r w:rsidRPr="00E5639A">
              <w:rPr>
                <w:sz w:val="28"/>
                <w:szCs w:val="28"/>
                <w:lang w:val="uk-UA"/>
              </w:rPr>
              <w:t>а) мультиплікативним характером цільової функції;</w:t>
            </w:r>
          </w:p>
          <w:p w:rsidR="000B41D4" w:rsidRPr="00E5639A" w:rsidRDefault="000B41D4" w:rsidP="00C81DCA">
            <w:pPr>
              <w:pStyle w:val="af"/>
              <w:spacing w:before="0" w:beforeAutospacing="0" w:after="0" w:afterAutospacing="0"/>
              <w:ind w:firstLine="567"/>
              <w:jc w:val="both"/>
              <w:rPr>
                <w:sz w:val="28"/>
                <w:szCs w:val="28"/>
                <w:lang w:val="uk-UA"/>
              </w:rPr>
            </w:pPr>
            <w:r w:rsidRPr="00E5639A">
              <w:rPr>
                <w:sz w:val="28"/>
                <w:szCs w:val="28"/>
                <w:lang w:val="uk-UA"/>
              </w:rPr>
              <w:t>б) більшою кількістю обмежень;</w:t>
            </w:r>
          </w:p>
          <w:p w:rsidR="000B41D4" w:rsidRPr="00E5639A" w:rsidRDefault="000B41D4" w:rsidP="00C81DCA">
            <w:pPr>
              <w:pStyle w:val="af"/>
              <w:spacing w:before="0" w:beforeAutospacing="0" w:after="0" w:afterAutospacing="0"/>
              <w:ind w:firstLine="567"/>
              <w:jc w:val="both"/>
              <w:rPr>
                <w:sz w:val="28"/>
                <w:szCs w:val="28"/>
                <w:lang w:val="uk-UA"/>
              </w:rPr>
            </w:pPr>
            <w:r w:rsidRPr="00E5639A">
              <w:rPr>
                <w:sz w:val="28"/>
                <w:szCs w:val="28"/>
                <w:lang w:val="uk-UA"/>
              </w:rPr>
              <w:t xml:space="preserve">в) врахуванням змін станів системи в часі. </w:t>
            </w:r>
          </w:p>
        </w:tc>
      </w:tr>
    </w:tbl>
    <w:p w:rsidR="000B41D4" w:rsidRPr="00E5639A" w:rsidRDefault="000B41D4" w:rsidP="00C81DCA">
      <w:pPr>
        <w:pStyle w:val="af"/>
        <w:spacing w:before="120" w:beforeAutospacing="0" w:after="120" w:afterAutospacing="0"/>
        <w:ind w:firstLine="567"/>
        <w:jc w:val="both"/>
        <w:rPr>
          <w:i/>
          <w:sz w:val="28"/>
          <w:szCs w:val="28"/>
          <w:lang w:val="uk-UA"/>
        </w:rPr>
      </w:pPr>
      <w:r w:rsidRPr="00E5639A">
        <w:rPr>
          <w:sz w:val="28"/>
          <w:szCs w:val="28"/>
          <w:lang w:val="uk-UA"/>
        </w:rPr>
        <w:t xml:space="preserve">Коли частини перерахування складаються із закінчених фраз, вони пишуться з абзацними відступами, починаються з великих літер і відокремлюються один від іншого крапкою. </w:t>
      </w:r>
      <w:r w:rsidRPr="00E5639A">
        <w:rPr>
          <w:i/>
          <w:sz w:val="28"/>
          <w:szCs w:val="28"/>
          <w:lang w:val="uk-UA"/>
        </w:rPr>
        <w:t>Наприклад:</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360"/>
      </w:tblGrid>
      <w:tr w:rsidR="000B41D4" w:rsidRPr="00E5639A" w:rsidTr="00C81DCA">
        <w:trPr>
          <w:trHeight w:val="1731"/>
        </w:trPr>
        <w:tc>
          <w:tcPr>
            <w:tcW w:w="9360" w:type="dxa"/>
          </w:tcPr>
          <w:p w:rsidR="000B41D4" w:rsidRPr="00E5639A" w:rsidRDefault="000B41D4" w:rsidP="00C81DCA">
            <w:pPr>
              <w:pStyle w:val="af"/>
              <w:spacing w:before="0" w:beforeAutospacing="0" w:after="0" w:afterAutospacing="0"/>
              <w:ind w:firstLine="567"/>
              <w:jc w:val="both"/>
              <w:rPr>
                <w:sz w:val="28"/>
                <w:szCs w:val="28"/>
                <w:lang w:val="uk-UA"/>
              </w:rPr>
            </w:pPr>
            <w:r w:rsidRPr="00E5639A">
              <w:rPr>
                <w:sz w:val="28"/>
                <w:szCs w:val="28"/>
                <w:lang w:val="uk-UA"/>
              </w:rPr>
              <w:t>Елементи системи відносяться до таких категорій:</w:t>
            </w:r>
          </w:p>
          <w:p w:rsidR="000B41D4" w:rsidRPr="00E5639A" w:rsidRDefault="000B41D4" w:rsidP="00C81DCA">
            <w:pPr>
              <w:pStyle w:val="af"/>
              <w:spacing w:before="0" w:beforeAutospacing="0" w:after="0" w:afterAutospacing="0"/>
              <w:ind w:firstLine="567"/>
              <w:jc w:val="both"/>
              <w:rPr>
                <w:sz w:val="28"/>
                <w:szCs w:val="28"/>
                <w:lang w:val="uk-UA"/>
              </w:rPr>
            </w:pPr>
            <w:r w:rsidRPr="00E5639A">
              <w:rPr>
                <w:sz w:val="28"/>
                <w:szCs w:val="28"/>
                <w:lang w:val="uk-UA"/>
              </w:rPr>
              <w:t>1. Матеріальні або об’єктні. Ними є сировина, ресурси, виробничі потужності, будівлі тощо.</w:t>
            </w:r>
          </w:p>
          <w:p w:rsidR="000B41D4" w:rsidRPr="00E5639A" w:rsidRDefault="000B41D4" w:rsidP="00C81DCA">
            <w:pPr>
              <w:pStyle w:val="af"/>
              <w:spacing w:before="0" w:beforeAutospacing="0" w:after="0" w:afterAutospacing="0"/>
              <w:ind w:firstLine="567"/>
              <w:jc w:val="both"/>
              <w:rPr>
                <w:sz w:val="28"/>
                <w:szCs w:val="28"/>
                <w:lang w:val="uk-UA"/>
              </w:rPr>
            </w:pPr>
            <w:r w:rsidRPr="00E5639A">
              <w:rPr>
                <w:sz w:val="28"/>
                <w:szCs w:val="28"/>
                <w:lang w:val="uk-UA"/>
              </w:rPr>
              <w:t>2. Інформаційні. До них відносять документи (паперові або електронні) та засоби їх створення, зберігання і обробки.</w:t>
            </w:r>
          </w:p>
        </w:tc>
      </w:tr>
    </w:tbl>
    <w:p w:rsidR="000B41D4" w:rsidRPr="00E5639A" w:rsidRDefault="000B41D4" w:rsidP="00C81DCA">
      <w:pPr>
        <w:pStyle w:val="af"/>
        <w:spacing w:before="120" w:beforeAutospacing="0" w:after="0" w:afterAutospacing="0"/>
        <w:ind w:firstLine="567"/>
        <w:jc w:val="both"/>
        <w:rPr>
          <w:sz w:val="28"/>
          <w:szCs w:val="28"/>
          <w:lang w:val="uk-UA"/>
        </w:rPr>
      </w:pPr>
      <w:r w:rsidRPr="00E5639A">
        <w:rPr>
          <w:sz w:val="28"/>
          <w:szCs w:val="28"/>
          <w:lang w:val="uk-UA"/>
        </w:rPr>
        <w:t>Текст усіх елементів перерахування граматично підпорядковується головній ввідній фразі, котра передує перерахуванню. Основну ввідну фразу не можна переривати на прийменниках або сполучниках (на, із, від, те, що, як тощо).</w:t>
      </w:r>
    </w:p>
    <w:p w:rsidR="000B41D4" w:rsidRPr="00E5639A" w:rsidRDefault="000B41D4" w:rsidP="00C81DCA">
      <w:pPr>
        <w:spacing w:after="120"/>
        <w:ind w:firstLine="567"/>
        <w:jc w:val="both"/>
        <w:rPr>
          <w:i/>
          <w:sz w:val="28"/>
          <w:szCs w:val="28"/>
          <w:lang w:val="uk-UA"/>
        </w:rPr>
      </w:pPr>
      <w:r w:rsidRPr="00E5639A">
        <w:rPr>
          <w:sz w:val="28"/>
          <w:szCs w:val="28"/>
          <w:lang w:val="uk-UA"/>
        </w:rPr>
        <w:t>Примітки до тексту та таблиць, в яких вказують послідовні дані, нумерують послідовно в межах однієї сторінки. Якщо приміток декілька, після слова «Примітки» ставлять двокрапку.</w:t>
      </w:r>
      <w:r w:rsidRPr="00E5639A">
        <w:rPr>
          <w:i/>
          <w:sz w:val="28"/>
          <w:szCs w:val="28"/>
          <w:lang w:val="uk-UA"/>
        </w:rPr>
        <w:t xml:space="preserve"> Наприклад:</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639"/>
      </w:tblGrid>
      <w:tr w:rsidR="000B41D4" w:rsidRPr="00E5639A" w:rsidTr="00C81DCA">
        <w:trPr>
          <w:trHeight w:val="1004"/>
        </w:trPr>
        <w:tc>
          <w:tcPr>
            <w:tcW w:w="9639" w:type="dxa"/>
          </w:tcPr>
          <w:p w:rsidR="000B41D4" w:rsidRPr="00E5639A" w:rsidRDefault="000B41D4" w:rsidP="00C81DCA">
            <w:pPr>
              <w:ind w:firstLine="567"/>
              <w:rPr>
                <w:sz w:val="28"/>
                <w:szCs w:val="28"/>
                <w:lang w:val="uk-UA"/>
              </w:rPr>
            </w:pPr>
            <w:r w:rsidRPr="00E5639A">
              <w:rPr>
                <w:sz w:val="28"/>
                <w:szCs w:val="28"/>
                <w:lang w:val="uk-UA"/>
              </w:rPr>
              <w:t>Примітки:</w:t>
            </w:r>
          </w:p>
          <w:p w:rsidR="000B41D4" w:rsidRPr="00E5639A" w:rsidRDefault="000B41D4" w:rsidP="00C81DCA">
            <w:pPr>
              <w:ind w:firstLine="567"/>
              <w:rPr>
                <w:sz w:val="28"/>
                <w:szCs w:val="28"/>
                <w:lang w:val="uk-UA"/>
              </w:rPr>
            </w:pPr>
            <w:r w:rsidRPr="00E5639A">
              <w:rPr>
                <w:sz w:val="28"/>
                <w:szCs w:val="28"/>
                <w:lang w:val="uk-UA"/>
              </w:rPr>
              <w:t>1. Нормативи податкових відрахувань визначено у відповідності до [4].</w:t>
            </w:r>
          </w:p>
          <w:p w:rsidR="000B41D4" w:rsidRPr="00E5639A" w:rsidRDefault="000B41D4" w:rsidP="00C81DCA">
            <w:pPr>
              <w:ind w:firstLine="567"/>
              <w:rPr>
                <w:sz w:val="28"/>
                <w:szCs w:val="28"/>
                <w:lang w:val="uk-UA"/>
              </w:rPr>
            </w:pPr>
            <w:r w:rsidRPr="00E5639A">
              <w:rPr>
                <w:sz w:val="28"/>
                <w:szCs w:val="28"/>
                <w:lang w:val="uk-UA"/>
              </w:rPr>
              <w:t>2. Дані на 1 квартал 20</w:t>
            </w:r>
            <w:r w:rsidR="0062508C" w:rsidRPr="00E5639A">
              <w:rPr>
                <w:sz w:val="28"/>
                <w:szCs w:val="28"/>
                <w:lang w:val="uk-UA"/>
              </w:rPr>
              <w:t>23</w:t>
            </w:r>
            <w:r w:rsidRPr="00E5639A">
              <w:rPr>
                <w:sz w:val="28"/>
                <w:szCs w:val="28"/>
                <w:lang w:val="uk-UA"/>
              </w:rPr>
              <w:t xml:space="preserve"> р. є прогнозними.</w:t>
            </w:r>
          </w:p>
        </w:tc>
      </w:tr>
    </w:tbl>
    <w:p w:rsidR="000B41D4" w:rsidRPr="00E5639A" w:rsidRDefault="000B41D4" w:rsidP="00C81DCA">
      <w:pPr>
        <w:spacing w:before="120"/>
        <w:ind w:firstLine="567"/>
        <w:jc w:val="both"/>
        <w:rPr>
          <w:sz w:val="28"/>
          <w:szCs w:val="28"/>
          <w:lang w:val="uk-UA"/>
        </w:rPr>
      </w:pPr>
      <w:r w:rsidRPr="00E5639A">
        <w:rPr>
          <w:sz w:val="28"/>
          <w:szCs w:val="28"/>
          <w:lang w:val="uk-UA"/>
        </w:rPr>
        <w:t>Якщо примітка одна, її не нумерують і після слова «Примітка» ставлять крапку.</w:t>
      </w:r>
    </w:p>
    <w:p w:rsidR="000B41D4" w:rsidRPr="00E5639A" w:rsidRDefault="000B41D4" w:rsidP="00810C2D">
      <w:pPr>
        <w:ind w:firstLine="567"/>
        <w:jc w:val="both"/>
        <w:rPr>
          <w:sz w:val="28"/>
          <w:szCs w:val="28"/>
          <w:lang w:val="uk-UA"/>
        </w:rPr>
      </w:pPr>
      <w:r w:rsidRPr="00E5639A">
        <w:rPr>
          <w:sz w:val="28"/>
          <w:szCs w:val="28"/>
          <w:lang w:val="uk-UA"/>
        </w:rPr>
        <w:t>При написанні роботи автор повинен подавати посилання на використані джерела, матеріали, результати, ідеї, висновки тощо, які дозволяють знайти документи, перевірити достовірність їх цитування, з’ясувати достовірність інформації, з’ясувати зміст та обсяг джерел, на яких ґрунтується робота. Посилатися слід на джерела, опубліковані не пізніш як 10 років тому (від дати захисту роботи), в галузях науки, що динамічно розвиваються - не пізніш, ніж за 5 років. Виключення складають фундаментальні дослідження, та матеріали, що не включались до більш пізніх видань. При використанні відомостей та матеріалів з видань, що мають велику кількість сторінок, в посиланнях необхідно точно вказувати номери сторінок, таблиць, ілюстрацій тощо.</w:t>
      </w:r>
    </w:p>
    <w:p w:rsidR="00C81DCA" w:rsidRPr="00E5639A" w:rsidRDefault="000B41D4" w:rsidP="00810C2D">
      <w:pPr>
        <w:ind w:firstLine="567"/>
        <w:jc w:val="both"/>
        <w:rPr>
          <w:sz w:val="28"/>
          <w:szCs w:val="28"/>
          <w:lang w:val="uk-UA"/>
        </w:rPr>
      </w:pPr>
      <w:r w:rsidRPr="00E5639A">
        <w:rPr>
          <w:sz w:val="28"/>
          <w:szCs w:val="28"/>
          <w:lang w:val="uk-UA"/>
        </w:rPr>
        <w:t xml:space="preserve">Посилання в тексті роботи позначають порядковим номером за списком посилань в квадратних дужках. </w:t>
      </w:r>
    </w:p>
    <w:p w:rsidR="000B41D4" w:rsidRPr="00E5639A" w:rsidRDefault="000B41D4" w:rsidP="00810C2D">
      <w:pPr>
        <w:ind w:firstLine="567"/>
        <w:jc w:val="both"/>
        <w:rPr>
          <w:i/>
          <w:sz w:val="28"/>
          <w:szCs w:val="28"/>
          <w:lang w:val="uk-UA"/>
        </w:rPr>
      </w:pPr>
      <w:r w:rsidRPr="00E5639A">
        <w:rPr>
          <w:i/>
          <w:sz w:val="28"/>
          <w:szCs w:val="28"/>
          <w:lang w:val="uk-UA"/>
        </w:rPr>
        <w:t>Наприклад:</w:t>
      </w:r>
    </w:p>
    <w:p w:rsidR="000B41D4" w:rsidRPr="00E5639A" w:rsidRDefault="000B41D4" w:rsidP="00810C2D">
      <w:pPr>
        <w:pBdr>
          <w:top w:val="single" w:sz="4" w:space="1" w:color="auto"/>
          <w:left w:val="single" w:sz="4" w:space="4" w:color="auto"/>
          <w:bottom w:val="single" w:sz="4" w:space="1" w:color="auto"/>
          <w:right w:val="single" w:sz="4" w:space="4" w:color="auto"/>
        </w:pBdr>
        <w:spacing w:before="120"/>
        <w:ind w:firstLine="567"/>
        <w:rPr>
          <w:sz w:val="28"/>
          <w:szCs w:val="28"/>
          <w:lang w:val="uk-UA"/>
        </w:rPr>
      </w:pPr>
      <w:r w:rsidRPr="00E5639A">
        <w:rPr>
          <w:sz w:val="28"/>
          <w:szCs w:val="28"/>
          <w:lang w:val="uk-UA"/>
        </w:rPr>
        <w:t>..в роботах [2-5] розглядається адаптація виробничої функції...</w:t>
      </w:r>
    </w:p>
    <w:p w:rsidR="000B41D4" w:rsidRPr="00E5639A" w:rsidRDefault="000B41D4" w:rsidP="00810C2D">
      <w:pPr>
        <w:pBdr>
          <w:top w:val="single" w:sz="4" w:space="1" w:color="auto"/>
          <w:left w:val="single" w:sz="4" w:space="4" w:color="auto"/>
          <w:bottom w:val="single" w:sz="4" w:space="1" w:color="auto"/>
          <w:right w:val="single" w:sz="4" w:space="4" w:color="auto"/>
        </w:pBdr>
        <w:spacing w:before="120"/>
        <w:ind w:firstLine="567"/>
        <w:rPr>
          <w:sz w:val="28"/>
          <w:szCs w:val="28"/>
          <w:lang w:val="uk-UA"/>
        </w:rPr>
      </w:pPr>
      <w:r w:rsidRPr="00E5639A">
        <w:rPr>
          <w:sz w:val="28"/>
          <w:szCs w:val="28"/>
          <w:lang w:val="uk-UA"/>
        </w:rPr>
        <w:t xml:space="preserve">  Детальний аналіз цього питання наведений у науковому журналі [6].</w:t>
      </w:r>
    </w:p>
    <w:p w:rsidR="000B41D4" w:rsidRPr="00E5639A" w:rsidRDefault="000B41D4" w:rsidP="00810C2D">
      <w:pPr>
        <w:ind w:firstLine="567"/>
        <w:jc w:val="both"/>
        <w:rPr>
          <w:lang w:val="uk-UA"/>
        </w:rPr>
      </w:pPr>
    </w:p>
    <w:p w:rsidR="000B41D4" w:rsidRPr="00E5639A" w:rsidRDefault="000B41D4" w:rsidP="00810C2D">
      <w:pPr>
        <w:ind w:firstLine="567"/>
        <w:jc w:val="both"/>
        <w:rPr>
          <w:sz w:val="28"/>
          <w:szCs w:val="28"/>
          <w:lang w:val="uk-UA"/>
        </w:rPr>
      </w:pPr>
      <w:r w:rsidRPr="00E5639A">
        <w:rPr>
          <w:sz w:val="28"/>
          <w:szCs w:val="28"/>
          <w:lang w:val="uk-UA"/>
        </w:rPr>
        <w:lastRenderedPageBreak/>
        <w:t xml:space="preserve">Рекомендується в тексті та заключних абзацах подавати посилання на роботи автора. </w:t>
      </w:r>
    </w:p>
    <w:p w:rsidR="000B41D4" w:rsidRPr="00E5639A" w:rsidRDefault="000B41D4" w:rsidP="00C81DCA">
      <w:pPr>
        <w:pStyle w:val="af"/>
        <w:widowControl w:val="0"/>
        <w:spacing w:before="0" w:beforeAutospacing="0" w:after="120" w:afterAutospacing="0"/>
        <w:ind w:firstLine="567"/>
        <w:jc w:val="both"/>
        <w:rPr>
          <w:i/>
          <w:sz w:val="28"/>
          <w:szCs w:val="28"/>
          <w:lang w:val="uk-UA"/>
        </w:rPr>
      </w:pPr>
      <w:r w:rsidRPr="00E5639A">
        <w:rPr>
          <w:sz w:val="28"/>
          <w:szCs w:val="28"/>
          <w:lang w:val="uk-UA"/>
        </w:rPr>
        <w:t xml:space="preserve">Допускається наводити посилання у виносках, при цьому його оформлення має відповідати бібліографічному опису за переліком посилань із зазначенням номера. </w:t>
      </w:r>
      <w:r w:rsidRPr="00E5639A">
        <w:rPr>
          <w:i/>
          <w:sz w:val="28"/>
          <w:szCs w:val="28"/>
          <w:lang w:val="uk-UA"/>
        </w:rPr>
        <w:t>Приклад цитати в тексті:</w:t>
      </w:r>
    </w:p>
    <w:p w:rsidR="000B41D4" w:rsidRPr="00E5639A" w:rsidRDefault="000B41D4" w:rsidP="00C81DCA">
      <w:pPr>
        <w:pStyle w:val="af"/>
        <w:widowControl w:val="0"/>
        <w:pBdr>
          <w:top w:val="single" w:sz="4" w:space="1" w:color="auto"/>
          <w:left w:val="single" w:sz="4" w:space="4" w:color="auto"/>
          <w:bottom w:val="single" w:sz="4" w:space="1" w:color="auto"/>
          <w:right w:val="single" w:sz="4" w:space="4" w:color="auto"/>
        </w:pBdr>
        <w:spacing w:before="0" w:beforeAutospacing="0" w:after="0" w:afterAutospacing="0"/>
        <w:ind w:firstLine="567"/>
        <w:jc w:val="both"/>
        <w:rPr>
          <w:sz w:val="28"/>
          <w:szCs w:val="28"/>
          <w:lang w:val="uk-UA"/>
        </w:rPr>
      </w:pPr>
      <w:r w:rsidRPr="00E5639A">
        <w:rPr>
          <w:sz w:val="28"/>
          <w:szCs w:val="28"/>
          <w:lang w:val="uk-UA"/>
        </w:rPr>
        <w:t>«... В Україні здійснюється економічна реформа, тому сьогодні як ніколи необхідні зусилля для розвитку господарського механізму з метою забезпечення стабілізації економіки та економічного розвитку...» [33]</w:t>
      </w:r>
      <w:r w:rsidRPr="00E5639A">
        <w:rPr>
          <w:sz w:val="28"/>
          <w:szCs w:val="28"/>
          <w:vertAlign w:val="superscript"/>
          <w:lang w:val="uk-UA"/>
        </w:rPr>
        <w:t>1)</w:t>
      </w:r>
      <w:r w:rsidRPr="00E5639A">
        <w:rPr>
          <w:sz w:val="28"/>
          <w:szCs w:val="28"/>
          <w:lang w:val="uk-UA"/>
        </w:rPr>
        <w:t xml:space="preserve"> .</w:t>
      </w:r>
    </w:p>
    <w:p w:rsidR="000B41D4" w:rsidRPr="00E5639A" w:rsidRDefault="000B41D4" w:rsidP="00C81DCA">
      <w:pPr>
        <w:pStyle w:val="af"/>
        <w:spacing w:before="120" w:beforeAutospacing="0" w:after="120" w:afterAutospacing="0"/>
        <w:ind w:firstLine="567"/>
        <w:jc w:val="both"/>
        <w:rPr>
          <w:sz w:val="28"/>
          <w:szCs w:val="28"/>
          <w:lang w:val="uk-UA"/>
        </w:rPr>
      </w:pPr>
      <w:r w:rsidRPr="00E5639A">
        <w:rPr>
          <w:sz w:val="28"/>
          <w:szCs w:val="28"/>
          <w:lang w:val="uk-UA"/>
        </w:rPr>
        <w:t>Відповідний опис у переліку посилань:</w:t>
      </w:r>
    </w:p>
    <w:p w:rsidR="000B41D4" w:rsidRPr="00E5639A" w:rsidRDefault="000B41D4" w:rsidP="00C81DCA">
      <w:pPr>
        <w:pStyle w:val="af"/>
        <w:widowControl w:val="0"/>
        <w:pBdr>
          <w:top w:val="single" w:sz="8" w:space="5" w:color="auto"/>
          <w:left w:val="single" w:sz="8" w:space="4" w:color="auto"/>
          <w:bottom w:val="single" w:sz="8" w:space="1" w:color="auto"/>
          <w:right w:val="single" w:sz="8" w:space="0" w:color="auto"/>
        </w:pBdr>
        <w:autoSpaceDE w:val="0"/>
        <w:autoSpaceDN w:val="0"/>
        <w:adjustRightInd w:val="0"/>
        <w:spacing w:before="0" w:beforeAutospacing="0" w:after="0" w:afterAutospacing="0"/>
        <w:ind w:firstLine="567"/>
        <w:jc w:val="both"/>
        <w:rPr>
          <w:sz w:val="28"/>
          <w:szCs w:val="28"/>
          <w:lang w:val="uk-UA"/>
        </w:rPr>
      </w:pPr>
      <w:r w:rsidRPr="00E5639A">
        <w:rPr>
          <w:sz w:val="28"/>
          <w:szCs w:val="28"/>
          <w:lang w:val="uk-UA"/>
        </w:rPr>
        <w:t xml:space="preserve">33. </w:t>
      </w:r>
      <w:r w:rsidRPr="00E5639A">
        <w:rPr>
          <w:noProof/>
          <w:color w:val="000000"/>
          <w:sz w:val="28"/>
          <w:szCs w:val="28"/>
          <w:lang w:val="uk-UA"/>
        </w:rPr>
        <w:t>Ге</w:t>
      </w:r>
      <w:r w:rsidRPr="00E5639A">
        <w:rPr>
          <w:noProof/>
          <w:sz w:val="28"/>
          <w:szCs w:val="28"/>
          <w:lang w:val="uk-UA"/>
        </w:rPr>
        <w:t>є</w:t>
      </w:r>
      <w:r w:rsidRPr="00E5639A">
        <w:rPr>
          <w:noProof/>
          <w:color w:val="000000"/>
          <w:sz w:val="28"/>
          <w:szCs w:val="28"/>
          <w:lang w:val="uk-UA"/>
        </w:rPr>
        <w:t>ць В.М. Економіка України: підсумки перетворень та переставки зростання.</w:t>
      </w:r>
      <w:r w:rsidRPr="00E5639A">
        <w:rPr>
          <w:noProof/>
          <w:color w:val="000000"/>
          <w:sz w:val="28"/>
          <w:szCs w:val="28"/>
        </w:rPr>
        <w:t xml:space="preserve"> Х.: Фест</w:t>
      </w:r>
      <w:r w:rsidRPr="00E5639A">
        <w:rPr>
          <w:noProof/>
          <w:color w:val="000000"/>
          <w:sz w:val="28"/>
          <w:szCs w:val="28"/>
          <w:lang w:val="uk-UA"/>
        </w:rPr>
        <w:t>.</w:t>
      </w:r>
      <w:r w:rsidRPr="00E5639A">
        <w:rPr>
          <w:noProof/>
          <w:color w:val="000000"/>
          <w:sz w:val="28"/>
          <w:szCs w:val="28"/>
        </w:rPr>
        <w:t xml:space="preserve"> 2000. </w:t>
      </w:r>
      <w:r w:rsidRPr="00E5639A">
        <w:rPr>
          <w:noProof/>
          <w:color w:val="000000"/>
          <w:sz w:val="28"/>
          <w:szCs w:val="28"/>
          <w:lang w:val="uk-UA"/>
        </w:rPr>
        <w:t>С.12</w:t>
      </w:r>
      <w:r w:rsidRPr="00E5639A">
        <w:rPr>
          <w:noProof/>
          <w:color w:val="000000"/>
          <w:sz w:val="28"/>
          <w:szCs w:val="28"/>
        </w:rPr>
        <w:t>.</w:t>
      </w:r>
    </w:p>
    <w:p w:rsidR="000B41D4" w:rsidRPr="00E5639A" w:rsidRDefault="000B41D4" w:rsidP="00C81DCA">
      <w:pPr>
        <w:pStyle w:val="af"/>
        <w:spacing w:before="120" w:beforeAutospacing="0" w:after="120" w:afterAutospacing="0"/>
        <w:ind w:firstLine="567"/>
        <w:jc w:val="both"/>
        <w:rPr>
          <w:bCs/>
          <w:iCs/>
          <w:sz w:val="28"/>
          <w:szCs w:val="28"/>
          <w:lang w:val="uk-UA"/>
        </w:rPr>
      </w:pPr>
      <w:r w:rsidRPr="00E5639A">
        <w:rPr>
          <w:bCs/>
          <w:iCs/>
          <w:sz w:val="28"/>
          <w:szCs w:val="28"/>
          <w:lang w:val="uk-UA"/>
        </w:rPr>
        <w:t>Відповідне подання виноски:</w:t>
      </w:r>
    </w:p>
    <w:p w:rsidR="000B41D4" w:rsidRPr="00E5639A" w:rsidRDefault="000B41D4" w:rsidP="00C81DCA">
      <w:pPr>
        <w:pStyle w:val="af"/>
        <w:pBdr>
          <w:top w:val="single" w:sz="4" w:space="1" w:color="auto"/>
          <w:left w:val="single" w:sz="4" w:space="4" w:color="auto"/>
          <w:bottom w:val="single" w:sz="4" w:space="1" w:color="auto"/>
          <w:right w:val="single" w:sz="4" w:space="4" w:color="auto"/>
        </w:pBdr>
        <w:spacing w:before="0" w:beforeAutospacing="0" w:after="0" w:afterAutospacing="0"/>
        <w:ind w:firstLine="567"/>
        <w:jc w:val="both"/>
        <w:rPr>
          <w:sz w:val="28"/>
          <w:szCs w:val="28"/>
          <w:lang w:val="uk-UA"/>
        </w:rPr>
      </w:pPr>
      <w:r w:rsidRPr="00E5639A">
        <w:rPr>
          <w:b/>
          <w:bCs/>
          <w:sz w:val="28"/>
          <w:szCs w:val="28"/>
          <w:lang w:val="uk-UA"/>
        </w:rPr>
        <w:t>__________________</w:t>
      </w:r>
    </w:p>
    <w:p w:rsidR="000B41D4" w:rsidRPr="00E5639A" w:rsidRDefault="000B41D4" w:rsidP="00C81DCA">
      <w:pPr>
        <w:pStyle w:val="af"/>
        <w:pBdr>
          <w:top w:val="single" w:sz="4" w:space="1" w:color="auto"/>
          <w:left w:val="single" w:sz="4" w:space="4" w:color="auto"/>
          <w:bottom w:val="single" w:sz="4" w:space="1" w:color="auto"/>
          <w:right w:val="single" w:sz="4" w:space="4" w:color="auto"/>
        </w:pBdr>
        <w:spacing w:before="0" w:beforeAutospacing="0" w:after="0" w:afterAutospacing="0"/>
        <w:ind w:firstLine="567"/>
        <w:jc w:val="both"/>
        <w:rPr>
          <w:bCs/>
          <w:sz w:val="28"/>
          <w:szCs w:val="28"/>
          <w:lang w:val="uk-UA"/>
        </w:rPr>
      </w:pPr>
      <w:r w:rsidRPr="00E5639A">
        <w:rPr>
          <w:sz w:val="28"/>
          <w:szCs w:val="28"/>
          <w:vertAlign w:val="superscript"/>
          <w:lang w:val="uk-UA"/>
        </w:rPr>
        <w:t>1)</w:t>
      </w:r>
      <w:r w:rsidRPr="00E5639A">
        <w:rPr>
          <w:sz w:val="28"/>
          <w:szCs w:val="28"/>
          <w:lang w:val="uk-UA"/>
        </w:rPr>
        <w:t xml:space="preserve">[33] </w:t>
      </w:r>
      <w:r w:rsidRPr="00E5639A">
        <w:rPr>
          <w:noProof/>
          <w:color w:val="000000"/>
          <w:sz w:val="28"/>
          <w:szCs w:val="28"/>
        </w:rPr>
        <w:t>Ге</w:t>
      </w:r>
      <w:r w:rsidRPr="00E5639A">
        <w:rPr>
          <w:noProof/>
          <w:sz w:val="28"/>
          <w:szCs w:val="28"/>
        </w:rPr>
        <w:t>є</w:t>
      </w:r>
      <w:r w:rsidRPr="00E5639A">
        <w:rPr>
          <w:noProof/>
          <w:color w:val="000000"/>
          <w:sz w:val="28"/>
          <w:szCs w:val="28"/>
        </w:rPr>
        <w:t>ць В.М. Економіка України: підсумки перетворень та переставки зростання</w:t>
      </w:r>
      <w:r w:rsidRPr="00E5639A">
        <w:rPr>
          <w:noProof/>
          <w:color w:val="000000"/>
          <w:sz w:val="28"/>
          <w:szCs w:val="28"/>
          <w:lang w:val="uk-UA"/>
        </w:rPr>
        <w:t>.</w:t>
      </w:r>
      <w:r w:rsidRPr="00E5639A">
        <w:rPr>
          <w:noProof/>
          <w:color w:val="000000"/>
          <w:sz w:val="28"/>
          <w:szCs w:val="28"/>
        </w:rPr>
        <w:t xml:space="preserve"> Х.: Фест</w:t>
      </w:r>
      <w:r w:rsidRPr="00E5639A">
        <w:rPr>
          <w:noProof/>
          <w:color w:val="000000"/>
          <w:sz w:val="28"/>
          <w:szCs w:val="28"/>
          <w:lang w:val="uk-UA"/>
        </w:rPr>
        <w:t>.</w:t>
      </w:r>
      <w:r w:rsidRPr="00E5639A">
        <w:rPr>
          <w:noProof/>
          <w:color w:val="000000"/>
          <w:sz w:val="28"/>
          <w:szCs w:val="28"/>
        </w:rPr>
        <w:t xml:space="preserve"> 2000. </w:t>
      </w:r>
      <w:r w:rsidRPr="00E5639A">
        <w:rPr>
          <w:noProof/>
          <w:color w:val="000000"/>
          <w:sz w:val="28"/>
          <w:szCs w:val="28"/>
          <w:lang w:val="uk-UA"/>
        </w:rPr>
        <w:t>С.12</w:t>
      </w:r>
      <w:r w:rsidRPr="00E5639A">
        <w:rPr>
          <w:noProof/>
          <w:color w:val="000000"/>
          <w:sz w:val="28"/>
          <w:szCs w:val="28"/>
        </w:rPr>
        <w:t>.</w:t>
      </w:r>
    </w:p>
    <w:p w:rsidR="000B41D4" w:rsidRPr="00E5639A" w:rsidRDefault="000B41D4" w:rsidP="00C81DCA">
      <w:pPr>
        <w:ind w:firstLine="567"/>
        <w:jc w:val="both"/>
        <w:rPr>
          <w:sz w:val="28"/>
          <w:szCs w:val="28"/>
          <w:lang w:val="uk-UA"/>
        </w:rPr>
      </w:pPr>
    </w:p>
    <w:p w:rsidR="000B41D4" w:rsidRPr="00E5639A" w:rsidRDefault="000B41D4" w:rsidP="00810C2D">
      <w:pPr>
        <w:ind w:firstLine="567"/>
        <w:jc w:val="both"/>
        <w:rPr>
          <w:sz w:val="28"/>
          <w:szCs w:val="28"/>
          <w:lang w:val="uk-UA"/>
        </w:rPr>
      </w:pPr>
      <w:r w:rsidRPr="00E5639A">
        <w:rPr>
          <w:sz w:val="28"/>
          <w:szCs w:val="28"/>
          <w:lang w:val="uk-UA"/>
        </w:rPr>
        <w:t xml:space="preserve">Посилання на ілюстрацію роботу подають за її порядковим номером, наприклад «…на рисунку 1.2 ...». </w:t>
      </w:r>
    </w:p>
    <w:p w:rsidR="000B41D4" w:rsidRPr="00E5639A" w:rsidRDefault="000B41D4" w:rsidP="00810C2D">
      <w:pPr>
        <w:ind w:firstLine="567"/>
        <w:jc w:val="both"/>
        <w:rPr>
          <w:sz w:val="28"/>
          <w:szCs w:val="28"/>
          <w:lang w:val="uk-UA"/>
        </w:rPr>
      </w:pPr>
      <w:r w:rsidRPr="00E5639A">
        <w:rPr>
          <w:sz w:val="28"/>
          <w:szCs w:val="28"/>
          <w:lang w:val="uk-UA"/>
        </w:rPr>
        <w:t>На всі таблиці роботи слід робити посилання, наприклад «…в таблиці 2.3…». При повторних посилання на таблицю вказують скорочене «дивись», наприклад, «див. табл. 3.1».</w:t>
      </w:r>
    </w:p>
    <w:p w:rsidR="000B41D4" w:rsidRPr="00E5639A" w:rsidRDefault="000B41D4" w:rsidP="00C81DCA">
      <w:pPr>
        <w:spacing w:before="120"/>
        <w:ind w:firstLine="567"/>
        <w:jc w:val="both"/>
        <w:rPr>
          <w:sz w:val="28"/>
          <w:szCs w:val="28"/>
          <w:lang w:val="uk-UA"/>
        </w:rPr>
      </w:pPr>
      <w:r w:rsidRPr="00E5639A">
        <w:rPr>
          <w:bCs/>
          <w:i/>
          <w:iCs/>
          <w:sz w:val="28"/>
          <w:szCs w:val="28"/>
          <w:lang w:val="uk-UA"/>
        </w:rPr>
        <w:t xml:space="preserve">Оформлення списку використаних джерел. </w:t>
      </w:r>
      <w:r w:rsidRPr="00E5639A">
        <w:rPr>
          <w:bCs/>
          <w:i/>
          <w:sz w:val="28"/>
          <w:szCs w:val="28"/>
          <w:lang w:val="uk-UA"/>
        </w:rPr>
        <w:t>Список використаних джерел</w:t>
      </w:r>
      <w:r w:rsidRPr="00E5639A">
        <w:rPr>
          <w:sz w:val="28"/>
          <w:szCs w:val="28"/>
          <w:lang w:val="uk-UA"/>
        </w:rPr>
        <w:t xml:space="preserve"> – елемент бібліографічного апарату, котрий містить бібліографічні описи використаних джерел. Бібліографічні описи наводять мовою оригіналу за такими правилами (див. додаток </w:t>
      </w:r>
      <w:r w:rsidR="00A83424" w:rsidRPr="00E5639A">
        <w:rPr>
          <w:sz w:val="28"/>
          <w:szCs w:val="28"/>
          <w:lang w:val="uk-UA"/>
        </w:rPr>
        <w:t>Р</w:t>
      </w:r>
      <w:r w:rsidRPr="00E5639A">
        <w:rPr>
          <w:sz w:val="28"/>
          <w:szCs w:val="28"/>
          <w:lang w:val="uk-UA"/>
        </w:rPr>
        <w:t>).</w:t>
      </w:r>
    </w:p>
    <w:p w:rsidR="000B41D4" w:rsidRPr="00E5639A" w:rsidRDefault="000B41D4" w:rsidP="00810C2D">
      <w:pPr>
        <w:pStyle w:val="a3"/>
        <w:ind w:firstLine="567"/>
        <w:jc w:val="both"/>
        <w:rPr>
          <w:b w:val="0"/>
          <w:bCs/>
          <w:szCs w:val="28"/>
        </w:rPr>
      </w:pPr>
      <w:r w:rsidRPr="00E5639A">
        <w:rPr>
          <w:b w:val="0"/>
          <w:bCs/>
          <w:szCs w:val="28"/>
        </w:rPr>
        <w:t xml:space="preserve">Список використаних джерел слід розміщувати одним із таких способів: </w:t>
      </w:r>
      <w:r w:rsidRPr="00E5639A">
        <w:rPr>
          <w:b w:val="0"/>
          <w:bCs/>
          <w:i/>
          <w:szCs w:val="28"/>
        </w:rPr>
        <w:t>у порядку появи посилань у тексті</w:t>
      </w:r>
      <w:r w:rsidRPr="00E5639A">
        <w:rPr>
          <w:b w:val="0"/>
          <w:bCs/>
          <w:szCs w:val="28"/>
        </w:rPr>
        <w:t xml:space="preserve"> (найбільш зручний для користування і рекомендований при написанні </w:t>
      </w:r>
      <w:r w:rsidR="0062508C" w:rsidRPr="00E5639A">
        <w:rPr>
          <w:b w:val="0"/>
          <w:bCs/>
          <w:szCs w:val="28"/>
        </w:rPr>
        <w:t>кваліфікаційної</w:t>
      </w:r>
      <w:r w:rsidRPr="00E5639A">
        <w:rPr>
          <w:b w:val="0"/>
          <w:bCs/>
          <w:szCs w:val="28"/>
        </w:rPr>
        <w:t xml:space="preserve"> роботи), </w:t>
      </w:r>
      <w:r w:rsidRPr="00E5639A">
        <w:rPr>
          <w:b w:val="0"/>
          <w:bCs/>
          <w:i/>
          <w:szCs w:val="28"/>
        </w:rPr>
        <w:t>в алфавітному порядку прізвищ перших авторів або заголовків</w:t>
      </w:r>
      <w:r w:rsidRPr="00E5639A">
        <w:rPr>
          <w:b w:val="0"/>
          <w:bCs/>
          <w:szCs w:val="28"/>
        </w:rPr>
        <w:t xml:space="preserve">. </w:t>
      </w:r>
    </w:p>
    <w:p w:rsidR="0062508C" w:rsidRPr="00E5639A" w:rsidRDefault="0062508C" w:rsidP="00810C2D">
      <w:pPr>
        <w:pStyle w:val="af"/>
        <w:spacing w:before="0" w:beforeAutospacing="0" w:after="0" w:afterAutospacing="0"/>
        <w:ind w:firstLine="567"/>
        <w:jc w:val="both"/>
        <w:rPr>
          <w:sz w:val="28"/>
          <w:szCs w:val="28"/>
          <w:lang w:val="uk-UA"/>
        </w:rPr>
      </w:pPr>
      <w:r w:rsidRPr="00E5639A">
        <w:rPr>
          <w:sz w:val="28"/>
          <w:szCs w:val="28"/>
          <w:lang w:val="uk-UA"/>
        </w:rPr>
        <w:t>Відомості про джерела, включені до переліку посилань, необхідно надавати відповідно до вимог чинного стандарту з бібліотечної та видавничої справи (Національний стандарт України ДСТУ 8302:2015 «Інформація та документація. Бібліографічне посилання. Загальні положення та правила складання») [</w:t>
      </w:r>
      <w:r w:rsidR="00C81DCA" w:rsidRPr="00E5639A">
        <w:rPr>
          <w:sz w:val="28"/>
          <w:szCs w:val="28"/>
          <w:lang w:val="uk-UA"/>
        </w:rPr>
        <w:t>2</w:t>
      </w:r>
      <w:r w:rsidRPr="00E5639A">
        <w:rPr>
          <w:sz w:val="28"/>
          <w:szCs w:val="28"/>
          <w:lang w:val="uk-UA"/>
        </w:rPr>
        <w:t>]. Основними елементами бібліографічного опису є інформація про: автора (-ів); назву твору; вид видання (за потреби – про перевидання чи переклад); місце видання, видавництво; рік видання та обсяг публікації.</w:t>
      </w:r>
    </w:p>
    <w:p w:rsidR="000B41D4" w:rsidRPr="00E5639A" w:rsidRDefault="000B41D4" w:rsidP="00C81DCA">
      <w:pPr>
        <w:pStyle w:val="af"/>
        <w:spacing w:before="120" w:beforeAutospacing="0" w:after="0" w:afterAutospacing="0"/>
        <w:ind w:firstLine="567"/>
        <w:jc w:val="both"/>
        <w:rPr>
          <w:sz w:val="28"/>
          <w:szCs w:val="28"/>
          <w:lang w:val="uk-UA"/>
        </w:rPr>
      </w:pPr>
      <w:r w:rsidRPr="00E5639A">
        <w:rPr>
          <w:sz w:val="28"/>
          <w:szCs w:val="28"/>
          <w:lang w:val="uk-UA"/>
        </w:rPr>
        <w:t xml:space="preserve">У </w:t>
      </w:r>
      <w:r w:rsidRPr="00E5639A">
        <w:rPr>
          <w:b/>
          <w:i/>
          <w:sz w:val="28"/>
          <w:szCs w:val="28"/>
          <w:lang w:val="uk-UA"/>
        </w:rPr>
        <w:t>додатках</w:t>
      </w:r>
      <w:r w:rsidRPr="00E5639A">
        <w:rPr>
          <w:sz w:val="28"/>
          <w:szCs w:val="28"/>
          <w:lang w:val="uk-UA"/>
        </w:rPr>
        <w:t xml:space="preserve"> рекомендується розміщувати великі таблиці, детальні схеми, додаткові розрахунки, проміжні математичні докази, тексти комп’ютерних програм, результати обчислень, на підставі яких будуються підсумкові таблиці та графіки основного тексту тощо. </w:t>
      </w:r>
    </w:p>
    <w:p w:rsidR="000B41D4" w:rsidRPr="00E5639A" w:rsidRDefault="000B41D4" w:rsidP="00810C2D">
      <w:pPr>
        <w:ind w:firstLine="567"/>
        <w:jc w:val="both"/>
        <w:rPr>
          <w:sz w:val="28"/>
          <w:szCs w:val="28"/>
          <w:lang w:val="uk-UA"/>
        </w:rPr>
      </w:pPr>
      <w:r w:rsidRPr="00E5639A">
        <w:rPr>
          <w:b/>
          <w:i/>
          <w:sz w:val="28"/>
          <w:szCs w:val="28"/>
          <w:lang w:val="uk-UA"/>
        </w:rPr>
        <w:lastRenderedPageBreak/>
        <w:t>Додатки</w:t>
      </w:r>
      <w:r w:rsidRPr="00E5639A">
        <w:rPr>
          <w:sz w:val="28"/>
          <w:szCs w:val="28"/>
          <w:lang w:val="uk-UA"/>
        </w:rPr>
        <w:t xml:space="preserve"> оформлюють як продовження роботи на наступних її сторінках або у вигляді окремої частини, розміщуючи їх у порядку появи посилань у тексті дипломної роботи. </w:t>
      </w:r>
    </w:p>
    <w:p w:rsidR="000B41D4" w:rsidRPr="00E5639A" w:rsidRDefault="000B41D4" w:rsidP="00810C2D">
      <w:pPr>
        <w:ind w:firstLine="567"/>
        <w:jc w:val="both"/>
        <w:rPr>
          <w:sz w:val="28"/>
          <w:szCs w:val="28"/>
          <w:lang w:val="uk-UA"/>
        </w:rPr>
      </w:pPr>
      <w:r w:rsidRPr="00E5639A">
        <w:rPr>
          <w:sz w:val="28"/>
          <w:szCs w:val="28"/>
          <w:lang w:val="uk-UA"/>
        </w:rPr>
        <w:t xml:space="preserve">Якщо додатки оформлюють на наступних сторінках роботи, кожний такий додаток повинен починатися з нової сторінки. Додаток повинен мати заголовок, надрукований угорі малими літерами з першої великої симетрично відносно тексту сторінки. </w:t>
      </w:r>
      <w:r w:rsidR="00AF5689" w:rsidRPr="00E5639A">
        <w:rPr>
          <w:sz w:val="28"/>
          <w:szCs w:val="28"/>
          <w:lang w:val="uk-UA"/>
        </w:rPr>
        <w:t>Посередині рядка над заголовком великими літерами напівжирного написання повинно бути надруковано – слово «</w:t>
      </w:r>
      <w:r w:rsidR="00AF5689" w:rsidRPr="00E5639A">
        <w:rPr>
          <w:b/>
          <w:sz w:val="28"/>
          <w:szCs w:val="28"/>
          <w:lang w:val="uk-UA"/>
        </w:rPr>
        <w:t>ДОДАТОК</w:t>
      </w:r>
      <w:r w:rsidR="00AF5689" w:rsidRPr="00E5639A">
        <w:rPr>
          <w:sz w:val="28"/>
          <w:szCs w:val="28"/>
          <w:lang w:val="uk-UA"/>
        </w:rPr>
        <w:t xml:space="preserve">» і відповідну велику літеру української абетки (крім літер Ґ, Є, З, І, Ї, Й, О, Ч, Ь), яка позначає додаток. </w:t>
      </w:r>
      <w:r w:rsidRPr="00E5639A">
        <w:rPr>
          <w:sz w:val="28"/>
          <w:szCs w:val="28"/>
          <w:lang w:val="uk-UA"/>
        </w:rPr>
        <w:t xml:space="preserve">Один додаток позначається як додаток А. </w:t>
      </w:r>
    </w:p>
    <w:p w:rsidR="000B41D4" w:rsidRPr="00E5639A" w:rsidRDefault="000B41D4" w:rsidP="00810C2D">
      <w:pPr>
        <w:ind w:firstLine="567"/>
        <w:jc w:val="both"/>
        <w:rPr>
          <w:sz w:val="28"/>
          <w:szCs w:val="28"/>
          <w:lang w:val="uk-UA"/>
        </w:rPr>
      </w:pPr>
      <w:r w:rsidRPr="00E5639A">
        <w:rPr>
          <w:sz w:val="28"/>
          <w:szCs w:val="28"/>
          <w:lang w:val="uk-UA"/>
        </w:rPr>
        <w:t xml:space="preserve">При оформленні додатків окремою частиною на титульному аркуші під назвою </w:t>
      </w:r>
      <w:r w:rsidR="00AF5689" w:rsidRPr="00E5639A">
        <w:rPr>
          <w:sz w:val="28"/>
          <w:szCs w:val="28"/>
          <w:lang w:val="uk-UA"/>
        </w:rPr>
        <w:t>кваліфікаційної</w:t>
      </w:r>
      <w:r w:rsidRPr="00E5639A">
        <w:rPr>
          <w:sz w:val="28"/>
          <w:szCs w:val="28"/>
          <w:lang w:val="uk-UA"/>
        </w:rPr>
        <w:t xml:space="preserve"> роботи друкують великими літерами слово «ДОДАТКИ». </w:t>
      </w:r>
    </w:p>
    <w:p w:rsidR="000B41D4" w:rsidRPr="00E5639A" w:rsidRDefault="000B41D4" w:rsidP="00810C2D">
      <w:pPr>
        <w:ind w:firstLine="567"/>
        <w:jc w:val="both"/>
        <w:rPr>
          <w:sz w:val="28"/>
          <w:szCs w:val="28"/>
          <w:lang w:val="uk-UA"/>
        </w:rPr>
      </w:pPr>
      <w:r w:rsidRPr="00E5639A">
        <w:rPr>
          <w:sz w:val="28"/>
          <w:szCs w:val="28"/>
          <w:lang w:val="uk-UA"/>
        </w:rPr>
        <w:t xml:space="preserve">Текст кожного додатка за необхідності може бути поділений на розділи й підрозділи, які нумерують у межах кожного додатка: перед кожним номером ставлять позначення додатка (літеру) і крапку, наприклад, А.2 – другий розділ додатка А; В.3.1 – перший підрозділ третього розділу додатка В. </w:t>
      </w:r>
    </w:p>
    <w:p w:rsidR="000B41D4" w:rsidRPr="00E5639A" w:rsidRDefault="000B41D4" w:rsidP="00810C2D">
      <w:pPr>
        <w:ind w:firstLine="567"/>
        <w:jc w:val="both"/>
        <w:rPr>
          <w:sz w:val="28"/>
          <w:szCs w:val="28"/>
          <w:lang w:val="uk-UA"/>
        </w:rPr>
      </w:pPr>
      <w:r w:rsidRPr="00E5639A">
        <w:rPr>
          <w:sz w:val="28"/>
          <w:szCs w:val="28"/>
          <w:lang w:val="uk-UA"/>
        </w:rPr>
        <w:t>Ілюстрації, таблиці та формули, розміщені в додатках, нумерують у межах кожного додатка, наприклад: рис. Д.</w:t>
      </w:r>
      <w:r w:rsidR="00AF5689" w:rsidRPr="00E5639A">
        <w:rPr>
          <w:sz w:val="28"/>
          <w:szCs w:val="28"/>
          <w:lang w:val="uk-UA"/>
        </w:rPr>
        <w:t> </w:t>
      </w:r>
      <w:r w:rsidRPr="00E5639A">
        <w:rPr>
          <w:sz w:val="28"/>
          <w:szCs w:val="28"/>
          <w:lang w:val="uk-UA"/>
        </w:rPr>
        <w:t>1.2 – другий рисунок першого розділу додатка Д; формула (А.</w:t>
      </w:r>
      <w:r w:rsidR="00AF5689" w:rsidRPr="00E5639A">
        <w:rPr>
          <w:sz w:val="28"/>
          <w:szCs w:val="28"/>
          <w:lang w:val="uk-UA"/>
        </w:rPr>
        <w:t> </w:t>
      </w:r>
      <w:r w:rsidRPr="00E5639A">
        <w:rPr>
          <w:sz w:val="28"/>
          <w:szCs w:val="28"/>
          <w:lang w:val="uk-UA"/>
        </w:rPr>
        <w:t>1) – перша формула додатка А.</w:t>
      </w:r>
    </w:p>
    <w:p w:rsidR="000B41D4" w:rsidRPr="00E5639A" w:rsidRDefault="000B41D4" w:rsidP="00810C2D">
      <w:pPr>
        <w:pStyle w:val="af"/>
        <w:spacing w:before="0" w:beforeAutospacing="0" w:after="0" w:afterAutospacing="0"/>
        <w:ind w:firstLine="567"/>
        <w:jc w:val="both"/>
        <w:rPr>
          <w:sz w:val="28"/>
          <w:szCs w:val="28"/>
          <w:lang w:val="uk-UA"/>
        </w:rPr>
      </w:pPr>
    </w:p>
    <w:p w:rsidR="000B41D4" w:rsidRPr="00E5639A" w:rsidRDefault="00207EBA" w:rsidP="00810C2D">
      <w:pPr>
        <w:pStyle w:val="af"/>
        <w:spacing w:before="0" w:beforeAutospacing="0" w:after="0" w:afterAutospacing="0"/>
        <w:ind w:firstLine="567"/>
        <w:jc w:val="both"/>
        <w:rPr>
          <w:sz w:val="28"/>
          <w:szCs w:val="28"/>
          <w:lang w:val="uk-UA"/>
        </w:rPr>
      </w:pPr>
      <w:r>
        <w:rPr>
          <w:sz w:val="28"/>
          <w:szCs w:val="28"/>
          <w:lang w:val="uk-UA"/>
        </w:rPr>
        <w:t>4</w:t>
      </w:r>
      <w:r w:rsidR="000B41D4" w:rsidRPr="00E5639A">
        <w:rPr>
          <w:sz w:val="28"/>
          <w:szCs w:val="28"/>
          <w:lang w:val="uk-UA"/>
        </w:rPr>
        <w:t>.5 Оформлення автореферату кваліфікаційної роботи</w:t>
      </w:r>
    </w:p>
    <w:p w:rsidR="000B41D4" w:rsidRPr="00E5639A" w:rsidRDefault="000B41D4" w:rsidP="00810C2D">
      <w:pPr>
        <w:pStyle w:val="af"/>
        <w:spacing w:before="0" w:beforeAutospacing="0" w:after="0" w:afterAutospacing="0"/>
        <w:ind w:firstLine="567"/>
        <w:jc w:val="both"/>
        <w:rPr>
          <w:sz w:val="28"/>
          <w:szCs w:val="28"/>
          <w:lang w:val="uk-UA"/>
        </w:rPr>
      </w:pPr>
    </w:p>
    <w:p w:rsidR="000B41D4" w:rsidRPr="00E5639A" w:rsidRDefault="000B41D4" w:rsidP="00810C2D">
      <w:pPr>
        <w:ind w:firstLine="567"/>
        <w:jc w:val="both"/>
        <w:rPr>
          <w:sz w:val="28"/>
          <w:szCs w:val="28"/>
          <w:lang w:val="uk-UA"/>
        </w:rPr>
      </w:pPr>
      <w:r w:rsidRPr="00E5639A">
        <w:rPr>
          <w:sz w:val="28"/>
          <w:szCs w:val="28"/>
          <w:lang w:val="uk-UA"/>
        </w:rPr>
        <w:t xml:space="preserve">Примірники автореферату, які магістр подає на захист разом з іншими документами та кваліфікаційною роботою, друкують за тими самими правилами оформлення, з урахуванням певних особливостей. За обсягом автореферат може складати </w:t>
      </w:r>
      <w:r w:rsidR="00AF5689" w:rsidRPr="00E5639A">
        <w:rPr>
          <w:sz w:val="28"/>
          <w:szCs w:val="28"/>
          <w:lang w:val="uk-UA"/>
        </w:rPr>
        <w:t>8</w:t>
      </w:r>
      <w:r w:rsidRPr="00E5639A">
        <w:rPr>
          <w:sz w:val="28"/>
          <w:szCs w:val="28"/>
          <w:lang w:val="uk-UA"/>
        </w:rPr>
        <w:t>-</w:t>
      </w:r>
      <w:r w:rsidR="00AF5689" w:rsidRPr="00E5639A">
        <w:rPr>
          <w:sz w:val="28"/>
          <w:szCs w:val="28"/>
          <w:lang w:val="uk-UA"/>
        </w:rPr>
        <w:t>12</w:t>
      </w:r>
      <w:r w:rsidRPr="00E5639A">
        <w:rPr>
          <w:sz w:val="28"/>
          <w:szCs w:val="28"/>
          <w:lang w:val="uk-UA"/>
        </w:rPr>
        <w:t xml:space="preserve"> сторінок при друкуванні з одинарним інтервалом з використанням текстового редактора Word з розміщенням від 40 до 44 рядків на сторінці. </w:t>
      </w:r>
    </w:p>
    <w:p w:rsidR="000B41D4" w:rsidRPr="00E5639A" w:rsidRDefault="000B41D4" w:rsidP="00810C2D">
      <w:pPr>
        <w:ind w:firstLine="567"/>
        <w:jc w:val="both"/>
        <w:rPr>
          <w:sz w:val="28"/>
          <w:szCs w:val="28"/>
          <w:lang w:val="uk-UA"/>
        </w:rPr>
      </w:pPr>
      <w:r w:rsidRPr="00E5639A">
        <w:rPr>
          <w:sz w:val="28"/>
          <w:szCs w:val="28"/>
          <w:lang w:val="uk-UA"/>
        </w:rPr>
        <w:t xml:space="preserve">На лицьовій стороні обкладинки автореферату подаються: назва ЗВО; індекс УДК; прізвище, ім’я, по батькові студента-магістра; назва кваліфікаційної роботи; шифр і найменування спеціальності; підзаголовок «Автореферат кваліфікаційної роботи магістра»; місто, рік (додаток </w:t>
      </w:r>
      <w:r w:rsidR="00A83424" w:rsidRPr="00E5639A">
        <w:rPr>
          <w:sz w:val="28"/>
          <w:szCs w:val="28"/>
          <w:lang w:val="uk-UA"/>
        </w:rPr>
        <w:t>С</w:t>
      </w:r>
      <w:r w:rsidRPr="00E5639A">
        <w:rPr>
          <w:sz w:val="28"/>
          <w:szCs w:val="28"/>
          <w:lang w:val="uk-UA"/>
        </w:rPr>
        <w:t xml:space="preserve">). </w:t>
      </w:r>
    </w:p>
    <w:p w:rsidR="000B41D4" w:rsidRPr="00E5639A" w:rsidRDefault="000B41D4" w:rsidP="00810C2D">
      <w:pPr>
        <w:ind w:firstLine="567"/>
        <w:jc w:val="both"/>
        <w:rPr>
          <w:sz w:val="28"/>
          <w:szCs w:val="28"/>
          <w:lang w:val="uk-UA"/>
        </w:rPr>
      </w:pPr>
      <w:r w:rsidRPr="00E5639A">
        <w:rPr>
          <w:sz w:val="28"/>
          <w:szCs w:val="28"/>
          <w:lang w:val="uk-UA"/>
        </w:rPr>
        <w:t xml:space="preserve">На зворотному боці обкладинки автореферату вказується назва ЗВО; науковий ступінь, вчене звання, прізвище й ініціали наукового керівника і (або) консультанта, його місце роботи та посада; наукові ступені, вчені звання, місця роботи, посади, прізвища й ініціали рецензента. </w:t>
      </w:r>
    </w:p>
    <w:p w:rsidR="000B41D4" w:rsidRPr="00E5639A" w:rsidRDefault="000B41D4" w:rsidP="00810C2D">
      <w:pPr>
        <w:ind w:firstLine="567"/>
        <w:jc w:val="both"/>
        <w:rPr>
          <w:sz w:val="28"/>
          <w:szCs w:val="28"/>
          <w:lang w:val="uk-UA"/>
        </w:rPr>
      </w:pPr>
      <w:r w:rsidRPr="00E5639A">
        <w:rPr>
          <w:sz w:val="28"/>
          <w:szCs w:val="28"/>
          <w:lang w:val="uk-UA"/>
        </w:rPr>
        <w:t>Номери сторінок проставляються в центрі верхнього поля сторінки. Нумерація починається з цифри 1 на першій сторінці, де міститься загальна характеристика роботи.</w:t>
      </w:r>
    </w:p>
    <w:p w:rsidR="000B41D4" w:rsidRPr="00E5639A" w:rsidRDefault="000B41D4" w:rsidP="00810C2D">
      <w:pPr>
        <w:ind w:firstLine="567"/>
        <w:jc w:val="both"/>
        <w:rPr>
          <w:sz w:val="28"/>
          <w:szCs w:val="28"/>
          <w:lang w:val="uk-UA"/>
        </w:rPr>
      </w:pPr>
      <w:r w:rsidRPr="00E5639A">
        <w:rPr>
          <w:sz w:val="28"/>
          <w:szCs w:val="28"/>
          <w:lang w:val="uk-UA"/>
        </w:rPr>
        <w:t>Структурні частини автореферату не нумерують, їх назви друкують великими літерами симетрично тексту.</w:t>
      </w:r>
    </w:p>
    <w:p w:rsidR="000B41D4" w:rsidRPr="00E5639A" w:rsidRDefault="000B41D4" w:rsidP="00810C2D">
      <w:pPr>
        <w:pStyle w:val="af"/>
        <w:spacing w:before="0" w:beforeAutospacing="0" w:after="0" w:afterAutospacing="0"/>
        <w:ind w:firstLine="567"/>
        <w:jc w:val="both"/>
        <w:rPr>
          <w:sz w:val="28"/>
          <w:szCs w:val="28"/>
          <w:lang w:val="uk-UA"/>
        </w:rPr>
      </w:pPr>
    </w:p>
    <w:p w:rsidR="00C81DCA" w:rsidRPr="00E5639A" w:rsidRDefault="00C81DCA">
      <w:pPr>
        <w:rPr>
          <w:sz w:val="28"/>
          <w:szCs w:val="28"/>
          <w:lang w:val="uk-UA"/>
        </w:rPr>
      </w:pPr>
      <w:r w:rsidRPr="00E5639A">
        <w:rPr>
          <w:sz w:val="28"/>
          <w:szCs w:val="28"/>
          <w:lang w:val="uk-UA"/>
        </w:rPr>
        <w:br w:type="page"/>
      </w:r>
    </w:p>
    <w:p w:rsidR="000B41D4" w:rsidRPr="00E5639A" w:rsidRDefault="00207EBA" w:rsidP="00810C2D">
      <w:pPr>
        <w:pStyle w:val="af"/>
        <w:spacing w:before="0" w:beforeAutospacing="0" w:after="0" w:afterAutospacing="0"/>
        <w:ind w:firstLine="567"/>
        <w:jc w:val="both"/>
        <w:rPr>
          <w:sz w:val="28"/>
          <w:szCs w:val="28"/>
          <w:lang w:val="uk-UA"/>
        </w:rPr>
      </w:pPr>
      <w:r>
        <w:rPr>
          <w:sz w:val="28"/>
          <w:szCs w:val="28"/>
          <w:lang w:val="uk-UA"/>
        </w:rPr>
        <w:lastRenderedPageBreak/>
        <w:t>4</w:t>
      </w:r>
      <w:r w:rsidR="000B41D4" w:rsidRPr="00E5639A">
        <w:rPr>
          <w:sz w:val="28"/>
          <w:szCs w:val="28"/>
          <w:lang w:val="uk-UA"/>
        </w:rPr>
        <w:t>.6 Презентація роботи (доповідь на захисті в екзаменаційній комісії)</w:t>
      </w:r>
    </w:p>
    <w:p w:rsidR="000B41D4" w:rsidRPr="00E5639A" w:rsidRDefault="000B41D4" w:rsidP="00810C2D">
      <w:pPr>
        <w:pStyle w:val="a3"/>
        <w:ind w:firstLine="567"/>
        <w:rPr>
          <w:b w:val="0"/>
          <w:bCs/>
          <w:szCs w:val="28"/>
        </w:rPr>
      </w:pPr>
    </w:p>
    <w:p w:rsidR="000B41D4" w:rsidRPr="00E5639A" w:rsidRDefault="000B41D4" w:rsidP="00810C2D">
      <w:pPr>
        <w:pStyle w:val="a3"/>
        <w:ind w:firstLine="567"/>
        <w:jc w:val="both"/>
        <w:rPr>
          <w:b w:val="0"/>
          <w:bCs/>
          <w:szCs w:val="28"/>
        </w:rPr>
      </w:pPr>
      <w:r w:rsidRPr="00E5639A">
        <w:rPr>
          <w:b w:val="0"/>
          <w:bCs/>
          <w:szCs w:val="28"/>
        </w:rPr>
        <w:t xml:space="preserve">Після узгодження тексту пояснювальної записки до кваліфікаційної роботи з керівником і консультантами, перевірки на плагіат та проходження нормоконтролю її зшивають у палітурку типографським способом. </w:t>
      </w:r>
      <w:r w:rsidR="00C908FF" w:rsidRPr="00E5639A">
        <w:rPr>
          <w:b w:val="0"/>
          <w:bCs/>
          <w:szCs w:val="28"/>
        </w:rPr>
        <w:br/>
      </w:r>
      <w:r w:rsidRPr="00E5639A">
        <w:rPr>
          <w:b w:val="0"/>
          <w:bCs/>
          <w:szCs w:val="28"/>
        </w:rPr>
        <w:t xml:space="preserve">З внутрішнього боку такої обкладинки приклеюють конверт, куди перед захистом вкладають заповнені та підписані бланки рецензії та відгуку на роботу (див. додатки </w:t>
      </w:r>
      <w:r w:rsidR="00A83424" w:rsidRPr="00E5639A">
        <w:rPr>
          <w:b w:val="0"/>
          <w:bCs/>
          <w:szCs w:val="28"/>
        </w:rPr>
        <w:t>Ж</w:t>
      </w:r>
      <w:r w:rsidRPr="00E5639A">
        <w:rPr>
          <w:b w:val="0"/>
          <w:bCs/>
          <w:szCs w:val="28"/>
        </w:rPr>
        <w:t xml:space="preserve"> і </w:t>
      </w:r>
      <w:r w:rsidR="00A83424" w:rsidRPr="00E5639A">
        <w:rPr>
          <w:b w:val="0"/>
          <w:bCs/>
          <w:szCs w:val="28"/>
        </w:rPr>
        <w:t>К</w:t>
      </w:r>
      <w:r w:rsidRPr="00E5639A">
        <w:rPr>
          <w:b w:val="0"/>
          <w:bCs/>
          <w:szCs w:val="28"/>
        </w:rPr>
        <w:t>), а також заповнений бланк опису документів, що передаються до архіву після захисту. Сюди ж вкладають документи (або їх копії), що стосуються впровадження результатів кваліфікаційної роботи (за наявності). Це можуть бути акти про впровадження, довідки про реальний або очікуваний економічний ефект, авторські свідоцтва тощо. На корінець зшитої записки рекомендується наклеїти паперову смужку, на якій вказати прізвище виконавця та назву роботи (розмір шрифту приблизно 24). Зшита робота з усіма передбаченими підписами подається на затвердження та допуск до захисту не пізніше встановленого терміну.</w:t>
      </w:r>
    </w:p>
    <w:p w:rsidR="000B41D4" w:rsidRPr="00E5639A" w:rsidRDefault="000B41D4" w:rsidP="00810C2D">
      <w:pPr>
        <w:pStyle w:val="a3"/>
        <w:ind w:firstLine="567"/>
        <w:jc w:val="both"/>
        <w:rPr>
          <w:b w:val="0"/>
          <w:bCs/>
          <w:szCs w:val="28"/>
        </w:rPr>
      </w:pPr>
      <w:r w:rsidRPr="00E5639A">
        <w:rPr>
          <w:b w:val="0"/>
          <w:bCs/>
          <w:szCs w:val="28"/>
        </w:rPr>
        <w:t>Основні положення, що виносяться на захист кваліфікаційної роботи, повинні бути проілюстровані схемами, діаграмами, таблицями, розрахунковими співвідношеннями та іншими даними, що представляються на слайдах та в роздавальному матеріалі.</w:t>
      </w:r>
    </w:p>
    <w:p w:rsidR="000B41D4" w:rsidRPr="00E5639A" w:rsidRDefault="000B41D4" w:rsidP="00810C2D">
      <w:pPr>
        <w:pStyle w:val="a3"/>
        <w:ind w:firstLine="567"/>
        <w:jc w:val="both"/>
        <w:rPr>
          <w:b w:val="0"/>
          <w:bCs/>
          <w:szCs w:val="28"/>
        </w:rPr>
      </w:pPr>
      <w:r w:rsidRPr="00E5639A">
        <w:rPr>
          <w:b w:val="0"/>
          <w:bCs/>
          <w:szCs w:val="28"/>
        </w:rPr>
        <w:t xml:space="preserve">Роздавальний матеріал являє собою роздруковану копію слайдів, які виконані із використанням програми графічної презентації </w:t>
      </w:r>
      <w:r w:rsidRPr="00E5639A">
        <w:rPr>
          <w:b w:val="0"/>
          <w:bCs/>
          <w:i/>
          <w:lang w:val="en-US"/>
        </w:rPr>
        <w:t>PowerPoint</w:t>
      </w:r>
      <w:r w:rsidRPr="00E5639A">
        <w:rPr>
          <w:b w:val="0"/>
          <w:bCs/>
        </w:rPr>
        <w:t xml:space="preserve"> пакета </w:t>
      </w:r>
      <w:r w:rsidRPr="00E5639A">
        <w:rPr>
          <w:b w:val="0"/>
          <w:bCs/>
          <w:i/>
          <w:lang w:val="en-US"/>
        </w:rPr>
        <w:t>MicrosoftOffice</w:t>
      </w:r>
      <w:r w:rsidRPr="00E5639A">
        <w:rPr>
          <w:b w:val="0"/>
          <w:bCs/>
          <w:szCs w:val="28"/>
        </w:rPr>
        <w:t xml:space="preserve">. Необхідна кількість роздавального матеріалу на захист – </w:t>
      </w:r>
      <w:r w:rsidR="00C908FF" w:rsidRPr="00E5639A">
        <w:rPr>
          <w:b w:val="0"/>
          <w:bCs/>
          <w:szCs w:val="28"/>
        </w:rPr>
        <w:t>5</w:t>
      </w:r>
      <w:r w:rsidRPr="00E5639A">
        <w:rPr>
          <w:b w:val="0"/>
          <w:bCs/>
          <w:szCs w:val="28"/>
        </w:rPr>
        <w:t xml:space="preserve"> примірників</w:t>
      </w:r>
      <w:r w:rsidR="00C908FF" w:rsidRPr="00E5639A">
        <w:rPr>
          <w:b w:val="0"/>
          <w:bCs/>
          <w:szCs w:val="28"/>
        </w:rPr>
        <w:t xml:space="preserve"> (для захисту в форматі офлайн)</w:t>
      </w:r>
      <w:r w:rsidRPr="00E5639A">
        <w:rPr>
          <w:b w:val="0"/>
          <w:bCs/>
          <w:szCs w:val="28"/>
        </w:rPr>
        <w:t xml:space="preserve">. </w:t>
      </w:r>
    </w:p>
    <w:p w:rsidR="000B41D4" w:rsidRPr="00E5639A" w:rsidRDefault="000B41D4" w:rsidP="00810C2D">
      <w:pPr>
        <w:pStyle w:val="a3"/>
        <w:ind w:firstLine="567"/>
        <w:jc w:val="both"/>
        <w:rPr>
          <w:b w:val="0"/>
          <w:bCs/>
          <w:szCs w:val="28"/>
        </w:rPr>
      </w:pPr>
      <w:r w:rsidRPr="00E5639A">
        <w:rPr>
          <w:b w:val="0"/>
          <w:bCs/>
          <w:szCs w:val="28"/>
        </w:rPr>
        <w:t>Як правило, на слайди виносять: тему кваліфікаційної роботи – 1 слайд; мету, об`єкт, предмет і завдання кваліфікаційної роботи – 1-3 слайди; концептуально-логічну схему дослідження – 1 слайд; основні співвідношення та систему економіко-математичних моделей, інформаційні моделі – 1-3 слайди; алгоритми розв’язування відповідних завдань – 1-2 слайди; основні результати аналізу та розрахунків у вигляді таблиць, діаграм тощо – 3-5 слайдів; наукову новизну - 1 слайд; та загальні висновки – 1 слайд тощо.</w:t>
      </w:r>
    </w:p>
    <w:p w:rsidR="000B41D4" w:rsidRPr="00E5639A" w:rsidRDefault="000B41D4" w:rsidP="00810C2D">
      <w:pPr>
        <w:pStyle w:val="a3"/>
        <w:ind w:firstLine="567"/>
        <w:jc w:val="both"/>
        <w:rPr>
          <w:b w:val="0"/>
          <w:bCs/>
          <w:szCs w:val="28"/>
        </w:rPr>
      </w:pPr>
      <w:r w:rsidRPr="00E5639A">
        <w:rPr>
          <w:b w:val="0"/>
          <w:bCs/>
          <w:szCs w:val="28"/>
        </w:rPr>
        <w:t xml:space="preserve">У верхній частині слайда розміщують його назву літерами, більшими за основний текст, нижче – рисунок, текст чи таблицю у горизонтальній чи вертикальній орієнтації. Допускається кольорове зображення, ефекти затінювання тощо, за умови, що елементи плаката будуть чітко розрізнятись з відстані 3-5 м. У зв’язку з цим не рекомендується використання символів з висотою, меншою 50 мм, таблиць з великою кількістю даних тощо. Великий за обсягом ілюстративний матеріал слід представляти у вигляді діаграм або підсумкових таблиць. Цікавий за змістом числовий або фактичний матеріал може бути поданий у доповіді або у вигляді усного посилання на відповідні сторінки пояснювальної записки. </w:t>
      </w:r>
    </w:p>
    <w:p w:rsidR="00C908FF" w:rsidRPr="00E5639A" w:rsidRDefault="000B41D4" w:rsidP="00810C2D">
      <w:pPr>
        <w:pStyle w:val="a3"/>
        <w:ind w:firstLine="567"/>
        <w:jc w:val="both"/>
        <w:rPr>
          <w:b w:val="0"/>
          <w:bCs/>
          <w:szCs w:val="28"/>
        </w:rPr>
      </w:pPr>
      <w:r w:rsidRPr="00E5639A">
        <w:rPr>
          <w:b w:val="0"/>
          <w:bCs/>
          <w:szCs w:val="28"/>
        </w:rPr>
        <w:t xml:space="preserve">Після захисту один примірник роздавального матеріалу здають до архіву ЗНУ разом з кваліфікаційною роботою. </w:t>
      </w:r>
    </w:p>
    <w:p w:rsidR="00536E1E" w:rsidRPr="00E5639A" w:rsidRDefault="00536E1E">
      <w:pPr>
        <w:rPr>
          <w:bCs/>
          <w:sz w:val="28"/>
          <w:szCs w:val="28"/>
          <w:lang w:val="uk-UA"/>
        </w:rPr>
      </w:pPr>
      <w:r w:rsidRPr="00E5639A">
        <w:rPr>
          <w:b/>
          <w:bCs/>
          <w:szCs w:val="28"/>
        </w:rPr>
        <w:br w:type="page"/>
      </w:r>
    </w:p>
    <w:p w:rsidR="00536E1E" w:rsidRPr="00E5639A" w:rsidRDefault="00536E1E" w:rsidP="00536E1E">
      <w:pPr>
        <w:keepNext/>
        <w:tabs>
          <w:tab w:val="num" w:pos="360"/>
        </w:tabs>
        <w:suppressAutoHyphens/>
        <w:ind w:left="360" w:hanging="360"/>
        <w:jc w:val="center"/>
        <w:outlineLvl w:val="0"/>
        <w:rPr>
          <w:b/>
          <w:bCs/>
          <w:caps/>
          <w:kern w:val="28"/>
          <w:sz w:val="28"/>
          <w:szCs w:val="28"/>
          <w:shd w:val="pct15" w:color="auto" w:fill="FFFFFF"/>
          <w:lang w:val="uk-UA" w:eastAsia="ar-SA"/>
        </w:rPr>
      </w:pPr>
      <w:r w:rsidRPr="00E5639A">
        <w:rPr>
          <w:b/>
          <w:bCs/>
          <w:caps/>
          <w:kern w:val="28"/>
          <w:sz w:val="28"/>
          <w:szCs w:val="28"/>
          <w:lang w:val="uk-UA" w:eastAsia="ar-SA"/>
        </w:rPr>
        <w:lastRenderedPageBreak/>
        <w:t>СПИСОК ВИКОРИСТАНИХ ДЖЕРЕЛ</w:t>
      </w:r>
    </w:p>
    <w:p w:rsidR="00536E1E" w:rsidRPr="00E5639A" w:rsidRDefault="00536E1E" w:rsidP="00536E1E">
      <w:pPr>
        <w:shd w:val="clear" w:color="auto" w:fill="FFFFFF"/>
        <w:suppressAutoHyphens/>
        <w:ind w:firstLine="709"/>
        <w:rPr>
          <w:b/>
          <w:sz w:val="28"/>
          <w:szCs w:val="28"/>
          <w:shd w:val="pct15" w:color="auto" w:fill="FFFFFF"/>
          <w:lang w:val="uk-UA" w:eastAsia="ar-SA"/>
        </w:rPr>
      </w:pPr>
    </w:p>
    <w:p w:rsidR="00F316D5" w:rsidRPr="00E5639A" w:rsidRDefault="00F316D5" w:rsidP="00F316D5">
      <w:pPr>
        <w:rPr>
          <w:lang w:val="uk-UA"/>
        </w:rPr>
      </w:pPr>
    </w:p>
    <w:p w:rsidR="00F316D5" w:rsidRPr="00E5639A" w:rsidRDefault="00F316D5" w:rsidP="00777671">
      <w:pPr>
        <w:numPr>
          <w:ilvl w:val="0"/>
          <w:numId w:val="29"/>
        </w:numPr>
        <w:shd w:val="clear" w:color="auto" w:fill="FFFFFF"/>
        <w:tabs>
          <w:tab w:val="left" w:pos="1134"/>
        </w:tabs>
        <w:suppressAutoHyphens/>
        <w:ind w:left="0" w:firstLine="709"/>
        <w:jc w:val="both"/>
        <w:rPr>
          <w:sz w:val="28"/>
          <w:szCs w:val="28"/>
          <w:shd w:val="clear" w:color="auto" w:fill="FFFFFF"/>
          <w:lang w:val="uk-UA" w:eastAsia="ar-SA"/>
        </w:rPr>
      </w:pPr>
      <w:bookmarkStart w:id="1" w:name="_Hlk158309699"/>
      <w:r w:rsidRPr="00E5639A">
        <w:rPr>
          <w:sz w:val="28"/>
          <w:szCs w:val="28"/>
          <w:shd w:val="clear" w:color="auto" w:fill="FFFFFF"/>
          <w:lang w:val="uk-UA" w:eastAsia="ar-SA"/>
        </w:rPr>
        <w:t>ДСТУ 3008-2015. Звіти у сфері науки і техніки. Структура та правила оформлювання</w:t>
      </w:r>
      <w:bookmarkEnd w:id="1"/>
      <w:r w:rsidRPr="00E5639A">
        <w:rPr>
          <w:sz w:val="28"/>
          <w:szCs w:val="28"/>
          <w:shd w:val="clear" w:color="auto" w:fill="FFFFFF"/>
          <w:lang w:val="uk-UA" w:eastAsia="ar-SA"/>
        </w:rPr>
        <w:t xml:space="preserve">. [На заміну ДСТУ 3008-95. Чинний від 2017-07-01]. Київ : Держстандарт України, 1995. 26 с. (Інформація та документація). </w:t>
      </w:r>
      <w:r w:rsidRPr="00E5639A">
        <w:rPr>
          <w:sz w:val="28"/>
          <w:szCs w:val="28"/>
          <w:shd w:val="clear" w:color="auto" w:fill="FFFFFF"/>
          <w:lang w:val="uk-UA" w:eastAsia="zh-CN"/>
        </w:rPr>
        <w:t xml:space="preserve">URL: </w:t>
      </w:r>
      <w:hyperlink r:id="rId13" w:history="1">
        <w:r w:rsidRPr="00E5639A">
          <w:rPr>
            <w:rStyle w:val="afe"/>
            <w:sz w:val="28"/>
            <w:szCs w:val="28"/>
            <w:shd w:val="clear" w:color="auto" w:fill="FFFFFF"/>
            <w:lang w:val="uk-UA" w:eastAsia="ar-SA"/>
          </w:rPr>
          <w:t>https://science.kname.edu.ua/images/dok/derzhstandart_3008_2015.pdf</w:t>
        </w:r>
      </w:hyperlink>
      <w:r w:rsidRPr="00E5639A">
        <w:rPr>
          <w:sz w:val="28"/>
          <w:szCs w:val="28"/>
          <w:shd w:val="clear" w:color="auto" w:fill="FFFFFF"/>
          <w:lang w:val="uk-UA" w:eastAsia="ar-SA"/>
        </w:rPr>
        <w:t>.</w:t>
      </w:r>
    </w:p>
    <w:p w:rsidR="00F316D5" w:rsidRPr="00E5639A" w:rsidRDefault="00F316D5" w:rsidP="00777671">
      <w:pPr>
        <w:numPr>
          <w:ilvl w:val="0"/>
          <w:numId w:val="29"/>
        </w:numPr>
        <w:shd w:val="clear" w:color="auto" w:fill="FFFFFF"/>
        <w:tabs>
          <w:tab w:val="left" w:pos="1134"/>
        </w:tabs>
        <w:suppressAutoHyphens/>
        <w:ind w:left="0" w:firstLine="709"/>
        <w:jc w:val="both"/>
        <w:rPr>
          <w:sz w:val="28"/>
          <w:szCs w:val="28"/>
          <w:shd w:val="clear" w:color="auto" w:fill="FFFFFF"/>
          <w:lang w:val="uk-UA" w:eastAsia="ar-SA"/>
        </w:rPr>
      </w:pPr>
      <w:bookmarkStart w:id="2" w:name="_Hlk158309706"/>
      <w:r w:rsidRPr="00E5639A">
        <w:rPr>
          <w:sz w:val="28"/>
          <w:szCs w:val="28"/>
          <w:lang w:val="uk-UA" w:eastAsia="ar-SA"/>
        </w:rPr>
        <w:t>ДСТУ 8302:2015. Бібліографічне посилання. Загальні положення та правила складання</w:t>
      </w:r>
      <w:bookmarkEnd w:id="2"/>
      <w:r w:rsidRPr="00E5639A">
        <w:rPr>
          <w:sz w:val="28"/>
          <w:szCs w:val="28"/>
          <w:lang w:val="uk-UA" w:eastAsia="ar-SA"/>
        </w:rPr>
        <w:t xml:space="preserve">. [Чинний від 2016–07–01]. Вид. офіц. Київ : УкрНДНЦ, 2016. 16 с. (Інформація та документація). </w:t>
      </w:r>
      <w:r w:rsidRPr="00E5639A">
        <w:rPr>
          <w:sz w:val="28"/>
          <w:szCs w:val="28"/>
          <w:shd w:val="clear" w:color="auto" w:fill="FFFFFF"/>
          <w:lang w:val="uk-UA" w:eastAsia="zh-CN"/>
        </w:rPr>
        <w:t xml:space="preserve">URL: </w:t>
      </w:r>
      <w:hyperlink r:id="rId14" w:history="1">
        <w:r w:rsidRPr="00E5639A">
          <w:rPr>
            <w:rStyle w:val="afe"/>
            <w:sz w:val="28"/>
            <w:szCs w:val="28"/>
            <w:shd w:val="clear" w:color="auto" w:fill="FFFFFF"/>
            <w:lang w:val="uk-UA" w:eastAsia="zh-CN"/>
          </w:rPr>
          <w:t>http://lib.pnu.edu.ua/files/dstu-8302-2015.pdf</w:t>
        </w:r>
      </w:hyperlink>
      <w:r w:rsidRPr="00E5639A">
        <w:rPr>
          <w:sz w:val="28"/>
          <w:szCs w:val="28"/>
          <w:shd w:val="clear" w:color="auto" w:fill="FFFFFF"/>
          <w:lang w:val="uk-UA" w:eastAsia="zh-CN"/>
        </w:rPr>
        <w:t>.</w:t>
      </w:r>
    </w:p>
    <w:p w:rsidR="00F316D5" w:rsidRPr="00E5639A" w:rsidRDefault="00F316D5" w:rsidP="00777671">
      <w:pPr>
        <w:numPr>
          <w:ilvl w:val="0"/>
          <w:numId w:val="29"/>
        </w:numPr>
        <w:shd w:val="clear" w:color="auto" w:fill="FFFFFF"/>
        <w:tabs>
          <w:tab w:val="left" w:pos="1134"/>
        </w:tabs>
        <w:suppressAutoHyphens/>
        <w:ind w:left="0" w:firstLine="709"/>
        <w:jc w:val="both"/>
        <w:rPr>
          <w:sz w:val="28"/>
          <w:szCs w:val="28"/>
          <w:shd w:val="pct15" w:color="auto" w:fill="FFFFFF"/>
          <w:lang w:val="uk-UA" w:eastAsia="ar-SA"/>
        </w:rPr>
      </w:pPr>
      <w:r w:rsidRPr="00E5639A">
        <w:rPr>
          <w:sz w:val="28"/>
          <w:szCs w:val="28"/>
          <w:shd w:val="clear" w:color="auto" w:fill="FFFFFF"/>
          <w:lang w:val="uk-UA" w:eastAsia="ar-SA"/>
        </w:rPr>
        <w:t xml:space="preserve">Кодекс академічної доброчесності Запорізького національного університету. </w:t>
      </w:r>
      <w:r w:rsidRPr="00E5639A">
        <w:rPr>
          <w:sz w:val="28"/>
          <w:szCs w:val="28"/>
          <w:shd w:val="clear" w:color="auto" w:fill="FFFFFF"/>
          <w:lang w:val="uk-UA" w:eastAsia="zh-CN"/>
        </w:rPr>
        <w:t xml:space="preserve">URL: </w:t>
      </w:r>
      <w:hyperlink r:id="rId15" w:history="1">
        <w:r w:rsidRPr="00E5639A">
          <w:rPr>
            <w:rStyle w:val="afe"/>
            <w:sz w:val="28"/>
            <w:szCs w:val="28"/>
            <w:shd w:val="clear" w:color="auto" w:fill="FFFFFF"/>
            <w:lang w:val="uk-UA" w:eastAsia="ar-SA"/>
          </w:rPr>
          <w:t>https://cutt.ly/CYGWgpD</w:t>
        </w:r>
      </w:hyperlink>
      <w:r w:rsidRPr="00E5639A">
        <w:rPr>
          <w:sz w:val="28"/>
          <w:szCs w:val="28"/>
          <w:shd w:val="clear" w:color="auto" w:fill="FFFFFF"/>
          <w:lang w:val="uk-UA" w:eastAsia="ar-SA"/>
        </w:rPr>
        <w:t xml:space="preserve">. </w:t>
      </w:r>
    </w:p>
    <w:p w:rsidR="00F316D5" w:rsidRPr="00E5639A" w:rsidRDefault="00F316D5" w:rsidP="00777671">
      <w:pPr>
        <w:numPr>
          <w:ilvl w:val="0"/>
          <w:numId w:val="29"/>
        </w:numPr>
        <w:shd w:val="clear" w:color="auto" w:fill="FFFFFF"/>
        <w:tabs>
          <w:tab w:val="left" w:pos="1134"/>
        </w:tabs>
        <w:suppressAutoHyphens/>
        <w:ind w:left="0" w:firstLine="709"/>
        <w:jc w:val="both"/>
        <w:rPr>
          <w:sz w:val="28"/>
          <w:szCs w:val="28"/>
          <w:lang w:val="uk-UA" w:eastAsia="ar-SA"/>
        </w:rPr>
      </w:pPr>
      <w:r w:rsidRPr="00E5639A">
        <w:rPr>
          <w:sz w:val="28"/>
          <w:szCs w:val="28"/>
        </w:rPr>
        <w:t xml:space="preserve">Положення про організацію освітнього процесу в Запорізькому національному університеті. </w:t>
      </w:r>
      <w:r w:rsidRPr="00E5639A">
        <w:rPr>
          <w:sz w:val="28"/>
          <w:szCs w:val="28"/>
          <w:lang w:val="uk-UA" w:eastAsia="ar-SA"/>
        </w:rPr>
        <w:t>URL:</w:t>
      </w:r>
      <w:hyperlink r:id="rId16" w:history="1">
        <w:r w:rsidRPr="00E5639A">
          <w:rPr>
            <w:rStyle w:val="afe"/>
            <w:sz w:val="28"/>
            <w:szCs w:val="28"/>
            <w:lang w:eastAsia="ar-SA"/>
          </w:rPr>
          <w:t>http://surl.li/evavy</w:t>
        </w:r>
      </w:hyperlink>
      <w:r w:rsidRPr="00E5639A">
        <w:rPr>
          <w:sz w:val="28"/>
          <w:szCs w:val="28"/>
          <w:lang w:eastAsia="ar-SA"/>
        </w:rPr>
        <w:t>.</w:t>
      </w:r>
    </w:p>
    <w:p w:rsidR="00F316D5" w:rsidRPr="00E5639A" w:rsidRDefault="00F316D5" w:rsidP="00777671">
      <w:pPr>
        <w:numPr>
          <w:ilvl w:val="0"/>
          <w:numId w:val="29"/>
        </w:numPr>
        <w:shd w:val="clear" w:color="auto" w:fill="FFFFFF"/>
        <w:tabs>
          <w:tab w:val="left" w:pos="1134"/>
        </w:tabs>
        <w:suppressAutoHyphens/>
        <w:ind w:left="0" w:firstLine="709"/>
        <w:jc w:val="both"/>
        <w:rPr>
          <w:sz w:val="28"/>
          <w:szCs w:val="28"/>
          <w:lang w:eastAsia="ar-SA"/>
        </w:rPr>
      </w:pPr>
      <w:r w:rsidRPr="00E5639A">
        <w:rPr>
          <w:sz w:val="28"/>
          <w:szCs w:val="28"/>
          <w:lang w:val="uk-UA" w:eastAsia="ar-SA"/>
        </w:rPr>
        <w:t xml:space="preserve">Положення про організацію освітнього процесу з використанням технологій дистанційного навчання в запорізькому національному університеті. URL:  </w:t>
      </w:r>
      <w:hyperlink r:id="rId17" w:history="1">
        <w:r w:rsidRPr="00E5639A">
          <w:rPr>
            <w:rStyle w:val="afe"/>
            <w:sz w:val="28"/>
            <w:szCs w:val="28"/>
            <w:lang w:val="uk-UA" w:eastAsia="ar-SA"/>
          </w:rPr>
          <w:t>http://surl.li/evcku</w:t>
        </w:r>
      </w:hyperlink>
      <w:r w:rsidRPr="00E5639A">
        <w:rPr>
          <w:sz w:val="28"/>
          <w:szCs w:val="28"/>
          <w:lang w:val="uk-UA" w:eastAsia="ar-SA"/>
        </w:rPr>
        <w:t>.</w:t>
      </w:r>
    </w:p>
    <w:p w:rsidR="00F316D5" w:rsidRPr="00E5639A" w:rsidRDefault="00F316D5" w:rsidP="00777671">
      <w:pPr>
        <w:numPr>
          <w:ilvl w:val="0"/>
          <w:numId w:val="29"/>
        </w:numPr>
        <w:shd w:val="clear" w:color="auto" w:fill="FFFFFF"/>
        <w:tabs>
          <w:tab w:val="left" w:pos="1134"/>
        </w:tabs>
        <w:suppressAutoHyphens/>
        <w:ind w:left="0" w:firstLine="709"/>
        <w:jc w:val="both"/>
        <w:rPr>
          <w:sz w:val="28"/>
          <w:szCs w:val="28"/>
          <w:lang w:val="uk-UA" w:eastAsia="ar-SA"/>
        </w:rPr>
      </w:pPr>
      <w:r w:rsidRPr="00E5639A">
        <w:rPr>
          <w:sz w:val="28"/>
          <w:szCs w:val="28"/>
          <w:lang w:val="uk-UA" w:eastAsia="ar-SA"/>
        </w:rPr>
        <w:t xml:space="preserve">Положення про порядок запобігання та виявлення академічного плагіату в кваліфікаційних роботах здобувачів вищої освіти та дисертаціях на здобуття наукового ступеня доктора філософії у Запорізькому національному університеті. URL:  </w:t>
      </w:r>
      <w:hyperlink r:id="rId18" w:history="1">
        <w:r w:rsidRPr="00E5639A">
          <w:rPr>
            <w:rStyle w:val="afe"/>
            <w:sz w:val="28"/>
            <w:szCs w:val="28"/>
            <w:lang w:val="uk-UA" w:eastAsia="ar-SA"/>
          </w:rPr>
          <w:t>http://surl.li/akuys</w:t>
        </w:r>
      </w:hyperlink>
      <w:r w:rsidRPr="00E5639A">
        <w:rPr>
          <w:sz w:val="28"/>
          <w:szCs w:val="28"/>
          <w:lang w:val="uk-UA" w:eastAsia="ar-SA"/>
        </w:rPr>
        <w:t>.</w:t>
      </w:r>
    </w:p>
    <w:p w:rsidR="00F316D5" w:rsidRPr="00E5639A" w:rsidRDefault="00F316D5" w:rsidP="00777671">
      <w:pPr>
        <w:numPr>
          <w:ilvl w:val="0"/>
          <w:numId w:val="29"/>
        </w:numPr>
        <w:shd w:val="clear" w:color="auto" w:fill="FFFFFF"/>
        <w:tabs>
          <w:tab w:val="left" w:pos="1134"/>
        </w:tabs>
        <w:suppressAutoHyphens/>
        <w:ind w:left="0" w:firstLine="709"/>
        <w:jc w:val="both"/>
        <w:rPr>
          <w:sz w:val="28"/>
          <w:szCs w:val="28"/>
          <w:lang w:val="uk-UA" w:eastAsia="ar-SA"/>
        </w:rPr>
      </w:pPr>
      <w:r w:rsidRPr="00E5639A">
        <w:rPr>
          <w:sz w:val="28"/>
          <w:szCs w:val="28"/>
          <w:shd w:val="clear" w:color="auto" w:fill="FFFFFF"/>
          <w:lang w:val="uk-UA" w:eastAsia="ar-SA"/>
        </w:rPr>
        <w:t>Положення про порядок проведення атестації здобувачів освіти та організацію роботи екзаменаційної комісії в Запорізькому національному університеті.</w:t>
      </w:r>
      <w:r w:rsidRPr="00E5639A">
        <w:rPr>
          <w:sz w:val="28"/>
          <w:szCs w:val="28"/>
          <w:lang w:val="uk-UA" w:eastAsia="ar-SA"/>
        </w:rPr>
        <w:t xml:space="preserve"> URL: </w:t>
      </w:r>
      <w:hyperlink r:id="rId19" w:history="1">
        <w:r w:rsidRPr="00E5639A">
          <w:rPr>
            <w:rStyle w:val="afe"/>
            <w:sz w:val="28"/>
            <w:szCs w:val="28"/>
            <w:lang w:val="uk-UA" w:eastAsia="ar-SA"/>
          </w:rPr>
          <w:t>http://surl.li/qduod</w:t>
        </w:r>
      </w:hyperlink>
      <w:r w:rsidRPr="00E5639A">
        <w:rPr>
          <w:sz w:val="28"/>
          <w:szCs w:val="28"/>
          <w:lang w:val="uk-UA" w:eastAsia="ar-SA"/>
        </w:rPr>
        <w:t>.</w:t>
      </w:r>
    </w:p>
    <w:p w:rsidR="00F316D5" w:rsidRPr="00E5639A" w:rsidRDefault="00F316D5" w:rsidP="00777671">
      <w:pPr>
        <w:numPr>
          <w:ilvl w:val="0"/>
          <w:numId w:val="29"/>
        </w:numPr>
        <w:shd w:val="clear" w:color="auto" w:fill="FFFFFF"/>
        <w:tabs>
          <w:tab w:val="left" w:pos="1134"/>
        </w:tabs>
        <w:suppressAutoHyphens/>
        <w:ind w:left="0" w:firstLine="709"/>
        <w:jc w:val="both"/>
        <w:rPr>
          <w:sz w:val="28"/>
          <w:szCs w:val="28"/>
          <w:shd w:val="pct15" w:color="auto" w:fill="FFFFFF"/>
          <w:lang w:val="uk-UA" w:eastAsia="ar-SA"/>
        </w:rPr>
      </w:pPr>
      <w:r w:rsidRPr="00E5639A">
        <w:rPr>
          <w:sz w:val="28"/>
          <w:szCs w:val="28"/>
          <w:shd w:val="clear" w:color="auto" w:fill="FFFFFF"/>
          <w:lang w:val="uk-UA" w:eastAsia="ar-SA"/>
        </w:rPr>
        <w:t>Положення про практичну підготовку здобувачів вищої освіти Запорізького національного університету.</w:t>
      </w:r>
      <w:r w:rsidRPr="00E5639A">
        <w:rPr>
          <w:sz w:val="28"/>
          <w:szCs w:val="28"/>
          <w:lang w:val="uk-UA" w:eastAsia="ar-SA"/>
        </w:rPr>
        <w:t xml:space="preserve"> URL: </w:t>
      </w:r>
      <w:hyperlink r:id="rId20" w:history="1">
        <w:r w:rsidRPr="00E5639A">
          <w:rPr>
            <w:rStyle w:val="afe"/>
            <w:sz w:val="28"/>
            <w:szCs w:val="28"/>
            <w:lang w:val="uk-UA" w:eastAsia="ar-SA"/>
          </w:rPr>
          <w:t>http://surl.li/evawy</w:t>
        </w:r>
      </w:hyperlink>
      <w:r w:rsidRPr="00E5639A">
        <w:rPr>
          <w:sz w:val="28"/>
          <w:szCs w:val="28"/>
          <w:lang w:val="uk-UA" w:eastAsia="ar-SA"/>
        </w:rPr>
        <w:t>.</w:t>
      </w:r>
    </w:p>
    <w:p w:rsidR="00F316D5" w:rsidRPr="00E5639A" w:rsidRDefault="00F316D5" w:rsidP="00777671">
      <w:pPr>
        <w:numPr>
          <w:ilvl w:val="0"/>
          <w:numId w:val="29"/>
        </w:numPr>
        <w:shd w:val="clear" w:color="auto" w:fill="FFFFFF"/>
        <w:tabs>
          <w:tab w:val="left" w:pos="1134"/>
        </w:tabs>
        <w:suppressAutoHyphens/>
        <w:ind w:left="0" w:firstLine="709"/>
        <w:jc w:val="both"/>
        <w:rPr>
          <w:sz w:val="28"/>
          <w:szCs w:val="28"/>
          <w:shd w:val="clear" w:color="auto" w:fill="FFFFFF"/>
          <w:lang w:val="uk-UA" w:eastAsia="ar-SA"/>
        </w:rPr>
      </w:pPr>
      <w:r w:rsidRPr="00E5639A">
        <w:rPr>
          <w:sz w:val="28"/>
          <w:szCs w:val="28"/>
          <w:lang w:val="uk-UA" w:eastAsia="ar-SA"/>
        </w:rPr>
        <w:t xml:space="preserve">Про вищу освіту : Закон України від 01.07.2014 р. № 1556–VII. URL: </w:t>
      </w:r>
      <w:hyperlink r:id="rId21" w:anchor="Text" w:history="1">
        <w:r w:rsidRPr="00E5639A">
          <w:rPr>
            <w:sz w:val="28"/>
            <w:szCs w:val="28"/>
            <w:lang w:val="uk-UA" w:eastAsia="ar-SA"/>
          </w:rPr>
          <w:t>https://zakon.rada.gov.ua/laws/show/1556-18#Text</w:t>
        </w:r>
      </w:hyperlink>
      <w:r w:rsidRPr="00E5639A">
        <w:rPr>
          <w:sz w:val="28"/>
          <w:szCs w:val="28"/>
          <w:lang w:val="uk-UA" w:eastAsia="ar-SA"/>
        </w:rPr>
        <w:t>.</w:t>
      </w:r>
    </w:p>
    <w:p w:rsidR="00536E1E" w:rsidRPr="00E5639A" w:rsidRDefault="00536E1E" w:rsidP="000B41D4">
      <w:pPr>
        <w:pStyle w:val="a3"/>
        <w:spacing w:line="360" w:lineRule="auto"/>
        <w:ind w:firstLine="567"/>
        <w:jc w:val="both"/>
        <w:rPr>
          <w:b w:val="0"/>
          <w:szCs w:val="28"/>
        </w:rPr>
      </w:pPr>
    </w:p>
    <w:p w:rsidR="00536E1E" w:rsidRPr="00E5639A" w:rsidRDefault="00536E1E" w:rsidP="000B41D4">
      <w:pPr>
        <w:pStyle w:val="a3"/>
        <w:spacing w:line="360" w:lineRule="auto"/>
        <w:ind w:firstLine="567"/>
        <w:jc w:val="both"/>
        <w:rPr>
          <w:b w:val="0"/>
          <w:bCs/>
          <w:szCs w:val="28"/>
        </w:rPr>
      </w:pPr>
    </w:p>
    <w:p w:rsidR="00536E1E" w:rsidRPr="00E5639A" w:rsidRDefault="00536E1E" w:rsidP="000B41D4">
      <w:pPr>
        <w:pStyle w:val="a3"/>
        <w:spacing w:line="360" w:lineRule="auto"/>
        <w:ind w:firstLine="567"/>
        <w:jc w:val="both"/>
        <w:rPr>
          <w:b w:val="0"/>
          <w:bCs/>
          <w:szCs w:val="28"/>
        </w:rPr>
      </w:pPr>
    </w:p>
    <w:p w:rsidR="000B41D4" w:rsidRPr="00E5639A" w:rsidRDefault="000B41D4" w:rsidP="000B41D4">
      <w:pPr>
        <w:pStyle w:val="a3"/>
        <w:spacing w:line="360" w:lineRule="auto"/>
        <w:ind w:firstLine="567"/>
        <w:jc w:val="both"/>
        <w:rPr>
          <w:bCs/>
          <w:color w:val="000000"/>
          <w:szCs w:val="28"/>
        </w:rPr>
      </w:pPr>
      <w:r w:rsidRPr="00E5639A">
        <w:rPr>
          <w:bCs/>
          <w:color w:val="000000"/>
          <w:szCs w:val="28"/>
        </w:rPr>
        <w:br w:type="page"/>
      </w:r>
    </w:p>
    <w:p w:rsidR="007D2715" w:rsidRPr="00E5639A" w:rsidRDefault="007D2715" w:rsidP="007D2715">
      <w:pPr>
        <w:jc w:val="center"/>
        <w:rPr>
          <w:b/>
          <w:bCs/>
          <w:sz w:val="28"/>
          <w:szCs w:val="28"/>
          <w:lang w:val="uk-UA"/>
        </w:rPr>
      </w:pPr>
      <w:r w:rsidRPr="00E5639A">
        <w:rPr>
          <w:b/>
          <w:bCs/>
          <w:sz w:val="28"/>
          <w:szCs w:val="28"/>
          <w:lang w:val="uk-UA"/>
        </w:rPr>
        <w:lastRenderedPageBreak/>
        <w:t>ДОДАТОК А</w:t>
      </w:r>
    </w:p>
    <w:p w:rsidR="007D2715" w:rsidRPr="00E5639A" w:rsidRDefault="007D2715" w:rsidP="007D2715">
      <w:pPr>
        <w:spacing w:line="360" w:lineRule="auto"/>
        <w:jc w:val="center"/>
        <w:rPr>
          <w:b/>
          <w:bCs/>
          <w:sz w:val="28"/>
          <w:szCs w:val="28"/>
          <w:lang w:val="uk-UA"/>
        </w:rPr>
      </w:pPr>
      <w:r w:rsidRPr="00E5639A">
        <w:rPr>
          <w:b/>
          <w:bCs/>
          <w:sz w:val="28"/>
          <w:szCs w:val="28"/>
          <w:lang w:val="uk-UA"/>
        </w:rPr>
        <w:t>Зразок оформлення анотації кваліфікаційної роботи</w:t>
      </w:r>
    </w:p>
    <w:p w:rsidR="007D2715" w:rsidRPr="00E5639A" w:rsidRDefault="007D2715" w:rsidP="007D2715">
      <w:pPr>
        <w:spacing w:before="240" w:line="312" w:lineRule="auto"/>
        <w:contextualSpacing/>
        <w:jc w:val="center"/>
        <w:rPr>
          <w:sz w:val="28"/>
          <w:szCs w:val="28"/>
          <w:lang w:val="uk-UA"/>
        </w:rPr>
      </w:pPr>
    </w:p>
    <w:p w:rsidR="007D2715" w:rsidRPr="00E5639A" w:rsidRDefault="007D2715" w:rsidP="007D2715">
      <w:pPr>
        <w:spacing w:before="240" w:line="312" w:lineRule="auto"/>
        <w:contextualSpacing/>
        <w:jc w:val="center"/>
        <w:rPr>
          <w:sz w:val="28"/>
          <w:szCs w:val="28"/>
          <w:lang w:val="uk-UA"/>
        </w:rPr>
      </w:pPr>
      <w:r w:rsidRPr="00E5639A">
        <w:rPr>
          <w:sz w:val="28"/>
          <w:szCs w:val="28"/>
          <w:lang w:val="uk-UA"/>
        </w:rPr>
        <w:t>АНОТАЦІЯ</w:t>
      </w:r>
    </w:p>
    <w:p w:rsidR="007D2715" w:rsidRPr="00E5639A" w:rsidRDefault="007D2715" w:rsidP="007D2715">
      <w:pPr>
        <w:spacing w:line="264" w:lineRule="auto"/>
        <w:ind w:firstLine="567"/>
        <w:jc w:val="both"/>
        <w:rPr>
          <w:lang w:val="uk-UA"/>
        </w:rPr>
      </w:pPr>
      <w:r w:rsidRPr="00E5639A">
        <w:rPr>
          <w:sz w:val="28"/>
          <w:szCs w:val="28"/>
          <w:lang w:val="uk-UA"/>
        </w:rPr>
        <w:t>Волович О.В. «Управління процесами інформатизації виробництва реклами ТОВ «Авангард».</w:t>
      </w:r>
    </w:p>
    <w:p w:rsidR="007D2715" w:rsidRPr="00E5639A" w:rsidRDefault="007D2715" w:rsidP="007D2715">
      <w:pPr>
        <w:spacing w:line="264" w:lineRule="auto"/>
        <w:ind w:firstLine="567"/>
        <w:jc w:val="both"/>
        <w:rPr>
          <w:sz w:val="28"/>
          <w:szCs w:val="28"/>
          <w:lang w:val="uk-UA"/>
        </w:rPr>
      </w:pPr>
      <w:r w:rsidRPr="00E5639A">
        <w:rPr>
          <w:sz w:val="28"/>
          <w:szCs w:val="28"/>
          <w:lang w:val="uk-UA"/>
        </w:rPr>
        <w:t xml:space="preserve">Кваліфікаційна робота на здобуття рівня вищої освіти магістр за спеціальністю 051 Економіка, науковий керівник В.В. Глущевський. Запорізький національний університет. Інженерний навчально-науковий інститут </w:t>
      </w:r>
      <w:r w:rsidRPr="00E5639A">
        <w:rPr>
          <w:sz w:val="28"/>
          <w:szCs w:val="28"/>
          <w:shd w:val="clear" w:color="auto" w:fill="FFFFFF"/>
          <w:lang w:val="uk-UA"/>
        </w:rPr>
        <w:t>ім. Ю.М. Потебні</w:t>
      </w:r>
      <w:r w:rsidRPr="00E5639A">
        <w:rPr>
          <w:sz w:val="28"/>
          <w:szCs w:val="28"/>
          <w:lang w:val="uk-UA"/>
        </w:rPr>
        <w:t>. Кафедра інформаційної економіки, підприємництва та фінансів, 2023.</w:t>
      </w:r>
    </w:p>
    <w:p w:rsidR="007D2715" w:rsidRPr="00E5639A" w:rsidRDefault="007D2715" w:rsidP="007D2715">
      <w:pPr>
        <w:spacing w:line="264" w:lineRule="auto"/>
        <w:ind w:firstLine="567"/>
        <w:jc w:val="both"/>
        <w:rPr>
          <w:rStyle w:val="longtext"/>
          <w:sz w:val="28"/>
          <w:szCs w:val="28"/>
          <w:lang w:val="uk-UA"/>
        </w:rPr>
      </w:pPr>
      <w:r w:rsidRPr="00E5639A">
        <w:rPr>
          <w:sz w:val="28"/>
          <w:szCs w:val="28"/>
          <w:lang w:val="uk-UA"/>
        </w:rPr>
        <w:t>Метою кваліфікаційної роботи є теоретичне обґрунтування підходів до розбудови ефективної системи управління бізнес-процесами ТОВ «Авангард» на базі спеціалізованих інформаційних систем, нового комп'ютерного обладнання та інформаційно-комунікаційних засобів. Практичне та теоретичне значення дослідження полягає у введенні нових інформаційних технологій, які дозволяють здійснювати прозорий аналіз бізнес-процесів рекламно-виробничої фірми ТОВ «Авангард» та підвищити ефективність її економічної діяльності</w:t>
      </w:r>
      <w:r w:rsidRPr="00E5639A">
        <w:rPr>
          <w:rStyle w:val="longtext"/>
          <w:sz w:val="28"/>
          <w:szCs w:val="28"/>
          <w:lang w:val="uk-UA"/>
        </w:rPr>
        <w:t>.</w:t>
      </w:r>
    </w:p>
    <w:p w:rsidR="007D2715" w:rsidRPr="00E5639A" w:rsidRDefault="007D2715" w:rsidP="007D2715">
      <w:pPr>
        <w:widowControl w:val="0"/>
        <w:spacing w:line="264" w:lineRule="auto"/>
        <w:ind w:firstLine="567"/>
        <w:jc w:val="both"/>
        <w:rPr>
          <w:sz w:val="28"/>
          <w:szCs w:val="28"/>
          <w:lang w:val="uk-UA"/>
        </w:rPr>
      </w:pPr>
      <w:r w:rsidRPr="00E5639A">
        <w:rPr>
          <w:sz w:val="28"/>
          <w:szCs w:val="28"/>
          <w:lang w:val="uk-UA"/>
        </w:rPr>
        <w:t>Ключові слова: РЕКЛАМНИЙ ПРОДУКТ, ВИРОБНИЦТВО РЕКЛАМИ, БІЗНЕС-ПРОЦЕС, УПРАВЛІННЯ, ІНФОРМАТИЗАЦІЯ, МОДЕЛЬ, ІНФОРМАЦІЙНО-КОМУНІКАЦІЙНІ ТЕХНОЛОГІЇ.</w:t>
      </w:r>
    </w:p>
    <w:p w:rsidR="007D2715" w:rsidRPr="00E5639A" w:rsidRDefault="007D2715" w:rsidP="007D2715">
      <w:pPr>
        <w:spacing w:line="264" w:lineRule="auto"/>
        <w:ind w:firstLine="851"/>
        <w:contextualSpacing/>
        <w:jc w:val="both"/>
        <w:rPr>
          <w:sz w:val="28"/>
          <w:szCs w:val="28"/>
        </w:rPr>
      </w:pPr>
    </w:p>
    <w:p w:rsidR="007D2715" w:rsidRPr="00E5639A" w:rsidRDefault="007D2715" w:rsidP="007D2715">
      <w:pPr>
        <w:spacing w:line="264" w:lineRule="auto"/>
        <w:ind w:firstLine="567"/>
        <w:contextualSpacing/>
        <w:jc w:val="center"/>
        <w:rPr>
          <w:sz w:val="28"/>
          <w:szCs w:val="28"/>
          <w:lang w:val="en-US"/>
        </w:rPr>
      </w:pPr>
      <w:r w:rsidRPr="00E5639A">
        <w:rPr>
          <w:sz w:val="28"/>
          <w:szCs w:val="28"/>
          <w:lang w:val="en-US"/>
        </w:rPr>
        <w:t>ABSTRACT</w:t>
      </w:r>
    </w:p>
    <w:p w:rsidR="007D2715" w:rsidRPr="00E5639A" w:rsidRDefault="007D2715" w:rsidP="007D2715">
      <w:pPr>
        <w:spacing w:line="264" w:lineRule="auto"/>
        <w:ind w:firstLine="567"/>
        <w:jc w:val="both"/>
        <w:rPr>
          <w:sz w:val="28"/>
          <w:szCs w:val="28"/>
          <w:lang w:val="en-US"/>
        </w:rPr>
      </w:pPr>
      <w:r w:rsidRPr="00E5639A">
        <w:rPr>
          <w:sz w:val="28"/>
          <w:szCs w:val="28"/>
          <w:lang w:val="en-US"/>
        </w:rPr>
        <w:t xml:space="preserve">Volovych О.V. «Informatization Processes Management of «AVANGARD» LLC Advertising Production». </w:t>
      </w:r>
    </w:p>
    <w:p w:rsidR="007D2715" w:rsidRPr="00E5639A" w:rsidRDefault="007D2715" w:rsidP="007D2715">
      <w:pPr>
        <w:spacing w:line="264" w:lineRule="auto"/>
        <w:ind w:firstLine="567"/>
        <w:jc w:val="both"/>
        <w:rPr>
          <w:sz w:val="28"/>
          <w:szCs w:val="28"/>
          <w:lang w:val="en-US"/>
        </w:rPr>
      </w:pPr>
      <w:bookmarkStart w:id="3" w:name="tw-target-text3"/>
      <w:bookmarkStart w:id="4" w:name="tw-target-text9"/>
      <w:bookmarkEnd w:id="3"/>
      <w:bookmarkEnd w:id="4"/>
      <w:r w:rsidRPr="00E5639A">
        <w:rPr>
          <w:sz w:val="28"/>
          <w:szCs w:val="28"/>
          <w:lang w:val="en-US"/>
        </w:rPr>
        <w:t>Qualification work for obtaining a higher education degree - Master in 051 Economics, supervisor V.V. Glushchevsky. Zaporizhzhya National University. Engineering Educational and Scientific Institute named after Y.M. Potebni. Department of Information Economics, Entrepreneurship and Finance, 2023.</w:t>
      </w:r>
    </w:p>
    <w:p w:rsidR="007D2715" w:rsidRPr="00E5639A" w:rsidRDefault="007D2715" w:rsidP="007D2715">
      <w:pPr>
        <w:pStyle w:val="afc"/>
        <w:spacing w:line="264" w:lineRule="auto"/>
        <w:ind w:firstLine="567"/>
        <w:jc w:val="both"/>
        <w:rPr>
          <w:rFonts w:ascii="Times New Roman" w:eastAsia="Times New Roman" w:hAnsi="Times New Roman" w:cs="Times New Roman"/>
          <w:sz w:val="28"/>
          <w:szCs w:val="28"/>
          <w:lang w:val="en-US"/>
        </w:rPr>
      </w:pPr>
      <w:bookmarkStart w:id="5" w:name="tw-target-text6"/>
      <w:bookmarkEnd w:id="5"/>
      <w:r w:rsidRPr="00E5639A">
        <w:rPr>
          <w:rFonts w:ascii="Times New Roman" w:eastAsia="Times New Roman" w:hAnsi="Times New Roman" w:cs="Times New Roman"/>
          <w:sz w:val="28"/>
          <w:szCs w:val="28"/>
          <w:lang w:val="en-US"/>
        </w:rPr>
        <w:t>The purpose of the master's work is the theoretical substantiation of approaches to building an effective business process management system of Avangard LLC on the basis of specialized information systems, new computer equipment and information and communication tools. The practical and theoretical significance of the study is the introduction of new information technologies that allow for transparent analysis of business processes of advertising and production company LLC "Vanguard" and increase the efficiency of its economic activity.</w:t>
      </w:r>
    </w:p>
    <w:p w:rsidR="007D2715" w:rsidRPr="00E5639A" w:rsidRDefault="007D2715" w:rsidP="007D2715">
      <w:pPr>
        <w:pStyle w:val="afc"/>
        <w:spacing w:line="264" w:lineRule="auto"/>
        <w:ind w:firstLine="567"/>
        <w:jc w:val="both"/>
        <w:rPr>
          <w:rFonts w:ascii="Times New Roman" w:hAnsi="Times New Roman"/>
          <w:color w:val="202124"/>
          <w:sz w:val="28"/>
          <w:szCs w:val="28"/>
          <w:lang w:val="en-US"/>
        </w:rPr>
      </w:pPr>
      <w:r w:rsidRPr="00E5639A">
        <w:rPr>
          <w:rFonts w:ascii="Times New Roman" w:hAnsi="Times New Roman"/>
          <w:color w:val="202124"/>
          <w:sz w:val="28"/>
          <w:szCs w:val="28"/>
          <w:lang w:val="en-US"/>
        </w:rPr>
        <w:t>Key words: ADVERTISING PRODUCT, ADVERTISING PRODUCTION, BUSINESS PROCESS, MANAGEMENT, INFORMATIZATION, MODEL, INFORMATION AND COMMUNICATION TECHNOLOGIES.</w:t>
      </w:r>
    </w:p>
    <w:p w:rsidR="007D2715" w:rsidRPr="00D14B69" w:rsidRDefault="007D2715" w:rsidP="007D2715">
      <w:pPr>
        <w:rPr>
          <w:rFonts w:eastAsia="Liberation Mono"/>
          <w:sz w:val="28"/>
          <w:szCs w:val="28"/>
          <w:lang w:val="en-US"/>
        </w:rPr>
      </w:pPr>
      <w:r w:rsidRPr="00D14B69">
        <w:rPr>
          <w:sz w:val="28"/>
          <w:szCs w:val="28"/>
          <w:lang w:val="en-US"/>
        </w:rPr>
        <w:br w:type="page"/>
      </w:r>
    </w:p>
    <w:p w:rsidR="007D2715" w:rsidRPr="00E5639A" w:rsidRDefault="007D2715" w:rsidP="007D2715">
      <w:pPr>
        <w:spacing w:after="120"/>
        <w:jc w:val="right"/>
        <w:rPr>
          <w:b/>
          <w:bCs/>
          <w:sz w:val="28"/>
          <w:szCs w:val="28"/>
          <w:lang w:val="uk-UA"/>
        </w:rPr>
      </w:pPr>
      <w:r w:rsidRPr="00E5639A">
        <w:rPr>
          <w:b/>
          <w:bCs/>
          <w:sz w:val="28"/>
          <w:szCs w:val="28"/>
          <w:lang w:val="uk-UA"/>
        </w:rPr>
        <w:lastRenderedPageBreak/>
        <w:t>Продовження додатка А</w:t>
      </w:r>
    </w:p>
    <w:p w:rsidR="007D2715" w:rsidRPr="00E5639A" w:rsidRDefault="007D2715" w:rsidP="007D2715">
      <w:pPr>
        <w:jc w:val="center"/>
        <w:rPr>
          <w:b/>
          <w:bCs/>
          <w:sz w:val="28"/>
          <w:szCs w:val="28"/>
          <w:lang w:val="uk-UA"/>
        </w:rPr>
      </w:pPr>
      <w:r w:rsidRPr="00E5639A">
        <w:rPr>
          <w:b/>
          <w:bCs/>
          <w:sz w:val="28"/>
          <w:szCs w:val="28"/>
          <w:lang w:val="uk-UA"/>
        </w:rPr>
        <w:t xml:space="preserve">Зразки оформлення </w:t>
      </w:r>
    </w:p>
    <w:p w:rsidR="007D2715" w:rsidRPr="00E5639A" w:rsidRDefault="007D2715" w:rsidP="007D2715">
      <w:pPr>
        <w:jc w:val="center"/>
        <w:rPr>
          <w:b/>
          <w:bCs/>
          <w:sz w:val="28"/>
          <w:szCs w:val="28"/>
          <w:lang w:val="uk-UA"/>
        </w:rPr>
      </w:pPr>
      <w:r w:rsidRPr="00E5639A">
        <w:rPr>
          <w:b/>
          <w:bCs/>
          <w:sz w:val="28"/>
          <w:szCs w:val="28"/>
          <w:lang w:val="uk-UA"/>
        </w:rPr>
        <w:t>реферативної частини ВСТУПУ кваліфікаційної роботи</w:t>
      </w:r>
    </w:p>
    <w:p w:rsidR="007D2715" w:rsidRPr="00E5639A" w:rsidRDefault="007D2715" w:rsidP="007D2715">
      <w:pPr>
        <w:pStyle w:val="afc"/>
        <w:spacing w:line="264" w:lineRule="auto"/>
        <w:ind w:firstLine="567"/>
        <w:jc w:val="center"/>
        <w:rPr>
          <w:rFonts w:ascii="Times New Roman" w:hAnsi="Times New Roman" w:cs="Times New Roman"/>
          <w:sz w:val="28"/>
          <w:szCs w:val="28"/>
        </w:rPr>
      </w:pPr>
    </w:p>
    <w:p w:rsidR="007D2715" w:rsidRPr="00E5639A" w:rsidRDefault="007D2715" w:rsidP="007D2715">
      <w:pPr>
        <w:jc w:val="center"/>
        <w:rPr>
          <w:sz w:val="28"/>
          <w:szCs w:val="28"/>
          <w:lang w:val="uk-UA"/>
        </w:rPr>
      </w:pPr>
      <w:r w:rsidRPr="00E5639A">
        <w:rPr>
          <w:sz w:val="28"/>
          <w:szCs w:val="28"/>
          <w:lang w:val="uk-UA"/>
        </w:rPr>
        <w:t>Фрагмент «ВСТУПУ»</w:t>
      </w:r>
    </w:p>
    <w:p w:rsidR="007D2715" w:rsidRPr="00E5639A" w:rsidRDefault="007D2715" w:rsidP="007D2715">
      <w:pPr>
        <w:jc w:val="both"/>
        <w:rPr>
          <w:lang w:val="uk-UA"/>
        </w:rPr>
      </w:pPr>
    </w:p>
    <w:p w:rsidR="007D2715" w:rsidRPr="00E5639A" w:rsidRDefault="007D2715" w:rsidP="007D2715">
      <w:pPr>
        <w:tabs>
          <w:tab w:val="left" w:pos="851"/>
        </w:tabs>
        <w:spacing w:line="312" w:lineRule="auto"/>
        <w:ind w:firstLine="567"/>
        <w:jc w:val="both"/>
        <w:rPr>
          <w:i/>
          <w:iCs/>
          <w:sz w:val="28"/>
          <w:szCs w:val="28"/>
          <w:lang w:val="uk-UA"/>
        </w:rPr>
      </w:pPr>
      <w:r w:rsidRPr="00E5639A">
        <w:rPr>
          <w:i/>
          <w:iCs/>
          <w:sz w:val="28"/>
          <w:szCs w:val="28"/>
          <w:lang w:val="uk-UA"/>
        </w:rPr>
        <w:t>Тема кваліфікаційної роботи</w:t>
      </w:r>
      <w:r w:rsidRPr="00E5639A">
        <w:rPr>
          <w:sz w:val="28"/>
          <w:szCs w:val="28"/>
          <w:lang w:val="uk-UA"/>
        </w:rPr>
        <w:t>: «Моделювання економічної безпеки підприємства».</w:t>
      </w:r>
    </w:p>
    <w:p w:rsidR="007D2715" w:rsidRPr="00E5639A" w:rsidRDefault="007D2715" w:rsidP="007D2715">
      <w:pPr>
        <w:tabs>
          <w:tab w:val="left" w:pos="851"/>
        </w:tabs>
        <w:spacing w:line="312" w:lineRule="auto"/>
        <w:ind w:firstLine="567"/>
        <w:jc w:val="both"/>
        <w:rPr>
          <w:sz w:val="28"/>
          <w:szCs w:val="28"/>
          <w:lang w:val="uk-UA"/>
        </w:rPr>
      </w:pPr>
      <w:r w:rsidRPr="00E5639A">
        <w:rPr>
          <w:i/>
          <w:iCs/>
          <w:sz w:val="28"/>
          <w:szCs w:val="28"/>
          <w:lang w:val="uk-UA"/>
        </w:rPr>
        <w:t>Мета дослідження</w:t>
      </w:r>
      <w:r w:rsidRPr="00E5639A">
        <w:rPr>
          <w:sz w:val="28"/>
          <w:szCs w:val="28"/>
          <w:lang w:val="uk-UA"/>
        </w:rPr>
        <w:t>: визначення концептуальних аспектів забезпечення економічної безпеки підприємства та розробка економіко-математичних моделей оцінки та аналізу ЕБП, побудова системи забезпечення ЕБП та системи підтримки прийняття рішень по управлінню ЕБП, що забезпечить підвищення ефективності функціонування суб’єкта господарювання.</w:t>
      </w:r>
    </w:p>
    <w:p w:rsidR="007D2715" w:rsidRPr="00E5639A" w:rsidRDefault="007D2715" w:rsidP="007D2715">
      <w:pPr>
        <w:tabs>
          <w:tab w:val="left" w:pos="851"/>
        </w:tabs>
        <w:spacing w:line="312" w:lineRule="auto"/>
        <w:ind w:firstLine="567"/>
        <w:jc w:val="both"/>
        <w:rPr>
          <w:sz w:val="28"/>
          <w:szCs w:val="28"/>
          <w:lang w:val="uk-UA"/>
        </w:rPr>
      </w:pPr>
      <w:r w:rsidRPr="00E5639A">
        <w:rPr>
          <w:i/>
          <w:iCs/>
          <w:sz w:val="28"/>
          <w:szCs w:val="28"/>
          <w:lang w:val="uk-UA"/>
        </w:rPr>
        <w:t>Об’єкт дослідження</w:t>
      </w:r>
      <w:r w:rsidRPr="00E5639A">
        <w:rPr>
          <w:sz w:val="28"/>
          <w:szCs w:val="28"/>
          <w:lang w:val="uk-UA"/>
        </w:rPr>
        <w:t xml:space="preserve">: процеси забезпечення економічної безпеки підприємства. </w:t>
      </w:r>
    </w:p>
    <w:p w:rsidR="007D2715" w:rsidRPr="00E5639A" w:rsidRDefault="007D2715" w:rsidP="007D2715">
      <w:pPr>
        <w:tabs>
          <w:tab w:val="left" w:pos="851"/>
        </w:tabs>
        <w:spacing w:line="312" w:lineRule="auto"/>
        <w:ind w:firstLine="567"/>
        <w:jc w:val="both"/>
        <w:rPr>
          <w:sz w:val="28"/>
          <w:szCs w:val="28"/>
          <w:lang w:val="uk-UA"/>
        </w:rPr>
      </w:pPr>
      <w:r w:rsidRPr="00E5639A">
        <w:rPr>
          <w:i/>
          <w:iCs/>
          <w:sz w:val="28"/>
          <w:szCs w:val="28"/>
          <w:lang w:val="uk-UA"/>
        </w:rPr>
        <w:t>Предмет дослідження</w:t>
      </w:r>
      <w:r w:rsidRPr="00E5639A">
        <w:rPr>
          <w:sz w:val="28"/>
          <w:szCs w:val="28"/>
          <w:lang w:val="uk-UA"/>
        </w:rPr>
        <w:t>: економіко-математичні моделі процесів забезпечення та управління економічною безпекою підприємства.</w:t>
      </w:r>
    </w:p>
    <w:p w:rsidR="007D2715" w:rsidRPr="00E5639A" w:rsidRDefault="007D2715" w:rsidP="007D2715">
      <w:pPr>
        <w:tabs>
          <w:tab w:val="left" w:pos="851"/>
        </w:tabs>
        <w:spacing w:line="312" w:lineRule="auto"/>
        <w:ind w:firstLine="567"/>
        <w:jc w:val="both"/>
        <w:rPr>
          <w:sz w:val="28"/>
          <w:szCs w:val="28"/>
          <w:lang w:val="uk-UA"/>
        </w:rPr>
      </w:pPr>
      <w:r w:rsidRPr="00E5639A">
        <w:rPr>
          <w:i/>
          <w:iCs/>
          <w:sz w:val="28"/>
          <w:szCs w:val="28"/>
          <w:lang w:val="uk-UA"/>
        </w:rPr>
        <w:t>Методи дослідження</w:t>
      </w:r>
      <w:r w:rsidRPr="00E5639A">
        <w:rPr>
          <w:sz w:val="28"/>
          <w:szCs w:val="28"/>
          <w:lang w:val="uk-UA"/>
        </w:rPr>
        <w:t>: системний аналіз, економіко-математичне моделювання, теорія прийняття рішень.</w:t>
      </w:r>
    </w:p>
    <w:p w:rsidR="007D2715" w:rsidRPr="00E5639A" w:rsidRDefault="007D2715" w:rsidP="007D2715">
      <w:pPr>
        <w:tabs>
          <w:tab w:val="left" w:pos="851"/>
        </w:tabs>
        <w:spacing w:line="312" w:lineRule="auto"/>
        <w:ind w:firstLine="567"/>
        <w:jc w:val="both"/>
        <w:rPr>
          <w:sz w:val="28"/>
          <w:szCs w:val="28"/>
          <w:lang w:val="uk-UA"/>
        </w:rPr>
      </w:pPr>
      <w:r w:rsidRPr="00E5639A">
        <w:rPr>
          <w:sz w:val="28"/>
          <w:szCs w:val="28"/>
          <w:lang w:val="uk-UA"/>
        </w:rPr>
        <w:t xml:space="preserve">Для досягнення мети в роботі поставлено та вирішено такі </w:t>
      </w:r>
      <w:r w:rsidRPr="00E5639A">
        <w:rPr>
          <w:i/>
          <w:iCs/>
          <w:sz w:val="28"/>
          <w:szCs w:val="28"/>
          <w:lang w:val="uk-UA"/>
        </w:rPr>
        <w:t>завдання</w:t>
      </w:r>
      <w:r w:rsidRPr="00E5639A">
        <w:rPr>
          <w:sz w:val="28"/>
          <w:szCs w:val="28"/>
          <w:lang w:val="uk-UA"/>
        </w:rPr>
        <w:t>:</w:t>
      </w:r>
    </w:p>
    <w:p w:rsidR="007D2715" w:rsidRPr="00E5639A" w:rsidRDefault="007D2715" w:rsidP="00777671">
      <w:pPr>
        <w:numPr>
          <w:ilvl w:val="0"/>
          <w:numId w:val="25"/>
        </w:numPr>
        <w:tabs>
          <w:tab w:val="left" w:pos="851"/>
          <w:tab w:val="left" w:pos="1134"/>
        </w:tabs>
        <w:autoSpaceDE w:val="0"/>
        <w:autoSpaceDN w:val="0"/>
        <w:adjustRightInd w:val="0"/>
        <w:spacing w:line="312" w:lineRule="auto"/>
        <w:ind w:left="0" w:firstLine="567"/>
        <w:jc w:val="both"/>
        <w:rPr>
          <w:rFonts w:ascii="TimesNewRoman" w:hAnsi="TimesNewRoman" w:cs="TimesNewRoman"/>
          <w:sz w:val="28"/>
          <w:szCs w:val="28"/>
          <w:lang w:val="uk-UA"/>
        </w:rPr>
      </w:pPr>
      <w:r w:rsidRPr="00E5639A">
        <w:rPr>
          <w:rFonts w:ascii="TimesNewRoman" w:hAnsi="TimesNewRoman" w:cs="TimesNewRoman"/>
          <w:sz w:val="28"/>
          <w:szCs w:val="28"/>
          <w:lang w:val="uk-UA"/>
        </w:rPr>
        <w:t>визначено концептуальні положення оцінки й аналізу економічної безпеки підприємства;</w:t>
      </w:r>
    </w:p>
    <w:p w:rsidR="007D2715" w:rsidRPr="00E5639A" w:rsidRDefault="007D2715" w:rsidP="00777671">
      <w:pPr>
        <w:numPr>
          <w:ilvl w:val="0"/>
          <w:numId w:val="25"/>
        </w:numPr>
        <w:tabs>
          <w:tab w:val="left" w:pos="851"/>
          <w:tab w:val="left" w:pos="1134"/>
        </w:tabs>
        <w:autoSpaceDE w:val="0"/>
        <w:autoSpaceDN w:val="0"/>
        <w:adjustRightInd w:val="0"/>
        <w:spacing w:line="312" w:lineRule="auto"/>
        <w:ind w:left="0" w:firstLine="567"/>
        <w:jc w:val="both"/>
        <w:rPr>
          <w:rFonts w:ascii="TimesNewRoman" w:hAnsi="TimesNewRoman" w:cs="TimesNewRoman"/>
          <w:sz w:val="28"/>
          <w:szCs w:val="28"/>
          <w:lang w:val="uk-UA"/>
        </w:rPr>
      </w:pPr>
      <w:r w:rsidRPr="00E5639A">
        <w:rPr>
          <w:rFonts w:ascii="TimesNewRoman" w:hAnsi="TimesNewRoman" w:cs="TimesNewRoman"/>
          <w:sz w:val="28"/>
          <w:szCs w:val="28"/>
          <w:lang w:val="uk-UA"/>
        </w:rPr>
        <w:t>побудовано концептуальну схему забезпечення та управління економічною безпекою підприємства;</w:t>
      </w:r>
    </w:p>
    <w:p w:rsidR="007D2715" w:rsidRPr="00E5639A" w:rsidRDefault="007D2715" w:rsidP="00777671">
      <w:pPr>
        <w:numPr>
          <w:ilvl w:val="0"/>
          <w:numId w:val="25"/>
        </w:numPr>
        <w:tabs>
          <w:tab w:val="left" w:pos="851"/>
          <w:tab w:val="left" w:pos="1134"/>
        </w:tabs>
        <w:autoSpaceDE w:val="0"/>
        <w:autoSpaceDN w:val="0"/>
        <w:adjustRightInd w:val="0"/>
        <w:spacing w:line="312" w:lineRule="auto"/>
        <w:ind w:left="0" w:firstLine="567"/>
        <w:jc w:val="both"/>
        <w:rPr>
          <w:rFonts w:ascii="TimesNewRoman" w:hAnsi="TimesNewRoman" w:cs="TimesNewRoman"/>
          <w:sz w:val="28"/>
          <w:szCs w:val="28"/>
          <w:lang w:val="uk-UA"/>
        </w:rPr>
      </w:pPr>
      <w:r w:rsidRPr="00E5639A">
        <w:rPr>
          <w:rFonts w:ascii="TimesNewRoman" w:hAnsi="TimesNewRoman" w:cs="TimesNewRoman"/>
          <w:sz w:val="28"/>
          <w:szCs w:val="28"/>
          <w:lang w:val="uk-UA"/>
        </w:rPr>
        <w:t>розроблено моделі оцінки рівня окремих функціональних складових економічної безпеки підприємства;</w:t>
      </w:r>
    </w:p>
    <w:p w:rsidR="007D2715" w:rsidRPr="00E5639A" w:rsidRDefault="007D2715" w:rsidP="00777671">
      <w:pPr>
        <w:numPr>
          <w:ilvl w:val="0"/>
          <w:numId w:val="25"/>
        </w:numPr>
        <w:tabs>
          <w:tab w:val="left" w:pos="851"/>
          <w:tab w:val="left" w:pos="1134"/>
        </w:tabs>
        <w:autoSpaceDE w:val="0"/>
        <w:autoSpaceDN w:val="0"/>
        <w:adjustRightInd w:val="0"/>
        <w:spacing w:line="312" w:lineRule="auto"/>
        <w:ind w:left="0" w:firstLine="567"/>
        <w:jc w:val="both"/>
        <w:rPr>
          <w:sz w:val="28"/>
          <w:szCs w:val="28"/>
          <w:lang w:val="uk-UA"/>
        </w:rPr>
      </w:pPr>
      <w:r w:rsidRPr="00E5639A">
        <w:rPr>
          <w:rFonts w:ascii="TimesNewRoman" w:hAnsi="TimesNewRoman" w:cs="TimesNewRoman"/>
          <w:sz w:val="28"/>
          <w:szCs w:val="28"/>
          <w:lang w:val="uk-UA"/>
        </w:rPr>
        <w:t>розроблено модель комплексної оцінки економічної безпеки підприємства на основі її складових;</w:t>
      </w:r>
    </w:p>
    <w:p w:rsidR="007D2715" w:rsidRPr="00E5639A" w:rsidRDefault="007D2715" w:rsidP="00777671">
      <w:pPr>
        <w:numPr>
          <w:ilvl w:val="0"/>
          <w:numId w:val="25"/>
        </w:numPr>
        <w:tabs>
          <w:tab w:val="left" w:pos="851"/>
          <w:tab w:val="left" w:pos="1134"/>
        </w:tabs>
        <w:autoSpaceDE w:val="0"/>
        <w:autoSpaceDN w:val="0"/>
        <w:adjustRightInd w:val="0"/>
        <w:spacing w:line="312" w:lineRule="auto"/>
        <w:ind w:left="0" w:firstLine="567"/>
        <w:jc w:val="both"/>
        <w:rPr>
          <w:sz w:val="28"/>
          <w:szCs w:val="28"/>
          <w:lang w:val="uk-UA"/>
        </w:rPr>
      </w:pPr>
      <w:r w:rsidRPr="00E5639A">
        <w:rPr>
          <w:sz w:val="28"/>
          <w:szCs w:val="28"/>
          <w:lang w:val="uk-UA"/>
        </w:rPr>
        <w:t>побудовано інтелектуальну систему підтримки прийняття рішень по забезпеченню економічної безпеки підприємства на основі концепції механізму забезпечення та управління економічної безпеки.</w:t>
      </w:r>
    </w:p>
    <w:p w:rsidR="007D2715" w:rsidRPr="00E5639A" w:rsidRDefault="007D2715" w:rsidP="007D2715">
      <w:pPr>
        <w:spacing w:line="312" w:lineRule="auto"/>
        <w:ind w:firstLine="567"/>
        <w:jc w:val="both"/>
        <w:rPr>
          <w:sz w:val="28"/>
          <w:szCs w:val="28"/>
          <w:lang w:val="uk-UA"/>
        </w:rPr>
      </w:pPr>
      <w:r w:rsidRPr="00E5639A">
        <w:rPr>
          <w:i/>
          <w:sz w:val="28"/>
          <w:szCs w:val="28"/>
          <w:lang w:val="uk-UA"/>
        </w:rPr>
        <w:t>Структура та обсяг кваліфікаційної роботи</w:t>
      </w:r>
      <w:r w:rsidRPr="00E5639A">
        <w:rPr>
          <w:sz w:val="28"/>
          <w:szCs w:val="28"/>
          <w:lang w:val="uk-UA"/>
        </w:rPr>
        <w:t xml:space="preserve">. Кваліфікаційна робота складається зі вступу, трьох розділів, висновків, списку використаних джерел з 49 позиції, одного додатку; містить </w:t>
      </w:r>
      <w:r w:rsidRPr="00E5639A">
        <w:rPr>
          <w:color w:val="000000"/>
          <w:sz w:val="28"/>
          <w:szCs w:val="28"/>
          <w:lang w:val="uk-UA"/>
        </w:rPr>
        <w:t xml:space="preserve">23 </w:t>
      </w:r>
      <w:r w:rsidRPr="00E5639A">
        <w:rPr>
          <w:sz w:val="28"/>
          <w:szCs w:val="28"/>
          <w:lang w:val="uk-UA"/>
        </w:rPr>
        <w:t>таблиці, 11 рисунків. Загальний обсяг роботи складає 68 сторінок.</w:t>
      </w:r>
    </w:p>
    <w:p w:rsidR="007D2715" w:rsidRPr="00E5639A" w:rsidRDefault="007D2715" w:rsidP="007D2715">
      <w:pPr>
        <w:rPr>
          <w:sz w:val="28"/>
          <w:szCs w:val="28"/>
          <w:lang w:val="uk-UA"/>
        </w:rPr>
      </w:pPr>
      <w:r w:rsidRPr="00E5639A">
        <w:rPr>
          <w:sz w:val="28"/>
          <w:szCs w:val="28"/>
          <w:lang w:val="uk-UA"/>
        </w:rPr>
        <w:br w:type="page"/>
      </w:r>
    </w:p>
    <w:p w:rsidR="007D2715" w:rsidRPr="00E5639A" w:rsidRDefault="007D2715" w:rsidP="007D2715">
      <w:pPr>
        <w:spacing w:after="120"/>
        <w:jc w:val="right"/>
        <w:rPr>
          <w:b/>
          <w:bCs/>
          <w:sz w:val="28"/>
          <w:szCs w:val="28"/>
          <w:lang w:val="uk-UA"/>
        </w:rPr>
      </w:pPr>
      <w:r w:rsidRPr="00E5639A">
        <w:rPr>
          <w:b/>
          <w:bCs/>
          <w:sz w:val="28"/>
          <w:szCs w:val="28"/>
          <w:lang w:val="uk-UA"/>
        </w:rPr>
        <w:lastRenderedPageBreak/>
        <w:t>Продовження додатка А</w:t>
      </w:r>
    </w:p>
    <w:p w:rsidR="007D2715" w:rsidRPr="00E5639A" w:rsidRDefault="007D2715" w:rsidP="007D2715">
      <w:pPr>
        <w:jc w:val="center"/>
        <w:rPr>
          <w:sz w:val="28"/>
          <w:szCs w:val="28"/>
          <w:lang w:val="uk-UA"/>
        </w:rPr>
      </w:pPr>
    </w:p>
    <w:p w:rsidR="007D2715" w:rsidRPr="00E5639A" w:rsidRDefault="007D2715" w:rsidP="007D2715">
      <w:pPr>
        <w:spacing w:after="120"/>
        <w:jc w:val="center"/>
        <w:rPr>
          <w:sz w:val="28"/>
          <w:szCs w:val="28"/>
          <w:lang w:val="uk-UA"/>
        </w:rPr>
      </w:pPr>
      <w:r w:rsidRPr="00E5639A">
        <w:rPr>
          <w:sz w:val="28"/>
          <w:szCs w:val="28"/>
          <w:lang w:val="uk-UA"/>
        </w:rPr>
        <w:t>Фрагмент «ВСТУПУ»</w:t>
      </w:r>
    </w:p>
    <w:p w:rsidR="007D2715" w:rsidRPr="00E5639A" w:rsidRDefault="007D2715" w:rsidP="007D2715">
      <w:pPr>
        <w:tabs>
          <w:tab w:val="left" w:pos="709"/>
        </w:tabs>
        <w:spacing w:line="312" w:lineRule="auto"/>
        <w:ind w:firstLine="567"/>
        <w:jc w:val="both"/>
        <w:rPr>
          <w:sz w:val="28"/>
          <w:szCs w:val="28"/>
          <w:lang w:val="uk-UA"/>
        </w:rPr>
      </w:pPr>
      <w:r w:rsidRPr="00E5639A">
        <w:rPr>
          <w:i/>
          <w:iCs/>
          <w:sz w:val="28"/>
          <w:szCs w:val="28"/>
          <w:lang w:val="uk-UA"/>
        </w:rPr>
        <w:t>Тема кваліфікаційної роботи</w:t>
      </w:r>
      <w:r w:rsidRPr="00E5639A">
        <w:rPr>
          <w:sz w:val="28"/>
          <w:szCs w:val="28"/>
          <w:lang w:val="uk-UA"/>
        </w:rPr>
        <w:t>: «Моделювання інформаційної системи комплексного аналізу економічних об’єктів».</w:t>
      </w:r>
    </w:p>
    <w:p w:rsidR="007D2715" w:rsidRPr="00E5639A" w:rsidRDefault="007D2715" w:rsidP="007D2715">
      <w:pPr>
        <w:tabs>
          <w:tab w:val="left" w:pos="709"/>
        </w:tabs>
        <w:spacing w:line="312" w:lineRule="auto"/>
        <w:ind w:firstLine="567"/>
        <w:jc w:val="both"/>
        <w:rPr>
          <w:sz w:val="28"/>
          <w:szCs w:val="28"/>
          <w:lang w:val="uk-UA"/>
        </w:rPr>
      </w:pPr>
      <w:r w:rsidRPr="00E5639A">
        <w:rPr>
          <w:i/>
          <w:iCs/>
          <w:sz w:val="28"/>
          <w:szCs w:val="28"/>
          <w:lang w:val="uk-UA"/>
        </w:rPr>
        <w:t>Мета роботи</w:t>
      </w:r>
      <w:r w:rsidRPr="00E5639A">
        <w:rPr>
          <w:sz w:val="28"/>
          <w:szCs w:val="28"/>
          <w:lang w:val="uk-UA"/>
        </w:rPr>
        <w:t>: конструювання концептуальної моделі комплексного аналізу економічних об’єктів щодо проектування, розробки та реалізації інформаційно-аналітичних систем різного рівня складності на базі сучасних об’єктно-орієнтованих технологій.</w:t>
      </w:r>
    </w:p>
    <w:p w:rsidR="007D2715" w:rsidRPr="00E5639A" w:rsidRDefault="007D2715" w:rsidP="007D2715">
      <w:pPr>
        <w:tabs>
          <w:tab w:val="left" w:pos="709"/>
        </w:tabs>
        <w:spacing w:line="312" w:lineRule="auto"/>
        <w:ind w:firstLine="567"/>
        <w:jc w:val="both"/>
        <w:rPr>
          <w:sz w:val="28"/>
          <w:szCs w:val="28"/>
          <w:lang w:val="uk-UA"/>
        </w:rPr>
      </w:pPr>
      <w:r w:rsidRPr="00E5639A">
        <w:rPr>
          <w:i/>
          <w:iCs/>
          <w:sz w:val="28"/>
          <w:szCs w:val="28"/>
          <w:lang w:val="uk-UA"/>
        </w:rPr>
        <w:t>Об’єкт дослідження</w:t>
      </w:r>
      <w:r w:rsidRPr="00E5639A">
        <w:rPr>
          <w:sz w:val="28"/>
          <w:szCs w:val="28"/>
          <w:lang w:val="uk-UA"/>
        </w:rPr>
        <w:t>: процес розробки комплексу техніко-економічних та управлінських задач, пов’язаних з фінансово-господарською діяльністю економічних об’єктів.</w:t>
      </w:r>
    </w:p>
    <w:p w:rsidR="007D2715" w:rsidRPr="00E5639A" w:rsidRDefault="007D2715" w:rsidP="007D2715">
      <w:pPr>
        <w:tabs>
          <w:tab w:val="left" w:pos="709"/>
        </w:tabs>
        <w:spacing w:line="312" w:lineRule="auto"/>
        <w:ind w:firstLine="567"/>
        <w:jc w:val="both"/>
        <w:rPr>
          <w:sz w:val="28"/>
          <w:szCs w:val="28"/>
          <w:lang w:val="uk-UA"/>
        </w:rPr>
      </w:pPr>
      <w:r w:rsidRPr="00E5639A">
        <w:rPr>
          <w:i/>
          <w:iCs/>
          <w:sz w:val="28"/>
          <w:szCs w:val="28"/>
          <w:lang w:val="uk-UA"/>
        </w:rPr>
        <w:t>Предмет дослідження</w:t>
      </w:r>
      <w:r w:rsidRPr="00E5639A">
        <w:rPr>
          <w:sz w:val="28"/>
          <w:szCs w:val="28"/>
          <w:lang w:val="uk-UA"/>
        </w:rPr>
        <w:t>: модель інформаційної системи щодо комплексного аналізу економічних об’єктів.</w:t>
      </w:r>
    </w:p>
    <w:p w:rsidR="007D2715" w:rsidRPr="00E5639A" w:rsidRDefault="007D2715" w:rsidP="007D2715">
      <w:pPr>
        <w:tabs>
          <w:tab w:val="left" w:pos="709"/>
        </w:tabs>
        <w:spacing w:line="312" w:lineRule="auto"/>
        <w:ind w:firstLine="567"/>
        <w:jc w:val="both"/>
        <w:rPr>
          <w:sz w:val="28"/>
          <w:szCs w:val="28"/>
          <w:lang w:val="uk-UA"/>
        </w:rPr>
      </w:pPr>
      <w:r w:rsidRPr="00E5639A">
        <w:rPr>
          <w:i/>
          <w:iCs/>
          <w:sz w:val="28"/>
          <w:szCs w:val="28"/>
          <w:lang w:val="uk-UA"/>
        </w:rPr>
        <w:t>Методи дослідження</w:t>
      </w:r>
      <w:r w:rsidRPr="00E5639A">
        <w:rPr>
          <w:sz w:val="28"/>
          <w:szCs w:val="28"/>
          <w:lang w:val="uk-UA"/>
        </w:rPr>
        <w:t>: економіко-математичне моделювання, теорія прийняття рішень, методи математичного та економічного аналізу.</w:t>
      </w:r>
    </w:p>
    <w:p w:rsidR="007D2715" w:rsidRPr="00E5639A" w:rsidRDefault="007D2715" w:rsidP="007D2715">
      <w:pPr>
        <w:tabs>
          <w:tab w:val="left" w:pos="709"/>
        </w:tabs>
        <w:spacing w:line="312" w:lineRule="auto"/>
        <w:ind w:firstLine="567"/>
        <w:jc w:val="both"/>
        <w:rPr>
          <w:sz w:val="28"/>
          <w:szCs w:val="28"/>
          <w:lang w:val="uk-UA"/>
        </w:rPr>
      </w:pPr>
      <w:r w:rsidRPr="00E5639A">
        <w:rPr>
          <w:sz w:val="28"/>
          <w:szCs w:val="28"/>
          <w:lang w:val="uk-UA"/>
        </w:rPr>
        <w:t xml:space="preserve">Для досягнення мети в роботі поставлено і вирішено такі </w:t>
      </w:r>
      <w:r w:rsidRPr="00E5639A">
        <w:rPr>
          <w:i/>
          <w:iCs/>
          <w:sz w:val="28"/>
          <w:szCs w:val="28"/>
          <w:lang w:val="uk-UA"/>
        </w:rPr>
        <w:t>завдання</w:t>
      </w:r>
      <w:r w:rsidRPr="00E5639A">
        <w:rPr>
          <w:sz w:val="28"/>
          <w:szCs w:val="28"/>
          <w:lang w:val="uk-UA"/>
        </w:rPr>
        <w:t>:</w:t>
      </w:r>
    </w:p>
    <w:p w:rsidR="007D2715" w:rsidRPr="00E5639A" w:rsidRDefault="007D2715" w:rsidP="007D2715">
      <w:pPr>
        <w:tabs>
          <w:tab w:val="left" w:pos="709"/>
        </w:tabs>
        <w:spacing w:line="312" w:lineRule="auto"/>
        <w:ind w:firstLine="567"/>
        <w:jc w:val="both"/>
        <w:rPr>
          <w:sz w:val="28"/>
          <w:szCs w:val="28"/>
          <w:lang w:val="uk-UA"/>
        </w:rPr>
      </w:pPr>
      <w:r w:rsidRPr="00E5639A">
        <w:rPr>
          <w:sz w:val="28"/>
          <w:szCs w:val="28"/>
          <w:lang w:val="uk-UA"/>
        </w:rPr>
        <w:t>- розроблено концепцію моделювання комплексного аналізу економічного об’єкту, базуючись на існуючій методології аналізу суб’єктів господарювання;</w:t>
      </w:r>
    </w:p>
    <w:p w:rsidR="007D2715" w:rsidRPr="00E5639A" w:rsidRDefault="007D2715" w:rsidP="007D2715">
      <w:pPr>
        <w:tabs>
          <w:tab w:val="left" w:pos="709"/>
        </w:tabs>
        <w:spacing w:line="312" w:lineRule="auto"/>
        <w:ind w:firstLine="567"/>
        <w:jc w:val="both"/>
        <w:rPr>
          <w:sz w:val="28"/>
          <w:szCs w:val="28"/>
          <w:lang w:val="uk-UA"/>
        </w:rPr>
      </w:pPr>
      <w:r w:rsidRPr="00E5639A">
        <w:rPr>
          <w:sz w:val="28"/>
          <w:szCs w:val="28"/>
          <w:lang w:val="uk-UA"/>
        </w:rPr>
        <w:t>- сформовано ієрархічну структуру задач комплексного аналізу економічного об’єкту;</w:t>
      </w:r>
    </w:p>
    <w:p w:rsidR="007D2715" w:rsidRPr="00E5639A" w:rsidRDefault="007D2715" w:rsidP="007D2715">
      <w:pPr>
        <w:tabs>
          <w:tab w:val="left" w:pos="709"/>
        </w:tabs>
        <w:spacing w:line="312" w:lineRule="auto"/>
        <w:ind w:firstLine="567"/>
        <w:jc w:val="both"/>
        <w:rPr>
          <w:sz w:val="28"/>
          <w:szCs w:val="28"/>
          <w:lang w:val="uk-UA"/>
        </w:rPr>
      </w:pPr>
      <w:r w:rsidRPr="00E5639A">
        <w:rPr>
          <w:sz w:val="28"/>
          <w:szCs w:val="28"/>
          <w:lang w:val="uk-UA"/>
        </w:rPr>
        <w:t>- побудовано алгоритм прийняття рішень щодо різних видів діяльності економічного об’єкту;</w:t>
      </w:r>
    </w:p>
    <w:p w:rsidR="007D2715" w:rsidRPr="00E5639A" w:rsidRDefault="007D2715" w:rsidP="007D2715">
      <w:pPr>
        <w:tabs>
          <w:tab w:val="left" w:pos="709"/>
        </w:tabs>
        <w:spacing w:line="312" w:lineRule="auto"/>
        <w:ind w:firstLine="567"/>
        <w:jc w:val="both"/>
        <w:rPr>
          <w:sz w:val="28"/>
          <w:szCs w:val="28"/>
          <w:lang w:val="uk-UA"/>
        </w:rPr>
      </w:pPr>
      <w:r w:rsidRPr="00E5639A">
        <w:rPr>
          <w:sz w:val="28"/>
          <w:szCs w:val="28"/>
          <w:lang w:val="uk-UA"/>
        </w:rPr>
        <w:t>- створено механізм оцінки параметрів економічного об’єкту на основі елементів експертної системи;</w:t>
      </w:r>
    </w:p>
    <w:p w:rsidR="007D2715" w:rsidRPr="00E5639A" w:rsidRDefault="007D2715" w:rsidP="007D2715">
      <w:pPr>
        <w:tabs>
          <w:tab w:val="left" w:pos="709"/>
        </w:tabs>
        <w:spacing w:line="312" w:lineRule="auto"/>
        <w:ind w:firstLine="567"/>
        <w:jc w:val="both"/>
        <w:rPr>
          <w:sz w:val="28"/>
          <w:szCs w:val="28"/>
          <w:lang w:val="uk-UA"/>
        </w:rPr>
      </w:pPr>
      <w:r w:rsidRPr="00E5639A">
        <w:rPr>
          <w:sz w:val="28"/>
          <w:szCs w:val="28"/>
          <w:lang w:val="uk-UA"/>
        </w:rPr>
        <w:t xml:space="preserve">- визначено склад математичного забезпечення інформаційно-аналітичної системи; </w:t>
      </w:r>
    </w:p>
    <w:p w:rsidR="007D2715" w:rsidRPr="00E5639A" w:rsidRDefault="007D2715" w:rsidP="007D2715">
      <w:pPr>
        <w:tabs>
          <w:tab w:val="left" w:pos="709"/>
        </w:tabs>
        <w:spacing w:line="312" w:lineRule="auto"/>
        <w:ind w:firstLine="567"/>
        <w:jc w:val="both"/>
        <w:rPr>
          <w:sz w:val="28"/>
          <w:szCs w:val="28"/>
          <w:lang w:val="uk-UA"/>
        </w:rPr>
      </w:pPr>
      <w:r w:rsidRPr="00E5639A">
        <w:rPr>
          <w:sz w:val="28"/>
          <w:szCs w:val="28"/>
          <w:lang w:val="uk-UA"/>
        </w:rPr>
        <w:t>- реалізовано концептуальні засади щодо вирішення прикладних задач у виді інформаційно-аналітичної системи комплексного аналізу економічного об’єкту.</w:t>
      </w:r>
    </w:p>
    <w:p w:rsidR="007D2715" w:rsidRPr="00E5639A" w:rsidRDefault="007D2715" w:rsidP="007D2715">
      <w:pPr>
        <w:tabs>
          <w:tab w:val="left" w:pos="709"/>
        </w:tabs>
        <w:spacing w:line="312" w:lineRule="auto"/>
        <w:ind w:firstLine="567"/>
        <w:jc w:val="both"/>
        <w:rPr>
          <w:b/>
          <w:bCs/>
          <w:sz w:val="28"/>
          <w:szCs w:val="28"/>
          <w:lang w:val="uk-UA"/>
        </w:rPr>
      </w:pPr>
      <w:r w:rsidRPr="00E5639A">
        <w:rPr>
          <w:i/>
          <w:sz w:val="28"/>
          <w:szCs w:val="28"/>
          <w:lang w:val="uk-UA"/>
        </w:rPr>
        <w:t>Структура та обсяг кваліфікаційної роботи</w:t>
      </w:r>
      <w:r w:rsidRPr="00E5639A">
        <w:rPr>
          <w:sz w:val="28"/>
          <w:szCs w:val="28"/>
          <w:lang w:val="uk-UA"/>
        </w:rPr>
        <w:t xml:space="preserve">. Кваліфікаційна робота складається зі вступу, трьох розділів, висновків, списку використаних джерел з 52 позицій, трьох додатків; містить </w:t>
      </w:r>
      <w:r w:rsidRPr="00E5639A">
        <w:rPr>
          <w:color w:val="000000"/>
          <w:sz w:val="28"/>
          <w:szCs w:val="28"/>
          <w:lang w:val="uk-UA"/>
        </w:rPr>
        <w:t xml:space="preserve">10 </w:t>
      </w:r>
      <w:r w:rsidRPr="00E5639A">
        <w:rPr>
          <w:sz w:val="28"/>
          <w:szCs w:val="28"/>
          <w:lang w:val="uk-UA"/>
        </w:rPr>
        <w:t>таблиць, 8 рисунків. Загальний обсяг роботи складає 71 сторінку.</w:t>
      </w:r>
      <w:r w:rsidRPr="00E5639A">
        <w:rPr>
          <w:b/>
          <w:bCs/>
          <w:sz w:val="28"/>
          <w:szCs w:val="28"/>
          <w:lang w:val="uk-UA"/>
        </w:rPr>
        <w:br w:type="page"/>
      </w:r>
    </w:p>
    <w:p w:rsidR="007D2715" w:rsidRPr="00E5639A" w:rsidRDefault="007D2715" w:rsidP="007D2715">
      <w:pPr>
        <w:spacing w:after="120"/>
        <w:jc w:val="right"/>
        <w:rPr>
          <w:b/>
          <w:bCs/>
          <w:sz w:val="28"/>
          <w:szCs w:val="28"/>
          <w:lang w:val="uk-UA"/>
        </w:rPr>
      </w:pPr>
      <w:r w:rsidRPr="00E5639A">
        <w:rPr>
          <w:b/>
          <w:bCs/>
          <w:sz w:val="28"/>
          <w:szCs w:val="28"/>
          <w:lang w:val="uk-UA"/>
        </w:rPr>
        <w:lastRenderedPageBreak/>
        <w:t>Продовження додатка А</w:t>
      </w:r>
    </w:p>
    <w:p w:rsidR="007D2715" w:rsidRPr="00E5639A" w:rsidRDefault="007D2715" w:rsidP="007D2715">
      <w:pPr>
        <w:spacing w:line="360" w:lineRule="auto"/>
        <w:jc w:val="center"/>
        <w:rPr>
          <w:sz w:val="28"/>
          <w:szCs w:val="28"/>
          <w:lang w:val="uk-UA"/>
        </w:rPr>
      </w:pPr>
    </w:p>
    <w:p w:rsidR="007D2715" w:rsidRPr="00E5639A" w:rsidRDefault="007D2715" w:rsidP="007D2715">
      <w:pPr>
        <w:spacing w:line="360" w:lineRule="auto"/>
        <w:jc w:val="center"/>
        <w:rPr>
          <w:sz w:val="28"/>
          <w:szCs w:val="28"/>
          <w:lang w:val="uk-UA"/>
        </w:rPr>
      </w:pPr>
      <w:r w:rsidRPr="00E5639A">
        <w:rPr>
          <w:sz w:val="28"/>
          <w:szCs w:val="28"/>
          <w:lang w:val="uk-UA"/>
        </w:rPr>
        <w:t>Фрагмент «ВСТУПУ»</w:t>
      </w:r>
    </w:p>
    <w:p w:rsidR="007D2715" w:rsidRPr="00E5639A" w:rsidRDefault="007D2715" w:rsidP="007D2715">
      <w:pPr>
        <w:tabs>
          <w:tab w:val="left" w:pos="851"/>
        </w:tabs>
        <w:spacing w:line="360" w:lineRule="auto"/>
        <w:ind w:firstLine="567"/>
        <w:jc w:val="both"/>
        <w:rPr>
          <w:sz w:val="28"/>
          <w:szCs w:val="28"/>
          <w:lang w:val="uk-UA"/>
        </w:rPr>
      </w:pPr>
      <w:r w:rsidRPr="00E5639A">
        <w:rPr>
          <w:i/>
          <w:iCs/>
          <w:sz w:val="28"/>
          <w:szCs w:val="28"/>
          <w:lang w:val="uk-UA"/>
        </w:rPr>
        <w:t>Тема кваліфікаційної роботи</w:t>
      </w:r>
      <w:r w:rsidRPr="00E5639A">
        <w:rPr>
          <w:sz w:val="28"/>
          <w:szCs w:val="28"/>
          <w:lang w:val="uk-UA"/>
        </w:rPr>
        <w:t>: «Моделювання розвитку галузей регіону на основі моделі Леонтьєва».</w:t>
      </w:r>
    </w:p>
    <w:p w:rsidR="007D2715" w:rsidRPr="00E5639A" w:rsidRDefault="007D2715" w:rsidP="007D2715">
      <w:pPr>
        <w:tabs>
          <w:tab w:val="left" w:pos="851"/>
        </w:tabs>
        <w:spacing w:line="360" w:lineRule="auto"/>
        <w:ind w:firstLine="567"/>
        <w:jc w:val="both"/>
        <w:rPr>
          <w:sz w:val="28"/>
          <w:szCs w:val="28"/>
          <w:lang w:val="uk-UA"/>
        </w:rPr>
      </w:pPr>
      <w:r w:rsidRPr="00E5639A">
        <w:rPr>
          <w:i/>
          <w:iCs/>
          <w:sz w:val="28"/>
          <w:szCs w:val="28"/>
          <w:lang w:val="uk-UA"/>
        </w:rPr>
        <w:t>Метою дослідження</w:t>
      </w:r>
      <w:r w:rsidRPr="00E5639A">
        <w:rPr>
          <w:sz w:val="28"/>
          <w:szCs w:val="28"/>
          <w:lang w:val="uk-UA"/>
        </w:rPr>
        <w:t xml:space="preserve"> є управління розвитком галузей регіону як економічною системою, спрямоване на максимально повне задоволення потреб суспільства.</w:t>
      </w:r>
    </w:p>
    <w:p w:rsidR="007D2715" w:rsidRPr="00E5639A" w:rsidRDefault="007D2715" w:rsidP="007D2715">
      <w:pPr>
        <w:tabs>
          <w:tab w:val="left" w:pos="851"/>
        </w:tabs>
        <w:spacing w:line="360" w:lineRule="auto"/>
        <w:ind w:firstLine="567"/>
        <w:jc w:val="both"/>
        <w:rPr>
          <w:bCs/>
          <w:sz w:val="28"/>
          <w:szCs w:val="28"/>
          <w:lang w:val="uk-UA"/>
        </w:rPr>
      </w:pPr>
      <w:r w:rsidRPr="00E5639A">
        <w:rPr>
          <w:i/>
          <w:iCs/>
          <w:sz w:val="28"/>
          <w:szCs w:val="28"/>
          <w:lang w:val="uk-UA"/>
        </w:rPr>
        <w:t>Об’єктом дослідження</w:t>
      </w:r>
      <w:r w:rsidRPr="00E5639A">
        <w:rPr>
          <w:sz w:val="28"/>
          <w:szCs w:val="28"/>
          <w:lang w:val="uk-UA"/>
        </w:rPr>
        <w:t xml:space="preserve">є економіко-математичне моделювання процесів управління розвитком </w:t>
      </w:r>
      <w:r w:rsidRPr="00E5639A">
        <w:rPr>
          <w:bCs/>
          <w:sz w:val="28"/>
          <w:szCs w:val="28"/>
          <w:lang w:val="uk-UA"/>
        </w:rPr>
        <w:t>галузей регіону на основі моделі Леонтьева.</w:t>
      </w:r>
    </w:p>
    <w:p w:rsidR="007D2715" w:rsidRPr="00E5639A" w:rsidRDefault="007D2715" w:rsidP="007D2715">
      <w:pPr>
        <w:tabs>
          <w:tab w:val="left" w:pos="851"/>
        </w:tabs>
        <w:spacing w:line="360" w:lineRule="auto"/>
        <w:ind w:firstLine="567"/>
        <w:jc w:val="both"/>
        <w:rPr>
          <w:sz w:val="28"/>
          <w:szCs w:val="28"/>
          <w:lang w:val="uk-UA"/>
        </w:rPr>
      </w:pPr>
      <w:r w:rsidRPr="00E5639A">
        <w:rPr>
          <w:i/>
          <w:iCs/>
          <w:sz w:val="28"/>
          <w:szCs w:val="28"/>
          <w:lang w:val="uk-UA"/>
        </w:rPr>
        <w:t>Предметом дослідження</w:t>
      </w:r>
      <w:r w:rsidRPr="00E5639A">
        <w:rPr>
          <w:sz w:val="28"/>
          <w:szCs w:val="28"/>
          <w:lang w:val="uk-UA"/>
        </w:rPr>
        <w:t>є галузева структура регіональної соціально-економічної системи.</w:t>
      </w:r>
    </w:p>
    <w:p w:rsidR="007D2715" w:rsidRPr="00E5639A" w:rsidRDefault="007D2715" w:rsidP="007D2715">
      <w:pPr>
        <w:tabs>
          <w:tab w:val="left" w:pos="851"/>
        </w:tabs>
        <w:spacing w:line="360" w:lineRule="auto"/>
        <w:ind w:firstLine="567"/>
        <w:jc w:val="both"/>
        <w:rPr>
          <w:bCs/>
          <w:sz w:val="28"/>
          <w:szCs w:val="28"/>
          <w:lang w:val="uk-UA"/>
        </w:rPr>
      </w:pPr>
      <w:r w:rsidRPr="00E5639A">
        <w:rPr>
          <w:bCs/>
          <w:i/>
          <w:iCs/>
          <w:sz w:val="28"/>
          <w:szCs w:val="28"/>
          <w:lang w:val="uk-UA"/>
        </w:rPr>
        <w:t>Метод дослідження</w:t>
      </w:r>
      <w:r w:rsidRPr="00E5639A">
        <w:rPr>
          <w:bCs/>
          <w:sz w:val="28"/>
          <w:szCs w:val="28"/>
          <w:lang w:val="uk-UA"/>
        </w:rPr>
        <w:t xml:space="preserve"> – системний аналіз, економіко-математичне моделювання: </w:t>
      </w:r>
      <w:r w:rsidRPr="00E5639A">
        <w:rPr>
          <w:sz w:val="28"/>
          <w:szCs w:val="28"/>
          <w:lang w:val="uk-UA"/>
        </w:rPr>
        <w:t>моделювання розвитку галузей регіону здійснюється на основі комплексу економіко-математичних моделей - динамічної моделі, статичної нелінійної моделі, моделі максимізації споживання, моделі інвестування; реалізацію комплексу моделей проведено засобами ASP, Excel 9.0.</w:t>
      </w:r>
    </w:p>
    <w:p w:rsidR="007D2715" w:rsidRPr="00E5639A" w:rsidRDefault="007D2715" w:rsidP="007D2715">
      <w:pPr>
        <w:tabs>
          <w:tab w:val="left" w:pos="851"/>
        </w:tabs>
        <w:spacing w:line="360" w:lineRule="auto"/>
        <w:ind w:firstLine="567"/>
        <w:jc w:val="both"/>
        <w:rPr>
          <w:sz w:val="28"/>
          <w:szCs w:val="28"/>
          <w:lang w:val="uk-UA"/>
        </w:rPr>
      </w:pPr>
      <w:r w:rsidRPr="00E5639A">
        <w:rPr>
          <w:sz w:val="28"/>
          <w:szCs w:val="28"/>
          <w:lang w:val="uk-UA"/>
        </w:rPr>
        <w:t xml:space="preserve">Для досягнення мети в роботі поставлено та вирішено такі </w:t>
      </w:r>
      <w:r w:rsidRPr="00E5639A">
        <w:rPr>
          <w:i/>
          <w:iCs/>
          <w:sz w:val="28"/>
          <w:szCs w:val="28"/>
          <w:lang w:val="uk-UA"/>
        </w:rPr>
        <w:t>завдання</w:t>
      </w:r>
      <w:r w:rsidRPr="00E5639A">
        <w:rPr>
          <w:sz w:val="28"/>
          <w:szCs w:val="28"/>
          <w:lang w:val="uk-UA"/>
        </w:rPr>
        <w:t xml:space="preserve">: </w:t>
      </w:r>
    </w:p>
    <w:p w:rsidR="007D2715" w:rsidRPr="00E5639A" w:rsidRDefault="007D2715" w:rsidP="00777671">
      <w:pPr>
        <w:numPr>
          <w:ilvl w:val="0"/>
          <w:numId w:val="25"/>
        </w:numPr>
        <w:tabs>
          <w:tab w:val="left" w:pos="851"/>
          <w:tab w:val="left" w:pos="1134"/>
        </w:tabs>
        <w:spacing w:line="360" w:lineRule="auto"/>
        <w:ind w:left="0" w:firstLine="567"/>
        <w:jc w:val="both"/>
        <w:rPr>
          <w:sz w:val="28"/>
          <w:szCs w:val="28"/>
          <w:lang w:val="uk-UA"/>
        </w:rPr>
      </w:pPr>
      <w:r w:rsidRPr="00E5639A">
        <w:rPr>
          <w:sz w:val="28"/>
          <w:szCs w:val="28"/>
          <w:lang w:val="uk-UA"/>
        </w:rPr>
        <w:t>розроблено концептуальну модель системи управління розвитком галузей регіону з урахуванням потреб суспільства;</w:t>
      </w:r>
    </w:p>
    <w:p w:rsidR="007D2715" w:rsidRPr="00E5639A" w:rsidRDefault="007D2715" w:rsidP="00777671">
      <w:pPr>
        <w:numPr>
          <w:ilvl w:val="0"/>
          <w:numId w:val="25"/>
        </w:numPr>
        <w:tabs>
          <w:tab w:val="left" w:pos="851"/>
          <w:tab w:val="left" w:pos="1134"/>
        </w:tabs>
        <w:spacing w:line="360" w:lineRule="auto"/>
        <w:ind w:left="0" w:firstLine="567"/>
        <w:jc w:val="both"/>
        <w:rPr>
          <w:sz w:val="28"/>
          <w:szCs w:val="28"/>
          <w:lang w:val="uk-UA"/>
        </w:rPr>
      </w:pPr>
      <w:r w:rsidRPr="00E5639A">
        <w:rPr>
          <w:sz w:val="28"/>
          <w:szCs w:val="28"/>
          <w:lang w:val="uk-UA"/>
        </w:rPr>
        <w:t>визначено цілі розвитку регіону та пріоритетні галузі, розвиток яких забезпечить прогресивні зрушення в економіці регіону;</w:t>
      </w:r>
    </w:p>
    <w:p w:rsidR="007D2715" w:rsidRPr="00E5639A" w:rsidRDefault="007D2715" w:rsidP="00777671">
      <w:pPr>
        <w:numPr>
          <w:ilvl w:val="0"/>
          <w:numId w:val="25"/>
        </w:numPr>
        <w:tabs>
          <w:tab w:val="left" w:pos="851"/>
          <w:tab w:val="left" w:pos="1134"/>
        </w:tabs>
        <w:spacing w:line="360" w:lineRule="auto"/>
        <w:ind w:left="0" w:firstLine="567"/>
        <w:jc w:val="both"/>
        <w:rPr>
          <w:sz w:val="28"/>
          <w:szCs w:val="28"/>
          <w:lang w:val="uk-UA"/>
        </w:rPr>
      </w:pPr>
      <w:r w:rsidRPr="00E5639A">
        <w:rPr>
          <w:sz w:val="28"/>
          <w:szCs w:val="28"/>
          <w:lang w:val="uk-UA"/>
        </w:rPr>
        <w:t>побудовано комплекс економіко-математичних моделей розвитку галузей регіону на основі моделі Леонтьева;</w:t>
      </w:r>
    </w:p>
    <w:p w:rsidR="007D2715" w:rsidRPr="00E5639A" w:rsidRDefault="007D2715" w:rsidP="00777671">
      <w:pPr>
        <w:numPr>
          <w:ilvl w:val="0"/>
          <w:numId w:val="25"/>
        </w:numPr>
        <w:tabs>
          <w:tab w:val="left" w:pos="851"/>
          <w:tab w:val="left" w:pos="1134"/>
        </w:tabs>
        <w:spacing w:line="360" w:lineRule="auto"/>
        <w:ind w:left="0" w:firstLine="567"/>
        <w:jc w:val="both"/>
        <w:rPr>
          <w:sz w:val="28"/>
          <w:szCs w:val="28"/>
          <w:lang w:val="uk-UA"/>
        </w:rPr>
      </w:pPr>
      <w:r w:rsidRPr="00E5639A">
        <w:rPr>
          <w:sz w:val="28"/>
          <w:szCs w:val="28"/>
          <w:lang w:val="uk-UA"/>
        </w:rPr>
        <w:t>розроблено інтелектуальну систему управління розвитком галузей регіону для реалізації комплексу моделей розвитку галузей регіону.</w:t>
      </w:r>
    </w:p>
    <w:p w:rsidR="007D2715" w:rsidRPr="00E5639A" w:rsidRDefault="007D2715" w:rsidP="007D2715">
      <w:pPr>
        <w:tabs>
          <w:tab w:val="left" w:pos="851"/>
        </w:tabs>
        <w:spacing w:line="312" w:lineRule="auto"/>
        <w:ind w:firstLine="567"/>
        <w:jc w:val="both"/>
        <w:rPr>
          <w:sz w:val="28"/>
          <w:szCs w:val="28"/>
          <w:lang w:val="uk-UA"/>
        </w:rPr>
      </w:pPr>
      <w:r w:rsidRPr="00E5639A">
        <w:rPr>
          <w:i/>
          <w:sz w:val="28"/>
          <w:szCs w:val="28"/>
          <w:lang w:val="uk-UA"/>
        </w:rPr>
        <w:t>Структура та обсяг кваліфікаційної роботи</w:t>
      </w:r>
      <w:r w:rsidRPr="00E5639A">
        <w:rPr>
          <w:sz w:val="28"/>
          <w:szCs w:val="28"/>
          <w:lang w:val="uk-UA"/>
        </w:rPr>
        <w:t xml:space="preserve">. Кваліфікаційна робота складається зі вступу, трьох розділів, висновків, списку використаних джерел з 42 позицій, 10 додатків; містить </w:t>
      </w:r>
      <w:r w:rsidRPr="00E5639A">
        <w:rPr>
          <w:color w:val="000000"/>
          <w:sz w:val="28"/>
          <w:szCs w:val="28"/>
          <w:lang w:val="uk-UA"/>
        </w:rPr>
        <w:t xml:space="preserve">12 </w:t>
      </w:r>
      <w:r w:rsidRPr="00E5639A">
        <w:rPr>
          <w:sz w:val="28"/>
          <w:szCs w:val="28"/>
          <w:lang w:val="uk-UA"/>
        </w:rPr>
        <w:t>таблиць, 5 рисунків. Загальний обсяг роботи складає 57 сторінок.</w:t>
      </w:r>
    </w:p>
    <w:p w:rsidR="007D2715" w:rsidRPr="00E5639A" w:rsidRDefault="007D2715" w:rsidP="007D2715">
      <w:pPr>
        <w:rPr>
          <w:bCs/>
          <w:color w:val="000000"/>
          <w:sz w:val="24"/>
          <w:szCs w:val="24"/>
          <w:lang w:val="uk-UA"/>
        </w:rPr>
      </w:pPr>
      <w:r w:rsidRPr="00E5639A">
        <w:rPr>
          <w:bCs/>
          <w:color w:val="000000"/>
          <w:sz w:val="24"/>
          <w:szCs w:val="24"/>
          <w:lang w:val="uk-UA"/>
        </w:rPr>
        <w:br w:type="page"/>
      </w:r>
    </w:p>
    <w:p w:rsidR="007D2715" w:rsidRPr="00E5639A" w:rsidRDefault="007D2715" w:rsidP="007D2715">
      <w:pPr>
        <w:spacing w:after="120"/>
        <w:jc w:val="center"/>
        <w:rPr>
          <w:b/>
          <w:bCs/>
          <w:sz w:val="28"/>
          <w:szCs w:val="28"/>
          <w:lang w:val="uk-UA"/>
        </w:rPr>
      </w:pPr>
      <w:r w:rsidRPr="00E5639A">
        <w:rPr>
          <w:b/>
          <w:bCs/>
          <w:sz w:val="28"/>
          <w:szCs w:val="28"/>
          <w:lang w:val="uk-UA"/>
        </w:rPr>
        <w:lastRenderedPageBreak/>
        <w:t>ДОДАТОК Б</w:t>
      </w:r>
    </w:p>
    <w:p w:rsidR="007D2715" w:rsidRPr="00E5639A" w:rsidRDefault="007D2715" w:rsidP="007D2715">
      <w:pPr>
        <w:spacing w:after="120"/>
        <w:jc w:val="center"/>
        <w:rPr>
          <w:b/>
          <w:bCs/>
          <w:sz w:val="28"/>
          <w:szCs w:val="28"/>
          <w:lang w:val="uk-UA"/>
        </w:rPr>
      </w:pPr>
    </w:p>
    <w:p w:rsidR="007D2715" w:rsidRPr="00E5639A" w:rsidRDefault="007D2715" w:rsidP="007D2715">
      <w:pPr>
        <w:spacing w:after="120"/>
        <w:jc w:val="center"/>
        <w:rPr>
          <w:b/>
          <w:bCs/>
          <w:sz w:val="28"/>
          <w:szCs w:val="28"/>
          <w:lang w:val="uk-UA"/>
        </w:rPr>
      </w:pPr>
      <w:r w:rsidRPr="00E5639A">
        <w:rPr>
          <w:b/>
          <w:bCs/>
          <w:sz w:val="28"/>
          <w:szCs w:val="28"/>
          <w:lang w:val="uk-UA"/>
        </w:rPr>
        <w:t>Орієнтована тематика кваліфікаційних робіт</w:t>
      </w:r>
    </w:p>
    <w:p w:rsidR="007D2715" w:rsidRPr="00E5639A" w:rsidRDefault="007D2715" w:rsidP="00777671">
      <w:pPr>
        <w:pStyle w:val="ab"/>
        <w:widowControl w:val="0"/>
        <w:numPr>
          <w:ilvl w:val="0"/>
          <w:numId w:val="28"/>
        </w:numPr>
        <w:shd w:val="clear" w:color="auto" w:fill="FFFFFF"/>
        <w:tabs>
          <w:tab w:val="left" w:pos="426"/>
          <w:tab w:val="left" w:pos="851"/>
          <w:tab w:val="left" w:pos="993"/>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Аналіз рішень у фінансовому менеджменті (або у банківському/страховому бізнесі) як багатоцільова багатокритеріальна задача.</w:t>
      </w:r>
    </w:p>
    <w:p w:rsidR="007D2715" w:rsidRPr="00E5639A" w:rsidRDefault="007D2715" w:rsidP="00777671">
      <w:pPr>
        <w:pStyle w:val="ab"/>
        <w:widowControl w:val="0"/>
        <w:numPr>
          <w:ilvl w:val="0"/>
          <w:numId w:val="28"/>
        </w:numPr>
        <w:shd w:val="clear" w:color="auto" w:fill="FFFFFF"/>
        <w:tabs>
          <w:tab w:val="left" w:pos="426"/>
          <w:tab w:val="left" w:pos="590"/>
        </w:tabs>
        <w:autoSpaceDE w:val="0"/>
        <w:autoSpaceDN w:val="0"/>
        <w:adjustRightInd w:val="0"/>
        <w:spacing w:after="40" w:line="240" w:lineRule="auto"/>
        <w:ind w:left="0" w:firstLine="0"/>
        <w:jc w:val="both"/>
        <w:rPr>
          <w:rFonts w:ascii="Times New Roman" w:hAnsi="Times New Roman" w:cs="Times New Roman"/>
          <w:color w:val="000000"/>
          <w:sz w:val="24"/>
          <w:szCs w:val="24"/>
          <w:lang w:val="uk-UA"/>
        </w:rPr>
      </w:pPr>
      <w:r w:rsidRPr="00E5639A">
        <w:rPr>
          <w:rFonts w:ascii="Times New Roman" w:hAnsi="Times New Roman" w:cs="Times New Roman"/>
          <w:color w:val="000000"/>
          <w:sz w:val="24"/>
          <w:szCs w:val="24"/>
          <w:lang w:val="uk-UA"/>
        </w:rPr>
        <w:t>Аналіз, моделювання та оптимізація інвестиційних ризиків комерційного банку.</w:t>
      </w:r>
    </w:p>
    <w:p w:rsidR="007D2715" w:rsidRPr="00E5639A" w:rsidRDefault="007D2715" w:rsidP="00777671">
      <w:pPr>
        <w:pStyle w:val="ab"/>
        <w:widowControl w:val="0"/>
        <w:numPr>
          <w:ilvl w:val="0"/>
          <w:numId w:val="28"/>
        </w:numPr>
        <w:tabs>
          <w:tab w:val="left" w:pos="426"/>
          <w:tab w:val="left" w:pos="993"/>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Бізнес-моделі на основі стандарту Industry 4.0.</w:t>
      </w:r>
    </w:p>
    <w:p w:rsidR="007D2715" w:rsidRPr="00E5639A" w:rsidRDefault="007D2715" w:rsidP="00777671">
      <w:pPr>
        <w:pStyle w:val="ab"/>
        <w:widowControl w:val="0"/>
        <w:numPr>
          <w:ilvl w:val="0"/>
          <w:numId w:val="28"/>
        </w:numPr>
        <w:tabs>
          <w:tab w:val="left" w:pos="426"/>
          <w:tab w:val="left" w:pos="993"/>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Бізнес-моделі фірм на електронних ринках: економічний аналіз.</w:t>
      </w:r>
    </w:p>
    <w:p w:rsidR="007D2715" w:rsidRPr="00E5639A" w:rsidRDefault="007D2715" w:rsidP="00777671">
      <w:pPr>
        <w:pStyle w:val="ab"/>
        <w:widowControl w:val="0"/>
        <w:numPr>
          <w:ilvl w:val="0"/>
          <w:numId w:val="28"/>
        </w:numPr>
        <w:tabs>
          <w:tab w:val="left" w:pos="426"/>
          <w:tab w:val="left" w:pos="993"/>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Бізнес-моделі цифрової економіки.</w:t>
      </w:r>
    </w:p>
    <w:p w:rsidR="007D2715" w:rsidRPr="00E5639A" w:rsidRDefault="007D2715" w:rsidP="00777671">
      <w:pPr>
        <w:pStyle w:val="ab"/>
        <w:widowControl w:val="0"/>
        <w:numPr>
          <w:ilvl w:val="0"/>
          <w:numId w:val="28"/>
        </w:numPr>
        <w:tabs>
          <w:tab w:val="left" w:pos="426"/>
          <w:tab w:val="left" w:pos="1134"/>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Вдосконалення управлінських процесів медичної установи на базі інформаційної моделі даних.</w:t>
      </w:r>
    </w:p>
    <w:p w:rsidR="007D2715" w:rsidRPr="00E5639A" w:rsidRDefault="007D2715" w:rsidP="00777671">
      <w:pPr>
        <w:pStyle w:val="ab"/>
        <w:widowControl w:val="0"/>
        <w:numPr>
          <w:ilvl w:val="0"/>
          <w:numId w:val="28"/>
        </w:numPr>
        <w:tabs>
          <w:tab w:val="left" w:pos="426"/>
          <w:tab w:val="left" w:pos="993"/>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Впровадження ІТ-інновацій в діяльність економічних агентів (за сферами діяльності).</w:t>
      </w:r>
    </w:p>
    <w:p w:rsidR="007D2715" w:rsidRPr="00E5639A" w:rsidRDefault="007D2715" w:rsidP="00777671">
      <w:pPr>
        <w:pStyle w:val="ab"/>
        <w:widowControl w:val="0"/>
        <w:numPr>
          <w:ilvl w:val="0"/>
          <w:numId w:val="28"/>
        </w:numPr>
        <w:tabs>
          <w:tab w:val="left" w:pos="426"/>
          <w:tab w:val="left" w:pos="993"/>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Економічна ефективність хмарних обчислень.</w:t>
      </w:r>
    </w:p>
    <w:p w:rsidR="007D2715" w:rsidRPr="00E5639A" w:rsidRDefault="007D2715" w:rsidP="00777671">
      <w:pPr>
        <w:pStyle w:val="ab"/>
        <w:widowControl w:val="0"/>
        <w:numPr>
          <w:ilvl w:val="0"/>
          <w:numId w:val="28"/>
        </w:numPr>
        <w:tabs>
          <w:tab w:val="left" w:pos="426"/>
          <w:tab w:val="left" w:pos="1134"/>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Інформатизація бізнес-процесів управлінського підрозділу промислового підприємства.</w:t>
      </w:r>
    </w:p>
    <w:p w:rsidR="007D2715" w:rsidRPr="00E5639A" w:rsidRDefault="007D2715" w:rsidP="00777671">
      <w:pPr>
        <w:pStyle w:val="ab"/>
        <w:widowControl w:val="0"/>
        <w:numPr>
          <w:ilvl w:val="0"/>
          <w:numId w:val="28"/>
        </w:numPr>
        <w:tabs>
          <w:tab w:val="left" w:pos="426"/>
          <w:tab w:val="left" w:pos="1134"/>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Інформатизація логістичних бізнес-процесів промислового підприємства на базі AnyLogic.</w:t>
      </w:r>
    </w:p>
    <w:p w:rsidR="007D2715" w:rsidRPr="00E5639A" w:rsidRDefault="007D2715" w:rsidP="00777671">
      <w:pPr>
        <w:pStyle w:val="ab"/>
        <w:widowControl w:val="0"/>
        <w:numPr>
          <w:ilvl w:val="0"/>
          <w:numId w:val="28"/>
        </w:numPr>
        <w:tabs>
          <w:tab w:val="left" w:pos="426"/>
          <w:tab w:val="left" w:pos="1134"/>
        </w:tabs>
        <w:autoSpaceDE w:val="0"/>
        <w:autoSpaceDN w:val="0"/>
        <w:adjustRightInd w:val="0"/>
        <w:spacing w:after="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Інформатизація процесів моніторингу в системі «Smart City Запоріжжя» на базі IoT – платформи.</w:t>
      </w:r>
    </w:p>
    <w:p w:rsidR="007D2715" w:rsidRPr="00E5639A" w:rsidRDefault="007D2715" w:rsidP="00777671">
      <w:pPr>
        <w:pStyle w:val="ab"/>
        <w:widowControl w:val="0"/>
        <w:numPr>
          <w:ilvl w:val="0"/>
          <w:numId w:val="28"/>
        </w:numPr>
        <w:tabs>
          <w:tab w:val="left" w:pos="426"/>
          <w:tab w:val="left" w:pos="1134"/>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Інформатизація процесів управління даними аудиторських перевірок державної податкової системи України.</w:t>
      </w:r>
    </w:p>
    <w:p w:rsidR="007D2715" w:rsidRPr="00E5639A" w:rsidRDefault="007D2715" w:rsidP="00777671">
      <w:pPr>
        <w:pStyle w:val="ab"/>
        <w:widowControl w:val="0"/>
        <w:numPr>
          <w:ilvl w:val="0"/>
          <w:numId w:val="28"/>
        </w:numPr>
        <w:tabs>
          <w:tab w:val="left" w:pos="426"/>
          <w:tab w:val="left" w:pos="1134"/>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Інформатизація процесу ідентифікації фінансового стану економічних агентів (за сферами діяльності).</w:t>
      </w:r>
    </w:p>
    <w:p w:rsidR="007D2715" w:rsidRPr="00E5639A" w:rsidRDefault="007D2715" w:rsidP="00777671">
      <w:pPr>
        <w:pStyle w:val="ab"/>
        <w:widowControl w:val="0"/>
        <w:numPr>
          <w:ilvl w:val="0"/>
          <w:numId w:val="28"/>
        </w:numPr>
        <w:tabs>
          <w:tab w:val="left" w:pos="426"/>
          <w:tab w:val="left" w:pos="1134"/>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Інформатизація управління маркетинговими процесами економічних агентів (за сферами діяльності).</w:t>
      </w:r>
    </w:p>
    <w:p w:rsidR="007D2715" w:rsidRPr="00E5639A" w:rsidRDefault="007D2715" w:rsidP="00777671">
      <w:pPr>
        <w:pStyle w:val="ab"/>
        <w:widowControl w:val="0"/>
        <w:numPr>
          <w:ilvl w:val="0"/>
          <w:numId w:val="28"/>
        </w:numPr>
        <w:shd w:val="clear" w:color="auto" w:fill="FFFFFF"/>
        <w:tabs>
          <w:tab w:val="left" w:pos="426"/>
          <w:tab w:val="left" w:pos="706"/>
        </w:tabs>
        <w:autoSpaceDE w:val="0"/>
        <w:autoSpaceDN w:val="0"/>
        <w:adjustRightInd w:val="0"/>
        <w:spacing w:after="40" w:line="240" w:lineRule="auto"/>
        <w:ind w:left="0" w:firstLine="0"/>
        <w:jc w:val="both"/>
        <w:rPr>
          <w:rFonts w:ascii="Times New Roman" w:hAnsi="Times New Roman" w:cs="Times New Roman"/>
          <w:color w:val="000000"/>
          <w:sz w:val="24"/>
          <w:szCs w:val="24"/>
          <w:lang w:val="uk-UA"/>
        </w:rPr>
      </w:pPr>
      <w:r w:rsidRPr="00E5639A">
        <w:rPr>
          <w:rFonts w:ascii="Times New Roman" w:hAnsi="Times New Roman" w:cs="Times New Roman"/>
          <w:color w:val="000000"/>
          <w:sz w:val="24"/>
          <w:szCs w:val="24"/>
          <w:lang w:val="uk-UA"/>
        </w:rPr>
        <w:t>Інформаційна підтримка прийняття інвестиційних рішень в умовах ризику і невизначеності.</w:t>
      </w:r>
    </w:p>
    <w:p w:rsidR="007D2715" w:rsidRPr="00E5639A" w:rsidRDefault="007D2715" w:rsidP="00777671">
      <w:pPr>
        <w:pStyle w:val="ab"/>
        <w:widowControl w:val="0"/>
        <w:numPr>
          <w:ilvl w:val="0"/>
          <w:numId w:val="28"/>
        </w:numPr>
        <w:tabs>
          <w:tab w:val="left" w:pos="426"/>
          <w:tab w:val="left" w:pos="1134"/>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Інформаційне забезпечення банківського обслуговування фізичних осіб.</w:t>
      </w:r>
    </w:p>
    <w:p w:rsidR="007D2715" w:rsidRPr="00E5639A" w:rsidRDefault="007D2715" w:rsidP="00777671">
      <w:pPr>
        <w:pStyle w:val="ab"/>
        <w:widowControl w:val="0"/>
        <w:numPr>
          <w:ilvl w:val="0"/>
          <w:numId w:val="28"/>
        </w:numPr>
        <w:tabs>
          <w:tab w:val="left" w:pos="426"/>
          <w:tab w:val="left" w:pos="1134"/>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Інформаційне забезпечення маркетингового управління підприємством.</w:t>
      </w:r>
    </w:p>
    <w:p w:rsidR="007D2715" w:rsidRPr="00E5639A" w:rsidRDefault="007D2715" w:rsidP="00777671">
      <w:pPr>
        <w:pStyle w:val="ab"/>
        <w:widowControl w:val="0"/>
        <w:numPr>
          <w:ilvl w:val="0"/>
          <w:numId w:val="28"/>
        </w:numPr>
        <w:shd w:val="clear" w:color="auto" w:fill="FFFFFF"/>
        <w:tabs>
          <w:tab w:val="left" w:pos="426"/>
          <w:tab w:val="left" w:pos="993"/>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z w:val="24"/>
          <w:szCs w:val="24"/>
          <w:lang w:val="uk-UA"/>
        </w:rPr>
        <w:t xml:space="preserve">Інформаційне забезпечення та математичні моделі </w:t>
      </w:r>
      <w:r w:rsidRPr="00E5639A">
        <w:rPr>
          <w:rFonts w:ascii="Times New Roman" w:hAnsi="Times New Roman" w:cs="Times New Roman"/>
          <w:color w:val="000000"/>
          <w:spacing w:val="2"/>
          <w:sz w:val="24"/>
          <w:szCs w:val="24"/>
          <w:lang w:val="uk-UA"/>
        </w:rPr>
        <w:t>фінансово-кредитного механізму інноваційного розвитку економіки України.</w:t>
      </w:r>
    </w:p>
    <w:p w:rsidR="007D2715" w:rsidRPr="00E5639A" w:rsidRDefault="007D2715" w:rsidP="00777671">
      <w:pPr>
        <w:pStyle w:val="ab"/>
        <w:widowControl w:val="0"/>
        <w:numPr>
          <w:ilvl w:val="0"/>
          <w:numId w:val="28"/>
        </w:numPr>
        <w:shd w:val="clear" w:color="auto" w:fill="FFFFFF"/>
        <w:tabs>
          <w:tab w:val="left" w:pos="426"/>
          <w:tab w:val="left" w:pos="851"/>
          <w:tab w:val="left" w:pos="993"/>
        </w:tabs>
        <w:autoSpaceDE w:val="0"/>
        <w:autoSpaceDN w:val="0"/>
        <w:adjustRightInd w:val="0"/>
        <w:spacing w:after="40" w:line="248" w:lineRule="exact"/>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Інформаційно-статистичні методи аналізу закономірностей ринкового попиту.</w:t>
      </w:r>
    </w:p>
    <w:p w:rsidR="007D2715" w:rsidRPr="00E5639A" w:rsidRDefault="007D2715" w:rsidP="00777671">
      <w:pPr>
        <w:pStyle w:val="ab"/>
        <w:widowControl w:val="0"/>
        <w:numPr>
          <w:ilvl w:val="0"/>
          <w:numId w:val="28"/>
        </w:numPr>
        <w:tabs>
          <w:tab w:val="left" w:pos="426"/>
          <w:tab w:val="left" w:pos="993"/>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Методи інтелектуального аналізу даних в управлінні діяльністю економічних агентів (за сферами діяльності).</w:t>
      </w:r>
    </w:p>
    <w:p w:rsidR="007D2715" w:rsidRPr="00E5639A" w:rsidRDefault="007D2715" w:rsidP="00777671">
      <w:pPr>
        <w:pStyle w:val="ab"/>
        <w:widowControl w:val="0"/>
        <w:numPr>
          <w:ilvl w:val="0"/>
          <w:numId w:val="28"/>
        </w:numPr>
        <w:tabs>
          <w:tab w:val="left" w:pos="426"/>
          <w:tab w:val="left" w:pos="993"/>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Методи та моделі інформаційного обміну підприємства.</w:t>
      </w:r>
    </w:p>
    <w:p w:rsidR="007D2715" w:rsidRPr="00E5639A" w:rsidRDefault="007D2715" w:rsidP="00777671">
      <w:pPr>
        <w:pStyle w:val="ab"/>
        <w:widowControl w:val="0"/>
        <w:numPr>
          <w:ilvl w:val="0"/>
          <w:numId w:val="28"/>
        </w:numPr>
        <w:shd w:val="clear" w:color="auto" w:fill="FFFFFF"/>
        <w:tabs>
          <w:tab w:val="left" w:pos="426"/>
          <w:tab w:val="left" w:pos="851"/>
          <w:tab w:val="left" w:pos="993"/>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Моделі адаптивного управління підприємством в умовах цифрової трансформації економіки.</w:t>
      </w:r>
    </w:p>
    <w:p w:rsidR="007D2715" w:rsidRPr="00E5639A" w:rsidRDefault="007D2715" w:rsidP="00777671">
      <w:pPr>
        <w:pStyle w:val="ab"/>
        <w:widowControl w:val="0"/>
        <w:numPr>
          <w:ilvl w:val="0"/>
          <w:numId w:val="28"/>
        </w:numPr>
        <w:tabs>
          <w:tab w:val="left" w:pos="426"/>
          <w:tab w:val="left" w:pos="993"/>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Моделі управління підприємством в умовах цифрової економіки.</w:t>
      </w:r>
    </w:p>
    <w:p w:rsidR="007D2715" w:rsidRPr="00E5639A" w:rsidRDefault="007D2715" w:rsidP="00777671">
      <w:pPr>
        <w:pStyle w:val="ab"/>
        <w:widowControl w:val="0"/>
        <w:numPr>
          <w:ilvl w:val="0"/>
          <w:numId w:val="28"/>
        </w:numPr>
        <w:shd w:val="clear" w:color="auto" w:fill="FFFFFF"/>
        <w:tabs>
          <w:tab w:val="left" w:pos="426"/>
          <w:tab w:val="left" w:pos="590"/>
        </w:tabs>
        <w:autoSpaceDE w:val="0"/>
        <w:autoSpaceDN w:val="0"/>
        <w:adjustRightInd w:val="0"/>
        <w:spacing w:after="40" w:line="240" w:lineRule="auto"/>
        <w:ind w:left="0" w:firstLine="0"/>
        <w:jc w:val="both"/>
        <w:rPr>
          <w:rFonts w:ascii="Times New Roman" w:hAnsi="Times New Roman" w:cs="Times New Roman"/>
          <w:color w:val="000000"/>
          <w:sz w:val="24"/>
          <w:szCs w:val="24"/>
          <w:lang w:val="uk-UA"/>
        </w:rPr>
      </w:pPr>
      <w:r w:rsidRPr="00E5639A">
        <w:rPr>
          <w:rFonts w:ascii="Times New Roman" w:hAnsi="Times New Roman" w:cs="Times New Roman"/>
          <w:color w:val="000000"/>
          <w:sz w:val="24"/>
          <w:szCs w:val="24"/>
          <w:lang w:val="uk-UA"/>
        </w:rPr>
        <w:t>Моделювання інвестиційних стратегій комерційного банку.</w:t>
      </w:r>
    </w:p>
    <w:p w:rsidR="007D2715" w:rsidRPr="00E5639A" w:rsidRDefault="007D2715" w:rsidP="00777671">
      <w:pPr>
        <w:pStyle w:val="ab"/>
        <w:widowControl w:val="0"/>
        <w:numPr>
          <w:ilvl w:val="0"/>
          <w:numId w:val="28"/>
        </w:numPr>
        <w:tabs>
          <w:tab w:val="left" w:pos="426"/>
          <w:tab w:val="left" w:pos="1134"/>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Моделювання інфраструктурних проектів розвитку міських громад.</w:t>
      </w:r>
    </w:p>
    <w:p w:rsidR="007D2715" w:rsidRPr="00E5639A" w:rsidRDefault="007D2715" w:rsidP="00777671">
      <w:pPr>
        <w:pStyle w:val="ab"/>
        <w:widowControl w:val="0"/>
        <w:numPr>
          <w:ilvl w:val="0"/>
          <w:numId w:val="28"/>
        </w:numPr>
        <w:tabs>
          <w:tab w:val="left" w:pos="426"/>
          <w:tab w:val="left" w:pos="1134"/>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Моделювання логістичних процесів мережі аптек на базі інформаційної моделі даних.</w:t>
      </w:r>
    </w:p>
    <w:p w:rsidR="007D2715" w:rsidRPr="00E5639A" w:rsidRDefault="007D2715" w:rsidP="00777671">
      <w:pPr>
        <w:pStyle w:val="ab"/>
        <w:widowControl w:val="0"/>
        <w:numPr>
          <w:ilvl w:val="0"/>
          <w:numId w:val="28"/>
        </w:numPr>
        <w:tabs>
          <w:tab w:val="left" w:pos="426"/>
          <w:tab w:val="left" w:pos="1134"/>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Моделювання прийняття рішень економічними агентами в умовах впливу поведінкових факторів.</w:t>
      </w:r>
    </w:p>
    <w:p w:rsidR="007D2715" w:rsidRPr="00E5639A" w:rsidRDefault="007D2715" w:rsidP="00777671">
      <w:pPr>
        <w:pStyle w:val="ab"/>
        <w:widowControl w:val="0"/>
        <w:numPr>
          <w:ilvl w:val="0"/>
          <w:numId w:val="28"/>
        </w:numPr>
        <w:tabs>
          <w:tab w:val="left" w:pos="426"/>
          <w:tab w:val="left" w:pos="1134"/>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Моніторинг загроз інформаційної безпеки підприємства з використанням інформаційних технологій.</w:t>
      </w:r>
    </w:p>
    <w:p w:rsidR="007D2715" w:rsidRPr="00E5639A" w:rsidRDefault="007D2715" w:rsidP="00777671">
      <w:pPr>
        <w:pStyle w:val="ab"/>
        <w:widowControl w:val="0"/>
        <w:numPr>
          <w:ilvl w:val="0"/>
          <w:numId w:val="28"/>
        </w:numPr>
        <w:shd w:val="clear" w:color="auto" w:fill="FFFFFF"/>
        <w:tabs>
          <w:tab w:val="left" w:pos="426"/>
          <w:tab w:val="left" w:pos="851"/>
          <w:tab w:val="left" w:pos="993"/>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Нейросітьове моделювання та оптимізація функціонування економічних об'єктів.</w:t>
      </w:r>
    </w:p>
    <w:p w:rsidR="007D2715" w:rsidRPr="00E5639A" w:rsidRDefault="007D2715" w:rsidP="00777671">
      <w:pPr>
        <w:pStyle w:val="ab"/>
        <w:widowControl w:val="0"/>
        <w:numPr>
          <w:ilvl w:val="0"/>
          <w:numId w:val="28"/>
        </w:numPr>
        <w:tabs>
          <w:tab w:val="left" w:pos="426"/>
          <w:tab w:val="left" w:pos="993"/>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Оцінка витрат на ІТ у великій фірмі: підходи, моделі.</w:t>
      </w:r>
    </w:p>
    <w:p w:rsidR="007D2715" w:rsidRPr="00E5639A" w:rsidRDefault="007D2715" w:rsidP="007D2715">
      <w:pPr>
        <w:pStyle w:val="ab"/>
        <w:tabs>
          <w:tab w:val="left" w:pos="426"/>
          <w:tab w:val="left" w:pos="1134"/>
        </w:tabs>
        <w:spacing w:after="40"/>
        <w:ind w:left="0"/>
        <w:jc w:val="both"/>
        <w:rPr>
          <w:rFonts w:ascii="Times New Roman" w:hAnsi="Times New Roman" w:cs="Times New Roman"/>
          <w:color w:val="000000"/>
          <w:spacing w:val="2"/>
          <w:sz w:val="24"/>
          <w:szCs w:val="24"/>
          <w:lang w:val="uk-UA"/>
        </w:rPr>
      </w:pPr>
    </w:p>
    <w:p w:rsidR="007D2715" w:rsidRPr="00E5639A" w:rsidRDefault="007D2715" w:rsidP="007D2715">
      <w:pPr>
        <w:rPr>
          <w:b/>
          <w:bCs/>
          <w:color w:val="000000"/>
          <w:spacing w:val="2"/>
          <w:sz w:val="28"/>
          <w:szCs w:val="28"/>
          <w:lang w:val="uk-UA"/>
        </w:rPr>
      </w:pPr>
      <w:r w:rsidRPr="00E5639A">
        <w:rPr>
          <w:b/>
          <w:bCs/>
          <w:color w:val="000000"/>
          <w:spacing w:val="2"/>
          <w:sz w:val="28"/>
          <w:szCs w:val="28"/>
          <w:lang w:val="uk-UA"/>
        </w:rPr>
        <w:br w:type="page"/>
      </w:r>
    </w:p>
    <w:p w:rsidR="007D2715" w:rsidRPr="00E5639A" w:rsidRDefault="007D2715" w:rsidP="007D2715">
      <w:pPr>
        <w:shd w:val="clear" w:color="auto" w:fill="FFFFFF"/>
        <w:tabs>
          <w:tab w:val="left" w:pos="709"/>
          <w:tab w:val="left" w:pos="1134"/>
        </w:tabs>
        <w:spacing w:after="120"/>
        <w:jc w:val="right"/>
        <w:rPr>
          <w:b/>
          <w:bCs/>
          <w:color w:val="000000"/>
          <w:spacing w:val="2"/>
          <w:sz w:val="28"/>
          <w:szCs w:val="28"/>
          <w:lang w:val="uk-UA"/>
        </w:rPr>
      </w:pPr>
      <w:r w:rsidRPr="00E5639A">
        <w:rPr>
          <w:b/>
          <w:bCs/>
          <w:color w:val="000000"/>
          <w:spacing w:val="2"/>
          <w:sz w:val="28"/>
          <w:szCs w:val="28"/>
          <w:lang w:val="uk-UA"/>
        </w:rPr>
        <w:lastRenderedPageBreak/>
        <w:t>Продовження додатка Б</w:t>
      </w:r>
    </w:p>
    <w:p w:rsidR="007D2715" w:rsidRPr="00E5639A" w:rsidRDefault="007D2715" w:rsidP="00777671">
      <w:pPr>
        <w:pStyle w:val="ab"/>
        <w:widowControl w:val="0"/>
        <w:numPr>
          <w:ilvl w:val="0"/>
          <w:numId w:val="28"/>
        </w:numPr>
        <w:tabs>
          <w:tab w:val="left" w:pos="426"/>
          <w:tab w:val="left" w:pos="993"/>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Оцінювання ефективності впровадження / модернізації інформаційних систем на конкурентоздатність фірми.</w:t>
      </w:r>
    </w:p>
    <w:p w:rsidR="007D2715" w:rsidRPr="00E5639A" w:rsidRDefault="007D2715" w:rsidP="00777671">
      <w:pPr>
        <w:pStyle w:val="ab"/>
        <w:widowControl w:val="0"/>
        <w:numPr>
          <w:ilvl w:val="0"/>
          <w:numId w:val="28"/>
        </w:numPr>
        <w:shd w:val="clear" w:color="auto" w:fill="FFFFFF"/>
        <w:tabs>
          <w:tab w:val="left" w:pos="426"/>
        </w:tabs>
        <w:autoSpaceDE w:val="0"/>
        <w:autoSpaceDN w:val="0"/>
        <w:adjustRightInd w:val="0"/>
        <w:spacing w:after="40" w:line="240" w:lineRule="auto"/>
        <w:ind w:left="0" w:firstLine="0"/>
        <w:jc w:val="both"/>
        <w:rPr>
          <w:rFonts w:ascii="Times New Roman" w:hAnsi="Times New Roman" w:cs="Times New Roman"/>
          <w:color w:val="000000"/>
          <w:sz w:val="24"/>
          <w:szCs w:val="24"/>
          <w:lang w:val="uk-UA"/>
        </w:rPr>
      </w:pPr>
      <w:r w:rsidRPr="00E5639A">
        <w:rPr>
          <w:rFonts w:ascii="Times New Roman" w:hAnsi="Times New Roman" w:cs="Times New Roman"/>
          <w:color w:val="000000"/>
          <w:sz w:val="24"/>
          <w:szCs w:val="24"/>
          <w:lang w:val="uk-UA"/>
        </w:rPr>
        <w:t>Портфельні ризики комерційного банку: методи оцінювання та способи зниження.</w:t>
      </w:r>
    </w:p>
    <w:p w:rsidR="007D2715" w:rsidRPr="00E5639A" w:rsidRDefault="007D2715" w:rsidP="00777671">
      <w:pPr>
        <w:pStyle w:val="ab"/>
        <w:widowControl w:val="0"/>
        <w:numPr>
          <w:ilvl w:val="0"/>
          <w:numId w:val="28"/>
        </w:numPr>
        <w:shd w:val="clear" w:color="auto" w:fill="FFFFFF"/>
        <w:tabs>
          <w:tab w:val="left" w:pos="426"/>
          <w:tab w:val="left" w:pos="851"/>
          <w:tab w:val="left" w:pos="993"/>
        </w:tabs>
        <w:autoSpaceDE w:val="0"/>
        <w:autoSpaceDN w:val="0"/>
        <w:adjustRightInd w:val="0"/>
        <w:spacing w:after="40" w:line="248" w:lineRule="exact"/>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Рейтингове управління соціально-економічними системами.</w:t>
      </w:r>
    </w:p>
    <w:p w:rsidR="007D2715" w:rsidRPr="00E5639A" w:rsidRDefault="007D2715" w:rsidP="00777671">
      <w:pPr>
        <w:pStyle w:val="ab"/>
        <w:widowControl w:val="0"/>
        <w:numPr>
          <w:ilvl w:val="0"/>
          <w:numId w:val="28"/>
        </w:numPr>
        <w:tabs>
          <w:tab w:val="left" w:pos="426"/>
          <w:tab w:val="left" w:pos="1134"/>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Розвиток відносин бізнесу та публічних органів в умовах становлення цифрового суспільства та економіки в Україні.</w:t>
      </w:r>
    </w:p>
    <w:p w:rsidR="007D2715" w:rsidRPr="00E5639A" w:rsidRDefault="007D2715" w:rsidP="00777671">
      <w:pPr>
        <w:pStyle w:val="ab"/>
        <w:widowControl w:val="0"/>
        <w:numPr>
          <w:ilvl w:val="0"/>
          <w:numId w:val="28"/>
        </w:numPr>
        <w:shd w:val="clear" w:color="auto" w:fill="FFFFFF"/>
        <w:tabs>
          <w:tab w:val="left" w:pos="426"/>
          <w:tab w:val="left" w:pos="993"/>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Розробка інформаційно- аналітичної системи прогнозування тенденцій розвитку соціально-економічних процесів.</w:t>
      </w:r>
    </w:p>
    <w:p w:rsidR="007D2715" w:rsidRPr="00E5639A" w:rsidRDefault="007D2715" w:rsidP="00777671">
      <w:pPr>
        <w:pStyle w:val="ab"/>
        <w:widowControl w:val="0"/>
        <w:numPr>
          <w:ilvl w:val="0"/>
          <w:numId w:val="28"/>
        </w:numPr>
        <w:tabs>
          <w:tab w:val="left" w:pos="426"/>
          <w:tab w:val="left" w:pos="1134"/>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Розробка інформаційного контенту web - ресурсу структурного підрозділу університету на базі CMS-інструментарію.</w:t>
      </w:r>
    </w:p>
    <w:p w:rsidR="007D2715" w:rsidRPr="00E5639A" w:rsidRDefault="007D2715" w:rsidP="00777671">
      <w:pPr>
        <w:pStyle w:val="ab"/>
        <w:widowControl w:val="0"/>
        <w:numPr>
          <w:ilvl w:val="0"/>
          <w:numId w:val="28"/>
        </w:numPr>
        <w:tabs>
          <w:tab w:val="left" w:pos="426"/>
          <w:tab w:val="left" w:pos="1134"/>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Розробка інформаційної системи екомоніторингу в рамках концепції Інтернету речей.</w:t>
      </w:r>
    </w:p>
    <w:p w:rsidR="007D2715" w:rsidRPr="00E5639A" w:rsidRDefault="007D2715" w:rsidP="00777671">
      <w:pPr>
        <w:pStyle w:val="ab"/>
        <w:widowControl w:val="0"/>
        <w:numPr>
          <w:ilvl w:val="0"/>
          <w:numId w:val="28"/>
        </w:numPr>
        <w:tabs>
          <w:tab w:val="left" w:pos="426"/>
          <w:tab w:val="left" w:pos="1134"/>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Розробка прототипу інформаційної системи управління структурним підрозділом університету (на прикладі кафедри ЗНУ).</w:t>
      </w:r>
    </w:p>
    <w:p w:rsidR="007D2715" w:rsidRPr="00E5639A" w:rsidRDefault="007D2715" w:rsidP="00777671">
      <w:pPr>
        <w:pStyle w:val="ab"/>
        <w:widowControl w:val="0"/>
        <w:numPr>
          <w:ilvl w:val="0"/>
          <w:numId w:val="28"/>
        </w:numPr>
        <w:tabs>
          <w:tab w:val="left" w:pos="426"/>
          <w:tab w:val="left" w:pos="1134"/>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Розробка рекомендаційної системи управління підбором персоналу ІТ-підприємств.</w:t>
      </w:r>
    </w:p>
    <w:p w:rsidR="007D2715" w:rsidRPr="00E5639A" w:rsidRDefault="007D2715" w:rsidP="00777671">
      <w:pPr>
        <w:pStyle w:val="ab"/>
        <w:widowControl w:val="0"/>
        <w:numPr>
          <w:ilvl w:val="0"/>
          <w:numId w:val="28"/>
        </w:numPr>
        <w:tabs>
          <w:tab w:val="left" w:pos="426"/>
          <w:tab w:val="left" w:pos="1134"/>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Розроблення математичного забезпечення модуля «Маржинальний аналіз» для корпоративної ІТ-системи промислового підприємства.</w:t>
      </w:r>
    </w:p>
    <w:p w:rsidR="007D2715" w:rsidRPr="00E5639A" w:rsidRDefault="007D2715" w:rsidP="00777671">
      <w:pPr>
        <w:pStyle w:val="ab"/>
        <w:widowControl w:val="0"/>
        <w:numPr>
          <w:ilvl w:val="0"/>
          <w:numId w:val="28"/>
        </w:numPr>
        <w:tabs>
          <w:tab w:val="left" w:pos="426"/>
          <w:tab w:val="left" w:pos="993"/>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Створення прикладних цифрових сервісів (на прикладі електронного урядування, електронних розрахунків і транзакцій, хмарних обчислень, блокчейну).</w:t>
      </w:r>
    </w:p>
    <w:p w:rsidR="007D2715" w:rsidRPr="00E5639A" w:rsidRDefault="007D2715" w:rsidP="00777671">
      <w:pPr>
        <w:pStyle w:val="ab"/>
        <w:widowControl w:val="0"/>
        <w:numPr>
          <w:ilvl w:val="0"/>
          <w:numId w:val="28"/>
        </w:numPr>
        <w:tabs>
          <w:tab w:val="left" w:pos="426"/>
          <w:tab w:val="left" w:pos="993"/>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Сучасні підходи до оцінки ефективності інформаційних систем в бізнесі.</w:t>
      </w:r>
    </w:p>
    <w:p w:rsidR="007D2715" w:rsidRPr="00E5639A" w:rsidRDefault="007D2715" w:rsidP="00777671">
      <w:pPr>
        <w:pStyle w:val="ab"/>
        <w:widowControl w:val="0"/>
        <w:numPr>
          <w:ilvl w:val="0"/>
          <w:numId w:val="28"/>
        </w:numPr>
        <w:shd w:val="clear" w:color="auto" w:fill="FFFFFF"/>
        <w:tabs>
          <w:tab w:val="left" w:pos="426"/>
          <w:tab w:val="left" w:pos="851"/>
          <w:tab w:val="left" w:pos="993"/>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Теоретико-ігрова концепція як основа аналізу стратегії кредитування/страхування (на прикладі комерційного банку / страхової компанії).</w:t>
      </w:r>
    </w:p>
    <w:p w:rsidR="007D2715" w:rsidRPr="00E5639A" w:rsidRDefault="007D2715" w:rsidP="00777671">
      <w:pPr>
        <w:pStyle w:val="ab"/>
        <w:widowControl w:val="0"/>
        <w:numPr>
          <w:ilvl w:val="0"/>
          <w:numId w:val="28"/>
        </w:numPr>
        <w:shd w:val="clear" w:color="auto" w:fill="FFFFFF"/>
        <w:tabs>
          <w:tab w:val="left" w:pos="426"/>
          <w:tab w:val="left" w:pos="851"/>
          <w:tab w:val="left" w:pos="993"/>
        </w:tabs>
        <w:autoSpaceDE w:val="0"/>
        <w:autoSpaceDN w:val="0"/>
        <w:adjustRightInd w:val="0"/>
        <w:spacing w:after="40" w:line="248" w:lineRule="exact"/>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Типологічні дослідження споживчого ринку України (регіонів) методами інтелектуального аналізу даних.</w:t>
      </w:r>
    </w:p>
    <w:p w:rsidR="007D2715" w:rsidRPr="00E5639A" w:rsidRDefault="007D2715" w:rsidP="00777671">
      <w:pPr>
        <w:pStyle w:val="ab"/>
        <w:widowControl w:val="0"/>
        <w:numPr>
          <w:ilvl w:val="0"/>
          <w:numId w:val="28"/>
        </w:numPr>
        <w:tabs>
          <w:tab w:val="left" w:pos="426"/>
          <w:tab w:val="left" w:pos="1134"/>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Удосконалення механізму моніторингу загроз інформаційної безпеки промислового підприємства.</w:t>
      </w:r>
    </w:p>
    <w:p w:rsidR="007D2715" w:rsidRPr="00E5639A" w:rsidRDefault="007D2715" w:rsidP="00777671">
      <w:pPr>
        <w:pStyle w:val="ab"/>
        <w:widowControl w:val="0"/>
        <w:numPr>
          <w:ilvl w:val="0"/>
          <w:numId w:val="28"/>
        </w:numPr>
        <w:tabs>
          <w:tab w:val="left" w:pos="426"/>
          <w:tab w:val="left" w:pos="1134"/>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Удосконалення управління підприємством на базі ERP-системи.</w:t>
      </w:r>
    </w:p>
    <w:p w:rsidR="007D2715" w:rsidRPr="00E5639A" w:rsidRDefault="007D2715" w:rsidP="00777671">
      <w:pPr>
        <w:pStyle w:val="ab"/>
        <w:widowControl w:val="0"/>
        <w:numPr>
          <w:ilvl w:val="0"/>
          <w:numId w:val="28"/>
        </w:numPr>
        <w:tabs>
          <w:tab w:val="left" w:pos="426"/>
          <w:tab w:val="left" w:pos="1134"/>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Управління web - ресурсами структурного підрозділу університету на базі інформаційної моделі даних.</w:t>
      </w:r>
    </w:p>
    <w:p w:rsidR="007D2715" w:rsidRPr="00E5639A" w:rsidRDefault="007D2715" w:rsidP="00777671">
      <w:pPr>
        <w:pStyle w:val="ab"/>
        <w:widowControl w:val="0"/>
        <w:numPr>
          <w:ilvl w:val="0"/>
          <w:numId w:val="28"/>
        </w:numPr>
        <w:tabs>
          <w:tab w:val="left" w:pos="426"/>
          <w:tab w:val="left" w:pos="1134"/>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Управління впровадженням інформаційних технологій на підприємстві.</w:t>
      </w:r>
    </w:p>
    <w:p w:rsidR="007D2715" w:rsidRPr="00E5639A" w:rsidRDefault="007D2715" w:rsidP="00777671">
      <w:pPr>
        <w:pStyle w:val="ab"/>
        <w:widowControl w:val="0"/>
        <w:numPr>
          <w:ilvl w:val="0"/>
          <w:numId w:val="28"/>
        </w:numPr>
        <w:tabs>
          <w:tab w:val="left" w:pos="426"/>
          <w:tab w:val="left" w:pos="1134"/>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Управління інформатизацією бізнес-процесів підприємств ІТ-сфери.</w:t>
      </w:r>
    </w:p>
    <w:p w:rsidR="007D2715" w:rsidRPr="00E5639A" w:rsidRDefault="007D2715" w:rsidP="00777671">
      <w:pPr>
        <w:pStyle w:val="ab"/>
        <w:widowControl w:val="0"/>
        <w:numPr>
          <w:ilvl w:val="0"/>
          <w:numId w:val="28"/>
        </w:numPr>
        <w:tabs>
          <w:tab w:val="left" w:pos="426"/>
          <w:tab w:val="left" w:pos="1134"/>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Управління інформаційним профілем викладача на платформі ІСУО.</w:t>
      </w:r>
    </w:p>
    <w:p w:rsidR="007D2715" w:rsidRPr="00E5639A" w:rsidRDefault="007D2715" w:rsidP="00777671">
      <w:pPr>
        <w:pStyle w:val="ab"/>
        <w:widowControl w:val="0"/>
        <w:numPr>
          <w:ilvl w:val="0"/>
          <w:numId w:val="28"/>
        </w:numPr>
        <w:tabs>
          <w:tab w:val="left" w:pos="426"/>
          <w:tab w:val="left" w:pos="1134"/>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Управління інформаційними комунікаціями web - ресурсів на базі Chatbot-технологій.</w:t>
      </w:r>
    </w:p>
    <w:p w:rsidR="007D2715" w:rsidRPr="00E5639A" w:rsidRDefault="007D2715" w:rsidP="00777671">
      <w:pPr>
        <w:pStyle w:val="ab"/>
        <w:widowControl w:val="0"/>
        <w:numPr>
          <w:ilvl w:val="0"/>
          <w:numId w:val="28"/>
        </w:numPr>
        <w:tabs>
          <w:tab w:val="left" w:pos="426"/>
          <w:tab w:val="left" w:pos="993"/>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Управління інформаційною безпекою фірми при зборі та обробці даних системами штучного інтелекту.</w:t>
      </w:r>
    </w:p>
    <w:p w:rsidR="007D2715" w:rsidRPr="00E5639A" w:rsidRDefault="007D2715" w:rsidP="00777671">
      <w:pPr>
        <w:pStyle w:val="ab"/>
        <w:widowControl w:val="0"/>
        <w:numPr>
          <w:ilvl w:val="0"/>
          <w:numId w:val="28"/>
        </w:numPr>
        <w:tabs>
          <w:tab w:val="left" w:pos="426"/>
          <w:tab w:val="left" w:pos="993"/>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Управління оцінюванням контенту web-ресурсів університету.</w:t>
      </w:r>
    </w:p>
    <w:p w:rsidR="007D2715" w:rsidRPr="00E5639A" w:rsidRDefault="007D2715" w:rsidP="00777671">
      <w:pPr>
        <w:pStyle w:val="ab"/>
        <w:widowControl w:val="0"/>
        <w:numPr>
          <w:ilvl w:val="0"/>
          <w:numId w:val="28"/>
        </w:numPr>
        <w:shd w:val="clear" w:color="auto" w:fill="FFFFFF"/>
        <w:tabs>
          <w:tab w:val="left" w:pos="426"/>
          <w:tab w:val="left" w:pos="749"/>
          <w:tab w:val="left" w:pos="851"/>
          <w:tab w:val="left" w:pos="993"/>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Управління процесами антикризового управління економічних агентів (за сферами діяльності).</w:t>
      </w:r>
    </w:p>
    <w:p w:rsidR="007D2715" w:rsidRPr="00E5639A" w:rsidRDefault="007D2715" w:rsidP="00777671">
      <w:pPr>
        <w:pStyle w:val="ab"/>
        <w:widowControl w:val="0"/>
        <w:numPr>
          <w:ilvl w:val="0"/>
          <w:numId w:val="28"/>
        </w:numPr>
        <w:tabs>
          <w:tab w:val="left" w:pos="426"/>
          <w:tab w:val="left" w:pos="993"/>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Управління процесами виробничого планування на базі інструментальних засобів Big Data аналізу.</w:t>
      </w:r>
    </w:p>
    <w:p w:rsidR="007D2715" w:rsidRPr="00E5639A" w:rsidRDefault="007D2715" w:rsidP="00777671">
      <w:pPr>
        <w:pStyle w:val="ab"/>
        <w:widowControl w:val="0"/>
        <w:numPr>
          <w:ilvl w:val="0"/>
          <w:numId w:val="28"/>
        </w:numPr>
        <w:tabs>
          <w:tab w:val="left" w:pos="426"/>
          <w:tab w:val="left" w:pos="1134"/>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Управління процесами інформатизації впровадження біогазових технологій в ливарному виробництві ПАТ «Запоріжсталь».</w:t>
      </w:r>
    </w:p>
    <w:p w:rsidR="007D2715" w:rsidRPr="00E5639A" w:rsidRDefault="007D2715" w:rsidP="00777671">
      <w:pPr>
        <w:pStyle w:val="ab"/>
        <w:widowControl w:val="0"/>
        <w:numPr>
          <w:ilvl w:val="0"/>
          <w:numId w:val="28"/>
        </w:numPr>
        <w:tabs>
          <w:tab w:val="left" w:pos="426"/>
          <w:tab w:val="left" w:pos="1134"/>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Управління розподілом маржинального доходу підприємства на базі інформаційної моделі.</w:t>
      </w:r>
    </w:p>
    <w:p w:rsidR="007D2715" w:rsidRPr="00E5639A" w:rsidRDefault="007D2715" w:rsidP="00777671">
      <w:pPr>
        <w:pStyle w:val="ab"/>
        <w:widowControl w:val="0"/>
        <w:numPr>
          <w:ilvl w:val="0"/>
          <w:numId w:val="28"/>
        </w:numPr>
        <w:tabs>
          <w:tab w:val="left" w:pos="426"/>
          <w:tab w:val="left" w:pos="1134"/>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Управління розподілом шихтових матеріалів на ПрАТ «Запоріжвогнетрив» на базі інформаційної моделі.</w:t>
      </w:r>
    </w:p>
    <w:p w:rsidR="007D2715" w:rsidRPr="00E5639A" w:rsidRDefault="007D2715" w:rsidP="00777671">
      <w:pPr>
        <w:pStyle w:val="ab"/>
        <w:widowControl w:val="0"/>
        <w:numPr>
          <w:ilvl w:val="0"/>
          <w:numId w:val="28"/>
        </w:numPr>
        <w:tabs>
          <w:tab w:val="left" w:pos="426"/>
          <w:tab w:val="left" w:pos="993"/>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Цифрова економіка: аналіз взаємодії інформаційних систем.</w:t>
      </w:r>
    </w:p>
    <w:p w:rsidR="007D2715" w:rsidRPr="00E5639A" w:rsidRDefault="007D2715" w:rsidP="00777671">
      <w:pPr>
        <w:pStyle w:val="ab"/>
        <w:widowControl w:val="0"/>
        <w:numPr>
          <w:ilvl w:val="0"/>
          <w:numId w:val="28"/>
        </w:numPr>
        <w:tabs>
          <w:tab w:val="left" w:pos="426"/>
          <w:tab w:val="left" w:pos="1134"/>
        </w:tabs>
        <w:autoSpaceDE w:val="0"/>
        <w:autoSpaceDN w:val="0"/>
        <w:adjustRightInd w:val="0"/>
        <w:spacing w:after="40" w:line="240" w:lineRule="auto"/>
        <w:ind w:left="0" w:firstLine="0"/>
        <w:jc w:val="both"/>
        <w:rPr>
          <w:rFonts w:ascii="Times New Roman" w:hAnsi="Times New Roman" w:cs="Times New Roman"/>
          <w:color w:val="000000"/>
          <w:spacing w:val="2"/>
          <w:sz w:val="24"/>
          <w:szCs w:val="24"/>
          <w:lang w:val="uk-UA"/>
        </w:rPr>
      </w:pPr>
      <w:r w:rsidRPr="00E5639A">
        <w:rPr>
          <w:rFonts w:ascii="Times New Roman" w:hAnsi="Times New Roman" w:cs="Times New Roman"/>
          <w:color w:val="000000"/>
          <w:spacing w:val="2"/>
          <w:sz w:val="24"/>
          <w:szCs w:val="24"/>
          <w:lang w:val="uk-UA"/>
        </w:rPr>
        <w:t>Цифровізація виробничих і організаційних процесів Концерну «Міські теплові мережі».</w:t>
      </w:r>
    </w:p>
    <w:p w:rsidR="007D2715" w:rsidRPr="00E5639A" w:rsidRDefault="007D2715" w:rsidP="007D2715">
      <w:pPr>
        <w:ind w:firstLine="567"/>
        <w:jc w:val="both"/>
        <w:rPr>
          <w:bCs/>
          <w:color w:val="000000"/>
          <w:sz w:val="24"/>
          <w:szCs w:val="24"/>
          <w:lang w:val="uk-UA"/>
        </w:rPr>
      </w:pPr>
    </w:p>
    <w:p w:rsidR="00037121" w:rsidRPr="00E5639A" w:rsidRDefault="00037121">
      <w:pPr>
        <w:rPr>
          <w:b/>
          <w:bCs/>
          <w:sz w:val="28"/>
          <w:szCs w:val="28"/>
          <w:lang w:val="uk-UA"/>
        </w:rPr>
      </w:pPr>
      <w:r w:rsidRPr="00E5639A">
        <w:rPr>
          <w:b/>
          <w:bCs/>
          <w:sz w:val="28"/>
          <w:szCs w:val="28"/>
          <w:lang w:val="uk-UA"/>
        </w:rPr>
        <w:br w:type="page"/>
      </w:r>
    </w:p>
    <w:p w:rsidR="00C13D36" w:rsidRPr="00E5639A" w:rsidRDefault="00536E1E" w:rsidP="00536E1E">
      <w:pPr>
        <w:spacing w:after="160"/>
        <w:jc w:val="center"/>
        <w:rPr>
          <w:b/>
          <w:bCs/>
          <w:sz w:val="28"/>
          <w:szCs w:val="28"/>
          <w:lang w:val="uk-UA"/>
        </w:rPr>
      </w:pPr>
      <w:r w:rsidRPr="00E5639A">
        <w:rPr>
          <w:b/>
          <w:bCs/>
          <w:sz w:val="28"/>
          <w:szCs w:val="28"/>
          <w:lang w:val="uk-UA"/>
        </w:rPr>
        <w:lastRenderedPageBreak/>
        <w:t xml:space="preserve">ДОДАТОК </w:t>
      </w:r>
      <w:r w:rsidR="00317961" w:rsidRPr="00E5639A">
        <w:rPr>
          <w:b/>
          <w:bCs/>
          <w:sz w:val="28"/>
          <w:szCs w:val="28"/>
          <w:lang w:val="uk-UA"/>
        </w:rPr>
        <w:t>В</w:t>
      </w:r>
    </w:p>
    <w:p w:rsidR="00536E1E" w:rsidRPr="00E5639A" w:rsidRDefault="00536E1E" w:rsidP="00536E1E">
      <w:pPr>
        <w:jc w:val="center"/>
        <w:rPr>
          <w:b/>
          <w:bCs/>
        </w:rPr>
      </w:pPr>
    </w:p>
    <w:p w:rsidR="00C13D36" w:rsidRPr="00E5639A" w:rsidRDefault="00C13D36" w:rsidP="00C13D36">
      <w:pPr>
        <w:jc w:val="center"/>
        <w:rPr>
          <w:b/>
          <w:bCs/>
          <w:sz w:val="28"/>
          <w:szCs w:val="28"/>
          <w:lang w:val="uk-UA"/>
        </w:rPr>
      </w:pPr>
      <w:r w:rsidRPr="00E5639A">
        <w:rPr>
          <w:b/>
          <w:bCs/>
          <w:sz w:val="28"/>
          <w:szCs w:val="28"/>
          <w:lang w:val="uk-UA"/>
        </w:rPr>
        <w:t xml:space="preserve">Приклади оформлення завдань на виробничу практику </w:t>
      </w:r>
      <w:r w:rsidR="00207EBA">
        <w:rPr>
          <w:b/>
          <w:bCs/>
          <w:sz w:val="28"/>
          <w:szCs w:val="28"/>
          <w:lang w:val="uk-UA"/>
        </w:rPr>
        <w:t>згідно з темою кваліфікаційної роботи магістра</w:t>
      </w:r>
    </w:p>
    <w:p w:rsidR="00C13D36" w:rsidRPr="00E5639A" w:rsidRDefault="00C13D36" w:rsidP="00C13D36">
      <w:pPr>
        <w:jc w:val="center"/>
        <w:rPr>
          <w:sz w:val="16"/>
          <w:szCs w:val="16"/>
          <w:lang w:val="uk-UA"/>
        </w:rPr>
      </w:pPr>
    </w:p>
    <w:p w:rsidR="00C13D36" w:rsidRPr="00207EBA" w:rsidRDefault="00C13D36" w:rsidP="00C13D36">
      <w:pPr>
        <w:tabs>
          <w:tab w:val="left" w:pos="851"/>
        </w:tabs>
        <w:ind w:firstLine="567"/>
        <w:jc w:val="both"/>
        <w:rPr>
          <w:sz w:val="24"/>
          <w:szCs w:val="24"/>
          <w:lang w:val="uk-UA"/>
        </w:rPr>
      </w:pPr>
      <w:r w:rsidRPr="00207EBA">
        <w:rPr>
          <w:b/>
          <w:sz w:val="24"/>
          <w:szCs w:val="24"/>
          <w:lang w:val="uk-UA"/>
        </w:rPr>
        <w:t>Тема кваліфікаційної роботи магістра:</w:t>
      </w:r>
      <w:r w:rsidRPr="00207EBA">
        <w:rPr>
          <w:color w:val="000000"/>
          <w:spacing w:val="4"/>
          <w:sz w:val="24"/>
          <w:szCs w:val="24"/>
          <w:lang w:val="uk-UA"/>
        </w:rPr>
        <w:t>Методологія розробки корпоративних інформа</w:t>
      </w:r>
      <w:r w:rsidRPr="00207EBA">
        <w:rPr>
          <w:color w:val="000000"/>
          <w:spacing w:val="-1"/>
          <w:sz w:val="24"/>
          <w:szCs w:val="24"/>
          <w:lang w:val="uk-UA"/>
        </w:rPr>
        <w:t>ційних систем в освітній галузі</w:t>
      </w:r>
      <w:r w:rsidRPr="00207EBA">
        <w:rPr>
          <w:sz w:val="24"/>
          <w:szCs w:val="24"/>
          <w:lang w:val="uk-UA"/>
        </w:rPr>
        <w:t>.</w:t>
      </w:r>
    </w:p>
    <w:p w:rsidR="00C13D36" w:rsidRPr="00207EBA" w:rsidRDefault="00C13D36" w:rsidP="00C13D36">
      <w:pPr>
        <w:tabs>
          <w:tab w:val="left" w:pos="851"/>
        </w:tabs>
        <w:ind w:firstLine="567"/>
        <w:jc w:val="both"/>
        <w:rPr>
          <w:sz w:val="24"/>
          <w:szCs w:val="24"/>
          <w:lang w:val="uk-UA"/>
        </w:rPr>
      </w:pPr>
      <w:r w:rsidRPr="00207EBA">
        <w:rPr>
          <w:b/>
          <w:sz w:val="24"/>
          <w:szCs w:val="24"/>
          <w:lang w:val="uk-UA"/>
        </w:rPr>
        <w:t>Об‘єкт дослідження</w:t>
      </w:r>
      <w:r w:rsidRPr="00207EBA">
        <w:rPr>
          <w:sz w:val="24"/>
          <w:szCs w:val="24"/>
          <w:lang w:val="uk-UA"/>
        </w:rPr>
        <w:t xml:space="preserve"> – сучасний стан, проблеми впровадження та перспективи використання новітніх інформаційних технологій в освітньому процесі в закладах вищої освіти.</w:t>
      </w:r>
    </w:p>
    <w:p w:rsidR="00C13D36" w:rsidRPr="00207EBA" w:rsidRDefault="00C13D36" w:rsidP="00C13D36">
      <w:pPr>
        <w:tabs>
          <w:tab w:val="left" w:pos="851"/>
        </w:tabs>
        <w:ind w:firstLine="567"/>
        <w:jc w:val="both"/>
        <w:rPr>
          <w:sz w:val="24"/>
          <w:szCs w:val="24"/>
          <w:lang w:val="uk-UA"/>
        </w:rPr>
      </w:pPr>
      <w:r w:rsidRPr="00207EBA">
        <w:rPr>
          <w:b/>
          <w:sz w:val="24"/>
          <w:szCs w:val="24"/>
          <w:lang w:val="uk-UA"/>
        </w:rPr>
        <w:t>Предмет дослідження</w:t>
      </w:r>
      <w:r w:rsidRPr="00207EBA">
        <w:rPr>
          <w:sz w:val="24"/>
          <w:szCs w:val="24"/>
          <w:lang w:val="uk-UA"/>
        </w:rPr>
        <w:t xml:space="preserve"> – новітні інформаційні технології в освітянській галузі в сучасних умовах.</w:t>
      </w:r>
    </w:p>
    <w:p w:rsidR="00C13D36" w:rsidRPr="00207EBA" w:rsidRDefault="00C13D36" w:rsidP="00C13D36">
      <w:pPr>
        <w:tabs>
          <w:tab w:val="left" w:pos="851"/>
        </w:tabs>
        <w:ind w:firstLine="567"/>
        <w:jc w:val="both"/>
        <w:rPr>
          <w:sz w:val="24"/>
          <w:szCs w:val="24"/>
          <w:lang w:val="uk-UA"/>
        </w:rPr>
      </w:pPr>
      <w:r w:rsidRPr="00207EBA">
        <w:rPr>
          <w:b/>
          <w:sz w:val="24"/>
          <w:szCs w:val="24"/>
          <w:lang w:val="uk-UA"/>
        </w:rPr>
        <w:t xml:space="preserve">Мета </w:t>
      </w:r>
      <w:r w:rsidRPr="00207EBA">
        <w:rPr>
          <w:sz w:val="24"/>
          <w:szCs w:val="24"/>
          <w:lang w:val="uk-UA"/>
        </w:rPr>
        <w:t>– розробити й підготувати до впровадження інформаційну систему організації освітнього процесу з метою підвищення ефективності й оперативності ведення облікової, контрольної, звітної та інших видів діяльності на рівні кафедри ЗВО.</w:t>
      </w:r>
    </w:p>
    <w:p w:rsidR="00C13D36" w:rsidRPr="00207EBA" w:rsidRDefault="00C13D36" w:rsidP="00C13D36">
      <w:pPr>
        <w:tabs>
          <w:tab w:val="left" w:pos="851"/>
        </w:tabs>
        <w:ind w:firstLine="567"/>
        <w:jc w:val="both"/>
        <w:rPr>
          <w:b/>
          <w:sz w:val="24"/>
          <w:szCs w:val="24"/>
          <w:lang w:val="uk-UA"/>
        </w:rPr>
      </w:pPr>
      <w:r w:rsidRPr="00207EBA">
        <w:rPr>
          <w:b/>
          <w:sz w:val="24"/>
          <w:szCs w:val="24"/>
          <w:lang w:val="uk-UA"/>
        </w:rPr>
        <w:t>Завдання:</w:t>
      </w:r>
    </w:p>
    <w:p w:rsidR="00C13D36" w:rsidRPr="00207EBA" w:rsidRDefault="00C13D36" w:rsidP="00777671">
      <w:pPr>
        <w:widowControl w:val="0"/>
        <w:numPr>
          <w:ilvl w:val="0"/>
          <w:numId w:val="23"/>
        </w:numPr>
        <w:tabs>
          <w:tab w:val="left" w:pos="851"/>
          <w:tab w:val="left" w:pos="1134"/>
        </w:tabs>
        <w:autoSpaceDE w:val="0"/>
        <w:autoSpaceDN w:val="0"/>
        <w:adjustRightInd w:val="0"/>
        <w:ind w:left="0" w:firstLine="567"/>
        <w:jc w:val="both"/>
        <w:rPr>
          <w:sz w:val="24"/>
          <w:szCs w:val="24"/>
          <w:lang w:val="uk-UA"/>
        </w:rPr>
      </w:pPr>
      <w:r w:rsidRPr="00207EBA">
        <w:rPr>
          <w:sz w:val="24"/>
          <w:szCs w:val="24"/>
          <w:lang w:val="uk-UA"/>
        </w:rPr>
        <w:t>розробити програмний комплекс, який автоматизує процес організації освітньої діяльності ЗВО згідно концепції переходу України до вимог цифрового суспільства.</w:t>
      </w:r>
    </w:p>
    <w:p w:rsidR="00C13D36" w:rsidRPr="00207EBA" w:rsidRDefault="00C13D36" w:rsidP="00777671">
      <w:pPr>
        <w:widowControl w:val="0"/>
        <w:numPr>
          <w:ilvl w:val="0"/>
          <w:numId w:val="23"/>
        </w:numPr>
        <w:tabs>
          <w:tab w:val="left" w:pos="851"/>
          <w:tab w:val="left" w:pos="1134"/>
        </w:tabs>
        <w:autoSpaceDE w:val="0"/>
        <w:autoSpaceDN w:val="0"/>
        <w:adjustRightInd w:val="0"/>
        <w:ind w:left="0" w:firstLine="567"/>
        <w:jc w:val="both"/>
        <w:rPr>
          <w:sz w:val="24"/>
          <w:szCs w:val="24"/>
          <w:lang w:val="uk-UA"/>
        </w:rPr>
      </w:pPr>
      <w:r w:rsidRPr="00207EBA">
        <w:rPr>
          <w:sz w:val="24"/>
          <w:szCs w:val="24"/>
          <w:lang w:val="uk-UA"/>
        </w:rPr>
        <w:t>надати можливість створення електронних методичних матеріалів та доступу до них студентам через локальну та/або глобальну комп‘ютерну мережу;</w:t>
      </w:r>
    </w:p>
    <w:p w:rsidR="00C13D36" w:rsidRPr="00207EBA" w:rsidRDefault="00C13D36" w:rsidP="00777671">
      <w:pPr>
        <w:widowControl w:val="0"/>
        <w:numPr>
          <w:ilvl w:val="0"/>
          <w:numId w:val="23"/>
        </w:numPr>
        <w:tabs>
          <w:tab w:val="left" w:pos="851"/>
          <w:tab w:val="left" w:pos="1134"/>
        </w:tabs>
        <w:autoSpaceDE w:val="0"/>
        <w:autoSpaceDN w:val="0"/>
        <w:adjustRightInd w:val="0"/>
        <w:ind w:left="0" w:firstLine="567"/>
        <w:jc w:val="both"/>
        <w:rPr>
          <w:sz w:val="24"/>
          <w:szCs w:val="24"/>
          <w:lang w:val="uk-UA"/>
        </w:rPr>
      </w:pPr>
      <w:r w:rsidRPr="00207EBA">
        <w:rPr>
          <w:sz w:val="24"/>
          <w:szCs w:val="24"/>
          <w:lang w:val="uk-UA"/>
        </w:rPr>
        <w:t>програмно реалізувати можливість формування навчальних і робочих планів спеціальності, а також релевантного відображення структури освітнього процесу ЗВО.</w:t>
      </w:r>
    </w:p>
    <w:p w:rsidR="00C13D36" w:rsidRPr="00207EBA" w:rsidRDefault="00C13D36" w:rsidP="00777671">
      <w:pPr>
        <w:widowControl w:val="0"/>
        <w:numPr>
          <w:ilvl w:val="0"/>
          <w:numId w:val="23"/>
        </w:numPr>
        <w:tabs>
          <w:tab w:val="left" w:pos="851"/>
          <w:tab w:val="left" w:pos="1134"/>
        </w:tabs>
        <w:autoSpaceDE w:val="0"/>
        <w:autoSpaceDN w:val="0"/>
        <w:adjustRightInd w:val="0"/>
        <w:ind w:left="0" w:firstLine="567"/>
        <w:jc w:val="both"/>
        <w:rPr>
          <w:sz w:val="24"/>
          <w:szCs w:val="24"/>
          <w:lang w:val="uk-UA"/>
        </w:rPr>
      </w:pPr>
      <w:r w:rsidRPr="00207EBA">
        <w:rPr>
          <w:sz w:val="24"/>
          <w:szCs w:val="24"/>
          <w:lang w:val="uk-UA"/>
        </w:rPr>
        <w:t>реалізувати зручний інтерфейс для реєстрації користувачів інформаційної системи з різними правами доступу, організації обліку студентів, їх успішності, контролю рівня засвоєння ними знань.</w:t>
      </w:r>
    </w:p>
    <w:p w:rsidR="00C13D36" w:rsidRPr="00207EBA" w:rsidRDefault="00C13D36" w:rsidP="00C13D36">
      <w:pPr>
        <w:shd w:val="clear" w:color="auto" w:fill="FFFFFF"/>
        <w:tabs>
          <w:tab w:val="left" w:pos="851"/>
          <w:tab w:val="left" w:pos="1134"/>
        </w:tabs>
        <w:ind w:firstLine="567"/>
        <w:jc w:val="both"/>
        <w:rPr>
          <w:sz w:val="24"/>
          <w:szCs w:val="24"/>
        </w:rPr>
      </w:pPr>
      <w:r w:rsidRPr="00207EBA">
        <w:rPr>
          <w:color w:val="000000"/>
          <w:sz w:val="24"/>
          <w:szCs w:val="24"/>
          <w:lang w:val="uk-UA"/>
        </w:rPr>
        <w:t xml:space="preserve">Відповідно до мети і завдань кваліфікаційної роботи </w:t>
      </w:r>
      <w:r w:rsidRPr="00207EBA">
        <w:rPr>
          <w:b/>
          <w:color w:val="000000"/>
          <w:sz w:val="24"/>
          <w:szCs w:val="24"/>
          <w:lang w:val="uk-UA"/>
        </w:rPr>
        <w:t>основною метою</w:t>
      </w:r>
      <w:r w:rsidRPr="00207EBA">
        <w:rPr>
          <w:i/>
          <w:iCs/>
          <w:color w:val="000000"/>
          <w:sz w:val="24"/>
          <w:szCs w:val="24"/>
          <w:lang w:val="uk-UA"/>
        </w:rPr>
        <w:t>виробничої практики</w:t>
      </w:r>
      <w:r w:rsidRPr="00207EBA">
        <w:rPr>
          <w:color w:val="000000"/>
          <w:sz w:val="24"/>
          <w:szCs w:val="24"/>
          <w:lang w:val="uk-UA"/>
        </w:rPr>
        <w:t xml:space="preserve"> є:</w:t>
      </w:r>
    </w:p>
    <w:p w:rsidR="00C13D36" w:rsidRPr="00207EBA" w:rsidRDefault="00C13D36" w:rsidP="00777671">
      <w:pPr>
        <w:widowControl w:val="0"/>
        <w:numPr>
          <w:ilvl w:val="0"/>
          <w:numId w:val="23"/>
        </w:numPr>
        <w:shd w:val="clear" w:color="auto" w:fill="FFFFFF"/>
        <w:tabs>
          <w:tab w:val="left" w:pos="788"/>
          <w:tab w:val="left" w:pos="851"/>
          <w:tab w:val="left" w:pos="1134"/>
        </w:tabs>
        <w:autoSpaceDE w:val="0"/>
        <w:autoSpaceDN w:val="0"/>
        <w:adjustRightInd w:val="0"/>
        <w:ind w:left="0" w:firstLine="567"/>
        <w:jc w:val="both"/>
        <w:rPr>
          <w:color w:val="000000"/>
          <w:sz w:val="24"/>
          <w:szCs w:val="24"/>
          <w:lang w:val="uk-UA"/>
        </w:rPr>
      </w:pPr>
      <w:r w:rsidRPr="00207EBA">
        <w:rPr>
          <w:color w:val="000000"/>
          <w:sz w:val="24"/>
          <w:szCs w:val="24"/>
          <w:lang w:val="uk-UA"/>
        </w:rPr>
        <w:t>збір інформації щодо сучасного стану освітньої галузі в Україні, її систематизація, узагальнення та ана</w:t>
      </w:r>
      <w:r w:rsidRPr="00207EBA">
        <w:rPr>
          <w:color w:val="000000"/>
          <w:spacing w:val="1"/>
          <w:sz w:val="24"/>
          <w:szCs w:val="24"/>
          <w:lang w:val="uk-UA"/>
        </w:rPr>
        <w:t>ліз;</w:t>
      </w:r>
    </w:p>
    <w:p w:rsidR="00C13D36" w:rsidRPr="00207EBA" w:rsidRDefault="00C13D36" w:rsidP="00777671">
      <w:pPr>
        <w:widowControl w:val="0"/>
        <w:numPr>
          <w:ilvl w:val="0"/>
          <w:numId w:val="23"/>
        </w:numPr>
        <w:shd w:val="clear" w:color="auto" w:fill="FFFFFF"/>
        <w:tabs>
          <w:tab w:val="left" w:pos="788"/>
          <w:tab w:val="left" w:pos="851"/>
          <w:tab w:val="left" w:pos="1134"/>
        </w:tabs>
        <w:autoSpaceDE w:val="0"/>
        <w:autoSpaceDN w:val="0"/>
        <w:adjustRightInd w:val="0"/>
        <w:ind w:left="0" w:firstLine="567"/>
        <w:jc w:val="both"/>
        <w:rPr>
          <w:color w:val="000000"/>
          <w:sz w:val="24"/>
          <w:szCs w:val="24"/>
          <w:lang w:val="uk-UA"/>
        </w:rPr>
      </w:pPr>
      <w:r w:rsidRPr="00207EBA">
        <w:rPr>
          <w:color w:val="000000"/>
          <w:spacing w:val="2"/>
          <w:sz w:val="24"/>
          <w:szCs w:val="24"/>
          <w:lang w:val="uk-UA"/>
        </w:rPr>
        <w:t>побудова на основі зібраних даних структурної, інформаційної та функ</w:t>
      </w:r>
      <w:r w:rsidRPr="00207EBA">
        <w:rPr>
          <w:color w:val="000000"/>
          <w:sz w:val="24"/>
          <w:szCs w:val="24"/>
          <w:lang w:val="uk-UA"/>
        </w:rPr>
        <w:t>ціональної схем корпоративної інформаційної системи в ЗВО, яка виступає основною ланкою освітнього процесу;</w:t>
      </w:r>
    </w:p>
    <w:p w:rsidR="00C13D36" w:rsidRPr="00207EBA" w:rsidRDefault="00C13D36" w:rsidP="00777671">
      <w:pPr>
        <w:widowControl w:val="0"/>
        <w:numPr>
          <w:ilvl w:val="0"/>
          <w:numId w:val="23"/>
        </w:numPr>
        <w:shd w:val="clear" w:color="auto" w:fill="FFFFFF"/>
        <w:tabs>
          <w:tab w:val="left" w:pos="788"/>
          <w:tab w:val="left" w:pos="851"/>
          <w:tab w:val="left" w:pos="1134"/>
        </w:tabs>
        <w:autoSpaceDE w:val="0"/>
        <w:autoSpaceDN w:val="0"/>
        <w:adjustRightInd w:val="0"/>
        <w:ind w:left="0" w:firstLine="567"/>
        <w:jc w:val="both"/>
        <w:rPr>
          <w:color w:val="000000"/>
          <w:sz w:val="24"/>
          <w:szCs w:val="24"/>
          <w:lang w:val="uk-UA"/>
        </w:rPr>
      </w:pPr>
      <w:r w:rsidRPr="00207EBA">
        <w:rPr>
          <w:color w:val="000000"/>
          <w:spacing w:val="4"/>
          <w:sz w:val="24"/>
          <w:szCs w:val="24"/>
          <w:lang w:val="uk-UA"/>
        </w:rPr>
        <w:t xml:space="preserve">представлення результатів практики у вигляді комплексної моделі, що </w:t>
      </w:r>
      <w:r w:rsidRPr="00207EBA">
        <w:rPr>
          <w:color w:val="000000"/>
          <w:spacing w:val="-1"/>
          <w:sz w:val="24"/>
          <w:szCs w:val="24"/>
          <w:lang w:val="uk-UA"/>
        </w:rPr>
        <w:t>служитиме фундаментом для подальшої підготовки кваліфікаційної роботи магістра.</w:t>
      </w:r>
    </w:p>
    <w:p w:rsidR="00C13D36" w:rsidRPr="00207EBA" w:rsidRDefault="00C13D36" w:rsidP="00C13D36">
      <w:pPr>
        <w:shd w:val="clear" w:color="auto" w:fill="FFFFFF"/>
        <w:tabs>
          <w:tab w:val="left" w:pos="851"/>
          <w:tab w:val="left" w:pos="1134"/>
        </w:tabs>
        <w:ind w:firstLine="567"/>
        <w:jc w:val="both"/>
        <w:rPr>
          <w:bCs/>
          <w:i/>
          <w:iCs/>
          <w:sz w:val="24"/>
          <w:szCs w:val="24"/>
        </w:rPr>
      </w:pPr>
      <w:r w:rsidRPr="00207EBA">
        <w:rPr>
          <w:bCs/>
          <w:i/>
          <w:iCs/>
          <w:color w:val="000000"/>
          <w:sz w:val="24"/>
          <w:szCs w:val="24"/>
          <w:lang w:val="uk-UA"/>
        </w:rPr>
        <w:t>Завдання практики:</w:t>
      </w:r>
    </w:p>
    <w:p w:rsidR="00C13D36" w:rsidRPr="00207EBA" w:rsidRDefault="00C13D36" w:rsidP="00777671">
      <w:pPr>
        <w:widowControl w:val="0"/>
        <w:numPr>
          <w:ilvl w:val="0"/>
          <w:numId w:val="23"/>
        </w:numPr>
        <w:shd w:val="clear" w:color="auto" w:fill="FFFFFF"/>
        <w:tabs>
          <w:tab w:val="left" w:pos="788"/>
          <w:tab w:val="left" w:pos="851"/>
          <w:tab w:val="left" w:pos="1134"/>
        </w:tabs>
        <w:autoSpaceDE w:val="0"/>
        <w:autoSpaceDN w:val="0"/>
        <w:adjustRightInd w:val="0"/>
        <w:ind w:left="0" w:firstLine="567"/>
        <w:jc w:val="both"/>
        <w:rPr>
          <w:color w:val="000000"/>
          <w:sz w:val="24"/>
          <w:szCs w:val="24"/>
          <w:lang w:val="uk-UA"/>
        </w:rPr>
      </w:pPr>
      <w:r w:rsidRPr="00207EBA">
        <w:rPr>
          <w:color w:val="000000"/>
          <w:sz w:val="24"/>
          <w:szCs w:val="24"/>
          <w:lang w:val="uk-UA"/>
        </w:rPr>
        <w:t>визначення та огляд предметної області та аналіз відповідних літературних джерел;</w:t>
      </w:r>
    </w:p>
    <w:p w:rsidR="00C13D36" w:rsidRPr="00207EBA" w:rsidRDefault="00C13D36" w:rsidP="00777671">
      <w:pPr>
        <w:widowControl w:val="0"/>
        <w:numPr>
          <w:ilvl w:val="0"/>
          <w:numId w:val="23"/>
        </w:numPr>
        <w:shd w:val="clear" w:color="auto" w:fill="FFFFFF"/>
        <w:tabs>
          <w:tab w:val="left" w:pos="788"/>
          <w:tab w:val="left" w:pos="851"/>
          <w:tab w:val="left" w:pos="1134"/>
        </w:tabs>
        <w:autoSpaceDE w:val="0"/>
        <w:autoSpaceDN w:val="0"/>
        <w:adjustRightInd w:val="0"/>
        <w:ind w:left="0" w:firstLine="567"/>
        <w:jc w:val="both"/>
        <w:rPr>
          <w:color w:val="000000"/>
          <w:sz w:val="24"/>
          <w:szCs w:val="24"/>
          <w:lang w:val="uk-UA"/>
        </w:rPr>
      </w:pPr>
      <w:r w:rsidRPr="00207EBA">
        <w:rPr>
          <w:color w:val="000000"/>
          <w:spacing w:val="1"/>
          <w:sz w:val="24"/>
          <w:szCs w:val="24"/>
          <w:lang w:val="uk-UA"/>
        </w:rPr>
        <w:t>вивчення структури та суб'єктів освітнього процесу, обґрунтування доцільності використання інформаційних систем в освіт</w:t>
      </w:r>
      <w:r w:rsidRPr="00207EBA">
        <w:rPr>
          <w:color w:val="000000"/>
          <w:spacing w:val="-3"/>
          <w:sz w:val="24"/>
          <w:szCs w:val="24"/>
          <w:lang w:val="uk-UA"/>
        </w:rPr>
        <w:t>ній галузі;</w:t>
      </w:r>
    </w:p>
    <w:p w:rsidR="00C13D36" w:rsidRPr="00207EBA" w:rsidRDefault="00C13D36" w:rsidP="00777671">
      <w:pPr>
        <w:widowControl w:val="0"/>
        <w:numPr>
          <w:ilvl w:val="0"/>
          <w:numId w:val="23"/>
        </w:numPr>
        <w:shd w:val="clear" w:color="auto" w:fill="FFFFFF"/>
        <w:tabs>
          <w:tab w:val="left" w:pos="142"/>
          <w:tab w:val="left" w:pos="851"/>
        </w:tabs>
        <w:autoSpaceDE w:val="0"/>
        <w:autoSpaceDN w:val="0"/>
        <w:adjustRightInd w:val="0"/>
        <w:ind w:left="0" w:firstLine="567"/>
        <w:jc w:val="both"/>
        <w:rPr>
          <w:color w:val="000000"/>
          <w:sz w:val="24"/>
          <w:szCs w:val="24"/>
          <w:lang w:val="uk-UA"/>
        </w:rPr>
      </w:pPr>
      <w:r w:rsidRPr="00207EBA">
        <w:rPr>
          <w:color w:val="000000"/>
          <w:spacing w:val="3"/>
          <w:sz w:val="24"/>
          <w:szCs w:val="24"/>
          <w:lang w:val="uk-UA"/>
        </w:rPr>
        <w:t xml:space="preserve">визначення архітектури та сучасних інформаційно-комунікативних технологій, що використовуються </w:t>
      </w:r>
      <w:r w:rsidRPr="00207EBA">
        <w:rPr>
          <w:color w:val="000000"/>
          <w:spacing w:val="2"/>
          <w:sz w:val="24"/>
          <w:szCs w:val="24"/>
          <w:lang w:val="uk-UA"/>
        </w:rPr>
        <w:t>для побудови інформаційної системи;</w:t>
      </w:r>
    </w:p>
    <w:p w:rsidR="00C13D36" w:rsidRPr="00207EBA" w:rsidRDefault="00C13D36" w:rsidP="00777671">
      <w:pPr>
        <w:widowControl w:val="0"/>
        <w:numPr>
          <w:ilvl w:val="0"/>
          <w:numId w:val="23"/>
        </w:numPr>
        <w:shd w:val="clear" w:color="auto" w:fill="FFFFFF"/>
        <w:tabs>
          <w:tab w:val="left" w:pos="142"/>
          <w:tab w:val="left" w:pos="851"/>
        </w:tabs>
        <w:autoSpaceDE w:val="0"/>
        <w:autoSpaceDN w:val="0"/>
        <w:adjustRightInd w:val="0"/>
        <w:ind w:left="0" w:firstLine="567"/>
        <w:jc w:val="both"/>
        <w:rPr>
          <w:color w:val="000000"/>
          <w:sz w:val="24"/>
          <w:szCs w:val="24"/>
          <w:lang w:val="uk-UA"/>
        </w:rPr>
      </w:pPr>
      <w:r w:rsidRPr="00207EBA">
        <w:rPr>
          <w:color w:val="000000"/>
          <w:sz w:val="24"/>
          <w:szCs w:val="24"/>
          <w:lang w:val="uk-UA"/>
        </w:rPr>
        <w:t xml:space="preserve">аналіз існуючих моделей та методології побудови інформаційних систем </w:t>
      </w:r>
      <w:r w:rsidRPr="00207EBA">
        <w:rPr>
          <w:color w:val="000000"/>
          <w:spacing w:val="2"/>
          <w:sz w:val="24"/>
          <w:szCs w:val="24"/>
          <w:lang w:val="uk-UA"/>
        </w:rPr>
        <w:t>та баз даних (БД) з метою вибору найбільш адекватної та такої, що відповідає зада</w:t>
      </w:r>
      <w:r w:rsidRPr="00207EBA">
        <w:rPr>
          <w:color w:val="000000"/>
          <w:spacing w:val="-3"/>
          <w:sz w:val="24"/>
          <w:szCs w:val="24"/>
          <w:lang w:val="uk-UA"/>
        </w:rPr>
        <w:t>ним вимогам;</w:t>
      </w:r>
    </w:p>
    <w:p w:rsidR="00C13D36" w:rsidRPr="00207EBA" w:rsidRDefault="00C13D36" w:rsidP="00777671">
      <w:pPr>
        <w:widowControl w:val="0"/>
        <w:numPr>
          <w:ilvl w:val="0"/>
          <w:numId w:val="23"/>
        </w:numPr>
        <w:shd w:val="clear" w:color="auto" w:fill="FFFFFF"/>
        <w:tabs>
          <w:tab w:val="left" w:pos="142"/>
          <w:tab w:val="left" w:pos="851"/>
        </w:tabs>
        <w:autoSpaceDE w:val="0"/>
        <w:autoSpaceDN w:val="0"/>
        <w:adjustRightInd w:val="0"/>
        <w:ind w:left="0" w:firstLine="567"/>
        <w:jc w:val="both"/>
        <w:rPr>
          <w:color w:val="000000"/>
          <w:sz w:val="24"/>
          <w:szCs w:val="24"/>
          <w:lang w:val="uk-UA"/>
        </w:rPr>
      </w:pPr>
      <w:r w:rsidRPr="00207EBA">
        <w:rPr>
          <w:color w:val="000000"/>
          <w:spacing w:val="-3"/>
          <w:sz w:val="24"/>
          <w:szCs w:val="24"/>
          <w:lang w:val="uk-UA"/>
        </w:rPr>
        <w:t>одержання основних показників, що характеризують освітній процес, та групування їх по відповідним об‘єктним категоріям для створення БД освітньої діяльності;</w:t>
      </w:r>
    </w:p>
    <w:p w:rsidR="00C13D36" w:rsidRPr="00207EBA" w:rsidRDefault="00C13D36" w:rsidP="00777671">
      <w:pPr>
        <w:widowControl w:val="0"/>
        <w:numPr>
          <w:ilvl w:val="0"/>
          <w:numId w:val="23"/>
        </w:numPr>
        <w:shd w:val="clear" w:color="auto" w:fill="FFFFFF"/>
        <w:tabs>
          <w:tab w:val="left" w:pos="142"/>
          <w:tab w:val="left" w:pos="851"/>
        </w:tabs>
        <w:autoSpaceDE w:val="0"/>
        <w:autoSpaceDN w:val="0"/>
        <w:adjustRightInd w:val="0"/>
        <w:ind w:left="0" w:firstLine="567"/>
        <w:jc w:val="both"/>
        <w:rPr>
          <w:color w:val="000000"/>
          <w:sz w:val="24"/>
          <w:szCs w:val="24"/>
          <w:lang w:val="uk-UA"/>
        </w:rPr>
      </w:pPr>
      <w:r w:rsidRPr="00207EBA">
        <w:rPr>
          <w:color w:val="000000"/>
          <w:spacing w:val="1"/>
          <w:sz w:val="24"/>
          <w:szCs w:val="24"/>
          <w:lang w:val="uk-UA"/>
        </w:rPr>
        <w:t>побудова структури БД для зберігання основних масивів інформації з метою підтримки</w:t>
      </w:r>
      <w:r w:rsidRPr="00207EBA">
        <w:rPr>
          <w:color w:val="000000"/>
          <w:sz w:val="24"/>
          <w:szCs w:val="24"/>
          <w:lang w:val="uk-UA"/>
        </w:rPr>
        <w:t xml:space="preserve"> взаємодії модулів корпоративної системи;</w:t>
      </w:r>
    </w:p>
    <w:p w:rsidR="00C13D36" w:rsidRPr="00207EBA" w:rsidRDefault="00C13D36" w:rsidP="00777671">
      <w:pPr>
        <w:widowControl w:val="0"/>
        <w:numPr>
          <w:ilvl w:val="0"/>
          <w:numId w:val="23"/>
        </w:numPr>
        <w:shd w:val="clear" w:color="auto" w:fill="FFFFFF"/>
        <w:tabs>
          <w:tab w:val="left" w:pos="142"/>
          <w:tab w:val="left" w:pos="851"/>
        </w:tabs>
        <w:autoSpaceDE w:val="0"/>
        <w:autoSpaceDN w:val="0"/>
        <w:adjustRightInd w:val="0"/>
        <w:ind w:left="0" w:firstLine="567"/>
        <w:jc w:val="both"/>
        <w:rPr>
          <w:color w:val="000000"/>
          <w:sz w:val="24"/>
          <w:szCs w:val="24"/>
          <w:lang w:val="uk-UA"/>
        </w:rPr>
      </w:pPr>
      <w:r w:rsidRPr="00207EBA">
        <w:rPr>
          <w:i/>
          <w:color w:val="000000"/>
          <w:spacing w:val="3"/>
          <w:sz w:val="24"/>
          <w:szCs w:val="24"/>
          <w:u w:val="single"/>
          <w:lang w:val="uk-UA"/>
        </w:rPr>
        <w:t xml:space="preserve">висновки та рекомендації до використання напрацьованих матеріалів у </w:t>
      </w:r>
      <w:r w:rsidRPr="00207EBA">
        <w:rPr>
          <w:i/>
          <w:color w:val="000000"/>
          <w:spacing w:val="-2"/>
          <w:sz w:val="24"/>
          <w:szCs w:val="24"/>
          <w:u w:val="single"/>
          <w:lang w:val="uk-UA"/>
        </w:rPr>
        <w:t>кваліфікаційній роботі магістра</w:t>
      </w:r>
      <w:r w:rsidRPr="00207EBA">
        <w:rPr>
          <w:color w:val="000000"/>
          <w:spacing w:val="-2"/>
          <w:sz w:val="24"/>
          <w:szCs w:val="24"/>
          <w:lang w:val="uk-UA"/>
        </w:rPr>
        <w:t>.</w:t>
      </w:r>
    </w:p>
    <w:p w:rsidR="00C13D36" w:rsidRPr="00E5639A" w:rsidRDefault="00C13D36" w:rsidP="00C13D36">
      <w:pPr>
        <w:rPr>
          <w:sz w:val="16"/>
          <w:szCs w:val="16"/>
          <w:lang w:val="uk-UA"/>
        </w:rPr>
      </w:pPr>
    </w:p>
    <w:p w:rsidR="00C13D36" w:rsidRPr="00E5639A" w:rsidRDefault="00C13D36" w:rsidP="00C13D36">
      <w:pPr>
        <w:shd w:val="clear" w:color="auto" w:fill="FFFFFF"/>
        <w:tabs>
          <w:tab w:val="left" w:pos="788"/>
        </w:tabs>
        <w:spacing w:after="120"/>
        <w:jc w:val="right"/>
        <w:rPr>
          <w:b/>
          <w:bCs/>
          <w:color w:val="000000"/>
          <w:spacing w:val="-3"/>
          <w:sz w:val="28"/>
          <w:szCs w:val="28"/>
          <w:lang w:val="uk-UA"/>
        </w:rPr>
      </w:pPr>
      <w:r w:rsidRPr="00E5639A">
        <w:rPr>
          <w:sz w:val="28"/>
          <w:szCs w:val="28"/>
          <w:lang w:val="uk-UA"/>
        </w:rPr>
        <w:br w:type="page"/>
      </w:r>
      <w:r w:rsidRPr="00E5639A">
        <w:rPr>
          <w:b/>
          <w:bCs/>
          <w:color w:val="000000"/>
          <w:spacing w:val="-3"/>
          <w:sz w:val="28"/>
          <w:szCs w:val="28"/>
          <w:lang w:val="uk-UA"/>
        </w:rPr>
        <w:lastRenderedPageBreak/>
        <w:t>Продовж</w:t>
      </w:r>
      <w:r w:rsidR="00536E1E" w:rsidRPr="00E5639A">
        <w:rPr>
          <w:b/>
          <w:bCs/>
          <w:color w:val="000000"/>
          <w:spacing w:val="-3"/>
          <w:sz w:val="28"/>
          <w:szCs w:val="28"/>
          <w:lang w:val="uk-UA"/>
        </w:rPr>
        <w:t>ення</w:t>
      </w:r>
      <w:r w:rsidRPr="00E5639A">
        <w:rPr>
          <w:b/>
          <w:bCs/>
          <w:color w:val="000000"/>
          <w:spacing w:val="-3"/>
          <w:sz w:val="28"/>
          <w:szCs w:val="28"/>
          <w:lang w:val="uk-UA"/>
        </w:rPr>
        <w:t xml:space="preserve"> додатка </w:t>
      </w:r>
      <w:r w:rsidR="00317961" w:rsidRPr="00E5639A">
        <w:rPr>
          <w:b/>
          <w:bCs/>
          <w:color w:val="000000"/>
          <w:spacing w:val="-3"/>
          <w:sz w:val="28"/>
          <w:szCs w:val="28"/>
          <w:lang w:val="uk-UA"/>
        </w:rPr>
        <w:t>В</w:t>
      </w:r>
    </w:p>
    <w:p w:rsidR="00C13D36" w:rsidRPr="00E5639A" w:rsidRDefault="00C13D36" w:rsidP="00C13D36">
      <w:pPr>
        <w:shd w:val="clear" w:color="auto" w:fill="FFFFFF"/>
        <w:tabs>
          <w:tab w:val="left" w:pos="851"/>
        </w:tabs>
        <w:ind w:firstLine="567"/>
        <w:jc w:val="both"/>
        <w:rPr>
          <w:sz w:val="28"/>
          <w:szCs w:val="28"/>
          <w:lang w:val="uk-UA"/>
        </w:rPr>
      </w:pPr>
      <w:r w:rsidRPr="00E5639A">
        <w:rPr>
          <w:b/>
          <w:sz w:val="28"/>
          <w:szCs w:val="28"/>
          <w:lang w:val="uk-UA"/>
        </w:rPr>
        <w:t>Тема кваліфікаційної роботи магістра:</w:t>
      </w:r>
      <w:r w:rsidRPr="00E5639A">
        <w:rPr>
          <w:color w:val="000000"/>
          <w:spacing w:val="4"/>
          <w:sz w:val="28"/>
          <w:szCs w:val="28"/>
          <w:lang w:val="uk-UA"/>
        </w:rPr>
        <w:t>Моделювання маркетингових досліджень: кон‘юнктурний аналіз</w:t>
      </w:r>
      <w:r w:rsidRPr="00E5639A">
        <w:rPr>
          <w:sz w:val="28"/>
          <w:szCs w:val="28"/>
          <w:lang w:val="uk-UA"/>
        </w:rPr>
        <w:t>.</w:t>
      </w:r>
    </w:p>
    <w:p w:rsidR="00C13D36" w:rsidRPr="00E5639A" w:rsidRDefault="00C13D36" w:rsidP="00C13D36">
      <w:pPr>
        <w:tabs>
          <w:tab w:val="left" w:pos="851"/>
        </w:tabs>
        <w:ind w:firstLine="567"/>
        <w:jc w:val="both"/>
        <w:rPr>
          <w:sz w:val="28"/>
          <w:szCs w:val="28"/>
          <w:lang w:val="uk-UA"/>
        </w:rPr>
      </w:pPr>
      <w:r w:rsidRPr="00E5639A">
        <w:rPr>
          <w:b/>
          <w:sz w:val="28"/>
          <w:szCs w:val="28"/>
          <w:lang w:val="uk-UA"/>
        </w:rPr>
        <w:t>Об‘єкт дослідження</w:t>
      </w:r>
      <w:r w:rsidRPr="00E5639A">
        <w:rPr>
          <w:sz w:val="28"/>
          <w:szCs w:val="28"/>
          <w:lang w:val="uk-UA"/>
        </w:rPr>
        <w:t xml:space="preserve"> – тенденції та процеси розвитку ринку, структура ринку, його ємність та кон‘юнктура.</w:t>
      </w:r>
    </w:p>
    <w:p w:rsidR="00C13D36" w:rsidRPr="00E5639A" w:rsidRDefault="00C13D36" w:rsidP="00C13D36">
      <w:pPr>
        <w:tabs>
          <w:tab w:val="left" w:pos="851"/>
        </w:tabs>
        <w:ind w:firstLine="567"/>
        <w:jc w:val="both"/>
        <w:rPr>
          <w:sz w:val="28"/>
          <w:szCs w:val="28"/>
          <w:lang w:val="uk-UA"/>
        </w:rPr>
      </w:pPr>
      <w:r w:rsidRPr="00E5639A">
        <w:rPr>
          <w:b/>
          <w:sz w:val="28"/>
          <w:szCs w:val="28"/>
          <w:lang w:val="uk-UA"/>
        </w:rPr>
        <w:t>Предмет дослідження</w:t>
      </w:r>
      <w:r w:rsidRPr="00E5639A">
        <w:rPr>
          <w:sz w:val="28"/>
          <w:szCs w:val="28"/>
          <w:lang w:val="uk-UA"/>
        </w:rPr>
        <w:t xml:space="preserve"> – прогнозні та економіко-математичні моделі попиту та пропозиції на ринку товарів і послуг.</w:t>
      </w:r>
    </w:p>
    <w:p w:rsidR="00C13D36" w:rsidRPr="00E5639A" w:rsidRDefault="00C13D36" w:rsidP="00C13D36">
      <w:pPr>
        <w:tabs>
          <w:tab w:val="left" w:pos="851"/>
        </w:tabs>
        <w:ind w:firstLine="567"/>
        <w:jc w:val="both"/>
        <w:rPr>
          <w:sz w:val="28"/>
          <w:szCs w:val="28"/>
          <w:lang w:val="uk-UA"/>
        </w:rPr>
      </w:pPr>
      <w:r w:rsidRPr="00E5639A">
        <w:rPr>
          <w:b/>
          <w:sz w:val="28"/>
          <w:szCs w:val="28"/>
          <w:lang w:val="uk-UA"/>
        </w:rPr>
        <w:t xml:space="preserve">Мета </w:t>
      </w:r>
      <w:r w:rsidRPr="00E5639A">
        <w:rPr>
          <w:sz w:val="28"/>
          <w:szCs w:val="28"/>
          <w:lang w:val="uk-UA"/>
        </w:rPr>
        <w:t>– теоретичне обґрунтування та розробка концепції моделювання комплексного дослідження ринку шляхом застосування системи взаємоузгоджених моделей попиту та пропозиції для підвищення на цьому підґрунті ефективності та конкурентоспроможності фірми.</w:t>
      </w:r>
    </w:p>
    <w:p w:rsidR="00C13D36" w:rsidRPr="00E5639A" w:rsidRDefault="00C13D36" w:rsidP="00C13D36">
      <w:pPr>
        <w:tabs>
          <w:tab w:val="left" w:pos="851"/>
        </w:tabs>
        <w:ind w:firstLine="567"/>
        <w:jc w:val="both"/>
        <w:rPr>
          <w:b/>
          <w:sz w:val="28"/>
          <w:szCs w:val="28"/>
          <w:lang w:val="uk-UA"/>
        </w:rPr>
      </w:pPr>
      <w:r w:rsidRPr="00E5639A">
        <w:rPr>
          <w:b/>
          <w:sz w:val="28"/>
          <w:szCs w:val="28"/>
          <w:lang w:val="uk-UA"/>
        </w:rPr>
        <w:t>Завдання:</w:t>
      </w:r>
    </w:p>
    <w:p w:rsidR="00C13D36" w:rsidRPr="00E5639A" w:rsidRDefault="00C13D36" w:rsidP="00777671">
      <w:pPr>
        <w:widowControl w:val="0"/>
        <w:numPr>
          <w:ilvl w:val="0"/>
          <w:numId w:val="23"/>
        </w:numPr>
        <w:tabs>
          <w:tab w:val="left" w:pos="851"/>
          <w:tab w:val="left" w:pos="1134"/>
        </w:tabs>
        <w:autoSpaceDE w:val="0"/>
        <w:autoSpaceDN w:val="0"/>
        <w:adjustRightInd w:val="0"/>
        <w:ind w:left="0" w:firstLine="567"/>
        <w:jc w:val="both"/>
        <w:rPr>
          <w:sz w:val="28"/>
          <w:szCs w:val="28"/>
          <w:lang w:val="uk-UA"/>
        </w:rPr>
      </w:pPr>
      <w:r w:rsidRPr="00E5639A">
        <w:rPr>
          <w:sz w:val="28"/>
          <w:szCs w:val="28"/>
          <w:lang w:val="uk-UA"/>
        </w:rPr>
        <w:t>розробити концепцію проведення моделювання маркетингових досліджень;</w:t>
      </w:r>
    </w:p>
    <w:p w:rsidR="00C13D36" w:rsidRPr="00E5639A" w:rsidRDefault="00C13D36" w:rsidP="00777671">
      <w:pPr>
        <w:widowControl w:val="0"/>
        <w:numPr>
          <w:ilvl w:val="0"/>
          <w:numId w:val="23"/>
        </w:numPr>
        <w:tabs>
          <w:tab w:val="left" w:pos="851"/>
          <w:tab w:val="left" w:pos="1134"/>
        </w:tabs>
        <w:autoSpaceDE w:val="0"/>
        <w:autoSpaceDN w:val="0"/>
        <w:adjustRightInd w:val="0"/>
        <w:ind w:left="0" w:firstLine="567"/>
        <w:jc w:val="both"/>
        <w:rPr>
          <w:sz w:val="28"/>
          <w:szCs w:val="28"/>
          <w:lang w:val="uk-UA"/>
        </w:rPr>
      </w:pPr>
      <w:r w:rsidRPr="00E5639A">
        <w:rPr>
          <w:sz w:val="28"/>
          <w:szCs w:val="28"/>
          <w:lang w:val="uk-UA"/>
        </w:rPr>
        <w:t>адаптувати експертну процедуру до рішення задачі зважування джерел інформації, які використовуються при дослідженні ринку;</w:t>
      </w:r>
    </w:p>
    <w:p w:rsidR="00C13D36" w:rsidRPr="00E5639A" w:rsidRDefault="00C13D36" w:rsidP="00777671">
      <w:pPr>
        <w:widowControl w:val="0"/>
        <w:numPr>
          <w:ilvl w:val="0"/>
          <w:numId w:val="23"/>
        </w:numPr>
        <w:tabs>
          <w:tab w:val="left" w:pos="851"/>
          <w:tab w:val="left" w:pos="1134"/>
        </w:tabs>
        <w:autoSpaceDE w:val="0"/>
        <w:autoSpaceDN w:val="0"/>
        <w:adjustRightInd w:val="0"/>
        <w:ind w:left="0" w:firstLine="567"/>
        <w:jc w:val="both"/>
        <w:rPr>
          <w:sz w:val="28"/>
          <w:szCs w:val="28"/>
          <w:lang w:val="uk-UA"/>
        </w:rPr>
      </w:pPr>
      <w:r w:rsidRPr="00E5639A">
        <w:rPr>
          <w:sz w:val="28"/>
          <w:szCs w:val="28"/>
          <w:lang w:val="uk-UA"/>
        </w:rPr>
        <w:t>сформувати систему прогнозних та економіко-математичних моделей динаміки попиту та пропозиції;</w:t>
      </w:r>
    </w:p>
    <w:p w:rsidR="00C13D36" w:rsidRPr="00E5639A" w:rsidRDefault="00C13D36" w:rsidP="00777671">
      <w:pPr>
        <w:widowControl w:val="0"/>
        <w:numPr>
          <w:ilvl w:val="0"/>
          <w:numId w:val="23"/>
        </w:numPr>
        <w:tabs>
          <w:tab w:val="left" w:pos="851"/>
          <w:tab w:val="left" w:pos="1134"/>
        </w:tabs>
        <w:autoSpaceDE w:val="0"/>
        <w:autoSpaceDN w:val="0"/>
        <w:adjustRightInd w:val="0"/>
        <w:ind w:left="0" w:firstLine="567"/>
        <w:jc w:val="both"/>
        <w:rPr>
          <w:sz w:val="28"/>
          <w:szCs w:val="28"/>
          <w:lang w:val="uk-UA"/>
        </w:rPr>
      </w:pPr>
      <w:r w:rsidRPr="00E5639A">
        <w:rPr>
          <w:sz w:val="28"/>
          <w:szCs w:val="28"/>
          <w:lang w:val="uk-UA"/>
        </w:rPr>
        <w:t>побудувати алгоритм моделювання кон‘юнктури ринку з використанням зазначених моделей;</w:t>
      </w:r>
    </w:p>
    <w:p w:rsidR="00C13D36" w:rsidRPr="00E5639A" w:rsidRDefault="00C13D36" w:rsidP="00777671">
      <w:pPr>
        <w:widowControl w:val="0"/>
        <w:numPr>
          <w:ilvl w:val="0"/>
          <w:numId w:val="23"/>
        </w:numPr>
        <w:tabs>
          <w:tab w:val="left" w:pos="851"/>
          <w:tab w:val="left" w:pos="1134"/>
        </w:tabs>
        <w:autoSpaceDE w:val="0"/>
        <w:autoSpaceDN w:val="0"/>
        <w:adjustRightInd w:val="0"/>
        <w:ind w:left="0" w:firstLine="567"/>
        <w:jc w:val="both"/>
        <w:rPr>
          <w:sz w:val="28"/>
          <w:szCs w:val="28"/>
          <w:lang w:val="uk-UA"/>
        </w:rPr>
      </w:pPr>
      <w:r w:rsidRPr="00E5639A">
        <w:rPr>
          <w:sz w:val="28"/>
          <w:szCs w:val="28"/>
          <w:lang w:val="uk-UA"/>
        </w:rPr>
        <w:t>створити інформаційну модель системи підтримки прийняття рішень для формування базової стратегії маркетингу, цілей та задач фірми.</w:t>
      </w:r>
    </w:p>
    <w:p w:rsidR="00C13D36" w:rsidRPr="00E5639A" w:rsidRDefault="00C13D36" w:rsidP="00C13D36">
      <w:pPr>
        <w:shd w:val="clear" w:color="auto" w:fill="FFFFFF"/>
        <w:tabs>
          <w:tab w:val="left" w:pos="851"/>
        </w:tabs>
        <w:ind w:firstLine="567"/>
        <w:jc w:val="both"/>
        <w:rPr>
          <w:sz w:val="28"/>
          <w:szCs w:val="28"/>
        </w:rPr>
      </w:pPr>
      <w:r w:rsidRPr="00E5639A">
        <w:rPr>
          <w:color w:val="000000"/>
          <w:sz w:val="28"/>
          <w:szCs w:val="28"/>
          <w:lang w:val="uk-UA"/>
        </w:rPr>
        <w:t xml:space="preserve">Відповідно до мети і завдань кваліфікаційної роботи </w:t>
      </w:r>
      <w:r w:rsidRPr="00207EBA">
        <w:rPr>
          <w:bCs/>
          <w:i/>
          <w:iCs/>
          <w:color w:val="000000"/>
          <w:sz w:val="28"/>
          <w:szCs w:val="28"/>
          <w:lang w:val="uk-UA"/>
        </w:rPr>
        <w:t>завданнями виробничої практики</w:t>
      </w:r>
      <w:r w:rsidRPr="00E5639A">
        <w:rPr>
          <w:color w:val="000000"/>
          <w:sz w:val="28"/>
          <w:szCs w:val="28"/>
          <w:lang w:val="uk-UA"/>
        </w:rPr>
        <w:t xml:space="preserve"> є:</w:t>
      </w:r>
    </w:p>
    <w:p w:rsidR="00C13D36" w:rsidRPr="00E5639A" w:rsidRDefault="00C13D36" w:rsidP="00777671">
      <w:pPr>
        <w:widowControl w:val="0"/>
        <w:numPr>
          <w:ilvl w:val="0"/>
          <w:numId w:val="23"/>
        </w:numPr>
        <w:shd w:val="clear" w:color="auto" w:fill="FFFFFF"/>
        <w:tabs>
          <w:tab w:val="left" w:pos="851"/>
          <w:tab w:val="left" w:pos="1134"/>
        </w:tabs>
        <w:autoSpaceDE w:val="0"/>
        <w:autoSpaceDN w:val="0"/>
        <w:adjustRightInd w:val="0"/>
        <w:spacing w:before="7"/>
        <w:ind w:left="0" w:firstLine="567"/>
        <w:jc w:val="both"/>
        <w:rPr>
          <w:sz w:val="28"/>
          <w:szCs w:val="28"/>
          <w:lang w:val="uk-UA"/>
        </w:rPr>
      </w:pPr>
      <w:r w:rsidRPr="00E5639A">
        <w:rPr>
          <w:color w:val="000000"/>
          <w:sz w:val="28"/>
          <w:szCs w:val="28"/>
          <w:lang w:val="uk-UA"/>
        </w:rPr>
        <w:t>вивчення основних аспектів економічної діяльності, здійснюваної в Запорізькій торгово-промисловій палаті (ЗТПП);</w:t>
      </w:r>
    </w:p>
    <w:p w:rsidR="00C13D36" w:rsidRPr="00E5639A" w:rsidRDefault="00C13D36" w:rsidP="00777671">
      <w:pPr>
        <w:widowControl w:val="0"/>
        <w:numPr>
          <w:ilvl w:val="0"/>
          <w:numId w:val="23"/>
        </w:numPr>
        <w:shd w:val="clear" w:color="auto" w:fill="FFFFFF"/>
        <w:tabs>
          <w:tab w:val="left" w:pos="630"/>
          <w:tab w:val="left" w:pos="851"/>
          <w:tab w:val="left" w:pos="1134"/>
        </w:tabs>
        <w:autoSpaceDE w:val="0"/>
        <w:autoSpaceDN w:val="0"/>
        <w:adjustRightInd w:val="0"/>
        <w:spacing w:before="4"/>
        <w:ind w:left="0" w:firstLine="567"/>
        <w:jc w:val="both"/>
        <w:rPr>
          <w:color w:val="000000"/>
          <w:sz w:val="28"/>
          <w:szCs w:val="28"/>
          <w:lang w:val="uk-UA"/>
        </w:rPr>
      </w:pPr>
      <w:r w:rsidRPr="00E5639A">
        <w:rPr>
          <w:color w:val="000000"/>
          <w:sz w:val="28"/>
          <w:szCs w:val="28"/>
          <w:lang w:val="uk-UA"/>
        </w:rPr>
        <w:t>створення масиву необхідної статистичної інформації для маркетингових досліджень та здійснення її оброблення з метою визначення необхідних параметрів системи, що використовуватимуться в математичних, логічних та інформаційних моделях;</w:t>
      </w:r>
    </w:p>
    <w:p w:rsidR="00C13D36" w:rsidRPr="00E5639A" w:rsidRDefault="00C13D36" w:rsidP="00777671">
      <w:pPr>
        <w:widowControl w:val="0"/>
        <w:numPr>
          <w:ilvl w:val="0"/>
          <w:numId w:val="23"/>
        </w:numPr>
        <w:shd w:val="clear" w:color="auto" w:fill="FFFFFF"/>
        <w:tabs>
          <w:tab w:val="left" w:pos="630"/>
          <w:tab w:val="left" w:pos="851"/>
          <w:tab w:val="left" w:pos="1134"/>
        </w:tabs>
        <w:autoSpaceDE w:val="0"/>
        <w:autoSpaceDN w:val="0"/>
        <w:adjustRightInd w:val="0"/>
        <w:ind w:left="0" w:firstLine="567"/>
        <w:jc w:val="both"/>
        <w:rPr>
          <w:color w:val="000000"/>
          <w:sz w:val="28"/>
          <w:szCs w:val="28"/>
          <w:lang w:val="uk-UA"/>
        </w:rPr>
      </w:pPr>
      <w:r w:rsidRPr="00E5639A">
        <w:rPr>
          <w:color w:val="000000"/>
          <w:sz w:val="28"/>
          <w:szCs w:val="28"/>
          <w:lang w:val="uk-UA"/>
        </w:rPr>
        <w:t>ознайомлення з типами економіко-математичних моделей, методами аналізу і прогнозування, методиками і технологіями маркетингових досліджень, використовуваними в ЗТПП;</w:t>
      </w:r>
    </w:p>
    <w:p w:rsidR="00C13D36" w:rsidRPr="00E5639A" w:rsidRDefault="00C13D36" w:rsidP="00777671">
      <w:pPr>
        <w:widowControl w:val="0"/>
        <w:numPr>
          <w:ilvl w:val="0"/>
          <w:numId w:val="23"/>
        </w:numPr>
        <w:shd w:val="clear" w:color="auto" w:fill="FFFFFF"/>
        <w:tabs>
          <w:tab w:val="left" w:pos="630"/>
          <w:tab w:val="left" w:pos="851"/>
          <w:tab w:val="left" w:pos="1134"/>
        </w:tabs>
        <w:autoSpaceDE w:val="0"/>
        <w:autoSpaceDN w:val="0"/>
        <w:adjustRightInd w:val="0"/>
        <w:ind w:left="0" w:firstLine="567"/>
        <w:jc w:val="both"/>
        <w:rPr>
          <w:color w:val="000000"/>
          <w:sz w:val="28"/>
          <w:szCs w:val="28"/>
          <w:lang w:val="uk-UA"/>
        </w:rPr>
      </w:pPr>
      <w:r w:rsidRPr="00E5639A">
        <w:rPr>
          <w:color w:val="000000"/>
          <w:sz w:val="28"/>
          <w:szCs w:val="28"/>
          <w:lang w:val="uk-UA"/>
        </w:rPr>
        <w:t>ознайомлення з методами виявлення, аналізу, кількісного оцінювання, врахування та управління ризиком, методологією та інструментарієм економіко-математичного моделювання та прогнозування ризику, використовуваними в ЗТПП;</w:t>
      </w:r>
    </w:p>
    <w:p w:rsidR="00C13D36" w:rsidRPr="00E5639A" w:rsidRDefault="00C13D36" w:rsidP="00777671">
      <w:pPr>
        <w:widowControl w:val="0"/>
        <w:numPr>
          <w:ilvl w:val="0"/>
          <w:numId w:val="23"/>
        </w:numPr>
        <w:shd w:val="clear" w:color="auto" w:fill="FFFFFF"/>
        <w:tabs>
          <w:tab w:val="left" w:pos="630"/>
          <w:tab w:val="left" w:pos="851"/>
          <w:tab w:val="left" w:pos="1134"/>
        </w:tabs>
        <w:autoSpaceDE w:val="0"/>
        <w:autoSpaceDN w:val="0"/>
        <w:adjustRightInd w:val="0"/>
        <w:ind w:left="0" w:firstLine="567"/>
        <w:jc w:val="both"/>
        <w:rPr>
          <w:rFonts w:cs="Arial"/>
          <w:color w:val="000000"/>
          <w:sz w:val="28"/>
          <w:szCs w:val="28"/>
          <w:lang w:val="uk-UA"/>
        </w:rPr>
      </w:pPr>
      <w:r w:rsidRPr="00E5639A">
        <w:rPr>
          <w:color w:val="000000"/>
          <w:sz w:val="28"/>
          <w:szCs w:val="28"/>
          <w:lang w:val="uk-UA"/>
        </w:rPr>
        <w:t>вивчення програмно-технічних засобів та інформаційно-комунікативних технологій, що використовуються в ЗТПП для проведення маркетингових досліджень;</w:t>
      </w:r>
    </w:p>
    <w:p w:rsidR="00C13D36" w:rsidRPr="00E5639A" w:rsidRDefault="00C13D36" w:rsidP="00777671">
      <w:pPr>
        <w:widowControl w:val="0"/>
        <w:numPr>
          <w:ilvl w:val="0"/>
          <w:numId w:val="23"/>
        </w:numPr>
        <w:shd w:val="clear" w:color="auto" w:fill="FFFFFF"/>
        <w:tabs>
          <w:tab w:val="left" w:pos="630"/>
          <w:tab w:val="left" w:pos="851"/>
          <w:tab w:val="left" w:pos="1134"/>
        </w:tabs>
        <w:autoSpaceDE w:val="0"/>
        <w:autoSpaceDN w:val="0"/>
        <w:adjustRightInd w:val="0"/>
        <w:ind w:left="0" w:firstLine="567"/>
        <w:jc w:val="both"/>
        <w:rPr>
          <w:color w:val="000000"/>
          <w:sz w:val="28"/>
          <w:szCs w:val="28"/>
          <w:lang w:val="uk-UA"/>
        </w:rPr>
      </w:pPr>
      <w:r w:rsidRPr="00E5639A">
        <w:rPr>
          <w:color w:val="000000"/>
          <w:sz w:val="28"/>
          <w:szCs w:val="28"/>
          <w:lang w:val="uk-UA"/>
        </w:rPr>
        <w:t>на основі проведених маркетингових досліджень з використанням економіко-математичних методів, ІТ і прикладних цифрових сервісів розробити рекомендації щодо напрямів діяльності підприємств на досліджуваному ринку.</w:t>
      </w:r>
    </w:p>
    <w:p w:rsidR="00C13D36" w:rsidRPr="00E5639A" w:rsidRDefault="00C13D36" w:rsidP="00C13D36">
      <w:pPr>
        <w:shd w:val="clear" w:color="auto" w:fill="FFFFFF"/>
        <w:tabs>
          <w:tab w:val="left" w:pos="788"/>
        </w:tabs>
        <w:jc w:val="right"/>
        <w:rPr>
          <w:b/>
          <w:bCs/>
          <w:color w:val="000000"/>
          <w:spacing w:val="-3"/>
          <w:sz w:val="28"/>
          <w:szCs w:val="28"/>
          <w:lang w:val="uk-UA"/>
        </w:rPr>
      </w:pPr>
      <w:r w:rsidRPr="00E5639A">
        <w:rPr>
          <w:sz w:val="28"/>
          <w:szCs w:val="28"/>
          <w:lang w:val="uk-UA"/>
        </w:rPr>
        <w:br w:type="page"/>
      </w:r>
      <w:r w:rsidRPr="00E5639A">
        <w:rPr>
          <w:b/>
          <w:bCs/>
          <w:color w:val="000000"/>
          <w:spacing w:val="-3"/>
          <w:sz w:val="28"/>
          <w:szCs w:val="28"/>
          <w:lang w:val="uk-UA"/>
        </w:rPr>
        <w:lastRenderedPageBreak/>
        <w:t>Продовж</w:t>
      </w:r>
      <w:r w:rsidR="00536E1E" w:rsidRPr="00E5639A">
        <w:rPr>
          <w:b/>
          <w:bCs/>
          <w:color w:val="000000"/>
          <w:spacing w:val="-3"/>
          <w:sz w:val="28"/>
          <w:szCs w:val="28"/>
          <w:lang w:val="uk-UA"/>
        </w:rPr>
        <w:t>ення</w:t>
      </w:r>
      <w:r w:rsidRPr="00E5639A">
        <w:rPr>
          <w:b/>
          <w:bCs/>
          <w:color w:val="000000"/>
          <w:spacing w:val="-3"/>
          <w:sz w:val="28"/>
          <w:szCs w:val="28"/>
          <w:lang w:val="uk-UA"/>
        </w:rPr>
        <w:t xml:space="preserve"> додатка </w:t>
      </w:r>
      <w:r w:rsidR="00317961" w:rsidRPr="00E5639A">
        <w:rPr>
          <w:b/>
          <w:bCs/>
          <w:color w:val="000000"/>
          <w:spacing w:val="-3"/>
          <w:sz w:val="28"/>
          <w:szCs w:val="28"/>
          <w:lang w:val="uk-UA"/>
        </w:rPr>
        <w:t>В</w:t>
      </w:r>
    </w:p>
    <w:p w:rsidR="00C13D36" w:rsidRPr="00E5639A" w:rsidRDefault="00C13D36" w:rsidP="00C13D36">
      <w:pPr>
        <w:shd w:val="clear" w:color="auto" w:fill="FFFFFF"/>
        <w:tabs>
          <w:tab w:val="left" w:pos="788"/>
        </w:tabs>
        <w:jc w:val="right"/>
        <w:rPr>
          <w:sz w:val="16"/>
          <w:szCs w:val="16"/>
          <w:lang w:val="uk-UA"/>
        </w:rPr>
      </w:pPr>
    </w:p>
    <w:p w:rsidR="00C13D36" w:rsidRPr="00E5639A" w:rsidRDefault="00C13D36" w:rsidP="00C13D36">
      <w:pPr>
        <w:tabs>
          <w:tab w:val="left" w:pos="851"/>
        </w:tabs>
        <w:ind w:firstLine="567"/>
        <w:jc w:val="both"/>
        <w:rPr>
          <w:sz w:val="28"/>
          <w:szCs w:val="28"/>
          <w:lang w:val="uk-UA"/>
        </w:rPr>
      </w:pPr>
      <w:r w:rsidRPr="00E5639A">
        <w:rPr>
          <w:b/>
          <w:sz w:val="28"/>
          <w:szCs w:val="28"/>
          <w:lang w:val="uk-UA"/>
        </w:rPr>
        <w:t>Тема кваліфікаційної роботи магістра:</w:t>
      </w:r>
      <w:r w:rsidRPr="00E5639A">
        <w:rPr>
          <w:color w:val="000000"/>
          <w:sz w:val="28"/>
          <w:szCs w:val="28"/>
          <w:lang w:val="uk-UA"/>
        </w:rPr>
        <w:t>Моделювання економічної безпеки регіону</w:t>
      </w:r>
      <w:r w:rsidRPr="00E5639A">
        <w:rPr>
          <w:sz w:val="28"/>
          <w:szCs w:val="28"/>
          <w:lang w:val="uk-UA"/>
        </w:rPr>
        <w:t>.</w:t>
      </w:r>
    </w:p>
    <w:p w:rsidR="00C13D36" w:rsidRPr="00E5639A" w:rsidRDefault="00C13D36" w:rsidP="00C13D36">
      <w:pPr>
        <w:tabs>
          <w:tab w:val="left" w:pos="851"/>
        </w:tabs>
        <w:ind w:firstLine="567"/>
        <w:jc w:val="both"/>
        <w:rPr>
          <w:sz w:val="28"/>
          <w:szCs w:val="28"/>
          <w:lang w:val="uk-UA"/>
        </w:rPr>
      </w:pPr>
      <w:r w:rsidRPr="00E5639A">
        <w:rPr>
          <w:b/>
          <w:sz w:val="28"/>
          <w:szCs w:val="28"/>
          <w:lang w:val="uk-UA"/>
        </w:rPr>
        <w:t>Об‘єкт дослідження</w:t>
      </w:r>
      <w:r w:rsidRPr="00E5639A">
        <w:rPr>
          <w:sz w:val="28"/>
          <w:szCs w:val="28"/>
          <w:lang w:val="uk-UA"/>
        </w:rPr>
        <w:t xml:space="preserve"> – </w:t>
      </w:r>
      <w:r w:rsidRPr="00E5639A">
        <w:rPr>
          <w:color w:val="000000"/>
          <w:sz w:val="28"/>
          <w:szCs w:val="28"/>
          <w:lang w:val="uk-UA"/>
        </w:rPr>
        <w:t>система управління економічною безпекою регіону</w:t>
      </w:r>
      <w:r w:rsidRPr="00E5639A">
        <w:rPr>
          <w:sz w:val="28"/>
          <w:szCs w:val="28"/>
          <w:lang w:val="uk-UA"/>
        </w:rPr>
        <w:t>.</w:t>
      </w:r>
    </w:p>
    <w:p w:rsidR="00C13D36" w:rsidRPr="00E5639A" w:rsidRDefault="00C13D36" w:rsidP="00C13D36">
      <w:pPr>
        <w:tabs>
          <w:tab w:val="left" w:pos="851"/>
        </w:tabs>
        <w:ind w:firstLine="567"/>
        <w:jc w:val="both"/>
        <w:rPr>
          <w:sz w:val="28"/>
          <w:szCs w:val="28"/>
          <w:lang w:val="uk-UA"/>
        </w:rPr>
      </w:pPr>
      <w:r w:rsidRPr="00E5639A">
        <w:rPr>
          <w:b/>
          <w:sz w:val="28"/>
          <w:szCs w:val="28"/>
          <w:lang w:val="uk-UA"/>
        </w:rPr>
        <w:t>Предмет дослідження</w:t>
      </w:r>
      <w:r w:rsidRPr="00E5639A">
        <w:rPr>
          <w:sz w:val="28"/>
          <w:szCs w:val="28"/>
          <w:lang w:val="uk-UA"/>
        </w:rPr>
        <w:t xml:space="preserve"> – </w:t>
      </w:r>
      <w:r w:rsidRPr="00E5639A">
        <w:rPr>
          <w:color w:val="000000"/>
          <w:sz w:val="28"/>
          <w:szCs w:val="28"/>
          <w:lang w:val="uk-UA"/>
        </w:rPr>
        <w:t>комплекс моделей і методів оцінки, аналізу та прогнозування економічної безпеки регіону</w:t>
      </w:r>
      <w:r w:rsidRPr="00E5639A">
        <w:rPr>
          <w:sz w:val="28"/>
          <w:szCs w:val="28"/>
          <w:lang w:val="uk-UA"/>
        </w:rPr>
        <w:t>.</w:t>
      </w:r>
    </w:p>
    <w:p w:rsidR="00C13D36" w:rsidRPr="00E5639A" w:rsidRDefault="00C13D36" w:rsidP="00C13D36">
      <w:pPr>
        <w:tabs>
          <w:tab w:val="left" w:pos="851"/>
        </w:tabs>
        <w:ind w:firstLine="567"/>
        <w:jc w:val="both"/>
        <w:rPr>
          <w:sz w:val="28"/>
          <w:szCs w:val="28"/>
          <w:lang w:val="uk-UA"/>
        </w:rPr>
      </w:pPr>
      <w:r w:rsidRPr="00E5639A">
        <w:rPr>
          <w:b/>
          <w:sz w:val="28"/>
          <w:szCs w:val="28"/>
          <w:lang w:val="uk-UA"/>
        </w:rPr>
        <w:t xml:space="preserve">Мета </w:t>
      </w:r>
      <w:r w:rsidRPr="00E5639A">
        <w:rPr>
          <w:sz w:val="28"/>
          <w:szCs w:val="28"/>
          <w:lang w:val="uk-UA"/>
        </w:rPr>
        <w:t xml:space="preserve">– </w:t>
      </w:r>
      <w:r w:rsidRPr="00E5639A">
        <w:rPr>
          <w:color w:val="000000"/>
          <w:sz w:val="28"/>
          <w:szCs w:val="28"/>
          <w:lang w:val="uk-UA"/>
        </w:rPr>
        <w:t>розробка комплексної системи управління економічною безпекою на регіональному рівні</w:t>
      </w:r>
      <w:r w:rsidRPr="00E5639A">
        <w:rPr>
          <w:sz w:val="28"/>
          <w:szCs w:val="28"/>
          <w:lang w:val="uk-UA"/>
        </w:rPr>
        <w:t>.</w:t>
      </w:r>
    </w:p>
    <w:p w:rsidR="00C13D36" w:rsidRPr="00E5639A" w:rsidRDefault="00C13D36" w:rsidP="00C13D36">
      <w:pPr>
        <w:tabs>
          <w:tab w:val="left" w:pos="851"/>
        </w:tabs>
        <w:ind w:firstLine="567"/>
        <w:jc w:val="both"/>
        <w:rPr>
          <w:b/>
          <w:sz w:val="28"/>
          <w:szCs w:val="28"/>
          <w:lang w:val="uk-UA"/>
        </w:rPr>
      </w:pPr>
      <w:r w:rsidRPr="00E5639A">
        <w:rPr>
          <w:b/>
          <w:sz w:val="28"/>
          <w:szCs w:val="28"/>
          <w:lang w:val="uk-UA"/>
        </w:rPr>
        <w:t>Завдання:</w:t>
      </w:r>
    </w:p>
    <w:p w:rsidR="00C13D36" w:rsidRPr="00E5639A" w:rsidRDefault="00C13D36" w:rsidP="00777671">
      <w:pPr>
        <w:widowControl w:val="0"/>
        <w:numPr>
          <w:ilvl w:val="0"/>
          <w:numId w:val="23"/>
        </w:numPr>
        <w:tabs>
          <w:tab w:val="left" w:pos="851"/>
          <w:tab w:val="left" w:pos="993"/>
        </w:tabs>
        <w:autoSpaceDE w:val="0"/>
        <w:autoSpaceDN w:val="0"/>
        <w:adjustRightInd w:val="0"/>
        <w:ind w:left="0" w:firstLine="567"/>
        <w:jc w:val="both"/>
        <w:rPr>
          <w:sz w:val="28"/>
          <w:szCs w:val="28"/>
          <w:lang w:val="uk-UA"/>
        </w:rPr>
      </w:pPr>
      <w:r w:rsidRPr="00E5639A">
        <w:rPr>
          <w:sz w:val="28"/>
          <w:szCs w:val="28"/>
          <w:lang w:val="uk-UA"/>
        </w:rPr>
        <w:t xml:space="preserve">розробити концепцію забезпечення економічної безпеки регіону </w:t>
      </w:r>
      <w:r w:rsidRPr="00E5639A">
        <w:rPr>
          <w:color w:val="000000"/>
          <w:sz w:val="28"/>
          <w:szCs w:val="28"/>
          <w:lang w:val="uk-UA"/>
        </w:rPr>
        <w:t>(ЕБР)</w:t>
      </w:r>
      <w:r w:rsidRPr="00E5639A">
        <w:rPr>
          <w:sz w:val="28"/>
          <w:szCs w:val="28"/>
          <w:lang w:val="uk-UA"/>
        </w:rPr>
        <w:t>;</w:t>
      </w:r>
    </w:p>
    <w:p w:rsidR="00C13D36" w:rsidRPr="00E5639A" w:rsidRDefault="00C13D36" w:rsidP="00777671">
      <w:pPr>
        <w:widowControl w:val="0"/>
        <w:numPr>
          <w:ilvl w:val="0"/>
          <w:numId w:val="23"/>
        </w:numPr>
        <w:tabs>
          <w:tab w:val="left" w:pos="851"/>
          <w:tab w:val="left" w:pos="993"/>
        </w:tabs>
        <w:autoSpaceDE w:val="0"/>
        <w:autoSpaceDN w:val="0"/>
        <w:adjustRightInd w:val="0"/>
        <w:ind w:left="0" w:firstLine="567"/>
        <w:jc w:val="both"/>
        <w:rPr>
          <w:sz w:val="28"/>
          <w:szCs w:val="28"/>
          <w:lang w:val="uk-UA"/>
        </w:rPr>
      </w:pPr>
      <w:r w:rsidRPr="00E5639A">
        <w:rPr>
          <w:sz w:val="28"/>
          <w:szCs w:val="28"/>
          <w:lang w:val="uk-UA"/>
        </w:rPr>
        <w:t>виділити комплекс показників економічної безпеки на регіональному рівні;</w:t>
      </w:r>
    </w:p>
    <w:p w:rsidR="00C13D36" w:rsidRPr="00E5639A" w:rsidRDefault="00C13D36" w:rsidP="00777671">
      <w:pPr>
        <w:widowControl w:val="0"/>
        <w:numPr>
          <w:ilvl w:val="0"/>
          <w:numId w:val="23"/>
        </w:numPr>
        <w:tabs>
          <w:tab w:val="left" w:pos="851"/>
          <w:tab w:val="left" w:pos="993"/>
        </w:tabs>
        <w:autoSpaceDE w:val="0"/>
        <w:autoSpaceDN w:val="0"/>
        <w:adjustRightInd w:val="0"/>
        <w:ind w:left="0" w:firstLine="567"/>
        <w:jc w:val="both"/>
        <w:rPr>
          <w:sz w:val="28"/>
          <w:szCs w:val="28"/>
          <w:lang w:val="uk-UA"/>
        </w:rPr>
      </w:pPr>
      <w:r w:rsidRPr="00E5639A">
        <w:rPr>
          <w:sz w:val="28"/>
          <w:szCs w:val="28"/>
          <w:lang w:val="uk-UA"/>
        </w:rPr>
        <w:t>сформувати механізм оцінки рівня ЕБР, дослідити динаміку складових оцінки ЕБР, зробити прогноз;</w:t>
      </w:r>
    </w:p>
    <w:p w:rsidR="00C13D36" w:rsidRPr="00E5639A" w:rsidRDefault="00C13D36" w:rsidP="00777671">
      <w:pPr>
        <w:widowControl w:val="0"/>
        <w:numPr>
          <w:ilvl w:val="0"/>
          <w:numId w:val="23"/>
        </w:numPr>
        <w:tabs>
          <w:tab w:val="left" w:pos="851"/>
          <w:tab w:val="left" w:pos="993"/>
        </w:tabs>
        <w:autoSpaceDE w:val="0"/>
        <w:autoSpaceDN w:val="0"/>
        <w:adjustRightInd w:val="0"/>
        <w:ind w:left="0" w:firstLine="567"/>
        <w:jc w:val="both"/>
        <w:rPr>
          <w:sz w:val="28"/>
          <w:szCs w:val="28"/>
          <w:lang w:val="uk-UA"/>
        </w:rPr>
      </w:pPr>
      <w:r w:rsidRPr="00E5639A">
        <w:rPr>
          <w:sz w:val="28"/>
          <w:szCs w:val="28"/>
          <w:lang w:val="uk-UA"/>
        </w:rPr>
        <w:t>розробити механізм оцінки рівня загроз, які впливають на ЕБР, дослідити динаміку складових оцінки рівня загроз, зробити прогноз;</w:t>
      </w:r>
    </w:p>
    <w:p w:rsidR="00C13D36" w:rsidRPr="00E5639A" w:rsidRDefault="00C13D36" w:rsidP="00777671">
      <w:pPr>
        <w:widowControl w:val="0"/>
        <w:numPr>
          <w:ilvl w:val="0"/>
          <w:numId w:val="23"/>
        </w:numPr>
        <w:tabs>
          <w:tab w:val="left" w:pos="851"/>
          <w:tab w:val="left" w:pos="993"/>
        </w:tabs>
        <w:autoSpaceDE w:val="0"/>
        <w:autoSpaceDN w:val="0"/>
        <w:adjustRightInd w:val="0"/>
        <w:ind w:left="0" w:firstLine="567"/>
        <w:jc w:val="both"/>
        <w:rPr>
          <w:sz w:val="28"/>
          <w:szCs w:val="28"/>
          <w:lang w:val="uk-UA"/>
        </w:rPr>
      </w:pPr>
      <w:r w:rsidRPr="00E5639A">
        <w:rPr>
          <w:sz w:val="28"/>
          <w:szCs w:val="28"/>
          <w:lang w:val="uk-UA"/>
        </w:rPr>
        <w:t>розглянути механізм виявлення залежності ЕБР від рівня загроз;</w:t>
      </w:r>
    </w:p>
    <w:p w:rsidR="00C13D36" w:rsidRPr="00E5639A" w:rsidRDefault="00C13D36" w:rsidP="00777671">
      <w:pPr>
        <w:widowControl w:val="0"/>
        <w:numPr>
          <w:ilvl w:val="0"/>
          <w:numId w:val="23"/>
        </w:numPr>
        <w:tabs>
          <w:tab w:val="left" w:pos="851"/>
          <w:tab w:val="left" w:pos="993"/>
        </w:tabs>
        <w:autoSpaceDE w:val="0"/>
        <w:autoSpaceDN w:val="0"/>
        <w:adjustRightInd w:val="0"/>
        <w:ind w:left="0" w:firstLine="567"/>
        <w:jc w:val="both"/>
        <w:rPr>
          <w:sz w:val="28"/>
          <w:szCs w:val="28"/>
          <w:lang w:val="uk-UA"/>
        </w:rPr>
      </w:pPr>
      <w:r w:rsidRPr="00E5639A">
        <w:rPr>
          <w:sz w:val="28"/>
          <w:szCs w:val="28"/>
          <w:lang w:val="uk-UA"/>
        </w:rPr>
        <w:t>запропонувати систему заходів щодо підвищення ефективності функціонування регіональної економічної системи.</w:t>
      </w:r>
    </w:p>
    <w:p w:rsidR="00C13D36" w:rsidRPr="00E5639A" w:rsidRDefault="00C13D36" w:rsidP="00C13D36">
      <w:pPr>
        <w:shd w:val="clear" w:color="auto" w:fill="FFFFFF"/>
        <w:tabs>
          <w:tab w:val="left" w:pos="851"/>
        </w:tabs>
        <w:ind w:firstLine="567"/>
        <w:jc w:val="both"/>
        <w:rPr>
          <w:sz w:val="28"/>
          <w:szCs w:val="28"/>
        </w:rPr>
      </w:pPr>
      <w:r w:rsidRPr="00E5639A">
        <w:rPr>
          <w:color w:val="000000"/>
          <w:sz w:val="28"/>
          <w:szCs w:val="28"/>
          <w:lang w:val="uk-UA"/>
        </w:rPr>
        <w:t xml:space="preserve">Відповідно до мети і завдань кваліфікаційної роботи </w:t>
      </w:r>
      <w:r w:rsidRPr="00207EBA">
        <w:rPr>
          <w:bCs/>
          <w:i/>
          <w:iCs/>
          <w:color w:val="000000"/>
          <w:sz w:val="28"/>
          <w:szCs w:val="28"/>
          <w:lang w:val="uk-UA"/>
        </w:rPr>
        <w:t>завданнями виробничої практики</w:t>
      </w:r>
      <w:r w:rsidRPr="00E5639A">
        <w:rPr>
          <w:color w:val="000000"/>
          <w:sz w:val="28"/>
          <w:szCs w:val="28"/>
          <w:lang w:val="uk-UA"/>
        </w:rPr>
        <w:t xml:space="preserve"> є:</w:t>
      </w:r>
    </w:p>
    <w:p w:rsidR="00C13D36" w:rsidRPr="00E5639A" w:rsidRDefault="00C13D36" w:rsidP="00777671">
      <w:pPr>
        <w:widowControl w:val="0"/>
        <w:numPr>
          <w:ilvl w:val="0"/>
          <w:numId w:val="23"/>
        </w:numPr>
        <w:tabs>
          <w:tab w:val="left" w:pos="851"/>
          <w:tab w:val="left" w:pos="993"/>
        </w:tabs>
        <w:autoSpaceDE w:val="0"/>
        <w:autoSpaceDN w:val="0"/>
        <w:adjustRightInd w:val="0"/>
        <w:ind w:left="0" w:firstLine="567"/>
        <w:jc w:val="both"/>
        <w:rPr>
          <w:sz w:val="28"/>
          <w:szCs w:val="28"/>
          <w:lang w:val="uk-UA"/>
        </w:rPr>
      </w:pPr>
      <w:r w:rsidRPr="00E5639A">
        <w:rPr>
          <w:color w:val="000000"/>
          <w:sz w:val="28"/>
          <w:szCs w:val="28"/>
          <w:lang w:val="uk-UA"/>
        </w:rPr>
        <w:t>ознайомитись з методиками аналізу ЕБР;</w:t>
      </w:r>
    </w:p>
    <w:p w:rsidR="00C13D36" w:rsidRPr="00E5639A" w:rsidRDefault="00C13D36" w:rsidP="00777671">
      <w:pPr>
        <w:widowControl w:val="0"/>
        <w:numPr>
          <w:ilvl w:val="0"/>
          <w:numId w:val="23"/>
        </w:numPr>
        <w:tabs>
          <w:tab w:val="left" w:pos="851"/>
          <w:tab w:val="left" w:pos="993"/>
        </w:tabs>
        <w:autoSpaceDE w:val="0"/>
        <w:autoSpaceDN w:val="0"/>
        <w:adjustRightInd w:val="0"/>
        <w:ind w:left="0" w:firstLine="567"/>
        <w:jc w:val="both"/>
        <w:rPr>
          <w:sz w:val="28"/>
          <w:szCs w:val="28"/>
          <w:lang w:val="uk-UA"/>
        </w:rPr>
      </w:pPr>
      <w:r w:rsidRPr="00E5639A">
        <w:rPr>
          <w:color w:val="000000"/>
          <w:sz w:val="28"/>
          <w:szCs w:val="28"/>
          <w:lang w:val="uk-UA"/>
        </w:rPr>
        <w:t>розглянути класифікації, групування та провести аналіз динаміки показників, що характеризують рівень ЕБР;</w:t>
      </w:r>
    </w:p>
    <w:p w:rsidR="00C13D36" w:rsidRPr="00E5639A" w:rsidRDefault="00C13D36" w:rsidP="00777671">
      <w:pPr>
        <w:widowControl w:val="0"/>
        <w:numPr>
          <w:ilvl w:val="0"/>
          <w:numId w:val="23"/>
        </w:numPr>
        <w:tabs>
          <w:tab w:val="left" w:pos="851"/>
          <w:tab w:val="left" w:pos="993"/>
        </w:tabs>
        <w:autoSpaceDE w:val="0"/>
        <w:autoSpaceDN w:val="0"/>
        <w:adjustRightInd w:val="0"/>
        <w:ind w:left="0" w:firstLine="567"/>
        <w:jc w:val="both"/>
        <w:rPr>
          <w:sz w:val="28"/>
          <w:szCs w:val="28"/>
          <w:lang w:val="uk-UA"/>
        </w:rPr>
      </w:pPr>
      <w:r w:rsidRPr="00E5639A">
        <w:rPr>
          <w:color w:val="000000"/>
          <w:sz w:val="28"/>
          <w:szCs w:val="28"/>
          <w:lang w:val="uk-UA"/>
        </w:rPr>
        <w:t>провести критичний аналіз та здійснити класифікацію загроз ЕБР;</w:t>
      </w:r>
    </w:p>
    <w:p w:rsidR="00C13D36" w:rsidRPr="00E5639A" w:rsidRDefault="00C13D36" w:rsidP="00777671">
      <w:pPr>
        <w:widowControl w:val="0"/>
        <w:numPr>
          <w:ilvl w:val="0"/>
          <w:numId w:val="23"/>
        </w:numPr>
        <w:tabs>
          <w:tab w:val="left" w:pos="851"/>
          <w:tab w:val="left" w:pos="993"/>
        </w:tabs>
        <w:autoSpaceDE w:val="0"/>
        <w:autoSpaceDN w:val="0"/>
        <w:adjustRightInd w:val="0"/>
        <w:ind w:left="0" w:firstLine="567"/>
        <w:jc w:val="both"/>
        <w:rPr>
          <w:sz w:val="28"/>
          <w:szCs w:val="28"/>
          <w:lang w:val="uk-UA"/>
        </w:rPr>
      </w:pPr>
      <w:r w:rsidRPr="00E5639A">
        <w:rPr>
          <w:color w:val="000000"/>
          <w:sz w:val="28"/>
          <w:szCs w:val="28"/>
          <w:lang w:val="uk-UA"/>
        </w:rPr>
        <w:t>виявити залежності рівнів загроз від складових ЕБР для складання економіко-математичних та інформаційних моделей;</w:t>
      </w:r>
    </w:p>
    <w:p w:rsidR="00C13D36" w:rsidRPr="00E5639A" w:rsidRDefault="00C13D36" w:rsidP="00777671">
      <w:pPr>
        <w:widowControl w:val="0"/>
        <w:numPr>
          <w:ilvl w:val="0"/>
          <w:numId w:val="23"/>
        </w:numPr>
        <w:tabs>
          <w:tab w:val="left" w:pos="851"/>
          <w:tab w:val="left" w:pos="993"/>
        </w:tabs>
        <w:autoSpaceDE w:val="0"/>
        <w:autoSpaceDN w:val="0"/>
        <w:adjustRightInd w:val="0"/>
        <w:ind w:left="0" w:firstLine="567"/>
        <w:jc w:val="both"/>
        <w:rPr>
          <w:sz w:val="28"/>
          <w:szCs w:val="28"/>
          <w:lang w:val="uk-UA"/>
        </w:rPr>
      </w:pPr>
      <w:r w:rsidRPr="00E5639A">
        <w:rPr>
          <w:color w:val="000000"/>
          <w:sz w:val="28"/>
          <w:szCs w:val="28"/>
          <w:lang w:val="uk-UA"/>
        </w:rPr>
        <w:t>розробити інформаційну модель управлінського контуру СППР щодо підвищення ефективності функціонування регіональної системи.</w:t>
      </w:r>
    </w:p>
    <w:p w:rsidR="00C13D36" w:rsidRPr="00E5639A" w:rsidRDefault="00C13D36" w:rsidP="00C13D36">
      <w:pPr>
        <w:rPr>
          <w:sz w:val="16"/>
          <w:szCs w:val="16"/>
          <w:lang w:val="uk-UA"/>
        </w:rPr>
      </w:pPr>
    </w:p>
    <w:p w:rsidR="00C13D36" w:rsidRPr="00E5639A" w:rsidRDefault="00C13D36" w:rsidP="00C13D36">
      <w:pPr>
        <w:shd w:val="clear" w:color="auto" w:fill="FFFFFF"/>
        <w:tabs>
          <w:tab w:val="left" w:leader="dot" w:pos="8773"/>
        </w:tabs>
        <w:ind w:left="4"/>
        <w:jc w:val="both"/>
        <w:rPr>
          <w:color w:val="000000"/>
          <w:spacing w:val="-9"/>
          <w:sz w:val="28"/>
          <w:szCs w:val="28"/>
          <w:lang w:val="uk-UA"/>
        </w:rPr>
      </w:pPr>
    </w:p>
    <w:p w:rsidR="00C13D36" w:rsidRPr="00E5639A" w:rsidRDefault="00C13D36" w:rsidP="00C13D36">
      <w:pPr>
        <w:shd w:val="clear" w:color="auto" w:fill="FFFFFF"/>
        <w:tabs>
          <w:tab w:val="left" w:pos="788"/>
        </w:tabs>
        <w:jc w:val="right"/>
        <w:rPr>
          <w:b/>
          <w:bCs/>
          <w:color w:val="000000"/>
          <w:spacing w:val="-3"/>
          <w:sz w:val="28"/>
          <w:szCs w:val="28"/>
          <w:lang w:val="uk-UA"/>
        </w:rPr>
      </w:pPr>
      <w:r w:rsidRPr="00E5639A">
        <w:rPr>
          <w:sz w:val="28"/>
          <w:szCs w:val="28"/>
          <w:lang w:val="uk-UA"/>
        </w:rPr>
        <w:br w:type="page"/>
      </w:r>
      <w:r w:rsidRPr="00E5639A">
        <w:rPr>
          <w:b/>
          <w:bCs/>
          <w:color w:val="000000"/>
          <w:spacing w:val="-3"/>
          <w:sz w:val="28"/>
          <w:szCs w:val="28"/>
          <w:lang w:val="uk-UA"/>
        </w:rPr>
        <w:lastRenderedPageBreak/>
        <w:t>Продовж</w:t>
      </w:r>
      <w:r w:rsidR="00536E1E" w:rsidRPr="00E5639A">
        <w:rPr>
          <w:b/>
          <w:bCs/>
          <w:color w:val="000000"/>
          <w:spacing w:val="-3"/>
          <w:sz w:val="28"/>
          <w:szCs w:val="28"/>
          <w:lang w:val="uk-UA"/>
        </w:rPr>
        <w:t>ення</w:t>
      </w:r>
      <w:r w:rsidRPr="00E5639A">
        <w:rPr>
          <w:b/>
          <w:bCs/>
          <w:color w:val="000000"/>
          <w:spacing w:val="-3"/>
          <w:sz w:val="28"/>
          <w:szCs w:val="28"/>
          <w:lang w:val="uk-UA"/>
        </w:rPr>
        <w:t xml:space="preserve"> додатка </w:t>
      </w:r>
      <w:r w:rsidR="00317961" w:rsidRPr="00E5639A">
        <w:rPr>
          <w:b/>
          <w:bCs/>
          <w:color w:val="000000"/>
          <w:spacing w:val="-3"/>
          <w:sz w:val="28"/>
          <w:szCs w:val="28"/>
          <w:lang w:val="uk-UA"/>
        </w:rPr>
        <w:t>В</w:t>
      </w:r>
    </w:p>
    <w:p w:rsidR="00C13D36" w:rsidRPr="00E5639A" w:rsidRDefault="00C13D36" w:rsidP="00C13D36">
      <w:pPr>
        <w:shd w:val="clear" w:color="auto" w:fill="FFFFFF"/>
        <w:tabs>
          <w:tab w:val="left" w:pos="788"/>
        </w:tabs>
        <w:jc w:val="right"/>
        <w:rPr>
          <w:sz w:val="28"/>
          <w:szCs w:val="28"/>
          <w:lang w:val="uk-UA"/>
        </w:rPr>
      </w:pPr>
    </w:p>
    <w:p w:rsidR="00C13D36" w:rsidRPr="00E5639A" w:rsidRDefault="00C13D36" w:rsidP="00C13D36">
      <w:pPr>
        <w:tabs>
          <w:tab w:val="left" w:pos="851"/>
        </w:tabs>
        <w:ind w:firstLine="567"/>
        <w:jc w:val="both"/>
        <w:rPr>
          <w:sz w:val="28"/>
          <w:szCs w:val="28"/>
          <w:lang w:val="uk-UA"/>
        </w:rPr>
      </w:pPr>
      <w:r w:rsidRPr="00E5639A">
        <w:rPr>
          <w:b/>
          <w:sz w:val="28"/>
          <w:szCs w:val="28"/>
          <w:lang w:val="uk-UA"/>
        </w:rPr>
        <w:t>Тема кваліфікаційної роботи магістра:</w:t>
      </w:r>
      <w:r w:rsidRPr="00E5639A">
        <w:rPr>
          <w:color w:val="000000"/>
          <w:sz w:val="28"/>
          <w:szCs w:val="28"/>
          <w:lang w:val="uk-UA"/>
        </w:rPr>
        <w:t>Моделювання кредитної політики банку</w:t>
      </w:r>
      <w:r w:rsidRPr="00E5639A">
        <w:rPr>
          <w:sz w:val="28"/>
          <w:szCs w:val="28"/>
          <w:lang w:val="uk-UA"/>
        </w:rPr>
        <w:t>.</w:t>
      </w:r>
    </w:p>
    <w:p w:rsidR="00C13D36" w:rsidRPr="00E5639A" w:rsidRDefault="00C13D36" w:rsidP="00C13D36">
      <w:pPr>
        <w:tabs>
          <w:tab w:val="left" w:pos="851"/>
        </w:tabs>
        <w:ind w:firstLine="567"/>
        <w:jc w:val="both"/>
        <w:rPr>
          <w:sz w:val="28"/>
          <w:szCs w:val="28"/>
          <w:lang w:val="uk-UA"/>
        </w:rPr>
      </w:pPr>
      <w:r w:rsidRPr="00E5639A">
        <w:rPr>
          <w:b/>
          <w:sz w:val="28"/>
          <w:szCs w:val="28"/>
          <w:lang w:val="uk-UA"/>
        </w:rPr>
        <w:t>Об‘єкт дослідження</w:t>
      </w:r>
      <w:r w:rsidRPr="00E5639A">
        <w:rPr>
          <w:sz w:val="28"/>
          <w:szCs w:val="28"/>
          <w:lang w:val="uk-UA"/>
        </w:rPr>
        <w:t xml:space="preserve"> – </w:t>
      </w:r>
      <w:r w:rsidRPr="00E5639A">
        <w:rPr>
          <w:color w:val="000000"/>
          <w:sz w:val="28"/>
          <w:szCs w:val="28"/>
          <w:lang w:val="uk-UA"/>
        </w:rPr>
        <w:t>зовнішні та внутрішні фактори і процеси, що впливають на кредитну стратегію комерційного банку</w:t>
      </w:r>
      <w:r w:rsidRPr="00E5639A">
        <w:rPr>
          <w:sz w:val="28"/>
          <w:szCs w:val="28"/>
          <w:lang w:val="uk-UA"/>
        </w:rPr>
        <w:t>.</w:t>
      </w:r>
    </w:p>
    <w:p w:rsidR="00C13D36" w:rsidRPr="00E5639A" w:rsidRDefault="00C13D36" w:rsidP="00C13D36">
      <w:pPr>
        <w:tabs>
          <w:tab w:val="left" w:pos="851"/>
        </w:tabs>
        <w:ind w:firstLine="567"/>
        <w:jc w:val="both"/>
        <w:rPr>
          <w:sz w:val="28"/>
          <w:szCs w:val="28"/>
          <w:lang w:val="uk-UA"/>
        </w:rPr>
      </w:pPr>
      <w:r w:rsidRPr="00E5639A">
        <w:rPr>
          <w:b/>
          <w:sz w:val="28"/>
          <w:szCs w:val="28"/>
          <w:lang w:val="uk-UA"/>
        </w:rPr>
        <w:t>Предмет дослідження</w:t>
      </w:r>
      <w:r w:rsidRPr="00E5639A">
        <w:rPr>
          <w:sz w:val="28"/>
          <w:szCs w:val="28"/>
          <w:lang w:val="uk-UA"/>
        </w:rPr>
        <w:t xml:space="preserve"> – </w:t>
      </w:r>
      <w:r w:rsidRPr="00E5639A">
        <w:rPr>
          <w:color w:val="000000"/>
          <w:sz w:val="28"/>
          <w:szCs w:val="28"/>
          <w:lang w:val="uk-UA"/>
        </w:rPr>
        <w:t>кредитна політика та методи оцінювання ризику кредитного портфелю комерційного банку</w:t>
      </w:r>
      <w:r w:rsidRPr="00E5639A">
        <w:rPr>
          <w:sz w:val="28"/>
          <w:szCs w:val="28"/>
          <w:lang w:val="uk-UA"/>
        </w:rPr>
        <w:t>.</w:t>
      </w:r>
    </w:p>
    <w:p w:rsidR="00C13D36" w:rsidRPr="00E5639A" w:rsidRDefault="00C13D36" w:rsidP="00C13D36">
      <w:pPr>
        <w:tabs>
          <w:tab w:val="left" w:pos="851"/>
        </w:tabs>
        <w:ind w:firstLine="567"/>
        <w:jc w:val="both"/>
        <w:rPr>
          <w:sz w:val="28"/>
          <w:szCs w:val="28"/>
          <w:lang w:val="uk-UA"/>
        </w:rPr>
      </w:pPr>
      <w:r w:rsidRPr="00E5639A">
        <w:rPr>
          <w:b/>
          <w:sz w:val="28"/>
          <w:szCs w:val="28"/>
          <w:lang w:val="uk-UA"/>
        </w:rPr>
        <w:t xml:space="preserve">Мета </w:t>
      </w:r>
      <w:r w:rsidRPr="00E5639A">
        <w:rPr>
          <w:sz w:val="28"/>
          <w:szCs w:val="28"/>
          <w:lang w:val="uk-UA"/>
        </w:rPr>
        <w:t xml:space="preserve">– </w:t>
      </w:r>
      <w:r w:rsidRPr="00E5639A">
        <w:rPr>
          <w:color w:val="000000"/>
          <w:sz w:val="28"/>
          <w:szCs w:val="28"/>
          <w:lang w:val="uk-UA"/>
        </w:rPr>
        <w:t>розробка динамічної моделі оптимізації кредитної діяльності комерційного банку з акцентом на доходності та сукупному ризику кредитного портфеля</w:t>
      </w:r>
      <w:r w:rsidRPr="00E5639A">
        <w:rPr>
          <w:sz w:val="28"/>
          <w:szCs w:val="28"/>
          <w:lang w:val="uk-UA"/>
        </w:rPr>
        <w:t>.</w:t>
      </w:r>
    </w:p>
    <w:p w:rsidR="00C13D36" w:rsidRPr="00E5639A" w:rsidRDefault="00C13D36" w:rsidP="00C13D36">
      <w:pPr>
        <w:tabs>
          <w:tab w:val="left" w:pos="851"/>
        </w:tabs>
        <w:ind w:firstLine="567"/>
        <w:jc w:val="both"/>
        <w:rPr>
          <w:b/>
          <w:sz w:val="28"/>
          <w:szCs w:val="28"/>
          <w:lang w:val="uk-UA"/>
        </w:rPr>
      </w:pPr>
      <w:r w:rsidRPr="00E5639A">
        <w:rPr>
          <w:b/>
          <w:sz w:val="28"/>
          <w:szCs w:val="28"/>
          <w:lang w:val="uk-UA"/>
        </w:rPr>
        <w:t>Завдання:</w:t>
      </w:r>
    </w:p>
    <w:p w:rsidR="00C13D36" w:rsidRPr="00E5639A" w:rsidRDefault="00C13D36" w:rsidP="00777671">
      <w:pPr>
        <w:widowControl w:val="0"/>
        <w:numPr>
          <w:ilvl w:val="0"/>
          <w:numId w:val="23"/>
        </w:numPr>
        <w:tabs>
          <w:tab w:val="left" w:pos="851"/>
          <w:tab w:val="left" w:pos="993"/>
        </w:tabs>
        <w:autoSpaceDE w:val="0"/>
        <w:autoSpaceDN w:val="0"/>
        <w:adjustRightInd w:val="0"/>
        <w:ind w:left="0" w:firstLine="567"/>
        <w:jc w:val="both"/>
        <w:rPr>
          <w:sz w:val="28"/>
          <w:szCs w:val="28"/>
          <w:lang w:val="uk-UA"/>
        </w:rPr>
      </w:pPr>
      <w:r w:rsidRPr="00E5639A">
        <w:rPr>
          <w:sz w:val="28"/>
          <w:szCs w:val="28"/>
          <w:lang w:val="uk-UA"/>
        </w:rPr>
        <w:t xml:space="preserve">удосконалити модель </w:t>
      </w:r>
      <w:r w:rsidRPr="00E5639A">
        <w:rPr>
          <w:color w:val="000000"/>
          <w:sz w:val="28"/>
          <w:szCs w:val="28"/>
          <w:lang w:val="uk-UA"/>
        </w:rPr>
        <w:t>кредитної діяльності комерційного банку (КБ) у розрізі основних системних характеристик оптимальності кредитного портфеля (співвідношення ризику і доходності)</w:t>
      </w:r>
      <w:r w:rsidRPr="00E5639A">
        <w:rPr>
          <w:sz w:val="28"/>
          <w:szCs w:val="28"/>
          <w:lang w:val="uk-UA"/>
        </w:rPr>
        <w:t>;</w:t>
      </w:r>
    </w:p>
    <w:p w:rsidR="00C13D36" w:rsidRPr="00E5639A" w:rsidRDefault="00C13D36" w:rsidP="00777671">
      <w:pPr>
        <w:widowControl w:val="0"/>
        <w:numPr>
          <w:ilvl w:val="0"/>
          <w:numId w:val="23"/>
        </w:numPr>
        <w:tabs>
          <w:tab w:val="left" w:pos="851"/>
          <w:tab w:val="left" w:pos="993"/>
        </w:tabs>
        <w:autoSpaceDE w:val="0"/>
        <w:autoSpaceDN w:val="0"/>
        <w:adjustRightInd w:val="0"/>
        <w:ind w:left="0" w:firstLine="567"/>
        <w:jc w:val="both"/>
        <w:rPr>
          <w:sz w:val="28"/>
          <w:szCs w:val="28"/>
          <w:lang w:val="uk-UA"/>
        </w:rPr>
      </w:pPr>
      <w:r w:rsidRPr="00E5639A">
        <w:rPr>
          <w:sz w:val="28"/>
          <w:szCs w:val="28"/>
          <w:lang w:val="uk-UA"/>
        </w:rPr>
        <w:t>сформувати базу вхідної інформації для проведення комп’ютерних модельних експериментів;</w:t>
      </w:r>
    </w:p>
    <w:p w:rsidR="00C13D36" w:rsidRPr="00E5639A" w:rsidRDefault="00C13D36" w:rsidP="00777671">
      <w:pPr>
        <w:widowControl w:val="0"/>
        <w:numPr>
          <w:ilvl w:val="0"/>
          <w:numId w:val="23"/>
        </w:numPr>
        <w:tabs>
          <w:tab w:val="left" w:pos="851"/>
          <w:tab w:val="left" w:pos="993"/>
        </w:tabs>
        <w:autoSpaceDE w:val="0"/>
        <w:autoSpaceDN w:val="0"/>
        <w:adjustRightInd w:val="0"/>
        <w:ind w:left="0" w:firstLine="567"/>
        <w:jc w:val="both"/>
        <w:rPr>
          <w:sz w:val="28"/>
          <w:szCs w:val="28"/>
          <w:lang w:val="uk-UA"/>
        </w:rPr>
      </w:pPr>
      <w:r w:rsidRPr="00E5639A">
        <w:rPr>
          <w:sz w:val="28"/>
          <w:szCs w:val="28"/>
          <w:lang w:val="uk-UA"/>
        </w:rPr>
        <w:t xml:space="preserve">розрахувати та проаналізувати основні показники ефективності окремої кредитної операції та сформувати концепцію формування оптимального </w:t>
      </w:r>
      <w:r w:rsidRPr="00E5639A">
        <w:rPr>
          <w:color w:val="000000"/>
          <w:sz w:val="28"/>
          <w:szCs w:val="28"/>
          <w:lang w:val="uk-UA"/>
        </w:rPr>
        <w:t>кредитного портфеля;</w:t>
      </w:r>
    </w:p>
    <w:p w:rsidR="00C13D36" w:rsidRPr="00E5639A" w:rsidRDefault="00C13D36" w:rsidP="00777671">
      <w:pPr>
        <w:widowControl w:val="0"/>
        <w:numPr>
          <w:ilvl w:val="0"/>
          <w:numId w:val="23"/>
        </w:numPr>
        <w:tabs>
          <w:tab w:val="left" w:pos="851"/>
          <w:tab w:val="left" w:pos="993"/>
        </w:tabs>
        <w:autoSpaceDE w:val="0"/>
        <w:autoSpaceDN w:val="0"/>
        <w:adjustRightInd w:val="0"/>
        <w:ind w:left="0" w:firstLine="567"/>
        <w:jc w:val="both"/>
        <w:rPr>
          <w:sz w:val="28"/>
          <w:szCs w:val="28"/>
          <w:lang w:val="uk-UA"/>
        </w:rPr>
      </w:pPr>
      <w:r w:rsidRPr="00E5639A">
        <w:rPr>
          <w:color w:val="000000"/>
          <w:sz w:val="28"/>
          <w:szCs w:val="28"/>
          <w:lang w:val="uk-UA"/>
        </w:rPr>
        <w:t>побудувати модель оптимізації кредитного портфеля КБ, за допомогою якої сформувати заходи щодо управління ризиками та їхнього зниження;</w:t>
      </w:r>
    </w:p>
    <w:p w:rsidR="00C13D36" w:rsidRPr="00E5639A" w:rsidRDefault="00C13D36" w:rsidP="00777671">
      <w:pPr>
        <w:widowControl w:val="0"/>
        <w:numPr>
          <w:ilvl w:val="0"/>
          <w:numId w:val="23"/>
        </w:numPr>
        <w:tabs>
          <w:tab w:val="left" w:pos="851"/>
          <w:tab w:val="left" w:pos="993"/>
        </w:tabs>
        <w:autoSpaceDE w:val="0"/>
        <w:autoSpaceDN w:val="0"/>
        <w:adjustRightInd w:val="0"/>
        <w:ind w:left="0" w:firstLine="567"/>
        <w:jc w:val="both"/>
        <w:rPr>
          <w:sz w:val="28"/>
          <w:szCs w:val="28"/>
          <w:lang w:val="uk-UA"/>
        </w:rPr>
      </w:pPr>
      <w:r w:rsidRPr="00E5639A">
        <w:rPr>
          <w:sz w:val="28"/>
          <w:szCs w:val="28"/>
          <w:lang w:val="uk-UA"/>
        </w:rPr>
        <w:t>розрахувати та проаналізувати основні показники ефективності кредитного портфеля, на підставі чого розробити інформаційну модель системи підтримки прийняття рішень щодо формування оптимального кредитного портфеля КБ.</w:t>
      </w:r>
    </w:p>
    <w:p w:rsidR="00C13D36" w:rsidRPr="00E5639A" w:rsidRDefault="00C13D36" w:rsidP="00C13D36">
      <w:pPr>
        <w:shd w:val="clear" w:color="auto" w:fill="FFFFFF"/>
        <w:tabs>
          <w:tab w:val="left" w:pos="851"/>
        </w:tabs>
        <w:ind w:firstLine="567"/>
        <w:jc w:val="both"/>
        <w:rPr>
          <w:sz w:val="28"/>
          <w:szCs w:val="28"/>
        </w:rPr>
      </w:pPr>
      <w:r w:rsidRPr="00E5639A">
        <w:rPr>
          <w:color w:val="000000"/>
          <w:sz w:val="28"/>
          <w:szCs w:val="28"/>
          <w:lang w:val="uk-UA"/>
        </w:rPr>
        <w:t xml:space="preserve">Відповідно до мети і завдань кваліфікаційної роботи </w:t>
      </w:r>
      <w:r w:rsidRPr="00207EBA">
        <w:rPr>
          <w:bCs/>
          <w:i/>
          <w:iCs/>
          <w:color w:val="000000"/>
          <w:sz w:val="28"/>
          <w:szCs w:val="28"/>
          <w:lang w:val="uk-UA"/>
        </w:rPr>
        <w:t>завданнями виробничої практики</w:t>
      </w:r>
      <w:r w:rsidRPr="00E5639A">
        <w:rPr>
          <w:color w:val="000000"/>
          <w:sz w:val="28"/>
          <w:szCs w:val="28"/>
          <w:lang w:val="uk-UA"/>
        </w:rPr>
        <w:t xml:space="preserve"> є:</w:t>
      </w:r>
    </w:p>
    <w:p w:rsidR="00C13D36" w:rsidRPr="00E5639A" w:rsidRDefault="00C13D36" w:rsidP="00777671">
      <w:pPr>
        <w:widowControl w:val="0"/>
        <w:numPr>
          <w:ilvl w:val="0"/>
          <w:numId w:val="23"/>
        </w:numPr>
        <w:shd w:val="clear" w:color="auto" w:fill="FFFFFF"/>
        <w:tabs>
          <w:tab w:val="left" w:pos="851"/>
          <w:tab w:val="left" w:pos="993"/>
        </w:tabs>
        <w:autoSpaceDE w:val="0"/>
        <w:autoSpaceDN w:val="0"/>
        <w:adjustRightInd w:val="0"/>
        <w:ind w:left="0" w:firstLine="567"/>
        <w:jc w:val="both"/>
        <w:rPr>
          <w:sz w:val="28"/>
          <w:szCs w:val="28"/>
        </w:rPr>
      </w:pPr>
      <w:r w:rsidRPr="00E5639A">
        <w:rPr>
          <w:color w:val="000000"/>
          <w:sz w:val="28"/>
          <w:szCs w:val="28"/>
          <w:lang w:val="uk-UA"/>
        </w:rPr>
        <w:t>систематизація, закріплення та поглиблення теоретичних знань, що стосуються кредитної діяльності КБ;</w:t>
      </w:r>
    </w:p>
    <w:p w:rsidR="00C13D36" w:rsidRPr="00E5639A" w:rsidRDefault="00C13D36" w:rsidP="00777671">
      <w:pPr>
        <w:widowControl w:val="0"/>
        <w:numPr>
          <w:ilvl w:val="0"/>
          <w:numId w:val="23"/>
        </w:numPr>
        <w:shd w:val="clear" w:color="auto" w:fill="FFFFFF"/>
        <w:tabs>
          <w:tab w:val="left" w:pos="851"/>
          <w:tab w:val="left" w:pos="993"/>
          <w:tab w:val="left" w:pos="1276"/>
        </w:tabs>
        <w:autoSpaceDE w:val="0"/>
        <w:autoSpaceDN w:val="0"/>
        <w:adjustRightInd w:val="0"/>
        <w:ind w:left="0" w:firstLine="567"/>
        <w:jc w:val="both"/>
        <w:rPr>
          <w:sz w:val="28"/>
          <w:szCs w:val="28"/>
        </w:rPr>
      </w:pPr>
      <w:r w:rsidRPr="00E5639A">
        <w:rPr>
          <w:color w:val="000000"/>
          <w:sz w:val="28"/>
          <w:szCs w:val="28"/>
          <w:lang w:val="uk-UA"/>
        </w:rPr>
        <w:t>вивчення джерел і форм гарантованості погашення позичок, огляд методів зниження питомої ваги неповернених позичок в загальному обсязі наданих кредитів;</w:t>
      </w:r>
    </w:p>
    <w:p w:rsidR="00C13D36" w:rsidRPr="00E5639A" w:rsidRDefault="00C13D36" w:rsidP="00777671">
      <w:pPr>
        <w:widowControl w:val="0"/>
        <w:numPr>
          <w:ilvl w:val="0"/>
          <w:numId w:val="23"/>
        </w:numPr>
        <w:shd w:val="clear" w:color="auto" w:fill="FFFFFF"/>
        <w:tabs>
          <w:tab w:val="left" w:pos="851"/>
          <w:tab w:val="left" w:pos="993"/>
          <w:tab w:val="left" w:pos="1276"/>
        </w:tabs>
        <w:autoSpaceDE w:val="0"/>
        <w:autoSpaceDN w:val="0"/>
        <w:adjustRightInd w:val="0"/>
        <w:ind w:left="0" w:firstLine="567"/>
        <w:jc w:val="both"/>
        <w:rPr>
          <w:color w:val="000000"/>
          <w:sz w:val="28"/>
          <w:szCs w:val="28"/>
          <w:lang w:val="uk-UA"/>
        </w:rPr>
      </w:pPr>
      <w:r w:rsidRPr="00E5639A">
        <w:rPr>
          <w:color w:val="000000"/>
          <w:sz w:val="28"/>
          <w:szCs w:val="28"/>
          <w:lang w:val="uk-UA"/>
        </w:rPr>
        <w:t>опрацювання результатів аналізу наданих кредитів та аналізу кредитоспроможності клієнтів;</w:t>
      </w:r>
    </w:p>
    <w:p w:rsidR="00C13D36" w:rsidRPr="00E5639A" w:rsidRDefault="00C13D36" w:rsidP="00777671">
      <w:pPr>
        <w:widowControl w:val="0"/>
        <w:numPr>
          <w:ilvl w:val="0"/>
          <w:numId w:val="23"/>
        </w:numPr>
        <w:shd w:val="clear" w:color="auto" w:fill="FFFFFF"/>
        <w:tabs>
          <w:tab w:val="left" w:pos="851"/>
          <w:tab w:val="left" w:pos="993"/>
          <w:tab w:val="left" w:pos="1276"/>
        </w:tabs>
        <w:autoSpaceDE w:val="0"/>
        <w:autoSpaceDN w:val="0"/>
        <w:adjustRightInd w:val="0"/>
        <w:ind w:left="0" w:firstLine="567"/>
        <w:jc w:val="both"/>
        <w:rPr>
          <w:color w:val="000000"/>
          <w:sz w:val="28"/>
          <w:szCs w:val="28"/>
          <w:lang w:val="uk-UA"/>
        </w:rPr>
      </w:pPr>
      <w:r w:rsidRPr="00E5639A">
        <w:rPr>
          <w:color w:val="000000"/>
          <w:sz w:val="28"/>
          <w:szCs w:val="28"/>
          <w:lang w:val="uk-UA"/>
        </w:rPr>
        <w:t>побудова економіко-математичної моделі оптимізації кредитного портфелю банку.</w:t>
      </w:r>
    </w:p>
    <w:p w:rsidR="00C13D36" w:rsidRPr="00E5639A" w:rsidRDefault="00C13D36" w:rsidP="00C13D36">
      <w:pPr>
        <w:shd w:val="clear" w:color="auto" w:fill="FFFFFF"/>
        <w:tabs>
          <w:tab w:val="left" w:pos="788"/>
        </w:tabs>
        <w:jc w:val="right"/>
        <w:rPr>
          <w:b/>
          <w:bCs/>
          <w:color w:val="000000"/>
          <w:spacing w:val="-3"/>
          <w:sz w:val="28"/>
          <w:szCs w:val="28"/>
          <w:lang w:val="uk-UA"/>
        </w:rPr>
      </w:pPr>
      <w:r w:rsidRPr="00E5639A">
        <w:rPr>
          <w:sz w:val="28"/>
          <w:szCs w:val="28"/>
          <w:lang w:val="uk-UA"/>
        </w:rPr>
        <w:br w:type="page"/>
      </w:r>
      <w:r w:rsidRPr="00E5639A">
        <w:rPr>
          <w:b/>
          <w:bCs/>
          <w:color w:val="000000"/>
          <w:spacing w:val="-3"/>
          <w:sz w:val="28"/>
          <w:szCs w:val="28"/>
          <w:lang w:val="uk-UA"/>
        </w:rPr>
        <w:lastRenderedPageBreak/>
        <w:t>Продовж</w:t>
      </w:r>
      <w:r w:rsidR="00536E1E" w:rsidRPr="00E5639A">
        <w:rPr>
          <w:b/>
          <w:bCs/>
          <w:color w:val="000000"/>
          <w:spacing w:val="-3"/>
          <w:sz w:val="28"/>
          <w:szCs w:val="28"/>
          <w:lang w:val="uk-UA"/>
        </w:rPr>
        <w:t>ення</w:t>
      </w:r>
      <w:r w:rsidRPr="00E5639A">
        <w:rPr>
          <w:b/>
          <w:bCs/>
          <w:color w:val="000000"/>
          <w:spacing w:val="-3"/>
          <w:sz w:val="28"/>
          <w:szCs w:val="28"/>
          <w:lang w:val="uk-UA"/>
        </w:rPr>
        <w:t xml:space="preserve"> додатка </w:t>
      </w:r>
      <w:r w:rsidR="00317961" w:rsidRPr="00E5639A">
        <w:rPr>
          <w:b/>
          <w:bCs/>
          <w:color w:val="000000"/>
          <w:spacing w:val="-3"/>
          <w:sz w:val="28"/>
          <w:szCs w:val="28"/>
          <w:lang w:val="uk-UA"/>
        </w:rPr>
        <w:t>В</w:t>
      </w:r>
    </w:p>
    <w:p w:rsidR="00C13D36" w:rsidRPr="00E5639A" w:rsidRDefault="00C13D36" w:rsidP="00C13D36">
      <w:pPr>
        <w:shd w:val="clear" w:color="auto" w:fill="FFFFFF"/>
        <w:tabs>
          <w:tab w:val="left" w:pos="788"/>
        </w:tabs>
        <w:jc w:val="right"/>
        <w:rPr>
          <w:sz w:val="28"/>
          <w:szCs w:val="28"/>
          <w:lang w:val="uk-UA"/>
        </w:rPr>
      </w:pPr>
    </w:p>
    <w:p w:rsidR="00C13D36" w:rsidRPr="00E5639A" w:rsidRDefault="00C13D36" w:rsidP="00C13D36">
      <w:pPr>
        <w:tabs>
          <w:tab w:val="left" w:pos="851"/>
        </w:tabs>
        <w:ind w:firstLine="567"/>
        <w:jc w:val="both"/>
        <w:rPr>
          <w:sz w:val="28"/>
          <w:szCs w:val="28"/>
          <w:lang w:val="uk-UA"/>
        </w:rPr>
      </w:pPr>
      <w:r w:rsidRPr="00E5639A">
        <w:rPr>
          <w:b/>
          <w:sz w:val="28"/>
          <w:szCs w:val="28"/>
          <w:lang w:val="uk-UA"/>
        </w:rPr>
        <w:t>Тема кваліфікаційної роботи магістра:</w:t>
      </w:r>
      <w:r w:rsidRPr="00E5639A">
        <w:rPr>
          <w:color w:val="000000"/>
          <w:spacing w:val="-9"/>
          <w:sz w:val="28"/>
          <w:szCs w:val="28"/>
          <w:lang w:val="uk-UA"/>
        </w:rPr>
        <w:t>Моделювання процесу ідентифікації в складних соціально-економічних системах.</w:t>
      </w:r>
    </w:p>
    <w:p w:rsidR="00C13D36" w:rsidRPr="00E5639A" w:rsidRDefault="00C13D36" w:rsidP="00C13D36">
      <w:pPr>
        <w:tabs>
          <w:tab w:val="left" w:pos="851"/>
        </w:tabs>
        <w:ind w:firstLine="567"/>
        <w:jc w:val="both"/>
        <w:rPr>
          <w:sz w:val="28"/>
          <w:szCs w:val="28"/>
          <w:lang w:val="uk-UA"/>
        </w:rPr>
      </w:pPr>
      <w:r w:rsidRPr="00E5639A">
        <w:rPr>
          <w:b/>
          <w:sz w:val="28"/>
          <w:szCs w:val="28"/>
          <w:lang w:val="uk-UA"/>
        </w:rPr>
        <w:t>Об‘єкт дослідження</w:t>
      </w:r>
      <w:r w:rsidRPr="00E5639A">
        <w:rPr>
          <w:sz w:val="28"/>
          <w:szCs w:val="28"/>
          <w:lang w:val="uk-UA"/>
        </w:rPr>
        <w:t xml:space="preserve"> – </w:t>
      </w:r>
      <w:r w:rsidRPr="00E5639A">
        <w:rPr>
          <w:color w:val="000000"/>
          <w:spacing w:val="1"/>
          <w:sz w:val="28"/>
          <w:szCs w:val="28"/>
          <w:lang w:val="uk-UA"/>
        </w:rPr>
        <w:t xml:space="preserve">процеси функціонування складних </w:t>
      </w:r>
      <w:r w:rsidRPr="00E5639A">
        <w:rPr>
          <w:color w:val="000000"/>
          <w:spacing w:val="-9"/>
          <w:sz w:val="28"/>
          <w:szCs w:val="28"/>
          <w:lang w:val="uk-UA"/>
        </w:rPr>
        <w:t>соціально-економічних систем (</w:t>
      </w:r>
      <w:r w:rsidRPr="00E5639A">
        <w:rPr>
          <w:color w:val="000000"/>
          <w:spacing w:val="1"/>
          <w:sz w:val="28"/>
          <w:szCs w:val="28"/>
          <w:lang w:val="uk-UA"/>
        </w:rPr>
        <w:t>СЕС)</w:t>
      </w:r>
      <w:r w:rsidRPr="00E5639A">
        <w:rPr>
          <w:sz w:val="28"/>
          <w:szCs w:val="28"/>
          <w:lang w:val="uk-UA"/>
        </w:rPr>
        <w:t>.</w:t>
      </w:r>
    </w:p>
    <w:p w:rsidR="00C13D36" w:rsidRPr="00E5639A" w:rsidRDefault="00C13D36" w:rsidP="00C13D36">
      <w:pPr>
        <w:tabs>
          <w:tab w:val="left" w:pos="851"/>
        </w:tabs>
        <w:ind w:firstLine="567"/>
        <w:jc w:val="both"/>
        <w:rPr>
          <w:sz w:val="28"/>
          <w:szCs w:val="28"/>
          <w:lang w:val="uk-UA"/>
        </w:rPr>
      </w:pPr>
      <w:r w:rsidRPr="00E5639A">
        <w:rPr>
          <w:b/>
          <w:sz w:val="28"/>
          <w:szCs w:val="28"/>
          <w:lang w:val="uk-UA"/>
        </w:rPr>
        <w:t>Предмет дослідження</w:t>
      </w:r>
      <w:r w:rsidRPr="00E5639A">
        <w:rPr>
          <w:sz w:val="28"/>
          <w:szCs w:val="28"/>
          <w:lang w:val="uk-UA"/>
        </w:rPr>
        <w:t xml:space="preserve"> – </w:t>
      </w:r>
      <w:r w:rsidRPr="00E5639A">
        <w:rPr>
          <w:color w:val="000000"/>
          <w:spacing w:val="1"/>
          <w:sz w:val="28"/>
          <w:szCs w:val="28"/>
          <w:lang w:val="uk-UA"/>
        </w:rPr>
        <w:t>методи, моделі, алгоритми та процедури ідентифікації в складних СЕС</w:t>
      </w:r>
      <w:r w:rsidRPr="00E5639A">
        <w:rPr>
          <w:sz w:val="28"/>
          <w:szCs w:val="28"/>
          <w:lang w:val="uk-UA"/>
        </w:rPr>
        <w:t>.</w:t>
      </w:r>
    </w:p>
    <w:p w:rsidR="00C13D36" w:rsidRPr="00E5639A" w:rsidRDefault="00C13D36" w:rsidP="00C13D36">
      <w:pPr>
        <w:tabs>
          <w:tab w:val="left" w:pos="851"/>
        </w:tabs>
        <w:ind w:firstLine="567"/>
        <w:jc w:val="both"/>
        <w:rPr>
          <w:sz w:val="28"/>
          <w:szCs w:val="28"/>
          <w:lang w:val="uk-UA"/>
        </w:rPr>
      </w:pPr>
      <w:r w:rsidRPr="00E5639A">
        <w:rPr>
          <w:b/>
          <w:sz w:val="28"/>
          <w:szCs w:val="28"/>
          <w:lang w:val="uk-UA"/>
        </w:rPr>
        <w:t xml:space="preserve">Мета </w:t>
      </w:r>
      <w:r w:rsidRPr="00E5639A">
        <w:rPr>
          <w:sz w:val="28"/>
          <w:szCs w:val="28"/>
          <w:lang w:val="uk-UA"/>
        </w:rPr>
        <w:t xml:space="preserve">– </w:t>
      </w:r>
      <w:r w:rsidRPr="00E5639A">
        <w:rPr>
          <w:color w:val="000000"/>
          <w:spacing w:val="7"/>
          <w:sz w:val="28"/>
          <w:szCs w:val="28"/>
          <w:lang w:val="uk-UA"/>
        </w:rPr>
        <w:t xml:space="preserve">розробити математичний апарат </w:t>
      </w:r>
      <w:r w:rsidRPr="00E5639A">
        <w:rPr>
          <w:color w:val="000000"/>
          <w:spacing w:val="1"/>
          <w:sz w:val="28"/>
          <w:szCs w:val="28"/>
          <w:lang w:val="uk-UA"/>
        </w:rPr>
        <w:t>процедури ідентифікації в СЕС.</w:t>
      </w:r>
    </w:p>
    <w:p w:rsidR="00C13D36" w:rsidRPr="00E5639A" w:rsidRDefault="00C13D36" w:rsidP="00C13D36">
      <w:pPr>
        <w:tabs>
          <w:tab w:val="left" w:pos="851"/>
        </w:tabs>
        <w:ind w:firstLine="567"/>
        <w:jc w:val="both"/>
        <w:rPr>
          <w:b/>
          <w:sz w:val="28"/>
          <w:szCs w:val="28"/>
          <w:lang w:val="uk-UA"/>
        </w:rPr>
      </w:pPr>
      <w:r w:rsidRPr="00E5639A">
        <w:rPr>
          <w:b/>
          <w:sz w:val="28"/>
          <w:szCs w:val="28"/>
          <w:lang w:val="uk-UA"/>
        </w:rPr>
        <w:t>Завдання:</w:t>
      </w:r>
    </w:p>
    <w:p w:rsidR="00C13D36" w:rsidRPr="00E5639A" w:rsidRDefault="00C13D36" w:rsidP="00777671">
      <w:pPr>
        <w:widowControl w:val="0"/>
        <w:numPr>
          <w:ilvl w:val="0"/>
          <w:numId w:val="23"/>
        </w:numPr>
        <w:tabs>
          <w:tab w:val="left" w:pos="851"/>
          <w:tab w:val="left" w:pos="993"/>
        </w:tabs>
        <w:autoSpaceDE w:val="0"/>
        <w:autoSpaceDN w:val="0"/>
        <w:adjustRightInd w:val="0"/>
        <w:ind w:left="0" w:firstLine="567"/>
        <w:jc w:val="both"/>
        <w:rPr>
          <w:sz w:val="28"/>
          <w:szCs w:val="28"/>
          <w:lang w:val="uk-UA"/>
        </w:rPr>
      </w:pPr>
      <w:r w:rsidRPr="00E5639A">
        <w:rPr>
          <w:sz w:val="28"/>
          <w:szCs w:val="28"/>
          <w:lang w:val="uk-UA"/>
        </w:rPr>
        <w:t>розробити концептуальну модель ідентифікації в складних СЕС;</w:t>
      </w:r>
    </w:p>
    <w:p w:rsidR="00C13D36" w:rsidRPr="00E5639A" w:rsidRDefault="00C13D36" w:rsidP="00777671">
      <w:pPr>
        <w:widowControl w:val="0"/>
        <w:numPr>
          <w:ilvl w:val="0"/>
          <w:numId w:val="23"/>
        </w:numPr>
        <w:tabs>
          <w:tab w:val="left" w:pos="851"/>
          <w:tab w:val="left" w:pos="993"/>
        </w:tabs>
        <w:autoSpaceDE w:val="0"/>
        <w:autoSpaceDN w:val="0"/>
        <w:adjustRightInd w:val="0"/>
        <w:ind w:left="0" w:firstLine="567"/>
        <w:jc w:val="both"/>
        <w:rPr>
          <w:sz w:val="28"/>
          <w:szCs w:val="28"/>
          <w:lang w:val="uk-UA"/>
        </w:rPr>
      </w:pPr>
      <w:r w:rsidRPr="00E5639A">
        <w:rPr>
          <w:sz w:val="28"/>
          <w:szCs w:val="28"/>
          <w:lang w:val="uk-UA"/>
        </w:rPr>
        <w:t>сформувати математичний апарат процедури ідентифікації складних СЕС;</w:t>
      </w:r>
    </w:p>
    <w:p w:rsidR="00C13D36" w:rsidRPr="00E5639A" w:rsidRDefault="00C13D36" w:rsidP="00777671">
      <w:pPr>
        <w:widowControl w:val="0"/>
        <w:numPr>
          <w:ilvl w:val="0"/>
          <w:numId w:val="23"/>
        </w:numPr>
        <w:tabs>
          <w:tab w:val="left" w:pos="851"/>
          <w:tab w:val="left" w:pos="993"/>
        </w:tabs>
        <w:autoSpaceDE w:val="0"/>
        <w:autoSpaceDN w:val="0"/>
        <w:adjustRightInd w:val="0"/>
        <w:ind w:left="0" w:firstLine="567"/>
        <w:jc w:val="both"/>
        <w:rPr>
          <w:sz w:val="28"/>
          <w:szCs w:val="28"/>
          <w:lang w:val="uk-UA"/>
        </w:rPr>
      </w:pPr>
      <w:r w:rsidRPr="00E5639A">
        <w:rPr>
          <w:sz w:val="28"/>
          <w:szCs w:val="28"/>
          <w:lang w:val="uk-UA"/>
        </w:rPr>
        <w:t>побудувати базу алгоритмів кодування даних;</w:t>
      </w:r>
    </w:p>
    <w:p w:rsidR="00C13D36" w:rsidRPr="00E5639A" w:rsidRDefault="00C13D36" w:rsidP="00777671">
      <w:pPr>
        <w:widowControl w:val="0"/>
        <w:numPr>
          <w:ilvl w:val="0"/>
          <w:numId w:val="23"/>
        </w:numPr>
        <w:tabs>
          <w:tab w:val="left" w:pos="851"/>
          <w:tab w:val="left" w:pos="993"/>
        </w:tabs>
        <w:autoSpaceDE w:val="0"/>
        <w:autoSpaceDN w:val="0"/>
        <w:adjustRightInd w:val="0"/>
        <w:ind w:left="0" w:firstLine="567"/>
        <w:jc w:val="both"/>
        <w:rPr>
          <w:sz w:val="28"/>
          <w:szCs w:val="28"/>
          <w:lang w:val="uk-UA"/>
        </w:rPr>
      </w:pPr>
      <w:r w:rsidRPr="00E5639A">
        <w:rPr>
          <w:sz w:val="28"/>
          <w:szCs w:val="28"/>
          <w:lang w:val="uk-UA"/>
        </w:rPr>
        <w:t>формалізувати процес розпізнавання СЕС для різних типів кодів.</w:t>
      </w:r>
    </w:p>
    <w:p w:rsidR="00C13D36" w:rsidRPr="00E5639A" w:rsidRDefault="00C13D36" w:rsidP="00C13D36">
      <w:pPr>
        <w:shd w:val="clear" w:color="auto" w:fill="FFFFFF"/>
        <w:tabs>
          <w:tab w:val="left" w:pos="851"/>
        </w:tabs>
        <w:ind w:firstLine="567"/>
        <w:jc w:val="both"/>
        <w:rPr>
          <w:sz w:val="28"/>
          <w:szCs w:val="28"/>
        </w:rPr>
      </w:pPr>
      <w:r w:rsidRPr="00E5639A">
        <w:rPr>
          <w:color w:val="000000"/>
          <w:sz w:val="28"/>
          <w:szCs w:val="28"/>
          <w:lang w:val="uk-UA"/>
        </w:rPr>
        <w:t xml:space="preserve">Відповідно до мети і завдань кваліфікаційної роботи </w:t>
      </w:r>
      <w:r w:rsidRPr="00207EBA">
        <w:rPr>
          <w:bCs/>
          <w:i/>
          <w:iCs/>
          <w:color w:val="000000"/>
          <w:sz w:val="28"/>
          <w:szCs w:val="28"/>
          <w:lang w:val="uk-UA"/>
        </w:rPr>
        <w:t>завданнями виробничої практики</w:t>
      </w:r>
      <w:r w:rsidRPr="00E5639A">
        <w:rPr>
          <w:color w:val="000000"/>
          <w:sz w:val="28"/>
          <w:szCs w:val="28"/>
          <w:lang w:val="uk-UA"/>
        </w:rPr>
        <w:t xml:space="preserve"> є:</w:t>
      </w:r>
    </w:p>
    <w:p w:rsidR="00C13D36" w:rsidRPr="00E5639A" w:rsidRDefault="00C13D36" w:rsidP="00777671">
      <w:pPr>
        <w:widowControl w:val="0"/>
        <w:numPr>
          <w:ilvl w:val="0"/>
          <w:numId w:val="23"/>
        </w:numPr>
        <w:shd w:val="clear" w:color="auto" w:fill="FFFFFF"/>
        <w:tabs>
          <w:tab w:val="left" w:pos="851"/>
          <w:tab w:val="left" w:pos="1008"/>
        </w:tabs>
        <w:autoSpaceDE w:val="0"/>
        <w:autoSpaceDN w:val="0"/>
        <w:adjustRightInd w:val="0"/>
        <w:ind w:left="0" w:firstLine="567"/>
        <w:jc w:val="both"/>
        <w:rPr>
          <w:color w:val="000000"/>
          <w:spacing w:val="-28"/>
          <w:sz w:val="28"/>
          <w:szCs w:val="28"/>
          <w:lang w:val="uk-UA"/>
        </w:rPr>
      </w:pPr>
      <w:r w:rsidRPr="00E5639A">
        <w:rPr>
          <w:color w:val="000000"/>
          <w:spacing w:val="2"/>
          <w:sz w:val="28"/>
          <w:szCs w:val="28"/>
          <w:lang w:val="uk-UA"/>
        </w:rPr>
        <w:t xml:space="preserve">аналіз наявної інформації та літературних джерел про об'єкт </w:t>
      </w:r>
      <w:r w:rsidRPr="00E5639A">
        <w:rPr>
          <w:color w:val="000000"/>
          <w:sz w:val="28"/>
          <w:szCs w:val="28"/>
          <w:lang w:val="uk-UA"/>
        </w:rPr>
        <w:t>дослідження (процедура ідентифікації складних СЕС</w:t>
      </w:r>
      <w:r w:rsidRPr="00E5639A">
        <w:rPr>
          <w:color w:val="000000"/>
          <w:spacing w:val="-3"/>
          <w:sz w:val="28"/>
          <w:szCs w:val="28"/>
          <w:lang w:val="uk-UA"/>
        </w:rPr>
        <w:t>);</w:t>
      </w:r>
    </w:p>
    <w:p w:rsidR="00C13D36" w:rsidRPr="00E5639A" w:rsidRDefault="00C13D36" w:rsidP="00777671">
      <w:pPr>
        <w:widowControl w:val="0"/>
        <w:numPr>
          <w:ilvl w:val="0"/>
          <w:numId w:val="23"/>
        </w:numPr>
        <w:shd w:val="clear" w:color="auto" w:fill="FFFFFF"/>
        <w:tabs>
          <w:tab w:val="left" w:pos="851"/>
          <w:tab w:val="left" w:pos="1008"/>
        </w:tabs>
        <w:autoSpaceDE w:val="0"/>
        <w:autoSpaceDN w:val="0"/>
        <w:adjustRightInd w:val="0"/>
        <w:ind w:left="0" w:firstLine="567"/>
        <w:jc w:val="both"/>
        <w:rPr>
          <w:color w:val="000000"/>
          <w:spacing w:val="-13"/>
          <w:sz w:val="28"/>
          <w:szCs w:val="28"/>
          <w:lang w:val="uk-UA"/>
        </w:rPr>
      </w:pPr>
      <w:r w:rsidRPr="00E5639A">
        <w:rPr>
          <w:color w:val="000000"/>
          <w:sz w:val="28"/>
          <w:szCs w:val="28"/>
          <w:lang w:val="uk-UA"/>
        </w:rPr>
        <w:t xml:space="preserve">вивчення основних аспектів фінансової та економічної діяльності </w:t>
      </w:r>
      <w:r w:rsidRPr="00E5639A">
        <w:rPr>
          <w:color w:val="000000"/>
          <w:spacing w:val="1"/>
          <w:sz w:val="28"/>
          <w:szCs w:val="28"/>
          <w:lang w:val="uk-UA"/>
        </w:rPr>
        <w:t>АТ «ПриватБанк»</w:t>
      </w:r>
      <w:r w:rsidRPr="00E5639A">
        <w:rPr>
          <w:color w:val="000000"/>
          <w:spacing w:val="-3"/>
          <w:sz w:val="28"/>
          <w:szCs w:val="28"/>
          <w:lang w:val="uk-UA"/>
        </w:rPr>
        <w:t xml:space="preserve">, </w:t>
      </w:r>
      <w:r w:rsidRPr="00E5639A">
        <w:rPr>
          <w:color w:val="000000"/>
          <w:spacing w:val="-1"/>
          <w:sz w:val="28"/>
          <w:szCs w:val="28"/>
          <w:lang w:val="uk-UA"/>
        </w:rPr>
        <w:t>внутрішньої документації та положень</w:t>
      </w:r>
      <w:r w:rsidRPr="00E5639A">
        <w:rPr>
          <w:color w:val="000000"/>
          <w:spacing w:val="-2"/>
          <w:sz w:val="28"/>
          <w:szCs w:val="28"/>
          <w:lang w:val="uk-UA"/>
        </w:rPr>
        <w:t>;</w:t>
      </w:r>
    </w:p>
    <w:p w:rsidR="00C13D36" w:rsidRPr="00E5639A" w:rsidRDefault="00C13D36" w:rsidP="00777671">
      <w:pPr>
        <w:widowControl w:val="0"/>
        <w:numPr>
          <w:ilvl w:val="0"/>
          <w:numId w:val="23"/>
        </w:numPr>
        <w:shd w:val="clear" w:color="auto" w:fill="FFFFFF"/>
        <w:tabs>
          <w:tab w:val="left" w:pos="851"/>
          <w:tab w:val="left" w:pos="1008"/>
        </w:tabs>
        <w:autoSpaceDE w:val="0"/>
        <w:autoSpaceDN w:val="0"/>
        <w:adjustRightInd w:val="0"/>
        <w:spacing w:before="4"/>
        <w:ind w:left="0" w:firstLine="567"/>
        <w:jc w:val="both"/>
        <w:rPr>
          <w:color w:val="000000"/>
          <w:spacing w:val="-12"/>
          <w:sz w:val="28"/>
          <w:szCs w:val="28"/>
          <w:lang w:val="uk-UA"/>
        </w:rPr>
      </w:pPr>
      <w:r w:rsidRPr="00E5639A">
        <w:rPr>
          <w:color w:val="000000"/>
          <w:spacing w:val="-2"/>
          <w:sz w:val="28"/>
          <w:szCs w:val="28"/>
          <w:lang w:val="uk-UA"/>
        </w:rPr>
        <w:t xml:space="preserve">ознайомлення з типами економіко-математичних моделей, методиками </w:t>
      </w:r>
      <w:r w:rsidRPr="00E5639A">
        <w:rPr>
          <w:color w:val="000000"/>
          <w:spacing w:val="3"/>
          <w:sz w:val="28"/>
          <w:szCs w:val="28"/>
          <w:lang w:val="uk-UA"/>
        </w:rPr>
        <w:t xml:space="preserve">і технологіями економічних досліджень, які використовуються в </w:t>
      </w:r>
      <w:r w:rsidRPr="00E5639A">
        <w:rPr>
          <w:color w:val="000000"/>
          <w:spacing w:val="1"/>
          <w:sz w:val="28"/>
          <w:szCs w:val="28"/>
          <w:lang w:val="uk-UA"/>
        </w:rPr>
        <w:t>АТ «ПриватБанк»</w:t>
      </w:r>
      <w:r w:rsidRPr="00E5639A">
        <w:rPr>
          <w:color w:val="000000"/>
          <w:spacing w:val="-5"/>
          <w:sz w:val="28"/>
          <w:szCs w:val="28"/>
          <w:lang w:val="uk-UA"/>
        </w:rPr>
        <w:t>;</w:t>
      </w:r>
    </w:p>
    <w:p w:rsidR="00C13D36" w:rsidRPr="00E5639A" w:rsidRDefault="00C13D36" w:rsidP="00777671">
      <w:pPr>
        <w:widowControl w:val="0"/>
        <w:numPr>
          <w:ilvl w:val="0"/>
          <w:numId w:val="23"/>
        </w:numPr>
        <w:shd w:val="clear" w:color="auto" w:fill="FFFFFF"/>
        <w:tabs>
          <w:tab w:val="left" w:pos="851"/>
          <w:tab w:val="left" w:pos="1008"/>
        </w:tabs>
        <w:autoSpaceDE w:val="0"/>
        <w:autoSpaceDN w:val="0"/>
        <w:adjustRightInd w:val="0"/>
        <w:ind w:left="0" w:firstLine="567"/>
        <w:jc w:val="both"/>
        <w:rPr>
          <w:color w:val="000000"/>
          <w:spacing w:val="-14"/>
          <w:sz w:val="28"/>
          <w:szCs w:val="28"/>
          <w:lang w:val="uk-UA"/>
        </w:rPr>
      </w:pPr>
      <w:r w:rsidRPr="00E5639A">
        <w:rPr>
          <w:color w:val="000000"/>
          <w:spacing w:val="-1"/>
          <w:sz w:val="28"/>
          <w:szCs w:val="28"/>
          <w:lang w:val="uk-UA"/>
        </w:rPr>
        <w:t>конструювання концептуальної моделі об'єкта дослідження на основі одержаного матеріалу;</w:t>
      </w:r>
    </w:p>
    <w:p w:rsidR="00C13D36" w:rsidRPr="00E5639A" w:rsidRDefault="00C13D36" w:rsidP="00777671">
      <w:pPr>
        <w:widowControl w:val="0"/>
        <w:numPr>
          <w:ilvl w:val="0"/>
          <w:numId w:val="23"/>
        </w:numPr>
        <w:shd w:val="clear" w:color="auto" w:fill="FFFFFF"/>
        <w:tabs>
          <w:tab w:val="left" w:pos="851"/>
          <w:tab w:val="left" w:pos="1008"/>
        </w:tabs>
        <w:autoSpaceDE w:val="0"/>
        <w:autoSpaceDN w:val="0"/>
        <w:adjustRightInd w:val="0"/>
        <w:spacing w:before="4"/>
        <w:ind w:left="0" w:firstLine="567"/>
        <w:jc w:val="both"/>
        <w:rPr>
          <w:color w:val="000000"/>
          <w:spacing w:val="-16"/>
          <w:sz w:val="28"/>
          <w:szCs w:val="28"/>
          <w:lang w:val="uk-UA"/>
        </w:rPr>
      </w:pPr>
      <w:r w:rsidRPr="00E5639A">
        <w:rPr>
          <w:color w:val="000000"/>
          <w:spacing w:val="6"/>
          <w:sz w:val="28"/>
          <w:szCs w:val="28"/>
          <w:lang w:val="uk-UA"/>
        </w:rPr>
        <w:t xml:space="preserve">оцінка можливості використання розробленої концепції на практиці, в </w:t>
      </w:r>
      <w:r w:rsidRPr="00E5639A">
        <w:rPr>
          <w:color w:val="000000"/>
          <w:spacing w:val="-1"/>
          <w:sz w:val="28"/>
          <w:szCs w:val="28"/>
          <w:lang w:val="uk-UA"/>
        </w:rPr>
        <w:t>реальних економічних умовах.</w:t>
      </w:r>
    </w:p>
    <w:p w:rsidR="00C13D36" w:rsidRPr="00E5639A" w:rsidRDefault="00C13D36" w:rsidP="00C13D36">
      <w:pPr>
        <w:rPr>
          <w:sz w:val="16"/>
          <w:szCs w:val="16"/>
          <w:lang w:val="uk-UA"/>
        </w:rPr>
      </w:pPr>
    </w:p>
    <w:p w:rsidR="00C13D36" w:rsidRPr="00E5639A" w:rsidRDefault="00C13D36">
      <w:pPr>
        <w:rPr>
          <w:bCs/>
          <w:color w:val="000000"/>
          <w:sz w:val="28"/>
          <w:szCs w:val="28"/>
          <w:lang w:val="uk-UA"/>
        </w:rPr>
      </w:pPr>
      <w:r w:rsidRPr="00E5639A">
        <w:rPr>
          <w:bCs/>
          <w:color w:val="000000"/>
          <w:sz w:val="28"/>
          <w:szCs w:val="28"/>
          <w:lang w:val="uk-UA"/>
        </w:rPr>
        <w:br w:type="page"/>
      </w:r>
    </w:p>
    <w:p w:rsidR="007D2715" w:rsidRPr="00E5639A" w:rsidRDefault="007D2715" w:rsidP="007D2715">
      <w:pPr>
        <w:keepNext/>
        <w:suppressAutoHyphens/>
        <w:jc w:val="center"/>
        <w:outlineLvl w:val="0"/>
        <w:rPr>
          <w:b/>
          <w:bCs/>
          <w:caps/>
          <w:kern w:val="28"/>
          <w:sz w:val="28"/>
          <w:szCs w:val="28"/>
          <w:lang w:val="uk-UA" w:eastAsia="ar-SA"/>
        </w:rPr>
      </w:pPr>
      <w:r w:rsidRPr="00E5639A">
        <w:rPr>
          <w:b/>
          <w:bCs/>
          <w:caps/>
          <w:kern w:val="28"/>
          <w:sz w:val="28"/>
          <w:szCs w:val="28"/>
          <w:lang w:val="uk-UA" w:eastAsia="ar-SA"/>
        </w:rPr>
        <w:lastRenderedPageBreak/>
        <w:t>ДОДАТОК Г</w:t>
      </w:r>
    </w:p>
    <w:p w:rsidR="007D2715" w:rsidRPr="00E5639A" w:rsidRDefault="007D2715" w:rsidP="007D2715">
      <w:pPr>
        <w:suppressAutoHyphens/>
        <w:jc w:val="center"/>
        <w:rPr>
          <w:sz w:val="28"/>
          <w:szCs w:val="28"/>
          <w:lang w:val="uk-UA" w:eastAsia="ar-SA"/>
        </w:rPr>
      </w:pPr>
    </w:p>
    <w:p w:rsidR="007D2715" w:rsidRPr="00E5639A" w:rsidRDefault="007D2715" w:rsidP="007D2715">
      <w:pPr>
        <w:suppressAutoHyphens/>
        <w:jc w:val="center"/>
        <w:rPr>
          <w:sz w:val="28"/>
          <w:szCs w:val="28"/>
          <w:lang w:val="uk-UA" w:eastAsia="ar-SA"/>
        </w:rPr>
      </w:pPr>
    </w:p>
    <w:p w:rsidR="007D2715" w:rsidRPr="00E5639A" w:rsidRDefault="007D2715" w:rsidP="007D2715">
      <w:pPr>
        <w:suppressAutoHyphens/>
        <w:jc w:val="center"/>
        <w:rPr>
          <w:b/>
          <w:sz w:val="28"/>
          <w:szCs w:val="28"/>
          <w:lang w:val="uk-UA" w:eastAsia="ar-SA"/>
        </w:rPr>
      </w:pPr>
      <w:r w:rsidRPr="00E5639A">
        <w:rPr>
          <w:b/>
          <w:sz w:val="28"/>
          <w:szCs w:val="28"/>
          <w:lang w:val="uk-UA" w:eastAsia="ar-SA"/>
        </w:rPr>
        <w:t>Форма декларації академічної доброчесності</w:t>
      </w:r>
    </w:p>
    <w:p w:rsidR="007D2715" w:rsidRPr="00E5639A" w:rsidRDefault="007D2715" w:rsidP="007D2715">
      <w:pPr>
        <w:suppressAutoHyphens/>
        <w:jc w:val="center"/>
        <w:rPr>
          <w:b/>
          <w:sz w:val="28"/>
          <w:szCs w:val="28"/>
          <w:lang w:val="uk-UA" w:eastAsia="ar-SA"/>
        </w:rPr>
      </w:pPr>
    </w:p>
    <w:p w:rsidR="007D2715" w:rsidRPr="00E5639A" w:rsidRDefault="007D2715" w:rsidP="007D2715">
      <w:pPr>
        <w:suppressAutoHyphens/>
        <w:jc w:val="center"/>
        <w:rPr>
          <w:b/>
          <w:sz w:val="28"/>
          <w:szCs w:val="28"/>
          <w:lang w:val="uk-UA" w:eastAsia="ar-SA"/>
        </w:rPr>
      </w:pPr>
      <w:r w:rsidRPr="00E5639A">
        <w:rPr>
          <w:b/>
          <w:sz w:val="28"/>
          <w:szCs w:val="28"/>
          <w:lang w:val="uk-UA" w:eastAsia="ar-SA"/>
        </w:rPr>
        <w:t>Декларація</w:t>
      </w:r>
    </w:p>
    <w:p w:rsidR="007D2715" w:rsidRPr="00E5639A" w:rsidRDefault="007D2715" w:rsidP="007D2715">
      <w:pPr>
        <w:suppressAutoHyphens/>
        <w:jc w:val="center"/>
        <w:rPr>
          <w:b/>
          <w:sz w:val="28"/>
          <w:szCs w:val="28"/>
          <w:lang w:val="uk-UA" w:eastAsia="ar-SA"/>
        </w:rPr>
      </w:pPr>
      <w:r w:rsidRPr="00E5639A">
        <w:rPr>
          <w:b/>
          <w:sz w:val="28"/>
          <w:szCs w:val="28"/>
          <w:lang w:val="uk-UA" w:eastAsia="ar-SA"/>
        </w:rPr>
        <w:t>академічної доброчесності</w:t>
      </w:r>
    </w:p>
    <w:p w:rsidR="007D2715" w:rsidRPr="00E5639A" w:rsidRDefault="007D2715" w:rsidP="007D2715">
      <w:pPr>
        <w:suppressAutoHyphens/>
        <w:jc w:val="center"/>
        <w:rPr>
          <w:b/>
          <w:sz w:val="28"/>
          <w:szCs w:val="28"/>
          <w:lang w:val="uk-UA" w:eastAsia="ar-SA"/>
        </w:rPr>
      </w:pPr>
      <w:r w:rsidRPr="00E5639A">
        <w:rPr>
          <w:b/>
          <w:sz w:val="28"/>
          <w:szCs w:val="28"/>
          <w:lang w:val="uk-UA" w:eastAsia="ar-SA"/>
        </w:rPr>
        <w:t>здобувача вищої освіти ЗНУ</w:t>
      </w:r>
    </w:p>
    <w:p w:rsidR="007D2715" w:rsidRPr="00E5639A" w:rsidRDefault="007D2715" w:rsidP="007D2715">
      <w:pPr>
        <w:suppressAutoHyphens/>
        <w:jc w:val="center"/>
        <w:rPr>
          <w:sz w:val="28"/>
          <w:szCs w:val="28"/>
          <w:lang w:val="uk-UA" w:eastAsia="ar-SA"/>
        </w:rPr>
      </w:pPr>
    </w:p>
    <w:p w:rsidR="007D2715" w:rsidRPr="00E5639A" w:rsidRDefault="007D2715" w:rsidP="007D2715">
      <w:pPr>
        <w:suppressAutoHyphens/>
        <w:jc w:val="center"/>
        <w:rPr>
          <w:sz w:val="28"/>
          <w:szCs w:val="28"/>
          <w:lang w:val="uk-UA" w:eastAsia="ar-SA"/>
        </w:rPr>
      </w:pPr>
    </w:p>
    <w:p w:rsidR="007D2715" w:rsidRPr="00E5639A" w:rsidRDefault="007D2715" w:rsidP="007D2715">
      <w:pPr>
        <w:suppressAutoHyphens/>
        <w:spacing w:line="360" w:lineRule="auto"/>
        <w:rPr>
          <w:sz w:val="28"/>
          <w:szCs w:val="28"/>
          <w:lang w:val="uk-UA" w:eastAsia="ar-SA"/>
        </w:rPr>
      </w:pPr>
      <w:r w:rsidRPr="00E5639A">
        <w:rPr>
          <w:sz w:val="28"/>
          <w:szCs w:val="28"/>
          <w:lang w:val="uk-UA" w:eastAsia="ar-SA"/>
        </w:rPr>
        <w:t>Я, ____________________________________________, студент(ка)______курсу,</w:t>
      </w:r>
    </w:p>
    <w:p w:rsidR="007D2715" w:rsidRPr="00E5639A" w:rsidRDefault="007D2715" w:rsidP="007D2715">
      <w:pPr>
        <w:suppressAutoHyphens/>
        <w:spacing w:line="360" w:lineRule="auto"/>
        <w:rPr>
          <w:sz w:val="28"/>
          <w:szCs w:val="28"/>
          <w:lang w:val="uk-UA" w:eastAsia="ar-SA"/>
        </w:rPr>
      </w:pPr>
      <w:r w:rsidRPr="00E5639A">
        <w:rPr>
          <w:sz w:val="28"/>
          <w:szCs w:val="28"/>
          <w:lang w:val="uk-UA" w:eastAsia="ar-SA"/>
        </w:rPr>
        <w:t>форми здобуття освіти   _____________,  спеціальності_____________________, адреса електронної пошти____________________________,</w:t>
      </w:r>
    </w:p>
    <w:p w:rsidR="007D2715" w:rsidRPr="00E5639A" w:rsidRDefault="007D2715" w:rsidP="007D2715">
      <w:pPr>
        <w:spacing w:line="360" w:lineRule="auto"/>
        <w:contextualSpacing/>
        <w:jc w:val="both"/>
        <w:rPr>
          <w:sz w:val="28"/>
          <w:szCs w:val="28"/>
          <w:lang w:val="uk-UA" w:eastAsia="uk-UA"/>
        </w:rPr>
      </w:pPr>
      <w:r w:rsidRPr="00E5639A">
        <w:rPr>
          <w:sz w:val="28"/>
          <w:szCs w:val="28"/>
          <w:lang w:val="uk-UA" w:eastAsia="ar-SA"/>
        </w:rPr>
        <w:t>‒</w:t>
      </w:r>
      <w:r w:rsidRPr="00E5639A">
        <w:rPr>
          <w:sz w:val="28"/>
          <w:szCs w:val="28"/>
          <w:lang w:val="uk-UA" w:eastAsia="ar-SA"/>
        </w:rPr>
        <w:tab/>
        <w:t>підтверджую, що написана мною кваліфікаційна робота на тему</w:t>
      </w:r>
      <w:r w:rsidRPr="00E5639A">
        <w:rPr>
          <w:sz w:val="28"/>
          <w:szCs w:val="28"/>
          <w:lang w:val="uk-UA" w:eastAsia="uk-UA"/>
        </w:rPr>
        <w:t xml:space="preserve"> «__________________________________________________________________</w:t>
      </w:r>
    </w:p>
    <w:p w:rsidR="007D2715" w:rsidRPr="00E5639A" w:rsidRDefault="007D2715" w:rsidP="007D2715">
      <w:pPr>
        <w:tabs>
          <w:tab w:val="left" w:pos="426"/>
        </w:tabs>
        <w:spacing w:line="360" w:lineRule="auto"/>
        <w:contextualSpacing/>
        <w:jc w:val="both"/>
        <w:rPr>
          <w:sz w:val="28"/>
          <w:szCs w:val="28"/>
          <w:lang w:val="uk-UA" w:eastAsia="uk-UA"/>
        </w:rPr>
      </w:pPr>
      <w:r w:rsidRPr="00E5639A">
        <w:rPr>
          <w:sz w:val="28"/>
          <w:szCs w:val="28"/>
          <w:lang w:val="uk-UA" w:eastAsia="uk-UA"/>
        </w:rPr>
        <w:t>________________________________________________________________»</w:t>
      </w:r>
    </w:p>
    <w:p w:rsidR="007D2715" w:rsidRPr="00E5639A" w:rsidRDefault="007D2715" w:rsidP="007D2715">
      <w:pPr>
        <w:suppressAutoHyphens/>
        <w:spacing w:line="360" w:lineRule="auto"/>
        <w:jc w:val="both"/>
        <w:rPr>
          <w:sz w:val="28"/>
          <w:szCs w:val="28"/>
          <w:lang w:val="uk-UA" w:eastAsia="ar-SA"/>
        </w:rPr>
      </w:pPr>
      <w:r w:rsidRPr="00E5639A">
        <w:rPr>
          <w:sz w:val="28"/>
          <w:szCs w:val="28"/>
          <w:lang w:val="uk-UA" w:eastAsia="ar-SA"/>
        </w:rPr>
        <w:t>відповідає вимогам академічної доброчесності та не містить порушень, що визначені у ст. 42 Закону України «Про освіту», зі змістом яких ознайомлений/ознайомлена;</w:t>
      </w:r>
    </w:p>
    <w:p w:rsidR="007D2715" w:rsidRPr="00E5639A" w:rsidRDefault="007D2715" w:rsidP="007D2715">
      <w:pPr>
        <w:spacing w:line="360" w:lineRule="auto"/>
        <w:contextualSpacing/>
        <w:jc w:val="both"/>
        <w:rPr>
          <w:sz w:val="28"/>
          <w:szCs w:val="28"/>
          <w:lang w:val="uk-UA" w:eastAsia="uk-UA"/>
        </w:rPr>
      </w:pPr>
      <w:r w:rsidRPr="00E5639A">
        <w:rPr>
          <w:sz w:val="28"/>
          <w:szCs w:val="28"/>
          <w:lang w:val="uk-UA" w:eastAsia="uk-UA"/>
        </w:rPr>
        <w:t>‒</w:t>
      </w:r>
      <w:r w:rsidRPr="00E5639A">
        <w:rPr>
          <w:sz w:val="28"/>
          <w:szCs w:val="28"/>
          <w:lang w:val="uk-UA" w:eastAsia="uk-UA"/>
        </w:rPr>
        <w:tab/>
        <w:t>заявляю, що надана мною для перевірки електронна версія роботи є ідентичною її друкованій версії;</w:t>
      </w:r>
    </w:p>
    <w:p w:rsidR="007D2715" w:rsidRPr="00E5639A" w:rsidRDefault="007D2715" w:rsidP="00777671">
      <w:pPr>
        <w:numPr>
          <w:ilvl w:val="0"/>
          <w:numId w:val="47"/>
        </w:numPr>
        <w:tabs>
          <w:tab w:val="clear" w:pos="1440"/>
        </w:tabs>
        <w:suppressAutoHyphens/>
        <w:spacing w:line="360" w:lineRule="auto"/>
        <w:ind w:left="0" w:firstLine="0"/>
        <w:jc w:val="both"/>
        <w:rPr>
          <w:sz w:val="28"/>
          <w:szCs w:val="28"/>
          <w:lang w:val="uk-UA" w:eastAsia="ar-SA"/>
        </w:rPr>
      </w:pPr>
      <w:r w:rsidRPr="00E5639A">
        <w:rPr>
          <w:sz w:val="28"/>
          <w:szCs w:val="28"/>
          <w:lang w:val="uk-UA" w:eastAsia="ar-SA"/>
        </w:rPr>
        <w:t>згоден/згодна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роботи в базі даних цієї системи.</w:t>
      </w:r>
    </w:p>
    <w:p w:rsidR="007D2715" w:rsidRPr="00E5639A" w:rsidRDefault="007D2715" w:rsidP="007D2715">
      <w:pPr>
        <w:suppressAutoHyphens/>
        <w:spacing w:line="360" w:lineRule="auto"/>
        <w:rPr>
          <w:sz w:val="28"/>
          <w:szCs w:val="28"/>
          <w:lang w:val="uk-UA" w:eastAsia="ar-SA"/>
        </w:rPr>
      </w:pPr>
    </w:p>
    <w:p w:rsidR="007D2715" w:rsidRPr="00E5639A" w:rsidRDefault="007D2715" w:rsidP="007D2715">
      <w:pPr>
        <w:suppressAutoHyphens/>
        <w:spacing w:line="360" w:lineRule="auto"/>
        <w:rPr>
          <w:sz w:val="28"/>
          <w:szCs w:val="28"/>
          <w:lang w:val="uk-UA" w:eastAsia="ar-SA"/>
        </w:rPr>
      </w:pPr>
    </w:p>
    <w:p w:rsidR="007D2715" w:rsidRPr="00E5639A" w:rsidRDefault="007D2715" w:rsidP="007D2715">
      <w:pPr>
        <w:suppressAutoHyphens/>
        <w:spacing w:line="360" w:lineRule="auto"/>
        <w:rPr>
          <w:sz w:val="24"/>
          <w:szCs w:val="24"/>
          <w:lang w:val="uk-UA" w:eastAsia="ar-SA"/>
        </w:rPr>
      </w:pPr>
      <w:r w:rsidRPr="00E5639A">
        <w:rPr>
          <w:sz w:val="24"/>
          <w:szCs w:val="24"/>
          <w:lang w:val="uk-UA" w:eastAsia="ar-SA"/>
        </w:rPr>
        <w:t>Дата________</w:t>
      </w:r>
      <w:r w:rsidRPr="00E5639A">
        <w:rPr>
          <w:sz w:val="24"/>
          <w:szCs w:val="24"/>
          <w:lang w:val="uk-UA" w:eastAsia="ar-SA"/>
        </w:rPr>
        <w:tab/>
        <w:t>Підпис_____________   ПІБ (студент) ____________________________</w:t>
      </w:r>
    </w:p>
    <w:p w:rsidR="007D2715" w:rsidRPr="00E5639A" w:rsidRDefault="007D2715" w:rsidP="007D2715">
      <w:pPr>
        <w:suppressAutoHyphens/>
        <w:spacing w:line="360" w:lineRule="auto"/>
        <w:rPr>
          <w:sz w:val="24"/>
          <w:szCs w:val="24"/>
          <w:lang w:val="uk-UA" w:eastAsia="ar-SA"/>
        </w:rPr>
      </w:pPr>
    </w:p>
    <w:p w:rsidR="007D2715" w:rsidRPr="00E5639A" w:rsidRDefault="007D2715" w:rsidP="007D2715">
      <w:pPr>
        <w:suppressAutoHyphens/>
        <w:spacing w:line="360" w:lineRule="auto"/>
        <w:rPr>
          <w:sz w:val="24"/>
          <w:szCs w:val="24"/>
          <w:lang w:val="uk-UA" w:eastAsia="ar-SA"/>
        </w:rPr>
      </w:pPr>
      <w:r w:rsidRPr="00E5639A">
        <w:rPr>
          <w:sz w:val="24"/>
          <w:szCs w:val="24"/>
          <w:lang w:val="uk-UA" w:eastAsia="ar-SA"/>
        </w:rPr>
        <w:t>Дата________</w:t>
      </w:r>
      <w:r w:rsidRPr="00E5639A">
        <w:rPr>
          <w:sz w:val="24"/>
          <w:szCs w:val="24"/>
          <w:lang w:val="uk-UA" w:eastAsia="ar-SA"/>
        </w:rPr>
        <w:tab/>
        <w:t>Підпис_____________   ПІБ (науковий керівник) ___________________</w:t>
      </w:r>
    </w:p>
    <w:p w:rsidR="007D2715" w:rsidRPr="00E5639A" w:rsidRDefault="007D2715">
      <w:pPr>
        <w:rPr>
          <w:b/>
          <w:bCs/>
          <w:sz w:val="28"/>
          <w:szCs w:val="28"/>
          <w:lang w:val="uk-UA"/>
        </w:rPr>
      </w:pPr>
      <w:r w:rsidRPr="00E5639A">
        <w:rPr>
          <w:b/>
          <w:bCs/>
          <w:sz w:val="28"/>
          <w:szCs w:val="28"/>
          <w:lang w:val="uk-UA"/>
        </w:rPr>
        <w:br w:type="page"/>
      </w:r>
    </w:p>
    <w:p w:rsidR="007D2715" w:rsidRPr="00E5639A" w:rsidRDefault="007D2715" w:rsidP="007D2715">
      <w:pPr>
        <w:tabs>
          <w:tab w:val="left" w:pos="1134"/>
        </w:tabs>
        <w:suppressAutoHyphens/>
        <w:jc w:val="center"/>
        <w:rPr>
          <w:b/>
          <w:caps/>
          <w:sz w:val="28"/>
          <w:szCs w:val="28"/>
          <w:lang w:val="uk-UA" w:eastAsia="ar-SA"/>
        </w:rPr>
      </w:pPr>
      <w:r w:rsidRPr="00E5639A">
        <w:rPr>
          <w:b/>
          <w:caps/>
          <w:sz w:val="28"/>
          <w:szCs w:val="28"/>
          <w:lang w:val="uk-UA" w:eastAsia="ar-SA"/>
        </w:rPr>
        <w:lastRenderedPageBreak/>
        <w:t>ДОДАТОК Д</w:t>
      </w:r>
    </w:p>
    <w:p w:rsidR="007D2715" w:rsidRPr="00E5639A" w:rsidRDefault="007D2715" w:rsidP="007D2715">
      <w:pPr>
        <w:suppressAutoHyphens/>
        <w:jc w:val="center"/>
        <w:rPr>
          <w:bCs/>
          <w:caps/>
          <w:sz w:val="28"/>
          <w:szCs w:val="28"/>
          <w:lang w:val="uk-UA" w:eastAsia="ar-SA"/>
        </w:rPr>
      </w:pPr>
    </w:p>
    <w:p w:rsidR="007D2715" w:rsidRPr="00E5639A" w:rsidRDefault="007D2715" w:rsidP="007D2715">
      <w:pPr>
        <w:shd w:val="clear" w:color="auto" w:fill="FFFFFF"/>
        <w:suppressAutoHyphens/>
        <w:jc w:val="center"/>
        <w:outlineLvl w:val="0"/>
        <w:rPr>
          <w:b/>
          <w:sz w:val="28"/>
          <w:szCs w:val="28"/>
          <w:lang w:val="uk-UA" w:eastAsia="ar-SA"/>
        </w:rPr>
      </w:pPr>
      <w:r w:rsidRPr="00E5639A">
        <w:rPr>
          <w:b/>
          <w:kern w:val="36"/>
          <w:sz w:val="28"/>
          <w:szCs w:val="28"/>
          <w:lang w:val="uk-UA" w:eastAsia="ar-SA"/>
        </w:rPr>
        <w:t xml:space="preserve">Витяг із Закону України «Про освіту» </w:t>
      </w:r>
      <w:r w:rsidRPr="00E5639A">
        <w:rPr>
          <w:b/>
          <w:sz w:val="28"/>
          <w:szCs w:val="28"/>
          <w:lang w:val="uk-UA" w:eastAsia="ar-SA"/>
        </w:rPr>
        <w:t>від 05.09.2017 № 2145-VIII</w:t>
      </w:r>
    </w:p>
    <w:p w:rsidR="007D2715" w:rsidRPr="00E5639A" w:rsidRDefault="007D2715" w:rsidP="007D2715">
      <w:pPr>
        <w:shd w:val="clear" w:color="auto" w:fill="FFFFFF"/>
        <w:suppressAutoHyphens/>
        <w:jc w:val="center"/>
        <w:rPr>
          <w:bCs/>
          <w:sz w:val="28"/>
          <w:szCs w:val="28"/>
          <w:lang w:val="uk-UA" w:eastAsia="ar-SA"/>
        </w:rPr>
      </w:pPr>
    </w:p>
    <w:p w:rsidR="007D2715" w:rsidRPr="00E5639A" w:rsidRDefault="007D2715" w:rsidP="007D2715">
      <w:pPr>
        <w:shd w:val="clear" w:color="auto" w:fill="FFFFFF"/>
        <w:suppressAutoHyphens/>
        <w:spacing w:after="120"/>
        <w:ind w:firstLine="709"/>
        <w:rPr>
          <w:bCs/>
          <w:sz w:val="26"/>
          <w:szCs w:val="26"/>
          <w:lang w:val="uk-UA" w:eastAsia="ar-SA"/>
        </w:rPr>
      </w:pPr>
      <w:r w:rsidRPr="00E5639A">
        <w:rPr>
          <w:bCs/>
          <w:sz w:val="26"/>
          <w:szCs w:val="26"/>
          <w:lang w:val="uk-UA" w:eastAsia="ar-SA"/>
        </w:rPr>
        <w:t>Стаття 42. Академічна доброчесність</w:t>
      </w:r>
    </w:p>
    <w:p w:rsidR="007D2715" w:rsidRPr="00E5639A" w:rsidRDefault="007D2715" w:rsidP="007D2715">
      <w:pPr>
        <w:shd w:val="clear" w:color="auto" w:fill="FFFFFF"/>
        <w:suppressAutoHyphens/>
        <w:ind w:firstLine="709"/>
        <w:jc w:val="both"/>
        <w:rPr>
          <w:bCs/>
          <w:sz w:val="26"/>
          <w:szCs w:val="26"/>
          <w:lang w:val="uk-UA" w:eastAsia="ar-SA"/>
        </w:rPr>
      </w:pPr>
      <w:r w:rsidRPr="00E5639A">
        <w:rPr>
          <w:bCs/>
          <w:sz w:val="26"/>
          <w:szCs w:val="26"/>
          <w:lang w:val="uk-UA" w:eastAsia="ar-SA"/>
        </w:rPr>
        <w:t xml:space="preserve">1. Академічна доброчесність </w:t>
      </w:r>
      <w:r w:rsidRPr="00E5639A">
        <w:rPr>
          <w:bCs/>
          <w:i/>
          <w:iCs/>
          <w:sz w:val="26"/>
          <w:szCs w:val="26"/>
          <w:lang w:val="uk-UA" w:eastAsia="ar-SA"/>
        </w:rPr>
        <w:t>–</w:t>
      </w:r>
      <w:r w:rsidRPr="00E5639A">
        <w:rPr>
          <w:bCs/>
          <w:sz w:val="26"/>
          <w:szCs w:val="26"/>
          <w:lang w:val="uk-UA" w:eastAsia="ar-SA"/>
        </w:rPr>
        <w:t xml:space="preserve">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7D2715" w:rsidRPr="00E5639A" w:rsidRDefault="007D2715" w:rsidP="007D2715">
      <w:pPr>
        <w:shd w:val="clear" w:color="auto" w:fill="FFFFFF"/>
        <w:suppressAutoHyphens/>
        <w:spacing w:before="120" w:after="120"/>
        <w:ind w:firstLine="709"/>
        <w:jc w:val="both"/>
        <w:rPr>
          <w:bCs/>
          <w:sz w:val="26"/>
          <w:szCs w:val="26"/>
          <w:lang w:val="uk-UA" w:eastAsia="ar-SA"/>
        </w:rPr>
      </w:pPr>
      <w:r w:rsidRPr="00E5639A">
        <w:rPr>
          <w:bCs/>
          <w:sz w:val="26"/>
          <w:szCs w:val="26"/>
          <w:lang w:val="uk-UA" w:eastAsia="ar-SA"/>
        </w:rPr>
        <w:t>2. Дотримання академічної доброчесності здобувачами освіти передбачає:</w:t>
      </w:r>
    </w:p>
    <w:p w:rsidR="007D2715" w:rsidRPr="00E5639A" w:rsidRDefault="007D2715" w:rsidP="00777671">
      <w:pPr>
        <w:numPr>
          <w:ilvl w:val="0"/>
          <w:numId w:val="48"/>
        </w:numPr>
        <w:tabs>
          <w:tab w:val="left" w:pos="1069"/>
          <w:tab w:val="left" w:pos="1260"/>
        </w:tabs>
        <w:suppressAutoHyphens/>
        <w:spacing w:line="232" w:lineRule="auto"/>
        <w:ind w:left="1069"/>
        <w:jc w:val="both"/>
        <w:rPr>
          <w:sz w:val="26"/>
          <w:szCs w:val="26"/>
          <w:lang w:val="uk-UA" w:eastAsia="ar-SA"/>
        </w:rPr>
      </w:pPr>
      <w:r w:rsidRPr="00E5639A">
        <w:rPr>
          <w:sz w:val="26"/>
          <w:szCs w:val="26"/>
          <w:lang w:val="uk-UA" w:eastAsia="ar-S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7D2715" w:rsidRPr="00E5639A" w:rsidRDefault="007D2715" w:rsidP="00777671">
      <w:pPr>
        <w:numPr>
          <w:ilvl w:val="0"/>
          <w:numId w:val="48"/>
        </w:numPr>
        <w:tabs>
          <w:tab w:val="left" w:pos="1069"/>
          <w:tab w:val="left" w:pos="1260"/>
        </w:tabs>
        <w:suppressAutoHyphens/>
        <w:spacing w:line="232" w:lineRule="auto"/>
        <w:ind w:left="1069"/>
        <w:jc w:val="both"/>
        <w:rPr>
          <w:sz w:val="26"/>
          <w:szCs w:val="26"/>
          <w:lang w:val="uk-UA" w:eastAsia="ar-SA"/>
        </w:rPr>
      </w:pPr>
      <w:r w:rsidRPr="00E5639A">
        <w:rPr>
          <w:sz w:val="26"/>
          <w:szCs w:val="26"/>
          <w:lang w:val="uk-UA" w:eastAsia="ar-SA"/>
        </w:rPr>
        <w:t>посилання на джерела інформації у разі використання ідей, розробок, тверджень, відомостей;</w:t>
      </w:r>
    </w:p>
    <w:p w:rsidR="007D2715" w:rsidRPr="00E5639A" w:rsidRDefault="007D2715" w:rsidP="00777671">
      <w:pPr>
        <w:numPr>
          <w:ilvl w:val="0"/>
          <w:numId w:val="48"/>
        </w:numPr>
        <w:tabs>
          <w:tab w:val="left" w:pos="1069"/>
          <w:tab w:val="left" w:pos="1260"/>
        </w:tabs>
        <w:suppressAutoHyphens/>
        <w:spacing w:line="232" w:lineRule="auto"/>
        <w:ind w:left="1069"/>
        <w:jc w:val="both"/>
        <w:rPr>
          <w:sz w:val="26"/>
          <w:szCs w:val="26"/>
          <w:lang w:val="uk-UA" w:eastAsia="ar-SA"/>
        </w:rPr>
      </w:pPr>
      <w:r w:rsidRPr="00E5639A">
        <w:rPr>
          <w:sz w:val="26"/>
          <w:szCs w:val="26"/>
          <w:lang w:val="uk-UA" w:eastAsia="ar-SA"/>
        </w:rPr>
        <w:t>дотримання норм законодавства про авторське право і суміжні права;</w:t>
      </w:r>
    </w:p>
    <w:p w:rsidR="007D2715" w:rsidRPr="00E5639A" w:rsidRDefault="007D2715" w:rsidP="00777671">
      <w:pPr>
        <w:numPr>
          <w:ilvl w:val="0"/>
          <w:numId w:val="48"/>
        </w:numPr>
        <w:tabs>
          <w:tab w:val="left" w:pos="1069"/>
          <w:tab w:val="left" w:pos="1260"/>
        </w:tabs>
        <w:suppressAutoHyphens/>
        <w:spacing w:line="232" w:lineRule="auto"/>
        <w:ind w:left="1069"/>
        <w:jc w:val="both"/>
        <w:rPr>
          <w:sz w:val="26"/>
          <w:szCs w:val="26"/>
          <w:lang w:val="uk-UA" w:eastAsia="ar-SA"/>
        </w:rPr>
      </w:pPr>
      <w:r w:rsidRPr="00E5639A">
        <w:rPr>
          <w:sz w:val="26"/>
          <w:szCs w:val="26"/>
          <w:lang w:val="uk-UA" w:eastAsia="ar-SA"/>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7D2715" w:rsidRPr="00E5639A" w:rsidRDefault="007D2715" w:rsidP="007D2715">
      <w:pPr>
        <w:shd w:val="clear" w:color="auto" w:fill="FFFFFF"/>
        <w:suppressAutoHyphens/>
        <w:spacing w:before="120" w:after="120"/>
        <w:ind w:firstLine="709"/>
        <w:jc w:val="both"/>
        <w:rPr>
          <w:bCs/>
          <w:sz w:val="26"/>
          <w:szCs w:val="26"/>
          <w:lang w:val="uk-UA" w:eastAsia="ar-SA"/>
        </w:rPr>
      </w:pPr>
      <w:r w:rsidRPr="00E5639A">
        <w:rPr>
          <w:bCs/>
          <w:sz w:val="26"/>
          <w:szCs w:val="26"/>
          <w:lang w:val="uk-UA" w:eastAsia="ar-SA"/>
        </w:rPr>
        <w:t>3. Порушенням академічної доброчесності вважається:</w:t>
      </w:r>
    </w:p>
    <w:p w:rsidR="007D2715" w:rsidRPr="00E5639A" w:rsidRDefault="007D2715" w:rsidP="00777671">
      <w:pPr>
        <w:numPr>
          <w:ilvl w:val="0"/>
          <w:numId w:val="48"/>
        </w:numPr>
        <w:tabs>
          <w:tab w:val="left" w:pos="1069"/>
          <w:tab w:val="left" w:pos="1260"/>
        </w:tabs>
        <w:suppressAutoHyphens/>
        <w:spacing w:line="232" w:lineRule="auto"/>
        <w:ind w:left="1069"/>
        <w:jc w:val="both"/>
        <w:rPr>
          <w:sz w:val="26"/>
          <w:szCs w:val="26"/>
          <w:lang w:val="uk-UA" w:eastAsia="ar-SA"/>
        </w:rPr>
      </w:pPr>
      <w:r w:rsidRPr="00E5639A">
        <w:rPr>
          <w:sz w:val="26"/>
          <w:szCs w:val="26"/>
          <w:lang w:val="uk-UA" w:eastAsia="ar-S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7D2715" w:rsidRPr="00E5639A" w:rsidRDefault="007D2715" w:rsidP="00777671">
      <w:pPr>
        <w:numPr>
          <w:ilvl w:val="0"/>
          <w:numId w:val="48"/>
        </w:numPr>
        <w:tabs>
          <w:tab w:val="left" w:pos="1069"/>
          <w:tab w:val="left" w:pos="1260"/>
        </w:tabs>
        <w:suppressAutoHyphens/>
        <w:spacing w:line="232" w:lineRule="auto"/>
        <w:ind w:left="1069"/>
        <w:jc w:val="both"/>
        <w:rPr>
          <w:sz w:val="26"/>
          <w:szCs w:val="26"/>
          <w:lang w:val="uk-UA" w:eastAsia="ar-SA"/>
        </w:rPr>
      </w:pPr>
      <w:r w:rsidRPr="00E5639A">
        <w:rPr>
          <w:sz w:val="26"/>
          <w:szCs w:val="26"/>
          <w:lang w:val="uk-UA" w:eastAsia="ar-SA"/>
        </w:rPr>
        <w:t>самоплагіат – оприлюднення (частково або повністю) власних раніше опублікованих наукових результатів як нових наукових результатів;</w:t>
      </w:r>
    </w:p>
    <w:p w:rsidR="007D2715" w:rsidRPr="00E5639A" w:rsidRDefault="007D2715" w:rsidP="00777671">
      <w:pPr>
        <w:numPr>
          <w:ilvl w:val="0"/>
          <w:numId w:val="48"/>
        </w:numPr>
        <w:tabs>
          <w:tab w:val="left" w:pos="1069"/>
          <w:tab w:val="left" w:pos="1260"/>
        </w:tabs>
        <w:suppressAutoHyphens/>
        <w:spacing w:line="232" w:lineRule="auto"/>
        <w:ind w:left="1069"/>
        <w:jc w:val="both"/>
        <w:rPr>
          <w:sz w:val="26"/>
          <w:szCs w:val="26"/>
          <w:lang w:val="uk-UA" w:eastAsia="ar-SA"/>
        </w:rPr>
      </w:pPr>
      <w:r w:rsidRPr="00E5639A">
        <w:rPr>
          <w:sz w:val="26"/>
          <w:szCs w:val="26"/>
          <w:lang w:val="uk-UA" w:eastAsia="ar-SA"/>
        </w:rPr>
        <w:t>фабрикація – вигадування даних чи фактів, що використовуються в освітньому процесі або наукових дослідженнях;</w:t>
      </w:r>
    </w:p>
    <w:p w:rsidR="007D2715" w:rsidRPr="00E5639A" w:rsidRDefault="007D2715" w:rsidP="00777671">
      <w:pPr>
        <w:numPr>
          <w:ilvl w:val="0"/>
          <w:numId w:val="48"/>
        </w:numPr>
        <w:tabs>
          <w:tab w:val="left" w:pos="1069"/>
          <w:tab w:val="left" w:pos="1260"/>
        </w:tabs>
        <w:suppressAutoHyphens/>
        <w:spacing w:line="232" w:lineRule="auto"/>
        <w:ind w:left="1069"/>
        <w:jc w:val="both"/>
        <w:rPr>
          <w:sz w:val="26"/>
          <w:szCs w:val="26"/>
          <w:lang w:val="uk-UA" w:eastAsia="ar-SA"/>
        </w:rPr>
      </w:pPr>
      <w:r w:rsidRPr="00E5639A">
        <w:rPr>
          <w:sz w:val="26"/>
          <w:szCs w:val="26"/>
          <w:lang w:val="uk-UA" w:eastAsia="ar-SA"/>
        </w:rPr>
        <w:t>фальсифікація – свідома зміна чи модифікація вже наявних даних, що стосуються освітнього процесу чи наукових досліджень;</w:t>
      </w:r>
    </w:p>
    <w:p w:rsidR="007D2715" w:rsidRPr="00E5639A" w:rsidRDefault="007D2715" w:rsidP="00777671">
      <w:pPr>
        <w:numPr>
          <w:ilvl w:val="0"/>
          <w:numId w:val="48"/>
        </w:numPr>
        <w:tabs>
          <w:tab w:val="left" w:pos="1069"/>
          <w:tab w:val="left" w:pos="1260"/>
        </w:tabs>
        <w:suppressAutoHyphens/>
        <w:spacing w:line="232" w:lineRule="auto"/>
        <w:ind w:left="1069"/>
        <w:jc w:val="both"/>
        <w:rPr>
          <w:sz w:val="26"/>
          <w:szCs w:val="26"/>
          <w:lang w:val="uk-UA" w:eastAsia="ar-SA"/>
        </w:rPr>
      </w:pPr>
      <w:r w:rsidRPr="00E5639A">
        <w:rPr>
          <w:sz w:val="26"/>
          <w:szCs w:val="26"/>
          <w:lang w:val="uk-UA" w:eastAsia="ar-S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7D2715" w:rsidRPr="00E5639A" w:rsidRDefault="007D2715" w:rsidP="00777671">
      <w:pPr>
        <w:numPr>
          <w:ilvl w:val="0"/>
          <w:numId w:val="48"/>
        </w:numPr>
        <w:tabs>
          <w:tab w:val="left" w:pos="1069"/>
          <w:tab w:val="left" w:pos="1260"/>
        </w:tabs>
        <w:suppressAutoHyphens/>
        <w:spacing w:line="232" w:lineRule="auto"/>
        <w:ind w:left="1069"/>
        <w:jc w:val="both"/>
        <w:rPr>
          <w:sz w:val="26"/>
          <w:szCs w:val="26"/>
          <w:lang w:val="uk-UA" w:eastAsia="ar-SA"/>
        </w:rPr>
      </w:pPr>
      <w:r w:rsidRPr="00E5639A">
        <w:rPr>
          <w:sz w:val="26"/>
          <w:szCs w:val="26"/>
          <w:lang w:val="uk-UA" w:eastAsia="ar-SA"/>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7D2715" w:rsidRPr="00E5639A" w:rsidRDefault="007D2715" w:rsidP="00777671">
      <w:pPr>
        <w:numPr>
          <w:ilvl w:val="0"/>
          <w:numId w:val="48"/>
        </w:numPr>
        <w:tabs>
          <w:tab w:val="left" w:pos="1069"/>
          <w:tab w:val="left" w:pos="1260"/>
        </w:tabs>
        <w:suppressAutoHyphens/>
        <w:spacing w:line="232" w:lineRule="auto"/>
        <w:ind w:left="1069"/>
        <w:jc w:val="both"/>
        <w:rPr>
          <w:sz w:val="26"/>
          <w:szCs w:val="26"/>
          <w:lang w:val="uk-UA" w:eastAsia="ar-SA"/>
        </w:rPr>
      </w:pPr>
      <w:r w:rsidRPr="00E5639A">
        <w:rPr>
          <w:sz w:val="26"/>
          <w:szCs w:val="26"/>
          <w:lang w:val="uk-UA" w:eastAsia="ar-S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7D2715" w:rsidRPr="00E5639A" w:rsidRDefault="007D2715" w:rsidP="00777671">
      <w:pPr>
        <w:numPr>
          <w:ilvl w:val="0"/>
          <w:numId w:val="48"/>
        </w:numPr>
        <w:tabs>
          <w:tab w:val="left" w:pos="1069"/>
          <w:tab w:val="left" w:pos="1260"/>
        </w:tabs>
        <w:suppressAutoHyphens/>
        <w:spacing w:line="232" w:lineRule="auto"/>
        <w:ind w:left="1069"/>
        <w:jc w:val="both"/>
        <w:rPr>
          <w:sz w:val="26"/>
          <w:szCs w:val="26"/>
          <w:lang w:val="uk-UA" w:eastAsia="ar-SA"/>
        </w:rPr>
      </w:pPr>
      <w:r w:rsidRPr="00E5639A">
        <w:rPr>
          <w:sz w:val="26"/>
          <w:szCs w:val="26"/>
          <w:lang w:val="uk-UA" w:eastAsia="ar-SA"/>
        </w:rPr>
        <w:t>необ’єктивне оцінювання – свідоме завищення або заниження оцінки результатів навчання здобувачів освіти.</w:t>
      </w:r>
    </w:p>
    <w:p w:rsidR="007D2715" w:rsidRPr="00E5639A" w:rsidRDefault="007D2715">
      <w:pPr>
        <w:rPr>
          <w:b/>
          <w:bCs/>
          <w:sz w:val="28"/>
          <w:szCs w:val="28"/>
          <w:lang w:val="uk-UA"/>
        </w:rPr>
      </w:pPr>
      <w:r w:rsidRPr="00E5639A">
        <w:rPr>
          <w:b/>
          <w:bCs/>
          <w:sz w:val="28"/>
          <w:szCs w:val="28"/>
          <w:lang w:val="uk-UA"/>
        </w:rPr>
        <w:br w:type="page"/>
      </w:r>
    </w:p>
    <w:p w:rsidR="00037121" w:rsidRPr="00E5639A" w:rsidRDefault="00037121" w:rsidP="00037121">
      <w:pPr>
        <w:jc w:val="center"/>
        <w:rPr>
          <w:b/>
          <w:bCs/>
          <w:sz w:val="28"/>
          <w:szCs w:val="28"/>
          <w:lang w:val="uk-UA"/>
        </w:rPr>
      </w:pPr>
      <w:r w:rsidRPr="00E5639A">
        <w:rPr>
          <w:b/>
          <w:bCs/>
          <w:sz w:val="28"/>
          <w:szCs w:val="28"/>
          <w:lang w:val="uk-UA"/>
        </w:rPr>
        <w:lastRenderedPageBreak/>
        <w:t>ДОДАТОК Е</w:t>
      </w:r>
    </w:p>
    <w:p w:rsidR="00037121" w:rsidRPr="00E5639A" w:rsidRDefault="00037121" w:rsidP="00037121">
      <w:pPr>
        <w:jc w:val="center"/>
        <w:rPr>
          <w:b/>
          <w:bCs/>
          <w:sz w:val="28"/>
          <w:szCs w:val="28"/>
          <w:lang w:val="uk-UA"/>
        </w:rPr>
      </w:pPr>
    </w:p>
    <w:p w:rsidR="00037121" w:rsidRPr="00E5639A" w:rsidRDefault="00037121" w:rsidP="00037121">
      <w:pPr>
        <w:jc w:val="center"/>
        <w:rPr>
          <w:b/>
          <w:bCs/>
          <w:sz w:val="28"/>
          <w:szCs w:val="28"/>
          <w:lang w:val="uk-UA"/>
        </w:rPr>
      </w:pPr>
      <w:r w:rsidRPr="00E5639A">
        <w:rPr>
          <w:b/>
          <w:bCs/>
          <w:sz w:val="28"/>
          <w:szCs w:val="28"/>
          <w:lang w:val="uk-UA"/>
        </w:rPr>
        <w:t xml:space="preserve">Зразок оформлення індивідуального плану підготовки </w:t>
      </w:r>
      <w:r w:rsidRPr="00E5639A">
        <w:rPr>
          <w:b/>
          <w:bCs/>
          <w:sz w:val="28"/>
          <w:szCs w:val="28"/>
          <w:lang w:val="uk-UA"/>
        </w:rPr>
        <w:br/>
        <w:t>кваліфікаційної роботи</w:t>
      </w:r>
    </w:p>
    <w:p w:rsidR="00037121" w:rsidRPr="00E5639A" w:rsidRDefault="00037121" w:rsidP="00037121">
      <w:pPr>
        <w:jc w:val="center"/>
        <w:rPr>
          <w:b/>
          <w:sz w:val="28"/>
          <w:szCs w:val="28"/>
          <w:lang w:val="uk-UA"/>
        </w:rPr>
      </w:pPr>
    </w:p>
    <w:p w:rsidR="00037121" w:rsidRPr="00E5639A" w:rsidRDefault="00C7006D" w:rsidP="00037121">
      <w:pPr>
        <w:jc w:val="both"/>
        <w:rPr>
          <w:sz w:val="28"/>
          <w:szCs w:val="28"/>
          <w:lang w:val="uk-UA"/>
        </w:rPr>
      </w:pPr>
      <w:r>
        <w:rPr>
          <w:noProof/>
        </w:rPr>
        <w:pict>
          <v:rect id="Rectangle 13" o:spid="_x0000_s1257" style="position:absolute;left:0;text-align:left;margin-left:-17.85pt;margin-top:5.7pt;width:7in;height:58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" filled="f"/>
        </w:pict>
      </w:r>
    </w:p>
    <w:p w:rsidR="00037121" w:rsidRPr="00E5639A" w:rsidRDefault="00037121" w:rsidP="00037121">
      <w:pPr>
        <w:ind w:left="5580"/>
        <w:rPr>
          <w:b/>
          <w:lang w:val="uk-UA"/>
        </w:rPr>
      </w:pPr>
      <w:r w:rsidRPr="00E5639A">
        <w:rPr>
          <w:b/>
          <w:lang w:val="uk-UA"/>
        </w:rPr>
        <w:t>ЗАТВЕРДЖУЮ</w:t>
      </w:r>
    </w:p>
    <w:p w:rsidR="00037121" w:rsidRPr="00E5639A" w:rsidRDefault="00037121" w:rsidP="00037121">
      <w:pPr>
        <w:ind w:left="5580"/>
        <w:rPr>
          <w:b/>
          <w:lang w:val="uk-UA"/>
        </w:rPr>
      </w:pPr>
      <w:r w:rsidRPr="00E5639A">
        <w:rPr>
          <w:b/>
          <w:lang w:val="uk-UA"/>
        </w:rPr>
        <w:t>Завідувач кафедри інформаційної економіки, підприємництва та фінансів</w:t>
      </w:r>
    </w:p>
    <w:p w:rsidR="00037121" w:rsidRPr="00E5639A" w:rsidRDefault="00037121" w:rsidP="00037121">
      <w:pPr>
        <w:ind w:left="5580"/>
        <w:jc w:val="both"/>
        <w:rPr>
          <w:b/>
          <w:lang w:val="uk-UA"/>
        </w:rPr>
      </w:pPr>
      <w:r w:rsidRPr="00E5639A">
        <w:rPr>
          <w:b/>
          <w:lang w:val="uk-UA"/>
        </w:rPr>
        <w:t>_________________     __________________</w:t>
      </w:r>
    </w:p>
    <w:p w:rsidR="00037121" w:rsidRPr="00E5639A" w:rsidRDefault="00037121" w:rsidP="00037121">
      <w:pPr>
        <w:ind w:left="5580"/>
        <w:jc w:val="both"/>
        <w:rPr>
          <w:b/>
          <w:lang w:val="uk-UA"/>
        </w:rPr>
      </w:pPr>
      <w:r w:rsidRPr="00E5639A">
        <w:rPr>
          <w:sz w:val="22"/>
          <w:szCs w:val="22"/>
          <w:lang w:val="uk-UA"/>
        </w:rPr>
        <w:t>(прізвище, ініціали)</w:t>
      </w:r>
      <w:r w:rsidRPr="00E5639A">
        <w:rPr>
          <w:b/>
          <w:lang w:val="uk-UA"/>
        </w:rPr>
        <w:tab/>
      </w:r>
      <w:r w:rsidRPr="00E5639A">
        <w:rPr>
          <w:lang w:val="uk-UA"/>
        </w:rPr>
        <w:t>(підпис)</w:t>
      </w:r>
    </w:p>
    <w:p w:rsidR="00037121" w:rsidRPr="00E5639A" w:rsidRDefault="00037121" w:rsidP="00037121">
      <w:pPr>
        <w:ind w:left="5580"/>
        <w:rPr>
          <w:b/>
          <w:lang w:val="uk-UA"/>
        </w:rPr>
      </w:pPr>
      <w:r w:rsidRPr="00E5639A">
        <w:rPr>
          <w:b/>
          <w:lang w:val="uk-UA"/>
        </w:rPr>
        <w:t xml:space="preserve">    «_____» _______________ 20___р.</w:t>
      </w:r>
    </w:p>
    <w:p w:rsidR="00037121" w:rsidRPr="00E5639A" w:rsidRDefault="00037121" w:rsidP="00037121">
      <w:pPr>
        <w:jc w:val="both"/>
        <w:rPr>
          <w:lang w:val="uk-UA"/>
        </w:rPr>
      </w:pPr>
    </w:p>
    <w:p w:rsidR="00037121" w:rsidRPr="00E5639A" w:rsidRDefault="00037121" w:rsidP="00037121">
      <w:pPr>
        <w:jc w:val="center"/>
        <w:rPr>
          <w:b/>
          <w:lang w:val="uk-UA"/>
        </w:rPr>
      </w:pPr>
      <w:r w:rsidRPr="00E5639A">
        <w:rPr>
          <w:b/>
          <w:lang w:val="uk-UA"/>
        </w:rPr>
        <w:t>Індивідуальний план підготовки кваліфікаційної роботи магістра</w:t>
      </w:r>
    </w:p>
    <w:p w:rsidR="00037121" w:rsidRPr="00E5639A" w:rsidRDefault="00037121" w:rsidP="00037121">
      <w:pPr>
        <w:jc w:val="center"/>
        <w:rPr>
          <w:b/>
          <w:u w:val="single"/>
          <w:lang w:val="uk-UA"/>
        </w:rPr>
      </w:pPr>
      <w:r w:rsidRPr="00E5639A">
        <w:rPr>
          <w:b/>
          <w:lang w:val="uk-UA"/>
        </w:rPr>
        <w:t>студента гр. _______ ____________________</w:t>
      </w:r>
    </w:p>
    <w:p w:rsidR="00037121" w:rsidRPr="00E5639A" w:rsidRDefault="00037121" w:rsidP="00037121">
      <w:pPr>
        <w:jc w:val="center"/>
        <w:rPr>
          <w:sz w:val="16"/>
          <w:szCs w:val="16"/>
          <w:lang w:val="uk-UA"/>
        </w:rPr>
      </w:pPr>
      <w:r w:rsidRPr="00E5639A">
        <w:rPr>
          <w:sz w:val="16"/>
          <w:szCs w:val="16"/>
          <w:lang w:val="uk-UA"/>
        </w:rPr>
        <w:tab/>
      </w:r>
      <w:r w:rsidRPr="00E5639A">
        <w:rPr>
          <w:sz w:val="16"/>
          <w:szCs w:val="16"/>
          <w:lang w:val="uk-UA"/>
        </w:rPr>
        <w:tab/>
        <w:t xml:space="preserve">     (ПІБ студента)</w:t>
      </w:r>
    </w:p>
    <w:p w:rsidR="00037121" w:rsidRPr="00E5639A" w:rsidRDefault="00037121" w:rsidP="00037121">
      <w:pPr>
        <w:jc w:val="center"/>
        <w:rPr>
          <w:b/>
          <w:u w:val="single"/>
          <w:lang w:val="uk-UA"/>
        </w:rPr>
      </w:pPr>
      <w:r w:rsidRPr="00E5639A">
        <w:rPr>
          <w:b/>
          <w:lang w:val="uk-UA"/>
        </w:rPr>
        <w:t xml:space="preserve">на тему: </w:t>
      </w:r>
      <w:r w:rsidRPr="00E5639A">
        <w:rPr>
          <w:b/>
          <w:u w:val="single"/>
          <w:lang w:val="uk-UA"/>
        </w:rPr>
        <w:tab/>
      </w:r>
      <w:r w:rsidRPr="00E5639A">
        <w:rPr>
          <w:b/>
          <w:u w:val="single"/>
          <w:lang w:val="uk-UA"/>
        </w:rPr>
        <w:tab/>
      </w:r>
      <w:r w:rsidRPr="00E5639A">
        <w:rPr>
          <w:b/>
          <w:u w:val="single"/>
          <w:lang w:val="uk-UA"/>
        </w:rPr>
        <w:tab/>
      </w:r>
      <w:r w:rsidRPr="00E5639A">
        <w:rPr>
          <w:b/>
          <w:u w:val="single"/>
          <w:lang w:val="uk-UA"/>
        </w:rPr>
        <w:tab/>
      </w:r>
      <w:r w:rsidRPr="00E5639A">
        <w:rPr>
          <w:b/>
          <w:u w:val="single"/>
          <w:lang w:val="uk-UA"/>
        </w:rPr>
        <w:tab/>
      </w:r>
      <w:r w:rsidRPr="00E5639A">
        <w:rPr>
          <w:b/>
          <w:u w:val="single"/>
          <w:lang w:val="uk-UA"/>
        </w:rPr>
        <w:tab/>
      </w:r>
      <w:r w:rsidRPr="00E5639A">
        <w:rPr>
          <w:b/>
          <w:u w:val="single"/>
          <w:lang w:val="uk-UA"/>
        </w:rPr>
        <w:tab/>
      </w:r>
      <w:r w:rsidRPr="00E5639A">
        <w:rPr>
          <w:b/>
          <w:u w:val="single"/>
          <w:lang w:val="uk-UA"/>
        </w:rPr>
        <w:tab/>
      </w:r>
      <w:r w:rsidRPr="00E5639A">
        <w:rPr>
          <w:b/>
          <w:u w:val="single"/>
          <w:lang w:val="uk-UA"/>
        </w:rPr>
        <w:tab/>
      </w:r>
      <w:r w:rsidRPr="00E5639A">
        <w:rPr>
          <w:b/>
          <w:u w:val="single"/>
          <w:lang w:val="uk-UA"/>
        </w:rPr>
        <w:tab/>
      </w:r>
      <w:r w:rsidRPr="00E5639A">
        <w:rPr>
          <w:b/>
          <w:u w:val="single"/>
          <w:lang w:val="uk-UA"/>
        </w:rPr>
        <w:tab/>
      </w:r>
      <w:r w:rsidRPr="00E5639A">
        <w:rPr>
          <w:b/>
          <w:u w:val="single"/>
          <w:lang w:val="uk-UA"/>
        </w:rPr>
        <w:tab/>
      </w:r>
    </w:p>
    <w:p w:rsidR="00037121" w:rsidRPr="00E5639A" w:rsidRDefault="00037121" w:rsidP="00037121">
      <w:pPr>
        <w:jc w:val="center"/>
        <w:rPr>
          <w:b/>
          <w:u w:val="single"/>
          <w:lang w:val="uk-UA"/>
        </w:rPr>
      </w:pPr>
      <w:r w:rsidRPr="00E5639A">
        <w:rPr>
          <w:sz w:val="16"/>
          <w:szCs w:val="16"/>
          <w:lang w:val="uk-UA"/>
        </w:rPr>
        <w:t>(назва теми кваліфікаційної роботи)</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464"/>
        <w:gridCol w:w="1415"/>
        <w:gridCol w:w="1450"/>
        <w:gridCol w:w="1396"/>
        <w:gridCol w:w="1354"/>
      </w:tblGrid>
      <w:tr w:rsidR="00037121" w:rsidRPr="00E5639A" w:rsidTr="00EB430F">
        <w:trPr>
          <w:jc w:val="center"/>
        </w:trPr>
        <w:tc>
          <w:tcPr>
            <w:tcW w:w="486" w:type="dxa"/>
          </w:tcPr>
          <w:p w:rsidR="00037121" w:rsidRPr="00E5639A" w:rsidRDefault="00037121" w:rsidP="00EB430F">
            <w:pPr>
              <w:jc w:val="center"/>
              <w:rPr>
                <w:b/>
                <w:lang w:val="uk-UA"/>
              </w:rPr>
            </w:pPr>
            <w:r w:rsidRPr="00E5639A">
              <w:rPr>
                <w:b/>
                <w:lang w:val="uk-UA"/>
              </w:rPr>
              <w:t>№</w:t>
            </w:r>
          </w:p>
          <w:p w:rsidR="00037121" w:rsidRPr="00E5639A" w:rsidRDefault="00037121" w:rsidP="00EB430F">
            <w:pPr>
              <w:jc w:val="center"/>
              <w:rPr>
                <w:b/>
                <w:lang w:val="uk-UA"/>
              </w:rPr>
            </w:pPr>
            <w:r w:rsidRPr="00E5639A">
              <w:rPr>
                <w:b/>
                <w:lang w:val="uk-UA"/>
              </w:rPr>
              <w:t>п/п</w:t>
            </w:r>
          </w:p>
        </w:tc>
        <w:tc>
          <w:tcPr>
            <w:tcW w:w="3628" w:type="dxa"/>
          </w:tcPr>
          <w:p w:rsidR="00037121" w:rsidRPr="00E5639A" w:rsidRDefault="00037121" w:rsidP="00EB430F">
            <w:pPr>
              <w:jc w:val="center"/>
              <w:rPr>
                <w:b/>
                <w:vertAlign w:val="superscript"/>
                <w:lang w:val="uk-UA"/>
              </w:rPr>
            </w:pPr>
            <w:r w:rsidRPr="00E5639A">
              <w:rPr>
                <w:b/>
                <w:lang w:val="uk-UA"/>
              </w:rPr>
              <w:t>Назва та зміст робіт</w:t>
            </w:r>
            <w:r w:rsidRPr="00E5639A">
              <w:rPr>
                <w:b/>
                <w:sz w:val="24"/>
                <w:szCs w:val="24"/>
                <w:vertAlign w:val="superscript"/>
                <w:lang w:val="uk-UA"/>
              </w:rPr>
              <w:t>*</w:t>
            </w:r>
          </w:p>
        </w:tc>
        <w:tc>
          <w:tcPr>
            <w:tcW w:w="1367" w:type="dxa"/>
          </w:tcPr>
          <w:p w:rsidR="00037121" w:rsidRPr="00E5639A" w:rsidRDefault="00037121" w:rsidP="00EB430F">
            <w:pPr>
              <w:jc w:val="center"/>
              <w:rPr>
                <w:b/>
                <w:lang w:val="uk-UA"/>
              </w:rPr>
            </w:pPr>
            <w:r w:rsidRPr="00E5639A">
              <w:rPr>
                <w:b/>
                <w:lang w:val="uk-UA"/>
              </w:rPr>
              <w:t>Форма звітності</w:t>
            </w:r>
          </w:p>
          <w:p w:rsidR="00037121" w:rsidRPr="00E5639A" w:rsidRDefault="00037121" w:rsidP="00EB430F">
            <w:pPr>
              <w:jc w:val="center"/>
              <w:rPr>
                <w:b/>
                <w:vertAlign w:val="superscript"/>
                <w:lang w:val="uk-UA"/>
              </w:rPr>
            </w:pPr>
            <w:r w:rsidRPr="00E5639A">
              <w:rPr>
                <w:b/>
                <w:lang w:val="uk-UA"/>
              </w:rPr>
              <w:t>(контролю)</w:t>
            </w:r>
            <w:r w:rsidRPr="00E5639A">
              <w:rPr>
                <w:b/>
                <w:sz w:val="24"/>
                <w:szCs w:val="24"/>
                <w:vertAlign w:val="superscript"/>
                <w:lang w:val="uk-UA"/>
              </w:rPr>
              <w:t>**</w:t>
            </w:r>
          </w:p>
        </w:tc>
        <w:tc>
          <w:tcPr>
            <w:tcW w:w="1367" w:type="dxa"/>
          </w:tcPr>
          <w:p w:rsidR="00037121" w:rsidRPr="00E5639A" w:rsidRDefault="00037121" w:rsidP="00EB430F">
            <w:pPr>
              <w:jc w:val="center"/>
              <w:rPr>
                <w:b/>
                <w:lang w:val="uk-UA"/>
              </w:rPr>
            </w:pPr>
            <w:r w:rsidRPr="00E5639A">
              <w:rPr>
                <w:b/>
                <w:lang w:val="uk-UA"/>
              </w:rPr>
              <w:t>Контрольний термін</w:t>
            </w:r>
          </w:p>
        </w:tc>
        <w:tc>
          <w:tcPr>
            <w:tcW w:w="1367" w:type="dxa"/>
          </w:tcPr>
          <w:p w:rsidR="00037121" w:rsidRPr="00E5639A" w:rsidRDefault="00037121" w:rsidP="00EB430F">
            <w:pPr>
              <w:jc w:val="center"/>
              <w:rPr>
                <w:b/>
                <w:lang w:val="uk-UA"/>
              </w:rPr>
            </w:pPr>
            <w:r w:rsidRPr="00E5639A">
              <w:rPr>
                <w:b/>
                <w:lang w:val="uk-UA"/>
              </w:rPr>
              <w:t>Відмітка про виконання</w:t>
            </w:r>
          </w:p>
          <w:p w:rsidR="00037121" w:rsidRPr="00E5639A" w:rsidRDefault="00037121" w:rsidP="00EB430F">
            <w:pPr>
              <w:jc w:val="center"/>
              <w:rPr>
                <w:b/>
                <w:lang w:val="uk-UA"/>
              </w:rPr>
            </w:pPr>
            <w:r w:rsidRPr="00E5639A">
              <w:rPr>
                <w:b/>
                <w:lang w:val="uk-UA"/>
              </w:rPr>
              <w:t>/перенесення</w:t>
            </w:r>
          </w:p>
          <w:p w:rsidR="00037121" w:rsidRPr="00E5639A" w:rsidRDefault="00037121" w:rsidP="00EB430F">
            <w:pPr>
              <w:jc w:val="center"/>
              <w:rPr>
                <w:b/>
                <w:vertAlign w:val="superscript"/>
                <w:lang w:val="uk-UA"/>
              </w:rPr>
            </w:pPr>
            <w:r w:rsidRPr="00E5639A">
              <w:rPr>
                <w:b/>
                <w:lang w:val="uk-UA"/>
              </w:rPr>
              <w:t>(дата)</w:t>
            </w:r>
            <w:r w:rsidRPr="00E5639A">
              <w:rPr>
                <w:b/>
                <w:sz w:val="24"/>
                <w:szCs w:val="24"/>
                <w:vertAlign w:val="superscript"/>
                <w:lang w:val="uk-UA"/>
              </w:rPr>
              <w:t>***</w:t>
            </w:r>
          </w:p>
        </w:tc>
        <w:tc>
          <w:tcPr>
            <w:tcW w:w="1367" w:type="dxa"/>
          </w:tcPr>
          <w:p w:rsidR="00037121" w:rsidRPr="00E5639A" w:rsidRDefault="00037121" w:rsidP="00EB430F">
            <w:pPr>
              <w:jc w:val="center"/>
              <w:rPr>
                <w:b/>
                <w:lang w:val="uk-UA"/>
              </w:rPr>
            </w:pPr>
            <w:r w:rsidRPr="00E5639A">
              <w:rPr>
                <w:b/>
                <w:lang w:val="uk-UA"/>
              </w:rPr>
              <w:t>Підпис наукового керівника</w:t>
            </w:r>
          </w:p>
        </w:tc>
      </w:tr>
      <w:tr w:rsidR="00037121" w:rsidRPr="00E5639A" w:rsidTr="00EB430F">
        <w:trPr>
          <w:jc w:val="center"/>
        </w:trPr>
        <w:tc>
          <w:tcPr>
            <w:tcW w:w="486" w:type="dxa"/>
          </w:tcPr>
          <w:p w:rsidR="00037121" w:rsidRPr="00E5639A" w:rsidRDefault="00037121" w:rsidP="00EB430F">
            <w:pPr>
              <w:jc w:val="center"/>
              <w:rPr>
                <w:b/>
                <w:lang w:val="uk-UA"/>
              </w:rPr>
            </w:pPr>
            <w:r w:rsidRPr="00E5639A">
              <w:rPr>
                <w:b/>
                <w:lang w:val="uk-UA"/>
              </w:rPr>
              <w:t>1</w:t>
            </w:r>
          </w:p>
        </w:tc>
        <w:tc>
          <w:tcPr>
            <w:tcW w:w="3628" w:type="dxa"/>
          </w:tcPr>
          <w:p w:rsidR="00037121" w:rsidRPr="00E5639A" w:rsidRDefault="00037121" w:rsidP="00EB430F">
            <w:pPr>
              <w:jc w:val="center"/>
              <w:rPr>
                <w:b/>
                <w:lang w:val="uk-UA"/>
              </w:rPr>
            </w:pPr>
            <w:r w:rsidRPr="00E5639A">
              <w:rPr>
                <w:b/>
                <w:lang w:val="uk-UA"/>
              </w:rPr>
              <w:t>2</w:t>
            </w:r>
          </w:p>
        </w:tc>
        <w:tc>
          <w:tcPr>
            <w:tcW w:w="1367" w:type="dxa"/>
          </w:tcPr>
          <w:p w:rsidR="00037121" w:rsidRPr="00E5639A" w:rsidRDefault="00037121" w:rsidP="00EB430F">
            <w:pPr>
              <w:jc w:val="center"/>
              <w:rPr>
                <w:b/>
                <w:lang w:val="uk-UA"/>
              </w:rPr>
            </w:pPr>
            <w:r w:rsidRPr="00E5639A">
              <w:rPr>
                <w:b/>
                <w:lang w:val="uk-UA"/>
              </w:rPr>
              <w:t>3</w:t>
            </w:r>
          </w:p>
        </w:tc>
        <w:tc>
          <w:tcPr>
            <w:tcW w:w="1367" w:type="dxa"/>
          </w:tcPr>
          <w:p w:rsidR="00037121" w:rsidRPr="00E5639A" w:rsidRDefault="00037121" w:rsidP="00EB430F">
            <w:pPr>
              <w:jc w:val="center"/>
              <w:rPr>
                <w:b/>
                <w:lang w:val="uk-UA"/>
              </w:rPr>
            </w:pPr>
            <w:r w:rsidRPr="00E5639A">
              <w:rPr>
                <w:b/>
                <w:lang w:val="uk-UA"/>
              </w:rPr>
              <w:t>4</w:t>
            </w:r>
          </w:p>
        </w:tc>
        <w:tc>
          <w:tcPr>
            <w:tcW w:w="1367" w:type="dxa"/>
          </w:tcPr>
          <w:p w:rsidR="00037121" w:rsidRPr="00E5639A" w:rsidRDefault="00037121" w:rsidP="00EB430F">
            <w:pPr>
              <w:jc w:val="center"/>
              <w:rPr>
                <w:b/>
                <w:lang w:val="uk-UA"/>
              </w:rPr>
            </w:pPr>
            <w:r w:rsidRPr="00E5639A">
              <w:rPr>
                <w:b/>
                <w:lang w:val="uk-UA"/>
              </w:rPr>
              <w:t>5</w:t>
            </w:r>
          </w:p>
        </w:tc>
        <w:tc>
          <w:tcPr>
            <w:tcW w:w="1367" w:type="dxa"/>
          </w:tcPr>
          <w:p w:rsidR="00037121" w:rsidRPr="00E5639A" w:rsidRDefault="00037121" w:rsidP="00EB430F">
            <w:pPr>
              <w:jc w:val="center"/>
              <w:rPr>
                <w:b/>
                <w:lang w:val="uk-UA"/>
              </w:rPr>
            </w:pPr>
            <w:r w:rsidRPr="00E5639A">
              <w:rPr>
                <w:b/>
                <w:lang w:val="uk-UA"/>
              </w:rPr>
              <w:t>6</w:t>
            </w:r>
          </w:p>
        </w:tc>
      </w:tr>
      <w:tr w:rsidR="00037121" w:rsidRPr="00E5639A" w:rsidTr="00EB430F">
        <w:trPr>
          <w:jc w:val="center"/>
        </w:trPr>
        <w:tc>
          <w:tcPr>
            <w:tcW w:w="486" w:type="dxa"/>
          </w:tcPr>
          <w:p w:rsidR="00037121" w:rsidRPr="00E5639A" w:rsidRDefault="00037121" w:rsidP="00EB430F">
            <w:pPr>
              <w:jc w:val="both"/>
              <w:rPr>
                <w:lang w:val="uk-UA"/>
              </w:rPr>
            </w:pPr>
            <w:r w:rsidRPr="00E5639A">
              <w:rPr>
                <w:lang w:val="uk-UA"/>
              </w:rPr>
              <w:t>1.</w:t>
            </w:r>
          </w:p>
        </w:tc>
        <w:tc>
          <w:tcPr>
            <w:tcW w:w="3628"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r>
      <w:tr w:rsidR="00037121" w:rsidRPr="00E5639A" w:rsidTr="00EB430F">
        <w:trPr>
          <w:jc w:val="center"/>
        </w:trPr>
        <w:tc>
          <w:tcPr>
            <w:tcW w:w="486" w:type="dxa"/>
          </w:tcPr>
          <w:p w:rsidR="00037121" w:rsidRPr="00E5639A" w:rsidRDefault="00037121" w:rsidP="00EB430F">
            <w:pPr>
              <w:jc w:val="both"/>
              <w:rPr>
                <w:lang w:val="uk-UA"/>
              </w:rPr>
            </w:pPr>
            <w:r w:rsidRPr="00E5639A">
              <w:rPr>
                <w:lang w:val="uk-UA"/>
              </w:rPr>
              <w:t>2.</w:t>
            </w:r>
          </w:p>
        </w:tc>
        <w:tc>
          <w:tcPr>
            <w:tcW w:w="3628"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r>
      <w:tr w:rsidR="00037121" w:rsidRPr="00E5639A" w:rsidTr="00EB430F">
        <w:trPr>
          <w:jc w:val="center"/>
        </w:trPr>
        <w:tc>
          <w:tcPr>
            <w:tcW w:w="486" w:type="dxa"/>
          </w:tcPr>
          <w:p w:rsidR="00037121" w:rsidRPr="00E5639A" w:rsidRDefault="00037121" w:rsidP="00EB430F">
            <w:pPr>
              <w:jc w:val="both"/>
              <w:rPr>
                <w:lang w:val="uk-UA"/>
              </w:rPr>
            </w:pPr>
          </w:p>
        </w:tc>
        <w:tc>
          <w:tcPr>
            <w:tcW w:w="3628"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r>
      <w:tr w:rsidR="00037121" w:rsidRPr="00E5639A" w:rsidTr="00EB430F">
        <w:trPr>
          <w:jc w:val="center"/>
        </w:trPr>
        <w:tc>
          <w:tcPr>
            <w:tcW w:w="486" w:type="dxa"/>
          </w:tcPr>
          <w:p w:rsidR="00037121" w:rsidRPr="00E5639A" w:rsidRDefault="00037121" w:rsidP="00EB430F">
            <w:pPr>
              <w:jc w:val="both"/>
              <w:rPr>
                <w:lang w:val="uk-UA"/>
              </w:rPr>
            </w:pPr>
          </w:p>
        </w:tc>
        <w:tc>
          <w:tcPr>
            <w:tcW w:w="3628"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r>
      <w:tr w:rsidR="00037121" w:rsidRPr="00E5639A" w:rsidTr="00EB430F">
        <w:trPr>
          <w:jc w:val="center"/>
        </w:trPr>
        <w:tc>
          <w:tcPr>
            <w:tcW w:w="486" w:type="dxa"/>
          </w:tcPr>
          <w:p w:rsidR="00037121" w:rsidRPr="00E5639A" w:rsidRDefault="00037121" w:rsidP="00EB430F">
            <w:pPr>
              <w:jc w:val="both"/>
              <w:rPr>
                <w:lang w:val="uk-UA"/>
              </w:rPr>
            </w:pPr>
          </w:p>
        </w:tc>
        <w:tc>
          <w:tcPr>
            <w:tcW w:w="3628"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r>
      <w:tr w:rsidR="00037121" w:rsidRPr="00E5639A" w:rsidTr="00EB430F">
        <w:trPr>
          <w:jc w:val="center"/>
        </w:trPr>
        <w:tc>
          <w:tcPr>
            <w:tcW w:w="486" w:type="dxa"/>
          </w:tcPr>
          <w:p w:rsidR="00037121" w:rsidRPr="00E5639A" w:rsidRDefault="00037121" w:rsidP="00EB430F">
            <w:pPr>
              <w:jc w:val="both"/>
              <w:rPr>
                <w:lang w:val="uk-UA"/>
              </w:rPr>
            </w:pPr>
          </w:p>
        </w:tc>
        <w:tc>
          <w:tcPr>
            <w:tcW w:w="3628"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r>
      <w:tr w:rsidR="00037121" w:rsidRPr="00E5639A" w:rsidTr="00EB430F">
        <w:trPr>
          <w:jc w:val="center"/>
        </w:trPr>
        <w:tc>
          <w:tcPr>
            <w:tcW w:w="9582" w:type="dxa"/>
            <w:gridSpan w:val="6"/>
          </w:tcPr>
          <w:p w:rsidR="00037121" w:rsidRPr="00E5639A" w:rsidRDefault="00037121" w:rsidP="00EB430F">
            <w:pPr>
              <w:jc w:val="center"/>
              <w:rPr>
                <w:b/>
                <w:i/>
                <w:lang w:val="uk-UA"/>
              </w:rPr>
            </w:pPr>
            <w:r w:rsidRPr="00E5639A">
              <w:rPr>
                <w:b/>
                <w:i/>
                <w:lang w:val="uk-UA"/>
              </w:rPr>
              <w:t>Коригування робіт</w:t>
            </w:r>
            <w:r w:rsidRPr="00E5639A">
              <w:rPr>
                <w:sz w:val="24"/>
                <w:szCs w:val="24"/>
                <w:vertAlign w:val="superscript"/>
                <w:lang w:val="uk-UA"/>
              </w:rPr>
              <w:t>****</w:t>
            </w:r>
          </w:p>
        </w:tc>
      </w:tr>
      <w:tr w:rsidR="00037121" w:rsidRPr="00E5639A" w:rsidTr="00EB430F">
        <w:trPr>
          <w:jc w:val="center"/>
        </w:trPr>
        <w:tc>
          <w:tcPr>
            <w:tcW w:w="486" w:type="dxa"/>
          </w:tcPr>
          <w:p w:rsidR="00037121" w:rsidRPr="00E5639A" w:rsidRDefault="00037121" w:rsidP="00EB430F">
            <w:pPr>
              <w:jc w:val="center"/>
              <w:rPr>
                <w:b/>
                <w:lang w:val="uk-UA"/>
              </w:rPr>
            </w:pPr>
            <w:r w:rsidRPr="00E5639A">
              <w:rPr>
                <w:b/>
                <w:lang w:val="uk-UA"/>
              </w:rPr>
              <w:t>№</w:t>
            </w:r>
          </w:p>
          <w:p w:rsidR="00037121" w:rsidRPr="00E5639A" w:rsidRDefault="00037121" w:rsidP="00EB430F">
            <w:pPr>
              <w:jc w:val="center"/>
              <w:rPr>
                <w:b/>
                <w:lang w:val="uk-UA"/>
              </w:rPr>
            </w:pPr>
            <w:r w:rsidRPr="00E5639A">
              <w:rPr>
                <w:b/>
                <w:lang w:val="uk-UA"/>
              </w:rPr>
              <w:t>п/п</w:t>
            </w:r>
          </w:p>
        </w:tc>
        <w:tc>
          <w:tcPr>
            <w:tcW w:w="3628" w:type="dxa"/>
          </w:tcPr>
          <w:p w:rsidR="00037121" w:rsidRPr="00E5639A" w:rsidRDefault="00037121" w:rsidP="00EB430F">
            <w:pPr>
              <w:jc w:val="center"/>
              <w:rPr>
                <w:b/>
                <w:vertAlign w:val="superscript"/>
                <w:lang w:val="uk-UA"/>
              </w:rPr>
            </w:pPr>
            <w:r w:rsidRPr="00E5639A">
              <w:rPr>
                <w:b/>
                <w:lang w:val="uk-UA"/>
              </w:rPr>
              <w:t>Назва та зміст робіт</w:t>
            </w:r>
          </w:p>
        </w:tc>
        <w:tc>
          <w:tcPr>
            <w:tcW w:w="1367" w:type="dxa"/>
          </w:tcPr>
          <w:p w:rsidR="00037121" w:rsidRPr="00E5639A" w:rsidRDefault="00037121" w:rsidP="00EB430F">
            <w:pPr>
              <w:jc w:val="center"/>
              <w:rPr>
                <w:b/>
                <w:lang w:val="uk-UA"/>
              </w:rPr>
            </w:pPr>
            <w:r w:rsidRPr="00E5639A">
              <w:rPr>
                <w:b/>
                <w:lang w:val="uk-UA"/>
              </w:rPr>
              <w:t>Форма звітності</w:t>
            </w:r>
          </w:p>
          <w:p w:rsidR="00037121" w:rsidRPr="00E5639A" w:rsidRDefault="00037121" w:rsidP="00EB430F">
            <w:pPr>
              <w:jc w:val="center"/>
              <w:rPr>
                <w:b/>
                <w:vertAlign w:val="superscript"/>
                <w:lang w:val="uk-UA"/>
              </w:rPr>
            </w:pPr>
            <w:r w:rsidRPr="00E5639A">
              <w:rPr>
                <w:b/>
                <w:lang w:val="uk-UA"/>
              </w:rPr>
              <w:t>(контролю)</w:t>
            </w:r>
          </w:p>
        </w:tc>
        <w:tc>
          <w:tcPr>
            <w:tcW w:w="1367" w:type="dxa"/>
          </w:tcPr>
          <w:p w:rsidR="00037121" w:rsidRPr="00E5639A" w:rsidRDefault="00037121" w:rsidP="00EB430F">
            <w:pPr>
              <w:jc w:val="center"/>
              <w:rPr>
                <w:b/>
                <w:lang w:val="uk-UA"/>
              </w:rPr>
            </w:pPr>
            <w:r w:rsidRPr="00E5639A">
              <w:rPr>
                <w:b/>
                <w:lang w:val="uk-UA"/>
              </w:rPr>
              <w:t>Контрольний термін</w:t>
            </w:r>
          </w:p>
        </w:tc>
        <w:tc>
          <w:tcPr>
            <w:tcW w:w="1367" w:type="dxa"/>
          </w:tcPr>
          <w:p w:rsidR="00037121" w:rsidRPr="00E5639A" w:rsidRDefault="00037121" w:rsidP="00EB430F">
            <w:pPr>
              <w:jc w:val="center"/>
              <w:rPr>
                <w:b/>
                <w:lang w:val="uk-UA"/>
              </w:rPr>
            </w:pPr>
            <w:r w:rsidRPr="00E5639A">
              <w:rPr>
                <w:b/>
                <w:lang w:val="uk-UA"/>
              </w:rPr>
              <w:t>Відмітка про виконання</w:t>
            </w:r>
          </w:p>
          <w:p w:rsidR="00037121" w:rsidRPr="00E5639A" w:rsidRDefault="00037121" w:rsidP="00EB430F">
            <w:pPr>
              <w:jc w:val="center"/>
              <w:rPr>
                <w:b/>
                <w:vertAlign w:val="superscript"/>
                <w:lang w:val="uk-UA"/>
              </w:rPr>
            </w:pPr>
            <w:r w:rsidRPr="00E5639A">
              <w:rPr>
                <w:b/>
                <w:lang w:val="uk-UA"/>
              </w:rPr>
              <w:t xml:space="preserve"> (дата)</w:t>
            </w:r>
          </w:p>
        </w:tc>
        <w:tc>
          <w:tcPr>
            <w:tcW w:w="1367" w:type="dxa"/>
          </w:tcPr>
          <w:p w:rsidR="00037121" w:rsidRPr="00E5639A" w:rsidRDefault="00037121" w:rsidP="00EB430F">
            <w:pPr>
              <w:jc w:val="center"/>
              <w:rPr>
                <w:b/>
                <w:lang w:val="uk-UA"/>
              </w:rPr>
            </w:pPr>
            <w:r w:rsidRPr="00E5639A">
              <w:rPr>
                <w:b/>
                <w:lang w:val="uk-UA"/>
              </w:rPr>
              <w:t>Підпис наукового керівника</w:t>
            </w:r>
          </w:p>
        </w:tc>
      </w:tr>
      <w:tr w:rsidR="00037121" w:rsidRPr="00E5639A" w:rsidTr="00EB430F">
        <w:trPr>
          <w:jc w:val="center"/>
        </w:trPr>
        <w:tc>
          <w:tcPr>
            <w:tcW w:w="486" w:type="dxa"/>
          </w:tcPr>
          <w:p w:rsidR="00037121" w:rsidRPr="00E5639A" w:rsidRDefault="00037121" w:rsidP="00EB430F">
            <w:pPr>
              <w:jc w:val="both"/>
              <w:rPr>
                <w:lang w:val="uk-UA"/>
              </w:rPr>
            </w:pPr>
            <w:r w:rsidRPr="00E5639A">
              <w:rPr>
                <w:lang w:val="uk-UA"/>
              </w:rPr>
              <w:t>1.</w:t>
            </w:r>
          </w:p>
        </w:tc>
        <w:tc>
          <w:tcPr>
            <w:tcW w:w="3628"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r>
      <w:tr w:rsidR="00037121" w:rsidRPr="00E5639A" w:rsidTr="00EB430F">
        <w:trPr>
          <w:jc w:val="center"/>
        </w:trPr>
        <w:tc>
          <w:tcPr>
            <w:tcW w:w="486" w:type="dxa"/>
          </w:tcPr>
          <w:p w:rsidR="00037121" w:rsidRPr="00E5639A" w:rsidRDefault="00037121" w:rsidP="00EB430F">
            <w:pPr>
              <w:jc w:val="both"/>
              <w:rPr>
                <w:lang w:val="uk-UA"/>
              </w:rPr>
            </w:pPr>
            <w:r w:rsidRPr="00E5639A">
              <w:rPr>
                <w:lang w:val="uk-UA"/>
              </w:rPr>
              <w:t>2.</w:t>
            </w:r>
          </w:p>
        </w:tc>
        <w:tc>
          <w:tcPr>
            <w:tcW w:w="3628"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r>
      <w:tr w:rsidR="00037121" w:rsidRPr="00E5639A" w:rsidTr="00EB430F">
        <w:trPr>
          <w:jc w:val="center"/>
        </w:trPr>
        <w:tc>
          <w:tcPr>
            <w:tcW w:w="486" w:type="dxa"/>
          </w:tcPr>
          <w:p w:rsidR="00037121" w:rsidRPr="00E5639A" w:rsidRDefault="00037121" w:rsidP="00EB430F">
            <w:pPr>
              <w:jc w:val="both"/>
              <w:rPr>
                <w:lang w:val="uk-UA"/>
              </w:rPr>
            </w:pPr>
          </w:p>
        </w:tc>
        <w:tc>
          <w:tcPr>
            <w:tcW w:w="3628"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c>
          <w:tcPr>
            <w:tcW w:w="1367" w:type="dxa"/>
          </w:tcPr>
          <w:p w:rsidR="00037121" w:rsidRPr="00E5639A" w:rsidRDefault="00037121" w:rsidP="00EB430F">
            <w:pPr>
              <w:jc w:val="both"/>
              <w:rPr>
                <w:lang w:val="uk-UA"/>
              </w:rPr>
            </w:pPr>
          </w:p>
        </w:tc>
      </w:tr>
    </w:tbl>
    <w:p w:rsidR="00037121" w:rsidRPr="00E5639A" w:rsidRDefault="00037121" w:rsidP="00037121">
      <w:pPr>
        <w:jc w:val="both"/>
        <w:rPr>
          <w:b/>
          <w:lang w:val="uk-UA"/>
        </w:rPr>
      </w:pPr>
    </w:p>
    <w:p w:rsidR="00037121" w:rsidRPr="00E5639A" w:rsidRDefault="00037121" w:rsidP="00037121">
      <w:pPr>
        <w:jc w:val="center"/>
        <w:rPr>
          <w:b/>
          <w:lang w:val="uk-UA"/>
        </w:rPr>
      </w:pPr>
      <w:r w:rsidRPr="00E5639A">
        <w:rPr>
          <w:b/>
          <w:lang w:val="uk-UA"/>
        </w:rPr>
        <w:t>Підпис студента</w:t>
      </w:r>
      <w:r w:rsidRPr="00E5639A">
        <w:rPr>
          <w:b/>
          <w:lang w:val="uk-UA"/>
        </w:rPr>
        <w:tab/>
      </w:r>
      <w:r w:rsidRPr="00E5639A">
        <w:rPr>
          <w:b/>
          <w:u w:val="single"/>
          <w:lang w:val="uk-UA"/>
        </w:rPr>
        <w:tab/>
      </w:r>
      <w:r w:rsidRPr="00E5639A">
        <w:rPr>
          <w:b/>
          <w:u w:val="single"/>
          <w:lang w:val="uk-UA"/>
        </w:rPr>
        <w:tab/>
      </w:r>
      <w:r w:rsidRPr="00E5639A">
        <w:rPr>
          <w:b/>
          <w:u w:val="single"/>
          <w:lang w:val="uk-UA"/>
        </w:rPr>
        <w:tab/>
      </w:r>
      <w:r w:rsidRPr="00E5639A">
        <w:rPr>
          <w:b/>
          <w:u w:val="single"/>
          <w:lang w:val="uk-UA"/>
        </w:rPr>
        <w:tab/>
      </w:r>
      <w:r w:rsidRPr="00E5639A">
        <w:rPr>
          <w:b/>
          <w:lang w:val="uk-UA"/>
        </w:rPr>
        <w:tab/>
      </w:r>
      <w:r w:rsidRPr="00E5639A">
        <w:rPr>
          <w:b/>
          <w:lang w:val="uk-UA"/>
        </w:rPr>
        <w:tab/>
      </w:r>
      <w:r w:rsidRPr="00E5639A">
        <w:rPr>
          <w:b/>
          <w:lang w:val="uk-UA"/>
        </w:rPr>
        <w:tab/>
      </w:r>
      <w:r w:rsidRPr="00E5639A">
        <w:rPr>
          <w:b/>
          <w:lang w:val="uk-UA"/>
        </w:rPr>
        <w:tab/>
      </w:r>
      <w:r w:rsidRPr="00E5639A">
        <w:rPr>
          <w:b/>
          <w:lang w:val="uk-UA"/>
        </w:rPr>
        <w:tab/>
      </w:r>
      <w:r w:rsidRPr="00E5639A">
        <w:rPr>
          <w:b/>
          <w:lang w:val="uk-UA"/>
        </w:rPr>
        <w:tab/>
      </w:r>
    </w:p>
    <w:p w:rsidR="00037121" w:rsidRPr="00E5639A" w:rsidRDefault="00037121" w:rsidP="00037121">
      <w:pPr>
        <w:jc w:val="center"/>
        <w:rPr>
          <w:b/>
          <w:lang w:val="uk-UA"/>
        </w:rPr>
      </w:pPr>
    </w:p>
    <w:p w:rsidR="00037121" w:rsidRPr="00E5639A" w:rsidRDefault="00037121" w:rsidP="00037121">
      <w:pPr>
        <w:jc w:val="center"/>
        <w:rPr>
          <w:b/>
          <w:lang w:val="uk-UA"/>
        </w:rPr>
      </w:pPr>
      <w:r w:rsidRPr="00E5639A">
        <w:rPr>
          <w:b/>
          <w:lang w:val="uk-UA"/>
        </w:rPr>
        <w:t>Узгоджено: «___» ___________ 20___р  .</w:t>
      </w:r>
      <w:r w:rsidRPr="00E5639A">
        <w:rPr>
          <w:b/>
          <w:u w:val="single"/>
          <w:lang w:val="uk-UA"/>
        </w:rPr>
        <w:tab/>
      </w:r>
      <w:r w:rsidRPr="00E5639A">
        <w:rPr>
          <w:b/>
          <w:u w:val="single"/>
          <w:lang w:val="uk-UA"/>
        </w:rPr>
        <w:tab/>
      </w:r>
      <w:r w:rsidRPr="00E5639A">
        <w:rPr>
          <w:b/>
          <w:u w:val="single"/>
          <w:lang w:val="uk-UA"/>
        </w:rPr>
        <w:tab/>
      </w:r>
      <w:r w:rsidRPr="00E5639A">
        <w:rPr>
          <w:b/>
          <w:u w:val="single"/>
          <w:lang w:val="uk-UA"/>
        </w:rPr>
        <w:tab/>
      </w:r>
      <w:r w:rsidRPr="00E5639A">
        <w:rPr>
          <w:b/>
          <w:lang w:val="uk-UA"/>
        </w:rPr>
        <w:tab/>
      </w:r>
      <w:r w:rsidRPr="00E5639A">
        <w:rPr>
          <w:b/>
          <w:u w:val="single"/>
          <w:lang w:val="uk-UA"/>
        </w:rPr>
        <w:tab/>
      </w:r>
      <w:r w:rsidRPr="00E5639A">
        <w:rPr>
          <w:b/>
          <w:u w:val="single"/>
          <w:lang w:val="uk-UA"/>
        </w:rPr>
        <w:tab/>
      </w:r>
      <w:r w:rsidRPr="00E5639A">
        <w:rPr>
          <w:b/>
          <w:u w:val="single"/>
          <w:lang w:val="uk-UA"/>
        </w:rPr>
        <w:tab/>
      </w:r>
    </w:p>
    <w:p w:rsidR="00037121" w:rsidRPr="00E5639A" w:rsidRDefault="00037121" w:rsidP="00037121">
      <w:pPr>
        <w:jc w:val="both"/>
        <w:rPr>
          <w:b/>
          <w:sz w:val="16"/>
          <w:szCs w:val="16"/>
          <w:lang w:val="uk-UA"/>
        </w:rPr>
      </w:pPr>
      <w:r w:rsidRPr="00E5639A">
        <w:rPr>
          <w:b/>
          <w:sz w:val="16"/>
          <w:szCs w:val="16"/>
          <w:lang w:val="uk-UA"/>
        </w:rPr>
        <w:tab/>
      </w:r>
      <w:r w:rsidRPr="00E5639A">
        <w:rPr>
          <w:b/>
          <w:sz w:val="16"/>
          <w:szCs w:val="16"/>
          <w:lang w:val="uk-UA"/>
        </w:rPr>
        <w:tab/>
      </w:r>
      <w:r w:rsidRPr="00E5639A">
        <w:rPr>
          <w:b/>
          <w:sz w:val="16"/>
          <w:szCs w:val="16"/>
          <w:lang w:val="uk-UA"/>
        </w:rPr>
        <w:tab/>
      </w:r>
      <w:r w:rsidRPr="00E5639A">
        <w:rPr>
          <w:b/>
          <w:sz w:val="16"/>
          <w:szCs w:val="16"/>
          <w:lang w:val="uk-UA"/>
        </w:rPr>
        <w:tab/>
      </w:r>
      <w:r w:rsidRPr="00E5639A">
        <w:rPr>
          <w:b/>
          <w:sz w:val="16"/>
          <w:szCs w:val="16"/>
          <w:lang w:val="uk-UA"/>
        </w:rPr>
        <w:tab/>
        <w:t xml:space="preserve">          (підпис наукового керівника)</w:t>
      </w:r>
      <w:r w:rsidRPr="00E5639A">
        <w:rPr>
          <w:b/>
          <w:sz w:val="16"/>
          <w:szCs w:val="16"/>
          <w:lang w:val="uk-UA"/>
        </w:rPr>
        <w:tab/>
      </w:r>
      <w:r w:rsidRPr="00E5639A">
        <w:rPr>
          <w:b/>
          <w:sz w:val="16"/>
          <w:szCs w:val="16"/>
          <w:lang w:val="uk-UA"/>
        </w:rPr>
        <w:tab/>
        <w:t xml:space="preserve">    (ПІБ наукового керівника)</w:t>
      </w:r>
    </w:p>
    <w:p w:rsidR="00037121" w:rsidRPr="00E5639A" w:rsidRDefault="00037121" w:rsidP="00037121">
      <w:pPr>
        <w:jc w:val="both"/>
        <w:rPr>
          <w:b/>
          <w:i/>
          <w:lang w:val="uk-UA"/>
        </w:rPr>
      </w:pPr>
      <w:r w:rsidRPr="00E5639A">
        <w:rPr>
          <w:b/>
          <w:i/>
          <w:lang w:val="uk-UA"/>
        </w:rPr>
        <w:t>Примітки:</w:t>
      </w:r>
    </w:p>
    <w:p w:rsidR="00037121" w:rsidRPr="00E5639A" w:rsidRDefault="00037121" w:rsidP="00037121">
      <w:pPr>
        <w:ind w:left="360" w:hanging="360"/>
        <w:jc w:val="both"/>
        <w:rPr>
          <w:lang w:val="uk-UA"/>
        </w:rPr>
      </w:pPr>
      <w:r w:rsidRPr="00E5639A">
        <w:rPr>
          <w:sz w:val="24"/>
          <w:szCs w:val="24"/>
          <w:vertAlign w:val="superscript"/>
          <w:lang w:val="uk-UA"/>
        </w:rPr>
        <w:t>*</w:t>
      </w:r>
      <w:r w:rsidRPr="00E5639A">
        <w:rPr>
          <w:lang w:val="uk-UA"/>
        </w:rPr>
        <w:t xml:space="preserve"> - стисло розкривається зміст зазначеної роботи та/або наводиться перелік ключових результатів її виконання;</w:t>
      </w:r>
    </w:p>
    <w:p w:rsidR="00037121" w:rsidRPr="00E5639A" w:rsidRDefault="00037121" w:rsidP="00037121">
      <w:pPr>
        <w:jc w:val="both"/>
        <w:rPr>
          <w:lang w:val="uk-UA"/>
        </w:rPr>
      </w:pPr>
      <w:r w:rsidRPr="00E5639A">
        <w:rPr>
          <w:sz w:val="24"/>
          <w:szCs w:val="24"/>
          <w:vertAlign w:val="superscript"/>
          <w:lang w:val="uk-UA"/>
        </w:rPr>
        <w:t>**</w:t>
      </w:r>
      <w:r w:rsidRPr="00E5639A">
        <w:rPr>
          <w:lang w:val="uk-UA"/>
        </w:rPr>
        <w:t xml:space="preserve"> - вказується форма (тип, вид) представлення звітної інформації, яку необхідно надати для контролю (певний розділ роботи, стаття, тези доповіді на конференції, статистична інформація, програмний модуль тощо);</w:t>
      </w:r>
    </w:p>
    <w:p w:rsidR="00037121" w:rsidRPr="00E5639A" w:rsidRDefault="00037121" w:rsidP="00037121">
      <w:pPr>
        <w:ind w:left="360" w:hanging="360"/>
        <w:jc w:val="both"/>
        <w:rPr>
          <w:lang w:val="uk-UA"/>
        </w:rPr>
      </w:pPr>
      <w:r w:rsidRPr="00E5639A">
        <w:rPr>
          <w:sz w:val="24"/>
          <w:szCs w:val="24"/>
          <w:vertAlign w:val="superscript"/>
          <w:lang w:val="uk-UA"/>
        </w:rPr>
        <w:t>***</w:t>
      </w:r>
      <w:r w:rsidRPr="00E5639A">
        <w:rPr>
          <w:lang w:val="uk-UA"/>
        </w:rPr>
        <w:t xml:space="preserve"> - ставиться «</w:t>
      </w:r>
      <w:r w:rsidRPr="00E5639A">
        <w:rPr>
          <w:i/>
          <w:lang w:val="uk-UA"/>
        </w:rPr>
        <w:t>виконано</w:t>
      </w:r>
      <w:r w:rsidRPr="00E5639A">
        <w:rPr>
          <w:lang w:val="uk-UA"/>
        </w:rPr>
        <w:t>», якщо зазначена в графі 1 робота повністю виконана до встановленого терміну (графа 4) з обов‘язковою відміткою фактичної дати виконання, або «</w:t>
      </w:r>
      <w:r w:rsidRPr="00E5639A">
        <w:rPr>
          <w:i/>
          <w:lang w:val="uk-UA"/>
        </w:rPr>
        <w:t>перенесено</w:t>
      </w:r>
      <w:r w:rsidRPr="00E5639A">
        <w:rPr>
          <w:lang w:val="uk-UA"/>
        </w:rPr>
        <w:t>», якщо дана робота повністю або частково не виконана на контрольну дату. В останньому випадку по даній роботі заповнюється відповідний рядок другої частини таблиці - «</w:t>
      </w:r>
      <w:r w:rsidRPr="00E5639A">
        <w:rPr>
          <w:b/>
          <w:i/>
          <w:lang w:val="uk-UA"/>
        </w:rPr>
        <w:t>Коригування робіт</w:t>
      </w:r>
      <w:r w:rsidRPr="00E5639A">
        <w:rPr>
          <w:lang w:val="uk-UA"/>
        </w:rPr>
        <w:t>»;</w:t>
      </w:r>
    </w:p>
    <w:p w:rsidR="00037121" w:rsidRPr="00E5639A" w:rsidRDefault="00037121" w:rsidP="00037121">
      <w:pPr>
        <w:ind w:left="360" w:hanging="360"/>
        <w:jc w:val="both"/>
        <w:rPr>
          <w:lang w:val="uk-UA"/>
        </w:rPr>
      </w:pPr>
      <w:r w:rsidRPr="00E5639A">
        <w:rPr>
          <w:sz w:val="24"/>
          <w:szCs w:val="24"/>
          <w:vertAlign w:val="superscript"/>
          <w:lang w:val="uk-UA"/>
        </w:rPr>
        <w:t>****</w:t>
      </w:r>
      <w:r w:rsidRPr="00E5639A">
        <w:rPr>
          <w:lang w:val="uk-UA"/>
        </w:rPr>
        <w:t>- заповнюється у випадках перенесення контрольних термінів виконання роботи, поточних коригувань змісту певних робіт, зазначених в основній частині, доповнення затвердженого індивідуального плану новими роботами тощо (аналогічно до основної частини таблиці).</w:t>
      </w:r>
    </w:p>
    <w:p w:rsidR="00037121" w:rsidRPr="00E5639A" w:rsidRDefault="00037121" w:rsidP="00037121">
      <w:pPr>
        <w:jc w:val="both"/>
        <w:rPr>
          <w:lang w:val="uk-UA"/>
        </w:rPr>
      </w:pPr>
    </w:p>
    <w:p w:rsidR="00037121" w:rsidRPr="00E5639A" w:rsidRDefault="00037121" w:rsidP="00037121">
      <w:pPr>
        <w:jc w:val="right"/>
      </w:pPr>
    </w:p>
    <w:p w:rsidR="00037121" w:rsidRPr="00E5639A" w:rsidRDefault="00037121" w:rsidP="00037121">
      <w:pPr>
        <w:spacing w:line="360" w:lineRule="auto"/>
        <w:ind w:firstLine="567"/>
        <w:jc w:val="both"/>
        <w:rPr>
          <w:bCs/>
          <w:color w:val="000000"/>
          <w:sz w:val="28"/>
          <w:szCs w:val="28"/>
          <w:lang w:val="uk-UA"/>
        </w:rPr>
      </w:pPr>
    </w:p>
    <w:p w:rsidR="00037121" w:rsidRPr="00E5639A" w:rsidRDefault="00037121" w:rsidP="00037121">
      <w:pPr>
        <w:rPr>
          <w:bCs/>
          <w:color w:val="000000"/>
          <w:sz w:val="28"/>
          <w:szCs w:val="28"/>
          <w:lang w:val="uk-UA"/>
        </w:rPr>
      </w:pPr>
      <w:r w:rsidRPr="00E5639A">
        <w:rPr>
          <w:bCs/>
          <w:color w:val="000000"/>
          <w:sz w:val="28"/>
          <w:szCs w:val="28"/>
          <w:lang w:val="uk-UA"/>
        </w:rPr>
        <w:br w:type="page"/>
      </w:r>
    </w:p>
    <w:p w:rsidR="007D2715" w:rsidRPr="00E5639A" w:rsidRDefault="007D2715" w:rsidP="007D2715">
      <w:pPr>
        <w:jc w:val="center"/>
        <w:rPr>
          <w:b/>
          <w:bCs/>
          <w:sz w:val="28"/>
          <w:szCs w:val="28"/>
          <w:lang w:val="uk-UA"/>
        </w:rPr>
      </w:pPr>
      <w:r w:rsidRPr="00E5639A">
        <w:rPr>
          <w:b/>
          <w:bCs/>
          <w:sz w:val="28"/>
          <w:szCs w:val="28"/>
          <w:lang w:val="uk-UA"/>
        </w:rPr>
        <w:lastRenderedPageBreak/>
        <w:t>ДОДАТОК Ж</w:t>
      </w:r>
    </w:p>
    <w:p w:rsidR="007D2715" w:rsidRPr="00E5639A" w:rsidRDefault="007D2715" w:rsidP="007D2715">
      <w:pPr>
        <w:jc w:val="center"/>
        <w:rPr>
          <w:b/>
          <w:bCs/>
          <w:sz w:val="28"/>
          <w:szCs w:val="28"/>
          <w:lang w:val="uk-UA"/>
        </w:rPr>
      </w:pPr>
    </w:p>
    <w:p w:rsidR="007D2715" w:rsidRPr="00E5639A" w:rsidRDefault="007D2715" w:rsidP="007D2715">
      <w:pPr>
        <w:jc w:val="center"/>
        <w:rPr>
          <w:b/>
          <w:bCs/>
          <w:sz w:val="28"/>
          <w:szCs w:val="28"/>
          <w:lang w:val="uk-UA"/>
        </w:rPr>
      </w:pPr>
      <w:r w:rsidRPr="00E5639A">
        <w:rPr>
          <w:b/>
          <w:bCs/>
          <w:sz w:val="28"/>
          <w:szCs w:val="28"/>
          <w:lang w:val="uk-UA"/>
        </w:rPr>
        <w:t>Зразок оформлення відгуку наукового керівника кваліфікаційної роботи</w:t>
      </w:r>
    </w:p>
    <w:p w:rsidR="007D2715" w:rsidRPr="00E5639A" w:rsidRDefault="007D2715" w:rsidP="007D2715">
      <w:pPr>
        <w:jc w:val="center"/>
        <w:rPr>
          <w:b/>
          <w:sz w:val="28"/>
          <w:szCs w:val="28"/>
          <w:lang w:val="uk-UA"/>
        </w:rPr>
      </w:pPr>
    </w:p>
    <w:p w:rsidR="007D2715" w:rsidRPr="00E5639A" w:rsidRDefault="007D2715" w:rsidP="007D2715">
      <w:pPr>
        <w:pStyle w:val="Style1"/>
        <w:widowControl/>
        <w:spacing w:before="67" w:line="317" w:lineRule="exact"/>
        <w:jc w:val="center"/>
        <w:rPr>
          <w:rStyle w:val="FontStyle11"/>
          <w:b/>
          <w:bCs/>
          <w:lang w:val="uk-UA" w:eastAsia="uk-UA"/>
        </w:rPr>
      </w:pPr>
      <w:r w:rsidRPr="00E5639A">
        <w:rPr>
          <w:rStyle w:val="FontStyle11"/>
          <w:b/>
          <w:bCs/>
          <w:lang w:val="uk-UA" w:eastAsia="uk-UA"/>
        </w:rPr>
        <w:t>ВІДГУК</w:t>
      </w:r>
    </w:p>
    <w:p w:rsidR="007D2715" w:rsidRPr="00E5639A" w:rsidRDefault="007D2715" w:rsidP="007D2715">
      <w:pPr>
        <w:pStyle w:val="Style2"/>
        <w:widowControl/>
        <w:tabs>
          <w:tab w:val="left" w:leader="underscore" w:pos="6773"/>
          <w:tab w:val="left" w:pos="9637"/>
        </w:tabs>
        <w:spacing w:line="360" w:lineRule="auto"/>
        <w:ind w:right="-2" w:firstLine="0"/>
        <w:jc w:val="center"/>
        <w:rPr>
          <w:rStyle w:val="FontStyle11"/>
          <w:lang w:val="uk-UA" w:eastAsia="uk-UA"/>
        </w:rPr>
      </w:pPr>
      <w:r w:rsidRPr="00E5639A">
        <w:rPr>
          <w:rStyle w:val="FontStyle11"/>
          <w:lang w:val="uk-UA" w:eastAsia="uk-UA"/>
        </w:rPr>
        <w:t>керівника на кваліфікаційну роботу</w:t>
      </w:r>
    </w:p>
    <w:p w:rsidR="007D2715" w:rsidRPr="00E5639A" w:rsidRDefault="007D2715" w:rsidP="007D2715">
      <w:pPr>
        <w:pStyle w:val="Style2"/>
        <w:widowControl/>
        <w:tabs>
          <w:tab w:val="left" w:leader="underscore" w:pos="6773"/>
          <w:tab w:val="left" w:pos="9637"/>
        </w:tabs>
        <w:ind w:right="-2" w:firstLine="0"/>
        <w:jc w:val="center"/>
        <w:rPr>
          <w:rStyle w:val="FontStyle11"/>
          <w:u w:val="single"/>
          <w:lang w:val="uk-UA" w:eastAsia="uk-UA"/>
        </w:rPr>
      </w:pPr>
      <w:r w:rsidRPr="00E5639A">
        <w:rPr>
          <w:rStyle w:val="FontStyle11"/>
          <w:lang w:val="uk-UA" w:eastAsia="uk-UA"/>
        </w:rPr>
        <w:t>магістра __</w:t>
      </w:r>
      <w:r w:rsidRPr="00E5639A">
        <w:rPr>
          <w:rStyle w:val="FontStyle11"/>
          <w:i/>
          <w:u w:val="single"/>
          <w:lang w:val="uk-UA" w:eastAsia="uk-UA"/>
        </w:rPr>
        <w:t>Арушанян Гаяне Рубенівни</w:t>
      </w:r>
      <w:r w:rsidRPr="00E5639A">
        <w:rPr>
          <w:rStyle w:val="FontStyle11"/>
          <w:lang w:val="uk-UA" w:eastAsia="uk-UA"/>
        </w:rPr>
        <w:t>__________</w:t>
      </w:r>
    </w:p>
    <w:p w:rsidR="007D2715" w:rsidRPr="00E5639A" w:rsidRDefault="007D2715" w:rsidP="007D2715">
      <w:pPr>
        <w:pStyle w:val="Style3"/>
        <w:widowControl/>
        <w:spacing w:before="221"/>
        <w:ind w:left="562"/>
        <w:rPr>
          <w:rStyle w:val="FontStyle13"/>
          <w:lang w:val="uk-UA" w:eastAsia="uk-UA"/>
        </w:rPr>
      </w:pPr>
      <w:r w:rsidRPr="00E5639A">
        <w:rPr>
          <w:rStyle w:val="FontStyle13"/>
          <w:lang w:val="uk-UA" w:eastAsia="uk-UA"/>
        </w:rPr>
        <w:t>кваліфікаційна робота на тему</w:t>
      </w:r>
      <w:r w:rsidRPr="00E5639A">
        <w:rPr>
          <w:rStyle w:val="FontStyle13"/>
          <w:i/>
          <w:u w:val="single"/>
          <w:lang w:val="uk-UA" w:eastAsia="uk-UA"/>
        </w:rPr>
        <w:t>Моделювання економічної політики регіону</w:t>
      </w:r>
      <w:r w:rsidRPr="00E5639A">
        <w:rPr>
          <w:rStyle w:val="FontStyle13"/>
          <w:u w:val="single"/>
          <w:lang w:val="uk-UA" w:eastAsia="uk-UA"/>
        </w:rPr>
        <w:tab/>
      </w:r>
      <w:r w:rsidRPr="00E5639A">
        <w:rPr>
          <w:rStyle w:val="FontStyle13"/>
          <w:u w:val="single"/>
          <w:lang w:val="uk-UA" w:eastAsia="uk-UA"/>
        </w:rPr>
        <w:tab/>
      </w:r>
    </w:p>
    <w:p w:rsidR="007D2715" w:rsidRPr="00E5639A" w:rsidRDefault="007D2715" w:rsidP="007D2715">
      <w:pPr>
        <w:pStyle w:val="Style3"/>
        <w:widowControl/>
        <w:spacing w:before="221"/>
        <w:rPr>
          <w:rStyle w:val="FontStyle13"/>
          <w:lang w:val="uk-UA" w:eastAsia="uk-UA"/>
        </w:rPr>
      </w:pPr>
      <w:r w:rsidRPr="00E5639A">
        <w:rPr>
          <w:rStyle w:val="FontStyle13"/>
          <w:lang w:val="uk-UA" w:eastAsia="uk-UA"/>
        </w:rPr>
        <w:t>_____________________________________________________________________________</w:t>
      </w:r>
    </w:p>
    <w:p w:rsidR="007D2715" w:rsidRPr="00E5639A" w:rsidRDefault="007D2715" w:rsidP="007D2715">
      <w:pPr>
        <w:pStyle w:val="Style7"/>
        <w:widowControl/>
        <w:tabs>
          <w:tab w:val="left" w:leader="underscore" w:pos="2784"/>
          <w:tab w:val="left" w:leader="underscore" w:pos="6226"/>
        </w:tabs>
        <w:spacing w:before="120"/>
        <w:rPr>
          <w:rStyle w:val="FontStyle13"/>
          <w:lang w:val="uk-UA" w:eastAsia="uk-UA"/>
        </w:rPr>
      </w:pPr>
      <w:r w:rsidRPr="00E5639A">
        <w:rPr>
          <w:rStyle w:val="FontStyle13"/>
          <w:lang w:val="uk-UA" w:eastAsia="uk-UA"/>
        </w:rPr>
        <w:t xml:space="preserve">виконана  </w:t>
      </w:r>
      <w:r w:rsidRPr="00E5639A">
        <w:rPr>
          <w:rStyle w:val="FontStyle13"/>
          <w:i/>
          <w:u w:val="single"/>
          <w:lang w:val="uk-UA" w:eastAsia="uk-UA"/>
        </w:rPr>
        <w:t>згідно</w:t>
      </w:r>
      <w:r w:rsidRPr="00E5639A">
        <w:rPr>
          <w:rStyle w:val="FontStyle13"/>
          <w:lang w:val="uk-UA" w:eastAsia="uk-UA"/>
        </w:rPr>
        <w:t xml:space="preserve"> до завдання, </w:t>
      </w:r>
      <w:r w:rsidRPr="00E5639A">
        <w:rPr>
          <w:rStyle w:val="FontStyle13"/>
          <w:i/>
          <w:u w:val="single"/>
          <w:lang w:val="uk-UA" w:eastAsia="uk-UA"/>
        </w:rPr>
        <w:t>відповідає</w:t>
      </w:r>
      <w:r w:rsidRPr="00E5639A">
        <w:rPr>
          <w:rStyle w:val="FontStyle13"/>
          <w:lang w:val="uk-UA" w:eastAsia="uk-UA"/>
        </w:rPr>
        <w:t xml:space="preserve"> темі, містить</w:t>
      </w:r>
      <w:r w:rsidRPr="00E5639A">
        <w:rPr>
          <w:rStyle w:val="FontStyle13"/>
          <w:lang w:eastAsia="uk-UA"/>
        </w:rPr>
        <w:t>________</w:t>
      </w:r>
      <w:r w:rsidRPr="00E5639A">
        <w:rPr>
          <w:rStyle w:val="FontStyle13"/>
          <w:lang w:val="uk-UA"/>
        </w:rPr>
        <w:t>листів</w:t>
      </w:r>
    </w:p>
    <w:p w:rsidR="007D2715" w:rsidRPr="00E5639A" w:rsidRDefault="007D2715" w:rsidP="007D2715">
      <w:pPr>
        <w:pStyle w:val="Style5"/>
        <w:widowControl/>
        <w:tabs>
          <w:tab w:val="left" w:pos="4992"/>
          <w:tab w:val="left" w:pos="6610"/>
        </w:tabs>
        <w:spacing w:before="14"/>
        <w:rPr>
          <w:rStyle w:val="FontStyle12"/>
          <w:b w:val="0"/>
          <w:bCs w:val="0"/>
          <w:lang w:eastAsia="uk-UA"/>
        </w:rPr>
      </w:pPr>
      <w:r w:rsidRPr="00E5639A">
        <w:rPr>
          <w:rStyle w:val="FontStyle12"/>
          <w:lang w:val="uk-UA" w:eastAsia="uk-UA"/>
        </w:rPr>
        <w:t>(не)згідно (не)відповідає</w:t>
      </w:r>
    </w:p>
    <w:p w:rsidR="007D2715" w:rsidRPr="00E5639A" w:rsidRDefault="007D2715" w:rsidP="007D2715">
      <w:pPr>
        <w:pStyle w:val="Style5"/>
        <w:widowControl/>
        <w:tabs>
          <w:tab w:val="left" w:pos="4992"/>
          <w:tab w:val="left" w:pos="6610"/>
        </w:tabs>
        <w:spacing w:before="14" w:line="276" w:lineRule="auto"/>
        <w:jc w:val="both"/>
        <w:rPr>
          <w:rStyle w:val="FontStyle13"/>
          <w:lang w:val="uk-UA" w:eastAsia="uk-UA"/>
        </w:rPr>
      </w:pPr>
      <w:r w:rsidRPr="00E5639A">
        <w:rPr>
          <w:rStyle w:val="FontStyle13"/>
          <w:lang w:val="uk-UA"/>
        </w:rPr>
        <w:t>графічного матеріалу іпояснювальну записку з</w:t>
      </w:r>
      <w:r w:rsidRPr="00E5639A">
        <w:rPr>
          <w:rStyle w:val="FontStyle13"/>
          <w:u w:val="single"/>
          <w:lang w:val="uk-UA"/>
        </w:rPr>
        <w:t xml:space="preserve">64 </w:t>
      </w:r>
      <w:r w:rsidRPr="00E5639A">
        <w:rPr>
          <w:rStyle w:val="FontStyle13"/>
          <w:lang w:val="uk-UA"/>
        </w:rPr>
        <w:t>сторінок, підписана</w:t>
      </w:r>
      <w:r w:rsidRPr="00E5639A">
        <w:rPr>
          <w:rStyle w:val="FontStyle13"/>
          <w:lang w:val="uk-UA" w:eastAsia="uk-UA"/>
        </w:rPr>
        <w:t>консультантами і має рецензію.</w:t>
      </w:r>
    </w:p>
    <w:p w:rsidR="007D2715" w:rsidRPr="00E5639A" w:rsidRDefault="007D2715" w:rsidP="007D2715">
      <w:pPr>
        <w:pStyle w:val="Style8"/>
        <w:widowControl/>
        <w:spacing w:line="240" w:lineRule="exact"/>
        <w:ind w:left="384"/>
      </w:pPr>
    </w:p>
    <w:p w:rsidR="007D2715" w:rsidRPr="00E5639A" w:rsidRDefault="007D2715" w:rsidP="007D2715">
      <w:pPr>
        <w:pStyle w:val="Style8"/>
        <w:widowControl/>
        <w:spacing w:line="240" w:lineRule="auto"/>
        <w:ind w:firstLine="709"/>
        <w:jc w:val="both"/>
        <w:rPr>
          <w:rStyle w:val="FontStyle14"/>
          <w:lang w:val="uk-UA" w:eastAsia="uk-UA"/>
        </w:rPr>
      </w:pPr>
      <w:r w:rsidRPr="00E5639A">
        <w:rPr>
          <w:rStyle w:val="FontStyle14"/>
          <w:lang w:val="uk-UA" w:eastAsia="uk-UA"/>
        </w:rPr>
        <w:t xml:space="preserve">1. Актуальність теми, наявність замовлення роботи підприємством (організацією) </w:t>
      </w:r>
    </w:p>
    <w:p w:rsidR="007D2715" w:rsidRPr="00E5639A" w:rsidRDefault="007D2715" w:rsidP="007D2715">
      <w:pPr>
        <w:pStyle w:val="Style8"/>
        <w:widowControl/>
        <w:spacing w:before="202" w:line="360" w:lineRule="auto"/>
        <w:jc w:val="both"/>
        <w:rPr>
          <w:rStyle w:val="FontStyle14"/>
          <w:i/>
          <w:u w:val="single"/>
          <w:lang w:val="uk-UA" w:eastAsia="uk-UA"/>
        </w:rPr>
      </w:pPr>
      <w:r w:rsidRPr="00E5639A">
        <w:rPr>
          <w:bCs/>
          <w:i/>
          <w:u w:val="single"/>
          <w:lang w:val="uk-UA"/>
        </w:rPr>
        <w:t>На сьогодні серед важливих факторів підвищення ефективності управління економікою на перший план виступає моделювання макроекономічних процесів на державному та регіональному рівнях для забезпечення вибору економічної політики регіону, яку спрямовано на економічне зростання регіонів та розвиток економіки України. Тому обрана тема кваліфікаційної роботи є актуальною.</w:t>
      </w:r>
      <w:r w:rsidRPr="00E5639A">
        <w:rPr>
          <w:bCs/>
          <w:i/>
          <w:u w:val="single"/>
          <w:lang w:val="uk-UA"/>
        </w:rPr>
        <w:tab/>
      </w:r>
      <w:r w:rsidRPr="00E5639A">
        <w:rPr>
          <w:bCs/>
          <w:i/>
          <w:u w:val="single"/>
          <w:lang w:val="uk-UA"/>
        </w:rPr>
        <w:tab/>
      </w:r>
      <w:r w:rsidRPr="00E5639A">
        <w:rPr>
          <w:bCs/>
          <w:i/>
          <w:u w:val="single"/>
          <w:lang w:val="uk-UA"/>
        </w:rPr>
        <w:tab/>
      </w:r>
      <w:r w:rsidRPr="00E5639A">
        <w:rPr>
          <w:bCs/>
          <w:i/>
          <w:u w:val="single"/>
          <w:lang w:val="uk-UA"/>
        </w:rPr>
        <w:tab/>
      </w:r>
      <w:r w:rsidRPr="00E5639A">
        <w:rPr>
          <w:bCs/>
          <w:i/>
          <w:u w:val="single"/>
          <w:lang w:val="uk-UA"/>
        </w:rPr>
        <w:tab/>
      </w:r>
      <w:r w:rsidRPr="00E5639A">
        <w:rPr>
          <w:bCs/>
          <w:i/>
          <w:u w:val="single"/>
          <w:lang w:val="uk-UA"/>
        </w:rPr>
        <w:tab/>
      </w:r>
      <w:r w:rsidRPr="00E5639A">
        <w:rPr>
          <w:bCs/>
          <w:i/>
          <w:u w:val="single"/>
          <w:lang w:val="uk-UA"/>
        </w:rPr>
        <w:tab/>
      </w:r>
      <w:r w:rsidRPr="00E5639A">
        <w:rPr>
          <w:bCs/>
          <w:i/>
          <w:u w:val="single"/>
          <w:lang w:val="uk-UA"/>
        </w:rPr>
        <w:tab/>
      </w:r>
      <w:r w:rsidRPr="00E5639A">
        <w:rPr>
          <w:bCs/>
          <w:i/>
          <w:u w:val="single"/>
          <w:lang w:val="uk-UA"/>
        </w:rPr>
        <w:tab/>
      </w:r>
      <w:r w:rsidRPr="00E5639A">
        <w:rPr>
          <w:bCs/>
          <w:i/>
          <w:u w:val="single"/>
          <w:lang w:val="uk-UA"/>
        </w:rPr>
        <w:tab/>
      </w:r>
      <w:r w:rsidRPr="00E5639A">
        <w:rPr>
          <w:bCs/>
          <w:i/>
          <w:u w:val="single"/>
          <w:lang w:val="uk-UA"/>
        </w:rPr>
        <w:tab/>
      </w:r>
      <w:r w:rsidRPr="00E5639A">
        <w:rPr>
          <w:bCs/>
          <w:i/>
          <w:u w:val="single"/>
          <w:lang w:val="uk-UA"/>
        </w:rPr>
        <w:tab/>
      </w:r>
      <w:r w:rsidRPr="00E5639A">
        <w:rPr>
          <w:bCs/>
          <w:i/>
          <w:u w:val="single"/>
          <w:lang w:val="uk-UA"/>
        </w:rPr>
        <w:tab/>
      </w:r>
      <w:r w:rsidRPr="00E5639A">
        <w:rPr>
          <w:bCs/>
          <w:i/>
          <w:u w:val="single"/>
          <w:lang w:val="uk-UA"/>
        </w:rPr>
        <w:tab/>
      </w:r>
      <w:r w:rsidRPr="00E5639A">
        <w:rPr>
          <w:bCs/>
          <w:i/>
          <w:u w:val="single"/>
          <w:lang w:val="uk-UA"/>
        </w:rPr>
        <w:tab/>
      </w:r>
      <w:r w:rsidRPr="00E5639A">
        <w:rPr>
          <w:bCs/>
          <w:i/>
          <w:u w:val="single"/>
          <w:lang w:val="uk-UA"/>
        </w:rPr>
        <w:tab/>
      </w:r>
      <w:r w:rsidRPr="00E5639A">
        <w:rPr>
          <w:bCs/>
          <w:i/>
          <w:u w:val="single"/>
          <w:lang w:val="uk-UA"/>
        </w:rPr>
        <w:tab/>
      </w:r>
      <w:r w:rsidRPr="00E5639A">
        <w:rPr>
          <w:bCs/>
          <w:i/>
          <w:u w:val="single"/>
          <w:lang w:val="uk-UA"/>
        </w:rPr>
        <w:tab/>
      </w:r>
      <w:r w:rsidRPr="00E5639A">
        <w:rPr>
          <w:bCs/>
          <w:i/>
          <w:u w:val="single"/>
          <w:lang w:val="uk-UA"/>
        </w:rPr>
        <w:tab/>
      </w:r>
      <w:r w:rsidRPr="00E5639A">
        <w:rPr>
          <w:bCs/>
          <w:i/>
          <w:u w:val="single"/>
          <w:lang w:val="uk-UA"/>
        </w:rPr>
        <w:tab/>
      </w:r>
      <w:r w:rsidRPr="00E5639A">
        <w:rPr>
          <w:bCs/>
          <w:i/>
          <w:u w:val="single"/>
          <w:lang w:val="uk-UA"/>
        </w:rPr>
        <w:tab/>
      </w:r>
    </w:p>
    <w:p w:rsidR="007D2715" w:rsidRPr="00E5639A" w:rsidRDefault="007D2715" w:rsidP="007D2715">
      <w:pPr>
        <w:pStyle w:val="a3"/>
        <w:spacing w:line="360" w:lineRule="auto"/>
        <w:ind w:firstLine="720"/>
        <w:jc w:val="both"/>
        <w:rPr>
          <w:rStyle w:val="FontStyle14"/>
          <w:b w:val="0"/>
          <w:bCs/>
          <w:sz w:val="24"/>
          <w:szCs w:val="24"/>
          <w:u w:val="single"/>
          <w:lang w:eastAsia="uk-UA"/>
        </w:rPr>
      </w:pPr>
      <w:r w:rsidRPr="00E5639A">
        <w:rPr>
          <w:rStyle w:val="FontStyle14"/>
          <w:b w:val="0"/>
          <w:bCs/>
          <w:sz w:val="24"/>
          <w:szCs w:val="24"/>
          <w:lang w:eastAsia="uk-UA"/>
        </w:rPr>
        <w:t xml:space="preserve">2. Глибина обґрунтувань прийнятих рішень (повнота розрахунків, наявність багато-варіантності)  </w:t>
      </w:r>
      <w:r w:rsidRPr="00E5639A">
        <w:rPr>
          <w:rStyle w:val="FontStyle14"/>
          <w:b w:val="0"/>
          <w:bCs/>
          <w:i/>
          <w:sz w:val="24"/>
          <w:szCs w:val="24"/>
          <w:u w:val="single"/>
          <w:lang w:eastAsia="uk-UA"/>
        </w:rPr>
        <w:t xml:space="preserve">всі отриманні рішення за результатами дослідження послідовно й логічно обґрунтовані. Багатоваріантність прийнятих рішень підтверджується розробленими сценаріями </w:t>
      </w:r>
      <w:r w:rsidRPr="00E5639A">
        <w:rPr>
          <w:b w:val="0"/>
          <w:bCs/>
          <w:i/>
          <w:u w:val="single"/>
        </w:rPr>
        <w:t>формування економічної політики регіону.</w:t>
      </w:r>
      <w:r w:rsidRPr="00E5639A">
        <w:rPr>
          <w:b w:val="0"/>
          <w:bCs/>
          <w:i/>
          <w:u w:val="single"/>
        </w:rPr>
        <w:tab/>
      </w:r>
      <w:r w:rsidRPr="00E5639A">
        <w:rPr>
          <w:b w:val="0"/>
          <w:bCs/>
          <w:u w:val="single"/>
        </w:rPr>
        <w:tab/>
      </w:r>
      <w:r w:rsidRPr="00E5639A">
        <w:rPr>
          <w:b w:val="0"/>
          <w:bCs/>
          <w:u w:val="single"/>
        </w:rPr>
        <w:tab/>
      </w:r>
      <w:r w:rsidRPr="00E5639A">
        <w:rPr>
          <w:b w:val="0"/>
          <w:bCs/>
          <w:u w:val="single"/>
        </w:rPr>
        <w:tab/>
      </w:r>
    </w:p>
    <w:p w:rsidR="007D2715" w:rsidRPr="00E5639A" w:rsidRDefault="007D2715" w:rsidP="007D2715">
      <w:pPr>
        <w:pStyle w:val="Style8"/>
        <w:widowControl/>
        <w:spacing w:before="202" w:line="360" w:lineRule="auto"/>
        <w:ind w:firstLine="709"/>
        <w:jc w:val="both"/>
        <w:rPr>
          <w:rStyle w:val="FontStyle14"/>
          <w:lang w:val="uk-UA" w:eastAsia="uk-UA"/>
        </w:rPr>
      </w:pPr>
      <w:r w:rsidRPr="00E5639A">
        <w:rPr>
          <w:rStyle w:val="FontStyle14"/>
          <w:lang w:val="uk-UA" w:eastAsia="uk-UA"/>
        </w:rPr>
        <w:t>3.  Загальний рівень підготовки і ерудиції студента</w:t>
      </w:r>
      <w:r w:rsidRPr="00E5639A">
        <w:rPr>
          <w:i/>
          <w:u w:val="single"/>
          <w:lang w:val="uk-UA"/>
        </w:rPr>
        <w:t xml:space="preserve"> Арушанян Г.Р. протягом підготовки кваліфікаційної роботи виявила високий рівень загальної та спеціальної підготовки й ерудиції.</w:t>
      </w:r>
      <w:r w:rsidRPr="00E5639A">
        <w:rPr>
          <w:u w:val="single"/>
          <w:lang w:val="uk-UA"/>
        </w:rPr>
        <w:tab/>
      </w:r>
      <w:r w:rsidRPr="00E5639A">
        <w:rPr>
          <w:u w:val="single"/>
          <w:lang w:val="uk-UA"/>
        </w:rPr>
        <w:tab/>
      </w:r>
      <w:r w:rsidRPr="00E5639A">
        <w:rPr>
          <w:u w:val="single"/>
          <w:lang w:val="uk-UA"/>
        </w:rPr>
        <w:tab/>
      </w:r>
      <w:r w:rsidRPr="00E5639A">
        <w:rPr>
          <w:u w:val="single"/>
          <w:lang w:val="uk-UA"/>
        </w:rPr>
        <w:tab/>
      </w:r>
      <w:r w:rsidRPr="00E5639A">
        <w:rPr>
          <w:u w:val="single"/>
          <w:lang w:val="uk-UA"/>
        </w:rPr>
        <w:tab/>
      </w:r>
      <w:r w:rsidRPr="00E5639A">
        <w:rPr>
          <w:u w:val="single"/>
          <w:lang w:val="uk-UA"/>
        </w:rPr>
        <w:tab/>
      </w:r>
      <w:r w:rsidRPr="00E5639A">
        <w:rPr>
          <w:u w:val="single"/>
          <w:lang w:val="uk-UA"/>
        </w:rPr>
        <w:tab/>
      </w:r>
      <w:r w:rsidRPr="00E5639A">
        <w:rPr>
          <w:u w:val="single"/>
          <w:lang w:val="uk-UA"/>
        </w:rPr>
        <w:tab/>
      </w:r>
      <w:r w:rsidRPr="00E5639A">
        <w:rPr>
          <w:u w:val="single"/>
          <w:lang w:val="uk-UA"/>
        </w:rPr>
        <w:tab/>
      </w:r>
      <w:r w:rsidRPr="00E5639A">
        <w:rPr>
          <w:u w:val="single"/>
          <w:lang w:val="uk-UA"/>
        </w:rPr>
        <w:tab/>
      </w:r>
    </w:p>
    <w:p w:rsidR="007D2715" w:rsidRPr="00E5639A" w:rsidRDefault="007D2715" w:rsidP="007D2715">
      <w:pPr>
        <w:pStyle w:val="Style8"/>
        <w:widowControl/>
        <w:spacing w:before="202" w:line="360" w:lineRule="auto"/>
        <w:ind w:firstLine="709"/>
        <w:jc w:val="both"/>
        <w:rPr>
          <w:i/>
          <w:u w:val="single"/>
          <w:lang w:val="uk-UA"/>
        </w:rPr>
      </w:pPr>
      <w:r w:rsidRPr="00E5639A">
        <w:rPr>
          <w:rStyle w:val="FontStyle14"/>
          <w:lang w:val="uk-UA" w:eastAsia="uk-UA"/>
        </w:rPr>
        <w:t>4. Творчий потенціал і ступінь самостійності студента у вирішенні поставлених задач</w:t>
      </w:r>
      <w:r w:rsidRPr="00E5639A">
        <w:rPr>
          <w:i/>
          <w:u w:val="single"/>
          <w:lang w:val="uk-UA"/>
        </w:rPr>
        <w:t xml:space="preserve"> над виконанням кваліфікаційної роботи студентка працювала самостійно, згідно встановленого індивідуального плану-графіку. Також слід відзначити надзвичайно сумлінне й відповідальне ставлення до виконання роботи  та  застосуванням творчого підходу у проведенні наукового дослідження.</w:t>
      </w:r>
      <w:r w:rsidRPr="00E5639A">
        <w:rPr>
          <w:i/>
          <w:u w:val="single"/>
          <w:lang w:val="uk-UA"/>
        </w:rPr>
        <w:tab/>
      </w:r>
      <w:r w:rsidRPr="00E5639A">
        <w:rPr>
          <w:i/>
          <w:u w:val="single"/>
          <w:lang w:val="uk-UA"/>
        </w:rPr>
        <w:tab/>
      </w:r>
      <w:r w:rsidRPr="00E5639A">
        <w:rPr>
          <w:i/>
          <w:u w:val="single"/>
          <w:lang w:val="uk-UA"/>
        </w:rPr>
        <w:tab/>
      </w:r>
      <w:r w:rsidRPr="00E5639A">
        <w:rPr>
          <w:i/>
          <w:u w:val="single"/>
          <w:lang w:val="uk-UA"/>
        </w:rPr>
        <w:tab/>
      </w:r>
      <w:r w:rsidRPr="00E5639A">
        <w:rPr>
          <w:i/>
          <w:u w:val="single"/>
          <w:lang w:val="uk-UA"/>
        </w:rPr>
        <w:tab/>
      </w:r>
      <w:r w:rsidRPr="00E5639A">
        <w:rPr>
          <w:i/>
          <w:u w:val="single"/>
          <w:lang w:val="uk-UA"/>
        </w:rPr>
        <w:tab/>
      </w:r>
      <w:r w:rsidRPr="00E5639A">
        <w:rPr>
          <w:i/>
          <w:u w:val="single"/>
          <w:lang w:val="uk-UA"/>
        </w:rPr>
        <w:tab/>
      </w:r>
      <w:r w:rsidRPr="00E5639A">
        <w:rPr>
          <w:i/>
          <w:u w:val="single"/>
          <w:lang w:val="uk-UA"/>
        </w:rPr>
        <w:tab/>
      </w:r>
    </w:p>
    <w:p w:rsidR="007D2715" w:rsidRPr="00E5639A" w:rsidRDefault="007D2715" w:rsidP="007D2715">
      <w:pPr>
        <w:pStyle w:val="Style8"/>
        <w:widowControl/>
        <w:spacing w:before="202" w:line="360" w:lineRule="auto"/>
        <w:ind w:firstLine="709"/>
        <w:jc w:val="both"/>
        <w:rPr>
          <w:i/>
          <w:u w:val="single"/>
          <w:lang w:val="uk-UA"/>
        </w:rPr>
      </w:pPr>
    </w:p>
    <w:p w:rsidR="007D2715" w:rsidRPr="00E5639A" w:rsidRDefault="007D2715" w:rsidP="007D2715">
      <w:pPr>
        <w:rPr>
          <w:b/>
          <w:bCs/>
          <w:sz w:val="28"/>
          <w:szCs w:val="28"/>
          <w:lang w:val="uk-UA"/>
        </w:rPr>
      </w:pPr>
      <w:r w:rsidRPr="00E5639A">
        <w:rPr>
          <w:b/>
          <w:bCs/>
          <w:sz w:val="28"/>
          <w:szCs w:val="28"/>
          <w:lang w:val="uk-UA"/>
        </w:rPr>
        <w:br w:type="page"/>
      </w:r>
    </w:p>
    <w:p w:rsidR="007D2715" w:rsidRPr="00E5639A" w:rsidRDefault="007D2715" w:rsidP="007D2715">
      <w:pPr>
        <w:pStyle w:val="Style8"/>
        <w:widowControl/>
        <w:spacing w:before="202" w:line="360" w:lineRule="auto"/>
        <w:ind w:firstLine="709"/>
        <w:rPr>
          <w:rStyle w:val="FontStyle14"/>
          <w:b/>
          <w:bCs/>
          <w:sz w:val="28"/>
          <w:szCs w:val="28"/>
          <w:lang w:val="uk-UA" w:eastAsia="uk-UA"/>
        </w:rPr>
      </w:pPr>
      <w:r w:rsidRPr="00E5639A">
        <w:rPr>
          <w:b/>
          <w:bCs/>
          <w:sz w:val="28"/>
          <w:szCs w:val="28"/>
          <w:lang w:val="uk-UA"/>
        </w:rPr>
        <w:lastRenderedPageBreak/>
        <w:t>Продовження додатку Ж</w:t>
      </w:r>
    </w:p>
    <w:p w:rsidR="007D2715" w:rsidRPr="00E5639A" w:rsidRDefault="007D2715" w:rsidP="007D2715">
      <w:pPr>
        <w:pStyle w:val="Style8"/>
        <w:widowControl/>
        <w:spacing w:before="202" w:line="360" w:lineRule="auto"/>
        <w:ind w:firstLine="709"/>
        <w:jc w:val="both"/>
        <w:rPr>
          <w:rStyle w:val="FontStyle14"/>
          <w:sz w:val="24"/>
          <w:szCs w:val="24"/>
          <w:lang w:val="uk-UA" w:eastAsia="uk-UA"/>
        </w:rPr>
      </w:pPr>
      <w:r w:rsidRPr="00E5639A">
        <w:rPr>
          <w:rStyle w:val="FontStyle14"/>
          <w:sz w:val="24"/>
          <w:szCs w:val="24"/>
          <w:lang w:val="uk-UA" w:eastAsia="uk-UA"/>
        </w:rPr>
        <w:t>5. Науковий рівень (для робіт дослідницького характеру) та глибина експериментальних досліджень _________________________________________________</w:t>
      </w:r>
    </w:p>
    <w:p w:rsidR="007D2715" w:rsidRPr="00E5639A" w:rsidRDefault="007D2715" w:rsidP="007D2715">
      <w:pPr>
        <w:pStyle w:val="Style8"/>
        <w:widowControl/>
        <w:spacing w:before="5" w:line="360" w:lineRule="auto"/>
        <w:jc w:val="both"/>
        <w:rPr>
          <w:rStyle w:val="FontStyle14"/>
          <w:i/>
          <w:sz w:val="24"/>
          <w:szCs w:val="24"/>
          <w:lang w:val="uk-UA" w:eastAsia="uk-UA"/>
        </w:rPr>
      </w:pPr>
      <w:r w:rsidRPr="00E5639A">
        <w:rPr>
          <w:i/>
          <w:u w:val="single"/>
          <w:lang w:val="uk-UA"/>
        </w:rPr>
        <w:t>Арушанян Г.Р. виявила високий науковий рівень, проявила вміння формулювати, структурувати та розв‘язувати складні науково-практичні задачі управління економікою регіону.</w:t>
      </w:r>
      <w:r w:rsidRPr="00E5639A">
        <w:rPr>
          <w:i/>
          <w:u w:val="single"/>
          <w:lang w:val="uk-UA"/>
        </w:rPr>
        <w:tab/>
      </w:r>
      <w:r w:rsidRPr="00E5639A">
        <w:rPr>
          <w:i/>
          <w:u w:val="single"/>
          <w:lang w:val="uk-UA"/>
        </w:rPr>
        <w:tab/>
      </w:r>
      <w:r w:rsidRPr="00E5639A">
        <w:rPr>
          <w:i/>
          <w:u w:val="single"/>
          <w:lang w:val="uk-UA"/>
        </w:rPr>
        <w:tab/>
      </w:r>
      <w:r w:rsidRPr="00E5639A">
        <w:rPr>
          <w:i/>
          <w:u w:val="single"/>
          <w:lang w:val="uk-UA"/>
        </w:rPr>
        <w:tab/>
      </w:r>
      <w:r w:rsidRPr="00E5639A">
        <w:rPr>
          <w:i/>
          <w:u w:val="single"/>
          <w:lang w:val="uk-UA"/>
        </w:rPr>
        <w:tab/>
      </w:r>
      <w:r w:rsidRPr="00E5639A">
        <w:rPr>
          <w:i/>
          <w:u w:val="single"/>
          <w:lang w:val="uk-UA"/>
        </w:rPr>
        <w:tab/>
      </w:r>
      <w:r w:rsidRPr="00E5639A">
        <w:rPr>
          <w:i/>
          <w:u w:val="single"/>
          <w:lang w:val="uk-UA"/>
        </w:rPr>
        <w:tab/>
      </w:r>
      <w:r w:rsidRPr="00E5639A">
        <w:rPr>
          <w:i/>
          <w:u w:val="single"/>
          <w:lang w:val="uk-UA"/>
        </w:rPr>
        <w:tab/>
      </w:r>
      <w:r w:rsidRPr="00E5639A">
        <w:rPr>
          <w:i/>
          <w:u w:val="single"/>
          <w:lang w:val="uk-UA"/>
        </w:rPr>
        <w:tab/>
      </w:r>
      <w:r w:rsidRPr="00E5639A">
        <w:rPr>
          <w:i/>
          <w:u w:val="single"/>
          <w:lang w:val="uk-UA"/>
        </w:rPr>
        <w:tab/>
      </w:r>
      <w:r w:rsidRPr="00E5639A">
        <w:rPr>
          <w:i/>
          <w:u w:val="single"/>
          <w:lang w:val="uk-UA"/>
        </w:rPr>
        <w:tab/>
      </w:r>
      <w:r w:rsidRPr="00E5639A">
        <w:rPr>
          <w:i/>
          <w:u w:val="single"/>
          <w:lang w:val="uk-UA"/>
        </w:rPr>
        <w:tab/>
      </w:r>
    </w:p>
    <w:p w:rsidR="007D2715" w:rsidRPr="00E5639A" w:rsidRDefault="007D2715" w:rsidP="007D2715">
      <w:pPr>
        <w:pStyle w:val="Style8"/>
        <w:widowControl/>
        <w:spacing w:before="5" w:line="360" w:lineRule="auto"/>
        <w:ind w:firstLine="720"/>
        <w:jc w:val="both"/>
        <w:rPr>
          <w:rStyle w:val="FontStyle14"/>
          <w:sz w:val="24"/>
          <w:szCs w:val="24"/>
          <w:lang w:val="uk-UA" w:eastAsia="uk-UA"/>
        </w:rPr>
      </w:pPr>
      <w:r w:rsidRPr="00E5639A">
        <w:rPr>
          <w:rStyle w:val="FontStyle14"/>
          <w:sz w:val="24"/>
          <w:szCs w:val="24"/>
          <w:lang w:val="uk-UA" w:eastAsia="uk-UA"/>
        </w:rPr>
        <w:t xml:space="preserve">6. Застосування сучасних системних та інформаційних технологій, фізичного або математичного моделювання, наявність обґрунтування вибору типу ЕОМ, застосування стандартних та оригінальних програм, наявність аналізу результатів та їх використання у роботі  </w:t>
      </w:r>
      <w:r w:rsidRPr="00E5639A">
        <w:rPr>
          <w:rStyle w:val="FontStyle14"/>
          <w:i/>
          <w:sz w:val="24"/>
          <w:szCs w:val="24"/>
          <w:u w:val="single"/>
          <w:lang w:val="uk-UA" w:eastAsia="uk-UA"/>
        </w:rPr>
        <w:t>Роботу   виконано   із   застосуванням   сучасних    системних та    інформаційних технологій на базі економіко-математичного моделювання.</w:t>
      </w:r>
      <w:r w:rsidRPr="00E5639A">
        <w:rPr>
          <w:rStyle w:val="FontStyle14"/>
          <w:i/>
          <w:sz w:val="24"/>
          <w:szCs w:val="24"/>
          <w:u w:val="single"/>
          <w:lang w:val="uk-UA" w:eastAsia="uk-UA"/>
        </w:rPr>
        <w:tab/>
      </w:r>
      <w:r w:rsidRPr="00E5639A">
        <w:rPr>
          <w:rStyle w:val="FontStyle14"/>
          <w:i/>
          <w:sz w:val="24"/>
          <w:szCs w:val="24"/>
          <w:u w:val="single"/>
          <w:lang w:val="uk-UA" w:eastAsia="uk-UA"/>
        </w:rPr>
        <w:tab/>
      </w:r>
      <w:r w:rsidRPr="00E5639A">
        <w:rPr>
          <w:rStyle w:val="FontStyle14"/>
          <w:i/>
          <w:sz w:val="24"/>
          <w:szCs w:val="24"/>
          <w:u w:val="single"/>
          <w:lang w:val="uk-UA" w:eastAsia="uk-UA"/>
        </w:rPr>
        <w:tab/>
      </w:r>
      <w:r w:rsidRPr="00E5639A">
        <w:rPr>
          <w:rStyle w:val="FontStyle14"/>
          <w:i/>
          <w:sz w:val="24"/>
          <w:szCs w:val="24"/>
          <w:u w:val="single"/>
          <w:lang w:val="uk-UA" w:eastAsia="uk-UA"/>
        </w:rPr>
        <w:tab/>
      </w:r>
      <w:r w:rsidRPr="00E5639A">
        <w:rPr>
          <w:rStyle w:val="FontStyle14"/>
          <w:i/>
          <w:sz w:val="24"/>
          <w:szCs w:val="24"/>
          <w:u w:val="single"/>
          <w:lang w:val="uk-UA" w:eastAsia="uk-UA"/>
        </w:rPr>
        <w:tab/>
      </w:r>
    </w:p>
    <w:p w:rsidR="007D2715" w:rsidRPr="00E5639A" w:rsidRDefault="007D2715" w:rsidP="007D2715">
      <w:pPr>
        <w:pStyle w:val="Style6"/>
        <w:widowControl/>
        <w:tabs>
          <w:tab w:val="left" w:leader="underscore" w:pos="2760"/>
          <w:tab w:val="left" w:leader="underscore" w:pos="3950"/>
          <w:tab w:val="left" w:pos="4786"/>
          <w:tab w:val="left" w:leader="underscore" w:pos="9149"/>
        </w:tabs>
        <w:spacing w:before="240" w:line="276" w:lineRule="auto"/>
        <w:ind w:firstLine="709"/>
        <w:rPr>
          <w:rStyle w:val="FontStyle14"/>
          <w:sz w:val="24"/>
          <w:szCs w:val="24"/>
          <w:lang w:val="uk-UA" w:eastAsia="uk-UA"/>
        </w:rPr>
      </w:pPr>
      <w:r w:rsidRPr="00E5639A">
        <w:rPr>
          <w:rStyle w:val="FontStyle14"/>
          <w:sz w:val="24"/>
          <w:szCs w:val="24"/>
          <w:lang w:val="uk-UA" w:eastAsia="uk-UA"/>
        </w:rPr>
        <w:t>7. Відповідність оформлення до вимог діючих стандартів ______________________</w:t>
      </w:r>
    </w:p>
    <w:p w:rsidR="007D2715" w:rsidRPr="00E5639A" w:rsidRDefault="007D2715" w:rsidP="007D2715">
      <w:pPr>
        <w:pStyle w:val="Style8"/>
        <w:widowControl/>
        <w:spacing w:before="120" w:line="240" w:lineRule="auto"/>
        <w:ind w:left="346" w:hanging="346"/>
        <w:jc w:val="both"/>
        <w:rPr>
          <w:rStyle w:val="FontStyle14"/>
          <w:i/>
          <w:sz w:val="24"/>
          <w:szCs w:val="24"/>
          <w:u w:val="single"/>
          <w:lang w:val="uk-UA" w:eastAsia="uk-UA"/>
        </w:rPr>
      </w:pPr>
      <w:r w:rsidRPr="00E5639A">
        <w:rPr>
          <w:rStyle w:val="FontStyle14"/>
          <w:i/>
          <w:sz w:val="24"/>
          <w:szCs w:val="24"/>
          <w:u w:val="single"/>
          <w:lang w:val="uk-UA" w:eastAsia="uk-UA"/>
        </w:rPr>
        <w:t>Оформлення роботи відповідає встановленим стандартам.</w:t>
      </w:r>
      <w:r w:rsidRPr="00E5639A">
        <w:rPr>
          <w:rStyle w:val="FontStyle14"/>
          <w:i/>
          <w:sz w:val="24"/>
          <w:szCs w:val="24"/>
          <w:u w:val="single"/>
          <w:lang w:val="uk-UA" w:eastAsia="uk-UA"/>
        </w:rPr>
        <w:tab/>
      </w:r>
      <w:r w:rsidRPr="00E5639A">
        <w:rPr>
          <w:rStyle w:val="FontStyle14"/>
          <w:i/>
          <w:sz w:val="24"/>
          <w:szCs w:val="24"/>
          <w:u w:val="single"/>
          <w:lang w:val="uk-UA" w:eastAsia="uk-UA"/>
        </w:rPr>
        <w:tab/>
      </w:r>
      <w:r w:rsidRPr="00E5639A">
        <w:rPr>
          <w:rStyle w:val="FontStyle14"/>
          <w:i/>
          <w:sz w:val="24"/>
          <w:szCs w:val="24"/>
          <w:u w:val="single"/>
          <w:lang w:val="uk-UA" w:eastAsia="uk-UA"/>
        </w:rPr>
        <w:tab/>
      </w:r>
      <w:r w:rsidRPr="00E5639A">
        <w:rPr>
          <w:rStyle w:val="FontStyle14"/>
          <w:i/>
          <w:sz w:val="24"/>
          <w:szCs w:val="24"/>
          <w:u w:val="single"/>
          <w:lang w:val="uk-UA" w:eastAsia="uk-UA"/>
        </w:rPr>
        <w:tab/>
      </w:r>
      <w:r w:rsidRPr="00E5639A">
        <w:rPr>
          <w:rStyle w:val="FontStyle14"/>
          <w:i/>
          <w:sz w:val="24"/>
          <w:szCs w:val="24"/>
          <w:u w:val="single"/>
          <w:lang w:val="uk-UA" w:eastAsia="uk-UA"/>
        </w:rPr>
        <w:tab/>
      </w:r>
    </w:p>
    <w:p w:rsidR="007D2715" w:rsidRPr="00E5639A" w:rsidRDefault="007D2715" w:rsidP="007D2715">
      <w:pPr>
        <w:pStyle w:val="Style8"/>
        <w:widowControl/>
        <w:spacing w:line="240" w:lineRule="exact"/>
        <w:ind w:left="365"/>
        <w:jc w:val="both"/>
      </w:pPr>
    </w:p>
    <w:p w:rsidR="007D2715" w:rsidRPr="00E5639A" w:rsidRDefault="007D2715" w:rsidP="007D2715">
      <w:pPr>
        <w:spacing w:before="240" w:line="360" w:lineRule="auto"/>
        <w:ind w:firstLine="720"/>
        <w:jc w:val="both"/>
        <w:rPr>
          <w:rStyle w:val="FontStyle14"/>
          <w:sz w:val="24"/>
          <w:szCs w:val="24"/>
          <w:u w:val="single"/>
          <w:lang w:val="uk-UA" w:eastAsia="uk-UA"/>
        </w:rPr>
      </w:pPr>
      <w:r w:rsidRPr="00E5639A">
        <w:rPr>
          <w:rStyle w:val="FontStyle14"/>
          <w:sz w:val="24"/>
          <w:szCs w:val="24"/>
          <w:lang w:val="uk-UA" w:eastAsia="uk-UA"/>
        </w:rPr>
        <w:t xml:space="preserve">8. </w:t>
      </w:r>
      <w:r w:rsidRPr="00E5639A">
        <w:rPr>
          <w:sz w:val="24"/>
          <w:szCs w:val="24"/>
          <w:lang w:val="uk-UA"/>
        </w:rPr>
        <w:t>Дотримання</w:t>
      </w:r>
      <w:r w:rsidRPr="00E5639A">
        <w:rPr>
          <w:rStyle w:val="FontStyle14"/>
          <w:sz w:val="24"/>
          <w:szCs w:val="24"/>
          <w:lang w:val="uk-UA" w:eastAsia="uk-UA"/>
        </w:rPr>
        <w:t xml:space="preserve"> студентом графіка виконання роботи  </w:t>
      </w:r>
      <w:r w:rsidRPr="00E5639A">
        <w:rPr>
          <w:rStyle w:val="FontStyle14"/>
          <w:i/>
          <w:sz w:val="24"/>
          <w:szCs w:val="24"/>
          <w:u w:val="single"/>
          <w:lang w:val="uk-UA" w:eastAsia="uk-UA"/>
        </w:rPr>
        <w:t xml:space="preserve">Робота проводилась </w:t>
      </w:r>
      <w:r w:rsidRPr="00E5639A">
        <w:rPr>
          <w:i/>
          <w:sz w:val="24"/>
          <w:szCs w:val="24"/>
          <w:u w:val="single"/>
          <w:lang w:val="uk-UA"/>
        </w:rPr>
        <w:t>згідно затвердженому індивідуальному плану підготовки кваліфікаційної роботи.</w:t>
      </w:r>
      <w:r w:rsidRPr="00E5639A">
        <w:rPr>
          <w:sz w:val="24"/>
          <w:szCs w:val="24"/>
          <w:u w:val="single"/>
          <w:lang w:val="uk-UA"/>
        </w:rPr>
        <w:tab/>
      </w:r>
      <w:r w:rsidRPr="00E5639A">
        <w:rPr>
          <w:sz w:val="24"/>
          <w:szCs w:val="24"/>
          <w:u w:val="single"/>
          <w:lang w:val="uk-UA"/>
        </w:rPr>
        <w:tab/>
      </w:r>
      <w:r w:rsidRPr="00E5639A">
        <w:rPr>
          <w:sz w:val="24"/>
          <w:szCs w:val="24"/>
          <w:u w:val="single"/>
          <w:lang w:val="uk-UA"/>
        </w:rPr>
        <w:tab/>
      </w:r>
    </w:p>
    <w:p w:rsidR="007D2715" w:rsidRPr="00E5639A" w:rsidRDefault="007D2715" w:rsidP="007D2715">
      <w:pPr>
        <w:spacing w:before="240" w:line="360" w:lineRule="auto"/>
        <w:ind w:firstLine="720"/>
        <w:jc w:val="both"/>
        <w:rPr>
          <w:sz w:val="24"/>
          <w:szCs w:val="24"/>
          <w:lang w:val="uk-UA" w:eastAsia="uk-UA"/>
        </w:rPr>
      </w:pPr>
      <w:r w:rsidRPr="00E5639A">
        <w:rPr>
          <w:rStyle w:val="FontStyle14"/>
          <w:sz w:val="24"/>
          <w:szCs w:val="24"/>
          <w:lang w:val="uk-UA" w:eastAsia="uk-UA"/>
        </w:rPr>
        <w:t xml:space="preserve">9. </w:t>
      </w:r>
      <w:r w:rsidRPr="00E5639A">
        <w:rPr>
          <w:sz w:val="24"/>
          <w:szCs w:val="24"/>
          <w:lang w:val="uk-UA"/>
        </w:rPr>
        <w:t>Наукова</w:t>
      </w:r>
      <w:r w:rsidRPr="00E5639A">
        <w:rPr>
          <w:rStyle w:val="FontStyle14"/>
          <w:sz w:val="24"/>
          <w:szCs w:val="24"/>
          <w:lang w:val="uk-UA" w:eastAsia="uk-UA"/>
        </w:rPr>
        <w:t xml:space="preserve"> цінність роботи, практична значимість </w:t>
      </w:r>
      <w:r w:rsidRPr="00E5639A">
        <w:rPr>
          <w:rStyle w:val="FontStyle14"/>
          <w:i/>
          <w:sz w:val="24"/>
          <w:szCs w:val="24"/>
          <w:u w:val="single"/>
          <w:lang w:val="uk-UA" w:eastAsia="uk-UA"/>
        </w:rPr>
        <w:t xml:space="preserve">у роботі </w:t>
      </w:r>
      <w:r w:rsidRPr="00E5639A">
        <w:rPr>
          <w:bCs/>
          <w:i/>
          <w:sz w:val="24"/>
          <w:szCs w:val="24"/>
          <w:u w:val="single"/>
          <w:lang w:val="uk-UA"/>
        </w:rPr>
        <w:t>удосконалено моделі ідентифікації поточного стану економічної системи регіону;  розроблено комплекс моделей формування економічної політики регіону на основі макроекономічних залежностей основних секторів економічної системи регіону в галузевому розрізі; розроблено систему підтримки прийняття рішень щодо визначення ефективної економічної політики на регіональному рівні. Результати впроваджено в практичну діяльність Запорізької облдержадміністрації.</w:t>
      </w:r>
      <w:r w:rsidRPr="00E5639A">
        <w:rPr>
          <w:bCs/>
          <w:i/>
          <w:sz w:val="24"/>
          <w:szCs w:val="24"/>
          <w:u w:val="single"/>
          <w:lang w:val="uk-UA"/>
        </w:rPr>
        <w:tab/>
      </w:r>
      <w:r w:rsidRPr="00E5639A">
        <w:rPr>
          <w:bCs/>
          <w:i/>
          <w:sz w:val="24"/>
          <w:szCs w:val="24"/>
          <w:u w:val="single"/>
          <w:lang w:val="uk-UA"/>
        </w:rPr>
        <w:tab/>
      </w:r>
      <w:r w:rsidRPr="00E5639A">
        <w:rPr>
          <w:bCs/>
          <w:i/>
          <w:sz w:val="24"/>
          <w:szCs w:val="24"/>
          <w:u w:val="single"/>
          <w:lang w:val="uk-UA"/>
        </w:rPr>
        <w:tab/>
      </w:r>
      <w:r w:rsidRPr="00E5639A">
        <w:rPr>
          <w:bCs/>
          <w:i/>
          <w:sz w:val="24"/>
          <w:szCs w:val="24"/>
          <w:u w:val="single"/>
          <w:lang w:val="uk-UA"/>
        </w:rPr>
        <w:tab/>
      </w:r>
      <w:r w:rsidRPr="00E5639A">
        <w:rPr>
          <w:bCs/>
          <w:i/>
          <w:sz w:val="24"/>
          <w:szCs w:val="24"/>
          <w:u w:val="single"/>
          <w:lang w:val="uk-UA"/>
        </w:rPr>
        <w:tab/>
      </w:r>
      <w:r w:rsidRPr="00E5639A">
        <w:rPr>
          <w:bCs/>
          <w:i/>
          <w:sz w:val="24"/>
          <w:szCs w:val="24"/>
          <w:u w:val="single"/>
          <w:lang w:val="uk-UA"/>
        </w:rPr>
        <w:tab/>
      </w:r>
      <w:r w:rsidRPr="00E5639A">
        <w:rPr>
          <w:bCs/>
          <w:sz w:val="24"/>
          <w:szCs w:val="24"/>
          <w:u w:val="single"/>
          <w:lang w:val="uk-UA"/>
        </w:rPr>
        <w:tab/>
      </w:r>
      <w:r w:rsidRPr="00E5639A">
        <w:rPr>
          <w:bCs/>
          <w:sz w:val="24"/>
          <w:szCs w:val="24"/>
          <w:u w:val="single"/>
          <w:lang w:val="uk-UA"/>
        </w:rPr>
        <w:tab/>
      </w:r>
      <w:r w:rsidRPr="00E5639A">
        <w:rPr>
          <w:bCs/>
          <w:sz w:val="24"/>
          <w:szCs w:val="24"/>
          <w:u w:val="single"/>
          <w:lang w:val="uk-UA"/>
        </w:rPr>
        <w:tab/>
      </w:r>
      <w:r w:rsidRPr="00E5639A">
        <w:rPr>
          <w:bCs/>
          <w:sz w:val="24"/>
          <w:szCs w:val="24"/>
          <w:u w:val="single"/>
          <w:lang w:val="uk-UA"/>
        </w:rPr>
        <w:tab/>
      </w:r>
    </w:p>
    <w:p w:rsidR="007D2715" w:rsidRPr="00E5639A" w:rsidRDefault="007D2715" w:rsidP="007D2715">
      <w:pPr>
        <w:ind w:firstLine="720"/>
        <w:jc w:val="both"/>
        <w:rPr>
          <w:sz w:val="24"/>
          <w:szCs w:val="24"/>
          <w:lang w:val="uk-UA" w:eastAsia="uk-UA"/>
        </w:rPr>
      </w:pPr>
      <w:r w:rsidRPr="00E5639A">
        <w:rPr>
          <w:sz w:val="24"/>
          <w:szCs w:val="24"/>
          <w:lang w:val="uk-UA" w:eastAsia="uk-UA"/>
        </w:rPr>
        <w:t>10. У  кваліфікаційній роботі можна відмітити такі недоліки:___________________</w:t>
      </w:r>
    </w:p>
    <w:p w:rsidR="007D2715" w:rsidRPr="00E5639A" w:rsidRDefault="007D2715" w:rsidP="007D2715">
      <w:pPr>
        <w:spacing w:before="120" w:line="360" w:lineRule="auto"/>
        <w:jc w:val="both"/>
        <w:rPr>
          <w:sz w:val="24"/>
          <w:szCs w:val="24"/>
          <w:u w:val="single"/>
          <w:lang w:val="uk-UA" w:eastAsia="uk-UA"/>
        </w:rPr>
      </w:pPr>
      <w:r w:rsidRPr="00E5639A">
        <w:rPr>
          <w:i/>
          <w:sz w:val="24"/>
          <w:szCs w:val="24"/>
          <w:u w:val="single"/>
          <w:lang w:val="uk-UA"/>
        </w:rPr>
        <w:t>Необхідно більш змістовно відмітити, яким чином визначаються граничні показники поточної стадії економічного циклу</w:t>
      </w:r>
      <w:r w:rsidRPr="00E5639A">
        <w:rPr>
          <w:sz w:val="24"/>
          <w:szCs w:val="24"/>
          <w:u w:val="single"/>
          <w:lang w:val="uk-UA" w:eastAsia="uk-UA"/>
        </w:rPr>
        <w:t>.</w:t>
      </w:r>
      <w:r w:rsidRPr="00E5639A">
        <w:rPr>
          <w:sz w:val="24"/>
          <w:szCs w:val="24"/>
          <w:u w:val="single"/>
          <w:lang w:val="uk-UA" w:eastAsia="uk-UA"/>
        </w:rPr>
        <w:tab/>
      </w:r>
      <w:r w:rsidRPr="00E5639A">
        <w:rPr>
          <w:sz w:val="24"/>
          <w:szCs w:val="24"/>
          <w:u w:val="single"/>
          <w:lang w:val="uk-UA" w:eastAsia="uk-UA"/>
        </w:rPr>
        <w:tab/>
      </w:r>
      <w:r w:rsidRPr="00E5639A">
        <w:rPr>
          <w:sz w:val="24"/>
          <w:szCs w:val="24"/>
          <w:u w:val="single"/>
          <w:lang w:val="uk-UA" w:eastAsia="uk-UA"/>
        </w:rPr>
        <w:tab/>
      </w:r>
      <w:r w:rsidRPr="00E5639A">
        <w:rPr>
          <w:sz w:val="24"/>
          <w:szCs w:val="24"/>
          <w:u w:val="single"/>
          <w:lang w:val="uk-UA" w:eastAsia="uk-UA"/>
        </w:rPr>
        <w:tab/>
      </w:r>
      <w:r w:rsidRPr="00E5639A">
        <w:rPr>
          <w:sz w:val="24"/>
          <w:szCs w:val="24"/>
          <w:u w:val="single"/>
          <w:lang w:val="uk-UA" w:eastAsia="uk-UA"/>
        </w:rPr>
        <w:tab/>
      </w:r>
      <w:r w:rsidRPr="00E5639A">
        <w:rPr>
          <w:sz w:val="24"/>
          <w:szCs w:val="24"/>
          <w:u w:val="single"/>
          <w:lang w:val="uk-UA" w:eastAsia="uk-UA"/>
        </w:rPr>
        <w:tab/>
      </w:r>
      <w:r w:rsidRPr="00E5639A">
        <w:rPr>
          <w:sz w:val="24"/>
          <w:szCs w:val="24"/>
          <w:u w:val="single"/>
          <w:lang w:val="uk-UA" w:eastAsia="uk-UA"/>
        </w:rPr>
        <w:tab/>
      </w:r>
      <w:r w:rsidRPr="00E5639A">
        <w:rPr>
          <w:sz w:val="24"/>
          <w:szCs w:val="24"/>
          <w:u w:val="single"/>
          <w:lang w:val="uk-UA" w:eastAsia="uk-UA"/>
        </w:rPr>
        <w:tab/>
      </w:r>
    </w:p>
    <w:p w:rsidR="007D2715" w:rsidRPr="00E5639A" w:rsidRDefault="007D2715" w:rsidP="007D2715">
      <w:pPr>
        <w:jc w:val="both"/>
        <w:rPr>
          <w:sz w:val="24"/>
          <w:szCs w:val="24"/>
          <w:lang w:val="uk-UA" w:eastAsia="uk-UA"/>
        </w:rPr>
      </w:pPr>
      <w:r w:rsidRPr="00E5639A">
        <w:rPr>
          <w:sz w:val="24"/>
          <w:szCs w:val="24"/>
          <w:lang w:val="uk-UA" w:eastAsia="uk-UA"/>
        </w:rPr>
        <w:t>_____________________________________________________________________________</w:t>
      </w:r>
    </w:p>
    <w:p w:rsidR="007D2715" w:rsidRPr="00E5639A" w:rsidRDefault="007D2715" w:rsidP="007D2715">
      <w:pPr>
        <w:jc w:val="both"/>
        <w:rPr>
          <w:sz w:val="24"/>
          <w:szCs w:val="24"/>
          <w:lang w:val="uk-UA" w:eastAsia="uk-UA"/>
        </w:rPr>
      </w:pPr>
      <w:r w:rsidRPr="00E5639A">
        <w:rPr>
          <w:sz w:val="24"/>
          <w:szCs w:val="24"/>
          <w:lang w:val="uk-UA" w:eastAsia="uk-UA"/>
        </w:rPr>
        <w:t>_____________________________________________________________________________</w:t>
      </w:r>
    </w:p>
    <w:p w:rsidR="007D2715" w:rsidRPr="00E5639A" w:rsidRDefault="007D2715" w:rsidP="007D2715">
      <w:pPr>
        <w:jc w:val="both"/>
        <w:rPr>
          <w:sz w:val="24"/>
          <w:szCs w:val="24"/>
          <w:lang w:val="uk-UA" w:eastAsia="uk-UA"/>
        </w:rPr>
      </w:pPr>
    </w:p>
    <w:p w:rsidR="007D2715" w:rsidRPr="00E5639A" w:rsidRDefault="007D2715" w:rsidP="007D2715">
      <w:pPr>
        <w:jc w:val="both"/>
        <w:rPr>
          <w:sz w:val="24"/>
          <w:szCs w:val="24"/>
          <w:lang w:val="uk-UA" w:eastAsia="uk-UA"/>
        </w:rPr>
      </w:pPr>
      <w:r w:rsidRPr="00E5639A">
        <w:rPr>
          <w:sz w:val="24"/>
          <w:szCs w:val="24"/>
          <w:lang w:val="uk-UA" w:eastAsia="uk-UA"/>
        </w:rPr>
        <w:t xml:space="preserve">Кваліфікаційна робота у цілому виконана на    </w:t>
      </w:r>
      <w:r w:rsidRPr="00E5639A">
        <w:rPr>
          <w:i/>
          <w:sz w:val="24"/>
          <w:szCs w:val="24"/>
          <w:u w:val="single"/>
          <w:lang w:val="uk-UA" w:eastAsia="uk-UA"/>
        </w:rPr>
        <w:t>високому</w:t>
      </w:r>
      <w:r w:rsidRPr="00E5639A">
        <w:rPr>
          <w:sz w:val="24"/>
          <w:szCs w:val="24"/>
          <w:u w:val="single"/>
          <w:lang w:val="uk-UA" w:eastAsia="uk-UA"/>
        </w:rPr>
        <w:tab/>
      </w:r>
      <w:r w:rsidRPr="00E5639A">
        <w:rPr>
          <w:sz w:val="24"/>
          <w:szCs w:val="24"/>
          <w:u w:val="single"/>
          <w:lang w:val="uk-UA" w:eastAsia="uk-UA"/>
        </w:rPr>
        <w:tab/>
      </w:r>
      <w:r w:rsidRPr="00E5639A">
        <w:rPr>
          <w:sz w:val="24"/>
          <w:szCs w:val="24"/>
          <w:u w:val="single"/>
          <w:lang w:val="uk-UA" w:eastAsia="uk-UA"/>
        </w:rPr>
        <w:tab/>
      </w:r>
      <w:r w:rsidRPr="00E5639A">
        <w:rPr>
          <w:sz w:val="24"/>
          <w:szCs w:val="24"/>
          <w:u w:val="single"/>
          <w:lang w:val="uk-UA" w:eastAsia="uk-UA"/>
        </w:rPr>
        <w:tab/>
      </w:r>
      <w:r w:rsidRPr="00E5639A">
        <w:rPr>
          <w:sz w:val="24"/>
          <w:szCs w:val="24"/>
          <w:lang w:val="uk-UA" w:eastAsia="uk-UA"/>
        </w:rPr>
        <w:t xml:space="preserve"> рівні</w:t>
      </w:r>
    </w:p>
    <w:p w:rsidR="007D2715" w:rsidRPr="00E5639A" w:rsidRDefault="007D2715" w:rsidP="007D2715">
      <w:pPr>
        <w:jc w:val="both"/>
        <w:rPr>
          <w:sz w:val="24"/>
          <w:szCs w:val="24"/>
          <w:lang w:val="uk-UA" w:eastAsia="uk-UA"/>
        </w:rPr>
      </w:pPr>
    </w:p>
    <w:p w:rsidR="007D2715" w:rsidRPr="00E5639A" w:rsidRDefault="007D2715" w:rsidP="007D2715">
      <w:pPr>
        <w:jc w:val="both"/>
        <w:rPr>
          <w:sz w:val="24"/>
          <w:szCs w:val="24"/>
          <w:lang w:val="uk-UA" w:eastAsia="uk-UA"/>
        </w:rPr>
      </w:pPr>
      <w:r w:rsidRPr="00E5639A">
        <w:rPr>
          <w:sz w:val="24"/>
          <w:szCs w:val="24"/>
          <w:lang w:val="uk-UA" w:eastAsia="uk-UA"/>
        </w:rPr>
        <w:t xml:space="preserve">і при відповідному захисті заслуговує на оцінку    </w:t>
      </w:r>
      <w:r w:rsidRPr="00E5639A">
        <w:rPr>
          <w:i/>
          <w:sz w:val="24"/>
          <w:szCs w:val="24"/>
          <w:u w:val="single"/>
          <w:lang w:val="uk-UA" w:eastAsia="uk-UA"/>
        </w:rPr>
        <w:t>відмінно</w:t>
      </w:r>
      <w:r w:rsidRPr="00E5639A">
        <w:rPr>
          <w:i/>
          <w:sz w:val="24"/>
          <w:szCs w:val="24"/>
          <w:u w:val="single"/>
          <w:lang w:val="uk-UA" w:eastAsia="uk-UA"/>
        </w:rPr>
        <w:tab/>
      </w:r>
      <w:r w:rsidRPr="00E5639A">
        <w:rPr>
          <w:i/>
          <w:sz w:val="24"/>
          <w:szCs w:val="24"/>
          <w:u w:val="single"/>
          <w:lang w:val="uk-UA" w:eastAsia="uk-UA"/>
        </w:rPr>
        <w:tab/>
      </w:r>
      <w:r w:rsidRPr="00E5639A">
        <w:rPr>
          <w:i/>
          <w:sz w:val="24"/>
          <w:szCs w:val="24"/>
          <w:u w:val="single"/>
          <w:lang w:val="uk-UA" w:eastAsia="uk-UA"/>
        </w:rPr>
        <w:tab/>
      </w:r>
      <w:r w:rsidRPr="00E5639A">
        <w:rPr>
          <w:i/>
          <w:sz w:val="24"/>
          <w:szCs w:val="24"/>
          <w:u w:val="single"/>
          <w:lang w:val="uk-UA" w:eastAsia="uk-UA"/>
        </w:rPr>
        <w:tab/>
      </w:r>
    </w:p>
    <w:p w:rsidR="007D2715" w:rsidRPr="00E5639A" w:rsidRDefault="007D2715" w:rsidP="007D2715">
      <w:pPr>
        <w:jc w:val="both"/>
        <w:rPr>
          <w:sz w:val="24"/>
          <w:szCs w:val="24"/>
          <w:lang w:val="uk-UA" w:eastAsia="uk-UA"/>
        </w:rPr>
      </w:pPr>
    </w:p>
    <w:p w:rsidR="007D2715" w:rsidRPr="00E5639A" w:rsidRDefault="007D2715" w:rsidP="007D2715">
      <w:pPr>
        <w:rPr>
          <w:sz w:val="24"/>
          <w:szCs w:val="24"/>
          <w:lang w:val="uk-UA" w:eastAsia="uk-UA"/>
        </w:rPr>
      </w:pPr>
    </w:p>
    <w:p w:rsidR="007D2715" w:rsidRPr="00E5639A" w:rsidRDefault="007D2715" w:rsidP="007D2715">
      <w:pPr>
        <w:jc w:val="center"/>
        <w:rPr>
          <w:b/>
          <w:sz w:val="24"/>
          <w:szCs w:val="24"/>
          <w:lang w:val="uk-UA"/>
        </w:rPr>
      </w:pPr>
      <w:r w:rsidRPr="00E5639A">
        <w:rPr>
          <w:sz w:val="24"/>
          <w:szCs w:val="24"/>
          <w:lang w:val="uk-UA" w:eastAsia="uk-UA"/>
        </w:rPr>
        <w:t xml:space="preserve">Керівник   </w:t>
      </w:r>
      <w:r w:rsidRPr="00E5639A">
        <w:rPr>
          <w:i/>
          <w:sz w:val="24"/>
          <w:szCs w:val="24"/>
          <w:u w:val="single"/>
          <w:lang w:val="uk-UA" w:eastAsia="uk-UA"/>
        </w:rPr>
        <w:t>доцент каф. ІЕПФ, к.е.н</w:t>
      </w:r>
      <w:r w:rsidRPr="00E5639A">
        <w:rPr>
          <w:i/>
          <w:sz w:val="24"/>
          <w:szCs w:val="24"/>
          <w:u w:val="single"/>
          <w:lang w:val="uk-UA" w:eastAsia="uk-UA"/>
        </w:rPr>
        <w:tab/>
      </w:r>
      <w:r w:rsidRPr="00E5639A">
        <w:rPr>
          <w:i/>
          <w:sz w:val="24"/>
          <w:szCs w:val="24"/>
          <w:u w:val="single"/>
          <w:lang w:val="uk-UA" w:eastAsia="uk-UA"/>
        </w:rPr>
        <w:tab/>
        <w:t>.</w:t>
      </w:r>
      <w:r w:rsidRPr="00E5639A">
        <w:rPr>
          <w:sz w:val="24"/>
          <w:szCs w:val="24"/>
          <w:lang w:val="uk-UA" w:eastAsia="uk-UA"/>
        </w:rPr>
        <w:t xml:space="preserve">   __________ </w:t>
      </w:r>
      <w:r w:rsidRPr="00E5639A">
        <w:rPr>
          <w:sz w:val="24"/>
          <w:szCs w:val="24"/>
          <w:u w:val="single"/>
          <w:lang w:val="uk-UA" w:eastAsia="uk-UA"/>
        </w:rPr>
        <w:tab/>
      </w:r>
      <w:r w:rsidRPr="00E5639A">
        <w:rPr>
          <w:i/>
          <w:sz w:val="24"/>
          <w:szCs w:val="24"/>
          <w:u w:val="single"/>
          <w:lang w:val="uk-UA" w:eastAsia="uk-UA"/>
        </w:rPr>
        <w:t>Хорошун В.В.</w:t>
      </w:r>
      <w:r w:rsidRPr="00E5639A">
        <w:rPr>
          <w:sz w:val="24"/>
          <w:szCs w:val="24"/>
          <w:u w:val="single"/>
          <w:lang w:val="uk-UA" w:eastAsia="uk-UA"/>
        </w:rPr>
        <w:tab/>
      </w:r>
    </w:p>
    <w:p w:rsidR="007D2715" w:rsidRPr="00E5639A" w:rsidRDefault="007D2715" w:rsidP="007D2715">
      <w:pPr>
        <w:jc w:val="both"/>
      </w:pPr>
      <w:r w:rsidRPr="00E5639A">
        <w:rPr>
          <w:noProof/>
          <w:sz w:val="18"/>
          <w:lang w:val="uk-UA"/>
        </w:rPr>
        <w:t xml:space="preserve">                                                           (посада)                                                      (підпис)                     (призвище, ініціали)</w:t>
      </w:r>
    </w:p>
    <w:p w:rsidR="007D2715" w:rsidRPr="00E5639A" w:rsidRDefault="007D2715" w:rsidP="007D2715">
      <w:pPr>
        <w:rPr>
          <w:bCs/>
          <w:color w:val="000000"/>
          <w:sz w:val="28"/>
          <w:szCs w:val="28"/>
          <w:lang w:val="uk-UA"/>
        </w:rPr>
      </w:pPr>
      <w:r w:rsidRPr="00E5639A">
        <w:rPr>
          <w:bCs/>
          <w:color w:val="000000"/>
          <w:sz w:val="28"/>
          <w:szCs w:val="28"/>
          <w:lang w:val="uk-UA"/>
        </w:rPr>
        <w:br w:type="page"/>
      </w:r>
    </w:p>
    <w:p w:rsidR="007D2715" w:rsidRPr="00E5639A" w:rsidRDefault="007D2715" w:rsidP="007D2715">
      <w:pPr>
        <w:pStyle w:val="Style1"/>
        <w:widowControl/>
        <w:spacing w:before="82"/>
        <w:jc w:val="center"/>
        <w:rPr>
          <w:b/>
          <w:bCs/>
          <w:sz w:val="28"/>
          <w:szCs w:val="28"/>
          <w:lang w:val="uk-UA"/>
        </w:rPr>
      </w:pPr>
      <w:r w:rsidRPr="00E5639A">
        <w:rPr>
          <w:b/>
          <w:bCs/>
          <w:sz w:val="28"/>
          <w:szCs w:val="28"/>
          <w:lang w:val="uk-UA"/>
        </w:rPr>
        <w:lastRenderedPageBreak/>
        <w:t>ДОДАТОК К</w:t>
      </w:r>
    </w:p>
    <w:p w:rsidR="007D2715" w:rsidRPr="00E5639A" w:rsidRDefault="007D2715" w:rsidP="007D2715">
      <w:pPr>
        <w:pStyle w:val="Style1"/>
        <w:widowControl/>
        <w:spacing w:before="82"/>
        <w:jc w:val="center"/>
        <w:rPr>
          <w:b/>
          <w:bCs/>
          <w:sz w:val="28"/>
          <w:szCs w:val="28"/>
          <w:lang w:val="uk-UA"/>
        </w:rPr>
      </w:pPr>
    </w:p>
    <w:p w:rsidR="007D2715" w:rsidRPr="00E5639A" w:rsidRDefault="007D2715" w:rsidP="007D2715">
      <w:pPr>
        <w:pStyle w:val="Style1"/>
        <w:widowControl/>
        <w:spacing w:before="82"/>
        <w:jc w:val="center"/>
        <w:rPr>
          <w:rStyle w:val="FontStyle11"/>
          <w:b/>
          <w:bCs/>
          <w:lang w:eastAsia="uk-UA"/>
        </w:rPr>
      </w:pPr>
      <w:r w:rsidRPr="00E5639A">
        <w:rPr>
          <w:b/>
          <w:bCs/>
          <w:sz w:val="28"/>
          <w:szCs w:val="28"/>
          <w:lang w:val="uk-UA"/>
        </w:rPr>
        <w:t>Зразок оформлення рецензії на кваліфікаційну роботу</w:t>
      </w:r>
    </w:p>
    <w:p w:rsidR="007D2715" w:rsidRPr="00E5639A" w:rsidRDefault="007D2715" w:rsidP="007D2715">
      <w:pPr>
        <w:pStyle w:val="Style1"/>
        <w:widowControl/>
        <w:spacing w:before="82"/>
        <w:ind w:left="4075"/>
        <w:jc w:val="center"/>
        <w:rPr>
          <w:rStyle w:val="FontStyle11"/>
          <w:sz w:val="24"/>
          <w:szCs w:val="24"/>
          <w:lang w:val="uk-UA" w:eastAsia="uk-UA"/>
        </w:rPr>
      </w:pPr>
    </w:p>
    <w:p w:rsidR="007D2715" w:rsidRPr="00E5639A" w:rsidRDefault="007D2715" w:rsidP="007D2715">
      <w:pPr>
        <w:pStyle w:val="Style1"/>
        <w:widowControl/>
        <w:spacing w:before="82"/>
        <w:ind w:left="4075"/>
        <w:jc w:val="both"/>
        <w:rPr>
          <w:rStyle w:val="FontStyle11"/>
          <w:sz w:val="32"/>
          <w:szCs w:val="32"/>
          <w:lang w:val="uk-UA" w:eastAsia="uk-UA"/>
        </w:rPr>
      </w:pPr>
      <w:r w:rsidRPr="00E5639A">
        <w:rPr>
          <w:rStyle w:val="FontStyle11"/>
          <w:sz w:val="32"/>
          <w:szCs w:val="32"/>
          <w:lang w:val="uk-UA" w:eastAsia="uk-UA"/>
        </w:rPr>
        <w:t>Рецензія</w:t>
      </w:r>
    </w:p>
    <w:p w:rsidR="007D2715" w:rsidRPr="00E5639A" w:rsidRDefault="007D2715" w:rsidP="007D2715">
      <w:pPr>
        <w:pStyle w:val="Style4"/>
        <w:widowControl/>
        <w:spacing w:line="360" w:lineRule="auto"/>
        <w:jc w:val="both"/>
        <w:rPr>
          <w:sz w:val="22"/>
          <w:szCs w:val="22"/>
        </w:rPr>
      </w:pPr>
    </w:p>
    <w:p w:rsidR="007D2715" w:rsidRPr="00E5639A" w:rsidRDefault="007D2715" w:rsidP="007D2715">
      <w:pPr>
        <w:pStyle w:val="Style4"/>
        <w:widowControl/>
        <w:spacing w:before="96" w:line="360" w:lineRule="auto"/>
        <w:jc w:val="both"/>
        <w:rPr>
          <w:rStyle w:val="FontStyle13"/>
          <w:lang w:val="uk-UA" w:eastAsia="uk-UA"/>
        </w:rPr>
      </w:pPr>
      <w:r w:rsidRPr="00E5639A">
        <w:rPr>
          <w:rStyle w:val="FontStyle13"/>
          <w:lang w:val="uk-UA" w:eastAsia="uk-UA"/>
        </w:rPr>
        <w:t>на кваліфікаційну роботу магістра _____________</w:t>
      </w:r>
      <w:r w:rsidRPr="00E5639A">
        <w:rPr>
          <w:rStyle w:val="FontStyle13"/>
          <w:i/>
          <w:u w:val="single"/>
          <w:lang w:val="uk-UA" w:eastAsia="uk-UA"/>
        </w:rPr>
        <w:t>Городніченка Євгена Володимировича</w:t>
      </w:r>
      <w:r w:rsidRPr="00E5639A">
        <w:rPr>
          <w:rStyle w:val="FontStyle13"/>
          <w:lang w:val="uk-UA" w:eastAsia="uk-UA"/>
        </w:rPr>
        <w:t>___________</w:t>
      </w:r>
    </w:p>
    <w:p w:rsidR="007D2715" w:rsidRPr="00E5639A" w:rsidRDefault="007D2715" w:rsidP="007D2715">
      <w:pPr>
        <w:pStyle w:val="Style4"/>
        <w:widowControl/>
        <w:spacing w:before="96" w:line="360" w:lineRule="auto"/>
        <w:jc w:val="both"/>
        <w:rPr>
          <w:rStyle w:val="FontStyle13"/>
          <w:lang w:val="uk-UA" w:eastAsia="uk-UA"/>
        </w:rPr>
      </w:pPr>
      <w:r w:rsidRPr="00E5639A">
        <w:rPr>
          <w:rStyle w:val="FontStyle13"/>
          <w:lang w:val="uk-UA" w:eastAsia="uk-UA"/>
        </w:rPr>
        <w:t>____________________________________________________________________________________</w:t>
      </w:r>
    </w:p>
    <w:p w:rsidR="007D2715" w:rsidRPr="00E5639A" w:rsidRDefault="007D2715" w:rsidP="007D2715">
      <w:pPr>
        <w:pStyle w:val="Style4"/>
        <w:widowControl/>
        <w:spacing w:before="53" w:line="360" w:lineRule="auto"/>
        <w:jc w:val="both"/>
        <w:rPr>
          <w:rStyle w:val="FontStyle13"/>
          <w:lang w:val="uk-UA" w:eastAsia="uk-UA"/>
        </w:rPr>
      </w:pPr>
      <w:r w:rsidRPr="00E5639A">
        <w:rPr>
          <w:rStyle w:val="FontStyle13"/>
          <w:lang w:val="uk-UA" w:eastAsia="uk-UA"/>
        </w:rPr>
        <w:t>на тему______</w:t>
      </w:r>
      <w:r w:rsidRPr="00E5639A">
        <w:rPr>
          <w:rStyle w:val="FontStyle13"/>
          <w:i/>
          <w:u w:val="single"/>
          <w:lang w:val="uk-UA" w:eastAsia="uk-UA"/>
        </w:rPr>
        <w:t>Моделювання маркетингової політики виробничого підприємства</w:t>
      </w:r>
      <w:r w:rsidRPr="00E5639A">
        <w:rPr>
          <w:rStyle w:val="FontStyle13"/>
          <w:lang w:val="uk-UA" w:eastAsia="uk-UA"/>
        </w:rPr>
        <w:t>____________</w:t>
      </w:r>
    </w:p>
    <w:p w:rsidR="007D2715" w:rsidRPr="00E5639A" w:rsidRDefault="007D2715" w:rsidP="007D2715">
      <w:pPr>
        <w:pStyle w:val="Style4"/>
        <w:widowControl/>
        <w:spacing w:before="53" w:line="360" w:lineRule="auto"/>
        <w:jc w:val="both"/>
        <w:rPr>
          <w:rStyle w:val="FontStyle13"/>
          <w:lang w:val="uk-UA" w:eastAsia="uk-UA"/>
        </w:rPr>
      </w:pPr>
      <w:r w:rsidRPr="00E5639A">
        <w:rPr>
          <w:rStyle w:val="FontStyle13"/>
          <w:lang w:val="uk-UA" w:eastAsia="uk-UA"/>
        </w:rPr>
        <w:t>____________________________________________________________________________________</w:t>
      </w:r>
    </w:p>
    <w:p w:rsidR="007D2715" w:rsidRPr="00E5639A" w:rsidRDefault="007D2715" w:rsidP="007D2715">
      <w:pPr>
        <w:pStyle w:val="Style4"/>
        <w:widowControl/>
        <w:spacing w:before="53" w:line="360" w:lineRule="auto"/>
        <w:jc w:val="both"/>
        <w:rPr>
          <w:rStyle w:val="FontStyle13"/>
          <w:lang w:val="uk-UA" w:eastAsia="uk-UA"/>
        </w:rPr>
      </w:pPr>
      <w:r w:rsidRPr="00E5639A">
        <w:rPr>
          <w:rStyle w:val="FontStyle13"/>
          <w:lang w:val="uk-UA" w:eastAsia="uk-UA"/>
        </w:rPr>
        <w:t>____________________________________________________________________________________</w:t>
      </w:r>
    </w:p>
    <w:p w:rsidR="007D2715" w:rsidRPr="00E5639A" w:rsidRDefault="007D2715" w:rsidP="007D2715">
      <w:pPr>
        <w:pStyle w:val="Style4"/>
        <w:widowControl/>
        <w:tabs>
          <w:tab w:val="left" w:leader="underscore" w:pos="9144"/>
        </w:tabs>
        <w:spacing w:before="77"/>
        <w:rPr>
          <w:rStyle w:val="FontStyle13"/>
          <w:lang w:val="uk-UA" w:eastAsia="uk-UA"/>
        </w:rPr>
      </w:pPr>
      <w:r w:rsidRPr="00E5639A">
        <w:rPr>
          <w:rStyle w:val="FontStyle13"/>
          <w:lang w:val="uk-UA" w:eastAsia="uk-UA"/>
        </w:rPr>
        <w:t>Кваліфікаційна робота виконана _______</w:t>
      </w:r>
      <w:r w:rsidRPr="00E5639A">
        <w:rPr>
          <w:rStyle w:val="FontStyle13"/>
          <w:i/>
          <w:u w:val="single"/>
          <w:lang w:val="uk-UA" w:eastAsia="uk-UA"/>
        </w:rPr>
        <w:t>згідно</w:t>
      </w:r>
      <w:r w:rsidRPr="00E5639A">
        <w:rPr>
          <w:rStyle w:val="FontStyle13"/>
          <w:lang w:val="uk-UA" w:eastAsia="uk-UA"/>
        </w:rPr>
        <w:t>_________ до завдання ______</w:t>
      </w:r>
      <w:r w:rsidRPr="00E5639A">
        <w:rPr>
          <w:rStyle w:val="FontStyle13"/>
          <w:i/>
          <w:u w:val="single"/>
          <w:lang w:val="uk-UA" w:eastAsia="uk-UA"/>
        </w:rPr>
        <w:t xml:space="preserve">відповідає     </w:t>
      </w:r>
      <w:r w:rsidRPr="00E5639A">
        <w:rPr>
          <w:rStyle w:val="FontStyle13"/>
          <w:lang w:val="uk-UA" w:eastAsia="uk-UA"/>
        </w:rPr>
        <w:t>темі,</w:t>
      </w:r>
    </w:p>
    <w:p w:rsidR="007D2715" w:rsidRPr="00E5639A" w:rsidRDefault="007D2715" w:rsidP="007D2715">
      <w:pPr>
        <w:pStyle w:val="Style6"/>
        <w:widowControl/>
        <w:spacing w:before="24" w:line="240" w:lineRule="auto"/>
        <w:ind w:left="2026"/>
        <w:rPr>
          <w:rStyle w:val="FontStyle12"/>
          <w:sz w:val="22"/>
          <w:szCs w:val="22"/>
          <w:lang w:val="uk-UA" w:eastAsia="uk-UA"/>
        </w:rPr>
      </w:pPr>
      <w:r w:rsidRPr="00E5639A">
        <w:rPr>
          <w:rStyle w:val="FontStyle12"/>
          <w:sz w:val="22"/>
          <w:szCs w:val="22"/>
          <w:lang w:val="uk-UA" w:eastAsia="uk-UA"/>
        </w:rPr>
        <w:t xml:space="preserve">                  (не) згідно                                                   не (відповідає)</w:t>
      </w:r>
    </w:p>
    <w:p w:rsidR="007D2715" w:rsidRPr="00E5639A" w:rsidRDefault="007D2715" w:rsidP="007D2715">
      <w:pPr>
        <w:pStyle w:val="Style4"/>
        <w:widowControl/>
        <w:tabs>
          <w:tab w:val="left" w:leader="underscore" w:pos="5563"/>
          <w:tab w:val="left" w:leader="underscore" w:pos="8506"/>
        </w:tabs>
        <w:spacing w:before="14" w:line="360" w:lineRule="auto"/>
        <w:jc w:val="both"/>
        <w:rPr>
          <w:rStyle w:val="FontStyle13"/>
          <w:lang w:val="uk-UA" w:eastAsia="uk-UA"/>
        </w:rPr>
      </w:pPr>
    </w:p>
    <w:p w:rsidR="007D2715" w:rsidRPr="00E5639A" w:rsidRDefault="007D2715" w:rsidP="007D2715">
      <w:pPr>
        <w:pStyle w:val="Style4"/>
        <w:widowControl/>
        <w:tabs>
          <w:tab w:val="left" w:leader="underscore" w:pos="5563"/>
          <w:tab w:val="left" w:pos="7755"/>
          <w:tab w:val="left" w:leader="underscore" w:pos="8506"/>
        </w:tabs>
        <w:spacing w:before="14" w:line="360" w:lineRule="auto"/>
        <w:rPr>
          <w:rStyle w:val="FontStyle13"/>
          <w:lang w:val="uk-UA" w:eastAsia="uk-UA"/>
        </w:rPr>
      </w:pPr>
      <w:r w:rsidRPr="00E5639A">
        <w:rPr>
          <w:rStyle w:val="FontStyle13"/>
          <w:lang w:val="uk-UA" w:eastAsia="uk-UA"/>
        </w:rPr>
        <w:t>містить ____</w:t>
      </w:r>
      <w:r w:rsidRPr="00E5639A">
        <w:rPr>
          <w:rStyle w:val="FontStyle13"/>
          <w:i/>
          <w:u w:val="single"/>
          <w:lang w:val="uk-UA" w:eastAsia="uk-UA"/>
        </w:rPr>
        <w:t>18</w:t>
      </w:r>
      <w:r w:rsidRPr="00E5639A">
        <w:rPr>
          <w:rStyle w:val="FontStyle13"/>
          <w:lang w:val="uk-UA" w:eastAsia="uk-UA"/>
        </w:rPr>
        <w:t>______листів графічного матеріалу і пояснювальну записку з</w:t>
      </w:r>
      <w:r w:rsidRPr="00E5639A">
        <w:rPr>
          <w:rStyle w:val="FontStyle13"/>
          <w:u w:val="single"/>
          <w:lang w:val="uk-UA" w:eastAsia="uk-UA"/>
        </w:rPr>
        <w:tab/>
      </w:r>
      <w:r w:rsidRPr="00E5639A">
        <w:rPr>
          <w:rStyle w:val="FontStyle13"/>
          <w:i/>
          <w:u w:val="single"/>
          <w:lang w:val="uk-UA" w:eastAsia="uk-UA"/>
        </w:rPr>
        <w:t>69</w:t>
      </w:r>
      <w:r w:rsidRPr="00E5639A">
        <w:rPr>
          <w:rStyle w:val="FontStyle13"/>
          <w:lang w:val="uk-UA" w:eastAsia="uk-UA"/>
        </w:rPr>
        <w:t>сторінок.</w:t>
      </w:r>
    </w:p>
    <w:p w:rsidR="007D2715" w:rsidRPr="00E5639A" w:rsidRDefault="007D2715" w:rsidP="007D2715">
      <w:pPr>
        <w:pStyle w:val="Style3"/>
        <w:widowControl/>
        <w:tabs>
          <w:tab w:val="left" w:leader="underscore" w:pos="9019"/>
        </w:tabs>
        <w:spacing w:before="72" w:line="360" w:lineRule="auto"/>
        <w:ind w:firstLine="709"/>
        <w:jc w:val="both"/>
        <w:rPr>
          <w:rStyle w:val="FontStyle13"/>
          <w:lang w:val="uk-UA" w:eastAsia="uk-UA"/>
        </w:rPr>
      </w:pPr>
      <w:r w:rsidRPr="00E5639A">
        <w:rPr>
          <w:rStyle w:val="FontStyle13"/>
          <w:lang w:val="uk-UA" w:eastAsia="uk-UA"/>
        </w:rPr>
        <w:t>1. Актуальність теми (повнота постановки проблеми, формування проблеми та їїзначимість, постановка завдань досліджень)</w:t>
      </w:r>
      <w:r w:rsidRPr="00E5639A">
        <w:rPr>
          <w:rStyle w:val="FontStyle13"/>
          <w:i/>
          <w:u w:val="single"/>
          <w:lang w:val="uk-UA" w:eastAsia="uk-UA"/>
        </w:rPr>
        <w:t xml:space="preserve">     тему  роботи  спрямовано  на  дослідження   актуальних   проблем просування товарів та послуг на конкурентному  ринку. Оскільки   маркетингова  політика   є   не тільки   засобом   зв’язку   певної  організації  з  зовнішнім  середовищем,  а  фактично  засобом          її   існування   та   життєздатності   на   ринку,   тому   у   кваліфікаційній   роботі   проведена реалізація   аналітичної   функції   маркетингу   у   формі   маркетингових   досліджень.</w:t>
      </w:r>
      <w:r w:rsidRPr="00E5639A">
        <w:rPr>
          <w:rStyle w:val="FontStyle13"/>
          <w:i/>
          <w:u w:val="single"/>
          <w:lang w:val="uk-UA" w:eastAsia="uk-UA"/>
        </w:rPr>
        <w:tab/>
      </w:r>
      <w:r w:rsidRPr="00E5639A">
        <w:rPr>
          <w:rStyle w:val="FontStyle13"/>
          <w:i/>
          <w:u w:val="single"/>
          <w:lang w:val="uk-UA" w:eastAsia="uk-UA"/>
        </w:rPr>
        <w:tab/>
      </w:r>
    </w:p>
    <w:p w:rsidR="007D2715" w:rsidRPr="00E5639A" w:rsidRDefault="007D2715" w:rsidP="007D2715">
      <w:pPr>
        <w:pStyle w:val="Style3"/>
        <w:widowControl/>
        <w:tabs>
          <w:tab w:val="left" w:leader="underscore" w:pos="9019"/>
        </w:tabs>
        <w:spacing w:before="72" w:line="360" w:lineRule="auto"/>
        <w:jc w:val="both"/>
        <w:rPr>
          <w:rStyle w:val="FontStyle13"/>
          <w:lang w:val="uk-UA" w:eastAsia="uk-UA"/>
        </w:rPr>
      </w:pPr>
      <w:r w:rsidRPr="00D14B69">
        <w:rPr>
          <w:rStyle w:val="FontStyle13"/>
          <w:lang w:val="uk-UA" w:eastAsia="uk-UA"/>
        </w:rPr>
        <w:t>_____________________________________________________________________________________</w:t>
      </w:r>
    </w:p>
    <w:p w:rsidR="007D2715" w:rsidRPr="00E5639A" w:rsidRDefault="007D2715" w:rsidP="007D2715">
      <w:pPr>
        <w:pStyle w:val="Style2"/>
        <w:widowControl/>
        <w:tabs>
          <w:tab w:val="left" w:leader="underscore" w:pos="5664"/>
          <w:tab w:val="left" w:leader="underscore" w:pos="8774"/>
        </w:tabs>
        <w:spacing w:before="178" w:line="360" w:lineRule="auto"/>
        <w:rPr>
          <w:rStyle w:val="FontStyle13"/>
          <w:lang w:val="uk-UA" w:eastAsia="uk-UA"/>
        </w:rPr>
      </w:pPr>
      <w:r w:rsidRPr="00D14B69">
        <w:rPr>
          <w:rStyle w:val="FontStyle12"/>
          <w:sz w:val="22"/>
          <w:szCs w:val="22"/>
          <w:lang w:val="uk-UA" w:eastAsia="uk-UA"/>
        </w:rPr>
        <w:t>2</w:t>
      </w:r>
      <w:r w:rsidRPr="00E5639A">
        <w:rPr>
          <w:rStyle w:val="FontStyle12"/>
          <w:sz w:val="22"/>
          <w:szCs w:val="22"/>
          <w:lang w:val="uk-UA" w:eastAsia="uk-UA"/>
        </w:rPr>
        <w:t xml:space="preserve">. </w:t>
      </w:r>
      <w:r w:rsidRPr="00E5639A">
        <w:rPr>
          <w:rStyle w:val="FontStyle13"/>
          <w:lang w:val="uk-UA" w:eastAsia="uk-UA"/>
        </w:rPr>
        <w:t>Ступінь науковості роботи (широта вивчення результатів досліджень запроблемою, методика дослідження, наявність елементів наукової новизни та ступінь їхрозробки)</w:t>
      </w:r>
      <w:r w:rsidRPr="00E5639A">
        <w:rPr>
          <w:rStyle w:val="FontStyle13"/>
          <w:lang w:val="uk-UA" w:eastAsia="uk-UA"/>
        </w:rPr>
        <w:br/>
      </w:r>
      <w:r w:rsidRPr="00E5639A">
        <w:rPr>
          <w:rStyle w:val="FontStyle13"/>
          <w:i/>
          <w:u w:val="single"/>
          <w:lang w:val="uk-UA" w:eastAsia="uk-UA"/>
        </w:rPr>
        <w:t>у роботі розглянуто різноманітні підходи до проблеми моделювання ефективних маркетингових політик. Вітчизняні напрацювання в сфері маркетингової політики, а також досвід закордонних дослідників вимагають їх адаптації до практичної діяльності підприємств. З огляду на це, проведено дослідження проблеми моделювання комунікаційно-розподільчих процесів у маркетинговому управлінні.</w:t>
      </w:r>
      <w:r w:rsidRPr="00E5639A">
        <w:rPr>
          <w:rStyle w:val="FontStyle13"/>
          <w:b/>
          <w:bCs/>
          <w:iCs/>
          <w:u w:val="single"/>
          <w:lang w:val="uk-UA" w:eastAsia="uk-UA"/>
        </w:rPr>
        <w:tab/>
      </w:r>
      <w:r w:rsidRPr="00E5639A">
        <w:rPr>
          <w:rStyle w:val="FontStyle13"/>
          <w:b/>
          <w:bCs/>
          <w:iCs/>
          <w:u w:val="single"/>
          <w:lang w:val="uk-UA" w:eastAsia="uk-UA"/>
        </w:rPr>
        <w:tab/>
      </w:r>
      <w:r w:rsidRPr="00E5639A">
        <w:rPr>
          <w:rStyle w:val="FontStyle13"/>
          <w:b/>
          <w:bCs/>
          <w:iCs/>
          <w:u w:val="single"/>
          <w:lang w:val="uk-UA" w:eastAsia="uk-UA"/>
        </w:rPr>
        <w:tab/>
      </w:r>
    </w:p>
    <w:p w:rsidR="007D2715" w:rsidRPr="00E5639A" w:rsidRDefault="007D2715" w:rsidP="007D2715">
      <w:pPr>
        <w:pStyle w:val="Style2"/>
        <w:widowControl/>
        <w:tabs>
          <w:tab w:val="left" w:leader="underscore" w:pos="8981"/>
        </w:tabs>
        <w:spacing w:before="202" w:line="360" w:lineRule="auto"/>
        <w:ind w:firstLine="715"/>
        <w:rPr>
          <w:rStyle w:val="FontStyle13"/>
          <w:lang w:val="uk-UA" w:eastAsia="uk-UA"/>
        </w:rPr>
      </w:pPr>
      <w:r w:rsidRPr="00E5639A">
        <w:rPr>
          <w:rStyle w:val="FontStyle12"/>
          <w:sz w:val="22"/>
          <w:szCs w:val="22"/>
          <w:lang w:val="uk-UA" w:eastAsia="uk-UA"/>
        </w:rPr>
        <w:t xml:space="preserve">3. </w:t>
      </w:r>
      <w:r w:rsidRPr="00E5639A">
        <w:rPr>
          <w:rStyle w:val="FontStyle13"/>
          <w:lang w:val="uk-UA" w:eastAsia="uk-UA"/>
        </w:rPr>
        <w:t>Якість  подачі   матеріалу   роботи   (ступінь   взаємозв'язку   розділів  роботи, застосування комп'ютерних технологій, чіткість і технічна грамотність оформлення роботи, науковий стиль  викладення матеріалу)___</w:t>
      </w:r>
      <w:r w:rsidRPr="00E5639A">
        <w:rPr>
          <w:rStyle w:val="FontStyle13"/>
          <w:i/>
          <w:u w:val="single"/>
          <w:lang w:val="uk-UA" w:eastAsia="uk-UA"/>
        </w:rPr>
        <w:t>розділи кваліфікаційної роботи чітко і логічно</w:t>
      </w:r>
      <w:r w:rsidRPr="00E5639A">
        <w:rPr>
          <w:rStyle w:val="FontStyle13"/>
          <w:lang w:val="uk-UA" w:eastAsia="uk-UA"/>
        </w:rPr>
        <w:t>_</w:t>
      </w:r>
      <w:r w:rsidRPr="00E5639A">
        <w:rPr>
          <w:rStyle w:val="FontStyle13"/>
          <w:i/>
          <w:u w:val="single"/>
          <w:lang w:val="uk-UA" w:eastAsia="uk-UA"/>
        </w:rPr>
        <w:t>взаємопов’язані між собою; для вирішення поставлених завдань використані ІКТ. Кваліфікаційна  робота  оформлена  згідно  з  вимогами,  які  ставляться  до наукових робіт магістрів  зі   спеціальності  051 Економіка ОПП «Інформаційна економіка».</w:t>
      </w:r>
      <w:r w:rsidRPr="00E5639A">
        <w:rPr>
          <w:rStyle w:val="FontStyle13"/>
          <w:i/>
          <w:u w:val="single"/>
          <w:lang w:val="uk-UA" w:eastAsia="uk-UA"/>
        </w:rPr>
        <w:tab/>
      </w:r>
      <w:r w:rsidRPr="00E5639A">
        <w:rPr>
          <w:rStyle w:val="FontStyle13"/>
          <w:i/>
          <w:u w:val="single"/>
          <w:lang w:val="uk-UA" w:eastAsia="uk-UA"/>
        </w:rPr>
        <w:tab/>
      </w:r>
    </w:p>
    <w:p w:rsidR="007D2715" w:rsidRPr="00E5639A" w:rsidRDefault="007D2715" w:rsidP="007D2715">
      <w:pPr>
        <w:rPr>
          <w:rStyle w:val="FontStyle13"/>
          <w:sz w:val="24"/>
          <w:szCs w:val="24"/>
          <w:lang w:val="uk-UA" w:eastAsia="uk-UA"/>
        </w:rPr>
      </w:pPr>
      <w:r w:rsidRPr="00E5639A">
        <w:rPr>
          <w:rStyle w:val="FontStyle13"/>
          <w:sz w:val="24"/>
          <w:szCs w:val="24"/>
          <w:lang w:val="uk-UA" w:eastAsia="uk-UA"/>
        </w:rPr>
        <w:br w:type="page"/>
      </w:r>
    </w:p>
    <w:p w:rsidR="007D2715" w:rsidRPr="00E5639A" w:rsidRDefault="007D2715" w:rsidP="007D2715">
      <w:pPr>
        <w:pStyle w:val="Style2"/>
        <w:widowControl/>
        <w:tabs>
          <w:tab w:val="left" w:leader="underscore" w:pos="9091"/>
        </w:tabs>
        <w:spacing w:before="192" w:line="240" w:lineRule="auto"/>
        <w:ind w:firstLine="706"/>
        <w:jc w:val="right"/>
        <w:rPr>
          <w:rStyle w:val="FontStyle13"/>
          <w:b/>
          <w:bCs/>
          <w:sz w:val="28"/>
          <w:szCs w:val="28"/>
          <w:lang w:val="uk-UA" w:eastAsia="uk-UA"/>
        </w:rPr>
      </w:pPr>
      <w:r w:rsidRPr="00E5639A">
        <w:rPr>
          <w:rStyle w:val="FontStyle13"/>
          <w:b/>
          <w:bCs/>
          <w:sz w:val="28"/>
          <w:szCs w:val="28"/>
          <w:lang w:val="uk-UA" w:eastAsia="uk-UA"/>
        </w:rPr>
        <w:lastRenderedPageBreak/>
        <w:t>Продовження додатку К</w:t>
      </w:r>
    </w:p>
    <w:p w:rsidR="007D2715" w:rsidRPr="00E5639A" w:rsidRDefault="007D2715" w:rsidP="007D2715">
      <w:pPr>
        <w:pStyle w:val="Style2"/>
        <w:widowControl/>
        <w:tabs>
          <w:tab w:val="left" w:leader="underscore" w:pos="9091"/>
        </w:tabs>
        <w:spacing w:before="192" w:line="240" w:lineRule="auto"/>
        <w:ind w:firstLine="706"/>
        <w:rPr>
          <w:rStyle w:val="FontStyle13"/>
          <w:sz w:val="24"/>
          <w:szCs w:val="24"/>
          <w:lang w:val="uk-UA" w:eastAsia="uk-UA"/>
        </w:rPr>
      </w:pPr>
      <w:r w:rsidRPr="00E5639A">
        <w:rPr>
          <w:rStyle w:val="FontStyle13"/>
          <w:sz w:val="24"/>
          <w:szCs w:val="24"/>
          <w:lang w:val="uk-UA" w:eastAsia="uk-UA"/>
        </w:rPr>
        <w:t>4. Практична значимість результатів роботи (рівень реальності результатів тапропозицій, техніко - економічні показники запропонованих рішень, наявність публікаційза темою роботи)_____</w:t>
      </w:r>
    </w:p>
    <w:p w:rsidR="007D2715" w:rsidRPr="00E5639A" w:rsidRDefault="007D2715" w:rsidP="007D2715">
      <w:pPr>
        <w:pStyle w:val="Style2"/>
        <w:widowControl/>
        <w:tabs>
          <w:tab w:val="left" w:leader="underscore" w:pos="9091"/>
        </w:tabs>
        <w:spacing w:before="192" w:line="240" w:lineRule="auto"/>
        <w:ind w:firstLine="0"/>
        <w:rPr>
          <w:rStyle w:val="FontStyle13"/>
          <w:sz w:val="24"/>
          <w:szCs w:val="24"/>
          <w:lang w:val="uk-UA" w:eastAsia="uk-UA"/>
        </w:rPr>
      </w:pPr>
      <w:r w:rsidRPr="00E5639A">
        <w:rPr>
          <w:rStyle w:val="FontStyle13"/>
          <w:sz w:val="24"/>
          <w:szCs w:val="24"/>
          <w:lang w:val="uk-UA" w:eastAsia="uk-UA"/>
        </w:rPr>
        <w:t>__</w:t>
      </w:r>
      <w:r w:rsidRPr="00E5639A">
        <w:rPr>
          <w:rStyle w:val="FontStyle13"/>
          <w:i/>
          <w:sz w:val="24"/>
          <w:szCs w:val="24"/>
          <w:u w:val="single"/>
          <w:lang w:val="uk-UA" w:eastAsia="uk-UA"/>
        </w:rPr>
        <w:t>На основі проведеного аналізу та моделювання одержано такі науково-практичні результати: запропоновано концепцію моделювання маркетингової політики виробничого підприємства  та  сформовано  відповідне  математичне та інформаційне забезпечення,  вирішено  прикладну  задачу моделювання   маркетингової   політики   виробничого  підприємства  ПРаТ  «Іскож».</w:t>
      </w:r>
      <w:r w:rsidRPr="00E5639A">
        <w:rPr>
          <w:rStyle w:val="FontStyle13"/>
          <w:i/>
          <w:sz w:val="24"/>
          <w:szCs w:val="24"/>
          <w:u w:val="single"/>
          <w:lang w:val="uk-UA" w:eastAsia="uk-UA"/>
        </w:rPr>
        <w:tab/>
      </w:r>
      <w:r w:rsidRPr="00E5639A">
        <w:rPr>
          <w:rStyle w:val="FontStyle13"/>
          <w:i/>
          <w:sz w:val="24"/>
          <w:szCs w:val="24"/>
          <w:u w:val="single"/>
          <w:lang w:val="uk-UA" w:eastAsia="uk-UA"/>
        </w:rPr>
        <w:tab/>
      </w:r>
    </w:p>
    <w:p w:rsidR="007D2715" w:rsidRPr="00D14B69" w:rsidRDefault="007D2715" w:rsidP="007D2715">
      <w:pPr>
        <w:pStyle w:val="Style2"/>
        <w:widowControl/>
        <w:tabs>
          <w:tab w:val="left" w:leader="underscore" w:pos="9091"/>
        </w:tabs>
        <w:spacing w:before="192" w:line="240" w:lineRule="auto"/>
        <w:ind w:firstLine="0"/>
        <w:rPr>
          <w:rStyle w:val="FontStyle13"/>
          <w:sz w:val="24"/>
          <w:szCs w:val="24"/>
          <w:lang w:val="uk-UA" w:eastAsia="uk-UA"/>
        </w:rPr>
      </w:pPr>
      <w:r w:rsidRPr="00D14B69">
        <w:rPr>
          <w:rStyle w:val="FontStyle13"/>
          <w:sz w:val="24"/>
          <w:szCs w:val="24"/>
          <w:lang w:val="uk-UA" w:eastAsia="uk-UA"/>
        </w:rPr>
        <w:t>________________________________________________________________________________</w:t>
      </w:r>
    </w:p>
    <w:p w:rsidR="007D2715" w:rsidRPr="00D14B69" w:rsidRDefault="007D2715" w:rsidP="007D2715">
      <w:pPr>
        <w:pStyle w:val="Style2"/>
        <w:widowControl/>
        <w:tabs>
          <w:tab w:val="left" w:leader="underscore" w:pos="9091"/>
        </w:tabs>
        <w:spacing w:before="192" w:line="240" w:lineRule="auto"/>
        <w:ind w:firstLine="0"/>
        <w:rPr>
          <w:rStyle w:val="FontStyle13"/>
          <w:sz w:val="24"/>
          <w:szCs w:val="24"/>
          <w:lang w:val="uk-UA" w:eastAsia="uk-UA"/>
        </w:rPr>
      </w:pPr>
      <w:r w:rsidRPr="00D14B69">
        <w:rPr>
          <w:rStyle w:val="FontStyle13"/>
          <w:sz w:val="24"/>
          <w:szCs w:val="24"/>
          <w:lang w:val="uk-UA" w:eastAsia="uk-UA"/>
        </w:rPr>
        <w:t>_______________________________________________________________________________</w:t>
      </w:r>
    </w:p>
    <w:p w:rsidR="007D2715" w:rsidRPr="00D14B69" w:rsidRDefault="007D2715" w:rsidP="007D2715">
      <w:pPr>
        <w:pStyle w:val="Style2"/>
        <w:widowControl/>
        <w:tabs>
          <w:tab w:val="left" w:leader="underscore" w:pos="9091"/>
        </w:tabs>
        <w:spacing w:before="192" w:line="240" w:lineRule="auto"/>
        <w:ind w:firstLine="0"/>
        <w:rPr>
          <w:rStyle w:val="FontStyle13"/>
          <w:sz w:val="24"/>
          <w:szCs w:val="24"/>
          <w:lang w:val="uk-UA" w:eastAsia="uk-UA"/>
        </w:rPr>
      </w:pPr>
      <w:r w:rsidRPr="00D14B69">
        <w:rPr>
          <w:rStyle w:val="FontStyle13"/>
          <w:sz w:val="24"/>
          <w:szCs w:val="24"/>
          <w:lang w:val="uk-UA" w:eastAsia="uk-UA"/>
        </w:rPr>
        <w:t>________________________________________________________________________________</w:t>
      </w:r>
    </w:p>
    <w:p w:rsidR="007D2715" w:rsidRPr="00D14B69" w:rsidRDefault="007D2715" w:rsidP="007D2715">
      <w:pPr>
        <w:pStyle w:val="Style2"/>
        <w:widowControl/>
        <w:tabs>
          <w:tab w:val="left" w:leader="underscore" w:pos="9091"/>
        </w:tabs>
        <w:spacing w:before="192" w:line="240" w:lineRule="auto"/>
        <w:ind w:firstLine="709"/>
        <w:rPr>
          <w:i/>
          <w:u w:val="single"/>
          <w:lang w:val="uk-UA"/>
        </w:rPr>
      </w:pPr>
      <w:r w:rsidRPr="00D14B69">
        <w:rPr>
          <w:rStyle w:val="FontStyle13"/>
          <w:sz w:val="24"/>
          <w:szCs w:val="24"/>
          <w:lang w:val="uk-UA" w:eastAsia="uk-UA"/>
        </w:rPr>
        <w:t xml:space="preserve">5. </w:t>
      </w:r>
      <w:r w:rsidRPr="00E5639A">
        <w:rPr>
          <w:rStyle w:val="FontStyle13"/>
          <w:sz w:val="24"/>
          <w:szCs w:val="24"/>
          <w:lang w:val="uk-UA" w:eastAsia="uk-UA"/>
        </w:rPr>
        <w:t>Недоліки кваліфікаційної роботи __</w:t>
      </w:r>
      <w:r w:rsidRPr="00E5639A">
        <w:rPr>
          <w:i/>
          <w:u w:val="single"/>
          <w:lang w:val="uk-UA" w:eastAsia="uk-UA"/>
        </w:rPr>
        <w:t>У роботі деякі розглянуті моделі маркетингової політики мають суто теоретичний характер, а на практиці дослідження було проведено на основі методу аналітичних показників рядів динаміки та методу експертної процедури.</w:t>
      </w:r>
      <w:r w:rsidRPr="00E5639A">
        <w:rPr>
          <w:i/>
          <w:u w:val="single"/>
          <w:lang w:val="uk-UA" w:eastAsia="uk-UA"/>
        </w:rPr>
        <w:tab/>
      </w:r>
    </w:p>
    <w:p w:rsidR="007D2715" w:rsidRPr="00E5639A" w:rsidRDefault="007D2715" w:rsidP="007D2715">
      <w:pPr>
        <w:pStyle w:val="Style2"/>
        <w:widowControl/>
        <w:tabs>
          <w:tab w:val="left" w:leader="underscore" w:pos="9091"/>
        </w:tabs>
        <w:spacing w:before="192" w:line="240" w:lineRule="auto"/>
        <w:ind w:firstLine="0"/>
        <w:rPr>
          <w:rStyle w:val="FontStyle13"/>
          <w:sz w:val="24"/>
          <w:szCs w:val="24"/>
          <w:lang w:val="uk-UA" w:eastAsia="uk-UA"/>
        </w:rPr>
      </w:pPr>
      <w:r w:rsidRPr="00E5639A">
        <w:rPr>
          <w:rStyle w:val="FontStyle13"/>
          <w:sz w:val="24"/>
          <w:szCs w:val="24"/>
          <w:lang w:val="uk-UA" w:eastAsia="uk-UA"/>
        </w:rPr>
        <w:t>________________________________________________________________________________</w:t>
      </w:r>
    </w:p>
    <w:p w:rsidR="007D2715" w:rsidRPr="00E5639A" w:rsidRDefault="007D2715" w:rsidP="007D2715">
      <w:pPr>
        <w:pStyle w:val="Style2"/>
        <w:widowControl/>
        <w:tabs>
          <w:tab w:val="left" w:leader="underscore" w:pos="9091"/>
        </w:tabs>
        <w:spacing w:before="192" w:line="240" w:lineRule="auto"/>
        <w:ind w:firstLine="0"/>
        <w:rPr>
          <w:rStyle w:val="FontStyle13"/>
          <w:sz w:val="24"/>
          <w:szCs w:val="24"/>
          <w:lang w:val="uk-UA" w:eastAsia="uk-UA"/>
        </w:rPr>
      </w:pPr>
      <w:r w:rsidRPr="00E5639A">
        <w:rPr>
          <w:rStyle w:val="FontStyle13"/>
          <w:sz w:val="24"/>
          <w:szCs w:val="24"/>
          <w:lang w:val="uk-UA" w:eastAsia="uk-UA"/>
        </w:rPr>
        <w:t>________________________________________________________________________________</w:t>
      </w:r>
    </w:p>
    <w:p w:rsidR="007D2715" w:rsidRPr="00E5639A" w:rsidRDefault="007D2715" w:rsidP="007D2715">
      <w:pPr>
        <w:pStyle w:val="Style2"/>
        <w:widowControl/>
        <w:tabs>
          <w:tab w:val="left" w:leader="underscore" w:pos="9091"/>
        </w:tabs>
        <w:spacing w:before="192" w:line="240" w:lineRule="auto"/>
        <w:ind w:firstLine="709"/>
        <w:rPr>
          <w:rStyle w:val="FontStyle13"/>
          <w:sz w:val="24"/>
          <w:szCs w:val="24"/>
          <w:lang w:val="uk-UA" w:eastAsia="uk-UA"/>
        </w:rPr>
      </w:pPr>
      <w:r w:rsidRPr="00E5639A">
        <w:rPr>
          <w:rStyle w:val="FontStyle13"/>
          <w:sz w:val="24"/>
          <w:szCs w:val="24"/>
          <w:lang w:val="uk-UA" w:eastAsia="uk-UA"/>
        </w:rPr>
        <w:t>6. Кваліфікаційна робота у цілому виконана  на ___________</w:t>
      </w:r>
      <w:r w:rsidRPr="00E5639A">
        <w:rPr>
          <w:rStyle w:val="FontStyle13"/>
          <w:i/>
          <w:sz w:val="24"/>
          <w:szCs w:val="24"/>
          <w:u w:val="single"/>
          <w:lang w:val="uk-UA" w:eastAsia="uk-UA"/>
        </w:rPr>
        <w:t>високому</w:t>
      </w:r>
      <w:r w:rsidRPr="00E5639A">
        <w:rPr>
          <w:rStyle w:val="FontStyle13"/>
          <w:sz w:val="24"/>
          <w:szCs w:val="24"/>
          <w:lang w:val="uk-UA" w:eastAsia="uk-UA"/>
        </w:rPr>
        <w:t>___________ рівні</w:t>
      </w:r>
    </w:p>
    <w:p w:rsidR="007D2715" w:rsidRPr="00E5639A" w:rsidRDefault="007D2715" w:rsidP="007D2715">
      <w:pPr>
        <w:pStyle w:val="Style2"/>
        <w:widowControl/>
        <w:tabs>
          <w:tab w:val="left" w:leader="underscore" w:pos="9091"/>
        </w:tabs>
        <w:spacing w:before="192" w:line="240" w:lineRule="auto"/>
        <w:ind w:firstLine="0"/>
        <w:rPr>
          <w:rStyle w:val="FontStyle13"/>
          <w:sz w:val="24"/>
          <w:szCs w:val="24"/>
          <w:lang w:val="uk-UA" w:eastAsia="uk-UA"/>
        </w:rPr>
      </w:pPr>
      <w:r w:rsidRPr="00E5639A">
        <w:rPr>
          <w:rStyle w:val="FontStyle13"/>
          <w:sz w:val="24"/>
          <w:szCs w:val="24"/>
          <w:lang w:val="uk-UA" w:eastAsia="uk-UA"/>
        </w:rPr>
        <w:t>і заслуговує оцінки ____________</w:t>
      </w:r>
      <w:r w:rsidRPr="00E5639A">
        <w:rPr>
          <w:rStyle w:val="FontStyle13"/>
          <w:i/>
          <w:sz w:val="24"/>
          <w:szCs w:val="24"/>
          <w:u w:val="single"/>
          <w:lang w:val="uk-UA" w:eastAsia="uk-UA"/>
        </w:rPr>
        <w:t>відмінно</w:t>
      </w:r>
      <w:r w:rsidRPr="00E5639A">
        <w:rPr>
          <w:rStyle w:val="FontStyle13"/>
          <w:sz w:val="24"/>
          <w:szCs w:val="24"/>
          <w:lang w:val="uk-UA" w:eastAsia="uk-UA"/>
        </w:rPr>
        <w:t>_______________</w:t>
      </w:r>
    </w:p>
    <w:p w:rsidR="007D2715" w:rsidRPr="00E5639A" w:rsidRDefault="007D2715" w:rsidP="007D2715">
      <w:pPr>
        <w:pStyle w:val="Style2"/>
        <w:widowControl/>
        <w:tabs>
          <w:tab w:val="left" w:leader="underscore" w:pos="9091"/>
        </w:tabs>
        <w:spacing w:before="192" w:line="240" w:lineRule="auto"/>
        <w:ind w:firstLine="0"/>
        <w:rPr>
          <w:rStyle w:val="FontStyle13"/>
          <w:sz w:val="24"/>
          <w:szCs w:val="24"/>
          <w:lang w:eastAsia="uk-UA"/>
        </w:rPr>
      </w:pPr>
    </w:p>
    <w:p w:rsidR="007D2715" w:rsidRPr="00E5639A" w:rsidRDefault="007D2715" w:rsidP="007D2715">
      <w:pPr>
        <w:pStyle w:val="Style2"/>
        <w:widowControl/>
        <w:tabs>
          <w:tab w:val="left" w:leader="underscore" w:pos="9091"/>
        </w:tabs>
        <w:spacing w:before="192" w:line="240" w:lineRule="auto"/>
        <w:ind w:firstLine="0"/>
        <w:rPr>
          <w:rStyle w:val="FontStyle13"/>
          <w:sz w:val="24"/>
          <w:szCs w:val="24"/>
          <w:lang w:eastAsia="uk-UA"/>
        </w:rPr>
      </w:pPr>
      <w:r w:rsidRPr="00E5639A">
        <w:rPr>
          <w:rStyle w:val="FontStyle13"/>
          <w:sz w:val="24"/>
          <w:szCs w:val="24"/>
          <w:lang w:val="uk-UA" w:eastAsia="uk-UA"/>
        </w:rPr>
        <w:t>Рецензент_______________________________________________________________________</w:t>
      </w:r>
    </w:p>
    <w:p w:rsidR="007D2715" w:rsidRPr="00E5639A" w:rsidRDefault="007D2715" w:rsidP="007D2715">
      <w:pPr>
        <w:tabs>
          <w:tab w:val="left" w:pos="3690"/>
        </w:tabs>
        <w:rPr>
          <w:sz w:val="24"/>
          <w:szCs w:val="24"/>
          <w:lang w:eastAsia="uk-UA"/>
        </w:rPr>
      </w:pPr>
      <w:r w:rsidRPr="00E5639A">
        <w:rPr>
          <w:sz w:val="24"/>
          <w:szCs w:val="24"/>
          <w:lang w:val="uk-UA" w:eastAsia="uk-UA"/>
        </w:rPr>
        <w:tab/>
        <w:t>(посада, місце роботи)</w:t>
      </w:r>
    </w:p>
    <w:p w:rsidR="007D2715" w:rsidRPr="00E5639A" w:rsidRDefault="007D2715" w:rsidP="007D2715">
      <w:pPr>
        <w:tabs>
          <w:tab w:val="left" w:pos="3690"/>
        </w:tabs>
        <w:rPr>
          <w:sz w:val="24"/>
          <w:szCs w:val="24"/>
          <w:lang w:eastAsia="uk-UA"/>
        </w:rPr>
      </w:pPr>
    </w:p>
    <w:p w:rsidR="007D2715" w:rsidRPr="00E5639A" w:rsidRDefault="007D2715" w:rsidP="007D2715">
      <w:pPr>
        <w:tabs>
          <w:tab w:val="left" w:pos="3690"/>
        </w:tabs>
        <w:rPr>
          <w:sz w:val="24"/>
          <w:szCs w:val="24"/>
          <w:lang w:eastAsia="uk-UA"/>
        </w:rPr>
      </w:pPr>
    </w:p>
    <w:p w:rsidR="007D2715" w:rsidRPr="00E5639A" w:rsidRDefault="007D2715" w:rsidP="007D2715">
      <w:pPr>
        <w:tabs>
          <w:tab w:val="left" w:pos="3690"/>
        </w:tabs>
        <w:rPr>
          <w:sz w:val="24"/>
          <w:szCs w:val="24"/>
          <w:lang w:val="uk-UA" w:eastAsia="uk-UA"/>
        </w:rPr>
      </w:pPr>
      <w:r w:rsidRPr="00E5639A">
        <w:rPr>
          <w:sz w:val="24"/>
          <w:szCs w:val="24"/>
          <w:lang w:val="uk-UA" w:eastAsia="uk-UA"/>
        </w:rPr>
        <w:t>________________________________________________________________________________</w:t>
      </w:r>
    </w:p>
    <w:p w:rsidR="007D2715" w:rsidRPr="00E5639A" w:rsidRDefault="007D2715" w:rsidP="007D2715">
      <w:pPr>
        <w:ind w:firstLine="720"/>
        <w:rPr>
          <w:sz w:val="24"/>
          <w:szCs w:val="24"/>
          <w:lang w:val="uk-UA" w:eastAsia="uk-UA"/>
        </w:rPr>
      </w:pPr>
      <w:r w:rsidRPr="00E5639A">
        <w:rPr>
          <w:sz w:val="24"/>
          <w:szCs w:val="24"/>
          <w:lang w:val="uk-UA" w:eastAsia="uk-UA"/>
        </w:rPr>
        <w:t>(підпис)                                                                                        (П.І.Б.)</w:t>
      </w:r>
    </w:p>
    <w:p w:rsidR="007D2715" w:rsidRPr="00E5639A" w:rsidRDefault="007D2715" w:rsidP="007D2715">
      <w:pPr>
        <w:pStyle w:val="Style1"/>
        <w:widowControl/>
        <w:spacing w:before="82"/>
        <w:ind w:left="4075"/>
        <w:jc w:val="both"/>
        <w:rPr>
          <w:rStyle w:val="FontStyle11"/>
          <w:sz w:val="24"/>
          <w:szCs w:val="24"/>
          <w:lang w:eastAsia="uk-UA"/>
        </w:rPr>
      </w:pPr>
    </w:p>
    <w:p w:rsidR="007D2715" w:rsidRPr="00E5639A" w:rsidRDefault="007D2715" w:rsidP="007D2715">
      <w:pPr>
        <w:pStyle w:val="Style1"/>
        <w:widowControl/>
        <w:spacing w:before="82"/>
        <w:ind w:left="4075"/>
        <w:jc w:val="both"/>
        <w:rPr>
          <w:rStyle w:val="FontStyle11"/>
          <w:sz w:val="24"/>
          <w:szCs w:val="24"/>
          <w:lang w:eastAsia="uk-UA"/>
        </w:rPr>
      </w:pPr>
    </w:p>
    <w:p w:rsidR="007D2715" w:rsidRPr="00E5639A" w:rsidRDefault="007D2715" w:rsidP="007D2715">
      <w:pPr>
        <w:pStyle w:val="Style1"/>
        <w:widowControl/>
        <w:spacing w:before="82"/>
        <w:ind w:left="4075"/>
        <w:jc w:val="both"/>
        <w:rPr>
          <w:rStyle w:val="FontStyle11"/>
          <w:sz w:val="24"/>
          <w:szCs w:val="24"/>
          <w:lang w:eastAsia="uk-UA"/>
        </w:rPr>
      </w:pPr>
    </w:p>
    <w:p w:rsidR="007D2715" w:rsidRPr="00E5639A" w:rsidRDefault="007D2715" w:rsidP="007D2715">
      <w:pPr>
        <w:pStyle w:val="Style1"/>
        <w:widowControl/>
        <w:spacing w:before="82"/>
        <w:ind w:left="4075"/>
        <w:jc w:val="both"/>
        <w:rPr>
          <w:rStyle w:val="FontStyle11"/>
          <w:sz w:val="24"/>
          <w:szCs w:val="24"/>
          <w:lang w:val="uk-UA" w:eastAsia="uk-UA"/>
        </w:rPr>
      </w:pPr>
    </w:p>
    <w:p w:rsidR="007D2715" w:rsidRPr="00E5639A" w:rsidRDefault="007D2715" w:rsidP="007D2715">
      <w:pPr>
        <w:rPr>
          <w:sz w:val="24"/>
          <w:szCs w:val="24"/>
          <w:lang w:val="uk-UA" w:eastAsia="uk-UA"/>
        </w:rPr>
      </w:pPr>
    </w:p>
    <w:p w:rsidR="007D2715" w:rsidRPr="00E5639A" w:rsidRDefault="007D2715" w:rsidP="007D2715">
      <w:pPr>
        <w:rPr>
          <w:bCs/>
          <w:color w:val="000000"/>
          <w:sz w:val="24"/>
          <w:szCs w:val="24"/>
          <w:lang w:val="uk-UA"/>
        </w:rPr>
      </w:pPr>
      <w:r w:rsidRPr="00E5639A">
        <w:rPr>
          <w:bCs/>
          <w:color w:val="000000"/>
          <w:sz w:val="24"/>
          <w:szCs w:val="24"/>
          <w:lang w:val="uk-UA"/>
        </w:rPr>
        <w:br w:type="page"/>
      </w:r>
    </w:p>
    <w:p w:rsidR="007D2715" w:rsidRPr="00E5639A" w:rsidRDefault="007D2715" w:rsidP="007D2715">
      <w:pPr>
        <w:jc w:val="center"/>
        <w:rPr>
          <w:b/>
          <w:bCs/>
          <w:sz w:val="28"/>
          <w:szCs w:val="28"/>
          <w:lang w:val="uk-UA"/>
        </w:rPr>
      </w:pPr>
      <w:r w:rsidRPr="00E5639A">
        <w:rPr>
          <w:b/>
          <w:bCs/>
          <w:sz w:val="28"/>
          <w:szCs w:val="28"/>
          <w:lang w:val="uk-UA"/>
        </w:rPr>
        <w:lastRenderedPageBreak/>
        <w:t>ДОДАТОК Л</w:t>
      </w:r>
    </w:p>
    <w:p w:rsidR="007D2715" w:rsidRPr="00E5639A" w:rsidRDefault="007D2715" w:rsidP="007D2715">
      <w:pPr>
        <w:jc w:val="center"/>
        <w:rPr>
          <w:b/>
          <w:bCs/>
          <w:sz w:val="28"/>
          <w:szCs w:val="28"/>
          <w:lang w:val="uk-UA"/>
        </w:rPr>
      </w:pPr>
    </w:p>
    <w:p w:rsidR="007D2715" w:rsidRPr="00E5639A" w:rsidRDefault="007D2715" w:rsidP="007D2715">
      <w:pPr>
        <w:jc w:val="center"/>
        <w:rPr>
          <w:b/>
          <w:bCs/>
          <w:sz w:val="28"/>
          <w:szCs w:val="28"/>
          <w:lang w:val="uk-UA"/>
        </w:rPr>
      </w:pPr>
      <w:r w:rsidRPr="00E5639A">
        <w:rPr>
          <w:b/>
          <w:bCs/>
          <w:sz w:val="28"/>
          <w:szCs w:val="28"/>
          <w:lang w:val="uk-UA"/>
        </w:rPr>
        <w:t>Зразок оформлення титульного аркуша кваліфікаційної роботи магістра</w:t>
      </w:r>
    </w:p>
    <w:p w:rsidR="007D2715" w:rsidRPr="00E5639A" w:rsidRDefault="007D2715" w:rsidP="007D2715">
      <w:pPr>
        <w:jc w:val="center"/>
        <w:rPr>
          <w:b/>
          <w:sz w:val="28"/>
          <w:szCs w:val="28"/>
          <w:lang w:val="uk-UA"/>
        </w:rPr>
      </w:pPr>
    </w:p>
    <w:p w:rsidR="007D2715" w:rsidRPr="00E5639A" w:rsidRDefault="007D2715" w:rsidP="007D2715">
      <w:pPr>
        <w:pStyle w:val="1"/>
        <w:ind w:left="4962"/>
        <w:jc w:val="right"/>
        <w:rPr>
          <w:b/>
          <w:sz w:val="20"/>
        </w:rPr>
      </w:pPr>
    </w:p>
    <w:p w:rsidR="007D2715" w:rsidRPr="00E5639A" w:rsidRDefault="007D2715" w:rsidP="007D2715">
      <w:pPr>
        <w:jc w:val="right"/>
        <w:rPr>
          <w:sz w:val="16"/>
          <w:lang w:val="uk-UA"/>
        </w:rPr>
      </w:pPr>
    </w:p>
    <w:p w:rsidR="007D2715" w:rsidRPr="00E5639A" w:rsidRDefault="007D2715" w:rsidP="007D2715">
      <w:pPr>
        <w:pStyle w:val="afa"/>
        <w:spacing w:line="240" w:lineRule="auto"/>
        <w:rPr>
          <w:i w:val="0"/>
          <w:sz w:val="28"/>
          <w:szCs w:val="28"/>
        </w:rPr>
      </w:pPr>
      <w:r w:rsidRPr="00E5639A">
        <w:rPr>
          <w:i w:val="0"/>
          <w:sz w:val="28"/>
          <w:szCs w:val="28"/>
        </w:rPr>
        <w:t>МІНІСТЕРСТВО ОСВІТИ І НАУКИ УКРАЇНИ</w:t>
      </w:r>
    </w:p>
    <w:p w:rsidR="007D2715" w:rsidRPr="00E5639A" w:rsidRDefault="007D2715" w:rsidP="007D2715">
      <w:pPr>
        <w:jc w:val="center"/>
        <w:rPr>
          <w:b/>
          <w:sz w:val="28"/>
          <w:szCs w:val="28"/>
          <w:lang w:val="uk-UA"/>
        </w:rPr>
      </w:pPr>
      <w:r w:rsidRPr="00E5639A">
        <w:rPr>
          <w:b/>
          <w:sz w:val="28"/>
          <w:szCs w:val="28"/>
          <w:lang w:val="uk-UA"/>
        </w:rPr>
        <w:t>ЗАПОРІЗЬКИЙ НАЦІОНАЛЬНИЙ УНІВЕРСИТЕТ</w:t>
      </w:r>
    </w:p>
    <w:p w:rsidR="007D2715" w:rsidRPr="00E5639A" w:rsidRDefault="007D2715" w:rsidP="007D2715">
      <w:pPr>
        <w:jc w:val="center"/>
        <w:rPr>
          <w:sz w:val="28"/>
          <w:szCs w:val="28"/>
          <w:lang w:val="uk-UA"/>
        </w:rPr>
      </w:pPr>
    </w:p>
    <w:p w:rsidR="007D2715" w:rsidRPr="00E5639A" w:rsidRDefault="007D2715" w:rsidP="007D2715">
      <w:pPr>
        <w:jc w:val="center"/>
        <w:rPr>
          <w:sz w:val="28"/>
          <w:szCs w:val="28"/>
          <w:lang w:val="uk-UA"/>
        </w:rPr>
      </w:pPr>
    </w:p>
    <w:p w:rsidR="007D2715" w:rsidRPr="00E5639A" w:rsidRDefault="007D2715" w:rsidP="007D2715">
      <w:pPr>
        <w:jc w:val="center"/>
        <w:rPr>
          <w:bCs/>
          <w:sz w:val="28"/>
          <w:szCs w:val="28"/>
          <w:lang w:val="uk-UA"/>
        </w:rPr>
      </w:pPr>
      <w:r w:rsidRPr="00E5639A">
        <w:rPr>
          <w:bCs/>
          <w:color w:val="000000"/>
          <w:sz w:val="28"/>
          <w:lang w:val="uk-UA" w:eastAsia="ar-SA"/>
        </w:rPr>
        <w:t>Інженерний навчально-науковий інститут ім. Ю.М. Потебні</w:t>
      </w:r>
    </w:p>
    <w:p w:rsidR="007D2715" w:rsidRPr="00E5639A" w:rsidRDefault="007D2715" w:rsidP="007D2715">
      <w:pPr>
        <w:jc w:val="center"/>
        <w:rPr>
          <w:sz w:val="28"/>
          <w:szCs w:val="28"/>
          <w:u w:val="single"/>
          <w:lang w:val="uk-UA"/>
        </w:rPr>
      </w:pPr>
      <w:r w:rsidRPr="00E5639A">
        <w:rPr>
          <w:sz w:val="28"/>
          <w:szCs w:val="28"/>
          <w:u w:val="single"/>
          <w:lang w:val="uk-UA"/>
        </w:rPr>
        <w:t>Кафедра інформаційної економіки, підприємництва та фінансів</w:t>
      </w:r>
    </w:p>
    <w:p w:rsidR="007D2715" w:rsidRPr="00E5639A" w:rsidRDefault="007D2715" w:rsidP="007D2715">
      <w:pPr>
        <w:jc w:val="center"/>
        <w:rPr>
          <w:sz w:val="16"/>
          <w:lang w:val="uk-UA"/>
        </w:rPr>
      </w:pPr>
      <w:r w:rsidRPr="00E5639A">
        <w:rPr>
          <w:sz w:val="16"/>
          <w:lang w:val="uk-UA"/>
        </w:rPr>
        <w:t>(повна назва кафедри)</w:t>
      </w:r>
    </w:p>
    <w:p w:rsidR="007D2715" w:rsidRPr="00E5639A" w:rsidRDefault="007D2715" w:rsidP="007D2715">
      <w:pPr>
        <w:jc w:val="center"/>
        <w:rPr>
          <w:sz w:val="16"/>
          <w:lang w:val="uk-UA"/>
        </w:rPr>
      </w:pPr>
    </w:p>
    <w:p w:rsidR="007D2715" w:rsidRPr="00E5639A" w:rsidRDefault="007D2715" w:rsidP="007D2715">
      <w:pPr>
        <w:jc w:val="center"/>
        <w:rPr>
          <w:sz w:val="16"/>
          <w:lang w:val="uk-UA"/>
        </w:rPr>
      </w:pPr>
    </w:p>
    <w:p w:rsidR="007D2715" w:rsidRPr="00E5639A" w:rsidRDefault="007D2715" w:rsidP="007D2715">
      <w:pPr>
        <w:jc w:val="center"/>
        <w:rPr>
          <w:sz w:val="16"/>
          <w:lang w:val="uk-UA"/>
        </w:rPr>
      </w:pPr>
    </w:p>
    <w:p w:rsidR="007D2715" w:rsidRPr="00E5639A" w:rsidRDefault="007D2715" w:rsidP="007D2715">
      <w:pPr>
        <w:jc w:val="center"/>
        <w:rPr>
          <w:sz w:val="16"/>
          <w:lang w:val="uk-UA"/>
        </w:rPr>
      </w:pPr>
    </w:p>
    <w:p w:rsidR="007D2715" w:rsidRPr="00E5639A" w:rsidRDefault="007D2715" w:rsidP="007D2715">
      <w:pPr>
        <w:jc w:val="center"/>
        <w:rPr>
          <w:sz w:val="16"/>
          <w:lang w:val="uk-UA"/>
        </w:rPr>
      </w:pPr>
    </w:p>
    <w:p w:rsidR="007D2715" w:rsidRPr="00E5639A" w:rsidRDefault="007D2715" w:rsidP="007D2715">
      <w:pPr>
        <w:jc w:val="center"/>
        <w:rPr>
          <w:sz w:val="16"/>
          <w:lang w:val="uk-UA"/>
        </w:rPr>
      </w:pPr>
    </w:p>
    <w:p w:rsidR="007D2715" w:rsidRPr="00E5639A" w:rsidRDefault="007D2715" w:rsidP="007D2715">
      <w:pPr>
        <w:jc w:val="center"/>
        <w:rPr>
          <w:sz w:val="16"/>
          <w:lang w:val="uk-UA"/>
        </w:rPr>
      </w:pPr>
    </w:p>
    <w:p w:rsidR="007D2715" w:rsidRPr="00E5639A" w:rsidRDefault="007D2715" w:rsidP="007D2715">
      <w:pPr>
        <w:jc w:val="center"/>
        <w:rPr>
          <w:sz w:val="16"/>
          <w:lang w:val="uk-UA"/>
        </w:rPr>
      </w:pPr>
    </w:p>
    <w:p w:rsidR="007D2715" w:rsidRPr="00E5639A" w:rsidRDefault="007D2715" w:rsidP="007D2715">
      <w:pPr>
        <w:jc w:val="center"/>
        <w:rPr>
          <w:b/>
          <w:sz w:val="36"/>
          <w:szCs w:val="36"/>
          <w:lang w:val="uk-UA"/>
        </w:rPr>
      </w:pPr>
      <w:r w:rsidRPr="00E5639A">
        <w:rPr>
          <w:b/>
          <w:sz w:val="36"/>
          <w:szCs w:val="36"/>
          <w:lang w:val="uk-UA"/>
        </w:rPr>
        <w:t>Кваліфікаційна робота</w:t>
      </w:r>
    </w:p>
    <w:p w:rsidR="007D2715" w:rsidRPr="00E5639A" w:rsidRDefault="007D2715" w:rsidP="007D2715">
      <w:pPr>
        <w:jc w:val="center"/>
        <w:rPr>
          <w:b/>
          <w:sz w:val="36"/>
          <w:szCs w:val="36"/>
          <w:lang w:val="uk-UA"/>
        </w:rPr>
      </w:pPr>
    </w:p>
    <w:p w:rsidR="007D2715" w:rsidRPr="00E5639A" w:rsidRDefault="007D2715" w:rsidP="007D2715">
      <w:pPr>
        <w:jc w:val="center"/>
        <w:rPr>
          <w:sz w:val="28"/>
          <w:szCs w:val="28"/>
          <w:u w:val="single"/>
          <w:lang w:val="uk-UA"/>
        </w:rPr>
      </w:pPr>
      <w:r w:rsidRPr="00E5639A">
        <w:rPr>
          <w:sz w:val="28"/>
          <w:szCs w:val="28"/>
          <w:lang w:val="uk-UA"/>
        </w:rPr>
        <w:t xml:space="preserve">на тему: </w:t>
      </w:r>
      <w:r w:rsidRPr="00E5639A">
        <w:rPr>
          <w:sz w:val="28"/>
          <w:szCs w:val="28"/>
          <w:u w:val="single"/>
          <w:lang w:val="uk-UA"/>
        </w:rPr>
        <w:t>УПРАВЛІННЯ ПРОЦЕСАМИ ІНФОРМАТИЗАЦІЇ ВИРОБНИЦТВА РЕКЛАМИ ТОВ «АВАНГАРД»</w:t>
      </w:r>
    </w:p>
    <w:p w:rsidR="007D2715" w:rsidRPr="00E5639A" w:rsidRDefault="007D2715" w:rsidP="007D2715">
      <w:pPr>
        <w:jc w:val="center"/>
        <w:rPr>
          <w:sz w:val="28"/>
          <w:u w:val="single"/>
          <w:lang w:val="uk-UA"/>
        </w:rPr>
      </w:pPr>
    </w:p>
    <w:p w:rsidR="007D2715" w:rsidRPr="00E5639A" w:rsidRDefault="007D2715" w:rsidP="007D2715">
      <w:pPr>
        <w:jc w:val="center"/>
        <w:rPr>
          <w:sz w:val="28"/>
          <w:u w:val="single"/>
          <w:lang w:val="uk-UA"/>
        </w:rPr>
      </w:pPr>
      <w:r w:rsidRPr="00E5639A">
        <w:rPr>
          <w:sz w:val="28"/>
          <w:u w:val="single"/>
          <w:lang w:val="uk-UA"/>
        </w:rPr>
        <w:tab/>
      </w:r>
      <w:r w:rsidRPr="00E5639A">
        <w:rPr>
          <w:sz w:val="28"/>
          <w:u w:val="single"/>
          <w:lang w:val="uk-UA"/>
        </w:rPr>
        <w:tab/>
      </w:r>
      <w:r w:rsidRPr="00E5639A">
        <w:rPr>
          <w:sz w:val="28"/>
          <w:u w:val="single"/>
          <w:lang w:val="uk-UA"/>
        </w:rPr>
        <w:tab/>
        <w:t xml:space="preserve">  другий (магістерський)</w:t>
      </w:r>
      <w:r w:rsidRPr="00E5639A">
        <w:rPr>
          <w:sz w:val="28"/>
          <w:u w:val="single"/>
          <w:lang w:val="uk-UA"/>
        </w:rPr>
        <w:tab/>
      </w:r>
      <w:r w:rsidRPr="00E5639A">
        <w:rPr>
          <w:sz w:val="28"/>
          <w:u w:val="single"/>
          <w:lang w:val="uk-UA"/>
        </w:rPr>
        <w:tab/>
      </w:r>
      <w:r w:rsidRPr="00E5639A">
        <w:rPr>
          <w:sz w:val="28"/>
          <w:u w:val="single"/>
          <w:lang w:val="uk-UA"/>
        </w:rPr>
        <w:tab/>
      </w:r>
      <w:r w:rsidRPr="00E5639A">
        <w:rPr>
          <w:sz w:val="28"/>
          <w:u w:val="single"/>
          <w:lang w:val="uk-UA"/>
        </w:rPr>
        <w:tab/>
      </w:r>
    </w:p>
    <w:p w:rsidR="007D2715" w:rsidRPr="00E5639A" w:rsidRDefault="007D2715" w:rsidP="007D2715">
      <w:pPr>
        <w:jc w:val="center"/>
        <w:rPr>
          <w:sz w:val="16"/>
          <w:lang w:val="uk-UA"/>
        </w:rPr>
      </w:pPr>
      <w:r w:rsidRPr="00E5639A">
        <w:rPr>
          <w:sz w:val="16"/>
          <w:lang w:val="uk-UA"/>
        </w:rPr>
        <w:t xml:space="preserve"> (рівень вищої освіти)</w:t>
      </w:r>
    </w:p>
    <w:p w:rsidR="007D2715" w:rsidRPr="00E5639A" w:rsidRDefault="007D2715" w:rsidP="007D2715">
      <w:pPr>
        <w:jc w:val="center"/>
        <w:rPr>
          <w:sz w:val="28"/>
          <w:szCs w:val="28"/>
          <w:lang w:val="uk-UA"/>
        </w:rPr>
      </w:pPr>
    </w:p>
    <w:p w:rsidR="007D2715" w:rsidRPr="00E5639A" w:rsidRDefault="007D2715" w:rsidP="007D2715">
      <w:pPr>
        <w:jc w:val="center"/>
        <w:rPr>
          <w:sz w:val="28"/>
          <w:lang w:val="uk-UA"/>
        </w:rPr>
      </w:pPr>
    </w:p>
    <w:p w:rsidR="007D2715" w:rsidRPr="00E5639A" w:rsidRDefault="007D2715" w:rsidP="007D2715">
      <w:pPr>
        <w:jc w:val="center"/>
        <w:rPr>
          <w:sz w:val="28"/>
          <w:lang w:val="uk-UA"/>
        </w:rPr>
      </w:pPr>
    </w:p>
    <w:p w:rsidR="007D2715" w:rsidRPr="00E5639A" w:rsidRDefault="007D2715" w:rsidP="007D2715">
      <w:pPr>
        <w:ind w:left="2835"/>
        <w:rPr>
          <w:sz w:val="28"/>
          <w:szCs w:val="28"/>
          <w:lang w:val="uk-UA"/>
        </w:rPr>
      </w:pPr>
      <w:r w:rsidRPr="00E5639A">
        <w:rPr>
          <w:sz w:val="28"/>
          <w:szCs w:val="28"/>
          <w:lang w:val="uk-UA"/>
        </w:rPr>
        <w:t xml:space="preserve">Виконав (ла): студент (ка) </w:t>
      </w:r>
      <w:r w:rsidRPr="00E5639A">
        <w:rPr>
          <w:sz w:val="28"/>
          <w:szCs w:val="28"/>
          <w:u w:val="single"/>
          <w:lang w:val="uk-UA"/>
        </w:rPr>
        <w:t xml:space="preserve">  2</w:t>
      </w:r>
      <w:r w:rsidRPr="00E5639A">
        <w:rPr>
          <w:sz w:val="28"/>
          <w:szCs w:val="28"/>
          <w:u w:val="single"/>
          <w:lang w:val="uk-UA"/>
        </w:rPr>
        <w:tab/>
      </w:r>
      <w:r w:rsidRPr="00E5639A">
        <w:rPr>
          <w:sz w:val="28"/>
          <w:szCs w:val="28"/>
          <w:lang w:val="uk-UA"/>
        </w:rPr>
        <w:t xml:space="preserve"> курсу, групи  </w:t>
      </w:r>
      <w:r w:rsidRPr="00E5639A">
        <w:rPr>
          <w:sz w:val="28"/>
          <w:szCs w:val="28"/>
          <w:u w:val="single"/>
          <w:lang w:val="uk-UA"/>
        </w:rPr>
        <w:t>8.0512-іе</w:t>
      </w:r>
    </w:p>
    <w:p w:rsidR="007D2715" w:rsidRPr="00E5639A" w:rsidRDefault="007D2715" w:rsidP="007D2715">
      <w:pPr>
        <w:ind w:left="2835"/>
        <w:rPr>
          <w:sz w:val="28"/>
          <w:szCs w:val="28"/>
          <w:lang w:val="uk-UA"/>
        </w:rPr>
      </w:pPr>
      <w:r w:rsidRPr="00E5639A">
        <w:rPr>
          <w:sz w:val="28"/>
          <w:szCs w:val="28"/>
          <w:lang w:val="uk-UA"/>
        </w:rPr>
        <w:t xml:space="preserve">Спеціальності </w:t>
      </w:r>
      <w:r w:rsidRPr="00E5639A">
        <w:rPr>
          <w:sz w:val="28"/>
          <w:szCs w:val="28"/>
          <w:u w:val="single"/>
          <w:lang w:val="uk-UA"/>
        </w:rPr>
        <w:tab/>
        <w:t>051 Економіка</w:t>
      </w:r>
      <w:r w:rsidRPr="00E5639A">
        <w:rPr>
          <w:sz w:val="28"/>
          <w:szCs w:val="28"/>
          <w:u w:val="single"/>
          <w:lang w:val="uk-UA"/>
        </w:rPr>
        <w:tab/>
      </w:r>
      <w:r w:rsidRPr="00E5639A">
        <w:rPr>
          <w:sz w:val="28"/>
          <w:szCs w:val="28"/>
          <w:u w:val="single"/>
          <w:lang w:val="uk-UA"/>
        </w:rPr>
        <w:tab/>
      </w:r>
    </w:p>
    <w:p w:rsidR="007D2715" w:rsidRPr="00E5639A" w:rsidRDefault="007D2715" w:rsidP="007D2715">
      <w:pPr>
        <w:ind w:left="2835" w:firstLine="96"/>
        <w:rPr>
          <w:sz w:val="16"/>
          <w:lang w:val="uk-UA"/>
        </w:rPr>
      </w:pPr>
      <w:r w:rsidRPr="00E5639A">
        <w:rPr>
          <w:sz w:val="16"/>
          <w:lang w:val="uk-UA"/>
        </w:rPr>
        <w:tab/>
      </w:r>
      <w:r w:rsidRPr="00E5639A">
        <w:rPr>
          <w:sz w:val="16"/>
          <w:lang w:val="uk-UA"/>
        </w:rPr>
        <w:tab/>
      </w:r>
      <w:r w:rsidRPr="00E5639A">
        <w:rPr>
          <w:sz w:val="16"/>
          <w:lang w:val="uk-UA"/>
        </w:rPr>
        <w:tab/>
      </w:r>
      <w:r w:rsidRPr="00E5639A">
        <w:rPr>
          <w:sz w:val="16"/>
          <w:lang w:val="uk-UA"/>
        </w:rPr>
        <w:tab/>
        <w:t>(код і назва спеціальності)</w:t>
      </w:r>
    </w:p>
    <w:p w:rsidR="007D2715" w:rsidRPr="00E5639A" w:rsidRDefault="007D2715" w:rsidP="007D2715">
      <w:pPr>
        <w:ind w:left="2835"/>
        <w:rPr>
          <w:sz w:val="16"/>
          <w:lang w:val="uk-UA"/>
        </w:rPr>
      </w:pPr>
      <w:r w:rsidRPr="00E5639A">
        <w:rPr>
          <w:sz w:val="28"/>
          <w:szCs w:val="28"/>
          <w:lang w:val="uk-UA"/>
        </w:rPr>
        <w:t xml:space="preserve">освітньої програми </w:t>
      </w:r>
      <w:r w:rsidRPr="00E5639A">
        <w:rPr>
          <w:sz w:val="28"/>
          <w:u w:val="single"/>
          <w:lang w:val="uk-UA"/>
        </w:rPr>
        <w:tab/>
        <w:t>Інформаційна економіка</w:t>
      </w:r>
      <w:r w:rsidRPr="00E5639A">
        <w:rPr>
          <w:sz w:val="16"/>
          <w:lang w:val="uk-UA"/>
        </w:rPr>
        <w:tab/>
      </w:r>
      <w:r w:rsidRPr="00E5639A">
        <w:rPr>
          <w:sz w:val="16"/>
          <w:lang w:val="uk-UA"/>
        </w:rPr>
        <w:tab/>
      </w:r>
      <w:r w:rsidRPr="00E5639A">
        <w:rPr>
          <w:sz w:val="16"/>
          <w:lang w:val="uk-UA"/>
        </w:rPr>
        <w:tab/>
      </w:r>
      <w:r w:rsidRPr="00E5639A">
        <w:rPr>
          <w:sz w:val="16"/>
          <w:lang w:val="uk-UA"/>
        </w:rPr>
        <w:tab/>
      </w:r>
      <w:r w:rsidRPr="00E5639A">
        <w:rPr>
          <w:sz w:val="16"/>
          <w:lang w:val="uk-UA"/>
        </w:rPr>
        <w:tab/>
      </w:r>
      <w:r w:rsidRPr="00E5639A">
        <w:rPr>
          <w:sz w:val="16"/>
          <w:lang w:val="uk-UA"/>
        </w:rPr>
        <w:tab/>
        <w:t>(код і назва освітньої програми)</w:t>
      </w:r>
    </w:p>
    <w:p w:rsidR="007D2715" w:rsidRPr="00E5639A" w:rsidRDefault="007D2715" w:rsidP="007D2715">
      <w:pPr>
        <w:ind w:left="2835"/>
        <w:rPr>
          <w:sz w:val="28"/>
          <w:szCs w:val="28"/>
          <w:u w:val="single"/>
          <w:lang w:val="uk-UA"/>
        </w:rPr>
      </w:pPr>
    </w:p>
    <w:p w:rsidR="007D2715" w:rsidRPr="00E5639A" w:rsidRDefault="007D2715" w:rsidP="007D2715">
      <w:pPr>
        <w:ind w:left="2835"/>
        <w:rPr>
          <w:sz w:val="28"/>
          <w:szCs w:val="28"/>
          <w:u w:val="single"/>
          <w:lang w:val="uk-UA"/>
        </w:rPr>
      </w:pPr>
      <w:r w:rsidRPr="00E5639A">
        <w:rPr>
          <w:sz w:val="28"/>
          <w:szCs w:val="28"/>
          <w:u w:val="single"/>
          <w:lang w:val="uk-UA"/>
        </w:rPr>
        <w:tab/>
      </w:r>
      <w:r w:rsidRPr="00E5639A">
        <w:rPr>
          <w:sz w:val="28"/>
          <w:szCs w:val="28"/>
          <w:u w:val="single"/>
          <w:lang w:val="uk-UA"/>
        </w:rPr>
        <w:tab/>
      </w:r>
      <w:r w:rsidRPr="00E5639A">
        <w:rPr>
          <w:sz w:val="28"/>
          <w:szCs w:val="28"/>
          <w:u w:val="single"/>
          <w:lang w:val="uk-UA"/>
        </w:rPr>
        <w:tab/>
      </w:r>
      <w:r w:rsidRPr="00E5639A">
        <w:rPr>
          <w:sz w:val="28"/>
          <w:szCs w:val="28"/>
          <w:u w:val="single"/>
          <w:lang w:val="uk-UA"/>
        </w:rPr>
        <w:tab/>
        <w:t>О.В. Волович</w:t>
      </w:r>
      <w:r w:rsidRPr="00E5639A">
        <w:rPr>
          <w:sz w:val="28"/>
          <w:szCs w:val="28"/>
          <w:u w:val="single"/>
          <w:lang w:val="uk-UA"/>
        </w:rPr>
        <w:tab/>
      </w:r>
      <w:r w:rsidRPr="00E5639A">
        <w:rPr>
          <w:sz w:val="28"/>
          <w:szCs w:val="28"/>
          <w:u w:val="single"/>
          <w:lang w:val="uk-UA"/>
        </w:rPr>
        <w:tab/>
      </w:r>
      <w:r w:rsidRPr="00E5639A">
        <w:rPr>
          <w:sz w:val="28"/>
          <w:szCs w:val="28"/>
          <w:u w:val="single"/>
          <w:lang w:val="uk-UA"/>
        </w:rPr>
        <w:tab/>
      </w:r>
    </w:p>
    <w:p w:rsidR="007D2715" w:rsidRPr="00E5639A" w:rsidRDefault="007D2715" w:rsidP="007D2715">
      <w:pPr>
        <w:ind w:left="2835" w:firstLine="96"/>
        <w:jc w:val="center"/>
        <w:rPr>
          <w:bCs/>
          <w:vertAlign w:val="superscript"/>
          <w:lang w:val="uk-UA"/>
        </w:rPr>
      </w:pPr>
      <w:r w:rsidRPr="00E5639A">
        <w:rPr>
          <w:bCs/>
          <w:vertAlign w:val="superscript"/>
          <w:lang w:val="uk-UA"/>
        </w:rPr>
        <w:t>(ініціали  та прізвище)</w:t>
      </w:r>
    </w:p>
    <w:p w:rsidR="007D2715" w:rsidRPr="00E5639A" w:rsidRDefault="007D2715" w:rsidP="007D2715">
      <w:pPr>
        <w:ind w:left="2835" w:firstLine="96"/>
        <w:jc w:val="center"/>
        <w:rPr>
          <w:b/>
          <w:lang w:val="uk-UA"/>
        </w:rPr>
      </w:pPr>
    </w:p>
    <w:tbl>
      <w:tblPr>
        <w:tblW w:w="7003" w:type="dxa"/>
        <w:tblInd w:w="2886" w:type="dxa"/>
        <w:tblLayout w:type="fixed"/>
        <w:tblLook w:val="0000" w:firstRow="0" w:lastRow="0" w:firstColumn="0" w:lastColumn="0" w:noHBand="0" w:noVBand="0"/>
      </w:tblPr>
      <w:tblGrid>
        <w:gridCol w:w="1518"/>
        <w:gridCol w:w="5485"/>
      </w:tblGrid>
      <w:tr w:rsidR="007D2715" w:rsidRPr="00D95CB0" w:rsidTr="00EB430F">
        <w:trPr>
          <w:cantSplit/>
        </w:trPr>
        <w:tc>
          <w:tcPr>
            <w:tcW w:w="1518" w:type="dxa"/>
            <w:vAlign w:val="center"/>
          </w:tcPr>
          <w:p w:rsidR="007D2715" w:rsidRPr="00E5639A" w:rsidRDefault="007D2715" w:rsidP="00EB430F">
            <w:pPr>
              <w:suppressAutoHyphens/>
              <w:snapToGrid w:val="0"/>
              <w:rPr>
                <w:sz w:val="28"/>
                <w:szCs w:val="28"/>
                <w:lang w:val="uk-UA" w:eastAsia="ar-SA"/>
              </w:rPr>
            </w:pPr>
            <w:r w:rsidRPr="00E5639A">
              <w:rPr>
                <w:sz w:val="28"/>
                <w:szCs w:val="28"/>
                <w:lang w:val="uk-UA" w:eastAsia="ar-SA"/>
              </w:rPr>
              <w:t>Керівник</w:t>
            </w:r>
          </w:p>
        </w:tc>
        <w:tc>
          <w:tcPr>
            <w:tcW w:w="5485" w:type="dxa"/>
            <w:tcBorders>
              <w:bottom w:val="single" w:sz="4" w:space="0" w:color="000000"/>
            </w:tcBorders>
            <w:vAlign w:val="center"/>
          </w:tcPr>
          <w:p w:rsidR="007D2715" w:rsidRPr="00E5639A" w:rsidRDefault="007D2715" w:rsidP="00EB430F">
            <w:pPr>
              <w:suppressAutoHyphens/>
              <w:snapToGrid w:val="0"/>
              <w:jc w:val="center"/>
              <w:rPr>
                <w:bCs/>
                <w:sz w:val="28"/>
                <w:szCs w:val="28"/>
                <w:lang w:val="uk-UA" w:eastAsia="ar-SA"/>
              </w:rPr>
            </w:pPr>
            <w:r w:rsidRPr="00E5639A">
              <w:rPr>
                <w:sz w:val="28"/>
                <w:szCs w:val="28"/>
                <w:lang w:val="uk-UA" w:eastAsia="ar-SA"/>
              </w:rPr>
              <w:t xml:space="preserve">професор кафедри інформаційної економіки, підприємництва та фінансів, професор, д-р екон. наук </w:t>
            </w:r>
            <w:r w:rsidRPr="00E5639A">
              <w:rPr>
                <w:sz w:val="28"/>
                <w:u w:val="single"/>
                <w:lang w:val="uk-UA"/>
              </w:rPr>
              <w:t>Глущевський В.В.</w:t>
            </w:r>
          </w:p>
        </w:tc>
      </w:tr>
      <w:tr w:rsidR="007D2715" w:rsidRPr="00E5639A" w:rsidTr="00EB430F">
        <w:trPr>
          <w:cantSplit/>
        </w:trPr>
        <w:tc>
          <w:tcPr>
            <w:tcW w:w="1518" w:type="dxa"/>
            <w:vAlign w:val="bottom"/>
          </w:tcPr>
          <w:p w:rsidR="007D2715" w:rsidRPr="00E5639A" w:rsidRDefault="007D2715" w:rsidP="00EB430F">
            <w:pPr>
              <w:suppressAutoHyphens/>
              <w:snapToGrid w:val="0"/>
              <w:jc w:val="center"/>
              <w:rPr>
                <w:sz w:val="16"/>
                <w:szCs w:val="28"/>
                <w:lang w:val="uk-UA" w:eastAsia="ar-SA"/>
              </w:rPr>
            </w:pPr>
          </w:p>
        </w:tc>
        <w:tc>
          <w:tcPr>
            <w:tcW w:w="5485" w:type="dxa"/>
            <w:vAlign w:val="bottom"/>
          </w:tcPr>
          <w:p w:rsidR="007D2715" w:rsidRPr="00E5639A" w:rsidRDefault="007D2715" w:rsidP="00EB430F">
            <w:pPr>
              <w:suppressAutoHyphens/>
              <w:snapToGrid w:val="0"/>
              <w:jc w:val="center"/>
              <w:rPr>
                <w:sz w:val="16"/>
                <w:lang w:val="uk-UA" w:eastAsia="ar-SA"/>
              </w:rPr>
            </w:pPr>
            <w:r w:rsidRPr="00E5639A">
              <w:rPr>
                <w:sz w:val="16"/>
                <w:lang w:val="uk-UA" w:eastAsia="ar-SA"/>
              </w:rPr>
              <w:t>(посада, вчене звання, науковий ступінь, прізвище та ініціали)</w:t>
            </w:r>
          </w:p>
        </w:tc>
      </w:tr>
      <w:tr w:rsidR="007D2715" w:rsidRPr="00E5639A" w:rsidTr="00EB430F">
        <w:trPr>
          <w:cantSplit/>
        </w:trPr>
        <w:tc>
          <w:tcPr>
            <w:tcW w:w="7003" w:type="dxa"/>
            <w:gridSpan w:val="2"/>
            <w:vAlign w:val="bottom"/>
          </w:tcPr>
          <w:p w:rsidR="007D2715" w:rsidRPr="00E5639A" w:rsidRDefault="007D2715" w:rsidP="00EB430F">
            <w:pPr>
              <w:suppressAutoHyphens/>
              <w:snapToGrid w:val="0"/>
              <w:jc w:val="center"/>
              <w:rPr>
                <w:sz w:val="16"/>
                <w:lang w:val="uk-UA" w:eastAsia="ar-SA"/>
              </w:rPr>
            </w:pPr>
          </w:p>
        </w:tc>
      </w:tr>
      <w:tr w:rsidR="007D2715" w:rsidRPr="00E5639A" w:rsidTr="00EB430F">
        <w:trPr>
          <w:cantSplit/>
        </w:trPr>
        <w:tc>
          <w:tcPr>
            <w:tcW w:w="1518" w:type="dxa"/>
            <w:vAlign w:val="center"/>
          </w:tcPr>
          <w:p w:rsidR="007D2715" w:rsidRPr="00E5639A" w:rsidRDefault="007D2715" w:rsidP="00EB430F">
            <w:pPr>
              <w:suppressAutoHyphens/>
              <w:snapToGrid w:val="0"/>
              <w:rPr>
                <w:sz w:val="28"/>
                <w:lang w:val="uk-UA" w:eastAsia="ar-SA"/>
              </w:rPr>
            </w:pPr>
            <w:r w:rsidRPr="00E5639A">
              <w:rPr>
                <w:sz w:val="28"/>
                <w:lang w:val="uk-UA" w:eastAsia="ar-SA"/>
              </w:rPr>
              <w:t>Рецензент</w:t>
            </w:r>
          </w:p>
        </w:tc>
        <w:tc>
          <w:tcPr>
            <w:tcW w:w="5485" w:type="dxa"/>
            <w:tcBorders>
              <w:bottom w:val="single" w:sz="4" w:space="0" w:color="000000"/>
            </w:tcBorders>
            <w:vAlign w:val="center"/>
          </w:tcPr>
          <w:p w:rsidR="007D2715" w:rsidRPr="00E5639A" w:rsidRDefault="007D2715" w:rsidP="00EB430F">
            <w:pPr>
              <w:suppressAutoHyphens/>
              <w:snapToGrid w:val="0"/>
              <w:jc w:val="center"/>
              <w:rPr>
                <w:bCs/>
                <w:sz w:val="24"/>
                <w:szCs w:val="24"/>
                <w:lang w:val="uk-UA" w:eastAsia="ar-SA"/>
              </w:rPr>
            </w:pPr>
          </w:p>
        </w:tc>
      </w:tr>
      <w:tr w:rsidR="007D2715" w:rsidRPr="00E5639A" w:rsidTr="00EB430F">
        <w:trPr>
          <w:cantSplit/>
        </w:trPr>
        <w:tc>
          <w:tcPr>
            <w:tcW w:w="1518" w:type="dxa"/>
            <w:vAlign w:val="bottom"/>
          </w:tcPr>
          <w:p w:rsidR="007D2715" w:rsidRPr="00E5639A" w:rsidRDefault="007D2715" w:rsidP="00EB430F">
            <w:pPr>
              <w:suppressAutoHyphens/>
              <w:snapToGrid w:val="0"/>
              <w:jc w:val="center"/>
              <w:rPr>
                <w:sz w:val="16"/>
                <w:szCs w:val="28"/>
                <w:lang w:val="uk-UA" w:eastAsia="ar-SA"/>
              </w:rPr>
            </w:pPr>
          </w:p>
        </w:tc>
        <w:tc>
          <w:tcPr>
            <w:tcW w:w="5485" w:type="dxa"/>
            <w:vAlign w:val="bottom"/>
          </w:tcPr>
          <w:p w:rsidR="007D2715" w:rsidRPr="00E5639A" w:rsidRDefault="007D2715" w:rsidP="00EB430F">
            <w:pPr>
              <w:suppressAutoHyphens/>
              <w:snapToGrid w:val="0"/>
              <w:jc w:val="center"/>
              <w:rPr>
                <w:sz w:val="16"/>
                <w:lang w:val="uk-UA" w:eastAsia="ar-SA"/>
              </w:rPr>
            </w:pPr>
            <w:r w:rsidRPr="00E5639A">
              <w:rPr>
                <w:sz w:val="16"/>
                <w:lang w:val="uk-UA" w:eastAsia="ar-SA"/>
              </w:rPr>
              <w:t>(посада, вчене звання, науковий ступінь, прізвище та ініціали)</w:t>
            </w:r>
          </w:p>
        </w:tc>
      </w:tr>
    </w:tbl>
    <w:p w:rsidR="007D2715" w:rsidRPr="00E5639A" w:rsidRDefault="007D2715" w:rsidP="007D2715">
      <w:pPr>
        <w:ind w:left="2835"/>
        <w:rPr>
          <w:sz w:val="28"/>
          <w:lang w:val="uk-UA"/>
        </w:rPr>
      </w:pPr>
    </w:p>
    <w:p w:rsidR="007D2715" w:rsidRPr="00E5639A" w:rsidRDefault="007D2715" w:rsidP="007D2715">
      <w:pPr>
        <w:jc w:val="right"/>
        <w:rPr>
          <w:sz w:val="28"/>
          <w:lang w:val="uk-UA"/>
        </w:rPr>
      </w:pPr>
    </w:p>
    <w:p w:rsidR="007D2715" w:rsidRPr="00E5639A" w:rsidRDefault="007D2715" w:rsidP="007D2715">
      <w:pPr>
        <w:jc w:val="center"/>
        <w:rPr>
          <w:sz w:val="28"/>
          <w:lang w:val="uk-UA"/>
        </w:rPr>
      </w:pPr>
      <w:r w:rsidRPr="00E5639A">
        <w:rPr>
          <w:sz w:val="28"/>
          <w:lang w:val="uk-UA"/>
        </w:rPr>
        <w:t xml:space="preserve">Запоріжжя </w:t>
      </w:r>
    </w:p>
    <w:p w:rsidR="007D2715" w:rsidRPr="00E5639A" w:rsidRDefault="007D2715" w:rsidP="007D2715">
      <w:pPr>
        <w:jc w:val="center"/>
        <w:rPr>
          <w:b/>
          <w:sz w:val="28"/>
          <w:szCs w:val="28"/>
          <w:lang w:val="uk-UA"/>
        </w:rPr>
      </w:pPr>
      <w:r w:rsidRPr="00E5639A">
        <w:rPr>
          <w:sz w:val="28"/>
          <w:lang w:val="uk-UA"/>
        </w:rPr>
        <w:t>2023</w:t>
      </w:r>
    </w:p>
    <w:p w:rsidR="007D2715" w:rsidRPr="00E5639A" w:rsidRDefault="007D2715" w:rsidP="007D2715">
      <w:pPr>
        <w:rPr>
          <w:bCs/>
          <w:color w:val="000000"/>
          <w:sz w:val="24"/>
          <w:szCs w:val="24"/>
          <w:lang w:val="uk-UA"/>
        </w:rPr>
      </w:pPr>
      <w:r w:rsidRPr="00E5639A">
        <w:rPr>
          <w:bCs/>
          <w:color w:val="000000"/>
          <w:sz w:val="24"/>
          <w:szCs w:val="24"/>
          <w:lang w:val="uk-UA"/>
        </w:rPr>
        <w:br w:type="page"/>
      </w:r>
    </w:p>
    <w:p w:rsidR="007D2715" w:rsidRPr="00E5639A" w:rsidRDefault="007D2715" w:rsidP="007D2715">
      <w:pPr>
        <w:jc w:val="center"/>
        <w:rPr>
          <w:b/>
          <w:bCs/>
          <w:sz w:val="28"/>
          <w:szCs w:val="28"/>
          <w:lang w:val="uk-UA"/>
        </w:rPr>
      </w:pPr>
      <w:r w:rsidRPr="00E5639A">
        <w:rPr>
          <w:b/>
          <w:bCs/>
          <w:sz w:val="28"/>
          <w:szCs w:val="28"/>
          <w:lang w:val="uk-UA"/>
        </w:rPr>
        <w:lastRenderedPageBreak/>
        <w:t>ДОДАТОК М</w:t>
      </w:r>
    </w:p>
    <w:p w:rsidR="007D2715" w:rsidRPr="00E5639A" w:rsidRDefault="007D2715" w:rsidP="007D2715">
      <w:pPr>
        <w:jc w:val="center"/>
        <w:rPr>
          <w:b/>
          <w:bCs/>
          <w:sz w:val="28"/>
          <w:szCs w:val="28"/>
          <w:lang w:val="uk-UA"/>
        </w:rPr>
      </w:pPr>
      <w:r w:rsidRPr="00E5639A">
        <w:rPr>
          <w:b/>
          <w:bCs/>
          <w:sz w:val="28"/>
          <w:szCs w:val="28"/>
          <w:lang w:val="uk-UA"/>
        </w:rPr>
        <w:t>Зразок оформлення завдання на кваліфікаційну роботу магістра</w:t>
      </w:r>
    </w:p>
    <w:p w:rsidR="007D2715" w:rsidRPr="00E5639A" w:rsidRDefault="007D2715" w:rsidP="007D2715">
      <w:pPr>
        <w:jc w:val="right"/>
        <w:rPr>
          <w:b/>
          <w:lang w:val="uk-UA"/>
        </w:rPr>
      </w:pPr>
    </w:p>
    <w:p w:rsidR="007D2715" w:rsidRPr="00E5639A" w:rsidRDefault="007D2715" w:rsidP="007D2715">
      <w:pPr>
        <w:jc w:val="center"/>
        <w:rPr>
          <w:b/>
          <w:bCs/>
          <w:sz w:val="28"/>
          <w:szCs w:val="28"/>
          <w:lang w:val="uk-UA"/>
        </w:rPr>
      </w:pPr>
      <w:r w:rsidRPr="00E5639A">
        <w:rPr>
          <w:b/>
          <w:bCs/>
          <w:sz w:val="28"/>
          <w:szCs w:val="28"/>
          <w:lang w:val="uk-UA"/>
        </w:rPr>
        <w:t>МІНІСТЕРСТВО ОСВІТИ І НАУКИ УКРАЇНИ</w:t>
      </w:r>
    </w:p>
    <w:p w:rsidR="007D2715" w:rsidRPr="00E5639A" w:rsidRDefault="007D2715" w:rsidP="007D2715">
      <w:pPr>
        <w:jc w:val="center"/>
        <w:rPr>
          <w:b/>
          <w:sz w:val="28"/>
          <w:szCs w:val="28"/>
          <w:lang w:val="uk-UA"/>
        </w:rPr>
      </w:pPr>
      <w:r w:rsidRPr="00E5639A">
        <w:rPr>
          <w:b/>
          <w:sz w:val="28"/>
          <w:szCs w:val="28"/>
          <w:lang w:val="uk-UA"/>
        </w:rPr>
        <w:t>ЗАПОРІЗЬКИЙ НАЦІОНАЛЬНИЙ УНІВЕРСИТЕТ</w:t>
      </w:r>
    </w:p>
    <w:p w:rsidR="007D2715" w:rsidRPr="00E5639A" w:rsidRDefault="007D2715" w:rsidP="007D2715">
      <w:pPr>
        <w:jc w:val="center"/>
        <w:rPr>
          <w:b/>
          <w:sz w:val="28"/>
          <w:szCs w:val="28"/>
          <w:lang w:val="uk-UA"/>
        </w:rPr>
      </w:pPr>
      <w:r w:rsidRPr="00E5639A">
        <w:rPr>
          <w:b/>
          <w:sz w:val="28"/>
          <w:szCs w:val="28"/>
          <w:lang w:val="uk-UA"/>
        </w:rPr>
        <w:t xml:space="preserve">ІНЖЕНЕРНИЙ НАВЧАЛЬНО-НАУКОВИЙ ІНСТИТУТ </w:t>
      </w:r>
      <w:r w:rsidRPr="00E5639A">
        <w:rPr>
          <w:b/>
          <w:sz w:val="28"/>
          <w:szCs w:val="28"/>
          <w:lang w:val="uk-UA"/>
        </w:rPr>
        <w:br/>
        <w:t>ім. Ю.М. ПОТЕБНІ</w:t>
      </w:r>
    </w:p>
    <w:p w:rsidR="007D2715" w:rsidRPr="00E5639A" w:rsidRDefault="007D2715" w:rsidP="007D2715">
      <w:pPr>
        <w:rPr>
          <w:lang w:val="uk-UA"/>
        </w:rPr>
      </w:pPr>
    </w:p>
    <w:p w:rsidR="007D2715" w:rsidRPr="00E5639A" w:rsidRDefault="007D2715" w:rsidP="007D2715">
      <w:pPr>
        <w:pStyle w:val="110"/>
        <w:ind w:firstLine="0"/>
        <w:rPr>
          <w:bCs/>
          <w:szCs w:val="28"/>
          <w:u w:val="single"/>
        </w:rPr>
      </w:pPr>
      <w:r w:rsidRPr="00E5639A">
        <w:rPr>
          <w:bCs/>
          <w:szCs w:val="28"/>
        </w:rPr>
        <w:t>Кафедра</w:t>
      </w:r>
      <w:r w:rsidRPr="00E5639A">
        <w:rPr>
          <w:bCs/>
          <w:szCs w:val="28"/>
          <w:u w:val="single"/>
        </w:rPr>
        <w:t>Інформаційної економіки, підприємництва та фінансів</w:t>
      </w:r>
      <w:r w:rsidRPr="00E5639A">
        <w:rPr>
          <w:bCs/>
          <w:szCs w:val="28"/>
          <w:u w:val="single"/>
        </w:rPr>
        <w:tab/>
      </w:r>
      <w:r w:rsidRPr="00E5639A">
        <w:rPr>
          <w:bCs/>
          <w:szCs w:val="28"/>
          <w:u w:val="single"/>
        </w:rPr>
        <w:tab/>
      </w:r>
      <w:r w:rsidRPr="00E5639A">
        <w:rPr>
          <w:bCs/>
          <w:szCs w:val="28"/>
          <w:u w:val="single"/>
        </w:rPr>
        <w:tab/>
      </w:r>
    </w:p>
    <w:p w:rsidR="007D2715" w:rsidRPr="00E5639A" w:rsidRDefault="007D2715" w:rsidP="007D2715">
      <w:pPr>
        <w:jc w:val="both"/>
        <w:rPr>
          <w:rFonts w:asciiTheme="minorHAnsi" w:hAnsiTheme="minorHAnsi" w:cs="Nirmala UI"/>
          <w:sz w:val="28"/>
          <w:szCs w:val="28"/>
          <w:lang w:val="uk-UA"/>
        </w:rPr>
      </w:pPr>
      <w:r w:rsidRPr="00E5639A">
        <w:rPr>
          <w:sz w:val="28"/>
          <w:szCs w:val="28"/>
          <w:lang w:val="uk-UA"/>
        </w:rPr>
        <w:t xml:space="preserve">Рівень вищої освіти </w:t>
      </w:r>
      <w:r w:rsidRPr="00E5639A">
        <w:rPr>
          <w:sz w:val="28"/>
          <w:szCs w:val="28"/>
          <w:u w:val="single"/>
          <w:lang w:val="uk-UA"/>
        </w:rPr>
        <w:t>Другий (магістерський)</w:t>
      </w:r>
      <w:r w:rsidRPr="00E5639A">
        <w:rPr>
          <w:sz w:val="28"/>
          <w:szCs w:val="28"/>
          <w:u w:val="single"/>
          <w:lang w:val="uk-UA"/>
        </w:rPr>
        <w:tab/>
      </w:r>
      <w:r w:rsidRPr="00E5639A">
        <w:rPr>
          <w:sz w:val="28"/>
          <w:szCs w:val="28"/>
          <w:u w:val="single"/>
          <w:lang w:val="uk-UA"/>
        </w:rPr>
        <w:tab/>
      </w:r>
      <w:r w:rsidRPr="00E5639A">
        <w:rPr>
          <w:sz w:val="28"/>
          <w:szCs w:val="28"/>
          <w:u w:val="single"/>
          <w:lang w:val="uk-UA"/>
        </w:rPr>
        <w:tab/>
      </w:r>
      <w:r w:rsidRPr="00E5639A">
        <w:rPr>
          <w:sz w:val="28"/>
          <w:szCs w:val="28"/>
          <w:u w:val="single"/>
          <w:lang w:val="uk-UA"/>
        </w:rPr>
        <w:tab/>
      </w:r>
      <w:r w:rsidRPr="00E5639A">
        <w:rPr>
          <w:sz w:val="28"/>
          <w:szCs w:val="28"/>
          <w:u w:val="single"/>
          <w:lang w:val="uk-UA"/>
        </w:rPr>
        <w:tab/>
      </w:r>
      <w:r w:rsidRPr="00E5639A">
        <w:rPr>
          <w:sz w:val="28"/>
          <w:szCs w:val="28"/>
          <w:u w:val="single"/>
          <w:lang w:val="uk-UA"/>
        </w:rPr>
        <w:tab/>
      </w:r>
    </w:p>
    <w:p w:rsidR="007D2715" w:rsidRPr="00E5639A" w:rsidRDefault="007D2715" w:rsidP="007D2715">
      <w:pPr>
        <w:pStyle w:val="110"/>
        <w:ind w:firstLine="0"/>
        <w:jc w:val="left"/>
        <w:rPr>
          <w:szCs w:val="28"/>
        </w:rPr>
      </w:pPr>
      <w:r w:rsidRPr="00E5639A">
        <w:rPr>
          <w:bCs/>
          <w:szCs w:val="28"/>
        </w:rPr>
        <w:t xml:space="preserve">Спеціальність </w:t>
      </w:r>
      <w:r w:rsidRPr="00E5639A">
        <w:rPr>
          <w:szCs w:val="28"/>
          <w:u w:val="single"/>
        </w:rPr>
        <w:t>051 Економіка</w:t>
      </w:r>
      <w:r w:rsidRPr="00E5639A">
        <w:rPr>
          <w:szCs w:val="28"/>
          <w:u w:val="single"/>
        </w:rPr>
        <w:tab/>
      </w:r>
      <w:r w:rsidRPr="00E5639A">
        <w:rPr>
          <w:szCs w:val="28"/>
          <w:u w:val="single"/>
        </w:rPr>
        <w:tab/>
      </w:r>
      <w:r w:rsidRPr="00E5639A">
        <w:rPr>
          <w:szCs w:val="28"/>
          <w:u w:val="single"/>
        </w:rPr>
        <w:tab/>
      </w:r>
      <w:r w:rsidRPr="00E5639A">
        <w:rPr>
          <w:szCs w:val="28"/>
          <w:u w:val="single"/>
        </w:rPr>
        <w:tab/>
      </w:r>
      <w:r w:rsidRPr="00E5639A">
        <w:rPr>
          <w:szCs w:val="28"/>
          <w:u w:val="single"/>
        </w:rPr>
        <w:tab/>
      </w:r>
      <w:r w:rsidRPr="00E5639A">
        <w:rPr>
          <w:szCs w:val="28"/>
          <w:u w:val="single"/>
        </w:rPr>
        <w:tab/>
      </w:r>
      <w:r w:rsidRPr="00E5639A">
        <w:rPr>
          <w:szCs w:val="28"/>
          <w:u w:val="single"/>
        </w:rPr>
        <w:tab/>
      </w:r>
      <w:r w:rsidRPr="00E5639A">
        <w:rPr>
          <w:szCs w:val="28"/>
          <w:u w:val="single"/>
        </w:rPr>
        <w:tab/>
      </w:r>
      <w:r w:rsidRPr="00E5639A">
        <w:rPr>
          <w:szCs w:val="28"/>
          <w:u w:val="single"/>
        </w:rPr>
        <w:tab/>
      </w:r>
    </w:p>
    <w:p w:rsidR="007D2715" w:rsidRPr="00E5639A" w:rsidRDefault="007D2715" w:rsidP="007D2715">
      <w:pPr>
        <w:ind w:left="4332" w:right="-6" w:firstLine="708"/>
        <w:rPr>
          <w:sz w:val="16"/>
          <w:szCs w:val="16"/>
          <w:lang w:val="uk-UA"/>
        </w:rPr>
      </w:pPr>
      <w:r w:rsidRPr="00E5639A">
        <w:rPr>
          <w:sz w:val="16"/>
          <w:szCs w:val="16"/>
          <w:lang w:val="uk-UA"/>
        </w:rPr>
        <w:t>(код та назва)</w:t>
      </w:r>
    </w:p>
    <w:p w:rsidR="007D2715" w:rsidRPr="00E5639A" w:rsidRDefault="007D2715" w:rsidP="007D2715">
      <w:pPr>
        <w:ind w:right="-6"/>
        <w:jc w:val="both"/>
        <w:rPr>
          <w:sz w:val="28"/>
          <w:szCs w:val="28"/>
          <w:u w:val="single"/>
          <w:lang w:val="uk-UA"/>
        </w:rPr>
      </w:pPr>
      <w:r w:rsidRPr="00E5639A">
        <w:rPr>
          <w:sz w:val="28"/>
          <w:szCs w:val="28"/>
          <w:lang w:val="uk-UA"/>
        </w:rPr>
        <w:t>Спеціалізація</w:t>
      </w:r>
      <w:r w:rsidRPr="00E5639A">
        <w:rPr>
          <w:sz w:val="28"/>
          <w:szCs w:val="28"/>
          <w:u w:val="single"/>
          <w:lang w:val="uk-UA"/>
        </w:rPr>
        <w:tab/>
      </w:r>
      <w:r w:rsidRPr="00E5639A">
        <w:rPr>
          <w:sz w:val="28"/>
          <w:szCs w:val="28"/>
          <w:u w:val="single"/>
          <w:lang w:val="uk-UA"/>
        </w:rPr>
        <w:tab/>
      </w:r>
      <w:r w:rsidRPr="00E5639A">
        <w:rPr>
          <w:sz w:val="28"/>
          <w:szCs w:val="28"/>
          <w:u w:val="single"/>
          <w:lang w:val="uk-UA"/>
        </w:rPr>
        <w:tab/>
      </w:r>
      <w:r w:rsidRPr="00E5639A">
        <w:rPr>
          <w:sz w:val="28"/>
          <w:szCs w:val="28"/>
          <w:u w:val="single"/>
          <w:lang w:val="uk-UA"/>
        </w:rPr>
        <w:tab/>
      </w:r>
      <w:r w:rsidRPr="00E5639A">
        <w:rPr>
          <w:sz w:val="28"/>
          <w:szCs w:val="28"/>
          <w:u w:val="single"/>
          <w:lang w:val="uk-UA"/>
        </w:rPr>
        <w:tab/>
      </w:r>
      <w:r w:rsidRPr="00E5639A">
        <w:rPr>
          <w:sz w:val="28"/>
          <w:szCs w:val="28"/>
          <w:u w:val="single"/>
          <w:lang w:val="uk-UA"/>
        </w:rPr>
        <w:tab/>
      </w:r>
      <w:r w:rsidRPr="00E5639A">
        <w:rPr>
          <w:sz w:val="28"/>
          <w:szCs w:val="28"/>
          <w:u w:val="single"/>
          <w:lang w:val="uk-UA"/>
        </w:rPr>
        <w:tab/>
      </w:r>
      <w:r w:rsidRPr="00E5639A">
        <w:rPr>
          <w:sz w:val="28"/>
          <w:szCs w:val="28"/>
          <w:u w:val="single"/>
          <w:lang w:val="uk-UA"/>
        </w:rPr>
        <w:tab/>
      </w:r>
      <w:r w:rsidRPr="00E5639A">
        <w:rPr>
          <w:sz w:val="28"/>
          <w:szCs w:val="28"/>
          <w:u w:val="single"/>
          <w:lang w:val="uk-UA"/>
        </w:rPr>
        <w:tab/>
      </w:r>
      <w:r w:rsidRPr="00E5639A">
        <w:rPr>
          <w:sz w:val="28"/>
          <w:szCs w:val="28"/>
          <w:u w:val="single"/>
          <w:lang w:val="uk-UA"/>
        </w:rPr>
        <w:tab/>
      </w:r>
      <w:r w:rsidRPr="00E5639A">
        <w:rPr>
          <w:sz w:val="28"/>
          <w:szCs w:val="28"/>
          <w:u w:val="single"/>
          <w:lang w:val="uk-UA"/>
        </w:rPr>
        <w:tab/>
      </w:r>
    </w:p>
    <w:p w:rsidR="007D2715" w:rsidRPr="00E5639A" w:rsidRDefault="007D2715" w:rsidP="007D2715">
      <w:pPr>
        <w:ind w:left="2832" w:right="-6" w:firstLine="708"/>
        <w:rPr>
          <w:sz w:val="16"/>
          <w:szCs w:val="16"/>
          <w:lang w:val="uk-UA"/>
        </w:rPr>
      </w:pPr>
      <w:r w:rsidRPr="00E5639A">
        <w:rPr>
          <w:sz w:val="16"/>
          <w:szCs w:val="16"/>
          <w:lang w:val="uk-UA"/>
        </w:rPr>
        <w:t xml:space="preserve">                                      (код та назва)</w:t>
      </w:r>
    </w:p>
    <w:p w:rsidR="007D2715" w:rsidRPr="00E5639A" w:rsidRDefault="007D2715" w:rsidP="007D2715">
      <w:pPr>
        <w:ind w:right="-6"/>
        <w:jc w:val="both"/>
        <w:rPr>
          <w:sz w:val="28"/>
          <w:szCs w:val="28"/>
          <w:lang w:val="uk-UA"/>
        </w:rPr>
      </w:pPr>
      <w:r w:rsidRPr="00E5639A">
        <w:rPr>
          <w:sz w:val="28"/>
          <w:szCs w:val="28"/>
          <w:lang w:val="uk-UA"/>
        </w:rPr>
        <w:t xml:space="preserve">Освітня програма </w:t>
      </w:r>
      <w:r w:rsidRPr="00E5639A">
        <w:rPr>
          <w:sz w:val="28"/>
          <w:szCs w:val="28"/>
          <w:u w:val="single"/>
          <w:lang w:val="uk-UA"/>
        </w:rPr>
        <w:t>Інформаційна економіка</w:t>
      </w:r>
      <w:r w:rsidRPr="00E5639A">
        <w:rPr>
          <w:sz w:val="28"/>
          <w:szCs w:val="28"/>
          <w:u w:val="single"/>
          <w:lang w:val="uk-UA"/>
        </w:rPr>
        <w:tab/>
      </w:r>
      <w:r w:rsidRPr="00E5639A">
        <w:rPr>
          <w:sz w:val="28"/>
          <w:szCs w:val="28"/>
          <w:u w:val="single"/>
          <w:lang w:val="uk-UA"/>
        </w:rPr>
        <w:tab/>
      </w:r>
      <w:r w:rsidRPr="00E5639A">
        <w:rPr>
          <w:sz w:val="28"/>
          <w:szCs w:val="28"/>
          <w:u w:val="single"/>
          <w:lang w:val="uk-UA"/>
        </w:rPr>
        <w:tab/>
      </w:r>
      <w:r w:rsidRPr="00E5639A">
        <w:rPr>
          <w:sz w:val="28"/>
          <w:szCs w:val="28"/>
          <w:u w:val="single"/>
          <w:lang w:val="uk-UA"/>
        </w:rPr>
        <w:tab/>
      </w:r>
      <w:r w:rsidRPr="00E5639A">
        <w:rPr>
          <w:sz w:val="28"/>
          <w:szCs w:val="28"/>
          <w:u w:val="single"/>
          <w:lang w:val="uk-UA"/>
        </w:rPr>
        <w:tab/>
      </w:r>
      <w:r w:rsidRPr="00E5639A">
        <w:rPr>
          <w:sz w:val="28"/>
          <w:szCs w:val="28"/>
          <w:u w:val="single"/>
          <w:lang w:val="uk-UA"/>
        </w:rPr>
        <w:tab/>
      </w:r>
    </w:p>
    <w:p w:rsidR="007D2715" w:rsidRPr="00E5639A" w:rsidRDefault="007D2715" w:rsidP="007D2715">
      <w:pPr>
        <w:pStyle w:val="110"/>
        <w:ind w:left="5040" w:firstLine="0"/>
        <w:rPr>
          <w:b/>
          <w:szCs w:val="28"/>
        </w:rPr>
      </w:pPr>
    </w:p>
    <w:p w:rsidR="007D2715" w:rsidRPr="00E5639A" w:rsidRDefault="007D2715" w:rsidP="007D2715">
      <w:pPr>
        <w:pStyle w:val="110"/>
        <w:ind w:left="5103" w:firstLine="0"/>
        <w:rPr>
          <w:b/>
          <w:szCs w:val="28"/>
        </w:rPr>
      </w:pPr>
      <w:r w:rsidRPr="00E5639A">
        <w:rPr>
          <w:b/>
          <w:szCs w:val="28"/>
        </w:rPr>
        <w:t>ЗАТВЕРДЖУЮ</w:t>
      </w:r>
    </w:p>
    <w:p w:rsidR="007D2715" w:rsidRPr="00E5639A" w:rsidRDefault="007D2715" w:rsidP="007D2715">
      <w:pPr>
        <w:ind w:left="5103"/>
        <w:rPr>
          <w:sz w:val="28"/>
          <w:szCs w:val="28"/>
          <w:u w:val="single"/>
          <w:lang w:val="uk-UA" w:eastAsia="uk-UA"/>
        </w:rPr>
      </w:pPr>
      <w:r w:rsidRPr="00E5639A">
        <w:rPr>
          <w:sz w:val="28"/>
          <w:szCs w:val="28"/>
          <w:lang w:val="uk-UA"/>
        </w:rPr>
        <w:t>Завідувач кафедри</w:t>
      </w:r>
      <w:r w:rsidRPr="00E5639A">
        <w:rPr>
          <w:sz w:val="28"/>
          <w:szCs w:val="28"/>
          <w:u w:val="single"/>
          <w:lang w:val="uk-UA" w:eastAsia="uk-UA"/>
        </w:rPr>
        <w:tab/>
      </w:r>
      <w:r w:rsidRPr="00E5639A">
        <w:rPr>
          <w:sz w:val="28"/>
          <w:szCs w:val="28"/>
          <w:u w:val="single"/>
          <w:lang w:val="uk-UA" w:eastAsia="uk-UA"/>
        </w:rPr>
        <w:tab/>
      </w:r>
      <w:r w:rsidRPr="00E5639A">
        <w:rPr>
          <w:sz w:val="28"/>
          <w:szCs w:val="28"/>
          <w:u w:val="single"/>
          <w:lang w:val="uk-UA" w:eastAsia="uk-UA"/>
        </w:rPr>
        <w:tab/>
      </w:r>
    </w:p>
    <w:p w:rsidR="007D2715" w:rsidRPr="00E5639A" w:rsidRDefault="007D2715" w:rsidP="007D2715">
      <w:pPr>
        <w:ind w:left="5103"/>
        <w:rPr>
          <w:sz w:val="28"/>
          <w:szCs w:val="28"/>
          <w:u w:val="single"/>
          <w:lang w:val="uk-UA" w:eastAsia="uk-UA"/>
        </w:rPr>
      </w:pPr>
      <w:r w:rsidRPr="00E5639A">
        <w:rPr>
          <w:sz w:val="28"/>
          <w:szCs w:val="28"/>
          <w:u w:val="single"/>
          <w:lang w:val="uk-UA" w:eastAsia="uk-UA"/>
        </w:rPr>
        <w:tab/>
      </w:r>
      <w:r w:rsidRPr="00E5639A">
        <w:rPr>
          <w:sz w:val="28"/>
          <w:szCs w:val="28"/>
          <w:u w:val="single"/>
          <w:lang w:val="uk-UA" w:eastAsia="uk-UA"/>
        </w:rPr>
        <w:tab/>
      </w:r>
      <w:r w:rsidRPr="00E5639A">
        <w:rPr>
          <w:sz w:val="28"/>
          <w:szCs w:val="28"/>
          <w:u w:val="single"/>
          <w:lang w:val="uk-UA" w:eastAsia="uk-UA"/>
        </w:rPr>
        <w:tab/>
      </w:r>
      <w:r w:rsidRPr="00E5639A">
        <w:rPr>
          <w:sz w:val="28"/>
          <w:szCs w:val="28"/>
          <w:u w:val="single"/>
          <w:lang w:val="uk-UA" w:eastAsia="uk-UA"/>
        </w:rPr>
        <w:tab/>
      </w:r>
      <w:r w:rsidRPr="00E5639A">
        <w:rPr>
          <w:sz w:val="28"/>
          <w:szCs w:val="28"/>
          <w:u w:val="single"/>
          <w:lang w:val="uk-UA" w:eastAsia="uk-UA"/>
        </w:rPr>
        <w:tab/>
      </w:r>
      <w:r w:rsidRPr="00E5639A">
        <w:rPr>
          <w:sz w:val="28"/>
          <w:szCs w:val="28"/>
          <w:u w:val="single"/>
          <w:lang w:val="uk-UA" w:eastAsia="uk-UA"/>
        </w:rPr>
        <w:tab/>
      </w:r>
    </w:p>
    <w:p w:rsidR="007D2715" w:rsidRPr="00E5639A" w:rsidRDefault="007D2715" w:rsidP="007D2715">
      <w:pPr>
        <w:ind w:left="5040"/>
        <w:jc w:val="both"/>
        <w:rPr>
          <w:bCs/>
          <w:sz w:val="28"/>
          <w:szCs w:val="28"/>
          <w:lang w:val="uk-UA"/>
        </w:rPr>
      </w:pPr>
      <w:r w:rsidRPr="00E5639A">
        <w:rPr>
          <w:bCs/>
          <w:sz w:val="28"/>
          <w:szCs w:val="28"/>
          <w:lang w:val="uk-UA"/>
        </w:rPr>
        <w:t xml:space="preserve"> «_____»_____________20____року</w:t>
      </w:r>
    </w:p>
    <w:p w:rsidR="007D2715" w:rsidRPr="00E5639A" w:rsidRDefault="007D2715" w:rsidP="007D2715">
      <w:pPr>
        <w:jc w:val="both"/>
        <w:rPr>
          <w:b/>
          <w:sz w:val="28"/>
          <w:szCs w:val="28"/>
          <w:lang w:val="uk-UA"/>
        </w:rPr>
      </w:pPr>
    </w:p>
    <w:p w:rsidR="007D2715" w:rsidRPr="00E5639A" w:rsidRDefault="007D2715" w:rsidP="007D2715">
      <w:pPr>
        <w:pStyle w:val="210"/>
        <w:spacing w:before="0" w:after="0"/>
        <w:jc w:val="center"/>
        <w:rPr>
          <w:rFonts w:ascii="Times New Roman" w:hAnsi="Times New Roman" w:cs="Times New Roman"/>
          <w:i w:val="0"/>
        </w:rPr>
      </w:pPr>
      <w:r w:rsidRPr="00E5639A">
        <w:rPr>
          <w:rFonts w:ascii="Times New Roman" w:hAnsi="Times New Roman" w:cs="Times New Roman"/>
          <w:i w:val="0"/>
        </w:rPr>
        <w:t>З  А  В  Д  А  Н  Н  Я</w:t>
      </w:r>
    </w:p>
    <w:p w:rsidR="007D2715" w:rsidRPr="00E5639A" w:rsidRDefault="007D2715" w:rsidP="007D2715">
      <w:pPr>
        <w:pStyle w:val="310"/>
        <w:spacing w:before="0" w:after="0"/>
        <w:jc w:val="center"/>
        <w:rPr>
          <w:rFonts w:ascii="Times New Roman" w:hAnsi="Times New Roman" w:cs="Times New Roman"/>
          <w:b w:val="0"/>
          <w:sz w:val="28"/>
          <w:szCs w:val="28"/>
        </w:rPr>
      </w:pPr>
      <w:r w:rsidRPr="00E5639A">
        <w:rPr>
          <w:rFonts w:ascii="Times New Roman" w:hAnsi="Times New Roman" w:cs="Times New Roman"/>
          <w:b w:val="0"/>
          <w:sz w:val="28"/>
          <w:szCs w:val="28"/>
        </w:rPr>
        <w:t>НА КВАЛІФІКАЦІЙНУ РОБОТУ (ПРОЄКТ) СТУДЕНТУ</w:t>
      </w:r>
    </w:p>
    <w:p w:rsidR="007D2715" w:rsidRPr="00E5639A" w:rsidRDefault="007D2715" w:rsidP="007D2715">
      <w:pPr>
        <w:jc w:val="center"/>
        <w:rPr>
          <w:sz w:val="28"/>
          <w:szCs w:val="28"/>
          <w:lang w:val="uk-UA"/>
        </w:rPr>
      </w:pPr>
    </w:p>
    <w:p w:rsidR="007D2715" w:rsidRPr="00E5639A" w:rsidRDefault="007D2715" w:rsidP="007D2715">
      <w:pPr>
        <w:rPr>
          <w:i/>
          <w:iCs/>
          <w:sz w:val="28"/>
          <w:szCs w:val="28"/>
          <w:u w:val="single"/>
          <w:lang w:val="uk-UA"/>
        </w:rPr>
      </w:pPr>
      <w:r w:rsidRPr="00E5639A">
        <w:rPr>
          <w:sz w:val="28"/>
          <w:szCs w:val="28"/>
          <w:u w:val="single"/>
          <w:lang w:val="uk-UA"/>
        </w:rPr>
        <w:tab/>
      </w:r>
      <w:r w:rsidRPr="00E5639A">
        <w:rPr>
          <w:sz w:val="28"/>
          <w:szCs w:val="28"/>
          <w:u w:val="single"/>
          <w:lang w:val="uk-UA"/>
        </w:rPr>
        <w:tab/>
      </w:r>
      <w:r w:rsidRPr="00E5639A">
        <w:rPr>
          <w:sz w:val="28"/>
          <w:szCs w:val="28"/>
          <w:u w:val="single"/>
          <w:lang w:val="uk-UA"/>
        </w:rPr>
        <w:tab/>
      </w:r>
      <w:r w:rsidRPr="00E5639A">
        <w:rPr>
          <w:sz w:val="28"/>
          <w:szCs w:val="28"/>
          <w:u w:val="single"/>
          <w:lang w:val="uk-UA"/>
        </w:rPr>
        <w:tab/>
      </w:r>
      <w:r w:rsidRPr="00E5639A">
        <w:rPr>
          <w:i/>
          <w:iCs/>
          <w:sz w:val="28"/>
          <w:szCs w:val="28"/>
          <w:u w:val="single"/>
          <w:lang w:val="uk-UA"/>
        </w:rPr>
        <w:t>Волович Оксані Вікторівні</w:t>
      </w:r>
      <w:r w:rsidRPr="00E5639A">
        <w:rPr>
          <w:i/>
          <w:iCs/>
          <w:sz w:val="28"/>
          <w:szCs w:val="28"/>
          <w:u w:val="single"/>
          <w:lang w:val="uk-UA"/>
        </w:rPr>
        <w:tab/>
      </w:r>
      <w:r w:rsidRPr="00E5639A">
        <w:rPr>
          <w:i/>
          <w:iCs/>
          <w:sz w:val="28"/>
          <w:szCs w:val="28"/>
          <w:u w:val="single"/>
          <w:lang w:val="uk-UA"/>
        </w:rPr>
        <w:tab/>
      </w:r>
      <w:r w:rsidRPr="00E5639A">
        <w:rPr>
          <w:i/>
          <w:iCs/>
          <w:sz w:val="28"/>
          <w:szCs w:val="28"/>
          <w:u w:val="single"/>
          <w:lang w:val="uk-UA"/>
        </w:rPr>
        <w:tab/>
      </w:r>
      <w:r w:rsidRPr="00E5639A">
        <w:rPr>
          <w:i/>
          <w:iCs/>
          <w:sz w:val="28"/>
          <w:szCs w:val="28"/>
          <w:u w:val="single"/>
          <w:lang w:val="uk-UA"/>
        </w:rPr>
        <w:tab/>
      </w:r>
      <w:r w:rsidRPr="00E5639A">
        <w:rPr>
          <w:i/>
          <w:iCs/>
          <w:sz w:val="28"/>
          <w:szCs w:val="28"/>
          <w:u w:val="single"/>
          <w:lang w:val="uk-UA"/>
        </w:rPr>
        <w:tab/>
      </w:r>
    </w:p>
    <w:p w:rsidR="007D2715" w:rsidRPr="00E5639A" w:rsidRDefault="007D2715" w:rsidP="007D2715">
      <w:pPr>
        <w:jc w:val="center"/>
        <w:rPr>
          <w:lang w:val="uk-UA"/>
        </w:rPr>
      </w:pPr>
      <w:r w:rsidRPr="00E5639A">
        <w:rPr>
          <w:rStyle w:val="10"/>
          <w:sz w:val="16"/>
          <w:szCs w:val="16"/>
        </w:rPr>
        <w:t>(прізвище, ім’я, по батькові)</w:t>
      </w:r>
    </w:p>
    <w:p w:rsidR="007D2715" w:rsidRPr="00E5639A" w:rsidRDefault="007D2715" w:rsidP="007D2715">
      <w:pPr>
        <w:jc w:val="both"/>
        <w:rPr>
          <w:sz w:val="28"/>
          <w:szCs w:val="28"/>
          <w:lang w:val="uk-UA"/>
        </w:rPr>
      </w:pPr>
    </w:p>
    <w:p w:rsidR="007D2715" w:rsidRPr="00E5639A" w:rsidRDefault="007D2715" w:rsidP="00777671">
      <w:pPr>
        <w:numPr>
          <w:ilvl w:val="0"/>
          <w:numId w:val="24"/>
        </w:numPr>
        <w:tabs>
          <w:tab w:val="clear" w:pos="720"/>
        </w:tabs>
        <w:suppressAutoHyphens/>
        <w:ind w:left="0" w:firstLine="0"/>
        <w:jc w:val="both"/>
        <w:rPr>
          <w:lang w:val="uk-UA"/>
        </w:rPr>
      </w:pPr>
      <w:r w:rsidRPr="00E5639A">
        <w:rPr>
          <w:sz w:val="28"/>
          <w:szCs w:val="28"/>
          <w:lang w:val="uk-UA"/>
        </w:rPr>
        <w:t xml:space="preserve">Тема роботи </w:t>
      </w:r>
      <w:r w:rsidRPr="00E5639A">
        <w:rPr>
          <w:sz w:val="28"/>
          <w:szCs w:val="28"/>
          <w:u w:val="single"/>
          <w:lang w:val="uk-UA"/>
        </w:rPr>
        <w:tab/>
        <w:t>Управління процесами інформатизації виробництва реклами ТОВ «АВАНГАРД»</w:t>
      </w:r>
      <w:r w:rsidRPr="00E5639A">
        <w:rPr>
          <w:sz w:val="28"/>
          <w:szCs w:val="28"/>
          <w:u w:val="single"/>
          <w:lang w:val="uk-UA"/>
        </w:rPr>
        <w:tab/>
      </w:r>
      <w:r w:rsidRPr="00E5639A">
        <w:rPr>
          <w:sz w:val="28"/>
          <w:szCs w:val="28"/>
          <w:u w:val="single"/>
          <w:lang w:val="uk-UA"/>
        </w:rPr>
        <w:tab/>
      </w:r>
      <w:r w:rsidRPr="00E5639A">
        <w:rPr>
          <w:sz w:val="28"/>
          <w:szCs w:val="28"/>
          <w:u w:val="single"/>
          <w:lang w:val="uk-UA"/>
        </w:rPr>
        <w:tab/>
      </w:r>
      <w:r w:rsidRPr="00E5639A">
        <w:rPr>
          <w:sz w:val="28"/>
          <w:szCs w:val="28"/>
          <w:u w:val="single"/>
          <w:lang w:val="uk-UA"/>
        </w:rPr>
        <w:tab/>
      </w:r>
      <w:r w:rsidRPr="00E5639A">
        <w:rPr>
          <w:sz w:val="28"/>
          <w:szCs w:val="28"/>
          <w:u w:val="single"/>
          <w:lang w:val="uk-UA"/>
        </w:rPr>
        <w:tab/>
      </w:r>
      <w:r w:rsidRPr="00E5639A">
        <w:rPr>
          <w:sz w:val="28"/>
          <w:szCs w:val="28"/>
          <w:u w:val="single"/>
          <w:lang w:val="uk-UA"/>
        </w:rPr>
        <w:tab/>
      </w:r>
      <w:r w:rsidRPr="00E5639A">
        <w:rPr>
          <w:sz w:val="28"/>
          <w:szCs w:val="28"/>
          <w:u w:val="single"/>
          <w:lang w:val="uk-UA"/>
        </w:rPr>
        <w:tab/>
      </w:r>
      <w:r w:rsidRPr="00E5639A">
        <w:rPr>
          <w:sz w:val="28"/>
          <w:szCs w:val="28"/>
          <w:u w:val="single"/>
          <w:lang w:val="uk-UA"/>
        </w:rPr>
        <w:tab/>
      </w:r>
      <w:r w:rsidRPr="00E5639A">
        <w:rPr>
          <w:sz w:val="28"/>
          <w:szCs w:val="28"/>
          <w:u w:val="single"/>
          <w:lang w:val="uk-UA"/>
        </w:rPr>
        <w:tab/>
      </w:r>
    </w:p>
    <w:p w:rsidR="007D2715" w:rsidRPr="00E5639A" w:rsidRDefault="007D2715" w:rsidP="007D2715">
      <w:pPr>
        <w:pStyle w:val="a3"/>
        <w:rPr>
          <w:b w:val="0"/>
          <w:bCs/>
        </w:rPr>
      </w:pPr>
      <w:r w:rsidRPr="00E5639A">
        <w:rPr>
          <w:b w:val="0"/>
          <w:bCs/>
          <w:szCs w:val="28"/>
        </w:rPr>
        <w:t xml:space="preserve">керівник роботи </w:t>
      </w:r>
      <w:r w:rsidRPr="00E5639A">
        <w:rPr>
          <w:b w:val="0"/>
          <w:bCs/>
          <w:u w:val="single"/>
        </w:rPr>
        <w:t>Глущевський В`ячеслав Валентинович, д.е.н., доцент</w:t>
      </w:r>
      <w:r w:rsidRPr="00E5639A">
        <w:rPr>
          <w:b w:val="0"/>
          <w:bCs/>
          <w:szCs w:val="28"/>
          <w:u w:val="single"/>
        </w:rPr>
        <w:tab/>
      </w:r>
      <w:r w:rsidRPr="00E5639A">
        <w:rPr>
          <w:b w:val="0"/>
          <w:bCs/>
          <w:szCs w:val="28"/>
          <w:u w:val="single"/>
        </w:rPr>
        <w:tab/>
      </w:r>
    </w:p>
    <w:p w:rsidR="007D2715" w:rsidRPr="00E5639A" w:rsidRDefault="007D2715" w:rsidP="007D2715">
      <w:pPr>
        <w:jc w:val="center"/>
        <w:rPr>
          <w:lang w:val="uk-UA"/>
        </w:rPr>
      </w:pPr>
      <w:r w:rsidRPr="00E5639A">
        <w:rPr>
          <w:sz w:val="16"/>
          <w:szCs w:val="16"/>
          <w:lang w:val="uk-UA"/>
        </w:rPr>
        <w:t>(прізвище, ім’я, по батькові, науковий ступінь, вчене звання)</w:t>
      </w:r>
    </w:p>
    <w:p w:rsidR="007D2715" w:rsidRPr="00E5639A" w:rsidRDefault="007D2715" w:rsidP="007D2715">
      <w:pPr>
        <w:rPr>
          <w:sz w:val="24"/>
          <w:szCs w:val="24"/>
          <w:lang w:val="uk-UA"/>
        </w:rPr>
      </w:pPr>
      <w:r w:rsidRPr="00E5639A">
        <w:rPr>
          <w:sz w:val="24"/>
          <w:szCs w:val="24"/>
          <w:lang w:val="uk-UA"/>
        </w:rPr>
        <w:t>затверджен</w:t>
      </w:r>
      <w:r w:rsidRPr="00E5639A">
        <w:rPr>
          <w:lang w:val="uk-UA"/>
        </w:rPr>
        <w:t>о</w:t>
      </w:r>
      <w:r w:rsidRPr="00E5639A">
        <w:rPr>
          <w:sz w:val="24"/>
          <w:szCs w:val="24"/>
          <w:lang w:val="uk-UA"/>
        </w:rPr>
        <w:t xml:space="preserve"> наказом ЗНУ </w:t>
      </w:r>
      <w:r w:rsidRPr="00E5639A">
        <w:rPr>
          <w:sz w:val="24"/>
          <w:szCs w:val="24"/>
          <w:u w:val="single"/>
          <w:lang w:val="uk-UA"/>
        </w:rPr>
        <w:t>від «10» вересня 2023 року №975-с</w:t>
      </w:r>
      <w:r w:rsidRPr="00E5639A">
        <w:rPr>
          <w:sz w:val="24"/>
          <w:szCs w:val="24"/>
          <w:u w:val="single"/>
          <w:lang w:val="uk-UA"/>
        </w:rPr>
        <w:tab/>
      </w:r>
      <w:r w:rsidRPr="00E5639A">
        <w:rPr>
          <w:sz w:val="24"/>
          <w:szCs w:val="24"/>
          <w:u w:val="single"/>
          <w:lang w:val="uk-UA"/>
        </w:rPr>
        <w:tab/>
      </w:r>
      <w:r w:rsidRPr="00E5639A">
        <w:rPr>
          <w:sz w:val="24"/>
          <w:szCs w:val="24"/>
          <w:u w:val="single"/>
          <w:lang w:val="uk-UA"/>
        </w:rPr>
        <w:tab/>
      </w:r>
      <w:r w:rsidRPr="00E5639A">
        <w:rPr>
          <w:u w:val="single"/>
          <w:lang w:val="uk-UA"/>
        </w:rPr>
        <w:tab/>
      </w:r>
      <w:r w:rsidRPr="00E5639A">
        <w:rPr>
          <w:u w:val="single"/>
          <w:lang w:val="uk-UA"/>
        </w:rPr>
        <w:tab/>
      </w:r>
    </w:p>
    <w:p w:rsidR="007D2715" w:rsidRPr="00E5639A" w:rsidRDefault="007D2715" w:rsidP="00777671">
      <w:pPr>
        <w:numPr>
          <w:ilvl w:val="0"/>
          <w:numId w:val="24"/>
        </w:numPr>
        <w:tabs>
          <w:tab w:val="left" w:pos="360"/>
        </w:tabs>
        <w:ind w:hanging="720"/>
        <w:jc w:val="both"/>
        <w:rPr>
          <w:sz w:val="28"/>
          <w:szCs w:val="28"/>
          <w:lang w:val="uk-UA"/>
        </w:rPr>
      </w:pPr>
      <w:r w:rsidRPr="00E5639A">
        <w:rPr>
          <w:sz w:val="28"/>
          <w:szCs w:val="28"/>
          <w:lang w:val="uk-UA"/>
        </w:rPr>
        <w:t>Строк подання студентом роботи ____</w:t>
      </w:r>
      <w:r w:rsidRPr="00E5639A">
        <w:rPr>
          <w:sz w:val="28"/>
          <w:szCs w:val="28"/>
          <w:u w:val="single"/>
          <w:lang w:val="uk-UA"/>
        </w:rPr>
        <w:t>02.12.2023</w:t>
      </w:r>
      <w:r w:rsidRPr="00E5639A">
        <w:rPr>
          <w:sz w:val="28"/>
          <w:szCs w:val="28"/>
          <w:lang w:val="uk-UA"/>
        </w:rPr>
        <w:t>___________________</w:t>
      </w:r>
      <w:r w:rsidRPr="00E5639A">
        <w:rPr>
          <w:sz w:val="28"/>
          <w:szCs w:val="28"/>
          <w:lang w:val="uk-UA"/>
        </w:rPr>
        <w:tab/>
      </w:r>
    </w:p>
    <w:p w:rsidR="007D2715" w:rsidRPr="00E5639A" w:rsidRDefault="007D2715" w:rsidP="00777671">
      <w:pPr>
        <w:numPr>
          <w:ilvl w:val="0"/>
          <w:numId w:val="24"/>
        </w:numPr>
        <w:tabs>
          <w:tab w:val="clear" w:pos="720"/>
          <w:tab w:val="left" w:pos="426"/>
        </w:tabs>
        <w:suppressAutoHyphens/>
        <w:ind w:left="0" w:firstLine="0"/>
        <w:jc w:val="both"/>
        <w:rPr>
          <w:sz w:val="28"/>
          <w:szCs w:val="28"/>
          <w:lang w:val="uk-UA"/>
        </w:rPr>
      </w:pPr>
      <w:r w:rsidRPr="00E5639A">
        <w:rPr>
          <w:sz w:val="28"/>
          <w:szCs w:val="28"/>
          <w:lang w:val="uk-UA"/>
        </w:rPr>
        <w:t xml:space="preserve">Вихідні дані до роботи </w:t>
      </w:r>
      <w:r w:rsidRPr="00E5639A">
        <w:rPr>
          <w:i/>
          <w:sz w:val="28"/>
          <w:u w:val="single"/>
          <w:lang w:val="uk-UA"/>
        </w:rPr>
        <w:t>нормативна документація, інформація про IT та</w:t>
      </w:r>
      <w:r w:rsidRPr="00E5639A">
        <w:rPr>
          <w:i/>
          <w:iCs/>
          <w:sz w:val="28"/>
          <w:szCs w:val="28"/>
          <w:u w:val="single"/>
          <w:lang w:val="uk-UA"/>
        </w:rPr>
        <w:t xml:space="preserve"> IKT, </w:t>
      </w:r>
      <w:r w:rsidRPr="00E5639A">
        <w:rPr>
          <w:i/>
          <w:iCs/>
          <w:color w:val="000000"/>
          <w:sz w:val="28"/>
          <w:szCs w:val="28"/>
          <w:u w:val="single"/>
          <w:lang w:val="uk-UA"/>
        </w:rPr>
        <w:t>інформація про технічний та організаційний розвиток підприємства, інформація про виконання робіт, статті фахівців з обраної теми в мережі Internet, графічні матеріали та схеми.</w:t>
      </w:r>
      <w:r w:rsidRPr="00E5639A">
        <w:rPr>
          <w:i/>
          <w:iCs/>
          <w:color w:val="000000"/>
          <w:sz w:val="28"/>
          <w:szCs w:val="28"/>
          <w:u w:val="single"/>
          <w:lang w:val="uk-UA"/>
        </w:rPr>
        <w:tab/>
      </w:r>
      <w:r w:rsidRPr="00E5639A">
        <w:rPr>
          <w:i/>
          <w:iCs/>
          <w:color w:val="000000"/>
          <w:sz w:val="28"/>
          <w:szCs w:val="28"/>
          <w:u w:val="single"/>
          <w:lang w:val="uk-UA"/>
        </w:rPr>
        <w:tab/>
      </w:r>
      <w:r w:rsidRPr="00E5639A">
        <w:rPr>
          <w:i/>
          <w:iCs/>
          <w:color w:val="000000"/>
          <w:sz w:val="28"/>
          <w:szCs w:val="28"/>
          <w:u w:val="single"/>
          <w:lang w:val="uk-UA"/>
        </w:rPr>
        <w:tab/>
      </w:r>
      <w:r w:rsidRPr="00E5639A">
        <w:rPr>
          <w:i/>
          <w:iCs/>
          <w:color w:val="000000"/>
          <w:sz w:val="28"/>
          <w:szCs w:val="28"/>
          <w:u w:val="single"/>
          <w:lang w:val="uk-UA"/>
        </w:rPr>
        <w:tab/>
      </w:r>
      <w:r w:rsidRPr="00E5639A">
        <w:rPr>
          <w:i/>
          <w:iCs/>
          <w:color w:val="000000"/>
          <w:sz w:val="28"/>
          <w:szCs w:val="28"/>
          <w:u w:val="single"/>
          <w:lang w:val="uk-UA"/>
        </w:rPr>
        <w:tab/>
      </w:r>
      <w:r w:rsidRPr="00E5639A">
        <w:rPr>
          <w:i/>
          <w:iCs/>
          <w:color w:val="000000"/>
          <w:sz w:val="28"/>
          <w:szCs w:val="28"/>
          <w:u w:val="single"/>
          <w:lang w:val="uk-UA"/>
        </w:rPr>
        <w:tab/>
      </w:r>
      <w:r w:rsidRPr="00E5639A">
        <w:rPr>
          <w:i/>
          <w:iCs/>
          <w:color w:val="000000"/>
          <w:sz w:val="28"/>
          <w:szCs w:val="28"/>
          <w:u w:val="single"/>
          <w:lang w:val="uk-UA"/>
        </w:rPr>
        <w:tab/>
      </w:r>
    </w:p>
    <w:p w:rsidR="007D2715" w:rsidRPr="00E5639A" w:rsidRDefault="007D2715" w:rsidP="00777671">
      <w:pPr>
        <w:numPr>
          <w:ilvl w:val="0"/>
          <w:numId w:val="24"/>
        </w:numPr>
        <w:tabs>
          <w:tab w:val="clear" w:pos="720"/>
        </w:tabs>
        <w:suppressAutoHyphens/>
        <w:ind w:left="0" w:firstLine="0"/>
        <w:jc w:val="both"/>
        <w:rPr>
          <w:sz w:val="28"/>
          <w:lang w:val="uk-UA"/>
        </w:rPr>
      </w:pPr>
      <w:r w:rsidRPr="00E5639A">
        <w:rPr>
          <w:sz w:val="28"/>
          <w:szCs w:val="28"/>
          <w:lang w:val="uk-UA"/>
        </w:rPr>
        <w:t xml:space="preserve">Зміст розрахунково-пояснювальної записки (перелік питань, які потрібно розробити) </w:t>
      </w:r>
      <w:r w:rsidRPr="00E5639A">
        <w:rPr>
          <w:i/>
          <w:sz w:val="28"/>
          <w:szCs w:val="28"/>
          <w:u w:val="single"/>
          <w:lang w:val="uk-UA"/>
        </w:rPr>
        <w:t xml:space="preserve">1) провести аналіз теоретичних і практичних підходів до вивчення понять про рекламу, бізнес-процеси та </w:t>
      </w:r>
      <w:r w:rsidRPr="00E5639A">
        <w:rPr>
          <w:rStyle w:val="ac"/>
          <w:i/>
          <w:color w:val="000000"/>
          <w:sz w:val="28"/>
          <w:szCs w:val="28"/>
          <w:u w:val="single"/>
          <w:lang w:val="uk-UA"/>
        </w:rPr>
        <w:t>інформаційні технології у виробництві рекламних продуктів</w:t>
      </w:r>
      <w:r w:rsidRPr="00E5639A">
        <w:rPr>
          <w:i/>
          <w:sz w:val="28"/>
          <w:szCs w:val="28"/>
          <w:u w:val="single"/>
          <w:lang w:val="uk-UA"/>
        </w:rPr>
        <w:t>; 2) провести аналіз теоретичних і практичних підходів до вирішення завдань з цифровізації підприємства</w:t>
      </w:r>
      <w:r w:rsidRPr="00E5639A">
        <w:rPr>
          <w:rFonts w:eastAsia="Times New Roman CYR"/>
          <w:i/>
          <w:sz w:val="28"/>
          <w:szCs w:val="28"/>
          <w:u w:val="single"/>
          <w:lang w:val="uk-UA"/>
        </w:rPr>
        <w:t xml:space="preserve">; 3) </w:t>
      </w:r>
      <w:r w:rsidRPr="00E5639A">
        <w:rPr>
          <w:i/>
          <w:sz w:val="28"/>
          <w:szCs w:val="28"/>
          <w:u w:val="single"/>
          <w:lang w:val="uk-UA"/>
        </w:rPr>
        <w:t>розробити структурну модель бізнес-процесу з у</w:t>
      </w:r>
      <w:r w:rsidRPr="00E5639A">
        <w:rPr>
          <w:bCs/>
          <w:i/>
          <w:sz w:val="28"/>
          <w:szCs w:val="28"/>
          <w:u w:val="single"/>
          <w:lang w:val="uk-UA"/>
        </w:rPr>
        <w:t>правління виробництвом рекламної продукції</w:t>
      </w:r>
      <w:r w:rsidRPr="00E5639A">
        <w:rPr>
          <w:i/>
          <w:sz w:val="28"/>
          <w:szCs w:val="28"/>
          <w:u w:val="single"/>
          <w:lang w:val="uk-UA"/>
        </w:rPr>
        <w:t>; 4) обґрунтувати рекомендації щодо вдосконалення системи управління фірми «Авангард» з урахуванням перспектив запровадження спеціалізованих програм для цифровізації його виробничих і організаційних бізнес-процесів</w:t>
      </w:r>
      <w:r w:rsidRPr="00E5639A">
        <w:rPr>
          <w:rFonts w:eastAsia="Arial"/>
          <w:i/>
          <w:sz w:val="28"/>
          <w:szCs w:val="28"/>
          <w:u w:val="single"/>
          <w:lang w:val="uk-UA"/>
        </w:rPr>
        <w:t>.</w:t>
      </w:r>
      <w:r w:rsidRPr="00E5639A">
        <w:rPr>
          <w:rFonts w:eastAsia="Arial"/>
          <w:i/>
          <w:sz w:val="28"/>
          <w:szCs w:val="28"/>
          <w:u w:val="single"/>
          <w:lang w:val="uk-UA"/>
        </w:rPr>
        <w:tab/>
      </w:r>
      <w:r w:rsidRPr="00E5639A">
        <w:rPr>
          <w:rFonts w:eastAsia="Arial"/>
          <w:i/>
          <w:sz w:val="28"/>
          <w:szCs w:val="28"/>
          <w:u w:val="single"/>
          <w:lang w:val="uk-UA"/>
        </w:rPr>
        <w:tab/>
      </w:r>
      <w:r w:rsidRPr="00E5639A">
        <w:rPr>
          <w:rFonts w:eastAsia="Arial"/>
          <w:i/>
          <w:sz w:val="28"/>
          <w:szCs w:val="28"/>
          <w:u w:val="single"/>
          <w:lang w:val="uk-UA"/>
        </w:rPr>
        <w:tab/>
      </w:r>
      <w:r w:rsidRPr="00E5639A">
        <w:rPr>
          <w:rFonts w:eastAsia="Arial"/>
          <w:i/>
          <w:sz w:val="28"/>
          <w:szCs w:val="28"/>
          <w:u w:val="single"/>
          <w:lang w:val="uk-UA"/>
        </w:rPr>
        <w:tab/>
      </w:r>
      <w:r w:rsidRPr="00E5639A">
        <w:rPr>
          <w:rFonts w:eastAsia="Arial"/>
          <w:i/>
          <w:sz w:val="28"/>
          <w:szCs w:val="28"/>
          <w:u w:val="single"/>
          <w:lang w:val="uk-UA"/>
        </w:rPr>
        <w:tab/>
      </w:r>
      <w:r w:rsidRPr="00E5639A">
        <w:rPr>
          <w:rFonts w:eastAsia="Arial"/>
          <w:i/>
          <w:sz w:val="28"/>
          <w:szCs w:val="28"/>
          <w:u w:val="single"/>
          <w:lang w:val="uk-UA"/>
        </w:rPr>
        <w:tab/>
      </w:r>
      <w:r w:rsidRPr="00E5639A">
        <w:rPr>
          <w:rFonts w:eastAsia="Arial"/>
          <w:i/>
          <w:sz w:val="28"/>
          <w:szCs w:val="28"/>
          <w:u w:val="single"/>
          <w:lang w:val="uk-UA"/>
        </w:rPr>
        <w:tab/>
      </w:r>
      <w:r w:rsidRPr="00E5639A">
        <w:rPr>
          <w:rFonts w:eastAsia="Arial"/>
          <w:i/>
          <w:sz w:val="28"/>
          <w:szCs w:val="28"/>
          <w:u w:val="single"/>
          <w:lang w:val="uk-UA"/>
        </w:rPr>
        <w:tab/>
      </w:r>
      <w:r w:rsidRPr="00E5639A">
        <w:rPr>
          <w:b/>
          <w:lang w:val="uk-UA"/>
        </w:rPr>
        <w:br w:type="page"/>
      </w:r>
    </w:p>
    <w:p w:rsidR="007D2715" w:rsidRPr="00E5639A" w:rsidRDefault="007D2715" w:rsidP="007D2715">
      <w:pPr>
        <w:pStyle w:val="20"/>
        <w:spacing w:after="120"/>
        <w:jc w:val="right"/>
        <w:rPr>
          <w:bCs/>
          <w:sz w:val="28"/>
          <w:szCs w:val="28"/>
          <w:lang w:val="uk-UA"/>
        </w:rPr>
      </w:pPr>
      <w:r w:rsidRPr="00E5639A">
        <w:rPr>
          <w:bCs/>
          <w:sz w:val="28"/>
          <w:szCs w:val="28"/>
          <w:lang w:val="uk-UA"/>
        </w:rPr>
        <w:lastRenderedPageBreak/>
        <w:t>Продовження додатка М</w:t>
      </w:r>
    </w:p>
    <w:p w:rsidR="007D2715" w:rsidRPr="00E5639A" w:rsidRDefault="007D2715" w:rsidP="00777671">
      <w:pPr>
        <w:numPr>
          <w:ilvl w:val="0"/>
          <w:numId w:val="24"/>
        </w:numPr>
        <w:tabs>
          <w:tab w:val="clear" w:pos="720"/>
          <w:tab w:val="left" w:pos="0"/>
          <w:tab w:val="left" w:pos="360"/>
        </w:tabs>
        <w:suppressAutoHyphens/>
        <w:ind w:left="0" w:firstLine="0"/>
        <w:jc w:val="both"/>
        <w:rPr>
          <w:sz w:val="28"/>
          <w:szCs w:val="28"/>
          <w:lang w:val="uk-UA"/>
        </w:rPr>
      </w:pPr>
      <w:r w:rsidRPr="00E5639A">
        <w:rPr>
          <w:sz w:val="28"/>
          <w:szCs w:val="28"/>
          <w:lang w:val="uk-UA"/>
        </w:rPr>
        <w:t xml:space="preserve">Перелік графічного матеріалу (з точним зазначенням обов’язкових креслень) </w:t>
      </w:r>
      <w:r w:rsidRPr="00E5639A">
        <w:rPr>
          <w:i/>
          <w:iCs/>
          <w:sz w:val="28"/>
          <w:szCs w:val="28"/>
          <w:u w:val="single"/>
          <w:lang w:val="uk-UA"/>
        </w:rPr>
        <w:t xml:space="preserve">узагальнена структурна модель бізнес-процесу «УВ-РП-1»; фрагменти функціональних блоків БП «УВ-РП-1»; узагальнена структурно-функціональна модель інформатизації виробництва рекламної продукції </w:t>
      </w:r>
      <w:r w:rsidRPr="00E5639A">
        <w:rPr>
          <w:i/>
          <w:sz w:val="28"/>
          <w:szCs w:val="28"/>
          <w:u w:val="single"/>
          <w:lang w:val="uk-UA"/>
        </w:rPr>
        <w:t>ТОВ «Авангард»</w:t>
      </w:r>
      <w:r w:rsidRPr="00E5639A">
        <w:rPr>
          <w:i/>
          <w:iCs/>
          <w:sz w:val="28"/>
          <w:szCs w:val="28"/>
          <w:u w:val="single"/>
          <w:lang w:val="uk-UA"/>
        </w:rPr>
        <w:t>.</w:t>
      </w:r>
      <w:r w:rsidRPr="00E5639A">
        <w:rPr>
          <w:i/>
          <w:iCs/>
          <w:sz w:val="28"/>
          <w:szCs w:val="28"/>
          <w:u w:val="single"/>
          <w:lang w:val="uk-UA"/>
        </w:rPr>
        <w:tab/>
      </w:r>
    </w:p>
    <w:p w:rsidR="007D2715" w:rsidRPr="00E5639A" w:rsidRDefault="007D2715" w:rsidP="007D2715">
      <w:pPr>
        <w:tabs>
          <w:tab w:val="left" w:pos="0"/>
          <w:tab w:val="left" w:pos="360"/>
        </w:tabs>
        <w:jc w:val="both"/>
        <w:rPr>
          <w:sz w:val="28"/>
          <w:szCs w:val="28"/>
          <w:lang w:val="uk-UA"/>
        </w:rPr>
      </w:pPr>
    </w:p>
    <w:p w:rsidR="007D2715" w:rsidRPr="00E5639A" w:rsidRDefault="007D2715" w:rsidP="00777671">
      <w:pPr>
        <w:numPr>
          <w:ilvl w:val="0"/>
          <w:numId w:val="24"/>
        </w:numPr>
        <w:tabs>
          <w:tab w:val="clear" w:pos="720"/>
          <w:tab w:val="left" w:pos="0"/>
          <w:tab w:val="left" w:pos="360"/>
        </w:tabs>
        <w:suppressAutoHyphens/>
        <w:ind w:left="0" w:firstLine="0"/>
        <w:jc w:val="both"/>
        <w:rPr>
          <w:sz w:val="28"/>
          <w:szCs w:val="28"/>
          <w:lang w:val="uk-UA"/>
        </w:rPr>
      </w:pPr>
      <w:r w:rsidRPr="00E5639A">
        <w:rPr>
          <w:sz w:val="28"/>
          <w:szCs w:val="28"/>
          <w:lang w:val="uk-UA"/>
        </w:rPr>
        <w:t xml:space="preserve">Консультанти розділів роботи </w:t>
      </w:r>
    </w:p>
    <w:tbl>
      <w:tblPr>
        <w:tblW w:w="9354" w:type="dxa"/>
        <w:jc w:val="center"/>
        <w:tblLayout w:type="fixed"/>
        <w:tblLook w:val="0000" w:firstRow="0" w:lastRow="0" w:firstColumn="0" w:lastColumn="0" w:noHBand="0" w:noVBand="0"/>
      </w:tblPr>
      <w:tblGrid>
        <w:gridCol w:w="1133"/>
        <w:gridCol w:w="5387"/>
        <w:gridCol w:w="1417"/>
        <w:gridCol w:w="1417"/>
      </w:tblGrid>
      <w:tr w:rsidR="007D2715" w:rsidRPr="00E5639A" w:rsidTr="00EB430F">
        <w:trPr>
          <w:cantSplit/>
          <w:jc w:val="center"/>
        </w:trPr>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lang w:val="uk-UA"/>
              </w:rPr>
            </w:pPr>
            <w:r w:rsidRPr="00E5639A">
              <w:rPr>
                <w:lang w:val="uk-UA"/>
              </w:rPr>
              <w:t>Розділ</w:t>
            </w:r>
          </w:p>
        </w:tc>
        <w:tc>
          <w:tcPr>
            <w:tcW w:w="5387" w:type="dxa"/>
            <w:vMerge w:val="restart"/>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lang w:val="uk-UA"/>
              </w:rPr>
            </w:pPr>
            <w:r w:rsidRPr="00E5639A">
              <w:rPr>
                <w:lang w:val="uk-UA"/>
              </w:rPr>
              <w:t>Прізвище, ініціали та посада</w:t>
            </w:r>
          </w:p>
          <w:p w:rsidR="007D2715" w:rsidRPr="00E5639A" w:rsidRDefault="007D2715" w:rsidP="00EB430F">
            <w:pPr>
              <w:jc w:val="center"/>
              <w:rPr>
                <w:lang w:val="uk-UA"/>
              </w:rPr>
            </w:pPr>
            <w:r w:rsidRPr="00E5639A">
              <w:rPr>
                <w:lang w:val="uk-UA"/>
              </w:rPr>
              <w:t>консультанта</w:t>
            </w:r>
          </w:p>
        </w:tc>
        <w:tc>
          <w:tcPr>
            <w:tcW w:w="2834" w:type="dxa"/>
            <w:gridSpan w:val="2"/>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lang w:val="uk-UA"/>
              </w:rPr>
            </w:pPr>
            <w:r w:rsidRPr="00E5639A">
              <w:rPr>
                <w:lang w:val="uk-UA"/>
              </w:rPr>
              <w:t>Підпис, дата</w:t>
            </w:r>
          </w:p>
        </w:tc>
      </w:tr>
      <w:tr w:rsidR="007D2715" w:rsidRPr="00E5639A" w:rsidTr="00EB430F">
        <w:trPr>
          <w:cantSplit/>
          <w:jc w:val="center"/>
        </w:trPr>
        <w:tc>
          <w:tcPr>
            <w:tcW w:w="1133" w:type="dxa"/>
            <w:vMerge/>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lang w:val="uk-UA"/>
              </w:rPr>
            </w:pPr>
          </w:p>
        </w:tc>
        <w:tc>
          <w:tcPr>
            <w:tcW w:w="5387" w:type="dxa"/>
            <w:vMerge/>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lang w:val="uk-U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lang w:val="uk-UA"/>
              </w:rPr>
            </w:pPr>
            <w:r w:rsidRPr="00E5639A">
              <w:rPr>
                <w:lang w:val="uk-UA"/>
              </w:rPr>
              <w:t>завдання</w:t>
            </w:r>
          </w:p>
          <w:p w:rsidR="007D2715" w:rsidRPr="00E5639A" w:rsidRDefault="007D2715" w:rsidP="00EB430F">
            <w:pPr>
              <w:jc w:val="center"/>
              <w:rPr>
                <w:lang w:val="uk-UA"/>
              </w:rPr>
            </w:pPr>
            <w:r w:rsidRPr="00E5639A">
              <w:rPr>
                <w:lang w:val="uk-UA"/>
              </w:rPr>
              <w:t>видав</w:t>
            </w:r>
          </w:p>
        </w:tc>
        <w:tc>
          <w:tcPr>
            <w:tcW w:w="1417"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lang w:val="uk-UA"/>
              </w:rPr>
            </w:pPr>
            <w:r w:rsidRPr="00E5639A">
              <w:rPr>
                <w:lang w:val="uk-UA"/>
              </w:rPr>
              <w:t>завдання</w:t>
            </w:r>
          </w:p>
          <w:p w:rsidR="007D2715" w:rsidRPr="00E5639A" w:rsidRDefault="007D2715" w:rsidP="00EB430F">
            <w:pPr>
              <w:jc w:val="center"/>
              <w:rPr>
                <w:lang w:val="uk-UA"/>
              </w:rPr>
            </w:pPr>
            <w:r w:rsidRPr="00E5639A">
              <w:rPr>
                <w:lang w:val="uk-UA"/>
              </w:rPr>
              <w:t>прийняв</w:t>
            </w:r>
          </w:p>
        </w:tc>
      </w:tr>
      <w:tr w:rsidR="007D2715" w:rsidRPr="00E5639A" w:rsidTr="00EB430F">
        <w:trPr>
          <w:jc w:val="center"/>
        </w:trPr>
        <w:tc>
          <w:tcPr>
            <w:tcW w:w="1133"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bCs/>
                <w:lang w:val="uk-UA"/>
              </w:rPr>
            </w:pPr>
            <w:r w:rsidRPr="00E5639A">
              <w:rPr>
                <w:bCs/>
                <w:lang w:val="uk-UA"/>
              </w:rPr>
              <w:t>1</w:t>
            </w:r>
          </w:p>
        </w:tc>
        <w:tc>
          <w:tcPr>
            <w:tcW w:w="5387"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both"/>
              <w:rPr>
                <w:lang w:val="uk-UA"/>
              </w:rPr>
            </w:pPr>
            <w:r w:rsidRPr="00E5639A">
              <w:rPr>
                <w:lang w:val="uk-UA"/>
              </w:rPr>
              <w:t xml:space="preserve">Глущевський В.В., проф. </w:t>
            </w:r>
            <w:r w:rsidRPr="00E5639A">
              <w:rPr>
                <w:bCs/>
                <w:color w:val="000000"/>
                <w:lang w:val="uk-UA"/>
              </w:rPr>
              <w:t>кафедри інформаційної економіки, підприємництва та фінансів</w:t>
            </w:r>
          </w:p>
        </w:tc>
        <w:tc>
          <w:tcPr>
            <w:tcW w:w="1417"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b/>
                <w:lang w:val="uk-UA"/>
              </w:rPr>
            </w:pPr>
            <w:r w:rsidRPr="00E5639A">
              <w:rPr>
                <w:b/>
                <w:lang w:val="uk-UA"/>
              </w:rPr>
              <w:t>17.09.2023</w:t>
            </w:r>
          </w:p>
        </w:tc>
        <w:tc>
          <w:tcPr>
            <w:tcW w:w="1417"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b/>
                <w:lang w:val="uk-UA"/>
              </w:rPr>
            </w:pPr>
            <w:r w:rsidRPr="00E5639A">
              <w:rPr>
                <w:b/>
                <w:lang w:val="uk-UA"/>
              </w:rPr>
              <w:t>17.09.2023</w:t>
            </w:r>
          </w:p>
        </w:tc>
      </w:tr>
      <w:tr w:rsidR="007D2715" w:rsidRPr="00E5639A" w:rsidTr="00EB430F">
        <w:trPr>
          <w:jc w:val="center"/>
        </w:trPr>
        <w:tc>
          <w:tcPr>
            <w:tcW w:w="1133"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bCs/>
                <w:lang w:val="uk-UA"/>
              </w:rPr>
            </w:pPr>
            <w:r w:rsidRPr="00E5639A">
              <w:rPr>
                <w:bCs/>
                <w:lang w:val="uk-UA"/>
              </w:rPr>
              <w:t>2</w:t>
            </w:r>
          </w:p>
        </w:tc>
        <w:tc>
          <w:tcPr>
            <w:tcW w:w="5387"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both"/>
              <w:rPr>
                <w:lang w:val="uk-UA"/>
              </w:rPr>
            </w:pPr>
            <w:r w:rsidRPr="00E5639A">
              <w:rPr>
                <w:lang w:val="uk-UA"/>
              </w:rPr>
              <w:t xml:space="preserve">Глущевський В.В., проф. </w:t>
            </w:r>
            <w:r w:rsidRPr="00E5639A">
              <w:rPr>
                <w:bCs/>
                <w:color w:val="000000"/>
                <w:lang w:val="uk-UA"/>
              </w:rPr>
              <w:t>кафедри інформаційної економіки, підприємництва та фінансів</w:t>
            </w:r>
          </w:p>
        </w:tc>
        <w:tc>
          <w:tcPr>
            <w:tcW w:w="1417"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b/>
                <w:lang w:val="uk-UA"/>
              </w:rPr>
            </w:pPr>
            <w:r w:rsidRPr="00E5639A">
              <w:rPr>
                <w:b/>
                <w:lang w:val="uk-UA"/>
              </w:rPr>
              <w:t>19.10.2023</w:t>
            </w:r>
          </w:p>
        </w:tc>
        <w:tc>
          <w:tcPr>
            <w:tcW w:w="1417"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b/>
                <w:lang w:val="uk-UA"/>
              </w:rPr>
            </w:pPr>
            <w:r w:rsidRPr="00E5639A">
              <w:rPr>
                <w:b/>
                <w:lang w:val="uk-UA"/>
              </w:rPr>
              <w:t>19.10.2023</w:t>
            </w:r>
          </w:p>
        </w:tc>
      </w:tr>
      <w:tr w:rsidR="007D2715" w:rsidRPr="00E5639A" w:rsidTr="00EB430F">
        <w:trPr>
          <w:jc w:val="center"/>
        </w:trPr>
        <w:tc>
          <w:tcPr>
            <w:tcW w:w="1133"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bCs/>
                <w:lang w:val="uk-UA"/>
              </w:rPr>
            </w:pPr>
            <w:r w:rsidRPr="00E5639A">
              <w:rPr>
                <w:bCs/>
                <w:lang w:val="uk-UA"/>
              </w:rPr>
              <w:t>3</w:t>
            </w:r>
          </w:p>
        </w:tc>
        <w:tc>
          <w:tcPr>
            <w:tcW w:w="5387"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both"/>
              <w:rPr>
                <w:lang w:val="uk-UA"/>
              </w:rPr>
            </w:pPr>
            <w:r w:rsidRPr="00E5639A">
              <w:rPr>
                <w:lang w:val="uk-UA"/>
              </w:rPr>
              <w:t xml:space="preserve">Глущевський В.В., проф. </w:t>
            </w:r>
            <w:r w:rsidRPr="00E5639A">
              <w:rPr>
                <w:bCs/>
                <w:color w:val="000000"/>
                <w:lang w:val="uk-UA"/>
              </w:rPr>
              <w:t>кафедри інформаційної економіки, підприємництва та фінансів</w:t>
            </w:r>
          </w:p>
        </w:tc>
        <w:tc>
          <w:tcPr>
            <w:tcW w:w="1417"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b/>
                <w:lang w:val="uk-UA"/>
              </w:rPr>
            </w:pPr>
            <w:r w:rsidRPr="00E5639A">
              <w:rPr>
                <w:b/>
                <w:lang w:val="uk-UA"/>
              </w:rPr>
              <w:t>01.11.2023</w:t>
            </w:r>
          </w:p>
        </w:tc>
        <w:tc>
          <w:tcPr>
            <w:tcW w:w="1417"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b/>
                <w:lang w:val="uk-UA"/>
              </w:rPr>
            </w:pPr>
            <w:r w:rsidRPr="00E5639A">
              <w:rPr>
                <w:b/>
                <w:lang w:val="uk-UA"/>
              </w:rPr>
              <w:t>01.11.2023</w:t>
            </w:r>
          </w:p>
        </w:tc>
      </w:tr>
    </w:tbl>
    <w:p w:rsidR="007D2715" w:rsidRPr="00E5639A" w:rsidRDefault="007D2715" w:rsidP="007D2715">
      <w:pPr>
        <w:jc w:val="center"/>
        <w:rPr>
          <w:b/>
          <w:sz w:val="16"/>
          <w:szCs w:val="16"/>
          <w:lang w:val="uk-UA"/>
        </w:rPr>
      </w:pPr>
    </w:p>
    <w:p w:rsidR="007D2715" w:rsidRPr="00E5639A" w:rsidRDefault="007D2715" w:rsidP="00777671">
      <w:pPr>
        <w:numPr>
          <w:ilvl w:val="0"/>
          <w:numId w:val="24"/>
        </w:numPr>
        <w:tabs>
          <w:tab w:val="clear" w:pos="720"/>
          <w:tab w:val="left" w:pos="0"/>
          <w:tab w:val="left" w:pos="360"/>
        </w:tabs>
        <w:suppressAutoHyphens/>
        <w:ind w:left="0" w:firstLine="0"/>
        <w:jc w:val="both"/>
        <w:rPr>
          <w:sz w:val="28"/>
          <w:lang w:val="uk-UA"/>
        </w:rPr>
      </w:pPr>
      <w:r w:rsidRPr="00E5639A">
        <w:rPr>
          <w:sz w:val="28"/>
          <w:lang w:val="uk-UA"/>
        </w:rPr>
        <w:t>Дата видачі завдання____________________________________________</w:t>
      </w:r>
    </w:p>
    <w:p w:rsidR="007D2715" w:rsidRPr="00E5639A" w:rsidRDefault="007D2715" w:rsidP="007D2715">
      <w:pPr>
        <w:jc w:val="both"/>
        <w:rPr>
          <w:b/>
          <w:sz w:val="28"/>
          <w:vertAlign w:val="superscript"/>
          <w:lang w:val="uk-UA"/>
        </w:rPr>
      </w:pPr>
    </w:p>
    <w:p w:rsidR="007D2715" w:rsidRPr="00E5639A" w:rsidRDefault="007D2715" w:rsidP="007D2715">
      <w:pPr>
        <w:pStyle w:val="41"/>
        <w:spacing w:before="0" w:after="0"/>
        <w:jc w:val="center"/>
      </w:pPr>
      <w:r w:rsidRPr="00E5639A">
        <w:t>КАЛЕНДАРНИЙ ПЛАН</w:t>
      </w:r>
    </w:p>
    <w:p w:rsidR="007D2715" w:rsidRPr="00E5639A" w:rsidRDefault="007D2715" w:rsidP="007D2715">
      <w:pPr>
        <w:rPr>
          <w:b/>
          <w:lang w:val="uk-UA"/>
        </w:rPr>
      </w:pPr>
    </w:p>
    <w:tbl>
      <w:tblPr>
        <w:tblW w:w="9638" w:type="dxa"/>
        <w:tblInd w:w="109" w:type="dxa"/>
        <w:tblLayout w:type="fixed"/>
        <w:tblLook w:val="0000" w:firstRow="0" w:lastRow="0" w:firstColumn="0" w:lastColumn="0" w:noHBand="0" w:noVBand="0"/>
      </w:tblPr>
      <w:tblGrid>
        <w:gridCol w:w="566"/>
        <w:gridCol w:w="5375"/>
        <w:gridCol w:w="2280"/>
        <w:gridCol w:w="1417"/>
      </w:tblGrid>
      <w:tr w:rsidR="007D2715" w:rsidRPr="00E5639A" w:rsidTr="00EB430F">
        <w:trPr>
          <w:cantSplit/>
          <w:trHeight w:val="460"/>
        </w:trPr>
        <w:tc>
          <w:tcPr>
            <w:tcW w:w="566"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lang w:val="uk-UA"/>
              </w:rPr>
            </w:pPr>
            <w:r w:rsidRPr="00E5639A">
              <w:rPr>
                <w:lang w:val="uk-UA"/>
              </w:rPr>
              <w:t>№</w:t>
            </w:r>
          </w:p>
          <w:p w:rsidR="007D2715" w:rsidRPr="00E5639A" w:rsidRDefault="007D2715" w:rsidP="00EB430F">
            <w:pPr>
              <w:jc w:val="center"/>
              <w:rPr>
                <w:lang w:val="uk-UA"/>
              </w:rPr>
            </w:pPr>
            <w:r w:rsidRPr="00E5639A">
              <w:rPr>
                <w:lang w:val="uk-UA"/>
              </w:rPr>
              <w:t>з/п</w:t>
            </w:r>
          </w:p>
        </w:tc>
        <w:tc>
          <w:tcPr>
            <w:tcW w:w="5375"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lang w:val="uk-UA"/>
              </w:rPr>
            </w:pPr>
            <w:r w:rsidRPr="00E5639A">
              <w:rPr>
                <w:lang w:val="uk-UA"/>
              </w:rPr>
              <w:t>Назва етапів кваліфікаційної роботи</w:t>
            </w:r>
          </w:p>
        </w:tc>
        <w:tc>
          <w:tcPr>
            <w:tcW w:w="2280"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lang w:val="uk-UA"/>
              </w:rPr>
            </w:pPr>
            <w:r w:rsidRPr="00E5639A">
              <w:rPr>
                <w:spacing w:val="-20"/>
                <w:lang w:val="uk-UA"/>
              </w:rPr>
              <w:t>Строк  виконання</w:t>
            </w:r>
            <w:r w:rsidRPr="00E5639A">
              <w:rPr>
                <w:lang w:val="uk-UA"/>
              </w:rPr>
              <w:t xml:space="preserve"> етапів роботи</w:t>
            </w:r>
          </w:p>
        </w:tc>
        <w:tc>
          <w:tcPr>
            <w:tcW w:w="1417"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pStyle w:val="310"/>
              <w:widowControl w:val="0"/>
              <w:spacing w:before="0" w:after="0"/>
              <w:jc w:val="center"/>
              <w:rPr>
                <w:rFonts w:ascii="Times New Roman" w:hAnsi="Times New Roman" w:cs="Times New Roman"/>
                <w:b w:val="0"/>
                <w:spacing w:val="-20"/>
                <w:sz w:val="24"/>
                <w:szCs w:val="24"/>
              </w:rPr>
            </w:pPr>
            <w:r w:rsidRPr="00E5639A">
              <w:rPr>
                <w:rFonts w:ascii="Times New Roman" w:hAnsi="Times New Roman" w:cs="Times New Roman"/>
                <w:b w:val="0"/>
                <w:spacing w:val="-20"/>
                <w:sz w:val="24"/>
                <w:szCs w:val="24"/>
              </w:rPr>
              <w:t>Примітка</w:t>
            </w:r>
          </w:p>
        </w:tc>
      </w:tr>
      <w:tr w:rsidR="007D2715" w:rsidRPr="00E5639A" w:rsidTr="00EB430F">
        <w:tc>
          <w:tcPr>
            <w:tcW w:w="566"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sz w:val="28"/>
                <w:lang w:val="uk-UA"/>
              </w:rPr>
            </w:pPr>
            <w:r w:rsidRPr="00E5639A">
              <w:rPr>
                <w:sz w:val="28"/>
                <w:lang w:val="uk-UA"/>
              </w:rPr>
              <w:t>1</w:t>
            </w:r>
          </w:p>
        </w:tc>
        <w:tc>
          <w:tcPr>
            <w:tcW w:w="5375" w:type="dxa"/>
            <w:tcBorders>
              <w:top w:val="single" w:sz="4" w:space="0" w:color="000000"/>
              <w:left w:val="single" w:sz="4" w:space="0" w:color="000000"/>
              <w:bottom w:val="single" w:sz="4" w:space="0" w:color="000000"/>
              <w:right w:val="single" w:sz="4" w:space="0" w:color="000000"/>
            </w:tcBorders>
          </w:tcPr>
          <w:p w:rsidR="007D2715" w:rsidRPr="00E5639A" w:rsidRDefault="007D2715" w:rsidP="00EB430F">
            <w:pPr>
              <w:jc w:val="both"/>
              <w:rPr>
                <w:b/>
                <w:lang w:val="uk-UA"/>
              </w:rPr>
            </w:pPr>
            <w:r w:rsidRPr="00E5639A">
              <w:rPr>
                <w:bCs/>
                <w:color w:val="000000"/>
                <w:spacing w:val="9"/>
                <w:lang w:val="uk-UA"/>
              </w:rPr>
              <w:t>Призначення наукового керівника. Затвердження теми кваліфікаційної роботи.</w:t>
            </w:r>
          </w:p>
        </w:tc>
        <w:tc>
          <w:tcPr>
            <w:tcW w:w="2280"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b/>
                <w:lang w:val="uk-UA"/>
              </w:rPr>
            </w:pPr>
            <w:r w:rsidRPr="00E5639A">
              <w:rPr>
                <w:b/>
                <w:lang w:val="uk-UA"/>
              </w:rPr>
              <w:t>Вересень 2023</w:t>
            </w:r>
          </w:p>
        </w:tc>
        <w:tc>
          <w:tcPr>
            <w:tcW w:w="1417" w:type="dxa"/>
            <w:tcBorders>
              <w:top w:val="single" w:sz="4" w:space="0" w:color="000000"/>
              <w:left w:val="single" w:sz="4" w:space="0" w:color="000000"/>
              <w:bottom w:val="single" w:sz="4" w:space="0" w:color="000000"/>
              <w:right w:val="single" w:sz="4" w:space="0" w:color="000000"/>
            </w:tcBorders>
          </w:tcPr>
          <w:p w:rsidR="007D2715" w:rsidRPr="00E5639A" w:rsidRDefault="007D2715" w:rsidP="00EB430F">
            <w:pPr>
              <w:jc w:val="center"/>
              <w:rPr>
                <w:b/>
                <w:sz w:val="28"/>
                <w:lang w:val="uk-UA"/>
              </w:rPr>
            </w:pPr>
          </w:p>
        </w:tc>
      </w:tr>
      <w:tr w:rsidR="007D2715" w:rsidRPr="00E5639A" w:rsidTr="00EB430F">
        <w:tc>
          <w:tcPr>
            <w:tcW w:w="566"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sz w:val="28"/>
                <w:lang w:val="uk-UA"/>
              </w:rPr>
            </w:pPr>
            <w:r w:rsidRPr="00E5639A">
              <w:rPr>
                <w:sz w:val="28"/>
                <w:lang w:val="uk-UA"/>
              </w:rPr>
              <w:t>2</w:t>
            </w:r>
          </w:p>
        </w:tc>
        <w:tc>
          <w:tcPr>
            <w:tcW w:w="5375" w:type="dxa"/>
            <w:tcBorders>
              <w:top w:val="single" w:sz="4" w:space="0" w:color="000000"/>
              <w:left w:val="single" w:sz="4" w:space="0" w:color="000000"/>
              <w:bottom w:val="single" w:sz="4" w:space="0" w:color="000000"/>
              <w:right w:val="single" w:sz="4" w:space="0" w:color="000000"/>
            </w:tcBorders>
          </w:tcPr>
          <w:p w:rsidR="007D2715" w:rsidRPr="00E5639A" w:rsidRDefault="007D2715" w:rsidP="00EB430F">
            <w:pPr>
              <w:jc w:val="both"/>
              <w:rPr>
                <w:b/>
                <w:lang w:val="uk-UA"/>
              </w:rPr>
            </w:pPr>
            <w:r w:rsidRPr="00E5639A">
              <w:rPr>
                <w:bCs/>
                <w:spacing w:val="9"/>
                <w:lang w:val="uk-UA"/>
              </w:rPr>
              <w:t>Напрацювання теоретичного матеріалу: дослідження сутності об’єкту та предмету дослідження, критичний аналіз існуючих методологічних засад, вибір та обґрунтування напрямку проведення дослідження. Розробка концепції наукового дослідження</w:t>
            </w:r>
          </w:p>
        </w:tc>
        <w:tc>
          <w:tcPr>
            <w:tcW w:w="2280"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b/>
                <w:lang w:val="uk-UA"/>
              </w:rPr>
            </w:pPr>
            <w:r w:rsidRPr="00E5639A">
              <w:rPr>
                <w:b/>
                <w:lang w:val="uk-UA"/>
              </w:rPr>
              <w:t>30.09.2023</w:t>
            </w:r>
          </w:p>
        </w:tc>
        <w:tc>
          <w:tcPr>
            <w:tcW w:w="1417" w:type="dxa"/>
            <w:tcBorders>
              <w:top w:val="single" w:sz="4" w:space="0" w:color="000000"/>
              <w:left w:val="single" w:sz="4" w:space="0" w:color="000000"/>
              <w:bottom w:val="single" w:sz="4" w:space="0" w:color="000000"/>
              <w:right w:val="single" w:sz="4" w:space="0" w:color="000000"/>
            </w:tcBorders>
          </w:tcPr>
          <w:p w:rsidR="007D2715" w:rsidRPr="00E5639A" w:rsidRDefault="007D2715" w:rsidP="00EB430F">
            <w:pPr>
              <w:jc w:val="center"/>
              <w:rPr>
                <w:b/>
                <w:sz w:val="28"/>
                <w:lang w:val="uk-UA"/>
              </w:rPr>
            </w:pPr>
          </w:p>
        </w:tc>
      </w:tr>
      <w:tr w:rsidR="007D2715" w:rsidRPr="00E5639A" w:rsidTr="00EB430F">
        <w:tc>
          <w:tcPr>
            <w:tcW w:w="566"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sz w:val="28"/>
                <w:lang w:val="uk-UA"/>
              </w:rPr>
            </w:pPr>
            <w:r w:rsidRPr="00E5639A">
              <w:rPr>
                <w:sz w:val="28"/>
                <w:lang w:val="uk-UA"/>
              </w:rPr>
              <w:t>3</w:t>
            </w:r>
          </w:p>
        </w:tc>
        <w:tc>
          <w:tcPr>
            <w:tcW w:w="5375" w:type="dxa"/>
            <w:tcBorders>
              <w:top w:val="single" w:sz="4" w:space="0" w:color="000000"/>
              <w:left w:val="single" w:sz="4" w:space="0" w:color="000000"/>
              <w:bottom w:val="single" w:sz="4" w:space="0" w:color="000000"/>
              <w:right w:val="single" w:sz="4" w:space="0" w:color="000000"/>
            </w:tcBorders>
          </w:tcPr>
          <w:p w:rsidR="007D2715" w:rsidRPr="00E5639A" w:rsidRDefault="007D2715" w:rsidP="00EB430F">
            <w:pPr>
              <w:jc w:val="both"/>
              <w:rPr>
                <w:b/>
                <w:lang w:val="uk-UA"/>
              </w:rPr>
            </w:pPr>
            <w:r w:rsidRPr="00E5639A">
              <w:rPr>
                <w:bCs/>
                <w:color w:val="000000"/>
                <w:spacing w:val="9"/>
                <w:lang w:val="uk-UA"/>
              </w:rPr>
              <w:t>Апробація результатів на Міжнародних та Всеукраїнських конференціях</w:t>
            </w:r>
          </w:p>
        </w:tc>
        <w:tc>
          <w:tcPr>
            <w:tcW w:w="2280"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b/>
                <w:lang w:val="uk-UA"/>
              </w:rPr>
            </w:pPr>
            <w:r w:rsidRPr="00E5639A">
              <w:rPr>
                <w:b/>
                <w:lang w:val="uk-UA"/>
              </w:rPr>
              <w:t>Протягом навчального року</w:t>
            </w:r>
          </w:p>
        </w:tc>
        <w:tc>
          <w:tcPr>
            <w:tcW w:w="1417" w:type="dxa"/>
            <w:tcBorders>
              <w:top w:val="single" w:sz="4" w:space="0" w:color="000000"/>
              <w:left w:val="single" w:sz="4" w:space="0" w:color="000000"/>
              <w:bottom w:val="single" w:sz="4" w:space="0" w:color="000000"/>
              <w:right w:val="single" w:sz="4" w:space="0" w:color="000000"/>
            </w:tcBorders>
          </w:tcPr>
          <w:p w:rsidR="007D2715" w:rsidRPr="00E5639A" w:rsidRDefault="007D2715" w:rsidP="00EB430F">
            <w:pPr>
              <w:jc w:val="center"/>
              <w:rPr>
                <w:b/>
                <w:sz w:val="28"/>
                <w:lang w:val="uk-UA"/>
              </w:rPr>
            </w:pPr>
          </w:p>
        </w:tc>
      </w:tr>
      <w:tr w:rsidR="007D2715" w:rsidRPr="00E5639A" w:rsidTr="00EB430F">
        <w:tc>
          <w:tcPr>
            <w:tcW w:w="566"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sz w:val="28"/>
                <w:lang w:val="uk-UA"/>
              </w:rPr>
            </w:pPr>
            <w:r w:rsidRPr="00E5639A">
              <w:rPr>
                <w:sz w:val="28"/>
                <w:lang w:val="uk-UA"/>
              </w:rPr>
              <w:t>4</w:t>
            </w:r>
          </w:p>
        </w:tc>
        <w:tc>
          <w:tcPr>
            <w:tcW w:w="5375"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ind w:right="1"/>
              <w:jc w:val="both"/>
              <w:rPr>
                <w:bCs/>
                <w:color w:val="000000"/>
                <w:spacing w:val="9"/>
                <w:lang w:val="uk-UA"/>
              </w:rPr>
            </w:pPr>
            <w:r w:rsidRPr="00E5639A">
              <w:rPr>
                <w:bCs/>
                <w:color w:val="000000"/>
                <w:spacing w:val="9"/>
                <w:lang w:val="uk-UA"/>
              </w:rPr>
              <w:t>Розробка економіко-математичного забезпечення основних елементів концептуального підходу.</w:t>
            </w:r>
          </w:p>
        </w:tc>
        <w:tc>
          <w:tcPr>
            <w:tcW w:w="2280"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b/>
                <w:lang w:val="uk-UA"/>
              </w:rPr>
            </w:pPr>
            <w:r w:rsidRPr="00E5639A">
              <w:rPr>
                <w:b/>
                <w:lang w:val="uk-UA"/>
              </w:rPr>
              <w:t>15.10.2023</w:t>
            </w:r>
          </w:p>
        </w:tc>
        <w:tc>
          <w:tcPr>
            <w:tcW w:w="1417" w:type="dxa"/>
            <w:tcBorders>
              <w:top w:val="single" w:sz="4" w:space="0" w:color="000000"/>
              <w:left w:val="single" w:sz="4" w:space="0" w:color="000000"/>
              <w:bottom w:val="single" w:sz="4" w:space="0" w:color="000000"/>
              <w:right w:val="single" w:sz="4" w:space="0" w:color="000000"/>
            </w:tcBorders>
          </w:tcPr>
          <w:p w:rsidR="007D2715" w:rsidRPr="00E5639A" w:rsidRDefault="007D2715" w:rsidP="00EB430F">
            <w:pPr>
              <w:jc w:val="center"/>
              <w:rPr>
                <w:b/>
                <w:sz w:val="28"/>
                <w:lang w:val="uk-UA"/>
              </w:rPr>
            </w:pPr>
          </w:p>
        </w:tc>
      </w:tr>
      <w:tr w:rsidR="007D2715" w:rsidRPr="00E5639A" w:rsidTr="00EB430F">
        <w:tc>
          <w:tcPr>
            <w:tcW w:w="566"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sz w:val="28"/>
                <w:lang w:val="uk-UA"/>
              </w:rPr>
            </w:pPr>
            <w:r w:rsidRPr="00E5639A">
              <w:rPr>
                <w:sz w:val="28"/>
                <w:lang w:val="uk-UA"/>
              </w:rPr>
              <w:t>5</w:t>
            </w:r>
          </w:p>
        </w:tc>
        <w:tc>
          <w:tcPr>
            <w:tcW w:w="5375"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ind w:right="1"/>
              <w:jc w:val="both"/>
              <w:rPr>
                <w:bCs/>
                <w:color w:val="000000"/>
                <w:spacing w:val="9"/>
                <w:lang w:val="uk-UA"/>
              </w:rPr>
            </w:pPr>
            <w:r w:rsidRPr="00E5639A">
              <w:rPr>
                <w:bCs/>
                <w:color w:val="000000"/>
                <w:spacing w:val="9"/>
                <w:lang w:val="uk-UA"/>
              </w:rPr>
              <w:t>Збір та систематизація статистичного та  нормативного матеріалу дослідження.</w:t>
            </w:r>
          </w:p>
        </w:tc>
        <w:tc>
          <w:tcPr>
            <w:tcW w:w="2280"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b/>
                <w:lang w:val="uk-UA"/>
              </w:rPr>
            </w:pPr>
            <w:r w:rsidRPr="00E5639A">
              <w:rPr>
                <w:b/>
                <w:lang w:val="uk-UA"/>
              </w:rPr>
              <w:t>30.10.2023</w:t>
            </w:r>
          </w:p>
        </w:tc>
        <w:tc>
          <w:tcPr>
            <w:tcW w:w="1417" w:type="dxa"/>
            <w:tcBorders>
              <w:top w:val="single" w:sz="4" w:space="0" w:color="000000"/>
              <w:left w:val="single" w:sz="4" w:space="0" w:color="000000"/>
              <w:bottom w:val="single" w:sz="4" w:space="0" w:color="000000"/>
              <w:right w:val="single" w:sz="4" w:space="0" w:color="000000"/>
            </w:tcBorders>
          </w:tcPr>
          <w:p w:rsidR="007D2715" w:rsidRPr="00E5639A" w:rsidRDefault="007D2715" w:rsidP="00EB430F">
            <w:pPr>
              <w:jc w:val="center"/>
              <w:rPr>
                <w:b/>
                <w:sz w:val="28"/>
                <w:lang w:val="uk-UA"/>
              </w:rPr>
            </w:pPr>
          </w:p>
        </w:tc>
      </w:tr>
      <w:tr w:rsidR="007D2715" w:rsidRPr="00E5639A" w:rsidTr="00EB430F">
        <w:tc>
          <w:tcPr>
            <w:tcW w:w="566"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sz w:val="28"/>
                <w:lang w:val="uk-UA"/>
              </w:rPr>
            </w:pPr>
            <w:r w:rsidRPr="00E5639A">
              <w:rPr>
                <w:sz w:val="28"/>
                <w:lang w:val="uk-UA"/>
              </w:rPr>
              <w:t>6</w:t>
            </w:r>
          </w:p>
        </w:tc>
        <w:tc>
          <w:tcPr>
            <w:tcW w:w="5375" w:type="dxa"/>
            <w:tcBorders>
              <w:top w:val="single" w:sz="4" w:space="0" w:color="000000"/>
              <w:left w:val="single" w:sz="4" w:space="0" w:color="000000"/>
              <w:bottom w:val="single" w:sz="4" w:space="0" w:color="000000"/>
              <w:right w:val="single" w:sz="4" w:space="0" w:color="000000"/>
            </w:tcBorders>
          </w:tcPr>
          <w:p w:rsidR="007D2715" w:rsidRPr="00E5639A" w:rsidRDefault="007D2715" w:rsidP="00EB430F">
            <w:pPr>
              <w:ind w:right="1"/>
              <w:jc w:val="both"/>
              <w:rPr>
                <w:b/>
                <w:lang w:val="uk-UA"/>
              </w:rPr>
            </w:pPr>
            <w:r w:rsidRPr="00E5639A">
              <w:rPr>
                <w:bCs/>
                <w:color w:val="000000"/>
                <w:spacing w:val="9"/>
                <w:lang w:val="uk-UA"/>
              </w:rPr>
              <w:t>Узагальнення отриманих результатів. Оформлення роботи</w:t>
            </w:r>
          </w:p>
        </w:tc>
        <w:tc>
          <w:tcPr>
            <w:tcW w:w="2280"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b/>
                <w:lang w:val="uk-UA"/>
              </w:rPr>
            </w:pPr>
            <w:r w:rsidRPr="00E5639A">
              <w:rPr>
                <w:b/>
                <w:lang w:val="uk-UA"/>
              </w:rPr>
              <w:t>20.11.2023</w:t>
            </w:r>
          </w:p>
        </w:tc>
        <w:tc>
          <w:tcPr>
            <w:tcW w:w="1417" w:type="dxa"/>
            <w:tcBorders>
              <w:top w:val="single" w:sz="4" w:space="0" w:color="000000"/>
              <w:left w:val="single" w:sz="4" w:space="0" w:color="000000"/>
              <w:bottom w:val="single" w:sz="4" w:space="0" w:color="000000"/>
              <w:right w:val="single" w:sz="4" w:space="0" w:color="000000"/>
            </w:tcBorders>
          </w:tcPr>
          <w:p w:rsidR="007D2715" w:rsidRPr="00E5639A" w:rsidRDefault="007D2715" w:rsidP="00EB430F">
            <w:pPr>
              <w:jc w:val="center"/>
              <w:rPr>
                <w:b/>
                <w:sz w:val="28"/>
                <w:lang w:val="uk-UA"/>
              </w:rPr>
            </w:pPr>
          </w:p>
        </w:tc>
      </w:tr>
      <w:tr w:rsidR="007D2715" w:rsidRPr="00E5639A" w:rsidTr="00EB430F">
        <w:tc>
          <w:tcPr>
            <w:tcW w:w="566"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sz w:val="28"/>
                <w:lang w:val="uk-UA"/>
              </w:rPr>
            </w:pPr>
            <w:r w:rsidRPr="00E5639A">
              <w:rPr>
                <w:sz w:val="28"/>
                <w:lang w:val="uk-UA"/>
              </w:rPr>
              <w:t>7</w:t>
            </w:r>
          </w:p>
        </w:tc>
        <w:tc>
          <w:tcPr>
            <w:tcW w:w="5375" w:type="dxa"/>
            <w:tcBorders>
              <w:top w:val="single" w:sz="4" w:space="0" w:color="000000"/>
              <w:left w:val="single" w:sz="4" w:space="0" w:color="000000"/>
              <w:bottom w:val="single" w:sz="4" w:space="0" w:color="000000"/>
              <w:right w:val="single" w:sz="4" w:space="0" w:color="000000"/>
            </w:tcBorders>
          </w:tcPr>
          <w:p w:rsidR="007D2715" w:rsidRPr="00E5639A" w:rsidRDefault="007D2715" w:rsidP="00EB430F">
            <w:pPr>
              <w:jc w:val="both"/>
              <w:rPr>
                <w:b/>
                <w:lang w:val="uk-UA"/>
              </w:rPr>
            </w:pPr>
            <w:r w:rsidRPr="00E5639A">
              <w:rPr>
                <w:bCs/>
                <w:color w:val="000000"/>
                <w:spacing w:val="9"/>
                <w:lang w:val="uk-UA"/>
              </w:rPr>
              <w:t>Надання роботи та автореферату на рецензію. Нормоконтроль. Перевірка роботи в системі антиплагіат</w:t>
            </w:r>
          </w:p>
        </w:tc>
        <w:tc>
          <w:tcPr>
            <w:tcW w:w="2280"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b/>
                <w:lang w:val="uk-UA"/>
              </w:rPr>
            </w:pPr>
            <w:r w:rsidRPr="00E5639A">
              <w:rPr>
                <w:b/>
                <w:lang w:val="uk-UA"/>
              </w:rPr>
              <w:t>01.12.2023</w:t>
            </w:r>
          </w:p>
        </w:tc>
        <w:tc>
          <w:tcPr>
            <w:tcW w:w="1417" w:type="dxa"/>
            <w:tcBorders>
              <w:top w:val="single" w:sz="4" w:space="0" w:color="000000"/>
              <w:left w:val="single" w:sz="4" w:space="0" w:color="000000"/>
              <w:bottom w:val="single" w:sz="4" w:space="0" w:color="000000"/>
              <w:right w:val="single" w:sz="4" w:space="0" w:color="000000"/>
            </w:tcBorders>
          </w:tcPr>
          <w:p w:rsidR="007D2715" w:rsidRPr="00E5639A" w:rsidRDefault="007D2715" w:rsidP="00EB430F">
            <w:pPr>
              <w:jc w:val="center"/>
              <w:rPr>
                <w:b/>
                <w:sz w:val="28"/>
                <w:lang w:val="uk-UA"/>
              </w:rPr>
            </w:pPr>
          </w:p>
        </w:tc>
      </w:tr>
      <w:tr w:rsidR="007D2715" w:rsidRPr="00E5639A" w:rsidTr="00EB430F">
        <w:tc>
          <w:tcPr>
            <w:tcW w:w="566"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sz w:val="28"/>
                <w:lang w:val="uk-UA"/>
              </w:rPr>
            </w:pPr>
            <w:r w:rsidRPr="00E5639A">
              <w:rPr>
                <w:sz w:val="28"/>
                <w:lang w:val="uk-UA"/>
              </w:rPr>
              <w:t>8</w:t>
            </w:r>
          </w:p>
        </w:tc>
        <w:tc>
          <w:tcPr>
            <w:tcW w:w="5375"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ind w:right="1"/>
              <w:jc w:val="both"/>
              <w:rPr>
                <w:bCs/>
                <w:color w:val="000000"/>
                <w:spacing w:val="9"/>
                <w:lang w:val="uk-UA"/>
              </w:rPr>
            </w:pPr>
            <w:r w:rsidRPr="00E5639A">
              <w:rPr>
                <w:bCs/>
                <w:color w:val="000000"/>
                <w:spacing w:val="9"/>
                <w:lang w:val="uk-UA"/>
              </w:rPr>
              <w:t>Прилюдний захист кваліфікаційної роботи на засіданні ЕК</w:t>
            </w:r>
          </w:p>
        </w:tc>
        <w:tc>
          <w:tcPr>
            <w:tcW w:w="2280" w:type="dxa"/>
            <w:tcBorders>
              <w:top w:val="single" w:sz="4" w:space="0" w:color="000000"/>
              <w:left w:val="single" w:sz="4" w:space="0" w:color="000000"/>
              <w:bottom w:val="single" w:sz="4" w:space="0" w:color="000000"/>
              <w:right w:val="single" w:sz="4" w:space="0" w:color="000000"/>
            </w:tcBorders>
            <w:vAlign w:val="center"/>
          </w:tcPr>
          <w:p w:rsidR="007D2715" w:rsidRPr="00E5639A" w:rsidRDefault="007D2715" w:rsidP="00EB430F">
            <w:pPr>
              <w:jc w:val="center"/>
              <w:rPr>
                <w:b/>
                <w:lang w:val="uk-UA"/>
              </w:rPr>
            </w:pPr>
            <w:r w:rsidRPr="00E5639A">
              <w:rPr>
                <w:b/>
                <w:lang w:val="uk-UA"/>
              </w:rPr>
              <w:t>14.12.2023</w:t>
            </w:r>
          </w:p>
        </w:tc>
        <w:tc>
          <w:tcPr>
            <w:tcW w:w="1417" w:type="dxa"/>
            <w:tcBorders>
              <w:top w:val="single" w:sz="4" w:space="0" w:color="000000"/>
              <w:left w:val="single" w:sz="4" w:space="0" w:color="000000"/>
              <w:bottom w:val="single" w:sz="4" w:space="0" w:color="000000"/>
              <w:right w:val="single" w:sz="4" w:space="0" w:color="000000"/>
            </w:tcBorders>
          </w:tcPr>
          <w:p w:rsidR="007D2715" w:rsidRPr="00E5639A" w:rsidRDefault="007D2715" w:rsidP="00EB430F">
            <w:pPr>
              <w:jc w:val="center"/>
              <w:rPr>
                <w:b/>
                <w:sz w:val="28"/>
                <w:lang w:val="uk-UA"/>
              </w:rPr>
            </w:pPr>
          </w:p>
        </w:tc>
      </w:tr>
    </w:tbl>
    <w:p w:rsidR="007D2715" w:rsidRPr="00E5639A" w:rsidRDefault="007D2715" w:rsidP="007D2715">
      <w:pPr>
        <w:rPr>
          <w:b/>
          <w:lang w:val="uk-UA"/>
        </w:rPr>
      </w:pPr>
    </w:p>
    <w:p w:rsidR="007D2715" w:rsidRPr="00E5639A" w:rsidRDefault="007D2715" w:rsidP="007D2715">
      <w:pPr>
        <w:jc w:val="both"/>
        <w:rPr>
          <w:sz w:val="28"/>
          <w:szCs w:val="28"/>
          <w:lang w:val="uk-UA"/>
        </w:rPr>
      </w:pPr>
      <w:r w:rsidRPr="00E5639A">
        <w:rPr>
          <w:sz w:val="28"/>
          <w:szCs w:val="28"/>
          <w:lang w:val="uk-UA"/>
        </w:rPr>
        <w:t xml:space="preserve">Студент ________________ </w:t>
      </w:r>
      <w:r w:rsidRPr="00E5639A">
        <w:rPr>
          <w:sz w:val="28"/>
          <w:szCs w:val="28"/>
          <w:u w:val="single"/>
          <w:lang w:val="uk-UA"/>
        </w:rPr>
        <w:tab/>
      </w:r>
      <w:r w:rsidRPr="00E5639A">
        <w:rPr>
          <w:sz w:val="28"/>
          <w:szCs w:val="28"/>
          <w:u w:val="single"/>
          <w:lang w:val="uk-UA"/>
        </w:rPr>
        <w:tab/>
      </w:r>
      <w:r w:rsidRPr="00E5639A">
        <w:rPr>
          <w:sz w:val="28"/>
          <w:szCs w:val="28"/>
          <w:u w:val="single"/>
          <w:lang w:val="uk-UA"/>
        </w:rPr>
        <w:tab/>
      </w:r>
      <w:r w:rsidRPr="00E5639A">
        <w:rPr>
          <w:sz w:val="28"/>
          <w:szCs w:val="28"/>
          <w:u w:val="single"/>
          <w:lang w:val="uk-UA"/>
        </w:rPr>
        <w:tab/>
        <w:t>О.В. Волович</w:t>
      </w:r>
      <w:r w:rsidRPr="00E5639A">
        <w:rPr>
          <w:sz w:val="28"/>
          <w:szCs w:val="28"/>
          <w:u w:val="single"/>
          <w:lang w:val="uk-UA"/>
        </w:rPr>
        <w:tab/>
      </w:r>
      <w:r w:rsidRPr="00E5639A">
        <w:rPr>
          <w:sz w:val="28"/>
          <w:szCs w:val="28"/>
          <w:u w:val="single"/>
          <w:lang w:val="uk-UA"/>
        </w:rPr>
        <w:tab/>
      </w:r>
    </w:p>
    <w:p w:rsidR="007D2715" w:rsidRPr="00E5639A" w:rsidRDefault="007D2715" w:rsidP="007D2715">
      <w:pPr>
        <w:ind w:left="1416" w:firstLine="708"/>
        <w:jc w:val="both"/>
        <w:rPr>
          <w:sz w:val="16"/>
          <w:szCs w:val="16"/>
          <w:lang w:val="uk-UA"/>
        </w:rPr>
      </w:pPr>
      <w:r w:rsidRPr="00E5639A">
        <w:rPr>
          <w:sz w:val="16"/>
          <w:szCs w:val="16"/>
          <w:lang w:val="uk-UA"/>
        </w:rPr>
        <w:t>(підпис)</w:t>
      </w:r>
      <w:r w:rsidRPr="00E5639A">
        <w:rPr>
          <w:sz w:val="16"/>
          <w:szCs w:val="16"/>
          <w:lang w:val="uk-UA"/>
        </w:rPr>
        <w:tab/>
      </w:r>
      <w:r w:rsidRPr="00E5639A">
        <w:rPr>
          <w:sz w:val="16"/>
          <w:szCs w:val="16"/>
          <w:lang w:val="uk-UA"/>
        </w:rPr>
        <w:tab/>
      </w:r>
      <w:r w:rsidRPr="00E5639A">
        <w:rPr>
          <w:sz w:val="16"/>
          <w:szCs w:val="16"/>
          <w:lang w:val="uk-UA"/>
        </w:rPr>
        <w:tab/>
      </w:r>
      <w:r w:rsidRPr="00E5639A">
        <w:rPr>
          <w:sz w:val="16"/>
          <w:szCs w:val="16"/>
          <w:lang w:val="uk-UA"/>
        </w:rPr>
        <w:tab/>
      </w:r>
      <w:r w:rsidRPr="00E5639A">
        <w:rPr>
          <w:sz w:val="16"/>
          <w:szCs w:val="16"/>
          <w:lang w:val="uk-UA"/>
        </w:rPr>
        <w:tab/>
        <w:t>(ініціали та прізвище)</w:t>
      </w:r>
    </w:p>
    <w:p w:rsidR="007D2715" w:rsidRPr="00E5639A" w:rsidRDefault="007D2715" w:rsidP="007D2715">
      <w:pPr>
        <w:jc w:val="both"/>
        <w:rPr>
          <w:sz w:val="28"/>
          <w:szCs w:val="28"/>
          <w:lang w:val="uk-UA"/>
        </w:rPr>
      </w:pPr>
    </w:p>
    <w:p w:rsidR="007D2715" w:rsidRPr="00E5639A" w:rsidRDefault="007D2715" w:rsidP="007D2715">
      <w:pPr>
        <w:jc w:val="both"/>
        <w:rPr>
          <w:sz w:val="28"/>
          <w:szCs w:val="28"/>
          <w:lang w:val="uk-UA"/>
        </w:rPr>
      </w:pPr>
      <w:r w:rsidRPr="00E5639A">
        <w:rPr>
          <w:sz w:val="28"/>
          <w:szCs w:val="28"/>
          <w:lang w:val="uk-UA"/>
        </w:rPr>
        <w:t xml:space="preserve">Керівник роботи (проєкту) _______________  </w:t>
      </w:r>
      <w:r w:rsidRPr="00E5639A">
        <w:rPr>
          <w:sz w:val="28"/>
          <w:szCs w:val="28"/>
          <w:u w:val="single"/>
          <w:lang w:val="uk-UA"/>
        </w:rPr>
        <w:tab/>
        <w:t>В.В. Глущевський</w:t>
      </w:r>
      <w:r w:rsidRPr="00E5639A">
        <w:rPr>
          <w:sz w:val="28"/>
          <w:szCs w:val="28"/>
          <w:u w:val="single"/>
          <w:lang w:val="uk-UA"/>
        </w:rPr>
        <w:tab/>
      </w:r>
    </w:p>
    <w:p w:rsidR="007D2715" w:rsidRPr="00E5639A" w:rsidRDefault="007D2715" w:rsidP="007D2715">
      <w:pPr>
        <w:ind w:left="3540" w:firstLine="708"/>
        <w:jc w:val="both"/>
        <w:rPr>
          <w:b/>
          <w:lang w:val="uk-UA"/>
        </w:rPr>
      </w:pPr>
      <w:r w:rsidRPr="00E5639A">
        <w:rPr>
          <w:bCs/>
          <w:vertAlign w:val="superscript"/>
          <w:lang w:val="uk-UA"/>
        </w:rPr>
        <w:t>(підпис)</w:t>
      </w:r>
      <w:r w:rsidRPr="00E5639A">
        <w:rPr>
          <w:bCs/>
          <w:vertAlign w:val="superscript"/>
          <w:lang w:val="uk-UA"/>
        </w:rPr>
        <w:tab/>
      </w:r>
      <w:r w:rsidRPr="00E5639A">
        <w:rPr>
          <w:bCs/>
          <w:vertAlign w:val="superscript"/>
          <w:lang w:val="uk-UA"/>
        </w:rPr>
        <w:tab/>
        <w:t>(ініціали та прізвище)</w:t>
      </w:r>
    </w:p>
    <w:p w:rsidR="007D2715" w:rsidRPr="00E5639A" w:rsidRDefault="007D2715" w:rsidP="007D2715">
      <w:pPr>
        <w:jc w:val="both"/>
        <w:rPr>
          <w:sz w:val="18"/>
          <w:szCs w:val="18"/>
          <w:lang w:val="uk-UA"/>
        </w:rPr>
      </w:pPr>
    </w:p>
    <w:p w:rsidR="007D2715" w:rsidRPr="00E5639A" w:rsidRDefault="007D2715" w:rsidP="007D2715">
      <w:pPr>
        <w:jc w:val="both"/>
        <w:rPr>
          <w:b/>
          <w:sz w:val="28"/>
          <w:szCs w:val="28"/>
          <w:lang w:val="uk-UA"/>
        </w:rPr>
      </w:pPr>
      <w:r w:rsidRPr="00E5639A">
        <w:rPr>
          <w:b/>
          <w:sz w:val="28"/>
          <w:szCs w:val="28"/>
          <w:lang w:val="uk-UA"/>
        </w:rPr>
        <w:t>Нормоконтроль пройдено</w:t>
      </w:r>
    </w:p>
    <w:p w:rsidR="007D2715" w:rsidRPr="00E5639A" w:rsidRDefault="007D2715" w:rsidP="007D2715">
      <w:pPr>
        <w:ind w:firstLine="720"/>
        <w:jc w:val="both"/>
        <w:rPr>
          <w:b/>
          <w:lang w:val="uk-UA"/>
        </w:rPr>
      </w:pPr>
    </w:p>
    <w:p w:rsidR="007D2715" w:rsidRPr="00E5639A" w:rsidRDefault="007D2715" w:rsidP="007D2715">
      <w:pPr>
        <w:jc w:val="both"/>
        <w:rPr>
          <w:sz w:val="28"/>
          <w:szCs w:val="28"/>
          <w:lang w:val="uk-UA"/>
        </w:rPr>
      </w:pPr>
      <w:r w:rsidRPr="00E5639A">
        <w:rPr>
          <w:sz w:val="28"/>
          <w:szCs w:val="28"/>
          <w:lang w:val="uk-UA"/>
        </w:rPr>
        <w:t xml:space="preserve">Нормоконтролер </w:t>
      </w:r>
      <w:r w:rsidRPr="00E5639A">
        <w:rPr>
          <w:sz w:val="28"/>
          <w:szCs w:val="28"/>
          <w:u w:val="single"/>
          <w:lang w:val="uk-UA"/>
        </w:rPr>
        <w:tab/>
      </w:r>
      <w:r w:rsidRPr="00E5639A">
        <w:rPr>
          <w:sz w:val="28"/>
          <w:szCs w:val="28"/>
          <w:u w:val="single"/>
          <w:lang w:val="uk-UA"/>
        </w:rPr>
        <w:tab/>
      </w:r>
      <w:r w:rsidRPr="00E5639A">
        <w:rPr>
          <w:sz w:val="28"/>
          <w:szCs w:val="28"/>
          <w:u w:val="single"/>
          <w:lang w:val="uk-UA"/>
        </w:rPr>
        <w:tab/>
      </w:r>
      <w:r w:rsidRPr="00E5639A">
        <w:rPr>
          <w:sz w:val="28"/>
          <w:szCs w:val="28"/>
          <w:u w:val="single"/>
          <w:lang w:val="uk-UA"/>
        </w:rPr>
        <w:tab/>
        <w:t xml:space="preserve">   В.В. Хорошун</w:t>
      </w:r>
      <w:r w:rsidRPr="00E5639A">
        <w:rPr>
          <w:sz w:val="28"/>
          <w:szCs w:val="28"/>
          <w:u w:val="single"/>
          <w:lang w:val="uk-UA"/>
        </w:rPr>
        <w:tab/>
      </w:r>
      <w:r w:rsidRPr="00E5639A">
        <w:rPr>
          <w:sz w:val="28"/>
          <w:szCs w:val="28"/>
          <w:u w:val="single"/>
          <w:lang w:val="uk-UA"/>
        </w:rPr>
        <w:tab/>
      </w:r>
      <w:r w:rsidRPr="00E5639A">
        <w:rPr>
          <w:sz w:val="28"/>
          <w:szCs w:val="28"/>
          <w:u w:val="single"/>
          <w:lang w:val="uk-UA"/>
        </w:rPr>
        <w:tab/>
      </w:r>
    </w:p>
    <w:p w:rsidR="007D2715" w:rsidRPr="00E5639A" w:rsidRDefault="007D2715" w:rsidP="007D2715">
      <w:pPr>
        <w:ind w:left="2160" w:firstLine="720"/>
        <w:rPr>
          <w:bCs/>
          <w:vertAlign w:val="superscript"/>
          <w:lang w:val="uk-UA"/>
        </w:rPr>
      </w:pPr>
      <w:r w:rsidRPr="00E5639A">
        <w:rPr>
          <w:bCs/>
          <w:vertAlign w:val="superscript"/>
          <w:lang w:val="uk-UA"/>
        </w:rPr>
        <w:t xml:space="preserve"> (підпис)</w:t>
      </w:r>
      <w:r w:rsidRPr="00E5639A">
        <w:rPr>
          <w:bCs/>
          <w:vertAlign w:val="superscript"/>
          <w:lang w:val="uk-UA"/>
        </w:rPr>
        <w:tab/>
      </w:r>
      <w:r w:rsidRPr="00E5639A">
        <w:rPr>
          <w:bCs/>
          <w:vertAlign w:val="superscript"/>
          <w:lang w:val="uk-UA"/>
        </w:rPr>
        <w:tab/>
      </w:r>
      <w:r w:rsidRPr="00E5639A">
        <w:rPr>
          <w:bCs/>
          <w:vertAlign w:val="superscript"/>
          <w:lang w:val="uk-UA"/>
        </w:rPr>
        <w:tab/>
        <w:t xml:space="preserve">     (ініціали  та прізвище)</w:t>
      </w:r>
    </w:p>
    <w:p w:rsidR="007D2715" w:rsidRPr="00E5639A" w:rsidRDefault="007D2715" w:rsidP="007D2715">
      <w:pPr>
        <w:pStyle w:val="20"/>
        <w:rPr>
          <w:bCs/>
          <w:sz w:val="24"/>
          <w:vertAlign w:val="superscript"/>
        </w:rPr>
      </w:pPr>
    </w:p>
    <w:p w:rsidR="007D2715" w:rsidRPr="00E5639A" w:rsidRDefault="007D2715" w:rsidP="007D2715">
      <w:pPr>
        <w:rPr>
          <w:bCs/>
          <w:color w:val="000000"/>
          <w:sz w:val="24"/>
          <w:szCs w:val="24"/>
          <w:lang w:val="uk-UA"/>
        </w:rPr>
      </w:pPr>
      <w:r w:rsidRPr="00E5639A">
        <w:rPr>
          <w:bCs/>
          <w:color w:val="000000"/>
          <w:sz w:val="24"/>
          <w:szCs w:val="24"/>
          <w:lang w:val="uk-UA"/>
        </w:rPr>
        <w:br w:type="page"/>
      </w:r>
    </w:p>
    <w:p w:rsidR="007D2715" w:rsidRPr="00E5639A" w:rsidRDefault="007D2715" w:rsidP="007D2715">
      <w:pPr>
        <w:jc w:val="center"/>
        <w:rPr>
          <w:b/>
          <w:bCs/>
          <w:sz w:val="28"/>
          <w:szCs w:val="28"/>
          <w:lang w:val="uk-UA"/>
        </w:rPr>
      </w:pPr>
      <w:r w:rsidRPr="00E5639A">
        <w:rPr>
          <w:b/>
          <w:bCs/>
          <w:sz w:val="28"/>
          <w:szCs w:val="28"/>
          <w:lang w:val="uk-UA"/>
        </w:rPr>
        <w:lastRenderedPageBreak/>
        <w:t>ДОДАТОК Н</w:t>
      </w:r>
    </w:p>
    <w:p w:rsidR="007D2715" w:rsidRPr="00E5639A" w:rsidRDefault="007D2715" w:rsidP="007D2715">
      <w:pPr>
        <w:jc w:val="center"/>
        <w:rPr>
          <w:b/>
          <w:bCs/>
          <w:sz w:val="28"/>
          <w:szCs w:val="28"/>
          <w:lang w:val="uk-UA"/>
        </w:rPr>
      </w:pPr>
      <w:r w:rsidRPr="00E5639A">
        <w:rPr>
          <w:b/>
          <w:bCs/>
          <w:sz w:val="28"/>
          <w:szCs w:val="28"/>
          <w:lang w:val="uk-UA"/>
        </w:rPr>
        <w:t>Зразок оформлення змісту кваліфікаційної роботи</w:t>
      </w:r>
    </w:p>
    <w:p w:rsidR="007D2715" w:rsidRPr="00E5639A" w:rsidRDefault="007D2715" w:rsidP="007D2715">
      <w:pPr>
        <w:jc w:val="center"/>
        <w:rPr>
          <w:sz w:val="28"/>
          <w:szCs w:val="28"/>
          <w:lang w:val="uk-UA"/>
        </w:rPr>
      </w:pPr>
    </w:p>
    <w:p w:rsidR="007D2715" w:rsidRPr="00E5639A" w:rsidRDefault="007D2715" w:rsidP="007D2715">
      <w:pPr>
        <w:tabs>
          <w:tab w:val="left" w:pos="851"/>
        </w:tabs>
        <w:spacing w:line="312" w:lineRule="auto"/>
        <w:ind w:firstLine="567"/>
        <w:jc w:val="both"/>
        <w:rPr>
          <w:i/>
          <w:iCs/>
          <w:sz w:val="28"/>
          <w:szCs w:val="28"/>
          <w:lang w:val="uk-UA"/>
        </w:rPr>
      </w:pPr>
      <w:r w:rsidRPr="00E5639A">
        <w:rPr>
          <w:i/>
          <w:iCs/>
          <w:sz w:val="28"/>
          <w:szCs w:val="28"/>
          <w:lang w:val="uk-UA"/>
        </w:rPr>
        <w:t>Тема кваліфікаційної роботи</w:t>
      </w:r>
      <w:r w:rsidRPr="00E5639A">
        <w:rPr>
          <w:sz w:val="28"/>
          <w:szCs w:val="28"/>
          <w:lang w:val="uk-UA"/>
        </w:rPr>
        <w:t>: «Моделювання економічної безпеки підприємства».</w:t>
      </w:r>
    </w:p>
    <w:p w:rsidR="007D2715" w:rsidRPr="00E5639A" w:rsidRDefault="007D2715" w:rsidP="007D2715">
      <w:pPr>
        <w:jc w:val="center"/>
        <w:rPr>
          <w:sz w:val="28"/>
          <w:szCs w:val="28"/>
          <w:lang w:val="uk-UA"/>
        </w:rPr>
      </w:pPr>
    </w:p>
    <w:p w:rsidR="007D2715" w:rsidRPr="00E5639A" w:rsidRDefault="007D2715" w:rsidP="007D2715">
      <w:pPr>
        <w:jc w:val="center"/>
        <w:rPr>
          <w:sz w:val="28"/>
          <w:szCs w:val="28"/>
          <w:lang w:val="uk-UA"/>
        </w:rPr>
      </w:pPr>
      <w:r w:rsidRPr="00E5639A">
        <w:rPr>
          <w:sz w:val="28"/>
          <w:szCs w:val="28"/>
          <w:lang w:val="uk-UA"/>
        </w:rPr>
        <w:t>ЗМІСТ</w:t>
      </w:r>
    </w:p>
    <w:p w:rsidR="007D2715" w:rsidRPr="00E5639A" w:rsidRDefault="007D2715" w:rsidP="007D2715">
      <w:pPr>
        <w:jc w:val="center"/>
        <w:rPr>
          <w:sz w:val="28"/>
          <w:szCs w:val="28"/>
          <w:lang w:val="uk-UA"/>
        </w:rPr>
      </w:pPr>
    </w:p>
    <w:tbl>
      <w:tblPr>
        <w:tblW w:w="9900" w:type="dxa"/>
        <w:tblLayout w:type="fixed"/>
        <w:tblLook w:val="01E0" w:firstRow="1" w:lastRow="1" w:firstColumn="1" w:lastColumn="1" w:noHBand="0" w:noVBand="0"/>
      </w:tblPr>
      <w:tblGrid>
        <w:gridCol w:w="9180"/>
        <w:gridCol w:w="720"/>
      </w:tblGrid>
      <w:tr w:rsidR="00FA47CB" w:rsidRPr="00E5639A" w:rsidTr="00EB430F">
        <w:tc>
          <w:tcPr>
            <w:tcW w:w="9180" w:type="dxa"/>
          </w:tcPr>
          <w:p w:rsidR="00FA47CB" w:rsidRPr="00E5639A" w:rsidRDefault="00FA47CB" w:rsidP="00D62FF7">
            <w:pPr>
              <w:tabs>
                <w:tab w:val="decimal" w:leader="dot" w:pos="964"/>
                <w:tab w:val="right" w:leader="dot" w:pos="9639"/>
              </w:tabs>
              <w:spacing w:line="324" w:lineRule="auto"/>
              <w:jc w:val="both"/>
              <w:rPr>
                <w:sz w:val="28"/>
                <w:szCs w:val="28"/>
                <w:lang w:val="uk-UA"/>
              </w:rPr>
            </w:pPr>
            <w:r w:rsidRPr="00E5639A">
              <w:rPr>
                <w:sz w:val="28"/>
                <w:szCs w:val="28"/>
                <w:lang w:val="uk-UA"/>
              </w:rPr>
              <w:t>ВСТУП</w:t>
            </w:r>
          </w:p>
        </w:tc>
        <w:tc>
          <w:tcPr>
            <w:tcW w:w="720" w:type="dxa"/>
          </w:tcPr>
          <w:p w:rsidR="00FA47CB" w:rsidRPr="00E5639A" w:rsidRDefault="00FA47CB" w:rsidP="00D62FF7">
            <w:pPr>
              <w:tabs>
                <w:tab w:val="decimal" w:leader="dot" w:pos="964"/>
                <w:tab w:val="right" w:leader="dot" w:pos="9639"/>
              </w:tabs>
              <w:spacing w:line="324" w:lineRule="auto"/>
              <w:jc w:val="right"/>
              <w:rPr>
                <w:sz w:val="28"/>
                <w:szCs w:val="28"/>
                <w:lang w:val="uk-UA"/>
              </w:rPr>
            </w:pPr>
            <w:r w:rsidRPr="00E5639A">
              <w:rPr>
                <w:sz w:val="28"/>
                <w:szCs w:val="28"/>
                <w:lang w:val="uk-UA"/>
              </w:rPr>
              <w:t>7</w:t>
            </w:r>
          </w:p>
        </w:tc>
      </w:tr>
      <w:tr w:rsidR="00FA47CB" w:rsidRPr="00E5639A" w:rsidTr="00EB430F">
        <w:tc>
          <w:tcPr>
            <w:tcW w:w="9180" w:type="dxa"/>
          </w:tcPr>
          <w:p w:rsidR="00FA47CB" w:rsidRPr="00E5639A" w:rsidRDefault="00FA47CB" w:rsidP="00D62FF7">
            <w:pPr>
              <w:tabs>
                <w:tab w:val="decimal" w:leader="dot" w:pos="964"/>
                <w:tab w:val="right" w:leader="dot" w:pos="9639"/>
              </w:tabs>
              <w:spacing w:line="324" w:lineRule="auto"/>
              <w:jc w:val="both"/>
              <w:rPr>
                <w:sz w:val="28"/>
                <w:szCs w:val="28"/>
                <w:lang w:val="uk-UA"/>
              </w:rPr>
            </w:pPr>
            <w:r w:rsidRPr="00E5639A">
              <w:rPr>
                <w:sz w:val="28"/>
                <w:szCs w:val="28"/>
                <w:lang w:val="uk-UA"/>
              </w:rPr>
              <w:t>РОЗДІЛ 1 МЕТОДОЛОГІЧНІ АСПЕКТИ ЕКОНОМІЧНОЇ БЕЗПЕКИ ПІДПРИЄМСТВА</w:t>
            </w:r>
          </w:p>
        </w:tc>
        <w:tc>
          <w:tcPr>
            <w:tcW w:w="720" w:type="dxa"/>
          </w:tcPr>
          <w:p w:rsidR="00D62FF7" w:rsidRPr="00E5639A" w:rsidRDefault="00D62FF7" w:rsidP="00D62FF7">
            <w:pPr>
              <w:tabs>
                <w:tab w:val="decimal" w:leader="dot" w:pos="964"/>
                <w:tab w:val="right" w:leader="dot" w:pos="9639"/>
              </w:tabs>
              <w:spacing w:line="324" w:lineRule="auto"/>
              <w:jc w:val="right"/>
              <w:rPr>
                <w:sz w:val="28"/>
                <w:szCs w:val="28"/>
                <w:lang w:val="uk-UA"/>
              </w:rPr>
            </w:pPr>
          </w:p>
          <w:p w:rsidR="00FA47CB" w:rsidRPr="00E5639A" w:rsidRDefault="00D62FF7" w:rsidP="00D62FF7">
            <w:pPr>
              <w:tabs>
                <w:tab w:val="decimal" w:leader="dot" w:pos="964"/>
                <w:tab w:val="right" w:leader="dot" w:pos="9639"/>
              </w:tabs>
              <w:spacing w:line="324" w:lineRule="auto"/>
              <w:jc w:val="right"/>
              <w:rPr>
                <w:sz w:val="28"/>
                <w:szCs w:val="28"/>
                <w:lang w:val="uk-UA"/>
              </w:rPr>
            </w:pPr>
            <w:r w:rsidRPr="00E5639A">
              <w:rPr>
                <w:sz w:val="28"/>
                <w:szCs w:val="28"/>
                <w:lang w:val="uk-UA"/>
              </w:rPr>
              <w:t>9</w:t>
            </w:r>
          </w:p>
        </w:tc>
      </w:tr>
      <w:tr w:rsidR="00FA47CB" w:rsidRPr="00E5639A" w:rsidTr="00EB430F">
        <w:tc>
          <w:tcPr>
            <w:tcW w:w="9180" w:type="dxa"/>
          </w:tcPr>
          <w:p w:rsidR="00FA47CB" w:rsidRPr="00E5639A" w:rsidRDefault="00FA47CB" w:rsidP="00D62FF7">
            <w:pPr>
              <w:tabs>
                <w:tab w:val="decimal" w:leader="dot" w:pos="964"/>
                <w:tab w:val="right" w:leader="dot" w:pos="9639"/>
              </w:tabs>
              <w:spacing w:line="324" w:lineRule="auto"/>
              <w:ind w:firstLine="567"/>
              <w:jc w:val="both"/>
              <w:rPr>
                <w:sz w:val="28"/>
                <w:szCs w:val="28"/>
                <w:lang w:val="uk-UA"/>
              </w:rPr>
            </w:pPr>
            <w:r w:rsidRPr="00E5639A">
              <w:rPr>
                <w:sz w:val="28"/>
                <w:szCs w:val="28"/>
                <w:lang w:val="uk-UA"/>
              </w:rPr>
              <w:t>1.1 Методологія економічної безпеки підприємства</w:t>
            </w:r>
          </w:p>
        </w:tc>
        <w:tc>
          <w:tcPr>
            <w:tcW w:w="720" w:type="dxa"/>
          </w:tcPr>
          <w:p w:rsidR="00FA47CB" w:rsidRPr="00E5639A" w:rsidRDefault="00D62FF7" w:rsidP="00D62FF7">
            <w:pPr>
              <w:tabs>
                <w:tab w:val="decimal" w:leader="dot" w:pos="964"/>
                <w:tab w:val="left" w:pos="1080"/>
                <w:tab w:val="right" w:leader="dot" w:pos="9639"/>
              </w:tabs>
              <w:spacing w:line="324" w:lineRule="auto"/>
              <w:jc w:val="right"/>
              <w:rPr>
                <w:sz w:val="28"/>
                <w:szCs w:val="28"/>
                <w:lang w:val="uk-UA"/>
              </w:rPr>
            </w:pPr>
            <w:r w:rsidRPr="00E5639A">
              <w:rPr>
                <w:sz w:val="28"/>
                <w:szCs w:val="28"/>
                <w:lang w:val="uk-UA"/>
              </w:rPr>
              <w:t>9</w:t>
            </w:r>
          </w:p>
        </w:tc>
      </w:tr>
      <w:tr w:rsidR="00FA47CB" w:rsidRPr="00E5639A" w:rsidTr="00EB430F">
        <w:tc>
          <w:tcPr>
            <w:tcW w:w="9180" w:type="dxa"/>
          </w:tcPr>
          <w:p w:rsidR="00FA47CB" w:rsidRPr="00E5639A" w:rsidRDefault="00FA47CB" w:rsidP="00D62FF7">
            <w:pPr>
              <w:tabs>
                <w:tab w:val="decimal" w:leader="dot" w:pos="964"/>
                <w:tab w:val="right" w:leader="dot" w:pos="9639"/>
              </w:tabs>
              <w:spacing w:line="324" w:lineRule="auto"/>
              <w:ind w:firstLine="567"/>
              <w:jc w:val="both"/>
              <w:rPr>
                <w:sz w:val="28"/>
                <w:szCs w:val="28"/>
                <w:lang w:val="uk-UA"/>
              </w:rPr>
            </w:pPr>
            <w:r w:rsidRPr="00E5639A">
              <w:rPr>
                <w:sz w:val="28"/>
                <w:szCs w:val="28"/>
                <w:lang w:val="uk-UA"/>
              </w:rPr>
              <w:t>1.2 Сучасні підходи до оцінки і аналізу економічної безпеки підприємства</w:t>
            </w:r>
          </w:p>
        </w:tc>
        <w:tc>
          <w:tcPr>
            <w:tcW w:w="720" w:type="dxa"/>
          </w:tcPr>
          <w:p w:rsidR="00FA47CB" w:rsidRPr="00E5639A" w:rsidRDefault="00FA47CB" w:rsidP="00D62FF7">
            <w:pPr>
              <w:tabs>
                <w:tab w:val="decimal" w:leader="dot" w:pos="964"/>
                <w:tab w:val="left" w:pos="1080"/>
                <w:tab w:val="right" w:leader="dot" w:pos="9639"/>
              </w:tabs>
              <w:spacing w:line="324" w:lineRule="auto"/>
              <w:jc w:val="right"/>
              <w:rPr>
                <w:sz w:val="28"/>
                <w:szCs w:val="28"/>
                <w:lang w:val="uk-UA"/>
              </w:rPr>
            </w:pPr>
          </w:p>
          <w:p w:rsidR="00D62FF7" w:rsidRPr="00E5639A" w:rsidRDefault="00D62FF7" w:rsidP="00D62FF7">
            <w:pPr>
              <w:tabs>
                <w:tab w:val="decimal" w:leader="dot" w:pos="964"/>
                <w:tab w:val="left" w:pos="1080"/>
                <w:tab w:val="right" w:leader="dot" w:pos="9639"/>
              </w:tabs>
              <w:spacing w:line="324" w:lineRule="auto"/>
              <w:jc w:val="right"/>
              <w:rPr>
                <w:sz w:val="28"/>
                <w:szCs w:val="28"/>
                <w:lang w:val="uk-UA"/>
              </w:rPr>
            </w:pPr>
            <w:r w:rsidRPr="00E5639A">
              <w:rPr>
                <w:sz w:val="28"/>
                <w:szCs w:val="28"/>
                <w:lang w:val="uk-UA"/>
              </w:rPr>
              <w:t>15</w:t>
            </w:r>
          </w:p>
        </w:tc>
      </w:tr>
      <w:tr w:rsidR="00FA47CB" w:rsidRPr="00E5639A" w:rsidTr="00EB430F">
        <w:tc>
          <w:tcPr>
            <w:tcW w:w="9180" w:type="dxa"/>
          </w:tcPr>
          <w:p w:rsidR="00FA47CB" w:rsidRPr="00E5639A" w:rsidRDefault="00FA47CB" w:rsidP="00D62FF7">
            <w:pPr>
              <w:tabs>
                <w:tab w:val="decimal" w:leader="dot" w:pos="964"/>
                <w:tab w:val="right" w:leader="dot" w:pos="9639"/>
              </w:tabs>
              <w:spacing w:line="324" w:lineRule="auto"/>
              <w:ind w:firstLine="567"/>
              <w:jc w:val="both"/>
              <w:rPr>
                <w:sz w:val="28"/>
                <w:szCs w:val="28"/>
                <w:lang w:val="uk-UA"/>
              </w:rPr>
            </w:pPr>
            <w:r w:rsidRPr="00E5639A">
              <w:rPr>
                <w:sz w:val="28"/>
                <w:szCs w:val="28"/>
                <w:lang w:val="uk-UA"/>
              </w:rPr>
              <w:t>1.3 Розробка концепції моделювання процесів забезпечення економічної безпеки підприємства</w:t>
            </w:r>
          </w:p>
        </w:tc>
        <w:tc>
          <w:tcPr>
            <w:tcW w:w="720" w:type="dxa"/>
          </w:tcPr>
          <w:p w:rsidR="00D62FF7" w:rsidRPr="00E5639A" w:rsidRDefault="00D62FF7" w:rsidP="00D62FF7">
            <w:pPr>
              <w:tabs>
                <w:tab w:val="decimal" w:leader="dot" w:pos="964"/>
                <w:tab w:val="left" w:pos="1080"/>
                <w:tab w:val="right" w:leader="dot" w:pos="9639"/>
              </w:tabs>
              <w:spacing w:line="324" w:lineRule="auto"/>
              <w:jc w:val="right"/>
              <w:rPr>
                <w:sz w:val="28"/>
                <w:szCs w:val="28"/>
                <w:lang w:val="uk-UA"/>
              </w:rPr>
            </w:pPr>
          </w:p>
          <w:p w:rsidR="00FA47CB" w:rsidRPr="00E5639A" w:rsidRDefault="00D62FF7" w:rsidP="00D62FF7">
            <w:pPr>
              <w:tabs>
                <w:tab w:val="decimal" w:leader="dot" w:pos="964"/>
                <w:tab w:val="left" w:pos="1080"/>
                <w:tab w:val="right" w:leader="dot" w:pos="9639"/>
              </w:tabs>
              <w:spacing w:line="324" w:lineRule="auto"/>
              <w:jc w:val="right"/>
              <w:rPr>
                <w:sz w:val="28"/>
                <w:szCs w:val="28"/>
                <w:lang w:val="uk-UA"/>
              </w:rPr>
            </w:pPr>
            <w:r w:rsidRPr="00E5639A">
              <w:rPr>
                <w:sz w:val="28"/>
                <w:szCs w:val="28"/>
                <w:lang w:val="uk-UA"/>
              </w:rPr>
              <w:t>20</w:t>
            </w:r>
          </w:p>
        </w:tc>
      </w:tr>
      <w:tr w:rsidR="00FA47CB" w:rsidRPr="00E5639A" w:rsidTr="00EB430F">
        <w:tc>
          <w:tcPr>
            <w:tcW w:w="9180" w:type="dxa"/>
          </w:tcPr>
          <w:p w:rsidR="00FA47CB" w:rsidRPr="00E5639A" w:rsidRDefault="00FA47CB" w:rsidP="00D62FF7">
            <w:pPr>
              <w:tabs>
                <w:tab w:val="num" w:pos="567"/>
                <w:tab w:val="decimal" w:leader="dot" w:pos="964"/>
                <w:tab w:val="right" w:leader="dot" w:pos="9639"/>
              </w:tabs>
              <w:spacing w:line="324" w:lineRule="auto"/>
              <w:ind w:left="1560" w:hanging="1091"/>
              <w:jc w:val="both"/>
              <w:rPr>
                <w:sz w:val="28"/>
                <w:szCs w:val="28"/>
                <w:lang w:val="uk-UA"/>
              </w:rPr>
            </w:pPr>
            <w:r w:rsidRPr="00E5639A">
              <w:rPr>
                <w:sz w:val="28"/>
                <w:szCs w:val="28"/>
                <w:lang w:val="uk-UA"/>
              </w:rPr>
              <w:t>Висновки до розділу 1</w:t>
            </w:r>
          </w:p>
        </w:tc>
        <w:tc>
          <w:tcPr>
            <w:tcW w:w="720" w:type="dxa"/>
          </w:tcPr>
          <w:p w:rsidR="00FA47CB" w:rsidRPr="00E5639A" w:rsidRDefault="00D62FF7" w:rsidP="00D62FF7">
            <w:pPr>
              <w:tabs>
                <w:tab w:val="decimal" w:leader="dot" w:pos="964"/>
                <w:tab w:val="left" w:pos="1080"/>
                <w:tab w:val="right" w:leader="dot" w:pos="9639"/>
              </w:tabs>
              <w:spacing w:line="324" w:lineRule="auto"/>
              <w:jc w:val="right"/>
              <w:rPr>
                <w:sz w:val="28"/>
                <w:szCs w:val="28"/>
                <w:lang w:val="uk-UA"/>
              </w:rPr>
            </w:pPr>
            <w:r w:rsidRPr="00E5639A">
              <w:rPr>
                <w:sz w:val="28"/>
                <w:szCs w:val="28"/>
                <w:lang w:val="uk-UA"/>
              </w:rPr>
              <w:t>25</w:t>
            </w:r>
          </w:p>
        </w:tc>
      </w:tr>
      <w:tr w:rsidR="00FA47CB" w:rsidRPr="00E5639A" w:rsidTr="00EB430F">
        <w:tc>
          <w:tcPr>
            <w:tcW w:w="9180" w:type="dxa"/>
          </w:tcPr>
          <w:p w:rsidR="00FA47CB" w:rsidRPr="00E5639A" w:rsidRDefault="00FA47CB" w:rsidP="00D62FF7">
            <w:pPr>
              <w:tabs>
                <w:tab w:val="decimal" w:leader="dot" w:pos="964"/>
                <w:tab w:val="right" w:leader="dot" w:pos="9639"/>
              </w:tabs>
              <w:spacing w:line="324" w:lineRule="auto"/>
              <w:jc w:val="both"/>
              <w:rPr>
                <w:sz w:val="28"/>
                <w:szCs w:val="28"/>
                <w:lang w:val="uk-UA"/>
              </w:rPr>
            </w:pPr>
            <w:r w:rsidRPr="00E5639A">
              <w:rPr>
                <w:sz w:val="28"/>
                <w:szCs w:val="28"/>
                <w:lang w:val="uk-UA"/>
              </w:rPr>
              <w:t xml:space="preserve">РОЗДІЛ 2 МОДЕЛЮВАННЯ ПРОЦЕСІВ ЗАБЕЗПЕЧЕННЯ ЕКОНОМІЧНОЇ БЕЗПЕКИ ПІДПРИЄМСТВА </w:t>
            </w:r>
          </w:p>
        </w:tc>
        <w:tc>
          <w:tcPr>
            <w:tcW w:w="720" w:type="dxa"/>
          </w:tcPr>
          <w:p w:rsidR="00FA47CB" w:rsidRPr="00E5639A" w:rsidRDefault="00FA47CB" w:rsidP="00D62FF7">
            <w:pPr>
              <w:tabs>
                <w:tab w:val="decimal" w:leader="dot" w:pos="964"/>
                <w:tab w:val="right" w:leader="dot" w:pos="9639"/>
              </w:tabs>
              <w:spacing w:line="324" w:lineRule="auto"/>
              <w:jc w:val="right"/>
              <w:rPr>
                <w:sz w:val="28"/>
                <w:szCs w:val="28"/>
                <w:lang w:val="uk-UA"/>
              </w:rPr>
            </w:pPr>
          </w:p>
          <w:p w:rsidR="00D62FF7" w:rsidRPr="00E5639A" w:rsidRDefault="00D62FF7" w:rsidP="00D62FF7">
            <w:pPr>
              <w:tabs>
                <w:tab w:val="decimal" w:leader="dot" w:pos="964"/>
                <w:tab w:val="right" w:leader="dot" w:pos="9639"/>
              </w:tabs>
              <w:spacing w:line="324" w:lineRule="auto"/>
              <w:jc w:val="right"/>
              <w:rPr>
                <w:sz w:val="28"/>
                <w:szCs w:val="28"/>
                <w:lang w:val="uk-UA"/>
              </w:rPr>
            </w:pPr>
            <w:r w:rsidRPr="00E5639A">
              <w:rPr>
                <w:sz w:val="28"/>
                <w:szCs w:val="28"/>
                <w:lang w:val="uk-UA"/>
              </w:rPr>
              <w:t>26</w:t>
            </w:r>
          </w:p>
        </w:tc>
      </w:tr>
      <w:tr w:rsidR="00FA47CB" w:rsidRPr="00E5639A" w:rsidTr="00EB430F">
        <w:tc>
          <w:tcPr>
            <w:tcW w:w="9180" w:type="dxa"/>
          </w:tcPr>
          <w:p w:rsidR="00FA47CB" w:rsidRPr="00E5639A" w:rsidRDefault="00FA47CB" w:rsidP="00D62FF7">
            <w:pPr>
              <w:tabs>
                <w:tab w:val="decimal" w:leader="dot" w:pos="964"/>
                <w:tab w:val="right" w:leader="dot" w:pos="9639"/>
              </w:tabs>
              <w:spacing w:line="324" w:lineRule="auto"/>
              <w:ind w:firstLine="567"/>
              <w:jc w:val="both"/>
              <w:rPr>
                <w:sz w:val="28"/>
                <w:szCs w:val="28"/>
                <w:lang w:val="uk-UA"/>
              </w:rPr>
            </w:pPr>
            <w:r w:rsidRPr="00E5639A">
              <w:rPr>
                <w:sz w:val="28"/>
                <w:szCs w:val="28"/>
                <w:lang w:val="uk-UA"/>
              </w:rPr>
              <w:t>2.1 Побудова моделей ідентифікації фінансової складової економічної безпеки підприємства</w:t>
            </w:r>
          </w:p>
        </w:tc>
        <w:tc>
          <w:tcPr>
            <w:tcW w:w="720" w:type="dxa"/>
          </w:tcPr>
          <w:p w:rsidR="00FA47CB" w:rsidRPr="00E5639A" w:rsidRDefault="00FA47CB" w:rsidP="00D62FF7">
            <w:pPr>
              <w:tabs>
                <w:tab w:val="decimal" w:leader="dot" w:pos="964"/>
                <w:tab w:val="right" w:leader="dot" w:pos="9639"/>
              </w:tabs>
              <w:spacing w:line="324" w:lineRule="auto"/>
              <w:jc w:val="right"/>
              <w:rPr>
                <w:sz w:val="28"/>
                <w:szCs w:val="28"/>
                <w:lang w:val="uk-UA"/>
              </w:rPr>
            </w:pPr>
          </w:p>
          <w:p w:rsidR="00D62FF7" w:rsidRPr="00E5639A" w:rsidRDefault="00D62FF7" w:rsidP="00D62FF7">
            <w:pPr>
              <w:tabs>
                <w:tab w:val="decimal" w:leader="dot" w:pos="964"/>
                <w:tab w:val="right" w:leader="dot" w:pos="9639"/>
              </w:tabs>
              <w:spacing w:line="324" w:lineRule="auto"/>
              <w:jc w:val="right"/>
              <w:rPr>
                <w:sz w:val="28"/>
                <w:szCs w:val="28"/>
                <w:lang w:val="uk-UA"/>
              </w:rPr>
            </w:pPr>
            <w:r w:rsidRPr="00E5639A">
              <w:rPr>
                <w:sz w:val="28"/>
                <w:szCs w:val="28"/>
                <w:lang w:val="uk-UA"/>
              </w:rPr>
              <w:t>26</w:t>
            </w:r>
          </w:p>
        </w:tc>
      </w:tr>
      <w:tr w:rsidR="00FA47CB" w:rsidRPr="00E5639A" w:rsidTr="00EB430F">
        <w:tc>
          <w:tcPr>
            <w:tcW w:w="9180" w:type="dxa"/>
          </w:tcPr>
          <w:p w:rsidR="00FA47CB" w:rsidRPr="00E5639A" w:rsidRDefault="00FA47CB" w:rsidP="00D62FF7">
            <w:pPr>
              <w:tabs>
                <w:tab w:val="decimal" w:leader="dot" w:pos="964"/>
                <w:tab w:val="right" w:leader="dot" w:pos="9639"/>
              </w:tabs>
              <w:spacing w:line="324" w:lineRule="auto"/>
              <w:ind w:firstLine="567"/>
              <w:jc w:val="both"/>
              <w:rPr>
                <w:sz w:val="28"/>
                <w:szCs w:val="28"/>
                <w:lang w:val="uk-UA"/>
              </w:rPr>
            </w:pPr>
            <w:r w:rsidRPr="00E5639A">
              <w:rPr>
                <w:sz w:val="28"/>
                <w:szCs w:val="28"/>
                <w:lang w:val="uk-UA"/>
              </w:rPr>
              <w:t>2.2 Побудова моделей ідентифікації техніко-технологічної та інформаційної складової економічної безпеки підприємства</w:t>
            </w:r>
          </w:p>
        </w:tc>
        <w:tc>
          <w:tcPr>
            <w:tcW w:w="720" w:type="dxa"/>
          </w:tcPr>
          <w:p w:rsidR="00FA47CB" w:rsidRPr="00E5639A" w:rsidRDefault="00FA47CB" w:rsidP="00D62FF7">
            <w:pPr>
              <w:tabs>
                <w:tab w:val="decimal" w:leader="dot" w:pos="964"/>
                <w:tab w:val="right" w:leader="dot" w:pos="9639"/>
              </w:tabs>
              <w:spacing w:line="324" w:lineRule="auto"/>
              <w:jc w:val="right"/>
              <w:rPr>
                <w:sz w:val="28"/>
                <w:szCs w:val="28"/>
                <w:lang w:val="uk-UA"/>
              </w:rPr>
            </w:pPr>
          </w:p>
          <w:p w:rsidR="00D62FF7" w:rsidRPr="00E5639A" w:rsidRDefault="00D62FF7" w:rsidP="00D62FF7">
            <w:pPr>
              <w:tabs>
                <w:tab w:val="decimal" w:leader="dot" w:pos="964"/>
                <w:tab w:val="right" w:leader="dot" w:pos="9639"/>
              </w:tabs>
              <w:spacing w:line="324" w:lineRule="auto"/>
              <w:jc w:val="right"/>
              <w:rPr>
                <w:sz w:val="28"/>
                <w:szCs w:val="28"/>
                <w:lang w:val="uk-UA"/>
              </w:rPr>
            </w:pPr>
            <w:r w:rsidRPr="00E5639A">
              <w:rPr>
                <w:sz w:val="28"/>
                <w:szCs w:val="28"/>
                <w:lang w:val="uk-UA"/>
              </w:rPr>
              <w:t>35</w:t>
            </w:r>
          </w:p>
        </w:tc>
      </w:tr>
      <w:tr w:rsidR="00FA47CB" w:rsidRPr="00E5639A" w:rsidTr="00EB430F">
        <w:tc>
          <w:tcPr>
            <w:tcW w:w="9180" w:type="dxa"/>
          </w:tcPr>
          <w:p w:rsidR="00FA47CB" w:rsidRPr="00E5639A" w:rsidRDefault="00FA47CB" w:rsidP="00D62FF7">
            <w:pPr>
              <w:tabs>
                <w:tab w:val="decimal" w:leader="dot" w:pos="964"/>
                <w:tab w:val="right" w:leader="dot" w:pos="9639"/>
              </w:tabs>
              <w:spacing w:line="324" w:lineRule="auto"/>
              <w:ind w:firstLine="567"/>
              <w:jc w:val="both"/>
              <w:rPr>
                <w:sz w:val="28"/>
                <w:szCs w:val="28"/>
                <w:lang w:val="uk-UA"/>
              </w:rPr>
            </w:pPr>
            <w:r w:rsidRPr="00E5639A">
              <w:rPr>
                <w:sz w:val="28"/>
                <w:szCs w:val="28"/>
                <w:lang w:val="uk-UA"/>
              </w:rPr>
              <w:t xml:space="preserve">2.3 Постановка задачі забезпечення економічної безпеки підприємства </w:t>
            </w:r>
          </w:p>
        </w:tc>
        <w:tc>
          <w:tcPr>
            <w:tcW w:w="720" w:type="dxa"/>
          </w:tcPr>
          <w:p w:rsidR="00FA47CB" w:rsidRPr="00E5639A" w:rsidRDefault="00FA47CB" w:rsidP="00D62FF7">
            <w:pPr>
              <w:tabs>
                <w:tab w:val="decimal" w:leader="dot" w:pos="964"/>
                <w:tab w:val="right" w:leader="dot" w:pos="9639"/>
              </w:tabs>
              <w:spacing w:line="324" w:lineRule="auto"/>
              <w:jc w:val="right"/>
              <w:rPr>
                <w:sz w:val="28"/>
                <w:szCs w:val="28"/>
                <w:lang w:val="uk-UA"/>
              </w:rPr>
            </w:pPr>
          </w:p>
          <w:p w:rsidR="00D62FF7" w:rsidRPr="00E5639A" w:rsidRDefault="00D62FF7" w:rsidP="00D62FF7">
            <w:pPr>
              <w:tabs>
                <w:tab w:val="decimal" w:leader="dot" w:pos="964"/>
                <w:tab w:val="right" w:leader="dot" w:pos="9639"/>
              </w:tabs>
              <w:spacing w:line="324" w:lineRule="auto"/>
              <w:jc w:val="right"/>
              <w:rPr>
                <w:sz w:val="28"/>
                <w:szCs w:val="28"/>
                <w:lang w:val="uk-UA"/>
              </w:rPr>
            </w:pPr>
            <w:r w:rsidRPr="00E5639A">
              <w:rPr>
                <w:sz w:val="28"/>
                <w:szCs w:val="28"/>
                <w:lang w:val="uk-UA"/>
              </w:rPr>
              <w:t>41</w:t>
            </w:r>
          </w:p>
        </w:tc>
      </w:tr>
      <w:tr w:rsidR="00FA47CB" w:rsidRPr="00E5639A" w:rsidTr="00EB430F">
        <w:tc>
          <w:tcPr>
            <w:tcW w:w="9180" w:type="dxa"/>
          </w:tcPr>
          <w:p w:rsidR="00FA47CB" w:rsidRPr="00E5639A" w:rsidRDefault="00FA47CB" w:rsidP="00D62FF7">
            <w:pPr>
              <w:tabs>
                <w:tab w:val="decimal" w:leader="dot" w:pos="964"/>
                <w:tab w:val="right" w:leader="dot" w:pos="9639"/>
              </w:tabs>
              <w:spacing w:line="324" w:lineRule="auto"/>
              <w:ind w:firstLine="567"/>
              <w:jc w:val="both"/>
              <w:rPr>
                <w:sz w:val="28"/>
                <w:szCs w:val="28"/>
                <w:lang w:val="uk-UA"/>
              </w:rPr>
            </w:pPr>
            <w:r w:rsidRPr="00E5639A">
              <w:rPr>
                <w:sz w:val="28"/>
                <w:szCs w:val="28"/>
                <w:lang w:val="uk-UA"/>
              </w:rPr>
              <w:t>Висновки до розділу 2</w:t>
            </w:r>
          </w:p>
        </w:tc>
        <w:tc>
          <w:tcPr>
            <w:tcW w:w="720" w:type="dxa"/>
          </w:tcPr>
          <w:p w:rsidR="00FA47CB" w:rsidRPr="00E5639A" w:rsidRDefault="00D62FF7" w:rsidP="00D62FF7">
            <w:pPr>
              <w:tabs>
                <w:tab w:val="decimal" w:leader="dot" w:pos="964"/>
                <w:tab w:val="right" w:leader="dot" w:pos="9639"/>
              </w:tabs>
              <w:spacing w:line="324" w:lineRule="auto"/>
              <w:jc w:val="right"/>
              <w:rPr>
                <w:sz w:val="28"/>
                <w:szCs w:val="28"/>
                <w:lang w:val="uk-UA"/>
              </w:rPr>
            </w:pPr>
            <w:r w:rsidRPr="00E5639A">
              <w:rPr>
                <w:sz w:val="28"/>
                <w:szCs w:val="28"/>
                <w:lang w:val="uk-UA"/>
              </w:rPr>
              <w:t>47</w:t>
            </w:r>
          </w:p>
        </w:tc>
      </w:tr>
      <w:tr w:rsidR="00FA47CB" w:rsidRPr="00E5639A" w:rsidTr="00EB430F">
        <w:tc>
          <w:tcPr>
            <w:tcW w:w="9180" w:type="dxa"/>
          </w:tcPr>
          <w:p w:rsidR="00FA47CB" w:rsidRPr="00E5639A" w:rsidRDefault="00FA47CB" w:rsidP="00D62FF7">
            <w:pPr>
              <w:tabs>
                <w:tab w:val="left" w:pos="720"/>
                <w:tab w:val="decimal" w:leader="dot" w:pos="964"/>
                <w:tab w:val="right" w:leader="dot" w:pos="9639"/>
              </w:tabs>
              <w:spacing w:line="324" w:lineRule="auto"/>
              <w:jc w:val="both"/>
              <w:rPr>
                <w:sz w:val="28"/>
                <w:szCs w:val="28"/>
                <w:lang w:val="uk-UA"/>
              </w:rPr>
            </w:pPr>
            <w:r w:rsidRPr="00E5639A">
              <w:rPr>
                <w:sz w:val="28"/>
                <w:szCs w:val="28"/>
                <w:lang w:val="uk-UA"/>
              </w:rPr>
              <w:t>РОЗДІЛ 3 МЕТОДОЛОГІЯ ЗАБЕЗПЕЧЕННЯ УПРАВЛІНСЬКИХ РІШЕНЬ З ПІДВИЩЕННЯ ЕКОНОМІЧНОЇ БЕЗПЕКИ ХОЛДИНГУ</w:t>
            </w:r>
          </w:p>
        </w:tc>
        <w:tc>
          <w:tcPr>
            <w:tcW w:w="720" w:type="dxa"/>
          </w:tcPr>
          <w:p w:rsidR="00D62FF7" w:rsidRPr="00E5639A" w:rsidRDefault="00D62FF7" w:rsidP="00D62FF7">
            <w:pPr>
              <w:tabs>
                <w:tab w:val="left" w:pos="720"/>
                <w:tab w:val="decimal" w:leader="dot" w:pos="964"/>
                <w:tab w:val="right" w:leader="dot" w:pos="9639"/>
              </w:tabs>
              <w:spacing w:line="324" w:lineRule="auto"/>
              <w:jc w:val="right"/>
              <w:rPr>
                <w:sz w:val="28"/>
                <w:szCs w:val="28"/>
                <w:lang w:val="uk-UA"/>
              </w:rPr>
            </w:pPr>
          </w:p>
          <w:p w:rsidR="00FA47CB" w:rsidRPr="00E5639A" w:rsidRDefault="00D62FF7" w:rsidP="00D62FF7">
            <w:pPr>
              <w:tabs>
                <w:tab w:val="left" w:pos="720"/>
                <w:tab w:val="decimal" w:leader="dot" w:pos="964"/>
                <w:tab w:val="right" w:leader="dot" w:pos="9639"/>
              </w:tabs>
              <w:spacing w:line="324" w:lineRule="auto"/>
              <w:jc w:val="right"/>
              <w:rPr>
                <w:sz w:val="28"/>
                <w:szCs w:val="28"/>
                <w:lang w:val="uk-UA"/>
              </w:rPr>
            </w:pPr>
            <w:r w:rsidRPr="00E5639A">
              <w:rPr>
                <w:sz w:val="28"/>
                <w:szCs w:val="28"/>
                <w:lang w:val="uk-UA"/>
              </w:rPr>
              <w:t>48</w:t>
            </w:r>
          </w:p>
        </w:tc>
      </w:tr>
      <w:tr w:rsidR="00FA47CB" w:rsidRPr="00E5639A" w:rsidTr="00EB430F">
        <w:tc>
          <w:tcPr>
            <w:tcW w:w="9180" w:type="dxa"/>
          </w:tcPr>
          <w:p w:rsidR="00FA47CB" w:rsidRPr="00E5639A" w:rsidRDefault="00FA47CB" w:rsidP="00D62FF7">
            <w:pPr>
              <w:tabs>
                <w:tab w:val="decimal" w:leader="dot" w:pos="964"/>
                <w:tab w:val="right" w:leader="dot" w:pos="9639"/>
              </w:tabs>
              <w:spacing w:line="324" w:lineRule="auto"/>
              <w:ind w:firstLine="567"/>
              <w:jc w:val="both"/>
              <w:rPr>
                <w:sz w:val="28"/>
                <w:szCs w:val="28"/>
                <w:lang w:val="uk-UA"/>
              </w:rPr>
            </w:pPr>
            <w:r w:rsidRPr="00E5639A">
              <w:rPr>
                <w:sz w:val="28"/>
                <w:szCs w:val="28"/>
                <w:lang w:val="uk-UA"/>
              </w:rPr>
              <w:t>3.1 Забезпечення та управління ЕБП в СППР</w:t>
            </w:r>
          </w:p>
        </w:tc>
        <w:tc>
          <w:tcPr>
            <w:tcW w:w="720" w:type="dxa"/>
          </w:tcPr>
          <w:p w:rsidR="00FA47CB" w:rsidRPr="00E5639A" w:rsidRDefault="00D62FF7" w:rsidP="00D62FF7">
            <w:pPr>
              <w:tabs>
                <w:tab w:val="decimal" w:leader="dot" w:pos="964"/>
                <w:tab w:val="right" w:leader="dot" w:pos="9639"/>
              </w:tabs>
              <w:spacing w:line="324" w:lineRule="auto"/>
              <w:jc w:val="right"/>
              <w:rPr>
                <w:sz w:val="28"/>
                <w:szCs w:val="28"/>
                <w:lang w:val="uk-UA"/>
              </w:rPr>
            </w:pPr>
            <w:r w:rsidRPr="00E5639A">
              <w:rPr>
                <w:sz w:val="28"/>
                <w:szCs w:val="28"/>
                <w:lang w:val="uk-UA"/>
              </w:rPr>
              <w:t>48</w:t>
            </w:r>
          </w:p>
        </w:tc>
      </w:tr>
      <w:tr w:rsidR="00FA47CB" w:rsidRPr="00E5639A" w:rsidTr="00EB430F">
        <w:tc>
          <w:tcPr>
            <w:tcW w:w="9180" w:type="dxa"/>
          </w:tcPr>
          <w:p w:rsidR="00FA47CB" w:rsidRPr="00E5639A" w:rsidRDefault="00FA47CB" w:rsidP="00D62FF7">
            <w:pPr>
              <w:tabs>
                <w:tab w:val="decimal" w:leader="dot" w:pos="964"/>
                <w:tab w:val="right" w:leader="dot" w:pos="9639"/>
              </w:tabs>
              <w:spacing w:line="324" w:lineRule="auto"/>
              <w:ind w:firstLine="567"/>
              <w:jc w:val="both"/>
              <w:rPr>
                <w:sz w:val="28"/>
                <w:szCs w:val="28"/>
                <w:lang w:val="uk-UA"/>
              </w:rPr>
            </w:pPr>
            <w:r w:rsidRPr="00E5639A">
              <w:rPr>
                <w:sz w:val="28"/>
                <w:szCs w:val="28"/>
                <w:lang w:val="uk-UA"/>
              </w:rPr>
              <w:t>3.2 Комплексна оцінка економічної безпеки ЗАТ «Агросервіс»</w:t>
            </w:r>
          </w:p>
        </w:tc>
        <w:tc>
          <w:tcPr>
            <w:tcW w:w="720" w:type="dxa"/>
          </w:tcPr>
          <w:p w:rsidR="00FA47CB" w:rsidRPr="00E5639A" w:rsidRDefault="00D62FF7" w:rsidP="00D62FF7">
            <w:pPr>
              <w:tabs>
                <w:tab w:val="decimal" w:leader="dot" w:pos="964"/>
                <w:tab w:val="right" w:leader="dot" w:pos="9639"/>
              </w:tabs>
              <w:spacing w:line="324" w:lineRule="auto"/>
              <w:jc w:val="right"/>
              <w:rPr>
                <w:sz w:val="28"/>
                <w:szCs w:val="28"/>
                <w:lang w:val="uk-UA"/>
              </w:rPr>
            </w:pPr>
            <w:r w:rsidRPr="00E5639A">
              <w:rPr>
                <w:sz w:val="28"/>
                <w:szCs w:val="28"/>
                <w:lang w:val="uk-UA"/>
              </w:rPr>
              <w:t>55</w:t>
            </w:r>
          </w:p>
        </w:tc>
      </w:tr>
      <w:tr w:rsidR="00FA47CB" w:rsidRPr="00E5639A" w:rsidTr="00EB430F">
        <w:tc>
          <w:tcPr>
            <w:tcW w:w="9180" w:type="dxa"/>
          </w:tcPr>
          <w:p w:rsidR="00FA47CB" w:rsidRPr="00E5639A" w:rsidRDefault="00FA47CB" w:rsidP="00D62FF7">
            <w:pPr>
              <w:tabs>
                <w:tab w:val="decimal" w:leader="dot" w:pos="964"/>
                <w:tab w:val="right" w:leader="dot" w:pos="9639"/>
              </w:tabs>
              <w:spacing w:line="324" w:lineRule="auto"/>
              <w:ind w:firstLine="567"/>
              <w:jc w:val="both"/>
              <w:rPr>
                <w:sz w:val="28"/>
                <w:szCs w:val="28"/>
                <w:lang w:val="uk-UA"/>
              </w:rPr>
            </w:pPr>
            <w:r w:rsidRPr="00E5639A">
              <w:rPr>
                <w:sz w:val="28"/>
                <w:szCs w:val="28"/>
                <w:lang w:val="uk-UA"/>
              </w:rPr>
              <w:t>3.3 Управління економічною безпекою підприємства</w:t>
            </w:r>
          </w:p>
        </w:tc>
        <w:tc>
          <w:tcPr>
            <w:tcW w:w="720" w:type="dxa"/>
          </w:tcPr>
          <w:p w:rsidR="00FA47CB" w:rsidRPr="00E5639A" w:rsidRDefault="00D62FF7" w:rsidP="00D62FF7">
            <w:pPr>
              <w:tabs>
                <w:tab w:val="decimal" w:leader="dot" w:pos="964"/>
                <w:tab w:val="right" w:leader="dot" w:pos="9639"/>
              </w:tabs>
              <w:spacing w:line="324" w:lineRule="auto"/>
              <w:jc w:val="right"/>
              <w:rPr>
                <w:sz w:val="28"/>
                <w:szCs w:val="28"/>
                <w:lang w:val="uk-UA"/>
              </w:rPr>
            </w:pPr>
            <w:r w:rsidRPr="00E5639A">
              <w:rPr>
                <w:sz w:val="28"/>
                <w:szCs w:val="28"/>
                <w:lang w:val="uk-UA"/>
              </w:rPr>
              <w:t>60</w:t>
            </w:r>
          </w:p>
        </w:tc>
      </w:tr>
      <w:tr w:rsidR="00FA47CB" w:rsidRPr="00E5639A" w:rsidTr="00EB430F">
        <w:tc>
          <w:tcPr>
            <w:tcW w:w="9180" w:type="dxa"/>
          </w:tcPr>
          <w:p w:rsidR="00FA47CB" w:rsidRPr="00E5639A" w:rsidRDefault="00FA47CB" w:rsidP="00D62FF7">
            <w:pPr>
              <w:tabs>
                <w:tab w:val="decimal" w:leader="dot" w:pos="964"/>
                <w:tab w:val="right" w:leader="dot" w:pos="9639"/>
              </w:tabs>
              <w:spacing w:line="324" w:lineRule="auto"/>
              <w:ind w:firstLine="567"/>
              <w:jc w:val="both"/>
              <w:rPr>
                <w:sz w:val="28"/>
                <w:szCs w:val="28"/>
                <w:lang w:val="uk-UA"/>
              </w:rPr>
            </w:pPr>
            <w:r w:rsidRPr="00E5639A">
              <w:rPr>
                <w:sz w:val="28"/>
                <w:szCs w:val="28"/>
                <w:lang w:val="uk-UA"/>
              </w:rPr>
              <w:t>Висновки до розділу 3</w:t>
            </w:r>
          </w:p>
        </w:tc>
        <w:tc>
          <w:tcPr>
            <w:tcW w:w="720" w:type="dxa"/>
          </w:tcPr>
          <w:p w:rsidR="00FA47CB" w:rsidRPr="00E5639A" w:rsidRDefault="00D62FF7" w:rsidP="00D62FF7">
            <w:pPr>
              <w:tabs>
                <w:tab w:val="decimal" w:leader="dot" w:pos="964"/>
                <w:tab w:val="right" w:leader="dot" w:pos="9639"/>
              </w:tabs>
              <w:spacing w:line="324" w:lineRule="auto"/>
              <w:jc w:val="right"/>
              <w:rPr>
                <w:sz w:val="28"/>
                <w:szCs w:val="28"/>
                <w:lang w:val="uk-UA"/>
              </w:rPr>
            </w:pPr>
            <w:r w:rsidRPr="00E5639A">
              <w:rPr>
                <w:sz w:val="28"/>
                <w:szCs w:val="28"/>
                <w:lang w:val="uk-UA"/>
              </w:rPr>
              <w:t>65</w:t>
            </w:r>
          </w:p>
        </w:tc>
      </w:tr>
      <w:tr w:rsidR="00FA47CB" w:rsidRPr="00E5639A" w:rsidTr="00EB430F">
        <w:tc>
          <w:tcPr>
            <w:tcW w:w="9180" w:type="dxa"/>
          </w:tcPr>
          <w:p w:rsidR="00FA47CB" w:rsidRPr="00E5639A" w:rsidRDefault="00FA47CB" w:rsidP="00D62FF7">
            <w:pPr>
              <w:tabs>
                <w:tab w:val="decimal" w:leader="dot" w:pos="964"/>
                <w:tab w:val="right" w:leader="dot" w:pos="9639"/>
              </w:tabs>
              <w:spacing w:line="324" w:lineRule="auto"/>
              <w:jc w:val="both"/>
              <w:rPr>
                <w:sz w:val="28"/>
                <w:szCs w:val="28"/>
                <w:lang w:val="uk-UA"/>
              </w:rPr>
            </w:pPr>
            <w:r w:rsidRPr="00E5639A">
              <w:rPr>
                <w:sz w:val="28"/>
                <w:szCs w:val="28"/>
                <w:lang w:val="uk-UA"/>
              </w:rPr>
              <w:t>ВИСНОВКИ</w:t>
            </w:r>
          </w:p>
        </w:tc>
        <w:tc>
          <w:tcPr>
            <w:tcW w:w="720" w:type="dxa"/>
          </w:tcPr>
          <w:p w:rsidR="00FA47CB" w:rsidRPr="00E5639A" w:rsidRDefault="00D62FF7" w:rsidP="00D62FF7">
            <w:pPr>
              <w:tabs>
                <w:tab w:val="decimal" w:leader="dot" w:pos="964"/>
                <w:tab w:val="right" w:leader="dot" w:pos="9639"/>
              </w:tabs>
              <w:spacing w:line="324" w:lineRule="auto"/>
              <w:jc w:val="right"/>
              <w:rPr>
                <w:sz w:val="28"/>
                <w:szCs w:val="28"/>
                <w:lang w:val="uk-UA"/>
              </w:rPr>
            </w:pPr>
            <w:r w:rsidRPr="00E5639A">
              <w:rPr>
                <w:sz w:val="28"/>
                <w:szCs w:val="28"/>
                <w:lang w:val="uk-UA"/>
              </w:rPr>
              <w:t>66</w:t>
            </w:r>
          </w:p>
        </w:tc>
      </w:tr>
      <w:tr w:rsidR="00FA47CB" w:rsidRPr="00E5639A" w:rsidTr="00EB430F">
        <w:tc>
          <w:tcPr>
            <w:tcW w:w="9180" w:type="dxa"/>
          </w:tcPr>
          <w:p w:rsidR="00FA47CB" w:rsidRPr="00E5639A" w:rsidRDefault="00FA47CB" w:rsidP="00D62FF7">
            <w:pPr>
              <w:tabs>
                <w:tab w:val="decimal" w:leader="dot" w:pos="964"/>
                <w:tab w:val="right" w:leader="dot" w:pos="9639"/>
              </w:tabs>
              <w:spacing w:line="324" w:lineRule="auto"/>
              <w:jc w:val="both"/>
              <w:rPr>
                <w:sz w:val="28"/>
                <w:szCs w:val="28"/>
                <w:lang w:val="uk-UA"/>
              </w:rPr>
            </w:pPr>
            <w:r w:rsidRPr="00E5639A">
              <w:rPr>
                <w:sz w:val="28"/>
                <w:szCs w:val="28"/>
                <w:lang w:val="uk-UA"/>
              </w:rPr>
              <w:t>СПИСОК ВИКОРИСТАНИХ ДЖЕРЕЛ</w:t>
            </w:r>
          </w:p>
        </w:tc>
        <w:tc>
          <w:tcPr>
            <w:tcW w:w="720" w:type="dxa"/>
          </w:tcPr>
          <w:p w:rsidR="00FA47CB" w:rsidRPr="00E5639A" w:rsidRDefault="00D62FF7" w:rsidP="00D62FF7">
            <w:pPr>
              <w:tabs>
                <w:tab w:val="decimal" w:leader="dot" w:pos="964"/>
                <w:tab w:val="right" w:leader="dot" w:pos="9639"/>
              </w:tabs>
              <w:spacing w:line="324" w:lineRule="auto"/>
              <w:jc w:val="right"/>
              <w:rPr>
                <w:sz w:val="28"/>
                <w:szCs w:val="28"/>
                <w:lang w:val="uk-UA"/>
              </w:rPr>
            </w:pPr>
            <w:r w:rsidRPr="00E5639A">
              <w:rPr>
                <w:sz w:val="28"/>
                <w:szCs w:val="28"/>
                <w:lang w:val="uk-UA"/>
              </w:rPr>
              <w:t>68</w:t>
            </w:r>
          </w:p>
        </w:tc>
      </w:tr>
      <w:tr w:rsidR="00FA47CB" w:rsidRPr="00E5639A" w:rsidTr="00EB430F">
        <w:tc>
          <w:tcPr>
            <w:tcW w:w="9180" w:type="dxa"/>
          </w:tcPr>
          <w:p w:rsidR="00FA47CB" w:rsidRPr="00E5639A" w:rsidRDefault="00FA47CB" w:rsidP="00D62FF7">
            <w:pPr>
              <w:tabs>
                <w:tab w:val="decimal" w:leader="dot" w:pos="964"/>
                <w:tab w:val="right" w:leader="dot" w:pos="9639"/>
              </w:tabs>
              <w:spacing w:line="324" w:lineRule="auto"/>
              <w:jc w:val="both"/>
              <w:rPr>
                <w:sz w:val="28"/>
                <w:szCs w:val="28"/>
                <w:lang w:val="uk-UA"/>
              </w:rPr>
            </w:pPr>
            <w:r w:rsidRPr="00E5639A">
              <w:rPr>
                <w:sz w:val="28"/>
                <w:szCs w:val="28"/>
                <w:lang w:val="uk-UA"/>
              </w:rPr>
              <w:t>ДОДАТКИ</w:t>
            </w:r>
          </w:p>
        </w:tc>
        <w:tc>
          <w:tcPr>
            <w:tcW w:w="720" w:type="dxa"/>
          </w:tcPr>
          <w:p w:rsidR="00FA47CB" w:rsidRPr="00E5639A" w:rsidRDefault="00D62FF7" w:rsidP="00D62FF7">
            <w:pPr>
              <w:tabs>
                <w:tab w:val="decimal" w:leader="dot" w:pos="964"/>
                <w:tab w:val="right" w:leader="dot" w:pos="9639"/>
              </w:tabs>
              <w:spacing w:line="324" w:lineRule="auto"/>
              <w:jc w:val="right"/>
              <w:rPr>
                <w:sz w:val="28"/>
                <w:szCs w:val="28"/>
                <w:lang w:val="uk-UA"/>
              </w:rPr>
            </w:pPr>
            <w:r w:rsidRPr="00E5639A">
              <w:rPr>
                <w:sz w:val="28"/>
                <w:szCs w:val="28"/>
                <w:lang w:val="uk-UA"/>
              </w:rPr>
              <w:t>74</w:t>
            </w:r>
          </w:p>
        </w:tc>
      </w:tr>
    </w:tbl>
    <w:p w:rsidR="007D2715" w:rsidRPr="00E5639A" w:rsidRDefault="007D2715" w:rsidP="007D2715">
      <w:pPr>
        <w:spacing w:line="360" w:lineRule="auto"/>
        <w:jc w:val="right"/>
        <w:rPr>
          <w:b/>
          <w:bCs/>
          <w:sz w:val="28"/>
          <w:szCs w:val="28"/>
          <w:lang w:val="uk-UA"/>
        </w:rPr>
      </w:pPr>
      <w:r w:rsidRPr="00E5639A">
        <w:rPr>
          <w:sz w:val="28"/>
          <w:szCs w:val="28"/>
          <w:lang w:val="uk-UA"/>
        </w:rPr>
        <w:br w:type="page"/>
      </w:r>
      <w:r w:rsidRPr="00E5639A">
        <w:rPr>
          <w:b/>
          <w:bCs/>
          <w:sz w:val="28"/>
          <w:szCs w:val="28"/>
          <w:lang w:val="uk-UA"/>
        </w:rPr>
        <w:lastRenderedPageBreak/>
        <w:t>Продовження додатка Н</w:t>
      </w:r>
    </w:p>
    <w:p w:rsidR="007D2715" w:rsidRPr="00E5639A" w:rsidRDefault="007D2715" w:rsidP="007D2715">
      <w:pPr>
        <w:jc w:val="center"/>
        <w:rPr>
          <w:sz w:val="28"/>
          <w:szCs w:val="28"/>
          <w:lang w:val="uk-UA"/>
        </w:rPr>
      </w:pPr>
    </w:p>
    <w:p w:rsidR="007D2715" w:rsidRPr="00E5639A" w:rsidRDefault="007D2715" w:rsidP="007D2715">
      <w:pPr>
        <w:tabs>
          <w:tab w:val="left" w:pos="709"/>
        </w:tabs>
        <w:spacing w:line="312" w:lineRule="auto"/>
        <w:ind w:firstLine="567"/>
        <w:jc w:val="both"/>
        <w:rPr>
          <w:sz w:val="28"/>
          <w:szCs w:val="28"/>
          <w:lang w:val="uk-UA"/>
        </w:rPr>
      </w:pPr>
      <w:r w:rsidRPr="00E5639A">
        <w:rPr>
          <w:i/>
          <w:iCs/>
          <w:sz w:val="28"/>
          <w:szCs w:val="28"/>
          <w:lang w:val="uk-UA"/>
        </w:rPr>
        <w:t>Тема кваліфікаційної роботи</w:t>
      </w:r>
      <w:r w:rsidRPr="00E5639A">
        <w:rPr>
          <w:sz w:val="28"/>
          <w:szCs w:val="28"/>
          <w:lang w:val="uk-UA"/>
        </w:rPr>
        <w:t>: «Моделювання інформаційної системи комплексного аналізу економічних об’єктів».</w:t>
      </w:r>
    </w:p>
    <w:p w:rsidR="007D2715" w:rsidRPr="00E5639A" w:rsidRDefault="007D2715" w:rsidP="007D2715">
      <w:pPr>
        <w:jc w:val="center"/>
        <w:rPr>
          <w:sz w:val="28"/>
          <w:szCs w:val="28"/>
          <w:lang w:val="uk-UA"/>
        </w:rPr>
      </w:pPr>
    </w:p>
    <w:p w:rsidR="007D2715" w:rsidRPr="00E5639A" w:rsidRDefault="007D2715" w:rsidP="007D2715">
      <w:pPr>
        <w:spacing w:line="360" w:lineRule="auto"/>
        <w:jc w:val="center"/>
        <w:rPr>
          <w:sz w:val="28"/>
          <w:szCs w:val="28"/>
          <w:lang w:val="uk-UA"/>
        </w:rPr>
      </w:pPr>
      <w:r w:rsidRPr="00E5639A">
        <w:rPr>
          <w:sz w:val="28"/>
          <w:szCs w:val="28"/>
          <w:lang w:val="uk-UA"/>
        </w:rPr>
        <w:t>ЗМІСТ</w:t>
      </w:r>
    </w:p>
    <w:tbl>
      <w:tblPr>
        <w:tblW w:w="9889" w:type="dxa"/>
        <w:tblLayout w:type="fixed"/>
        <w:tblLook w:val="01E0" w:firstRow="1" w:lastRow="1" w:firstColumn="1" w:lastColumn="1" w:noHBand="0" w:noVBand="0"/>
      </w:tblPr>
      <w:tblGrid>
        <w:gridCol w:w="9039"/>
        <w:gridCol w:w="850"/>
      </w:tblGrid>
      <w:tr w:rsidR="007D2715" w:rsidRPr="00E5639A" w:rsidTr="00D62FF7">
        <w:tc>
          <w:tcPr>
            <w:tcW w:w="9039" w:type="dxa"/>
          </w:tcPr>
          <w:p w:rsidR="007D2715" w:rsidRPr="00E5639A" w:rsidRDefault="007D2715" w:rsidP="00EB430F">
            <w:pPr>
              <w:spacing w:line="312" w:lineRule="auto"/>
              <w:rPr>
                <w:sz w:val="28"/>
                <w:szCs w:val="28"/>
                <w:lang w:val="uk-UA"/>
              </w:rPr>
            </w:pPr>
            <w:r w:rsidRPr="00E5639A">
              <w:rPr>
                <w:sz w:val="28"/>
                <w:szCs w:val="28"/>
                <w:lang w:val="uk-UA"/>
              </w:rPr>
              <w:t>ВСТУП</w:t>
            </w:r>
          </w:p>
        </w:tc>
        <w:tc>
          <w:tcPr>
            <w:tcW w:w="850" w:type="dxa"/>
          </w:tcPr>
          <w:p w:rsidR="007D2715" w:rsidRPr="00E5639A" w:rsidRDefault="00D62FF7" w:rsidP="00D62FF7">
            <w:pPr>
              <w:spacing w:line="312" w:lineRule="auto"/>
              <w:ind w:left="-256" w:right="36"/>
              <w:jc w:val="right"/>
              <w:rPr>
                <w:sz w:val="28"/>
                <w:szCs w:val="28"/>
                <w:lang w:val="uk-UA"/>
              </w:rPr>
            </w:pPr>
            <w:r w:rsidRPr="00E5639A">
              <w:rPr>
                <w:sz w:val="28"/>
                <w:szCs w:val="28"/>
                <w:lang w:val="uk-UA"/>
              </w:rPr>
              <w:t>7</w:t>
            </w:r>
          </w:p>
        </w:tc>
      </w:tr>
      <w:tr w:rsidR="007D2715" w:rsidRPr="00E5639A" w:rsidTr="00D62FF7">
        <w:tc>
          <w:tcPr>
            <w:tcW w:w="9039" w:type="dxa"/>
          </w:tcPr>
          <w:p w:rsidR="007D2715" w:rsidRPr="00E5639A" w:rsidRDefault="007D2715" w:rsidP="00EB430F">
            <w:pPr>
              <w:spacing w:line="312" w:lineRule="auto"/>
              <w:jc w:val="both"/>
              <w:rPr>
                <w:sz w:val="28"/>
                <w:szCs w:val="28"/>
                <w:lang w:val="uk-UA"/>
              </w:rPr>
            </w:pPr>
            <w:r w:rsidRPr="00E5639A">
              <w:rPr>
                <w:sz w:val="28"/>
                <w:szCs w:val="28"/>
                <w:lang w:val="uk-UA"/>
              </w:rPr>
              <w:t>РОЗДІЛ 1 ІНФОРМАЦІЙНІ СИСТЕМИ В ЕКОНОМІЦІ</w:t>
            </w:r>
          </w:p>
        </w:tc>
        <w:tc>
          <w:tcPr>
            <w:tcW w:w="850" w:type="dxa"/>
          </w:tcPr>
          <w:p w:rsidR="007D2715" w:rsidRPr="00E5639A" w:rsidRDefault="003C2121" w:rsidP="00D62FF7">
            <w:pPr>
              <w:spacing w:line="312" w:lineRule="auto"/>
              <w:ind w:right="36"/>
              <w:jc w:val="right"/>
              <w:rPr>
                <w:sz w:val="28"/>
                <w:szCs w:val="28"/>
                <w:lang w:val="uk-UA"/>
              </w:rPr>
            </w:pPr>
            <w:r w:rsidRPr="00E5639A">
              <w:rPr>
                <w:sz w:val="28"/>
                <w:szCs w:val="28"/>
                <w:lang w:val="uk-UA"/>
              </w:rPr>
              <w:t>9</w:t>
            </w:r>
          </w:p>
        </w:tc>
      </w:tr>
      <w:tr w:rsidR="007D2715" w:rsidRPr="00E5639A" w:rsidTr="00D62FF7">
        <w:tc>
          <w:tcPr>
            <w:tcW w:w="9039" w:type="dxa"/>
          </w:tcPr>
          <w:p w:rsidR="007D2715" w:rsidRPr="00E5639A" w:rsidRDefault="007D2715" w:rsidP="00EB430F">
            <w:pPr>
              <w:spacing w:line="312" w:lineRule="auto"/>
              <w:ind w:right="-108" w:firstLine="284"/>
              <w:rPr>
                <w:sz w:val="28"/>
                <w:szCs w:val="28"/>
                <w:lang w:val="uk-UA"/>
              </w:rPr>
            </w:pPr>
            <w:r w:rsidRPr="00E5639A">
              <w:rPr>
                <w:sz w:val="28"/>
                <w:szCs w:val="28"/>
                <w:lang w:val="uk-UA"/>
              </w:rPr>
              <w:t>1.1 Стан та перспективи розвитку ринку інформаційних технологій в Україні</w:t>
            </w:r>
          </w:p>
        </w:tc>
        <w:tc>
          <w:tcPr>
            <w:tcW w:w="850" w:type="dxa"/>
          </w:tcPr>
          <w:p w:rsidR="007D2715" w:rsidRPr="00E5639A" w:rsidRDefault="007D2715" w:rsidP="00D62FF7">
            <w:pPr>
              <w:spacing w:line="312" w:lineRule="auto"/>
              <w:ind w:right="36"/>
              <w:jc w:val="right"/>
              <w:rPr>
                <w:sz w:val="28"/>
                <w:szCs w:val="28"/>
                <w:lang w:val="uk-UA"/>
              </w:rPr>
            </w:pPr>
          </w:p>
          <w:p w:rsidR="00D62FF7" w:rsidRPr="00E5639A" w:rsidRDefault="003C2121" w:rsidP="00D62FF7">
            <w:pPr>
              <w:spacing w:line="312" w:lineRule="auto"/>
              <w:ind w:right="36"/>
              <w:jc w:val="right"/>
              <w:rPr>
                <w:sz w:val="28"/>
                <w:szCs w:val="28"/>
                <w:lang w:val="uk-UA"/>
              </w:rPr>
            </w:pPr>
            <w:r w:rsidRPr="00E5639A">
              <w:rPr>
                <w:sz w:val="28"/>
                <w:szCs w:val="28"/>
                <w:lang w:val="uk-UA"/>
              </w:rPr>
              <w:t>9</w:t>
            </w:r>
          </w:p>
        </w:tc>
      </w:tr>
      <w:tr w:rsidR="007D2715" w:rsidRPr="00E5639A" w:rsidTr="00D62FF7">
        <w:tc>
          <w:tcPr>
            <w:tcW w:w="9039" w:type="dxa"/>
          </w:tcPr>
          <w:p w:rsidR="007D2715" w:rsidRPr="00E5639A" w:rsidRDefault="007D2715" w:rsidP="00EB430F">
            <w:pPr>
              <w:spacing w:line="312" w:lineRule="auto"/>
              <w:ind w:firstLine="284"/>
              <w:jc w:val="both"/>
              <w:rPr>
                <w:sz w:val="28"/>
                <w:szCs w:val="28"/>
                <w:lang w:val="uk-UA"/>
              </w:rPr>
            </w:pPr>
            <w:r w:rsidRPr="00E5639A">
              <w:rPr>
                <w:sz w:val="28"/>
                <w:szCs w:val="28"/>
                <w:lang w:val="uk-UA"/>
              </w:rPr>
              <w:t>1.2 Теоретичні засади побудови інформаційних систем</w:t>
            </w:r>
          </w:p>
        </w:tc>
        <w:tc>
          <w:tcPr>
            <w:tcW w:w="850" w:type="dxa"/>
          </w:tcPr>
          <w:p w:rsidR="007D2715" w:rsidRPr="00E5639A" w:rsidRDefault="00D62FF7" w:rsidP="00D62FF7">
            <w:pPr>
              <w:spacing w:line="312" w:lineRule="auto"/>
              <w:ind w:right="36"/>
              <w:jc w:val="right"/>
              <w:rPr>
                <w:sz w:val="28"/>
                <w:szCs w:val="28"/>
                <w:lang w:val="uk-UA"/>
              </w:rPr>
            </w:pPr>
            <w:r w:rsidRPr="00E5639A">
              <w:rPr>
                <w:sz w:val="28"/>
                <w:szCs w:val="28"/>
                <w:lang w:val="uk-UA"/>
              </w:rPr>
              <w:t>14</w:t>
            </w:r>
          </w:p>
        </w:tc>
      </w:tr>
      <w:tr w:rsidR="007D2715" w:rsidRPr="00E5639A" w:rsidTr="00D62FF7">
        <w:tc>
          <w:tcPr>
            <w:tcW w:w="9039" w:type="dxa"/>
          </w:tcPr>
          <w:p w:rsidR="007D2715" w:rsidRPr="00E5639A" w:rsidRDefault="007D2715" w:rsidP="00EB430F">
            <w:pPr>
              <w:spacing w:line="312" w:lineRule="auto"/>
              <w:ind w:firstLine="284"/>
              <w:jc w:val="both"/>
              <w:rPr>
                <w:sz w:val="28"/>
                <w:szCs w:val="28"/>
                <w:lang w:val="uk-UA"/>
              </w:rPr>
            </w:pPr>
            <w:r w:rsidRPr="00E5639A">
              <w:rPr>
                <w:sz w:val="28"/>
                <w:szCs w:val="28"/>
                <w:lang w:val="uk-UA"/>
              </w:rPr>
              <w:t>1.3 Сучасні інформаційні технології аналізу економічних систем</w:t>
            </w:r>
          </w:p>
        </w:tc>
        <w:tc>
          <w:tcPr>
            <w:tcW w:w="850" w:type="dxa"/>
          </w:tcPr>
          <w:p w:rsidR="007D2715" w:rsidRPr="00E5639A" w:rsidRDefault="00D62FF7" w:rsidP="00D62FF7">
            <w:pPr>
              <w:spacing w:line="312" w:lineRule="auto"/>
              <w:ind w:right="36"/>
              <w:jc w:val="right"/>
              <w:rPr>
                <w:sz w:val="28"/>
                <w:szCs w:val="28"/>
                <w:lang w:val="uk-UA"/>
              </w:rPr>
            </w:pPr>
            <w:r w:rsidRPr="00E5639A">
              <w:rPr>
                <w:sz w:val="28"/>
                <w:szCs w:val="28"/>
                <w:lang w:val="uk-UA"/>
              </w:rPr>
              <w:t>19</w:t>
            </w:r>
          </w:p>
        </w:tc>
      </w:tr>
      <w:tr w:rsidR="007D2715" w:rsidRPr="00E5639A" w:rsidTr="00D62FF7">
        <w:tc>
          <w:tcPr>
            <w:tcW w:w="9039" w:type="dxa"/>
          </w:tcPr>
          <w:p w:rsidR="007D2715" w:rsidRPr="00E5639A" w:rsidRDefault="007D2715" w:rsidP="00EB430F">
            <w:pPr>
              <w:spacing w:line="312" w:lineRule="auto"/>
              <w:ind w:firstLine="284"/>
              <w:jc w:val="both"/>
              <w:rPr>
                <w:sz w:val="28"/>
                <w:szCs w:val="28"/>
                <w:lang w:val="uk-UA"/>
              </w:rPr>
            </w:pPr>
            <w:r w:rsidRPr="00E5639A">
              <w:rPr>
                <w:sz w:val="28"/>
                <w:szCs w:val="28"/>
                <w:lang w:val="uk-UA"/>
              </w:rPr>
              <w:t>Висновки до розділу 1</w:t>
            </w:r>
          </w:p>
        </w:tc>
        <w:tc>
          <w:tcPr>
            <w:tcW w:w="850" w:type="dxa"/>
          </w:tcPr>
          <w:p w:rsidR="007D2715" w:rsidRPr="00E5639A" w:rsidRDefault="00D62FF7" w:rsidP="00D62FF7">
            <w:pPr>
              <w:spacing w:line="312" w:lineRule="auto"/>
              <w:ind w:right="36"/>
              <w:jc w:val="right"/>
              <w:rPr>
                <w:sz w:val="28"/>
                <w:szCs w:val="28"/>
                <w:lang w:val="uk-UA"/>
              </w:rPr>
            </w:pPr>
            <w:r w:rsidRPr="00E5639A">
              <w:rPr>
                <w:sz w:val="28"/>
                <w:szCs w:val="28"/>
                <w:lang w:val="uk-UA"/>
              </w:rPr>
              <w:t>24</w:t>
            </w:r>
          </w:p>
        </w:tc>
      </w:tr>
      <w:tr w:rsidR="007D2715" w:rsidRPr="00E5639A" w:rsidTr="00D62FF7">
        <w:tc>
          <w:tcPr>
            <w:tcW w:w="9039" w:type="dxa"/>
          </w:tcPr>
          <w:p w:rsidR="007D2715" w:rsidRPr="00E5639A" w:rsidRDefault="007D2715" w:rsidP="00EB430F">
            <w:pPr>
              <w:spacing w:line="312" w:lineRule="auto"/>
              <w:jc w:val="both"/>
              <w:rPr>
                <w:sz w:val="28"/>
                <w:szCs w:val="28"/>
                <w:lang w:val="uk-UA"/>
              </w:rPr>
            </w:pPr>
            <w:r w:rsidRPr="00E5639A">
              <w:rPr>
                <w:sz w:val="28"/>
                <w:szCs w:val="28"/>
                <w:lang w:val="uk-UA"/>
              </w:rPr>
              <w:t>РОЗДІЛ 2 МОДЕЛЮВАННЯ СТРУКТУРИ ІНФОРМАЦІЙНОЇ СИСТЕМИ АНАЛІЗУ ЕКОНОМІЧНИХ ОБ</w:t>
            </w:r>
            <w:r w:rsidRPr="00E5639A">
              <w:rPr>
                <w:sz w:val="28"/>
                <w:szCs w:val="28"/>
                <w:lang w:val="uk-UA"/>
              </w:rPr>
              <w:sym w:font="Symbol" w:char="F0A2"/>
            </w:r>
            <w:r w:rsidRPr="00E5639A">
              <w:rPr>
                <w:sz w:val="28"/>
                <w:szCs w:val="28"/>
                <w:lang w:val="uk-UA"/>
              </w:rPr>
              <w:t xml:space="preserve">ЄКТІВ </w:t>
            </w:r>
          </w:p>
        </w:tc>
        <w:tc>
          <w:tcPr>
            <w:tcW w:w="850" w:type="dxa"/>
          </w:tcPr>
          <w:p w:rsidR="00D62FF7" w:rsidRPr="00E5639A" w:rsidRDefault="00D62FF7" w:rsidP="00D62FF7">
            <w:pPr>
              <w:spacing w:line="312" w:lineRule="auto"/>
              <w:ind w:right="36"/>
              <w:jc w:val="right"/>
              <w:rPr>
                <w:sz w:val="28"/>
                <w:szCs w:val="28"/>
                <w:lang w:val="uk-UA"/>
              </w:rPr>
            </w:pPr>
          </w:p>
          <w:p w:rsidR="007D2715" w:rsidRPr="00E5639A" w:rsidRDefault="00D62FF7" w:rsidP="00D62FF7">
            <w:pPr>
              <w:spacing w:line="312" w:lineRule="auto"/>
              <w:ind w:right="36"/>
              <w:jc w:val="right"/>
              <w:rPr>
                <w:sz w:val="28"/>
                <w:szCs w:val="28"/>
                <w:lang w:val="uk-UA"/>
              </w:rPr>
            </w:pPr>
            <w:r w:rsidRPr="00E5639A">
              <w:rPr>
                <w:sz w:val="28"/>
                <w:szCs w:val="28"/>
                <w:lang w:val="uk-UA"/>
              </w:rPr>
              <w:t>25</w:t>
            </w:r>
          </w:p>
        </w:tc>
      </w:tr>
      <w:tr w:rsidR="007D2715" w:rsidRPr="00E5639A" w:rsidTr="00D62FF7">
        <w:tc>
          <w:tcPr>
            <w:tcW w:w="9039" w:type="dxa"/>
          </w:tcPr>
          <w:p w:rsidR="007D2715" w:rsidRPr="00E5639A" w:rsidRDefault="007D2715" w:rsidP="00EB430F">
            <w:pPr>
              <w:spacing w:line="312" w:lineRule="auto"/>
              <w:ind w:firstLine="284"/>
              <w:jc w:val="both"/>
              <w:rPr>
                <w:sz w:val="28"/>
                <w:szCs w:val="28"/>
                <w:lang w:val="uk-UA"/>
              </w:rPr>
            </w:pPr>
            <w:r w:rsidRPr="00E5639A">
              <w:rPr>
                <w:sz w:val="28"/>
                <w:szCs w:val="28"/>
                <w:lang w:val="uk-UA"/>
              </w:rPr>
              <w:t>2.1 Концептуальні основи моделювання структури інформаційної системи аналізу економічних об’єктів</w:t>
            </w:r>
          </w:p>
        </w:tc>
        <w:tc>
          <w:tcPr>
            <w:tcW w:w="850" w:type="dxa"/>
          </w:tcPr>
          <w:p w:rsidR="007D2715" w:rsidRPr="00E5639A" w:rsidRDefault="007D2715" w:rsidP="00D62FF7">
            <w:pPr>
              <w:spacing w:line="312" w:lineRule="auto"/>
              <w:ind w:right="36"/>
              <w:jc w:val="right"/>
              <w:rPr>
                <w:sz w:val="28"/>
                <w:szCs w:val="28"/>
                <w:lang w:val="uk-UA"/>
              </w:rPr>
            </w:pPr>
          </w:p>
          <w:p w:rsidR="00D62FF7" w:rsidRPr="00E5639A" w:rsidRDefault="00D62FF7" w:rsidP="00D62FF7">
            <w:pPr>
              <w:spacing w:line="312" w:lineRule="auto"/>
              <w:ind w:right="36"/>
              <w:jc w:val="right"/>
              <w:rPr>
                <w:sz w:val="28"/>
                <w:szCs w:val="28"/>
                <w:lang w:val="uk-UA"/>
              </w:rPr>
            </w:pPr>
            <w:r w:rsidRPr="00E5639A">
              <w:rPr>
                <w:sz w:val="28"/>
                <w:szCs w:val="28"/>
                <w:lang w:val="uk-UA"/>
              </w:rPr>
              <w:t>25</w:t>
            </w:r>
          </w:p>
        </w:tc>
      </w:tr>
      <w:tr w:rsidR="007D2715" w:rsidRPr="00E5639A" w:rsidTr="00D62FF7">
        <w:tc>
          <w:tcPr>
            <w:tcW w:w="9039" w:type="dxa"/>
          </w:tcPr>
          <w:p w:rsidR="007D2715" w:rsidRPr="00E5639A" w:rsidRDefault="007D2715" w:rsidP="00EB430F">
            <w:pPr>
              <w:spacing w:line="312" w:lineRule="auto"/>
              <w:ind w:firstLine="284"/>
              <w:jc w:val="both"/>
              <w:rPr>
                <w:sz w:val="28"/>
                <w:szCs w:val="28"/>
                <w:lang w:val="uk-UA"/>
              </w:rPr>
            </w:pPr>
            <w:r w:rsidRPr="00E5639A">
              <w:rPr>
                <w:sz w:val="28"/>
                <w:szCs w:val="28"/>
                <w:lang w:val="uk-UA"/>
              </w:rPr>
              <w:t>2.2 Система задач комплексного аналізу економічних об’єктів</w:t>
            </w:r>
          </w:p>
        </w:tc>
        <w:tc>
          <w:tcPr>
            <w:tcW w:w="850" w:type="dxa"/>
          </w:tcPr>
          <w:p w:rsidR="007D2715" w:rsidRPr="00E5639A" w:rsidRDefault="00D62FF7" w:rsidP="00D62FF7">
            <w:pPr>
              <w:spacing w:line="312" w:lineRule="auto"/>
              <w:ind w:right="36"/>
              <w:jc w:val="right"/>
              <w:rPr>
                <w:sz w:val="28"/>
                <w:szCs w:val="28"/>
                <w:lang w:val="uk-UA"/>
              </w:rPr>
            </w:pPr>
            <w:r w:rsidRPr="00E5639A">
              <w:rPr>
                <w:sz w:val="28"/>
                <w:szCs w:val="28"/>
                <w:lang w:val="uk-UA"/>
              </w:rPr>
              <w:t>30</w:t>
            </w:r>
          </w:p>
        </w:tc>
      </w:tr>
      <w:tr w:rsidR="007D2715" w:rsidRPr="00E5639A" w:rsidTr="00D62FF7">
        <w:tc>
          <w:tcPr>
            <w:tcW w:w="9039" w:type="dxa"/>
          </w:tcPr>
          <w:p w:rsidR="007D2715" w:rsidRPr="00E5639A" w:rsidRDefault="007D2715" w:rsidP="00EB430F">
            <w:pPr>
              <w:spacing w:line="312" w:lineRule="auto"/>
              <w:ind w:firstLine="284"/>
              <w:jc w:val="both"/>
              <w:rPr>
                <w:sz w:val="28"/>
                <w:szCs w:val="28"/>
                <w:lang w:val="uk-UA"/>
              </w:rPr>
            </w:pPr>
            <w:r w:rsidRPr="00E5639A">
              <w:rPr>
                <w:sz w:val="28"/>
                <w:szCs w:val="28"/>
                <w:lang w:val="uk-UA"/>
              </w:rPr>
              <w:t>2.3 Структура об’єктно-орієнтованої системи підтримки прийняття рішень комплексного аналізу економічних об’єктів</w:t>
            </w:r>
          </w:p>
        </w:tc>
        <w:tc>
          <w:tcPr>
            <w:tcW w:w="850" w:type="dxa"/>
          </w:tcPr>
          <w:p w:rsidR="007D2715" w:rsidRPr="00E5639A" w:rsidRDefault="007D2715" w:rsidP="00D62FF7">
            <w:pPr>
              <w:spacing w:line="312" w:lineRule="auto"/>
              <w:ind w:right="36"/>
              <w:jc w:val="right"/>
              <w:rPr>
                <w:sz w:val="28"/>
                <w:szCs w:val="28"/>
                <w:lang w:val="uk-UA"/>
              </w:rPr>
            </w:pPr>
          </w:p>
          <w:p w:rsidR="00D62FF7" w:rsidRPr="00E5639A" w:rsidRDefault="00D62FF7" w:rsidP="00D62FF7">
            <w:pPr>
              <w:spacing w:line="312" w:lineRule="auto"/>
              <w:ind w:right="36"/>
              <w:jc w:val="right"/>
              <w:rPr>
                <w:sz w:val="28"/>
                <w:szCs w:val="28"/>
                <w:lang w:val="uk-UA"/>
              </w:rPr>
            </w:pPr>
            <w:r w:rsidRPr="00E5639A">
              <w:rPr>
                <w:sz w:val="28"/>
                <w:szCs w:val="28"/>
                <w:lang w:val="uk-UA"/>
              </w:rPr>
              <w:t>37</w:t>
            </w:r>
          </w:p>
        </w:tc>
      </w:tr>
      <w:tr w:rsidR="007D2715" w:rsidRPr="00E5639A" w:rsidTr="00D62FF7">
        <w:tc>
          <w:tcPr>
            <w:tcW w:w="9039" w:type="dxa"/>
          </w:tcPr>
          <w:p w:rsidR="007D2715" w:rsidRPr="00E5639A" w:rsidRDefault="007D2715" w:rsidP="00EB430F">
            <w:pPr>
              <w:spacing w:line="312" w:lineRule="auto"/>
              <w:ind w:firstLine="284"/>
              <w:jc w:val="both"/>
              <w:rPr>
                <w:sz w:val="28"/>
                <w:szCs w:val="28"/>
                <w:lang w:val="uk-UA"/>
              </w:rPr>
            </w:pPr>
            <w:r w:rsidRPr="00E5639A">
              <w:rPr>
                <w:sz w:val="28"/>
                <w:szCs w:val="28"/>
                <w:lang w:val="uk-UA"/>
              </w:rPr>
              <w:t>Висновки до розділу 2</w:t>
            </w:r>
          </w:p>
        </w:tc>
        <w:tc>
          <w:tcPr>
            <w:tcW w:w="850" w:type="dxa"/>
          </w:tcPr>
          <w:p w:rsidR="007D2715" w:rsidRPr="00E5639A" w:rsidRDefault="00D62FF7" w:rsidP="00D62FF7">
            <w:pPr>
              <w:spacing w:line="312" w:lineRule="auto"/>
              <w:ind w:right="36"/>
              <w:jc w:val="right"/>
              <w:rPr>
                <w:sz w:val="28"/>
                <w:szCs w:val="28"/>
                <w:lang w:val="uk-UA"/>
              </w:rPr>
            </w:pPr>
            <w:r w:rsidRPr="00E5639A">
              <w:rPr>
                <w:sz w:val="28"/>
                <w:szCs w:val="28"/>
                <w:lang w:val="uk-UA"/>
              </w:rPr>
              <w:t>45</w:t>
            </w:r>
          </w:p>
        </w:tc>
      </w:tr>
      <w:tr w:rsidR="007D2715" w:rsidRPr="00E5639A" w:rsidTr="00D62FF7">
        <w:tc>
          <w:tcPr>
            <w:tcW w:w="9039" w:type="dxa"/>
          </w:tcPr>
          <w:p w:rsidR="007D2715" w:rsidRPr="00E5639A" w:rsidRDefault="007D2715" w:rsidP="00EB430F">
            <w:pPr>
              <w:spacing w:line="312" w:lineRule="auto"/>
              <w:ind w:firstLine="709"/>
              <w:jc w:val="both"/>
              <w:rPr>
                <w:sz w:val="28"/>
                <w:szCs w:val="28"/>
                <w:lang w:val="uk-UA"/>
              </w:rPr>
            </w:pPr>
            <w:r w:rsidRPr="00E5639A">
              <w:rPr>
                <w:sz w:val="28"/>
                <w:szCs w:val="28"/>
                <w:lang w:val="uk-UA"/>
              </w:rPr>
              <w:t>РОЗДІЛ 3 РЕАЛІЗАЦІЯ КОНЦЕПЦІЇ МОДЕЛЮВАННЯ ІНФОРМАЦІЙНОЇ СИСТЕМИ КОМПЛЕКСНОГО АНАЛІЗУ ЕКОНОМІЧНИХ ОБ’ЄКТІВ</w:t>
            </w:r>
          </w:p>
        </w:tc>
        <w:tc>
          <w:tcPr>
            <w:tcW w:w="850" w:type="dxa"/>
          </w:tcPr>
          <w:p w:rsidR="00D62FF7" w:rsidRPr="00E5639A" w:rsidRDefault="00D62FF7" w:rsidP="00D62FF7">
            <w:pPr>
              <w:spacing w:line="312" w:lineRule="auto"/>
              <w:ind w:right="36"/>
              <w:jc w:val="right"/>
              <w:rPr>
                <w:sz w:val="28"/>
                <w:szCs w:val="28"/>
                <w:lang w:val="uk-UA"/>
              </w:rPr>
            </w:pPr>
          </w:p>
          <w:p w:rsidR="00D62FF7" w:rsidRPr="00E5639A" w:rsidRDefault="00D62FF7" w:rsidP="00D62FF7">
            <w:pPr>
              <w:spacing w:line="312" w:lineRule="auto"/>
              <w:ind w:right="36"/>
              <w:jc w:val="right"/>
              <w:rPr>
                <w:sz w:val="28"/>
                <w:szCs w:val="28"/>
                <w:lang w:val="uk-UA"/>
              </w:rPr>
            </w:pPr>
          </w:p>
          <w:p w:rsidR="007D2715" w:rsidRPr="00E5639A" w:rsidRDefault="00D62FF7" w:rsidP="00D62FF7">
            <w:pPr>
              <w:spacing w:line="312" w:lineRule="auto"/>
              <w:ind w:right="36"/>
              <w:jc w:val="right"/>
              <w:rPr>
                <w:sz w:val="28"/>
                <w:szCs w:val="28"/>
                <w:lang w:val="uk-UA"/>
              </w:rPr>
            </w:pPr>
            <w:r w:rsidRPr="00E5639A">
              <w:rPr>
                <w:sz w:val="28"/>
                <w:szCs w:val="28"/>
                <w:lang w:val="uk-UA"/>
              </w:rPr>
              <w:t>46</w:t>
            </w:r>
          </w:p>
        </w:tc>
      </w:tr>
      <w:tr w:rsidR="007D2715" w:rsidRPr="00E5639A" w:rsidTr="00D62FF7">
        <w:tc>
          <w:tcPr>
            <w:tcW w:w="9039" w:type="dxa"/>
          </w:tcPr>
          <w:p w:rsidR="007D2715" w:rsidRPr="00E5639A" w:rsidRDefault="007D2715" w:rsidP="00EB430F">
            <w:pPr>
              <w:spacing w:line="312" w:lineRule="auto"/>
              <w:ind w:firstLine="284"/>
              <w:jc w:val="both"/>
              <w:rPr>
                <w:sz w:val="28"/>
                <w:szCs w:val="28"/>
                <w:lang w:val="uk-UA"/>
              </w:rPr>
            </w:pPr>
            <w:r w:rsidRPr="00E5639A">
              <w:rPr>
                <w:sz w:val="28"/>
                <w:szCs w:val="28"/>
                <w:lang w:val="uk-UA"/>
              </w:rPr>
              <w:t>3.1 Методологія оцінки поточного стану економічних об’єктів та фінансового аналізу результатів діяльності</w:t>
            </w:r>
          </w:p>
        </w:tc>
        <w:tc>
          <w:tcPr>
            <w:tcW w:w="850" w:type="dxa"/>
          </w:tcPr>
          <w:p w:rsidR="007D2715" w:rsidRPr="00E5639A" w:rsidRDefault="007D2715" w:rsidP="00D62FF7">
            <w:pPr>
              <w:spacing w:line="312" w:lineRule="auto"/>
              <w:ind w:right="36"/>
              <w:jc w:val="right"/>
              <w:rPr>
                <w:sz w:val="28"/>
                <w:szCs w:val="28"/>
                <w:lang w:val="uk-UA"/>
              </w:rPr>
            </w:pPr>
          </w:p>
          <w:p w:rsidR="00D62FF7" w:rsidRPr="00E5639A" w:rsidRDefault="00D62FF7" w:rsidP="00D62FF7">
            <w:pPr>
              <w:spacing w:line="312" w:lineRule="auto"/>
              <w:ind w:right="36"/>
              <w:jc w:val="right"/>
              <w:rPr>
                <w:sz w:val="28"/>
                <w:szCs w:val="28"/>
                <w:lang w:val="uk-UA"/>
              </w:rPr>
            </w:pPr>
            <w:r w:rsidRPr="00E5639A">
              <w:rPr>
                <w:sz w:val="28"/>
                <w:szCs w:val="28"/>
                <w:lang w:val="uk-UA"/>
              </w:rPr>
              <w:t>46</w:t>
            </w:r>
          </w:p>
        </w:tc>
      </w:tr>
      <w:tr w:rsidR="007D2715" w:rsidRPr="00E5639A" w:rsidTr="00D62FF7">
        <w:tc>
          <w:tcPr>
            <w:tcW w:w="9039" w:type="dxa"/>
          </w:tcPr>
          <w:p w:rsidR="007D2715" w:rsidRPr="00E5639A" w:rsidRDefault="007D2715" w:rsidP="00EB430F">
            <w:pPr>
              <w:spacing w:line="312" w:lineRule="auto"/>
              <w:ind w:firstLine="284"/>
              <w:jc w:val="both"/>
              <w:rPr>
                <w:sz w:val="28"/>
                <w:szCs w:val="28"/>
                <w:lang w:val="uk-UA"/>
              </w:rPr>
            </w:pPr>
            <w:r w:rsidRPr="00E5639A">
              <w:rPr>
                <w:sz w:val="28"/>
                <w:szCs w:val="28"/>
                <w:lang w:val="uk-UA"/>
              </w:rPr>
              <w:t>3.2 Формування складу математичного забезпечення інформаційно-аналітичної система оцінки поточного стану економічних об’єктів та фінансового аналізу результатів діяльності</w:t>
            </w:r>
          </w:p>
        </w:tc>
        <w:tc>
          <w:tcPr>
            <w:tcW w:w="850" w:type="dxa"/>
          </w:tcPr>
          <w:p w:rsidR="007D2715" w:rsidRPr="00E5639A" w:rsidRDefault="007D2715" w:rsidP="00D62FF7">
            <w:pPr>
              <w:spacing w:line="312" w:lineRule="auto"/>
              <w:ind w:right="36"/>
              <w:jc w:val="right"/>
              <w:rPr>
                <w:sz w:val="28"/>
                <w:szCs w:val="28"/>
                <w:lang w:val="uk-UA"/>
              </w:rPr>
            </w:pPr>
          </w:p>
          <w:p w:rsidR="00D62FF7" w:rsidRPr="00E5639A" w:rsidRDefault="00D62FF7" w:rsidP="00D62FF7">
            <w:pPr>
              <w:spacing w:line="312" w:lineRule="auto"/>
              <w:ind w:right="36"/>
              <w:jc w:val="right"/>
              <w:rPr>
                <w:sz w:val="28"/>
                <w:szCs w:val="28"/>
                <w:lang w:val="uk-UA"/>
              </w:rPr>
            </w:pPr>
          </w:p>
          <w:p w:rsidR="00D62FF7" w:rsidRPr="00E5639A" w:rsidRDefault="00D62FF7" w:rsidP="00D62FF7">
            <w:pPr>
              <w:spacing w:line="312" w:lineRule="auto"/>
              <w:ind w:right="36"/>
              <w:jc w:val="right"/>
              <w:rPr>
                <w:sz w:val="28"/>
                <w:szCs w:val="28"/>
                <w:lang w:val="uk-UA"/>
              </w:rPr>
            </w:pPr>
            <w:r w:rsidRPr="00E5639A">
              <w:rPr>
                <w:sz w:val="28"/>
                <w:szCs w:val="28"/>
                <w:lang w:val="uk-UA"/>
              </w:rPr>
              <w:t>52</w:t>
            </w:r>
          </w:p>
        </w:tc>
      </w:tr>
      <w:tr w:rsidR="007D2715" w:rsidRPr="00E5639A" w:rsidTr="00D62FF7">
        <w:tc>
          <w:tcPr>
            <w:tcW w:w="9039" w:type="dxa"/>
          </w:tcPr>
          <w:p w:rsidR="007D2715" w:rsidRPr="00E5639A" w:rsidRDefault="007D2715" w:rsidP="00EB430F">
            <w:pPr>
              <w:spacing w:line="312" w:lineRule="auto"/>
              <w:ind w:firstLine="284"/>
              <w:jc w:val="both"/>
              <w:rPr>
                <w:sz w:val="28"/>
                <w:szCs w:val="28"/>
                <w:lang w:val="uk-UA"/>
              </w:rPr>
            </w:pPr>
            <w:r w:rsidRPr="00E5639A">
              <w:rPr>
                <w:sz w:val="28"/>
                <w:szCs w:val="28"/>
                <w:lang w:val="uk-UA"/>
              </w:rPr>
              <w:t>3.3 Розробка інформаційно-аналітичної системи «Diagnostic Analysis»</w:t>
            </w:r>
          </w:p>
        </w:tc>
        <w:tc>
          <w:tcPr>
            <w:tcW w:w="850" w:type="dxa"/>
          </w:tcPr>
          <w:p w:rsidR="007D2715" w:rsidRPr="00E5639A" w:rsidRDefault="00D62FF7" w:rsidP="00D62FF7">
            <w:pPr>
              <w:spacing w:line="312" w:lineRule="auto"/>
              <w:ind w:right="36"/>
              <w:jc w:val="right"/>
              <w:rPr>
                <w:sz w:val="28"/>
                <w:szCs w:val="28"/>
                <w:lang w:val="uk-UA"/>
              </w:rPr>
            </w:pPr>
            <w:r w:rsidRPr="00E5639A">
              <w:rPr>
                <w:sz w:val="28"/>
                <w:szCs w:val="28"/>
                <w:lang w:val="uk-UA"/>
              </w:rPr>
              <w:t>60</w:t>
            </w:r>
          </w:p>
        </w:tc>
      </w:tr>
      <w:tr w:rsidR="007D2715" w:rsidRPr="00E5639A" w:rsidTr="00D62FF7">
        <w:tc>
          <w:tcPr>
            <w:tcW w:w="9039" w:type="dxa"/>
          </w:tcPr>
          <w:p w:rsidR="007D2715" w:rsidRPr="00E5639A" w:rsidRDefault="007D2715" w:rsidP="00EB430F">
            <w:pPr>
              <w:spacing w:line="312" w:lineRule="auto"/>
              <w:ind w:firstLine="284"/>
              <w:jc w:val="both"/>
              <w:rPr>
                <w:sz w:val="28"/>
                <w:szCs w:val="28"/>
                <w:lang w:val="uk-UA"/>
              </w:rPr>
            </w:pPr>
            <w:r w:rsidRPr="00E5639A">
              <w:rPr>
                <w:sz w:val="28"/>
                <w:szCs w:val="28"/>
                <w:lang w:val="uk-UA"/>
              </w:rPr>
              <w:t>Висновки до розділу 3</w:t>
            </w:r>
          </w:p>
        </w:tc>
        <w:tc>
          <w:tcPr>
            <w:tcW w:w="850" w:type="dxa"/>
          </w:tcPr>
          <w:p w:rsidR="007D2715" w:rsidRPr="00E5639A" w:rsidRDefault="00D62FF7" w:rsidP="00D62FF7">
            <w:pPr>
              <w:spacing w:line="312" w:lineRule="auto"/>
              <w:ind w:right="36"/>
              <w:jc w:val="right"/>
              <w:rPr>
                <w:sz w:val="28"/>
                <w:szCs w:val="28"/>
                <w:lang w:val="uk-UA"/>
              </w:rPr>
            </w:pPr>
            <w:r w:rsidRPr="00E5639A">
              <w:rPr>
                <w:sz w:val="28"/>
                <w:szCs w:val="28"/>
                <w:lang w:val="uk-UA"/>
              </w:rPr>
              <w:t>66</w:t>
            </w:r>
          </w:p>
        </w:tc>
      </w:tr>
      <w:tr w:rsidR="007D2715" w:rsidRPr="00E5639A" w:rsidTr="00D62FF7">
        <w:tc>
          <w:tcPr>
            <w:tcW w:w="9039" w:type="dxa"/>
          </w:tcPr>
          <w:p w:rsidR="007D2715" w:rsidRPr="00E5639A" w:rsidRDefault="007D2715" w:rsidP="00EB430F">
            <w:pPr>
              <w:spacing w:line="312" w:lineRule="auto"/>
              <w:jc w:val="both"/>
              <w:rPr>
                <w:sz w:val="28"/>
                <w:szCs w:val="28"/>
                <w:lang w:val="uk-UA"/>
              </w:rPr>
            </w:pPr>
            <w:r w:rsidRPr="00E5639A">
              <w:rPr>
                <w:sz w:val="28"/>
                <w:szCs w:val="28"/>
                <w:lang w:val="uk-UA"/>
              </w:rPr>
              <w:t>ВИСНОВКИ</w:t>
            </w:r>
          </w:p>
        </w:tc>
        <w:tc>
          <w:tcPr>
            <w:tcW w:w="850" w:type="dxa"/>
          </w:tcPr>
          <w:p w:rsidR="007D2715" w:rsidRPr="00E5639A" w:rsidRDefault="003C2121" w:rsidP="00D62FF7">
            <w:pPr>
              <w:spacing w:line="312" w:lineRule="auto"/>
              <w:ind w:right="36"/>
              <w:jc w:val="right"/>
              <w:rPr>
                <w:sz w:val="28"/>
                <w:szCs w:val="28"/>
                <w:lang w:val="uk-UA"/>
              </w:rPr>
            </w:pPr>
            <w:r w:rsidRPr="00E5639A">
              <w:rPr>
                <w:sz w:val="28"/>
                <w:szCs w:val="28"/>
                <w:lang w:val="uk-UA"/>
              </w:rPr>
              <w:t>67</w:t>
            </w:r>
          </w:p>
        </w:tc>
      </w:tr>
      <w:tr w:rsidR="007D2715" w:rsidRPr="00E5639A" w:rsidTr="00D62FF7">
        <w:tc>
          <w:tcPr>
            <w:tcW w:w="9039" w:type="dxa"/>
          </w:tcPr>
          <w:p w:rsidR="007D2715" w:rsidRPr="00E5639A" w:rsidRDefault="007D2715" w:rsidP="00EB430F">
            <w:pPr>
              <w:spacing w:line="312" w:lineRule="auto"/>
              <w:jc w:val="both"/>
              <w:rPr>
                <w:sz w:val="28"/>
                <w:szCs w:val="28"/>
                <w:lang w:val="uk-UA"/>
              </w:rPr>
            </w:pPr>
            <w:r w:rsidRPr="00E5639A">
              <w:rPr>
                <w:sz w:val="28"/>
                <w:szCs w:val="28"/>
                <w:lang w:val="uk-UA"/>
              </w:rPr>
              <w:t>СПИСОК ВИКОРИСТАНИХ ДЖЕРЕЛ</w:t>
            </w:r>
          </w:p>
        </w:tc>
        <w:tc>
          <w:tcPr>
            <w:tcW w:w="850" w:type="dxa"/>
          </w:tcPr>
          <w:p w:rsidR="007D2715" w:rsidRPr="00E5639A" w:rsidRDefault="003C2121" w:rsidP="00D62FF7">
            <w:pPr>
              <w:spacing w:line="312" w:lineRule="auto"/>
              <w:ind w:right="36"/>
              <w:jc w:val="right"/>
              <w:rPr>
                <w:sz w:val="28"/>
                <w:szCs w:val="28"/>
                <w:lang w:val="uk-UA"/>
              </w:rPr>
            </w:pPr>
            <w:r w:rsidRPr="00E5639A">
              <w:rPr>
                <w:sz w:val="28"/>
                <w:szCs w:val="28"/>
                <w:lang w:val="uk-UA"/>
              </w:rPr>
              <w:t>69</w:t>
            </w:r>
          </w:p>
        </w:tc>
      </w:tr>
      <w:tr w:rsidR="007D2715" w:rsidRPr="00E5639A" w:rsidTr="00D62FF7">
        <w:trPr>
          <w:trHeight w:val="327"/>
        </w:trPr>
        <w:tc>
          <w:tcPr>
            <w:tcW w:w="9039" w:type="dxa"/>
          </w:tcPr>
          <w:p w:rsidR="007D2715" w:rsidRPr="00E5639A" w:rsidRDefault="007D2715" w:rsidP="00EB430F">
            <w:pPr>
              <w:spacing w:line="312" w:lineRule="auto"/>
              <w:jc w:val="both"/>
              <w:rPr>
                <w:sz w:val="28"/>
                <w:szCs w:val="28"/>
                <w:lang w:val="uk-UA"/>
              </w:rPr>
            </w:pPr>
            <w:r w:rsidRPr="00E5639A">
              <w:rPr>
                <w:sz w:val="28"/>
                <w:szCs w:val="28"/>
                <w:lang w:val="uk-UA"/>
              </w:rPr>
              <w:t>ДОДАТКИ</w:t>
            </w:r>
          </w:p>
        </w:tc>
        <w:tc>
          <w:tcPr>
            <w:tcW w:w="850" w:type="dxa"/>
          </w:tcPr>
          <w:p w:rsidR="007D2715" w:rsidRPr="00E5639A" w:rsidRDefault="003C2121" w:rsidP="00D62FF7">
            <w:pPr>
              <w:spacing w:line="312" w:lineRule="auto"/>
              <w:ind w:right="36"/>
              <w:jc w:val="right"/>
              <w:rPr>
                <w:sz w:val="28"/>
                <w:szCs w:val="28"/>
                <w:lang w:val="uk-UA"/>
              </w:rPr>
            </w:pPr>
            <w:r w:rsidRPr="00E5639A">
              <w:rPr>
                <w:sz w:val="28"/>
                <w:szCs w:val="28"/>
                <w:lang w:val="uk-UA"/>
              </w:rPr>
              <w:t>72</w:t>
            </w:r>
          </w:p>
        </w:tc>
      </w:tr>
    </w:tbl>
    <w:p w:rsidR="007D2715" w:rsidRPr="00E5639A" w:rsidRDefault="007D2715" w:rsidP="007D2715">
      <w:pPr>
        <w:spacing w:line="360" w:lineRule="auto"/>
        <w:jc w:val="right"/>
        <w:rPr>
          <w:b/>
          <w:bCs/>
          <w:sz w:val="28"/>
          <w:szCs w:val="28"/>
          <w:lang w:val="uk-UA"/>
        </w:rPr>
      </w:pPr>
      <w:r w:rsidRPr="00E5639A">
        <w:rPr>
          <w:sz w:val="28"/>
          <w:szCs w:val="28"/>
          <w:lang w:val="uk-UA"/>
        </w:rPr>
        <w:br w:type="page"/>
      </w:r>
      <w:r w:rsidRPr="00E5639A">
        <w:rPr>
          <w:b/>
          <w:bCs/>
          <w:sz w:val="28"/>
          <w:szCs w:val="28"/>
          <w:lang w:val="uk-UA"/>
        </w:rPr>
        <w:lastRenderedPageBreak/>
        <w:t>Продовження додатка Н</w:t>
      </w:r>
    </w:p>
    <w:p w:rsidR="007D2715" w:rsidRPr="00E5639A" w:rsidRDefault="007D2715" w:rsidP="007D2715">
      <w:pPr>
        <w:tabs>
          <w:tab w:val="left" w:pos="851"/>
        </w:tabs>
        <w:ind w:firstLine="567"/>
        <w:jc w:val="both"/>
        <w:rPr>
          <w:i/>
          <w:iCs/>
          <w:sz w:val="28"/>
          <w:szCs w:val="28"/>
          <w:lang w:val="uk-UA"/>
        </w:rPr>
      </w:pPr>
    </w:p>
    <w:p w:rsidR="007D2715" w:rsidRPr="00E5639A" w:rsidRDefault="007D2715" w:rsidP="007D2715">
      <w:pPr>
        <w:tabs>
          <w:tab w:val="left" w:pos="851"/>
        </w:tabs>
        <w:ind w:firstLine="567"/>
        <w:jc w:val="both"/>
        <w:rPr>
          <w:sz w:val="28"/>
          <w:szCs w:val="28"/>
          <w:lang w:val="uk-UA"/>
        </w:rPr>
      </w:pPr>
      <w:r w:rsidRPr="00E5639A">
        <w:rPr>
          <w:i/>
          <w:iCs/>
          <w:sz w:val="28"/>
          <w:szCs w:val="28"/>
          <w:lang w:val="uk-UA"/>
        </w:rPr>
        <w:t>Тема кваліфікаційної роботи</w:t>
      </w:r>
      <w:r w:rsidRPr="00E5639A">
        <w:rPr>
          <w:sz w:val="28"/>
          <w:szCs w:val="28"/>
          <w:lang w:val="uk-UA"/>
        </w:rPr>
        <w:t>: «Моделювання розвитку галузей регіону на основі моделі Леонтьєва».</w:t>
      </w:r>
    </w:p>
    <w:p w:rsidR="007D2715" w:rsidRPr="00E5639A" w:rsidRDefault="007D2715" w:rsidP="007D2715">
      <w:pPr>
        <w:spacing w:before="120" w:after="120"/>
        <w:jc w:val="center"/>
        <w:rPr>
          <w:sz w:val="28"/>
          <w:szCs w:val="28"/>
          <w:lang w:val="uk-UA"/>
        </w:rPr>
      </w:pPr>
      <w:r w:rsidRPr="00E5639A">
        <w:rPr>
          <w:sz w:val="28"/>
          <w:szCs w:val="28"/>
          <w:lang w:val="uk-UA"/>
        </w:rPr>
        <w:t>ЗМІСТ</w:t>
      </w:r>
    </w:p>
    <w:tbl>
      <w:tblPr>
        <w:tblW w:w="10031" w:type="dxa"/>
        <w:tblLook w:val="01E0" w:firstRow="1" w:lastRow="1" w:firstColumn="1" w:lastColumn="1" w:noHBand="0" w:noVBand="0"/>
      </w:tblPr>
      <w:tblGrid>
        <w:gridCol w:w="9039"/>
        <w:gridCol w:w="992"/>
      </w:tblGrid>
      <w:tr w:rsidR="007D2715" w:rsidRPr="00E5639A" w:rsidTr="003C2121">
        <w:trPr>
          <w:trHeight w:val="540"/>
        </w:trPr>
        <w:tc>
          <w:tcPr>
            <w:tcW w:w="9039" w:type="dxa"/>
          </w:tcPr>
          <w:p w:rsidR="007D2715" w:rsidRPr="00E5639A" w:rsidRDefault="007D2715" w:rsidP="00EB430F">
            <w:pPr>
              <w:widowControl w:val="0"/>
              <w:spacing w:before="30" w:after="30" w:line="288" w:lineRule="auto"/>
              <w:jc w:val="both"/>
              <w:rPr>
                <w:sz w:val="28"/>
                <w:szCs w:val="28"/>
                <w:lang w:val="uk-UA"/>
              </w:rPr>
            </w:pPr>
            <w:r w:rsidRPr="00E5639A">
              <w:rPr>
                <w:sz w:val="28"/>
                <w:szCs w:val="28"/>
                <w:lang w:val="uk-UA"/>
              </w:rPr>
              <w:t>ВСТУП</w:t>
            </w:r>
          </w:p>
        </w:tc>
        <w:tc>
          <w:tcPr>
            <w:tcW w:w="992" w:type="dxa"/>
          </w:tcPr>
          <w:p w:rsidR="007D2715" w:rsidRPr="00E5639A" w:rsidRDefault="003C2121" w:rsidP="003C2121">
            <w:pPr>
              <w:widowControl w:val="0"/>
              <w:spacing w:before="30" w:after="30" w:line="288" w:lineRule="auto"/>
              <w:jc w:val="center"/>
              <w:rPr>
                <w:sz w:val="28"/>
                <w:szCs w:val="28"/>
                <w:lang w:val="uk-UA"/>
              </w:rPr>
            </w:pPr>
            <w:r w:rsidRPr="00E5639A">
              <w:rPr>
                <w:sz w:val="28"/>
                <w:szCs w:val="28"/>
                <w:lang w:val="uk-UA"/>
              </w:rPr>
              <w:t>7</w:t>
            </w:r>
          </w:p>
        </w:tc>
      </w:tr>
      <w:tr w:rsidR="007D2715" w:rsidRPr="00E5639A" w:rsidTr="003C2121">
        <w:trPr>
          <w:trHeight w:val="1060"/>
        </w:trPr>
        <w:tc>
          <w:tcPr>
            <w:tcW w:w="9039" w:type="dxa"/>
          </w:tcPr>
          <w:p w:rsidR="007D2715" w:rsidRPr="00E5639A" w:rsidRDefault="007D2715" w:rsidP="00EB430F">
            <w:pPr>
              <w:pStyle w:val="21"/>
              <w:widowControl w:val="0"/>
              <w:spacing w:before="30" w:after="30" w:line="288" w:lineRule="auto"/>
              <w:ind w:right="0" w:firstLine="0"/>
              <w:jc w:val="both"/>
              <w:rPr>
                <w:b w:val="0"/>
                <w:sz w:val="28"/>
                <w:szCs w:val="28"/>
              </w:rPr>
            </w:pPr>
            <w:r w:rsidRPr="00E5639A">
              <w:rPr>
                <w:b w:val="0"/>
                <w:iCs/>
                <w:sz w:val="28"/>
                <w:szCs w:val="28"/>
              </w:rPr>
              <w:t xml:space="preserve">РОЗДІЛ 1 МЕТОДОЛОГІЧНІ ПРОБЛЕМИ ГАЛУЗЕВОГО </w:t>
            </w:r>
            <w:r w:rsidRPr="00E5639A">
              <w:rPr>
                <w:b w:val="0"/>
                <w:sz w:val="28"/>
                <w:szCs w:val="28"/>
              </w:rPr>
              <w:t>РОЗВИТКУ ЕКОНОМІКИ РЕГІОНУ</w:t>
            </w:r>
          </w:p>
        </w:tc>
        <w:tc>
          <w:tcPr>
            <w:tcW w:w="992" w:type="dxa"/>
          </w:tcPr>
          <w:p w:rsidR="007D2715" w:rsidRPr="00E5639A" w:rsidRDefault="007D2715" w:rsidP="003C2121">
            <w:pPr>
              <w:pStyle w:val="21"/>
              <w:widowControl w:val="0"/>
              <w:spacing w:before="30" w:after="30" w:line="288" w:lineRule="auto"/>
              <w:ind w:right="0" w:firstLine="0"/>
              <w:jc w:val="center"/>
              <w:rPr>
                <w:b w:val="0"/>
                <w:sz w:val="28"/>
                <w:szCs w:val="28"/>
              </w:rPr>
            </w:pPr>
          </w:p>
          <w:p w:rsidR="003C2121" w:rsidRPr="00E5639A" w:rsidRDefault="003C2121" w:rsidP="003C2121">
            <w:pPr>
              <w:pStyle w:val="21"/>
              <w:widowControl w:val="0"/>
              <w:spacing w:before="30" w:after="30" w:line="288" w:lineRule="auto"/>
              <w:ind w:right="0" w:firstLine="0"/>
              <w:jc w:val="center"/>
              <w:rPr>
                <w:b w:val="0"/>
                <w:sz w:val="28"/>
                <w:szCs w:val="28"/>
              </w:rPr>
            </w:pPr>
            <w:r w:rsidRPr="00E5639A">
              <w:rPr>
                <w:b w:val="0"/>
                <w:sz w:val="28"/>
                <w:szCs w:val="28"/>
              </w:rPr>
              <w:t>9</w:t>
            </w:r>
          </w:p>
        </w:tc>
      </w:tr>
      <w:tr w:rsidR="007D2715" w:rsidRPr="00E5639A" w:rsidTr="003C2121">
        <w:trPr>
          <w:trHeight w:val="540"/>
        </w:trPr>
        <w:tc>
          <w:tcPr>
            <w:tcW w:w="9039" w:type="dxa"/>
          </w:tcPr>
          <w:p w:rsidR="007D2715" w:rsidRPr="00E5639A" w:rsidRDefault="007D2715" w:rsidP="00EB430F">
            <w:pPr>
              <w:pStyle w:val="21"/>
              <w:widowControl w:val="0"/>
              <w:spacing w:before="30" w:after="30" w:line="288" w:lineRule="auto"/>
              <w:ind w:left="720" w:right="0" w:firstLine="0"/>
              <w:jc w:val="both"/>
              <w:rPr>
                <w:b w:val="0"/>
                <w:iCs/>
                <w:sz w:val="28"/>
                <w:szCs w:val="28"/>
              </w:rPr>
            </w:pPr>
            <w:r w:rsidRPr="00E5639A">
              <w:rPr>
                <w:b w:val="0"/>
                <w:iCs/>
                <w:sz w:val="28"/>
                <w:szCs w:val="28"/>
              </w:rPr>
              <w:t>1.1 Методологічні основи галузевого розвитку економіки регіону</w:t>
            </w:r>
          </w:p>
        </w:tc>
        <w:tc>
          <w:tcPr>
            <w:tcW w:w="992" w:type="dxa"/>
          </w:tcPr>
          <w:p w:rsidR="007D2715" w:rsidRPr="00E5639A" w:rsidRDefault="003C2121" w:rsidP="003C2121">
            <w:pPr>
              <w:pStyle w:val="21"/>
              <w:widowControl w:val="0"/>
              <w:spacing w:before="30" w:after="30" w:line="288" w:lineRule="auto"/>
              <w:ind w:right="0" w:firstLine="0"/>
              <w:jc w:val="center"/>
              <w:rPr>
                <w:b w:val="0"/>
                <w:iCs/>
                <w:sz w:val="28"/>
                <w:szCs w:val="28"/>
              </w:rPr>
            </w:pPr>
            <w:r w:rsidRPr="00E5639A">
              <w:rPr>
                <w:b w:val="0"/>
                <w:iCs/>
                <w:sz w:val="28"/>
                <w:szCs w:val="28"/>
              </w:rPr>
              <w:t>9</w:t>
            </w:r>
          </w:p>
        </w:tc>
      </w:tr>
      <w:tr w:rsidR="007D2715" w:rsidRPr="00E5639A" w:rsidTr="003C2121">
        <w:trPr>
          <w:trHeight w:val="540"/>
        </w:trPr>
        <w:tc>
          <w:tcPr>
            <w:tcW w:w="9039" w:type="dxa"/>
          </w:tcPr>
          <w:p w:rsidR="007D2715" w:rsidRPr="00E5639A" w:rsidRDefault="007D2715" w:rsidP="00EB430F">
            <w:pPr>
              <w:pStyle w:val="21"/>
              <w:widowControl w:val="0"/>
              <w:spacing w:before="30" w:after="30" w:line="288" w:lineRule="auto"/>
              <w:ind w:left="720" w:right="0" w:firstLine="0"/>
              <w:jc w:val="both"/>
              <w:rPr>
                <w:b w:val="0"/>
                <w:iCs/>
                <w:sz w:val="28"/>
                <w:szCs w:val="28"/>
              </w:rPr>
            </w:pPr>
            <w:r w:rsidRPr="00E5639A">
              <w:rPr>
                <w:b w:val="0"/>
                <w:iCs/>
                <w:sz w:val="28"/>
                <w:szCs w:val="28"/>
              </w:rPr>
              <w:t>1.2 Методологічні основи моделювання галузевого розвитку</w:t>
            </w:r>
          </w:p>
        </w:tc>
        <w:tc>
          <w:tcPr>
            <w:tcW w:w="992" w:type="dxa"/>
          </w:tcPr>
          <w:p w:rsidR="007D2715" w:rsidRPr="00E5639A" w:rsidRDefault="003C2121" w:rsidP="003C2121">
            <w:pPr>
              <w:pStyle w:val="21"/>
              <w:widowControl w:val="0"/>
              <w:spacing w:before="30" w:after="30" w:line="288" w:lineRule="auto"/>
              <w:ind w:right="0" w:firstLine="0"/>
              <w:jc w:val="center"/>
              <w:rPr>
                <w:b w:val="0"/>
                <w:iCs/>
                <w:sz w:val="28"/>
                <w:szCs w:val="28"/>
              </w:rPr>
            </w:pPr>
            <w:r w:rsidRPr="00E5639A">
              <w:rPr>
                <w:b w:val="0"/>
                <w:iCs/>
                <w:sz w:val="28"/>
                <w:szCs w:val="28"/>
              </w:rPr>
              <w:t>13</w:t>
            </w:r>
          </w:p>
        </w:tc>
      </w:tr>
      <w:tr w:rsidR="007D2715" w:rsidRPr="00E5639A" w:rsidTr="003C2121">
        <w:trPr>
          <w:trHeight w:val="520"/>
        </w:trPr>
        <w:tc>
          <w:tcPr>
            <w:tcW w:w="9039" w:type="dxa"/>
          </w:tcPr>
          <w:p w:rsidR="007D2715" w:rsidRPr="00E5639A" w:rsidRDefault="007D2715" w:rsidP="00EB430F">
            <w:pPr>
              <w:pStyle w:val="21"/>
              <w:widowControl w:val="0"/>
              <w:spacing w:before="30" w:after="30" w:line="288" w:lineRule="auto"/>
              <w:ind w:left="720" w:right="0" w:firstLine="0"/>
              <w:jc w:val="both"/>
              <w:rPr>
                <w:b w:val="0"/>
                <w:iCs/>
                <w:sz w:val="28"/>
                <w:szCs w:val="28"/>
              </w:rPr>
            </w:pPr>
            <w:r w:rsidRPr="00E5639A">
              <w:rPr>
                <w:b w:val="0"/>
                <w:iCs/>
                <w:sz w:val="28"/>
                <w:szCs w:val="28"/>
              </w:rPr>
              <w:t>1.3 Концепція моделювання розвитку галузей регіону</w:t>
            </w:r>
          </w:p>
        </w:tc>
        <w:tc>
          <w:tcPr>
            <w:tcW w:w="992" w:type="dxa"/>
          </w:tcPr>
          <w:p w:rsidR="007D2715" w:rsidRPr="00E5639A" w:rsidRDefault="003C2121" w:rsidP="003C2121">
            <w:pPr>
              <w:pStyle w:val="21"/>
              <w:widowControl w:val="0"/>
              <w:spacing w:before="30" w:after="30" w:line="288" w:lineRule="auto"/>
              <w:ind w:right="0" w:firstLine="0"/>
              <w:jc w:val="center"/>
              <w:rPr>
                <w:b w:val="0"/>
                <w:iCs/>
                <w:sz w:val="28"/>
                <w:szCs w:val="28"/>
              </w:rPr>
            </w:pPr>
            <w:r w:rsidRPr="00E5639A">
              <w:rPr>
                <w:b w:val="0"/>
                <w:iCs/>
                <w:sz w:val="28"/>
                <w:szCs w:val="28"/>
              </w:rPr>
              <w:t>18</w:t>
            </w:r>
          </w:p>
        </w:tc>
      </w:tr>
      <w:tr w:rsidR="007D2715" w:rsidRPr="00E5639A" w:rsidTr="003C2121">
        <w:trPr>
          <w:trHeight w:val="533"/>
        </w:trPr>
        <w:tc>
          <w:tcPr>
            <w:tcW w:w="9039" w:type="dxa"/>
          </w:tcPr>
          <w:p w:rsidR="007D2715" w:rsidRPr="00E5639A" w:rsidRDefault="007D2715" w:rsidP="00EB430F">
            <w:pPr>
              <w:pStyle w:val="21"/>
              <w:widowControl w:val="0"/>
              <w:spacing w:before="30" w:after="30" w:line="288" w:lineRule="auto"/>
              <w:ind w:left="720" w:right="0" w:firstLine="0"/>
              <w:jc w:val="both"/>
              <w:rPr>
                <w:b w:val="0"/>
                <w:iCs/>
                <w:sz w:val="28"/>
                <w:szCs w:val="28"/>
              </w:rPr>
            </w:pPr>
            <w:r w:rsidRPr="00E5639A">
              <w:rPr>
                <w:b w:val="0"/>
                <w:iCs/>
                <w:sz w:val="28"/>
                <w:szCs w:val="28"/>
              </w:rPr>
              <w:t>Висновки до розділу 1</w:t>
            </w:r>
          </w:p>
        </w:tc>
        <w:tc>
          <w:tcPr>
            <w:tcW w:w="992" w:type="dxa"/>
          </w:tcPr>
          <w:p w:rsidR="007D2715" w:rsidRPr="00E5639A" w:rsidRDefault="003C2121" w:rsidP="003C2121">
            <w:pPr>
              <w:pStyle w:val="21"/>
              <w:widowControl w:val="0"/>
              <w:spacing w:before="30" w:after="30" w:line="288" w:lineRule="auto"/>
              <w:ind w:right="0" w:firstLine="0"/>
              <w:jc w:val="center"/>
              <w:rPr>
                <w:b w:val="0"/>
                <w:iCs/>
                <w:sz w:val="28"/>
                <w:szCs w:val="28"/>
              </w:rPr>
            </w:pPr>
            <w:r w:rsidRPr="00E5639A">
              <w:rPr>
                <w:b w:val="0"/>
                <w:iCs/>
                <w:sz w:val="28"/>
                <w:szCs w:val="28"/>
              </w:rPr>
              <w:t>26</w:t>
            </w:r>
          </w:p>
        </w:tc>
      </w:tr>
      <w:tr w:rsidR="007D2715" w:rsidRPr="00E5639A" w:rsidTr="003C2121">
        <w:trPr>
          <w:trHeight w:val="922"/>
        </w:trPr>
        <w:tc>
          <w:tcPr>
            <w:tcW w:w="9039" w:type="dxa"/>
          </w:tcPr>
          <w:p w:rsidR="007D2715" w:rsidRPr="00E5639A" w:rsidRDefault="007D2715" w:rsidP="00EB430F">
            <w:pPr>
              <w:pStyle w:val="21"/>
              <w:widowControl w:val="0"/>
              <w:spacing w:before="30" w:after="30" w:line="288" w:lineRule="auto"/>
              <w:ind w:right="0" w:firstLine="0"/>
              <w:jc w:val="both"/>
              <w:rPr>
                <w:b w:val="0"/>
                <w:iCs/>
                <w:sz w:val="28"/>
                <w:szCs w:val="28"/>
              </w:rPr>
            </w:pPr>
            <w:r w:rsidRPr="00E5639A">
              <w:rPr>
                <w:b w:val="0"/>
                <w:iCs/>
                <w:sz w:val="28"/>
                <w:szCs w:val="28"/>
              </w:rPr>
              <w:t>РОЗДІЛ 2  РОЗРОБКА КОМПЛЕКСУ МОДЕЛЕЙ РОЗВИТКУ ГАЛУЗЕЙ РЕГІОНУ НА ОСНОВІ МОДЕЛІ ЛЕОНТЬЄВА</w:t>
            </w:r>
          </w:p>
        </w:tc>
        <w:tc>
          <w:tcPr>
            <w:tcW w:w="992" w:type="dxa"/>
          </w:tcPr>
          <w:p w:rsidR="003C2121" w:rsidRPr="00E5639A" w:rsidRDefault="003C2121" w:rsidP="003C2121">
            <w:pPr>
              <w:pStyle w:val="21"/>
              <w:widowControl w:val="0"/>
              <w:spacing w:before="30" w:after="30" w:line="288" w:lineRule="auto"/>
              <w:ind w:right="0" w:firstLine="0"/>
              <w:jc w:val="center"/>
              <w:rPr>
                <w:b w:val="0"/>
                <w:iCs/>
                <w:sz w:val="28"/>
                <w:szCs w:val="28"/>
              </w:rPr>
            </w:pPr>
          </w:p>
          <w:p w:rsidR="007D2715" w:rsidRPr="00E5639A" w:rsidRDefault="003C2121" w:rsidP="003C2121">
            <w:pPr>
              <w:pStyle w:val="21"/>
              <w:widowControl w:val="0"/>
              <w:spacing w:before="30" w:after="30" w:line="288" w:lineRule="auto"/>
              <w:ind w:right="0" w:firstLine="0"/>
              <w:jc w:val="center"/>
              <w:rPr>
                <w:b w:val="0"/>
                <w:iCs/>
                <w:sz w:val="28"/>
                <w:szCs w:val="28"/>
              </w:rPr>
            </w:pPr>
            <w:r w:rsidRPr="00E5639A">
              <w:rPr>
                <w:b w:val="0"/>
                <w:iCs/>
                <w:sz w:val="28"/>
                <w:szCs w:val="28"/>
              </w:rPr>
              <w:t>27</w:t>
            </w:r>
          </w:p>
        </w:tc>
      </w:tr>
      <w:tr w:rsidR="007D2715" w:rsidRPr="00E5639A" w:rsidTr="003C2121">
        <w:trPr>
          <w:trHeight w:val="540"/>
        </w:trPr>
        <w:tc>
          <w:tcPr>
            <w:tcW w:w="9039" w:type="dxa"/>
          </w:tcPr>
          <w:p w:rsidR="007D2715" w:rsidRPr="00E5639A" w:rsidRDefault="007D2715" w:rsidP="00EB430F">
            <w:pPr>
              <w:widowControl w:val="0"/>
              <w:tabs>
                <w:tab w:val="left" w:pos="284"/>
              </w:tabs>
              <w:autoSpaceDE w:val="0"/>
              <w:autoSpaceDN w:val="0"/>
              <w:adjustRightInd w:val="0"/>
              <w:spacing w:before="30" w:after="30" w:line="288" w:lineRule="auto"/>
              <w:ind w:left="709"/>
              <w:jc w:val="both"/>
              <w:rPr>
                <w:sz w:val="28"/>
                <w:szCs w:val="28"/>
                <w:lang w:val="uk-UA"/>
              </w:rPr>
            </w:pPr>
            <w:r w:rsidRPr="00E5639A">
              <w:rPr>
                <w:sz w:val="28"/>
                <w:szCs w:val="28"/>
                <w:lang w:val="uk-UA"/>
              </w:rPr>
              <w:t>2.1 Інформаційне забезпечення балансових моделей</w:t>
            </w:r>
          </w:p>
        </w:tc>
        <w:tc>
          <w:tcPr>
            <w:tcW w:w="992" w:type="dxa"/>
          </w:tcPr>
          <w:p w:rsidR="007D2715" w:rsidRPr="00E5639A" w:rsidRDefault="003C2121" w:rsidP="003C2121">
            <w:pPr>
              <w:widowControl w:val="0"/>
              <w:tabs>
                <w:tab w:val="left" w:pos="187"/>
              </w:tabs>
              <w:autoSpaceDE w:val="0"/>
              <w:autoSpaceDN w:val="0"/>
              <w:adjustRightInd w:val="0"/>
              <w:spacing w:before="30" w:after="30" w:line="288" w:lineRule="auto"/>
              <w:jc w:val="center"/>
              <w:rPr>
                <w:iCs/>
                <w:sz w:val="28"/>
                <w:szCs w:val="28"/>
                <w:lang w:val="uk-UA"/>
              </w:rPr>
            </w:pPr>
            <w:r w:rsidRPr="00E5639A">
              <w:rPr>
                <w:iCs/>
                <w:sz w:val="28"/>
                <w:szCs w:val="28"/>
                <w:lang w:val="uk-UA"/>
              </w:rPr>
              <w:t>27</w:t>
            </w:r>
          </w:p>
        </w:tc>
      </w:tr>
      <w:tr w:rsidR="007D2715" w:rsidRPr="00E5639A" w:rsidTr="003C2121">
        <w:trPr>
          <w:trHeight w:val="520"/>
        </w:trPr>
        <w:tc>
          <w:tcPr>
            <w:tcW w:w="9039" w:type="dxa"/>
          </w:tcPr>
          <w:p w:rsidR="007D2715" w:rsidRPr="00E5639A" w:rsidRDefault="007D2715" w:rsidP="00EB430F">
            <w:pPr>
              <w:pStyle w:val="afd"/>
              <w:widowControl w:val="0"/>
              <w:tabs>
                <w:tab w:val="left" w:pos="284"/>
              </w:tabs>
              <w:spacing w:before="30" w:after="30" w:line="288" w:lineRule="auto"/>
              <w:ind w:left="709" w:firstLine="0"/>
              <w:rPr>
                <w:sz w:val="28"/>
                <w:szCs w:val="28"/>
                <w:lang w:val="uk-UA"/>
              </w:rPr>
            </w:pPr>
            <w:r w:rsidRPr="00E5639A">
              <w:rPr>
                <w:sz w:val="28"/>
                <w:szCs w:val="28"/>
                <w:lang w:val="uk-UA"/>
              </w:rPr>
              <w:t>2.2 Моделювання розвитку галузей регіону</w:t>
            </w:r>
          </w:p>
        </w:tc>
        <w:tc>
          <w:tcPr>
            <w:tcW w:w="992" w:type="dxa"/>
          </w:tcPr>
          <w:p w:rsidR="007D2715" w:rsidRPr="00E5639A" w:rsidRDefault="003C2121" w:rsidP="003C2121">
            <w:pPr>
              <w:pStyle w:val="afd"/>
              <w:widowControl w:val="0"/>
              <w:spacing w:before="30" w:after="30" w:line="288" w:lineRule="auto"/>
              <w:ind w:firstLine="0"/>
              <w:jc w:val="center"/>
              <w:rPr>
                <w:sz w:val="28"/>
                <w:szCs w:val="28"/>
                <w:lang w:val="uk-UA"/>
              </w:rPr>
            </w:pPr>
            <w:r w:rsidRPr="00E5639A">
              <w:rPr>
                <w:sz w:val="28"/>
                <w:szCs w:val="28"/>
                <w:lang w:val="uk-UA"/>
              </w:rPr>
              <w:t>31</w:t>
            </w:r>
          </w:p>
        </w:tc>
      </w:tr>
      <w:tr w:rsidR="007D2715" w:rsidRPr="00E5639A" w:rsidTr="003C2121">
        <w:trPr>
          <w:trHeight w:val="540"/>
        </w:trPr>
        <w:tc>
          <w:tcPr>
            <w:tcW w:w="9039" w:type="dxa"/>
          </w:tcPr>
          <w:p w:rsidR="007D2715" w:rsidRPr="00E5639A" w:rsidRDefault="007D2715" w:rsidP="00EB430F">
            <w:pPr>
              <w:widowControl w:val="0"/>
              <w:tabs>
                <w:tab w:val="left" w:pos="284"/>
              </w:tabs>
              <w:autoSpaceDE w:val="0"/>
              <w:autoSpaceDN w:val="0"/>
              <w:adjustRightInd w:val="0"/>
              <w:spacing w:before="30" w:after="30" w:line="288" w:lineRule="auto"/>
              <w:ind w:left="709"/>
              <w:jc w:val="both"/>
              <w:rPr>
                <w:sz w:val="28"/>
                <w:szCs w:val="28"/>
                <w:lang w:val="uk-UA"/>
              </w:rPr>
            </w:pPr>
            <w:r w:rsidRPr="00E5639A">
              <w:rPr>
                <w:sz w:val="28"/>
                <w:szCs w:val="28"/>
                <w:lang w:val="uk-UA"/>
              </w:rPr>
              <w:t xml:space="preserve">2.3 Економічний механізм здійснення плану розвитку </w:t>
            </w:r>
          </w:p>
        </w:tc>
        <w:tc>
          <w:tcPr>
            <w:tcW w:w="992" w:type="dxa"/>
          </w:tcPr>
          <w:p w:rsidR="007D2715" w:rsidRPr="00E5639A" w:rsidRDefault="003C2121" w:rsidP="003C2121">
            <w:pPr>
              <w:widowControl w:val="0"/>
              <w:tabs>
                <w:tab w:val="left" w:pos="187"/>
              </w:tabs>
              <w:autoSpaceDE w:val="0"/>
              <w:autoSpaceDN w:val="0"/>
              <w:adjustRightInd w:val="0"/>
              <w:spacing w:before="30" w:after="30" w:line="288" w:lineRule="auto"/>
              <w:jc w:val="center"/>
              <w:rPr>
                <w:sz w:val="28"/>
                <w:szCs w:val="28"/>
                <w:lang w:val="uk-UA"/>
              </w:rPr>
            </w:pPr>
            <w:r w:rsidRPr="00E5639A">
              <w:rPr>
                <w:sz w:val="28"/>
                <w:szCs w:val="28"/>
                <w:lang w:val="uk-UA"/>
              </w:rPr>
              <w:t>36</w:t>
            </w:r>
          </w:p>
        </w:tc>
      </w:tr>
      <w:tr w:rsidR="007D2715" w:rsidRPr="00E5639A" w:rsidTr="003C2121">
        <w:trPr>
          <w:trHeight w:val="540"/>
        </w:trPr>
        <w:tc>
          <w:tcPr>
            <w:tcW w:w="9039" w:type="dxa"/>
          </w:tcPr>
          <w:p w:rsidR="007D2715" w:rsidRPr="00E5639A" w:rsidRDefault="007D2715" w:rsidP="00EB430F">
            <w:pPr>
              <w:pStyle w:val="21"/>
              <w:widowControl w:val="0"/>
              <w:spacing w:before="30" w:after="30" w:line="288" w:lineRule="auto"/>
              <w:ind w:right="0" w:firstLine="0"/>
              <w:jc w:val="both"/>
              <w:rPr>
                <w:b w:val="0"/>
                <w:iCs/>
                <w:sz w:val="28"/>
                <w:szCs w:val="28"/>
              </w:rPr>
            </w:pPr>
            <w:r w:rsidRPr="00E5639A">
              <w:rPr>
                <w:b w:val="0"/>
                <w:iCs/>
                <w:sz w:val="28"/>
                <w:szCs w:val="28"/>
              </w:rPr>
              <w:t>Висновки до розділу 2</w:t>
            </w:r>
          </w:p>
        </w:tc>
        <w:tc>
          <w:tcPr>
            <w:tcW w:w="992" w:type="dxa"/>
          </w:tcPr>
          <w:p w:rsidR="007D2715" w:rsidRPr="00E5639A" w:rsidRDefault="003C2121" w:rsidP="003C2121">
            <w:pPr>
              <w:pStyle w:val="21"/>
              <w:widowControl w:val="0"/>
              <w:spacing w:before="30" w:after="30" w:line="288" w:lineRule="auto"/>
              <w:ind w:right="0" w:firstLine="0"/>
              <w:jc w:val="center"/>
              <w:rPr>
                <w:b w:val="0"/>
                <w:iCs/>
                <w:sz w:val="28"/>
                <w:szCs w:val="28"/>
              </w:rPr>
            </w:pPr>
            <w:r w:rsidRPr="00E5639A">
              <w:rPr>
                <w:b w:val="0"/>
                <w:iCs/>
                <w:sz w:val="28"/>
                <w:szCs w:val="28"/>
              </w:rPr>
              <w:t>47</w:t>
            </w:r>
          </w:p>
        </w:tc>
      </w:tr>
      <w:tr w:rsidR="007D2715" w:rsidRPr="00E5639A" w:rsidTr="003C2121">
        <w:trPr>
          <w:trHeight w:val="1022"/>
        </w:trPr>
        <w:tc>
          <w:tcPr>
            <w:tcW w:w="9039" w:type="dxa"/>
          </w:tcPr>
          <w:p w:rsidR="007D2715" w:rsidRPr="00E5639A" w:rsidRDefault="007D2715" w:rsidP="00EB430F">
            <w:pPr>
              <w:widowControl w:val="0"/>
              <w:tabs>
                <w:tab w:val="left" w:pos="187"/>
              </w:tabs>
              <w:autoSpaceDE w:val="0"/>
              <w:autoSpaceDN w:val="0"/>
              <w:adjustRightInd w:val="0"/>
              <w:spacing w:before="30" w:after="30" w:line="288" w:lineRule="auto"/>
              <w:jc w:val="both"/>
              <w:rPr>
                <w:sz w:val="28"/>
                <w:szCs w:val="28"/>
                <w:lang w:val="uk-UA"/>
              </w:rPr>
            </w:pPr>
            <w:r w:rsidRPr="00E5639A">
              <w:rPr>
                <w:sz w:val="28"/>
                <w:szCs w:val="28"/>
                <w:lang w:val="uk-UA"/>
              </w:rPr>
              <w:t>РОЗДІЛ 3 РЕАЛІЗАЦІЯ КОМПЛЕКСУ МОДЕЛЕЙ РОЗВИТКУ ГАЛУЗЕЙ РЕГІОНУ</w:t>
            </w:r>
          </w:p>
        </w:tc>
        <w:tc>
          <w:tcPr>
            <w:tcW w:w="992" w:type="dxa"/>
          </w:tcPr>
          <w:p w:rsidR="007D2715" w:rsidRPr="00E5639A" w:rsidRDefault="007D2715" w:rsidP="003C2121">
            <w:pPr>
              <w:widowControl w:val="0"/>
              <w:tabs>
                <w:tab w:val="left" w:pos="187"/>
              </w:tabs>
              <w:autoSpaceDE w:val="0"/>
              <w:autoSpaceDN w:val="0"/>
              <w:adjustRightInd w:val="0"/>
              <w:spacing w:before="30" w:after="30" w:line="288" w:lineRule="auto"/>
              <w:jc w:val="center"/>
              <w:rPr>
                <w:sz w:val="28"/>
                <w:szCs w:val="28"/>
                <w:lang w:val="uk-UA"/>
              </w:rPr>
            </w:pPr>
          </w:p>
          <w:p w:rsidR="003C2121" w:rsidRPr="00E5639A" w:rsidRDefault="003C2121" w:rsidP="003C2121">
            <w:pPr>
              <w:widowControl w:val="0"/>
              <w:tabs>
                <w:tab w:val="left" w:pos="187"/>
              </w:tabs>
              <w:autoSpaceDE w:val="0"/>
              <w:autoSpaceDN w:val="0"/>
              <w:adjustRightInd w:val="0"/>
              <w:spacing w:before="30" w:after="30" w:line="288" w:lineRule="auto"/>
              <w:jc w:val="center"/>
              <w:rPr>
                <w:sz w:val="28"/>
                <w:szCs w:val="28"/>
                <w:lang w:val="uk-UA"/>
              </w:rPr>
            </w:pPr>
            <w:r w:rsidRPr="00E5639A">
              <w:rPr>
                <w:sz w:val="28"/>
                <w:szCs w:val="28"/>
                <w:lang w:val="uk-UA"/>
              </w:rPr>
              <w:t>48</w:t>
            </w:r>
          </w:p>
        </w:tc>
      </w:tr>
      <w:tr w:rsidR="007D2715" w:rsidRPr="00E5639A" w:rsidTr="003C2121">
        <w:trPr>
          <w:trHeight w:val="1022"/>
        </w:trPr>
        <w:tc>
          <w:tcPr>
            <w:tcW w:w="9039" w:type="dxa"/>
          </w:tcPr>
          <w:p w:rsidR="007D2715" w:rsidRPr="00E5639A" w:rsidRDefault="007D2715" w:rsidP="00EB430F">
            <w:pPr>
              <w:widowControl w:val="0"/>
              <w:spacing w:before="30" w:after="30" w:line="288" w:lineRule="auto"/>
              <w:ind w:left="709"/>
              <w:jc w:val="both"/>
              <w:rPr>
                <w:sz w:val="28"/>
                <w:szCs w:val="28"/>
                <w:lang w:val="uk-UA"/>
              </w:rPr>
            </w:pPr>
            <w:r w:rsidRPr="00E5639A">
              <w:rPr>
                <w:sz w:val="28"/>
                <w:szCs w:val="28"/>
                <w:lang w:val="uk-UA"/>
              </w:rPr>
              <w:t xml:space="preserve">3.1 Інформаційне забезпечення процесів управління галузевим розвитком на регіональному рівні </w:t>
            </w:r>
          </w:p>
        </w:tc>
        <w:tc>
          <w:tcPr>
            <w:tcW w:w="992" w:type="dxa"/>
          </w:tcPr>
          <w:p w:rsidR="007D2715" w:rsidRPr="00E5639A" w:rsidRDefault="007D2715" w:rsidP="003C2121">
            <w:pPr>
              <w:widowControl w:val="0"/>
              <w:spacing w:before="30" w:after="30" w:line="288" w:lineRule="auto"/>
              <w:jc w:val="center"/>
              <w:rPr>
                <w:sz w:val="28"/>
                <w:szCs w:val="28"/>
                <w:lang w:val="uk-UA"/>
              </w:rPr>
            </w:pPr>
          </w:p>
          <w:p w:rsidR="003C2121" w:rsidRPr="00E5639A" w:rsidRDefault="003C2121" w:rsidP="003C2121">
            <w:pPr>
              <w:widowControl w:val="0"/>
              <w:spacing w:before="30" w:after="30" w:line="288" w:lineRule="auto"/>
              <w:jc w:val="center"/>
              <w:rPr>
                <w:sz w:val="28"/>
                <w:szCs w:val="28"/>
                <w:lang w:val="uk-UA"/>
              </w:rPr>
            </w:pPr>
            <w:r w:rsidRPr="00E5639A">
              <w:rPr>
                <w:sz w:val="28"/>
                <w:szCs w:val="28"/>
                <w:lang w:val="uk-UA"/>
              </w:rPr>
              <w:t>48</w:t>
            </w:r>
          </w:p>
        </w:tc>
      </w:tr>
      <w:tr w:rsidR="007D2715" w:rsidRPr="00E5639A" w:rsidTr="003C2121">
        <w:trPr>
          <w:trHeight w:val="540"/>
        </w:trPr>
        <w:tc>
          <w:tcPr>
            <w:tcW w:w="9039" w:type="dxa"/>
          </w:tcPr>
          <w:p w:rsidR="007D2715" w:rsidRPr="00E5639A" w:rsidRDefault="007D2715" w:rsidP="00EB430F">
            <w:pPr>
              <w:widowControl w:val="0"/>
              <w:spacing w:before="30" w:after="30" w:line="288" w:lineRule="auto"/>
              <w:ind w:left="709"/>
              <w:jc w:val="both"/>
              <w:rPr>
                <w:sz w:val="28"/>
                <w:szCs w:val="28"/>
                <w:lang w:val="uk-UA"/>
              </w:rPr>
            </w:pPr>
            <w:r w:rsidRPr="00E5639A">
              <w:rPr>
                <w:sz w:val="28"/>
                <w:szCs w:val="28"/>
                <w:lang w:val="uk-UA"/>
              </w:rPr>
              <w:t>3.2 Визначення пріоритетного розвитку галузей Запорізького регіону</w:t>
            </w:r>
          </w:p>
        </w:tc>
        <w:tc>
          <w:tcPr>
            <w:tcW w:w="992" w:type="dxa"/>
          </w:tcPr>
          <w:p w:rsidR="007D2715" w:rsidRPr="00E5639A" w:rsidRDefault="007D2715" w:rsidP="003C2121">
            <w:pPr>
              <w:widowControl w:val="0"/>
              <w:spacing w:before="30" w:after="30" w:line="288" w:lineRule="auto"/>
              <w:jc w:val="center"/>
              <w:rPr>
                <w:sz w:val="28"/>
                <w:szCs w:val="28"/>
                <w:lang w:val="uk-UA"/>
              </w:rPr>
            </w:pPr>
          </w:p>
          <w:p w:rsidR="003C2121" w:rsidRPr="00E5639A" w:rsidRDefault="003C2121" w:rsidP="003C2121">
            <w:pPr>
              <w:widowControl w:val="0"/>
              <w:spacing w:before="30" w:after="30" w:line="288" w:lineRule="auto"/>
              <w:jc w:val="center"/>
              <w:rPr>
                <w:sz w:val="28"/>
                <w:szCs w:val="28"/>
                <w:lang w:val="uk-UA"/>
              </w:rPr>
            </w:pPr>
            <w:r w:rsidRPr="00E5639A">
              <w:rPr>
                <w:sz w:val="28"/>
                <w:szCs w:val="28"/>
                <w:lang w:val="uk-UA"/>
              </w:rPr>
              <w:t>53</w:t>
            </w:r>
          </w:p>
        </w:tc>
      </w:tr>
      <w:tr w:rsidR="007D2715" w:rsidRPr="00E5639A" w:rsidTr="003C2121">
        <w:trPr>
          <w:trHeight w:val="520"/>
        </w:trPr>
        <w:tc>
          <w:tcPr>
            <w:tcW w:w="9039" w:type="dxa"/>
          </w:tcPr>
          <w:p w:rsidR="007D2715" w:rsidRPr="00E5639A" w:rsidRDefault="007D2715" w:rsidP="00EB430F">
            <w:pPr>
              <w:widowControl w:val="0"/>
              <w:spacing w:before="30" w:after="30" w:line="288" w:lineRule="auto"/>
              <w:ind w:left="709"/>
              <w:jc w:val="both"/>
              <w:rPr>
                <w:sz w:val="28"/>
                <w:szCs w:val="28"/>
                <w:lang w:val="uk-UA"/>
              </w:rPr>
            </w:pPr>
            <w:r w:rsidRPr="00E5639A">
              <w:rPr>
                <w:sz w:val="28"/>
                <w:szCs w:val="28"/>
                <w:lang w:val="uk-UA"/>
              </w:rPr>
              <w:t>3.3 Моделювання розвитку галузей регіону</w:t>
            </w:r>
          </w:p>
        </w:tc>
        <w:tc>
          <w:tcPr>
            <w:tcW w:w="992" w:type="dxa"/>
          </w:tcPr>
          <w:p w:rsidR="007D2715" w:rsidRPr="00E5639A" w:rsidRDefault="003C2121" w:rsidP="003C2121">
            <w:pPr>
              <w:widowControl w:val="0"/>
              <w:spacing w:before="30" w:after="30" w:line="288" w:lineRule="auto"/>
              <w:jc w:val="center"/>
              <w:rPr>
                <w:sz w:val="28"/>
                <w:szCs w:val="28"/>
                <w:lang w:val="uk-UA"/>
              </w:rPr>
            </w:pPr>
            <w:r w:rsidRPr="00E5639A">
              <w:rPr>
                <w:sz w:val="28"/>
                <w:szCs w:val="28"/>
                <w:lang w:val="uk-UA"/>
              </w:rPr>
              <w:t>59</w:t>
            </w:r>
          </w:p>
        </w:tc>
      </w:tr>
      <w:tr w:rsidR="007D2715" w:rsidRPr="00E5639A" w:rsidTr="003C2121">
        <w:trPr>
          <w:trHeight w:val="540"/>
        </w:trPr>
        <w:tc>
          <w:tcPr>
            <w:tcW w:w="9039" w:type="dxa"/>
          </w:tcPr>
          <w:p w:rsidR="007D2715" w:rsidRPr="00E5639A" w:rsidRDefault="007D2715" w:rsidP="00EB430F">
            <w:pPr>
              <w:pStyle w:val="21"/>
              <w:widowControl w:val="0"/>
              <w:spacing w:before="30" w:after="30" w:line="288" w:lineRule="auto"/>
              <w:ind w:left="709" w:right="0" w:firstLine="0"/>
              <w:jc w:val="both"/>
              <w:rPr>
                <w:b w:val="0"/>
                <w:iCs/>
                <w:sz w:val="28"/>
                <w:szCs w:val="28"/>
              </w:rPr>
            </w:pPr>
            <w:r w:rsidRPr="00E5639A">
              <w:rPr>
                <w:b w:val="0"/>
                <w:iCs/>
                <w:sz w:val="28"/>
                <w:szCs w:val="28"/>
              </w:rPr>
              <w:t>Висновки до розділу 3</w:t>
            </w:r>
          </w:p>
        </w:tc>
        <w:tc>
          <w:tcPr>
            <w:tcW w:w="992" w:type="dxa"/>
          </w:tcPr>
          <w:p w:rsidR="007D2715" w:rsidRPr="00E5639A" w:rsidRDefault="003C2121" w:rsidP="003C2121">
            <w:pPr>
              <w:pStyle w:val="21"/>
              <w:widowControl w:val="0"/>
              <w:spacing w:before="30" w:after="30" w:line="288" w:lineRule="auto"/>
              <w:ind w:right="0" w:firstLine="0"/>
              <w:jc w:val="center"/>
              <w:rPr>
                <w:b w:val="0"/>
                <w:iCs/>
                <w:sz w:val="28"/>
                <w:szCs w:val="28"/>
              </w:rPr>
            </w:pPr>
            <w:r w:rsidRPr="00E5639A">
              <w:rPr>
                <w:b w:val="0"/>
                <w:iCs/>
                <w:sz w:val="28"/>
                <w:szCs w:val="28"/>
              </w:rPr>
              <w:t>64</w:t>
            </w:r>
          </w:p>
        </w:tc>
      </w:tr>
      <w:tr w:rsidR="007D2715" w:rsidRPr="00E5639A" w:rsidTr="003C2121">
        <w:trPr>
          <w:trHeight w:val="80"/>
        </w:trPr>
        <w:tc>
          <w:tcPr>
            <w:tcW w:w="9039" w:type="dxa"/>
          </w:tcPr>
          <w:p w:rsidR="007D2715" w:rsidRPr="00E5639A" w:rsidRDefault="007D2715" w:rsidP="00EB430F">
            <w:pPr>
              <w:pStyle w:val="21"/>
              <w:widowControl w:val="0"/>
              <w:ind w:right="0" w:firstLine="0"/>
              <w:jc w:val="both"/>
              <w:rPr>
                <w:b w:val="0"/>
                <w:iCs/>
                <w:sz w:val="28"/>
                <w:szCs w:val="28"/>
              </w:rPr>
            </w:pPr>
            <w:r w:rsidRPr="00E5639A">
              <w:rPr>
                <w:b w:val="0"/>
                <w:iCs/>
                <w:sz w:val="28"/>
                <w:szCs w:val="28"/>
              </w:rPr>
              <w:t>ВИСНОВКИ</w:t>
            </w:r>
          </w:p>
        </w:tc>
        <w:tc>
          <w:tcPr>
            <w:tcW w:w="992" w:type="dxa"/>
          </w:tcPr>
          <w:p w:rsidR="007D2715" w:rsidRPr="00E5639A" w:rsidRDefault="003C2121" w:rsidP="003C2121">
            <w:pPr>
              <w:pStyle w:val="21"/>
              <w:widowControl w:val="0"/>
              <w:spacing w:before="30" w:after="30" w:line="288" w:lineRule="auto"/>
              <w:ind w:right="0" w:firstLine="0"/>
              <w:jc w:val="center"/>
              <w:rPr>
                <w:b w:val="0"/>
                <w:iCs/>
                <w:sz w:val="28"/>
                <w:szCs w:val="28"/>
              </w:rPr>
            </w:pPr>
            <w:r w:rsidRPr="00E5639A">
              <w:rPr>
                <w:b w:val="0"/>
                <w:iCs/>
                <w:sz w:val="28"/>
                <w:szCs w:val="28"/>
              </w:rPr>
              <w:t>65</w:t>
            </w:r>
          </w:p>
        </w:tc>
      </w:tr>
      <w:tr w:rsidR="007D2715" w:rsidRPr="00E5639A" w:rsidTr="003C2121">
        <w:trPr>
          <w:trHeight w:val="80"/>
        </w:trPr>
        <w:tc>
          <w:tcPr>
            <w:tcW w:w="9039" w:type="dxa"/>
          </w:tcPr>
          <w:p w:rsidR="007D2715" w:rsidRPr="00E5639A" w:rsidRDefault="007D2715" w:rsidP="00EB430F">
            <w:pPr>
              <w:pStyle w:val="21"/>
              <w:widowControl w:val="0"/>
              <w:ind w:right="0" w:firstLine="0"/>
              <w:jc w:val="both"/>
              <w:rPr>
                <w:b w:val="0"/>
                <w:iCs/>
                <w:sz w:val="28"/>
                <w:szCs w:val="28"/>
              </w:rPr>
            </w:pPr>
            <w:r w:rsidRPr="00E5639A">
              <w:rPr>
                <w:b w:val="0"/>
                <w:sz w:val="28"/>
                <w:szCs w:val="28"/>
              </w:rPr>
              <w:t xml:space="preserve">СПИСОК ВИКОРИСТАНИХ ДЖЕРЕЛ </w:t>
            </w:r>
          </w:p>
        </w:tc>
        <w:tc>
          <w:tcPr>
            <w:tcW w:w="992" w:type="dxa"/>
          </w:tcPr>
          <w:p w:rsidR="007D2715" w:rsidRPr="00E5639A" w:rsidRDefault="003C2121" w:rsidP="003C2121">
            <w:pPr>
              <w:pStyle w:val="21"/>
              <w:widowControl w:val="0"/>
              <w:spacing w:before="30" w:after="30" w:line="288" w:lineRule="auto"/>
              <w:ind w:right="0" w:firstLine="0"/>
              <w:jc w:val="center"/>
              <w:rPr>
                <w:b w:val="0"/>
                <w:iCs/>
                <w:sz w:val="28"/>
                <w:szCs w:val="28"/>
              </w:rPr>
            </w:pPr>
            <w:r w:rsidRPr="00E5639A">
              <w:rPr>
                <w:b w:val="0"/>
                <w:iCs/>
                <w:sz w:val="28"/>
                <w:szCs w:val="28"/>
              </w:rPr>
              <w:t>67</w:t>
            </w:r>
          </w:p>
        </w:tc>
      </w:tr>
      <w:tr w:rsidR="007D2715" w:rsidRPr="00E5639A" w:rsidTr="003C2121">
        <w:trPr>
          <w:trHeight w:val="375"/>
        </w:trPr>
        <w:tc>
          <w:tcPr>
            <w:tcW w:w="9039" w:type="dxa"/>
          </w:tcPr>
          <w:p w:rsidR="007D2715" w:rsidRPr="00E5639A" w:rsidRDefault="007D2715" w:rsidP="00EB430F">
            <w:pPr>
              <w:widowControl w:val="0"/>
              <w:jc w:val="both"/>
              <w:rPr>
                <w:iCs/>
                <w:sz w:val="28"/>
                <w:szCs w:val="28"/>
                <w:lang w:val="uk-UA"/>
              </w:rPr>
            </w:pPr>
            <w:r w:rsidRPr="00E5639A">
              <w:rPr>
                <w:sz w:val="28"/>
                <w:szCs w:val="28"/>
                <w:lang w:val="uk-UA"/>
              </w:rPr>
              <w:t>ДОДАТКИ</w:t>
            </w:r>
          </w:p>
        </w:tc>
        <w:tc>
          <w:tcPr>
            <w:tcW w:w="992" w:type="dxa"/>
          </w:tcPr>
          <w:p w:rsidR="007D2715" w:rsidRPr="00E5639A" w:rsidRDefault="003C2121" w:rsidP="003C2121">
            <w:pPr>
              <w:widowControl w:val="0"/>
              <w:spacing w:before="30" w:after="30" w:line="288" w:lineRule="auto"/>
              <w:jc w:val="center"/>
              <w:rPr>
                <w:iCs/>
                <w:sz w:val="28"/>
                <w:szCs w:val="28"/>
                <w:lang w:val="uk-UA"/>
              </w:rPr>
            </w:pPr>
            <w:r w:rsidRPr="00E5639A">
              <w:rPr>
                <w:iCs/>
                <w:sz w:val="28"/>
                <w:szCs w:val="28"/>
                <w:lang w:val="uk-UA"/>
              </w:rPr>
              <w:t>73</w:t>
            </w:r>
          </w:p>
        </w:tc>
      </w:tr>
    </w:tbl>
    <w:p w:rsidR="007D2715" w:rsidRPr="00E5639A" w:rsidRDefault="007D2715" w:rsidP="007D2715">
      <w:pPr>
        <w:rPr>
          <w:sz w:val="8"/>
          <w:szCs w:val="8"/>
        </w:rPr>
      </w:pPr>
    </w:p>
    <w:p w:rsidR="007D2715" w:rsidRPr="00E5639A" w:rsidRDefault="007D2715" w:rsidP="007D2715">
      <w:pPr>
        <w:rPr>
          <w:bCs/>
          <w:color w:val="000000"/>
          <w:sz w:val="24"/>
          <w:szCs w:val="24"/>
          <w:lang w:val="uk-UA"/>
        </w:rPr>
      </w:pPr>
      <w:r w:rsidRPr="00E5639A">
        <w:rPr>
          <w:bCs/>
          <w:color w:val="000000"/>
          <w:sz w:val="24"/>
          <w:szCs w:val="24"/>
          <w:lang w:val="uk-UA"/>
        </w:rPr>
        <w:br w:type="page"/>
      </w:r>
    </w:p>
    <w:p w:rsidR="007D2715" w:rsidRPr="00E5639A" w:rsidRDefault="007D2715" w:rsidP="007D2715">
      <w:pPr>
        <w:tabs>
          <w:tab w:val="left" w:pos="400"/>
        </w:tabs>
        <w:ind w:firstLine="720"/>
        <w:jc w:val="center"/>
        <w:rPr>
          <w:b/>
          <w:bCs/>
          <w:sz w:val="28"/>
          <w:szCs w:val="28"/>
          <w:lang w:val="uk-UA"/>
        </w:rPr>
      </w:pPr>
      <w:r w:rsidRPr="00E5639A">
        <w:rPr>
          <w:b/>
          <w:bCs/>
          <w:sz w:val="28"/>
          <w:szCs w:val="28"/>
          <w:lang w:val="uk-UA"/>
        </w:rPr>
        <w:lastRenderedPageBreak/>
        <w:t>ДОДАТОК П</w:t>
      </w:r>
    </w:p>
    <w:p w:rsidR="007D2715" w:rsidRPr="00E5639A" w:rsidRDefault="007D2715" w:rsidP="007D2715">
      <w:pPr>
        <w:tabs>
          <w:tab w:val="left" w:pos="400"/>
        </w:tabs>
        <w:spacing w:after="120"/>
        <w:ind w:firstLine="720"/>
        <w:jc w:val="center"/>
        <w:rPr>
          <w:b/>
          <w:bCs/>
          <w:sz w:val="28"/>
          <w:szCs w:val="28"/>
          <w:lang w:val="uk-UA"/>
        </w:rPr>
      </w:pPr>
      <w:r w:rsidRPr="00E5639A">
        <w:rPr>
          <w:b/>
          <w:bCs/>
          <w:sz w:val="28"/>
          <w:szCs w:val="28"/>
          <w:lang w:val="uk-UA"/>
        </w:rPr>
        <w:t>Зразки концептуальних інформаційно-логічних моделей</w:t>
      </w:r>
    </w:p>
    <w:p w:rsidR="007D2715" w:rsidRPr="00E5639A" w:rsidRDefault="00C7006D" w:rsidP="007D2715">
      <w:pPr>
        <w:jc w:val="center"/>
        <w:rPr>
          <w:lang w:val="uk-UA"/>
        </w:rPr>
      </w:pPr>
      <w:r>
        <w:rPr>
          <w:lang w:val="uk-UA"/>
        </w:rPr>
      </w:r>
      <w:r>
        <w:rPr>
          <w:lang w:val="uk-UA"/>
        </w:rPr>
        <w:pict>
          <v:group id="_x0000_s1258" style="width:478.95pt;height:615.25pt;mso-position-horizontal-relative:char;mso-position-vertical-relative:line" coordorigin="387,387" coordsize="10980,13140">
            <v:group id="_x0000_s1259" style="position:absolute;left:5247;top:2187;width:6120;height:4680" coordorigin="5247,2187" coordsize="6120,4680">
              <v:shape id="_x0000_s1260" type="#_x0000_t202" style="position:absolute;left:5247;top:2187;width:6120;height:4680" filled="f" strokeweight="2.25pt">
                <v:textbox style="mso-next-textbox:#_x0000_s1260">
                  <w:txbxContent>
                    <w:p w:rsidR="007D2715" w:rsidRPr="00EE22F6" w:rsidRDefault="007D2715" w:rsidP="007D2715">
                      <w:pPr>
                        <w:jc w:val="center"/>
                        <w:rPr>
                          <w:b/>
                        </w:rPr>
                      </w:pPr>
                      <w:r w:rsidRPr="00EE22F6">
                        <w:rPr>
                          <w:b/>
                        </w:rPr>
                        <w:t>Механизм оценки угроз</w:t>
                      </w:r>
                    </w:p>
                  </w:txbxContent>
                </v:textbox>
              </v:shape>
              <v:shape id="_x0000_s1261" type="#_x0000_t202" style="position:absolute;left:6687;top:4887;width:3600;height:516">
                <v:textbox style="mso-next-textbox:#_x0000_s1261">
                  <w:txbxContent>
                    <w:p w:rsidR="007D2715" w:rsidRPr="005E36BF" w:rsidRDefault="007D2715" w:rsidP="007D2715">
                      <w:pPr>
                        <w:jc w:val="center"/>
                        <w:rPr>
                          <w:lang w:val="uk-UA"/>
                        </w:rPr>
                      </w:pPr>
                      <w:r w:rsidRPr="005E36BF">
                        <w:rPr>
                          <w:lang w:val="uk-UA"/>
                        </w:rPr>
                        <w:t xml:space="preserve">Модель оцінки загроз </w:t>
                      </w:r>
                      <w:r>
                        <w:rPr>
                          <w:lang w:val="uk-UA"/>
                        </w:rPr>
                        <w:t>Е</w:t>
                      </w:r>
                      <w:r w:rsidRPr="005E36BF">
                        <w:rPr>
                          <w:lang w:val="uk-UA"/>
                        </w:rPr>
                        <w:t>БП</w:t>
                      </w:r>
                    </w:p>
                  </w:txbxContent>
                </v:textbox>
              </v:shape>
              <v:shape id="_x0000_s1262" type="#_x0000_t202" style="position:absolute;left:8307;top:5607;width:2520;height:1080">
                <v:textbox style="mso-next-textbox:#_x0000_s1262">
                  <w:txbxContent>
                    <w:p w:rsidR="007D2715" w:rsidRPr="00BC318E" w:rsidRDefault="007D2715" w:rsidP="007D2715">
                      <w:pPr>
                        <w:jc w:val="center"/>
                        <w:rPr>
                          <w:lang w:val="uk-UA"/>
                        </w:rPr>
                      </w:pPr>
                      <w:r w:rsidRPr="00BC318E">
                        <w:rPr>
                          <w:lang w:val="uk-UA"/>
                        </w:rPr>
                        <w:t>Визначення взаємозв’язку загроз ЕБП</w:t>
                      </w:r>
                    </w:p>
                  </w:txbxContent>
                </v:textbox>
              </v:shape>
              <v:shape id="_x0000_s1263" type="#_x0000_t202" style="position:absolute;left:5607;top:5607;width:2520;height:1080">
                <v:textbox style="mso-next-textbox:#_x0000_s1263">
                  <w:txbxContent>
                    <w:p w:rsidR="007D2715" w:rsidRPr="00BC318E" w:rsidRDefault="007D2715" w:rsidP="007D2715">
                      <w:pPr>
                        <w:jc w:val="center"/>
                        <w:rPr>
                          <w:lang w:val="uk-UA"/>
                        </w:rPr>
                      </w:pPr>
                      <w:r w:rsidRPr="00BC318E">
                        <w:rPr>
                          <w:lang w:val="uk-UA"/>
                        </w:rPr>
                        <w:t>Визначення залежності рівня ЕБП від рівня загроз</w:t>
                      </w:r>
                    </w:p>
                  </w:txbxContent>
                </v:textbox>
              </v:shape>
              <v:line id="_x0000_s1264" style="position:absolute" from="9387,5427" to="9387,5607">
                <v:stroke endarrow="block"/>
              </v:line>
              <v:line id="_x0000_s1265" style="position:absolute" from="7227,5427" to="7227,5607">
                <v:stroke endarrow="block"/>
              </v:line>
              <v:rect id="_x0000_s1266" style="position:absolute;left:5607;top:2727;width:5400;height:1980">
                <v:textbox style="mso-next-textbox:#_x0000_s1266">
                  <w:txbxContent>
                    <w:p w:rsidR="007D2715" w:rsidRPr="005E36BF" w:rsidRDefault="007D2715" w:rsidP="007D2715">
                      <w:pPr>
                        <w:jc w:val="center"/>
                        <w:rPr>
                          <w:b/>
                          <w:lang w:val="uk-UA"/>
                        </w:rPr>
                      </w:pPr>
                      <w:r w:rsidRPr="005E36BF">
                        <w:rPr>
                          <w:b/>
                          <w:lang w:val="uk-UA"/>
                        </w:rPr>
                        <w:t>Класифікація загроз ЕБ</w:t>
                      </w:r>
                    </w:p>
                  </w:txbxContent>
                </v:textbox>
              </v:rect>
              <v:rect id="_x0000_s1267" style="position:absolute;left:5967;top:3267;width:4680;height:1260" strokecolor="silver">
                <v:stroke dashstyle="dash"/>
                <v:shadow on="t" opacity=".5" offset="6pt,-6pt"/>
                <v:textbox style="mso-next-textbox:#_x0000_s1267">
                  <w:txbxContent>
                    <w:p w:rsidR="007D2715" w:rsidRPr="006A2CBD" w:rsidRDefault="007D2715" w:rsidP="007D2715">
                      <w:pPr>
                        <w:jc w:val="center"/>
                        <w:rPr>
                          <w:lang w:val="uk-UA"/>
                        </w:rPr>
                      </w:pPr>
                      <w:r>
                        <w:rPr>
                          <w:lang w:val="uk-UA"/>
                        </w:rPr>
                        <w:t>Регіональний рівень</w:t>
                      </w:r>
                    </w:p>
                  </w:txbxContent>
                </v:textbox>
              </v:rect>
              <v:line id="_x0000_s1268" style="position:absolute" from="7227,4707" to="7227,4887">
                <v:stroke endarrow="block"/>
              </v:line>
              <v:line id="_x0000_s1269" style="position:absolute" from="9387,4707" to="9387,4887">
                <v:stroke endarrow="block"/>
              </v:line>
              <v:oval id="_x0000_s1270" style="position:absolute;left:6867;top:3807;width:3420;height:540">
                <v:textbox style="mso-next-textbox:#_x0000_s1270">
                  <w:txbxContent>
                    <w:p w:rsidR="007D2715" w:rsidRPr="004E185F" w:rsidRDefault="007D2715" w:rsidP="007D2715">
                      <w:pPr>
                        <w:rPr>
                          <w:lang w:val="uk-UA"/>
                        </w:rPr>
                      </w:pPr>
                      <w:r w:rsidRPr="004E185F">
                        <w:rPr>
                          <w:lang w:val="uk-UA"/>
                        </w:rPr>
                        <w:t>Рівень підприємства</w:t>
                      </w:r>
                    </w:p>
                  </w:txbxContent>
                </v:textbox>
              </v:oval>
              <v:line id="_x0000_s1271" style="position:absolute" from="10827,6147" to="11007,6147"/>
            </v:group>
            <v:group id="_x0000_s1272" style="position:absolute;left:3447;top:6147;width:7560;height:5940" coordorigin="3447,6147" coordsize="7560,5940">
              <v:shape id="_x0000_s1273" type="#_x0000_t202" style="position:absolute;left:7227;top:10107;width:3429;height:1980" strokeweight="2.25pt">
                <v:textbox style="mso-next-textbox:#_x0000_s1273">
                  <w:txbxContent>
                    <w:p w:rsidR="007D2715" w:rsidRDefault="007D2715" w:rsidP="007D2715">
                      <w:pPr>
                        <w:jc w:val="center"/>
                        <w:rPr>
                          <w:b/>
                        </w:rPr>
                      </w:pPr>
                    </w:p>
                    <w:p w:rsidR="007D2715" w:rsidRDefault="007D2715" w:rsidP="007D2715">
                      <w:pPr>
                        <w:jc w:val="center"/>
                        <w:rPr>
                          <w:b/>
                        </w:rPr>
                      </w:pPr>
                    </w:p>
                    <w:p w:rsidR="007D2715" w:rsidRDefault="007D2715" w:rsidP="007D2715">
                      <w:pPr>
                        <w:jc w:val="center"/>
                        <w:rPr>
                          <w:b/>
                        </w:rPr>
                      </w:pPr>
                    </w:p>
                    <w:p w:rsidR="007D2715" w:rsidRDefault="007D2715" w:rsidP="007D2715">
                      <w:pPr>
                        <w:jc w:val="center"/>
                        <w:rPr>
                          <w:b/>
                        </w:rPr>
                      </w:pPr>
                    </w:p>
                    <w:p w:rsidR="007D2715" w:rsidRDefault="007D2715" w:rsidP="007D2715">
                      <w:pPr>
                        <w:jc w:val="center"/>
                        <w:rPr>
                          <w:b/>
                        </w:rPr>
                      </w:pPr>
                      <w:r>
                        <w:rPr>
                          <w:b/>
                        </w:rPr>
                        <w:t xml:space="preserve">Механизм изменения состояний </w:t>
                      </w:r>
                      <w:r>
                        <w:rPr>
                          <w:b/>
                          <w:lang w:val="uk-UA"/>
                        </w:rPr>
                        <w:t>Е</w:t>
                      </w:r>
                      <w:r>
                        <w:rPr>
                          <w:b/>
                        </w:rPr>
                        <w:t>БП</w:t>
                      </w:r>
                    </w:p>
                  </w:txbxContent>
                </v:textbox>
              </v:shape>
              <v:shape id="_x0000_s1274" type="#_x0000_t202" style="position:absolute;left:7587;top:10287;width:2340;height:780">
                <v:textbox style="mso-next-textbox:#_x0000_s1274">
                  <w:txbxContent>
                    <w:p w:rsidR="007D2715" w:rsidRPr="00BC318E" w:rsidRDefault="007D2715" w:rsidP="007D2715">
                      <w:pPr>
                        <w:jc w:val="center"/>
                        <w:rPr>
                          <w:sz w:val="22"/>
                          <w:szCs w:val="22"/>
                          <w:lang w:val="uk-UA"/>
                        </w:rPr>
                      </w:pPr>
                      <w:r w:rsidRPr="00BC318E">
                        <w:rPr>
                          <w:sz w:val="22"/>
                          <w:szCs w:val="22"/>
                          <w:lang w:val="uk-UA"/>
                        </w:rPr>
                        <w:t>Формування класів станів ЕБП</w:t>
                      </w:r>
                    </w:p>
                  </w:txbxContent>
                </v:textbox>
              </v:shape>
              <v:line id="_x0000_s1275" style="position:absolute" from="9927,10647" to="11007,10647">
                <v:stroke startarrow="block"/>
              </v:line>
              <v:line id="_x0000_s1276" style="position:absolute;flip:x" from="3447,10647" to="7570,10647">
                <v:stroke endarrow="block"/>
              </v:line>
              <v:shape id="_x0000_s1277" type="#_x0000_t202" style="position:absolute;left:4527;top:9387;width:2528;height:1044" stroked="f">
                <v:textbox style="mso-next-textbox:#_x0000_s1277">
                  <w:txbxContent>
                    <w:p w:rsidR="007D2715" w:rsidRPr="004E185F" w:rsidRDefault="007D2715" w:rsidP="007D2715">
                      <w:pPr>
                        <w:jc w:val="center"/>
                        <w:rPr>
                          <w:sz w:val="22"/>
                          <w:szCs w:val="22"/>
                          <w:lang w:val="uk-UA"/>
                        </w:rPr>
                      </w:pPr>
                      <w:r w:rsidRPr="004E185F">
                        <w:rPr>
                          <w:sz w:val="22"/>
                          <w:szCs w:val="22"/>
                          <w:lang w:val="uk-UA"/>
                        </w:rPr>
                        <w:t>Формування варіантів рішень по управлінню ЕБП</w:t>
                      </w:r>
                    </w:p>
                  </w:txbxContent>
                </v:textbox>
              </v:shape>
              <v:line id="_x0000_s1278" style="position:absolute;flip:y" from="11007,6147" to="11007,10647"/>
              <v:oval id="_x0000_s1279" style="position:absolute;left:4527;top:9387;width:2520;height:1080" filled="f" strokecolor="silver">
                <v:stroke dashstyle="dash"/>
              </v:oval>
            </v:group>
            <v:group id="_x0000_s1280" style="position:absolute;left:387;top:3447;width:5400;height:10080" coordorigin="387,3447" coordsize="5400,10080">
              <v:shape id="_x0000_s1281" type="#_x0000_t202" style="position:absolute;left:567;top:7227;width:3780;height:2520" filled="f" strokeweight="2.25pt">
                <v:textbox style="mso-next-textbox:#_x0000_s1281">
                  <w:txbxContent>
                    <w:p w:rsidR="007D2715" w:rsidRPr="005946CA" w:rsidRDefault="007D2715" w:rsidP="007D2715">
                      <w:pPr>
                        <w:jc w:val="center"/>
                        <w:rPr>
                          <w:b/>
                          <w:lang w:val="uk-UA"/>
                        </w:rPr>
                      </w:pPr>
                      <w:r w:rsidRPr="005946CA">
                        <w:rPr>
                          <w:b/>
                          <w:lang w:val="uk-UA"/>
                        </w:rPr>
                        <w:t xml:space="preserve">Механізм оцінки </w:t>
                      </w:r>
                      <w:r>
                        <w:rPr>
                          <w:b/>
                          <w:lang w:val="uk-UA"/>
                        </w:rPr>
                        <w:t>Е</w:t>
                      </w:r>
                      <w:r w:rsidRPr="005946CA">
                        <w:rPr>
                          <w:b/>
                          <w:lang w:val="uk-UA"/>
                        </w:rPr>
                        <w:t>БП</w:t>
                      </w:r>
                    </w:p>
                    <w:p w:rsidR="007D2715" w:rsidRDefault="007D2715" w:rsidP="007D2715"/>
                  </w:txbxContent>
                </v:textbox>
              </v:shape>
              <v:shape id="_x0000_s1282" type="#_x0000_t202" style="position:absolute;left:927;top:7767;width:3060;height:738">
                <v:textbox style="mso-next-textbox:#_x0000_s1282">
                  <w:txbxContent>
                    <w:p w:rsidR="007D2715" w:rsidRPr="004E185F" w:rsidRDefault="007D2715" w:rsidP="007D2715">
                      <w:pPr>
                        <w:jc w:val="center"/>
                      </w:pPr>
                      <w:r w:rsidRPr="004E185F">
                        <w:rPr>
                          <w:lang w:val="uk-UA"/>
                        </w:rPr>
                        <w:t>Визначеннявзаємозв’язку Е</w:t>
                      </w:r>
                      <w:r w:rsidRPr="004E185F">
                        <w:t xml:space="preserve">БР </w:t>
                      </w:r>
                      <w:r w:rsidRPr="004E185F">
                        <w:rPr>
                          <w:lang w:val="uk-UA"/>
                        </w:rPr>
                        <w:t>таЕ</w:t>
                      </w:r>
                      <w:r w:rsidRPr="004E185F">
                        <w:t>БП</w:t>
                      </w:r>
                    </w:p>
                  </w:txbxContent>
                </v:textbox>
              </v:shape>
              <v:shape id="_x0000_s1283" type="#_x0000_t202" style="position:absolute;left:927;top:8847;width:3086;height:775">
                <v:textbox style="mso-next-textbox:#_x0000_s1283">
                  <w:txbxContent>
                    <w:p w:rsidR="007D2715" w:rsidRDefault="007D2715" w:rsidP="007D2715">
                      <w:pPr>
                        <w:jc w:val="center"/>
                      </w:pPr>
                      <w:r>
                        <w:t xml:space="preserve">Модель оценки уровня </w:t>
                      </w:r>
                      <w:r>
                        <w:rPr>
                          <w:lang w:val="uk-UA"/>
                        </w:rPr>
                        <w:t>Е</w:t>
                      </w:r>
                      <w:r>
                        <w:t>БП</w:t>
                      </w:r>
                    </w:p>
                  </w:txbxContent>
                </v:textbox>
              </v:shape>
              <v:shape id="_x0000_s1284" type="#_x0000_t202" style="position:absolute;left:567;top:10107;width:3609;height:3420" strokeweight="2.25pt">
                <v:textbox style="mso-next-textbox:#_x0000_s1284">
                  <w:txbxContent>
                    <w:p w:rsidR="007D2715" w:rsidRDefault="007D2715" w:rsidP="007D2715">
                      <w:pPr>
                        <w:jc w:val="center"/>
                        <w:rPr>
                          <w:b/>
                          <w:lang w:val="uk-UA"/>
                        </w:rPr>
                      </w:pPr>
                    </w:p>
                    <w:p w:rsidR="007D2715" w:rsidRDefault="007D2715" w:rsidP="007D2715">
                      <w:pPr>
                        <w:jc w:val="center"/>
                        <w:rPr>
                          <w:b/>
                          <w:lang w:val="uk-UA"/>
                        </w:rPr>
                      </w:pPr>
                    </w:p>
                    <w:p w:rsidR="007D2715" w:rsidRDefault="007D2715" w:rsidP="007D2715">
                      <w:pPr>
                        <w:jc w:val="center"/>
                        <w:rPr>
                          <w:b/>
                          <w:lang w:val="uk-UA"/>
                        </w:rPr>
                      </w:pPr>
                    </w:p>
                    <w:p w:rsidR="007D2715" w:rsidRDefault="007D2715" w:rsidP="007D2715">
                      <w:pPr>
                        <w:jc w:val="center"/>
                        <w:rPr>
                          <w:b/>
                          <w:lang w:val="uk-UA"/>
                        </w:rPr>
                      </w:pPr>
                    </w:p>
                    <w:p w:rsidR="007D2715" w:rsidRDefault="007D2715" w:rsidP="007D2715">
                      <w:pPr>
                        <w:jc w:val="center"/>
                        <w:rPr>
                          <w:b/>
                          <w:lang w:val="uk-UA"/>
                        </w:rPr>
                      </w:pPr>
                    </w:p>
                    <w:p w:rsidR="007D2715" w:rsidRDefault="007D2715" w:rsidP="007D2715">
                      <w:pPr>
                        <w:jc w:val="center"/>
                        <w:rPr>
                          <w:b/>
                          <w:lang w:val="uk-UA"/>
                        </w:rPr>
                      </w:pPr>
                    </w:p>
                    <w:p w:rsidR="007D2715" w:rsidRDefault="007D2715" w:rsidP="007D2715">
                      <w:pPr>
                        <w:jc w:val="center"/>
                        <w:rPr>
                          <w:b/>
                          <w:lang w:val="uk-UA"/>
                        </w:rPr>
                      </w:pPr>
                    </w:p>
                    <w:p w:rsidR="007D2715" w:rsidRDefault="007D2715" w:rsidP="007D2715">
                      <w:pPr>
                        <w:jc w:val="center"/>
                        <w:rPr>
                          <w:b/>
                          <w:lang w:val="uk-UA"/>
                        </w:rPr>
                      </w:pPr>
                    </w:p>
                    <w:p w:rsidR="007D2715" w:rsidRDefault="007D2715" w:rsidP="007D2715">
                      <w:pPr>
                        <w:jc w:val="center"/>
                        <w:rPr>
                          <w:b/>
                          <w:lang w:val="uk-UA"/>
                        </w:rPr>
                      </w:pPr>
                    </w:p>
                    <w:p w:rsidR="007D2715" w:rsidRDefault="007D2715" w:rsidP="007D2715">
                      <w:pPr>
                        <w:jc w:val="center"/>
                        <w:rPr>
                          <w:b/>
                        </w:rPr>
                      </w:pPr>
                      <w:r>
                        <w:rPr>
                          <w:b/>
                          <w:lang w:val="uk-UA"/>
                        </w:rPr>
                        <w:t>Прийняття рішень по забезпеченнюЕ</w:t>
                      </w:r>
                      <w:r w:rsidRPr="00E62167">
                        <w:rPr>
                          <w:b/>
                        </w:rPr>
                        <w:t>БП</w:t>
                      </w:r>
                    </w:p>
                    <w:p w:rsidR="007D2715" w:rsidRPr="00E62167" w:rsidRDefault="007D2715" w:rsidP="007D2715">
                      <w:pPr>
                        <w:jc w:val="center"/>
                        <w:rPr>
                          <w:b/>
                        </w:rPr>
                      </w:pPr>
                    </w:p>
                  </w:txbxContent>
                </v:textbox>
              </v:shape>
              <v:shape id="_x0000_s1285" type="#_x0000_t202" style="position:absolute;left:927;top:10287;width:2572;height:696">
                <v:textbox style="mso-next-textbox:#_x0000_s1285">
                  <w:txbxContent>
                    <w:p w:rsidR="007D2715" w:rsidRPr="005946CA" w:rsidRDefault="007D2715" w:rsidP="007D2715">
                      <w:pPr>
                        <w:spacing w:line="216" w:lineRule="auto"/>
                        <w:jc w:val="center"/>
                        <w:rPr>
                          <w:lang w:val="uk-UA"/>
                        </w:rPr>
                      </w:pPr>
                      <w:r w:rsidRPr="005946CA">
                        <w:rPr>
                          <w:lang w:val="uk-UA"/>
                        </w:rPr>
                        <w:t>Система в</w:t>
                      </w:r>
                      <w:r>
                        <w:rPr>
                          <w:lang w:val="uk-UA"/>
                        </w:rPr>
                        <w:t>и</w:t>
                      </w:r>
                      <w:r w:rsidRPr="005946CA">
                        <w:rPr>
                          <w:lang w:val="uk-UA"/>
                        </w:rPr>
                        <w:t>бор</w:t>
                      </w:r>
                      <w:r>
                        <w:rPr>
                          <w:lang w:val="uk-UA"/>
                        </w:rPr>
                        <w:t>у</w:t>
                      </w:r>
                      <w:r w:rsidRPr="005946CA">
                        <w:rPr>
                          <w:lang w:val="uk-UA"/>
                        </w:rPr>
                        <w:t xml:space="preserve"> р</w:t>
                      </w:r>
                      <w:r>
                        <w:rPr>
                          <w:lang w:val="uk-UA"/>
                        </w:rPr>
                        <w:t>і</w:t>
                      </w:r>
                      <w:r w:rsidRPr="005946CA">
                        <w:rPr>
                          <w:lang w:val="uk-UA"/>
                        </w:rPr>
                        <w:t>шен</w:t>
                      </w:r>
                      <w:r>
                        <w:rPr>
                          <w:lang w:val="uk-UA"/>
                        </w:rPr>
                        <w:t>н</w:t>
                      </w:r>
                      <w:r w:rsidRPr="005946CA">
                        <w:rPr>
                          <w:lang w:val="uk-UA"/>
                        </w:rPr>
                        <w:t>я</w:t>
                      </w:r>
                    </w:p>
                  </w:txbxContent>
                </v:textbox>
              </v:shape>
              <v:shape id="_x0000_s1286" type="#_x0000_t202" style="position:absolute;left:927;top:11547;width:2572;height:720">
                <v:textbox style="mso-next-textbox:#_x0000_s1286">
                  <w:txbxContent>
                    <w:p w:rsidR="007D2715" w:rsidRPr="004E185F" w:rsidRDefault="007D2715" w:rsidP="007D2715">
                      <w:pPr>
                        <w:jc w:val="center"/>
                        <w:rPr>
                          <w:lang w:val="uk-UA"/>
                        </w:rPr>
                      </w:pPr>
                      <w:r w:rsidRPr="004E185F">
                        <w:rPr>
                          <w:lang w:val="uk-UA"/>
                        </w:rPr>
                        <w:t>Оцінка ефективності прийнятого рішення</w:t>
                      </w:r>
                    </w:p>
                  </w:txbxContent>
                </v:textbox>
              </v:shape>
              <v:line id="_x0000_s1287" style="position:absolute" from="2187,11007" to="2187,11547">
                <v:stroke endarrow="block"/>
              </v:line>
              <v:line id="_x0000_s1288" style="position:absolute" from="2187,12267" to="2187,12627"/>
              <v:line id="_x0000_s1289" style="position:absolute;flip:x" from="747,12627" to="2187,12627"/>
              <v:line id="_x0000_s1290" style="position:absolute;flip:y" from="747,10647" to="747,12627"/>
              <v:line id="_x0000_s1291" style="position:absolute" from="747,10647" to="919,10647">
                <v:stroke endarrow="block"/>
              </v:line>
              <v:line id="_x0000_s1292" style="position:absolute" from="2367,6687" to="2367,7227">
                <v:stroke endarrow="block"/>
              </v:line>
              <v:line id="_x0000_s1293" style="position:absolute;flip:y" from="2367,8487" to="2367,8847">
                <v:stroke endarrow="block"/>
              </v:line>
              <v:line id="_x0000_s1294" style="position:absolute" from="3987,9207" to="5787,9207"/>
              <v:line id="_x0000_s1295" style="position:absolute;flip:y" from="5787,6687" to="5787,9207">
                <v:stroke endarrow="block"/>
              </v:line>
              <v:line id="_x0000_s1296" style="position:absolute;flip:x" from="387,11547" to="567,11547"/>
              <v:line id="_x0000_s1297" style="position:absolute;flip:y" from="387,3447" to="387,11547"/>
            </v:group>
            <v:group id="_x0000_s1298" style="position:absolute;left:387;top:387;width:9900;height:6300" coordorigin="387,387" coordsize="9900,6300">
              <v:shape id="_x0000_s1299" type="#_x0000_t202" style="position:absolute;left:567;top:2187;width:4500;height:4500" filled="f" strokeweight="2.5pt">
                <v:textbox style="mso-next-textbox:#_x0000_s1299">
                  <w:txbxContent>
                    <w:p w:rsidR="007D2715" w:rsidRDefault="007D2715" w:rsidP="007D2715">
                      <w:pPr>
                        <w:spacing w:line="360" w:lineRule="auto"/>
                        <w:jc w:val="center"/>
                        <w:rPr>
                          <w:b/>
                          <w:lang w:val="uk-UA"/>
                        </w:rPr>
                      </w:pPr>
                      <w:r>
                        <w:rPr>
                          <w:b/>
                          <w:lang w:val="uk-UA"/>
                        </w:rPr>
                        <w:t>Механізм моніторингу</w:t>
                      </w:r>
                    </w:p>
                    <w:p w:rsidR="007D2715" w:rsidRPr="005E36BF" w:rsidRDefault="007D2715" w:rsidP="007D2715">
                      <w:pPr>
                        <w:spacing w:line="360" w:lineRule="auto"/>
                        <w:jc w:val="center"/>
                        <w:rPr>
                          <w:b/>
                          <w:lang w:val="uk-UA"/>
                        </w:rPr>
                      </w:pPr>
                      <w:r>
                        <w:rPr>
                          <w:b/>
                          <w:lang w:val="uk-UA"/>
                        </w:rPr>
                        <w:t xml:space="preserve"> показників економічної безпеки</w:t>
                      </w:r>
                    </w:p>
                  </w:txbxContent>
                </v:textbox>
              </v:shape>
              <v:shape id="_x0000_s1300" type="#_x0000_t202" style="position:absolute;left:1107;top:3087;width:3060;height:720">
                <v:textbox style="mso-next-textbox:#_x0000_s1300">
                  <w:txbxContent>
                    <w:p w:rsidR="007D2715" w:rsidRPr="004E185F" w:rsidRDefault="007D2715" w:rsidP="007D2715">
                      <w:pPr>
                        <w:jc w:val="center"/>
                        <w:rPr>
                          <w:sz w:val="22"/>
                          <w:szCs w:val="22"/>
                          <w:lang w:val="uk-UA"/>
                        </w:rPr>
                      </w:pPr>
                      <w:r w:rsidRPr="004E185F">
                        <w:rPr>
                          <w:sz w:val="22"/>
                          <w:szCs w:val="22"/>
                          <w:lang w:val="uk-UA"/>
                        </w:rPr>
                        <w:t>Аналіз функціонування підприємства</w:t>
                      </w:r>
                    </w:p>
                  </w:txbxContent>
                </v:textbox>
              </v:shape>
              <v:line id="_x0000_s1301" style="position:absolute" from="4167,3267" to="5607,3267">
                <v:stroke endarrow="block"/>
              </v:line>
              <v:rect id="_x0000_s1302" style="position:absolute;left:2907;top:387;width:7380;height:1080" strokeweight="2.5pt">
                <v:textbox style="mso-next-textbox:#_x0000_s1302">
                  <w:txbxContent>
                    <w:p w:rsidR="007D2715" w:rsidRPr="00681BEF" w:rsidRDefault="007D2715" w:rsidP="007D2715">
                      <w:pPr>
                        <w:jc w:val="center"/>
                        <w:rPr>
                          <w:b/>
                          <w:sz w:val="28"/>
                          <w:szCs w:val="28"/>
                          <w:lang w:val="uk-UA"/>
                        </w:rPr>
                      </w:pPr>
                      <w:r w:rsidRPr="00681BEF">
                        <w:rPr>
                          <w:b/>
                          <w:sz w:val="28"/>
                          <w:szCs w:val="28"/>
                          <w:lang w:val="uk-UA"/>
                        </w:rPr>
                        <w:t>Соціально-економічне середовище підприємства</w:t>
                      </w:r>
                    </w:p>
                  </w:txbxContent>
                </v:textbox>
              </v:rect>
              <v:line id="_x0000_s1303" style="position:absolute;flip:x" from="1827,747" to="2907,747" strokeweight="1.25pt"/>
              <v:line id="_x0000_s1304" style="position:absolute" from="1827,747" to="1827,2187" strokeweight="1.25pt">
                <v:stroke endarrow="block"/>
              </v:line>
              <v:line id="_x0000_s1305" style="position:absolute" from="9390,1467" to="9390,2187" strokeweight="1.25pt">
                <v:stroke endarrow="block"/>
              </v:line>
              <v:shape id="_x0000_s1306" type="#_x0000_t202" style="position:absolute;left:927;top:4347;width:1800;height:1260">
                <v:textbox style="mso-next-textbox:#_x0000_s1306">
                  <w:txbxContent>
                    <w:p w:rsidR="007D2715" w:rsidRPr="004E185F" w:rsidRDefault="007D2715" w:rsidP="007D2715">
                      <w:pPr>
                        <w:jc w:val="center"/>
                        <w:rPr>
                          <w:sz w:val="22"/>
                          <w:szCs w:val="22"/>
                          <w:lang w:val="uk-UA"/>
                        </w:rPr>
                      </w:pPr>
                      <w:r w:rsidRPr="004E185F">
                        <w:rPr>
                          <w:sz w:val="22"/>
                          <w:szCs w:val="22"/>
                          <w:lang w:val="uk-UA"/>
                        </w:rPr>
                        <w:t>Формування баз даних показників ЕБП</w:t>
                      </w:r>
                    </w:p>
                  </w:txbxContent>
                </v:textbox>
              </v:shape>
              <v:shape id="_x0000_s1307" type="#_x0000_t202" style="position:absolute;left:2907;top:4347;width:1980;height:1260">
                <v:textbox style="mso-next-textbox:#_x0000_s1307">
                  <w:txbxContent>
                    <w:p w:rsidR="007D2715" w:rsidRPr="004E185F" w:rsidRDefault="007D2715" w:rsidP="007D2715">
                      <w:pPr>
                        <w:jc w:val="center"/>
                        <w:rPr>
                          <w:sz w:val="22"/>
                          <w:szCs w:val="22"/>
                          <w:lang w:val="uk-UA"/>
                        </w:rPr>
                      </w:pPr>
                      <w:r w:rsidRPr="004E185F">
                        <w:rPr>
                          <w:sz w:val="22"/>
                          <w:szCs w:val="22"/>
                          <w:lang w:val="uk-UA"/>
                        </w:rPr>
                        <w:t xml:space="preserve">База даних показників діяльності підприємства </w:t>
                      </w:r>
                    </w:p>
                  </w:txbxContent>
                </v:textbox>
              </v:shape>
              <v:line id="_x0000_s1308" style="position:absolute" from="387,3447" to="1107,3447">
                <v:stroke endarrow="block"/>
              </v:line>
              <v:line id="_x0000_s1309" style="position:absolute" from="3807,3807" to="3807,4347">
                <v:stroke endarrow="block"/>
              </v:line>
              <v:line id="_x0000_s1310" style="position:absolute;flip:x" from="2727,4887" to="2907,4887">
                <v:stroke endarrow="block"/>
              </v:line>
              <v:line id="_x0000_s1311" style="position:absolute;flip:y" from="1647,3807" to="1647,4347">
                <v:stroke endarrow="block"/>
              </v:line>
            </v:group>
            <w10:anchorlock/>
          </v:group>
        </w:pict>
      </w:r>
    </w:p>
    <w:p w:rsidR="007D2715" w:rsidRPr="00E5639A" w:rsidRDefault="007D2715" w:rsidP="007D2715">
      <w:pPr>
        <w:jc w:val="center"/>
        <w:rPr>
          <w:bCs/>
          <w:color w:val="000000"/>
          <w:sz w:val="24"/>
          <w:szCs w:val="24"/>
          <w:lang w:val="uk-UA"/>
        </w:rPr>
      </w:pPr>
      <w:r w:rsidRPr="00E5639A">
        <w:rPr>
          <w:sz w:val="28"/>
          <w:szCs w:val="28"/>
          <w:lang w:val="uk-UA"/>
        </w:rPr>
        <w:t>Рисунок П.1 - Концептуальна схема взаємозв’язку механізмів забезпечення економічної безпеки підприємства (</w:t>
      </w:r>
      <w:r w:rsidRPr="00D95CB0">
        <w:rPr>
          <w:i/>
          <w:iCs/>
          <w:lang w:val="uk-UA"/>
        </w:rPr>
        <w:t xml:space="preserve">Тема </w:t>
      </w:r>
      <w:r w:rsidRPr="00E5639A">
        <w:rPr>
          <w:i/>
          <w:iCs/>
          <w:lang w:val="uk-UA"/>
        </w:rPr>
        <w:t>кваліфікаційноїроботи</w:t>
      </w:r>
      <w:r w:rsidRPr="00E5639A">
        <w:rPr>
          <w:lang w:val="uk-UA"/>
        </w:rPr>
        <w:t>: «Моделювання економічної безпеки підприємства»</w:t>
      </w:r>
      <w:r w:rsidRPr="00E5639A">
        <w:rPr>
          <w:sz w:val="28"/>
          <w:szCs w:val="28"/>
          <w:lang w:val="uk-UA"/>
        </w:rPr>
        <w:t>)</w:t>
      </w:r>
    </w:p>
    <w:p w:rsidR="007D2715" w:rsidRPr="00E5639A" w:rsidRDefault="007D2715">
      <w:pPr>
        <w:rPr>
          <w:b/>
          <w:bCs/>
          <w:sz w:val="28"/>
          <w:szCs w:val="28"/>
          <w:lang w:val="uk-UA"/>
        </w:rPr>
      </w:pPr>
      <w:r w:rsidRPr="00E5639A">
        <w:rPr>
          <w:b/>
          <w:bCs/>
          <w:sz w:val="28"/>
          <w:szCs w:val="28"/>
          <w:lang w:val="uk-UA"/>
        </w:rPr>
        <w:br w:type="page"/>
      </w:r>
    </w:p>
    <w:p w:rsidR="00BB17A7" w:rsidRPr="00E5639A" w:rsidRDefault="00BB17A7">
      <w:pPr>
        <w:rPr>
          <w:bCs/>
          <w:color w:val="000000"/>
          <w:sz w:val="24"/>
          <w:szCs w:val="24"/>
          <w:lang w:val="uk-UA"/>
        </w:rPr>
        <w:sectPr w:rsidR="00BB17A7" w:rsidRPr="00E5639A" w:rsidSect="00F567F4">
          <w:footerReference w:type="default" r:id="rId22"/>
          <w:pgSz w:w="11906" w:h="16838" w:code="9"/>
          <w:pgMar w:top="1134" w:right="1134" w:bottom="1134" w:left="1134" w:header="720" w:footer="720" w:gutter="0"/>
          <w:cols w:space="720"/>
          <w:titlePg/>
          <w:docGrid w:linePitch="272"/>
        </w:sectPr>
      </w:pPr>
    </w:p>
    <w:p w:rsidR="00BB17A7" w:rsidRPr="00E5639A" w:rsidRDefault="00BB17A7" w:rsidP="00BB17A7">
      <w:pPr>
        <w:tabs>
          <w:tab w:val="left" w:pos="400"/>
        </w:tabs>
        <w:ind w:firstLine="720"/>
        <w:jc w:val="right"/>
        <w:rPr>
          <w:b/>
          <w:bCs/>
          <w:sz w:val="28"/>
          <w:szCs w:val="28"/>
          <w:lang w:val="uk-UA"/>
        </w:rPr>
      </w:pPr>
      <w:r w:rsidRPr="00E5639A">
        <w:rPr>
          <w:b/>
          <w:bCs/>
          <w:sz w:val="28"/>
          <w:szCs w:val="28"/>
          <w:lang w:val="uk-UA"/>
        </w:rPr>
        <w:lastRenderedPageBreak/>
        <w:t>Продовж</w:t>
      </w:r>
      <w:r w:rsidR="00536E1E" w:rsidRPr="00E5639A">
        <w:rPr>
          <w:b/>
          <w:bCs/>
          <w:sz w:val="28"/>
          <w:szCs w:val="28"/>
          <w:lang w:val="uk-UA"/>
        </w:rPr>
        <w:t>ення</w:t>
      </w:r>
      <w:r w:rsidRPr="00E5639A">
        <w:rPr>
          <w:b/>
          <w:bCs/>
          <w:sz w:val="28"/>
          <w:szCs w:val="28"/>
          <w:lang w:val="uk-UA"/>
        </w:rPr>
        <w:t xml:space="preserve"> додатка </w:t>
      </w:r>
      <w:r w:rsidR="001A3A6C" w:rsidRPr="00E5639A">
        <w:rPr>
          <w:b/>
          <w:bCs/>
          <w:sz w:val="28"/>
          <w:szCs w:val="28"/>
          <w:lang w:val="uk-UA"/>
        </w:rPr>
        <w:t>П</w:t>
      </w:r>
    </w:p>
    <w:p w:rsidR="00BB17A7" w:rsidRPr="00E5639A" w:rsidRDefault="00C7006D" w:rsidP="00BB17A7">
      <w:pPr>
        <w:jc w:val="center"/>
        <w:rPr>
          <w:lang w:val="uk-UA"/>
        </w:rPr>
      </w:pPr>
      <w:r>
        <w:pict>
          <v:group id="_x0000_s1221" editas="canvas" style="width:756pt;height:405pt;mso-position-horizontal-relative:char;mso-position-vertical-relative:line" coordorigin="2550,-1211" coordsize="11860,62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2" type="#_x0000_t75" style="position:absolute;left:2550;top:-1211;width:11860;height:6270" o:preferrelative="f" strokeweight="1.5pt">
              <v:fill o:detectmouseclick="t"/>
              <v:path o:extrusionok="t" o:connecttype="none"/>
              <o:lock v:ext="edit" text="t"/>
            </v:shape>
            <v:shape id="_x0000_s1223" type="#_x0000_t202" style="position:absolute;left:3539;top:4084;width:5220;height:416" filled="f" stroked="f">
              <v:textbox style="mso-next-textbox:#_x0000_s1223">
                <w:txbxContent>
                  <w:p w:rsidR="00BB17A7" w:rsidRPr="004A4EDB" w:rsidRDefault="00BB17A7" w:rsidP="00BB17A7">
                    <w:pPr>
                      <w:jc w:val="center"/>
                      <w:rPr>
                        <w:spacing w:val="60"/>
                        <w:sz w:val="32"/>
                        <w:szCs w:val="32"/>
                        <w:lang w:val="uk-UA"/>
                      </w:rPr>
                    </w:pPr>
                    <w:r w:rsidRPr="004A4EDB">
                      <w:rPr>
                        <w:spacing w:val="60"/>
                        <w:sz w:val="32"/>
                        <w:szCs w:val="32"/>
                        <w:lang w:val="uk-UA"/>
                      </w:rPr>
                      <w:t>Механізм зворотного зв’язку</w:t>
                    </w:r>
                  </w:p>
                </w:txbxContent>
              </v:textbox>
            </v:shape>
            <v:shape id="_x0000_s1224" type="#_x0000_t202" style="position:absolute;left:8904;top:4223;width:3952;height:836">
              <v:textbox style="mso-next-textbox:#_x0000_s1224">
                <w:txbxContent>
                  <w:p w:rsidR="00BB17A7" w:rsidRPr="007C0DC4" w:rsidRDefault="00BB17A7" w:rsidP="00BB17A7">
                    <w:pPr>
                      <w:jc w:val="center"/>
                      <w:rPr>
                        <w:spacing w:val="60"/>
                        <w:sz w:val="36"/>
                        <w:szCs w:val="36"/>
                        <w:lang w:val="uk-UA"/>
                      </w:rPr>
                    </w:pPr>
                    <w:r>
                      <w:rPr>
                        <w:spacing w:val="60"/>
                        <w:sz w:val="36"/>
                        <w:szCs w:val="36"/>
                        <w:lang w:val="uk-UA"/>
                      </w:rPr>
                      <w:t>Блок реалізації та оцінки рішень</w:t>
                    </w:r>
                  </w:p>
                </w:txbxContent>
              </v:textbox>
            </v:shape>
            <v:shape id="_x0000_s1225" type="#_x0000_t202" style="position:absolute;left:6927;top:182;width:3812;height:836" filled="f">
              <v:textbox style="mso-next-textbox:#_x0000_s1225">
                <w:txbxContent>
                  <w:p w:rsidR="00BB17A7" w:rsidRPr="00B7297A" w:rsidRDefault="00BB17A7" w:rsidP="00BB17A7">
                    <w:pPr>
                      <w:spacing w:line="240" w:lineRule="atLeast"/>
                      <w:jc w:val="center"/>
                      <w:rPr>
                        <w:spacing w:val="60"/>
                        <w:sz w:val="36"/>
                        <w:szCs w:val="36"/>
                        <w:lang w:val="uk-UA"/>
                      </w:rPr>
                    </w:pPr>
                    <w:r w:rsidRPr="00B7297A">
                      <w:rPr>
                        <w:spacing w:val="60"/>
                        <w:sz w:val="36"/>
                        <w:szCs w:val="36"/>
                        <w:lang w:val="uk-UA"/>
                      </w:rPr>
                      <w:t>Блок економічних досліджень</w:t>
                    </w:r>
                  </w:p>
                </w:txbxContent>
              </v:textbox>
            </v:shape>
            <v:rect id="_x0000_s1226" style="position:absolute;left:5939;top:1854;width:8329;height:2090">
              <v:stroke dashstyle="longDash"/>
            </v:rect>
            <v:shape id="_x0000_s1227" type="#_x0000_t202" style="position:absolute;left:6080;top:2412;width:1553;height:1254" filled="f" strokeweight="1pt">
              <v:textbox style="mso-next-textbox:#_x0000_s1227">
                <w:txbxContent>
                  <w:p w:rsidR="00BB17A7" w:rsidRPr="0091000C" w:rsidRDefault="00BB17A7" w:rsidP="00BB17A7">
                    <w:pPr>
                      <w:spacing w:line="480" w:lineRule="auto"/>
                      <w:jc w:val="center"/>
                      <w:rPr>
                        <w:spacing w:val="60"/>
                        <w:sz w:val="28"/>
                        <w:szCs w:val="28"/>
                        <w:lang w:val="uk-UA"/>
                      </w:rPr>
                    </w:pPr>
                    <w:r w:rsidRPr="006F2EB0">
                      <w:rPr>
                        <w:spacing w:val="20"/>
                        <w:sz w:val="28"/>
                        <w:szCs w:val="28"/>
                        <w:lang w:val="uk-UA"/>
                      </w:rPr>
                      <w:t>Експертна процедура</w:t>
                    </w:r>
                  </w:p>
                </w:txbxContent>
              </v:textbox>
            </v:shape>
            <v:shape id="_x0000_s1228" type="#_x0000_t202" style="position:absolute;left:9045;top:2386;width:4941;height:722" filled="f" strokeweight="1pt">
              <v:textbox style="mso-next-textbox:#_x0000_s1228">
                <w:txbxContent>
                  <w:p w:rsidR="00BB17A7" w:rsidRPr="0091000C" w:rsidRDefault="00BB17A7" w:rsidP="00BB17A7">
                    <w:pPr>
                      <w:jc w:val="center"/>
                      <w:rPr>
                        <w:spacing w:val="80"/>
                        <w:sz w:val="28"/>
                        <w:szCs w:val="28"/>
                        <w:lang w:val="uk-UA"/>
                      </w:rPr>
                    </w:pPr>
                    <w:r w:rsidRPr="0091000C">
                      <w:rPr>
                        <w:spacing w:val="80"/>
                        <w:sz w:val="28"/>
                        <w:szCs w:val="28"/>
                        <w:lang w:val="uk-UA"/>
                      </w:rPr>
                      <w:t>Блок моделювання та прогнозування</w:t>
                    </w:r>
                  </w:p>
                </w:txbxContent>
              </v:textbox>
            </v:shape>
            <v:shape id="_x0000_s1229" type="#_x0000_t202" style="position:absolute;left:9045;top:3248;width:4095;height:531" filled="f" strokeweight="1pt">
              <v:textbox style="mso-next-textbox:#_x0000_s1229">
                <w:txbxContent>
                  <w:p w:rsidR="00BB17A7" w:rsidRPr="0091000C" w:rsidRDefault="00BB17A7" w:rsidP="00BB17A7">
                    <w:pPr>
                      <w:jc w:val="center"/>
                      <w:rPr>
                        <w:spacing w:val="80"/>
                        <w:sz w:val="32"/>
                        <w:szCs w:val="32"/>
                        <w:lang w:val="uk-UA"/>
                      </w:rPr>
                    </w:pPr>
                    <w:r w:rsidRPr="0091000C">
                      <w:rPr>
                        <w:spacing w:val="80"/>
                        <w:sz w:val="32"/>
                        <w:szCs w:val="32"/>
                        <w:lang w:val="uk-UA"/>
                      </w:rPr>
                      <w:t>Блок прийняття рішень</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230" type="#_x0000_t69" style="position:absolute;left:7633;top:2551;width:1412;height:139"/>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31" type="#_x0000_t13" style="position:absolute;left:7774;top:3387;width:1271;height:139"/>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232" type="#_x0000_t90" style="position:absolute;left:13156;top:3091;width:531;height:566;rotation:-90;flip:y" adj="11640" strokeweight="1pt"/>
            <v:shape id="_x0000_s1233" type="#_x0000_t202" style="position:absolute;left:5657;top:1854;width:8470;height:532" filled="f" stroked="f">
              <v:textbox style="mso-next-textbox:#_x0000_s1233">
                <w:txbxContent>
                  <w:p w:rsidR="00BB17A7" w:rsidRPr="00B37892" w:rsidRDefault="00BB17A7" w:rsidP="00BB17A7">
                    <w:pPr>
                      <w:jc w:val="center"/>
                      <w:rPr>
                        <w:spacing w:val="120"/>
                        <w:sz w:val="36"/>
                        <w:szCs w:val="36"/>
                        <w:lang w:val="uk-UA"/>
                      </w:rPr>
                    </w:pPr>
                    <w:r w:rsidRPr="00B37892">
                      <w:rPr>
                        <w:spacing w:val="120"/>
                        <w:sz w:val="36"/>
                        <w:szCs w:val="36"/>
                        <w:lang w:val="uk-UA"/>
                      </w:rPr>
                      <w:t>Система підтримки прийняття рішень</w:t>
                    </w:r>
                  </w:p>
                </w:txbxContent>
              </v:textbox>
            </v:shape>
            <v:shape id="_x0000_s1234" type="#_x0000_t202" style="position:absolute;left:3680;top:-1072;width:10448;height:836">
              <v:textbox style="mso-next-textbox:#_x0000_s1234">
                <w:txbxContent>
                  <w:p w:rsidR="00BB17A7" w:rsidRPr="00FE4762" w:rsidRDefault="00BB17A7" w:rsidP="00BB17A7">
                    <w:pPr>
                      <w:jc w:val="center"/>
                      <w:rPr>
                        <w:spacing w:val="30"/>
                        <w:sz w:val="36"/>
                        <w:szCs w:val="36"/>
                        <w:lang w:val="uk-UA"/>
                      </w:rPr>
                    </w:pPr>
                    <w:r w:rsidRPr="00FE4762">
                      <w:rPr>
                        <w:spacing w:val="30"/>
                        <w:sz w:val="36"/>
                        <w:szCs w:val="36"/>
                        <w:lang w:val="uk-UA"/>
                      </w:rPr>
                      <w:t xml:space="preserve">Програмно – цільовий блок комплексного аналізу економічного об’єкту </w:t>
                    </w:r>
                  </w:p>
                </w:txbxContent>
              </v:textbox>
            </v:shape>
            <v:shape id="_x0000_s1235" type="#_x0000_t202" style="position:absolute;left:3256;top:1994;width:2259;height:975">
              <v:textbox style="mso-next-textbox:#_x0000_s1235">
                <w:txbxContent>
                  <w:p w:rsidR="00BB17A7" w:rsidRPr="009C7AA3" w:rsidRDefault="00BB17A7" w:rsidP="00BB17A7">
                    <w:pPr>
                      <w:jc w:val="center"/>
                      <w:rPr>
                        <w:spacing w:val="40"/>
                        <w:sz w:val="28"/>
                        <w:szCs w:val="28"/>
                        <w:lang w:val="uk-UA"/>
                      </w:rPr>
                    </w:pPr>
                    <w:r w:rsidRPr="009C7AA3">
                      <w:rPr>
                        <w:spacing w:val="40"/>
                        <w:sz w:val="28"/>
                        <w:szCs w:val="28"/>
                        <w:lang w:val="uk-UA"/>
                      </w:rPr>
                      <w:t>База знань</w:t>
                    </w:r>
                  </w:p>
                  <w:p w:rsidR="00BB17A7" w:rsidRPr="009C7AA3" w:rsidRDefault="00BB17A7" w:rsidP="00BB17A7">
                    <w:pPr>
                      <w:jc w:val="center"/>
                      <w:rPr>
                        <w:spacing w:val="40"/>
                        <w:sz w:val="28"/>
                        <w:szCs w:val="28"/>
                        <w:lang w:val="uk-UA"/>
                      </w:rPr>
                    </w:pPr>
                    <w:r w:rsidRPr="009C7AA3">
                      <w:rPr>
                        <w:spacing w:val="40"/>
                        <w:sz w:val="28"/>
                        <w:szCs w:val="28"/>
                        <w:lang w:val="uk-UA"/>
                      </w:rPr>
                      <w:t>альтернативних</w:t>
                    </w:r>
                  </w:p>
                  <w:p w:rsidR="00BB17A7" w:rsidRPr="009C7AA3" w:rsidRDefault="00BB17A7" w:rsidP="00BB17A7">
                    <w:pPr>
                      <w:jc w:val="center"/>
                      <w:rPr>
                        <w:spacing w:val="40"/>
                        <w:sz w:val="28"/>
                        <w:szCs w:val="28"/>
                        <w:lang w:val="uk-UA"/>
                      </w:rPr>
                    </w:pPr>
                    <w:r w:rsidRPr="009C7AA3">
                      <w:rPr>
                        <w:spacing w:val="40"/>
                        <w:sz w:val="28"/>
                        <w:szCs w:val="28"/>
                        <w:lang w:val="uk-UA"/>
                      </w:rPr>
                      <w:t>випадків</w:t>
                    </w:r>
                  </w:p>
                </w:txbxContent>
              </v:textbox>
            </v:shape>
            <v:group id="_x0000_s1236" style="position:absolute;left:3539;top:182;width:3388;height:836" coordorigin="3115,182" coordsize="3389,836">
              <v:shape id="_x0000_s1237" type="#_x0000_t202" style="position:absolute;left:3115;top:182;width:2682;height:836" filled="f">
                <v:textbox style="mso-next-textbox:#_x0000_s1237">
                  <w:txbxContent>
                    <w:p w:rsidR="00BB17A7" w:rsidRPr="00B7297A" w:rsidRDefault="00BB17A7" w:rsidP="00BB17A7">
                      <w:pPr>
                        <w:jc w:val="center"/>
                        <w:rPr>
                          <w:spacing w:val="60"/>
                          <w:sz w:val="40"/>
                          <w:szCs w:val="40"/>
                          <w:lang w:val="uk-UA"/>
                        </w:rPr>
                      </w:pPr>
                      <w:r w:rsidRPr="00B7297A">
                        <w:rPr>
                          <w:spacing w:val="60"/>
                          <w:sz w:val="40"/>
                          <w:szCs w:val="40"/>
                          <w:lang w:val="uk-UA"/>
                        </w:rPr>
                        <w:t>База</w:t>
                      </w:r>
                    </w:p>
                    <w:p w:rsidR="00BB17A7" w:rsidRPr="00B7297A" w:rsidRDefault="00BB17A7" w:rsidP="00BB17A7">
                      <w:pPr>
                        <w:jc w:val="center"/>
                        <w:rPr>
                          <w:spacing w:val="60"/>
                          <w:sz w:val="40"/>
                          <w:szCs w:val="40"/>
                          <w:lang w:val="uk-UA"/>
                        </w:rPr>
                      </w:pPr>
                      <w:r w:rsidRPr="00B7297A">
                        <w:rPr>
                          <w:spacing w:val="60"/>
                          <w:sz w:val="40"/>
                          <w:szCs w:val="40"/>
                          <w:lang w:val="uk-UA"/>
                        </w:rPr>
                        <w:t>даних</w:t>
                      </w:r>
                    </w:p>
                  </w:txbxContent>
                </v:textbox>
              </v:shape>
              <v:line id="_x0000_s1238" style="position:absolute" from="5798,600" to="6504,601">
                <v:stroke endarrow="block"/>
              </v:line>
            </v:group>
            <v:line id="_x0000_s1239" style="position:absolute" from="4809,-236" to="4812,182">
              <v:stroke endarrow="block"/>
            </v:line>
            <v:line id="_x0000_s1240" style="position:absolute" from="8763,1018" to="8764,1854">
              <v:stroke startarrow="block" endarrow="block"/>
            </v:line>
            <v:line id="_x0000_s1241" style="position:absolute;flip:x" from="11021,3944" to="11022,4223">
              <v:stroke endarrow="block"/>
            </v:line>
            <v:line id="_x0000_s1242" style="position:absolute;flip:x y" from="2974,4641" to="8905,4642"/>
            <v:line id="_x0000_s1243" style="position:absolute;flip:y" from="5515,2412" to="5939,2413">
              <v:stroke startarrow="block" endarrow="block"/>
            </v:line>
            <v:line id="_x0000_s1244" style="position:absolute;flip:y" from="2974,-793" to="2974,4641"/>
            <v:line id="_x0000_s1245" style="position:absolute" from="2974,-793" to="3680,-792">
              <v:stroke endarrow="block"/>
            </v:line>
            <v:line id="_x0000_s1246" style="position:absolute" from="2974,600" to="3538,601">
              <v:stroke endarrow="block"/>
            </v:line>
            <v:line id="_x0000_s1247" style="position:absolute" from="2974,2412" to="3256,2413">
              <v:stroke endarrow="block"/>
            </v:line>
            <v:shape id="_x0000_s1248" type="#_x0000_t202" style="position:absolute;left:7774;top:2690;width:1271;height:418" filled="f" stroked="f">
              <v:textbox style="mso-next-textbox:#_x0000_s1248">
                <w:txbxContent>
                  <w:p w:rsidR="00BB17A7" w:rsidRPr="00BD64F0" w:rsidRDefault="00BB17A7" w:rsidP="00BB17A7">
                    <w:pPr>
                      <w:rPr>
                        <w:sz w:val="28"/>
                        <w:szCs w:val="28"/>
                        <w:lang w:val="uk-UA"/>
                      </w:rPr>
                    </w:pPr>
                    <w:r w:rsidRPr="00BD64F0">
                      <w:rPr>
                        <w:sz w:val="28"/>
                        <w:szCs w:val="28"/>
                        <w:lang w:val="uk-UA"/>
                      </w:rPr>
                      <w:t>Відповідь</w:t>
                    </w:r>
                  </w:p>
                </w:txbxContent>
              </v:textbox>
            </v:shape>
            <v:shape id="_x0000_s1249" type="#_x0000_t202" style="position:absolute;left:7774;top:2133;width:1271;height:418" filled="f" stroked="f">
              <v:textbox style="mso-next-textbox:#_x0000_s1249">
                <w:txbxContent>
                  <w:p w:rsidR="00BB17A7" w:rsidRPr="00BD64F0" w:rsidRDefault="00BB17A7" w:rsidP="00BB17A7">
                    <w:pPr>
                      <w:jc w:val="center"/>
                      <w:rPr>
                        <w:sz w:val="28"/>
                        <w:szCs w:val="28"/>
                        <w:lang w:val="uk-UA"/>
                      </w:rPr>
                    </w:pPr>
                    <w:r>
                      <w:rPr>
                        <w:sz w:val="28"/>
                        <w:szCs w:val="28"/>
                        <w:lang w:val="uk-UA"/>
                      </w:rPr>
                      <w:t xml:space="preserve">Запит </w:t>
                    </w:r>
                  </w:p>
                </w:txbxContent>
              </v:textbox>
            </v:shape>
            <v:line id="_x0000_s1250" style="position:absolute;flip:y" from="3397,-514" to="3397,1994"/>
            <v:line id="_x0000_s1251" style="position:absolute" from="3397,-514" to="3680,-513">
              <v:stroke endarrow="block"/>
            </v:line>
            <v:line id="_x0000_s1252" style="position:absolute" from="6080,1018" to="6080,1854">
              <v:stroke endarrow="block"/>
            </v:line>
            <w10:anchorlock/>
          </v:group>
        </w:pict>
      </w:r>
    </w:p>
    <w:p w:rsidR="00BB17A7" w:rsidRPr="00E5639A" w:rsidRDefault="00BB17A7" w:rsidP="00536E1E">
      <w:pPr>
        <w:jc w:val="center"/>
        <w:rPr>
          <w:bCs/>
          <w:color w:val="000000"/>
          <w:sz w:val="24"/>
          <w:szCs w:val="24"/>
          <w:lang w:val="uk-UA"/>
        </w:rPr>
      </w:pPr>
      <w:r w:rsidRPr="00E5639A">
        <w:rPr>
          <w:sz w:val="28"/>
          <w:szCs w:val="28"/>
          <w:lang w:val="uk-UA"/>
        </w:rPr>
        <w:t>Рис</w:t>
      </w:r>
      <w:r w:rsidR="00536E1E" w:rsidRPr="00E5639A">
        <w:rPr>
          <w:sz w:val="28"/>
          <w:szCs w:val="28"/>
          <w:lang w:val="uk-UA"/>
        </w:rPr>
        <w:t>унок</w:t>
      </w:r>
      <w:r w:rsidR="001A3A6C" w:rsidRPr="00E5639A">
        <w:rPr>
          <w:sz w:val="28"/>
          <w:szCs w:val="28"/>
          <w:lang w:val="uk-UA"/>
        </w:rPr>
        <w:t>П</w:t>
      </w:r>
      <w:r w:rsidRPr="00E5639A">
        <w:rPr>
          <w:sz w:val="28"/>
          <w:szCs w:val="28"/>
          <w:lang w:val="uk-UA"/>
        </w:rPr>
        <w:t>.2</w:t>
      </w:r>
      <w:r w:rsidR="00536E1E" w:rsidRPr="00E5639A">
        <w:rPr>
          <w:sz w:val="28"/>
          <w:szCs w:val="28"/>
          <w:lang w:val="uk-UA"/>
        </w:rPr>
        <w:t xml:space="preserve"> -</w:t>
      </w:r>
      <w:r w:rsidRPr="00E5639A">
        <w:rPr>
          <w:sz w:val="28"/>
          <w:szCs w:val="28"/>
          <w:lang w:val="uk-UA"/>
        </w:rPr>
        <w:t xml:space="preserve"> Структурно-функціональна модель комплексного аналізу економічних об’єктів (</w:t>
      </w:r>
      <w:r w:rsidRPr="00D95CB0">
        <w:rPr>
          <w:i/>
          <w:iCs/>
          <w:sz w:val="24"/>
          <w:szCs w:val="24"/>
          <w:lang w:val="uk-UA"/>
        </w:rPr>
        <w:t xml:space="preserve">Тема </w:t>
      </w:r>
      <w:r w:rsidRPr="00E5639A">
        <w:rPr>
          <w:i/>
          <w:iCs/>
          <w:sz w:val="24"/>
          <w:szCs w:val="24"/>
          <w:lang w:val="uk-UA"/>
        </w:rPr>
        <w:t>кваліфікаційноїроботи</w:t>
      </w:r>
      <w:r w:rsidRPr="00E5639A">
        <w:rPr>
          <w:sz w:val="24"/>
          <w:szCs w:val="24"/>
          <w:lang w:val="uk-UA"/>
        </w:rPr>
        <w:t>: «Моделювання інформаційної системи комплексного аналізу економічних об’єктів»</w:t>
      </w:r>
      <w:r w:rsidRPr="00E5639A">
        <w:rPr>
          <w:sz w:val="28"/>
          <w:szCs w:val="28"/>
          <w:lang w:val="uk-UA"/>
        </w:rPr>
        <w:t>)</w:t>
      </w:r>
    </w:p>
    <w:p w:rsidR="00BB17A7" w:rsidRPr="00E5639A" w:rsidRDefault="00BB17A7">
      <w:pPr>
        <w:rPr>
          <w:bCs/>
          <w:color w:val="000000"/>
          <w:sz w:val="24"/>
          <w:szCs w:val="24"/>
          <w:lang w:val="uk-UA"/>
        </w:rPr>
      </w:pPr>
      <w:r w:rsidRPr="00E5639A">
        <w:rPr>
          <w:bCs/>
          <w:color w:val="000000"/>
          <w:sz w:val="24"/>
          <w:szCs w:val="24"/>
          <w:lang w:val="uk-UA"/>
        </w:rPr>
        <w:br w:type="page"/>
      </w:r>
    </w:p>
    <w:p w:rsidR="00BB17A7" w:rsidRPr="00E5639A" w:rsidRDefault="00BB17A7" w:rsidP="00BB17A7">
      <w:pPr>
        <w:tabs>
          <w:tab w:val="left" w:pos="400"/>
        </w:tabs>
        <w:ind w:firstLine="720"/>
        <w:jc w:val="right"/>
        <w:rPr>
          <w:b/>
          <w:bCs/>
          <w:sz w:val="28"/>
          <w:szCs w:val="28"/>
          <w:lang w:val="uk-UA"/>
        </w:rPr>
      </w:pPr>
      <w:r w:rsidRPr="00E5639A">
        <w:rPr>
          <w:b/>
          <w:bCs/>
          <w:sz w:val="28"/>
          <w:szCs w:val="28"/>
          <w:lang w:val="uk-UA"/>
        </w:rPr>
        <w:lastRenderedPageBreak/>
        <w:t>Продовж</w:t>
      </w:r>
      <w:r w:rsidR="00536E1E" w:rsidRPr="00E5639A">
        <w:rPr>
          <w:b/>
          <w:bCs/>
          <w:sz w:val="28"/>
          <w:szCs w:val="28"/>
          <w:lang w:val="uk-UA"/>
        </w:rPr>
        <w:t>ення</w:t>
      </w:r>
      <w:r w:rsidRPr="00E5639A">
        <w:rPr>
          <w:b/>
          <w:bCs/>
          <w:sz w:val="28"/>
          <w:szCs w:val="28"/>
          <w:lang w:val="uk-UA"/>
        </w:rPr>
        <w:t xml:space="preserve"> додатка </w:t>
      </w:r>
      <w:r w:rsidR="001A3A6C" w:rsidRPr="00E5639A">
        <w:rPr>
          <w:b/>
          <w:bCs/>
          <w:sz w:val="28"/>
          <w:szCs w:val="28"/>
          <w:lang w:val="uk-UA"/>
        </w:rPr>
        <w:t>П</w:t>
      </w:r>
    </w:p>
    <w:p w:rsidR="00BB17A7" w:rsidRPr="00E5639A" w:rsidRDefault="00BB17A7" w:rsidP="00BB17A7">
      <w:pPr>
        <w:jc w:val="center"/>
        <w:rPr>
          <w:sz w:val="28"/>
          <w:szCs w:val="28"/>
          <w:lang w:val="uk-UA"/>
        </w:rPr>
      </w:pPr>
      <w:r w:rsidRPr="00E5639A">
        <w:rPr>
          <w:noProof/>
          <w:sz w:val="28"/>
          <w:szCs w:val="28"/>
        </w:rPr>
        <w:drawing>
          <wp:inline distT="0" distB="0" distL="0" distR="0">
            <wp:extent cx="8077200" cy="5030789"/>
            <wp:effectExtent l="0" t="0" r="0" b="0"/>
            <wp:docPr id="89" name="Рисунок 89" descr="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рис1"/>
                    <pic:cNvPicPr>
                      <a:picLocks noChangeAspect="1" noChangeArrowheads="1"/>
                    </pic:cNvPicPr>
                  </pic:nvPicPr>
                  <pic:blipFill>
                    <a:blip r:embed="rId23" cstate="print"/>
                    <a:srcRect b="8885"/>
                    <a:stretch>
                      <a:fillRect/>
                    </a:stretch>
                  </pic:blipFill>
                  <pic:spPr bwMode="auto">
                    <a:xfrm>
                      <a:off x="0" y="0"/>
                      <a:ext cx="8114894" cy="5054266"/>
                    </a:xfrm>
                    <a:prstGeom prst="rect">
                      <a:avLst/>
                    </a:prstGeom>
                    <a:noFill/>
                    <a:ln w="9525">
                      <a:noFill/>
                      <a:miter lim="800000"/>
                      <a:headEnd/>
                      <a:tailEnd/>
                    </a:ln>
                  </pic:spPr>
                </pic:pic>
              </a:graphicData>
            </a:graphic>
          </wp:inline>
        </w:drawing>
      </w:r>
    </w:p>
    <w:p w:rsidR="00BB17A7" w:rsidRPr="00E5639A" w:rsidRDefault="00BB17A7" w:rsidP="00536E1E">
      <w:pPr>
        <w:jc w:val="center"/>
        <w:rPr>
          <w:bCs/>
          <w:color w:val="000000"/>
          <w:sz w:val="24"/>
          <w:szCs w:val="24"/>
          <w:lang w:val="uk-UA"/>
        </w:rPr>
      </w:pPr>
      <w:r w:rsidRPr="00E5639A">
        <w:rPr>
          <w:sz w:val="28"/>
          <w:szCs w:val="28"/>
          <w:lang w:val="uk-UA"/>
        </w:rPr>
        <w:t>Рис</w:t>
      </w:r>
      <w:r w:rsidR="00536E1E" w:rsidRPr="00E5639A">
        <w:rPr>
          <w:sz w:val="28"/>
          <w:szCs w:val="28"/>
          <w:lang w:val="uk-UA"/>
        </w:rPr>
        <w:t>унок</w:t>
      </w:r>
      <w:r w:rsidR="001A3A6C" w:rsidRPr="00E5639A">
        <w:rPr>
          <w:sz w:val="28"/>
          <w:szCs w:val="28"/>
          <w:lang w:val="uk-UA"/>
        </w:rPr>
        <w:t>П</w:t>
      </w:r>
      <w:r w:rsidRPr="00E5639A">
        <w:rPr>
          <w:sz w:val="28"/>
          <w:szCs w:val="28"/>
          <w:lang w:val="uk-UA"/>
        </w:rPr>
        <w:t>.3</w:t>
      </w:r>
      <w:r w:rsidR="00536E1E" w:rsidRPr="00E5639A">
        <w:rPr>
          <w:sz w:val="28"/>
          <w:szCs w:val="28"/>
          <w:lang w:val="uk-UA"/>
        </w:rPr>
        <w:t xml:space="preserve"> -</w:t>
      </w:r>
      <w:r w:rsidRPr="00E5639A">
        <w:rPr>
          <w:sz w:val="28"/>
          <w:szCs w:val="28"/>
          <w:lang w:val="uk-UA"/>
        </w:rPr>
        <w:t xml:space="preserve"> Концептуальна схема системи управління розвитком галузей регіону (</w:t>
      </w:r>
      <w:r w:rsidRPr="00D95CB0">
        <w:rPr>
          <w:i/>
          <w:iCs/>
          <w:sz w:val="24"/>
          <w:szCs w:val="24"/>
          <w:lang w:val="uk-UA"/>
        </w:rPr>
        <w:t xml:space="preserve">Тема </w:t>
      </w:r>
      <w:r w:rsidRPr="00E5639A">
        <w:rPr>
          <w:i/>
          <w:iCs/>
          <w:sz w:val="24"/>
          <w:szCs w:val="24"/>
          <w:lang w:val="uk-UA"/>
        </w:rPr>
        <w:t>кваліфікаційноїроботи</w:t>
      </w:r>
      <w:r w:rsidRPr="00E5639A">
        <w:rPr>
          <w:sz w:val="24"/>
          <w:szCs w:val="24"/>
          <w:lang w:val="uk-UA"/>
        </w:rPr>
        <w:t>: «Моделювання розвитку галузей регіону на основі моделі Леонтьєва»</w:t>
      </w:r>
      <w:r w:rsidRPr="00E5639A">
        <w:rPr>
          <w:sz w:val="28"/>
          <w:szCs w:val="28"/>
          <w:lang w:val="uk-UA"/>
        </w:rPr>
        <w:t>)</w:t>
      </w:r>
    </w:p>
    <w:p w:rsidR="00BB17A7" w:rsidRPr="00E5639A" w:rsidRDefault="00BB17A7">
      <w:pPr>
        <w:rPr>
          <w:bCs/>
          <w:color w:val="000000"/>
          <w:sz w:val="24"/>
          <w:szCs w:val="24"/>
          <w:lang w:val="uk-UA"/>
        </w:rPr>
      </w:pPr>
    </w:p>
    <w:p w:rsidR="00BB17A7" w:rsidRPr="00E5639A" w:rsidRDefault="00BB17A7">
      <w:pPr>
        <w:rPr>
          <w:bCs/>
          <w:color w:val="000000"/>
          <w:sz w:val="24"/>
          <w:szCs w:val="24"/>
          <w:lang w:val="uk-UA"/>
        </w:rPr>
        <w:sectPr w:rsidR="00BB17A7" w:rsidRPr="00E5639A" w:rsidSect="00F567F4">
          <w:pgSz w:w="16838" w:h="11906" w:orient="landscape" w:code="9"/>
          <w:pgMar w:top="1134" w:right="1134" w:bottom="1134" w:left="1134" w:header="720" w:footer="720" w:gutter="0"/>
          <w:cols w:space="720"/>
          <w:titlePg/>
          <w:docGrid w:linePitch="272"/>
        </w:sectPr>
      </w:pPr>
    </w:p>
    <w:p w:rsidR="002B7077" w:rsidRPr="00E5639A" w:rsidRDefault="00536E1E" w:rsidP="00536E1E">
      <w:pPr>
        <w:jc w:val="center"/>
        <w:rPr>
          <w:b/>
          <w:bCs/>
          <w:sz w:val="28"/>
          <w:szCs w:val="28"/>
          <w:lang w:val="uk-UA"/>
        </w:rPr>
      </w:pPr>
      <w:r w:rsidRPr="00E5639A">
        <w:rPr>
          <w:b/>
          <w:bCs/>
          <w:sz w:val="28"/>
          <w:szCs w:val="28"/>
          <w:lang w:val="uk-UA"/>
        </w:rPr>
        <w:lastRenderedPageBreak/>
        <w:t xml:space="preserve">ДОДАТОК </w:t>
      </w:r>
      <w:r w:rsidR="001A3A6C" w:rsidRPr="00E5639A">
        <w:rPr>
          <w:b/>
          <w:bCs/>
          <w:sz w:val="28"/>
          <w:szCs w:val="28"/>
          <w:lang w:val="uk-UA"/>
        </w:rPr>
        <w:t>Р</w:t>
      </w:r>
    </w:p>
    <w:p w:rsidR="002B7077" w:rsidRPr="00E5639A" w:rsidRDefault="002B7077" w:rsidP="002B7077">
      <w:pPr>
        <w:jc w:val="right"/>
        <w:rPr>
          <w:sz w:val="16"/>
          <w:szCs w:val="16"/>
          <w:lang w:val="uk-UA"/>
        </w:rPr>
      </w:pPr>
    </w:p>
    <w:p w:rsidR="002B7077" w:rsidRPr="00E5639A" w:rsidRDefault="002B7077" w:rsidP="002B7077">
      <w:pPr>
        <w:jc w:val="center"/>
        <w:rPr>
          <w:b/>
          <w:sz w:val="28"/>
          <w:szCs w:val="28"/>
          <w:lang w:val="uk-UA"/>
        </w:rPr>
      </w:pPr>
      <w:r w:rsidRPr="00E5639A">
        <w:rPr>
          <w:b/>
          <w:sz w:val="28"/>
          <w:szCs w:val="28"/>
          <w:lang w:val="uk-UA"/>
        </w:rPr>
        <w:t xml:space="preserve">Приклади оформлення бібліографічного опису </w:t>
      </w:r>
    </w:p>
    <w:p w:rsidR="002B7077" w:rsidRPr="00E5639A" w:rsidRDefault="002B7077" w:rsidP="002B7077">
      <w:pPr>
        <w:jc w:val="center"/>
        <w:rPr>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9290"/>
      </w:tblGrid>
      <w:tr w:rsidR="001A3A6C" w:rsidRPr="00E5639A" w:rsidTr="00EB430F">
        <w:tc>
          <w:tcPr>
            <w:tcW w:w="5495" w:type="dxa"/>
          </w:tcPr>
          <w:p w:rsidR="001A3A6C" w:rsidRPr="00E5639A" w:rsidRDefault="001A3A6C" w:rsidP="00EB430F">
            <w:pPr>
              <w:suppressAutoHyphens/>
              <w:spacing w:line="237" w:lineRule="auto"/>
              <w:jc w:val="center"/>
              <w:rPr>
                <w:b/>
                <w:bCs/>
                <w:iCs/>
                <w:sz w:val="28"/>
                <w:szCs w:val="28"/>
                <w:lang w:val="uk-UA" w:eastAsia="ar-SA"/>
              </w:rPr>
            </w:pPr>
            <w:r w:rsidRPr="00E5639A">
              <w:rPr>
                <w:b/>
                <w:bCs/>
                <w:iCs/>
                <w:sz w:val="28"/>
                <w:szCs w:val="28"/>
                <w:lang w:val="uk-UA" w:eastAsia="ar-SA"/>
              </w:rPr>
              <w:t>Схема оформлення</w:t>
            </w:r>
          </w:p>
        </w:tc>
        <w:tc>
          <w:tcPr>
            <w:tcW w:w="9290" w:type="dxa"/>
          </w:tcPr>
          <w:p w:rsidR="001A3A6C" w:rsidRPr="00E5639A" w:rsidRDefault="001A3A6C" w:rsidP="00EB430F">
            <w:pPr>
              <w:suppressAutoHyphens/>
              <w:spacing w:line="237" w:lineRule="auto"/>
              <w:jc w:val="center"/>
              <w:rPr>
                <w:b/>
                <w:bCs/>
                <w:iCs/>
                <w:sz w:val="28"/>
                <w:szCs w:val="28"/>
                <w:lang w:val="uk-UA" w:eastAsia="ar-SA"/>
              </w:rPr>
            </w:pPr>
            <w:r w:rsidRPr="00E5639A">
              <w:rPr>
                <w:b/>
                <w:bCs/>
                <w:iCs/>
                <w:sz w:val="28"/>
                <w:szCs w:val="28"/>
                <w:lang w:val="uk-UA" w:eastAsia="ar-SA"/>
              </w:rPr>
              <w:t>Приклади</w:t>
            </w:r>
          </w:p>
        </w:tc>
      </w:tr>
      <w:tr w:rsidR="001A3A6C" w:rsidRPr="00E5639A" w:rsidTr="00EB430F">
        <w:tc>
          <w:tcPr>
            <w:tcW w:w="5495" w:type="dxa"/>
          </w:tcPr>
          <w:p w:rsidR="001A3A6C" w:rsidRPr="00E5639A" w:rsidRDefault="001A3A6C" w:rsidP="00EB430F">
            <w:pPr>
              <w:suppressAutoHyphens/>
              <w:spacing w:after="60"/>
              <w:jc w:val="center"/>
              <w:rPr>
                <w:i/>
                <w:sz w:val="24"/>
                <w:szCs w:val="24"/>
                <w:lang w:val="uk-UA" w:eastAsia="ar-SA"/>
              </w:rPr>
            </w:pPr>
            <w:r w:rsidRPr="00E5639A">
              <w:rPr>
                <w:i/>
                <w:sz w:val="24"/>
                <w:szCs w:val="24"/>
                <w:lang w:val="uk-UA" w:eastAsia="ar-SA"/>
              </w:rPr>
              <w:t>Схема оформлення посилання на книгу (незалежно від кількості авторів)</w:t>
            </w:r>
          </w:p>
          <w:p w:rsidR="001A3A6C" w:rsidRPr="00E5639A" w:rsidRDefault="001A3A6C" w:rsidP="00EB430F">
            <w:pPr>
              <w:suppressAutoHyphens/>
              <w:jc w:val="both"/>
              <w:rPr>
                <w:sz w:val="26"/>
                <w:szCs w:val="26"/>
                <w:lang w:val="uk-UA" w:eastAsia="ar-SA"/>
              </w:rPr>
            </w:pPr>
            <w:r w:rsidRPr="00E5639A">
              <w:rPr>
                <w:b/>
                <w:sz w:val="24"/>
                <w:szCs w:val="24"/>
                <w:lang w:val="uk-UA" w:eastAsia="ar-SA"/>
              </w:rPr>
              <w:t>Заголовок</w:t>
            </w:r>
            <w:r w:rsidRPr="00E5639A">
              <w:rPr>
                <w:sz w:val="24"/>
                <w:szCs w:val="24"/>
                <w:lang w:val="uk-UA" w:eastAsia="ar-SA"/>
              </w:rPr>
              <w:t xml:space="preserve"> (Прізвище та Ініціали всіх авторів)</w:t>
            </w:r>
            <w:r w:rsidRPr="00E5639A">
              <w:rPr>
                <w:b/>
                <w:sz w:val="24"/>
                <w:szCs w:val="24"/>
                <w:lang w:val="uk-UA" w:eastAsia="ar-SA"/>
              </w:rPr>
              <w:t>. Назва</w:t>
            </w:r>
            <w:r w:rsidRPr="00E5639A">
              <w:rPr>
                <w:sz w:val="24"/>
                <w:szCs w:val="24"/>
                <w:lang w:val="uk-UA" w:eastAsia="ar-SA"/>
              </w:rPr>
              <w:t xml:space="preserve"> (книги) : </w:t>
            </w:r>
            <w:r w:rsidRPr="00E5639A">
              <w:rPr>
                <w:b/>
                <w:sz w:val="24"/>
                <w:szCs w:val="24"/>
                <w:lang w:val="uk-UA" w:eastAsia="ar-SA"/>
              </w:rPr>
              <w:t xml:space="preserve">відомості, що відносяться до назви </w:t>
            </w:r>
            <w:r w:rsidRPr="00E5639A">
              <w:rPr>
                <w:sz w:val="24"/>
                <w:szCs w:val="24"/>
                <w:lang w:val="uk-UA" w:eastAsia="ar-SA"/>
              </w:rPr>
              <w:t xml:space="preserve">/ </w:t>
            </w:r>
            <w:r w:rsidRPr="00E5639A">
              <w:rPr>
                <w:b/>
                <w:sz w:val="24"/>
                <w:szCs w:val="24"/>
                <w:lang w:val="uk-UA" w:eastAsia="ar-SA"/>
              </w:rPr>
              <w:t>відомості про відповідальність</w:t>
            </w:r>
            <w:r w:rsidRPr="00E5639A">
              <w:rPr>
                <w:sz w:val="24"/>
                <w:szCs w:val="24"/>
                <w:lang w:val="uk-UA" w:eastAsia="ar-SA"/>
              </w:rPr>
              <w:t xml:space="preserve"> (Ініціали та Прізвище автора(ів) (порядок написання Ініціалів та Прізвища автора – у залежності від розташування на титульному аркуші)) [та ін.]</w:t>
            </w:r>
            <w:r w:rsidRPr="00E5639A">
              <w:rPr>
                <w:b/>
                <w:sz w:val="24"/>
                <w:szCs w:val="24"/>
                <w:lang w:val="uk-UA" w:eastAsia="ar-SA"/>
              </w:rPr>
              <w:t>;</w:t>
            </w:r>
            <w:r w:rsidRPr="00E5639A">
              <w:rPr>
                <w:sz w:val="24"/>
                <w:szCs w:val="24"/>
                <w:lang w:val="uk-UA" w:eastAsia="ar-SA"/>
              </w:rPr>
              <w:t xml:space="preserve"> (Ініціали та Прізвище укладачів</w:t>
            </w:r>
            <w:r w:rsidRPr="00E5639A">
              <w:rPr>
                <w:b/>
                <w:sz w:val="24"/>
                <w:szCs w:val="24"/>
                <w:lang w:val="uk-UA" w:eastAsia="ar-SA"/>
              </w:rPr>
              <w:t>;</w:t>
            </w:r>
            <w:r w:rsidRPr="00E5639A">
              <w:rPr>
                <w:sz w:val="24"/>
                <w:szCs w:val="24"/>
                <w:lang w:val="uk-UA" w:eastAsia="ar-SA"/>
              </w:rPr>
              <w:t xml:space="preserve"> редакторів</w:t>
            </w:r>
            <w:r w:rsidRPr="00E5639A">
              <w:rPr>
                <w:b/>
                <w:sz w:val="24"/>
                <w:szCs w:val="24"/>
                <w:lang w:val="uk-UA" w:eastAsia="ar-SA"/>
              </w:rPr>
              <w:t>;</w:t>
            </w:r>
            <w:r w:rsidRPr="00E5639A">
              <w:rPr>
                <w:sz w:val="24"/>
                <w:szCs w:val="24"/>
                <w:lang w:val="uk-UA" w:eastAsia="ar-SA"/>
              </w:rPr>
              <w:t xml:space="preserve"> Назви установ, що брали участь у створенні документу)</w:t>
            </w:r>
            <w:r w:rsidRPr="00E5639A">
              <w:rPr>
                <w:b/>
                <w:sz w:val="24"/>
                <w:szCs w:val="24"/>
                <w:lang w:val="uk-UA" w:eastAsia="ar-SA"/>
              </w:rPr>
              <w:t>.Місце</w:t>
            </w:r>
            <w:r w:rsidRPr="00E5639A">
              <w:rPr>
                <w:sz w:val="24"/>
                <w:szCs w:val="24"/>
                <w:lang w:val="uk-UA" w:eastAsia="ar-SA"/>
              </w:rPr>
              <w:t xml:space="preserve"> (місто) </w:t>
            </w:r>
            <w:r w:rsidRPr="00E5639A">
              <w:rPr>
                <w:b/>
                <w:sz w:val="24"/>
                <w:szCs w:val="24"/>
                <w:lang w:val="uk-UA" w:eastAsia="ar-SA"/>
              </w:rPr>
              <w:t xml:space="preserve">видання : Видавництво </w:t>
            </w:r>
            <w:r w:rsidRPr="00E5639A">
              <w:rPr>
                <w:sz w:val="24"/>
                <w:szCs w:val="24"/>
                <w:lang w:val="uk-UA" w:eastAsia="ar-SA"/>
              </w:rPr>
              <w:t>(дозволено не подавати найменування (ім’я) видавця)</w:t>
            </w:r>
            <w:r w:rsidRPr="00E5639A">
              <w:rPr>
                <w:b/>
                <w:sz w:val="24"/>
                <w:szCs w:val="24"/>
                <w:lang w:val="uk-UA" w:eastAsia="ar-SA"/>
              </w:rPr>
              <w:t xml:space="preserve">, рік видання. Кількість сторінок </w:t>
            </w:r>
            <w:r w:rsidRPr="00E5639A">
              <w:rPr>
                <w:sz w:val="24"/>
                <w:szCs w:val="24"/>
                <w:lang w:val="uk-UA" w:eastAsia="ar-SA"/>
              </w:rPr>
              <w:t>(можна зазначати загальний обсяг, або номер сторінки, на якій подано об’єкт посилання)</w:t>
            </w:r>
            <w:r w:rsidRPr="00E5639A">
              <w:rPr>
                <w:b/>
                <w:sz w:val="24"/>
                <w:szCs w:val="24"/>
                <w:lang w:val="uk-UA" w:eastAsia="ar-SA"/>
              </w:rPr>
              <w:t>.</w:t>
            </w:r>
          </w:p>
        </w:tc>
        <w:tc>
          <w:tcPr>
            <w:tcW w:w="9290" w:type="dxa"/>
          </w:tcPr>
          <w:p w:rsidR="001A3A6C" w:rsidRPr="00E5639A" w:rsidRDefault="001A3A6C" w:rsidP="00EB430F">
            <w:pPr>
              <w:suppressAutoHyphens/>
              <w:jc w:val="both"/>
              <w:rPr>
                <w:i/>
                <w:sz w:val="24"/>
                <w:szCs w:val="24"/>
                <w:lang w:val="uk-UA" w:eastAsia="ar-SA"/>
              </w:rPr>
            </w:pPr>
            <w:r w:rsidRPr="00E5639A">
              <w:rPr>
                <w:i/>
                <w:sz w:val="24"/>
                <w:szCs w:val="24"/>
                <w:lang w:val="uk-UA" w:eastAsia="ar-SA"/>
              </w:rPr>
              <w:t>Один автор</w:t>
            </w:r>
          </w:p>
          <w:p w:rsidR="001A3A6C" w:rsidRPr="00E5639A" w:rsidRDefault="001A3A6C" w:rsidP="00777671">
            <w:pPr>
              <w:keepNext/>
              <w:numPr>
                <w:ilvl w:val="0"/>
                <w:numId w:val="37"/>
              </w:numPr>
              <w:tabs>
                <w:tab w:val="left" w:pos="1276"/>
              </w:tabs>
              <w:suppressAutoHyphens/>
              <w:ind w:left="0" w:firstLine="709"/>
              <w:jc w:val="both"/>
              <w:outlineLvl w:val="0"/>
              <w:rPr>
                <w:kern w:val="1"/>
                <w:sz w:val="24"/>
                <w:szCs w:val="24"/>
                <w:lang w:val="uk-UA" w:eastAsia="ar-SA"/>
              </w:rPr>
            </w:pPr>
            <w:r w:rsidRPr="00E5639A">
              <w:rPr>
                <w:kern w:val="1"/>
                <w:sz w:val="24"/>
                <w:szCs w:val="24"/>
                <w:lang w:val="uk-UA" w:eastAsia="ar-SA"/>
              </w:rPr>
              <w:t xml:space="preserve">Васильєв О. М. </w:t>
            </w:r>
            <w:r w:rsidRPr="00E5639A">
              <w:rPr>
                <w:color w:val="222222"/>
                <w:kern w:val="1"/>
                <w:sz w:val="24"/>
                <w:szCs w:val="24"/>
                <w:lang w:val="uk-UA" w:eastAsia="ar-SA"/>
              </w:rPr>
              <w:t>Програмування в PYTHON. Теорія і практика</w:t>
            </w:r>
            <w:r w:rsidRPr="00E5639A">
              <w:rPr>
                <w:kern w:val="1"/>
                <w:sz w:val="24"/>
                <w:szCs w:val="24"/>
                <w:lang w:val="uk-UA" w:eastAsia="ar-SA"/>
              </w:rPr>
              <w:t>. Київ : Ліра-К, 2023. 462 с.</w:t>
            </w:r>
          </w:p>
          <w:p w:rsidR="001A3A6C" w:rsidRPr="00E5639A" w:rsidRDefault="001A3A6C" w:rsidP="00777671">
            <w:pPr>
              <w:numPr>
                <w:ilvl w:val="0"/>
                <w:numId w:val="37"/>
              </w:numPr>
              <w:tabs>
                <w:tab w:val="left" w:pos="1276"/>
              </w:tabs>
              <w:suppressAutoHyphens/>
              <w:ind w:left="0" w:firstLine="709"/>
              <w:jc w:val="both"/>
              <w:rPr>
                <w:sz w:val="24"/>
                <w:szCs w:val="24"/>
                <w:lang w:val="uk-UA" w:eastAsia="ar-SA"/>
              </w:rPr>
            </w:pPr>
            <w:r w:rsidRPr="00E5639A">
              <w:rPr>
                <w:sz w:val="24"/>
                <w:szCs w:val="24"/>
                <w:lang w:val="uk-UA" w:eastAsia="ar-SA"/>
              </w:rPr>
              <w:t>Гулак Г. М. Методологія захисту інформації. Аспекти кібербезпеки : підручник. Київ : Видавництво НА СБ України, 2020. 256 с.</w:t>
            </w:r>
          </w:p>
          <w:p w:rsidR="001A3A6C" w:rsidRPr="00E5639A" w:rsidRDefault="001A3A6C" w:rsidP="00EB430F">
            <w:pPr>
              <w:suppressAutoHyphens/>
              <w:spacing w:before="120"/>
              <w:jc w:val="both"/>
              <w:rPr>
                <w:i/>
                <w:sz w:val="24"/>
                <w:szCs w:val="24"/>
                <w:lang w:val="uk-UA" w:eastAsia="ar-SA"/>
              </w:rPr>
            </w:pPr>
            <w:r w:rsidRPr="00E5639A">
              <w:rPr>
                <w:i/>
                <w:sz w:val="24"/>
                <w:szCs w:val="24"/>
                <w:lang w:val="uk-UA" w:eastAsia="ar-SA"/>
              </w:rPr>
              <w:t>Два автори</w:t>
            </w:r>
          </w:p>
          <w:p w:rsidR="001A3A6C" w:rsidRPr="00E5639A" w:rsidRDefault="001A3A6C" w:rsidP="00777671">
            <w:pPr>
              <w:numPr>
                <w:ilvl w:val="0"/>
                <w:numId w:val="38"/>
              </w:numPr>
              <w:tabs>
                <w:tab w:val="left" w:pos="1276"/>
              </w:tabs>
              <w:suppressAutoHyphens/>
              <w:ind w:left="0" w:firstLine="709"/>
              <w:jc w:val="both"/>
              <w:rPr>
                <w:sz w:val="24"/>
                <w:szCs w:val="24"/>
                <w:lang w:val="uk-UA" w:eastAsia="ar-SA"/>
              </w:rPr>
            </w:pPr>
            <w:r w:rsidRPr="00E5639A">
              <w:rPr>
                <w:sz w:val="24"/>
                <w:szCs w:val="24"/>
                <w:lang w:val="uk-UA" w:eastAsia="ar-SA"/>
              </w:rPr>
              <w:t>Глибовець М. М., Олецький О. В. Штучний інтелект. Київ : Видавничий дім «КМ Академія», 2002. 366 с.</w:t>
            </w:r>
          </w:p>
          <w:p w:rsidR="001A3A6C" w:rsidRPr="00E5639A" w:rsidRDefault="001A3A6C" w:rsidP="00777671">
            <w:pPr>
              <w:widowControl w:val="0"/>
              <w:numPr>
                <w:ilvl w:val="0"/>
                <w:numId w:val="38"/>
              </w:numPr>
              <w:tabs>
                <w:tab w:val="left" w:pos="1276"/>
              </w:tabs>
              <w:suppressAutoHyphens/>
              <w:ind w:left="0" w:firstLine="709"/>
              <w:jc w:val="both"/>
              <w:rPr>
                <w:sz w:val="24"/>
                <w:szCs w:val="24"/>
                <w:lang w:val="uk-UA" w:eastAsia="ar-SA"/>
              </w:rPr>
            </w:pPr>
            <w:r w:rsidRPr="00E5639A">
              <w:rPr>
                <w:sz w:val="24"/>
                <w:szCs w:val="24"/>
                <w:lang w:val="uk-UA" w:eastAsia="ar-SA"/>
              </w:rPr>
              <w:t>Trigub R. M., Belinsky E. S. Fourier analysis and approximation of functions. Dordrecht : Kluwer, 2004. 585 p.</w:t>
            </w:r>
          </w:p>
          <w:p w:rsidR="001A3A6C" w:rsidRPr="00E5639A" w:rsidRDefault="001A3A6C" w:rsidP="00EB430F">
            <w:pPr>
              <w:suppressAutoHyphens/>
              <w:spacing w:before="120"/>
              <w:jc w:val="both"/>
              <w:rPr>
                <w:i/>
                <w:sz w:val="24"/>
                <w:szCs w:val="24"/>
                <w:lang w:val="uk-UA" w:eastAsia="ar-SA"/>
              </w:rPr>
            </w:pPr>
            <w:r w:rsidRPr="00E5639A">
              <w:rPr>
                <w:i/>
                <w:sz w:val="24"/>
                <w:szCs w:val="24"/>
                <w:lang w:val="uk-UA" w:eastAsia="ar-SA"/>
              </w:rPr>
              <w:t>Три автори</w:t>
            </w:r>
          </w:p>
          <w:p w:rsidR="001A3A6C" w:rsidRPr="00E5639A" w:rsidRDefault="001A3A6C" w:rsidP="00777671">
            <w:pPr>
              <w:numPr>
                <w:ilvl w:val="0"/>
                <w:numId w:val="39"/>
              </w:numPr>
              <w:tabs>
                <w:tab w:val="left" w:pos="1276"/>
              </w:tabs>
              <w:suppressAutoHyphens/>
              <w:ind w:left="0" w:firstLine="709"/>
              <w:jc w:val="both"/>
              <w:rPr>
                <w:sz w:val="24"/>
                <w:szCs w:val="24"/>
                <w:lang w:val="uk-UA" w:eastAsia="ar-SA"/>
              </w:rPr>
            </w:pPr>
            <w:r w:rsidRPr="00E5639A">
              <w:rPr>
                <w:sz w:val="24"/>
                <w:szCs w:val="24"/>
                <w:lang w:val="uk-UA" w:eastAsia="ar-SA"/>
              </w:rPr>
              <w:t>Шаховська Н. Б., Камінський Р. М., Вовк О. Б. Системи штучного інтелекту. Львів : Львівська політехніка, 2018. 392 с.</w:t>
            </w:r>
          </w:p>
          <w:p w:rsidR="001A3A6C" w:rsidRPr="00E5639A" w:rsidRDefault="001A3A6C" w:rsidP="00777671">
            <w:pPr>
              <w:numPr>
                <w:ilvl w:val="0"/>
                <w:numId w:val="39"/>
              </w:numPr>
              <w:tabs>
                <w:tab w:val="left" w:pos="1276"/>
              </w:tabs>
              <w:suppressAutoHyphens/>
              <w:ind w:left="0" w:firstLine="709"/>
              <w:jc w:val="both"/>
              <w:rPr>
                <w:sz w:val="24"/>
                <w:szCs w:val="24"/>
                <w:lang w:val="uk-UA" w:eastAsia="ar-SA"/>
              </w:rPr>
            </w:pPr>
            <w:r w:rsidRPr="00E5639A">
              <w:rPr>
                <w:sz w:val="24"/>
                <w:szCs w:val="24"/>
                <w:lang w:val="uk-UA" w:eastAsia="ar-SA"/>
              </w:rPr>
              <w:t>Корнієнко В. І., Гусєв О. Ю., Герасіна О. В. Інтелектуальне моделювання нелінійних динамічних процесів у системах управління, кібербезпеки, телекомунікацій : підручник. Дніпро : НТУ «ДП», 2020. 535 с.</w:t>
            </w:r>
          </w:p>
          <w:p w:rsidR="001A3A6C" w:rsidRPr="00E5639A" w:rsidRDefault="001A3A6C" w:rsidP="00EB430F">
            <w:pPr>
              <w:suppressAutoHyphens/>
              <w:spacing w:before="120"/>
              <w:jc w:val="both"/>
              <w:rPr>
                <w:i/>
                <w:sz w:val="24"/>
                <w:szCs w:val="24"/>
                <w:lang w:val="uk-UA" w:eastAsia="ar-SA"/>
              </w:rPr>
            </w:pPr>
            <w:r w:rsidRPr="00E5639A">
              <w:rPr>
                <w:i/>
                <w:sz w:val="24"/>
                <w:szCs w:val="24"/>
                <w:lang w:val="uk-UA" w:eastAsia="ar-SA"/>
              </w:rPr>
              <w:t>Чотири і більше авторів</w:t>
            </w:r>
          </w:p>
          <w:p w:rsidR="001A3A6C" w:rsidRPr="00E5639A" w:rsidRDefault="001A3A6C" w:rsidP="00777671">
            <w:pPr>
              <w:numPr>
                <w:ilvl w:val="0"/>
                <w:numId w:val="40"/>
              </w:numPr>
              <w:tabs>
                <w:tab w:val="left" w:pos="1276"/>
              </w:tabs>
              <w:suppressAutoHyphens/>
              <w:ind w:left="0" w:firstLine="709"/>
              <w:jc w:val="both"/>
              <w:rPr>
                <w:sz w:val="24"/>
                <w:szCs w:val="24"/>
                <w:lang w:val="uk-UA" w:eastAsia="ar-SA"/>
              </w:rPr>
            </w:pPr>
            <w:r w:rsidRPr="00E5639A">
              <w:rPr>
                <w:sz w:val="24"/>
                <w:szCs w:val="24"/>
                <w:lang w:val="uk-UA" w:eastAsia="ar-SA"/>
              </w:rPr>
              <w:t>Богуш В. М., Богуш В. В., Бровко В. Д., Настрадін В. П. Основи кіберпростору, кібербезпеки та кіберзахисту : навч. посіб. Київ : Ліра-К, 2021. 554 с.</w:t>
            </w:r>
          </w:p>
          <w:p w:rsidR="001A3A6C" w:rsidRPr="00E5639A" w:rsidRDefault="001A3A6C" w:rsidP="00777671">
            <w:pPr>
              <w:numPr>
                <w:ilvl w:val="0"/>
                <w:numId w:val="40"/>
              </w:numPr>
              <w:tabs>
                <w:tab w:val="left" w:pos="1276"/>
              </w:tabs>
              <w:suppressAutoHyphens/>
              <w:ind w:left="0" w:firstLine="709"/>
              <w:jc w:val="both"/>
              <w:rPr>
                <w:sz w:val="24"/>
                <w:szCs w:val="24"/>
                <w:lang w:val="uk-UA" w:eastAsia="ar-SA"/>
              </w:rPr>
            </w:pPr>
            <w:r w:rsidRPr="00E5639A">
              <w:rPr>
                <w:sz w:val="24"/>
                <w:szCs w:val="24"/>
                <w:lang w:val="uk-UA" w:eastAsia="ar-SA"/>
              </w:rPr>
              <w:t>Інформаційна безпека : навч. посібник / Ю. Я. Бобало та ін.; за ред. д-ра техн. наук І. В. Горбатого. Львів : Львівська політехніка, 2019. 580 с.</w:t>
            </w:r>
          </w:p>
          <w:p w:rsidR="001A3A6C" w:rsidRPr="00E5639A" w:rsidRDefault="001A3A6C" w:rsidP="00777671">
            <w:pPr>
              <w:widowControl w:val="0"/>
              <w:numPr>
                <w:ilvl w:val="0"/>
                <w:numId w:val="40"/>
              </w:numPr>
              <w:tabs>
                <w:tab w:val="left" w:pos="1276"/>
              </w:tabs>
              <w:suppressAutoHyphens/>
              <w:ind w:left="0" w:firstLine="709"/>
              <w:jc w:val="both"/>
              <w:rPr>
                <w:sz w:val="24"/>
                <w:szCs w:val="24"/>
                <w:lang w:val="uk-UA" w:eastAsia="ar-SA"/>
              </w:rPr>
            </w:pPr>
            <w:r w:rsidRPr="00E5639A">
              <w:rPr>
                <w:sz w:val="24"/>
                <w:szCs w:val="24"/>
                <w:shd w:val="clear" w:color="auto" w:fill="FFFFFF"/>
                <w:lang w:val="uk-UA" w:eastAsia="ar-SA"/>
              </w:rPr>
              <w:t>Нейромережеві моделі та методи розпізнавання фонем в голосовому сигналі в системі дистанційного навчання : монографія / В. М. Мiхайленко та ін. Київ : ЦП «Компринт», 2017. 252 с.</w:t>
            </w:r>
          </w:p>
          <w:p w:rsidR="001A3A6C" w:rsidRPr="00E5639A" w:rsidRDefault="001A3A6C" w:rsidP="00EB430F">
            <w:pPr>
              <w:suppressAutoHyphens/>
              <w:spacing w:before="120"/>
              <w:jc w:val="both"/>
              <w:rPr>
                <w:i/>
                <w:sz w:val="24"/>
                <w:szCs w:val="24"/>
                <w:lang w:val="uk-UA" w:eastAsia="ar-SA"/>
              </w:rPr>
            </w:pPr>
            <w:r w:rsidRPr="00E5639A">
              <w:rPr>
                <w:i/>
                <w:sz w:val="24"/>
                <w:szCs w:val="24"/>
                <w:lang w:val="uk-UA" w:eastAsia="ar-SA"/>
              </w:rPr>
              <w:t>Автор(и) та редактор(и)/ упорядники</w:t>
            </w:r>
          </w:p>
          <w:p w:rsidR="001A3A6C" w:rsidRPr="00E5639A" w:rsidRDefault="001A3A6C" w:rsidP="00777671">
            <w:pPr>
              <w:numPr>
                <w:ilvl w:val="0"/>
                <w:numId w:val="41"/>
              </w:numPr>
              <w:tabs>
                <w:tab w:val="left" w:pos="1276"/>
              </w:tabs>
              <w:suppressAutoHyphens/>
              <w:ind w:left="0" w:firstLine="709"/>
              <w:jc w:val="both"/>
              <w:rPr>
                <w:sz w:val="24"/>
                <w:szCs w:val="24"/>
                <w:lang w:val="uk-UA" w:eastAsia="ar-SA"/>
              </w:rPr>
            </w:pPr>
            <w:r w:rsidRPr="00E5639A">
              <w:rPr>
                <w:sz w:val="24"/>
                <w:szCs w:val="24"/>
                <w:lang w:val="uk-UA" w:eastAsia="ar-SA"/>
              </w:rPr>
              <w:t>Основи методології та організації наукових досліджень : навч. посіб. для студентів, курсантів, аспірантів і ад’юнтів / за ред. А. Є. Конверського. Київ : Центр учбової літератури, 2010. 352 с.</w:t>
            </w:r>
          </w:p>
          <w:p w:rsidR="001A3A6C" w:rsidRPr="00E5639A" w:rsidRDefault="001A3A6C" w:rsidP="00777671">
            <w:pPr>
              <w:numPr>
                <w:ilvl w:val="0"/>
                <w:numId w:val="41"/>
              </w:numPr>
              <w:tabs>
                <w:tab w:val="left" w:pos="1276"/>
              </w:tabs>
              <w:suppressAutoHyphens/>
              <w:ind w:left="0" w:firstLine="709"/>
              <w:jc w:val="both"/>
              <w:rPr>
                <w:sz w:val="24"/>
                <w:szCs w:val="24"/>
                <w:lang w:val="uk-UA" w:eastAsia="ar-SA"/>
              </w:rPr>
            </w:pPr>
            <w:r w:rsidRPr="00E5639A">
              <w:rPr>
                <w:sz w:val="24"/>
                <w:szCs w:val="24"/>
                <w:lang w:val="uk-UA" w:eastAsia="ar-SA"/>
              </w:rPr>
              <w:lastRenderedPageBreak/>
              <w:t>Правова основа діяльності органів державної влади / упорядн. П. М. Любченко Харків : [б.в.], 2010. 303 с.</w:t>
            </w:r>
          </w:p>
          <w:p w:rsidR="001A3A6C" w:rsidRPr="00E5639A" w:rsidRDefault="001A3A6C" w:rsidP="00EB430F">
            <w:pPr>
              <w:suppressAutoHyphens/>
              <w:spacing w:before="120"/>
              <w:jc w:val="both"/>
              <w:rPr>
                <w:i/>
                <w:sz w:val="24"/>
                <w:szCs w:val="24"/>
                <w:lang w:val="uk-UA" w:eastAsia="ar-SA"/>
              </w:rPr>
            </w:pPr>
            <w:r w:rsidRPr="00E5639A">
              <w:rPr>
                <w:i/>
                <w:sz w:val="24"/>
                <w:szCs w:val="24"/>
                <w:lang w:val="uk-UA" w:eastAsia="ar-SA"/>
              </w:rPr>
              <w:t>Без автора</w:t>
            </w:r>
          </w:p>
          <w:p w:rsidR="001A3A6C" w:rsidRPr="00E5639A" w:rsidRDefault="001A3A6C" w:rsidP="00777671">
            <w:pPr>
              <w:numPr>
                <w:ilvl w:val="0"/>
                <w:numId w:val="42"/>
              </w:numPr>
              <w:tabs>
                <w:tab w:val="left" w:pos="1276"/>
              </w:tabs>
              <w:suppressAutoHyphens/>
              <w:ind w:left="0" w:firstLine="709"/>
              <w:jc w:val="both"/>
              <w:rPr>
                <w:sz w:val="24"/>
                <w:szCs w:val="24"/>
                <w:lang w:val="uk-UA" w:eastAsia="ar-SA"/>
              </w:rPr>
            </w:pPr>
            <w:r w:rsidRPr="00E5639A">
              <w:rPr>
                <w:sz w:val="24"/>
                <w:szCs w:val="24"/>
                <w:lang w:val="uk-UA" w:eastAsia="ar-SA"/>
              </w:rPr>
              <w:t>Науково-практичний коментар Бюджетного кодексу України / за заг. ред. Т. А. Латковської. Київ : ЦУЛ, 2017. 176 с.</w:t>
            </w:r>
          </w:p>
          <w:p w:rsidR="001A3A6C" w:rsidRPr="00E5639A" w:rsidRDefault="001A3A6C" w:rsidP="00777671">
            <w:pPr>
              <w:numPr>
                <w:ilvl w:val="0"/>
                <w:numId w:val="42"/>
              </w:numPr>
              <w:tabs>
                <w:tab w:val="left" w:pos="1276"/>
              </w:tabs>
              <w:suppressAutoHyphens/>
              <w:ind w:left="0" w:firstLine="709"/>
              <w:jc w:val="both"/>
              <w:rPr>
                <w:sz w:val="24"/>
                <w:szCs w:val="24"/>
                <w:lang w:val="uk-UA" w:eastAsia="ar-SA"/>
              </w:rPr>
            </w:pPr>
            <w:r w:rsidRPr="00E5639A">
              <w:rPr>
                <w:sz w:val="24"/>
                <w:szCs w:val="24"/>
                <w:lang w:val="uk-UA" w:eastAsia="ar-SA"/>
              </w:rPr>
              <w:t>Розвиток обліково-аналітичних систем суб’єктів господарювання в Україні : монографія / Львів. нац. ун-т ім. Івана Франка. Львів : [б.в.], 2010. 447 с.</w:t>
            </w:r>
          </w:p>
        </w:tc>
      </w:tr>
      <w:tr w:rsidR="001A3A6C" w:rsidRPr="00E5639A" w:rsidTr="00EB430F">
        <w:tc>
          <w:tcPr>
            <w:tcW w:w="5495" w:type="dxa"/>
          </w:tcPr>
          <w:p w:rsidR="001A3A6C" w:rsidRPr="00E5639A" w:rsidRDefault="001A3A6C" w:rsidP="00EB430F">
            <w:pPr>
              <w:suppressAutoHyphens/>
              <w:spacing w:after="60"/>
              <w:jc w:val="center"/>
              <w:rPr>
                <w:i/>
                <w:sz w:val="24"/>
                <w:szCs w:val="24"/>
                <w:lang w:val="uk-UA" w:eastAsia="ar-SA"/>
              </w:rPr>
            </w:pPr>
            <w:r w:rsidRPr="00E5639A">
              <w:rPr>
                <w:i/>
                <w:sz w:val="24"/>
                <w:szCs w:val="24"/>
                <w:lang w:val="uk-UA" w:eastAsia="ar-SA"/>
              </w:rPr>
              <w:lastRenderedPageBreak/>
              <w:t>Схема оформлення посилання на багатотомне видання</w:t>
            </w:r>
          </w:p>
          <w:p w:rsidR="001A3A6C" w:rsidRPr="00E5639A" w:rsidRDefault="001A3A6C" w:rsidP="00EB430F">
            <w:pPr>
              <w:suppressAutoHyphens/>
              <w:jc w:val="both"/>
              <w:rPr>
                <w:sz w:val="26"/>
                <w:szCs w:val="26"/>
                <w:lang w:val="uk-UA" w:eastAsia="ar-SA"/>
              </w:rPr>
            </w:pPr>
            <w:r w:rsidRPr="00E5639A">
              <w:rPr>
                <w:b/>
                <w:sz w:val="24"/>
                <w:szCs w:val="24"/>
                <w:lang w:val="uk-UA" w:eastAsia="ar-SA"/>
              </w:rPr>
              <w:t>Заголовок</w:t>
            </w:r>
            <w:r w:rsidRPr="00E5639A">
              <w:rPr>
                <w:sz w:val="24"/>
                <w:szCs w:val="24"/>
                <w:lang w:val="uk-UA" w:eastAsia="ar-SA"/>
              </w:rPr>
              <w:t xml:space="preserve"> (Прізвище та Ініціали автора)</w:t>
            </w:r>
            <w:r w:rsidRPr="00E5639A">
              <w:rPr>
                <w:b/>
                <w:sz w:val="24"/>
                <w:szCs w:val="24"/>
                <w:lang w:val="uk-UA" w:eastAsia="ar-SA"/>
              </w:rPr>
              <w:t>. Назва</w:t>
            </w:r>
            <w:r w:rsidRPr="00E5639A">
              <w:rPr>
                <w:sz w:val="24"/>
                <w:szCs w:val="24"/>
                <w:lang w:val="uk-UA" w:eastAsia="ar-SA"/>
              </w:rPr>
              <w:t xml:space="preserve"> (багатотомника) </w:t>
            </w:r>
            <w:r w:rsidRPr="00E5639A">
              <w:rPr>
                <w:b/>
                <w:sz w:val="24"/>
                <w:szCs w:val="24"/>
                <w:lang w:val="uk-UA" w:eastAsia="ar-SA"/>
              </w:rPr>
              <w:t>: відомості, що відносяться до назви</w:t>
            </w:r>
            <w:r w:rsidRPr="00E5639A">
              <w:rPr>
                <w:sz w:val="24"/>
                <w:szCs w:val="24"/>
                <w:lang w:val="uk-UA" w:eastAsia="ar-SA"/>
              </w:rPr>
              <w:t xml:space="preserve"> / </w:t>
            </w:r>
            <w:r w:rsidRPr="00E5639A">
              <w:rPr>
                <w:b/>
                <w:sz w:val="24"/>
                <w:szCs w:val="24"/>
                <w:lang w:val="uk-UA" w:eastAsia="ar-SA"/>
              </w:rPr>
              <w:t>відомості про відповідальність</w:t>
            </w:r>
            <w:r w:rsidRPr="00E5639A">
              <w:rPr>
                <w:sz w:val="24"/>
                <w:szCs w:val="24"/>
                <w:lang w:val="uk-UA" w:eastAsia="ar-SA"/>
              </w:rPr>
              <w:t xml:space="preserve"> (Ініціали та Прізвище автора(ів) (порядок написання Ініціалів та Прізвища автора – у залежності від розташування на титульному аркуші)</w:t>
            </w:r>
            <w:r w:rsidRPr="00E5639A">
              <w:rPr>
                <w:b/>
                <w:sz w:val="24"/>
                <w:szCs w:val="24"/>
                <w:lang w:val="uk-UA" w:eastAsia="ar-SA"/>
              </w:rPr>
              <w:t>;</w:t>
            </w:r>
            <w:r w:rsidRPr="00E5639A">
              <w:rPr>
                <w:sz w:val="24"/>
                <w:szCs w:val="24"/>
                <w:lang w:val="uk-UA" w:eastAsia="ar-SA"/>
              </w:rPr>
              <w:t xml:space="preserve"> Ініціали та Прізвище укладачів</w:t>
            </w:r>
            <w:r w:rsidRPr="00E5639A">
              <w:rPr>
                <w:b/>
                <w:sz w:val="24"/>
                <w:szCs w:val="24"/>
                <w:lang w:val="uk-UA" w:eastAsia="ar-SA"/>
              </w:rPr>
              <w:t>;</w:t>
            </w:r>
            <w:r w:rsidRPr="00E5639A">
              <w:rPr>
                <w:sz w:val="24"/>
                <w:szCs w:val="24"/>
                <w:lang w:val="uk-UA" w:eastAsia="ar-SA"/>
              </w:rPr>
              <w:t xml:space="preserve"> редакторів</w:t>
            </w:r>
            <w:r w:rsidRPr="00E5639A">
              <w:rPr>
                <w:b/>
                <w:sz w:val="24"/>
                <w:szCs w:val="24"/>
                <w:lang w:val="uk-UA" w:eastAsia="ar-SA"/>
              </w:rPr>
              <w:t>;</w:t>
            </w:r>
            <w:r w:rsidRPr="00E5639A">
              <w:rPr>
                <w:sz w:val="24"/>
                <w:szCs w:val="24"/>
                <w:lang w:val="uk-UA" w:eastAsia="ar-SA"/>
              </w:rPr>
              <w:t xml:space="preserve"> Назви установ, що брали участь у створенні документу)</w:t>
            </w:r>
            <w:r w:rsidRPr="00E5639A">
              <w:rPr>
                <w:b/>
                <w:sz w:val="24"/>
                <w:szCs w:val="24"/>
                <w:lang w:val="uk-UA" w:eastAsia="ar-SA"/>
              </w:rPr>
              <w:t>. Місце</w:t>
            </w:r>
            <w:r w:rsidRPr="00E5639A">
              <w:rPr>
                <w:sz w:val="24"/>
                <w:szCs w:val="24"/>
                <w:lang w:val="uk-UA" w:eastAsia="ar-SA"/>
              </w:rPr>
              <w:t xml:space="preserve"> (місто) </w:t>
            </w:r>
            <w:r w:rsidRPr="00E5639A">
              <w:rPr>
                <w:b/>
                <w:sz w:val="24"/>
                <w:szCs w:val="24"/>
                <w:lang w:val="uk-UA" w:eastAsia="ar-SA"/>
              </w:rPr>
              <w:t xml:space="preserve">видання : Видавництво </w:t>
            </w:r>
            <w:r w:rsidRPr="00E5639A">
              <w:rPr>
                <w:sz w:val="24"/>
                <w:szCs w:val="24"/>
                <w:lang w:val="uk-UA" w:eastAsia="ar-SA"/>
              </w:rPr>
              <w:t>(дозволено не подавати найменування (ім’я) видавця)</w:t>
            </w:r>
            <w:r w:rsidRPr="00E5639A">
              <w:rPr>
                <w:b/>
                <w:sz w:val="24"/>
                <w:szCs w:val="24"/>
                <w:lang w:val="uk-UA" w:eastAsia="ar-SA"/>
              </w:rPr>
              <w:t xml:space="preserve">, рік видання. Номер тому : Назва тому. Кількість сторінок </w:t>
            </w:r>
            <w:r w:rsidRPr="00E5639A">
              <w:rPr>
                <w:sz w:val="24"/>
                <w:szCs w:val="24"/>
                <w:lang w:val="uk-UA" w:eastAsia="ar-SA"/>
              </w:rPr>
              <w:t>(можна зазначати загальний обсяг, або номер сторінки, на якій подано об’єкт посилання)</w:t>
            </w:r>
            <w:r w:rsidRPr="00E5639A">
              <w:rPr>
                <w:b/>
                <w:sz w:val="24"/>
                <w:szCs w:val="24"/>
                <w:lang w:val="uk-UA" w:eastAsia="ar-SA"/>
              </w:rPr>
              <w:t>.</w:t>
            </w:r>
          </w:p>
        </w:tc>
        <w:tc>
          <w:tcPr>
            <w:tcW w:w="9290" w:type="dxa"/>
          </w:tcPr>
          <w:p w:rsidR="001A3A6C" w:rsidRPr="00E5639A" w:rsidRDefault="001A3A6C" w:rsidP="00777671">
            <w:pPr>
              <w:numPr>
                <w:ilvl w:val="0"/>
                <w:numId w:val="43"/>
              </w:numPr>
              <w:tabs>
                <w:tab w:val="left" w:pos="1276"/>
              </w:tabs>
              <w:suppressAutoHyphens/>
              <w:ind w:left="0" w:firstLine="709"/>
              <w:jc w:val="both"/>
              <w:rPr>
                <w:sz w:val="24"/>
                <w:szCs w:val="24"/>
                <w:lang w:val="uk-UA" w:eastAsia="ar-SA"/>
              </w:rPr>
            </w:pPr>
            <w:r w:rsidRPr="00E5639A">
              <w:rPr>
                <w:sz w:val="24"/>
                <w:szCs w:val="24"/>
                <w:lang w:val="uk-UA" w:eastAsia="ar-SA"/>
              </w:rPr>
              <w:t>Геєць В. М., Александрова В. П., Бажал Ю. М., Гуржій А. М. Стратегічні виклики 21 століття суспільству та економіці України : у 3-x томах / за ред. В. П. Семиноженка, Б. Є. Кваснюка. Київ : Фенікс, 2007. Т. 1. 544 с.</w:t>
            </w:r>
          </w:p>
          <w:p w:rsidR="001A3A6C" w:rsidRPr="00E5639A" w:rsidRDefault="001A3A6C" w:rsidP="00777671">
            <w:pPr>
              <w:numPr>
                <w:ilvl w:val="0"/>
                <w:numId w:val="43"/>
              </w:numPr>
              <w:tabs>
                <w:tab w:val="left" w:pos="1276"/>
              </w:tabs>
              <w:suppressAutoHyphens/>
              <w:ind w:left="0" w:firstLine="709"/>
              <w:jc w:val="both"/>
              <w:rPr>
                <w:sz w:val="24"/>
                <w:szCs w:val="24"/>
                <w:lang w:val="uk-UA" w:eastAsia="ar-SA"/>
              </w:rPr>
            </w:pPr>
            <w:r w:rsidRPr="00E5639A">
              <w:rPr>
                <w:sz w:val="24"/>
                <w:szCs w:val="24"/>
                <w:lang w:val="uk-UA" w:eastAsia="ar-SA"/>
              </w:rPr>
              <w:t>Енциклопедія історії України : у 10 т. / ред. рада: В. М. Литвин (голова) та ін.; НАН історії України, Ін-т історії України. Київ : Наук. думка, 2005. Т 9. С. 36–37.</w:t>
            </w:r>
          </w:p>
          <w:p w:rsidR="001A3A6C" w:rsidRPr="00E5639A" w:rsidRDefault="001A3A6C" w:rsidP="00777671">
            <w:pPr>
              <w:numPr>
                <w:ilvl w:val="0"/>
                <w:numId w:val="43"/>
              </w:numPr>
              <w:tabs>
                <w:tab w:val="left" w:pos="1276"/>
              </w:tabs>
              <w:suppressAutoHyphens/>
              <w:ind w:left="0" w:firstLine="709"/>
              <w:jc w:val="both"/>
              <w:rPr>
                <w:sz w:val="24"/>
                <w:szCs w:val="24"/>
                <w:lang w:val="uk-UA" w:eastAsia="ar-SA"/>
              </w:rPr>
            </w:pPr>
            <w:r w:rsidRPr="00E5639A">
              <w:rPr>
                <w:sz w:val="24"/>
                <w:szCs w:val="24"/>
                <w:lang w:val="uk-UA" w:eastAsia="ar-SA"/>
              </w:rPr>
              <w:t>Танюк Л. С. Твори : у 60 т. Київ, 2011. Т. 18. С. 250–253.</w:t>
            </w:r>
          </w:p>
          <w:p w:rsidR="001A3A6C" w:rsidRPr="00E5639A" w:rsidRDefault="001A3A6C" w:rsidP="00777671">
            <w:pPr>
              <w:numPr>
                <w:ilvl w:val="0"/>
                <w:numId w:val="43"/>
              </w:numPr>
              <w:tabs>
                <w:tab w:val="left" w:pos="1276"/>
              </w:tabs>
              <w:suppressAutoHyphens/>
              <w:ind w:left="0" w:firstLine="709"/>
              <w:jc w:val="both"/>
              <w:rPr>
                <w:sz w:val="24"/>
                <w:szCs w:val="24"/>
                <w:lang w:val="uk-UA" w:eastAsia="ar-SA"/>
              </w:rPr>
            </w:pPr>
            <w:r w:rsidRPr="00E5639A">
              <w:rPr>
                <w:sz w:val="24"/>
                <w:szCs w:val="24"/>
                <w:lang w:val="uk-UA" w:eastAsia="ar-SA"/>
              </w:rPr>
              <w:t>Ушинський К. Д. Людина як предмет виховання. Спроба педагогічної антропології : вибр. твори. Київ : Рад. шк., 1983. Т. 1. 480 с.</w:t>
            </w:r>
          </w:p>
          <w:p w:rsidR="001A3A6C" w:rsidRPr="00E5639A" w:rsidRDefault="001A3A6C" w:rsidP="00EB430F">
            <w:pPr>
              <w:suppressAutoHyphens/>
              <w:jc w:val="both"/>
              <w:rPr>
                <w:sz w:val="24"/>
                <w:szCs w:val="24"/>
                <w:lang w:val="uk-UA" w:eastAsia="ar-SA"/>
              </w:rPr>
            </w:pPr>
          </w:p>
        </w:tc>
      </w:tr>
      <w:tr w:rsidR="001A3A6C" w:rsidRPr="00E5639A" w:rsidTr="00EB430F">
        <w:tc>
          <w:tcPr>
            <w:tcW w:w="5495" w:type="dxa"/>
          </w:tcPr>
          <w:p w:rsidR="001A3A6C" w:rsidRPr="00E5639A" w:rsidRDefault="001A3A6C" w:rsidP="00EB430F">
            <w:pPr>
              <w:suppressAutoHyphens/>
              <w:spacing w:after="60"/>
              <w:jc w:val="center"/>
              <w:rPr>
                <w:i/>
                <w:sz w:val="24"/>
                <w:szCs w:val="24"/>
                <w:lang w:val="uk-UA" w:eastAsia="ar-SA"/>
              </w:rPr>
            </w:pPr>
            <w:r w:rsidRPr="00E5639A">
              <w:rPr>
                <w:i/>
                <w:sz w:val="24"/>
                <w:szCs w:val="24"/>
                <w:lang w:val="uk-UA" w:eastAsia="ar-SA"/>
              </w:rPr>
              <w:t>Схема оформлення посилання на окремий том</w:t>
            </w:r>
          </w:p>
          <w:p w:rsidR="001A3A6C" w:rsidRPr="00E5639A" w:rsidRDefault="001A3A6C" w:rsidP="00EB430F">
            <w:pPr>
              <w:suppressAutoHyphens/>
              <w:jc w:val="both"/>
              <w:rPr>
                <w:sz w:val="26"/>
                <w:szCs w:val="26"/>
                <w:lang w:val="uk-UA" w:eastAsia="ar-SA"/>
              </w:rPr>
            </w:pPr>
            <w:r w:rsidRPr="00E5639A">
              <w:rPr>
                <w:b/>
                <w:sz w:val="24"/>
                <w:szCs w:val="24"/>
                <w:lang w:val="uk-UA" w:eastAsia="ar-SA"/>
              </w:rPr>
              <w:t>Назва</w:t>
            </w:r>
            <w:r w:rsidRPr="00E5639A">
              <w:rPr>
                <w:sz w:val="24"/>
                <w:szCs w:val="24"/>
                <w:lang w:val="uk-UA" w:eastAsia="ar-SA"/>
              </w:rPr>
              <w:t xml:space="preserve"> (багатотомника) </w:t>
            </w:r>
            <w:r w:rsidRPr="00E5639A">
              <w:rPr>
                <w:b/>
                <w:sz w:val="24"/>
                <w:szCs w:val="24"/>
                <w:lang w:val="uk-UA" w:eastAsia="ar-SA"/>
              </w:rPr>
              <w:t>: відомості, що відносяться до назви.Номер тому. Назва тому. Місце</w:t>
            </w:r>
            <w:r w:rsidRPr="00E5639A">
              <w:rPr>
                <w:sz w:val="24"/>
                <w:szCs w:val="24"/>
                <w:lang w:val="uk-UA" w:eastAsia="ar-SA"/>
              </w:rPr>
              <w:t xml:space="preserve"> (місто) </w:t>
            </w:r>
            <w:r w:rsidRPr="00E5639A">
              <w:rPr>
                <w:b/>
                <w:sz w:val="24"/>
                <w:szCs w:val="24"/>
                <w:lang w:val="uk-UA" w:eastAsia="ar-SA"/>
              </w:rPr>
              <w:t xml:space="preserve">видання : Видавництво </w:t>
            </w:r>
            <w:r w:rsidRPr="00E5639A">
              <w:rPr>
                <w:sz w:val="24"/>
                <w:szCs w:val="24"/>
                <w:lang w:val="uk-UA" w:eastAsia="ar-SA"/>
              </w:rPr>
              <w:t>(дозволено не подавати найменування (ім’я) видавця)</w:t>
            </w:r>
            <w:r w:rsidRPr="00E5639A">
              <w:rPr>
                <w:b/>
                <w:sz w:val="24"/>
                <w:szCs w:val="24"/>
                <w:lang w:val="uk-UA" w:eastAsia="ar-SA"/>
              </w:rPr>
              <w:t xml:space="preserve">, рік видання. Кількість сторінок </w:t>
            </w:r>
            <w:r w:rsidRPr="00E5639A">
              <w:rPr>
                <w:sz w:val="24"/>
                <w:szCs w:val="24"/>
                <w:lang w:val="uk-UA" w:eastAsia="ar-SA"/>
              </w:rPr>
              <w:t>(можна зазначати загальний обсяг, або номер сторінки, на якій подано об’єкт посилання)</w:t>
            </w:r>
            <w:r w:rsidRPr="00E5639A">
              <w:rPr>
                <w:b/>
                <w:sz w:val="24"/>
                <w:szCs w:val="24"/>
                <w:lang w:val="uk-UA" w:eastAsia="ar-SA"/>
              </w:rPr>
              <w:t>.</w:t>
            </w:r>
          </w:p>
        </w:tc>
        <w:tc>
          <w:tcPr>
            <w:tcW w:w="9290" w:type="dxa"/>
          </w:tcPr>
          <w:p w:rsidR="001A3A6C" w:rsidRPr="00E5639A" w:rsidRDefault="001A3A6C" w:rsidP="00777671">
            <w:pPr>
              <w:numPr>
                <w:ilvl w:val="0"/>
                <w:numId w:val="31"/>
              </w:numPr>
              <w:tabs>
                <w:tab w:val="left" w:pos="1276"/>
              </w:tabs>
              <w:suppressAutoHyphens/>
              <w:ind w:left="-108" w:firstLine="817"/>
              <w:jc w:val="both"/>
              <w:rPr>
                <w:sz w:val="24"/>
                <w:szCs w:val="24"/>
                <w:lang w:val="uk-UA" w:eastAsia="ar-SA"/>
              </w:rPr>
            </w:pPr>
            <w:r w:rsidRPr="00E5639A">
              <w:rPr>
                <w:sz w:val="24"/>
                <w:szCs w:val="24"/>
                <w:lang w:val="uk-UA" w:eastAsia="ar-SA"/>
              </w:rPr>
              <w:t>Вибрані наукові праці академіка В. І. Вернадського. Т. 7. Праці з геохімії та радіогеології. Кн. 1. Київ : НАН України. Коміс. НАН України з наук. спадщини акад. В. І. Вернадського, Ін-т геохімії навколишнього середовища, 2012. 824 с.</w:t>
            </w:r>
          </w:p>
          <w:p w:rsidR="000E3742" w:rsidRPr="00E5639A" w:rsidRDefault="000E3742" w:rsidP="000E3742">
            <w:pPr>
              <w:tabs>
                <w:tab w:val="left" w:pos="1276"/>
              </w:tabs>
              <w:suppressAutoHyphens/>
              <w:jc w:val="both"/>
              <w:rPr>
                <w:sz w:val="24"/>
                <w:szCs w:val="24"/>
                <w:lang w:val="uk-UA" w:eastAsia="ar-SA"/>
              </w:rPr>
            </w:pPr>
          </w:p>
          <w:p w:rsidR="001A3A6C" w:rsidRPr="00E5639A" w:rsidRDefault="00C7006D" w:rsidP="00777671">
            <w:pPr>
              <w:numPr>
                <w:ilvl w:val="0"/>
                <w:numId w:val="31"/>
              </w:numPr>
              <w:tabs>
                <w:tab w:val="left" w:pos="1276"/>
              </w:tabs>
              <w:suppressAutoHyphens/>
              <w:ind w:left="-108" w:firstLine="817"/>
              <w:jc w:val="both"/>
              <w:rPr>
                <w:sz w:val="24"/>
                <w:szCs w:val="24"/>
                <w:lang w:val="uk-UA" w:eastAsia="ar-SA"/>
              </w:rPr>
            </w:pPr>
            <w:hyperlink r:id="rId24" w:history="1">
              <w:r w:rsidR="001A3A6C" w:rsidRPr="00E5639A">
                <w:rPr>
                  <w:sz w:val="24"/>
                  <w:szCs w:val="24"/>
                  <w:lang w:val="uk-UA" w:eastAsia="ar-SA"/>
                </w:rPr>
                <w:t>Knuth</w:t>
              </w:r>
            </w:hyperlink>
            <w:r w:rsidR="001A3A6C" w:rsidRPr="00E5639A">
              <w:rPr>
                <w:sz w:val="24"/>
                <w:szCs w:val="24"/>
                <w:lang w:val="uk-UA" w:eastAsia="ar-SA"/>
              </w:rPr>
              <w:t> D. Art of Computer Programming, The Combinatorial Algorithms. Vol. 4B. Boston : Addison-Wesley Professional, 2021. 736 p.</w:t>
            </w:r>
          </w:p>
        </w:tc>
      </w:tr>
      <w:tr w:rsidR="001A3A6C" w:rsidRPr="00E5639A" w:rsidTr="00EB430F">
        <w:tc>
          <w:tcPr>
            <w:tcW w:w="5495" w:type="dxa"/>
          </w:tcPr>
          <w:p w:rsidR="001A3A6C" w:rsidRPr="00E5639A" w:rsidRDefault="001A3A6C" w:rsidP="00EB430F">
            <w:pPr>
              <w:suppressAutoHyphens/>
              <w:spacing w:after="60"/>
              <w:jc w:val="center"/>
              <w:rPr>
                <w:i/>
                <w:sz w:val="24"/>
                <w:szCs w:val="24"/>
                <w:lang w:val="uk-UA" w:eastAsia="ar-SA"/>
              </w:rPr>
            </w:pPr>
            <w:r w:rsidRPr="00E5639A">
              <w:rPr>
                <w:i/>
                <w:sz w:val="24"/>
                <w:szCs w:val="24"/>
                <w:lang w:val="uk-UA" w:eastAsia="ar-SA"/>
              </w:rPr>
              <w:t>Схема оформлення посилання на автореферат дисертації</w:t>
            </w:r>
          </w:p>
          <w:p w:rsidR="001A3A6C" w:rsidRPr="00E5639A" w:rsidRDefault="001A3A6C" w:rsidP="00EB430F">
            <w:pPr>
              <w:suppressAutoHyphens/>
              <w:jc w:val="both"/>
              <w:rPr>
                <w:sz w:val="24"/>
                <w:szCs w:val="24"/>
                <w:lang w:val="uk-UA" w:eastAsia="ar-SA"/>
              </w:rPr>
            </w:pPr>
            <w:r w:rsidRPr="00E5639A">
              <w:rPr>
                <w:b/>
                <w:sz w:val="24"/>
                <w:szCs w:val="24"/>
                <w:lang w:val="uk-UA" w:eastAsia="ar-SA"/>
              </w:rPr>
              <w:t>Заголовок</w:t>
            </w:r>
            <w:r w:rsidRPr="00E5639A">
              <w:rPr>
                <w:sz w:val="24"/>
                <w:szCs w:val="24"/>
                <w:lang w:val="uk-UA" w:eastAsia="ar-SA"/>
              </w:rPr>
              <w:t xml:space="preserve"> (Прізвище та Ініціали автора)</w:t>
            </w:r>
            <w:r w:rsidRPr="00E5639A">
              <w:rPr>
                <w:b/>
                <w:sz w:val="24"/>
                <w:szCs w:val="24"/>
                <w:lang w:val="uk-UA" w:eastAsia="ar-SA"/>
              </w:rPr>
              <w:t xml:space="preserve">. </w:t>
            </w:r>
            <w:r w:rsidRPr="00E5639A">
              <w:rPr>
                <w:b/>
                <w:sz w:val="24"/>
                <w:szCs w:val="24"/>
                <w:lang w:val="uk-UA" w:eastAsia="ar-SA"/>
              </w:rPr>
              <w:lastRenderedPageBreak/>
              <w:t>Назва :</w:t>
            </w:r>
            <w:r w:rsidRPr="00E5639A">
              <w:rPr>
                <w:sz w:val="24"/>
                <w:szCs w:val="24"/>
                <w:lang w:val="uk-UA" w:eastAsia="ar-SA"/>
              </w:rPr>
              <w:t>автореф. дис. … ступінь</w:t>
            </w:r>
            <w:r w:rsidRPr="00E5639A">
              <w:rPr>
                <w:b/>
                <w:sz w:val="24"/>
                <w:szCs w:val="24"/>
                <w:lang w:val="uk-UA" w:eastAsia="ar-SA"/>
              </w:rPr>
              <w:t>,галузь наук /Місце видання. Місто видання, рік. Кількість сторінок.</w:t>
            </w:r>
          </w:p>
        </w:tc>
        <w:tc>
          <w:tcPr>
            <w:tcW w:w="9290" w:type="dxa"/>
          </w:tcPr>
          <w:p w:rsidR="001A3A6C" w:rsidRPr="00E5639A" w:rsidRDefault="001A3A6C" w:rsidP="00777671">
            <w:pPr>
              <w:numPr>
                <w:ilvl w:val="0"/>
                <w:numId w:val="46"/>
              </w:numPr>
              <w:tabs>
                <w:tab w:val="left" w:pos="1276"/>
              </w:tabs>
              <w:suppressAutoHyphens/>
              <w:ind w:left="-108" w:firstLine="817"/>
              <w:jc w:val="both"/>
              <w:rPr>
                <w:sz w:val="24"/>
                <w:szCs w:val="24"/>
                <w:lang w:val="uk-UA" w:eastAsia="ar-SA"/>
              </w:rPr>
            </w:pPr>
            <w:r w:rsidRPr="00E5639A">
              <w:rPr>
                <w:sz w:val="24"/>
                <w:szCs w:val="24"/>
                <w:lang w:val="uk-UA" w:eastAsia="ar-SA"/>
              </w:rPr>
              <w:lastRenderedPageBreak/>
              <w:t>Скаковська А.М. Функціонально-статистична модель розпізнавання зображень : автореферат дис. … канд. техн. наук, спец. 05.13.23 – системи та засоби штучного інтелекту / Вид-во СумДУ. Суми, 2009. 20 с.</w:t>
            </w:r>
          </w:p>
          <w:p w:rsidR="001A3A6C" w:rsidRPr="00E5639A" w:rsidRDefault="001A3A6C" w:rsidP="00777671">
            <w:pPr>
              <w:numPr>
                <w:ilvl w:val="0"/>
                <w:numId w:val="46"/>
              </w:numPr>
              <w:tabs>
                <w:tab w:val="left" w:pos="1276"/>
              </w:tabs>
              <w:suppressAutoHyphens/>
              <w:ind w:left="-108" w:firstLine="817"/>
              <w:jc w:val="both"/>
              <w:rPr>
                <w:sz w:val="24"/>
                <w:szCs w:val="24"/>
                <w:lang w:val="uk-UA" w:eastAsia="ar-SA"/>
              </w:rPr>
            </w:pPr>
            <w:r w:rsidRPr="00E5639A">
              <w:rPr>
                <w:sz w:val="24"/>
                <w:szCs w:val="24"/>
                <w:lang w:val="uk-UA" w:eastAsia="ar-SA"/>
              </w:rPr>
              <w:lastRenderedPageBreak/>
              <w:t>Повхан І. Ф. Методи та принципи побудови дерев класифікації дискретних об’єктів для інтелектуального аналізу даних : автореф. дис. … доктора техн. наук : 05.13.23 / Київський національний університет імені Тараса Шевченка. Київ, 2021. 40 с.</w:t>
            </w:r>
          </w:p>
        </w:tc>
      </w:tr>
      <w:tr w:rsidR="001A3A6C" w:rsidRPr="00E5639A" w:rsidTr="00EB430F">
        <w:tc>
          <w:tcPr>
            <w:tcW w:w="5495" w:type="dxa"/>
          </w:tcPr>
          <w:p w:rsidR="001A3A6C" w:rsidRPr="00E5639A" w:rsidRDefault="001A3A6C" w:rsidP="00EB430F">
            <w:pPr>
              <w:suppressAutoHyphens/>
              <w:jc w:val="center"/>
              <w:rPr>
                <w:i/>
                <w:sz w:val="24"/>
                <w:szCs w:val="24"/>
                <w:lang w:val="uk-UA" w:eastAsia="ar-SA"/>
              </w:rPr>
            </w:pPr>
            <w:r w:rsidRPr="00E5639A">
              <w:rPr>
                <w:i/>
                <w:sz w:val="24"/>
                <w:szCs w:val="24"/>
                <w:lang w:val="uk-UA" w:eastAsia="ar-SA"/>
              </w:rPr>
              <w:lastRenderedPageBreak/>
              <w:t>Схема оформлення посилання на дисертацію</w:t>
            </w:r>
          </w:p>
          <w:p w:rsidR="001A3A6C" w:rsidRPr="00E5639A" w:rsidRDefault="001A3A6C" w:rsidP="00EB430F">
            <w:pPr>
              <w:suppressAutoHyphens/>
              <w:jc w:val="both"/>
              <w:rPr>
                <w:sz w:val="24"/>
                <w:szCs w:val="24"/>
                <w:lang w:val="uk-UA" w:eastAsia="ar-SA"/>
              </w:rPr>
            </w:pPr>
            <w:r w:rsidRPr="00E5639A">
              <w:rPr>
                <w:b/>
                <w:sz w:val="24"/>
                <w:szCs w:val="24"/>
                <w:lang w:val="uk-UA" w:eastAsia="ar-SA"/>
              </w:rPr>
              <w:t xml:space="preserve">Заголовок </w:t>
            </w:r>
            <w:r w:rsidRPr="00E5639A">
              <w:rPr>
                <w:sz w:val="24"/>
                <w:szCs w:val="24"/>
                <w:lang w:val="uk-UA" w:eastAsia="ar-SA"/>
              </w:rPr>
              <w:t>(Прізвище та Ініціали автора)</w:t>
            </w:r>
            <w:r w:rsidRPr="00E5639A">
              <w:rPr>
                <w:b/>
                <w:sz w:val="24"/>
                <w:szCs w:val="24"/>
                <w:lang w:val="uk-UA" w:eastAsia="ar-SA"/>
              </w:rPr>
              <w:t xml:space="preserve">. Назва : </w:t>
            </w:r>
            <w:r w:rsidRPr="00E5639A">
              <w:rPr>
                <w:sz w:val="24"/>
                <w:szCs w:val="24"/>
                <w:lang w:val="uk-UA" w:eastAsia="ar-SA"/>
              </w:rPr>
              <w:t>дис. … ступінь</w:t>
            </w:r>
            <w:r w:rsidRPr="00E5639A">
              <w:rPr>
                <w:b/>
                <w:sz w:val="24"/>
                <w:szCs w:val="24"/>
                <w:lang w:val="uk-UA" w:eastAsia="ar-SA"/>
              </w:rPr>
              <w:t>, галузь наук</w:t>
            </w:r>
            <w:r w:rsidRPr="00E5639A">
              <w:rPr>
                <w:sz w:val="24"/>
                <w:szCs w:val="24"/>
                <w:lang w:val="uk-UA" w:eastAsia="ar-SA"/>
              </w:rPr>
              <w:t xml:space="preserve"> /</w:t>
            </w:r>
            <w:r w:rsidRPr="00E5639A">
              <w:rPr>
                <w:b/>
                <w:sz w:val="24"/>
                <w:szCs w:val="24"/>
                <w:lang w:val="uk-UA" w:eastAsia="ar-SA"/>
              </w:rPr>
              <w:t xml:space="preserve"> Установа. Місце видання. Місто видання, рік.</w:t>
            </w:r>
          </w:p>
        </w:tc>
        <w:tc>
          <w:tcPr>
            <w:tcW w:w="9290" w:type="dxa"/>
          </w:tcPr>
          <w:p w:rsidR="001A3A6C" w:rsidRPr="00E5639A" w:rsidRDefault="001A3A6C" w:rsidP="00777671">
            <w:pPr>
              <w:numPr>
                <w:ilvl w:val="0"/>
                <w:numId w:val="44"/>
              </w:numPr>
              <w:tabs>
                <w:tab w:val="left" w:pos="1276"/>
              </w:tabs>
              <w:suppressAutoHyphens/>
              <w:ind w:left="0" w:firstLine="709"/>
              <w:jc w:val="both"/>
              <w:rPr>
                <w:sz w:val="24"/>
                <w:szCs w:val="24"/>
                <w:lang w:val="uk-UA" w:eastAsia="ar-SA"/>
              </w:rPr>
            </w:pPr>
            <w:r w:rsidRPr="00E5639A">
              <w:rPr>
                <w:sz w:val="24"/>
                <w:szCs w:val="24"/>
                <w:lang w:val="uk-UA" w:eastAsia="ar-SA"/>
              </w:rPr>
              <w:t>Повхан І. Ф. Методи та принципи побудови дерев класифікації дискретних об’єктів для інтелектуального аналізу даних : дис. … доктора техн. наук : 05.13.23 / Київський національний університет імені Тараса Шевченка. Київ, 2021.</w:t>
            </w:r>
          </w:p>
        </w:tc>
      </w:tr>
      <w:tr w:rsidR="001A3A6C" w:rsidRPr="00E5639A" w:rsidTr="00EB430F">
        <w:tc>
          <w:tcPr>
            <w:tcW w:w="5495" w:type="dxa"/>
          </w:tcPr>
          <w:p w:rsidR="001A3A6C" w:rsidRPr="00E5639A" w:rsidRDefault="001A3A6C" w:rsidP="00EB430F">
            <w:pPr>
              <w:suppressAutoHyphens/>
              <w:jc w:val="center"/>
              <w:rPr>
                <w:i/>
                <w:sz w:val="24"/>
                <w:szCs w:val="24"/>
                <w:lang w:val="uk-UA" w:eastAsia="ar-SA"/>
              </w:rPr>
            </w:pPr>
            <w:r w:rsidRPr="00E5639A">
              <w:rPr>
                <w:i/>
                <w:sz w:val="24"/>
                <w:szCs w:val="24"/>
                <w:lang w:val="uk-UA" w:eastAsia="ar-SA"/>
              </w:rPr>
              <w:t>Схема оформлення посилання на закони та нормативні документи:</w:t>
            </w:r>
          </w:p>
          <w:p w:rsidR="001A3A6C" w:rsidRPr="00E5639A" w:rsidRDefault="001A3A6C" w:rsidP="00EB430F">
            <w:pPr>
              <w:suppressAutoHyphens/>
              <w:jc w:val="both"/>
              <w:rPr>
                <w:sz w:val="24"/>
                <w:szCs w:val="24"/>
                <w:lang w:val="uk-UA" w:eastAsia="ar-SA"/>
              </w:rPr>
            </w:pPr>
            <w:r w:rsidRPr="00E5639A">
              <w:rPr>
                <w:b/>
                <w:sz w:val="24"/>
                <w:szCs w:val="24"/>
                <w:lang w:val="uk-UA" w:eastAsia="ar-SA"/>
              </w:rPr>
              <w:t>Назва</w:t>
            </w:r>
            <w:r w:rsidRPr="00E5639A">
              <w:rPr>
                <w:sz w:val="24"/>
                <w:szCs w:val="24"/>
                <w:lang w:val="uk-UA" w:eastAsia="ar-SA"/>
              </w:rPr>
              <w:t xml:space="preserve"> (документа) </w:t>
            </w:r>
            <w:r w:rsidRPr="00E5639A">
              <w:rPr>
                <w:b/>
                <w:sz w:val="24"/>
                <w:szCs w:val="24"/>
                <w:lang w:val="uk-UA" w:eastAsia="ar-SA"/>
              </w:rPr>
              <w:t>: відомості, що відносяться до назви</w:t>
            </w:r>
            <w:r w:rsidRPr="00E5639A">
              <w:rPr>
                <w:sz w:val="24"/>
                <w:szCs w:val="24"/>
                <w:lang w:val="uk-UA" w:eastAsia="ar-SA"/>
              </w:rPr>
              <w:t xml:space="preserve"> (тип документа, дата прийняття, № документа) / </w:t>
            </w:r>
            <w:r w:rsidRPr="00E5639A">
              <w:rPr>
                <w:b/>
                <w:sz w:val="24"/>
                <w:szCs w:val="24"/>
                <w:lang w:val="uk-UA" w:eastAsia="ar-SA"/>
              </w:rPr>
              <w:t>відомості про відповідальність</w:t>
            </w:r>
            <w:r w:rsidRPr="00E5639A">
              <w:rPr>
                <w:sz w:val="24"/>
                <w:szCs w:val="24"/>
                <w:lang w:val="uk-UA" w:eastAsia="ar-SA"/>
              </w:rPr>
              <w:t xml:space="preserve"> (Назви установ – видавників документ</w:t>
            </w:r>
            <w:r w:rsidRPr="00E5639A">
              <w:rPr>
                <w:b/>
                <w:sz w:val="24"/>
                <w:szCs w:val="24"/>
                <w:lang w:val="uk-UA" w:eastAsia="ar-SA"/>
              </w:rPr>
              <w:t>;</w:t>
            </w:r>
            <w:r w:rsidRPr="00E5639A">
              <w:rPr>
                <w:sz w:val="24"/>
                <w:szCs w:val="24"/>
                <w:lang w:val="uk-UA" w:eastAsia="ar-SA"/>
              </w:rPr>
              <w:t xml:space="preserve"> Ініціали та Прізвище укладачів</w:t>
            </w:r>
            <w:r w:rsidRPr="00E5639A">
              <w:rPr>
                <w:b/>
                <w:sz w:val="24"/>
                <w:szCs w:val="24"/>
                <w:lang w:val="uk-UA" w:eastAsia="ar-SA"/>
              </w:rPr>
              <w:t>;</w:t>
            </w:r>
            <w:r w:rsidRPr="00E5639A">
              <w:rPr>
                <w:sz w:val="24"/>
                <w:szCs w:val="24"/>
                <w:lang w:val="uk-UA" w:eastAsia="ar-SA"/>
              </w:rPr>
              <w:t xml:space="preserve"> редакторів, якщо це збірник документів)</w:t>
            </w:r>
            <w:r w:rsidRPr="00E5639A">
              <w:rPr>
                <w:b/>
                <w:sz w:val="24"/>
                <w:szCs w:val="24"/>
                <w:lang w:val="uk-UA" w:eastAsia="ar-SA"/>
              </w:rPr>
              <w:t>. Відомості про видання</w:t>
            </w:r>
            <w:r w:rsidRPr="00E5639A">
              <w:rPr>
                <w:sz w:val="24"/>
                <w:szCs w:val="24"/>
                <w:lang w:val="uk-UA" w:eastAsia="ar-SA"/>
              </w:rPr>
              <w:t xml:space="preserve"> (Офіц.)</w:t>
            </w:r>
            <w:r w:rsidRPr="00E5639A">
              <w:rPr>
                <w:b/>
                <w:sz w:val="24"/>
                <w:szCs w:val="24"/>
                <w:lang w:val="uk-UA" w:eastAsia="ar-SA"/>
              </w:rPr>
              <w:t xml:space="preserve">. Місце </w:t>
            </w:r>
            <w:r w:rsidRPr="00E5639A">
              <w:rPr>
                <w:sz w:val="24"/>
                <w:szCs w:val="24"/>
                <w:lang w:val="uk-UA" w:eastAsia="ar-SA"/>
              </w:rPr>
              <w:t xml:space="preserve">(місто) </w:t>
            </w:r>
            <w:r w:rsidRPr="00E5639A">
              <w:rPr>
                <w:b/>
                <w:sz w:val="24"/>
                <w:szCs w:val="24"/>
                <w:lang w:val="uk-UA" w:eastAsia="ar-SA"/>
              </w:rPr>
              <w:t xml:space="preserve">видання : Видавництво </w:t>
            </w:r>
            <w:r w:rsidRPr="00E5639A">
              <w:rPr>
                <w:sz w:val="24"/>
                <w:szCs w:val="24"/>
                <w:lang w:val="uk-UA" w:eastAsia="ar-SA"/>
              </w:rPr>
              <w:t>(дозволено не подавати найменування (ім’я) видавця)</w:t>
            </w:r>
            <w:r w:rsidRPr="00E5639A">
              <w:rPr>
                <w:b/>
                <w:sz w:val="24"/>
                <w:szCs w:val="24"/>
                <w:lang w:val="uk-UA" w:eastAsia="ar-SA"/>
              </w:rPr>
              <w:t>, рік видання. Кількість сторінок</w:t>
            </w:r>
            <w:r w:rsidRPr="00E5639A">
              <w:rPr>
                <w:sz w:val="24"/>
                <w:szCs w:val="24"/>
                <w:lang w:val="uk-UA" w:eastAsia="ar-SA"/>
              </w:rPr>
              <w:t xml:space="preserve"> (сторінковий інтервал)</w:t>
            </w:r>
            <w:r w:rsidRPr="00E5639A">
              <w:rPr>
                <w:b/>
                <w:sz w:val="24"/>
                <w:szCs w:val="24"/>
                <w:lang w:val="uk-UA" w:eastAsia="ar-SA"/>
              </w:rPr>
              <w:t>.</w:t>
            </w:r>
          </w:p>
        </w:tc>
        <w:tc>
          <w:tcPr>
            <w:tcW w:w="9290" w:type="dxa"/>
          </w:tcPr>
          <w:p w:rsidR="001A3A6C" w:rsidRPr="00E5639A" w:rsidRDefault="001A3A6C" w:rsidP="00777671">
            <w:pPr>
              <w:numPr>
                <w:ilvl w:val="0"/>
                <w:numId w:val="32"/>
              </w:numPr>
              <w:tabs>
                <w:tab w:val="left" w:pos="1276"/>
              </w:tabs>
              <w:suppressAutoHyphens/>
              <w:ind w:left="0" w:firstLine="709"/>
              <w:jc w:val="both"/>
              <w:rPr>
                <w:sz w:val="24"/>
                <w:szCs w:val="24"/>
                <w:lang w:val="uk-UA" w:eastAsia="ar-SA"/>
              </w:rPr>
            </w:pPr>
            <w:r w:rsidRPr="00E5639A">
              <w:rPr>
                <w:sz w:val="24"/>
                <w:szCs w:val="24"/>
                <w:lang w:val="uk-UA" w:eastAsia="ar-SA"/>
              </w:rPr>
              <w:t xml:space="preserve">Про вищу освіту : Закон України від 01.07.2014 р. No 1556-VII. Дата оновлення: 28.09.2017. URL: </w:t>
            </w:r>
            <w:hyperlink r:id="rId25" w:history="1">
              <w:r w:rsidRPr="00E5639A">
                <w:rPr>
                  <w:sz w:val="24"/>
                  <w:szCs w:val="24"/>
                  <w:lang w:val="uk-UA" w:eastAsia="ar-SA"/>
                </w:rPr>
                <w:t>http://zakon2.rada.gov.ua/laws/show/1556-18</w:t>
              </w:r>
            </w:hyperlink>
            <w:r w:rsidRPr="00E5639A">
              <w:rPr>
                <w:sz w:val="24"/>
                <w:szCs w:val="24"/>
                <w:lang w:val="uk-UA" w:eastAsia="ar-SA"/>
              </w:rPr>
              <w:t xml:space="preserve"> (дата звернення: 15.04.2023).</w:t>
            </w:r>
          </w:p>
          <w:p w:rsidR="001A3A6C" w:rsidRPr="00E5639A" w:rsidRDefault="001A3A6C" w:rsidP="00777671">
            <w:pPr>
              <w:numPr>
                <w:ilvl w:val="0"/>
                <w:numId w:val="32"/>
              </w:numPr>
              <w:tabs>
                <w:tab w:val="left" w:pos="1276"/>
              </w:tabs>
              <w:suppressAutoHyphens/>
              <w:ind w:left="0" w:firstLine="709"/>
              <w:jc w:val="both"/>
              <w:rPr>
                <w:sz w:val="24"/>
                <w:szCs w:val="24"/>
                <w:lang w:val="uk-UA" w:eastAsia="ar-SA"/>
              </w:rPr>
            </w:pPr>
            <w:r w:rsidRPr="00E5639A">
              <w:rPr>
                <w:sz w:val="24"/>
                <w:szCs w:val="24"/>
                <w:lang w:val="uk-UA" w:eastAsia="ar-SA"/>
              </w:rPr>
              <w:t xml:space="preserve">Про затвердження стандарту вищої освіти зі спеціальності 126 «Інформаційні системи та технології» для другого (магістерського) рівня вищої освіти: Наказ Міністерства освіти і науки України від 30.12.2021 р. № 1497. URL : </w:t>
            </w:r>
            <w:hyperlink r:id="rId26" w:history="1">
              <w:r w:rsidRPr="00E5639A">
                <w:rPr>
                  <w:sz w:val="24"/>
                  <w:szCs w:val="24"/>
                  <w:lang w:val="uk-UA" w:eastAsia="ar-SA"/>
                </w:rPr>
                <w:t>http://surl.li/cbscp</w:t>
              </w:r>
            </w:hyperlink>
            <w:r w:rsidRPr="00E5639A">
              <w:rPr>
                <w:sz w:val="24"/>
                <w:szCs w:val="24"/>
                <w:lang w:val="uk-UA" w:eastAsia="ar-SA"/>
              </w:rPr>
              <w:t xml:space="preserve"> (дата звернення 15.03.2023).</w:t>
            </w:r>
          </w:p>
          <w:p w:rsidR="001A3A6C" w:rsidRPr="00E5639A" w:rsidRDefault="001A3A6C" w:rsidP="00EB430F">
            <w:pPr>
              <w:tabs>
                <w:tab w:val="left" w:pos="1276"/>
              </w:tabs>
              <w:suppressAutoHyphens/>
              <w:jc w:val="both"/>
              <w:rPr>
                <w:sz w:val="24"/>
                <w:szCs w:val="24"/>
                <w:lang w:val="uk-UA" w:eastAsia="ar-SA"/>
              </w:rPr>
            </w:pPr>
          </w:p>
        </w:tc>
      </w:tr>
      <w:tr w:rsidR="001A3A6C" w:rsidRPr="00E5639A" w:rsidTr="00EB430F">
        <w:tc>
          <w:tcPr>
            <w:tcW w:w="5495" w:type="dxa"/>
          </w:tcPr>
          <w:p w:rsidR="001A3A6C" w:rsidRPr="00E5639A" w:rsidRDefault="001A3A6C" w:rsidP="00EB430F">
            <w:pPr>
              <w:suppressAutoHyphens/>
              <w:jc w:val="center"/>
              <w:rPr>
                <w:i/>
                <w:sz w:val="24"/>
                <w:szCs w:val="24"/>
                <w:lang w:val="uk-UA" w:eastAsia="ar-SA"/>
              </w:rPr>
            </w:pPr>
            <w:r w:rsidRPr="00E5639A">
              <w:rPr>
                <w:i/>
                <w:sz w:val="24"/>
                <w:szCs w:val="24"/>
                <w:lang w:val="uk-UA" w:eastAsia="ar-SA"/>
              </w:rPr>
              <w:t>Схема оформлення посилання на патент</w:t>
            </w:r>
          </w:p>
          <w:p w:rsidR="001A3A6C" w:rsidRPr="00E5639A" w:rsidRDefault="001A3A6C" w:rsidP="00EB430F">
            <w:pPr>
              <w:suppressAutoHyphens/>
              <w:jc w:val="both"/>
              <w:rPr>
                <w:sz w:val="24"/>
                <w:szCs w:val="24"/>
                <w:lang w:val="uk-UA" w:eastAsia="ar-SA"/>
              </w:rPr>
            </w:pPr>
            <w:r w:rsidRPr="00E5639A">
              <w:rPr>
                <w:b/>
                <w:sz w:val="24"/>
                <w:szCs w:val="24"/>
                <w:lang w:val="uk-UA" w:eastAsia="ar-SA"/>
              </w:rPr>
              <w:t xml:space="preserve">Назва патенту: пат. номер патенту країна. Міжнародної патентної класифікації </w:t>
            </w:r>
            <w:r w:rsidRPr="00E5639A">
              <w:rPr>
                <w:sz w:val="24"/>
                <w:szCs w:val="24"/>
                <w:lang w:val="uk-UA" w:eastAsia="ar-SA"/>
              </w:rPr>
              <w:t>(МПК)</w:t>
            </w:r>
            <w:r w:rsidRPr="00E5639A">
              <w:rPr>
                <w:b/>
                <w:sz w:val="24"/>
                <w:szCs w:val="24"/>
                <w:lang w:val="uk-UA" w:eastAsia="ar-SA"/>
              </w:rPr>
              <w:t xml:space="preserve">; дата заявлення </w:t>
            </w:r>
            <w:r w:rsidRPr="00E5639A">
              <w:rPr>
                <w:sz w:val="24"/>
                <w:szCs w:val="24"/>
                <w:lang w:val="uk-UA" w:eastAsia="ar-SA"/>
              </w:rPr>
              <w:t>(заявл. 00.00.0000)</w:t>
            </w:r>
            <w:r w:rsidRPr="00E5639A">
              <w:rPr>
                <w:b/>
                <w:sz w:val="24"/>
                <w:szCs w:val="24"/>
                <w:lang w:val="uk-UA" w:eastAsia="ar-SA"/>
              </w:rPr>
              <w:t xml:space="preserve">; дата опублікування </w:t>
            </w:r>
            <w:r w:rsidRPr="00E5639A">
              <w:rPr>
                <w:sz w:val="24"/>
                <w:szCs w:val="24"/>
                <w:lang w:val="uk-UA" w:eastAsia="ar-SA"/>
              </w:rPr>
              <w:t>(Опубл. 00.00.0000)</w:t>
            </w:r>
            <w:r w:rsidRPr="00E5639A">
              <w:rPr>
                <w:b/>
                <w:sz w:val="24"/>
                <w:szCs w:val="24"/>
                <w:lang w:val="uk-UA" w:eastAsia="ar-SA"/>
              </w:rPr>
              <w:t>, місце опублікування.</w:t>
            </w:r>
          </w:p>
        </w:tc>
        <w:tc>
          <w:tcPr>
            <w:tcW w:w="9290" w:type="dxa"/>
          </w:tcPr>
          <w:p w:rsidR="001A3A6C" w:rsidRPr="00E5639A" w:rsidRDefault="001A3A6C" w:rsidP="00777671">
            <w:pPr>
              <w:numPr>
                <w:ilvl w:val="0"/>
                <w:numId w:val="35"/>
              </w:numPr>
              <w:tabs>
                <w:tab w:val="left" w:pos="1276"/>
              </w:tabs>
              <w:suppressAutoHyphens/>
              <w:ind w:left="0" w:firstLine="709"/>
              <w:jc w:val="both"/>
              <w:rPr>
                <w:sz w:val="24"/>
                <w:szCs w:val="24"/>
                <w:lang w:val="uk-UA" w:eastAsia="ar-SA"/>
              </w:rPr>
            </w:pPr>
            <w:r w:rsidRPr="00E5639A">
              <w:rPr>
                <w:sz w:val="24"/>
                <w:szCs w:val="24"/>
                <w:lang w:val="uk-UA" w:eastAsia="ar-SA"/>
              </w:rPr>
              <w:t>Спосіб розпізнавання образів: пат. 100283 Україна. МПК G06K9/00; заявл. 17.10.2014; опубл. 27.07.2015.</w:t>
            </w:r>
          </w:p>
          <w:p w:rsidR="001A3A6C" w:rsidRPr="00E5639A" w:rsidRDefault="001A3A6C" w:rsidP="00777671">
            <w:pPr>
              <w:numPr>
                <w:ilvl w:val="0"/>
                <w:numId w:val="35"/>
              </w:numPr>
              <w:tabs>
                <w:tab w:val="left" w:pos="1276"/>
              </w:tabs>
              <w:suppressAutoHyphens/>
              <w:ind w:left="0" w:firstLine="709"/>
              <w:jc w:val="both"/>
              <w:rPr>
                <w:sz w:val="24"/>
                <w:szCs w:val="24"/>
                <w:lang w:val="uk-UA" w:eastAsia="ar-SA"/>
              </w:rPr>
            </w:pPr>
            <w:r w:rsidRPr="00E5639A">
              <w:rPr>
                <w:sz w:val="24"/>
                <w:szCs w:val="24"/>
                <w:lang w:val="uk-UA" w:eastAsia="ar-SA"/>
              </w:rPr>
              <w:t xml:space="preserve">Нейромережевий пристрій для розпізнавання та класифікації динамічних процесів: пат. 74414 Україна. № 201204749 ; заявл. 17.04.2012 ; опубл. 25.10.2012, Бюл. № 20. </w:t>
            </w:r>
          </w:p>
        </w:tc>
      </w:tr>
      <w:tr w:rsidR="001A3A6C" w:rsidRPr="00E5639A" w:rsidTr="00EB430F">
        <w:tc>
          <w:tcPr>
            <w:tcW w:w="5495" w:type="dxa"/>
          </w:tcPr>
          <w:p w:rsidR="001A3A6C" w:rsidRPr="00E5639A" w:rsidRDefault="001A3A6C" w:rsidP="00EB430F">
            <w:pPr>
              <w:suppressAutoHyphens/>
              <w:jc w:val="center"/>
              <w:rPr>
                <w:i/>
                <w:sz w:val="24"/>
                <w:szCs w:val="24"/>
                <w:lang w:val="uk-UA" w:eastAsia="ar-SA"/>
              </w:rPr>
            </w:pPr>
            <w:r w:rsidRPr="00E5639A">
              <w:rPr>
                <w:i/>
                <w:sz w:val="24"/>
                <w:szCs w:val="24"/>
                <w:lang w:val="uk-UA" w:eastAsia="ar-SA"/>
              </w:rPr>
              <w:t>Схема оформлення посилання на ДСТУ</w:t>
            </w:r>
          </w:p>
          <w:p w:rsidR="001A3A6C" w:rsidRPr="00E5639A" w:rsidRDefault="001A3A6C" w:rsidP="00EB430F">
            <w:pPr>
              <w:suppressAutoHyphens/>
              <w:jc w:val="both"/>
              <w:rPr>
                <w:sz w:val="24"/>
                <w:szCs w:val="24"/>
                <w:lang w:val="uk-UA" w:eastAsia="ar-SA"/>
              </w:rPr>
            </w:pPr>
            <w:r w:rsidRPr="00E5639A">
              <w:rPr>
                <w:b/>
                <w:sz w:val="24"/>
                <w:szCs w:val="24"/>
                <w:lang w:val="uk-UA" w:eastAsia="ar-SA"/>
              </w:rPr>
              <w:t>ДСТУ номер стандарту. Назва стандарту. Місто, рік. Кількість сторінок.</w:t>
            </w:r>
          </w:p>
        </w:tc>
        <w:tc>
          <w:tcPr>
            <w:tcW w:w="9290" w:type="dxa"/>
          </w:tcPr>
          <w:p w:rsidR="001A3A6C" w:rsidRPr="00E5639A" w:rsidRDefault="001A3A6C" w:rsidP="00777671">
            <w:pPr>
              <w:numPr>
                <w:ilvl w:val="0"/>
                <w:numId w:val="30"/>
              </w:numPr>
              <w:tabs>
                <w:tab w:val="clear" w:pos="1069"/>
                <w:tab w:val="left" w:pos="1276"/>
              </w:tabs>
              <w:suppressAutoHyphens/>
              <w:ind w:left="0" w:firstLine="709"/>
              <w:jc w:val="both"/>
              <w:rPr>
                <w:sz w:val="24"/>
                <w:szCs w:val="24"/>
                <w:lang w:val="uk-UA" w:eastAsia="ar-SA"/>
              </w:rPr>
            </w:pPr>
            <w:r w:rsidRPr="00E5639A">
              <w:rPr>
                <w:sz w:val="24"/>
                <w:szCs w:val="24"/>
                <w:lang w:val="uk-UA" w:eastAsia="ar-SA"/>
              </w:rPr>
              <w:t>ДСТУ 3017-2015. Видання. Основні види. Терміни та визначення. Київ, 2016. 42 с.</w:t>
            </w:r>
          </w:p>
          <w:p w:rsidR="001A3A6C" w:rsidRPr="00E5639A" w:rsidRDefault="001A3A6C" w:rsidP="00777671">
            <w:pPr>
              <w:numPr>
                <w:ilvl w:val="0"/>
                <w:numId w:val="30"/>
              </w:numPr>
              <w:tabs>
                <w:tab w:val="clear" w:pos="1069"/>
                <w:tab w:val="left" w:pos="1276"/>
              </w:tabs>
              <w:suppressAutoHyphens/>
              <w:ind w:left="0" w:firstLine="709"/>
              <w:jc w:val="both"/>
              <w:rPr>
                <w:sz w:val="24"/>
                <w:szCs w:val="24"/>
                <w:lang w:val="uk-UA" w:eastAsia="ar-SA"/>
              </w:rPr>
            </w:pPr>
            <w:r w:rsidRPr="00E5639A">
              <w:rPr>
                <w:sz w:val="24"/>
                <w:szCs w:val="24"/>
                <w:lang w:val="uk-UA" w:eastAsia="ar-SA"/>
              </w:rPr>
              <w:t>ДСТУ 3582:2013. Бібліографічний опис. Скорочення слів і словосполучень українською мовою. Загальні вимоги та правила(ISO 4:1984, NEQ; ISO 832:1994, NEQ). [На заміну ДСТУ3582-97; чинний від 2013-08-22]. Вид. офіц. Київ : Мінекономрозвитку України, 2014. 15 с. (Інформація та документація).</w:t>
            </w:r>
          </w:p>
          <w:p w:rsidR="001A3A6C" w:rsidRPr="00E5639A" w:rsidRDefault="001A3A6C" w:rsidP="00777671">
            <w:pPr>
              <w:numPr>
                <w:ilvl w:val="0"/>
                <w:numId w:val="30"/>
              </w:numPr>
              <w:tabs>
                <w:tab w:val="clear" w:pos="1069"/>
                <w:tab w:val="left" w:pos="1276"/>
              </w:tabs>
              <w:suppressAutoHyphens/>
              <w:ind w:left="0" w:firstLine="709"/>
              <w:jc w:val="both"/>
              <w:rPr>
                <w:sz w:val="24"/>
                <w:szCs w:val="24"/>
                <w:lang w:val="uk-UA" w:eastAsia="ar-SA"/>
              </w:rPr>
            </w:pPr>
            <w:r w:rsidRPr="00E5639A">
              <w:rPr>
                <w:sz w:val="24"/>
                <w:szCs w:val="24"/>
                <w:lang w:val="uk-UA" w:eastAsia="ar-SA"/>
              </w:rPr>
              <w:t>ДСТУ 7152:2010. Видання. Оформлення публікацій у журналах і збірниках. [Чинний від 2010-02-18]. Вид. офіц. Київ, 2010. 16 с. (Інформація та документація).</w:t>
            </w:r>
          </w:p>
        </w:tc>
      </w:tr>
      <w:tr w:rsidR="001A3A6C" w:rsidRPr="00E5639A" w:rsidTr="00EB430F">
        <w:trPr>
          <w:trHeight w:val="506"/>
        </w:trPr>
        <w:tc>
          <w:tcPr>
            <w:tcW w:w="5495" w:type="dxa"/>
          </w:tcPr>
          <w:p w:rsidR="001A3A6C" w:rsidRPr="00E5639A" w:rsidRDefault="001A3A6C" w:rsidP="00EB430F">
            <w:pPr>
              <w:suppressAutoHyphens/>
              <w:jc w:val="center"/>
              <w:rPr>
                <w:i/>
                <w:sz w:val="24"/>
                <w:szCs w:val="24"/>
                <w:lang w:val="uk-UA" w:eastAsia="ar-SA"/>
              </w:rPr>
            </w:pPr>
            <w:r w:rsidRPr="00E5639A">
              <w:rPr>
                <w:i/>
                <w:sz w:val="24"/>
                <w:szCs w:val="24"/>
                <w:lang w:val="uk-UA" w:eastAsia="ar-SA"/>
              </w:rPr>
              <w:lastRenderedPageBreak/>
              <w:t>Схема оформлення посилання на частину видання, розділ книги (складова книги)</w:t>
            </w:r>
          </w:p>
          <w:p w:rsidR="001A3A6C" w:rsidRPr="00E5639A" w:rsidRDefault="001A3A6C" w:rsidP="00EB430F">
            <w:pPr>
              <w:suppressAutoHyphens/>
              <w:jc w:val="both"/>
              <w:rPr>
                <w:sz w:val="24"/>
                <w:szCs w:val="24"/>
                <w:lang w:val="uk-UA" w:eastAsia="ar-SA"/>
              </w:rPr>
            </w:pPr>
            <w:r w:rsidRPr="00E5639A">
              <w:rPr>
                <w:b/>
                <w:sz w:val="24"/>
                <w:szCs w:val="24"/>
                <w:lang w:val="uk-UA" w:eastAsia="ar-SA"/>
              </w:rPr>
              <w:t>Заголовок</w:t>
            </w:r>
            <w:r w:rsidRPr="00E5639A">
              <w:rPr>
                <w:sz w:val="24"/>
                <w:szCs w:val="24"/>
                <w:lang w:val="uk-UA" w:eastAsia="ar-SA"/>
              </w:rPr>
              <w:t xml:space="preserve"> (Прізвище та Ініціали всіх авторів)</w:t>
            </w:r>
            <w:r w:rsidRPr="00E5639A">
              <w:rPr>
                <w:b/>
                <w:sz w:val="24"/>
                <w:szCs w:val="24"/>
                <w:lang w:val="uk-UA" w:eastAsia="ar-SA"/>
              </w:rPr>
              <w:t xml:space="preserve">. Назва розділу. </w:t>
            </w:r>
            <w:r w:rsidRPr="00E5639A">
              <w:rPr>
                <w:b/>
                <w:i/>
                <w:sz w:val="24"/>
                <w:szCs w:val="24"/>
                <w:lang w:val="uk-UA" w:eastAsia="ar-SA"/>
              </w:rPr>
              <w:t>Назва всього видання</w:t>
            </w:r>
            <w:r w:rsidRPr="00E5639A">
              <w:rPr>
                <w:sz w:val="24"/>
                <w:szCs w:val="24"/>
                <w:lang w:val="uk-UA" w:eastAsia="ar-SA"/>
              </w:rPr>
              <w:t xml:space="preserve"> / </w:t>
            </w:r>
            <w:r w:rsidRPr="00E5639A">
              <w:rPr>
                <w:b/>
                <w:sz w:val="24"/>
                <w:szCs w:val="24"/>
                <w:lang w:val="uk-UA" w:eastAsia="ar-SA"/>
              </w:rPr>
              <w:t>відомості про відповідальність</w:t>
            </w:r>
            <w:r w:rsidRPr="00E5639A">
              <w:rPr>
                <w:sz w:val="24"/>
                <w:szCs w:val="24"/>
                <w:lang w:val="uk-UA" w:eastAsia="ar-SA"/>
              </w:rPr>
              <w:t xml:space="preserve"> (Ініціали та Прізвище укладачів </w:t>
            </w:r>
            <w:r w:rsidRPr="00E5639A">
              <w:rPr>
                <w:b/>
                <w:sz w:val="24"/>
                <w:szCs w:val="24"/>
                <w:lang w:val="uk-UA" w:eastAsia="ar-SA"/>
              </w:rPr>
              <w:t>;</w:t>
            </w:r>
            <w:r w:rsidRPr="00E5639A">
              <w:rPr>
                <w:sz w:val="24"/>
                <w:szCs w:val="24"/>
                <w:lang w:val="uk-UA" w:eastAsia="ar-SA"/>
              </w:rPr>
              <w:t xml:space="preserve"> редакторів)</w:t>
            </w:r>
            <w:r w:rsidRPr="00E5639A">
              <w:rPr>
                <w:b/>
                <w:sz w:val="24"/>
                <w:szCs w:val="24"/>
                <w:lang w:val="uk-UA" w:eastAsia="ar-SA"/>
              </w:rPr>
              <w:t xml:space="preserve">. Місце </w:t>
            </w:r>
            <w:r w:rsidRPr="00E5639A">
              <w:rPr>
                <w:sz w:val="24"/>
                <w:szCs w:val="24"/>
                <w:lang w:val="uk-UA" w:eastAsia="ar-SA"/>
              </w:rPr>
              <w:t xml:space="preserve">(місто) </w:t>
            </w:r>
            <w:r w:rsidRPr="00E5639A">
              <w:rPr>
                <w:b/>
                <w:sz w:val="24"/>
                <w:szCs w:val="24"/>
                <w:lang w:val="uk-UA" w:eastAsia="ar-SA"/>
              </w:rPr>
              <w:t xml:space="preserve">видання : Видавництво </w:t>
            </w:r>
            <w:r w:rsidRPr="00E5639A">
              <w:rPr>
                <w:sz w:val="24"/>
                <w:szCs w:val="24"/>
                <w:lang w:val="uk-UA" w:eastAsia="ar-SA"/>
              </w:rPr>
              <w:t>(дозволено не подавати найменування (ім’я) видавця)</w:t>
            </w:r>
            <w:r w:rsidRPr="00E5639A">
              <w:rPr>
                <w:b/>
                <w:sz w:val="24"/>
                <w:szCs w:val="24"/>
                <w:lang w:val="uk-UA" w:eastAsia="ar-SA"/>
              </w:rPr>
              <w:t>, рік видання. Сторінковий інтервал.</w:t>
            </w:r>
          </w:p>
        </w:tc>
        <w:tc>
          <w:tcPr>
            <w:tcW w:w="9290" w:type="dxa"/>
          </w:tcPr>
          <w:p w:rsidR="001A3A6C" w:rsidRPr="00E5639A" w:rsidRDefault="001A3A6C" w:rsidP="00777671">
            <w:pPr>
              <w:numPr>
                <w:ilvl w:val="0"/>
                <w:numId w:val="34"/>
              </w:numPr>
              <w:tabs>
                <w:tab w:val="left" w:pos="1276"/>
              </w:tabs>
              <w:suppressAutoHyphens/>
              <w:ind w:left="0" w:firstLine="709"/>
              <w:jc w:val="both"/>
              <w:rPr>
                <w:sz w:val="24"/>
                <w:szCs w:val="24"/>
                <w:lang w:val="uk-UA" w:eastAsia="ar-SA"/>
              </w:rPr>
            </w:pPr>
            <w:r w:rsidRPr="00E5639A">
              <w:rPr>
                <w:sz w:val="24"/>
                <w:szCs w:val="24"/>
                <w:lang w:val="uk-UA" w:eastAsia="ar-SA"/>
              </w:rPr>
              <w:t xml:space="preserve">Кіндзерський Ю. В., Якубовський М. М., Галиця І. О. Пріоритети технологічної політики та структурних змін. </w:t>
            </w:r>
            <w:r w:rsidRPr="00E5639A">
              <w:rPr>
                <w:i/>
                <w:sz w:val="24"/>
                <w:szCs w:val="24"/>
                <w:lang w:val="uk-UA" w:eastAsia="ar-SA"/>
              </w:rPr>
              <w:t>Потенціал національної промисловості: цілі та механізми ефективного розвитку</w:t>
            </w:r>
            <w:r w:rsidRPr="00E5639A">
              <w:rPr>
                <w:sz w:val="24"/>
                <w:szCs w:val="24"/>
                <w:lang w:val="uk-UA" w:eastAsia="ar-SA"/>
              </w:rPr>
              <w:t xml:space="preserve"> / за ред. канд. екон. наук Ю. В. Кіндзерського; НАН України. Київ, 2009. С. 353–368.</w:t>
            </w:r>
          </w:p>
          <w:p w:rsidR="001A3A6C" w:rsidRPr="00E5639A" w:rsidRDefault="001A3A6C" w:rsidP="00777671">
            <w:pPr>
              <w:numPr>
                <w:ilvl w:val="0"/>
                <w:numId w:val="34"/>
              </w:numPr>
              <w:tabs>
                <w:tab w:val="left" w:pos="1276"/>
              </w:tabs>
              <w:suppressAutoHyphens/>
              <w:ind w:left="0" w:firstLine="709"/>
              <w:jc w:val="both"/>
              <w:rPr>
                <w:sz w:val="24"/>
                <w:szCs w:val="24"/>
                <w:lang w:val="uk-UA" w:eastAsia="ar-SA"/>
              </w:rPr>
            </w:pPr>
            <w:r w:rsidRPr="00E5639A">
              <w:rPr>
                <w:sz w:val="24"/>
                <w:szCs w:val="24"/>
                <w:lang w:val="uk-UA" w:eastAsia="ar-SA"/>
              </w:rPr>
              <w:t xml:space="preserve">Alef, K. &amp; Nannipieri, P. Soil respiration. </w:t>
            </w:r>
            <w:r w:rsidRPr="00E5639A">
              <w:rPr>
                <w:i/>
                <w:sz w:val="24"/>
                <w:szCs w:val="24"/>
                <w:lang w:val="uk-UA" w:eastAsia="ar-SA"/>
              </w:rPr>
              <w:t>Methods in applied soil microbiology and biochemistry</w:t>
            </w:r>
            <w:r w:rsidRPr="00E5639A">
              <w:rPr>
                <w:sz w:val="24"/>
                <w:szCs w:val="24"/>
                <w:lang w:val="uk-UA" w:eastAsia="ar-SA"/>
              </w:rPr>
              <w:t>. New York : Acad. Press, 1995. Р. 214–218.</w:t>
            </w:r>
          </w:p>
        </w:tc>
      </w:tr>
      <w:tr w:rsidR="001A3A6C" w:rsidRPr="00E5639A" w:rsidTr="00EB430F">
        <w:trPr>
          <w:trHeight w:val="348"/>
        </w:trPr>
        <w:tc>
          <w:tcPr>
            <w:tcW w:w="5495" w:type="dxa"/>
          </w:tcPr>
          <w:p w:rsidR="001A3A6C" w:rsidRPr="00E5639A" w:rsidRDefault="001A3A6C" w:rsidP="00EB430F">
            <w:pPr>
              <w:suppressAutoHyphens/>
              <w:jc w:val="center"/>
              <w:rPr>
                <w:i/>
                <w:sz w:val="24"/>
                <w:szCs w:val="24"/>
                <w:lang w:val="uk-UA" w:eastAsia="ar-SA"/>
              </w:rPr>
            </w:pPr>
            <w:r w:rsidRPr="00E5639A">
              <w:rPr>
                <w:i/>
                <w:sz w:val="24"/>
                <w:szCs w:val="24"/>
                <w:lang w:val="uk-UA" w:eastAsia="ar-SA"/>
              </w:rPr>
              <w:t>тези доповідей, матеріали конференцій</w:t>
            </w:r>
          </w:p>
          <w:p w:rsidR="001A3A6C" w:rsidRPr="00E5639A" w:rsidRDefault="001A3A6C" w:rsidP="00EB430F">
            <w:pPr>
              <w:suppressAutoHyphens/>
              <w:jc w:val="both"/>
              <w:rPr>
                <w:sz w:val="24"/>
                <w:szCs w:val="24"/>
                <w:lang w:val="uk-UA" w:eastAsia="ar-SA"/>
              </w:rPr>
            </w:pPr>
            <w:r w:rsidRPr="00E5639A">
              <w:rPr>
                <w:b/>
                <w:sz w:val="24"/>
                <w:szCs w:val="24"/>
                <w:lang w:val="uk-UA" w:eastAsia="ar-SA"/>
              </w:rPr>
              <w:t xml:space="preserve">Автор(и). Назва доповіді. </w:t>
            </w:r>
            <w:r w:rsidRPr="00E5639A">
              <w:rPr>
                <w:b/>
                <w:i/>
                <w:sz w:val="24"/>
                <w:szCs w:val="24"/>
                <w:lang w:val="uk-UA" w:eastAsia="ar-SA"/>
              </w:rPr>
              <w:t>Назва конференції</w:t>
            </w:r>
            <w:r w:rsidRPr="00E5639A">
              <w:rPr>
                <w:b/>
                <w:sz w:val="24"/>
                <w:szCs w:val="24"/>
                <w:lang w:val="uk-UA" w:eastAsia="ar-SA"/>
              </w:rPr>
              <w:t xml:space="preserve"> :відомості, що відносяться до назви</w:t>
            </w:r>
            <w:r w:rsidRPr="00E5639A">
              <w:rPr>
                <w:sz w:val="24"/>
                <w:szCs w:val="24"/>
                <w:lang w:val="uk-UA" w:eastAsia="ar-SA"/>
              </w:rPr>
              <w:t xml:space="preserve"> (форма подачі конференції: матеріали, зб. текстів виступів, праці конф., зб. наук. праць, тези) (місто проведення конференції, дата проведення конференції)</w:t>
            </w:r>
            <w:r w:rsidRPr="00E5639A">
              <w:rPr>
                <w:b/>
                <w:sz w:val="24"/>
                <w:szCs w:val="24"/>
                <w:lang w:val="uk-UA" w:eastAsia="ar-SA"/>
              </w:rPr>
              <w:t>. Місце</w:t>
            </w:r>
            <w:r w:rsidRPr="00E5639A">
              <w:rPr>
                <w:sz w:val="24"/>
                <w:szCs w:val="24"/>
                <w:lang w:val="uk-UA" w:eastAsia="ar-SA"/>
              </w:rPr>
              <w:t xml:space="preserve"> (місто) </w:t>
            </w:r>
            <w:r w:rsidRPr="00E5639A">
              <w:rPr>
                <w:b/>
                <w:sz w:val="24"/>
                <w:szCs w:val="24"/>
                <w:lang w:val="uk-UA" w:eastAsia="ar-SA"/>
              </w:rPr>
              <w:t xml:space="preserve">видання : Видавництво </w:t>
            </w:r>
            <w:r w:rsidRPr="00E5639A">
              <w:rPr>
                <w:sz w:val="24"/>
                <w:szCs w:val="24"/>
                <w:lang w:val="uk-UA" w:eastAsia="ar-SA"/>
              </w:rPr>
              <w:t>(дозволено не подавати найменування (ім’я) видавця)</w:t>
            </w:r>
            <w:r w:rsidRPr="00E5639A">
              <w:rPr>
                <w:b/>
                <w:sz w:val="24"/>
                <w:szCs w:val="24"/>
                <w:lang w:val="uk-UA" w:eastAsia="ar-SA"/>
              </w:rPr>
              <w:t>, рік видання. Сторінковий інтервал.</w:t>
            </w:r>
          </w:p>
        </w:tc>
        <w:tc>
          <w:tcPr>
            <w:tcW w:w="9290" w:type="dxa"/>
          </w:tcPr>
          <w:p w:rsidR="001A3A6C" w:rsidRPr="00E5639A" w:rsidRDefault="001A3A6C" w:rsidP="00777671">
            <w:pPr>
              <w:widowControl w:val="0"/>
              <w:numPr>
                <w:ilvl w:val="0"/>
                <w:numId w:val="36"/>
              </w:numPr>
              <w:tabs>
                <w:tab w:val="left" w:pos="1276"/>
              </w:tabs>
              <w:suppressAutoHyphens/>
              <w:ind w:left="0" w:firstLine="709"/>
              <w:jc w:val="both"/>
              <w:rPr>
                <w:sz w:val="24"/>
                <w:szCs w:val="24"/>
                <w:lang w:val="uk-UA" w:eastAsia="ar-SA"/>
              </w:rPr>
            </w:pPr>
            <w:r w:rsidRPr="00E5639A">
              <w:rPr>
                <w:sz w:val="24"/>
                <w:szCs w:val="24"/>
                <w:lang w:val="uk-UA" w:eastAsia="ar-SA"/>
              </w:rPr>
              <w:t>Журавський Ю.В., Сова О.Я., Дегтярьова Л.М. Методика оцінки та прогнозування в інтелектуальних системах підтримки прийняття рішень.</w:t>
            </w:r>
            <w:r w:rsidRPr="00E5639A">
              <w:rPr>
                <w:i/>
                <w:iCs/>
                <w:sz w:val="24"/>
                <w:szCs w:val="24"/>
                <w:lang w:val="uk-UA" w:eastAsia="ar-SA"/>
              </w:rPr>
              <w:t xml:space="preserve"> Інтеграція інформаційних систем і інтелектуальних технологій в умовах трансформації інформаційного суспільства</w:t>
            </w:r>
            <w:r w:rsidRPr="00E5639A">
              <w:rPr>
                <w:sz w:val="24"/>
                <w:szCs w:val="24"/>
                <w:lang w:val="uk-UA" w:eastAsia="ar-SA"/>
              </w:rPr>
              <w:t> : Тези доповідей IV Міжнародної науково-практичної конференції, що присвячена 50-ій річниці кафедри інформаційних систем та технологій (Полтава, 21-22 жовтня 2021). Херсон :ОЛДІ-ПЛЮС, 2021. С.127-131.</w:t>
            </w:r>
          </w:p>
          <w:p w:rsidR="001A3A6C" w:rsidRPr="00E5639A" w:rsidRDefault="001A3A6C" w:rsidP="00777671">
            <w:pPr>
              <w:widowControl w:val="0"/>
              <w:numPr>
                <w:ilvl w:val="0"/>
                <w:numId w:val="36"/>
              </w:numPr>
              <w:tabs>
                <w:tab w:val="left" w:pos="1276"/>
              </w:tabs>
              <w:suppressAutoHyphens/>
              <w:ind w:left="0" w:firstLine="709"/>
              <w:jc w:val="both"/>
              <w:rPr>
                <w:sz w:val="24"/>
                <w:szCs w:val="24"/>
                <w:lang w:val="uk-UA" w:eastAsia="ar-SA"/>
              </w:rPr>
            </w:pPr>
            <w:r w:rsidRPr="00E5639A">
              <w:rPr>
                <w:sz w:val="24"/>
                <w:szCs w:val="24"/>
                <w:lang w:val="uk-UA" w:eastAsia="ar-SA"/>
              </w:rPr>
              <w:t>Ярош А. О., Кудін О. В. Застосування нейронних мереж у розв’язанні диференціальних рівнянь</w:t>
            </w:r>
            <w:r w:rsidRPr="00E5639A">
              <w:rPr>
                <w:i/>
                <w:iCs/>
                <w:sz w:val="24"/>
                <w:szCs w:val="24"/>
                <w:lang w:val="uk-UA" w:eastAsia="ar-SA"/>
              </w:rPr>
              <w:t>.</w:t>
            </w:r>
            <w:r w:rsidRPr="00E5639A">
              <w:rPr>
                <w:i/>
                <w:iCs/>
                <w:sz w:val="24"/>
                <w:szCs w:val="24"/>
                <w:shd w:val="clear" w:color="auto" w:fill="FFFFFF"/>
                <w:lang w:val="uk-UA" w:eastAsia="ar-SA"/>
              </w:rPr>
              <w:t xml:space="preserve"> Актуальні проблеми математики та інформатики : Збірка тез доповідей дванадцятої Всеукраїнської, дев’ятнадцятої регіональної наукової конференції молодих дослідників</w:t>
            </w:r>
            <w:r w:rsidRPr="00E5639A">
              <w:rPr>
                <w:sz w:val="24"/>
                <w:szCs w:val="24"/>
                <w:shd w:val="clear" w:color="auto" w:fill="FFFFFF"/>
                <w:lang w:val="uk-UA" w:eastAsia="ar-SA"/>
              </w:rPr>
              <w:t xml:space="preserve"> (м. Запоріжжя, 29-30 квітня 2021 р.) Херсон : Видавничий дім «Гельветика», </w:t>
            </w:r>
            <w:smartTag w:uri="urn:schemas-microsoft-com:office:smarttags" w:element="metricconverter">
              <w:smartTagPr>
                <w:attr w:name="ProductID" w:val="2021. C"/>
              </w:smartTagPr>
              <w:r w:rsidRPr="00E5639A">
                <w:rPr>
                  <w:sz w:val="24"/>
                  <w:szCs w:val="24"/>
                  <w:shd w:val="clear" w:color="auto" w:fill="FFFFFF"/>
                  <w:lang w:val="uk-UA" w:eastAsia="ar-SA"/>
                </w:rPr>
                <w:t>2021. C</w:t>
              </w:r>
            </w:smartTag>
            <w:r w:rsidRPr="00E5639A">
              <w:rPr>
                <w:sz w:val="24"/>
                <w:szCs w:val="24"/>
                <w:shd w:val="clear" w:color="auto" w:fill="FFFFFF"/>
                <w:lang w:val="uk-UA" w:eastAsia="ar-SA"/>
              </w:rPr>
              <w:t>. 79-80.</w:t>
            </w:r>
          </w:p>
        </w:tc>
      </w:tr>
      <w:tr w:rsidR="001A3A6C" w:rsidRPr="00E5639A" w:rsidTr="00EB430F">
        <w:trPr>
          <w:trHeight w:val="168"/>
        </w:trPr>
        <w:tc>
          <w:tcPr>
            <w:tcW w:w="5495" w:type="dxa"/>
          </w:tcPr>
          <w:p w:rsidR="001A3A6C" w:rsidRPr="00E5639A" w:rsidRDefault="001A3A6C" w:rsidP="00EB430F">
            <w:pPr>
              <w:suppressAutoHyphens/>
              <w:jc w:val="center"/>
              <w:rPr>
                <w:i/>
                <w:sz w:val="24"/>
                <w:szCs w:val="24"/>
                <w:lang w:val="uk-UA" w:eastAsia="ar-SA"/>
              </w:rPr>
            </w:pPr>
            <w:r w:rsidRPr="00E5639A">
              <w:rPr>
                <w:i/>
                <w:sz w:val="24"/>
                <w:szCs w:val="24"/>
                <w:lang w:val="uk-UA" w:eastAsia="ar-SA"/>
              </w:rPr>
              <w:t>періодичне видання</w:t>
            </w:r>
          </w:p>
          <w:p w:rsidR="001A3A6C" w:rsidRPr="00E5639A" w:rsidRDefault="001A3A6C" w:rsidP="00EB430F">
            <w:pPr>
              <w:suppressAutoHyphens/>
              <w:jc w:val="both"/>
              <w:rPr>
                <w:sz w:val="24"/>
                <w:szCs w:val="24"/>
                <w:lang w:val="uk-UA" w:eastAsia="ar-SA"/>
              </w:rPr>
            </w:pPr>
            <w:r w:rsidRPr="00E5639A">
              <w:rPr>
                <w:b/>
                <w:sz w:val="24"/>
                <w:szCs w:val="24"/>
                <w:lang w:val="uk-UA" w:eastAsia="ar-SA"/>
              </w:rPr>
              <w:t>Заголовок</w:t>
            </w:r>
            <w:r w:rsidRPr="00E5639A">
              <w:rPr>
                <w:sz w:val="24"/>
                <w:szCs w:val="24"/>
                <w:lang w:val="uk-UA" w:eastAsia="ar-SA"/>
              </w:rPr>
              <w:t xml:space="preserve"> (Прізвище та Ініціали всіх авторів)</w:t>
            </w:r>
            <w:r w:rsidRPr="00E5639A">
              <w:rPr>
                <w:b/>
                <w:sz w:val="24"/>
                <w:szCs w:val="24"/>
                <w:lang w:val="uk-UA" w:eastAsia="ar-SA"/>
              </w:rPr>
              <w:t>. Назва статті.</w:t>
            </w:r>
            <w:r w:rsidRPr="00E5639A">
              <w:rPr>
                <w:b/>
                <w:i/>
                <w:sz w:val="24"/>
                <w:szCs w:val="24"/>
                <w:lang w:val="uk-UA" w:eastAsia="ar-SA"/>
              </w:rPr>
              <w:t>Назва періодичного видання</w:t>
            </w:r>
            <w:r w:rsidRPr="00E5639A">
              <w:rPr>
                <w:sz w:val="24"/>
                <w:szCs w:val="24"/>
                <w:lang w:val="uk-UA" w:eastAsia="ar-SA"/>
              </w:rPr>
              <w:t xml:space="preserve">. </w:t>
            </w:r>
            <w:r w:rsidRPr="00E5639A">
              <w:rPr>
                <w:b/>
                <w:sz w:val="24"/>
                <w:szCs w:val="24"/>
                <w:lang w:val="uk-UA" w:eastAsia="ar-SA"/>
              </w:rPr>
              <w:t>Рік публікації. Номер. Сторінковий інтервал.</w:t>
            </w:r>
          </w:p>
        </w:tc>
        <w:tc>
          <w:tcPr>
            <w:tcW w:w="9290" w:type="dxa"/>
          </w:tcPr>
          <w:p w:rsidR="001A3A6C" w:rsidRPr="00E5639A" w:rsidRDefault="001A3A6C" w:rsidP="00777671">
            <w:pPr>
              <w:widowControl w:val="0"/>
              <w:numPr>
                <w:ilvl w:val="0"/>
                <w:numId w:val="45"/>
              </w:numPr>
              <w:tabs>
                <w:tab w:val="left" w:pos="1276"/>
              </w:tabs>
              <w:suppressAutoHyphens/>
              <w:ind w:left="0" w:firstLine="709"/>
              <w:jc w:val="both"/>
              <w:rPr>
                <w:sz w:val="24"/>
                <w:szCs w:val="24"/>
                <w:lang w:val="uk-UA" w:eastAsia="ar-SA"/>
              </w:rPr>
            </w:pPr>
            <w:r w:rsidRPr="00E5639A">
              <w:rPr>
                <w:sz w:val="24"/>
                <w:szCs w:val="24"/>
                <w:lang w:val="uk-UA" w:eastAsia="ar-SA"/>
              </w:rPr>
              <w:t xml:space="preserve">Ушакова І. О. Підходи до створення інтелектуальних чат-ботів. </w:t>
            </w:r>
            <w:r w:rsidRPr="00E5639A">
              <w:rPr>
                <w:i/>
                <w:sz w:val="24"/>
                <w:szCs w:val="24"/>
                <w:lang w:val="uk-UA" w:eastAsia="ar-SA"/>
              </w:rPr>
              <w:t>Системи обробки інформації</w:t>
            </w:r>
            <w:r w:rsidRPr="00E5639A">
              <w:rPr>
                <w:sz w:val="24"/>
                <w:szCs w:val="24"/>
                <w:lang w:val="uk-UA" w:eastAsia="ar-SA"/>
              </w:rPr>
              <w:t>. 2019. № 2 (157). С. 76 - 83.</w:t>
            </w:r>
          </w:p>
          <w:p w:rsidR="001A3A6C" w:rsidRPr="00E5639A" w:rsidRDefault="001A3A6C" w:rsidP="00777671">
            <w:pPr>
              <w:widowControl w:val="0"/>
              <w:numPr>
                <w:ilvl w:val="0"/>
                <w:numId w:val="45"/>
              </w:numPr>
              <w:tabs>
                <w:tab w:val="left" w:pos="1276"/>
              </w:tabs>
              <w:suppressAutoHyphens/>
              <w:ind w:left="0" w:firstLine="709"/>
              <w:jc w:val="both"/>
              <w:rPr>
                <w:sz w:val="24"/>
                <w:szCs w:val="24"/>
                <w:lang w:val="uk-UA" w:eastAsia="ar-SA"/>
              </w:rPr>
            </w:pPr>
            <w:r w:rsidRPr="00E5639A">
              <w:rPr>
                <w:sz w:val="24"/>
                <w:szCs w:val="24"/>
                <w:lang w:val="uk-UA" w:eastAsia="ar-SA"/>
              </w:rPr>
              <w:t xml:space="preserve">Кіндзерський Ю. В., Якубовський М. М., Галиця І. О. Пріоритети технологічної політики та структурних змін. </w:t>
            </w:r>
            <w:r w:rsidRPr="00E5639A">
              <w:rPr>
                <w:i/>
                <w:sz w:val="24"/>
                <w:szCs w:val="24"/>
                <w:lang w:val="uk-UA" w:eastAsia="ar-SA"/>
              </w:rPr>
              <w:t>Потенціал національної промисловості: цілі та механізми ефективного розвитку</w:t>
            </w:r>
            <w:r w:rsidRPr="00E5639A">
              <w:rPr>
                <w:sz w:val="24"/>
                <w:szCs w:val="24"/>
                <w:lang w:val="uk-UA" w:eastAsia="ar-SA"/>
              </w:rPr>
              <w:t xml:space="preserve"> / за ред. канд. екон. наук Ю. В. Кіндзерського; НАН України. Київ, 2009. С. 353–368.</w:t>
            </w:r>
          </w:p>
        </w:tc>
      </w:tr>
      <w:tr w:rsidR="001A3A6C" w:rsidRPr="00D95CB0" w:rsidTr="00EB430F">
        <w:trPr>
          <w:trHeight w:val="168"/>
        </w:trPr>
        <w:tc>
          <w:tcPr>
            <w:tcW w:w="5495" w:type="dxa"/>
          </w:tcPr>
          <w:p w:rsidR="001A3A6C" w:rsidRPr="00E5639A" w:rsidRDefault="001A3A6C" w:rsidP="00EB430F">
            <w:pPr>
              <w:suppressAutoHyphens/>
              <w:jc w:val="center"/>
              <w:rPr>
                <w:i/>
                <w:sz w:val="24"/>
                <w:szCs w:val="24"/>
                <w:lang w:val="uk-UA" w:eastAsia="ar-SA"/>
              </w:rPr>
            </w:pPr>
            <w:r w:rsidRPr="00E5639A">
              <w:rPr>
                <w:i/>
                <w:sz w:val="24"/>
                <w:szCs w:val="24"/>
                <w:lang w:val="uk-UA" w:eastAsia="ar-SA"/>
              </w:rPr>
              <w:t>Схема оформлення посилання на електронний ресурс</w:t>
            </w:r>
          </w:p>
          <w:p w:rsidR="001A3A6C" w:rsidRPr="00E5639A" w:rsidRDefault="001A3A6C" w:rsidP="00EB430F">
            <w:pPr>
              <w:suppressAutoHyphens/>
              <w:jc w:val="both"/>
              <w:rPr>
                <w:sz w:val="26"/>
                <w:szCs w:val="26"/>
                <w:lang w:val="uk-UA" w:eastAsia="ar-SA"/>
              </w:rPr>
            </w:pPr>
            <w:r w:rsidRPr="00E5639A">
              <w:rPr>
                <w:b/>
                <w:sz w:val="24"/>
                <w:szCs w:val="24"/>
                <w:lang w:val="uk-UA" w:eastAsia="ar-SA"/>
              </w:rPr>
              <w:t>Автор</w:t>
            </w:r>
            <w:r w:rsidRPr="00E5639A">
              <w:rPr>
                <w:sz w:val="24"/>
                <w:szCs w:val="24"/>
                <w:lang w:val="uk-UA" w:eastAsia="ar-SA"/>
              </w:rPr>
              <w:t>(и) (якщо є)</w:t>
            </w:r>
            <w:r w:rsidRPr="00E5639A">
              <w:rPr>
                <w:b/>
                <w:sz w:val="24"/>
                <w:szCs w:val="24"/>
                <w:lang w:val="uk-UA" w:eastAsia="ar-SA"/>
              </w:rPr>
              <w:t>. Назва публікації. Загальна назва ресурсу. URL</w:t>
            </w:r>
            <w:r w:rsidRPr="00E5639A">
              <w:rPr>
                <w:sz w:val="24"/>
                <w:szCs w:val="24"/>
                <w:lang w:val="uk-UA" w:eastAsia="ar-SA"/>
              </w:rPr>
              <w:t> </w:t>
            </w:r>
            <w:r w:rsidRPr="00E5639A">
              <w:rPr>
                <w:b/>
                <w:sz w:val="24"/>
                <w:szCs w:val="24"/>
                <w:lang w:val="uk-UA" w:eastAsia="ar-SA"/>
              </w:rPr>
              <w:t>:</w:t>
            </w:r>
            <w:r w:rsidRPr="00E5639A">
              <w:rPr>
                <w:sz w:val="24"/>
                <w:szCs w:val="24"/>
                <w:lang w:val="uk-UA" w:eastAsia="ar-SA"/>
              </w:rPr>
              <w:t xml:space="preserve"> http://... (для запобігання помилок у наведенні електронної адреси рекомендовано подавати її в один рядок) (дата звернення: 00.00.0000)</w:t>
            </w:r>
          </w:p>
        </w:tc>
        <w:tc>
          <w:tcPr>
            <w:tcW w:w="9290" w:type="dxa"/>
          </w:tcPr>
          <w:p w:rsidR="001A3A6C" w:rsidRPr="00E5639A" w:rsidRDefault="001A3A6C" w:rsidP="00777671">
            <w:pPr>
              <w:numPr>
                <w:ilvl w:val="0"/>
                <w:numId w:val="33"/>
              </w:numPr>
              <w:tabs>
                <w:tab w:val="left" w:pos="1276"/>
              </w:tabs>
              <w:suppressAutoHyphens/>
              <w:ind w:left="0" w:firstLine="709"/>
              <w:jc w:val="both"/>
              <w:rPr>
                <w:sz w:val="24"/>
                <w:szCs w:val="24"/>
                <w:lang w:val="uk-UA" w:eastAsia="ar-SA"/>
              </w:rPr>
            </w:pPr>
            <w:r w:rsidRPr="00E5639A">
              <w:rPr>
                <w:sz w:val="24"/>
                <w:szCs w:val="24"/>
                <w:lang w:val="uk-UA" w:eastAsia="ar-SA"/>
              </w:rPr>
              <w:t>Добровська Л. М., Аверьянова О. В., Управління ІТ-проектами в Microsoft Project: Комп’ютерний практикум. Київ : КПІ ім. Ігоря Сікорського, 2020. 152 с. URL:</w:t>
            </w:r>
          </w:p>
          <w:p w:rsidR="001A3A6C" w:rsidRPr="00E5639A" w:rsidRDefault="001A3A6C" w:rsidP="00EB430F">
            <w:pPr>
              <w:tabs>
                <w:tab w:val="left" w:pos="1276"/>
              </w:tabs>
              <w:suppressAutoHyphens/>
              <w:jc w:val="both"/>
              <w:rPr>
                <w:sz w:val="24"/>
                <w:szCs w:val="24"/>
                <w:lang w:val="uk-UA" w:eastAsia="ar-SA"/>
              </w:rPr>
            </w:pPr>
            <w:r w:rsidRPr="00E5639A">
              <w:rPr>
                <w:sz w:val="24"/>
                <w:szCs w:val="24"/>
                <w:lang w:val="uk-UA" w:eastAsia="ar-SA"/>
              </w:rPr>
              <w:t>https://ela.kpi.ua/bitstream/123456789/33622/1/KV_prakt_Upr_proektamy.pdf</w:t>
            </w:r>
          </w:p>
          <w:p w:rsidR="001A3A6C" w:rsidRPr="00E5639A" w:rsidRDefault="001A3A6C" w:rsidP="00777671">
            <w:pPr>
              <w:numPr>
                <w:ilvl w:val="0"/>
                <w:numId w:val="33"/>
              </w:numPr>
              <w:tabs>
                <w:tab w:val="left" w:pos="1276"/>
              </w:tabs>
              <w:suppressAutoHyphens/>
              <w:ind w:left="0" w:firstLine="709"/>
              <w:jc w:val="both"/>
              <w:rPr>
                <w:sz w:val="24"/>
                <w:szCs w:val="24"/>
                <w:lang w:val="uk-UA" w:eastAsia="ar-SA"/>
              </w:rPr>
            </w:pPr>
            <w:r w:rsidRPr="00E5639A">
              <w:rPr>
                <w:sz w:val="24"/>
                <w:szCs w:val="24"/>
                <w:lang w:val="uk-UA" w:eastAsia="ar-SA"/>
              </w:rPr>
              <w:t xml:space="preserve">Statistical NLP on OpenStreetMap. URL: </w:t>
            </w:r>
            <w:hyperlink r:id="rId27" w:history="1">
              <w:r w:rsidRPr="00E5639A">
                <w:rPr>
                  <w:sz w:val="24"/>
                  <w:szCs w:val="24"/>
                  <w:lang w:val="uk-UA" w:eastAsia="ar-SA"/>
                </w:rPr>
                <w:t>https://medium.com/@albarrentine/statistical-nlp-on-openstreetmap-b9d573e6cc86</w:t>
              </w:r>
            </w:hyperlink>
            <w:r w:rsidRPr="00E5639A">
              <w:rPr>
                <w:sz w:val="24"/>
                <w:szCs w:val="24"/>
                <w:lang w:val="uk-UA" w:eastAsia="ar-SA"/>
              </w:rPr>
              <w:t xml:space="preserve"> (дата звернення: 20.05.2023)</w:t>
            </w:r>
          </w:p>
        </w:tc>
      </w:tr>
    </w:tbl>
    <w:p w:rsidR="001A3A6C" w:rsidRPr="00E5639A" w:rsidRDefault="001A3A6C" w:rsidP="002B7077">
      <w:pPr>
        <w:jc w:val="center"/>
        <w:rPr>
          <w:sz w:val="16"/>
          <w:szCs w:val="16"/>
          <w:lang w:val="uk-UA"/>
        </w:rPr>
      </w:pPr>
    </w:p>
    <w:p w:rsidR="00BB17A7" w:rsidRPr="00E5639A" w:rsidRDefault="00BB17A7">
      <w:pPr>
        <w:rPr>
          <w:bCs/>
          <w:color w:val="000000"/>
          <w:sz w:val="24"/>
          <w:szCs w:val="24"/>
          <w:lang w:val="uk-UA"/>
        </w:rPr>
      </w:pPr>
    </w:p>
    <w:p w:rsidR="001A3A6C" w:rsidRPr="00E5639A" w:rsidRDefault="001A3A6C">
      <w:pPr>
        <w:rPr>
          <w:bCs/>
          <w:color w:val="000000"/>
          <w:sz w:val="24"/>
          <w:szCs w:val="24"/>
          <w:lang w:val="uk-UA"/>
        </w:rPr>
        <w:sectPr w:rsidR="001A3A6C" w:rsidRPr="00E5639A" w:rsidSect="00F567F4">
          <w:pgSz w:w="16838" w:h="11906" w:orient="landscape" w:code="9"/>
          <w:pgMar w:top="1134" w:right="1134" w:bottom="1134" w:left="1134" w:header="720" w:footer="720" w:gutter="0"/>
          <w:cols w:space="720"/>
          <w:titlePg/>
          <w:docGrid w:linePitch="272"/>
        </w:sectPr>
      </w:pPr>
    </w:p>
    <w:p w:rsidR="002B7077" w:rsidRPr="00E5639A" w:rsidRDefault="00536E1E" w:rsidP="00536E1E">
      <w:pPr>
        <w:jc w:val="center"/>
        <w:rPr>
          <w:b/>
          <w:bCs/>
          <w:sz w:val="28"/>
          <w:szCs w:val="28"/>
          <w:lang w:val="uk-UA"/>
        </w:rPr>
      </w:pPr>
      <w:r w:rsidRPr="00E5639A">
        <w:rPr>
          <w:b/>
          <w:bCs/>
          <w:sz w:val="28"/>
          <w:szCs w:val="28"/>
          <w:lang w:val="uk-UA"/>
        </w:rPr>
        <w:lastRenderedPageBreak/>
        <w:t xml:space="preserve">ДОДАТОК </w:t>
      </w:r>
      <w:r w:rsidR="007E2A9B" w:rsidRPr="00E5639A">
        <w:rPr>
          <w:b/>
          <w:bCs/>
          <w:sz w:val="28"/>
          <w:szCs w:val="28"/>
          <w:lang w:val="uk-UA"/>
        </w:rPr>
        <w:t>С</w:t>
      </w:r>
    </w:p>
    <w:p w:rsidR="00536E1E" w:rsidRPr="00E5639A" w:rsidRDefault="00536E1E" w:rsidP="002B7077">
      <w:pPr>
        <w:jc w:val="center"/>
        <w:rPr>
          <w:b/>
          <w:bCs/>
          <w:sz w:val="28"/>
          <w:szCs w:val="28"/>
          <w:lang w:val="uk-UA"/>
        </w:rPr>
      </w:pPr>
    </w:p>
    <w:p w:rsidR="002B7077" w:rsidRPr="00E5639A" w:rsidRDefault="002B7077" w:rsidP="002B7077">
      <w:pPr>
        <w:jc w:val="center"/>
        <w:rPr>
          <w:b/>
          <w:bCs/>
          <w:sz w:val="28"/>
          <w:szCs w:val="28"/>
          <w:lang w:val="uk-UA"/>
        </w:rPr>
      </w:pPr>
      <w:r w:rsidRPr="00E5639A">
        <w:rPr>
          <w:b/>
          <w:bCs/>
          <w:sz w:val="28"/>
          <w:szCs w:val="28"/>
          <w:lang w:val="uk-UA"/>
        </w:rPr>
        <w:t xml:space="preserve">Зразки оформлення обкладинки та вступу </w:t>
      </w:r>
    </w:p>
    <w:p w:rsidR="002B7077" w:rsidRPr="00E5639A" w:rsidRDefault="002B7077" w:rsidP="002B7077">
      <w:pPr>
        <w:jc w:val="center"/>
        <w:rPr>
          <w:b/>
          <w:bCs/>
          <w:sz w:val="28"/>
          <w:szCs w:val="28"/>
          <w:lang w:val="uk-UA"/>
        </w:rPr>
      </w:pPr>
      <w:r w:rsidRPr="00E5639A">
        <w:rPr>
          <w:b/>
          <w:bCs/>
          <w:sz w:val="28"/>
          <w:szCs w:val="28"/>
          <w:lang w:val="uk-UA"/>
        </w:rPr>
        <w:t>автореферату кваліфікаційної роботи магістра</w:t>
      </w:r>
    </w:p>
    <w:p w:rsidR="002B7077" w:rsidRPr="00E5639A" w:rsidRDefault="002B7077" w:rsidP="002B7077">
      <w:pPr>
        <w:jc w:val="center"/>
        <w:rPr>
          <w:b/>
          <w:sz w:val="28"/>
          <w:szCs w:val="28"/>
          <w:lang w:val="uk-UA"/>
        </w:rPr>
      </w:pPr>
    </w:p>
    <w:p w:rsidR="002B7077" w:rsidRPr="00E5639A" w:rsidRDefault="002B7077" w:rsidP="002B7077">
      <w:pPr>
        <w:ind w:firstLine="284"/>
        <w:jc w:val="center"/>
        <w:rPr>
          <w:b/>
          <w:noProof/>
          <w:sz w:val="28"/>
          <w:lang w:val="uk-UA"/>
        </w:rPr>
      </w:pPr>
    </w:p>
    <w:p w:rsidR="002B7077" w:rsidRPr="00E5639A" w:rsidRDefault="002B7077" w:rsidP="002B7077">
      <w:pPr>
        <w:ind w:firstLine="284"/>
        <w:jc w:val="center"/>
        <w:rPr>
          <w:b/>
          <w:noProof/>
          <w:sz w:val="28"/>
          <w:lang w:val="uk-UA"/>
        </w:rPr>
      </w:pPr>
      <w:r w:rsidRPr="00E5639A">
        <w:rPr>
          <w:b/>
          <w:noProof/>
          <w:sz w:val="28"/>
          <w:lang w:val="uk-UA"/>
        </w:rPr>
        <w:t>Міністерство освіти і науки України</w:t>
      </w:r>
    </w:p>
    <w:p w:rsidR="002B7077" w:rsidRPr="00E5639A" w:rsidRDefault="002B7077" w:rsidP="002B7077">
      <w:pPr>
        <w:ind w:firstLine="284"/>
        <w:jc w:val="center"/>
        <w:rPr>
          <w:b/>
          <w:sz w:val="28"/>
          <w:lang w:val="uk-UA"/>
        </w:rPr>
      </w:pPr>
      <w:r w:rsidRPr="00E5639A">
        <w:rPr>
          <w:b/>
          <w:noProof/>
          <w:sz w:val="28"/>
          <w:lang w:val="uk-UA"/>
        </w:rPr>
        <w:t>Запорізький національний університет</w:t>
      </w:r>
    </w:p>
    <w:p w:rsidR="002B7077" w:rsidRPr="00E5639A" w:rsidRDefault="002B7077" w:rsidP="002B7077">
      <w:pPr>
        <w:ind w:firstLine="284"/>
        <w:jc w:val="center"/>
        <w:rPr>
          <w:b/>
          <w:sz w:val="28"/>
          <w:lang w:val="uk-UA"/>
        </w:rPr>
      </w:pPr>
      <w:r w:rsidRPr="00E5639A">
        <w:rPr>
          <w:b/>
          <w:sz w:val="28"/>
          <w:lang w:val="uk-UA"/>
        </w:rPr>
        <w:t>Інженерний навчально-науковий інститут ім. Ю.М. Потебні</w:t>
      </w:r>
    </w:p>
    <w:p w:rsidR="002B7077" w:rsidRPr="00E5639A" w:rsidRDefault="002B7077" w:rsidP="002B7077">
      <w:pPr>
        <w:rPr>
          <w:sz w:val="22"/>
          <w:szCs w:val="22"/>
          <w:lang w:val="uk-UA"/>
        </w:rPr>
      </w:pPr>
    </w:p>
    <w:p w:rsidR="002B7077" w:rsidRPr="00E5639A" w:rsidRDefault="002B7077" w:rsidP="002B7077">
      <w:pPr>
        <w:rPr>
          <w:sz w:val="22"/>
          <w:szCs w:val="22"/>
          <w:lang w:val="uk-UA"/>
        </w:rPr>
      </w:pPr>
    </w:p>
    <w:p w:rsidR="002B7077" w:rsidRPr="00E5639A" w:rsidRDefault="002B7077" w:rsidP="002B7077">
      <w:pPr>
        <w:rPr>
          <w:sz w:val="22"/>
          <w:szCs w:val="22"/>
          <w:lang w:val="uk-UA"/>
        </w:rPr>
      </w:pPr>
    </w:p>
    <w:p w:rsidR="002B7077" w:rsidRPr="00E5639A" w:rsidRDefault="002B7077" w:rsidP="002B7077">
      <w:pPr>
        <w:rPr>
          <w:sz w:val="22"/>
          <w:szCs w:val="22"/>
          <w:lang w:val="uk-UA"/>
        </w:rPr>
      </w:pPr>
    </w:p>
    <w:p w:rsidR="002B7077" w:rsidRPr="00E5639A" w:rsidRDefault="002B7077" w:rsidP="002B7077">
      <w:pPr>
        <w:pStyle w:val="6"/>
        <w:rPr>
          <w:sz w:val="28"/>
          <w:szCs w:val="28"/>
        </w:rPr>
      </w:pPr>
      <w:r w:rsidRPr="00E5639A">
        <w:rPr>
          <w:sz w:val="28"/>
          <w:szCs w:val="28"/>
        </w:rPr>
        <w:t>Самохіна Ольга Ігорівна</w:t>
      </w:r>
    </w:p>
    <w:p w:rsidR="002B7077" w:rsidRPr="00E5639A" w:rsidRDefault="002B7077" w:rsidP="002B7077">
      <w:pPr>
        <w:rPr>
          <w:sz w:val="28"/>
          <w:szCs w:val="28"/>
          <w:lang w:val="uk-UA"/>
        </w:rPr>
      </w:pPr>
    </w:p>
    <w:p w:rsidR="002B7077" w:rsidRPr="00E5639A" w:rsidRDefault="002B7077" w:rsidP="002B7077">
      <w:pPr>
        <w:rPr>
          <w:sz w:val="28"/>
          <w:szCs w:val="28"/>
          <w:lang w:val="uk-UA"/>
        </w:rPr>
      </w:pPr>
    </w:p>
    <w:p w:rsidR="002B7077" w:rsidRPr="00E5639A" w:rsidRDefault="002B7077" w:rsidP="002B7077">
      <w:pPr>
        <w:pStyle w:val="20"/>
        <w:tabs>
          <w:tab w:val="right" w:pos="9639"/>
        </w:tabs>
        <w:jc w:val="right"/>
        <w:rPr>
          <w:bCs/>
          <w:sz w:val="28"/>
          <w:szCs w:val="28"/>
          <w:lang w:val="uk-UA"/>
        </w:rPr>
      </w:pPr>
      <w:r w:rsidRPr="00E5639A">
        <w:rPr>
          <w:bCs/>
          <w:sz w:val="28"/>
          <w:szCs w:val="28"/>
          <w:lang w:val="uk-UA"/>
        </w:rPr>
        <w:t xml:space="preserve">УДК </w:t>
      </w:r>
      <w:r w:rsidRPr="00E5639A">
        <w:rPr>
          <w:sz w:val="28"/>
          <w:szCs w:val="28"/>
          <w:lang w:val="uk-UA"/>
        </w:rPr>
        <w:t>352.07 : 338.28-0.47.58</w:t>
      </w:r>
    </w:p>
    <w:p w:rsidR="002B7077" w:rsidRPr="00E5639A" w:rsidRDefault="002B7077" w:rsidP="002B7077">
      <w:pPr>
        <w:rPr>
          <w:sz w:val="28"/>
          <w:szCs w:val="28"/>
          <w:lang w:val="uk-UA"/>
        </w:rPr>
      </w:pPr>
    </w:p>
    <w:p w:rsidR="002B7077" w:rsidRPr="00E5639A" w:rsidRDefault="002B7077" w:rsidP="002B7077">
      <w:pPr>
        <w:rPr>
          <w:sz w:val="28"/>
          <w:szCs w:val="28"/>
          <w:lang w:val="uk-UA"/>
        </w:rPr>
      </w:pPr>
    </w:p>
    <w:p w:rsidR="002B7077" w:rsidRPr="00E5639A" w:rsidRDefault="002B7077" w:rsidP="002B7077">
      <w:pPr>
        <w:rPr>
          <w:sz w:val="28"/>
          <w:szCs w:val="28"/>
          <w:lang w:val="uk-UA"/>
        </w:rPr>
      </w:pPr>
    </w:p>
    <w:p w:rsidR="002B7077" w:rsidRPr="00E5639A" w:rsidRDefault="002B7077" w:rsidP="002B7077">
      <w:pPr>
        <w:rPr>
          <w:sz w:val="28"/>
          <w:szCs w:val="28"/>
          <w:lang w:val="uk-UA"/>
        </w:rPr>
      </w:pPr>
    </w:p>
    <w:p w:rsidR="002B7077" w:rsidRPr="00E5639A" w:rsidRDefault="002B7077" w:rsidP="002B7077">
      <w:pPr>
        <w:jc w:val="center"/>
        <w:rPr>
          <w:b/>
          <w:bCs/>
          <w:caps/>
          <w:sz w:val="28"/>
          <w:szCs w:val="28"/>
          <w:lang w:val="uk-UA"/>
        </w:rPr>
      </w:pPr>
      <w:r w:rsidRPr="00E5639A">
        <w:rPr>
          <w:b/>
          <w:sz w:val="28"/>
          <w:szCs w:val="28"/>
          <w:lang w:val="uk-UA"/>
        </w:rPr>
        <w:t xml:space="preserve">МОДЕЛЮВАННЯ ІНФРАСТРУКТУРНИХ ПРОЕКТІВ </w:t>
      </w:r>
      <w:r w:rsidRPr="00E5639A">
        <w:rPr>
          <w:b/>
          <w:sz w:val="28"/>
          <w:szCs w:val="28"/>
          <w:lang w:val="uk-UA"/>
        </w:rPr>
        <w:br/>
        <w:t>РОЗВИТКУ МІСЬКИХ ГРОМАД</w:t>
      </w:r>
    </w:p>
    <w:p w:rsidR="002B7077" w:rsidRPr="00E5639A" w:rsidRDefault="002B7077" w:rsidP="002B7077">
      <w:pPr>
        <w:rPr>
          <w:sz w:val="28"/>
          <w:szCs w:val="28"/>
          <w:lang w:val="uk-UA"/>
        </w:rPr>
      </w:pPr>
    </w:p>
    <w:p w:rsidR="002B7077" w:rsidRPr="00E5639A" w:rsidRDefault="002B7077" w:rsidP="002B7077">
      <w:pPr>
        <w:rPr>
          <w:sz w:val="28"/>
          <w:szCs w:val="28"/>
          <w:lang w:val="uk-UA"/>
        </w:rPr>
      </w:pPr>
    </w:p>
    <w:p w:rsidR="002B7077" w:rsidRPr="00E5639A" w:rsidRDefault="002B7077" w:rsidP="002B7077">
      <w:pPr>
        <w:pStyle w:val="6"/>
        <w:rPr>
          <w:sz w:val="28"/>
          <w:szCs w:val="28"/>
        </w:rPr>
      </w:pPr>
    </w:p>
    <w:p w:rsidR="002B7077" w:rsidRPr="00E5639A" w:rsidRDefault="002B7077" w:rsidP="002B7077">
      <w:pPr>
        <w:pStyle w:val="6"/>
        <w:rPr>
          <w:sz w:val="28"/>
          <w:szCs w:val="28"/>
        </w:rPr>
      </w:pPr>
      <w:r w:rsidRPr="00E5639A">
        <w:rPr>
          <w:sz w:val="28"/>
          <w:szCs w:val="28"/>
        </w:rPr>
        <w:t>Автореферат</w:t>
      </w:r>
    </w:p>
    <w:p w:rsidR="002B7077" w:rsidRPr="00E5639A" w:rsidRDefault="002B7077" w:rsidP="002B7077">
      <w:pPr>
        <w:rPr>
          <w:sz w:val="28"/>
          <w:szCs w:val="28"/>
          <w:lang w:val="uk-UA"/>
        </w:rPr>
      </w:pPr>
    </w:p>
    <w:p w:rsidR="002B7077" w:rsidRPr="00E5639A" w:rsidRDefault="002B7077" w:rsidP="002B7077">
      <w:pPr>
        <w:jc w:val="center"/>
        <w:rPr>
          <w:bCs/>
          <w:sz w:val="28"/>
          <w:szCs w:val="28"/>
          <w:lang w:val="uk-UA"/>
        </w:rPr>
      </w:pPr>
      <w:r w:rsidRPr="00E5639A">
        <w:rPr>
          <w:bCs/>
          <w:sz w:val="28"/>
          <w:szCs w:val="28"/>
          <w:lang w:val="uk-UA"/>
        </w:rPr>
        <w:t>кваліфікаційної роботи</w:t>
      </w:r>
    </w:p>
    <w:p w:rsidR="002B7077" w:rsidRPr="00E5639A" w:rsidRDefault="002B7077" w:rsidP="002B7077">
      <w:pPr>
        <w:jc w:val="center"/>
        <w:rPr>
          <w:bCs/>
          <w:sz w:val="28"/>
          <w:szCs w:val="28"/>
          <w:lang w:val="uk-UA"/>
        </w:rPr>
      </w:pPr>
      <w:r w:rsidRPr="00E5639A">
        <w:rPr>
          <w:bCs/>
          <w:sz w:val="28"/>
          <w:szCs w:val="28"/>
          <w:lang w:val="uk-UA"/>
        </w:rPr>
        <w:t>за другим (магістерським) рівнем вищої освіти</w:t>
      </w:r>
    </w:p>
    <w:p w:rsidR="002B7077" w:rsidRPr="00E5639A" w:rsidRDefault="002B7077" w:rsidP="002B7077">
      <w:pPr>
        <w:jc w:val="center"/>
        <w:rPr>
          <w:bCs/>
          <w:sz w:val="28"/>
          <w:szCs w:val="28"/>
          <w:lang w:val="uk-UA"/>
        </w:rPr>
      </w:pPr>
      <w:r w:rsidRPr="00E5639A">
        <w:rPr>
          <w:bCs/>
          <w:sz w:val="28"/>
          <w:szCs w:val="28"/>
          <w:lang w:val="uk-UA"/>
        </w:rPr>
        <w:t>зі спеціальності 051 Економіка</w:t>
      </w:r>
    </w:p>
    <w:p w:rsidR="002B7077" w:rsidRPr="00E5639A" w:rsidRDefault="002B7077" w:rsidP="002B7077">
      <w:pPr>
        <w:jc w:val="center"/>
        <w:rPr>
          <w:bCs/>
          <w:sz w:val="28"/>
          <w:szCs w:val="28"/>
          <w:lang w:val="uk-UA"/>
        </w:rPr>
      </w:pPr>
      <w:r w:rsidRPr="00E5639A">
        <w:rPr>
          <w:bCs/>
          <w:sz w:val="28"/>
          <w:szCs w:val="28"/>
          <w:lang w:val="uk-UA"/>
        </w:rPr>
        <w:t>освітньо-професійної програми «Інформаційна економіка»</w:t>
      </w:r>
    </w:p>
    <w:p w:rsidR="002B7077" w:rsidRPr="00E5639A" w:rsidRDefault="002B7077" w:rsidP="002B7077">
      <w:pPr>
        <w:rPr>
          <w:sz w:val="28"/>
          <w:szCs w:val="28"/>
          <w:lang w:val="uk-UA"/>
        </w:rPr>
      </w:pPr>
    </w:p>
    <w:p w:rsidR="002B7077" w:rsidRPr="00E5639A" w:rsidRDefault="002B7077" w:rsidP="002B7077">
      <w:pPr>
        <w:rPr>
          <w:sz w:val="28"/>
          <w:szCs w:val="28"/>
          <w:lang w:val="uk-UA"/>
        </w:rPr>
      </w:pPr>
    </w:p>
    <w:p w:rsidR="002B7077" w:rsidRPr="00E5639A" w:rsidRDefault="002B7077" w:rsidP="002B7077">
      <w:pPr>
        <w:rPr>
          <w:sz w:val="28"/>
          <w:szCs w:val="28"/>
          <w:lang w:val="uk-UA"/>
        </w:rPr>
      </w:pPr>
    </w:p>
    <w:p w:rsidR="002B7077" w:rsidRPr="00E5639A" w:rsidRDefault="002B7077" w:rsidP="002B7077">
      <w:pPr>
        <w:rPr>
          <w:sz w:val="28"/>
          <w:szCs w:val="28"/>
          <w:lang w:val="uk-UA"/>
        </w:rPr>
      </w:pPr>
    </w:p>
    <w:p w:rsidR="002B7077" w:rsidRPr="00E5639A" w:rsidRDefault="002B7077" w:rsidP="002B7077">
      <w:pPr>
        <w:rPr>
          <w:sz w:val="28"/>
          <w:szCs w:val="28"/>
          <w:lang w:val="uk-UA"/>
        </w:rPr>
      </w:pPr>
    </w:p>
    <w:p w:rsidR="002B7077" w:rsidRPr="00E5639A" w:rsidRDefault="002B7077" w:rsidP="002B7077">
      <w:pPr>
        <w:rPr>
          <w:sz w:val="28"/>
          <w:szCs w:val="28"/>
          <w:lang w:val="uk-UA"/>
        </w:rPr>
      </w:pPr>
    </w:p>
    <w:p w:rsidR="002B7077" w:rsidRPr="00E5639A" w:rsidRDefault="002B7077" w:rsidP="002B7077">
      <w:pPr>
        <w:rPr>
          <w:sz w:val="28"/>
          <w:szCs w:val="28"/>
          <w:lang w:val="uk-UA"/>
        </w:rPr>
      </w:pPr>
    </w:p>
    <w:p w:rsidR="002B7077" w:rsidRPr="00E5639A" w:rsidRDefault="002B7077" w:rsidP="002B7077">
      <w:pPr>
        <w:rPr>
          <w:sz w:val="28"/>
          <w:szCs w:val="28"/>
          <w:lang w:val="uk-UA"/>
        </w:rPr>
      </w:pPr>
    </w:p>
    <w:p w:rsidR="002B7077" w:rsidRPr="00E5639A" w:rsidRDefault="002B7077" w:rsidP="002B7077">
      <w:pPr>
        <w:rPr>
          <w:sz w:val="28"/>
          <w:szCs w:val="28"/>
          <w:lang w:val="uk-UA"/>
        </w:rPr>
      </w:pPr>
    </w:p>
    <w:p w:rsidR="002B7077" w:rsidRPr="00E5639A" w:rsidRDefault="002B7077" w:rsidP="002B7077">
      <w:pPr>
        <w:jc w:val="center"/>
        <w:rPr>
          <w:bCs/>
          <w:sz w:val="28"/>
          <w:szCs w:val="28"/>
          <w:lang w:val="uk-UA"/>
        </w:rPr>
      </w:pPr>
      <w:r w:rsidRPr="00E5639A">
        <w:rPr>
          <w:bCs/>
          <w:sz w:val="28"/>
          <w:szCs w:val="28"/>
          <w:lang w:val="uk-UA"/>
        </w:rPr>
        <w:t>Запоріжжя</w:t>
      </w:r>
    </w:p>
    <w:p w:rsidR="002B7077" w:rsidRPr="00E5639A" w:rsidRDefault="002B7077" w:rsidP="002B7077">
      <w:pPr>
        <w:jc w:val="center"/>
        <w:rPr>
          <w:bCs/>
          <w:sz w:val="28"/>
          <w:szCs w:val="28"/>
          <w:lang w:val="uk-UA"/>
        </w:rPr>
      </w:pPr>
      <w:r w:rsidRPr="00E5639A">
        <w:rPr>
          <w:bCs/>
          <w:sz w:val="28"/>
          <w:szCs w:val="28"/>
          <w:lang w:val="uk-UA"/>
        </w:rPr>
        <w:t>2020</w:t>
      </w:r>
    </w:p>
    <w:p w:rsidR="002B7077" w:rsidRPr="00E5639A" w:rsidRDefault="002B7077" w:rsidP="002B7077">
      <w:pPr>
        <w:rPr>
          <w:b/>
          <w:bCs/>
          <w:sz w:val="28"/>
          <w:lang w:val="uk-UA"/>
        </w:rPr>
      </w:pPr>
      <w:r w:rsidRPr="00E5639A">
        <w:rPr>
          <w:b/>
          <w:bCs/>
          <w:sz w:val="28"/>
          <w:lang w:val="uk-UA"/>
        </w:rPr>
        <w:br w:type="page"/>
      </w:r>
    </w:p>
    <w:p w:rsidR="002B7077" w:rsidRPr="00E5639A" w:rsidRDefault="002B7077" w:rsidP="002B7077">
      <w:pPr>
        <w:spacing w:line="312" w:lineRule="auto"/>
        <w:jc w:val="right"/>
        <w:rPr>
          <w:b/>
          <w:bCs/>
          <w:sz w:val="28"/>
          <w:lang w:val="uk-UA"/>
        </w:rPr>
      </w:pPr>
      <w:r w:rsidRPr="00E5639A">
        <w:rPr>
          <w:b/>
          <w:bCs/>
          <w:sz w:val="28"/>
          <w:lang w:val="uk-UA"/>
        </w:rPr>
        <w:lastRenderedPageBreak/>
        <w:t>Продовж</w:t>
      </w:r>
      <w:r w:rsidR="00536E1E" w:rsidRPr="00E5639A">
        <w:rPr>
          <w:b/>
          <w:bCs/>
          <w:sz w:val="28"/>
          <w:lang w:val="uk-UA"/>
        </w:rPr>
        <w:t>ення</w:t>
      </w:r>
      <w:r w:rsidRPr="00E5639A">
        <w:rPr>
          <w:b/>
          <w:bCs/>
          <w:sz w:val="28"/>
          <w:lang w:val="uk-UA"/>
        </w:rPr>
        <w:t xml:space="preserve"> додатка </w:t>
      </w:r>
      <w:r w:rsidR="001F1D4F" w:rsidRPr="00E5639A">
        <w:rPr>
          <w:b/>
          <w:bCs/>
          <w:sz w:val="28"/>
          <w:lang w:val="uk-UA"/>
        </w:rPr>
        <w:t>С</w:t>
      </w:r>
    </w:p>
    <w:p w:rsidR="002B7077" w:rsidRPr="00E5639A" w:rsidRDefault="002B7077" w:rsidP="002B7077">
      <w:pPr>
        <w:spacing w:line="312" w:lineRule="auto"/>
        <w:jc w:val="both"/>
        <w:rPr>
          <w:sz w:val="28"/>
          <w:szCs w:val="28"/>
          <w:lang w:val="uk-UA"/>
        </w:rPr>
      </w:pPr>
    </w:p>
    <w:p w:rsidR="002B7077" w:rsidRPr="00E5639A" w:rsidRDefault="002B7077" w:rsidP="002B7077">
      <w:pPr>
        <w:rPr>
          <w:sz w:val="28"/>
          <w:szCs w:val="28"/>
          <w:lang w:val="uk-UA"/>
        </w:rPr>
      </w:pPr>
      <w:r w:rsidRPr="00E5639A">
        <w:rPr>
          <w:sz w:val="28"/>
          <w:szCs w:val="28"/>
          <w:lang w:val="uk-UA"/>
        </w:rPr>
        <w:t>Кваліфікаційною роботою є рукопис.</w:t>
      </w:r>
    </w:p>
    <w:p w:rsidR="002B7077" w:rsidRPr="00E5639A" w:rsidRDefault="002B7077" w:rsidP="002B7077">
      <w:pPr>
        <w:rPr>
          <w:sz w:val="28"/>
          <w:szCs w:val="28"/>
          <w:lang w:val="uk-UA"/>
        </w:rPr>
      </w:pPr>
    </w:p>
    <w:p w:rsidR="002B7077" w:rsidRPr="00E5639A" w:rsidRDefault="002B7077" w:rsidP="002B7077">
      <w:pPr>
        <w:suppressAutoHyphens/>
        <w:ind w:firstLine="720"/>
        <w:jc w:val="both"/>
        <w:rPr>
          <w:sz w:val="28"/>
          <w:szCs w:val="28"/>
          <w:lang w:val="uk-UA"/>
        </w:rPr>
      </w:pPr>
      <w:r w:rsidRPr="00E5639A">
        <w:rPr>
          <w:sz w:val="28"/>
          <w:szCs w:val="28"/>
          <w:lang w:val="uk-UA"/>
        </w:rPr>
        <w:t xml:space="preserve">Робота виконана на кафедрі інформаційної економіки, підприємництва та фінансів </w:t>
      </w:r>
      <w:r w:rsidRPr="00E5639A">
        <w:rPr>
          <w:spacing w:val="-4"/>
          <w:sz w:val="28"/>
          <w:szCs w:val="28"/>
          <w:lang w:val="uk-UA"/>
        </w:rPr>
        <w:t xml:space="preserve">Інженерного навчально-наукового інституту ім. Ю.М. Потебні </w:t>
      </w:r>
      <w:r w:rsidRPr="00E5639A">
        <w:rPr>
          <w:sz w:val="28"/>
          <w:szCs w:val="28"/>
          <w:lang w:val="uk-UA"/>
        </w:rPr>
        <w:t>Запорізького національного університету Міністерства освіти і науки України, м. Запоріжжя</w:t>
      </w:r>
    </w:p>
    <w:p w:rsidR="002B7077" w:rsidRPr="00E5639A" w:rsidRDefault="002B7077" w:rsidP="002B7077">
      <w:pPr>
        <w:suppressAutoHyphens/>
        <w:ind w:firstLine="567"/>
        <w:rPr>
          <w:sz w:val="28"/>
          <w:szCs w:val="28"/>
          <w:lang w:val="uk-UA"/>
        </w:rPr>
      </w:pPr>
    </w:p>
    <w:p w:rsidR="002B7077" w:rsidRPr="00E5639A" w:rsidRDefault="002B7077" w:rsidP="002B7077">
      <w:pPr>
        <w:suppressAutoHyphens/>
        <w:ind w:firstLine="567"/>
        <w:rPr>
          <w:sz w:val="28"/>
          <w:szCs w:val="28"/>
          <w:lang w:val="uk-UA"/>
        </w:rPr>
      </w:pPr>
    </w:p>
    <w:p w:rsidR="002B7077" w:rsidRPr="00E5639A" w:rsidRDefault="002B7077" w:rsidP="002B7077">
      <w:pPr>
        <w:tabs>
          <w:tab w:val="left" w:pos="2835"/>
          <w:tab w:val="left" w:pos="2977"/>
        </w:tabs>
        <w:rPr>
          <w:sz w:val="28"/>
          <w:szCs w:val="28"/>
          <w:lang w:val="uk-UA"/>
        </w:rPr>
      </w:pPr>
      <w:r w:rsidRPr="00E5639A">
        <w:rPr>
          <w:sz w:val="28"/>
          <w:szCs w:val="28"/>
          <w:lang w:val="uk-UA"/>
        </w:rPr>
        <w:t xml:space="preserve">Науковий керівник:      доктор економічних наук, </w:t>
      </w:r>
      <w:r w:rsidR="007E2A9B" w:rsidRPr="00E5639A">
        <w:rPr>
          <w:sz w:val="28"/>
          <w:szCs w:val="28"/>
          <w:lang w:val="uk-UA"/>
        </w:rPr>
        <w:t>професор</w:t>
      </w:r>
    </w:p>
    <w:p w:rsidR="002B7077" w:rsidRPr="00E5639A" w:rsidRDefault="002B7077" w:rsidP="002B7077">
      <w:pPr>
        <w:tabs>
          <w:tab w:val="left" w:pos="2977"/>
          <w:tab w:val="left" w:pos="3402"/>
        </w:tabs>
        <w:ind w:left="2835"/>
        <w:rPr>
          <w:b/>
          <w:bCs/>
          <w:sz w:val="28"/>
          <w:szCs w:val="28"/>
          <w:lang w:val="uk-UA"/>
        </w:rPr>
      </w:pPr>
      <w:r w:rsidRPr="00E5639A">
        <w:rPr>
          <w:b/>
          <w:bCs/>
          <w:sz w:val="28"/>
          <w:szCs w:val="28"/>
          <w:lang w:val="uk-UA"/>
        </w:rPr>
        <w:t>Глущевський В’ячеслав Валентинович,</w:t>
      </w:r>
    </w:p>
    <w:p w:rsidR="002B7077" w:rsidRPr="00E5639A" w:rsidRDefault="002B7077" w:rsidP="002B7077">
      <w:pPr>
        <w:tabs>
          <w:tab w:val="left" w:pos="2977"/>
          <w:tab w:val="left" w:pos="3402"/>
        </w:tabs>
        <w:ind w:left="2835"/>
        <w:rPr>
          <w:sz w:val="28"/>
          <w:szCs w:val="28"/>
          <w:lang w:val="uk-UA"/>
        </w:rPr>
      </w:pPr>
      <w:r w:rsidRPr="00E5639A">
        <w:rPr>
          <w:sz w:val="28"/>
          <w:szCs w:val="28"/>
          <w:lang w:val="uk-UA"/>
        </w:rPr>
        <w:t>Запорізький національний університет,</w:t>
      </w:r>
    </w:p>
    <w:p w:rsidR="002B7077" w:rsidRPr="00E5639A" w:rsidRDefault="002B7077" w:rsidP="002B7077">
      <w:pPr>
        <w:tabs>
          <w:tab w:val="left" w:pos="2977"/>
          <w:tab w:val="left" w:pos="3402"/>
        </w:tabs>
        <w:ind w:left="2835"/>
        <w:rPr>
          <w:sz w:val="28"/>
          <w:szCs w:val="28"/>
          <w:lang w:val="uk-UA"/>
        </w:rPr>
      </w:pPr>
      <w:r w:rsidRPr="00E5639A">
        <w:rPr>
          <w:sz w:val="28"/>
          <w:szCs w:val="28"/>
          <w:lang w:val="uk-UA"/>
        </w:rPr>
        <w:t xml:space="preserve">ІННІ </w:t>
      </w:r>
      <w:r w:rsidRPr="00E5639A">
        <w:rPr>
          <w:spacing w:val="-4"/>
          <w:sz w:val="28"/>
          <w:szCs w:val="28"/>
          <w:lang w:val="uk-UA"/>
        </w:rPr>
        <w:t>ім. Ю.М. Потебні</w:t>
      </w:r>
      <w:r w:rsidRPr="00E5639A">
        <w:rPr>
          <w:sz w:val="28"/>
          <w:szCs w:val="28"/>
          <w:lang w:val="uk-UA"/>
        </w:rPr>
        <w:t>,</w:t>
      </w:r>
    </w:p>
    <w:p w:rsidR="002B7077" w:rsidRPr="00E5639A" w:rsidRDefault="002B7077" w:rsidP="002B7077">
      <w:pPr>
        <w:tabs>
          <w:tab w:val="left" w:pos="2977"/>
          <w:tab w:val="left" w:pos="3402"/>
        </w:tabs>
        <w:ind w:left="2835"/>
        <w:rPr>
          <w:sz w:val="28"/>
          <w:szCs w:val="28"/>
          <w:lang w:val="uk-UA"/>
        </w:rPr>
      </w:pPr>
      <w:r w:rsidRPr="00E5639A">
        <w:rPr>
          <w:sz w:val="28"/>
          <w:szCs w:val="28"/>
          <w:lang w:val="uk-UA"/>
        </w:rPr>
        <w:t>професор кафедри інформаційної економіки, підприємництва та фінансів</w:t>
      </w:r>
    </w:p>
    <w:p w:rsidR="002B7077" w:rsidRPr="00D95CB0" w:rsidRDefault="002B7077" w:rsidP="002B7077">
      <w:pPr>
        <w:tabs>
          <w:tab w:val="left" w:pos="2977"/>
          <w:tab w:val="left" w:pos="3402"/>
        </w:tabs>
        <w:ind w:left="2835"/>
        <w:rPr>
          <w:sz w:val="28"/>
          <w:szCs w:val="28"/>
          <w:lang w:val="uk-UA"/>
        </w:rPr>
      </w:pPr>
    </w:p>
    <w:p w:rsidR="002B7077" w:rsidRPr="00D95CB0" w:rsidRDefault="002B7077" w:rsidP="002B7077">
      <w:pPr>
        <w:tabs>
          <w:tab w:val="left" w:pos="2977"/>
          <w:tab w:val="left" w:pos="3402"/>
        </w:tabs>
        <w:ind w:left="2835"/>
        <w:rPr>
          <w:sz w:val="28"/>
          <w:szCs w:val="28"/>
          <w:lang w:val="uk-UA"/>
        </w:rPr>
      </w:pPr>
    </w:p>
    <w:p w:rsidR="002B7077" w:rsidRPr="00D95CB0" w:rsidRDefault="002B7077" w:rsidP="002B7077">
      <w:pPr>
        <w:tabs>
          <w:tab w:val="left" w:pos="2977"/>
          <w:tab w:val="left" w:pos="3402"/>
        </w:tabs>
        <w:ind w:left="2835"/>
        <w:rPr>
          <w:sz w:val="28"/>
          <w:szCs w:val="28"/>
          <w:lang w:val="uk-UA"/>
        </w:rPr>
      </w:pPr>
    </w:p>
    <w:p w:rsidR="002B7077" w:rsidRPr="00D95CB0" w:rsidRDefault="002B7077" w:rsidP="002B7077">
      <w:pPr>
        <w:tabs>
          <w:tab w:val="left" w:pos="2977"/>
          <w:tab w:val="left" w:pos="3402"/>
        </w:tabs>
        <w:ind w:left="2835"/>
        <w:rPr>
          <w:sz w:val="28"/>
          <w:szCs w:val="28"/>
          <w:lang w:val="uk-UA"/>
        </w:rPr>
      </w:pPr>
    </w:p>
    <w:p w:rsidR="002B7077" w:rsidRPr="00D95CB0" w:rsidRDefault="002B7077" w:rsidP="002B7077">
      <w:pPr>
        <w:tabs>
          <w:tab w:val="left" w:pos="2977"/>
          <w:tab w:val="left" w:pos="3402"/>
        </w:tabs>
        <w:ind w:left="2835"/>
        <w:rPr>
          <w:sz w:val="28"/>
          <w:szCs w:val="28"/>
          <w:lang w:val="uk-UA"/>
        </w:rPr>
      </w:pPr>
    </w:p>
    <w:p w:rsidR="002B7077" w:rsidRPr="00D95CB0" w:rsidRDefault="002B7077" w:rsidP="002B7077">
      <w:pPr>
        <w:tabs>
          <w:tab w:val="left" w:pos="2977"/>
          <w:tab w:val="left" w:pos="3402"/>
        </w:tabs>
        <w:ind w:left="2835"/>
        <w:rPr>
          <w:sz w:val="28"/>
          <w:szCs w:val="28"/>
          <w:lang w:val="uk-UA"/>
        </w:rPr>
      </w:pPr>
    </w:p>
    <w:p w:rsidR="002B7077" w:rsidRPr="00D95CB0" w:rsidRDefault="002B7077" w:rsidP="002B7077">
      <w:pPr>
        <w:tabs>
          <w:tab w:val="left" w:pos="2977"/>
          <w:tab w:val="left" w:pos="3402"/>
        </w:tabs>
        <w:ind w:left="2835"/>
        <w:rPr>
          <w:sz w:val="28"/>
          <w:szCs w:val="28"/>
          <w:lang w:val="uk-UA"/>
        </w:rPr>
      </w:pPr>
    </w:p>
    <w:p w:rsidR="002B7077" w:rsidRPr="00D95CB0" w:rsidRDefault="002B7077" w:rsidP="002B7077">
      <w:pPr>
        <w:tabs>
          <w:tab w:val="left" w:pos="2977"/>
          <w:tab w:val="left" w:pos="3402"/>
        </w:tabs>
        <w:ind w:left="2835"/>
        <w:rPr>
          <w:sz w:val="28"/>
          <w:szCs w:val="28"/>
          <w:lang w:val="uk-UA"/>
        </w:rPr>
      </w:pPr>
    </w:p>
    <w:p w:rsidR="002B7077" w:rsidRPr="00D95CB0" w:rsidRDefault="002B7077" w:rsidP="002B7077">
      <w:pPr>
        <w:tabs>
          <w:tab w:val="left" w:pos="2977"/>
          <w:tab w:val="left" w:pos="3402"/>
        </w:tabs>
        <w:ind w:left="2835"/>
        <w:rPr>
          <w:sz w:val="28"/>
          <w:szCs w:val="28"/>
          <w:lang w:val="uk-UA"/>
        </w:rPr>
      </w:pPr>
    </w:p>
    <w:p w:rsidR="002B7077" w:rsidRPr="00D95CB0" w:rsidRDefault="002B7077" w:rsidP="002B7077">
      <w:pPr>
        <w:tabs>
          <w:tab w:val="left" w:pos="2977"/>
          <w:tab w:val="left" w:pos="3402"/>
        </w:tabs>
        <w:ind w:left="2835"/>
        <w:rPr>
          <w:sz w:val="28"/>
          <w:szCs w:val="28"/>
          <w:lang w:val="uk-UA"/>
        </w:rPr>
      </w:pPr>
    </w:p>
    <w:p w:rsidR="002B7077" w:rsidRPr="00E5639A" w:rsidRDefault="002B7077" w:rsidP="002B7077">
      <w:pPr>
        <w:tabs>
          <w:tab w:val="left" w:pos="2977"/>
          <w:tab w:val="left" w:pos="3402"/>
        </w:tabs>
        <w:ind w:left="2835"/>
        <w:rPr>
          <w:sz w:val="28"/>
          <w:szCs w:val="28"/>
          <w:lang w:val="uk-UA"/>
        </w:rPr>
      </w:pPr>
    </w:p>
    <w:p w:rsidR="002B7077" w:rsidRPr="00E5639A" w:rsidRDefault="002B7077" w:rsidP="002B7077">
      <w:pPr>
        <w:suppressAutoHyphens/>
        <w:ind w:firstLine="720"/>
        <w:jc w:val="both"/>
        <w:rPr>
          <w:spacing w:val="-4"/>
          <w:sz w:val="28"/>
          <w:szCs w:val="28"/>
          <w:lang w:val="uk-UA"/>
        </w:rPr>
      </w:pPr>
      <w:r w:rsidRPr="00E5639A">
        <w:rPr>
          <w:spacing w:val="-4"/>
          <w:sz w:val="28"/>
          <w:szCs w:val="28"/>
          <w:lang w:val="uk-UA"/>
        </w:rPr>
        <w:t>Захист відбудеться «15» січня 2020 року о 9-00 годині на засіданні екзаменаційної комісії в</w:t>
      </w:r>
      <w:r w:rsidRPr="00E5639A">
        <w:rPr>
          <w:sz w:val="28"/>
          <w:szCs w:val="28"/>
          <w:lang w:val="uk-UA"/>
        </w:rPr>
        <w:t xml:space="preserve"> ІННІ </w:t>
      </w:r>
      <w:r w:rsidRPr="00E5639A">
        <w:rPr>
          <w:spacing w:val="-4"/>
          <w:sz w:val="28"/>
          <w:szCs w:val="28"/>
          <w:lang w:val="uk-UA"/>
        </w:rPr>
        <w:t xml:space="preserve">ім. Ю.М. Потебні </w:t>
      </w:r>
      <w:r w:rsidRPr="00E5639A">
        <w:rPr>
          <w:sz w:val="28"/>
          <w:szCs w:val="28"/>
          <w:lang w:val="uk-UA"/>
        </w:rPr>
        <w:t xml:space="preserve">Запорізького національного університету </w:t>
      </w:r>
      <w:r w:rsidRPr="00E5639A">
        <w:rPr>
          <w:spacing w:val="-4"/>
          <w:sz w:val="28"/>
          <w:szCs w:val="28"/>
          <w:lang w:val="uk-UA"/>
        </w:rPr>
        <w:t xml:space="preserve">Міністерства освіти і науки України за адресою: </w:t>
      </w:r>
      <w:smartTag w:uri="urn:schemas-microsoft-com:office:smarttags" w:element="metricconverter">
        <w:smartTagPr>
          <w:attr w:name="ProductID" w:val="69006, м"/>
        </w:smartTagPr>
        <w:r w:rsidRPr="00E5639A">
          <w:rPr>
            <w:sz w:val="28"/>
            <w:szCs w:val="28"/>
            <w:lang w:val="uk-UA"/>
          </w:rPr>
          <w:t>69006, м</w:t>
        </w:r>
      </w:smartTag>
      <w:r w:rsidRPr="00E5639A">
        <w:rPr>
          <w:sz w:val="28"/>
          <w:szCs w:val="28"/>
          <w:lang w:val="uk-UA"/>
        </w:rPr>
        <w:t>. Запоріжжя</w:t>
      </w:r>
      <w:r w:rsidRPr="00E5639A">
        <w:rPr>
          <w:rFonts w:ascii="Times New Roman CYR" w:hAnsi="Times New Roman CYR" w:cs="Times New Roman CYR"/>
          <w:spacing w:val="-4"/>
          <w:sz w:val="28"/>
          <w:szCs w:val="28"/>
          <w:lang w:val="uk-UA"/>
        </w:rPr>
        <w:t>, пр. Соборний, 226, ауд. 417</w:t>
      </w:r>
      <w:r w:rsidRPr="00E5639A">
        <w:rPr>
          <w:spacing w:val="-4"/>
          <w:sz w:val="28"/>
          <w:szCs w:val="28"/>
          <w:lang w:val="uk-UA"/>
        </w:rPr>
        <w:t>.</w:t>
      </w:r>
    </w:p>
    <w:p w:rsidR="002B7077" w:rsidRPr="00E5639A" w:rsidRDefault="002B7077" w:rsidP="002B7077">
      <w:pPr>
        <w:suppressAutoHyphens/>
        <w:ind w:firstLine="567"/>
        <w:jc w:val="both"/>
        <w:rPr>
          <w:sz w:val="28"/>
          <w:szCs w:val="28"/>
          <w:lang w:val="uk-UA"/>
        </w:rPr>
      </w:pPr>
    </w:p>
    <w:p w:rsidR="002B7077" w:rsidRPr="00E5639A" w:rsidRDefault="002B7077" w:rsidP="002B7077">
      <w:pPr>
        <w:suppressAutoHyphens/>
        <w:ind w:firstLine="720"/>
        <w:jc w:val="both"/>
        <w:rPr>
          <w:sz w:val="28"/>
          <w:szCs w:val="28"/>
          <w:lang w:val="uk-UA"/>
        </w:rPr>
      </w:pPr>
      <w:r w:rsidRPr="00E5639A">
        <w:rPr>
          <w:sz w:val="28"/>
          <w:szCs w:val="28"/>
          <w:lang w:val="uk-UA"/>
        </w:rPr>
        <w:t>З рукописом можна ознайомитись в Інституційному репозит</w:t>
      </w:r>
      <w:r w:rsidR="007E2A9B" w:rsidRPr="00E5639A">
        <w:rPr>
          <w:sz w:val="28"/>
          <w:szCs w:val="28"/>
          <w:lang w:val="uk-UA"/>
        </w:rPr>
        <w:t>а</w:t>
      </w:r>
      <w:r w:rsidRPr="00E5639A">
        <w:rPr>
          <w:sz w:val="28"/>
          <w:szCs w:val="28"/>
          <w:lang w:val="uk-UA"/>
        </w:rPr>
        <w:t>рії Запорізького національного університету.</w:t>
      </w:r>
    </w:p>
    <w:p w:rsidR="002B7077" w:rsidRPr="00E5639A" w:rsidRDefault="002B7077" w:rsidP="002B7077">
      <w:pPr>
        <w:jc w:val="right"/>
        <w:rPr>
          <w:lang w:val="uk-UA"/>
        </w:rPr>
      </w:pPr>
    </w:p>
    <w:p w:rsidR="002B7077" w:rsidRPr="00E5639A" w:rsidRDefault="002B7077" w:rsidP="002B7077">
      <w:pPr>
        <w:jc w:val="right"/>
        <w:rPr>
          <w:lang w:val="uk-UA"/>
        </w:rPr>
      </w:pPr>
    </w:p>
    <w:p w:rsidR="002B7077" w:rsidRPr="00E5639A" w:rsidRDefault="002B7077" w:rsidP="002B7077">
      <w:pPr>
        <w:jc w:val="right"/>
        <w:rPr>
          <w:lang w:val="uk-UA"/>
        </w:rPr>
      </w:pPr>
    </w:p>
    <w:p w:rsidR="002B7077" w:rsidRPr="00E5639A" w:rsidRDefault="002B7077" w:rsidP="002B7077">
      <w:pPr>
        <w:jc w:val="right"/>
        <w:rPr>
          <w:lang w:val="uk-UA"/>
        </w:rPr>
      </w:pPr>
    </w:p>
    <w:p w:rsidR="002B7077" w:rsidRPr="00E5639A" w:rsidRDefault="002B7077" w:rsidP="002B7077">
      <w:pPr>
        <w:jc w:val="right"/>
        <w:rPr>
          <w:lang w:val="uk-UA"/>
        </w:rPr>
      </w:pPr>
    </w:p>
    <w:p w:rsidR="002B7077" w:rsidRPr="00E5639A" w:rsidRDefault="002B7077" w:rsidP="002B7077">
      <w:pPr>
        <w:jc w:val="right"/>
        <w:rPr>
          <w:lang w:val="uk-UA"/>
        </w:rPr>
      </w:pPr>
    </w:p>
    <w:p w:rsidR="002B7077" w:rsidRPr="00E5639A" w:rsidRDefault="002B7077" w:rsidP="002B7077">
      <w:pPr>
        <w:rPr>
          <w:b/>
          <w:bCs/>
          <w:sz w:val="28"/>
          <w:lang w:val="uk-UA"/>
        </w:rPr>
      </w:pPr>
      <w:r w:rsidRPr="00E5639A">
        <w:rPr>
          <w:b/>
          <w:bCs/>
          <w:sz w:val="28"/>
          <w:lang w:val="uk-UA"/>
        </w:rPr>
        <w:br w:type="page"/>
      </w:r>
    </w:p>
    <w:p w:rsidR="002B7077" w:rsidRPr="00E5639A" w:rsidRDefault="002B7077" w:rsidP="002B7077">
      <w:pPr>
        <w:spacing w:after="120"/>
        <w:jc w:val="right"/>
        <w:rPr>
          <w:b/>
          <w:bCs/>
          <w:sz w:val="28"/>
          <w:lang w:val="uk-UA"/>
        </w:rPr>
      </w:pPr>
      <w:r w:rsidRPr="00E5639A">
        <w:rPr>
          <w:b/>
          <w:bCs/>
          <w:sz w:val="28"/>
          <w:lang w:val="uk-UA"/>
        </w:rPr>
        <w:lastRenderedPageBreak/>
        <w:t>Продовж</w:t>
      </w:r>
      <w:r w:rsidR="00536E1E" w:rsidRPr="00E5639A">
        <w:rPr>
          <w:b/>
          <w:bCs/>
          <w:sz w:val="28"/>
          <w:lang w:val="uk-UA"/>
        </w:rPr>
        <w:t>ення</w:t>
      </w:r>
      <w:r w:rsidRPr="00E5639A">
        <w:rPr>
          <w:b/>
          <w:bCs/>
          <w:sz w:val="28"/>
          <w:lang w:val="uk-UA"/>
        </w:rPr>
        <w:t xml:space="preserve"> додатка </w:t>
      </w:r>
      <w:r w:rsidR="007E2A9B" w:rsidRPr="00E5639A">
        <w:rPr>
          <w:b/>
          <w:bCs/>
          <w:sz w:val="28"/>
          <w:lang w:val="uk-UA"/>
        </w:rPr>
        <w:t>С</w:t>
      </w:r>
    </w:p>
    <w:p w:rsidR="002B7077" w:rsidRPr="00E5639A" w:rsidRDefault="002B7077" w:rsidP="002B7077">
      <w:pPr>
        <w:spacing w:before="120" w:after="120" w:line="242" w:lineRule="auto"/>
        <w:jc w:val="center"/>
        <w:rPr>
          <w:b/>
          <w:sz w:val="24"/>
          <w:szCs w:val="24"/>
        </w:rPr>
      </w:pPr>
      <w:r w:rsidRPr="00E5639A">
        <w:rPr>
          <w:b/>
          <w:sz w:val="24"/>
          <w:szCs w:val="24"/>
          <w:lang w:val="uk-UA"/>
        </w:rPr>
        <w:t>ЗАГАЛЬНА ХАРАКТЕРИСТИКА РОБОТИ</w:t>
      </w:r>
    </w:p>
    <w:p w:rsidR="002B7077" w:rsidRPr="00E5639A" w:rsidRDefault="002B7077" w:rsidP="002B7077">
      <w:pPr>
        <w:ind w:firstLine="567"/>
        <w:jc w:val="both"/>
        <w:rPr>
          <w:color w:val="000000" w:themeColor="text1"/>
          <w:sz w:val="26"/>
          <w:szCs w:val="26"/>
          <w:lang w:val="uk-UA"/>
        </w:rPr>
      </w:pPr>
      <w:r w:rsidRPr="00E5639A">
        <w:rPr>
          <w:b/>
          <w:bCs/>
          <w:color w:val="000000" w:themeColor="text1"/>
          <w:sz w:val="26"/>
          <w:szCs w:val="26"/>
          <w:lang w:val="uk-UA"/>
        </w:rPr>
        <w:t>Актуальність теми.</w:t>
      </w:r>
      <w:r w:rsidRPr="00E5639A">
        <w:rPr>
          <w:color w:val="000000" w:themeColor="text1"/>
          <w:sz w:val="26"/>
          <w:szCs w:val="26"/>
          <w:lang w:val="uk-UA"/>
        </w:rPr>
        <w:t xml:space="preserve"> Передумовою ефективного функціонування й зростання національної економіки є високий рівень розвитку її інфраструктури. Відновлення та розвиток транспортної мережі як одного з найважливіших інфраструктурних об`єктів міської територіальної громади (ТГ) є важливим і конче актуальним напрямком фінансування з боку державних і недержавних інвесторів. Інноваційною на сьогодні транспортною мережею міста є </w:t>
      </w:r>
      <w:r w:rsidRPr="00E5639A">
        <w:rPr>
          <w:i/>
          <w:color w:val="000000" w:themeColor="text1"/>
          <w:sz w:val="26"/>
          <w:szCs w:val="26"/>
          <w:lang w:val="uk-UA"/>
        </w:rPr>
        <w:t>Bike-Sharing</w:t>
      </w:r>
      <w:r w:rsidRPr="00E5639A">
        <w:rPr>
          <w:color w:val="000000" w:themeColor="text1"/>
          <w:sz w:val="26"/>
          <w:szCs w:val="26"/>
          <w:lang w:val="uk-UA"/>
        </w:rPr>
        <w:t xml:space="preserve"> - міський прокат велосипедів, який передбачає альтернативу міському громадському транспорту та є «специфічною» транспортною мережею, яку утворено станціями прокату велосипедів та системою комунікаційних магістралей-шляхів, що їх зв`язують. Як наслідок, розвантажуються автодороги, пропонується екологічний спосіб міської мобільності як додаток до послуг громадського транспорту, а велосипед популяризується як транспортний засіб. Система </w:t>
      </w:r>
      <w:r w:rsidRPr="00E5639A">
        <w:rPr>
          <w:i/>
          <w:color w:val="000000" w:themeColor="text1"/>
          <w:sz w:val="26"/>
          <w:szCs w:val="26"/>
          <w:lang w:val="uk-UA"/>
        </w:rPr>
        <w:t>Bike-Sharing</w:t>
      </w:r>
      <w:r w:rsidRPr="00E5639A">
        <w:rPr>
          <w:color w:val="000000" w:themeColor="text1"/>
          <w:sz w:val="26"/>
          <w:szCs w:val="26"/>
          <w:lang w:val="uk-UA"/>
        </w:rPr>
        <w:t xml:space="preserve"> стрімко поширюється по містах України - створено дочірню компанію "</w:t>
      </w:r>
      <w:r w:rsidRPr="00E5639A">
        <w:rPr>
          <w:i/>
          <w:color w:val="000000" w:themeColor="text1"/>
          <w:sz w:val="26"/>
          <w:szCs w:val="26"/>
          <w:lang w:val="uk-UA"/>
        </w:rPr>
        <w:t>NextbikeUkraine</w:t>
      </w:r>
      <w:r w:rsidRPr="00E5639A">
        <w:rPr>
          <w:color w:val="000000" w:themeColor="text1"/>
          <w:sz w:val="26"/>
          <w:szCs w:val="26"/>
          <w:lang w:val="uk-UA"/>
        </w:rPr>
        <w:t xml:space="preserve">". Перспективним є впровадження системи </w:t>
      </w:r>
      <w:r w:rsidRPr="00E5639A">
        <w:rPr>
          <w:i/>
          <w:color w:val="000000" w:themeColor="text1"/>
          <w:sz w:val="26"/>
          <w:szCs w:val="26"/>
          <w:lang w:val="uk-UA"/>
        </w:rPr>
        <w:t>Bike-Sharing</w:t>
      </w:r>
      <w:r w:rsidRPr="00E5639A">
        <w:rPr>
          <w:color w:val="000000" w:themeColor="text1"/>
          <w:sz w:val="26"/>
          <w:szCs w:val="26"/>
          <w:lang w:val="uk-UA"/>
        </w:rPr>
        <w:t xml:space="preserve"> й у місті Запоріжжя.</w:t>
      </w:r>
    </w:p>
    <w:p w:rsidR="002B7077" w:rsidRPr="00E5639A" w:rsidRDefault="002B7077" w:rsidP="002B7077">
      <w:pPr>
        <w:ind w:firstLine="567"/>
        <w:jc w:val="both"/>
        <w:rPr>
          <w:color w:val="000000" w:themeColor="text1"/>
          <w:sz w:val="26"/>
          <w:szCs w:val="26"/>
          <w:lang w:val="uk-UA"/>
        </w:rPr>
      </w:pPr>
      <w:r w:rsidRPr="00E5639A">
        <w:rPr>
          <w:color w:val="000000" w:themeColor="text1"/>
          <w:sz w:val="26"/>
          <w:szCs w:val="26"/>
          <w:lang w:val="uk-UA"/>
        </w:rPr>
        <w:t>Невирішеність цих та супутніх проблем спонукає до нових пошуків їх подолання. Ми вбачаємо перспективним напрямком їх вирішення розробку та впровадження інфраструктурних проектів розвитку територіальної громади м. Запоріжжя, спрямованих на зміцнення туристичного потенціалу за рахунок розробки та впровадження інвестиційного проекту реалізації туристичного продукту-послуги "Next Bike ZP". Оцінювання ефективності та ризикованості проекту має ґрунтуватися на застосуванні в аналізі методу економіко-математичного моделювання як потужного інструментарію передбачення та оптимізації. Наведена вище аргументація пояснює актуальність наголошених питань і визначає мету, об’єкт, предмет та завдання магістерської роботи.</w:t>
      </w:r>
    </w:p>
    <w:p w:rsidR="002B7077" w:rsidRPr="00E5639A" w:rsidRDefault="002B7077" w:rsidP="002B7077">
      <w:pPr>
        <w:spacing w:before="120"/>
        <w:ind w:firstLine="567"/>
        <w:jc w:val="both"/>
        <w:rPr>
          <w:color w:val="000000" w:themeColor="text1"/>
          <w:sz w:val="26"/>
          <w:szCs w:val="26"/>
          <w:lang w:val="uk-UA"/>
        </w:rPr>
      </w:pPr>
      <w:r w:rsidRPr="00E5639A">
        <w:rPr>
          <w:b/>
          <w:bCs/>
          <w:color w:val="000000" w:themeColor="text1"/>
          <w:sz w:val="26"/>
          <w:szCs w:val="26"/>
          <w:lang w:val="uk-UA"/>
        </w:rPr>
        <w:t>Зв’язок з науковими програмами, планами, темами.</w:t>
      </w:r>
      <w:r w:rsidRPr="00E5639A">
        <w:rPr>
          <w:color w:val="000000" w:themeColor="text1"/>
          <w:sz w:val="26"/>
          <w:szCs w:val="26"/>
          <w:lang w:val="uk-UA"/>
        </w:rPr>
        <w:t xml:space="preserve"> Основний зміст наукової роботи складають результати дослідження, яке проводилося протягом 2019/2020 рр. відповідно до плану науково-дослідних робіт кафедри інформаційної економіки, підприємництва та фінансів ІННІ ім. Ю.М. Потебні ЗНУ.</w:t>
      </w:r>
    </w:p>
    <w:p w:rsidR="002B7077" w:rsidRPr="00E5639A" w:rsidRDefault="002B7077" w:rsidP="002B7077">
      <w:pPr>
        <w:pStyle w:val="1"/>
        <w:keepNext w:val="0"/>
        <w:spacing w:before="120" w:after="120"/>
        <w:ind w:firstLine="567"/>
        <w:jc w:val="both"/>
        <w:rPr>
          <w:color w:val="000000" w:themeColor="text1"/>
          <w:sz w:val="26"/>
          <w:szCs w:val="26"/>
        </w:rPr>
      </w:pPr>
      <w:r w:rsidRPr="00E5639A">
        <w:rPr>
          <w:b/>
          <w:bCs/>
          <w:color w:val="000000" w:themeColor="text1"/>
          <w:sz w:val="26"/>
          <w:szCs w:val="26"/>
        </w:rPr>
        <w:t>Мета і завдання дослідження.</w:t>
      </w:r>
      <w:r w:rsidRPr="00E5639A">
        <w:rPr>
          <w:color w:val="000000" w:themeColor="text1"/>
          <w:sz w:val="26"/>
          <w:szCs w:val="26"/>
        </w:rPr>
        <w:t xml:space="preserve"> Метою кваліфікаційної роботи є моделювання інвестиційного проекту розвитку велоінфраструктури м. Запоріжжя.</w:t>
      </w:r>
    </w:p>
    <w:p w:rsidR="002B7077" w:rsidRPr="00E5639A" w:rsidRDefault="002B7077" w:rsidP="002B7077">
      <w:pPr>
        <w:tabs>
          <w:tab w:val="left" w:pos="851"/>
        </w:tabs>
        <w:ind w:firstLine="567"/>
        <w:jc w:val="both"/>
        <w:outlineLvl w:val="0"/>
        <w:rPr>
          <w:color w:val="000000" w:themeColor="text1"/>
          <w:sz w:val="26"/>
          <w:szCs w:val="26"/>
          <w:lang w:val="uk-UA"/>
        </w:rPr>
      </w:pPr>
      <w:r w:rsidRPr="00E5639A">
        <w:rPr>
          <w:color w:val="000000" w:themeColor="text1"/>
          <w:sz w:val="26"/>
          <w:szCs w:val="26"/>
          <w:lang w:val="uk-UA"/>
        </w:rPr>
        <w:t xml:space="preserve">Досягнення поставленої мети зумовило необхідність розв‘язання таких </w:t>
      </w:r>
      <w:r w:rsidRPr="00E5639A">
        <w:rPr>
          <w:i/>
          <w:iCs/>
          <w:color w:val="000000" w:themeColor="text1"/>
          <w:sz w:val="26"/>
          <w:szCs w:val="26"/>
          <w:lang w:val="uk-UA"/>
        </w:rPr>
        <w:t>завдань</w:t>
      </w:r>
      <w:r w:rsidRPr="00E5639A">
        <w:rPr>
          <w:i/>
          <w:color w:val="000000" w:themeColor="text1"/>
          <w:sz w:val="26"/>
          <w:szCs w:val="26"/>
          <w:lang w:val="uk-UA"/>
        </w:rPr>
        <w:t>:</w:t>
      </w:r>
    </w:p>
    <w:p w:rsidR="002B7077" w:rsidRPr="00E5639A" w:rsidRDefault="002B7077" w:rsidP="00777671">
      <w:pPr>
        <w:widowControl w:val="0"/>
        <w:numPr>
          <w:ilvl w:val="0"/>
          <w:numId w:val="26"/>
        </w:numPr>
        <w:tabs>
          <w:tab w:val="left" w:pos="851"/>
          <w:tab w:val="left" w:pos="993"/>
        </w:tabs>
        <w:adjustRightInd w:val="0"/>
        <w:ind w:left="0" w:firstLine="567"/>
        <w:jc w:val="both"/>
        <w:rPr>
          <w:color w:val="000000" w:themeColor="text1"/>
          <w:sz w:val="26"/>
          <w:szCs w:val="26"/>
          <w:lang w:val="uk-UA"/>
        </w:rPr>
      </w:pPr>
      <w:r w:rsidRPr="00E5639A">
        <w:rPr>
          <w:color w:val="000000" w:themeColor="text1"/>
          <w:sz w:val="26"/>
          <w:szCs w:val="26"/>
          <w:lang w:val="uk-UA"/>
        </w:rPr>
        <w:t>провести аналіз теоретичних аспектів планування сталого розвитку ТГ;</w:t>
      </w:r>
    </w:p>
    <w:p w:rsidR="002B7077" w:rsidRPr="00E5639A" w:rsidRDefault="002B7077" w:rsidP="00777671">
      <w:pPr>
        <w:widowControl w:val="0"/>
        <w:numPr>
          <w:ilvl w:val="0"/>
          <w:numId w:val="26"/>
        </w:numPr>
        <w:tabs>
          <w:tab w:val="left" w:pos="851"/>
          <w:tab w:val="left" w:pos="993"/>
        </w:tabs>
        <w:adjustRightInd w:val="0"/>
        <w:ind w:left="0" w:firstLine="567"/>
        <w:jc w:val="both"/>
        <w:rPr>
          <w:color w:val="000000" w:themeColor="text1"/>
          <w:sz w:val="26"/>
          <w:szCs w:val="26"/>
          <w:lang w:val="uk-UA"/>
        </w:rPr>
      </w:pPr>
      <w:r w:rsidRPr="00E5639A">
        <w:rPr>
          <w:color w:val="000000" w:themeColor="text1"/>
          <w:sz w:val="26"/>
          <w:szCs w:val="26"/>
          <w:lang w:val="uk-UA"/>
        </w:rPr>
        <w:t xml:space="preserve">розробити концепцію </w:t>
      </w:r>
      <w:r w:rsidRPr="00E5639A">
        <w:rPr>
          <w:rFonts w:eastAsia="Times New Roman CYR"/>
          <w:color w:val="000000" w:themeColor="text1"/>
          <w:sz w:val="26"/>
          <w:szCs w:val="26"/>
          <w:lang w:val="uk-UA"/>
        </w:rPr>
        <w:t>моделювання інфраструктурних проектів розвитку міських ТГ</w:t>
      </w:r>
      <w:r w:rsidRPr="00E5639A">
        <w:rPr>
          <w:color w:val="000000" w:themeColor="text1"/>
          <w:sz w:val="26"/>
          <w:szCs w:val="26"/>
          <w:lang w:val="uk-UA"/>
        </w:rPr>
        <w:t>;</w:t>
      </w:r>
    </w:p>
    <w:p w:rsidR="002B7077" w:rsidRPr="00E5639A" w:rsidRDefault="002B7077" w:rsidP="00777671">
      <w:pPr>
        <w:widowControl w:val="0"/>
        <w:numPr>
          <w:ilvl w:val="0"/>
          <w:numId w:val="26"/>
        </w:numPr>
        <w:tabs>
          <w:tab w:val="left" w:pos="851"/>
          <w:tab w:val="left" w:pos="993"/>
        </w:tabs>
        <w:adjustRightInd w:val="0"/>
        <w:ind w:left="0" w:firstLine="567"/>
        <w:jc w:val="both"/>
        <w:rPr>
          <w:color w:val="000000" w:themeColor="text1"/>
          <w:sz w:val="26"/>
          <w:szCs w:val="26"/>
          <w:lang w:val="uk-UA"/>
        </w:rPr>
      </w:pPr>
      <w:r w:rsidRPr="00E5639A">
        <w:rPr>
          <w:color w:val="000000" w:themeColor="text1"/>
          <w:sz w:val="26"/>
          <w:szCs w:val="26"/>
          <w:lang w:val="uk-UA"/>
        </w:rPr>
        <w:t xml:space="preserve">дослідити методи </w:t>
      </w:r>
      <w:r w:rsidRPr="00E5639A">
        <w:rPr>
          <w:rFonts w:eastAsia="Times New Roman CYR"/>
          <w:color w:val="000000" w:themeColor="text1"/>
          <w:sz w:val="26"/>
          <w:szCs w:val="26"/>
          <w:lang w:val="uk-UA"/>
        </w:rPr>
        <w:t xml:space="preserve">оцінювання ефективності інвестиційних проектів в умовах дії дестабілізуючих чинників </w:t>
      </w:r>
      <w:r w:rsidRPr="00E5639A">
        <w:rPr>
          <w:color w:val="000000" w:themeColor="text1"/>
          <w:sz w:val="26"/>
          <w:szCs w:val="26"/>
          <w:lang w:val="uk-UA"/>
        </w:rPr>
        <w:t>та відповідні економіко-математичні моделі;</w:t>
      </w:r>
    </w:p>
    <w:p w:rsidR="002B7077" w:rsidRPr="00E5639A" w:rsidRDefault="002B7077" w:rsidP="00777671">
      <w:pPr>
        <w:pStyle w:val="2"/>
        <w:keepNext w:val="0"/>
        <w:numPr>
          <w:ilvl w:val="0"/>
          <w:numId w:val="26"/>
        </w:numPr>
        <w:tabs>
          <w:tab w:val="left" w:pos="851"/>
          <w:tab w:val="left" w:pos="993"/>
          <w:tab w:val="num" w:pos="1070"/>
          <w:tab w:val="num" w:pos="1146"/>
        </w:tabs>
        <w:ind w:left="0" w:firstLine="567"/>
        <w:jc w:val="both"/>
        <w:rPr>
          <w:b w:val="0"/>
          <w:i w:val="0"/>
          <w:color w:val="000000" w:themeColor="text1"/>
          <w:sz w:val="26"/>
          <w:szCs w:val="26"/>
        </w:rPr>
      </w:pPr>
      <w:r w:rsidRPr="00E5639A">
        <w:rPr>
          <w:b w:val="0"/>
          <w:i w:val="0"/>
          <w:color w:val="000000" w:themeColor="text1"/>
          <w:sz w:val="26"/>
          <w:szCs w:val="26"/>
        </w:rPr>
        <w:t>розробити проектну пропозицію щодо туристичного продукту «Next Bike ZP» та на цій базі здійснити моделювання системи показників ефективності інфраструктурного проекту розвитку велоінфраструктури міста.</w:t>
      </w:r>
    </w:p>
    <w:p w:rsidR="002B7077" w:rsidRPr="00E5639A" w:rsidRDefault="002B7077" w:rsidP="002B7077">
      <w:pPr>
        <w:rPr>
          <w:i/>
          <w:iCs/>
          <w:color w:val="000000" w:themeColor="text1"/>
          <w:sz w:val="26"/>
          <w:szCs w:val="26"/>
          <w:lang w:val="uk-UA"/>
        </w:rPr>
      </w:pPr>
      <w:r w:rsidRPr="00E5639A">
        <w:rPr>
          <w:i/>
          <w:iCs/>
          <w:color w:val="000000" w:themeColor="text1"/>
          <w:sz w:val="26"/>
          <w:szCs w:val="26"/>
          <w:lang w:val="uk-UA"/>
        </w:rPr>
        <w:br w:type="page"/>
      </w:r>
    </w:p>
    <w:p w:rsidR="002B7077" w:rsidRPr="00E5639A" w:rsidRDefault="002B7077" w:rsidP="002B7077">
      <w:pPr>
        <w:spacing w:after="120"/>
        <w:jc w:val="right"/>
        <w:rPr>
          <w:b/>
          <w:bCs/>
          <w:sz w:val="28"/>
          <w:lang w:val="uk-UA"/>
        </w:rPr>
      </w:pPr>
      <w:r w:rsidRPr="00E5639A">
        <w:rPr>
          <w:b/>
          <w:bCs/>
          <w:sz w:val="28"/>
          <w:lang w:val="uk-UA"/>
        </w:rPr>
        <w:lastRenderedPageBreak/>
        <w:t>Продовж</w:t>
      </w:r>
      <w:r w:rsidR="00536E1E" w:rsidRPr="00E5639A">
        <w:rPr>
          <w:b/>
          <w:bCs/>
          <w:sz w:val="28"/>
          <w:lang w:val="uk-UA"/>
        </w:rPr>
        <w:t xml:space="preserve">ення </w:t>
      </w:r>
      <w:r w:rsidRPr="00E5639A">
        <w:rPr>
          <w:b/>
          <w:bCs/>
          <w:sz w:val="28"/>
          <w:lang w:val="uk-UA"/>
        </w:rPr>
        <w:t xml:space="preserve">додатка </w:t>
      </w:r>
      <w:r w:rsidR="007E2A9B" w:rsidRPr="00E5639A">
        <w:rPr>
          <w:b/>
          <w:bCs/>
          <w:sz w:val="28"/>
          <w:lang w:val="uk-UA"/>
        </w:rPr>
        <w:t>С</w:t>
      </w:r>
    </w:p>
    <w:p w:rsidR="002B7077" w:rsidRPr="00E5639A" w:rsidRDefault="002B7077" w:rsidP="002B7077">
      <w:pPr>
        <w:spacing w:before="120" w:after="120"/>
        <w:ind w:firstLine="567"/>
        <w:jc w:val="both"/>
        <w:rPr>
          <w:color w:val="000000" w:themeColor="text1"/>
          <w:sz w:val="26"/>
          <w:szCs w:val="26"/>
          <w:lang w:val="uk-UA"/>
        </w:rPr>
      </w:pPr>
      <w:r w:rsidRPr="00E5639A">
        <w:rPr>
          <w:i/>
          <w:iCs/>
          <w:color w:val="000000" w:themeColor="text1"/>
          <w:sz w:val="26"/>
          <w:szCs w:val="26"/>
          <w:lang w:val="uk-UA"/>
        </w:rPr>
        <w:t>Об'єктом дослідження</w:t>
      </w:r>
      <w:r w:rsidRPr="00E5639A">
        <w:rPr>
          <w:color w:val="000000" w:themeColor="text1"/>
          <w:sz w:val="26"/>
          <w:szCs w:val="26"/>
          <w:lang w:val="uk-UA"/>
        </w:rPr>
        <w:t xml:space="preserve"> є туристично-рекреаційний комплекс та велотранспортна інфраструктура м. Запоріжжя. </w:t>
      </w:r>
    </w:p>
    <w:p w:rsidR="002B7077" w:rsidRPr="00E5639A" w:rsidRDefault="002B7077" w:rsidP="002B7077">
      <w:pPr>
        <w:ind w:firstLine="567"/>
        <w:jc w:val="both"/>
        <w:rPr>
          <w:color w:val="000000" w:themeColor="text1"/>
          <w:sz w:val="26"/>
          <w:szCs w:val="26"/>
          <w:lang w:val="uk-UA"/>
        </w:rPr>
      </w:pPr>
      <w:r w:rsidRPr="00E5639A">
        <w:rPr>
          <w:i/>
          <w:iCs/>
          <w:color w:val="000000" w:themeColor="text1"/>
          <w:sz w:val="26"/>
          <w:szCs w:val="26"/>
          <w:lang w:val="uk-UA"/>
        </w:rPr>
        <w:t>Предметом дослідження</w:t>
      </w:r>
      <w:r w:rsidRPr="00E5639A">
        <w:rPr>
          <w:color w:val="000000" w:themeColor="text1"/>
          <w:sz w:val="26"/>
          <w:szCs w:val="26"/>
          <w:lang w:val="uk-UA"/>
        </w:rPr>
        <w:t xml:space="preserve"> є комплекс методів бізнес-планування розвитку велоінфраструктури територіальної громади та </w:t>
      </w:r>
      <w:r w:rsidRPr="00E5639A">
        <w:rPr>
          <w:rFonts w:eastAsia="Times New Roman CYR"/>
          <w:color w:val="000000" w:themeColor="text1"/>
          <w:sz w:val="26"/>
          <w:szCs w:val="26"/>
          <w:lang w:val="uk-UA"/>
        </w:rPr>
        <w:t>економіко-математичні моделі оцінювання ризику й ефективності інвестиційних проектів</w:t>
      </w:r>
      <w:r w:rsidRPr="00E5639A">
        <w:rPr>
          <w:color w:val="000000" w:themeColor="text1"/>
          <w:sz w:val="26"/>
          <w:szCs w:val="26"/>
          <w:lang w:val="uk-UA"/>
        </w:rPr>
        <w:t xml:space="preserve">. </w:t>
      </w:r>
    </w:p>
    <w:p w:rsidR="002B7077" w:rsidRPr="00E5639A" w:rsidRDefault="002B7077" w:rsidP="002B7077">
      <w:pPr>
        <w:spacing w:before="120" w:after="120"/>
        <w:ind w:firstLine="567"/>
        <w:jc w:val="both"/>
        <w:rPr>
          <w:color w:val="000000" w:themeColor="text1"/>
          <w:sz w:val="26"/>
          <w:szCs w:val="26"/>
          <w:lang w:val="uk-UA"/>
        </w:rPr>
      </w:pPr>
      <w:r w:rsidRPr="00E5639A">
        <w:rPr>
          <w:i/>
          <w:iCs/>
          <w:color w:val="000000" w:themeColor="text1"/>
          <w:sz w:val="26"/>
          <w:szCs w:val="26"/>
          <w:lang w:val="uk-UA"/>
        </w:rPr>
        <w:t>Методи дослідження.</w:t>
      </w:r>
      <w:r w:rsidRPr="00E5639A">
        <w:rPr>
          <w:color w:val="000000" w:themeColor="text1"/>
          <w:sz w:val="26"/>
          <w:szCs w:val="26"/>
          <w:lang w:val="uk-UA"/>
        </w:rPr>
        <w:t xml:space="preserve"> У процесі наукового дослідження використано загальнонаукові методи: теоретичного узагальнення, системного аналізу та синтезу, логічного узагальнення; статистичний і графічний методи; методи бізнес-планування, інвестиційного аналізу, форсайту, SWOT-аналізу, PEST(LE)-аналізу, економіко-математичного моделювання, теорії графів.</w:t>
      </w:r>
    </w:p>
    <w:p w:rsidR="002B7077" w:rsidRPr="00E5639A" w:rsidRDefault="002B7077" w:rsidP="002B7077">
      <w:pPr>
        <w:ind w:right="40" w:firstLine="567"/>
        <w:jc w:val="both"/>
        <w:rPr>
          <w:color w:val="000000" w:themeColor="text1"/>
          <w:sz w:val="26"/>
          <w:szCs w:val="26"/>
          <w:lang w:val="uk-UA"/>
        </w:rPr>
      </w:pPr>
      <w:r w:rsidRPr="00E5639A">
        <w:rPr>
          <w:i/>
          <w:color w:val="000000" w:themeColor="text1"/>
          <w:sz w:val="26"/>
          <w:szCs w:val="26"/>
          <w:lang w:val="uk-UA"/>
        </w:rPr>
        <w:t>Інформаційну базу дослідження</w:t>
      </w:r>
      <w:r w:rsidRPr="00E5639A">
        <w:rPr>
          <w:color w:val="000000" w:themeColor="text1"/>
          <w:sz w:val="26"/>
          <w:szCs w:val="26"/>
          <w:lang w:val="uk-UA"/>
        </w:rPr>
        <w:t xml:space="preserve"> становили законодавчі та нормативно-правові акти, що регулюють процеси самоврядування та територіальне управління в Україні, чинні Стратегія розвитку </w:t>
      </w:r>
      <w:r w:rsidRPr="00E5639A">
        <w:rPr>
          <w:color w:val="000000" w:themeColor="text1"/>
          <w:sz w:val="26"/>
          <w:szCs w:val="26"/>
          <w:shd w:val="clear" w:color="auto" w:fill="FFFFFF"/>
          <w:lang w:val="uk-UA"/>
        </w:rPr>
        <w:t xml:space="preserve">м. Запоріжжя до 2028 р. та Концепція розвитку велоінфраструктури м. Запоріжжя, </w:t>
      </w:r>
      <w:r w:rsidRPr="00E5639A">
        <w:rPr>
          <w:color w:val="000000" w:themeColor="text1"/>
          <w:sz w:val="26"/>
          <w:szCs w:val="26"/>
          <w:lang w:val="uk-UA"/>
        </w:rPr>
        <w:t>матеріали спеціалізованих наукових видань, періодичні видання, інформаційні видання, Інтернет-ресурси та власні емпіричні дослідження.</w:t>
      </w:r>
    </w:p>
    <w:p w:rsidR="002B7077" w:rsidRPr="00E5639A" w:rsidRDefault="002B7077" w:rsidP="002B7077">
      <w:pPr>
        <w:spacing w:before="120" w:after="120"/>
        <w:ind w:firstLine="567"/>
        <w:jc w:val="both"/>
        <w:rPr>
          <w:color w:val="000000" w:themeColor="text1"/>
          <w:spacing w:val="-2"/>
          <w:sz w:val="26"/>
          <w:szCs w:val="26"/>
          <w:lang w:val="uk-UA"/>
        </w:rPr>
      </w:pPr>
      <w:r w:rsidRPr="00E5639A">
        <w:rPr>
          <w:b/>
          <w:bCs/>
          <w:color w:val="000000" w:themeColor="text1"/>
          <w:sz w:val="26"/>
          <w:szCs w:val="26"/>
          <w:lang w:val="uk-UA"/>
        </w:rPr>
        <w:t xml:space="preserve">Наукова новизна одержаних результатів </w:t>
      </w:r>
      <w:r w:rsidRPr="00E5639A">
        <w:rPr>
          <w:color w:val="000000" w:themeColor="text1"/>
          <w:sz w:val="26"/>
          <w:szCs w:val="26"/>
          <w:lang w:val="uk-UA"/>
        </w:rPr>
        <w:t xml:space="preserve">полягає в теоретичному обґрунтуванні підходів до </w:t>
      </w:r>
      <w:r w:rsidRPr="00E5639A">
        <w:rPr>
          <w:rFonts w:eastAsia="Times New Roman CYR"/>
          <w:color w:val="000000" w:themeColor="text1"/>
          <w:sz w:val="26"/>
          <w:szCs w:val="26"/>
          <w:lang w:val="uk-UA"/>
        </w:rPr>
        <w:t xml:space="preserve">застосування </w:t>
      </w:r>
      <w:r w:rsidRPr="00E5639A">
        <w:rPr>
          <w:color w:val="000000" w:themeColor="text1"/>
          <w:sz w:val="26"/>
          <w:szCs w:val="26"/>
          <w:lang w:val="uk-UA"/>
        </w:rPr>
        <w:t xml:space="preserve">економіко-математичного інструментарію </w:t>
      </w:r>
      <w:r w:rsidRPr="00E5639A">
        <w:rPr>
          <w:rFonts w:eastAsia="Times New Roman CYR"/>
          <w:color w:val="000000" w:themeColor="text1"/>
          <w:sz w:val="26"/>
          <w:szCs w:val="26"/>
          <w:lang w:val="uk-UA"/>
        </w:rPr>
        <w:t>на підґрунті</w:t>
      </w:r>
      <w:r w:rsidRPr="00E5639A">
        <w:rPr>
          <w:color w:val="000000" w:themeColor="text1"/>
          <w:sz w:val="26"/>
          <w:szCs w:val="26"/>
          <w:lang w:val="uk-UA"/>
        </w:rPr>
        <w:t xml:space="preserve"> удосконаленої концепції </w:t>
      </w:r>
      <w:r w:rsidRPr="00E5639A">
        <w:rPr>
          <w:rFonts w:eastAsia="Times New Roman CYR"/>
          <w:color w:val="000000" w:themeColor="text1"/>
          <w:sz w:val="26"/>
          <w:szCs w:val="26"/>
          <w:lang w:val="uk-UA"/>
        </w:rPr>
        <w:t>моделювання інфраструктурних проектів розвитку міських територіальних громад для</w:t>
      </w:r>
      <w:r w:rsidRPr="00E5639A">
        <w:rPr>
          <w:color w:val="000000" w:themeColor="text1"/>
          <w:sz w:val="26"/>
          <w:szCs w:val="26"/>
          <w:lang w:val="uk-UA"/>
        </w:rPr>
        <w:t xml:space="preserve"> моделювання нового туристичного продукту «</w:t>
      </w:r>
      <w:r w:rsidRPr="00E5639A">
        <w:rPr>
          <w:i/>
          <w:color w:val="000000" w:themeColor="text1"/>
          <w:sz w:val="26"/>
          <w:szCs w:val="26"/>
          <w:lang w:val="uk-UA"/>
        </w:rPr>
        <w:t>Next Bike ZP</w:t>
      </w:r>
      <w:r w:rsidRPr="00E5639A">
        <w:rPr>
          <w:color w:val="000000" w:themeColor="text1"/>
          <w:sz w:val="26"/>
          <w:szCs w:val="26"/>
          <w:lang w:val="uk-UA"/>
        </w:rPr>
        <w:t>», що сприятиме розвитку велосипедної інфраструктури м. Запоріжжя, покращенню екологічної ситуації у місті, підвищенню його туристичного потенціалу та, як наслідок, економічному зростанню Запорізького краю</w:t>
      </w:r>
      <w:r w:rsidRPr="00E5639A">
        <w:rPr>
          <w:bCs/>
          <w:color w:val="000000" w:themeColor="text1"/>
          <w:sz w:val="26"/>
          <w:szCs w:val="26"/>
          <w:lang w:val="uk-UA"/>
        </w:rPr>
        <w:t xml:space="preserve">. </w:t>
      </w:r>
    </w:p>
    <w:p w:rsidR="002B7077" w:rsidRPr="00E5639A" w:rsidRDefault="002B7077" w:rsidP="002B7077">
      <w:pPr>
        <w:ind w:firstLine="567"/>
        <w:jc w:val="both"/>
        <w:rPr>
          <w:color w:val="000000" w:themeColor="text1"/>
          <w:sz w:val="26"/>
          <w:szCs w:val="26"/>
          <w:lang w:val="uk-UA"/>
        </w:rPr>
      </w:pPr>
      <w:r w:rsidRPr="00E5639A">
        <w:rPr>
          <w:b/>
          <w:bCs/>
          <w:color w:val="000000" w:themeColor="text1"/>
          <w:sz w:val="26"/>
          <w:szCs w:val="26"/>
          <w:lang w:val="uk-UA"/>
        </w:rPr>
        <w:t>Практичне значення одержаних результатів</w:t>
      </w:r>
      <w:r w:rsidRPr="00E5639A">
        <w:rPr>
          <w:color w:val="000000" w:themeColor="text1"/>
          <w:sz w:val="26"/>
          <w:szCs w:val="26"/>
          <w:lang w:val="uk-UA"/>
        </w:rPr>
        <w:t xml:space="preserve"> полягає у розвитку велосипедного туризму, зокрема, інноваційних його видів - сакрального, подієвого, історичного, козацького, природного, та, як наслідок, сприяє прискоренню екологізації транспортної інфраструктури міста (побудова мережі велошляхів та велопарковок), збільшенню туристопотоку до міста та наповненості міського бюджету, популяризації велосипедної культури серед містян Запорізької громади з метою організації активного і безпечного відпочинку їх родин, покращення і зміцнення здоров`я української нації.</w:t>
      </w:r>
    </w:p>
    <w:p w:rsidR="002B7077" w:rsidRPr="00E5639A" w:rsidRDefault="002B7077" w:rsidP="002B7077">
      <w:pPr>
        <w:spacing w:before="120" w:after="120"/>
        <w:ind w:firstLine="567"/>
        <w:jc w:val="both"/>
        <w:rPr>
          <w:color w:val="000000" w:themeColor="text1"/>
          <w:sz w:val="26"/>
          <w:szCs w:val="26"/>
          <w:lang w:val="uk-UA"/>
        </w:rPr>
      </w:pPr>
      <w:r w:rsidRPr="00E5639A">
        <w:rPr>
          <w:b/>
          <w:bCs/>
          <w:color w:val="000000" w:themeColor="text1"/>
          <w:sz w:val="26"/>
          <w:szCs w:val="26"/>
          <w:lang w:val="uk-UA"/>
        </w:rPr>
        <w:t>Особистий внесок здобувача.</w:t>
      </w:r>
      <w:r w:rsidRPr="00E5639A">
        <w:rPr>
          <w:color w:val="000000" w:themeColor="text1"/>
          <w:sz w:val="26"/>
          <w:szCs w:val="26"/>
          <w:lang w:val="uk-UA"/>
        </w:rPr>
        <w:t xml:space="preserve"> Кваліфікаційна робота є самостійно виконаною науковою працею. </w:t>
      </w:r>
    </w:p>
    <w:p w:rsidR="002B7077" w:rsidRPr="00E5639A" w:rsidRDefault="002B7077" w:rsidP="002B7077">
      <w:pPr>
        <w:ind w:firstLine="567"/>
        <w:contextualSpacing/>
        <w:jc w:val="both"/>
        <w:rPr>
          <w:color w:val="000000" w:themeColor="text1"/>
          <w:sz w:val="26"/>
          <w:szCs w:val="26"/>
          <w:lang w:val="uk-UA"/>
        </w:rPr>
      </w:pPr>
      <w:r w:rsidRPr="00E5639A">
        <w:rPr>
          <w:b/>
          <w:bCs/>
          <w:color w:val="000000" w:themeColor="text1"/>
          <w:sz w:val="26"/>
          <w:szCs w:val="26"/>
          <w:lang w:val="uk-UA"/>
        </w:rPr>
        <w:t>Апробація результатів дослідження.</w:t>
      </w:r>
      <w:r w:rsidRPr="00E5639A">
        <w:rPr>
          <w:color w:val="000000" w:themeColor="text1"/>
          <w:sz w:val="26"/>
          <w:szCs w:val="26"/>
          <w:shd w:val="clear" w:color="auto" w:fill="FFFFFF"/>
          <w:lang w:val="uk-UA"/>
        </w:rPr>
        <w:t>Результати кваліфікаційної роботи відображено у тезах доповідей ХІI університетської науково-практичної конференції студентів, аспірантів і молодих вчених «Молода наука-2019», та XXIV науково-технічної конференції студентів, магістрантів, аспірантів, молодих вчених та викладачів, 2020 р.</w:t>
      </w:r>
    </w:p>
    <w:p w:rsidR="002B7077" w:rsidRPr="00E5639A" w:rsidRDefault="002B7077" w:rsidP="002B7077">
      <w:pPr>
        <w:spacing w:before="120"/>
        <w:ind w:firstLine="567"/>
        <w:jc w:val="both"/>
        <w:rPr>
          <w:color w:val="000000" w:themeColor="text1"/>
          <w:sz w:val="26"/>
          <w:szCs w:val="26"/>
          <w:lang w:val="uk-UA"/>
        </w:rPr>
      </w:pPr>
      <w:r w:rsidRPr="00E5639A">
        <w:rPr>
          <w:b/>
          <w:bCs/>
          <w:color w:val="000000" w:themeColor="text1"/>
          <w:sz w:val="26"/>
          <w:szCs w:val="26"/>
          <w:lang w:val="uk-UA"/>
        </w:rPr>
        <w:t>Структура і обсяг кваліфікаційної роботи.</w:t>
      </w:r>
      <w:r w:rsidRPr="00E5639A">
        <w:rPr>
          <w:color w:val="000000" w:themeColor="text1"/>
          <w:sz w:val="26"/>
          <w:szCs w:val="26"/>
          <w:lang w:val="uk-UA"/>
        </w:rPr>
        <w:t xml:space="preserve"> Робота складається зі вступу, трьох розділів, висновків, переліку використаних джерел, додатку. Робота викладена на 73 сторінках друкованого тексту, містить 14 таблиць, 26 рисунків, список використаних джерел із 58 найменувань, 1 додаток на 3 сторінках.</w:t>
      </w:r>
    </w:p>
    <w:p w:rsidR="002B7077" w:rsidRPr="00E5639A" w:rsidRDefault="002B7077" w:rsidP="002B7077">
      <w:pPr>
        <w:rPr>
          <w:b/>
          <w:sz w:val="24"/>
          <w:szCs w:val="24"/>
          <w:lang w:val="uk-UA"/>
        </w:rPr>
      </w:pPr>
      <w:r w:rsidRPr="00E5639A">
        <w:rPr>
          <w:b/>
          <w:sz w:val="24"/>
          <w:szCs w:val="24"/>
          <w:lang w:val="uk-UA"/>
        </w:rPr>
        <w:br w:type="page"/>
      </w:r>
    </w:p>
    <w:p w:rsidR="002B7077" w:rsidRPr="00E5639A" w:rsidRDefault="002B7077" w:rsidP="002B7077">
      <w:pPr>
        <w:spacing w:after="120"/>
        <w:jc w:val="right"/>
        <w:rPr>
          <w:b/>
          <w:bCs/>
          <w:sz w:val="28"/>
          <w:lang w:val="uk-UA"/>
        </w:rPr>
      </w:pPr>
      <w:r w:rsidRPr="00E5639A">
        <w:rPr>
          <w:b/>
          <w:bCs/>
          <w:sz w:val="28"/>
          <w:lang w:val="uk-UA"/>
        </w:rPr>
        <w:lastRenderedPageBreak/>
        <w:t>Продовж</w:t>
      </w:r>
      <w:r w:rsidR="00536E1E" w:rsidRPr="00E5639A">
        <w:rPr>
          <w:b/>
          <w:bCs/>
          <w:sz w:val="28"/>
          <w:lang w:val="uk-UA"/>
        </w:rPr>
        <w:t>ення</w:t>
      </w:r>
      <w:r w:rsidRPr="00E5639A">
        <w:rPr>
          <w:b/>
          <w:bCs/>
          <w:sz w:val="28"/>
          <w:lang w:val="uk-UA"/>
        </w:rPr>
        <w:t xml:space="preserve"> додатка </w:t>
      </w:r>
      <w:r w:rsidR="007E2A9B" w:rsidRPr="00E5639A">
        <w:rPr>
          <w:b/>
          <w:bCs/>
          <w:sz w:val="28"/>
          <w:lang w:val="uk-UA"/>
        </w:rPr>
        <w:t>С</w:t>
      </w:r>
    </w:p>
    <w:p w:rsidR="002B7077" w:rsidRPr="00E5639A" w:rsidRDefault="002B7077" w:rsidP="002B7077">
      <w:pPr>
        <w:rPr>
          <w:bCs/>
          <w:sz w:val="26"/>
          <w:szCs w:val="26"/>
          <w:lang w:val="uk-UA"/>
        </w:rPr>
      </w:pPr>
    </w:p>
    <w:p w:rsidR="002B7077" w:rsidRPr="00E5639A" w:rsidRDefault="002B7077" w:rsidP="002B7077">
      <w:pPr>
        <w:ind w:firstLine="284"/>
        <w:jc w:val="center"/>
        <w:rPr>
          <w:b/>
          <w:noProof/>
          <w:sz w:val="28"/>
          <w:lang w:val="uk-UA"/>
        </w:rPr>
      </w:pPr>
      <w:r w:rsidRPr="00E5639A">
        <w:rPr>
          <w:b/>
          <w:noProof/>
          <w:sz w:val="28"/>
          <w:lang w:val="uk-UA"/>
        </w:rPr>
        <w:t>Міністерство освіти і науки України</w:t>
      </w:r>
    </w:p>
    <w:p w:rsidR="002B7077" w:rsidRPr="00E5639A" w:rsidRDefault="002B7077" w:rsidP="002B7077">
      <w:pPr>
        <w:ind w:firstLine="284"/>
        <w:jc w:val="center"/>
        <w:rPr>
          <w:b/>
          <w:sz w:val="28"/>
          <w:lang w:val="uk-UA"/>
        </w:rPr>
      </w:pPr>
      <w:r w:rsidRPr="00E5639A">
        <w:rPr>
          <w:b/>
          <w:noProof/>
          <w:sz w:val="28"/>
          <w:lang w:val="uk-UA"/>
        </w:rPr>
        <w:t>Запорізький національний університет</w:t>
      </w:r>
    </w:p>
    <w:p w:rsidR="002B7077" w:rsidRPr="00E5639A" w:rsidRDefault="002B7077" w:rsidP="002B7077">
      <w:pPr>
        <w:ind w:firstLine="284"/>
        <w:jc w:val="center"/>
        <w:rPr>
          <w:b/>
          <w:sz w:val="28"/>
          <w:lang w:val="uk-UA"/>
        </w:rPr>
      </w:pPr>
      <w:r w:rsidRPr="00E5639A">
        <w:rPr>
          <w:b/>
          <w:sz w:val="28"/>
          <w:lang w:val="uk-UA"/>
        </w:rPr>
        <w:t>Інженерний навчально-науковий інститут ім. Ю.М. Потебні</w:t>
      </w:r>
    </w:p>
    <w:p w:rsidR="002B7077" w:rsidRPr="00E5639A" w:rsidRDefault="002B7077" w:rsidP="002B7077">
      <w:pPr>
        <w:rPr>
          <w:sz w:val="22"/>
          <w:szCs w:val="22"/>
          <w:lang w:val="uk-UA"/>
        </w:rPr>
      </w:pPr>
    </w:p>
    <w:p w:rsidR="002B7077" w:rsidRPr="00E5639A" w:rsidRDefault="002B7077" w:rsidP="002B7077">
      <w:pPr>
        <w:rPr>
          <w:sz w:val="22"/>
          <w:szCs w:val="22"/>
          <w:lang w:val="uk-UA"/>
        </w:rPr>
      </w:pPr>
    </w:p>
    <w:p w:rsidR="002B7077" w:rsidRPr="00E5639A" w:rsidRDefault="002B7077" w:rsidP="002B7077">
      <w:pPr>
        <w:rPr>
          <w:sz w:val="22"/>
          <w:szCs w:val="22"/>
          <w:lang w:val="uk-UA"/>
        </w:rPr>
      </w:pPr>
    </w:p>
    <w:p w:rsidR="002B7077" w:rsidRPr="00E5639A" w:rsidRDefault="002B7077" w:rsidP="002B7077">
      <w:pPr>
        <w:rPr>
          <w:sz w:val="22"/>
          <w:szCs w:val="22"/>
          <w:lang w:val="uk-UA"/>
        </w:rPr>
      </w:pPr>
    </w:p>
    <w:p w:rsidR="002B7077" w:rsidRPr="00E5639A" w:rsidRDefault="002B7077" w:rsidP="002B7077">
      <w:pPr>
        <w:pStyle w:val="6"/>
        <w:rPr>
          <w:sz w:val="28"/>
          <w:szCs w:val="28"/>
        </w:rPr>
      </w:pPr>
      <w:r w:rsidRPr="00E5639A">
        <w:rPr>
          <w:sz w:val="28"/>
          <w:szCs w:val="28"/>
        </w:rPr>
        <w:t>Волович Оксана Вікторівна</w:t>
      </w:r>
    </w:p>
    <w:p w:rsidR="002B7077" w:rsidRPr="00E5639A" w:rsidRDefault="002B7077" w:rsidP="002B7077">
      <w:pPr>
        <w:rPr>
          <w:sz w:val="28"/>
          <w:szCs w:val="28"/>
          <w:lang w:val="uk-UA"/>
        </w:rPr>
      </w:pPr>
    </w:p>
    <w:p w:rsidR="002B7077" w:rsidRPr="00E5639A" w:rsidRDefault="002B7077" w:rsidP="002B7077">
      <w:pPr>
        <w:rPr>
          <w:sz w:val="28"/>
          <w:szCs w:val="28"/>
          <w:lang w:val="uk-UA"/>
        </w:rPr>
      </w:pPr>
    </w:p>
    <w:p w:rsidR="002B7077" w:rsidRPr="00E5639A" w:rsidRDefault="002B7077" w:rsidP="002B7077">
      <w:pPr>
        <w:pStyle w:val="20"/>
        <w:tabs>
          <w:tab w:val="right" w:pos="9639"/>
        </w:tabs>
        <w:jc w:val="right"/>
        <w:rPr>
          <w:bCs/>
          <w:sz w:val="28"/>
          <w:szCs w:val="28"/>
          <w:lang w:val="uk-UA"/>
        </w:rPr>
      </w:pPr>
      <w:r w:rsidRPr="00E5639A">
        <w:rPr>
          <w:bCs/>
          <w:sz w:val="28"/>
          <w:szCs w:val="28"/>
          <w:lang w:val="uk-UA"/>
        </w:rPr>
        <w:t>УДК 334:004.91:519.7</w:t>
      </w:r>
    </w:p>
    <w:p w:rsidR="002B7077" w:rsidRPr="00E5639A" w:rsidRDefault="002B7077" w:rsidP="002B7077">
      <w:pPr>
        <w:rPr>
          <w:sz w:val="28"/>
          <w:szCs w:val="28"/>
          <w:lang w:val="uk-UA"/>
        </w:rPr>
      </w:pPr>
    </w:p>
    <w:p w:rsidR="002B7077" w:rsidRPr="00E5639A" w:rsidRDefault="002B7077" w:rsidP="002B7077">
      <w:pPr>
        <w:rPr>
          <w:sz w:val="28"/>
          <w:szCs w:val="28"/>
          <w:lang w:val="uk-UA"/>
        </w:rPr>
      </w:pPr>
    </w:p>
    <w:p w:rsidR="002B7077" w:rsidRPr="00E5639A" w:rsidRDefault="002B7077" w:rsidP="002B7077">
      <w:pPr>
        <w:rPr>
          <w:sz w:val="28"/>
          <w:szCs w:val="28"/>
          <w:lang w:val="uk-UA"/>
        </w:rPr>
      </w:pPr>
    </w:p>
    <w:p w:rsidR="002B7077" w:rsidRPr="00E5639A" w:rsidRDefault="002B7077" w:rsidP="002B7077">
      <w:pPr>
        <w:jc w:val="center"/>
        <w:rPr>
          <w:b/>
          <w:sz w:val="28"/>
          <w:szCs w:val="28"/>
          <w:lang w:val="uk-UA"/>
        </w:rPr>
      </w:pPr>
      <w:r w:rsidRPr="00E5639A">
        <w:rPr>
          <w:b/>
          <w:sz w:val="28"/>
          <w:szCs w:val="28"/>
          <w:lang w:val="uk-UA"/>
        </w:rPr>
        <w:t xml:space="preserve">УПРАВЛІННЯ ПРОЦЕСАМИ ІНФОРМАТИЗАЦІЇ </w:t>
      </w:r>
    </w:p>
    <w:p w:rsidR="002B7077" w:rsidRPr="00E5639A" w:rsidRDefault="002B7077" w:rsidP="002B7077">
      <w:pPr>
        <w:jc w:val="center"/>
        <w:rPr>
          <w:b/>
          <w:sz w:val="28"/>
          <w:szCs w:val="28"/>
          <w:lang w:val="uk-UA"/>
        </w:rPr>
      </w:pPr>
      <w:r w:rsidRPr="00E5639A">
        <w:rPr>
          <w:b/>
          <w:sz w:val="28"/>
          <w:szCs w:val="28"/>
          <w:lang w:val="uk-UA"/>
        </w:rPr>
        <w:t>ВИРОБНИЦТВА РЕКЛАМИ ТОВ «АВАНГАРД»</w:t>
      </w:r>
    </w:p>
    <w:p w:rsidR="002B7077" w:rsidRPr="00E5639A" w:rsidRDefault="002B7077" w:rsidP="002B7077">
      <w:pPr>
        <w:rPr>
          <w:sz w:val="28"/>
          <w:szCs w:val="28"/>
          <w:lang w:val="uk-UA"/>
        </w:rPr>
      </w:pPr>
    </w:p>
    <w:p w:rsidR="002B7077" w:rsidRPr="00E5639A" w:rsidRDefault="002B7077" w:rsidP="002B7077">
      <w:pPr>
        <w:rPr>
          <w:sz w:val="28"/>
          <w:szCs w:val="28"/>
          <w:lang w:val="uk-UA"/>
        </w:rPr>
      </w:pPr>
    </w:p>
    <w:p w:rsidR="002B7077" w:rsidRPr="00E5639A" w:rsidRDefault="002B7077" w:rsidP="002B7077">
      <w:pPr>
        <w:pStyle w:val="6"/>
        <w:rPr>
          <w:sz w:val="28"/>
          <w:szCs w:val="28"/>
        </w:rPr>
      </w:pPr>
    </w:p>
    <w:p w:rsidR="002B7077" w:rsidRPr="00E5639A" w:rsidRDefault="002B7077" w:rsidP="002B7077">
      <w:pPr>
        <w:pStyle w:val="6"/>
        <w:rPr>
          <w:sz w:val="28"/>
          <w:szCs w:val="28"/>
        </w:rPr>
      </w:pPr>
      <w:r w:rsidRPr="00E5639A">
        <w:rPr>
          <w:sz w:val="28"/>
          <w:szCs w:val="28"/>
        </w:rPr>
        <w:t>Автореферат</w:t>
      </w:r>
    </w:p>
    <w:p w:rsidR="002B7077" w:rsidRPr="00E5639A" w:rsidRDefault="002B7077" w:rsidP="002B7077">
      <w:pPr>
        <w:rPr>
          <w:sz w:val="28"/>
          <w:szCs w:val="28"/>
          <w:lang w:val="uk-UA"/>
        </w:rPr>
      </w:pPr>
    </w:p>
    <w:p w:rsidR="002B7077" w:rsidRPr="00E5639A" w:rsidRDefault="002B7077" w:rsidP="002B7077">
      <w:pPr>
        <w:jc w:val="center"/>
        <w:rPr>
          <w:bCs/>
          <w:sz w:val="28"/>
          <w:szCs w:val="28"/>
          <w:lang w:val="uk-UA"/>
        </w:rPr>
      </w:pPr>
      <w:r w:rsidRPr="00E5639A">
        <w:rPr>
          <w:bCs/>
          <w:sz w:val="28"/>
          <w:szCs w:val="28"/>
          <w:lang w:val="uk-UA"/>
        </w:rPr>
        <w:t>кваліфікаційної роботи</w:t>
      </w:r>
    </w:p>
    <w:p w:rsidR="002B7077" w:rsidRPr="00E5639A" w:rsidRDefault="002B7077" w:rsidP="002B7077">
      <w:pPr>
        <w:jc w:val="center"/>
        <w:rPr>
          <w:bCs/>
          <w:sz w:val="28"/>
          <w:szCs w:val="28"/>
          <w:lang w:val="uk-UA"/>
        </w:rPr>
      </w:pPr>
      <w:r w:rsidRPr="00E5639A">
        <w:rPr>
          <w:bCs/>
          <w:sz w:val="28"/>
          <w:szCs w:val="28"/>
          <w:lang w:val="uk-UA"/>
        </w:rPr>
        <w:t>за другим (магістерським) рівнем вищої освіти</w:t>
      </w:r>
    </w:p>
    <w:p w:rsidR="002B7077" w:rsidRPr="00E5639A" w:rsidRDefault="002B7077" w:rsidP="002B7077">
      <w:pPr>
        <w:jc w:val="center"/>
        <w:rPr>
          <w:bCs/>
          <w:sz w:val="28"/>
          <w:szCs w:val="28"/>
          <w:lang w:val="uk-UA"/>
        </w:rPr>
      </w:pPr>
      <w:r w:rsidRPr="00E5639A">
        <w:rPr>
          <w:bCs/>
          <w:sz w:val="28"/>
          <w:szCs w:val="28"/>
          <w:lang w:val="uk-UA"/>
        </w:rPr>
        <w:t>зі спеціальності 051 Економіка</w:t>
      </w:r>
    </w:p>
    <w:p w:rsidR="002B7077" w:rsidRPr="00E5639A" w:rsidRDefault="002B7077" w:rsidP="002B7077">
      <w:pPr>
        <w:jc w:val="center"/>
        <w:rPr>
          <w:bCs/>
          <w:sz w:val="28"/>
          <w:szCs w:val="28"/>
          <w:lang w:val="uk-UA"/>
        </w:rPr>
      </w:pPr>
      <w:r w:rsidRPr="00E5639A">
        <w:rPr>
          <w:bCs/>
          <w:sz w:val="28"/>
          <w:szCs w:val="28"/>
          <w:lang w:val="uk-UA"/>
        </w:rPr>
        <w:t>освітньо-професійної програми «Інформаційна економіка»</w:t>
      </w:r>
    </w:p>
    <w:p w:rsidR="002B7077" w:rsidRPr="00E5639A" w:rsidRDefault="002B7077" w:rsidP="002B7077">
      <w:pPr>
        <w:rPr>
          <w:sz w:val="28"/>
          <w:szCs w:val="28"/>
          <w:lang w:val="uk-UA"/>
        </w:rPr>
      </w:pPr>
    </w:p>
    <w:p w:rsidR="002B7077" w:rsidRPr="00E5639A" w:rsidRDefault="002B7077" w:rsidP="002B7077">
      <w:pPr>
        <w:rPr>
          <w:sz w:val="28"/>
          <w:szCs w:val="28"/>
          <w:lang w:val="uk-UA"/>
        </w:rPr>
      </w:pPr>
    </w:p>
    <w:p w:rsidR="002B7077" w:rsidRPr="00E5639A" w:rsidRDefault="002B7077" w:rsidP="002B7077">
      <w:pPr>
        <w:rPr>
          <w:sz w:val="28"/>
          <w:szCs w:val="28"/>
          <w:lang w:val="uk-UA"/>
        </w:rPr>
      </w:pPr>
    </w:p>
    <w:p w:rsidR="002B7077" w:rsidRPr="00E5639A" w:rsidRDefault="002B7077" w:rsidP="002B7077">
      <w:pPr>
        <w:rPr>
          <w:sz w:val="28"/>
          <w:szCs w:val="28"/>
          <w:lang w:val="uk-UA"/>
        </w:rPr>
      </w:pPr>
    </w:p>
    <w:p w:rsidR="002B7077" w:rsidRPr="00E5639A" w:rsidRDefault="002B7077" w:rsidP="002B7077">
      <w:pPr>
        <w:rPr>
          <w:sz w:val="28"/>
          <w:szCs w:val="28"/>
          <w:lang w:val="uk-UA"/>
        </w:rPr>
      </w:pPr>
    </w:p>
    <w:p w:rsidR="002B7077" w:rsidRPr="00E5639A" w:rsidRDefault="002B7077" w:rsidP="002B7077">
      <w:pPr>
        <w:rPr>
          <w:sz w:val="28"/>
          <w:szCs w:val="28"/>
          <w:lang w:val="uk-UA"/>
        </w:rPr>
      </w:pPr>
    </w:p>
    <w:p w:rsidR="002B7077" w:rsidRPr="00E5639A" w:rsidRDefault="002B7077" w:rsidP="002B7077">
      <w:pPr>
        <w:rPr>
          <w:sz w:val="28"/>
          <w:szCs w:val="28"/>
          <w:lang w:val="uk-UA"/>
        </w:rPr>
      </w:pPr>
    </w:p>
    <w:p w:rsidR="002B7077" w:rsidRPr="00E5639A" w:rsidRDefault="002B7077" w:rsidP="002B7077">
      <w:pPr>
        <w:rPr>
          <w:sz w:val="28"/>
          <w:szCs w:val="28"/>
          <w:lang w:val="uk-UA"/>
        </w:rPr>
      </w:pPr>
    </w:p>
    <w:p w:rsidR="002B7077" w:rsidRPr="00E5639A" w:rsidRDefault="002B7077" w:rsidP="002B7077">
      <w:pPr>
        <w:rPr>
          <w:sz w:val="28"/>
          <w:szCs w:val="28"/>
          <w:lang w:val="uk-UA"/>
        </w:rPr>
      </w:pPr>
    </w:p>
    <w:p w:rsidR="002B7077" w:rsidRPr="00E5639A" w:rsidRDefault="002B7077" w:rsidP="002B7077">
      <w:pPr>
        <w:jc w:val="center"/>
        <w:rPr>
          <w:bCs/>
          <w:sz w:val="28"/>
          <w:szCs w:val="28"/>
          <w:lang w:val="uk-UA"/>
        </w:rPr>
      </w:pPr>
      <w:r w:rsidRPr="00E5639A">
        <w:rPr>
          <w:bCs/>
          <w:sz w:val="28"/>
          <w:szCs w:val="28"/>
          <w:lang w:val="uk-UA"/>
        </w:rPr>
        <w:t>Запоріжжя</w:t>
      </w:r>
    </w:p>
    <w:p w:rsidR="002B7077" w:rsidRPr="00E5639A" w:rsidRDefault="002B7077" w:rsidP="002B7077">
      <w:pPr>
        <w:jc w:val="center"/>
        <w:rPr>
          <w:bCs/>
          <w:sz w:val="28"/>
          <w:szCs w:val="28"/>
          <w:lang w:val="uk-UA"/>
        </w:rPr>
      </w:pPr>
      <w:r w:rsidRPr="00E5639A">
        <w:rPr>
          <w:bCs/>
          <w:sz w:val="28"/>
          <w:szCs w:val="28"/>
          <w:lang w:val="uk-UA"/>
        </w:rPr>
        <w:t>202</w:t>
      </w:r>
      <w:r w:rsidR="007E2A9B" w:rsidRPr="00E5639A">
        <w:rPr>
          <w:bCs/>
          <w:sz w:val="28"/>
          <w:szCs w:val="28"/>
          <w:lang w:val="uk-UA"/>
        </w:rPr>
        <w:t>3</w:t>
      </w:r>
    </w:p>
    <w:p w:rsidR="002B7077" w:rsidRPr="00E5639A" w:rsidRDefault="002B7077" w:rsidP="002B7077">
      <w:pPr>
        <w:rPr>
          <w:b/>
          <w:bCs/>
          <w:sz w:val="28"/>
          <w:lang w:val="uk-UA"/>
        </w:rPr>
      </w:pPr>
      <w:r w:rsidRPr="00E5639A">
        <w:rPr>
          <w:b/>
          <w:bCs/>
          <w:sz w:val="28"/>
          <w:lang w:val="uk-UA"/>
        </w:rPr>
        <w:br w:type="page"/>
      </w:r>
    </w:p>
    <w:p w:rsidR="002B7077" w:rsidRPr="00E5639A" w:rsidRDefault="002B7077" w:rsidP="002B7077">
      <w:pPr>
        <w:spacing w:line="312" w:lineRule="auto"/>
        <w:jc w:val="right"/>
        <w:rPr>
          <w:b/>
          <w:bCs/>
          <w:sz w:val="28"/>
          <w:lang w:val="uk-UA"/>
        </w:rPr>
      </w:pPr>
      <w:r w:rsidRPr="00E5639A">
        <w:rPr>
          <w:b/>
          <w:bCs/>
          <w:sz w:val="28"/>
          <w:lang w:val="uk-UA"/>
        </w:rPr>
        <w:lastRenderedPageBreak/>
        <w:t>Продовж</w:t>
      </w:r>
      <w:r w:rsidR="00536E1E" w:rsidRPr="00E5639A">
        <w:rPr>
          <w:b/>
          <w:bCs/>
          <w:sz w:val="28"/>
          <w:lang w:val="uk-UA"/>
        </w:rPr>
        <w:t>ення</w:t>
      </w:r>
      <w:r w:rsidRPr="00E5639A">
        <w:rPr>
          <w:b/>
          <w:bCs/>
          <w:sz w:val="28"/>
          <w:lang w:val="uk-UA"/>
        </w:rPr>
        <w:t xml:space="preserve"> додатка </w:t>
      </w:r>
      <w:r w:rsidR="007E2A9B" w:rsidRPr="00E5639A">
        <w:rPr>
          <w:b/>
          <w:bCs/>
          <w:sz w:val="28"/>
          <w:lang w:val="uk-UA"/>
        </w:rPr>
        <w:t>С</w:t>
      </w:r>
    </w:p>
    <w:p w:rsidR="002B7077" w:rsidRPr="00E5639A" w:rsidRDefault="002B7077" w:rsidP="002B7077">
      <w:pPr>
        <w:spacing w:line="312" w:lineRule="auto"/>
        <w:jc w:val="both"/>
        <w:rPr>
          <w:sz w:val="28"/>
          <w:szCs w:val="28"/>
          <w:lang w:val="uk-UA"/>
        </w:rPr>
      </w:pPr>
    </w:p>
    <w:p w:rsidR="002B7077" w:rsidRPr="00E5639A" w:rsidRDefault="002B7077" w:rsidP="002B7077">
      <w:pPr>
        <w:rPr>
          <w:sz w:val="28"/>
          <w:szCs w:val="28"/>
          <w:lang w:val="uk-UA"/>
        </w:rPr>
      </w:pPr>
      <w:r w:rsidRPr="00E5639A">
        <w:rPr>
          <w:sz w:val="28"/>
          <w:szCs w:val="28"/>
          <w:lang w:val="uk-UA"/>
        </w:rPr>
        <w:t>Кваліфікаційною роботою є рукопис.</w:t>
      </w:r>
    </w:p>
    <w:p w:rsidR="002B7077" w:rsidRPr="00E5639A" w:rsidRDefault="002B7077" w:rsidP="002B7077">
      <w:pPr>
        <w:rPr>
          <w:sz w:val="28"/>
          <w:szCs w:val="28"/>
          <w:lang w:val="uk-UA"/>
        </w:rPr>
      </w:pPr>
    </w:p>
    <w:p w:rsidR="002B7077" w:rsidRPr="00E5639A" w:rsidRDefault="002B7077" w:rsidP="002B7077">
      <w:pPr>
        <w:suppressAutoHyphens/>
        <w:ind w:firstLine="720"/>
        <w:jc w:val="both"/>
        <w:rPr>
          <w:sz w:val="28"/>
          <w:szCs w:val="28"/>
          <w:lang w:val="uk-UA"/>
        </w:rPr>
      </w:pPr>
      <w:r w:rsidRPr="00E5639A">
        <w:rPr>
          <w:sz w:val="28"/>
          <w:szCs w:val="28"/>
          <w:lang w:val="uk-UA"/>
        </w:rPr>
        <w:t xml:space="preserve">Робота виконана на кафедрі інформаційної економіки, підприємництва та фінансів </w:t>
      </w:r>
      <w:r w:rsidRPr="00E5639A">
        <w:rPr>
          <w:spacing w:val="-4"/>
          <w:sz w:val="28"/>
          <w:szCs w:val="28"/>
          <w:lang w:val="uk-UA"/>
        </w:rPr>
        <w:t xml:space="preserve">Інженерного навчально-наукового інституту ім. Ю.М. Потебні </w:t>
      </w:r>
      <w:r w:rsidRPr="00E5639A">
        <w:rPr>
          <w:sz w:val="28"/>
          <w:szCs w:val="28"/>
          <w:lang w:val="uk-UA"/>
        </w:rPr>
        <w:t>Запорізького національного університету Міністерства освіти і науки України, м. Запоріжжя</w:t>
      </w:r>
    </w:p>
    <w:p w:rsidR="002B7077" w:rsidRPr="00E5639A" w:rsidRDefault="002B7077" w:rsidP="002B7077">
      <w:pPr>
        <w:suppressAutoHyphens/>
        <w:ind w:firstLine="567"/>
        <w:rPr>
          <w:sz w:val="28"/>
          <w:szCs w:val="28"/>
          <w:lang w:val="uk-UA"/>
        </w:rPr>
      </w:pPr>
    </w:p>
    <w:p w:rsidR="002B7077" w:rsidRPr="00E5639A" w:rsidRDefault="002B7077" w:rsidP="002B7077">
      <w:pPr>
        <w:suppressAutoHyphens/>
        <w:ind w:firstLine="567"/>
        <w:rPr>
          <w:sz w:val="28"/>
          <w:szCs w:val="28"/>
          <w:lang w:val="uk-UA"/>
        </w:rPr>
      </w:pPr>
    </w:p>
    <w:p w:rsidR="002B7077" w:rsidRPr="00E5639A" w:rsidRDefault="002B7077" w:rsidP="002B7077">
      <w:pPr>
        <w:tabs>
          <w:tab w:val="left" w:pos="2835"/>
          <w:tab w:val="left" w:pos="2977"/>
        </w:tabs>
        <w:rPr>
          <w:sz w:val="28"/>
          <w:szCs w:val="28"/>
          <w:lang w:val="uk-UA"/>
        </w:rPr>
      </w:pPr>
      <w:r w:rsidRPr="00E5639A">
        <w:rPr>
          <w:sz w:val="28"/>
          <w:szCs w:val="28"/>
          <w:lang w:val="uk-UA"/>
        </w:rPr>
        <w:t xml:space="preserve">Науковий керівник:      доктор економічних наук, </w:t>
      </w:r>
      <w:r w:rsidR="007E2A9B" w:rsidRPr="00E5639A">
        <w:rPr>
          <w:sz w:val="28"/>
          <w:szCs w:val="28"/>
          <w:lang w:val="uk-UA"/>
        </w:rPr>
        <w:t>професор</w:t>
      </w:r>
    </w:p>
    <w:p w:rsidR="002B7077" w:rsidRPr="00E5639A" w:rsidRDefault="002B7077" w:rsidP="002B7077">
      <w:pPr>
        <w:tabs>
          <w:tab w:val="left" w:pos="2977"/>
          <w:tab w:val="left" w:pos="3402"/>
        </w:tabs>
        <w:ind w:left="2835"/>
        <w:rPr>
          <w:b/>
          <w:bCs/>
          <w:sz w:val="28"/>
          <w:szCs w:val="28"/>
          <w:lang w:val="uk-UA"/>
        </w:rPr>
      </w:pPr>
      <w:r w:rsidRPr="00E5639A">
        <w:rPr>
          <w:b/>
          <w:bCs/>
          <w:sz w:val="28"/>
          <w:szCs w:val="28"/>
          <w:lang w:val="uk-UA"/>
        </w:rPr>
        <w:t>Глущевський В’ячеслав Валентинович,</w:t>
      </w:r>
    </w:p>
    <w:p w:rsidR="002B7077" w:rsidRPr="00E5639A" w:rsidRDefault="002B7077" w:rsidP="002B7077">
      <w:pPr>
        <w:tabs>
          <w:tab w:val="left" w:pos="2977"/>
          <w:tab w:val="left" w:pos="3402"/>
        </w:tabs>
        <w:ind w:left="2835"/>
        <w:rPr>
          <w:sz w:val="28"/>
          <w:szCs w:val="28"/>
          <w:lang w:val="uk-UA"/>
        </w:rPr>
      </w:pPr>
      <w:r w:rsidRPr="00E5639A">
        <w:rPr>
          <w:sz w:val="28"/>
          <w:szCs w:val="28"/>
          <w:lang w:val="uk-UA"/>
        </w:rPr>
        <w:t>Запорізький національний університет,</w:t>
      </w:r>
    </w:p>
    <w:p w:rsidR="002B7077" w:rsidRPr="00E5639A" w:rsidRDefault="002B7077" w:rsidP="002B7077">
      <w:pPr>
        <w:tabs>
          <w:tab w:val="left" w:pos="2977"/>
          <w:tab w:val="left" w:pos="3402"/>
        </w:tabs>
        <w:ind w:left="2835"/>
        <w:rPr>
          <w:sz w:val="28"/>
          <w:szCs w:val="28"/>
          <w:lang w:val="uk-UA"/>
        </w:rPr>
      </w:pPr>
      <w:r w:rsidRPr="00E5639A">
        <w:rPr>
          <w:sz w:val="28"/>
          <w:szCs w:val="28"/>
          <w:lang w:val="uk-UA"/>
        </w:rPr>
        <w:t xml:space="preserve">ІННІ </w:t>
      </w:r>
      <w:r w:rsidRPr="00E5639A">
        <w:rPr>
          <w:spacing w:val="-4"/>
          <w:sz w:val="28"/>
          <w:szCs w:val="28"/>
          <w:lang w:val="uk-UA"/>
        </w:rPr>
        <w:t>ім. Ю.М. Потебні</w:t>
      </w:r>
      <w:r w:rsidRPr="00E5639A">
        <w:rPr>
          <w:sz w:val="28"/>
          <w:szCs w:val="28"/>
          <w:lang w:val="uk-UA"/>
        </w:rPr>
        <w:t>,</w:t>
      </w:r>
    </w:p>
    <w:p w:rsidR="002B7077" w:rsidRPr="00E5639A" w:rsidRDefault="002B7077" w:rsidP="002B7077">
      <w:pPr>
        <w:tabs>
          <w:tab w:val="left" w:pos="2977"/>
          <w:tab w:val="left" w:pos="3402"/>
        </w:tabs>
        <w:ind w:left="2835"/>
        <w:rPr>
          <w:sz w:val="28"/>
          <w:szCs w:val="28"/>
          <w:lang w:val="uk-UA"/>
        </w:rPr>
      </w:pPr>
      <w:r w:rsidRPr="00E5639A">
        <w:rPr>
          <w:sz w:val="28"/>
          <w:szCs w:val="28"/>
          <w:lang w:val="uk-UA"/>
        </w:rPr>
        <w:t>професор кафедри інформаційної економіки, підприємництва та фінансів</w:t>
      </w:r>
    </w:p>
    <w:p w:rsidR="002B7077" w:rsidRPr="00D95CB0" w:rsidRDefault="002B7077" w:rsidP="002B7077">
      <w:pPr>
        <w:tabs>
          <w:tab w:val="left" w:pos="2977"/>
          <w:tab w:val="left" w:pos="3402"/>
        </w:tabs>
        <w:ind w:left="2835"/>
        <w:rPr>
          <w:sz w:val="28"/>
          <w:szCs w:val="28"/>
          <w:lang w:val="uk-UA"/>
        </w:rPr>
      </w:pPr>
    </w:p>
    <w:p w:rsidR="002B7077" w:rsidRPr="00D95CB0" w:rsidRDefault="002B7077" w:rsidP="002B7077">
      <w:pPr>
        <w:tabs>
          <w:tab w:val="left" w:pos="2977"/>
          <w:tab w:val="left" w:pos="3402"/>
        </w:tabs>
        <w:ind w:left="2835"/>
        <w:rPr>
          <w:sz w:val="28"/>
          <w:szCs w:val="28"/>
          <w:lang w:val="uk-UA"/>
        </w:rPr>
      </w:pPr>
    </w:p>
    <w:p w:rsidR="002B7077" w:rsidRPr="00D95CB0" w:rsidRDefault="002B7077" w:rsidP="002B7077">
      <w:pPr>
        <w:tabs>
          <w:tab w:val="left" w:pos="2977"/>
          <w:tab w:val="left" w:pos="3402"/>
        </w:tabs>
        <w:ind w:left="2835"/>
        <w:rPr>
          <w:sz w:val="28"/>
          <w:szCs w:val="28"/>
          <w:lang w:val="uk-UA"/>
        </w:rPr>
      </w:pPr>
    </w:p>
    <w:p w:rsidR="002B7077" w:rsidRPr="00D95CB0" w:rsidRDefault="002B7077" w:rsidP="002B7077">
      <w:pPr>
        <w:tabs>
          <w:tab w:val="left" w:pos="2977"/>
          <w:tab w:val="left" w:pos="3402"/>
        </w:tabs>
        <w:ind w:left="2835"/>
        <w:rPr>
          <w:sz w:val="28"/>
          <w:szCs w:val="28"/>
          <w:lang w:val="uk-UA"/>
        </w:rPr>
      </w:pPr>
    </w:p>
    <w:p w:rsidR="002B7077" w:rsidRPr="00D95CB0" w:rsidRDefault="002B7077" w:rsidP="002B7077">
      <w:pPr>
        <w:tabs>
          <w:tab w:val="left" w:pos="2977"/>
          <w:tab w:val="left" w:pos="3402"/>
        </w:tabs>
        <w:ind w:left="2835"/>
        <w:rPr>
          <w:sz w:val="28"/>
          <w:szCs w:val="28"/>
          <w:lang w:val="uk-UA"/>
        </w:rPr>
      </w:pPr>
    </w:p>
    <w:p w:rsidR="002B7077" w:rsidRPr="00D95CB0" w:rsidRDefault="002B7077" w:rsidP="002B7077">
      <w:pPr>
        <w:tabs>
          <w:tab w:val="left" w:pos="2977"/>
          <w:tab w:val="left" w:pos="3402"/>
        </w:tabs>
        <w:ind w:left="2835"/>
        <w:rPr>
          <w:sz w:val="28"/>
          <w:szCs w:val="28"/>
          <w:lang w:val="uk-UA"/>
        </w:rPr>
      </w:pPr>
    </w:p>
    <w:p w:rsidR="002B7077" w:rsidRPr="00D95CB0" w:rsidRDefault="002B7077" w:rsidP="002B7077">
      <w:pPr>
        <w:tabs>
          <w:tab w:val="left" w:pos="2977"/>
          <w:tab w:val="left" w:pos="3402"/>
        </w:tabs>
        <w:ind w:left="2835"/>
        <w:rPr>
          <w:sz w:val="28"/>
          <w:szCs w:val="28"/>
          <w:lang w:val="uk-UA"/>
        </w:rPr>
      </w:pPr>
    </w:p>
    <w:p w:rsidR="002B7077" w:rsidRPr="00D95CB0" w:rsidRDefault="002B7077" w:rsidP="002B7077">
      <w:pPr>
        <w:tabs>
          <w:tab w:val="left" w:pos="2977"/>
          <w:tab w:val="left" w:pos="3402"/>
        </w:tabs>
        <w:ind w:left="2835"/>
        <w:rPr>
          <w:sz w:val="28"/>
          <w:szCs w:val="28"/>
          <w:lang w:val="uk-UA"/>
        </w:rPr>
      </w:pPr>
    </w:p>
    <w:p w:rsidR="002B7077" w:rsidRPr="00D95CB0" w:rsidRDefault="002B7077" w:rsidP="002B7077">
      <w:pPr>
        <w:tabs>
          <w:tab w:val="left" w:pos="2977"/>
          <w:tab w:val="left" w:pos="3402"/>
        </w:tabs>
        <w:ind w:left="2835"/>
        <w:rPr>
          <w:sz w:val="28"/>
          <w:szCs w:val="28"/>
          <w:lang w:val="uk-UA"/>
        </w:rPr>
      </w:pPr>
    </w:p>
    <w:p w:rsidR="002B7077" w:rsidRPr="00D95CB0" w:rsidRDefault="002B7077" w:rsidP="002B7077">
      <w:pPr>
        <w:tabs>
          <w:tab w:val="left" w:pos="2977"/>
          <w:tab w:val="left" w:pos="3402"/>
        </w:tabs>
        <w:ind w:left="2835"/>
        <w:rPr>
          <w:sz w:val="28"/>
          <w:szCs w:val="28"/>
          <w:lang w:val="uk-UA"/>
        </w:rPr>
      </w:pPr>
    </w:p>
    <w:p w:rsidR="002B7077" w:rsidRPr="00E5639A" w:rsidRDefault="002B7077" w:rsidP="002B7077">
      <w:pPr>
        <w:tabs>
          <w:tab w:val="left" w:pos="2977"/>
          <w:tab w:val="left" w:pos="3402"/>
        </w:tabs>
        <w:ind w:left="2835"/>
        <w:rPr>
          <w:sz w:val="28"/>
          <w:szCs w:val="28"/>
          <w:lang w:val="uk-UA"/>
        </w:rPr>
      </w:pPr>
    </w:p>
    <w:p w:rsidR="002B7077" w:rsidRPr="00E5639A" w:rsidRDefault="002B7077" w:rsidP="002B7077">
      <w:pPr>
        <w:suppressAutoHyphens/>
        <w:ind w:firstLine="720"/>
        <w:jc w:val="both"/>
        <w:rPr>
          <w:spacing w:val="-4"/>
          <w:sz w:val="28"/>
          <w:szCs w:val="28"/>
          <w:lang w:val="uk-UA"/>
        </w:rPr>
      </w:pPr>
      <w:r w:rsidRPr="00E5639A">
        <w:rPr>
          <w:spacing w:val="-4"/>
          <w:sz w:val="28"/>
          <w:szCs w:val="28"/>
          <w:lang w:val="uk-UA"/>
        </w:rPr>
        <w:t>Захист відбудеться «1</w:t>
      </w:r>
      <w:r w:rsidR="007E2A9B" w:rsidRPr="00E5639A">
        <w:rPr>
          <w:spacing w:val="-4"/>
          <w:sz w:val="28"/>
          <w:szCs w:val="28"/>
          <w:lang w:val="uk-UA"/>
        </w:rPr>
        <w:t>4</w:t>
      </w:r>
      <w:r w:rsidRPr="00E5639A">
        <w:rPr>
          <w:spacing w:val="-4"/>
          <w:sz w:val="28"/>
          <w:szCs w:val="28"/>
          <w:lang w:val="uk-UA"/>
        </w:rPr>
        <w:t>» грудня 202</w:t>
      </w:r>
      <w:r w:rsidR="007E2A9B" w:rsidRPr="00E5639A">
        <w:rPr>
          <w:spacing w:val="-4"/>
          <w:sz w:val="28"/>
          <w:szCs w:val="28"/>
          <w:lang w:val="uk-UA"/>
        </w:rPr>
        <w:t>3</w:t>
      </w:r>
      <w:r w:rsidRPr="00E5639A">
        <w:rPr>
          <w:spacing w:val="-4"/>
          <w:sz w:val="28"/>
          <w:szCs w:val="28"/>
          <w:lang w:val="uk-UA"/>
        </w:rPr>
        <w:t xml:space="preserve"> року о 10-00 годині на засіданні екзаменаційної комісії в</w:t>
      </w:r>
      <w:r w:rsidRPr="00E5639A">
        <w:rPr>
          <w:sz w:val="28"/>
          <w:szCs w:val="28"/>
          <w:lang w:val="uk-UA"/>
        </w:rPr>
        <w:t xml:space="preserve"> ІННІ </w:t>
      </w:r>
      <w:r w:rsidRPr="00E5639A">
        <w:rPr>
          <w:spacing w:val="-4"/>
          <w:sz w:val="28"/>
          <w:szCs w:val="28"/>
          <w:lang w:val="uk-UA"/>
        </w:rPr>
        <w:t xml:space="preserve">ім. Ю.М. Потебні </w:t>
      </w:r>
      <w:r w:rsidRPr="00E5639A">
        <w:rPr>
          <w:sz w:val="28"/>
          <w:szCs w:val="28"/>
          <w:lang w:val="uk-UA"/>
        </w:rPr>
        <w:t xml:space="preserve">Запорізького національного університету </w:t>
      </w:r>
      <w:r w:rsidRPr="00E5639A">
        <w:rPr>
          <w:spacing w:val="-4"/>
          <w:sz w:val="28"/>
          <w:szCs w:val="28"/>
          <w:lang w:val="uk-UA"/>
        </w:rPr>
        <w:t xml:space="preserve">Міністерства освіти і науки України за адресою: </w:t>
      </w:r>
      <w:smartTag w:uri="urn:schemas-microsoft-com:office:smarttags" w:element="metricconverter">
        <w:smartTagPr>
          <w:attr w:name="ProductID" w:val="69006, м"/>
        </w:smartTagPr>
        <w:r w:rsidRPr="00E5639A">
          <w:rPr>
            <w:sz w:val="28"/>
            <w:szCs w:val="28"/>
            <w:lang w:val="uk-UA"/>
          </w:rPr>
          <w:t>69006, м</w:t>
        </w:r>
      </w:smartTag>
      <w:r w:rsidRPr="00E5639A">
        <w:rPr>
          <w:sz w:val="28"/>
          <w:szCs w:val="28"/>
          <w:lang w:val="uk-UA"/>
        </w:rPr>
        <w:t>. Запоріжжя</w:t>
      </w:r>
      <w:r w:rsidRPr="00E5639A">
        <w:rPr>
          <w:rFonts w:ascii="Times New Roman CYR" w:hAnsi="Times New Roman CYR" w:cs="Times New Roman CYR"/>
          <w:spacing w:val="-4"/>
          <w:sz w:val="28"/>
          <w:szCs w:val="28"/>
          <w:lang w:val="uk-UA"/>
        </w:rPr>
        <w:t>, пр. Соборний, 226, ауд. 417</w:t>
      </w:r>
      <w:r w:rsidRPr="00E5639A">
        <w:rPr>
          <w:spacing w:val="-4"/>
          <w:sz w:val="28"/>
          <w:szCs w:val="28"/>
          <w:lang w:val="uk-UA"/>
        </w:rPr>
        <w:t>.</w:t>
      </w:r>
    </w:p>
    <w:p w:rsidR="002B7077" w:rsidRPr="00E5639A" w:rsidRDefault="002B7077" w:rsidP="002B7077">
      <w:pPr>
        <w:suppressAutoHyphens/>
        <w:ind w:firstLine="567"/>
        <w:jc w:val="both"/>
        <w:rPr>
          <w:sz w:val="28"/>
          <w:szCs w:val="28"/>
          <w:lang w:val="uk-UA"/>
        </w:rPr>
      </w:pPr>
    </w:p>
    <w:p w:rsidR="002B7077" w:rsidRPr="00E5639A" w:rsidRDefault="002B7077" w:rsidP="002B7077">
      <w:pPr>
        <w:suppressAutoHyphens/>
        <w:ind w:firstLine="720"/>
        <w:jc w:val="both"/>
        <w:rPr>
          <w:sz w:val="28"/>
          <w:szCs w:val="28"/>
          <w:lang w:val="uk-UA"/>
        </w:rPr>
      </w:pPr>
      <w:r w:rsidRPr="00E5639A">
        <w:rPr>
          <w:sz w:val="28"/>
          <w:szCs w:val="28"/>
          <w:lang w:val="uk-UA"/>
        </w:rPr>
        <w:t>З рукописом можна ознайомитись в Інституційному репозит</w:t>
      </w:r>
      <w:r w:rsidR="007E2A9B" w:rsidRPr="00E5639A">
        <w:rPr>
          <w:sz w:val="28"/>
          <w:szCs w:val="28"/>
          <w:lang w:val="uk-UA"/>
        </w:rPr>
        <w:t>а</w:t>
      </w:r>
      <w:r w:rsidRPr="00E5639A">
        <w:rPr>
          <w:sz w:val="28"/>
          <w:szCs w:val="28"/>
          <w:lang w:val="uk-UA"/>
        </w:rPr>
        <w:t>рії Запорізького національного університету.</w:t>
      </w:r>
    </w:p>
    <w:p w:rsidR="002B7077" w:rsidRPr="00E5639A" w:rsidRDefault="002B7077" w:rsidP="002B7077">
      <w:pPr>
        <w:jc w:val="right"/>
        <w:rPr>
          <w:lang w:val="uk-UA"/>
        </w:rPr>
      </w:pPr>
    </w:p>
    <w:p w:rsidR="002B7077" w:rsidRPr="00E5639A" w:rsidRDefault="002B7077" w:rsidP="002B7077">
      <w:pPr>
        <w:jc w:val="right"/>
        <w:rPr>
          <w:lang w:val="uk-UA"/>
        </w:rPr>
      </w:pPr>
    </w:p>
    <w:p w:rsidR="002B7077" w:rsidRPr="00E5639A" w:rsidRDefault="002B7077" w:rsidP="002B7077">
      <w:pPr>
        <w:jc w:val="right"/>
        <w:rPr>
          <w:lang w:val="uk-UA"/>
        </w:rPr>
      </w:pPr>
    </w:p>
    <w:p w:rsidR="002B7077" w:rsidRPr="00E5639A" w:rsidRDefault="002B7077" w:rsidP="002B7077">
      <w:pPr>
        <w:jc w:val="right"/>
        <w:rPr>
          <w:lang w:val="uk-UA"/>
        </w:rPr>
      </w:pPr>
    </w:p>
    <w:p w:rsidR="002B7077" w:rsidRPr="00E5639A" w:rsidRDefault="002B7077" w:rsidP="002B7077">
      <w:pPr>
        <w:jc w:val="right"/>
        <w:rPr>
          <w:lang w:val="uk-UA"/>
        </w:rPr>
      </w:pPr>
    </w:p>
    <w:p w:rsidR="002B7077" w:rsidRPr="00E5639A" w:rsidRDefault="002B7077" w:rsidP="002B7077">
      <w:pPr>
        <w:jc w:val="right"/>
        <w:rPr>
          <w:lang w:val="uk-UA"/>
        </w:rPr>
      </w:pPr>
    </w:p>
    <w:p w:rsidR="002B7077" w:rsidRPr="00E5639A" w:rsidRDefault="002B7077" w:rsidP="002B7077">
      <w:pPr>
        <w:rPr>
          <w:b/>
          <w:bCs/>
          <w:sz w:val="28"/>
          <w:lang w:val="uk-UA"/>
        </w:rPr>
      </w:pPr>
      <w:r w:rsidRPr="00E5639A">
        <w:rPr>
          <w:b/>
          <w:bCs/>
          <w:sz w:val="28"/>
          <w:lang w:val="uk-UA"/>
        </w:rPr>
        <w:br w:type="page"/>
      </w:r>
    </w:p>
    <w:p w:rsidR="002B7077" w:rsidRPr="00E5639A" w:rsidRDefault="002B7077" w:rsidP="002B7077">
      <w:pPr>
        <w:spacing w:after="120"/>
        <w:jc w:val="right"/>
        <w:rPr>
          <w:b/>
          <w:bCs/>
          <w:sz w:val="28"/>
          <w:lang w:val="uk-UA"/>
        </w:rPr>
      </w:pPr>
      <w:r w:rsidRPr="00E5639A">
        <w:rPr>
          <w:b/>
          <w:bCs/>
          <w:sz w:val="28"/>
          <w:lang w:val="uk-UA"/>
        </w:rPr>
        <w:lastRenderedPageBreak/>
        <w:t>Продовж</w:t>
      </w:r>
      <w:r w:rsidR="00536E1E" w:rsidRPr="00E5639A">
        <w:rPr>
          <w:b/>
          <w:bCs/>
          <w:sz w:val="28"/>
          <w:lang w:val="uk-UA"/>
        </w:rPr>
        <w:t>ення</w:t>
      </w:r>
      <w:r w:rsidRPr="00E5639A">
        <w:rPr>
          <w:b/>
          <w:bCs/>
          <w:sz w:val="28"/>
          <w:lang w:val="uk-UA"/>
        </w:rPr>
        <w:t xml:space="preserve"> додатка </w:t>
      </w:r>
      <w:r w:rsidR="007E2A9B" w:rsidRPr="00E5639A">
        <w:rPr>
          <w:b/>
          <w:bCs/>
          <w:sz w:val="28"/>
          <w:lang w:val="uk-UA"/>
        </w:rPr>
        <w:t>С</w:t>
      </w:r>
    </w:p>
    <w:p w:rsidR="002B7077" w:rsidRPr="00E5639A" w:rsidRDefault="002B7077" w:rsidP="002B7077">
      <w:pPr>
        <w:shd w:val="clear" w:color="auto" w:fill="FFFFFF"/>
        <w:ind w:firstLine="720"/>
        <w:jc w:val="both"/>
        <w:rPr>
          <w:b/>
          <w:sz w:val="26"/>
          <w:szCs w:val="26"/>
          <w:lang w:val="uk-UA"/>
        </w:rPr>
      </w:pPr>
    </w:p>
    <w:p w:rsidR="002B7077" w:rsidRPr="00E5639A" w:rsidRDefault="002B7077" w:rsidP="002B7077">
      <w:pPr>
        <w:tabs>
          <w:tab w:val="left" w:pos="851"/>
        </w:tabs>
        <w:spacing w:line="264" w:lineRule="auto"/>
        <w:ind w:firstLine="567"/>
        <w:jc w:val="both"/>
        <w:rPr>
          <w:sz w:val="26"/>
          <w:szCs w:val="26"/>
          <w:lang w:val="uk-UA"/>
        </w:rPr>
      </w:pPr>
      <w:r w:rsidRPr="00E5639A">
        <w:rPr>
          <w:i/>
          <w:sz w:val="26"/>
          <w:szCs w:val="26"/>
          <w:lang w:val="uk-UA"/>
        </w:rPr>
        <w:t>Актуальність</w:t>
      </w:r>
      <w:r w:rsidRPr="00E5639A">
        <w:rPr>
          <w:sz w:val="26"/>
          <w:szCs w:val="26"/>
          <w:lang w:val="uk-UA"/>
        </w:rPr>
        <w:t xml:space="preserve">. На тлі стрімкого </w:t>
      </w:r>
      <w:r w:rsidRPr="00E5639A">
        <w:rPr>
          <w:color w:val="000000"/>
          <w:sz w:val="26"/>
          <w:szCs w:val="26"/>
          <w:lang w:val="uk-UA"/>
        </w:rPr>
        <w:t xml:space="preserve">зростання кількості новітніх технологій у сфері IT, а також наукових розробок і винаходів, </w:t>
      </w:r>
      <w:r w:rsidRPr="00E5639A">
        <w:rPr>
          <w:color w:val="1D1D1B"/>
          <w:sz w:val="26"/>
          <w:szCs w:val="26"/>
          <w:lang w:val="uk-UA"/>
        </w:rPr>
        <w:t>зростання обсягів промислового виробництва,</w:t>
      </w:r>
      <w:r w:rsidRPr="00E5639A">
        <w:rPr>
          <w:color w:val="000000"/>
          <w:sz w:val="26"/>
          <w:szCs w:val="26"/>
          <w:lang w:val="uk-UA"/>
        </w:rPr>
        <w:t xml:space="preserve"> у підприємців з</w:t>
      </w:r>
      <w:r w:rsidRPr="00E5639A">
        <w:rPr>
          <w:sz w:val="26"/>
          <w:szCs w:val="26"/>
          <w:lang w:val="uk-UA"/>
        </w:rPr>
        <w:t xml:space="preserve">'являється потреба в оновленні технічного комп'ютерного оснащення на підприємстві, впровадження технологій, заснованих на штучному інтелекті, ознайомлення співробітників з новими програмами та цифровими сервісами, а також переході на </w:t>
      </w:r>
      <w:r w:rsidRPr="00E5639A">
        <w:rPr>
          <w:sz w:val="26"/>
          <w:szCs w:val="26"/>
          <w:lang w:val="en-US"/>
        </w:rPr>
        <w:t>online</w:t>
      </w:r>
      <w:r w:rsidRPr="00E5639A">
        <w:rPr>
          <w:sz w:val="26"/>
          <w:szCs w:val="26"/>
          <w:lang w:val="uk-UA"/>
        </w:rPr>
        <w:t xml:space="preserve">-управління бізнесом. </w:t>
      </w:r>
    </w:p>
    <w:p w:rsidR="002B7077" w:rsidRPr="00E5639A" w:rsidRDefault="002B7077" w:rsidP="002B7077">
      <w:pPr>
        <w:tabs>
          <w:tab w:val="left" w:pos="851"/>
        </w:tabs>
        <w:spacing w:line="264" w:lineRule="auto"/>
        <w:ind w:firstLine="567"/>
        <w:jc w:val="both"/>
        <w:rPr>
          <w:sz w:val="26"/>
          <w:szCs w:val="26"/>
          <w:lang w:val="uk-UA"/>
        </w:rPr>
      </w:pPr>
      <w:r w:rsidRPr="00E5639A">
        <w:rPr>
          <w:sz w:val="26"/>
          <w:szCs w:val="26"/>
          <w:lang w:val="uk-UA"/>
        </w:rPr>
        <w:t>Сьогодні ще не всюди повною мірою використовуються сучасні інформаційно-комунікативні технології, що можуть значно полегшити комунікації із працівниками і клієнтами, покращити та поглибити аналіз виробничих процесів, сприяти підвищенню прибутків тощо. Впровадження цих технологій ще попереду для державних структур, невеликих підприємств та приватних підприємців в Україні. Очікується, що залучення новітніх IT і прикладних цифрових сервісів у процеси виробництва дозволить відчутно знизити собівартість продукції/послуг, збільшити прибуток, підвищити заробітну плату та відрахування до державного бюджету, тим самим сприятиме і загальному економічному зростанню країни.</w:t>
      </w:r>
    </w:p>
    <w:p w:rsidR="002B7077" w:rsidRPr="00E5639A" w:rsidRDefault="002B7077" w:rsidP="002B7077">
      <w:pPr>
        <w:tabs>
          <w:tab w:val="left" w:pos="851"/>
        </w:tabs>
        <w:spacing w:line="264" w:lineRule="auto"/>
        <w:ind w:firstLine="567"/>
        <w:jc w:val="both"/>
        <w:rPr>
          <w:sz w:val="26"/>
          <w:szCs w:val="26"/>
          <w:lang w:val="uk-UA"/>
        </w:rPr>
      </w:pPr>
      <w:r w:rsidRPr="00E5639A">
        <w:rPr>
          <w:bCs/>
          <w:sz w:val="26"/>
          <w:szCs w:val="26"/>
          <w:lang w:val="uk-UA"/>
        </w:rPr>
        <w:t>Рекламно-виробнича фірма «Авангард» здійснює</w:t>
      </w:r>
      <w:r w:rsidRPr="00E5639A">
        <w:rPr>
          <w:sz w:val="26"/>
          <w:szCs w:val="26"/>
          <w:lang w:val="uk-UA"/>
        </w:rPr>
        <w:t xml:space="preserve"> процес розробки, виробництва, узгодження та монтажу зовнішньої реклами у м. Запоріжжя та в області. Під час розробки та виробництва рекламної продукції задіяне різноманіття ресурсів, які використовуються на різних ланках та етапах перебігу бізнес-процесів підприємства, що вимагає їхнього постійного обліку, відповідних розрахунків для отримання цифрових даних, впровадження нових технологій для суттєвого прискорення цих процесів. Вирішенню цієї актуальної для </w:t>
      </w:r>
      <w:r w:rsidRPr="00E5639A">
        <w:rPr>
          <w:bCs/>
          <w:sz w:val="26"/>
          <w:szCs w:val="26"/>
          <w:lang w:val="uk-UA"/>
        </w:rPr>
        <w:t xml:space="preserve">рекламно-виробничої фірми «Авангард» </w:t>
      </w:r>
      <w:r w:rsidRPr="00E5639A">
        <w:rPr>
          <w:sz w:val="26"/>
          <w:szCs w:val="26"/>
          <w:lang w:val="uk-UA"/>
        </w:rPr>
        <w:t>проблематики присвячено кваліфікаційну роботу.</w:t>
      </w:r>
    </w:p>
    <w:p w:rsidR="002B7077" w:rsidRPr="00E5639A" w:rsidRDefault="002B7077" w:rsidP="002B7077">
      <w:pPr>
        <w:tabs>
          <w:tab w:val="left" w:pos="851"/>
        </w:tabs>
        <w:spacing w:before="120" w:after="120"/>
        <w:ind w:right="40" w:firstLine="567"/>
        <w:jc w:val="both"/>
        <w:rPr>
          <w:sz w:val="26"/>
          <w:szCs w:val="26"/>
          <w:lang w:val="uk-UA"/>
        </w:rPr>
      </w:pPr>
      <w:r w:rsidRPr="00E5639A">
        <w:rPr>
          <w:i/>
          <w:sz w:val="26"/>
          <w:szCs w:val="26"/>
          <w:lang w:val="uk-UA"/>
        </w:rPr>
        <w:t>Метою кваліфікаційної роботи</w:t>
      </w:r>
      <w:r w:rsidRPr="00E5639A">
        <w:rPr>
          <w:sz w:val="26"/>
          <w:szCs w:val="26"/>
          <w:lang w:val="uk-UA"/>
        </w:rPr>
        <w:t xml:space="preserve"> є теоретичне обґрунтування підходів до розбудови ефективної системи управління бізнес-процесами на базі спеціалізованих інформаційних систем і цифрових сервісів.</w:t>
      </w:r>
    </w:p>
    <w:p w:rsidR="002B7077" w:rsidRPr="00E5639A" w:rsidRDefault="002B7077" w:rsidP="002B7077">
      <w:pPr>
        <w:tabs>
          <w:tab w:val="left" w:pos="851"/>
        </w:tabs>
        <w:spacing w:after="120"/>
        <w:ind w:right="40" w:firstLine="567"/>
        <w:jc w:val="both"/>
        <w:rPr>
          <w:sz w:val="26"/>
          <w:szCs w:val="26"/>
          <w:lang w:val="uk-UA"/>
        </w:rPr>
      </w:pPr>
      <w:r w:rsidRPr="00E5639A">
        <w:rPr>
          <w:sz w:val="26"/>
          <w:szCs w:val="26"/>
          <w:lang w:val="uk-UA"/>
        </w:rPr>
        <w:t xml:space="preserve">Для досягнення мети поставлено та вирішено такі </w:t>
      </w:r>
      <w:r w:rsidRPr="00E5639A">
        <w:rPr>
          <w:i/>
          <w:sz w:val="26"/>
          <w:szCs w:val="26"/>
          <w:lang w:val="uk-UA"/>
        </w:rPr>
        <w:t>завдання</w:t>
      </w:r>
      <w:r w:rsidRPr="00E5639A">
        <w:rPr>
          <w:sz w:val="26"/>
          <w:szCs w:val="26"/>
          <w:lang w:val="uk-UA"/>
        </w:rPr>
        <w:t>:</w:t>
      </w:r>
    </w:p>
    <w:p w:rsidR="002B7077" w:rsidRPr="00E5639A" w:rsidRDefault="002B7077" w:rsidP="00777671">
      <w:pPr>
        <w:pStyle w:val="ab"/>
        <w:numPr>
          <w:ilvl w:val="0"/>
          <w:numId w:val="27"/>
        </w:numPr>
        <w:tabs>
          <w:tab w:val="left" w:pos="851"/>
          <w:tab w:val="left" w:pos="1134"/>
        </w:tabs>
        <w:suppressAutoHyphens/>
        <w:spacing w:after="80" w:line="240" w:lineRule="auto"/>
        <w:ind w:left="0" w:right="40" w:firstLine="567"/>
        <w:jc w:val="both"/>
        <w:rPr>
          <w:rFonts w:ascii="Times New Roman" w:hAnsi="Times New Roman" w:cs="Times New Roman"/>
          <w:sz w:val="26"/>
          <w:szCs w:val="26"/>
          <w:lang w:val="uk-UA"/>
        </w:rPr>
      </w:pPr>
      <w:r w:rsidRPr="00E5639A">
        <w:rPr>
          <w:rFonts w:ascii="Times New Roman" w:hAnsi="Times New Roman" w:cs="Times New Roman"/>
          <w:sz w:val="26"/>
          <w:szCs w:val="26"/>
          <w:lang w:val="uk-UA"/>
        </w:rPr>
        <w:t xml:space="preserve">провести аналіз теоретичних і практичних підходів до вивчення понять про рекламу, бізнес-процеси та </w:t>
      </w:r>
      <w:r w:rsidRPr="00E5639A">
        <w:rPr>
          <w:rStyle w:val="ac"/>
          <w:rFonts w:ascii="Times New Roman" w:hAnsi="Times New Roman" w:cs="Times New Roman"/>
          <w:b w:val="0"/>
          <w:bCs w:val="0"/>
          <w:color w:val="000000"/>
          <w:sz w:val="26"/>
          <w:szCs w:val="26"/>
          <w:lang w:val="uk-UA"/>
        </w:rPr>
        <w:t>інформаційні технології у виробництві рекламних продуктів;</w:t>
      </w:r>
    </w:p>
    <w:p w:rsidR="002B7077" w:rsidRPr="00E5639A" w:rsidRDefault="002B7077" w:rsidP="00777671">
      <w:pPr>
        <w:pStyle w:val="ab"/>
        <w:numPr>
          <w:ilvl w:val="0"/>
          <w:numId w:val="27"/>
        </w:numPr>
        <w:tabs>
          <w:tab w:val="left" w:pos="851"/>
          <w:tab w:val="left" w:pos="1134"/>
        </w:tabs>
        <w:suppressAutoHyphens/>
        <w:spacing w:after="80" w:line="240" w:lineRule="auto"/>
        <w:ind w:left="0" w:right="40" w:firstLine="567"/>
        <w:jc w:val="both"/>
        <w:rPr>
          <w:rFonts w:ascii="Times New Roman" w:hAnsi="Times New Roman" w:cs="Times New Roman"/>
          <w:sz w:val="26"/>
          <w:szCs w:val="26"/>
          <w:lang w:val="uk-UA"/>
        </w:rPr>
      </w:pPr>
      <w:r w:rsidRPr="00E5639A">
        <w:rPr>
          <w:rFonts w:ascii="Times New Roman" w:hAnsi="Times New Roman" w:cs="Times New Roman"/>
          <w:sz w:val="26"/>
          <w:szCs w:val="26"/>
          <w:lang w:val="uk-UA"/>
        </w:rPr>
        <w:t>провести аналіз теоретичних і практичних підходів до вирішення завдань з цифровізації підприємства;</w:t>
      </w:r>
    </w:p>
    <w:p w:rsidR="002B7077" w:rsidRPr="00E5639A" w:rsidRDefault="002B7077" w:rsidP="00777671">
      <w:pPr>
        <w:widowControl w:val="0"/>
        <w:numPr>
          <w:ilvl w:val="0"/>
          <w:numId w:val="27"/>
        </w:numPr>
        <w:tabs>
          <w:tab w:val="left" w:pos="851"/>
          <w:tab w:val="left" w:pos="1134"/>
        </w:tabs>
        <w:suppressAutoHyphens/>
        <w:spacing w:after="80"/>
        <w:ind w:left="0" w:firstLine="567"/>
        <w:jc w:val="both"/>
        <w:rPr>
          <w:sz w:val="26"/>
          <w:szCs w:val="26"/>
          <w:lang w:val="uk-UA"/>
        </w:rPr>
      </w:pPr>
      <w:r w:rsidRPr="00E5639A">
        <w:rPr>
          <w:sz w:val="26"/>
          <w:szCs w:val="26"/>
          <w:lang w:val="uk-UA"/>
        </w:rPr>
        <w:t>розробити структурну модель бізнес-процесу з у</w:t>
      </w:r>
      <w:r w:rsidRPr="00E5639A">
        <w:rPr>
          <w:bCs/>
          <w:sz w:val="26"/>
          <w:szCs w:val="26"/>
          <w:lang w:val="uk-UA"/>
        </w:rPr>
        <w:t>правління виробництвом рекламної продукції;</w:t>
      </w:r>
    </w:p>
    <w:p w:rsidR="002B7077" w:rsidRPr="00E5639A" w:rsidRDefault="002B7077" w:rsidP="00777671">
      <w:pPr>
        <w:pStyle w:val="ab"/>
        <w:numPr>
          <w:ilvl w:val="0"/>
          <w:numId w:val="27"/>
        </w:numPr>
        <w:tabs>
          <w:tab w:val="left" w:pos="851"/>
          <w:tab w:val="left" w:pos="1134"/>
        </w:tabs>
        <w:suppressAutoHyphens/>
        <w:spacing w:after="80" w:line="240" w:lineRule="auto"/>
        <w:ind w:left="0" w:right="40" w:firstLine="567"/>
        <w:jc w:val="both"/>
        <w:rPr>
          <w:rFonts w:ascii="Times New Roman" w:hAnsi="Times New Roman" w:cs="Times New Roman"/>
          <w:sz w:val="26"/>
          <w:szCs w:val="26"/>
          <w:lang w:val="uk-UA"/>
        </w:rPr>
      </w:pPr>
      <w:r w:rsidRPr="00E5639A">
        <w:rPr>
          <w:rFonts w:ascii="Times New Roman" w:hAnsi="Times New Roman" w:cs="Times New Roman"/>
          <w:sz w:val="26"/>
          <w:szCs w:val="26"/>
          <w:lang w:val="uk-UA"/>
        </w:rPr>
        <w:t xml:space="preserve">обґрунтувати рекомендації щодо вдосконалення системи управління фірми «Авангард» з урахуванням перспектив запровадження спеціалізованих програм для цифровізації його виробничих і організаційних бізнес-процесів. </w:t>
      </w:r>
    </w:p>
    <w:p w:rsidR="002B7077" w:rsidRPr="00E5639A" w:rsidRDefault="002B7077" w:rsidP="002B7077">
      <w:pPr>
        <w:jc w:val="both"/>
        <w:rPr>
          <w:i/>
          <w:sz w:val="26"/>
          <w:szCs w:val="26"/>
          <w:lang w:val="uk-UA"/>
        </w:rPr>
      </w:pPr>
      <w:r w:rsidRPr="00E5639A">
        <w:rPr>
          <w:i/>
          <w:sz w:val="26"/>
          <w:szCs w:val="26"/>
          <w:lang w:val="uk-UA"/>
        </w:rPr>
        <w:br w:type="page"/>
      </w:r>
    </w:p>
    <w:p w:rsidR="002B7077" w:rsidRPr="00E5639A" w:rsidRDefault="002B7077" w:rsidP="002B7077">
      <w:pPr>
        <w:spacing w:after="120"/>
        <w:jc w:val="right"/>
        <w:rPr>
          <w:b/>
          <w:bCs/>
          <w:sz w:val="28"/>
          <w:lang w:val="uk-UA"/>
        </w:rPr>
      </w:pPr>
      <w:r w:rsidRPr="00E5639A">
        <w:rPr>
          <w:b/>
          <w:bCs/>
          <w:sz w:val="28"/>
          <w:lang w:val="uk-UA"/>
        </w:rPr>
        <w:lastRenderedPageBreak/>
        <w:t>Продовж</w:t>
      </w:r>
      <w:r w:rsidR="00536E1E" w:rsidRPr="00E5639A">
        <w:rPr>
          <w:b/>
          <w:bCs/>
          <w:sz w:val="28"/>
          <w:lang w:val="uk-UA"/>
        </w:rPr>
        <w:t>ення</w:t>
      </w:r>
      <w:r w:rsidRPr="00E5639A">
        <w:rPr>
          <w:b/>
          <w:bCs/>
          <w:sz w:val="28"/>
          <w:lang w:val="uk-UA"/>
        </w:rPr>
        <w:t xml:space="preserve"> додатка </w:t>
      </w:r>
      <w:r w:rsidR="007E2A9B" w:rsidRPr="00E5639A">
        <w:rPr>
          <w:b/>
          <w:bCs/>
          <w:sz w:val="28"/>
          <w:lang w:val="uk-UA"/>
        </w:rPr>
        <w:t>С</w:t>
      </w:r>
    </w:p>
    <w:p w:rsidR="002B7077" w:rsidRPr="00E5639A" w:rsidRDefault="002B7077" w:rsidP="002B7077">
      <w:pPr>
        <w:ind w:right="40" w:firstLine="567"/>
        <w:jc w:val="both"/>
        <w:rPr>
          <w:sz w:val="26"/>
          <w:szCs w:val="26"/>
          <w:lang w:val="uk-UA"/>
        </w:rPr>
      </w:pPr>
      <w:r w:rsidRPr="00E5639A">
        <w:rPr>
          <w:i/>
          <w:sz w:val="26"/>
          <w:szCs w:val="26"/>
          <w:lang w:val="uk-UA"/>
        </w:rPr>
        <w:t xml:space="preserve">Об’єктом дослідження </w:t>
      </w:r>
      <w:r w:rsidRPr="00E5639A">
        <w:rPr>
          <w:sz w:val="26"/>
          <w:szCs w:val="26"/>
          <w:lang w:val="uk-UA"/>
        </w:rPr>
        <w:t>є виробничі та управлінські процеси рекламно-виробничої фірми «Авангард».</w:t>
      </w:r>
    </w:p>
    <w:p w:rsidR="002B7077" w:rsidRPr="00E5639A" w:rsidRDefault="002B7077" w:rsidP="002B7077">
      <w:pPr>
        <w:spacing w:before="120" w:after="120"/>
        <w:ind w:right="40" w:firstLine="567"/>
        <w:jc w:val="both"/>
        <w:rPr>
          <w:sz w:val="26"/>
          <w:szCs w:val="26"/>
          <w:lang w:val="uk-UA"/>
        </w:rPr>
      </w:pPr>
      <w:r w:rsidRPr="00E5639A">
        <w:rPr>
          <w:i/>
          <w:sz w:val="26"/>
          <w:szCs w:val="26"/>
          <w:lang w:val="uk-UA"/>
        </w:rPr>
        <w:t>Предметом дослідження</w:t>
      </w:r>
      <w:r w:rsidRPr="00E5639A">
        <w:rPr>
          <w:sz w:val="26"/>
          <w:szCs w:val="26"/>
          <w:lang w:val="uk-UA"/>
        </w:rPr>
        <w:t xml:space="preserve"> є інформаційні та комунікаційні технології, ІТ-ресурси, цифрові сервіси, залучені до процесу виробництва рекламної продукції під час виконання замовлення.</w:t>
      </w:r>
    </w:p>
    <w:p w:rsidR="002B7077" w:rsidRPr="00E5639A" w:rsidRDefault="002B7077" w:rsidP="002B7077">
      <w:pPr>
        <w:ind w:right="40" w:firstLine="567"/>
        <w:jc w:val="both"/>
        <w:rPr>
          <w:sz w:val="26"/>
          <w:szCs w:val="26"/>
          <w:lang w:val="uk-UA"/>
        </w:rPr>
      </w:pPr>
      <w:r w:rsidRPr="00E5639A">
        <w:rPr>
          <w:i/>
          <w:sz w:val="26"/>
          <w:szCs w:val="26"/>
          <w:lang w:val="uk-UA"/>
        </w:rPr>
        <w:t>Методи дослідження</w:t>
      </w:r>
      <w:r w:rsidRPr="00E5639A">
        <w:rPr>
          <w:sz w:val="26"/>
          <w:szCs w:val="26"/>
          <w:lang w:val="uk-UA"/>
        </w:rPr>
        <w:t xml:space="preserve">. У процесі наукового дослідження застосовано такі загальнонаукові та спеціальні методи: теоретичного узагальнення, системного аналізу та синтезу, логічного узагальнення; статистичний і графічний методи; структурно-логічний та організаційний аналіз і моделювання тощо. </w:t>
      </w:r>
    </w:p>
    <w:p w:rsidR="002B7077" w:rsidRPr="00E5639A" w:rsidRDefault="002B7077" w:rsidP="002B7077">
      <w:pPr>
        <w:spacing w:before="120" w:after="120"/>
        <w:ind w:right="40" w:firstLine="567"/>
        <w:jc w:val="both"/>
        <w:rPr>
          <w:sz w:val="26"/>
          <w:szCs w:val="26"/>
          <w:lang w:val="uk-UA"/>
        </w:rPr>
      </w:pPr>
      <w:r w:rsidRPr="00E5639A">
        <w:rPr>
          <w:i/>
          <w:sz w:val="26"/>
          <w:szCs w:val="26"/>
          <w:lang w:val="uk-UA"/>
        </w:rPr>
        <w:t>Інформаційну базу дослідження</w:t>
      </w:r>
      <w:r w:rsidRPr="00E5639A">
        <w:rPr>
          <w:sz w:val="26"/>
          <w:szCs w:val="26"/>
          <w:lang w:val="uk-UA"/>
        </w:rPr>
        <w:t xml:space="preserve"> становили законодавчі та нормативно-правові акти, нормативна документація, інформація про: IT та IKT, технічний та організаційний розвиток підприємства, виконання робіт, результати аналізу бізнес-процесів виробництва рекламного продукту/послуг, контролю виходу готової рекламної продукції з виробництва, використання ресурсів; статті фахівців з обраної тематики в мережі Internet, періодичні й інформаційні видання, графічні матеріали/схеми та власні дослідження.</w:t>
      </w:r>
    </w:p>
    <w:p w:rsidR="002B7077" w:rsidRPr="00E5639A" w:rsidRDefault="002B7077" w:rsidP="002B7077">
      <w:pPr>
        <w:ind w:right="40" w:firstLine="567"/>
        <w:jc w:val="both"/>
        <w:rPr>
          <w:sz w:val="26"/>
          <w:szCs w:val="26"/>
          <w:lang w:val="uk-UA"/>
        </w:rPr>
      </w:pPr>
      <w:r w:rsidRPr="00E5639A">
        <w:rPr>
          <w:i/>
          <w:sz w:val="26"/>
          <w:szCs w:val="26"/>
          <w:lang w:val="uk-UA"/>
        </w:rPr>
        <w:t>Наукова новизна</w:t>
      </w:r>
      <w:r w:rsidRPr="00E5639A">
        <w:rPr>
          <w:sz w:val="26"/>
          <w:szCs w:val="26"/>
          <w:lang w:val="uk-UA"/>
        </w:rPr>
        <w:t xml:space="preserve"> одержаних результатів полягає в теоретичному обґрунтуванні комплексного підходу до цифровізації виробничих і організаційних бізнес-процесів підприємства на прикладі рекламно-виробничої фірми «Авангард» за рахунок систематизації та удосконалення інформаційних ресурсів, технічного устаткування, проведення  комплексного аналізу перебігу цих процесів для прийняття на цій основі важливих для розвитку та  науково обґрунтованих управлінських рішень з інформатизації діяльності підприємства. </w:t>
      </w:r>
    </w:p>
    <w:p w:rsidR="002B7077" w:rsidRPr="00E5639A" w:rsidRDefault="002B7077" w:rsidP="002B7077">
      <w:pPr>
        <w:spacing w:before="120" w:after="120"/>
        <w:ind w:right="40" w:firstLine="567"/>
        <w:jc w:val="both"/>
        <w:rPr>
          <w:sz w:val="26"/>
          <w:szCs w:val="26"/>
          <w:lang w:val="uk-UA"/>
        </w:rPr>
      </w:pPr>
      <w:r w:rsidRPr="00E5639A">
        <w:rPr>
          <w:i/>
          <w:sz w:val="26"/>
          <w:szCs w:val="26"/>
          <w:lang w:val="uk-UA"/>
        </w:rPr>
        <w:t>Практичне та теоретичне значення дослідження</w:t>
      </w:r>
      <w:r w:rsidRPr="00E5639A">
        <w:rPr>
          <w:sz w:val="26"/>
          <w:szCs w:val="26"/>
          <w:lang w:val="uk-UA"/>
        </w:rPr>
        <w:t xml:space="preserve"> полягає в тому, що введення нових інформаційних технологій дозволить здійснювати прозорий аналіз бізнес-процесів рекламно-виробничої фірми «Авангард» та підвищити ефективність її діяльності. </w:t>
      </w:r>
    </w:p>
    <w:p w:rsidR="002B7077" w:rsidRPr="00E5639A" w:rsidRDefault="002B7077" w:rsidP="002B7077">
      <w:pPr>
        <w:spacing w:after="120"/>
        <w:ind w:firstLine="567"/>
        <w:contextualSpacing/>
        <w:jc w:val="both"/>
        <w:rPr>
          <w:sz w:val="26"/>
          <w:szCs w:val="26"/>
          <w:shd w:val="clear" w:color="auto" w:fill="FFFFFF"/>
          <w:lang w:val="uk-UA"/>
        </w:rPr>
      </w:pPr>
      <w:r w:rsidRPr="00E5639A">
        <w:rPr>
          <w:i/>
          <w:sz w:val="26"/>
          <w:szCs w:val="26"/>
          <w:lang w:val="uk-UA"/>
        </w:rPr>
        <w:t>Апробація результатів дослідження</w:t>
      </w:r>
      <w:r w:rsidRPr="00E5639A">
        <w:rPr>
          <w:sz w:val="26"/>
          <w:szCs w:val="26"/>
          <w:lang w:val="uk-UA"/>
        </w:rPr>
        <w:t>.</w:t>
      </w:r>
      <w:r w:rsidRPr="00E5639A">
        <w:rPr>
          <w:sz w:val="26"/>
          <w:szCs w:val="26"/>
          <w:shd w:val="clear" w:color="auto" w:fill="FFFFFF"/>
          <w:lang w:val="uk-UA"/>
        </w:rPr>
        <w:t xml:space="preserve"> Результати магістерської роботи відображено у тезах доповідей Міжнародної науково-практичної конференції «Європейський вектор модернізації інженерної та економіко-управлінської освіти в умовах сталого розвитку промислового регіону» </w:t>
      </w:r>
      <w:r w:rsidRPr="00E5639A">
        <w:rPr>
          <w:sz w:val="26"/>
          <w:szCs w:val="26"/>
          <w:lang w:val="uk-UA"/>
        </w:rPr>
        <w:t>[</w:t>
      </w:r>
      <w:r w:rsidRPr="00E5639A">
        <w:rPr>
          <w:color w:val="333333"/>
          <w:spacing w:val="3"/>
          <w:sz w:val="26"/>
          <w:szCs w:val="26"/>
          <w:shd w:val="clear" w:color="auto" w:fill="FFFFFF"/>
          <w:lang w:val="uk-UA"/>
        </w:rPr>
        <w:t>9</w:t>
      </w:r>
      <w:r w:rsidRPr="00E5639A">
        <w:rPr>
          <w:sz w:val="26"/>
          <w:szCs w:val="26"/>
          <w:lang w:val="uk-UA"/>
        </w:rPr>
        <w:t>]</w:t>
      </w:r>
      <w:r w:rsidRPr="00E5639A">
        <w:rPr>
          <w:sz w:val="26"/>
          <w:szCs w:val="26"/>
          <w:shd w:val="clear" w:color="auto" w:fill="FFFFFF"/>
          <w:lang w:val="uk-UA"/>
        </w:rPr>
        <w:t>, 202</w:t>
      </w:r>
      <w:r w:rsidR="007E2A9B" w:rsidRPr="00E5639A">
        <w:rPr>
          <w:sz w:val="26"/>
          <w:szCs w:val="26"/>
          <w:shd w:val="clear" w:color="auto" w:fill="FFFFFF"/>
          <w:lang w:val="uk-UA"/>
        </w:rPr>
        <w:t>3</w:t>
      </w:r>
      <w:r w:rsidRPr="00E5639A">
        <w:rPr>
          <w:sz w:val="26"/>
          <w:szCs w:val="26"/>
          <w:shd w:val="clear" w:color="auto" w:fill="FFFFFF"/>
          <w:lang w:val="uk-UA"/>
        </w:rPr>
        <w:t> р.</w:t>
      </w:r>
    </w:p>
    <w:p w:rsidR="002B7077" w:rsidRPr="00E5639A" w:rsidRDefault="002B7077" w:rsidP="002B7077">
      <w:pPr>
        <w:spacing w:after="120"/>
        <w:ind w:firstLine="567"/>
        <w:contextualSpacing/>
        <w:jc w:val="both"/>
        <w:rPr>
          <w:sz w:val="26"/>
          <w:szCs w:val="26"/>
          <w:shd w:val="clear" w:color="auto" w:fill="FFFFFF"/>
          <w:lang w:val="uk-UA"/>
        </w:rPr>
      </w:pPr>
    </w:p>
    <w:p w:rsidR="002B7077" w:rsidRPr="00E5639A" w:rsidRDefault="002B7077" w:rsidP="002B7077">
      <w:pPr>
        <w:spacing w:before="120"/>
        <w:ind w:firstLine="567"/>
        <w:contextualSpacing/>
        <w:jc w:val="both"/>
        <w:rPr>
          <w:sz w:val="26"/>
          <w:szCs w:val="26"/>
          <w:lang w:val="uk-UA"/>
        </w:rPr>
      </w:pPr>
      <w:r w:rsidRPr="00E5639A">
        <w:rPr>
          <w:i/>
          <w:sz w:val="26"/>
          <w:szCs w:val="26"/>
          <w:lang w:val="uk-UA"/>
        </w:rPr>
        <w:t>Структура та обсяг кваліфікаційної роботи</w:t>
      </w:r>
      <w:r w:rsidRPr="00E5639A">
        <w:rPr>
          <w:sz w:val="26"/>
          <w:szCs w:val="26"/>
          <w:lang w:val="uk-UA"/>
        </w:rPr>
        <w:t xml:space="preserve">. Робота складається зі вступу, трьох розділів, висновків, списку використаних джерел з 71 позиції, одного додатку; містить </w:t>
      </w:r>
      <w:r w:rsidRPr="00E5639A">
        <w:rPr>
          <w:color w:val="000000"/>
          <w:sz w:val="26"/>
          <w:szCs w:val="26"/>
          <w:lang w:val="uk-UA"/>
        </w:rPr>
        <w:t xml:space="preserve">2 </w:t>
      </w:r>
      <w:r w:rsidRPr="00E5639A">
        <w:rPr>
          <w:sz w:val="26"/>
          <w:szCs w:val="26"/>
          <w:lang w:val="uk-UA"/>
        </w:rPr>
        <w:t xml:space="preserve">таблиці, 35 рисунків. Загальний обсяг роботи складає 73 сторінки. </w:t>
      </w:r>
    </w:p>
    <w:p w:rsidR="002B7077" w:rsidRPr="00E5639A" w:rsidRDefault="002B7077" w:rsidP="002B7077">
      <w:pPr>
        <w:shd w:val="clear" w:color="auto" w:fill="FFFFFF"/>
        <w:spacing w:line="242" w:lineRule="auto"/>
        <w:ind w:firstLine="720"/>
        <w:jc w:val="both"/>
        <w:rPr>
          <w:sz w:val="24"/>
          <w:szCs w:val="24"/>
          <w:lang w:val="uk-UA"/>
        </w:rPr>
      </w:pPr>
    </w:p>
    <w:p w:rsidR="001F1D4F" w:rsidRPr="00E5639A" w:rsidRDefault="002B7077" w:rsidP="00BA60BD">
      <w:pPr>
        <w:jc w:val="center"/>
        <w:rPr>
          <w:bCs/>
          <w:color w:val="000000"/>
          <w:sz w:val="28"/>
          <w:szCs w:val="28"/>
          <w:lang w:val="uk-UA"/>
        </w:rPr>
      </w:pPr>
      <w:r w:rsidRPr="00E5639A">
        <w:rPr>
          <w:bCs/>
          <w:color w:val="000000"/>
          <w:sz w:val="24"/>
          <w:szCs w:val="24"/>
          <w:lang w:val="uk-UA"/>
        </w:rPr>
        <w:br w:type="page"/>
      </w:r>
    </w:p>
    <w:p w:rsidR="001F1D4F" w:rsidRPr="00E5639A" w:rsidRDefault="001F1D4F" w:rsidP="001F1D4F">
      <w:pPr>
        <w:pageBreakBefore/>
        <w:suppressAutoHyphens/>
        <w:jc w:val="center"/>
        <w:rPr>
          <w:sz w:val="28"/>
          <w:szCs w:val="28"/>
          <w:lang w:val="uk-UA" w:eastAsia="ar-SA"/>
        </w:rPr>
      </w:pPr>
      <w:r w:rsidRPr="00E5639A">
        <w:rPr>
          <w:sz w:val="28"/>
          <w:szCs w:val="28"/>
          <w:lang w:val="uk-UA" w:eastAsia="ar-SA"/>
        </w:rPr>
        <w:lastRenderedPageBreak/>
        <w:t>Навчально-методичне видання</w:t>
      </w:r>
    </w:p>
    <w:p w:rsidR="001F1D4F" w:rsidRPr="00E5639A" w:rsidRDefault="001F1D4F" w:rsidP="001F1D4F">
      <w:pPr>
        <w:suppressAutoHyphens/>
        <w:jc w:val="center"/>
        <w:rPr>
          <w:sz w:val="28"/>
          <w:szCs w:val="28"/>
          <w:lang w:val="uk-UA" w:eastAsia="ar-SA"/>
        </w:rPr>
      </w:pPr>
      <w:r w:rsidRPr="00E5639A">
        <w:rPr>
          <w:sz w:val="28"/>
          <w:szCs w:val="28"/>
          <w:lang w:val="uk-UA" w:eastAsia="ar-SA"/>
        </w:rPr>
        <w:t>(</w:t>
      </w:r>
      <w:r w:rsidRPr="00E5639A">
        <w:rPr>
          <w:i/>
          <w:sz w:val="28"/>
          <w:szCs w:val="28"/>
          <w:lang w:val="uk-UA" w:eastAsia="ar-SA"/>
        </w:rPr>
        <w:t>українською мовою</w:t>
      </w:r>
      <w:r w:rsidRPr="00E5639A">
        <w:rPr>
          <w:sz w:val="28"/>
          <w:szCs w:val="28"/>
          <w:lang w:val="uk-UA" w:eastAsia="ar-SA"/>
        </w:rPr>
        <w:t>)</w:t>
      </w:r>
    </w:p>
    <w:p w:rsidR="001F1D4F" w:rsidRPr="00E5639A" w:rsidRDefault="001F1D4F" w:rsidP="001F1D4F">
      <w:pPr>
        <w:suppressAutoHyphens/>
        <w:jc w:val="center"/>
        <w:rPr>
          <w:sz w:val="28"/>
          <w:szCs w:val="28"/>
          <w:lang w:val="uk-UA" w:eastAsia="ar-SA"/>
        </w:rPr>
      </w:pPr>
    </w:p>
    <w:p w:rsidR="001F1D4F" w:rsidRPr="00E5639A" w:rsidRDefault="001F1D4F" w:rsidP="001F1D4F">
      <w:pPr>
        <w:suppressAutoHyphens/>
        <w:jc w:val="center"/>
        <w:rPr>
          <w:sz w:val="28"/>
          <w:szCs w:val="28"/>
          <w:lang w:val="uk-UA" w:eastAsia="ar-SA"/>
        </w:rPr>
      </w:pPr>
    </w:p>
    <w:p w:rsidR="001F1D4F" w:rsidRPr="00E5639A" w:rsidRDefault="001F1D4F" w:rsidP="001F1D4F">
      <w:pPr>
        <w:suppressAutoHyphens/>
        <w:jc w:val="center"/>
        <w:rPr>
          <w:sz w:val="28"/>
          <w:szCs w:val="28"/>
          <w:lang w:val="uk-UA" w:eastAsia="ar-SA"/>
        </w:rPr>
      </w:pPr>
    </w:p>
    <w:p w:rsidR="001F1D4F" w:rsidRPr="00E5639A" w:rsidRDefault="001F1D4F" w:rsidP="001F1D4F">
      <w:pPr>
        <w:pStyle w:val="24"/>
        <w:widowControl/>
        <w:spacing w:before="0" w:after="120" w:line="240" w:lineRule="auto"/>
        <w:ind w:firstLine="0"/>
        <w:jc w:val="center"/>
        <w:rPr>
          <w:rFonts w:ascii="Times New Roman" w:hAnsi="Times New Roman"/>
          <w:i/>
          <w:szCs w:val="28"/>
        </w:rPr>
      </w:pPr>
      <w:r w:rsidRPr="00E5639A">
        <w:rPr>
          <w:rFonts w:ascii="Times New Roman" w:hAnsi="Times New Roman"/>
          <w:i/>
          <w:szCs w:val="28"/>
        </w:rPr>
        <w:t>Укладачі:</w:t>
      </w:r>
    </w:p>
    <w:p w:rsidR="001F1D4F" w:rsidRPr="00E5639A" w:rsidRDefault="001F1D4F" w:rsidP="001F1D4F">
      <w:pPr>
        <w:ind w:firstLine="709"/>
        <w:jc w:val="center"/>
        <w:rPr>
          <w:sz w:val="28"/>
          <w:szCs w:val="28"/>
          <w:lang w:val="uk-UA"/>
        </w:rPr>
      </w:pPr>
      <w:r w:rsidRPr="00E5639A">
        <w:rPr>
          <w:sz w:val="28"/>
          <w:szCs w:val="28"/>
          <w:lang w:val="uk-UA"/>
        </w:rPr>
        <w:t>Г</w:t>
      </w:r>
      <w:r w:rsidR="00D95CB0" w:rsidRPr="00E5639A">
        <w:rPr>
          <w:sz w:val="28"/>
          <w:szCs w:val="28"/>
          <w:lang w:val="uk-UA"/>
        </w:rPr>
        <w:t>лущевський</w:t>
      </w:r>
      <w:r w:rsidRPr="00E5639A">
        <w:rPr>
          <w:sz w:val="28"/>
          <w:szCs w:val="28"/>
          <w:lang w:val="uk-UA"/>
        </w:rPr>
        <w:t xml:space="preserve"> В’ячеслав Валентинович</w:t>
      </w:r>
    </w:p>
    <w:p w:rsidR="001F1D4F" w:rsidRPr="00E5639A" w:rsidRDefault="001F1D4F" w:rsidP="001F1D4F">
      <w:pPr>
        <w:ind w:firstLine="709"/>
        <w:jc w:val="center"/>
        <w:rPr>
          <w:sz w:val="28"/>
          <w:szCs w:val="28"/>
          <w:lang w:val="uk-UA"/>
        </w:rPr>
      </w:pPr>
      <w:r w:rsidRPr="00E5639A">
        <w:rPr>
          <w:bCs/>
          <w:sz w:val="28"/>
          <w:szCs w:val="28"/>
          <w:lang w:val="uk-UA"/>
        </w:rPr>
        <w:t>Б</w:t>
      </w:r>
      <w:r w:rsidR="00D95CB0" w:rsidRPr="00E5639A">
        <w:rPr>
          <w:bCs/>
          <w:sz w:val="28"/>
          <w:szCs w:val="28"/>
          <w:lang w:val="uk-UA"/>
        </w:rPr>
        <w:t>ирський</w:t>
      </w:r>
      <w:r w:rsidRPr="00E5639A">
        <w:rPr>
          <w:sz w:val="28"/>
          <w:szCs w:val="28"/>
          <w:lang w:val="uk-UA"/>
        </w:rPr>
        <w:t xml:space="preserve"> Віталій Валерійович</w:t>
      </w:r>
    </w:p>
    <w:p w:rsidR="001F1D4F" w:rsidRPr="00E5639A" w:rsidRDefault="001F1D4F" w:rsidP="001F1D4F">
      <w:pPr>
        <w:ind w:firstLine="709"/>
        <w:jc w:val="center"/>
        <w:rPr>
          <w:sz w:val="28"/>
          <w:szCs w:val="28"/>
          <w:lang w:val="uk-UA"/>
        </w:rPr>
      </w:pPr>
      <w:r w:rsidRPr="00E5639A">
        <w:rPr>
          <w:sz w:val="28"/>
          <w:szCs w:val="28"/>
          <w:lang w:val="uk-UA"/>
        </w:rPr>
        <w:t>К</w:t>
      </w:r>
      <w:r w:rsidR="00D95CB0" w:rsidRPr="00E5639A">
        <w:rPr>
          <w:sz w:val="28"/>
          <w:szCs w:val="28"/>
          <w:lang w:val="uk-UA"/>
        </w:rPr>
        <w:t>лопов</w:t>
      </w:r>
      <w:r w:rsidRPr="00E5639A">
        <w:rPr>
          <w:sz w:val="28"/>
          <w:szCs w:val="28"/>
          <w:lang w:val="uk-UA"/>
        </w:rPr>
        <w:t xml:space="preserve"> Іван Олександрович</w:t>
      </w:r>
    </w:p>
    <w:p w:rsidR="001F1D4F" w:rsidRPr="00E5639A" w:rsidRDefault="001F1D4F" w:rsidP="001F1D4F">
      <w:pPr>
        <w:ind w:firstLine="709"/>
        <w:jc w:val="center"/>
        <w:rPr>
          <w:sz w:val="28"/>
          <w:szCs w:val="28"/>
          <w:lang w:val="uk-UA"/>
        </w:rPr>
      </w:pPr>
      <w:r w:rsidRPr="00E5639A">
        <w:rPr>
          <w:sz w:val="28"/>
          <w:szCs w:val="28"/>
          <w:lang w:val="uk-UA"/>
        </w:rPr>
        <w:t>М</w:t>
      </w:r>
      <w:r w:rsidR="00D95CB0" w:rsidRPr="00E5639A">
        <w:rPr>
          <w:sz w:val="28"/>
          <w:szCs w:val="28"/>
          <w:lang w:val="uk-UA"/>
        </w:rPr>
        <w:t>ержинський</w:t>
      </w:r>
      <w:r w:rsidRPr="00E5639A">
        <w:rPr>
          <w:sz w:val="28"/>
          <w:szCs w:val="28"/>
          <w:lang w:val="uk-UA"/>
        </w:rPr>
        <w:t xml:space="preserve"> Євгеній Костянтинович</w:t>
      </w:r>
    </w:p>
    <w:p w:rsidR="001F1D4F" w:rsidRPr="00E5639A" w:rsidRDefault="001F1D4F" w:rsidP="001F1D4F">
      <w:pPr>
        <w:suppressAutoHyphens/>
        <w:jc w:val="center"/>
        <w:rPr>
          <w:sz w:val="28"/>
          <w:szCs w:val="28"/>
          <w:lang w:val="uk-UA" w:eastAsia="ar-SA"/>
        </w:rPr>
      </w:pPr>
      <w:r w:rsidRPr="00E5639A">
        <w:rPr>
          <w:sz w:val="28"/>
          <w:szCs w:val="28"/>
          <w:lang w:val="uk-UA"/>
        </w:rPr>
        <w:t>Х</w:t>
      </w:r>
      <w:r w:rsidR="00D95CB0" w:rsidRPr="00E5639A">
        <w:rPr>
          <w:sz w:val="28"/>
          <w:szCs w:val="28"/>
          <w:lang w:val="uk-UA"/>
        </w:rPr>
        <w:t>орошун</w:t>
      </w:r>
      <w:r w:rsidRPr="00E5639A">
        <w:rPr>
          <w:sz w:val="28"/>
          <w:szCs w:val="28"/>
          <w:lang w:val="uk-UA"/>
        </w:rPr>
        <w:t xml:space="preserve"> Вікторія Василівна</w:t>
      </w:r>
    </w:p>
    <w:p w:rsidR="001F1D4F" w:rsidRPr="00E5639A" w:rsidRDefault="001F1D4F" w:rsidP="001F1D4F">
      <w:pPr>
        <w:suppressAutoHyphens/>
        <w:jc w:val="center"/>
        <w:rPr>
          <w:sz w:val="28"/>
          <w:szCs w:val="28"/>
          <w:lang w:val="uk-UA" w:eastAsia="ar-SA"/>
        </w:rPr>
      </w:pPr>
    </w:p>
    <w:p w:rsidR="001F1D4F" w:rsidRPr="00E5639A" w:rsidRDefault="001F1D4F" w:rsidP="001F1D4F">
      <w:pPr>
        <w:suppressAutoHyphens/>
        <w:jc w:val="center"/>
        <w:rPr>
          <w:sz w:val="28"/>
          <w:szCs w:val="28"/>
          <w:lang w:val="uk-UA" w:eastAsia="ar-SA"/>
        </w:rPr>
      </w:pPr>
    </w:p>
    <w:p w:rsidR="001F1D4F" w:rsidRPr="00E5639A" w:rsidRDefault="001F1D4F" w:rsidP="001F1D4F">
      <w:pPr>
        <w:suppressAutoHyphens/>
        <w:jc w:val="center"/>
        <w:rPr>
          <w:sz w:val="28"/>
          <w:szCs w:val="28"/>
          <w:lang w:val="uk-UA" w:eastAsia="ar-SA"/>
        </w:rPr>
      </w:pPr>
    </w:p>
    <w:p w:rsidR="001F1D4F" w:rsidRPr="00E5639A" w:rsidRDefault="001F1D4F" w:rsidP="001F1D4F">
      <w:pPr>
        <w:suppressAutoHyphens/>
        <w:jc w:val="center"/>
        <w:rPr>
          <w:sz w:val="28"/>
          <w:szCs w:val="28"/>
          <w:lang w:val="uk-UA" w:eastAsia="ar-SA"/>
        </w:rPr>
      </w:pPr>
      <w:r w:rsidRPr="00E5639A">
        <w:rPr>
          <w:sz w:val="28"/>
          <w:szCs w:val="28"/>
          <w:lang w:val="uk-UA" w:eastAsia="ar-SA"/>
        </w:rPr>
        <w:t>МЕТОДИЧНІ РЕКОМЕНДАЦІЇ</w:t>
      </w:r>
    </w:p>
    <w:p w:rsidR="001F1D4F" w:rsidRPr="00E5639A" w:rsidRDefault="001F1D4F" w:rsidP="001F1D4F">
      <w:pPr>
        <w:suppressAutoHyphens/>
        <w:jc w:val="center"/>
        <w:rPr>
          <w:sz w:val="28"/>
          <w:szCs w:val="28"/>
          <w:lang w:val="uk-UA" w:eastAsia="ar-SA"/>
        </w:rPr>
      </w:pPr>
      <w:r w:rsidRPr="00E5639A">
        <w:rPr>
          <w:sz w:val="28"/>
          <w:szCs w:val="28"/>
          <w:lang w:val="uk-UA" w:eastAsia="ar-SA"/>
        </w:rPr>
        <w:t xml:space="preserve">ДО НАПИСАННЯ, ОФОРМЛЕННЯ ТА ЗАХИСТУ </w:t>
      </w:r>
    </w:p>
    <w:p w:rsidR="001F1D4F" w:rsidRPr="00E5639A" w:rsidRDefault="001F1D4F" w:rsidP="001F1D4F">
      <w:pPr>
        <w:suppressAutoHyphens/>
        <w:jc w:val="center"/>
        <w:rPr>
          <w:sz w:val="28"/>
          <w:szCs w:val="28"/>
          <w:lang w:val="uk-UA" w:eastAsia="ar-SA"/>
        </w:rPr>
      </w:pPr>
      <w:r w:rsidRPr="00E5639A">
        <w:rPr>
          <w:sz w:val="28"/>
          <w:szCs w:val="28"/>
          <w:lang w:val="uk-UA" w:eastAsia="ar-SA"/>
        </w:rPr>
        <w:t xml:space="preserve">КВАЛІФІКАЦІЙНОЇ РОБОТИ </w:t>
      </w:r>
    </w:p>
    <w:p w:rsidR="001F1D4F" w:rsidRPr="00E5639A" w:rsidRDefault="001F1D4F" w:rsidP="001F1D4F">
      <w:pPr>
        <w:suppressAutoHyphens/>
        <w:jc w:val="center"/>
        <w:rPr>
          <w:sz w:val="28"/>
          <w:szCs w:val="28"/>
          <w:lang w:val="uk-UA" w:eastAsia="ar-SA"/>
        </w:rPr>
      </w:pPr>
      <w:r w:rsidRPr="00E5639A">
        <w:rPr>
          <w:sz w:val="28"/>
          <w:szCs w:val="28"/>
          <w:lang w:val="uk-UA" w:eastAsia="ar-SA"/>
        </w:rPr>
        <w:t>для здобувачів ступеня вищої освіти магістра</w:t>
      </w:r>
    </w:p>
    <w:p w:rsidR="001F1D4F" w:rsidRPr="00E5639A" w:rsidRDefault="001F1D4F" w:rsidP="001F1D4F">
      <w:pPr>
        <w:pStyle w:val="FR1"/>
        <w:ind w:left="0"/>
        <w:jc w:val="center"/>
        <w:rPr>
          <w:rFonts w:ascii="Times New Roman" w:hAnsi="Times New Roman"/>
          <w:b w:val="0"/>
          <w:sz w:val="28"/>
          <w:szCs w:val="28"/>
          <w:lang w:val="uk-UA"/>
        </w:rPr>
      </w:pPr>
      <w:r w:rsidRPr="00E5639A">
        <w:rPr>
          <w:rFonts w:ascii="Times New Roman" w:hAnsi="Times New Roman"/>
          <w:b w:val="0"/>
          <w:sz w:val="28"/>
          <w:szCs w:val="28"/>
          <w:lang w:val="uk-UA"/>
        </w:rPr>
        <w:t>спеціальності 051 «Економіка»</w:t>
      </w:r>
    </w:p>
    <w:p w:rsidR="001F1D4F" w:rsidRPr="00E5639A" w:rsidRDefault="001F1D4F" w:rsidP="001F1D4F">
      <w:pPr>
        <w:pStyle w:val="FR1"/>
        <w:ind w:left="0"/>
        <w:jc w:val="center"/>
        <w:rPr>
          <w:rFonts w:ascii="Times New Roman" w:hAnsi="Times New Roman"/>
          <w:b w:val="0"/>
          <w:sz w:val="28"/>
          <w:szCs w:val="28"/>
          <w:lang w:val="uk-UA"/>
        </w:rPr>
      </w:pPr>
      <w:r w:rsidRPr="00E5639A">
        <w:rPr>
          <w:rFonts w:ascii="Times New Roman" w:hAnsi="Times New Roman"/>
          <w:b w:val="0"/>
          <w:sz w:val="28"/>
          <w:szCs w:val="28"/>
          <w:lang w:val="uk-UA"/>
        </w:rPr>
        <w:t>освітньо-професійної програми «Інформаційна економіка»</w:t>
      </w:r>
    </w:p>
    <w:p w:rsidR="001F1D4F" w:rsidRPr="00E5639A" w:rsidRDefault="001F1D4F" w:rsidP="001F1D4F">
      <w:pPr>
        <w:keepNext/>
        <w:suppressAutoHyphens/>
        <w:jc w:val="center"/>
        <w:outlineLvl w:val="0"/>
        <w:rPr>
          <w:caps/>
          <w:kern w:val="28"/>
          <w:sz w:val="28"/>
          <w:szCs w:val="28"/>
          <w:lang w:val="uk-UA" w:eastAsia="ar-SA"/>
        </w:rPr>
      </w:pPr>
    </w:p>
    <w:p w:rsidR="001F1D4F" w:rsidRPr="00E5639A" w:rsidRDefault="001F1D4F" w:rsidP="001F1D4F">
      <w:pPr>
        <w:keepNext/>
        <w:suppressAutoHyphens/>
        <w:jc w:val="center"/>
        <w:outlineLvl w:val="0"/>
        <w:rPr>
          <w:b/>
          <w:bCs/>
          <w:caps/>
          <w:kern w:val="28"/>
          <w:sz w:val="28"/>
          <w:szCs w:val="28"/>
          <w:lang w:val="uk-UA" w:eastAsia="ar-SA"/>
        </w:rPr>
      </w:pPr>
    </w:p>
    <w:p w:rsidR="001F1D4F" w:rsidRPr="00E5639A" w:rsidRDefault="001F1D4F" w:rsidP="001F1D4F">
      <w:pPr>
        <w:pStyle w:val="a3"/>
        <w:rPr>
          <w:b w:val="0"/>
          <w:szCs w:val="28"/>
          <w:lang w:eastAsia="ar-SA"/>
        </w:rPr>
      </w:pPr>
    </w:p>
    <w:p w:rsidR="001F1D4F" w:rsidRPr="00E5639A" w:rsidRDefault="001F1D4F" w:rsidP="001F1D4F">
      <w:pPr>
        <w:keepNext/>
        <w:suppressAutoHyphens/>
        <w:jc w:val="center"/>
        <w:outlineLvl w:val="0"/>
        <w:rPr>
          <w:b/>
          <w:bCs/>
          <w:caps/>
          <w:kern w:val="28"/>
          <w:sz w:val="28"/>
          <w:szCs w:val="28"/>
          <w:lang w:val="uk-UA" w:eastAsia="ar-SA"/>
        </w:rPr>
      </w:pPr>
    </w:p>
    <w:p w:rsidR="001F1D4F" w:rsidRPr="00E5639A" w:rsidRDefault="001F1D4F" w:rsidP="001F1D4F">
      <w:pPr>
        <w:keepNext/>
        <w:suppressAutoHyphens/>
        <w:jc w:val="center"/>
        <w:outlineLvl w:val="0"/>
        <w:rPr>
          <w:b/>
          <w:bCs/>
          <w:caps/>
          <w:kern w:val="28"/>
          <w:sz w:val="28"/>
          <w:szCs w:val="28"/>
          <w:lang w:val="uk-UA" w:eastAsia="ar-SA"/>
        </w:rPr>
      </w:pPr>
    </w:p>
    <w:p w:rsidR="001F1D4F" w:rsidRPr="00E5639A" w:rsidRDefault="001F1D4F" w:rsidP="001F1D4F">
      <w:pPr>
        <w:suppressAutoHyphens/>
        <w:jc w:val="center"/>
        <w:rPr>
          <w:sz w:val="28"/>
          <w:szCs w:val="28"/>
          <w:lang w:val="uk-UA" w:eastAsia="ar-SA"/>
        </w:rPr>
      </w:pPr>
    </w:p>
    <w:p w:rsidR="001F1D4F" w:rsidRPr="00E5639A" w:rsidRDefault="001F1D4F" w:rsidP="001F1D4F">
      <w:pPr>
        <w:suppressAutoHyphens/>
        <w:jc w:val="center"/>
        <w:rPr>
          <w:sz w:val="28"/>
          <w:szCs w:val="28"/>
          <w:lang w:val="uk-UA" w:eastAsia="ar-SA"/>
        </w:rPr>
      </w:pPr>
    </w:p>
    <w:p w:rsidR="001F1D4F" w:rsidRPr="00E5639A" w:rsidRDefault="001F1D4F" w:rsidP="001F1D4F">
      <w:pPr>
        <w:suppressAutoHyphens/>
        <w:jc w:val="center"/>
        <w:rPr>
          <w:i/>
          <w:sz w:val="28"/>
          <w:szCs w:val="28"/>
          <w:lang w:val="uk-UA" w:eastAsia="ar-SA"/>
        </w:rPr>
      </w:pPr>
      <w:r w:rsidRPr="00E5639A">
        <w:rPr>
          <w:sz w:val="28"/>
          <w:szCs w:val="28"/>
          <w:lang w:val="uk-UA" w:eastAsia="ar-SA"/>
        </w:rPr>
        <w:t xml:space="preserve">Рецензент </w:t>
      </w:r>
      <w:r w:rsidRPr="00E5639A">
        <w:rPr>
          <w:i/>
          <w:sz w:val="28"/>
          <w:szCs w:val="28"/>
          <w:lang w:val="uk-UA" w:eastAsia="ar-SA"/>
        </w:rPr>
        <w:t>М.А. Ажажа</w:t>
      </w:r>
    </w:p>
    <w:p w:rsidR="001F1D4F" w:rsidRPr="00E5639A" w:rsidRDefault="001F1D4F" w:rsidP="001F1D4F">
      <w:pPr>
        <w:suppressAutoHyphens/>
        <w:jc w:val="center"/>
        <w:rPr>
          <w:i/>
          <w:sz w:val="28"/>
          <w:szCs w:val="28"/>
          <w:lang w:val="uk-UA" w:eastAsia="ar-SA"/>
        </w:rPr>
      </w:pPr>
      <w:r w:rsidRPr="00E5639A">
        <w:rPr>
          <w:sz w:val="28"/>
          <w:szCs w:val="28"/>
          <w:lang w:val="uk-UA" w:eastAsia="ar-SA"/>
        </w:rPr>
        <w:t xml:space="preserve">Відповідальний за випуск </w:t>
      </w:r>
      <w:r w:rsidRPr="00E5639A">
        <w:rPr>
          <w:i/>
          <w:iCs/>
          <w:sz w:val="28"/>
          <w:szCs w:val="28"/>
          <w:lang w:val="uk-UA" w:eastAsia="ar-SA"/>
        </w:rPr>
        <w:t>О.О. Шапуров</w:t>
      </w:r>
    </w:p>
    <w:p w:rsidR="001F1D4F" w:rsidRPr="00FB7DAF" w:rsidRDefault="001F1D4F" w:rsidP="001F1D4F">
      <w:pPr>
        <w:suppressAutoHyphens/>
        <w:jc w:val="center"/>
        <w:rPr>
          <w:lang w:val="uk-UA" w:eastAsia="ar-SA"/>
        </w:rPr>
      </w:pPr>
      <w:r w:rsidRPr="00E5639A">
        <w:rPr>
          <w:sz w:val="28"/>
          <w:szCs w:val="28"/>
          <w:lang w:val="uk-UA" w:eastAsia="ar-SA"/>
        </w:rPr>
        <w:t xml:space="preserve">Коректор </w:t>
      </w:r>
      <w:r w:rsidRPr="00E5639A">
        <w:rPr>
          <w:i/>
          <w:sz w:val="28"/>
          <w:szCs w:val="28"/>
          <w:lang w:val="uk-UA" w:eastAsia="ar-SA"/>
        </w:rPr>
        <w:t>В.В. Глущевський</w:t>
      </w:r>
    </w:p>
    <w:p w:rsidR="001F1D4F" w:rsidRPr="00FB7DAF" w:rsidRDefault="001F1D4F" w:rsidP="001F1D4F">
      <w:pPr>
        <w:rPr>
          <w:lang w:val="uk-UA"/>
        </w:rPr>
      </w:pPr>
    </w:p>
    <w:p w:rsidR="001F1D4F" w:rsidRPr="00FB7DAF" w:rsidRDefault="001F1D4F" w:rsidP="001F1D4F">
      <w:pPr>
        <w:rPr>
          <w:lang w:val="uk-UA"/>
        </w:rPr>
      </w:pPr>
    </w:p>
    <w:p w:rsidR="001F1D4F" w:rsidRPr="00FB7DAF" w:rsidRDefault="001F1D4F" w:rsidP="001F1D4F">
      <w:pPr>
        <w:rPr>
          <w:lang w:val="uk-UA"/>
        </w:rPr>
      </w:pPr>
    </w:p>
    <w:p w:rsidR="001F1D4F" w:rsidRPr="00FB7DAF" w:rsidRDefault="001F1D4F" w:rsidP="001F1D4F">
      <w:pPr>
        <w:rPr>
          <w:lang w:val="uk-UA"/>
        </w:rPr>
      </w:pPr>
    </w:p>
    <w:p w:rsidR="002B7077" w:rsidRPr="005862F5" w:rsidRDefault="002B7077">
      <w:pPr>
        <w:rPr>
          <w:bCs/>
          <w:color w:val="000000"/>
          <w:sz w:val="24"/>
          <w:szCs w:val="24"/>
          <w:lang w:val="uk-UA"/>
        </w:rPr>
      </w:pPr>
    </w:p>
    <w:sectPr w:rsidR="002B7077" w:rsidRPr="005862F5" w:rsidSect="00F567F4">
      <w:pgSz w:w="11906" w:h="16838" w:code="9"/>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06D" w:rsidRDefault="00C7006D" w:rsidP="00FD5536">
      <w:r>
        <w:separator/>
      </w:r>
    </w:p>
  </w:endnote>
  <w:endnote w:type="continuationSeparator" w:id="0">
    <w:p w:rsidR="00C7006D" w:rsidRDefault="00C7006D" w:rsidP="00FD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ras Light ITC">
    <w:panose1 w:val="020B04020305040208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roman"/>
    <w:pitch w:val="variable"/>
  </w:font>
  <w:font w:name="Nirmala UI">
    <w:panose1 w:val="020B0502040204020203"/>
    <w:charset w:val="00"/>
    <w:family w:val="swiss"/>
    <w:pitch w:val="variable"/>
    <w:sig w:usb0="80FF8023" w:usb1="0200004A" w:usb2="000002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856103"/>
      <w:docPartObj>
        <w:docPartGallery w:val="Page Numbers (Bottom of Page)"/>
        <w:docPartUnique/>
      </w:docPartObj>
    </w:sdtPr>
    <w:sdtEndPr/>
    <w:sdtContent>
      <w:p w:rsidR="001E3EE9" w:rsidRDefault="00CC18A8" w:rsidP="00567B20">
        <w:pPr>
          <w:pStyle w:val="a9"/>
          <w:jc w:val="center"/>
        </w:pPr>
        <w:r>
          <w:fldChar w:fldCharType="begin"/>
        </w:r>
        <w:r w:rsidR="00FD5536">
          <w:instrText>PAGE   \* MERGEFORMAT</w:instrText>
        </w:r>
        <w:r>
          <w:fldChar w:fldCharType="separate"/>
        </w:r>
        <w:r w:rsidR="00EF7C34" w:rsidRPr="00EF7C34">
          <w:rPr>
            <w:noProof/>
            <w:lang w:val="uk-UA"/>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06D" w:rsidRDefault="00C7006D" w:rsidP="00FD5536">
      <w:r>
        <w:separator/>
      </w:r>
    </w:p>
  </w:footnote>
  <w:footnote w:type="continuationSeparator" w:id="0">
    <w:p w:rsidR="00C7006D" w:rsidRDefault="00C7006D" w:rsidP="00FD55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name w:val="WW8Num18"/>
    <w:lvl w:ilvl="0">
      <w:start w:val="1"/>
      <w:numFmt w:val="decimal"/>
      <w:lvlText w:val="%1."/>
      <w:lvlJc w:val="left"/>
      <w:pPr>
        <w:tabs>
          <w:tab w:val="num" w:pos="1069"/>
        </w:tabs>
        <w:ind w:left="1069" w:hanging="360"/>
      </w:pPr>
      <w:rPr>
        <w:rFonts w:cs="Times New Roman"/>
      </w:rPr>
    </w:lvl>
  </w:abstractNum>
  <w:abstractNum w:abstractNumId="1" w15:restartNumberingAfterBreak="0">
    <w:nsid w:val="00000012"/>
    <w:multiLevelType w:val="singleLevel"/>
    <w:tmpl w:val="00000012"/>
    <w:name w:val="WW8Num19"/>
    <w:lvl w:ilvl="0">
      <w:start w:val="1"/>
      <w:numFmt w:val="decimal"/>
      <w:lvlText w:val="%1."/>
      <w:lvlJc w:val="left"/>
      <w:pPr>
        <w:tabs>
          <w:tab w:val="num" w:pos="1069"/>
        </w:tabs>
        <w:ind w:left="1069" w:hanging="360"/>
      </w:pPr>
      <w:rPr>
        <w:rFonts w:cs="Times New Roman"/>
      </w:rPr>
    </w:lvl>
  </w:abstractNum>
  <w:abstractNum w:abstractNumId="2" w15:restartNumberingAfterBreak="0">
    <w:nsid w:val="00000014"/>
    <w:multiLevelType w:val="singleLevel"/>
    <w:tmpl w:val="00000014"/>
    <w:name w:val="WW8Num21"/>
    <w:lvl w:ilvl="0">
      <w:start w:val="1"/>
      <w:numFmt w:val="bullet"/>
      <w:lvlText w:val=""/>
      <w:lvlJc w:val="left"/>
      <w:pPr>
        <w:tabs>
          <w:tab w:val="num" w:pos="1523"/>
        </w:tabs>
        <w:ind w:left="1523" w:hanging="360"/>
      </w:pPr>
      <w:rPr>
        <w:rFonts w:ascii="Symbol" w:hAnsi="Symbol"/>
      </w:rPr>
    </w:lvl>
  </w:abstractNum>
  <w:abstractNum w:abstractNumId="3" w15:restartNumberingAfterBreak="0">
    <w:nsid w:val="00000016"/>
    <w:multiLevelType w:val="singleLevel"/>
    <w:tmpl w:val="00000016"/>
    <w:lvl w:ilvl="0">
      <w:start w:val="1"/>
      <w:numFmt w:val="bullet"/>
      <w:lvlText w:val="–"/>
      <w:lvlJc w:val="left"/>
      <w:pPr>
        <w:tabs>
          <w:tab w:val="num" w:pos="1440"/>
        </w:tabs>
        <w:ind w:left="1440" w:hanging="360"/>
      </w:pPr>
      <w:rPr>
        <w:rFonts w:ascii="Eras Light ITC" w:hAnsi="Eras Light ITC"/>
      </w:rPr>
    </w:lvl>
  </w:abstractNum>
  <w:abstractNum w:abstractNumId="4" w15:restartNumberingAfterBreak="0">
    <w:nsid w:val="0000001B"/>
    <w:multiLevelType w:val="singleLevel"/>
    <w:tmpl w:val="0000001B"/>
    <w:name w:val="WW8Num29"/>
    <w:lvl w:ilvl="0">
      <w:start w:val="1"/>
      <w:numFmt w:val="decimal"/>
      <w:lvlText w:val="%1."/>
      <w:lvlJc w:val="left"/>
      <w:pPr>
        <w:tabs>
          <w:tab w:val="num" w:pos="1069"/>
        </w:tabs>
        <w:ind w:left="1069" w:hanging="360"/>
      </w:pPr>
      <w:rPr>
        <w:rFonts w:cs="Times New Roman"/>
        <w:sz w:val="28"/>
        <w:szCs w:val="28"/>
      </w:rPr>
    </w:lvl>
  </w:abstractNum>
  <w:abstractNum w:abstractNumId="5" w15:restartNumberingAfterBreak="0">
    <w:nsid w:val="0000001F"/>
    <w:multiLevelType w:val="singleLevel"/>
    <w:tmpl w:val="0000001F"/>
    <w:name w:val="WW8Num34"/>
    <w:lvl w:ilvl="0">
      <w:start w:val="1"/>
      <w:numFmt w:val="decimal"/>
      <w:lvlText w:val="%1."/>
      <w:lvlJc w:val="left"/>
      <w:pPr>
        <w:tabs>
          <w:tab w:val="num" w:pos="1069"/>
        </w:tabs>
        <w:ind w:left="1069" w:hanging="360"/>
      </w:pPr>
      <w:rPr>
        <w:rFonts w:cs="Times New Roman"/>
      </w:rPr>
    </w:lvl>
  </w:abstractNum>
  <w:abstractNum w:abstractNumId="6" w15:restartNumberingAfterBreak="0">
    <w:nsid w:val="00000022"/>
    <w:multiLevelType w:val="singleLevel"/>
    <w:tmpl w:val="00000022"/>
    <w:name w:val="WW8Num37"/>
    <w:lvl w:ilvl="0">
      <w:start w:val="1"/>
      <w:numFmt w:val="decimal"/>
      <w:lvlText w:val="%1."/>
      <w:lvlJc w:val="left"/>
      <w:pPr>
        <w:tabs>
          <w:tab w:val="num" w:pos="1069"/>
        </w:tabs>
        <w:ind w:left="1069" w:hanging="360"/>
      </w:pPr>
      <w:rPr>
        <w:rFonts w:cs="Times New Roman"/>
      </w:rPr>
    </w:lvl>
  </w:abstractNum>
  <w:abstractNum w:abstractNumId="7" w15:restartNumberingAfterBreak="0">
    <w:nsid w:val="00000023"/>
    <w:multiLevelType w:val="singleLevel"/>
    <w:tmpl w:val="00000023"/>
    <w:name w:val="WW8Num38"/>
    <w:lvl w:ilvl="0">
      <w:start w:val="1"/>
      <w:numFmt w:val="decimal"/>
      <w:lvlText w:val="%1."/>
      <w:lvlJc w:val="left"/>
      <w:pPr>
        <w:tabs>
          <w:tab w:val="num" w:pos="1069"/>
        </w:tabs>
        <w:ind w:left="1069" w:hanging="360"/>
      </w:pPr>
      <w:rPr>
        <w:rFonts w:cs="Times New Roman"/>
      </w:rPr>
    </w:lvl>
  </w:abstractNum>
  <w:abstractNum w:abstractNumId="8" w15:restartNumberingAfterBreak="0">
    <w:nsid w:val="00000027"/>
    <w:multiLevelType w:val="singleLevel"/>
    <w:tmpl w:val="00000027"/>
    <w:name w:val="WW8Num43"/>
    <w:lvl w:ilvl="0">
      <w:start w:val="1"/>
      <w:numFmt w:val="decimal"/>
      <w:lvlText w:val="%1."/>
      <w:lvlJc w:val="left"/>
      <w:pPr>
        <w:tabs>
          <w:tab w:val="num" w:pos="1069"/>
        </w:tabs>
        <w:ind w:left="1069" w:hanging="360"/>
      </w:pPr>
      <w:rPr>
        <w:rFonts w:cs="Times New Roman"/>
      </w:rPr>
    </w:lvl>
  </w:abstractNum>
  <w:abstractNum w:abstractNumId="9" w15:restartNumberingAfterBreak="0">
    <w:nsid w:val="0000002A"/>
    <w:multiLevelType w:val="singleLevel"/>
    <w:tmpl w:val="0000002A"/>
    <w:name w:val="WW8Num46"/>
    <w:lvl w:ilvl="0">
      <w:start w:val="1"/>
      <w:numFmt w:val="decimal"/>
      <w:lvlText w:val="%1."/>
      <w:lvlJc w:val="left"/>
      <w:pPr>
        <w:tabs>
          <w:tab w:val="num" w:pos="1069"/>
        </w:tabs>
        <w:ind w:left="1069" w:hanging="360"/>
      </w:pPr>
      <w:rPr>
        <w:rFonts w:cs="Times New Roman"/>
      </w:rPr>
    </w:lvl>
  </w:abstractNum>
  <w:abstractNum w:abstractNumId="10" w15:restartNumberingAfterBreak="0">
    <w:nsid w:val="012926D4"/>
    <w:multiLevelType w:val="hybridMultilevel"/>
    <w:tmpl w:val="5AB2C0DA"/>
    <w:lvl w:ilvl="0" w:tplc="04220011">
      <w:start w:val="1"/>
      <w:numFmt w:val="decimal"/>
      <w:lvlText w:val="%1)"/>
      <w:lvlJc w:val="left"/>
      <w:pPr>
        <w:tabs>
          <w:tab w:val="num" w:pos="1287"/>
        </w:tabs>
        <w:ind w:left="1287" w:hanging="360"/>
      </w:pPr>
    </w:lvl>
    <w:lvl w:ilvl="1" w:tplc="04220001">
      <w:start w:val="1"/>
      <w:numFmt w:val="bullet"/>
      <w:lvlText w:val=""/>
      <w:lvlJc w:val="left"/>
      <w:pPr>
        <w:tabs>
          <w:tab w:val="num" w:pos="2007"/>
        </w:tabs>
        <w:ind w:left="2007" w:hanging="360"/>
      </w:pPr>
      <w:rPr>
        <w:rFonts w:ascii="Symbol" w:hAnsi="Symbol" w:hint="default"/>
      </w:r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11" w15:restartNumberingAfterBreak="0">
    <w:nsid w:val="023E2652"/>
    <w:multiLevelType w:val="hybridMultilevel"/>
    <w:tmpl w:val="8CD658A0"/>
    <w:lvl w:ilvl="0" w:tplc="A022B93A">
      <w:start w:val="1"/>
      <w:numFmt w:val="bullet"/>
      <w:lvlText w:val=""/>
      <w:lvlJc w:val="left"/>
      <w:pPr>
        <w:tabs>
          <w:tab w:val="num" w:pos="1789"/>
        </w:tabs>
        <w:ind w:left="178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043D516C"/>
    <w:multiLevelType w:val="hybridMultilevel"/>
    <w:tmpl w:val="B568C9FC"/>
    <w:lvl w:ilvl="0" w:tplc="A022B93A">
      <w:start w:val="1"/>
      <w:numFmt w:val="bullet"/>
      <w:lvlText w:val=""/>
      <w:lvlJc w:val="left"/>
      <w:pPr>
        <w:tabs>
          <w:tab w:val="num" w:pos="1789"/>
        </w:tabs>
        <w:ind w:left="1789" w:hanging="360"/>
      </w:pPr>
      <w:rPr>
        <w:rFonts w:ascii="Symbol" w:hAnsi="Symbol" w:hint="default"/>
      </w:rPr>
    </w:lvl>
    <w:lvl w:ilvl="1" w:tplc="187A549E">
      <w:start w:val="1"/>
      <w:numFmt w:val="bullet"/>
      <w:lvlText w:val=""/>
      <w:lvlJc w:val="left"/>
      <w:pPr>
        <w:tabs>
          <w:tab w:val="num" w:pos="2149"/>
        </w:tabs>
        <w:ind w:left="2149" w:hanging="360"/>
      </w:pPr>
      <w:rPr>
        <w:rFonts w:ascii="Symbol" w:hAnsi="Symbol"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0B155210"/>
    <w:multiLevelType w:val="hybridMultilevel"/>
    <w:tmpl w:val="E836F390"/>
    <w:lvl w:ilvl="0" w:tplc="75640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D14720D"/>
    <w:multiLevelType w:val="hybridMultilevel"/>
    <w:tmpl w:val="4446A6DE"/>
    <w:lvl w:ilvl="0" w:tplc="A022B93A">
      <w:start w:val="1"/>
      <w:numFmt w:val="bullet"/>
      <w:lvlText w:val=""/>
      <w:lvlJc w:val="left"/>
      <w:pPr>
        <w:tabs>
          <w:tab w:val="num" w:pos="1789"/>
        </w:tabs>
        <w:ind w:left="178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0E697A47"/>
    <w:multiLevelType w:val="multilevel"/>
    <w:tmpl w:val="377283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79D2089"/>
    <w:multiLevelType w:val="hybridMultilevel"/>
    <w:tmpl w:val="AF1078CE"/>
    <w:lvl w:ilvl="0" w:tplc="A022B93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582343"/>
    <w:multiLevelType w:val="hybridMultilevel"/>
    <w:tmpl w:val="D35E448E"/>
    <w:lvl w:ilvl="0" w:tplc="A022B93A">
      <w:start w:val="1"/>
      <w:numFmt w:val="bullet"/>
      <w:lvlText w:val=""/>
      <w:lvlJc w:val="left"/>
      <w:pPr>
        <w:tabs>
          <w:tab w:val="num" w:pos="1789"/>
        </w:tabs>
        <w:ind w:left="178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1DB30A44"/>
    <w:multiLevelType w:val="hybridMultilevel"/>
    <w:tmpl w:val="BBD6888A"/>
    <w:lvl w:ilvl="0" w:tplc="0D6C52F4">
      <w:start w:val="1"/>
      <w:numFmt w:val="decimal"/>
      <w:lvlText w:val="%1."/>
      <w:lvlJc w:val="left"/>
      <w:pPr>
        <w:ind w:left="2119" w:hanging="360"/>
      </w:pPr>
      <w:rPr>
        <w:rFonts w:cs="Times New Roman" w:hint="default"/>
      </w:rPr>
    </w:lvl>
    <w:lvl w:ilvl="1" w:tplc="04190019" w:tentative="1">
      <w:start w:val="1"/>
      <w:numFmt w:val="lowerLetter"/>
      <w:lvlText w:val="%2."/>
      <w:lvlJc w:val="left"/>
      <w:pPr>
        <w:ind w:left="2839" w:hanging="360"/>
      </w:pPr>
      <w:rPr>
        <w:rFonts w:cs="Times New Roman"/>
      </w:rPr>
    </w:lvl>
    <w:lvl w:ilvl="2" w:tplc="0419001B" w:tentative="1">
      <w:start w:val="1"/>
      <w:numFmt w:val="lowerRoman"/>
      <w:lvlText w:val="%3."/>
      <w:lvlJc w:val="right"/>
      <w:pPr>
        <w:ind w:left="3559" w:hanging="180"/>
      </w:pPr>
      <w:rPr>
        <w:rFonts w:cs="Times New Roman"/>
      </w:rPr>
    </w:lvl>
    <w:lvl w:ilvl="3" w:tplc="0419000F" w:tentative="1">
      <w:start w:val="1"/>
      <w:numFmt w:val="decimal"/>
      <w:lvlText w:val="%4."/>
      <w:lvlJc w:val="left"/>
      <w:pPr>
        <w:ind w:left="4279" w:hanging="360"/>
      </w:pPr>
      <w:rPr>
        <w:rFonts w:cs="Times New Roman"/>
      </w:rPr>
    </w:lvl>
    <w:lvl w:ilvl="4" w:tplc="04190019" w:tentative="1">
      <w:start w:val="1"/>
      <w:numFmt w:val="lowerLetter"/>
      <w:lvlText w:val="%5."/>
      <w:lvlJc w:val="left"/>
      <w:pPr>
        <w:ind w:left="4999" w:hanging="360"/>
      </w:pPr>
      <w:rPr>
        <w:rFonts w:cs="Times New Roman"/>
      </w:rPr>
    </w:lvl>
    <w:lvl w:ilvl="5" w:tplc="0419001B" w:tentative="1">
      <w:start w:val="1"/>
      <w:numFmt w:val="lowerRoman"/>
      <w:lvlText w:val="%6."/>
      <w:lvlJc w:val="right"/>
      <w:pPr>
        <w:ind w:left="5719" w:hanging="180"/>
      </w:pPr>
      <w:rPr>
        <w:rFonts w:cs="Times New Roman"/>
      </w:rPr>
    </w:lvl>
    <w:lvl w:ilvl="6" w:tplc="0419000F" w:tentative="1">
      <w:start w:val="1"/>
      <w:numFmt w:val="decimal"/>
      <w:lvlText w:val="%7."/>
      <w:lvlJc w:val="left"/>
      <w:pPr>
        <w:ind w:left="6439" w:hanging="360"/>
      </w:pPr>
      <w:rPr>
        <w:rFonts w:cs="Times New Roman"/>
      </w:rPr>
    </w:lvl>
    <w:lvl w:ilvl="7" w:tplc="04190019" w:tentative="1">
      <w:start w:val="1"/>
      <w:numFmt w:val="lowerLetter"/>
      <w:lvlText w:val="%8."/>
      <w:lvlJc w:val="left"/>
      <w:pPr>
        <w:ind w:left="7159" w:hanging="360"/>
      </w:pPr>
      <w:rPr>
        <w:rFonts w:cs="Times New Roman"/>
      </w:rPr>
    </w:lvl>
    <w:lvl w:ilvl="8" w:tplc="0419001B" w:tentative="1">
      <w:start w:val="1"/>
      <w:numFmt w:val="lowerRoman"/>
      <w:lvlText w:val="%9."/>
      <w:lvlJc w:val="right"/>
      <w:pPr>
        <w:ind w:left="7879" w:hanging="180"/>
      </w:pPr>
      <w:rPr>
        <w:rFonts w:cs="Times New Roman"/>
      </w:rPr>
    </w:lvl>
  </w:abstractNum>
  <w:abstractNum w:abstractNumId="19" w15:restartNumberingAfterBreak="0">
    <w:nsid w:val="226F4360"/>
    <w:multiLevelType w:val="hybridMultilevel"/>
    <w:tmpl w:val="FC16799E"/>
    <w:lvl w:ilvl="0" w:tplc="0000002A">
      <w:start w:val="1"/>
      <w:numFmt w:val="decimal"/>
      <w:lvlText w:val="%1."/>
      <w:lvlJc w:val="left"/>
      <w:pPr>
        <w:tabs>
          <w:tab w:val="num" w:pos="1069"/>
        </w:tabs>
        <w:ind w:left="1069"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3442EAC"/>
    <w:multiLevelType w:val="hybridMultilevel"/>
    <w:tmpl w:val="43DE2640"/>
    <w:lvl w:ilvl="0" w:tplc="A43AC588">
      <w:start w:val="1"/>
      <w:numFmt w:val="decimal"/>
      <w:lvlText w:val="%1."/>
      <w:lvlJc w:val="left"/>
      <w:pPr>
        <w:tabs>
          <w:tab w:val="num" w:pos="1440"/>
        </w:tabs>
        <w:ind w:left="1440" w:hanging="360"/>
      </w:pPr>
      <w:rPr>
        <w:rFonts w:hint="default"/>
      </w:rPr>
    </w:lvl>
    <w:lvl w:ilvl="1" w:tplc="A022B93A">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236D5312"/>
    <w:multiLevelType w:val="hybridMultilevel"/>
    <w:tmpl w:val="356CCB72"/>
    <w:lvl w:ilvl="0" w:tplc="A022B93A">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281C79E9"/>
    <w:multiLevelType w:val="hybridMultilevel"/>
    <w:tmpl w:val="3FDC2EEA"/>
    <w:lvl w:ilvl="0" w:tplc="A022B93A">
      <w:start w:val="1"/>
      <w:numFmt w:val="bullet"/>
      <w:lvlText w:val=""/>
      <w:lvlJc w:val="left"/>
      <w:pPr>
        <w:tabs>
          <w:tab w:val="num" w:pos="1647"/>
        </w:tabs>
        <w:ind w:left="164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2DDD22FA"/>
    <w:multiLevelType w:val="singleLevel"/>
    <w:tmpl w:val="0000002A"/>
    <w:lvl w:ilvl="0">
      <w:start w:val="1"/>
      <w:numFmt w:val="decimal"/>
      <w:lvlText w:val="%1."/>
      <w:lvlJc w:val="left"/>
      <w:pPr>
        <w:tabs>
          <w:tab w:val="num" w:pos="1069"/>
        </w:tabs>
        <w:ind w:left="1069" w:hanging="360"/>
      </w:pPr>
      <w:rPr>
        <w:rFonts w:cs="Times New Roman"/>
      </w:rPr>
    </w:lvl>
  </w:abstractNum>
  <w:abstractNum w:abstractNumId="24" w15:restartNumberingAfterBreak="0">
    <w:nsid w:val="2F1A42DF"/>
    <w:multiLevelType w:val="hybridMultilevel"/>
    <w:tmpl w:val="4CD2AB88"/>
    <w:lvl w:ilvl="0" w:tplc="75640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756407EA">
      <w:start w:val="1"/>
      <w:numFmt w:val="bullet"/>
      <w:lvlText w:val=""/>
      <w:lvlJc w:val="left"/>
      <w:pPr>
        <w:ind w:left="5760" w:hanging="360"/>
      </w:pPr>
      <w:rPr>
        <w:rFonts w:ascii="Symbol" w:hAnsi="Symbol"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EF50D9"/>
    <w:multiLevelType w:val="hybridMultilevel"/>
    <w:tmpl w:val="CF1015F2"/>
    <w:lvl w:ilvl="0" w:tplc="A022B93A">
      <w:start w:val="1"/>
      <w:numFmt w:val="bullet"/>
      <w:lvlText w:val=""/>
      <w:lvlJc w:val="left"/>
      <w:pPr>
        <w:tabs>
          <w:tab w:val="num" w:pos="1789"/>
        </w:tabs>
        <w:ind w:left="178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353563ED"/>
    <w:multiLevelType w:val="singleLevel"/>
    <w:tmpl w:val="0000002A"/>
    <w:lvl w:ilvl="0">
      <w:start w:val="1"/>
      <w:numFmt w:val="decimal"/>
      <w:lvlText w:val="%1."/>
      <w:lvlJc w:val="left"/>
      <w:pPr>
        <w:tabs>
          <w:tab w:val="num" w:pos="1069"/>
        </w:tabs>
        <w:ind w:left="1069" w:hanging="360"/>
      </w:pPr>
      <w:rPr>
        <w:rFonts w:cs="Times New Roman"/>
      </w:rPr>
    </w:lvl>
  </w:abstractNum>
  <w:abstractNum w:abstractNumId="27" w15:restartNumberingAfterBreak="0">
    <w:nsid w:val="36406167"/>
    <w:multiLevelType w:val="hybridMultilevel"/>
    <w:tmpl w:val="F836DF78"/>
    <w:lvl w:ilvl="0" w:tplc="75640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F723B93"/>
    <w:multiLevelType w:val="hybridMultilevel"/>
    <w:tmpl w:val="7ED8A92E"/>
    <w:lvl w:ilvl="0" w:tplc="A022B93A">
      <w:start w:val="1"/>
      <w:numFmt w:val="bullet"/>
      <w:lvlText w:val=""/>
      <w:lvlJc w:val="left"/>
      <w:pPr>
        <w:tabs>
          <w:tab w:val="num" w:pos="1789"/>
        </w:tabs>
        <w:ind w:left="178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1BE695A"/>
    <w:multiLevelType w:val="hybridMultilevel"/>
    <w:tmpl w:val="D5942794"/>
    <w:lvl w:ilvl="0" w:tplc="A022B93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B23D71"/>
    <w:multiLevelType w:val="hybridMultilevel"/>
    <w:tmpl w:val="1D1ABD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92544EB"/>
    <w:multiLevelType w:val="hybridMultilevel"/>
    <w:tmpl w:val="5EDA385C"/>
    <w:lvl w:ilvl="0" w:tplc="756407E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15:restartNumberingAfterBreak="0">
    <w:nsid w:val="4B3737F0"/>
    <w:multiLevelType w:val="hybridMultilevel"/>
    <w:tmpl w:val="394CAB1A"/>
    <w:lvl w:ilvl="0" w:tplc="E5488D78">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63246D"/>
    <w:multiLevelType w:val="hybridMultilevel"/>
    <w:tmpl w:val="343EAE8E"/>
    <w:lvl w:ilvl="0" w:tplc="00000017">
      <w:start w:val="1"/>
      <w:numFmt w:val="decimal"/>
      <w:lvlText w:val="%1."/>
      <w:lvlJc w:val="left"/>
      <w:pPr>
        <w:tabs>
          <w:tab w:val="num" w:pos="1778"/>
        </w:tabs>
        <w:ind w:left="1778" w:hanging="360"/>
      </w:pPr>
      <w:rPr>
        <w:rFonts w:cs="Times New Roman"/>
      </w:rPr>
    </w:lvl>
    <w:lvl w:ilvl="1" w:tplc="04220019" w:tentative="1">
      <w:start w:val="1"/>
      <w:numFmt w:val="lowerLetter"/>
      <w:lvlText w:val="%2."/>
      <w:lvlJc w:val="left"/>
      <w:pPr>
        <w:tabs>
          <w:tab w:val="num" w:pos="2149"/>
        </w:tabs>
        <w:ind w:left="2149" w:hanging="360"/>
      </w:pPr>
      <w:rPr>
        <w:rFonts w:cs="Times New Roman"/>
      </w:rPr>
    </w:lvl>
    <w:lvl w:ilvl="2" w:tplc="0422001B" w:tentative="1">
      <w:start w:val="1"/>
      <w:numFmt w:val="lowerRoman"/>
      <w:lvlText w:val="%3."/>
      <w:lvlJc w:val="right"/>
      <w:pPr>
        <w:tabs>
          <w:tab w:val="num" w:pos="2869"/>
        </w:tabs>
        <w:ind w:left="2869" w:hanging="180"/>
      </w:pPr>
      <w:rPr>
        <w:rFonts w:cs="Times New Roman"/>
      </w:rPr>
    </w:lvl>
    <w:lvl w:ilvl="3" w:tplc="0422000F" w:tentative="1">
      <w:start w:val="1"/>
      <w:numFmt w:val="decimal"/>
      <w:lvlText w:val="%4."/>
      <w:lvlJc w:val="left"/>
      <w:pPr>
        <w:tabs>
          <w:tab w:val="num" w:pos="3589"/>
        </w:tabs>
        <w:ind w:left="3589" w:hanging="360"/>
      </w:pPr>
      <w:rPr>
        <w:rFonts w:cs="Times New Roman"/>
      </w:rPr>
    </w:lvl>
    <w:lvl w:ilvl="4" w:tplc="04220019" w:tentative="1">
      <w:start w:val="1"/>
      <w:numFmt w:val="lowerLetter"/>
      <w:lvlText w:val="%5."/>
      <w:lvlJc w:val="left"/>
      <w:pPr>
        <w:tabs>
          <w:tab w:val="num" w:pos="4309"/>
        </w:tabs>
        <w:ind w:left="4309" w:hanging="360"/>
      </w:pPr>
      <w:rPr>
        <w:rFonts w:cs="Times New Roman"/>
      </w:rPr>
    </w:lvl>
    <w:lvl w:ilvl="5" w:tplc="0422001B" w:tentative="1">
      <w:start w:val="1"/>
      <w:numFmt w:val="lowerRoman"/>
      <w:lvlText w:val="%6."/>
      <w:lvlJc w:val="right"/>
      <w:pPr>
        <w:tabs>
          <w:tab w:val="num" w:pos="5029"/>
        </w:tabs>
        <w:ind w:left="5029" w:hanging="180"/>
      </w:pPr>
      <w:rPr>
        <w:rFonts w:cs="Times New Roman"/>
      </w:rPr>
    </w:lvl>
    <w:lvl w:ilvl="6" w:tplc="0422000F" w:tentative="1">
      <w:start w:val="1"/>
      <w:numFmt w:val="decimal"/>
      <w:lvlText w:val="%7."/>
      <w:lvlJc w:val="left"/>
      <w:pPr>
        <w:tabs>
          <w:tab w:val="num" w:pos="5749"/>
        </w:tabs>
        <w:ind w:left="5749" w:hanging="360"/>
      </w:pPr>
      <w:rPr>
        <w:rFonts w:cs="Times New Roman"/>
      </w:rPr>
    </w:lvl>
    <w:lvl w:ilvl="7" w:tplc="04220019" w:tentative="1">
      <w:start w:val="1"/>
      <w:numFmt w:val="lowerLetter"/>
      <w:lvlText w:val="%8."/>
      <w:lvlJc w:val="left"/>
      <w:pPr>
        <w:tabs>
          <w:tab w:val="num" w:pos="6469"/>
        </w:tabs>
        <w:ind w:left="6469" w:hanging="360"/>
      </w:pPr>
      <w:rPr>
        <w:rFonts w:cs="Times New Roman"/>
      </w:rPr>
    </w:lvl>
    <w:lvl w:ilvl="8" w:tplc="0422001B" w:tentative="1">
      <w:start w:val="1"/>
      <w:numFmt w:val="lowerRoman"/>
      <w:lvlText w:val="%9."/>
      <w:lvlJc w:val="right"/>
      <w:pPr>
        <w:tabs>
          <w:tab w:val="num" w:pos="7189"/>
        </w:tabs>
        <w:ind w:left="7189" w:hanging="180"/>
      </w:pPr>
      <w:rPr>
        <w:rFonts w:cs="Times New Roman"/>
      </w:rPr>
    </w:lvl>
  </w:abstractNum>
  <w:abstractNum w:abstractNumId="34" w15:restartNumberingAfterBreak="0">
    <w:nsid w:val="56A9628E"/>
    <w:multiLevelType w:val="singleLevel"/>
    <w:tmpl w:val="0000002A"/>
    <w:lvl w:ilvl="0">
      <w:start w:val="1"/>
      <w:numFmt w:val="decimal"/>
      <w:lvlText w:val="%1."/>
      <w:lvlJc w:val="left"/>
      <w:pPr>
        <w:tabs>
          <w:tab w:val="num" w:pos="1069"/>
        </w:tabs>
        <w:ind w:left="1069" w:hanging="360"/>
      </w:pPr>
      <w:rPr>
        <w:rFonts w:cs="Times New Roman"/>
      </w:rPr>
    </w:lvl>
  </w:abstractNum>
  <w:abstractNum w:abstractNumId="35" w15:restartNumberingAfterBreak="0">
    <w:nsid w:val="579F3EEF"/>
    <w:multiLevelType w:val="hybridMultilevel"/>
    <w:tmpl w:val="3E64062E"/>
    <w:lvl w:ilvl="0" w:tplc="00000012">
      <w:start w:val="1"/>
      <w:numFmt w:val="decimal"/>
      <w:lvlText w:val="%1."/>
      <w:lvlJc w:val="left"/>
      <w:pPr>
        <w:tabs>
          <w:tab w:val="num" w:pos="1069"/>
        </w:tabs>
        <w:ind w:left="1069"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9D33625"/>
    <w:multiLevelType w:val="hybridMultilevel"/>
    <w:tmpl w:val="F1E4613E"/>
    <w:lvl w:ilvl="0" w:tplc="00000027">
      <w:start w:val="1"/>
      <w:numFmt w:val="decimal"/>
      <w:lvlText w:val="%1."/>
      <w:lvlJc w:val="left"/>
      <w:pPr>
        <w:tabs>
          <w:tab w:val="num" w:pos="1069"/>
        </w:tabs>
        <w:ind w:left="1069"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C915F41"/>
    <w:multiLevelType w:val="hybridMultilevel"/>
    <w:tmpl w:val="36B662FE"/>
    <w:lvl w:ilvl="0" w:tplc="C784CA3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5E911E2A"/>
    <w:multiLevelType w:val="hybridMultilevel"/>
    <w:tmpl w:val="C75E1314"/>
    <w:lvl w:ilvl="0" w:tplc="88583E1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1606B80"/>
    <w:multiLevelType w:val="singleLevel"/>
    <w:tmpl w:val="0000002A"/>
    <w:lvl w:ilvl="0">
      <w:start w:val="1"/>
      <w:numFmt w:val="decimal"/>
      <w:lvlText w:val="%1."/>
      <w:lvlJc w:val="left"/>
      <w:pPr>
        <w:tabs>
          <w:tab w:val="num" w:pos="1069"/>
        </w:tabs>
        <w:ind w:left="1069" w:hanging="360"/>
      </w:pPr>
      <w:rPr>
        <w:rFonts w:cs="Times New Roman"/>
      </w:rPr>
    </w:lvl>
  </w:abstractNum>
  <w:abstractNum w:abstractNumId="40" w15:restartNumberingAfterBreak="0">
    <w:nsid w:val="63591E44"/>
    <w:multiLevelType w:val="hybridMultilevel"/>
    <w:tmpl w:val="7E366A9C"/>
    <w:lvl w:ilvl="0" w:tplc="A022B93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498794A"/>
    <w:multiLevelType w:val="hybridMultilevel"/>
    <w:tmpl w:val="893068FA"/>
    <w:lvl w:ilvl="0" w:tplc="A022B93A">
      <w:start w:val="1"/>
      <w:numFmt w:val="bullet"/>
      <w:lvlText w:val=""/>
      <w:lvlJc w:val="left"/>
      <w:pPr>
        <w:tabs>
          <w:tab w:val="num" w:pos="1789"/>
        </w:tabs>
        <w:ind w:left="1789" w:hanging="360"/>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66AE7DE2"/>
    <w:multiLevelType w:val="hybridMultilevel"/>
    <w:tmpl w:val="B4B40254"/>
    <w:lvl w:ilvl="0" w:tplc="4DFC55F2">
      <w:start w:val="8"/>
      <w:numFmt w:val="bullet"/>
      <w:lvlText w:val="-"/>
      <w:lvlJc w:val="left"/>
      <w:pPr>
        <w:ind w:left="1260" w:hanging="360"/>
      </w:pPr>
      <w:rPr>
        <w:rFonts w:ascii="TimesNewRoman" w:eastAsia="Times New Roman" w:hAnsi="TimesNewRoman" w:cs="TimesNew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15:restartNumberingAfterBreak="0">
    <w:nsid w:val="6DC43AF4"/>
    <w:multiLevelType w:val="hybridMultilevel"/>
    <w:tmpl w:val="DC8EADB6"/>
    <w:lvl w:ilvl="0" w:tplc="75640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DCC06BD"/>
    <w:multiLevelType w:val="hybridMultilevel"/>
    <w:tmpl w:val="DC66E99E"/>
    <w:lvl w:ilvl="0" w:tplc="756407E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5" w15:restartNumberingAfterBreak="0">
    <w:nsid w:val="7B066BD3"/>
    <w:multiLevelType w:val="hybridMultilevel"/>
    <w:tmpl w:val="8A7A0508"/>
    <w:lvl w:ilvl="0" w:tplc="A022B93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C23FFA"/>
    <w:multiLevelType w:val="multilevel"/>
    <w:tmpl w:val="A63A8C34"/>
    <w:lvl w:ilvl="0">
      <w:start w:val="1"/>
      <w:numFmt w:val="decimal"/>
      <w:lvlText w:val="РОЗДІЛ %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7E652C87"/>
    <w:multiLevelType w:val="singleLevel"/>
    <w:tmpl w:val="0000002A"/>
    <w:lvl w:ilvl="0">
      <w:start w:val="1"/>
      <w:numFmt w:val="decimal"/>
      <w:lvlText w:val="%1."/>
      <w:lvlJc w:val="left"/>
      <w:pPr>
        <w:tabs>
          <w:tab w:val="num" w:pos="1069"/>
        </w:tabs>
        <w:ind w:left="1069" w:hanging="360"/>
      </w:pPr>
      <w:rPr>
        <w:rFonts w:cs="Times New Roman"/>
      </w:rPr>
    </w:lvl>
  </w:abstractNum>
  <w:num w:numId="1">
    <w:abstractNumId w:val="46"/>
  </w:num>
  <w:num w:numId="2">
    <w:abstractNumId w:val="27"/>
  </w:num>
  <w:num w:numId="3">
    <w:abstractNumId w:val="37"/>
  </w:num>
  <w:num w:numId="4">
    <w:abstractNumId w:val="24"/>
  </w:num>
  <w:num w:numId="5">
    <w:abstractNumId w:val="20"/>
  </w:num>
  <w:num w:numId="6">
    <w:abstractNumId w:val="45"/>
  </w:num>
  <w:num w:numId="7">
    <w:abstractNumId w:val="29"/>
  </w:num>
  <w:num w:numId="8">
    <w:abstractNumId w:val="16"/>
  </w:num>
  <w:num w:numId="9">
    <w:abstractNumId w:val="31"/>
  </w:num>
  <w:num w:numId="10">
    <w:abstractNumId w:val="10"/>
  </w:num>
  <w:num w:numId="11">
    <w:abstractNumId w:val="22"/>
  </w:num>
  <w:num w:numId="12">
    <w:abstractNumId w:val="14"/>
  </w:num>
  <w:num w:numId="13">
    <w:abstractNumId w:val="21"/>
  </w:num>
  <w:num w:numId="14">
    <w:abstractNumId w:val="25"/>
  </w:num>
  <w:num w:numId="15">
    <w:abstractNumId w:val="17"/>
  </w:num>
  <w:num w:numId="16">
    <w:abstractNumId w:val="11"/>
  </w:num>
  <w:num w:numId="17">
    <w:abstractNumId w:val="40"/>
  </w:num>
  <w:num w:numId="18">
    <w:abstractNumId w:val="28"/>
  </w:num>
  <w:num w:numId="19">
    <w:abstractNumId w:val="41"/>
  </w:num>
  <w:num w:numId="20">
    <w:abstractNumId w:val="12"/>
  </w:num>
  <w:num w:numId="21">
    <w:abstractNumId w:val="32"/>
  </w:num>
  <w:num w:numId="22">
    <w:abstractNumId w:val="44"/>
  </w:num>
  <w:num w:numId="23">
    <w:abstractNumId w:val="38"/>
  </w:num>
  <w:num w:numId="24">
    <w:abstractNumId w:val="15"/>
  </w:num>
  <w:num w:numId="25">
    <w:abstractNumId w:val="42"/>
  </w:num>
  <w:num w:numId="26">
    <w:abstractNumId w:val="43"/>
  </w:num>
  <w:num w:numId="27">
    <w:abstractNumId w:val="13"/>
  </w:num>
  <w:num w:numId="28">
    <w:abstractNumId w:val="30"/>
  </w:num>
  <w:num w:numId="29">
    <w:abstractNumId w:val="18"/>
  </w:num>
  <w:num w:numId="30">
    <w:abstractNumId w:val="0"/>
  </w:num>
  <w:num w:numId="31">
    <w:abstractNumId w:val="1"/>
  </w:num>
  <w:num w:numId="32">
    <w:abstractNumId w:val="4"/>
  </w:num>
  <w:num w:numId="33">
    <w:abstractNumId w:val="5"/>
  </w:num>
  <w:num w:numId="34">
    <w:abstractNumId w:val="6"/>
  </w:num>
  <w:num w:numId="35">
    <w:abstractNumId w:val="7"/>
  </w:num>
  <w:num w:numId="36">
    <w:abstractNumId w:val="8"/>
  </w:num>
  <w:num w:numId="37">
    <w:abstractNumId w:val="9"/>
  </w:num>
  <w:num w:numId="38">
    <w:abstractNumId w:val="23"/>
  </w:num>
  <w:num w:numId="39">
    <w:abstractNumId w:val="34"/>
  </w:num>
  <w:num w:numId="40">
    <w:abstractNumId w:val="39"/>
  </w:num>
  <w:num w:numId="41">
    <w:abstractNumId w:val="47"/>
  </w:num>
  <w:num w:numId="42">
    <w:abstractNumId w:val="26"/>
  </w:num>
  <w:num w:numId="43">
    <w:abstractNumId w:val="19"/>
  </w:num>
  <w:num w:numId="44">
    <w:abstractNumId w:val="33"/>
  </w:num>
  <w:num w:numId="45">
    <w:abstractNumId w:val="36"/>
  </w:num>
  <w:num w:numId="46">
    <w:abstractNumId w:val="35"/>
  </w:num>
  <w:num w:numId="47">
    <w:abstractNumId w:val="3"/>
  </w:num>
  <w:num w:numId="48">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9599C"/>
    <w:rsid w:val="00022A78"/>
    <w:rsid w:val="00024D34"/>
    <w:rsid w:val="0003152D"/>
    <w:rsid w:val="00037121"/>
    <w:rsid w:val="00040F5B"/>
    <w:rsid w:val="00065162"/>
    <w:rsid w:val="000B41D4"/>
    <w:rsid w:val="000D2A02"/>
    <w:rsid w:val="000E1421"/>
    <w:rsid w:val="000E3742"/>
    <w:rsid w:val="00103090"/>
    <w:rsid w:val="00103FCF"/>
    <w:rsid w:val="00120228"/>
    <w:rsid w:val="001267A8"/>
    <w:rsid w:val="00137C16"/>
    <w:rsid w:val="001513F4"/>
    <w:rsid w:val="00152D27"/>
    <w:rsid w:val="001A3A6C"/>
    <w:rsid w:val="001C12F9"/>
    <w:rsid w:val="001C51A0"/>
    <w:rsid w:val="001D700B"/>
    <w:rsid w:val="001E3EE9"/>
    <w:rsid w:val="001E7BAE"/>
    <w:rsid w:val="001F1D4F"/>
    <w:rsid w:val="00207EBA"/>
    <w:rsid w:val="00224945"/>
    <w:rsid w:val="00233450"/>
    <w:rsid w:val="00234BC1"/>
    <w:rsid w:val="00241E04"/>
    <w:rsid w:val="00244B97"/>
    <w:rsid w:val="002813DD"/>
    <w:rsid w:val="0029357E"/>
    <w:rsid w:val="002B7077"/>
    <w:rsid w:val="002F2A7C"/>
    <w:rsid w:val="002F7E80"/>
    <w:rsid w:val="00317961"/>
    <w:rsid w:val="00334DCC"/>
    <w:rsid w:val="00351280"/>
    <w:rsid w:val="00370196"/>
    <w:rsid w:val="003A41A2"/>
    <w:rsid w:val="003C2121"/>
    <w:rsid w:val="003E5E63"/>
    <w:rsid w:val="004268E4"/>
    <w:rsid w:val="0045283D"/>
    <w:rsid w:val="00477127"/>
    <w:rsid w:val="00492F8D"/>
    <w:rsid w:val="00495915"/>
    <w:rsid w:val="004B0554"/>
    <w:rsid w:val="004B3E33"/>
    <w:rsid w:val="004B7187"/>
    <w:rsid w:val="005141F4"/>
    <w:rsid w:val="005357F0"/>
    <w:rsid w:val="00536E1E"/>
    <w:rsid w:val="00541D4F"/>
    <w:rsid w:val="0056364F"/>
    <w:rsid w:val="00567B20"/>
    <w:rsid w:val="005862F5"/>
    <w:rsid w:val="005A0C53"/>
    <w:rsid w:val="005A11CD"/>
    <w:rsid w:val="005A4ECF"/>
    <w:rsid w:val="005B6602"/>
    <w:rsid w:val="005C5C83"/>
    <w:rsid w:val="00602EA7"/>
    <w:rsid w:val="00620CA3"/>
    <w:rsid w:val="0062508C"/>
    <w:rsid w:val="006402FB"/>
    <w:rsid w:val="0064242B"/>
    <w:rsid w:val="00643917"/>
    <w:rsid w:val="0066259A"/>
    <w:rsid w:val="00663226"/>
    <w:rsid w:val="0066594E"/>
    <w:rsid w:val="00667500"/>
    <w:rsid w:val="006953A0"/>
    <w:rsid w:val="0069599C"/>
    <w:rsid w:val="006A0253"/>
    <w:rsid w:val="006B2E22"/>
    <w:rsid w:val="007035AD"/>
    <w:rsid w:val="007127B8"/>
    <w:rsid w:val="007345AF"/>
    <w:rsid w:val="00742F86"/>
    <w:rsid w:val="00755F46"/>
    <w:rsid w:val="00777671"/>
    <w:rsid w:val="007867E6"/>
    <w:rsid w:val="007A3017"/>
    <w:rsid w:val="007C1AFF"/>
    <w:rsid w:val="007D2715"/>
    <w:rsid w:val="007E2A9B"/>
    <w:rsid w:val="007F5781"/>
    <w:rsid w:val="00805B88"/>
    <w:rsid w:val="00810C2D"/>
    <w:rsid w:val="00820CB3"/>
    <w:rsid w:val="00827FA3"/>
    <w:rsid w:val="008864F0"/>
    <w:rsid w:val="008A5150"/>
    <w:rsid w:val="008E4B28"/>
    <w:rsid w:val="008E7EED"/>
    <w:rsid w:val="008F2BBA"/>
    <w:rsid w:val="008F48B0"/>
    <w:rsid w:val="009161B3"/>
    <w:rsid w:val="00957AEA"/>
    <w:rsid w:val="009779FE"/>
    <w:rsid w:val="00985C39"/>
    <w:rsid w:val="00997979"/>
    <w:rsid w:val="009C5C69"/>
    <w:rsid w:val="009F2C66"/>
    <w:rsid w:val="009F59A1"/>
    <w:rsid w:val="00A13423"/>
    <w:rsid w:val="00A1776F"/>
    <w:rsid w:val="00A21331"/>
    <w:rsid w:val="00A410CB"/>
    <w:rsid w:val="00A45AA3"/>
    <w:rsid w:val="00A757E6"/>
    <w:rsid w:val="00A83424"/>
    <w:rsid w:val="00AA243F"/>
    <w:rsid w:val="00AA78AA"/>
    <w:rsid w:val="00AB3541"/>
    <w:rsid w:val="00AB474F"/>
    <w:rsid w:val="00AD21E9"/>
    <w:rsid w:val="00AF5689"/>
    <w:rsid w:val="00B03F99"/>
    <w:rsid w:val="00B2435B"/>
    <w:rsid w:val="00B310B3"/>
    <w:rsid w:val="00B418D8"/>
    <w:rsid w:val="00B52E05"/>
    <w:rsid w:val="00B6533D"/>
    <w:rsid w:val="00B81B4D"/>
    <w:rsid w:val="00B821F1"/>
    <w:rsid w:val="00B949DE"/>
    <w:rsid w:val="00BA60BD"/>
    <w:rsid w:val="00BB17A7"/>
    <w:rsid w:val="00BB22FF"/>
    <w:rsid w:val="00BB4AC6"/>
    <w:rsid w:val="00BC0E9D"/>
    <w:rsid w:val="00BD1F35"/>
    <w:rsid w:val="00BD2546"/>
    <w:rsid w:val="00BD65EF"/>
    <w:rsid w:val="00BE3864"/>
    <w:rsid w:val="00C13D36"/>
    <w:rsid w:val="00C7006D"/>
    <w:rsid w:val="00C74194"/>
    <w:rsid w:val="00C81DCA"/>
    <w:rsid w:val="00C905F0"/>
    <w:rsid w:val="00C908FF"/>
    <w:rsid w:val="00CC18A8"/>
    <w:rsid w:val="00CC530A"/>
    <w:rsid w:val="00CC72E6"/>
    <w:rsid w:val="00CD5299"/>
    <w:rsid w:val="00D10B8A"/>
    <w:rsid w:val="00D1469B"/>
    <w:rsid w:val="00D14B69"/>
    <w:rsid w:val="00D6067E"/>
    <w:rsid w:val="00D60DDF"/>
    <w:rsid w:val="00D62FF7"/>
    <w:rsid w:val="00D741C3"/>
    <w:rsid w:val="00D95CB0"/>
    <w:rsid w:val="00DA4103"/>
    <w:rsid w:val="00DB4AEF"/>
    <w:rsid w:val="00DC1A4E"/>
    <w:rsid w:val="00DD1B2C"/>
    <w:rsid w:val="00DD1C48"/>
    <w:rsid w:val="00E064D8"/>
    <w:rsid w:val="00E2105F"/>
    <w:rsid w:val="00E4310A"/>
    <w:rsid w:val="00E50D75"/>
    <w:rsid w:val="00E52876"/>
    <w:rsid w:val="00E54ABF"/>
    <w:rsid w:val="00E5639A"/>
    <w:rsid w:val="00E63A86"/>
    <w:rsid w:val="00E77553"/>
    <w:rsid w:val="00E93BAF"/>
    <w:rsid w:val="00ED5282"/>
    <w:rsid w:val="00EF08BD"/>
    <w:rsid w:val="00EF4E7F"/>
    <w:rsid w:val="00EF7C34"/>
    <w:rsid w:val="00F034B1"/>
    <w:rsid w:val="00F066A7"/>
    <w:rsid w:val="00F07876"/>
    <w:rsid w:val="00F17E5F"/>
    <w:rsid w:val="00F316D5"/>
    <w:rsid w:val="00F31C83"/>
    <w:rsid w:val="00F567F4"/>
    <w:rsid w:val="00F57B92"/>
    <w:rsid w:val="00F57BE2"/>
    <w:rsid w:val="00F84242"/>
    <w:rsid w:val="00FA47CB"/>
    <w:rsid w:val="00FB0548"/>
    <w:rsid w:val="00FB0EBC"/>
    <w:rsid w:val="00FC6E6A"/>
    <w:rsid w:val="00FD5536"/>
    <w:rsid w:val="00FE0AB3"/>
    <w:rsid w:val="00FE39A3"/>
    <w:rsid w:val="00FF6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12"/>
    <o:shapelayout v:ext="edit">
      <o:idmap v:ext="edit" data="1"/>
    </o:shapelayout>
  </w:shapeDefaults>
  <w:decimalSymbol w:val=","/>
  <w:listSeparator w:val=";"/>
  <w14:docId w14:val="5F606748"/>
  <w15:docId w15:val="{FFB3EF6C-B4D9-4B29-B0D2-81565124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8A8"/>
  </w:style>
  <w:style w:type="paragraph" w:styleId="1">
    <w:name w:val="heading 1"/>
    <w:basedOn w:val="a"/>
    <w:next w:val="a"/>
    <w:link w:val="10"/>
    <w:qFormat/>
    <w:rsid w:val="00CC18A8"/>
    <w:pPr>
      <w:keepNext/>
      <w:outlineLvl w:val="0"/>
    </w:pPr>
    <w:rPr>
      <w:sz w:val="24"/>
      <w:lang w:val="uk-UA"/>
    </w:rPr>
  </w:style>
  <w:style w:type="paragraph" w:styleId="2">
    <w:name w:val="heading 2"/>
    <w:basedOn w:val="a"/>
    <w:next w:val="a"/>
    <w:qFormat/>
    <w:rsid w:val="00CC18A8"/>
    <w:pPr>
      <w:keepNext/>
      <w:jc w:val="right"/>
      <w:outlineLvl w:val="1"/>
    </w:pPr>
    <w:rPr>
      <w:b/>
      <w:i/>
      <w:sz w:val="24"/>
      <w:lang w:val="uk-UA"/>
    </w:rPr>
  </w:style>
  <w:style w:type="paragraph" w:styleId="3">
    <w:name w:val="heading 3"/>
    <w:basedOn w:val="a"/>
    <w:next w:val="a"/>
    <w:qFormat/>
    <w:rsid w:val="00CC18A8"/>
    <w:pPr>
      <w:keepNext/>
      <w:ind w:firstLine="2835"/>
      <w:outlineLvl w:val="2"/>
    </w:pPr>
    <w:rPr>
      <w:sz w:val="24"/>
    </w:rPr>
  </w:style>
  <w:style w:type="paragraph" w:styleId="4">
    <w:name w:val="heading 4"/>
    <w:basedOn w:val="a"/>
    <w:next w:val="a"/>
    <w:qFormat/>
    <w:rsid w:val="00CC18A8"/>
    <w:pPr>
      <w:keepNext/>
      <w:jc w:val="right"/>
      <w:outlineLvl w:val="3"/>
    </w:pPr>
    <w:rPr>
      <w:sz w:val="24"/>
      <w:lang w:val="uk-UA"/>
    </w:rPr>
  </w:style>
  <w:style w:type="paragraph" w:styleId="5">
    <w:name w:val="heading 5"/>
    <w:basedOn w:val="a"/>
    <w:next w:val="a"/>
    <w:qFormat/>
    <w:rsid w:val="00CC18A8"/>
    <w:pPr>
      <w:keepNext/>
      <w:ind w:firstLine="720"/>
      <w:jc w:val="both"/>
      <w:outlineLvl w:val="4"/>
    </w:pPr>
    <w:rPr>
      <w:sz w:val="28"/>
    </w:rPr>
  </w:style>
  <w:style w:type="paragraph" w:styleId="6">
    <w:name w:val="heading 6"/>
    <w:basedOn w:val="a"/>
    <w:next w:val="a"/>
    <w:qFormat/>
    <w:rsid w:val="00CC18A8"/>
    <w:pPr>
      <w:keepNext/>
      <w:jc w:val="center"/>
      <w:outlineLvl w:val="5"/>
    </w:pPr>
    <w:rPr>
      <w:b/>
      <w:sz w:val="36"/>
      <w:lang w:val="uk-UA"/>
    </w:rPr>
  </w:style>
  <w:style w:type="paragraph" w:styleId="7">
    <w:name w:val="heading 7"/>
    <w:basedOn w:val="a"/>
    <w:next w:val="a"/>
    <w:qFormat/>
    <w:rsid w:val="00CC18A8"/>
    <w:pPr>
      <w:keepNext/>
      <w:jc w:val="center"/>
      <w:outlineLvl w:val="6"/>
    </w:pPr>
    <w:rPr>
      <w:b/>
      <w:sz w:val="32"/>
      <w:lang w:val="uk-UA"/>
    </w:rPr>
  </w:style>
  <w:style w:type="paragraph" w:styleId="8">
    <w:name w:val="heading 8"/>
    <w:basedOn w:val="a"/>
    <w:next w:val="a"/>
    <w:qFormat/>
    <w:rsid w:val="00CC18A8"/>
    <w:pPr>
      <w:keepNext/>
      <w:jc w:val="center"/>
      <w:outlineLvl w:val="7"/>
    </w:pPr>
    <w:rPr>
      <w:b/>
      <w:spacing w:val="60"/>
      <w:sz w:val="48"/>
      <w:lang w:val="uk-UA"/>
    </w:rPr>
  </w:style>
  <w:style w:type="paragraph" w:styleId="9">
    <w:name w:val="heading 9"/>
    <w:basedOn w:val="a"/>
    <w:next w:val="a"/>
    <w:qFormat/>
    <w:rsid w:val="00CC18A8"/>
    <w:pPr>
      <w:keepNext/>
      <w:outlineLvl w:val="8"/>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C18A8"/>
    <w:pPr>
      <w:jc w:val="center"/>
    </w:pPr>
    <w:rPr>
      <w:b/>
      <w:sz w:val="28"/>
      <w:lang w:val="uk-UA"/>
    </w:rPr>
  </w:style>
  <w:style w:type="paragraph" w:styleId="a4">
    <w:name w:val="Body Text Indent"/>
    <w:basedOn w:val="a"/>
    <w:rsid w:val="00CC18A8"/>
    <w:pPr>
      <w:ind w:firstLine="720"/>
      <w:jc w:val="both"/>
    </w:pPr>
    <w:rPr>
      <w:sz w:val="24"/>
    </w:rPr>
  </w:style>
  <w:style w:type="paragraph" w:styleId="20">
    <w:name w:val="Body Text 2"/>
    <w:basedOn w:val="a"/>
    <w:rsid w:val="00CC18A8"/>
    <w:pPr>
      <w:jc w:val="center"/>
    </w:pPr>
    <w:rPr>
      <w:b/>
      <w:sz w:val="32"/>
    </w:rPr>
  </w:style>
  <w:style w:type="paragraph" w:styleId="30">
    <w:name w:val="Body Text 3"/>
    <w:basedOn w:val="a"/>
    <w:rsid w:val="00CC18A8"/>
    <w:rPr>
      <w:sz w:val="36"/>
      <w:lang w:val="uk-UA"/>
    </w:rPr>
  </w:style>
  <w:style w:type="paragraph" w:styleId="21">
    <w:name w:val="Body Text Indent 2"/>
    <w:basedOn w:val="a"/>
    <w:rsid w:val="00CC18A8"/>
    <w:pPr>
      <w:ind w:right="651" w:firstLine="5387"/>
      <w:jc w:val="right"/>
    </w:pPr>
    <w:rPr>
      <w:b/>
      <w:sz w:val="36"/>
      <w:lang w:val="uk-UA"/>
    </w:rPr>
  </w:style>
  <w:style w:type="paragraph" w:styleId="31">
    <w:name w:val="Body Text Indent 3"/>
    <w:basedOn w:val="a"/>
    <w:rsid w:val="00CC18A8"/>
    <w:pPr>
      <w:ind w:left="1440"/>
    </w:pPr>
    <w:rPr>
      <w:sz w:val="28"/>
      <w:lang w:val="uk-UA"/>
    </w:rPr>
  </w:style>
  <w:style w:type="paragraph" w:customStyle="1" w:styleId="a5">
    <w:basedOn w:val="a"/>
    <w:rsid w:val="00C74194"/>
    <w:rPr>
      <w:rFonts w:ascii="Verdana" w:hAnsi="Verdana" w:cs="Verdana"/>
      <w:color w:val="000000"/>
      <w:lang w:val="en-US" w:eastAsia="en-US"/>
    </w:rPr>
  </w:style>
  <w:style w:type="paragraph" w:styleId="a6">
    <w:name w:val="TOC Heading"/>
    <w:basedOn w:val="1"/>
    <w:next w:val="a"/>
    <w:uiPriority w:val="39"/>
    <w:unhideWhenUsed/>
    <w:qFormat/>
    <w:rsid w:val="008864F0"/>
    <w:pPr>
      <w:keepLines/>
      <w:spacing w:before="480" w:line="276" w:lineRule="auto"/>
      <w:outlineLvl w:val="9"/>
    </w:pPr>
    <w:rPr>
      <w:rFonts w:ascii="Cambria" w:hAnsi="Cambria"/>
      <w:b/>
      <w:bCs/>
      <w:caps/>
      <w:color w:val="365F91"/>
      <w:sz w:val="28"/>
      <w:szCs w:val="28"/>
      <w:lang w:eastAsia="en-US"/>
    </w:rPr>
  </w:style>
  <w:style w:type="paragraph" w:customStyle="1" w:styleId="11">
    <w:name w:val="Обычный1"/>
    <w:rsid w:val="008864F0"/>
    <w:pPr>
      <w:widowControl w:val="0"/>
      <w:snapToGrid w:val="0"/>
    </w:pPr>
    <w:rPr>
      <w:rFonts w:ascii="Arial" w:hAnsi="Arial"/>
      <w:lang w:val="uk-UA"/>
    </w:rPr>
  </w:style>
  <w:style w:type="character" w:customStyle="1" w:styleId="rvts0">
    <w:name w:val="rvts0"/>
    <w:rsid w:val="00F31C83"/>
  </w:style>
  <w:style w:type="paragraph" w:styleId="a7">
    <w:name w:val="header"/>
    <w:basedOn w:val="a"/>
    <w:link w:val="a8"/>
    <w:unhideWhenUsed/>
    <w:rsid w:val="00FD5536"/>
    <w:pPr>
      <w:tabs>
        <w:tab w:val="center" w:pos="4819"/>
        <w:tab w:val="right" w:pos="9639"/>
      </w:tabs>
    </w:pPr>
  </w:style>
  <w:style w:type="character" w:customStyle="1" w:styleId="a8">
    <w:name w:val="Верхний колонтитул Знак"/>
    <w:basedOn w:val="a0"/>
    <w:link w:val="a7"/>
    <w:rsid w:val="00FD5536"/>
  </w:style>
  <w:style w:type="paragraph" w:styleId="a9">
    <w:name w:val="footer"/>
    <w:basedOn w:val="a"/>
    <w:link w:val="aa"/>
    <w:uiPriority w:val="99"/>
    <w:unhideWhenUsed/>
    <w:rsid w:val="00FD5536"/>
    <w:pPr>
      <w:tabs>
        <w:tab w:val="center" w:pos="4819"/>
        <w:tab w:val="right" w:pos="9639"/>
      </w:tabs>
    </w:pPr>
  </w:style>
  <w:style w:type="character" w:customStyle="1" w:styleId="aa">
    <w:name w:val="Нижний колонтитул Знак"/>
    <w:basedOn w:val="a0"/>
    <w:link w:val="a9"/>
    <w:uiPriority w:val="99"/>
    <w:rsid w:val="00FD5536"/>
  </w:style>
  <w:style w:type="paragraph" w:styleId="ab">
    <w:name w:val="List Paragraph"/>
    <w:basedOn w:val="a"/>
    <w:uiPriority w:val="34"/>
    <w:qFormat/>
    <w:rsid w:val="00AD21E9"/>
    <w:pPr>
      <w:spacing w:after="200" w:line="276" w:lineRule="auto"/>
      <w:ind w:left="720"/>
      <w:contextualSpacing/>
    </w:pPr>
    <w:rPr>
      <w:rFonts w:asciiTheme="minorHAnsi" w:eastAsiaTheme="minorHAnsi" w:hAnsiTheme="minorHAnsi" w:cstheme="minorBidi"/>
      <w:sz w:val="22"/>
      <w:szCs w:val="22"/>
      <w:lang w:eastAsia="en-US"/>
    </w:rPr>
  </w:style>
  <w:style w:type="character" w:styleId="ac">
    <w:name w:val="Strong"/>
    <w:basedOn w:val="a0"/>
    <w:uiPriority w:val="22"/>
    <w:qFormat/>
    <w:rsid w:val="00AD21E9"/>
    <w:rPr>
      <w:b/>
      <w:bCs/>
    </w:rPr>
  </w:style>
  <w:style w:type="character" w:styleId="ad">
    <w:name w:val="page number"/>
    <w:basedOn w:val="a0"/>
    <w:rsid w:val="005357F0"/>
  </w:style>
  <w:style w:type="table" w:styleId="ae">
    <w:name w:val="Table Grid"/>
    <w:basedOn w:val="a1"/>
    <w:uiPriority w:val="39"/>
    <w:rsid w:val="005357F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
    <w:basedOn w:val="1"/>
    <w:rsid w:val="005357F0"/>
    <w:pPr>
      <w:widowControl w:val="0"/>
      <w:spacing w:after="120"/>
      <w:jc w:val="center"/>
    </w:pPr>
    <w:rPr>
      <w:rFonts w:ascii="Arial" w:hAnsi="Arial" w:cs="Arial"/>
      <w:b/>
      <w:bCs/>
      <w:caps/>
      <w:sz w:val="28"/>
      <w:szCs w:val="28"/>
    </w:rPr>
  </w:style>
  <w:style w:type="paragraph" w:styleId="af">
    <w:name w:val="Normal (Web)"/>
    <w:basedOn w:val="a"/>
    <w:rsid w:val="005357F0"/>
    <w:pPr>
      <w:spacing w:before="100" w:beforeAutospacing="1" w:after="100" w:afterAutospacing="1"/>
    </w:pPr>
    <w:rPr>
      <w:sz w:val="24"/>
      <w:szCs w:val="24"/>
    </w:rPr>
  </w:style>
  <w:style w:type="character" w:styleId="af0">
    <w:name w:val="annotation reference"/>
    <w:basedOn w:val="a0"/>
    <w:semiHidden/>
    <w:rsid w:val="005357F0"/>
    <w:rPr>
      <w:sz w:val="16"/>
      <w:szCs w:val="16"/>
    </w:rPr>
  </w:style>
  <w:style w:type="paragraph" w:styleId="af1">
    <w:name w:val="annotation text"/>
    <w:basedOn w:val="a"/>
    <w:link w:val="af2"/>
    <w:semiHidden/>
    <w:rsid w:val="005357F0"/>
    <w:pPr>
      <w:widowControl w:val="0"/>
      <w:autoSpaceDE w:val="0"/>
      <w:autoSpaceDN w:val="0"/>
      <w:adjustRightInd w:val="0"/>
    </w:pPr>
  </w:style>
  <w:style w:type="character" w:customStyle="1" w:styleId="af2">
    <w:name w:val="Текст примечания Знак"/>
    <w:basedOn w:val="a0"/>
    <w:link w:val="af1"/>
    <w:semiHidden/>
    <w:rsid w:val="005357F0"/>
  </w:style>
  <w:style w:type="paragraph" w:styleId="af3">
    <w:name w:val="annotation subject"/>
    <w:basedOn w:val="af1"/>
    <w:next w:val="af1"/>
    <w:link w:val="af4"/>
    <w:semiHidden/>
    <w:rsid w:val="005357F0"/>
    <w:rPr>
      <w:b/>
      <w:bCs/>
    </w:rPr>
  </w:style>
  <w:style w:type="character" w:customStyle="1" w:styleId="af4">
    <w:name w:val="Тема примечания Знак"/>
    <w:basedOn w:val="af2"/>
    <w:link w:val="af3"/>
    <w:semiHidden/>
    <w:rsid w:val="005357F0"/>
    <w:rPr>
      <w:b/>
      <w:bCs/>
    </w:rPr>
  </w:style>
  <w:style w:type="paragraph" w:styleId="af5">
    <w:name w:val="Balloon Text"/>
    <w:basedOn w:val="a"/>
    <w:link w:val="af6"/>
    <w:rsid w:val="005357F0"/>
    <w:pPr>
      <w:widowControl w:val="0"/>
      <w:autoSpaceDE w:val="0"/>
      <w:autoSpaceDN w:val="0"/>
      <w:adjustRightInd w:val="0"/>
    </w:pPr>
    <w:rPr>
      <w:rFonts w:ascii="Tahoma" w:hAnsi="Tahoma" w:cs="Tahoma"/>
      <w:sz w:val="16"/>
      <w:szCs w:val="16"/>
    </w:rPr>
  </w:style>
  <w:style w:type="character" w:customStyle="1" w:styleId="af6">
    <w:name w:val="Текст выноски Знак"/>
    <w:basedOn w:val="a0"/>
    <w:link w:val="af5"/>
    <w:rsid w:val="005357F0"/>
    <w:rPr>
      <w:rFonts w:ascii="Tahoma" w:hAnsi="Tahoma" w:cs="Tahoma"/>
      <w:sz w:val="16"/>
      <w:szCs w:val="16"/>
    </w:rPr>
  </w:style>
  <w:style w:type="paragraph" w:styleId="af7">
    <w:name w:val="footnote text"/>
    <w:basedOn w:val="a"/>
    <w:link w:val="af8"/>
    <w:semiHidden/>
    <w:rsid w:val="00C13D36"/>
  </w:style>
  <w:style w:type="character" w:customStyle="1" w:styleId="af8">
    <w:name w:val="Текст сноски Знак"/>
    <w:basedOn w:val="a0"/>
    <w:link w:val="af7"/>
    <w:semiHidden/>
    <w:rsid w:val="00C13D36"/>
  </w:style>
  <w:style w:type="character" w:styleId="af9">
    <w:name w:val="footnote reference"/>
    <w:basedOn w:val="a0"/>
    <w:semiHidden/>
    <w:rsid w:val="00C13D36"/>
    <w:rPr>
      <w:vertAlign w:val="superscript"/>
    </w:rPr>
  </w:style>
  <w:style w:type="paragraph" w:customStyle="1" w:styleId="Style1">
    <w:name w:val="Style1"/>
    <w:basedOn w:val="a"/>
    <w:uiPriority w:val="99"/>
    <w:rsid w:val="00FE39A3"/>
    <w:pPr>
      <w:widowControl w:val="0"/>
      <w:autoSpaceDE w:val="0"/>
      <w:autoSpaceDN w:val="0"/>
      <w:adjustRightInd w:val="0"/>
    </w:pPr>
    <w:rPr>
      <w:sz w:val="24"/>
      <w:szCs w:val="24"/>
    </w:rPr>
  </w:style>
  <w:style w:type="paragraph" w:customStyle="1" w:styleId="Style2">
    <w:name w:val="Style2"/>
    <w:basedOn w:val="a"/>
    <w:uiPriority w:val="99"/>
    <w:rsid w:val="00FE39A3"/>
    <w:pPr>
      <w:widowControl w:val="0"/>
      <w:autoSpaceDE w:val="0"/>
      <w:autoSpaceDN w:val="0"/>
      <w:adjustRightInd w:val="0"/>
      <w:spacing w:line="317" w:lineRule="exact"/>
      <w:ind w:firstLine="547"/>
      <w:jc w:val="both"/>
    </w:pPr>
    <w:rPr>
      <w:sz w:val="24"/>
      <w:szCs w:val="24"/>
    </w:rPr>
  </w:style>
  <w:style w:type="paragraph" w:customStyle="1" w:styleId="Style3">
    <w:name w:val="Style3"/>
    <w:basedOn w:val="a"/>
    <w:uiPriority w:val="99"/>
    <w:rsid w:val="00FE39A3"/>
    <w:pPr>
      <w:widowControl w:val="0"/>
      <w:autoSpaceDE w:val="0"/>
      <w:autoSpaceDN w:val="0"/>
      <w:adjustRightInd w:val="0"/>
    </w:pPr>
    <w:rPr>
      <w:sz w:val="24"/>
      <w:szCs w:val="24"/>
    </w:rPr>
  </w:style>
  <w:style w:type="paragraph" w:customStyle="1" w:styleId="Style5">
    <w:name w:val="Style5"/>
    <w:basedOn w:val="a"/>
    <w:uiPriority w:val="99"/>
    <w:rsid w:val="00FE39A3"/>
    <w:pPr>
      <w:widowControl w:val="0"/>
      <w:autoSpaceDE w:val="0"/>
      <w:autoSpaceDN w:val="0"/>
      <w:adjustRightInd w:val="0"/>
    </w:pPr>
    <w:rPr>
      <w:sz w:val="24"/>
      <w:szCs w:val="24"/>
    </w:rPr>
  </w:style>
  <w:style w:type="paragraph" w:customStyle="1" w:styleId="Style6">
    <w:name w:val="Style6"/>
    <w:basedOn w:val="a"/>
    <w:uiPriority w:val="99"/>
    <w:rsid w:val="00FE39A3"/>
    <w:pPr>
      <w:widowControl w:val="0"/>
      <w:autoSpaceDE w:val="0"/>
      <w:autoSpaceDN w:val="0"/>
      <w:adjustRightInd w:val="0"/>
      <w:spacing w:line="226" w:lineRule="exact"/>
      <w:ind w:firstLine="355"/>
      <w:jc w:val="both"/>
    </w:pPr>
    <w:rPr>
      <w:sz w:val="24"/>
      <w:szCs w:val="24"/>
    </w:rPr>
  </w:style>
  <w:style w:type="paragraph" w:customStyle="1" w:styleId="Style7">
    <w:name w:val="Style7"/>
    <w:basedOn w:val="a"/>
    <w:rsid w:val="00FE39A3"/>
    <w:pPr>
      <w:widowControl w:val="0"/>
      <w:autoSpaceDE w:val="0"/>
      <w:autoSpaceDN w:val="0"/>
      <w:adjustRightInd w:val="0"/>
    </w:pPr>
    <w:rPr>
      <w:sz w:val="24"/>
      <w:szCs w:val="24"/>
    </w:rPr>
  </w:style>
  <w:style w:type="paragraph" w:customStyle="1" w:styleId="Style8">
    <w:name w:val="Style8"/>
    <w:basedOn w:val="a"/>
    <w:rsid w:val="00FE39A3"/>
    <w:pPr>
      <w:widowControl w:val="0"/>
      <w:autoSpaceDE w:val="0"/>
      <w:autoSpaceDN w:val="0"/>
      <w:adjustRightInd w:val="0"/>
      <w:spacing w:line="230" w:lineRule="exact"/>
      <w:jc w:val="right"/>
    </w:pPr>
    <w:rPr>
      <w:sz w:val="24"/>
      <w:szCs w:val="24"/>
    </w:rPr>
  </w:style>
  <w:style w:type="character" w:customStyle="1" w:styleId="FontStyle11">
    <w:name w:val="Font Style11"/>
    <w:basedOn w:val="a0"/>
    <w:uiPriority w:val="99"/>
    <w:rsid w:val="00FE39A3"/>
    <w:rPr>
      <w:rFonts w:ascii="Times New Roman" w:hAnsi="Times New Roman" w:cs="Times New Roman"/>
      <w:sz w:val="26"/>
      <w:szCs w:val="26"/>
    </w:rPr>
  </w:style>
  <w:style w:type="character" w:customStyle="1" w:styleId="FontStyle12">
    <w:name w:val="Font Style12"/>
    <w:basedOn w:val="a0"/>
    <w:uiPriority w:val="99"/>
    <w:rsid w:val="00FE39A3"/>
    <w:rPr>
      <w:rFonts w:ascii="Times New Roman" w:hAnsi="Times New Roman" w:cs="Times New Roman"/>
      <w:b/>
      <w:bCs/>
      <w:sz w:val="14"/>
      <w:szCs w:val="14"/>
    </w:rPr>
  </w:style>
  <w:style w:type="character" w:customStyle="1" w:styleId="FontStyle13">
    <w:name w:val="Font Style13"/>
    <w:basedOn w:val="a0"/>
    <w:uiPriority w:val="99"/>
    <w:rsid w:val="00FE39A3"/>
    <w:rPr>
      <w:rFonts w:ascii="Times New Roman" w:hAnsi="Times New Roman" w:cs="Times New Roman"/>
      <w:sz w:val="22"/>
      <w:szCs w:val="22"/>
    </w:rPr>
  </w:style>
  <w:style w:type="character" w:customStyle="1" w:styleId="FontStyle14">
    <w:name w:val="Font Style14"/>
    <w:basedOn w:val="a0"/>
    <w:rsid w:val="00FE39A3"/>
    <w:rPr>
      <w:rFonts w:ascii="Times New Roman" w:hAnsi="Times New Roman" w:cs="Times New Roman"/>
      <w:sz w:val="18"/>
      <w:szCs w:val="18"/>
    </w:rPr>
  </w:style>
  <w:style w:type="paragraph" w:customStyle="1" w:styleId="Style4">
    <w:name w:val="Style4"/>
    <w:basedOn w:val="a"/>
    <w:uiPriority w:val="99"/>
    <w:rsid w:val="007867E6"/>
    <w:pPr>
      <w:widowControl w:val="0"/>
      <w:autoSpaceDE w:val="0"/>
      <w:autoSpaceDN w:val="0"/>
      <w:adjustRightInd w:val="0"/>
    </w:pPr>
    <w:rPr>
      <w:sz w:val="24"/>
      <w:szCs w:val="24"/>
    </w:rPr>
  </w:style>
  <w:style w:type="paragraph" w:styleId="afa">
    <w:name w:val="Title"/>
    <w:basedOn w:val="a"/>
    <w:link w:val="afb"/>
    <w:qFormat/>
    <w:rsid w:val="004268E4"/>
    <w:pPr>
      <w:suppressAutoHyphens/>
      <w:spacing w:line="360" w:lineRule="auto"/>
      <w:jc w:val="center"/>
    </w:pPr>
    <w:rPr>
      <w:b/>
      <w:i/>
      <w:sz w:val="26"/>
      <w:szCs w:val="24"/>
      <w:lang w:val="uk-UA"/>
    </w:rPr>
  </w:style>
  <w:style w:type="character" w:customStyle="1" w:styleId="afb">
    <w:name w:val="Заголовок Знак"/>
    <w:basedOn w:val="a0"/>
    <w:link w:val="afa"/>
    <w:rsid w:val="004268E4"/>
    <w:rPr>
      <w:b/>
      <w:i/>
      <w:sz w:val="26"/>
      <w:szCs w:val="24"/>
      <w:lang w:val="uk-UA"/>
    </w:rPr>
  </w:style>
  <w:style w:type="character" w:customStyle="1" w:styleId="10">
    <w:name w:val="Заголовок 1 Знак"/>
    <w:basedOn w:val="a0"/>
    <w:link w:val="1"/>
    <w:qFormat/>
    <w:rsid w:val="004268E4"/>
    <w:rPr>
      <w:sz w:val="24"/>
      <w:lang w:val="uk-UA"/>
    </w:rPr>
  </w:style>
  <w:style w:type="paragraph" w:customStyle="1" w:styleId="110">
    <w:name w:val="Заголовок 11"/>
    <w:basedOn w:val="a"/>
    <w:next w:val="a"/>
    <w:qFormat/>
    <w:rsid w:val="004268E4"/>
    <w:pPr>
      <w:keepNext/>
      <w:suppressAutoHyphens/>
      <w:ind w:firstLine="709"/>
      <w:jc w:val="both"/>
      <w:outlineLvl w:val="0"/>
    </w:pPr>
    <w:rPr>
      <w:sz w:val="28"/>
      <w:lang w:val="uk-UA"/>
    </w:rPr>
  </w:style>
  <w:style w:type="paragraph" w:customStyle="1" w:styleId="210">
    <w:name w:val="Заголовок 21"/>
    <w:basedOn w:val="a"/>
    <w:next w:val="a"/>
    <w:link w:val="22"/>
    <w:qFormat/>
    <w:rsid w:val="004268E4"/>
    <w:pPr>
      <w:keepNext/>
      <w:suppressAutoHyphens/>
      <w:spacing w:before="240" w:after="60"/>
      <w:outlineLvl w:val="1"/>
    </w:pPr>
    <w:rPr>
      <w:rFonts w:ascii="Arial" w:hAnsi="Arial" w:cs="Arial"/>
      <w:b/>
      <w:bCs/>
      <w:i/>
      <w:iCs/>
      <w:sz w:val="28"/>
      <w:szCs w:val="28"/>
      <w:lang w:val="uk-UA"/>
    </w:rPr>
  </w:style>
  <w:style w:type="paragraph" w:customStyle="1" w:styleId="310">
    <w:name w:val="Заголовок 31"/>
    <w:basedOn w:val="a"/>
    <w:next w:val="a"/>
    <w:link w:val="32"/>
    <w:qFormat/>
    <w:rsid w:val="004268E4"/>
    <w:pPr>
      <w:keepNext/>
      <w:suppressAutoHyphens/>
      <w:spacing w:before="240" w:after="60"/>
      <w:outlineLvl w:val="2"/>
    </w:pPr>
    <w:rPr>
      <w:rFonts w:ascii="Arial" w:hAnsi="Arial" w:cs="Arial"/>
      <w:b/>
      <w:bCs/>
      <w:sz w:val="26"/>
      <w:szCs w:val="26"/>
      <w:lang w:val="uk-UA"/>
    </w:rPr>
  </w:style>
  <w:style w:type="character" w:customStyle="1" w:styleId="22">
    <w:name w:val="Заголовок 2 Знак"/>
    <w:basedOn w:val="a0"/>
    <w:link w:val="210"/>
    <w:qFormat/>
    <w:rsid w:val="004268E4"/>
    <w:rPr>
      <w:rFonts w:ascii="Arial" w:hAnsi="Arial" w:cs="Arial"/>
      <w:b/>
      <w:bCs/>
      <w:i/>
      <w:iCs/>
      <w:sz w:val="28"/>
      <w:szCs w:val="28"/>
      <w:lang w:val="uk-UA"/>
    </w:rPr>
  </w:style>
  <w:style w:type="character" w:customStyle="1" w:styleId="32">
    <w:name w:val="Заголовок 3 Знак"/>
    <w:basedOn w:val="a0"/>
    <w:link w:val="310"/>
    <w:qFormat/>
    <w:rsid w:val="004268E4"/>
    <w:rPr>
      <w:rFonts w:ascii="Arial" w:hAnsi="Arial" w:cs="Arial"/>
      <w:b/>
      <w:bCs/>
      <w:sz w:val="26"/>
      <w:szCs w:val="26"/>
      <w:lang w:val="uk-UA"/>
    </w:rPr>
  </w:style>
  <w:style w:type="paragraph" w:customStyle="1" w:styleId="41">
    <w:name w:val="Заголовок 41"/>
    <w:basedOn w:val="a"/>
    <w:next w:val="a"/>
    <w:link w:val="40"/>
    <w:qFormat/>
    <w:rsid w:val="004268E4"/>
    <w:pPr>
      <w:keepNext/>
      <w:suppressAutoHyphens/>
      <w:spacing w:before="240" w:after="60"/>
      <w:outlineLvl w:val="3"/>
    </w:pPr>
    <w:rPr>
      <w:b/>
      <w:bCs/>
      <w:sz w:val="28"/>
      <w:szCs w:val="28"/>
      <w:lang w:val="uk-UA"/>
    </w:rPr>
  </w:style>
  <w:style w:type="character" w:customStyle="1" w:styleId="40">
    <w:name w:val="Заголовок 4 Знак"/>
    <w:basedOn w:val="a0"/>
    <w:link w:val="41"/>
    <w:qFormat/>
    <w:rsid w:val="004268E4"/>
    <w:rPr>
      <w:b/>
      <w:bCs/>
      <w:sz w:val="28"/>
      <w:szCs w:val="28"/>
      <w:lang w:val="uk-UA"/>
    </w:rPr>
  </w:style>
  <w:style w:type="character" w:customStyle="1" w:styleId="longtext">
    <w:name w:val="long_text"/>
    <w:basedOn w:val="a0"/>
    <w:rsid w:val="004268E4"/>
  </w:style>
  <w:style w:type="paragraph" w:customStyle="1" w:styleId="afc">
    <w:name w:val="Текст в заданном формате"/>
    <w:basedOn w:val="a"/>
    <w:qFormat/>
    <w:rsid w:val="004268E4"/>
    <w:pPr>
      <w:suppressAutoHyphens/>
    </w:pPr>
    <w:rPr>
      <w:rFonts w:ascii="Liberation Mono" w:eastAsia="Liberation Mono" w:hAnsi="Liberation Mono" w:cs="Liberation Mono"/>
      <w:lang w:val="uk-UA"/>
    </w:rPr>
  </w:style>
  <w:style w:type="paragraph" w:customStyle="1" w:styleId="afd">
    <w:name w:val="!Автореферат"/>
    <w:basedOn w:val="a"/>
    <w:rsid w:val="00AB3541"/>
    <w:pPr>
      <w:autoSpaceDE w:val="0"/>
      <w:autoSpaceDN w:val="0"/>
      <w:spacing w:line="360" w:lineRule="auto"/>
      <w:ind w:firstLine="720"/>
      <w:jc w:val="both"/>
    </w:pPr>
    <w:rPr>
      <w:sz w:val="24"/>
      <w:szCs w:val="24"/>
    </w:rPr>
  </w:style>
  <w:style w:type="character" w:styleId="afe">
    <w:name w:val="Hyperlink"/>
    <w:rsid w:val="002B7077"/>
    <w:rPr>
      <w:color w:val="0000FF"/>
      <w:u w:val="single"/>
    </w:rPr>
  </w:style>
  <w:style w:type="paragraph" w:customStyle="1" w:styleId="FR1">
    <w:name w:val="FR1"/>
    <w:uiPriority w:val="99"/>
    <w:rsid w:val="002813DD"/>
    <w:pPr>
      <w:widowControl w:val="0"/>
      <w:suppressAutoHyphens/>
      <w:ind w:left="360"/>
    </w:pPr>
    <w:rPr>
      <w:rFonts w:ascii="Arial" w:hAnsi="Arial"/>
      <w:b/>
      <w:sz w:val="22"/>
      <w:lang w:eastAsia="ar-SA"/>
    </w:rPr>
  </w:style>
  <w:style w:type="paragraph" w:styleId="23">
    <w:name w:val="toc 2"/>
    <w:basedOn w:val="a"/>
    <w:next w:val="a"/>
    <w:autoRedefine/>
    <w:uiPriority w:val="39"/>
    <w:rsid w:val="002813DD"/>
    <w:pPr>
      <w:spacing w:after="100"/>
      <w:ind w:left="200"/>
    </w:pPr>
  </w:style>
  <w:style w:type="character" w:customStyle="1" w:styleId="UnresolvedMention">
    <w:name w:val="Unresolved Mention"/>
    <w:basedOn w:val="a0"/>
    <w:uiPriority w:val="99"/>
    <w:semiHidden/>
    <w:unhideWhenUsed/>
    <w:rsid w:val="0003152D"/>
    <w:rPr>
      <w:color w:val="605E5C"/>
      <w:shd w:val="clear" w:color="auto" w:fill="E1DFDD"/>
    </w:rPr>
  </w:style>
  <w:style w:type="character" w:styleId="aff">
    <w:name w:val="FollowedHyperlink"/>
    <w:basedOn w:val="a0"/>
    <w:semiHidden/>
    <w:unhideWhenUsed/>
    <w:rsid w:val="0003152D"/>
    <w:rPr>
      <w:color w:val="800080" w:themeColor="followedHyperlink"/>
      <w:u w:val="single"/>
    </w:rPr>
  </w:style>
  <w:style w:type="paragraph" w:customStyle="1" w:styleId="24">
    <w:name w:val="Обычный2"/>
    <w:rsid w:val="001F1D4F"/>
    <w:pPr>
      <w:widowControl w:val="0"/>
      <w:spacing w:before="60" w:line="300" w:lineRule="auto"/>
      <w:ind w:firstLine="720"/>
      <w:jc w:val="both"/>
    </w:pPr>
    <w:rPr>
      <w:rFonts w:ascii="Arial" w:hAnsi="Arial"/>
      <w:snapToGrid w:val="0"/>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ience.kname.edu.ua/images/dok/derzhstandart_3008_2015.pdf" TargetMode="External"/><Relationship Id="rId18" Type="http://schemas.openxmlformats.org/officeDocument/2006/relationships/hyperlink" Target="http://surl.li/akuys" TargetMode="External"/><Relationship Id="rId26" Type="http://schemas.openxmlformats.org/officeDocument/2006/relationships/hyperlink" Target="http://surl.li/cbscp" TargetMode="External"/><Relationship Id="rId3" Type="http://schemas.openxmlformats.org/officeDocument/2006/relationships/styles" Target="styles.xml"/><Relationship Id="rId21" Type="http://schemas.openxmlformats.org/officeDocument/2006/relationships/hyperlink" Target="https://zakon.rada.gov.ua/laws/show/1556-18"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url.li/evcku" TargetMode="External"/><Relationship Id="rId25" Type="http://schemas.openxmlformats.org/officeDocument/2006/relationships/hyperlink" Target="http://zakon2.rada.gov.ua/laws/show/1556-18" TargetMode="External"/><Relationship Id="rId2" Type="http://schemas.openxmlformats.org/officeDocument/2006/relationships/numbering" Target="numbering.xml"/><Relationship Id="rId16" Type="http://schemas.openxmlformats.org/officeDocument/2006/relationships/hyperlink" Target="http://surl.li/evavy" TargetMode="External"/><Relationship Id="rId20" Type="http://schemas.openxmlformats.org/officeDocument/2006/relationships/hyperlink" Target="http://surl.li/evaw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amazon.com/s/ref=dp_byline_sr_book_1?ie=UTF8&amp;field-author=Donald+Knuth&amp;text=Donald+Knuth&amp;sort=relevancerank&amp;search-alias=books" TargetMode="External"/><Relationship Id="rId5" Type="http://schemas.openxmlformats.org/officeDocument/2006/relationships/webSettings" Target="webSettings.xml"/><Relationship Id="rId15" Type="http://schemas.openxmlformats.org/officeDocument/2006/relationships/hyperlink" Target="https://cutt.ly/CYGWgpD"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url.li/qduo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ib.pnu.edu.ua/files/dstu-8302-2015.pdf" TargetMode="External"/><Relationship Id="rId22" Type="http://schemas.openxmlformats.org/officeDocument/2006/relationships/footer" Target="footer1.xml"/><Relationship Id="rId27" Type="http://schemas.openxmlformats.org/officeDocument/2006/relationships/hyperlink" Target="https://medium.com/@albarrentine/statistical-nlp-on-openstreetmap-b9d573e6cc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6CA1B-8BBB-44AF-9693-536EF37A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88</Pages>
  <Words>26832</Words>
  <Characters>152943</Characters>
  <Application>Microsoft Office Word</Application>
  <DocSecurity>0</DocSecurity>
  <Lines>1274</Lines>
  <Paragraphs>358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Кваліфікаційна робота магістра</vt:lpstr>
      <vt:lpstr>Міністерство освіти і науки України</vt:lpstr>
    </vt:vector>
  </TitlesOfParts>
  <Company>Grizli777</Company>
  <LinksUpToDate>false</LinksUpToDate>
  <CharactersWithSpaces>179417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Кваліфікаційна робота магістра</dc:title>
  <dc:creator>В'ячеслав Глущевський</dc:creator>
  <cp:lastModifiedBy>user</cp:lastModifiedBy>
  <cp:revision>16</cp:revision>
  <cp:lastPrinted>2022-12-13T13:17:00Z</cp:lastPrinted>
  <dcterms:created xsi:type="dcterms:W3CDTF">2024-03-14T06:46:00Z</dcterms:created>
  <dcterms:modified xsi:type="dcterms:W3CDTF">2024-05-10T12:25:00Z</dcterms:modified>
</cp:coreProperties>
</file>